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7C978" w14:textId="77777777" w:rsidR="00591697" w:rsidRPr="00EF4FDD" w:rsidRDefault="00591697" w:rsidP="00591697">
      <w:pPr>
        <w:jc w:val="both"/>
        <w:rPr>
          <w:rFonts w:ascii="Roboto Condensed Light" w:hAnsi="Roboto Condensed Light"/>
          <w:sz w:val="24"/>
          <w:szCs w:val="24"/>
        </w:rPr>
      </w:pPr>
    </w:p>
    <w:p w14:paraId="7F6899B2" w14:textId="62A862EF" w:rsidR="00591697" w:rsidRPr="00EF4FDD" w:rsidRDefault="00E94656" w:rsidP="00F965C1">
      <w:pPr>
        <w:spacing w:line="240" w:lineRule="auto"/>
        <w:jc w:val="right"/>
        <w:rPr>
          <w:rFonts w:ascii="Roboto Condensed Light" w:eastAsia="Roboto Condensed Light" w:hAnsi="Roboto Condensed Light" w:cs="Times New Roman"/>
          <w:sz w:val="24"/>
          <w:szCs w:val="24"/>
        </w:rPr>
      </w:pPr>
      <w:r w:rsidRPr="00EF4FDD">
        <w:rPr>
          <w:rFonts w:ascii="Roboto Condensed Light" w:eastAsia="Roboto Condensed Light" w:hAnsi="Roboto Condensed Light" w:cs="Times New Roman"/>
          <w:sz w:val="24"/>
          <w:szCs w:val="24"/>
        </w:rPr>
        <w:t xml:space="preserve">Regionaalministri </w:t>
      </w:r>
      <w:proofErr w:type="spellStart"/>
      <w:r w:rsidR="00591697" w:rsidRPr="00EF4FDD">
        <w:rPr>
          <w:rFonts w:ascii="Roboto Condensed Light" w:eastAsia="Roboto Condensed Light" w:hAnsi="Roboto Condensed Light" w:cs="Times New Roman"/>
          <w:sz w:val="24"/>
          <w:szCs w:val="24"/>
        </w:rPr>
        <w:t>xx.xx.xxxx</w:t>
      </w:r>
      <w:proofErr w:type="spellEnd"/>
      <w:r w:rsidR="00591697" w:rsidRPr="00EF4FDD">
        <w:rPr>
          <w:rFonts w:ascii="Roboto Condensed Light" w:eastAsia="Roboto Condensed Light" w:hAnsi="Roboto Condensed Light" w:cs="Times New Roman"/>
          <w:sz w:val="24"/>
          <w:szCs w:val="24"/>
        </w:rPr>
        <w:t xml:space="preserve"> käskkiri nr x Lisa 1</w:t>
      </w:r>
    </w:p>
    <w:p w14:paraId="6ADD4144" w14:textId="77777777" w:rsidR="00591697" w:rsidRPr="00EF4FDD" w:rsidRDefault="00591697" w:rsidP="00591697">
      <w:pPr>
        <w:spacing w:line="240" w:lineRule="auto"/>
        <w:jc w:val="both"/>
        <w:rPr>
          <w:rFonts w:ascii="Roboto Condensed Light" w:eastAsia="Roboto Condensed Light" w:hAnsi="Roboto Condensed Light" w:cs="Times New Roman"/>
          <w:b/>
          <w:sz w:val="24"/>
          <w:szCs w:val="24"/>
        </w:rPr>
      </w:pPr>
      <w:r w:rsidRPr="00EF4FDD">
        <w:rPr>
          <w:rFonts w:ascii="Roboto Condensed Light" w:eastAsia="Times New Roman" w:hAnsi="Roboto Condensed Light" w:cs="Times New Roman"/>
          <w:noProof/>
          <w:sz w:val="24"/>
          <w:szCs w:val="24"/>
          <w:lang w:eastAsia="et-EE"/>
        </w:rPr>
        <mc:AlternateContent>
          <mc:Choice Requires="wps">
            <w:drawing>
              <wp:anchor distT="0" distB="0" distL="114300" distR="114300" simplePos="0" relativeHeight="251658240" behindDoc="0" locked="0" layoutInCell="1" allowOverlap="1" wp14:anchorId="1F9FBB00" wp14:editId="4DD5BD13">
                <wp:simplePos x="0" y="0"/>
                <wp:positionH relativeFrom="margin">
                  <wp:align>right</wp:align>
                </wp:positionH>
                <wp:positionV relativeFrom="paragraph">
                  <wp:posOffset>5052</wp:posOffset>
                </wp:positionV>
                <wp:extent cx="1808775" cy="655200"/>
                <wp:effectExtent l="0" t="0" r="20320" b="12065"/>
                <wp:wrapNone/>
                <wp:docPr id="827973601" name="Text Box 827973601"/>
                <wp:cNvGraphicFramePr/>
                <a:graphic xmlns:a="http://schemas.openxmlformats.org/drawingml/2006/main">
                  <a:graphicData uri="http://schemas.microsoft.com/office/word/2010/wordprocessingShape">
                    <wps:wsp>
                      <wps:cNvSpPr txBox="1"/>
                      <wps:spPr>
                        <a:xfrm>
                          <a:off x="0" y="0"/>
                          <a:ext cx="1808775" cy="655200"/>
                        </a:xfrm>
                        <a:prstGeom prst="rect">
                          <a:avLst/>
                        </a:prstGeom>
                        <a:solidFill>
                          <a:sysClr val="window" lastClr="FFFFFF"/>
                        </a:solidFill>
                        <a:ln w="6350">
                          <a:solidFill>
                            <a:sysClr val="window" lastClr="FFFFFF"/>
                          </a:solidFill>
                        </a:ln>
                        <a:effectLst/>
                      </wps:spPr>
                      <wps:txbx>
                        <w:txbxContent>
                          <w:p w14:paraId="5E014129" w14:textId="77777777" w:rsidR="00EC6835" w:rsidRPr="008D5D90" w:rsidRDefault="00EC6835" w:rsidP="00591697">
                            <w:pPr>
                              <w:rPr>
                                <w:rFonts w:ascii="Times New Roman" w:eastAsia="SimSun" w:hAnsi="Times New Roman" w:cs="Times New Roman"/>
                                <w:b/>
                                <w:bCs/>
                                <w:kern w:val="1"/>
                                <w:sz w:val="20"/>
                                <w:szCs w:val="20"/>
                                <w:lang w:eastAsia="zh-CN" w:bidi="hi-IN"/>
                              </w:rPr>
                            </w:pPr>
                            <w:r w:rsidRPr="008D5D90">
                              <w:rPr>
                                <w:rFonts w:ascii="Times New Roman" w:eastAsia="SimSun" w:hAnsi="Times New Roman" w:cs="Times New Roman"/>
                                <w:b/>
                                <w:bCs/>
                                <w:kern w:val="1"/>
                                <w:sz w:val="20"/>
                                <w:szCs w:val="20"/>
                                <w:lang w:eastAsia="zh-CN" w:bidi="hi-IN"/>
                              </w:rPr>
                              <w:t>EELNÕU</w:t>
                            </w:r>
                          </w:p>
                          <w:p w14:paraId="712DA6E5" w14:textId="33A91B09" w:rsidR="00EC6835" w:rsidRPr="008D5D90" w:rsidRDefault="00E70778" w:rsidP="00591697">
                            <w:pPr>
                              <w:rPr>
                                <w:rFonts w:ascii="Times New Roman" w:eastAsia="SimSun" w:hAnsi="Times New Roman" w:cs="Times New Roman"/>
                                <w:bCs/>
                                <w:kern w:val="1"/>
                                <w:sz w:val="20"/>
                                <w:szCs w:val="20"/>
                                <w:lang w:eastAsia="zh-CN" w:bidi="hi-IN"/>
                              </w:rPr>
                            </w:pPr>
                            <w:r>
                              <w:rPr>
                                <w:rFonts w:ascii="Times New Roman" w:eastAsia="SimSun" w:hAnsi="Times New Roman" w:cs="Times New Roman"/>
                                <w:bCs/>
                                <w:kern w:val="1"/>
                                <w:sz w:val="20"/>
                                <w:szCs w:val="20"/>
                                <w:lang w:eastAsia="zh-CN" w:bidi="hi-IN"/>
                              </w:rPr>
                              <w:t>1</w:t>
                            </w:r>
                            <w:r w:rsidR="00EC6835" w:rsidRPr="00AC3523">
                              <w:rPr>
                                <w:rFonts w:ascii="Times New Roman" w:eastAsia="SimSun" w:hAnsi="Times New Roman" w:cs="Times New Roman"/>
                                <w:bCs/>
                                <w:kern w:val="1"/>
                                <w:sz w:val="20"/>
                                <w:szCs w:val="20"/>
                                <w:lang w:eastAsia="zh-CN" w:bidi="hi-IN"/>
                              </w:rPr>
                              <w:t>.</w:t>
                            </w:r>
                            <w:r>
                              <w:rPr>
                                <w:rFonts w:ascii="Times New Roman" w:eastAsia="SimSun" w:hAnsi="Times New Roman" w:cs="Times New Roman"/>
                                <w:bCs/>
                                <w:kern w:val="1"/>
                                <w:sz w:val="20"/>
                                <w:szCs w:val="20"/>
                                <w:lang w:eastAsia="zh-CN" w:bidi="hi-IN"/>
                              </w:rPr>
                              <w:t>06</w:t>
                            </w:r>
                            <w:r w:rsidR="00EC6835" w:rsidRPr="00AC3523">
                              <w:rPr>
                                <w:rFonts w:ascii="Times New Roman" w:eastAsia="SimSun" w:hAnsi="Times New Roman" w:cs="Times New Roman"/>
                                <w:bCs/>
                                <w:kern w:val="1"/>
                                <w:sz w:val="20"/>
                                <w:szCs w:val="20"/>
                                <w:lang w:eastAsia="zh-CN" w:bidi="hi-IN"/>
                              </w:rPr>
                              <w:t>.</w:t>
                            </w:r>
                            <w:r>
                              <w:rPr>
                                <w:rFonts w:ascii="Times New Roman" w:eastAsia="SimSun" w:hAnsi="Times New Roman" w:cs="Times New Roman"/>
                                <w:bCs/>
                                <w:kern w:val="1"/>
                                <w:sz w:val="20"/>
                                <w:szCs w:val="20"/>
                                <w:lang w:eastAsia="zh-CN" w:bidi="hi-IN"/>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F9FBB00" id="_x0000_t202" coordsize="21600,21600" o:spt="202" path="m,l,21600r21600,l21600,xe">
                <v:stroke joinstyle="miter"/>
                <v:path gradientshapeok="t" o:connecttype="rect"/>
              </v:shapetype>
              <v:shape id="Text Box 827973601" o:spid="_x0000_s1026" type="#_x0000_t202" style="position:absolute;left:0;text-align:left;margin-left:91.2pt;margin-top:.4pt;width:142.4pt;height:51.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" fillcolor="window" strokecolor="window" strokeweight=".5pt">
                <v:textbox>
                  <w:txbxContent>
                    <w:p w14:paraId="5E014129" w14:textId="77777777" w:rsidR="00EC6835" w:rsidRPr="008D5D90" w:rsidRDefault="00EC6835" w:rsidP="00591697">
                      <w:pPr>
                        <w:rPr>
                          <w:rFonts w:ascii="Times New Roman" w:eastAsia="SimSun" w:hAnsi="Times New Roman" w:cs="Times New Roman"/>
                          <w:b/>
                          <w:bCs/>
                          <w:kern w:val="1"/>
                          <w:sz w:val="20"/>
                          <w:szCs w:val="20"/>
                          <w:lang w:eastAsia="zh-CN" w:bidi="hi-IN"/>
                        </w:rPr>
                      </w:pPr>
                      <w:r w:rsidRPr="008D5D90">
                        <w:rPr>
                          <w:rFonts w:ascii="Times New Roman" w:eastAsia="SimSun" w:hAnsi="Times New Roman" w:cs="Times New Roman"/>
                          <w:b/>
                          <w:bCs/>
                          <w:kern w:val="1"/>
                          <w:sz w:val="20"/>
                          <w:szCs w:val="20"/>
                          <w:lang w:eastAsia="zh-CN" w:bidi="hi-IN"/>
                        </w:rPr>
                        <w:t>EELNÕU</w:t>
                      </w:r>
                    </w:p>
                    <w:p w14:paraId="712DA6E5" w14:textId="33A91B09" w:rsidR="00EC6835" w:rsidRPr="008D5D90" w:rsidRDefault="00E70778" w:rsidP="00591697">
                      <w:pPr>
                        <w:rPr>
                          <w:rFonts w:ascii="Times New Roman" w:eastAsia="SimSun" w:hAnsi="Times New Roman" w:cs="Times New Roman"/>
                          <w:bCs/>
                          <w:kern w:val="1"/>
                          <w:sz w:val="20"/>
                          <w:szCs w:val="20"/>
                          <w:lang w:eastAsia="zh-CN" w:bidi="hi-IN"/>
                        </w:rPr>
                      </w:pPr>
                      <w:r>
                        <w:rPr>
                          <w:rFonts w:ascii="Times New Roman" w:eastAsia="SimSun" w:hAnsi="Times New Roman" w:cs="Times New Roman"/>
                          <w:bCs/>
                          <w:kern w:val="1"/>
                          <w:sz w:val="20"/>
                          <w:szCs w:val="20"/>
                          <w:lang w:eastAsia="zh-CN" w:bidi="hi-IN"/>
                        </w:rPr>
                        <w:t>1</w:t>
                      </w:r>
                      <w:r w:rsidR="00EC6835" w:rsidRPr="00AC3523">
                        <w:rPr>
                          <w:rFonts w:ascii="Times New Roman" w:eastAsia="SimSun" w:hAnsi="Times New Roman" w:cs="Times New Roman"/>
                          <w:bCs/>
                          <w:kern w:val="1"/>
                          <w:sz w:val="20"/>
                          <w:szCs w:val="20"/>
                          <w:lang w:eastAsia="zh-CN" w:bidi="hi-IN"/>
                        </w:rPr>
                        <w:t>.</w:t>
                      </w:r>
                      <w:r>
                        <w:rPr>
                          <w:rFonts w:ascii="Times New Roman" w:eastAsia="SimSun" w:hAnsi="Times New Roman" w:cs="Times New Roman"/>
                          <w:bCs/>
                          <w:kern w:val="1"/>
                          <w:sz w:val="20"/>
                          <w:szCs w:val="20"/>
                          <w:lang w:eastAsia="zh-CN" w:bidi="hi-IN"/>
                        </w:rPr>
                        <w:t>06</w:t>
                      </w:r>
                      <w:r w:rsidR="00EC6835" w:rsidRPr="00AC3523">
                        <w:rPr>
                          <w:rFonts w:ascii="Times New Roman" w:eastAsia="SimSun" w:hAnsi="Times New Roman" w:cs="Times New Roman"/>
                          <w:bCs/>
                          <w:kern w:val="1"/>
                          <w:sz w:val="20"/>
                          <w:szCs w:val="20"/>
                          <w:lang w:eastAsia="zh-CN" w:bidi="hi-IN"/>
                        </w:rPr>
                        <w:t>.</w:t>
                      </w:r>
                      <w:r>
                        <w:rPr>
                          <w:rFonts w:ascii="Times New Roman" w:eastAsia="SimSun" w:hAnsi="Times New Roman" w:cs="Times New Roman"/>
                          <w:bCs/>
                          <w:kern w:val="1"/>
                          <w:sz w:val="20"/>
                          <w:szCs w:val="20"/>
                          <w:lang w:eastAsia="zh-CN" w:bidi="hi-IN"/>
                        </w:rPr>
                        <w:t>2024</w:t>
                      </w:r>
                    </w:p>
                  </w:txbxContent>
                </v:textbox>
                <w10:wrap anchorx="margin"/>
              </v:shape>
            </w:pict>
          </mc:Fallback>
        </mc:AlternateContent>
      </w:r>
    </w:p>
    <w:p w14:paraId="451DB46E" w14:textId="77777777" w:rsidR="00591697" w:rsidRPr="00EF4FDD" w:rsidRDefault="00591697" w:rsidP="00591697">
      <w:pPr>
        <w:spacing w:after="600" w:line="240" w:lineRule="auto"/>
        <w:contextualSpacing/>
        <w:jc w:val="both"/>
        <w:rPr>
          <w:rFonts w:ascii="Roboto Condensed Light" w:eastAsia="Times New Roman" w:hAnsi="Roboto Condensed Light" w:cs="Times New Roman"/>
          <w:b/>
          <w:spacing w:val="5"/>
          <w:kern w:val="28"/>
          <w:sz w:val="24"/>
          <w:szCs w:val="24"/>
        </w:rPr>
      </w:pPr>
    </w:p>
    <w:p w14:paraId="291D942E" w14:textId="77777777" w:rsidR="00591697" w:rsidRPr="00EF4FDD" w:rsidRDefault="00591697" w:rsidP="00591697">
      <w:pPr>
        <w:pStyle w:val="Title"/>
        <w:rPr>
          <w:rFonts w:ascii="Roboto Condensed Light" w:hAnsi="Roboto Condensed Light"/>
          <w:color w:val="auto"/>
          <w:sz w:val="24"/>
          <w:szCs w:val="24"/>
        </w:rPr>
      </w:pPr>
    </w:p>
    <w:p w14:paraId="01992637" w14:textId="77777777" w:rsidR="00591697" w:rsidRPr="00EF4FDD" w:rsidRDefault="00591697" w:rsidP="00591697">
      <w:pPr>
        <w:pStyle w:val="Title"/>
        <w:rPr>
          <w:rFonts w:ascii="Roboto Condensed Light" w:hAnsi="Roboto Condensed Light"/>
          <w:color w:val="auto"/>
          <w:sz w:val="24"/>
          <w:szCs w:val="24"/>
        </w:rPr>
      </w:pPr>
    </w:p>
    <w:p w14:paraId="3B67CAAF" w14:textId="77777777" w:rsidR="00591697" w:rsidRPr="00EF4FDD" w:rsidRDefault="00591697" w:rsidP="00591697">
      <w:pPr>
        <w:pStyle w:val="Title"/>
        <w:rPr>
          <w:rFonts w:ascii="Roboto Condensed Light" w:hAnsi="Roboto Condensed Light"/>
          <w:color w:val="auto"/>
          <w:sz w:val="24"/>
          <w:szCs w:val="24"/>
        </w:rPr>
      </w:pPr>
    </w:p>
    <w:p w14:paraId="46109A1B" w14:textId="77777777" w:rsidR="00591697" w:rsidRPr="00EF4FDD" w:rsidRDefault="00591697" w:rsidP="00591697">
      <w:pPr>
        <w:pStyle w:val="Title"/>
        <w:rPr>
          <w:rFonts w:ascii="Roboto Condensed Light" w:hAnsi="Roboto Condensed Light"/>
          <w:color w:val="auto"/>
          <w:sz w:val="24"/>
          <w:szCs w:val="24"/>
        </w:rPr>
      </w:pPr>
    </w:p>
    <w:p w14:paraId="42B62116" w14:textId="77777777" w:rsidR="00591697" w:rsidRPr="00EF4FDD" w:rsidRDefault="00591697" w:rsidP="00F965C1">
      <w:pPr>
        <w:pStyle w:val="Title"/>
        <w:jc w:val="center"/>
        <w:rPr>
          <w:color w:val="auto"/>
          <w:sz w:val="48"/>
          <w:szCs w:val="48"/>
        </w:rPr>
      </w:pPr>
    </w:p>
    <w:p w14:paraId="1BF94DBD" w14:textId="77777777" w:rsidR="00591697" w:rsidRPr="00EF4FDD" w:rsidRDefault="00591697" w:rsidP="00F965C1">
      <w:pPr>
        <w:pStyle w:val="Title"/>
        <w:jc w:val="center"/>
        <w:rPr>
          <w:color w:val="auto"/>
          <w:sz w:val="48"/>
          <w:szCs w:val="48"/>
        </w:rPr>
      </w:pPr>
    </w:p>
    <w:p w14:paraId="104D1BC1" w14:textId="77777777" w:rsidR="00F965C1" w:rsidRPr="00EF4FDD" w:rsidRDefault="00F965C1" w:rsidP="00F965C1">
      <w:pPr>
        <w:pStyle w:val="Title"/>
        <w:jc w:val="center"/>
        <w:rPr>
          <w:color w:val="auto"/>
        </w:rPr>
      </w:pPr>
    </w:p>
    <w:p w14:paraId="66395859" w14:textId="67AF8970" w:rsidR="00591697" w:rsidRPr="00EF4FDD" w:rsidRDefault="00951154" w:rsidP="00F965C1">
      <w:pPr>
        <w:pStyle w:val="Title"/>
        <w:jc w:val="center"/>
        <w:rPr>
          <w:color w:val="auto"/>
        </w:rPr>
      </w:pPr>
      <w:r w:rsidRPr="00EF4FDD">
        <w:rPr>
          <w:color w:val="auto"/>
        </w:rPr>
        <w:t>REGIONAAL</w:t>
      </w:r>
      <w:r>
        <w:rPr>
          <w:color w:val="auto"/>
        </w:rPr>
        <w:t>ARENGU</w:t>
      </w:r>
    </w:p>
    <w:p w14:paraId="40FF2B78" w14:textId="157C12BB" w:rsidR="00591697" w:rsidRPr="00EF4FDD" w:rsidRDefault="00591697" w:rsidP="00F965C1">
      <w:pPr>
        <w:pStyle w:val="Title"/>
        <w:jc w:val="center"/>
        <w:rPr>
          <w:color w:val="auto"/>
        </w:rPr>
      </w:pPr>
      <w:r w:rsidRPr="00EF4FDD">
        <w:rPr>
          <w:color w:val="auto"/>
        </w:rPr>
        <w:t>programm 202</w:t>
      </w:r>
      <w:r w:rsidR="00EF4FDD" w:rsidRPr="00EF4FDD">
        <w:rPr>
          <w:color w:val="auto"/>
        </w:rPr>
        <w:t>5</w:t>
      </w:r>
      <w:r w:rsidRPr="00EF4FDD">
        <w:rPr>
          <w:color w:val="auto"/>
        </w:rPr>
        <w:t>–202</w:t>
      </w:r>
      <w:r w:rsidR="00EF4FDD" w:rsidRPr="00EF4FDD">
        <w:rPr>
          <w:color w:val="auto"/>
        </w:rPr>
        <w:t>8</w:t>
      </w:r>
    </w:p>
    <w:p w14:paraId="18336BF8" w14:textId="77777777" w:rsidR="00591697" w:rsidRPr="00EF4FDD" w:rsidRDefault="00591697" w:rsidP="00591697">
      <w:pPr>
        <w:jc w:val="both"/>
        <w:rPr>
          <w:rFonts w:ascii="Roboto Condensed Light" w:hAnsi="Roboto Condensed Light"/>
          <w:sz w:val="24"/>
          <w:szCs w:val="24"/>
        </w:rPr>
      </w:pPr>
    </w:p>
    <w:p w14:paraId="07C1C69D" w14:textId="77777777" w:rsidR="00591697" w:rsidRPr="00EF4FDD" w:rsidRDefault="00591697" w:rsidP="00591697">
      <w:pPr>
        <w:pStyle w:val="Title"/>
        <w:rPr>
          <w:rFonts w:ascii="Roboto Condensed Light" w:hAnsi="Roboto Condensed Light"/>
          <w:color w:val="auto"/>
          <w:sz w:val="24"/>
          <w:szCs w:val="24"/>
        </w:rPr>
      </w:pPr>
    </w:p>
    <w:p w14:paraId="2FED2D62" w14:textId="77777777" w:rsidR="00591697" w:rsidRPr="00EF4FDD" w:rsidRDefault="00591697" w:rsidP="00591697">
      <w:pPr>
        <w:jc w:val="both"/>
        <w:rPr>
          <w:rFonts w:ascii="Roboto Condensed Light" w:hAnsi="Roboto Condensed Light"/>
          <w:sz w:val="24"/>
          <w:szCs w:val="24"/>
        </w:rPr>
      </w:pPr>
    </w:p>
    <w:p w14:paraId="38F2D2DB" w14:textId="77777777" w:rsidR="00591697" w:rsidRPr="00EF4FDD" w:rsidRDefault="00591697" w:rsidP="00591697">
      <w:pPr>
        <w:jc w:val="both"/>
        <w:rPr>
          <w:rFonts w:ascii="Roboto Condensed Light" w:hAnsi="Roboto Condensed Light"/>
          <w:sz w:val="24"/>
          <w:szCs w:val="24"/>
        </w:rPr>
      </w:pPr>
    </w:p>
    <w:p w14:paraId="568FF59F" w14:textId="77777777" w:rsidR="00591697" w:rsidRPr="00EF4FDD" w:rsidRDefault="00591697" w:rsidP="00591697">
      <w:pPr>
        <w:jc w:val="both"/>
        <w:rPr>
          <w:rFonts w:ascii="Roboto Condensed Light" w:hAnsi="Roboto Condensed Light"/>
          <w:sz w:val="24"/>
          <w:szCs w:val="24"/>
        </w:rPr>
      </w:pPr>
    </w:p>
    <w:p w14:paraId="6BCEBB56" w14:textId="77777777" w:rsidR="00591697" w:rsidRPr="00EF4FDD" w:rsidRDefault="00591697" w:rsidP="00591697">
      <w:pPr>
        <w:jc w:val="both"/>
        <w:rPr>
          <w:rFonts w:ascii="Roboto Condensed Light" w:hAnsi="Roboto Condensed Light"/>
          <w:sz w:val="24"/>
          <w:szCs w:val="24"/>
        </w:rPr>
      </w:pPr>
    </w:p>
    <w:p w14:paraId="74F5C5A1" w14:textId="77777777" w:rsidR="00591697" w:rsidRPr="00EF4FDD" w:rsidRDefault="00591697" w:rsidP="00591697">
      <w:pPr>
        <w:jc w:val="both"/>
        <w:rPr>
          <w:rFonts w:ascii="Roboto Condensed Light" w:hAnsi="Roboto Condensed Light"/>
          <w:sz w:val="24"/>
          <w:szCs w:val="24"/>
        </w:rPr>
      </w:pPr>
    </w:p>
    <w:p w14:paraId="13ABA734" w14:textId="77777777" w:rsidR="00591697" w:rsidRPr="00EF4FDD" w:rsidRDefault="00591697" w:rsidP="00591697">
      <w:pPr>
        <w:jc w:val="both"/>
        <w:rPr>
          <w:rFonts w:ascii="Roboto Condensed Light" w:hAnsi="Roboto Condensed Light"/>
          <w:sz w:val="24"/>
          <w:szCs w:val="24"/>
        </w:rPr>
      </w:pPr>
    </w:p>
    <w:p w14:paraId="3B3A3727" w14:textId="77777777" w:rsidR="00591697" w:rsidRPr="00EF4FDD" w:rsidRDefault="00591697" w:rsidP="00591697">
      <w:pPr>
        <w:jc w:val="both"/>
        <w:rPr>
          <w:rFonts w:ascii="Roboto Condensed Light" w:hAnsi="Roboto Condensed Light"/>
          <w:sz w:val="24"/>
          <w:szCs w:val="24"/>
        </w:rPr>
      </w:pPr>
    </w:p>
    <w:p w14:paraId="4362B506" w14:textId="77777777" w:rsidR="00591697" w:rsidRPr="00EF4FDD" w:rsidRDefault="00591697" w:rsidP="00591697">
      <w:pPr>
        <w:jc w:val="both"/>
        <w:rPr>
          <w:rFonts w:ascii="Roboto Condensed Light" w:hAnsi="Roboto Condensed Light"/>
          <w:sz w:val="24"/>
          <w:szCs w:val="24"/>
        </w:rPr>
      </w:pPr>
    </w:p>
    <w:p w14:paraId="12DD8ED9" w14:textId="39B2F8A0" w:rsidR="00591697" w:rsidRPr="00EF4FDD" w:rsidRDefault="00591697" w:rsidP="00591697">
      <w:pPr>
        <w:jc w:val="both"/>
        <w:rPr>
          <w:rFonts w:ascii="Roboto Condensed Light" w:hAnsi="Roboto Condensed Light"/>
          <w:sz w:val="24"/>
          <w:szCs w:val="24"/>
        </w:rPr>
      </w:pPr>
    </w:p>
    <w:p w14:paraId="0E79159F" w14:textId="2C9638E7" w:rsidR="009974A7" w:rsidRPr="00EF4FDD" w:rsidRDefault="009974A7" w:rsidP="00591697">
      <w:pPr>
        <w:tabs>
          <w:tab w:val="left" w:pos="1845"/>
        </w:tabs>
        <w:jc w:val="both"/>
        <w:rPr>
          <w:rFonts w:ascii="Roboto Condensed Light" w:eastAsiaTheme="majorEastAsia" w:hAnsi="Roboto Condensed Light" w:cstheme="majorBidi"/>
          <w:sz w:val="24"/>
          <w:szCs w:val="24"/>
        </w:rPr>
      </w:pPr>
      <w:r w:rsidRPr="00EF4FDD">
        <w:rPr>
          <w:rFonts w:ascii="Roboto Condensed Light" w:eastAsiaTheme="majorEastAsia" w:hAnsi="Roboto Condensed Light" w:cstheme="majorBidi"/>
          <w:sz w:val="24"/>
          <w:szCs w:val="24"/>
        </w:rPr>
        <w:tab/>
      </w:r>
    </w:p>
    <w:sdt>
      <w:sdtPr>
        <w:rPr>
          <w:rFonts w:asciiTheme="minorHAnsi" w:eastAsiaTheme="minorHAnsi" w:hAnsiTheme="minorHAnsi" w:cstheme="minorBidi"/>
          <w:b w:val="0"/>
          <w:color w:val="auto"/>
          <w:sz w:val="22"/>
          <w:szCs w:val="22"/>
          <w:lang w:eastAsia="en-US"/>
        </w:rPr>
        <w:id w:val="1272658543"/>
        <w:docPartObj>
          <w:docPartGallery w:val="Table of Contents"/>
          <w:docPartUnique/>
        </w:docPartObj>
      </w:sdtPr>
      <w:sdtEndPr/>
      <w:sdtContent>
        <w:p w14:paraId="240BE804" w14:textId="77777777" w:rsidR="00BB7BFA" w:rsidRDefault="00BB7BFA" w:rsidP="002C2DC8">
          <w:pPr>
            <w:pStyle w:val="TOCHeading"/>
          </w:pPr>
        </w:p>
        <w:p w14:paraId="04F93C24" w14:textId="4CDBB718" w:rsidR="00DB7140" w:rsidRPr="00EF4FDD" w:rsidRDefault="00DB7140" w:rsidP="002C2DC8">
          <w:pPr>
            <w:pStyle w:val="TOCHeading"/>
          </w:pPr>
          <w:r w:rsidRPr="00EF4FDD">
            <w:t>Sisukord</w:t>
          </w:r>
        </w:p>
        <w:p w14:paraId="4F8CDD49" w14:textId="77777777" w:rsidR="005E14DB" w:rsidRPr="00EF4FDD" w:rsidRDefault="005E14DB" w:rsidP="00591697">
          <w:pPr>
            <w:jc w:val="both"/>
            <w:rPr>
              <w:rFonts w:ascii="Roboto Condensed Light" w:hAnsi="Roboto Condensed Light"/>
              <w:sz w:val="24"/>
              <w:szCs w:val="24"/>
              <w:lang w:eastAsia="et-EE"/>
            </w:rPr>
          </w:pPr>
        </w:p>
        <w:p w14:paraId="5EBB612F" w14:textId="598BDD60" w:rsidR="003201EF" w:rsidRPr="003201EF" w:rsidRDefault="006D41D8" w:rsidP="003201EF">
          <w:pPr>
            <w:pStyle w:val="TOC1"/>
            <w:rPr>
              <w:rFonts w:ascii="Roboto Condensed Light" w:eastAsiaTheme="minorEastAsia" w:hAnsi="Roboto Condensed Light"/>
              <w:noProof/>
              <w:kern w:val="2"/>
              <w:sz w:val="24"/>
              <w:szCs w:val="24"/>
              <w:lang w:eastAsia="et-EE"/>
              <w14:ligatures w14:val="standardContextual"/>
            </w:rPr>
          </w:pPr>
          <w:r w:rsidRPr="003201EF">
            <w:rPr>
              <w:rFonts w:ascii="Roboto Condensed Light" w:hAnsi="Roboto Condensed Light"/>
            </w:rPr>
            <w:fldChar w:fldCharType="begin"/>
          </w:r>
          <w:r w:rsidR="00DB7140" w:rsidRPr="003201EF">
            <w:rPr>
              <w:rFonts w:ascii="Roboto Condensed Light" w:hAnsi="Roboto Condensed Light"/>
            </w:rPr>
            <w:instrText>TOC \o "1-3" \h \z \u</w:instrText>
          </w:r>
          <w:r w:rsidRPr="003201EF">
            <w:rPr>
              <w:rFonts w:ascii="Roboto Condensed Light" w:hAnsi="Roboto Condensed Light"/>
            </w:rPr>
            <w:fldChar w:fldCharType="separate"/>
          </w:r>
          <w:hyperlink w:anchor="_Toc167794259" w:history="1">
            <w:r w:rsidR="003201EF" w:rsidRPr="003201EF">
              <w:rPr>
                <w:rStyle w:val="Hyperlink"/>
                <w:rFonts w:ascii="Roboto Condensed Light" w:hAnsi="Roboto Condensed Light"/>
                <w:noProof/>
              </w:rPr>
              <w:t>Programm</w:t>
            </w:r>
            <w:r w:rsidR="003201EF" w:rsidRPr="003201EF">
              <w:rPr>
                <w:rFonts w:ascii="Roboto Condensed Light" w:hAnsi="Roboto Condensed Light"/>
                <w:noProof/>
                <w:webHidden/>
              </w:rPr>
              <w:tab/>
            </w:r>
            <w:r w:rsidR="003201EF" w:rsidRPr="003201EF">
              <w:rPr>
                <w:rFonts w:ascii="Roboto Condensed Light" w:hAnsi="Roboto Condensed Light"/>
                <w:noProof/>
                <w:webHidden/>
              </w:rPr>
              <w:fldChar w:fldCharType="begin"/>
            </w:r>
            <w:r w:rsidR="003201EF" w:rsidRPr="003201EF">
              <w:rPr>
                <w:rFonts w:ascii="Roboto Condensed Light" w:hAnsi="Roboto Condensed Light"/>
                <w:noProof/>
                <w:webHidden/>
              </w:rPr>
              <w:instrText xml:space="preserve"> PAGEREF _Toc167794259 \h </w:instrText>
            </w:r>
            <w:r w:rsidR="003201EF" w:rsidRPr="003201EF">
              <w:rPr>
                <w:rFonts w:ascii="Roboto Condensed Light" w:hAnsi="Roboto Condensed Light"/>
                <w:noProof/>
                <w:webHidden/>
              </w:rPr>
            </w:r>
            <w:r w:rsidR="003201EF" w:rsidRPr="003201EF">
              <w:rPr>
                <w:rFonts w:ascii="Roboto Condensed Light" w:hAnsi="Roboto Condensed Light"/>
                <w:noProof/>
                <w:webHidden/>
              </w:rPr>
              <w:fldChar w:fldCharType="separate"/>
            </w:r>
            <w:r w:rsidR="003201EF" w:rsidRPr="003201EF">
              <w:rPr>
                <w:rFonts w:ascii="Roboto Condensed Light" w:hAnsi="Roboto Condensed Light"/>
                <w:noProof/>
                <w:webHidden/>
              </w:rPr>
              <w:t>3</w:t>
            </w:r>
            <w:r w:rsidR="003201EF" w:rsidRPr="003201EF">
              <w:rPr>
                <w:rFonts w:ascii="Roboto Condensed Light" w:hAnsi="Roboto Condensed Light"/>
                <w:noProof/>
                <w:webHidden/>
              </w:rPr>
              <w:fldChar w:fldCharType="end"/>
            </w:r>
          </w:hyperlink>
        </w:p>
        <w:p w14:paraId="558C21FD" w14:textId="32C09A06" w:rsidR="003201EF" w:rsidRPr="003201EF" w:rsidRDefault="00B918CF" w:rsidP="003201EF">
          <w:pPr>
            <w:pStyle w:val="TOC1"/>
            <w:rPr>
              <w:rFonts w:ascii="Roboto Condensed Light" w:eastAsiaTheme="minorEastAsia" w:hAnsi="Roboto Condensed Light"/>
              <w:noProof/>
              <w:kern w:val="2"/>
              <w:sz w:val="24"/>
              <w:szCs w:val="24"/>
              <w:lang w:eastAsia="et-EE"/>
              <w14:ligatures w14:val="standardContextual"/>
            </w:rPr>
          </w:pPr>
          <w:hyperlink w:anchor="_Toc167794260" w:history="1">
            <w:r w:rsidR="003201EF" w:rsidRPr="003201EF">
              <w:rPr>
                <w:rStyle w:val="Hyperlink"/>
                <w:rFonts w:ascii="Roboto Condensed Light" w:hAnsi="Roboto Condensed Light"/>
                <w:noProof/>
              </w:rPr>
              <w:t>1. Programmi üldinfo</w:t>
            </w:r>
            <w:r w:rsidR="003201EF" w:rsidRPr="003201EF">
              <w:rPr>
                <w:rFonts w:ascii="Roboto Condensed Light" w:hAnsi="Roboto Condensed Light"/>
                <w:noProof/>
                <w:webHidden/>
              </w:rPr>
              <w:tab/>
            </w:r>
            <w:r w:rsidR="003201EF" w:rsidRPr="003201EF">
              <w:rPr>
                <w:rFonts w:ascii="Roboto Condensed Light" w:hAnsi="Roboto Condensed Light"/>
                <w:noProof/>
                <w:webHidden/>
              </w:rPr>
              <w:fldChar w:fldCharType="begin"/>
            </w:r>
            <w:r w:rsidR="003201EF" w:rsidRPr="003201EF">
              <w:rPr>
                <w:rFonts w:ascii="Roboto Condensed Light" w:hAnsi="Roboto Condensed Light"/>
                <w:noProof/>
                <w:webHidden/>
              </w:rPr>
              <w:instrText xml:space="preserve"> PAGEREF _Toc167794260 \h </w:instrText>
            </w:r>
            <w:r w:rsidR="003201EF" w:rsidRPr="003201EF">
              <w:rPr>
                <w:rFonts w:ascii="Roboto Condensed Light" w:hAnsi="Roboto Condensed Light"/>
                <w:noProof/>
                <w:webHidden/>
              </w:rPr>
            </w:r>
            <w:r w:rsidR="003201EF" w:rsidRPr="003201EF">
              <w:rPr>
                <w:rFonts w:ascii="Roboto Condensed Light" w:hAnsi="Roboto Condensed Light"/>
                <w:noProof/>
                <w:webHidden/>
              </w:rPr>
              <w:fldChar w:fldCharType="separate"/>
            </w:r>
            <w:r w:rsidR="003201EF" w:rsidRPr="003201EF">
              <w:rPr>
                <w:rFonts w:ascii="Roboto Condensed Light" w:hAnsi="Roboto Condensed Light"/>
                <w:noProof/>
                <w:webHidden/>
              </w:rPr>
              <w:t>3</w:t>
            </w:r>
            <w:r w:rsidR="003201EF" w:rsidRPr="003201EF">
              <w:rPr>
                <w:rFonts w:ascii="Roboto Condensed Light" w:hAnsi="Roboto Condensed Light"/>
                <w:noProof/>
                <w:webHidden/>
              </w:rPr>
              <w:fldChar w:fldCharType="end"/>
            </w:r>
          </w:hyperlink>
        </w:p>
        <w:p w14:paraId="7C00BF8C" w14:textId="11932DCA" w:rsidR="003201EF" w:rsidRPr="003201EF" w:rsidRDefault="00B918CF" w:rsidP="003201EF">
          <w:pPr>
            <w:pStyle w:val="TOC1"/>
            <w:rPr>
              <w:rFonts w:ascii="Roboto Condensed Light" w:eastAsiaTheme="minorEastAsia" w:hAnsi="Roboto Condensed Light"/>
              <w:noProof/>
              <w:kern w:val="2"/>
              <w:sz w:val="24"/>
              <w:szCs w:val="24"/>
              <w:lang w:eastAsia="et-EE"/>
              <w14:ligatures w14:val="standardContextual"/>
            </w:rPr>
          </w:pPr>
          <w:hyperlink w:anchor="_Toc167794261" w:history="1">
            <w:r w:rsidR="003201EF" w:rsidRPr="003201EF">
              <w:rPr>
                <w:rStyle w:val="Hyperlink"/>
                <w:rFonts w:ascii="Roboto Condensed Light" w:hAnsi="Roboto Condensed Light"/>
                <w:noProof/>
              </w:rPr>
              <w:t>2. Sissejuhatus</w:t>
            </w:r>
            <w:r w:rsidR="003201EF" w:rsidRPr="003201EF">
              <w:rPr>
                <w:rFonts w:ascii="Roboto Condensed Light" w:hAnsi="Roboto Condensed Light"/>
                <w:noProof/>
                <w:webHidden/>
              </w:rPr>
              <w:tab/>
            </w:r>
            <w:r w:rsidR="003201EF" w:rsidRPr="003201EF">
              <w:rPr>
                <w:rFonts w:ascii="Roboto Condensed Light" w:hAnsi="Roboto Condensed Light"/>
                <w:noProof/>
                <w:webHidden/>
              </w:rPr>
              <w:fldChar w:fldCharType="begin"/>
            </w:r>
            <w:r w:rsidR="003201EF" w:rsidRPr="003201EF">
              <w:rPr>
                <w:rFonts w:ascii="Roboto Condensed Light" w:hAnsi="Roboto Condensed Light"/>
                <w:noProof/>
                <w:webHidden/>
              </w:rPr>
              <w:instrText xml:space="preserve"> PAGEREF _Toc167794261 \h </w:instrText>
            </w:r>
            <w:r w:rsidR="003201EF" w:rsidRPr="003201EF">
              <w:rPr>
                <w:rFonts w:ascii="Roboto Condensed Light" w:hAnsi="Roboto Condensed Light"/>
                <w:noProof/>
                <w:webHidden/>
              </w:rPr>
            </w:r>
            <w:r w:rsidR="003201EF" w:rsidRPr="003201EF">
              <w:rPr>
                <w:rFonts w:ascii="Roboto Condensed Light" w:hAnsi="Roboto Condensed Light"/>
                <w:noProof/>
                <w:webHidden/>
              </w:rPr>
              <w:fldChar w:fldCharType="separate"/>
            </w:r>
            <w:r w:rsidR="003201EF" w:rsidRPr="003201EF">
              <w:rPr>
                <w:rFonts w:ascii="Roboto Condensed Light" w:hAnsi="Roboto Condensed Light"/>
                <w:noProof/>
                <w:webHidden/>
              </w:rPr>
              <w:t>3</w:t>
            </w:r>
            <w:r w:rsidR="003201EF" w:rsidRPr="003201EF">
              <w:rPr>
                <w:rFonts w:ascii="Roboto Condensed Light" w:hAnsi="Roboto Condensed Light"/>
                <w:noProof/>
                <w:webHidden/>
              </w:rPr>
              <w:fldChar w:fldCharType="end"/>
            </w:r>
          </w:hyperlink>
        </w:p>
        <w:p w14:paraId="43C1597E" w14:textId="250B1390" w:rsidR="003201EF" w:rsidRPr="003201EF" w:rsidRDefault="00B918CF" w:rsidP="003201EF">
          <w:pPr>
            <w:pStyle w:val="TOC1"/>
            <w:rPr>
              <w:rFonts w:ascii="Roboto Condensed Light" w:eastAsiaTheme="minorEastAsia" w:hAnsi="Roboto Condensed Light"/>
              <w:noProof/>
              <w:kern w:val="2"/>
              <w:sz w:val="24"/>
              <w:szCs w:val="24"/>
              <w:lang w:eastAsia="et-EE"/>
              <w14:ligatures w14:val="standardContextual"/>
            </w:rPr>
          </w:pPr>
          <w:hyperlink w:anchor="_Toc167794262" w:history="1">
            <w:r w:rsidR="003201EF" w:rsidRPr="003201EF">
              <w:rPr>
                <w:rStyle w:val="Hyperlink"/>
                <w:rFonts w:ascii="Roboto Condensed Light" w:hAnsi="Roboto Condensed Light"/>
                <w:noProof/>
              </w:rPr>
              <w:t>3.Programmi mõõdikud ja rahastamiskava</w:t>
            </w:r>
            <w:r w:rsidR="003201EF" w:rsidRPr="003201EF">
              <w:rPr>
                <w:rFonts w:ascii="Roboto Condensed Light" w:hAnsi="Roboto Condensed Light"/>
                <w:noProof/>
                <w:webHidden/>
              </w:rPr>
              <w:tab/>
            </w:r>
            <w:r w:rsidR="003201EF" w:rsidRPr="003201EF">
              <w:rPr>
                <w:rFonts w:ascii="Roboto Condensed Light" w:hAnsi="Roboto Condensed Light"/>
                <w:noProof/>
                <w:webHidden/>
              </w:rPr>
              <w:fldChar w:fldCharType="begin"/>
            </w:r>
            <w:r w:rsidR="003201EF" w:rsidRPr="003201EF">
              <w:rPr>
                <w:rFonts w:ascii="Roboto Condensed Light" w:hAnsi="Roboto Condensed Light"/>
                <w:noProof/>
                <w:webHidden/>
              </w:rPr>
              <w:instrText xml:space="preserve"> PAGEREF _Toc167794262 \h </w:instrText>
            </w:r>
            <w:r w:rsidR="003201EF" w:rsidRPr="003201EF">
              <w:rPr>
                <w:rFonts w:ascii="Roboto Condensed Light" w:hAnsi="Roboto Condensed Light"/>
                <w:noProof/>
                <w:webHidden/>
              </w:rPr>
            </w:r>
            <w:r w:rsidR="003201EF" w:rsidRPr="003201EF">
              <w:rPr>
                <w:rFonts w:ascii="Roboto Condensed Light" w:hAnsi="Roboto Condensed Light"/>
                <w:noProof/>
                <w:webHidden/>
              </w:rPr>
              <w:fldChar w:fldCharType="separate"/>
            </w:r>
            <w:r w:rsidR="003201EF" w:rsidRPr="003201EF">
              <w:rPr>
                <w:rFonts w:ascii="Roboto Condensed Light" w:hAnsi="Roboto Condensed Light"/>
                <w:noProof/>
                <w:webHidden/>
              </w:rPr>
              <w:t>5</w:t>
            </w:r>
            <w:r w:rsidR="003201EF" w:rsidRPr="003201EF">
              <w:rPr>
                <w:rFonts w:ascii="Roboto Condensed Light" w:hAnsi="Roboto Condensed Light"/>
                <w:noProof/>
                <w:webHidden/>
              </w:rPr>
              <w:fldChar w:fldCharType="end"/>
            </w:r>
          </w:hyperlink>
        </w:p>
        <w:p w14:paraId="6B930585" w14:textId="1E943F34" w:rsidR="003201EF" w:rsidRPr="003201EF" w:rsidRDefault="00B918CF" w:rsidP="003201EF">
          <w:pPr>
            <w:pStyle w:val="TOC1"/>
            <w:rPr>
              <w:rFonts w:ascii="Roboto Condensed Light" w:eastAsiaTheme="minorEastAsia" w:hAnsi="Roboto Condensed Light"/>
              <w:noProof/>
              <w:kern w:val="2"/>
              <w:sz w:val="24"/>
              <w:szCs w:val="24"/>
              <w:lang w:eastAsia="et-EE"/>
              <w14:ligatures w14:val="standardContextual"/>
            </w:rPr>
          </w:pPr>
          <w:hyperlink w:anchor="_Toc167794263" w:history="1">
            <w:r w:rsidR="003201EF" w:rsidRPr="003201EF">
              <w:rPr>
                <w:rStyle w:val="Hyperlink"/>
                <w:rFonts w:ascii="Roboto Condensed Light" w:hAnsi="Roboto Condensed Light"/>
                <w:noProof/>
              </w:rPr>
              <w:t>4. Hetkeolukorra analüüs</w:t>
            </w:r>
            <w:r w:rsidR="003201EF" w:rsidRPr="003201EF">
              <w:rPr>
                <w:rFonts w:ascii="Roboto Condensed Light" w:hAnsi="Roboto Condensed Light"/>
                <w:noProof/>
                <w:webHidden/>
              </w:rPr>
              <w:tab/>
            </w:r>
            <w:r w:rsidR="003201EF" w:rsidRPr="003201EF">
              <w:rPr>
                <w:rFonts w:ascii="Roboto Condensed Light" w:hAnsi="Roboto Condensed Light"/>
                <w:noProof/>
                <w:webHidden/>
              </w:rPr>
              <w:fldChar w:fldCharType="begin"/>
            </w:r>
            <w:r w:rsidR="003201EF" w:rsidRPr="003201EF">
              <w:rPr>
                <w:rFonts w:ascii="Roboto Condensed Light" w:hAnsi="Roboto Condensed Light"/>
                <w:noProof/>
                <w:webHidden/>
              </w:rPr>
              <w:instrText xml:space="preserve"> PAGEREF _Toc167794263 \h </w:instrText>
            </w:r>
            <w:r w:rsidR="003201EF" w:rsidRPr="003201EF">
              <w:rPr>
                <w:rFonts w:ascii="Roboto Condensed Light" w:hAnsi="Roboto Condensed Light"/>
                <w:noProof/>
                <w:webHidden/>
              </w:rPr>
            </w:r>
            <w:r w:rsidR="003201EF" w:rsidRPr="003201EF">
              <w:rPr>
                <w:rFonts w:ascii="Roboto Condensed Light" w:hAnsi="Roboto Condensed Light"/>
                <w:noProof/>
                <w:webHidden/>
              </w:rPr>
              <w:fldChar w:fldCharType="separate"/>
            </w:r>
            <w:r w:rsidR="003201EF" w:rsidRPr="003201EF">
              <w:rPr>
                <w:rFonts w:ascii="Roboto Condensed Light" w:hAnsi="Roboto Condensed Light"/>
                <w:noProof/>
                <w:webHidden/>
              </w:rPr>
              <w:t>6</w:t>
            </w:r>
            <w:r w:rsidR="003201EF" w:rsidRPr="003201EF">
              <w:rPr>
                <w:rFonts w:ascii="Roboto Condensed Light" w:hAnsi="Roboto Condensed Light"/>
                <w:noProof/>
                <w:webHidden/>
              </w:rPr>
              <w:fldChar w:fldCharType="end"/>
            </w:r>
          </w:hyperlink>
        </w:p>
        <w:p w14:paraId="0247BBDA" w14:textId="71960D21" w:rsidR="003201EF" w:rsidRPr="003201EF" w:rsidRDefault="00B918CF" w:rsidP="003201EF">
          <w:pPr>
            <w:pStyle w:val="TOC1"/>
            <w:rPr>
              <w:rFonts w:ascii="Roboto Condensed Light" w:eastAsiaTheme="minorEastAsia" w:hAnsi="Roboto Condensed Light"/>
              <w:noProof/>
              <w:kern w:val="2"/>
              <w:sz w:val="24"/>
              <w:szCs w:val="24"/>
              <w:lang w:eastAsia="et-EE"/>
              <w14:ligatures w14:val="standardContextual"/>
            </w:rPr>
          </w:pPr>
          <w:hyperlink w:anchor="_Toc167794264" w:history="1">
            <w:r w:rsidR="003201EF" w:rsidRPr="003201EF">
              <w:rPr>
                <w:rStyle w:val="Hyperlink"/>
                <w:rFonts w:ascii="Roboto Condensed Light" w:hAnsi="Roboto Condensed Light"/>
                <w:noProof/>
              </w:rPr>
              <w:t>5. Olulised tegevused</w:t>
            </w:r>
            <w:r w:rsidR="003201EF" w:rsidRPr="003201EF">
              <w:rPr>
                <w:rFonts w:ascii="Roboto Condensed Light" w:hAnsi="Roboto Condensed Light"/>
                <w:noProof/>
                <w:webHidden/>
              </w:rPr>
              <w:tab/>
            </w:r>
            <w:r w:rsidR="003201EF" w:rsidRPr="003201EF">
              <w:rPr>
                <w:rFonts w:ascii="Roboto Condensed Light" w:hAnsi="Roboto Condensed Light"/>
                <w:noProof/>
                <w:webHidden/>
              </w:rPr>
              <w:fldChar w:fldCharType="begin"/>
            </w:r>
            <w:r w:rsidR="003201EF" w:rsidRPr="003201EF">
              <w:rPr>
                <w:rFonts w:ascii="Roboto Condensed Light" w:hAnsi="Roboto Condensed Light"/>
                <w:noProof/>
                <w:webHidden/>
              </w:rPr>
              <w:instrText xml:space="preserve"> PAGEREF _Toc167794264 \h </w:instrText>
            </w:r>
            <w:r w:rsidR="003201EF" w:rsidRPr="003201EF">
              <w:rPr>
                <w:rFonts w:ascii="Roboto Condensed Light" w:hAnsi="Roboto Condensed Light"/>
                <w:noProof/>
                <w:webHidden/>
              </w:rPr>
            </w:r>
            <w:r w:rsidR="003201EF" w:rsidRPr="003201EF">
              <w:rPr>
                <w:rFonts w:ascii="Roboto Condensed Light" w:hAnsi="Roboto Condensed Light"/>
                <w:noProof/>
                <w:webHidden/>
              </w:rPr>
              <w:fldChar w:fldCharType="separate"/>
            </w:r>
            <w:r w:rsidR="003201EF" w:rsidRPr="003201EF">
              <w:rPr>
                <w:rFonts w:ascii="Roboto Condensed Light" w:hAnsi="Roboto Condensed Light"/>
                <w:noProof/>
                <w:webHidden/>
              </w:rPr>
              <w:t>8</w:t>
            </w:r>
            <w:r w:rsidR="003201EF" w:rsidRPr="003201EF">
              <w:rPr>
                <w:rFonts w:ascii="Roboto Condensed Light" w:hAnsi="Roboto Condensed Light"/>
                <w:noProof/>
                <w:webHidden/>
              </w:rPr>
              <w:fldChar w:fldCharType="end"/>
            </w:r>
          </w:hyperlink>
        </w:p>
        <w:p w14:paraId="14FE497A" w14:textId="6855753F" w:rsidR="003201EF" w:rsidRPr="003201EF" w:rsidRDefault="00B918CF" w:rsidP="003201EF">
          <w:pPr>
            <w:pStyle w:val="TOC1"/>
            <w:rPr>
              <w:rFonts w:ascii="Roboto Condensed Light" w:eastAsiaTheme="minorEastAsia" w:hAnsi="Roboto Condensed Light"/>
              <w:noProof/>
              <w:kern w:val="2"/>
              <w:sz w:val="24"/>
              <w:szCs w:val="24"/>
              <w:lang w:eastAsia="et-EE"/>
              <w14:ligatures w14:val="standardContextual"/>
            </w:rPr>
          </w:pPr>
          <w:hyperlink w:anchor="_Toc167794265" w:history="1">
            <w:r w:rsidR="003201EF" w:rsidRPr="003201EF">
              <w:rPr>
                <w:rStyle w:val="Hyperlink"/>
                <w:rFonts w:ascii="Roboto Condensed Light" w:hAnsi="Roboto Condensed Light"/>
                <w:noProof/>
              </w:rPr>
              <w:t>6. Programmi tegevused</w:t>
            </w:r>
            <w:r w:rsidR="003201EF" w:rsidRPr="003201EF">
              <w:rPr>
                <w:rFonts w:ascii="Roboto Condensed Light" w:hAnsi="Roboto Condensed Light"/>
                <w:noProof/>
                <w:webHidden/>
              </w:rPr>
              <w:tab/>
            </w:r>
            <w:r w:rsidR="003201EF" w:rsidRPr="003201EF">
              <w:rPr>
                <w:rFonts w:ascii="Roboto Condensed Light" w:hAnsi="Roboto Condensed Light"/>
                <w:noProof/>
                <w:webHidden/>
              </w:rPr>
              <w:fldChar w:fldCharType="begin"/>
            </w:r>
            <w:r w:rsidR="003201EF" w:rsidRPr="003201EF">
              <w:rPr>
                <w:rFonts w:ascii="Roboto Condensed Light" w:hAnsi="Roboto Condensed Light"/>
                <w:noProof/>
                <w:webHidden/>
              </w:rPr>
              <w:instrText xml:space="preserve"> PAGEREF _Toc167794265 \h </w:instrText>
            </w:r>
            <w:r w:rsidR="003201EF" w:rsidRPr="003201EF">
              <w:rPr>
                <w:rFonts w:ascii="Roboto Condensed Light" w:hAnsi="Roboto Condensed Light"/>
                <w:noProof/>
                <w:webHidden/>
              </w:rPr>
            </w:r>
            <w:r w:rsidR="003201EF" w:rsidRPr="003201EF">
              <w:rPr>
                <w:rFonts w:ascii="Roboto Condensed Light" w:hAnsi="Roboto Condensed Light"/>
                <w:noProof/>
                <w:webHidden/>
              </w:rPr>
              <w:fldChar w:fldCharType="separate"/>
            </w:r>
            <w:r w:rsidR="003201EF" w:rsidRPr="003201EF">
              <w:rPr>
                <w:rFonts w:ascii="Roboto Condensed Light" w:hAnsi="Roboto Condensed Light"/>
                <w:noProof/>
                <w:webHidden/>
              </w:rPr>
              <w:t>9</w:t>
            </w:r>
            <w:r w:rsidR="003201EF" w:rsidRPr="003201EF">
              <w:rPr>
                <w:rFonts w:ascii="Roboto Condensed Light" w:hAnsi="Roboto Condensed Light"/>
                <w:noProof/>
                <w:webHidden/>
              </w:rPr>
              <w:fldChar w:fldCharType="end"/>
            </w:r>
          </w:hyperlink>
        </w:p>
        <w:p w14:paraId="7A559866" w14:textId="0A2BF90E" w:rsidR="003201EF" w:rsidRPr="003201EF" w:rsidRDefault="00B918CF">
          <w:pPr>
            <w:pStyle w:val="TOC2"/>
            <w:tabs>
              <w:tab w:val="right" w:pos="9062"/>
            </w:tabs>
            <w:rPr>
              <w:rFonts w:ascii="Roboto Condensed Light" w:eastAsiaTheme="minorEastAsia" w:hAnsi="Roboto Condensed Light"/>
              <w:noProof/>
              <w:kern w:val="2"/>
              <w:sz w:val="24"/>
              <w:szCs w:val="24"/>
              <w:lang w:eastAsia="et-EE"/>
              <w14:ligatures w14:val="standardContextual"/>
            </w:rPr>
          </w:pPr>
          <w:hyperlink w:anchor="_Toc167794266" w:history="1">
            <w:r w:rsidR="003201EF" w:rsidRPr="003201EF">
              <w:rPr>
                <w:rStyle w:val="Hyperlink"/>
                <w:rFonts w:ascii="Roboto Condensed Light" w:hAnsi="Roboto Condensed Light"/>
                <w:noProof/>
              </w:rPr>
              <w:t>6.1 Programmi tegevus - Regionaal- ja maaelupoliitika kujundamine ja rakendamine</w:t>
            </w:r>
            <w:r w:rsidR="003201EF" w:rsidRPr="003201EF">
              <w:rPr>
                <w:rFonts w:ascii="Roboto Condensed Light" w:hAnsi="Roboto Condensed Light"/>
                <w:noProof/>
                <w:webHidden/>
              </w:rPr>
              <w:tab/>
            </w:r>
            <w:r w:rsidR="003201EF" w:rsidRPr="003201EF">
              <w:rPr>
                <w:rFonts w:ascii="Roboto Condensed Light" w:hAnsi="Roboto Condensed Light"/>
                <w:noProof/>
                <w:webHidden/>
              </w:rPr>
              <w:fldChar w:fldCharType="begin"/>
            </w:r>
            <w:r w:rsidR="003201EF" w:rsidRPr="003201EF">
              <w:rPr>
                <w:rFonts w:ascii="Roboto Condensed Light" w:hAnsi="Roboto Condensed Light"/>
                <w:noProof/>
                <w:webHidden/>
              </w:rPr>
              <w:instrText xml:space="preserve"> PAGEREF _Toc167794266 \h </w:instrText>
            </w:r>
            <w:r w:rsidR="003201EF" w:rsidRPr="003201EF">
              <w:rPr>
                <w:rFonts w:ascii="Roboto Condensed Light" w:hAnsi="Roboto Condensed Light"/>
                <w:noProof/>
                <w:webHidden/>
              </w:rPr>
            </w:r>
            <w:r w:rsidR="003201EF" w:rsidRPr="003201EF">
              <w:rPr>
                <w:rFonts w:ascii="Roboto Condensed Light" w:hAnsi="Roboto Condensed Light"/>
                <w:noProof/>
                <w:webHidden/>
              </w:rPr>
              <w:fldChar w:fldCharType="separate"/>
            </w:r>
            <w:r w:rsidR="003201EF" w:rsidRPr="003201EF">
              <w:rPr>
                <w:rFonts w:ascii="Roboto Condensed Light" w:hAnsi="Roboto Condensed Light"/>
                <w:noProof/>
                <w:webHidden/>
              </w:rPr>
              <w:t>9</w:t>
            </w:r>
            <w:r w:rsidR="003201EF" w:rsidRPr="003201EF">
              <w:rPr>
                <w:rFonts w:ascii="Roboto Condensed Light" w:hAnsi="Roboto Condensed Light"/>
                <w:noProof/>
                <w:webHidden/>
              </w:rPr>
              <w:fldChar w:fldCharType="end"/>
            </w:r>
          </w:hyperlink>
        </w:p>
        <w:p w14:paraId="40C4720C" w14:textId="194A9B87" w:rsidR="003201EF" w:rsidRPr="003201EF" w:rsidRDefault="00B918CF">
          <w:pPr>
            <w:pStyle w:val="TOC2"/>
            <w:tabs>
              <w:tab w:val="right" w:pos="9062"/>
            </w:tabs>
            <w:rPr>
              <w:rFonts w:ascii="Roboto Condensed Light" w:eastAsiaTheme="minorEastAsia" w:hAnsi="Roboto Condensed Light"/>
              <w:noProof/>
              <w:kern w:val="2"/>
              <w:sz w:val="24"/>
              <w:szCs w:val="24"/>
              <w:lang w:eastAsia="et-EE"/>
              <w14:ligatures w14:val="standardContextual"/>
            </w:rPr>
          </w:pPr>
          <w:hyperlink w:anchor="_Toc167794267" w:history="1">
            <w:r w:rsidR="003201EF" w:rsidRPr="003201EF">
              <w:rPr>
                <w:rStyle w:val="Hyperlink"/>
                <w:rFonts w:ascii="Roboto Condensed Light" w:hAnsi="Roboto Condensed Light"/>
                <w:noProof/>
              </w:rPr>
              <w:t>6.2 Programmi tegevus - Kohalike omavalitsuste poliitika ja finantseerimine</w:t>
            </w:r>
            <w:r w:rsidR="003201EF" w:rsidRPr="003201EF">
              <w:rPr>
                <w:rFonts w:ascii="Roboto Condensed Light" w:hAnsi="Roboto Condensed Light"/>
                <w:noProof/>
                <w:webHidden/>
              </w:rPr>
              <w:tab/>
            </w:r>
            <w:r w:rsidR="003201EF" w:rsidRPr="003201EF">
              <w:rPr>
                <w:rFonts w:ascii="Roboto Condensed Light" w:hAnsi="Roboto Condensed Light"/>
                <w:noProof/>
                <w:webHidden/>
              </w:rPr>
              <w:fldChar w:fldCharType="begin"/>
            </w:r>
            <w:r w:rsidR="003201EF" w:rsidRPr="003201EF">
              <w:rPr>
                <w:rFonts w:ascii="Roboto Condensed Light" w:hAnsi="Roboto Condensed Light"/>
                <w:noProof/>
                <w:webHidden/>
              </w:rPr>
              <w:instrText xml:space="preserve"> PAGEREF _Toc167794267 \h </w:instrText>
            </w:r>
            <w:r w:rsidR="003201EF" w:rsidRPr="003201EF">
              <w:rPr>
                <w:rFonts w:ascii="Roboto Condensed Light" w:hAnsi="Roboto Condensed Light"/>
                <w:noProof/>
                <w:webHidden/>
              </w:rPr>
            </w:r>
            <w:r w:rsidR="003201EF" w:rsidRPr="003201EF">
              <w:rPr>
                <w:rFonts w:ascii="Roboto Condensed Light" w:hAnsi="Roboto Condensed Light"/>
                <w:noProof/>
                <w:webHidden/>
              </w:rPr>
              <w:fldChar w:fldCharType="separate"/>
            </w:r>
            <w:r w:rsidR="003201EF" w:rsidRPr="003201EF">
              <w:rPr>
                <w:rFonts w:ascii="Roboto Condensed Light" w:hAnsi="Roboto Condensed Light"/>
                <w:noProof/>
                <w:webHidden/>
              </w:rPr>
              <w:t>15</w:t>
            </w:r>
            <w:r w:rsidR="003201EF" w:rsidRPr="003201EF">
              <w:rPr>
                <w:rFonts w:ascii="Roboto Condensed Light" w:hAnsi="Roboto Condensed Light"/>
                <w:noProof/>
                <w:webHidden/>
              </w:rPr>
              <w:fldChar w:fldCharType="end"/>
            </w:r>
          </w:hyperlink>
        </w:p>
        <w:p w14:paraId="4B580CE7" w14:textId="0B38B527" w:rsidR="003201EF" w:rsidRPr="003201EF" w:rsidRDefault="00B918CF" w:rsidP="003201EF">
          <w:pPr>
            <w:pStyle w:val="TOC1"/>
            <w:rPr>
              <w:rFonts w:ascii="Roboto Condensed Light" w:eastAsiaTheme="minorEastAsia" w:hAnsi="Roboto Condensed Light"/>
              <w:noProof/>
              <w:kern w:val="2"/>
              <w:sz w:val="24"/>
              <w:szCs w:val="24"/>
              <w:lang w:eastAsia="et-EE"/>
              <w14:ligatures w14:val="standardContextual"/>
            </w:rPr>
          </w:pPr>
          <w:hyperlink w:anchor="_Toc167794268" w:history="1">
            <w:r w:rsidR="003201EF" w:rsidRPr="003201EF">
              <w:rPr>
                <w:rStyle w:val="Hyperlink"/>
                <w:rFonts w:ascii="Roboto Condensed Light" w:hAnsi="Roboto Condensed Light"/>
                <w:noProof/>
              </w:rPr>
              <w:t>7. Programmi juhtimiskorraldus</w:t>
            </w:r>
            <w:r w:rsidR="003201EF" w:rsidRPr="003201EF">
              <w:rPr>
                <w:rFonts w:ascii="Roboto Condensed Light" w:hAnsi="Roboto Condensed Light"/>
                <w:noProof/>
                <w:webHidden/>
              </w:rPr>
              <w:tab/>
            </w:r>
            <w:r w:rsidR="003201EF" w:rsidRPr="003201EF">
              <w:rPr>
                <w:rFonts w:ascii="Roboto Condensed Light" w:hAnsi="Roboto Condensed Light"/>
                <w:noProof/>
                <w:webHidden/>
              </w:rPr>
              <w:fldChar w:fldCharType="begin"/>
            </w:r>
            <w:r w:rsidR="003201EF" w:rsidRPr="003201EF">
              <w:rPr>
                <w:rFonts w:ascii="Roboto Condensed Light" w:hAnsi="Roboto Condensed Light"/>
                <w:noProof/>
                <w:webHidden/>
              </w:rPr>
              <w:instrText xml:space="preserve"> PAGEREF _Toc167794268 \h </w:instrText>
            </w:r>
            <w:r w:rsidR="003201EF" w:rsidRPr="003201EF">
              <w:rPr>
                <w:rFonts w:ascii="Roboto Condensed Light" w:hAnsi="Roboto Condensed Light"/>
                <w:noProof/>
                <w:webHidden/>
              </w:rPr>
            </w:r>
            <w:r w:rsidR="003201EF" w:rsidRPr="003201EF">
              <w:rPr>
                <w:rFonts w:ascii="Roboto Condensed Light" w:hAnsi="Roboto Condensed Light"/>
                <w:noProof/>
                <w:webHidden/>
              </w:rPr>
              <w:fldChar w:fldCharType="separate"/>
            </w:r>
            <w:r w:rsidR="003201EF" w:rsidRPr="003201EF">
              <w:rPr>
                <w:rFonts w:ascii="Roboto Condensed Light" w:hAnsi="Roboto Condensed Light"/>
                <w:noProof/>
                <w:webHidden/>
              </w:rPr>
              <w:t>18</w:t>
            </w:r>
            <w:r w:rsidR="003201EF" w:rsidRPr="003201EF">
              <w:rPr>
                <w:rFonts w:ascii="Roboto Condensed Light" w:hAnsi="Roboto Condensed Light"/>
                <w:noProof/>
                <w:webHidden/>
              </w:rPr>
              <w:fldChar w:fldCharType="end"/>
            </w:r>
          </w:hyperlink>
        </w:p>
        <w:p w14:paraId="0BF3CBE5" w14:textId="0B37617F" w:rsidR="003201EF" w:rsidRPr="003201EF" w:rsidRDefault="00B918CF" w:rsidP="003201EF">
          <w:pPr>
            <w:pStyle w:val="TOC1"/>
            <w:rPr>
              <w:rFonts w:ascii="Roboto Condensed Light" w:eastAsiaTheme="minorEastAsia" w:hAnsi="Roboto Condensed Light"/>
              <w:noProof/>
              <w:kern w:val="2"/>
              <w:sz w:val="24"/>
              <w:szCs w:val="24"/>
              <w:lang w:eastAsia="et-EE"/>
              <w14:ligatures w14:val="standardContextual"/>
            </w:rPr>
          </w:pPr>
          <w:hyperlink w:anchor="_Toc167794269" w:history="1">
            <w:r w:rsidR="003201EF" w:rsidRPr="003201EF">
              <w:rPr>
                <w:rStyle w:val="Hyperlink"/>
                <w:rFonts w:ascii="Roboto Condensed Light" w:hAnsi="Roboto Condensed Light"/>
                <w:noProof/>
              </w:rPr>
              <w:t>LISA 1. Programmi teenuste kirjeldus</w:t>
            </w:r>
            <w:r w:rsidR="003201EF" w:rsidRPr="003201EF">
              <w:rPr>
                <w:rFonts w:ascii="Roboto Condensed Light" w:hAnsi="Roboto Condensed Light"/>
                <w:noProof/>
                <w:webHidden/>
              </w:rPr>
              <w:tab/>
            </w:r>
            <w:r w:rsidR="003201EF" w:rsidRPr="003201EF">
              <w:rPr>
                <w:rFonts w:ascii="Roboto Condensed Light" w:hAnsi="Roboto Condensed Light"/>
                <w:noProof/>
                <w:webHidden/>
              </w:rPr>
              <w:fldChar w:fldCharType="begin"/>
            </w:r>
            <w:r w:rsidR="003201EF" w:rsidRPr="003201EF">
              <w:rPr>
                <w:rFonts w:ascii="Roboto Condensed Light" w:hAnsi="Roboto Condensed Light"/>
                <w:noProof/>
                <w:webHidden/>
              </w:rPr>
              <w:instrText xml:space="preserve"> PAGEREF _Toc167794269 \h </w:instrText>
            </w:r>
            <w:r w:rsidR="003201EF" w:rsidRPr="003201EF">
              <w:rPr>
                <w:rFonts w:ascii="Roboto Condensed Light" w:hAnsi="Roboto Condensed Light"/>
                <w:noProof/>
                <w:webHidden/>
              </w:rPr>
            </w:r>
            <w:r w:rsidR="003201EF" w:rsidRPr="003201EF">
              <w:rPr>
                <w:rFonts w:ascii="Roboto Condensed Light" w:hAnsi="Roboto Condensed Light"/>
                <w:noProof/>
                <w:webHidden/>
              </w:rPr>
              <w:fldChar w:fldCharType="separate"/>
            </w:r>
            <w:r w:rsidR="003201EF" w:rsidRPr="003201EF">
              <w:rPr>
                <w:rFonts w:ascii="Roboto Condensed Light" w:hAnsi="Roboto Condensed Light"/>
                <w:noProof/>
                <w:webHidden/>
              </w:rPr>
              <w:t>18</w:t>
            </w:r>
            <w:r w:rsidR="003201EF" w:rsidRPr="003201EF">
              <w:rPr>
                <w:rFonts w:ascii="Roboto Condensed Light" w:hAnsi="Roboto Condensed Light"/>
                <w:noProof/>
                <w:webHidden/>
              </w:rPr>
              <w:fldChar w:fldCharType="end"/>
            </w:r>
          </w:hyperlink>
        </w:p>
        <w:p w14:paraId="22E1B8BB" w14:textId="5F9D5C4E" w:rsidR="003201EF" w:rsidRPr="003201EF" w:rsidRDefault="00B918CF" w:rsidP="003201EF">
          <w:pPr>
            <w:pStyle w:val="TOC1"/>
            <w:rPr>
              <w:rFonts w:ascii="Roboto Condensed Light" w:eastAsiaTheme="minorEastAsia" w:hAnsi="Roboto Condensed Light"/>
              <w:noProof/>
              <w:kern w:val="2"/>
              <w:sz w:val="24"/>
              <w:szCs w:val="24"/>
              <w:lang w:eastAsia="et-EE"/>
              <w14:ligatures w14:val="standardContextual"/>
            </w:rPr>
          </w:pPr>
          <w:hyperlink w:anchor="_Toc167794270" w:history="1">
            <w:r w:rsidR="003201EF" w:rsidRPr="003201EF">
              <w:rPr>
                <w:rStyle w:val="Hyperlink"/>
                <w:rFonts w:ascii="Roboto Condensed Light" w:hAnsi="Roboto Condensed Light"/>
                <w:noProof/>
              </w:rPr>
              <w:t>LISA 2. Teenuste rahastamiskava</w:t>
            </w:r>
            <w:r w:rsidR="003201EF" w:rsidRPr="003201EF">
              <w:rPr>
                <w:rFonts w:ascii="Roboto Condensed Light" w:hAnsi="Roboto Condensed Light"/>
                <w:noProof/>
                <w:webHidden/>
              </w:rPr>
              <w:tab/>
            </w:r>
            <w:r w:rsidR="003201EF" w:rsidRPr="003201EF">
              <w:rPr>
                <w:rFonts w:ascii="Roboto Condensed Light" w:hAnsi="Roboto Condensed Light"/>
                <w:noProof/>
                <w:webHidden/>
              </w:rPr>
              <w:fldChar w:fldCharType="begin"/>
            </w:r>
            <w:r w:rsidR="003201EF" w:rsidRPr="003201EF">
              <w:rPr>
                <w:rFonts w:ascii="Roboto Condensed Light" w:hAnsi="Roboto Condensed Light"/>
                <w:noProof/>
                <w:webHidden/>
              </w:rPr>
              <w:instrText xml:space="preserve"> PAGEREF _Toc167794270 \h </w:instrText>
            </w:r>
            <w:r w:rsidR="003201EF" w:rsidRPr="003201EF">
              <w:rPr>
                <w:rFonts w:ascii="Roboto Condensed Light" w:hAnsi="Roboto Condensed Light"/>
                <w:noProof/>
                <w:webHidden/>
              </w:rPr>
            </w:r>
            <w:r w:rsidR="003201EF" w:rsidRPr="003201EF">
              <w:rPr>
                <w:rFonts w:ascii="Roboto Condensed Light" w:hAnsi="Roboto Condensed Light"/>
                <w:noProof/>
                <w:webHidden/>
              </w:rPr>
              <w:fldChar w:fldCharType="separate"/>
            </w:r>
            <w:r w:rsidR="003201EF" w:rsidRPr="003201EF">
              <w:rPr>
                <w:rFonts w:ascii="Roboto Condensed Light" w:hAnsi="Roboto Condensed Light"/>
                <w:noProof/>
                <w:webHidden/>
              </w:rPr>
              <w:t>19</w:t>
            </w:r>
            <w:r w:rsidR="003201EF" w:rsidRPr="003201EF">
              <w:rPr>
                <w:rFonts w:ascii="Roboto Condensed Light" w:hAnsi="Roboto Condensed Light"/>
                <w:noProof/>
                <w:webHidden/>
              </w:rPr>
              <w:fldChar w:fldCharType="end"/>
            </w:r>
          </w:hyperlink>
        </w:p>
        <w:p w14:paraId="31FF3862" w14:textId="48789BAD" w:rsidR="00591697" w:rsidRPr="00915EF6" w:rsidRDefault="006D41D8" w:rsidP="003201EF">
          <w:pPr>
            <w:pStyle w:val="TOC1"/>
            <w:rPr>
              <w:rFonts w:ascii="Roboto Condensed Light" w:hAnsi="Roboto Condensed Light"/>
              <w:noProof/>
              <w:sz w:val="24"/>
              <w:szCs w:val="24"/>
              <w:u w:val="single"/>
              <w:lang w:eastAsia="et-EE"/>
            </w:rPr>
          </w:pPr>
          <w:r w:rsidRPr="003201EF">
            <w:rPr>
              <w:rFonts w:ascii="Roboto Condensed Light" w:hAnsi="Roboto Condensed Light"/>
            </w:rPr>
            <w:fldChar w:fldCharType="end"/>
          </w:r>
        </w:p>
      </w:sdtContent>
    </w:sdt>
    <w:p w14:paraId="688289FA" w14:textId="77777777" w:rsidR="00915EF6" w:rsidRDefault="00915EF6">
      <w:pPr>
        <w:spacing w:before="0" w:after="160" w:line="259" w:lineRule="auto"/>
        <w:rPr>
          <w:rFonts w:ascii="Roboto Condensed" w:eastAsiaTheme="majorEastAsia" w:hAnsi="Roboto Condensed" w:cstheme="majorBidi"/>
          <w:sz w:val="32"/>
          <w:szCs w:val="32"/>
        </w:rPr>
      </w:pPr>
      <w:r>
        <w:br w:type="page"/>
      </w:r>
    </w:p>
    <w:p w14:paraId="013EFDA2" w14:textId="3D772B23" w:rsidR="00DE6665" w:rsidRPr="00DE6665" w:rsidRDefault="00DE6665" w:rsidP="002C2DC8">
      <w:pPr>
        <w:pStyle w:val="Heading1"/>
      </w:pPr>
      <w:bookmarkStart w:id="0" w:name="_Toc167794259"/>
      <w:r w:rsidRPr="00DE6665">
        <w:lastRenderedPageBreak/>
        <w:t>P</w:t>
      </w:r>
      <w:r w:rsidR="00915EF6">
        <w:t>rogramm</w:t>
      </w:r>
      <w:bookmarkEnd w:id="0"/>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6940"/>
      </w:tblGrid>
      <w:tr w:rsidR="00DE6665" w:rsidRPr="00605E01" w14:paraId="7B45617F" w14:textId="77777777" w:rsidTr="003864F9">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1" w:themeFillTint="33"/>
            <w:vAlign w:val="center"/>
            <w:hideMark/>
          </w:tcPr>
          <w:p w14:paraId="6894CFFE" w14:textId="77777777" w:rsidR="00DE6665" w:rsidRPr="00605E01" w:rsidRDefault="00DE6665" w:rsidP="003864F9">
            <w:pPr>
              <w:spacing w:after="0"/>
              <w:rPr>
                <w:rFonts w:cstheme="minorHAnsi"/>
                <w:b/>
              </w:rPr>
            </w:pPr>
            <w:r w:rsidRPr="00605E01">
              <w:rPr>
                <w:rFonts w:cstheme="minorHAnsi"/>
                <w:b/>
              </w:rPr>
              <w:t>Programmi koostaja ja vastutaja</w:t>
            </w:r>
          </w:p>
        </w:tc>
        <w:tc>
          <w:tcPr>
            <w:tcW w:w="6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FFC408E" w14:textId="64EDE22E" w:rsidR="00DE6665" w:rsidRPr="00605E01" w:rsidRDefault="00B36BBA" w:rsidP="003864F9">
            <w:pPr>
              <w:spacing w:after="0"/>
              <w:rPr>
                <w:rFonts w:cstheme="minorHAnsi"/>
                <w:i/>
                <w:iCs/>
                <w:sz w:val="20"/>
                <w:szCs w:val="20"/>
              </w:rPr>
            </w:pPr>
            <w:r>
              <w:rPr>
                <w:rFonts w:cstheme="minorHAnsi"/>
                <w:i/>
                <w:iCs/>
                <w:sz w:val="20"/>
                <w:szCs w:val="20"/>
              </w:rPr>
              <w:t>Regionaalarengu asekantsler</w:t>
            </w:r>
          </w:p>
        </w:tc>
      </w:tr>
      <w:tr w:rsidR="00DE6665" w:rsidRPr="00605E01" w14:paraId="5ECB7ACD" w14:textId="77777777" w:rsidTr="003864F9">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1" w:themeFillTint="33"/>
            <w:vAlign w:val="center"/>
            <w:hideMark/>
          </w:tcPr>
          <w:p w14:paraId="2FBA4424" w14:textId="77777777" w:rsidR="00DE6665" w:rsidRPr="00605E01" w:rsidRDefault="00DE6665" w:rsidP="003864F9">
            <w:pPr>
              <w:spacing w:after="0"/>
              <w:rPr>
                <w:rFonts w:cstheme="minorHAnsi"/>
                <w:b/>
              </w:rPr>
            </w:pPr>
            <w:r w:rsidRPr="00605E01">
              <w:rPr>
                <w:rFonts w:cstheme="minorHAnsi"/>
                <w:b/>
              </w:rPr>
              <w:t xml:space="preserve">Programmi eelnõu valmimise aeg </w:t>
            </w:r>
          </w:p>
        </w:tc>
        <w:tc>
          <w:tcPr>
            <w:tcW w:w="6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7D4EE6D" w14:textId="77777777" w:rsidR="00DE6665" w:rsidRPr="00605E01" w:rsidRDefault="00DE6665" w:rsidP="003864F9">
            <w:pPr>
              <w:spacing w:after="0"/>
              <w:rPr>
                <w:rFonts w:cstheme="minorHAnsi"/>
                <w:i/>
                <w:iCs/>
                <w:sz w:val="20"/>
                <w:szCs w:val="20"/>
              </w:rPr>
            </w:pPr>
            <w:r>
              <w:rPr>
                <w:rFonts w:cstheme="minorHAnsi"/>
                <w:i/>
                <w:iCs/>
                <w:sz w:val="20"/>
                <w:szCs w:val="20"/>
              </w:rPr>
              <w:t>1.06.2024</w:t>
            </w:r>
          </w:p>
        </w:tc>
      </w:tr>
      <w:tr w:rsidR="00DE6665" w:rsidRPr="00605E01" w14:paraId="1018B36B" w14:textId="77777777" w:rsidTr="003864F9">
        <w:trPr>
          <w:trHeight w:val="618"/>
        </w:trPr>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1" w:themeFillTint="33"/>
            <w:vAlign w:val="center"/>
            <w:hideMark/>
          </w:tcPr>
          <w:p w14:paraId="3F32F4F2" w14:textId="77777777" w:rsidR="00DE6665" w:rsidRPr="00605E01" w:rsidRDefault="00DE6665" w:rsidP="003864F9">
            <w:pPr>
              <w:spacing w:after="0"/>
              <w:rPr>
                <w:rFonts w:cstheme="minorHAnsi"/>
                <w:b/>
              </w:rPr>
            </w:pPr>
            <w:r w:rsidRPr="00605E01">
              <w:rPr>
                <w:rFonts w:cstheme="minorHAnsi"/>
                <w:b/>
              </w:rPr>
              <w:t>Vormi sisu kasutamise selgitus</w:t>
            </w:r>
          </w:p>
        </w:tc>
        <w:tc>
          <w:tcPr>
            <w:tcW w:w="6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0EBC607" w14:textId="77777777" w:rsidR="00DE6665" w:rsidRPr="00605E01" w:rsidRDefault="00DE6665" w:rsidP="003864F9">
            <w:pPr>
              <w:spacing w:after="0"/>
              <w:rPr>
                <w:rFonts w:cstheme="minorHAnsi"/>
                <w:i/>
                <w:iCs/>
                <w:sz w:val="20"/>
                <w:szCs w:val="20"/>
              </w:rPr>
            </w:pPr>
            <w:r w:rsidRPr="00605E01">
              <w:rPr>
                <w:rFonts w:cstheme="minorHAnsi"/>
                <w:i/>
                <w:iCs/>
                <w:sz w:val="20"/>
                <w:szCs w:val="20"/>
              </w:rPr>
              <w:t xml:space="preserve">Vormis toodud info on sisendiks riigi eelarvestrateegia (RES) ja riigieelarve seaduse (RE) protsessi koostamisele. Programmi eelnõu kohandatakse </w:t>
            </w:r>
            <w:proofErr w:type="spellStart"/>
            <w:r w:rsidRPr="00605E01">
              <w:rPr>
                <w:rFonts w:cstheme="minorHAnsi"/>
                <w:i/>
                <w:iCs/>
                <w:sz w:val="20"/>
                <w:szCs w:val="20"/>
              </w:rPr>
              <w:t>RES-ist</w:t>
            </w:r>
            <w:proofErr w:type="spellEnd"/>
            <w:r w:rsidRPr="00605E01">
              <w:rPr>
                <w:rFonts w:cstheme="minorHAnsi"/>
                <w:i/>
                <w:iCs/>
                <w:sz w:val="20"/>
                <w:szCs w:val="20"/>
              </w:rPr>
              <w:t xml:space="preserve"> ja RE-st lähtuvalt. Programmi kinnitab minister  käskkirjaga.</w:t>
            </w:r>
          </w:p>
        </w:tc>
      </w:tr>
    </w:tbl>
    <w:p w14:paraId="12971894" w14:textId="14B70484" w:rsidR="00591697" w:rsidRPr="00AC4D38" w:rsidRDefault="00DE6665" w:rsidP="002C2DC8">
      <w:pPr>
        <w:pStyle w:val="Heading1"/>
      </w:pPr>
      <w:bookmarkStart w:id="1" w:name="_Toc167794260"/>
      <w:r w:rsidRPr="00AC4D38">
        <w:t xml:space="preserve">1. </w:t>
      </w:r>
      <w:r w:rsidR="00591697" w:rsidRPr="00AC4D38">
        <w:t>Programmi üldinfo</w:t>
      </w:r>
      <w:bookmarkEnd w:id="1"/>
    </w:p>
    <w:tbl>
      <w:tblPr>
        <w:tblStyle w:val="TableGrid"/>
        <w:tblpPr w:leftFromText="141" w:rightFromText="141" w:vertAnchor="text" w:horzAnchor="margin" w:tblpY="134"/>
        <w:tblW w:w="498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91"/>
        <w:gridCol w:w="6746"/>
      </w:tblGrid>
      <w:tr w:rsidR="00EF4FDD" w:rsidRPr="00EF4FDD" w14:paraId="7454DE8A" w14:textId="77777777" w:rsidTr="00591697">
        <w:trPr>
          <w:trHeight w:val="844"/>
        </w:trPr>
        <w:tc>
          <w:tcPr>
            <w:tcW w:w="2291" w:type="dxa"/>
            <w:shd w:val="clear" w:color="auto" w:fill="DBE5F1"/>
          </w:tcPr>
          <w:p w14:paraId="2722D5D4" w14:textId="77777777" w:rsidR="00591697" w:rsidRPr="00EF4FDD" w:rsidRDefault="00591697" w:rsidP="00591697">
            <w:pPr>
              <w:spacing w:after="0" w:line="240" w:lineRule="auto"/>
              <w:jc w:val="both"/>
              <w:rPr>
                <w:rFonts w:ascii="Roboto Condensed Light" w:eastAsia="Calibri" w:hAnsi="Roboto Condensed Light" w:cs="Times New Roman"/>
                <w:b/>
                <w:sz w:val="24"/>
                <w:szCs w:val="24"/>
              </w:rPr>
            </w:pPr>
            <w:r w:rsidRPr="00EF4FDD">
              <w:rPr>
                <w:rFonts w:ascii="Roboto Condensed Light" w:eastAsia="Calibri" w:hAnsi="Roboto Condensed Light" w:cs="Times New Roman"/>
                <w:b/>
                <w:sz w:val="24"/>
                <w:szCs w:val="24"/>
              </w:rPr>
              <w:t>Tulemusvaldkond</w:t>
            </w:r>
          </w:p>
        </w:tc>
        <w:tc>
          <w:tcPr>
            <w:tcW w:w="6745" w:type="dxa"/>
          </w:tcPr>
          <w:p w14:paraId="2C011433" w14:textId="283E48AF" w:rsidR="00EF4FDD" w:rsidRPr="00EF4FDD" w:rsidRDefault="002A0FAA" w:rsidP="00591697">
            <w:pPr>
              <w:spacing w:after="0" w:line="240" w:lineRule="auto"/>
              <w:jc w:val="both"/>
              <w:rPr>
                <w:rFonts w:ascii="Roboto Condensed Light" w:eastAsia="Calibri" w:hAnsi="Roboto Condensed Light" w:cs="Times New Roman"/>
                <w:sz w:val="24"/>
                <w:szCs w:val="24"/>
              </w:rPr>
            </w:pPr>
            <w:r>
              <w:rPr>
                <w:rFonts w:ascii="Roboto Condensed Light" w:eastAsia="Calibri" w:hAnsi="Roboto Condensed Light" w:cs="Times New Roman"/>
                <w:sz w:val="24"/>
                <w:szCs w:val="24"/>
              </w:rPr>
              <w:t>Elukeskkond, liikuvus ja mer</w:t>
            </w:r>
            <w:r w:rsidR="00C765E0">
              <w:rPr>
                <w:rFonts w:ascii="Roboto Condensed Light" w:eastAsia="Calibri" w:hAnsi="Roboto Condensed Light" w:cs="Times New Roman"/>
                <w:sz w:val="24"/>
                <w:szCs w:val="24"/>
              </w:rPr>
              <w:t>endus</w:t>
            </w:r>
          </w:p>
          <w:p w14:paraId="7E71F1C4" w14:textId="1F27BA3E" w:rsidR="00591697" w:rsidRPr="00EF4FDD" w:rsidRDefault="00591697" w:rsidP="00591697">
            <w:pPr>
              <w:spacing w:after="0" w:line="240" w:lineRule="auto"/>
              <w:jc w:val="both"/>
              <w:rPr>
                <w:rFonts w:ascii="Roboto Condensed Light" w:eastAsia="Calibri" w:hAnsi="Roboto Condensed Light" w:cs="Times New Roman"/>
                <w:sz w:val="24"/>
                <w:szCs w:val="24"/>
              </w:rPr>
            </w:pPr>
          </w:p>
        </w:tc>
      </w:tr>
      <w:tr w:rsidR="00EF4FDD" w:rsidRPr="00EF4FDD" w14:paraId="28A8D7D9" w14:textId="77777777" w:rsidTr="004B430A">
        <w:trPr>
          <w:trHeight w:val="792"/>
        </w:trPr>
        <w:tc>
          <w:tcPr>
            <w:tcW w:w="2291" w:type="dxa"/>
            <w:shd w:val="clear" w:color="auto" w:fill="DBE5F1"/>
          </w:tcPr>
          <w:p w14:paraId="76EA5B86" w14:textId="0032F3EA" w:rsidR="00591697" w:rsidRPr="00EF4FDD" w:rsidRDefault="00591697" w:rsidP="00591697">
            <w:pPr>
              <w:spacing w:after="0" w:line="240" w:lineRule="auto"/>
              <w:jc w:val="both"/>
              <w:rPr>
                <w:rFonts w:ascii="Roboto Condensed Light" w:eastAsia="Calibri" w:hAnsi="Roboto Condensed Light" w:cs="Times New Roman"/>
                <w:b/>
                <w:sz w:val="24"/>
                <w:szCs w:val="24"/>
              </w:rPr>
            </w:pPr>
            <w:r w:rsidRPr="00EF4FDD">
              <w:rPr>
                <w:rFonts w:ascii="Roboto Condensed Light" w:eastAsia="Calibri" w:hAnsi="Roboto Condensed Light" w:cs="Times New Roman"/>
                <w:b/>
                <w:sz w:val="24"/>
                <w:szCs w:val="24"/>
              </w:rPr>
              <w:t>Tulemusvaldkonna eesmärk</w:t>
            </w:r>
          </w:p>
        </w:tc>
        <w:tc>
          <w:tcPr>
            <w:tcW w:w="2291" w:type="dxa"/>
            <w:shd w:val="clear" w:color="auto" w:fill="auto"/>
          </w:tcPr>
          <w:p w14:paraId="0DF8D51B" w14:textId="4ABF0A06" w:rsidR="00EF4FDD" w:rsidRPr="00EF4FDD" w:rsidRDefault="00EF4FDD" w:rsidP="00591697">
            <w:pPr>
              <w:spacing w:after="0" w:line="240" w:lineRule="auto"/>
              <w:jc w:val="both"/>
              <w:rPr>
                <w:rFonts w:ascii="Roboto Condensed Light" w:eastAsia="Calibri" w:hAnsi="Roboto Condensed Light" w:cs="Times New Roman"/>
                <w:sz w:val="24"/>
                <w:szCs w:val="24"/>
              </w:rPr>
            </w:pPr>
          </w:p>
        </w:tc>
      </w:tr>
      <w:tr w:rsidR="00EF4FDD" w:rsidRPr="00EF4FDD" w14:paraId="62F56F49" w14:textId="77777777" w:rsidTr="00591697">
        <w:trPr>
          <w:trHeight w:val="446"/>
        </w:trPr>
        <w:tc>
          <w:tcPr>
            <w:tcW w:w="2291" w:type="dxa"/>
            <w:shd w:val="clear" w:color="auto" w:fill="DBE5F1"/>
          </w:tcPr>
          <w:p w14:paraId="706D6E81" w14:textId="77777777" w:rsidR="00591697" w:rsidRPr="00EF4FDD" w:rsidRDefault="00591697" w:rsidP="00591697">
            <w:pPr>
              <w:spacing w:after="0" w:line="240" w:lineRule="auto"/>
              <w:jc w:val="both"/>
              <w:rPr>
                <w:rFonts w:ascii="Roboto Condensed Light" w:eastAsia="Calibri" w:hAnsi="Roboto Condensed Light" w:cs="Times New Roman"/>
                <w:b/>
                <w:sz w:val="24"/>
                <w:szCs w:val="24"/>
              </w:rPr>
            </w:pPr>
            <w:r w:rsidRPr="00EF4FDD">
              <w:rPr>
                <w:rFonts w:ascii="Roboto Condensed Light" w:eastAsia="Calibri" w:hAnsi="Roboto Condensed Light" w:cs="Times New Roman"/>
                <w:b/>
                <w:sz w:val="24"/>
                <w:szCs w:val="24"/>
              </w:rPr>
              <w:t xml:space="preserve">Valdkonna arengukava/ </w:t>
            </w:r>
          </w:p>
        </w:tc>
        <w:tc>
          <w:tcPr>
            <w:tcW w:w="6745" w:type="dxa"/>
          </w:tcPr>
          <w:p w14:paraId="3135406D" w14:textId="1DF052D0" w:rsidR="00591697" w:rsidRPr="00EF4FDD" w:rsidRDefault="00591697" w:rsidP="00591697">
            <w:pPr>
              <w:spacing w:after="0" w:line="240" w:lineRule="auto"/>
              <w:jc w:val="both"/>
              <w:rPr>
                <w:rFonts w:ascii="Roboto Condensed Light" w:eastAsia="Calibri" w:hAnsi="Roboto Condensed Light" w:cs="Times New Roman"/>
                <w:sz w:val="24"/>
                <w:szCs w:val="24"/>
              </w:rPr>
            </w:pPr>
          </w:p>
        </w:tc>
      </w:tr>
      <w:tr w:rsidR="00EF4FDD" w:rsidRPr="00EF4FDD" w14:paraId="16BF4876" w14:textId="77777777" w:rsidTr="00591697">
        <w:trPr>
          <w:trHeight w:val="733"/>
        </w:trPr>
        <w:tc>
          <w:tcPr>
            <w:tcW w:w="2291" w:type="dxa"/>
            <w:shd w:val="clear" w:color="auto" w:fill="DBE5F1"/>
          </w:tcPr>
          <w:p w14:paraId="7CBB2D9D" w14:textId="77777777" w:rsidR="00591697" w:rsidRPr="00EF4FDD" w:rsidRDefault="00591697" w:rsidP="00591697">
            <w:pPr>
              <w:spacing w:after="0" w:line="240" w:lineRule="auto"/>
              <w:jc w:val="both"/>
              <w:rPr>
                <w:rFonts w:ascii="Roboto Condensed Light" w:hAnsi="Roboto Condensed Light"/>
                <w:b/>
                <w:sz w:val="24"/>
                <w:szCs w:val="24"/>
              </w:rPr>
            </w:pPr>
            <w:r w:rsidRPr="00EF4FDD">
              <w:rPr>
                <w:rFonts w:ascii="Roboto Condensed Light" w:hAnsi="Roboto Condensed Light"/>
                <w:b/>
                <w:sz w:val="24"/>
                <w:szCs w:val="24"/>
              </w:rPr>
              <w:t>Programmi</w:t>
            </w:r>
            <w:r w:rsidRPr="00EF4FDD">
              <w:rPr>
                <w:rFonts w:ascii="Roboto Condensed Light" w:eastAsia="Calibri" w:hAnsi="Roboto Condensed Light" w:cs="Times New Roman"/>
                <w:b/>
                <w:sz w:val="24"/>
                <w:szCs w:val="24"/>
              </w:rPr>
              <w:t xml:space="preserve"> nimi</w:t>
            </w:r>
          </w:p>
        </w:tc>
        <w:tc>
          <w:tcPr>
            <w:tcW w:w="6745" w:type="dxa"/>
          </w:tcPr>
          <w:p w14:paraId="33D1E808" w14:textId="2A88A804" w:rsidR="00591697" w:rsidRPr="00B80FA3" w:rsidRDefault="000D5F08" w:rsidP="00591697">
            <w:pPr>
              <w:spacing w:after="0" w:line="240" w:lineRule="auto"/>
              <w:jc w:val="both"/>
              <w:rPr>
                <w:rFonts w:ascii="Roboto Condensed Light" w:eastAsia="Calibri" w:hAnsi="Roboto Condensed Light" w:cs="Times New Roman"/>
                <w:sz w:val="24"/>
                <w:szCs w:val="24"/>
              </w:rPr>
            </w:pPr>
            <w:r w:rsidRPr="00B80FA3">
              <w:rPr>
                <w:rFonts w:ascii="Roboto Condensed Light" w:eastAsia="Calibri" w:hAnsi="Roboto Condensed Light" w:cs="Times New Roman"/>
                <w:sz w:val="24"/>
                <w:szCs w:val="24"/>
              </w:rPr>
              <w:t xml:space="preserve">Regionaalarengu </w:t>
            </w:r>
            <w:r w:rsidR="00591697" w:rsidRPr="00B80FA3">
              <w:rPr>
                <w:rFonts w:ascii="Roboto Condensed Light" w:eastAsia="Calibri" w:hAnsi="Roboto Condensed Light" w:cs="Times New Roman"/>
                <w:sz w:val="24"/>
                <w:szCs w:val="24"/>
              </w:rPr>
              <w:t>programm</w:t>
            </w:r>
          </w:p>
        </w:tc>
      </w:tr>
      <w:tr w:rsidR="00EF4FDD" w:rsidRPr="00EF4FDD" w14:paraId="72A8BA13" w14:textId="77777777" w:rsidTr="00591697">
        <w:trPr>
          <w:trHeight w:val="636"/>
        </w:trPr>
        <w:tc>
          <w:tcPr>
            <w:tcW w:w="2291" w:type="dxa"/>
            <w:shd w:val="clear" w:color="auto" w:fill="DBE5F1"/>
          </w:tcPr>
          <w:p w14:paraId="434B8A45" w14:textId="77777777" w:rsidR="00591697" w:rsidRPr="00EF4FDD" w:rsidRDefault="00591697" w:rsidP="00591697">
            <w:pPr>
              <w:spacing w:after="0" w:line="240" w:lineRule="auto"/>
              <w:jc w:val="both"/>
              <w:rPr>
                <w:rFonts w:ascii="Roboto Condensed Light" w:hAnsi="Roboto Condensed Light"/>
                <w:b/>
                <w:sz w:val="24"/>
                <w:szCs w:val="24"/>
              </w:rPr>
            </w:pPr>
            <w:r w:rsidRPr="00EF4FDD">
              <w:rPr>
                <w:rFonts w:ascii="Roboto Condensed Light" w:hAnsi="Roboto Condensed Light"/>
                <w:b/>
                <w:sz w:val="24"/>
                <w:szCs w:val="24"/>
              </w:rPr>
              <w:t>Programmi eesmärk</w:t>
            </w:r>
          </w:p>
        </w:tc>
        <w:tc>
          <w:tcPr>
            <w:tcW w:w="6745" w:type="dxa"/>
          </w:tcPr>
          <w:p w14:paraId="440443C5" w14:textId="0F2EFA99" w:rsidR="00591697" w:rsidRPr="00EF4FDD" w:rsidRDefault="00591697" w:rsidP="00591697">
            <w:pPr>
              <w:spacing w:after="0" w:line="240" w:lineRule="auto"/>
              <w:jc w:val="both"/>
              <w:rPr>
                <w:rFonts w:ascii="Roboto Condensed Light" w:eastAsia="Calibri" w:hAnsi="Roboto Condensed Light" w:cs="Times New Roman"/>
                <w:sz w:val="24"/>
                <w:szCs w:val="24"/>
              </w:rPr>
            </w:pPr>
            <w:bookmarkStart w:id="2" w:name="_Hlk153098531"/>
            <w:r w:rsidRPr="00EF4FDD">
              <w:rPr>
                <w:rFonts w:ascii="Roboto Condensed Light" w:eastAsia="Calibri" w:hAnsi="Roboto Condensed Light" w:cs="Calibri"/>
                <w:sz w:val="24"/>
                <w:szCs w:val="24"/>
              </w:rPr>
              <w:t xml:space="preserve">Inimestel on kõikjal Eestis kättesaadavad tasuvad töökohad, kvaliteetsed </w:t>
            </w:r>
            <w:r w:rsidR="00710618">
              <w:rPr>
                <w:rFonts w:ascii="Roboto Condensed Light" w:eastAsia="Calibri" w:hAnsi="Roboto Condensed Light" w:cs="Calibri"/>
                <w:sz w:val="24"/>
                <w:szCs w:val="24"/>
              </w:rPr>
              <w:t xml:space="preserve">avalikud </w:t>
            </w:r>
            <w:r w:rsidRPr="00EF4FDD">
              <w:rPr>
                <w:rFonts w:ascii="Roboto Condensed Light" w:eastAsia="Calibri" w:hAnsi="Roboto Condensed Light" w:cs="Calibri"/>
                <w:sz w:val="24"/>
                <w:szCs w:val="24"/>
              </w:rPr>
              <w:t>teenused ja meeldiv elukeskkond.</w:t>
            </w:r>
            <w:bookmarkEnd w:id="2"/>
          </w:p>
        </w:tc>
      </w:tr>
      <w:tr w:rsidR="00EF4FDD" w:rsidRPr="00EF4FDD" w14:paraId="3B504570" w14:textId="77777777" w:rsidTr="00591697">
        <w:trPr>
          <w:trHeight w:val="862"/>
        </w:trPr>
        <w:tc>
          <w:tcPr>
            <w:tcW w:w="2291" w:type="dxa"/>
            <w:shd w:val="clear" w:color="auto" w:fill="DBE5F1"/>
          </w:tcPr>
          <w:p w14:paraId="4DF75F1E" w14:textId="77777777" w:rsidR="00591697" w:rsidRPr="00EF4FDD" w:rsidRDefault="00591697" w:rsidP="00591697">
            <w:pPr>
              <w:spacing w:after="0" w:line="240" w:lineRule="auto"/>
              <w:jc w:val="both"/>
              <w:rPr>
                <w:rFonts w:ascii="Roboto Condensed Light" w:eastAsia="Calibri" w:hAnsi="Roboto Condensed Light" w:cs="Times New Roman"/>
                <w:b/>
                <w:sz w:val="24"/>
                <w:szCs w:val="24"/>
              </w:rPr>
            </w:pPr>
            <w:r w:rsidRPr="00EF4FDD">
              <w:rPr>
                <w:rFonts w:ascii="Roboto Condensed Light" w:eastAsia="Calibri" w:hAnsi="Roboto Condensed Light" w:cs="Times New Roman"/>
                <w:b/>
                <w:sz w:val="24"/>
                <w:szCs w:val="24"/>
              </w:rPr>
              <w:t>Programmi periood</w:t>
            </w:r>
          </w:p>
        </w:tc>
        <w:tc>
          <w:tcPr>
            <w:tcW w:w="6745" w:type="dxa"/>
            <w:vAlign w:val="center"/>
          </w:tcPr>
          <w:p w14:paraId="2608D140" w14:textId="7629AA17" w:rsidR="00591697" w:rsidRPr="00EF4FDD" w:rsidRDefault="00591697" w:rsidP="00591697">
            <w:pPr>
              <w:spacing w:after="0" w:line="240" w:lineRule="auto"/>
              <w:jc w:val="both"/>
              <w:rPr>
                <w:rFonts w:ascii="Roboto Condensed Light" w:hAnsi="Roboto Condensed Light"/>
                <w:sz w:val="24"/>
                <w:szCs w:val="24"/>
              </w:rPr>
            </w:pPr>
            <w:r w:rsidRPr="00EF4FDD">
              <w:rPr>
                <w:rFonts w:ascii="Roboto Condensed Light" w:hAnsi="Roboto Condensed Light"/>
                <w:sz w:val="24"/>
                <w:szCs w:val="24"/>
              </w:rPr>
              <w:t>4 aastat (202</w:t>
            </w:r>
            <w:r w:rsidR="00EF4FDD">
              <w:rPr>
                <w:rFonts w:ascii="Roboto Condensed Light" w:hAnsi="Roboto Condensed Light"/>
                <w:sz w:val="24"/>
                <w:szCs w:val="24"/>
              </w:rPr>
              <w:t>5</w:t>
            </w:r>
            <w:r w:rsidRPr="00EF4FDD">
              <w:rPr>
                <w:rFonts w:ascii="Roboto Condensed Light" w:hAnsi="Roboto Condensed Light"/>
                <w:sz w:val="24"/>
                <w:szCs w:val="24"/>
              </w:rPr>
              <w:t>–202</w:t>
            </w:r>
            <w:r w:rsidR="00EF4FDD">
              <w:rPr>
                <w:rFonts w:ascii="Roboto Condensed Light" w:hAnsi="Roboto Condensed Light"/>
                <w:sz w:val="24"/>
                <w:szCs w:val="24"/>
              </w:rPr>
              <w:t>8</w:t>
            </w:r>
            <w:r w:rsidRPr="00EF4FDD">
              <w:rPr>
                <w:rFonts w:ascii="Roboto Condensed Light" w:hAnsi="Roboto Condensed Light"/>
                <w:sz w:val="24"/>
                <w:szCs w:val="24"/>
              </w:rPr>
              <w:t xml:space="preserve">) </w:t>
            </w:r>
          </w:p>
        </w:tc>
      </w:tr>
      <w:tr w:rsidR="00EF4FDD" w:rsidRPr="00EF4FDD" w14:paraId="2C22F757" w14:textId="77777777" w:rsidTr="00591697">
        <w:trPr>
          <w:trHeight w:val="320"/>
        </w:trPr>
        <w:tc>
          <w:tcPr>
            <w:tcW w:w="2291" w:type="dxa"/>
            <w:shd w:val="clear" w:color="auto" w:fill="DBE5F1"/>
          </w:tcPr>
          <w:p w14:paraId="1184B494" w14:textId="77777777" w:rsidR="00591697" w:rsidRPr="00EF4FDD" w:rsidRDefault="00591697" w:rsidP="00591697">
            <w:pPr>
              <w:spacing w:after="0" w:line="240" w:lineRule="auto"/>
              <w:jc w:val="both"/>
              <w:rPr>
                <w:rFonts w:ascii="Roboto Condensed Light" w:eastAsia="Calibri" w:hAnsi="Roboto Condensed Light" w:cs="Times New Roman"/>
                <w:b/>
                <w:sz w:val="24"/>
                <w:szCs w:val="24"/>
              </w:rPr>
            </w:pPr>
            <w:r w:rsidRPr="00EF4FDD">
              <w:rPr>
                <w:rFonts w:ascii="Roboto Condensed Light" w:eastAsia="Calibri" w:hAnsi="Roboto Condensed Light" w:cs="Times New Roman"/>
                <w:b/>
                <w:sz w:val="24"/>
                <w:szCs w:val="24"/>
              </w:rPr>
              <w:t>Peavastutaja (ministeerium)</w:t>
            </w:r>
          </w:p>
        </w:tc>
        <w:tc>
          <w:tcPr>
            <w:tcW w:w="6745" w:type="dxa"/>
          </w:tcPr>
          <w:p w14:paraId="2B1051E8" w14:textId="77777777" w:rsidR="00591697" w:rsidRPr="00B80FA3" w:rsidRDefault="00591697" w:rsidP="00591697">
            <w:pPr>
              <w:spacing w:after="0" w:line="240" w:lineRule="auto"/>
              <w:jc w:val="both"/>
              <w:rPr>
                <w:rFonts w:ascii="Roboto Condensed Light" w:eastAsia="Calibri" w:hAnsi="Roboto Condensed Light" w:cs="Times New Roman"/>
                <w:sz w:val="24"/>
                <w:szCs w:val="24"/>
              </w:rPr>
            </w:pPr>
            <w:r w:rsidRPr="00B80FA3">
              <w:rPr>
                <w:rFonts w:ascii="Roboto Condensed Light" w:eastAsia="Calibri" w:hAnsi="Roboto Condensed Light" w:cs="Times New Roman"/>
                <w:sz w:val="24"/>
                <w:szCs w:val="24"/>
              </w:rPr>
              <w:t>Regionaal- ja põllumajandusministeerium</w:t>
            </w:r>
          </w:p>
        </w:tc>
      </w:tr>
      <w:tr w:rsidR="00EF4FDD" w:rsidRPr="00EF4FDD" w14:paraId="4B66F5AD" w14:textId="77777777" w:rsidTr="00591697">
        <w:trPr>
          <w:trHeight w:val="320"/>
        </w:trPr>
        <w:tc>
          <w:tcPr>
            <w:tcW w:w="2291" w:type="dxa"/>
            <w:shd w:val="clear" w:color="auto" w:fill="DBE5F1"/>
          </w:tcPr>
          <w:p w14:paraId="54779813" w14:textId="77777777" w:rsidR="00591697" w:rsidRPr="00EF4FDD" w:rsidRDefault="00591697" w:rsidP="00591697">
            <w:pPr>
              <w:spacing w:after="0" w:line="240" w:lineRule="auto"/>
              <w:jc w:val="both"/>
              <w:rPr>
                <w:rFonts w:ascii="Roboto Condensed Light" w:eastAsia="Calibri" w:hAnsi="Roboto Condensed Light" w:cs="Times New Roman"/>
                <w:b/>
                <w:sz w:val="24"/>
                <w:szCs w:val="24"/>
              </w:rPr>
            </w:pPr>
            <w:r w:rsidRPr="00EF4FDD">
              <w:rPr>
                <w:rFonts w:ascii="Roboto Condensed Light" w:eastAsia="Calibri" w:hAnsi="Roboto Condensed Light" w:cs="Times New Roman"/>
                <w:b/>
                <w:sz w:val="24"/>
                <w:szCs w:val="24"/>
              </w:rPr>
              <w:t>Kaasvastutajad (oma valitsemisala asutused)</w:t>
            </w:r>
          </w:p>
        </w:tc>
        <w:tc>
          <w:tcPr>
            <w:tcW w:w="6745" w:type="dxa"/>
          </w:tcPr>
          <w:p w14:paraId="0B11F815" w14:textId="672274D8" w:rsidR="00591697" w:rsidRPr="00EF4FDD" w:rsidRDefault="0050784C" w:rsidP="00591697">
            <w:pPr>
              <w:spacing w:after="0" w:line="240" w:lineRule="auto"/>
              <w:jc w:val="both"/>
              <w:rPr>
                <w:rFonts w:ascii="Roboto Condensed Light" w:eastAsia="Calibri" w:hAnsi="Roboto Condensed Light" w:cs="Times New Roman"/>
                <w:sz w:val="24"/>
                <w:szCs w:val="24"/>
              </w:rPr>
            </w:pPr>
            <w:r>
              <w:rPr>
                <w:rFonts w:ascii="Roboto Condensed Light" w:eastAsia="Calibri" w:hAnsi="Roboto Condensed Light" w:cs="Times New Roman"/>
                <w:sz w:val="24"/>
                <w:szCs w:val="24"/>
              </w:rPr>
              <w:t>PRIA</w:t>
            </w:r>
            <w:r w:rsidR="00FE0E0D">
              <w:rPr>
                <w:rFonts w:ascii="Roboto Condensed Light" w:eastAsia="Calibri" w:hAnsi="Roboto Condensed Light" w:cs="Times New Roman"/>
                <w:sz w:val="24"/>
                <w:szCs w:val="24"/>
              </w:rPr>
              <w:t xml:space="preserve">, </w:t>
            </w:r>
            <w:r w:rsidR="00A13344">
              <w:rPr>
                <w:rFonts w:ascii="Roboto Condensed Light" w:eastAsia="Calibri" w:hAnsi="Roboto Condensed Light" w:cs="Times New Roman"/>
                <w:sz w:val="24"/>
                <w:szCs w:val="24"/>
              </w:rPr>
              <w:t>METK</w:t>
            </w:r>
          </w:p>
        </w:tc>
      </w:tr>
    </w:tbl>
    <w:p w14:paraId="45980797" w14:textId="5A647DCE" w:rsidR="0038466C" w:rsidRPr="00AC4D38" w:rsidRDefault="00B80FA3" w:rsidP="002C2DC8">
      <w:pPr>
        <w:pStyle w:val="Heading1"/>
      </w:pPr>
      <w:bookmarkStart w:id="3" w:name="_Toc167794261"/>
      <w:r>
        <w:t xml:space="preserve">2. </w:t>
      </w:r>
      <w:r w:rsidR="006B2B60" w:rsidRPr="00AC4D38">
        <w:t>Sissejuhatus</w:t>
      </w:r>
      <w:bookmarkEnd w:id="3"/>
    </w:p>
    <w:p w14:paraId="5493B32C" w14:textId="6B497308" w:rsidR="000D5F08" w:rsidRPr="003363B4" w:rsidRDefault="00084275" w:rsidP="003363B4">
      <w:pPr>
        <w:spacing w:after="0" w:line="240" w:lineRule="auto"/>
        <w:jc w:val="both"/>
        <w:rPr>
          <w:rFonts w:ascii="Roboto Condensed" w:eastAsia="Calibri" w:hAnsi="Roboto Condensed" w:cs="Times New Roman"/>
          <w:sz w:val="24"/>
          <w:szCs w:val="24"/>
        </w:rPr>
      </w:pPr>
      <w:r w:rsidRPr="00C765E0">
        <w:rPr>
          <w:rFonts w:ascii="Roboto Condensed" w:hAnsi="Roboto Condensed"/>
          <w:sz w:val="24"/>
          <w:szCs w:val="24"/>
        </w:rPr>
        <w:t>Programmis kajastuvad tegevused, mis aitavad saavutada tulemusvaldkon</w:t>
      </w:r>
      <w:r w:rsidR="000D5F08" w:rsidRPr="00C765E0">
        <w:rPr>
          <w:rFonts w:ascii="Roboto Condensed" w:hAnsi="Roboto Condensed"/>
          <w:sz w:val="24"/>
          <w:szCs w:val="24"/>
        </w:rPr>
        <w:t>na „</w:t>
      </w:r>
      <w:r w:rsidR="000D5F08" w:rsidRPr="00C765E0">
        <w:rPr>
          <w:rFonts w:ascii="Roboto Condensed" w:eastAsia="Calibri" w:hAnsi="Roboto Condensed" w:cs="Times New Roman"/>
          <w:sz w:val="24"/>
          <w:szCs w:val="24"/>
        </w:rPr>
        <w:t>Elukeskkond, liikuvus ja mer</w:t>
      </w:r>
      <w:r w:rsidR="00BD7704">
        <w:rPr>
          <w:rFonts w:ascii="Roboto Condensed" w:eastAsia="Calibri" w:hAnsi="Roboto Condensed" w:cs="Times New Roman"/>
          <w:sz w:val="24"/>
          <w:szCs w:val="24"/>
        </w:rPr>
        <w:t>endus</w:t>
      </w:r>
      <w:r w:rsidR="000D5F08" w:rsidRPr="00C765E0">
        <w:rPr>
          <w:rFonts w:ascii="Roboto Condensed" w:eastAsia="Calibri" w:hAnsi="Roboto Condensed" w:cs="Times New Roman"/>
          <w:sz w:val="24"/>
          <w:szCs w:val="24"/>
        </w:rPr>
        <w:t>"</w:t>
      </w:r>
      <w:r w:rsidR="00AE0286">
        <w:rPr>
          <w:rFonts w:ascii="Roboto Condensed" w:eastAsia="Calibri" w:hAnsi="Roboto Condensed" w:cs="Times New Roman"/>
          <w:sz w:val="24"/>
          <w:szCs w:val="24"/>
        </w:rPr>
        <w:t xml:space="preserve"> </w:t>
      </w:r>
      <w:r w:rsidRPr="006222F6">
        <w:rPr>
          <w:rFonts w:ascii="Roboto Condensed" w:hAnsi="Roboto Condensed"/>
          <w:sz w:val="24"/>
          <w:szCs w:val="24"/>
        </w:rPr>
        <w:t>eesmärke regionaal</w:t>
      </w:r>
      <w:r w:rsidRPr="00C765E0">
        <w:rPr>
          <w:rFonts w:ascii="Roboto Condensed" w:hAnsi="Roboto Condensed"/>
          <w:sz w:val="24"/>
          <w:szCs w:val="24"/>
        </w:rPr>
        <w:t>aren</w:t>
      </w:r>
      <w:r w:rsidR="00AE0286">
        <w:rPr>
          <w:rFonts w:ascii="Roboto Condensed" w:hAnsi="Roboto Condensed"/>
          <w:sz w:val="24"/>
          <w:szCs w:val="24"/>
        </w:rPr>
        <w:t>gu</w:t>
      </w:r>
      <w:r w:rsidRPr="00C765E0">
        <w:rPr>
          <w:rFonts w:ascii="Roboto Condensed" w:hAnsi="Roboto Condensed"/>
          <w:sz w:val="24"/>
          <w:szCs w:val="24"/>
        </w:rPr>
        <w:t xml:space="preserve"> valdkon</w:t>
      </w:r>
      <w:r w:rsidR="00AE0286">
        <w:rPr>
          <w:rFonts w:ascii="Roboto Condensed" w:hAnsi="Roboto Condensed"/>
          <w:sz w:val="24"/>
          <w:szCs w:val="24"/>
        </w:rPr>
        <w:t>n</w:t>
      </w:r>
      <w:r w:rsidRPr="00C765E0">
        <w:rPr>
          <w:rFonts w:ascii="Roboto Condensed" w:hAnsi="Roboto Condensed"/>
          <w:sz w:val="24"/>
          <w:szCs w:val="24"/>
        </w:rPr>
        <w:t>as.</w:t>
      </w:r>
    </w:p>
    <w:p w14:paraId="6401A516" w14:textId="71FFC039" w:rsidR="004A2480" w:rsidRPr="006222F6" w:rsidRDefault="000D5F08" w:rsidP="00591697">
      <w:pPr>
        <w:widowControl w:val="0"/>
        <w:pBdr>
          <w:top w:val="nil"/>
          <w:left w:val="nil"/>
          <w:bottom w:val="nil"/>
          <w:right w:val="nil"/>
          <w:between w:val="nil"/>
        </w:pBdr>
        <w:spacing w:after="0" w:line="240" w:lineRule="auto"/>
        <w:jc w:val="both"/>
        <w:rPr>
          <w:rFonts w:ascii="Roboto Condensed Light" w:hAnsi="Roboto Condensed Light"/>
          <w:sz w:val="24"/>
          <w:szCs w:val="24"/>
        </w:rPr>
      </w:pPr>
      <w:r w:rsidRPr="006222F6">
        <w:rPr>
          <w:rFonts w:ascii="Roboto Condensed Light" w:hAnsi="Roboto Condensed Light"/>
          <w:sz w:val="24"/>
          <w:szCs w:val="24"/>
        </w:rPr>
        <w:t xml:space="preserve">Regionaalarengu </w:t>
      </w:r>
      <w:r w:rsidR="004A2480" w:rsidRPr="006222F6">
        <w:rPr>
          <w:rFonts w:ascii="Roboto Condensed Light" w:hAnsi="Roboto Condensed Light"/>
          <w:sz w:val="24"/>
          <w:szCs w:val="24"/>
        </w:rPr>
        <w:t xml:space="preserve">programm hõlmab: </w:t>
      </w:r>
    </w:p>
    <w:p w14:paraId="2E273720" w14:textId="77777777" w:rsidR="004A2480" w:rsidRPr="006222F6" w:rsidRDefault="004A2480" w:rsidP="00591697">
      <w:pPr>
        <w:widowControl w:val="0"/>
        <w:numPr>
          <w:ilvl w:val="0"/>
          <w:numId w:val="3"/>
        </w:numPr>
        <w:pBdr>
          <w:top w:val="nil"/>
          <w:left w:val="nil"/>
          <w:bottom w:val="nil"/>
          <w:right w:val="nil"/>
          <w:between w:val="nil"/>
        </w:pBdr>
        <w:spacing w:after="0" w:line="240" w:lineRule="auto"/>
        <w:jc w:val="both"/>
        <w:rPr>
          <w:rFonts w:ascii="Roboto Condensed Light" w:hAnsi="Roboto Condensed Light"/>
          <w:sz w:val="24"/>
          <w:szCs w:val="24"/>
        </w:rPr>
      </w:pPr>
      <w:r w:rsidRPr="006222F6">
        <w:rPr>
          <w:rFonts w:ascii="Roboto Condensed Light" w:hAnsi="Roboto Condensed Light"/>
          <w:sz w:val="24"/>
          <w:szCs w:val="24"/>
        </w:rPr>
        <w:t xml:space="preserve">kohaliku omavalitsuse poliitika kujundamist ja regionaalhalduse koordineerimist; </w:t>
      </w:r>
    </w:p>
    <w:p w14:paraId="6047AC2E" w14:textId="51BE37A0" w:rsidR="00591697" w:rsidRPr="006222F6" w:rsidRDefault="000D5F08" w:rsidP="00C765E0">
      <w:pPr>
        <w:pStyle w:val="ListParagraph"/>
        <w:numPr>
          <w:ilvl w:val="0"/>
          <w:numId w:val="3"/>
        </w:numPr>
        <w:rPr>
          <w:rFonts w:ascii="Roboto Condensed Light" w:hAnsi="Roboto Condensed Light"/>
        </w:rPr>
      </w:pPr>
      <w:r w:rsidRPr="006222F6">
        <w:rPr>
          <w:rFonts w:ascii="Roboto Condensed Light" w:eastAsia="Times New Roman" w:hAnsi="Roboto Condensed Light" w:cs="Calibri"/>
          <w:sz w:val="24"/>
          <w:szCs w:val="24"/>
          <w:lang w:eastAsia="et-EE"/>
        </w:rPr>
        <w:t>regionaal- ja maaelupoliitika kujundamist ja rakendamist.</w:t>
      </w:r>
    </w:p>
    <w:p w14:paraId="7E9EA1F2" w14:textId="77504C4D" w:rsidR="002D4A6F" w:rsidRPr="00EF4FDD" w:rsidRDefault="004A2480" w:rsidP="00591697">
      <w:pPr>
        <w:widowControl w:val="0"/>
        <w:pBdr>
          <w:top w:val="nil"/>
          <w:left w:val="nil"/>
          <w:bottom w:val="nil"/>
          <w:right w:val="nil"/>
          <w:between w:val="nil"/>
        </w:pBdr>
        <w:spacing w:after="0" w:line="240" w:lineRule="auto"/>
        <w:jc w:val="both"/>
        <w:rPr>
          <w:rFonts w:ascii="Roboto Condensed Light" w:hAnsi="Roboto Condensed Light"/>
          <w:sz w:val="24"/>
          <w:szCs w:val="24"/>
        </w:rPr>
      </w:pPr>
      <w:r w:rsidRPr="006222F6">
        <w:rPr>
          <w:rFonts w:ascii="Roboto Condensed Light" w:hAnsi="Roboto Condensed Light"/>
          <w:sz w:val="24"/>
          <w:szCs w:val="24"/>
        </w:rPr>
        <w:t>Kohalike omavalitsuste poliitika</w:t>
      </w:r>
      <w:r w:rsidR="00216BE6" w:rsidRPr="006222F6">
        <w:rPr>
          <w:rFonts w:ascii="Roboto Condensed Light" w:hAnsi="Roboto Condensed Light"/>
          <w:sz w:val="24"/>
          <w:szCs w:val="24"/>
        </w:rPr>
        <w:t xml:space="preserve"> </w:t>
      </w:r>
      <w:r w:rsidR="00584A6B" w:rsidRPr="006222F6">
        <w:rPr>
          <w:rFonts w:ascii="Roboto Condensed Light" w:hAnsi="Roboto Condensed Light"/>
          <w:sz w:val="24"/>
          <w:szCs w:val="24"/>
        </w:rPr>
        <w:t>ning regionaalareng</w:t>
      </w:r>
      <w:r w:rsidRPr="006222F6">
        <w:rPr>
          <w:rFonts w:ascii="Roboto Condensed Light" w:hAnsi="Roboto Condensed Light"/>
          <w:sz w:val="24"/>
          <w:szCs w:val="24"/>
        </w:rPr>
        <w:t xml:space="preserve"> on seotud lisaks tulemusvaldkon</w:t>
      </w:r>
      <w:r w:rsidR="000D5F08" w:rsidRPr="006222F6">
        <w:rPr>
          <w:rFonts w:ascii="Roboto Condensed Light" w:hAnsi="Roboto Condensed Light"/>
          <w:sz w:val="24"/>
          <w:szCs w:val="24"/>
        </w:rPr>
        <w:t>n</w:t>
      </w:r>
      <w:r w:rsidRPr="006222F6">
        <w:rPr>
          <w:rFonts w:ascii="Roboto Condensed Light" w:hAnsi="Roboto Condensed Light"/>
          <w:sz w:val="24"/>
          <w:szCs w:val="24"/>
        </w:rPr>
        <w:t>ale „</w:t>
      </w:r>
      <w:r w:rsidR="00216BE6" w:rsidRPr="006222F6">
        <w:rPr>
          <w:rFonts w:ascii="Roboto Condensed Light" w:hAnsi="Roboto Condensed Light"/>
          <w:sz w:val="24"/>
          <w:szCs w:val="24"/>
        </w:rPr>
        <w:t>Elukeskkond, liikuvus ja merendus“</w:t>
      </w:r>
      <w:r w:rsidR="00084275" w:rsidRPr="006222F6">
        <w:rPr>
          <w:rFonts w:ascii="Roboto Condensed Light" w:hAnsi="Roboto Condensed Light"/>
          <w:sz w:val="24"/>
          <w:szCs w:val="24"/>
        </w:rPr>
        <w:t xml:space="preserve"> </w:t>
      </w:r>
      <w:r w:rsidRPr="006222F6">
        <w:rPr>
          <w:rFonts w:ascii="Roboto Condensed Light" w:hAnsi="Roboto Condensed Light"/>
          <w:sz w:val="24"/>
          <w:szCs w:val="24"/>
        </w:rPr>
        <w:t xml:space="preserve">ka </w:t>
      </w:r>
      <w:r w:rsidR="00AE0286" w:rsidRPr="006222F6">
        <w:rPr>
          <w:rFonts w:ascii="Roboto Condensed Light" w:hAnsi="Roboto Condensed Light"/>
          <w:sz w:val="24"/>
          <w:szCs w:val="24"/>
        </w:rPr>
        <w:t xml:space="preserve">tulemusvaldkonnaga „Põllumajandus ja kalandus“ ning </w:t>
      </w:r>
      <w:r w:rsidRPr="006222F6">
        <w:rPr>
          <w:rFonts w:ascii="Roboto Condensed Light" w:hAnsi="Roboto Condensed Light"/>
          <w:sz w:val="24"/>
          <w:szCs w:val="24"/>
        </w:rPr>
        <w:t xml:space="preserve">kõigi </w:t>
      </w:r>
      <w:r w:rsidRPr="006222F6">
        <w:rPr>
          <w:rFonts w:ascii="Roboto Condensed Light" w:hAnsi="Roboto Condensed Light"/>
          <w:sz w:val="24"/>
          <w:szCs w:val="24"/>
        </w:rPr>
        <w:lastRenderedPageBreak/>
        <w:t xml:space="preserve">teiste tulemusvaldkondade ja riigi arengut suunavate arengukavadega. </w:t>
      </w:r>
      <w:r w:rsidR="00216BE6" w:rsidRPr="006222F6">
        <w:rPr>
          <w:rFonts w:ascii="Roboto Condensed Light" w:hAnsi="Roboto Condensed Light"/>
          <w:sz w:val="24"/>
          <w:szCs w:val="24"/>
        </w:rPr>
        <w:t xml:space="preserve">Regionaalarengu </w:t>
      </w:r>
      <w:r w:rsidRPr="006222F6">
        <w:rPr>
          <w:rFonts w:ascii="Roboto Condensed Light" w:hAnsi="Roboto Condensed Light"/>
          <w:sz w:val="24"/>
          <w:szCs w:val="24"/>
        </w:rPr>
        <w:t>programmi eesmär</w:t>
      </w:r>
      <w:r w:rsidR="00C938D2" w:rsidRPr="006222F6">
        <w:rPr>
          <w:rFonts w:ascii="Roboto Condensed Light" w:hAnsi="Roboto Condensed Light"/>
          <w:sz w:val="24"/>
          <w:szCs w:val="24"/>
        </w:rPr>
        <w:t xml:space="preserve">kide saavutamisele aitab kaasa muude programmide </w:t>
      </w:r>
      <w:r w:rsidRPr="006222F6">
        <w:rPr>
          <w:rFonts w:ascii="Roboto Condensed Light" w:hAnsi="Roboto Condensed Light"/>
          <w:sz w:val="24"/>
          <w:szCs w:val="24"/>
        </w:rPr>
        <w:t>(transpordipoliitika,</w:t>
      </w:r>
      <w:r w:rsidRPr="00EF4FDD">
        <w:rPr>
          <w:rFonts w:ascii="Roboto Condensed Light" w:hAnsi="Roboto Condensed Light"/>
          <w:sz w:val="24"/>
          <w:szCs w:val="24"/>
        </w:rPr>
        <w:t xml:space="preserve"> ettevõtluspoliitika</w:t>
      </w:r>
      <w:r w:rsidR="00084275">
        <w:rPr>
          <w:rFonts w:ascii="Roboto Condensed Light" w:hAnsi="Roboto Condensed Light"/>
          <w:sz w:val="24"/>
          <w:szCs w:val="24"/>
        </w:rPr>
        <w:t xml:space="preserve"> </w:t>
      </w:r>
      <w:r w:rsidRPr="00EF4FDD">
        <w:rPr>
          <w:rFonts w:ascii="Roboto Condensed Light" w:hAnsi="Roboto Condensed Light"/>
          <w:sz w:val="24"/>
          <w:szCs w:val="24"/>
        </w:rPr>
        <w:t xml:space="preserve">jm) </w:t>
      </w:r>
      <w:r w:rsidR="00C938D2">
        <w:rPr>
          <w:rFonts w:ascii="Roboto Condensed Light" w:hAnsi="Roboto Condensed Light"/>
          <w:sz w:val="24"/>
          <w:szCs w:val="24"/>
        </w:rPr>
        <w:t>eesmärkide saavutamine</w:t>
      </w:r>
      <w:r w:rsidRPr="00EF4FDD">
        <w:rPr>
          <w:rFonts w:ascii="Roboto Condensed Light" w:hAnsi="Roboto Condensed Light"/>
          <w:sz w:val="24"/>
          <w:szCs w:val="24"/>
        </w:rPr>
        <w:t xml:space="preserve">. </w:t>
      </w:r>
      <w:r w:rsidR="000D5F08" w:rsidRPr="00EF4FDD">
        <w:rPr>
          <w:rFonts w:ascii="Roboto Condensed Light" w:hAnsi="Roboto Condensed Light"/>
          <w:sz w:val="24"/>
          <w:szCs w:val="24"/>
        </w:rPr>
        <w:t>Regionaal</w:t>
      </w:r>
      <w:r w:rsidR="000D5F08">
        <w:rPr>
          <w:rFonts w:ascii="Roboto Condensed Light" w:hAnsi="Roboto Condensed Light"/>
          <w:sz w:val="24"/>
          <w:szCs w:val="24"/>
        </w:rPr>
        <w:t>arengu</w:t>
      </w:r>
      <w:r w:rsidR="000D5F08" w:rsidRPr="00EF4FDD">
        <w:rPr>
          <w:rFonts w:ascii="Roboto Condensed Light" w:hAnsi="Roboto Condensed Light"/>
          <w:sz w:val="24"/>
          <w:szCs w:val="24"/>
        </w:rPr>
        <w:t xml:space="preserve"> </w:t>
      </w:r>
      <w:r w:rsidRPr="00EF4FDD">
        <w:rPr>
          <w:rFonts w:ascii="Roboto Condensed Light" w:hAnsi="Roboto Condensed Light"/>
          <w:sz w:val="24"/>
          <w:szCs w:val="24"/>
        </w:rPr>
        <w:t>programm hõlmab</w:t>
      </w:r>
      <w:r w:rsidR="000D5F08">
        <w:rPr>
          <w:rFonts w:ascii="Roboto Condensed Light" w:hAnsi="Roboto Condensed Light"/>
          <w:sz w:val="24"/>
          <w:szCs w:val="24"/>
        </w:rPr>
        <w:t xml:space="preserve"> </w:t>
      </w:r>
      <w:r w:rsidR="00103886" w:rsidRPr="00EF4FDD">
        <w:rPr>
          <w:rFonts w:ascii="Roboto Condensed Light" w:hAnsi="Roboto Condensed Light"/>
          <w:sz w:val="24"/>
          <w:szCs w:val="24"/>
        </w:rPr>
        <w:t xml:space="preserve">Regionaal- ja Põllumajandusministeeriumi </w:t>
      </w:r>
      <w:r w:rsidRPr="00EF4FDD">
        <w:rPr>
          <w:rFonts w:ascii="Roboto Condensed Light" w:hAnsi="Roboto Condensed Light"/>
          <w:sz w:val="24"/>
          <w:szCs w:val="24"/>
        </w:rPr>
        <w:t xml:space="preserve">valitsemisala </w:t>
      </w:r>
      <w:r w:rsidR="00C938D2">
        <w:rPr>
          <w:rFonts w:ascii="Roboto Condensed Light" w:hAnsi="Roboto Condensed Light"/>
          <w:sz w:val="24"/>
          <w:szCs w:val="24"/>
        </w:rPr>
        <w:t>regionaalarengule ja kohaliku omavalitsustele suunatud</w:t>
      </w:r>
      <w:r w:rsidRPr="00EF4FDD">
        <w:rPr>
          <w:rFonts w:ascii="Roboto Condensed Light" w:hAnsi="Roboto Condensed Light"/>
          <w:sz w:val="24"/>
          <w:szCs w:val="24"/>
        </w:rPr>
        <w:t xml:space="preserve"> meetmeid ja tegevusi. </w:t>
      </w:r>
      <w:r w:rsidR="000D5F08" w:rsidRPr="00EF4FDD">
        <w:rPr>
          <w:rFonts w:ascii="Roboto Condensed Light" w:hAnsi="Roboto Condensed Light"/>
          <w:sz w:val="24"/>
          <w:szCs w:val="24"/>
        </w:rPr>
        <w:t>Regionaal</w:t>
      </w:r>
      <w:r w:rsidR="000D5F08">
        <w:rPr>
          <w:rFonts w:ascii="Roboto Condensed Light" w:hAnsi="Roboto Condensed Light"/>
          <w:sz w:val="24"/>
          <w:szCs w:val="24"/>
        </w:rPr>
        <w:t>arengu</w:t>
      </w:r>
      <w:r w:rsidR="000D5F08" w:rsidRPr="00EF4FDD">
        <w:rPr>
          <w:rFonts w:ascii="Roboto Condensed Light" w:hAnsi="Roboto Condensed Light"/>
          <w:sz w:val="24"/>
          <w:szCs w:val="24"/>
        </w:rPr>
        <w:t xml:space="preserve"> </w:t>
      </w:r>
      <w:r w:rsidRPr="00EF4FDD">
        <w:rPr>
          <w:rFonts w:ascii="Roboto Condensed Light" w:hAnsi="Roboto Condensed Light"/>
          <w:sz w:val="24"/>
          <w:szCs w:val="24"/>
        </w:rPr>
        <w:t xml:space="preserve">programmi abil tagatakse </w:t>
      </w:r>
      <w:r w:rsidR="008B0C70">
        <w:rPr>
          <w:rFonts w:ascii="Roboto Condensed Light" w:hAnsi="Roboto Condensed Light"/>
          <w:sz w:val="24"/>
          <w:szCs w:val="24"/>
        </w:rPr>
        <w:t xml:space="preserve">ka </w:t>
      </w:r>
      <w:r w:rsidRPr="00EF4FDD">
        <w:rPr>
          <w:rFonts w:ascii="Roboto Condensed Light" w:hAnsi="Roboto Condensed Light"/>
          <w:sz w:val="24"/>
          <w:szCs w:val="24"/>
        </w:rPr>
        <w:t>muude programmide regionaalselt tasakaalustatud elluviimine.</w:t>
      </w:r>
    </w:p>
    <w:p w14:paraId="403DA849" w14:textId="6D82F818" w:rsidR="000557BD" w:rsidRPr="00EF4FDD" w:rsidRDefault="000D5F08" w:rsidP="006222F6">
      <w:pPr>
        <w:jc w:val="both"/>
        <w:rPr>
          <w:rFonts w:ascii="Roboto Condensed Light" w:hAnsi="Roboto Condensed Light"/>
          <w:sz w:val="24"/>
          <w:szCs w:val="24"/>
        </w:rPr>
      </w:pPr>
      <w:r w:rsidRPr="00EF4FDD">
        <w:rPr>
          <w:rFonts w:ascii="Roboto Condensed Light" w:hAnsi="Roboto Condensed Light"/>
          <w:sz w:val="24"/>
          <w:szCs w:val="24"/>
        </w:rPr>
        <w:t>Regionaal</w:t>
      </w:r>
      <w:r>
        <w:rPr>
          <w:rFonts w:ascii="Roboto Condensed Light" w:hAnsi="Roboto Condensed Light"/>
          <w:sz w:val="24"/>
          <w:szCs w:val="24"/>
        </w:rPr>
        <w:t>arengu</w:t>
      </w:r>
      <w:r w:rsidRPr="00EF4FDD">
        <w:rPr>
          <w:rFonts w:ascii="Roboto Condensed Light" w:hAnsi="Roboto Condensed Light"/>
          <w:sz w:val="24"/>
          <w:szCs w:val="24"/>
        </w:rPr>
        <w:t xml:space="preserve"> </w:t>
      </w:r>
      <w:r w:rsidR="002D4A6F" w:rsidRPr="00EF4FDD">
        <w:rPr>
          <w:rFonts w:ascii="Roboto Condensed Light" w:hAnsi="Roboto Condensed Light"/>
          <w:sz w:val="24"/>
          <w:szCs w:val="24"/>
        </w:rPr>
        <w:t xml:space="preserve">programm panustab peamiselt riigi pikaajalise arengustrateegia „Eesti 2035“ </w:t>
      </w:r>
      <w:r w:rsidR="002D4A6F" w:rsidRPr="006222F6">
        <w:rPr>
          <w:rFonts w:ascii="Roboto Condensed Light" w:hAnsi="Roboto Condensed Light"/>
          <w:sz w:val="24"/>
          <w:szCs w:val="24"/>
        </w:rPr>
        <w:t>„majandus ja kliima“, „ruum ja liikuvus“ ning  „riigivalitsemine“</w:t>
      </w:r>
      <w:r w:rsidR="002D4A6F" w:rsidRPr="00EF4FDD">
        <w:rPr>
          <w:rFonts w:ascii="Roboto Condensed Light" w:hAnsi="Roboto Condensed Light"/>
          <w:sz w:val="24"/>
          <w:szCs w:val="24"/>
        </w:rPr>
        <w:t xml:space="preserve"> valdkonna vajalike muutuste saavutamisse.</w:t>
      </w:r>
    </w:p>
    <w:p w14:paraId="1A17C99C" w14:textId="77777777" w:rsidR="004A2480" w:rsidRPr="00EF4FDD" w:rsidRDefault="004A2480" w:rsidP="00591697">
      <w:pPr>
        <w:widowControl w:val="0"/>
        <w:pBdr>
          <w:top w:val="nil"/>
          <w:left w:val="nil"/>
          <w:bottom w:val="nil"/>
          <w:right w:val="nil"/>
          <w:between w:val="nil"/>
        </w:pBdr>
        <w:spacing w:after="0" w:line="240" w:lineRule="auto"/>
        <w:jc w:val="both"/>
        <w:rPr>
          <w:rFonts w:ascii="Roboto Condensed Light" w:hAnsi="Roboto Condensed Light"/>
          <w:sz w:val="24"/>
          <w:szCs w:val="24"/>
        </w:rPr>
      </w:pPr>
      <w:r w:rsidRPr="00EF4FDD">
        <w:rPr>
          <w:rFonts w:ascii="Roboto Condensed Light" w:hAnsi="Roboto Condensed Light"/>
          <w:sz w:val="24"/>
          <w:szCs w:val="24"/>
        </w:rPr>
        <w:t>Programmi alusdokumendid:</w:t>
      </w:r>
    </w:p>
    <w:p w14:paraId="1D9E2523" w14:textId="77777777" w:rsidR="004A2480" w:rsidRPr="00EF4FDD" w:rsidRDefault="004A2480" w:rsidP="00591697">
      <w:pPr>
        <w:widowControl w:val="0"/>
        <w:numPr>
          <w:ilvl w:val="0"/>
          <w:numId w:val="4"/>
        </w:numPr>
        <w:pBdr>
          <w:top w:val="nil"/>
          <w:left w:val="nil"/>
          <w:bottom w:val="nil"/>
          <w:right w:val="nil"/>
          <w:between w:val="nil"/>
        </w:pBdr>
        <w:spacing w:after="0" w:line="240" w:lineRule="auto"/>
        <w:jc w:val="both"/>
        <w:rPr>
          <w:rFonts w:ascii="Roboto Condensed Light" w:hAnsi="Roboto Condensed Light"/>
          <w:sz w:val="24"/>
          <w:szCs w:val="24"/>
        </w:rPr>
      </w:pPr>
      <w:r w:rsidRPr="00EF4FDD">
        <w:rPr>
          <w:rFonts w:ascii="Roboto Condensed Light" w:hAnsi="Roboto Condensed Light"/>
          <w:sz w:val="24"/>
          <w:szCs w:val="24"/>
        </w:rPr>
        <w:t>Eesti pikaajaline strateegia “Eesti 2035”</w:t>
      </w:r>
    </w:p>
    <w:p w14:paraId="570383C9" w14:textId="548FBC47" w:rsidR="004A2480" w:rsidRDefault="004A2480" w:rsidP="00591697">
      <w:pPr>
        <w:widowControl w:val="0"/>
        <w:numPr>
          <w:ilvl w:val="0"/>
          <w:numId w:val="4"/>
        </w:numPr>
        <w:pBdr>
          <w:top w:val="nil"/>
          <w:left w:val="nil"/>
          <w:bottom w:val="nil"/>
          <w:right w:val="nil"/>
          <w:between w:val="nil"/>
        </w:pBdr>
        <w:spacing w:after="0" w:line="240" w:lineRule="auto"/>
        <w:jc w:val="both"/>
        <w:rPr>
          <w:rFonts w:ascii="Roboto Condensed Light" w:hAnsi="Roboto Condensed Light"/>
          <w:sz w:val="24"/>
          <w:szCs w:val="24"/>
        </w:rPr>
      </w:pPr>
      <w:r w:rsidRPr="00EF4FDD">
        <w:rPr>
          <w:rFonts w:ascii="Roboto Condensed Light" w:hAnsi="Roboto Condensed Light"/>
          <w:sz w:val="24"/>
          <w:szCs w:val="24"/>
        </w:rPr>
        <w:t>Vabariigi Valitsuse tegevusprogramm 202</w:t>
      </w:r>
      <w:r w:rsidR="0090123F" w:rsidRPr="00EF4FDD">
        <w:rPr>
          <w:rFonts w:ascii="Roboto Condensed Light" w:hAnsi="Roboto Condensed Light"/>
          <w:sz w:val="24"/>
          <w:szCs w:val="24"/>
        </w:rPr>
        <w:t>3–</w:t>
      </w:r>
      <w:r w:rsidRPr="00EF4FDD">
        <w:rPr>
          <w:rFonts w:ascii="Roboto Condensed Light" w:hAnsi="Roboto Condensed Light"/>
          <w:sz w:val="24"/>
          <w:szCs w:val="24"/>
        </w:rPr>
        <w:t>202</w:t>
      </w:r>
      <w:r w:rsidR="0090123F" w:rsidRPr="00EF4FDD">
        <w:rPr>
          <w:rFonts w:ascii="Roboto Condensed Light" w:hAnsi="Roboto Condensed Light"/>
          <w:sz w:val="24"/>
          <w:szCs w:val="24"/>
        </w:rPr>
        <w:t>7</w:t>
      </w:r>
      <w:r w:rsidRPr="00EF4FDD">
        <w:rPr>
          <w:rFonts w:ascii="Roboto Condensed Light" w:hAnsi="Roboto Condensed Light"/>
          <w:sz w:val="24"/>
          <w:szCs w:val="24"/>
        </w:rPr>
        <w:t>;</w:t>
      </w:r>
    </w:p>
    <w:p w14:paraId="7F4F7B74" w14:textId="021C1940" w:rsidR="00D95D58" w:rsidRPr="00EF4FDD" w:rsidRDefault="00D95D58" w:rsidP="00591697">
      <w:pPr>
        <w:widowControl w:val="0"/>
        <w:numPr>
          <w:ilvl w:val="0"/>
          <w:numId w:val="4"/>
        </w:numPr>
        <w:pBdr>
          <w:top w:val="nil"/>
          <w:left w:val="nil"/>
          <w:bottom w:val="nil"/>
          <w:right w:val="nil"/>
          <w:between w:val="nil"/>
        </w:pBdr>
        <w:spacing w:after="0" w:line="240" w:lineRule="auto"/>
        <w:jc w:val="both"/>
        <w:rPr>
          <w:rFonts w:ascii="Roboto Condensed Light" w:hAnsi="Roboto Condensed Light"/>
          <w:sz w:val="24"/>
          <w:szCs w:val="24"/>
        </w:rPr>
      </w:pPr>
      <w:r w:rsidRPr="00EF4FDD">
        <w:rPr>
          <w:rFonts w:ascii="Roboto Condensed Light" w:eastAsia="Calibri" w:hAnsi="Roboto Condensed Light" w:cs="Times New Roman"/>
          <w:sz w:val="24"/>
          <w:szCs w:val="24"/>
        </w:rPr>
        <w:t>Põllumajanduse ja kalanduse valdkonna arengukava aastani 2030</w:t>
      </w:r>
      <w:r>
        <w:rPr>
          <w:rFonts w:ascii="Roboto Condensed Light" w:eastAsia="Calibri" w:hAnsi="Roboto Condensed Light" w:cs="Times New Roman"/>
          <w:sz w:val="24"/>
          <w:szCs w:val="24"/>
        </w:rPr>
        <w:t>;</w:t>
      </w:r>
    </w:p>
    <w:p w14:paraId="56CBBBC2" w14:textId="77777777" w:rsidR="004A2480" w:rsidRPr="00EF4FDD" w:rsidRDefault="004A2480" w:rsidP="00591697">
      <w:pPr>
        <w:widowControl w:val="0"/>
        <w:numPr>
          <w:ilvl w:val="0"/>
          <w:numId w:val="4"/>
        </w:numPr>
        <w:pBdr>
          <w:top w:val="nil"/>
          <w:left w:val="nil"/>
          <w:bottom w:val="nil"/>
          <w:right w:val="nil"/>
          <w:between w:val="nil"/>
        </w:pBdr>
        <w:spacing w:after="0" w:line="240" w:lineRule="auto"/>
        <w:jc w:val="both"/>
        <w:rPr>
          <w:rFonts w:ascii="Roboto Condensed Light" w:hAnsi="Roboto Condensed Light"/>
          <w:sz w:val="24"/>
          <w:szCs w:val="24"/>
          <w:highlight w:val="white"/>
        </w:rPr>
      </w:pPr>
      <w:r w:rsidRPr="00EF4FDD">
        <w:rPr>
          <w:rFonts w:ascii="Roboto Condensed Light" w:hAnsi="Roboto Condensed Light"/>
          <w:sz w:val="24"/>
          <w:szCs w:val="24"/>
          <w:highlight w:val="white"/>
        </w:rPr>
        <w:t>Eesti regionaalse arengu tegevuskava;</w:t>
      </w:r>
    </w:p>
    <w:p w14:paraId="60EEF64A" w14:textId="375D8C74" w:rsidR="004A2480" w:rsidRPr="00EF4FDD" w:rsidRDefault="0D925B56" w:rsidP="00591697">
      <w:pPr>
        <w:widowControl w:val="0"/>
        <w:numPr>
          <w:ilvl w:val="0"/>
          <w:numId w:val="4"/>
        </w:numPr>
        <w:pBdr>
          <w:top w:val="nil"/>
          <w:left w:val="nil"/>
          <w:bottom w:val="nil"/>
          <w:right w:val="nil"/>
          <w:between w:val="nil"/>
        </w:pBdr>
        <w:spacing w:after="0" w:line="240" w:lineRule="auto"/>
        <w:jc w:val="both"/>
        <w:rPr>
          <w:rFonts w:ascii="Roboto Condensed Light" w:hAnsi="Roboto Condensed Light"/>
          <w:sz w:val="24"/>
          <w:szCs w:val="24"/>
          <w:highlight w:val="white"/>
        </w:rPr>
      </w:pPr>
      <w:r w:rsidRPr="00EF4FDD">
        <w:rPr>
          <w:rFonts w:ascii="Roboto Condensed Light" w:hAnsi="Roboto Condensed Light"/>
          <w:sz w:val="24"/>
          <w:szCs w:val="24"/>
          <w:highlight w:val="white"/>
        </w:rPr>
        <w:t>Ühtekuuluvuspoliitika fondide partnerluslepe ja rakenduskava perioodiks 2021</w:t>
      </w:r>
      <w:r w:rsidR="0090123F" w:rsidRPr="00EF4FDD">
        <w:rPr>
          <w:rFonts w:ascii="Roboto Condensed Light" w:hAnsi="Roboto Condensed Light"/>
          <w:sz w:val="24"/>
          <w:szCs w:val="24"/>
        </w:rPr>
        <w:t>–</w:t>
      </w:r>
      <w:r w:rsidRPr="00EF4FDD">
        <w:rPr>
          <w:rFonts w:ascii="Roboto Condensed Light" w:hAnsi="Roboto Condensed Light"/>
          <w:sz w:val="24"/>
          <w:szCs w:val="24"/>
          <w:highlight w:val="white"/>
        </w:rPr>
        <w:t>2027</w:t>
      </w:r>
      <w:r w:rsidR="4933A1A8" w:rsidRPr="00EF4FDD">
        <w:rPr>
          <w:rFonts w:ascii="Roboto Condensed Light" w:hAnsi="Roboto Condensed Light"/>
          <w:sz w:val="24"/>
          <w:szCs w:val="24"/>
          <w:highlight w:val="white"/>
        </w:rPr>
        <w:t xml:space="preserve"> ning perioodi 2021</w:t>
      </w:r>
      <w:r w:rsidR="0090123F" w:rsidRPr="00EF4FDD">
        <w:rPr>
          <w:rFonts w:ascii="Roboto Condensed Light" w:hAnsi="Roboto Condensed Light"/>
          <w:sz w:val="24"/>
          <w:szCs w:val="24"/>
        </w:rPr>
        <w:t>–</w:t>
      </w:r>
      <w:r w:rsidR="4933A1A8" w:rsidRPr="00EF4FDD">
        <w:rPr>
          <w:rFonts w:ascii="Roboto Condensed Light" w:hAnsi="Roboto Condensed Light"/>
          <w:sz w:val="24"/>
          <w:szCs w:val="24"/>
          <w:highlight w:val="white"/>
        </w:rPr>
        <w:t>2027 Interreg programmide programmdokumendid</w:t>
      </w:r>
      <w:r w:rsidR="004A2480" w:rsidRPr="00EF4FDD">
        <w:rPr>
          <w:rFonts w:ascii="Roboto Condensed Light" w:hAnsi="Roboto Condensed Light"/>
          <w:sz w:val="24"/>
          <w:szCs w:val="24"/>
          <w:highlight w:val="white"/>
        </w:rPr>
        <w:t>;</w:t>
      </w:r>
    </w:p>
    <w:p w14:paraId="5F77AD50" w14:textId="7E28DC6D" w:rsidR="00CC4AF0" w:rsidRPr="00EF4FDD" w:rsidRDefault="00C938D2" w:rsidP="00591697">
      <w:pPr>
        <w:widowControl w:val="0"/>
        <w:numPr>
          <w:ilvl w:val="0"/>
          <w:numId w:val="4"/>
        </w:numPr>
        <w:pBdr>
          <w:top w:val="nil"/>
          <w:left w:val="nil"/>
          <w:bottom w:val="nil"/>
          <w:right w:val="nil"/>
          <w:between w:val="nil"/>
        </w:pBdr>
        <w:spacing w:after="0" w:line="240" w:lineRule="auto"/>
        <w:jc w:val="both"/>
        <w:rPr>
          <w:rFonts w:ascii="Roboto Condensed Light" w:hAnsi="Roboto Condensed Light"/>
          <w:sz w:val="24"/>
          <w:szCs w:val="24"/>
          <w:highlight w:val="white"/>
        </w:rPr>
      </w:pPr>
      <w:r>
        <w:rPr>
          <w:rFonts w:ascii="Roboto Condensed Light" w:hAnsi="Roboto Condensed Light"/>
          <w:sz w:val="24"/>
          <w:szCs w:val="24"/>
          <w:highlight w:val="white"/>
        </w:rPr>
        <w:t>EL ühise põllumajanduspoliitika</w:t>
      </w:r>
      <w:r w:rsidR="00CC4AF0">
        <w:rPr>
          <w:rFonts w:ascii="Roboto Condensed Light" w:hAnsi="Roboto Condensed Light"/>
          <w:sz w:val="24"/>
          <w:szCs w:val="24"/>
          <w:highlight w:val="white"/>
        </w:rPr>
        <w:t xml:space="preserve"> strateegiakava</w:t>
      </w:r>
      <w:r>
        <w:rPr>
          <w:rFonts w:ascii="Roboto Condensed Light" w:hAnsi="Roboto Condensed Light"/>
          <w:sz w:val="24"/>
          <w:szCs w:val="24"/>
          <w:highlight w:val="white"/>
        </w:rPr>
        <w:t xml:space="preserve"> 2023–2027</w:t>
      </w:r>
    </w:p>
    <w:p w14:paraId="4A6B558A" w14:textId="70E00360" w:rsidR="004A2480" w:rsidRPr="00EF4FDD" w:rsidRDefault="004A2480" w:rsidP="00591697">
      <w:pPr>
        <w:widowControl w:val="0"/>
        <w:numPr>
          <w:ilvl w:val="0"/>
          <w:numId w:val="4"/>
        </w:numPr>
        <w:pBdr>
          <w:top w:val="nil"/>
          <w:left w:val="nil"/>
          <w:bottom w:val="nil"/>
          <w:right w:val="nil"/>
          <w:between w:val="nil"/>
        </w:pBdr>
        <w:spacing w:after="0" w:line="240" w:lineRule="auto"/>
        <w:jc w:val="both"/>
        <w:rPr>
          <w:rFonts w:ascii="Roboto Condensed Light" w:hAnsi="Roboto Condensed Light"/>
          <w:sz w:val="24"/>
          <w:szCs w:val="24"/>
        </w:rPr>
      </w:pPr>
      <w:r w:rsidRPr="00EF4FDD">
        <w:rPr>
          <w:rFonts w:ascii="Roboto Condensed Light" w:hAnsi="Roboto Condensed Light"/>
          <w:sz w:val="24"/>
          <w:szCs w:val="24"/>
        </w:rPr>
        <w:t xml:space="preserve">Maakondade arengustrateegiad ning kohalike omavalitsuste arengukavad. </w:t>
      </w:r>
    </w:p>
    <w:p w14:paraId="6DA15054" w14:textId="5211CD9A" w:rsidR="009974A7" w:rsidRPr="00EF4FDD" w:rsidRDefault="009974A7" w:rsidP="00591697">
      <w:pPr>
        <w:pStyle w:val="kehatekst"/>
        <w:rPr>
          <w:rFonts w:ascii="Roboto Condensed Light" w:hAnsi="Roboto Condensed Light"/>
          <w:i/>
          <w:iCs/>
          <w:sz w:val="24"/>
          <w:szCs w:val="24"/>
        </w:rPr>
      </w:pPr>
    </w:p>
    <w:p w14:paraId="5BE5662A" w14:textId="3490207E" w:rsidR="00FB02ED" w:rsidRPr="00EF4FDD" w:rsidRDefault="00AA6E13" w:rsidP="00AA6E13">
      <w:pPr>
        <w:pStyle w:val="kehatekst"/>
        <w:jc w:val="center"/>
        <w:rPr>
          <w:rFonts w:ascii="Roboto Condensed Light" w:hAnsi="Roboto Condensed Light"/>
          <w:i/>
          <w:sz w:val="24"/>
          <w:szCs w:val="24"/>
        </w:rPr>
      </w:pPr>
      <w:r>
        <w:rPr>
          <w:rFonts w:ascii="Roboto Condensed Light" w:hAnsi="Roboto Condensed Light"/>
          <w:i/>
          <w:noProof/>
          <w:sz w:val="24"/>
          <w:szCs w:val="24"/>
          <w:lang w:eastAsia="et-EE"/>
        </w:rPr>
        <w:drawing>
          <wp:inline distT="0" distB="0" distL="0" distR="0" wp14:anchorId="45B46FD1" wp14:editId="4AA2130D">
            <wp:extent cx="3869191" cy="3263722"/>
            <wp:effectExtent l="0" t="0" r="0" b="0"/>
            <wp:docPr id="814559722" name="Picture 814559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705" b="11893"/>
                    <a:stretch/>
                  </pic:blipFill>
                  <pic:spPr bwMode="auto">
                    <a:xfrm>
                      <a:off x="0" y="0"/>
                      <a:ext cx="3883865" cy="3276100"/>
                    </a:xfrm>
                    <a:prstGeom prst="rect">
                      <a:avLst/>
                    </a:prstGeom>
                    <a:noFill/>
                    <a:ln>
                      <a:noFill/>
                    </a:ln>
                    <a:extLst>
                      <a:ext uri="{53640926-AAD7-44D8-BBD7-CCE9431645EC}">
                        <a14:shadowObscured xmlns:a14="http://schemas.microsoft.com/office/drawing/2010/main"/>
                      </a:ext>
                    </a:extLst>
                  </pic:spPr>
                </pic:pic>
              </a:graphicData>
            </a:graphic>
          </wp:inline>
        </w:drawing>
      </w:r>
    </w:p>
    <w:p w14:paraId="4CC9293E" w14:textId="4245B1D7" w:rsidR="0028023F" w:rsidRDefault="0028023F" w:rsidP="00591697">
      <w:pPr>
        <w:pStyle w:val="kehatekst"/>
        <w:rPr>
          <w:rFonts w:ascii="Roboto Condensed Light" w:hAnsi="Roboto Condensed Light"/>
          <w:i/>
          <w:sz w:val="24"/>
          <w:szCs w:val="24"/>
        </w:rPr>
      </w:pPr>
      <w:r w:rsidRPr="00EF4FDD">
        <w:rPr>
          <w:rFonts w:ascii="Roboto Condensed Light" w:hAnsi="Roboto Condensed Light"/>
          <w:i/>
          <w:sz w:val="24"/>
          <w:szCs w:val="24"/>
        </w:rPr>
        <w:t xml:space="preserve">Joonis 2. </w:t>
      </w:r>
      <w:r w:rsidR="000D5F08" w:rsidRPr="00EF4FDD">
        <w:rPr>
          <w:rFonts w:ascii="Roboto Condensed Light" w:hAnsi="Roboto Condensed Light"/>
          <w:i/>
          <w:sz w:val="24"/>
          <w:szCs w:val="24"/>
        </w:rPr>
        <w:t>Regionaal</w:t>
      </w:r>
      <w:r w:rsidR="000D5F08">
        <w:rPr>
          <w:rFonts w:ascii="Roboto Condensed Light" w:hAnsi="Roboto Condensed Light"/>
          <w:i/>
          <w:sz w:val="24"/>
          <w:szCs w:val="24"/>
        </w:rPr>
        <w:t>arengu</w:t>
      </w:r>
      <w:r w:rsidR="000D5F08" w:rsidRPr="00EF4FDD">
        <w:rPr>
          <w:rFonts w:ascii="Roboto Condensed Light" w:hAnsi="Roboto Condensed Light"/>
          <w:i/>
          <w:sz w:val="24"/>
          <w:szCs w:val="24"/>
        </w:rPr>
        <w:t xml:space="preserve"> </w:t>
      </w:r>
      <w:r w:rsidR="000F3359" w:rsidRPr="00EF4FDD">
        <w:rPr>
          <w:rFonts w:ascii="Roboto Condensed Light" w:hAnsi="Roboto Condensed Light"/>
          <w:i/>
          <w:sz w:val="24"/>
          <w:szCs w:val="24"/>
        </w:rPr>
        <w:t>programmi struktuur</w:t>
      </w:r>
    </w:p>
    <w:p w14:paraId="6311558D" w14:textId="207C6FE4" w:rsidR="000305F2" w:rsidRDefault="000305F2" w:rsidP="00591697">
      <w:pPr>
        <w:pStyle w:val="kehatekst"/>
        <w:rPr>
          <w:rFonts w:ascii="Roboto Condensed Light" w:hAnsi="Roboto Condensed Light"/>
          <w:iCs/>
          <w:sz w:val="24"/>
          <w:szCs w:val="24"/>
        </w:rPr>
      </w:pPr>
      <w:r>
        <w:rPr>
          <w:rFonts w:ascii="Roboto Condensed Light" w:hAnsi="Roboto Condensed Light"/>
          <w:iCs/>
          <w:sz w:val="24"/>
          <w:szCs w:val="24"/>
        </w:rPr>
        <w:t>Muudatused programmis:</w:t>
      </w:r>
    </w:p>
    <w:p w14:paraId="0BE21DBD" w14:textId="57A6E008" w:rsidR="000305F2" w:rsidRPr="000305F2" w:rsidRDefault="000305F2" w:rsidP="000305F2">
      <w:pPr>
        <w:widowControl w:val="0"/>
        <w:pBdr>
          <w:top w:val="nil"/>
          <w:left w:val="nil"/>
          <w:bottom w:val="nil"/>
          <w:right w:val="nil"/>
          <w:between w:val="nil"/>
        </w:pBdr>
        <w:spacing w:after="0" w:line="240" w:lineRule="auto"/>
        <w:jc w:val="both"/>
      </w:pPr>
      <w:r>
        <w:rPr>
          <w:rFonts w:ascii="Roboto Condensed Light" w:hAnsi="Roboto Condensed Light"/>
          <w:sz w:val="24"/>
          <w:szCs w:val="24"/>
        </w:rPr>
        <w:t xml:space="preserve">Alates 2025. aastast kajastatakse maakasutuse ja maatoimingute ning ruumilise planeerimisega seotud teemad maa- ja ruumiloome programmis. Maa- ja ruumiloome valdkonnas toimuvad ümberkorraldused, mis muudavad valdkonna poliitikate planeerimise ja rakendamise terviklikuks. </w:t>
      </w:r>
    </w:p>
    <w:p w14:paraId="33390836" w14:textId="7BC19C2A" w:rsidR="00F1423A" w:rsidRDefault="00F965C1" w:rsidP="002C2DC8">
      <w:pPr>
        <w:pStyle w:val="Heading1"/>
      </w:pPr>
      <w:bookmarkStart w:id="4" w:name="_Toc167794262"/>
      <w:r w:rsidRPr="00AC4D38">
        <w:lastRenderedPageBreak/>
        <w:t>3</w:t>
      </w:r>
      <w:r w:rsidR="00895DDD" w:rsidRPr="00AC4D38">
        <w:t xml:space="preserve">.Programmi </w:t>
      </w:r>
      <w:r w:rsidR="00BB0822">
        <w:t xml:space="preserve">eesmärk </w:t>
      </w:r>
      <w:r w:rsidR="00895DDD" w:rsidRPr="00AC4D38">
        <w:t>mõõdikud ja rahastamiskava</w:t>
      </w:r>
      <w:bookmarkEnd w:id="4"/>
    </w:p>
    <w:p w14:paraId="06132723" w14:textId="77777777" w:rsidR="00BB0822" w:rsidRDefault="00BB0822" w:rsidP="00BB0822">
      <w:pPr>
        <w:rPr>
          <w:b/>
          <w:szCs w:val="24"/>
        </w:rPr>
      </w:pPr>
      <w:bookmarkStart w:id="5" w:name="_Toc2690306"/>
      <w:r w:rsidRPr="0074793D">
        <w:rPr>
          <w:b/>
          <w:szCs w:val="24"/>
        </w:rPr>
        <w:t>Programmi eesmärk</w:t>
      </w:r>
      <w:bookmarkEnd w:id="5"/>
      <w:r w:rsidRPr="0074793D">
        <w:rPr>
          <w:b/>
          <w:szCs w:val="24"/>
        </w:rPr>
        <w:t xml:space="preserve">: </w:t>
      </w:r>
    </w:p>
    <w:p w14:paraId="2E61A0CC" w14:textId="63018D36" w:rsidR="00BB0822" w:rsidRPr="00BB0822" w:rsidRDefault="00BB0822" w:rsidP="00BB0822">
      <w:r w:rsidRPr="00EF4FDD">
        <w:rPr>
          <w:rFonts w:ascii="Roboto Condensed Light" w:eastAsia="Calibri" w:hAnsi="Roboto Condensed Light" w:cs="Calibri"/>
          <w:sz w:val="24"/>
          <w:szCs w:val="24"/>
        </w:rPr>
        <w:t xml:space="preserve">Inimestel on kõikjal Eestis kättesaadavad tasuvad töökohad, kvaliteetsed </w:t>
      </w:r>
      <w:r>
        <w:rPr>
          <w:rFonts w:ascii="Roboto Condensed Light" w:eastAsia="Calibri" w:hAnsi="Roboto Condensed Light" w:cs="Calibri"/>
          <w:sz w:val="24"/>
          <w:szCs w:val="24"/>
        </w:rPr>
        <w:t xml:space="preserve">avalikud </w:t>
      </w:r>
      <w:r w:rsidRPr="00EF4FDD">
        <w:rPr>
          <w:rFonts w:ascii="Roboto Condensed Light" w:eastAsia="Calibri" w:hAnsi="Roboto Condensed Light" w:cs="Calibri"/>
          <w:sz w:val="24"/>
          <w:szCs w:val="24"/>
        </w:rPr>
        <w:t>teenused ja meeldiv elukeskkond.</w:t>
      </w:r>
    </w:p>
    <w:tbl>
      <w:tblPr>
        <w:tblStyle w:val="ListTable2-Accent1"/>
        <w:tblW w:w="9538" w:type="dxa"/>
        <w:tblLook w:val="04A0" w:firstRow="1" w:lastRow="0" w:firstColumn="1" w:lastColumn="0" w:noHBand="0" w:noVBand="1"/>
      </w:tblPr>
      <w:tblGrid>
        <w:gridCol w:w="2479"/>
        <w:gridCol w:w="1176"/>
        <w:gridCol w:w="1177"/>
        <w:gridCol w:w="1176"/>
        <w:gridCol w:w="1177"/>
        <w:gridCol w:w="1176"/>
        <w:gridCol w:w="1177"/>
      </w:tblGrid>
      <w:tr w:rsidR="00282813" w:rsidRPr="002D09FA" w14:paraId="1FF1413C" w14:textId="77777777" w:rsidTr="00FD10F7">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479" w:type="dxa"/>
            <w:hideMark/>
          </w:tcPr>
          <w:p w14:paraId="01C337CD" w14:textId="77777777" w:rsidR="00F1423A" w:rsidRPr="002D09FA" w:rsidRDefault="00F1423A" w:rsidP="00405E8E">
            <w:pPr>
              <w:spacing w:after="0" w:line="240" w:lineRule="auto"/>
              <w:jc w:val="center"/>
              <w:rPr>
                <w:rFonts w:ascii="Roboto Condensed Light" w:eastAsia="Times New Roman" w:hAnsi="Roboto Condensed Light" w:cs="Calibri"/>
                <w:lang w:eastAsia="et-EE"/>
              </w:rPr>
            </w:pPr>
            <w:bookmarkStart w:id="6" w:name="_Hlk153098054"/>
            <w:r w:rsidRPr="002D09FA">
              <w:rPr>
                <w:rFonts w:ascii="Roboto Condensed Light" w:eastAsia="Times New Roman" w:hAnsi="Roboto Condensed Light" w:cs="Calibri"/>
                <w:lang w:eastAsia="et-EE"/>
              </w:rPr>
              <w:t>Mõõdik</w:t>
            </w:r>
          </w:p>
        </w:tc>
        <w:tc>
          <w:tcPr>
            <w:tcW w:w="1176" w:type="dxa"/>
            <w:hideMark/>
          </w:tcPr>
          <w:p w14:paraId="7940C82D" w14:textId="4B05F1F1" w:rsidR="00F1423A" w:rsidRPr="002D09FA" w:rsidRDefault="00F1423A" w:rsidP="00405E8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Tegelik</w:t>
            </w:r>
          </w:p>
          <w:p w14:paraId="12A70D17" w14:textId="680F4C9E" w:rsidR="00F1423A" w:rsidRPr="002D09FA" w:rsidRDefault="00F1423A" w:rsidP="00405E8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2023</w:t>
            </w:r>
          </w:p>
        </w:tc>
        <w:tc>
          <w:tcPr>
            <w:tcW w:w="1177" w:type="dxa"/>
            <w:hideMark/>
          </w:tcPr>
          <w:p w14:paraId="4C93A117" w14:textId="5DCB5CFE" w:rsidR="00BB0822" w:rsidRPr="002D09FA" w:rsidRDefault="00BB0822" w:rsidP="00405E8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Sihttase</w:t>
            </w:r>
          </w:p>
          <w:p w14:paraId="212DACBB" w14:textId="47EC3AAC" w:rsidR="00F1423A" w:rsidRPr="002D09FA" w:rsidRDefault="00F1423A" w:rsidP="00405E8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2025</w:t>
            </w:r>
          </w:p>
        </w:tc>
        <w:tc>
          <w:tcPr>
            <w:tcW w:w="1176" w:type="dxa"/>
            <w:hideMark/>
          </w:tcPr>
          <w:p w14:paraId="78EE90AB" w14:textId="65BD8109" w:rsidR="00BB0822" w:rsidRPr="002D09FA" w:rsidRDefault="00BB0822" w:rsidP="00405E8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Sihttase</w:t>
            </w:r>
          </w:p>
          <w:p w14:paraId="70484E0F" w14:textId="5DBB63BF" w:rsidR="00F1423A" w:rsidRPr="002D09FA" w:rsidRDefault="00F1423A" w:rsidP="00405E8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2026</w:t>
            </w:r>
          </w:p>
        </w:tc>
        <w:tc>
          <w:tcPr>
            <w:tcW w:w="1177" w:type="dxa"/>
            <w:hideMark/>
          </w:tcPr>
          <w:p w14:paraId="15C41D79" w14:textId="35F71BEA" w:rsidR="00BB0822" w:rsidRPr="002D09FA" w:rsidRDefault="00BB0822" w:rsidP="00405E8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Sihttase</w:t>
            </w:r>
          </w:p>
          <w:p w14:paraId="20E78445" w14:textId="320C1D13" w:rsidR="00F1423A" w:rsidRPr="002D09FA" w:rsidRDefault="00F1423A" w:rsidP="00405E8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2027</w:t>
            </w:r>
          </w:p>
        </w:tc>
        <w:tc>
          <w:tcPr>
            <w:tcW w:w="1176" w:type="dxa"/>
          </w:tcPr>
          <w:p w14:paraId="0BB4A677" w14:textId="227F122D" w:rsidR="00BB0822" w:rsidRPr="002D09FA" w:rsidRDefault="00BB0822" w:rsidP="00405E8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Sihttase</w:t>
            </w:r>
          </w:p>
          <w:p w14:paraId="2C32CEE0" w14:textId="63F6BCC4" w:rsidR="00F1423A" w:rsidRPr="002D09FA" w:rsidRDefault="00F1423A" w:rsidP="00405E8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2028</w:t>
            </w:r>
          </w:p>
        </w:tc>
        <w:tc>
          <w:tcPr>
            <w:tcW w:w="1177" w:type="dxa"/>
            <w:hideMark/>
          </w:tcPr>
          <w:p w14:paraId="2AF45E17" w14:textId="7F3C0B9E" w:rsidR="00BB0822" w:rsidRPr="002D09FA" w:rsidRDefault="00BB0822" w:rsidP="00405E8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Sihttase</w:t>
            </w:r>
          </w:p>
          <w:p w14:paraId="6CCA176A" w14:textId="7FE90F14" w:rsidR="00F1423A" w:rsidRPr="002D09FA" w:rsidRDefault="00F1423A" w:rsidP="00405E8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2035</w:t>
            </w:r>
          </w:p>
        </w:tc>
      </w:tr>
      <w:tr w:rsidR="00FD10F7" w:rsidRPr="002D09FA" w14:paraId="1BE1C28F" w14:textId="77777777" w:rsidTr="00FD10F7">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2479" w:type="dxa"/>
            <w:hideMark/>
          </w:tcPr>
          <w:p w14:paraId="3EF3DC7C" w14:textId="211F3AF6" w:rsidR="00F1423A" w:rsidRPr="002D09FA" w:rsidRDefault="00F1423A" w:rsidP="00C51D24">
            <w:pPr>
              <w:spacing w:after="0" w:line="240" w:lineRule="auto"/>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Harju maakonna elanike osakaal Eesti rahvaarvust, %, &lt;=</w:t>
            </w:r>
          </w:p>
        </w:tc>
        <w:tc>
          <w:tcPr>
            <w:tcW w:w="1176" w:type="dxa"/>
            <w:hideMark/>
          </w:tcPr>
          <w:p w14:paraId="010ED649" w14:textId="77047D90" w:rsidR="00F1423A" w:rsidRPr="002D09FA" w:rsidRDefault="00F1423A" w:rsidP="0059169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46,</w:t>
            </w:r>
            <w:r w:rsidR="00E96BBD" w:rsidRPr="002D09FA">
              <w:rPr>
                <w:rFonts w:ascii="Roboto Condensed Light" w:eastAsia="Times New Roman" w:hAnsi="Roboto Condensed Light" w:cs="Calibri"/>
                <w:lang w:eastAsia="et-EE"/>
              </w:rPr>
              <w:t>7</w:t>
            </w:r>
            <w:r w:rsidRPr="002D09FA">
              <w:rPr>
                <w:rFonts w:ascii="Roboto Condensed Light" w:eastAsia="Times New Roman" w:hAnsi="Roboto Condensed Light" w:cs="Calibri"/>
                <w:lang w:eastAsia="et-EE"/>
              </w:rPr>
              <w:t>%</w:t>
            </w:r>
          </w:p>
        </w:tc>
        <w:tc>
          <w:tcPr>
            <w:tcW w:w="1177" w:type="dxa"/>
            <w:hideMark/>
          </w:tcPr>
          <w:p w14:paraId="0D200996" w14:textId="77777777" w:rsidR="00F1423A" w:rsidRPr="002D09FA" w:rsidRDefault="00F1423A" w:rsidP="0059169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46,8%</w:t>
            </w:r>
          </w:p>
        </w:tc>
        <w:tc>
          <w:tcPr>
            <w:tcW w:w="1176" w:type="dxa"/>
            <w:hideMark/>
          </w:tcPr>
          <w:p w14:paraId="211C75F8" w14:textId="77777777" w:rsidR="00F1423A" w:rsidRPr="002D09FA" w:rsidRDefault="00F1423A" w:rsidP="0059169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46,8%</w:t>
            </w:r>
          </w:p>
        </w:tc>
        <w:tc>
          <w:tcPr>
            <w:tcW w:w="1177" w:type="dxa"/>
            <w:hideMark/>
          </w:tcPr>
          <w:p w14:paraId="5BE66097" w14:textId="77777777" w:rsidR="00F1423A" w:rsidRPr="002D09FA" w:rsidRDefault="00F1423A" w:rsidP="0059169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46,8%</w:t>
            </w:r>
          </w:p>
        </w:tc>
        <w:tc>
          <w:tcPr>
            <w:tcW w:w="1176" w:type="dxa"/>
          </w:tcPr>
          <w:p w14:paraId="4CC9A124" w14:textId="2BBF13DD" w:rsidR="00F1423A" w:rsidRPr="002D09FA" w:rsidRDefault="003930EA" w:rsidP="0059169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46,8%</w:t>
            </w:r>
          </w:p>
        </w:tc>
        <w:tc>
          <w:tcPr>
            <w:tcW w:w="1177" w:type="dxa"/>
            <w:hideMark/>
          </w:tcPr>
          <w:p w14:paraId="30147538" w14:textId="2D847001" w:rsidR="00F1423A" w:rsidRPr="002D09FA" w:rsidRDefault="00F1423A" w:rsidP="0059169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46,8%</w:t>
            </w:r>
          </w:p>
        </w:tc>
      </w:tr>
      <w:tr w:rsidR="002D09FA" w:rsidRPr="002D09FA" w14:paraId="1CFFFF4E" w14:textId="77777777" w:rsidTr="00FD10F7">
        <w:trPr>
          <w:trHeight w:val="924"/>
        </w:trPr>
        <w:tc>
          <w:tcPr>
            <w:cnfStyle w:val="001000000000" w:firstRow="0" w:lastRow="0" w:firstColumn="1" w:lastColumn="0" w:oddVBand="0" w:evenVBand="0" w:oddHBand="0" w:evenHBand="0" w:firstRowFirstColumn="0" w:firstRowLastColumn="0" w:lastRowFirstColumn="0" w:lastRowLastColumn="0"/>
            <w:tcW w:w="2479" w:type="dxa"/>
            <w:hideMark/>
          </w:tcPr>
          <w:p w14:paraId="3EF199ED" w14:textId="77777777" w:rsidR="00F1423A" w:rsidRPr="002D09FA" w:rsidRDefault="00F1423A" w:rsidP="00C51D24">
            <w:pPr>
              <w:spacing w:after="0" w:line="240" w:lineRule="auto"/>
              <w:rPr>
                <w:rFonts w:ascii="Roboto Condensed Light" w:eastAsia="Times New Roman" w:hAnsi="Roboto Condensed Light" w:cs="Calibri"/>
                <w:lang w:eastAsia="et-EE"/>
              </w:rPr>
            </w:pPr>
            <w:bookmarkStart w:id="7" w:name="_Hlk165565243"/>
            <w:r w:rsidRPr="002D09FA">
              <w:rPr>
                <w:rFonts w:ascii="Roboto Condensed Light" w:eastAsia="Times New Roman" w:hAnsi="Roboto Condensed Light" w:cs="Calibri"/>
                <w:lang w:eastAsia="et-EE"/>
              </w:rPr>
              <w:t xml:space="preserve">Väljaspool Harju maakonda loodud SKP osakaal Eesti </w:t>
            </w:r>
            <w:proofErr w:type="spellStart"/>
            <w:r w:rsidRPr="002D09FA">
              <w:rPr>
                <w:rFonts w:ascii="Roboto Condensed Light" w:eastAsia="Times New Roman" w:hAnsi="Roboto Condensed Light" w:cs="Calibri"/>
                <w:lang w:eastAsia="et-EE"/>
              </w:rPr>
              <w:t>SKPst</w:t>
            </w:r>
            <w:proofErr w:type="spellEnd"/>
            <w:r w:rsidRPr="002D09FA">
              <w:rPr>
                <w:rFonts w:ascii="Roboto Condensed Light" w:eastAsia="Times New Roman" w:hAnsi="Roboto Condensed Light" w:cs="Calibri"/>
                <w:lang w:eastAsia="et-EE"/>
              </w:rPr>
              <w:t>, %,  &gt;=</w:t>
            </w:r>
            <w:bookmarkEnd w:id="7"/>
          </w:p>
        </w:tc>
        <w:tc>
          <w:tcPr>
            <w:tcW w:w="1176" w:type="dxa"/>
            <w:hideMark/>
          </w:tcPr>
          <w:p w14:paraId="3A45AAC9" w14:textId="66A0612C" w:rsidR="00F1423A" w:rsidRPr="002D09FA" w:rsidRDefault="00566441" w:rsidP="0059169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39,8% (2022)</w:t>
            </w:r>
          </w:p>
        </w:tc>
        <w:tc>
          <w:tcPr>
            <w:tcW w:w="1177" w:type="dxa"/>
            <w:hideMark/>
          </w:tcPr>
          <w:p w14:paraId="15A2F765" w14:textId="544E7FCF" w:rsidR="00F1423A" w:rsidRPr="002D09FA" w:rsidRDefault="006D2A7B" w:rsidP="0059169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40</w:t>
            </w:r>
            <w:r w:rsidR="00F1423A" w:rsidRPr="002D09FA">
              <w:rPr>
                <w:rFonts w:ascii="Roboto Condensed Light" w:eastAsia="Times New Roman" w:hAnsi="Roboto Condensed Light" w:cs="Calibri"/>
                <w:lang w:eastAsia="et-EE"/>
              </w:rPr>
              <w:t>%</w:t>
            </w:r>
          </w:p>
        </w:tc>
        <w:tc>
          <w:tcPr>
            <w:tcW w:w="1176" w:type="dxa"/>
            <w:hideMark/>
          </w:tcPr>
          <w:p w14:paraId="27F98D6C" w14:textId="3181EADF" w:rsidR="00F1423A" w:rsidRPr="002D09FA" w:rsidRDefault="006D2A7B" w:rsidP="0059169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40</w:t>
            </w:r>
            <w:r w:rsidR="00F1423A" w:rsidRPr="002D09FA">
              <w:rPr>
                <w:rFonts w:ascii="Roboto Condensed Light" w:eastAsia="Times New Roman" w:hAnsi="Roboto Condensed Light" w:cs="Calibri"/>
                <w:lang w:eastAsia="et-EE"/>
              </w:rPr>
              <w:t>%</w:t>
            </w:r>
          </w:p>
        </w:tc>
        <w:tc>
          <w:tcPr>
            <w:tcW w:w="1177" w:type="dxa"/>
            <w:hideMark/>
          </w:tcPr>
          <w:p w14:paraId="2BB336C3" w14:textId="5E379254" w:rsidR="00F1423A" w:rsidRPr="002D09FA" w:rsidRDefault="006D2A7B" w:rsidP="0059169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40</w:t>
            </w:r>
            <w:r w:rsidR="00F1423A" w:rsidRPr="002D09FA">
              <w:rPr>
                <w:rFonts w:ascii="Roboto Condensed Light" w:eastAsia="Times New Roman" w:hAnsi="Roboto Condensed Light" w:cs="Calibri"/>
                <w:lang w:eastAsia="et-EE"/>
              </w:rPr>
              <w:t>%</w:t>
            </w:r>
          </w:p>
        </w:tc>
        <w:tc>
          <w:tcPr>
            <w:tcW w:w="1176" w:type="dxa"/>
          </w:tcPr>
          <w:p w14:paraId="4318FC0F" w14:textId="7E05EE94" w:rsidR="00F1423A" w:rsidRPr="002D09FA" w:rsidRDefault="006D2A7B" w:rsidP="0059169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40%</w:t>
            </w:r>
          </w:p>
        </w:tc>
        <w:tc>
          <w:tcPr>
            <w:tcW w:w="1177" w:type="dxa"/>
            <w:hideMark/>
          </w:tcPr>
          <w:p w14:paraId="1548981B" w14:textId="0ED18E0C" w:rsidR="00F1423A" w:rsidRPr="002D09FA" w:rsidRDefault="006D2A7B" w:rsidP="0059169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40</w:t>
            </w:r>
            <w:r w:rsidR="00F1423A" w:rsidRPr="002D09FA">
              <w:rPr>
                <w:rFonts w:ascii="Roboto Condensed Light" w:eastAsia="Times New Roman" w:hAnsi="Roboto Condensed Light" w:cs="Calibri"/>
                <w:lang w:eastAsia="et-EE"/>
              </w:rPr>
              <w:t>%</w:t>
            </w:r>
          </w:p>
        </w:tc>
      </w:tr>
      <w:tr w:rsidR="00FD10F7" w:rsidRPr="002D09FA" w14:paraId="286F74EA" w14:textId="77777777" w:rsidTr="00FD10F7">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2479" w:type="dxa"/>
            <w:hideMark/>
          </w:tcPr>
          <w:p w14:paraId="23F20F5B" w14:textId="668FD4F7" w:rsidR="00F1423A" w:rsidRPr="002D09FA" w:rsidRDefault="00F1423A" w:rsidP="00C51D24">
            <w:pPr>
              <w:spacing w:after="0" w:line="240" w:lineRule="auto"/>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Kohaliku omavalitsuse institutsiooni usaldusväärsus elanike seas</w:t>
            </w:r>
            <w:r w:rsidR="00223F20" w:rsidRPr="002D09FA">
              <w:rPr>
                <w:rStyle w:val="FootnoteReference"/>
                <w:rFonts w:ascii="Roboto Condensed Light" w:eastAsia="Times New Roman" w:hAnsi="Roboto Condensed Light" w:cs="Calibri"/>
                <w:lang w:eastAsia="et-EE"/>
              </w:rPr>
              <w:footnoteReference w:id="2"/>
            </w:r>
            <w:r w:rsidRPr="002D09FA">
              <w:rPr>
                <w:rFonts w:ascii="Roboto Condensed Light" w:eastAsia="Times New Roman" w:hAnsi="Roboto Condensed Light" w:cs="Calibri"/>
                <w:lang w:eastAsia="et-EE"/>
              </w:rPr>
              <w:t>, %, &gt;</w:t>
            </w:r>
          </w:p>
        </w:tc>
        <w:tc>
          <w:tcPr>
            <w:tcW w:w="1176" w:type="dxa"/>
            <w:hideMark/>
          </w:tcPr>
          <w:p w14:paraId="105C8EB9" w14:textId="11674C46" w:rsidR="00F1423A" w:rsidRPr="002D09FA" w:rsidRDefault="00F1423A" w:rsidP="0059169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54,3%</w:t>
            </w:r>
          </w:p>
        </w:tc>
        <w:tc>
          <w:tcPr>
            <w:tcW w:w="1177" w:type="dxa"/>
            <w:hideMark/>
          </w:tcPr>
          <w:p w14:paraId="3595939E" w14:textId="6FCC46DB" w:rsidR="00F1423A" w:rsidRPr="002D09FA" w:rsidRDefault="00446B8B" w:rsidP="0059169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55</w:t>
            </w:r>
            <w:r w:rsidR="00F1423A" w:rsidRPr="002D09FA">
              <w:rPr>
                <w:rFonts w:ascii="Roboto Condensed Light" w:eastAsia="Times New Roman" w:hAnsi="Roboto Condensed Light" w:cs="Calibri"/>
                <w:lang w:eastAsia="et-EE"/>
              </w:rPr>
              <w:t>%</w:t>
            </w:r>
          </w:p>
        </w:tc>
        <w:tc>
          <w:tcPr>
            <w:tcW w:w="1176" w:type="dxa"/>
            <w:hideMark/>
          </w:tcPr>
          <w:p w14:paraId="464CEC11" w14:textId="5CDA5EFB" w:rsidR="00F1423A" w:rsidRPr="002D09FA" w:rsidRDefault="00446B8B" w:rsidP="0059169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56</w:t>
            </w:r>
            <w:r w:rsidR="00F1423A" w:rsidRPr="002D09FA">
              <w:rPr>
                <w:rFonts w:ascii="Roboto Condensed Light" w:eastAsia="Times New Roman" w:hAnsi="Roboto Condensed Light" w:cs="Calibri"/>
                <w:lang w:eastAsia="et-EE"/>
              </w:rPr>
              <w:t>%</w:t>
            </w:r>
          </w:p>
        </w:tc>
        <w:tc>
          <w:tcPr>
            <w:tcW w:w="1177" w:type="dxa"/>
            <w:hideMark/>
          </w:tcPr>
          <w:p w14:paraId="10090F96" w14:textId="35072BAE" w:rsidR="00F1423A" w:rsidRPr="002D09FA" w:rsidRDefault="00446B8B" w:rsidP="0059169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57</w:t>
            </w:r>
            <w:r w:rsidR="00F1423A" w:rsidRPr="002D09FA">
              <w:rPr>
                <w:rFonts w:ascii="Roboto Condensed Light" w:eastAsia="Times New Roman" w:hAnsi="Roboto Condensed Light" w:cs="Calibri"/>
                <w:lang w:eastAsia="et-EE"/>
              </w:rPr>
              <w:t>%</w:t>
            </w:r>
          </w:p>
        </w:tc>
        <w:tc>
          <w:tcPr>
            <w:tcW w:w="1176" w:type="dxa"/>
          </w:tcPr>
          <w:p w14:paraId="5C9F2F56" w14:textId="51731B3D" w:rsidR="00F1423A" w:rsidRPr="002D09FA" w:rsidRDefault="00446B8B" w:rsidP="0059169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58</w:t>
            </w:r>
            <w:r w:rsidR="00F1423A" w:rsidRPr="002D09FA">
              <w:rPr>
                <w:rFonts w:ascii="Roboto Condensed Light" w:eastAsia="Times New Roman" w:hAnsi="Roboto Condensed Light" w:cs="Calibri"/>
                <w:lang w:eastAsia="et-EE"/>
              </w:rPr>
              <w:t>%</w:t>
            </w:r>
          </w:p>
        </w:tc>
        <w:tc>
          <w:tcPr>
            <w:tcW w:w="1177" w:type="dxa"/>
            <w:hideMark/>
          </w:tcPr>
          <w:p w14:paraId="46A7A4F0" w14:textId="42E5E1E3" w:rsidR="00F1423A" w:rsidRPr="002D09FA" w:rsidRDefault="00F1423A" w:rsidP="0059169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6</w:t>
            </w:r>
            <w:r w:rsidR="00655E5F" w:rsidRPr="002D09FA">
              <w:rPr>
                <w:rFonts w:ascii="Roboto Condensed Light" w:eastAsia="Times New Roman" w:hAnsi="Roboto Condensed Light" w:cs="Calibri"/>
                <w:lang w:eastAsia="et-EE"/>
              </w:rPr>
              <w:t>5</w:t>
            </w:r>
            <w:r w:rsidRPr="002D09FA">
              <w:rPr>
                <w:rFonts w:ascii="Roboto Condensed Light" w:eastAsia="Times New Roman" w:hAnsi="Roboto Condensed Light" w:cs="Calibri"/>
                <w:lang w:eastAsia="et-EE"/>
              </w:rPr>
              <w:t>%</w:t>
            </w:r>
          </w:p>
        </w:tc>
      </w:tr>
      <w:tr w:rsidR="002C2DC8" w:rsidRPr="002D09FA" w14:paraId="1CA8A71A" w14:textId="77777777" w:rsidTr="00FD10F7">
        <w:trPr>
          <w:trHeight w:val="644"/>
        </w:trPr>
        <w:tc>
          <w:tcPr>
            <w:cnfStyle w:val="001000000000" w:firstRow="0" w:lastRow="0" w:firstColumn="1" w:lastColumn="0" w:oddVBand="0" w:evenVBand="0" w:oddHBand="0" w:evenHBand="0" w:firstRowFirstColumn="0" w:firstRowLastColumn="0" w:lastRowFirstColumn="0" w:lastRowLastColumn="0"/>
            <w:tcW w:w="2479" w:type="dxa"/>
          </w:tcPr>
          <w:p w14:paraId="714563AA" w14:textId="235E744F" w:rsidR="009C0503" w:rsidRPr="002D09FA" w:rsidRDefault="009C0503" w:rsidP="00C51D24">
            <w:pPr>
              <w:spacing w:after="0" w:line="240" w:lineRule="auto"/>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KOV teenustega rahulolu</w:t>
            </w:r>
            <w:r w:rsidRPr="002D09FA">
              <w:rPr>
                <w:rStyle w:val="FootnoteReference"/>
                <w:rFonts w:ascii="Roboto Condensed Light" w:eastAsia="Times New Roman" w:hAnsi="Roboto Condensed Light" w:cs="Calibri"/>
                <w:lang w:eastAsia="et-EE"/>
              </w:rPr>
              <w:footnoteReference w:id="3"/>
            </w:r>
            <w:r w:rsidRPr="002D09FA">
              <w:rPr>
                <w:rFonts w:ascii="Roboto Condensed Light" w:eastAsia="Times New Roman" w:hAnsi="Roboto Condensed Light" w:cs="Calibri"/>
                <w:lang w:eastAsia="et-EE"/>
              </w:rPr>
              <w:t>, &gt;</w:t>
            </w:r>
          </w:p>
        </w:tc>
        <w:tc>
          <w:tcPr>
            <w:tcW w:w="1176" w:type="dxa"/>
          </w:tcPr>
          <w:p w14:paraId="0E0D69B2" w14:textId="42580ED5" w:rsidR="009C0503" w:rsidRPr="002D09FA" w:rsidRDefault="009C0503" w:rsidP="0059169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küsitlus üle aasta</w:t>
            </w:r>
          </w:p>
        </w:tc>
        <w:tc>
          <w:tcPr>
            <w:tcW w:w="1177" w:type="dxa"/>
          </w:tcPr>
          <w:p w14:paraId="339C8BBC" w14:textId="6F247E45" w:rsidR="009C0503" w:rsidRPr="002D09FA" w:rsidRDefault="009C0503" w:rsidP="0059169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61</w:t>
            </w:r>
          </w:p>
        </w:tc>
        <w:tc>
          <w:tcPr>
            <w:tcW w:w="1176" w:type="dxa"/>
          </w:tcPr>
          <w:p w14:paraId="17A97C5F" w14:textId="765ACA96" w:rsidR="009C0503" w:rsidRPr="002D09FA" w:rsidRDefault="009C0503" w:rsidP="0059169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62</w:t>
            </w:r>
          </w:p>
        </w:tc>
        <w:tc>
          <w:tcPr>
            <w:tcW w:w="1177" w:type="dxa"/>
          </w:tcPr>
          <w:p w14:paraId="5C151084" w14:textId="7092C6AA" w:rsidR="009C0503" w:rsidRPr="002D09FA" w:rsidRDefault="009C0503" w:rsidP="0059169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62</w:t>
            </w:r>
          </w:p>
        </w:tc>
        <w:tc>
          <w:tcPr>
            <w:tcW w:w="1176" w:type="dxa"/>
          </w:tcPr>
          <w:p w14:paraId="2F278726" w14:textId="5766F8F0" w:rsidR="009C0503" w:rsidRPr="002D09FA" w:rsidRDefault="009C0503" w:rsidP="0059169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63</w:t>
            </w:r>
          </w:p>
        </w:tc>
        <w:tc>
          <w:tcPr>
            <w:tcW w:w="1177" w:type="dxa"/>
          </w:tcPr>
          <w:p w14:paraId="1A788590" w14:textId="11F94AC6" w:rsidR="009C0503" w:rsidRPr="002D09FA" w:rsidRDefault="009C0503" w:rsidP="0059169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66</w:t>
            </w:r>
          </w:p>
        </w:tc>
      </w:tr>
      <w:tr w:rsidR="002D09FA" w:rsidRPr="002D09FA" w14:paraId="21456C54" w14:textId="77777777" w:rsidTr="00FD10F7">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2479" w:type="dxa"/>
          </w:tcPr>
          <w:p w14:paraId="2969A458" w14:textId="0002D50C" w:rsidR="00832E3E" w:rsidRPr="002D09FA" w:rsidRDefault="00832E3E" w:rsidP="00832E3E">
            <w:pPr>
              <w:spacing w:after="0" w:line="240" w:lineRule="auto"/>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Elukeskkonnaga rahulolu</w:t>
            </w:r>
            <w:r w:rsidRPr="002D09FA">
              <w:rPr>
                <w:rStyle w:val="FootnoteReference"/>
                <w:rFonts w:ascii="Roboto Condensed Light" w:eastAsia="Times New Roman" w:hAnsi="Roboto Condensed Light" w:cs="Calibri"/>
                <w:lang w:eastAsia="et-EE"/>
              </w:rPr>
              <w:footnoteReference w:id="4"/>
            </w:r>
            <w:r w:rsidRPr="002D09FA">
              <w:rPr>
                <w:rFonts w:ascii="Roboto Condensed Light" w:eastAsia="Times New Roman" w:hAnsi="Roboto Condensed Light" w:cs="Calibri"/>
                <w:lang w:eastAsia="et-EE"/>
              </w:rPr>
              <w:t>, &gt;</w:t>
            </w:r>
          </w:p>
        </w:tc>
        <w:tc>
          <w:tcPr>
            <w:tcW w:w="1176" w:type="dxa"/>
          </w:tcPr>
          <w:p w14:paraId="54D28408" w14:textId="1B9719FA" w:rsidR="00832E3E" w:rsidRPr="002D09FA" w:rsidRDefault="00832E3E" w:rsidP="00832E3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Küsitlus üle aasta</w:t>
            </w:r>
          </w:p>
        </w:tc>
        <w:tc>
          <w:tcPr>
            <w:tcW w:w="1177" w:type="dxa"/>
          </w:tcPr>
          <w:p w14:paraId="2B200C5C" w14:textId="0ECC52C1" w:rsidR="00832E3E" w:rsidRPr="002D09FA" w:rsidRDefault="00832E3E" w:rsidP="00832E3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74</w:t>
            </w:r>
          </w:p>
        </w:tc>
        <w:tc>
          <w:tcPr>
            <w:tcW w:w="1176" w:type="dxa"/>
          </w:tcPr>
          <w:p w14:paraId="0786FD04" w14:textId="4F8F62B2" w:rsidR="00832E3E" w:rsidRPr="002D09FA" w:rsidRDefault="00832E3E" w:rsidP="00832E3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75</w:t>
            </w:r>
          </w:p>
        </w:tc>
        <w:tc>
          <w:tcPr>
            <w:tcW w:w="1177" w:type="dxa"/>
          </w:tcPr>
          <w:p w14:paraId="60A542E4" w14:textId="4ACA236D" w:rsidR="00832E3E" w:rsidRPr="002D09FA" w:rsidRDefault="00832E3E" w:rsidP="00832E3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75</w:t>
            </w:r>
          </w:p>
        </w:tc>
        <w:tc>
          <w:tcPr>
            <w:tcW w:w="1176" w:type="dxa"/>
          </w:tcPr>
          <w:p w14:paraId="3F0406C3" w14:textId="47BDE17E" w:rsidR="00832E3E" w:rsidRPr="002D09FA" w:rsidRDefault="00832E3E" w:rsidP="00832E3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76</w:t>
            </w:r>
          </w:p>
        </w:tc>
        <w:tc>
          <w:tcPr>
            <w:tcW w:w="1177" w:type="dxa"/>
          </w:tcPr>
          <w:p w14:paraId="188429D4" w14:textId="18D43BFF" w:rsidR="00832E3E" w:rsidRPr="002D09FA" w:rsidRDefault="00337AF3" w:rsidP="00832E3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76</w:t>
            </w:r>
          </w:p>
        </w:tc>
      </w:tr>
      <w:tr w:rsidR="002C2DC8" w:rsidRPr="002D09FA" w14:paraId="375A4BB9" w14:textId="77777777" w:rsidTr="00FD10F7">
        <w:trPr>
          <w:trHeight w:val="644"/>
        </w:trPr>
        <w:tc>
          <w:tcPr>
            <w:cnfStyle w:val="001000000000" w:firstRow="0" w:lastRow="0" w:firstColumn="1" w:lastColumn="0" w:oddVBand="0" w:evenVBand="0" w:oddHBand="0" w:evenHBand="0" w:firstRowFirstColumn="0" w:firstRowLastColumn="0" w:lastRowFirstColumn="0" w:lastRowLastColumn="0"/>
            <w:tcW w:w="2479" w:type="dxa"/>
          </w:tcPr>
          <w:p w14:paraId="1BD1FD53" w14:textId="2FAF6623" w:rsidR="00DB2277" w:rsidRPr="002D09FA" w:rsidRDefault="00DB2277" w:rsidP="00DB2277">
            <w:pPr>
              <w:spacing w:after="0" w:line="240" w:lineRule="auto"/>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Maapiirkonna elanike, vanuses 20-64, tööhõive määr</w:t>
            </w:r>
            <w:r w:rsidRPr="002D09FA">
              <w:rPr>
                <w:rStyle w:val="FootnoteReference"/>
                <w:rFonts w:ascii="Roboto Condensed Light" w:eastAsia="Times New Roman" w:hAnsi="Roboto Condensed Light" w:cs="Calibri"/>
                <w:lang w:eastAsia="et-EE"/>
              </w:rPr>
              <w:footnoteReference w:id="5"/>
            </w:r>
            <w:r w:rsidRPr="002D09FA">
              <w:rPr>
                <w:rFonts w:ascii="Roboto Condensed Light" w:eastAsia="Times New Roman" w:hAnsi="Roboto Condensed Light" w:cs="Calibri"/>
                <w:lang w:eastAsia="et-EE"/>
              </w:rPr>
              <w:t xml:space="preserve">  =&gt;</w:t>
            </w:r>
          </w:p>
        </w:tc>
        <w:tc>
          <w:tcPr>
            <w:tcW w:w="1176" w:type="dxa"/>
          </w:tcPr>
          <w:p w14:paraId="61F0279A" w14:textId="3CA152A7" w:rsidR="00DB2277" w:rsidRPr="002D09FA" w:rsidRDefault="00DB2277" w:rsidP="00DB22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80.5</w:t>
            </w:r>
          </w:p>
        </w:tc>
        <w:tc>
          <w:tcPr>
            <w:tcW w:w="1177" w:type="dxa"/>
          </w:tcPr>
          <w:p w14:paraId="552C1F9A" w14:textId="13ECB167" w:rsidR="00DB2277" w:rsidRPr="002D09FA" w:rsidRDefault="00DB2277" w:rsidP="00DB22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80.7</w:t>
            </w:r>
          </w:p>
        </w:tc>
        <w:tc>
          <w:tcPr>
            <w:tcW w:w="1176" w:type="dxa"/>
          </w:tcPr>
          <w:p w14:paraId="18C53CED" w14:textId="7A5E82FF" w:rsidR="00DB2277" w:rsidRPr="002D09FA" w:rsidRDefault="00DB2277" w:rsidP="00DB22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80.8</w:t>
            </w:r>
          </w:p>
        </w:tc>
        <w:tc>
          <w:tcPr>
            <w:tcW w:w="1177" w:type="dxa"/>
          </w:tcPr>
          <w:p w14:paraId="61BF0BBD" w14:textId="16D474E3" w:rsidR="00DB2277" w:rsidRPr="002D09FA" w:rsidRDefault="00DB2277" w:rsidP="00DB22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80.9</w:t>
            </w:r>
          </w:p>
        </w:tc>
        <w:tc>
          <w:tcPr>
            <w:tcW w:w="1176" w:type="dxa"/>
          </w:tcPr>
          <w:p w14:paraId="793241F9" w14:textId="664F6D88" w:rsidR="00DB2277" w:rsidRPr="002D09FA" w:rsidRDefault="00DB2277" w:rsidP="00DB22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81</w:t>
            </w:r>
            <w:r w:rsidR="00F07D02">
              <w:rPr>
                <w:rFonts w:ascii="Roboto Condensed Light" w:eastAsia="Times New Roman" w:hAnsi="Roboto Condensed Light" w:cs="Calibri"/>
                <w:lang w:eastAsia="et-EE"/>
              </w:rPr>
              <w:t>.2</w:t>
            </w:r>
          </w:p>
        </w:tc>
        <w:tc>
          <w:tcPr>
            <w:tcW w:w="1177" w:type="dxa"/>
          </w:tcPr>
          <w:p w14:paraId="1819F860" w14:textId="233D6720" w:rsidR="00DB2277" w:rsidRPr="002D09FA" w:rsidRDefault="00DB2277" w:rsidP="00DB22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8</w:t>
            </w:r>
            <w:r w:rsidR="00F07D02">
              <w:rPr>
                <w:rFonts w:ascii="Roboto Condensed Light" w:eastAsia="Times New Roman" w:hAnsi="Roboto Condensed Light" w:cs="Calibri"/>
                <w:lang w:eastAsia="et-EE"/>
              </w:rPr>
              <w:t>2</w:t>
            </w:r>
            <w:r w:rsidRPr="002D09FA">
              <w:rPr>
                <w:rFonts w:ascii="Roboto Condensed Light" w:eastAsia="Times New Roman" w:hAnsi="Roboto Condensed Light" w:cs="Calibri"/>
                <w:lang w:eastAsia="et-EE"/>
              </w:rPr>
              <w:t>.5</w:t>
            </w:r>
          </w:p>
        </w:tc>
      </w:tr>
      <w:bookmarkEnd w:id="6"/>
    </w:tbl>
    <w:p w14:paraId="2CAB5FBD" w14:textId="77777777" w:rsidR="002D09FA" w:rsidRPr="00EF4FDD" w:rsidRDefault="002D09FA" w:rsidP="00591697">
      <w:pPr>
        <w:pStyle w:val="kehatekst"/>
        <w:rPr>
          <w:rStyle w:val="SubtleEmphasis"/>
          <w:rFonts w:ascii="Roboto Condensed Light" w:hAnsi="Roboto Condensed Light" w:cstheme="minorHAnsi"/>
          <w:color w:val="auto"/>
          <w:sz w:val="24"/>
          <w:szCs w:val="24"/>
          <w:highlight w:val="cyan"/>
        </w:rPr>
      </w:pPr>
    </w:p>
    <w:tbl>
      <w:tblPr>
        <w:tblStyle w:val="ListTable2-Accent1"/>
        <w:tblW w:w="9605" w:type="dxa"/>
        <w:tblLayout w:type="fixed"/>
        <w:tblLook w:val="04A0" w:firstRow="1" w:lastRow="0" w:firstColumn="1" w:lastColumn="0" w:noHBand="0" w:noVBand="1"/>
      </w:tblPr>
      <w:tblGrid>
        <w:gridCol w:w="2517"/>
        <w:gridCol w:w="1417"/>
        <w:gridCol w:w="35"/>
        <w:gridCol w:w="1383"/>
        <w:gridCol w:w="1417"/>
        <w:gridCol w:w="1418"/>
        <w:gridCol w:w="1418"/>
      </w:tblGrid>
      <w:tr w:rsidR="00CD0627" w:rsidRPr="002D09FA" w14:paraId="331ABC4F" w14:textId="77777777" w:rsidTr="005D7764">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517" w:type="dxa"/>
            <w:vMerge w:val="restart"/>
            <w:vAlign w:val="center"/>
            <w:hideMark/>
          </w:tcPr>
          <w:p w14:paraId="31148FE7" w14:textId="4DA17DEF" w:rsidR="00CD0627" w:rsidRPr="002D09FA" w:rsidRDefault="00CD0627" w:rsidP="002D09FA">
            <w:pPr>
              <w:spacing w:after="0" w:line="240" w:lineRule="auto"/>
              <w:rPr>
                <w:rFonts w:ascii="Roboto Condensed Light" w:eastAsia="Times New Roman" w:hAnsi="Roboto Condensed Light" w:cs="Calibri"/>
                <w:b w:val="0"/>
                <w:bCs w:val="0"/>
                <w:lang w:eastAsia="et-EE"/>
              </w:rPr>
            </w:pPr>
            <w:bookmarkStart w:id="8" w:name="_Hlk167803877"/>
            <w:r w:rsidRPr="002D09FA">
              <w:rPr>
                <w:rFonts w:ascii="Roboto Condensed Light" w:eastAsia="Times New Roman" w:hAnsi="Roboto Condensed Light" w:cs="Calibri"/>
                <w:lang w:eastAsia="et-EE"/>
              </w:rPr>
              <w:t xml:space="preserve">Programmi </w:t>
            </w:r>
            <w:r>
              <w:rPr>
                <w:rFonts w:ascii="Roboto Condensed Light" w:eastAsia="Times New Roman" w:hAnsi="Roboto Condensed Light" w:cs="Calibri"/>
                <w:lang w:eastAsia="et-EE"/>
              </w:rPr>
              <w:t>tegevus</w:t>
            </w:r>
          </w:p>
        </w:tc>
        <w:tc>
          <w:tcPr>
            <w:tcW w:w="1452" w:type="dxa"/>
            <w:gridSpan w:val="2"/>
            <w:tcBorders>
              <w:bottom w:val="single" w:sz="4" w:space="0" w:color="9CC2E5" w:themeColor="accent1" w:themeTint="99"/>
            </w:tcBorders>
          </w:tcPr>
          <w:p w14:paraId="115DC7B7" w14:textId="77777777" w:rsidR="00CD0627" w:rsidRPr="002D09FA" w:rsidRDefault="00CD0627" w:rsidP="00C51D2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Roboto Condensed Light" w:eastAsia="Times New Roman" w:hAnsi="Roboto Condensed Light" w:cs="Calibri"/>
                <w:b w:val="0"/>
                <w:bCs w:val="0"/>
                <w:lang w:eastAsia="et-EE"/>
              </w:rPr>
            </w:pPr>
            <w:r w:rsidRPr="002D09FA">
              <w:rPr>
                <w:rFonts w:ascii="Roboto Condensed Light" w:eastAsia="Times New Roman" w:hAnsi="Roboto Condensed Light" w:cs="Calibri"/>
                <w:lang w:eastAsia="et-EE"/>
              </w:rPr>
              <w:t>Eelarve</w:t>
            </w:r>
          </w:p>
        </w:tc>
        <w:tc>
          <w:tcPr>
            <w:tcW w:w="5636" w:type="dxa"/>
            <w:gridSpan w:val="4"/>
            <w:tcBorders>
              <w:bottom w:val="single" w:sz="4" w:space="0" w:color="9CC2E5" w:themeColor="accent1" w:themeTint="99"/>
            </w:tcBorders>
          </w:tcPr>
          <w:p w14:paraId="0A532763" w14:textId="2E2028D4" w:rsidR="00CD0627" w:rsidRPr="002D09FA" w:rsidRDefault="00CD0627" w:rsidP="00C51D2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Roboto Condensed Light" w:eastAsia="Times New Roman" w:hAnsi="Roboto Condensed Light" w:cs="Calibri"/>
                <w:b w:val="0"/>
                <w:bCs w:val="0"/>
                <w:lang w:eastAsia="et-EE"/>
              </w:rPr>
            </w:pPr>
            <w:r w:rsidRPr="002D09FA">
              <w:rPr>
                <w:rFonts w:ascii="Roboto Condensed Light" w:eastAsia="Times New Roman" w:hAnsi="Roboto Condensed Light" w:cs="Calibri"/>
                <w:lang w:eastAsia="et-EE"/>
              </w:rPr>
              <w:t>Eelarve prognoos</w:t>
            </w:r>
          </w:p>
        </w:tc>
      </w:tr>
      <w:tr w:rsidR="00CD0627" w:rsidRPr="002D09FA" w14:paraId="2A0611D5" w14:textId="77777777" w:rsidTr="005D7764">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517" w:type="dxa"/>
            <w:vMerge/>
            <w:vAlign w:val="center"/>
            <w:hideMark/>
          </w:tcPr>
          <w:p w14:paraId="23B6F725" w14:textId="77777777" w:rsidR="00CD0627" w:rsidRPr="002D09FA" w:rsidRDefault="00CD0627" w:rsidP="002D09FA">
            <w:pPr>
              <w:spacing w:after="0" w:line="240" w:lineRule="auto"/>
              <w:rPr>
                <w:rFonts w:ascii="Roboto Condensed Light" w:eastAsia="Times New Roman" w:hAnsi="Roboto Condensed Light" w:cs="Calibri"/>
                <w:b w:val="0"/>
                <w:bCs w:val="0"/>
                <w:lang w:eastAsia="et-EE"/>
              </w:rPr>
            </w:pPr>
          </w:p>
        </w:tc>
        <w:tc>
          <w:tcPr>
            <w:tcW w:w="1417" w:type="dxa"/>
            <w:tcBorders>
              <w:bottom w:val="single" w:sz="4" w:space="0" w:color="BDD6EE" w:themeColor="accent1" w:themeTint="66"/>
              <w:right w:val="single" w:sz="4" w:space="0" w:color="BDD6EE" w:themeColor="accent1" w:themeTint="66"/>
            </w:tcBorders>
          </w:tcPr>
          <w:p w14:paraId="1A41F7E0" w14:textId="42982CF1" w:rsidR="00CD0627" w:rsidRPr="002D09FA" w:rsidRDefault="00CD0627" w:rsidP="00C51D2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cs="Calibri"/>
                <w:b/>
                <w:bCs/>
                <w:lang w:eastAsia="et-EE"/>
              </w:rPr>
            </w:pPr>
            <w:r>
              <w:rPr>
                <w:rFonts w:ascii="Roboto Condensed Light" w:eastAsia="Times New Roman" w:hAnsi="Roboto Condensed Light" w:cs="Calibri"/>
                <w:b/>
                <w:bCs/>
                <w:lang w:eastAsia="et-EE"/>
              </w:rPr>
              <w:t>2024</w:t>
            </w:r>
          </w:p>
        </w:tc>
        <w:tc>
          <w:tcPr>
            <w:tcW w:w="1418" w:type="dxa"/>
            <w:gridSpan w:val="2"/>
            <w:tcBorders>
              <w:left w:val="single" w:sz="4" w:space="0" w:color="BDD6EE" w:themeColor="accent1" w:themeTint="66"/>
              <w:bottom w:val="single" w:sz="4" w:space="0" w:color="BDD6EE" w:themeColor="accent1" w:themeTint="66"/>
              <w:right w:val="single" w:sz="4" w:space="0" w:color="BDD6EE" w:themeColor="accent1" w:themeTint="66"/>
            </w:tcBorders>
            <w:hideMark/>
          </w:tcPr>
          <w:p w14:paraId="63BDC699" w14:textId="46F759EF" w:rsidR="00CD0627" w:rsidRPr="002D09FA" w:rsidRDefault="00CD0627" w:rsidP="00C51D2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cs="Calibri"/>
                <w:b/>
                <w:bCs/>
                <w:i/>
                <w:iCs/>
                <w:lang w:eastAsia="et-EE"/>
              </w:rPr>
            </w:pPr>
            <w:r w:rsidRPr="002D09FA">
              <w:rPr>
                <w:rFonts w:ascii="Roboto Condensed Light" w:eastAsia="Times New Roman" w:hAnsi="Roboto Condensed Light" w:cs="Calibri"/>
                <w:b/>
                <w:bCs/>
                <w:i/>
                <w:iCs/>
                <w:lang w:eastAsia="et-EE"/>
              </w:rPr>
              <w:t>2025</w:t>
            </w:r>
          </w:p>
        </w:tc>
        <w:tc>
          <w:tcPr>
            <w:tcW w:w="1417" w:type="dxa"/>
            <w:tcBorders>
              <w:left w:val="single" w:sz="4" w:space="0" w:color="BDD6EE" w:themeColor="accent1" w:themeTint="66"/>
              <w:bottom w:val="single" w:sz="4" w:space="0" w:color="BDD6EE" w:themeColor="accent1" w:themeTint="66"/>
              <w:right w:val="single" w:sz="4" w:space="0" w:color="BDD6EE" w:themeColor="accent1" w:themeTint="66"/>
            </w:tcBorders>
            <w:hideMark/>
          </w:tcPr>
          <w:p w14:paraId="0278D844" w14:textId="7AC5BD0B" w:rsidR="00CD0627" w:rsidRPr="002D09FA" w:rsidRDefault="00CD0627" w:rsidP="00C51D2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cs="Calibri"/>
                <w:b/>
                <w:bCs/>
                <w:lang w:eastAsia="et-EE"/>
              </w:rPr>
            </w:pPr>
            <w:r w:rsidRPr="002D09FA">
              <w:rPr>
                <w:rFonts w:ascii="Roboto Condensed Light" w:eastAsia="Times New Roman" w:hAnsi="Roboto Condensed Light" w:cs="Calibri"/>
                <w:b/>
                <w:bCs/>
                <w:lang w:eastAsia="et-EE"/>
              </w:rPr>
              <w:t>2026</w:t>
            </w:r>
          </w:p>
        </w:tc>
        <w:tc>
          <w:tcPr>
            <w:tcW w:w="1418" w:type="dxa"/>
            <w:tcBorders>
              <w:left w:val="single" w:sz="4" w:space="0" w:color="BDD6EE" w:themeColor="accent1" w:themeTint="66"/>
              <w:bottom w:val="single" w:sz="4" w:space="0" w:color="BDD6EE" w:themeColor="accent1" w:themeTint="66"/>
              <w:right w:val="single" w:sz="4" w:space="0" w:color="BDD6EE" w:themeColor="accent1" w:themeTint="66"/>
            </w:tcBorders>
          </w:tcPr>
          <w:p w14:paraId="08AC8127" w14:textId="7E4B8680" w:rsidR="00CD0627" w:rsidRPr="002D09FA" w:rsidRDefault="00CD0627" w:rsidP="00C51D2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cs="Calibri"/>
                <w:b/>
                <w:bCs/>
                <w:lang w:eastAsia="et-EE"/>
              </w:rPr>
            </w:pPr>
            <w:r w:rsidRPr="002D09FA">
              <w:rPr>
                <w:rFonts w:ascii="Roboto Condensed Light" w:eastAsia="Times New Roman" w:hAnsi="Roboto Condensed Light" w:cs="Calibri"/>
                <w:b/>
                <w:bCs/>
                <w:lang w:eastAsia="et-EE"/>
              </w:rPr>
              <w:t>2027</w:t>
            </w:r>
          </w:p>
        </w:tc>
        <w:tc>
          <w:tcPr>
            <w:tcW w:w="1418" w:type="dxa"/>
            <w:tcBorders>
              <w:left w:val="single" w:sz="4" w:space="0" w:color="BDD6EE" w:themeColor="accent1" w:themeTint="66"/>
              <w:bottom w:val="single" w:sz="4" w:space="0" w:color="BDD6EE" w:themeColor="accent1" w:themeTint="66"/>
            </w:tcBorders>
            <w:hideMark/>
          </w:tcPr>
          <w:p w14:paraId="710D65C4" w14:textId="1EB93BAA" w:rsidR="00CD0627" w:rsidRPr="002D09FA" w:rsidRDefault="00CD0627" w:rsidP="00C51D2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cs="Calibri"/>
                <w:b/>
                <w:bCs/>
                <w:lang w:eastAsia="et-EE"/>
              </w:rPr>
            </w:pPr>
            <w:r w:rsidRPr="002D09FA">
              <w:rPr>
                <w:rFonts w:ascii="Roboto Condensed Light" w:eastAsia="Times New Roman" w:hAnsi="Roboto Condensed Light" w:cs="Calibri"/>
                <w:b/>
                <w:bCs/>
                <w:lang w:eastAsia="et-EE"/>
              </w:rPr>
              <w:t>2028</w:t>
            </w:r>
          </w:p>
        </w:tc>
      </w:tr>
      <w:tr w:rsidR="00CD0627" w:rsidRPr="002D09FA" w14:paraId="2E869C36" w14:textId="69DF8A80" w:rsidTr="002C2DC8">
        <w:trPr>
          <w:trHeight w:val="622"/>
        </w:trPr>
        <w:tc>
          <w:tcPr>
            <w:cnfStyle w:val="001000000000" w:firstRow="0" w:lastRow="0" w:firstColumn="1" w:lastColumn="0" w:oddVBand="0" w:evenVBand="0" w:oddHBand="0" w:evenHBand="0" w:firstRowFirstColumn="0" w:firstRowLastColumn="0" w:lastRowFirstColumn="0" w:lastRowLastColumn="0"/>
            <w:tcW w:w="2517" w:type="dxa"/>
            <w:tcBorders>
              <w:bottom w:val="single" w:sz="4" w:space="0" w:color="BDD6EE" w:themeColor="accent1" w:themeTint="66"/>
              <w:right w:val="single" w:sz="4" w:space="0" w:color="BDD6EE" w:themeColor="accent1" w:themeTint="66"/>
            </w:tcBorders>
            <w:vAlign w:val="center"/>
            <w:hideMark/>
          </w:tcPr>
          <w:p w14:paraId="752FEA10" w14:textId="5B19C307" w:rsidR="00CD0627" w:rsidRPr="002D09FA" w:rsidRDefault="00CD0627" w:rsidP="002D09FA">
            <w:pPr>
              <w:spacing w:after="0" w:line="240" w:lineRule="auto"/>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Regionaal- ja maaelupoliitika kujundamine ja rakendamine</w:t>
            </w:r>
          </w:p>
        </w:tc>
        <w:tc>
          <w:tcPr>
            <w:tcW w:w="141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6FED00F" w14:textId="77777777" w:rsidR="00CD0627" w:rsidRPr="002D09FA" w:rsidRDefault="00CD0627" w:rsidP="00C51D2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p>
        </w:tc>
        <w:tc>
          <w:tcPr>
            <w:tcW w:w="1418"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14:paraId="4CC5370C" w14:textId="28D4A337" w:rsidR="00CD0627" w:rsidRPr="002D09FA" w:rsidRDefault="008C2602" w:rsidP="00C51D2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Pr>
                <w:rFonts w:ascii="Roboto Condensed Light" w:eastAsia="Times New Roman" w:hAnsi="Roboto Condensed Light" w:cs="Calibri"/>
                <w:lang w:eastAsia="et-EE"/>
              </w:rPr>
              <w:t>141 836 986</w:t>
            </w:r>
          </w:p>
        </w:tc>
        <w:tc>
          <w:tcPr>
            <w:tcW w:w="141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14:paraId="44DD9AD4" w14:textId="5BC2FEFE" w:rsidR="00CD0627" w:rsidRPr="002D09FA" w:rsidRDefault="008C2602" w:rsidP="00C51D2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Pr>
                <w:rFonts w:ascii="Roboto Condensed Light" w:eastAsia="Times New Roman" w:hAnsi="Roboto Condensed Light" w:cs="Calibri"/>
                <w:lang w:eastAsia="et-EE"/>
              </w:rPr>
              <w:t>149 090 669</w:t>
            </w:r>
          </w:p>
        </w:tc>
        <w:tc>
          <w:tcPr>
            <w:tcW w:w="141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14:paraId="04899E32" w14:textId="3A8B2F84" w:rsidR="00CD0627" w:rsidRPr="002D09FA" w:rsidRDefault="00CD0627" w:rsidP="00C51D2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1</w:t>
            </w:r>
            <w:r w:rsidR="008C2602">
              <w:rPr>
                <w:rFonts w:ascii="Roboto Condensed Light" w:eastAsia="Times New Roman" w:hAnsi="Roboto Condensed Light" w:cs="Calibri"/>
                <w:lang w:eastAsia="et-EE"/>
              </w:rPr>
              <w:t>13 035 246</w:t>
            </w:r>
          </w:p>
        </w:tc>
        <w:tc>
          <w:tcPr>
            <w:tcW w:w="1418" w:type="dxa"/>
            <w:tcBorders>
              <w:top w:val="single" w:sz="4" w:space="0" w:color="BDD6EE" w:themeColor="accent1" w:themeTint="66"/>
              <w:left w:val="single" w:sz="4" w:space="0" w:color="BDD6EE" w:themeColor="accent1" w:themeTint="66"/>
              <w:bottom w:val="single" w:sz="4" w:space="0" w:color="BDD6EE" w:themeColor="accent1" w:themeTint="66"/>
            </w:tcBorders>
          </w:tcPr>
          <w:p w14:paraId="3FD12D30" w14:textId="2D89ED8A" w:rsidR="00CD0627" w:rsidRPr="002D09FA" w:rsidRDefault="008C2602" w:rsidP="00C51D2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cs="Calibri"/>
                <w:lang w:eastAsia="et-EE"/>
              </w:rPr>
            </w:pPr>
            <w:r>
              <w:rPr>
                <w:rFonts w:ascii="Roboto Condensed Light" w:eastAsia="Times New Roman" w:hAnsi="Roboto Condensed Light" w:cs="Calibri"/>
                <w:lang w:eastAsia="et-EE"/>
              </w:rPr>
              <w:t>94 578 677</w:t>
            </w:r>
          </w:p>
        </w:tc>
      </w:tr>
      <w:tr w:rsidR="00CD0627" w:rsidRPr="002D09FA" w14:paraId="6D248FB1" w14:textId="755FEF00" w:rsidTr="002C2DC8">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517" w:type="dxa"/>
            <w:tcBorders>
              <w:top w:val="single" w:sz="4" w:space="0" w:color="BDD6EE" w:themeColor="accent1" w:themeTint="66"/>
              <w:right w:val="single" w:sz="4" w:space="0" w:color="BDD6EE" w:themeColor="accent1" w:themeTint="66"/>
            </w:tcBorders>
            <w:vAlign w:val="center"/>
            <w:hideMark/>
          </w:tcPr>
          <w:p w14:paraId="7D23985C" w14:textId="065BD956" w:rsidR="00CD0627" w:rsidRPr="002D09FA" w:rsidRDefault="00CD0627" w:rsidP="002D09FA">
            <w:pPr>
              <w:spacing w:after="0" w:line="240" w:lineRule="auto"/>
              <w:rPr>
                <w:rFonts w:ascii="Roboto Condensed Light" w:eastAsia="Times New Roman" w:hAnsi="Roboto Condensed Light" w:cs="Calibri"/>
                <w:lang w:eastAsia="et-EE"/>
              </w:rPr>
            </w:pPr>
            <w:r w:rsidRPr="002D09FA">
              <w:rPr>
                <w:rFonts w:ascii="Roboto Condensed Light" w:eastAsia="Times New Roman" w:hAnsi="Roboto Condensed Light" w:cs="Calibri"/>
                <w:lang w:eastAsia="et-EE"/>
              </w:rPr>
              <w:t>Kohalike omavalitsuste poliitika ja finantseerimine</w:t>
            </w:r>
          </w:p>
        </w:tc>
        <w:tc>
          <w:tcPr>
            <w:tcW w:w="1417" w:type="dxa"/>
            <w:tcBorders>
              <w:top w:val="single" w:sz="4" w:space="0" w:color="BDD6EE" w:themeColor="accent1" w:themeTint="66"/>
              <w:left w:val="single" w:sz="4" w:space="0" w:color="BDD6EE" w:themeColor="accent1" w:themeTint="66"/>
              <w:right w:val="single" w:sz="4" w:space="0" w:color="BDD6EE" w:themeColor="accent1" w:themeTint="66"/>
            </w:tcBorders>
          </w:tcPr>
          <w:p w14:paraId="02A7BDA5" w14:textId="77777777" w:rsidR="00CD0627" w:rsidRPr="002D09FA" w:rsidRDefault="00CD0627" w:rsidP="00B468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cs="Calibri"/>
                <w:lang w:eastAsia="et-EE"/>
              </w:rPr>
            </w:pPr>
          </w:p>
        </w:tc>
        <w:tc>
          <w:tcPr>
            <w:tcW w:w="1418" w:type="dxa"/>
            <w:gridSpan w:val="2"/>
            <w:tcBorders>
              <w:top w:val="single" w:sz="4" w:space="0" w:color="BDD6EE" w:themeColor="accent1" w:themeTint="66"/>
              <w:left w:val="single" w:sz="4" w:space="0" w:color="BDD6EE" w:themeColor="accent1" w:themeTint="66"/>
              <w:right w:val="single" w:sz="4" w:space="0" w:color="BDD6EE" w:themeColor="accent1" w:themeTint="66"/>
            </w:tcBorders>
            <w:noWrap/>
            <w:hideMark/>
          </w:tcPr>
          <w:p w14:paraId="39C6FCC7" w14:textId="4F2FF610" w:rsidR="00CD0627" w:rsidRPr="002D09FA" w:rsidRDefault="008C2602" w:rsidP="00B468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cs="Calibri"/>
                <w:lang w:eastAsia="et-EE"/>
              </w:rPr>
            </w:pPr>
            <w:r>
              <w:rPr>
                <w:rFonts w:ascii="Roboto Condensed Light" w:eastAsia="Times New Roman" w:hAnsi="Roboto Condensed Light" w:cs="Calibri"/>
                <w:lang w:eastAsia="et-EE"/>
              </w:rPr>
              <w:t>41 979 301</w:t>
            </w:r>
          </w:p>
        </w:tc>
        <w:tc>
          <w:tcPr>
            <w:tcW w:w="1417"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14:paraId="21DC33F0" w14:textId="76D45396" w:rsidR="00CD0627" w:rsidRPr="002D09FA" w:rsidRDefault="008C2602" w:rsidP="00B468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cs="Calibri"/>
                <w:lang w:eastAsia="et-EE"/>
              </w:rPr>
            </w:pPr>
            <w:r>
              <w:rPr>
                <w:rFonts w:ascii="Roboto Condensed Light" w:eastAsia="Times New Roman" w:hAnsi="Roboto Condensed Light" w:cs="Calibri"/>
                <w:lang w:eastAsia="et-EE"/>
              </w:rPr>
              <w:t>65 141 300</w:t>
            </w:r>
          </w:p>
        </w:tc>
        <w:tc>
          <w:tcPr>
            <w:tcW w:w="1418"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14:paraId="17C14945" w14:textId="69E37615" w:rsidR="00CD0627" w:rsidRPr="002D09FA" w:rsidRDefault="008C2602" w:rsidP="00B468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cs="Calibri"/>
                <w:lang w:eastAsia="et-EE"/>
              </w:rPr>
            </w:pPr>
            <w:r>
              <w:rPr>
                <w:rFonts w:ascii="Roboto Condensed Light" w:eastAsia="Times New Roman" w:hAnsi="Roboto Condensed Light" w:cs="Calibri"/>
                <w:lang w:eastAsia="et-EE"/>
              </w:rPr>
              <w:t>70 537 652</w:t>
            </w:r>
          </w:p>
        </w:tc>
        <w:tc>
          <w:tcPr>
            <w:tcW w:w="1418" w:type="dxa"/>
            <w:tcBorders>
              <w:top w:val="single" w:sz="4" w:space="0" w:color="BDD6EE" w:themeColor="accent1" w:themeTint="66"/>
              <w:left w:val="single" w:sz="4" w:space="0" w:color="BDD6EE" w:themeColor="accent1" w:themeTint="66"/>
            </w:tcBorders>
          </w:tcPr>
          <w:p w14:paraId="7C60D8BE" w14:textId="4732DCCF" w:rsidR="00CD0627" w:rsidRPr="002D09FA" w:rsidRDefault="008C2602" w:rsidP="00B468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cs="Calibri"/>
                <w:lang w:eastAsia="et-EE"/>
              </w:rPr>
            </w:pPr>
            <w:r>
              <w:rPr>
                <w:rFonts w:ascii="Roboto Condensed Light" w:eastAsia="Times New Roman" w:hAnsi="Roboto Condensed Light" w:cs="Calibri"/>
                <w:lang w:eastAsia="et-EE"/>
              </w:rPr>
              <w:t>82 777 652</w:t>
            </w:r>
          </w:p>
        </w:tc>
      </w:tr>
    </w:tbl>
    <w:bookmarkEnd w:id="8"/>
    <w:p w14:paraId="138BC738" w14:textId="461D9F23" w:rsidR="00B7159D" w:rsidRPr="00EF4FDD" w:rsidRDefault="00AE0286" w:rsidP="003363B4">
      <w:pPr>
        <w:jc w:val="both"/>
        <w:rPr>
          <w:sz w:val="18"/>
          <w:szCs w:val="18"/>
        </w:rPr>
      </w:pPr>
      <w:r>
        <w:rPr>
          <w:rFonts w:ascii="Roboto Condensed Light" w:hAnsi="Roboto Condensed Light"/>
          <w:sz w:val="24"/>
          <w:szCs w:val="24"/>
        </w:rPr>
        <w:lastRenderedPageBreak/>
        <w:t>Programmi tegevuse „</w:t>
      </w:r>
      <w:r w:rsidRPr="00421C70">
        <w:rPr>
          <w:rFonts w:ascii="Roboto Condensed Light" w:eastAsia="Times New Roman" w:hAnsi="Roboto Condensed Light" w:cs="Calibri"/>
          <w:sz w:val="24"/>
          <w:szCs w:val="24"/>
          <w:lang w:eastAsia="et-EE"/>
        </w:rPr>
        <w:t>Regionaal- ja maaelupoliitika kujundamine ja rakendamine</w:t>
      </w:r>
      <w:r>
        <w:rPr>
          <w:rFonts w:ascii="Roboto Condensed Light" w:eastAsia="Times New Roman" w:hAnsi="Roboto Condensed Light" w:cs="Calibri"/>
          <w:sz w:val="24"/>
          <w:szCs w:val="24"/>
          <w:lang w:eastAsia="et-EE"/>
        </w:rPr>
        <w:t xml:space="preserve">“ </w:t>
      </w:r>
      <w:r w:rsidR="0069348C" w:rsidRPr="00EF4FDD">
        <w:rPr>
          <w:rFonts w:ascii="Roboto Condensed Light" w:hAnsi="Roboto Condensed Light"/>
          <w:sz w:val="24"/>
          <w:szCs w:val="24"/>
        </w:rPr>
        <w:t xml:space="preserve">kulude eelarvest </w:t>
      </w:r>
      <w:r w:rsidR="00A16EB7">
        <w:rPr>
          <w:rFonts w:ascii="Roboto Condensed Light" w:hAnsi="Roboto Condensed Light"/>
          <w:sz w:val="24"/>
          <w:szCs w:val="24"/>
        </w:rPr>
        <w:t>valdav osa</w:t>
      </w:r>
      <w:r w:rsidR="0069348C" w:rsidRPr="00EF4FDD">
        <w:rPr>
          <w:rFonts w:ascii="Roboto Condensed Light" w:hAnsi="Roboto Condensed Light"/>
          <w:sz w:val="24"/>
          <w:szCs w:val="24"/>
        </w:rPr>
        <w:t xml:space="preserve"> antakse toetusteks regionaalsete erinevuste ühtlustamiseks</w:t>
      </w:r>
      <w:r>
        <w:rPr>
          <w:rFonts w:ascii="Roboto Condensed Light" w:hAnsi="Roboto Condensed Light"/>
          <w:sz w:val="24"/>
          <w:szCs w:val="24"/>
        </w:rPr>
        <w:t xml:space="preserve"> ning maapiirkondade arendamiseks</w:t>
      </w:r>
      <w:r w:rsidR="0069348C" w:rsidRPr="00EF4FDD">
        <w:rPr>
          <w:rFonts w:ascii="Roboto Condensed Light" w:hAnsi="Roboto Condensed Light"/>
          <w:sz w:val="24"/>
          <w:szCs w:val="24"/>
        </w:rPr>
        <w:t xml:space="preserve">. Vastavalt regionaalse arengu tegevuskavale töötatakse selle nimel, et tagada kõigi piirkondade ühtlane areng, rakendades </w:t>
      </w:r>
      <w:r w:rsidR="008C187B">
        <w:rPr>
          <w:rFonts w:ascii="Roboto Condensed Light" w:hAnsi="Roboto Condensed Light"/>
          <w:sz w:val="24"/>
          <w:szCs w:val="24"/>
        </w:rPr>
        <w:t xml:space="preserve">muuhulgas </w:t>
      </w:r>
      <w:r w:rsidR="0069348C" w:rsidRPr="00EF4FDD">
        <w:rPr>
          <w:rFonts w:ascii="Roboto Condensed Light" w:hAnsi="Roboto Condensed Light"/>
          <w:sz w:val="24"/>
          <w:szCs w:val="24"/>
        </w:rPr>
        <w:t>nende eripäradest tulenevat potentsiaali. Nendeks sihipärasteks tegevusteks ja paremaks regionaal</w:t>
      </w:r>
      <w:r>
        <w:rPr>
          <w:rFonts w:ascii="Roboto Condensed Light" w:hAnsi="Roboto Condensed Light"/>
          <w:sz w:val="24"/>
          <w:szCs w:val="24"/>
        </w:rPr>
        <w:t>- ja maaelu</w:t>
      </w:r>
      <w:r w:rsidR="0069348C" w:rsidRPr="00EF4FDD">
        <w:rPr>
          <w:rFonts w:ascii="Roboto Condensed Light" w:hAnsi="Roboto Condensed Light"/>
          <w:sz w:val="24"/>
          <w:szCs w:val="24"/>
        </w:rPr>
        <w:t>poliitika elluviimiseks eraldatakse nii siseriiklikke kui ka Euroopa Liidu toetusi. Lisainfot kodulehelt:</w:t>
      </w:r>
      <w:r w:rsidR="006D5DF9" w:rsidRPr="00EF4FDD">
        <w:rPr>
          <w:rFonts w:ascii="Roboto Condensed Light" w:hAnsi="Roboto Condensed Light"/>
          <w:sz w:val="24"/>
          <w:szCs w:val="24"/>
        </w:rPr>
        <w:t xml:space="preserve"> </w:t>
      </w:r>
      <w:hyperlink r:id="rId12" w:history="1">
        <w:r w:rsidR="00916535" w:rsidRPr="00EF4FDD">
          <w:rPr>
            <w:rStyle w:val="Hyperlink"/>
            <w:rFonts w:ascii="Roboto Condensed Light" w:hAnsi="Roboto Condensed Light"/>
            <w:color w:val="auto"/>
            <w:sz w:val="24"/>
            <w:szCs w:val="24"/>
          </w:rPr>
          <w:t>https://agri.ee/regionaalareng-planeeringud/regionaalareng-ja-poliitika/regionaalpoliitika-kujundamine</w:t>
        </w:r>
      </w:hyperlink>
      <w:r w:rsidR="00916535" w:rsidRPr="00EF4FDD">
        <w:rPr>
          <w:rFonts w:ascii="Roboto Condensed Light" w:hAnsi="Roboto Condensed Light"/>
          <w:sz w:val="24"/>
          <w:szCs w:val="24"/>
        </w:rPr>
        <w:t xml:space="preserve"> </w:t>
      </w:r>
      <w:r>
        <w:rPr>
          <w:rFonts w:ascii="Roboto Condensed Light" w:hAnsi="Roboto Condensed Light"/>
          <w:sz w:val="24"/>
          <w:szCs w:val="24"/>
        </w:rPr>
        <w:t xml:space="preserve">ja </w:t>
      </w:r>
      <w:hyperlink r:id="rId13" w:history="1">
        <w:r w:rsidRPr="00AE0286">
          <w:rPr>
            <w:rStyle w:val="Hyperlink"/>
            <w:rFonts w:ascii="Roboto Condensed Light" w:hAnsi="Roboto Condensed Light"/>
            <w:color w:val="auto"/>
            <w:sz w:val="24"/>
            <w:szCs w:val="24"/>
          </w:rPr>
          <w:t>https://www.agri.ee/maaelu-pollumajandus-toiduturg/maaelu-maaettevotlus-maakasutus</w:t>
        </w:r>
      </w:hyperlink>
      <w:r w:rsidRPr="00AE0286">
        <w:rPr>
          <w:rFonts w:ascii="Roboto Condensed Light" w:hAnsi="Roboto Condensed Light"/>
          <w:sz w:val="24"/>
          <w:szCs w:val="24"/>
        </w:rPr>
        <w:t xml:space="preserve">. </w:t>
      </w:r>
    </w:p>
    <w:p w14:paraId="36BED61C" w14:textId="2BCF7291" w:rsidR="00E41825" w:rsidRPr="00AC4D38" w:rsidRDefault="00F965C1" w:rsidP="002C2DC8">
      <w:pPr>
        <w:pStyle w:val="Heading1"/>
      </w:pPr>
      <w:bookmarkStart w:id="9" w:name="_Toc167794263"/>
      <w:r w:rsidRPr="00AC4D38">
        <w:t>4</w:t>
      </w:r>
      <w:r w:rsidR="00DD2E8C" w:rsidRPr="00AC4D38">
        <w:t xml:space="preserve">. </w:t>
      </w:r>
      <w:r w:rsidR="00960857">
        <w:rPr>
          <w:rStyle w:val="BalloonTextChar"/>
          <w:rFonts w:ascii="Roboto Condensed" w:hAnsi="Roboto Condensed" w:cstheme="majorBidi"/>
          <w:sz w:val="32"/>
          <w:szCs w:val="32"/>
        </w:rPr>
        <w:t>Hetkeolukorra analüüs</w:t>
      </w:r>
      <w:bookmarkEnd w:id="9"/>
    </w:p>
    <w:p w14:paraId="0F8FF453" w14:textId="3BF9B947" w:rsidR="00566441" w:rsidRDefault="00566441" w:rsidP="00566441">
      <w:pPr>
        <w:pBdr>
          <w:top w:val="nil"/>
          <w:left w:val="nil"/>
          <w:bottom w:val="nil"/>
          <w:right w:val="nil"/>
          <w:between w:val="nil"/>
        </w:pBdr>
        <w:spacing w:line="240" w:lineRule="auto"/>
        <w:jc w:val="both"/>
        <w:rPr>
          <w:rFonts w:ascii="Roboto Condensed Light" w:eastAsia="Calibri" w:hAnsi="Roboto Condensed Light" w:cs="Calibri"/>
          <w:sz w:val="24"/>
          <w:szCs w:val="24"/>
        </w:rPr>
      </w:pPr>
      <w:r w:rsidRPr="00566441">
        <w:rPr>
          <w:rFonts w:ascii="Roboto Condensed Light" w:eastAsia="Calibri" w:hAnsi="Roboto Condensed Light" w:cs="Calibri"/>
          <w:b/>
          <w:bCs/>
          <w:sz w:val="24"/>
          <w:szCs w:val="24"/>
        </w:rPr>
        <w:t xml:space="preserve">Arvestades Eesti territooriumi väiksust on Eesti-sisesed piirkondlikud erinevused ülejäänud ELi ja OECD riikidega võrdluses suured. </w:t>
      </w:r>
      <w:r w:rsidR="005E456C" w:rsidRPr="005E456C">
        <w:rPr>
          <w:rFonts w:ascii="Roboto Condensed Light" w:eastAsia="Calibri" w:hAnsi="Roboto Condensed Light" w:cs="Calibri"/>
          <w:sz w:val="24"/>
          <w:szCs w:val="24"/>
        </w:rPr>
        <w:t>Viimati</w:t>
      </w:r>
      <w:r w:rsidR="005E456C">
        <w:rPr>
          <w:rFonts w:ascii="Roboto Condensed Light" w:eastAsia="Calibri" w:hAnsi="Roboto Condensed Light" w:cs="Calibri"/>
          <w:sz w:val="24"/>
          <w:szCs w:val="24"/>
        </w:rPr>
        <w:t>,</w:t>
      </w:r>
      <w:r w:rsidR="005E456C">
        <w:rPr>
          <w:rFonts w:ascii="Roboto Condensed Light" w:eastAsia="Calibri" w:hAnsi="Roboto Condensed Light" w:cs="Calibri"/>
          <w:b/>
          <w:bCs/>
          <w:sz w:val="24"/>
          <w:szCs w:val="24"/>
        </w:rPr>
        <w:t xml:space="preserve"> </w:t>
      </w:r>
      <w:r w:rsidRPr="00566441">
        <w:rPr>
          <w:rFonts w:ascii="Roboto Condensed Light" w:eastAsia="Calibri" w:hAnsi="Roboto Condensed Light" w:cs="Calibri"/>
          <w:sz w:val="24"/>
          <w:szCs w:val="24"/>
        </w:rPr>
        <w:t xml:space="preserve">2023. aastal valminud regionaalse arengu tegevuskava seire ülevaate põhjal on piirkondade vahelised erisused püsinud suured või jätkanud kasvutrendi eelkõige </w:t>
      </w:r>
      <w:proofErr w:type="spellStart"/>
      <w:r w:rsidRPr="00566441">
        <w:rPr>
          <w:rFonts w:ascii="Roboto Condensed Light" w:eastAsia="Calibri" w:hAnsi="Roboto Condensed Light" w:cs="Calibri"/>
          <w:sz w:val="24"/>
          <w:szCs w:val="24"/>
        </w:rPr>
        <w:t>SKPs</w:t>
      </w:r>
      <w:proofErr w:type="spellEnd"/>
      <w:r w:rsidRPr="00566441">
        <w:rPr>
          <w:rFonts w:ascii="Roboto Condensed Light" w:eastAsia="Calibri" w:hAnsi="Roboto Condensed Light" w:cs="Calibri"/>
          <w:sz w:val="24"/>
          <w:szCs w:val="24"/>
        </w:rPr>
        <w:t xml:space="preserve"> ja ettevõtlusarengu näitajates ning elanike sissetulekutes ja vaesuses. Suurem piirkondlik ebavõrdsus ilmneb ka mitmetes rahvatervise näitajates ning rahulolus kohalike omavalitsuste juhtimise ja arenguga. Piirkondlik areng on polariseerunud eriti selgepiiriliselt </w:t>
      </w:r>
      <w:r w:rsidRPr="00325766">
        <w:rPr>
          <w:rFonts w:ascii="Roboto Condensed Light" w:eastAsia="Calibri" w:hAnsi="Roboto Condensed Light" w:cs="Calibri"/>
          <w:i/>
          <w:iCs/>
          <w:sz w:val="24"/>
          <w:szCs w:val="24"/>
        </w:rPr>
        <w:t>suuremate linnapiirkondade</w:t>
      </w:r>
      <w:r w:rsidRPr="00566441">
        <w:rPr>
          <w:rFonts w:ascii="Roboto Condensed Light" w:eastAsia="Calibri" w:hAnsi="Roboto Condensed Light" w:cs="Calibri"/>
          <w:sz w:val="24"/>
          <w:szCs w:val="24"/>
        </w:rPr>
        <w:t xml:space="preserve"> ning nendest kaugemale jäävate </w:t>
      </w:r>
      <w:r w:rsidRPr="00325766">
        <w:rPr>
          <w:rFonts w:ascii="Roboto Condensed Light" w:eastAsia="Calibri" w:hAnsi="Roboto Condensed Light" w:cs="Calibri"/>
          <w:i/>
          <w:iCs/>
          <w:sz w:val="24"/>
          <w:szCs w:val="24"/>
        </w:rPr>
        <w:t xml:space="preserve">hõreasustusega </w:t>
      </w:r>
      <w:r w:rsidR="00325766" w:rsidRPr="00325766">
        <w:rPr>
          <w:rFonts w:ascii="Roboto Condensed Light" w:eastAsia="Calibri" w:hAnsi="Roboto Condensed Light" w:cs="Calibri"/>
          <w:i/>
          <w:iCs/>
          <w:sz w:val="24"/>
          <w:szCs w:val="24"/>
        </w:rPr>
        <w:t>maa</w:t>
      </w:r>
      <w:r w:rsidRPr="00325766">
        <w:rPr>
          <w:rFonts w:ascii="Roboto Condensed Light" w:eastAsia="Calibri" w:hAnsi="Roboto Condensed Light" w:cs="Calibri"/>
          <w:i/>
          <w:iCs/>
          <w:sz w:val="24"/>
          <w:szCs w:val="24"/>
        </w:rPr>
        <w:t>piirkondade</w:t>
      </w:r>
      <w:r w:rsidRPr="00566441">
        <w:rPr>
          <w:rFonts w:ascii="Roboto Condensed Light" w:eastAsia="Calibri" w:hAnsi="Roboto Condensed Light" w:cs="Calibri"/>
          <w:sz w:val="24"/>
          <w:szCs w:val="24"/>
        </w:rPr>
        <w:t xml:space="preserve"> võrdluses.</w:t>
      </w:r>
      <w:r>
        <w:rPr>
          <w:rFonts w:ascii="Roboto Condensed Light" w:eastAsia="Calibri" w:hAnsi="Roboto Condensed Light" w:cs="Calibri"/>
          <w:sz w:val="24"/>
          <w:szCs w:val="24"/>
        </w:rPr>
        <w:t xml:space="preserve"> Väljaspool Harju maako</w:t>
      </w:r>
      <w:r w:rsidR="004B161C">
        <w:rPr>
          <w:rFonts w:ascii="Roboto Condensed Light" w:eastAsia="Calibri" w:hAnsi="Roboto Condensed Light" w:cs="Calibri"/>
          <w:sz w:val="24"/>
          <w:szCs w:val="24"/>
        </w:rPr>
        <w:t>n</w:t>
      </w:r>
      <w:r w:rsidR="00B23102">
        <w:rPr>
          <w:rFonts w:ascii="Roboto Condensed Light" w:eastAsia="Calibri" w:hAnsi="Roboto Condensed Light" w:cs="Calibri"/>
          <w:sz w:val="24"/>
          <w:szCs w:val="24"/>
        </w:rPr>
        <w:t>d</w:t>
      </w:r>
      <w:r>
        <w:rPr>
          <w:rFonts w:ascii="Roboto Condensed Light" w:eastAsia="Calibri" w:hAnsi="Roboto Condensed Light" w:cs="Calibri"/>
          <w:sz w:val="24"/>
          <w:szCs w:val="24"/>
        </w:rPr>
        <w:t xml:space="preserve">a loodud SKP osakaal Eesti </w:t>
      </w:r>
      <w:proofErr w:type="spellStart"/>
      <w:r>
        <w:rPr>
          <w:rFonts w:ascii="Roboto Condensed Light" w:eastAsia="Calibri" w:hAnsi="Roboto Condensed Light" w:cs="Calibri"/>
          <w:sz w:val="24"/>
          <w:szCs w:val="24"/>
        </w:rPr>
        <w:t>SKP-s</w:t>
      </w:r>
      <w:proofErr w:type="spellEnd"/>
      <w:r>
        <w:rPr>
          <w:rFonts w:ascii="Roboto Condensed Light" w:eastAsia="Calibri" w:hAnsi="Roboto Condensed Light" w:cs="Calibri"/>
          <w:sz w:val="24"/>
          <w:szCs w:val="24"/>
        </w:rPr>
        <w:t xml:space="preserve"> oli 2022. aastal 39,8%. </w:t>
      </w:r>
      <w:r w:rsidR="0092308A">
        <w:rPr>
          <w:rFonts w:ascii="Roboto Condensed Light" w:eastAsia="Calibri" w:hAnsi="Roboto Condensed Light" w:cs="Calibri"/>
          <w:sz w:val="24"/>
          <w:szCs w:val="24"/>
        </w:rPr>
        <w:t>Harju maakonna elanike osakaal Eesti rahvaarvust oli 202</w:t>
      </w:r>
      <w:r w:rsidR="00D54882">
        <w:rPr>
          <w:rFonts w:ascii="Roboto Condensed Light" w:eastAsia="Calibri" w:hAnsi="Roboto Condensed Light" w:cs="Calibri"/>
          <w:sz w:val="24"/>
          <w:szCs w:val="24"/>
        </w:rPr>
        <w:t>4</w:t>
      </w:r>
      <w:r w:rsidR="0092308A">
        <w:rPr>
          <w:rFonts w:ascii="Roboto Condensed Light" w:eastAsia="Calibri" w:hAnsi="Roboto Condensed Light" w:cs="Calibri"/>
          <w:sz w:val="24"/>
          <w:szCs w:val="24"/>
        </w:rPr>
        <w:t xml:space="preserve">. aastal 47%, </w:t>
      </w:r>
      <w:r w:rsidR="00D54882">
        <w:rPr>
          <w:rFonts w:ascii="Roboto Condensed Light" w:eastAsia="Calibri" w:hAnsi="Roboto Condensed Light" w:cs="Calibri"/>
          <w:sz w:val="24"/>
          <w:szCs w:val="24"/>
        </w:rPr>
        <w:t xml:space="preserve">mis on viimasel </w:t>
      </w:r>
      <w:r w:rsidR="00325766">
        <w:rPr>
          <w:rFonts w:ascii="Roboto Condensed Light" w:eastAsia="Calibri" w:hAnsi="Roboto Condensed Light" w:cs="Calibri"/>
          <w:sz w:val="24"/>
          <w:szCs w:val="24"/>
        </w:rPr>
        <w:t>5 aastal kasvanud keskeltläbi 0,3-0,5 %-punkti võrra aasta kohta</w:t>
      </w:r>
      <w:r w:rsidR="0092308A">
        <w:rPr>
          <w:rFonts w:ascii="Roboto Condensed Light" w:eastAsia="Calibri" w:hAnsi="Roboto Condensed Light" w:cs="Calibri"/>
          <w:sz w:val="24"/>
          <w:szCs w:val="24"/>
        </w:rPr>
        <w:t>.</w:t>
      </w:r>
      <w:r w:rsidR="00601C2D">
        <w:rPr>
          <w:rFonts w:ascii="Roboto Condensed Light" w:eastAsia="Calibri" w:hAnsi="Roboto Condensed Light" w:cs="Calibri"/>
          <w:sz w:val="24"/>
          <w:szCs w:val="24"/>
        </w:rPr>
        <w:t xml:space="preserve"> Siiski on</w:t>
      </w:r>
      <w:r w:rsidR="00601C2D" w:rsidRPr="00EF4FDD">
        <w:rPr>
          <w:rFonts w:ascii="Roboto Condensed Light" w:eastAsia="Calibri" w:hAnsi="Roboto Condensed Light" w:cs="Calibri"/>
          <w:sz w:val="24"/>
          <w:szCs w:val="24"/>
        </w:rPr>
        <w:t xml:space="preserve"> viimastel aastatel olnud piirkonniti märgata üksikuid positiivseid arenguid</w:t>
      </w:r>
      <w:r w:rsidR="00601C2D">
        <w:rPr>
          <w:rFonts w:ascii="Roboto Condensed Light" w:eastAsia="Calibri" w:hAnsi="Roboto Condensed Light" w:cs="Calibri"/>
          <w:sz w:val="24"/>
          <w:szCs w:val="24"/>
        </w:rPr>
        <w:t xml:space="preserve"> ka väljaspool kahte suuremat linnapiirkonda</w:t>
      </w:r>
      <w:r w:rsidR="00601C2D" w:rsidRPr="00EF4FDD">
        <w:rPr>
          <w:rFonts w:ascii="Roboto Condensed Light" w:eastAsia="Calibri" w:hAnsi="Roboto Condensed Light" w:cs="Calibri"/>
          <w:sz w:val="24"/>
          <w:szCs w:val="24"/>
        </w:rPr>
        <w:t xml:space="preserve">, kus rahvastik </w:t>
      </w:r>
      <w:r w:rsidR="00601C2D">
        <w:rPr>
          <w:rFonts w:ascii="Roboto Condensed Light" w:eastAsia="Calibri" w:hAnsi="Roboto Condensed Light" w:cs="Calibri"/>
          <w:sz w:val="24"/>
          <w:szCs w:val="24"/>
        </w:rPr>
        <w:t xml:space="preserve">on näiteks </w:t>
      </w:r>
      <w:r w:rsidR="00601C2D" w:rsidRPr="00EF4FDD">
        <w:rPr>
          <w:rFonts w:ascii="Roboto Condensed Light" w:eastAsia="Calibri" w:hAnsi="Roboto Condensed Light" w:cs="Calibri"/>
          <w:sz w:val="24"/>
          <w:szCs w:val="24"/>
        </w:rPr>
        <w:t xml:space="preserve">rände arvelt mõnel </w:t>
      </w:r>
      <w:r w:rsidR="00601C2D">
        <w:rPr>
          <w:rFonts w:ascii="Roboto Condensed Light" w:eastAsia="Calibri" w:hAnsi="Roboto Condensed Light" w:cs="Calibri"/>
          <w:sz w:val="24"/>
          <w:szCs w:val="24"/>
        </w:rPr>
        <w:t xml:space="preserve">viimasel aastal </w:t>
      </w:r>
      <w:r w:rsidR="00601C2D" w:rsidRPr="00EF4FDD">
        <w:rPr>
          <w:rFonts w:ascii="Roboto Condensed Light" w:eastAsia="Calibri" w:hAnsi="Roboto Condensed Light" w:cs="Calibri"/>
          <w:sz w:val="24"/>
          <w:szCs w:val="24"/>
        </w:rPr>
        <w:t xml:space="preserve">kasvanud </w:t>
      </w:r>
      <w:r w:rsidR="00601C2D">
        <w:rPr>
          <w:rFonts w:ascii="Roboto Condensed Light" w:eastAsia="Calibri" w:hAnsi="Roboto Condensed Light" w:cs="Calibri"/>
          <w:sz w:val="24"/>
          <w:szCs w:val="24"/>
        </w:rPr>
        <w:t xml:space="preserve">- </w:t>
      </w:r>
      <w:r w:rsidR="00601C2D" w:rsidRPr="00EF4FDD">
        <w:rPr>
          <w:rFonts w:ascii="Roboto Condensed Light" w:eastAsia="Calibri" w:hAnsi="Roboto Condensed Light" w:cs="Calibri"/>
          <w:sz w:val="24"/>
          <w:szCs w:val="24"/>
        </w:rPr>
        <w:t>nt Hiiu, Saare, Pärnu maakon</w:t>
      </w:r>
      <w:r w:rsidR="00601C2D">
        <w:rPr>
          <w:rFonts w:ascii="Roboto Condensed Light" w:eastAsia="Calibri" w:hAnsi="Roboto Condensed Light" w:cs="Calibri"/>
          <w:sz w:val="24"/>
          <w:szCs w:val="24"/>
        </w:rPr>
        <w:t>nas</w:t>
      </w:r>
      <w:r w:rsidR="00601C2D" w:rsidRPr="00EF4FDD">
        <w:rPr>
          <w:rFonts w:ascii="Roboto Condensed Light" w:eastAsia="Calibri" w:hAnsi="Roboto Condensed Light" w:cs="Calibri"/>
          <w:sz w:val="24"/>
          <w:szCs w:val="24"/>
        </w:rPr>
        <w:t xml:space="preserve"> </w:t>
      </w:r>
      <w:r w:rsidR="00601C2D">
        <w:rPr>
          <w:rFonts w:ascii="Roboto Condensed Light" w:eastAsia="Calibri" w:hAnsi="Roboto Condensed Light" w:cs="Calibri"/>
          <w:sz w:val="24"/>
          <w:szCs w:val="24"/>
        </w:rPr>
        <w:t>ning ka mõnes</w:t>
      </w:r>
      <w:r w:rsidR="00601C2D" w:rsidRPr="00EF4FDD">
        <w:rPr>
          <w:rFonts w:ascii="Roboto Condensed Light" w:eastAsia="Calibri" w:hAnsi="Roboto Condensed Light" w:cs="Calibri"/>
          <w:sz w:val="24"/>
          <w:szCs w:val="24"/>
        </w:rPr>
        <w:t xml:space="preserve"> maalis</w:t>
      </w:r>
      <w:r w:rsidR="00601C2D">
        <w:rPr>
          <w:rFonts w:ascii="Roboto Condensed Light" w:eastAsia="Calibri" w:hAnsi="Roboto Condensed Light" w:cs="Calibri"/>
          <w:sz w:val="24"/>
          <w:szCs w:val="24"/>
        </w:rPr>
        <w:t>es</w:t>
      </w:r>
      <w:r w:rsidR="00601C2D" w:rsidRPr="00EF4FDD">
        <w:rPr>
          <w:rFonts w:ascii="Roboto Condensed Light" w:eastAsia="Calibri" w:hAnsi="Roboto Condensed Light" w:cs="Calibri"/>
          <w:sz w:val="24"/>
          <w:szCs w:val="24"/>
        </w:rPr>
        <w:t xml:space="preserve"> asustuspiirkon</w:t>
      </w:r>
      <w:r w:rsidR="00601C2D">
        <w:rPr>
          <w:rFonts w:ascii="Roboto Condensed Light" w:eastAsia="Calibri" w:hAnsi="Roboto Condensed Light" w:cs="Calibri"/>
          <w:sz w:val="24"/>
          <w:szCs w:val="24"/>
        </w:rPr>
        <w:t>nas</w:t>
      </w:r>
      <w:r w:rsidR="00601C2D" w:rsidRPr="00EF4FDD">
        <w:rPr>
          <w:rFonts w:ascii="Roboto Condensed Light" w:eastAsia="Calibri" w:hAnsi="Roboto Condensed Light" w:cs="Calibri"/>
          <w:sz w:val="24"/>
          <w:szCs w:val="24"/>
        </w:rPr>
        <w:t>.</w:t>
      </w:r>
    </w:p>
    <w:p w14:paraId="2D8A9742" w14:textId="152BAF54" w:rsidR="00E96BBD" w:rsidRDefault="00601C2D" w:rsidP="00566441">
      <w:pPr>
        <w:pBdr>
          <w:top w:val="nil"/>
          <w:left w:val="nil"/>
          <w:bottom w:val="nil"/>
          <w:right w:val="nil"/>
          <w:between w:val="nil"/>
        </w:pBdr>
        <w:spacing w:line="240" w:lineRule="auto"/>
        <w:jc w:val="both"/>
        <w:rPr>
          <w:rFonts w:ascii="Roboto Condensed Light" w:eastAsia="Calibri" w:hAnsi="Roboto Condensed Light" w:cs="Calibri"/>
          <w:sz w:val="24"/>
          <w:szCs w:val="24"/>
        </w:rPr>
      </w:pPr>
      <w:r w:rsidRPr="00601C2D">
        <w:rPr>
          <w:rFonts w:ascii="Roboto Condensed Light" w:eastAsia="Calibri" w:hAnsi="Roboto Condensed Light" w:cs="Calibri"/>
          <w:sz w:val="24"/>
          <w:szCs w:val="24"/>
        </w:rPr>
        <w:t>Eesti</w:t>
      </w:r>
      <w:r>
        <w:rPr>
          <w:rFonts w:ascii="Roboto Condensed Light" w:eastAsia="Calibri" w:hAnsi="Roboto Condensed Light" w:cs="Calibri"/>
          <w:i/>
          <w:iCs/>
          <w:sz w:val="24"/>
          <w:szCs w:val="24"/>
        </w:rPr>
        <w:t xml:space="preserve"> m</w:t>
      </w:r>
      <w:r w:rsidR="00325766" w:rsidRPr="005E456C">
        <w:rPr>
          <w:rFonts w:ascii="Roboto Condensed Light" w:eastAsia="Calibri" w:hAnsi="Roboto Condensed Light" w:cs="Calibri"/>
          <w:i/>
          <w:iCs/>
          <w:sz w:val="24"/>
          <w:szCs w:val="24"/>
        </w:rPr>
        <w:t>aapiirkon</w:t>
      </w:r>
      <w:r>
        <w:rPr>
          <w:rFonts w:ascii="Roboto Condensed Light" w:eastAsia="Calibri" w:hAnsi="Roboto Condensed Light" w:cs="Calibri"/>
          <w:i/>
          <w:iCs/>
          <w:sz w:val="24"/>
          <w:szCs w:val="24"/>
        </w:rPr>
        <w:t>dade</w:t>
      </w:r>
      <w:r w:rsidR="00325766" w:rsidRPr="005E456C">
        <w:rPr>
          <w:rFonts w:ascii="Roboto Condensed Light" w:eastAsia="Calibri" w:hAnsi="Roboto Condensed Light" w:cs="Calibri"/>
          <w:i/>
          <w:iCs/>
          <w:sz w:val="24"/>
          <w:szCs w:val="24"/>
        </w:rPr>
        <w:t>s</w:t>
      </w:r>
      <w:r w:rsidR="00325766" w:rsidRPr="0092308A">
        <w:rPr>
          <w:rFonts w:ascii="Roboto Condensed Light" w:eastAsia="Calibri" w:hAnsi="Roboto Condensed Light" w:cs="Calibri"/>
          <w:sz w:val="24"/>
          <w:szCs w:val="24"/>
        </w:rPr>
        <w:t xml:space="preserve"> elab </w:t>
      </w:r>
      <w:r w:rsidR="00325766">
        <w:rPr>
          <w:rFonts w:ascii="Roboto Condensed Light" w:eastAsia="Calibri" w:hAnsi="Roboto Condensed Light" w:cs="Calibri"/>
          <w:sz w:val="24"/>
          <w:szCs w:val="24"/>
        </w:rPr>
        <w:t xml:space="preserve">praeguseks </w:t>
      </w:r>
      <w:r>
        <w:rPr>
          <w:rFonts w:ascii="Roboto Condensed Light" w:eastAsia="Calibri" w:hAnsi="Roboto Condensed Light" w:cs="Calibri"/>
          <w:sz w:val="24"/>
          <w:szCs w:val="24"/>
        </w:rPr>
        <w:t xml:space="preserve">ligikaudu </w:t>
      </w:r>
      <w:r w:rsidR="00325766" w:rsidRPr="0092308A">
        <w:rPr>
          <w:rFonts w:ascii="Roboto Condensed Light" w:eastAsia="Calibri" w:hAnsi="Roboto Condensed Light" w:cs="Calibri"/>
          <w:sz w:val="24"/>
          <w:szCs w:val="24"/>
        </w:rPr>
        <w:t xml:space="preserve">kolmandik Eesti elanikest ning hinnanguliselt tegutseb ka kolmandik ettevõtetest. </w:t>
      </w:r>
      <w:r w:rsidR="00325766">
        <w:rPr>
          <w:rFonts w:ascii="Roboto Condensed Light" w:eastAsia="Calibri" w:hAnsi="Roboto Condensed Light" w:cs="Calibri"/>
          <w:sz w:val="24"/>
          <w:szCs w:val="24"/>
        </w:rPr>
        <w:t xml:space="preserve">Kui </w:t>
      </w:r>
      <w:r w:rsidR="0092308A" w:rsidRPr="0092308A">
        <w:rPr>
          <w:rFonts w:ascii="Roboto Condensed Light" w:eastAsia="Calibri" w:hAnsi="Roboto Condensed Light" w:cs="Calibri"/>
          <w:sz w:val="24"/>
          <w:szCs w:val="24"/>
        </w:rPr>
        <w:t>Eesti rahvaarv oli 2024. aastal 3,5% võrra suurem kui 4 aastat varem</w:t>
      </w:r>
      <w:r w:rsidR="00325766">
        <w:rPr>
          <w:rFonts w:ascii="Roboto Condensed Light" w:eastAsia="Calibri" w:hAnsi="Roboto Condensed Light" w:cs="Calibri"/>
          <w:sz w:val="24"/>
          <w:szCs w:val="24"/>
        </w:rPr>
        <w:t xml:space="preserve">, siis </w:t>
      </w:r>
      <w:r w:rsidR="0092308A" w:rsidRPr="0092308A">
        <w:rPr>
          <w:rFonts w:ascii="Roboto Condensed Light" w:eastAsia="Calibri" w:hAnsi="Roboto Condensed Light" w:cs="Calibri"/>
          <w:sz w:val="24"/>
          <w:szCs w:val="24"/>
        </w:rPr>
        <w:t xml:space="preserve">maapiirkonna elanike arv </w:t>
      </w:r>
      <w:r w:rsidR="005E456C">
        <w:rPr>
          <w:rFonts w:ascii="Roboto Condensed Light" w:eastAsia="Calibri" w:hAnsi="Roboto Condensed Light" w:cs="Calibri"/>
          <w:sz w:val="24"/>
          <w:szCs w:val="24"/>
        </w:rPr>
        <w:t xml:space="preserve">on </w:t>
      </w:r>
      <w:r w:rsidR="00325766">
        <w:rPr>
          <w:rFonts w:ascii="Roboto Condensed Light" w:eastAsia="Calibri" w:hAnsi="Roboto Condensed Light" w:cs="Calibri"/>
          <w:sz w:val="24"/>
          <w:szCs w:val="24"/>
        </w:rPr>
        <w:t xml:space="preserve">aastatel 2020-23 Statistikaameti andmetel 3448 inimese võrra </w:t>
      </w:r>
      <w:r w:rsidR="0092308A" w:rsidRPr="0092308A">
        <w:rPr>
          <w:rFonts w:ascii="Roboto Condensed Light" w:eastAsia="Calibri" w:hAnsi="Roboto Condensed Light" w:cs="Calibri"/>
          <w:sz w:val="24"/>
          <w:szCs w:val="24"/>
        </w:rPr>
        <w:t>kahanenud.</w:t>
      </w:r>
      <w:r w:rsidR="0092308A">
        <w:rPr>
          <w:rFonts w:ascii="Roboto Condensed Light" w:eastAsia="Calibri" w:hAnsi="Roboto Condensed Light" w:cs="Calibri"/>
          <w:sz w:val="24"/>
          <w:szCs w:val="24"/>
        </w:rPr>
        <w:t xml:space="preserve"> </w:t>
      </w:r>
      <w:r w:rsidR="00325766">
        <w:rPr>
          <w:rFonts w:ascii="Roboto Condensed Light" w:eastAsia="Calibri" w:hAnsi="Roboto Condensed Light" w:cs="Calibri"/>
          <w:sz w:val="24"/>
          <w:szCs w:val="24"/>
        </w:rPr>
        <w:t>S</w:t>
      </w:r>
      <w:r w:rsidR="0092308A" w:rsidRPr="0092308A">
        <w:rPr>
          <w:rFonts w:ascii="Roboto Condensed Light" w:eastAsia="Calibri" w:hAnsi="Roboto Condensed Light" w:cs="Calibri"/>
          <w:sz w:val="24"/>
          <w:szCs w:val="24"/>
        </w:rPr>
        <w:t xml:space="preserve">iiski on pärast 2022. aastat maapiirkondade rahvaarvus toimunud Statistikaameti andmetel nihe kasvu suunas. </w:t>
      </w:r>
      <w:r w:rsidR="00325766">
        <w:rPr>
          <w:rFonts w:ascii="Roboto Condensed Light" w:eastAsia="Calibri" w:hAnsi="Roboto Condensed Light" w:cs="Calibri"/>
          <w:sz w:val="24"/>
          <w:szCs w:val="24"/>
        </w:rPr>
        <w:t>Rahvaarvu märkimisväärsem</w:t>
      </w:r>
      <w:r w:rsidR="0092308A" w:rsidRPr="0092308A">
        <w:rPr>
          <w:rFonts w:ascii="Roboto Condensed Light" w:eastAsia="Calibri" w:hAnsi="Roboto Condensed Light" w:cs="Calibri"/>
          <w:sz w:val="24"/>
          <w:szCs w:val="24"/>
        </w:rPr>
        <w:t xml:space="preserve"> kasv on viimasel 4 aastal olnud jätkuvalt Harjumaal (</w:t>
      </w:r>
      <w:r w:rsidR="00325766">
        <w:rPr>
          <w:rFonts w:ascii="Roboto Condensed Light" w:eastAsia="Calibri" w:hAnsi="Roboto Condensed Light" w:cs="Calibri"/>
          <w:sz w:val="24"/>
          <w:szCs w:val="24"/>
        </w:rPr>
        <w:t>+</w:t>
      </w:r>
      <w:r w:rsidR="0092308A" w:rsidRPr="0092308A">
        <w:rPr>
          <w:rFonts w:ascii="Roboto Condensed Light" w:eastAsia="Calibri" w:hAnsi="Roboto Condensed Light" w:cs="Calibri"/>
          <w:sz w:val="24"/>
          <w:szCs w:val="24"/>
        </w:rPr>
        <w:t>6,8%) ja Tartumaal (</w:t>
      </w:r>
      <w:r w:rsidR="00325766">
        <w:rPr>
          <w:rFonts w:ascii="Roboto Condensed Light" w:eastAsia="Calibri" w:hAnsi="Roboto Condensed Light" w:cs="Calibri"/>
          <w:sz w:val="24"/>
          <w:szCs w:val="24"/>
        </w:rPr>
        <w:t>+</w:t>
      </w:r>
      <w:r w:rsidR="0092308A" w:rsidRPr="0092308A">
        <w:rPr>
          <w:rFonts w:ascii="Roboto Condensed Light" w:eastAsia="Calibri" w:hAnsi="Roboto Condensed Light" w:cs="Calibri"/>
          <w:sz w:val="24"/>
          <w:szCs w:val="24"/>
        </w:rPr>
        <w:t>7,3%), kus eelkõige kasvavad linnalähedased piirkonnad. Seevastu 5 maakonnas Kagu-Eestis, Jõgevamaal ja Lääne-Eesti saarmaakondades on rahvastik samal ajal kahanenud koguni üle 3%. 2023. aastal oli vanuses 20-64 maapiirkonna elanike tööhõivemäär 80,5%. Võrreldes eelmise aastaga kasvas tööhõivemäär 0,2 protsendipunkti.</w:t>
      </w:r>
      <w:r w:rsidR="005A125E">
        <w:rPr>
          <w:rFonts w:ascii="Roboto Condensed Light" w:eastAsia="Calibri" w:hAnsi="Roboto Condensed Light" w:cs="Calibri"/>
          <w:sz w:val="24"/>
          <w:szCs w:val="24"/>
        </w:rPr>
        <w:t xml:space="preserve"> Nelja eelneva aasta võrdluses on kasv olnud üle 5 protsendipunkti võrra.</w:t>
      </w:r>
    </w:p>
    <w:p w14:paraId="7A754128" w14:textId="2AB3D5E8" w:rsidR="0077432A" w:rsidRDefault="0077432A" w:rsidP="00566441">
      <w:pPr>
        <w:pBdr>
          <w:top w:val="nil"/>
          <w:left w:val="nil"/>
          <w:bottom w:val="nil"/>
          <w:right w:val="nil"/>
          <w:between w:val="nil"/>
        </w:pBdr>
        <w:spacing w:line="240" w:lineRule="auto"/>
        <w:jc w:val="both"/>
        <w:rPr>
          <w:rFonts w:ascii="Roboto Condensed Light" w:eastAsia="Calibri" w:hAnsi="Roboto Condensed Light" w:cs="Calibri"/>
          <w:sz w:val="24"/>
          <w:szCs w:val="24"/>
        </w:rPr>
      </w:pPr>
      <w:r w:rsidRPr="00642657">
        <w:rPr>
          <w:rFonts w:ascii="Roboto Condensed Light" w:eastAsia="Calibri" w:hAnsi="Roboto Condensed Light" w:cs="Calibri"/>
          <w:sz w:val="24"/>
          <w:szCs w:val="24"/>
        </w:rPr>
        <w:t xml:space="preserve">Üldise rahvastiku vananemise tõttu </w:t>
      </w:r>
      <w:r>
        <w:rPr>
          <w:rFonts w:ascii="Roboto Condensed Light" w:eastAsia="Calibri" w:hAnsi="Roboto Condensed Light" w:cs="Calibri"/>
          <w:sz w:val="24"/>
          <w:szCs w:val="24"/>
        </w:rPr>
        <w:t>kestab</w:t>
      </w:r>
      <w:r w:rsidRPr="00642657">
        <w:rPr>
          <w:rFonts w:ascii="Roboto Condensed Light" w:eastAsia="Calibri" w:hAnsi="Roboto Condensed Light" w:cs="Calibri"/>
          <w:sz w:val="24"/>
          <w:szCs w:val="24"/>
        </w:rPr>
        <w:t xml:space="preserve"> </w:t>
      </w:r>
      <w:r w:rsidR="0067515A">
        <w:rPr>
          <w:rFonts w:ascii="Roboto Condensed Light" w:eastAsia="Calibri" w:hAnsi="Roboto Condensed Light" w:cs="Calibri"/>
          <w:sz w:val="24"/>
          <w:szCs w:val="24"/>
        </w:rPr>
        <w:t xml:space="preserve">ka </w:t>
      </w:r>
      <w:r w:rsidRPr="00642657">
        <w:rPr>
          <w:rFonts w:ascii="Roboto Condensed Light" w:eastAsia="Calibri" w:hAnsi="Roboto Condensed Light" w:cs="Calibri"/>
          <w:sz w:val="24"/>
          <w:szCs w:val="24"/>
        </w:rPr>
        <w:t xml:space="preserve">olukord, kus tööturult vanuse tõttu välja langevate inimeste arv maapiirkonnas on </w:t>
      </w:r>
      <w:r>
        <w:rPr>
          <w:rFonts w:ascii="Roboto Condensed Light" w:eastAsia="Calibri" w:hAnsi="Roboto Condensed Light" w:cs="Calibri"/>
          <w:sz w:val="24"/>
          <w:szCs w:val="24"/>
        </w:rPr>
        <w:t xml:space="preserve">tunduvalt </w:t>
      </w:r>
      <w:r w:rsidRPr="00642657">
        <w:rPr>
          <w:rFonts w:ascii="Roboto Condensed Light" w:eastAsia="Calibri" w:hAnsi="Roboto Condensed Light" w:cs="Calibri"/>
          <w:sz w:val="24"/>
          <w:szCs w:val="24"/>
        </w:rPr>
        <w:t>suurem kui sinna sisenevate noorte arv. Kui linna</w:t>
      </w:r>
      <w:r w:rsidR="0067515A">
        <w:rPr>
          <w:rFonts w:ascii="Roboto Condensed Light" w:eastAsia="Calibri" w:hAnsi="Roboto Condensed Light" w:cs="Calibri"/>
          <w:sz w:val="24"/>
          <w:szCs w:val="24"/>
        </w:rPr>
        <w:t>lises asustuspiirkonnas</w:t>
      </w:r>
      <w:r w:rsidRPr="00642657">
        <w:rPr>
          <w:rFonts w:ascii="Roboto Condensed Light" w:eastAsia="Calibri" w:hAnsi="Roboto Condensed Light" w:cs="Calibri"/>
          <w:sz w:val="24"/>
          <w:szCs w:val="24"/>
        </w:rPr>
        <w:t xml:space="preserve"> 20–40-aastaste elanike arvu osatähtsus sama vanusegrupi üldarvus kasvab, siis maa</w:t>
      </w:r>
      <w:r w:rsidR="0067515A">
        <w:rPr>
          <w:rFonts w:ascii="Roboto Condensed Light" w:eastAsia="Calibri" w:hAnsi="Roboto Condensed Light" w:cs="Calibri"/>
          <w:sz w:val="24"/>
          <w:szCs w:val="24"/>
        </w:rPr>
        <w:t>lises asustuspiirkonnas</w:t>
      </w:r>
      <w:r w:rsidRPr="00642657">
        <w:rPr>
          <w:rFonts w:ascii="Roboto Condensed Light" w:eastAsia="Calibri" w:hAnsi="Roboto Condensed Light" w:cs="Calibri"/>
          <w:sz w:val="24"/>
          <w:szCs w:val="24"/>
        </w:rPr>
        <w:t xml:space="preserve"> see </w:t>
      </w:r>
      <w:r w:rsidR="0067515A">
        <w:rPr>
          <w:rFonts w:ascii="Roboto Condensed Light" w:eastAsia="Calibri" w:hAnsi="Roboto Condensed Light" w:cs="Calibri"/>
          <w:sz w:val="24"/>
          <w:szCs w:val="24"/>
        </w:rPr>
        <w:t xml:space="preserve">selgelt </w:t>
      </w:r>
      <w:r w:rsidRPr="00642657">
        <w:rPr>
          <w:rFonts w:ascii="Roboto Condensed Light" w:eastAsia="Calibri" w:hAnsi="Roboto Condensed Light" w:cs="Calibri"/>
          <w:sz w:val="24"/>
          <w:szCs w:val="24"/>
        </w:rPr>
        <w:t>kahaneb.</w:t>
      </w:r>
    </w:p>
    <w:p w14:paraId="50C39D59" w14:textId="77777777" w:rsidR="00EC1E72" w:rsidRPr="00EC1E72" w:rsidRDefault="00EC1E72" w:rsidP="00EC1E72">
      <w:pPr>
        <w:pBdr>
          <w:top w:val="nil"/>
          <w:left w:val="nil"/>
          <w:bottom w:val="nil"/>
          <w:right w:val="nil"/>
          <w:between w:val="nil"/>
        </w:pBdr>
        <w:spacing w:line="240" w:lineRule="auto"/>
        <w:jc w:val="both"/>
        <w:rPr>
          <w:rFonts w:ascii="Roboto Condensed Light" w:eastAsia="Times New Roman" w:hAnsi="Roboto Condensed Light" w:cs="Calibri"/>
          <w:b/>
          <w:bCs/>
          <w:sz w:val="24"/>
          <w:szCs w:val="24"/>
          <w:lang w:eastAsia="et-EE"/>
        </w:rPr>
      </w:pPr>
      <w:r w:rsidRPr="00960857">
        <w:rPr>
          <w:rFonts w:ascii="Roboto Condensed Light" w:eastAsia="Times New Roman" w:hAnsi="Roboto Condensed Light" w:cs="Calibri"/>
          <w:sz w:val="24"/>
          <w:szCs w:val="24"/>
          <w:lang w:eastAsia="et-EE"/>
        </w:rPr>
        <w:t xml:space="preserve">Haldusreformi eesmärk oli suuremate ja tugevamate omavalitsuste loomine. Haldusterritoriaalse reformi järel on </w:t>
      </w:r>
      <w:r w:rsidRPr="00EC1E72">
        <w:rPr>
          <w:rFonts w:ascii="Roboto Condensed Light" w:eastAsia="Times New Roman" w:hAnsi="Roboto Condensed Light" w:cs="Calibri"/>
          <w:b/>
          <w:bCs/>
          <w:sz w:val="24"/>
          <w:szCs w:val="24"/>
          <w:lang w:eastAsia="et-EE"/>
        </w:rPr>
        <w:t xml:space="preserve">järgmiseks oluliseks väljakutseks omavalitsuste otsustusõiguse suurendamine ja selleks riigilt kohalikule tasandile täiendavate ülesannete üleandmine ning seeläbi omavalitsuste tulubaasi suurendamine. </w:t>
      </w:r>
    </w:p>
    <w:p w14:paraId="6789297F" w14:textId="4EE827C8" w:rsidR="00AD2943" w:rsidRDefault="00E96BBD" w:rsidP="00566441">
      <w:pPr>
        <w:pBdr>
          <w:top w:val="nil"/>
          <w:left w:val="nil"/>
          <w:bottom w:val="nil"/>
          <w:right w:val="nil"/>
          <w:between w:val="nil"/>
        </w:pBdr>
        <w:spacing w:line="240" w:lineRule="auto"/>
        <w:jc w:val="both"/>
        <w:rPr>
          <w:rFonts w:ascii="Roboto Condensed Light" w:eastAsia="Calibri" w:hAnsi="Roboto Condensed Light" w:cs="Calibri"/>
          <w:sz w:val="24"/>
          <w:szCs w:val="24"/>
        </w:rPr>
      </w:pPr>
      <w:r w:rsidRPr="002C4C2F">
        <w:rPr>
          <w:rFonts w:ascii="Roboto Condensed Light" w:eastAsia="Calibri" w:hAnsi="Roboto Condensed Light" w:cs="Calibri"/>
          <w:b/>
          <w:bCs/>
          <w:sz w:val="24"/>
          <w:szCs w:val="24"/>
        </w:rPr>
        <w:t xml:space="preserve">Haldusreformi elluviimisega on loodud eeldusi arenguhüppe saavutamiseks omavalitsuste võimekuses, teenused on kättesaadavad ja muutunud kvaliteetsemaks. </w:t>
      </w:r>
      <w:r w:rsidR="00AD2943">
        <w:rPr>
          <w:rFonts w:ascii="Roboto Condensed Light" w:eastAsia="Calibri" w:hAnsi="Roboto Condensed Light" w:cs="Calibri"/>
          <w:b/>
          <w:bCs/>
          <w:sz w:val="24"/>
          <w:szCs w:val="24"/>
        </w:rPr>
        <w:t>Sellegi poolest on k</w:t>
      </w:r>
      <w:r w:rsidR="00AD2943" w:rsidRPr="002C4C2F">
        <w:rPr>
          <w:rFonts w:ascii="Roboto Condensed Light" w:eastAsia="Calibri" w:hAnsi="Roboto Condensed Light" w:cs="Calibri"/>
          <w:b/>
          <w:bCs/>
          <w:sz w:val="24"/>
          <w:szCs w:val="24"/>
        </w:rPr>
        <w:t xml:space="preserve">ohalike </w:t>
      </w:r>
      <w:r w:rsidR="00AD2943" w:rsidRPr="002C4C2F">
        <w:rPr>
          <w:rFonts w:ascii="Roboto Condensed Light" w:eastAsia="Calibri" w:hAnsi="Roboto Condensed Light" w:cs="Calibri"/>
          <w:b/>
          <w:bCs/>
          <w:sz w:val="24"/>
          <w:szCs w:val="24"/>
        </w:rPr>
        <w:lastRenderedPageBreak/>
        <w:t>omavalitsuste võimekus ebaühtlane.</w:t>
      </w:r>
      <w:r w:rsidR="00AD2943" w:rsidRPr="00400909">
        <w:rPr>
          <w:rFonts w:ascii="Roboto Condensed Light" w:eastAsia="Calibri" w:hAnsi="Roboto Condensed Light" w:cs="Calibri"/>
          <w:sz w:val="24"/>
          <w:szCs w:val="24"/>
        </w:rPr>
        <w:t xml:space="preserve"> Väiksemates omavalitsustes ei ole võimalik tagada kõiki vajalikke kompetentse piisaval tasemel. Omavalitsuste jätkuvaks tugevdamiseks ja teenuste osutamise võimekuse parandamiseks saab üheks meetmeks olla kohalike omavalitsuste edaspidine ühinemine</w:t>
      </w:r>
      <w:r w:rsidR="00AD2943">
        <w:rPr>
          <w:rFonts w:ascii="Roboto Condensed Light" w:eastAsia="Calibri" w:hAnsi="Roboto Condensed Light" w:cs="Calibri"/>
          <w:sz w:val="24"/>
          <w:szCs w:val="24"/>
        </w:rPr>
        <w:t xml:space="preserve">, </w:t>
      </w:r>
      <w:r w:rsidR="001E6EF0">
        <w:rPr>
          <w:rFonts w:ascii="Roboto Condensed Light" w:eastAsia="Calibri" w:hAnsi="Roboto Condensed Light" w:cs="Calibri"/>
          <w:sz w:val="24"/>
          <w:szCs w:val="24"/>
        </w:rPr>
        <w:t>mis või</w:t>
      </w:r>
      <w:r w:rsidR="007D32C3">
        <w:rPr>
          <w:rFonts w:ascii="Roboto Condensed Light" w:eastAsia="Calibri" w:hAnsi="Roboto Condensed Light" w:cs="Calibri"/>
          <w:sz w:val="24"/>
          <w:szCs w:val="24"/>
        </w:rPr>
        <w:t>ks</w:t>
      </w:r>
      <w:r w:rsidR="001E6EF0">
        <w:rPr>
          <w:rFonts w:ascii="Roboto Condensed Light" w:eastAsia="Calibri" w:hAnsi="Roboto Condensed Light" w:cs="Calibri"/>
          <w:sz w:val="24"/>
          <w:szCs w:val="24"/>
        </w:rPr>
        <w:t xml:space="preserve"> olla vabatahtlik ja </w:t>
      </w:r>
      <w:r w:rsidR="00AD2943">
        <w:rPr>
          <w:rFonts w:ascii="Roboto Condensed Light" w:eastAsia="Calibri" w:hAnsi="Roboto Condensed Light" w:cs="Calibri"/>
          <w:sz w:val="24"/>
          <w:szCs w:val="24"/>
        </w:rPr>
        <w:t xml:space="preserve">mida saaks toetada ühinemistoetuse taastamisega. </w:t>
      </w:r>
      <w:r w:rsidR="00AD2943" w:rsidRPr="00C2314D">
        <w:rPr>
          <w:rFonts w:ascii="Roboto Condensed Light" w:eastAsia="Calibri" w:hAnsi="Roboto Condensed Light" w:cs="Calibri"/>
          <w:sz w:val="24"/>
          <w:szCs w:val="24"/>
        </w:rPr>
        <w:t xml:space="preserve">Ühinemistoetuse taastamise eesmärk on soodustada </w:t>
      </w:r>
      <w:proofErr w:type="spellStart"/>
      <w:r w:rsidR="00AD2943" w:rsidRPr="00C2314D">
        <w:rPr>
          <w:rFonts w:ascii="Roboto Condensed Light" w:eastAsia="Calibri" w:hAnsi="Roboto Condensed Light" w:cs="Calibri"/>
          <w:sz w:val="24"/>
          <w:szCs w:val="24"/>
        </w:rPr>
        <w:t>KOVide</w:t>
      </w:r>
      <w:proofErr w:type="spellEnd"/>
      <w:r w:rsidR="00AD2943" w:rsidRPr="00C2314D">
        <w:rPr>
          <w:rFonts w:ascii="Roboto Condensed Light" w:eastAsia="Calibri" w:hAnsi="Roboto Condensed Light" w:cs="Calibri"/>
          <w:sz w:val="24"/>
          <w:szCs w:val="24"/>
        </w:rPr>
        <w:t xml:space="preserve"> võimekuse kasvu ja jätkuvat halduskorralduse ajakohastamist.</w:t>
      </w:r>
      <w:r w:rsidR="00AD2943">
        <w:rPr>
          <w:rFonts w:ascii="Roboto Condensed Light" w:eastAsia="Calibri" w:hAnsi="Roboto Condensed Light" w:cs="Calibri"/>
          <w:sz w:val="24"/>
          <w:szCs w:val="24"/>
        </w:rPr>
        <w:t xml:space="preserve"> </w:t>
      </w:r>
    </w:p>
    <w:p w14:paraId="329A48A6" w14:textId="0737225F" w:rsidR="00E96BBD" w:rsidRDefault="00AD2943" w:rsidP="00B917A6">
      <w:pPr>
        <w:pBdr>
          <w:top w:val="nil"/>
          <w:left w:val="nil"/>
          <w:bottom w:val="nil"/>
          <w:right w:val="nil"/>
          <w:between w:val="nil"/>
        </w:pBdr>
        <w:spacing w:line="240" w:lineRule="auto"/>
        <w:jc w:val="both"/>
        <w:rPr>
          <w:rFonts w:ascii="Roboto Condensed Light" w:eastAsia="Calibri" w:hAnsi="Roboto Condensed Light" w:cs="Calibri"/>
          <w:sz w:val="24"/>
          <w:szCs w:val="24"/>
        </w:rPr>
      </w:pPr>
      <w:r>
        <w:rPr>
          <w:rFonts w:ascii="Roboto Condensed Light" w:eastAsia="Calibri" w:hAnsi="Roboto Condensed Light" w:cs="Calibri"/>
          <w:sz w:val="24"/>
          <w:szCs w:val="24"/>
        </w:rPr>
        <w:t xml:space="preserve">Näha on </w:t>
      </w:r>
      <w:r w:rsidRPr="00D54882">
        <w:rPr>
          <w:rFonts w:ascii="Roboto Condensed Light" w:eastAsia="Calibri" w:hAnsi="Roboto Condensed Light" w:cs="Calibri"/>
          <w:b/>
          <w:bCs/>
          <w:sz w:val="24"/>
          <w:szCs w:val="24"/>
        </w:rPr>
        <w:t>piirkondlike erinevusi omavalitsuse teenuste osutamises</w:t>
      </w:r>
      <w:r>
        <w:rPr>
          <w:rFonts w:ascii="Roboto Condensed Light" w:eastAsia="Calibri" w:hAnsi="Roboto Condensed Light" w:cs="Calibri"/>
          <w:sz w:val="24"/>
          <w:szCs w:val="24"/>
        </w:rPr>
        <w:t xml:space="preserve">. </w:t>
      </w:r>
      <w:proofErr w:type="spellStart"/>
      <w:r w:rsidRPr="00AD2943">
        <w:rPr>
          <w:rFonts w:ascii="Roboto Condensed Light" w:eastAsia="Calibri" w:hAnsi="Roboto Condensed Light" w:cs="Calibri"/>
          <w:sz w:val="24"/>
          <w:szCs w:val="24"/>
        </w:rPr>
        <w:t>Minuomavalitsuse</w:t>
      </w:r>
      <w:proofErr w:type="spellEnd"/>
      <w:r w:rsidRPr="00AD2943">
        <w:rPr>
          <w:rFonts w:ascii="Roboto Condensed Light" w:eastAsia="Calibri" w:hAnsi="Roboto Condensed Light" w:cs="Calibri"/>
          <w:sz w:val="24"/>
          <w:szCs w:val="24"/>
        </w:rPr>
        <w:t xml:space="preserve"> </w:t>
      </w:r>
      <w:r>
        <w:rPr>
          <w:rFonts w:ascii="Roboto Condensed Light" w:eastAsia="Calibri" w:hAnsi="Roboto Condensed Light" w:cs="Calibri"/>
          <w:sz w:val="24"/>
          <w:szCs w:val="24"/>
        </w:rPr>
        <w:t>veebilehe hindamise</w:t>
      </w:r>
      <w:r w:rsidRPr="00AD2943">
        <w:rPr>
          <w:rFonts w:ascii="Roboto Condensed Light" w:eastAsia="Calibri" w:hAnsi="Roboto Condensed Light" w:cs="Calibri"/>
          <w:sz w:val="24"/>
          <w:szCs w:val="24"/>
        </w:rPr>
        <w:t xml:space="preserve"> järgi jäävad</w:t>
      </w:r>
      <w:r>
        <w:rPr>
          <w:rFonts w:ascii="Roboto Condensed Light" w:eastAsia="Calibri" w:hAnsi="Roboto Condensed Light" w:cs="Calibri"/>
          <w:sz w:val="24"/>
          <w:szCs w:val="24"/>
        </w:rPr>
        <w:t xml:space="preserve"> </w:t>
      </w:r>
      <w:r w:rsidRPr="00AD2943">
        <w:rPr>
          <w:rFonts w:ascii="Roboto Condensed Light" w:eastAsia="Calibri" w:hAnsi="Roboto Condensed Light" w:cs="Calibri"/>
          <w:sz w:val="24"/>
          <w:szCs w:val="24"/>
        </w:rPr>
        <w:t xml:space="preserve">väljaspool Harjumaad </w:t>
      </w:r>
      <w:proofErr w:type="spellStart"/>
      <w:r w:rsidRPr="00AD2943">
        <w:rPr>
          <w:rFonts w:ascii="Roboto Condensed Light" w:eastAsia="Calibri" w:hAnsi="Roboto Condensed Light" w:cs="Calibri"/>
          <w:sz w:val="24"/>
          <w:szCs w:val="24"/>
        </w:rPr>
        <w:t>KOVide</w:t>
      </w:r>
      <w:proofErr w:type="spellEnd"/>
      <w:r w:rsidRPr="00AD2943">
        <w:rPr>
          <w:rFonts w:ascii="Roboto Condensed Light" w:eastAsia="Calibri" w:hAnsi="Roboto Condensed Light" w:cs="Calibri"/>
          <w:sz w:val="24"/>
          <w:szCs w:val="24"/>
        </w:rPr>
        <w:t xml:space="preserve"> teenuste olukord </w:t>
      </w:r>
      <w:r>
        <w:rPr>
          <w:rFonts w:ascii="Roboto Condensed Light" w:eastAsia="Calibri" w:hAnsi="Roboto Condensed Light" w:cs="Calibri"/>
          <w:sz w:val="24"/>
          <w:szCs w:val="24"/>
        </w:rPr>
        <w:t>nõrgemaks</w:t>
      </w:r>
      <w:r w:rsidRPr="00AD2943">
        <w:rPr>
          <w:rFonts w:ascii="Roboto Condensed Light" w:eastAsia="Calibri" w:hAnsi="Roboto Condensed Light" w:cs="Calibri"/>
          <w:sz w:val="24"/>
          <w:szCs w:val="24"/>
        </w:rPr>
        <w:t>.</w:t>
      </w:r>
      <w:r>
        <w:rPr>
          <w:rFonts w:ascii="Roboto Condensed Light" w:eastAsia="Calibri" w:hAnsi="Roboto Condensed Light" w:cs="Calibri"/>
          <w:sz w:val="24"/>
          <w:szCs w:val="24"/>
        </w:rPr>
        <w:t xml:space="preserve"> </w:t>
      </w:r>
      <w:r w:rsidR="00E96BBD" w:rsidRPr="00E96BBD">
        <w:rPr>
          <w:rFonts w:ascii="Roboto Condensed Light" w:eastAsia="Calibri" w:hAnsi="Roboto Condensed Light" w:cs="Calibri"/>
          <w:sz w:val="24"/>
          <w:szCs w:val="24"/>
        </w:rPr>
        <w:t>KOV teenustega rahulolus on 2022.a hinnangute põhjal</w:t>
      </w:r>
      <w:r w:rsidR="0052300E">
        <w:rPr>
          <w:rStyle w:val="FootnoteReference"/>
          <w:rFonts w:ascii="Roboto Condensed Light" w:eastAsia="Calibri" w:hAnsi="Roboto Condensed Light" w:cs="Calibri"/>
          <w:sz w:val="24"/>
          <w:szCs w:val="24"/>
        </w:rPr>
        <w:footnoteReference w:id="6"/>
      </w:r>
      <w:r w:rsidR="00E96BBD" w:rsidRPr="00E96BBD">
        <w:rPr>
          <w:rFonts w:ascii="Roboto Condensed Light" w:eastAsia="Calibri" w:hAnsi="Roboto Condensed Light" w:cs="Calibri"/>
          <w:sz w:val="24"/>
          <w:szCs w:val="24"/>
        </w:rPr>
        <w:t xml:space="preserve"> eri piirkondade kõrgeim rahulolu Harjumaal (keskmiselt 65,5 punkti 100-st) ja </w:t>
      </w:r>
      <w:r w:rsidR="0052300E">
        <w:rPr>
          <w:rFonts w:ascii="Roboto Condensed Light" w:eastAsia="Calibri" w:hAnsi="Roboto Condensed Light" w:cs="Calibri"/>
          <w:sz w:val="24"/>
          <w:szCs w:val="24"/>
        </w:rPr>
        <w:t>Tartumaal (62,3 punkti)</w:t>
      </w:r>
      <w:r w:rsidR="00E96BBD" w:rsidRPr="00E96BBD">
        <w:rPr>
          <w:rFonts w:ascii="Roboto Condensed Light" w:eastAsia="Calibri" w:hAnsi="Roboto Condensed Light" w:cs="Calibri"/>
          <w:sz w:val="24"/>
          <w:szCs w:val="24"/>
        </w:rPr>
        <w:t>, samas sellest tunduvalt madalamaks jääb rahulolu Ida-Virumaal, Valga-</w:t>
      </w:r>
      <w:r w:rsidR="0052300E">
        <w:rPr>
          <w:rFonts w:ascii="Roboto Condensed Light" w:eastAsia="Calibri" w:hAnsi="Roboto Condensed Light" w:cs="Calibri"/>
          <w:sz w:val="24"/>
          <w:szCs w:val="24"/>
        </w:rPr>
        <w:t>, Põlva-</w:t>
      </w:r>
      <w:r w:rsidR="00E96BBD" w:rsidRPr="00E96BBD">
        <w:rPr>
          <w:rFonts w:ascii="Roboto Condensed Light" w:eastAsia="Calibri" w:hAnsi="Roboto Condensed Light" w:cs="Calibri"/>
          <w:sz w:val="24"/>
          <w:szCs w:val="24"/>
        </w:rPr>
        <w:t xml:space="preserve"> ja Jõgevamaal (vahemikus 49–52 punkti). Sarnased piirkondlikud erinevused on ka rahulolus koduomavalitsuse juhtimise muutusega viimasel kolmel aastal, mille osas on inimesed kõige rahulolevamad Harju</w:t>
      </w:r>
      <w:r w:rsidR="0052300E">
        <w:rPr>
          <w:rFonts w:ascii="Roboto Condensed Light" w:eastAsia="Calibri" w:hAnsi="Roboto Condensed Light" w:cs="Calibri"/>
          <w:sz w:val="24"/>
          <w:szCs w:val="24"/>
        </w:rPr>
        <w:t>-, Võru- ja Lääne-Viru</w:t>
      </w:r>
      <w:r w:rsidR="00E96BBD" w:rsidRPr="00E96BBD">
        <w:rPr>
          <w:rFonts w:ascii="Roboto Condensed Light" w:eastAsia="Calibri" w:hAnsi="Roboto Condensed Light" w:cs="Calibri"/>
          <w:sz w:val="24"/>
          <w:szCs w:val="24"/>
        </w:rPr>
        <w:t xml:space="preserve">maal (51–59 punkti) ja kõige rahulolematumad Järva-, </w:t>
      </w:r>
      <w:r w:rsidR="0052300E">
        <w:rPr>
          <w:rFonts w:ascii="Roboto Condensed Light" w:eastAsia="Calibri" w:hAnsi="Roboto Condensed Light" w:cs="Calibri"/>
          <w:sz w:val="24"/>
          <w:szCs w:val="24"/>
        </w:rPr>
        <w:t xml:space="preserve">Ida-Viru-, </w:t>
      </w:r>
      <w:r w:rsidR="00E96BBD" w:rsidRPr="00E96BBD">
        <w:rPr>
          <w:rFonts w:ascii="Roboto Condensed Light" w:eastAsia="Calibri" w:hAnsi="Roboto Condensed Light" w:cs="Calibri"/>
          <w:sz w:val="24"/>
          <w:szCs w:val="24"/>
        </w:rPr>
        <w:t>Põlva-</w:t>
      </w:r>
      <w:r w:rsidR="00A568A9">
        <w:rPr>
          <w:rFonts w:ascii="Roboto Condensed Light" w:eastAsia="Calibri" w:hAnsi="Roboto Condensed Light" w:cs="Calibri"/>
          <w:sz w:val="24"/>
          <w:szCs w:val="24"/>
        </w:rPr>
        <w:t>, Valga-</w:t>
      </w:r>
      <w:r w:rsidR="00E96BBD" w:rsidRPr="00E96BBD">
        <w:rPr>
          <w:rFonts w:ascii="Roboto Condensed Light" w:eastAsia="Calibri" w:hAnsi="Roboto Condensed Light" w:cs="Calibri"/>
          <w:sz w:val="24"/>
          <w:szCs w:val="24"/>
        </w:rPr>
        <w:t xml:space="preserve"> ja </w:t>
      </w:r>
      <w:r w:rsidR="00A568A9">
        <w:rPr>
          <w:rFonts w:ascii="Roboto Condensed Light" w:eastAsia="Calibri" w:hAnsi="Roboto Condensed Light" w:cs="Calibri"/>
          <w:sz w:val="24"/>
          <w:szCs w:val="24"/>
        </w:rPr>
        <w:t>Jõgeva</w:t>
      </w:r>
      <w:r w:rsidR="00E96BBD" w:rsidRPr="00E96BBD">
        <w:rPr>
          <w:rFonts w:ascii="Roboto Condensed Light" w:eastAsia="Calibri" w:hAnsi="Roboto Condensed Light" w:cs="Calibri"/>
          <w:sz w:val="24"/>
          <w:szCs w:val="24"/>
        </w:rPr>
        <w:t>maal (alla 40 punkti 100-st).</w:t>
      </w:r>
      <w:r w:rsidR="00C2314D">
        <w:rPr>
          <w:rFonts w:ascii="Roboto Condensed Light" w:eastAsia="Calibri" w:hAnsi="Roboto Condensed Light" w:cs="Calibri"/>
          <w:sz w:val="24"/>
          <w:szCs w:val="24"/>
        </w:rPr>
        <w:t xml:space="preserve"> </w:t>
      </w:r>
      <w:r w:rsidR="00C2314D" w:rsidRPr="00EF4FDD">
        <w:rPr>
          <w:rFonts w:ascii="Roboto Condensed Light" w:eastAsia="Times New Roman" w:hAnsi="Roboto Condensed Light" w:cs="Calibri"/>
          <w:sz w:val="24"/>
          <w:szCs w:val="24"/>
          <w:lang w:eastAsia="et-EE"/>
        </w:rPr>
        <w:t>Kohaliku omavalitsuse institutsiooni usaldusväärsus elanike seas</w:t>
      </w:r>
      <w:r w:rsidR="00C2314D">
        <w:rPr>
          <w:rFonts w:ascii="Roboto Condensed Light" w:eastAsia="Times New Roman" w:hAnsi="Roboto Condensed Light" w:cs="Calibri"/>
          <w:sz w:val="24"/>
          <w:szCs w:val="24"/>
          <w:lang w:eastAsia="et-EE"/>
        </w:rPr>
        <w:t xml:space="preserve"> </w:t>
      </w:r>
      <w:r w:rsidR="00A568A9">
        <w:rPr>
          <w:rFonts w:ascii="Roboto Condensed Light" w:eastAsia="Times New Roman" w:hAnsi="Roboto Condensed Light" w:cs="Calibri"/>
          <w:sz w:val="24"/>
          <w:szCs w:val="24"/>
          <w:lang w:eastAsia="et-EE"/>
        </w:rPr>
        <w:t>2021-</w:t>
      </w:r>
      <w:r w:rsidR="00C2314D">
        <w:rPr>
          <w:rFonts w:ascii="Roboto Condensed Light" w:eastAsia="Times New Roman" w:hAnsi="Roboto Condensed Light" w:cs="Calibri"/>
          <w:sz w:val="24"/>
          <w:szCs w:val="24"/>
          <w:lang w:eastAsia="et-EE"/>
        </w:rPr>
        <w:t xml:space="preserve">2023. aasta </w:t>
      </w:r>
      <w:r w:rsidR="00A568A9">
        <w:rPr>
          <w:rFonts w:ascii="Roboto Condensed Light" w:eastAsia="Times New Roman" w:hAnsi="Roboto Condensed Light" w:cs="Calibri"/>
          <w:sz w:val="24"/>
          <w:szCs w:val="24"/>
          <w:lang w:eastAsia="et-EE"/>
        </w:rPr>
        <w:t xml:space="preserve">keskmisena </w:t>
      </w:r>
      <w:r w:rsidR="00C2314D">
        <w:rPr>
          <w:rFonts w:ascii="Roboto Condensed Light" w:eastAsia="Times New Roman" w:hAnsi="Roboto Condensed Light" w:cs="Calibri"/>
          <w:sz w:val="24"/>
          <w:szCs w:val="24"/>
          <w:lang w:eastAsia="et-EE"/>
        </w:rPr>
        <w:t>oli 54,33%</w:t>
      </w:r>
      <w:r w:rsidR="00A568A9">
        <w:rPr>
          <w:rFonts w:ascii="Roboto Condensed Light" w:eastAsia="Times New Roman" w:hAnsi="Roboto Condensed Light" w:cs="Calibri"/>
          <w:sz w:val="24"/>
          <w:szCs w:val="24"/>
          <w:lang w:eastAsia="et-EE"/>
        </w:rPr>
        <w:t xml:space="preserve">, mis on </w:t>
      </w:r>
      <w:r w:rsidR="005D4565">
        <w:rPr>
          <w:rFonts w:ascii="Roboto Condensed Light" w:eastAsia="Times New Roman" w:hAnsi="Roboto Condensed Light" w:cs="Calibri"/>
          <w:sz w:val="24"/>
          <w:szCs w:val="24"/>
          <w:lang w:eastAsia="et-EE"/>
        </w:rPr>
        <w:t>alla Euroopa Liidu sama perioodi keskmise 55,67%</w:t>
      </w:r>
      <w:r w:rsidR="00C2314D">
        <w:rPr>
          <w:rFonts w:ascii="Roboto Condensed Light" w:eastAsia="Times New Roman" w:hAnsi="Roboto Condensed Light" w:cs="Calibri"/>
          <w:sz w:val="24"/>
          <w:szCs w:val="24"/>
          <w:lang w:eastAsia="et-EE"/>
        </w:rPr>
        <w:t>.</w:t>
      </w:r>
      <w:r w:rsidR="003C42A6">
        <w:rPr>
          <w:rFonts w:ascii="Roboto Condensed Light" w:eastAsia="Times New Roman" w:hAnsi="Roboto Condensed Light" w:cs="Calibri"/>
          <w:sz w:val="24"/>
          <w:szCs w:val="24"/>
          <w:lang w:eastAsia="et-EE"/>
        </w:rPr>
        <w:t xml:space="preserve"> Kohalike omavalitsuste usaldus elanike seas on viimastel aastatel langenud. Perioodi 2018-2020 keskmine näitaja oli 59%.</w:t>
      </w:r>
      <w:r w:rsidR="006F0E95">
        <w:rPr>
          <w:rFonts w:ascii="Roboto Condensed Light" w:eastAsia="Times New Roman" w:hAnsi="Roboto Condensed Light" w:cs="Calibri"/>
          <w:sz w:val="24"/>
          <w:szCs w:val="24"/>
          <w:lang w:eastAsia="et-EE"/>
        </w:rPr>
        <w:t xml:space="preserve"> </w:t>
      </w:r>
      <w:r w:rsidR="00C2314D" w:rsidRPr="00C2314D">
        <w:rPr>
          <w:rFonts w:ascii="Roboto Condensed Light" w:eastAsia="Calibri" w:hAnsi="Roboto Condensed Light" w:cs="Calibri"/>
          <w:b/>
          <w:bCs/>
          <w:sz w:val="24"/>
          <w:szCs w:val="24"/>
        </w:rPr>
        <w:t xml:space="preserve"> </w:t>
      </w:r>
    </w:p>
    <w:p w14:paraId="798871A1" w14:textId="4F87869D" w:rsidR="00B917A6" w:rsidRPr="00B917A6" w:rsidRDefault="00C2314D" w:rsidP="00B917A6">
      <w:pPr>
        <w:pBdr>
          <w:top w:val="nil"/>
          <w:left w:val="nil"/>
          <w:bottom w:val="nil"/>
          <w:right w:val="nil"/>
          <w:between w:val="nil"/>
        </w:pBdr>
        <w:spacing w:line="240" w:lineRule="auto"/>
        <w:jc w:val="both"/>
        <w:rPr>
          <w:rFonts w:ascii="Roboto Condensed Light" w:eastAsia="Calibri" w:hAnsi="Roboto Condensed Light" w:cs="Calibri"/>
          <w:sz w:val="24"/>
          <w:szCs w:val="24"/>
        </w:rPr>
      </w:pPr>
      <w:bookmarkStart w:id="10" w:name="_Hlk166843697"/>
      <w:r w:rsidRPr="00C2314D">
        <w:rPr>
          <w:rFonts w:ascii="Roboto Condensed Light" w:eastAsia="Calibri" w:hAnsi="Roboto Condensed Light" w:cs="Calibri"/>
          <w:b/>
          <w:bCs/>
          <w:sz w:val="24"/>
          <w:szCs w:val="24"/>
        </w:rPr>
        <w:t xml:space="preserve">Kohalike omavalitsuste finantsautonoomia on OECD riikide seas kõige madalam. </w:t>
      </w:r>
      <w:r w:rsidR="00B917A6" w:rsidRPr="001D0634">
        <w:rPr>
          <w:rFonts w:ascii="Roboto Condensed Light" w:eastAsia="Calibri" w:hAnsi="Roboto Condensed Light" w:cs="Calibri"/>
          <w:sz w:val="24"/>
          <w:szCs w:val="24"/>
        </w:rPr>
        <w:t xml:space="preserve">Finantsautonoomiat jaguneb tulu- ja kuluautonoomiaks. Tuluautonoomia näitab võimalusi ise makse ja tasusid kehtestada. </w:t>
      </w:r>
      <w:r w:rsidR="00B917A6" w:rsidRPr="00A9201F">
        <w:rPr>
          <w:rFonts w:ascii="Roboto Condensed Light" w:eastAsia="Calibri" w:hAnsi="Roboto Condensed Light" w:cs="Calibri"/>
          <w:sz w:val="24"/>
          <w:szCs w:val="24"/>
        </w:rPr>
        <w:t xml:space="preserve">Väga madal </w:t>
      </w:r>
      <w:r w:rsidR="00B917A6">
        <w:rPr>
          <w:rFonts w:ascii="Roboto Condensed Light" w:eastAsia="Calibri" w:hAnsi="Roboto Condensed Light" w:cs="Calibri"/>
          <w:sz w:val="24"/>
          <w:szCs w:val="24"/>
        </w:rPr>
        <w:t>tulu</w:t>
      </w:r>
      <w:r w:rsidR="00B917A6" w:rsidRPr="00A9201F">
        <w:rPr>
          <w:rFonts w:ascii="Roboto Condensed Light" w:eastAsia="Calibri" w:hAnsi="Roboto Condensed Light" w:cs="Calibri"/>
          <w:sz w:val="24"/>
          <w:szCs w:val="24"/>
        </w:rPr>
        <w:t xml:space="preserve">autonoomia on oluline riskitegur </w:t>
      </w:r>
      <w:proofErr w:type="spellStart"/>
      <w:r w:rsidR="00B917A6" w:rsidRPr="00A9201F">
        <w:rPr>
          <w:rFonts w:ascii="Roboto Condensed Light" w:eastAsia="Calibri" w:hAnsi="Roboto Condensed Light" w:cs="Calibri"/>
          <w:sz w:val="24"/>
          <w:szCs w:val="24"/>
        </w:rPr>
        <w:t>KOVide</w:t>
      </w:r>
      <w:proofErr w:type="spellEnd"/>
      <w:r w:rsidR="00B917A6" w:rsidRPr="00A9201F">
        <w:rPr>
          <w:rFonts w:ascii="Roboto Condensed Light" w:eastAsia="Calibri" w:hAnsi="Roboto Condensed Light" w:cs="Calibri"/>
          <w:sz w:val="24"/>
          <w:szCs w:val="24"/>
        </w:rPr>
        <w:t xml:space="preserve"> eduka toimimise tagamisel. Peamiseks puuduseks on </w:t>
      </w:r>
      <w:proofErr w:type="spellStart"/>
      <w:r w:rsidR="00B917A6" w:rsidRPr="00A9201F">
        <w:rPr>
          <w:rFonts w:ascii="Roboto Condensed Light" w:eastAsia="Calibri" w:hAnsi="Roboto Condensed Light" w:cs="Calibri"/>
          <w:sz w:val="24"/>
          <w:szCs w:val="24"/>
        </w:rPr>
        <w:t>KOVide</w:t>
      </w:r>
      <w:proofErr w:type="spellEnd"/>
      <w:r w:rsidR="00B917A6" w:rsidRPr="00A9201F">
        <w:rPr>
          <w:rFonts w:ascii="Roboto Condensed Light" w:eastAsia="Calibri" w:hAnsi="Roboto Condensed Light" w:cs="Calibri"/>
          <w:sz w:val="24"/>
          <w:szCs w:val="24"/>
        </w:rPr>
        <w:t xml:space="preserve"> piiratud võimalus ressursse jaotada vastavalt kohapealsetele vajadustele ja olukorrale. Uuringute kohaselt töötavad </w:t>
      </w:r>
      <w:proofErr w:type="spellStart"/>
      <w:r w:rsidR="00B917A6" w:rsidRPr="00A9201F">
        <w:rPr>
          <w:rFonts w:ascii="Roboto Condensed Light" w:eastAsia="Calibri" w:hAnsi="Roboto Condensed Light" w:cs="Calibri"/>
          <w:sz w:val="24"/>
          <w:szCs w:val="24"/>
        </w:rPr>
        <w:t>KOVid</w:t>
      </w:r>
      <w:proofErr w:type="spellEnd"/>
      <w:r w:rsidR="00B917A6" w:rsidRPr="00A9201F">
        <w:rPr>
          <w:rFonts w:ascii="Roboto Condensed Light" w:eastAsia="Calibri" w:hAnsi="Roboto Condensed Light" w:cs="Calibri"/>
          <w:sz w:val="24"/>
          <w:szCs w:val="24"/>
        </w:rPr>
        <w:t xml:space="preserve"> kõige tõhusamalt siis, kui elanikud maksavad kohalike teenuste eest läbi kohalike maksude ja tasude. </w:t>
      </w:r>
      <w:r w:rsidR="00B917A6">
        <w:rPr>
          <w:rFonts w:ascii="Roboto Condensed Light" w:eastAsia="Calibri" w:hAnsi="Roboto Condensed Light" w:cs="Calibri"/>
          <w:sz w:val="24"/>
          <w:szCs w:val="24"/>
        </w:rPr>
        <w:t>Tulu</w:t>
      </w:r>
      <w:r w:rsidR="00B917A6" w:rsidRPr="00A9201F">
        <w:rPr>
          <w:rFonts w:ascii="Roboto Condensed Light" w:eastAsia="Calibri" w:hAnsi="Roboto Condensed Light" w:cs="Calibri"/>
          <w:sz w:val="24"/>
          <w:szCs w:val="24"/>
        </w:rPr>
        <w:t xml:space="preserve">autonoomia </w:t>
      </w:r>
      <w:r w:rsidR="00B917A6" w:rsidRPr="001D0634">
        <w:rPr>
          <w:rFonts w:ascii="Roboto Condensed Light" w:eastAsia="Calibri" w:hAnsi="Roboto Condensed Light" w:cs="Calibri"/>
          <w:sz w:val="24"/>
          <w:szCs w:val="24"/>
        </w:rPr>
        <w:t>suurendab</w:t>
      </w:r>
      <w:r w:rsidR="00B917A6" w:rsidRPr="00A9201F">
        <w:rPr>
          <w:rFonts w:ascii="Roboto Condensed Light" w:eastAsia="Calibri" w:hAnsi="Roboto Condensed Light" w:cs="Calibri"/>
          <w:sz w:val="24"/>
          <w:szCs w:val="24"/>
        </w:rPr>
        <w:t xml:space="preserve"> avalikku vastutust pakutavate teenuse osas, kuna võimaldab leida tasakaalu avalike teenuste soovide ja selle eest makstavate maksude vahel.</w:t>
      </w:r>
      <w:r w:rsidR="00B917A6" w:rsidRPr="00B917A6">
        <w:rPr>
          <w:rFonts w:ascii="Roboto Condensed Light" w:eastAsia="Calibri" w:hAnsi="Roboto Condensed Light" w:cs="Calibri"/>
          <w:sz w:val="24"/>
          <w:szCs w:val="24"/>
        </w:rPr>
        <w:t xml:space="preserve"> Tuluautonoomia </w:t>
      </w:r>
      <w:r w:rsidR="00B917A6" w:rsidRPr="001D0634">
        <w:rPr>
          <w:rFonts w:ascii="Roboto Condensed Light" w:eastAsia="Calibri" w:hAnsi="Roboto Condensed Light" w:cs="Calibri"/>
          <w:sz w:val="24"/>
          <w:szCs w:val="24"/>
        </w:rPr>
        <w:t xml:space="preserve">parandamiseks on </w:t>
      </w:r>
      <w:r w:rsidR="00B917A6">
        <w:rPr>
          <w:rFonts w:ascii="Roboto Condensed Light" w:eastAsia="Calibri" w:hAnsi="Roboto Condensed Light" w:cs="Calibri"/>
          <w:sz w:val="24"/>
          <w:szCs w:val="24"/>
        </w:rPr>
        <w:t>R</w:t>
      </w:r>
      <w:r w:rsidR="00B917A6" w:rsidRPr="001D0634">
        <w:rPr>
          <w:rFonts w:ascii="Roboto Condensed Light" w:eastAsia="Calibri" w:hAnsi="Roboto Condensed Light" w:cs="Calibri"/>
          <w:sz w:val="24"/>
          <w:szCs w:val="24"/>
        </w:rPr>
        <w:t xml:space="preserve">iigikokku esitatud maamaksu seaduse muutmise eelnõu, mis suurendab hüppeliselt KOV autonoomiat maamaksu määramisel. Lisaks on plaanis laiendada </w:t>
      </w:r>
      <w:proofErr w:type="spellStart"/>
      <w:r w:rsidR="00B917A6" w:rsidRPr="001D0634">
        <w:rPr>
          <w:rFonts w:ascii="Roboto Condensed Light" w:eastAsia="Calibri" w:hAnsi="Roboto Condensed Light" w:cs="Calibri"/>
          <w:sz w:val="24"/>
          <w:szCs w:val="24"/>
        </w:rPr>
        <w:t>KOV-de</w:t>
      </w:r>
      <w:proofErr w:type="spellEnd"/>
      <w:r w:rsidR="00B917A6" w:rsidRPr="001D0634">
        <w:rPr>
          <w:rFonts w:ascii="Roboto Condensed Light" w:eastAsia="Calibri" w:hAnsi="Roboto Condensed Light" w:cs="Calibri"/>
          <w:sz w:val="24"/>
          <w:szCs w:val="24"/>
        </w:rPr>
        <w:t xml:space="preserve"> võimalusi kohalike makse kehtestada ning laiendada omavalitsuste õigusi haridusvaldkonna arvlemisel.</w:t>
      </w:r>
    </w:p>
    <w:p w14:paraId="027C2647" w14:textId="2B8CDE42" w:rsidR="00B917A6" w:rsidRPr="00AC678B" w:rsidRDefault="00B917A6" w:rsidP="00B917A6">
      <w:pPr>
        <w:pStyle w:val="pf0"/>
        <w:spacing w:before="120" w:beforeAutospacing="0" w:after="120" w:afterAutospacing="0"/>
        <w:jc w:val="both"/>
        <w:rPr>
          <w:rFonts w:ascii="Roboto Condensed Light" w:eastAsia="Calibri" w:hAnsi="Roboto Condensed Light" w:cs="Calibri"/>
          <w:lang w:eastAsia="en-US"/>
        </w:rPr>
      </w:pPr>
      <w:r w:rsidRPr="001D0634">
        <w:rPr>
          <w:rFonts w:ascii="Roboto Condensed Light" w:eastAsia="Calibri" w:hAnsi="Roboto Condensed Light" w:cs="Calibri"/>
          <w:lang w:eastAsia="en-US"/>
        </w:rPr>
        <w:t xml:space="preserve">Kuluautonoomia näitab õigust oma eelarve vahendite kasutamise üle ise otsustada, sisuliselt mitte-sihtotstarbelisuste tulude osakaalu. 2024. aastal suunati kolm sihtotstarbelist toetust (asendushooldus, matusetoetus, pikaajaline hooldus) KOV tulubaasi. Täiendavalt </w:t>
      </w:r>
      <w:r w:rsidR="007D32C3">
        <w:rPr>
          <w:rFonts w:ascii="Roboto Condensed Light" w:eastAsia="Calibri" w:hAnsi="Roboto Condensed Light" w:cs="Calibri"/>
          <w:lang w:eastAsia="en-US"/>
        </w:rPr>
        <w:t>võiks</w:t>
      </w:r>
      <w:r w:rsidRPr="001D0634">
        <w:rPr>
          <w:rFonts w:ascii="Roboto Condensed Light" w:eastAsia="Calibri" w:hAnsi="Roboto Condensed Light" w:cs="Calibri"/>
          <w:lang w:eastAsia="en-US"/>
        </w:rPr>
        <w:t xml:space="preserve"> </w:t>
      </w:r>
      <w:r>
        <w:rPr>
          <w:rFonts w:ascii="Roboto Condensed Light" w:eastAsia="Calibri" w:hAnsi="Roboto Condensed Light" w:cs="Calibri"/>
          <w:lang w:eastAsia="en-US"/>
        </w:rPr>
        <w:t xml:space="preserve"> </w:t>
      </w:r>
      <w:r w:rsidRPr="00AC678B">
        <w:rPr>
          <w:rFonts w:ascii="Roboto Condensed Light" w:eastAsia="Calibri" w:hAnsi="Roboto Condensed Light" w:cs="Calibri"/>
          <w:lang w:eastAsia="en-US"/>
        </w:rPr>
        <w:t xml:space="preserve">vähendada </w:t>
      </w:r>
      <w:r w:rsidR="007D32C3">
        <w:rPr>
          <w:rFonts w:ascii="Roboto Condensed Light" w:eastAsia="Calibri" w:hAnsi="Roboto Condensed Light" w:cs="Calibri"/>
          <w:lang w:eastAsia="en-US"/>
        </w:rPr>
        <w:t xml:space="preserve">ka teiste </w:t>
      </w:r>
      <w:r w:rsidRPr="00AC678B">
        <w:rPr>
          <w:rFonts w:ascii="Roboto Condensed Light" w:eastAsia="Calibri" w:hAnsi="Roboto Condensed Light" w:cs="Calibri"/>
          <w:lang w:eastAsia="en-US"/>
        </w:rPr>
        <w:t>sihtotstarbeliste toetuste osakaalu nende tulubaasi suunamise arvelt.</w:t>
      </w:r>
    </w:p>
    <w:p w14:paraId="6FD51DC6" w14:textId="2E30F024" w:rsidR="00B917A6" w:rsidRPr="00B917A6" w:rsidRDefault="00B917A6" w:rsidP="00B917A6">
      <w:pPr>
        <w:spacing w:line="240" w:lineRule="auto"/>
        <w:jc w:val="both"/>
        <w:rPr>
          <w:rFonts w:ascii="Roboto Condensed Light" w:eastAsia="Calibri" w:hAnsi="Roboto Condensed Light" w:cs="Calibri"/>
          <w:sz w:val="24"/>
          <w:szCs w:val="24"/>
        </w:rPr>
      </w:pPr>
      <w:r w:rsidRPr="00B917A6">
        <w:rPr>
          <w:rFonts w:ascii="Roboto Condensed Light" w:eastAsia="Calibri" w:hAnsi="Roboto Condensed Light" w:cs="Calibri"/>
          <w:sz w:val="24"/>
          <w:szCs w:val="24"/>
        </w:rPr>
        <w:t>Erinevatest uuringutest ja raportitest</w:t>
      </w:r>
      <w:r w:rsidRPr="00825108">
        <w:rPr>
          <w:rFonts w:eastAsia="Calibri" w:cs="Calibri"/>
          <w:vertAlign w:val="superscript"/>
        </w:rPr>
        <w:footnoteReference w:id="7"/>
      </w:r>
      <w:r w:rsidRPr="00B917A6">
        <w:rPr>
          <w:rFonts w:ascii="Roboto Condensed Light" w:eastAsia="Calibri" w:hAnsi="Roboto Condensed Light" w:cs="Calibri"/>
          <w:sz w:val="24"/>
          <w:szCs w:val="24"/>
        </w:rPr>
        <w:t xml:space="preserve"> on tulnud välja, et </w:t>
      </w:r>
      <w:proofErr w:type="spellStart"/>
      <w:r w:rsidRPr="00044975">
        <w:rPr>
          <w:rFonts w:ascii="Roboto Condensed Light" w:eastAsia="Calibri" w:hAnsi="Roboto Condensed Light" w:cs="Calibri"/>
          <w:b/>
          <w:bCs/>
          <w:sz w:val="24"/>
          <w:szCs w:val="24"/>
        </w:rPr>
        <w:t>KOV-id</w:t>
      </w:r>
      <w:proofErr w:type="spellEnd"/>
      <w:r w:rsidRPr="00044975">
        <w:rPr>
          <w:rFonts w:ascii="Roboto Condensed Light" w:eastAsia="Calibri" w:hAnsi="Roboto Condensed Light" w:cs="Calibri"/>
          <w:b/>
          <w:bCs/>
          <w:sz w:val="24"/>
          <w:szCs w:val="24"/>
        </w:rPr>
        <w:t xml:space="preserve"> panustavad ettevõtluskeskkon</w:t>
      </w:r>
      <w:r w:rsidR="00044975">
        <w:rPr>
          <w:rFonts w:ascii="Roboto Condensed Light" w:eastAsia="Calibri" w:hAnsi="Roboto Condensed Light" w:cs="Calibri"/>
          <w:b/>
          <w:bCs/>
          <w:sz w:val="24"/>
          <w:szCs w:val="24"/>
        </w:rPr>
        <w:t>na arengusse</w:t>
      </w:r>
      <w:r w:rsidRPr="00044975">
        <w:rPr>
          <w:rFonts w:ascii="Roboto Condensed Light" w:eastAsia="Calibri" w:hAnsi="Roboto Condensed Light" w:cs="Calibri"/>
          <w:b/>
          <w:bCs/>
          <w:sz w:val="24"/>
          <w:szCs w:val="24"/>
        </w:rPr>
        <w:t xml:space="preserve"> ebaühtlaselt</w:t>
      </w:r>
      <w:r w:rsidRPr="00B917A6">
        <w:rPr>
          <w:rFonts w:ascii="Roboto Condensed Light" w:eastAsia="Calibri" w:hAnsi="Roboto Condensed Light" w:cs="Calibri"/>
          <w:sz w:val="24"/>
          <w:szCs w:val="24"/>
        </w:rPr>
        <w:t>. Esineb palju positiivseid praktikaid, kuid ettevõtluskeskkonna arendamine ei ole üldreeglina süsteemne ning tervikpildina läbimõeldud. Analüüsid</w:t>
      </w:r>
      <w:r w:rsidRPr="00825108">
        <w:rPr>
          <w:rFonts w:eastAsia="Calibri" w:cs="Calibri"/>
          <w:vertAlign w:val="superscript"/>
        </w:rPr>
        <w:footnoteReference w:id="8"/>
      </w:r>
      <w:r w:rsidRPr="00B917A6">
        <w:rPr>
          <w:rFonts w:ascii="Roboto Condensed Light" w:eastAsia="Calibri" w:hAnsi="Roboto Condensed Light" w:cs="Calibri"/>
          <w:sz w:val="24"/>
          <w:szCs w:val="24"/>
        </w:rPr>
        <w:t xml:space="preserve">, ettevõtjate küsitlused on peamise kitsaskohana välja toonud asjaolu, et </w:t>
      </w:r>
      <w:proofErr w:type="spellStart"/>
      <w:r w:rsidRPr="00B917A6">
        <w:rPr>
          <w:rFonts w:ascii="Roboto Condensed Light" w:eastAsia="Calibri" w:hAnsi="Roboto Condensed Light" w:cs="Calibri"/>
          <w:sz w:val="24"/>
          <w:szCs w:val="24"/>
        </w:rPr>
        <w:t>KOV-id</w:t>
      </w:r>
      <w:proofErr w:type="spellEnd"/>
      <w:r w:rsidRPr="00B917A6">
        <w:rPr>
          <w:rFonts w:ascii="Roboto Condensed Light" w:eastAsia="Calibri" w:hAnsi="Roboto Condensed Light" w:cs="Calibri"/>
          <w:sz w:val="24"/>
          <w:szCs w:val="24"/>
        </w:rPr>
        <w:t xml:space="preserve"> ei saa töökohtade loomisest otsest tulu. Tulumaksu jaotus on elukohapõhine, kohalike maksude kehtestamise võimalused piiratud ning muud ettevõtlusest mõjutatud maksud (ettevõtte tulumaks, käibemaks, aktsiisid) laekuvad </w:t>
      </w:r>
      <w:r w:rsidRPr="00B917A6">
        <w:rPr>
          <w:rFonts w:ascii="Roboto Condensed Light" w:eastAsia="Calibri" w:hAnsi="Roboto Condensed Light" w:cs="Calibri"/>
          <w:sz w:val="24"/>
          <w:szCs w:val="24"/>
        </w:rPr>
        <w:lastRenderedPageBreak/>
        <w:t xml:space="preserve">riigieelarvesse. Kui </w:t>
      </w:r>
      <w:proofErr w:type="spellStart"/>
      <w:r w:rsidRPr="00B917A6">
        <w:rPr>
          <w:rFonts w:ascii="Roboto Condensed Light" w:eastAsia="Calibri" w:hAnsi="Roboto Condensed Light" w:cs="Calibri"/>
          <w:sz w:val="24"/>
          <w:szCs w:val="24"/>
        </w:rPr>
        <w:t>KOVidele</w:t>
      </w:r>
      <w:proofErr w:type="spellEnd"/>
      <w:r w:rsidRPr="00B917A6">
        <w:rPr>
          <w:rFonts w:ascii="Roboto Condensed Light" w:eastAsia="Calibri" w:hAnsi="Roboto Condensed Light" w:cs="Calibri"/>
          <w:sz w:val="24"/>
          <w:szCs w:val="24"/>
        </w:rPr>
        <w:t xml:space="preserve"> anda osa nt juriidilise isiku tulumaksust töökohtade järgi, see võiks suurendada huvi tegeleda ettevõtlusele soodsa toimekeskkonna loomisega. </w:t>
      </w:r>
    </w:p>
    <w:bookmarkEnd w:id="10"/>
    <w:p w14:paraId="7DE87436" w14:textId="77777777" w:rsidR="00C05F35" w:rsidRDefault="00960857" w:rsidP="007056BF">
      <w:pPr>
        <w:pBdr>
          <w:top w:val="nil"/>
          <w:left w:val="nil"/>
          <w:bottom w:val="nil"/>
          <w:right w:val="nil"/>
          <w:between w:val="nil"/>
        </w:pBdr>
        <w:spacing w:line="240" w:lineRule="auto"/>
        <w:jc w:val="both"/>
        <w:rPr>
          <w:rFonts w:ascii="Roboto Condensed Light" w:eastAsia="Times New Roman" w:hAnsi="Roboto Condensed Light" w:cs="Calibri"/>
          <w:sz w:val="24"/>
          <w:szCs w:val="24"/>
          <w:lang w:eastAsia="et-EE"/>
        </w:rPr>
      </w:pPr>
      <w:r w:rsidRPr="00960857">
        <w:rPr>
          <w:rFonts w:ascii="Roboto Condensed Light" w:eastAsia="Times New Roman" w:hAnsi="Roboto Condensed Light" w:cs="Calibri"/>
          <w:b/>
          <w:bCs/>
          <w:sz w:val="24"/>
          <w:szCs w:val="24"/>
          <w:lang w:eastAsia="et-EE"/>
        </w:rPr>
        <w:t>Eestit iseloomustab võrreldes Põhjamaade</w:t>
      </w:r>
      <w:r w:rsidR="00D0333A">
        <w:rPr>
          <w:rFonts w:ascii="Roboto Condensed Light" w:eastAsia="Times New Roman" w:hAnsi="Roboto Condensed Light" w:cs="Calibri"/>
          <w:b/>
          <w:bCs/>
          <w:sz w:val="24"/>
          <w:szCs w:val="24"/>
          <w:lang w:eastAsia="et-EE"/>
        </w:rPr>
        <w:t>g</w:t>
      </w:r>
      <w:r w:rsidRPr="00960857">
        <w:rPr>
          <w:rFonts w:ascii="Roboto Condensed Light" w:eastAsia="Times New Roman" w:hAnsi="Roboto Condensed Light" w:cs="Calibri"/>
          <w:b/>
          <w:bCs/>
          <w:sz w:val="24"/>
          <w:szCs w:val="24"/>
          <w:lang w:eastAsia="et-EE"/>
        </w:rPr>
        <w:t>a vähene detsentraliseeritus.</w:t>
      </w:r>
      <w:r w:rsidRPr="00960857">
        <w:rPr>
          <w:rFonts w:ascii="Roboto Condensed Light" w:eastAsia="Times New Roman" w:hAnsi="Roboto Condensed Light" w:cs="Calibri"/>
          <w:sz w:val="24"/>
          <w:szCs w:val="24"/>
          <w:lang w:eastAsia="et-EE"/>
        </w:rPr>
        <w:t xml:space="preserve"> Eesti omavalitsuste osakaal valitsussektori kuludes on poole väiksem (2</w:t>
      </w:r>
      <w:r w:rsidR="00405E8E">
        <w:rPr>
          <w:rFonts w:ascii="Roboto Condensed Light" w:eastAsia="Times New Roman" w:hAnsi="Roboto Condensed Light" w:cs="Calibri"/>
          <w:sz w:val="24"/>
          <w:szCs w:val="24"/>
          <w:lang w:eastAsia="et-EE"/>
        </w:rPr>
        <w:t>5</w:t>
      </w:r>
      <w:r w:rsidRPr="00960857">
        <w:rPr>
          <w:rFonts w:ascii="Roboto Condensed Light" w:eastAsia="Times New Roman" w:hAnsi="Roboto Condensed Light" w:cs="Calibri"/>
          <w:sz w:val="24"/>
          <w:szCs w:val="24"/>
          <w:lang w:eastAsia="et-EE"/>
        </w:rPr>
        <w:t xml:space="preserve">%) kui meile eeskujuks olevates Põhjamaades (valdavalt 40% ja rohkem) või teistes OECD riikides. </w:t>
      </w:r>
      <w:r w:rsidR="00405E8E">
        <w:rPr>
          <w:rFonts w:ascii="Roboto Condensed Light" w:eastAsia="Times New Roman" w:hAnsi="Roboto Condensed Light" w:cs="Calibri"/>
          <w:sz w:val="24"/>
          <w:szCs w:val="24"/>
          <w:lang w:eastAsia="et-EE"/>
        </w:rPr>
        <w:t>Regionaalarengu programmis on seatud eesmärgiks, et k</w:t>
      </w:r>
      <w:r w:rsidR="00405E8E" w:rsidRPr="00EF4FDD">
        <w:rPr>
          <w:rFonts w:ascii="Roboto Condensed Light" w:eastAsia="Times New Roman" w:hAnsi="Roboto Condensed Light" w:cs="Calibri"/>
          <w:sz w:val="24"/>
          <w:szCs w:val="24"/>
          <w:lang w:eastAsia="et-EE"/>
        </w:rPr>
        <w:t xml:space="preserve">ohalike omavalitsuste </w:t>
      </w:r>
      <w:r w:rsidR="00405E8E">
        <w:rPr>
          <w:rFonts w:ascii="Roboto Condensed Light" w:eastAsia="Times New Roman" w:hAnsi="Roboto Condensed Light" w:cs="Calibri"/>
          <w:sz w:val="24"/>
          <w:szCs w:val="24"/>
          <w:lang w:eastAsia="et-EE"/>
        </w:rPr>
        <w:t>t</w:t>
      </w:r>
      <w:r w:rsidR="00405E8E" w:rsidRPr="00EF4FDD">
        <w:rPr>
          <w:rFonts w:ascii="Roboto Condensed Light" w:eastAsia="Times New Roman" w:hAnsi="Roboto Condensed Light" w:cs="Calibri"/>
          <w:sz w:val="24"/>
          <w:szCs w:val="24"/>
          <w:lang w:eastAsia="et-EE"/>
        </w:rPr>
        <w:t>ulude osakaal valitsussektori</w:t>
      </w:r>
      <w:r w:rsidR="00405E8E">
        <w:rPr>
          <w:rFonts w:ascii="Roboto Condensed Light" w:eastAsia="Times New Roman" w:hAnsi="Roboto Condensed Light" w:cs="Calibri"/>
          <w:sz w:val="24"/>
          <w:szCs w:val="24"/>
          <w:lang w:eastAsia="et-EE"/>
        </w:rPr>
        <w:t xml:space="preserve">st oleks </w:t>
      </w:r>
      <w:r w:rsidR="005319C6">
        <w:rPr>
          <w:rFonts w:ascii="Roboto Condensed Light" w:eastAsia="Times New Roman" w:hAnsi="Roboto Condensed Light" w:cs="Calibri"/>
          <w:sz w:val="24"/>
          <w:szCs w:val="24"/>
          <w:lang w:eastAsia="et-EE"/>
        </w:rPr>
        <w:t xml:space="preserve">kasvav, enam kui </w:t>
      </w:r>
      <w:r w:rsidR="00405E8E">
        <w:rPr>
          <w:rFonts w:ascii="Roboto Condensed Light" w:eastAsia="Times New Roman" w:hAnsi="Roboto Condensed Light" w:cs="Calibri"/>
          <w:sz w:val="24"/>
          <w:szCs w:val="24"/>
          <w:lang w:eastAsia="et-EE"/>
        </w:rPr>
        <w:t>25%. 2023.</w:t>
      </w:r>
      <w:r w:rsidR="005319C6">
        <w:rPr>
          <w:rFonts w:ascii="Roboto Condensed Light" w:eastAsia="Times New Roman" w:hAnsi="Roboto Condensed Light" w:cs="Calibri"/>
          <w:sz w:val="24"/>
          <w:szCs w:val="24"/>
          <w:lang w:eastAsia="et-EE"/>
        </w:rPr>
        <w:t>a</w:t>
      </w:r>
      <w:r w:rsidR="00405E8E">
        <w:rPr>
          <w:rFonts w:ascii="Roboto Condensed Light" w:eastAsia="Times New Roman" w:hAnsi="Roboto Condensed Light" w:cs="Calibri"/>
          <w:sz w:val="24"/>
          <w:szCs w:val="24"/>
          <w:lang w:eastAsia="et-EE"/>
        </w:rPr>
        <w:t xml:space="preserve"> oli osakaal 24,9%.</w:t>
      </w:r>
      <w:bookmarkStart w:id="11" w:name="_Hlk167896017"/>
    </w:p>
    <w:p w14:paraId="52754E50" w14:textId="56374FFF" w:rsidR="007056BF" w:rsidRPr="0092308A" w:rsidRDefault="007056BF" w:rsidP="007056BF">
      <w:pPr>
        <w:pBdr>
          <w:top w:val="nil"/>
          <w:left w:val="nil"/>
          <w:bottom w:val="nil"/>
          <w:right w:val="nil"/>
          <w:between w:val="nil"/>
        </w:pBdr>
        <w:spacing w:line="240" w:lineRule="auto"/>
        <w:jc w:val="both"/>
        <w:rPr>
          <w:rFonts w:ascii="Roboto Condensed Light" w:eastAsia="Calibri" w:hAnsi="Roboto Condensed Light" w:cs="Calibri"/>
          <w:b/>
          <w:bCs/>
          <w:sz w:val="24"/>
          <w:szCs w:val="24"/>
        </w:rPr>
      </w:pPr>
      <w:r w:rsidRPr="003E3C78">
        <w:rPr>
          <w:rFonts w:ascii="Roboto Condensed Light" w:eastAsia="Calibri" w:hAnsi="Roboto Condensed Light" w:cs="Calibri"/>
          <w:b/>
          <w:bCs/>
          <w:sz w:val="24"/>
          <w:szCs w:val="24"/>
        </w:rPr>
        <w:t xml:space="preserve">Valdkonnapoliitikate regionaalse mõju koordineerimisel on puudujääke. </w:t>
      </w:r>
      <w:r w:rsidRPr="00A13344">
        <w:rPr>
          <w:rFonts w:ascii="Roboto Condensed Light" w:eastAsia="Calibri" w:hAnsi="Roboto Condensed Light" w:cs="Calibri"/>
          <w:sz w:val="24"/>
          <w:szCs w:val="24"/>
        </w:rPr>
        <w:t>Eeltoodud regionaalse arengu suundumustest tulenevalt vajab lisatähelepanu poliitikasekkumiste kavandamine regionaalsete erisuste vähendamiseks, eriti ettevõtluse arengu- ja konkurentsivõime, ettevõtlusarenguks vajamineva tööjõu kättesaadavuse, inimeste hõives osalemise, kohalike omavalitsuste haldus- ja arendusvõimekuse ning rahvatervise valdkonnas. Tasakaalustatud regionaalarengu saavutamiseks on vaja, et ministeeriumid suunaksid teadlikumalt oma tegevuse mõju regionaalarengule</w:t>
      </w:r>
      <w:bookmarkEnd w:id="11"/>
      <w:r w:rsidRPr="00A13344">
        <w:rPr>
          <w:rFonts w:ascii="Roboto Condensed Light" w:eastAsia="Calibri" w:hAnsi="Roboto Condensed Light" w:cs="Calibri"/>
          <w:sz w:val="24"/>
          <w:szCs w:val="24"/>
        </w:rPr>
        <w:t>.</w:t>
      </w:r>
    </w:p>
    <w:p w14:paraId="0DB0F10D" w14:textId="0A31D0DB" w:rsidR="00A13344" w:rsidRDefault="007056BF" w:rsidP="00400909">
      <w:pPr>
        <w:pBdr>
          <w:top w:val="nil"/>
          <w:left w:val="nil"/>
          <w:bottom w:val="nil"/>
          <w:right w:val="nil"/>
          <w:between w:val="nil"/>
        </w:pBdr>
        <w:spacing w:line="240" w:lineRule="auto"/>
        <w:jc w:val="both"/>
        <w:rPr>
          <w:rFonts w:ascii="Roboto Condensed Light" w:eastAsia="Calibri" w:hAnsi="Roboto Condensed Light" w:cs="Calibri"/>
          <w:sz w:val="24"/>
          <w:szCs w:val="24"/>
        </w:rPr>
      </w:pPr>
      <w:bookmarkStart w:id="12" w:name="_Hlk167896027"/>
      <w:r>
        <w:rPr>
          <w:rFonts w:ascii="Roboto Condensed Light" w:eastAsia="Calibri" w:hAnsi="Roboto Condensed Light" w:cs="Calibri"/>
          <w:b/>
          <w:bCs/>
          <w:sz w:val="24"/>
          <w:szCs w:val="24"/>
        </w:rPr>
        <w:t>Muuhulgas on p</w:t>
      </w:r>
      <w:r w:rsidR="00A13344" w:rsidRPr="003E3C78">
        <w:rPr>
          <w:rFonts w:ascii="Roboto Condensed Light" w:eastAsia="Calibri" w:hAnsi="Roboto Condensed Light" w:cs="Calibri"/>
          <w:b/>
          <w:bCs/>
          <w:sz w:val="24"/>
          <w:szCs w:val="24"/>
        </w:rPr>
        <w:t>ikaajalises strateegias “Eesti 2035” käsitletud regionaalsete arenguvajaduste lahendamiseks tegelik praktika välja kujunemata,</w:t>
      </w:r>
      <w:r w:rsidR="00A13344" w:rsidRPr="00A13344">
        <w:rPr>
          <w:rFonts w:ascii="Roboto Condensed Light" w:eastAsia="Calibri" w:hAnsi="Roboto Condensed Light" w:cs="Calibri"/>
          <w:sz w:val="24"/>
          <w:szCs w:val="24"/>
        </w:rPr>
        <w:t xml:space="preserve"> sh puuduvad kesksed suunised </w:t>
      </w:r>
      <w:r w:rsidR="0089269F">
        <w:rPr>
          <w:rFonts w:ascii="Roboto Condensed Light" w:eastAsia="Calibri" w:hAnsi="Roboto Condensed Light" w:cs="Calibri"/>
          <w:sz w:val="24"/>
          <w:szCs w:val="24"/>
        </w:rPr>
        <w:t>valdkonnapoliitikate regionaalarengu mõju suunamiseks, seire</w:t>
      </w:r>
      <w:r w:rsidR="00A13344" w:rsidRPr="00A13344">
        <w:rPr>
          <w:rFonts w:ascii="Roboto Condensed Light" w:eastAsia="Calibri" w:hAnsi="Roboto Condensed Light" w:cs="Calibri"/>
          <w:sz w:val="24"/>
          <w:szCs w:val="24"/>
        </w:rPr>
        <w:t>mõõdikute piirkondlike andmete analüüsiks ning oluliste piirkondlike erisuste püsimise korral valdkonna arengukavade ja programmide eesmärgipüstituste ning tegevuste muutmiseks</w:t>
      </w:r>
      <w:r w:rsidR="0089269F">
        <w:rPr>
          <w:rFonts w:ascii="Roboto Condensed Light" w:eastAsia="Calibri" w:hAnsi="Roboto Condensed Light" w:cs="Calibri"/>
          <w:sz w:val="24"/>
          <w:szCs w:val="24"/>
        </w:rPr>
        <w:t>, et toetada ühtlasemat regionaalarengut</w:t>
      </w:r>
      <w:r w:rsidR="00A13344" w:rsidRPr="00A13344">
        <w:rPr>
          <w:rFonts w:ascii="Roboto Condensed Light" w:eastAsia="Calibri" w:hAnsi="Roboto Condensed Light" w:cs="Calibri"/>
          <w:sz w:val="24"/>
          <w:szCs w:val="24"/>
        </w:rPr>
        <w:t>.</w:t>
      </w:r>
      <w:r w:rsidR="007B0982">
        <w:rPr>
          <w:rFonts w:ascii="Roboto Condensed Light" w:eastAsia="Calibri" w:hAnsi="Roboto Condensed Light" w:cs="Calibri"/>
          <w:sz w:val="24"/>
          <w:szCs w:val="24"/>
        </w:rPr>
        <w:t xml:space="preserve"> Sealhulgas peaksid kesksed suunised</w:t>
      </w:r>
      <w:r w:rsidR="00FF169F">
        <w:rPr>
          <w:rFonts w:ascii="Roboto Condensed Light" w:eastAsia="Calibri" w:hAnsi="Roboto Condensed Light" w:cs="Calibri"/>
          <w:sz w:val="24"/>
          <w:szCs w:val="24"/>
        </w:rPr>
        <w:t xml:space="preserve"> regionaalarengu mõju suunamiseks</w:t>
      </w:r>
      <w:r w:rsidR="007B0982">
        <w:rPr>
          <w:rFonts w:ascii="Roboto Condensed Light" w:eastAsia="Calibri" w:hAnsi="Roboto Condensed Light" w:cs="Calibri"/>
          <w:sz w:val="24"/>
          <w:szCs w:val="24"/>
        </w:rPr>
        <w:t xml:space="preserve"> arvestama, et kui </w:t>
      </w:r>
      <w:r w:rsidR="007B0982" w:rsidRPr="007B0982">
        <w:rPr>
          <w:rFonts w:ascii="Roboto Condensed Light" w:eastAsia="Calibri" w:hAnsi="Roboto Condensed Light" w:cs="Calibri"/>
          <w:sz w:val="24"/>
          <w:szCs w:val="24"/>
        </w:rPr>
        <w:t xml:space="preserve">probleem või lahendus mõjutab maapiirkondi, siis avalduva mõju paremaks hindamiseks tuleb lähtuda </w:t>
      </w:r>
      <w:r w:rsidR="00790573">
        <w:rPr>
          <w:rFonts w:ascii="Roboto Condensed Light" w:eastAsia="Calibri" w:hAnsi="Roboto Condensed Light" w:cs="Calibri"/>
          <w:sz w:val="24"/>
          <w:szCs w:val="24"/>
        </w:rPr>
        <w:t>maaeluga arvestamise juhendist</w:t>
      </w:r>
      <w:bookmarkEnd w:id="12"/>
      <w:r w:rsidR="00790573">
        <w:rPr>
          <w:rStyle w:val="FootnoteReference"/>
          <w:rFonts w:ascii="Roboto Condensed Light" w:eastAsia="Calibri" w:hAnsi="Roboto Condensed Light" w:cs="Calibri"/>
          <w:sz w:val="24"/>
          <w:szCs w:val="24"/>
        </w:rPr>
        <w:footnoteReference w:id="9"/>
      </w:r>
      <w:r w:rsidR="007B0982" w:rsidRPr="007B0982">
        <w:rPr>
          <w:rFonts w:ascii="Roboto Condensed Light" w:eastAsia="Calibri" w:hAnsi="Roboto Condensed Light" w:cs="Calibri"/>
          <w:sz w:val="24"/>
          <w:szCs w:val="24"/>
        </w:rPr>
        <w:t>.</w:t>
      </w:r>
    </w:p>
    <w:p w14:paraId="0A2972EB" w14:textId="1E1A78BD" w:rsidR="00E63933" w:rsidRPr="00400909" w:rsidRDefault="00E63933" w:rsidP="00E63933">
      <w:pPr>
        <w:pBdr>
          <w:top w:val="nil"/>
          <w:left w:val="nil"/>
          <w:bottom w:val="nil"/>
          <w:right w:val="nil"/>
          <w:between w:val="nil"/>
        </w:pBdr>
        <w:spacing w:line="240" w:lineRule="auto"/>
        <w:jc w:val="both"/>
        <w:rPr>
          <w:rFonts w:ascii="Roboto Condensed Light" w:eastAsia="Calibri" w:hAnsi="Roboto Condensed Light" w:cs="Calibri"/>
          <w:sz w:val="24"/>
          <w:szCs w:val="24"/>
        </w:rPr>
      </w:pPr>
      <w:r w:rsidRPr="002C4C2F">
        <w:rPr>
          <w:rFonts w:ascii="Roboto Condensed Light" w:eastAsia="Calibri" w:hAnsi="Roboto Condensed Light" w:cs="Calibri"/>
          <w:b/>
          <w:bCs/>
          <w:sz w:val="24"/>
          <w:szCs w:val="24"/>
        </w:rPr>
        <w:t>Nii Eesti piirkondade edukus kui ka riigi terviklik areng sõltuvad üha enam meie aegruumilisest ja funktsionaalsest seotusest ning koostööst Euroopa muude piirkondade ja tuumaladega.</w:t>
      </w:r>
      <w:r w:rsidRPr="00400909">
        <w:rPr>
          <w:rFonts w:ascii="Roboto Condensed Light" w:eastAsia="Calibri" w:hAnsi="Roboto Condensed Light" w:cs="Calibri"/>
          <w:sz w:val="24"/>
          <w:szCs w:val="24"/>
        </w:rPr>
        <w:t xml:space="preserve"> Interreg koostööprogrammide kaudu rahastati aastatel 2007–2014 </w:t>
      </w:r>
      <w:r w:rsidR="00745779">
        <w:rPr>
          <w:rFonts w:ascii="Roboto Condensed Light" w:eastAsia="Calibri" w:hAnsi="Roboto Condensed Light" w:cs="Calibri"/>
          <w:sz w:val="24"/>
          <w:szCs w:val="24"/>
        </w:rPr>
        <w:t xml:space="preserve">kokku </w:t>
      </w:r>
      <w:r w:rsidRPr="00400909">
        <w:rPr>
          <w:rFonts w:ascii="Roboto Condensed Light" w:eastAsia="Calibri" w:hAnsi="Roboto Condensed Light" w:cs="Calibri"/>
          <w:sz w:val="24"/>
          <w:szCs w:val="24"/>
        </w:rPr>
        <w:t xml:space="preserve">319 Eesti osalusega projekti. Perioodi 2014–2020 kestel rahastati 345 Eesti osalusega koostööprojekti ning ka Eesti juhtpartnerite arv on samuti märgatavalt kasvanud. 2023. a juuli seisuga kõik perioodi 2021-2027 Interreg programmid on käivitunud v.a </w:t>
      </w:r>
      <w:proofErr w:type="spellStart"/>
      <w:r w:rsidRPr="00400909">
        <w:rPr>
          <w:rFonts w:ascii="Roboto Condensed Light" w:eastAsia="Calibri" w:hAnsi="Roboto Condensed Light" w:cs="Calibri"/>
          <w:sz w:val="24"/>
          <w:szCs w:val="24"/>
        </w:rPr>
        <w:t>Interreg</w:t>
      </w:r>
      <w:proofErr w:type="spellEnd"/>
      <w:r w:rsidRPr="00400909">
        <w:rPr>
          <w:rFonts w:ascii="Roboto Condensed Light" w:eastAsia="Calibri" w:hAnsi="Roboto Condensed Light" w:cs="Calibri"/>
          <w:sz w:val="24"/>
          <w:szCs w:val="24"/>
        </w:rPr>
        <w:t xml:space="preserve"> NEXT </w:t>
      </w:r>
      <w:proofErr w:type="spellStart"/>
      <w:r w:rsidRPr="00400909">
        <w:rPr>
          <w:rFonts w:ascii="Roboto Condensed Light" w:eastAsia="Calibri" w:hAnsi="Roboto Condensed Light" w:cs="Calibri"/>
          <w:sz w:val="24"/>
          <w:szCs w:val="24"/>
        </w:rPr>
        <w:t>Eesti-Vene</w:t>
      </w:r>
      <w:proofErr w:type="spellEnd"/>
      <w:r w:rsidRPr="00400909">
        <w:rPr>
          <w:rFonts w:ascii="Roboto Condensed Light" w:eastAsia="Calibri" w:hAnsi="Roboto Condensed Light" w:cs="Calibri"/>
          <w:sz w:val="24"/>
          <w:szCs w:val="24"/>
        </w:rPr>
        <w:t xml:space="preserve"> programm, mille ettevalmistamine on 2022. a lõpetatud Venemaa sõjalise agressiooni tõttu Ukraina vastu. </w:t>
      </w:r>
    </w:p>
    <w:p w14:paraId="00EE6954" w14:textId="3ED0E2C4" w:rsidR="00813C6C" w:rsidRDefault="00E63933" w:rsidP="00A13344">
      <w:pPr>
        <w:pBdr>
          <w:top w:val="nil"/>
          <w:left w:val="nil"/>
          <w:bottom w:val="nil"/>
          <w:right w:val="nil"/>
          <w:between w:val="nil"/>
        </w:pBdr>
        <w:spacing w:line="240" w:lineRule="auto"/>
        <w:jc w:val="both"/>
        <w:rPr>
          <w:rFonts w:ascii="Roboto Condensed Light" w:eastAsia="Calibri" w:hAnsi="Roboto Condensed Light" w:cs="Calibri"/>
          <w:sz w:val="24"/>
          <w:szCs w:val="24"/>
        </w:rPr>
      </w:pPr>
      <w:r w:rsidRPr="002C4C2F">
        <w:rPr>
          <w:rFonts w:ascii="Roboto Condensed Light" w:eastAsia="Calibri" w:hAnsi="Roboto Condensed Light" w:cs="Calibri"/>
          <w:b/>
          <w:bCs/>
          <w:sz w:val="24"/>
          <w:szCs w:val="24"/>
        </w:rPr>
        <w:t>Ühtekuuluvuspoliitika fondide rakenduskava 2021–2027</w:t>
      </w:r>
      <w:r w:rsidRPr="00400909">
        <w:rPr>
          <w:rFonts w:ascii="Roboto Condensed Light" w:eastAsia="Calibri" w:hAnsi="Roboto Condensed Light" w:cs="Calibri"/>
          <w:sz w:val="24"/>
          <w:szCs w:val="24"/>
        </w:rPr>
        <w:t xml:space="preserve"> regionaaltoetuste ettevalmistamine on olnud plaanitust mõnevõrra hilisem, kuid kõige suuremate eelarvetega meetmete ettevalmistused õnnestus 2022. aastal valdavalt lõpule viia ning 2023. aasta juuli seisuga on rakendatavate meetmete toetusmahust üle ¾ kehtestatud toetuse andmise tingimused kinnitatud ning meetmete taotlusvoorud avatud.</w:t>
      </w:r>
      <w:r w:rsidR="00813C6C">
        <w:rPr>
          <w:rFonts w:ascii="Roboto Condensed Light" w:eastAsia="Calibri" w:hAnsi="Roboto Condensed Light" w:cs="Calibri"/>
          <w:sz w:val="24"/>
          <w:szCs w:val="24"/>
        </w:rPr>
        <w:t xml:space="preserve"> 96% regionaaltoetustest on kavas kasutusele võtta avatud taotlusvoorudes.</w:t>
      </w:r>
    </w:p>
    <w:p w14:paraId="6CDB7902" w14:textId="58FEF81B" w:rsidR="00745779" w:rsidRPr="00F526E4" w:rsidRDefault="00A82849" w:rsidP="00F526E4">
      <w:pPr>
        <w:pBdr>
          <w:top w:val="nil"/>
          <w:left w:val="nil"/>
          <w:bottom w:val="nil"/>
          <w:right w:val="nil"/>
          <w:between w:val="nil"/>
        </w:pBdr>
        <w:spacing w:line="240" w:lineRule="auto"/>
        <w:jc w:val="both"/>
        <w:rPr>
          <w:rStyle w:val="SubtleEmphasis"/>
          <w:rFonts w:ascii="Roboto Condensed Light" w:eastAsia="Calibri" w:hAnsi="Roboto Condensed Light" w:cs="Calibri"/>
          <w:i w:val="0"/>
          <w:iCs w:val="0"/>
          <w:color w:val="auto"/>
          <w:sz w:val="24"/>
          <w:szCs w:val="24"/>
        </w:rPr>
      </w:pPr>
      <w:r w:rsidRPr="00A82849">
        <w:rPr>
          <w:rFonts w:ascii="Roboto Condensed Light" w:eastAsia="Calibri" w:hAnsi="Roboto Condensed Light" w:cs="Calibri"/>
          <w:b/>
          <w:bCs/>
          <w:sz w:val="24"/>
          <w:szCs w:val="24"/>
        </w:rPr>
        <w:t>Postside valdkond</w:t>
      </w:r>
      <w:r w:rsidRPr="00A82849">
        <w:rPr>
          <w:rFonts w:ascii="Roboto Condensed Light" w:eastAsia="Calibri" w:hAnsi="Roboto Condensed Light" w:cs="Calibri"/>
          <w:sz w:val="24"/>
          <w:szCs w:val="24"/>
        </w:rPr>
        <w:t xml:space="preserve"> on viimastel aastatel oluliselt muutunud. Edastatud postisaadetiste koguarv vähenes 2022. aastal 9% võrra peamiselt postisaadetiste, otseposti saadetiste ja perioodiliste väljaannete arvu langusest, kus kullerpostiteenuste maht jäi sarnasele tasemele mis eelmisel aastal. Samas hoolimata koguste vähenemisest kasvas postituru kogukäive aastaga 2,0% võrra. Tõusu vedasid kullerpostiteenused ja perioodika. Universaalse postiteenuse (UPT)</w:t>
      </w:r>
      <w:r w:rsidR="00F526E4">
        <w:rPr>
          <w:rFonts w:ascii="Roboto Condensed Light" w:eastAsia="Calibri" w:hAnsi="Roboto Condensed Light" w:cs="Calibri"/>
          <w:sz w:val="24"/>
          <w:szCs w:val="24"/>
        </w:rPr>
        <w:t xml:space="preserve">, mille osutamine on </w:t>
      </w:r>
      <w:r w:rsidRPr="00A82849">
        <w:rPr>
          <w:rFonts w:ascii="Roboto Condensed Light" w:eastAsia="Calibri" w:hAnsi="Roboto Condensed Light" w:cs="Calibri"/>
          <w:sz w:val="24"/>
          <w:szCs w:val="24"/>
        </w:rPr>
        <w:t xml:space="preserve"> </w:t>
      </w:r>
      <w:r w:rsidR="00F526E4" w:rsidRPr="002A39BC">
        <w:rPr>
          <w:rFonts w:ascii="Times New Roman" w:eastAsia="Times New Roman" w:hAnsi="Times New Roman" w:cs="Times New Roman"/>
        </w:rPr>
        <w:t>Ülemaailmse Postikonventsiooni ja postidirektiivi kohaselt kohustuslik</w:t>
      </w:r>
      <w:r w:rsidR="00F526E4">
        <w:rPr>
          <w:rFonts w:ascii="Roboto Condensed Light" w:eastAsia="Calibri" w:hAnsi="Roboto Condensed Light" w:cs="Calibri"/>
          <w:sz w:val="24"/>
          <w:szCs w:val="24"/>
        </w:rPr>
        <w:t xml:space="preserve"> ja mida täna osutab eesti Post, </w:t>
      </w:r>
      <w:r w:rsidRPr="00A82849">
        <w:rPr>
          <w:rFonts w:ascii="Roboto Condensed Light" w:eastAsia="Calibri" w:hAnsi="Roboto Condensed Light" w:cs="Calibri"/>
          <w:sz w:val="24"/>
          <w:szCs w:val="24"/>
        </w:rPr>
        <w:t>käive kahanes 2022. aastal võrreldes eelneva aastaga 23,0%, samas kui UPT maht langes koguni 38,1%.</w:t>
      </w:r>
      <w:r w:rsidR="00F526E4">
        <w:rPr>
          <w:rFonts w:ascii="Roboto Condensed Light" w:eastAsia="Calibri" w:hAnsi="Roboto Condensed Light" w:cs="Calibri"/>
          <w:sz w:val="24"/>
          <w:szCs w:val="24"/>
        </w:rPr>
        <w:t xml:space="preserve"> lähiaastatel tuleb lahendada UPT jätkusuutlikkuse küsimus.</w:t>
      </w:r>
      <w:bookmarkStart w:id="13" w:name="_Toc106193540"/>
      <w:bookmarkStart w:id="14" w:name="_Toc167794264"/>
    </w:p>
    <w:p w14:paraId="0CB9B3ED" w14:textId="5C6A1604" w:rsidR="19A24008" w:rsidRPr="002C2DC8" w:rsidRDefault="00F965C1" w:rsidP="002C2DC8">
      <w:pPr>
        <w:pStyle w:val="Heading1"/>
        <w:rPr>
          <w:rStyle w:val="Strong"/>
          <w:rFonts w:cstheme="majorBidi"/>
          <w:b/>
          <w:bCs w:val="0"/>
        </w:rPr>
      </w:pPr>
      <w:r w:rsidRPr="002C2DC8">
        <w:rPr>
          <w:rStyle w:val="SubtleEmphasis"/>
          <w:i w:val="0"/>
          <w:iCs w:val="0"/>
          <w:color w:val="4472C4" w:themeColor="accent5"/>
        </w:rPr>
        <w:lastRenderedPageBreak/>
        <w:t>5</w:t>
      </w:r>
      <w:r w:rsidR="00B164EA" w:rsidRPr="002C2DC8">
        <w:rPr>
          <w:rStyle w:val="SubtleEmphasis"/>
          <w:i w:val="0"/>
          <w:iCs w:val="0"/>
          <w:color w:val="4472C4" w:themeColor="accent5"/>
        </w:rPr>
        <w:t>. Olulised tegevused</w:t>
      </w:r>
      <w:bookmarkEnd w:id="13"/>
      <w:bookmarkEnd w:id="14"/>
    </w:p>
    <w:p w14:paraId="3A2EAC46" w14:textId="78DC736F" w:rsidR="00FE6521" w:rsidRPr="00FE6521" w:rsidRDefault="00FE6521" w:rsidP="00FE6521">
      <w:pPr>
        <w:pStyle w:val="ListParagraph"/>
        <w:numPr>
          <w:ilvl w:val="0"/>
          <w:numId w:val="4"/>
        </w:numPr>
        <w:jc w:val="both"/>
        <w:rPr>
          <w:rFonts w:ascii="Roboto Condensed Light" w:hAnsi="Roboto Condensed Light" w:cs="Calibri"/>
        </w:rPr>
      </w:pPr>
      <w:r w:rsidRPr="00FE6521">
        <w:rPr>
          <w:rFonts w:ascii="Roboto Condensed Light" w:eastAsia="Calibri" w:hAnsi="Roboto Condensed Light" w:cs="Calibri"/>
          <w:sz w:val="24"/>
          <w:szCs w:val="24"/>
        </w:rPr>
        <w:t>Valdkonnapoliitikate</w:t>
      </w:r>
      <w:r>
        <w:rPr>
          <w:rFonts w:ascii="Roboto Condensed Light" w:eastAsia="Calibri" w:hAnsi="Roboto Condensed Light" w:cs="Calibri"/>
          <w:sz w:val="24"/>
          <w:szCs w:val="24"/>
        </w:rPr>
        <w:t xml:space="preserve"> regionaalse ja maapiirkondadele kohalduva mõju </w:t>
      </w:r>
      <w:r w:rsidR="00BC4DD9">
        <w:rPr>
          <w:rFonts w:ascii="Roboto Condensed Light" w:eastAsia="Calibri" w:hAnsi="Roboto Condensed Light" w:cs="Calibri"/>
          <w:sz w:val="24"/>
          <w:szCs w:val="24"/>
        </w:rPr>
        <w:t xml:space="preserve">koordinatsioonisüsteemi loomine (sh kesksed suunised, mõõdiksüsteem). </w:t>
      </w:r>
      <w:r>
        <w:rPr>
          <w:rFonts w:ascii="Roboto Condensed Light" w:eastAsia="Calibri" w:hAnsi="Roboto Condensed Light" w:cs="Calibri"/>
          <w:sz w:val="24"/>
          <w:szCs w:val="24"/>
        </w:rPr>
        <w:t xml:space="preserve">Piirkondlike arenguerinevuste suundumuste </w:t>
      </w:r>
      <w:r w:rsidR="00BC4DD9">
        <w:rPr>
          <w:rFonts w:ascii="Roboto Condensed Light" w:eastAsia="Calibri" w:hAnsi="Roboto Condensed Light" w:cs="Calibri"/>
          <w:sz w:val="24"/>
          <w:szCs w:val="24"/>
        </w:rPr>
        <w:t xml:space="preserve">regulaarne </w:t>
      </w:r>
      <w:r>
        <w:rPr>
          <w:rFonts w:ascii="Roboto Condensed Light" w:eastAsia="Calibri" w:hAnsi="Roboto Condensed Light" w:cs="Calibri"/>
          <w:sz w:val="24"/>
          <w:szCs w:val="24"/>
        </w:rPr>
        <w:t xml:space="preserve">analüüsimine, valdkonnapoliitikate panuse </w:t>
      </w:r>
      <w:r w:rsidR="00BC4DD9">
        <w:rPr>
          <w:rFonts w:ascii="Roboto Condensed Light" w:eastAsia="Calibri" w:hAnsi="Roboto Condensed Light" w:cs="Calibri"/>
          <w:sz w:val="24"/>
          <w:szCs w:val="24"/>
        </w:rPr>
        <w:t xml:space="preserve">tõhusam </w:t>
      </w:r>
      <w:r>
        <w:rPr>
          <w:rFonts w:ascii="Roboto Condensed Light" w:eastAsia="Calibri" w:hAnsi="Roboto Condensed Light" w:cs="Calibri"/>
          <w:sz w:val="24"/>
          <w:szCs w:val="24"/>
        </w:rPr>
        <w:t>suunamine nende erinevuste tasakaalustamisel.</w:t>
      </w:r>
    </w:p>
    <w:p w14:paraId="50252F60" w14:textId="55BB71BE" w:rsidR="00FE6521" w:rsidRPr="00324480" w:rsidRDefault="00FE6521" w:rsidP="00FE6521">
      <w:pPr>
        <w:pStyle w:val="ListParagraph"/>
        <w:numPr>
          <w:ilvl w:val="0"/>
          <w:numId w:val="4"/>
        </w:numPr>
        <w:jc w:val="both"/>
        <w:rPr>
          <w:rFonts w:ascii="Roboto Condensed Light" w:hAnsi="Roboto Condensed Light" w:cs="Calibri"/>
        </w:rPr>
      </w:pPr>
      <w:r>
        <w:rPr>
          <w:rFonts w:ascii="Roboto Condensed Light" w:eastAsia="Calibri" w:hAnsi="Roboto Condensed Light" w:cs="Calibri"/>
          <w:sz w:val="24"/>
          <w:szCs w:val="24"/>
        </w:rPr>
        <w:t>Järgnevatel aastatel käivituvad EL Ühtekuuluvuspoliitika ja Üh</w:t>
      </w:r>
      <w:r w:rsidR="0067292C">
        <w:rPr>
          <w:rFonts w:ascii="Roboto Condensed Light" w:eastAsia="Calibri" w:hAnsi="Roboto Condensed Light" w:cs="Calibri"/>
          <w:sz w:val="24"/>
          <w:szCs w:val="24"/>
        </w:rPr>
        <w:t>ise</w:t>
      </w:r>
      <w:r>
        <w:rPr>
          <w:rFonts w:ascii="Roboto Condensed Light" w:eastAsia="Calibri" w:hAnsi="Roboto Condensed Light" w:cs="Calibri"/>
          <w:sz w:val="24"/>
          <w:szCs w:val="24"/>
        </w:rPr>
        <w:t xml:space="preserve"> Põllumajanduspoliitika </w:t>
      </w:r>
      <w:r w:rsidR="0067292C">
        <w:rPr>
          <w:rFonts w:ascii="Roboto Condensed Light" w:eastAsia="Calibri" w:hAnsi="Roboto Condensed Light" w:cs="Calibri"/>
          <w:sz w:val="24"/>
          <w:szCs w:val="24"/>
        </w:rPr>
        <w:t xml:space="preserve">(ÜPP) </w:t>
      </w:r>
      <w:r>
        <w:rPr>
          <w:rFonts w:ascii="Roboto Condensed Light" w:eastAsia="Calibri" w:hAnsi="Roboto Condensed Light" w:cs="Calibri"/>
          <w:sz w:val="24"/>
          <w:szCs w:val="24"/>
        </w:rPr>
        <w:t>raames rahastatav</w:t>
      </w:r>
      <w:r w:rsidR="009279E0">
        <w:rPr>
          <w:rFonts w:ascii="Roboto Condensed Light" w:eastAsia="Calibri" w:hAnsi="Roboto Condensed Light" w:cs="Calibri"/>
          <w:sz w:val="24"/>
          <w:szCs w:val="24"/>
        </w:rPr>
        <w:t>a</w:t>
      </w:r>
      <w:r w:rsidR="00810C64">
        <w:rPr>
          <w:rFonts w:ascii="Roboto Condensed Light" w:eastAsia="Calibri" w:hAnsi="Roboto Condensed Light" w:cs="Calibri"/>
          <w:sz w:val="24"/>
          <w:szCs w:val="24"/>
        </w:rPr>
        <w:t>d</w:t>
      </w:r>
      <w:r>
        <w:rPr>
          <w:rFonts w:ascii="Roboto Condensed Light" w:eastAsia="Calibri" w:hAnsi="Roboto Condensed Light" w:cs="Calibri"/>
          <w:sz w:val="24"/>
          <w:szCs w:val="24"/>
        </w:rPr>
        <w:t xml:space="preserve"> toetusmeetme</w:t>
      </w:r>
      <w:r w:rsidR="00810C64">
        <w:rPr>
          <w:rFonts w:ascii="Roboto Condensed Light" w:eastAsia="Calibri" w:hAnsi="Roboto Condensed Light" w:cs="Calibri"/>
          <w:sz w:val="24"/>
          <w:szCs w:val="24"/>
        </w:rPr>
        <w:t>d</w:t>
      </w:r>
      <w:r w:rsidR="00E13116">
        <w:rPr>
          <w:rFonts w:ascii="Roboto Condensed Light" w:eastAsia="Calibri" w:hAnsi="Roboto Condensed Light" w:cs="Calibri"/>
          <w:sz w:val="24"/>
          <w:szCs w:val="24"/>
        </w:rPr>
        <w:t xml:space="preserve"> ja</w:t>
      </w:r>
      <w:r w:rsidR="00E13116" w:rsidRPr="00E13116">
        <w:rPr>
          <w:rFonts w:ascii="Roboto Condensed Light" w:eastAsia="Calibri" w:hAnsi="Roboto Condensed Light" w:cs="Calibri"/>
          <w:sz w:val="24"/>
          <w:szCs w:val="24"/>
        </w:rPr>
        <w:t xml:space="preserve"> </w:t>
      </w:r>
      <w:r w:rsidR="00BC4DD9">
        <w:rPr>
          <w:rFonts w:ascii="Roboto Condensed Light" w:eastAsia="Calibri" w:hAnsi="Roboto Condensed Light" w:cs="Calibri"/>
          <w:sz w:val="24"/>
          <w:szCs w:val="24"/>
        </w:rPr>
        <w:t>2028+</w:t>
      </w:r>
      <w:r w:rsidR="00E13116">
        <w:rPr>
          <w:rFonts w:ascii="Roboto Condensed Light" w:eastAsia="Calibri" w:hAnsi="Roboto Condensed Light" w:cs="Calibri"/>
          <w:sz w:val="24"/>
          <w:szCs w:val="24"/>
        </w:rPr>
        <w:t xml:space="preserve"> finantsperioodi ettevalmistused</w:t>
      </w:r>
      <w:r>
        <w:rPr>
          <w:rFonts w:ascii="Roboto Condensed Light" w:eastAsia="Calibri" w:hAnsi="Roboto Condensed Light" w:cs="Calibri"/>
          <w:sz w:val="24"/>
          <w:szCs w:val="24"/>
        </w:rPr>
        <w:t>. Oluline on tagada toetuste jõudmine vähemarenenud piirkondadesse regionaalarengu tasakaalustamiseks ja maapiirkondade arengu toetuseks</w:t>
      </w:r>
      <w:r w:rsidR="00324480">
        <w:rPr>
          <w:rFonts w:ascii="Roboto Condensed Light" w:eastAsia="Calibri" w:hAnsi="Roboto Condensed Light" w:cs="Calibri"/>
          <w:sz w:val="24"/>
          <w:szCs w:val="24"/>
        </w:rPr>
        <w:t>, seda nii piirkonnapõhiste toetusmeetmete kaudu kui kõigi teiste toetusmeetmete kavandamise viisil, mis arvestab piirkondade eripärasid ning toetab regionaalse ebavõrdsuse vähendamist.</w:t>
      </w:r>
    </w:p>
    <w:p w14:paraId="6B9AE139" w14:textId="2D6F89FA" w:rsidR="00324480" w:rsidRPr="00324480" w:rsidRDefault="00324480" w:rsidP="00324480">
      <w:pPr>
        <w:pStyle w:val="ListParagraph"/>
        <w:numPr>
          <w:ilvl w:val="0"/>
          <w:numId w:val="4"/>
        </w:numPr>
        <w:jc w:val="both"/>
        <w:rPr>
          <w:rFonts w:ascii="Roboto Condensed Light" w:hAnsi="Roboto Condensed Light" w:cs="Calibri"/>
        </w:rPr>
      </w:pPr>
      <w:r>
        <w:rPr>
          <w:rFonts w:ascii="Roboto Condensed Light" w:eastAsia="Calibri" w:hAnsi="Roboto Condensed Light" w:cs="Calibri"/>
          <w:sz w:val="24"/>
          <w:szCs w:val="24"/>
        </w:rPr>
        <w:t xml:space="preserve">Postside valdkonna korralduse </w:t>
      </w:r>
      <w:r w:rsidR="00BC4DD9">
        <w:rPr>
          <w:rFonts w:ascii="Roboto Condensed Light" w:eastAsia="Calibri" w:hAnsi="Roboto Condensed Light" w:cs="Calibri"/>
          <w:sz w:val="24"/>
          <w:szCs w:val="24"/>
        </w:rPr>
        <w:t>reformimine</w:t>
      </w:r>
      <w:r>
        <w:rPr>
          <w:rFonts w:ascii="Roboto Condensed Light" w:eastAsia="Calibri" w:hAnsi="Roboto Condensed Light" w:cs="Calibri"/>
          <w:sz w:val="24"/>
          <w:szCs w:val="24"/>
        </w:rPr>
        <w:t xml:space="preserve">. </w:t>
      </w:r>
      <w:r>
        <w:rPr>
          <w:rFonts w:ascii="Roboto Condensed Light" w:hAnsi="Roboto Condensed Light"/>
          <w:sz w:val="24"/>
          <w:szCs w:val="24"/>
        </w:rPr>
        <w:t>Postiseaduse muutmine, tagamaks kvaliteetne ja jätkusuutlik universaalne postiteenus kõikjal Eestis</w:t>
      </w:r>
      <w:r w:rsidR="00BC4DD9">
        <w:rPr>
          <w:rFonts w:ascii="Roboto Condensed Light" w:hAnsi="Roboto Condensed Light"/>
          <w:sz w:val="24"/>
          <w:szCs w:val="24"/>
        </w:rPr>
        <w:t>.</w:t>
      </w:r>
    </w:p>
    <w:p w14:paraId="7E854519" w14:textId="4F55DEF2" w:rsidR="00782363" w:rsidRPr="006128C2" w:rsidRDefault="00903506" w:rsidP="00F62390">
      <w:pPr>
        <w:pStyle w:val="ListParagraph"/>
        <w:numPr>
          <w:ilvl w:val="0"/>
          <w:numId w:val="4"/>
        </w:numPr>
        <w:jc w:val="both"/>
        <w:rPr>
          <w:rStyle w:val="eop"/>
          <w:rFonts w:ascii="Roboto Condensed Light" w:hAnsi="Roboto Condensed Light" w:cs="Calibri"/>
          <w:sz w:val="24"/>
          <w:szCs w:val="24"/>
        </w:rPr>
      </w:pPr>
      <w:r>
        <w:rPr>
          <w:rStyle w:val="normaltextrun"/>
          <w:rFonts w:ascii="Roboto Condensed Light" w:hAnsi="Roboto Condensed Light" w:cs="Calibri"/>
          <w:sz w:val="24"/>
          <w:szCs w:val="24"/>
        </w:rPr>
        <w:t>R</w:t>
      </w:r>
      <w:r w:rsidR="00612F9A" w:rsidRPr="006128C2">
        <w:rPr>
          <w:rStyle w:val="normaltextrun"/>
          <w:rFonts w:ascii="Roboto Condensed Light" w:hAnsi="Roboto Condensed Light" w:cs="Calibri"/>
          <w:sz w:val="24"/>
          <w:szCs w:val="24"/>
        </w:rPr>
        <w:t>egionaalsete arengulep</w:t>
      </w:r>
      <w:r>
        <w:rPr>
          <w:rStyle w:val="normaltextrun"/>
          <w:rFonts w:ascii="Roboto Condensed Light" w:hAnsi="Roboto Condensed Light" w:cs="Calibri"/>
          <w:sz w:val="24"/>
          <w:szCs w:val="24"/>
        </w:rPr>
        <w:t xml:space="preserve">ped ja pilootprojektid. Regionaalsete arengulepete alusel selekteeritud </w:t>
      </w:r>
      <w:r w:rsidR="00F95768" w:rsidRPr="006128C2">
        <w:rPr>
          <w:rStyle w:val="normaltextrun"/>
          <w:rFonts w:ascii="Roboto Condensed Light" w:hAnsi="Roboto Condensed Light" w:cs="Calibri"/>
          <w:sz w:val="24"/>
          <w:szCs w:val="24"/>
        </w:rPr>
        <w:t>tegevuste</w:t>
      </w:r>
      <w:r w:rsidR="00612F9A" w:rsidRPr="006128C2">
        <w:rPr>
          <w:rStyle w:val="normaltextrun"/>
          <w:rFonts w:ascii="Roboto Condensed Light" w:hAnsi="Roboto Condensed Light" w:cs="Calibri"/>
          <w:sz w:val="24"/>
          <w:szCs w:val="24"/>
        </w:rPr>
        <w:t xml:space="preserve"> </w:t>
      </w:r>
      <w:r>
        <w:rPr>
          <w:rStyle w:val="normaltextrun"/>
          <w:rFonts w:ascii="Roboto Condensed Light" w:hAnsi="Roboto Condensed Light" w:cs="Calibri"/>
          <w:sz w:val="24"/>
          <w:szCs w:val="24"/>
        </w:rPr>
        <w:t>ellu</w:t>
      </w:r>
      <w:r w:rsidR="00612F9A" w:rsidRPr="006128C2">
        <w:rPr>
          <w:rStyle w:val="normaltextrun"/>
          <w:rFonts w:ascii="Roboto Condensed Light" w:hAnsi="Roboto Condensed Light" w:cs="Calibri"/>
          <w:sz w:val="24"/>
          <w:szCs w:val="24"/>
        </w:rPr>
        <w:t>viimine (Lõuna-Eestis ja Kesk-Eestis)</w:t>
      </w:r>
      <w:r>
        <w:rPr>
          <w:rStyle w:val="normaltextrun"/>
          <w:rFonts w:ascii="Roboto Condensed Light" w:hAnsi="Roboto Condensed Light" w:cs="Calibri"/>
          <w:sz w:val="24"/>
          <w:szCs w:val="24"/>
        </w:rPr>
        <w:t>. Lepped on suunatud p</w:t>
      </w:r>
      <w:r w:rsidRPr="006128C2">
        <w:rPr>
          <w:rStyle w:val="normaltextrun"/>
          <w:rFonts w:ascii="Roboto Condensed Light" w:hAnsi="Roboto Condensed Light" w:cs="Calibri"/>
          <w:sz w:val="24"/>
          <w:szCs w:val="24"/>
        </w:rPr>
        <w:t>iirkondade arenguerinevuste tasakaalustamisele ja regionaalsete eripäradega arvestamisele</w:t>
      </w:r>
      <w:r>
        <w:rPr>
          <w:rStyle w:val="normaltextrun"/>
          <w:rFonts w:ascii="Roboto Condensed Light" w:hAnsi="Roboto Condensed Light" w:cs="Calibri"/>
          <w:sz w:val="24"/>
          <w:szCs w:val="24"/>
        </w:rPr>
        <w:t>, eeskätt ettevõtluse edendamiseks.</w:t>
      </w:r>
      <w:r w:rsidRPr="00903506">
        <w:rPr>
          <w:rStyle w:val="normaltextrun"/>
          <w:rFonts w:ascii="Roboto Condensed Light" w:hAnsi="Roboto Condensed Light" w:cs="Calibri"/>
          <w:sz w:val="24"/>
          <w:szCs w:val="24"/>
        </w:rPr>
        <w:t xml:space="preserve"> </w:t>
      </w:r>
    </w:p>
    <w:p w14:paraId="36F336A4" w14:textId="1771A9A1" w:rsidR="009A314B" w:rsidRDefault="009A314B" w:rsidP="00AC4D38">
      <w:pPr>
        <w:pStyle w:val="ListParagraph"/>
        <w:numPr>
          <w:ilvl w:val="0"/>
          <w:numId w:val="1"/>
        </w:numPr>
        <w:spacing w:after="0"/>
        <w:jc w:val="both"/>
        <w:textAlignment w:val="baseline"/>
        <w:rPr>
          <w:rFonts w:ascii="Roboto Condensed Light" w:eastAsia="Times New Roman" w:hAnsi="Roboto Condensed Light" w:cs="Calibri"/>
          <w:sz w:val="24"/>
          <w:szCs w:val="24"/>
          <w:lang w:eastAsia="et-EE"/>
        </w:rPr>
      </w:pPr>
      <w:proofErr w:type="spellStart"/>
      <w:r>
        <w:rPr>
          <w:rFonts w:ascii="Roboto Condensed Light" w:eastAsia="Times New Roman" w:hAnsi="Roboto Condensed Light" w:cs="Calibri"/>
          <w:sz w:val="24"/>
          <w:szCs w:val="24"/>
          <w:lang w:eastAsia="et-EE"/>
        </w:rPr>
        <w:t>KOVide</w:t>
      </w:r>
      <w:proofErr w:type="spellEnd"/>
      <w:r>
        <w:rPr>
          <w:rFonts w:ascii="Roboto Condensed Light" w:eastAsia="Times New Roman" w:hAnsi="Roboto Condensed Light" w:cs="Calibri"/>
          <w:sz w:val="24"/>
          <w:szCs w:val="24"/>
          <w:lang w:eastAsia="et-EE"/>
        </w:rPr>
        <w:t xml:space="preserve"> tulubaasi osas on regionaalsed erinevused suured, mille vähendamiseks kavandatakse </w:t>
      </w:r>
      <w:proofErr w:type="spellStart"/>
      <w:r>
        <w:rPr>
          <w:rFonts w:ascii="Roboto Condensed Light" w:eastAsia="Times New Roman" w:hAnsi="Roboto Condensed Light" w:cs="Calibri"/>
          <w:sz w:val="24"/>
          <w:szCs w:val="24"/>
          <w:lang w:eastAsia="et-EE"/>
        </w:rPr>
        <w:t>KOVide</w:t>
      </w:r>
      <w:proofErr w:type="spellEnd"/>
      <w:r>
        <w:rPr>
          <w:rFonts w:ascii="Roboto Condensed Light" w:eastAsia="Times New Roman" w:hAnsi="Roboto Condensed Light" w:cs="Calibri"/>
          <w:sz w:val="24"/>
          <w:szCs w:val="24"/>
          <w:lang w:eastAsia="et-EE"/>
        </w:rPr>
        <w:t xml:space="preserve"> tulumaksu ümberkorraldust. Selle raames suurendatakse pensionitulult laekuvat tulumaksu osa üldiselt tuludelt (eelkõige palgatulu) tulumaksuosa arvelt, mille tulemusel väheneb tulukate </w:t>
      </w:r>
      <w:proofErr w:type="spellStart"/>
      <w:r>
        <w:rPr>
          <w:rFonts w:ascii="Roboto Condensed Light" w:eastAsia="Times New Roman" w:hAnsi="Roboto Condensed Light" w:cs="Calibri"/>
          <w:sz w:val="24"/>
          <w:szCs w:val="24"/>
          <w:lang w:eastAsia="et-EE"/>
        </w:rPr>
        <w:t>KOVide</w:t>
      </w:r>
      <w:proofErr w:type="spellEnd"/>
      <w:r>
        <w:rPr>
          <w:rFonts w:ascii="Roboto Condensed Light" w:eastAsia="Times New Roman" w:hAnsi="Roboto Condensed Light" w:cs="Calibri"/>
          <w:sz w:val="24"/>
          <w:szCs w:val="24"/>
          <w:lang w:eastAsia="et-EE"/>
        </w:rPr>
        <w:t xml:space="preserve"> tulumaksu laekumine ja suureneb vähem tulukate oma. </w:t>
      </w:r>
    </w:p>
    <w:p w14:paraId="07F02AB4" w14:textId="319CC814" w:rsidR="009A314B" w:rsidRPr="00AC4D38" w:rsidRDefault="009A314B" w:rsidP="00AC4D38">
      <w:pPr>
        <w:pStyle w:val="ListParagraph"/>
        <w:numPr>
          <w:ilvl w:val="0"/>
          <w:numId w:val="1"/>
        </w:numPr>
        <w:spacing w:after="0"/>
        <w:jc w:val="both"/>
        <w:textAlignment w:val="baseline"/>
        <w:rPr>
          <w:rFonts w:ascii="Roboto Condensed Light" w:eastAsia="Times New Roman" w:hAnsi="Roboto Condensed Light" w:cs="Calibri"/>
          <w:sz w:val="24"/>
          <w:szCs w:val="24"/>
          <w:lang w:eastAsia="et-EE"/>
        </w:rPr>
      </w:pPr>
      <w:proofErr w:type="spellStart"/>
      <w:r>
        <w:rPr>
          <w:rFonts w:ascii="Roboto Condensed Light" w:eastAsia="Times New Roman" w:hAnsi="Roboto Condensed Light" w:cs="Calibri"/>
          <w:sz w:val="24"/>
          <w:szCs w:val="24"/>
          <w:lang w:eastAsia="et-EE"/>
        </w:rPr>
        <w:t>KOVide</w:t>
      </w:r>
      <w:proofErr w:type="spellEnd"/>
      <w:r>
        <w:rPr>
          <w:rFonts w:ascii="Roboto Condensed Light" w:eastAsia="Times New Roman" w:hAnsi="Roboto Condensed Light" w:cs="Calibri"/>
          <w:sz w:val="24"/>
          <w:szCs w:val="24"/>
          <w:lang w:eastAsia="et-EE"/>
        </w:rPr>
        <w:t xml:space="preserve"> maksuautonoomia on väga madal. Selle suurendamiseks kavandatakse </w:t>
      </w:r>
      <w:proofErr w:type="spellStart"/>
      <w:r>
        <w:rPr>
          <w:rFonts w:ascii="Roboto Condensed Light" w:eastAsia="Times New Roman" w:hAnsi="Roboto Condensed Light" w:cs="Calibri"/>
          <w:sz w:val="24"/>
          <w:szCs w:val="24"/>
          <w:lang w:eastAsia="et-EE"/>
        </w:rPr>
        <w:t>KOVidele</w:t>
      </w:r>
      <w:proofErr w:type="spellEnd"/>
      <w:r>
        <w:rPr>
          <w:rFonts w:ascii="Roboto Condensed Light" w:eastAsia="Times New Roman" w:hAnsi="Roboto Condensed Light" w:cs="Calibri"/>
          <w:sz w:val="24"/>
          <w:szCs w:val="24"/>
          <w:lang w:eastAsia="et-EE"/>
        </w:rPr>
        <w:t xml:space="preserve"> maamaksu suuruse üle suurema otsustusõiguse andmist ning vaadatakse üle võimalused uute kohalike maksude kehtestamiseks. </w:t>
      </w:r>
    </w:p>
    <w:p w14:paraId="0602D59A" w14:textId="1F9C1651" w:rsidR="007E1A03" w:rsidRPr="002C2DC8" w:rsidRDefault="00F965C1" w:rsidP="002C2DC8">
      <w:pPr>
        <w:pStyle w:val="Heading1"/>
        <w:rPr>
          <w:rStyle w:val="SubtleEmphasis"/>
          <w:i w:val="0"/>
          <w:iCs w:val="0"/>
          <w:color w:val="4472C4" w:themeColor="accent5"/>
        </w:rPr>
      </w:pPr>
      <w:bookmarkStart w:id="15" w:name="_Toc167794265"/>
      <w:r w:rsidRPr="002C2DC8">
        <w:rPr>
          <w:rStyle w:val="SubtleEmphasis"/>
          <w:i w:val="0"/>
          <w:iCs w:val="0"/>
          <w:color w:val="4472C4" w:themeColor="accent5"/>
        </w:rPr>
        <w:t>6</w:t>
      </w:r>
      <w:r w:rsidR="00771D50" w:rsidRPr="002C2DC8">
        <w:rPr>
          <w:rStyle w:val="SubtleEmphasis"/>
          <w:i w:val="0"/>
          <w:iCs w:val="0"/>
          <w:color w:val="4472C4" w:themeColor="accent5"/>
        </w:rPr>
        <w:t xml:space="preserve">. </w:t>
      </w:r>
      <w:bookmarkStart w:id="16" w:name="_Hlk32259027"/>
      <w:r w:rsidR="004F5777" w:rsidRPr="002C2DC8">
        <w:rPr>
          <w:rStyle w:val="SubtleEmphasis"/>
          <w:i w:val="0"/>
          <w:iCs w:val="0"/>
          <w:color w:val="4472C4" w:themeColor="accent5"/>
        </w:rPr>
        <w:t>P</w:t>
      </w:r>
      <w:r w:rsidR="007E1A03" w:rsidRPr="002C2DC8">
        <w:rPr>
          <w:rStyle w:val="SubtleEmphasis"/>
          <w:i w:val="0"/>
          <w:iCs w:val="0"/>
          <w:color w:val="4472C4" w:themeColor="accent5"/>
        </w:rPr>
        <w:t>rogrammi tegevused</w:t>
      </w:r>
      <w:bookmarkEnd w:id="15"/>
    </w:p>
    <w:p w14:paraId="7461B062" w14:textId="3DE8B4A8" w:rsidR="00E525F5" w:rsidRPr="00E525F5" w:rsidRDefault="00E525F5" w:rsidP="002C2DC8">
      <w:pPr>
        <w:pStyle w:val="Heading2"/>
      </w:pPr>
      <w:bookmarkStart w:id="17" w:name="_Toc167794266"/>
      <w:r w:rsidRPr="00E525F5">
        <w:t>6.1 Programmi tegevus - Regionaal- ja maaelupoliitika kujundamine ja rakendamine</w:t>
      </w:r>
      <w:bookmarkEnd w:id="17"/>
    </w:p>
    <w:p w14:paraId="3F237348" w14:textId="0B4BD33A" w:rsidR="003D0A6C" w:rsidRPr="00EF4FDD" w:rsidRDefault="0081510B" w:rsidP="00CF2DCC">
      <w:pPr>
        <w:pStyle w:val="NoSpacing"/>
        <w:jc w:val="both"/>
        <w:rPr>
          <w:rFonts w:ascii="Roboto Condensed Light" w:hAnsi="Roboto Condensed Light"/>
          <w:sz w:val="24"/>
          <w:szCs w:val="24"/>
        </w:rPr>
      </w:pPr>
      <w:r w:rsidRPr="00EF4FDD">
        <w:rPr>
          <w:rFonts w:ascii="Roboto Condensed Light" w:hAnsi="Roboto Condensed Light"/>
          <w:sz w:val="24"/>
          <w:szCs w:val="24"/>
        </w:rPr>
        <w:t xml:space="preserve">Meetmete kirjelduses kasutatud sümbolite tähendused: </w:t>
      </w:r>
      <w:r w:rsidRPr="00EF4FDD">
        <w:rPr>
          <w:rFonts w:ascii="Roboto Condensed Light" w:hAnsi="Roboto Condensed Light"/>
          <w:noProof/>
          <w:sz w:val="24"/>
          <w:szCs w:val="24"/>
          <w:lang w:eastAsia="et-EE"/>
        </w:rPr>
        <w:drawing>
          <wp:inline distT="0" distB="0" distL="0" distR="0" wp14:anchorId="16B57DDB" wp14:editId="4BAA0124">
            <wp:extent cx="161925" cy="1619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9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EF4FDD">
        <w:rPr>
          <w:rFonts w:ascii="Roboto Condensed Light" w:hAnsi="Roboto Condensed Light"/>
          <w:sz w:val="24"/>
          <w:szCs w:val="24"/>
        </w:rPr>
        <w:t xml:space="preserve">  Väljakutsed; </w:t>
      </w:r>
      <w:r w:rsidRPr="00EF4FDD">
        <w:rPr>
          <w:rFonts w:ascii="Roboto Condensed Light" w:hAnsi="Roboto Condensed Light"/>
          <w:noProof/>
          <w:sz w:val="24"/>
          <w:szCs w:val="24"/>
          <w:lang w:eastAsia="et-EE"/>
        </w:rPr>
        <w:drawing>
          <wp:inline distT="0" distB="0" distL="0" distR="0" wp14:anchorId="53FA9FF6" wp14:editId="50D7910F">
            <wp:extent cx="196132" cy="254854"/>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196132" cy="254854"/>
                    </a:xfrm>
                    <a:prstGeom prst="rect">
                      <a:avLst/>
                    </a:prstGeom>
                    <a:ln/>
                  </pic:spPr>
                </pic:pic>
              </a:graphicData>
            </a:graphic>
          </wp:inline>
        </w:drawing>
      </w:r>
      <w:r w:rsidRPr="00EF4FDD">
        <w:rPr>
          <w:rFonts w:ascii="Roboto Condensed Light" w:hAnsi="Roboto Condensed Light"/>
          <w:sz w:val="24"/>
          <w:szCs w:val="24"/>
        </w:rPr>
        <w:t xml:space="preserve"> Uuringud ja analüüsid; </w:t>
      </w:r>
      <w:r w:rsidRPr="00EF4FDD">
        <w:rPr>
          <w:rFonts w:ascii="Roboto Condensed Light" w:hAnsi="Roboto Condensed Light"/>
          <w:noProof/>
          <w:sz w:val="24"/>
          <w:szCs w:val="24"/>
          <w:lang w:eastAsia="et-EE"/>
        </w:rPr>
        <w:drawing>
          <wp:inline distT="0" distB="0" distL="0" distR="0" wp14:anchorId="78E4CD7A" wp14:editId="7CABCA23">
            <wp:extent cx="66675" cy="2095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rsidRPr="00EF4FDD">
        <w:rPr>
          <w:rFonts w:ascii="Roboto Condensed Light" w:hAnsi="Roboto Condensed Light"/>
          <w:sz w:val="24"/>
          <w:szCs w:val="24"/>
        </w:rPr>
        <w:t xml:space="preserve">  Projekti</w:t>
      </w:r>
      <w:r w:rsidR="00F34CC7" w:rsidRPr="00EF4FDD">
        <w:rPr>
          <w:rFonts w:ascii="Roboto Condensed Light" w:hAnsi="Roboto Condensed Light"/>
          <w:sz w:val="24"/>
          <w:szCs w:val="24"/>
        </w:rPr>
        <w:t>d</w:t>
      </w:r>
      <w:r w:rsidRPr="00EF4FDD">
        <w:rPr>
          <w:rFonts w:ascii="Roboto Condensed Light" w:hAnsi="Roboto Condensed Light"/>
          <w:sz w:val="24"/>
          <w:szCs w:val="24"/>
        </w:rPr>
        <w:t xml:space="preserve">; </w:t>
      </w:r>
      <w:r w:rsidRPr="00EF4FDD">
        <w:rPr>
          <w:rFonts w:ascii="Roboto Condensed Light" w:hAnsi="Roboto Condensed Light"/>
          <w:noProof/>
          <w:sz w:val="24"/>
          <w:szCs w:val="24"/>
          <w:lang w:eastAsia="et-EE"/>
        </w:rPr>
        <w:drawing>
          <wp:inline distT="0" distB="0" distL="0" distR="0" wp14:anchorId="657694A1" wp14:editId="1130BE55">
            <wp:extent cx="171450" cy="18097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13" name="Pilt 113"/>
                    <pic:cNvPicPr/>
                  </pic:nvPicPr>
                  <pic:blipFill>
                    <a:blip r:embed="rId17"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EF4FDD">
        <w:rPr>
          <w:rFonts w:ascii="Roboto Condensed Light" w:hAnsi="Roboto Condensed Light"/>
          <w:sz w:val="24"/>
          <w:szCs w:val="24"/>
        </w:rPr>
        <w:t xml:space="preserve"> IT-arendused; </w:t>
      </w:r>
      <w:r w:rsidRPr="00EF4FDD">
        <w:rPr>
          <w:rFonts w:ascii="Roboto Condensed Light" w:hAnsi="Roboto Condensed Light"/>
          <w:noProof/>
          <w:sz w:val="24"/>
          <w:szCs w:val="24"/>
          <w:lang w:eastAsia="et-EE"/>
        </w:rPr>
        <w:drawing>
          <wp:inline distT="0" distB="0" distL="0" distR="0" wp14:anchorId="16026E31" wp14:editId="764A00D3">
            <wp:extent cx="180975" cy="18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F4FDD">
        <w:rPr>
          <w:rFonts w:ascii="Roboto Condensed Light" w:eastAsia="Times New Roman" w:hAnsi="Roboto Condensed Light"/>
          <w:bCs/>
          <w:sz w:val="24"/>
          <w:szCs w:val="24"/>
        </w:rPr>
        <w:t xml:space="preserve">Koolitused; </w:t>
      </w:r>
      <w:r w:rsidRPr="00EF4FDD">
        <w:rPr>
          <w:rFonts w:ascii="Roboto Condensed Light" w:hAnsi="Roboto Condensed Light"/>
          <w:noProof/>
          <w:sz w:val="24"/>
          <w:szCs w:val="24"/>
          <w:lang w:eastAsia="et-EE"/>
        </w:rPr>
        <w:drawing>
          <wp:inline distT="0" distB="0" distL="0" distR="0" wp14:anchorId="100E933E" wp14:editId="1A337D47">
            <wp:extent cx="2000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EF4FDD">
        <w:rPr>
          <w:rFonts w:ascii="Roboto Condensed Light" w:hAnsi="Roboto Condensed Light"/>
          <w:sz w:val="24"/>
          <w:szCs w:val="24"/>
        </w:rPr>
        <w:t>Pidevad tegevused</w:t>
      </w:r>
      <w:bookmarkEnd w:id="16"/>
    </w:p>
    <w:p w14:paraId="67BBC406" w14:textId="4984647C" w:rsidR="0079333B" w:rsidRDefault="0079333B" w:rsidP="00591697">
      <w:pPr>
        <w:pStyle w:val="kehatekst"/>
        <w:rPr>
          <w:rFonts w:ascii="Roboto Condensed Light" w:hAnsi="Roboto Condensed Light" w:cstheme="minorHAnsi"/>
          <w:b/>
          <w:sz w:val="18"/>
          <w:szCs w:val="18"/>
        </w:rPr>
      </w:pPr>
    </w:p>
    <w:tbl>
      <w:tblPr>
        <w:tblStyle w:val="GridTable1Light"/>
        <w:tblW w:w="9273" w:type="dxa"/>
        <w:tblBorders>
          <w:insideH w:val="single" w:sz="4" w:space="0" w:color="auto"/>
          <w:insideV w:val="single" w:sz="4" w:space="0" w:color="auto"/>
        </w:tblBorders>
        <w:tblLayout w:type="fixed"/>
        <w:tblLook w:val="04A0" w:firstRow="1" w:lastRow="0" w:firstColumn="1" w:lastColumn="0" w:noHBand="0" w:noVBand="1"/>
      </w:tblPr>
      <w:tblGrid>
        <w:gridCol w:w="2223"/>
        <w:gridCol w:w="1410"/>
        <w:gridCol w:w="1410"/>
        <w:gridCol w:w="1410"/>
        <w:gridCol w:w="1410"/>
        <w:gridCol w:w="1410"/>
      </w:tblGrid>
      <w:tr w:rsidR="00E25FE8" w:rsidRPr="00B3487D" w14:paraId="0C95A62D" w14:textId="77777777" w:rsidTr="00B3487D">
        <w:trPr>
          <w:cnfStyle w:val="100000000000" w:firstRow="1" w:lastRow="0" w:firstColumn="0" w:lastColumn="0" w:oddVBand="0" w:evenVBand="0" w:oddHBand="0"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2223" w:type="dxa"/>
            <w:tcBorders>
              <w:bottom w:val="none" w:sz="0" w:space="0" w:color="auto"/>
            </w:tcBorders>
            <w:shd w:val="clear" w:color="auto" w:fill="D9E2F3" w:themeFill="accent5" w:themeFillTint="33"/>
          </w:tcPr>
          <w:p w14:paraId="10F82BB1" w14:textId="77777777" w:rsidR="001314E5" w:rsidRPr="00F62390" w:rsidRDefault="001314E5" w:rsidP="00C94494">
            <w:pPr>
              <w:rPr>
                <w:rFonts w:ascii="Roboto Condensed" w:hAnsi="Roboto Condensed" w:cstheme="minorHAnsi"/>
                <w:b w:val="0"/>
                <w:bCs w:val="0"/>
                <w:sz w:val="20"/>
                <w:szCs w:val="20"/>
              </w:rPr>
            </w:pPr>
            <w:r w:rsidRPr="00F62390">
              <w:rPr>
                <w:rFonts w:ascii="Roboto Condensed" w:hAnsi="Roboto Condensed" w:cstheme="minorHAnsi"/>
                <w:sz w:val="20"/>
                <w:szCs w:val="20"/>
              </w:rPr>
              <w:t>Programmi tegevus 1</w:t>
            </w:r>
          </w:p>
        </w:tc>
        <w:tc>
          <w:tcPr>
            <w:tcW w:w="7050" w:type="dxa"/>
            <w:gridSpan w:val="5"/>
            <w:tcBorders>
              <w:bottom w:val="none" w:sz="0" w:space="0" w:color="auto"/>
            </w:tcBorders>
            <w:shd w:val="clear" w:color="auto" w:fill="D9E2F3" w:themeFill="accent5" w:themeFillTint="33"/>
          </w:tcPr>
          <w:p w14:paraId="1BB0D568" w14:textId="6243BB13" w:rsidR="001314E5" w:rsidRPr="00F62390" w:rsidRDefault="00C94494" w:rsidP="00F62390">
            <w:pPr>
              <w:cnfStyle w:val="100000000000" w:firstRow="1" w:lastRow="0" w:firstColumn="0" w:lastColumn="0" w:oddVBand="0" w:evenVBand="0" w:oddHBand="0" w:evenHBand="0" w:firstRowFirstColumn="0" w:firstRowLastColumn="0" w:lastRowFirstColumn="0" w:lastRowLastColumn="0"/>
              <w:rPr>
                <w:rFonts w:ascii="Roboto Condensed" w:hAnsi="Roboto Condensed" w:cstheme="minorHAnsi"/>
                <w:sz w:val="20"/>
                <w:szCs w:val="20"/>
              </w:rPr>
            </w:pPr>
            <w:r w:rsidRPr="00F62390">
              <w:rPr>
                <w:rFonts w:ascii="Roboto Condensed" w:hAnsi="Roboto Condensed" w:cstheme="minorHAnsi"/>
                <w:sz w:val="20"/>
                <w:szCs w:val="20"/>
              </w:rPr>
              <w:t>Regionaal- ja maaelupoliitika kujundamine ja rakendamine</w:t>
            </w:r>
          </w:p>
        </w:tc>
      </w:tr>
      <w:tr w:rsidR="00E25FE8" w:rsidRPr="00B3487D" w14:paraId="7B11D49A" w14:textId="77777777" w:rsidTr="00B3487D">
        <w:trPr>
          <w:trHeight w:val="19"/>
        </w:trPr>
        <w:tc>
          <w:tcPr>
            <w:cnfStyle w:val="001000000000" w:firstRow="0" w:lastRow="0" w:firstColumn="1" w:lastColumn="0" w:oddVBand="0" w:evenVBand="0" w:oddHBand="0" w:evenHBand="0" w:firstRowFirstColumn="0" w:firstRowLastColumn="0" w:lastRowFirstColumn="0" w:lastRowLastColumn="0"/>
            <w:tcW w:w="2223" w:type="dxa"/>
            <w:shd w:val="clear" w:color="auto" w:fill="D9E2F3" w:themeFill="accent5" w:themeFillTint="33"/>
          </w:tcPr>
          <w:p w14:paraId="60D20F0A" w14:textId="77777777" w:rsidR="001314E5" w:rsidRPr="00F62390" w:rsidRDefault="001314E5" w:rsidP="00C94494">
            <w:pPr>
              <w:rPr>
                <w:rFonts w:ascii="Roboto Condensed" w:hAnsi="Roboto Condensed" w:cstheme="minorHAnsi"/>
                <w:sz w:val="20"/>
                <w:szCs w:val="20"/>
              </w:rPr>
            </w:pPr>
            <w:r w:rsidRPr="00F62390">
              <w:rPr>
                <w:rFonts w:ascii="Roboto Condensed" w:hAnsi="Roboto Condensed" w:cstheme="minorHAnsi"/>
                <w:sz w:val="20"/>
                <w:szCs w:val="20"/>
              </w:rPr>
              <w:t>Tegevuse eesmärk:</w:t>
            </w:r>
          </w:p>
        </w:tc>
        <w:tc>
          <w:tcPr>
            <w:tcW w:w="7050" w:type="dxa"/>
            <w:gridSpan w:val="5"/>
            <w:shd w:val="clear" w:color="auto" w:fill="D9E2F3" w:themeFill="accent5" w:themeFillTint="33"/>
          </w:tcPr>
          <w:p w14:paraId="7597D65C" w14:textId="2D4A80D8" w:rsidR="001314E5" w:rsidRPr="00F62390" w:rsidRDefault="00C94494" w:rsidP="00F62390">
            <w:pPr>
              <w:ind w:right="-104"/>
              <w:cnfStyle w:val="000000000000" w:firstRow="0" w:lastRow="0" w:firstColumn="0" w:lastColumn="0" w:oddVBand="0" w:evenVBand="0" w:oddHBand="0" w:evenHBand="0" w:firstRowFirstColumn="0" w:firstRowLastColumn="0" w:lastRowFirstColumn="0" w:lastRowLastColumn="0"/>
              <w:rPr>
                <w:rFonts w:ascii="Roboto Condensed" w:hAnsi="Roboto Condensed" w:cstheme="minorHAnsi"/>
                <w:sz w:val="20"/>
                <w:szCs w:val="20"/>
              </w:rPr>
            </w:pPr>
            <w:r w:rsidRPr="00F62390">
              <w:rPr>
                <w:rFonts w:ascii="Roboto Condensed" w:hAnsi="Roboto Condensed" w:cstheme="minorHAnsi"/>
                <w:sz w:val="20"/>
                <w:szCs w:val="20"/>
              </w:rPr>
              <w:t>Üle Eesti ühtlasem areng, kus ettevõtlus, inimeste elujärg ja -keskkond areneb eri piirkondade vahel tasakaalustatumalt.</w:t>
            </w:r>
          </w:p>
        </w:tc>
      </w:tr>
      <w:tr w:rsidR="00E25FE8" w:rsidRPr="00B3487D" w14:paraId="06FFDF31" w14:textId="77777777" w:rsidTr="00B3487D">
        <w:trPr>
          <w:trHeight w:val="26"/>
        </w:trPr>
        <w:tc>
          <w:tcPr>
            <w:cnfStyle w:val="001000000000" w:firstRow="0" w:lastRow="0" w:firstColumn="1" w:lastColumn="0" w:oddVBand="0" w:evenVBand="0" w:oddHBand="0" w:evenHBand="0" w:firstRowFirstColumn="0" w:firstRowLastColumn="0" w:lastRowFirstColumn="0" w:lastRowLastColumn="0"/>
            <w:tcW w:w="2223" w:type="dxa"/>
            <w:shd w:val="clear" w:color="auto" w:fill="8EAADB" w:themeFill="accent5" w:themeFillTint="99"/>
          </w:tcPr>
          <w:p w14:paraId="439E3D14" w14:textId="77777777" w:rsidR="001314E5" w:rsidRPr="00F62390" w:rsidRDefault="001314E5" w:rsidP="00F62390">
            <w:pPr>
              <w:widowControl w:val="0"/>
              <w:spacing w:after="0"/>
              <w:jc w:val="center"/>
              <w:rPr>
                <w:rFonts w:ascii="Roboto Condensed" w:hAnsi="Roboto Condensed" w:cstheme="minorHAnsi"/>
                <w:sz w:val="20"/>
                <w:szCs w:val="20"/>
              </w:rPr>
            </w:pPr>
            <w:r w:rsidRPr="00F62390">
              <w:rPr>
                <w:rFonts w:ascii="Roboto Condensed" w:hAnsi="Roboto Condensed" w:cstheme="minorHAnsi"/>
                <w:sz w:val="20"/>
                <w:szCs w:val="20"/>
              </w:rPr>
              <w:t>Tegevuse mõõdikud</w:t>
            </w:r>
          </w:p>
        </w:tc>
        <w:tc>
          <w:tcPr>
            <w:tcW w:w="1410" w:type="dxa"/>
            <w:shd w:val="clear" w:color="auto" w:fill="8EAADB" w:themeFill="accent5" w:themeFillTint="99"/>
          </w:tcPr>
          <w:p w14:paraId="289A1331" w14:textId="686411C1" w:rsidR="001314E5" w:rsidRPr="00F62390" w:rsidRDefault="001314E5" w:rsidP="00C94494">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F62390">
              <w:rPr>
                <w:rFonts w:ascii="Roboto Condensed" w:eastAsia="Calibri" w:hAnsi="Roboto Condensed" w:cstheme="minorHAnsi"/>
                <w:sz w:val="20"/>
                <w:szCs w:val="20"/>
              </w:rPr>
              <w:t>2023</w:t>
            </w:r>
            <w:r w:rsidR="00B3487D">
              <w:rPr>
                <w:rFonts w:ascii="Roboto Condensed" w:eastAsia="Calibri" w:hAnsi="Roboto Condensed" w:cstheme="minorHAnsi"/>
                <w:sz w:val="20"/>
                <w:szCs w:val="20"/>
              </w:rPr>
              <w:t xml:space="preserve"> </w:t>
            </w:r>
            <w:r w:rsidRPr="00F62390">
              <w:rPr>
                <w:rFonts w:ascii="Roboto Condensed" w:eastAsia="Calibri" w:hAnsi="Roboto Condensed" w:cstheme="minorHAnsi"/>
                <w:sz w:val="20"/>
                <w:szCs w:val="20"/>
              </w:rPr>
              <w:t>(tegelik)</w:t>
            </w:r>
          </w:p>
        </w:tc>
        <w:tc>
          <w:tcPr>
            <w:tcW w:w="1410" w:type="dxa"/>
            <w:shd w:val="clear" w:color="auto" w:fill="8EAADB" w:themeFill="accent5" w:themeFillTint="99"/>
          </w:tcPr>
          <w:p w14:paraId="39DEF9FF" w14:textId="77777777" w:rsidR="001314E5" w:rsidRPr="00F62390" w:rsidRDefault="001314E5" w:rsidP="00C94494">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F62390">
              <w:rPr>
                <w:rFonts w:ascii="Roboto Condensed" w:eastAsia="Calibri" w:hAnsi="Roboto Condensed" w:cstheme="minorHAnsi"/>
                <w:sz w:val="20"/>
                <w:szCs w:val="20"/>
              </w:rPr>
              <w:t>2025 (sihtase)</w:t>
            </w:r>
          </w:p>
        </w:tc>
        <w:tc>
          <w:tcPr>
            <w:tcW w:w="1410" w:type="dxa"/>
            <w:shd w:val="clear" w:color="auto" w:fill="8EAADB" w:themeFill="accent5" w:themeFillTint="99"/>
          </w:tcPr>
          <w:p w14:paraId="3A297225" w14:textId="77777777" w:rsidR="001314E5" w:rsidRPr="00F62390" w:rsidRDefault="001314E5" w:rsidP="00C94494">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F62390">
              <w:rPr>
                <w:rFonts w:ascii="Roboto Condensed" w:eastAsia="Calibri" w:hAnsi="Roboto Condensed" w:cstheme="minorHAnsi"/>
                <w:sz w:val="20"/>
                <w:szCs w:val="20"/>
              </w:rPr>
              <w:t>2026 (sihtase)</w:t>
            </w:r>
          </w:p>
        </w:tc>
        <w:tc>
          <w:tcPr>
            <w:tcW w:w="1410" w:type="dxa"/>
            <w:shd w:val="clear" w:color="auto" w:fill="8EAADB" w:themeFill="accent5" w:themeFillTint="99"/>
          </w:tcPr>
          <w:p w14:paraId="630CCC5B" w14:textId="77777777" w:rsidR="001314E5" w:rsidRPr="00F62390" w:rsidRDefault="001314E5" w:rsidP="00C94494">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F62390">
              <w:rPr>
                <w:rFonts w:ascii="Roboto Condensed" w:eastAsia="Calibri" w:hAnsi="Roboto Condensed" w:cstheme="minorHAnsi"/>
                <w:sz w:val="20"/>
                <w:szCs w:val="20"/>
              </w:rPr>
              <w:t>2027 (sihtase)</w:t>
            </w:r>
          </w:p>
        </w:tc>
        <w:tc>
          <w:tcPr>
            <w:tcW w:w="1410" w:type="dxa"/>
            <w:shd w:val="clear" w:color="auto" w:fill="8EAADB" w:themeFill="accent5" w:themeFillTint="99"/>
          </w:tcPr>
          <w:p w14:paraId="7D08B3DE" w14:textId="77777777" w:rsidR="001314E5" w:rsidRPr="00F62390" w:rsidRDefault="001314E5" w:rsidP="00C94494">
            <w:pPr>
              <w:spacing w:after="0"/>
              <w:ind w:right="-245"/>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Calibri"/>
                <w:sz w:val="20"/>
                <w:szCs w:val="20"/>
              </w:rPr>
            </w:pPr>
            <w:r w:rsidRPr="00F62390">
              <w:rPr>
                <w:rFonts w:ascii="Roboto Condensed" w:eastAsia="Calibri" w:hAnsi="Roboto Condensed" w:cs="Calibri"/>
                <w:sz w:val="20"/>
                <w:szCs w:val="20"/>
              </w:rPr>
              <w:t xml:space="preserve">2028 </w:t>
            </w:r>
            <w:r w:rsidRPr="00F62390">
              <w:rPr>
                <w:rFonts w:ascii="Roboto Condensed" w:eastAsia="Calibri" w:hAnsi="Roboto Condensed" w:cstheme="minorHAnsi"/>
                <w:sz w:val="20"/>
                <w:szCs w:val="20"/>
              </w:rPr>
              <w:t>(sihtase)</w:t>
            </w:r>
          </w:p>
        </w:tc>
      </w:tr>
      <w:tr w:rsidR="00E25FE8" w:rsidRPr="00B3487D" w14:paraId="0D65515D" w14:textId="77777777" w:rsidTr="00B3487D">
        <w:trPr>
          <w:trHeight w:val="18"/>
        </w:trPr>
        <w:tc>
          <w:tcPr>
            <w:cnfStyle w:val="001000000000" w:firstRow="0" w:lastRow="0" w:firstColumn="1" w:lastColumn="0" w:oddVBand="0" w:evenVBand="0" w:oddHBand="0" w:evenHBand="0" w:firstRowFirstColumn="0" w:firstRowLastColumn="0" w:lastRowFirstColumn="0" w:lastRowLastColumn="0"/>
            <w:tcW w:w="2223" w:type="dxa"/>
          </w:tcPr>
          <w:p w14:paraId="7F15503F" w14:textId="3D6EE211" w:rsidR="001314E5" w:rsidRPr="00F62390" w:rsidRDefault="000B0D29" w:rsidP="00C94494">
            <w:pPr>
              <w:spacing w:after="0"/>
              <w:jc w:val="center"/>
              <w:rPr>
                <w:rFonts w:ascii="Roboto Condensed" w:hAnsi="Roboto Condensed" w:cstheme="minorHAnsi"/>
                <w:sz w:val="20"/>
                <w:szCs w:val="20"/>
              </w:rPr>
            </w:pPr>
            <w:r w:rsidRPr="00F62390">
              <w:rPr>
                <w:rFonts w:ascii="Roboto Condensed" w:eastAsia="Times New Roman" w:hAnsi="Roboto Condensed" w:cs="Calibri"/>
                <w:sz w:val="20"/>
                <w:szCs w:val="20"/>
                <w:lang w:eastAsia="et-EE"/>
              </w:rPr>
              <w:lastRenderedPageBreak/>
              <w:t>Maakondade SKP kasv (15/15, kõigis maakondades)</w:t>
            </w:r>
          </w:p>
        </w:tc>
        <w:tc>
          <w:tcPr>
            <w:tcW w:w="1410" w:type="dxa"/>
            <w:shd w:val="clear" w:color="auto" w:fill="auto"/>
          </w:tcPr>
          <w:p w14:paraId="6FB470D4" w14:textId="7841E621" w:rsidR="001314E5" w:rsidRPr="00F62390" w:rsidRDefault="00157F0A" w:rsidP="00C94494">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B3487D">
              <w:rPr>
                <w:rFonts w:ascii="Roboto Condensed" w:hAnsi="Roboto Condensed" w:cs="Times New Roman"/>
                <w:sz w:val="20"/>
                <w:szCs w:val="20"/>
              </w:rPr>
              <w:t>6/15</w:t>
            </w:r>
          </w:p>
        </w:tc>
        <w:tc>
          <w:tcPr>
            <w:tcW w:w="1410" w:type="dxa"/>
          </w:tcPr>
          <w:p w14:paraId="78595D3D" w14:textId="6005485F" w:rsidR="001314E5" w:rsidRPr="00F62390" w:rsidRDefault="000B0D29" w:rsidP="00C94494">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B3487D">
              <w:rPr>
                <w:rFonts w:ascii="Roboto Condensed" w:eastAsia="Calibri" w:hAnsi="Roboto Condensed" w:cstheme="minorHAnsi"/>
                <w:sz w:val="20"/>
                <w:szCs w:val="20"/>
              </w:rPr>
              <w:t>15</w:t>
            </w:r>
          </w:p>
        </w:tc>
        <w:tc>
          <w:tcPr>
            <w:tcW w:w="1410" w:type="dxa"/>
          </w:tcPr>
          <w:p w14:paraId="175AE07A" w14:textId="45717337" w:rsidR="001314E5" w:rsidRPr="00F62390" w:rsidRDefault="000B0D29" w:rsidP="00C94494">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B3487D">
              <w:rPr>
                <w:rFonts w:ascii="Roboto Condensed" w:eastAsia="Calibri" w:hAnsi="Roboto Condensed" w:cstheme="minorHAnsi"/>
                <w:sz w:val="20"/>
                <w:szCs w:val="20"/>
              </w:rPr>
              <w:t>15</w:t>
            </w:r>
          </w:p>
        </w:tc>
        <w:tc>
          <w:tcPr>
            <w:tcW w:w="1410" w:type="dxa"/>
          </w:tcPr>
          <w:p w14:paraId="146270C7" w14:textId="490BD194" w:rsidR="001314E5" w:rsidRPr="00F62390" w:rsidRDefault="000B0D29" w:rsidP="00C94494">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B3487D">
              <w:rPr>
                <w:rFonts w:ascii="Roboto Condensed" w:eastAsia="Calibri" w:hAnsi="Roboto Condensed" w:cstheme="minorHAnsi"/>
                <w:sz w:val="20"/>
                <w:szCs w:val="20"/>
              </w:rPr>
              <w:t>15</w:t>
            </w:r>
          </w:p>
        </w:tc>
        <w:tc>
          <w:tcPr>
            <w:tcW w:w="1410" w:type="dxa"/>
          </w:tcPr>
          <w:p w14:paraId="1F8D4E93" w14:textId="3BB0AAA6" w:rsidR="001314E5" w:rsidRPr="00F62390" w:rsidRDefault="000B0D29" w:rsidP="00C94494">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Calibri"/>
                <w:sz w:val="20"/>
                <w:szCs w:val="20"/>
              </w:rPr>
            </w:pPr>
            <w:r w:rsidRPr="00B3487D">
              <w:rPr>
                <w:rFonts w:ascii="Roboto Condensed" w:eastAsia="Calibri" w:hAnsi="Roboto Condensed" w:cstheme="minorHAnsi"/>
                <w:sz w:val="20"/>
                <w:szCs w:val="20"/>
              </w:rPr>
              <w:t>15</w:t>
            </w:r>
          </w:p>
        </w:tc>
      </w:tr>
      <w:tr w:rsidR="00E25FE8" w:rsidRPr="00B3487D" w14:paraId="55216EB3" w14:textId="77777777" w:rsidTr="00B3487D">
        <w:trPr>
          <w:trHeight w:val="19"/>
        </w:trPr>
        <w:tc>
          <w:tcPr>
            <w:cnfStyle w:val="001000000000" w:firstRow="0" w:lastRow="0" w:firstColumn="1" w:lastColumn="0" w:oddVBand="0" w:evenVBand="0" w:oddHBand="0" w:evenHBand="0" w:firstRowFirstColumn="0" w:firstRowLastColumn="0" w:lastRowFirstColumn="0" w:lastRowLastColumn="0"/>
            <w:tcW w:w="2223" w:type="dxa"/>
          </w:tcPr>
          <w:p w14:paraId="686C1F5B" w14:textId="3694B623" w:rsidR="001314E5" w:rsidRPr="00F62390" w:rsidRDefault="000B0D29" w:rsidP="00C94494">
            <w:pPr>
              <w:spacing w:after="0"/>
              <w:jc w:val="center"/>
              <w:rPr>
                <w:rFonts w:ascii="Roboto Condensed" w:hAnsi="Roboto Condensed" w:cstheme="minorHAnsi"/>
                <w:sz w:val="20"/>
                <w:szCs w:val="20"/>
              </w:rPr>
            </w:pPr>
            <w:r w:rsidRPr="00F62390">
              <w:rPr>
                <w:rFonts w:ascii="Roboto Condensed" w:eastAsia="Times New Roman" w:hAnsi="Roboto Condensed" w:cs="Calibri"/>
                <w:sz w:val="20"/>
                <w:szCs w:val="20"/>
                <w:lang w:eastAsia="et-EE"/>
              </w:rPr>
              <w:t>Maapiirkonna SKP elaniku kohta (</w:t>
            </w:r>
            <w:proofErr w:type="spellStart"/>
            <w:r w:rsidRPr="00F62390">
              <w:rPr>
                <w:rFonts w:ascii="Roboto Condensed" w:eastAsia="Times New Roman" w:hAnsi="Roboto Condensed" w:cs="Calibri"/>
                <w:sz w:val="20"/>
                <w:szCs w:val="20"/>
                <w:lang w:eastAsia="et-EE"/>
              </w:rPr>
              <w:t>Eurostat</w:t>
            </w:r>
            <w:proofErr w:type="spellEnd"/>
            <w:r w:rsidRPr="00F62390">
              <w:rPr>
                <w:rFonts w:ascii="Roboto Condensed" w:eastAsia="Times New Roman" w:hAnsi="Roboto Condensed" w:cs="Calibri"/>
                <w:sz w:val="20"/>
                <w:szCs w:val="20"/>
                <w:lang w:eastAsia="et-EE"/>
              </w:rPr>
              <w:t>) &gt;</w:t>
            </w:r>
          </w:p>
        </w:tc>
        <w:tc>
          <w:tcPr>
            <w:tcW w:w="1410" w:type="dxa"/>
            <w:shd w:val="clear" w:color="auto" w:fill="auto"/>
          </w:tcPr>
          <w:p w14:paraId="16FBE391" w14:textId="1CF092B3" w:rsidR="001314E5" w:rsidRPr="00F62390" w:rsidRDefault="000A74D2" w:rsidP="000A74D2">
            <w:pPr>
              <w:spacing w:after="0"/>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Pr>
                <w:rFonts w:ascii="Roboto Condensed" w:eastAsia="Calibri" w:hAnsi="Roboto Condensed" w:cstheme="minorHAnsi"/>
                <w:sz w:val="20"/>
                <w:szCs w:val="20"/>
              </w:rPr>
              <w:t>20 100 (2022)</w:t>
            </w:r>
          </w:p>
        </w:tc>
        <w:tc>
          <w:tcPr>
            <w:tcW w:w="1410" w:type="dxa"/>
          </w:tcPr>
          <w:p w14:paraId="5855EEAB" w14:textId="7EA619CA" w:rsidR="001314E5" w:rsidRPr="00F62390" w:rsidRDefault="000A74D2" w:rsidP="00C94494">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Pr>
                <w:rFonts w:ascii="Roboto Condensed" w:eastAsia="Calibri" w:hAnsi="Roboto Condensed" w:cstheme="minorHAnsi"/>
                <w:sz w:val="20"/>
                <w:szCs w:val="20"/>
              </w:rPr>
              <w:t>21 000</w:t>
            </w:r>
          </w:p>
        </w:tc>
        <w:tc>
          <w:tcPr>
            <w:tcW w:w="1410" w:type="dxa"/>
          </w:tcPr>
          <w:p w14:paraId="73B1EA6A" w14:textId="03E19155" w:rsidR="001314E5" w:rsidRPr="00F62390" w:rsidRDefault="00157F0A" w:rsidP="00C94494">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B3487D">
              <w:rPr>
                <w:rFonts w:ascii="Roboto Condensed" w:eastAsia="Times New Roman" w:hAnsi="Roboto Condensed" w:cs="Calibri"/>
                <w:sz w:val="20"/>
                <w:szCs w:val="20"/>
                <w:lang w:eastAsia="et-EE"/>
              </w:rPr>
              <w:t>2</w:t>
            </w:r>
            <w:r w:rsidR="000A74D2">
              <w:rPr>
                <w:rFonts w:ascii="Roboto Condensed" w:eastAsia="Times New Roman" w:hAnsi="Roboto Condensed" w:cs="Calibri"/>
                <w:sz w:val="20"/>
                <w:szCs w:val="20"/>
                <w:lang w:eastAsia="et-EE"/>
              </w:rPr>
              <w:t>1 2</w:t>
            </w:r>
            <w:r w:rsidRPr="00B3487D">
              <w:rPr>
                <w:rFonts w:ascii="Roboto Condensed" w:eastAsia="Times New Roman" w:hAnsi="Roboto Condensed" w:cs="Calibri"/>
                <w:sz w:val="20"/>
                <w:szCs w:val="20"/>
                <w:lang w:eastAsia="et-EE"/>
              </w:rPr>
              <w:t>00</w:t>
            </w:r>
          </w:p>
        </w:tc>
        <w:tc>
          <w:tcPr>
            <w:tcW w:w="1410" w:type="dxa"/>
          </w:tcPr>
          <w:p w14:paraId="0B7ACB9D" w14:textId="0A1F3EC3" w:rsidR="001314E5" w:rsidRPr="00F62390" w:rsidRDefault="00157F0A" w:rsidP="00C94494">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B3487D">
              <w:rPr>
                <w:rFonts w:ascii="Roboto Condensed" w:eastAsia="Times New Roman" w:hAnsi="Roboto Condensed" w:cs="Calibri"/>
                <w:sz w:val="20"/>
                <w:szCs w:val="20"/>
                <w:lang w:eastAsia="et-EE"/>
              </w:rPr>
              <w:t>21</w:t>
            </w:r>
            <w:r w:rsidR="000A74D2">
              <w:rPr>
                <w:rFonts w:ascii="Roboto Condensed" w:eastAsia="Times New Roman" w:hAnsi="Roboto Condensed" w:cs="Calibri"/>
                <w:sz w:val="20"/>
                <w:szCs w:val="20"/>
                <w:lang w:eastAsia="et-EE"/>
              </w:rPr>
              <w:t xml:space="preserve"> 3</w:t>
            </w:r>
            <w:r w:rsidRPr="00B3487D">
              <w:rPr>
                <w:rFonts w:ascii="Roboto Condensed" w:eastAsia="Times New Roman" w:hAnsi="Roboto Condensed" w:cs="Calibri"/>
                <w:sz w:val="20"/>
                <w:szCs w:val="20"/>
                <w:lang w:eastAsia="et-EE"/>
              </w:rPr>
              <w:t>00</w:t>
            </w:r>
          </w:p>
        </w:tc>
        <w:tc>
          <w:tcPr>
            <w:tcW w:w="1410" w:type="dxa"/>
          </w:tcPr>
          <w:p w14:paraId="00E1F71E" w14:textId="5DFD7C5B" w:rsidR="001314E5" w:rsidRPr="00F62390" w:rsidRDefault="00157F0A" w:rsidP="00C94494">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Calibri"/>
                <w:sz w:val="20"/>
                <w:szCs w:val="20"/>
              </w:rPr>
            </w:pPr>
            <w:r w:rsidRPr="00B3487D">
              <w:rPr>
                <w:rFonts w:ascii="Roboto Condensed" w:eastAsia="Times New Roman" w:hAnsi="Roboto Condensed" w:cs="Calibri"/>
                <w:sz w:val="20"/>
                <w:szCs w:val="20"/>
                <w:lang w:eastAsia="et-EE"/>
              </w:rPr>
              <w:t>21</w:t>
            </w:r>
            <w:r w:rsidR="000A74D2">
              <w:rPr>
                <w:rFonts w:ascii="Roboto Condensed" w:eastAsia="Times New Roman" w:hAnsi="Roboto Condensed" w:cs="Calibri"/>
                <w:sz w:val="20"/>
                <w:szCs w:val="20"/>
                <w:lang w:eastAsia="et-EE"/>
              </w:rPr>
              <w:t xml:space="preserve"> </w:t>
            </w:r>
            <w:r w:rsidRPr="00B3487D">
              <w:rPr>
                <w:rFonts w:ascii="Roboto Condensed" w:eastAsia="Times New Roman" w:hAnsi="Roboto Condensed" w:cs="Calibri"/>
                <w:sz w:val="20"/>
                <w:szCs w:val="20"/>
                <w:lang w:eastAsia="et-EE"/>
              </w:rPr>
              <w:t>500</w:t>
            </w:r>
          </w:p>
        </w:tc>
      </w:tr>
      <w:tr w:rsidR="00E25FE8" w:rsidRPr="00B3487D" w14:paraId="464335B9" w14:textId="77777777" w:rsidTr="00B3487D">
        <w:trPr>
          <w:trHeight w:val="19"/>
        </w:trPr>
        <w:tc>
          <w:tcPr>
            <w:cnfStyle w:val="001000000000" w:firstRow="0" w:lastRow="0" w:firstColumn="1" w:lastColumn="0" w:oddVBand="0" w:evenVBand="0" w:oddHBand="0" w:evenHBand="0" w:firstRowFirstColumn="0" w:firstRowLastColumn="0" w:lastRowFirstColumn="0" w:lastRowLastColumn="0"/>
            <w:tcW w:w="2223" w:type="dxa"/>
          </w:tcPr>
          <w:p w14:paraId="26A4DD80" w14:textId="39550A9A" w:rsidR="000B0D29" w:rsidRPr="00F62390" w:rsidRDefault="000B0D29" w:rsidP="00C94494">
            <w:pPr>
              <w:spacing w:after="0"/>
              <w:jc w:val="center"/>
              <w:rPr>
                <w:rFonts w:ascii="Roboto Condensed" w:eastAsia="Times New Roman" w:hAnsi="Roboto Condensed" w:cs="Calibri"/>
                <w:sz w:val="20"/>
                <w:szCs w:val="20"/>
                <w:lang w:eastAsia="et-EE"/>
              </w:rPr>
            </w:pPr>
            <w:r w:rsidRPr="00F62390">
              <w:rPr>
                <w:rFonts w:ascii="Roboto Condensed" w:eastAsia="Times New Roman" w:hAnsi="Roboto Condensed" w:cs="Calibri"/>
                <w:sz w:val="20"/>
                <w:szCs w:val="20"/>
                <w:lang w:eastAsia="et-EE"/>
              </w:rPr>
              <w:t>Keskmiste sissetulekute kasv kõigis maakondades suurem kui THI muutus (15/15), %</w:t>
            </w:r>
          </w:p>
        </w:tc>
        <w:tc>
          <w:tcPr>
            <w:tcW w:w="1410" w:type="dxa"/>
            <w:shd w:val="clear" w:color="auto" w:fill="auto"/>
          </w:tcPr>
          <w:p w14:paraId="1DD23F95" w14:textId="429564A1" w:rsidR="000B0D29" w:rsidRPr="00F62390" w:rsidRDefault="00157F0A" w:rsidP="00C94494">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B3487D">
              <w:rPr>
                <w:rFonts w:ascii="Roboto Condensed" w:eastAsia="Calibri" w:hAnsi="Roboto Condensed" w:cstheme="minorHAnsi"/>
                <w:sz w:val="20"/>
                <w:szCs w:val="20"/>
              </w:rPr>
              <w:t>14/15 (Läänemaal &lt;-0,4%)</w:t>
            </w:r>
          </w:p>
        </w:tc>
        <w:tc>
          <w:tcPr>
            <w:tcW w:w="1410" w:type="dxa"/>
          </w:tcPr>
          <w:p w14:paraId="25DE06EE" w14:textId="61A22C84" w:rsidR="000B0D29" w:rsidRPr="00F62390" w:rsidRDefault="00E25FE8" w:rsidP="00C94494">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B3487D">
              <w:rPr>
                <w:rFonts w:ascii="Roboto Condensed" w:eastAsia="Times New Roman" w:hAnsi="Roboto Condensed" w:cs="Calibri"/>
                <w:sz w:val="20"/>
                <w:szCs w:val="20"/>
                <w:lang w:eastAsia="et-EE"/>
              </w:rPr>
              <w:t>15/15</w:t>
            </w:r>
          </w:p>
        </w:tc>
        <w:tc>
          <w:tcPr>
            <w:tcW w:w="1410" w:type="dxa"/>
          </w:tcPr>
          <w:p w14:paraId="51BC9D18" w14:textId="4B51F88F" w:rsidR="000B0D29" w:rsidRPr="00F62390" w:rsidRDefault="00E25FE8" w:rsidP="00C94494">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B3487D">
              <w:rPr>
                <w:rFonts w:ascii="Roboto Condensed" w:eastAsia="Times New Roman" w:hAnsi="Roboto Condensed" w:cs="Calibri"/>
                <w:sz w:val="20"/>
                <w:szCs w:val="20"/>
                <w:lang w:eastAsia="et-EE"/>
              </w:rPr>
              <w:t>15/15</w:t>
            </w:r>
          </w:p>
        </w:tc>
        <w:tc>
          <w:tcPr>
            <w:tcW w:w="1410" w:type="dxa"/>
          </w:tcPr>
          <w:p w14:paraId="4BE38A3E" w14:textId="6C09535D" w:rsidR="000B0D29" w:rsidRPr="00F62390" w:rsidRDefault="00E25FE8" w:rsidP="00C94494">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B3487D">
              <w:rPr>
                <w:rFonts w:ascii="Roboto Condensed" w:eastAsia="Times New Roman" w:hAnsi="Roboto Condensed" w:cs="Calibri"/>
                <w:sz w:val="20"/>
                <w:szCs w:val="20"/>
                <w:lang w:eastAsia="et-EE"/>
              </w:rPr>
              <w:t>15/15</w:t>
            </w:r>
          </w:p>
        </w:tc>
        <w:tc>
          <w:tcPr>
            <w:tcW w:w="1410" w:type="dxa"/>
          </w:tcPr>
          <w:p w14:paraId="733B5545" w14:textId="61746288" w:rsidR="000B0D29" w:rsidRPr="00F62390" w:rsidRDefault="00E25FE8" w:rsidP="00C94494">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Calibri"/>
                <w:sz w:val="20"/>
                <w:szCs w:val="20"/>
              </w:rPr>
            </w:pPr>
            <w:r w:rsidRPr="00B3487D">
              <w:rPr>
                <w:rFonts w:ascii="Roboto Condensed" w:eastAsia="Times New Roman" w:hAnsi="Roboto Condensed" w:cs="Calibri"/>
                <w:sz w:val="20"/>
                <w:szCs w:val="20"/>
                <w:lang w:eastAsia="et-EE"/>
              </w:rPr>
              <w:t>15/15</w:t>
            </w:r>
          </w:p>
        </w:tc>
      </w:tr>
      <w:tr w:rsidR="00E25FE8" w:rsidRPr="00B3487D" w14:paraId="1C9BA048" w14:textId="77777777" w:rsidTr="00B3487D">
        <w:trPr>
          <w:trHeight w:val="19"/>
        </w:trPr>
        <w:tc>
          <w:tcPr>
            <w:cnfStyle w:val="001000000000" w:firstRow="0" w:lastRow="0" w:firstColumn="1" w:lastColumn="0" w:oddVBand="0" w:evenVBand="0" w:oddHBand="0" w:evenHBand="0" w:firstRowFirstColumn="0" w:firstRowLastColumn="0" w:lastRowFirstColumn="0" w:lastRowLastColumn="0"/>
            <w:tcW w:w="2223" w:type="dxa"/>
          </w:tcPr>
          <w:p w14:paraId="41E431D7" w14:textId="22B3EA15" w:rsidR="000B0D29" w:rsidRPr="00F62390" w:rsidRDefault="000B0D29" w:rsidP="00C94494">
            <w:pPr>
              <w:spacing w:after="0"/>
              <w:jc w:val="center"/>
              <w:rPr>
                <w:rFonts w:ascii="Roboto Condensed" w:eastAsia="Times New Roman" w:hAnsi="Roboto Condensed" w:cs="Calibri"/>
                <w:sz w:val="20"/>
                <w:szCs w:val="20"/>
                <w:lang w:eastAsia="et-EE"/>
              </w:rPr>
            </w:pPr>
            <w:bookmarkStart w:id="18" w:name="_Hlk167858556"/>
            <w:r w:rsidRPr="00F62390">
              <w:rPr>
                <w:rFonts w:ascii="Roboto Condensed" w:hAnsi="Roboto Condensed"/>
                <w:sz w:val="20"/>
                <w:szCs w:val="20"/>
              </w:rPr>
              <w:t xml:space="preserve">Maapiirkonnas elavate noorte vanuses 21–40 osatähtsus sama vanusegrupi noorte üldarvus, </w:t>
            </w:r>
            <w:r w:rsidRPr="003F4DE6">
              <w:rPr>
                <w:rFonts w:ascii="Roboto Condensed" w:hAnsi="Roboto Condensed"/>
                <w:sz w:val="20"/>
                <w:szCs w:val="20"/>
              </w:rPr>
              <w:t>%</w:t>
            </w:r>
            <w:r w:rsidRPr="003F4DE6">
              <w:rPr>
                <w:rStyle w:val="FootnoteReference"/>
                <w:rFonts w:ascii="Roboto Condensed" w:hAnsi="Roboto Condensed"/>
                <w:sz w:val="20"/>
                <w:szCs w:val="20"/>
              </w:rPr>
              <w:footnoteReference w:id="10"/>
            </w:r>
            <w:r w:rsidR="003E63F5">
              <w:rPr>
                <w:rFonts w:ascii="Roboto Condensed" w:hAnsi="Roboto Condensed"/>
                <w:sz w:val="20"/>
                <w:szCs w:val="20"/>
              </w:rPr>
              <w:t xml:space="preserve"> =&gt;</w:t>
            </w:r>
            <w:bookmarkEnd w:id="18"/>
          </w:p>
        </w:tc>
        <w:tc>
          <w:tcPr>
            <w:tcW w:w="1410" w:type="dxa"/>
            <w:shd w:val="clear" w:color="auto" w:fill="auto"/>
          </w:tcPr>
          <w:p w14:paraId="6A58D2A7" w14:textId="07A9B83B" w:rsidR="000B0D29" w:rsidRPr="00F62390" w:rsidRDefault="00157F0A" w:rsidP="00C94494">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B3487D">
              <w:rPr>
                <w:rFonts w:ascii="Roboto Condensed" w:eastAsia="Calibri" w:hAnsi="Roboto Condensed" w:cstheme="minorHAnsi"/>
                <w:sz w:val="20"/>
                <w:szCs w:val="20"/>
              </w:rPr>
              <w:t>26,17</w:t>
            </w:r>
          </w:p>
        </w:tc>
        <w:tc>
          <w:tcPr>
            <w:tcW w:w="1410" w:type="dxa"/>
          </w:tcPr>
          <w:p w14:paraId="6C9650CB" w14:textId="1F065AF3" w:rsidR="000B0D29" w:rsidRPr="00F62390" w:rsidRDefault="000B0D29" w:rsidP="00C94494">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B3487D">
              <w:rPr>
                <w:rFonts w:ascii="Roboto Condensed" w:eastAsia="Times New Roman" w:hAnsi="Roboto Condensed" w:cs="Calibri"/>
                <w:sz w:val="20"/>
                <w:szCs w:val="20"/>
                <w:lang w:eastAsia="et-EE"/>
              </w:rPr>
              <w:t>27,76</w:t>
            </w:r>
          </w:p>
        </w:tc>
        <w:tc>
          <w:tcPr>
            <w:tcW w:w="1410" w:type="dxa"/>
          </w:tcPr>
          <w:p w14:paraId="5DA66CD0" w14:textId="6D965C40" w:rsidR="000B0D29" w:rsidRPr="00F62390" w:rsidRDefault="000B0D29" w:rsidP="00C94494">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B3487D">
              <w:rPr>
                <w:rFonts w:ascii="Roboto Condensed" w:eastAsia="Times New Roman" w:hAnsi="Roboto Condensed" w:cs="Calibri"/>
                <w:sz w:val="20"/>
                <w:szCs w:val="20"/>
                <w:lang w:eastAsia="et-EE"/>
              </w:rPr>
              <w:t>27,76</w:t>
            </w:r>
          </w:p>
        </w:tc>
        <w:tc>
          <w:tcPr>
            <w:tcW w:w="1410" w:type="dxa"/>
          </w:tcPr>
          <w:p w14:paraId="54A94526" w14:textId="39B5464E" w:rsidR="000B0D29" w:rsidRPr="00F62390" w:rsidRDefault="000B0D29" w:rsidP="00C94494">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B3487D">
              <w:rPr>
                <w:rFonts w:ascii="Roboto Condensed" w:eastAsia="Times New Roman" w:hAnsi="Roboto Condensed" w:cs="Calibri"/>
                <w:sz w:val="20"/>
                <w:szCs w:val="20"/>
                <w:lang w:eastAsia="et-EE"/>
              </w:rPr>
              <w:t>27,76</w:t>
            </w:r>
          </w:p>
        </w:tc>
        <w:tc>
          <w:tcPr>
            <w:tcW w:w="1410" w:type="dxa"/>
          </w:tcPr>
          <w:p w14:paraId="7CCE979F" w14:textId="38AB04CA" w:rsidR="000B0D29" w:rsidRPr="00F62390" w:rsidRDefault="000B0D29" w:rsidP="00C94494">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Calibri"/>
                <w:sz w:val="20"/>
                <w:szCs w:val="20"/>
              </w:rPr>
            </w:pPr>
            <w:r w:rsidRPr="00B3487D">
              <w:rPr>
                <w:rFonts w:ascii="Roboto Condensed" w:eastAsia="Times New Roman" w:hAnsi="Roboto Condensed" w:cs="Calibri"/>
                <w:sz w:val="20"/>
                <w:szCs w:val="20"/>
                <w:lang w:eastAsia="et-EE"/>
              </w:rPr>
              <w:t>27,76</w:t>
            </w:r>
          </w:p>
        </w:tc>
      </w:tr>
    </w:tbl>
    <w:p w14:paraId="1758EDDB" w14:textId="77777777" w:rsidR="003864F6" w:rsidRPr="00EF4FDD" w:rsidRDefault="003864F6" w:rsidP="00591697">
      <w:pPr>
        <w:pStyle w:val="kehatekst"/>
        <w:rPr>
          <w:rFonts w:ascii="Roboto Condensed Light" w:hAnsi="Roboto Condensed Light" w:cstheme="minorHAnsi"/>
          <w:b/>
          <w:bCs/>
          <w:i/>
          <w:iCs/>
          <w:sz w:val="18"/>
          <w:szCs w:val="18"/>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EF4FDD" w:rsidRPr="00EF4FDD" w14:paraId="228DD1C9" w14:textId="77777777" w:rsidTr="00CF2DCC">
        <w:trPr>
          <w:trHeight w:val="517"/>
        </w:trPr>
        <w:tc>
          <w:tcPr>
            <w:tcW w:w="9356" w:type="dxa"/>
            <w:tcBorders>
              <w:top w:val="single" w:sz="4" w:space="0" w:color="000000" w:themeColor="text1"/>
              <w:bottom w:val="single" w:sz="4" w:space="0" w:color="000000" w:themeColor="text1"/>
            </w:tcBorders>
            <w:shd w:val="clear" w:color="auto" w:fill="D9D9D9" w:themeFill="background1" w:themeFillShade="D9"/>
          </w:tcPr>
          <w:p w14:paraId="382946CC" w14:textId="6869EBC8" w:rsidR="003624F8" w:rsidRPr="00EF4FDD" w:rsidRDefault="004004F9" w:rsidP="00591697">
            <w:pPr>
              <w:jc w:val="both"/>
              <w:rPr>
                <w:rFonts w:ascii="Roboto Condensed Light" w:hAnsi="Roboto Condensed Light"/>
                <w:b/>
                <w:bCs/>
                <w:sz w:val="24"/>
                <w:szCs w:val="24"/>
              </w:rPr>
            </w:pPr>
            <w:r w:rsidRPr="004004F9">
              <w:rPr>
                <w:rFonts w:ascii="Roboto Condensed Light" w:hAnsi="Roboto Condensed Light"/>
                <w:b/>
                <w:bCs/>
                <w:sz w:val="24"/>
                <w:szCs w:val="24"/>
              </w:rPr>
              <w:t>Väljakutsed, tegevused ja oodatavad tulemused</w:t>
            </w:r>
          </w:p>
        </w:tc>
      </w:tr>
      <w:tr w:rsidR="00EF4FDD" w:rsidRPr="00EF4FDD" w14:paraId="13602EAF" w14:textId="77777777" w:rsidTr="00AC4D38">
        <w:trPr>
          <w:trHeight w:val="708"/>
        </w:trPr>
        <w:tc>
          <w:tcPr>
            <w:tcW w:w="9356" w:type="dxa"/>
            <w:tcBorders>
              <w:top w:val="single" w:sz="4" w:space="0" w:color="000000" w:themeColor="text1"/>
              <w:left w:val="single" w:sz="4" w:space="0" w:color="000000" w:themeColor="text1"/>
              <w:bottom w:val="single" w:sz="4" w:space="0" w:color="auto"/>
              <w:right w:val="single" w:sz="4" w:space="0" w:color="000000" w:themeColor="text1"/>
            </w:tcBorders>
          </w:tcPr>
          <w:p w14:paraId="0BC46E33" w14:textId="626F42DE" w:rsidR="00031BCE" w:rsidRPr="00EF4FDD" w:rsidRDefault="00031BCE" w:rsidP="00591697">
            <w:pPr>
              <w:pBdr>
                <w:top w:val="nil"/>
                <w:left w:val="nil"/>
                <w:bottom w:val="nil"/>
                <w:right w:val="nil"/>
                <w:between w:val="nil"/>
              </w:pBdr>
              <w:spacing w:line="240" w:lineRule="auto"/>
              <w:jc w:val="both"/>
              <w:rPr>
                <w:rFonts w:ascii="Roboto Condensed Light" w:hAnsi="Roboto Condensed Light"/>
                <w:b/>
                <w:sz w:val="24"/>
                <w:szCs w:val="24"/>
              </w:rPr>
            </w:pPr>
            <w:r w:rsidRPr="00EF4FDD">
              <w:rPr>
                <w:rFonts w:ascii="Roboto Condensed Light" w:hAnsi="Roboto Condensed Light"/>
                <w:b/>
                <w:sz w:val="24"/>
                <w:szCs w:val="24"/>
              </w:rPr>
              <w:t>Väljakutsed</w:t>
            </w:r>
            <w:r w:rsidR="005F3E57" w:rsidRPr="00EF4FDD">
              <w:rPr>
                <w:rFonts w:ascii="Roboto Condensed Light" w:hAnsi="Roboto Condensed Light"/>
                <w:b/>
                <w:sz w:val="24"/>
                <w:szCs w:val="24"/>
              </w:rPr>
              <w:t>:</w:t>
            </w:r>
          </w:p>
          <w:p w14:paraId="1FA05264" w14:textId="7F4FF06D" w:rsidR="00D62BB5" w:rsidRPr="00642657" w:rsidRDefault="00B918CF" w:rsidP="00D62BB5">
            <w:pPr>
              <w:pBdr>
                <w:top w:val="nil"/>
                <w:left w:val="nil"/>
                <w:bottom w:val="nil"/>
                <w:right w:val="nil"/>
                <w:between w:val="nil"/>
              </w:pBdr>
              <w:spacing w:line="240" w:lineRule="auto"/>
              <w:jc w:val="both"/>
              <w:rPr>
                <w:rFonts w:ascii="Roboto Condensed Light" w:eastAsia="Calibri" w:hAnsi="Roboto Condensed Light" w:cs="Calibri"/>
                <w:b/>
                <w:bCs/>
                <w:sz w:val="24"/>
                <w:szCs w:val="24"/>
              </w:rPr>
            </w:pPr>
            <w:r>
              <w:rPr>
                <w:rFonts w:ascii="Roboto Condensed Light" w:hAnsi="Roboto Condensed Light"/>
                <w:sz w:val="24"/>
                <w:szCs w:val="24"/>
              </w:rPr>
              <w:pict w14:anchorId="7266BAE6">
                <v:shape id="_x0000_i1030" type="#_x0000_t75" style="width:12pt;height:12pt;visibility:visible;mso-wrap-style:square">
                  <v:imagedata r:id="rId20" o:title=""/>
                </v:shape>
              </w:pict>
            </w:r>
            <w:r w:rsidR="00031BCE" w:rsidRPr="00EF4FDD">
              <w:rPr>
                <w:rFonts w:ascii="Roboto Condensed Light" w:hAnsi="Roboto Condensed Light"/>
                <w:sz w:val="24"/>
                <w:szCs w:val="24"/>
              </w:rPr>
              <w:t xml:space="preserve"> </w:t>
            </w:r>
            <w:r w:rsidR="00AB4BE6" w:rsidRPr="00EF4FDD">
              <w:rPr>
                <w:rFonts w:ascii="Roboto Condensed Light" w:eastAsia="Calibri" w:hAnsi="Roboto Condensed Light" w:cs="Calibri"/>
                <w:b/>
                <w:bCs/>
                <w:sz w:val="24"/>
                <w:szCs w:val="24"/>
              </w:rPr>
              <w:t xml:space="preserve">Eesti-sisesed piirkondlikud erinevused </w:t>
            </w:r>
            <w:r w:rsidR="00D62BB5">
              <w:rPr>
                <w:rFonts w:ascii="Roboto Condensed Light" w:eastAsia="Calibri" w:hAnsi="Roboto Condensed Light" w:cs="Calibri"/>
                <w:b/>
                <w:bCs/>
                <w:sz w:val="24"/>
                <w:szCs w:val="24"/>
              </w:rPr>
              <w:t xml:space="preserve">on </w:t>
            </w:r>
            <w:r w:rsidR="006128C2">
              <w:rPr>
                <w:rFonts w:ascii="Roboto Condensed Light" w:eastAsia="Calibri" w:hAnsi="Roboto Condensed Light" w:cs="Calibri"/>
                <w:b/>
                <w:bCs/>
                <w:sz w:val="24"/>
                <w:szCs w:val="24"/>
              </w:rPr>
              <w:t>riigi</w:t>
            </w:r>
            <w:r w:rsidR="00D62BB5">
              <w:rPr>
                <w:rFonts w:ascii="Roboto Condensed Light" w:eastAsia="Calibri" w:hAnsi="Roboto Condensed Light" w:cs="Calibri"/>
                <w:b/>
                <w:bCs/>
                <w:sz w:val="24"/>
                <w:szCs w:val="24"/>
              </w:rPr>
              <w:t xml:space="preserve"> tervikliku arengu ja inimeste üle-Eesti ühtlasema heaolu vaatenurgast jätkuvalt </w:t>
            </w:r>
            <w:r w:rsidR="006128C2">
              <w:rPr>
                <w:rFonts w:ascii="Roboto Condensed Light" w:eastAsia="Calibri" w:hAnsi="Roboto Condensed Light" w:cs="Calibri"/>
                <w:b/>
                <w:bCs/>
                <w:sz w:val="24"/>
                <w:szCs w:val="24"/>
              </w:rPr>
              <w:t>peamisi</w:t>
            </w:r>
            <w:r w:rsidR="00D62BB5">
              <w:rPr>
                <w:rFonts w:ascii="Roboto Condensed Light" w:eastAsia="Calibri" w:hAnsi="Roboto Condensed Light" w:cs="Calibri"/>
                <w:b/>
                <w:bCs/>
                <w:sz w:val="24"/>
                <w:szCs w:val="24"/>
              </w:rPr>
              <w:t xml:space="preserve"> </w:t>
            </w:r>
            <w:r w:rsidR="006128C2">
              <w:rPr>
                <w:rFonts w:ascii="Roboto Condensed Light" w:eastAsia="Calibri" w:hAnsi="Roboto Condensed Light" w:cs="Calibri"/>
                <w:b/>
                <w:bCs/>
                <w:sz w:val="24"/>
                <w:szCs w:val="24"/>
              </w:rPr>
              <w:t xml:space="preserve">pikaajalisi strateegilisi </w:t>
            </w:r>
            <w:r w:rsidR="00D62BB5">
              <w:rPr>
                <w:rFonts w:ascii="Roboto Condensed Light" w:eastAsia="Calibri" w:hAnsi="Roboto Condensed Light" w:cs="Calibri"/>
                <w:b/>
                <w:bCs/>
                <w:sz w:val="24"/>
                <w:szCs w:val="24"/>
              </w:rPr>
              <w:t>väljakutse</w:t>
            </w:r>
            <w:r w:rsidR="006128C2">
              <w:rPr>
                <w:rFonts w:ascii="Roboto Condensed Light" w:eastAsia="Calibri" w:hAnsi="Roboto Condensed Light" w:cs="Calibri"/>
                <w:b/>
                <w:bCs/>
                <w:sz w:val="24"/>
                <w:szCs w:val="24"/>
              </w:rPr>
              <w:t>id Eesti arengus</w:t>
            </w:r>
            <w:r w:rsidR="00AB4BE6" w:rsidRPr="00EF4FDD">
              <w:rPr>
                <w:rFonts w:ascii="Roboto Condensed Light" w:eastAsia="Calibri" w:hAnsi="Roboto Condensed Light" w:cs="Calibri"/>
                <w:b/>
                <w:bCs/>
                <w:sz w:val="24"/>
                <w:szCs w:val="24"/>
              </w:rPr>
              <w:t>.</w:t>
            </w:r>
            <w:r w:rsidR="00AB4BE6" w:rsidRPr="00EF4FDD">
              <w:rPr>
                <w:rFonts w:ascii="Roboto Condensed Light" w:eastAsia="Calibri" w:hAnsi="Roboto Condensed Light" w:cs="Calibri"/>
                <w:sz w:val="24"/>
                <w:szCs w:val="24"/>
              </w:rPr>
              <w:t xml:space="preserve"> </w:t>
            </w:r>
            <w:r w:rsidR="00910908">
              <w:rPr>
                <w:rFonts w:ascii="Roboto Condensed Light" w:eastAsia="Calibri" w:hAnsi="Roboto Condensed Light" w:cs="Calibri"/>
                <w:sz w:val="24"/>
                <w:szCs w:val="24"/>
              </w:rPr>
              <w:t xml:space="preserve">Ühtlasema arengu tagamine on väljakutseks eriti Tallinna ja Tartu linnapiirkondade ning suurematest keskustest kaugemale jäävate maapiirkondade ja Eesti ELi idapiiri regioonide võrdluses. </w:t>
            </w:r>
            <w:r w:rsidR="00680654">
              <w:rPr>
                <w:rFonts w:ascii="Roboto Condensed Light" w:eastAsia="Calibri" w:hAnsi="Roboto Condensed Light" w:cs="Calibri"/>
                <w:sz w:val="24"/>
                <w:szCs w:val="24"/>
              </w:rPr>
              <w:t xml:space="preserve">Piirkonniti ebaühtlase arengu väljakutse vajab lahendamist regionaalarengu (toetus)meetmete ja valdkonnapoliitikate sekkumiste regionaalse mõju tugevama suunamise koostoimes. </w:t>
            </w:r>
          </w:p>
          <w:p w14:paraId="5D838F24" w14:textId="315E88A1" w:rsidR="0077432A" w:rsidRPr="00642657" w:rsidRDefault="00C952B1" w:rsidP="0077432A">
            <w:pPr>
              <w:pBdr>
                <w:top w:val="nil"/>
                <w:left w:val="nil"/>
                <w:bottom w:val="nil"/>
                <w:right w:val="nil"/>
                <w:between w:val="nil"/>
              </w:pBdr>
              <w:spacing w:line="240" w:lineRule="auto"/>
              <w:jc w:val="both"/>
              <w:rPr>
                <w:rFonts w:ascii="Roboto Condensed Light" w:eastAsia="Calibri" w:hAnsi="Roboto Condensed Light" w:cs="Calibri"/>
                <w:b/>
                <w:bCs/>
                <w:sz w:val="24"/>
                <w:szCs w:val="24"/>
              </w:rPr>
            </w:pPr>
            <w:r>
              <w:rPr>
                <w:rFonts w:ascii="Roboto Condensed Light" w:hAnsi="Roboto Condensed Light"/>
                <w:noProof/>
                <w:sz w:val="24"/>
                <w:szCs w:val="24"/>
              </w:rPr>
              <w:drawing>
                <wp:inline distT="0" distB="0" distL="0" distR="0" wp14:anchorId="262E42A3" wp14:editId="39912C0E">
                  <wp:extent cx="1524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7432A" w:rsidRPr="00EF4FDD">
              <w:rPr>
                <w:rFonts w:ascii="Roboto Condensed Light" w:hAnsi="Roboto Condensed Light"/>
                <w:sz w:val="24"/>
                <w:szCs w:val="24"/>
              </w:rPr>
              <w:t xml:space="preserve"> </w:t>
            </w:r>
            <w:r>
              <w:rPr>
                <w:rFonts w:ascii="Roboto Condensed Light" w:hAnsi="Roboto Condensed Light"/>
                <w:sz w:val="24"/>
                <w:szCs w:val="24"/>
              </w:rPr>
              <w:t>Selgelt</w:t>
            </w:r>
            <w:r w:rsidR="0077432A">
              <w:rPr>
                <w:rFonts w:ascii="Roboto Condensed Light" w:hAnsi="Roboto Condensed Light"/>
                <w:sz w:val="24"/>
                <w:szCs w:val="24"/>
              </w:rPr>
              <w:t xml:space="preserve"> joonistuvad piirkondlike arenguerisuste taustal välja </w:t>
            </w:r>
            <w:r w:rsidR="0077432A" w:rsidRPr="00C952B1">
              <w:rPr>
                <w:rFonts w:ascii="Roboto Condensed Light" w:hAnsi="Roboto Condensed Light"/>
                <w:b/>
                <w:bCs/>
                <w:sz w:val="24"/>
                <w:szCs w:val="24"/>
              </w:rPr>
              <w:t xml:space="preserve">maapiirkondade </w:t>
            </w:r>
            <w:proofErr w:type="spellStart"/>
            <w:r w:rsidR="0077432A" w:rsidRPr="00C952B1">
              <w:rPr>
                <w:rFonts w:ascii="Roboto Condensed Light" w:hAnsi="Roboto Condensed Light"/>
                <w:b/>
                <w:bCs/>
                <w:sz w:val="24"/>
                <w:szCs w:val="24"/>
              </w:rPr>
              <w:t>pikemajajalised</w:t>
            </w:r>
            <w:proofErr w:type="spellEnd"/>
            <w:r w:rsidR="0077432A" w:rsidRPr="00C952B1">
              <w:rPr>
                <w:rFonts w:ascii="Roboto Condensed Light" w:hAnsi="Roboto Condensed Light"/>
                <w:b/>
                <w:bCs/>
                <w:sz w:val="24"/>
                <w:szCs w:val="24"/>
              </w:rPr>
              <w:t xml:space="preserve"> arenguväljakutsed</w:t>
            </w:r>
            <w:r w:rsidR="0077432A">
              <w:rPr>
                <w:rFonts w:ascii="Roboto Condensed Light" w:hAnsi="Roboto Condensed Light"/>
                <w:sz w:val="24"/>
                <w:szCs w:val="24"/>
              </w:rPr>
              <w:t xml:space="preserve">. Erilist tähelepanu vajavad nt </w:t>
            </w:r>
            <w:r w:rsidR="0077432A" w:rsidRPr="00C952B1">
              <w:rPr>
                <w:rFonts w:ascii="Roboto Condensed Light" w:hAnsi="Roboto Condensed Light"/>
                <w:sz w:val="24"/>
                <w:szCs w:val="24"/>
              </w:rPr>
              <w:t>i</w:t>
            </w:r>
            <w:r w:rsidR="0077432A" w:rsidRPr="00C952B1">
              <w:rPr>
                <w:rFonts w:ascii="Roboto Condensed Light" w:eastAsia="Calibri" w:hAnsi="Roboto Condensed Light" w:cs="Calibri"/>
                <w:sz w:val="24"/>
                <w:szCs w:val="24"/>
              </w:rPr>
              <w:t>nimeste keskmisest madalamad sissetulekud, tööjõu ja noorte arvu kahanemine ning hea palgaga töökohtade nappus maapiirkondades.</w:t>
            </w:r>
            <w:r w:rsidR="0077432A" w:rsidRPr="001F7C24">
              <w:rPr>
                <w:rFonts w:ascii="Roboto Condensed Light" w:eastAsia="Calibri" w:hAnsi="Roboto Condensed Light" w:cs="Calibri"/>
                <w:b/>
                <w:bCs/>
                <w:sz w:val="24"/>
                <w:szCs w:val="24"/>
              </w:rPr>
              <w:t xml:space="preserve"> </w:t>
            </w:r>
          </w:p>
          <w:p w14:paraId="6CF536B2" w14:textId="37757D8E" w:rsidR="00AB4BE6" w:rsidRPr="00EF4FDD" w:rsidRDefault="00B918CF" w:rsidP="00591697">
            <w:pPr>
              <w:pBdr>
                <w:top w:val="nil"/>
                <w:left w:val="nil"/>
                <w:bottom w:val="nil"/>
                <w:right w:val="nil"/>
                <w:between w:val="nil"/>
              </w:pBdr>
              <w:spacing w:line="240" w:lineRule="auto"/>
              <w:jc w:val="both"/>
              <w:rPr>
                <w:rFonts w:ascii="Roboto Condensed Light" w:eastAsia="Calibri" w:hAnsi="Roboto Condensed Light" w:cs="Calibri"/>
                <w:sz w:val="24"/>
                <w:szCs w:val="24"/>
              </w:rPr>
            </w:pPr>
            <w:r>
              <w:rPr>
                <w:rFonts w:ascii="Roboto Condensed Light" w:hAnsi="Roboto Condensed Light"/>
                <w:sz w:val="24"/>
                <w:szCs w:val="24"/>
              </w:rPr>
              <w:pict w14:anchorId="38828696">
                <v:shape id="_x0000_i1031" type="#_x0000_t75" style="width:12pt;height:12pt;visibility:visible;mso-wrap-style:square">
                  <v:imagedata r:id="rId20" o:title=""/>
                </v:shape>
              </w:pict>
            </w:r>
            <w:r w:rsidR="00031BCE" w:rsidRPr="00EF4FDD">
              <w:rPr>
                <w:rFonts w:ascii="Roboto Condensed Light" w:hAnsi="Roboto Condensed Light"/>
                <w:sz w:val="24"/>
                <w:szCs w:val="24"/>
              </w:rPr>
              <w:t xml:space="preserve"> </w:t>
            </w:r>
            <w:bookmarkStart w:id="19" w:name="_Hlk167895949"/>
            <w:r w:rsidR="00AB4BE6" w:rsidRPr="00EF4FDD">
              <w:rPr>
                <w:rFonts w:ascii="Roboto Condensed Light" w:eastAsia="Calibri" w:hAnsi="Roboto Condensed Light" w:cs="Calibri"/>
                <w:b/>
                <w:bCs/>
                <w:sz w:val="24"/>
                <w:szCs w:val="24"/>
              </w:rPr>
              <w:t xml:space="preserve">Valdkonnapoliitikate regionaalse </w:t>
            </w:r>
            <w:r w:rsidR="00287BC7">
              <w:rPr>
                <w:rFonts w:ascii="Roboto Condensed Light" w:eastAsia="Calibri" w:hAnsi="Roboto Condensed Light" w:cs="Calibri"/>
                <w:b/>
                <w:bCs/>
                <w:sz w:val="24"/>
                <w:szCs w:val="24"/>
              </w:rPr>
              <w:t>ja maapiirkondadele kohalduva</w:t>
            </w:r>
            <w:r w:rsidR="00AB4BE6" w:rsidRPr="00EF4FDD">
              <w:rPr>
                <w:rFonts w:ascii="Roboto Condensed Light" w:eastAsia="Calibri" w:hAnsi="Roboto Condensed Light" w:cs="Calibri"/>
                <w:b/>
                <w:bCs/>
                <w:sz w:val="24"/>
                <w:szCs w:val="24"/>
              </w:rPr>
              <w:t xml:space="preserve"> mõju koordineerimisel on puudujääke. </w:t>
            </w:r>
            <w:r w:rsidR="00AB4BE6" w:rsidRPr="00EF4FDD">
              <w:rPr>
                <w:rFonts w:ascii="Roboto Condensed Light" w:eastAsia="Calibri" w:hAnsi="Roboto Condensed Light" w:cs="Calibri"/>
                <w:sz w:val="24"/>
                <w:szCs w:val="24"/>
              </w:rPr>
              <w:t>Tasakaalustatud regionaalarengu saavutamiseks on vaja, et ministeeriumid kaaluksid ja suunaksid teadlikult oma tegevuse mõju regionaalarengule</w:t>
            </w:r>
            <w:r w:rsidR="00287BC7">
              <w:rPr>
                <w:rFonts w:ascii="Roboto Condensed Light" w:eastAsia="Calibri" w:hAnsi="Roboto Condensed Light" w:cs="Calibri"/>
                <w:sz w:val="24"/>
                <w:szCs w:val="24"/>
              </w:rPr>
              <w:t xml:space="preserve"> ja maapiirkondadele</w:t>
            </w:r>
            <w:r w:rsidR="00AB4BE6" w:rsidRPr="00EF4FDD">
              <w:rPr>
                <w:rFonts w:ascii="Roboto Condensed Light" w:eastAsia="Calibri" w:hAnsi="Roboto Condensed Light" w:cs="Calibri"/>
                <w:sz w:val="24"/>
                <w:szCs w:val="24"/>
              </w:rPr>
              <w:t>. Välja kujunemata on t</w:t>
            </w:r>
            <w:r w:rsidR="00BB209D">
              <w:rPr>
                <w:rFonts w:ascii="Roboto Condensed Light" w:eastAsia="Calibri" w:hAnsi="Roboto Condensed Light" w:cs="Calibri"/>
                <w:sz w:val="24"/>
                <w:szCs w:val="24"/>
              </w:rPr>
              <w:t>oimiv</w:t>
            </w:r>
            <w:r w:rsidR="00AB4BE6" w:rsidRPr="00EF4FDD">
              <w:rPr>
                <w:rFonts w:ascii="Roboto Condensed Light" w:eastAsia="Calibri" w:hAnsi="Roboto Condensed Light" w:cs="Calibri"/>
                <w:sz w:val="24"/>
                <w:szCs w:val="24"/>
              </w:rPr>
              <w:t xml:space="preserve"> praktika pikaajalises strateegias “Eesti 2035” käsitletud regionaalsete arenguvajaduste lahendamiseks, mõõdikute piirkondlike erisuste alusel valdkonna arengukavade ja programmide eesmärgipüstituse täpsustamiseks ning strateegia Vabariigi Valitsuse tegevuskavas kokku lepitud tegevuste elluviimiseks valdkondlike programmide alusel</w:t>
            </w:r>
            <w:bookmarkEnd w:id="19"/>
            <w:r w:rsidR="00AB4BE6" w:rsidRPr="00EF4FDD">
              <w:rPr>
                <w:rFonts w:ascii="Roboto Condensed Light" w:eastAsia="Calibri" w:hAnsi="Roboto Condensed Light" w:cs="Calibri"/>
                <w:sz w:val="24"/>
                <w:szCs w:val="24"/>
              </w:rPr>
              <w:t>.</w:t>
            </w:r>
            <w:r w:rsidR="00AB4BE6" w:rsidRPr="00EF4FDD">
              <w:rPr>
                <w:rFonts w:ascii="Roboto Condensed Light" w:hAnsi="Roboto Condensed Light"/>
                <w:sz w:val="24"/>
                <w:szCs w:val="24"/>
              </w:rPr>
              <w:t xml:space="preserve"> </w:t>
            </w:r>
            <w:r w:rsidR="00C952B1">
              <w:rPr>
                <w:rFonts w:ascii="Roboto Condensed Light" w:hAnsi="Roboto Condensed Light"/>
                <w:sz w:val="24"/>
                <w:szCs w:val="24"/>
              </w:rPr>
              <w:t xml:space="preserve"> </w:t>
            </w:r>
          </w:p>
          <w:p w14:paraId="31FA2C00" w14:textId="7AF9BFC1" w:rsidR="00031BCE" w:rsidRPr="00421C70" w:rsidRDefault="00421C70" w:rsidP="00421C70">
            <w:pPr>
              <w:pBdr>
                <w:top w:val="nil"/>
                <w:left w:val="nil"/>
                <w:bottom w:val="nil"/>
                <w:right w:val="nil"/>
                <w:between w:val="nil"/>
              </w:pBdr>
              <w:spacing w:line="240" w:lineRule="auto"/>
              <w:jc w:val="both"/>
              <w:rPr>
                <w:rFonts w:ascii="Roboto Condensed Light" w:eastAsia="Calibri" w:hAnsi="Roboto Condensed Light" w:cs="Calibri"/>
                <w:sz w:val="24"/>
                <w:szCs w:val="24"/>
              </w:rPr>
            </w:pPr>
            <w:r>
              <w:rPr>
                <w:rFonts w:ascii="Roboto Condensed Light" w:hAnsi="Roboto Condensed Light"/>
                <w:noProof/>
                <w:sz w:val="24"/>
                <w:szCs w:val="24"/>
              </w:rPr>
              <w:drawing>
                <wp:inline distT="0" distB="0" distL="0" distR="0" wp14:anchorId="387B8BF1" wp14:editId="4E53ABFC">
                  <wp:extent cx="171450" cy="171450"/>
                  <wp:effectExtent l="0" t="0" r="0" b="0"/>
                  <wp:docPr id="812260077" name="Picture 81226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Roboto Condensed Light" w:eastAsia="Calibri" w:hAnsi="Roboto Condensed Light" w:cs="Calibri"/>
                <w:b/>
                <w:bCs/>
                <w:sz w:val="24"/>
                <w:szCs w:val="24"/>
              </w:rPr>
              <w:t xml:space="preserve"> </w:t>
            </w:r>
            <w:proofErr w:type="spellStart"/>
            <w:r w:rsidR="00565164" w:rsidRPr="00421C70">
              <w:rPr>
                <w:rFonts w:ascii="Roboto Condensed Light" w:eastAsia="Calibri" w:hAnsi="Roboto Condensed Light" w:cs="Calibri"/>
                <w:b/>
                <w:bCs/>
                <w:sz w:val="24"/>
                <w:szCs w:val="24"/>
              </w:rPr>
              <w:t>Välisvahendite</w:t>
            </w:r>
            <w:proofErr w:type="spellEnd"/>
            <w:r w:rsidR="00565164" w:rsidRPr="00421C70">
              <w:rPr>
                <w:rFonts w:ascii="Roboto Condensed Light" w:eastAsia="Calibri" w:hAnsi="Roboto Condensed Light" w:cs="Calibri"/>
                <w:b/>
                <w:bCs/>
                <w:sz w:val="24"/>
                <w:szCs w:val="24"/>
              </w:rPr>
              <w:t xml:space="preserve"> toetusmeetmete regionaalse mõju suurendamiseks</w:t>
            </w:r>
            <w:r w:rsidR="00565164" w:rsidRPr="00421C70">
              <w:rPr>
                <w:rFonts w:ascii="Roboto Condensed Light" w:eastAsia="Calibri" w:hAnsi="Roboto Condensed Light" w:cs="Calibri"/>
                <w:sz w:val="24"/>
                <w:szCs w:val="24"/>
              </w:rPr>
              <w:t xml:space="preserve"> on 2021</w:t>
            </w:r>
            <w:r w:rsidR="006A1913" w:rsidRPr="00421C70">
              <w:rPr>
                <w:rFonts w:ascii="Roboto Condensed Light" w:eastAsia="Calibri" w:hAnsi="Roboto Condensed Light" w:cs="Calibri"/>
                <w:sz w:val="24"/>
                <w:szCs w:val="24"/>
              </w:rPr>
              <w:t>–</w:t>
            </w:r>
            <w:r w:rsidR="00565164" w:rsidRPr="00421C70">
              <w:rPr>
                <w:rFonts w:ascii="Roboto Condensed Light" w:eastAsia="Calibri" w:hAnsi="Roboto Condensed Light" w:cs="Calibri"/>
                <w:sz w:val="24"/>
                <w:szCs w:val="24"/>
              </w:rPr>
              <w:t xml:space="preserve">2027 perioodiks loodud vajalikud õiguslikud ja arengudokumentidest lähtuvad eeldused, kuid tuge ja suunamist vajab ministeeriumite ametnike ning rakendusüksuste töötajate valmisolek ja oskus otstarbekalt ja mõjusalt siduda valdkonnapoliitilisi ning regionaalpoliitilisi eesmärke. Sageli ollakse küll teadlik oma </w:t>
            </w:r>
            <w:r w:rsidR="00565164" w:rsidRPr="00421C70">
              <w:rPr>
                <w:rFonts w:ascii="Roboto Condensed Light" w:eastAsia="Calibri" w:hAnsi="Roboto Condensed Light" w:cs="Calibri"/>
                <w:sz w:val="24"/>
                <w:szCs w:val="24"/>
              </w:rPr>
              <w:lastRenderedPageBreak/>
              <w:t>valdkonna regionaalsetest erisustest, kuid ei nähta enda tegevusel seoseid nende tekkimise ega leevendamisega.</w:t>
            </w:r>
          </w:p>
          <w:p w14:paraId="616CD3FB" w14:textId="44A318FE" w:rsidR="00421C70" w:rsidRPr="006222F6" w:rsidRDefault="00B918CF" w:rsidP="00421C70">
            <w:pPr>
              <w:pBdr>
                <w:top w:val="nil"/>
                <w:left w:val="nil"/>
                <w:bottom w:val="nil"/>
                <w:right w:val="nil"/>
                <w:between w:val="nil"/>
              </w:pBdr>
              <w:spacing w:line="240" w:lineRule="auto"/>
              <w:jc w:val="both"/>
              <w:rPr>
                <w:rFonts w:ascii="Roboto Condensed Light" w:eastAsia="Roboto Condensed Light" w:hAnsi="Roboto Condensed Light" w:cs="Times New Roman"/>
                <w:sz w:val="24"/>
              </w:rPr>
            </w:pPr>
            <w:r>
              <w:pict w14:anchorId="4688D58C">
                <v:shape id="_x0000_i1032" type="#_x0000_t75" style="width:13.5pt;height:13.5pt;visibility:visible;mso-wrap-style:square">
                  <v:imagedata r:id="rId20" o:title=""/>
                </v:shape>
              </w:pict>
            </w:r>
            <w:r w:rsidR="00421C70">
              <w:rPr>
                <w:rFonts w:ascii="Roboto Condensed Light" w:eastAsia="Roboto Condensed Light" w:hAnsi="Roboto Condensed Light" w:cs="Times New Roman"/>
                <w:sz w:val="24"/>
              </w:rPr>
              <w:t xml:space="preserve"> </w:t>
            </w:r>
            <w:r w:rsidR="00421C70" w:rsidRPr="007D3DFD">
              <w:rPr>
                <w:rFonts w:ascii="Roboto Condensed Light" w:eastAsia="Roboto Condensed Light" w:hAnsi="Roboto Condensed Light" w:cs="Times New Roman"/>
                <w:sz w:val="24"/>
              </w:rPr>
              <w:t xml:space="preserve">Tulenevalt Eesti kapitalituru iseloomust, </w:t>
            </w:r>
            <w:r w:rsidR="00421C70" w:rsidRPr="006222F6">
              <w:rPr>
                <w:rFonts w:ascii="Roboto Condensed Light" w:eastAsia="Roboto Condensed Light" w:hAnsi="Roboto Condensed Light" w:cs="Times New Roman"/>
                <w:b/>
                <w:sz w:val="24"/>
              </w:rPr>
              <w:t>ei ole väikese ja keskmise suurusega ettevõtjatel piisavat ligipääsu</w:t>
            </w:r>
            <w:r w:rsidR="00421C70" w:rsidRPr="007D3DFD">
              <w:rPr>
                <w:rFonts w:ascii="Roboto Condensed Light" w:eastAsia="Roboto Condensed Light" w:hAnsi="Roboto Condensed Light" w:cs="Times New Roman"/>
                <w:sz w:val="24"/>
              </w:rPr>
              <w:t xml:space="preserve"> </w:t>
            </w:r>
            <w:r w:rsidR="00421C70" w:rsidRPr="00BB209D">
              <w:rPr>
                <w:rFonts w:ascii="Roboto Condensed Light" w:eastAsia="Roboto Condensed Light" w:hAnsi="Roboto Condensed Light" w:cs="Times New Roman"/>
                <w:b/>
                <w:bCs/>
                <w:sz w:val="24"/>
              </w:rPr>
              <w:t>alternatiivsetele rahastusallikatele</w:t>
            </w:r>
            <w:r w:rsidR="00BB209D">
              <w:rPr>
                <w:rFonts w:ascii="Roboto Condensed Light" w:eastAsia="Roboto Condensed Light" w:hAnsi="Roboto Condensed Light" w:cs="Times New Roman"/>
                <w:sz w:val="24"/>
              </w:rPr>
              <w:t>, eriti väljaspool elavama majandusega piirkondi</w:t>
            </w:r>
            <w:r w:rsidR="00421C70" w:rsidRPr="007D3DFD">
              <w:rPr>
                <w:rFonts w:ascii="Roboto Condensed Light" w:eastAsia="Roboto Condensed Light" w:hAnsi="Roboto Condensed Light" w:cs="Times New Roman"/>
                <w:sz w:val="24"/>
              </w:rPr>
              <w:t>. Krediidiasutuste vahendatav laenuraha on raskesti kättesaadav olukorras, kus tagatise väärtus pole piisav ja rahavood on ebastabiilsed.</w:t>
            </w:r>
            <w:r w:rsidR="00D62BB5">
              <w:rPr>
                <w:rFonts w:ascii="Roboto Condensed Light" w:eastAsia="Roboto Condensed Light" w:hAnsi="Roboto Condensed Light" w:cs="Times New Roman"/>
                <w:sz w:val="24"/>
              </w:rPr>
              <w:t xml:space="preserve"> Sellest tulenevalt on vaja parandada </w:t>
            </w:r>
            <w:proofErr w:type="spellStart"/>
            <w:r w:rsidR="00D62BB5">
              <w:rPr>
                <w:rFonts w:ascii="Roboto Condensed Light" w:eastAsia="Roboto Condensed Light" w:hAnsi="Roboto Condensed Light" w:cs="Times New Roman"/>
                <w:sz w:val="24"/>
              </w:rPr>
              <w:t>tagastamatu</w:t>
            </w:r>
            <w:proofErr w:type="spellEnd"/>
            <w:r w:rsidR="00D62BB5">
              <w:rPr>
                <w:rFonts w:ascii="Roboto Condensed Light" w:eastAsia="Roboto Condensed Light" w:hAnsi="Roboto Condensed Light" w:cs="Times New Roman"/>
                <w:sz w:val="24"/>
              </w:rPr>
              <w:t xml:space="preserve"> abi toetusmeetmete kõrval kindlustada ka ettevõtlus- ja eluasemelaenude parem kättesaadavus ning riiklikud laenugarantii mehhanismid </w:t>
            </w:r>
            <w:proofErr w:type="spellStart"/>
            <w:r w:rsidR="00D62BB5">
              <w:rPr>
                <w:rFonts w:ascii="Roboto Condensed Light" w:eastAsia="Roboto Condensed Light" w:hAnsi="Roboto Condensed Light" w:cs="Times New Roman"/>
                <w:sz w:val="24"/>
              </w:rPr>
              <w:t>turuõrkepiirkondades</w:t>
            </w:r>
            <w:proofErr w:type="spellEnd"/>
            <w:r w:rsidR="00D62BB5">
              <w:rPr>
                <w:rFonts w:ascii="Roboto Condensed Light" w:eastAsia="Roboto Condensed Light" w:hAnsi="Roboto Condensed Light" w:cs="Times New Roman"/>
                <w:sz w:val="24"/>
              </w:rPr>
              <w:t xml:space="preserve">. </w:t>
            </w:r>
          </w:p>
          <w:p w14:paraId="729FF7C6" w14:textId="60291915" w:rsidR="00287BC7" w:rsidRDefault="00B918CF" w:rsidP="00421C70">
            <w:pPr>
              <w:pBdr>
                <w:top w:val="nil"/>
                <w:left w:val="nil"/>
                <w:bottom w:val="nil"/>
                <w:right w:val="nil"/>
                <w:between w:val="nil"/>
              </w:pBdr>
              <w:spacing w:line="240" w:lineRule="auto"/>
              <w:jc w:val="both"/>
              <w:rPr>
                <w:rFonts w:ascii="Roboto Condensed Light" w:eastAsia="Calibri" w:hAnsi="Roboto Condensed Light" w:cs="Calibri"/>
                <w:b/>
                <w:bCs/>
                <w:sz w:val="24"/>
                <w:szCs w:val="24"/>
              </w:rPr>
            </w:pPr>
            <w:r>
              <w:pict w14:anchorId="57992689">
                <v:shape id="_x0000_i1033" type="#_x0000_t75" style="width:13.5pt;height:13.5pt;visibility:visible;mso-wrap-style:square">
                  <v:imagedata r:id="rId20" o:title=""/>
                </v:shape>
              </w:pict>
            </w:r>
            <w:r w:rsidR="00287BC7">
              <w:rPr>
                <w:rFonts w:ascii="Roboto Condensed Light" w:eastAsia="Calibri" w:hAnsi="Roboto Condensed Light" w:cs="Calibri"/>
                <w:sz w:val="24"/>
                <w:szCs w:val="24"/>
              </w:rPr>
              <w:t xml:space="preserve"> </w:t>
            </w:r>
            <w:r w:rsidR="00BB209D">
              <w:rPr>
                <w:rFonts w:ascii="Roboto Condensed Light" w:eastAsia="Calibri" w:hAnsi="Roboto Condensed Light" w:cs="Calibri"/>
                <w:sz w:val="24"/>
                <w:szCs w:val="24"/>
              </w:rPr>
              <w:t xml:space="preserve">Elektroonilise side </w:t>
            </w:r>
            <w:r w:rsidR="00221D1A">
              <w:rPr>
                <w:rFonts w:ascii="Roboto Condensed Light" w:eastAsia="Calibri" w:hAnsi="Roboto Condensed Light" w:cs="Calibri"/>
                <w:sz w:val="24"/>
                <w:szCs w:val="24"/>
              </w:rPr>
              <w:t>leviku ning</w:t>
            </w:r>
            <w:r w:rsidR="00BB209D">
              <w:rPr>
                <w:rFonts w:ascii="Roboto Condensed Light" w:eastAsia="Calibri" w:hAnsi="Roboto Condensed Light" w:cs="Calibri"/>
                <w:sz w:val="24"/>
                <w:szCs w:val="24"/>
              </w:rPr>
              <w:t xml:space="preserve"> inimeste</w:t>
            </w:r>
            <w:r w:rsidR="00221D1A">
              <w:rPr>
                <w:rFonts w:ascii="Roboto Condensed Light" w:eastAsia="Calibri" w:hAnsi="Roboto Condensed Light" w:cs="Calibri"/>
                <w:sz w:val="24"/>
                <w:szCs w:val="24"/>
              </w:rPr>
              <w:t xml:space="preserve"> </w:t>
            </w:r>
            <w:proofErr w:type="spellStart"/>
            <w:r w:rsidR="00221D1A">
              <w:rPr>
                <w:rFonts w:ascii="Roboto Condensed Light" w:eastAsia="Calibri" w:hAnsi="Roboto Condensed Light" w:cs="Calibri"/>
                <w:sz w:val="24"/>
                <w:szCs w:val="24"/>
              </w:rPr>
              <w:t>mitmepaikselisuse</w:t>
            </w:r>
            <w:proofErr w:type="spellEnd"/>
            <w:r w:rsidR="00221D1A">
              <w:rPr>
                <w:rFonts w:ascii="Roboto Condensed Light" w:eastAsia="Calibri" w:hAnsi="Roboto Condensed Light" w:cs="Calibri"/>
                <w:sz w:val="24"/>
                <w:szCs w:val="24"/>
              </w:rPr>
              <w:t xml:space="preserve"> ja</w:t>
            </w:r>
            <w:r w:rsidR="00BB209D">
              <w:rPr>
                <w:rFonts w:ascii="Roboto Condensed Light" w:eastAsia="Calibri" w:hAnsi="Roboto Condensed Light" w:cs="Calibri"/>
                <w:sz w:val="24"/>
                <w:szCs w:val="24"/>
              </w:rPr>
              <w:t xml:space="preserve"> liikumismustrite </w:t>
            </w:r>
            <w:r w:rsidR="00221D1A">
              <w:rPr>
                <w:rFonts w:ascii="Roboto Condensed Light" w:eastAsia="Calibri" w:hAnsi="Roboto Condensed Light" w:cs="Calibri"/>
                <w:sz w:val="24"/>
                <w:szCs w:val="24"/>
              </w:rPr>
              <w:t xml:space="preserve">muutuste </w:t>
            </w:r>
            <w:r w:rsidR="00BB209D">
              <w:rPr>
                <w:rFonts w:ascii="Roboto Condensed Light" w:eastAsia="Calibri" w:hAnsi="Roboto Condensed Light" w:cs="Calibri"/>
                <w:sz w:val="24"/>
                <w:szCs w:val="24"/>
              </w:rPr>
              <w:t xml:space="preserve">taustal </w:t>
            </w:r>
            <w:r w:rsidR="00221D1A">
              <w:rPr>
                <w:rFonts w:ascii="Roboto Condensed Light" w:eastAsia="Calibri" w:hAnsi="Roboto Condensed Light" w:cs="Calibri"/>
                <w:sz w:val="24"/>
                <w:szCs w:val="24"/>
              </w:rPr>
              <w:t>on vaja kindlustada ka</w:t>
            </w:r>
            <w:r w:rsidR="00287BC7" w:rsidRPr="00287BC7">
              <w:rPr>
                <w:rFonts w:ascii="Roboto Condensed Light" w:eastAsia="Calibri" w:hAnsi="Roboto Condensed Light" w:cs="Calibri"/>
                <w:sz w:val="24"/>
                <w:szCs w:val="24"/>
              </w:rPr>
              <w:t xml:space="preserve"> </w:t>
            </w:r>
            <w:r w:rsidR="00287BC7" w:rsidRPr="006222F6">
              <w:rPr>
                <w:rFonts w:ascii="Roboto Condensed Light" w:eastAsia="Calibri" w:hAnsi="Roboto Condensed Light" w:cs="Calibri"/>
                <w:b/>
                <w:bCs/>
                <w:sz w:val="24"/>
                <w:szCs w:val="24"/>
              </w:rPr>
              <w:t xml:space="preserve">kohustuslike </w:t>
            </w:r>
            <w:r w:rsidR="00287BC7">
              <w:rPr>
                <w:rFonts w:ascii="Roboto Condensed Light" w:eastAsia="Calibri" w:hAnsi="Roboto Condensed Light" w:cs="Calibri"/>
                <w:b/>
                <w:bCs/>
                <w:sz w:val="24"/>
                <w:szCs w:val="24"/>
              </w:rPr>
              <w:t>posti</w:t>
            </w:r>
            <w:r w:rsidR="00287BC7" w:rsidRPr="006222F6">
              <w:rPr>
                <w:rFonts w:ascii="Roboto Condensed Light" w:eastAsia="Calibri" w:hAnsi="Roboto Condensed Light" w:cs="Calibri"/>
                <w:b/>
                <w:bCs/>
                <w:sz w:val="24"/>
                <w:szCs w:val="24"/>
              </w:rPr>
              <w:t xml:space="preserve">teenuste (UPT ja perioodika) </w:t>
            </w:r>
            <w:r w:rsidR="00A82849">
              <w:rPr>
                <w:rFonts w:ascii="Roboto Condensed Light" w:eastAsia="Calibri" w:hAnsi="Roboto Condensed Light" w:cs="Calibri"/>
                <w:b/>
                <w:bCs/>
                <w:sz w:val="24"/>
                <w:szCs w:val="24"/>
              </w:rPr>
              <w:t>majanduslik jätkusuutlikkus</w:t>
            </w:r>
            <w:r w:rsidR="00287BC7" w:rsidRPr="006222F6">
              <w:rPr>
                <w:rFonts w:ascii="Roboto Condensed Light" w:eastAsia="Calibri" w:hAnsi="Roboto Condensed Light" w:cs="Calibri"/>
                <w:b/>
                <w:bCs/>
                <w:sz w:val="24"/>
                <w:szCs w:val="24"/>
              </w:rPr>
              <w:t xml:space="preserve"> </w:t>
            </w:r>
            <w:r w:rsidR="00A82849">
              <w:rPr>
                <w:rFonts w:ascii="Roboto Condensed Light" w:eastAsia="Calibri" w:hAnsi="Roboto Condensed Light" w:cs="Calibri"/>
                <w:b/>
                <w:bCs/>
                <w:sz w:val="24"/>
                <w:szCs w:val="24"/>
              </w:rPr>
              <w:t>ja tagada teenuste kvaliteet igal pool Eestis</w:t>
            </w:r>
            <w:r w:rsidR="00287BC7" w:rsidRPr="006222F6">
              <w:rPr>
                <w:rFonts w:ascii="Roboto Condensed Light" w:eastAsia="Calibri" w:hAnsi="Roboto Condensed Light" w:cs="Calibri"/>
                <w:b/>
                <w:bCs/>
                <w:sz w:val="24"/>
                <w:szCs w:val="24"/>
              </w:rPr>
              <w:t>.</w:t>
            </w:r>
          </w:p>
          <w:p w14:paraId="5366A9FB" w14:textId="7F880788" w:rsidR="00C61208" w:rsidRPr="00A13344" w:rsidRDefault="00C61208" w:rsidP="00C61208">
            <w:pPr>
              <w:pBdr>
                <w:top w:val="nil"/>
                <w:left w:val="nil"/>
                <w:bottom w:val="nil"/>
                <w:right w:val="nil"/>
                <w:between w:val="nil"/>
              </w:pBdr>
              <w:spacing w:line="240" w:lineRule="auto"/>
              <w:jc w:val="both"/>
              <w:rPr>
                <w:rFonts w:ascii="Roboto Condensed Light" w:eastAsia="Calibri" w:hAnsi="Roboto Condensed Light" w:cs="Calibri"/>
                <w:sz w:val="24"/>
                <w:szCs w:val="24"/>
              </w:rPr>
            </w:pPr>
            <w:r>
              <w:rPr>
                <w:noProof/>
              </w:rPr>
              <w:drawing>
                <wp:inline distT="0" distB="0" distL="0" distR="0" wp14:anchorId="7D284D83" wp14:editId="519E4B2D">
                  <wp:extent cx="160020" cy="160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ascii="Roboto Condensed Light" w:eastAsia="Calibri" w:hAnsi="Roboto Condensed Light" w:cs="Calibri"/>
                <w:b/>
                <w:bCs/>
                <w:sz w:val="24"/>
                <w:szCs w:val="24"/>
              </w:rPr>
              <w:t xml:space="preserve"> </w:t>
            </w:r>
            <w:proofErr w:type="spellStart"/>
            <w:r>
              <w:rPr>
                <w:rFonts w:ascii="Roboto Condensed Light" w:eastAsia="Calibri" w:hAnsi="Roboto Condensed Light" w:cs="Calibri"/>
                <w:b/>
                <w:bCs/>
                <w:sz w:val="24"/>
                <w:szCs w:val="24"/>
              </w:rPr>
              <w:t>Üleriigilste</w:t>
            </w:r>
            <w:proofErr w:type="spellEnd"/>
            <w:r>
              <w:rPr>
                <w:rFonts w:ascii="Roboto Condensed Light" w:eastAsia="Calibri" w:hAnsi="Roboto Condensed Light" w:cs="Calibri"/>
                <w:b/>
                <w:bCs/>
                <w:sz w:val="24"/>
                <w:szCs w:val="24"/>
              </w:rPr>
              <w:t xml:space="preserve"> regionaalse arengu suundumuste taustal vajab erilist tähelepanu jätkuvalt </w:t>
            </w:r>
            <w:r w:rsidRPr="003E3C78">
              <w:rPr>
                <w:rFonts w:ascii="Roboto Condensed Light" w:eastAsia="Calibri" w:hAnsi="Roboto Condensed Light" w:cs="Calibri"/>
                <w:b/>
                <w:bCs/>
                <w:sz w:val="24"/>
                <w:szCs w:val="24"/>
              </w:rPr>
              <w:t>Ida-Virumaa ja Kagu-Eesti areng.</w:t>
            </w:r>
            <w:r w:rsidRPr="00A13344">
              <w:rPr>
                <w:rFonts w:ascii="Roboto Condensed Light" w:eastAsia="Calibri" w:hAnsi="Roboto Condensed Light" w:cs="Calibri"/>
                <w:sz w:val="24"/>
                <w:szCs w:val="24"/>
              </w:rPr>
              <w:t xml:space="preserve"> Ida-Virumaa ja Kagu-Eesti tegevuskavade seireprotsessis </w:t>
            </w:r>
            <w:r>
              <w:rPr>
                <w:rFonts w:ascii="Roboto Condensed Light" w:eastAsia="Calibri" w:hAnsi="Roboto Condensed Light" w:cs="Calibri"/>
                <w:sz w:val="24"/>
                <w:szCs w:val="24"/>
              </w:rPr>
              <w:t xml:space="preserve">tuli muuhulgas </w:t>
            </w:r>
            <w:r w:rsidRPr="00A13344">
              <w:rPr>
                <w:rFonts w:ascii="Roboto Condensed Light" w:eastAsia="Calibri" w:hAnsi="Roboto Condensed Light" w:cs="Calibri"/>
                <w:sz w:val="24"/>
                <w:szCs w:val="24"/>
              </w:rPr>
              <w:t xml:space="preserve">esile vajadus ministeeriumitel rohkem tähelepanu pöörata sellele, et riigi toetusmeetmetest jõuaks proportsionaalne osa </w:t>
            </w:r>
            <w:r w:rsidR="005255B1">
              <w:rPr>
                <w:rFonts w:ascii="Roboto Condensed Light" w:eastAsia="Calibri" w:hAnsi="Roboto Condensed Light" w:cs="Calibri"/>
                <w:sz w:val="24"/>
                <w:szCs w:val="24"/>
              </w:rPr>
              <w:t>nendesse piirkondadesse</w:t>
            </w:r>
            <w:r w:rsidRPr="00A13344">
              <w:rPr>
                <w:rFonts w:ascii="Roboto Condensed Light" w:eastAsia="Calibri" w:hAnsi="Roboto Condensed Light" w:cs="Calibri"/>
                <w:sz w:val="24"/>
                <w:szCs w:val="24"/>
              </w:rPr>
              <w:t xml:space="preserve">, toetada elanike </w:t>
            </w:r>
            <w:r w:rsidR="005255B1">
              <w:rPr>
                <w:rFonts w:ascii="Roboto Condensed Light" w:eastAsia="Calibri" w:hAnsi="Roboto Condensed Light" w:cs="Calibri"/>
                <w:sz w:val="24"/>
                <w:szCs w:val="24"/>
              </w:rPr>
              <w:t xml:space="preserve">sinna </w:t>
            </w:r>
            <w:r w:rsidRPr="00A13344">
              <w:rPr>
                <w:rFonts w:ascii="Roboto Condensed Light" w:eastAsia="Calibri" w:hAnsi="Roboto Condensed Light" w:cs="Calibri"/>
                <w:sz w:val="24"/>
                <w:szCs w:val="24"/>
              </w:rPr>
              <w:t>elama asumist muudest piirkondadest, tagada piirkon</w:t>
            </w:r>
            <w:r>
              <w:rPr>
                <w:rFonts w:ascii="Roboto Condensed Light" w:eastAsia="Calibri" w:hAnsi="Roboto Condensed Light" w:cs="Calibri"/>
                <w:sz w:val="24"/>
                <w:szCs w:val="24"/>
              </w:rPr>
              <w:t>n</w:t>
            </w:r>
            <w:r w:rsidRPr="00A13344">
              <w:rPr>
                <w:rFonts w:ascii="Roboto Condensed Light" w:eastAsia="Calibri" w:hAnsi="Roboto Condensed Light" w:cs="Calibri"/>
                <w:sz w:val="24"/>
                <w:szCs w:val="24"/>
              </w:rPr>
              <w:t xml:space="preserve">as kaasaegse (üüri)elamufondi parem kättesaadavus ning kiirendada </w:t>
            </w:r>
            <w:r>
              <w:rPr>
                <w:rFonts w:ascii="Roboto Condensed Light" w:eastAsia="Calibri" w:hAnsi="Roboto Condensed Light" w:cs="Calibri"/>
                <w:sz w:val="24"/>
                <w:szCs w:val="24"/>
              </w:rPr>
              <w:t>Ukraina sõja</w:t>
            </w:r>
            <w:r w:rsidRPr="00A13344">
              <w:rPr>
                <w:rFonts w:ascii="Roboto Condensed Light" w:eastAsia="Calibri" w:hAnsi="Roboto Condensed Light" w:cs="Calibri"/>
                <w:sz w:val="24"/>
                <w:szCs w:val="24"/>
              </w:rPr>
              <w:t xml:space="preserve">põgenike integreerimist tavaellu, et saavutada seeläbi nende suurem panus </w:t>
            </w:r>
            <w:r w:rsidR="002F3629">
              <w:rPr>
                <w:rFonts w:ascii="Roboto Condensed Light" w:eastAsia="Calibri" w:hAnsi="Roboto Condensed Light" w:cs="Calibri"/>
                <w:sz w:val="24"/>
                <w:szCs w:val="24"/>
              </w:rPr>
              <w:t xml:space="preserve">eelkõige </w:t>
            </w:r>
            <w:r w:rsidRPr="00A13344">
              <w:rPr>
                <w:rFonts w:ascii="Roboto Condensed Light" w:eastAsia="Calibri" w:hAnsi="Roboto Condensed Light" w:cs="Calibri"/>
                <w:sz w:val="24"/>
                <w:szCs w:val="24"/>
              </w:rPr>
              <w:t xml:space="preserve">Ida-Virumaa arengusse. </w:t>
            </w:r>
          </w:p>
          <w:p w14:paraId="5E5A6BC9" w14:textId="77777777" w:rsidR="002F3629" w:rsidRPr="002F3629" w:rsidRDefault="002F3629" w:rsidP="00591697">
            <w:pPr>
              <w:jc w:val="both"/>
              <w:rPr>
                <w:rFonts w:ascii="Roboto Condensed Light" w:hAnsi="Roboto Condensed Light"/>
                <w:b/>
                <w:bCs/>
                <w:sz w:val="12"/>
                <w:szCs w:val="12"/>
              </w:rPr>
            </w:pPr>
          </w:p>
          <w:p w14:paraId="6353886A" w14:textId="03B1FD98" w:rsidR="00031BCE" w:rsidRPr="00EF4FDD" w:rsidRDefault="00031BCE" w:rsidP="00591697">
            <w:pPr>
              <w:jc w:val="both"/>
              <w:rPr>
                <w:rFonts w:ascii="Roboto Condensed Light" w:hAnsi="Roboto Condensed Light"/>
                <w:b/>
                <w:bCs/>
                <w:sz w:val="24"/>
                <w:szCs w:val="24"/>
              </w:rPr>
            </w:pPr>
            <w:r w:rsidRPr="00EF4FDD">
              <w:rPr>
                <w:rFonts w:ascii="Roboto Condensed Light" w:hAnsi="Roboto Condensed Light"/>
                <w:b/>
                <w:bCs/>
                <w:sz w:val="24"/>
                <w:szCs w:val="24"/>
              </w:rPr>
              <w:t>Tegevused</w:t>
            </w:r>
            <w:r w:rsidR="005F3E57" w:rsidRPr="00EF4FDD">
              <w:rPr>
                <w:rFonts w:ascii="Roboto Condensed Light" w:hAnsi="Roboto Condensed Light"/>
                <w:b/>
                <w:bCs/>
                <w:sz w:val="24"/>
                <w:szCs w:val="24"/>
              </w:rPr>
              <w:t>:</w:t>
            </w:r>
          </w:p>
          <w:p w14:paraId="27A59A95" w14:textId="598E53C3" w:rsidR="00804D26" w:rsidRDefault="00B918CF" w:rsidP="00804D26">
            <w:pPr>
              <w:pBdr>
                <w:top w:val="nil"/>
                <w:left w:val="nil"/>
                <w:bottom w:val="nil"/>
                <w:right w:val="nil"/>
                <w:between w:val="nil"/>
              </w:pBdr>
              <w:spacing w:after="0" w:line="240" w:lineRule="auto"/>
              <w:jc w:val="both"/>
              <w:rPr>
                <w:rFonts w:ascii="Roboto Condensed Light" w:hAnsi="Roboto Condensed Light"/>
                <w:sz w:val="24"/>
                <w:szCs w:val="24"/>
              </w:rPr>
            </w:pPr>
            <w:r>
              <w:pict w14:anchorId="6AEE6B41">
                <v:shape id="_x0000_i1034" type="#_x0000_t75" style="width:16.5pt;height:13.5pt;visibility:visible;mso-wrap-style:square">
                  <v:imagedata r:id="rId21" o:title=""/>
                </v:shape>
              </w:pict>
            </w:r>
            <w:r w:rsidR="00804D26">
              <w:rPr>
                <w:rFonts w:ascii="Roboto Condensed Light" w:hAnsi="Roboto Condensed Light"/>
                <w:sz w:val="24"/>
                <w:szCs w:val="24"/>
              </w:rPr>
              <w:t xml:space="preserve"> P</w:t>
            </w:r>
            <w:r w:rsidR="00804D26" w:rsidRPr="00804D26">
              <w:rPr>
                <w:rFonts w:ascii="Roboto Condensed Light" w:hAnsi="Roboto Condensed Light"/>
                <w:sz w:val="24"/>
                <w:szCs w:val="24"/>
              </w:rPr>
              <w:t>iirkondliku arengu toetamise vajaduste ja põhimõtete kujundamine ja regionaalarengu toetusmeetmete väljatöötamine</w:t>
            </w:r>
            <w:r w:rsidR="00804D26">
              <w:rPr>
                <w:rFonts w:ascii="Roboto Condensed Light" w:hAnsi="Roboto Condensed Light"/>
                <w:sz w:val="24"/>
                <w:szCs w:val="24"/>
              </w:rPr>
              <w:t>.</w:t>
            </w:r>
          </w:p>
          <w:p w14:paraId="54ADB2D6" w14:textId="308D2404" w:rsidR="00804D26" w:rsidRPr="00EF4FDD" w:rsidRDefault="00804D26" w:rsidP="00804D26">
            <w:pPr>
              <w:pBdr>
                <w:top w:val="nil"/>
                <w:left w:val="nil"/>
                <w:bottom w:val="nil"/>
                <w:right w:val="nil"/>
                <w:between w:val="nil"/>
              </w:pBdr>
              <w:spacing w:after="0" w:line="240" w:lineRule="auto"/>
              <w:jc w:val="both"/>
              <w:rPr>
                <w:rFonts w:ascii="Roboto Condensed Light" w:hAnsi="Roboto Condensed Light"/>
                <w:sz w:val="24"/>
                <w:szCs w:val="24"/>
              </w:rPr>
            </w:pPr>
            <w:r w:rsidRPr="0076585D">
              <w:rPr>
                <w:noProof/>
              </w:rPr>
              <w:drawing>
                <wp:inline distT="0" distB="0" distL="0" distR="0" wp14:anchorId="74911BC3" wp14:editId="764FD0B1">
                  <wp:extent cx="201295" cy="179705"/>
                  <wp:effectExtent l="0" t="0" r="8255" b="0"/>
                  <wp:docPr id="909633033" name="Picture 909633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42707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295" cy="179705"/>
                          </a:xfrm>
                          <a:prstGeom prst="rect">
                            <a:avLst/>
                          </a:prstGeom>
                          <a:noFill/>
                          <a:ln>
                            <a:noFill/>
                          </a:ln>
                        </pic:spPr>
                      </pic:pic>
                    </a:graphicData>
                  </a:graphic>
                </wp:inline>
              </w:drawing>
            </w:r>
            <w:r>
              <w:rPr>
                <w:rFonts w:ascii="Roboto Condensed Light" w:hAnsi="Roboto Condensed Light"/>
                <w:sz w:val="24"/>
                <w:szCs w:val="24"/>
              </w:rPr>
              <w:t xml:space="preserve"> V</w:t>
            </w:r>
            <w:r w:rsidRPr="00804D26">
              <w:rPr>
                <w:rFonts w:ascii="Roboto Condensed Light" w:hAnsi="Roboto Condensed Light"/>
                <w:sz w:val="24"/>
                <w:szCs w:val="24"/>
              </w:rPr>
              <w:t>aldkonnapoliitikate sekkumiste koordineerimine ja nõustamine nende mõju tugevdamiseks regionaalse arengu tasakaalustamisele</w:t>
            </w:r>
          </w:p>
          <w:p w14:paraId="69F09543" w14:textId="6E076DB4" w:rsidR="008551E9" w:rsidRPr="00EF4FDD" w:rsidRDefault="00BB462E" w:rsidP="00591697">
            <w:pPr>
              <w:jc w:val="both"/>
              <w:rPr>
                <w:rFonts w:ascii="Roboto Condensed Light" w:hAnsi="Roboto Condensed Light"/>
                <w:sz w:val="24"/>
                <w:szCs w:val="24"/>
              </w:rPr>
            </w:pPr>
            <w:r w:rsidRPr="00EF4FDD">
              <w:rPr>
                <w:rFonts w:ascii="Roboto Condensed Light" w:hAnsi="Roboto Condensed Light"/>
                <w:noProof/>
                <w:sz w:val="24"/>
                <w:szCs w:val="24"/>
                <w:lang w:eastAsia="et-EE"/>
              </w:rPr>
              <w:drawing>
                <wp:inline distT="0" distB="0" distL="0" distR="0" wp14:anchorId="476B458C" wp14:editId="7957D5CF">
                  <wp:extent cx="83820" cy="250825"/>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94060" cy="281468"/>
                          </a:xfrm>
                          <a:prstGeom prst="rect">
                            <a:avLst/>
                          </a:prstGeom>
                          <a:ln/>
                        </pic:spPr>
                      </pic:pic>
                    </a:graphicData>
                  </a:graphic>
                </wp:inline>
              </w:drawing>
            </w:r>
            <w:r w:rsidR="0D3D5DFE" w:rsidRPr="00EF4FDD">
              <w:rPr>
                <w:rFonts w:ascii="Roboto Condensed Light" w:hAnsi="Roboto Condensed Light"/>
                <w:sz w:val="24"/>
                <w:szCs w:val="24"/>
              </w:rPr>
              <w:t xml:space="preserve"> </w:t>
            </w:r>
            <w:hyperlink r:id="rId23" w:history="1">
              <w:r w:rsidR="0D3D5DFE" w:rsidRPr="00EF4FDD">
                <w:rPr>
                  <w:rStyle w:val="Hyperlink"/>
                  <w:rFonts w:ascii="Roboto Condensed Light" w:hAnsi="Roboto Condensed Light"/>
                  <w:color w:val="auto"/>
                  <w:sz w:val="24"/>
                  <w:szCs w:val="24"/>
                </w:rPr>
                <w:t>Regionaalse arengu tegevuskava</w:t>
              </w:r>
            </w:hyperlink>
            <w:r w:rsidR="0D3D5DFE" w:rsidRPr="00EF4FDD">
              <w:rPr>
                <w:rFonts w:ascii="Roboto Condensed Light" w:hAnsi="Roboto Condensed Light"/>
                <w:sz w:val="24"/>
                <w:szCs w:val="24"/>
              </w:rPr>
              <w:t xml:space="preserve"> (integreerituna Ida-Virumaa ja Kagu-Eesti tegevuskavadega) elluviimise seire ühildatuna pikaajalise strateegia “Eesti 2035” regionaalsete sihtide ja muutuste edenemise seirega</w:t>
            </w:r>
            <w:r w:rsidR="008551E9" w:rsidRPr="00EF4FDD">
              <w:rPr>
                <w:rFonts w:ascii="Roboto Condensed Light" w:hAnsi="Roboto Condensed Light"/>
                <w:sz w:val="24"/>
                <w:szCs w:val="24"/>
              </w:rPr>
              <w:t>.</w:t>
            </w:r>
          </w:p>
          <w:p w14:paraId="2471A132" w14:textId="645CFCCA" w:rsidR="00BB462E" w:rsidRPr="00EF4FDD" w:rsidRDefault="39F380D5" w:rsidP="00591697">
            <w:pPr>
              <w:jc w:val="both"/>
              <w:rPr>
                <w:rFonts w:ascii="Roboto Condensed Light" w:hAnsi="Roboto Condensed Light"/>
                <w:sz w:val="24"/>
                <w:szCs w:val="24"/>
              </w:rPr>
            </w:pPr>
            <w:r w:rsidRPr="00EF4FDD">
              <w:rPr>
                <w:rFonts w:ascii="Roboto Condensed Light" w:hAnsi="Roboto Condensed Light"/>
                <w:noProof/>
                <w:sz w:val="24"/>
                <w:szCs w:val="24"/>
                <w:lang w:eastAsia="et-EE"/>
              </w:rPr>
              <w:drawing>
                <wp:inline distT="0" distB="0" distL="0" distR="0" wp14:anchorId="2F14E6BF" wp14:editId="61692AF1">
                  <wp:extent cx="85725" cy="200025"/>
                  <wp:effectExtent l="0" t="0" r="9525" b="952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59"/>
                          <pic:cNvPicPr/>
                        </pic:nvPicPr>
                        <pic:blipFill>
                          <a:blip r:embed="rId22">
                            <a:extLst>
                              <a:ext uri="{28A0092B-C50C-407E-A947-70E740481C1C}">
                                <a14:useLocalDpi xmlns:a14="http://schemas.microsoft.com/office/drawing/2010/main" val="0"/>
                              </a:ext>
                            </a:extLst>
                          </a:blip>
                          <a:stretch>
                            <a:fillRect/>
                          </a:stretch>
                        </pic:blipFill>
                        <pic:spPr>
                          <a:xfrm>
                            <a:off x="0" y="0"/>
                            <a:ext cx="85725" cy="200025"/>
                          </a:xfrm>
                          <a:prstGeom prst="rect">
                            <a:avLst/>
                          </a:prstGeom>
                        </pic:spPr>
                      </pic:pic>
                    </a:graphicData>
                  </a:graphic>
                </wp:inline>
              </w:drawing>
            </w:r>
            <w:r w:rsidRPr="00EF4FDD">
              <w:rPr>
                <w:rFonts w:ascii="Roboto Condensed Light" w:hAnsi="Roboto Condensed Light"/>
                <w:sz w:val="24"/>
                <w:szCs w:val="24"/>
              </w:rPr>
              <w:t xml:space="preserve"> Euroopa Liidu 2021</w:t>
            </w:r>
            <w:r w:rsidR="006A1913" w:rsidRPr="00EF4FDD">
              <w:rPr>
                <w:rFonts w:ascii="Roboto Condensed Light" w:eastAsia="Calibri" w:hAnsi="Roboto Condensed Light" w:cs="Calibri"/>
                <w:sz w:val="24"/>
                <w:szCs w:val="24"/>
              </w:rPr>
              <w:t>–</w:t>
            </w:r>
            <w:r w:rsidRPr="00EF4FDD">
              <w:rPr>
                <w:rFonts w:ascii="Roboto Condensed Light" w:hAnsi="Roboto Condensed Light"/>
                <w:sz w:val="24"/>
                <w:szCs w:val="24"/>
              </w:rPr>
              <w:t xml:space="preserve">2027 perioodi struktuurivahendite ning taaste- ja vastupidavusrahastu meetmete ettevalmistamisel eelnõude koostajate juhendamine ja nõustamine </w:t>
            </w:r>
            <w:hyperlink r:id="rId24" w:history="1">
              <w:r w:rsidRPr="00EF4FDD">
                <w:rPr>
                  <w:rStyle w:val="Hyperlink"/>
                  <w:rFonts w:ascii="Roboto Condensed Light" w:hAnsi="Roboto Condensed Light"/>
                  <w:color w:val="auto"/>
                  <w:sz w:val="24"/>
                  <w:szCs w:val="24"/>
                </w:rPr>
                <w:t>toetuste regionaalsete mõjude</w:t>
              </w:r>
            </w:hyperlink>
            <w:r w:rsidRPr="00EF4FDD">
              <w:rPr>
                <w:rFonts w:ascii="Roboto Condensed Light" w:hAnsi="Roboto Condensed Light"/>
                <w:sz w:val="24"/>
                <w:szCs w:val="24"/>
              </w:rPr>
              <w:t xml:space="preserve"> teadlikuks suunamiseks</w:t>
            </w:r>
            <w:r w:rsidR="007B6C7D">
              <w:rPr>
                <w:rFonts w:ascii="Roboto Condensed Light" w:hAnsi="Roboto Condensed Light"/>
                <w:sz w:val="24"/>
                <w:szCs w:val="24"/>
              </w:rPr>
              <w:t xml:space="preserve"> nii eelnõude koostamisel</w:t>
            </w:r>
            <w:r w:rsidR="001848E8">
              <w:rPr>
                <w:rFonts w:ascii="Roboto Condensed Light" w:hAnsi="Roboto Condensed Light"/>
                <w:sz w:val="24"/>
                <w:szCs w:val="24"/>
              </w:rPr>
              <w:t xml:space="preserve">, </w:t>
            </w:r>
            <w:r w:rsidR="007B6C7D">
              <w:rPr>
                <w:rFonts w:ascii="Roboto Condensed Light" w:hAnsi="Roboto Condensed Light"/>
                <w:sz w:val="24"/>
                <w:szCs w:val="24"/>
              </w:rPr>
              <w:t xml:space="preserve">sekkumiste uuendamisel </w:t>
            </w:r>
            <w:r w:rsidR="001848E8">
              <w:rPr>
                <w:rFonts w:ascii="Roboto Condensed Light" w:hAnsi="Roboto Condensed Light"/>
                <w:sz w:val="24"/>
                <w:szCs w:val="24"/>
              </w:rPr>
              <w:t xml:space="preserve">kui nende tulemuslikkuse hindamisel </w:t>
            </w:r>
            <w:r w:rsidR="007B6C7D">
              <w:rPr>
                <w:rFonts w:ascii="Roboto Condensed Light" w:hAnsi="Roboto Condensed Light"/>
                <w:sz w:val="24"/>
                <w:szCs w:val="24"/>
              </w:rPr>
              <w:t>kogu rakendusperioodi jooksul</w:t>
            </w:r>
            <w:r w:rsidRPr="00EF4FDD">
              <w:rPr>
                <w:rFonts w:ascii="Roboto Condensed Light" w:hAnsi="Roboto Condensed Light"/>
                <w:sz w:val="24"/>
                <w:szCs w:val="24"/>
              </w:rPr>
              <w:t xml:space="preserve">. </w:t>
            </w:r>
          </w:p>
          <w:p w14:paraId="448C91CB" w14:textId="4038A6AC" w:rsidR="00B96CDF" w:rsidRPr="00EF4FDD" w:rsidRDefault="00BB462E" w:rsidP="00591697">
            <w:pPr>
              <w:spacing w:after="0" w:line="240" w:lineRule="auto"/>
              <w:jc w:val="both"/>
              <w:rPr>
                <w:rFonts w:ascii="Roboto Condensed Light" w:hAnsi="Roboto Condensed Light"/>
                <w:sz w:val="24"/>
                <w:szCs w:val="24"/>
              </w:rPr>
            </w:pPr>
            <w:r w:rsidRPr="00EF4FDD">
              <w:rPr>
                <w:rFonts w:ascii="Roboto Condensed Light" w:hAnsi="Roboto Condensed Light"/>
                <w:noProof/>
                <w:sz w:val="24"/>
                <w:szCs w:val="24"/>
                <w:lang w:eastAsia="et-EE"/>
              </w:rPr>
              <w:drawing>
                <wp:inline distT="0" distB="0" distL="0" distR="0" wp14:anchorId="5BB4E4DA" wp14:editId="45BC5464">
                  <wp:extent cx="84271" cy="252682"/>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84271" cy="252682"/>
                          </a:xfrm>
                          <a:prstGeom prst="rect">
                            <a:avLst/>
                          </a:prstGeom>
                          <a:ln/>
                        </pic:spPr>
                      </pic:pic>
                    </a:graphicData>
                  </a:graphic>
                </wp:inline>
              </w:drawing>
            </w:r>
            <w:r w:rsidR="37C3869B" w:rsidRPr="00EF4FDD">
              <w:rPr>
                <w:rFonts w:ascii="Roboto Condensed Light" w:hAnsi="Roboto Condensed Light"/>
                <w:sz w:val="24"/>
                <w:szCs w:val="24"/>
              </w:rPr>
              <w:t xml:space="preserve"> 202</w:t>
            </w:r>
            <w:r w:rsidR="00A97852" w:rsidRPr="00EF4FDD">
              <w:rPr>
                <w:rFonts w:ascii="Roboto Condensed Light" w:hAnsi="Roboto Condensed Light"/>
                <w:sz w:val="24"/>
                <w:szCs w:val="24"/>
              </w:rPr>
              <w:t>4</w:t>
            </w:r>
            <w:r w:rsidR="7E9B9E9C" w:rsidRPr="00EF4FDD">
              <w:rPr>
                <w:rFonts w:ascii="Roboto Condensed Light" w:hAnsi="Roboto Condensed Light"/>
                <w:sz w:val="24"/>
                <w:szCs w:val="24"/>
              </w:rPr>
              <w:t>. aasta</w:t>
            </w:r>
            <w:r w:rsidR="007B6C7D">
              <w:rPr>
                <w:rFonts w:ascii="Roboto Condensed Light" w:hAnsi="Roboto Condensed Light"/>
                <w:sz w:val="24"/>
                <w:szCs w:val="24"/>
              </w:rPr>
              <w:t xml:space="preserve">l käivitusid EL ja Eesti tasandil ettevalmistused </w:t>
            </w:r>
            <w:r w:rsidR="007B6C7D" w:rsidRPr="003D0F0B">
              <w:rPr>
                <w:rFonts w:ascii="Roboto Condensed Light" w:hAnsi="Roboto Condensed Light"/>
                <w:sz w:val="24"/>
                <w:szCs w:val="24"/>
              </w:rPr>
              <w:t>2028+ struktuuritoetuste perioodi</w:t>
            </w:r>
            <w:r w:rsidR="007B6C7D" w:rsidRPr="007B6C7D">
              <w:rPr>
                <w:rFonts w:ascii="Roboto Condensed Light" w:hAnsi="Roboto Condensed Light"/>
                <w:b/>
                <w:bCs/>
                <w:sz w:val="24"/>
                <w:szCs w:val="24"/>
              </w:rPr>
              <w:t xml:space="preserve"> </w:t>
            </w:r>
            <w:r w:rsidR="007B6C7D">
              <w:rPr>
                <w:rFonts w:ascii="Roboto Condensed Light" w:hAnsi="Roboto Condensed Light"/>
                <w:sz w:val="24"/>
                <w:szCs w:val="24"/>
              </w:rPr>
              <w:t>rakendamiseks</w:t>
            </w:r>
            <w:r w:rsidR="00B601DD" w:rsidRPr="00EF4FDD">
              <w:rPr>
                <w:rFonts w:ascii="Roboto Condensed Light" w:hAnsi="Roboto Condensed Light"/>
                <w:sz w:val="24"/>
                <w:szCs w:val="24"/>
              </w:rPr>
              <w:t>.</w:t>
            </w:r>
          </w:p>
          <w:p w14:paraId="5E016F5D" w14:textId="74218D11" w:rsidR="06C3AC5D" w:rsidRPr="00EF4FDD" w:rsidRDefault="21332815" w:rsidP="00591697">
            <w:pPr>
              <w:spacing w:after="0" w:line="240" w:lineRule="auto"/>
              <w:jc w:val="both"/>
              <w:rPr>
                <w:rFonts w:ascii="Roboto Condensed Light" w:hAnsi="Roboto Condensed Light"/>
                <w:sz w:val="24"/>
                <w:szCs w:val="24"/>
              </w:rPr>
            </w:pPr>
            <w:r w:rsidRPr="00EF4FDD">
              <w:rPr>
                <w:rFonts w:ascii="Roboto Condensed Light" w:hAnsi="Roboto Condensed Light"/>
                <w:noProof/>
                <w:sz w:val="24"/>
                <w:szCs w:val="24"/>
                <w:lang w:eastAsia="et-EE"/>
              </w:rPr>
              <w:drawing>
                <wp:inline distT="0" distB="0" distL="0" distR="0" wp14:anchorId="42026598" wp14:editId="02DBA541">
                  <wp:extent cx="84271" cy="252682"/>
                  <wp:effectExtent l="0" t="0" r="0" b="0"/>
                  <wp:docPr id="1375457146" name="Picture 1375457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png"/>
                          <pic:cNvPicPr/>
                        </pic:nvPicPr>
                        <pic:blipFill>
                          <a:blip r:embed="rId22">
                            <a:extLst>
                              <a:ext uri="{28A0092B-C50C-407E-A947-70E740481C1C}">
                                <a14:useLocalDpi xmlns:a14="http://schemas.microsoft.com/office/drawing/2010/main" val="0"/>
                              </a:ext>
                            </a:extLst>
                          </a:blip>
                          <a:stretch>
                            <a:fillRect/>
                          </a:stretch>
                        </pic:blipFill>
                        <pic:spPr>
                          <a:xfrm>
                            <a:off x="0" y="0"/>
                            <a:ext cx="84271" cy="252682"/>
                          </a:xfrm>
                          <a:prstGeom prst="rect">
                            <a:avLst/>
                          </a:prstGeom>
                        </pic:spPr>
                      </pic:pic>
                    </a:graphicData>
                  </a:graphic>
                </wp:inline>
              </w:drawing>
            </w:r>
            <w:r w:rsidRPr="00EF4FDD">
              <w:rPr>
                <w:rFonts w:ascii="Roboto Condensed Light" w:hAnsi="Roboto Condensed Light"/>
                <w:sz w:val="24"/>
                <w:szCs w:val="24"/>
              </w:rPr>
              <w:t>202</w:t>
            </w:r>
            <w:r w:rsidR="0086261F">
              <w:rPr>
                <w:rFonts w:ascii="Roboto Condensed Light" w:hAnsi="Roboto Condensed Light"/>
                <w:sz w:val="24"/>
                <w:szCs w:val="24"/>
              </w:rPr>
              <w:t>4</w:t>
            </w:r>
            <w:r w:rsidRPr="00EF4FDD">
              <w:rPr>
                <w:rFonts w:ascii="Roboto Condensed Light" w:hAnsi="Roboto Condensed Light"/>
                <w:sz w:val="24"/>
                <w:szCs w:val="24"/>
              </w:rPr>
              <w:t xml:space="preserve">. aastal jätkame </w:t>
            </w:r>
            <w:r w:rsidRPr="003D0F0B">
              <w:rPr>
                <w:rFonts w:ascii="Roboto Condensed Light" w:hAnsi="Roboto Condensed Light"/>
                <w:sz w:val="24"/>
                <w:szCs w:val="24"/>
              </w:rPr>
              <w:t>Interreg programm</w:t>
            </w:r>
            <w:r w:rsidR="64EF5DD7" w:rsidRPr="003D0F0B">
              <w:rPr>
                <w:rFonts w:ascii="Roboto Condensed Light" w:hAnsi="Roboto Condensed Light"/>
                <w:sz w:val="24"/>
                <w:szCs w:val="24"/>
              </w:rPr>
              <w:t>ide</w:t>
            </w:r>
            <w:r w:rsidR="64EF5DD7" w:rsidRPr="00EF4FDD">
              <w:rPr>
                <w:rFonts w:ascii="Roboto Condensed Light" w:hAnsi="Roboto Condensed Light"/>
                <w:sz w:val="24"/>
                <w:szCs w:val="24"/>
              </w:rPr>
              <w:t xml:space="preserve"> elluviimisega</w:t>
            </w:r>
            <w:r w:rsidR="4D00EBF1" w:rsidRPr="00EF4FDD">
              <w:rPr>
                <w:rFonts w:ascii="Roboto Condensed Light" w:hAnsi="Roboto Condensed Light"/>
                <w:sz w:val="24"/>
                <w:szCs w:val="24"/>
              </w:rPr>
              <w:t xml:space="preserve">. </w:t>
            </w:r>
            <w:r w:rsidR="6D631D8C" w:rsidRPr="00EF4FDD">
              <w:rPr>
                <w:rFonts w:ascii="Roboto Condensed Light" w:hAnsi="Roboto Condensed Light"/>
                <w:sz w:val="24"/>
                <w:szCs w:val="24"/>
              </w:rPr>
              <w:t xml:space="preserve"> </w:t>
            </w:r>
          </w:p>
          <w:p w14:paraId="5F740C88" w14:textId="2C94229F" w:rsidR="00BE37DD" w:rsidRPr="0008219F" w:rsidRDefault="33C8E887" w:rsidP="00591697">
            <w:pPr>
              <w:pStyle w:val="ListParagraph"/>
              <w:numPr>
                <w:ilvl w:val="0"/>
                <w:numId w:val="35"/>
              </w:numPr>
              <w:tabs>
                <w:tab w:val="clear" w:pos="720"/>
              </w:tabs>
              <w:spacing w:after="0" w:line="240" w:lineRule="auto"/>
              <w:ind w:left="37" w:firstLine="0"/>
              <w:jc w:val="both"/>
              <w:rPr>
                <w:rFonts w:ascii="Roboto Condensed Light" w:hAnsi="Roboto Condensed Light"/>
                <w:sz w:val="24"/>
                <w:szCs w:val="24"/>
              </w:rPr>
            </w:pPr>
            <w:r w:rsidRPr="009B4EDA">
              <w:rPr>
                <w:rFonts w:ascii="Roboto Condensed Light" w:hAnsi="Roboto Condensed Light"/>
                <w:sz w:val="24"/>
                <w:szCs w:val="24"/>
              </w:rPr>
              <w:t>U</w:t>
            </w:r>
            <w:r w:rsidR="633076F3" w:rsidRPr="009B4EDA">
              <w:rPr>
                <w:rFonts w:ascii="Roboto Condensed Light" w:hAnsi="Roboto Condensed Light"/>
                <w:sz w:val="24"/>
                <w:szCs w:val="24"/>
              </w:rPr>
              <w:t>uen</w:t>
            </w:r>
            <w:r w:rsidR="00A97852" w:rsidRPr="009B4EDA">
              <w:rPr>
                <w:rFonts w:ascii="Roboto Condensed Light" w:hAnsi="Roboto Condensed Light"/>
                <w:sz w:val="24"/>
                <w:szCs w:val="24"/>
              </w:rPr>
              <w:t>datud</w:t>
            </w:r>
            <w:r w:rsidR="5CAD47A7" w:rsidRPr="009B4EDA">
              <w:rPr>
                <w:rFonts w:ascii="Roboto Condensed Light" w:hAnsi="Roboto Condensed Light"/>
                <w:sz w:val="24"/>
                <w:szCs w:val="24"/>
              </w:rPr>
              <w:t xml:space="preserve"> </w:t>
            </w:r>
            <w:r w:rsidR="73CEBB1A" w:rsidRPr="009B4EDA">
              <w:rPr>
                <w:rFonts w:ascii="Roboto Condensed Light" w:hAnsi="Roboto Condensed Light"/>
                <w:sz w:val="24"/>
                <w:szCs w:val="24"/>
              </w:rPr>
              <w:t xml:space="preserve">riigieelarveliste toetusmeetmete </w:t>
            </w:r>
            <w:r w:rsidR="4710EBD4" w:rsidRPr="009B4EDA">
              <w:rPr>
                <w:rFonts w:ascii="Roboto Condensed Light" w:hAnsi="Roboto Condensed Light"/>
                <w:sz w:val="24"/>
                <w:szCs w:val="24"/>
              </w:rPr>
              <w:t>rakendus</w:t>
            </w:r>
            <w:r w:rsidR="74F00ACA" w:rsidRPr="009B4EDA">
              <w:rPr>
                <w:rFonts w:ascii="Roboto Condensed Light" w:hAnsi="Roboto Condensed Light"/>
                <w:sz w:val="24"/>
                <w:szCs w:val="24"/>
              </w:rPr>
              <w:t>mehhanism</w:t>
            </w:r>
            <w:r w:rsidR="5CAD47A7" w:rsidRPr="009B4EDA">
              <w:rPr>
                <w:rFonts w:ascii="Roboto Condensed Light" w:hAnsi="Roboto Condensed Light"/>
                <w:sz w:val="24"/>
                <w:szCs w:val="24"/>
              </w:rPr>
              <w:t xml:space="preserve"> kehtib </w:t>
            </w:r>
            <w:r w:rsidR="633076F3" w:rsidRPr="009B4EDA">
              <w:rPr>
                <w:rFonts w:ascii="Roboto Condensed Light" w:hAnsi="Roboto Condensed Light"/>
                <w:sz w:val="24"/>
                <w:szCs w:val="24"/>
              </w:rPr>
              <w:t xml:space="preserve">2027. aastani, </w:t>
            </w:r>
            <w:r w:rsidR="00A53A3A" w:rsidRPr="009B4EDA">
              <w:rPr>
                <w:rFonts w:ascii="Roboto Condensed Light" w:hAnsi="Roboto Condensed Light"/>
                <w:sz w:val="24"/>
                <w:szCs w:val="24"/>
              </w:rPr>
              <w:t>hiljemalt 2027. aasta sügiseks</w:t>
            </w:r>
            <w:r w:rsidR="633076F3" w:rsidRPr="009B4EDA">
              <w:rPr>
                <w:rFonts w:ascii="Roboto Condensed Light" w:hAnsi="Roboto Condensed Light"/>
                <w:sz w:val="24"/>
                <w:szCs w:val="24"/>
              </w:rPr>
              <w:t xml:space="preserve"> vaadatakse </w:t>
            </w:r>
            <w:r w:rsidR="73CEBB1A" w:rsidRPr="009B4EDA">
              <w:rPr>
                <w:rFonts w:ascii="Roboto Condensed Light" w:hAnsi="Roboto Condensed Light"/>
                <w:sz w:val="24"/>
                <w:szCs w:val="24"/>
              </w:rPr>
              <w:t xml:space="preserve">regulaarse ülevaatuse käigus </w:t>
            </w:r>
            <w:r w:rsidR="60B733C1" w:rsidRPr="009B4EDA">
              <w:rPr>
                <w:rFonts w:ascii="Roboto Condensed Light" w:hAnsi="Roboto Condensed Light"/>
                <w:sz w:val="24"/>
                <w:szCs w:val="24"/>
              </w:rPr>
              <w:t xml:space="preserve">kõigi </w:t>
            </w:r>
            <w:r w:rsidR="633076F3" w:rsidRPr="009B4EDA">
              <w:rPr>
                <w:rFonts w:ascii="Roboto Condensed Light" w:hAnsi="Roboto Condensed Light"/>
                <w:sz w:val="24"/>
                <w:szCs w:val="24"/>
              </w:rPr>
              <w:t xml:space="preserve">programmide eesmärgid, eelarvejaotus ja </w:t>
            </w:r>
            <w:r w:rsidR="007B6C7D" w:rsidRPr="009B4EDA">
              <w:rPr>
                <w:rFonts w:ascii="Roboto Condensed Light" w:hAnsi="Roboto Condensed Light"/>
                <w:sz w:val="24"/>
                <w:szCs w:val="24"/>
              </w:rPr>
              <w:t xml:space="preserve">otsustakse programmide </w:t>
            </w:r>
            <w:r w:rsidR="633076F3" w:rsidRPr="009B4EDA">
              <w:rPr>
                <w:rFonts w:ascii="Roboto Condensed Light" w:hAnsi="Roboto Condensed Light"/>
                <w:sz w:val="24"/>
                <w:szCs w:val="24"/>
              </w:rPr>
              <w:t xml:space="preserve">jätkumine </w:t>
            </w:r>
            <w:r w:rsidR="007B6C7D" w:rsidRPr="009B4EDA">
              <w:rPr>
                <w:rFonts w:ascii="Roboto Condensed Light" w:hAnsi="Roboto Condensed Light"/>
                <w:sz w:val="24"/>
                <w:szCs w:val="24"/>
              </w:rPr>
              <w:t xml:space="preserve">ja lisandumine </w:t>
            </w:r>
            <w:r w:rsidR="25DBB2EA" w:rsidRPr="009B4EDA">
              <w:rPr>
                <w:rFonts w:ascii="Roboto Condensed Light" w:hAnsi="Roboto Condensed Light"/>
                <w:sz w:val="24"/>
                <w:szCs w:val="24"/>
              </w:rPr>
              <w:t xml:space="preserve">aktuaalsetest regionaalarengu väljakutsetest lähtuvalt </w:t>
            </w:r>
            <w:r w:rsidR="00A53A3A" w:rsidRPr="009B4EDA">
              <w:rPr>
                <w:rFonts w:ascii="Roboto Condensed Light" w:hAnsi="Roboto Condensed Light"/>
                <w:sz w:val="24"/>
                <w:szCs w:val="24"/>
              </w:rPr>
              <w:t xml:space="preserve">järgmiseks </w:t>
            </w:r>
            <w:proofErr w:type="spellStart"/>
            <w:r w:rsidR="00A53A3A" w:rsidRPr="009B4EDA">
              <w:rPr>
                <w:rFonts w:ascii="Roboto Condensed Light" w:hAnsi="Roboto Condensed Light"/>
                <w:sz w:val="24"/>
                <w:szCs w:val="24"/>
              </w:rPr>
              <w:t>neljaaastaseks</w:t>
            </w:r>
            <w:proofErr w:type="spellEnd"/>
            <w:r w:rsidR="00A53A3A" w:rsidRPr="009B4EDA">
              <w:rPr>
                <w:rFonts w:ascii="Roboto Condensed Light" w:hAnsi="Roboto Condensed Light"/>
                <w:sz w:val="24"/>
                <w:szCs w:val="24"/>
              </w:rPr>
              <w:t xml:space="preserve"> perioodiks</w:t>
            </w:r>
            <w:r w:rsidR="37C3869B" w:rsidRPr="009B4EDA">
              <w:rPr>
                <w:rFonts w:ascii="Roboto Condensed Light" w:hAnsi="Roboto Condensed Light"/>
                <w:sz w:val="24"/>
                <w:szCs w:val="24"/>
              </w:rPr>
              <w:t>.</w:t>
            </w:r>
          </w:p>
          <w:p w14:paraId="5B734C28" w14:textId="5820B808" w:rsidR="00BB462E" w:rsidRPr="00EF4FDD" w:rsidRDefault="00BB462E" w:rsidP="00591697">
            <w:pPr>
              <w:jc w:val="both"/>
              <w:rPr>
                <w:rFonts w:ascii="Roboto Condensed Light" w:hAnsi="Roboto Condensed Light"/>
                <w:sz w:val="24"/>
                <w:szCs w:val="24"/>
              </w:rPr>
            </w:pPr>
            <w:r w:rsidRPr="00EF4FDD">
              <w:rPr>
                <w:rFonts w:ascii="Roboto Condensed Light" w:hAnsi="Roboto Condensed Light"/>
                <w:noProof/>
                <w:sz w:val="24"/>
                <w:szCs w:val="24"/>
                <w:lang w:eastAsia="et-EE"/>
              </w:rPr>
              <w:lastRenderedPageBreak/>
              <w:drawing>
                <wp:inline distT="0" distB="0" distL="0" distR="0" wp14:anchorId="64FE47F5" wp14:editId="0A1B74B9">
                  <wp:extent cx="213204" cy="194665"/>
                  <wp:effectExtent l="0" t="0" r="0" b="0"/>
                  <wp:docPr id="134" name="Picture 13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5"/>
                          <a:srcRect/>
                          <a:stretch>
                            <a:fillRect/>
                          </a:stretch>
                        </pic:blipFill>
                        <pic:spPr>
                          <a:xfrm>
                            <a:off x="0" y="0"/>
                            <a:ext cx="213204" cy="194665"/>
                          </a:xfrm>
                          <a:prstGeom prst="rect">
                            <a:avLst/>
                          </a:prstGeom>
                          <a:ln/>
                        </pic:spPr>
                      </pic:pic>
                    </a:graphicData>
                  </a:graphic>
                </wp:inline>
              </w:drawing>
            </w:r>
            <w:r w:rsidR="39F380D5" w:rsidRPr="00EF4FDD">
              <w:rPr>
                <w:rFonts w:ascii="Roboto Condensed Light" w:hAnsi="Roboto Condensed Light"/>
                <w:sz w:val="24"/>
                <w:szCs w:val="24"/>
              </w:rPr>
              <w:t xml:space="preserve"> </w:t>
            </w:r>
            <w:hyperlink r:id="rId26" w:anchor="maakondlik-arenduste" w:history="1">
              <w:r w:rsidR="39F380D5" w:rsidRPr="00EF4FDD">
                <w:rPr>
                  <w:rStyle w:val="Hyperlink"/>
                  <w:rFonts w:ascii="Roboto Condensed Light" w:hAnsi="Roboto Condensed Light"/>
                  <w:color w:val="auto"/>
                  <w:sz w:val="24"/>
                  <w:szCs w:val="24"/>
                </w:rPr>
                <w:t>Maakondlike arendusorganisatsioonide</w:t>
              </w:r>
            </w:hyperlink>
            <w:r w:rsidR="39F380D5" w:rsidRPr="00EF4FDD">
              <w:rPr>
                <w:rFonts w:ascii="Roboto Condensed Light" w:hAnsi="Roboto Condensed Light"/>
                <w:sz w:val="24"/>
                <w:szCs w:val="24"/>
              </w:rPr>
              <w:t xml:space="preserve"> nõustamine maakonna arengustrateegia koostamisel ja elluviimisel.</w:t>
            </w:r>
            <w:r w:rsidR="007B6C7D">
              <w:rPr>
                <w:rFonts w:ascii="Roboto Condensed Light" w:hAnsi="Roboto Condensed Light"/>
                <w:sz w:val="24"/>
                <w:szCs w:val="24"/>
              </w:rPr>
              <w:t xml:space="preserve"> Maakonna arengustrateegiate regulaarse uuendamise järgmine tähtaeg seaduses on 2027. I kvartal.</w:t>
            </w:r>
          </w:p>
          <w:p w14:paraId="713D8A52" w14:textId="727C8D28" w:rsidR="00BB462E" w:rsidRPr="00EF4FDD" w:rsidRDefault="00BB462E" w:rsidP="00591697">
            <w:pPr>
              <w:jc w:val="both"/>
              <w:rPr>
                <w:rFonts w:ascii="Roboto Condensed Light" w:hAnsi="Roboto Condensed Light"/>
                <w:sz w:val="24"/>
                <w:szCs w:val="24"/>
              </w:rPr>
            </w:pPr>
            <w:r w:rsidRPr="00EF4FDD">
              <w:rPr>
                <w:rFonts w:ascii="Roboto Condensed Light" w:hAnsi="Roboto Condensed Light"/>
                <w:noProof/>
                <w:sz w:val="24"/>
                <w:szCs w:val="24"/>
                <w:lang w:eastAsia="et-EE"/>
              </w:rPr>
              <w:drawing>
                <wp:inline distT="0" distB="0" distL="0" distR="0" wp14:anchorId="5A599434" wp14:editId="3997752B">
                  <wp:extent cx="213204" cy="194665"/>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5"/>
                          <a:srcRect/>
                          <a:stretch>
                            <a:fillRect/>
                          </a:stretch>
                        </pic:blipFill>
                        <pic:spPr>
                          <a:xfrm>
                            <a:off x="0" y="0"/>
                            <a:ext cx="213204" cy="194665"/>
                          </a:xfrm>
                          <a:prstGeom prst="rect">
                            <a:avLst/>
                          </a:prstGeom>
                          <a:ln/>
                        </pic:spPr>
                      </pic:pic>
                    </a:graphicData>
                  </a:graphic>
                </wp:inline>
              </w:drawing>
            </w:r>
            <w:r w:rsidR="00895DDD" w:rsidRPr="00EF4FDD">
              <w:rPr>
                <w:rFonts w:ascii="Roboto Condensed Light" w:hAnsi="Roboto Condensed Light"/>
                <w:sz w:val="24"/>
                <w:szCs w:val="24"/>
              </w:rPr>
              <w:t xml:space="preserve"> </w:t>
            </w:r>
            <w:hyperlink r:id="rId27" w:anchor="koostoovorgustikud" w:history="1">
              <w:r w:rsidR="39F380D5" w:rsidRPr="00EF4FDD">
                <w:rPr>
                  <w:rStyle w:val="Hyperlink"/>
                  <w:rFonts w:ascii="Roboto Condensed Light" w:hAnsi="Roboto Condensed Light"/>
                  <w:color w:val="auto"/>
                  <w:sz w:val="24"/>
                  <w:szCs w:val="24"/>
                </w:rPr>
                <w:t>Võrgustikutegevused</w:t>
              </w:r>
            </w:hyperlink>
            <w:r w:rsidR="39F380D5" w:rsidRPr="00EF4FDD">
              <w:rPr>
                <w:rFonts w:ascii="Roboto Condensed Light" w:hAnsi="Roboto Condensed Light"/>
                <w:sz w:val="24"/>
                <w:szCs w:val="24"/>
              </w:rPr>
              <w:t xml:space="preserve"> maakondlike arendusorganisatsioonide, suuremate linnade arendusjuhtide, kohalike omavalitsuste arendusjuhtide omavahelise kogemuste vahetuse soodustamiseks ning teabe jagamiseks.</w:t>
            </w:r>
          </w:p>
          <w:p w14:paraId="60F06C4A" w14:textId="5463718C" w:rsidR="00BB462E" w:rsidRPr="009B4EDA" w:rsidRDefault="00BB462E" w:rsidP="00591697">
            <w:pPr>
              <w:jc w:val="both"/>
              <w:rPr>
                <w:rFonts w:ascii="Roboto Condensed Light" w:hAnsi="Roboto Condensed Light"/>
                <w:sz w:val="24"/>
                <w:szCs w:val="24"/>
              </w:rPr>
            </w:pPr>
            <w:r w:rsidRPr="00EF4FDD">
              <w:rPr>
                <w:rFonts w:ascii="Roboto Condensed Light" w:hAnsi="Roboto Condensed Light"/>
                <w:noProof/>
                <w:sz w:val="24"/>
                <w:szCs w:val="24"/>
                <w:lang w:eastAsia="et-EE"/>
              </w:rPr>
              <w:drawing>
                <wp:inline distT="0" distB="0" distL="0" distR="0" wp14:anchorId="0276CA24" wp14:editId="2235808D">
                  <wp:extent cx="184150" cy="184150"/>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8"/>
                          <a:srcRect/>
                          <a:stretch>
                            <a:fillRect/>
                          </a:stretch>
                        </pic:blipFill>
                        <pic:spPr>
                          <a:xfrm>
                            <a:off x="0" y="0"/>
                            <a:ext cx="184150" cy="184150"/>
                          </a:xfrm>
                          <a:prstGeom prst="rect">
                            <a:avLst/>
                          </a:prstGeom>
                          <a:ln/>
                        </pic:spPr>
                      </pic:pic>
                    </a:graphicData>
                  </a:graphic>
                </wp:inline>
              </w:drawing>
            </w:r>
            <w:r w:rsidR="37C3869B" w:rsidRPr="00EF4FDD">
              <w:rPr>
                <w:rFonts w:ascii="Roboto Condensed Light" w:hAnsi="Roboto Condensed Light"/>
                <w:sz w:val="24"/>
                <w:szCs w:val="24"/>
              </w:rPr>
              <w:t xml:space="preserve"> Keskselt korraldatud koolitus- ja arendustegevused maakondliku ja kohaliku tasandi arendusvõimekuse parandamiseks, ekspert- ja rakkerühmade </w:t>
            </w:r>
            <w:proofErr w:type="spellStart"/>
            <w:r w:rsidR="37C3869B" w:rsidRPr="00EF4FDD">
              <w:rPr>
                <w:rFonts w:ascii="Roboto Condensed Light" w:hAnsi="Roboto Condensed Light"/>
                <w:sz w:val="24"/>
                <w:szCs w:val="24"/>
              </w:rPr>
              <w:t>ellukutsumine</w:t>
            </w:r>
            <w:proofErr w:type="spellEnd"/>
            <w:r w:rsidR="37C3869B" w:rsidRPr="00EF4FDD">
              <w:rPr>
                <w:rFonts w:ascii="Roboto Condensed Light" w:hAnsi="Roboto Condensed Light"/>
                <w:sz w:val="24"/>
                <w:szCs w:val="24"/>
              </w:rPr>
              <w:t xml:space="preserve"> riigi ja </w:t>
            </w:r>
            <w:proofErr w:type="spellStart"/>
            <w:r w:rsidR="37C3869B" w:rsidRPr="00EF4FDD">
              <w:rPr>
                <w:rFonts w:ascii="Roboto Condensed Light" w:hAnsi="Roboto Condensed Light"/>
                <w:sz w:val="24"/>
                <w:szCs w:val="24"/>
              </w:rPr>
              <w:t>KOVide</w:t>
            </w:r>
            <w:proofErr w:type="spellEnd"/>
            <w:r w:rsidR="37C3869B" w:rsidRPr="00EF4FDD">
              <w:rPr>
                <w:rFonts w:ascii="Roboto Condensed Light" w:hAnsi="Roboto Condensed Light"/>
                <w:sz w:val="24"/>
                <w:szCs w:val="24"/>
              </w:rPr>
              <w:t xml:space="preserve"> ühiste väljakutsete lahendamiseks.</w:t>
            </w:r>
            <w:r w:rsidR="1DAD140A" w:rsidRPr="00EF4FDD">
              <w:rPr>
                <w:rFonts w:ascii="Roboto Condensed Light" w:hAnsi="Roboto Condensed Light"/>
                <w:sz w:val="24"/>
                <w:szCs w:val="24"/>
              </w:rPr>
              <w:t xml:space="preserve"> </w:t>
            </w:r>
            <w:r w:rsidR="00A97852" w:rsidRPr="00EF4FDD">
              <w:rPr>
                <w:rFonts w:ascii="Roboto Condensed Light" w:hAnsi="Roboto Condensed Light"/>
                <w:sz w:val="24"/>
                <w:szCs w:val="24"/>
              </w:rPr>
              <w:t>202</w:t>
            </w:r>
            <w:r w:rsidR="009B4EDA">
              <w:rPr>
                <w:rFonts w:ascii="Roboto Condensed Light" w:hAnsi="Roboto Condensed Light"/>
                <w:sz w:val="24"/>
                <w:szCs w:val="24"/>
              </w:rPr>
              <w:t>5. aastal algavad ruumiloome elukaart käsitlevad koolitused KOV planeerimisspetsialistidele, samuti on maakonna arengustrateegiate uuendamise vajadust silmas pidades kavas arengu kavandamise töötoad</w:t>
            </w:r>
            <w:r w:rsidR="79E7D5BD" w:rsidRPr="009B4EDA">
              <w:rPr>
                <w:rFonts w:ascii="Roboto Condensed" w:hAnsi="Roboto Condensed"/>
                <w:sz w:val="24"/>
                <w:szCs w:val="24"/>
              </w:rPr>
              <w:t>.</w:t>
            </w:r>
            <w:r w:rsidR="009B4EDA" w:rsidRPr="009B4EDA">
              <w:rPr>
                <w:rFonts w:ascii="Roboto Condensed" w:hAnsi="Roboto Condensed"/>
                <w:sz w:val="24"/>
                <w:szCs w:val="24"/>
              </w:rPr>
              <w:t xml:space="preserve"> </w:t>
            </w:r>
            <w:r w:rsidR="009B4EDA" w:rsidRPr="009B4EDA">
              <w:rPr>
                <w:rFonts w:ascii="Roboto Condensed Light" w:hAnsi="Roboto Condensed Light"/>
                <w:sz w:val="24"/>
                <w:szCs w:val="24"/>
              </w:rPr>
              <w:t xml:space="preserve">Kavas on käivitada KOV koostöömudelite arendamiseks rakkerühm </w:t>
            </w:r>
            <w:r w:rsidR="009B4EDA" w:rsidRPr="009B4EDA">
              <w:rPr>
                <w:rFonts w:ascii="Roboto Condensed Light" w:hAnsi="Roboto Condensed Light"/>
                <w:color w:val="000000"/>
                <w:sz w:val="24"/>
                <w:szCs w:val="24"/>
              </w:rPr>
              <w:t xml:space="preserve">ministeeriumite, </w:t>
            </w:r>
            <w:proofErr w:type="spellStart"/>
            <w:r w:rsidR="009B4EDA" w:rsidRPr="009B4EDA">
              <w:rPr>
                <w:rFonts w:ascii="Roboto Condensed Light" w:hAnsi="Roboto Condensed Light"/>
                <w:color w:val="000000"/>
                <w:sz w:val="24"/>
                <w:szCs w:val="24"/>
              </w:rPr>
              <w:t>ELVLi</w:t>
            </w:r>
            <w:proofErr w:type="spellEnd"/>
            <w:r w:rsidR="009B4EDA" w:rsidRPr="009B4EDA">
              <w:rPr>
                <w:rFonts w:ascii="Roboto Condensed Light" w:hAnsi="Roboto Condensed Light"/>
                <w:color w:val="000000"/>
                <w:sz w:val="24"/>
                <w:szCs w:val="24"/>
              </w:rPr>
              <w:t xml:space="preserve">, omavalitsuste ja nende </w:t>
            </w:r>
            <w:proofErr w:type="spellStart"/>
            <w:r w:rsidR="009B4EDA" w:rsidRPr="009B4EDA">
              <w:rPr>
                <w:rFonts w:ascii="Roboto Condensed Light" w:hAnsi="Roboto Condensed Light"/>
                <w:color w:val="000000"/>
                <w:sz w:val="24"/>
                <w:szCs w:val="24"/>
              </w:rPr>
              <w:t>ühisorganisatsioonide</w:t>
            </w:r>
            <w:proofErr w:type="spellEnd"/>
            <w:r w:rsidR="009B4EDA" w:rsidRPr="009B4EDA">
              <w:rPr>
                <w:rFonts w:ascii="Roboto Condensed Light" w:hAnsi="Roboto Condensed Light"/>
                <w:color w:val="000000"/>
                <w:sz w:val="24"/>
                <w:szCs w:val="24"/>
              </w:rPr>
              <w:t>, valdkonna huvirühmade ning ekspertide osalusel</w:t>
            </w:r>
            <w:r w:rsidR="009B4EDA" w:rsidRPr="009B4EDA">
              <w:rPr>
                <w:rFonts w:ascii="Roboto Condensed Light" w:hAnsi="Roboto Condensed Light"/>
                <w:sz w:val="24"/>
                <w:szCs w:val="24"/>
              </w:rPr>
              <w:t>.</w:t>
            </w:r>
            <w:r w:rsidR="009B4EDA" w:rsidRPr="009B4EDA">
              <w:rPr>
                <w:rFonts w:ascii="Roboto Condensed" w:hAnsi="Roboto Condensed"/>
                <w:sz w:val="24"/>
                <w:szCs w:val="24"/>
              </w:rPr>
              <w:t xml:space="preserve"> </w:t>
            </w:r>
          </w:p>
          <w:p w14:paraId="02774082" w14:textId="77777777" w:rsidR="00BB462E" w:rsidRPr="00EF4FDD" w:rsidRDefault="00BB462E" w:rsidP="00591697">
            <w:pPr>
              <w:jc w:val="both"/>
              <w:rPr>
                <w:rFonts w:ascii="Roboto Condensed Light" w:hAnsi="Roboto Condensed Light"/>
                <w:sz w:val="24"/>
                <w:szCs w:val="24"/>
              </w:rPr>
            </w:pPr>
            <w:r w:rsidRPr="00EF4FDD">
              <w:rPr>
                <w:rFonts w:ascii="Roboto Condensed Light" w:hAnsi="Roboto Condensed Light"/>
                <w:noProof/>
                <w:sz w:val="24"/>
                <w:szCs w:val="24"/>
                <w:lang w:eastAsia="et-EE"/>
              </w:rPr>
              <w:drawing>
                <wp:inline distT="0" distB="0" distL="0" distR="0" wp14:anchorId="799160E9" wp14:editId="46D140D5">
                  <wp:extent cx="195580" cy="182880"/>
                  <wp:effectExtent l="0" t="0" r="0" b="7620"/>
                  <wp:docPr id="129" name="Picture 129"/>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5"/>
                          <a:srcRect/>
                          <a:stretch>
                            <a:fillRect/>
                          </a:stretch>
                        </pic:blipFill>
                        <pic:spPr>
                          <a:xfrm>
                            <a:off x="0" y="0"/>
                            <a:ext cx="196020" cy="183291"/>
                          </a:xfrm>
                          <a:prstGeom prst="rect">
                            <a:avLst/>
                          </a:prstGeom>
                          <a:ln/>
                        </pic:spPr>
                      </pic:pic>
                    </a:graphicData>
                  </a:graphic>
                </wp:inline>
              </w:drawing>
            </w:r>
            <w:r w:rsidR="39F380D5" w:rsidRPr="00EF4FDD">
              <w:rPr>
                <w:rFonts w:ascii="Roboto Condensed Light" w:hAnsi="Roboto Condensed Light"/>
                <w:sz w:val="24"/>
                <w:szCs w:val="24"/>
              </w:rPr>
              <w:t xml:space="preserve"> </w:t>
            </w:r>
            <w:bookmarkStart w:id="20" w:name="_Hlk167895979"/>
            <w:r w:rsidR="39F380D5" w:rsidRPr="00EF4FDD">
              <w:rPr>
                <w:rFonts w:ascii="Roboto Condensed Light" w:hAnsi="Roboto Condensed Light"/>
                <w:sz w:val="24"/>
                <w:szCs w:val="24"/>
              </w:rPr>
              <w:t xml:space="preserve">Osalemine </w:t>
            </w:r>
            <w:r w:rsidR="39F380D5" w:rsidRPr="003D0F0B">
              <w:rPr>
                <w:rFonts w:ascii="Roboto Condensed Light" w:hAnsi="Roboto Condensed Light"/>
                <w:sz w:val="24"/>
                <w:szCs w:val="24"/>
                <w:u w:val="single"/>
              </w:rPr>
              <w:t>valdkondlike strateegiliste dokumentide koostamisel</w:t>
            </w:r>
            <w:r w:rsidR="39F380D5" w:rsidRPr="00EF4FDD">
              <w:rPr>
                <w:rFonts w:ascii="Roboto Condensed Light" w:hAnsi="Roboto Condensed Light"/>
                <w:sz w:val="24"/>
                <w:szCs w:val="24"/>
              </w:rPr>
              <w:t>, et tagada piirkonniti erinevate arenguvajaduste ja -väljakutsetega parem arvestamine.</w:t>
            </w:r>
          </w:p>
          <w:p w14:paraId="5E99B141" w14:textId="1C81D315" w:rsidR="00C00679" w:rsidRDefault="00B918CF" w:rsidP="00C00679">
            <w:pPr>
              <w:jc w:val="both"/>
              <w:rPr>
                <w:rFonts w:ascii="Roboto Condensed Light" w:hAnsi="Roboto Condensed Light"/>
                <w:sz w:val="24"/>
                <w:szCs w:val="24"/>
              </w:rPr>
            </w:pPr>
            <w:r>
              <w:pict w14:anchorId="6422D8DB">
                <v:shape id="_x0000_i1035" type="#_x0000_t75" style="width:16.5pt;height:13.5pt;visibility:visible;mso-wrap-style:square">
                  <v:imagedata r:id="rId29" o:title=""/>
                </v:shape>
              </w:pict>
            </w:r>
            <w:r w:rsidR="39F380D5" w:rsidRPr="00EF4FDD">
              <w:rPr>
                <w:rFonts w:ascii="Roboto Condensed Light" w:hAnsi="Roboto Condensed Light"/>
                <w:sz w:val="24"/>
                <w:szCs w:val="24"/>
              </w:rPr>
              <w:t xml:space="preserve"> Valdkonnapoliitikaid </w:t>
            </w:r>
            <w:proofErr w:type="spellStart"/>
            <w:r w:rsidR="39F380D5" w:rsidRPr="00EF4FDD">
              <w:rPr>
                <w:rFonts w:ascii="Roboto Condensed Light" w:hAnsi="Roboto Condensed Light"/>
                <w:sz w:val="24"/>
                <w:szCs w:val="24"/>
              </w:rPr>
              <w:t>elluviivate</w:t>
            </w:r>
            <w:proofErr w:type="spellEnd"/>
            <w:r w:rsidR="39F380D5" w:rsidRPr="00EF4FDD">
              <w:rPr>
                <w:rFonts w:ascii="Roboto Condensed Light" w:hAnsi="Roboto Condensed Light"/>
                <w:sz w:val="24"/>
                <w:szCs w:val="24"/>
              </w:rPr>
              <w:t xml:space="preserve"> õigusaktide </w:t>
            </w:r>
            <w:r w:rsidR="00F37259">
              <w:rPr>
                <w:rFonts w:ascii="Roboto Condensed Light" w:hAnsi="Roboto Condensed Light"/>
                <w:sz w:val="24"/>
                <w:szCs w:val="24"/>
              </w:rPr>
              <w:t>ning</w:t>
            </w:r>
            <w:r w:rsidR="00F37259" w:rsidRPr="006A5A36">
              <w:rPr>
                <w:rFonts w:ascii="Roboto Condensed Light" w:hAnsi="Roboto Condensed Light"/>
                <w:sz w:val="24"/>
                <w:szCs w:val="24"/>
                <w:u w:val="single"/>
              </w:rPr>
              <w:t xml:space="preserve"> strateegiadokumentide </w:t>
            </w:r>
            <w:r w:rsidR="39F380D5" w:rsidRPr="006A5A36">
              <w:rPr>
                <w:rFonts w:ascii="Roboto Condensed Light" w:hAnsi="Roboto Condensed Light"/>
                <w:sz w:val="24"/>
                <w:szCs w:val="24"/>
                <w:u w:val="single"/>
              </w:rPr>
              <w:t xml:space="preserve">eelnõude </w:t>
            </w:r>
            <w:hyperlink r:id="rId30" w:anchor="regionaalse-moju-suu" w:history="1">
              <w:r w:rsidR="39F380D5" w:rsidRPr="006A5A36">
                <w:rPr>
                  <w:rStyle w:val="Hyperlink"/>
                  <w:rFonts w:ascii="Roboto Condensed Light" w:hAnsi="Roboto Condensed Light"/>
                  <w:color w:val="auto"/>
                  <w:sz w:val="24"/>
                  <w:szCs w:val="24"/>
                </w:rPr>
                <w:t>regionaal</w:t>
              </w:r>
              <w:r w:rsidR="00F37259" w:rsidRPr="006A5A36">
                <w:rPr>
                  <w:rStyle w:val="Hyperlink"/>
                  <w:rFonts w:ascii="Roboto Condensed Light" w:hAnsi="Roboto Condensed Light"/>
                  <w:color w:val="auto"/>
                  <w:sz w:val="24"/>
                  <w:szCs w:val="24"/>
                </w:rPr>
                <w:t xml:space="preserve">arengule ja maapiirkondadele avalduvate </w:t>
              </w:r>
              <w:r w:rsidR="39F380D5" w:rsidRPr="006A5A36">
                <w:rPr>
                  <w:rStyle w:val="Hyperlink"/>
                  <w:rFonts w:ascii="Roboto Condensed Light" w:hAnsi="Roboto Condensed Light"/>
                  <w:color w:val="auto"/>
                  <w:sz w:val="24"/>
                  <w:szCs w:val="24"/>
                </w:rPr>
                <w:t xml:space="preserve"> mõjudega arvestamise</w:t>
              </w:r>
            </w:hyperlink>
            <w:r w:rsidR="39F380D5" w:rsidRPr="00EF4FDD">
              <w:rPr>
                <w:rFonts w:ascii="Roboto Condensed Light" w:hAnsi="Roboto Condensed Light"/>
                <w:sz w:val="24"/>
                <w:szCs w:val="24"/>
              </w:rPr>
              <w:t xml:space="preserve"> </w:t>
            </w:r>
            <w:r w:rsidR="00F37259">
              <w:rPr>
                <w:rFonts w:ascii="Roboto Condensed Light" w:hAnsi="Roboto Condensed Light"/>
                <w:sz w:val="24"/>
                <w:szCs w:val="24"/>
              </w:rPr>
              <w:t>jälgimine</w:t>
            </w:r>
            <w:r w:rsidR="00F37259" w:rsidRPr="00EF4FDD">
              <w:rPr>
                <w:rFonts w:ascii="Roboto Condensed Light" w:hAnsi="Roboto Condensed Light"/>
                <w:sz w:val="24"/>
                <w:szCs w:val="24"/>
              </w:rPr>
              <w:t xml:space="preserve"> </w:t>
            </w:r>
            <w:r w:rsidR="39F380D5" w:rsidRPr="00EF4FDD">
              <w:rPr>
                <w:rFonts w:ascii="Roboto Condensed Light" w:hAnsi="Roboto Condensed Light"/>
                <w:sz w:val="24"/>
                <w:szCs w:val="24"/>
              </w:rPr>
              <w:t>ning koostajate nõustamine mõjude varasema ja sisulisema arvestamise soodustamiseks.</w:t>
            </w:r>
            <w:bookmarkEnd w:id="20"/>
          </w:p>
          <w:p w14:paraId="0C583E19" w14:textId="21288297" w:rsidR="00C00679" w:rsidRPr="00DF67DA" w:rsidRDefault="00C00679" w:rsidP="00C00679">
            <w:pPr>
              <w:jc w:val="both"/>
              <w:rPr>
                <w:rFonts w:ascii="Roboto Condensed Light" w:eastAsia="Roboto Condensed Light" w:hAnsi="Roboto Condensed Light" w:cs="Times New Roman"/>
                <w:sz w:val="24"/>
              </w:rPr>
            </w:pPr>
            <w:r>
              <w:rPr>
                <w:rFonts w:ascii="Roboto Condensed Light" w:hAnsi="Roboto Condensed Light"/>
                <w:sz w:val="24"/>
                <w:szCs w:val="24"/>
              </w:rPr>
              <w:t xml:space="preserve"> </w:t>
            </w:r>
            <w:r>
              <w:rPr>
                <w:rFonts w:ascii="Roboto Condensed Light" w:hAnsi="Roboto Condensed Light"/>
                <w:noProof/>
                <w:sz w:val="24"/>
                <w:szCs w:val="24"/>
              </w:rPr>
              <w:drawing>
                <wp:inline distT="0" distB="0" distL="0" distR="0" wp14:anchorId="628921D1" wp14:editId="469A5E0C">
                  <wp:extent cx="205740" cy="205740"/>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pic:spPr>
                      </pic:pic>
                    </a:graphicData>
                  </a:graphic>
                </wp:inline>
              </w:drawing>
            </w:r>
            <w:r>
              <w:rPr>
                <w:rFonts w:ascii="Roboto Condensed Light" w:hAnsi="Roboto Condensed Light"/>
                <w:sz w:val="24"/>
                <w:szCs w:val="24"/>
              </w:rPr>
              <w:t xml:space="preserve">  </w:t>
            </w:r>
            <w:r w:rsidR="39F380D5" w:rsidRPr="00EF4FDD">
              <w:rPr>
                <w:rFonts w:ascii="Roboto Condensed Light" w:hAnsi="Roboto Condensed Light"/>
                <w:sz w:val="24"/>
                <w:szCs w:val="24"/>
              </w:rPr>
              <w:t xml:space="preserve">Osalemine </w:t>
            </w:r>
            <w:r w:rsidR="39F380D5" w:rsidRPr="003D0F0B">
              <w:rPr>
                <w:rFonts w:ascii="Roboto Condensed Light" w:hAnsi="Roboto Condensed Light"/>
                <w:sz w:val="24"/>
                <w:szCs w:val="24"/>
                <w:u w:val="single"/>
              </w:rPr>
              <w:t>rahvusvahelistes koostöövõrgustikes</w:t>
            </w:r>
            <w:r w:rsidR="39F380D5" w:rsidRPr="00EF4FDD">
              <w:rPr>
                <w:rFonts w:ascii="Roboto Condensed Light" w:hAnsi="Roboto Condensed Light"/>
                <w:sz w:val="24"/>
                <w:szCs w:val="24"/>
              </w:rPr>
              <w:t xml:space="preserve"> ning </w:t>
            </w:r>
            <w:r w:rsidR="00F37259">
              <w:rPr>
                <w:rFonts w:ascii="Roboto Condensed Light" w:hAnsi="Roboto Condensed Light"/>
                <w:sz w:val="24"/>
                <w:szCs w:val="24"/>
              </w:rPr>
              <w:t>regionaal</w:t>
            </w:r>
            <w:r w:rsidR="00DC6881">
              <w:rPr>
                <w:rFonts w:ascii="Roboto Condensed Light" w:hAnsi="Roboto Condensed Light"/>
                <w:sz w:val="24"/>
                <w:szCs w:val="24"/>
              </w:rPr>
              <w:t xml:space="preserve">arengu </w:t>
            </w:r>
            <w:r w:rsidR="003D0F0B">
              <w:rPr>
                <w:rFonts w:ascii="Roboto Condensed Light" w:hAnsi="Roboto Condensed Light"/>
                <w:sz w:val="24"/>
                <w:szCs w:val="24"/>
              </w:rPr>
              <w:t xml:space="preserve">valdkonna </w:t>
            </w:r>
            <w:r w:rsidR="39F380D5" w:rsidRPr="00EF4FDD">
              <w:rPr>
                <w:rFonts w:ascii="Roboto Condensed Light" w:hAnsi="Roboto Condensed Light"/>
                <w:sz w:val="24"/>
                <w:szCs w:val="24"/>
              </w:rPr>
              <w:t>EL</w:t>
            </w:r>
            <w:r w:rsidR="003D0F0B">
              <w:rPr>
                <w:rFonts w:ascii="Roboto Condensed Light" w:hAnsi="Roboto Condensed Light"/>
                <w:sz w:val="24"/>
                <w:szCs w:val="24"/>
              </w:rPr>
              <w:t>-i</w:t>
            </w:r>
            <w:r w:rsidR="39F380D5" w:rsidRPr="00EF4FDD">
              <w:rPr>
                <w:rFonts w:ascii="Roboto Condensed Light" w:hAnsi="Roboto Condensed Light"/>
                <w:sz w:val="24"/>
                <w:szCs w:val="24"/>
              </w:rPr>
              <w:t xml:space="preserve"> ja OECD </w:t>
            </w:r>
            <w:hyperlink r:id="rId32" w:anchor="rahvusvaheline-koost" w:history="1">
              <w:r w:rsidR="39F380D5" w:rsidRPr="00EF4FDD">
                <w:rPr>
                  <w:rStyle w:val="Hyperlink"/>
                  <w:rFonts w:ascii="Roboto Condensed Light" w:hAnsi="Roboto Condensed Light"/>
                  <w:color w:val="auto"/>
                  <w:sz w:val="24"/>
                  <w:szCs w:val="24"/>
                </w:rPr>
                <w:t>töörühmade</w:t>
              </w:r>
            </w:hyperlink>
            <w:r w:rsidR="39F380D5" w:rsidRPr="00EF4FDD">
              <w:rPr>
                <w:rFonts w:ascii="Roboto Condensed Light" w:hAnsi="Roboto Condensed Light"/>
                <w:sz w:val="24"/>
                <w:szCs w:val="24"/>
              </w:rPr>
              <w:t xml:space="preserve"> tegevuses.</w:t>
            </w:r>
            <w:r w:rsidRPr="00DF67DA">
              <w:rPr>
                <w:rFonts w:ascii="Roboto Condensed Light" w:eastAsia="Roboto Condensed Light" w:hAnsi="Roboto Condensed Light" w:cs="Times New Roman"/>
                <w:sz w:val="24"/>
              </w:rPr>
              <w:t xml:space="preserve"> ÜPP võrgustiku tegevuse peamine eesmärk uuel perioodil on parandada ÜPP 2023―2027 rakendamise kvaliteeti, suurendada sidusrühmade kaasatust, teavitada laiemat üldsust ja võimalikke kasusaajaid ÜPP poliitikast ning aidata kaasa uuendusmeelsuse edendamisele põllumajanduses, toidu tootmises, metsanduses ja maapiirkonnas. Maaeluvõrgustiku eesmärkide elluviimiseks kogutakse, koondatakse ja levitatakse häid tavasid, võrgustikutöö ja uudsete lähenemiste näiteid, aidatakse otsida koostööpartnereid ning osaletakse innovatsioonialases võrgustikutöös. Lisaks sellele on oluline roll ka avalikkuse teavitamisel ja informeerimisel.</w:t>
            </w:r>
          </w:p>
          <w:p w14:paraId="6C9F6FBF" w14:textId="34986F05" w:rsidR="00BB462E" w:rsidRPr="00EF4FDD" w:rsidRDefault="00BB462E" w:rsidP="00591697">
            <w:pPr>
              <w:jc w:val="both"/>
              <w:rPr>
                <w:rFonts w:ascii="Roboto Condensed Light" w:hAnsi="Roboto Condensed Light"/>
                <w:sz w:val="24"/>
                <w:szCs w:val="24"/>
              </w:rPr>
            </w:pPr>
            <w:r w:rsidRPr="00EF4FDD">
              <w:rPr>
                <w:rFonts w:ascii="Roboto Condensed Light" w:hAnsi="Roboto Condensed Light"/>
                <w:noProof/>
                <w:sz w:val="24"/>
                <w:szCs w:val="24"/>
                <w:lang w:eastAsia="et-EE"/>
              </w:rPr>
              <w:drawing>
                <wp:inline distT="0" distB="0" distL="0" distR="0" wp14:anchorId="523A26F6" wp14:editId="1BF58762">
                  <wp:extent cx="196132" cy="254854"/>
                  <wp:effectExtent l="0" t="0" r="0" b="0"/>
                  <wp:docPr id="125" name="Picture 125"/>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196132" cy="254854"/>
                          </a:xfrm>
                          <a:prstGeom prst="rect">
                            <a:avLst/>
                          </a:prstGeom>
                          <a:ln/>
                        </pic:spPr>
                      </pic:pic>
                    </a:graphicData>
                  </a:graphic>
                </wp:inline>
              </w:drawing>
            </w:r>
            <w:r w:rsidR="39F380D5" w:rsidRPr="00EF4FDD">
              <w:rPr>
                <w:rFonts w:ascii="Roboto Condensed Light" w:hAnsi="Roboto Condensed Light"/>
                <w:sz w:val="24"/>
                <w:szCs w:val="24"/>
              </w:rPr>
              <w:t xml:space="preserve"> </w:t>
            </w:r>
            <w:r w:rsidR="39F380D5" w:rsidRPr="003D0F0B">
              <w:rPr>
                <w:rFonts w:ascii="Roboto Condensed Light" w:hAnsi="Roboto Condensed Light"/>
                <w:sz w:val="24"/>
                <w:szCs w:val="24"/>
              </w:rPr>
              <w:t>Vajaduspõhised statistikapäringud ja analüüsid</w:t>
            </w:r>
            <w:r w:rsidR="39F380D5" w:rsidRPr="00EF4FDD">
              <w:rPr>
                <w:rFonts w:ascii="Roboto Condensed Light" w:hAnsi="Roboto Condensed Light"/>
                <w:sz w:val="24"/>
                <w:szCs w:val="24"/>
              </w:rPr>
              <w:t xml:space="preserve"> regionaalarengu suundumiste seireks</w:t>
            </w:r>
            <w:r w:rsidR="00F37259">
              <w:rPr>
                <w:rFonts w:ascii="Roboto Condensed Light" w:hAnsi="Roboto Condensed Light"/>
                <w:sz w:val="24"/>
                <w:szCs w:val="24"/>
              </w:rPr>
              <w:t xml:space="preserve"> ning </w:t>
            </w:r>
            <w:r w:rsidR="00DC6881">
              <w:rPr>
                <w:rFonts w:ascii="Roboto Condensed Light" w:hAnsi="Roboto Condensed Light"/>
                <w:sz w:val="24"/>
                <w:szCs w:val="24"/>
              </w:rPr>
              <w:t>vajadusel ettepanekute tegemine riikliku regionaalstatistika tootmise täiendamiseks</w:t>
            </w:r>
            <w:r w:rsidR="39F380D5" w:rsidRPr="00EF4FDD">
              <w:rPr>
                <w:rFonts w:ascii="Roboto Condensed Light" w:hAnsi="Roboto Condensed Light"/>
                <w:sz w:val="24"/>
                <w:szCs w:val="24"/>
              </w:rPr>
              <w:t>.</w:t>
            </w:r>
          </w:p>
          <w:p w14:paraId="71057276" w14:textId="7CDC5A3C" w:rsidR="008C6CBF" w:rsidRPr="00EF4FDD" w:rsidRDefault="22905AD8" w:rsidP="00591697">
            <w:pPr>
              <w:jc w:val="both"/>
              <w:rPr>
                <w:rFonts w:ascii="Roboto Condensed Light" w:hAnsi="Roboto Condensed Light"/>
                <w:sz w:val="24"/>
                <w:szCs w:val="24"/>
              </w:rPr>
            </w:pPr>
            <w:r w:rsidRPr="00EF4FDD">
              <w:rPr>
                <w:rFonts w:ascii="Roboto Condensed Light" w:hAnsi="Roboto Condensed Light"/>
                <w:noProof/>
                <w:sz w:val="24"/>
                <w:szCs w:val="24"/>
                <w:lang w:eastAsia="et-EE"/>
              </w:rPr>
              <w:drawing>
                <wp:inline distT="0" distB="0" distL="0" distR="0" wp14:anchorId="51BE46C3" wp14:editId="20B3A737">
                  <wp:extent cx="196132" cy="254854"/>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png"/>
                          <pic:cNvPicPr/>
                        </pic:nvPicPr>
                        <pic:blipFill>
                          <a:blip r:embed="rId15">
                            <a:extLst>
                              <a:ext uri="{28A0092B-C50C-407E-A947-70E740481C1C}">
                                <a14:useLocalDpi xmlns:a14="http://schemas.microsoft.com/office/drawing/2010/main" val="0"/>
                              </a:ext>
                            </a:extLst>
                          </a:blip>
                          <a:stretch>
                            <a:fillRect/>
                          </a:stretch>
                        </pic:blipFill>
                        <pic:spPr>
                          <a:xfrm>
                            <a:off x="0" y="0"/>
                            <a:ext cx="196132" cy="254854"/>
                          </a:xfrm>
                          <a:prstGeom prst="rect">
                            <a:avLst/>
                          </a:prstGeom>
                        </pic:spPr>
                      </pic:pic>
                    </a:graphicData>
                  </a:graphic>
                </wp:inline>
              </w:drawing>
            </w:r>
            <w:r w:rsidRPr="00EF4FDD">
              <w:rPr>
                <w:rFonts w:ascii="Roboto Condensed Light" w:hAnsi="Roboto Condensed Light"/>
                <w:sz w:val="24"/>
                <w:szCs w:val="24"/>
              </w:rPr>
              <w:t xml:space="preserve"> </w:t>
            </w:r>
            <w:r w:rsidR="2F8C3738" w:rsidRPr="003D0F0B">
              <w:rPr>
                <w:rFonts w:ascii="Roboto Condensed Light" w:hAnsi="Roboto Condensed Light"/>
                <w:sz w:val="24"/>
                <w:szCs w:val="24"/>
              </w:rPr>
              <w:t>Ühtekuuluvuspoliitika fondide rakenduskava</w:t>
            </w:r>
            <w:r w:rsidR="2F8C3738" w:rsidRPr="00EF4FDD">
              <w:rPr>
                <w:rFonts w:ascii="Roboto Condensed Light" w:hAnsi="Roboto Condensed Light"/>
                <w:sz w:val="24"/>
                <w:szCs w:val="24"/>
              </w:rPr>
              <w:t xml:space="preserve"> 20</w:t>
            </w:r>
            <w:r w:rsidR="00FB72CA" w:rsidRPr="00EF4FDD">
              <w:rPr>
                <w:rFonts w:ascii="Roboto Condensed Light" w:hAnsi="Roboto Condensed Light"/>
                <w:sz w:val="24"/>
                <w:szCs w:val="24"/>
              </w:rPr>
              <w:t>21-2027</w:t>
            </w:r>
            <w:r w:rsidR="2F8C3738" w:rsidRPr="00EF4FDD">
              <w:rPr>
                <w:rFonts w:ascii="Roboto Condensed Light" w:hAnsi="Roboto Condensed Light"/>
                <w:sz w:val="24"/>
                <w:szCs w:val="24"/>
              </w:rPr>
              <w:t xml:space="preserve"> </w:t>
            </w:r>
            <w:r w:rsidR="00FB72CA" w:rsidRPr="00EF4FDD">
              <w:rPr>
                <w:rFonts w:ascii="Roboto Condensed Light" w:hAnsi="Roboto Condensed Light"/>
                <w:sz w:val="24"/>
                <w:szCs w:val="24"/>
              </w:rPr>
              <w:t>piirkondliku elu- ja ettevõtluskeskkonna meetmete tulemuslikkuse hindamine (2025</w:t>
            </w:r>
            <w:r w:rsidR="00A76DA8" w:rsidRPr="00EF4FDD">
              <w:rPr>
                <w:rFonts w:ascii="Roboto Condensed Light" w:hAnsi="Roboto Condensed Light"/>
                <w:sz w:val="24"/>
                <w:szCs w:val="24"/>
              </w:rPr>
              <w:t>-2026</w:t>
            </w:r>
            <w:r w:rsidR="00FB72CA" w:rsidRPr="00EF4FDD">
              <w:rPr>
                <w:rFonts w:ascii="Roboto Condensed Light" w:hAnsi="Roboto Condensed Light"/>
                <w:sz w:val="24"/>
                <w:szCs w:val="24"/>
              </w:rPr>
              <w:t>).</w:t>
            </w:r>
          </w:p>
          <w:p w14:paraId="05B9AE82" w14:textId="4A93AB76" w:rsidR="00D018F4" w:rsidRDefault="00D018F4" w:rsidP="00591697">
            <w:pPr>
              <w:jc w:val="both"/>
              <w:rPr>
                <w:rFonts w:ascii="Roboto Condensed Light" w:hAnsi="Roboto Condensed Light"/>
                <w:sz w:val="24"/>
                <w:szCs w:val="24"/>
              </w:rPr>
            </w:pPr>
            <w:r w:rsidRPr="00EF4FDD">
              <w:rPr>
                <w:rFonts w:ascii="Roboto Condensed Light" w:hAnsi="Roboto Condensed Light"/>
                <w:noProof/>
                <w:sz w:val="24"/>
                <w:szCs w:val="24"/>
                <w:lang w:eastAsia="et-EE"/>
              </w:rPr>
              <w:drawing>
                <wp:inline distT="0" distB="0" distL="0" distR="0" wp14:anchorId="1E25B5A5" wp14:editId="27B6445F">
                  <wp:extent cx="196132" cy="254854"/>
                  <wp:effectExtent l="0" t="0" r="0" b="0"/>
                  <wp:docPr id="1627915959" name="Picture 16279159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png"/>
                          <pic:cNvPicPr/>
                        </pic:nvPicPr>
                        <pic:blipFill>
                          <a:blip r:embed="rId15">
                            <a:extLst>
                              <a:ext uri="{28A0092B-C50C-407E-A947-70E740481C1C}">
                                <a14:useLocalDpi xmlns:a14="http://schemas.microsoft.com/office/drawing/2010/main" val="0"/>
                              </a:ext>
                            </a:extLst>
                          </a:blip>
                          <a:stretch>
                            <a:fillRect/>
                          </a:stretch>
                        </pic:blipFill>
                        <pic:spPr>
                          <a:xfrm>
                            <a:off x="0" y="0"/>
                            <a:ext cx="196132" cy="254854"/>
                          </a:xfrm>
                          <a:prstGeom prst="rect">
                            <a:avLst/>
                          </a:prstGeom>
                        </pic:spPr>
                      </pic:pic>
                    </a:graphicData>
                  </a:graphic>
                </wp:inline>
              </w:drawing>
            </w:r>
            <w:r w:rsidRPr="00EF4FDD">
              <w:rPr>
                <w:rFonts w:ascii="Roboto Condensed Light" w:hAnsi="Roboto Condensed Light"/>
                <w:sz w:val="24"/>
                <w:szCs w:val="24"/>
              </w:rPr>
              <w:t xml:space="preserve"> </w:t>
            </w:r>
            <w:r w:rsidRPr="003D0F0B">
              <w:rPr>
                <w:rFonts w:ascii="Roboto Condensed Light" w:hAnsi="Roboto Condensed Light"/>
                <w:sz w:val="24"/>
                <w:szCs w:val="24"/>
              </w:rPr>
              <w:t>Maakondliku arendustegevuse uuring</w:t>
            </w:r>
            <w:r w:rsidRPr="00EF4FDD">
              <w:rPr>
                <w:rFonts w:ascii="Roboto Condensed Light" w:hAnsi="Roboto Condensed Light"/>
                <w:b/>
                <w:bCs/>
                <w:sz w:val="24"/>
                <w:szCs w:val="24"/>
              </w:rPr>
              <w:t xml:space="preserve"> </w:t>
            </w:r>
            <w:r w:rsidRPr="00EF4FDD">
              <w:rPr>
                <w:rFonts w:ascii="Roboto Condensed Light" w:hAnsi="Roboto Condensed Light"/>
                <w:sz w:val="24"/>
                <w:szCs w:val="24"/>
              </w:rPr>
              <w:t>(võimalik, alates 2025).</w:t>
            </w:r>
          </w:p>
          <w:p w14:paraId="596270BE" w14:textId="77777777" w:rsidR="00C00679" w:rsidRPr="00C00679" w:rsidRDefault="00C00679" w:rsidP="00591697">
            <w:pPr>
              <w:jc w:val="both"/>
              <w:rPr>
                <w:rFonts w:ascii="Roboto Condensed Light" w:hAnsi="Roboto Condensed Light"/>
                <w:b/>
                <w:bCs/>
                <w:sz w:val="12"/>
                <w:szCs w:val="12"/>
                <w:u w:val="single"/>
              </w:rPr>
            </w:pPr>
            <w:bookmarkStart w:id="21" w:name="_heading=h.1ksv4uv" w:colFirst="0" w:colLast="0"/>
            <w:bookmarkEnd w:id="21"/>
          </w:p>
          <w:p w14:paraId="7CD35E02" w14:textId="2B82F0F3" w:rsidR="009E3CF8" w:rsidRDefault="00B918CF" w:rsidP="00591697">
            <w:pPr>
              <w:jc w:val="both"/>
              <w:rPr>
                <w:rFonts w:ascii="Roboto Condensed Light" w:hAnsi="Roboto Condensed Light"/>
                <w:b/>
                <w:bCs/>
                <w:sz w:val="24"/>
                <w:szCs w:val="24"/>
                <w:u w:val="single"/>
              </w:rPr>
            </w:pPr>
            <w:sdt>
              <w:sdtPr>
                <w:rPr>
                  <w:rFonts w:ascii="Roboto Condensed Light" w:hAnsi="Roboto Condensed Light"/>
                  <w:b/>
                  <w:bCs/>
                  <w:sz w:val="24"/>
                  <w:szCs w:val="24"/>
                  <w:u w:val="single"/>
                </w:rPr>
                <w:tag w:val="goog_rdk_2"/>
                <w:id w:val="-70968438"/>
                <w:placeholder>
                  <w:docPart w:val="DefaultPlaceholder_1081868574"/>
                </w:placeholder>
                <w:showingPlcHdr/>
              </w:sdtPr>
              <w:sdtEndPr/>
              <w:sdtContent/>
            </w:sdt>
            <w:r w:rsidR="00421C70" w:rsidRPr="00421C70">
              <w:rPr>
                <w:rFonts w:ascii="Roboto Condensed Light" w:hAnsi="Roboto Condensed Light"/>
                <w:b/>
                <w:bCs/>
                <w:sz w:val="24"/>
                <w:szCs w:val="24"/>
                <w:u w:val="single"/>
              </w:rPr>
              <w:t>Piirkondliku arendustegevuse ja regionaalse ettevõtluse toetamine</w:t>
            </w:r>
          </w:p>
          <w:p w14:paraId="712F13F3" w14:textId="76123F7D" w:rsidR="00BB462E" w:rsidRPr="00EF4FDD" w:rsidRDefault="00BB462E" w:rsidP="00591697">
            <w:pPr>
              <w:jc w:val="both"/>
              <w:rPr>
                <w:rFonts w:ascii="Roboto Condensed Light" w:hAnsi="Roboto Condensed Light"/>
                <w:sz w:val="24"/>
                <w:szCs w:val="24"/>
              </w:rPr>
            </w:pPr>
            <w:r w:rsidRPr="00EF4FDD">
              <w:rPr>
                <w:rFonts w:ascii="Roboto Condensed Light" w:hAnsi="Roboto Condensed Light"/>
                <w:noProof/>
                <w:sz w:val="24"/>
                <w:szCs w:val="24"/>
                <w:lang w:eastAsia="et-EE"/>
              </w:rPr>
              <w:lastRenderedPageBreak/>
              <w:drawing>
                <wp:inline distT="0" distB="0" distL="0" distR="0" wp14:anchorId="3557702D" wp14:editId="76774350">
                  <wp:extent cx="213204" cy="194665"/>
                  <wp:effectExtent l="0" t="0" r="0" b="0"/>
                  <wp:docPr id="130" name="Picture 130"/>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5"/>
                          <a:srcRect/>
                          <a:stretch>
                            <a:fillRect/>
                          </a:stretch>
                        </pic:blipFill>
                        <pic:spPr>
                          <a:xfrm>
                            <a:off x="0" y="0"/>
                            <a:ext cx="213204" cy="194665"/>
                          </a:xfrm>
                          <a:prstGeom prst="rect">
                            <a:avLst/>
                          </a:prstGeom>
                          <a:ln/>
                        </pic:spPr>
                      </pic:pic>
                    </a:graphicData>
                  </a:graphic>
                </wp:inline>
              </w:drawing>
            </w:r>
            <w:r w:rsidR="39F380D5" w:rsidRPr="00EF4FDD">
              <w:rPr>
                <w:rFonts w:ascii="Roboto Condensed Light" w:hAnsi="Roboto Condensed Light"/>
                <w:sz w:val="24"/>
                <w:szCs w:val="24"/>
              </w:rPr>
              <w:t xml:space="preserve"> </w:t>
            </w:r>
            <w:r w:rsidR="39F380D5" w:rsidRPr="00EF4FDD">
              <w:rPr>
                <w:rFonts w:ascii="Roboto Condensed Light" w:hAnsi="Roboto Condensed Light"/>
                <w:b/>
                <w:bCs/>
                <w:sz w:val="24"/>
                <w:szCs w:val="24"/>
              </w:rPr>
              <w:t>Piirkondade elu- ja ettevõtluskeskkonna meetmeid</w:t>
            </w:r>
            <w:r w:rsidR="39F380D5" w:rsidRPr="00EF4FDD">
              <w:rPr>
                <w:rFonts w:ascii="Roboto Condensed Light" w:hAnsi="Roboto Condensed Light"/>
                <w:sz w:val="24"/>
                <w:szCs w:val="24"/>
              </w:rPr>
              <w:t xml:space="preserve"> rahastatakse Euroopa Liidu struktuurivahenditest, taaste- ja vastupidavusrahastus</w:t>
            </w:r>
            <w:r w:rsidR="00D346E9" w:rsidRPr="00EF4FDD">
              <w:rPr>
                <w:rFonts w:ascii="Roboto Condensed Light" w:hAnsi="Roboto Condensed Light"/>
                <w:sz w:val="24"/>
                <w:szCs w:val="24"/>
              </w:rPr>
              <w:t>es</w:t>
            </w:r>
            <w:r w:rsidR="39F380D5" w:rsidRPr="00EF4FDD">
              <w:rPr>
                <w:rFonts w:ascii="Roboto Condensed Light" w:hAnsi="Roboto Condensed Light"/>
                <w:sz w:val="24"/>
                <w:szCs w:val="24"/>
              </w:rPr>
              <w:t>t (RRF)</w:t>
            </w:r>
            <w:r w:rsidR="00BE60D5">
              <w:rPr>
                <w:rFonts w:ascii="Roboto Condensed Light" w:hAnsi="Roboto Condensed Light"/>
                <w:sz w:val="24"/>
                <w:szCs w:val="24"/>
              </w:rPr>
              <w:t>, Moderniseerimisfondist</w:t>
            </w:r>
            <w:r w:rsidR="39F380D5" w:rsidRPr="00EF4FDD">
              <w:rPr>
                <w:rFonts w:ascii="Roboto Condensed Light" w:hAnsi="Roboto Condensed Light"/>
                <w:sz w:val="24"/>
                <w:szCs w:val="24"/>
              </w:rPr>
              <w:t xml:space="preserve"> ja riigieelarvest. R</w:t>
            </w:r>
            <w:r w:rsidR="00EC6490">
              <w:rPr>
                <w:rFonts w:ascii="Roboto Condensed Light" w:hAnsi="Roboto Condensed Light"/>
                <w:sz w:val="24"/>
                <w:szCs w:val="24"/>
              </w:rPr>
              <w:t>egionaal- ja Põllumaj</w:t>
            </w:r>
            <w:r w:rsidR="39F380D5" w:rsidRPr="00EF4FDD">
              <w:rPr>
                <w:rFonts w:ascii="Roboto Condensed Light" w:hAnsi="Roboto Condensed Light"/>
                <w:sz w:val="24"/>
                <w:szCs w:val="24"/>
              </w:rPr>
              <w:t>andusministeeriumi ülesandeks on toetusmeetmete kavandamine, toetuse andmise tingimuste kujundamine ning elluviimise ja tulemuste seire. Toetusmeetmete rakendamisel on peamiseks partneriks Riigi Tugiteenuste Keskus</w:t>
            </w:r>
            <w:r w:rsidR="00B63113">
              <w:rPr>
                <w:rFonts w:ascii="Roboto Condensed Light" w:hAnsi="Roboto Condensed Light"/>
                <w:sz w:val="24"/>
                <w:szCs w:val="24"/>
              </w:rPr>
              <w:t xml:space="preserve"> ja PRIA</w:t>
            </w:r>
            <w:r w:rsidR="39F380D5" w:rsidRPr="00EF4FDD">
              <w:rPr>
                <w:rFonts w:ascii="Roboto Condensed Light" w:hAnsi="Roboto Condensed Light"/>
                <w:sz w:val="24"/>
                <w:szCs w:val="24"/>
              </w:rPr>
              <w:t>, kes täida</w:t>
            </w:r>
            <w:r w:rsidR="005603EA">
              <w:rPr>
                <w:rFonts w:ascii="Roboto Condensed Light" w:hAnsi="Roboto Condensed Light"/>
                <w:sz w:val="24"/>
                <w:szCs w:val="24"/>
              </w:rPr>
              <w:t>vad</w:t>
            </w:r>
            <w:r w:rsidR="39F380D5" w:rsidRPr="00EF4FDD">
              <w:rPr>
                <w:rFonts w:ascii="Roboto Condensed Light" w:hAnsi="Roboto Condensed Light"/>
                <w:sz w:val="24"/>
                <w:szCs w:val="24"/>
              </w:rPr>
              <w:t xml:space="preserve"> enamiku meetmete puhul rakendusüksuse rolli. Lisaks Riigi Tugiteenuste Keskusele </w:t>
            </w:r>
            <w:r w:rsidR="005603EA">
              <w:rPr>
                <w:rFonts w:ascii="Roboto Condensed Light" w:hAnsi="Roboto Condensed Light"/>
                <w:sz w:val="24"/>
                <w:szCs w:val="24"/>
              </w:rPr>
              <w:t xml:space="preserve">ja </w:t>
            </w:r>
            <w:proofErr w:type="spellStart"/>
            <w:r w:rsidR="005603EA">
              <w:rPr>
                <w:rFonts w:ascii="Roboto Condensed Light" w:hAnsi="Roboto Condensed Light"/>
                <w:sz w:val="24"/>
                <w:szCs w:val="24"/>
              </w:rPr>
              <w:t>PRIAle</w:t>
            </w:r>
            <w:proofErr w:type="spellEnd"/>
            <w:r w:rsidR="005603EA">
              <w:rPr>
                <w:rFonts w:ascii="Roboto Condensed Light" w:hAnsi="Roboto Condensed Light"/>
                <w:sz w:val="24"/>
                <w:szCs w:val="24"/>
              </w:rPr>
              <w:t xml:space="preserve"> </w:t>
            </w:r>
            <w:r w:rsidR="39F380D5" w:rsidRPr="00EF4FDD">
              <w:rPr>
                <w:rFonts w:ascii="Roboto Condensed Light" w:hAnsi="Roboto Condensed Light"/>
                <w:sz w:val="24"/>
                <w:szCs w:val="24"/>
              </w:rPr>
              <w:t xml:space="preserve">võivad rakendusüksuseks olla mõnel juhul ka maakondlikud arendusorganisatsioonid, maakondlikud arenduskeskused või muud partnerid vastavalt toetuse spetsiifikale. </w:t>
            </w:r>
          </w:p>
          <w:p w14:paraId="361D571A" w14:textId="2BF397C0" w:rsidR="00BB462E" w:rsidRPr="00EF4FDD" w:rsidRDefault="005F67B0" w:rsidP="00591697">
            <w:pPr>
              <w:jc w:val="both"/>
              <w:rPr>
                <w:rFonts w:ascii="Roboto Condensed Light" w:hAnsi="Roboto Condensed Light"/>
                <w:sz w:val="24"/>
                <w:szCs w:val="24"/>
              </w:rPr>
            </w:pPr>
            <w:r w:rsidRPr="00EF4FDD">
              <w:rPr>
                <w:rFonts w:ascii="Roboto Condensed Light" w:hAnsi="Roboto Condensed Light"/>
                <w:noProof/>
                <w:sz w:val="24"/>
                <w:szCs w:val="24"/>
                <w:lang w:eastAsia="et-EE"/>
              </w:rPr>
              <w:drawing>
                <wp:inline distT="0" distB="0" distL="0" distR="0" wp14:anchorId="3BC939B7" wp14:editId="31B80822">
                  <wp:extent cx="84271" cy="252682"/>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84271" cy="252682"/>
                          </a:xfrm>
                          <a:prstGeom prst="rect">
                            <a:avLst/>
                          </a:prstGeom>
                          <a:ln/>
                        </pic:spPr>
                      </pic:pic>
                    </a:graphicData>
                  </a:graphic>
                </wp:inline>
              </w:drawing>
            </w:r>
            <w:r w:rsidRPr="00EF4FDD">
              <w:rPr>
                <w:rFonts w:ascii="Roboto Condensed Light" w:hAnsi="Roboto Condensed Light"/>
                <w:sz w:val="24"/>
                <w:szCs w:val="24"/>
              </w:rPr>
              <w:t xml:space="preserve">  </w:t>
            </w:r>
            <w:r w:rsidR="00DD2E51">
              <w:rPr>
                <w:rFonts w:ascii="Roboto Condensed Light" w:hAnsi="Roboto Condensed Light"/>
                <w:sz w:val="24"/>
                <w:szCs w:val="24"/>
              </w:rPr>
              <w:t>Toetusmeetmed</w:t>
            </w:r>
            <w:r w:rsidR="37C3869B" w:rsidRPr="00EF4FDD">
              <w:rPr>
                <w:rFonts w:ascii="Roboto Condensed Light" w:hAnsi="Roboto Condensed Light"/>
                <w:sz w:val="24"/>
                <w:szCs w:val="24"/>
              </w:rPr>
              <w:t xml:space="preserve"> piirkondade elu- ja ettevõtluskeskkonna arendamiseks on:</w:t>
            </w:r>
          </w:p>
          <w:p w14:paraId="3E0A4B3E" w14:textId="1D1C45DA" w:rsidR="00BB462E" w:rsidRPr="00EF4FDD" w:rsidRDefault="37C3869B" w:rsidP="00591697">
            <w:pPr>
              <w:numPr>
                <w:ilvl w:val="0"/>
                <w:numId w:val="7"/>
              </w:numPr>
              <w:pBdr>
                <w:top w:val="nil"/>
                <w:left w:val="nil"/>
                <w:bottom w:val="nil"/>
                <w:right w:val="nil"/>
                <w:between w:val="nil"/>
              </w:pBdr>
              <w:spacing w:after="0" w:line="240" w:lineRule="auto"/>
              <w:jc w:val="both"/>
              <w:rPr>
                <w:rFonts w:ascii="Roboto Condensed Light" w:hAnsi="Roboto Condensed Light"/>
                <w:sz w:val="24"/>
                <w:szCs w:val="24"/>
              </w:rPr>
            </w:pPr>
            <w:r w:rsidRPr="00EF4FDD">
              <w:rPr>
                <w:rFonts w:ascii="Roboto Condensed Light" w:hAnsi="Roboto Condensed Light"/>
                <w:sz w:val="24"/>
                <w:szCs w:val="24"/>
              </w:rPr>
              <w:t>toetused kohaliku omavalitsuse hoonete energiasäästu edendamiseks (kasvuhoonegaaside kvootide müügi vahendid</w:t>
            </w:r>
            <w:r w:rsidR="00D018F4" w:rsidRPr="00EF4FDD">
              <w:rPr>
                <w:rFonts w:ascii="Roboto Condensed Light" w:hAnsi="Roboto Condensed Light"/>
                <w:sz w:val="24"/>
                <w:szCs w:val="24"/>
              </w:rPr>
              <w:t>, Moderniseerimisfond</w:t>
            </w:r>
            <w:r w:rsidRPr="00EF4FDD">
              <w:rPr>
                <w:rFonts w:ascii="Roboto Condensed Light" w:hAnsi="Roboto Condensed Light"/>
                <w:sz w:val="24"/>
                <w:szCs w:val="24"/>
              </w:rPr>
              <w:t>);</w:t>
            </w:r>
          </w:p>
          <w:p w14:paraId="2BF54ED5" w14:textId="6D41DAA0" w:rsidR="00BB462E" w:rsidRPr="00EF4FDD" w:rsidRDefault="37C3869B" w:rsidP="00591697">
            <w:pPr>
              <w:numPr>
                <w:ilvl w:val="0"/>
                <w:numId w:val="7"/>
              </w:numPr>
              <w:spacing w:after="0" w:line="240" w:lineRule="auto"/>
              <w:jc w:val="both"/>
              <w:rPr>
                <w:rFonts w:ascii="Roboto Condensed Light" w:hAnsi="Roboto Condensed Light"/>
                <w:sz w:val="24"/>
                <w:szCs w:val="24"/>
              </w:rPr>
            </w:pPr>
            <w:r w:rsidRPr="00EF4FDD">
              <w:rPr>
                <w:rFonts w:ascii="Roboto Condensed Light" w:hAnsi="Roboto Condensed Light"/>
                <w:sz w:val="24"/>
                <w:szCs w:val="24"/>
              </w:rPr>
              <w:t>maakondliku arendustegevuse toetus ühiselt täidetavatele ülesannetele</w:t>
            </w:r>
            <w:r w:rsidR="00CF0420">
              <w:rPr>
                <w:rFonts w:ascii="Roboto Condensed Light" w:hAnsi="Roboto Condensed Light"/>
                <w:sz w:val="24"/>
                <w:szCs w:val="24"/>
              </w:rPr>
              <w:t xml:space="preserve"> ning maakondlike arenduskeskuste tegevustoetus</w:t>
            </w:r>
            <w:r w:rsidRPr="00EF4FDD">
              <w:rPr>
                <w:rFonts w:ascii="Roboto Condensed Light" w:hAnsi="Roboto Condensed Light"/>
                <w:sz w:val="24"/>
                <w:szCs w:val="24"/>
              </w:rPr>
              <w:t xml:space="preserve">; </w:t>
            </w:r>
          </w:p>
          <w:p w14:paraId="7CDE1BE4" w14:textId="77777777" w:rsidR="00BB462E" w:rsidRPr="00EF4FDD" w:rsidRDefault="37C3869B" w:rsidP="00591697">
            <w:pPr>
              <w:numPr>
                <w:ilvl w:val="0"/>
                <w:numId w:val="7"/>
              </w:numPr>
              <w:spacing w:after="0" w:line="240" w:lineRule="auto"/>
              <w:jc w:val="both"/>
              <w:rPr>
                <w:rFonts w:ascii="Roboto Condensed Light" w:hAnsi="Roboto Condensed Light"/>
                <w:sz w:val="24"/>
                <w:szCs w:val="24"/>
              </w:rPr>
            </w:pPr>
            <w:r w:rsidRPr="00EF4FDD">
              <w:rPr>
                <w:rFonts w:ascii="Roboto Condensed Light" w:hAnsi="Roboto Condensed Light"/>
                <w:sz w:val="24"/>
                <w:szCs w:val="24"/>
              </w:rPr>
              <w:t>toetus maakonna arengustrateegiate elluviimiseks;</w:t>
            </w:r>
          </w:p>
          <w:p w14:paraId="6FE0E3D9" w14:textId="77777777" w:rsidR="00BB462E" w:rsidRPr="00EF4FDD" w:rsidRDefault="37C3869B" w:rsidP="00591697">
            <w:pPr>
              <w:numPr>
                <w:ilvl w:val="0"/>
                <w:numId w:val="7"/>
              </w:numPr>
              <w:shd w:val="clear" w:color="auto" w:fill="FFFFFF" w:themeFill="background1"/>
              <w:spacing w:after="0" w:line="240" w:lineRule="auto"/>
              <w:jc w:val="both"/>
              <w:rPr>
                <w:rFonts w:ascii="Roboto Condensed Light" w:hAnsi="Roboto Condensed Light"/>
                <w:sz w:val="24"/>
                <w:szCs w:val="24"/>
              </w:rPr>
            </w:pPr>
            <w:r w:rsidRPr="00EF4FDD">
              <w:rPr>
                <w:rFonts w:ascii="Roboto Condensed Light" w:hAnsi="Roboto Condensed Light"/>
                <w:sz w:val="24"/>
                <w:szCs w:val="24"/>
              </w:rPr>
              <w:t xml:space="preserve">toetus </w:t>
            </w:r>
            <w:proofErr w:type="spellStart"/>
            <w:r w:rsidRPr="00EF4FDD">
              <w:rPr>
                <w:rFonts w:ascii="Roboto Condensed Light" w:hAnsi="Roboto Condensed Light"/>
                <w:sz w:val="24"/>
                <w:szCs w:val="24"/>
              </w:rPr>
              <w:t>hajaasustuse</w:t>
            </w:r>
            <w:proofErr w:type="spellEnd"/>
            <w:r w:rsidRPr="00EF4FDD">
              <w:rPr>
                <w:rFonts w:ascii="Roboto Condensed Light" w:hAnsi="Roboto Condensed Light"/>
                <w:sz w:val="24"/>
                <w:szCs w:val="24"/>
              </w:rPr>
              <w:t xml:space="preserve"> majapidamistele (</w:t>
            </w:r>
            <w:proofErr w:type="spellStart"/>
            <w:r w:rsidRPr="00EF4FDD">
              <w:rPr>
                <w:rFonts w:ascii="Roboto Condensed Light" w:hAnsi="Roboto Condensed Light"/>
                <w:sz w:val="24"/>
                <w:szCs w:val="24"/>
              </w:rPr>
              <w:t>hajaasustuse</w:t>
            </w:r>
            <w:proofErr w:type="spellEnd"/>
            <w:r w:rsidRPr="00EF4FDD">
              <w:rPr>
                <w:rFonts w:ascii="Roboto Condensed Light" w:hAnsi="Roboto Condensed Light"/>
                <w:sz w:val="24"/>
                <w:szCs w:val="24"/>
              </w:rPr>
              <w:t xml:space="preserve"> programm);</w:t>
            </w:r>
          </w:p>
          <w:p w14:paraId="2191FCF0" w14:textId="77777777" w:rsidR="00BB462E" w:rsidRPr="00EF4FDD" w:rsidRDefault="37C3869B" w:rsidP="00591697">
            <w:pPr>
              <w:numPr>
                <w:ilvl w:val="0"/>
                <w:numId w:val="7"/>
              </w:numPr>
              <w:pBdr>
                <w:top w:val="nil"/>
                <w:left w:val="nil"/>
                <w:bottom w:val="nil"/>
                <w:right w:val="nil"/>
                <w:between w:val="nil"/>
              </w:pBdr>
              <w:spacing w:after="0" w:line="240" w:lineRule="auto"/>
              <w:jc w:val="both"/>
              <w:rPr>
                <w:rFonts w:ascii="Roboto Condensed Light" w:hAnsi="Roboto Condensed Light"/>
                <w:sz w:val="24"/>
                <w:szCs w:val="24"/>
              </w:rPr>
            </w:pPr>
            <w:r w:rsidRPr="00EF4FDD">
              <w:rPr>
                <w:rFonts w:ascii="Roboto Condensed Light" w:hAnsi="Roboto Condensed Light"/>
                <w:sz w:val="24"/>
                <w:szCs w:val="24"/>
              </w:rPr>
              <w:t>toetus kohaliku omaalgatuse edendamiseks (kohaliku omaalgatuse programm);</w:t>
            </w:r>
          </w:p>
          <w:p w14:paraId="78A13576" w14:textId="77777777" w:rsidR="00BB462E" w:rsidRPr="00EF4FDD" w:rsidRDefault="37C3869B" w:rsidP="00591697">
            <w:pPr>
              <w:numPr>
                <w:ilvl w:val="0"/>
                <w:numId w:val="7"/>
              </w:numPr>
              <w:pBdr>
                <w:top w:val="nil"/>
                <w:left w:val="nil"/>
                <w:bottom w:val="nil"/>
                <w:right w:val="nil"/>
                <w:between w:val="nil"/>
              </w:pBdr>
              <w:spacing w:after="0" w:line="240" w:lineRule="auto"/>
              <w:jc w:val="both"/>
              <w:rPr>
                <w:rFonts w:ascii="Roboto Condensed Light" w:hAnsi="Roboto Condensed Light"/>
                <w:sz w:val="24"/>
                <w:szCs w:val="24"/>
              </w:rPr>
            </w:pPr>
            <w:r w:rsidRPr="00EF4FDD">
              <w:rPr>
                <w:rFonts w:ascii="Roboto Condensed Light" w:hAnsi="Roboto Condensed Light"/>
                <w:sz w:val="24"/>
                <w:szCs w:val="24"/>
              </w:rPr>
              <w:t>väikesaarte programm;</w:t>
            </w:r>
          </w:p>
          <w:p w14:paraId="5B8CEB7F" w14:textId="77777777" w:rsidR="00BB462E" w:rsidRPr="00EF4FDD" w:rsidRDefault="37C3869B" w:rsidP="00591697">
            <w:pPr>
              <w:numPr>
                <w:ilvl w:val="0"/>
                <w:numId w:val="7"/>
              </w:numPr>
              <w:pBdr>
                <w:top w:val="nil"/>
                <w:left w:val="nil"/>
                <w:bottom w:val="nil"/>
                <w:right w:val="nil"/>
                <w:between w:val="nil"/>
              </w:pBdr>
              <w:spacing w:after="0" w:line="240" w:lineRule="auto"/>
              <w:jc w:val="both"/>
              <w:rPr>
                <w:rFonts w:ascii="Roboto Condensed Light" w:hAnsi="Roboto Condensed Light"/>
                <w:sz w:val="24"/>
                <w:szCs w:val="24"/>
              </w:rPr>
            </w:pPr>
            <w:r w:rsidRPr="00EF4FDD">
              <w:rPr>
                <w:rFonts w:ascii="Roboto Condensed Light" w:hAnsi="Roboto Condensed Light"/>
                <w:sz w:val="24"/>
                <w:szCs w:val="24"/>
              </w:rPr>
              <w:t>Ida-Virumaa programm;</w:t>
            </w:r>
          </w:p>
          <w:p w14:paraId="48335C40" w14:textId="6902302E" w:rsidR="00BB462E" w:rsidRPr="00EF4FDD" w:rsidRDefault="37C3869B" w:rsidP="00591697">
            <w:pPr>
              <w:numPr>
                <w:ilvl w:val="0"/>
                <w:numId w:val="7"/>
              </w:numPr>
              <w:pBdr>
                <w:top w:val="nil"/>
                <w:left w:val="nil"/>
                <w:bottom w:val="nil"/>
                <w:right w:val="nil"/>
                <w:between w:val="nil"/>
              </w:pBdr>
              <w:spacing w:after="0" w:line="240" w:lineRule="auto"/>
              <w:jc w:val="both"/>
              <w:rPr>
                <w:rFonts w:ascii="Roboto Condensed Light" w:hAnsi="Roboto Condensed Light"/>
                <w:sz w:val="24"/>
                <w:szCs w:val="24"/>
              </w:rPr>
            </w:pPr>
            <w:r w:rsidRPr="00EF4FDD">
              <w:rPr>
                <w:rFonts w:ascii="Roboto Condensed Light" w:hAnsi="Roboto Condensed Light"/>
                <w:sz w:val="24"/>
                <w:szCs w:val="24"/>
              </w:rPr>
              <w:t>Kagu-Eesti programm</w:t>
            </w:r>
            <w:r w:rsidR="3C6D19E4" w:rsidRPr="00EF4FDD">
              <w:rPr>
                <w:rFonts w:ascii="Roboto Condensed Light" w:hAnsi="Roboto Condensed Light"/>
                <w:sz w:val="24"/>
                <w:szCs w:val="24"/>
              </w:rPr>
              <w:t xml:space="preserve"> kolme maakonna ühiste prioriteetide toetamiseks</w:t>
            </w:r>
            <w:r w:rsidRPr="00EF4FDD">
              <w:rPr>
                <w:rFonts w:ascii="Roboto Condensed Light" w:hAnsi="Roboto Condensed Light"/>
                <w:sz w:val="24"/>
                <w:szCs w:val="24"/>
              </w:rPr>
              <w:t>;</w:t>
            </w:r>
          </w:p>
          <w:p w14:paraId="05AFB35E" w14:textId="60B089D2" w:rsidR="00BB462E" w:rsidRPr="00EF4FDD" w:rsidRDefault="47AFA1F5" w:rsidP="00591697">
            <w:pPr>
              <w:numPr>
                <w:ilvl w:val="0"/>
                <w:numId w:val="7"/>
              </w:numPr>
              <w:pBdr>
                <w:top w:val="nil"/>
                <w:left w:val="nil"/>
                <w:bottom w:val="nil"/>
                <w:right w:val="nil"/>
                <w:between w:val="nil"/>
              </w:pBdr>
              <w:shd w:val="clear" w:color="auto" w:fill="FFFFFF" w:themeFill="background1"/>
              <w:spacing w:after="0" w:line="240" w:lineRule="auto"/>
              <w:jc w:val="both"/>
              <w:rPr>
                <w:rFonts w:ascii="Roboto Condensed Light" w:hAnsi="Roboto Condensed Light"/>
                <w:sz w:val="24"/>
                <w:szCs w:val="24"/>
              </w:rPr>
            </w:pPr>
            <w:r w:rsidRPr="00EF4FDD">
              <w:rPr>
                <w:rFonts w:ascii="Roboto Condensed Light" w:hAnsi="Roboto Condensed Light"/>
                <w:sz w:val="24"/>
                <w:szCs w:val="24"/>
              </w:rPr>
              <w:t xml:space="preserve">toetus </w:t>
            </w:r>
            <w:r w:rsidR="37C3869B" w:rsidRPr="00EF4FDD">
              <w:rPr>
                <w:rFonts w:ascii="Roboto Condensed Light" w:hAnsi="Roboto Condensed Light"/>
                <w:sz w:val="24"/>
                <w:szCs w:val="24"/>
              </w:rPr>
              <w:t xml:space="preserve">Setomaa ja Peipsiveere </w:t>
            </w:r>
            <w:r w:rsidRPr="00EF4FDD">
              <w:rPr>
                <w:rFonts w:ascii="Roboto Condensed Light" w:hAnsi="Roboto Condensed Light"/>
                <w:sz w:val="24"/>
                <w:szCs w:val="24"/>
              </w:rPr>
              <w:t>piirkonna elujõulisuse suurendamiseks</w:t>
            </w:r>
            <w:r w:rsidR="005814E3" w:rsidRPr="00EF4FDD">
              <w:rPr>
                <w:rFonts w:ascii="Roboto Condensed Light" w:hAnsi="Roboto Condensed Light"/>
                <w:sz w:val="24"/>
                <w:szCs w:val="24"/>
              </w:rPr>
              <w:t>;</w:t>
            </w:r>
          </w:p>
          <w:p w14:paraId="5C204049" w14:textId="77777777" w:rsidR="00BB462E" w:rsidRPr="00EF4FDD" w:rsidRDefault="12F009AC" w:rsidP="00591697">
            <w:pPr>
              <w:numPr>
                <w:ilvl w:val="0"/>
                <w:numId w:val="8"/>
              </w:numPr>
              <w:pBdr>
                <w:top w:val="nil"/>
                <w:left w:val="nil"/>
                <w:bottom w:val="nil"/>
                <w:right w:val="nil"/>
                <w:between w:val="nil"/>
              </w:pBdr>
              <w:spacing w:after="0" w:line="240" w:lineRule="auto"/>
              <w:jc w:val="both"/>
              <w:rPr>
                <w:rFonts w:ascii="Roboto Condensed Light" w:hAnsi="Roboto Condensed Light"/>
                <w:sz w:val="24"/>
                <w:szCs w:val="24"/>
              </w:rPr>
            </w:pPr>
            <w:r w:rsidRPr="00EF4FDD">
              <w:rPr>
                <w:rFonts w:ascii="Roboto Condensed Light" w:hAnsi="Roboto Condensed Light"/>
                <w:sz w:val="24"/>
                <w:szCs w:val="24"/>
              </w:rPr>
              <w:t xml:space="preserve">toetus </w:t>
            </w:r>
            <w:proofErr w:type="spellStart"/>
            <w:r w:rsidRPr="00EF4FDD">
              <w:rPr>
                <w:rFonts w:ascii="Roboto Condensed Light" w:hAnsi="Roboto Condensed Light"/>
                <w:sz w:val="24"/>
                <w:szCs w:val="24"/>
              </w:rPr>
              <w:t>VKEde</w:t>
            </w:r>
            <w:proofErr w:type="spellEnd"/>
            <w:r w:rsidRPr="00EF4FDD">
              <w:rPr>
                <w:rFonts w:ascii="Roboto Condensed Light" w:hAnsi="Roboto Condensed Light"/>
                <w:sz w:val="24"/>
                <w:szCs w:val="24"/>
              </w:rPr>
              <w:t xml:space="preserve"> konkurentsivõime tugevdamiseks Kagu-Eestis (ERF);</w:t>
            </w:r>
          </w:p>
          <w:p w14:paraId="5C4F0915" w14:textId="77777777" w:rsidR="00BB462E" w:rsidRPr="00EF4FDD" w:rsidRDefault="39F380D5" w:rsidP="00591697">
            <w:pPr>
              <w:numPr>
                <w:ilvl w:val="0"/>
                <w:numId w:val="8"/>
              </w:numPr>
              <w:pBdr>
                <w:top w:val="nil"/>
                <w:left w:val="nil"/>
                <w:bottom w:val="nil"/>
                <w:right w:val="nil"/>
                <w:between w:val="nil"/>
              </w:pBdr>
              <w:spacing w:after="0" w:line="240" w:lineRule="auto"/>
              <w:jc w:val="both"/>
              <w:rPr>
                <w:rFonts w:ascii="Roboto Condensed Light" w:hAnsi="Roboto Condensed Light"/>
                <w:sz w:val="24"/>
                <w:szCs w:val="24"/>
              </w:rPr>
            </w:pPr>
            <w:r w:rsidRPr="00EF4FDD">
              <w:rPr>
                <w:rFonts w:ascii="Roboto Condensed Light" w:hAnsi="Roboto Condensed Light"/>
                <w:sz w:val="24"/>
                <w:szCs w:val="24"/>
              </w:rPr>
              <w:t>toetus ettevõtluskeskkonna ja maakondlike teenusvõrgustike arendamiseks (ERF);</w:t>
            </w:r>
          </w:p>
          <w:p w14:paraId="20A0BB07" w14:textId="23AF5D0D" w:rsidR="00980F05" w:rsidRPr="00EF4FDD" w:rsidRDefault="00980F05" w:rsidP="00591697">
            <w:pPr>
              <w:numPr>
                <w:ilvl w:val="0"/>
                <w:numId w:val="8"/>
              </w:numPr>
              <w:pBdr>
                <w:top w:val="nil"/>
                <w:left w:val="nil"/>
                <w:bottom w:val="nil"/>
                <w:right w:val="nil"/>
                <w:between w:val="nil"/>
              </w:pBdr>
              <w:spacing w:after="0" w:line="240" w:lineRule="auto"/>
              <w:jc w:val="both"/>
              <w:rPr>
                <w:rFonts w:ascii="Roboto Condensed Light" w:hAnsi="Roboto Condensed Light"/>
                <w:sz w:val="24"/>
                <w:szCs w:val="24"/>
              </w:rPr>
            </w:pPr>
            <w:r w:rsidRPr="00EF4FDD">
              <w:rPr>
                <w:rFonts w:ascii="Roboto Condensed Light" w:hAnsi="Roboto Condensed Light"/>
                <w:sz w:val="24"/>
                <w:szCs w:val="24"/>
              </w:rPr>
              <w:t xml:space="preserve">toetus maakondlikele arenduskeskustele nõustamisteenuse pakkumisel ja </w:t>
            </w:r>
            <w:proofErr w:type="spellStart"/>
            <w:r w:rsidRPr="00EF4FDD">
              <w:rPr>
                <w:rFonts w:ascii="Roboto Condensed Light" w:hAnsi="Roboto Condensed Light"/>
                <w:sz w:val="24"/>
                <w:szCs w:val="24"/>
              </w:rPr>
              <w:t>VKEde</w:t>
            </w:r>
            <w:proofErr w:type="spellEnd"/>
            <w:r w:rsidRPr="00EF4FDD">
              <w:rPr>
                <w:rFonts w:ascii="Roboto Condensed Light" w:hAnsi="Roboto Condensed Light"/>
                <w:sz w:val="24"/>
                <w:szCs w:val="24"/>
              </w:rPr>
              <w:t xml:space="preserve"> võimekuse kasvatamisel</w:t>
            </w:r>
            <w:r w:rsidR="0021667F" w:rsidRPr="00EF4FDD">
              <w:rPr>
                <w:rFonts w:ascii="Roboto Condensed Light" w:hAnsi="Roboto Condensed Light"/>
                <w:sz w:val="24"/>
                <w:szCs w:val="24"/>
              </w:rPr>
              <w:t xml:space="preserve"> (ERF)</w:t>
            </w:r>
            <w:r w:rsidRPr="00EF4FDD">
              <w:rPr>
                <w:rFonts w:ascii="Roboto Condensed Light" w:hAnsi="Roboto Condensed Light"/>
                <w:sz w:val="24"/>
                <w:szCs w:val="24"/>
              </w:rPr>
              <w:t>;</w:t>
            </w:r>
          </w:p>
          <w:p w14:paraId="5F1C5F4A" w14:textId="77777777" w:rsidR="00BB462E" w:rsidRPr="00EF4FDD" w:rsidRDefault="39F380D5" w:rsidP="00591697">
            <w:pPr>
              <w:numPr>
                <w:ilvl w:val="0"/>
                <w:numId w:val="8"/>
              </w:numPr>
              <w:pBdr>
                <w:top w:val="nil"/>
                <w:left w:val="nil"/>
                <w:bottom w:val="nil"/>
                <w:right w:val="nil"/>
                <w:between w:val="nil"/>
              </w:pBdr>
              <w:spacing w:after="0" w:line="240" w:lineRule="auto"/>
              <w:jc w:val="both"/>
              <w:rPr>
                <w:rFonts w:ascii="Roboto Condensed Light" w:hAnsi="Roboto Condensed Light"/>
                <w:sz w:val="24"/>
                <w:szCs w:val="24"/>
              </w:rPr>
            </w:pPr>
            <w:r w:rsidRPr="00EF4FDD">
              <w:rPr>
                <w:rFonts w:ascii="Roboto Condensed Light" w:hAnsi="Roboto Condensed Light"/>
                <w:sz w:val="24"/>
                <w:szCs w:val="24"/>
              </w:rPr>
              <w:t>toetus avalike teenuste ümberkorraldamiseks ja linnaruumi arendamiseks (ERF);</w:t>
            </w:r>
          </w:p>
          <w:p w14:paraId="5E8092F7" w14:textId="77777777" w:rsidR="00BB462E" w:rsidRPr="00EF4FDD" w:rsidRDefault="39F380D5" w:rsidP="00591697">
            <w:pPr>
              <w:numPr>
                <w:ilvl w:val="0"/>
                <w:numId w:val="8"/>
              </w:numPr>
              <w:pBdr>
                <w:top w:val="nil"/>
                <w:left w:val="nil"/>
                <w:bottom w:val="nil"/>
                <w:right w:val="nil"/>
                <w:between w:val="nil"/>
              </w:pBdr>
              <w:spacing w:after="0" w:line="240" w:lineRule="auto"/>
              <w:jc w:val="both"/>
              <w:rPr>
                <w:rFonts w:ascii="Roboto Condensed Light" w:hAnsi="Roboto Condensed Light"/>
                <w:sz w:val="24"/>
                <w:szCs w:val="24"/>
              </w:rPr>
            </w:pPr>
            <w:r w:rsidRPr="00EF4FDD">
              <w:rPr>
                <w:rFonts w:ascii="Roboto Condensed Light" w:hAnsi="Roboto Condensed Light"/>
                <w:sz w:val="24"/>
                <w:szCs w:val="24"/>
              </w:rPr>
              <w:t>toetus kohalikku ja piirkondlikku arendustegevust toetavatele uuringutele, ekspertiisidele ja pilootprojektidele (ERF);</w:t>
            </w:r>
          </w:p>
          <w:p w14:paraId="0592FBF4" w14:textId="77777777" w:rsidR="00BB462E" w:rsidRPr="00EF4FDD" w:rsidRDefault="39F380D5" w:rsidP="00591697">
            <w:pPr>
              <w:numPr>
                <w:ilvl w:val="0"/>
                <w:numId w:val="8"/>
              </w:numPr>
              <w:pBdr>
                <w:top w:val="nil"/>
                <w:left w:val="nil"/>
                <w:bottom w:val="nil"/>
                <w:right w:val="nil"/>
                <w:between w:val="nil"/>
              </w:pBdr>
              <w:spacing w:after="0" w:line="240" w:lineRule="auto"/>
              <w:jc w:val="both"/>
              <w:rPr>
                <w:rFonts w:ascii="Roboto Condensed Light" w:hAnsi="Roboto Condensed Light"/>
                <w:sz w:val="24"/>
                <w:szCs w:val="24"/>
              </w:rPr>
            </w:pPr>
            <w:r w:rsidRPr="00EF4FDD">
              <w:rPr>
                <w:rFonts w:ascii="Roboto Condensed Light" w:hAnsi="Roboto Condensed Light"/>
                <w:sz w:val="24"/>
                <w:szCs w:val="24"/>
              </w:rPr>
              <w:t>toetus Ida-Virumaa linnapiirkondade arendamiseks (ERF);</w:t>
            </w:r>
          </w:p>
          <w:p w14:paraId="72D87A88" w14:textId="77777777" w:rsidR="00BB462E" w:rsidRPr="00EF4FDD" w:rsidRDefault="39F380D5" w:rsidP="00591697">
            <w:pPr>
              <w:numPr>
                <w:ilvl w:val="0"/>
                <w:numId w:val="8"/>
              </w:numPr>
              <w:pBdr>
                <w:top w:val="nil"/>
                <w:left w:val="nil"/>
                <w:bottom w:val="nil"/>
                <w:right w:val="nil"/>
                <w:between w:val="nil"/>
              </w:pBdr>
              <w:spacing w:after="0" w:line="240" w:lineRule="auto"/>
              <w:jc w:val="both"/>
              <w:rPr>
                <w:rFonts w:ascii="Roboto Condensed Light" w:hAnsi="Roboto Condensed Light"/>
                <w:sz w:val="24"/>
                <w:szCs w:val="24"/>
              </w:rPr>
            </w:pPr>
            <w:r w:rsidRPr="00EF4FDD">
              <w:rPr>
                <w:rFonts w:ascii="Roboto Condensed Light" w:hAnsi="Roboto Condensed Light"/>
                <w:sz w:val="24"/>
                <w:szCs w:val="24"/>
              </w:rPr>
              <w:t xml:space="preserve">toetus suuremates linnapiirkondades nutikate lahenduste toetamiseks (ERF); </w:t>
            </w:r>
          </w:p>
          <w:p w14:paraId="75E1AAC4" w14:textId="62DF2BEE" w:rsidR="00BB462E" w:rsidRPr="00EF4FDD" w:rsidRDefault="4008D6AE" w:rsidP="00591697">
            <w:pPr>
              <w:numPr>
                <w:ilvl w:val="0"/>
                <w:numId w:val="8"/>
              </w:numPr>
              <w:pBdr>
                <w:top w:val="nil"/>
                <w:left w:val="nil"/>
                <w:bottom w:val="nil"/>
                <w:right w:val="nil"/>
                <w:between w:val="nil"/>
              </w:pBdr>
              <w:spacing w:after="0" w:line="240" w:lineRule="auto"/>
              <w:jc w:val="both"/>
              <w:rPr>
                <w:rFonts w:ascii="Roboto Condensed Light" w:hAnsi="Roboto Condensed Light"/>
                <w:sz w:val="24"/>
                <w:szCs w:val="24"/>
              </w:rPr>
            </w:pPr>
            <w:r w:rsidRPr="00EF4FDD">
              <w:rPr>
                <w:rFonts w:ascii="Roboto Condensed Light" w:hAnsi="Roboto Condensed Light"/>
                <w:sz w:val="24"/>
                <w:szCs w:val="24"/>
              </w:rPr>
              <w:t xml:space="preserve">toetus </w:t>
            </w:r>
            <w:proofErr w:type="spellStart"/>
            <w:r w:rsidRPr="00EF4FDD">
              <w:rPr>
                <w:rFonts w:ascii="Roboto Condensed Light" w:hAnsi="Roboto Condensed Light"/>
                <w:sz w:val="24"/>
                <w:szCs w:val="24"/>
              </w:rPr>
              <w:t>KOVide</w:t>
            </w:r>
            <w:proofErr w:type="spellEnd"/>
            <w:r w:rsidRPr="00EF4FDD">
              <w:rPr>
                <w:rFonts w:ascii="Roboto Condensed Light" w:hAnsi="Roboto Condensed Light"/>
                <w:sz w:val="24"/>
                <w:szCs w:val="24"/>
              </w:rPr>
              <w:t xml:space="preserve"> investeeringutele jalgratta- ja/või jalgteedesse (</w:t>
            </w:r>
            <w:r w:rsidR="005814E3" w:rsidRPr="00EF4FDD">
              <w:rPr>
                <w:rFonts w:ascii="Roboto Condensed Light" w:hAnsi="Roboto Condensed Light"/>
                <w:sz w:val="24"/>
                <w:szCs w:val="24"/>
              </w:rPr>
              <w:t xml:space="preserve">RRF, </w:t>
            </w:r>
            <w:r w:rsidRPr="00EF4FDD">
              <w:rPr>
                <w:rFonts w:ascii="Roboto Condensed Light" w:hAnsi="Roboto Condensed Light"/>
                <w:sz w:val="24"/>
                <w:szCs w:val="24"/>
              </w:rPr>
              <w:t>Ühtekuuluvusfond);</w:t>
            </w:r>
          </w:p>
          <w:p w14:paraId="6D6108AD" w14:textId="77777777" w:rsidR="00BB462E" w:rsidRPr="00EF4FDD" w:rsidRDefault="39F380D5" w:rsidP="00591697">
            <w:pPr>
              <w:numPr>
                <w:ilvl w:val="0"/>
                <w:numId w:val="8"/>
              </w:numPr>
              <w:pBdr>
                <w:top w:val="nil"/>
                <w:left w:val="nil"/>
                <w:bottom w:val="nil"/>
                <w:right w:val="nil"/>
                <w:between w:val="nil"/>
              </w:pBdr>
              <w:spacing w:after="0" w:line="240" w:lineRule="auto"/>
              <w:jc w:val="both"/>
              <w:rPr>
                <w:rFonts w:ascii="Roboto Condensed Light" w:hAnsi="Roboto Condensed Light"/>
                <w:sz w:val="24"/>
                <w:szCs w:val="24"/>
              </w:rPr>
            </w:pPr>
            <w:r w:rsidRPr="00EF4FDD">
              <w:rPr>
                <w:rFonts w:ascii="Roboto Condensed Light" w:hAnsi="Roboto Condensed Light"/>
                <w:sz w:val="24"/>
                <w:szCs w:val="24"/>
              </w:rPr>
              <w:t>toetus õiglast üleminekut võimaldavatele piirkondlikele algatustele Ida-Virumaal (õiglase ülemineku fond, ÕÜF);</w:t>
            </w:r>
          </w:p>
          <w:p w14:paraId="321CE1A9" w14:textId="77777777" w:rsidR="005814E3" w:rsidRPr="00EF4FDD" w:rsidRDefault="39F380D5" w:rsidP="00591697">
            <w:pPr>
              <w:numPr>
                <w:ilvl w:val="0"/>
                <w:numId w:val="8"/>
              </w:numPr>
              <w:pBdr>
                <w:top w:val="nil"/>
                <w:left w:val="nil"/>
                <w:bottom w:val="nil"/>
                <w:right w:val="nil"/>
                <w:between w:val="nil"/>
              </w:pBdr>
              <w:spacing w:after="0" w:line="240" w:lineRule="auto"/>
              <w:jc w:val="both"/>
              <w:rPr>
                <w:rFonts w:ascii="Roboto Condensed Light" w:hAnsi="Roboto Condensed Light"/>
                <w:sz w:val="24"/>
                <w:szCs w:val="24"/>
              </w:rPr>
            </w:pPr>
            <w:r w:rsidRPr="00EF4FDD">
              <w:rPr>
                <w:rFonts w:ascii="Roboto Condensed Light" w:hAnsi="Roboto Condensed Light"/>
                <w:sz w:val="24"/>
                <w:szCs w:val="24"/>
              </w:rPr>
              <w:t>toetus Ida-Viru KOV investeeringutele ülemineku mõjude leevendamiseks (ÕÜF)</w:t>
            </w:r>
            <w:r w:rsidR="005814E3" w:rsidRPr="00EF4FDD">
              <w:rPr>
                <w:rFonts w:ascii="Roboto Condensed Light" w:hAnsi="Roboto Condensed Light"/>
                <w:sz w:val="24"/>
                <w:szCs w:val="24"/>
              </w:rPr>
              <w:t>;</w:t>
            </w:r>
          </w:p>
          <w:p w14:paraId="3E96CF35" w14:textId="45585A43" w:rsidR="00BB462E" w:rsidRPr="00EF4FDD" w:rsidRDefault="005814E3" w:rsidP="00591697">
            <w:pPr>
              <w:numPr>
                <w:ilvl w:val="0"/>
                <w:numId w:val="8"/>
              </w:numPr>
              <w:pBdr>
                <w:top w:val="nil"/>
                <w:left w:val="nil"/>
                <w:bottom w:val="nil"/>
                <w:right w:val="nil"/>
                <w:between w:val="nil"/>
              </w:pBdr>
              <w:spacing w:after="0" w:line="240" w:lineRule="auto"/>
              <w:jc w:val="both"/>
              <w:rPr>
                <w:rFonts w:ascii="Roboto Condensed Light" w:hAnsi="Roboto Condensed Light"/>
                <w:sz w:val="24"/>
                <w:szCs w:val="24"/>
              </w:rPr>
            </w:pPr>
            <w:r w:rsidRPr="00EF4FDD">
              <w:rPr>
                <w:rFonts w:ascii="Roboto Condensed Light" w:hAnsi="Roboto Condensed Light"/>
                <w:sz w:val="24"/>
                <w:szCs w:val="24"/>
              </w:rPr>
              <w:t xml:space="preserve">toetus </w:t>
            </w:r>
            <w:proofErr w:type="spellStart"/>
            <w:r w:rsidRPr="00EF4FDD">
              <w:rPr>
                <w:rFonts w:ascii="Roboto Condensed Light" w:hAnsi="Roboto Condensed Light"/>
                <w:sz w:val="24"/>
                <w:szCs w:val="24"/>
              </w:rPr>
              <w:t>KOVidele</w:t>
            </w:r>
            <w:proofErr w:type="spellEnd"/>
            <w:r w:rsidRPr="00EF4FDD">
              <w:rPr>
                <w:rFonts w:ascii="Roboto Condensed Light" w:hAnsi="Roboto Condensed Light"/>
                <w:sz w:val="24"/>
                <w:szCs w:val="24"/>
              </w:rPr>
              <w:t xml:space="preserve"> tuuleenergia kasutuselevõtu kiirendamiseks (</w:t>
            </w:r>
            <w:proofErr w:type="spellStart"/>
            <w:r w:rsidRPr="00EF4FDD">
              <w:rPr>
                <w:rFonts w:ascii="Roboto Condensed Light" w:hAnsi="Roboto Condensed Light"/>
                <w:sz w:val="24"/>
                <w:szCs w:val="24"/>
              </w:rPr>
              <w:t>RePowerEU</w:t>
            </w:r>
            <w:proofErr w:type="spellEnd"/>
            <w:r w:rsidRPr="00EF4FDD">
              <w:rPr>
                <w:rFonts w:ascii="Roboto Condensed Light" w:hAnsi="Roboto Condensed Light"/>
                <w:sz w:val="24"/>
                <w:szCs w:val="24"/>
              </w:rPr>
              <w:t>)</w:t>
            </w:r>
            <w:r w:rsidR="00FB3433">
              <w:rPr>
                <w:rFonts w:ascii="Roboto Condensed Light" w:hAnsi="Roboto Condensed Light"/>
                <w:sz w:val="24"/>
                <w:szCs w:val="24"/>
              </w:rPr>
              <w:t>;</w:t>
            </w:r>
          </w:p>
          <w:p w14:paraId="2CDBFF90" w14:textId="298D2AFA" w:rsidR="00FB3433" w:rsidRDefault="00FB3433" w:rsidP="00591697">
            <w:pPr>
              <w:numPr>
                <w:ilvl w:val="0"/>
                <w:numId w:val="8"/>
              </w:numPr>
              <w:pBdr>
                <w:top w:val="nil"/>
                <w:left w:val="nil"/>
                <w:bottom w:val="nil"/>
                <w:right w:val="nil"/>
                <w:between w:val="nil"/>
              </w:pBdr>
              <w:spacing w:after="0" w:line="240" w:lineRule="auto"/>
              <w:jc w:val="both"/>
              <w:rPr>
                <w:rFonts w:ascii="Roboto Condensed Light" w:hAnsi="Roboto Condensed Light"/>
                <w:sz w:val="24"/>
                <w:szCs w:val="24"/>
              </w:rPr>
            </w:pPr>
            <w:r>
              <w:rPr>
                <w:rFonts w:ascii="Roboto Condensed Light" w:hAnsi="Roboto Condensed Light"/>
                <w:sz w:val="24"/>
                <w:szCs w:val="24"/>
              </w:rPr>
              <w:t>toetus kohaliku algatuse toetamiseks ehk LEADER programm (EAFRD);</w:t>
            </w:r>
          </w:p>
          <w:p w14:paraId="3A9ECCC4" w14:textId="453A0D30" w:rsidR="00FB3433" w:rsidRDefault="00FB3433" w:rsidP="00591697">
            <w:pPr>
              <w:numPr>
                <w:ilvl w:val="0"/>
                <w:numId w:val="8"/>
              </w:numPr>
              <w:pBdr>
                <w:top w:val="nil"/>
                <w:left w:val="nil"/>
                <w:bottom w:val="nil"/>
                <w:right w:val="nil"/>
                <w:between w:val="nil"/>
              </w:pBdr>
              <w:spacing w:after="0" w:line="240" w:lineRule="auto"/>
              <w:jc w:val="both"/>
              <w:rPr>
                <w:rFonts w:ascii="Roboto Condensed Light" w:hAnsi="Roboto Condensed Light"/>
                <w:sz w:val="24"/>
                <w:szCs w:val="24"/>
              </w:rPr>
            </w:pPr>
            <w:r>
              <w:rPr>
                <w:rFonts w:ascii="Roboto Condensed Light" w:hAnsi="Roboto Condensed Light"/>
                <w:sz w:val="24"/>
                <w:szCs w:val="24"/>
              </w:rPr>
              <w:lastRenderedPageBreak/>
              <w:t>toetus m</w:t>
            </w:r>
            <w:r w:rsidRPr="00FB3433">
              <w:rPr>
                <w:rFonts w:ascii="Roboto Condensed Light" w:hAnsi="Roboto Condensed Light"/>
                <w:sz w:val="24"/>
                <w:szCs w:val="24"/>
              </w:rPr>
              <w:t>aapiirkonnas uute töökohtade lisandumiseks eelduste loomiseks  rakendatakse maapiirkonnas tegutsevate ettevõtjate konkurentsivõime tugevdamisele suunatud investeeringutoetust</w:t>
            </w:r>
            <w:r w:rsidR="00636690">
              <w:rPr>
                <w:rFonts w:ascii="Roboto Condensed Light" w:hAnsi="Roboto Condensed Light"/>
                <w:sz w:val="24"/>
                <w:szCs w:val="24"/>
              </w:rPr>
              <w:t xml:space="preserve"> ja finantsinstrumente</w:t>
            </w:r>
            <w:r>
              <w:rPr>
                <w:rFonts w:ascii="Roboto Condensed Light" w:hAnsi="Roboto Condensed Light"/>
                <w:sz w:val="24"/>
                <w:szCs w:val="24"/>
              </w:rPr>
              <w:t xml:space="preserve"> (EAFRD);</w:t>
            </w:r>
          </w:p>
          <w:p w14:paraId="3A97EF8F" w14:textId="1945F25A" w:rsidR="00BB462E" w:rsidRPr="00BB7BFA" w:rsidRDefault="00FB3433" w:rsidP="00BB7BFA">
            <w:pPr>
              <w:numPr>
                <w:ilvl w:val="0"/>
                <w:numId w:val="8"/>
              </w:numPr>
              <w:pBdr>
                <w:top w:val="nil"/>
                <w:left w:val="nil"/>
                <w:bottom w:val="nil"/>
                <w:right w:val="nil"/>
                <w:between w:val="nil"/>
              </w:pBdr>
              <w:spacing w:after="0" w:line="240" w:lineRule="auto"/>
              <w:jc w:val="both"/>
              <w:rPr>
                <w:rFonts w:ascii="Roboto Condensed Light" w:hAnsi="Roboto Condensed Light"/>
                <w:sz w:val="24"/>
                <w:szCs w:val="24"/>
              </w:rPr>
            </w:pPr>
            <w:r w:rsidRPr="00FB3433">
              <w:rPr>
                <w:rFonts w:ascii="Roboto Condensed Light" w:hAnsi="Roboto Condensed Light"/>
                <w:sz w:val="24"/>
                <w:szCs w:val="24"/>
              </w:rPr>
              <w:t>eelduste loomiseks innovaatiliste ja arengule suunatud ettevõtete osakaalu suurendamiseks maapiirkonnas rakendatakse ettevõtluskeskkonna arendamise toetust</w:t>
            </w:r>
            <w:r>
              <w:rPr>
                <w:rFonts w:ascii="Roboto Condensed Light" w:hAnsi="Roboto Condensed Light"/>
                <w:sz w:val="24"/>
                <w:szCs w:val="24"/>
              </w:rPr>
              <w:t xml:space="preserve"> (EAFRD).</w:t>
            </w:r>
          </w:p>
          <w:bookmarkStart w:id="22" w:name="_heading=h.44sinio" w:colFirst="0" w:colLast="0"/>
          <w:bookmarkEnd w:id="22"/>
          <w:p w14:paraId="4501BC97" w14:textId="296245BC" w:rsidR="00287BC7" w:rsidRPr="00EF4FDD" w:rsidRDefault="00B918CF" w:rsidP="009E3CF8">
            <w:pPr>
              <w:spacing w:after="0" w:line="240" w:lineRule="auto"/>
              <w:jc w:val="both"/>
              <w:rPr>
                <w:rFonts w:ascii="Roboto Condensed Light" w:hAnsi="Roboto Condensed Light"/>
                <w:b/>
                <w:bCs/>
                <w:sz w:val="24"/>
                <w:szCs w:val="24"/>
                <w:u w:val="single"/>
              </w:rPr>
            </w:pPr>
            <w:sdt>
              <w:sdtPr>
                <w:rPr>
                  <w:rFonts w:ascii="Roboto Condensed Light" w:hAnsi="Roboto Condensed Light"/>
                  <w:b/>
                  <w:bCs/>
                  <w:sz w:val="24"/>
                  <w:szCs w:val="24"/>
                  <w:u w:val="single"/>
                </w:rPr>
                <w:tag w:val="goog_rdk_3"/>
                <w:id w:val="-1878232162"/>
                <w:placeholder>
                  <w:docPart w:val="DefaultPlaceholder_1081868574"/>
                </w:placeholder>
                <w:showingPlcHdr/>
              </w:sdtPr>
              <w:sdtEndPr/>
              <w:sdtContent/>
            </w:sdt>
            <w:r w:rsidR="00421C70" w:rsidRPr="00421C70">
              <w:rPr>
                <w:rFonts w:ascii="Roboto Condensed Light" w:hAnsi="Roboto Condensed Light"/>
                <w:b/>
                <w:bCs/>
                <w:sz w:val="24"/>
                <w:szCs w:val="24"/>
                <w:u w:val="single"/>
              </w:rPr>
              <w:t>Piiriülese koostöö toetamine</w:t>
            </w:r>
          </w:p>
          <w:p w14:paraId="17C38744" w14:textId="3D133370" w:rsidR="00BB462E" w:rsidRPr="00EF4FDD" w:rsidRDefault="39F380D5" w:rsidP="00591697">
            <w:pPr>
              <w:spacing w:after="0" w:line="240" w:lineRule="auto"/>
              <w:jc w:val="both"/>
              <w:rPr>
                <w:rFonts w:ascii="Roboto Condensed Light" w:hAnsi="Roboto Condensed Light"/>
                <w:sz w:val="24"/>
                <w:szCs w:val="24"/>
              </w:rPr>
            </w:pPr>
            <w:r w:rsidRPr="00EF4FDD">
              <w:rPr>
                <w:rFonts w:ascii="Roboto Condensed Light" w:hAnsi="Roboto Condensed Light"/>
                <w:sz w:val="24"/>
                <w:szCs w:val="24"/>
              </w:rPr>
              <w:t xml:space="preserve">Kohaliku, regionaalse ja riikliku tasandi piiriülest koostööd toetatakse põhiliselt Euroopa territoriaalse koostöö ja Euroopa naabruspoliitika piiriülese koostöö programmide kaudu, mis rahastatakse </w:t>
            </w:r>
            <w:proofErr w:type="spellStart"/>
            <w:r w:rsidRPr="00EF4FDD">
              <w:rPr>
                <w:rFonts w:ascii="Roboto Condensed Light" w:hAnsi="Roboto Condensed Light"/>
                <w:sz w:val="24"/>
                <w:szCs w:val="24"/>
              </w:rPr>
              <w:t>ERFi</w:t>
            </w:r>
            <w:proofErr w:type="spellEnd"/>
            <w:r w:rsidRPr="00EF4FDD">
              <w:rPr>
                <w:rFonts w:ascii="Roboto Condensed Light" w:hAnsi="Roboto Condensed Light"/>
                <w:sz w:val="24"/>
                <w:szCs w:val="24"/>
              </w:rPr>
              <w:t xml:space="preserve">, Euroopa Liidu </w:t>
            </w:r>
            <w:proofErr w:type="spellStart"/>
            <w:r w:rsidRPr="00EF4FDD">
              <w:rPr>
                <w:rFonts w:ascii="Roboto Condensed Light" w:hAnsi="Roboto Condensed Light"/>
                <w:sz w:val="24"/>
                <w:szCs w:val="24"/>
              </w:rPr>
              <w:t>väliskoostöö</w:t>
            </w:r>
            <w:proofErr w:type="spellEnd"/>
            <w:r w:rsidRPr="00EF4FDD">
              <w:rPr>
                <w:rFonts w:ascii="Roboto Condensed Light" w:hAnsi="Roboto Condensed Light"/>
                <w:sz w:val="24"/>
                <w:szCs w:val="24"/>
              </w:rPr>
              <w:t xml:space="preserve"> ja riigieelarve vahenditest. </w:t>
            </w:r>
          </w:p>
          <w:p w14:paraId="43290AD4" w14:textId="0834524E" w:rsidR="00BB462E" w:rsidRPr="00EF4FDD" w:rsidRDefault="00A030C5" w:rsidP="00591697">
            <w:pPr>
              <w:spacing w:after="0" w:line="240" w:lineRule="auto"/>
              <w:jc w:val="both"/>
              <w:rPr>
                <w:rFonts w:ascii="Roboto Condensed Light" w:hAnsi="Roboto Condensed Light"/>
                <w:sz w:val="24"/>
                <w:szCs w:val="24"/>
              </w:rPr>
            </w:pPr>
            <w:r w:rsidRPr="00EF4FDD">
              <w:rPr>
                <w:rFonts w:ascii="Roboto Condensed Light" w:hAnsi="Roboto Condensed Light"/>
                <w:noProof/>
                <w:sz w:val="24"/>
                <w:szCs w:val="24"/>
                <w:lang w:eastAsia="et-EE"/>
              </w:rPr>
              <w:drawing>
                <wp:inline distT="0" distB="0" distL="0" distR="0" wp14:anchorId="3240F2CB" wp14:editId="00AF1D88">
                  <wp:extent cx="84271" cy="252682"/>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84271" cy="252682"/>
                          </a:xfrm>
                          <a:prstGeom prst="rect">
                            <a:avLst/>
                          </a:prstGeom>
                          <a:ln/>
                        </pic:spPr>
                      </pic:pic>
                    </a:graphicData>
                  </a:graphic>
                </wp:inline>
              </w:drawing>
            </w:r>
            <w:r w:rsidRPr="00EF4FDD">
              <w:rPr>
                <w:rFonts w:ascii="Roboto Condensed Light" w:hAnsi="Roboto Condensed Light"/>
                <w:sz w:val="24"/>
                <w:szCs w:val="24"/>
              </w:rPr>
              <w:t xml:space="preserve"> </w:t>
            </w:r>
            <w:r w:rsidR="37C3869B" w:rsidRPr="00EF4FDD">
              <w:rPr>
                <w:rFonts w:ascii="Roboto Condensed Light" w:hAnsi="Roboto Condensed Light"/>
                <w:sz w:val="24"/>
                <w:szCs w:val="24"/>
              </w:rPr>
              <w:t xml:space="preserve">Eesti osaleb </w:t>
            </w:r>
            <w:r w:rsidR="3D69BE6B" w:rsidRPr="00EF4FDD">
              <w:rPr>
                <w:rFonts w:ascii="Roboto Condensed Light" w:hAnsi="Roboto Condensed Light"/>
                <w:sz w:val="24"/>
                <w:szCs w:val="24"/>
              </w:rPr>
              <w:t xml:space="preserve">seitsmes Euroopa territoriaalse koostöö ehk </w:t>
            </w:r>
            <w:r w:rsidR="3D69BE6B" w:rsidRPr="00EF4FDD">
              <w:rPr>
                <w:rFonts w:ascii="Roboto Condensed Light" w:hAnsi="Roboto Condensed Light"/>
                <w:b/>
                <w:bCs/>
                <w:sz w:val="24"/>
                <w:szCs w:val="24"/>
              </w:rPr>
              <w:t xml:space="preserve">Interreg </w:t>
            </w:r>
            <w:r w:rsidR="37C3869B" w:rsidRPr="00EF4FDD">
              <w:rPr>
                <w:rFonts w:ascii="Roboto Condensed Light" w:hAnsi="Roboto Condensed Light"/>
                <w:b/>
                <w:bCs/>
                <w:sz w:val="24"/>
                <w:szCs w:val="24"/>
              </w:rPr>
              <w:t>programmis</w:t>
            </w:r>
            <w:r w:rsidR="37C3869B" w:rsidRPr="00EF4FDD">
              <w:rPr>
                <w:rFonts w:ascii="Roboto Condensed Light" w:hAnsi="Roboto Condensed Light"/>
                <w:sz w:val="24"/>
                <w:szCs w:val="24"/>
              </w:rPr>
              <w:t>, mille raames toetatakse koostööd:</w:t>
            </w:r>
          </w:p>
          <w:p w14:paraId="585CBDEC" w14:textId="77596EAE" w:rsidR="00BB462E" w:rsidRPr="00EF4FDD" w:rsidRDefault="37C3869B" w:rsidP="00591697">
            <w:pPr>
              <w:numPr>
                <w:ilvl w:val="0"/>
                <w:numId w:val="6"/>
              </w:numPr>
              <w:spacing w:after="0" w:line="240" w:lineRule="auto"/>
              <w:jc w:val="both"/>
              <w:rPr>
                <w:rFonts w:ascii="Roboto Condensed Light" w:hAnsi="Roboto Condensed Light"/>
                <w:sz w:val="24"/>
                <w:szCs w:val="24"/>
              </w:rPr>
            </w:pPr>
            <w:r w:rsidRPr="00EF4FDD">
              <w:rPr>
                <w:rFonts w:ascii="Roboto Condensed Light" w:hAnsi="Roboto Condensed Light"/>
                <w:sz w:val="24"/>
                <w:szCs w:val="24"/>
              </w:rPr>
              <w:t>piiriüleselt: Euroopa Liidus - Eesti-Läti, Kesk-Läänemere programmid</w:t>
            </w:r>
          </w:p>
          <w:p w14:paraId="165DEFA6" w14:textId="6F16A84A" w:rsidR="00BB462E" w:rsidRPr="00EF4FDD" w:rsidRDefault="39AFC165" w:rsidP="00591697">
            <w:pPr>
              <w:numPr>
                <w:ilvl w:val="0"/>
                <w:numId w:val="6"/>
              </w:numPr>
              <w:spacing w:after="0" w:line="240" w:lineRule="auto"/>
              <w:jc w:val="both"/>
              <w:rPr>
                <w:rFonts w:ascii="Roboto Condensed Light" w:hAnsi="Roboto Condensed Light"/>
                <w:sz w:val="24"/>
                <w:szCs w:val="24"/>
              </w:rPr>
            </w:pPr>
            <w:r w:rsidRPr="00EF4FDD">
              <w:rPr>
                <w:rFonts w:ascii="Roboto Condensed Light" w:hAnsi="Roboto Condensed Light"/>
                <w:sz w:val="24"/>
                <w:szCs w:val="24"/>
              </w:rPr>
              <w:t xml:space="preserve">riikide vahel:  Läänemere piirkonna programm; </w:t>
            </w:r>
          </w:p>
          <w:p w14:paraId="18535242" w14:textId="69979E6D" w:rsidR="47FCF0C6" w:rsidRPr="00EF4FDD" w:rsidRDefault="39AFC165" w:rsidP="00591697">
            <w:pPr>
              <w:numPr>
                <w:ilvl w:val="0"/>
                <w:numId w:val="6"/>
              </w:numPr>
              <w:spacing w:after="0" w:line="240" w:lineRule="auto"/>
              <w:jc w:val="both"/>
              <w:rPr>
                <w:rFonts w:ascii="Roboto Condensed Light" w:hAnsi="Roboto Condensed Light"/>
                <w:sz w:val="24"/>
                <w:szCs w:val="24"/>
              </w:rPr>
            </w:pPr>
            <w:r w:rsidRPr="00EF4FDD">
              <w:rPr>
                <w:rFonts w:ascii="Roboto Condensed Light" w:hAnsi="Roboto Condensed Light"/>
                <w:sz w:val="24"/>
                <w:szCs w:val="24"/>
              </w:rPr>
              <w:t>piirkondade vahel: Interreg Euroopa, URBACT III, ESPON 2020, INTERACT III programmid.</w:t>
            </w:r>
          </w:p>
          <w:p w14:paraId="4A3180DC" w14:textId="6CFB9D46" w:rsidR="47FCF0C6" w:rsidRPr="00EF4FDD" w:rsidRDefault="00A030C5" w:rsidP="00591697">
            <w:pPr>
              <w:spacing w:after="0" w:line="240" w:lineRule="auto"/>
              <w:jc w:val="both"/>
              <w:rPr>
                <w:rFonts w:ascii="Roboto Condensed Light" w:hAnsi="Roboto Condensed Light"/>
                <w:sz w:val="24"/>
                <w:szCs w:val="24"/>
              </w:rPr>
            </w:pPr>
            <w:r w:rsidRPr="00EF4FDD">
              <w:rPr>
                <w:rFonts w:ascii="Roboto Condensed Light" w:hAnsi="Roboto Condensed Light"/>
                <w:noProof/>
                <w:sz w:val="24"/>
                <w:szCs w:val="24"/>
                <w:lang w:eastAsia="et-EE"/>
              </w:rPr>
              <w:drawing>
                <wp:inline distT="0" distB="0" distL="0" distR="0" wp14:anchorId="5422F7FF" wp14:editId="5C90E420">
                  <wp:extent cx="84271" cy="252682"/>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84271" cy="252682"/>
                          </a:xfrm>
                          <a:prstGeom prst="rect">
                            <a:avLst/>
                          </a:prstGeom>
                          <a:ln/>
                        </pic:spPr>
                      </pic:pic>
                    </a:graphicData>
                  </a:graphic>
                </wp:inline>
              </w:drawing>
            </w:r>
            <w:r w:rsidRPr="00EF4FDD">
              <w:rPr>
                <w:rFonts w:ascii="Roboto Condensed Light" w:hAnsi="Roboto Condensed Light"/>
                <w:sz w:val="24"/>
                <w:szCs w:val="24"/>
              </w:rPr>
              <w:t xml:space="preserve">  </w:t>
            </w:r>
            <w:r w:rsidR="2146491C" w:rsidRPr="00EF4FDD">
              <w:rPr>
                <w:rFonts w:ascii="Roboto Condensed Light" w:hAnsi="Roboto Condensed Light"/>
                <w:b/>
                <w:bCs/>
                <w:sz w:val="24"/>
                <w:szCs w:val="24"/>
              </w:rPr>
              <w:t>Eesti EL</w:t>
            </w:r>
            <w:r w:rsidR="00365EEE" w:rsidRPr="00EF4FDD">
              <w:rPr>
                <w:rFonts w:ascii="Roboto Condensed Light" w:hAnsi="Roboto Condensed Light"/>
                <w:b/>
                <w:bCs/>
                <w:sz w:val="24"/>
                <w:szCs w:val="24"/>
              </w:rPr>
              <w:t>i</w:t>
            </w:r>
            <w:r w:rsidR="2146491C" w:rsidRPr="00EF4FDD">
              <w:rPr>
                <w:rFonts w:ascii="Roboto Condensed Light" w:hAnsi="Roboto Condensed Light"/>
                <w:b/>
                <w:bCs/>
                <w:sz w:val="24"/>
                <w:szCs w:val="24"/>
              </w:rPr>
              <w:t xml:space="preserve"> välispiiri (</w:t>
            </w:r>
            <w:proofErr w:type="spellStart"/>
            <w:r w:rsidR="32EF2EB7" w:rsidRPr="00EF4FDD">
              <w:rPr>
                <w:rFonts w:ascii="Roboto Condensed Light" w:hAnsi="Roboto Condensed Light"/>
                <w:b/>
                <w:bCs/>
                <w:sz w:val="24"/>
                <w:szCs w:val="24"/>
              </w:rPr>
              <w:t>Eesti-Vene</w:t>
            </w:r>
            <w:proofErr w:type="spellEnd"/>
            <w:r w:rsidR="35D3078B" w:rsidRPr="00EF4FDD">
              <w:rPr>
                <w:rFonts w:ascii="Roboto Condensed Light" w:hAnsi="Roboto Condensed Light"/>
                <w:b/>
                <w:bCs/>
                <w:sz w:val="24"/>
                <w:szCs w:val="24"/>
              </w:rPr>
              <w:t>)</w:t>
            </w:r>
            <w:r w:rsidR="32EF2EB7" w:rsidRPr="00EF4FDD">
              <w:rPr>
                <w:rFonts w:ascii="Roboto Condensed Light" w:hAnsi="Roboto Condensed Light"/>
                <w:b/>
                <w:bCs/>
                <w:sz w:val="24"/>
                <w:szCs w:val="24"/>
              </w:rPr>
              <w:t xml:space="preserve"> programmi</w:t>
            </w:r>
            <w:r w:rsidR="32EF2EB7" w:rsidRPr="00EF4FDD">
              <w:rPr>
                <w:rFonts w:ascii="Roboto Condensed Light" w:hAnsi="Roboto Condensed Light"/>
                <w:sz w:val="24"/>
                <w:szCs w:val="24"/>
              </w:rPr>
              <w:t xml:space="preserve"> kahepoolne rakendamine on alates Vene-Ukraina sõja algusest peatatud, kuid Eesti partnerid saavad oma projektitegevustega jätkata</w:t>
            </w:r>
            <w:r w:rsidR="3B885475" w:rsidRPr="00EF4FDD">
              <w:rPr>
                <w:rFonts w:ascii="Roboto Condensed Light" w:hAnsi="Roboto Condensed Light"/>
                <w:sz w:val="24"/>
                <w:szCs w:val="24"/>
              </w:rPr>
              <w:t xml:space="preserve">, 2022. </w:t>
            </w:r>
            <w:r w:rsidR="70B770A7" w:rsidRPr="00EF4FDD">
              <w:rPr>
                <w:rFonts w:ascii="Roboto Condensed Light" w:hAnsi="Roboto Condensed Light"/>
                <w:sz w:val="24"/>
                <w:szCs w:val="24"/>
              </w:rPr>
              <w:t>a</w:t>
            </w:r>
            <w:r w:rsidR="3B885475" w:rsidRPr="00EF4FDD">
              <w:rPr>
                <w:rFonts w:ascii="Roboto Condensed Light" w:hAnsi="Roboto Condensed Light"/>
                <w:sz w:val="24"/>
                <w:szCs w:val="24"/>
              </w:rPr>
              <w:t xml:space="preserve"> novem</w:t>
            </w:r>
            <w:r w:rsidR="5008BF6D" w:rsidRPr="00EF4FDD">
              <w:rPr>
                <w:rFonts w:ascii="Roboto Condensed Light" w:hAnsi="Roboto Condensed Light"/>
                <w:sz w:val="24"/>
                <w:szCs w:val="24"/>
              </w:rPr>
              <w:t>b</w:t>
            </w:r>
            <w:r w:rsidR="3B885475" w:rsidRPr="00EF4FDD">
              <w:rPr>
                <w:rFonts w:ascii="Roboto Condensed Light" w:hAnsi="Roboto Condensed Light"/>
                <w:sz w:val="24"/>
                <w:szCs w:val="24"/>
              </w:rPr>
              <w:t>rist jõustu</w:t>
            </w:r>
            <w:r w:rsidR="00D10D22" w:rsidRPr="00EF4FDD">
              <w:rPr>
                <w:rFonts w:ascii="Roboto Condensed Light" w:hAnsi="Roboto Condensed Light"/>
                <w:sz w:val="24"/>
                <w:szCs w:val="24"/>
              </w:rPr>
              <w:t>s</w:t>
            </w:r>
            <w:r w:rsidR="3B885475" w:rsidRPr="00EF4FDD">
              <w:rPr>
                <w:rFonts w:ascii="Roboto Condensed Light" w:hAnsi="Roboto Condensed Light"/>
                <w:sz w:val="24"/>
                <w:szCs w:val="24"/>
              </w:rPr>
              <w:t xml:space="preserve"> uus </w:t>
            </w:r>
            <w:r w:rsidR="00365EEE" w:rsidRPr="00EF4FDD">
              <w:rPr>
                <w:rFonts w:ascii="Roboto Condensed Light" w:hAnsi="Roboto Condensed Light"/>
                <w:sz w:val="24"/>
                <w:szCs w:val="24"/>
              </w:rPr>
              <w:t xml:space="preserve">ELi </w:t>
            </w:r>
            <w:r w:rsidR="32EF2EB7" w:rsidRPr="00EF4FDD">
              <w:rPr>
                <w:rFonts w:ascii="Roboto Condensed Light" w:hAnsi="Roboto Condensed Light"/>
                <w:sz w:val="24"/>
                <w:szCs w:val="24"/>
              </w:rPr>
              <w:t>määrus, mis võimalda</w:t>
            </w:r>
            <w:r w:rsidR="004D0A61">
              <w:rPr>
                <w:rFonts w:ascii="Roboto Condensed Light" w:hAnsi="Roboto Condensed Light"/>
                <w:sz w:val="24"/>
                <w:szCs w:val="24"/>
              </w:rPr>
              <w:t>s</w:t>
            </w:r>
            <w:r w:rsidR="32EF2EB7" w:rsidRPr="00EF4FDD">
              <w:rPr>
                <w:rFonts w:ascii="Roboto Condensed Light" w:hAnsi="Roboto Condensed Light"/>
                <w:sz w:val="24"/>
                <w:szCs w:val="24"/>
              </w:rPr>
              <w:t xml:space="preserve"> häiritud piiriülese koostöö programmide tegevust leebemate tingimustega jätkata ja need ühepoolselt lõpule viia.</w:t>
            </w:r>
            <w:r w:rsidR="5CF0AB22" w:rsidRPr="00EF4FDD">
              <w:rPr>
                <w:rFonts w:ascii="Roboto Condensed Light" w:hAnsi="Roboto Condensed Light"/>
                <w:sz w:val="24"/>
                <w:szCs w:val="24"/>
              </w:rPr>
              <w:t xml:space="preserve"> </w:t>
            </w:r>
          </w:p>
          <w:p w14:paraId="2B79D2FB" w14:textId="5BCDD74B" w:rsidR="55302307" w:rsidRPr="00EF4FDD" w:rsidRDefault="00A030C5" w:rsidP="00591697">
            <w:pPr>
              <w:spacing w:after="0" w:line="240" w:lineRule="auto"/>
              <w:jc w:val="both"/>
              <w:rPr>
                <w:rFonts w:ascii="Roboto Condensed Light" w:hAnsi="Roboto Condensed Light"/>
                <w:sz w:val="24"/>
                <w:szCs w:val="24"/>
              </w:rPr>
            </w:pPr>
            <w:r w:rsidRPr="00EF4FDD">
              <w:rPr>
                <w:rFonts w:ascii="Roboto Condensed Light" w:hAnsi="Roboto Condensed Light"/>
                <w:noProof/>
                <w:sz w:val="24"/>
                <w:szCs w:val="24"/>
                <w:lang w:eastAsia="et-EE"/>
              </w:rPr>
              <w:drawing>
                <wp:inline distT="0" distB="0" distL="0" distR="0" wp14:anchorId="544177B1" wp14:editId="6E9997B1">
                  <wp:extent cx="84271" cy="252682"/>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84271" cy="252682"/>
                          </a:xfrm>
                          <a:prstGeom prst="rect">
                            <a:avLst/>
                          </a:prstGeom>
                          <a:ln/>
                        </pic:spPr>
                      </pic:pic>
                    </a:graphicData>
                  </a:graphic>
                </wp:inline>
              </w:drawing>
            </w:r>
            <w:r w:rsidRPr="00EF4FDD">
              <w:rPr>
                <w:rFonts w:ascii="Roboto Condensed Light" w:hAnsi="Roboto Condensed Light"/>
                <w:sz w:val="24"/>
                <w:szCs w:val="24"/>
              </w:rPr>
              <w:t xml:space="preserve"> </w:t>
            </w:r>
            <w:r w:rsidR="5CF0AB22" w:rsidRPr="00EF4FDD">
              <w:rPr>
                <w:rFonts w:ascii="Roboto Condensed Light" w:hAnsi="Roboto Condensed Light"/>
                <w:sz w:val="24"/>
                <w:szCs w:val="24"/>
              </w:rPr>
              <w:t xml:space="preserve">Perioodil 2021-2027 jätkavad kõik </w:t>
            </w:r>
            <w:r w:rsidR="5CF0AB22" w:rsidRPr="00EF4FDD">
              <w:rPr>
                <w:rFonts w:ascii="Roboto Condensed Light" w:hAnsi="Roboto Condensed Light"/>
                <w:b/>
                <w:bCs/>
                <w:sz w:val="24"/>
                <w:szCs w:val="24"/>
              </w:rPr>
              <w:t>seitse Interreg programmi</w:t>
            </w:r>
            <w:r w:rsidR="5CF0AB22" w:rsidRPr="00EF4FDD">
              <w:rPr>
                <w:rFonts w:ascii="Roboto Condensed Light" w:hAnsi="Roboto Condensed Light"/>
                <w:sz w:val="24"/>
                <w:szCs w:val="24"/>
              </w:rPr>
              <w:t>. Kesk-Läänemere, Läänemere piirkonna, Interreg Euroopa</w:t>
            </w:r>
            <w:r w:rsidR="00365EEE" w:rsidRPr="00EF4FDD">
              <w:rPr>
                <w:rFonts w:ascii="Roboto Condensed Light" w:hAnsi="Roboto Condensed Light"/>
                <w:sz w:val="24"/>
                <w:szCs w:val="24"/>
              </w:rPr>
              <w:t xml:space="preserve"> programmid</w:t>
            </w:r>
            <w:r w:rsidR="00446BFB" w:rsidRPr="00EF4FDD">
              <w:rPr>
                <w:rFonts w:ascii="Roboto Condensed Light" w:hAnsi="Roboto Condensed Light"/>
                <w:sz w:val="24"/>
                <w:szCs w:val="24"/>
              </w:rPr>
              <w:t xml:space="preserve">es on </w:t>
            </w:r>
            <w:proofErr w:type="spellStart"/>
            <w:r w:rsidR="00446BFB" w:rsidRPr="00EF4FDD">
              <w:rPr>
                <w:rFonts w:ascii="Roboto Condensed Light" w:hAnsi="Roboto Condensed Light"/>
                <w:sz w:val="24"/>
                <w:szCs w:val="24"/>
              </w:rPr>
              <w:t>läbivii</w:t>
            </w:r>
            <w:r w:rsidR="00027407">
              <w:rPr>
                <w:rFonts w:ascii="Roboto Condensed Light" w:hAnsi="Roboto Condensed Light"/>
                <w:sz w:val="24"/>
                <w:szCs w:val="24"/>
              </w:rPr>
              <w:t>mas</w:t>
            </w:r>
            <w:proofErr w:type="spellEnd"/>
            <w:r w:rsidR="00027407">
              <w:rPr>
                <w:rFonts w:ascii="Roboto Condensed Light" w:hAnsi="Roboto Condensed Light"/>
                <w:sz w:val="24"/>
                <w:szCs w:val="24"/>
              </w:rPr>
              <w:t xml:space="preserve"> kolmandat</w:t>
            </w:r>
            <w:r w:rsidR="00446BFB" w:rsidRPr="00EF4FDD">
              <w:rPr>
                <w:rFonts w:ascii="Roboto Condensed Light" w:hAnsi="Roboto Condensed Light"/>
                <w:sz w:val="24"/>
                <w:szCs w:val="24"/>
              </w:rPr>
              <w:t xml:space="preserve">  taotlusvooru. 202</w:t>
            </w:r>
            <w:r w:rsidR="00027407">
              <w:rPr>
                <w:rFonts w:ascii="Roboto Condensed Light" w:hAnsi="Roboto Condensed Light"/>
                <w:sz w:val="24"/>
                <w:szCs w:val="24"/>
              </w:rPr>
              <w:t>4</w:t>
            </w:r>
            <w:r w:rsidR="00446BFB" w:rsidRPr="00EF4FDD">
              <w:rPr>
                <w:rFonts w:ascii="Roboto Condensed Light" w:hAnsi="Roboto Condensed Light"/>
                <w:sz w:val="24"/>
                <w:szCs w:val="24"/>
              </w:rPr>
              <w:t xml:space="preserve">. a </w:t>
            </w:r>
            <w:r w:rsidR="00027407">
              <w:rPr>
                <w:rFonts w:ascii="Roboto Condensed Light" w:hAnsi="Roboto Condensed Light"/>
                <w:sz w:val="24"/>
                <w:szCs w:val="24"/>
              </w:rPr>
              <w:t>maiks</w:t>
            </w:r>
            <w:r w:rsidR="00446BFB" w:rsidRPr="00EF4FDD">
              <w:rPr>
                <w:rFonts w:ascii="Roboto Condensed Light" w:hAnsi="Roboto Condensed Light"/>
                <w:sz w:val="24"/>
                <w:szCs w:val="24"/>
              </w:rPr>
              <w:t xml:space="preserve"> tehti </w:t>
            </w:r>
            <w:r w:rsidR="00027407">
              <w:rPr>
                <w:rFonts w:ascii="Roboto Condensed Light" w:hAnsi="Roboto Condensed Light"/>
                <w:sz w:val="24"/>
                <w:szCs w:val="24"/>
              </w:rPr>
              <w:t>teise</w:t>
            </w:r>
            <w:r w:rsidR="00446BFB" w:rsidRPr="00EF4FDD">
              <w:rPr>
                <w:rFonts w:ascii="Roboto Condensed Light" w:hAnsi="Roboto Condensed Light"/>
                <w:sz w:val="24"/>
                <w:szCs w:val="24"/>
              </w:rPr>
              <w:t xml:space="preserve"> taotlusvooru rahastamisotsused </w:t>
            </w:r>
            <w:r w:rsidR="5CF0AB22" w:rsidRPr="00EF4FDD">
              <w:rPr>
                <w:rFonts w:ascii="Roboto Condensed Light" w:hAnsi="Roboto Condensed Light"/>
                <w:sz w:val="24"/>
                <w:szCs w:val="24"/>
              </w:rPr>
              <w:t xml:space="preserve">URBACT ja Eesti-Läti programmide </w:t>
            </w:r>
            <w:r w:rsidR="00446BFB" w:rsidRPr="00EF4FDD">
              <w:rPr>
                <w:rFonts w:ascii="Roboto Condensed Light" w:hAnsi="Roboto Condensed Light"/>
                <w:sz w:val="24"/>
                <w:szCs w:val="24"/>
              </w:rPr>
              <w:t>seirekomiteed</w:t>
            </w:r>
            <w:r w:rsidR="25B575ED" w:rsidRPr="00EF4FDD">
              <w:rPr>
                <w:rFonts w:ascii="Roboto Condensed Light" w:hAnsi="Roboto Condensed Light"/>
                <w:sz w:val="24"/>
                <w:szCs w:val="24"/>
              </w:rPr>
              <w:t xml:space="preserve">. </w:t>
            </w:r>
          </w:p>
          <w:p w14:paraId="68D9B598" w14:textId="30C13D0C" w:rsidR="47FCF0C6" w:rsidRPr="00EF4FDD" w:rsidRDefault="00CF576D" w:rsidP="00591697">
            <w:pPr>
              <w:spacing w:after="0" w:line="240" w:lineRule="auto"/>
              <w:jc w:val="both"/>
              <w:rPr>
                <w:rFonts w:ascii="Roboto Condensed Light" w:hAnsi="Roboto Condensed Light"/>
                <w:sz w:val="24"/>
                <w:szCs w:val="24"/>
              </w:rPr>
            </w:pPr>
            <w:proofErr w:type="spellStart"/>
            <w:r w:rsidRPr="00EF4FDD">
              <w:rPr>
                <w:rFonts w:ascii="Roboto Condensed Light" w:hAnsi="Roboto Condensed Light"/>
                <w:sz w:val="24"/>
                <w:szCs w:val="24"/>
              </w:rPr>
              <w:t>Interreg</w:t>
            </w:r>
            <w:proofErr w:type="spellEnd"/>
            <w:r w:rsidRPr="00EF4FDD">
              <w:rPr>
                <w:rFonts w:ascii="Roboto Condensed Light" w:hAnsi="Roboto Condensed Light"/>
                <w:sz w:val="24"/>
                <w:szCs w:val="24"/>
              </w:rPr>
              <w:t xml:space="preserve"> NEXT </w:t>
            </w:r>
            <w:proofErr w:type="spellStart"/>
            <w:r w:rsidR="5CF0AB22" w:rsidRPr="00EF4FDD">
              <w:rPr>
                <w:rFonts w:ascii="Roboto Condensed Light" w:hAnsi="Roboto Condensed Light"/>
                <w:sz w:val="24"/>
                <w:szCs w:val="24"/>
              </w:rPr>
              <w:t>E</w:t>
            </w:r>
            <w:r w:rsidRPr="00EF4FDD">
              <w:rPr>
                <w:rFonts w:ascii="Roboto Condensed Light" w:hAnsi="Roboto Condensed Light"/>
                <w:sz w:val="24"/>
                <w:szCs w:val="24"/>
              </w:rPr>
              <w:t>esti-Vene</w:t>
            </w:r>
            <w:proofErr w:type="spellEnd"/>
            <w:r w:rsidRPr="00EF4FDD">
              <w:rPr>
                <w:rFonts w:ascii="Roboto Condensed Light" w:hAnsi="Roboto Condensed Light"/>
                <w:sz w:val="24"/>
                <w:szCs w:val="24"/>
              </w:rPr>
              <w:t xml:space="preserve"> </w:t>
            </w:r>
            <w:r w:rsidR="5CF0AB22" w:rsidRPr="00EF4FDD">
              <w:rPr>
                <w:rFonts w:ascii="Roboto Condensed Light" w:hAnsi="Roboto Condensed Light"/>
                <w:sz w:val="24"/>
                <w:szCs w:val="24"/>
              </w:rPr>
              <w:t xml:space="preserve">programmi ettevalmistamine on peatatud Venemaa agressiooni </w:t>
            </w:r>
            <w:r w:rsidR="00884979" w:rsidRPr="00EF4FDD">
              <w:rPr>
                <w:rFonts w:ascii="Roboto Condensed Light" w:hAnsi="Roboto Condensed Light"/>
                <w:sz w:val="24"/>
                <w:szCs w:val="24"/>
              </w:rPr>
              <w:t xml:space="preserve">tõttu </w:t>
            </w:r>
            <w:r w:rsidR="5CF0AB22" w:rsidRPr="00EF4FDD">
              <w:rPr>
                <w:rFonts w:ascii="Roboto Condensed Light" w:hAnsi="Roboto Condensed Light"/>
                <w:sz w:val="24"/>
                <w:szCs w:val="24"/>
              </w:rPr>
              <w:t>Ukraina vastu ning programmile eraldatud</w:t>
            </w:r>
            <w:r w:rsidRPr="00EF4FDD">
              <w:rPr>
                <w:rFonts w:ascii="Roboto Condensed Light" w:hAnsi="Roboto Condensed Light"/>
                <w:sz w:val="24"/>
                <w:szCs w:val="24"/>
              </w:rPr>
              <w:t xml:space="preserve"> Eesti</w:t>
            </w:r>
            <w:r w:rsidR="5CF0AB22" w:rsidRPr="00EF4FDD">
              <w:rPr>
                <w:rFonts w:ascii="Roboto Condensed Light" w:hAnsi="Roboto Condensed Light"/>
                <w:sz w:val="24"/>
                <w:szCs w:val="24"/>
              </w:rPr>
              <w:t xml:space="preserve"> </w:t>
            </w:r>
            <w:proofErr w:type="spellStart"/>
            <w:r w:rsidR="5CF0AB22" w:rsidRPr="00EF4FDD">
              <w:rPr>
                <w:rFonts w:ascii="Roboto Condensed Light" w:hAnsi="Roboto Condensed Light"/>
                <w:sz w:val="24"/>
                <w:szCs w:val="24"/>
              </w:rPr>
              <w:t>ERFi</w:t>
            </w:r>
            <w:proofErr w:type="spellEnd"/>
            <w:r w:rsidR="5CF0AB22" w:rsidRPr="00EF4FDD">
              <w:rPr>
                <w:rFonts w:ascii="Roboto Condensed Light" w:hAnsi="Roboto Condensed Light"/>
                <w:sz w:val="24"/>
                <w:szCs w:val="24"/>
              </w:rPr>
              <w:t xml:space="preserve"> vahendi</w:t>
            </w:r>
            <w:r w:rsidR="00446BFB" w:rsidRPr="00EF4FDD">
              <w:rPr>
                <w:rFonts w:ascii="Roboto Condensed Light" w:hAnsi="Roboto Condensed Light"/>
                <w:sz w:val="24"/>
                <w:szCs w:val="24"/>
              </w:rPr>
              <w:t>d suunat</w:t>
            </w:r>
            <w:r w:rsidR="00027407">
              <w:rPr>
                <w:rFonts w:ascii="Roboto Condensed Light" w:hAnsi="Roboto Condensed Light"/>
                <w:sz w:val="24"/>
                <w:szCs w:val="24"/>
              </w:rPr>
              <w:t xml:space="preserve">i </w:t>
            </w:r>
            <w:r w:rsidR="00446BFB" w:rsidRPr="00EF4FDD">
              <w:rPr>
                <w:rFonts w:ascii="Roboto Condensed Light" w:hAnsi="Roboto Condensed Light"/>
                <w:sz w:val="24"/>
                <w:szCs w:val="24"/>
              </w:rPr>
              <w:t xml:space="preserve">ümber Eesti-Läti ja Kesk-Läänemere programmidesse. </w:t>
            </w:r>
          </w:p>
          <w:p w14:paraId="50F6BCBB" w14:textId="5C591F69" w:rsidR="00BB462E" w:rsidRPr="00EF4FDD" w:rsidRDefault="009E3CF8" w:rsidP="00591697">
            <w:pPr>
              <w:spacing w:after="0" w:line="240" w:lineRule="auto"/>
              <w:jc w:val="both"/>
              <w:rPr>
                <w:rFonts w:ascii="Roboto Condensed Light" w:hAnsi="Roboto Condensed Light"/>
                <w:sz w:val="24"/>
                <w:szCs w:val="24"/>
              </w:rPr>
            </w:pPr>
            <w:r>
              <w:rPr>
                <w:noProof/>
              </w:rPr>
              <w:drawing>
                <wp:inline distT="0" distB="0" distL="0" distR="0" wp14:anchorId="5F333F43" wp14:editId="688E5AD1">
                  <wp:extent cx="236855" cy="236855"/>
                  <wp:effectExtent l="0" t="0" r="0" b="0"/>
                  <wp:docPr id="1537297287" name="Picture 1537297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a:ln>
                            <a:noFill/>
                          </a:ln>
                        </pic:spPr>
                      </pic:pic>
                    </a:graphicData>
                  </a:graphic>
                </wp:inline>
              </w:drawing>
            </w:r>
            <w:r>
              <w:rPr>
                <w:rFonts w:ascii="Roboto Condensed Light" w:hAnsi="Roboto Condensed Light"/>
                <w:b/>
                <w:bCs/>
                <w:sz w:val="24"/>
                <w:szCs w:val="24"/>
              </w:rPr>
              <w:t xml:space="preserve"> </w:t>
            </w:r>
            <w:r w:rsidR="00CF576D" w:rsidRPr="00EF4FDD">
              <w:rPr>
                <w:rFonts w:ascii="Roboto Condensed Light" w:hAnsi="Roboto Condensed Light"/>
                <w:b/>
                <w:bCs/>
                <w:sz w:val="24"/>
                <w:szCs w:val="24"/>
              </w:rPr>
              <w:t>Interreg</w:t>
            </w:r>
            <w:r w:rsidR="00CF576D" w:rsidRPr="00EF4FDD">
              <w:rPr>
                <w:rFonts w:ascii="Roboto Condensed Light" w:hAnsi="Roboto Condensed Light"/>
                <w:sz w:val="24"/>
                <w:szCs w:val="24"/>
              </w:rPr>
              <w:t xml:space="preserve"> </w:t>
            </w:r>
            <w:r w:rsidR="00CF576D" w:rsidRPr="00EF4FDD">
              <w:rPr>
                <w:rFonts w:ascii="Roboto Condensed Light" w:hAnsi="Roboto Condensed Light"/>
                <w:b/>
                <w:bCs/>
                <w:sz w:val="24"/>
                <w:szCs w:val="24"/>
              </w:rPr>
              <w:t>p</w:t>
            </w:r>
            <w:r w:rsidR="39F380D5" w:rsidRPr="00EF4FDD">
              <w:rPr>
                <w:rFonts w:ascii="Roboto Condensed Light" w:hAnsi="Roboto Condensed Light"/>
                <w:b/>
                <w:bCs/>
                <w:sz w:val="24"/>
                <w:szCs w:val="24"/>
              </w:rPr>
              <w:t>rogramme viivad ellu</w:t>
            </w:r>
            <w:r w:rsidR="39F380D5" w:rsidRPr="00EF4FDD">
              <w:rPr>
                <w:rFonts w:ascii="Roboto Condensed Light" w:hAnsi="Roboto Condensed Light"/>
                <w:sz w:val="24"/>
                <w:szCs w:val="24"/>
              </w:rPr>
              <w:t xml:space="preserve"> koostöös teiste riikidega erinevates riikides asuvad institutsioonid. Programmi otsused langetatakse konsensuslikult seirekomiteedes, mille liikmeteks on erinevad ministeeriumid, regioonid (omavalitsusliitude esindajad) ja </w:t>
            </w:r>
            <w:proofErr w:type="spellStart"/>
            <w:r w:rsidR="39F380D5" w:rsidRPr="00EF4FDD">
              <w:rPr>
                <w:rFonts w:ascii="Roboto Condensed Light" w:hAnsi="Roboto Condensed Light"/>
                <w:sz w:val="24"/>
                <w:szCs w:val="24"/>
              </w:rPr>
              <w:t>sotsiaal-majanduslikud</w:t>
            </w:r>
            <w:proofErr w:type="spellEnd"/>
            <w:r w:rsidR="39F380D5" w:rsidRPr="00EF4FDD">
              <w:rPr>
                <w:rFonts w:ascii="Roboto Condensed Light" w:hAnsi="Roboto Condensed Light"/>
                <w:sz w:val="24"/>
                <w:szCs w:val="24"/>
              </w:rPr>
              <w:t xml:space="preserve"> partnerid (nt Eesti Kaubandus-Tööstuskoda ja Eesti Vabaühenduste Liit). </w:t>
            </w:r>
          </w:p>
          <w:p w14:paraId="0B7D3BC2" w14:textId="2A690699" w:rsidR="00BB462E" w:rsidRPr="00EF4FDD" w:rsidRDefault="00B918CF" w:rsidP="00591697">
            <w:pPr>
              <w:spacing w:after="0" w:line="240" w:lineRule="auto"/>
              <w:jc w:val="both"/>
              <w:rPr>
                <w:rFonts w:ascii="Roboto Condensed Light" w:hAnsi="Roboto Condensed Light"/>
                <w:sz w:val="24"/>
                <w:szCs w:val="24"/>
              </w:rPr>
            </w:pPr>
            <w:sdt>
              <w:sdtPr>
                <w:rPr>
                  <w:rFonts w:ascii="Roboto Condensed Light" w:hAnsi="Roboto Condensed Light"/>
                  <w:sz w:val="24"/>
                  <w:szCs w:val="24"/>
                </w:rPr>
                <w:tag w:val="goog_rdk_4"/>
                <w:id w:val="45888808"/>
                <w:placeholder>
                  <w:docPart w:val="DefaultPlaceholder_1081868574"/>
                </w:placeholder>
              </w:sdtPr>
              <w:sdtEndPr/>
              <w:sdtContent>
                <w:r w:rsidR="009E3CF8">
                  <w:rPr>
                    <w:noProof/>
                  </w:rPr>
                  <w:drawing>
                    <wp:inline distT="0" distB="0" distL="0" distR="0" wp14:anchorId="20EAD83F" wp14:editId="318CCD3F">
                      <wp:extent cx="236855" cy="236855"/>
                      <wp:effectExtent l="0" t="0" r="0" b="0"/>
                      <wp:docPr id="1838773791" name="Picture 1838773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a:ln>
                                <a:noFill/>
                              </a:ln>
                            </pic:spPr>
                          </pic:pic>
                        </a:graphicData>
                      </a:graphic>
                    </wp:inline>
                  </w:drawing>
                </w:r>
              </w:sdtContent>
            </w:sdt>
            <w:r w:rsidR="009E3CF8">
              <w:rPr>
                <w:rFonts w:ascii="Roboto Condensed Light" w:hAnsi="Roboto Condensed Light"/>
                <w:sz w:val="24"/>
                <w:szCs w:val="24"/>
              </w:rPr>
              <w:t xml:space="preserve"> </w:t>
            </w:r>
            <w:r w:rsidR="37C3869B" w:rsidRPr="00EF4FDD">
              <w:rPr>
                <w:rFonts w:ascii="Roboto Condensed Light" w:hAnsi="Roboto Condensed Light"/>
                <w:b/>
                <w:bCs/>
                <w:sz w:val="24"/>
                <w:szCs w:val="24"/>
              </w:rPr>
              <w:t xml:space="preserve">Eesti-Läti </w:t>
            </w:r>
            <w:r w:rsidR="00CF576D" w:rsidRPr="00EF4FDD">
              <w:rPr>
                <w:rFonts w:ascii="Roboto Condensed Light" w:hAnsi="Roboto Condensed Light"/>
                <w:b/>
                <w:bCs/>
                <w:sz w:val="24"/>
                <w:szCs w:val="24"/>
              </w:rPr>
              <w:t xml:space="preserve">programmi </w:t>
            </w:r>
            <w:r w:rsidR="37C3869B" w:rsidRPr="00EF4FDD">
              <w:rPr>
                <w:rFonts w:ascii="Roboto Condensed Light" w:hAnsi="Roboto Condensed Light"/>
                <w:b/>
                <w:bCs/>
                <w:sz w:val="24"/>
                <w:szCs w:val="24"/>
              </w:rPr>
              <w:t>ja Eesti</w:t>
            </w:r>
            <w:r w:rsidR="520D9293" w:rsidRPr="00EF4FDD">
              <w:rPr>
                <w:rFonts w:ascii="Roboto Condensed Light" w:hAnsi="Roboto Condensed Light"/>
                <w:b/>
                <w:bCs/>
                <w:sz w:val="24"/>
                <w:szCs w:val="24"/>
              </w:rPr>
              <w:t xml:space="preserve"> ELi välispiiri</w:t>
            </w:r>
            <w:r w:rsidR="37C3869B" w:rsidRPr="00EF4FDD">
              <w:rPr>
                <w:rFonts w:ascii="Roboto Condensed Light" w:hAnsi="Roboto Condensed Light"/>
                <w:b/>
                <w:bCs/>
                <w:sz w:val="24"/>
                <w:szCs w:val="24"/>
              </w:rPr>
              <w:t xml:space="preserve"> programmi</w:t>
            </w:r>
            <w:r w:rsidR="37C3869B" w:rsidRPr="00EF4FDD">
              <w:rPr>
                <w:rFonts w:ascii="Roboto Condensed Light" w:hAnsi="Roboto Condensed Light"/>
                <w:sz w:val="24"/>
                <w:szCs w:val="24"/>
              </w:rPr>
              <w:t xml:space="preserve"> rakendamise eest vastutab Eesti riik ning nende programmide korraldusasutus ja tehnilised sekretariaadid asuvad Riigi Tugiteenuste Keskuses.   </w:t>
            </w:r>
          </w:p>
          <w:p w14:paraId="314165CC" w14:textId="6664A792" w:rsidR="00744F61" w:rsidRPr="00EF4FDD" w:rsidRDefault="00B918CF" w:rsidP="00591697">
            <w:pPr>
              <w:spacing w:after="0" w:line="240" w:lineRule="auto"/>
              <w:jc w:val="both"/>
              <w:rPr>
                <w:rFonts w:ascii="Roboto Condensed Light" w:hAnsi="Roboto Condensed Light"/>
                <w:sz w:val="24"/>
                <w:szCs w:val="24"/>
              </w:rPr>
            </w:pPr>
            <w:r>
              <w:pict w14:anchorId="15C833B5">
                <v:shape id="_x0000_i1036" type="#_x0000_t75" style="width:24pt;height:24pt;visibility:visible;mso-wrap-style:square">
                  <v:imagedata r:id="rId29" o:title=""/>
                </v:shape>
              </w:pict>
            </w:r>
            <w:r w:rsidR="00A030C5" w:rsidRPr="00EF4FDD">
              <w:rPr>
                <w:rFonts w:ascii="Roboto Condensed Light" w:hAnsi="Roboto Condensed Light"/>
                <w:sz w:val="24"/>
                <w:szCs w:val="24"/>
              </w:rPr>
              <w:t xml:space="preserve"> </w:t>
            </w:r>
            <w:r w:rsidR="39F380D5" w:rsidRPr="00EF4FDD">
              <w:rPr>
                <w:rFonts w:ascii="Roboto Condensed Light" w:hAnsi="Roboto Condensed Light"/>
                <w:b/>
                <w:bCs/>
                <w:sz w:val="24"/>
                <w:szCs w:val="24"/>
              </w:rPr>
              <w:t>Finantskontrolli teostamine</w:t>
            </w:r>
            <w:r w:rsidR="39F380D5" w:rsidRPr="00EF4FDD">
              <w:rPr>
                <w:rFonts w:ascii="Roboto Condensed Light" w:hAnsi="Roboto Condensed Light"/>
                <w:sz w:val="24"/>
                <w:szCs w:val="24"/>
              </w:rPr>
              <w:t xml:space="preserve"> projektipartnerite üle on iga programmis osaleva riigi kohustus. Kontrolli läbimine on eelduseks programmide vahendite väljamaksmiseks Eesti toetuse saajatele. Eestis täidab finantskontrolli funktsiooni Riigi Tugiteenuste Keskus.</w:t>
            </w:r>
          </w:p>
          <w:p w14:paraId="5E89E14C" w14:textId="3143C2E3" w:rsidR="00287BC7" w:rsidRDefault="00744F61" w:rsidP="00744F61">
            <w:pPr>
              <w:jc w:val="both"/>
              <w:rPr>
                <w:rFonts w:ascii="Roboto Condensed Light" w:hAnsi="Roboto Condensed Light"/>
                <w:b/>
                <w:bCs/>
                <w:sz w:val="24"/>
                <w:szCs w:val="24"/>
                <w:u w:val="single"/>
              </w:rPr>
            </w:pPr>
            <w:r w:rsidRPr="00EF4FDD">
              <w:rPr>
                <w:rFonts w:ascii="Roboto Condensed Light" w:hAnsi="Roboto Condensed Light"/>
                <w:b/>
                <w:bCs/>
                <w:sz w:val="24"/>
                <w:szCs w:val="24"/>
                <w:u w:val="single"/>
              </w:rPr>
              <w:t xml:space="preserve">Postside </w:t>
            </w:r>
            <w:r w:rsidR="00421C70">
              <w:rPr>
                <w:rFonts w:ascii="Roboto Condensed Light" w:hAnsi="Roboto Condensed Light"/>
                <w:b/>
                <w:bCs/>
                <w:sz w:val="24"/>
                <w:szCs w:val="24"/>
                <w:u w:val="single"/>
              </w:rPr>
              <w:t>korraldamine</w:t>
            </w:r>
          </w:p>
          <w:p w14:paraId="6B6A3670" w14:textId="1B97E3BE" w:rsidR="00744F61" w:rsidRPr="006222F6" w:rsidRDefault="00B918CF" w:rsidP="006222F6">
            <w:pPr>
              <w:spacing w:after="0" w:line="240" w:lineRule="auto"/>
              <w:jc w:val="both"/>
              <w:rPr>
                <w:rFonts w:ascii="Roboto Condensed Light" w:hAnsi="Roboto Condensed Light"/>
                <w:sz w:val="24"/>
                <w:szCs w:val="24"/>
              </w:rPr>
            </w:pPr>
            <w:r>
              <w:lastRenderedPageBreak/>
              <w:pict w14:anchorId="48A9E078">
                <v:shape id="_x0000_i1037" type="#_x0000_t75" style="width:24pt;height:24pt;visibility:visible;mso-wrap-style:square">
                  <v:imagedata r:id="rId29" o:title=""/>
                </v:shape>
              </w:pict>
            </w:r>
            <w:r w:rsidR="00287BC7" w:rsidRPr="00EF4FDD">
              <w:rPr>
                <w:rFonts w:ascii="Roboto Condensed Light" w:hAnsi="Roboto Condensed Light"/>
                <w:sz w:val="24"/>
                <w:szCs w:val="24"/>
              </w:rPr>
              <w:t xml:space="preserve"> </w:t>
            </w:r>
            <w:r w:rsidR="00287BC7">
              <w:rPr>
                <w:rFonts w:ascii="Roboto Condensed Light" w:hAnsi="Roboto Condensed Light"/>
                <w:b/>
                <w:bCs/>
                <w:sz w:val="24"/>
                <w:szCs w:val="24"/>
              </w:rPr>
              <w:t>Maapiirkonnas perioodi</w:t>
            </w:r>
            <w:r w:rsidR="00BE5167">
              <w:rPr>
                <w:rFonts w:ascii="Roboto Condensed Light" w:hAnsi="Roboto Condensed Light"/>
                <w:b/>
                <w:bCs/>
                <w:sz w:val="24"/>
                <w:szCs w:val="24"/>
              </w:rPr>
              <w:t>liste väljaannete kohale toimetamise dotatsioon</w:t>
            </w:r>
            <w:r w:rsidR="00287BC7">
              <w:rPr>
                <w:rFonts w:ascii="Roboto Condensed Light" w:hAnsi="Roboto Condensed Light"/>
                <w:sz w:val="24"/>
                <w:szCs w:val="24"/>
              </w:rPr>
              <w:t xml:space="preserve"> on vajalik tagamaks kõigile Eesti elanikele võrdsed tingimused, sõltumata elukohast ning majanduslikust sissetulekust. Kuigi perioodiliste väljaannete mahud on aasta aastal vähenenud, on oluline </w:t>
            </w:r>
            <w:r w:rsidR="002E5C22">
              <w:rPr>
                <w:rFonts w:ascii="Roboto Condensed Light" w:hAnsi="Roboto Condensed Light"/>
                <w:sz w:val="24"/>
                <w:szCs w:val="24"/>
              </w:rPr>
              <w:t xml:space="preserve">tagada </w:t>
            </w:r>
            <w:r w:rsidR="00BE5167">
              <w:rPr>
                <w:rFonts w:ascii="Roboto Condensed Light" w:hAnsi="Roboto Condensed Light"/>
                <w:sz w:val="24"/>
                <w:szCs w:val="24"/>
              </w:rPr>
              <w:t xml:space="preserve">väljaannete </w:t>
            </w:r>
            <w:r w:rsidR="002E5C22">
              <w:rPr>
                <w:rFonts w:ascii="Roboto Condensed Light" w:hAnsi="Roboto Condensed Light"/>
                <w:sz w:val="24"/>
                <w:szCs w:val="24"/>
              </w:rPr>
              <w:t xml:space="preserve"> kättesaadav</w:t>
            </w:r>
            <w:r w:rsidR="00031C26">
              <w:rPr>
                <w:rFonts w:ascii="Roboto Condensed Light" w:hAnsi="Roboto Condensed Light"/>
                <w:sz w:val="24"/>
                <w:szCs w:val="24"/>
              </w:rPr>
              <w:t>u</w:t>
            </w:r>
            <w:r w:rsidR="002E5C22">
              <w:rPr>
                <w:rFonts w:ascii="Roboto Condensed Light" w:hAnsi="Roboto Condensed Light"/>
                <w:sz w:val="24"/>
                <w:szCs w:val="24"/>
              </w:rPr>
              <w:t xml:space="preserve">s nõrgematele sihtrühmadele, kellel puudub ligipääs muudele infoallikatele või kes </w:t>
            </w:r>
            <w:r w:rsidR="00BE5167">
              <w:rPr>
                <w:rFonts w:ascii="Roboto Condensed Light" w:hAnsi="Roboto Condensed Light"/>
                <w:sz w:val="24"/>
                <w:szCs w:val="24"/>
              </w:rPr>
              <w:t xml:space="preserve">jätkuvalt </w:t>
            </w:r>
            <w:r w:rsidR="002E5C22">
              <w:rPr>
                <w:rFonts w:ascii="Roboto Condensed Light" w:hAnsi="Roboto Condensed Light"/>
                <w:sz w:val="24"/>
                <w:szCs w:val="24"/>
              </w:rPr>
              <w:t>kasutavad pabervälj</w:t>
            </w:r>
            <w:r w:rsidR="00BE5167">
              <w:rPr>
                <w:rFonts w:ascii="Roboto Condensed Light" w:hAnsi="Roboto Condensed Light"/>
                <w:sz w:val="24"/>
                <w:szCs w:val="24"/>
              </w:rPr>
              <w:t>a</w:t>
            </w:r>
            <w:r w:rsidR="002E5C22">
              <w:rPr>
                <w:rFonts w:ascii="Roboto Condensed Light" w:hAnsi="Roboto Condensed Light"/>
                <w:sz w:val="24"/>
                <w:szCs w:val="24"/>
              </w:rPr>
              <w:t>andeid</w:t>
            </w:r>
            <w:r w:rsidR="00BE5167">
              <w:rPr>
                <w:rFonts w:ascii="Roboto Condensed Light" w:hAnsi="Roboto Condensed Light"/>
                <w:sz w:val="24"/>
                <w:szCs w:val="24"/>
              </w:rPr>
              <w:t>.</w:t>
            </w:r>
          </w:p>
          <w:p w14:paraId="0450F362" w14:textId="38362727" w:rsidR="00DE0642" w:rsidRDefault="00744F61" w:rsidP="00744F61">
            <w:pPr>
              <w:spacing w:after="0" w:line="240" w:lineRule="auto"/>
              <w:jc w:val="both"/>
              <w:rPr>
                <w:rFonts w:ascii="Roboto Condensed Light" w:hAnsi="Roboto Condensed Light"/>
                <w:sz w:val="24"/>
                <w:szCs w:val="24"/>
              </w:rPr>
            </w:pPr>
            <w:r w:rsidRPr="00EF4FDD">
              <w:rPr>
                <w:rFonts w:ascii="Roboto Condensed Light" w:hAnsi="Roboto Condensed Light"/>
                <w:noProof/>
                <w:sz w:val="24"/>
                <w:szCs w:val="24"/>
                <w:lang w:eastAsia="et-EE"/>
              </w:rPr>
              <w:drawing>
                <wp:inline distT="0" distB="0" distL="0" distR="0" wp14:anchorId="5B2CA45E" wp14:editId="5AAA7E24">
                  <wp:extent cx="82550" cy="260350"/>
                  <wp:effectExtent l="0" t="0" r="0" b="6350"/>
                  <wp:docPr id="31" name="Picture 31" descr="cid:image003.png@01D9BEFB.EE812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9BEFB.EE8124D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82550" cy="260350"/>
                          </a:xfrm>
                          <a:prstGeom prst="rect">
                            <a:avLst/>
                          </a:prstGeom>
                          <a:noFill/>
                          <a:ln>
                            <a:noFill/>
                          </a:ln>
                        </pic:spPr>
                      </pic:pic>
                    </a:graphicData>
                  </a:graphic>
                </wp:inline>
              </w:drawing>
            </w:r>
            <w:r w:rsidR="00DE0642">
              <w:rPr>
                <w:rFonts w:ascii="Roboto Condensed Light" w:hAnsi="Roboto Condensed Light"/>
                <w:sz w:val="24"/>
                <w:szCs w:val="24"/>
              </w:rPr>
              <w:t xml:space="preserve"> Postiseaduse muutmine, mille eesmärgiks on tagada kvaliteetne ja jätkusuutlik postiteenus kõikjal Eestis</w:t>
            </w:r>
            <w:r w:rsidRPr="00EF4FDD">
              <w:rPr>
                <w:rFonts w:ascii="Roboto Condensed Light" w:hAnsi="Roboto Condensed Light"/>
                <w:sz w:val="24"/>
                <w:szCs w:val="24"/>
              </w:rPr>
              <w:t>.</w:t>
            </w:r>
          </w:p>
          <w:p w14:paraId="3784D1E6" w14:textId="4DBE4A1E" w:rsidR="00744F61" w:rsidRPr="00EF4FDD" w:rsidRDefault="00DE0642" w:rsidP="00591697">
            <w:pPr>
              <w:spacing w:after="0" w:line="240" w:lineRule="auto"/>
              <w:jc w:val="both"/>
              <w:rPr>
                <w:rFonts w:ascii="Roboto Condensed Light" w:hAnsi="Roboto Condensed Light"/>
                <w:sz w:val="24"/>
                <w:szCs w:val="24"/>
              </w:rPr>
            </w:pPr>
            <w:r w:rsidRPr="00EF4FDD">
              <w:rPr>
                <w:rFonts w:ascii="Roboto Condensed Light" w:hAnsi="Roboto Condensed Light"/>
                <w:noProof/>
                <w:sz w:val="24"/>
                <w:szCs w:val="24"/>
                <w:lang w:eastAsia="et-EE"/>
              </w:rPr>
              <w:drawing>
                <wp:inline distT="0" distB="0" distL="0" distR="0" wp14:anchorId="25085B6A" wp14:editId="4CA7AEF3">
                  <wp:extent cx="82550" cy="260350"/>
                  <wp:effectExtent l="0" t="0" r="0" b="6350"/>
                  <wp:docPr id="1" name="Picture 1" descr="cid:image003.png@01D9BEFB.EE812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9BEFB.EE8124D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82550" cy="260350"/>
                          </a:xfrm>
                          <a:prstGeom prst="rect">
                            <a:avLst/>
                          </a:prstGeom>
                          <a:noFill/>
                          <a:ln>
                            <a:noFill/>
                          </a:ln>
                        </pic:spPr>
                      </pic:pic>
                    </a:graphicData>
                  </a:graphic>
                </wp:inline>
              </w:drawing>
            </w:r>
            <w:r>
              <w:rPr>
                <w:rFonts w:ascii="Roboto Condensed Light" w:hAnsi="Roboto Condensed Light"/>
                <w:sz w:val="24"/>
                <w:szCs w:val="24"/>
              </w:rPr>
              <w:t xml:space="preserve"> 2025. aastal toimub 28. Ülemaailmse Postiliidu kongress Dubais.</w:t>
            </w:r>
          </w:p>
          <w:p w14:paraId="4332EAA2" w14:textId="5A36FF6F" w:rsidR="00EB6556" w:rsidRPr="00EF4FDD" w:rsidRDefault="39F380D5" w:rsidP="00591697">
            <w:pPr>
              <w:jc w:val="both"/>
              <w:rPr>
                <w:rFonts w:ascii="Roboto Condensed Light" w:hAnsi="Roboto Condensed Light"/>
                <w:sz w:val="24"/>
                <w:szCs w:val="24"/>
              </w:rPr>
            </w:pPr>
            <w:r w:rsidRPr="00EF4FDD">
              <w:rPr>
                <w:rFonts w:ascii="Roboto Condensed Light" w:hAnsi="Roboto Condensed Light"/>
                <w:b/>
                <w:bCs/>
                <w:sz w:val="24"/>
                <w:szCs w:val="24"/>
              </w:rPr>
              <w:t>Tulemus:</w:t>
            </w:r>
            <w:r w:rsidRPr="00EF4FDD">
              <w:rPr>
                <w:rFonts w:ascii="Roboto Condensed Light" w:hAnsi="Roboto Condensed Light"/>
                <w:sz w:val="24"/>
                <w:szCs w:val="24"/>
              </w:rPr>
              <w:t xml:space="preserve"> Kõikide Eesti piirkondade arengueeldused on majanduskasvuks kasutatud, mida näitab SKP ning keskmiste sissetulekute kasv igas piirkonnas ning kõigis piirkondades </w:t>
            </w:r>
            <w:r w:rsidR="00BA414B" w:rsidRPr="00EF4FDD">
              <w:rPr>
                <w:rFonts w:ascii="Roboto Condensed Light" w:hAnsi="Roboto Condensed Light"/>
                <w:sz w:val="24"/>
                <w:szCs w:val="24"/>
              </w:rPr>
              <w:t xml:space="preserve">pidevalt </w:t>
            </w:r>
            <w:r w:rsidRPr="00EF4FDD">
              <w:rPr>
                <w:rFonts w:ascii="Roboto Condensed Light" w:hAnsi="Roboto Condensed Light"/>
                <w:sz w:val="24"/>
                <w:szCs w:val="24"/>
              </w:rPr>
              <w:t>parane</w:t>
            </w:r>
            <w:r w:rsidR="000E60E7" w:rsidRPr="00EF4FDD">
              <w:rPr>
                <w:rFonts w:ascii="Roboto Condensed Light" w:hAnsi="Roboto Condensed Light"/>
                <w:sz w:val="24"/>
                <w:szCs w:val="24"/>
              </w:rPr>
              <w:t>v</w:t>
            </w:r>
            <w:r w:rsidRPr="00EF4FDD">
              <w:rPr>
                <w:rFonts w:ascii="Roboto Condensed Light" w:hAnsi="Roboto Condensed Light"/>
                <w:sz w:val="24"/>
                <w:szCs w:val="24"/>
              </w:rPr>
              <w:t xml:space="preserve"> elukvaliteeti tõstvate hüvede kättesaadavus. Saavutatakse riigi arengudokumentides määratud regionaalse arengu eesmärgid. Regionaalmeetmete rakendamisel on võimalikult suur mõju regionaalpoliitika eesmärkide saavutamisele</w:t>
            </w:r>
            <w:r w:rsidR="00BA414B" w:rsidRPr="00EF4FDD">
              <w:rPr>
                <w:rFonts w:ascii="Roboto Condensed Light" w:hAnsi="Roboto Condensed Light"/>
                <w:sz w:val="24"/>
                <w:szCs w:val="24"/>
              </w:rPr>
              <w:t xml:space="preserve"> ning</w:t>
            </w:r>
            <w:r w:rsidRPr="00EF4FDD">
              <w:rPr>
                <w:rFonts w:ascii="Roboto Condensed Light" w:hAnsi="Roboto Condensed Light"/>
                <w:sz w:val="24"/>
                <w:szCs w:val="24"/>
              </w:rPr>
              <w:t xml:space="preserve"> meetmete abil saavutatakse mahajäänumate piirkondade areng.</w:t>
            </w:r>
          </w:p>
        </w:tc>
      </w:tr>
    </w:tbl>
    <w:p w14:paraId="78DF2D21" w14:textId="195A4EAD" w:rsidR="00E41825" w:rsidRPr="006E3FAB" w:rsidRDefault="006E3FAB" w:rsidP="002C2DC8">
      <w:pPr>
        <w:pStyle w:val="Heading2"/>
      </w:pPr>
      <w:bookmarkStart w:id="23" w:name="_Toc167794267"/>
      <w:r w:rsidRPr="00E525F5">
        <w:lastRenderedPageBreak/>
        <w:t>6.</w:t>
      </w:r>
      <w:r>
        <w:t>2</w:t>
      </w:r>
      <w:r w:rsidRPr="00E525F5">
        <w:t xml:space="preserve"> Programmi tegevus - </w:t>
      </w:r>
      <w:r w:rsidRPr="006E3FAB">
        <w:t>Kohalike omavalitsuste poliitika ja finantseerimine</w:t>
      </w:r>
      <w:bookmarkEnd w:id="23"/>
    </w:p>
    <w:tbl>
      <w:tblPr>
        <w:tblStyle w:val="GridTable1Light"/>
        <w:tblW w:w="9231" w:type="dxa"/>
        <w:tblLayout w:type="fixed"/>
        <w:tblLook w:val="04A0" w:firstRow="1" w:lastRow="0" w:firstColumn="1" w:lastColumn="0" w:noHBand="0" w:noVBand="1"/>
      </w:tblPr>
      <w:tblGrid>
        <w:gridCol w:w="3105"/>
        <w:gridCol w:w="1222"/>
        <w:gridCol w:w="1222"/>
        <w:gridCol w:w="1224"/>
        <w:gridCol w:w="1222"/>
        <w:gridCol w:w="1236"/>
      </w:tblGrid>
      <w:tr w:rsidR="00E525F5" w:rsidRPr="00B3487D" w14:paraId="4202FBED" w14:textId="77777777" w:rsidTr="00B3487D">
        <w:trPr>
          <w:cnfStyle w:val="100000000000" w:firstRow="1" w:lastRow="0" w:firstColumn="0" w:lastColumn="0" w:oddVBand="0" w:evenVBand="0" w:oddHBand="0"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3105" w:type="dxa"/>
            <w:shd w:val="clear" w:color="auto" w:fill="D9E2F3" w:themeFill="accent5" w:themeFillTint="33"/>
          </w:tcPr>
          <w:p w14:paraId="79CF6B7C" w14:textId="304760E3" w:rsidR="00E525F5" w:rsidRPr="00F62390" w:rsidRDefault="00E525F5" w:rsidP="00086C30">
            <w:pPr>
              <w:rPr>
                <w:rFonts w:ascii="Roboto Condensed" w:hAnsi="Roboto Condensed" w:cstheme="minorHAnsi"/>
                <w:b w:val="0"/>
                <w:bCs w:val="0"/>
                <w:sz w:val="20"/>
                <w:szCs w:val="20"/>
              </w:rPr>
            </w:pPr>
            <w:r w:rsidRPr="00B3487D">
              <w:rPr>
                <w:rFonts w:ascii="Roboto Condensed" w:hAnsi="Roboto Condensed" w:cstheme="minorHAnsi"/>
                <w:sz w:val="20"/>
                <w:szCs w:val="20"/>
              </w:rPr>
              <w:t>Programmi tegevus 2</w:t>
            </w:r>
          </w:p>
        </w:tc>
        <w:tc>
          <w:tcPr>
            <w:tcW w:w="6126" w:type="dxa"/>
            <w:gridSpan w:val="5"/>
            <w:shd w:val="clear" w:color="auto" w:fill="D9E2F3" w:themeFill="accent5" w:themeFillTint="33"/>
          </w:tcPr>
          <w:p w14:paraId="255B7E24" w14:textId="79C9BD50" w:rsidR="00E525F5" w:rsidRPr="00F62390" w:rsidRDefault="00E525F5" w:rsidP="00F62390">
            <w:pPr>
              <w:cnfStyle w:val="100000000000" w:firstRow="1" w:lastRow="0" w:firstColumn="0" w:lastColumn="0" w:oddVBand="0" w:evenVBand="0" w:oddHBand="0" w:evenHBand="0" w:firstRowFirstColumn="0" w:firstRowLastColumn="0" w:lastRowFirstColumn="0" w:lastRowLastColumn="0"/>
              <w:rPr>
                <w:rFonts w:ascii="Roboto Condensed" w:hAnsi="Roboto Condensed" w:cstheme="minorHAnsi"/>
                <w:sz w:val="20"/>
                <w:szCs w:val="20"/>
              </w:rPr>
            </w:pPr>
            <w:r w:rsidRPr="00B3487D">
              <w:rPr>
                <w:rFonts w:ascii="Roboto Condensed" w:hAnsi="Roboto Condensed"/>
                <w:sz w:val="20"/>
                <w:szCs w:val="20"/>
              </w:rPr>
              <w:t>Kohalike omavalitsuste poliitika ja finantseerimine</w:t>
            </w:r>
          </w:p>
        </w:tc>
      </w:tr>
      <w:tr w:rsidR="00E525F5" w:rsidRPr="00B3487D" w14:paraId="01FF53DD" w14:textId="77777777" w:rsidTr="00B3487D">
        <w:trPr>
          <w:trHeight w:val="11"/>
        </w:trPr>
        <w:tc>
          <w:tcPr>
            <w:cnfStyle w:val="001000000000" w:firstRow="0" w:lastRow="0" w:firstColumn="1" w:lastColumn="0" w:oddVBand="0" w:evenVBand="0" w:oddHBand="0" w:evenHBand="0" w:firstRowFirstColumn="0" w:firstRowLastColumn="0" w:lastRowFirstColumn="0" w:lastRowLastColumn="0"/>
            <w:tcW w:w="3105" w:type="dxa"/>
            <w:shd w:val="clear" w:color="auto" w:fill="D9E2F3" w:themeFill="accent5" w:themeFillTint="33"/>
          </w:tcPr>
          <w:p w14:paraId="07878C91" w14:textId="77777777" w:rsidR="00E525F5" w:rsidRPr="00F62390" w:rsidRDefault="00E525F5" w:rsidP="00086C30">
            <w:pPr>
              <w:rPr>
                <w:rFonts w:ascii="Roboto Condensed" w:hAnsi="Roboto Condensed" w:cstheme="minorHAnsi"/>
                <w:sz w:val="20"/>
                <w:szCs w:val="20"/>
              </w:rPr>
            </w:pPr>
            <w:r w:rsidRPr="00F62390">
              <w:rPr>
                <w:rFonts w:ascii="Roboto Condensed" w:hAnsi="Roboto Condensed" w:cstheme="minorHAnsi"/>
                <w:sz w:val="20"/>
                <w:szCs w:val="20"/>
              </w:rPr>
              <w:t>Tegevuse eesmärk:</w:t>
            </w:r>
          </w:p>
        </w:tc>
        <w:tc>
          <w:tcPr>
            <w:tcW w:w="6126" w:type="dxa"/>
            <w:gridSpan w:val="5"/>
            <w:shd w:val="clear" w:color="auto" w:fill="D9E2F3" w:themeFill="accent5" w:themeFillTint="33"/>
          </w:tcPr>
          <w:p w14:paraId="76284581" w14:textId="7E8B489B" w:rsidR="00E525F5" w:rsidRPr="00F62390" w:rsidRDefault="00E525F5" w:rsidP="00F62390">
            <w:pPr>
              <w:ind w:right="-104"/>
              <w:cnfStyle w:val="000000000000" w:firstRow="0" w:lastRow="0" w:firstColumn="0" w:lastColumn="0" w:oddVBand="0" w:evenVBand="0" w:oddHBand="0" w:evenHBand="0" w:firstRowFirstColumn="0" w:firstRowLastColumn="0" w:lastRowFirstColumn="0" w:lastRowLastColumn="0"/>
              <w:rPr>
                <w:rFonts w:ascii="Roboto Condensed" w:hAnsi="Roboto Condensed" w:cstheme="minorHAnsi"/>
                <w:sz w:val="20"/>
                <w:szCs w:val="20"/>
              </w:rPr>
            </w:pPr>
            <w:r w:rsidRPr="00B3487D">
              <w:rPr>
                <w:rFonts w:ascii="Roboto Condensed" w:hAnsi="Roboto Condensed" w:cstheme="minorHAnsi"/>
                <w:sz w:val="20"/>
                <w:szCs w:val="20"/>
              </w:rPr>
              <w:t>Võimekas, elanikele kvaliteetseid teenuseid tagav, finantsiliselt kestlik kohalik tasand ja toimiv kohaliku omavalitsuse korraldus</w:t>
            </w:r>
          </w:p>
        </w:tc>
      </w:tr>
      <w:tr w:rsidR="00E525F5" w:rsidRPr="00B3487D" w14:paraId="48E3EDD8" w14:textId="77777777" w:rsidTr="00B3487D">
        <w:trPr>
          <w:trHeight w:val="15"/>
        </w:trPr>
        <w:tc>
          <w:tcPr>
            <w:cnfStyle w:val="001000000000" w:firstRow="0" w:lastRow="0" w:firstColumn="1" w:lastColumn="0" w:oddVBand="0" w:evenVBand="0" w:oddHBand="0" w:evenHBand="0" w:firstRowFirstColumn="0" w:firstRowLastColumn="0" w:lastRowFirstColumn="0" w:lastRowLastColumn="0"/>
            <w:tcW w:w="3105" w:type="dxa"/>
            <w:shd w:val="clear" w:color="auto" w:fill="8EAADB" w:themeFill="accent5" w:themeFillTint="99"/>
          </w:tcPr>
          <w:p w14:paraId="3B40EB46" w14:textId="77777777" w:rsidR="00E525F5" w:rsidRPr="00F62390" w:rsidRDefault="00E525F5" w:rsidP="00F62390">
            <w:pPr>
              <w:widowControl w:val="0"/>
              <w:spacing w:after="0"/>
              <w:jc w:val="center"/>
              <w:rPr>
                <w:rFonts w:ascii="Roboto Condensed" w:hAnsi="Roboto Condensed" w:cstheme="minorHAnsi"/>
                <w:sz w:val="20"/>
                <w:szCs w:val="20"/>
              </w:rPr>
            </w:pPr>
            <w:r w:rsidRPr="00F62390">
              <w:rPr>
                <w:rFonts w:ascii="Roboto Condensed" w:hAnsi="Roboto Condensed" w:cstheme="minorHAnsi"/>
                <w:sz w:val="20"/>
                <w:szCs w:val="20"/>
              </w:rPr>
              <w:t>Tegevuse mõõdikud</w:t>
            </w:r>
          </w:p>
        </w:tc>
        <w:tc>
          <w:tcPr>
            <w:tcW w:w="1222" w:type="dxa"/>
            <w:shd w:val="clear" w:color="auto" w:fill="8EAADB" w:themeFill="accent5" w:themeFillTint="99"/>
          </w:tcPr>
          <w:p w14:paraId="448EB9CB" w14:textId="77777777" w:rsidR="00E525F5" w:rsidRPr="00F62390"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F62390">
              <w:rPr>
                <w:rFonts w:ascii="Roboto Condensed" w:eastAsia="Calibri" w:hAnsi="Roboto Condensed" w:cstheme="minorHAnsi"/>
                <w:sz w:val="20"/>
                <w:szCs w:val="20"/>
              </w:rPr>
              <w:t>2023* (tegelik)</w:t>
            </w:r>
          </w:p>
        </w:tc>
        <w:tc>
          <w:tcPr>
            <w:tcW w:w="1222" w:type="dxa"/>
            <w:shd w:val="clear" w:color="auto" w:fill="8EAADB" w:themeFill="accent5" w:themeFillTint="99"/>
          </w:tcPr>
          <w:p w14:paraId="327A77AA" w14:textId="77777777" w:rsidR="00E525F5" w:rsidRPr="00F62390"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F62390">
              <w:rPr>
                <w:rFonts w:ascii="Roboto Condensed" w:eastAsia="Calibri" w:hAnsi="Roboto Condensed" w:cstheme="minorHAnsi"/>
                <w:sz w:val="20"/>
                <w:szCs w:val="20"/>
              </w:rPr>
              <w:t>2025 (sihtase)</w:t>
            </w:r>
          </w:p>
        </w:tc>
        <w:tc>
          <w:tcPr>
            <w:tcW w:w="1224" w:type="dxa"/>
            <w:shd w:val="clear" w:color="auto" w:fill="8EAADB" w:themeFill="accent5" w:themeFillTint="99"/>
          </w:tcPr>
          <w:p w14:paraId="1F4D8336" w14:textId="77777777" w:rsidR="00E525F5" w:rsidRPr="00F62390"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F62390">
              <w:rPr>
                <w:rFonts w:ascii="Roboto Condensed" w:eastAsia="Calibri" w:hAnsi="Roboto Condensed" w:cstheme="minorHAnsi"/>
                <w:sz w:val="20"/>
                <w:szCs w:val="20"/>
              </w:rPr>
              <w:t>2026 (sihtase)</w:t>
            </w:r>
          </w:p>
        </w:tc>
        <w:tc>
          <w:tcPr>
            <w:tcW w:w="1222" w:type="dxa"/>
            <w:shd w:val="clear" w:color="auto" w:fill="8EAADB" w:themeFill="accent5" w:themeFillTint="99"/>
          </w:tcPr>
          <w:p w14:paraId="7BAF68E8" w14:textId="77777777" w:rsidR="00E525F5" w:rsidRPr="00F62390"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F62390">
              <w:rPr>
                <w:rFonts w:ascii="Roboto Condensed" w:eastAsia="Calibri" w:hAnsi="Roboto Condensed" w:cstheme="minorHAnsi"/>
                <w:sz w:val="20"/>
                <w:szCs w:val="20"/>
              </w:rPr>
              <w:t>2027 (sihtase)</w:t>
            </w:r>
          </w:p>
        </w:tc>
        <w:tc>
          <w:tcPr>
            <w:tcW w:w="1232" w:type="dxa"/>
            <w:shd w:val="clear" w:color="auto" w:fill="8EAADB" w:themeFill="accent5" w:themeFillTint="99"/>
          </w:tcPr>
          <w:p w14:paraId="135898A0" w14:textId="77777777" w:rsidR="00E525F5" w:rsidRPr="00F62390" w:rsidRDefault="00E525F5" w:rsidP="00086C30">
            <w:pPr>
              <w:spacing w:after="0"/>
              <w:ind w:right="-245"/>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Calibri"/>
                <w:sz w:val="20"/>
                <w:szCs w:val="20"/>
              </w:rPr>
            </w:pPr>
            <w:r w:rsidRPr="00F62390">
              <w:rPr>
                <w:rFonts w:ascii="Roboto Condensed" w:eastAsia="Calibri" w:hAnsi="Roboto Condensed" w:cs="Calibri"/>
                <w:sz w:val="20"/>
                <w:szCs w:val="20"/>
              </w:rPr>
              <w:t xml:space="preserve">2028 </w:t>
            </w:r>
            <w:r w:rsidRPr="00F62390">
              <w:rPr>
                <w:rFonts w:ascii="Roboto Condensed" w:eastAsia="Calibri" w:hAnsi="Roboto Condensed" w:cstheme="minorHAnsi"/>
                <w:sz w:val="20"/>
                <w:szCs w:val="20"/>
              </w:rPr>
              <w:t>(sihtase)</w:t>
            </w:r>
          </w:p>
        </w:tc>
      </w:tr>
      <w:tr w:rsidR="00E525F5" w:rsidRPr="00B3487D" w14:paraId="66D9ADF2" w14:textId="77777777" w:rsidTr="00E525F5">
        <w:trPr>
          <w:trHeight w:val="10"/>
        </w:trPr>
        <w:tc>
          <w:tcPr>
            <w:cnfStyle w:val="001000000000" w:firstRow="0" w:lastRow="0" w:firstColumn="1" w:lastColumn="0" w:oddVBand="0" w:evenVBand="0" w:oddHBand="0" w:evenHBand="0" w:firstRowFirstColumn="0" w:firstRowLastColumn="0" w:lastRowFirstColumn="0" w:lastRowLastColumn="0"/>
            <w:tcW w:w="3105" w:type="dxa"/>
          </w:tcPr>
          <w:p w14:paraId="6B284864" w14:textId="2F3844D8" w:rsidR="00E525F5" w:rsidRPr="00F62390" w:rsidRDefault="00E525F5" w:rsidP="00086C30">
            <w:pPr>
              <w:spacing w:after="0"/>
              <w:jc w:val="center"/>
              <w:rPr>
                <w:rFonts w:ascii="Roboto Condensed" w:hAnsi="Roboto Condensed" w:cstheme="minorHAnsi"/>
                <w:sz w:val="20"/>
                <w:szCs w:val="20"/>
              </w:rPr>
            </w:pPr>
            <w:r w:rsidRPr="00B3487D">
              <w:rPr>
                <w:rFonts w:ascii="Roboto Condensed" w:eastAsia="Times New Roman" w:hAnsi="Roboto Condensed" w:cs="Calibri"/>
                <w:sz w:val="20"/>
                <w:szCs w:val="20"/>
                <w:lang w:eastAsia="et-EE"/>
              </w:rPr>
              <w:t xml:space="preserve">KOV teenustega rahulolu piirkondlikud erinevused: KOV teenustega rahulolu näitaja 10% kõrgeima ja 10% madalaima hinnanguga </w:t>
            </w:r>
            <w:proofErr w:type="spellStart"/>
            <w:r w:rsidRPr="00B3487D">
              <w:rPr>
                <w:rFonts w:ascii="Roboto Condensed" w:eastAsia="Times New Roman" w:hAnsi="Roboto Condensed" w:cs="Calibri"/>
                <w:sz w:val="20"/>
                <w:szCs w:val="20"/>
                <w:lang w:eastAsia="et-EE"/>
              </w:rPr>
              <w:t>KOV-de</w:t>
            </w:r>
            <w:proofErr w:type="spellEnd"/>
            <w:r w:rsidRPr="00B3487D">
              <w:rPr>
                <w:rFonts w:ascii="Roboto Condensed" w:eastAsia="Times New Roman" w:hAnsi="Roboto Condensed" w:cs="Calibri"/>
                <w:sz w:val="20"/>
                <w:szCs w:val="20"/>
                <w:lang w:eastAsia="et-EE"/>
              </w:rPr>
              <w:t xml:space="preserve"> vahe</w:t>
            </w:r>
            <w:r w:rsidRPr="00B3487D">
              <w:rPr>
                <w:rStyle w:val="FootnoteReference"/>
                <w:rFonts w:ascii="Roboto Condensed" w:eastAsia="Times New Roman" w:hAnsi="Roboto Condensed" w:cs="Calibri"/>
                <w:sz w:val="20"/>
                <w:szCs w:val="20"/>
                <w:lang w:eastAsia="et-EE"/>
              </w:rPr>
              <w:footnoteReference w:id="11"/>
            </w:r>
            <w:r w:rsidRPr="00B3487D">
              <w:rPr>
                <w:rFonts w:ascii="Roboto Condensed" w:eastAsia="Times New Roman" w:hAnsi="Roboto Condensed" w:cs="Calibri"/>
                <w:sz w:val="20"/>
                <w:szCs w:val="20"/>
                <w:lang w:eastAsia="et-EE"/>
              </w:rPr>
              <w:t>, &lt;=</w:t>
            </w:r>
          </w:p>
        </w:tc>
        <w:tc>
          <w:tcPr>
            <w:tcW w:w="1222" w:type="dxa"/>
          </w:tcPr>
          <w:p w14:paraId="036E04C4" w14:textId="2ECE5288" w:rsidR="00E525F5" w:rsidRPr="00F62390"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B3487D">
              <w:rPr>
                <w:rFonts w:ascii="Roboto Condensed" w:eastAsia="Times New Roman" w:hAnsi="Roboto Condensed" w:cs="Calibri"/>
                <w:sz w:val="20"/>
                <w:szCs w:val="20"/>
                <w:lang w:eastAsia="et-EE"/>
              </w:rPr>
              <w:t>Küsitlus üle aasta</w:t>
            </w:r>
          </w:p>
        </w:tc>
        <w:tc>
          <w:tcPr>
            <w:tcW w:w="1222" w:type="dxa"/>
          </w:tcPr>
          <w:p w14:paraId="2EB97DFD" w14:textId="2EA8B94C" w:rsidR="00E525F5" w:rsidRPr="00F62390"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B3487D">
              <w:rPr>
                <w:rFonts w:ascii="Roboto Condensed" w:eastAsia="Calibri" w:hAnsi="Roboto Condensed" w:cstheme="minorHAnsi"/>
                <w:sz w:val="20"/>
                <w:szCs w:val="20"/>
              </w:rPr>
              <w:t>25</w:t>
            </w:r>
          </w:p>
        </w:tc>
        <w:tc>
          <w:tcPr>
            <w:tcW w:w="1224" w:type="dxa"/>
          </w:tcPr>
          <w:p w14:paraId="1D2321E3" w14:textId="1C45BCA2" w:rsidR="00E525F5" w:rsidRPr="00F62390"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B3487D">
              <w:rPr>
                <w:rFonts w:ascii="Roboto Condensed" w:eastAsia="Calibri" w:hAnsi="Roboto Condensed" w:cstheme="minorHAnsi"/>
                <w:sz w:val="20"/>
                <w:szCs w:val="20"/>
              </w:rPr>
              <w:t>25</w:t>
            </w:r>
          </w:p>
        </w:tc>
        <w:tc>
          <w:tcPr>
            <w:tcW w:w="1222" w:type="dxa"/>
          </w:tcPr>
          <w:p w14:paraId="67D7C62C" w14:textId="53363F19" w:rsidR="00E525F5" w:rsidRPr="00F62390"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B3487D">
              <w:rPr>
                <w:rFonts w:ascii="Roboto Condensed" w:eastAsia="Calibri" w:hAnsi="Roboto Condensed" w:cstheme="minorHAnsi"/>
                <w:sz w:val="20"/>
                <w:szCs w:val="20"/>
              </w:rPr>
              <w:t>25</w:t>
            </w:r>
          </w:p>
        </w:tc>
        <w:tc>
          <w:tcPr>
            <w:tcW w:w="1232" w:type="dxa"/>
          </w:tcPr>
          <w:p w14:paraId="5BDA757A" w14:textId="7072F5E3" w:rsidR="00E525F5" w:rsidRPr="00F62390"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Calibri"/>
                <w:sz w:val="20"/>
                <w:szCs w:val="20"/>
              </w:rPr>
            </w:pPr>
            <w:r w:rsidRPr="00B3487D">
              <w:rPr>
                <w:rFonts w:ascii="Roboto Condensed" w:eastAsia="Calibri" w:hAnsi="Roboto Condensed" w:cstheme="minorHAnsi"/>
                <w:sz w:val="20"/>
                <w:szCs w:val="20"/>
              </w:rPr>
              <w:t>25</w:t>
            </w:r>
          </w:p>
        </w:tc>
      </w:tr>
      <w:tr w:rsidR="00E525F5" w:rsidRPr="00B3487D" w14:paraId="51757BC5" w14:textId="77777777" w:rsidTr="00E525F5">
        <w:trPr>
          <w:trHeight w:val="11"/>
        </w:trPr>
        <w:tc>
          <w:tcPr>
            <w:cnfStyle w:val="001000000000" w:firstRow="0" w:lastRow="0" w:firstColumn="1" w:lastColumn="0" w:oddVBand="0" w:evenVBand="0" w:oddHBand="0" w:evenHBand="0" w:firstRowFirstColumn="0" w:firstRowLastColumn="0" w:lastRowFirstColumn="0" w:lastRowLastColumn="0"/>
            <w:tcW w:w="3105" w:type="dxa"/>
          </w:tcPr>
          <w:p w14:paraId="47F31AF1" w14:textId="01FC8C06" w:rsidR="00E525F5" w:rsidRPr="00F62390" w:rsidRDefault="00E525F5" w:rsidP="00086C30">
            <w:pPr>
              <w:spacing w:after="0"/>
              <w:jc w:val="center"/>
              <w:rPr>
                <w:rFonts w:ascii="Roboto Condensed" w:hAnsi="Roboto Condensed" w:cstheme="minorHAnsi"/>
                <w:sz w:val="20"/>
                <w:szCs w:val="20"/>
              </w:rPr>
            </w:pPr>
            <w:r w:rsidRPr="00B3487D">
              <w:rPr>
                <w:rFonts w:ascii="Roboto Condensed" w:eastAsia="Times New Roman" w:hAnsi="Roboto Condensed" w:cs="Calibri"/>
                <w:sz w:val="20"/>
                <w:szCs w:val="20"/>
                <w:lang w:eastAsia="et-EE"/>
              </w:rPr>
              <w:t xml:space="preserve">Elukeskkonnaga rahulolu piirkondlikud erinevused: 10% kõrgeima ja 10% madalaima hinnanguga </w:t>
            </w:r>
            <w:proofErr w:type="spellStart"/>
            <w:r w:rsidRPr="00B3487D">
              <w:rPr>
                <w:rFonts w:ascii="Roboto Condensed" w:eastAsia="Times New Roman" w:hAnsi="Roboto Condensed" w:cs="Calibri"/>
                <w:sz w:val="20"/>
                <w:szCs w:val="20"/>
                <w:lang w:eastAsia="et-EE"/>
              </w:rPr>
              <w:t>KOVide</w:t>
            </w:r>
            <w:proofErr w:type="spellEnd"/>
            <w:r w:rsidRPr="00B3487D">
              <w:rPr>
                <w:rFonts w:ascii="Roboto Condensed" w:eastAsia="Times New Roman" w:hAnsi="Roboto Condensed" w:cs="Calibri"/>
                <w:sz w:val="20"/>
                <w:szCs w:val="20"/>
                <w:lang w:eastAsia="et-EE"/>
              </w:rPr>
              <w:t xml:space="preserve"> vahe</w:t>
            </w:r>
            <w:r w:rsidRPr="00B3487D">
              <w:rPr>
                <w:rStyle w:val="FootnoteReference"/>
                <w:rFonts w:ascii="Roboto Condensed" w:eastAsia="Times New Roman" w:hAnsi="Roboto Condensed" w:cs="Calibri"/>
                <w:sz w:val="20"/>
                <w:szCs w:val="20"/>
                <w:lang w:eastAsia="et-EE"/>
              </w:rPr>
              <w:footnoteReference w:id="12"/>
            </w:r>
            <w:r w:rsidRPr="00B3487D">
              <w:rPr>
                <w:rFonts w:ascii="Roboto Condensed" w:eastAsia="Times New Roman" w:hAnsi="Roboto Condensed" w:cs="Calibri"/>
                <w:sz w:val="20"/>
                <w:szCs w:val="20"/>
                <w:lang w:eastAsia="et-EE"/>
              </w:rPr>
              <w:t>, &lt;=</w:t>
            </w:r>
          </w:p>
        </w:tc>
        <w:tc>
          <w:tcPr>
            <w:tcW w:w="1222" w:type="dxa"/>
          </w:tcPr>
          <w:p w14:paraId="545D7D52" w14:textId="33B37BA3" w:rsidR="00E525F5" w:rsidRPr="00F62390"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B3487D">
              <w:rPr>
                <w:rFonts w:ascii="Roboto Condensed" w:eastAsia="Times New Roman" w:hAnsi="Roboto Condensed" w:cs="Calibri"/>
                <w:sz w:val="20"/>
                <w:szCs w:val="20"/>
                <w:lang w:eastAsia="et-EE"/>
              </w:rPr>
              <w:t>Küsitlus üle aasta</w:t>
            </w:r>
          </w:p>
        </w:tc>
        <w:tc>
          <w:tcPr>
            <w:tcW w:w="1222" w:type="dxa"/>
          </w:tcPr>
          <w:p w14:paraId="219D909A" w14:textId="663BD56D" w:rsidR="00E525F5" w:rsidRPr="00F62390"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B3487D">
              <w:rPr>
                <w:rFonts w:ascii="Roboto Condensed" w:eastAsia="Times New Roman" w:hAnsi="Roboto Condensed" w:cs="Calibri"/>
                <w:sz w:val="20"/>
                <w:szCs w:val="20"/>
                <w:lang w:eastAsia="et-EE"/>
              </w:rPr>
              <w:t>15</w:t>
            </w:r>
          </w:p>
        </w:tc>
        <w:tc>
          <w:tcPr>
            <w:tcW w:w="1224" w:type="dxa"/>
          </w:tcPr>
          <w:p w14:paraId="34C1274F" w14:textId="1D5FA334" w:rsidR="00E525F5" w:rsidRPr="00F62390"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B3487D">
              <w:rPr>
                <w:rFonts w:ascii="Roboto Condensed" w:eastAsia="Times New Roman" w:hAnsi="Roboto Condensed" w:cs="Calibri"/>
                <w:sz w:val="20"/>
                <w:szCs w:val="20"/>
                <w:lang w:eastAsia="et-EE"/>
              </w:rPr>
              <w:t>15</w:t>
            </w:r>
          </w:p>
        </w:tc>
        <w:tc>
          <w:tcPr>
            <w:tcW w:w="1222" w:type="dxa"/>
          </w:tcPr>
          <w:p w14:paraId="710DC07D" w14:textId="6A66FC42" w:rsidR="00E525F5" w:rsidRPr="00F62390"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B3487D">
              <w:rPr>
                <w:rFonts w:ascii="Roboto Condensed" w:eastAsia="Times New Roman" w:hAnsi="Roboto Condensed" w:cs="Calibri"/>
                <w:sz w:val="20"/>
                <w:szCs w:val="20"/>
                <w:lang w:eastAsia="et-EE"/>
              </w:rPr>
              <w:t>15</w:t>
            </w:r>
          </w:p>
        </w:tc>
        <w:tc>
          <w:tcPr>
            <w:tcW w:w="1232" w:type="dxa"/>
          </w:tcPr>
          <w:p w14:paraId="379E5D7E" w14:textId="4A8E0676" w:rsidR="00E525F5" w:rsidRPr="00F62390"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Calibri"/>
                <w:sz w:val="20"/>
                <w:szCs w:val="20"/>
              </w:rPr>
            </w:pPr>
            <w:r w:rsidRPr="00B3487D">
              <w:rPr>
                <w:rFonts w:ascii="Roboto Condensed" w:eastAsia="Calibri" w:hAnsi="Roboto Condensed" w:cs="Calibri"/>
                <w:sz w:val="20"/>
                <w:szCs w:val="20"/>
              </w:rPr>
              <w:t>15</w:t>
            </w:r>
          </w:p>
        </w:tc>
      </w:tr>
      <w:tr w:rsidR="00E525F5" w:rsidRPr="00B3487D" w14:paraId="26C6CC5C" w14:textId="77777777" w:rsidTr="00E525F5">
        <w:trPr>
          <w:trHeight w:val="11"/>
        </w:trPr>
        <w:tc>
          <w:tcPr>
            <w:cnfStyle w:val="001000000000" w:firstRow="0" w:lastRow="0" w:firstColumn="1" w:lastColumn="0" w:oddVBand="0" w:evenVBand="0" w:oddHBand="0" w:evenHBand="0" w:firstRowFirstColumn="0" w:firstRowLastColumn="0" w:lastRowFirstColumn="0" w:lastRowLastColumn="0"/>
            <w:tcW w:w="3105" w:type="dxa"/>
          </w:tcPr>
          <w:p w14:paraId="231A1BF8" w14:textId="7BD99F4F" w:rsidR="00E525F5" w:rsidRPr="00F62390" w:rsidRDefault="00E525F5" w:rsidP="00086C30">
            <w:pPr>
              <w:spacing w:after="0"/>
              <w:jc w:val="center"/>
              <w:rPr>
                <w:rFonts w:ascii="Roboto Condensed" w:eastAsia="Times New Roman" w:hAnsi="Roboto Condensed" w:cs="Calibri"/>
                <w:sz w:val="20"/>
                <w:szCs w:val="20"/>
                <w:lang w:eastAsia="et-EE"/>
              </w:rPr>
            </w:pPr>
            <w:r w:rsidRPr="00B3487D">
              <w:rPr>
                <w:rFonts w:ascii="Roboto Condensed" w:eastAsia="Times New Roman" w:hAnsi="Roboto Condensed" w:cs="Calibri"/>
                <w:sz w:val="20"/>
                <w:szCs w:val="20"/>
                <w:lang w:eastAsia="et-EE"/>
              </w:rPr>
              <w:t xml:space="preserve">Teenusvaldkondade osakaal, milles vähemalt 90% </w:t>
            </w:r>
            <w:proofErr w:type="spellStart"/>
            <w:r w:rsidRPr="00B3487D">
              <w:rPr>
                <w:rFonts w:ascii="Roboto Condensed" w:eastAsia="Times New Roman" w:hAnsi="Roboto Condensed" w:cs="Calibri"/>
                <w:sz w:val="20"/>
                <w:szCs w:val="20"/>
                <w:lang w:eastAsia="et-EE"/>
              </w:rPr>
              <w:t>KOVidest</w:t>
            </w:r>
            <w:proofErr w:type="spellEnd"/>
            <w:r w:rsidRPr="00B3487D">
              <w:rPr>
                <w:rFonts w:ascii="Roboto Condensed" w:eastAsia="Times New Roman" w:hAnsi="Roboto Condensed" w:cs="Calibri"/>
                <w:sz w:val="20"/>
                <w:szCs w:val="20"/>
                <w:lang w:eastAsia="et-EE"/>
              </w:rPr>
              <w:t xml:space="preserve"> saavutab vähemalt taseme 3 (9 skaala)</w:t>
            </w:r>
            <w:r w:rsidRPr="00B3487D">
              <w:rPr>
                <w:rStyle w:val="FootnoteReference"/>
                <w:rFonts w:ascii="Roboto Condensed" w:eastAsia="Times New Roman" w:hAnsi="Roboto Condensed" w:cs="Calibri"/>
                <w:sz w:val="20"/>
                <w:szCs w:val="20"/>
                <w:lang w:eastAsia="et-EE"/>
              </w:rPr>
              <w:footnoteReference w:id="13"/>
            </w:r>
            <w:r w:rsidRPr="00B3487D">
              <w:rPr>
                <w:rFonts w:ascii="Roboto Condensed" w:eastAsia="Times New Roman" w:hAnsi="Roboto Condensed" w:cs="Calibri"/>
                <w:sz w:val="20"/>
                <w:szCs w:val="20"/>
                <w:lang w:eastAsia="et-EE"/>
              </w:rPr>
              <w:t>, %</w:t>
            </w:r>
          </w:p>
        </w:tc>
        <w:tc>
          <w:tcPr>
            <w:tcW w:w="1222" w:type="dxa"/>
          </w:tcPr>
          <w:p w14:paraId="3BAFC60C" w14:textId="733F7551" w:rsidR="00E525F5" w:rsidRPr="00F62390"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B3487D">
              <w:rPr>
                <w:rFonts w:ascii="Roboto Condensed" w:eastAsia="Times New Roman" w:hAnsi="Roboto Condensed" w:cs="Calibri"/>
                <w:sz w:val="20"/>
                <w:szCs w:val="20"/>
                <w:lang w:eastAsia="et-EE"/>
              </w:rPr>
              <w:t>Selgub juunis 2024</w:t>
            </w:r>
          </w:p>
        </w:tc>
        <w:tc>
          <w:tcPr>
            <w:tcW w:w="1222" w:type="dxa"/>
          </w:tcPr>
          <w:p w14:paraId="614D82BD" w14:textId="0CE599F7" w:rsidR="00E525F5" w:rsidRPr="00F62390"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B3487D">
              <w:rPr>
                <w:rFonts w:ascii="Roboto Condensed" w:eastAsia="Times New Roman" w:hAnsi="Roboto Condensed" w:cs="Calibri"/>
                <w:sz w:val="20"/>
                <w:szCs w:val="20"/>
                <w:lang w:eastAsia="et-EE"/>
              </w:rPr>
              <w:t>35</w:t>
            </w:r>
          </w:p>
        </w:tc>
        <w:tc>
          <w:tcPr>
            <w:tcW w:w="1224" w:type="dxa"/>
          </w:tcPr>
          <w:p w14:paraId="759D7854" w14:textId="753C20A9" w:rsidR="00E525F5" w:rsidRPr="00F62390"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B3487D">
              <w:rPr>
                <w:rFonts w:ascii="Roboto Condensed" w:eastAsia="Times New Roman" w:hAnsi="Roboto Condensed" w:cs="Calibri"/>
                <w:sz w:val="20"/>
                <w:szCs w:val="20"/>
                <w:lang w:eastAsia="et-EE"/>
              </w:rPr>
              <w:t>40</w:t>
            </w:r>
          </w:p>
        </w:tc>
        <w:tc>
          <w:tcPr>
            <w:tcW w:w="1222" w:type="dxa"/>
          </w:tcPr>
          <w:p w14:paraId="351E2F65" w14:textId="3E393F7F" w:rsidR="00E525F5" w:rsidRPr="00F62390"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B3487D">
              <w:rPr>
                <w:rFonts w:ascii="Roboto Condensed" w:eastAsia="Times New Roman" w:hAnsi="Roboto Condensed" w:cs="Calibri"/>
                <w:sz w:val="20"/>
                <w:szCs w:val="20"/>
                <w:lang w:eastAsia="et-EE"/>
              </w:rPr>
              <w:t>40</w:t>
            </w:r>
          </w:p>
        </w:tc>
        <w:tc>
          <w:tcPr>
            <w:tcW w:w="1232" w:type="dxa"/>
          </w:tcPr>
          <w:p w14:paraId="620CF95A" w14:textId="0D15E08B" w:rsidR="00E525F5" w:rsidRPr="00F62390"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Calibri"/>
                <w:sz w:val="20"/>
                <w:szCs w:val="20"/>
              </w:rPr>
            </w:pPr>
            <w:r w:rsidRPr="00B3487D">
              <w:rPr>
                <w:rFonts w:ascii="Roboto Condensed" w:eastAsia="Times New Roman" w:hAnsi="Roboto Condensed" w:cs="Calibri"/>
                <w:sz w:val="20"/>
                <w:szCs w:val="20"/>
                <w:lang w:eastAsia="et-EE"/>
              </w:rPr>
              <w:t>40</w:t>
            </w:r>
          </w:p>
        </w:tc>
      </w:tr>
      <w:tr w:rsidR="00E525F5" w:rsidRPr="00B3487D" w14:paraId="503A94CC" w14:textId="77777777" w:rsidTr="00E525F5">
        <w:trPr>
          <w:trHeight w:val="11"/>
        </w:trPr>
        <w:tc>
          <w:tcPr>
            <w:cnfStyle w:val="001000000000" w:firstRow="0" w:lastRow="0" w:firstColumn="1" w:lastColumn="0" w:oddVBand="0" w:evenVBand="0" w:oddHBand="0" w:evenHBand="0" w:firstRowFirstColumn="0" w:firstRowLastColumn="0" w:lastRowFirstColumn="0" w:lastRowLastColumn="0"/>
            <w:tcW w:w="3105" w:type="dxa"/>
          </w:tcPr>
          <w:p w14:paraId="339AB705" w14:textId="01F27031" w:rsidR="00E525F5" w:rsidRPr="00F62390" w:rsidRDefault="00E525F5" w:rsidP="00086C30">
            <w:pPr>
              <w:spacing w:after="0"/>
              <w:jc w:val="center"/>
              <w:rPr>
                <w:rFonts w:ascii="Roboto Condensed" w:eastAsia="Times New Roman" w:hAnsi="Roboto Condensed" w:cs="Calibri"/>
                <w:sz w:val="20"/>
                <w:szCs w:val="20"/>
                <w:lang w:eastAsia="et-EE"/>
              </w:rPr>
            </w:pPr>
            <w:r w:rsidRPr="00B3487D">
              <w:rPr>
                <w:rFonts w:ascii="Roboto Condensed" w:eastAsia="Times New Roman" w:hAnsi="Roboto Condensed" w:cs="Calibri"/>
                <w:sz w:val="20"/>
                <w:szCs w:val="20"/>
                <w:lang w:eastAsia="et-EE"/>
              </w:rPr>
              <w:lastRenderedPageBreak/>
              <w:t>Kohalike omavalitsuste tulude osakaal valitsussektorist</w:t>
            </w:r>
            <w:r w:rsidRPr="00B3487D">
              <w:rPr>
                <w:rStyle w:val="FootnoteReference"/>
                <w:rFonts w:ascii="Roboto Condensed" w:eastAsia="Times New Roman" w:hAnsi="Roboto Condensed" w:cs="Calibri"/>
                <w:sz w:val="20"/>
                <w:szCs w:val="20"/>
                <w:lang w:eastAsia="et-EE"/>
              </w:rPr>
              <w:footnoteReference w:id="14"/>
            </w:r>
            <w:r w:rsidRPr="00B3487D">
              <w:rPr>
                <w:rFonts w:ascii="Roboto Condensed" w:eastAsia="Times New Roman" w:hAnsi="Roboto Condensed" w:cs="Calibri"/>
                <w:sz w:val="20"/>
                <w:szCs w:val="20"/>
                <w:lang w:eastAsia="et-EE"/>
              </w:rPr>
              <w:t>, %</w:t>
            </w:r>
          </w:p>
        </w:tc>
        <w:tc>
          <w:tcPr>
            <w:tcW w:w="1222" w:type="dxa"/>
          </w:tcPr>
          <w:p w14:paraId="516C0D3D" w14:textId="0A035985" w:rsidR="00E525F5" w:rsidRPr="00F62390"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B3487D">
              <w:rPr>
                <w:rFonts w:ascii="Roboto Condensed" w:eastAsia="Times New Roman" w:hAnsi="Roboto Condensed" w:cs="Calibri"/>
                <w:sz w:val="20"/>
                <w:szCs w:val="20"/>
                <w:lang w:eastAsia="et-EE"/>
              </w:rPr>
              <w:t>24,9%</w:t>
            </w:r>
          </w:p>
        </w:tc>
        <w:tc>
          <w:tcPr>
            <w:tcW w:w="1222" w:type="dxa"/>
          </w:tcPr>
          <w:p w14:paraId="3944AF82" w14:textId="14844701" w:rsidR="00E525F5" w:rsidRPr="00F62390"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B3487D">
              <w:rPr>
                <w:rFonts w:ascii="Roboto Condensed" w:eastAsia="Times New Roman" w:hAnsi="Roboto Condensed" w:cs="Calibri"/>
                <w:sz w:val="20"/>
                <w:szCs w:val="20"/>
                <w:lang w:eastAsia="et-EE"/>
              </w:rPr>
              <w:t>25</w:t>
            </w:r>
          </w:p>
        </w:tc>
        <w:tc>
          <w:tcPr>
            <w:tcW w:w="1224" w:type="dxa"/>
          </w:tcPr>
          <w:p w14:paraId="1B0DD99B" w14:textId="02E07D67" w:rsidR="00E525F5" w:rsidRPr="00F62390"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B3487D">
              <w:rPr>
                <w:rFonts w:ascii="Roboto Condensed" w:eastAsia="Times New Roman" w:hAnsi="Roboto Condensed" w:cs="Calibri"/>
                <w:sz w:val="20"/>
                <w:szCs w:val="20"/>
                <w:lang w:eastAsia="et-EE"/>
              </w:rPr>
              <w:t>25</w:t>
            </w:r>
          </w:p>
        </w:tc>
        <w:tc>
          <w:tcPr>
            <w:tcW w:w="1222" w:type="dxa"/>
          </w:tcPr>
          <w:p w14:paraId="7D61DECE" w14:textId="67C93DDF" w:rsidR="00E525F5" w:rsidRPr="00F62390"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B3487D">
              <w:rPr>
                <w:rFonts w:ascii="Roboto Condensed" w:eastAsia="Times New Roman" w:hAnsi="Roboto Condensed" w:cs="Calibri"/>
                <w:sz w:val="20"/>
                <w:szCs w:val="20"/>
                <w:lang w:eastAsia="et-EE"/>
              </w:rPr>
              <w:t>25</w:t>
            </w:r>
          </w:p>
        </w:tc>
        <w:tc>
          <w:tcPr>
            <w:tcW w:w="1232" w:type="dxa"/>
          </w:tcPr>
          <w:p w14:paraId="2EAD7A53" w14:textId="3A4D43F3" w:rsidR="00E525F5" w:rsidRPr="00F62390"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Calibri"/>
                <w:sz w:val="20"/>
                <w:szCs w:val="20"/>
              </w:rPr>
            </w:pPr>
            <w:r w:rsidRPr="00B3487D">
              <w:rPr>
                <w:rFonts w:ascii="Roboto Condensed" w:eastAsia="Times New Roman" w:hAnsi="Roboto Condensed" w:cs="Calibri"/>
                <w:sz w:val="20"/>
                <w:szCs w:val="20"/>
                <w:lang w:eastAsia="et-EE"/>
              </w:rPr>
              <w:t>25</w:t>
            </w:r>
          </w:p>
        </w:tc>
      </w:tr>
      <w:tr w:rsidR="00E525F5" w:rsidRPr="00B3487D" w14:paraId="3BE5E378" w14:textId="77777777" w:rsidTr="00E525F5">
        <w:trPr>
          <w:trHeight w:val="11"/>
        </w:trPr>
        <w:tc>
          <w:tcPr>
            <w:cnfStyle w:val="001000000000" w:firstRow="0" w:lastRow="0" w:firstColumn="1" w:lastColumn="0" w:oddVBand="0" w:evenVBand="0" w:oddHBand="0" w:evenHBand="0" w:firstRowFirstColumn="0" w:firstRowLastColumn="0" w:lastRowFirstColumn="0" w:lastRowLastColumn="0"/>
            <w:tcW w:w="3105" w:type="dxa"/>
          </w:tcPr>
          <w:p w14:paraId="52688E1E" w14:textId="25FD16A9" w:rsidR="00E525F5" w:rsidRPr="00B3487D" w:rsidRDefault="00E525F5" w:rsidP="00086C30">
            <w:pPr>
              <w:spacing w:after="0"/>
              <w:jc w:val="center"/>
              <w:rPr>
                <w:rFonts w:ascii="Roboto Condensed" w:eastAsia="Times New Roman" w:hAnsi="Roboto Condensed" w:cs="Calibri"/>
                <w:sz w:val="20"/>
                <w:szCs w:val="20"/>
                <w:lang w:eastAsia="et-EE"/>
              </w:rPr>
            </w:pPr>
            <w:r w:rsidRPr="00B3487D">
              <w:rPr>
                <w:rFonts w:ascii="Roboto Condensed" w:eastAsia="Times New Roman" w:hAnsi="Roboto Condensed" w:cs="Calibri"/>
                <w:sz w:val="20"/>
                <w:szCs w:val="20"/>
                <w:lang w:eastAsia="et-EE"/>
              </w:rPr>
              <w:t xml:space="preserve">Riigieelarvest </w:t>
            </w:r>
            <w:proofErr w:type="spellStart"/>
            <w:r w:rsidRPr="00B3487D">
              <w:rPr>
                <w:rFonts w:ascii="Roboto Condensed" w:eastAsia="Times New Roman" w:hAnsi="Roboto Condensed" w:cs="Calibri"/>
                <w:sz w:val="20"/>
                <w:szCs w:val="20"/>
                <w:lang w:eastAsia="et-EE"/>
              </w:rPr>
              <w:t>KOV-de</w:t>
            </w:r>
            <w:proofErr w:type="spellEnd"/>
            <w:r w:rsidRPr="00B3487D">
              <w:rPr>
                <w:rFonts w:ascii="Roboto Condensed" w:eastAsia="Times New Roman" w:hAnsi="Roboto Condensed" w:cs="Calibri"/>
                <w:sz w:val="20"/>
                <w:szCs w:val="20"/>
                <w:lang w:eastAsia="et-EE"/>
              </w:rPr>
              <w:t xml:space="preserve"> sihtotstarbeliste toetuste (sh toetusfond) osakaal </w:t>
            </w:r>
            <w:proofErr w:type="spellStart"/>
            <w:r w:rsidRPr="00B3487D">
              <w:rPr>
                <w:rFonts w:ascii="Roboto Condensed" w:eastAsia="Times New Roman" w:hAnsi="Roboto Condensed" w:cs="Calibri"/>
                <w:sz w:val="20"/>
                <w:szCs w:val="20"/>
                <w:lang w:eastAsia="et-EE"/>
              </w:rPr>
              <w:t>KOV-de</w:t>
            </w:r>
            <w:proofErr w:type="spellEnd"/>
            <w:r w:rsidRPr="00B3487D">
              <w:rPr>
                <w:rFonts w:ascii="Roboto Condensed" w:eastAsia="Times New Roman" w:hAnsi="Roboto Condensed" w:cs="Calibri"/>
                <w:sz w:val="20"/>
                <w:szCs w:val="20"/>
                <w:lang w:eastAsia="et-EE"/>
              </w:rPr>
              <w:t xml:space="preserve"> põhitegevuse tuludest, %</w:t>
            </w:r>
          </w:p>
        </w:tc>
        <w:tc>
          <w:tcPr>
            <w:tcW w:w="1222" w:type="dxa"/>
          </w:tcPr>
          <w:p w14:paraId="1020E599" w14:textId="4BC89783" w:rsidR="00E525F5" w:rsidRPr="00B3487D"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B3487D">
              <w:rPr>
                <w:rFonts w:ascii="Roboto Condensed" w:hAnsi="Roboto Condensed"/>
                <w:sz w:val="20"/>
                <w:szCs w:val="20"/>
                <w:lang w:eastAsia="et-EE"/>
              </w:rPr>
              <w:t>26,3%</w:t>
            </w:r>
          </w:p>
        </w:tc>
        <w:tc>
          <w:tcPr>
            <w:tcW w:w="1222" w:type="dxa"/>
          </w:tcPr>
          <w:p w14:paraId="5914EA1C" w14:textId="408FBE43" w:rsidR="00E525F5" w:rsidRPr="00B3487D"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Calibri"/>
                <w:sz w:val="20"/>
                <w:szCs w:val="20"/>
                <w:lang w:eastAsia="et-EE"/>
              </w:rPr>
            </w:pPr>
            <w:r w:rsidRPr="00B3487D">
              <w:rPr>
                <w:rFonts w:ascii="Roboto Condensed" w:eastAsia="Times New Roman" w:hAnsi="Roboto Condensed" w:cs="Calibri"/>
                <w:sz w:val="20"/>
                <w:szCs w:val="20"/>
                <w:lang w:eastAsia="et-EE"/>
              </w:rPr>
              <w:t>23%</w:t>
            </w:r>
          </w:p>
        </w:tc>
        <w:tc>
          <w:tcPr>
            <w:tcW w:w="1224" w:type="dxa"/>
          </w:tcPr>
          <w:p w14:paraId="1266119C" w14:textId="2D3D24A4" w:rsidR="00E525F5" w:rsidRPr="00B3487D"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Calibri"/>
                <w:sz w:val="20"/>
                <w:szCs w:val="20"/>
                <w:lang w:eastAsia="et-EE"/>
              </w:rPr>
            </w:pPr>
            <w:r w:rsidRPr="00B3487D">
              <w:rPr>
                <w:rFonts w:ascii="Roboto Condensed" w:eastAsia="Times New Roman" w:hAnsi="Roboto Condensed" w:cs="Calibri"/>
                <w:sz w:val="20"/>
                <w:szCs w:val="20"/>
                <w:lang w:eastAsia="et-EE"/>
              </w:rPr>
              <w:t>18%</w:t>
            </w:r>
          </w:p>
        </w:tc>
        <w:tc>
          <w:tcPr>
            <w:tcW w:w="1222" w:type="dxa"/>
          </w:tcPr>
          <w:p w14:paraId="70BE548D" w14:textId="0F4BE463" w:rsidR="00E525F5" w:rsidRPr="00B3487D"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Calibri"/>
                <w:sz w:val="20"/>
                <w:szCs w:val="20"/>
                <w:lang w:eastAsia="et-EE"/>
              </w:rPr>
            </w:pPr>
            <w:r w:rsidRPr="00B3487D">
              <w:rPr>
                <w:rFonts w:ascii="Roboto Condensed" w:eastAsia="Times New Roman" w:hAnsi="Roboto Condensed" w:cs="Calibri"/>
                <w:sz w:val="20"/>
                <w:szCs w:val="20"/>
                <w:lang w:eastAsia="et-EE"/>
              </w:rPr>
              <w:t>18%</w:t>
            </w:r>
          </w:p>
        </w:tc>
        <w:tc>
          <w:tcPr>
            <w:tcW w:w="1232" w:type="dxa"/>
          </w:tcPr>
          <w:p w14:paraId="50BE9EFB" w14:textId="7102EA0A" w:rsidR="00E525F5" w:rsidRPr="00B3487D"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Calibri"/>
                <w:sz w:val="20"/>
                <w:szCs w:val="20"/>
                <w:lang w:eastAsia="et-EE"/>
              </w:rPr>
            </w:pPr>
            <w:r w:rsidRPr="00B3487D">
              <w:rPr>
                <w:rFonts w:ascii="Roboto Condensed" w:eastAsia="Times New Roman" w:hAnsi="Roboto Condensed" w:cs="Calibri"/>
                <w:sz w:val="20"/>
                <w:szCs w:val="20"/>
                <w:lang w:eastAsia="et-EE"/>
              </w:rPr>
              <w:t>18%</w:t>
            </w:r>
          </w:p>
        </w:tc>
      </w:tr>
      <w:tr w:rsidR="00E525F5" w:rsidRPr="00B3487D" w14:paraId="7A596296" w14:textId="77777777" w:rsidTr="00E525F5">
        <w:trPr>
          <w:trHeight w:val="11"/>
        </w:trPr>
        <w:tc>
          <w:tcPr>
            <w:cnfStyle w:val="001000000000" w:firstRow="0" w:lastRow="0" w:firstColumn="1" w:lastColumn="0" w:oddVBand="0" w:evenVBand="0" w:oddHBand="0" w:evenHBand="0" w:firstRowFirstColumn="0" w:firstRowLastColumn="0" w:lastRowFirstColumn="0" w:lastRowLastColumn="0"/>
            <w:tcW w:w="3105" w:type="dxa"/>
          </w:tcPr>
          <w:p w14:paraId="0F9B50F4" w14:textId="363A0404" w:rsidR="00E525F5" w:rsidRPr="00B3487D" w:rsidRDefault="00E525F5" w:rsidP="00086C30">
            <w:pPr>
              <w:spacing w:after="0"/>
              <w:jc w:val="center"/>
              <w:rPr>
                <w:rFonts w:ascii="Roboto Condensed" w:eastAsia="Times New Roman" w:hAnsi="Roboto Condensed" w:cs="Calibri"/>
                <w:sz w:val="20"/>
                <w:szCs w:val="20"/>
                <w:lang w:eastAsia="et-EE"/>
              </w:rPr>
            </w:pPr>
            <w:r w:rsidRPr="00B3487D">
              <w:rPr>
                <w:rFonts w:ascii="Roboto Condensed" w:eastAsia="Times New Roman" w:hAnsi="Roboto Condensed" w:cs="Calibri"/>
                <w:sz w:val="20"/>
                <w:szCs w:val="20"/>
                <w:lang w:eastAsia="et-EE"/>
              </w:rPr>
              <w:t xml:space="preserve">Tasandusfondi mittesaavate </w:t>
            </w:r>
            <w:proofErr w:type="spellStart"/>
            <w:r w:rsidRPr="00B3487D">
              <w:rPr>
                <w:rFonts w:ascii="Roboto Condensed" w:eastAsia="Times New Roman" w:hAnsi="Roboto Condensed" w:cs="Calibri"/>
                <w:sz w:val="20"/>
                <w:szCs w:val="20"/>
                <w:lang w:eastAsia="et-EE"/>
              </w:rPr>
              <w:t>KOVide</w:t>
            </w:r>
            <w:proofErr w:type="spellEnd"/>
            <w:r w:rsidRPr="00B3487D">
              <w:rPr>
                <w:rFonts w:ascii="Roboto Condensed" w:eastAsia="Times New Roman" w:hAnsi="Roboto Condensed" w:cs="Calibri"/>
                <w:sz w:val="20"/>
                <w:szCs w:val="20"/>
                <w:lang w:eastAsia="et-EE"/>
              </w:rPr>
              <w:t xml:space="preserve"> ja tasandusfondi saavate </w:t>
            </w:r>
            <w:proofErr w:type="spellStart"/>
            <w:r w:rsidRPr="00B3487D">
              <w:rPr>
                <w:rFonts w:ascii="Roboto Condensed" w:eastAsia="Times New Roman" w:hAnsi="Roboto Condensed" w:cs="Calibri"/>
                <w:sz w:val="20"/>
                <w:szCs w:val="20"/>
                <w:lang w:eastAsia="et-EE"/>
              </w:rPr>
              <w:t>KOVide</w:t>
            </w:r>
            <w:proofErr w:type="spellEnd"/>
            <w:r w:rsidRPr="00B3487D">
              <w:rPr>
                <w:rFonts w:ascii="Roboto Condensed" w:eastAsia="Times New Roman" w:hAnsi="Roboto Condensed" w:cs="Calibri"/>
                <w:sz w:val="20"/>
                <w:szCs w:val="20"/>
                <w:lang w:eastAsia="et-EE"/>
              </w:rPr>
              <w:t xml:space="preserve"> põhitulu (tulumaks ja maamaks) elaniku kohta erinevus kordades</w:t>
            </w:r>
          </w:p>
        </w:tc>
        <w:tc>
          <w:tcPr>
            <w:tcW w:w="1222" w:type="dxa"/>
          </w:tcPr>
          <w:p w14:paraId="547D5444" w14:textId="2E1FAA92" w:rsidR="00E525F5" w:rsidRPr="00B3487D"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B3487D">
              <w:rPr>
                <w:rFonts w:ascii="Roboto Condensed" w:hAnsi="Roboto Condensed"/>
                <w:sz w:val="20"/>
                <w:szCs w:val="20"/>
                <w:lang w:eastAsia="et-EE"/>
              </w:rPr>
              <w:t>1,28</w:t>
            </w:r>
          </w:p>
        </w:tc>
        <w:tc>
          <w:tcPr>
            <w:tcW w:w="1222" w:type="dxa"/>
          </w:tcPr>
          <w:p w14:paraId="6716944F" w14:textId="76E43B9A" w:rsidR="00E525F5" w:rsidRPr="00B3487D"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Calibri"/>
                <w:sz w:val="20"/>
                <w:szCs w:val="20"/>
                <w:lang w:eastAsia="et-EE"/>
              </w:rPr>
            </w:pPr>
            <w:r w:rsidRPr="00B3487D">
              <w:rPr>
                <w:rFonts w:ascii="Roboto Condensed" w:hAnsi="Roboto Condensed"/>
                <w:sz w:val="20"/>
                <w:szCs w:val="20"/>
                <w:lang w:eastAsia="et-EE"/>
              </w:rPr>
              <w:t>1,26</w:t>
            </w:r>
          </w:p>
        </w:tc>
        <w:tc>
          <w:tcPr>
            <w:tcW w:w="1224" w:type="dxa"/>
          </w:tcPr>
          <w:p w14:paraId="68449235" w14:textId="30B3E3FB" w:rsidR="00E525F5" w:rsidRPr="00B3487D"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Calibri"/>
                <w:sz w:val="20"/>
                <w:szCs w:val="20"/>
                <w:lang w:eastAsia="et-EE"/>
              </w:rPr>
            </w:pPr>
            <w:r w:rsidRPr="00B3487D">
              <w:rPr>
                <w:rFonts w:ascii="Roboto Condensed" w:hAnsi="Roboto Condensed"/>
                <w:sz w:val="20"/>
                <w:szCs w:val="20"/>
                <w:lang w:eastAsia="et-EE"/>
              </w:rPr>
              <w:t>1,25</w:t>
            </w:r>
          </w:p>
        </w:tc>
        <w:tc>
          <w:tcPr>
            <w:tcW w:w="1222" w:type="dxa"/>
          </w:tcPr>
          <w:p w14:paraId="29A9F098" w14:textId="2463D6B8" w:rsidR="00E525F5" w:rsidRPr="00B3487D"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Calibri"/>
                <w:sz w:val="20"/>
                <w:szCs w:val="20"/>
                <w:lang w:eastAsia="et-EE"/>
              </w:rPr>
            </w:pPr>
            <w:r w:rsidRPr="00B3487D">
              <w:rPr>
                <w:rFonts w:ascii="Roboto Condensed" w:hAnsi="Roboto Condensed"/>
                <w:sz w:val="20"/>
                <w:szCs w:val="20"/>
                <w:lang w:eastAsia="et-EE"/>
              </w:rPr>
              <w:t>1,24</w:t>
            </w:r>
          </w:p>
        </w:tc>
        <w:tc>
          <w:tcPr>
            <w:tcW w:w="1232" w:type="dxa"/>
          </w:tcPr>
          <w:p w14:paraId="777FBBED" w14:textId="4FB8E144" w:rsidR="00E525F5" w:rsidRPr="00B3487D"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Calibri"/>
                <w:sz w:val="20"/>
                <w:szCs w:val="20"/>
                <w:lang w:eastAsia="et-EE"/>
              </w:rPr>
            </w:pPr>
            <w:r w:rsidRPr="00B3487D">
              <w:rPr>
                <w:rFonts w:ascii="Roboto Condensed" w:hAnsi="Roboto Condensed"/>
                <w:sz w:val="20"/>
                <w:szCs w:val="20"/>
                <w:lang w:eastAsia="et-EE"/>
              </w:rPr>
              <w:t>1,23</w:t>
            </w:r>
          </w:p>
        </w:tc>
      </w:tr>
      <w:tr w:rsidR="00E525F5" w:rsidRPr="00B3487D" w14:paraId="6EC1776B" w14:textId="77777777" w:rsidTr="00E525F5">
        <w:trPr>
          <w:trHeight w:val="11"/>
        </w:trPr>
        <w:tc>
          <w:tcPr>
            <w:cnfStyle w:val="001000000000" w:firstRow="0" w:lastRow="0" w:firstColumn="1" w:lastColumn="0" w:oddVBand="0" w:evenVBand="0" w:oddHBand="0" w:evenHBand="0" w:firstRowFirstColumn="0" w:firstRowLastColumn="0" w:lastRowFirstColumn="0" w:lastRowLastColumn="0"/>
            <w:tcW w:w="3105" w:type="dxa"/>
          </w:tcPr>
          <w:p w14:paraId="496A1FB3" w14:textId="5EAFA2AB" w:rsidR="00E525F5" w:rsidRPr="00B3487D" w:rsidRDefault="00E525F5" w:rsidP="00086C30">
            <w:pPr>
              <w:spacing w:after="0"/>
              <w:jc w:val="center"/>
              <w:rPr>
                <w:rFonts w:ascii="Roboto Condensed" w:eastAsia="Times New Roman" w:hAnsi="Roboto Condensed" w:cs="Calibri"/>
                <w:sz w:val="20"/>
                <w:szCs w:val="20"/>
                <w:lang w:eastAsia="et-EE"/>
              </w:rPr>
            </w:pPr>
            <w:r w:rsidRPr="00B3487D">
              <w:rPr>
                <w:rFonts w:ascii="Roboto Condensed" w:eastAsia="Times New Roman" w:hAnsi="Roboto Condensed" w:cs="Calibri"/>
                <w:sz w:val="20"/>
                <w:szCs w:val="20"/>
                <w:lang w:eastAsia="et-EE"/>
              </w:rPr>
              <w:t xml:space="preserve">Finantsraskustes </w:t>
            </w:r>
            <w:proofErr w:type="spellStart"/>
            <w:r w:rsidRPr="00B3487D">
              <w:rPr>
                <w:rFonts w:ascii="Roboto Condensed" w:eastAsia="Times New Roman" w:hAnsi="Roboto Condensed" w:cs="Calibri"/>
                <w:sz w:val="20"/>
                <w:szCs w:val="20"/>
                <w:lang w:eastAsia="et-EE"/>
              </w:rPr>
              <w:t>KOV-de</w:t>
            </w:r>
            <w:proofErr w:type="spellEnd"/>
            <w:r w:rsidRPr="00B3487D">
              <w:rPr>
                <w:rFonts w:ascii="Roboto Condensed" w:eastAsia="Times New Roman" w:hAnsi="Roboto Condensed" w:cs="Calibri"/>
                <w:sz w:val="20"/>
                <w:szCs w:val="20"/>
                <w:lang w:eastAsia="et-EE"/>
              </w:rPr>
              <w:t xml:space="preserve"> arv</w:t>
            </w:r>
          </w:p>
        </w:tc>
        <w:tc>
          <w:tcPr>
            <w:tcW w:w="1222" w:type="dxa"/>
          </w:tcPr>
          <w:p w14:paraId="074EEFDF" w14:textId="26D29EB4" w:rsidR="00E525F5" w:rsidRPr="00B3487D"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rPr>
            </w:pPr>
            <w:r w:rsidRPr="00B3487D">
              <w:rPr>
                <w:rFonts w:ascii="Roboto Condensed" w:eastAsia="Calibri" w:hAnsi="Roboto Condensed" w:cstheme="minorHAnsi"/>
                <w:sz w:val="20"/>
                <w:szCs w:val="20"/>
              </w:rPr>
              <w:t>0</w:t>
            </w:r>
          </w:p>
        </w:tc>
        <w:tc>
          <w:tcPr>
            <w:tcW w:w="1222" w:type="dxa"/>
          </w:tcPr>
          <w:p w14:paraId="7A54E951" w14:textId="3C09EE9F" w:rsidR="00E525F5" w:rsidRPr="00B3487D"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Calibri"/>
                <w:sz w:val="20"/>
                <w:szCs w:val="20"/>
                <w:lang w:eastAsia="et-EE"/>
              </w:rPr>
            </w:pPr>
            <w:r w:rsidRPr="00B3487D">
              <w:rPr>
                <w:rFonts w:ascii="Roboto Condensed" w:eastAsia="Times New Roman" w:hAnsi="Roboto Condensed" w:cs="Calibri"/>
                <w:sz w:val="20"/>
                <w:szCs w:val="20"/>
                <w:lang w:eastAsia="et-EE"/>
              </w:rPr>
              <w:t>0</w:t>
            </w:r>
          </w:p>
        </w:tc>
        <w:tc>
          <w:tcPr>
            <w:tcW w:w="1224" w:type="dxa"/>
          </w:tcPr>
          <w:p w14:paraId="2687C82E" w14:textId="1395720B" w:rsidR="00E525F5" w:rsidRPr="00B3487D"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Calibri"/>
                <w:sz w:val="20"/>
                <w:szCs w:val="20"/>
                <w:lang w:eastAsia="et-EE"/>
              </w:rPr>
            </w:pPr>
            <w:r w:rsidRPr="00B3487D">
              <w:rPr>
                <w:rFonts w:ascii="Roboto Condensed" w:eastAsia="Times New Roman" w:hAnsi="Roboto Condensed" w:cs="Calibri"/>
                <w:sz w:val="20"/>
                <w:szCs w:val="20"/>
                <w:lang w:eastAsia="et-EE"/>
              </w:rPr>
              <w:t>0</w:t>
            </w:r>
          </w:p>
        </w:tc>
        <w:tc>
          <w:tcPr>
            <w:tcW w:w="1222" w:type="dxa"/>
          </w:tcPr>
          <w:p w14:paraId="42175B03" w14:textId="77BBF39F" w:rsidR="00E525F5" w:rsidRPr="00B3487D"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Calibri"/>
                <w:sz w:val="20"/>
                <w:szCs w:val="20"/>
                <w:lang w:eastAsia="et-EE"/>
              </w:rPr>
            </w:pPr>
            <w:r w:rsidRPr="00B3487D">
              <w:rPr>
                <w:rFonts w:ascii="Roboto Condensed" w:eastAsia="Times New Roman" w:hAnsi="Roboto Condensed" w:cs="Calibri"/>
                <w:sz w:val="20"/>
                <w:szCs w:val="20"/>
                <w:lang w:eastAsia="et-EE"/>
              </w:rPr>
              <w:t>0</w:t>
            </w:r>
          </w:p>
        </w:tc>
        <w:tc>
          <w:tcPr>
            <w:tcW w:w="1232" w:type="dxa"/>
          </w:tcPr>
          <w:p w14:paraId="150B54D0" w14:textId="2903980F" w:rsidR="00E525F5" w:rsidRPr="00B3487D" w:rsidRDefault="00E525F5" w:rsidP="00086C30">
            <w:pPr>
              <w:spacing w:after="0"/>
              <w:jc w:val="cente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Calibri"/>
                <w:sz w:val="20"/>
                <w:szCs w:val="20"/>
                <w:lang w:eastAsia="et-EE"/>
              </w:rPr>
            </w:pPr>
            <w:r w:rsidRPr="00B3487D">
              <w:rPr>
                <w:rFonts w:ascii="Roboto Condensed" w:eastAsia="Times New Roman" w:hAnsi="Roboto Condensed" w:cs="Calibri"/>
                <w:sz w:val="20"/>
                <w:szCs w:val="20"/>
                <w:lang w:eastAsia="et-EE"/>
              </w:rPr>
              <w:t>0</w:t>
            </w:r>
          </w:p>
        </w:tc>
      </w:tr>
    </w:tbl>
    <w:p w14:paraId="2B6C99CB" w14:textId="77777777" w:rsidR="00E525F5" w:rsidRPr="00EF4FDD" w:rsidRDefault="00E525F5" w:rsidP="00591697">
      <w:pPr>
        <w:pStyle w:val="kehatekst"/>
        <w:rPr>
          <w:rFonts w:ascii="Roboto Condensed Light" w:hAnsi="Roboto Condensed Light" w:cstheme="minorHAnsi"/>
          <w:b/>
          <w:bCs/>
          <w:i/>
          <w:iCs/>
          <w:sz w:val="24"/>
          <w:szCs w:val="24"/>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EF4FDD" w:rsidRPr="00EF4FDD" w14:paraId="1E5510A4" w14:textId="77777777" w:rsidTr="00CF2DCC">
        <w:trPr>
          <w:trHeight w:val="511"/>
        </w:trPr>
        <w:tc>
          <w:tcPr>
            <w:tcW w:w="9214" w:type="dxa"/>
            <w:tcBorders>
              <w:top w:val="single" w:sz="4" w:space="0" w:color="000000" w:themeColor="text1"/>
              <w:bottom w:val="single" w:sz="4" w:space="0" w:color="000000" w:themeColor="text1"/>
            </w:tcBorders>
            <w:shd w:val="clear" w:color="auto" w:fill="D9D9D9" w:themeFill="background1" w:themeFillShade="D9"/>
          </w:tcPr>
          <w:p w14:paraId="53BD4035" w14:textId="4F3C7E45" w:rsidR="003624F8" w:rsidRPr="00EF4FDD" w:rsidRDefault="004004F9" w:rsidP="00591697">
            <w:pPr>
              <w:jc w:val="both"/>
              <w:rPr>
                <w:rFonts w:ascii="Roboto Condensed Light" w:hAnsi="Roboto Condensed Light"/>
                <w:b/>
                <w:bCs/>
                <w:sz w:val="24"/>
                <w:szCs w:val="24"/>
              </w:rPr>
            </w:pPr>
            <w:r w:rsidRPr="004004F9">
              <w:rPr>
                <w:rFonts w:ascii="Roboto Condensed Light" w:hAnsi="Roboto Condensed Light"/>
                <w:b/>
                <w:bCs/>
                <w:sz w:val="24"/>
                <w:szCs w:val="24"/>
              </w:rPr>
              <w:t>Väljakutsed, tegevused ja oodatavad tulemused</w:t>
            </w:r>
          </w:p>
        </w:tc>
      </w:tr>
      <w:tr w:rsidR="00EF4FDD" w:rsidRPr="00EF4FDD" w14:paraId="2F0CB77C" w14:textId="77777777" w:rsidTr="00CF2DCC">
        <w:trPr>
          <w:trHeight w:val="699"/>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10CB7" w14:textId="0BBF4A55" w:rsidR="0029587D" w:rsidRPr="00EF4FDD" w:rsidRDefault="00F905F4" w:rsidP="00591697">
            <w:pPr>
              <w:spacing w:after="0" w:line="240" w:lineRule="auto"/>
              <w:jc w:val="both"/>
              <w:rPr>
                <w:rFonts w:ascii="Roboto Condensed Light" w:hAnsi="Roboto Condensed Light"/>
                <w:b/>
                <w:sz w:val="24"/>
                <w:szCs w:val="24"/>
              </w:rPr>
            </w:pPr>
            <w:r w:rsidRPr="00EF4FDD">
              <w:rPr>
                <w:rFonts w:ascii="Roboto Condensed Light" w:hAnsi="Roboto Condensed Light"/>
                <w:b/>
                <w:sz w:val="24"/>
                <w:szCs w:val="24"/>
              </w:rPr>
              <w:t>Väljakutsed</w:t>
            </w:r>
            <w:r w:rsidR="005F3E57" w:rsidRPr="00EF4FDD">
              <w:rPr>
                <w:rFonts w:ascii="Roboto Condensed Light" w:hAnsi="Roboto Condensed Light"/>
                <w:b/>
                <w:sz w:val="24"/>
                <w:szCs w:val="24"/>
              </w:rPr>
              <w:t>:</w:t>
            </w:r>
          </w:p>
          <w:p w14:paraId="2E5D5F49" w14:textId="37AC72AD" w:rsidR="0029587D" w:rsidRPr="00EF4FDD" w:rsidRDefault="00B918CF" w:rsidP="00591697">
            <w:pPr>
              <w:pBdr>
                <w:top w:val="nil"/>
                <w:left w:val="nil"/>
                <w:bottom w:val="nil"/>
                <w:right w:val="nil"/>
                <w:between w:val="nil"/>
              </w:pBdr>
              <w:spacing w:line="240" w:lineRule="auto"/>
              <w:jc w:val="both"/>
              <w:rPr>
                <w:rFonts w:ascii="Roboto Condensed Light" w:eastAsia="Calibri" w:hAnsi="Roboto Condensed Light" w:cs="Calibri"/>
                <w:sz w:val="24"/>
                <w:szCs w:val="24"/>
              </w:rPr>
            </w:pPr>
            <w:r>
              <w:rPr>
                <w:rFonts w:ascii="Roboto Condensed Light" w:hAnsi="Roboto Condensed Light"/>
                <w:sz w:val="24"/>
                <w:szCs w:val="24"/>
              </w:rPr>
              <w:pict w14:anchorId="38BE63AF">
                <v:shape id="_x0000_i1038" type="#_x0000_t75" style="width:12pt;height:12pt;visibility:visible;mso-wrap-style:square">
                  <v:imagedata r:id="rId20" o:title=""/>
                </v:shape>
              </w:pict>
            </w:r>
            <w:r w:rsidR="00F905F4" w:rsidRPr="00EF4FDD">
              <w:rPr>
                <w:rFonts w:ascii="Roboto Condensed Light" w:hAnsi="Roboto Condensed Light"/>
                <w:sz w:val="24"/>
                <w:szCs w:val="24"/>
              </w:rPr>
              <w:t xml:space="preserve"> </w:t>
            </w:r>
            <w:r w:rsidR="0029587D" w:rsidRPr="00EF4FDD">
              <w:rPr>
                <w:rFonts w:ascii="Roboto Condensed Light" w:eastAsia="Calibri" w:hAnsi="Roboto Condensed Light" w:cs="Calibri"/>
                <w:b/>
                <w:bCs/>
                <w:sz w:val="24"/>
                <w:szCs w:val="24"/>
              </w:rPr>
              <w:t xml:space="preserve">Eesti </w:t>
            </w:r>
            <w:r w:rsidR="001F3B77" w:rsidRPr="00EF4FDD">
              <w:rPr>
                <w:rFonts w:ascii="Roboto Condensed Light" w:eastAsia="Calibri" w:hAnsi="Roboto Condensed Light" w:cs="Calibri"/>
                <w:b/>
                <w:bCs/>
                <w:sz w:val="24"/>
                <w:szCs w:val="24"/>
              </w:rPr>
              <w:t xml:space="preserve">riigi vähene detsentraliseeritus võrreldes Põhjamaadega. </w:t>
            </w:r>
            <w:r w:rsidR="001F3B77" w:rsidRPr="00EF4FDD">
              <w:rPr>
                <w:rFonts w:ascii="Roboto Condensed Light" w:eastAsia="Calibri" w:hAnsi="Roboto Condensed Light" w:cs="Calibri"/>
                <w:sz w:val="24"/>
                <w:szCs w:val="24"/>
              </w:rPr>
              <w:t xml:space="preserve">Eesti omavalitsuste osakaal valitsussektori kuludes on poole väiksem (24%) kui meile eeskujuks olevates Põhjamaades (valdavalt 40% ja rohkem) või teistes OECD riikides. Haldusreformi eesmärk oli suuremate ja tugevamate omavalitsuste loomine. Haldusterritoriaalse reformi järel on järgmiseks oluliseks väljakutseks </w:t>
            </w:r>
            <w:r w:rsidR="001F3B77" w:rsidRPr="00EF4FDD">
              <w:rPr>
                <w:rFonts w:ascii="Roboto Condensed Light" w:hAnsi="Roboto Condensed Light" w:cs="Calibri"/>
                <w:sz w:val="24"/>
                <w:szCs w:val="24"/>
              </w:rPr>
              <w:t xml:space="preserve">omavalitsuste otsustusõiguse suurendamine ja selleks riigilt kohalikule tasandile täiendavate ülesannete üleandmine </w:t>
            </w:r>
            <w:r w:rsidR="001F3B77" w:rsidRPr="00EF4FDD">
              <w:rPr>
                <w:rFonts w:ascii="Roboto Condensed Light" w:eastAsia="Calibri" w:hAnsi="Roboto Condensed Light" w:cs="Calibri"/>
                <w:sz w:val="24"/>
                <w:szCs w:val="24"/>
              </w:rPr>
              <w:t xml:space="preserve">ning seeläbi omavalitsuste tulubaasi suurendamine.    </w:t>
            </w:r>
          </w:p>
          <w:p w14:paraId="4F1D33A8" w14:textId="7C3DD7CC" w:rsidR="0029587D" w:rsidRPr="00EF4FDD" w:rsidRDefault="00B918CF" w:rsidP="0067232A">
            <w:pPr>
              <w:pBdr>
                <w:top w:val="nil"/>
                <w:left w:val="nil"/>
                <w:bottom w:val="nil"/>
                <w:right w:val="nil"/>
                <w:between w:val="nil"/>
              </w:pBdr>
              <w:spacing w:line="240" w:lineRule="auto"/>
              <w:jc w:val="both"/>
              <w:rPr>
                <w:rFonts w:ascii="Roboto Condensed Light" w:eastAsia="Calibri" w:hAnsi="Roboto Condensed Light" w:cs="Calibri"/>
                <w:sz w:val="24"/>
                <w:szCs w:val="24"/>
              </w:rPr>
            </w:pPr>
            <w:r>
              <w:rPr>
                <w:rFonts w:ascii="Roboto Condensed Light" w:hAnsi="Roboto Condensed Light"/>
                <w:sz w:val="24"/>
                <w:szCs w:val="24"/>
              </w:rPr>
              <w:pict w14:anchorId="097EA2B2">
                <v:shape id="_x0000_i1039" type="#_x0000_t75" style="width:12pt;height:12pt;visibility:visible;mso-wrap-style:square">
                  <v:imagedata r:id="rId20" o:title=""/>
                </v:shape>
              </w:pict>
            </w:r>
            <w:r w:rsidR="00F905F4" w:rsidRPr="00EF4FDD">
              <w:rPr>
                <w:rFonts w:ascii="Roboto Condensed Light" w:hAnsi="Roboto Condensed Light"/>
                <w:sz w:val="24"/>
                <w:szCs w:val="24"/>
              </w:rPr>
              <w:t xml:space="preserve"> </w:t>
            </w:r>
            <w:r w:rsidR="0029587D" w:rsidRPr="00EF4FDD">
              <w:rPr>
                <w:rFonts w:ascii="Roboto Condensed Light" w:eastAsia="Calibri" w:hAnsi="Roboto Condensed Light" w:cs="Calibri"/>
                <w:b/>
                <w:bCs/>
                <w:sz w:val="24"/>
                <w:szCs w:val="24"/>
              </w:rPr>
              <w:t xml:space="preserve">Kohalike </w:t>
            </w:r>
            <w:r w:rsidR="001F3B77" w:rsidRPr="00EF4FDD">
              <w:rPr>
                <w:rFonts w:ascii="Roboto Condensed Light" w:eastAsia="Calibri" w:hAnsi="Roboto Condensed Light" w:cs="Calibri"/>
                <w:b/>
                <w:bCs/>
                <w:sz w:val="24"/>
                <w:szCs w:val="24"/>
              </w:rPr>
              <w:t>omavalitsuste vähene koostöö teenuste osutamisel ja regionaalses arendustegevuses</w:t>
            </w:r>
            <w:r w:rsidR="001F3B77" w:rsidRPr="00EF4FDD">
              <w:rPr>
                <w:rFonts w:ascii="Roboto Condensed Light" w:eastAsia="Calibri" w:hAnsi="Roboto Condensed Light" w:cs="Calibri"/>
                <w:sz w:val="24"/>
                <w:szCs w:val="24"/>
              </w:rPr>
              <w:t xml:space="preserve">. Kuigi haldusreformi tulemusena omavalitsuste haldusterritooriumid suurenesid, on meil jätkuvalt </w:t>
            </w:r>
            <w:r w:rsidR="001F3B77" w:rsidRPr="00EF4FDD">
              <w:rPr>
                <w:rFonts w:ascii="Roboto Condensed Light" w:hAnsi="Roboto Condensed Light" w:cs="Calibri"/>
                <w:sz w:val="24"/>
                <w:szCs w:val="24"/>
              </w:rPr>
              <w:t xml:space="preserve">omavalitsuslikke ülesandeid, </w:t>
            </w:r>
            <w:r w:rsidR="001F3B77" w:rsidRPr="00EF4FDD">
              <w:rPr>
                <w:rFonts w:ascii="Roboto Condensed Light" w:eastAsia="Calibri" w:hAnsi="Roboto Condensed Light" w:cs="Calibri"/>
                <w:sz w:val="24"/>
                <w:szCs w:val="24"/>
              </w:rPr>
              <w:t>mida oleks mõistlik täita omavalitsuste koostöös – näiteks erivajadustega laste haridus, teatud sotsiaal- ja haridusteenused jne.  Kohalike omavalitsuste enda rahaline panus ühiselt täidetavate ülesannete täitmiseks on vähene, olulisel määral sõltutakse riigilt laekuvast maakondliku arendustegevuse toetusest. Lisaks peab suurenema üleriigilise omavalitsusliidu roll kohalike omavalitsuste IT- ja personaliarenduste koordineerimisel ja muude keskselt omavalitsustele pakutavate toetavate tegevuste korraldamisel.</w:t>
            </w:r>
          </w:p>
          <w:p w14:paraId="2E53A074" w14:textId="1F6C945D" w:rsidR="0029587D" w:rsidRPr="00EF4FDD" w:rsidRDefault="00B918CF" w:rsidP="00591697">
            <w:pPr>
              <w:pBdr>
                <w:top w:val="nil"/>
                <w:left w:val="nil"/>
                <w:bottom w:val="nil"/>
                <w:right w:val="nil"/>
                <w:between w:val="nil"/>
              </w:pBdr>
              <w:spacing w:line="240" w:lineRule="auto"/>
              <w:jc w:val="both"/>
              <w:rPr>
                <w:rFonts w:ascii="Roboto Condensed Light" w:eastAsia="Calibri" w:hAnsi="Roboto Condensed Light" w:cs="Calibri"/>
                <w:b/>
                <w:sz w:val="24"/>
                <w:szCs w:val="24"/>
              </w:rPr>
            </w:pPr>
            <w:r>
              <w:rPr>
                <w:rFonts w:ascii="Roboto Condensed Light" w:hAnsi="Roboto Condensed Light"/>
                <w:sz w:val="24"/>
                <w:szCs w:val="24"/>
              </w:rPr>
              <w:pict w14:anchorId="19D25C8E">
                <v:shape id="_x0000_i1040" type="#_x0000_t75" style="width:12pt;height:12pt;visibility:visible;mso-wrap-style:square">
                  <v:imagedata r:id="rId20" o:title=""/>
                </v:shape>
              </w:pict>
            </w:r>
            <w:r w:rsidR="00F905F4" w:rsidRPr="00EF4FDD">
              <w:rPr>
                <w:rFonts w:ascii="Roboto Condensed Light" w:hAnsi="Roboto Condensed Light"/>
                <w:sz w:val="24"/>
                <w:szCs w:val="24"/>
              </w:rPr>
              <w:t xml:space="preserve"> </w:t>
            </w:r>
            <w:r w:rsidR="0029587D" w:rsidRPr="00EF4FDD">
              <w:rPr>
                <w:rFonts w:ascii="Roboto Condensed Light" w:eastAsia="Calibri" w:hAnsi="Roboto Condensed Light" w:cs="Calibri"/>
                <w:b/>
                <w:bCs/>
                <w:sz w:val="24"/>
                <w:szCs w:val="24"/>
              </w:rPr>
              <w:t>Suurendada</w:t>
            </w:r>
            <w:r w:rsidR="001F3B77" w:rsidRPr="00EF4FDD">
              <w:rPr>
                <w:rFonts w:ascii="Roboto Condensed Light" w:eastAsia="Calibri" w:hAnsi="Roboto Condensed Light" w:cs="Calibri"/>
                <w:b/>
                <w:bCs/>
                <w:sz w:val="24"/>
                <w:szCs w:val="24"/>
              </w:rPr>
              <w:t xml:space="preserve"> tuleb kohaliku omavalitsuse rolli ettevõtluskeskkonna arendamisel</w:t>
            </w:r>
            <w:r w:rsidR="001F3B77" w:rsidRPr="00EF4FDD">
              <w:rPr>
                <w:rFonts w:ascii="Roboto Condensed Light" w:eastAsia="Calibri" w:hAnsi="Roboto Condensed Light" w:cs="Calibri"/>
                <w:sz w:val="24"/>
                <w:szCs w:val="24"/>
              </w:rPr>
              <w:t>. Selleks, et tagada riigi ühtlane majanduslik areng ning elanike heaolu ka väljaspool Harjumaad, on oluline laiendada kohalike omavalitsuste motivatsiooni ja tegevusi ettevõtluskeskkonna arendamisel.</w:t>
            </w:r>
          </w:p>
          <w:p w14:paraId="593F559C" w14:textId="09A03E21" w:rsidR="0029587D" w:rsidRPr="00EF4FDD" w:rsidRDefault="00B918CF" w:rsidP="00591697">
            <w:pPr>
              <w:spacing w:line="240" w:lineRule="auto"/>
              <w:jc w:val="both"/>
              <w:rPr>
                <w:rFonts w:ascii="Roboto Condensed Light" w:eastAsia="Calibri" w:hAnsi="Roboto Condensed Light" w:cs="Calibri"/>
                <w:sz w:val="24"/>
                <w:szCs w:val="24"/>
              </w:rPr>
            </w:pPr>
            <w:r>
              <w:rPr>
                <w:rFonts w:ascii="Roboto Condensed Light" w:hAnsi="Roboto Condensed Light"/>
                <w:sz w:val="24"/>
                <w:szCs w:val="24"/>
              </w:rPr>
              <w:pict w14:anchorId="14E35701">
                <v:shape id="_x0000_i1041" type="#_x0000_t75" style="width:12pt;height:12pt;visibility:visible;mso-wrap-style:square">
                  <v:imagedata r:id="rId20" o:title=""/>
                </v:shape>
              </w:pict>
            </w:r>
            <w:r w:rsidR="00F905F4" w:rsidRPr="00EF4FDD">
              <w:rPr>
                <w:rFonts w:ascii="Roboto Condensed Light" w:hAnsi="Roboto Condensed Light"/>
                <w:sz w:val="24"/>
                <w:szCs w:val="24"/>
              </w:rPr>
              <w:t xml:space="preserve"> </w:t>
            </w:r>
            <w:r w:rsidR="0029587D" w:rsidRPr="00EF4FDD">
              <w:rPr>
                <w:rFonts w:ascii="Roboto Condensed Light" w:eastAsia="Calibri" w:hAnsi="Roboto Condensed Light" w:cs="Calibri"/>
                <w:b/>
                <w:bCs/>
                <w:sz w:val="24"/>
                <w:szCs w:val="24"/>
              </w:rPr>
              <w:t xml:space="preserve">Kohaliku </w:t>
            </w:r>
            <w:r w:rsidR="001F3B77" w:rsidRPr="00EF4FDD">
              <w:rPr>
                <w:rFonts w:ascii="Roboto Condensed Light" w:eastAsia="Calibri" w:hAnsi="Roboto Condensed Light" w:cs="Calibri"/>
                <w:b/>
                <w:bCs/>
                <w:sz w:val="24"/>
                <w:szCs w:val="24"/>
              </w:rPr>
              <w:t xml:space="preserve">omavalitsuse valmidus kaasas käia ühiskonna ja riigi arengust tulenevate väljakutsetega, </w:t>
            </w:r>
            <w:r w:rsidR="001F3B77" w:rsidRPr="00EF4FDD">
              <w:rPr>
                <w:rFonts w:ascii="Roboto Condensed Light" w:eastAsia="Calibri" w:hAnsi="Roboto Condensed Light" w:cs="Calibri"/>
                <w:sz w:val="24"/>
                <w:szCs w:val="24"/>
              </w:rPr>
              <w:t>näiteks teenuste tagamine arvestades inimeste kasvavat mobiilsust, asümmeetrilise detsentraliseerimise rakendatavus Eesti õigusruumis, kohaliku demokraatia ja juhtimise uued väljakutsed, rohepööre. See eeldab pikemas perspektiivis nii omavalitsuste demokraatliku olemuse, teenuste tagamise kui ka territoriaalsuse ümbermõtestamist.</w:t>
            </w:r>
          </w:p>
          <w:p w14:paraId="6DC428D8" w14:textId="3A01A759" w:rsidR="0029587D" w:rsidRPr="00EF4FDD" w:rsidRDefault="00B918CF" w:rsidP="00591697">
            <w:pPr>
              <w:pBdr>
                <w:top w:val="nil"/>
                <w:left w:val="nil"/>
                <w:bottom w:val="nil"/>
                <w:right w:val="nil"/>
                <w:between w:val="nil"/>
              </w:pBdr>
              <w:spacing w:line="240" w:lineRule="auto"/>
              <w:jc w:val="both"/>
              <w:rPr>
                <w:rFonts w:ascii="Roboto Condensed Light" w:eastAsia="Calibri" w:hAnsi="Roboto Condensed Light" w:cs="Calibri"/>
                <w:sz w:val="24"/>
                <w:szCs w:val="24"/>
              </w:rPr>
            </w:pPr>
            <w:r>
              <w:rPr>
                <w:rFonts w:ascii="Roboto Condensed Light" w:hAnsi="Roboto Condensed Light"/>
                <w:sz w:val="24"/>
                <w:szCs w:val="24"/>
              </w:rPr>
              <w:lastRenderedPageBreak/>
              <w:pict w14:anchorId="4B0655F6">
                <v:shape id="_x0000_i1042" type="#_x0000_t75" style="width:12pt;height:12pt;visibility:visible;mso-wrap-style:square">
                  <v:imagedata r:id="rId20" o:title=""/>
                </v:shape>
              </w:pict>
            </w:r>
            <w:r w:rsidR="00F905F4" w:rsidRPr="00EF4FDD">
              <w:rPr>
                <w:rFonts w:ascii="Roboto Condensed Light" w:hAnsi="Roboto Condensed Light"/>
                <w:sz w:val="24"/>
                <w:szCs w:val="24"/>
              </w:rPr>
              <w:t xml:space="preserve"> </w:t>
            </w:r>
            <w:r w:rsidR="0029587D" w:rsidRPr="00EF4FDD">
              <w:rPr>
                <w:rFonts w:ascii="Roboto Condensed Light" w:eastAsia="Calibri" w:hAnsi="Roboto Condensed Light" w:cs="Calibri"/>
                <w:b/>
                <w:bCs/>
                <w:sz w:val="24"/>
                <w:szCs w:val="24"/>
              </w:rPr>
              <w:t>Kohalike</w:t>
            </w:r>
            <w:r w:rsidR="001F3B77" w:rsidRPr="00EF4FDD">
              <w:rPr>
                <w:rFonts w:ascii="Roboto Condensed Light" w:eastAsia="Calibri" w:hAnsi="Roboto Condensed Light" w:cs="Calibri"/>
                <w:b/>
                <w:bCs/>
                <w:sz w:val="24"/>
                <w:szCs w:val="24"/>
              </w:rPr>
              <w:t xml:space="preserve">  omavalitsuste võimekus on ebaühtlane</w:t>
            </w:r>
            <w:r w:rsidR="001F3B77" w:rsidRPr="00EF4FDD">
              <w:rPr>
                <w:rFonts w:ascii="Roboto Condensed Light" w:eastAsia="Calibri" w:hAnsi="Roboto Condensed Light" w:cs="Calibri"/>
                <w:sz w:val="24"/>
                <w:szCs w:val="24"/>
              </w:rPr>
              <w:t xml:space="preserve">. Väiksemates omavalitsustes ei ole võimalik tagada kõiki vajalikke kompetentse piisaval tasemel. Omavalitsuste jätkuvaks tugevdamiseks ja teenuste osutamise võimekuse parandamiseks saab üheks meetmeks olla kohalike omavalitsuste edaspidine </w:t>
            </w:r>
            <w:r w:rsidR="001F3B77" w:rsidRPr="00EF4FDD">
              <w:rPr>
                <w:rFonts w:ascii="Roboto Condensed Light" w:eastAsia="Calibri" w:hAnsi="Roboto Condensed Light" w:cs="Calibri"/>
                <w:b/>
                <w:bCs/>
                <w:sz w:val="24"/>
                <w:szCs w:val="24"/>
              </w:rPr>
              <w:t>vabatahtlik ühinemine</w:t>
            </w:r>
            <w:r w:rsidR="001F3B77" w:rsidRPr="00EF4FDD">
              <w:rPr>
                <w:rFonts w:ascii="Roboto Condensed Light" w:eastAsia="Calibri" w:hAnsi="Roboto Condensed Light" w:cs="Calibri"/>
                <w:sz w:val="24"/>
                <w:szCs w:val="24"/>
              </w:rPr>
              <w:t>. Vabatahtlikku ühinemist toetaks omal algatusel ühinevatele omavalitsustele riikliku ühinemistoetuse taastamine.</w:t>
            </w:r>
          </w:p>
          <w:p w14:paraId="195FEB3F" w14:textId="35784B17" w:rsidR="0029587D" w:rsidRPr="00EF4FDD" w:rsidRDefault="00B918CF" w:rsidP="00591697">
            <w:pPr>
              <w:pBdr>
                <w:top w:val="nil"/>
                <w:left w:val="nil"/>
                <w:bottom w:val="nil"/>
                <w:right w:val="nil"/>
                <w:between w:val="nil"/>
              </w:pBdr>
              <w:spacing w:line="240" w:lineRule="auto"/>
              <w:jc w:val="both"/>
              <w:rPr>
                <w:rFonts w:ascii="Roboto Condensed Light" w:eastAsia="Calibri" w:hAnsi="Roboto Condensed Light" w:cs="Calibri"/>
                <w:sz w:val="24"/>
                <w:szCs w:val="24"/>
              </w:rPr>
            </w:pPr>
            <w:r>
              <w:rPr>
                <w:rFonts w:ascii="Roboto Condensed Light" w:hAnsi="Roboto Condensed Light"/>
                <w:sz w:val="24"/>
                <w:szCs w:val="24"/>
              </w:rPr>
              <w:pict w14:anchorId="317D45D7">
                <v:shape id="_x0000_i1043" type="#_x0000_t75" style="width:12pt;height:12pt;visibility:visible;mso-wrap-style:square">
                  <v:imagedata r:id="rId20" o:title=""/>
                </v:shape>
              </w:pict>
            </w:r>
            <w:r w:rsidR="00F905F4" w:rsidRPr="00EF4FDD">
              <w:rPr>
                <w:rFonts w:ascii="Roboto Condensed Light" w:hAnsi="Roboto Condensed Light"/>
                <w:sz w:val="24"/>
                <w:szCs w:val="24"/>
              </w:rPr>
              <w:t xml:space="preserve"> </w:t>
            </w:r>
            <w:r w:rsidR="0029587D" w:rsidRPr="00EF4FDD">
              <w:rPr>
                <w:rFonts w:ascii="Roboto Condensed Light" w:eastAsia="Calibri" w:hAnsi="Roboto Condensed Light" w:cs="Calibri"/>
                <w:b/>
                <w:sz w:val="24"/>
                <w:szCs w:val="24"/>
              </w:rPr>
              <w:t>Kohalike</w:t>
            </w:r>
            <w:r w:rsidR="001F3B77" w:rsidRPr="00EF4FDD">
              <w:rPr>
                <w:rFonts w:ascii="Roboto Condensed Light" w:eastAsia="Calibri" w:hAnsi="Roboto Condensed Light" w:cs="Calibri"/>
                <w:b/>
                <w:sz w:val="24"/>
                <w:szCs w:val="24"/>
              </w:rPr>
              <w:t xml:space="preserve"> omavalitsuste finantsautonoomia on OECD riikide seas kõige madalam</w:t>
            </w:r>
            <w:r w:rsidR="001F3B77" w:rsidRPr="00EF4FDD">
              <w:rPr>
                <w:rFonts w:ascii="Roboto Condensed Light" w:eastAsia="Calibri" w:hAnsi="Roboto Condensed Light" w:cs="Calibri"/>
                <w:sz w:val="24"/>
                <w:szCs w:val="24"/>
              </w:rPr>
              <w:t xml:space="preserve">. Väga madal finantsautonoomia on oluline riskitegur </w:t>
            </w:r>
            <w:proofErr w:type="spellStart"/>
            <w:r w:rsidR="001F3B77" w:rsidRPr="00EF4FDD">
              <w:rPr>
                <w:rFonts w:ascii="Roboto Condensed Light" w:eastAsia="Calibri" w:hAnsi="Roboto Condensed Light" w:cs="Calibri"/>
                <w:sz w:val="24"/>
                <w:szCs w:val="24"/>
              </w:rPr>
              <w:t>KOVide</w:t>
            </w:r>
            <w:proofErr w:type="spellEnd"/>
            <w:r w:rsidR="001F3B77" w:rsidRPr="00EF4FDD">
              <w:rPr>
                <w:rFonts w:ascii="Roboto Condensed Light" w:eastAsia="Calibri" w:hAnsi="Roboto Condensed Light" w:cs="Calibri"/>
                <w:sz w:val="24"/>
                <w:szCs w:val="24"/>
              </w:rPr>
              <w:t xml:space="preserve"> eduka toimimise tagamisel. Peamiseks puuduseks on </w:t>
            </w:r>
            <w:r w:rsidR="001F3B77" w:rsidRPr="00EF4FDD">
              <w:rPr>
                <w:rFonts w:ascii="Roboto Condensed Light" w:hAnsi="Roboto Condensed Light" w:cs="Calibri"/>
                <w:sz w:val="24"/>
                <w:szCs w:val="24"/>
              </w:rPr>
              <w:t xml:space="preserve">piiratud võimalus </w:t>
            </w:r>
            <w:proofErr w:type="spellStart"/>
            <w:r w:rsidR="001F3B77" w:rsidRPr="00EF4FDD">
              <w:rPr>
                <w:rFonts w:ascii="Roboto Condensed Light" w:eastAsia="Calibri" w:hAnsi="Roboto Condensed Light" w:cs="Calibri"/>
                <w:sz w:val="24"/>
                <w:szCs w:val="24"/>
              </w:rPr>
              <w:t>KOVidel</w:t>
            </w:r>
            <w:proofErr w:type="spellEnd"/>
            <w:r w:rsidR="001F3B77" w:rsidRPr="00EF4FDD">
              <w:rPr>
                <w:rFonts w:ascii="Roboto Condensed Light" w:eastAsia="Calibri" w:hAnsi="Roboto Condensed Light" w:cs="Calibri"/>
                <w:sz w:val="24"/>
                <w:szCs w:val="24"/>
              </w:rPr>
              <w:t xml:space="preserve"> jaotada ressursse vastavalt kohapealsetele vajadustele ja olukorrale. Uuringute kohaselt töötavad </w:t>
            </w:r>
            <w:proofErr w:type="spellStart"/>
            <w:r w:rsidR="001F3B77" w:rsidRPr="00EF4FDD">
              <w:rPr>
                <w:rFonts w:ascii="Roboto Condensed Light" w:eastAsia="Calibri" w:hAnsi="Roboto Condensed Light" w:cs="Calibri"/>
                <w:sz w:val="24"/>
                <w:szCs w:val="24"/>
              </w:rPr>
              <w:t>KOVid</w:t>
            </w:r>
            <w:proofErr w:type="spellEnd"/>
            <w:r w:rsidR="001F3B77" w:rsidRPr="00EF4FDD">
              <w:rPr>
                <w:rFonts w:ascii="Roboto Condensed Light" w:eastAsia="Calibri" w:hAnsi="Roboto Condensed Light" w:cs="Calibri"/>
                <w:sz w:val="24"/>
                <w:szCs w:val="24"/>
              </w:rPr>
              <w:t xml:space="preserve"> kõige tõhusamalt siis, kui elanikud maksavad kohalike teenuste eest läbi kohalike maksude ja tasude. Finantsautonoomia suurendab avalikku vastutust pakutavate teenuse osas, kuna võimaldab leida tasakaalu avalike teenuste soovide ja selle eest makstavate maksude vahel.</w:t>
            </w:r>
            <w:r w:rsidR="001F3B77" w:rsidRPr="00EF4FDD">
              <w:rPr>
                <w:rFonts w:ascii="Roboto Condensed Light" w:hAnsi="Roboto Condensed Light"/>
                <w:sz w:val="24"/>
                <w:szCs w:val="24"/>
              </w:rPr>
              <w:t xml:space="preserve"> </w:t>
            </w:r>
          </w:p>
          <w:p w14:paraId="62C876E2" w14:textId="3C5B2403" w:rsidR="00130181" w:rsidRPr="00EF4FDD" w:rsidRDefault="00F905F4" w:rsidP="00591697">
            <w:pPr>
              <w:spacing w:after="0" w:line="240" w:lineRule="auto"/>
              <w:jc w:val="both"/>
              <w:rPr>
                <w:rFonts w:ascii="Roboto Condensed Light" w:hAnsi="Roboto Condensed Light"/>
                <w:b/>
                <w:sz w:val="24"/>
                <w:szCs w:val="24"/>
              </w:rPr>
            </w:pPr>
            <w:r w:rsidRPr="00EF4FDD">
              <w:rPr>
                <w:rFonts w:ascii="Roboto Condensed Light" w:hAnsi="Roboto Condensed Light"/>
                <w:b/>
                <w:sz w:val="24"/>
                <w:szCs w:val="24"/>
              </w:rPr>
              <w:t>Tegevused</w:t>
            </w:r>
            <w:r w:rsidR="005F3E57" w:rsidRPr="00EF4FDD">
              <w:rPr>
                <w:rFonts w:ascii="Roboto Condensed Light" w:hAnsi="Roboto Condensed Light"/>
                <w:b/>
                <w:sz w:val="24"/>
                <w:szCs w:val="24"/>
              </w:rPr>
              <w:t>:</w:t>
            </w:r>
          </w:p>
          <w:p w14:paraId="506FD472" w14:textId="5B8940E6" w:rsidR="00357837" w:rsidRDefault="00282908" w:rsidP="00591697">
            <w:pPr>
              <w:spacing w:after="0" w:line="240" w:lineRule="auto"/>
              <w:jc w:val="both"/>
              <w:rPr>
                <w:rFonts w:ascii="Roboto Condensed Light" w:hAnsi="Roboto Condensed Light"/>
                <w:b/>
                <w:sz w:val="24"/>
                <w:szCs w:val="24"/>
                <w:u w:val="single"/>
              </w:rPr>
            </w:pPr>
            <w:r w:rsidRPr="00EF4FDD">
              <w:rPr>
                <w:rFonts w:ascii="Roboto Condensed Light" w:hAnsi="Roboto Condensed Light"/>
                <w:b/>
                <w:sz w:val="24"/>
                <w:szCs w:val="24"/>
                <w:u w:val="single"/>
              </w:rPr>
              <w:t xml:space="preserve">Kohaliku omavalitsuse ja regionaalhalduse poliitika kujundamine </w:t>
            </w:r>
          </w:p>
          <w:p w14:paraId="449093B1" w14:textId="7F92B206" w:rsidR="00282908" w:rsidRPr="00EF4FDD" w:rsidRDefault="00357837" w:rsidP="0067232A">
            <w:pPr>
              <w:jc w:val="both"/>
              <w:rPr>
                <w:rFonts w:ascii="Roboto Condensed Light" w:hAnsi="Roboto Condensed Light"/>
                <w:b/>
                <w:sz w:val="24"/>
                <w:szCs w:val="24"/>
              </w:rPr>
            </w:pPr>
            <w:r>
              <w:rPr>
                <w:rFonts w:ascii="Roboto Condensed Light" w:hAnsi="Roboto Condensed Light"/>
                <w:sz w:val="24"/>
                <w:szCs w:val="24"/>
              </w:rPr>
              <w:t>Eesmärgiks on v</w:t>
            </w:r>
            <w:r w:rsidRPr="00357837">
              <w:rPr>
                <w:rFonts w:ascii="Roboto Condensed Light" w:hAnsi="Roboto Condensed Light"/>
                <w:sz w:val="24"/>
                <w:szCs w:val="24"/>
              </w:rPr>
              <w:t>õimekas, elanikele kvaliteetseid teenuseid tagav, finantsiliselt kestlik kohalik tasand ja toimiv kohaliku omavalitsuse korraldus</w:t>
            </w:r>
            <w:r>
              <w:rPr>
                <w:rFonts w:ascii="Roboto Condensed Light" w:hAnsi="Roboto Condensed Light"/>
                <w:sz w:val="24"/>
                <w:szCs w:val="24"/>
              </w:rPr>
              <w:t>.</w:t>
            </w:r>
          </w:p>
          <w:p w14:paraId="797EB77A" w14:textId="18BC7F57" w:rsidR="00282908" w:rsidRPr="00EF4FDD" w:rsidRDefault="00282908" w:rsidP="00591697">
            <w:pPr>
              <w:pBdr>
                <w:top w:val="nil"/>
                <w:left w:val="nil"/>
                <w:bottom w:val="nil"/>
                <w:right w:val="nil"/>
                <w:between w:val="nil"/>
              </w:pBdr>
              <w:spacing w:after="0" w:line="240" w:lineRule="auto"/>
              <w:jc w:val="both"/>
              <w:rPr>
                <w:rFonts w:ascii="Roboto Condensed Light" w:hAnsi="Roboto Condensed Light"/>
                <w:sz w:val="24"/>
                <w:szCs w:val="24"/>
              </w:rPr>
            </w:pPr>
            <w:r w:rsidRPr="00EF4FDD">
              <w:rPr>
                <w:rFonts w:ascii="Roboto Condensed Light" w:eastAsia="Times New Roman" w:hAnsi="Roboto Condensed Light" w:cs="Times New Roman"/>
                <w:noProof/>
                <w:sz w:val="24"/>
                <w:szCs w:val="24"/>
                <w:lang w:eastAsia="et-EE"/>
              </w:rPr>
              <w:drawing>
                <wp:inline distT="0" distB="0" distL="0" distR="0" wp14:anchorId="197B6045" wp14:editId="2D28F077">
                  <wp:extent cx="171450" cy="148266"/>
                  <wp:effectExtent l="0" t="0" r="0" b="4445"/>
                  <wp:docPr id="152" name="Picture 152"/>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5"/>
                          <a:srcRect/>
                          <a:stretch>
                            <a:fillRect/>
                          </a:stretch>
                        </pic:blipFill>
                        <pic:spPr>
                          <a:xfrm>
                            <a:off x="0" y="0"/>
                            <a:ext cx="171863" cy="148623"/>
                          </a:xfrm>
                          <a:prstGeom prst="rect">
                            <a:avLst/>
                          </a:prstGeom>
                          <a:ln/>
                        </pic:spPr>
                      </pic:pic>
                    </a:graphicData>
                  </a:graphic>
                </wp:inline>
              </w:drawing>
            </w:r>
            <w:r w:rsidRPr="00EF4FDD">
              <w:rPr>
                <w:rFonts w:ascii="Roboto Condensed Light" w:eastAsia="Times New Roman" w:hAnsi="Roboto Condensed Light" w:cs="Times New Roman"/>
                <w:sz w:val="24"/>
                <w:szCs w:val="24"/>
              </w:rPr>
              <w:t xml:space="preserve"> </w:t>
            </w:r>
            <w:r w:rsidRPr="00EF4FDD">
              <w:rPr>
                <w:rFonts w:ascii="Roboto Condensed Light" w:hAnsi="Roboto Condensed Light"/>
                <w:sz w:val="24"/>
                <w:szCs w:val="24"/>
              </w:rPr>
              <w:t>Toetada</w:t>
            </w:r>
            <w:r w:rsidRPr="00EF4FDD">
              <w:rPr>
                <w:rFonts w:ascii="Roboto Condensed Light" w:hAnsi="Roboto Condensed Light"/>
                <w:b/>
                <w:bCs/>
                <w:sz w:val="24"/>
                <w:szCs w:val="24"/>
              </w:rPr>
              <w:t xml:space="preserve"> detsentraliseerimise</w:t>
            </w:r>
            <w:r w:rsidRPr="00EF4FDD">
              <w:rPr>
                <w:rFonts w:ascii="Roboto Condensed Light" w:hAnsi="Roboto Condensed Light"/>
                <w:sz w:val="24"/>
                <w:szCs w:val="24"/>
              </w:rPr>
              <w:t xml:space="preserve"> pikaajalises plaanis kavandatud tegevuste elluviimist.</w:t>
            </w:r>
          </w:p>
          <w:p w14:paraId="0D51BCC8" w14:textId="6C6C4B7D" w:rsidR="00282908" w:rsidRPr="00EF4FDD" w:rsidRDefault="19949C6A" w:rsidP="00591697">
            <w:pPr>
              <w:pBdr>
                <w:top w:val="nil"/>
                <w:left w:val="nil"/>
                <w:bottom w:val="nil"/>
                <w:right w:val="nil"/>
                <w:between w:val="nil"/>
              </w:pBdr>
              <w:spacing w:after="0" w:line="240" w:lineRule="auto"/>
              <w:jc w:val="both"/>
              <w:rPr>
                <w:rFonts w:ascii="Roboto Condensed Light" w:hAnsi="Roboto Condensed Light"/>
                <w:sz w:val="24"/>
                <w:szCs w:val="24"/>
              </w:rPr>
            </w:pPr>
            <w:r w:rsidRPr="00EF4FDD">
              <w:rPr>
                <w:rFonts w:ascii="Roboto Condensed Light" w:hAnsi="Roboto Condensed Light"/>
                <w:noProof/>
                <w:sz w:val="24"/>
                <w:szCs w:val="24"/>
                <w:lang w:eastAsia="et-EE"/>
              </w:rPr>
              <w:drawing>
                <wp:inline distT="0" distB="0" distL="0" distR="0" wp14:anchorId="424D73D8" wp14:editId="13426C65">
                  <wp:extent cx="180975" cy="152400"/>
                  <wp:effectExtent l="0" t="0" r="9525"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6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0975" cy="152400"/>
                          </a:xfrm>
                          <a:prstGeom prst="rect">
                            <a:avLst/>
                          </a:prstGeom>
                        </pic:spPr>
                      </pic:pic>
                    </a:graphicData>
                  </a:graphic>
                </wp:inline>
              </w:drawing>
            </w:r>
            <w:r w:rsidRPr="00EF4FDD">
              <w:rPr>
                <w:rFonts w:ascii="Roboto Condensed Light" w:hAnsi="Roboto Condensed Light"/>
                <w:sz w:val="24"/>
                <w:szCs w:val="24"/>
              </w:rPr>
              <w:t xml:space="preserve"> Soodustada ja toetada </w:t>
            </w:r>
            <w:r w:rsidRPr="00EF4FDD">
              <w:rPr>
                <w:rFonts w:ascii="Roboto Condensed Light" w:hAnsi="Roboto Condensed Light"/>
                <w:b/>
                <w:bCs/>
                <w:sz w:val="24"/>
                <w:szCs w:val="24"/>
              </w:rPr>
              <w:t>KOV koostöös ülesannete täitmist</w:t>
            </w:r>
            <w:r w:rsidRPr="00EF4FDD">
              <w:rPr>
                <w:rFonts w:ascii="Roboto Condensed Light" w:hAnsi="Roboto Condensed Light"/>
                <w:sz w:val="24"/>
                <w:szCs w:val="24"/>
              </w:rPr>
              <w:t xml:space="preserve"> (toetusmeetmed, juhendid jms), sh </w:t>
            </w:r>
            <w:r w:rsidR="62D99E45" w:rsidRPr="00EF4FDD">
              <w:rPr>
                <w:rFonts w:ascii="Roboto Condensed Light" w:hAnsi="Roboto Condensed Light"/>
                <w:sz w:val="24"/>
                <w:szCs w:val="24"/>
              </w:rPr>
              <w:t xml:space="preserve">suurendada </w:t>
            </w:r>
            <w:r w:rsidRPr="00EF4FDD">
              <w:rPr>
                <w:rFonts w:ascii="Roboto Condensed Light" w:hAnsi="Roboto Condensed Light"/>
                <w:sz w:val="24"/>
                <w:szCs w:val="24"/>
              </w:rPr>
              <w:t>Eesti Linnade ja Valdade Liidu rolli KOV koostöö arendamisel.</w:t>
            </w:r>
          </w:p>
          <w:p w14:paraId="14262F0A" w14:textId="28D50040" w:rsidR="007573FB" w:rsidRPr="00EF4FDD" w:rsidRDefault="00B918CF" w:rsidP="00591697">
            <w:pPr>
              <w:spacing w:after="0" w:line="240" w:lineRule="auto"/>
              <w:jc w:val="both"/>
              <w:rPr>
                <w:rFonts w:ascii="Roboto Condensed Light" w:hAnsi="Roboto Condensed Light"/>
                <w:sz w:val="24"/>
                <w:szCs w:val="24"/>
              </w:rPr>
            </w:pPr>
            <w:r>
              <w:rPr>
                <w:rFonts w:ascii="Roboto Condensed Light" w:hAnsi="Roboto Condensed Light"/>
                <w:sz w:val="24"/>
                <w:szCs w:val="24"/>
              </w:rPr>
              <w:pict w14:anchorId="7C822BBE">
                <v:shape id="_x0000_i1044" type="#_x0000_t75" style="width:12pt;height:12pt;visibility:visible;mso-wrap-style:square">
                  <v:imagedata r:id="rId29" o:title=""/>
                </v:shape>
              </w:pict>
            </w:r>
            <w:r w:rsidR="00282908" w:rsidRPr="00EF4FDD">
              <w:rPr>
                <w:rFonts w:ascii="Roboto Condensed Light" w:hAnsi="Roboto Condensed Light"/>
                <w:sz w:val="24"/>
                <w:szCs w:val="24"/>
              </w:rPr>
              <w:t xml:space="preserve">Kujundada kohaliku ja regionaalse mõjuga </w:t>
            </w:r>
            <w:r w:rsidR="00282908" w:rsidRPr="00EF4FDD">
              <w:rPr>
                <w:rFonts w:ascii="Roboto Condensed Light" w:hAnsi="Roboto Condensed Light"/>
                <w:b/>
                <w:bCs/>
                <w:sz w:val="24"/>
                <w:szCs w:val="24"/>
              </w:rPr>
              <w:t>valdkondlike poliitikate koordinatsioonimehhanismid</w:t>
            </w:r>
            <w:r w:rsidR="00282908" w:rsidRPr="00EF4FDD">
              <w:rPr>
                <w:rFonts w:ascii="Roboto Condensed Light" w:hAnsi="Roboto Condensed Light"/>
                <w:sz w:val="24"/>
                <w:szCs w:val="24"/>
              </w:rPr>
              <w:t xml:space="preserve"> regionaalsel tasandil.</w:t>
            </w:r>
          </w:p>
          <w:p w14:paraId="629CA4CB" w14:textId="0DB9FF92" w:rsidR="00282908" w:rsidRPr="00EF4FDD" w:rsidRDefault="00282908" w:rsidP="00591697">
            <w:pPr>
              <w:spacing w:after="0" w:line="240" w:lineRule="auto"/>
              <w:jc w:val="both"/>
              <w:rPr>
                <w:rFonts w:ascii="Roboto Condensed Light" w:hAnsi="Roboto Condensed Light"/>
                <w:sz w:val="24"/>
                <w:szCs w:val="24"/>
              </w:rPr>
            </w:pPr>
            <w:r w:rsidRPr="00EF4FDD">
              <w:rPr>
                <w:rFonts w:ascii="Roboto Condensed Light" w:hAnsi="Roboto Condensed Light"/>
                <w:noProof/>
                <w:sz w:val="24"/>
                <w:szCs w:val="24"/>
                <w:lang w:eastAsia="et-EE"/>
              </w:rPr>
              <w:drawing>
                <wp:inline distT="0" distB="0" distL="0" distR="0" wp14:anchorId="08542856" wp14:editId="1F9C2D55">
                  <wp:extent cx="196132" cy="254854"/>
                  <wp:effectExtent l="0" t="0" r="0" b="0"/>
                  <wp:docPr id="133" name="Picture 133"/>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196132" cy="254854"/>
                          </a:xfrm>
                          <a:prstGeom prst="rect">
                            <a:avLst/>
                          </a:prstGeom>
                          <a:ln/>
                        </pic:spPr>
                      </pic:pic>
                    </a:graphicData>
                  </a:graphic>
                </wp:inline>
              </w:drawing>
            </w:r>
            <w:r w:rsidR="245F56BA" w:rsidRPr="00EF4FDD">
              <w:rPr>
                <w:rFonts w:ascii="Roboto Condensed Light" w:hAnsi="Roboto Condensed Light"/>
                <w:sz w:val="24"/>
                <w:szCs w:val="24"/>
              </w:rPr>
              <w:t xml:space="preserve"> Tagada </w:t>
            </w:r>
            <w:r w:rsidR="245F56BA" w:rsidRPr="00EF4FDD">
              <w:rPr>
                <w:rFonts w:ascii="Roboto Condensed Light" w:hAnsi="Roboto Condensed Light"/>
                <w:b/>
                <w:bCs/>
                <w:sz w:val="24"/>
                <w:szCs w:val="24"/>
              </w:rPr>
              <w:t>regulaarne andmete uuendamine</w:t>
            </w:r>
            <w:r w:rsidR="245F56BA" w:rsidRPr="00EF4FDD">
              <w:rPr>
                <w:rFonts w:ascii="Roboto Condensed Light" w:hAnsi="Roboto Condensed Light"/>
                <w:sz w:val="24"/>
                <w:szCs w:val="24"/>
              </w:rPr>
              <w:t xml:space="preserve"> (sh </w:t>
            </w:r>
            <w:proofErr w:type="spellStart"/>
            <w:r w:rsidR="245F56BA" w:rsidRPr="00EF4FDD">
              <w:rPr>
                <w:rFonts w:ascii="Roboto Condensed Light" w:hAnsi="Roboto Condensed Light"/>
                <w:sz w:val="24"/>
                <w:szCs w:val="24"/>
              </w:rPr>
              <w:t>KOVide</w:t>
            </w:r>
            <w:proofErr w:type="spellEnd"/>
            <w:r w:rsidR="245F56BA" w:rsidRPr="00EF4FDD">
              <w:rPr>
                <w:rFonts w:ascii="Roboto Condensed Light" w:hAnsi="Roboto Condensed Light"/>
                <w:sz w:val="24"/>
                <w:szCs w:val="24"/>
              </w:rPr>
              <w:t xml:space="preserve"> küsitlus ja elanike rahulolu uuring</w:t>
            </w:r>
            <w:r w:rsidRPr="00EF4FDD">
              <w:rPr>
                <w:rStyle w:val="FootnoteReference"/>
                <w:rFonts w:ascii="Roboto Condensed Light" w:hAnsi="Roboto Condensed Light"/>
                <w:sz w:val="24"/>
                <w:szCs w:val="24"/>
              </w:rPr>
              <w:footnoteReference w:id="15"/>
            </w:r>
            <w:r w:rsidR="245F56BA" w:rsidRPr="00EF4FDD">
              <w:rPr>
                <w:rFonts w:ascii="Roboto Condensed Light" w:hAnsi="Roboto Condensed Light"/>
                <w:sz w:val="24"/>
                <w:szCs w:val="24"/>
              </w:rPr>
              <w:t xml:space="preserve">) minuomavalitsus.ee veebilehel. </w:t>
            </w:r>
            <w:r w:rsidR="00E83F6C">
              <w:rPr>
                <w:rFonts w:ascii="Roboto Condensed Light" w:hAnsi="Roboto Condensed Light"/>
                <w:sz w:val="24"/>
                <w:szCs w:val="24"/>
              </w:rPr>
              <w:t>A</w:t>
            </w:r>
            <w:r w:rsidR="00E83F6C" w:rsidRPr="00EF4FDD">
              <w:rPr>
                <w:rFonts w:ascii="Roboto Condensed Light" w:hAnsi="Roboto Condensed Light"/>
                <w:sz w:val="24"/>
                <w:szCs w:val="24"/>
              </w:rPr>
              <w:t xml:space="preserve">rendada </w:t>
            </w:r>
            <w:r w:rsidR="00E83F6C" w:rsidRPr="00E83F6C">
              <w:rPr>
                <w:rFonts w:ascii="Roboto Condensed Light" w:hAnsi="Roboto Condensed Light"/>
                <w:sz w:val="24"/>
                <w:szCs w:val="24"/>
              </w:rPr>
              <w:t>rakendust</w:t>
            </w:r>
            <w:r w:rsidR="00E83F6C" w:rsidRPr="00EF4FDD">
              <w:rPr>
                <w:rFonts w:ascii="Roboto Condensed Light" w:hAnsi="Roboto Condensed Light"/>
                <w:b/>
                <w:bCs/>
                <w:sz w:val="24"/>
                <w:szCs w:val="24"/>
              </w:rPr>
              <w:t xml:space="preserve"> </w:t>
            </w:r>
            <w:r w:rsidR="00E83F6C">
              <w:rPr>
                <w:rFonts w:ascii="Roboto Condensed Light" w:hAnsi="Roboto Condensed Light"/>
                <w:sz w:val="24"/>
                <w:szCs w:val="24"/>
              </w:rPr>
              <w:t>edasi</w:t>
            </w:r>
            <w:r w:rsidR="00E83F6C" w:rsidRPr="00E83F6C">
              <w:rPr>
                <w:rFonts w:ascii="Roboto Condensed Light" w:hAnsi="Roboto Condensed Light"/>
                <w:sz w:val="24"/>
                <w:szCs w:val="24"/>
              </w:rPr>
              <w:t>,</w:t>
            </w:r>
            <w:r w:rsidR="00E83F6C" w:rsidRPr="00EF4FDD">
              <w:rPr>
                <w:rFonts w:ascii="Roboto Condensed Light" w:hAnsi="Roboto Condensed Light"/>
                <w:sz w:val="24"/>
                <w:szCs w:val="24"/>
              </w:rPr>
              <w:t xml:space="preserve"> muutes </w:t>
            </w:r>
            <w:r w:rsidR="00E83F6C">
              <w:rPr>
                <w:rFonts w:ascii="Roboto Condensed Light" w:hAnsi="Roboto Condensed Light"/>
                <w:sz w:val="24"/>
                <w:szCs w:val="24"/>
              </w:rPr>
              <w:t xml:space="preserve">selle </w:t>
            </w:r>
            <w:r w:rsidR="00E83F6C" w:rsidRPr="00EF4FDD">
              <w:rPr>
                <w:rFonts w:ascii="Roboto Condensed Light" w:hAnsi="Roboto Condensed Light"/>
                <w:sz w:val="24"/>
                <w:szCs w:val="24"/>
              </w:rPr>
              <w:t>igapäevaseks tööriistaks kohalike omavalitsuste teenuste arendamisel, omavalitsuste ülesannetega seotud poliitika kujundamisel ning siduda omavalitsuste rahastamine teenustasemetega.</w:t>
            </w:r>
          </w:p>
          <w:p w14:paraId="2E6AF4DC" w14:textId="3F8237A8" w:rsidR="00282908" w:rsidRPr="00EF4FDD" w:rsidRDefault="00282908" w:rsidP="00591697">
            <w:pPr>
              <w:pBdr>
                <w:top w:val="nil"/>
                <w:left w:val="nil"/>
                <w:bottom w:val="nil"/>
                <w:right w:val="nil"/>
                <w:between w:val="nil"/>
              </w:pBdr>
              <w:spacing w:after="0" w:line="240" w:lineRule="auto"/>
              <w:jc w:val="both"/>
              <w:rPr>
                <w:rFonts w:ascii="Roboto Condensed Light" w:hAnsi="Roboto Condensed Light"/>
                <w:sz w:val="24"/>
                <w:szCs w:val="24"/>
              </w:rPr>
            </w:pPr>
            <w:r w:rsidRPr="00EF4FDD">
              <w:rPr>
                <w:rFonts w:ascii="Roboto Condensed Light" w:hAnsi="Roboto Condensed Light"/>
                <w:noProof/>
                <w:sz w:val="24"/>
                <w:szCs w:val="24"/>
                <w:lang w:eastAsia="et-EE"/>
              </w:rPr>
              <w:drawing>
                <wp:inline distT="0" distB="0" distL="0" distR="0" wp14:anchorId="4583D14C" wp14:editId="6D012C05">
                  <wp:extent cx="68759" cy="233781"/>
                  <wp:effectExtent l="0" t="0" r="0" b="0"/>
                  <wp:docPr id="135" name="Picture 135"/>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68759" cy="233781"/>
                          </a:xfrm>
                          <a:prstGeom prst="rect">
                            <a:avLst/>
                          </a:prstGeom>
                          <a:ln/>
                        </pic:spPr>
                      </pic:pic>
                    </a:graphicData>
                  </a:graphic>
                </wp:inline>
              </w:drawing>
            </w:r>
            <w:r w:rsidRPr="00EF4FDD">
              <w:rPr>
                <w:rFonts w:ascii="Roboto Condensed Light" w:hAnsi="Roboto Condensed Light"/>
                <w:sz w:val="24"/>
                <w:szCs w:val="24"/>
              </w:rPr>
              <w:t xml:space="preserve"> Taotleda vahend</w:t>
            </w:r>
            <w:r w:rsidR="00A029C4" w:rsidRPr="00EF4FDD">
              <w:rPr>
                <w:rFonts w:ascii="Roboto Condensed Light" w:hAnsi="Roboto Condensed Light"/>
                <w:sz w:val="24"/>
                <w:szCs w:val="24"/>
              </w:rPr>
              <w:t>e</w:t>
            </w:r>
            <w:r w:rsidRPr="00EF4FDD">
              <w:rPr>
                <w:rFonts w:ascii="Roboto Condensed Light" w:hAnsi="Roboto Condensed Light"/>
                <w:sz w:val="24"/>
                <w:szCs w:val="24"/>
              </w:rPr>
              <w:t xml:space="preserve">id ja valmistada ette regulatsioon kohalike </w:t>
            </w:r>
            <w:r w:rsidRPr="00EF4FDD">
              <w:rPr>
                <w:rFonts w:ascii="Roboto Condensed Light" w:hAnsi="Roboto Condensed Light"/>
                <w:b/>
                <w:bCs/>
                <w:sz w:val="24"/>
                <w:szCs w:val="24"/>
              </w:rPr>
              <w:t>omavalitsuste vabatahtlike ühinemiste toetamiseks</w:t>
            </w:r>
            <w:r w:rsidRPr="00EF4FDD">
              <w:rPr>
                <w:rFonts w:ascii="Roboto Condensed Light" w:hAnsi="Roboto Condensed Light"/>
                <w:sz w:val="24"/>
                <w:szCs w:val="24"/>
              </w:rPr>
              <w:t>;</w:t>
            </w:r>
          </w:p>
          <w:p w14:paraId="58407217" w14:textId="5BBFCB8A" w:rsidR="00282908" w:rsidRPr="00EF4FDD" w:rsidRDefault="00282908" w:rsidP="00591697">
            <w:pPr>
              <w:pBdr>
                <w:top w:val="nil"/>
                <w:left w:val="nil"/>
                <w:bottom w:val="nil"/>
                <w:right w:val="nil"/>
                <w:between w:val="nil"/>
              </w:pBdr>
              <w:spacing w:after="0" w:line="240" w:lineRule="auto"/>
              <w:jc w:val="both"/>
              <w:rPr>
                <w:rFonts w:ascii="Roboto Condensed Light" w:hAnsi="Roboto Condensed Light"/>
                <w:sz w:val="24"/>
                <w:szCs w:val="24"/>
              </w:rPr>
            </w:pPr>
            <w:r w:rsidRPr="00EF4FDD">
              <w:rPr>
                <w:rFonts w:ascii="Roboto Condensed Light" w:hAnsi="Roboto Condensed Light"/>
                <w:noProof/>
                <w:sz w:val="24"/>
                <w:szCs w:val="24"/>
                <w:lang w:eastAsia="et-EE"/>
              </w:rPr>
              <w:drawing>
                <wp:inline distT="0" distB="0" distL="0" distR="0" wp14:anchorId="6102ACBB" wp14:editId="3EA977F2">
                  <wp:extent cx="68759" cy="233781"/>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68759" cy="233781"/>
                          </a:xfrm>
                          <a:prstGeom prst="rect">
                            <a:avLst/>
                          </a:prstGeom>
                          <a:ln/>
                        </pic:spPr>
                      </pic:pic>
                    </a:graphicData>
                  </a:graphic>
                </wp:inline>
              </w:drawing>
            </w:r>
            <w:r w:rsidR="19949C6A" w:rsidRPr="00EF4FDD">
              <w:rPr>
                <w:rFonts w:ascii="Roboto Condensed Light" w:hAnsi="Roboto Condensed Light"/>
                <w:sz w:val="24"/>
                <w:szCs w:val="24"/>
              </w:rPr>
              <w:t xml:space="preserve"> Koordineerida ministeeriumi</w:t>
            </w:r>
            <w:r w:rsidR="65819AC8" w:rsidRPr="00EF4FDD">
              <w:rPr>
                <w:rFonts w:ascii="Roboto Condensed Light" w:hAnsi="Roboto Condensed Light"/>
                <w:sz w:val="24"/>
                <w:szCs w:val="24"/>
              </w:rPr>
              <w:t>t</w:t>
            </w:r>
            <w:r w:rsidR="19949C6A" w:rsidRPr="00EF4FDD">
              <w:rPr>
                <w:rFonts w:ascii="Roboto Condensed Light" w:hAnsi="Roboto Condensed Light"/>
                <w:sz w:val="24"/>
                <w:szCs w:val="24"/>
              </w:rPr>
              <w:t>e</w:t>
            </w:r>
            <w:r w:rsidR="049DB289" w:rsidRPr="00EF4FDD">
              <w:rPr>
                <w:rFonts w:ascii="Roboto Condensed Light" w:hAnsi="Roboto Condensed Light"/>
                <w:sz w:val="24"/>
                <w:szCs w:val="24"/>
              </w:rPr>
              <w:t xml:space="preserve"> </w:t>
            </w:r>
            <w:r w:rsidR="19949C6A" w:rsidRPr="00EF4FDD">
              <w:rPr>
                <w:rFonts w:ascii="Roboto Condensed Light" w:hAnsi="Roboto Condensed Light"/>
                <w:sz w:val="24"/>
                <w:szCs w:val="24"/>
              </w:rPr>
              <w:t xml:space="preserve">vahelise </w:t>
            </w:r>
            <w:r w:rsidR="19949C6A" w:rsidRPr="00EF4FDD">
              <w:rPr>
                <w:rFonts w:ascii="Roboto Condensed Light" w:hAnsi="Roboto Condensed Light"/>
                <w:b/>
                <w:bCs/>
                <w:sz w:val="24"/>
                <w:szCs w:val="24"/>
              </w:rPr>
              <w:t xml:space="preserve">KOV </w:t>
            </w:r>
            <w:proofErr w:type="spellStart"/>
            <w:r w:rsidR="19949C6A" w:rsidRPr="00EF4FDD">
              <w:rPr>
                <w:rFonts w:ascii="Roboto Condensed Light" w:hAnsi="Roboto Condensed Light"/>
                <w:b/>
                <w:bCs/>
                <w:sz w:val="24"/>
                <w:szCs w:val="24"/>
              </w:rPr>
              <w:t>inimvara</w:t>
            </w:r>
            <w:proofErr w:type="spellEnd"/>
            <w:r w:rsidR="19949C6A" w:rsidRPr="00EF4FDD">
              <w:rPr>
                <w:rFonts w:ascii="Roboto Condensed Light" w:hAnsi="Roboto Condensed Light"/>
                <w:b/>
                <w:bCs/>
                <w:sz w:val="24"/>
                <w:szCs w:val="24"/>
              </w:rPr>
              <w:t xml:space="preserve"> arendamise</w:t>
            </w:r>
            <w:r w:rsidR="19949C6A" w:rsidRPr="00EF4FDD">
              <w:rPr>
                <w:rFonts w:ascii="Roboto Condensed Light" w:hAnsi="Roboto Condensed Light"/>
                <w:sz w:val="24"/>
                <w:szCs w:val="24"/>
              </w:rPr>
              <w:t xml:space="preserve"> võrgustiku tegevust ja tegevuskava elluviimist</w:t>
            </w:r>
            <w:r w:rsidR="3651DEE2" w:rsidRPr="00EF4FDD">
              <w:rPr>
                <w:rFonts w:ascii="Roboto Condensed Light" w:hAnsi="Roboto Condensed Light"/>
                <w:sz w:val="24"/>
                <w:szCs w:val="24"/>
              </w:rPr>
              <w:t>;</w:t>
            </w:r>
          </w:p>
          <w:p w14:paraId="14C94E0B" w14:textId="123A218B" w:rsidR="007D1659" w:rsidRDefault="00282908" w:rsidP="00591697">
            <w:pPr>
              <w:pBdr>
                <w:top w:val="nil"/>
                <w:left w:val="nil"/>
                <w:bottom w:val="nil"/>
                <w:right w:val="nil"/>
                <w:between w:val="nil"/>
              </w:pBdr>
              <w:spacing w:after="0" w:line="240" w:lineRule="auto"/>
              <w:jc w:val="both"/>
              <w:rPr>
                <w:rFonts w:ascii="Roboto Condensed Light" w:hAnsi="Roboto Condensed Light"/>
                <w:b/>
                <w:bCs/>
                <w:sz w:val="24"/>
                <w:szCs w:val="24"/>
              </w:rPr>
            </w:pPr>
            <w:r w:rsidRPr="00EF4FDD">
              <w:rPr>
                <w:rFonts w:ascii="Roboto Condensed Light" w:hAnsi="Roboto Condensed Light"/>
                <w:noProof/>
                <w:sz w:val="24"/>
                <w:szCs w:val="24"/>
                <w:lang w:eastAsia="et-EE"/>
              </w:rPr>
              <w:drawing>
                <wp:inline distT="0" distB="0" distL="0" distR="0" wp14:anchorId="066B5BFB" wp14:editId="5FB45039">
                  <wp:extent cx="68759" cy="233781"/>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68759" cy="233781"/>
                          </a:xfrm>
                          <a:prstGeom prst="rect">
                            <a:avLst/>
                          </a:prstGeom>
                          <a:ln/>
                        </pic:spPr>
                      </pic:pic>
                    </a:graphicData>
                  </a:graphic>
                </wp:inline>
              </w:drawing>
            </w:r>
            <w:r w:rsidR="19949C6A" w:rsidRPr="00EF4FDD">
              <w:rPr>
                <w:rFonts w:ascii="Roboto Condensed Light" w:hAnsi="Roboto Condensed Light"/>
                <w:sz w:val="24"/>
                <w:szCs w:val="24"/>
              </w:rPr>
              <w:t xml:space="preserve"> Uuendada </w:t>
            </w:r>
            <w:r w:rsidR="19949C6A" w:rsidRPr="00EF4FDD">
              <w:rPr>
                <w:rFonts w:ascii="Roboto Condensed Light" w:hAnsi="Roboto Condensed Light"/>
                <w:b/>
                <w:bCs/>
                <w:sz w:val="24"/>
                <w:szCs w:val="24"/>
              </w:rPr>
              <w:t>kohaliku omavalitsuse korralduse seadust</w:t>
            </w:r>
            <w:r w:rsidR="007D1659">
              <w:rPr>
                <w:rFonts w:ascii="Roboto Condensed Light" w:hAnsi="Roboto Condensed Light"/>
                <w:b/>
                <w:bCs/>
                <w:sz w:val="24"/>
                <w:szCs w:val="24"/>
              </w:rPr>
              <w:t>.</w:t>
            </w:r>
          </w:p>
          <w:p w14:paraId="3B65B1D9" w14:textId="211ABA43" w:rsidR="00282908" w:rsidRPr="00EF4FDD" w:rsidRDefault="007D1659" w:rsidP="00591697">
            <w:pPr>
              <w:pBdr>
                <w:top w:val="nil"/>
                <w:left w:val="nil"/>
                <w:bottom w:val="nil"/>
                <w:right w:val="nil"/>
                <w:between w:val="nil"/>
              </w:pBdr>
              <w:spacing w:after="0" w:line="240" w:lineRule="auto"/>
              <w:jc w:val="both"/>
              <w:rPr>
                <w:rFonts w:ascii="Roboto Condensed Light" w:hAnsi="Roboto Condensed Light"/>
                <w:sz w:val="24"/>
                <w:szCs w:val="24"/>
              </w:rPr>
            </w:pPr>
            <w:r w:rsidRPr="00EF4FDD">
              <w:rPr>
                <w:rFonts w:ascii="Roboto Condensed Light" w:hAnsi="Roboto Condensed Light"/>
                <w:noProof/>
                <w:sz w:val="24"/>
                <w:szCs w:val="24"/>
                <w:lang w:eastAsia="et-EE"/>
              </w:rPr>
              <w:drawing>
                <wp:inline distT="0" distB="0" distL="0" distR="0" wp14:anchorId="6A98DC22" wp14:editId="0541FCEA">
                  <wp:extent cx="68759" cy="233781"/>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68759" cy="233781"/>
                          </a:xfrm>
                          <a:prstGeom prst="rect">
                            <a:avLst/>
                          </a:prstGeom>
                          <a:ln/>
                        </pic:spPr>
                      </pic:pic>
                    </a:graphicData>
                  </a:graphic>
                </wp:inline>
              </w:drawing>
            </w:r>
            <w:r w:rsidRPr="00EF4FDD">
              <w:rPr>
                <w:rFonts w:ascii="Roboto Condensed Light" w:hAnsi="Roboto Condensed Light"/>
                <w:sz w:val="24"/>
                <w:szCs w:val="24"/>
              </w:rPr>
              <w:t xml:space="preserve"> </w:t>
            </w:r>
            <w:r>
              <w:rPr>
                <w:rFonts w:ascii="Roboto Condensed Light" w:hAnsi="Roboto Condensed Light"/>
                <w:sz w:val="24"/>
                <w:szCs w:val="24"/>
              </w:rPr>
              <w:t>K</w:t>
            </w:r>
            <w:r w:rsidR="3CC49057" w:rsidRPr="00EF4FDD">
              <w:rPr>
                <w:rFonts w:ascii="Roboto Condensed Light" w:hAnsi="Roboto Condensed Light"/>
                <w:sz w:val="24"/>
                <w:szCs w:val="24"/>
              </w:rPr>
              <w:t xml:space="preserve">oostada </w:t>
            </w:r>
            <w:r w:rsidR="3CC49057" w:rsidRPr="00E83F6C">
              <w:rPr>
                <w:rFonts w:ascii="Roboto Condensed Light" w:hAnsi="Roboto Condensed Light"/>
                <w:b/>
                <w:sz w:val="24"/>
                <w:szCs w:val="24"/>
              </w:rPr>
              <w:t>KOV tulevikustsenaariumid</w:t>
            </w:r>
            <w:r w:rsidR="3CC49057" w:rsidRPr="00EF4FDD">
              <w:rPr>
                <w:rFonts w:ascii="Roboto Condensed Light" w:hAnsi="Roboto Condensed Light"/>
                <w:sz w:val="24"/>
                <w:szCs w:val="24"/>
              </w:rPr>
              <w:t xml:space="preserve"> aastaks 2035</w:t>
            </w:r>
            <w:r w:rsidR="09D2C6E9" w:rsidRPr="00EF4FDD">
              <w:rPr>
                <w:rFonts w:ascii="Roboto Condensed Light" w:hAnsi="Roboto Condensed Light"/>
                <w:sz w:val="24"/>
                <w:szCs w:val="24"/>
              </w:rPr>
              <w:t>;</w:t>
            </w:r>
          </w:p>
          <w:p w14:paraId="2F570FFB" w14:textId="052BC79B" w:rsidR="604B082C" w:rsidRPr="00EF4FDD" w:rsidRDefault="2AA5F2C3" w:rsidP="00591697">
            <w:pPr>
              <w:jc w:val="both"/>
              <w:rPr>
                <w:rFonts w:ascii="Roboto Condensed Light" w:hAnsi="Roboto Condensed Light"/>
                <w:sz w:val="24"/>
                <w:szCs w:val="24"/>
              </w:rPr>
            </w:pPr>
            <w:r w:rsidRPr="00EF4FDD">
              <w:rPr>
                <w:rFonts w:ascii="Roboto Condensed Light" w:hAnsi="Roboto Condensed Light"/>
                <w:noProof/>
                <w:sz w:val="24"/>
                <w:szCs w:val="24"/>
                <w:lang w:eastAsia="et-EE"/>
              </w:rPr>
              <w:drawing>
                <wp:inline distT="0" distB="0" distL="0" distR="0" wp14:anchorId="62C243B7" wp14:editId="557B3E89">
                  <wp:extent cx="68759" cy="233781"/>
                  <wp:effectExtent l="0" t="0" r="0" b="0"/>
                  <wp:docPr id="1731270334" name="Picture 17312703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8759" cy="233781"/>
                          </a:xfrm>
                          <a:prstGeom prst="rect">
                            <a:avLst/>
                          </a:prstGeom>
                        </pic:spPr>
                      </pic:pic>
                    </a:graphicData>
                  </a:graphic>
                </wp:inline>
              </w:drawing>
            </w:r>
            <w:r w:rsidRPr="00EF4FDD">
              <w:rPr>
                <w:rFonts w:ascii="Roboto Condensed Light" w:eastAsia="Calibri" w:hAnsi="Roboto Condensed Light" w:cs="Calibri"/>
                <w:sz w:val="24"/>
                <w:szCs w:val="24"/>
              </w:rPr>
              <w:t xml:space="preserve">Viia </w:t>
            </w:r>
            <w:r w:rsidR="00E83F6C">
              <w:rPr>
                <w:rFonts w:ascii="Roboto Condensed Light" w:eastAsia="Calibri" w:hAnsi="Roboto Condensed Light" w:cs="Calibri"/>
                <w:sz w:val="24"/>
                <w:szCs w:val="24"/>
              </w:rPr>
              <w:t>ellu</w:t>
            </w:r>
            <w:r w:rsidR="00E83F6C" w:rsidRPr="00EF4FDD">
              <w:rPr>
                <w:rFonts w:ascii="Roboto Condensed Light" w:eastAsia="Calibri" w:hAnsi="Roboto Condensed Light" w:cs="Calibri"/>
                <w:sz w:val="24"/>
                <w:szCs w:val="24"/>
              </w:rPr>
              <w:t xml:space="preserve"> </w:t>
            </w:r>
            <w:r w:rsidRPr="00EF4FDD">
              <w:rPr>
                <w:rFonts w:ascii="Roboto Condensed Light" w:eastAsia="Calibri" w:hAnsi="Roboto Condensed Light" w:cs="Calibri"/>
                <w:b/>
                <w:bCs/>
                <w:sz w:val="24"/>
                <w:szCs w:val="24"/>
              </w:rPr>
              <w:t>regionaalsete arengulepete ja regionaalsete nõukogude pilootprojekt</w:t>
            </w:r>
            <w:r w:rsidR="00E83F6C">
              <w:rPr>
                <w:rFonts w:ascii="Roboto Condensed Light" w:eastAsia="Calibri" w:hAnsi="Roboto Condensed Light" w:cs="Calibri"/>
                <w:b/>
                <w:bCs/>
                <w:sz w:val="24"/>
                <w:szCs w:val="24"/>
              </w:rPr>
              <w:t xml:space="preserve">is </w:t>
            </w:r>
            <w:r w:rsidR="00E83F6C" w:rsidRPr="00E83F6C">
              <w:rPr>
                <w:rFonts w:ascii="Roboto Condensed Light" w:eastAsia="Calibri" w:hAnsi="Roboto Condensed Light" w:cs="Calibri"/>
                <w:sz w:val="24"/>
                <w:szCs w:val="24"/>
              </w:rPr>
              <w:t>kokkulepitud tegevused</w:t>
            </w:r>
            <w:r w:rsidR="692F3A6B" w:rsidRPr="00EF4FDD">
              <w:rPr>
                <w:rFonts w:ascii="Roboto Condensed Light" w:hAnsi="Roboto Condensed Light"/>
                <w:sz w:val="24"/>
                <w:szCs w:val="24"/>
              </w:rPr>
              <w:t>;</w:t>
            </w:r>
          </w:p>
          <w:p w14:paraId="7D8D8678" w14:textId="035AD8B8" w:rsidR="00282908" w:rsidRPr="00EF4FDD" w:rsidRDefault="794A2751" w:rsidP="00591697">
            <w:pPr>
              <w:pBdr>
                <w:top w:val="nil"/>
                <w:left w:val="nil"/>
                <w:bottom w:val="nil"/>
                <w:right w:val="nil"/>
                <w:between w:val="nil"/>
              </w:pBdr>
              <w:spacing w:after="0" w:line="240" w:lineRule="auto"/>
              <w:jc w:val="both"/>
              <w:rPr>
                <w:rFonts w:ascii="Roboto Condensed Light" w:hAnsi="Roboto Condensed Light"/>
                <w:sz w:val="24"/>
                <w:szCs w:val="24"/>
              </w:rPr>
            </w:pPr>
            <w:r w:rsidRPr="00EF4FDD">
              <w:rPr>
                <w:rFonts w:ascii="Roboto Condensed Light" w:hAnsi="Roboto Condensed Light"/>
                <w:noProof/>
                <w:sz w:val="24"/>
                <w:szCs w:val="24"/>
                <w:lang w:eastAsia="et-EE"/>
              </w:rPr>
              <w:drawing>
                <wp:inline distT="0" distB="0" distL="0" distR="0" wp14:anchorId="30620DD8" wp14:editId="602E2292">
                  <wp:extent cx="171450" cy="17145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60"/>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00EF4FDD">
              <w:rPr>
                <w:rFonts w:ascii="Roboto Condensed Light" w:hAnsi="Roboto Condensed Light"/>
                <w:sz w:val="24"/>
                <w:szCs w:val="24"/>
              </w:rPr>
              <w:t xml:space="preserve"> Toetada </w:t>
            </w:r>
            <w:r w:rsidRPr="00EF4FDD">
              <w:rPr>
                <w:rFonts w:ascii="Roboto Condensed Light" w:hAnsi="Roboto Condensed Light"/>
                <w:b/>
                <w:bCs/>
                <w:sz w:val="24"/>
                <w:szCs w:val="24"/>
              </w:rPr>
              <w:t>KOV IT arenguid</w:t>
            </w:r>
            <w:r w:rsidRPr="00EF4FDD">
              <w:rPr>
                <w:rFonts w:ascii="Roboto Condensed Light" w:hAnsi="Roboto Condensed Light"/>
                <w:sz w:val="24"/>
                <w:szCs w:val="24"/>
              </w:rPr>
              <w:t xml:space="preserve"> Eesti Linnade ja Valdade Liidu kaudu.</w:t>
            </w:r>
          </w:p>
          <w:p w14:paraId="06F68461" w14:textId="4906DEB9" w:rsidR="008945C5" w:rsidRPr="00EF4FDD" w:rsidRDefault="008945C5" w:rsidP="00591697">
            <w:pPr>
              <w:pBdr>
                <w:top w:val="nil"/>
                <w:left w:val="nil"/>
                <w:bottom w:val="nil"/>
                <w:right w:val="nil"/>
                <w:between w:val="nil"/>
              </w:pBdr>
              <w:spacing w:after="0" w:line="240" w:lineRule="auto"/>
              <w:jc w:val="both"/>
              <w:rPr>
                <w:rFonts w:ascii="Roboto Condensed Light" w:hAnsi="Roboto Condensed Light"/>
                <w:sz w:val="24"/>
                <w:szCs w:val="24"/>
              </w:rPr>
            </w:pPr>
          </w:p>
          <w:p w14:paraId="3F0192AE" w14:textId="125DAC0C" w:rsidR="00E1379C" w:rsidRDefault="00B918CF" w:rsidP="00591697">
            <w:pPr>
              <w:spacing w:after="0" w:line="240" w:lineRule="auto"/>
              <w:jc w:val="both"/>
              <w:rPr>
                <w:rFonts w:ascii="Roboto Condensed Light" w:hAnsi="Roboto Condensed Light"/>
                <w:sz w:val="24"/>
                <w:szCs w:val="24"/>
              </w:rPr>
            </w:pPr>
            <w:r>
              <w:pict w14:anchorId="360A165B">
                <v:shape id="_x0000_i1045" type="#_x0000_t75" style="width:17.5pt;height:16pt;visibility:visible;mso-wrap-style:square" o:bullet="t">
                  <v:imagedata r:id="rId29" o:title=""/>
                </v:shape>
              </w:pict>
            </w:r>
            <w:r w:rsidR="00282908" w:rsidRPr="00EF4FDD">
              <w:rPr>
                <w:rFonts w:ascii="Roboto Condensed Light" w:hAnsi="Roboto Condensed Light"/>
                <w:sz w:val="24"/>
                <w:szCs w:val="24"/>
              </w:rPr>
              <w:t xml:space="preserve"> </w:t>
            </w:r>
            <w:r w:rsidR="00E1379C">
              <w:rPr>
                <w:rFonts w:ascii="Roboto Condensed Light" w:hAnsi="Roboto Condensed Light"/>
                <w:sz w:val="24"/>
                <w:szCs w:val="24"/>
              </w:rPr>
              <w:t xml:space="preserve"> Viia läbi kohalike omavalitsuste tulumaksu osa ümberkorraldus, millega suurendatakse pensionidelt laekuvat tulumaksu osa ja vähendatakse muudelt tuludelt (nt palgatulu) laekuvat osa, Sellega suunatakse osa tulukamate </w:t>
            </w:r>
            <w:proofErr w:type="spellStart"/>
            <w:r w:rsidR="00E1379C">
              <w:rPr>
                <w:rFonts w:ascii="Roboto Condensed Light" w:hAnsi="Roboto Condensed Light"/>
                <w:sz w:val="24"/>
                <w:szCs w:val="24"/>
              </w:rPr>
              <w:t>KOVide</w:t>
            </w:r>
            <w:proofErr w:type="spellEnd"/>
            <w:r w:rsidR="00E1379C">
              <w:rPr>
                <w:rFonts w:ascii="Roboto Condensed Light" w:hAnsi="Roboto Condensed Light"/>
                <w:sz w:val="24"/>
                <w:szCs w:val="24"/>
              </w:rPr>
              <w:t xml:space="preserve"> tulumaksuraha vähem tulukatele.</w:t>
            </w:r>
          </w:p>
          <w:p w14:paraId="1AACE1F6" w14:textId="7CDBDD88" w:rsidR="00282908" w:rsidRPr="00EF4FDD" w:rsidRDefault="00B918CF" w:rsidP="00591697">
            <w:pPr>
              <w:spacing w:after="0" w:line="240" w:lineRule="auto"/>
              <w:jc w:val="both"/>
              <w:rPr>
                <w:rFonts w:ascii="Roboto Condensed Light" w:hAnsi="Roboto Condensed Light"/>
                <w:sz w:val="24"/>
                <w:szCs w:val="24"/>
              </w:rPr>
            </w:pPr>
            <w:r>
              <w:pict w14:anchorId="59366EA9">
                <v:shape id="_x0000_i1046" type="#_x0000_t75" style="width:17.5pt;height:16pt;visibility:visible;mso-wrap-style:square">
                  <v:imagedata r:id="rId29" o:title=""/>
                </v:shape>
              </w:pict>
            </w:r>
            <w:r w:rsidR="00E1379C">
              <w:rPr>
                <w:rFonts w:ascii="Roboto Condensed Light" w:hAnsi="Roboto Condensed Light"/>
                <w:sz w:val="24"/>
                <w:szCs w:val="24"/>
              </w:rPr>
              <w:t xml:space="preserve"> </w:t>
            </w:r>
            <w:r w:rsidR="00282908" w:rsidRPr="00EF4FDD">
              <w:rPr>
                <w:rFonts w:ascii="Roboto Condensed Light" w:hAnsi="Roboto Condensed Light"/>
                <w:sz w:val="24"/>
                <w:szCs w:val="24"/>
              </w:rPr>
              <w:t xml:space="preserve">Suurendada </w:t>
            </w:r>
            <w:r w:rsidR="00282908" w:rsidRPr="00EF4FDD">
              <w:rPr>
                <w:rFonts w:ascii="Roboto Condensed Light" w:hAnsi="Roboto Condensed Light"/>
                <w:b/>
                <w:bCs/>
                <w:sz w:val="24"/>
                <w:szCs w:val="24"/>
              </w:rPr>
              <w:t>kohalike omavalitsuste finantsautonoomiat</w:t>
            </w:r>
            <w:r w:rsidR="00282908" w:rsidRPr="00EF4FDD">
              <w:rPr>
                <w:rFonts w:ascii="Roboto Condensed Light" w:hAnsi="Roboto Condensed Light"/>
                <w:sz w:val="24"/>
                <w:szCs w:val="24"/>
              </w:rPr>
              <w:t xml:space="preserve"> ülesannete täitmise tõhususe ja kvaliteedi parandamiseks, </w:t>
            </w:r>
          </w:p>
          <w:p w14:paraId="7565587B" w14:textId="160C1CE0" w:rsidR="00282908" w:rsidRPr="00EF4FDD" w:rsidRDefault="19949C6A" w:rsidP="00591697">
            <w:pPr>
              <w:numPr>
                <w:ilvl w:val="0"/>
                <w:numId w:val="6"/>
              </w:numPr>
              <w:pBdr>
                <w:top w:val="nil"/>
                <w:left w:val="nil"/>
                <w:bottom w:val="nil"/>
                <w:right w:val="nil"/>
                <w:between w:val="nil"/>
              </w:pBdr>
              <w:spacing w:after="0" w:line="240" w:lineRule="auto"/>
              <w:jc w:val="both"/>
              <w:rPr>
                <w:rFonts w:ascii="Roboto Condensed Light" w:hAnsi="Roboto Condensed Light"/>
                <w:sz w:val="24"/>
                <w:szCs w:val="24"/>
              </w:rPr>
            </w:pPr>
            <w:r w:rsidRPr="00EF4FDD">
              <w:rPr>
                <w:rFonts w:ascii="Roboto Condensed Light" w:hAnsi="Roboto Condensed Light"/>
                <w:sz w:val="24"/>
                <w:szCs w:val="24"/>
              </w:rPr>
              <w:t xml:space="preserve">andes sihtotstarbelised toetused kohalike omavalitsuste tulubaasi ja jaotades vahendid tulumaksu ja tasandusfondi </w:t>
            </w:r>
            <w:r w:rsidR="2731A904" w:rsidRPr="00EF4FDD">
              <w:rPr>
                <w:rFonts w:ascii="Roboto Condensed Light" w:hAnsi="Roboto Condensed Light"/>
                <w:sz w:val="24"/>
                <w:szCs w:val="24"/>
              </w:rPr>
              <w:t>kaudu</w:t>
            </w:r>
            <w:r w:rsidRPr="00EF4FDD">
              <w:rPr>
                <w:rFonts w:ascii="Roboto Condensed Light" w:hAnsi="Roboto Condensed Light"/>
                <w:sz w:val="24"/>
                <w:szCs w:val="24"/>
              </w:rPr>
              <w:t>.</w:t>
            </w:r>
          </w:p>
          <w:p w14:paraId="4C0056C7" w14:textId="504D7411" w:rsidR="00282908" w:rsidRPr="00EF4FDD" w:rsidRDefault="19949C6A" w:rsidP="00591697">
            <w:pPr>
              <w:numPr>
                <w:ilvl w:val="0"/>
                <w:numId w:val="6"/>
              </w:numPr>
              <w:pBdr>
                <w:top w:val="nil"/>
                <w:left w:val="nil"/>
                <w:bottom w:val="nil"/>
                <w:right w:val="nil"/>
                <w:between w:val="nil"/>
              </w:pBdr>
              <w:spacing w:after="0" w:line="240" w:lineRule="auto"/>
              <w:jc w:val="both"/>
              <w:rPr>
                <w:rFonts w:ascii="Roboto Condensed Light" w:hAnsi="Roboto Condensed Light"/>
                <w:sz w:val="24"/>
                <w:szCs w:val="24"/>
              </w:rPr>
            </w:pPr>
            <w:r w:rsidRPr="00EF4FDD">
              <w:rPr>
                <w:rFonts w:ascii="Roboto Condensed Light" w:hAnsi="Roboto Condensed Light"/>
                <w:sz w:val="24"/>
                <w:szCs w:val="24"/>
              </w:rPr>
              <w:t>suurendades maksuautonoomiat maade hindamise läbiviimise, kohalike maksude osakaalu suurendamise ja üksikisiku tulumaksu protsendi mä</w:t>
            </w:r>
            <w:r w:rsidR="2731A904" w:rsidRPr="00EF4FDD">
              <w:rPr>
                <w:rFonts w:ascii="Roboto Condensed Light" w:hAnsi="Roboto Condensed Light"/>
                <w:sz w:val="24"/>
                <w:szCs w:val="24"/>
              </w:rPr>
              <w:t>äramise õiguse kaudu</w:t>
            </w:r>
            <w:r w:rsidRPr="00EF4FDD">
              <w:rPr>
                <w:rFonts w:ascii="Roboto Condensed Light" w:hAnsi="Roboto Condensed Light"/>
                <w:sz w:val="24"/>
                <w:szCs w:val="24"/>
              </w:rPr>
              <w:t>.</w:t>
            </w:r>
          </w:p>
          <w:p w14:paraId="440DDFF1" w14:textId="3E402B8E" w:rsidR="00282908" w:rsidRPr="00EF4FDD" w:rsidRDefault="00282908" w:rsidP="00591697">
            <w:pPr>
              <w:spacing w:after="0" w:line="240" w:lineRule="auto"/>
              <w:jc w:val="both"/>
              <w:rPr>
                <w:rFonts w:ascii="Roboto Condensed Light" w:hAnsi="Roboto Condensed Light"/>
                <w:sz w:val="24"/>
                <w:szCs w:val="24"/>
              </w:rPr>
            </w:pPr>
            <w:r w:rsidRPr="00EF4FDD">
              <w:rPr>
                <w:rFonts w:ascii="Roboto Condensed Light" w:hAnsi="Roboto Condensed Light"/>
                <w:noProof/>
                <w:sz w:val="24"/>
                <w:szCs w:val="24"/>
                <w:lang w:eastAsia="et-EE"/>
              </w:rPr>
              <w:drawing>
                <wp:inline distT="0" distB="0" distL="0" distR="0" wp14:anchorId="0ACF9F4E" wp14:editId="5A1F369F">
                  <wp:extent cx="197485" cy="167053"/>
                  <wp:effectExtent l="0" t="0" r="0" b="4445"/>
                  <wp:docPr id="126" name="Picture 126"/>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5"/>
                          <a:srcRect/>
                          <a:stretch>
                            <a:fillRect/>
                          </a:stretch>
                        </pic:blipFill>
                        <pic:spPr>
                          <a:xfrm>
                            <a:off x="0" y="0"/>
                            <a:ext cx="197542" cy="167101"/>
                          </a:xfrm>
                          <a:prstGeom prst="rect">
                            <a:avLst/>
                          </a:prstGeom>
                          <a:ln/>
                        </pic:spPr>
                      </pic:pic>
                    </a:graphicData>
                  </a:graphic>
                </wp:inline>
              </w:drawing>
            </w:r>
            <w:r w:rsidRPr="00EF4FDD">
              <w:rPr>
                <w:rFonts w:ascii="Roboto Condensed Light" w:hAnsi="Roboto Condensed Light"/>
                <w:sz w:val="24"/>
                <w:szCs w:val="24"/>
              </w:rPr>
              <w:t xml:space="preserve"> </w:t>
            </w:r>
            <w:r w:rsidR="00C060B3">
              <w:rPr>
                <w:rFonts w:ascii="Roboto Condensed Light" w:hAnsi="Roboto Condensed Light"/>
                <w:sz w:val="24"/>
                <w:szCs w:val="24"/>
              </w:rPr>
              <w:t>Leppida kokku võimalused</w:t>
            </w:r>
            <w:r w:rsidR="00C060B3" w:rsidRPr="00EF4FDD">
              <w:rPr>
                <w:rFonts w:ascii="Roboto Condensed Light" w:hAnsi="Roboto Condensed Light"/>
                <w:sz w:val="24"/>
                <w:szCs w:val="24"/>
              </w:rPr>
              <w:t xml:space="preserve"> </w:t>
            </w:r>
            <w:r w:rsidRPr="00EF4FDD">
              <w:rPr>
                <w:rFonts w:ascii="Roboto Condensed Light" w:hAnsi="Roboto Condensed Light"/>
                <w:b/>
                <w:bCs/>
                <w:sz w:val="24"/>
                <w:szCs w:val="24"/>
              </w:rPr>
              <w:t>kohalike omavalitsuste motivatsiooni</w:t>
            </w:r>
            <w:r w:rsidR="00C060B3">
              <w:rPr>
                <w:rFonts w:ascii="Roboto Condensed Light" w:hAnsi="Roboto Condensed Light"/>
                <w:b/>
                <w:bCs/>
                <w:sz w:val="24"/>
                <w:szCs w:val="24"/>
              </w:rPr>
              <w:t xml:space="preserve"> tõstmiseks</w:t>
            </w:r>
            <w:r w:rsidRPr="00EF4FDD">
              <w:rPr>
                <w:rFonts w:ascii="Roboto Condensed Light" w:hAnsi="Roboto Condensed Light"/>
                <w:b/>
                <w:bCs/>
                <w:sz w:val="24"/>
                <w:szCs w:val="24"/>
              </w:rPr>
              <w:t xml:space="preserve"> ettevõtluskeskkonna arendamisel</w:t>
            </w:r>
            <w:r w:rsidRPr="00EF4FDD">
              <w:rPr>
                <w:rFonts w:ascii="Roboto Condensed Light" w:hAnsi="Roboto Condensed Light"/>
                <w:sz w:val="24"/>
                <w:szCs w:val="24"/>
              </w:rPr>
              <w:t xml:space="preserve"> juriidilise isiku tulumaksust osa jaotamisega töökohtade arvu järgi </w:t>
            </w:r>
            <w:proofErr w:type="spellStart"/>
            <w:r w:rsidRPr="00EF4FDD">
              <w:rPr>
                <w:rFonts w:ascii="Roboto Condensed Light" w:hAnsi="Roboto Condensed Light"/>
                <w:sz w:val="24"/>
                <w:szCs w:val="24"/>
              </w:rPr>
              <w:t>KOVis</w:t>
            </w:r>
            <w:proofErr w:type="spellEnd"/>
            <w:r w:rsidRPr="00EF4FDD">
              <w:rPr>
                <w:rFonts w:ascii="Roboto Condensed Light" w:hAnsi="Roboto Condensed Light"/>
                <w:sz w:val="24"/>
                <w:szCs w:val="24"/>
              </w:rPr>
              <w:t xml:space="preserve"> ja kohaliku kasu instrumentidele õigus</w:t>
            </w:r>
            <w:r w:rsidR="00751CD9" w:rsidRPr="00EF4FDD">
              <w:rPr>
                <w:rFonts w:ascii="Roboto Condensed Light" w:hAnsi="Roboto Condensed Light"/>
                <w:sz w:val="24"/>
                <w:szCs w:val="24"/>
              </w:rPr>
              <w:t>liku aluse andmisega</w:t>
            </w:r>
            <w:r w:rsidRPr="00EF4FDD">
              <w:rPr>
                <w:rFonts w:ascii="Roboto Condensed Light" w:hAnsi="Roboto Condensed Light"/>
                <w:sz w:val="24"/>
                <w:szCs w:val="24"/>
              </w:rPr>
              <w:t>.</w:t>
            </w:r>
          </w:p>
          <w:p w14:paraId="4E923A70" w14:textId="17DF32A4" w:rsidR="00282908" w:rsidRPr="00EF4FDD" w:rsidRDefault="00282908" w:rsidP="00591697">
            <w:pPr>
              <w:spacing w:after="0" w:line="240" w:lineRule="auto"/>
              <w:jc w:val="both"/>
              <w:rPr>
                <w:rFonts w:ascii="Roboto Condensed Light" w:hAnsi="Roboto Condensed Light"/>
                <w:sz w:val="24"/>
                <w:szCs w:val="24"/>
              </w:rPr>
            </w:pPr>
            <w:r w:rsidRPr="00EF4FDD">
              <w:rPr>
                <w:rFonts w:ascii="Roboto Condensed Light" w:hAnsi="Roboto Condensed Light"/>
                <w:noProof/>
                <w:sz w:val="24"/>
                <w:szCs w:val="24"/>
                <w:lang w:eastAsia="et-EE"/>
              </w:rPr>
              <w:drawing>
                <wp:inline distT="0" distB="0" distL="0" distR="0" wp14:anchorId="64719872" wp14:editId="74F2315E">
                  <wp:extent cx="197485" cy="158426"/>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5"/>
                          <a:srcRect/>
                          <a:stretch>
                            <a:fillRect/>
                          </a:stretch>
                        </pic:blipFill>
                        <pic:spPr>
                          <a:xfrm>
                            <a:off x="0" y="0"/>
                            <a:ext cx="197931" cy="158784"/>
                          </a:xfrm>
                          <a:prstGeom prst="rect">
                            <a:avLst/>
                          </a:prstGeom>
                          <a:ln/>
                        </pic:spPr>
                      </pic:pic>
                    </a:graphicData>
                  </a:graphic>
                </wp:inline>
              </w:drawing>
            </w:r>
            <w:r w:rsidRPr="00EF4FDD">
              <w:rPr>
                <w:rFonts w:ascii="Roboto Condensed Light" w:hAnsi="Roboto Condensed Light"/>
                <w:sz w:val="24"/>
                <w:szCs w:val="24"/>
              </w:rPr>
              <w:t xml:space="preserve"> Edasi arendada </w:t>
            </w:r>
            <w:r w:rsidRPr="00EF4FDD">
              <w:rPr>
                <w:rFonts w:ascii="Roboto Condensed Light" w:hAnsi="Roboto Condensed Light"/>
                <w:b/>
                <w:bCs/>
                <w:sz w:val="24"/>
                <w:szCs w:val="24"/>
              </w:rPr>
              <w:t>omavalitsuste finantsjuhtimist</w:t>
            </w:r>
            <w:r w:rsidRPr="00EF4FDD">
              <w:rPr>
                <w:rFonts w:ascii="Roboto Condensed Light" w:hAnsi="Roboto Condensed Light"/>
                <w:sz w:val="24"/>
                <w:szCs w:val="24"/>
              </w:rPr>
              <w:t>, sh regulatsioonide muutmi</w:t>
            </w:r>
            <w:r w:rsidR="00AD21FF" w:rsidRPr="00EF4FDD">
              <w:rPr>
                <w:rFonts w:ascii="Roboto Condensed Light" w:hAnsi="Roboto Condensed Light"/>
                <w:sz w:val="24"/>
                <w:szCs w:val="24"/>
              </w:rPr>
              <w:t>st</w:t>
            </w:r>
            <w:r w:rsidRPr="00EF4FDD">
              <w:rPr>
                <w:rFonts w:ascii="Roboto Condensed Light" w:hAnsi="Roboto Condensed Light"/>
                <w:sz w:val="24"/>
                <w:szCs w:val="24"/>
              </w:rPr>
              <w:t xml:space="preserve">, liikumaks tulemuspõhise, huvigruppe kaasava ning läbipaistva </w:t>
            </w:r>
            <w:r w:rsidR="00751CD9" w:rsidRPr="00EF4FDD">
              <w:rPr>
                <w:rFonts w:ascii="Roboto Condensed Light" w:hAnsi="Roboto Condensed Light"/>
                <w:sz w:val="24"/>
                <w:szCs w:val="24"/>
              </w:rPr>
              <w:t>eelarvestamise poole</w:t>
            </w:r>
            <w:r w:rsidRPr="00EF4FDD">
              <w:rPr>
                <w:rFonts w:ascii="Roboto Condensed Light" w:hAnsi="Roboto Condensed Light"/>
                <w:sz w:val="24"/>
                <w:szCs w:val="24"/>
              </w:rPr>
              <w:t>.</w:t>
            </w:r>
          </w:p>
          <w:p w14:paraId="1829CC1C" w14:textId="78BD98DB" w:rsidR="00F1012D" w:rsidRPr="00EF4FDD" w:rsidRDefault="00E0616E" w:rsidP="00591697">
            <w:pPr>
              <w:spacing w:after="0" w:line="240" w:lineRule="auto"/>
              <w:jc w:val="both"/>
              <w:rPr>
                <w:rFonts w:ascii="Roboto Condensed Light" w:hAnsi="Roboto Condensed Light"/>
                <w:sz w:val="24"/>
                <w:szCs w:val="24"/>
              </w:rPr>
            </w:pPr>
            <w:r w:rsidRPr="00EF4FDD">
              <w:rPr>
                <w:rFonts w:ascii="Roboto Condensed Light" w:hAnsi="Roboto Condensed Light"/>
                <w:noProof/>
                <w:sz w:val="24"/>
                <w:szCs w:val="24"/>
                <w:lang w:eastAsia="et-EE"/>
              </w:rPr>
              <w:drawing>
                <wp:inline distT="0" distB="0" distL="0" distR="0" wp14:anchorId="3D0DB74D" wp14:editId="68DD9AB9">
                  <wp:extent cx="197485" cy="180975"/>
                  <wp:effectExtent l="0" t="0" r="0" b="9525"/>
                  <wp:docPr id="385725130" name="Picture 385725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7485" cy="180975"/>
                          </a:xfrm>
                          <a:prstGeom prst="rect">
                            <a:avLst/>
                          </a:prstGeom>
                        </pic:spPr>
                      </pic:pic>
                    </a:graphicData>
                  </a:graphic>
                </wp:inline>
              </w:drawing>
            </w:r>
            <w:r w:rsidR="00282908" w:rsidRPr="00EF4FDD">
              <w:rPr>
                <w:rFonts w:ascii="Roboto Condensed Light" w:hAnsi="Roboto Condensed Light"/>
                <w:sz w:val="24"/>
                <w:szCs w:val="24"/>
              </w:rPr>
              <w:t xml:space="preserve"> Seirata </w:t>
            </w:r>
            <w:r w:rsidR="00282908" w:rsidRPr="00EF4FDD">
              <w:rPr>
                <w:rFonts w:ascii="Roboto Condensed Light" w:hAnsi="Roboto Condensed Light"/>
                <w:b/>
                <w:bCs/>
                <w:sz w:val="24"/>
                <w:szCs w:val="24"/>
              </w:rPr>
              <w:t>kohalike omavalitsuste finantsolukorda</w:t>
            </w:r>
            <w:r w:rsidR="00282908" w:rsidRPr="00EF4FDD">
              <w:rPr>
                <w:rFonts w:ascii="Roboto Condensed Light" w:hAnsi="Roboto Condensed Light"/>
                <w:sz w:val="24"/>
                <w:szCs w:val="24"/>
              </w:rPr>
              <w:t xml:space="preserve"> ja hinnata finantssuutlikkust omavalitsuste finantsilise jätkusu</w:t>
            </w:r>
            <w:r w:rsidR="00751CD9" w:rsidRPr="00EF4FDD">
              <w:rPr>
                <w:rFonts w:ascii="Roboto Condensed Light" w:hAnsi="Roboto Condensed Light"/>
                <w:sz w:val="24"/>
                <w:szCs w:val="24"/>
              </w:rPr>
              <w:t>utlikkuse tagamiseks</w:t>
            </w:r>
            <w:r w:rsidR="00282908" w:rsidRPr="00EF4FDD">
              <w:rPr>
                <w:rFonts w:ascii="Roboto Condensed Light" w:hAnsi="Roboto Condensed Light"/>
                <w:sz w:val="24"/>
                <w:szCs w:val="24"/>
              </w:rPr>
              <w:t>.</w:t>
            </w:r>
          </w:p>
          <w:p w14:paraId="61CD67BE" w14:textId="77777777" w:rsidR="00E83F6C" w:rsidRDefault="00E83F6C" w:rsidP="00E83F6C">
            <w:pPr>
              <w:pBdr>
                <w:top w:val="nil"/>
                <w:left w:val="nil"/>
                <w:bottom w:val="nil"/>
                <w:right w:val="nil"/>
                <w:between w:val="nil"/>
              </w:pBdr>
              <w:spacing w:after="0" w:line="240" w:lineRule="auto"/>
              <w:jc w:val="both"/>
              <w:rPr>
                <w:rFonts w:ascii="Roboto Condensed Light" w:hAnsi="Roboto Condensed Light"/>
                <w:b/>
                <w:sz w:val="24"/>
                <w:szCs w:val="24"/>
              </w:rPr>
            </w:pPr>
            <w:r w:rsidRPr="00EF4FDD">
              <w:rPr>
                <w:rFonts w:ascii="Roboto Condensed Light" w:hAnsi="Roboto Condensed Light"/>
                <w:b/>
                <w:sz w:val="24"/>
                <w:szCs w:val="24"/>
              </w:rPr>
              <w:t xml:space="preserve">Tulemus: </w:t>
            </w:r>
          </w:p>
          <w:p w14:paraId="2563AF79" w14:textId="77777777" w:rsidR="00E83F6C" w:rsidRDefault="00E83F6C" w:rsidP="00591697">
            <w:pPr>
              <w:pStyle w:val="ListParagraph"/>
              <w:numPr>
                <w:ilvl w:val="0"/>
                <w:numId w:val="37"/>
              </w:numPr>
              <w:pBdr>
                <w:top w:val="nil"/>
                <w:left w:val="nil"/>
                <w:bottom w:val="nil"/>
                <w:right w:val="nil"/>
                <w:between w:val="nil"/>
              </w:pBdr>
              <w:spacing w:after="0" w:line="240" w:lineRule="auto"/>
              <w:jc w:val="both"/>
              <w:rPr>
                <w:rFonts w:ascii="Roboto Condensed Light" w:hAnsi="Roboto Condensed Light"/>
                <w:sz w:val="24"/>
                <w:szCs w:val="24"/>
              </w:rPr>
            </w:pPr>
            <w:r w:rsidRPr="00E83F6C">
              <w:rPr>
                <w:rFonts w:ascii="Roboto Condensed Light" w:hAnsi="Roboto Condensed Light"/>
                <w:sz w:val="24"/>
                <w:szCs w:val="24"/>
              </w:rPr>
              <w:t xml:space="preserve">Eestis on võimekas ja hästi korraldatud, kohalikele elanikkonnale kvaliteetseid teenuseid tagav kohalik tasand, mida usaldab üle 60% elanikest. </w:t>
            </w:r>
          </w:p>
          <w:p w14:paraId="43F52802" w14:textId="4877C3EE" w:rsidR="00282908" w:rsidRPr="00EF4FDD" w:rsidRDefault="00282908" w:rsidP="00E83F6C">
            <w:pPr>
              <w:pStyle w:val="ListParagraph"/>
              <w:numPr>
                <w:ilvl w:val="0"/>
                <w:numId w:val="37"/>
              </w:numPr>
              <w:pBdr>
                <w:top w:val="nil"/>
                <w:left w:val="nil"/>
                <w:bottom w:val="nil"/>
                <w:right w:val="nil"/>
                <w:between w:val="nil"/>
              </w:pBdr>
              <w:spacing w:after="0" w:line="240" w:lineRule="auto"/>
              <w:jc w:val="both"/>
              <w:rPr>
                <w:rFonts w:ascii="Roboto Condensed Light" w:hAnsi="Roboto Condensed Light"/>
                <w:sz w:val="24"/>
                <w:szCs w:val="24"/>
              </w:rPr>
            </w:pPr>
            <w:r w:rsidRPr="00EF4FDD">
              <w:rPr>
                <w:rFonts w:ascii="Roboto Condensed Light" w:hAnsi="Roboto Condensed Light"/>
                <w:sz w:val="24"/>
                <w:szCs w:val="24"/>
              </w:rPr>
              <w:t xml:space="preserve">Eestis on finantsiliselt kestlik kohalik tasand, kus finantsinformatsioon on läbipaistev ning finantsraskustes </w:t>
            </w:r>
            <w:proofErr w:type="spellStart"/>
            <w:r w:rsidRPr="00EF4FDD">
              <w:rPr>
                <w:rFonts w:ascii="Roboto Condensed Light" w:hAnsi="Roboto Condensed Light"/>
                <w:sz w:val="24"/>
                <w:szCs w:val="24"/>
              </w:rPr>
              <w:t>KOVe</w:t>
            </w:r>
            <w:proofErr w:type="spellEnd"/>
            <w:r w:rsidRPr="00EF4FDD">
              <w:rPr>
                <w:rFonts w:ascii="Roboto Condensed Light" w:hAnsi="Roboto Condensed Light"/>
                <w:sz w:val="24"/>
                <w:szCs w:val="24"/>
              </w:rPr>
              <w:t xml:space="preserve"> ei ole.</w:t>
            </w:r>
          </w:p>
        </w:tc>
      </w:tr>
    </w:tbl>
    <w:p w14:paraId="2EF29E55" w14:textId="77777777" w:rsidR="00A34784" w:rsidRPr="00A34784" w:rsidRDefault="00A34784" w:rsidP="002C2DC8">
      <w:pPr>
        <w:pStyle w:val="Heading1"/>
        <w:rPr>
          <w:sz w:val="12"/>
          <w:szCs w:val="12"/>
        </w:rPr>
      </w:pPr>
      <w:bookmarkStart w:id="24" w:name="_Toc167794268"/>
    </w:p>
    <w:p w14:paraId="23B02A2A" w14:textId="5E8EFFA7" w:rsidR="00F040C8" w:rsidRPr="00AC4D38" w:rsidRDefault="003363B4" w:rsidP="002C2DC8">
      <w:pPr>
        <w:pStyle w:val="Heading1"/>
      </w:pPr>
      <w:r>
        <w:t>7</w:t>
      </w:r>
      <w:r w:rsidR="00A3507E" w:rsidRPr="00AC4D38">
        <w:t xml:space="preserve">. </w:t>
      </w:r>
      <w:r w:rsidR="002F6402" w:rsidRPr="00AC4D38">
        <w:t>Programmi juhtimiskorraldus</w:t>
      </w:r>
      <w:bookmarkEnd w:id="24"/>
      <w:r w:rsidR="00F040C8" w:rsidRPr="00AC4D38">
        <w:tab/>
      </w:r>
    </w:p>
    <w:p w14:paraId="2136C84B" w14:textId="77777777" w:rsidR="004A68CE" w:rsidRDefault="004A68CE" w:rsidP="00280A6E">
      <w:pPr>
        <w:pStyle w:val="Phitekst"/>
      </w:pPr>
      <w:bookmarkStart w:id="25" w:name="_Hlk167697284"/>
      <w:bookmarkStart w:id="26" w:name="_Toc159414700"/>
      <w:r w:rsidRPr="004A68CE">
        <w:t xml:space="preserve">Regionaalarengu programmi juhib regionaalarengu asekantsler. Programmijuhi ülesanne on programmi koostamise ja uuendamise eestvedamine, elluviimise ja seire koordineerimine. Valdkonna eest vastutav minister kinnitab programmi pärast riigieelarve vastuvõtmist Riigikogus.  Iga lõppenud aasta kohta koostatakse programmi tulemusaruanne, mis on sisendiks tulemusvaldkonna „Elukeskkond, liikuvus ja merendus“ tulemusaruandesse. </w:t>
      </w:r>
    </w:p>
    <w:p w14:paraId="2D6827EF" w14:textId="77777777" w:rsidR="00A34784" w:rsidRPr="00A34784" w:rsidRDefault="00A34784" w:rsidP="002C2DC8">
      <w:pPr>
        <w:pStyle w:val="Heading1"/>
        <w:rPr>
          <w:sz w:val="12"/>
          <w:szCs w:val="12"/>
        </w:rPr>
      </w:pPr>
      <w:bookmarkStart w:id="27" w:name="_Toc167794269"/>
      <w:bookmarkEnd w:id="25"/>
    </w:p>
    <w:p w14:paraId="7AFD3A04" w14:textId="508585BB" w:rsidR="00AC4D38" w:rsidRPr="003363B4" w:rsidRDefault="00AC4D38" w:rsidP="002C2DC8">
      <w:pPr>
        <w:pStyle w:val="Heading1"/>
        <w:rPr>
          <w:rFonts w:ascii="Roboto Condensed Light" w:hAnsi="Roboto Condensed Light"/>
          <w:sz w:val="24"/>
          <w:szCs w:val="24"/>
        </w:rPr>
      </w:pPr>
      <w:r>
        <w:t>LISA 1. Programmi teenuste kirjeldus</w:t>
      </w:r>
      <w:bookmarkEnd w:id="26"/>
      <w:bookmarkEnd w:id="27"/>
    </w:p>
    <w:p w14:paraId="5F6A4183" w14:textId="3F119146" w:rsidR="00AC4D38" w:rsidRDefault="00AC4D38" w:rsidP="00AC4D38">
      <w:pPr>
        <w:widowControl w:val="0"/>
        <w:pBdr>
          <w:top w:val="nil"/>
          <w:left w:val="nil"/>
          <w:bottom w:val="nil"/>
          <w:right w:val="nil"/>
          <w:between w:val="nil"/>
        </w:pBdr>
        <w:spacing w:after="0"/>
        <w:jc w:val="both"/>
        <w:rPr>
          <w:rFonts w:ascii="Roboto Condensed Light" w:hAnsi="Roboto Condensed Light"/>
          <w:sz w:val="24"/>
          <w:szCs w:val="24"/>
        </w:rPr>
      </w:pPr>
      <w:r w:rsidRPr="00AC4D38">
        <w:rPr>
          <w:rFonts w:ascii="Roboto Condensed Light" w:hAnsi="Roboto Condensed Light"/>
          <w:sz w:val="24"/>
          <w:szCs w:val="24"/>
        </w:rPr>
        <w:t>Programmi tegevus 1. Regionaalpoliitika, piirkondade ja piiriülese koostöö areng</w:t>
      </w:r>
    </w:p>
    <w:p w14:paraId="31BB2453" w14:textId="50F2C9E1" w:rsidR="006E43A5" w:rsidRPr="00AC4D38" w:rsidRDefault="006275D7" w:rsidP="00AC4D38">
      <w:pPr>
        <w:widowControl w:val="0"/>
        <w:pBdr>
          <w:top w:val="nil"/>
          <w:left w:val="nil"/>
          <w:bottom w:val="nil"/>
          <w:right w:val="nil"/>
          <w:between w:val="nil"/>
        </w:pBdr>
        <w:spacing w:after="0"/>
        <w:jc w:val="both"/>
        <w:rPr>
          <w:rFonts w:ascii="Roboto Condensed Light" w:hAnsi="Roboto Condensed Light"/>
          <w:sz w:val="24"/>
          <w:szCs w:val="24"/>
        </w:rPr>
      </w:pPr>
      <w:r>
        <w:rPr>
          <w:rFonts w:ascii="Roboto Condensed Light" w:hAnsi="Roboto Condensed Light"/>
          <w:sz w:val="24"/>
          <w:szCs w:val="24"/>
        </w:rPr>
        <w:t xml:space="preserve">Programmi tegevuse eesmärke aitavad saavutada oma teenuste kaudu </w:t>
      </w:r>
      <w:proofErr w:type="spellStart"/>
      <w:r>
        <w:rPr>
          <w:rFonts w:ascii="Roboto Condensed Light" w:hAnsi="Roboto Condensed Light"/>
          <w:sz w:val="24"/>
          <w:szCs w:val="24"/>
        </w:rPr>
        <w:t>ReM</w:t>
      </w:r>
      <w:proofErr w:type="spellEnd"/>
      <w:r>
        <w:rPr>
          <w:rFonts w:ascii="Roboto Condensed Light" w:hAnsi="Roboto Condensed Light"/>
          <w:sz w:val="24"/>
          <w:szCs w:val="24"/>
        </w:rPr>
        <w:t xml:space="preserve"> poliitika kujundamisega, PRIA toetuse maksmisega ja METK maaelu võrgustiku teenuste osutamisega. </w:t>
      </w:r>
      <w:proofErr w:type="spellStart"/>
      <w:r>
        <w:rPr>
          <w:rFonts w:ascii="Roboto Condensed Light" w:hAnsi="Roboto Condensed Light"/>
          <w:sz w:val="24"/>
          <w:szCs w:val="24"/>
        </w:rPr>
        <w:t>ReM</w:t>
      </w:r>
      <w:proofErr w:type="spellEnd"/>
      <w:r>
        <w:rPr>
          <w:rFonts w:ascii="Roboto Condensed Light" w:hAnsi="Roboto Condensed Light"/>
          <w:sz w:val="24"/>
          <w:szCs w:val="24"/>
        </w:rPr>
        <w:t xml:space="preserve"> kujundab regionaalpoliitikat,</w:t>
      </w:r>
      <w:r w:rsidR="00FB277A">
        <w:rPr>
          <w:rFonts w:ascii="Roboto Condensed Light" w:hAnsi="Roboto Condensed Light"/>
          <w:sz w:val="24"/>
          <w:szCs w:val="24"/>
        </w:rPr>
        <w:t xml:space="preserve"> </w:t>
      </w:r>
      <w:r>
        <w:rPr>
          <w:rFonts w:ascii="Roboto Condensed Light" w:hAnsi="Roboto Condensed Light"/>
          <w:sz w:val="24"/>
          <w:szCs w:val="24"/>
        </w:rPr>
        <w:t>postisideteenust ja piiriülese koostöö meetmeid. PRIA kaudu on võimalik taotleda mitmekesistamise meetme ja LEADER projektidele toetusi.</w:t>
      </w:r>
      <w:r w:rsidR="00781C98">
        <w:rPr>
          <w:rFonts w:ascii="Roboto Condensed Light" w:hAnsi="Roboto Condensed Light"/>
          <w:sz w:val="24"/>
          <w:szCs w:val="24"/>
        </w:rPr>
        <w:t xml:space="preserve"> RTK kaudu makstakse välja teiste regionaalarengu programmi toetusmeetmeid.</w:t>
      </w:r>
    </w:p>
    <w:p w14:paraId="0A603B0D" w14:textId="2BDEEF27" w:rsidR="00AC4D38" w:rsidRDefault="00AC4D38" w:rsidP="00AC4D38">
      <w:pPr>
        <w:widowControl w:val="0"/>
        <w:pBdr>
          <w:top w:val="nil"/>
          <w:left w:val="nil"/>
          <w:bottom w:val="nil"/>
          <w:right w:val="nil"/>
          <w:between w:val="nil"/>
        </w:pBdr>
        <w:spacing w:after="0"/>
        <w:jc w:val="both"/>
        <w:rPr>
          <w:rFonts w:ascii="Roboto Condensed Light" w:hAnsi="Roboto Condensed Light"/>
          <w:sz w:val="24"/>
          <w:szCs w:val="24"/>
        </w:rPr>
      </w:pPr>
      <w:r w:rsidRPr="00AC4D38">
        <w:rPr>
          <w:rFonts w:ascii="Roboto Condensed Light" w:hAnsi="Roboto Condensed Light"/>
          <w:sz w:val="24"/>
          <w:szCs w:val="24"/>
        </w:rPr>
        <w:lastRenderedPageBreak/>
        <w:t>Programmi tegevus 2. Kohalike omavalitsuste poliitika ja finantseerimin</w:t>
      </w:r>
      <w:r>
        <w:rPr>
          <w:rFonts w:ascii="Roboto Condensed Light" w:hAnsi="Roboto Condensed Light"/>
          <w:sz w:val="24"/>
          <w:szCs w:val="24"/>
        </w:rPr>
        <w:t>e</w:t>
      </w:r>
    </w:p>
    <w:p w14:paraId="445A6876" w14:textId="0A6D7C58" w:rsidR="006E43A5" w:rsidRDefault="006275D7" w:rsidP="00AC4D38">
      <w:pPr>
        <w:widowControl w:val="0"/>
        <w:pBdr>
          <w:top w:val="nil"/>
          <w:left w:val="nil"/>
          <w:bottom w:val="nil"/>
          <w:right w:val="nil"/>
          <w:between w:val="nil"/>
        </w:pBdr>
        <w:spacing w:after="0"/>
        <w:jc w:val="both"/>
        <w:rPr>
          <w:rFonts w:ascii="Roboto Condensed Light" w:hAnsi="Roboto Condensed Light"/>
          <w:sz w:val="24"/>
          <w:szCs w:val="24"/>
        </w:rPr>
      </w:pPr>
      <w:r>
        <w:rPr>
          <w:rFonts w:ascii="Roboto Condensed Light" w:hAnsi="Roboto Condensed Light"/>
          <w:sz w:val="24"/>
          <w:szCs w:val="24"/>
        </w:rPr>
        <w:t xml:space="preserve">Programmi tegevuse </w:t>
      </w:r>
      <w:r w:rsidR="00731ACF">
        <w:rPr>
          <w:rFonts w:ascii="Roboto Condensed Light" w:hAnsi="Roboto Condensed Light"/>
          <w:sz w:val="24"/>
          <w:szCs w:val="24"/>
        </w:rPr>
        <w:t>eesmärkide saavutamiseks kujundab</w:t>
      </w:r>
      <w:r>
        <w:rPr>
          <w:rFonts w:ascii="Roboto Condensed Light" w:hAnsi="Roboto Condensed Light"/>
          <w:sz w:val="24"/>
          <w:szCs w:val="24"/>
        </w:rPr>
        <w:t xml:space="preserve"> </w:t>
      </w:r>
      <w:proofErr w:type="spellStart"/>
      <w:r>
        <w:rPr>
          <w:rFonts w:ascii="Roboto Condensed Light" w:hAnsi="Roboto Condensed Light"/>
          <w:sz w:val="24"/>
          <w:szCs w:val="24"/>
        </w:rPr>
        <w:t>ReM</w:t>
      </w:r>
      <w:proofErr w:type="spellEnd"/>
      <w:r>
        <w:rPr>
          <w:rFonts w:ascii="Roboto Condensed Light" w:hAnsi="Roboto Condensed Light"/>
          <w:sz w:val="24"/>
          <w:szCs w:val="24"/>
        </w:rPr>
        <w:t xml:space="preserve"> kohalike omavalitsuste finantseerimise ja finantsjuhtimise ning kohaliku omavalitsuse ja </w:t>
      </w:r>
      <w:proofErr w:type="spellStart"/>
      <w:r>
        <w:rPr>
          <w:rFonts w:ascii="Roboto Condensed Light" w:hAnsi="Roboto Condensed Light"/>
          <w:sz w:val="24"/>
          <w:szCs w:val="24"/>
        </w:rPr>
        <w:t>regionaahalduse</w:t>
      </w:r>
      <w:proofErr w:type="spellEnd"/>
      <w:r>
        <w:rPr>
          <w:rFonts w:ascii="Roboto Condensed Light" w:hAnsi="Roboto Condensed Light"/>
          <w:sz w:val="24"/>
          <w:szCs w:val="24"/>
        </w:rPr>
        <w:t xml:space="preserve"> poliitikat.</w:t>
      </w:r>
    </w:p>
    <w:p w14:paraId="1BCADCCE" w14:textId="77777777" w:rsidR="00A34784" w:rsidRPr="00A34784" w:rsidRDefault="00A34784" w:rsidP="002C2DC8">
      <w:pPr>
        <w:pStyle w:val="Heading1"/>
        <w:rPr>
          <w:sz w:val="12"/>
          <w:szCs w:val="12"/>
        </w:rPr>
      </w:pPr>
      <w:bookmarkStart w:id="28" w:name="_Toc167794270"/>
    </w:p>
    <w:p w14:paraId="7AB7BAD7" w14:textId="2CB0F59A" w:rsidR="003363B4" w:rsidRPr="003363B4" w:rsidRDefault="003363B4" w:rsidP="002C2DC8">
      <w:pPr>
        <w:pStyle w:val="Heading1"/>
      </w:pPr>
      <w:r w:rsidRPr="003363B4">
        <w:t>LISA 2. Teenuste rahastamiskava</w:t>
      </w:r>
      <w:bookmarkEnd w:id="28"/>
    </w:p>
    <w:tbl>
      <w:tblPr>
        <w:tblStyle w:val="TableGrid"/>
        <w:tblW w:w="0" w:type="auto"/>
        <w:tblLook w:val="04A0" w:firstRow="1" w:lastRow="0" w:firstColumn="1" w:lastColumn="0" w:noHBand="0" w:noVBand="1"/>
      </w:tblPr>
      <w:tblGrid>
        <w:gridCol w:w="2122"/>
        <w:gridCol w:w="1502"/>
        <w:gridCol w:w="1812"/>
        <w:gridCol w:w="1813"/>
        <w:gridCol w:w="1813"/>
      </w:tblGrid>
      <w:tr w:rsidR="003363B4" w:rsidRPr="003363B4" w14:paraId="6BB7884C" w14:textId="77777777" w:rsidTr="00086C30">
        <w:trPr>
          <w:trHeight w:val="398"/>
        </w:trPr>
        <w:tc>
          <w:tcPr>
            <w:tcW w:w="2122" w:type="dxa"/>
            <w:vMerge w:val="restart"/>
            <w:shd w:val="clear" w:color="auto" w:fill="auto"/>
          </w:tcPr>
          <w:p w14:paraId="7587C07D" w14:textId="77777777" w:rsidR="003363B4" w:rsidRPr="003363B4" w:rsidRDefault="003363B4" w:rsidP="00086C30">
            <w:pPr>
              <w:jc w:val="both"/>
              <w:rPr>
                <w:rFonts w:ascii="Roboto Condensed Light" w:hAnsi="Roboto Condensed Light"/>
                <w:b/>
                <w:bCs/>
              </w:rPr>
            </w:pPr>
            <w:r w:rsidRPr="003363B4">
              <w:rPr>
                <w:rFonts w:ascii="Roboto Condensed Light" w:hAnsi="Roboto Condensed Light"/>
                <w:b/>
                <w:bCs/>
              </w:rPr>
              <w:t xml:space="preserve">Programmi teenuste rahastamiskava </w:t>
            </w:r>
          </w:p>
        </w:tc>
        <w:tc>
          <w:tcPr>
            <w:tcW w:w="6940" w:type="dxa"/>
            <w:gridSpan w:val="4"/>
            <w:shd w:val="clear" w:color="auto" w:fill="auto"/>
          </w:tcPr>
          <w:p w14:paraId="73F07B4F" w14:textId="77777777" w:rsidR="003363B4" w:rsidRPr="003363B4" w:rsidRDefault="003363B4" w:rsidP="00086C30">
            <w:pPr>
              <w:jc w:val="center"/>
              <w:rPr>
                <w:rFonts w:ascii="Roboto Condensed Light" w:hAnsi="Roboto Condensed Light"/>
                <w:b/>
                <w:bCs/>
              </w:rPr>
            </w:pPr>
            <w:r w:rsidRPr="003363B4">
              <w:rPr>
                <w:rFonts w:ascii="Roboto Condensed Light" w:hAnsi="Roboto Condensed Light"/>
                <w:b/>
                <w:bCs/>
              </w:rPr>
              <w:t>Eelarve</w:t>
            </w:r>
          </w:p>
        </w:tc>
      </w:tr>
      <w:tr w:rsidR="003363B4" w:rsidRPr="003363B4" w14:paraId="27793B3A" w14:textId="77777777" w:rsidTr="00086C30">
        <w:tc>
          <w:tcPr>
            <w:tcW w:w="2122" w:type="dxa"/>
            <w:vMerge/>
            <w:shd w:val="clear" w:color="auto" w:fill="auto"/>
          </w:tcPr>
          <w:p w14:paraId="7AF4BC86" w14:textId="77777777" w:rsidR="003363B4" w:rsidRPr="003363B4" w:rsidRDefault="003363B4" w:rsidP="00086C30">
            <w:pPr>
              <w:rPr>
                <w:rFonts w:ascii="Roboto Condensed Light" w:hAnsi="Roboto Condensed Light"/>
                <w:b/>
                <w:bCs/>
              </w:rPr>
            </w:pPr>
          </w:p>
        </w:tc>
        <w:tc>
          <w:tcPr>
            <w:tcW w:w="1502" w:type="dxa"/>
            <w:shd w:val="clear" w:color="auto" w:fill="auto"/>
          </w:tcPr>
          <w:p w14:paraId="19F156B2" w14:textId="77777777" w:rsidR="003363B4" w:rsidRPr="003363B4" w:rsidRDefault="003363B4" w:rsidP="00086C30">
            <w:pPr>
              <w:jc w:val="center"/>
              <w:rPr>
                <w:rFonts w:ascii="Roboto Condensed Light" w:hAnsi="Roboto Condensed Light"/>
                <w:b/>
                <w:bCs/>
              </w:rPr>
            </w:pPr>
            <w:r w:rsidRPr="003363B4">
              <w:rPr>
                <w:rFonts w:ascii="Roboto Condensed Light" w:hAnsi="Roboto Condensed Light"/>
                <w:b/>
                <w:bCs/>
              </w:rPr>
              <w:t>2025</w:t>
            </w:r>
          </w:p>
        </w:tc>
        <w:tc>
          <w:tcPr>
            <w:tcW w:w="1812" w:type="dxa"/>
            <w:shd w:val="clear" w:color="auto" w:fill="auto"/>
          </w:tcPr>
          <w:p w14:paraId="5A97A16F" w14:textId="77777777" w:rsidR="003363B4" w:rsidRPr="003363B4" w:rsidRDefault="003363B4" w:rsidP="00086C30">
            <w:pPr>
              <w:jc w:val="center"/>
              <w:rPr>
                <w:rFonts w:ascii="Roboto Condensed Light" w:hAnsi="Roboto Condensed Light"/>
                <w:b/>
                <w:bCs/>
              </w:rPr>
            </w:pPr>
            <w:r w:rsidRPr="003363B4">
              <w:rPr>
                <w:rFonts w:ascii="Roboto Condensed Light" w:hAnsi="Roboto Condensed Light"/>
                <w:b/>
                <w:bCs/>
              </w:rPr>
              <w:t>2026</w:t>
            </w:r>
          </w:p>
        </w:tc>
        <w:tc>
          <w:tcPr>
            <w:tcW w:w="1813" w:type="dxa"/>
            <w:shd w:val="clear" w:color="auto" w:fill="auto"/>
          </w:tcPr>
          <w:p w14:paraId="06191710" w14:textId="77777777" w:rsidR="003363B4" w:rsidRPr="003363B4" w:rsidRDefault="003363B4" w:rsidP="00086C30">
            <w:pPr>
              <w:jc w:val="center"/>
              <w:rPr>
                <w:rFonts w:ascii="Roboto Condensed Light" w:hAnsi="Roboto Condensed Light"/>
                <w:b/>
                <w:bCs/>
              </w:rPr>
            </w:pPr>
            <w:r w:rsidRPr="003363B4">
              <w:rPr>
                <w:rFonts w:ascii="Roboto Condensed Light" w:hAnsi="Roboto Condensed Light"/>
                <w:b/>
                <w:bCs/>
              </w:rPr>
              <w:t>2027</w:t>
            </w:r>
          </w:p>
        </w:tc>
        <w:tc>
          <w:tcPr>
            <w:tcW w:w="1813" w:type="dxa"/>
            <w:shd w:val="clear" w:color="auto" w:fill="auto"/>
          </w:tcPr>
          <w:p w14:paraId="0B967E55" w14:textId="77777777" w:rsidR="003363B4" w:rsidRPr="003363B4" w:rsidRDefault="003363B4" w:rsidP="00086C30">
            <w:pPr>
              <w:jc w:val="center"/>
              <w:rPr>
                <w:rFonts w:ascii="Roboto Condensed Light" w:hAnsi="Roboto Condensed Light"/>
                <w:b/>
                <w:bCs/>
              </w:rPr>
            </w:pPr>
            <w:r w:rsidRPr="003363B4">
              <w:rPr>
                <w:rFonts w:ascii="Roboto Condensed Light" w:hAnsi="Roboto Condensed Light"/>
                <w:b/>
                <w:bCs/>
              </w:rPr>
              <w:t>2028</w:t>
            </w:r>
          </w:p>
        </w:tc>
      </w:tr>
      <w:tr w:rsidR="003363B4" w:rsidRPr="003363B4" w14:paraId="0AF7B195" w14:textId="77777777" w:rsidTr="00086C30">
        <w:tc>
          <w:tcPr>
            <w:tcW w:w="2122" w:type="dxa"/>
            <w:shd w:val="clear" w:color="auto" w:fill="auto"/>
          </w:tcPr>
          <w:p w14:paraId="70E1EA52" w14:textId="49C24D40" w:rsidR="003363B4" w:rsidRPr="003363B4" w:rsidRDefault="008C2602" w:rsidP="00086C30">
            <w:pPr>
              <w:rPr>
                <w:rFonts w:ascii="Roboto Condensed Light" w:hAnsi="Roboto Condensed Light"/>
                <w:b/>
                <w:bCs/>
              </w:rPr>
            </w:pPr>
            <w:r>
              <w:rPr>
                <w:rFonts w:ascii="Roboto Condensed Light" w:hAnsi="Roboto Condensed Light"/>
                <w:b/>
                <w:bCs/>
              </w:rPr>
              <w:t>Regionaalarengu programmi</w:t>
            </w:r>
            <w:r w:rsidR="003363B4" w:rsidRPr="003363B4">
              <w:rPr>
                <w:rFonts w:ascii="Roboto Condensed Light" w:hAnsi="Roboto Condensed Light"/>
                <w:b/>
                <w:bCs/>
              </w:rPr>
              <w:t xml:space="preserve"> kulud</w:t>
            </w:r>
          </w:p>
        </w:tc>
        <w:tc>
          <w:tcPr>
            <w:tcW w:w="1502" w:type="dxa"/>
            <w:shd w:val="clear" w:color="auto" w:fill="auto"/>
          </w:tcPr>
          <w:p w14:paraId="25E74C38" w14:textId="2571C871" w:rsidR="003363B4" w:rsidRPr="003363B4" w:rsidRDefault="008C2602" w:rsidP="00086C30">
            <w:pPr>
              <w:rPr>
                <w:rFonts w:ascii="Roboto Condensed Light" w:hAnsi="Roboto Condensed Light"/>
              </w:rPr>
            </w:pPr>
            <w:r>
              <w:rPr>
                <w:rFonts w:ascii="Roboto Condensed Light" w:hAnsi="Roboto Condensed Light"/>
              </w:rPr>
              <w:t>183 816 287</w:t>
            </w:r>
          </w:p>
        </w:tc>
        <w:tc>
          <w:tcPr>
            <w:tcW w:w="1812" w:type="dxa"/>
            <w:shd w:val="clear" w:color="auto" w:fill="auto"/>
          </w:tcPr>
          <w:p w14:paraId="3563C0B5" w14:textId="50C6458B" w:rsidR="003363B4" w:rsidRPr="003363B4" w:rsidRDefault="008C2602" w:rsidP="00086C30">
            <w:pPr>
              <w:rPr>
                <w:rFonts w:ascii="Roboto Condensed Light" w:hAnsi="Roboto Condensed Light"/>
              </w:rPr>
            </w:pPr>
            <w:r>
              <w:rPr>
                <w:rFonts w:ascii="Roboto Condensed Light" w:hAnsi="Roboto Condensed Light"/>
              </w:rPr>
              <w:t>214 231 969</w:t>
            </w:r>
          </w:p>
        </w:tc>
        <w:tc>
          <w:tcPr>
            <w:tcW w:w="1813" w:type="dxa"/>
            <w:shd w:val="clear" w:color="auto" w:fill="auto"/>
          </w:tcPr>
          <w:p w14:paraId="4EE4BAB7" w14:textId="3F84A59C" w:rsidR="003363B4" w:rsidRPr="003363B4" w:rsidRDefault="008C2602" w:rsidP="00086C30">
            <w:pPr>
              <w:rPr>
                <w:rFonts w:ascii="Roboto Condensed Light" w:hAnsi="Roboto Condensed Light"/>
              </w:rPr>
            </w:pPr>
            <w:r>
              <w:rPr>
                <w:rFonts w:ascii="Roboto Condensed Light" w:hAnsi="Roboto Condensed Light"/>
              </w:rPr>
              <w:t>183 572 898</w:t>
            </w:r>
          </w:p>
        </w:tc>
        <w:tc>
          <w:tcPr>
            <w:tcW w:w="1813" w:type="dxa"/>
            <w:shd w:val="clear" w:color="auto" w:fill="auto"/>
          </w:tcPr>
          <w:p w14:paraId="37DBEBF4" w14:textId="5749DFE2" w:rsidR="003363B4" w:rsidRPr="003363B4" w:rsidRDefault="008C2602" w:rsidP="00086C30">
            <w:pPr>
              <w:rPr>
                <w:rFonts w:ascii="Roboto Condensed Light" w:hAnsi="Roboto Condensed Light"/>
              </w:rPr>
            </w:pPr>
            <w:r>
              <w:rPr>
                <w:rFonts w:ascii="Roboto Condensed Light" w:hAnsi="Roboto Condensed Light"/>
              </w:rPr>
              <w:t>177 356 329</w:t>
            </w:r>
          </w:p>
        </w:tc>
      </w:tr>
      <w:tr w:rsidR="008C2602" w:rsidRPr="003363B4" w14:paraId="63C5340F" w14:textId="77777777" w:rsidTr="00086C30">
        <w:tc>
          <w:tcPr>
            <w:tcW w:w="2122" w:type="dxa"/>
            <w:shd w:val="clear" w:color="auto" w:fill="auto"/>
          </w:tcPr>
          <w:p w14:paraId="5B644E9C" w14:textId="5AD1157E" w:rsidR="008C2602" w:rsidRPr="003363B4" w:rsidRDefault="008C2602" w:rsidP="008C2602">
            <w:pPr>
              <w:rPr>
                <w:rFonts w:ascii="Roboto Condensed Light" w:hAnsi="Roboto Condensed Light"/>
                <w:b/>
                <w:bCs/>
              </w:rPr>
            </w:pPr>
            <w:proofErr w:type="spellStart"/>
            <w:r>
              <w:rPr>
                <w:rFonts w:ascii="Roboto Condensed Light" w:hAnsi="Roboto Condensed Light"/>
                <w:b/>
                <w:bCs/>
              </w:rPr>
              <w:t>Reginaalarengu</w:t>
            </w:r>
            <w:proofErr w:type="spellEnd"/>
            <w:r>
              <w:rPr>
                <w:rFonts w:ascii="Roboto Condensed Light" w:hAnsi="Roboto Condensed Light"/>
                <w:b/>
                <w:bCs/>
              </w:rPr>
              <w:t xml:space="preserve"> m</w:t>
            </w:r>
            <w:r w:rsidRPr="003363B4">
              <w:rPr>
                <w:rFonts w:ascii="Roboto Condensed Light" w:hAnsi="Roboto Condensed Light"/>
                <w:b/>
                <w:bCs/>
              </w:rPr>
              <w:t>eede</w:t>
            </w:r>
          </w:p>
        </w:tc>
        <w:tc>
          <w:tcPr>
            <w:tcW w:w="1502" w:type="dxa"/>
            <w:shd w:val="clear" w:color="auto" w:fill="auto"/>
          </w:tcPr>
          <w:p w14:paraId="32289A54" w14:textId="2B9F3C7D" w:rsidR="008C2602" w:rsidRPr="003363B4" w:rsidRDefault="008C2602" w:rsidP="008C2602">
            <w:pPr>
              <w:rPr>
                <w:rFonts w:ascii="Roboto Condensed Light" w:hAnsi="Roboto Condensed Light"/>
              </w:rPr>
            </w:pPr>
            <w:r>
              <w:rPr>
                <w:rFonts w:ascii="Roboto Condensed Light" w:hAnsi="Roboto Condensed Light"/>
              </w:rPr>
              <w:t>183 816 287</w:t>
            </w:r>
          </w:p>
        </w:tc>
        <w:tc>
          <w:tcPr>
            <w:tcW w:w="1812" w:type="dxa"/>
            <w:shd w:val="clear" w:color="auto" w:fill="auto"/>
          </w:tcPr>
          <w:p w14:paraId="5AB55252" w14:textId="16E05018" w:rsidR="008C2602" w:rsidRPr="003363B4" w:rsidRDefault="008C2602" w:rsidP="008C2602">
            <w:pPr>
              <w:rPr>
                <w:rFonts w:ascii="Roboto Condensed Light" w:hAnsi="Roboto Condensed Light"/>
              </w:rPr>
            </w:pPr>
            <w:r>
              <w:rPr>
                <w:rFonts w:ascii="Roboto Condensed Light" w:hAnsi="Roboto Condensed Light"/>
              </w:rPr>
              <w:t>214 231 969</w:t>
            </w:r>
          </w:p>
        </w:tc>
        <w:tc>
          <w:tcPr>
            <w:tcW w:w="1813" w:type="dxa"/>
            <w:shd w:val="clear" w:color="auto" w:fill="auto"/>
          </w:tcPr>
          <w:p w14:paraId="7923EA67" w14:textId="366D638A" w:rsidR="008C2602" w:rsidRPr="003363B4" w:rsidRDefault="008C2602" w:rsidP="008C2602">
            <w:pPr>
              <w:rPr>
                <w:rFonts w:ascii="Roboto Condensed Light" w:hAnsi="Roboto Condensed Light"/>
              </w:rPr>
            </w:pPr>
            <w:r>
              <w:rPr>
                <w:rFonts w:ascii="Roboto Condensed Light" w:hAnsi="Roboto Condensed Light"/>
              </w:rPr>
              <w:t>183 572 898</w:t>
            </w:r>
          </w:p>
        </w:tc>
        <w:tc>
          <w:tcPr>
            <w:tcW w:w="1813" w:type="dxa"/>
            <w:shd w:val="clear" w:color="auto" w:fill="auto"/>
          </w:tcPr>
          <w:p w14:paraId="71E470B8" w14:textId="1D906F2A" w:rsidR="008C2602" w:rsidRPr="003363B4" w:rsidRDefault="008C2602" w:rsidP="008C2602">
            <w:pPr>
              <w:rPr>
                <w:rFonts w:ascii="Roboto Condensed Light" w:hAnsi="Roboto Condensed Light"/>
              </w:rPr>
            </w:pPr>
            <w:r>
              <w:rPr>
                <w:rFonts w:ascii="Roboto Condensed Light" w:hAnsi="Roboto Condensed Light"/>
              </w:rPr>
              <w:t>177 356 329</w:t>
            </w:r>
          </w:p>
        </w:tc>
      </w:tr>
      <w:tr w:rsidR="008C2602" w:rsidRPr="003363B4" w14:paraId="35FC786F" w14:textId="77777777" w:rsidTr="00086C30">
        <w:tc>
          <w:tcPr>
            <w:tcW w:w="2122" w:type="dxa"/>
            <w:shd w:val="clear" w:color="auto" w:fill="auto"/>
          </w:tcPr>
          <w:p w14:paraId="1F6B0EF9" w14:textId="593ABD5A" w:rsidR="008C2602" w:rsidRPr="003363B4" w:rsidRDefault="008C2602" w:rsidP="008C2602">
            <w:pPr>
              <w:rPr>
                <w:rFonts w:ascii="Roboto Condensed Light" w:hAnsi="Roboto Condensed Light"/>
                <w:b/>
                <w:bCs/>
              </w:rPr>
            </w:pPr>
            <w:r>
              <w:rPr>
                <w:rFonts w:ascii="Roboto Condensed Light" w:hAnsi="Roboto Condensed Light"/>
                <w:b/>
                <w:bCs/>
              </w:rPr>
              <w:t xml:space="preserve">Kohaliku omavalitsuse ja </w:t>
            </w:r>
            <w:proofErr w:type="spellStart"/>
            <w:r>
              <w:rPr>
                <w:rFonts w:ascii="Roboto Condensed Light" w:hAnsi="Roboto Condensed Light"/>
                <w:b/>
                <w:bCs/>
              </w:rPr>
              <w:t>reginaalhalduse</w:t>
            </w:r>
            <w:proofErr w:type="spellEnd"/>
            <w:r>
              <w:rPr>
                <w:rFonts w:ascii="Roboto Condensed Light" w:hAnsi="Roboto Condensed Light"/>
                <w:b/>
                <w:bCs/>
              </w:rPr>
              <w:t xml:space="preserve"> poliitika kujundamine p</w:t>
            </w:r>
            <w:r w:rsidRPr="003363B4">
              <w:rPr>
                <w:rFonts w:ascii="Roboto Condensed Light" w:hAnsi="Roboto Condensed Light"/>
                <w:b/>
                <w:bCs/>
              </w:rPr>
              <w:t>rogrammi tegevus</w:t>
            </w:r>
          </w:p>
        </w:tc>
        <w:tc>
          <w:tcPr>
            <w:tcW w:w="1502" w:type="dxa"/>
            <w:shd w:val="clear" w:color="auto" w:fill="auto"/>
          </w:tcPr>
          <w:p w14:paraId="692A3308" w14:textId="234944C1" w:rsidR="008C2602" w:rsidRPr="003363B4" w:rsidRDefault="008C2602" w:rsidP="008C2602">
            <w:pPr>
              <w:rPr>
                <w:rFonts w:ascii="Roboto Condensed Light" w:hAnsi="Roboto Condensed Light"/>
              </w:rPr>
            </w:pPr>
            <w:r>
              <w:rPr>
                <w:rFonts w:ascii="Roboto Condensed Light" w:hAnsi="Roboto Condensed Light"/>
              </w:rPr>
              <w:t>41 979 301</w:t>
            </w:r>
          </w:p>
        </w:tc>
        <w:tc>
          <w:tcPr>
            <w:tcW w:w="1812" w:type="dxa"/>
            <w:shd w:val="clear" w:color="auto" w:fill="auto"/>
          </w:tcPr>
          <w:p w14:paraId="12F4AC2D" w14:textId="19BF3AAC" w:rsidR="008C2602" w:rsidRPr="003363B4" w:rsidRDefault="008C2602" w:rsidP="008C2602">
            <w:pPr>
              <w:rPr>
                <w:rFonts w:ascii="Roboto Condensed Light" w:hAnsi="Roboto Condensed Light"/>
              </w:rPr>
            </w:pPr>
            <w:r>
              <w:rPr>
                <w:rFonts w:ascii="Roboto Condensed Light" w:hAnsi="Roboto Condensed Light"/>
              </w:rPr>
              <w:t>65 141 300</w:t>
            </w:r>
          </w:p>
        </w:tc>
        <w:tc>
          <w:tcPr>
            <w:tcW w:w="1813" w:type="dxa"/>
            <w:shd w:val="clear" w:color="auto" w:fill="auto"/>
          </w:tcPr>
          <w:p w14:paraId="4F7DEDE6" w14:textId="0F707EB8" w:rsidR="008C2602" w:rsidRPr="003363B4" w:rsidRDefault="008C2602" w:rsidP="008C2602">
            <w:pPr>
              <w:rPr>
                <w:rFonts w:ascii="Roboto Condensed Light" w:hAnsi="Roboto Condensed Light"/>
              </w:rPr>
            </w:pPr>
            <w:r>
              <w:rPr>
                <w:rFonts w:ascii="Roboto Condensed Light" w:hAnsi="Roboto Condensed Light"/>
              </w:rPr>
              <w:t>70 537 652</w:t>
            </w:r>
          </w:p>
        </w:tc>
        <w:tc>
          <w:tcPr>
            <w:tcW w:w="1813" w:type="dxa"/>
            <w:shd w:val="clear" w:color="auto" w:fill="auto"/>
          </w:tcPr>
          <w:p w14:paraId="2D1C6932" w14:textId="310725EE" w:rsidR="008C2602" w:rsidRPr="003363B4" w:rsidRDefault="008C2602" w:rsidP="008C2602">
            <w:pPr>
              <w:rPr>
                <w:rFonts w:ascii="Roboto Condensed Light" w:hAnsi="Roboto Condensed Light"/>
              </w:rPr>
            </w:pPr>
            <w:r>
              <w:rPr>
                <w:rFonts w:ascii="Roboto Condensed Light" w:hAnsi="Roboto Condensed Light"/>
              </w:rPr>
              <w:t>82 777 652</w:t>
            </w:r>
          </w:p>
        </w:tc>
      </w:tr>
      <w:tr w:rsidR="008C2602" w:rsidRPr="003363B4" w14:paraId="00A503BE" w14:textId="77777777" w:rsidTr="00086C30">
        <w:tc>
          <w:tcPr>
            <w:tcW w:w="2122" w:type="dxa"/>
            <w:shd w:val="clear" w:color="auto" w:fill="auto"/>
          </w:tcPr>
          <w:p w14:paraId="31A508ED" w14:textId="641717F1" w:rsidR="008C2602" w:rsidRPr="003363B4" w:rsidRDefault="008C2602" w:rsidP="008C2602">
            <w:pPr>
              <w:rPr>
                <w:rFonts w:ascii="Roboto Condensed Light" w:hAnsi="Roboto Condensed Light"/>
              </w:rPr>
            </w:pPr>
            <w:r>
              <w:rPr>
                <w:rFonts w:ascii="Roboto Condensed Light" w:hAnsi="Roboto Condensed Light"/>
              </w:rPr>
              <w:t>Kohalike omavalitsuste finantseerimise ja finantsjuhtimise poliitika kujundamine t</w:t>
            </w:r>
            <w:r w:rsidRPr="003363B4">
              <w:rPr>
                <w:rFonts w:ascii="Roboto Condensed Light" w:hAnsi="Roboto Condensed Light"/>
              </w:rPr>
              <w:t>eenus</w:t>
            </w:r>
          </w:p>
        </w:tc>
        <w:tc>
          <w:tcPr>
            <w:tcW w:w="1502" w:type="dxa"/>
            <w:shd w:val="clear" w:color="auto" w:fill="auto"/>
          </w:tcPr>
          <w:p w14:paraId="23543455" w14:textId="4302B35E" w:rsidR="008C2602" w:rsidRPr="003363B4" w:rsidRDefault="008C2602" w:rsidP="008C2602">
            <w:pPr>
              <w:rPr>
                <w:rFonts w:ascii="Roboto Condensed Light" w:hAnsi="Roboto Condensed Light"/>
              </w:rPr>
            </w:pPr>
            <w:r>
              <w:rPr>
                <w:rFonts w:ascii="Roboto Condensed Light" w:hAnsi="Roboto Condensed Light"/>
              </w:rPr>
              <w:t>629 742</w:t>
            </w:r>
          </w:p>
        </w:tc>
        <w:tc>
          <w:tcPr>
            <w:tcW w:w="1812" w:type="dxa"/>
            <w:shd w:val="clear" w:color="auto" w:fill="auto"/>
          </w:tcPr>
          <w:p w14:paraId="70685840" w14:textId="66609E3D" w:rsidR="008C2602" w:rsidRPr="003363B4" w:rsidRDefault="008C2602" w:rsidP="008C2602">
            <w:pPr>
              <w:rPr>
                <w:rFonts w:ascii="Roboto Condensed Light" w:hAnsi="Roboto Condensed Light"/>
              </w:rPr>
            </w:pPr>
            <w:r>
              <w:rPr>
                <w:rFonts w:ascii="Roboto Condensed Light" w:hAnsi="Roboto Condensed Light"/>
              </w:rPr>
              <w:t>605 139</w:t>
            </w:r>
          </w:p>
        </w:tc>
        <w:tc>
          <w:tcPr>
            <w:tcW w:w="1813" w:type="dxa"/>
            <w:shd w:val="clear" w:color="auto" w:fill="auto"/>
          </w:tcPr>
          <w:p w14:paraId="6E0E7201" w14:textId="59B50DC4" w:rsidR="008C2602" w:rsidRPr="003363B4" w:rsidRDefault="008C2602" w:rsidP="008C2602">
            <w:pPr>
              <w:rPr>
                <w:rFonts w:ascii="Roboto Condensed Light" w:hAnsi="Roboto Condensed Light"/>
              </w:rPr>
            </w:pPr>
            <w:r>
              <w:rPr>
                <w:rFonts w:ascii="Roboto Condensed Light" w:hAnsi="Roboto Condensed Light"/>
              </w:rPr>
              <w:t>519 064</w:t>
            </w:r>
          </w:p>
        </w:tc>
        <w:tc>
          <w:tcPr>
            <w:tcW w:w="1813" w:type="dxa"/>
            <w:shd w:val="clear" w:color="auto" w:fill="auto"/>
          </w:tcPr>
          <w:p w14:paraId="3B3879CA" w14:textId="66B40E71" w:rsidR="008C2602" w:rsidRPr="003363B4" w:rsidRDefault="008C2602" w:rsidP="008C2602">
            <w:pPr>
              <w:rPr>
                <w:rFonts w:ascii="Roboto Condensed Light" w:hAnsi="Roboto Condensed Light"/>
              </w:rPr>
            </w:pPr>
            <w:r>
              <w:rPr>
                <w:rFonts w:ascii="Roboto Condensed Light" w:hAnsi="Roboto Condensed Light"/>
              </w:rPr>
              <w:t>519 064</w:t>
            </w:r>
          </w:p>
        </w:tc>
      </w:tr>
      <w:tr w:rsidR="008C2602" w:rsidRPr="003363B4" w14:paraId="7CC41EDA" w14:textId="77777777" w:rsidTr="00086C30">
        <w:tc>
          <w:tcPr>
            <w:tcW w:w="2122" w:type="dxa"/>
            <w:shd w:val="clear" w:color="auto" w:fill="auto"/>
          </w:tcPr>
          <w:p w14:paraId="558D3CD4" w14:textId="073F2529" w:rsidR="008C2602" w:rsidRPr="003363B4" w:rsidRDefault="008C2602" w:rsidP="008C2602">
            <w:pPr>
              <w:rPr>
                <w:rFonts w:ascii="Roboto Condensed Light" w:hAnsi="Roboto Condensed Light"/>
              </w:rPr>
            </w:pPr>
            <w:r>
              <w:rPr>
                <w:rFonts w:ascii="Roboto Condensed Light" w:hAnsi="Roboto Condensed Light"/>
              </w:rPr>
              <w:t>Kohaliku omavalitsuse ja regionaalhalduse poliitika kujundamine t</w:t>
            </w:r>
            <w:r w:rsidRPr="003363B4">
              <w:rPr>
                <w:rFonts w:ascii="Roboto Condensed Light" w:hAnsi="Roboto Condensed Light"/>
              </w:rPr>
              <w:t>eenus</w:t>
            </w:r>
          </w:p>
        </w:tc>
        <w:tc>
          <w:tcPr>
            <w:tcW w:w="1502" w:type="dxa"/>
            <w:shd w:val="clear" w:color="auto" w:fill="auto"/>
          </w:tcPr>
          <w:p w14:paraId="266382AF" w14:textId="3DD1D065" w:rsidR="008C2602" w:rsidRPr="003363B4" w:rsidRDefault="008C2602" w:rsidP="008C2602">
            <w:pPr>
              <w:rPr>
                <w:rFonts w:ascii="Roboto Condensed Light" w:hAnsi="Roboto Condensed Light"/>
              </w:rPr>
            </w:pPr>
            <w:r>
              <w:rPr>
                <w:rFonts w:ascii="Roboto Condensed Light" w:hAnsi="Roboto Condensed Light"/>
              </w:rPr>
              <w:t>41 349 558</w:t>
            </w:r>
          </w:p>
        </w:tc>
        <w:tc>
          <w:tcPr>
            <w:tcW w:w="1812" w:type="dxa"/>
            <w:shd w:val="clear" w:color="auto" w:fill="auto"/>
          </w:tcPr>
          <w:p w14:paraId="52994791" w14:textId="228196F9" w:rsidR="008C2602" w:rsidRPr="003363B4" w:rsidRDefault="008C2602" w:rsidP="008C2602">
            <w:pPr>
              <w:rPr>
                <w:rFonts w:ascii="Roboto Condensed Light" w:hAnsi="Roboto Condensed Light"/>
              </w:rPr>
            </w:pPr>
            <w:r>
              <w:rPr>
                <w:rFonts w:ascii="Roboto Condensed Light" w:hAnsi="Roboto Condensed Light"/>
              </w:rPr>
              <w:t>64 536 161</w:t>
            </w:r>
          </w:p>
        </w:tc>
        <w:tc>
          <w:tcPr>
            <w:tcW w:w="1813" w:type="dxa"/>
            <w:shd w:val="clear" w:color="auto" w:fill="auto"/>
          </w:tcPr>
          <w:p w14:paraId="5D5B7744" w14:textId="61D8829A" w:rsidR="008C2602" w:rsidRPr="003363B4" w:rsidRDefault="008C2602" w:rsidP="008C2602">
            <w:pPr>
              <w:rPr>
                <w:rFonts w:ascii="Roboto Condensed Light" w:hAnsi="Roboto Condensed Light"/>
              </w:rPr>
            </w:pPr>
            <w:r>
              <w:rPr>
                <w:rFonts w:ascii="Roboto Condensed Light" w:hAnsi="Roboto Condensed Light"/>
              </w:rPr>
              <w:t>70 018 588</w:t>
            </w:r>
          </w:p>
        </w:tc>
        <w:tc>
          <w:tcPr>
            <w:tcW w:w="1813" w:type="dxa"/>
            <w:shd w:val="clear" w:color="auto" w:fill="auto"/>
          </w:tcPr>
          <w:p w14:paraId="18FB53A2" w14:textId="49932EE0" w:rsidR="008C2602" w:rsidRPr="003363B4" w:rsidRDefault="008C2602" w:rsidP="008C2602">
            <w:pPr>
              <w:rPr>
                <w:rFonts w:ascii="Roboto Condensed Light" w:hAnsi="Roboto Condensed Light"/>
              </w:rPr>
            </w:pPr>
            <w:r>
              <w:rPr>
                <w:rFonts w:ascii="Roboto Condensed Light" w:hAnsi="Roboto Condensed Light"/>
              </w:rPr>
              <w:t>82 258 588</w:t>
            </w:r>
          </w:p>
        </w:tc>
      </w:tr>
      <w:tr w:rsidR="003E38D8" w:rsidRPr="003363B4" w14:paraId="6855A491" w14:textId="77777777" w:rsidTr="00086C30">
        <w:tc>
          <w:tcPr>
            <w:tcW w:w="2122" w:type="dxa"/>
            <w:shd w:val="clear" w:color="auto" w:fill="auto"/>
          </w:tcPr>
          <w:p w14:paraId="088B16B3" w14:textId="290DB2F3" w:rsidR="003E38D8" w:rsidRDefault="003E38D8" w:rsidP="003E38D8">
            <w:pPr>
              <w:rPr>
                <w:rFonts w:ascii="Roboto Condensed Light" w:hAnsi="Roboto Condensed Light"/>
              </w:rPr>
            </w:pPr>
            <w:r>
              <w:rPr>
                <w:rFonts w:ascii="Roboto Condensed Light" w:hAnsi="Roboto Condensed Light"/>
                <w:b/>
                <w:bCs/>
              </w:rPr>
              <w:t>Regionaal- ja maaelu poliitika kujundamine ja rakendamine p</w:t>
            </w:r>
            <w:r w:rsidRPr="003363B4">
              <w:rPr>
                <w:rFonts w:ascii="Roboto Condensed Light" w:hAnsi="Roboto Condensed Light"/>
                <w:b/>
                <w:bCs/>
              </w:rPr>
              <w:t>rogrammi tegevus</w:t>
            </w:r>
          </w:p>
        </w:tc>
        <w:tc>
          <w:tcPr>
            <w:tcW w:w="1502" w:type="dxa"/>
            <w:shd w:val="clear" w:color="auto" w:fill="auto"/>
          </w:tcPr>
          <w:p w14:paraId="5AF28EC4" w14:textId="6A6D10E7" w:rsidR="003E38D8" w:rsidRDefault="003E38D8" w:rsidP="003E38D8">
            <w:pPr>
              <w:rPr>
                <w:rFonts w:ascii="Roboto Condensed Light" w:hAnsi="Roboto Condensed Light"/>
              </w:rPr>
            </w:pPr>
            <w:r>
              <w:rPr>
                <w:rFonts w:ascii="Roboto Condensed Light" w:hAnsi="Roboto Condensed Light"/>
              </w:rPr>
              <w:t>141 836 986</w:t>
            </w:r>
          </w:p>
        </w:tc>
        <w:tc>
          <w:tcPr>
            <w:tcW w:w="1812" w:type="dxa"/>
            <w:shd w:val="clear" w:color="auto" w:fill="auto"/>
          </w:tcPr>
          <w:p w14:paraId="265BE8D2" w14:textId="54FD441C" w:rsidR="003E38D8" w:rsidRDefault="003E38D8" w:rsidP="003E38D8">
            <w:pPr>
              <w:rPr>
                <w:rFonts w:ascii="Roboto Condensed Light" w:hAnsi="Roboto Condensed Light"/>
              </w:rPr>
            </w:pPr>
            <w:r>
              <w:rPr>
                <w:rFonts w:ascii="Roboto Condensed Light" w:hAnsi="Roboto Condensed Light"/>
              </w:rPr>
              <w:t>149 090 669</w:t>
            </w:r>
          </w:p>
        </w:tc>
        <w:tc>
          <w:tcPr>
            <w:tcW w:w="1813" w:type="dxa"/>
            <w:shd w:val="clear" w:color="auto" w:fill="auto"/>
          </w:tcPr>
          <w:p w14:paraId="2EFF7E2E" w14:textId="3A1B160E" w:rsidR="003E38D8" w:rsidRDefault="003E38D8" w:rsidP="003E38D8">
            <w:pPr>
              <w:rPr>
                <w:rFonts w:ascii="Roboto Condensed Light" w:hAnsi="Roboto Condensed Light"/>
              </w:rPr>
            </w:pPr>
            <w:r>
              <w:rPr>
                <w:rFonts w:ascii="Roboto Condensed Light" w:hAnsi="Roboto Condensed Light"/>
              </w:rPr>
              <w:t>113 035 246</w:t>
            </w:r>
          </w:p>
        </w:tc>
        <w:tc>
          <w:tcPr>
            <w:tcW w:w="1813" w:type="dxa"/>
            <w:shd w:val="clear" w:color="auto" w:fill="auto"/>
          </w:tcPr>
          <w:p w14:paraId="1A9885E7" w14:textId="76FC8407" w:rsidR="003E38D8" w:rsidRDefault="003E38D8" w:rsidP="003E38D8">
            <w:pPr>
              <w:rPr>
                <w:rFonts w:ascii="Roboto Condensed Light" w:hAnsi="Roboto Condensed Light"/>
              </w:rPr>
            </w:pPr>
            <w:r>
              <w:rPr>
                <w:rFonts w:ascii="Roboto Condensed Light" w:hAnsi="Roboto Condensed Light"/>
              </w:rPr>
              <w:t>94 578 677</w:t>
            </w:r>
          </w:p>
        </w:tc>
      </w:tr>
      <w:tr w:rsidR="003E38D8" w:rsidRPr="003363B4" w14:paraId="00281A31" w14:textId="77777777" w:rsidTr="00086C30">
        <w:tc>
          <w:tcPr>
            <w:tcW w:w="2122" w:type="dxa"/>
            <w:shd w:val="clear" w:color="auto" w:fill="auto"/>
          </w:tcPr>
          <w:p w14:paraId="64EEC16E" w14:textId="2A220D9A" w:rsidR="003E38D8" w:rsidRPr="003E38D8" w:rsidRDefault="003E38D8" w:rsidP="003E38D8">
            <w:pPr>
              <w:rPr>
                <w:rFonts w:ascii="Roboto Condensed Light" w:hAnsi="Roboto Condensed Light"/>
              </w:rPr>
            </w:pPr>
            <w:r w:rsidRPr="003E38D8">
              <w:rPr>
                <w:rFonts w:ascii="Roboto Condensed Light" w:hAnsi="Roboto Condensed Light"/>
              </w:rPr>
              <w:t>Maaelu toetuse andmine teenus</w:t>
            </w:r>
          </w:p>
        </w:tc>
        <w:tc>
          <w:tcPr>
            <w:tcW w:w="1502" w:type="dxa"/>
            <w:shd w:val="clear" w:color="auto" w:fill="auto"/>
          </w:tcPr>
          <w:p w14:paraId="367F8037" w14:textId="63015E9C" w:rsidR="003E38D8" w:rsidRDefault="003E38D8" w:rsidP="003E38D8">
            <w:pPr>
              <w:rPr>
                <w:rFonts w:ascii="Roboto Condensed Light" w:hAnsi="Roboto Condensed Light"/>
              </w:rPr>
            </w:pPr>
            <w:r>
              <w:rPr>
                <w:rFonts w:ascii="Roboto Condensed Light" w:hAnsi="Roboto Condensed Light"/>
              </w:rPr>
              <w:t>42 278 667</w:t>
            </w:r>
          </w:p>
        </w:tc>
        <w:tc>
          <w:tcPr>
            <w:tcW w:w="1812" w:type="dxa"/>
            <w:shd w:val="clear" w:color="auto" w:fill="auto"/>
          </w:tcPr>
          <w:p w14:paraId="54667CFF" w14:textId="74787717" w:rsidR="003E38D8" w:rsidRDefault="003E38D8" w:rsidP="003E38D8">
            <w:pPr>
              <w:rPr>
                <w:rFonts w:ascii="Roboto Condensed Light" w:hAnsi="Roboto Condensed Light"/>
              </w:rPr>
            </w:pPr>
            <w:r>
              <w:rPr>
                <w:rFonts w:ascii="Roboto Condensed Light" w:hAnsi="Roboto Condensed Light"/>
              </w:rPr>
              <w:t>28 540 779</w:t>
            </w:r>
          </w:p>
        </w:tc>
        <w:tc>
          <w:tcPr>
            <w:tcW w:w="1813" w:type="dxa"/>
            <w:shd w:val="clear" w:color="auto" w:fill="auto"/>
          </w:tcPr>
          <w:p w14:paraId="7AD61342" w14:textId="45241922" w:rsidR="003E38D8" w:rsidRDefault="003E38D8" w:rsidP="003E38D8">
            <w:pPr>
              <w:rPr>
                <w:rFonts w:ascii="Roboto Condensed Light" w:hAnsi="Roboto Condensed Light"/>
              </w:rPr>
            </w:pPr>
            <w:r>
              <w:rPr>
                <w:rFonts w:ascii="Roboto Condensed Light" w:hAnsi="Roboto Condensed Light"/>
              </w:rPr>
              <w:t>30 541 766</w:t>
            </w:r>
          </w:p>
        </w:tc>
        <w:tc>
          <w:tcPr>
            <w:tcW w:w="1813" w:type="dxa"/>
            <w:shd w:val="clear" w:color="auto" w:fill="auto"/>
          </w:tcPr>
          <w:p w14:paraId="01ADB5E7" w14:textId="41926A30" w:rsidR="003E38D8" w:rsidRDefault="003E38D8" w:rsidP="003E38D8">
            <w:pPr>
              <w:rPr>
                <w:rFonts w:ascii="Roboto Condensed Light" w:hAnsi="Roboto Condensed Light"/>
              </w:rPr>
            </w:pPr>
            <w:r>
              <w:rPr>
                <w:rFonts w:ascii="Roboto Condensed Light" w:hAnsi="Roboto Condensed Light"/>
              </w:rPr>
              <w:t>30 541 766</w:t>
            </w:r>
          </w:p>
        </w:tc>
      </w:tr>
      <w:tr w:rsidR="003E38D8" w:rsidRPr="003363B4" w14:paraId="159BAE68" w14:textId="77777777" w:rsidTr="00086C30">
        <w:tc>
          <w:tcPr>
            <w:tcW w:w="2122" w:type="dxa"/>
            <w:shd w:val="clear" w:color="auto" w:fill="auto"/>
          </w:tcPr>
          <w:p w14:paraId="3228C66E" w14:textId="6C1CF0CD" w:rsidR="003E38D8" w:rsidRPr="003E38D8" w:rsidRDefault="003E38D8" w:rsidP="003E38D8">
            <w:pPr>
              <w:rPr>
                <w:rFonts w:ascii="Roboto Condensed Light" w:hAnsi="Roboto Condensed Light"/>
              </w:rPr>
            </w:pPr>
            <w:r>
              <w:rPr>
                <w:rFonts w:ascii="Roboto Condensed Light" w:hAnsi="Roboto Condensed Light"/>
              </w:rPr>
              <w:t>Maaeluvõrgustiku teenused teenus</w:t>
            </w:r>
          </w:p>
        </w:tc>
        <w:tc>
          <w:tcPr>
            <w:tcW w:w="1502" w:type="dxa"/>
            <w:shd w:val="clear" w:color="auto" w:fill="auto"/>
          </w:tcPr>
          <w:p w14:paraId="61514752" w14:textId="0B208013" w:rsidR="003E38D8" w:rsidRDefault="003E38D8" w:rsidP="003E38D8">
            <w:pPr>
              <w:rPr>
                <w:rFonts w:ascii="Roboto Condensed Light" w:hAnsi="Roboto Condensed Light"/>
              </w:rPr>
            </w:pPr>
            <w:r>
              <w:rPr>
                <w:rFonts w:ascii="Roboto Condensed Light" w:hAnsi="Roboto Condensed Light"/>
              </w:rPr>
              <w:t>432 985</w:t>
            </w:r>
          </w:p>
        </w:tc>
        <w:tc>
          <w:tcPr>
            <w:tcW w:w="1812" w:type="dxa"/>
            <w:shd w:val="clear" w:color="auto" w:fill="auto"/>
          </w:tcPr>
          <w:p w14:paraId="0629FB12" w14:textId="118A21AB" w:rsidR="003E38D8" w:rsidRDefault="003E38D8" w:rsidP="003E38D8">
            <w:pPr>
              <w:rPr>
                <w:rFonts w:ascii="Roboto Condensed Light" w:hAnsi="Roboto Condensed Light"/>
              </w:rPr>
            </w:pPr>
            <w:r>
              <w:rPr>
                <w:rFonts w:ascii="Roboto Condensed Light" w:hAnsi="Roboto Condensed Light"/>
              </w:rPr>
              <w:t>432 985</w:t>
            </w:r>
          </w:p>
        </w:tc>
        <w:tc>
          <w:tcPr>
            <w:tcW w:w="1813" w:type="dxa"/>
            <w:shd w:val="clear" w:color="auto" w:fill="auto"/>
          </w:tcPr>
          <w:p w14:paraId="139192B2" w14:textId="08C53D27" w:rsidR="003E38D8" w:rsidRDefault="003E38D8" w:rsidP="003E38D8">
            <w:pPr>
              <w:rPr>
                <w:rFonts w:ascii="Roboto Condensed Light" w:hAnsi="Roboto Condensed Light"/>
              </w:rPr>
            </w:pPr>
            <w:r>
              <w:rPr>
                <w:rFonts w:ascii="Roboto Condensed Light" w:hAnsi="Roboto Condensed Light"/>
              </w:rPr>
              <w:t>432 985</w:t>
            </w:r>
          </w:p>
        </w:tc>
        <w:tc>
          <w:tcPr>
            <w:tcW w:w="1813" w:type="dxa"/>
            <w:shd w:val="clear" w:color="auto" w:fill="auto"/>
          </w:tcPr>
          <w:p w14:paraId="52B57022" w14:textId="11C7B2D9" w:rsidR="003E38D8" w:rsidRDefault="003E38D8" w:rsidP="003E38D8">
            <w:pPr>
              <w:rPr>
                <w:rFonts w:ascii="Roboto Condensed Light" w:hAnsi="Roboto Condensed Light"/>
              </w:rPr>
            </w:pPr>
            <w:r>
              <w:rPr>
                <w:rFonts w:ascii="Roboto Condensed Light" w:hAnsi="Roboto Condensed Light"/>
              </w:rPr>
              <w:t>432 985</w:t>
            </w:r>
          </w:p>
        </w:tc>
      </w:tr>
      <w:tr w:rsidR="003E38D8" w:rsidRPr="003363B4" w14:paraId="35BAA138" w14:textId="77777777" w:rsidTr="00086C30">
        <w:tc>
          <w:tcPr>
            <w:tcW w:w="2122" w:type="dxa"/>
            <w:shd w:val="clear" w:color="auto" w:fill="auto"/>
          </w:tcPr>
          <w:p w14:paraId="523525FC" w14:textId="7A71190A" w:rsidR="003E38D8" w:rsidRPr="003E38D8" w:rsidRDefault="003E38D8" w:rsidP="003E38D8">
            <w:pPr>
              <w:rPr>
                <w:rFonts w:ascii="Roboto Condensed Light" w:hAnsi="Roboto Condensed Light"/>
              </w:rPr>
            </w:pPr>
            <w:r>
              <w:rPr>
                <w:rFonts w:ascii="Roboto Condensed Light" w:hAnsi="Roboto Condensed Light"/>
              </w:rPr>
              <w:lastRenderedPageBreak/>
              <w:t>Piiriülese koostöö toetamine teenus</w:t>
            </w:r>
          </w:p>
        </w:tc>
        <w:tc>
          <w:tcPr>
            <w:tcW w:w="1502" w:type="dxa"/>
            <w:shd w:val="clear" w:color="auto" w:fill="auto"/>
          </w:tcPr>
          <w:p w14:paraId="5BFF08D7" w14:textId="4B837BBF" w:rsidR="003E38D8" w:rsidRDefault="003E38D8" w:rsidP="003E38D8">
            <w:pPr>
              <w:rPr>
                <w:rFonts w:ascii="Roboto Condensed Light" w:hAnsi="Roboto Condensed Light"/>
              </w:rPr>
            </w:pPr>
            <w:r>
              <w:rPr>
                <w:rFonts w:ascii="Roboto Condensed Light" w:hAnsi="Roboto Condensed Light"/>
              </w:rPr>
              <w:t>11 012 605</w:t>
            </w:r>
          </w:p>
        </w:tc>
        <w:tc>
          <w:tcPr>
            <w:tcW w:w="1812" w:type="dxa"/>
            <w:shd w:val="clear" w:color="auto" w:fill="auto"/>
          </w:tcPr>
          <w:p w14:paraId="62030734" w14:textId="050F7B44" w:rsidR="003E38D8" w:rsidRDefault="003E38D8" w:rsidP="003E38D8">
            <w:pPr>
              <w:rPr>
                <w:rFonts w:ascii="Roboto Condensed Light" w:hAnsi="Roboto Condensed Light"/>
              </w:rPr>
            </w:pPr>
            <w:r>
              <w:rPr>
                <w:rFonts w:ascii="Roboto Condensed Light" w:hAnsi="Roboto Condensed Light"/>
              </w:rPr>
              <w:t>4 901 783</w:t>
            </w:r>
          </w:p>
        </w:tc>
        <w:tc>
          <w:tcPr>
            <w:tcW w:w="1813" w:type="dxa"/>
            <w:shd w:val="clear" w:color="auto" w:fill="auto"/>
          </w:tcPr>
          <w:p w14:paraId="293853B2" w14:textId="618214D1" w:rsidR="003E38D8" w:rsidRDefault="003E38D8" w:rsidP="003E38D8">
            <w:pPr>
              <w:rPr>
                <w:rFonts w:ascii="Roboto Condensed Light" w:hAnsi="Roboto Condensed Light"/>
              </w:rPr>
            </w:pPr>
            <w:r>
              <w:rPr>
                <w:rFonts w:ascii="Roboto Condensed Light" w:hAnsi="Roboto Condensed Light"/>
              </w:rPr>
              <w:t>4 493 380</w:t>
            </w:r>
          </w:p>
        </w:tc>
        <w:tc>
          <w:tcPr>
            <w:tcW w:w="1813" w:type="dxa"/>
            <w:shd w:val="clear" w:color="auto" w:fill="auto"/>
          </w:tcPr>
          <w:p w14:paraId="70EFAC87" w14:textId="189C70FD" w:rsidR="003E38D8" w:rsidRDefault="003E38D8" w:rsidP="003E38D8">
            <w:pPr>
              <w:rPr>
                <w:rFonts w:ascii="Roboto Condensed Light" w:hAnsi="Roboto Condensed Light"/>
              </w:rPr>
            </w:pPr>
            <w:r>
              <w:rPr>
                <w:rFonts w:ascii="Roboto Condensed Light" w:hAnsi="Roboto Condensed Light"/>
              </w:rPr>
              <w:t>4 493 380</w:t>
            </w:r>
          </w:p>
        </w:tc>
      </w:tr>
      <w:tr w:rsidR="003E38D8" w:rsidRPr="003363B4" w14:paraId="3892DFF1" w14:textId="77777777" w:rsidTr="00086C30">
        <w:tc>
          <w:tcPr>
            <w:tcW w:w="2122" w:type="dxa"/>
            <w:shd w:val="clear" w:color="auto" w:fill="auto"/>
          </w:tcPr>
          <w:p w14:paraId="5E5967F7" w14:textId="05F46966" w:rsidR="003E38D8" w:rsidRPr="003E38D8" w:rsidRDefault="003E38D8" w:rsidP="003E38D8">
            <w:pPr>
              <w:rPr>
                <w:rFonts w:ascii="Roboto Condensed Light" w:hAnsi="Roboto Condensed Light"/>
              </w:rPr>
            </w:pPr>
            <w:r>
              <w:rPr>
                <w:rFonts w:ascii="Roboto Condensed Light" w:hAnsi="Roboto Condensed Light"/>
              </w:rPr>
              <w:t xml:space="preserve">Piirkondliku </w:t>
            </w:r>
            <w:proofErr w:type="spellStart"/>
            <w:r>
              <w:rPr>
                <w:rFonts w:ascii="Roboto Condensed Light" w:hAnsi="Roboto Condensed Light"/>
              </w:rPr>
              <w:t>arengustegevuse</w:t>
            </w:r>
            <w:proofErr w:type="spellEnd"/>
            <w:r>
              <w:rPr>
                <w:rFonts w:ascii="Roboto Condensed Light" w:hAnsi="Roboto Condensed Light"/>
              </w:rPr>
              <w:t xml:space="preserve"> ja regionaalse ettevõtluse toetamine teenus</w:t>
            </w:r>
          </w:p>
        </w:tc>
        <w:tc>
          <w:tcPr>
            <w:tcW w:w="1502" w:type="dxa"/>
            <w:shd w:val="clear" w:color="auto" w:fill="auto"/>
          </w:tcPr>
          <w:p w14:paraId="26F66A4A" w14:textId="6EFF3E61" w:rsidR="003E38D8" w:rsidRDefault="003E38D8" w:rsidP="003E38D8">
            <w:pPr>
              <w:rPr>
                <w:rFonts w:ascii="Roboto Condensed Light" w:hAnsi="Roboto Condensed Light"/>
              </w:rPr>
            </w:pPr>
            <w:r>
              <w:rPr>
                <w:rFonts w:ascii="Roboto Condensed Light" w:hAnsi="Roboto Condensed Light"/>
              </w:rPr>
              <w:t>78 991 430</w:t>
            </w:r>
          </w:p>
        </w:tc>
        <w:tc>
          <w:tcPr>
            <w:tcW w:w="1812" w:type="dxa"/>
            <w:shd w:val="clear" w:color="auto" w:fill="auto"/>
          </w:tcPr>
          <w:p w14:paraId="56586083" w14:textId="1C4D9AFE" w:rsidR="003E38D8" w:rsidRDefault="003E38D8" w:rsidP="003E38D8">
            <w:pPr>
              <w:rPr>
                <w:rFonts w:ascii="Roboto Condensed Light" w:hAnsi="Roboto Condensed Light"/>
              </w:rPr>
            </w:pPr>
            <w:r>
              <w:rPr>
                <w:rFonts w:ascii="Roboto Condensed Light" w:hAnsi="Roboto Condensed Light"/>
              </w:rPr>
              <w:t>104 567 891</w:t>
            </w:r>
          </w:p>
        </w:tc>
        <w:tc>
          <w:tcPr>
            <w:tcW w:w="1813" w:type="dxa"/>
            <w:shd w:val="clear" w:color="auto" w:fill="auto"/>
          </w:tcPr>
          <w:p w14:paraId="177B744F" w14:textId="7FE8340E" w:rsidR="003E38D8" w:rsidRDefault="003E38D8" w:rsidP="003E38D8">
            <w:pPr>
              <w:rPr>
                <w:rFonts w:ascii="Roboto Condensed Light" w:hAnsi="Roboto Condensed Light"/>
              </w:rPr>
            </w:pPr>
            <w:r>
              <w:rPr>
                <w:rFonts w:ascii="Roboto Condensed Light" w:hAnsi="Roboto Condensed Light"/>
              </w:rPr>
              <w:t>65 812 240</w:t>
            </w:r>
          </w:p>
        </w:tc>
        <w:tc>
          <w:tcPr>
            <w:tcW w:w="1813" w:type="dxa"/>
            <w:shd w:val="clear" w:color="auto" w:fill="auto"/>
          </w:tcPr>
          <w:p w14:paraId="7629B1B2" w14:textId="70B4A735" w:rsidR="003E38D8" w:rsidRDefault="003E38D8" w:rsidP="003E38D8">
            <w:pPr>
              <w:rPr>
                <w:rFonts w:ascii="Roboto Condensed Light" w:hAnsi="Roboto Condensed Light"/>
              </w:rPr>
            </w:pPr>
            <w:r>
              <w:rPr>
                <w:rFonts w:ascii="Roboto Condensed Light" w:hAnsi="Roboto Condensed Light"/>
              </w:rPr>
              <w:t>52 625 646</w:t>
            </w:r>
          </w:p>
        </w:tc>
      </w:tr>
      <w:tr w:rsidR="003E38D8" w:rsidRPr="003363B4" w14:paraId="408FC518" w14:textId="77777777" w:rsidTr="00086C30">
        <w:tc>
          <w:tcPr>
            <w:tcW w:w="2122" w:type="dxa"/>
            <w:shd w:val="clear" w:color="auto" w:fill="auto"/>
          </w:tcPr>
          <w:p w14:paraId="763EB2F7" w14:textId="06745004" w:rsidR="003E38D8" w:rsidRPr="003E38D8" w:rsidRDefault="003E38D8" w:rsidP="003E38D8">
            <w:pPr>
              <w:rPr>
                <w:rFonts w:ascii="Roboto Condensed Light" w:hAnsi="Roboto Condensed Light"/>
              </w:rPr>
            </w:pPr>
            <w:r>
              <w:rPr>
                <w:rFonts w:ascii="Roboto Condensed Light" w:hAnsi="Roboto Condensed Light"/>
              </w:rPr>
              <w:t>Postside korraldamine teenus</w:t>
            </w:r>
          </w:p>
        </w:tc>
        <w:tc>
          <w:tcPr>
            <w:tcW w:w="1502" w:type="dxa"/>
            <w:shd w:val="clear" w:color="auto" w:fill="auto"/>
          </w:tcPr>
          <w:p w14:paraId="5E64AF34" w14:textId="0260BEC2" w:rsidR="003E38D8" w:rsidRDefault="003E38D8" w:rsidP="003E38D8">
            <w:pPr>
              <w:rPr>
                <w:rFonts w:ascii="Roboto Condensed Light" w:hAnsi="Roboto Condensed Light"/>
              </w:rPr>
            </w:pPr>
            <w:r>
              <w:rPr>
                <w:rFonts w:ascii="Roboto Condensed Light" w:hAnsi="Roboto Condensed Light"/>
              </w:rPr>
              <w:t>1 923 631</w:t>
            </w:r>
          </w:p>
        </w:tc>
        <w:tc>
          <w:tcPr>
            <w:tcW w:w="1812" w:type="dxa"/>
            <w:shd w:val="clear" w:color="auto" w:fill="auto"/>
          </w:tcPr>
          <w:p w14:paraId="57A2594C" w14:textId="5C5DB59E" w:rsidR="003E38D8" w:rsidRDefault="003E38D8" w:rsidP="003E38D8">
            <w:pPr>
              <w:rPr>
                <w:rFonts w:ascii="Roboto Condensed Light" w:hAnsi="Roboto Condensed Light"/>
              </w:rPr>
            </w:pPr>
            <w:r>
              <w:rPr>
                <w:rFonts w:ascii="Roboto Condensed Light" w:hAnsi="Roboto Condensed Light"/>
              </w:rPr>
              <w:t>1 924 343</w:t>
            </w:r>
          </w:p>
        </w:tc>
        <w:tc>
          <w:tcPr>
            <w:tcW w:w="1813" w:type="dxa"/>
            <w:shd w:val="clear" w:color="auto" w:fill="auto"/>
          </w:tcPr>
          <w:p w14:paraId="0A4898AC" w14:textId="620ECC54" w:rsidR="003E38D8" w:rsidRDefault="003E38D8" w:rsidP="003E38D8">
            <w:pPr>
              <w:rPr>
                <w:rFonts w:ascii="Roboto Condensed Light" w:hAnsi="Roboto Condensed Light"/>
              </w:rPr>
            </w:pPr>
            <w:r>
              <w:rPr>
                <w:rFonts w:ascii="Roboto Condensed Light" w:hAnsi="Roboto Condensed Light"/>
              </w:rPr>
              <w:t>1 924 403</w:t>
            </w:r>
          </w:p>
        </w:tc>
        <w:tc>
          <w:tcPr>
            <w:tcW w:w="1813" w:type="dxa"/>
            <w:shd w:val="clear" w:color="auto" w:fill="auto"/>
          </w:tcPr>
          <w:p w14:paraId="1E15ACB8" w14:textId="49DBD96D" w:rsidR="003E38D8" w:rsidRDefault="003E38D8" w:rsidP="003E38D8">
            <w:pPr>
              <w:rPr>
                <w:rFonts w:ascii="Roboto Condensed Light" w:hAnsi="Roboto Condensed Light"/>
              </w:rPr>
            </w:pPr>
            <w:r>
              <w:rPr>
                <w:rFonts w:ascii="Roboto Condensed Light" w:hAnsi="Roboto Condensed Light"/>
              </w:rPr>
              <w:t>1 924 403</w:t>
            </w:r>
          </w:p>
        </w:tc>
      </w:tr>
      <w:tr w:rsidR="003E38D8" w:rsidRPr="003363B4" w14:paraId="66665EA5" w14:textId="77777777" w:rsidTr="00086C30">
        <w:tc>
          <w:tcPr>
            <w:tcW w:w="2122" w:type="dxa"/>
            <w:shd w:val="clear" w:color="auto" w:fill="auto"/>
          </w:tcPr>
          <w:p w14:paraId="5827D6A3" w14:textId="67129259" w:rsidR="003E38D8" w:rsidRPr="003E38D8" w:rsidRDefault="003E38D8" w:rsidP="003E38D8">
            <w:pPr>
              <w:rPr>
                <w:rFonts w:ascii="Roboto Condensed Light" w:hAnsi="Roboto Condensed Light"/>
              </w:rPr>
            </w:pPr>
            <w:r>
              <w:rPr>
                <w:rFonts w:ascii="Roboto Condensed Light" w:hAnsi="Roboto Condensed Light"/>
              </w:rPr>
              <w:t>Regionaal- ja maaelupoliitika kujundamine teenus</w:t>
            </w:r>
          </w:p>
        </w:tc>
        <w:tc>
          <w:tcPr>
            <w:tcW w:w="1502" w:type="dxa"/>
            <w:shd w:val="clear" w:color="auto" w:fill="auto"/>
          </w:tcPr>
          <w:p w14:paraId="0B620B0D" w14:textId="032DB033" w:rsidR="003E38D8" w:rsidRDefault="003E38D8" w:rsidP="003E38D8">
            <w:pPr>
              <w:rPr>
                <w:rFonts w:ascii="Roboto Condensed Light" w:hAnsi="Roboto Condensed Light"/>
              </w:rPr>
            </w:pPr>
            <w:r>
              <w:rPr>
                <w:rFonts w:ascii="Roboto Condensed Light" w:hAnsi="Roboto Condensed Light"/>
              </w:rPr>
              <w:t>7 197 668</w:t>
            </w:r>
          </w:p>
        </w:tc>
        <w:tc>
          <w:tcPr>
            <w:tcW w:w="1812" w:type="dxa"/>
            <w:shd w:val="clear" w:color="auto" w:fill="auto"/>
          </w:tcPr>
          <w:p w14:paraId="4B4EB169" w14:textId="43961AE1" w:rsidR="003E38D8" w:rsidRDefault="003E38D8" w:rsidP="003E38D8">
            <w:pPr>
              <w:rPr>
                <w:rFonts w:ascii="Roboto Condensed Light" w:hAnsi="Roboto Condensed Light"/>
              </w:rPr>
            </w:pPr>
            <w:r>
              <w:rPr>
                <w:rFonts w:ascii="Roboto Condensed Light" w:hAnsi="Roboto Condensed Light"/>
              </w:rPr>
              <w:t>8 722 887</w:t>
            </w:r>
          </w:p>
        </w:tc>
        <w:tc>
          <w:tcPr>
            <w:tcW w:w="1813" w:type="dxa"/>
            <w:shd w:val="clear" w:color="auto" w:fill="auto"/>
          </w:tcPr>
          <w:p w14:paraId="24F8F21F" w14:textId="54FC8CB2" w:rsidR="003E38D8" w:rsidRDefault="003E38D8" w:rsidP="003E38D8">
            <w:pPr>
              <w:rPr>
                <w:rFonts w:ascii="Roboto Condensed Light" w:hAnsi="Roboto Condensed Light"/>
              </w:rPr>
            </w:pPr>
            <w:r>
              <w:rPr>
                <w:rFonts w:ascii="Roboto Condensed Light" w:hAnsi="Roboto Condensed Light"/>
              </w:rPr>
              <w:t>9 830 473</w:t>
            </w:r>
          </w:p>
        </w:tc>
        <w:tc>
          <w:tcPr>
            <w:tcW w:w="1813" w:type="dxa"/>
            <w:shd w:val="clear" w:color="auto" w:fill="auto"/>
          </w:tcPr>
          <w:p w14:paraId="7D6D5517" w14:textId="64876DF5" w:rsidR="003E38D8" w:rsidRDefault="003E38D8" w:rsidP="003E38D8">
            <w:pPr>
              <w:rPr>
                <w:rFonts w:ascii="Roboto Condensed Light" w:hAnsi="Roboto Condensed Light"/>
              </w:rPr>
            </w:pPr>
            <w:r>
              <w:rPr>
                <w:rFonts w:ascii="Roboto Condensed Light" w:hAnsi="Roboto Condensed Light"/>
              </w:rPr>
              <w:t>4 560 497</w:t>
            </w:r>
          </w:p>
        </w:tc>
      </w:tr>
    </w:tbl>
    <w:p w14:paraId="771CAC5E" w14:textId="5BF889D5" w:rsidR="003363B4" w:rsidRPr="00EF4FDD" w:rsidRDefault="003363B4" w:rsidP="00AC4D38">
      <w:pPr>
        <w:widowControl w:val="0"/>
        <w:pBdr>
          <w:top w:val="nil"/>
          <w:left w:val="nil"/>
          <w:bottom w:val="nil"/>
          <w:right w:val="nil"/>
          <w:between w:val="nil"/>
        </w:pBdr>
        <w:spacing w:after="0"/>
        <w:jc w:val="both"/>
        <w:rPr>
          <w:rFonts w:ascii="Roboto Condensed Light" w:hAnsi="Roboto Condensed Light"/>
          <w:sz w:val="24"/>
          <w:szCs w:val="24"/>
        </w:rPr>
      </w:pPr>
    </w:p>
    <w:sectPr w:rsidR="003363B4" w:rsidRPr="00EF4FDD" w:rsidSect="00EC16D5">
      <w:headerReference w:type="default" r:id="rId36"/>
      <w:footerReference w:type="default" r:id="rId3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ED5FB" w14:textId="77777777" w:rsidR="007B2953" w:rsidRDefault="007B2953" w:rsidP="008F4582">
      <w:pPr>
        <w:spacing w:after="0" w:line="240" w:lineRule="auto"/>
      </w:pPr>
      <w:r>
        <w:separator/>
      </w:r>
    </w:p>
  </w:endnote>
  <w:endnote w:type="continuationSeparator" w:id="0">
    <w:p w14:paraId="4EFFA217" w14:textId="77777777" w:rsidR="007B2953" w:rsidRDefault="007B2953" w:rsidP="008F4582">
      <w:pPr>
        <w:spacing w:after="0" w:line="240" w:lineRule="auto"/>
      </w:pPr>
      <w:r>
        <w:continuationSeparator/>
      </w:r>
    </w:p>
  </w:endnote>
  <w:endnote w:type="continuationNotice" w:id="1">
    <w:p w14:paraId="7BD72F7A" w14:textId="77777777" w:rsidR="007B2953" w:rsidRDefault="007B29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Roboto Condensed Light">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6562077"/>
      <w:docPartObj>
        <w:docPartGallery w:val="Page Numbers (Bottom of Page)"/>
        <w:docPartUnique/>
      </w:docPartObj>
    </w:sdtPr>
    <w:sdtEndPr/>
    <w:sdtContent>
      <w:p w14:paraId="054A8AD2" w14:textId="3DF14E00" w:rsidR="00EC6835" w:rsidRDefault="00EC6835" w:rsidP="00CF2DCC">
        <w:pPr>
          <w:pStyle w:val="Footer"/>
          <w:jc w:val="center"/>
        </w:pPr>
        <w:r>
          <w:fldChar w:fldCharType="begin"/>
        </w:r>
        <w:r>
          <w:instrText>PAGE   \* MERGEFORMAT</w:instrText>
        </w:r>
        <w:r>
          <w:fldChar w:fldCharType="separate"/>
        </w:r>
        <w:r w:rsidR="008E23B8">
          <w:rPr>
            <w:noProof/>
          </w:rPr>
          <w:t>27</w:t>
        </w:r>
        <w:r>
          <w:fldChar w:fldCharType="end"/>
        </w:r>
      </w:p>
    </w:sdtContent>
  </w:sdt>
  <w:p w14:paraId="5A9E9258" w14:textId="77777777" w:rsidR="00EC6835" w:rsidRDefault="00EC6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56BB9" w14:textId="77777777" w:rsidR="007B2953" w:rsidRDefault="007B2953" w:rsidP="008F4582">
      <w:pPr>
        <w:spacing w:after="0" w:line="240" w:lineRule="auto"/>
      </w:pPr>
      <w:r>
        <w:separator/>
      </w:r>
    </w:p>
  </w:footnote>
  <w:footnote w:type="continuationSeparator" w:id="0">
    <w:p w14:paraId="55FB2C69" w14:textId="77777777" w:rsidR="007B2953" w:rsidRDefault="007B2953" w:rsidP="008F4582">
      <w:pPr>
        <w:spacing w:after="0" w:line="240" w:lineRule="auto"/>
      </w:pPr>
      <w:r>
        <w:continuationSeparator/>
      </w:r>
    </w:p>
  </w:footnote>
  <w:footnote w:type="continuationNotice" w:id="1">
    <w:p w14:paraId="7B13434E" w14:textId="77777777" w:rsidR="007B2953" w:rsidRDefault="007B2953">
      <w:pPr>
        <w:spacing w:after="0" w:line="240" w:lineRule="auto"/>
      </w:pPr>
    </w:p>
  </w:footnote>
  <w:footnote w:id="2">
    <w:p w14:paraId="36E9ED1C" w14:textId="2F301170" w:rsidR="00223F20" w:rsidRDefault="00223F20">
      <w:pPr>
        <w:pStyle w:val="FootnoteText"/>
      </w:pPr>
      <w:r>
        <w:rPr>
          <w:rStyle w:val="FootnoteReference"/>
        </w:rPr>
        <w:footnoteRef/>
      </w:r>
      <w:r>
        <w:t xml:space="preserve"> </w:t>
      </w:r>
      <w:hyperlink r:id="rId1" w:history="1">
        <w:proofErr w:type="spellStart"/>
        <w:r>
          <w:rPr>
            <w:rStyle w:val="Hyperlink"/>
          </w:rPr>
          <w:t>Surveys</w:t>
        </w:r>
        <w:proofErr w:type="spellEnd"/>
        <w:r>
          <w:rPr>
            <w:rStyle w:val="Hyperlink"/>
          </w:rPr>
          <w:t xml:space="preserve"> - </w:t>
        </w:r>
        <w:proofErr w:type="spellStart"/>
        <w:r>
          <w:rPr>
            <w:rStyle w:val="Hyperlink"/>
          </w:rPr>
          <w:t>Eurobarometer</w:t>
        </w:r>
        <w:proofErr w:type="spellEnd"/>
        <w:r>
          <w:rPr>
            <w:rStyle w:val="Hyperlink"/>
          </w:rPr>
          <w:t xml:space="preserve"> (europa.eu)</w:t>
        </w:r>
      </w:hyperlink>
      <w:r>
        <w:t>, 3 aasta keskmine</w:t>
      </w:r>
    </w:p>
  </w:footnote>
  <w:footnote w:id="3">
    <w:p w14:paraId="79A0B54A" w14:textId="77777777" w:rsidR="009C0503" w:rsidRDefault="009C0503" w:rsidP="009C0503">
      <w:pPr>
        <w:pStyle w:val="FootnoteText"/>
      </w:pPr>
      <w:r>
        <w:rPr>
          <w:rStyle w:val="FootnoteReference"/>
        </w:rPr>
        <w:footnoteRef/>
      </w:r>
      <w:r>
        <w:t xml:space="preserve"> </w:t>
      </w:r>
      <w:hyperlink r:id="rId2" w:history="1">
        <w:r>
          <w:rPr>
            <w:rStyle w:val="Hyperlink"/>
          </w:rPr>
          <w:t>Elanike rahulolu 2022 | Minuomavalitsus</w:t>
        </w:r>
      </w:hyperlink>
    </w:p>
  </w:footnote>
  <w:footnote w:id="4">
    <w:p w14:paraId="07B3E64F" w14:textId="77777777" w:rsidR="00832E3E" w:rsidRDefault="00832E3E" w:rsidP="00607160">
      <w:pPr>
        <w:pStyle w:val="FootnoteText"/>
      </w:pPr>
      <w:r>
        <w:rPr>
          <w:rStyle w:val="FootnoteReference"/>
        </w:rPr>
        <w:footnoteRef/>
      </w:r>
      <w:r>
        <w:t xml:space="preserve"> </w:t>
      </w:r>
      <w:hyperlink r:id="rId3" w:history="1">
        <w:r>
          <w:rPr>
            <w:rStyle w:val="Hyperlink"/>
          </w:rPr>
          <w:t>Elanike rahulolu 2022 | Minuomavalitsus</w:t>
        </w:r>
      </w:hyperlink>
    </w:p>
  </w:footnote>
  <w:footnote w:id="5">
    <w:p w14:paraId="3CCFEF85" w14:textId="77777777" w:rsidR="00DB2277" w:rsidRDefault="00DB2277" w:rsidP="00DB2277">
      <w:pPr>
        <w:pStyle w:val="FootnoteText"/>
      </w:pPr>
      <w:r>
        <w:rPr>
          <w:rStyle w:val="FootnoteReference"/>
        </w:rPr>
        <w:footnoteRef/>
      </w:r>
      <w:r>
        <w:t xml:space="preserve"> Tööhõive määr maalistes asutuspiirkondades, %,  vanuserühm 20 kuni 64 aastat. Allikas: ESA, </w:t>
      </w:r>
      <w:r w:rsidRPr="0050732A">
        <w:t>TKL01</w:t>
      </w:r>
      <w:r>
        <w:t>.</w:t>
      </w:r>
    </w:p>
  </w:footnote>
  <w:footnote w:id="6">
    <w:p w14:paraId="24DECDD7" w14:textId="5A621F82" w:rsidR="0052300E" w:rsidRPr="00E51AE9" w:rsidRDefault="0052300E">
      <w:pPr>
        <w:pStyle w:val="FootnoteText"/>
        <w:rPr>
          <w:rFonts w:ascii="Roboto Condensed Light" w:hAnsi="Roboto Condensed Light"/>
          <w:sz w:val="18"/>
          <w:szCs w:val="18"/>
        </w:rPr>
      </w:pPr>
      <w:r w:rsidRPr="00E51AE9">
        <w:rPr>
          <w:rStyle w:val="FootnoteReference"/>
          <w:rFonts w:ascii="Roboto Condensed Light" w:hAnsi="Roboto Condensed Light"/>
          <w:sz w:val="18"/>
          <w:szCs w:val="18"/>
        </w:rPr>
        <w:footnoteRef/>
      </w:r>
      <w:r w:rsidRPr="00E51AE9">
        <w:rPr>
          <w:rFonts w:ascii="Roboto Condensed Light" w:hAnsi="Roboto Condensed Light"/>
          <w:sz w:val="18"/>
          <w:szCs w:val="18"/>
        </w:rPr>
        <w:t xml:space="preserve"> </w:t>
      </w:r>
      <w:hyperlink r:id="rId4" w:history="1">
        <w:r w:rsidRPr="00E51AE9">
          <w:rPr>
            <w:rStyle w:val="Hyperlink"/>
            <w:rFonts w:ascii="Roboto Condensed Light" w:hAnsi="Roboto Condensed Light"/>
            <w:sz w:val="18"/>
            <w:szCs w:val="18"/>
          </w:rPr>
          <w:t>Elanike rahulolu 2022 | Minuomavalitsus</w:t>
        </w:r>
      </w:hyperlink>
    </w:p>
  </w:footnote>
  <w:footnote w:id="7">
    <w:p w14:paraId="14AC7B10" w14:textId="77777777" w:rsidR="00B917A6" w:rsidRPr="00E51AE9" w:rsidRDefault="00B917A6" w:rsidP="00B917A6">
      <w:pPr>
        <w:pStyle w:val="FootnoteText"/>
        <w:rPr>
          <w:rFonts w:ascii="Roboto Condensed Light" w:hAnsi="Roboto Condensed Light" w:cs="Times New Roman"/>
          <w:sz w:val="18"/>
          <w:szCs w:val="18"/>
        </w:rPr>
      </w:pPr>
      <w:r w:rsidRPr="00E51AE9">
        <w:rPr>
          <w:rStyle w:val="FootnoteReference"/>
          <w:rFonts w:ascii="Roboto Condensed Light" w:hAnsi="Roboto Condensed Light" w:cs="Times New Roman"/>
          <w:sz w:val="18"/>
          <w:szCs w:val="18"/>
        </w:rPr>
        <w:footnoteRef/>
      </w:r>
      <w:r w:rsidRPr="00E51AE9">
        <w:rPr>
          <w:rFonts w:ascii="Roboto Condensed Light" w:hAnsi="Roboto Condensed Light" w:cs="Times New Roman"/>
          <w:sz w:val="18"/>
          <w:szCs w:val="18"/>
        </w:rPr>
        <w:t xml:space="preserve"> Riigikontrolli audit „Kohalike omavalitsuste roll ettevõtluse edendamisel“ (2020); OÜ </w:t>
      </w:r>
      <w:proofErr w:type="spellStart"/>
      <w:r w:rsidRPr="00E51AE9">
        <w:rPr>
          <w:rFonts w:ascii="Roboto Condensed Light" w:hAnsi="Roboto Condensed Light" w:cs="Times New Roman"/>
          <w:sz w:val="18"/>
          <w:szCs w:val="18"/>
        </w:rPr>
        <w:t>Geomedia</w:t>
      </w:r>
      <w:proofErr w:type="spellEnd"/>
      <w:r w:rsidRPr="00E51AE9">
        <w:rPr>
          <w:rFonts w:ascii="Roboto Condensed Light" w:hAnsi="Roboto Condensed Light" w:cs="Times New Roman"/>
          <w:sz w:val="18"/>
          <w:szCs w:val="18"/>
        </w:rPr>
        <w:t xml:space="preserve"> uuring „Kohaliku omavalitsuse kasu ettevõtlust ja ettevõtluskeskkonda arendavatest teguritest“ (2020)</w:t>
      </w:r>
    </w:p>
  </w:footnote>
  <w:footnote w:id="8">
    <w:p w14:paraId="37F9E1D7" w14:textId="77777777" w:rsidR="00B917A6" w:rsidRPr="007519FB" w:rsidRDefault="00B917A6" w:rsidP="00B917A6">
      <w:pPr>
        <w:pStyle w:val="FootnoteText"/>
        <w:rPr>
          <w:rFonts w:ascii="Times New Roman" w:hAnsi="Times New Roman" w:cs="Times New Roman"/>
          <w:sz w:val="18"/>
          <w:szCs w:val="18"/>
        </w:rPr>
      </w:pPr>
      <w:r w:rsidRPr="00E51AE9">
        <w:rPr>
          <w:rStyle w:val="FootnoteReference"/>
          <w:rFonts w:ascii="Roboto Condensed Light" w:hAnsi="Roboto Condensed Light" w:cs="Times New Roman"/>
          <w:sz w:val="18"/>
          <w:szCs w:val="18"/>
        </w:rPr>
        <w:footnoteRef/>
      </w:r>
      <w:r w:rsidRPr="00E51AE9">
        <w:rPr>
          <w:rFonts w:ascii="Roboto Condensed Light" w:hAnsi="Roboto Condensed Light" w:cs="Times New Roman"/>
          <w:sz w:val="18"/>
          <w:szCs w:val="18"/>
        </w:rPr>
        <w:t xml:space="preserve"> Riigikontroll, Kaubandus- ja Tööstuskoda, </w:t>
      </w:r>
      <w:proofErr w:type="spellStart"/>
      <w:r w:rsidRPr="00E51AE9">
        <w:rPr>
          <w:rFonts w:ascii="Roboto Condensed Light" w:hAnsi="Roboto Condensed Light" w:cs="Times New Roman"/>
          <w:sz w:val="18"/>
          <w:szCs w:val="18"/>
        </w:rPr>
        <w:t>Geomedia</w:t>
      </w:r>
      <w:proofErr w:type="spellEnd"/>
      <w:r w:rsidRPr="00E51AE9">
        <w:rPr>
          <w:rFonts w:ascii="Roboto Condensed Light" w:hAnsi="Roboto Condensed Light" w:cs="Times New Roman"/>
          <w:sz w:val="18"/>
          <w:szCs w:val="18"/>
        </w:rPr>
        <w:t xml:space="preserve"> jt</w:t>
      </w:r>
    </w:p>
  </w:footnote>
  <w:footnote w:id="9">
    <w:p w14:paraId="5AD13C14" w14:textId="0068FC72" w:rsidR="00790573" w:rsidRPr="00E51AE9" w:rsidRDefault="00790573">
      <w:pPr>
        <w:pStyle w:val="FootnoteText"/>
        <w:rPr>
          <w:rFonts w:ascii="Roboto Condensed Light" w:hAnsi="Roboto Condensed Light"/>
          <w:sz w:val="18"/>
          <w:szCs w:val="18"/>
        </w:rPr>
      </w:pPr>
      <w:r w:rsidRPr="00E51AE9">
        <w:rPr>
          <w:rStyle w:val="FootnoteReference"/>
          <w:rFonts w:ascii="Roboto Condensed Light" w:hAnsi="Roboto Condensed Light"/>
          <w:sz w:val="18"/>
          <w:szCs w:val="18"/>
        </w:rPr>
        <w:footnoteRef/>
      </w:r>
      <w:r w:rsidRPr="00E51AE9">
        <w:rPr>
          <w:rFonts w:ascii="Roboto Condensed Light" w:hAnsi="Roboto Condensed Light"/>
          <w:sz w:val="18"/>
          <w:szCs w:val="18"/>
        </w:rPr>
        <w:t xml:space="preserve"> </w:t>
      </w:r>
      <w:hyperlink r:id="rId5" w:history="1">
        <w:r w:rsidRPr="00E51AE9">
          <w:rPr>
            <w:rStyle w:val="Hyperlink"/>
            <w:rFonts w:ascii="Roboto Condensed Light" w:hAnsi="Roboto Condensed Light"/>
            <w:sz w:val="18"/>
            <w:szCs w:val="18"/>
          </w:rPr>
          <w:t>Maaeluga arvestamine | Regionaal- ja Põllumajandusministeerium (agri.ee)</w:t>
        </w:r>
      </w:hyperlink>
    </w:p>
  </w:footnote>
  <w:footnote w:id="10">
    <w:p w14:paraId="59BFE3C3" w14:textId="77777777" w:rsidR="000B0D29" w:rsidRPr="00E51AE9" w:rsidRDefault="000B0D29" w:rsidP="000B0D29">
      <w:pPr>
        <w:pStyle w:val="FootnoteText"/>
        <w:rPr>
          <w:rFonts w:ascii="Roboto Condensed Light" w:hAnsi="Roboto Condensed Light"/>
          <w:sz w:val="18"/>
          <w:szCs w:val="18"/>
        </w:rPr>
      </w:pPr>
      <w:r w:rsidRPr="00E51AE9">
        <w:rPr>
          <w:rStyle w:val="FootnoteReference"/>
          <w:rFonts w:ascii="Roboto Condensed Light" w:hAnsi="Roboto Condensed Light"/>
          <w:sz w:val="18"/>
          <w:szCs w:val="18"/>
        </w:rPr>
        <w:footnoteRef/>
      </w:r>
      <w:r w:rsidRPr="00E51AE9">
        <w:rPr>
          <w:rFonts w:ascii="Roboto Condensed Light" w:hAnsi="Roboto Condensed Light"/>
          <w:sz w:val="18"/>
          <w:szCs w:val="18"/>
        </w:rPr>
        <w:t xml:space="preserve"> Maapiirkonnas elavate noorte osakaal võrreldes kogu Eesti noortega, %,  vanused 21 kuni 40 aastat. Allikas: ESA, RV0240.</w:t>
      </w:r>
    </w:p>
  </w:footnote>
  <w:footnote w:id="11">
    <w:p w14:paraId="1CB5D1C9" w14:textId="26C2B299" w:rsidR="00E525F5" w:rsidRPr="00E51AE9" w:rsidRDefault="00E51AE9" w:rsidP="00E525F5">
      <w:pPr>
        <w:pStyle w:val="FootnoteText"/>
        <w:rPr>
          <w:rFonts w:ascii="Roboto Condensed Light" w:hAnsi="Roboto Condensed Light"/>
          <w:sz w:val="18"/>
          <w:szCs w:val="18"/>
        </w:rPr>
      </w:pPr>
      <w:r w:rsidRPr="00E51AE9">
        <w:rPr>
          <w:rStyle w:val="FootnoteReference"/>
          <w:rFonts w:ascii="Roboto Condensed Light" w:hAnsi="Roboto Condensed Light"/>
          <w:sz w:val="18"/>
          <w:szCs w:val="18"/>
        </w:rPr>
        <w:footnoteRef/>
      </w:r>
      <w:hyperlink r:id="rId6" w:history="1">
        <w:r w:rsidRPr="00E51AE9">
          <w:rPr>
            <w:rStyle w:val="Hyperlink"/>
            <w:rFonts w:ascii="Roboto Condensed Light" w:hAnsi="Roboto Condensed Light"/>
            <w:sz w:val="18"/>
            <w:szCs w:val="18"/>
          </w:rPr>
          <w:t>Elanike rahulolu 2022 | Minuomavalitsus</w:t>
        </w:r>
      </w:hyperlink>
    </w:p>
  </w:footnote>
  <w:footnote w:id="12">
    <w:p w14:paraId="5094719C" w14:textId="77777777" w:rsidR="00E525F5" w:rsidRPr="00E51AE9" w:rsidRDefault="00E525F5" w:rsidP="00E525F5">
      <w:pPr>
        <w:pStyle w:val="FootnoteText"/>
        <w:rPr>
          <w:rFonts w:ascii="Roboto Condensed Light" w:hAnsi="Roboto Condensed Light"/>
          <w:sz w:val="18"/>
          <w:szCs w:val="18"/>
        </w:rPr>
      </w:pPr>
      <w:r w:rsidRPr="00E51AE9">
        <w:rPr>
          <w:rStyle w:val="FootnoteReference"/>
          <w:rFonts w:ascii="Roboto Condensed Light" w:hAnsi="Roboto Condensed Light"/>
          <w:sz w:val="18"/>
          <w:szCs w:val="18"/>
        </w:rPr>
        <w:footnoteRef/>
      </w:r>
      <w:r w:rsidRPr="00E51AE9">
        <w:rPr>
          <w:rFonts w:ascii="Roboto Condensed Light" w:hAnsi="Roboto Condensed Light"/>
          <w:sz w:val="18"/>
          <w:szCs w:val="18"/>
        </w:rPr>
        <w:t xml:space="preserve"> </w:t>
      </w:r>
      <w:hyperlink r:id="rId7" w:history="1">
        <w:r w:rsidRPr="00E51AE9">
          <w:rPr>
            <w:rStyle w:val="Hyperlink"/>
            <w:rFonts w:ascii="Roboto Condensed Light" w:hAnsi="Roboto Condensed Light"/>
            <w:sz w:val="18"/>
            <w:szCs w:val="18"/>
          </w:rPr>
          <w:t>Elanike rahulolu 2022 | Minuomavalitsus</w:t>
        </w:r>
      </w:hyperlink>
    </w:p>
  </w:footnote>
  <w:footnote w:id="13">
    <w:p w14:paraId="66C18538" w14:textId="77777777" w:rsidR="00E525F5" w:rsidRDefault="00E525F5" w:rsidP="00E525F5">
      <w:pPr>
        <w:pStyle w:val="FootnoteText"/>
      </w:pPr>
      <w:r w:rsidRPr="00E51AE9">
        <w:rPr>
          <w:rStyle w:val="FootnoteReference"/>
          <w:rFonts w:ascii="Roboto Condensed Light" w:hAnsi="Roboto Condensed Light"/>
          <w:sz w:val="18"/>
          <w:szCs w:val="18"/>
        </w:rPr>
        <w:footnoteRef/>
      </w:r>
      <w:r w:rsidRPr="00E51AE9">
        <w:rPr>
          <w:rFonts w:ascii="Roboto Condensed Light" w:hAnsi="Roboto Condensed Light"/>
          <w:sz w:val="18"/>
          <w:szCs w:val="18"/>
        </w:rPr>
        <w:t xml:space="preserve"> </w:t>
      </w:r>
      <w:hyperlink r:id="rId8" w:history="1">
        <w:r w:rsidRPr="00E51AE9">
          <w:rPr>
            <w:rStyle w:val="Hyperlink"/>
            <w:rFonts w:ascii="Roboto Condensed Light" w:hAnsi="Roboto Condensed Light"/>
            <w:sz w:val="18"/>
            <w:szCs w:val="18"/>
          </w:rPr>
          <w:t>Avaleht | Minuomavalitsus</w:t>
        </w:r>
      </w:hyperlink>
    </w:p>
  </w:footnote>
  <w:footnote w:id="14">
    <w:p w14:paraId="4CC6A878" w14:textId="77777777" w:rsidR="00E525F5" w:rsidRPr="00E51AE9" w:rsidRDefault="00E525F5" w:rsidP="00E525F5">
      <w:pPr>
        <w:pStyle w:val="FootnoteText"/>
        <w:rPr>
          <w:rFonts w:ascii="Roboto Condensed Light" w:hAnsi="Roboto Condensed Light"/>
          <w:sz w:val="18"/>
          <w:szCs w:val="18"/>
        </w:rPr>
      </w:pPr>
      <w:r w:rsidRPr="00E51AE9">
        <w:rPr>
          <w:rStyle w:val="FootnoteReference"/>
          <w:rFonts w:ascii="Roboto Condensed Light" w:hAnsi="Roboto Condensed Light"/>
          <w:sz w:val="18"/>
          <w:szCs w:val="18"/>
        </w:rPr>
        <w:footnoteRef/>
      </w:r>
      <w:r w:rsidRPr="00E51AE9">
        <w:rPr>
          <w:rFonts w:ascii="Roboto Condensed Light" w:hAnsi="Roboto Condensed Light"/>
          <w:sz w:val="18"/>
          <w:szCs w:val="18"/>
        </w:rPr>
        <w:t xml:space="preserve"> Statistikaamet</w:t>
      </w:r>
    </w:p>
  </w:footnote>
  <w:footnote w:id="15">
    <w:p w14:paraId="237682B6" w14:textId="1492F45D" w:rsidR="00EC6835" w:rsidRPr="00E51AE9" w:rsidRDefault="00EC6835" w:rsidP="00282908">
      <w:pPr>
        <w:pStyle w:val="FootnoteText"/>
        <w:rPr>
          <w:rFonts w:ascii="Roboto Condensed Light" w:hAnsi="Roboto Condensed Light"/>
          <w:sz w:val="18"/>
          <w:szCs w:val="18"/>
        </w:rPr>
      </w:pPr>
      <w:r w:rsidRPr="00E51AE9">
        <w:rPr>
          <w:rStyle w:val="FootnoteReference"/>
          <w:rFonts w:ascii="Roboto Condensed Light" w:hAnsi="Roboto Condensed Light"/>
          <w:sz w:val="18"/>
          <w:szCs w:val="18"/>
        </w:rPr>
        <w:footnoteRef/>
      </w:r>
      <w:r w:rsidRPr="00E51AE9">
        <w:rPr>
          <w:rFonts w:ascii="Roboto Condensed Light" w:hAnsi="Roboto Condensed Light"/>
          <w:sz w:val="18"/>
          <w:szCs w:val="18"/>
        </w:rPr>
        <w:t xml:space="preserve"> Elanike rahulolu uuringu metoodika muudatuse tõttu viiakse uuring läbi 2022 teisel poolaastal ning andmed selguvad 2022. aasta lõpuks/2023. aasta alguseks.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6D48E" w14:textId="4B32EF09" w:rsidR="00EC6835" w:rsidRDefault="00EC6835">
    <w:pPr>
      <w:pStyle w:val="Header"/>
    </w:pPr>
  </w:p>
  <w:p w14:paraId="4B97D301" w14:textId="77777777" w:rsidR="00EC6835" w:rsidRDefault="00EC6835">
    <w:pPr>
      <w:pStyle w:val="Header"/>
    </w:pPr>
  </w:p>
</w:hdr>
</file>

<file path=word/intelligence2.xml><?xml version="1.0" encoding="utf-8"?>
<int2:intelligence xmlns:int2="http://schemas.microsoft.com/office/intelligence/2020/intelligence" xmlns:oel="http://schemas.microsoft.com/office/2019/extlst">
  <int2:observations>
    <int2:textHash int2:hashCode="7a0DsaywVWYDGL" int2:id="OYImc2V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38.5pt;height:35.5pt;visibility:visible;mso-wrap-style:square" o:bullet="t">
        <v:imagedata r:id="rId1" o:title=""/>
      </v:shape>
    </w:pict>
  </w:numPicBullet>
  <w:numPicBullet w:numPicBulletId="1">
    <w:pict>
      <v:shape id="_x0000_i1067" type="#_x0000_t75" style="width:16.5pt;height:16pt;visibility:visible;mso-wrap-style:square" o:bullet="t">
        <v:imagedata r:id="rId2" o:title=""/>
      </v:shape>
    </w:pict>
  </w:numPicBullet>
  <w:numPicBullet w:numPicBulletId="2">
    <w:pict>
      <v:shape id="_x0000_i1068" type="#_x0000_t75" style="width:16.5pt;height:16pt;visibility:visible;mso-wrap-style:square" o:bullet="t">
        <v:imagedata r:id="rId3" o:title=""/>
      </v:shape>
    </w:pict>
  </w:numPicBullet>
  <w:numPicBullet w:numPicBulletId="3">
    <w:pict>
      <v:shape id="_x0000_i1069" type="#_x0000_t75" style="width:14pt;height:14.5pt;visibility:visible;mso-wrap-style:square" o:bullet="t">
        <v:imagedata r:id="rId4" o:title=""/>
      </v:shape>
    </w:pict>
  </w:numPicBullet>
  <w:numPicBullet w:numPicBulletId="4">
    <w:pict>
      <v:shape id="_x0000_i1070" type="#_x0000_t75" style="width:16pt;height:14.5pt;visibility:visible;mso-wrap-style:square" o:bullet="t">
        <v:imagedata r:id="rId5" o:title=""/>
      </v:shape>
    </w:pict>
  </w:numPicBullet>
  <w:abstractNum w:abstractNumId="0" w15:restartNumberingAfterBreak="0">
    <w:nsid w:val="00F1443B"/>
    <w:multiLevelType w:val="hybridMultilevel"/>
    <w:tmpl w:val="A36E3624"/>
    <w:lvl w:ilvl="0" w:tplc="57163D56">
      <w:start w:val="1"/>
      <w:numFmt w:val="bullet"/>
      <w:lvlText w:val=""/>
      <w:lvlJc w:val="left"/>
      <w:pPr>
        <w:ind w:left="1080" w:hanging="360"/>
      </w:pPr>
      <w:rPr>
        <w:rFonts w:ascii="Wingdings" w:hAnsi="Wingdings" w:hint="default"/>
        <w:color w:val="44546A" w:themeColor="text2"/>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 w15:restartNumberingAfterBreak="0">
    <w:nsid w:val="01AD6DFF"/>
    <w:multiLevelType w:val="multilevel"/>
    <w:tmpl w:val="28F6F2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2226ECD"/>
    <w:multiLevelType w:val="hybridMultilevel"/>
    <w:tmpl w:val="FCD8ACB0"/>
    <w:lvl w:ilvl="0" w:tplc="71BC948E">
      <w:start w:val="1"/>
      <w:numFmt w:val="bullet"/>
      <w:lvlText w:val=""/>
      <w:lvlPicBulletId w:val="0"/>
      <w:lvlJc w:val="left"/>
      <w:pPr>
        <w:tabs>
          <w:tab w:val="num" w:pos="720"/>
        </w:tabs>
        <w:ind w:left="720" w:hanging="360"/>
      </w:pPr>
      <w:rPr>
        <w:rFonts w:ascii="Symbol" w:hAnsi="Symbol" w:hint="default"/>
      </w:rPr>
    </w:lvl>
    <w:lvl w:ilvl="1" w:tplc="A634B9D8" w:tentative="1">
      <w:start w:val="1"/>
      <w:numFmt w:val="bullet"/>
      <w:lvlText w:val=""/>
      <w:lvlJc w:val="left"/>
      <w:pPr>
        <w:tabs>
          <w:tab w:val="num" w:pos="1440"/>
        </w:tabs>
        <w:ind w:left="1440" w:hanging="360"/>
      </w:pPr>
      <w:rPr>
        <w:rFonts w:ascii="Symbol" w:hAnsi="Symbol" w:hint="default"/>
      </w:rPr>
    </w:lvl>
    <w:lvl w:ilvl="2" w:tplc="40BCF840" w:tentative="1">
      <w:start w:val="1"/>
      <w:numFmt w:val="bullet"/>
      <w:lvlText w:val=""/>
      <w:lvlJc w:val="left"/>
      <w:pPr>
        <w:tabs>
          <w:tab w:val="num" w:pos="2160"/>
        </w:tabs>
        <w:ind w:left="2160" w:hanging="360"/>
      </w:pPr>
      <w:rPr>
        <w:rFonts w:ascii="Symbol" w:hAnsi="Symbol" w:hint="default"/>
      </w:rPr>
    </w:lvl>
    <w:lvl w:ilvl="3" w:tplc="715A02FE" w:tentative="1">
      <w:start w:val="1"/>
      <w:numFmt w:val="bullet"/>
      <w:lvlText w:val=""/>
      <w:lvlJc w:val="left"/>
      <w:pPr>
        <w:tabs>
          <w:tab w:val="num" w:pos="2880"/>
        </w:tabs>
        <w:ind w:left="2880" w:hanging="360"/>
      </w:pPr>
      <w:rPr>
        <w:rFonts w:ascii="Symbol" w:hAnsi="Symbol" w:hint="default"/>
      </w:rPr>
    </w:lvl>
    <w:lvl w:ilvl="4" w:tplc="3B188B02" w:tentative="1">
      <w:start w:val="1"/>
      <w:numFmt w:val="bullet"/>
      <w:lvlText w:val=""/>
      <w:lvlJc w:val="left"/>
      <w:pPr>
        <w:tabs>
          <w:tab w:val="num" w:pos="3600"/>
        </w:tabs>
        <w:ind w:left="3600" w:hanging="360"/>
      </w:pPr>
      <w:rPr>
        <w:rFonts w:ascii="Symbol" w:hAnsi="Symbol" w:hint="default"/>
      </w:rPr>
    </w:lvl>
    <w:lvl w:ilvl="5" w:tplc="48740BD4" w:tentative="1">
      <w:start w:val="1"/>
      <w:numFmt w:val="bullet"/>
      <w:lvlText w:val=""/>
      <w:lvlJc w:val="left"/>
      <w:pPr>
        <w:tabs>
          <w:tab w:val="num" w:pos="4320"/>
        </w:tabs>
        <w:ind w:left="4320" w:hanging="360"/>
      </w:pPr>
      <w:rPr>
        <w:rFonts w:ascii="Symbol" w:hAnsi="Symbol" w:hint="default"/>
      </w:rPr>
    </w:lvl>
    <w:lvl w:ilvl="6" w:tplc="2850F064" w:tentative="1">
      <w:start w:val="1"/>
      <w:numFmt w:val="bullet"/>
      <w:lvlText w:val=""/>
      <w:lvlJc w:val="left"/>
      <w:pPr>
        <w:tabs>
          <w:tab w:val="num" w:pos="5040"/>
        </w:tabs>
        <w:ind w:left="5040" w:hanging="360"/>
      </w:pPr>
      <w:rPr>
        <w:rFonts w:ascii="Symbol" w:hAnsi="Symbol" w:hint="default"/>
      </w:rPr>
    </w:lvl>
    <w:lvl w:ilvl="7" w:tplc="F0BE3200" w:tentative="1">
      <w:start w:val="1"/>
      <w:numFmt w:val="bullet"/>
      <w:lvlText w:val=""/>
      <w:lvlJc w:val="left"/>
      <w:pPr>
        <w:tabs>
          <w:tab w:val="num" w:pos="5760"/>
        </w:tabs>
        <w:ind w:left="5760" w:hanging="360"/>
      </w:pPr>
      <w:rPr>
        <w:rFonts w:ascii="Symbol" w:hAnsi="Symbol" w:hint="default"/>
      </w:rPr>
    </w:lvl>
    <w:lvl w:ilvl="8" w:tplc="AE34838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B497AD5"/>
    <w:multiLevelType w:val="hybridMultilevel"/>
    <w:tmpl w:val="005C3F20"/>
    <w:lvl w:ilvl="0" w:tplc="37868C8A">
      <w:start w:val="1"/>
      <w:numFmt w:val="bullet"/>
      <w:lvlText w:val=""/>
      <w:lvlPicBulletId w:val="0"/>
      <w:lvlJc w:val="left"/>
      <w:pPr>
        <w:tabs>
          <w:tab w:val="num" w:pos="720"/>
        </w:tabs>
        <w:ind w:left="720" w:hanging="360"/>
      </w:pPr>
      <w:rPr>
        <w:rFonts w:ascii="Symbol" w:hAnsi="Symbol" w:hint="default"/>
      </w:rPr>
    </w:lvl>
    <w:lvl w:ilvl="1" w:tplc="14EC0742" w:tentative="1">
      <w:start w:val="1"/>
      <w:numFmt w:val="bullet"/>
      <w:lvlText w:val=""/>
      <w:lvlJc w:val="left"/>
      <w:pPr>
        <w:tabs>
          <w:tab w:val="num" w:pos="1440"/>
        </w:tabs>
        <w:ind w:left="1440" w:hanging="360"/>
      </w:pPr>
      <w:rPr>
        <w:rFonts w:ascii="Symbol" w:hAnsi="Symbol" w:hint="default"/>
      </w:rPr>
    </w:lvl>
    <w:lvl w:ilvl="2" w:tplc="D58ACA08" w:tentative="1">
      <w:start w:val="1"/>
      <w:numFmt w:val="bullet"/>
      <w:lvlText w:val=""/>
      <w:lvlJc w:val="left"/>
      <w:pPr>
        <w:tabs>
          <w:tab w:val="num" w:pos="2160"/>
        </w:tabs>
        <w:ind w:left="2160" w:hanging="360"/>
      </w:pPr>
      <w:rPr>
        <w:rFonts w:ascii="Symbol" w:hAnsi="Symbol" w:hint="default"/>
      </w:rPr>
    </w:lvl>
    <w:lvl w:ilvl="3" w:tplc="102CB814" w:tentative="1">
      <w:start w:val="1"/>
      <w:numFmt w:val="bullet"/>
      <w:lvlText w:val=""/>
      <w:lvlJc w:val="left"/>
      <w:pPr>
        <w:tabs>
          <w:tab w:val="num" w:pos="2880"/>
        </w:tabs>
        <w:ind w:left="2880" w:hanging="360"/>
      </w:pPr>
      <w:rPr>
        <w:rFonts w:ascii="Symbol" w:hAnsi="Symbol" w:hint="default"/>
      </w:rPr>
    </w:lvl>
    <w:lvl w:ilvl="4" w:tplc="5D4493D8" w:tentative="1">
      <w:start w:val="1"/>
      <w:numFmt w:val="bullet"/>
      <w:lvlText w:val=""/>
      <w:lvlJc w:val="left"/>
      <w:pPr>
        <w:tabs>
          <w:tab w:val="num" w:pos="3600"/>
        </w:tabs>
        <w:ind w:left="3600" w:hanging="360"/>
      </w:pPr>
      <w:rPr>
        <w:rFonts w:ascii="Symbol" w:hAnsi="Symbol" w:hint="default"/>
      </w:rPr>
    </w:lvl>
    <w:lvl w:ilvl="5" w:tplc="2A3CB4A6" w:tentative="1">
      <w:start w:val="1"/>
      <w:numFmt w:val="bullet"/>
      <w:lvlText w:val=""/>
      <w:lvlJc w:val="left"/>
      <w:pPr>
        <w:tabs>
          <w:tab w:val="num" w:pos="4320"/>
        </w:tabs>
        <w:ind w:left="4320" w:hanging="360"/>
      </w:pPr>
      <w:rPr>
        <w:rFonts w:ascii="Symbol" w:hAnsi="Symbol" w:hint="default"/>
      </w:rPr>
    </w:lvl>
    <w:lvl w:ilvl="6" w:tplc="F3B4C82C" w:tentative="1">
      <w:start w:val="1"/>
      <w:numFmt w:val="bullet"/>
      <w:lvlText w:val=""/>
      <w:lvlJc w:val="left"/>
      <w:pPr>
        <w:tabs>
          <w:tab w:val="num" w:pos="5040"/>
        </w:tabs>
        <w:ind w:left="5040" w:hanging="360"/>
      </w:pPr>
      <w:rPr>
        <w:rFonts w:ascii="Symbol" w:hAnsi="Symbol" w:hint="default"/>
      </w:rPr>
    </w:lvl>
    <w:lvl w:ilvl="7" w:tplc="E70400E6" w:tentative="1">
      <w:start w:val="1"/>
      <w:numFmt w:val="bullet"/>
      <w:lvlText w:val=""/>
      <w:lvlJc w:val="left"/>
      <w:pPr>
        <w:tabs>
          <w:tab w:val="num" w:pos="5760"/>
        </w:tabs>
        <w:ind w:left="5760" w:hanging="360"/>
      </w:pPr>
      <w:rPr>
        <w:rFonts w:ascii="Symbol" w:hAnsi="Symbol" w:hint="default"/>
      </w:rPr>
    </w:lvl>
    <w:lvl w:ilvl="8" w:tplc="E894FC7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B9F68D3"/>
    <w:multiLevelType w:val="multilevel"/>
    <w:tmpl w:val="4EC08088"/>
    <w:lvl w:ilvl="0">
      <w:start w:val="1"/>
      <w:numFmt w:val="bullet"/>
      <w:lvlText w:val="-"/>
      <w:lvlJc w:val="left"/>
      <w:pPr>
        <w:ind w:left="360" w:hanging="360"/>
      </w:pPr>
      <w:rPr>
        <w:rFonts w:ascii="Calibri" w:eastAsia="Calibri" w:hAnsi="Calibri" w:cs="Calibri"/>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5" w15:restartNumberingAfterBreak="0">
    <w:nsid w:val="1C2D10A3"/>
    <w:multiLevelType w:val="hybridMultilevel"/>
    <w:tmpl w:val="0CB6223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1D35F6C"/>
    <w:multiLevelType w:val="hybridMultilevel"/>
    <w:tmpl w:val="13E8EB94"/>
    <w:lvl w:ilvl="0" w:tplc="04250001">
      <w:start w:val="1"/>
      <w:numFmt w:val="bullet"/>
      <w:lvlText w:val=""/>
      <w:lvlJc w:val="left"/>
      <w:pPr>
        <w:ind w:left="720" w:hanging="360"/>
      </w:pPr>
      <w:rPr>
        <w:rFonts w:ascii="Symbol" w:hAnsi="Symbol" w:hint="default"/>
      </w:rPr>
    </w:lvl>
    <w:lvl w:ilvl="1" w:tplc="51B0275C">
      <w:start w:val="1"/>
      <w:numFmt w:val="lowerLetter"/>
      <w:lvlText w:val="%2."/>
      <w:lvlJc w:val="left"/>
      <w:pPr>
        <w:ind w:left="1440" w:hanging="360"/>
      </w:pPr>
    </w:lvl>
    <w:lvl w:ilvl="2" w:tplc="7220A354">
      <w:start w:val="1"/>
      <w:numFmt w:val="lowerRoman"/>
      <w:lvlText w:val="%3."/>
      <w:lvlJc w:val="right"/>
      <w:pPr>
        <w:ind w:left="2160" w:hanging="180"/>
      </w:pPr>
    </w:lvl>
    <w:lvl w:ilvl="3" w:tplc="7F82FDEA">
      <w:start w:val="1"/>
      <w:numFmt w:val="decimal"/>
      <w:lvlText w:val="%4."/>
      <w:lvlJc w:val="left"/>
      <w:pPr>
        <w:ind w:left="2880" w:hanging="360"/>
      </w:pPr>
    </w:lvl>
    <w:lvl w:ilvl="4" w:tplc="AA5CFC2E">
      <w:start w:val="1"/>
      <w:numFmt w:val="lowerLetter"/>
      <w:lvlText w:val="%5."/>
      <w:lvlJc w:val="left"/>
      <w:pPr>
        <w:ind w:left="3600" w:hanging="360"/>
      </w:pPr>
    </w:lvl>
    <w:lvl w:ilvl="5" w:tplc="13AAB4E0">
      <w:start w:val="1"/>
      <w:numFmt w:val="lowerRoman"/>
      <w:lvlText w:val="%6."/>
      <w:lvlJc w:val="right"/>
      <w:pPr>
        <w:ind w:left="4320" w:hanging="180"/>
      </w:pPr>
    </w:lvl>
    <w:lvl w:ilvl="6" w:tplc="8CF03AE0">
      <w:start w:val="1"/>
      <w:numFmt w:val="decimal"/>
      <w:lvlText w:val="%7."/>
      <w:lvlJc w:val="left"/>
      <w:pPr>
        <w:ind w:left="5040" w:hanging="360"/>
      </w:pPr>
    </w:lvl>
    <w:lvl w:ilvl="7" w:tplc="19368BE6">
      <w:start w:val="1"/>
      <w:numFmt w:val="lowerLetter"/>
      <w:lvlText w:val="%8."/>
      <w:lvlJc w:val="left"/>
      <w:pPr>
        <w:ind w:left="5760" w:hanging="360"/>
      </w:pPr>
    </w:lvl>
    <w:lvl w:ilvl="8" w:tplc="710EC3F8">
      <w:start w:val="1"/>
      <w:numFmt w:val="lowerRoman"/>
      <w:lvlText w:val="%9."/>
      <w:lvlJc w:val="right"/>
      <w:pPr>
        <w:ind w:left="6480" w:hanging="180"/>
      </w:pPr>
    </w:lvl>
  </w:abstractNum>
  <w:abstractNum w:abstractNumId="7" w15:restartNumberingAfterBreak="0">
    <w:nsid w:val="29D63FE2"/>
    <w:multiLevelType w:val="multilevel"/>
    <w:tmpl w:val="F426D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1C553C"/>
    <w:multiLevelType w:val="hybridMultilevel"/>
    <w:tmpl w:val="B5A2ACB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1AE1B10"/>
    <w:multiLevelType w:val="hybridMultilevel"/>
    <w:tmpl w:val="E50C917A"/>
    <w:lvl w:ilvl="0" w:tplc="6DE432B8">
      <w:start w:val="1"/>
      <w:numFmt w:val="bullet"/>
      <w:lvlText w:val=""/>
      <w:lvlPicBulletId w:val="0"/>
      <w:lvlJc w:val="left"/>
      <w:pPr>
        <w:tabs>
          <w:tab w:val="num" w:pos="720"/>
        </w:tabs>
        <w:ind w:left="720" w:hanging="360"/>
      </w:pPr>
      <w:rPr>
        <w:rFonts w:ascii="Symbol" w:hAnsi="Symbol" w:hint="default"/>
      </w:rPr>
    </w:lvl>
    <w:lvl w:ilvl="1" w:tplc="0B480D1A" w:tentative="1">
      <w:start w:val="1"/>
      <w:numFmt w:val="bullet"/>
      <w:lvlText w:val=""/>
      <w:lvlJc w:val="left"/>
      <w:pPr>
        <w:tabs>
          <w:tab w:val="num" w:pos="1440"/>
        </w:tabs>
        <w:ind w:left="1440" w:hanging="360"/>
      </w:pPr>
      <w:rPr>
        <w:rFonts w:ascii="Symbol" w:hAnsi="Symbol" w:hint="default"/>
      </w:rPr>
    </w:lvl>
    <w:lvl w:ilvl="2" w:tplc="ED8CCD44" w:tentative="1">
      <w:start w:val="1"/>
      <w:numFmt w:val="bullet"/>
      <w:lvlText w:val=""/>
      <w:lvlJc w:val="left"/>
      <w:pPr>
        <w:tabs>
          <w:tab w:val="num" w:pos="2160"/>
        </w:tabs>
        <w:ind w:left="2160" w:hanging="360"/>
      </w:pPr>
      <w:rPr>
        <w:rFonts w:ascii="Symbol" w:hAnsi="Symbol" w:hint="default"/>
      </w:rPr>
    </w:lvl>
    <w:lvl w:ilvl="3" w:tplc="64102654" w:tentative="1">
      <w:start w:val="1"/>
      <w:numFmt w:val="bullet"/>
      <w:lvlText w:val=""/>
      <w:lvlJc w:val="left"/>
      <w:pPr>
        <w:tabs>
          <w:tab w:val="num" w:pos="2880"/>
        </w:tabs>
        <w:ind w:left="2880" w:hanging="360"/>
      </w:pPr>
      <w:rPr>
        <w:rFonts w:ascii="Symbol" w:hAnsi="Symbol" w:hint="default"/>
      </w:rPr>
    </w:lvl>
    <w:lvl w:ilvl="4" w:tplc="E8685B44" w:tentative="1">
      <w:start w:val="1"/>
      <w:numFmt w:val="bullet"/>
      <w:lvlText w:val=""/>
      <w:lvlJc w:val="left"/>
      <w:pPr>
        <w:tabs>
          <w:tab w:val="num" w:pos="3600"/>
        </w:tabs>
        <w:ind w:left="3600" w:hanging="360"/>
      </w:pPr>
      <w:rPr>
        <w:rFonts w:ascii="Symbol" w:hAnsi="Symbol" w:hint="default"/>
      </w:rPr>
    </w:lvl>
    <w:lvl w:ilvl="5" w:tplc="C42E8C9A" w:tentative="1">
      <w:start w:val="1"/>
      <w:numFmt w:val="bullet"/>
      <w:lvlText w:val=""/>
      <w:lvlJc w:val="left"/>
      <w:pPr>
        <w:tabs>
          <w:tab w:val="num" w:pos="4320"/>
        </w:tabs>
        <w:ind w:left="4320" w:hanging="360"/>
      </w:pPr>
      <w:rPr>
        <w:rFonts w:ascii="Symbol" w:hAnsi="Symbol" w:hint="default"/>
      </w:rPr>
    </w:lvl>
    <w:lvl w:ilvl="6" w:tplc="9C04D69E" w:tentative="1">
      <w:start w:val="1"/>
      <w:numFmt w:val="bullet"/>
      <w:lvlText w:val=""/>
      <w:lvlJc w:val="left"/>
      <w:pPr>
        <w:tabs>
          <w:tab w:val="num" w:pos="5040"/>
        </w:tabs>
        <w:ind w:left="5040" w:hanging="360"/>
      </w:pPr>
      <w:rPr>
        <w:rFonts w:ascii="Symbol" w:hAnsi="Symbol" w:hint="default"/>
      </w:rPr>
    </w:lvl>
    <w:lvl w:ilvl="7" w:tplc="0416FB5C" w:tentative="1">
      <w:start w:val="1"/>
      <w:numFmt w:val="bullet"/>
      <w:lvlText w:val=""/>
      <w:lvlJc w:val="left"/>
      <w:pPr>
        <w:tabs>
          <w:tab w:val="num" w:pos="5760"/>
        </w:tabs>
        <w:ind w:left="5760" w:hanging="360"/>
      </w:pPr>
      <w:rPr>
        <w:rFonts w:ascii="Symbol" w:hAnsi="Symbol" w:hint="default"/>
      </w:rPr>
    </w:lvl>
    <w:lvl w:ilvl="8" w:tplc="877E5F8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2326525"/>
    <w:multiLevelType w:val="multilevel"/>
    <w:tmpl w:val="119E1AC0"/>
    <w:lvl w:ilvl="0">
      <w:start w:val="1"/>
      <w:numFmt w:val="bullet"/>
      <w:pStyle w:val="Loetelupunktidega"/>
      <w:lvlText w:val=""/>
      <w:lvlJc w:val="left"/>
      <w:pPr>
        <w:ind w:left="340" w:hanging="227"/>
      </w:pPr>
      <w:rPr>
        <w:rFonts w:ascii="Symbol" w:hAnsi="Symbol" w:hint="default"/>
        <w:color w:val="auto"/>
      </w:rPr>
    </w:lvl>
    <w:lvl w:ilvl="1">
      <w:numFmt w:val="bullet"/>
      <w:pStyle w:val="Loetelu2tase"/>
      <w:lvlText w:val="•"/>
      <w:lvlJc w:val="left"/>
      <w:pPr>
        <w:ind w:left="567" w:hanging="227"/>
      </w:pPr>
      <w:rPr>
        <w:rFonts w:ascii="Segoe UI" w:hAnsi="Segoe U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131F68"/>
    <w:multiLevelType w:val="hybridMultilevel"/>
    <w:tmpl w:val="4100EF16"/>
    <w:lvl w:ilvl="0" w:tplc="CFFA1FD8">
      <w:start w:val="1"/>
      <w:numFmt w:val="decimal"/>
      <w:lvlText w:val="%1)"/>
      <w:lvlJc w:val="left"/>
      <w:pPr>
        <w:ind w:left="1080" w:hanging="360"/>
      </w:pPr>
    </w:lvl>
    <w:lvl w:ilvl="1" w:tplc="2D80EA90">
      <w:start w:val="1"/>
      <w:numFmt w:val="decimal"/>
      <w:lvlText w:val="%2)"/>
      <w:lvlJc w:val="left"/>
      <w:pPr>
        <w:ind w:left="1080" w:hanging="360"/>
      </w:pPr>
    </w:lvl>
    <w:lvl w:ilvl="2" w:tplc="196EEF82">
      <w:start w:val="1"/>
      <w:numFmt w:val="decimal"/>
      <w:lvlText w:val="%3)"/>
      <w:lvlJc w:val="left"/>
      <w:pPr>
        <w:ind w:left="1080" w:hanging="360"/>
      </w:pPr>
    </w:lvl>
    <w:lvl w:ilvl="3" w:tplc="E19E165E">
      <w:start w:val="1"/>
      <w:numFmt w:val="decimal"/>
      <w:lvlText w:val="%4)"/>
      <w:lvlJc w:val="left"/>
      <w:pPr>
        <w:ind w:left="1080" w:hanging="360"/>
      </w:pPr>
    </w:lvl>
    <w:lvl w:ilvl="4" w:tplc="9530C8AC">
      <w:start w:val="1"/>
      <w:numFmt w:val="decimal"/>
      <w:lvlText w:val="%5)"/>
      <w:lvlJc w:val="left"/>
      <w:pPr>
        <w:ind w:left="1080" w:hanging="360"/>
      </w:pPr>
    </w:lvl>
    <w:lvl w:ilvl="5" w:tplc="EB6400A0">
      <w:start w:val="1"/>
      <w:numFmt w:val="decimal"/>
      <w:lvlText w:val="%6)"/>
      <w:lvlJc w:val="left"/>
      <w:pPr>
        <w:ind w:left="1080" w:hanging="360"/>
      </w:pPr>
    </w:lvl>
    <w:lvl w:ilvl="6" w:tplc="634E3D22">
      <w:start w:val="1"/>
      <w:numFmt w:val="decimal"/>
      <w:lvlText w:val="%7)"/>
      <w:lvlJc w:val="left"/>
      <w:pPr>
        <w:ind w:left="1080" w:hanging="360"/>
      </w:pPr>
    </w:lvl>
    <w:lvl w:ilvl="7" w:tplc="BCB4C9B4">
      <w:start w:val="1"/>
      <w:numFmt w:val="decimal"/>
      <w:lvlText w:val="%8)"/>
      <w:lvlJc w:val="left"/>
      <w:pPr>
        <w:ind w:left="1080" w:hanging="360"/>
      </w:pPr>
    </w:lvl>
    <w:lvl w:ilvl="8" w:tplc="9E6E4B20">
      <w:start w:val="1"/>
      <w:numFmt w:val="decimal"/>
      <w:lvlText w:val="%9)"/>
      <w:lvlJc w:val="left"/>
      <w:pPr>
        <w:ind w:left="1080" w:hanging="360"/>
      </w:pPr>
    </w:lvl>
  </w:abstractNum>
  <w:abstractNum w:abstractNumId="12" w15:restartNumberingAfterBreak="0">
    <w:nsid w:val="3B0603FE"/>
    <w:multiLevelType w:val="hybridMultilevel"/>
    <w:tmpl w:val="8DB4A99A"/>
    <w:lvl w:ilvl="0" w:tplc="29609DE4">
      <w:start w:val="1"/>
      <w:numFmt w:val="bullet"/>
      <w:lvlText w:val=""/>
      <w:lvlPicBulletId w:val="0"/>
      <w:lvlJc w:val="left"/>
      <w:pPr>
        <w:tabs>
          <w:tab w:val="num" w:pos="720"/>
        </w:tabs>
        <w:ind w:left="720" w:hanging="360"/>
      </w:pPr>
      <w:rPr>
        <w:rFonts w:ascii="Symbol" w:hAnsi="Symbol" w:hint="default"/>
      </w:rPr>
    </w:lvl>
    <w:lvl w:ilvl="1" w:tplc="ADD678A2" w:tentative="1">
      <w:start w:val="1"/>
      <w:numFmt w:val="bullet"/>
      <w:lvlText w:val=""/>
      <w:lvlJc w:val="left"/>
      <w:pPr>
        <w:tabs>
          <w:tab w:val="num" w:pos="1440"/>
        </w:tabs>
        <w:ind w:left="1440" w:hanging="360"/>
      </w:pPr>
      <w:rPr>
        <w:rFonts w:ascii="Symbol" w:hAnsi="Symbol" w:hint="default"/>
      </w:rPr>
    </w:lvl>
    <w:lvl w:ilvl="2" w:tplc="47B690FC" w:tentative="1">
      <w:start w:val="1"/>
      <w:numFmt w:val="bullet"/>
      <w:lvlText w:val=""/>
      <w:lvlJc w:val="left"/>
      <w:pPr>
        <w:tabs>
          <w:tab w:val="num" w:pos="2160"/>
        </w:tabs>
        <w:ind w:left="2160" w:hanging="360"/>
      </w:pPr>
      <w:rPr>
        <w:rFonts w:ascii="Symbol" w:hAnsi="Symbol" w:hint="default"/>
      </w:rPr>
    </w:lvl>
    <w:lvl w:ilvl="3" w:tplc="AC5E0530" w:tentative="1">
      <w:start w:val="1"/>
      <w:numFmt w:val="bullet"/>
      <w:lvlText w:val=""/>
      <w:lvlJc w:val="left"/>
      <w:pPr>
        <w:tabs>
          <w:tab w:val="num" w:pos="2880"/>
        </w:tabs>
        <w:ind w:left="2880" w:hanging="360"/>
      </w:pPr>
      <w:rPr>
        <w:rFonts w:ascii="Symbol" w:hAnsi="Symbol" w:hint="default"/>
      </w:rPr>
    </w:lvl>
    <w:lvl w:ilvl="4" w:tplc="5A4EEC08" w:tentative="1">
      <w:start w:val="1"/>
      <w:numFmt w:val="bullet"/>
      <w:lvlText w:val=""/>
      <w:lvlJc w:val="left"/>
      <w:pPr>
        <w:tabs>
          <w:tab w:val="num" w:pos="3600"/>
        </w:tabs>
        <w:ind w:left="3600" w:hanging="360"/>
      </w:pPr>
      <w:rPr>
        <w:rFonts w:ascii="Symbol" w:hAnsi="Symbol" w:hint="default"/>
      </w:rPr>
    </w:lvl>
    <w:lvl w:ilvl="5" w:tplc="A02C63A0" w:tentative="1">
      <w:start w:val="1"/>
      <w:numFmt w:val="bullet"/>
      <w:lvlText w:val=""/>
      <w:lvlJc w:val="left"/>
      <w:pPr>
        <w:tabs>
          <w:tab w:val="num" w:pos="4320"/>
        </w:tabs>
        <w:ind w:left="4320" w:hanging="360"/>
      </w:pPr>
      <w:rPr>
        <w:rFonts w:ascii="Symbol" w:hAnsi="Symbol" w:hint="default"/>
      </w:rPr>
    </w:lvl>
    <w:lvl w:ilvl="6" w:tplc="5950A5D2" w:tentative="1">
      <w:start w:val="1"/>
      <w:numFmt w:val="bullet"/>
      <w:lvlText w:val=""/>
      <w:lvlJc w:val="left"/>
      <w:pPr>
        <w:tabs>
          <w:tab w:val="num" w:pos="5040"/>
        </w:tabs>
        <w:ind w:left="5040" w:hanging="360"/>
      </w:pPr>
      <w:rPr>
        <w:rFonts w:ascii="Symbol" w:hAnsi="Symbol" w:hint="default"/>
      </w:rPr>
    </w:lvl>
    <w:lvl w:ilvl="7" w:tplc="D6369212" w:tentative="1">
      <w:start w:val="1"/>
      <w:numFmt w:val="bullet"/>
      <w:lvlText w:val=""/>
      <w:lvlJc w:val="left"/>
      <w:pPr>
        <w:tabs>
          <w:tab w:val="num" w:pos="5760"/>
        </w:tabs>
        <w:ind w:left="5760" w:hanging="360"/>
      </w:pPr>
      <w:rPr>
        <w:rFonts w:ascii="Symbol" w:hAnsi="Symbol" w:hint="default"/>
      </w:rPr>
    </w:lvl>
    <w:lvl w:ilvl="8" w:tplc="4B5A25A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C9C6550"/>
    <w:multiLevelType w:val="hybridMultilevel"/>
    <w:tmpl w:val="FE1AB980"/>
    <w:lvl w:ilvl="0" w:tplc="13A635FE">
      <w:start w:val="1"/>
      <w:numFmt w:val="bullet"/>
      <w:lvlText w:val=""/>
      <w:lvlPicBulletId w:val="1"/>
      <w:lvlJc w:val="left"/>
      <w:pPr>
        <w:tabs>
          <w:tab w:val="num" w:pos="720"/>
        </w:tabs>
        <w:ind w:left="720" w:hanging="360"/>
      </w:pPr>
      <w:rPr>
        <w:rFonts w:ascii="Symbol" w:hAnsi="Symbol" w:hint="default"/>
      </w:rPr>
    </w:lvl>
    <w:lvl w:ilvl="1" w:tplc="C7E41784" w:tentative="1">
      <w:start w:val="1"/>
      <w:numFmt w:val="bullet"/>
      <w:lvlText w:val=""/>
      <w:lvlJc w:val="left"/>
      <w:pPr>
        <w:tabs>
          <w:tab w:val="num" w:pos="1440"/>
        </w:tabs>
        <w:ind w:left="1440" w:hanging="360"/>
      </w:pPr>
      <w:rPr>
        <w:rFonts w:ascii="Symbol" w:hAnsi="Symbol" w:hint="default"/>
      </w:rPr>
    </w:lvl>
    <w:lvl w:ilvl="2" w:tplc="8CB4634A" w:tentative="1">
      <w:start w:val="1"/>
      <w:numFmt w:val="bullet"/>
      <w:lvlText w:val=""/>
      <w:lvlJc w:val="left"/>
      <w:pPr>
        <w:tabs>
          <w:tab w:val="num" w:pos="2160"/>
        </w:tabs>
        <w:ind w:left="2160" w:hanging="360"/>
      </w:pPr>
      <w:rPr>
        <w:rFonts w:ascii="Symbol" w:hAnsi="Symbol" w:hint="default"/>
      </w:rPr>
    </w:lvl>
    <w:lvl w:ilvl="3" w:tplc="70B09282" w:tentative="1">
      <w:start w:val="1"/>
      <w:numFmt w:val="bullet"/>
      <w:lvlText w:val=""/>
      <w:lvlJc w:val="left"/>
      <w:pPr>
        <w:tabs>
          <w:tab w:val="num" w:pos="2880"/>
        </w:tabs>
        <w:ind w:left="2880" w:hanging="360"/>
      </w:pPr>
      <w:rPr>
        <w:rFonts w:ascii="Symbol" w:hAnsi="Symbol" w:hint="default"/>
      </w:rPr>
    </w:lvl>
    <w:lvl w:ilvl="4" w:tplc="07D85724" w:tentative="1">
      <w:start w:val="1"/>
      <w:numFmt w:val="bullet"/>
      <w:lvlText w:val=""/>
      <w:lvlJc w:val="left"/>
      <w:pPr>
        <w:tabs>
          <w:tab w:val="num" w:pos="3600"/>
        </w:tabs>
        <w:ind w:left="3600" w:hanging="360"/>
      </w:pPr>
      <w:rPr>
        <w:rFonts w:ascii="Symbol" w:hAnsi="Symbol" w:hint="default"/>
      </w:rPr>
    </w:lvl>
    <w:lvl w:ilvl="5" w:tplc="802EC66A" w:tentative="1">
      <w:start w:val="1"/>
      <w:numFmt w:val="bullet"/>
      <w:lvlText w:val=""/>
      <w:lvlJc w:val="left"/>
      <w:pPr>
        <w:tabs>
          <w:tab w:val="num" w:pos="4320"/>
        </w:tabs>
        <w:ind w:left="4320" w:hanging="360"/>
      </w:pPr>
      <w:rPr>
        <w:rFonts w:ascii="Symbol" w:hAnsi="Symbol" w:hint="default"/>
      </w:rPr>
    </w:lvl>
    <w:lvl w:ilvl="6" w:tplc="8D30FB1A" w:tentative="1">
      <w:start w:val="1"/>
      <w:numFmt w:val="bullet"/>
      <w:lvlText w:val=""/>
      <w:lvlJc w:val="left"/>
      <w:pPr>
        <w:tabs>
          <w:tab w:val="num" w:pos="5040"/>
        </w:tabs>
        <w:ind w:left="5040" w:hanging="360"/>
      </w:pPr>
      <w:rPr>
        <w:rFonts w:ascii="Symbol" w:hAnsi="Symbol" w:hint="default"/>
      </w:rPr>
    </w:lvl>
    <w:lvl w:ilvl="7" w:tplc="9D6A78C0" w:tentative="1">
      <w:start w:val="1"/>
      <w:numFmt w:val="bullet"/>
      <w:lvlText w:val=""/>
      <w:lvlJc w:val="left"/>
      <w:pPr>
        <w:tabs>
          <w:tab w:val="num" w:pos="5760"/>
        </w:tabs>
        <w:ind w:left="5760" w:hanging="360"/>
      </w:pPr>
      <w:rPr>
        <w:rFonts w:ascii="Symbol" w:hAnsi="Symbol" w:hint="default"/>
      </w:rPr>
    </w:lvl>
    <w:lvl w:ilvl="8" w:tplc="F550A0F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DD26C4D"/>
    <w:multiLevelType w:val="hybridMultilevel"/>
    <w:tmpl w:val="27DA49D6"/>
    <w:lvl w:ilvl="0" w:tplc="FF5AE0C2">
      <w:start w:val="1"/>
      <w:numFmt w:val="bullet"/>
      <w:lvlText w:val=""/>
      <w:lvlPicBulletId w:val="1"/>
      <w:lvlJc w:val="left"/>
      <w:pPr>
        <w:tabs>
          <w:tab w:val="num" w:pos="720"/>
        </w:tabs>
        <w:ind w:left="720" w:hanging="360"/>
      </w:pPr>
      <w:rPr>
        <w:rFonts w:ascii="Symbol" w:hAnsi="Symbol" w:hint="default"/>
      </w:rPr>
    </w:lvl>
    <w:lvl w:ilvl="1" w:tplc="1FA6788A" w:tentative="1">
      <w:start w:val="1"/>
      <w:numFmt w:val="bullet"/>
      <w:lvlText w:val=""/>
      <w:lvlJc w:val="left"/>
      <w:pPr>
        <w:tabs>
          <w:tab w:val="num" w:pos="1440"/>
        </w:tabs>
        <w:ind w:left="1440" w:hanging="360"/>
      </w:pPr>
      <w:rPr>
        <w:rFonts w:ascii="Symbol" w:hAnsi="Symbol" w:hint="default"/>
      </w:rPr>
    </w:lvl>
    <w:lvl w:ilvl="2" w:tplc="DD849A24" w:tentative="1">
      <w:start w:val="1"/>
      <w:numFmt w:val="bullet"/>
      <w:lvlText w:val=""/>
      <w:lvlJc w:val="left"/>
      <w:pPr>
        <w:tabs>
          <w:tab w:val="num" w:pos="2160"/>
        </w:tabs>
        <w:ind w:left="2160" w:hanging="360"/>
      </w:pPr>
      <w:rPr>
        <w:rFonts w:ascii="Symbol" w:hAnsi="Symbol" w:hint="default"/>
      </w:rPr>
    </w:lvl>
    <w:lvl w:ilvl="3" w:tplc="DBD05AD6" w:tentative="1">
      <w:start w:val="1"/>
      <w:numFmt w:val="bullet"/>
      <w:lvlText w:val=""/>
      <w:lvlJc w:val="left"/>
      <w:pPr>
        <w:tabs>
          <w:tab w:val="num" w:pos="2880"/>
        </w:tabs>
        <w:ind w:left="2880" w:hanging="360"/>
      </w:pPr>
      <w:rPr>
        <w:rFonts w:ascii="Symbol" w:hAnsi="Symbol" w:hint="default"/>
      </w:rPr>
    </w:lvl>
    <w:lvl w:ilvl="4" w:tplc="4CD051B6" w:tentative="1">
      <w:start w:val="1"/>
      <w:numFmt w:val="bullet"/>
      <w:lvlText w:val=""/>
      <w:lvlJc w:val="left"/>
      <w:pPr>
        <w:tabs>
          <w:tab w:val="num" w:pos="3600"/>
        </w:tabs>
        <w:ind w:left="3600" w:hanging="360"/>
      </w:pPr>
      <w:rPr>
        <w:rFonts w:ascii="Symbol" w:hAnsi="Symbol" w:hint="default"/>
      </w:rPr>
    </w:lvl>
    <w:lvl w:ilvl="5" w:tplc="4196735C" w:tentative="1">
      <w:start w:val="1"/>
      <w:numFmt w:val="bullet"/>
      <w:lvlText w:val=""/>
      <w:lvlJc w:val="left"/>
      <w:pPr>
        <w:tabs>
          <w:tab w:val="num" w:pos="4320"/>
        </w:tabs>
        <w:ind w:left="4320" w:hanging="360"/>
      </w:pPr>
      <w:rPr>
        <w:rFonts w:ascii="Symbol" w:hAnsi="Symbol" w:hint="default"/>
      </w:rPr>
    </w:lvl>
    <w:lvl w:ilvl="6" w:tplc="28BC2916" w:tentative="1">
      <w:start w:val="1"/>
      <w:numFmt w:val="bullet"/>
      <w:lvlText w:val=""/>
      <w:lvlJc w:val="left"/>
      <w:pPr>
        <w:tabs>
          <w:tab w:val="num" w:pos="5040"/>
        </w:tabs>
        <w:ind w:left="5040" w:hanging="360"/>
      </w:pPr>
      <w:rPr>
        <w:rFonts w:ascii="Symbol" w:hAnsi="Symbol" w:hint="default"/>
      </w:rPr>
    </w:lvl>
    <w:lvl w:ilvl="7" w:tplc="9DFA31F4" w:tentative="1">
      <w:start w:val="1"/>
      <w:numFmt w:val="bullet"/>
      <w:lvlText w:val=""/>
      <w:lvlJc w:val="left"/>
      <w:pPr>
        <w:tabs>
          <w:tab w:val="num" w:pos="5760"/>
        </w:tabs>
        <w:ind w:left="5760" w:hanging="360"/>
      </w:pPr>
      <w:rPr>
        <w:rFonts w:ascii="Symbol" w:hAnsi="Symbol" w:hint="default"/>
      </w:rPr>
    </w:lvl>
    <w:lvl w:ilvl="8" w:tplc="B6B017C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ECC5E81"/>
    <w:multiLevelType w:val="hybridMultilevel"/>
    <w:tmpl w:val="98403796"/>
    <w:lvl w:ilvl="0" w:tplc="C7F49426">
      <w:start w:val="1"/>
      <w:numFmt w:val="bullet"/>
      <w:lvlText w:val=""/>
      <w:lvlPicBulletId w:val="2"/>
      <w:lvlJc w:val="left"/>
      <w:pPr>
        <w:tabs>
          <w:tab w:val="num" w:pos="720"/>
        </w:tabs>
        <w:ind w:left="720" w:hanging="360"/>
      </w:pPr>
      <w:rPr>
        <w:rFonts w:ascii="Symbol" w:hAnsi="Symbol" w:hint="default"/>
      </w:rPr>
    </w:lvl>
    <w:lvl w:ilvl="1" w:tplc="10E21642" w:tentative="1">
      <w:start w:val="1"/>
      <w:numFmt w:val="bullet"/>
      <w:lvlText w:val=""/>
      <w:lvlJc w:val="left"/>
      <w:pPr>
        <w:tabs>
          <w:tab w:val="num" w:pos="1440"/>
        </w:tabs>
        <w:ind w:left="1440" w:hanging="360"/>
      </w:pPr>
      <w:rPr>
        <w:rFonts w:ascii="Symbol" w:hAnsi="Symbol" w:hint="default"/>
      </w:rPr>
    </w:lvl>
    <w:lvl w:ilvl="2" w:tplc="5168987C" w:tentative="1">
      <w:start w:val="1"/>
      <w:numFmt w:val="bullet"/>
      <w:lvlText w:val=""/>
      <w:lvlJc w:val="left"/>
      <w:pPr>
        <w:tabs>
          <w:tab w:val="num" w:pos="2160"/>
        </w:tabs>
        <w:ind w:left="2160" w:hanging="360"/>
      </w:pPr>
      <w:rPr>
        <w:rFonts w:ascii="Symbol" w:hAnsi="Symbol" w:hint="default"/>
      </w:rPr>
    </w:lvl>
    <w:lvl w:ilvl="3" w:tplc="31D6493A" w:tentative="1">
      <w:start w:val="1"/>
      <w:numFmt w:val="bullet"/>
      <w:lvlText w:val=""/>
      <w:lvlJc w:val="left"/>
      <w:pPr>
        <w:tabs>
          <w:tab w:val="num" w:pos="2880"/>
        </w:tabs>
        <w:ind w:left="2880" w:hanging="360"/>
      </w:pPr>
      <w:rPr>
        <w:rFonts w:ascii="Symbol" w:hAnsi="Symbol" w:hint="default"/>
      </w:rPr>
    </w:lvl>
    <w:lvl w:ilvl="4" w:tplc="C358C1A6" w:tentative="1">
      <w:start w:val="1"/>
      <w:numFmt w:val="bullet"/>
      <w:lvlText w:val=""/>
      <w:lvlJc w:val="left"/>
      <w:pPr>
        <w:tabs>
          <w:tab w:val="num" w:pos="3600"/>
        </w:tabs>
        <w:ind w:left="3600" w:hanging="360"/>
      </w:pPr>
      <w:rPr>
        <w:rFonts w:ascii="Symbol" w:hAnsi="Symbol" w:hint="default"/>
      </w:rPr>
    </w:lvl>
    <w:lvl w:ilvl="5" w:tplc="7E2C00AC" w:tentative="1">
      <w:start w:val="1"/>
      <w:numFmt w:val="bullet"/>
      <w:lvlText w:val=""/>
      <w:lvlJc w:val="left"/>
      <w:pPr>
        <w:tabs>
          <w:tab w:val="num" w:pos="4320"/>
        </w:tabs>
        <w:ind w:left="4320" w:hanging="360"/>
      </w:pPr>
      <w:rPr>
        <w:rFonts w:ascii="Symbol" w:hAnsi="Symbol" w:hint="default"/>
      </w:rPr>
    </w:lvl>
    <w:lvl w:ilvl="6" w:tplc="07B61118" w:tentative="1">
      <w:start w:val="1"/>
      <w:numFmt w:val="bullet"/>
      <w:lvlText w:val=""/>
      <w:lvlJc w:val="left"/>
      <w:pPr>
        <w:tabs>
          <w:tab w:val="num" w:pos="5040"/>
        </w:tabs>
        <w:ind w:left="5040" w:hanging="360"/>
      </w:pPr>
      <w:rPr>
        <w:rFonts w:ascii="Symbol" w:hAnsi="Symbol" w:hint="default"/>
      </w:rPr>
    </w:lvl>
    <w:lvl w:ilvl="7" w:tplc="0174F5F0" w:tentative="1">
      <w:start w:val="1"/>
      <w:numFmt w:val="bullet"/>
      <w:lvlText w:val=""/>
      <w:lvlJc w:val="left"/>
      <w:pPr>
        <w:tabs>
          <w:tab w:val="num" w:pos="5760"/>
        </w:tabs>
        <w:ind w:left="5760" w:hanging="360"/>
      </w:pPr>
      <w:rPr>
        <w:rFonts w:ascii="Symbol" w:hAnsi="Symbol" w:hint="default"/>
      </w:rPr>
    </w:lvl>
    <w:lvl w:ilvl="8" w:tplc="BD64426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F9D2DF7"/>
    <w:multiLevelType w:val="multilevel"/>
    <w:tmpl w:val="43FA1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8727EAA"/>
    <w:multiLevelType w:val="multilevel"/>
    <w:tmpl w:val="1D1E49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E729EC"/>
    <w:multiLevelType w:val="hybridMultilevel"/>
    <w:tmpl w:val="517EB7E0"/>
    <w:lvl w:ilvl="0" w:tplc="0425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0B74ADD"/>
    <w:multiLevelType w:val="hybridMultilevel"/>
    <w:tmpl w:val="CBC24C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4D07FC5"/>
    <w:multiLevelType w:val="hybridMultilevel"/>
    <w:tmpl w:val="FCFE3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7AF2A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CA907FC"/>
    <w:multiLevelType w:val="multilevel"/>
    <w:tmpl w:val="004245D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28D0D50"/>
    <w:multiLevelType w:val="hybridMultilevel"/>
    <w:tmpl w:val="AE62809C"/>
    <w:lvl w:ilvl="0" w:tplc="42702C94">
      <w:start w:val="1"/>
      <w:numFmt w:val="bullet"/>
      <w:lvlText w:val=""/>
      <w:lvlPicBulletId w:val="3"/>
      <w:lvlJc w:val="left"/>
      <w:pPr>
        <w:tabs>
          <w:tab w:val="num" w:pos="720"/>
        </w:tabs>
        <w:ind w:left="720" w:hanging="360"/>
      </w:pPr>
      <w:rPr>
        <w:rFonts w:ascii="Symbol" w:hAnsi="Symbol" w:hint="default"/>
      </w:rPr>
    </w:lvl>
    <w:lvl w:ilvl="1" w:tplc="85127EE8" w:tentative="1">
      <w:start w:val="1"/>
      <w:numFmt w:val="bullet"/>
      <w:lvlText w:val=""/>
      <w:lvlJc w:val="left"/>
      <w:pPr>
        <w:tabs>
          <w:tab w:val="num" w:pos="1440"/>
        </w:tabs>
        <w:ind w:left="1440" w:hanging="360"/>
      </w:pPr>
      <w:rPr>
        <w:rFonts w:ascii="Symbol" w:hAnsi="Symbol" w:hint="default"/>
      </w:rPr>
    </w:lvl>
    <w:lvl w:ilvl="2" w:tplc="1F820B3A" w:tentative="1">
      <w:start w:val="1"/>
      <w:numFmt w:val="bullet"/>
      <w:lvlText w:val=""/>
      <w:lvlJc w:val="left"/>
      <w:pPr>
        <w:tabs>
          <w:tab w:val="num" w:pos="2160"/>
        </w:tabs>
        <w:ind w:left="2160" w:hanging="360"/>
      </w:pPr>
      <w:rPr>
        <w:rFonts w:ascii="Symbol" w:hAnsi="Symbol" w:hint="default"/>
      </w:rPr>
    </w:lvl>
    <w:lvl w:ilvl="3" w:tplc="0CD21226" w:tentative="1">
      <w:start w:val="1"/>
      <w:numFmt w:val="bullet"/>
      <w:lvlText w:val=""/>
      <w:lvlJc w:val="left"/>
      <w:pPr>
        <w:tabs>
          <w:tab w:val="num" w:pos="2880"/>
        </w:tabs>
        <w:ind w:left="2880" w:hanging="360"/>
      </w:pPr>
      <w:rPr>
        <w:rFonts w:ascii="Symbol" w:hAnsi="Symbol" w:hint="default"/>
      </w:rPr>
    </w:lvl>
    <w:lvl w:ilvl="4" w:tplc="B06238F8" w:tentative="1">
      <w:start w:val="1"/>
      <w:numFmt w:val="bullet"/>
      <w:lvlText w:val=""/>
      <w:lvlJc w:val="left"/>
      <w:pPr>
        <w:tabs>
          <w:tab w:val="num" w:pos="3600"/>
        </w:tabs>
        <w:ind w:left="3600" w:hanging="360"/>
      </w:pPr>
      <w:rPr>
        <w:rFonts w:ascii="Symbol" w:hAnsi="Symbol" w:hint="default"/>
      </w:rPr>
    </w:lvl>
    <w:lvl w:ilvl="5" w:tplc="15CEF046" w:tentative="1">
      <w:start w:val="1"/>
      <w:numFmt w:val="bullet"/>
      <w:lvlText w:val=""/>
      <w:lvlJc w:val="left"/>
      <w:pPr>
        <w:tabs>
          <w:tab w:val="num" w:pos="4320"/>
        </w:tabs>
        <w:ind w:left="4320" w:hanging="360"/>
      </w:pPr>
      <w:rPr>
        <w:rFonts w:ascii="Symbol" w:hAnsi="Symbol" w:hint="default"/>
      </w:rPr>
    </w:lvl>
    <w:lvl w:ilvl="6" w:tplc="6D969652" w:tentative="1">
      <w:start w:val="1"/>
      <w:numFmt w:val="bullet"/>
      <w:lvlText w:val=""/>
      <w:lvlJc w:val="left"/>
      <w:pPr>
        <w:tabs>
          <w:tab w:val="num" w:pos="5040"/>
        </w:tabs>
        <w:ind w:left="5040" w:hanging="360"/>
      </w:pPr>
      <w:rPr>
        <w:rFonts w:ascii="Symbol" w:hAnsi="Symbol" w:hint="default"/>
      </w:rPr>
    </w:lvl>
    <w:lvl w:ilvl="7" w:tplc="46B4E846" w:tentative="1">
      <w:start w:val="1"/>
      <w:numFmt w:val="bullet"/>
      <w:lvlText w:val=""/>
      <w:lvlJc w:val="left"/>
      <w:pPr>
        <w:tabs>
          <w:tab w:val="num" w:pos="5760"/>
        </w:tabs>
        <w:ind w:left="5760" w:hanging="360"/>
      </w:pPr>
      <w:rPr>
        <w:rFonts w:ascii="Symbol" w:hAnsi="Symbol" w:hint="default"/>
      </w:rPr>
    </w:lvl>
    <w:lvl w:ilvl="8" w:tplc="5DAAC00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8FBEF11"/>
    <w:multiLevelType w:val="hybridMultilevel"/>
    <w:tmpl w:val="0B2E49D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694713E7"/>
    <w:multiLevelType w:val="hybridMultilevel"/>
    <w:tmpl w:val="90CA1566"/>
    <w:lvl w:ilvl="0" w:tplc="633EDE30">
      <w:start w:val="1"/>
      <w:numFmt w:val="bullet"/>
      <w:lvlText w:val=""/>
      <w:lvlPicBulletId w:val="0"/>
      <w:lvlJc w:val="left"/>
      <w:pPr>
        <w:tabs>
          <w:tab w:val="num" w:pos="720"/>
        </w:tabs>
        <w:ind w:left="720" w:hanging="360"/>
      </w:pPr>
      <w:rPr>
        <w:rFonts w:ascii="Symbol" w:hAnsi="Symbol" w:hint="default"/>
      </w:rPr>
    </w:lvl>
    <w:lvl w:ilvl="1" w:tplc="685AE0B4" w:tentative="1">
      <w:start w:val="1"/>
      <w:numFmt w:val="bullet"/>
      <w:lvlText w:val=""/>
      <w:lvlJc w:val="left"/>
      <w:pPr>
        <w:tabs>
          <w:tab w:val="num" w:pos="1440"/>
        </w:tabs>
        <w:ind w:left="1440" w:hanging="360"/>
      </w:pPr>
      <w:rPr>
        <w:rFonts w:ascii="Symbol" w:hAnsi="Symbol" w:hint="default"/>
      </w:rPr>
    </w:lvl>
    <w:lvl w:ilvl="2" w:tplc="E3F6DD4C" w:tentative="1">
      <w:start w:val="1"/>
      <w:numFmt w:val="bullet"/>
      <w:lvlText w:val=""/>
      <w:lvlJc w:val="left"/>
      <w:pPr>
        <w:tabs>
          <w:tab w:val="num" w:pos="2160"/>
        </w:tabs>
        <w:ind w:left="2160" w:hanging="360"/>
      </w:pPr>
      <w:rPr>
        <w:rFonts w:ascii="Symbol" w:hAnsi="Symbol" w:hint="default"/>
      </w:rPr>
    </w:lvl>
    <w:lvl w:ilvl="3" w:tplc="3BF2174E" w:tentative="1">
      <w:start w:val="1"/>
      <w:numFmt w:val="bullet"/>
      <w:lvlText w:val=""/>
      <w:lvlJc w:val="left"/>
      <w:pPr>
        <w:tabs>
          <w:tab w:val="num" w:pos="2880"/>
        </w:tabs>
        <w:ind w:left="2880" w:hanging="360"/>
      </w:pPr>
      <w:rPr>
        <w:rFonts w:ascii="Symbol" w:hAnsi="Symbol" w:hint="default"/>
      </w:rPr>
    </w:lvl>
    <w:lvl w:ilvl="4" w:tplc="7B3AD2D0" w:tentative="1">
      <w:start w:val="1"/>
      <w:numFmt w:val="bullet"/>
      <w:lvlText w:val=""/>
      <w:lvlJc w:val="left"/>
      <w:pPr>
        <w:tabs>
          <w:tab w:val="num" w:pos="3600"/>
        </w:tabs>
        <w:ind w:left="3600" w:hanging="360"/>
      </w:pPr>
      <w:rPr>
        <w:rFonts w:ascii="Symbol" w:hAnsi="Symbol" w:hint="default"/>
      </w:rPr>
    </w:lvl>
    <w:lvl w:ilvl="5" w:tplc="2D08D740" w:tentative="1">
      <w:start w:val="1"/>
      <w:numFmt w:val="bullet"/>
      <w:lvlText w:val=""/>
      <w:lvlJc w:val="left"/>
      <w:pPr>
        <w:tabs>
          <w:tab w:val="num" w:pos="4320"/>
        </w:tabs>
        <w:ind w:left="4320" w:hanging="360"/>
      </w:pPr>
      <w:rPr>
        <w:rFonts w:ascii="Symbol" w:hAnsi="Symbol" w:hint="default"/>
      </w:rPr>
    </w:lvl>
    <w:lvl w:ilvl="6" w:tplc="6EDEC58E" w:tentative="1">
      <w:start w:val="1"/>
      <w:numFmt w:val="bullet"/>
      <w:lvlText w:val=""/>
      <w:lvlJc w:val="left"/>
      <w:pPr>
        <w:tabs>
          <w:tab w:val="num" w:pos="5040"/>
        </w:tabs>
        <w:ind w:left="5040" w:hanging="360"/>
      </w:pPr>
      <w:rPr>
        <w:rFonts w:ascii="Symbol" w:hAnsi="Symbol" w:hint="default"/>
      </w:rPr>
    </w:lvl>
    <w:lvl w:ilvl="7" w:tplc="8CC02C12" w:tentative="1">
      <w:start w:val="1"/>
      <w:numFmt w:val="bullet"/>
      <w:lvlText w:val=""/>
      <w:lvlJc w:val="left"/>
      <w:pPr>
        <w:tabs>
          <w:tab w:val="num" w:pos="5760"/>
        </w:tabs>
        <w:ind w:left="5760" w:hanging="360"/>
      </w:pPr>
      <w:rPr>
        <w:rFonts w:ascii="Symbol" w:hAnsi="Symbol" w:hint="default"/>
      </w:rPr>
    </w:lvl>
    <w:lvl w:ilvl="8" w:tplc="19067A8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B9A3CED"/>
    <w:multiLevelType w:val="hybridMultilevel"/>
    <w:tmpl w:val="D65AB81C"/>
    <w:lvl w:ilvl="0" w:tplc="BE8807F6">
      <w:start w:val="1"/>
      <w:numFmt w:val="bullet"/>
      <w:lvlText w:val=""/>
      <w:lvlPicBulletId w:val="0"/>
      <w:lvlJc w:val="left"/>
      <w:pPr>
        <w:tabs>
          <w:tab w:val="num" w:pos="720"/>
        </w:tabs>
        <w:ind w:left="720" w:hanging="360"/>
      </w:pPr>
      <w:rPr>
        <w:rFonts w:ascii="Symbol" w:hAnsi="Symbol" w:hint="default"/>
        <w:sz w:val="36"/>
        <w:szCs w:val="36"/>
      </w:rPr>
    </w:lvl>
    <w:lvl w:ilvl="1" w:tplc="04881B80" w:tentative="1">
      <w:start w:val="1"/>
      <w:numFmt w:val="bullet"/>
      <w:lvlText w:val=""/>
      <w:lvlJc w:val="left"/>
      <w:pPr>
        <w:tabs>
          <w:tab w:val="num" w:pos="1440"/>
        </w:tabs>
        <w:ind w:left="1440" w:hanging="360"/>
      </w:pPr>
      <w:rPr>
        <w:rFonts w:ascii="Symbol" w:hAnsi="Symbol" w:hint="default"/>
      </w:rPr>
    </w:lvl>
    <w:lvl w:ilvl="2" w:tplc="5E86D358" w:tentative="1">
      <w:start w:val="1"/>
      <w:numFmt w:val="bullet"/>
      <w:lvlText w:val=""/>
      <w:lvlJc w:val="left"/>
      <w:pPr>
        <w:tabs>
          <w:tab w:val="num" w:pos="2160"/>
        </w:tabs>
        <w:ind w:left="2160" w:hanging="360"/>
      </w:pPr>
      <w:rPr>
        <w:rFonts w:ascii="Symbol" w:hAnsi="Symbol" w:hint="default"/>
      </w:rPr>
    </w:lvl>
    <w:lvl w:ilvl="3" w:tplc="6C5EA9C8" w:tentative="1">
      <w:start w:val="1"/>
      <w:numFmt w:val="bullet"/>
      <w:lvlText w:val=""/>
      <w:lvlJc w:val="left"/>
      <w:pPr>
        <w:tabs>
          <w:tab w:val="num" w:pos="2880"/>
        </w:tabs>
        <w:ind w:left="2880" w:hanging="360"/>
      </w:pPr>
      <w:rPr>
        <w:rFonts w:ascii="Symbol" w:hAnsi="Symbol" w:hint="default"/>
      </w:rPr>
    </w:lvl>
    <w:lvl w:ilvl="4" w:tplc="00840360" w:tentative="1">
      <w:start w:val="1"/>
      <w:numFmt w:val="bullet"/>
      <w:lvlText w:val=""/>
      <w:lvlJc w:val="left"/>
      <w:pPr>
        <w:tabs>
          <w:tab w:val="num" w:pos="3600"/>
        </w:tabs>
        <w:ind w:left="3600" w:hanging="360"/>
      </w:pPr>
      <w:rPr>
        <w:rFonts w:ascii="Symbol" w:hAnsi="Symbol" w:hint="default"/>
      </w:rPr>
    </w:lvl>
    <w:lvl w:ilvl="5" w:tplc="F5F6752E" w:tentative="1">
      <w:start w:val="1"/>
      <w:numFmt w:val="bullet"/>
      <w:lvlText w:val=""/>
      <w:lvlJc w:val="left"/>
      <w:pPr>
        <w:tabs>
          <w:tab w:val="num" w:pos="4320"/>
        </w:tabs>
        <w:ind w:left="4320" w:hanging="360"/>
      </w:pPr>
      <w:rPr>
        <w:rFonts w:ascii="Symbol" w:hAnsi="Symbol" w:hint="default"/>
      </w:rPr>
    </w:lvl>
    <w:lvl w:ilvl="6" w:tplc="D772BAFE" w:tentative="1">
      <w:start w:val="1"/>
      <w:numFmt w:val="bullet"/>
      <w:lvlText w:val=""/>
      <w:lvlJc w:val="left"/>
      <w:pPr>
        <w:tabs>
          <w:tab w:val="num" w:pos="5040"/>
        </w:tabs>
        <w:ind w:left="5040" w:hanging="360"/>
      </w:pPr>
      <w:rPr>
        <w:rFonts w:ascii="Symbol" w:hAnsi="Symbol" w:hint="default"/>
      </w:rPr>
    </w:lvl>
    <w:lvl w:ilvl="7" w:tplc="46DCDA8C" w:tentative="1">
      <w:start w:val="1"/>
      <w:numFmt w:val="bullet"/>
      <w:lvlText w:val=""/>
      <w:lvlJc w:val="left"/>
      <w:pPr>
        <w:tabs>
          <w:tab w:val="num" w:pos="5760"/>
        </w:tabs>
        <w:ind w:left="5760" w:hanging="360"/>
      </w:pPr>
      <w:rPr>
        <w:rFonts w:ascii="Symbol" w:hAnsi="Symbol" w:hint="default"/>
      </w:rPr>
    </w:lvl>
    <w:lvl w:ilvl="8" w:tplc="BD86451A"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C332C86"/>
    <w:multiLevelType w:val="hybridMultilevel"/>
    <w:tmpl w:val="64B4EA4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1E35C0B"/>
    <w:multiLevelType w:val="hybridMultilevel"/>
    <w:tmpl w:val="FA8678A6"/>
    <w:lvl w:ilvl="0" w:tplc="EBD84A04">
      <w:start w:val="1"/>
      <w:numFmt w:val="bullet"/>
      <w:lvlText w:val=""/>
      <w:lvlPicBulletId w:val="1"/>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73722DBA"/>
    <w:multiLevelType w:val="hybridMultilevel"/>
    <w:tmpl w:val="0922C240"/>
    <w:lvl w:ilvl="0" w:tplc="AE0EBC12">
      <w:start w:val="1"/>
      <w:numFmt w:val="bullet"/>
      <w:lvlText w:val=""/>
      <w:lvlPicBulletId w:val="1"/>
      <w:lvlJc w:val="left"/>
      <w:pPr>
        <w:tabs>
          <w:tab w:val="num" w:pos="720"/>
        </w:tabs>
        <w:ind w:left="720" w:hanging="360"/>
      </w:pPr>
      <w:rPr>
        <w:rFonts w:ascii="Symbol" w:hAnsi="Symbol" w:hint="default"/>
      </w:rPr>
    </w:lvl>
    <w:lvl w:ilvl="1" w:tplc="B692A436" w:tentative="1">
      <w:start w:val="1"/>
      <w:numFmt w:val="bullet"/>
      <w:lvlText w:val=""/>
      <w:lvlJc w:val="left"/>
      <w:pPr>
        <w:tabs>
          <w:tab w:val="num" w:pos="1440"/>
        </w:tabs>
        <w:ind w:left="1440" w:hanging="360"/>
      </w:pPr>
      <w:rPr>
        <w:rFonts w:ascii="Symbol" w:hAnsi="Symbol" w:hint="default"/>
      </w:rPr>
    </w:lvl>
    <w:lvl w:ilvl="2" w:tplc="350A3ADC" w:tentative="1">
      <w:start w:val="1"/>
      <w:numFmt w:val="bullet"/>
      <w:lvlText w:val=""/>
      <w:lvlJc w:val="left"/>
      <w:pPr>
        <w:tabs>
          <w:tab w:val="num" w:pos="2160"/>
        </w:tabs>
        <w:ind w:left="2160" w:hanging="360"/>
      </w:pPr>
      <w:rPr>
        <w:rFonts w:ascii="Symbol" w:hAnsi="Symbol" w:hint="default"/>
      </w:rPr>
    </w:lvl>
    <w:lvl w:ilvl="3" w:tplc="93A837A0" w:tentative="1">
      <w:start w:val="1"/>
      <w:numFmt w:val="bullet"/>
      <w:lvlText w:val=""/>
      <w:lvlJc w:val="left"/>
      <w:pPr>
        <w:tabs>
          <w:tab w:val="num" w:pos="2880"/>
        </w:tabs>
        <w:ind w:left="2880" w:hanging="360"/>
      </w:pPr>
      <w:rPr>
        <w:rFonts w:ascii="Symbol" w:hAnsi="Symbol" w:hint="default"/>
      </w:rPr>
    </w:lvl>
    <w:lvl w:ilvl="4" w:tplc="6DF4CC16" w:tentative="1">
      <w:start w:val="1"/>
      <w:numFmt w:val="bullet"/>
      <w:lvlText w:val=""/>
      <w:lvlJc w:val="left"/>
      <w:pPr>
        <w:tabs>
          <w:tab w:val="num" w:pos="3600"/>
        </w:tabs>
        <w:ind w:left="3600" w:hanging="360"/>
      </w:pPr>
      <w:rPr>
        <w:rFonts w:ascii="Symbol" w:hAnsi="Symbol" w:hint="default"/>
      </w:rPr>
    </w:lvl>
    <w:lvl w:ilvl="5" w:tplc="207A4114" w:tentative="1">
      <w:start w:val="1"/>
      <w:numFmt w:val="bullet"/>
      <w:lvlText w:val=""/>
      <w:lvlJc w:val="left"/>
      <w:pPr>
        <w:tabs>
          <w:tab w:val="num" w:pos="4320"/>
        </w:tabs>
        <w:ind w:left="4320" w:hanging="360"/>
      </w:pPr>
      <w:rPr>
        <w:rFonts w:ascii="Symbol" w:hAnsi="Symbol" w:hint="default"/>
      </w:rPr>
    </w:lvl>
    <w:lvl w:ilvl="6" w:tplc="07DE2D92" w:tentative="1">
      <w:start w:val="1"/>
      <w:numFmt w:val="bullet"/>
      <w:lvlText w:val=""/>
      <w:lvlJc w:val="left"/>
      <w:pPr>
        <w:tabs>
          <w:tab w:val="num" w:pos="5040"/>
        </w:tabs>
        <w:ind w:left="5040" w:hanging="360"/>
      </w:pPr>
      <w:rPr>
        <w:rFonts w:ascii="Symbol" w:hAnsi="Symbol" w:hint="default"/>
      </w:rPr>
    </w:lvl>
    <w:lvl w:ilvl="7" w:tplc="B16E550E" w:tentative="1">
      <w:start w:val="1"/>
      <w:numFmt w:val="bullet"/>
      <w:lvlText w:val=""/>
      <w:lvlJc w:val="left"/>
      <w:pPr>
        <w:tabs>
          <w:tab w:val="num" w:pos="5760"/>
        </w:tabs>
        <w:ind w:left="5760" w:hanging="360"/>
      </w:pPr>
      <w:rPr>
        <w:rFonts w:ascii="Symbol" w:hAnsi="Symbol" w:hint="default"/>
      </w:rPr>
    </w:lvl>
    <w:lvl w:ilvl="8" w:tplc="7FA099D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A1D0DD9"/>
    <w:multiLevelType w:val="hybridMultilevel"/>
    <w:tmpl w:val="C688CA06"/>
    <w:lvl w:ilvl="0" w:tplc="0425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7CBF76F0"/>
    <w:multiLevelType w:val="hybridMultilevel"/>
    <w:tmpl w:val="6D96781A"/>
    <w:lvl w:ilvl="0" w:tplc="E49A76F8">
      <w:start w:val="1"/>
      <w:numFmt w:val="bullet"/>
      <w:lvlText w:val=""/>
      <w:lvlPicBulletId w:val="3"/>
      <w:lvlJc w:val="left"/>
      <w:pPr>
        <w:tabs>
          <w:tab w:val="num" w:pos="720"/>
        </w:tabs>
        <w:ind w:left="720" w:hanging="360"/>
      </w:pPr>
      <w:rPr>
        <w:rFonts w:ascii="Symbol" w:hAnsi="Symbol" w:hint="default"/>
      </w:rPr>
    </w:lvl>
    <w:lvl w:ilvl="1" w:tplc="9B3CF54E" w:tentative="1">
      <w:start w:val="1"/>
      <w:numFmt w:val="bullet"/>
      <w:lvlText w:val=""/>
      <w:lvlJc w:val="left"/>
      <w:pPr>
        <w:tabs>
          <w:tab w:val="num" w:pos="1440"/>
        </w:tabs>
        <w:ind w:left="1440" w:hanging="360"/>
      </w:pPr>
      <w:rPr>
        <w:rFonts w:ascii="Symbol" w:hAnsi="Symbol" w:hint="default"/>
      </w:rPr>
    </w:lvl>
    <w:lvl w:ilvl="2" w:tplc="7A081832" w:tentative="1">
      <w:start w:val="1"/>
      <w:numFmt w:val="bullet"/>
      <w:lvlText w:val=""/>
      <w:lvlJc w:val="left"/>
      <w:pPr>
        <w:tabs>
          <w:tab w:val="num" w:pos="2160"/>
        </w:tabs>
        <w:ind w:left="2160" w:hanging="360"/>
      </w:pPr>
      <w:rPr>
        <w:rFonts w:ascii="Symbol" w:hAnsi="Symbol" w:hint="default"/>
      </w:rPr>
    </w:lvl>
    <w:lvl w:ilvl="3" w:tplc="8E12D92C" w:tentative="1">
      <w:start w:val="1"/>
      <w:numFmt w:val="bullet"/>
      <w:lvlText w:val=""/>
      <w:lvlJc w:val="left"/>
      <w:pPr>
        <w:tabs>
          <w:tab w:val="num" w:pos="2880"/>
        </w:tabs>
        <w:ind w:left="2880" w:hanging="360"/>
      </w:pPr>
      <w:rPr>
        <w:rFonts w:ascii="Symbol" w:hAnsi="Symbol" w:hint="default"/>
      </w:rPr>
    </w:lvl>
    <w:lvl w:ilvl="4" w:tplc="2EACD06E" w:tentative="1">
      <w:start w:val="1"/>
      <w:numFmt w:val="bullet"/>
      <w:lvlText w:val=""/>
      <w:lvlJc w:val="left"/>
      <w:pPr>
        <w:tabs>
          <w:tab w:val="num" w:pos="3600"/>
        </w:tabs>
        <w:ind w:left="3600" w:hanging="360"/>
      </w:pPr>
      <w:rPr>
        <w:rFonts w:ascii="Symbol" w:hAnsi="Symbol" w:hint="default"/>
      </w:rPr>
    </w:lvl>
    <w:lvl w:ilvl="5" w:tplc="8B90A230" w:tentative="1">
      <w:start w:val="1"/>
      <w:numFmt w:val="bullet"/>
      <w:lvlText w:val=""/>
      <w:lvlJc w:val="left"/>
      <w:pPr>
        <w:tabs>
          <w:tab w:val="num" w:pos="4320"/>
        </w:tabs>
        <w:ind w:left="4320" w:hanging="360"/>
      </w:pPr>
      <w:rPr>
        <w:rFonts w:ascii="Symbol" w:hAnsi="Symbol" w:hint="default"/>
      </w:rPr>
    </w:lvl>
    <w:lvl w:ilvl="6" w:tplc="BA8075B6" w:tentative="1">
      <w:start w:val="1"/>
      <w:numFmt w:val="bullet"/>
      <w:lvlText w:val=""/>
      <w:lvlJc w:val="left"/>
      <w:pPr>
        <w:tabs>
          <w:tab w:val="num" w:pos="5040"/>
        </w:tabs>
        <w:ind w:left="5040" w:hanging="360"/>
      </w:pPr>
      <w:rPr>
        <w:rFonts w:ascii="Symbol" w:hAnsi="Symbol" w:hint="default"/>
      </w:rPr>
    </w:lvl>
    <w:lvl w:ilvl="7" w:tplc="4D3A22DA" w:tentative="1">
      <w:start w:val="1"/>
      <w:numFmt w:val="bullet"/>
      <w:lvlText w:val=""/>
      <w:lvlJc w:val="left"/>
      <w:pPr>
        <w:tabs>
          <w:tab w:val="num" w:pos="5760"/>
        </w:tabs>
        <w:ind w:left="5760" w:hanging="360"/>
      </w:pPr>
      <w:rPr>
        <w:rFonts w:ascii="Symbol" w:hAnsi="Symbol" w:hint="default"/>
      </w:rPr>
    </w:lvl>
    <w:lvl w:ilvl="8" w:tplc="7A30E5E0" w:tentative="1">
      <w:start w:val="1"/>
      <w:numFmt w:val="bullet"/>
      <w:lvlText w:val=""/>
      <w:lvlJc w:val="left"/>
      <w:pPr>
        <w:tabs>
          <w:tab w:val="num" w:pos="6480"/>
        </w:tabs>
        <w:ind w:left="6480" w:hanging="360"/>
      </w:pPr>
      <w:rPr>
        <w:rFonts w:ascii="Symbol" w:hAnsi="Symbol" w:hint="default"/>
      </w:rPr>
    </w:lvl>
  </w:abstractNum>
  <w:num w:numId="1" w16cid:durableId="128595771">
    <w:abstractNumId w:val="8"/>
  </w:num>
  <w:num w:numId="2" w16cid:durableId="2081438996">
    <w:abstractNumId w:val="24"/>
  </w:num>
  <w:num w:numId="3" w16cid:durableId="1118910006">
    <w:abstractNumId w:val="17"/>
  </w:num>
  <w:num w:numId="4" w16cid:durableId="380327447">
    <w:abstractNumId w:val="7"/>
  </w:num>
  <w:num w:numId="5" w16cid:durableId="835026852">
    <w:abstractNumId w:val="0"/>
  </w:num>
  <w:num w:numId="6" w16cid:durableId="11037203">
    <w:abstractNumId w:val="4"/>
  </w:num>
  <w:num w:numId="7" w16cid:durableId="1374959735">
    <w:abstractNumId w:val="22"/>
  </w:num>
  <w:num w:numId="8" w16cid:durableId="289092865">
    <w:abstractNumId w:val="16"/>
  </w:num>
  <w:num w:numId="9" w16cid:durableId="1896970571">
    <w:abstractNumId w:val="10"/>
  </w:num>
  <w:num w:numId="10" w16cid:durableId="863861001">
    <w:abstractNumId w:val="2"/>
  </w:num>
  <w:num w:numId="11" w16cid:durableId="1370567512">
    <w:abstractNumId w:val="28"/>
  </w:num>
  <w:num w:numId="12" w16cid:durableId="1614552556">
    <w:abstractNumId w:val="19"/>
  </w:num>
  <w:num w:numId="13" w16cid:durableId="1018847647">
    <w:abstractNumId w:val="1"/>
  </w:num>
  <w:num w:numId="14" w16cid:durableId="845366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5128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04019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58320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85022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12145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3370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2091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6269596">
    <w:abstractNumId w:val="6"/>
  </w:num>
  <w:num w:numId="23" w16cid:durableId="931940198">
    <w:abstractNumId w:val="13"/>
  </w:num>
  <w:num w:numId="24" w16cid:durableId="216740806">
    <w:abstractNumId w:val="29"/>
  </w:num>
  <w:num w:numId="25" w16cid:durableId="760492212">
    <w:abstractNumId w:val="15"/>
  </w:num>
  <w:num w:numId="26" w16cid:durableId="333263947">
    <w:abstractNumId w:val="30"/>
  </w:num>
  <w:num w:numId="27" w16cid:durableId="585118261">
    <w:abstractNumId w:val="14"/>
  </w:num>
  <w:num w:numId="28" w16cid:durableId="500974270">
    <w:abstractNumId w:val="21"/>
  </w:num>
  <w:num w:numId="29" w16cid:durableId="2052607626">
    <w:abstractNumId w:val="5"/>
  </w:num>
  <w:num w:numId="30" w16cid:durableId="291324543">
    <w:abstractNumId w:val="25"/>
  </w:num>
  <w:num w:numId="31" w16cid:durableId="1538006016">
    <w:abstractNumId w:val="9"/>
  </w:num>
  <w:num w:numId="32" w16cid:durableId="342241144">
    <w:abstractNumId w:val="12"/>
  </w:num>
  <w:num w:numId="33" w16cid:durableId="2102488082">
    <w:abstractNumId w:val="0"/>
  </w:num>
  <w:num w:numId="34" w16cid:durableId="926040552">
    <w:abstractNumId w:val="27"/>
  </w:num>
  <w:num w:numId="35" w16cid:durableId="885988201">
    <w:abstractNumId w:val="26"/>
  </w:num>
  <w:num w:numId="36" w16cid:durableId="843935406">
    <w:abstractNumId w:val="11"/>
  </w:num>
  <w:num w:numId="37" w16cid:durableId="1451779071">
    <w:abstractNumId w:val="20"/>
  </w:num>
  <w:num w:numId="38" w16cid:durableId="873274530">
    <w:abstractNumId w:val="23"/>
  </w:num>
  <w:num w:numId="39" w16cid:durableId="1048993842">
    <w:abstractNumId w:val="31"/>
  </w:num>
  <w:num w:numId="40" w16cid:durableId="412893297">
    <w:abstractNumId w:val="3"/>
  </w:num>
  <w:num w:numId="41" w16cid:durableId="605231996">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08"/>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4E2"/>
    <w:rsid w:val="000017A9"/>
    <w:rsid w:val="00001ABC"/>
    <w:rsid w:val="00004783"/>
    <w:rsid w:val="00005578"/>
    <w:rsid w:val="0000567D"/>
    <w:rsid w:val="00005878"/>
    <w:rsid w:val="00005F68"/>
    <w:rsid w:val="000077D5"/>
    <w:rsid w:val="000077E2"/>
    <w:rsid w:val="000110DC"/>
    <w:rsid w:val="000120E9"/>
    <w:rsid w:val="00012498"/>
    <w:rsid w:val="00014939"/>
    <w:rsid w:val="000155F9"/>
    <w:rsid w:val="000162B7"/>
    <w:rsid w:val="0001740C"/>
    <w:rsid w:val="000179DA"/>
    <w:rsid w:val="00022111"/>
    <w:rsid w:val="0002279F"/>
    <w:rsid w:val="00026522"/>
    <w:rsid w:val="00027407"/>
    <w:rsid w:val="0003023A"/>
    <w:rsid w:val="000305F2"/>
    <w:rsid w:val="00031874"/>
    <w:rsid w:val="00031BCE"/>
    <w:rsid w:val="00031C26"/>
    <w:rsid w:val="000321D4"/>
    <w:rsid w:val="00034B2E"/>
    <w:rsid w:val="000358E6"/>
    <w:rsid w:val="0003721C"/>
    <w:rsid w:val="000405D1"/>
    <w:rsid w:val="00044975"/>
    <w:rsid w:val="00044EE1"/>
    <w:rsid w:val="000465E8"/>
    <w:rsid w:val="00046612"/>
    <w:rsid w:val="00050427"/>
    <w:rsid w:val="00052DB4"/>
    <w:rsid w:val="000557BD"/>
    <w:rsid w:val="00055AE3"/>
    <w:rsid w:val="00055E97"/>
    <w:rsid w:val="00056CEB"/>
    <w:rsid w:val="00057CD8"/>
    <w:rsid w:val="00060713"/>
    <w:rsid w:val="00063771"/>
    <w:rsid w:val="00063F18"/>
    <w:rsid w:val="0006549C"/>
    <w:rsid w:val="00066E1F"/>
    <w:rsid w:val="000721C0"/>
    <w:rsid w:val="000745EE"/>
    <w:rsid w:val="00075E82"/>
    <w:rsid w:val="00075F30"/>
    <w:rsid w:val="00076106"/>
    <w:rsid w:val="00080747"/>
    <w:rsid w:val="0008219F"/>
    <w:rsid w:val="0008220D"/>
    <w:rsid w:val="00084275"/>
    <w:rsid w:val="00087E39"/>
    <w:rsid w:val="00092A2A"/>
    <w:rsid w:val="00093E9F"/>
    <w:rsid w:val="0009757D"/>
    <w:rsid w:val="000A164D"/>
    <w:rsid w:val="000A51FF"/>
    <w:rsid w:val="000A5E4A"/>
    <w:rsid w:val="000A63C7"/>
    <w:rsid w:val="000A74D2"/>
    <w:rsid w:val="000B0A4A"/>
    <w:rsid w:val="000B0D29"/>
    <w:rsid w:val="000B13C1"/>
    <w:rsid w:val="000B2377"/>
    <w:rsid w:val="000B3E7D"/>
    <w:rsid w:val="000B4B46"/>
    <w:rsid w:val="000B52FD"/>
    <w:rsid w:val="000B5EBB"/>
    <w:rsid w:val="000B72CC"/>
    <w:rsid w:val="000B7DF3"/>
    <w:rsid w:val="000C0562"/>
    <w:rsid w:val="000C172D"/>
    <w:rsid w:val="000C2B28"/>
    <w:rsid w:val="000C3311"/>
    <w:rsid w:val="000C51C1"/>
    <w:rsid w:val="000C6FD8"/>
    <w:rsid w:val="000C77AC"/>
    <w:rsid w:val="000D15A4"/>
    <w:rsid w:val="000D16D3"/>
    <w:rsid w:val="000D44C7"/>
    <w:rsid w:val="000D5F08"/>
    <w:rsid w:val="000E2676"/>
    <w:rsid w:val="000E4823"/>
    <w:rsid w:val="000E5CE1"/>
    <w:rsid w:val="000E60E7"/>
    <w:rsid w:val="000EE5FB"/>
    <w:rsid w:val="000F0BBC"/>
    <w:rsid w:val="000F0F6A"/>
    <w:rsid w:val="000F1907"/>
    <w:rsid w:val="000F3359"/>
    <w:rsid w:val="000F4121"/>
    <w:rsid w:val="00100DAE"/>
    <w:rsid w:val="00101C5E"/>
    <w:rsid w:val="00103443"/>
    <w:rsid w:val="00103886"/>
    <w:rsid w:val="00103C04"/>
    <w:rsid w:val="00104BA5"/>
    <w:rsid w:val="0011099D"/>
    <w:rsid w:val="00110F59"/>
    <w:rsid w:val="001114E2"/>
    <w:rsid w:val="00111C1D"/>
    <w:rsid w:val="00112A48"/>
    <w:rsid w:val="00112C43"/>
    <w:rsid w:val="00116062"/>
    <w:rsid w:val="00116B8B"/>
    <w:rsid w:val="00120320"/>
    <w:rsid w:val="00120733"/>
    <w:rsid w:val="00124C8B"/>
    <w:rsid w:val="001261AF"/>
    <w:rsid w:val="00126939"/>
    <w:rsid w:val="00126DD7"/>
    <w:rsid w:val="00130181"/>
    <w:rsid w:val="001314E5"/>
    <w:rsid w:val="0013252D"/>
    <w:rsid w:val="00134B1C"/>
    <w:rsid w:val="00134CEB"/>
    <w:rsid w:val="00135686"/>
    <w:rsid w:val="00136334"/>
    <w:rsid w:val="001417D5"/>
    <w:rsid w:val="00145835"/>
    <w:rsid w:val="0014771F"/>
    <w:rsid w:val="00151169"/>
    <w:rsid w:val="00151305"/>
    <w:rsid w:val="001549BF"/>
    <w:rsid w:val="00154D10"/>
    <w:rsid w:val="00156F7F"/>
    <w:rsid w:val="00157F0A"/>
    <w:rsid w:val="00160276"/>
    <w:rsid w:val="00163C42"/>
    <w:rsid w:val="00165449"/>
    <w:rsid w:val="00167469"/>
    <w:rsid w:val="001707A8"/>
    <w:rsid w:val="0017108A"/>
    <w:rsid w:val="00171364"/>
    <w:rsid w:val="001731C3"/>
    <w:rsid w:val="00173A9E"/>
    <w:rsid w:val="001750C7"/>
    <w:rsid w:val="00175532"/>
    <w:rsid w:val="001763F2"/>
    <w:rsid w:val="00180F74"/>
    <w:rsid w:val="001843D1"/>
    <w:rsid w:val="001848E8"/>
    <w:rsid w:val="00186990"/>
    <w:rsid w:val="00187ED7"/>
    <w:rsid w:val="00191FA7"/>
    <w:rsid w:val="001947C4"/>
    <w:rsid w:val="00196A02"/>
    <w:rsid w:val="00196A8F"/>
    <w:rsid w:val="001971E3"/>
    <w:rsid w:val="001A010D"/>
    <w:rsid w:val="001A22B7"/>
    <w:rsid w:val="001A463C"/>
    <w:rsid w:val="001A4A15"/>
    <w:rsid w:val="001A651B"/>
    <w:rsid w:val="001A7E4B"/>
    <w:rsid w:val="001B23EC"/>
    <w:rsid w:val="001B2BC1"/>
    <w:rsid w:val="001B2CD2"/>
    <w:rsid w:val="001B3590"/>
    <w:rsid w:val="001B6C03"/>
    <w:rsid w:val="001B6DD7"/>
    <w:rsid w:val="001B6F36"/>
    <w:rsid w:val="001C725E"/>
    <w:rsid w:val="001C7FF7"/>
    <w:rsid w:val="001D2F2F"/>
    <w:rsid w:val="001D36D3"/>
    <w:rsid w:val="001D558C"/>
    <w:rsid w:val="001D7622"/>
    <w:rsid w:val="001E18F9"/>
    <w:rsid w:val="001E3CE2"/>
    <w:rsid w:val="001E6EF0"/>
    <w:rsid w:val="001F3379"/>
    <w:rsid w:val="001F3B77"/>
    <w:rsid w:val="001F5509"/>
    <w:rsid w:val="001F763C"/>
    <w:rsid w:val="001F7C24"/>
    <w:rsid w:val="002028A0"/>
    <w:rsid w:val="0021185F"/>
    <w:rsid w:val="002157E5"/>
    <w:rsid w:val="0021667F"/>
    <w:rsid w:val="00216BE6"/>
    <w:rsid w:val="00220AE6"/>
    <w:rsid w:val="00221D1A"/>
    <w:rsid w:val="00223857"/>
    <w:rsid w:val="00223F20"/>
    <w:rsid w:val="00226ACC"/>
    <w:rsid w:val="00231A7B"/>
    <w:rsid w:val="00233FEF"/>
    <w:rsid w:val="00235B9A"/>
    <w:rsid w:val="00235C37"/>
    <w:rsid w:val="0023623E"/>
    <w:rsid w:val="002417F8"/>
    <w:rsid w:val="0024595D"/>
    <w:rsid w:val="002515E1"/>
    <w:rsid w:val="00252AF5"/>
    <w:rsid w:val="002532E6"/>
    <w:rsid w:val="002578D3"/>
    <w:rsid w:val="0026055D"/>
    <w:rsid w:val="002606DE"/>
    <w:rsid w:val="00264429"/>
    <w:rsid w:val="00264A96"/>
    <w:rsid w:val="00264EE0"/>
    <w:rsid w:val="002726ED"/>
    <w:rsid w:val="00273FD8"/>
    <w:rsid w:val="0027610E"/>
    <w:rsid w:val="0028023F"/>
    <w:rsid w:val="00280A6E"/>
    <w:rsid w:val="00282813"/>
    <w:rsid w:val="00282908"/>
    <w:rsid w:val="00283EB1"/>
    <w:rsid w:val="00286007"/>
    <w:rsid w:val="0028666E"/>
    <w:rsid w:val="00287BC7"/>
    <w:rsid w:val="002900A3"/>
    <w:rsid w:val="00290657"/>
    <w:rsid w:val="0029205A"/>
    <w:rsid w:val="00292BA6"/>
    <w:rsid w:val="0029587D"/>
    <w:rsid w:val="002A045F"/>
    <w:rsid w:val="002A0FAA"/>
    <w:rsid w:val="002A15A9"/>
    <w:rsid w:val="002A66E3"/>
    <w:rsid w:val="002A6795"/>
    <w:rsid w:val="002A758B"/>
    <w:rsid w:val="002B0560"/>
    <w:rsid w:val="002B06A2"/>
    <w:rsid w:val="002B3448"/>
    <w:rsid w:val="002B4A24"/>
    <w:rsid w:val="002B535C"/>
    <w:rsid w:val="002B634B"/>
    <w:rsid w:val="002B643F"/>
    <w:rsid w:val="002B723B"/>
    <w:rsid w:val="002C0644"/>
    <w:rsid w:val="002C2DC8"/>
    <w:rsid w:val="002C2E17"/>
    <w:rsid w:val="002C4C2F"/>
    <w:rsid w:val="002C52C7"/>
    <w:rsid w:val="002C57C1"/>
    <w:rsid w:val="002C7251"/>
    <w:rsid w:val="002D09FA"/>
    <w:rsid w:val="002D4A6F"/>
    <w:rsid w:val="002D4F5E"/>
    <w:rsid w:val="002D5110"/>
    <w:rsid w:val="002D5393"/>
    <w:rsid w:val="002D5567"/>
    <w:rsid w:val="002E0FBA"/>
    <w:rsid w:val="002E14FF"/>
    <w:rsid w:val="002E2878"/>
    <w:rsid w:val="002E304C"/>
    <w:rsid w:val="002E5C22"/>
    <w:rsid w:val="002F16AE"/>
    <w:rsid w:val="002F3629"/>
    <w:rsid w:val="002F55E7"/>
    <w:rsid w:val="002F5928"/>
    <w:rsid w:val="002F6402"/>
    <w:rsid w:val="00303360"/>
    <w:rsid w:val="003055F7"/>
    <w:rsid w:val="003074F3"/>
    <w:rsid w:val="00311846"/>
    <w:rsid w:val="00313200"/>
    <w:rsid w:val="00313CDF"/>
    <w:rsid w:val="003148DE"/>
    <w:rsid w:val="003201EF"/>
    <w:rsid w:val="00322AE7"/>
    <w:rsid w:val="00324480"/>
    <w:rsid w:val="00325766"/>
    <w:rsid w:val="00326331"/>
    <w:rsid w:val="00330D8C"/>
    <w:rsid w:val="00331912"/>
    <w:rsid w:val="00334396"/>
    <w:rsid w:val="003363B4"/>
    <w:rsid w:val="003372F1"/>
    <w:rsid w:val="00337AF3"/>
    <w:rsid w:val="00343724"/>
    <w:rsid w:val="00344A8B"/>
    <w:rsid w:val="00344E41"/>
    <w:rsid w:val="0034656C"/>
    <w:rsid w:val="00351396"/>
    <w:rsid w:val="00355797"/>
    <w:rsid w:val="00356B2A"/>
    <w:rsid w:val="00357837"/>
    <w:rsid w:val="0036129D"/>
    <w:rsid w:val="003624F8"/>
    <w:rsid w:val="00363D13"/>
    <w:rsid w:val="0036405C"/>
    <w:rsid w:val="003646BF"/>
    <w:rsid w:val="00364769"/>
    <w:rsid w:val="00364B11"/>
    <w:rsid w:val="00365686"/>
    <w:rsid w:val="00365EEE"/>
    <w:rsid w:val="00372D92"/>
    <w:rsid w:val="00372E55"/>
    <w:rsid w:val="00373046"/>
    <w:rsid w:val="00374910"/>
    <w:rsid w:val="00375060"/>
    <w:rsid w:val="00375AD2"/>
    <w:rsid w:val="00375D38"/>
    <w:rsid w:val="00376680"/>
    <w:rsid w:val="00377D37"/>
    <w:rsid w:val="00377D65"/>
    <w:rsid w:val="00382559"/>
    <w:rsid w:val="00383239"/>
    <w:rsid w:val="0038466C"/>
    <w:rsid w:val="00385674"/>
    <w:rsid w:val="003864F6"/>
    <w:rsid w:val="003867E1"/>
    <w:rsid w:val="0039036C"/>
    <w:rsid w:val="003930EA"/>
    <w:rsid w:val="003A0105"/>
    <w:rsid w:val="003A1E78"/>
    <w:rsid w:val="003A29C0"/>
    <w:rsid w:val="003A34F1"/>
    <w:rsid w:val="003A4275"/>
    <w:rsid w:val="003B0BA4"/>
    <w:rsid w:val="003B4836"/>
    <w:rsid w:val="003B4A16"/>
    <w:rsid w:val="003B6F99"/>
    <w:rsid w:val="003B7DA3"/>
    <w:rsid w:val="003C0AEE"/>
    <w:rsid w:val="003C110C"/>
    <w:rsid w:val="003C42A6"/>
    <w:rsid w:val="003C6621"/>
    <w:rsid w:val="003D0A6C"/>
    <w:rsid w:val="003D0E8A"/>
    <w:rsid w:val="003D0F0B"/>
    <w:rsid w:val="003D1DDF"/>
    <w:rsid w:val="003D433F"/>
    <w:rsid w:val="003E0263"/>
    <w:rsid w:val="003E057B"/>
    <w:rsid w:val="003E179D"/>
    <w:rsid w:val="003E38D8"/>
    <w:rsid w:val="003E3C78"/>
    <w:rsid w:val="003E5122"/>
    <w:rsid w:val="003E5612"/>
    <w:rsid w:val="003E62BA"/>
    <w:rsid w:val="003E63F5"/>
    <w:rsid w:val="003E7815"/>
    <w:rsid w:val="003F0757"/>
    <w:rsid w:val="003F31EE"/>
    <w:rsid w:val="003F4DE6"/>
    <w:rsid w:val="003F5BF5"/>
    <w:rsid w:val="003F5DFF"/>
    <w:rsid w:val="003F7041"/>
    <w:rsid w:val="004004F9"/>
    <w:rsid w:val="00400909"/>
    <w:rsid w:val="00401182"/>
    <w:rsid w:val="004036B0"/>
    <w:rsid w:val="00403CD3"/>
    <w:rsid w:val="00405504"/>
    <w:rsid w:val="004057C7"/>
    <w:rsid w:val="00405AE0"/>
    <w:rsid w:val="00405E8E"/>
    <w:rsid w:val="004063E4"/>
    <w:rsid w:val="00407E58"/>
    <w:rsid w:val="00411F86"/>
    <w:rsid w:val="004124B0"/>
    <w:rsid w:val="00416E9E"/>
    <w:rsid w:val="00417BF8"/>
    <w:rsid w:val="004207FB"/>
    <w:rsid w:val="0042147F"/>
    <w:rsid w:val="00421C70"/>
    <w:rsid w:val="00427189"/>
    <w:rsid w:val="0042D1EB"/>
    <w:rsid w:val="00431D48"/>
    <w:rsid w:val="00435177"/>
    <w:rsid w:val="004358FD"/>
    <w:rsid w:val="00444DF8"/>
    <w:rsid w:val="00445A6A"/>
    <w:rsid w:val="00446B8B"/>
    <w:rsid w:val="00446BFB"/>
    <w:rsid w:val="00454B67"/>
    <w:rsid w:val="00455772"/>
    <w:rsid w:val="0045759D"/>
    <w:rsid w:val="00476B20"/>
    <w:rsid w:val="00481C6B"/>
    <w:rsid w:val="004837E2"/>
    <w:rsid w:val="00483924"/>
    <w:rsid w:val="00487A31"/>
    <w:rsid w:val="00491484"/>
    <w:rsid w:val="00495703"/>
    <w:rsid w:val="00496056"/>
    <w:rsid w:val="004968BA"/>
    <w:rsid w:val="004A2480"/>
    <w:rsid w:val="004A3F9D"/>
    <w:rsid w:val="004A68CE"/>
    <w:rsid w:val="004B01A9"/>
    <w:rsid w:val="004B0CBB"/>
    <w:rsid w:val="004B161C"/>
    <w:rsid w:val="004B1BA4"/>
    <w:rsid w:val="004B265A"/>
    <w:rsid w:val="004B430A"/>
    <w:rsid w:val="004C04A6"/>
    <w:rsid w:val="004C4930"/>
    <w:rsid w:val="004C5B15"/>
    <w:rsid w:val="004C67A5"/>
    <w:rsid w:val="004C7634"/>
    <w:rsid w:val="004C77DB"/>
    <w:rsid w:val="004D0A61"/>
    <w:rsid w:val="004D13A8"/>
    <w:rsid w:val="004D2D24"/>
    <w:rsid w:val="004D583E"/>
    <w:rsid w:val="004D58E2"/>
    <w:rsid w:val="004D59DC"/>
    <w:rsid w:val="004D6316"/>
    <w:rsid w:val="004D6BA1"/>
    <w:rsid w:val="004E0462"/>
    <w:rsid w:val="004E14E4"/>
    <w:rsid w:val="004E2D23"/>
    <w:rsid w:val="004E36EB"/>
    <w:rsid w:val="004E43D7"/>
    <w:rsid w:val="004E6833"/>
    <w:rsid w:val="004E6AA9"/>
    <w:rsid w:val="004F0B41"/>
    <w:rsid w:val="004F1429"/>
    <w:rsid w:val="004F2714"/>
    <w:rsid w:val="004F2923"/>
    <w:rsid w:val="004F2EBB"/>
    <w:rsid w:val="004F418D"/>
    <w:rsid w:val="004F492B"/>
    <w:rsid w:val="004F5777"/>
    <w:rsid w:val="004F73FA"/>
    <w:rsid w:val="004F7C99"/>
    <w:rsid w:val="00500392"/>
    <w:rsid w:val="005009F0"/>
    <w:rsid w:val="00504BB5"/>
    <w:rsid w:val="0050732A"/>
    <w:rsid w:val="0050784C"/>
    <w:rsid w:val="0051134C"/>
    <w:rsid w:val="0051314C"/>
    <w:rsid w:val="005135A1"/>
    <w:rsid w:val="00513E62"/>
    <w:rsid w:val="00515EBF"/>
    <w:rsid w:val="005163AA"/>
    <w:rsid w:val="00516CB0"/>
    <w:rsid w:val="005173AF"/>
    <w:rsid w:val="00521B65"/>
    <w:rsid w:val="00521C5E"/>
    <w:rsid w:val="00521E9E"/>
    <w:rsid w:val="0052300E"/>
    <w:rsid w:val="00523BE4"/>
    <w:rsid w:val="005252A4"/>
    <w:rsid w:val="005255B1"/>
    <w:rsid w:val="00526518"/>
    <w:rsid w:val="00531114"/>
    <w:rsid w:val="005319C6"/>
    <w:rsid w:val="0053205A"/>
    <w:rsid w:val="0053348B"/>
    <w:rsid w:val="005337F0"/>
    <w:rsid w:val="005370A0"/>
    <w:rsid w:val="00543F9E"/>
    <w:rsid w:val="0054406C"/>
    <w:rsid w:val="00551BE6"/>
    <w:rsid w:val="00554A75"/>
    <w:rsid w:val="0055582F"/>
    <w:rsid w:val="00557259"/>
    <w:rsid w:val="005603EA"/>
    <w:rsid w:val="00561017"/>
    <w:rsid w:val="00561D56"/>
    <w:rsid w:val="005633AB"/>
    <w:rsid w:val="005637B3"/>
    <w:rsid w:val="00565164"/>
    <w:rsid w:val="00566441"/>
    <w:rsid w:val="005667CC"/>
    <w:rsid w:val="00572AF2"/>
    <w:rsid w:val="00573223"/>
    <w:rsid w:val="0057799A"/>
    <w:rsid w:val="00580C0A"/>
    <w:rsid w:val="005814E3"/>
    <w:rsid w:val="005841AE"/>
    <w:rsid w:val="00584A6B"/>
    <w:rsid w:val="00585C62"/>
    <w:rsid w:val="00585FCE"/>
    <w:rsid w:val="005871C2"/>
    <w:rsid w:val="00591329"/>
    <w:rsid w:val="00591697"/>
    <w:rsid w:val="005919D0"/>
    <w:rsid w:val="00592EF6"/>
    <w:rsid w:val="00595490"/>
    <w:rsid w:val="005A0FA6"/>
    <w:rsid w:val="005A125E"/>
    <w:rsid w:val="005A189C"/>
    <w:rsid w:val="005A3AD7"/>
    <w:rsid w:val="005A7BB8"/>
    <w:rsid w:val="005A7C2C"/>
    <w:rsid w:val="005B234E"/>
    <w:rsid w:val="005B6396"/>
    <w:rsid w:val="005C3150"/>
    <w:rsid w:val="005C4ACD"/>
    <w:rsid w:val="005D0F10"/>
    <w:rsid w:val="005D1FEA"/>
    <w:rsid w:val="005D4565"/>
    <w:rsid w:val="005D7764"/>
    <w:rsid w:val="005D7DD7"/>
    <w:rsid w:val="005E0DA2"/>
    <w:rsid w:val="005E14DB"/>
    <w:rsid w:val="005E289F"/>
    <w:rsid w:val="005E2BE2"/>
    <w:rsid w:val="005E456C"/>
    <w:rsid w:val="005E4D08"/>
    <w:rsid w:val="005E5EDC"/>
    <w:rsid w:val="005E641F"/>
    <w:rsid w:val="005E645E"/>
    <w:rsid w:val="005F0375"/>
    <w:rsid w:val="005F3E57"/>
    <w:rsid w:val="005F41E2"/>
    <w:rsid w:val="005F67B0"/>
    <w:rsid w:val="005F7D6F"/>
    <w:rsid w:val="00601A52"/>
    <w:rsid w:val="00601C2D"/>
    <w:rsid w:val="00606329"/>
    <w:rsid w:val="00607160"/>
    <w:rsid w:val="0061163D"/>
    <w:rsid w:val="006128C2"/>
    <w:rsid w:val="00612F9A"/>
    <w:rsid w:val="00617249"/>
    <w:rsid w:val="006222F6"/>
    <w:rsid w:val="00625EED"/>
    <w:rsid w:val="00626018"/>
    <w:rsid w:val="006275D7"/>
    <w:rsid w:val="00627DA7"/>
    <w:rsid w:val="00630217"/>
    <w:rsid w:val="006318EB"/>
    <w:rsid w:val="006331AF"/>
    <w:rsid w:val="00634158"/>
    <w:rsid w:val="006350FD"/>
    <w:rsid w:val="00635751"/>
    <w:rsid w:val="00636690"/>
    <w:rsid w:val="00636A93"/>
    <w:rsid w:val="00637807"/>
    <w:rsid w:val="00640EFA"/>
    <w:rsid w:val="00642F26"/>
    <w:rsid w:val="0064486F"/>
    <w:rsid w:val="00647683"/>
    <w:rsid w:val="006479E2"/>
    <w:rsid w:val="00647B8A"/>
    <w:rsid w:val="00650B6A"/>
    <w:rsid w:val="00651E58"/>
    <w:rsid w:val="00654EF8"/>
    <w:rsid w:val="00655E5F"/>
    <w:rsid w:val="00660794"/>
    <w:rsid w:val="00660A75"/>
    <w:rsid w:val="00663501"/>
    <w:rsid w:val="006638F9"/>
    <w:rsid w:val="006655DA"/>
    <w:rsid w:val="00665C3B"/>
    <w:rsid w:val="00670277"/>
    <w:rsid w:val="0067232A"/>
    <w:rsid w:val="0067292C"/>
    <w:rsid w:val="0067515A"/>
    <w:rsid w:val="00675506"/>
    <w:rsid w:val="00680654"/>
    <w:rsid w:val="006854A8"/>
    <w:rsid w:val="00685A3F"/>
    <w:rsid w:val="00687188"/>
    <w:rsid w:val="00687745"/>
    <w:rsid w:val="00692876"/>
    <w:rsid w:val="0069348C"/>
    <w:rsid w:val="006936F2"/>
    <w:rsid w:val="006A1913"/>
    <w:rsid w:val="006A1F4C"/>
    <w:rsid w:val="006A3FD0"/>
    <w:rsid w:val="006A4846"/>
    <w:rsid w:val="006A5A36"/>
    <w:rsid w:val="006B0D7A"/>
    <w:rsid w:val="006B2B60"/>
    <w:rsid w:val="006B48A2"/>
    <w:rsid w:val="006B76DC"/>
    <w:rsid w:val="006B7B81"/>
    <w:rsid w:val="006B7F00"/>
    <w:rsid w:val="006C0BBC"/>
    <w:rsid w:val="006C0D79"/>
    <w:rsid w:val="006C1CBE"/>
    <w:rsid w:val="006C2DAC"/>
    <w:rsid w:val="006C3D78"/>
    <w:rsid w:val="006C7314"/>
    <w:rsid w:val="006C74D4"/>
    <w:rsid w:val="006D0011"/>
    <w:rsid w:val="006D05E9"/>
    <w:rsid w:val="006D18AB"/>
    <w:rsid w:val="006D2A7B"/>
    <w:rsid w:val="006D340E"/>
    <w:rsid w:val="006D3E22"/>
    <w:rsid w:val="006D41D8"/>
    <w:rsid w:val="006D4730"/>
    <w:rsid w:val="006D5DF9"/>
    <w:rsid w:val="006D69F3"/>
    <w:rsid w:val="006D6D9F"/>
    <w:rsid w:val="006D7351"/>
    <w:rsid w:val="006E39D1"/>
    <w:rsid w:val="006E3D85"/>
    <w:rsid w:val="006E3FAB"/>
    <w:rsid w:val="006E43A5"/>
    <w:rsid w:val="006E7B1E"/>
    <w:rsid w:val="006F0E95"/>
    <w:rsid w:val="006F1F2B"/>
    <w:rsid w:val="006F5AF6"/>
    <w:rsid w:val="00701CBF"/>
    <w:rsid w:val="00701F8B"/>
    <w:rsid w:val="007035FE"/>
    <w:rsid w:val="007056BF"/>
    <w:rsid w:val="00710618"/>
    <w:rsid w:val="00710E5C"/>
    <w:rsid w:val="0071753F"/>
    <w:rsid w:val="00717C08"/>
    <w:rsid w:val="00720238"/>
    <w:rsid w:val="00720604"/>
    <w:rsid w:val="00723B93"/>
    <w:rsid w:val="00725D0C"/>
    <w:rsid w:val="00725F46"/>
    <w:rsid w:val="00731ACF"/>
    <w:rsid w:val="00733071"/>
    <w:rsid w:val="00734214"/>
    <w:rsid w:val="007347A4"/>
    <w:rsid w:val="00734A9C"/>
    <w:rsid w:val="00735A8C"/>
    <w:rsid w:val="007416CE"/>
    <w:rsid w:val="00742AE4"/>
    <w:rsid w:val="00742AEC"/>
    <w:rsid w:val="00743731"/>
    <w:rsid w:val="00744AF7"/>
    <w:rsid w:val="00744F61"/>
    <w:rsid w:val="00745779"/>
    <w:rsid w:val="00750563"/>
    <w:rsid w:val="00751CD9"/>
    <w:rsid w:val="007520FA"/>
    <w:rsid w:val="00753379"/>
    <w:rsid w:val="0075489B"/>
    <w:rsid w:val="00754D47"/>
    <w:rsid w:val="007573FB"/>
    <w:rsid w:val="0076258E"/>
    <w:rsid w:val="0076740A"/>
    <w:rsid w:val="007677CD"/>
    <w:rsid w:val="00767B5B"/>
    <w:rsid w:val="00767BD5"/>
    <w:rsid w:val="00770584"/>
    <w:rsid w:val="00771D50"/>
    <w:rsid w:val="00774315"/>
    <w:rsid w:val="0077432A"/>
    <w:rsid w:val="00775080"/>
    <w:rsid w:val="00777DAF"/>
    <w:rsid w:val="00781C98"/>
    <w:rsid w:val="00782363"/>
    <w:rsid w:val="00782A54"/>
    <w:rsid w:val="00784168"/>
    <w:rsid w:val="00790573"/>
    <w:rsid w:val="00790ABE"/>
    <w:rsid w:val="00791D47"/>
    <w:rsid w:val="0079333B"/>
    <w:rsid w:val="007943DD"/>
    <w:rsid w:val="00797F6A"/>
    <w:rsid w:val="007A2B5B"/>
    <w:rsid w:val="007A5680"/>
    <w:rsid w:val="007A5DF8"/>
    <w:rsid w:val="007B0066"/>
    <w:rsid w:val="007B0982"/>
    <w:rsid w:val="007B2953"/>
    <w:rsid w:val="007B6C7D"/>
    <w:rsid w:val="007B7E57"/>
    <w:rsid w:val="007C1063"/>
    <w:rsid w:val="007C1BD2"/>
    <w:rsid w:val="007C2BFD"/>
    <w:rsid w:val="007C5C55"/>
    <w:rsid w:val="007C698A"/>
    <w:rsid w:val="007D1659"/>
    <w:rsid w:val="007D2112"/>
    <w:rsid w:val="007D32C3"/>
    <w:rsid w:val="007D369F"/>
    <w:rsid w:val="007D3DB7"/>
    <w:rsid w:val="007D3DFD"/>
    <w:rsid w:val="007D3FEE"/>
    <w:rsid w:val="007D4BB2"/>
    <w:rsid w:val="007D74B4"/>
    <w:rsid w:val="007E1A03"/>
    <w:rsid w:val="007E3D5C"/>
    <w:rsid w:val="007E5EC3"/>
    <w:rsid w:val="007E6928"/>
    <w:rsid w:val="007E73AD"/>
    <w:rsid w:val="007E7EB1"/>
    <w:rsid w:val="007F131A"/>
    <w:rsid w:val="007F2C31"/>
    <w:rsid w:val="007F3EBC"/>
    <w:rsid w:val="007F4346"/>
    <w:rsid w:val="007F4AC6"/>
    <w:rsid w:val="007F6E8A"/>
    <w:rsid w:val="00802ED2"/>
    <w:rsid w:val="00804D26"/>
    <w:rsid w:val="00805D86"/>
    <w:rsid w:val="00807631"/>
    <w:rsid w:val="00807F7D"/>
    <w:rsid w:val="00810C64"/>
    <w:rsid w:val="00810D15"/>
    <w:rsid w:val="00811D33"/>
    <w:rsid w:val="00813C6C"/>
    <w:rsid w:val="00814377"/>
    <w:rsid w:val="00814937"/>
    <w:rsid w:val="0081510B"/>
    <w:rsid w:val="00820426"/>
    <w:rsid w:val="008217B7"/>
    <w:rsid w:val="00821D59"/>
    <w:rsid w:val="00824B72"/>
    <w:rsid w:val="00825108"/>
    <w:rsid w:val="0082596C"/>
    <w:rsid w:val="00826FE5"/>
    <w:rsid w:val="0082736C"/>
    <w:rsid w:val="00831865"/>
    <w:rsid w:val="00832E3E"/>
    <w:rsid w:val="008356BC"/>
    <w:rsid w:val="00835E48"/>
    <w:rsid w:val="00840412"/>
    <w:rsid w:val="00841A78"/>
    <w:rsid w:val="0085279A"/>
    <w:rsid w:val="008551E9"/>
    <w:rsid w:val="00860FF1"/>
    <w:rsid w:val="0086261F"/>
    <w:rsid w:val="0086280F"/>
    <w:rsid w:val="00862B7A"/>
    <w:rsid w:val="00862D22"/>
    <w:rsid w:val="008652DC"/>
    <w:rsid w:val="00865DFD"/>
    <w:rsid w:val="008678EE"/>
    <w:rsid w:val="00867B1E"/>
    <w:rsid w:val="00870B3C"/>
    <w:rsid w:val="00870FEE"/>
    <w:rsid w:val="0087334E"/>
    <w:rsid w:val="008800C7"/>
    <w:rsid w:val="00880B90"/>
    <w:rsid w:val="00884979"/>
    <w:rsid w:val="008868B3"/>
    <w:rsid w:val="00890CE0"/>
    <w:rsid w:val="0089269F"/>
    <w:rsid w:val="008945C5"/>
    <w:rsid w:val="00895DDD"/>
    <w:rsid w:val="008A1B3C"/>
    <w:rsid w:val="008A2101"/>
    <w:rsid w:val="008A2AF0"/>
    <w:rsid w:val="008A7863"/>
    <w:rsid w:val="008B058E"/>
    <w:rsid w:val="008B0A45"/>
    <w:rsid w:val="008B0C70"/>
    <w:rsid w:val="008B7138"/>
    <w:rsid w:val="008C187B"/>
    <w:rsid w:val="008C2602"/>
    <w:rsid w:val="008C606D"/>
    <w:rsid w:val="008C6CBF"/>
    <w:rsid w:val="008C77F6"/>
    <w:rsid w:val="008D0E92"/>
    <w:rsid w:val="008D2242"/>
    <w:rsid w:val="008D2378"/>
    <w:rsid w:val="008D4CBF"/>
    <w:rsid w:val="008E23B8"/>
    <w:rsid w:val="008E440E"/>
    <w:rsid w:val="008E598A"/>
    <w:rsid w:val="008E6D1D"/>
    <w:rsid w:val="008F2A78"/>
    <w:rsid w:val="008F37CE"/>
    <w:rsid w:val="008F4582"/>
    <w:rsid w:val="008F6F5F"/>
    <w:rsid w:val="00900605"/>
    <w:rsid w:val="00900D58"/>
    <w:rsid w:val="0090123F"/>
    <w:rsid w:val="00903506"/>
    <w:rsid w:val="0090400E"/>
    <w:rsid w:val="00904AEE"/>
    <w:rsid w:val="00906A18"/>
    <w:rsid w:val="00907192"/>
    <w:rsid w:val="00910908"/>
    <w:rsid w:val="00911147"/>
    <w:rsid w:val="009114EC"/>
    <w:rsid w:val="00911F80"/>
    <w:rsid w:val="00912AE7"/>
    <w:rsid w:val="0091486A"/>
    <w:rsid w:val="00914F05"/>
    <w:rsid w:val="00915A5B"/>
    <w:rsid w:val="00915EF6"/>
    <w:rsid w:val="00916535"/>
    <w:rsid w:val="00916FC2"/>
    <w:rsid w:val="0092308A"/>
    <w:rsid w:val="00923F68"/>
    <w:rsid w:val="009245B2"/>
    <w:rsid w:val="00924B64"/>
    <w:rsid w:val="009279E0"/>
    <w:rsid w:val="00931EF7"/>
    <w:rsid w:val="00941FF7"/>
    <w:rsid w:val="009449FC"/>
    <w:rsid w:val="00945650"/>
    <w:rsid w:val="009459D5"/>
    <w:rsid w:val="00945AA3"/>
    <w:rsid w:val="009470E8"/>
    <w:rsid w:val="00951154"/>
    <w:rsid w:val="00952AFA"/>
    <w:rsid w:val="00953336"/>
    <w:rsid w:val="00954BE5"/>
    <w:rsid w:val="00956074"/>
    <w:rsid w:val="00960857"/>
    <w:rsid w:val="00960A58"/>
    <w:rsid w:val="00963604"/>
    <w:rsid w:val="00963FCC"/>
    <w:rsid w:val="009642FD"/>
    <w:rsid w:val="00967D64"/>
    <w:rsid w:val="00972E14"/>
    <w:rsid w:val="009750F6"/>
    <w:rsid w:val="00980F05"/>
    <w:rsid w:val="0098168F"/>
    <w:rsid w:val="00983511"/>
    <w:rsid w:val="00984E9B"/>
    <w:rsid w:val="0098600B"/>
    <w:rsid w:val="00990FCD"/>
    <w:rsid w:val="009937D1"/>
    <w:rsid w:val="00994C7E"/>
    <w:rsid w:val="00995065"/>
    <w:rsid w:val="009974A7"/>
    <w:rsid w:val="009A0B1C"/>
    <w:rsid w:val="009A314B"/>
    <w:rsid w:val="009A5D9F"/>
    <w:rsid w:val="009A5FFE"/>
    <w:rsid w:val="009A7F3A"/>
    <w:rsid w:val="009B0A36"/>
    <w:rsid w:val="009B2C0F"/>
    <w:rsid w:val="009B4740"/>
    <w:rsid w:val="009B4C26"/>
    <w:rsid w:val="009B4EDA"/>
    <w:rsid w:val="009B5EA1"/>
    <w:rsid w:val="009B6FD3"/>
    <w:rsid w:val="009C0503"/>
    <w:rsid w:val="009C25AE"/>
    <w:rsid w:val="009C4E1B"/>
    <w:rsid w:val="009C6D86"/>
    <w:rsid w:val="009C72F1"/>
    <w:rsid w:val="009D0216"/>
    <w:rsid w:val="009D18B0"/>
    <w:rsid w:val="009E3CF8"/>
    <w:rsid w:val="009E42A3"/>
    <w:rsid w:val="009E5B6E"/>
    <w:rsid w:val="009F731D"/>
    <w:rsid w:val="00A01D1E"/>
    <w:rsid w:val="00A029C4"/>
    <w:rsid w:val="00A030C5"/>
    <w:rsid w:val="00A06C6B"/>
    <w:rsid w:val="00A07293"/>
    <w:rsid w:val="00A072DB"/>
    <w:rsid w:val="00A1021B"/>
    <w:rsid w:val="00A115AE"/>
    <w:rsid w:val="00A13344"/>
    <w:rsid w:val="00A14D08"/>
    <w:rsid w:val="00A15256"/>
    <w:rsid w:val="00A15FB6"/>
    <w:rsid w:val="00A16C69"/>
    <w:rsid w:val="00A16EB7"/>
    <w:rsid w:val="00A177A4"/>
    <w:rsid w:val="00A20CE1"/>
    <w:rsid w:val="00A21084"/>
    <w:rsid w:val="00A2348E"/>
    <w:rsid w:val="00A23A5F"/>
    <w:rsid w:val="00A25214"/>
    <w:rsid w:val="00A27C62"/>
    <w:rsid w:val="00A30C09"/>
    <w:rsid w:val="00A31610"/>
    <w:rsid w:val="00A34784"/>
    <w:rsid w:val="00A348B3"/>
    <w:rsid w:val="00A3507E"/>
    <w:rsid w:val="00A37E5B"/>
    <w:rsid w:val="00A50351"/>
    <w:rsid w:val="00A53A3A"/>
    <w:rsid w:val="00A54CCD"/>
    <w:rsid w:val="00A55CFC"/>
    <w:rsid w:val="00A568A9"/>
    <w:rsid w:val="00A56D01"/>
    <w:rsid w:val="00A56FB1"/>
    <w:rsid w:val="00A57A0B"/>
    <w:rsid w:val="00A57C02"/>
    <w:rsid w:val="00A60A69"/>
    <w:rsid w:val="00A63B24"/>
    <w:rsid w:val="00A657B7"/>
    <w:rsid w:val="00A6617C"/>
    <w:rsid w:val="00A66F9F"/>
    <w:rsid w:val="00A726CD"/>
    <w:rsid w:val="00A73861"/>
    <w:rsid w:val="00A74023"/>
    <w:rsid w:val="00A76DA8"/>
    <w:rsid w:val="00A77240"/>
    <w:rsid w:val="00A81176"/>
    <w:rsid w:val="00A82849"/>
    <w:rsid w:val="00A83A28"/>
    <w:rsid w:val="00A912C4"/>
    <w:rsid w:val="00A9201F"/>
    <w:rsid w:val="00A934E5"/>
    <w:rsid w:val="00A9371F"/>
    <w:rsid w:val="00A93FB1"/>
    <w:rsid w:val="00A953D4"/>
    <w:rsid w:val="00A97852"/>
    <w:rsid w:val="00AA0B06"/>
    <w:rsid w:val="00AA41C1"/>
    <w:rsid w:val="00AA50B4"/>
    <w:rsid w:val="00AA6E13"/>
    <w:rsid w:val="00AB108F"/>
    <w:rsid w:val="00AB18FA"/>
    <w:rsid w:val="00AB4475"/>
    <w:rsid w:val="00AB4BE6"/>
    <w:rsid w:val="00AB7860"/>
    <w:rsid w:val="00AC038F"/>
    <w:rsid w:val="00AC3523"/>
    <w:rsid w:val="00AC3CB5"/>
    <w:rsid w:val="00AC40D8"/>
    <w:rsid w:val="00AC4D38"/>
    <w:rsid w:val="00AD21FF"/>
    <w:rsid w:val="00AD2742"/>
    <w:rsid w:val="00AD2943"/>
    <w:rsid w:val="00AD7BAD"/>
    <w:rsid w:val="00AE0286"/>
    <w:rsid w:val="00AE061F"/>
    <w:rsid w:val="00AE4387"/>
    <w:rsid w:val="00AE462C"/>
    <w:rsid w:val="00AE4C80"/>
    <w:rsid w:val="00AE63BB"/>
    <w:rsid w:val="00AE7CB0"/>
    <w:rsid w:val="00AF1C9A"/>
    <w:rsid w:val="00AF34DD"/>
    <w:rsid w:val="00AF4E9D"/>
    <w:rsid w:val="00AF586A"/>
    <w:rsid w:val="00AF6C3A"/>
    <w:rsid w:val="00B034C3"/>
    <w:rsid w:val="00B0459F"/>
    <w:rsid w:val="00B121CC"/>
    <w:rsid w:val="00B12433"/>
    <w:rsid w:val="00B135B1"/>
    <w:rsid w:val="00B15FA6"/>
    <w:rsid w:val="00B164EA"/>
    <w:rsid w:val="00B206D3"/>
    <w:rsid w:val="00B21324"/>
    <w:rsid w:val="00B22B98"/>
    <w:rsid w:val="00B23102"/>
    <w:rsid w:val="00B250E3"/>
    <w:rsid w:val="00B304A5"/>
    <w:rsid w:val="00B3132C"/>
    <w:rsid w:val="00B323DF"/>
    <w:rsid w:val="00B32BE1"/>
    <w:rsid w:val="00B3487D"/>
    <w:rsid w:val="00B34884"/>
    <w:rsid w:val="00B36BBA"/>
    <w:rsid w:val="00B37642"/>
    <w:rsid w:val="00B4054A"/>
    <w:rsid w:val="00B4059B"/>
    <w:rsid w:val="00B41E44"/>
    <w:rsid w:val="00B433A1"/>
    <w:rsid w:val="00B44466"/>
    <w:rsid w:val="00B447B5"/>
    <w:rsid w:val="00B45246"/>
    <w:rsid w:val="00B4681A"/>
    <w:rsid w:val="00B46AA9"/>
    <w:rsid w:val="00B4759B"/>
    <w:rsid w:val="00B479D4"/>
    <w:rsid w:val="00B47CB9"/>
    <w:rsid w:val="00B51B67"/>
    <w:rsid w:val="00B51CB7"/>
    <w:rsid w:val="00B51CC4"/>
    <w:rsid w:val="00B57123"/>
    <w:rsid w:val="00B57166"/>
    <w:rsid w:val="00B57D52"/>
    <w:rsid w:val="00B601DD"/>
    <w:rsid w:val="00B60AE5"/>
    <w:rsid w:val="00B615FF"/>
    <w:rsid w:val="00B6178F"/>
    <w:rsid w:val="00B61D32"/>
    <w:rsid w:val="00B63113"/>
    <w:rsid w:val="00B63630"/>
    <w:rsid w:val="00B67A18"/>
    <w:rsid w:val="00B70862"/>
    <w:rsid w:val="00B71147"/>
    <w:rsid w:val="00B71401"/>
    <w:rsid w:val="00B7159D"/>
    <w:rsid w:val="00B726AF"/>
    <w:rsid w:val="00B72911"/>
    <w:rsid w:val="00B74FD1"/>
    <w:rsid w:val="00B75815"/>
    <w:rsid w:val="00B75A3B"/>
    <w:rsid w:val="00B80FA3"/>
    <w:rsid w:val="00B85DDA"/>
    <w:rsid w:val="00B917A6"/>
    <w:rsid w:val="00B918CF"/>
    <w:rsid w:val="00B92ACA"/>
    <w:rsid w:val="00B94B71"/>
    <w:rsid w:val="00B9515B"/>
    <w:rsid w:val="00B96CDF"/>
    <w:rsid w:val="00BA3FCB"/>
    <w:rsid w:val="00BA414B"/>
    <w:rsid w:val="00BA49F9"/>
    <w:rsid w:val="00BA7157"/>
    <w:rsid w:val="00BA73E0"/>
    <w:rsid w:val="00BA7C53"/>
    <w:rsid w:val="00BB0822"/>
    <w:rsid w:val="00BB0DB3"/>
    <w:rsid w:val="00BB1222"/>
    <w:rsid w:val="00BB209D"/>
    <w:rsid w:val="00BB462E"/>
    <w:rsid w:val="00BB4EEB"/>
    <w:rsid w:val="00BB56C5"/>
    <w:rsid w:val="00BB645A"/>
    <w:rsid w:val="00BB71EE"/>
    <w:rsid w:val="00BB7BFA"/>
    <w:rsid w:val="00BC23C3"/>
    <w:rsid w:val="00BC3126"/>
    <w:rsid w:val="00BC4DD9"/>
    <w:rsid w:val="00BC5139"/>
    <w:rsid w:val="00BC7BA9"/>
    <w:rsid w:val="00BD072B"/>
    <w:rsid w:val="00BD0B93"/>
    <w:rsid w:val="00BD0CE8"/>
    <w:rsid w:val="00BD243C"/>
    <w:rsid w:val="00BD3ECF"/>
    <w:rsid w:val="00BD4B78"/>
    <w:rsid w:val="00BD7704"/>
    <w:rsid w:val="00BE0BD5"/>
    <w:rsid w:val="00BE3164"/>
    <w:rsid w:val="00BE37DD"/>
    <w:rsid w:val="00BE39BD"/>
    <w:rsid w:val="00BE5167"/>
    <w:rsid w:val="00BE60D5"/>
    <w:rsid w:val="00BF0B95"/>
    <w:rsid w:val="00BF1CD2"/>
    <w:rsid w:val="00BF2713"/>
    <w:rsid w:val="00BF4A19"/>
    <w:rsid w:val="00BF7C3B"/>
    <w:rsid w:val="00C00679"/>
    <w:rsid w:val="00C01782"/>
    <w:rsid w:val="00C05323"/>
    <w:rsid w:val="00C05F35"/>
    <w:rsid w:val="00C060B3"/>
    <w:rsid w:val="00C15A96"/>
    <w:rsid w:val="00C2314D"/>
    <w:rsid w:val="00C2466F"/>
    <w:rsid w:val="00C3118B"/>
    <w:rsid w:val="00C330EA"/>
    <w:rsid w:val="00C35F98"/>
    <w:rsid w:val="00C3647F"/>
    <w:rsid w:val="00C3782E"/>
    <w:rsid w:val="00C43A33"/>
    <w:rsid w:val="00C46908"/>
    <w:rsid w:val="00C46D20"/>
    <w:rsid w:val="00C50A7D"/>
    <w:rsid w:val="00C51D24"/>
    <w:rsid w:val="00C5237A"/>
    <w:rsid w:val="00C56488"/>
    <w:rsid w:val="00C5662A"/>
    <w:rsid w:val="00C600EC"/>
    <w:rsid w:val="00C60F2E"/>
    <w:rsid w:val="00C61208"/>
    <w:rsid w:val="00C616AF"/>
    <w:rsid w:val="00C61F2F"/>
    <w:rsid w:val="00C62262"/>
    <w:rsid w:val="00C6269A"/>
    <w:rsid w:val="00C66D27"/>
    <w:rsid w:val="00C76465"/>
    <w:rsid w:val="00C765E0"/>
    <w:rsid w:val="00C7759E"/>
    <w:rsid w:val="00C813F5"/>
    <w:rsid w:val="00C87DA9"/>
    <w:rsid w:val="00C87E8E"/>
    <w:rsid w:val="00C92088"/>
    <w:rsid w:val="00C927FE"/>
    <w:rsid w:val="00C938D2"/>
    <w:rsid w:val="00C943A0"/>
    <w:rsid w:val="00C94494"/>
    <w:rsid w:val="00C950C0"/>
    <w:rsid w:val="00C952B1"/>
    <w:rsid w:val="00C974C1"/>
    <w:rsid w:val="00CA0EEE"/>
    <w:rsid w:val="00CA21D8"/>
    <w:rsid w:val="00CA335E"/>
    <w:rsid w:val="00CB0CED"/>
    <w:rsid w:val="00CB1F3D"/>
    <w:rsid w:val="00CB6A8F"/>
    <w:rsid w:val="00CB78BB"/>
    <w:rsid w:val="00CB7CDA"/>
    <w:rsid w:val="00CB7FF6"/>
    <w:rsid w:val="00CC1A02"/>
    <w:rsid w:val="00CC4AF0"/>
    <w:rsid w:val="00CC6526"/>
    <w:rsid w:val="00CC7076"/>
    <w:rsid w:val="00CD0627"/>
    <w:rsid w:val="00CD38DF"/>
    <w:rsid w:val="00CD39F0"/>
    <w:rsid w:val="00CD750B"/>
    <w:rsid w:val="00CE0BE6"/>
    <w:rsid w:val="00CE1C41"/>
    <w:rsid w:val="00CE1DD4"/>
    <w:rsid w:val="00CE6843"/>
    <w:rsid w:val="00CE68F8"/>
    <w:rsid w:val="00CE6E57"/>
    <w:rsid w:val="00CE7451"/>
    <w:rsid w:val="00CE7BBE"/>
    <w:rsid w:val="00CF0420"/>
    <w:rsid w:val="00CF19EF"/>
    <w:rsid w:val="00CF2DCC"/>
    <w:rsid w:val="00CF371D"/>
    <w:rsid w:val="00CF3EA9"/>
    <w:rsid w:val="00CF576D"/>
    <w:rsid w:val="00CF6423"/>
    <w:rsid w:val="00D018F4"/>
    <w:rsid w:val="00D02987"/>
    <w:rsid w:val="00D0333A"/>
    <w:rsid w:val="00D07225"/>
    <w:rsid w:val="00D1033C"/>
    <w:rsid w:val="00D10D22"/>
    <w:rsid w:val="00D13A94"/>
    <w:rsid w:val="00D141DB"/>
    <w:rsid w:val="00D14EDB"/>
    <w:rsid w:val="00D172AB"/>
    <w:rsid w:val="00D1762F"/>
    <w:rsid w:val="00D17D49"/>
    <w:rsid w:val="00D222D1"/>
    <w:rsid w:val="00D2478F"/>
    <w:rsid w:val="00D26F24"/>
    <w:rsid w:val="00D270DE"/>
    <w:rsid w:val="00D271D3"/>
    <w:rsid w:val="00D27E84"/>
    <w:rsid w:val="00D27F5D"/>
    <w:rsid w:val="00D30064"/>
    <w:rsid w:val="00D327A9"/>
    <w:rsid w:val="00D328B3"/>
    <w:rsid w:val="00D33B6E"/>
    <w:rsid w:val="00D3409D"/>
    <w:rsid w:val="00D34186"/>
    <w:rsid w:val="00D346E9"/>
    <w:rsid w:val="00D37C22"/>
    <w:rsid w:val="00D37C88"/>
    <w:rsid w:val="00D40F27"/>
    <w:rsid w:val="00D42D32"/>
    <w:rsid w:val="00D43DF6"/>
    <w:rsid w:val="00D47213"/>
    <w:rsid w:val="00D54882"/>
    <w:rsid w:val="00D55C8F"/>
    <w:rsid w:val="00D565E9"/>
    <w:rsid w:val="00D57E1C"/>
    <w:rsid w:val="00D612A7"/>
    <w:rsid w:val="00D618E3"/>
    <w:rsid w:val="00D62BB5"/>
    <w:rsid w:val="00D7268C"/>
    <w:rsid w:val="00D75152"/>
    <w:rsid w:val="00D75769"/>
    <w:rsid w:val="00D83802"/>
    <w:rsid w:val="00D84554"/>
    <w:rsid w:val="00D8511F"/>
    <w:rsid w:val="00D858B5"/>
    <w:rsid w:val="00D859D6"/>
    <w:rsid w:val="00D8645F"/>
    <w:rsid w:val="00D8706D"/>
    <w:rsid w:val="00D90BB6"/>
    <w:rsid w:val="00D91E09"/>
    <w:rsid w:val="00D91EE3"/>
    <w:rsid w:val="00D92710"/>
    <w:rsid w:val="00D95D58"/>
    <w:rsid w:val="00D97B1B"/>
    <w:rsid w:val="00D97BAB"/>
    <w:rsid w:val="00DA2F86"/>
    <w:rsid w:val="00DA62D3"/>
    <w:rsid w:val="00DA6421"/>
    <w:rsid w:val="00DB115A"/>
    <w:rsid w:val="00DB2277"/>
    <w:rsid w:val="00DB2D4B"/>
    <w:rsid w:val="00DB7140"/>
    <w:rsid w:val="00DC249F"/>
    <w:rsid w:val="00DC25C1"/>
    <w:rsid w:val="00DC456A"/>
    <w:rsid w:val="00DC493E"/>
    <w:rsid w:val="00DC50FD"/>
    <w:rsid w:val="00DC6881"/>
    <w:rsid w:val="00DC6BBD"/>
    <w:rsid w:val="00DC786D"/>
    <w:rsid w:val="00DC7952"/>
    <w:rsid w:val="00DC7D31"/>
    <w:rsid w:val="00DD2E51"/>
    <w:rsid w:val="00DD2E8C"/>
    <w:rsid w:val="00DD30F2"/>
    <w:rsid w:val="00DD493D"/>
    <w:rsid w:val="00DD7E72"/>
    <w:rsid w:val="00DE0642"/>
    <w:rsid w:val="00DE1120"/>
    <w:rsid w:val="00DE114D"/>
    <w:rsid w:val="00DE366B"/>
    <w:rsid w:val="00DE38F6"/>
    <w:rsid w:val="00DE473B"/>
    <w:rsid w:val="00DE6185"/>
    <w:rsid w:val="00DE6665"/>
    <w:rsid w:val="00DE7188"/>
    <w:rsid w:val="00DF0345"/>
    <w:rsid w:val="00DF456D"/>
    <w:rsid w:val="00DF5727"/>
    <w:rsid w:val="00DF67DA"/>
    <w:rsid w:val="00E02C08"/>
    <w:rsid w:val="00E04294"/>
    <w:rsid w:val="00E04787"/>
    <w:rsid w:val="00E0616E"/>
    <w:rsid w:val="00E07A23"/>
    <w:rsid w:val="00E1271A"/>
    <w:rsid w:val="00E12744"/>
    <w:rsid w:val="00E13116"/>
    <w:rsid w:val="00E1379C"/>
    <w:rsid w:val="00E149EB"/>
    <w:rsid w:val="00E218DA"/>
    <w:rsid w:val="00E2477D"/>
    <w:rsid w:val="00E251D1"/>
    <w:rsid w:val="00E25FE8"/>
    <w:rsid w:val="00E26874"/>
    <w:rsid w:val="00E27D5D"/>
    <w:rsid w:val="00E329D8"/>
    <w:rsid w:val="00E33893"/>
    <w:rsid w:val="00E340A3"/>
    <w:rsid w:val="00E350D5"/>
    <w:rsid w:val="00E362E9"/>
    <w:rsid w:val="00E41825"/>
    <w:rsid w:val="00E4215E"/>
    <w:rsid w:val="00E4343F"/>
    <w:rsid w:val="00E44D19"/>
    <w:rsid w:val="00E5056B"/>
    <w:rsid w:val="00E51AE9"/>
    <w:rsid w:val="00E525F5"/>
    <w:rsid w:val="00E52D7C"/>
    <w:rsid w:val="00E53C6C"/>
    <w:rsid w:val="00E54094"/>
    <w:rsid w:val="00E569C5"/>
    <w:rsid w:val="00E57389"/>
    <w:rsid w:val="00E610E9"/>
    <w:rsid w:val="00E61A57"/>
    <w:rsid w:val="00E6255A"/>
    <w:rsid w:val="00E62FCC"/>
    <w:rsid w:val="00E63175"/>
    <w:rsid w:val="00E63933"/>
    <w:rsid w:val="00E66956"/>
    <w:rsid w:val="00E70778"/>
    <w:rsid w:val="00E70A63"/>
    <w:rsid w:val="00E72DA1"/>
    <w:rsid w:val="00E74207"/>
    <w:rsid w:val="00E74BD2"/>
    <w:rsid w:val="00E759DA"/>
    <w:rsid w:val="00E80894"/>
    <w:rsid w:val="00E81A36"/>
    <w:rsid w:val="00E820D4"/>
    <w:rsid w:val="00E83F6C"/>
    <w:rsid w:val="00E85296"/>
    <w:rsid w:val="00E85662"/>
    <w:rsid w:val="00E86ACF"/>
    <w:rsid w:val="00E8754F"/>
    <w:rsid w:val="00E879B6"/>
    <w:rsid w:val="00E94656"/>
    <w:rsid w:val="00E946D4"/>
    <w:rsid w:val="00E94CD3"/>
    <w:rsid w:val="00E96BBD"/>
    <w:rsid w:val="00EA14B0"/>
    <w:rsid w:val="00EA182A"/>
    <w:rsid w:val="00EA7BDE"/>
    <w:rsid w:val="00EB2428"/>
    <w:rsid w:val="00EB3D95"/>
    <w:rsid w:val="00EB42F8"/>
    <w:rsid w:val="00EB6524"/>
    <w:rsid w:val="00EB6556"/>
    <w:rsid w:val="00EB664A"/>
    <w:rsid w:val="00EC16D5"/>
    <w:rsid w:val="00EC1E72"/>
    <w:rsid w:val="00EC326A"/>
    <w:rsid w:val="00EC47A8"/>
    <w:rsid w:val="00EC6490"/>
    <w:rsid w:val="00EC6835"/>
    <w:rsid w:val="00EC7512"/>
    <w:rsid w:val="00ED13C4"/>
    <w:rsid w:val="00ED338F"/>
    <w:rsid w:val="00EE2289"/>
    <w:rsid w:val="00EE32CC"/>
    <w:rsid w:val="00EE3F3B"/>
    <w:rsid w:val="00EE6F7E"/>
    <w:rsid w:val="00EE7077"/>
    <w:rsid w:val="00EE7D53"/>
    <w:rsid w:val="00EE7F11"/>
    <w:rsid w:val="00EF0CB1"/>
    <w:rsid w:val="00EF4FDD"/>
    <w:rsid w:val="00EF5C4E"/>
    <w:rsid w:val="00EF5D48"/>
    <w:rsid w:val="00F006F0"/>
    <w:rsid w:val="00F00F2B"/>
    <w:rsid w:val="00F01543"/>
    <w:rsid w:val="00F01EF4"/>
    <w:rsid w:val="00F040C8"/>
    <w:rsid w:val="00F05670"/>
    <w:rsid w:val="00F07D02"/>
    <w:rsid w:val="00F1012D"/>
    <w:rsid w:val="00F12A05"/>
    <w:rsid w:val="00F1423A"/>
    <w:rsid w:val="00F15FC3"/>
    <w:rsid w:val="00F173FF"/>
    <w:rsid w:val="00F17770"/>
    <w:rsid w:val="00F245FD"/>
    <w:rsid w:val="00F2561B"/>
    <w:rsid w:val="00F25C04"/>
    <w:rsid w:val="00F26B05"/>
    <w:rsid w:val="00F34CC7"/>
    <w:rsid w:val="00F354C9"/>
    <w:rsid w:val="00F37259"/>
    <w:rsid w:val="00F402E2"/>
    <w:rsid w:val="00F43528"/>
    <w:rsid w:val="00F43FC8"/>
    <w:rsid w:val="00F46723"/>
    <w:rsid w:val="00F519B8"/>
    <w:rsid w:val="00F526E4"/>
    <w:rsid w:val="00F534C8"/>
    <w:rsid w:val="00F5378F"/>
    <w:rsid w:val="00F56F1C"/>
    <w:rsid w:val="00F57B8A"/>
    <w:rsid w:val="00F57CC9"/>
    <w:rsid w:val="00F61AD5"/>
    <w:rsid w:val="00F62390"/>
    <w:rsid w:val="00F62C93"/>
    <w:rsid w:val="00F643D6"/>
    <w:rsid w:val="00F645A8"/>
    <w:rsid w:val="00F700C4"/>
    <w:rsid w:val="00F71A3B"/>
    <w:rsid w:val="00F72275"/>
    <w:rsid w:val="00F72639"/>
    <w:rsid w:val="00F72CFF"/>
    <w:rsid w:val="00F749D5"/>
    <w:rsid w:val="00F7560F"/>
    <w:rsid w:val="00F759D2"/>
    <w:rsid w:val="00F77BDD"/>
    <w:rsid w:val="00F84142"/>
    <w:rsid w:val="00F84E94"/>
    <w:rsid w:val="00F8537B"/>
    <w:rsid w:val="00F855C3"/>
    <w:rsid w:val="00F86E5D"/>
    <w:rsid w:val="00F86F89"/>
    <w:rsid w:val="00F87BC8"/>
    <w:rsid w:val="00F905F4"/>
    <w:rsid w:val="00F91D56"/>
    <w:rsid w:val="00F92629"/>
    <w:rsid w:val="00F92F45"/>
    <w:rsid w:val="00F94B68"/>
    <w:rsid w:val="00F95768"/>
    <w:rsid w:val="00F965C1"/>
    <w:rsid w:val="00F96C51"/>
    <w:rsid w:val="00F96E2C"/>
    <w:rsid w:val="00FA1A37"/>
    <w:rsid w:val="00FA3267"/>
    <w:rsid w:val="00FA6D7B"/>
    <w:rsid w:val="00FA6F52"/>
    <w:rsid w:val="00FB02ED"/>
    <w:rsid w:val="00FB0A95"/>
    <w:rsid w:val="00FB277A"/>
    <w:rsid w:val="00FB306A"/>
    <w:rsid w:val="00FB3433"/>
    <w:rsid w:val="00FB4FD1"/>
    <w:rsid w:val="00FB65EC"/>
    <w:rsid w:val="00FB6DF5"/>
    <w:rsid w:val="00FB72CA"/>
    <w:rsid w:val="00FB743C"/>
    <w:rsid w:val="00FC1908"/>
    <w:rsid w:val="00FC306D"/>
    <w:rsid w:val="00FC67AC"/>
    <w:rsid w:val="00FC7D29"/>
    <w:rsid w:val="00FD10F7"/>
    <w:rsid w:val="00FD13F8"/>
    <w:rsid w:val="00FD3CB4"/>
    <w:rsid w:val="00FD58A1"/>
    <w:rsid w:val="00FD5FE4"/>
    <w:rsid w:val="00FD732A"/>
    <w:rsid w:val="00FE0DA4"/>
    <w:rsid w:val="00FE0E0D"/>
    <w:rsid w:val="00FE1CB0"/>
    <w:rsid w:val="00FE454E"/>
    <w:rsid w:val="00FE4A2D"/>
    <w:rsid w:val="00FE61B2"/>
    <w:rsid w:val="00FE6521"/>
    <w:rsid w:val="00FE7153"/>
    <w:rsid w:val="00FE7590"/>
    <w:rsid w:val="00FF0A51"/>
    <w:rsid w:val="00FF169F"/>
    <w:rsid w:val="00FF3BE2"/>
    <w:rsid w:val="00FF6F32"/>
    <w:rsid w:val="02C2C9FF"/>
    <w:rsid w:val="02DC735C"/>
    <w:rsid w:val="049DB289"/>
    <w:rsid w:val="0506AB8E"/>
    <w:rsid w:val="064A477C"/>
    <w:rsid w:val="06B67B5E"/>
    <w:rsid w:val="06C3AC5D"/>
    <w:rsid w:val="08889A8D"/>
    <w:rsid w:val="08FD2BCE"/>
    <w:rsid w:val="092B6542"/>
    <w:rsid w:val="095ECB4F"/>
    <w:rsid w:val="09640304"/>
    <w:rsid w:val="09A37664"/>
    <w:rsid w:val="09D2C6E9"/>
    <w:rsid w:val="0B10787A"/>
    <w:rsid w:val="0B295F9A"/>
    <w:rsid w:val="0B94E9AA"/>
    <w:rsid w:val="0BB76BDA"/>
    <w:rsid w:val="0BDC8BCA"/>
    <w:rsid w:val="0C03E500"/>
    <w:rsid w:val="0C49E792"/>
    <w:rsid w:val="0C7B1DFD"/>
    <w:rsid w:val="0C98DFA0"/>
    <w:rsid w:val="0D3D5DFE"/>
    <w:rsid w:val="0D925B56"/>
    <w:rsid w:val="0E28E65F"/>
    <w:rsid w:val="0EE8720F"/>
    <w:rsid w:val="0F34A292"/>
    <w:rsid w:val="0FC7CC7F"/>
    <w:rsid w:val="10C993E4"/>
    <w:rsid w:val="111BFD9B"/>
    <w:rsid w:val="123031A5"/>
    <w:rsid w:val="12623BA5"/>
    <w:rsid w:val="1262D7DC"/>
    <w:rsid w:val="1276AE53"/>
    <w:rsid w:val="12E547D7"/>
    <w:rsid w:val="12F009AC"/>
    <w:rsid w:val="1454A94A"/>
    <w:rsid w:val="145FA151"/>
    <w:rsid w:val="1496DDB2"/>
    <w:rsid w:val="14E1721F"/>
    <w:rsid w:val="15195AA6"/>
    <w:rsid w:val="1530C8A9"/>
    <w:rsid w:val="1588D032"/>
    <w:rsid w:val="164A7392"/>
    <w:rsid w:val="18451431"/>
    <w:rsid w:val="1872EA9A"/>
    <w:rsid w:val="187E7968"/>
    <w:rsid w:val="18997D30"/>
    <w:rsid w:val="19949C6A"/>
    <w:rsid w:val="19A24008"/>
    <w:rsid w:val="1ACC91B1"/>
    <w:rsid w:val="1AD201CF"/>
    <w:rsid w:val="1AD8FE85"/>
    <w:rsid w:val="1C67FEE0"/>
    <w:rsid w:val="1C95261F"/>
    <w:rsid w:val="1CB2D384"/>
    <w:rsid w:val="1CEC3102"/>
    <w:rsid w:val="1D4D95FF"/>
    <w:rsid w:val="1D51EA8B"/>
    <w:rsid w:val="1D741402"/>
    <w:rsid w:val="1DAA4760"/>
    <w:rsid w:val="1DAD140A"/>
    <w:rsid w:val="1E6B54F2"/>
    <w:rsid w:val="1E75B7CD"/>
    <w:rsid w:val="1F08493E"/>
    <w:rsid w:val="1F0E50CC"/>
    <w:rsid w:val="1F8D61BC"/>
    <w:rsid w:val="1FD6353D"/>
    <w:rsid w:val="20C9AFBA"/>
    <w:rsid w:val="20FCE084"/>
    <w:rsid w:val="21332815"/>
    <w:rsid w:val="2146491C"/>
    <w:rsid w:val="21673E43"/>
    <w:rsid w:val="21F47E2D"/>
    <w:rsid w:val="220241D8"/>
    <w:rsid w:val="22905AD8"/>
    <w:rsid w:val="22DD2806"/>
    <w:rsid w:val="2301E07F"/>
    <w:rsid w:val="2315483E"/>
    <w:rsid w:val="231D7E91"/>
    <w:rsid w:val="2398CCF4"/>
    <w:rsid w:val="23A11ECC"/>
    <w:rsid w:val="23BC8213"/>
    <w:rsid w:val="242028BC"/>
    <w:rsid w:val="24309004"/>
    <w:rsid w:val="244E1F7E"/>
    <w:rsid w:val="24546839"/>
    <w:rsid w:val="245F56BA"/>
    <w:rsid w:val="24B10A08"/>
    <w:rsid w:val="25267ECC"/>
    <w:rsid w:val="25480783"/>
    <w:rsid w:val="254ED9F9"/>
    <w:rsid w:val="256C2752"/>
    <w:rsid w:val="257F25E7"/>
    <w:rsid w:val="25B575ED"/>
    <w:rsid w:val="25DBB2EA"/>
    <w:rsid w:val="26E47891"/>
    <w:rsid w:val="26FFE5C1"/>
    <w:rsid w:val="2731A904"/>
    <w:rsid w:val="2734E830"/>
    <w:rsid w:val="274D4D56"/>
    <w:rsid w:val="27B32A8D"/>
    <w:rsid w:val="27EA4EBE"/>
    <w:rsid w:val="281A6736"/>
    <w:rsid w:val="28245AE7"/>
    <w:rsid w:val="28C7CFAA"/>
    <w:rsid w:val="29648C0D"/>
    <w:rsid w:val="2983830E"/>
    <w:rsid w:val="2AA5F2C3"/>
    <w:rsid w:val="2B17670E"/>
    <w:rsid w:val="2C479478"/>
    <w:rsid w:val="2CFA7882"/>
    <w:rsid w:val="2E043DC1"/>
    <w:rsid w:val="2E0943B4"/>
    <w:rsid w:val="2E8D6051"/>
    <w:rsid w:val="2E940A79"/>
    <w:rsid w:val="2EE8E58C"/>
    <w:rsid w:val="2F666F8B"/>
    <w:rsid w:val="2F8C3738"/>
    <w:rsid w:val="2F8F2D5A"/>
    <w:rsid w:val="2FB2B3AE"/>
    <w:rsid w:val="2FD3CD91"/>
    <w:rsid w:val="2FEAD831"/>
    <w:rsid w:val="30CBC2CB"/>
    <w:rsid w:val="30CFD460"/>
    <w:rsid w:val="329215F5"/>
    <w:rsid w:val="32EF2EB7"/>
    <w:rsid w:val="33072140"/>
    <w:rsid w:val="33424BC1"/>
    <w:rsid w:val="33C12885"/>
    <w:rsid w:val="33C8E887"/>
    <w:rsid w:val="34F8A7C6"/>
    <w:rsid w:val="35B5855B"/>
    <w:rsid w:val="35D3078B"/>
    <w:rsid w:val="35D35D70"/>
    <w:rsid w:val="3651DEE2"/>
    <w:rsid w:val="3767E35F"/>
    <w:rsid w:val="37C3869B"/>
    <w:rsid w:val="3814DE5A"/>
    <w:rsid w:val="38E43D17"/>
    <w:rsid w:val="392603B9"/>
    <w:rsid w:val="39A5F172"/>
    <w:rsid w:val="39AFC165"/>
    <w:rsid w:val="39F380D5"/>
    <w:rsid w:val="3A0971B5"/>
    <w:rsid w:val="3A17840D"/>
    <w:rsid w:val="3A219400"/>
    <w:rsid w:val="3AC053F4"/>
    <w:rsid w:val="3AF3FC6A"/>
    <w:rsid w:val="3B41C1D3"/>
    <w:rsid w:val="3B885475"/>
    <w:rsid w:val="3BF1BCC7"/>
    <w:rsid w:val="3C337418"/>
    <w:rsid w:val="3C55C155"/>
    <w:rsid w:val="3C6D19E4"/>
    <w:rsid w:val="3C8F10BF"/>
    <w:rsid w:val="3CC49057"/>
    <w:rsid w:val="3D28BC71"/>
    <w:rsid w:val="3D4BFB89"/>
    <w:rsid w:val="3D69BE6B"/>
    <w:rsid w:val="3E4936B1"/>
    <w:rsid w:val="3E7A9D18"/>
    <w:rsid w:val="3E7D9419"/>
    <w:rsid w:val="3EA9DB5C"/>
    <w:rsid w:val="3F4F8D21"/>
    <w:rsid w:val="3F887307"/>
    <w:rsid w:val="3FBE1F72"/>
    <w:rsid w:val="3FEBD5F7"/>
    <w:rsid w:val="4008D6AE"/>
    <w:rsid w:val="40C6C181"/>
    <w:rsid w:val="4106E53B"/>
    <w:rsid w:val="41E7723D"/>
    <w:rsid w:val="425F36C1"/>
    <w:rsid w:val="42E3C8D9"/>
    <w:rsid w:val="4371CC3F"/>
    <w:rsid w:val="43950660"/>
    <w:rsid w:val="439F7E95"/>
    <w:rsid w:val="43A28033"/>
    <w:rsid w:val="44BA5F37"/>
    <w:rsid w:val="44C45B19"/>
    <w:rsid w:val="44DBCB4D"/>
    <w:rsid w:val="455DEFAF"/>
    <w:rsid w:val="45A75E84"/>
    <w:rsid w:val="45E619EC"/>
    <w:rsid w:val="45FF1F1F"/>
    <w:rsid w:val="46501F0C"/>
    <w:rsid w:val="46612065"/>
    <w:rsid w:val="4662DAF7"/>
    <w:rsid w:val="4710EBD4"/>
    <w:rsid w:val="47360305"/>
    <w:rsid w:val="47470C06"/>
    <w:rsid w:val="47530E06"/>
    <w:rsid w:val="476D093E"/>
    <w:rsid w:val="479191A0"/>
    <w:rsid w:val="47AFA1F5"/>
    <w:rsid w:val="47F3AE2D"/>
    <w:rsid w:val="47FCF0C6"/>
    <w:rsid w:val="4807343B"/>
    <w:rsid w:val="48085701"/>
    <w:rsid w:val="48F8CEC3"/>
    <w:rsid w:val="491F0DE4"/>
    <w:rsid w:val="4933A1A8"/>
    <w:rsid w:val="4992BDF5"/>
    <w:rsid w:val="49DDE47D"/>
    <w:rsid w:val="4AC73A24"/>
    <w:rsid w:val="4BCF27F2"/>
    <w:rsid w:val="4C49DB86"/>
    <w:rsid w:val="4CFD371B"/>
    <w:rsid w:val="4D00EBF1"/>
    <w:rsid w:val="4DD80FF7"/>
    <w:rsid w:val="4E39700F"/>
    <w:rsid w:val="4EAADC1E"/>
    <w:rsid w:val="4F15D4DC"/>
    <w:rsid w:val="4F2EAA5D"/>
    <w:rsid w:val="4F313BC1"/>
    <w:rsid w:val="4F33D20A"/>
    <w:rsid w:val="5008BF6D"/>
    <w:rsid w:val="500CD37B"/>
    <w:rsid w:val="5052E1C0"/>
    <w:rsid w:val="516F9D8A"/>
    <w:rsid w:val="51B18C34"/>
    <w:rsid w:val="51D0A83E"/>
    <w:rsid w:val="520D9293"/>
    <w:rsid w:val="523F5741"/>
    <w:rsid w:val="5274625F"/>
    <w:rsid w:val="527F0603"/>
    <w:rsid w:val="52812332"/>
    <w:rsid w:val="533126CB"/>
    <w:rsid w:val="53889AC3"/>
    <w:rsid w:val="550C513F"/>
    <w:rsid w:val="55302307"/>
    <w:rsid w:val="555B856E"/>
    <w:rsid w:val="55889E57"/>
    <w:rsid w:val="55A4DADF"/>
    <w:rsid w:val="56447C1C"/>
    <w:rsid w:val="56732A55"/>
    <w:rsid w:val="568C5758"/>
    <w:rsid w:val="56FFA7FC"/>
    <w:rsid w:val="5716EEB2"/>
    <w:rsid w:val="5747D382"/>
    <w:rsid w:val="57697CFE"/>
    <w:rsid w:val="57A3D170"/>
    <w:rsid w:val="57E1B1B8"/>
    <w:rsid w:val="584C52D6"/>
    <w:rsid w:val="5883EC34"/>
    <w:rsid w:val="58B676A6"/>
    <w:rsid w:val="58E24AE4"/>
    <w:rsid w:val="58EDAF26"/>
    <w:rsid w:val="59946920"/>
    <w:rsid w:val="5A6E7405"/>
    <w:rsid w:val="5A897F87"/>
    <w:rsid w:val="5A9B1A35"/>
    <w:rsid w:val="5AD65A41"/>
    <w:rsid w:val="5BC3A8F8"/>
    <w:rsid w:val="5BFCFE52"/>
    <w:rsid w:val="5C0F1443"/>
    <w:rsid w:val="5CAD47A7"/>
    <w:rsid w:val="5CAD5D99"/>
    <w:rsid w:val="5CF0AB22"/>
    <w:rsid w:val="5E3DAB00"/>
    <w:rsid w:val="5E665076"/>
    <w:rsid w:val="60132371"/>
    <w:rsid w:val="604B082C"/>
    <w:rsid w:val="6085D9CF"/>
    <w:rsid w:val="60B30A41"/>
    <w:rsid w:val="60B733C1"/>
    <w:rsid w:val="6107BE65"/>
    <w:rsid w:val="6120E10C"/>
    <w:rsid w:val="6125963D"/>
    <w:rsid w:val="61285065"/>
    <w:rsid w:val="617D92B2"/>
    <w:rsid w:val="61BFF591"/>
    <w:rsid w:val="61C245A5"/>
    <w:rsid w:val="61D02CB8"/>
    <w:rsid w:val="620E9E39"/>
    <w:rsid w:val="62D99E45"/>
    <w:rsid w:val="62F9E076"/>
    <w:rsid w:val="632980DE"/>
    <w:rsid w:val="633076F3"/>
    <w:rsid w:val="6369E582"/>
    <w:rsid w:val="639DA05E"/>
    <w:rsid w:val="645BA368"/>
    <w:rsid w:val="64EF5DD7"/>
    <w:rsid w:val="6527B500"/>
    <w:rsid w:val="652FE56A"/>
    <w:rsid w:val="65819AC8"/>
    <w:rsid w:val="65E6E28E"/>
    <w:rsid w:val="66161EF5"/>
    <w:rsid w:val="664A3320"/>
    <w:rsid w:val="6667F958"/>
    <w:rsid w:val="670E11F9"/>
    <w:rsid w:val="6717A1B2"/>
    <w:rsid w:val="692F3A6B"/>
    <w:rsid w:val="6946B7DC"/>
    <w:rsid w:val="698C171E"/>
    <w:rsid w:val="69F2C2C1"/>
    <w:rsid w:val="6A7F46BB"/>
    <w:rsid w:val="6B227CE3"/>
    <w:rsid w:val="6B658277"/>
    <w:rsid w:val="6B943243"/>
    <w:rsid w:val="6D254D5F"/>
    <w:rsid w:val="6D631D8C"/>
    <w:rsid w:val="6D72CC17"/>
    <w:rsid w:val="6D887509"/>
    <w:rsid w:val="6DA40CC3"/>
    <w:rsid w:val="6DE95038"/>
    <w:rsid w:val="6DFE910B"/>
    <w:rsid w:val="6E19E7A3"/>
    <w:rsid w:val="6E99BC26"/>
    <w:rsid w:val="702B12A4"/>
    <w:rsid w:val="70B770A7"/>
    <w:rsid w:val="7128173E"/>
    <w:rsid w:val="71DC3271"/>
    <w:rsid w:val="7351905D"/>
    <w:rsid w:val="73B0F548"/>
    <w:rsid w:val="73CEBB1A"/>
    <w:rsid w:val="73E313F7"/>
    <w:rsid w:val="746CD826"/>
    <w:rsid w:val="74B3C227"/>
    <w:rsid w:val="74F00ACA"/>
    <w:rsid w:val="7521202D"/>
    <w:rsid w:val="756FC4A0"/>
    <w:rsid w:val="75A4B854"/>
    <w:rsid w:val="75B18C01"/>
    <w:rsid w:val="75CFAB3D"/>
    <w:rsid w:val="75D90982"/>
    <w:rsid w:val="7689311F"/>
    <w:rsid w:val="769614AF"/>
    <w:rsid w:val="775237AA"/>
    <w:rsid w:val="775419DD"/>
    <w:rsid w:val="778FBB88"/>
    <w:rsid w:val="77A6A83E"/>
    <w:rsid w:val="785D9E09"/>
    <w:rsid w:val="79087FCF"/>
    <w:rsid w:val="794A2751"/>
    <w:rsid w:val="79698AC1"/>
    <w:rsid w:val="79E7D5BD"/>
    <w:rsid w:val="7A1FD2EB"/>
    <w:rsid w:val="7ACC8C19"/>
    <w:rsid w:val="7BB9929E"/>
    <w:rsid w:val="7BF9915F"/>
    <w:rsid w:val="7C28F51F"/>
    <w:rsid w:val="7CE84B79"/>
    <w:rsid w:val="7D2FC74F"/>
    <w:rsid w:val="7E0E782D"/>
    <w:rsid w:val="7E9B9E9C"/>
    <w:rsid w:val="7EDE2789"/>
    <w:rsid w:val="7EFE4A24"/>
    <w:rsid w:val="7F34FB5F"/>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2"/>
    </o:shapelayout>
  </w:shapeDefaults>
  <w:decimalSymbol w:val="."/>
  <w:listSeparator w:val=","/>
  <w14:docId w14:val="5B5403E6"/>
  <w15:chartTrackingRefBased/>
  <w15:docId w15:val="{AF72C71D-6CA6-47EF-9EB1-CA67CE32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3B4"/>
    <w:pPr>
      <w:spacing w:before="120" w:after="120" w:line="276" w:lineRule="auto"/>
    </w:pPr>
  </w:style>
  <w:style w:type="paragraph" w:styleId="Heading1">
    <w:name w:val="heading 1"/>
    <w:basedOn w:val="Normal"/>
    <w:next w:val="Normal"/>
    <w:link w:val="Heading1Char"/>
    <w:autoRedefine/>
    <w:uiPriority w:val="9"/>
    <w:qFormat/>
    <w:rsid w:val="002C2DC8"/>
    <w:pPr>
      <w:keepNext/>
      <w:keepLines/>
      <w:outlineLvl w:val="0"/>
    </w:pPr>
    <w:rPr>
      <w:rFonts w:ascii="Roboto Condensed" w:eastAsiaTheme="majorEastAsia" w:hAnsi="Roboto Condensed" w:cstheme="majorBidi"/>
      <w:b/>
      <w:color w:val="4472C4" w:themeColor="accent5"/>
      <w:sz w:val="36"/>
      <w:szCs w:val="32"/>
    </w:rPr>
  </w:style>
  <w:style w:type="paragraph" w:styleId="Heading2">
    <w:name w:val="heading 2"/>
    <w:basedOn w:val="Normal"/>
    <w:next w:val="Normal"/>
    <w:link w:val="Heading2Char"/>
    <w:autoRedefine/>
    <w:uiPriority w:val="9"/>
    <w:unhideWhenUsed/>
    <w:qFormat/>
    <w:rsid w:val="002C2DC8"/>
    <w:pPr>
      <w:keepNext/>
      <w:keepLines/>
      <w:outlineLvl w:val="1"/>
    </w:pPr>
    <w:rPr>
      <w:rFonts w:ascii="Roboto Condensed" w:eastAsiaTheme="majorEastAsia" w:hAnsi="Roboto Condensed" w:cstheme="majorBidi"/>
      <w:b/>
      <w:color w:val="4472C4" w:themeColor="accent5"/>
      <w:sz w:val="28"/>
      <w:szCs w:val="26"/>
    </w:rPr>
  </w:style>
  <w:style w:type="paragraph" w:styleId="Heading3">
    <w:name w:val="heading 3"/>
    <w:basedOn w:val="Normal"/>
    <w:next w:val="Normal"/>
    <w:link w:val="Heading3Char"/>
    <w:uiPriority w:val="9"/>
    <w:unhideWhenUsed/>
    <w:qFormat/>
    <w:rsid w:val="00B135B1"/>
    <w:pPr>
      <w:keepNext/>
      <w:keepLines/>
      <w:spacing w:before="40" w:after="0"/>
      <w:outlineLvl w:val="2"/>
    </w:pPr>
    <w:rPr>
      <w:rFonts w:asciiTheme="majorHAnsi" w:eastAsiaTheme="majorEastAsia" w:hAnsiTheme="majorHAnsi" w:cstheme="majorBidi"/>
      <w:b/>
      <w:color w:val="767171" w:themeColor="background2" w:themeShade="80"/>
      <w:sz w:val="24"/>
      <w:szCs w:val="24"/>
    </w:rPr>
  </w:style>
  <w:style w:type="paragraph" w:styleId="Heading4">
    <w:name w:val="heading 4"/>
    <w:basedOn w:val="Normal"/>
    <w:next w:val="Normal"/>
    <w:link w:val="Heading4Char"/>
    <w:uiPriority w:val="9"/>
    <w:unhideWhenUsed/>
    <w:qFormat/>
    <w:rsid w:val="000721C0"/>
    <w:pPr>
      <w:keepNext/>
      <w:keepLines/>
      <w:spacing w:before="40" w:after="0" w:line="259"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14E2"/>
    <w:rPr>
      <w:sz w:val="16"/>
      <w:szCs w:val="16"/>
    </w:rPr>
  </w:style>
  <w:style w:type="paragraph" w:styleId="CommentText">
    <w:name w:val="annotation text"/>
    <w:basedOn w:val="Normal"/>
    <w:link w:val="CommentTextChar"/>
    <w:uiPriority w:val="99"/>
    <w:unhideWhenUsed/>
    <w:rsid w:val="001114E2"/>
    <w:pPr>
      <w:spacing w:line="240" w:lineRule="auto"/>
    </w:pPr>
    <w:rPr>
      <w:sz w:val="20"/>
      <w:szCs w:val="20"/>
    </w:rPr>
  </w:style>
  <w:style w:type="character" w:customStyle="1" w:styleId="CommentTextChar">
    <w:name w:val="Comment Text Char"/>
    <w:basedOn w:val="DefaultParagraphFont"/>
    <w:link w:val="CommentText"/>
    <w:uiPriority w:val="99"/>
    <w:rsid w:val="001114E2"/>
    <w:rPr>
      <w:sz w:val="20"/>
      <w:szCs w:val="20"/>
    </w:rPr>
  </w:style>
  <w:style w:type="paragraph" w:styleId="CommentSubject">
    <w:name w:val="annotation subject"/>
    <w:basedOn w:val="CommentText"/>
    <w:next w:val="CommentText"/>
    <w:link w:val="CommentSubjectChar"/>
    <w:uiPriority w:val="99"/>
    <w:semiHidden/>
    <w:unhideWhenUsed/>
    <w:rsid w:val="001114E2"/>
    <w:rPr>
      <w:b/>
      <w:bCs/>
    </w:rPr>
  </w:style>
  <w:style w:type="character" w:customStyle="1" w:styleId="CommentSubjectChar">
    <w:name w:val="Comment Subject Char"/>
    <w:basedOn w:val="CommentTextChar"/>
    <w:link w:val="CommentSubject"/>
    <w:uiPriority w:val="99"/>
    <w:semiHidden/>
    <w:rsid w:val="001114E2"/>
    <w:rPr>
      <w:b/>
      <w:bCs/>
      <w:sz w:val="20"/>
      <w:szCs w:val="20"/>
    </w:rPr>
  </w:style>
  <w:style w:type="paragraph" w:styleId="BalloonText">
    <w:name w:val="Balloon Text"/>
    <w:basedOn w:val="Normal"/>
    <w:link w:val="BalloonTextChar"/>
    <w:uiPriority w:val="99"/>
    <w:semiHidden/>
    <w:unhideWhenUsed/>
    <w:rsid w:val="001114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4E2"/>
    <w:rPr>
      <w:rFonts w:ascii="Segoe UI" w:hAnsi="Segoe UI" w:cs="Segoe UI"/>
      <w:sz w:val="18"/>
      <w:szCs w:val="18"/>
    </w:rPr>
  </w:style>
  <w:style w:type="character" w:customStyle="1" w:styleId="Heading1Char">
    <w:name w:val="Heading 1 Char"/>
    <w:basedOn w:val="DefaultParagraphFont"/>
    <w:link w:val="Heading1"/>
    <w:uiPriority w:val="9"/>
    <w:rsid w:val="002C2DC8"/>
    <w:rPr>
      <w:rFonts w:ascii="Roboto Condensed" w:eastAsiaTheme="majorEastAsia" w:hAnsi="Roboto Condensed" w:cstheme="majorBidi"/>
      <w:b/>
      <w:color w:val="4472C4" w:themeColor="accent5"/>
      <w:sz w:val="36"/>
      <w:szCs w:val="32"/>
    </w:rPr>
  </w:style>
  <w:style w:type="table" w:styleId="TableGrid">
    <w:name w:val="Table Grid"/>
    <w:basedOn w:val="TableNormal"/>
    <w:uiPriority w:val="39"/>
    <w:rsid w:val="00111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C2DC8"/>
    <w:rPr>
      <w:rFonts w:ascii="Roboto Condensed" w:eastAsiaTheme="majorEastAsia" w:hAnsi="Roboto Condensed" w:cstheme="majorBidi"/>
      <w:b/>
      <w:color w:val="4472C4" w:themeColor="accent5"/>
      <w:sz w:val="28"/>
      <w:szCs w:val="26"/>
    </w:rPr>
  </w:style>
  <w:style w:type="paragraph" w:styleId="ListParagraph">
    <w:name w:val="List Paragraph"/>
    <w:aliases w:val="Mummuga loetelu,List (bullet),List Paragraph1,References,numbered list,Listenabsatz1,Sąrašo pastraipa.Bullet,Bullet EY,Sąrašo pastraipa1,Numbering,ERP-List Paragraph,List Paragraph11,Sąrašo pastraipa,Bullet,List (services)"/>
    <w:basedOn w:val="Normal"/>
    <w:link w:val="ListParagraphChar"/>
    <w:uiPriority w:val="34"/>
    <w:qFormat/>
    <w:rsid w:val="008F4582"/>
    <w:pPr>
      <w:ind w:left="720"/>
      <w:contextualSpacing/>
    </w:pPr>
  </w:style>
  <w:style w:type="paragraph" w:styleId="Subtitle">
    <w:name w:val="Subtitle"/>
    <w:basedOn w:val="Normal"/>
    <w:next w:val="Normal"/>
    <w:link w:val="SubtitleChar"/>
    <w:uiPriority w:val="11"/>
    <w:qFormat/>
    <w:rsid w:val="008F458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4582"/>
    <w:rPr>
      <w:rFonts w:eastAsiaTheme="minorEastAsia"/>
      <w:color w:val="5A5A5A" w:themeColor="text1" w:themeTint="A5"/>
      <w:spacing w:val="15"/>
    </w:rPr>
  </w:style>
  <w:style w:type="character" w:styleId="SubtleEmphasis">
    <w:name w:val="Subtle Emphasis"/>
    <w:basedOn w:val="DefaultParagraphFont"/>
    <w:uiPriority w:val="19"/>
    <w:rsid w:val="00642F26"/>
    <w:rPr>
      <w:i/>
      <w:iCs/>
      <w:color w:val="404040" w:themeColor="text1" w:themeTint="BF"/>
    </w:rPr>
  </w:style>
  <w:style w:type="character" w:styleId="Emphasis">
    <w:name w:val="Emphasis"/>
    <w:basedOn w:val="DefaultParagraphFont"/>
    <w:uiPriority w:val="20"/>
    <w:qFormat/>
    <w:rsid w:val="008F4582"/>
    <w:rPr>
      <w:i/>
      <w:iCs/>
    </w:rPr>
  </w:style>
  <w:style w:type="character" w:customStyle="1" w:styleId="Heading3Char">
    <w:name w:val="Heading 3 Char"/>
    <w:basedOn w:val="DefaultParagraphFont"/>
    <w:link w:val="Heading3"/>
    <w:uiPriority w:val="9"/>
    <w:rsid w:val="00B135B1"/>
    <w:rPr>
      <w:rFonts w:asciiTheme="majorHAnsi" w:eastAsiaTheme="majorEastAsia" w:hAnsiTheme="majorHAnsi" w:cstheme="majorBidi"/>
      <w:b/>
      <w:color w:val="767171" w:themeColor="background2" w:themeShade="80"/>
      <w:sz w:val="24"/>
      <w:szCs w:val="24"/>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 Char1,fn Char1,fn,Footnote Text Char1"/>
    <w:basedOn w:val="Normal"/>
    <w:link w:val="FootnoteTextChar"/>
    <w:uiPriority w:val="99"/>
    <w:unhideWhenUsed/>
    <w:qFormat/>
    <w:rsid w:val="00D07225"/>
    <w:pPr>
      <w:spacing w:after="0" w:line="240" w:lineRule="auto"/>
    </w:pPr>
    <w:rPr>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n Char1 Char,fn Char"/>
    <w:basedOn w:val="DefaultParagraphFont"/>
    <w:link w:val="FootnoteText"/>
    <w:uiPriority w:val="99"/>
    <w:rsid w:val="00D07225"/>
    <w:rPr>
      <w:sz w:val="20"/>
      <w:szCs w:val="20"/>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o"/>
    <w:basedOn w:val="DefaultParagraphFont"/>
    <w:uiPriority w:val="99"/>
    <w:unhideWhenUsed/>
    <w:qFormat/>
    <w:rsid w:val="00D07225"/>
    <w:rPr>
      <w:vertAlign w:val="superscript"/>
    </w:rPr>
  </w:style>
  <w:style w:type="character" w:customStyle="1" w:styleId="Hyperlink1">
    <w:name w:val="Hyperlink1"/>
    <w:basedOn w:val="DefaultParagraphFont"/>
    <w:uiPriority w:val="99"/>
    <w:unhideWhenUsed/>
    <w:rsid w:val="00D07225"/>
    <w:rPr>
      <w:color w:val="0000FF"/>
      <w:u w:val="single"/>
    </w:rPr>
  </w:style>
  <w:style w:type="character" w:styleId="Hyperlink">
    <w:name w:val="Hyperlink"/>
    <w:basedOn w:val="DefaultParagraphFont"/>
    <w:uiPriority w:val="99"/>
    <w:unhideWhenUsed/>
    <w:rsid w:val="00D07225"/>
    <w:rPr>
      <w:color w:val="0563C1" w:themeColor="hyperlink"/>
      <w:u w:val="single"/>
    </w:rPr>
  </w:style>
  <w:style w:type="table" w:customStyle="1" w:styleId="TableGrid1">
    <w:name w:val="Table Grid1"/>
    <w:basedOn w:val="TableNormal"/>
    <w:next w:val="TableGrid"/>
    <w:uiPriority w:val="59"/>
    <w:rsid w:val="003E0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1F8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1F86"/>
  </w:style>
  <w:style w:type="paragraph" w:styleId="Footer">
    <w:name w:val="footer"/>
    <w:basedOn w:val="Normal"/>
    <w:link w:val="FooterChar"/>
    <w:uiPriority w:val="99"/>
    <w:unhideWhenUsed/>
    <w:rsid w:val="00411F8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1F86"/>
  </w:style>
  <w:style w:type="paragraph" w:styleId="Revision">
    <w:name w:val="Revision"/>
    <w:hidden/>
    <w:uiPriority w:val="99"/>
    <w:semiHidden/>
    <w:rsid w:val="009C6D86"/>
    <w:pPr>
      <w:spacing w:after="0" w:line="240" w:lineRule="auto"/>
    </w:pPr>
  </w:style>
  <w:style w:type="paragraph" w:styleId="NoSpacing">
    <w:name w:val="No Spacing"/>
    <w:uiPriority w:val="1"/>
    <w:qFormat/>
    <w:rsid w:val="009114EC"/>
    <w:pPr>
      <w:spacing w:after="0" w:line="240" w:lineRule="auto"/>
    </w:pPr>
  </w:style>
  <w:style w:type="paragraph" w:customStyle="1" w:styleId="Default">
    <w:name w:val="Default"/>
    <w:rsid w:val="00F00F2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0721C0"/>
    <w:rPr>
      <w:rFonts w:asciiTheme="majorHAnsi" w:eastAsiaTheme="majorEastAsia" w:hAnsiTheme="majorHAnsi" w:cstheme="majorBidi"/>
      <w:i/>
      <w:iCs/>
      <w:color w:val="2E74B5" w:themeColor="accent1" w:themeShade="BF"/>
    </w:rPr>
  </w:style>
  <w:style w:type="paragraph" w:customStyle="1" w:styleId="kehatekst">
    <w:name w:val="kehatekst"/>
    <w:basedOn w:val="NoSpacing"/>
    <w:link w:val="kehatekstMrk"/>
    <w:qFormat/>
    <w:rsid w:val="006B2B60"/>
    <w:pPr>
      <w:spacing w:before="120" w:after="120"/>
      <w:jc w:val="both"/>
    </w:pPr>
    <w:rPr>
      <w:rFonts w:asciiTheme="majorHAnsi" w:hAnsiTheme="majorHAnsi" w:cstheme="majorHAnsi"/>
    </w:rPr>
  </w:style>
  <w:style w:type="character" w:customStyle="1" w:styleId="kehatekstMrk">
    <w:name w:val="kehatekst Märk"/>
    <w:basedOn w:val="DefaultParagraphFont"/>
    <w:link w:val="kehatekst"/>
    <w:rsid w:val="006B2B60"/>
    <w:rPr>
      <w:rFonts w:asciiTheme="majorHAnsi" w:hAnsiTheme="majorHAnsi" w:cstheme="majorHAnsi"/>
    </w:rPr>
  </w:style>
  <w:style w:type="paragraph" w:styleId="TOCHeading">
    <w:name w:val="TOC Heading"/>
    <w:basedOn w:val="Heading1"/>
    <w:next w:val="Normal"/>
    <w:uiPriority w:val="39"/>
    <w:unhideWhenUsed/>
    <w:qFormat/>
    <w:rsid w:val="00AE462C"/>
    <w:pPr>
      <w:spacing w:line="259" w:lineRule="auto"/>
      <w:outlineLvl w:val="9"/>
    </w:pPr>
    <w:rPr>
      <w:lang w:eastAsia="et-EE"/>
    </w:rPr>
  </w:style>
  <w:style w:type="paragraph" w:styleId="TOC1">
    <w:name w:val="toc 1"/>
    <w:basedOn w:val="Normal"/>
    <w:next w:val="Normal"/>
    <w:autoRedefine/>
    <w:uiPriority w:val="39"/>
    <w:unhideWhenUsed/>
    <w:rsid w:val="003201EF"/>
    <w:pPr>
      <w:tabs>
        <w:tab w:val="right" w:leader="dot" w:pos="9060"/>
        <w:tab w:val="left" w:pos="435"/>
      </w:tabs>
      <w:spacing w:after="100"/>
    </w:pPr>
  </w:style>
  <w:style w:type="paragraph" w:styleId="TOC2">
    <w:name w:val="toc 2"/>
    <w:basedOn w:val="Normal"/>
    <w:next w:val="Normal"/>
    <w:autoRedefine/>
    <w:uiPriority w:val="39"/>
    <w:unhideWhenUsed/>
    <w:rsid w:val="00E5056B"/>
    <w:pPr>
      <w:spacing w:after="100"/>
      <w:ind w:left="220"/>
    </w:pPr>
  </w:style>
  <w:style w:type="character" w:customStyle="1" w:styleId="ListParagraphChar">
    <w:name w:val="List Paragraph Char"/>
    <w:aliases w:val="Mummuga loetelu Char,List (bullet) Char,List Paragraph1 Char,References Char,numbered list Char,Listenabsatz1 Char,Sąrašo pastraipa.Bullet Char,Bullet EY Char,Sąrašo pastraipa1 Char,Numbering Char,ERP-List Paragraph Char,Bullet Char"/>
    <w:basedOn w:val="DefaultParagraphFont"/>
    <w:link w:val="ListParagraph"/>
    <w:uiPriority w:val="34"/>
    <w:qFormat/>
    <w:locked/>
    <w:rsid w:val="00A348B3"/>
  </w:style>
  <w:style w:type="paragraph" w:styleId="NormalWeb">
    <w:name w:val="Normal (Web)"/>
    <w:basedOn w:val="Normal"/>
    <w:uiPriority w:val="99"/>
    <w:unhideWhenUsed/>
    <w:rsid w:val="00A348B3"/>
    <w:pPr>
      <w:spacing w:after="0" w:line="240" w:lineRule="auto"/>
      <w:textAlignment w:val="baseline"/>
    </w:pPr>
    <w:rPr>
      <w:rFonts w:ascii="Times New Roman" w:eastAsia="Times New Roman" w:hAnsi="Times New Roman" w:cs="Times New Roman"/>
      <w:sz w:val="24"/>
      <w:szCs w:val="24"/>
      <w:lang w:eastAsia="et-EE"/>
    </w:rPr>
  </w:style>
  <w:style w:type="paragraph" w:customStyle="1" w:styleId="Phitekst">
    <w:name w:val="Põhitekst"/>
    <w:basedOn w:val="Normal"/>
    <w:link w:val="PhitekstChar"/>
    <w:qFormat/>
    <w:rsid w:val="00280A6E"/>
    <w:pPr>
      <w:spacing w:line="240" w:lineRule="auto"/>
      <w:jc w:val="both"/>
    </w:pPr>
    <w:rPr>
      <w:rFonts w:ascii="Roboto Condensed Light" w:hAnsi="Roboto Condensed Light"/>
      <w:sz w:val="24"/>
    </w:rPr>
  </w:style>
  <w:style w:type="character" w:customStyle="1" w:styleId="PhitekstChar">
    <w:name w:val="Põhitekst Char"/>
    <w:basedOn w:val="DefaultParagraphFont"/>
    <w:link w:val="Phitekst"/>
    <w:rsid w:val="00280A6E"/>
    <w:rPr>
      <w:rFonts w:ascii="Roboto Condensed Light" w:hAnsi="Roboto Condensed Light"/>
      <w:sz w:val="24"/>
    </w:rPr>
  </w:style>
  <w:style w:type="paragraph" w:customStyle="1" w:styleId="Loetelupunktidega">
    <w:name w:val="Loetelu punktidega"/>
    <w:basedOn w:val="Normal"/>
    <w:link w:val="LoetelupunktidegaChar"/>
    <w:qFormat/>
    <w:rsid w:val="00807631"/>
    <w:pPr>
      <w:numPr>
        <w:numId w:val="9"/>
      </w:numPr>
      <w:spacing w:after="60" w:line="240" w:lineRule="auto"/>
      <w:contextualSpacing/>
      <w:jc w:val="both"/>
    </w:pPr>
    <w:rPr>
      <w:rFonts w:ascii="Times New Roman" w:hAnsi="Times New Roman"/>
      <w:sz w:val="24"/>
    </w:rPr>
  </w:style>
  <w:style w:type="character" w:customStyle="1" w:styleId="LoetelupunktidegaChar">
    <w:name w:val="Loetelu punktidega Char"/>
    <w:basedOn w:val="DefaultParagraphFont"/>
    <w:link w:val="Loetelupunktidega"/>
    <w:rsid w:val="00807631"/>
    <w:rPr>
      <w:rFonts w:ascii="Times New Roman" w:hAnsi="Times New Roman"/>
      <w:sz w:val="24"/>
    </w:rPr>
  </w:style>
  <w:style w:type="paragraph" w:customStyle="1" w:styleId="Loetelu2tase">
    <w:name w:val="Loetelu 2. tase"/>
    <w:basedOn w:val="Loetelupunktidega"/>
    <w:qFormat/>
    <w:rsid w:val="00807631"/>
    <w:pPr>
      <w:numPr>
        <w:ilvl w:val="1"/>
      </w:numPr>
      <w:ind w:left="1440" w:hanging="360"/>
    </w:pPr>
  </w:style>
  <w:style w:type="character" w:styleId="Strong">
    <w:name w:val="Strong"/>
    <w:aliases w:val="Tekst bold"/>
    <w:basedOn w:val="DefaultParagraphFont"/>
    <w:uiPriority w:val="22"/>
    <w:qFormat/>
    <w:rsid w:val="00807631"/>
    <w:rPr>
      <w:rFonts w:cs="Times New Roman"/>
      <w:b/>
      <w:bCs/>
    </w:rPr>
  </w:style>
  <w:style w:type="character" w:customStyle="1" w:styleId="Lahendamatamainimine1">
    <w:name w:val="Lahendamata mainimine1"/>
    <w:basedOn w:val="DefaultParagraphFont"/>
    <w:uiPriority w:val="99"/>
    <w:semiHidden/>
    <w:unhideWhenUsed/>
    <w:rsid w:val="00E62FCC"/>
    <w:rPr>
      <w:color w:val="605E5C"/>
      <w:shd w:val="clear" w:color="auto" w:fill="E1DFDD"/>
    </w:rPr>
  </w:style>
  <w:style w:type="character" w:customStyle="1" w:styleId="Mainimine1">
    <w:name w:val="Mainimine1"/>
    <w:basedOn w:val="DefaultParagraphFont"/>
    <w:uiPriority w:val="99"/>
    <w:unhideWhenUsed/>
    <w:rsid w:val="00E70A63"/>
    <w:rPr>
      <w:color w:val="2B579A"/>
      <w:shd w:val="clear" w:color="auto" w:fill="E1DFDD"/>
    </w:rPr>
  </w:style>
  <w:style w:type="character" w:styleId="FollowedHyperlink">
    <w:name w:val="FollowedHyperlink"/>
    <w:basedOn w:val="DefaultParagraphFont"/>
    <w:uiPriority w:val="99"/>
    <w:semiHidden/>
    <w:unhideWhenUsed/>
    <w:rsid w:val="003D1DDF"/>
    <w:rPr>
      <w:color w:val="954F72" w:themeColor="followedHyperlink"/>
      <w:u w:val="single"/>
    </w:rPr>
  </w:style>
  <w:style w:type="character" w:customStyle="1" w:styleId="UnresolvedMention1">
    <w:name w:val="Unresolved Mention1"/>
    <w:basedOn w:val="DefaultParagraphFont"/>
    <w:uiPriority w:val="99"/>
    <w:semiHidden/>
    <w:unhideWhenUsed/>
    <w:rsid w:val="006D5DF9"/>
    <w:rPr>
      <w:color w:val="605E5C"/>
      <w:shd w:val="clear" w:color="auto" w:fill="E1DFDD"/>
    </w:rPr>
  </w:style>
  <w:style w:type="paragraph" w:customStyle="1" w:styleId="paragraph">
    <w:name w:val="paragraph"/>
    <w:basedOn w:val="Normal"/>
    <w:rsid w:val="00BF4A1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ormaltextrun">
    <w:name w:val="normaltextrun"/>
    <w:basedOn w:val="DefaultParagraphFont"/>
    <w:rsid w:val="00BF4A19"/>
  </w:style>
  <w:style w:type="character" w:customStyle="1" w:styleId="eop">
    <w:name w:val="eop"/>
    <w:basedOn w:val="DefaultParagraphFont"/>
    <w:rsid w:val="00BF4A19"/>
  </w:style>
  <w:style w:type="paragraph" w:styleId="Title">
    <w:name w:val="Title"/>
    <w:basedOn w:val="Normal"/>
    <w:next w:val="Normal"/>
    <w:link w:val="TitleChar"/>
    <w:qFormat/>
    <w:rsid w:val="00591697"/>
    <w:pPr>
      <w:spacing w:after="600" w:line="240" w:lineRule="auto"/>
      <w:contextualSpacing/>
      <w:jc w:val="both"/>
    </w:pPr>
    <w:rPr>
      <w:rFonts w:ascii="Roboto Condensed" w:eastAsiaTheme="majorEastAsia" w:hAnsi="Roboto Condensed" w:cstheme="majorBidi"/>
      <w:b/>
      <w:color w:val="44546A" w:themeColor="text2"/>
      <w:spacing w:val="5"/>
      <w:kern w:val="28"/>
      <w:sz w:val="52"/>
      <w:szCs w:val="52"/>
    </w:rPr>
  </w:style>
  <w:style w:type="character" w:customStyle="1" w:styleId="TitleChar">
    <w:name w:val="Title Char"/>
    <w:basedOn w:val="DefaultParagraphFont"/>
    <w:link w:val="Title"/>
    <w:rsid w:val="00591697"/>
    <w:rPr>
      <w:rFonts w:ascii="Roboto Condensed" w:eastAsiaTheme="majorEastAsia" w:hAnsi="Roboto Condensed" w:cstheme="majorBidi"/>
      <w:b/>
      <w:color w:val="44546A" w:themeColor="text2"/>
      <w:spacing w:val="5"/>
      <w:kern w:val="28"/>
      <w:sz w:val="52"/>
      <w:szCs w:val="52"/>
    </w:rPr>
  </w:style>
  <w:style w:type="table" w:styleId="ListTable2-Accent4">
    <w:name w:val="List Table 2 Accent 4"/>
    <w:basedOn w:val="TableNormal"/>
    <w:uiPriority w:val="47"/>
    <w:rsid w:val="00D95D58"/>
    <w:pPr>
      <w:spacing w:after="0" w:line="240" w:lineRule="auto"/>
    </w:pPr>
    <w:rPr>
      <w:rFonts w:ascii="Roboto Condensed Light" w:hAnsi="Roboto Condensed Light"/>
      <w:sz w:val="24"/>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UnresolvedMention">
    <w:name w:val="Unresolved Mention"/>
    <w:basedOn w:val="DefaultParagraphFont"/>
    <w:uiPriority w:val="99"/>
    <w:semiHidden/>
    <w:unhideWhenUsed/>
    <w:rsid w:val="00963FCC"/>
    <w:rPr>
      <w:color w:val="605E5C"/>
      <w:shd w:val="clear" w:color="auto" w:fill="E1DFDD"/>
    </w:rPr>
  </w:style>
  <w:style w:type="paragraph" w:customStyle="1" w:styleId="pf0">
    <w:name w:val="pf0"/>
    <w:basedOn w:val="Normal"/>
    <w:rsid w:val="001848E8"/>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cf01">
    <w:name w:val="cf01"/>
    <w:basedOn w:val="DefaultParagraphFont"/>
    <w:rsid w:val="001848E8"/>
    <w:rPr>
      <w:rFonts w:ascii="Segoe UI" w:hAnsi="Segoe UI" w:cs="Segoe UI" w:hint="default"/>
      <w:sz w:val="18"/>
      <w:szCs w:val="18"/>
    </w:rPr>
  </w:style>
  <w:style w:type="character" w:customStyle="1" w:styleId="cf11">
    <w:name w:val="cf11"/>
    <w:basedOn w:val="DefaultParagraphFont"/>
    <w:rsid w:val="004968BA"/>
    <w:rPr>
      <w:rFonts w:ascii="Segoe UI" w:hAnsi="Segoe UI" w:cs="Segoe UI" w:hint="default"/>
      <w:color w:val="FF0000"/>
      <w:sz w:val="18"/>
      <w:szCs w:val="18"/>
    </w:rPr>
  </w:style>
  <w:style w:type="character" w:customStyle="1" w:styleId="cf21">
    <w:name w:val="cf21"/>
    <w:basedOn w:val="DefaultParagraphFont"/>
    <w:rsid w:val="004968BA"/>
    <w:rPr>
      <w:rFonts w:ascii="Segoe UI" w:hAnsi="Segoe UI" w:cs="Segoe UI" w:hint="default"/>
      <w:color w:val="FF0000"/>
      <w:sz w:val="18"/>
      <w:szCs w:val="18"/>
    </w:rPr>
  </w:style>
  <w:style w:type="character" w:customStyle="1" w:styleId="cf31">
    <w:name w:val="cf31"/>
    <w:basedOn w:val="DefaultParagraphFont"/>
    <w:rsid w:val="004968BA"/>
    <w:rPr>
      <w:rFonts w:ascii="Segoe UI" w:hAnsi="Segoe UI" w:cs="Segoe UI" w:hint="default"/>
      <w:sz w:val="18"/>
      <w:szCs w:val="18"/>
    </w:rPr>
  </w:style>
  <w:style w:type="table" w:styleId="GridTable1Light">
    <w:name w:val="Grid Table 1 Light"/>
    <w:basedOn w:val="TableNormal"/>
    <w:uiPriority w:val="46"/>
    <w:rsid w:val="00E525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2-Accent1">
    <w:name w:val="List Table 2 Accent 1"/>
    <w:basedOn w:val="TableNormal"/>
    <w:uiPriority w:val="47"/>
    <w:rsid w:val="00FD10F7"/>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882">
      <w:bodyDiv w:val="1"/>
      <w:marLeft w:val="0"/>
      <w:marRight w:val="0"/>
      <w:marTop w:val="0"/>
      <w:marBottom w:val="0"/>
      <w:divBdr>
        <w:top w:val="none" w:sz="0" w:space="0" w:color="auto"/>
        <w:left w:val="none" w:sz="0" w:space="0" w:color="auto"/>
        <w:bottom w:val="none" w:sz="0" w:space="0" w:color="auto"/>
        <w:right w:val="none" w:sz="0" w:space="0" w:color="auto"/>
      </w:divBdr>
    </w:div>
    <w:div w:id="30111110">
      <w:bodyDiv w:val="1"/>
      <w:marLeft w:val="0"/>
      <w:marRight w:val="0"/>
      <w:marTop w:val="0"/>
      <w:marBottom w:val="0"/>
      <w:divBdr>
        <w:top w:val="none" w:sz="0" w:space="0" w:color="auto"/>
        <w:left w:val="none" w:sz="0" w:space="0" w:color="auto"/>
        <w:bottom w:val="none" w:sz="0" w:space="0" w:color="auto"/>
        <w:right w:val="none" w:sz="0" w:space="0" w:color="auto"/>
      </w:divBdr>
    </w:div>
    <w:div w:id="32048775">
      <w:bodyDiv w:val="1"/>
      <w:marLeft w:val="0"/>
      <w:marRight w:val="0"/>
      <w:marTop w:val="0"/>
      <w:marBottom w:val="0"/>
      <w:divBdr>
        <w:top w:val="none" w:sz="0" w:space="0" w:color="auto"/>
        <w:left w:val="none" w:sz="0" w:space="0" w:color="auto"/>
        <w:bottom w:val="none" w:sz="0" w:space="0" w:color="auto"/>
        <w:right w:val="none" w:sz="0" w:space="0" w:color="auto"/>
      </w:divBdr>
    </w:div>
    <w:div w:id="38752038">
      <w:bodyDiv w:val="1"/>
      <w:marLeft w:val="0"/>
      <w:marRight w:val="0"/>
      <w:marTop w:val="0"/>
      <w:marBottom w:val="0"/>
      <w:divBdr>
        <w:top w:val="none" w:sz="0" w:space="0" w:color="auto"/>
        <w:left w:val="none" w:sz="0" w:space="0" w:color="auto"/>
        <w:bottom w:val="none" w:sz="0" w:space="0" w:color="auto"/>
        <w:right w:val="none" w:sz="0" w:space="0" w:color="auto"/>
      </w:divBdr>
    </w:div>
    <w:div w:id="48044663">
      <w:bodyDiv w:val="1"/>
      <w:marLeft w:val="0"/>
      <w:marRight w:val="0"/>
      <w:marTop w:val="0"/>
      <w:marBottom w:val="0"/>
      <w:divBdr>
        <w:top w:val="none" w:sz="0" w:space="0" w:color="auto"/>
        <w:left w:val="none" w:sz="0" w:space="0" w:color="auto"/>
        <w:bottom w:val="none" w:sz="0" w:space="0" w:color="auto"/>
        <w:right w:val="none" w:sz="0" w:space="0" w:color="auto"/>
      </w:divBdr>
    </w:div>
    <w:div w:id="102191167">
      <w:bodyDiv w:val="1"/>
      <w:marLeft w:val="0"/>
      <w:marRight w:val="0"/>
      <w:marTop w:val="0"/>
      <w:marBottom w:val="0"/>
      <w:divBdr>
        <w:top w:val="none" w:sz="0" w:space="0" w:color="auto"/>
        <w:left w:val="none" w:sz="0" w:space="0" w:color="auto"/>
        <w:bottom w:val="none" w:sz="0" w:space="0" w:color="auto"/>
        <w:right w:val="none" w:sz="0" w:space="0" w:color="auto"/>
      </w:divBdr>
    </w:div>
    <w:div w:id="147790770">
      <w:bodyDiv w:val="1"/>
      <w:marLeft w:val="0"/>
      <w:marRight w:val="0"/>
      <w:marTop w:val="0"/>
      <w:marBottom w:val="0"/>
      <w:divBdr>
        <w:top w:val="none" w:sz="0" w:space="0" w:color="auto"/>
        <w:left w:val="none" w:sz="0" w:space="0" w:color="auto"/>
        <w:bottom w:val="none" w:sz="0" w:space="0" w:color="auto"/>
        <w:right w:val="none" w:sz="0" w:space="0" w:color="auto"/>
      </w:divBdr>
    </w:div>
    <w:div w:id="176311475">
      <w:bodyDiv w:val="1"/>
      <w:marLeft w:val="0"/>
      <w:marRight w:val="0"/>
      <w:marTop w:val="0"/>
      <w:marBottom w:val="0"/>
      <w:divBdr>
        <w:top w:val="none" w:sz="0" w:space="0" w:color="auto"/>
        <w:left w:val="none" w:sz="0" w:space="0" w:color="auto"/>
        <w:bottom w:val="none" w:sz="0" w:space="0" w:color="auto"/>
        <w:right w:val="none" w:sz="0" w:space="0" w:color="auto"/>
      </w:divBdr>
    </w:div>
    <w:div w:id="178206466">
      <w:bodyDiv w:val="1"/>
      <w:marLeft w:val="0"/>
      <w:marRight w:val="0"/>
      <w:marTop w:val="0"/>
      <w:marBottom w:val="0"/>
      <w:divBdr>
        <w:top w:val="none" w:sz="0" w:space="0" w:color="auto"/>
        <w:left w:val="none" w:sz="0" w:space="0" w:color="auto"/>
        <w:bottom w:val="none" w:sz="0" w:space="0" w:color="auto"/>
        <w:right w:val="none" w:sz="0" w:space="0" w:color="auto"/>
      </w:divBdr>
    </w:div>
    <w:div w:id="192886045">
      <w:bodyDiv w:val="1"/>
      <w:marLeft w:val="0"/>
      <w:marRight w:val="0"/>
      <w:marTop w:val="0"/>
      <w:marBottom w:val="0"/>
      <w:divBdr>
        <w:top w:val="none" w:sz="0" w:space="0" w:color="auto"/>
        <w:left w:val="none" w:sz="0" w:space="0" w:color="auto"/>
        <w:bottom w:val="none" w:sz="0" w:space="0" w:color="auto"/>
        <w:right w:val="none" w:sz="0" w:space="0" w:color="auto"/>
      </w:divBdr>
    </w:div>
    <w:div w:id="233247785">
      <w:bodyDiv w:val="1"/>
      <w:marLeft w:val="0"/>
      <w:marRight w:val="0"/>
      <w:marTop w:val="0"/>
      <w:marBottom w:val="0"/>
      <w:divBdr>
        <w:top w:val="none" w:sz="0" w:space="0" w:color="auto"/>
        <w:left w:val="none" w:sz="0" w:space="0" w:color="auto"/>
        <w:bottom w:val="none" w:sz="0" w:space="0" w:color="auto"/>
        <w:right w:val="none" w:sz="0" w:space="0" w:color="auto"/>
      </w:divBdr>
    </w:div>
    <w:div w:id="258758071">
      <w:bodyDiv w:val="1"/>
      <w:marLeft w:val="0"/>
      <w:marRight w:val="0"/>
      <w:marTop w:val="0"/>
      <w:marBottom w:val="0"/>
      <w:divBdr>
        <w:top w:val="none" w:sz="0" w:space="0" w:color="auto"/>
        <w:left w:val="none" w:sz="0" w:space="0" w:color="auto"/>
        <w:bottom w:val="none" w:sz="0" w:space="0" w:color="auto"/>
        <w:right w:val="none" w:sz="0" w:space="0" w:color="auto"/>
      </w:divBdr>
    </w:div>
    <w:div w:id="284241855">
      <w:bodyDiv w:val="1"/>
      <w:marLeft w:val="0"/>
      <w:marRight w:val="0"/>
      <w:marTop w:val="0"/>
      <w:marBottom w:val="0"/>
      <w:divBdr>
        <w:top w:val="none" w:sz="0" w:space="0" w:color="auto"/>
        <w:left w:val="none" w:sz="0" w:space="0" w:color="auto"/>
        <w:bottom w:val="none" w:sz="0" w:space="0" w:color="auto"/>
        <w:right w:val="none" w:sz="0" w:space="0" w:color="auto"/>
      </w:divBdr>
    </w:div>
    <w:div w:id="290094744">
      <w:bodyDiv w:val="1"/>
      <w:marLeft w:val="0"/>
      <w:marRight w:val="0"/>
      <w:marTop w:val="0"/>
      <w:marBottom w:val="0"/>
      <w:divBdr>
        <w:top w:val="none" w:sz="0" w:space="0" w:color="auto"/>
        <w:left w:val="none" w:sz="0" w:space="0" w:color="auto"/>
        <w:bottom w:val="none" w:sz="0" w:space="0" w:color="auto"/>
        <w:right w:val="none" w:sz="0" w:space="0" w:color="auto"/>
      </w:divBdr>
    </w:div>
    <w:div w:id="393702095">
      <w:bodyDiv w:val="1"/>
      <w:marLeft w:val="0"/>
      <w:marRight w:val="0"/>
      <w:marTop w:val="0"/>
      <w:marBottom w:val="0"/>
      <w:divBdr>
        <w:top w:val="none" w:sz="0" w:space="0" w:color="auto"/>
        <w:left w:val="none" w:sz="0" w:space="0" w:color="auto"/>
        <w:bottom w:val="none" w:sz="0" w:space="0" w:color="auto"/>
        <w:right w:val="none" w:sz="0" w:space="0" w:color="auto"/>
      </w:divBdr>
    </w:div>
    <w:div w:id="503669303">
      <w:bodyDiv w:val="1"/>
      <w:marLeft w:val="0"/>
      <w:marRight w:val="0"/>
      <w:marTop w:val="0"/>
      <w:marBottom w:val="0"/>
      <w:divBdr>
        <w:top w:val="none" w:sz="0" w:space="0" w:color="auto"/>
        <w:left w:val="none" w:sz="0" w:space="0" w:color="auto"/>
        <w:bottom w:val="none" w:sz="0" w:space="0" w:color="auto"/>
        <w:right w:val="none" w:sz="0" w:space="0" w:color="auto"/>
      </w:divBdr>
    </w:div>
    <w:div w:id="515726976">
      <w:bodyDiv w:val="1"/>
      <w:marLeft w:val="0"/>
      <w:marRight w:val="0"/>
      <w:marTop w:val="0"/>
      <w:marBottom w:val="0"/>
      <w:divBdr>
        <w:top w:val="none" w:sz="0" w:space="0" w:color="auto"/>
        <w:left w:val="none" w:sz="0" w:space="0" w:color="auto"/>
        <w:bottom w:val="none" w:sz="0" w:space="0" w:color="auto"/>
        <w:right w:val="none" w:sz="0" w:space="0" w:color="auto"/>
      </w:divBdr>
    </w:div>
    <w:div w:id="534077053">
      <w:bodyDiv w:val="1"/>
      <w:marLeft w:val="0"/>
      <w:marRight w:val="0"/>
      <w:marTop w:val="0"/>
      <w:marBottom w:val="0"/>
      <w:divBdr>
        <w:top w:val="none" w:sz="0" w:space="0" w:color="auto"/>
        <w:left w:val="none" w:sz="0" w:space="0" w:color="auto"/>
        <w:bottom w:val="none" w:sz="0" w:space="0" w:color="auto"/>
        <w:right w:val="none" w:sz="0" w:space="0" w:color="auto"/>
      </w:divBdr>
    </w:div>
    <w:div w:id="614409487">
      <w:bodyDiv w:val="1"/>
      <w:marLeft w:val="0"/>
      <w:marRight w:val="0"/>
      <w:marTop w:val="0"/>
      <w:marBottom w:val="0"/>
      <w:divBdr>
        <w:top w:val="none" w:sz="0" w:space="0" w:color="auto"/>
        <w:left w:val="none" w:sz="0" w:space="0" w:color="auto"/>
        <w:bottom w:val="none" w:sz="0" w:space="0" w:color="auto"/>
        <w:right w:val="none" w:sz="0" w:space="0" w:color="auto"/>
      </w:divBdr>
    </w:div>
    <w:div w:id="629677480">
      <w:bodyDiv w:val="1"/>
      <w:marLeft w:val="0"/>
      <w:marRight w:val="0"/>
      <w:marTop w:val="0"/>
      <w:marBottom w:val="0"/>
      <w:divBdr>
        <w:top w:val="none" w:sz="0" w:space="0" w:color="auto"/>
        <w:left w:val="none" w:sz="0" w:space="0" w:color="auto"/>
        <w:bottom w:val="none" w:sz="0" w:space="0" w:color="auto"/>
        <w:right w:val="none" w:sz="0" w:space="0" w:color="auto"/>
      </w:divBdr>
    </w:div>
    <w:div w:id="646711401">
      <w:bodyDiv w:val="1"/>
      <w:marLeft w:val="0"/>
      <w:marRight w:val="0"/>
      <w:marTop w:val="0"/>
      <w:marBottom w:val="0"/>
      <w:divBdr>
        <w:top w:val="none" w:sz="0" w:space="0" w:color="auto"/>
        <w:left w:val="none" w:sz="0" w:space="0" w:color="auto"/>
        <w:bottom w:val="none" w:sz="0" w:space="0" w:color="auto"/>
        <w:right w:val="none" w:sz="0" w:space="0" w:color="auto"/>
      </w:divBdr>
    </w:div>
    <w:div w:id="647175514">
      <w:bodyDiv w:val="1"/>
      <w:marLeft w:val="0"/>
      <w:marRight w:val="0"/>
      <w:marTop w:val="0"/>
      <w:marBottom w:val="0"/>
      <w:divBdr>
        <w:top w:val="none" w:sz="0" w:space="0" w:color="auto"/>
        <w:left w:val="none" w:sz="0" w:space="0" w:color="auto"/>
        <w:bottom w:val="none" w:sz="0" w:space="0" w:color="auto"/>
        <w:right w:val="none" w:sz="0" w:space="0" w:color="auto"/>
      </w:divBdr>
    </w:div>
    <w:div w:id="659581989">
      <w:bodyDiv w:val="1"/>
      <w:marLeft w:val="0"/>
      <w:marRight w:val="0"/>
      <w:marTop w:val="0"/>
      <w:marBottom w:val="0"/>
      <w:divBdr>
        <w:top w:val="none" w:sz="0" w:space="0" w:color="auto"/>
        <w:left w:val="none" w:sz="0" w:space="0" w:color="auto"/>
        <w:bottom w:val="none" w:sz="0" w:space="0" w:color="auto"/>
        <w:right w:val="none" w:sz="0" w:space="0" w:color="auto"/>
      </w:divBdr>
    </w:div>
    <w:div w:id="683164581">
      <w:bodyDiv w:val="1"/>
      <w:marLeft w:val="0"/>
      <w:marRight w:val="0"/>
      <w:marTop w:val="0"/>
      <w:marBottom w:val="0"/>
      <w:divBdr>
        <w:top w:val="none" w:sz="0" w:space="0" w:color="auto"/>
        <w:left w:val="none" w:sz="0" w:space="0" w:color="auto"/>
        <w:bottom w:val="none" w:sz="0" w:space="0" w:color="auto"/>
        <w:right w:val="none" w:sz="0" w:space="0" w:color="auto"/>
      </w:divBdr>
    </w:div>
    <w:div w:id="699167051">
      <w:bodyDiv w:val="1"/>
      <w:marLeft w:val="0"/>
      <w:marRight w:val="0"/>
      <w:marTop w:val="0"/>
      <w:marBottom w:val="0"/>
      <w:divBdr>
        <w:top w:val="none" w:sz="0" w:space="0" w:color="auto"/>
        <w:left w:val="none" w:sz="0" w:space="0" w:color="auto"/>
        <w:bottom w:val="none" w:sz="0" w:space="0" w:color="auto"/>
        <w:right w:val="none" w:sz="0" w:space="0" w:color="auto"/>
      </w:divBdr>
    </w:div>
    <w:div w:id="709455304">
      <w:bodyDiv w:val="1"/>
      <w:marLeft w:val="0"/>
      <w:marRight w:val="0"/>
      <w:marTop w:val="0"/>
      <w:marBottom w:val="0"/>
      <w:divBdr>
        <w:top w:val="none" w:sz="0" w:space="0" w:color="auto"/>
        <w:left w:val="none" w:sz="0" w:space="0" w:color="auto"/>
        <w:bottom w:val="none" w:sz="0" w:space="0" w:color="auto"/>
        <w:right w:val="none" w:sz="0" w:space="0" w:color="auto"/>
      </w:divBdr>
    </w:div>
    <w:div w:id="726496817">
      <w:bodyDiv w:val="1"/>
      <w:marLeft w:val="0"/>
      <w:marRight w:val="0"/>
      <w:marTop w:val="0"/>
      <w:marBottom w:val="0"/>
      <w:divBdr>
        <w:top w:val="none" w:sz="0" w:space="0" w:color="auto"/>
        <w:left w:val="none" w:sz="0" w:space="0" w:color="auto"/>
        <w:bottom w:val="none" w:sz="0" w:space="0" w:color="auto"/>
        <w:right w:val="none" w:sz="0" w:space="0" w:color="auto"/>
      </w:divBdr>
    </w:div>
    <w:div w:id="745306478">
      <w:bodyDiv w:val="1"/>
      <w:marLeft w:val="0"/>
      <w:marRight w:val="0"/>
      <w:marTop w:val="0"/>
      <w:marBottom w:val="0"/>
      <w:divBdr>
        <w:top w:val="none" w:sz="0" w:space="0" w:color="auto"/>
        <w:left w:val="none" w:sz="0" w:space="0" w:color="auto"/>
        <w:bottom w:val="none" w:sz="0" w:space="0" w:color="auto"/>
        <w:right w:val="none" w:sz="0" w:space="0" w:color="auto"/>
      </w:divBdr>
    </w:div>
    <w:div w:id="784037940">
      <w:bodyDiv w:val="1"/>
      <w:marLeft w:val="0"/>
      <w:marRight w:val="0"/>
      <w:marTop w:val="0"/>
      <w:marBottom w:val="0"/>
      <w:divBdr>
        <w:top w:val="none" w:sz="0" w:space="0" w:color="auto"/>
        <w:left w:val="none" w:sz="0" w:space="0" w:color="auto"/>
        <w:bottom w:val="none" w:sz="0" w:space="0" w:color="auto"/>
        <w:right w:val="none" w:sz="0" w:space="0" w:color="auto"/>
      </w:divBdr>
    </w:div>
    <w:div w:id="812021141">
      <w:bodyDiv w:val="1"/>
      <w:marLeft w:val="0"/>
      <w:marRight w:val="0"/>
      <w:marTop w:val="0"/>
      <w:marBottom w:val="0"/>
      <w:divBdr>
        <w:top w:val="none" w:sz="0" w:space="0" w:color="auto"/>
        <w:left w:val="none" w:sz="0" w:space="0" w:color="auto"/>
        <w:bottom w:val="none" w:sz="0" w:space="0" w:color="auto"/>
        <w:right w:val="none" w:sz="0" w:space="0" w:color="auto"/>
      </w:divBdr>
    </w:div>
    <w:div w:id="812219189">
      <w:bodyDiv w:val="1"/>
      <w:marLeft w:val="0"/>
      <w:marRight w:val="0"/>
      <w:marTop w:val="0"/>
      <w:marBottom w:val="0"/>
      <w:divBdr>
        <w:top w:val="none" w:sz="0" w:space="0" w:color="auto"/>
        <w:left w:val="none" w:sz="0" w:space="0" w:color="auto"/>
        <w:bottom w:val="none" w:sz="0" w:space="0" w:color="auto"/>
        <w:right w:val="none" w:sz="0" w:space="0" w:color="auto"/>
      </w:divBdr>
    </w:div>
    <w:div w:id="818423509">
      <w:bodyDiv w:val="1"/>
      <w:marLeft w:val="0"/>
      <w:marRight w:val="0"/>
      <w:marTop w:val="0"/>
      <w:marBottom w:val="0"/>
      <w:divBdr>
        <w:top w:val="none" w:sz="0" w:space="0" w:color="auto"/>
        <w:left w:val="none" w:sz="0" w:space="0" w:color="auto"/>
        <w:bottom w:val="none" w:sz="0" w:space="0" w:color="auto"/>
        <w:right w:val="none" w:sz="0" w:space="0" w:color="auto"/>
      </w:divBdr>
    </w:div>
    <w:div w:id="831796829">
      <w:bodyDiv w:val="1"/>
      <w:marLeft w:val="0"/>
      <w:marRight w:val="0"/>
      <w:marTop w:val="0"/>
      <w:marBottom w:val="0"/>
      <w:divBdr>
        <w:top w:val="none" w:sz="0" w:space="0" w:color="auto"/>
        <w:left w:val="none" w:sz="0" w:space="0" w:color="auto"/>
        <w:bottom w:val="none" w:sz="0" w:space="0" w:color="auto"/>
        <w:right w:val="none" w:sz="0" w:space="0" w:color="auto"/>
      </w:divBdr>
    </w:div>
    <w:div w:id="870916452">
      <w:bodyDiv w:val="1"/>
      <w:marLeft w:val="0"/>
      <w:marRight w:val="0"/>
      <w:marTop w:val="0"/>
      <w:marBottom w:val="0"/>
      <w:divBdr>
        <w:top w:val="none" w:sz="0" w:space="0" w:color="auto"/>
        <w:left w:val="none" w:sz="0" w:space="0" w:color="auto"/>
        <w:bottom w:val="none" w:sz="0" w:space="0" w:color="auto"/>
        <w:right w:val="none" w:sz="0" w:space="0" w:color="auto"/>
      </w:divBdr>
    </w:div>
    <w:div w:id="921186319">
      <w:bodyDiv w:val="1"/>
      <w:marLeft w:val="0"/>
      <w:marRight w:val="0"/>
      <w:marTop w:val="0"/>
      <w:marBottom w:val="0"/>
      <w:divBdr>
        <w:top w:val="none" w:sz="0" w:space="0" w:color="auto"/>
        <w:left w:val="none" w:sz="0" w:space="0" w:color="auto"/>
        <w:bottom w:val="none" w:sz="0" w:space="0" w:color="auto"/>
        <w:right w:val="none" w:sz="0" w:space="0" w:color="auto"/>
      </w:divBdr>
    </w:div>
    <w:div w:id="970407123">
      <w:bodyDiv w:val="1"/>
      <w:marLeft w:val="0"/>
      <w:marRight w:val="0"/>
      <w:marTop w:val="0"/>
      <w:marBottom w:val="0"/>
      <w:divBdr>
        <w:top w:val="none" w:sz="0" w:space="0" w:color="auto"/>
        <w:left w:val="none" w:sz="0" w:space="0" w:color="auto"/>
        <w:bottom w:val="none" w:sz="0" w:space="0" w:color="auto"/>
        <w:right w:val="none" w:sz="0" w:space="0" w:color="auto"/>
      </w:divBdr>
    </w:div>
    <w:div w:id="981544999">
      <w:bodyDiv w:val="1"/>
      <w:marLeft w:val="0"/>
      <w:marRight w:val="0"/>
      <w:marTop w:val="0"/>
      <w:marBottom w:val="0"/>
      <w:divBdr>
        <w:top w:val="none" w:sz="0" w:space="0" w:color="auto"/>
        <w:left w:val="none" w:sz="0" w:space="0" w:color="auto"/>
        <w:bottom w:val="none" w:sz="0" w:space="0" w:color="auto"/>
        <w:right w:val="none" w:sz="0" w:space="0" w:color="auto"/>
      </w:divBdr>
      <w:divsChild>
        <w:div w:id="2017801092">
          <w:marLeft w:val="0"/>
          <w:marRight w:val="0"/>
          <w:marTop w:val="0"/>
          <w:marBottom w:val="0"/>
          <w:divBdr>
            <w:top w:val="none" w:sz="0" w:space="0" w:color="auto"/>
            <w:left w:val="none" w:sz="0" w:space="0" w:color="auto"/>
            <w:bottom w:val="none" w:sz="0" w:space="0" w:color="auto"/>
            <w:right w:val="none" w:sz="0" w:space="0" w:color="auto"/>
          </w:divBdr>
        </w:div>
        <w:div w:id="893001484">
          <w:marLeft w:val="0"/>
          <w:marRight w:val="0"/>
          <w:marTop w:val="0"/>
          <w:marBottom w:val="0"/>
          <w:divBdr>
            <w:top w:val="none" w:sz="0" w:space="0" w:color="auto"/>
            <w:left w:val="none" w:sz="0" w:space="0" w:color="auto"/>
            <w:bottom w:val="none" w:sz="0" w:space="0" w:color="auto"/>
            <w:right w:val="none" w:sz="0" w:space="0" w:color="auto"/>
          </w:divBdr>
        </w:div>
        <w:div w:id="1399018416">
          <w:marLeft w:val="0"/>
          <w:marRight w:val="0"/>
          <w:marTop w:val="0"/>
          <w:marBottom w:val="0"/>
          <w:divBdr>
            <w:top w:val="none" w:sz="0" w:space="0" w:color="auto"/>
            <w:left w:val="none" w:sz="0" w:space="0" w:color="auto"/>
            <w:bottom w:val="none" w:sz="0" w:space="0" w:color="auto"/>
            <w:right w:val="none" w:sz="0" w:space="0" w:color="auto"/>
          </w:divBdr>
        </w:div>
      </w:divsChild>
    </w:div>
    <w:div w:id="1016540027">
      <w:bodyDiv w:val="1"/>
      <w:marLeft w:val="0"/>
      <w:marRight w:val="0"/>
      <w:marTop w:val="0"/>
      <w:marBottom w:val="0"/>
      <w:divBdr>
        <w:top w:val="none" w:sz="0" w:space="0" w:color="auto"/>
        <w:left w:val="none" w:sz="0" w:space="0" w:color="auto"/>
        <w:bottom w:val="none" w:sz="0" w:space="0" w:color="auto"/>
        <w:right w:val="none" w:sz="0" w:space="0" w:color="auto"/>
      </w:divBdr>
    </w:div>
    <w:div w:id="1041515851">
      <w:bodyDiv w:val="1"/>
      <w:marLeft w:val="0"/>
      <w:marRight w:val="0"/>
      <w:marTop w:val="0"/>
      <w:marBottom w:val="0"/>
      <w:divBdr>
        <w:top w:val="none" w:sz="0" w:space="0" w:color="auto"/>
        <w:left w:val="none" w:sz="0" w:space="0" w:color="auto"/>
        <w:bottom w:val="none" w:sz="0" w:space="0" w:color="auto"/>
        <w:right w:val="none" w:sz="0" w:space="0" w:color="auto"/>
      </w:divBdr>
    </w:div>
    <w:div w:id="1087771107">
      <w:bodyDiv w:val="1"/>
      <w:marLeft w:val="0"/>
      <w:marRight w:val="0"/>
      <w:marTop w:val="0"/>
      <w:marBottom w:val="0"/>
      <w:divBdr>
        <w:top w:val="none" w:sz="0" w:space="0" w:color="auto"/>
        <w:left w:val="none" w:sz="0" w:space="0" w:color="auto"/>
        <w:bottom w:val="none" w:sz="0" w:space="0" w:color="auto"/>
        <w:right w:val="none" w:sz="0" w:space="0" w:color="auto"/>
      </w:divBdr>
    </w:div>
    <w:div w:id="1114716151">
      <w:bodyDiv w:val="1"/>
      <w:marLeft w:val="0"/>
      <w:marRight w:val="0"/>
      <w:marTop w:val="0"/>
      <w:marBottom w:val="0"/>
      <w:divBdr>
        <w:top w:val="none" w:sz="0" w:space="0" w:color="auto"/>
        <w:left w:val="none" w:sz="0" w:space="0" w:color="auto"/>
        <w:bottom w:val="none" w:sz="0" w:space="0" w:color="auto"/>
        <w:right w:val="none" w:sz="0" w:space="0" w:color="auto"/>
      </w:divBdr>
    </w:div>
    <w:div w:id="1141575936">
      <w:bodyDiv w:val="1"/>
      <w:marLeft w:val="0"/>
      <w:marRight w:val="0"/>
      <w:marTop w:val="0"/>
      <w:marBottom w:val="0"/>
      <w:divBdr>
        <w:top w:val="none" w:sz="0" w:space="0" w:color="auto"/>
        <w:left w:val="none" w:sz="0" w:space="0" w:color="auto"/>
        <w:bottom w:val="none" w:sz="0" w:space="0" w:color="auto"/>
        <w:right w:val="none" w:sz="0" w:space="0" w:color="auto"/>
      </w:divBdr>
    </w:div>
    <w:div w:id="1186627336">
      <w:bodyDiv w:val="1"/>
      <w:marLeft w:val="0"/>
      <w:marRight w:val="0"/>
      <w:marTop w:val="0"/>
      <w:marBottom w:val="0"/>
      <w:divBdr>
        <w:top w:val="none" w:sz="0" w:space="0" w:color="auto"/>
        <w:left w:val="none" w:sz="0" w:space="0" w:color="auto"/>
        <w:bottom w:val="none" w:sz="0" w:space="0" w:color="auto"/>
        <w:right w:val="none" w:sz="0" w:space="0" w:color="auto"/>
      </w:divBdr>
    </w:div>
    <w:div w:id="1227032655">
      <w:bodyDiv w:val="1"/>
      <w:marLeft w:val="0"/>
      <w:marRight w:val="0"/>
      <w:marTop w:val="0"/>
      <w:marBottom w:val="0"/>
      <w:divBdr>
        <w:top w:val="none" w:sz="0" w:space="0" w:color="auto"/>
        <w:left w:val="none" w:sz="0" w:space="0" w:color="auto"/>
        <w:bottom w:val="none" w:sz="0" w:space="0" w:color="auto"/>
        <w:right w:val="none" w:sz="0" w:space="0" w:color="auto"/>
      </w:divBdr>
    </w:div>
    <w:div w:id="1235360255">
      <w:bodyDiv w:val="1"/>
      <w:marLeft w:val="0"/>
      <w:marRight w:val="0"/>
      <w:marTop w:val="0"/>
      <w:marBottom w:val="0"/>
      <w:divBdr>
        <w:top w:val="none" w:sz="0" w:space="0" w:color="auto"/>
        <w:left w:val="none" w:sz="0" w:space="0" w:color="auto"/>
        <w:bottom w:val="none" w:sz="0" w:space="0" w:color="auto"/>
        <w:right w:val="none" w:sz="0" w:space="0" w:color="auto"/>
      </w:divBdr>
    </w:div>
    <w:div w:id="1248854133">
      <w:bodyDiv w:val="1"/>
      <w:marLeft w:val="0"/>
      <w:marRight w:val="0"/>
      <w:marTop w:val="0"/>
      <w:marBottom w:val="0"/>
      <w:divBdr>
        <w:top w:val="none" w:sz="0" w:space="0" w:color="auto"/>
        <w:left w:val="none" w:sz="0" w:space="0" w:color="auto"/>
        <w:bottom w:val="none" w:sz="0" w:space="0" w:color="auto"/>
        <w:right w:val="none" w:sz="0" w:space="0" w:color="auto"/>
      </w:divBdr>
    </w:div>
    <w:div w:id="1267543422">
      <w:bodyDiv w:val="1"/>
      <w:marLeft w:val="0"/>
      <w:marRight w:val="0"/>
      <w:marTop w:val="0"/>
      <w:marBottom w:val="0"/>
      <w:divBdr>
        <w:top w:val="none" w:sz="0" w:space="0" w:color="auto"/>
        <w:left w:val="none" w:sz="0" w:space="0" w:color="auto"/>
        <w:bottom w:val="none" w:sz="0" w:space="0" w:color="auto"/>
        <w:right w:val="none" w:sz="0" w:space="0" w:color="auto"/>
      </w:divBdr>
    </w:div>
    <w:div w:id="1283657181">
      <w:bodyDiv w:val="1"/>
      <w:marLeft w:val="0"/>
      <w:marRight w:val="0"/>
      <w:marTop w:val="0"/>
      <w:marBottom w:val="0"/>
      <w:divBdr>
        <w:top w:val="none" w:sz="0" w:space="0" w:color="auto"/>
        <w:left w:val="none" w:sz="0" w:space="0" w:color="auto"/>
        <w:bottom w:val="none" w:sz="0" w:space="0" w:color="auto"/>
        <w:right w:val="none" w:sz="0" w:space="0" w:color="auto"/>
      </w:divBdr>
    </w:div>
    <w:div w:id="1292252695">
      <w:bodyDiv w:val="1"/>
      <w:marLeft w:val="0"/>
      <w:marRight w:val="0"/>
      <w:marTop w:val="0"/>
      <w:marBottom w:val="0"/>
      <w:divBdr>
        <w:top w:val="none" w:sz="0" w:space="0" w:color="auto"/>
        <w:left w:val="none" w:sz="0" w:space="0" w:color="auto"/>
        <w:bottom w:val="none" w:sz="0" w:space="0" w:color="auto"/>
        <w:right w:val="none" w:sz="0" w:space="0" w:color="auto"/>
      </w:divBdr>
    </w:div>
    <w:div w:id="1320385255">
      <w:bodyDiv w:val="1"/>
      <w:marLeft w:val="0"/>
      <w:marRight w:val="0"/>
      <w:marTop w:val="0"/>
      <w:marBottom w:val="0"/>
      <w:divBdr>
        <w:top w:val="none" w:sz="0" w:space="0" w:color="auto"/>
        <w:left w:val="none" w:sz="0" w:space="0" w:color="auto"/>
        <w:bottom w:val="none" w:sz="0" w:space="0" w:color="auto"/>
        <w:right w:val="none" w:sz="0" w:space="0" w:color="auto"/>
      </w:divBdr>
    </w:div>
    <w:div w:id="1361860299">
      <w:bodyDiv w:val="1"/>
      <w:marLeft w:val="0"/>
      <w:marRight w:val="0"/>
      <w:marTop w:val="0"/>
      <w:marBottom w:val="0"/>
      <w:divBdr>
        <w:top w:val="none" w:sz="0" w:space="0" w:color="auto"/>
        <w:left w:val="none" w:sz="0" w:space="0" w:color="auto"/>
        <w:bottom w:val="none" w:sz="0" w:space="0" w:color="auto"/>
        <w:right w:val="none" w:sz="0" w:space="0" w:color="auto"/>
      </w:divBdr>
    </w:div>
    <w:div w:id="1369985912">
      <w:bodyDiv w:val="1"/>
      <w:marLeft w:val="0"/>
      <w:marRight w:val="0"/>
      <w:marTop w:val="0"/>
      <w:marBottom w:val="0"/>
      <w:divBdr>
        <w:top w:val="none" w:sz="0" w:space="0" w:color="auto"/>
        <w:left w:val="none" w:sz="0" w:space="0" w:color="auto"/>
        <w:bottom w:val="none" w:sz="0" w:space="0" w:color="auto"/>
        <w:right w:val="none" w:sz="0" w:space="0" w:color="auto"/>
      </w:divBdr>
      <w:divsChild>
        <w:div w:id="1127165478">
          <w:marLeft w:val="0"/>
          <w:marRight w:val="0"/>
          <w:marTop w:val="0"/>
          <w:marBottom w:val="0"/>
          <w:divBdr>
            <w:top w:val="none" w:sz="0" w:space="0" w:color="auto"/>
            <w:left w:val="none" w:sz="0" w:space="0" w:color="auto"/>
            <w:bottom w:val="none" w:sz="0" w:space="0" w:color="auto"/>
            <w:right w:val="none" w:sz="0" w:space="0" w:color="auto"/>
          </w:divBdr>
        </w:div>
        <w:div w:id="984166747">
          <w:marLeft w:val="0"/>
          <w:marRight w:val="0"/>
          <w:marTop w:val="0"/>
          <w:marBottom w:val="0"/>
          <w:divBdr>
            <w:top w:val="none" w:sz="0" w:space="0" w:color="auto"/>
            <w:left w:val="none" w:sz="0" w:space="0" w:color="auto"/>
            <w:bottom w:val="none" w:sz="0" w:space="0" w:color="auto"/>
            <w:right w:val="none" w:sz="0" w:space="0" w:color="auto"/>
          </w:divBdr>
        </w:div>
        <w:div w:id="572131204">
          <w:marLeft w:val="0"/>
          <w:marRight w:val="0"/>
          <w:marTop w:val="0"/>
          <w:marBottom w:val="0"/>
          <w:divBdr>
            <w:top w:val="none" w:sz="0" w:space="0" w:color="auto"/>
            <w:left w:val="none" w:sz="0" w:space="0" w:color="auto"/>
            <w:bottom w:val="none" w:sz="0" w:space="0" w:color="auto"/>
            <w:right w:val="none" w:sz="0" w:space="0" w:color="auto"/>
          </w:divBdr>
        </w:div>
      </w:divsChild>
    </w:div>
    <w:div w:id="1381399728">
      <w:bodyDiv w:val="1"/>
      <w:marLeft w:val="0"/>
      <w:marRight w:val="0"/>
      <w:marTop w:val="0"/>
      <w:marBottom w:val="0"/>
      <w:divBdr>
        <w:top w:val="none" w:sz="0" w:space="0" w:color="auto"/>
        <w:left w:val="none" w:sz="0" w:space="0" w:color="auto"/>
        <w:bottom w:val="none" w:sz="0" w:space="0" w:color="auto"/>
        <w:right w:val="none" w:sz="0" w:space="0" w:color="auto"/>
      </w:divBdr>
    </w:div>
    <w:div w:id="1429078462">
      <w:bodyDiv w:val="1"/>
      <w:marLeft w:val="0"/>
      <w:marRight w:val="0"/>
      <w:marTop w:val="0"/>
      <w:marBottom w:val="0"/>
      <w:divBdr>
        <w:top w:val="none" w:sz="0" w:space="0" w:color="auto"/>
        <w:left w:val="none" w:sz="0" w:space="0" w:color="auto"/>
        <w:bottom w:val="none" w:sz="0" w:space="0" w:color="auto"/>
        <w:right w:val="none" w:sz="0" w:space="0" w:color="auto"/>
      </w:divBdr>
    </w:div>
    <w:div w:id="1433742090">
      <w:bodyDiv w:val="1"/>
      <w:marLeft w:val="0"/>
      <w:marRight w:val="0"/>
      <w:marTop w:val="0"/>
      <w:marBottom w:val="0"/>
      <w:divBdr>
        <w:top w:val="none" w:sz="0" w:space="0" w:color="auto"/>
        <w:left w:val="none" w:sz="0" w:space="0" w:color="auto"/>
        <w:bottom w:val="none" w:sz="0" w:space="0" w:color="auto"/>
        <w:right w:val="none" w:sz="0" w:space="0" w:color="auto"/>
      </w:divBdr>
    </w:div>
    <w:div w:id="1474643787">
      <w:bodyDiv w:val="1"/>
      <w:marLeft w:val="0"/>
      <w:marRight w:val="0"/>
      <w:marTop w:val="0"/>
      <w:marBottom w:val="0"/>
      <w:divBdr>
        <w:top w:val="none" w:sz="0" w:space="0" w:color="auto"/>
        <w:left w:val="none" w:sz="0" w:space="0" w:color="auto"/>
        <w:bottom w:val="none" w:sz="0" w:space="0" w:color="auto"/>
        <w:right w:val="none" w:sz="0" w:space="0" w:color="auto"/>
      </w:divBdr>
    </w:div>
    <w:div w:id="1486237480">
      <w:bodyDiv w:val="1"/>
      <w:marLeft w:val="0"/>
      <w:marRight w:val="0"/>
      <w:marTop w:val="0"/>
      <w:marBottom w:val="0"/>
      <w:divBdr>
        <w:top w:val="none" w:sz="0" w:space="0" w:color="auto"/>
        <w:left w:val="none" w:sz="0" w:space="0" w:color="auto"/>
        <w:bottom w:val="none" w:sz="0" w:space="0" w:color="auto"/>
        <w:right w:val="none" w:sz="0" w:space="0" w:color="auto"/>
      </w:divBdr>
    </w:div>
    <w:div w:id="1542017740">
      <w:bodyDiv w:val="1"/>
      <w:marLeft w:val="0"/>
      <w:marRight w:val="0"/>
      <w:marTop w:val="0"/>
      <w:marBottom w:val="0"/>
      <w:divBdr>
        <w:top w:val="none" w:sz="0" w:space="0" w:color="auto"/>
        <w:left w:val="none" w:sz="0" w:space="0" w:color="auto"/>
        <w:bottom w:val="none" w:sz="0" w:space="0" w:color="auto"/>
        <w:right w:val="none" w:sz="0" w:space="0" w:color="auto"/>
      </w:divBdr>
      <w:divsChild>
        <w:div w:id="802309956">
          <w:marLeft w:val="0"/>
          <w:marRight w:val="0"/>
          <w:marTop w:val="0"/>
          <w:marBottom w:val="0"/>
          <w:divBdr>
            <w:top w:val="none" w:sz="0" w:space="0" w:color="auto"/>
            <w:left w:val="none" w:sz="0" w:space="0" w:color="auto"/>
            <w:bottom w:val="none" w:sz="0" w:space="0" w:color="auto"/>
            <w:right w:val="none" w:sz="0" w:space="0" w:color="auto"/>
          </w:divBdr>
        </w:div>
        <w:div w:id="683364326">
          <w:marLeft w:val="0"/>
          <w:marRight w:val="0"/>
          <w:marTop w:val="0"/>
          <w:marBottom w:val="0"/>
          <w:divBdr>
            <w:top w:val="none" w:sz="0" w:space="0" w:color="auto"/>
            <w:left w:val="none" w:sz="0" w:space="0" w:color="auto"/>
            <w:bottom w:val="none" w:sz="0" w:space="0" w:color="auto"/>
            <w:right w:val="none" w:sz="0" w:space="0" w:color="auto"/>
          </w:divBdr>
        </w:div>
      </w:divsChild>
    </w:div>
    <w:div w:id="1550070610">
      <w:bodyDiv w:val="1"/>
      <w:marLeft w:val="0"/>
      <w:marRight w:val="0"/>
      <w:marTop w:val="0"/>
      <w:marBottom w:val="0"/>
      <w:divBdr>
        <w:top w:val="none" w:sz="0" w:space="0" w:color="auto"/>
        <w:left w:val="none" w:sz="0" w:space="0" w:color="auto"/>
        <w:bottom w:val="none" w:sz="0" w:space="0" w:color="auto"/>
        <w:right w:val="none" w:sz="0" w:space="0" w:color="auto"/>
      </w:divBdr>
    </w:div>
    <w:div w:id="1600484758">
      <w:bodyDiv w:val="1"/>
      <w:marLeft w:val="0"/>
      <w:marRight w:val="0"/>
      <w:marTop w:val="0"/>
      <w:marBottom w:val="0"/>
      <w:divBdr>
        <w:top w:val="none" w:sz="0" w:space="0" w:color="auto"/>
        <w:left w:val="none" w:sz="0" w:space="0" w:color="auto"/>
        <w:bottom w:val="none" w:sz="0" w:space="0" w:color="auto"/>
        <w:right w:val="none" w:sz="0" w:space="0" w:color="auto"/>
      </w:divBdr>
    </w:div>
    <w:div w:id="1633756250">
      <w:bodyDiv w:val="1"/>
      <w:marLeft w:val="0"/>
      <w:marRight w:val="0"/>
      <w:marTop w:val="0"/>
      <w:marBottom w:val="0"/>
      <w:divBdr>
        <w:top w:val="none" w:sz="0" w:space="0" w:color="auto"/>
        <w:left w:val="none" w:sz="0" w:space="0" w:color="auto"/>
        <w:bottom w:val="none" w:sz="0" w:space="0" w:color="auto"/>
        <w:right w:val="none" w:sz="0" w:space="0" w:color="auto"/>
      </w:divBdr>
    </w:div>
    <w:div w:id="1642230047">
      <w:bodyDiv w:val="1"/>
      <w:marLeft w:val="0"/>
      <w:marRight w:val="0"/>
      <w:marTop w:val="0"/>
      <w:marBottom w:val="0"/>
      <w:divBdr>
        <w:top w:val="none" w:sz="0" w:space="0" w:color="auto"/>
        <w:left w:val="none" w:sz="0" w:space="0" w:color="auto"/>
        <w:bottom w:val="none" w:sz="0" w:space="0" w:color="auto"/>
        <w:right w:val="none" w:sz="0" w:space="0" w:color="auto"/>
      </w:divBdr>
    </w:div>
    <w:div w:id="1651059634">
      <w:bodyDiv w:val="1"/>
      <w:marLeft w:val="0"/>
      <w:marRight w:val="0"/>
      <w:marTop w:val="0"/>
      <w:marBottom w:val="0"/>
      <w:divBdr>
        <w:top w:val="none" w:sz="0" w:space="0" w:color="auto"/>
        <w:left w:val="none" w:sz="0" w:space="0" w:color="auto"/>
        <w:bottom w:val="none" w:sz="0" w:space="0" w:color="auto"/>
        <w:right w:val="none" w:sz="0" w:space="0" w:color="auto"/>
      </w:divBdr>
    </w:div>
    <w:div w:id="1663581828">
      <w:bodyDiv w:val="1"/>
      <w:marLeft w:val="0"/>
      <w:marRight w:val="0"/>
      <w:marTop w:val="0"/>
      <w:marBottom w:val="0"/>
      <w:divBdr>
        <w:top w:val="none" w:sz="0" w:space="0" w:color="auto"/>
        <w:left w:val="none" w:sz="0" w:space="0" w:color="auto"/>
        <w:bottom w:val="none" w:sz="0" w:space="0" w:color="auto"/>
        <w:right w:val="none" w:sz="0" w:space="0" w:color="auto"/>
      </w:divBdr>
    </w:div>
    <w:div w:id="1744062268">
      <w:bodyDiv w:val="1"/>
      <w:marLeft w:val="0"/>
      <w:marRight w:val="0"/>
      <w:marTop w:val="0"/>
      <w:marBottom w:val="0"/>
      <w:divBdr>
        <w:top w:val="none" w:sz="0" w:space="0" w:color="auto"/>
        <w:left w:val="none" w:sz="0" w:space="0" w:color="auto"/>
        <w:bottom w:val="none" w:sz="0" w:space="0" w:color="auto"/>
        <w:right w:val="none" w:sz="0" w:space="0" w:color="auto"/>
      </w:divBdr>
    </w:div>
    <w:div w:id="1747264525">
      <w:bodyDiv w:val="1"/>
      <w:marLeft w:val="0"/>
      <w:marRight w:val="0"/>
      <w:marTop w:val="0"/>
      <w:marBottom w:val="0"/>
      <w:divBdr>
        <w:top w:val="none" w:sz="0" w:space="0" w:color="auto"/>
        <w:left w:val="none" w:sz="0" w:space="0" w:color="auto"/>
        <w:bottom w:val="none" w:sz="0" w:space="0" w:color="auto"/>
        <w:right w:val="none" w:sz="0" w:space="0" w:color="auto"/>
      </w:divBdr>
    </w:div>
    <w:div w:id="1756584371">
      <w:bodyDiv w:val="1"/>
      <w:marLeft w:val="0"/>
      <w:marRight w:val="0"/>
      <w:marTop w:val="0"/>
      <w:marBottom w:val="0"/>
      <w:divBdr>
        <w:top w:val="none" w:sz="0" w:space="0" w:color="auto"/>
        <w:left w:val="none" w:sz="0" w:space="0" w:color="auto"/>
        <w:bottom w:val="none" w:sz="0" w:space="0" w:color="auto"/>
        <w:right w:val="none" w:sz="0" w:space="0" w:color="auto"/>
      </w:divBdr>
    </w:div>
    <w:div w:id="1826167486">
      <w:bodyDiv w:val="1"/>
      <w:marLeft w:val="0"/>
      <w:marRight w:val="0"/>
      <w:marTop w:val="0"/>
      <w:marBottom w:val="0"/>
      <w:divBdr>
        <w:top w:val="none" w:sz="0" w:space="0" w:color="auto"/>
        <w:left w:val="none" w:sz="0" w:space="0" w:color="auto"/>
        <w:bottom w:val="none" w:sz="0" w:space="0" w:color="auto"/>
        <w:right w:val="none" w:sz="0" w:space="0" w:color="auto"/>
      </w:divBdr>
    </w:div>
    <w:div w:id="1854151055">
      <w:bodyDiv w:val="1"/>
      <w:marLeft w:val="0"/>
      <w:marRight w:val="0"/>
      <w:marTop w:val="0"/>
      <w:marBottom w:val="0"/>
      <w:divBdr>
        <w:top w:val="none" w:sz="0" w:space="0" w:color="auto"/>
        <w:left w:val="none" w:sz="0" w:space="0" w:color="auto"/>
        <w:bottom w:val="none" w:sz="0" w:space="0" w:color="auto"/>
        <w:right w:val="none" w:sz="0" w:space="0" w:color="auto"/>
      </w:divBdr>
    </w:div>
    <w:div w:id="1856915779">
      <w:bodyDiv w:val="1"/>
      <w:marLeft w:val="0"/>
      <w:marRight w:val="0"/>
      <w:marTop w:val="0"/>
      <w:marBottom w:val="0"/>
      <w:divBdr>
        <w:top w:val="none" w:sz="0" w:space="0" w:color="auto"/>
        <w:left w:val="none" w:sz="0" w:space="0" w:color="auto"/>
        <w:bottom w:val="none" w:sz="0" w:space="0" w:color="auto"/>
        <w:right w:val="none" w:sz="0" w:space="0" w:color="auto"/>
      </w:divBdr>
    </w:div>
    <w:div w:id="1889101734">
      <w:bodyDiv w:val="1"/>
      <w:marLeft w:val="0"/>
      <w:marRight w:val="0"/>
      <w:marTop w:val="0"/>
      <w:marBottom w:val="0"/>
      <w:divBdr>
        <w:top w:val="none" w:sz="0" w:space="0" w:color="auto"/>
        <w:left w:val="none" w:sz="0" w:space="0" w:color="auto"/>
        <w:bottom w:val="none" w:sz="0" w:space="0" w:color="auto"/>
        <w:right w:val="none" w:sz="0" w:space="0" w:color="auto"/>
      </w:divBdr>
    </w:div>
    <w:div w:id="1905291269">
      <w:bodyDiv w:val="1"/>
      <w:marLeft w:val="0"/>
      <w:marRight w:val="0"/>
      <w:marTop w:val="0"/>
      <w:marBottom w:val="0"/>
      <w:divBdr>
        <w:top w:val="none" w:sz="0" w:space="0" w:color="auto"/>
        <w:left w:val="none" w:sz="0" w:space="0" w:color="auto"/>
        <w:bottom w:val="none" w:sz="0" w:space="0" w:color="auto"/>
        <w:right w:val="none" w:sz="0" w:space="0" w:color="auto"/>
      </w:divBdr>
    </w:div>
    <w:div w:id="1923371044">
      <w:bodyDiv w:val="1"/>
      <w:marLeft w:val="0"/>
      <w:marRight w:val="0"/>
      <w:marTop w:val="0"/>
      <w:marBottom w:val="0"/>
      <w:divBdr>
        <w:top w:val="none" w:sz="0" w:space="0" w:color="auto"/>
        <w:left w:val="none" w:sz="0" w:space="0" w:color="auto"/>
        <w:bottom w:val="none" w:sz="0" w:space="0" w:color="auto"/>
        <w:right w:val="none" w:sz="0" w:space="0" w:color="auto"/>
      </w:divBdr>
    </w:div>
    <w:div w:id="1943221271">
      <w:bodyDiv w:val="1"/>
      <w:marLeft w:val="0"/>
      <w:marRight w:val="0"/>
      <w:marTop w:val="0"/>
      <w:marBottom w:val="0"/>
      <w:divBdr>
        <w:top w:val="none" w:sz="0" w:space="0" w:color="auto"/>
        <w:left w:val="none" w:sz="0" w:space="0" w:color="auto"/>
        <w:bottom w:val="none" w:sz="0" w:space="0" w:color="auto"/>
        <w:right w:val="none" w:sz="0" w:space="0" w:color="auto"/>
      </w:divBdr>
    </w:div>
    <w:div w:id="1998805985">
      <w:bodyDiv w:val="1"/>
      <w:marLeft w:val="0"/>
      <w:marRight w:val="0"/>
      <w:marTop w:val="0"/>
      <w:marBottom w:val="0"/>
      <w:divBdr>
        <w:top w:val="none" w:sz="0" w:space="0" w:color="auto"/>
        <w:left w:val="none" w:sz="0" w:space="0" w:color="auto"/>
        <w:bottom w:val="none" w:sz="0" w:space="0" w:color="auto"/>
        <w:right w:val="none" w:sz="0" w:space="0" w:color="auto"/>
      </w:divBdr>
    </w:div>
    <w:div w:id="2010013690">
      <w:bodyDiv w:val="1"/>
      <w:marLeft w:val="0"/>
      <w:marRight w:val="0"/>
      <w:marTop w:val="0"/>
      <w:marBottom w:val="0"/>
      <w:divBdr>
        <w:top w:val="none" w:sz="0" w:space="0" w:color="auto"/>
        <w:left w:val="none" w:sz="0" w:space="0" w:color="auto"/>
        <w:bottom w:val="none" w:sz="0" w:space="0" w:color="auto"/>
        <w:right w:val="none" w:sz="0" w:space="0" w:color="auto"/>
      </w:divBdr>
    </w:div>
    <w:div w:id="2030058468">
      <w:bodyDiv w:val="1"/>
      <w:marLeft w:val="0"/>
      <w:marRight w:val="0"/>
      <w:marTop w:val="0"/>
      <w:marBottom w:val="0"/>
      <w:divBdr>
        <w:top w:val="none" w:sz="0" w:space="0" w:color="auto"/>
        <w:left w:val="none" w:sz="0" w:space="0" w:color="auto"/>
        <w:bottom w:val="none" w:sz="0" w:space="0" w:color="auto"/>
        <w:right w:val="none" w:sz="0" w:space="0" w:color="auto"/>
      </w:divBdr>
    </w:div>
    <w:div w:id="2057193355">
      <w:bodyDiv w:val="1"/>
      <w:marLeft w:val="0"/>
      <w:marRight w:val="0"/>
      <w:marTop w:val="0"/>
      <w:marBottom w:val="0"/>
      <w:divBdr>
        <w:top w:val="none" w:sz="0" w:space="0" w:color="auto"/>
        <w:left w:val="none" w:sz="0" w:space="0" w:color="auto"/>
        <w:bottom w:val="none" w:sz="0" w:space="0" w:color="auto"/>
        <w:right w:val="none" w:sz="0" w:space="0" w:color="auto"/>
      </w:divBdr>
    </w:div>
    <w:div w:id="2077042795">
      <w:bodyDiv w:val="1"/>
      <w:marLeft w:val="0"/>
      <w:marRight w:val="0"/>
      <w:marTop w:val="0"/>
      <w:marBottom w:val="0"/>
      <w:divBdr>
        <w:top w:val="none" w:sz="0" w:space="0" w:color="auto"/>
        <w:left w:val="none" w:sz="0" w:space="0" w:color="auto"/>
        <w:bottom w:val="none" w:sz="0" w:space="0" w:color="auto"/>
        <w:right w:val="none" w:sz="0" w:space="0" w:color="auto"/>
      </w:divBdr>
    </w:div>
    <w:div w:id="2080442232">
      <w:bodyDiv w:val="1"/>
      <w:marLeft w:val="0"/>
      <w:marRight w:val="0"/>
      <w:marTop w:val="0"/>
      <w:marBottom w:val="0"/>
      <w:divBdr>
        <w:top w:val="none" w:sz="0" w:space="0" w:color="auto"/>
        <w:left w:val="none" w:sz="0" w:space="0" w:color="auto"/>
        <w:bottom w:val="none" w:sz="0" w:space="0" w:color="auto"/>
        <w:right w:val="none" w:sz="0" w:space="0" w:color="auto"/>
      </w:divBdr>
    </w:div>
    <w:div w:id="2093351426">
      <w:bodyDiv w:val="1"/>
      <w:marLeft w:val="0"/>
      <w:marRight w:val="0"/>
      <w:marTop w:val="0"/>
      <w:marBottom w:val="0"/>
      <w:divBdr>
        <w:top w:val="none" w:sz="0" w:space="0" w:color="auto"/>
        <w:left w:val="none" w:sz="0" w:space="0" w:color="auto"/>
        <w:bottom w:val="none" w:sz="0" w:space="0" w:color="auto"/>
        <w:right w:val="none" w:sz="0" w:space="0" w:color="auto"/>
      </w:divBdr>
    </w:div>
    <w:div w:id="2111316793">
      <w:bodyDiv w:val="1"/>
      <w:marLeft w:val="0"/>
      <w:marRight w:val="0"/>
      <w:marTop w:val="0"/>
      <w:marBottom w:val="0"/>
      <w:divBdr>
        <w:top w:val="none" w:sz="0" w:space="0" w:color="auto"/>
        <w:left w:val="none" w:sz="0" w:space="0" w:color="auto"/>
        <w:bottom w:val="none" w:sz="0" w:space="0" w:color="auto"/>
        <w:right w:val="none" w:sz="0" w:space="0" w:color="auto"/>
      </w:divBdr>
    </w:div>
    <w:div w:id="212981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gri.ee/maaelu-pollumajandus-toiduturg/maaelu-maaettevotlus-maakasutus" TargetMode="External"/><Relationship Id="rId18" Type="http://schemas.openxmlformats.org/officeDocument/2006/relationships/image" Target="media/image11.png"/><Relationship Id="rId26" Type="http://schemas.openxmlformats.org/officeDocument/2006/relationships/hyperlink" Target="https://www.agri.ee/regionaalareng-planeeringud/regionaalareng-ja-poliitika/regionaalpoliitika-kujundamine" TargetMode="External"/><Relationship Id="rId39" Type="http://schemas.openxmlformats.org/officeDocument/2006/relationships/glossaryDocument" Target="glossary/document.xml"/><Relationship Id="rId21" Type="http://schemas.openxmlformats.org/officeDocument/2006/relationships/image" Target="media/image2.png"/><Relationship Id="rId34" Type="http://schemas.openxmlformats.org/officeDocument/2006/relationships/image" Target="cid:image003.png@01D9BEFB.EE8124D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4.png"/><Relationship Id="rId29" Type="http://schemas.openxmlformats.org/officeDocument/2006/relationships/image" Target="media/image1.png"/><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jpeg"/><Relationship Id="rId24" Type="http://schemas.openxmlformats.org/officeDocument/2006/relationships/hyperlink" Target="https://www.agri.ee/sites/default/files/documents/2023-11/juhend-meetmete-regionaalm%C3%B5ju-suunamine-2023.pdf" TargetMode="External"/><Relationship Id="rId32" Type="http://schemas.openxmlformats.org/officeDocument/2006/relationships/hyperlink" Target="https://agri.ee/regionaalareng-planeeringud/regionaalareng-ja-poliitika/regionaalpoliitika-kujundamine"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8.png"/><Relationship Id="rId23" Type="http://schemas.openxmlformats.org/officeDocument/2006/relationships/hyperlink" Target="https://www.agri.ee/regionaalareng-planeeringud/regionaalareng-ja-poliitika/regionaalpoliitika-kujundamine" TargetMode="External"/><Relationship Id="rId28" Type="http://schemas.openxmlformats.org/officeDocument/2006/relationships/image" Target="media/image15.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12.png"/><Relationship Id="rId31"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hyperlink" Target="https://www.agri.ee/regionaalareng-planeeringud/regionaalareng-ja-poliitika/regionaalpoliitika-kujundamine" TargetMode="External"/><Relationship Id="rId30" Type="http://schemas.openxmlformats.org/officeDocument/2006/relationships/hyperlink" Target="https://www.agri.ee/regionaalareng-planeeringud/regionaalareng-ja-poliitika/regionaalpoliitika-kujundamine" TargetMode="External"/><Relationship Id="rId35" Type="http://schemas.openxmlformats.org/officeDocument/2006/relationships/image" Target="media/image18.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gri.ee/regionaalareng-planeeringud/regionaalareng-ja-poliitika/regionaalpoliitika-kujundamine" TargetMode="External"/><Relationship Id="rId17" Type="http://schemas.openxmlformats.org/officeDocument/2006/relationships/image" Target="media/image10.png"/><Relationship Id="rId25" Type="http://schemas.openxmlformats.org/officeDocument/2006/relationships/image" Target="media/image14.png"/><Relationship Id="rId33" Type="http://schemas.openxmlformats.org/officeDocument/2006/relationships/image" Target="media/image17.png"/><Relationship Id="rId38"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minuomavalitsus.ee/" TargetMode="External"/><Relationship Id="rId3" Type="http://schemas.openxmlformats.org/officeDocument/2006/relationships/hyperlink" Target="https://minuomavalitsus.ee/muud-toolauad/elanike-rahulolu-2022" TargetMode="External"/><Relationship Id="rId7" Type="http://schemas.openxmlformats.org/officeDocument/2006/relationships/hyperlink" Target="https://minuomavalitsus.ee/muud-toolauad/elanike-rahulolu-2022" TargetMode="External"/><Relationship Id="rId2" Type="http://schemas.openxmlformats.org/officeDocument/2006/relationships/hyperlink" Target="https://minuomavalitsus.ee/muud-toolauad/elanike-rahulolu-2022" TargetMode="External"/><Relationship Id="rId1" Type="http://schemas.openxmlformats.org/officeDocument/2006/relationships/hyperlink" Target="https://europa.eu/eurobarometer/surveys/detail/3052" TargetMode="External"/><Relationship Id="rId6" Type="http://schemas.openxmlformats.org/officeDocument/2006/relationships/hyperlink" Target="https://minuomavalitsus.ee/muud-toolauad/elanike-rahulolu-2022" TargetMode="External"/><Relationship Id="rId5" Type="http://schemas.openxmlformats.org/officeDocument/2006/relationships/hyperlink" Target="https://www.agri.ee/maaelu-pollumajandus-toiduturg/maaelu-maaettevotlus-maakasutus/maaeluga-arvestamine" TargetMode="External"/><Relationship Id="rId4" Type="http://schemas.openxmlformats.org/officeDocument/2006/relationships/hyperlink" Target="https://minuomavalitsus.ee/muud-toolauad/elanike-rahulolu-2022"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986EBA17-8D5F-4B3A-BFB6-9C4D8BE48898}"/>
      </w:docPartPr>
      <w:docPartBody>
        <w:p w:rsidR="0041405E" w:rsidRDefault="004140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Roboto Condensed Light">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1405E"/>
    <w:rsid w:val="000273E9"/>
    <w:rsid w:val="00045E29"/>
    <w:rsid w:val="00053DC5"/>
    <w:rsid w:val="00072F1F"/>
    <w:rsid w:val="000818F6"/>
    <w:rsid w:val="000E6A67"/>
    <w:rsid w:val="000F63DE"/>
    <w:rsid w:val="00111986"/>
    <w:rsid w:val="00130BC1"/>
    <w:rsid w:val="00162B0E"/>
    <w:rsid w:val="00296626"/>
    <w:rsid w:val="002C087C"/>
    <w:rsid w:val="002F1D3E"/>
    <w:rsid w:val="003942A7"/>
    <w:rsid w:val="003F45C3"/>
    <w:rsid w:val="004138B1"/>
    <w:rsid w:val="0041405E"/>
    <w:rsid w:val="004948C2"/>
    <w:rsid w:val="004B60BF"/>
    <w:rsid w:val="004E3232"/>
    <w:rsid w:val="004E4C0C"/>
    <w:rsid w:val="005033F5"/>
    <w:rsid w:val="0050569A"/>
    <w:rsid w:val="0051161E"/>
    <w:rsid w:val="00544B4F"/>
    <w:rsid w:val="00604A79"/>
    <w:rsid w:val="00606589"/>
    <w:rsid w:val="006179DD"/>
    <w:rsid w:val="006367A7"/>
    <w:rsid w:val="0065760F"/>
    <w:rsid w:val="006620CC"/>
    <w:rsid w:val="00685E71"/>
    <w:rsid w:val="006A7787"/>
    <w:rsid w:val="007528E0"/>
    <w:rsid w:val="007A0481"/>
    <w:rsid w:val="0081304B"/>
    <w:rsid w:val="0081793C"/>
    <w:rsid w:val="00837C80"/>
    <w:rsid w:val="008448A6"/>
    <w:rsid w:val="00853128"/>
    <w:rsid w:val="00870936"/>
    <w:rsid w:val="008D6C05"/>
    <w:rsid w:val="00911396"/>
    <w:rsid w:val="009670BC"/>
    <w:rsid w:val="009D3FE0"/>
    <w:rsid w:val="009E45D2"/>
    <w:rsid w:val="00A079D2"/>
    <w:rsid w:val="00A170E0"/>
    <w:rsid w:val="00A222CF"/>
    <w:rsid w:val="00A22AF5"/>
    <w:rsid w:val="00A625DA"/>
    <w:rsid w:val="00AA3343"/>
    <w:rsid w:val="00AD05BC"/>
    <w:rsid w:val="00AE6309"/>
    <w:rsid w:val="00AF3C82"/>
    <w:rsid w:val="00B00C99"/>
    <w:rsid w:val="00B35D34"/>
    <w:rsid w:val="00B44043"/>
    <w:rsid w:val="00B54FC6"/>
    <w:rsid w:val="00B705F6"/>
    <w:rsid w:val="00B9701F"/>
    <w:rsid w:val="00BC5300"/>
    <w:rsid w:val="00BD43E6"/>
    <w:rsid w:val="00BD70BC"/>
    <w:rsid w:val="00BF2635"/>
    <w:rsid w:val="00BF4A7E"/>
    <w:rsid w:val="00C17ABB"/>
    <w:rsid w:val="00C25274"/>
    <w:rsid w:val="00C27020"/>
    <w:rsid w:val="00C56488"/>
    <w:rsid w:val="00CC53DF"/>
    <w:rsid w:val="00CC7733"/>
    <w:rsid w:val="00D2677A"/>
    <w:rsid w:val="00D80B56"/>
    <w:rsid w:val="00DA516E"/>
    <w:rsid w:val="00DE518B"/>
    <w:rsid w:val="00E53B69"/>
    <w:rsid w:val="00E8155A"/>
    <w:rsid w:val="00EB15F2"/>
    <w:rsid w:val="00ED28A9"/>
    <w:rsid w:val="00F05670"/>
    <w:rsid w:val="00F32BB0"/>
    <w:rsid w:val="00F61486"/>
    <w:rsid w:val="00F6248D"/>
    <w:rsid w:val="00F71056"/>
    <w:rsid w:val="00F86608"/>
    <w:rsid w:val="00FA2405"/>
    <w:rsid w:val="00FB6568"/>
    <w:rsid w:val="00FD4A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F380253D5197C4490FA544504378A8C" ma:contentTypeVersion="0" ma:contentTypeDescription="Loo uus dokument" ma:contentTypeScope="" ma:versionID="f0c1eb712d0a60c5ad1d55b91d2c6c05">
  <xsd:schema xmlns:xsd="http://www.w3.org/2001/XMLSchema" xmlns:xs="http://www.w3.org/2001/XMLSchema" xmlns:p="http://schemas.microsoft.com/office/2006/metadata/properties" targetNamespace="http://schemas.microsoft.com/office/2006/metadata/properties" ma:root="true" ma:fieldsID="75284b4047f4cf5347f2f816b293bb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C05EEB-8BA2-4DB2-926F-863154054105}">
  <ds:schemaRefs>
    <ds:schemaRef ds:uri="http://schemas.openxmlformats.org/officeDocument/2006/bibliography"/>
  </ds:schemaRefs>
</ds:datastoreItem>
</file>

<file path=customXml/itemProps2.xml><?xml version="1.0" encoding="utf-8"?>
<ds:datastoreItem xmlns:ds="http://schemas.openxmlformats.org/officeDocument/2006/customXml" ds:itemID="{87E77F28-2D92-495D-863D-C02D14E39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D0F675-C6DF-4A76-A123-AF63B543ADBD}">
  <ds:schemaRefs>
    <ds:schemaRef ds:uri="http://schemas.microsoft.com/sharepoint/v3/contenttype/forms"/>
  </ds:schemaRefs>
</ds:datastoreItem>
</file>

<file path=customXml/itemProps4.xml><?xml version="1.0" encoding="utf-8"?>
<ds:datastoreItem xmlns:ds="http://schemas.openxmlformats.org/officeDocument/2006/customXml" ds:itemID="{89E08145-F68D-40BB-BC97-5B084EBC4A02}">
  <ds:schemaRef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6306</Words>
  <Characters>36578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Eskla</dc:creator>
  <cp:keywords/>
  <dc:description/>
  <cp:lastModifiedBy>Karmeli Kinks</cp:lastModifiedBy>
  <cp:revision>2</cp:revision>
  <cp:lastPrinted>2023-03-02T12:32:00Z</cp:lastPrinted>
  <dcterms:created xsi:type="dcterms:W3CDTF">2024-06-05T15:07:00Z</dcterms:created>
  <dcterms:modified xsi:type="dcterms:W3CDTF">2024-06-05T15:07:00Z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0x010100CF380253D5197C4490FA544504378A8C</vt:lpwstr>
  </property>
</Properties>
</file>