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B2417D8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43A1346B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7CE3F113" w:rsidR="00984A6C" w:rsidRDefault="008C0B19" w:rsidP="00792E2E">
            <w:pPr>
              <w:ind w:left="-105"/>
            </w:pPr>
            <w:r>
              <w:t>Koostöö tegijad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24B3DD29" w:rsidR="00E302C5" w:rsidRDefault="00E04ED1" w:rsidP="008A6FBF">
            <w:r>
              <w:t>1</w:t>
            </w:r>
            <w:r w:rsidR="00BC04D8">
              <w:t>8</w:t>
            </w:r>
            <w:r w:rsidR="00976975">
              <w:t>.1</w:t>
            </w:r>
            <w:r>
              <w:t>2</w:t>
            </w:r>
            <w:r w:rsidR="00976975">
              <w:t>.2024</w:t>
            </w:r>
          </w:p>
        </w:tc>
        <w:tc>
          <w:tcPr>
            <w:tcW w:w="2693" w:type="dxa"/>
          </w:tcPr>
          <w:p w14:paraId="2B8841B8" w14:textId="60C4DB6D" w:rsidR="00E302C5" w:rsidRDefault="008A6FBF" w:rsidP="00E4079C">
            <w:pPr>
              <w:ind w:left="50"/>
            </w:pPr>
            <w:r>
              <w:t xml:space="preserve">nr </w:t>
            </w:r>
            <w:r w:rsidR="00BC04D8" w:rsidRPr="00BC04D8">
              <w:t>7-2/149-</w:t>
            </w:r>
            <w:r w:rsidR="008C0B19">
              <w:t>9</w:t>
            </w:r>
          </w:p>
          <w:p w14:paraId="07660820" w14:textId="1EFFA2DC" w:rsidR="00B142A4" w:rsidRDefault="00B142A4" w:rsidP="00E4079C">
            <w:pPr>
              <w:ind w:left="50"/>
            </w:pPr>
          </w:p>
        </w:tc>
      </w:tr>
    </w:tbl>
    <w:p w14:paraId="6EC68177" w14:textId="77777777" w:rsidR="00976975" w:rsidRDefault="00976975" w:rsidP="00587FE4">
      <w:pPr>
        <w:rPr>
          <w:b/>
          <w:bCs/>
        </w:rPr>
      </w:pPr>
    </w:p>
    <w:p w14:paraId="084EDB38" w14:textId="5E6CD385" w:rsidR="006816E6" w:rsidRDefault="00BC04D8" w:rsidP="00587FE4">
      <w:pPr>
        <w:rPr>
          <w:b/>
          <w:bCs/>
        </w:rPr>
      </w:pPr>
      <w:r>
        <w:rPr>
          <w:b/>
          <w:bCs/>
        </w:rPr>
        <w:t>Villa lauda</w:t>
      </w:r>
      <w:r w:rsidR="00E04ED1">
        <w:rPr>
          <w:b/>
          <w:bCs/>
        </w:rPr>
        <w:t xml:space="preserve"> </w:t>
      </w:r>
      <w:r w:rsidRPr="00BC04D8">
        <w:rPr>
          <w:b/>
          <w:bCs/>
        </w:rPr>
        <w:t>lähteseisukohad ja keskkonnamõju</w:t>
      </w:r>
    </w:p>
    <w:p w14:paraId="07660824" w14:textId="3C5BFB4C" w:rsidR="00587FE4" w:rsidRPr="006816E6" w:rsidRDefault="00BC04D8" w:rsidP="00587FE4">
      <w:pPr>
        <w:rPr>
          <w:b/>
          <w:bCs/>
        </w:rPr>
      </w:pPr>
      <w:r w:rsidRPr="00BC04D8">
        <w:rPr>
          <w:b/>
          <w:bCs/>
        </w:rPr>
        <w:t>strateegilise hindamise programm</w:t>
      </w:r>
      <w:r w:rsidR="007750D6">
        <w:rPr>
          <w:b/>
          <w:bCs/>
        </w:rPr>
        <w:t xml:space="preserve"> </w:t>
      </w:r>
      <w:r w:rsidR="006816E6">
        <w:rPr>
          <w:b/>
          <w:bCs/>
        </w:rPr>
        <w:t>ettepanekute saamiseks</w:t>
      </w:r>
    </w:p>
    <w:p w14:paraId="2291CAE8" w14:textId="77777777" w:rsidR="007F7AFE" w:rsidRDefault="007F7AFE" w:rsidP="007F7AFE">
      <w:pPr>
        <w:jc w:val="both"/>
      </w:pPr>
    </w:p>
    <w:p w14:paraId="2E571928" w14:textId="77777777" w:rsidR="0060425B" w:rsidRDefault="0060425B" w:rsidP="007F7AFE">
      <w:pPr>
        <w:jc w:val="both"/>
      </w:pPr>
    </w:p>
    <w:p w14:paraId="7D38CAEE" w14:textId="0FFB73CE" w:rsidR="000A0002" w:rsidRDefault="007F7AFE" w:rsidP="00E04ED1">
      <w:pPr>
        <w:jc w:val="both"/>
      </w:pPr>
      <w:r w:rsidRPr="00236859">
        <w:t xml:space="preserve">Planeerimisseaduse § </w:t>
      </w:r>
      <w:r w:rsidR="0014645F">
        <w:t>81</w:t>
      </w:r>
      <w:r w:rsidRPr="00236859">
        <w:t xml:space="preserve"> lg</w:t>
      </w:r>
      <w:r w:rsidR="00901703">
        <w:t xml:space="preserve"> 2 </w:t>
      </w:r>
      <w:r w:rsidRPr="00236859">
        <w:t xml:space="preserve">alusel esitame Teile </w:t>
      </w:r>
      <w:r w:rsidR="0001771F" w:rsidRPr="0001771F">
        <w:t>lähteseisukohad ja keskkonnamõju strateegilise hindamise programmi</w:t>
      </w:r>
      <w:r w:rsidR="00C72604">
        <w:t xml:space="preserve"> </w:t>
      </w:r>
      <w:r w:rsidR="0001771F" w:rsidRPr="0001771F">
        <w:t>ettepaneku</w:t>
      </w:r>
      <w:r w:rsidR="0001771F">
        <w:t xml:space="preserve">te saamiseks </w:t>
      </w:r>
      <w:r w:rsidR="00F840CA">
        <w:t>Villa</w:t>
      </w:r>
      <w:r w:rsidR="00E04ED1">
        <w:t xml:space="preserve"> külas </w:t>
      </w:r>
      <w:r w:rsidR="00FD3FCD" w:rsidRPr="00FD3FCD">
        <w:t>katastriüksustel Villa laut (katastritunnus 79701:003:0001), Õunapuu-Metsa (79701:003:1510), Suur-Villa (79701:003:0042)</w:t>
      </w:r>
      <w:r w:rsidR="00953C27">
        <w:t xml:space="preserve">. </w:t>
      </w:r>
      <w:r w:rsidR="000A0002" w:rsidRPr="000A0002">
        <w:t>Detailplaneeringu eesmärgiks on määrata ehitusõigus olemasoleva farmi laiendamiseks ning loomakasvatushoonete ja -rajatiste ehitamiseks (soovitakse ehitada vanade lautade asemele veel üks lüpsilaut 300-le lüpsilehmale, poegimis- ja erivajadustega loomadele 280-kohaline laut, samuti uus laut 672-le noorloomale ja vasikalaut 300-le vasikale, lisaks soovitakse rajada sõnniku- ja silohoidlad, kore- ja puistesöödahoidlad ning puurkaev).</w:t>
      </w:r>
    </w:p>
    <w:p w14:paraId="28D7325F" w14:textId="77777777" w:rsidR="000A0002" w:rsidRDefault="000A0002" w:rsidP="00E04ED1">
      <w:pPr>
        <w:jc w:val="both"/>
      </w:pPr>
    </w:p>
    <w:p w14:paraId="7C59EF45" w14:textId="0654CE0A" w:rsidR="007F7AFE" w:rsidRPr="00E04ED1" w:rsidRDefault="007F7AFE" w:rsidP="00E04ED1">
      <w:pPr>
        <w:jc w:val="both"/>
      </w:pPr>
      <w:r>
        <w:t xml:space="preserve">Kõik </w:t>
      </w:r>
      <w:r>
        <w:rPr>
          <w:bCs/>
        </w:rPr>
        <w:t>d</w:t>
      </w:r>
      <w:r w:rsidRPr="009B7956">
        <w:rPr>
          <w:bCs/>
        </w:rPr>
        <w:t>etailplaneeringu materjal</w:t>
      </w:r>
      <w:r>
        <w:rPr>
          <w:bCs/>
        </w:rPr>
        <w:t xml:space="preserve">id on üleval </w:t>
      </w:r>
      <w:r w:rsidRPr="009B7956">
        <w:rPr>
          <w:bCs/>
        </w:rPr>
        <w:t xml:space="preserve">Viljandi </w:t>
      </w:r>
      <w:r w:rsidRPr="00A90A7C">
        <w:rPr>
          <w:bCs/>
        </w:rPr>
        <w:t xml:space="preserve">valla </w:t>
      </w:r>
      <w:hyperlink r:id="rId10" w:history="1">
        <w:r w:rsidRPr="00DA641A">
          <w:rPr>
            <w:rStyle w:val="Hperlink"/>
          </w:rPr>
          <w:t>veebilehel</w:t>
        </w:r>
      </w:hyperlink>
      <w:r w:rsidRPr="00A90A7C">
        <w:rPr>
          <w:bCs/>
        </w:rPr>
        <w:t>,</w:t>
      </w:r>
      <w:r>
        <w:rPr>
          <w:bCs/>
        </w:rPr>
        <w:t xml:space="preserve"> kus on võimalik nendega tutvuda. Palume vastavalt </w:t>
      </w:r>
      <w:r w:rsidR="002F155C">
        <w:rPr>
          <w:bCs/>
        </w:rPr>
        <w:t>p</w:t>
      </w:r>
      <w:r>
        <w:rPr>
          <w:bCs/>
        </w:rPr>
        <w:t xml:space="preserve">laneerimisseaduse § </w:t>
      </w:r>
      <w:r w:rsidR="00896830">
        <w:rPr>
          <w:bCs/>
        </w:rPr>
        <w:t>81</w:t>
      </w:r>
      <w:r>
        <w:rPr>
          <w:bCs/>
        </w:rPr>
        <w:t xml:space="preserve"> lg </w:t>
      </w:r>
      <w:r w:rsidR="00896830">
        <w:rPr>
          <w:bCs/>
        </w:rPr>
        <w:t>1</w:t>
      </w:r>
      <w:r>
        <w:rPr>
          <w:bCs/>
        </w:rPr>
        <w:t xml:space="preserve"> alusel anda tagasisidet</w:t>
      </w:r>
      <w:r w:rsidRPr="0091351D">
        <w:rPr>
          <w:bCs/>
        </w:rPr>
        <w:t xml:space="preserve"> 30 päeva jooksul detailplaneeringu saamisest arvate</w:t>
      </w:r>
      <w:r>
        <w:rPr>
          <w:bCs/>
        </w:rPr>
        <w:t xml:space="preserve">s. Kui </w:t>
      </w:r>
      <w:r w:rsidR="009B50A0">
        <w:rPr>
          <w:bCs/>
        </w:rPr>
        <w:t>ettepaneku</w:t>
      </w:r>
      <w:r>
        <w:rPr>
          <w:bCs/>
        </w:rPr>
        <w:t xml:space="preserve"> andja ei ole 30 päeva jooksul vastanud, siis loetakse </w:t>
      </w:r>
      <w:r w:rsidRPr="0091351D">
        <w:rPr>
          <w:bCs/>
        </w:rPr>
        <w:t xml:space="preserve">vaikimisi, et </w:t>
      </w:r>
      <w:r w:rsidR="0094691C">
        <w:rPr>
          <w:bCs/>
        </w:rPr>
        <w:t>koostöö tegija või kaasatav isik</w:t>
      </w:r>
      <w:r w:rsidRPr="0091351D">
        <w:rPr>
          <w:bCs/>
        </w:rPr>
        <w:t xml:space="preserve"> ei soovi selle kohta arvamust avaldada</w:t>
      </w:r>
      <w:r>
        <w:rPr>
          <w:bCs/>
        </w:rPr>
        <w:t>.</w:t>
      </w:r>
    </w:p>
    <w:p w14:paraId="07660826" w14:textId="45C9C307" w:rsidR="00984A6C" w:rsidRDefault="0035736C" w:rsidP="00976975">
      <w:pPr>
        <w:spacing w:before="480"/>
        <w:jc w:val="both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7BDA1C29" w:rsidR="0035736C" w:rsidRDefault="00976975" w:rsidP="00E302C5">
      <w:r>
        <w:t>Evelin Orik</w:t>
      </w:r>
    </w:p>
    <w:p w14:paraId="70976773" w14:textId="23FE6535" w:rsidR="00976975" w:rsidRPr="00327A3E" w:rsidRDefault="00976975" w:rsidP="00976975">
      <w:r w:rsidRPr="00327A3E">
        <w:t>Ehitusosakonna juh</w:t>
      </w:r>
      <w:r>
        <w:t>t</w:t>
      </w:r>
    </w:p>
    <w:p w14:paraId="0D38C9AE" w14:textId="72898AAC" w:rsidR="00DA641A" w:rsidRDefault="008A6FBF" w:rsidP="007B739A">
      <w:pPr>
        <w:spacing w:before="480"/>
      </w:pPr>
      <w:r>
        <w:t>Lisa:</w:t>
      </w:r>
      <w:r w:rsidR="00745631">
        <w:t xml:space="preserve"> </w:t>
      </w:r>
      <w:r w:rsidR="00DA641A">
        <w:tab/>
      </w:r>
      <w:r w:rsidR="005B3A61">
        <w:t xml:space="preserve">1. </w:t>
      </w:r>
      <w:r w:rsidR="00DA641A">
        <w:t>KSH programm</w:t>
      </w:r>
    </w:p>
    <w:p w14:paraId="6493F384" w14:textId="702B502B" w:rsidR="00DA641A" w:rsidRDefault="00DA641A" w:rsidP="00DA641A">
      <w:r>
        <w:tab/>
      </w:r>
      <w:r w:rsidR="005B3A61">
        <w:t xml:space="preserve">2. </w:t>
      </w:r>
      <w:r>
        <w:t>Lähteseisukohad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2" w14:textId="77777777" w:rsidR="00D92B4D" w:rsidRDefault="00D92B4D" w:rsidP="00E302C5"/>
    <w:p w14:paraId="07660836" w14:textId="77777777" w:rsidR="00745631" w:rsidRDefault="00745631" w:rsidP="00A12769">
      <w:pPr>
        <w:tabs>
          <w:tab w:val="left" w:pos="3804"/>
        </w:tabs>
      </w:pPr>
    </w:p>
    <w:p w14:paraId="6F350080" w14:textId="77777777" w:rsidR="0060425B" w:rsidRDefault="0060425B" w:rsidP="00A12769">
      <w:pPr>
        <w:tabs>
          <w:tab w:val="left" w:pos="3804"/>
        </w:tabs>
      </w:pPr>
    </w:p>
    <w:p w14:paraId="3CF55A0A" w14:textId="77777777" w:rsidR="00D630E6" w:rsidRDefault="00D630E6" w:rsidP="00A12769">
      <w:pPr>
        <w:tabs>
          <w:tab w:val="left" w:pos="3804"/>
        </w:tabs>
      </w:pPr>
    </w:p>
    <w:p w14:paraId="34C8ACB7" w14:textId="77777777" w:rsidR="00976975" w:rsidRDefault="00976975" w:rsidP="00976975">
      <w:r>
        <w:t>Merilin Merirand</w:t>
      </w:r>
    </w:p>
    <w:p w14:paraId="5F05BCD5" w14:textId="77777777" w:rsidR="00976975" w:rsidRDefault="00976975" w:rsidP="00976975">
      <w:hyperlink r:id="rId11" w:history="1">
        <w:r w:rsidRPr="00EB29C7">
          <w:rPr>
            <w:rStyle w:val="Hperlink"/>
          </w:rPr>
          <w:t>merilin.merirand@viljandivald.ee</w:t>
        </w:r>
      </w:hyperlink>
    </w:p>
    <w:p w14:paraId="0926E5E4" w14:textId="5CCE2041" w:rsidR="00A64FBE" w:rsidRDefault="00976975" w:rsidP="00E302C5">
      <w:r>
        <w:t>5301 4621</w:t>
      </w:r>
    </w:p>
    <w:sectPr w:rsidR="00A64FBE" w:rsidSect="00C16F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613F" w14:textId="77777777" w:rsidR="000E7C6F" w:rsidRDefault="000E7C6F" w:rsidP="00814AFE">
      <w:r>
        <w:separator/>
      </w:r>
    </w:p>
  </w:endnote>
  <w:endnote w:type="continuationSeparator" w:id="0">
    <w:p w14:paraId="2950A684" w14:textId="77777777" w:rsidR="000E7C6F" w:rsidRDefault="000E7C6F" w:rsidP="00814AFE">
      <w:r>
        <w:continuationSeparator/>
      </w:r>
    </w:p>
  </w:endnote>
  <w:endnote w:type="continuationNotice" w:id="1">
    <w:p w14:paraId="4B616BE9" w14:textId="77777777" w:rsidR="004B412E" w:rsidRDefault="004B4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A247" w14:textId="77777777" w:rsidR="000E7C6F" w:rsidRDefault="000E7C6F" w:rsidP="00814AFE">
      <w:r>
        <w:separator/>
      </w:r>
    </w:p>
  </w:footnote>
  <w:footnote w:type="continuationSeparator" w:id="0">
    <w:p w14:paraId="1A577116" w14:textId="77777777" w:rsidR="000E7C6F" w:rsidRDefault="000E7C6F" w:rsidP="00814AFE">
      <w:r>
        <w:continuationSeparator/>
      </w:r>
    </w:p>
  </w:footnote>
  <w:footnote w:type="continuationNotice" w:id="1">
    <w:p w14:paraId="2670A838" w14:textId="77777777" w:rsidR="004B412E" w:rsidRDefault="004B4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1771F"/>
    <w:rsid w:val="00021C0F"/>
    <w:rsid w:val="00025601"/>
    <w:rsid w:val="00045DAA"/>
    <w:rsid w:val="00047692"/>
    <w:rsid w:val="000821B9"/>
    <w:rsid w:val="000A0002"/>
    <w:rsid w:val="000B550A"/>
    <w:rsid w:val="000C244B"/>
    <w:rsid w:val="000C30EE"/>
    <w:rsid w:val="000C7724"/>
    <w:rsid w:val="000E28A3"/>
    <w:rsid w:val="000E7C6F"/>
    <w:rsid w:val="001224C8"/>
    <w:rsid w:val="00126AF5"/>
    <w:rsid w:val="00144674"/>
    <w:rsid w:val="0014645F"/>
    <w:rsid w:val="00154B2C"/>
    <w:rsid w:val="001643FF"/>
    <w:rsid w:val="00172692"/>
    <w:rsid w:val="001A03BF"/>
    <w:rsid w:val="001E4037"/>
    <w:rsid w:val="001F5407"/>
    <w:rsid w:val="001F7A04"/>
    <w:rsid w:val="00204012"/>
    <w:rsid w:val="0020635E"/>
    <w:rsid w:val="00213786"/>
    <w:rsid w:val="00224797"/>
    <w:rsid w:val="00245239"/>
    <w:rsid w:val="002843F0"/>
    <w:rsid w:val="002936B7"/>
    <w:rsid w:val="002A21F9"/>
    <w:rsid w:val="002B2441"/>
    <w:rsid w:val="002C2B0C"/>
    <w:rsid w:val="002D27E6"/>
    <w:rsid w:val="002D6FC1"/>
    <w:rsid w:val="002D7801"/>
    <w:rsid w:val="002F155C"/>
    <w:rsid w:val="00300031"/>
    <w:rsid w:val="00300C4A"/>
    <w:rsid w:val="00310213"/>
    <w:rsid w:val="00310D11"/>
    <w:rsid w:val="00322509"/>
    <w:rsid w:val="00334DD6"/>
    <w:rsid w:val="00342B08"/>
    <w:rsid w:val="00343FEE"/>
    <w:rsid w:val="0035736C"/>
    <w:rsid w:val="00364DCA"/>
    <w:rsid w:val="003872CE"/>
    <w:rsid w:val="003B2A8F"/>
    <w:rsid w:val="003C2EF5"/>
    <w:rsid w:val="003E391C"/>
    <w:rsid w:val="003E3C6A"/>
    <w:rsid w:val="003E49CA"/>
    <w:rsid w:val="004121CA"/>
    <w:rsid w:val="004210D7"/>
    <w:rsid w:val="004425CE"/>
    <w:rsid w:val="004446EE"/>
    <w:rsid w:val="00445E45"/>
    <w:rsid w:val="004464FE"/>
    <w:rsid w:val="0047212F"/>
    <w:rsid w:val="00485147"/>
    <w:rsid w:val="00485532"/>
    <w:rsid w:val="00494E8F"/>
    <w:rsid w:val="004B412E"/>
    <w:rsid w:val="004B47F1"/>
    <w:rsid w:val="004C5941"/>
    <w:rsid w:val="004D2913"/>
    <w:rsid w:val="004D6C42"/>
    <w:rsid w:val="004E12BB"/>
    <w:rsid w:val="004E3367"/>
    <w:rsid w:val="005117D9"/>
    <w:rsid w:val="00530C62"/>
    <w:rsid w:val="00545C00"/>
    <w:rsid w:val="00547864"/>
    <w:rsid w:val="00561BE5"/>
    <w:rsid w:val="00564945"/>
    <w:rsid w:val="00577DB8"/>
    <w:rsid w:val="00587FE4"/>
    <w:rsid w:val="005949C8"/>
    <w:rsid w:val="005B2F2C"/>
    <w:rsid w:val="005B3A61"/>
    <w:rsid w:val="005C1030"/>
    <w:rsid w:val="005F212D"/>
    <w:rsid w:val="005F58EB"/>
    <w:rsid w:val="005F6E1D"/>
    <w:rsid w:val="0060425B"/>
    <w:rsid w:val="00616B1D"/>
    <w:rsid w:val="006326C8"/>
    <w:rsid w:val="00635F01"/>
    <w:rsid w:val="0064041D"/>
    <w:rsid w:val="00664ACC"/>
    <w:rsid w:val="006816E6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135CA"/>
    <w:rsid w:val="00714D8C"/>
    <w:rsid w:val="00745631"/>
    <w:rsid w:val="00745E40"/>
    <w:rsid w:val="00757B90"/>
    <w:rsid w:val="00766B65"/>
    <w:rsid w:val="00773077"/>
    <w:rsid w:val="007750D6"/>
    <w:rsid w:val="00784EED"/>
    <w:rsid w:val="00792E2E"/>
    <w:rsid w:val="007B739A"/>
    <w:rsid w:val="007C4ED6"/>
    <w:rsid w:val="007E2731"/>
    <w:rsid w:val="007F5D47"/>
    <w:rsid w:val="007F6181"/>
    <w:rsid w:val="007F7AFE"/>
    <w:rsid w:val="008060F7"/>
    <w:rsid w:val="00814AFE"/>
    <w:rsid w:val="008160B0"/>
    <w:rsid w:val="00836F78"/>
    <w:rsid w:val="00857559"/>
    <w:rsid w:val="00864969"/>
    <w:rsid w:val="00871A8B"/>
    <w:rsid w:val="00896830"/>
    <w:rsid w:val="00897DFD"/>
    <w:rsid w:val="008A2646"/>
    <w:rsid w:val="008A6FBF"/>
    <w:rsid w:val="008B23BB"/>
    <w:rsid w:val="008C0B19"/>
    <w:rsid w:val="008D6BBB"/>
    <w:rsid w:val="008F596C"/>
    <w:rsid w:val="00901703"/>
    <w:rsid w:val="00903260"/>
    <w:rsid w:val="00912B5E"/>
    <w:rsid w:val="00933362"/>
    <w:rsid w:val="00935007"/>
    <w:rsid w:val="009452CC"/>
    <w:rsid w:val="0094691C"/>
    <w:rsid w:val="00947707"/>
    <w:rsid w:val="00953C27"/>
    <w:rsid w:val="009552DF"/>
    <w:rsid w:val="00976975"/>
    <w:rsid w:val="009814A2"/>
    <w:rsid w:val="00984A6C"/>
    <w:rsid w:val="0098616D"/>
    <w:rsid w:val="009A10A6"/>
    <w:rsid w:val="009B50A0"/>
    <w:rsid w:val="009D2985"/>
    <w:rsid w:val="009E0BC0"/>
    <w:rsid w:val="009F4640"/>
    <w:rsid w:val="009F5F0F"/>
    <w:rsid w:val="00A12769"/>
    <w:rsid w:val="00A33F52"/>
    <w:rsid w:val="00A3409D"/>
    <w:rsid w:val="00A36C9E"/>
    <w:rsid w:val="00A40F96"/>
    <w:rsid w:val="00A53BAB"/>
    <w:rsid w:val="00A64FBE"/>
    <w:rsid w:val="00A933D3"/>
    <w:rsid w:val="00A93795"/>
    <w:rsid w:val="00AA02D5"/>
    <w:rsid w:val="00AA320B"/>
    <w:rsid w:val="00AD646A"/>
    <w:rsid w:val="00AE3740"/>
    <w:rsid w:val="00AE5DC3"/>
    <w:rsid w:val="00AF266B"/>
    <w:rsid w:val="00AF3505"/>
    <w:rsid w:val="00AF54FF"/>
    <w:rsid w:val="00B02AF1"/>
    <w:rsid w:val="00B11D32"/>
    <w:rsid w:val="00B12BAD"/>
    <w:rsid w:val="00B142A4"/>
    <w:rsid w:val="00B21748"/>
    <w:rsid w:val="00B428C5"/>
    <w:rsid w:val="00B46973"/>
    <w:rsid w:val="00B53C9C"/>
    <w:rsid w:val="00B71C6F"/>
    <w:rsid w:val="00B75D03"/>
    <w:rsid w:val="00B83B29"/>
    <w:rsid w:val="00B86D54"/>
    <w:rsid w:val="00B932E6"/>
    <w:rsid w:val="00BB5E61"/>
    <w:rsid w:val="00BB6B26"/>
    <w:rsid w:val="00BC04D8"/>
    <w:rsid w:val="00BC1879"/>
    <w:rsid w:val="00BD113C"/>
    <w:rsid w:val="00BD1920"/>
    <w:rsid w:val="00BE594E"/>
    <w:rsid w:val="00BF7EF6"/>
    <w:rsid w:val="00C115A2"/>
    <w:rsid w:val="00C16F1A"/>
    <w:rsid w:val="00C60E96"/>
    <w:rsid w:val="00C63B0F"/>
    <w:rsid w:val="00C72604"/>
    <w:rsid w:val="00C9474B"/>
    <w:rsid w:val="00CA271D"/>
    <w:rsid w:val="00CA6249"/>
    <w:rsid w:val="00CC5CDD"/>
    <w:rsid w:val="00CD599D"/>
    <w:rsid w:val="00CE288A"/>
    <w:rsid w:val="00CF39D8"/>
    <w:rsid w:val="00D03BE7"/>
    <w:rsid w:val="00D06FDC"/>
    <w:rsid w:val="00D07BD7"/>
    <w:rsid w:val="00D11173"/>
    <w:rsid w:val="00D22EA5"/>
    <w:rsid w:val="00D400A4"/>
    <w:rsid w:val="00D50511"/>
    <w:rsid w:val="00D630E6"/>
    <w:rsid w:val="00D9010B"/>
    <w:rsid w:val="00D92B4D"/>
    <w:rsid w:val="00DA641A"/>
    <w:rsid w:val="00DB5078"/>
    <w:rsid w:val="00DC5F13"/>
    <w:rsid w:val="00DF0272"/>
    <w:rsid w:val="00DF768B"/>
    <w:rsid w:val="00E04ED1"/>
    <w:rsid w:val="00E07816"/>
    <w:rsid w:val="00E169C9"/>
    <w:rsid w:val="00E302C5"/>
    <w:rsid w:val="00E304BF"/>
    <w:rsid w:val="00E35796"/>
    <w:rsid w:val="00E4079C"/>
    <w:rsid w:val="00E62C6C"/>
    <w:rsid w:val="00E82001"/>
    <w:rsid w:val="00E82605"/>
    <w:rsid w:val="00E83D5D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840CA"/>
    <w:rsid w:val="00F910A7"/>
    <w:rsid w:val="00F95FCC"/>
    <w:rsid w:val="00FC1805"/>
    <w:rsid w:val="00FC6E3E"/>
    <w:rsid w:val="00FD1BE0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  <w:style w:type="character" w:styleId="Klastatudhperlink">
    <w:name w:val="FollowedHyperlink"/>
    <w:basedOn w:val="Liguvaikefont"/>
    <w:uiPriority w:val="99"/>
    <w:rsid w:val="007F7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lin.meriran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ljandivald.ee/detailplaneeringud/-/asset_publisher/18sGZvkh7Yj1/content/dp336-villa-laut-dp-villa-kulas?redirect=https%3A%2F%2Fwww.viljandivald.ee%2Fdetailplaneeringud%3Fp_p_id%3D101_INSTANCE_18sGZvkh7Yj1%26p_p_lifecycle%3D0%26p_p_state%3Dnormal%26p_p_mode%3Dview%26p_p_col_id%3Dcolumn-1%26p_p_col_count%3D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2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5EF36-BDDF-4797-846D-AF75A9FE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Orik</cp:lastModifiedBy>
  <cp:revision>4</cp:revision>
  <cp:lastPrinted>2015-11-19T13:31:00Z</cp:lastPrinted>
  <dcterms:created xsi:type="dcterms:W3CDTF">2024-12-17T13:54:00Z</dcterms:created>
  <dcterms:modified xsi:type="dcterms:W3CDTF">2024-12-17T14:41:00Z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