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724BE469" w14:textId="77777777" w:rsidTr="00094BF0">
        <w:trPr>
          <w:trHeight w:hRule="exact" w:val="2353"/>
        </w:trPr>
        <w:tc>
          <w:tcPr>
            <w:tcW w:w="5062" w:type="dxa"/>
          </w:tcPr>
          <w:p w14:paraId="724BE45F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724BE48B" wp14:editId="724BE48C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724BE460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724BE46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24BE46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24BE463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24BE464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24BE465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24BE466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24BE467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24BE468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724BE473" w14:textId="77777777" w:rsidTr="00094BF0">
        <w:trPr>
          <w:trHeight w:hRule="exact" w:val="1531"/>
        </w:trPr>
        <w:tc>
          <w:tcPr>
            <w:tcW w:w="5062" w:type="dxa"/>
          </w:tcPr>
          <w:p w14:paraId="724BE46A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724BE46B" w14:textId="77777777" w:rsidR="00EA42AE" w:rsidRDefault="00EA42AE" w:rsidP="00B066FE"/>
          <w:p w14:paraId="724BE46C" w14:textId="77777777" w:rsidR="0009319A" w:rsidRDefault="0009319A" w:rsidP="00B066FE"/>
          <w:p w14:paraId="724BE46D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724BE470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724BE46E" w14:textId="1363A64E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4E37FF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4E37FF">
                    <w:rPr>
                      <w:rFonts w:eastAsia="Times New Roman" w:cs="Arial"/>
                    </w:rPr>
                    <w:t>25.03.2024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724BE46F" w14:textId="372922DD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4E37FF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4E37FF">
                    <w:rPr>
                      <w:rFonts w:eastAsia="Times New Roman" w:cs="Arial"/>
                    </w:rPr>
                    <w:t>16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724BE471" w14:textId="77777777" w:rsidR="0009319A" w:rsidRDefault="0009319A" w:rsidP="00B066FE"/>
          <w:p w14:paraId="724BE472" w14:textId="77777777" w:rsidR="0009319A" w:rsidRDefault="0009319A" w:rsidP="00B066FE"/>
        </w:tc>
      </w:tr>
      <w:tr w:rsidR="00EA42AE" w:rsidRPr="002534CF" w14:paraId="724BE478" w14:textId="77777777" w:rsidTr="00094BF0">
        <w:trPr>
          <w:trHeight w:val="624"/>
        </w:trPr>
        <w:tc>
          <w:tcPr>
            <w:tcW w:w="5062" w:type="dxa"/>
          </w:tcPr>
          <w:p w14:paraId="724BE474" w14:textId="5836F017" w:rsidR="00C21D9A" w:rsidRPr="00BB65FE" w:rsidRDefault="00BB65FE" w:rsidP="00B066FE">
            <w:pPr>
              <w:rPr>
                <w:b/>
                <w:bCs/>
              </w:rPr>
            </w:pPr>
            <w:r w:rsidRPr="00BB65FE">
              <w:rPr>
                <w:b/>
                <w:bCs/>
              </w:rPr>
              <w:fldChar w:fldCharType="begin"/>
            </w:r>
            <w:r w:rsidR="004E37FF">
              <w:rPr>
                <w:b/>
                <w:bCs/>
              </w:rPr>
              <w:instrText xml:space="preserve"> delta_docName  \* MERGEFORMAT</w:instrText>
            </w:r>
            <w:r w:rsidRPr="00BB65FE">
              <w:rPr>
                <w:b/>
                <w:bCs/>
              </w:rPr>
              <w:fldChar w:fldCharType="separate"/>
            </w:r>
            <w:r w:rsidR="004E37FF">
              <w:rPr>
                <w:b/>
                <w:bCs/>
              </w:rPr>
              <w:t>Sotsiaalkaitseministri 17. märtsi 2021. a määruse nr 7 „Sotsiaalhoolekandealaste statistiliste aruannete koostamise nõuded, andmete koosseis ja esitamise kord“ muutmine</w:t>
            </w:r>
            <w:r w:rsidRPr="00BB65FE">
              <w:rPr>
                <w:b/>
                <w:bCs/>
              </w:rPr>
              <w:fldChar w:fldCharType="end"/>
            </w:r>
          </w:p>
          <w:p w14:paraId="724BE475" w14:textId="77777777" w:rsidR="00FE4683" w:rsidRPr="002534CF" w:rsidRDefault="00FE4683" w:rsidP="00B066FE">
            <w:pPr>
              <w:rPr>
                <w:rFonts w:cs="Arial"/>
              </w:rPr>
            </w:pPr>
          </w:p>
          <w:p w14:paraId="724BE476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724BE477" w14:textId="77777777" w:rsidR="00EA42AE" w:rsidRPr="002534CF" w:rsidRDefault="00EA42AE" w:rsidP="00B066FE"/>
        </w:tc>
      </w:tr>
    </w:tbl>
    <w:p w14:paraId="724BE47D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5FA4A2C3" w14:textId="77777777" w:rsidR="004D72FC" w:rsidRPr="004D72FC" w:rsidRDefault="004D72FC" w:rsidP="003D3BAB">
      <w:pPr>
        <w:jc w:val="both"/>
        <w:rPr>
          <w:rFonts w:cs="Arial"/>
        </w:rPr>
      </w:pPr>
      <w:r w:rsidRPr="004D72FC">
        <w:rPr>
          <w:rFonts w:cs="Arial"/>
        </w:rPr>
        <w:t>Määrus kehtestatakse sotsiaalhoolekande seaduse § 11 lõike 4 alusel.</w:t>
      </w:r>
    </w:p>
    <w:p w14:paraId="4A04EB08" w14:textId="77777777" w:rsidR="004D72FC" w:rsidRPr="004D72FC" w:rsidRDefault="004D72FC" w:rsidP="003D3BAB">
      <w:pPr>
        <w:jc w:val="both"/>
        <w:rPr>
          <w:rFonts w:cs="Arial"/>
        </w:rPr>
      </w:pPr>
    </w:p>
    <w:p w14:paraId="39B963BB" w14:textId="77777777" w:rsidR="004D72FC" w:rsidRPr="004D72FC" w:rsidRDefault="004D72FC" w:rsidP="003D3BAB">
      <w:pPr>
        <w:jc w:val="both"/>
        <w:rPr>
          <w:rFonts w:cs="Arial"/>
        </w:rPr>
      </w:pPr>
      <w:r w:rsidRPr="004D72FC">
        <w:rPr>
          <w:rFonts w:cs="Arial"/>
        </w:rPr>
        <w:t>Sotsiaalkaitseministri 17. märtsi 2021. a määruses nr 7 „Sotsiaalhoolekandealaste statistiliste aruannete koostamise nõuded, andmete koosseis ja esitamise kord” tehakse järgmised muudatused:</w:t>
      </w:r>
    </w:p>
    <w:p w14:paraId="1833BDE6" w14:textId="77777777" w:rsidR="004D72FC" w:rsidRPr="004D72FC" w:rsidRDefault="004D72FC" w:rsidP="003D3BAB">
      <w:pPr>
        <w:jc w:val="both"/>
        <w:rPr>
          <w:rFonts w:cs="Arial"/>
        </w:rPr>
      </w:pPr>
    </w:p>
    <w:p w14:paraId="1408E68A" w14:textId="77777777" w:rsidR="004D72FC" w:rsidRPr="004D72FC" w:rsidRDefault="004D72FC" w:rsidP="003D3BAB">
      <w:pPr>
        <w:jc w:val="both"/>
        <w:rPr>
          <w:rFonts w:cs="Arial"/>
        </w:rPr>
      </w:pPr>
      <w:r w:rsidRPr="00C62025">
        <w:rPr>
          <w:rFonts w:cs="Arial"/>
          <w:b/>
          <w:bCs/>
        </w:rPr>
        <w:t>1)</w:t>
      </w:r>
      <w:r w:rsidRPr="004D72FC">
        <w:rPr>
          <w:rFonts w:cs="Arial"/>
        </w:rPr>
        <w:t xml:space="preserve"> paragrahvi 2 lõike 1 punkt 1 ja määruse lisa 1 tunnistatakse kehtetuks;</w:t>
      </w:r>
    </w:p>
    <w:p w14:paraId="348108A3" w14:textId="77777777" w:rsidR="004D72FC" w:rsidRPr="004D72FC" w:rsidRDefault="004D72FC" w:rsidP="003D3BAB">
      <w:pPr>
        <w:jc w:val="both"/>
        <w:rPr>
          <w:rFonts w:cs="Arial"/>
        </w:rPr>
      </w:pPr>
    </w:p>
    <w:p w14:paraId="55351A26" w14:textId="77777777" w:rsidR="004D72FC" w:rsidRPr="004D72FC" w:rsidRDefault="004D72FC" w:rsidP="003D3BAB">
      <w:pPr>
        <w:jc w:val="both"/>
        <w:rPr>
          <w:rFonts w:cs="Arial"/>
        </w:rPr>
      </w:pPr>
      <w:r w:rsidRPr="00C62025">
        <w:rPr>
          <w:rFonts w:cs="Arial"/>
          <w:b/>
          <w:bCs/>
        </w:rPr>
        <w:t>2)</w:t>
      </w:r>
      <w:r w:rsidRPr="004D72FC">
        <w:rPr>
          <w:rFonts w:cs="Arial"/>
        </w:rPr>
        <w:t xml:space="preserve"> paragrahvi 2 lõike 1 punkt 11 sõnastatakse järgmiselt:</w:t>
      </w:r>
    </w:p>
    <w:p w14:paraId="713901D6" w14:textId="77777777" w:rsidR="004D72FC" w:rsidRPr="004D72FC" w:rsidRDefault="004D72FC" w:rsidP="003D3BAB">
      <w:pPr>
        <w:jc w:val="both"/>
        <w:rPr>
          <w:rFonts w:cs="Arial"/>
        </w:rPr>
      </w:pPr>
    </w:p>
    <w:p w14:paraId="33086D5F" w14:textId="77777777" w:rsidR="004D72FC" w:rsidRPr="004D72FC" w:rsidRDefault="004D72FC" w:rsidP="003D3BAB">
      <w:pPr>
        <w:jc w:val="both"/>
        <w:rPr>
          <w:rFonts w:cs="Arial"/>
        </w:rPr>
      </w:pPr>
      <w:r w:rsidRPr="004D72FC">
        <w:rPr>
          <w:rFonts w:cs="Arial"/>
        </w:rPr>
        <w:t>„11) „Lapsehoiu-, rehabilitatsiooni- ja nõustamisteenuse ning muude sotsiaalteenuste osutamine suure hooldusvajadusega lastele ja nende peredele (lisa 17).”;</w:t>
      </w:r>
    </w:p>
    <w:p w14:paraId="6558AE73" w14:textId="77777777" w:rsidR="004D72FC" w:rsidRPr="004D72FC" w:rsidRDefault="004D72FC" w:rsidP="003D3BAB">
      <w:pPr>
        <w:jc w:val="both"/>
        <w:rPr>
          <w:rFonts w:cs="Arial"/>
        </w:rPr>
      </w:pPr>
    </w:p>
    <w:p w14:paraId="162962EC" w14:textId="77777777" w:rsidR="004D72FC" w:rsidRPr="004D72FC" w:rsidRDefault="004D72FC" w:rsidP="003D3BAB">
      <w:pPr>
        <w:jc w:val="both"/>
        <w:rPr>
          <w:rFonts w:cs="Arial"/>
        </w:rPr>
      </w:pPr>
      <w:r w:rsidRPr="00C62025">
        <w:rPr>
          <w:rFonts w:cs="Arial"/>
          <w:b/>
          <w:bCs/>
        </w:rPr>
        <w:t>3)</w:t>
      </w:r>
      <w:r w:rsidRPr="004D72FC">
        <w:rPr>
          <w:rFonts w:cs="Arial"/>
        </w:rPr>
        <w:t xml:space="preserve"> paragrahvi 3 lõige 1 sõnastatakse järgmiselt:</w:t>
      </w:r>
    </w:p>
    <w:p w14:paraId="4CC4B5D9" w14:textId="77777777" w:rsidR="004D72FC" w:rsidRPr="004D72FC" w:rsidRDefault="004D72FC" w:rsidP="003D3BAB">
      <w:pPr>
        <w:jc w:val="both"/>
        <w:rPr>
          <w:rFonts w:cs="Arial"/>
        </w:rPr>
      </w:pPr>
    </w:p>
    <w:p w14:paraId="318135ED" w14:textId="77777777" w:rsidR="004D72FC" w:rsidRPr="004D72FC" w:rsidRDefault="004D72FC" w:rsidP="003D3BAB">
      <w:pPr>
        <w:jc w:val="both"/>
        <w:rPr>
          <w:rFonts w:cs="Arial"/>
        </w:rPr>
      </w:pPr>
      <w:r w:rsidRPr="004D72FC">
        <w:rPr>
          <w:rFonts w:cs="Arial"/>
        </w:rPr>
        <w:t>„(1) Kohaliku omavalitsuse üksus koostab S-veebis 15. veebruariks eelmise kalendriaasta andmete põhjal määruse § 2 lõike 1 punktides 2–4, 6 ja 8–11 sätestatud vormide kohased statistilised aruanded ning esitab need S-veebi kaudu samaks tähtajaks Sotsiaalkindlustusametile.“;</w:t>
      </w:r>
    </w:p>
    <w:p w14:paraId="44FE94BF" w14:textId="77777777" w:rsidR="004D72FC" w:rsidRPr="004D72FC" w:rsidRDefault="004D72FC" w:rsidP="003D3BAB">
      <w:pPr>
        <w:jc w:val="both"/>
        <w:rPr>
          <w:rFonts w:cs="Arial"/>
        </w:rPr>
      </w:pPr>
    </w:p>
    <w:p w14:paraId="724BE47E" w14:textId="759D4072" w:rsidR="00CC5B01" w:rsidRDefault="004D72FC" w:rsidP="003D3BAB">
      <w:pPr>
        <w:jc w:val="both"/>
        <w:rPr>
          <w:rFonts w:cs="Arial"/>
        </w:rPr>
      </w:pPr>
      <w:r w:rsidRPr="00C62025">
        <w:rPr>
          <w:rFonts w:cs="Arial"/>
          <w:b/>
          <w:bCs/>
        </w:rPr>
        <w:t>4)</w:t>
      </w:r>
      <w:r w:rsidRPr="004D72FC">
        <w:rPr>
          <w:rFonts w:cs="Arial"/>
        </w:rPr>
        <w:t xml:space="preserve"> määruse lisad 2–4, 6, 8, 9, 11, 12 ja 14–17 asendatakse käesoleva määruse lisadega 1–12.</w:t>
      </w:r>
    </w:p>
    <w:p w14:paraId="724BE47F" w14:textId="77777777" w:rsidR="00CC5B01" w:rsidRDefault="00CC5B01" w:rsidP="00094BF0">
      <w:pPr>
        <w:rPr>
          <w:rFonts w:cs="Arial"/>
        </w:rPr>
      </w:pPr>
    </w:p>
    <w:p w14:paraId="724BE480" w14:textId="77777777" w:rsidR="00CC5B01" w:rsidRDefault="00CC5B01" w:rsidP="00094BF0">
      <w:pPr>
        <w:rPr>
          <w:rFonts w:cs="Arial"/>
        </w:rPr>
      </w:pPr>
    </w:p>
    <w:p w14:paraId="724BE481" w14:textId="77777777" w:rsidR="00CC5B01" w:rsidRDefault="00CC5B01" w:rsidP="00094BF0">
      <w:pPr>
        <w:rPr>
          <w:rFonts w:cs="Arial"/>
        </w:rPr>
      </w:pPr>
    </w:p>
    <w:p w14:paraId="724BE482" w14:textId="77777777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  <w:r w:rsidR="00E57228" w:rsidRPr="00E57228">
        <w:rPr>
          <w:rFonts w:cs="Arial"/>
        </w:rPr>
        <w:t xml:space="preserve"> </w:t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</w:p>
    <w:p w14:paraId="724BE483" w14:textId="3F498870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4E37FF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4E37FF">
        <w:rPr>
          <w:rFonts w:cs="Arial"/>
        </w:rPr>
        <w:t xml:space="preserve">Signe </w:t>
      </w:r>
      <w:proofErr w:type="spellStart"/>
      <w:r w:rsidR="004E37FF">
        <w:rPr>
          <w:rFonts w:cs="Arial"/>
        </w:rPr>
        <w:t>Riisalo</w:t>
      </w:r>
      <w:proofErr w:type="spellEnd"/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724BE484" w14:textId="4C5CB6FE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4E37FF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4E37FF">
        <w:rPr>
          <w:rFonts w:cs="Arial"/>
        </w:rPr>
        <w:t>sotsiaalkaitseminister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724BE485" w14:textId="77777777" w:rsidR="007B2940" w:rsidRDefault="007B2940" w:rsidP="00B066FE">
      <w:pPr>
        <w:rPr>
          <w:rFonts w:cs="Arial"/>
        </w:rPr>
      </w:pPr>
    </w:p>
    <w:p w14:paraId="724BE486" w14:textId="2E9B068C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724BE487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724BE488" w14:textId="3BABF243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4E37FF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4E37FF">
        <w:rPr>
          <w:rFonts w:cs="Arial"/>
        </w:rPr>
        <w:t>Maarjo</w:t>
      </w:r>
      <w:proofErr w:type="spellEnd"/>
      <w:r w:rsidR="004E37FF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724BE489" w14:textId="33771A68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4E37FF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4E37FF">
        <w:rPr>
          <w:rFonts w:cs="Arial"/>
        </w:rPr>
        <w:t>kantsler</w:t>
      </w:r>
      <w:r>
        <w:rPr>
          <w:rFonts w:cs="Arial"/>
        </w:rPr>
        <w:fldChar w:fldCharType="end"/>
      </w:r>
    </w:p>
    <w:p w14:paraId="724BE48A" w14:textId="77777777" w:rsidR="00E52553" w:rsidRDefault="00E52553" w:rsidP="00B066FE"/>
    <w:p w14:paraId="15EB52D0" w14:textId="77777777" w:rsidR="001E1F16" w:rsidRDefault="001E1F16">
      <w:pPr>
        <w:spacing w:after="160" w:line="259" w:lineRule="auto"/>
        <w:rPr>
          <w:rFonts w:cs="Arial"/>
          <w:color w:val="202020"/>
          <w:bdr w:val="none" w:sz="0" w:space="0" w:color="auto" w:frame="1"/>
        </w:rPr>
      </w:pPr>
      <w:r>
        <w:rPr>
          <w:rFonts w:cs="Arial"/>
          <w:color w:val="202020"/>
          <w:bdr w:val="none" w:sz="0" w:space="0" w:color="auto" w:frame="1"/>
        </w:rPr>
        <w:br w:type="page"/>
      </w:r>
    </w:p>
    <w:p w14:paraId="6968F796" w14:textId="79BD1E99" w:rsidR="004D72FC" w:rsidRPr="004D72FC" w:rsidRDefault="004D72FC" w:rsidP="004D72FC">
      <w:pPr>
        <w:rPr>
          <w:rFonts w:cs="Arial"/>
        </w:rPr>
      </w:pPr>
      <w:r w:rsidRPr="004D72FC">
        <w:rPr>
          <w:rFonts w:cs="Arial"/>
        </w:rPr>
        <w:lastRenderedPageBreak/>
        <w:t>Lisa 1. Eluruumi tagamise teenus</w:t>
      </w:r>
    </w:p>
    <w:p w14:paraId="43289F26" w14:textId="674BC638" w:rsidR="004D72FC" w:rsidRPr="004D72FC" w:rsidRDefault="004D72FC" w:rsidP="004D72FC">
      <w:pPr>
        <w:rPr>
          <w:rFonts w:cs="Arial"/>
        </w:rPr>
      </w:pPr>
      <w:r w:rsidRPr="004D72FC">
        <w:rPr>
          <w:rFonts w:cs="Arial"/>
        </w:rPr>
        <w:t>Lisa 2. Isikliku abistaja teenus</w:t>
      </w:r>
    </w:p>
    <w:p w14:paraId="0D2D4633" w14:textId="61004F3F" w:rsidR="004D72FC" w:rsidRPr="004D72FC" w:rsidRDefault="004D72FC" w:rsidP="004D72FC">
      <w:pPr>
        <w:rPr>
          <w:rFonts w:cs="Arial"/>
        </w:rPr>
      </w:pPr>
      <w:r w:rsidRPr="004D72FC">
        <w:rPr>
          <w:rFonts w:cs="Arial"/>
        </w:rPr>
        <w:t>Lisa 3. Koduteenus</w:t>
      </w:r>
    </w:p>
    <w:p w14:paraId="76F717CE" w14:textId="63ED1C38" w:rsidR="004D72FC" w:rsidRPr="004D72FC" w:rsidRDefault="004D72FC" w:rsidP="004D72FC">
      <w:pPr>
        <w:rPr>
          <w:rFonts w:cs="Arial"/>
        </w:rPr>
      </w:pPr>
      <w:r w:rsidRPr="004D72FC">
        <w:rPr>
          <w:rFonts w:cs="Arial"/>
        </w:rPr>
        <w:t>Lisa 4. Lastekaitse kohaliku omavalitsuse üksuses</w:t>
      </w:r>
    </w:p>
    <w:p w14:paraId="08B9FB72" w14:textId="77777777" w:rsidR="00181A23" w:rsidRDefault="004D72FC" w:rsidP="004D72FC">
      <w:pPr>
        <w:rPr>
          <w:rFonts w:cs="Arial"/>
        </w:rPr>
      </w:pPr>
      <w:r w:rsidRPr="004D72FC">
        <w:rPr>
          <w:rFonts w:cs="Arial"/>
        </w:rPr>
        <w:t>Lisa 5. Sotsiaaltransporditeenus</w:t>
      </w:r>
    </w:p>
    <w:p w14:paraId="7B1157FF" w14:textId="61EFF890" w:rsidR="004D72FC" w:rsidRPr="004D72FC" w:rsidRDefault="004D72FC" w:rsidP="004D72FC">
      <w:pPr>
        <w:rPr>
          <w:rFonts w:cs="Arial"/>
        </w:rPr>
      </w:pPr>
      <w:r w:rsidRPr="004D72FC">
        <w:rPr>
          <w:rFonts w:cs="Arial"/>
        </w:rPr>
        <w:t>Lisa 6. Tugiisikuteenus</w:t>
      </w:r>
    </w:p>
    <w:p w14:paraId="6C0337EA" w14:textId="03F26F6B" w:rsidR="004D72FC" w:rsidRPr="004D72FC" w:rsidRDefault="004D72FC" w:rsidP="004D72FC">
      <w:pPr>
        <w:rPr>
          <w:rFonts w:cs="Arial"/>
        </w:rPr>
      </w:pPr>
      <w:r w:rsidRPr="004D72FC">
        <w:rPr>
          <w:rFonts w:cs="Arial"/>
        </w:rPr>
        <w:t xml:space="preserve">Lisa 7. Asendushooldusteenuse osutamine perekodus ja asenduskodus ning </w:t>
      </w:r>
      <w:proofErr w:type="spellStart"/>
      <w:r w:rsidRPr="004D72FC">
        <w:rPr>
          <w:rFonts w:cs="Arial"/>
        </w:rPr>
        <w:t>järelhooldusteenuse</w:t>
      </w:r>
      <w:proofErr w:type="spellEnd"/>
      <w:r w:rsidRPr="004D72FC">
        <w:rPr>
          <w:rFonts w:cs="Arial"/>
        </w:rPr>
        <w:t xml:space="preserve"> osutamine samas asutuses</w:t>
      </w:r>
    </w:p>
    <w:p w14:paraId="51F94A68" w14:textId="06A902C3" w:rsidR="004D72FC" w:rsidRPr="004D72FC" w:rsidRDefault="004D72FC" w:rsidP="004D72FC">
      <w:pPr>
        <w:rPr>
          <w:rFonts w:cs="Arial"/>
        </w:rPr>
      </w:pPr>
      <w:r w:rsidRPr="004D72FC">
        <w:rPr>
          <w:rFonts w:cs="Arial"/>
        </w:rPr>
        <w:t>Lisa 8. Erihoolekandeteenused</w:t>
      </w:r>
    </w:p>
    <w:p w14:paraId="4A44BE76" w14:textId="1CDBB0BC" w:rsidR="004D72FC" w:rsidRPr="004D72FC" w:rsidRDefault="004D72FC" w:rsidP="004D72FC">
      <w:pPr>
        <w:rPr>
          <w:rFonts w:cs="Arial"/>
        </w:rPr>
      </w:pPr>
      <w:r w:rsidRPr="004D72FC">
        <w:rPr>
          <w:rFonts w:cs="Arial"/>
        </w:rPr>
        <w:t>Lisa 9. Turvakoduteenus</w:t>
      </w:r>
    </w:p>
    <w:p w14:paraId="4F8EE8D9" w14:textId="3317D11F" w:rsidR="004D72FC" w:rsidRPr="004D72FC" w:rsidRDefault="004D72FC" w:rsidP="004D72FC">
      <w:pPr>
        <w:rPr>
          <w:rFonts w:cs="Arial"/>
        </w:rPr>
      </w:pPr>
      <w:r w:rsidRPr="004D72FC">
        <w:rPr>
          <w:rFonts w:cs="Arial"/>
        </w:rPr>
        <w:t>Lisa 10. Varjupaigateenus</w:t>
      </w:r>
    </w:p>
    <w:p w14:paraId="480BFAE8" w14:textId="33BE6E46" w:rsidR="004D72FC" w:rsidRPr="004D72FC" w:rsidRDefault="004D72FC" w:rsidP="004D72FC">
      <w:pPr>
        <w:rPr>
          <w:rFonts w:cs="Arial"/>
        </w:rPr>
      </w:pPr>
      <w:r w:rsidRPr="004D72FC">
        <w:rPr>
          <w:rFonts w:cs="Arial"/>
        </w:rPr>
        <w:t xml:space="preserve">Lisa 11. Väljaspool kodu osutatav </w:t>
      </w:r>
      <w:proofErr w:type="spellStart"/>
      <w:r w:rsidRPr="004D72FC">
        <w:rPr>
          <w:rFonts w:cs="Arial"/>
        </w:rPr>
        <w:t>üldhooldusteenus</w:t>
      </w:r>
      <w:proofErr w:type="spellEnd"/>
    </w:p>
    <w:p w14:paraId="7A0BB3F4" w14:textId="0EA56269" w:rsidR="001E1F16" w:rsidRDefault="004D72FC" w:rsidP="004D72FC">
      <w:pPr>
        <w:rPr>
          <w:rFonts w:cs="Arial"/>
        </w:rPr>
        <w:sectPr w:rsidR="001E1F16" w:rsidSect="007B6AA9">
          <w:headerReference w:type="default" r:id="rId8"/>
          <w:type w:val="continuous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  <w:r w:rsidRPr="004D72FC">
        <w:rPr>
          <w:rFonts w:cs="Arial"/>
        </w:rPr>
        <w:t>Lisa 12. Lapsehoiu-, rehabilitatsiooni- ja nõustamisteenuse ning muude sotsiaalteenuste osutamine suure hooldusvajadusega lastele ja nende peredele</w:t>
      </w:r>
    </w:p>
    <w:p w14:paraId="255621AB" w14:textId="77777777" w:rsidR="001E1F16" w:rsidRPr="00805BB9" w:rsidRDefault="001E1F16" w:rsidP="00B066FE"/>
    <w:sectPr w:rsidR="001E1F16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BE48F" w14:textId="77777777" w:rsidR="00B45145" w:rsidRDefault="00B45145" w:rsidP="00E52553">
      <w:r>
        <w:separator/>
      </w:r>
    </w:p>
  </w:endnote>
  <w:endnote w:type="continuationSeparator" w:id="0">
    <w:p w14:paraId="724BE490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BE48D" w14:textId="77777777" w:rsidR="00B45145" w:rsidRDefault="00B45145" w:rsidP="00E52553">
      <w:r>
        <w:separator/>
      </w:r>
    </w:p>
  </w:footnote>
  <w:footnote w:type="continuationSeparator" w:id="0">
    <w:p w14:paraId="724BE48E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724BE491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1D53AE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724BE492" w14:textId="77777777" w:rsidR="00E52553" w:rsidRDefault="00E52553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719533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4E3F4D39" w14:textId="77777777" w:rsidR="001E1F16" w:rsidRPr="00E52553" w:rsidRDefault="001E1F16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4E37FF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6D826290" w14:textId="77777777" w:rsidR="001E1F16" w:rsidRDefault="001E1F16">
    <w:pPr>
      <w:pStyle w:val="Pis"/>
    </w:pPr>
  </w:p>
  <w:p w14:paraId="3E0C2CDE" w14:textId="77777777" w:rsidR="001E1F16" w:rsidRDefault="001E1F1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70153"/>
    <w:rsid w:val="000725E2"/>
    <w:rsid w:val="0009319A"/>
    <w:rsid w:val="00094BF0"/>
    <w:rsid w:val="000C6B61"/>
    <w:rsid w:val="000D0B25"/>
    <w:rsid w:val="000D7732"/>
    <w:rsid w:val="000E125F"/>
    <w:rsid w:val="000E7648"/>
    <w:rsid w:val="00100F1A"/>
    <w:rsid w:val="00113F1F"/>
    <w:rsid w:val="00144C39"/>
    <w:rsid w:val="001604DB"/>
    <w:rsid w:val="00181A23"/>
    <w:rsid w:val="001D53AE"/>
    <w:rsid w:val="001E1F16"/>
    <w:rsid w:val="001F609F"/>
    <w:rsid w:val="00202D28"/>
    <w:rsid w:val="00222719"/>
    <w:rsid w:val="002534CF"/>
    <w:rsid w:val="00293ECF"/>
    <w:rsid w:val="00311234"/>
    <w:rsid w:val="003925B0"/>
    <w:rsid w:val="003B3CE2"/>
    <w:rsid w:val="003D3BAB"/>
    <w:rsid w:val="00433613"/>
    <w:rsid w:val="00436532"/>
    <w:rsid w:val="00437173"/>
    <w:rsid w:val="0048061D"/>
    <w:rsid w:val="00492545"/>
    <w:rsid w:val="004D72FC"/>
    <w:rsid w:val="004E37FF"/>
    <w:rsid w:val="00567685"/>
    <w:rsid w:val="00587F56"/>
    <w:rsid w:val="005B6FF3"/>
    <w:rsid w:val="00604C04"/>
    <w:rsid w:val="00610A9F"/>
    <w:rsid w:val="006305F8"/>
    <w:rsid w:val="007135C5"/>
    <w:rsid w:val="00731F60"/>
    <w:rsid w:val="007325C5"/>
    <w:rsid w:val="007352AA"/>
    <w:rsid w:val="007B2940"/>
    <w:rsid w:val="007C0F7C"/>
    <w:rsid w:val="00805127"/>
    <w:rsid w:val="00805BB9"/>
    <w:rsid w:val="00812D03"/>
    <w:rsid w:val="008476E5"/>
    <w:rsid w:val="00890213"/>
    <w:rsid w:val="008B1F70"/>
    <w:rsid w:val="009835FB"/>
    <w:rsid w:val="00A07444"/>
    <w:rsid w:val="00A31525"/>
    <w:rsid w:val="00A42D4B"/>
    <w:rsid w:val="00A92036"/>
    <w:rsid w:val="00AA6C33"/>
    <w:rsid w:val="00B066FE"/>
    <w:rsid w:val="00B25BF0"/>
    <w:rsid w:val="00B45145"/>
    <w:rsid w:val="00B55121"/>
    <w:rsid w:val="00B81116"/>
    <w:rsid w:val="00B90B73"/>
    <w:rsid w:val="00BB65FE"/>
    <w:rsid w:val="00BE049C"/>
    <w:rsid w:val="00C16907"/>
    <w:rsid w:val="00C21D9A"/>
    <w:rsid w:val="00C55F57"/>
    <w:rsid w:val="00C62025"/>
    <w:rsid w:val="00C6556C"/>
    <w:rsid w:val="00CA5CEE"/>
    <w:rsid w:val="00CC5B01"/>
    <w:rsid w:val="00D321B8"/>
    <w:rsid w:val="00D35360"/>
    <w:rsid w:val="00D85F55"/>
    <w:rsid w:val="00DA3FAA"/>
    <w:rsid w:val="00E52553"/>
    <w:rsid w:val="00E57228"/>
    <w:rsid w:val="00EA42AE"/>
    <w:rsid w:val="00EB023C"/>
    <w:rsid w:val="00EB07A4"/>
    <w:rsid w:val="00EC175B"/>
    <w:rsid w:val="00EF0205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BE45F"/>
  <w15:chartTrackingRefBased/>
  <w15:docId w15:val="{93E1A62E-8E84-4EC6-971F-954FDA6EC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9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</cp:lastModifiedBy>
  <cp:revision>2</cp:revision>
  <cp:lastPrinted>2016-11-25T14:21:00Z</cp:lastPrinted>
  <dcterms:created xsi:type="dcterms:W3CDTF">2024-03-26T09:35:00Z</dcterms:created>
  <dcterms:modified xsi:type="dcterms:W3CDTF">2024-03-26T09:35:00Z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</Properties>
</file>