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510" w14:textId="484D90F9" w:rsidR="00CA06A8" w:rsidRPr="009536CA" w:rsidRDefault="00620D3E" w:rsidP="00846FDE">
      <w:pPr>
        <w:pStyle w:val="Alapealkiri"/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>Andmevahetusleping</w:t>
      </w:r>
    </w:p>
    <w:p w14:paraId="045A3B6E" w14:textId="77777777" w:rsidR="00D9337E" w:rsidRPr="009536CA" w:rsidRDefault="00D9337E" w:rsidP="00846FDE">
      <w:pPr>
        <w:autoSpaceDE w:val="0"/>
        <w:autoSpaceDN w:val="0"/>
        <w:adjustRightInd w:val="0"/>
        <w:jc w:val="both"/>
        <w:rPr>
          <w:rFonts w:ascii="Raleway" w:hAnsi="Raleway" w:cs="Arial"/>
        </w:rPr>
      </w:pPr>
    </w:p>
    <w:p w14:paraId="374D6A6D" w14:textId="02C9FA38" w:rsidR="006625CC" w:rsidRPr="009536CA" w:rsidRDefault="00360936" w:rsidP="00846FDE">
      <w:pPr>
        <w:pStyle w:val="Default"/>
        <w:jc w:val="both"/>
        <w:rPr>
          <w:rFonts w:ascii="Raleway" w:hAnsi="Raleway"/>
          <w:color w:val="auto"/>
          <w:sz w:val="22"/>
          <w:szCs w:val="22"/>
        </w:rPr>
      </w:pPr>
      <w:r w:rsidRPr="009536CA">
        <w:rPr>
          <w:rFonts w:ascii="Raleway" w:hAnsi="Raleway"/>
          <w:color w:val="auto"/>
          <w:sz w:val="22"/>
          <w:szCs w:val="22"/>
        </w:rPr>
        <w:tab/>
      </w:r>
      <w:r w:rsidRPr="009536CA">
        <w:rPr>
          <w:rFonts w:ascii="Raleway" w:hAnsi="Raleway"/>
          <w:color w:val="auto"/>
          <w:sz w:val="22"/>
          <w:szCs w:val="22"/>
        </w:rPr>
        <w:tab/>
      </w:r>
      <w:r w:rsidRPr="009536CA">
        <w:rPr>
          <w:rFonts w:ascii="Raleway" w:hAnsi="Raleway"/>
          <w:color w:val="auto"/>
          <w:sz w:val="22"/>
          <w:szCs w:val="22"/>
        </w:rPr>
        <w:tab/>
      </w:r>
      <w:r w:rsidRPr="009536CA">
        <w:rPr>
          <w:rFonts w:ascii="Raleway" w:hAnsi="Raleway"/>
          <w:color w:val="auto"/>
          <w:sz w:val="22"/>
          <w:szCs w:val="22"/>
        </w:rPr>
        <w:tab/>
      </w:r>
      <w:r w:rsidRPr="009536CA">
        <w:rPr>
          <w:rFonts w:ascii="Raleway" w:hAnsi="Raleway"/>
          <w:color w:val="auto"/>
          <w:sz w:val="22"/>
          <w:szCs w:val="22"/>
        </w:rPr>
        <w:tab/>
      </w:r>
      <w:r w:rsidRPr="009536CA">
        <w:rPr>
          <w:rFonts w:ascii="Raleway" w:hAnsi="Raleway"/>
          <w:color w:val="auto"/>
          <w:sz w:val="22"/>
          <w:szCs w:val="22"/>
        </w:rPr>
        <w:tab/>
        <w:t xml:space="preserve">         </w:t>
      </w:r>
      <w:r w:rsidRPr="009536CA">
        <w:rPr>
          <w:rFonts w:ascii="Raleway" w:hAnsi="Raleway"/>
          <w:color w:val="auto"/>
          <w:sz w:val="22"/>
          <w:szCs w:val="22"/>
        </w:rPr>
        <w:tab/>
      </w:r>
      <w:r w:rsidRPr="009536CA">
        <w:rPr>
          <w:rFonts w:ascii="Raleway" w:hAnsi="Raleway"/>
          <w:color w:val="auto"/>
          <w:sz w:val="22"/>
          <w:szCs w:val="22"/>
        </w:rPr>
        <w:tab/>
        <w:t xml:space="preserve">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1411AF" w:rsidRPr="009536CA" w14:paraId="1E42BA5D" w14:textId="77777777" w:rsidTr="00564317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5816B3" w14:textId="4AB139EB" w:rsidR="00822670" w:rsidRPr="009536CA" w:rsidRDefault="00401A26" w:rsidP="005A6848">
            <w:pPr>
              <w:autoSpaceDE w:val="0"/>
              <w:autoSpaceDN w:val="0"/>
              <w:adjustRightInd w:val="0"/>
              <w:jc w:val="both"/>
              <w:rPr>
                <w:rFonts w:ascii="Raleway" w:hAnsi="Raleway" w:cs="Arial"/>
              </w:rPr>
            </w:pPr>
            <w:r w:rsidRPr="009536CA">
              <w:rPr>
                <w:rFonts w:ascii="Raleway" w:hAnsi="Raleway" w:cs="Arial"/>
                <w:b/>
              </w:rPr>
              <w:t xml:space="preserve">Tervise Arengu Instituut </w:t>
            </w:r>
            <w:r w:rsidR="00AD24ED" w:rsidRPr="009536CA">
              <w:rPr>
                <w:rFonts w:ascii="Raleway" w:hAnsi="Raleway" w:cs="Arial"/>
              </w:rPr>
              <w:t xml:space="preserve"> (edaspidi </w:t>
            </w:r>
            <w:r w:rsidRPr="009536CA">
              <w:rPr>
                <w:rFonts w:ascii="Raleway" w:hAnsi="Raleway" w:cs="Arial"/>
                <w:b/>
              </w:rPr>
              <w:t>TAI</w:t>
            </w:r>
            <w:r w:rsidR="00AD24ED" w:rsidRPr="009536CA">
              <w:rPr>
                <w:rFonts w:ascii="Raleway" w:hAnsi="Raleway" w:cs="Arial"/>
              </w:rPr>
              <w:t xml:space="preserve">), </w:t>
            </w:r>
            <w:r w:rsidR="005A6848" w:rsidRPr="009536CA">
              <w:rPr>
                <w:rFonts w:ascii="Raleway" w:hAnsi="Raleway" w:cs="Arial"/>
                <w:color w:val="000000" w:themeColor="text1"/>
              </w:rPr>
              <w:t>mida esindab</w:t>
            </w:r>
            <w:r w:rsidRPr="009536CA">
              <w:rPr>
                <w:rFonts w:ascii="Raleway" w:hAnsi="Raleway" w:cs="Arial"/>
                <w:color w:val="000000" w:themeColor="text1"/>
              </w:rPr>
              <w:t xml:space="preserve"> direktor Annika </w:t>
            </w:r>
            <w:proofErr w:type="spellStart"/>
            <w:r w:rsidRPr="009536CA">
              <w:rPr>
                <w:rFonts w:ascii="Raleway" w:hAnsi="Raleway" w:cs="Arial"/>
                <w:color w:val="000000" w:themeColor="text1"/>
              </w:rPr>
              <w:t>Veimer</w:t>
            </w:r>
            <w:proofErr w:type="spellEnd"/>
            <w:r w:rsidR="005A6848" w:rsidRPr="009536CA">
              <w:rPr>
                <w:rFonts w:ascii="Raleway" w:hAnsi="Raleway" w:cs="Arial"/>
                <w:color w:val="000000" w:themeColor="text1"/>
              </w:rPr>
              <w:t xml:space="preserve"> </w:t>
            </w:r>
            <w:r w:rsidR="00620D3E" w:rsidRPr="009536CA">
              <w:rPr>
                <w:rFonts w:ascii="Raleway" w:hAnsi="Raleway" w:cs="Arial"/>
              </w:rPr>
              <w:t>ning</w:t>
            </w:r>
          </w:p>
          <w:p w14:paraId="386C91FA" w14:textId="77777777" w:rsidR="00822670" w:rsidRPr="009536CA" w:rsidRDefault="00822670" w:rsidP="005A6848">
            <w:pPr>
              <w:autoSpaceDE w:val="0"/>
              <w:autoSpaceDN w:val="0"/>
              <w:adjustRightInd w:val="0"/>
              <w:jc w:val="both"/>
              <w:rPr>
                <w:rFonts w:ascii="Raleway" w:hAnsi="Raleway" w:cs="Arial"/>
                <w:b/>
              </w:rPr>
            </w:pPr>
          </w:p>
          <w:p w14:paraId="5E35B948" w14:textId="79B88FAB" w:rsidR="000428AA" w:rsidRPr="009536CA" w:rsidRDefault="00002A0C" w:rsidP="005A6848">
            <w:pPr>
              <w:autoSpaceDE w:val="0"/>
              <w:autoSpaceDN w:val="0"/>
              <w:adjustRightInd w:val="0"/>
              <w:jc w:val="both"/>
              <w:rPr>
                <w:rFonts w:ascii="Raleway" w:hAnsi="Raleway" w:cs="Arial"/>
              </w:rPr>
            </w:pPr>
            <w:r w:rsidRPr="009536CA">
              <w:rPr>
                <w:rFonts w:ascii="Raleway" w:hAnsi="Raleway" w:cs="Arial"/>
                <w:b/>
              </w:rPr>
              <w:t>Tervise ja Heaolu Infosüsteemide Keskus</w:t>
            </w:r>
            <w:r w:rsidR="00620D3E" w:rsidRPr="009536CA">
              <w:rPr>
                <w:rFonts w:ascii="Raleway" w:hAnsi="Raleway" w:cs="Arial"/>
                <w:b/>
              </w:rPr>
              <w:t xml:space="preserve"> </w:t>
            </w:r>
            <w:r w:rsidR="00620D3E" w:rsidRPr="009536CA">
              <w:rPr>
                <w:rFonts w:ascii="Raleway" w:hAnsi="Raleway" w:cs="Arial"/>
                <w:color w:val="000000" w:themeColor="text1"/>
              </w:rPr>
              <w:t xml:space="preserve">(edaspidi </w:t>
            </w:r>
            <w:r w:rsidR="00B21E92" w:rsidRPr="009536CA">
              <w:rPr>
                <w:rFonts w:ascii="Raleway" w:hAnsi="Raleway" w:cs="Arial"/>
                <w:b/>
                <w:color w:val="000000" w:themeColor="text1"/>
              </w:rPr>
              <w:t>TEHIK</w:t>
            </w:r>
            <w:r w:rsidR="00620D3E" w:rsidRPr="009536CA">
              <w:rPr>
                <w:rFonts w:ascii="Raleway" w:hAnsi="Raleway" w:cs="Arial"/>
                <w:color w:val="000000" w:themeColor="text1"/>
              </w:rPr>
              <w:t xml:space="preserve">), mida esindab </w:t>
            </w:r>
            <w:r w:rsidRPr="009536CA">
              <w:rPr>
                <w:rFonts w:ascii="Raleway" w:hAnsi="Raleway" w:cs="Arial"/>
              </w:rPr>
              <w:t>direktor Margus Arm</w:t>
            </w:r>
            <w:r w:rsidR="00620D3E" w:rsidRPr="009536CA">
              <w:rPr>
                <w:rFonts w:ascii="Raleway" w:hAnsi="Raleway" w:cs="Arial"/>
                <w:color w:val="000000" w:themeColor="text1"/>
              </w:rPr>
              <w:t xml:space="preserve"> </w:t>
            </w:r>
            <w:r w:rsidR="00AD24ED" w:rsidRPr="009536CA">
              <w:rPr>
                <w:rFonts w:ascii="Raleway" w:hAnsi="Raleway" w:cs="Arial"/>
              </w:rPr>
              <w:t>(</w:t>
            </w:r>
            <w:r w:rsidR="00C65E7C" w:rsidRPr="009536CA">
              <w:rPr>
                <w:rFonts w:ascii="Raleway" w:hAnsi="Raleway" w:cs="Arial"/>
              </w:rPr>
              <w:t xml:space="preserve">edaspidi koos ja ühiselt </w:t>
            </w:r>
            <w:r w:rsidR="00C65E7C" w:rsidRPr="009536CA">
              <w:rPr>
                <w:rFonts w:ascii="Raleway" w:hAnsi="Raleway" w:cs="Arial"/>
                <w:b/>
              </w:rPr>
              <w:t>pooled</w:t>
            </w:r>
            <w:r w:rsidR="00C65E7C" w:rsidRPr="009536CA">
              <w:rPr>
                <w:rFonts w:ascii="Raleway" w:hAnsi="Raleway" w:cs="Arial"/>
              </w:rPr>
              <w:t xml:space="preserve"> ning eraldi ja üksikult </w:t>
            </w:r>
            <w:r w:rsidR="00C65E7C" w:rsidRPr="009536CA">
              <w:rPr>
                <w:rFonts w:ascii="Raleway" w:hAnsi="Raleway" w:cs="Arial"/>
                <w:b/>
              </w:rPr>
              <w:t>pool</w:t>
            </w:r>
            <w:r w:rsidR="00AD24ED" w:rsidRPr="009536CA">
              <w:rPr>
                <w:rFonts w:ascii="Raleway" w:hAnsi="Raleway" w:cs="Arial"/>
              </w:rPr>
              <w:t xml:space="preserve">), </w:t>
            </w:r>
            <w:r w:rsidR="006625CC" w:rsidRPr="009536CA">
              <w:rPr>
                <w:rFonts w:ascii="Raleway" w:hAnsi="Raleway" w:cs="Arial"/>
              </w:rPr>
              <w:t>sõlmisid käesoleva andmevahetuslepingu (edaspidi leping) alljärgnevas: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11DC71" w14:textId="0553037F" w:rsidR="000428AA" w:rsidRPr="009536CA" w:rsidRDefault="000428AA" w:rsidP="00846FDE">
            <w:pPr>
              <w:autoSpaceDE w:val="0"/>
              <w:autoSpaceDN w:val="0"/>
              <w:adjustRightInd w:val="0"/>
              <w:jc w:val="both"/>
              <w:rPr>
                <w:rFonts w:ascii="Raleway" w:hAnsi="Raleway" w:cs="Arial"/>
              </w:rPr>
            </w:pPr>
          </w:p>
        </w:tc>
      </w:tr>
    </w:tbl>
    <w:p w14:paraId="70CA4656" w14:textId="77777777" w:rsidR="00FF43EB" w:rsidRPr="009536CA" w:rsidRDefault="00FF43EB" w:rsidP="00846FDE">
      <w:pPr>
        <w:jc w:val="both"/>
        <w:rPr>
          <w:rFonts w:ascii="Raleway" w:hAnsi="Raleway" w:cs="Arial"/>
        </w:rPr>
      </w:pPr>
    </w:p>
    <w:p w14:paraId="69AD17F4" w14:textId="7B329312" w:rsidR="00C65E7C" w:rsidRPr="009536CA" w:rsidRDefault="009C23EB" w:rsidP="00846FDE">
      <w:pPr>
        <w:jc w:val="both"/>
        <w:rPr>
          <w:rFonts w:ascii="Raleway" w:hAnsi="Raleway" w:cs="Arial"/>
          <w:color w:val="202020"/>
          <w:sz w:val="21"/>
          <w:szCs w:val="21"/>
          <w:shd w:val="clear" w:color="auto" w:fill="FFFFFF"/>
        </w:rPr>
      </w:pPr>
      <w:r w:rsidRPr="009536CA">
        <w:rPr>
          <w:rFonts w:ascii="Raleway" w:hAnsi="Raleway" w:cs="Arial"/>
        </w:rPr>
        <w:t>TEHIK sõlmib andmevahetuslepingu lähtudes Vabariigi Valitsuse 01.12.2016.a määruse  nr 138 „Tervise infosüsteemi põhimäärus“ § 4 lõike 4 punktist</w:t>
      </w:r>
      <w:bookmarkStart w:id="0" w:name="para4lg4p5"/>
      <w:r w:rsidRPr="009536CA">
        <w:rPr>
          <w:rFonts w:ascii="Raleway" w:hAnsi="Raleway" w:cs="Arial"/>
        </w:rPr>
        <w:t> </w:t>
      </w:r>
      <w:bookmarkEnd w:id="0"/>
      <w:r w:rsidRPr="009536CA">
        <w:rPr>
          <w:rFonts w:ascii="Raleway" w:hAnsi="Raleway" w:cs="Arial"/>
        </w:rPr>
        <w:t>5, mille kohaselt TEHIK tervise</w:t>
      </w:r>
      <w:r w:rsidRPr="009536CA">
        <w:rPr>
          <w:rFonts w:ascii="Raleway" w:hAnsi="Raleway" w:cs="Arial"/>
          <w:color w:val="202020"/>
          <w:sz w:val="21"/>
          <w:szCs w:val="21"/>
          <w:shd w:val="clear" w:color="auto" w:fill="FFFFFF"/>
        </w:rPr>
        <w:t xml:space="preserve"> infosüsteemi volitatud töötlejana sõlmib andmevahetuse kokkulepped õigusaktides sätestatud ulatuses</w:t>
      </w:r>
    </w:p>
    <w:p w14:paraId="5E410728" w14:textId="77777777" w:rsidR="009C23EB" w:rsidRPr="009536CA" w:rsidRDefault="009C23EB" w:rsidP="00846FDE">
      <w:pPr>
        <w:jc w:val="both"/>
        <w:rPr>
          <w:rFonts w:ascii="Raleway" w:hAnsi="Raleway" w:cs="Arial"/>
        </w:rPr>
      </w:pPr>
    </w:p>
    <w:p w14:paraId="1B181855" w14:textId="4F71EC75" w:rsidR="00AD24ED" w:rsidRPr="009536CA" w:rsidRDefault="006625CC" w:rsidP="00846FDE">
      <w:pPr>
        <w:pStyle w:val="Loendilik"/>
        <w:numPr>
          <w:ilvl w:val="0"/>
          <w:numId w:val="25"/>
        </w:numPr>
        <w:suppressAutoHyphens w:val="0"/>
        <w:contextualSpacing/>
        <w:jc w:val="both"/>
        <w:rPr>
          <w:rFonts w:ascii="Raleway" w:hAnsi="Raleway" w:cs="Arial"/>
          <w:b/>
          <w:bCs/>
        </w:rPr>
      </w:pPr>
      <w:r w:rsidRPr="009536CA">
        <w:rPr>
          <w:rFonts w:ascii="Raleway" w:hAnsi="Raleway" w:cs="Arial"/>
          <w:b/>
        </w:rPr>
        <w:t>LEPINGU</w:t>
      </w:r>
      <w:r w:rsidRPr="009536CA">
        <w:rPr>
          <w:rFonts w:ascii="Raleway" w:hAnsi="Raleway" w:cs="Arial"/>
          <w:b/>
          <w:bCs/>
        </w:rPr>
        <w:t xml:space="preserve"> </w:t>
      </w:r>
      <w:r w:rsidR="00FB0E72" w:rsidRPr="009536CA">
        <w:rPr>
          <w:rFonts w:ascii="Raleway" w:hAnsi="Raleway" w:cs="Arial"/>
          <w:b/>
          <w:bCs/>
        </w:rPr>
        <w:t>EESMÄRK</w:t>
      </w:r>
    </w:p>
    <w:p w14:paraId="066A2270" w14:textId="77777777" w:rsidR="00AD24ED" w:rsidRPr="009536CA" w:rsidRDefault="00AD24ED" w:rsidP="00846FDE">
      <w:pPr>
        <w:pStyle w:val="Loendilik"/>
        <w:ind w:left="360"/>
        <w:jc w:val="both"/>
        <w:rPr>
          <w:rFonts w:ascii="Raleway" w:hAnsi="Raleway" w:cs="Arial"/>
          <w:bCs/>
        </w:rPr>
      </w:pPr>
    </w:p>
    <w:p w14:paraId="0AF75212" w14:textId="47968491" w:rsidR="00700C25" w:rsidRPr="009536CA" w:rsidRDefault="00B21E92" w:rsidP="00846FDE">
      <w:pPr>
        <w:pStyle w:val="Loendilik"/>
        <w:numPr>
          <w:ilvl w:val="1"/>
          <w:numId w:val="25"/>
        </w:numPr>
        <w:autoSpaceDE w:val="0"/>
        <w:autoSpaceDN w:val="0"/>
        <w:ind w:left="426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Lepingu eesmärk on võimaldada </w:t>
      </w:r>
      <w:proofErr w:type="spellStart"/>
      <w:r w:rsidR="005920B4" w:rsidRPr="009536CA">
        <w:rPr>
          <w:rFonts w:ascii="Raleway" w:hAnsi="Raleway" w:cs="Arial"/>
        </w:rPr>
        <w:t>TAI</w:t>
      </w:r>
      <w:r w:rsidR="008D7BEE" w:rsidRPr="009536CA">
        <w:rPr>
          <w:rFonts w:ascii="Raleway" w:hAnsi="Raleway" w:cs="Arial"/>
        </w:rPr>
        <w:t>-</w:t>
      </w:r>
      <w:r w:rsidR="00D555BF" w:rsidRPr="009536CA">
        <w:rPr>
          <w:rFonts w:ascii="Raleway" w:hAnsi="Raleway" w:cs="Arial"/>
        </w:rPr>
        <w:t>l</w:t>
      </w:r>
      <w:proofErr w:type="spellEnd"/>
      <w:r w:rsidR="008D7BEE" w:rsidRPr="009536CA">
        <w:rPr>
          <w:rFonts w:ascii="Raleway" w:hAnsi="Raleway" w:cs="Arial"/>
        </w:rPr>
        <w:t xml:space="preserve"> saada</w:t>
      </w:r>
      <w:r w:rsidR="00D555BF" w:rsidRPr="009536CA">
        <w:rPr>
          <w:rFonts w:ascii="Raleway" w:hAnsi="Raleway" w:cs="Arial"/>
        </w:rPr>
        <w:t xml:space="preserve"> tervise infosüsteemi dokumentidelt andmeid vastavalt lepingu lisas toodud andmekoosseisule</w:t>
      </w:r>
      <w:r w:rsidR="008D7BEE" w:rsidRPr="009536CA">
        <w:rPr>
          <w:rFonts w:ascii="Raleway" w:hAnsi="Raleway" w:cs="Arial"/>
        </w:rPr>
        <w:t xml:space="preserve"> ja tingimustele.</w:t>
      </w:r>
    </w:p>
    <w:p w14:paraId="746879E7" w14:textId="12E2C0B0" w:rsidR="00835758" w:rsidRPr="009536CA" w:rsidRDefault="00835758" w:rsidP="00846FDE">
      <w:pPr>
        <w:pStyle w:val="Loendilik"/>
        <w:numPr>
          <w:ilvl w:val="1"/>
          <w:numId w:val="25"/>
        </w:numPr>
        <w:autoSpaceDE w:val="0"/>
        <w:autoSpaceDN w:val="0"/>
        <w:ind w:left="426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Andmete väljastuse aluseks on tervishoiuteenuste  korraldamise seaduse § 59</w:t>
      </w:r>
      <w:r w:rsidRPr="009536CA">
        <w:rPr>
          <w:rFonts w:ascii="Raleway" w:hAnsi="Raleway" w:cs="Arial"/>
          <w:vertAlign w:val="superscript"/>
        </w:rPr>
        <w:t>4</w:t>
      </w:r>
      <w:r w:rsidRPr="009536CA">
        <w:rPr>
          <w:rFonts w:ascii="Raleway" w:hAnsi="Raleway" w:cs="Arial"/>
        </w:rPr>
        <w:t xml:space="preserve"> kohane uuringueetika komitee luba ja tervise infosüsteemi vastutava töötleja (Sotsiaalministeerium) luba. </w:t>
      </w:r>
    </w:p>
    <w:p w14:paraId="4E9CD04D" w14:textId="77777777" w:rsidR="00130C9F" w:rsidRPr="009536CA" w:rsidRDefault="00130C9F" w:rsidP="00846FDE">
      <w:pPr>
        <w:pStyle w:val="Default"/>
        <w:jc w:val="both"/>
        <w:rPr>
          <w:rFonts w:ascii="Raleway" w:hAnsi="Raleway"/>
          <w:b/>
          <w:color w:val="auto"/>
          <w:sz w:val="22"/>
          <w:szCs w:val="22"/>
        </w:rPr>
      </w:pPr>
    </w:p>
    <w:p w14:paraId="3406797D" w14:textId="32627558" w:rsidR="00687C68" w:rsidRPr="009536CA" w:rsidRDefault="005920B4" w:rsidP="00846FDE">
      <w:pPr>
        <w:pStyle w:val="Alapealkiri"/>
        <w:numPr>
          <w:ilvl w:val="0"/>
          <w:numId w:val="25"/>
        </w:numPr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>TAI</w:t>
      </w:r>
      <w:r w:rsidR="00846FDE" w:rsidRPr="009536CA">
        <w:rPr>
          <w:rFonts w:ascii="Raleway" w:hAnsi="Raleway" w:cs="Arial"/>
          <w:b/>
          <w:sz w:val="22"/>
          <w:szCs w:val="22"/>
        </w:rPr>
        <w:t xml:space="preserve"> </w:t>
      </w:r>
      <w:r w:rsidR="00D555BF" w:rsidRPr="009536CA">
        <w:rPr>
          <w:rFonts w:ascii="Raleway" w:hAnsi="Raleway" w:cs="Arial"/>
          <w:b/>
          <w:sz w:val="22"/>
          <w:szCs w:val="22"/>
        </w:rPr>
        <w:t>ÕIGUSED JA K</w:t>
      </w:r>
      <w:r w:rsidR="00D843B2" w:rsidRPr="009536CA">
        <w:rPr>
          <w:rFonts w:ascii="Raleway" w:hAnsi="Raleway" w:cs="Arial"/>
          <w:b/>
          <w:sz w:val="22"/>
          <w:szCs w:val="22"/>
        </w:rPr>
        <w:t>OHUSTUSED</w:t>
      </w:r>
      <w:r w:rsidR="007E7C36" w:rsidRPr="009536CA">
        <w:rPr>
          <w:rFonts w:ascii="Raleway" w:hAnsi="Raleway" w:cs="Arial"/>
          <w:b/>
          <w:sz w:val="22"/>
          <w:szCs w:val="22"/>
        </w:rPr>
        <w:t xml:space="preserve"> </w:t>
      </w:r>
    </w:p>
    <w:p w14:paraId="54D79FB6" w14:textId="77777777" w:rsidR="00687C68" w:rsidRPr="009536CA" w:rsidRDefault="00687C68" w:rsidP="00846FDE">
      <w:pPr>
        <w:tabs>
          <w:tab w:val="left" w:pos="1843"/>
        </w:tabs>
        <w:suppressAutoHyphens w:val="0"/>
        <w:contextualSpacing/>
        <w:jc w:val="both"/>
        <w:rPr>
          <w:rFonts w:ascii="Raleway" w:hAnsi="Raleway" w:cs="Arial"/>
        </w:rPr>
      </w:pPr>
    </w:p>
    <w:p w14:paraId="0482CBB5" w14:textId="05E0BA5C" w:rsidR="00846FDE" w:rsidRPr="009536CA" w:rsidRDefault="005920B4" w:rsidP="00846FDE">
      <w:pPr>
        <w:pStyle w:val="Loendilik"/>
        <w:numPr>
          <w:ilvl w:val="1"/>
          <w:numId w:val="25"/>
        </w:numPr>
        <w:tabs>
          <w:tab w:val="left" w:pos="1843"/>
        </w:tabs>
        <w:suppressAutoHyphens w:val="0"/>
        <w:ind w:left="426"/>
        <w:contextualSpacing/>
        <w:jc w:val="both"/>
        <w:rPr>
          <w:rFonts w:ascii="Raleway" w:hAnsi="Raleway" w:cs="Arial"/>
        </w:rPr>
      </w:pPr>
      <w:proofErr w:type="spellStart"/>
      <w:r w:rsidRPr="009536CA">
        <w:rPr>
          <w:rFonts w:ascii="Raleway" w:hAnsi="Raleway" w:cs="Arial"/>
        </w:rPr>
        <w:t>TAI</w:t>
      </w:r>
      <w:r w:rsidR="00D555BF" w:rsidRPr="009536CA">
        <w:rPr>
          <w:rFonts w:ascii="Raleway" w:hAnsi="Raleway" w:cs="Arial"/>
        </w:rPr>
        <w:t>-l</w:t>
      </w:r>
      <w:proofErr w:type="spellEnd"/>
      <w:r w:rsidR="00846FDE" w:rsidRPr="009536CA">
        <w:rPr>
          <w:rFonts w:ascii="Raleway" w:hAnsi="Raleway" w:cs="Arial"/>
        </w:rPr>
        <w:t xml:space="preserve"> on õigus:</w:t>
      </w:r>
    </w:p>
    <w:p w14:paraId="3665856B" w14:textId="28018D79" w:rsidR="00822670" w:rsidRPr="009536CA" w:rsidRDefault="00846FDE" w:rsidP="00B6481B">
      <w:pPr>
        <w:pStyle w:val="Loendilik"/>
        <w:numPr>
          <w:ilvl w:val="2"/>
          <w:numId w:val="25"/>
        </w:numPr>
        <w:suppressAutoHyphens w:val="0"/>
        <w:ind w:left="993" w:hanging="709"/>
        <w:contextualSpacing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saada </w:t>
      </w:r>
      <w:r w:rsidR="00D555BF" w:rsidRPr="009536CA">
        <w:rPr>
          <w:rFonts w:ascii="Raleway" w:hAnsi="Raleway" w:cs="Arial"/>
        </w:rPr>
        <w:t>käesoleva lepinguga kokkulepitud andmeid</w:t>
      </w:r>
      <w:r w:rsidR="009536CA" w:rsidRPr="009536CA">
        <w:rPr>
          <w:rFonts w:ascii="Raleway" w:hAnsi="Raleway" w:cs="Arial"/>
        </w:rPr>
        <w:t>.</w:t>
      </w:r>
    </w:p>
    <w:p w14:paraId="3F7209DC" w14:textId="77777777" w:rsidR="00A00513" w:rsidRPr="009536CA" w:rsidRDefault="00A00513" w:rsidP="00A00513">
      <w:pPr>
        <w:pStyle w:val="Loendilik"/>
        <w:suppressAutoHyphens w:val="0"/>
        <w:ind w:left="993"/>
        <w:contextualSpacing/>
        <w:jc w:val="both"/>
        <w:rPr>
          <w:rFonts w:ascii="Raleway" w:hAnsi="Raleway" w:cs="Arial"/>
        </w:rPr>
      </w:pPr>
    </w:p>
    <w:p w14:paraId="3C7D6B36" w14:textId="4C1A79D2" w:rsidR="00687C68" w:rsidRPr="009536CA" w:rsidRDefault="005920B4" w:rsidP="00846FDE">
      <w:pPr>
        <w:pStyle w:val="Loendilik"/>
        <w:numPr>
          <w:ilvl w:val="1"/>
          <w:numId w:val="25"/>
        </w:numPr>
        <w:tabs>
          <w:tab w:val="left" w:pos="1843"/>
        </w:tabs>
        <w:suppressAutoHyphens w:val="0"/>
        <w:ind w:left="426"/>
        <w:contextualSpacing/>
        <w:jc w:val="both"/>
        <w:rPr>
          <w:rFonts w:ascii="Raleway" w:hAnsi="Raleway" w:cs="Arial"/>
        </w:rPr>
      </w:pPr>
      <w:proofErr w:type="spellStart"/>
      <w:r w:rsidRPr="009536CA">
        <w:rPr>
          <w:rFonts w:ascii="Raleway" w:hAnsi="Raleway" w:cs="Arial"/>
        </w:rPr>
        <w:t>TAI</w:t>
      </w:r>
      <w:r w:rsidR="00A00513" w:rsidRPr="009536CA">
        <w:rPr>
          <w:rFonts w:ascii="Raleway" w:hAnsi="Raleway" w:cs="Arial"/>
        </w:rPr>
        <w:t>-l</w:t>
      </w:r>
      <w:proofErr w:type="spellEnd"/>
      <w:r w:rsidR="000F7D4C" w:rsidRPr="009536CA">
        <w:rPr>
          <w:rFonts w:ascii="Raleway" w:hAnsi="Raleway" w:cs="Arial"/>
        </w:rPr>
        <w:t xml:space="preserve"> </w:t>
      </w:r>
      <w:r w:rsidR="00D843B2" w:rsidRPr="009536CA">
        <w:rPr>
          <w:rFonts w:ascii="Raleway" w:hAnsi="Raleway" w:cs="Arial"/>
        </w:rPr>
        <w:t>on kohustus:</w:t>
      </w:r>
    </w:p>
    <w:p w14:paraId="71B48BA7" w14:textId="695BFB0D" w:rsidR="00687C68" w:rsidRPr="009536CA" w:rsidRDefault="00B227A4" w:rsidP="00846FDE">
      <w:pPr>
        <w:pStyle w:val="Loendilik"/>
        <w:numPr>
          <w:ilvl w:val="2"/>
          <w:numId w:val="25"/>
        </w:numPr>
        <w:tabs>
          <w:tab w:val="left" w:pos="1843"/>
        </w:tabs>
        <w:suppressAutoHyphens w:val="0"/>
        <w:ind w:left="993" w:hanging="709"/>
        <w:contextualSpacing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</w:t>
      </w:r>
      <w:r w:rsidR="00CA06A8" w:rsidRPr="009536CA">
        <w:rPr>
          <w:rFonts w:ascii="Raleway" w:hAnsi="Raleway" w:cs="Arial"/>
        </w:rPr>
        <w:t>agada,</w:t>
      </w:r>
      <w:r w:rsidR="00641731" w:rsidRPr="009536CA">
        <w:rPr>
          <w:rFonts w:ascii="Raleway" w:hAnsi="Raleway" w:cs="Arial"/>
        </w:rPr>
        <w:t xml:space="preserve"> </w:t>
      </w:r>
      <w:r w:rsidR="00CA06A8" w:rsidRPr="009536CA">
        <w:rPr>
          <w:rFonts w:ascii="Raleway" w:hAnsi="Raleway" w:cs="Arial"/>
        </w:rPr>
        <w:t xml:space="preserve">et </w:t>
      </w:r>
      <w:r w:rsidR="009C23EB" w:rsidRPr="009536CA">
        <w:rPr>
          <w:rFonts w:ascii="Raleway" w:hAnsi="Raleway" w:cs="Arial"/>
        </w:rPr>
        <w:t xml:space="preserve">lepingu alusel </w:t>
      </w:r>
      <w:r w:rsidR="00CE6C0E" w:rsidRPr="009536CA">
        <w:rPr>
          <w:rFonts w:ascii="Raleway" w:hAnsi="Raleway" w:cs="Arial"/>
        </w:rPr>
        <w:t xml:space="preserve">saadud andmeid kasutatakse üksnes </w:t>
      </w:r>
      <w:r w:rsidR="00D555BF" w:rsidRPr="009536CA">
        <w:rPr>
          <w:rFonts w:ascii="Raleway" w:hAnsi="Raleway" w:cs="Arial"/>
        </w:rPr>
        <w:t>andmeväljastustaotluses toodud eesmärgil</w:t>
      </w:r>
      <w:r w:rsidR="00641731" w:rsidRPr="009536CA">
        <w:rPr>
          <w:rFonts w:ascii="Raleway" w:hAnsi="Raleway" w:cs="Arial"/>
        </w:rPr>
        <w:t xml:space="preserve">; </w:t>
      </w:r>
    </w:p>
    <w:p w14:paraId="14012F5E" w14:textId="45D0F69B" w:rsidR="003D1542" w:rsidRPr="009536CA" w:rsidRDefault="003D1542" w:rsidP="00846FDE">
      <w:pPr>
        <w:pStyle w:val="Loendilik"/>
        <w:numPr>
          <w:ilvl w:val="2"/>
          <w:numId w:val="25"/>
        </w:numPr>
        <w:ind w:left="993" w:hanging="709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töödelda saadud andmeid </w:t>
      </w:r>
      <w:r w:rsidR="00A41DAB" w:rsidRPr="009536CA">
        <w:rPr>
          <w:rFonts w:ascii="Raleway" w:hAnsi="Raleway" w:cs="Arial"/>
        </w:rPr>
        <w:t>vastavalt andmekogule omistatud turvaklassile K</w:t>
      </w:r>
      <w:r w:rsidR="009536CA" w:rsidRPr="009536CA">
        <w:rPr>
          <w:rFonts w:ascii="Raleway" w:hAnsi="Raleway" w:cs="Arial"/>
        </w:rPr>
        <w:t>2</w:t>
      </w:r>
      <w:r w:rsidR="00A41DAB" w:rsidRPr="009536CA">
        <w:rPr>
          <w:rFonts w:ascii="Raleway" w:hAnsi="Raleway" w:cs="Arial"/>
        </w:rPr>
        <w:t>T</w:t>
      </w:r>
      <w:r w:rsidR="009536CA" w:rsidRPr="009536CA">
        <w:rPr>
          <w:rFonts w:ascii="Raleway" w:hAnsi="Raleway" w:cs="Arial"/>
        </w:rPr>
        <w:t>3</w:t>
      </w:r>
      <w:r w:rsidR="00A41DAB" w:rsidRPr="009536CA">
        <w:rPr>
          <w:rFonts w:ascii="Raleway" w:hAnsi="Raleway" w:cs="Arial"/>
        </w:rPr>
        <w:t>S</w:t>
      </w:r>
      <w:r w:rsidR="009536CA" w:rsidRPr="009536CA">
        <w:rPr>
          <w:rFonts w:ascii="Raleway" w:hAnsi="Raleway" w:cs="Arial"/>
        </w:rPr>
        <w:t>2</w:t>
      </w:r>
      <w:r w:rsidR="00A41DAB" w:rsidRPr="009536CA">
        <w:rPr>
          <w:rFonts w:ascii="Raleway" w:hAnsi="Raleway" w:cs="Arial"/>
        </w:rPr>
        <w:t>.</w:t>
      </w:r>
    </w:p>
    <w:p w14:paraId="7D3950AC" w14:textId="51E1D18D" w:rsidR="003D1542" w:rsidRPr="009536CA" w:rsidRDefault="003D1542" w:rsidP="00846FDE">
      <w:pPr>
        <w:pStyle w:val="Loendilik"/>
        <w:numPr>
          <w:ilvl w:val="2"/>
          <w:numId w:val="25"/>
        </w:numPr>
        <w:ind w:left="993" w:hanging="709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tagada</w:t>
      </w:r>
      <w:r w:rsidR="00B0709C" w:rsidRPr="009536CA">
        <w:rPr>
          <w:rFonts w:ascii="Raleway" w:hAnsi="Raleway" w:cs="Arial"/>
        </w:rPr>
        <w:t>,</w:t>
      </w:r>
      <w:r w:rsidRPr="009536CA">
        <w:rPr>
          <w:rFonts w:ascii="Raleway" w:hAnsi="Raleway" w:cs="Arial"/>
        </w:rPr>
        <w:t xml:space="preserve"> </w:t>
      </w:r>
      <w:r w:rsidR="00D555BF" w:rsidRPr="009536CA">
        <w:rPr>
          <w:rFonts w:ascii="Raleway" w:hAnsi="Raleway" w:cs="Arial"/>
        </w:rPr>
        <w:t xml:space="preserve">et käesoleva lepingu alusel </w:t>
      </w:r>
      <w:r w:rsidRPr="009536CA">
        <w:rPr>
          <w:rFonts w:ascii="Raleway" w:hAnsi="Raleway" w:cs="Arial"/>
        </w:rPr>
        <w:t>teavet saanud töötajad kohust</w:t>
      </w:r>
      <w:r w:rsidR="00D555BF" w:rsidRPr="009536CA">
        <w:rPr>
          <w:rFonts w:ascii="Raleway" w:hAnsi="Raleway" w:cs="Arial"/>
        </w:rPr>
        <w:t>uvad</w:t>
      </w:r>
      <w:r w:rsidRPr="009536CA">
        <w:rPr>
          <w:rFonts w:ascii="Raleway" w:hAnsi="Raleway" w:cs="Arial"/>
        </w:rPr>
        <w:t xml:space="preserve"> hoidma </w:t>
      </w:r>
      <w:r w:rsidR="008D7BEE" w:rsidRPr="009536CA">
        <w:rPr>
          <w:rFonts w:ascii="Raleway" w:hAnsi="Raleway" w:cs="Arial"/>
        </w:rPr>
        <w:t>konfidentsiaalsena</w:t>
      </w:r>
      <w:r w:rsidRPr="009536CA">
        <w:rPr>
          <w:rFonts w:ascii="Raleway" w:hAnsi="Raleway" w:cs="Arial"/>
        </w:rPr>
        <w:t xml:space="preserve"> neile teatavaks saanud teavet. </w:t>
      </w:r>
      <w:r w:rsidR="008D7BEE" w:rsidRPr="009536CA">
        <w:rPr>
          <w:rFonts w:ascii="Raleway" w:hAnsi="Raleway" w:cs="Arial"/>
        </w:rPr>
        <w:t>Konfidentsiaalsuskohustus</w:t>
      </w:r>
      <w:r w:rsidRPr="009536CA">
        <w:rPr>
          <w:rFonts w:ascii="Raleway" w:hAnsi="Raleway" w:cs="Arial"/>
        </w:rPr>
        <w:t xml:space="preserve"> </w:t>
      </w:r>
      <w:r w:rsidR="008D7BEE" w:rsidRPr="009536CA">
        <w:rPr>
          <w:rFonts w:ascii="Raleway" w:hAnsi="Raleway" w:cs="Arial"/>
        </w:rPr>
        <w:t>on tähtajatu</w:t>
      </w:r>
      <w:r w:rsidRPr="009536CA">
        <w:rPr>
          <w:rFonts w:ascii="Raleway" w:hAnsi="Raleway" w:cs="Arial"/>
        </w:rPr>
        <w:t>;</w:t>
      </w:r>
    </w:p>
    <w:p w14:paraId="1D64A99A" w14:textId="437B0BF6" w:rsidR="00687C68" w:rsidRPr="009536CA" w:rsidRDefault="00B227A4" w:rsidP="00846FDE">
      <w:pPr>
        <w:pStyle w:val="Loendilik"/>
        <w:numPr>
          <w:ilvl w:val="2"/>
          <w:numId w:val="25"/>
        </w:numPr>
        <w:tabs>
          <w:tab w:val="left" w:pos="1843"/>
        </w:tabs>
        <w:suppressAutoHyphens w:val="0"/>
        <w:ind w:left="993" w:hanging="709"/>
        <w:contextualSpacing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</w:t>
      </w:r>
      <w:r w:rsidR="00A03718" w:rsidRPr="009536CA">
        <w:rPr>
          <w:rFonts w:ascii="Raleway" w:hAnsi="Raleway" w:cs="Arial"/>
        </w:rPr>
        <w:t xml:space="preserve">öödelda </w:t>
      </w:r>
      <w:r w:rsidR="007C52E2" w:rsidRPr="009536CA">
        <w:rPr>
          <w:rFonts w:ascii="Raleway" w:hAnsi="Raleway" w:cs="Arial"/>
        </w:rPr>
        <w:t xml:space="preserve">lepingukohaselt saadud </w:t>
      </w:r>
      <w:r w:rsidR="00D555BF" w:rsidRPr="009536CA">
        <w:rPr>
          <w:rFonts w:ascii="Raleway" w:hAnsi="Raleway" w:cs="Arial"/>
        </w:rPr>
        <w:t xml:space="preserve">andmeid </w:t>
      </w:r>
      <w:r w:rsidR="00A03718" w:rsidRPr="009536CA">
        <w:rPr>
          <w:rFonts w:ascii="Raleway" w:hAnsi="Raleway" w:cs="Arial"/>
        </w:rPr>
        <w:t xml:space="preserve">kooskõlas </w:t>
      </w:r>
      <w:r w:rsidR="00292951" w:rsidRPr="009536CA">
        <w:rPr>
          <w:rFonts w:ascii="Raleway" w:hAnsi="Raleway" w:cs="Arial"/>
        </w:rPr>
        <w:t xml:space="preserve">kehtivate </w:t>
      </w:r>
      <w:r w:rsidR="00D843B2" w:rsidRPr="009536CA">
        <w:rPr>
          <w:rFonts w:ascii="Raleway" w:hAnsi="Raleway" w:cs="Arial"/>
        </w:rPr>
        <w:t>õigusaktidega</w:t>
      </w:r>
      <w:r w:rsidRPr="009536CA">
        <w:rPr>
          <w:rFonts w:ascii="Raleway" w:hAnsi="Raleway" w:cs="Arial"/>
        </w:rPr>
        <w:t>;</w:t>
      </w:r>
    </w:p>
    <w:p w14:paraId="0D288E12" w14:textId="3E46A87C" w:rsidR="00687C68" w:rsidRPr="009536CA" w:rsidRDefault="00B227A4" w:rsidP="00846FDE">
      <w:pPr>
        <w:pStyle w:val="Loendilik"/>
        <w:numPr>
          <w:ilvl w:val="2"/>
          <w:numId w:val="25"/>
        </w:numPr>
        <w:tabs>
          <w:tab w:val="left" w:pos="1843"/>
        </w:tabs>
        <w:suppressAutoHyphens w:val="0"/>
        <w:ind w:left="993" w:hanging="709"/>
        <w:contextualSpacing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r</w:t>
      </w:r>
      <w:r w:rsidR="00A03718" w:rsidRPr="009536CA">
        <w:rPr>
          <w:rFonts w:ascii="Raleway" w:hAnsi="Raleway" w:cs="Arial"/>
        </w:rPr>
        <w:t xml:space="preserve">akendada asjakohaseid </w:t>
      </w:r>
      <w:r w:rsidR="007D2BE0" w:rsidRPr="009536CA">
        <w:rPr>
          <w:rFonts w:ascii="Raleway" w:hAnsi="Raleway" w:cs="Arial"/>
        </w:rPr>
        <w:t xml:space="preserve">organisatsioonilisi, füüsilisi, tehnilisi ja korralduslikke meetmeid </w:t>
      </w:r>
      <w:r w:rsidR="00D555BF" w:rsidRPr="009536CA">
        <w:rPr>
          <w:rFonts w:ascii="Raleway" w:hAnsi="Raleway" w:cs="Arial"/>
        </w:rPr>
        <w:t xml:space="preserve">üleantud andmete </w:t>
      </w:r>
      <w:r w:rsidR="007D2BE0" w:rsidRPr="009536CA">
        <w:rPr>
          <w:rFonts w:ascii="Raleway" w:hAnsi="Raleway" w:cs="Arial"/>
        </w:rPr>
        <w:t>kaitsmiseks, et ära hoida:</w:t>
      </w:r>
    </w:p>
    <w:p w14:paraId="7BE2769D" w14:textId="01C74F9B" w:rsidR="00687C68" w:rsidRPr="009536CA" w:rsidRDefault="00B227A4" w:rsidP="00846FDE">
      <w:pPr>
        <w:pStyle w:val="Loendilik"/>
        <w:numPr>
          <w:ilvl w:val="3"/>
          <w:numId w:val="25"/>
        </w:numPr>
        <w:tabs>
          <w:tab w:val="left" w:pos="1985"/>
        </w:tabs>
        <w:suppressAutoHyphens w:val="0"/>
        <w:ind w:left="1985" w:hanging="851"/>
        <w:contextualSpacing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v</w:t>
      </w:r>
      <w:r w:rsidR="00056DDF" w:rsidRPr="009536CA">
        <w:rPr>
          <w:rFonts w:ascii="Raleway" w:hAnsi="Raleway" w:cs="Arial"/>
        </w:rPr>
        <w:t>olitamata isikute juurdepääs andmete töötlemiseks kasutatavatele andmetöötlusseadmetele</w:t>
      </w:r>
      <w:r w:rsidR="008D7BEE" w:rsidRPr="009536CA">
        <w:rPr>
          <w:rFonts w:ascii="Raleway" w:hAnsi="Raleway" w:cs="Arial"/>
        </w:rPr>
        <w:t xml:space="preserve"> ning töödeldavatele andmekoosseisudele</w:t>
      </w:r>
      <w:r w:rsidRPr="009536CA">
        <w:rPr>
          <w:rFonts w:ascii="Raleway" w:hAnsi="Raleway" w:cs="Arial"/>
        </w:rPr>
        <w:t>;</w:t>
      </w:r>
    </w:p>
    <w:p w14:paraId="41C021EC" w14:textId="5D0DA937" w:rsidR="00552C93" w:rsidRPr="009536CA" w:rsidRDefault="00B745A1" w:rsidP="00846FDE">
      <w:pPr>
        <w:pStyle w:val="Loendilik"/>
        <w:numPr>
          <w:ilvl w:val="3"/>
          <w:numId w:val="25"/>
        </w:numPr>
        <w:tabs>
          <w:tab w:val="left" w:pos="1985"/>
        </w:tabs>
        <w:suppressAutoHyphens w:val="0"/>
        <w:ind w:left="1985" w:hanging="851"/>
        <w:contextualSpacing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andmetöötlussüsteemi kasutamine andmesidevahendite abil volitamata isikute poolt</w:t>
      </w:r>
      <w:r w:rsidR="00B227A4" w:rsidRPr="009536CA">
        <w:rPr>
          <w:rFonts w:ascii="Raleway" w:hAnsi="Raleway" w:cs="Arial"/>
        </w:rPr>
        <w:t>;</w:t>
      </w:r>
    </w:p>
    <w:p w14:paraId="7C4F45CD" w14:textId="4E4A1DFD" w:rsidR="003D1542" w:rsidRPr="009536CA" w:rsidRDefault="00846FDE" w:rsidP="00846FDE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tagada, et </w:t>
      </w:r>
      <w:r w:rsidR="003D1542" w:rsidRPr="009536CA">
        <w:rPr>
          <w:rFonts w:ascii="Raleway" w:hAnsi="Raleway" w:cs="Arial"/>
        </w:rPr>
        <w:t xml:space="preserve">ei asutata ühtede ja samade andmete kogumiseks eraldi andmekogu ja </w:t>
      </w:r>
      <w:r w:rsidR="005C6288" w:rsidRPr="009536CA">
        <w:rPr>
          <w:rFonts w:ascii="Raleway" w:hAnsi="Raleway" w:cs="Arial"/>
        </w:rPr>
        <w:t xml:space="preserve">andmete töötlemine toimub </w:t>
      </w:r>
      <w:r w:rsidR="00D81392" w:rsidRPr="009536CA">
        <w:rPr>
          <w:rFonts w:ascii="Raleway" w:hAnsi="Raleway" w:cs="Arial"/>
        </w:rPr>
        <w:t>kooskõlas TAI põhimäärusega</w:t>
      </w:r>
      <w:r w:rsidR="003D1542" w:rsidRPr="009536CA">
        <w:rPr>
          <w:rFonts w:ascii="Raleway" w:hAnsi="Raleway" w:cs="Arial"/>
        </w:rPr>
        <w:t>;</w:t>
      </w:r>
    </w:p>
    <w:p w14:paraId="72EACFAB" w14:textId="56B38A87" w:rsidR="007C52E2" w:rsidRPr="009536CA" w:rsidRDefault="00B227A4" w:rsidP="007C52E2">
      <w:pPr>
        <w:pStyle w:val="Alapealkiri"/>
        <w:numPr>
          <w:ilvl w:val="2"/>
          <w:numId w:val="25"/>
        </w:numPr>
        <w:spacing w:after="0"/>
        <w:ind w:left="1134" w:hanging="850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>m</w:t>
      </w:r>
      <w:r w:rsidR="00CA06A8" w:rsidRPr="009536CA">
        <w:rPr>
          <w:rFonts w:ascii="Raleway" w:hAnsi="Raleway" w:cs="Arial"/>
          <w:sz w:val="22"/>
          <w:szCs w:val="22"/>
        </w:rPr>
        <w:t xml:space="preserve">äärata </w:t>
      </w:r>
      <w:r w:rsidR="00183D29" w:rsidRPr="009536CA">
        <w:rPr>
          <w:rFonts w:ascii="Raleway" w:hAnsi="Raleway" w:cs="Arial"/>
          <w:sz w:val="22"/>
          <w:szCs w:val="22"/>
        </w:rPr>
        <w:t>töötajad</w:t>
      </w:r>
      <w:r w:rsidR="00CA06A8" w:rsidRPr="009536CA">
        <w:rPr>
          <w:rFonts w:ascii="Raleway" w:hAnsi="Raleway" w:cs="Arial"/>
          <w:sz w:val="22"/>
          <w:szCs w:val="22"/>
        </w:rPr>
        <w:t>, kellele on töö</w:t>
      </w:r>
      <w:r w:rsidR="00183D29" w:rsidRPr="009536CA">
        <w:rPr>
          <w:rFonts w:ascii="Raleway" w:hAnsi="Raleway" w:cs="Arial"/>
          <w:sz w:val="22"/>
          <w:szCs w:val="22"/>
        </w:rPr>
        <w:t>- või teenistus</w:t>
      </w:r>
      <w:r w:rsidR="00CA06A8" w:rsidRPr="009536CA">
        <w:rPr>
          <w:rFonts w:ascii="Raleway" w:hAnsi="Raleway" w:cs="Arial"/>
          <w:sz w:val="22"/>
          <w:szCs w:val="22"/>
        </w:rPr>
        <w:t>ülesannete täitmise</w:t>
      </w:r>
      <w:r w:rsidR="00B5473B" w:rsidRPr="009536CA">
        <w:rPr>
          <w:rFonts w:ascii="Raleway" w:hAnsi="Raleway" w:cs="Arial"/>
          <w:sz w:val="22"/>
          <w:szCs w:val="22"/>
        </w:rPr>
        <w:t xml:space="preserve">ks vajalik juurdepääs </w:t>
      </w:r>
      <w:r w:rsidR="00E86968" w:rsidRPr="009536CA">
        <w:rPr>
          <w:rFonts w:ascii="Raleway" w:hAnsi="Raleway" w:cs="Arial"/>
          <w:sz w:val="22"/>
          <w:szCs w:val="22"/>
        </w:rPr>
        <w:t>andmetele</w:t>
      </w:r>
      <w:r w:rsidRPr="009536CA">
        <w:rPr>
          <w:rFonts w:ascii="Raleway" w:hAnsi="Raleway" w:cs="Arial"/>
          <w:sz w:val="22"/>
          <w:szCs w:val="22"/>
        </w:rPr>
        <w:t>;</w:t>
      </w:r>
    </w:p>
    <w:p w14:paraId="6AEF410A" w14:textId="5622C6B0" w:rsidR="00183D29" w:rsidRPr="009536CA" w:rsidRDefault="00183D29" w:rsidP="00846FDE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bookmarkStart w:id="1" w:name="_Hlk145516867"/>
      <w:r w:rsidRPr="009536CA">
        <w:rPr>
          <w:rFonts w:ascii="Raleway" w:hAnsi="Raleway" w:cs="Arial"/>
        </w:rPr>
        <w:t>tagada, et teenuste kasutamise käigus teatavaks saanud informatsiooni ei edastata kolmandatele isikutele, v.a seaduses sätestatud alustel ja seadusest tulenevate ülesannete täitmiseks;</w:t>
      </w:r>
    </w:p>
    <w:bookmarkEnd w:id="1"/>
    <w:p w14:paraId="018AE663" w14:textId="54527B39" w:rsidR="00CA0117" w:rsidRPr="009536CA" w:rsidRDefault="00CA0117" w:rsidP="00846FDE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tagada andmete konfidentsiaalsus;</w:t>
      </w:r>
    </w:p>
    <w:p w14:paraId="5086E882" w14:textId="7B4E26F3" w:rsidR="00784B4F" w:rsidRPr="009536CA" w:rsidRDefault="00B227A4" w:rsidP="00846FDE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</w:t>
      </w:r>
      <w:r w:rsidR="00784B4F" w:rsidRPr="009536CA">
        <w:rPr>
          <w:rFonts w:ascii="Raleway" w:hAnsi="Raleway" w:cs="Arial"/>
        </w:rPr>
        <w:t xml:space="preserve">agada järelevalve tehtud päringute </w:t>
      </w:r>
      <w:r w:rsidR="009054D4" w:rsidRPr="009536CA">
        <w:rPr>
          <w:rFonts w:ascii="Raleway" w:hAnsi="Raleway" w:cs="Arial"/>
        </w:rPr>
        <w:t xml:space="preserve">üle </w:t>
      </w:r>
      <w:r w:rsidR="00784B4F" w:rsidRPr="009536CA">
        <w:rPr>
          <w:rFonts w:ascii="Raleway" w:hAnsi="Raleway" w:cs="Arial"/>
        </w:rPr>
        <w:t>ja saadud andmete õiguspärase kasutamise</w:t>
      </w:r>
      <w:r w:rsidR="00687C68" w:rsidRPr="009536CA">
        <w:rPr>
          <w:rFonts w:ascii="Raleway" w:hAnsi="Raleway" w:cs="Arial"/>
        </w:rPr>
        <w:t xml:space="preserve"> üle</w:t>
      </w:r>
      <w:r w:rsidR="00B63870" w:rsidRPr="009536CA">
        <w:rPr>
          <w:rFonts w:ascii="Raleway" w:hAnsi="Raleway" w:cs="Arial"/>
        </w:rPr>
        <w:t xml:space="preserve">, juurdepääs andmetele on lubatud ainult </w:t>
      </w:r>
      <w:r w:rsidR="00CA0117" w:rsidRPr="009536CA">
        <w:rPr>
          <w:rFonts w:ascii="Raleway" w:hAnsi="Raleway" w:cs="Arial"/>
        </w:rPr>
        <w:t xml:space="preserve">töö- või </w:t>
      </w:r>
      <w:r w:rsidR="00B63870" w:rsidRPr="009536CA">
        <w:rPr>
          <w:rFonts w:ascii="Raleway" w:hAnsi="Raleway" w:cs="Arial"/>
        </w:rPr>
        <w:t>teenistusülesannete täitmiseks</w:t>
      </w:r>
      <w:r w:rsidRPr="009536CA">
        <w:rPr>
          <w:rFonts w:ascii="Raleway" w:hAnsi="Raleway" w:cs="Arial"/>
        </w:rPr>
        <w:t>;</w:t>
      </w:r>
    </w:p>
    <w:p w14:paraId="05B589F3" w14:textId="6EF5A513" w:rsidR="002F4B61" w:rsidRPr="009536CA" w:rsidRDefault="002F4B61" w:rsidP="00846FDE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säilitada päringuga saadud andmete </w:t>
      </w:r>
      <w:r w:rsidR="00722FB7" w:rsidRPr="009536CA">
        <w:rPr>
          <w:rFonts w:ascii="Raleway" w:hAnsi="Raleway" w:cs="Arial"/>
        </w:rPr>
        <w:t>päringulogide</w:t>
      </w:r>
      <w:r w:rsidRPr="009536CA">
        <w:rPr>
          <w:rFonts w:ascii="Raleway" w:hAnsi="Raleway" w:cs="Arial"/>
        </w:rPr>
        <w:t xml:space="preserve"> logifaile </w:t>
      </w:r>
      <w:r w:rsidR="00A41DAB" w:rsidRPr="009536CA">
        <w:rPr>
          <w:rFonts w:ascii="Raleway" w:hAnsi="Raleway" w:cs="Arial"/>
        </w:rPr>
        <w:t xml:space="preserve">kolm </w:t>
      </w:r>
      <w:r w:rsidRPr="009536CA">
        <w:rPr>
          <w:rFonts w:ascii="Raleway" w:hAnsi="Raleway" w:cs="Arial"/>
        </w:rPr>
        <w:t>aastat;</w:t>
      </w:r>
    </w:p>
    <w:p w14:paraId="32D04D4F" w14:textId="2006E8C5" w:rsidR="00B63870" w:rsidRPr="009536CA" w:rsidRDefault="00B227A4" w:rsidP="00846FDE">
      <w:pPr>
        <w:pStyle w:val="Alapealkiri"/>
        <w:numPr>
          <w:ilvl w:val="2"/>
          <w:numId w:val="25"/>
        </w:numPr>
        <w:spacing w:after="0"/>
        <w:ind w:left="1134" w:hanging="850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>s</w:t>
      </w:r>
      <w:r w:rsidR="00CA06A8" w:rsidRPr="009536CA">
        <w:rPr>
          <w:rFonts w:ascii="Raleway" w:hAnsi="Raleway" w:cs="Arial"/>
          <w:sz w:val="22"/>
          <w:szCs w:val="22"/>
        </w:rPr>
        <w:t xml:space="preserve">ulgeda juurdepääs </w:t>
      </w:r>
      <w:r w:rsidR="00CA0117" w:rsidRPr="009536CA">
        <w:rPr>
          <w:rFonts w:ascii="Raleway" w:hAnsi="Raleway" w:cs="Arial"/>
          <w:sz w:val="22"/>
          <w:szCs w:val="22"/>
        </w:rPr>
        <w:t xml:space="preserve">töötajale või </w:t>
      </w:r>
      <w:r w:rsidR="002C28C5" w:rsidRPr="009536CA">
        <w:rPr>
          <w:rFonts w:ascii="Raleway" w:hAnsi="Raleway" w:cs="Arial"/>
          <w:sz w:val="22"/>
          <w:szCs w:val="22"/>
        </w:rPr>
        <w:t>teenistujale</w:t>
      </w:r>
      <w:r w:rsidR="00CA06A8" w:rsidRPr="009536CA">
        <w:rPr>
          <w:rFonts w:ascii="Raleway" w:hAnsi="Raleway" w:cs="Arial"/>
          <w:sz w:val="22"/>
          <w:szCs w:val="22"/>
        </w:rPr>
        <w:t xml:space="preserve"> koheselt, kui </w:t>
      </w:r>
      <w:r w:rsidR="00CA0117" w:rsidRPr="009536CA">
        <w:rPr>
          <w:rFonts w:ascii="Raleway" w:hAnsi="Raleway" w:cs="Arial"/>
          <w:sz w:val="22"/>
          <w:szCs w:val="22"/>
        </w:rPr>
        <w:t xml:space="preserve">töötajal või </w:t>
      </w:r>
      <w:r w:rsidR="00CA06A8" w:rsidRPr="009536CA">
        <w:rPr>
          <w:rFonts w:ascii="Raleway" w:hAnsi="Raleway" w:cs="Arial"/>
          <w:sz w:val="22"/>
          <w:szCs w:val="22"/>
        </w:rPr>
        <w:t>t</w:t>
      </w:r>
      <w:r w:rsidR="002C28C5" w:rsidRPr="009536CA">
        <w:rPr>
          <w:rFonts w:ascii="Raleway" w:hAnsi="Raleway" w:cs="Arial"/>
          <w:sz w:val="22"/>
          <w:szCs w:val="22"/>
        </w:rPr>
        <w:t>eenistuja</w:t>
      </w:r>
      <w:r w:rsidR="00CA06A8" w:rsidRPr="009536CA">
        <w:rPr>
          <w:rFonts w:ascii="Raleway" w:hAnsi="Raleway" w:cs="Arial"/>
          <w:sz w:val="22"/>
          <w:szCs w:val="22"/>
        </w:rPr>
        <w:t>l</w:t>
      </w:r>
      <w:r w:rsidR="00687C68" w:rsidRPr="009536CA">
        <w:rPr>
          <w:rFonts w:ascii="Raleway" w:hAnsi="Raleway" w:cs="Arial"/>
          <w:sz w:val="22"/>
          <w:szCs w:val="22"/>
        </w:rPr>
        <w:t xml:space="preserve"> kaob vajadus juurdepääsuks või </w:t>
      </w:r>
      <w:r w:rsidR="00CA0117" w:rsidRPr="009536CA">
        <w:rPr>
          <w:rFonts w:ascii="Raleway" w:hAnsi="Raleway" w:cs="Arial"/>
          <w:sz w:val="22"/>
          <w:szCs w:val="22"/>
        </w:rPr>
        <w:t xml:space="preserve">töö- või </w:t>
      </w:r>
      <w:r w:rsidR="002C28C5" w:rsidRPr="009536CA">
        <w:rPr>
          <w:rFonts w:ascii="Raleway" w:hAnsi="Raleway" w:cs="Arial"/>
          <w:sz w:val="22"/>
          <w:szCs w:val="22"/>
        </w:rPr>
        <w:t>teenistus</w:t>
      </w:r>
      <w:r w:rsidR="00CA06A8" w:rsidRPr="009536CA">
        <w:rPr>
          <w:rFonts w:ascii="Raleway" w:hAnsi="Raleway" w:cs="Arial"/>
          <w:sz w:val="22"/>
          <w:szCs w:val="22"/>
        </w:rPr>
        <w:t>suhe temaga lõpeb</w:t>
      </w:r>
      <w:r w:rsidR="007C52E2" w:rsidRPr="009536CA">
        <w:rPr>
          <w:rFonts w:ascii="Raleway" w:hAnsi="Raleway" w:cs="Arial"/>
          <w:sz w:val="22"/>
          <w:szCs w:val="22"/>
        </w:rPr>
        <w:t>;</w:t>
      </w:r>
    </w:p>
    <w:p w14:paraId="441C9652" w14:textId="00D3A07B" w:rsidR="00835758" w:rsidRPr="009536CA" w:rsidRDefault="00835758" w:rsidP="00835758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kustutada saadud andmed vastutava töötleja loas toodud tähtajal;</w:t>
      </w:r>
    </w:p>
    <w:p w14:paraId="0C77ADF1" w14:textId="57ABD035" w:rsidR="007C52E2" w:rsidRPr="009536CA" w:rsidRDefault="007C52E2" w:rsidP="00835758">
      <w:pPr>
        <w:pStyle w:val="Loendilik"/>
        <w:numPr>
          <w:ilvl w:val="2"/>
          <w:numId w:val="25"/>
        </w:numPr>
        <w:ind w:left="1134" w:hanging="850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tagada regulaarne andmetöötluse kontroll.</w:t>
      </w:r>
    </w:p>
    <w:p w14:paraId="6A180FC3" w14:textId="77777777" w:rsidR="00FF43EB" w:rsidRPr="009536CA" w:rsidRDefault="00FF43EB" w:rsidP="00846FDE">
      <w:pPr>
        <w:jc w:val="both"/>
        <w:rPr>
          <w:rFonts w:ascii="Raleway" w:hAnsi="Raleway" w:cs="Arial"/>
        </w:rPr>
      </w:pPr>
    </w:p>
    <w:p w14:paraId="46333258" w14:textId="31CE1851" w:rsidR="00677389" w:rsidRPr="009536CA" w:rsidRDefault="008B4A72" w:rsidP="00846FDE">
      <w:pPr>
        <w:pStyle w:val="Alapealkiri"/>
        <w:numPr>
          <w:ilvl w:val="0"/>
          <w:numId w:val="25"/>
        </w:numPr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>TEHIK</w:t>
      </w:r>
      <w:r w:rsidR="00CA06A8" w:rsidRPr="009536CA">
        <w:rPr>
          <w:rFonts w:ascii="Raleway" w:hAnsi="Raleway" w:cs="Arial"/>
          <w:b/>
          <w:sz w:val="22"/>
          <w:szCs w:val="22"/>
        </w:rPr>
        <w:t xml:space="preserve"> ÕIGUSED</w:t>
      </w:r>
    </w:p>
    <w:p w14:paraId="351F226D" w14:textId="77777777" w:rsidR="00CA06A8" w:rsidRPr="009536CA" w:rsidRDefault="00CA06A8" w:rsidP="00846FDE">
      <w:pPr>
        <w:pStyle w:val="Alapealkiri"/>
        <w:spacing w:after="0"/>
        <w:jc w:val="both"/>
        <w:rPr>
          <w:rFonts w:ascii="Raleway" w:hAnsi="Raleway" w:cs="Arial"/>
          <w:sz w:val="22"/>
          <w:szCs w:val="22"/>
        </w:rPr>
      </w:pPr>
    </w:p>
    <w:p w14:paraId="06787BE1" w14:textId="21FFAA56" w:rsidR="0075783F" w:rsidRPr="009536CA" w:rsidRDefault="008B4A72" w:rsidP="009800B4">
      <w:pPr>
        <w:pStyle w:val="Alapealkiri"/>
        <w:numPr>
          <w:ilvl w:val="1"/>
          <w:numId w:val="25"/>
        </w:numPr>
        <w:spacing w:after="0"/>
        <w:ind w:hanging="792"/>
        <w:jc w:val="both"/>
        <w:rPr>
          <w:rFonts w:ascii="Raleway" w:hAnsi="Raleway" w:cs="Arial"/>
          <w:sz w:val="22"/>
          <w:szCs w:val="22"/>
        </w:rPr>
      </w:pPr>
      <w:proofErr w:type="spellStart"/>
      <w:r w:rsidRPr="009536CA">
        <w:rPr>
          <w:rFonts w:ascii="Raleway" w:hAnsi="Raleway" w:cs="Arial"/>
          <w:sz w:val="22"/>
          <w:szCs w:val="22"/>
        </w:rPr>
        <w:t>TEHIKul</w:t>
      </w:r>
      <w:proofErr w:type="spellEnd"/>
      <w:r w:rsidR="00CA06A8" w:rsidRPr="009536CA">
        <w:rPr>
          <w:rFonts w:ascii="Raleway" w:hAnsi="Raleway" w:cs="Arial"/>
          <w:sz w:val="22"/>
          <w:szCs w:val="22"/>
        </w:rPr>
        <w:t xml:space="preserve"> on õigus:</w:t>
      </w:r>
    </w:p>
    <w:p w14:paraId="5B33411E" w14:textId="77777777" w:rsidR="009800B4" w:rsidRPr="009536CA" w:rsidRDefault="009800B4" w:rsidP="009800B4">
      <w:pPr>
        <w:pStyle w:val="Loendilik"/>
        <w:numPr>
          <w:ilvl w:val="2"/>
          <w:numId w:val="2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Raleway" w:hAnsi="Raleway" w:cs="Arial"/>
          <w:b/>
          <w:bCs/>
          <w:color w:val="000000"/>
        </w:rPr>
      </w:pPr>
      <w:r w:rsidRPr="009536CA">
        <w:rPr>
          <w:rFonts w:ascii="Raleway" w:hAnsi="Raleway" w:cs="Arial"/>
          <w:color w:val="000000"/>
        </w:rPr>
        <w:t xml:space="preserve"> </w:t>
      </w:r>
      <w:r w:rsidR="007E33B4" w:rsidRPr="009536CA">
        <w:rPr>
          <w:rFonts w:ascii="Raleway" w:hAnsi="Raleway" w:cs="Arial"/>
          <w:color w:val="000000"/>
        </w:rPr>
        <w:t>m</w:t>
      </w:r>
      <w:r w:rsidR="00627A5B" w:rsidRPr="009536CA">
        <w:rPr>
          <w:rFonts w:ascii="Raleway" w:hAnsi="Raleway" w:cs="Arial"/>
          <w:color w:val="000000"/>
        </w:rPr>
        <w:t>itte väljastada andmeid kui ilmneb käesoleva lepingu rikkumi</w:t>
      </w:r>
      <w:r w:rsidR="005920B4" w:rsidRPr="009536CA">
        <w:rPr>
          <w:rFonts w:ascii="Raleway" w:hAnsi="Raleway" w:cs="Arial"/>
          <w:color w:val="000000"/>
        </w:rPr>
        <w:t>si</w:t>
      </w:r>
      <w:r w:rsidR="00627A5B" w:rsidRPr="009536CA">
        <w:rPr>
          <w:rFonts w:ascii="Raleway" w:hAnsi="Raleway" w:cs="Arial"/>
          <w:color w:val="000000"/>
        </w:rPr>
        <w:t>;</w:t>
      </w:r>
      <w:r w:rsidR="00C65E7C" w:rsidRPr="009536CA">
        <w:rPr>
          <w:rFonts w:ascii="Raleway" w:hAnsi="Raleway" w:cs="Arial"/>
          <w:b/>
          <w:bCs/>
          <w:color w:val="000000"/>
        </w:rPr>
        <w:t xml:space="preserve"> </w:t>
      </w:r>
    </w:p>
    <w:p w14:paraId="64528F5C" w14:textId="77777777" w:rsidR="009800B4" w:rsidRPr="009536CA" w:rsidRDefault="00791F98" w:rsidP="009800B4">
      <w:pPr>
        <w:pStyle w:val="Loendilik"/>
        <w:numPr>
          <w:ilvl w:val="2"/>
          <w:numId w:val="2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Raleway" w:hAnsi="Raleway" w:cs="Arial"/>
          <w:b/>
          <w:bCs/>
          <w:color w:val="000000"/>
        </w:rPr>
      </w:pPr>
      <w:r w:rsidRPr="009536CA">
        <w:rPr>
          <w:rFonts w:ascii="Raleway" w:hAnsi="Raleway" w:cs="Arial"/>
        </w:rPr>
        <w:t xml:space="preserve">saada infot saadud andmete töötluse </w:t>
      </w:r>
      <w:r w:rsidR="00C65E7C" w:rsidRPr="009536CA">
        <w:rPr>
          <w:rFonts w:ascii="Raleway" w:hAnsi="Raleway" w:cs="Arial"/>
        </w:rPr>
        <w:t>j</w:t>
      </w:r>
      <w:r w:rsidRPr="009536CA">
        <w:rPr>
          <w:rFonts w:ascii="Raleway" w:hAnsi="Raleway" w:cs="Arial"/>
        </w:rPr>
        <w:t xml:space="preserve">a andmete </w:t>
      </w:r>
      <w:r w:rsidR="00C65E7C" w:rsidRPr="009536CA">
        <w:rPr>
          <w:rFonts w:ascii="Raleway" w:hAnsi="Raleway" w:cs="Arial"/>
        </w:rPr>
        <w:t xml:space="preserve">õiguspärase kasutamise </w:t>
      </w:r>
      <w:r w:rsidRPr="009536CA">
        <w:rPr>
          <w:rFonts w:ascii="Raleway" w:hAnsi="Raleway" w:cs="Arial"/>
        </w:rPr>
        <w:t xml:space="preserve">kohta sh </w:t>
      </w:r>
      <w:r w:rsidR="007C52E2" w:rsidRPr="009536CA">
        <w:rPr>
          <w:rFonts w:ascii="Raleway" w:hAnsi="Raleway" w:cs="Arial"/>
        </w:rPr>
        <w:t xml:space="preserve">andmetöötluskontrollide </w:t>
      </w:r>
      <w:r w:rsidR="00C65E7C" w:rsidRPr="009536CA">
        <w:rPr>
          <w:rFonts w:ascii="Raleway" w:hAnsi="Raleway" w:cs="Arial"/>
        </w:rPr>
        <w:t xml:space="preserve">rakendatuse </w:t>
      </w:r>
      <w:r w:rsidRPr="009536CA">
        <w:rPr>
          <w:rFonts w:ascii="Raleway" w:hAnsi="Raleway" w:cs="Arial"/>
        </w:rPr>
        <w:t>kohta</w:t>
      </w:r>
      <w:r w:rsidR="00C65E7C" w:rsidRPr="009536CA">
        <w:rPr>
          <w:rFonts w:ascii="Raleway" w:hAnsi="Raleway" w:cs="Arial"/>
        </w:rPr>
        <w:t>;</w:t>
      </w:r>
    </w:p>
    <w:p w14:paraId="7EF83A1E" w14:textId="3D89A382" w:rsidR="00791F98" w:rsidRPr="009536CA" w:rsidRDefault="00D875F2" w:rsidP="009800B4">
      <w:pPr>
        <w:pStyle w:val="Loendilik"/>
        <w:numPr>
          <w:ilvl w:val="2"/>
          <w:numId w:val="2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Raleway" w:hAnsi="Raleway" w:cs="Arial"/>
          <w:b/>
          <w:bCs/>
          <w:color w:val="000000"/>
        </w:rPr>
      </w:pPr>
      <w:r w:rsidRPr="009536CA">
        <w:rPr>
          <w:rFonts w:ascii="Raleway" w:hAnsi="Raleway" w:cs="Arial"/>
        </w:rPr>
        <w:t>saada teise poole</w:t>
      </w:r>
      <w:r w:rsidR="00C65E7C" w:rsidRPr="009536CA">
        <w:rPr>
          <w:rFonts w:ascii="Raleway" w:hAnsi="Raleway" w:cs="Arial"/>
        </w:rPr>
        <w:t xml:space="preserve"> kontaktisikult igakülgset informatsiooni lepingut puudutavates küsimuste</w:t>
      </w:r>
      <w:r w:rsidR="00791F98" w:rsidRPr="009536CA">
        <w:rPr>
          <w:rFonts w:ascii="Raleway" w:hAnsi="Raleway" w:cs="Arial"/>
        </w:rPr>
        <w:t>s.</w:t>
      </w:r>
    </w:p>
    <w:p w14:paraId="570BC755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7EEDF174" w14:textId="6AC659EB" w:rsidR="008B4A72" w:rsidRPr="009536CA" w:rsidRDefault="008B4A72" w:rsidP="00846FDE">
      <w:pPr>
        <w:pStyle w:val="Alapealkiri"/>
        <w:numPr>
          <w:ilvl w:val="0"/>
          <w:numId w:val="25"/>
        </w:numPr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>TASU</w:t>
      </w:r>
    </w:p>
    <w:p w14:paraId="281E564B" w14:textId="33062D48" w:rsidR="008B4A72" w:rsidRPr="009536CA" w:rsidRDefault="008B4A72" w:rsidP="00D616A0">
      <w:pPr>
        <w:suppressAutoHyphens w:val="0"/>
        <w:autoSpaceDE w:val="0"/>
        <w:autoSpaceDN w:val="0"/>
        <w:adjustRightInd w:val="0"/>
        <w:contextualSpacing/>
        <w:jc w:val="both"/>
        <w:rPr>
          <w:rFonts w:ascii="Raleway" w:hAnsi="Raleway" w:cs="Arial"/>
          <w:color w:val="000000"/>
        </w:rPr>
      </w:pPr>
    </w:p>
    <w:p w14:paraId="3C4D9E1A" w14:textId="7FE2A65D" w:rsidR="00401A26" w:rsidRPr="009536CA" w:rsidRDefault="00791F98" w:rsidP="00401A26">
      <w:pPr>
        <w:pStyle w:val="Loendilik"/>
        <w:numPr>
          <w:ilvl w:val="1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Raleway" w:hAnsi="Raleway" w:cs="Arial"/>
          <w:color w:val="000000"/>
        </w:rPr>
      </w:pPr>
      <w:r w:rsidRPr="009536CA">
        <w:rPr>
          <w:rFonts w:ascii="Raleway" w:hAnsi="Raleway" w:cs="Arial"/>
          <w:color w:val="000000"/>
        </w:rPr>
        <w:t>A</w:t>
      </w:r>
      <w:r w:rsidR="008B4A72" w:rsidRPr="009536CA">
        <w:rPr>
          <w:rFonts w:ascii="Raleway" w:hAnsi="Raleway" w:cs="Arial"/>
          <w:color w:val="000000"/>
        </w:rPr>
        <w:t xml:space="preserve">ndmeväljastus </w:t>
      </w:r>
      <w:r w:rsidRPr="009536CA">
        <w:rPr>
          <w:rFonts w:ascii="Raleway" w:hAnsi="Raleway" w:cs="Arial"/>
          <w:color w:val="000000"/>
        </w:rPr>
        <w:t xml:space="preserve">üks kord </w:t>
      </w:r>
      <w:r w:rsidR="00555033" w:rsidRPr="009536CA">
        <w:rPr>
          <w:rFonts w:ascii="Raleway" w:hAnsi="Raleway" w:cs="Arial"/>
          <w:color w:val="000000"/>
        </w:rPr>
        <w:t>kuus</w:t>
      </w:r>
      <w:r w:rsidRPr="009536CA">
        <w:rPr>
          <w:rFonts w:ascii="Raleway" w:hAnsi="Raleway" w:cs="Arial"/>
          <w:color w:val="000000"/>
        </w:rPr>
        <w:t xml:space="preserve"> </w:t>
      </w:r>
      <w:r w:rsidR="008B4A72" w:rsidRPr="009536CA">
        <w:rPr>
          <w:rFonts w:ascii="Raleway" w:hAnsi="Raleway" w:cs="Arial"/>
          <w:color w:val="000000"/>
        </w:rPr>
        <w:t>on tasuta.</w:t>
      </w:r>
      <w:r w:rsidRPr="009536CA">
        <w:rPr>
          <w:rFonts w:ascii="Raleway" w:hAnsi="Raleway" w:cs="Arial"/>
          <w:color w:val="000000"/>
        </w:rPr>
        <w:t xml:space="preserve"> Täiendavate andmeväljastuste hinnas lepivad pooled kokku eraldi.</w:t>
      </w:r>
    </w:p>
    <w:p w14:paraId="252D04A8" w14:textId="073D6D29" w:rsidR="008B4A72" w:rsidRPr="009536CA" w:rsidRDefault="008B4A72" w:rsidP="008B4A72">
      <w:pPr>
        <w:rPr>
          <w:rFonts w:ascii="Raleway" w:hAnsi="Raleway"/>
        </w:rPr>
      </w:pPr>
    </w:p>
    <w:p w14:paraId="6F6AE436" w14:textId="0954F1BF" w:rsidR="008A0DED" w:rsidRPr="009536CA" w:rsidRDefault="00AC6159" w:rsidP="00846FDE">
      <w:pPr>
        <w:pStyle w:val="Alapealkiri"/>
        <w:numPr>
          <w:ilvl w:val="0"/>
          <w:numId w:val="25"/>
        </w:numPr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 xml:space="preserve">LEPINGU </w:t>
      </w:r>
      <w:r w:rsidR="00CA06A8" w:rsidRPr="009536CA">
        <w:rPr>
          <w:rFonts w:ascii="Raleway" w:hAnsi="Raleway" w:cs="Arial"/>
          <w:b/>
          <w:sz w:val="22"/>
          <w:szCs w:val="22"/>
        </w:rPr>
        <w:t>KEHTIVUS, MUUTMINE JA LÕPETAMINE</w:t>
      </w:r>
    </w:p>
    <w:p w14:paraId="115EAD0C" w14:textId="77777777" w:rsidR="008A0DED" w:rsidRPr="009536CA" w:rsidRDefault="008A0DED" w:rsidP="00846FDE">
      <w:pPr>
        <w:pStyle w:val="Alapealkiri"/>
        <w:spacing w:after="0"/>
        <w:ind w:left="360"/>
        <w:jc w:val="both"/>
        <w:rPr>
          <w:rFonts w:ascii="Raleway" w:hAnsi="Raleway" w:cs="Arial"/>
          <w:b/>
          <w:sz w:val="22"/>
          <w:szCs w:val="22"/>
        </w:rPr>
      </w:pPr>
    </w:p>
    <w:p w14:paraId="7D53D4DA" w14:textId="4D3CFCD3" w:rsidR="00C65E7C" w:rsidRPr="009536CA" w:rsidRDefault="00C65E7C" w:rsidP="00846FDE">
      <w:pPr>
        <w:pStyle w:val="Alapealkiri"/>
        <w:numPr>
          <w:ilvl w:val="1"/>
          <w:numId w:val="25"/>
        </w:numPr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 xml:space="preserve">Leping jõustub selle allakirjutamise hetkest ning on sõlmitud </w:t>
      </w:r>
      <w:r w:rsidR="008B4A72" w:rsidRPr="009536CA">
        <w:rPr>
          <w:rFonts w:ascii="Raleway" w:hAnsi="Raleway" w:cs="Arial"/>
          <w:sz w:val="22"/>
          <w:szCs w:val="22"/>
        </w:rPr>
        <w:t xml:space="preserve">tähtajaga </w:t>
      </w:r>
      <w:r w:rsidR="008B4A72" w:rsidRPr="009536CA">
        <w:rPr>
          <w:rFonts w:ascii="Raleway" w:hAnsi="Raleway" w:cs="Arial"/>
          <w:sz w:val="22"/>
          <w:szCs w:val="22"/>
          <w:highlight w:val="yellow"/>
        </w:rPr>
        <w:t>31.12.202</w:t>
      </w:r>
      <w:r w:rsidR="000E51F0" w:rsidRPr="009536CA">
        <w:rPr>
          <w:rFonts w:ascii="Raleway" w:hAnsi="Raleway" w:cs="Arial"/>
          <w:sz w:val="22"/>
          <w:szCs w:val="22"/>
          <w:highlight w:val="yellow"/>
        </w:rPr>
        <w:t>8</w:t>
      </w:r>
      <w:r w:rsidRPr="009536CA">
        <w:rPr>
          <w:rFonts w:ascii="Raleway" w:hAnsi="Raleway" w:cs="Arial"/>
          <w:sz w:val="22"/>
          <w:szCs w:val="22"/>
        </w:rPr>
        <w:t>.</w:t>
      </w:r>
    </w:p>
    <w:p w14:paraId="1419ABF4" w14:textId="3B410216" w:rsidR="00C65E7C" w:rsidRPr="009536CA" w:rsidRDefault="00C65E7C" w:rsidP="00846FDE">
      <w:pPr>
        <w:pStyle w:val="Alapealkiri"/>
        <w:numPr>
          <w:ilvl w:val="1"/>
          <w:numId w:val="25"/>
        </w:numPr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>Lepingu muudatused ja täiendused tehakse poolte kokkuleppe alusel kirjalikult ja  vormistatakse lepingu lahutamatu lisana.</w:t>
      </w:r>
    </w:p>
    <w:p w14:paraId="37E673C0" w14:textId="56808692" w:rsidR="00C65E7C" w:rsidRPr="009536CA" w:rsidRDefault="00C65E7C" w:rsidP="00846FDE">
      <w:pPr>
        <w:pStyle w:val="Alapealkiri"/>
        <w:numPr>
          <w:ilvl w:val="1"/>
          <w:numId w:val="25"/>
        </w:numPr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 xml:space="preserve">Pooltel on õigus leping ühepoolselt üles öelda, teatades sellest teistele poolele kirjalikult üks </w:t>
      </w:r>
      <w:r w:rsidR="00F002C6" w:rsidRPr="009536CA">
        <w:rPr>
          <w:rFonts w:ascii="Raleway" w:hAnsi="Raleway" w:cs="Arial"/>
          <w:sz w:val="22"/>
          <w:szCs w:val="22"/>
        </w:rPr>
        <w:t>kalendri</w:t>
      </w:r>
      <w:r w:rsidRPr="009536CA">
        <w:rPr>
          <w:rFonts w:ascii="Raleway" w:hAnsi="Raleway" w:cs="Arial"/>
          <w:sz w:val="22"/>
          <w:szCs w:val="22"/>
        </w:rPr>
        <w:t>kuu ette.</w:t>
      </w:r>
    </w:p>
    <w:p w14:paraId="1EF36ADD" w14:textId="44D3092D" w:rsidR="00C65E7C" w:rsidRPr="009536CA" w:rsidRDefault="00C65E7C" w:rsidP="00846FDE">
      <w:pPr>
        <w:pStyle w:val="Alapealkiri"/>
        <w:numPr>
          <w:ilvl w:val="1"/>
          <w:numId w:val="25"/>
        </w:numPr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>Pooltel on õigus leping ühepoolselt üles öelda, kui teine pool rikub temale lepinguga pandud kohustusi ja pool jätkab kohustuste rikkumist.</w:t>
      </w:r>
    </w:p>
    <w:p w14:paraId="21706E60" w14:textId="77777777" w:rsidR="00B94C54" w:rsidRPr="009536CA" w:rsidRDefault="00B94C54" w:rsidP="00B94C54">
      <w:pPr>
        <w:rPr>
          <w:rFonts w:ascii="Raleway" w:hAnsi="Raleway"/>
        </w:rPr>
      </w:pPr>
    </w:p>
    <w:p w14:paraId="24875C0F" w14:textId="4F8B6AE3" w:rsidR="00CA06A8" w:rsidRPr="009536CA" w:rsidRDefault="00CA06A8" w:rsidP="00846FDE">
      <w:pPr>
        <w:pStyle w:val="Alapealkiri"/>
        <w:numPr>
          <w:ilvl w:val="0"/>
          <w:numId w:val="25"/>
        </w:numPr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>VAIDLUSTE LAHENDAMINE JA VASTUTUS</w:t>
      </w:r>
    </w:p>
    <w:p w14:paraId="77E373FA" w14:textId="77777777" w:rsidR="00CA06A8" w:rsidRPr="009536CA" w:rsidRDefault="00CA06A8" w:rsidP="00846FDE">
      <w:pPr>
        <w:pStyle w:val="Alapealkiri"/>
        <w:spacing w:after="0"/>
        <w:jc w:val="both"/>
        <w:rPr>
          <w:rFonts w:ascii="Raleway" w:hAnsi="Raleway" w:cs="Arial"/>
          <w:sz w:val="22"/>
          <w:szCs w:val="22"/>
        </w:rPr>
      </w:pPr>
    </w:p>
    <w:p w14:paraId="18E50EB1" w14:textId="71259A1A" w:rsidR="006A1A84" w:rsidRPr="009536CA" w:rsidRDefault="00CA06A8" w:rsidP="00846FDE">
      <w:pPr>
        <w:pStyle w:val="Alapealkiri"/>
        <w:numPr>
          <w:ilvl w:val="1"/>
          <w:numId w:val="25"/>
        </w:numPr>
        <w:spacing w:after="0"/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 xml:space="preserve">Kõik </w:t>
      </w:r>
      <w:r w:rsidR="00AC6159" w:rsidRPr="009536CA">
        <w:rPr>
          <w:rFonts w:ascii="Raleway" w:hAnsi="Raleway" w:cs="Arial"/>
          <w:sz w:val="22"/>
          <w:szCs w:val="22"/>
        </w:rPr>
        <w:t xml:space="preserve">lepingust </w:t>
      </w:r>
      <w:r w:rsidRPr="009536CA">
        <w:rPr>
          <w:rFonts w:ascii="Raleway" w:hAnsi="Raleway" w:cs="Arial"/>
          <w:sz w:val="22"/>
          <w:szCs w:val="22"/>
        </w:rPr>
        <w:t>tulenevad erimeelsused lahendatakse läbirääkimiste teel. Läbirääkimist</w:t>
      </w:r>
      <w:r w:rsidR="0055651D" w:rsidRPr="009536CA">
        <w:rPr>
          <w:rFonts w:ascii="Raleway" w:hAnsi="Raleway" w:cs="Arial"/>
          <w:sz w:val="22"/>
          <w:szCs w:val="22"/>
        </w:rPr>
        <w:t>e</w:t>
      </w:r>
      <w:r w:rsidR="00687C68" w:rsidRPr="009536CA">
        <w:rPr>
          <w:rFonts w:ascii="Raleway" w:hAnsi="Raleway" w:cs="Arial"/>
          <w:sz w:val="22"/>
          <w:szCs w:val="22"/>
        </w:rPr>
        <w:t xml:space="preserve"> </w:t>
      </w:r>
      <w:r w:rsidRPr="009536CA">
        <w:rPr>
          <w:rFonts w:ascii="Raleway" w:hAnsi="Raleway" w:cs="Arial"/>
          <w:sz w:val="22"/>
          <w:szCs w:val="22"/>
        </w:rPr>
        <w:t>ebaõnnestumisel lahendatakse vaidlused Eesti Vabariigi õigusaktidega ettenähtud korras.</w:t>
      </w:r>
    </w:p>
    <w:p w14:paraId="47E52727" w14:textId="4A95C73D" w:rsidR="00CA06A8" w:rsidRPr="009536CA" w:rsidRDefault="00AC6159" w:rsidP="00846FDE">
      <w:pPr>
        <w:pStyle w:val="Alapealkiri"/>
        <w:numPr>
          <w:ilvl w:val="1"/>
          <w:numId w:val="25"/>
        </w:numPr>
        <w:spacing w:after="0"/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 xml:space="preserve">Lepinguga </w:t>
      </w:r>
      <w:r w:rsidR="00CA06A8" w:rsidRPr="009536CA">
        <w:rPr>
          <w:rFonts w:ascii="Raleway" w:hAnsi="Raleway" w:cs="Arial"/>
          <w:sz w:val="22"/>
          <w:szCs w:val="22"/>
        </w:rPr>
        <w:t>võetud kohustuste täitmata jätmise eest või mittenõuetekohase täitmise eest  astutavad pooled Eesti Vabariigi õigusaktidega kehtestatud korras.</w:t>
      </w:r>
    </w:p>
    <w:p w14:paraId="74FC2402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6EFCF05D" w14:textId="77777777" w:rsidR="00F06439" w:rsidRPr="009536CA" w:rsidRDefault="00CA06A8" w:rsidP="00846FDE">
      <w:pPr>
        <w:pStyle w:val="Alapealkiri"/>
        <w:numPr>
          <w:ilvl w:val="0"/>
          <w:numId w:val="25"/>
        </w:numPr>
        <w:spacing w:after="0"/>
        <w:jc w:val="both"/>
        <w:rPr>
          <w:rFonts w:ascii="Raleway" w:hAnsi="Raleway" w:cs="Arial"/>
          <w:b/>
          <w:sz w:val="22"/>
          <w:szCs w:val="22"/>
        </w:rPr>
      </w:pPr>
      <w:r w:rsidRPr="009536CA">
        <w:rPr>
          <w:rFonts w:ascii="Raleway" w:hAnsi="Raleway" w:cs="Arial"/>
          <w:b/>
          <w:sz w:val="22"/>
          <w:szCs w:val="22"/>
        </w:rPr>
        <w:t>LÕPPSÄTTED</w:t>
      </w:r>
    </w:p>
    <w:p w14:paraId="789E0383" w14:textId="77777777" w:rsidR="00F06439" w:rsidRPr="009536CA" w:rsidRDefault="00F06439" w:rsidP="00846FDE">
      <w:pPr>
        <w:pStyle w:val="Alapealkiri"/>
        <w:spacing w:after="0"/>
        <w:ind w:left="360"/>
        <w:jc w:val="both"/>
        <w:rPr>
          <w:rFonts w:ascii="Raleway" w:hAnsi="Raleway" w:cs="Arial"/>
          <w:sz w:val="22"/>
          <w:szCs w:val="22"/>
        </w:rPr>
      </w:pPr>
    </w:p>
    <w:p w14:paraId="337D4DBB" w14:textId="56793DE2" w:rsidR="00F43B8C" w:rsidRPr="009536CA" w:rsidRDefault="00F43B8C" w:rsidP="00F43B8C">
      <w:pPr>
        <w:pStyle w:val="Loendilik"/>
        <w:numPr>
          <w:ilvl w:val="1"/>
          <w:numId w:val="25"/>
        </w:numPr>
        <w:ind w:left="426"/>
        <w:rPr>
          <w:rFonts w:ascii="Raleway" w:hAnsi="Raleway" w:cs="Arial"/>
        </w:rPr>
      </w:pPr>
      <w:r w:rsidRPr="009536CA">
        <w:rPr>
          <w:rFonts w:ascii="Raleway" w:hAnsi="Raleway" w:cs="Arial"/>
        </w:rPr>
        <w:t>Lepingu täitmisega seoses Poolte poolt kantud kulud jäävad kulu kandnud Poole kanda</w:t>
      </w:r>
      <w:r w:rsidR="00F4675D" w:rsidRPr="009536CA">
        <w:rPr>
          <w:rFonts w:ascii="Raleway" w:hAnsi="Raleway" w:cs="Arial"/>
        </w:rPr>
        <w:t>, kui ei ole kokkulepitud teisiti</w:t>
      </w:r>
      <w:r w:rsidRPr="009536CA">
        <w:rPr>
          <w:rFonts w:ascii="Raleway" w:hAnsi="Raleway" w:cs="Arial"/>
        </w:rPr>
        <w:t xml:space="preserve">. </w:t>
      </w:r>
    </w:p>
    <w:p w14:paraId="60F9AFCD" w14:textId="6F09494C" w:rsidR="00CA06A8" w:rsidRPr="009536CA" w:rsidRDefault="00CA06A8" w:rsidP="00846FDE">
      <w:pPr>
        <w:pStyle w:val="Alapealkiri"/>
        <w:numPr>
          <w:ilvl w:val="1"/>
          <w:numId w:val="25"/>
        </w:numPr>
        <w:spacing w:after="0"/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 xml:space="preserve">Poolte kontaktisikud </w:t>
      </w:r>
      <w:r w:rsidR="00AC6159" w:rsidRPr="009536CA">
        <w:rPr>
          <w:rFonts w:ascii="Raleway" w:hAnsi="Raleway" w:cs="Arial"/>
          <w:sz w:val="22"/>
          <w:szCs w:val="22"/>
        </w:rPr>
        <w:t xml:space="preserve">lepingu </w:t>
      </w:r>
      <w:r w:rsidRPr="009536CA">
        <w:rPr>
          <w:rFonts w:ascii="Raleway" w:hAnsi="Raleway" w:cs="Arial"/>
          <w:sz w:val="22"/>
          <w:szCs w:val="22"/>
        </w:rPr>
        <w:t>täitmisel on:</w:t>
      </w:r>
    </w:p>
    <w:p w14:paraId="4709F8E1" w14:textId="410412B4" w:rsidR="000B5F86" w:rsidRPr="009536CA" w:rsidRDefault="00354245" w:rsidP="00846FDE">
      <w:pPr>
        <w:pStyle w:val="Loendilik"/>
        <w:ind w:left="426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TEHIK</w:t>
      </w:r>
      <w:r w:rsidR="00AC6159" w:rsidRPr="009536CA">
        <w:rPr>
          <w:rFonts w:ascii="Raleway" w:hAnsi="Raleway" w:cs="Arial"/>
        </w:rPr>
        <w:t>:</w:t>
      </w:r>
      <w:r w:rsidR="00D23FBF" w:rsidRPr="009536CA">
        <w:rPr>
          <w:rFonts w:ascii="Raleway" w:hAnsi="Raleway" w:cs="Arial"/>
        </w:rPr>
        <w:t xml:space="preserve"> e-post </w:t>
      </w:r>
      <w:hyperlink r:id="rId8" w:history="1">
        <w:r w:rsidR="0052671F" w:rsidRPr="009536CA">
          <w:rPr>
            <w:rStyle w:val="Hperlink"/>
            <w:rFonts w:ascii="Raleway" w:hAnsi="Raleway" w:cs="Arial"/>
          </w:rPr>
          <w:t>info@tehik.ee</w:t>
        </w:r>
      </w:hyperlink>
      <w:r w:rsidR="0052671F" w:rsidRPr="009536CA">
        <w:rPr>
          <w:rFonts w:ascii="Raleway" w:hAnsi="Raleway" w:cs="Arial"/>
        </w:rPr>
        <w:t xml:space="preserve"> </w:t>
      </w:r>
      <w:r w:rsidR="00D23FBF" w:rsidRPr="009536CA">
        <w:rPr>
          <w:rFonts w:ascii="Raleway" w:hAnsi="Raleway" w:cs="Arial"/>
        </w:rPr>
        <w:t xml:space="preserve"> </w:t>
      </w:r>
    </w:p>
    <w:p w14:paraId="093E4121" w14:textId="4FCD7E7D" w:rsidR="00CA06A8" w:rsidRPr="009536CA" w:rsidRDefault="005920B4" w:rsidP="00F606A0">
      <w:pPr>
        <w:pStyle w:val="Alapealkiri"/>
        <w:spacing w:after="0"/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>TAI</w:t>
      </w:r>
      <w:r w:rsidR="00CA06A8" w:rsidRPr="009536CA">
        <w:rPr>
          <w:rFonts w:ascii="Raleway" w:hAnsi="Raleway" w:cs="Arial"/>
          <w:sz w:val="22"/>
          <w:szCs w:val="22"/>
        </w:rPr>
        <w:t xml:space="preserve">: </w:t>
      </w:r>
      <w:r w:rsidR="00F606A0" w:rsidRPr="009536CA">
        <w:rPr>
          <w:rFonts w:ascii="Raleway" w:hAnsi="Raleway" w:cs="Arial"/>
          <w:sz w:val="22"/>
          <w:szCs w:val="22"/>
        </w:rPr>
        <w:t xml:space="preserve">Jane </w:t>
      </w:r>
      <w:proofErr w:type="spellStart"/>
      <w:r w:rsidR="00F606A0" w:rsidRPr="009536CA">
        <w:rPr>
          <w:rFonts w:ascii="Raleway" w:hAnsi="Raleway" w:cs="Arial"/>
          <w:sz w:val="22"/>
          <w:szCs w:val="22"/>
        </w:rPr>
        <w:t>Idavain</w:t>
      </w:r>
      <w:proofErr w:type="spellEnd"/>
      <w:r w:rsidR="00622ACD" w:rsidRPr="009536CA">
        <w:rPr>
          <w:rFonts w:ascii="Raleway" w:hAnsi="Raleway" w:cs="Arial"/>
          <w:sz w:val="22"/>
          <w:szCs w:val="22"/>
        </w:rPr>
        <w:t xml:space="preserve">, e-post: </w:t>
      </w:r>
      <w:hyperlink r:id="rId9" w:history="1">
        <w:r w:rsidR="00F606A0" w:rsidRPr="009536CA">
          <w:rPr>
            <w:rStyle w:val="Hperlink"/>
            <w:rFonts w:ascii="Raleway" w:hAnsi="Raleway" w:cs="Arial"/>
            <w:sz w:val="22"/>
            <w:szCs w:val="22"/>
          </w:rPr>
          <w:t>jane.idavain@tai.ee</w:t>
        </w:r>
      </w:hyperlink>
    </w:p>
    <w:p w14:paraId="43EF7768" w14:textId="6C675263" w:rsidR="00F06439" w:rsidRPr="009536CA" w:rsidRDefault="002F4B61" w:rsidP="00846FDE">
      <w:pPr>
        <w:pStyle w:val="Loendilik"/>
        <w:numPr>
          <w:ilvl w:val="1"/>
          <w:numId w:val="25"/>
        </w:numPr>
        <w:ind w:left="426"/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Pooled on kohustatud viivitamatult kirjalikku taasesitamist võimaldavas vormis teatama kontaktandmete muutmisest teisele poolele.</w:t>
      </w:r>
    </w:p>
    <w:p w14:paraId="7B993888" w14:textId="7A9AA926" w:rsidR="00255B35" w:rsidRPr="009536CA" w:rsidRDefault="00AC6159" w:rsidP="00846FDE">
      <w:pPr>
        <w:pStyle w:val="Alapealkiri"/>
        <w:numPr>
          <w:ilvl w:val="1"/>
          <w:numId w:val="25"/>
        </w:numPr>
        <w:spacing w:after="0"/>
        <w:ind w:left="426"/>
        <w:jc w:val="both"/>
        <w:rPr>
          <w:rFonts w:ascii="Raleway" w:hAnsi="Raleway" w:cs="Arial"/>
          <w:sz w:val="22"/>
          <w:szCs w:val="22"/>
        </w:rPr>
      </w:pPr>
      <w:r w:rsidRPr="009536CA">
        <w:rPr>
          <w:rFonts w:ascii="Raleway" w:hAnsi="Raleway" w:cs="Arial"/>
          <w:sz w:val="22"/>
          <w:szCs w:val="22"/>
        </w:rPr>
        <w:t xml:space="preserve">Leping </w:t>
      </w:r>
      <w:r w:rsidR="00CA06A8" w:rsidRPr="009536CA">
        <w:rPr>
          <w:rFonts w:ascii="Raleway" w:hAnsi="Raleway" w:cs="Arial"/>
          <w:sz w:val="22"/>
          <w:szCs w:val="22"/>
        </w:rPr>
        <w:t>allkirjastatakse digitaalselt.</w:t>
      </w:r>
    </w:p>
    <w:p w14:paraId="1B7A6774" w14:textId="77777777" w:rsidR="00CA06A8" w:rsidRPr="009536CA" w:rsidRDefault="00CA06A8" w:rsidP="00846FDE">
      <w:pPr>
        <w:pStyle w:val="Alapealkiri"/>
        <w:spacing w:after="0"/>
        <w:jc w:val="both"/>
        <w:rPr>
          <w:rFonts w:ascii="Raleway" w:hAnsi="Raleway" w:cs="Arial"/>
          <w:b/>
          <w:sz w:val="22"/>
          <w:szCs w:val="22"/>
        </w:rPr>
      </w:pPr>
    </w:p>
    <w:p w14:paraId="1870CA1F" w14:textId="740A9234" w:rsidR="00007606" w:rsidRPr="009536CA" w:rsidRDefault="00007606" w:rsidP="00846FDE">
      <w:pPr>
        <w:pStyle w:val="Loendilik"/>
        <w:numPr>
          <w:ilvl w:val="0"/>
          <w:numId w:val="25"/>
        </w:numPr>
        <w:jc w:val="both"/>
        <w:rPr>
          <w:rFonts w:ascii="Raleway" w:hAnsi="Raleway" w:cs="Arial"/>
          <w:b/>
        </w:rPr>
      </w:pPr>
      <w:r w:rsidRPr="009536CA">
        <w:rPr>
          <w:rFonts w:ascii="Raleway" w:hAnsi="Raleway" w:cs="Arial"/>
          <w:b/>
        </w:rPr>
        <w:t>REKVISIIDID</w:t>
      </w:r>
    </w:p>
    <w:p w14:paraId="3A06C6CD" w14:textId="77777777" w:rsidR="00007606" w:rsidRPr="009536CA" w:rsidRDefault="00007606" w:rsidP="00846FDE">
      <w:pPr>
        <w:jc w:val="both"/>
        <w:rPr>
          <w:rFonts w:ascii="Raleway" w:hAnsi="Raleway" w:cs="Arial"/>
          <w:b/>
        </w:rPr>
      </w:pPr>
    </w:p>
    <w:p w14:paraId="6F41F52C" w14:textId="1F3E8215" w:rsidR="00007606" w:rsidRPr="009536CA" w:rsidRDefault="00401A26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Tervise Arengu Instituut</w:t>
      </w:r>
      <w:r w:rsidR="00007606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  <w:t xml:space="preserve">           </w:t>
      </w:r>
      <w:r w:rsidR="00002A0C" w:rsidRPr="009536CA">
        <w:rPr>
          <w:rFonts w:ascii="Raleway" w:hAnsi="Raleway" w:cs="Arial"/>
        </w:rPr>
        <w:tab/>
        <w:t xml:space="preserve">Tervise ja Heaolu Infosüsteemide </w:t>
      </w:r>
    </w:p>
    <w:p w14:paraId="31058183" w14:textId="6C2C39D8" w:rsidR="00007606" w:rsidRPr="009536CA" w:rsidRDefault="00007606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Registrikood</w:t>
      </w:r>
      <w:r w:rsidR="008B4A72" w:rsidRPr="009536CA">
        <w:rPr>
          <w:rFonts w:ascii="Raleway" w:hAnsi="Raleway" w:cs="Arial"/>
        </w:rPr>
        <w:tab/>
      </w:r>
      <w:r w:rsidR="0081336C" w:rsidRPr="009536CA">
        <w:rPr>
          <w:rFonts w:ascii="Raleway" w:hAnsi="Raleway" w:cs="Arial"/>
        </w:rPr>
        <w:t>70006292</w:t>
      </w:r>
      <w:r w:rsidR="008B4A72"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  <w:t xml:space="preserve">Registrikood </w:t>
      </w:r>
      <w:r w:rsidR="00002A0C" w:rsidRPr="009536CA">
        <w:rPr>
          <w:rFonts w:ascii="Raleway" w:hAnsi="Raleway" w:cs="Arial"/>
        </w:rPr>
        <w:t>70009770</w:t>
      </w:r>
      <w:r w:rsidRPr="009536CA">
        <w:rPr>
          <w:rFonts w:ascii="Raleway" w:hAnsi="Raleway" w:cs="Arial"/>
        </w:rPr>
        <w:t xml:space="preserve">                                       </w:t>
      </w:r>
    </w:p>
    <w:p w14:paraId="3B464CAA" w14:textId="1814AC8C" w:rsidR="00007606" w:rsidRPr="009536CA" w:rsidRDefault="0081336C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Hiiu 42, 11619,</w:t>
      </w:r>
      <w:r w:rsidR="00007606" w:rsidRPr="009536CA">
        <w:rPr>
          <w:rFonts w:ascii="Raleway" w:hAnsi="Raleway" w:cs="Arial"/>
        </w:rPr>
        <w:t xml:space="preserve">TALLINN </w:t>
      </w:r>
      <w:r w:rsidR="00007606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</w:r>
      <w:r w:rsidR="008B4A72" w:rsidRPr="009536CA">
        <w:rPr>
          <w:rFonts w:ascii="Raleway" w:hAnsi="Raleway" w:cs="Arial"/>
        </w:rPr>
        <w:tab/>
      </w:r>
      <w:r w:rsidR="008B4A72" w:rsidRPr="009536CA">
        <w:rPr>
          <w:rFonts w:ascii="Raleway" w:hAnsi="Raleway" w:cs="Arial"/>
        </w:rPr>
        <w:tab/>
      </w:r>
      <w:r w:rsidR="00002A0C" w:rsidRPr="009536CA">
        <w:rPr>
          <w:rFonts w:ascii="Raleway" w:hAnsi="Raleway" w:cs="Arial"/>
        </w:rPr>
        <w:t>Pärnu maantee 132, 11317 TALLINN</w:t>
      </w:r>
    </w:p>
    <w:p w14:paraId="12F7F9F1" w14:textId="61727960" w:rsidR="00007606" w:rsidRPr="009536CA" w:rsidRDefault="00007606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>Tel</w:t>
      </w:r>
      <w:r w:rsidR="0081336C" w:rsidRPr="009536CA">
        <w:rPr>
          <w:rFonts w:ascii="Raleway" w:hAnsi="Raleway" w:cs="Arial"/>
        </w:rPr>
        <w:t xml:space="preserve"> </w:t>
      </w:r>
      <w:hyperlink r:id="rId10" w:history="1">
        <w:r w:rsidR="0081336C" w:rsidRPr="009536CA">
          <w:rPr>
            <w:rFonts w:ascii="Raleway" w:hAnsi="Raleway" w:cs="Arial"/>
          </w:rPr>
          <w:t>659</w:t>
        </w:r>
        <w:r w:rsidR="0081336C" w:rsidRPr="009536CA">
          <w:rPr>
            <w:rStyle w:val="Hperlink"/>
            <w:rFonts w:ascii="Raleway" w:hAnsi="Raleway"/>
            <w:b/>
            <w:bCs/>
            <w:color w:val="000000"/>
            <w:sz w:val="27"/>
            <w:szCs w:val="27"/>
            <w:bdr w:val="none" w:sz="0" w:space="0" w:color="auto" w:frame="1"/>
          </w:rPr>
          <w:t xml:space="preserve"> </w:t>
        </w:r>
        <w:r w:rsidR="0081336C" w:rsidRPr="009536CA">
          <w:rPr>
            <w:rFonts w:ascii="Raleway" w:hAnsi="Raleway" w:cs="Arial"/>
          </w:rPr>
          <w:t>3900</w:t>
        </w:r>
      </w:hyperlink>
      <w:r w:rsidR="008B4A72"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="00002A0C"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 xml:space="preserve">Tel </w:t>
      </w:r>
      <w:r w:rsidR="00002A0C" w:rsidRPr="009536CA">
        <w:rPr>
          <w:rFonts w:ascii="Raleway" w:hAnsi="Raleway" w:cs="Arial"/>
        </w:rPr>
        <w:t>7943 900</w:t>
      </w:r>
    </w:p>
    <w:p w14:paraId="5C56F04B" w14:textId="40151F46" w:rsidR="0081336C" w:rsidRPr="009536CA" w:rsidRDefault="00007606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E-kiri </w:t>
      </w:r>
      <w:hyperlink r:id="rId11" w:history="1">
        <w:r w:rsidR="0081336C" w:rsidRPr="009536CA">
          <w:rPr>
            <w:rStyle w:val="Hperlink"/>
            <w:rFonts w:ascii="Raleway" w:hAnsi="Raleway" w:cs="Arial"/>
          </w:rPr>
          <w:t>tai@tai.ee</w:t>
        </w:r>
      </w:hyperlink>
      <w:r w:rsidRPr="009536CA">
        <w:rPr>
          <w:rFonts w:ascii="Raleway" w:hAnsi="Raleway" w:cs="Arial"/>
        </w:rPr>
        <w:t xml:space="preserve"> </w:t>
      </w:r>
      <w:r w:rsidR="0081336C" w:rsidRPr="009536CA">
        <w:rPr>
          <w:rFonts w:ascii="Raleway" w:hAnsi="Raleway" w:cs="Arial"/>
        </w:rPr>
        <w:tab/>
      </w:r>
      <w:r w:rsidR="0081336C" w:rsidRPr="009536CA">
        <w:rPr>
          <w:rFonts w:ascii="Raleway" w:hAnsi="Raleway" w:cs="Arial"/>
        </w:rPr>
        <w:tab/>
      </w:r>
      <w:r w:rsidR="0081336C" w:rsidRPr="009536CA">
        <w:rPr>
          <w:rFonts w:ascii="Raleway" w:hAnsi="Raleway" w:cs="Arial"/>
        </w:rPr>
        <w:tab/>
      </w:r>
      <w:r w:rsidR="0081336C" w:rsidRPr="009536CA">
        <w:rPr>
          <w:rFonts w:ascii="Raleway" w:hAnsi="Raleway" w:cs="Arial"/>
        </w:rPr>
        <w:tab/>
      </w:r>
      <w:r w:rsidR="0081336C" w:rsidRPr="009536CA">
        <w:rPr>
          <w:rFonts w:ascii="Raleway" w:hAnsi="Raleway" w:cs="Arial"/>
        </w:rPr>
        <w:tab/>
        <w:t xml:space="preserve">E-kiri </w:t>
      </w:r>
      <w:hyperlink r:id="rId12" w:history="1">
        <w:r w:rsidR="0052671F" w:rsidRPr="009536CA">
          <w:rPr>
            <w:rStyle w:val="Hperlink"/>
            <w:rFonts w:ascii="Raleway" w:hAnsi="Raleway" w:cs="Arial"/>
          </w:rPr>
          <w:t>info@tehik.ee</w:t>
        </w:r>
      </w:hyperlink>
      <w:r w:rsidR="0052671F" w:rsidRPr="009536CA">
        <w:rPr>
          <w:rFonts w:ascii="Raleway" w:hAnsi="Raleway" w:cs="Arial"/>
        </w:rPr>
        <w:t xml:space="preserve"> </w:t>
      </w:r>
    </w:p>
    <w:p w14:paraId="4E3C4068" w14:textId="7DC2668F" w:rsidR="00007606" w:rsidRPr="009536CA" w:rsidRDefault="0081336C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 xml:space="preserve">Annika </w:t>
      </w:r>
      <w:proofErr w:type="spellStart"/>
      <w:r w:rsidRPr="009536CA">
        <w:rPr>
          <w:rFonts w:ascii="Raleway" w:hAnsi="Raleway" w:cs="Arial"/>
        </w:rPr>
        <w:t>Veimer</w:t>
      </w:r>
      <w:proofErr w:type="spellEnd"/>
      <w:r w:rsidR="00007606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</w:r>
      <w:r w:rsidR="005920B4" w:rsidRPr="009536CA">
        <w:rPr>
          <w:rFonts w:ascii="Raleway" w:hAnsi="Raleway" w:cs="Arial"/>
        </w:rPr>
        <w:tab/>
      </w:r>
      <w:r w:rsidR="005920B4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>Margus Arm</w:t>
      </w:r>
      <w:r w:rsidR="00002A0C" w:rsidRPr="009536CA">
        <w:rPr>
          <w:rFonts w:ascii="Raleway" w:hAnsi="Raleway" w:cs="Arial"/>
        </w:rPr>
        <w:tab/>
      </w:r>
      <w:r w:rsidR="008B4A72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</w:r>
      <w:r w:rsidR="00007606" w:rsidRPr="009536CA">
        <w:rPr>
          <w:rFonts w:ascii="Raleway" w:hAnsi="Raleway" w:cs="Arial"/>
        </w:rPr>
        <w:tab/>
      </w:r>
    </w:p>
    <w:p w14:paraId="109E7972" w14:textId="6A37789C" w:rsidR="00D23FBF" w:rsidRPr="009536CA" w:rsidRDefault="00932122" w:rsidP="00846FDE">
      <w:pPr>
        <w:jc w:val="both"/>
        <w:rPr>
          <w:rFonts w:ascii="Raleway" w:hAnsi="Raleway" w:cs="Arial"/>
        </w:rPr>
      </w:pP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Pr="009536CA">
        <w:rPr>
          <w:rFonts w:ascii="Raleway" w:hAnsi="Raleway" w:cs="Arial"/>
        </w:rPr>
        <w:tab/>
      </w:r>
      <w:r w:rsidR="00002A0C" w:rsidRPr="009536CA">
        <w:rPr>
          <w:rFonts w:ascii="Raleway" w:hAnsi="Raleway" w:cs="Arial"/>
        </w:rPr>
        <w:tab/>
      </w:r>
      <w:r w:rsidR="008B4A72" w:rsidRPr="009536CA">
        <w:rPr>
          <w:rFonts w:ascii="Raleway" w:hAnsi="Raleway" w:cs="Arial"/>
        </w:rPr>
        <w:tab/>
      </w:r>
    </w:p>
    <w:p w14:paraId="37E527AF" w14:textId="77777777" w:rsidR="00B63870" w:rsidRPr="009536CA" w:rsidRDefault="00B63870" w:rsidP="00846FDE">
      <w:pPr>
        <w:jc w:val="both"/>
        <w:rPr>
          <w:rFonts w:ascii="Raleway" w:hAnsi="Raleway" w:cs="Arial"/>
        </w:rPr>
      </w:pPr>
    </w:p>
    <w:p w14:paraId="2AA5D75E" w14:textId="77777777" w:rsidR="00D23FBF" w:rsidRPr="009536CA" w:rsidRDefault="00D23FBF" w:rsidP="00846FDE">
      <w:pPr>
        <w:jc w:val="both"/>
        <w:rPr>
          <w:rFonts w:ascii="Raleway" w:hAnsi="Raleway" w:cs="Arial"/>
        </w:rPr>
      </w:pPr>
    </w:p>
    <w:p w14:paraId="1AAE64E2" w14:textId="77777777" w:rsidR="00007606" w:rsidRPr="009536CA" w:rsidRDefault="00007606" w:rsidP="00846FDE">
      <w:pPr>
        <w:jc w:val="both"/>
        <w:rPr>
          <w:rFonts w:ascii="Raleway" w:hAnsi="Raleway" w:cs="Arial"/>
        </w:rPr>
      </w:pPr>
    </w:p>
    <w:p w14:paraId="6C113DD8" w14:textId="72688B83" w:rsidR="00A10407" w:rsidRPr="009536CA" w:rsidRDefault="00A10407" w:rsidP="00846FDE">
      <w:pPr>
        <w:pStyle w:val="Alapealkiri"/>
        <w:spacing w:after="0"/>
        <w:jc w:val="both"/>
        <w:rPr>
          <w:rFonts w:ascii="Raleway" w:hAnsi="Raleway" w:cs="Arial"/>
          <w:sz w:val="22"/>
          <w:szCs w:val="22"/>
        </w:rPr>
      </w:pPr>
    </w:p>
    <w:p w14:paraId="216DAD24" w14:textId="77777777" w:rsidR="002F4B61" w:rsidRPr="009536CA" w:rsidRDefault="002F4B61" w:rsidP="00846FDE">
      <w:pPr>
        <w:jc w:val="both"/>
        <w:rPr>
          <w:rFonts w:ascii="Raleway" w:hAnsi="Raleway"/>
        </w:rPr>
      </w:pPr>
    </w:p>
    <w:p w14:paraId="45E677C1" w14:textId="77777777" w:rsidR="003E2289" w:rsidRPr="009536CA" w:rsidRDefault="003E2289" w:rsidP="00846FDE">
      <w:pPr>
        <w:jc w:val="both"/>
        <w:rPr>
          <w:rFonts w:ascii="Raleway" w:hAnsi="Raleway" w:cs="Arial"/>
        </w:rPr>
      </w:pPr>
    </w:p>
    <w:p w14:paraId="2AEEB52E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22A974EA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59F6E842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70390F1B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4AA252A2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5048DCE7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164F71C5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00CC62F8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3BFD73C0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054E5450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29052B8C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46647353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7AD4CDD9" w14:textId="77777777" w:rsidR="004C37A5" w:rsidRPr="009536CA" w:rsidRDefault="004C37A5" w:rsidP="00846FDE">
      <w:pPr>
        <w:jc w:val="both"/>
        <w:rPr>
          <w:rFonts w:ascii="Raleway" w:hAnsi="Raleway" w:cs="Arial"/>
        </w:rPr>
      </w:pPr>
    </w:p>
    <w:p w14:paraId="50E9F5DE" w14:textId="77777777" w:rsidR="004C37A5" w:rsidRPr="009536CA" w:rsidRDefault="004C37A5" w:rsidP="00846FDE">
      <w:pPr>
        <w:jc w:val="both"/>
        <w:rPr>
          <w:rFonts w:ascii="Raleway" w:hAnsi="Raleway" w:cs="Arial"/>
        </w:rPr>
      </w:pPr>
    </w:p>
    <w:p w14:paraId="16A90C59" w14:textId="77777777" w:rsidR="00C65E7C" w:rsidRPr="009536CA" w:rsidRDefault="00C65E7C" w:rsidP="00846FDE">
      <w:pPr>
        <w:jc w:val="both"/>
        <w:rPr>
          <w:rFonts w:ascii="Raleway" w:hAnsi="Raleway" w:cs="Arial"/>
        </w:rPr>
      </w:pPr>
    </w:p>
    <w:p w14:paraId="7B1C7447" w14:textId="77777777" w:rsidR="00822670" w:rsidRPr="009536CA" w:rsidRDefault="00283463" w:rsidP="00846FDE">
      <w:pPr>
        <w:jc w:val="both"/>
        <w:rPr>
          <w:rFonts w:ascii="Raleway" w:hAnsi="Raleway" w:cs="Arial"/>
          <w:b/>
        </w:rPr>
      </w:pPr>
      <w:r w:rsidRPr="009536CA">
        <w:rPr>
          <w:rFonts w:ascii="Raleway" w:hAnsi="Raleway" w:cs="Arial"/>
          <w:b/>
        </w:rPr>
        <w:t xml:space="preserve">      </w:t>
      </w:r>
    </w:p>
    <w:p w14:paraId="443796E0" w14:textId="7BE91FBB" w:rsidR="009C23EB" w:rsidRPr="009536CA" w:rsidRDefault="00C65E7C" w:rsidP="00822670">
      <w:pPr>
        <w:suppressAutoHyphens w:val="0"/>
        <w:spacing w:after="160" w:line="259" w:lineRule="auto"/>
        <w:rPr>
          <w:rFonts w:ascii="Raleway" w:hAnsi="Raleway" w:cs="Arial"/>
          <w:b/>
        </w:rPr>
      </w:pPr>
      <w:r w:rsidRPr="009536CA">
        <w:rPr>
          <w:rFonts w:ascii="Raleway" w:hAnsi="Raleway" w:cs="Arial"/>
          <w:b/>
        </w:rPr>
        <w:tab/>
      </w:r>
      <w:r w:rsidRPr="009536CA">
        <w:rPr>
          <w:rFonts w:ascii="Raleway" w:hAnsi="Raleway" w:cs="Arial"/>
          <w:b/>
        </w:rPr>
        <w:tab/>
      </w:r>
      <w:r w:rsidRPr="009536CA">
        <w:rPr>
          <w:rFonts w:ascii="Raleway" w:hAnsi="Raleway" w:cs="Arial"/>
          <w:b/>
        </w:rPr>
        <w:tab/>
      </w:r>
      <w:r w:rsidRPr="009536CA">
        <w:rPr>
          <w:rFonts w:ascii="Raleway" w:hAnsi="Raleway" w:cs="Arial"/>
          <w:b/>
        </w:rPr>
        <w:tab/>
      </w:r>
      <w:r w:rsidRPr="009536CA">
        <w:rPr>
          <w:rFonts w:ascii="Raleway" w:hAnsi="Raleway" w:cs="Arial"/>
          <w:b/>
        </w:rPr>
        <w:tab/>
      </w:r>
    </w:p>
    <w:p w14:paraId="6305AB57" w14:textId="77777777" w:rsidR="009C23EB" w:rsidRPr="009536CA" w:rsidRDefault="009C23EB" w:rsidP="00846FDE">
      <w:pPr>
        <w:jc w:val="both"/>
        <w:rPr>
          <w:rFonts w:ascii="Raleway" w:hAnsi="Raleway" w:cs="Arial"/>
          <w:b/>
        </w:rPr>
      </w:pPr>
    </w:p>
    <w:p w14:paraId="505F5046" w14:textId="77777777" w:rsidR="009C23EB" w:rsidRPr="009536CA" w:rsidRDefault="009C23EB" w:rsidP="00846FDE">
      <w:pPr>
        <w:jc w:val="both"/>
        <w:rPr>
          <w:rFonts w:ascii="Raleway" w:hAnsi="Raleway" w:cs="Arial"/>
          <w:b/>
        </w:rPr>
      </w:pPr>
    </w:p>
    <w:p w14:paraId="14E98AFD" w14:textId="77777777" w:rsidR="00822670" w:rsidRPr="009536CA" w:rsidRDefault="00283463" w:rsidP="00846FDE">
      <w:pPr>
        <w:jc w:val="both"/>
        <w:rPr>
          <w:rFonts w:ascii="Raleway" w:hAnsi="Raleway" w:cs="Arial"/>
          <w:b/>
        </w:rPr>
      </w:pPr>
      <w:r w:rsidRPr="009536CA">
        <w:rPr>
          <w:rFonts w:ascii="Raleway" w:hAnsi="Raleway" w:cs="Arial"/>
          <w:b/>
        </w:rPr>
        <w:t xml:space="preserve"> </w:t>
      </w:r>
    </w:p>
    <w:p w14:paraId="4BA1AF6C" w14:textId="77777777" w:rsidR="00822670" w:rsidRPr="009536CA" w:rsidRDefault="00822670">
      <w:pPr>
        <w:suppressAutoHyphens w:val="0"/>
        <w:spacing w:after="160" w:line="259" w:lineRule="auto"/>
        <w:rPr>
          <w:rFonts w:ascii="Raleway" w:hAnsi="Raleway" w:cs="Arial"/>
          <w:b/>
        </w:rPr>
      </w:pPr>
      <w:r w:rsidRPr="009536CA">
        <w:rPr>
          <w:rFonts w:ascii="Raleway" w:hAnsi="Raleway" w:cs="Arial"/>
          <w:b/>
        </w:rPr>
        <w:br w:type="page"/>
      </w:r>
    </w:p>
    <w:p w14:paraId="783CF2F4" w14:textId="5E85BC9D" w:rsidR="00255B35" w:rsidRPr="009536CA" w:rsidRDefault="00236A1E" w:rsidP="00F606A0">
      <w:pPr>
        <w:jc w:val="right"/>
        <w:rPr>
          <w:rFonts w:ascii="Raleway" w:hAnsi="Raleway" w:cs="Arial"/>
          <w:b/>
        </w:rPr>
      </w:pPr>
      <w:r w:rsidRPr="009536CA">
        <w:rPr>
          <w:rFonts w:ascii="Raleway" w:hAnsi="Raleway" w:cs="Arial"/>
          <w:b/>
        </w:rPr>
        <w:t xml:space="preserve">Lisa </w:t>
      </w:r>
    </w:p>
    <w:p w14:paraId="79BD55F3" w14:textId="77777777" w:rsidR="00A414F8" w:rsidRPr="009536CA" w:rsidRDefault="00A414F8" w:rsidP="00846FDE">
      <w:pPr>
        <w:jc w:val="both"/>
        <w:rPr>
          <w:rFonts w:ascii="Raleway" w:hAnsi="Raleway" w:cs="Arial"/>
        </w:rPr>
      </w:pPr>
    </w:p>
    <w:p w14:paraId="16BBCB21" w14:textId="6A0A7FB4" w:rsidR="00A414F8" w:rsidRPr="009536CA" w:rsidRDefault="000A1F95" w:rsidP="00F47B61">
      <w:pPr>
        <w:pStyle w:val="lik"/>
        <w:ind w:right="-1"/>
        <w:jc w:val="both"/>
        <w:rPr>
          <w:rFonts w:ascii="Raleway" w:hAnsi="Raleway" w:cs="Arial"/>
          <w:b/>
          <w:lang w:eastAsia="et-EE"/>
        </w:rPr>
      </w:pPr>
      <w:r w:rsidRPr="009536CA">
        <w:rPr>
          <w:rFonts w:ascii="Raleway" w:hAnsi="Raleway" w:cs="Arial"/>
          <w:b/>
          <w:bCs/>
          <w:color w:val="000000" w:themeColor="text1"/>
          <w:sz w:val="22"/>
          <w:szCs w:val="22"/>
        </w:rPr>
        <w:t xml:space="preserve">EDASTATAVATE ANDMETE JA ANDMEVAHETUSE KIRJELDUS  </w:t>
      </w:r>
    </w:p>
    <w:p w14:paraId="018A1463" w14:textId="77777777" w:rsidR="00822670" w:rsidRPr="009536CA" w:rsidRDefault="00822670" w:rsidP="00822670">
      <w:pPr>
        <w:shd w:val="clear" w:color="auto" w:fill="FFFFFF"/>
        <w:spacing w:before="150"/>
        <w:rPr>
          <w:rFonts w:ascii="Raleway" w:eastAsia="Times New Roman" w:hAnsi="Raleway" w:cs="Arial"/>
          <w:b/>
          <w:lang w:eastAsia="et-EE"/>
        </w:rPr>
      </w:pPr>
      <w:r w:rsidRPr="009536CA">
        <w:rPr>
          <w:rFonts w:ascii="Raleway" w:eastAsia="Times New Roman" w:hAnsi="Raleway" w:cs="Arial"/>
          <w:b/>
          <w:lang w:eastAsia="et-EE"/>
        </w:rPr>
        <w:t>Väljastamise aeg:</w:t>
      </w:r>
    </w:p>
    <w:p w14:paraId="7BA8DE6C" w14:textId="7A1F63F2" w:rsidR="009800B4" w:rsidRPr="009536CA" w:rsidRDefault="009800B4" w:rsidP="009800B4">
      <w:pPr>
        <w:suppressAutoHyphens w:val="0"/>
        <w:spacing w:line="259" w:lineRule="auto"/>
        <w:jc w:val="both"/>
        <w:rPr>
          <w:rFonts w:ascii="Raleway" w:hAnsi="Raleway" w:cs="Arial"/>
          <w:lang w:eastAsia="et-EE"/>
        </w:rPr>
      </w:pPr>
      <w:r w:rsidRPr="009536CA">
        <w:rPr>
          <w:rFonts w:ascii="Raleway" w:hAnsi="Raleway" w:cs="Arial"/>
          <w:lang w:eastAsia="et-EE"/>
        </w:rPr>
        <w:t xml:space="preserve">Andmeväljastus toimub </w:t>
      </w:r>
      <w:proofErr w:type="spellStart"/>
      <w:r w:rsidR="009536CA" w:rsidRPr="009536CA">
        <w:rPr>
          <w:rFonts w:ascii="Raleway" w:hAnsi="Raleway" w:cs="Arial"/>
          <w:highlight w:val="yellow"/>
          <w:lang w:eastAsia="et-EE"/>
        </w:rPr>
        <w:t>xxxxx</w:t>
      </w:r>
      <w:proofErr w:type="spellEnd"/>
      <w:r w:rsidR="009536CA" w:rsidRPr="009536CA">
        <w:rPr>
          <w:rFonts w:ascii="Raleway" w:hAnsi="Raleway" w:cs="Arial"/>
          <w:lang w:eastAsia="et-EE"/>
        </w:rPr>
        <w:t xml:space="preserve">, kui andmeväljastus </w:t>
      </w:r>
      <w:r w:rsidRPr="009536CA">
        <w:rPr>
          <w:rFonts w:ascii="Raleway" w:hAnsi="Raleway" w:cs="Arial"/>
          <w:lang w:eastAsia="et-EE"/>
        </w:rPr>
        <w:t>langeb nädalavahetusele või riiklikule pühale, siis väljastatakse andmed esimesel järgneval  tööpäeval.</w:t>
      </w:r>
    </w:p>
    <w:p w14:paraId="1B23EAED" w14:textId="14346F60" w:rsidR="00822670" w:rsidRPr="009536CA" w:rsidRDefault="00822670" w:rsidP="00822670">
      <w:pPr>
        <w:suppressAutoHyphens w:val="0"/>
        <w:spacing w:line="259" w:lineRule="auto"/>
        <w:jc w:val="both"/>
        <w:rPr>
          <w:rFonts w:ascii="Raleway" w:eastAsia="Times New Roman" w:hAnsi="Raleway" w:cs="Arial"/>
          <w:b/>
          <w:lang w:eastAsia="et-EE"/>
        </w:rPr>
      </w:pPr>
      <w:r w:rsidRPr="009536CA">
        <w:rPr>
          <w:rFonts w:ascii="Raleway" w:eastAsia="Times New Roman" w:hAnsi="Raleway" w:cs="Arial"/>
          <w:b/>
          <w:lang w:eastAsia="et-EE"/>
        </w:rPr>
        <w:t xml:space="preserve">Andmeväljastus keskkond: </w:t>
      </w:r>
      <w:proofErr w:type="spellStart"/>
      <w:r w:rsidRPr="009536CA">
        <w:rPr>
          <w:rFonts w:ascii="Raleway" w:hAnsi="Raleway" w:cs="Arial"/>
          <w:highlight w:val="yellow"/>
          <w:lang w:eastAsia="et-EE"/>
        </w:rPr>
        <w:t>Nextcloud</w:t>
      </w:r>
      <w:proofErr w:type="spellEnd"/>
    </w:p>
    <w:p w14:paraId="0CD1BB1E" w14:textId="77777777" w:rsidR="004239B8" w:rsidRPr="009536CA" w:rsidRDefault="004239B8" w:rsidP="004239B8">
      <w:pPr>
        <w:suppressAutoHyphens w:val="0"/>
        <w:spacing w:line="259" w:lineRule="auto"/>
        <w:jc w:val="both"/>
        <w:rPr>
          <w:rFonts w:ascii="Raleway" w:hAnsi="Raleway" w:cs="Arial"/>
          <w:lang w:eastAsia="et-EE"/>
        </w:rPr>
      </w:pPr>
    </w:p>
    <w:p w14:paraId="4BF84FA4" w14:textId="185AE9A9" w:rsidR="00822670" w:rsidRPr="009536CA" w:rsidRDefault="00D42B70" w:rsidP="004239B8">
      <w:pPr>
        <w:suppressAutoHyphens w:val="0"/>
        <w:spacing w:line="259" w:lineRule="auto"/>
        <w:jc w:val="both"/>
        <w:rPr>
          <w:rFonts w:ascii="Raleway" w:hAnsi="Raleway" w:cs="Arial"/>
          <w:lang w:eastAsia="et-EE"/>
        </w:rPr>
      </w:pPr>
      <w:r w:rsidRPr="009536CA">
        <w:rPr>
          <w:rFonts w:ascii="Raleway" w:hAnsi="Raleway" w:cs="Arial"/>
          <w:lang w:eastAsia="et-EE"/>
        </w:rPr>
        <w:t>A</w:t>
      </w:r>
      <w:r w:rsidR="004239B8" w:rsidRPr="009536CA">
        <w:rPr>
          <w:rFonts w:ascii="Raleway" w:hAnsi="Raleway" w:cs="Arial"/>
          <w:lang w:eastAsia="et-EE"/>
        </w:rPr>
        <w:t>ndmeväljastus krüpteeritakse asutuse registrikoodile</w:t>
      </w:r>
      <w:r w:rsidR="00885B77" w:rsidRPr="009536CA">
        <w:rPr>
          <w:rFonts w:ascii="Raleway" w:hAnsi="Raleway" w:cs="Arial"/>
          <w:lang w:eastAsia="et-EE"/>
        </w:rPr>
        <w:t>.</w:t>
      </w:r>
    </w:p>
    <w:p w14:paraId="7AFAEF75" w14:textId="51B4EE39" w:rsidR="004239B8" w:rsidRPr="009536CA" w:rsidRDefault="00D42B70" w:rsidP="004239B8">
      <w:pPr>
        <w:suppressAutoHyphens w:val="0"/>
        <w:spacing w:line="259" w:lineRule="auto"/>
        <w:jc w:val="both"/>
        <w:rPr>
          <w:rFonts w:ascii="Raleway" w:hAnsi="Raleway" w:cs="Arial"/>
          <w:b/>
          <w:bCs/>
        </w:rPr>
      </w:pPr>
      <w:r w:rsidRPr="009536CA">
        <w:rPr>
          <w:rFonts w:ascii="Raleway" w:hAnsi="Raleway" w:cs="Arial"/>
          <w:lang w:eastAsia="et-EE"/>
        </w:rPr>
        <w:t>A</w:t>
      </w:r>
      <w:r w:rsidR="004239B8" w:rsidRPr="009536CA">
        <w:rPr>
          <w:rFonts w:ascii="Raleway" w:hAnsi="Raleway" w:cs="Arial"/>
          <w:lang w:eastAsia="et-EE"/>
        </w:rPr>
        <w:t>ndmeväljastuse</w:t>
      </w:r>
      <w:r w:rsidRPr="009536CA">
        <w:rPr>
          <w:rFonts w:ascii="Raleway" w:hAnsi="Raleway" w:cs="Arial"/>
          <w:lang w:eastAsia="et-EE"/>
        </w:rPr>
        <w:t xml:space="preserve"> ligipääsud</w:t>
      </w:r>
      <w:r w:rsidR="004239B8" w:rsidRPr="009536CA">
        <w:rPr>
          <w:rFonts w:ascii="Raleway" w:hAnsi="Raleway" w:cs="Arial"/>
          <w:lang w:eastAsia="et-EE"/>
        </w:rPr>
        <w:t xml:space="preserve"> </w:t>
      </w:r>
      <w:r w:rsidRPr="009536CA">
        <w:rPr>
          <w:rFonts w:ascii="Raleway" w:hAnsi="Raleway" w:cs="Arial"/>
          <w:lang w:eastAsia="et-EE"/>
        </w:rPr>
        <w:t>(</w:t>
      </w:r>
      <w:r w:rsidR="00885B77" w:rsidRPr="009536CA">
        <w:rPr>
          <w:rFonts w:ascii="Raleway" w:hAnsi="Raleway" w:cs="Arial"/>
          <w:lang w:eastAsia="et-EE"/>
        </w:rPr>
        <w:t>link</w:t>
      </w:r>
      <w:r w:rsidRPr="009536CA">
        <w:rPr>
          <w:rFonts w:ascii="Raleway" w:hAnsi="Raleway" w:cs="Arial"/>
          <w:lang w:eastAsia="et-EE"/>
        </w:rPr>
        <w:t xml:space="preserve">, </w:t>
      </w:r>
      <w:r w:rsidR="004239B8" w:rsidRPr="009536CA">
        <w:rPr>
          <w:rFonts w:ascii="Raleway" w:hAnsi="Raleway" w:cs="Arial"/>
          <w:lang w:eastAsia="et-EE"/>
        </w:rPr>
        <w:t>parool</w:t>
      </w:r>
      <w:r w:rsidRPr="009536CA">
        <w:rPr>
          <w:rFonts w:ascii="Raleway" w:hAnsi="Raleway" w:cs="Arial"/>
          <w:lang w:eastAsia="et-EE"/>
        </w:rPr>
        <w:t>)</w:t>
      </w:r>
      <w:r w:rsidR="004239B8" w:rsidRPr="009536CA">
        <w:rPr>
          <w:rFonts w:ascii="Raleway" w:hAnsi="Raleway" w:cs="Arial"/>
          <w:lang w:eastAsia="et-EE"/>
        </w:rPr>
        <w:t xml:space="preserve"> edastatakse lepingu kontaktisikule.</w:t>
      </w:r>
      <w:r w:rsidR="004239B8" w:rsidRPr="009536CA">
        <w:rPr>
          <w:rFonts w:ascii="Raleway" w:hAnsi="Raleway" w:cs="Arial"/>
          <w:b/>
          <w:bCs/>
        </w:rPr>
        <w:t xml:space="preserve"> </w:t>
      </w:r>
    </w:p>
    <w:p w14:paraId="553DE638" w14:textId="6C258A66" w:rsidR="00F606A0" w:rsidRPr="009536CA" w:rsidRDefault="00820B1D" w:rsidP="00943C28">
      <w:pPr>
        <w:shd w:val="clear" w:color="auto" w:fill="FFFFFF"/>
        <w:spacing w:before="100" w:beforeAutospacing="1" w:after="100" w:afterAutospacing="1"/>
        <w:rPr>
          <w:rFonts w:ascii="Raleway" w:eastAsia="Times New Roman" w:hAnsi="Raleway" w:cs="Arial"/>
          <w:b/>
          <w:bCs/>
          <w:lang w:eastAsia="et-EE"/>
        </w:rPr>
      </w:pPr>
      <w:r w:rsidRPr="009536CA">
        <w:rPr>
          <w:rFonts w:ascii="Raleway" w:eastAsia="Times New Roman" w:hAnsi="Raleway" w:cs="Arial"/>
          <w:b/>
          <w:bCs/>
          <w:lang w:eastAsia="et-EE"/>
        </w:rPr>
        <w:t>Väljastatav andmekoosseis:</w:t>
      </w:r>
    </w:p>
    <w:p w14:paraId="42B5D314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2" w:name="_Toc181879789"/>
      <w:r w:rsidRPr="009536CA">
        <w:rPr>
          <w:rFonts w:ascii="Raleway" w:hAnsi="Raleway"/>
          <w:szCs w:val="24"/>
        </w:rPr>
        <w:t>Ambulatoorse haigusjuhtumi põhiandmed</w:t>
      </w:r>
      <w:bookmarkEnd w:id="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</w:tblGrid>
      <w:tr w:rsidR="00F606A0" w:rsidRPr="009536CA" w14:paraId="51AF9EB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F6CD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2314500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8C32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295A370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8BE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35616B6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E933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TTO maakond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epikriisist</w:t>
            </w:r>
            <w:proofErr w:type="spellEnd"/>
          </w:p>
        </w:tc>
      </w:tr>
      <w:tr w:rsidR="00F606A0" w:rsidRPr="009536CA" w14:paraId="3560A3A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16B5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1C72A59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41C6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49EB232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7433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Teenuse osutamise viis</w:t>
            </w:r>
          </w:p>
        </w:tc>
      </w:tr>
      <w:tr w:rsidR="00F606A0" w:rsidRPr="009536CA" w14:paraId="1377F85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128D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1770DFB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E618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Erakorralisus</w:t>
            </w:r>
          </w:p>
        </w:tc>
      </w:tr>
      <w:tr w:rsidR="00F606A0" w:rsidRPr="009536CA" w14:paraId="19C3B45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387F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Saabumise viis</w:t>
            </w:r>
          </w:p>
        </w:tc>
      </w:tr>
      <w:tr w:rsidR="00F606A0" w:rsidRPr="009536CA" w14:paraId="5491A3B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A74D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Lahkumise viis</w:t>
            </w:r>
          </w:p>
        </w:tc>
      </w:tr>
      <w:tr w:rsidR="00F606A0" w:rsidRPr="009536CA" w14:paraId="7B2D8BB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2791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sugu</w:t>
            </w:r>
          </w:p>
        </w:tc>
      </w:tr>
      <w:tr w:rsidR="00F606A0" w:rsidRPr="009536CA" w14:paraId="6D4BF2A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5528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</w:t>
            </w:r>
          </w:p>
        </w:tc>
      </w:tr>
      <w:tr w:rsidR="00F606A0" w:rsidRPr="009536CA" w14:paraId="172E999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933A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kuu</w:t>
            </w:r>
          </w:p>
        </w:tc>
      </w:tr>
      <w:tr w:rsidR="00F606A0" w:rsidRPr="009536CA" w14:paraId="119D206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79B4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päev</w:t>
            </w:r>
          </w:p>
        </w:tc>
      </w:tr>
      <w:tr w:rsidR="00F606A0" w:rsidRPr="009536CA" w14:paraId="5B6823B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0E40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</w:t>
            </w:r>
          </w:p>
        </w:tc>
      </w:tr>
      <w:tr w:rsidR="00F606A0" w:rsidRPr="009536CA" w14:paraId="22A56BB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775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 (enne HR)</w:t>
            </w:r>
          </w:p>
        </w:tc>
      </w:tr>
      <w:tr w:rsidR="00F606A0" w:rsidRPr="009536CA" w14:paraId="7F9613A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167C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 Välismaaga</w:t>
            </w:r>
          </w:p>
        </w:tc>
      </w:tr>
      <w:tr w:rsidR="00F606A0" w:rsidRPr="009536CA" w14:paraId="4165654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E4E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Patsiendi elukoht MK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TTO-lt</w:t>
            </w:r>
            <w:proofErr w:type="spellEnd"/>
          </w:p>
        </w:tc>
      </w:tr>
      <w:tr w:rsidR="00F606A0" w:rsidRPr="009536CA" w14:paraId="7EC1EA8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B30F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RR KOV kood</w:t>
            </w:r>
          </w:p>
        </w:tc>
      </w:tr>
      <w:tr w:rsidR="00F606A0" w:rsidRPr="009536CA" w14:paraId="11F76B0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E96A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RR KOV kood (enne HR)</w:t>
            </w:r>
          </w:p>
        </w:tc>
      </w:tr>
      <w:tr w:rsidR="00F606A0" w:rsidRPr="009536CA" w14:paraId="3AD612F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2A37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Ravikindlustus</w:t>
            </w:r>
          </w:p>
        </w:tc>
      </w:tr>
      <w:tr w:rsidR="00F606A0" w:rsidRPr="009536CA" w14:paraId="7AD13F8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1E4B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Koostaja eriala kood</w:t>
            </w:r>
          </w:p>
        </w:tc>
      </w:tr>
      <w:tr w:rsidR="00F606A0" w:rsidRPr="009536CA" w14:paraId="361E4F7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736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Koostaja eriala nimi</w:t>
            </w:r>
          </w:p>
        </w:tc>
      </w:tr>
      <w:tr w:rsidR="00F606A0" w:rsidRPr="009536CA" w14:paraId="00D3266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C987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diagnoosi kood</w:t>
            </w:r>
          </w:p>
        </w:tc>
      </w:tr>
      <w:tr w:rsidR="00F606A0" w:rsidRPr="009536CA" w14:paraId="1AF02E0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5880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</w:t>
            </w:r>
          </w:p>
        </w:tc>
      </w:tr>
      <w:tr w:rsidR="00F606A0" w:rsidRPr="009536CA" w14:paraId="36638D4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21A9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Põhihaiguse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stat</w:t>
            </w:r>
            <w:proofErr w:type="spellEnd"/>
            <w:r w:rsidRPr="009536CA">
              <w:rPr>
                <w:rFonts w:ascii="Raleway" w:hAnsi="Raleway"/>
                <w:sz w:val="18"/>
                <w:szCs w:val="18"/>
              </w:rPr>
              <w:t xml:space="preserve"> liik</w:t>
            </w:r>
          </w:p>
        </w:tc>
      </w:tr>
      <w:tr w:rsidR="00F606A0" w:rsidRPr="009536CA" w14:paraId="447E3A5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F453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algus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6FFE09C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04D9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algus kellaaeg</w:t>
            </w:r>
          </w:p>
        </w:tc>
      </w:tr>
      <w:tr w:rsidR="00F606A0" w:rsidRPr="009536CA" w14:paraId="7EFB50B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9E24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lõpp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51CAC2F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3F42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lõpp kellaaeg</w:t>
            </w:r>
          </w:p>
        </w:tc>
      </w:tr>
      <w:tr w:rsidR="00F606A0" w:rsidRPr="009536CA" w14:paraId="789CFB7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E05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Visiitide arv</w:t>
            </w:r>
          </w:p>
        </w:tc>
      </w:tr>
      <w:tr w:rsidR="00F606A0" w:rsidRPr="009536CA" w14:paraId="65E68F0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8007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staatus</w:t>
            </w:r>
          </w:p>
        </w:tc>
      </w:tr>
      <w:tr w:rsidR="00F606A0" w:rsidRPr="009536CA" w14:paraId="41E942C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8CE9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Surma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</w:tbl>
    <w:p w14:paraId="2CB4A02B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3" w:name="_Toc181879790"/>
      <w:r w:rsidRPr="009536CA">
        <w:rPr>
          <w:rFonts w:ascii="Raleway" w:hAnsi="Raleway"/>
          <w:szCs w:val="24"/>
        </w:rPr>
        <w:t>Statsionaarse haigusjuhtumi põhiandmed</w:t>
      </w:r>
      <w:bookmarkEnd w:id="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606A0" w:rsidRPr="009536CA" w14:paraId="21C164B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1687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52ADFCC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17EE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4980A4F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7DD4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11FA22E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60B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TTO maakond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epikriisist</w:t>
            </w:r>
            <w:proofErr w:type="spellEnd"/>
          </w:p>
        </w:tc>
      </w:tr>
      <w:tr w:rsidR="00F606A0" w:rsidRPr="009536CA" w14:paraId="2E208AA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9D58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765B8E8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26B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5722AF0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7AC8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Teenuse osutamise viis</w:t>
            </w:r>
          </w:p>
        </w:tc>
      </w:tr>
      <w:tr w:rsidR="00F606A0" w:rsidRPr="009536CA" w14:paraId="721F705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08BC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51A9B7B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6918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Erakorralisus</w:t>
            </w:r>
          </w:p>
        </w:tc>
      </w:tr>
      <w:tr w:rsidR="00F606A0" w:rsidRPr="009536CA" w14:paraId="4477603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8DE5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Saabumise viis</w:t>
            </w:r>
          </w:p>
        </w:tc>
      </w:tr>
      <w:tr w:rsidR="00F606A0" w:rsidRPr="009536CA" w14:paraId="70BDFBE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1F98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Lahkumise viis</w:t>
            </w:r>
          </w:p>
        </w:tc>
      </w:tr>
      <w:tr w:rsidR="00F606A0" w:rsidRPr="009536CA" w14:paraId="059ED29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549D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sugu</w:t>
            </w:r>
          </w:p>
        </w:tc>
      </w:tr>
      <w:tr w:rsidR="00F606A0" w:rsidRPr="009536CA" w14:paraId="1048FBD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1ACA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</w:t>
            </w:r>
          </w:p>
        </w:tc>
      </w:tr>
      <w:tr w:rsidR="00F606A0" w:rsidRPr="009536CA" w14:paraId="28E691F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9FB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kuu</w:t>
            </w:r>
          </w:p>
        </w:tc>
      </w:tr>
      <w:tr w:rsidR="00F606A0" w:rsidRPr="009536CA" w14:paraId="0B33E0D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B749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päev</w:t>
            </w:r>
          </w:p>
        </w:tc>
      </w:tr>
      <w:tr w:rsidR="00F606A0" w:rsidRPr="009536CA" w14:paraId="4F2069B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4EC0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</w:t>
            </w:r>
          </w:p>
        </w:tc>
      </w:tr>
      <w:tr w:rsidR="00F606A0" w:rsidRPr="009536CA" w14:paraId="354FAAF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834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 Välismaaga</w:t>
            </w:r>
          </w:p>
        </w:tc>
      </w:tr>
      <w:tr w:rsidR="00F606A0" w:rsidRPr="009536CA" w14:paraId="7FFB203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F52D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Patsiendi elukoht MK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TTO-lt</w:t>
            </w:r>
            <w:proofErr w:type="spellEnd"/>
          </w:p>
        </w:tc>
      </w:tr>
      <w:tr w:rsidR="00F606A0" w:rsidRPr="009536CA" w14:paraId="72601ED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074D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RR KOV kood</w:t>
            </w:r>
          </w:p>
        </w:tc>
      </w:tr>
      <w:tr w:rsidR="00F606A0" w:rsidRPr="009536CA" w14:paraId="35D5263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B44A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Ravikindlustus</w:t>
            </w:r>
          </w:p>
        </w:tc>
      </w:tr>
      <w:tr w:rsidR="00F606A0" w:rsidRPr="009536CA" w14:paraId="0B4A21C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7CF5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Koostaja eriala kood</w:t>
            </w:r>
          </w:p>
        </w:tc>
      </w:tr>
      <w:tr w:rsidR="00F606A0" w:rsidRPr="009536CA" w14:paraId="6A28CBD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DF18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Koostaja eriala nimi</w:t>
            </w:r>
          </w:p>
        </w:tc>
      </w:tr>
      <w:tr w:rsidR="00F606A0" w:rsidRPr="009536CA" w14:paraId="46F7887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0A7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diagnoosi kood</w:t>
            </w:r>
          </w:p>
        </w:tc>
      </w:tr>
      <w:tr w:rsidR="00F606A0" w:rsidRPr="009536CA" w14:paraId="12C330B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BEB6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</w:t>
            </w:r>
          </w:p>
        </w:tc>
      </w:tr>
      <w:tr w:rsidR="00F606A0" w:rsidRPr="009536CA" w14:paraId="05009D9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0322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Põhihaiguse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stat</w:t>
            </w:r>
            <w:proofErr w:type="spellEnd"/>
            <w:r w:rsidRPr="009536CA">
              <w:rPr>
                <w:rFonts w:ascii="Raleway" w:hAnsi="Raleway"/>
                <w:sz w:val="18"/>
                <w:szCs w:val="18"/>
              </w:rPr>
              <w:t xml:space="preserve"> liik</w:t>
            </w:r>
          </w:p>
        </w:tc>
      </w:tr>
      <w:tr w:rsidR="00F606A0" w:rsidRPr="009536CA" w14:paraId="424E358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A962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algus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2E6FEFF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81EB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algus kellaaeg</w:t>
            </w:r>
          </w:p>
        </w:tc>
      </w:tr>
      <w:tr w:rsidR="00F606A0" w:rsidRPr="009536CA" w14:paraId="422EE3C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565C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lõpp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41A1141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52AA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lõpp kellaaeg</w:t>
            </w:r>
          </w:p>
        </w:tc>
      </w:tr>
      <w:tr w:rsidR="00F606A0" w:rsidRPr="009536CA" w14:paraId="3BEECF8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C99A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Visiitide arv</w:t>
            </w:r>
          </w:p>
        </w:tc>
      </w:tr>
      <w:tr w:rsidR="00F606A0" w:rsidRPr="009536CA" w14:paraId="4158962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CCC5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staatus</w:t>
            </w:r>
          </w:p>
        </w:tc>
      </w:tr>
      <w:tr w:rsidR="00F606A0" w:rsidRPr="009536CA" w14:paraId="2EB3198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4260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Surma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49AE8BD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65097" w14:textId="77777777" w:rsidR="00F606A0" w:rsidRPr="009536CA" w:rsidRDefault="00F606A0" w:rsidP="00FA5F07">
            <w:pPr>
              <w:rPr>
                <w:rFonts w:ascii="Raleway" w:eastAsia="Times New Roman" w:hAnsi="Raleway"/>
                <w:sz w:val="18"/>
                <w:szCs w:val="18"/>
              </w:rPr>
            </w:pPr>
            <w:r w:rsidRPr="009536CA">
              <w:rPr>
                <w:rFonts w:ascii="Raleway" w:eastAsia="Times New Roman" w:hAnsi="Raleway"/>
                <w:sz w:val="18"/>
                <w:szCs w:val="18"/>
              </w:rPr>
              <w:t>Dokumendi kinnitamise aeg</w:t>
            </w:r>
          </w:p>
        </w:tc>
      </w:tr>
      <w:tr w:rsidR="00F606A0" w:rsidRPr="009536CA" w14:paraId="773310F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6BE65" w14:textId="77777777" w:rsidR="00F606A0" w:rsidRPr="009536CA" w:rsidRDefault="00F606A0" w:rsidP="00FA5F07">
            <w:pPr>
              <w:rPr>
                <w:rFonts w:ascii="Raleway" w:eastAsia="Times New Roman" w:hAnsi="Raleway"/>
                <w:sz w:val="18"/>
                <w:szCs w:val="18"/>
              </w:rPr>
            </w:pPr>
            <w:r w:rsidRPr="009536CA">
              <w:rPr>
                <w:rFonts w:ascii="Raleway" w:eastAsia="Times New Roman" w:hAnsi="Raleway"/>
                <w:sz w:val="18"/>
                <w:szCs w:val="18"/>
              </w:rPr>
              <w:t xml:space="preserve">Dokumendi </w:t>
            </w:r>
            <w:proofErr w:type="spellStart"/>
            <w:r w:rsidRPr="009536CA">
              <w:rPr>
                <w:rFonts w:ascii="Raleway" w:eastAsia="Times New Roman" w:hAnsi="Raleway"/>
                <w:sz w:val="18"/>
                <w:szCs w:val="18"/>
              </w:rPr>
              <w:t>Insert</w:t>
            </w:r>
            <w:proofErr w:type="spellEnd"/>
            <w:r w:rsidRPr="009536CA">
              <w:rPr>
                <w:rFonts w:ascii="Raleway" w:eastAsia="Times New Roman" w:hAnsi="Raleway"/>
                <w:sz w:val="18"/>
                <w:szCs w:val="18"/>
              </w:rPr>
              <w:t xml:space="preserve"> </w:t>
            </w:r>
            <w:proofErr w:type="spellStart"/>
            <w:r w:rsidRPr="009536CA">
              <w:rPr>
                <w:rFonts w:ascii="Raleway" w:eastAsia="Times New Roman" w:hAnsi="Raleway"/>
                <w:sz w:val="18"/>
                <w:szCs w:val="18"/>
              </w:rPr>
              <w:t>time</w:t>
            </w:r>
            <w:proofErr w:type="spellEnd"/>
          </w:p>
        </w:tc>
      </w:tr>
    </w:tbl>
    <w:p w14:paraId="76C9DF55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4" w:name="_Toc181879791"/>
      <w:r w:rsidRPr="009536CA">
        <w:rPr>
          <w:rFonts w:ascii="Raleway" w:hAnsi="Raleway"/>
          <w:szCs w:val="24"/>
        </w:rPr>
        <w:t>Päevaravi haigusjuhtumi põhiandmed</w:t>
      </w:r>
      <w:bookmarkEnd w:id="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606A0" w:rsidRPr="009536CA" w14:paraId="748C581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9BFB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2D4CA6E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C8CA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2E07686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CBE2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0823186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E3FD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TTO maakond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epikriisist</w:t>
            </w:r>
            <w:proofErr w:type="spellEnd"/>
          </w:p>
        </w:tc>
      </w:tr>
      <w:tr w:rsidR="00F606A0" w:rsidRPr="009536CA" w14:paraId="04F934A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D163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5170BF5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60F9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54878D4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8476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Teenuse osutamise viis</w:t>
            </w:r>
          </w:p>
        </w:tc>
      </w:tr>
      <w:tr w:rsidR="00F606A0" w:rsidRPr="009536CA" w14:paraId="4585F95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02B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21E69F2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BC7A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Erakorralisus</w:t>
            </w:r>
          </w:p>
        </w:tc>
      </w:tr>
      <w:tr w:rsidR="00F606A0" w:rsidRPr="009536CA" w14:paraId="4E45F2B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FE2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Saabumise viis</w:t>
            </w:r>
          </w:p>
        </w:tc>
      </w:tr>
      <w:tr w:rsidR="00F606A0" w:rsidRPr="009536CA" w14:paraId="330867B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DD95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Lahkumise viis</w:t>
            </w:r>
          </w:p>
        </w:tc>
      </w:tr>
      <w:tr w:rsidR="00F606A0" w:rsidRPr="009536CA" w14:paraId="7E7DC66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F30B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sugu</w:t>
            </w:r>
          </w:p>
        </w:tc>
      </w:tr>
      <w:tr w:rsidR="00F606A0" w:rsidRPr="009536CA" w14:paraId="7240265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083E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</w:t>
            </w:r>
          </w:p>
        </w:tc>
      </w:tr>
      <w:tr w:rsidR="00F606A0" w:rsidRPr="009536CA" w14:paraId="2655445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B4B5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kuu</w:t>
            </w:r>
          </w:p>
        </w:tc>
      </w:tr>
      <w:tr w:rsidR="00F606A0" w:rsidRPr="009536CA" w14:paraId="2CAFBE7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C406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päev</w:t>
            </w:r>
          </w:p>
        </w:tc>
      </w:tr>
      <w:tr w:rsidR="00F606A0" w:rsidRPr="009536CA" w14:paraId="0D84BA1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A5ED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</w:t>
            </w:r>
          </w:p>
        </w:tc>
      </w:tr>
      <w:tr w:rsidR="00F606A0" w:rsidRPr="009536CA" w14:paraId="17351B7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2E9E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MK Välismaaga</w:t>
            </w:r>
          </w:p>
        </w:tc>
      </w:tr>
      <w:tr w:rsidR="00F606A0" w:rsidRPr="009536CA" w14:paraId="6EA04D8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A789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Patsiendi elukoht MK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TTO-lt</w:t>
            </w:r>
            <w:proofErr w:type="spellEnd"/>
          </w:p>
        </w:tc>
      </w:tr>
      <w:tr w:rsidR="00F606A0" w:rsidRPr="009536CA" w14:paraId="343D5E5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C3C9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RR KOV kood</w:t>
            </w:r>
          </w:p>
        </w:tc>
      </w:tr>
      <w:tr w:rsidR="00F606A0" w:rsidRPr="009536CA" w14:paraId="6EDB2E1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A437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Ravikindlustus</w:t>
            </w:r>
          </w:p>
        </w:tc>
      </w:tr>
      <w:tr w:rsidR="00F606A0" w:rsidRPr="009536CA" w14:paraId="7B967C9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3AD2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Koostaja eriala kood</w:t>
            </w:r>
          </w:p>
        </w:tc>
      </w:tr>
      <w:tr w:rsidR="00F606A0" w:rsidRPr="009536CA" w14:paraId="0F56C09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7B63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Koostaja eriala nimi</w:t>
            </w:r>
          </w:p>
        </w:tc>
      </w:tr>
      <w:tr w:rsidR="00F606A0" w:rsidRPr="009536CA" w14:paraId="0D54E64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71B7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diagnoosi kood</w:t>
            </w:r>
          </w:p>
        </w:tc>
      </w:tr>
      <w:tr w:rsidR="00F606A0" w:rsidRPr="009536CA" w14:paraId="1C33CC8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2903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</w:t>
            </w:r>
          </w:p>
        </w:tc>
      </w:tr>
      <w:tr w:rsidR="00F606A0" w:rsidRPr="009536CA" w14:paraId="6F3107C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A072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Põhihaiguse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stat</w:t>
            </w:r>
            <w:proofErr w:type="spellEnd"/>
            <w:r w:rsidRPr="009536CA">
              <w:rPr>
                <w:rFonts w:ascii="Raleway" w:hAnsi="Raleway"/>
                <w:sz w:val="18"/>
                <w:szCs w:val="18"/>
              </w:rPr>
              <w:t xml:space="preserve"> liik</w:t>
            </w:r>
          </w:p>
        </w:tc>
      </w:tr>
      <w:tr w:rsidR="00F606A0" w:rsidRPr="009536CA" w14:paraId="34BC3F1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633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algus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263D9B5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C8CA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algus kellaaeg</w:t>
            </w:r>
          </w:p>
        </w:tc>
      </w:tr>
      <w:tr w:rsidR="00F606A0" w:rsidRPr="009536CA" w14:paraId="77B0AFC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D584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lõpp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49887E6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4352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lõpp kellaaeg</w:t>
            </w:r>
          </w:p>
        </w:tc>
      </w:tr>
      <w:tr w:rsidR="00F606A0" w:rsidRPr="009536CA" w14:paraId="0012301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4F4D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Visiitide arv</w:t>
            </w:r>
          </w:p>
        </w:tc>
      </w:tr>
      <w:tr w:rsidR="00F606A0" w:rsidRPr="009536CA" w14:paraId="14F44BA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B43C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staatus</w:t>
            </w:r>
          </w:p>
        </w:tc>
      </w:tr>
      <w:tr w:rsidR="00F606A0" w:rsidRPr="009536CA" w14:paraId="6C64AB3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7917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Surma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767FCD7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867B7" w14:textId="77777777" w:rsidR="00F606A0" w:rsidRPr="009536CA" w:rsidRDefault="00F606A0" w:rsidP="00FA5F07">
            <w:pPr>
              <w:rPr>
                <w:rFonts w:ascii="Raleway" w:eastAsia="Times New Roman" w:hAnsi="Raleway"/>
                <w:sz w:val="18"/>
                <w:szCs w:val="18"/>
              </w:rPr>
            </w:pPr>
            <w:r w:rsidRPr="009536CA">
              <w:rPr>
                <w:rFonts w:ascii="Raleway" w:eastAsia="Times New Roman" w:hAnsi="Raleway"/>
                <w:sz w:val="18"/>
                <w:szCs w:val="18"/>
              </w:rPr>
              <w:t>Dokumendi kinnitamise aeg</w:t>
            </w:r>
          </w:p>
        </w:tc>
      </w:tr>
      <w:tr w:rsidR="00F606A0" w:rsidRPr="009536CA" w14:paraId="039CB71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B37E9" w14:textId="77777777" w:rsidR="00F606A0" w:rsidRPr="009536CA" w:rsidRDefault="00F606A0" w:rsidP="00FA5F07">
            <w:pPr>
              <w:rPr>
                <w:rFonts w:ascii="Raleway" w:eastAsia="Times New Roman" w:hAnsi="Raleway"/>
                <w:sz w:val="18"/>
                <w:szCs w:val="18"/>
              </w:rPr>
            </w:pPr>
            <w:r w:rsidRPr="009536CA">
              <w:rPr>
                <w:rFonts w:ascii="Raleway" w:eastAsia="Times New Roman" w:hAnsi="Raleway"/>
                <w:sz w:val="18"/>
                <w:szCs w:val="18"/>
              </w:rPr>
              <w:t xml:space="preserve">Dokumendi </w:t>
            </w:r>
            <w:proofErr w:type="spellStart"/>
            <w:r w:rsidRPr="009536CA">
              <w:rPr>
                <w:rFonts w:ascii="Raleway" w:eastAsia="Times New Roman" w:hAnsi="Raleway"/>
                <w:sz w:val="18"/>
                <w:szCs w:val="18"/>
              </w:rPr>
              <w:t>Insert</w:t>
            </w:r>
            <w:proofErr w:type="spellEnd"/>
            <w:r w:rsidRPr="009536CA">
              <w:rPr>
                <w:rFonts w:ascii="Raleway" w:eastAsia="Times New Roman" w:hAnsi="Raleway"/>
                <w:sz w:val="18"/>
                <w:szCs w:val="18"/>
              </w:rPr>
              <w:t xml:space="preserve"> </w:t>
            </w:r>
            <w:proofErr w:type="spellStart"/>
            <w:r w:rsidRPr="009536CA">
              <w:rPr>
                <w:rFonts w:ascii="Raleway" w:eastAsia="Times New Roman" w:hAnsi="Raleway"/>
                <w:sz w:val="18"/>
                <w:szCs w:val="18"/>
              </w:rPr>
              <w:t>time</w:t>
            </w:r>
            <w:proofErr w:type="spellEnd"/>
          </w:p>
        </w:tc>
      </w:tr>
    </w:tbl>
    <w:p w14:paraId="2E28D834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5" w:name="_Toc181879792"/>
      <w:r w:rsidRPr="009536CA">
        <w:rPr>
          <w:rFonts w:ascii="Raleway" w:hAnsi="Raleway"/>
          <w:szCs w:val="24"/>
        </w:rPr>
        <w:t>Epikriiside diagnooside andmed</w:t>
      </w:r>
      <w:bookmarkEnd w:id="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606A0" w:rsidRPr="009536CA" w14:paraId="0FA6C25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B1D7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47A3054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94D9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48077F3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E6A0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4683FEF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7480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46A960B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9980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OID</w:t>
            </w:r>
          </w:p>
        </w:tc>
      </w:tr>
      <w:tr w:rsidR="00F606A0" w:rsidRPr="009536CA" w14:paraId="3CC9D88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10E9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6884FF8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5727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547A794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B654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 kood</w:t>
            </w:r>
          </w:p>
        </w:tc>
      </w:tr>
      <w:tr w:rsidR="00F606A0" w:rsidRPr="009536CA" w14:paraId="0915239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BF3C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Põhihaiguse diagnoos</w:t>
            </w:r>
          </w:p>
        </w:tc>
      </w:tr>
      <w:tr w:rsidR="00F606A0" w:rsidRPr="009536CA" w14:paraId="70ECE61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243B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Põhihaiguse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stat</w:t>
            </w:r>
            <w:proofErr w:type="spellEnd"/>
            <w:r w:rsidRPr="009536CA">
              <w:rPr>
                <w:rFonts w:ascii="Raleway" w:hAnsi="Raleway"/>
                <w:sz w:val="18"/>
                <w:szCs w:val="18"/>
              </w:rPr>
              <w:t xml:space="preserve"> liik</w:t>
            </w:r>
          </w:p>
        </w:tc>
      </w:tr>
      <w:tr w:rsidR="00F606A0" w:rsidRPr="009536CA" w14:paraId="6F03402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346E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Diagnoosi liik</w:t>
            </w:r>
          </w:p>
        </w:tc>
      </w:tr>
      <w:tr w:rsidR="00F606A0" w:rsidRPr="009536CA" w14:paraId="1A6409D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72F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Diagnoosi liik nimi</w:t>
            </w:r>
          </w:p>
        </w:tc>
      </w:tr>
      <w:tr w:rsidR="00F606A0" w:rsidRPr="009536CA" w14:paraId="64B0B29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E84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Diagnoosi kood</w:t>
            </w:r>
          </w:p>
        </w:tc>
      </w:tr>
      <w:tr w:rsidR="00F606A0" w:rsidRPr="009536CA" w14:paraId="1A8942D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08A5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Diagnoos</w:t>
            </w:r>
          </w:p>
        </w:tc>
      </w:tr>
    </w:tbl>
    <w:p w14:paraId="1ED61444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6" w:name="_Toc181879793"/>
      <w:r w:rsidRPr="009536CA">
        <w:rPr>
          <w:rFonts w:ascii="Raleway" w:hAnsi="Raleway"/>
          <w:szCs w:val="24"/>
        </w:rPr>
        <w:t>Epikriisides teostatud protseduuride andmed</w:t>
      </w:r>
      <w:bookmarkEnd w:id="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606A0" w:rsidRPr="009536CA" w14:paraId="06CB81C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4263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72DFCF3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D4DD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0328241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DBEA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606C851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DB09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4ECBCE7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9E9D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OID</w:t>
            </w:r>
          </w:p>
        </w:tc>
      </w:tr>
      <w:tr w:rsidR="00F606A0" w:rsidRPr="009536CA" w14:paraId="68B1582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BA4E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02C4460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FB94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3C48C6B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EE44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Protseduuri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6C1A3A7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D726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kellaaeg</w:t>
            </w:r>
          </w:p>
        </w:tc>
      </w:tr>
      <w:tr w:rsidR="00F606A0" w:rsidRPr="009536CA" w14:paraId="11FE3E1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20D1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kood</w:t>
            </w:r>
          </w:p>
        </w:tc>
      </w:tr>
      <w:tr w:rsidR="00F606A0" w:rsidRPr="009536CA" w14:paraId="7940E28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104C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nimi</w:t>
            </w:r>
          </w:p>
        </w:tc>
      </w:tr>
      <w:tr w:rsidR="00F606A0" w:rsidRPr="009536CA" w14:paraId="2BF5DF7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FB45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teostanud TTO kood</w:t>
            </w:r>
          </w:p>
        </w:tc>
      </w:tr>
      <w:tr w:rsidR="00F606A0" w:rsidRPr="009536CA" w14:paraId="4F39AF2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E59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teostanud TTO</w:t>
            </w:r>
          </w:p>
        </w:tc>
      </w:tr>
      <w:tr w:rsidR="00F606A0" w:rsidRPr="009536CA" w14:paraId="0253CC9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0D76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teostaja amet</w:t>
            </w:r>
          </w:p>
        </w:tc>
      </w:tr>
      <w:tr w:rsidR="00F606A0" w:rsidRPr="009536CA" w14:paraId="32A7ABD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D0F7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Protseduuride kogus</w:t>
            </w:r>
          </w:p>
        </w:tc>
      </w:tr>
    </w:tbl>
    <w:p w14:paraId="65792762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7" w:name="_Toc181879794"/>
      <w:r w:rsidRPr="009536CA">
        <w:rPr>
          <w:rFonts w:ascii="Raleway" w:hAnsi="Raleway"/>
          <w:szCs w:val="24"/>
        </w:rPr>
        <w:t>Epikriiside operatsioonide andmed</w:t>
      </w:r>
      <w:bookmarkEnd w:id="7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</w:tblGrid>
      <w:tr w:rsidR="00F606A0" w:rsidRPr="009536CA" w14:paraId="428A174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BC3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42DA5EA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BAB6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563FCC4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D681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0C609F7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D361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57E6F32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372C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OID</w:t>
            </w:r>
          </w:p>
        </w:tc>
      </w:tr>
      <w:tr w:rsidR="00F606A0" w:rsidRPr="009536CA" w14:paraId="7886DCA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A846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4BBC2D3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AEB9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0275B35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F3D0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Operatsiooni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1608039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594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Operatsiooni kellaaeg</w:t>
            </w:r>
          </w:p>
        </w:tc>
      </w:tr>
      <w:tr w:rsidR="00F606A0" w:rsidRPr="009536CA" w14:paraId="32797F5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EAB2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Operatsiooni kood</w:t>
            </w:r>
          </w:p>
        </w:tc>
      </w:tr>
      <w:tr w:rsidR="00F606A0" w:rsidRPr="009536CA" w14:paraId="0589A90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FE7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Operatsiooni nimi</w:t>
            </w:r>
          </w:p>
        </w:tc>
      </w:tr>
      <w:tr w:rsidR="00F606A0" w:rsidRPr="009536CA" w14:paraId="02546AF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5E87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Operatsiooni teostanud TTO kood</w:t>
            </w:r>
          </w:p>
        </w:tc>
      </w:tr>
      <w:tr w:rsidR="00F606A0" w:rsidRPr="009536CA" w14:paraId="3B19B8D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172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Operatsiooni teostanud TTO</w:t>
            </w:r>
          </w:p>
        </w:tc>
      </w:tr>
      <w:tr w:rsidR="00F606A0" w:rsidRPr="009536CA" w14:paraId="7BF4126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DFB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Protseduuri teostaja amet</w:t>
            </w:r>
          </w:p>
        </w:tc>
      </w:tr>
      <w:tr w:rsidR="00F606A0" w:rsidRPr="009536CA" w14:paraId="1154767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29F4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Anesteesia liik</w:t>
            </w:r>
          </w:p>
        </w:tc>
      </w:tr>
    </w:tbl>
    <w:p w14:paraId="7051F571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8" w:name="_Toc181879795"/>
      <w:r w:rsidRPr="009536CA">
        <w:rPr>
          <w:rFonts w:ascii="Raleway" w:hAnsi="Raleway"/>
          <w:szCs w:val="24"/>
        </w:rPr>
        <w:t>Epikriiside voodiprofiilide andmed</w:t>
      </w:r>
      <w:bookmarkEnd w:id="8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606A0" w:rsidRPr="009536CA" w14:paraId="6296CBC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1E91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7D650B4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574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4B4CDD8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F278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2630D94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B82A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5E72749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C35A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OID</w:t>
            </w:r>
          </w:p>
        </w:tc>
      </w:tr>
      <w:tr w:rsidR="00F606A0" w:rsidRPr="009536CA" w14:paraId="55222A4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EF46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6DF8483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D5F2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49C0899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63E4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Voodiprofiili kood</w:t>
            </w:r>
          </w:p>
        </w:tc>
      </w:tr>
      <w:tr w:rsidR="00F606A0" w:rsidRPr="009536CA" w14:paraId="13EF959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BC84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Voodiprofiili nimi</w:t>
            </w:r>
          </w:p>
        </w:tc>
      </w:tr>
      <w:tr w:rsidR="00F606A0" w:rsidRPr="009536CA" w14:paraId="58308B9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A086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Voodiprofiili algus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05EB677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8009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Voodiprofiili algus kellaaeg</w:t>
            </w:r>
          </w:p>
        </w:tc>
      </w:tr>
      <w:tr w:rsidR="00F606A0" w:rsidRPr="009536CA" w14:paraId="256AFEB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C119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Voodiprofiili lõpp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6BB8E22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B2CF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Voodiprofiili lõpp kellaaeg</w:t>
            </w:r>
          </w:p>
        </w:tc>
      </w:tr>
      <w:tr w:rsidR="00F606A0" w:rsidRPr="009536CA" w14:paraId="1A27BC0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A18D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Voodiprofiili pikkus</w:t>
            </w:r>
          </w:p>
        </w:tc>
      </w:tr>
    </w:tbl>
    <w:p w14:paraId="058ED639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9" w:name="_Toc181879796"/>
      <w:r w:rsidRPr="009536CA">
        <w:rPr>
          <w:rFonts w:ascii="Raleway" w:hAnsi="Raleway"/>
          <w:szCs w:val="24"/>
        </w:rPr>
        <w:t>Epikriiside visiitide andmed</w:t>
      </w:r>
      <w:bookmarkEnd w:id="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606A0" w:rsidRPr="009536CA" w14:paraId="13741C2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CF79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7BC5C1B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813A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1526EDF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51BC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11E9EA6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0CC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pseudonüümkood</w:t>
            </w:r>
          </w:p>
        </w:tc>
      </w:tr>
      <w:tr w:rsidR="00F606A0" w:rsidRPr="009536CA" w14:paraId="28F5D87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5F2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Haigusjuhtumi OID</w:t>
            </w:r>
          </w:p>
        </w:tc>
      </w:tr>
      <w:tr w:rsidR="00F606A0" w:rsidRPr="009536CA" w14:paraId="5D13CE7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E5F1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7800265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4EA5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1A77772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C8E2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Visiidi tüüp kood</w:t>
            </w:r>
          </w:p>
        </w:tc>
      </w:tr>
      <w:tr w:rsidR="00F606A0" w:rsidRPr="009536CA" w14:paraId="1038221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37B2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Visiidi tüüp nimi</w:t>
            </w:r>
          </w:p>
        </w:tc>
      </w:tr>
      <w:tr w:rsidR="00F606A0" w:rsidRPr="009536CA" w14:paraId="452C9D2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FC81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Visiidi liik kood</w:t>
            </w:r>
          </w:p>
        </w:tc>
      </w:tr>
      <w:tr w:rsidR="00F606A0" w:rsidRPr="009536CA" w14:paraId="222CF19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5F03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Visiidi liik nimi</w:t>
            </w:r>
          </w:p>
        </w:tc>
      </w:tr>
      <w:tr w:rsidR="00F606A0" w:rsidRPr="009536CA" w14:paraId="7A7FE29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89D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Visiidi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  <w:tr w:rsidR="00F606A0" w:rsidRPr="009536CA" w14:paraId="05491D8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5195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 xml:space="preserve">Haigusjuhtumi lõpp </w:t>
            </w:r>
            <w:proofErr w:type="spellStart"/>
            <w:r w:rsidRPr="009536CA">
              <w:rPr>
                <w:rFonts w:ascii="Raleway" w:hAnsi="Raleway"/>
                <w:sz w:val="18"/>
                <w:szCs w:val="18"/>
              </w:rPr>
              <w:t>kpv</w:t>
            </w:r>
            <w:proofErr w:type="spellEnd"/>
          </w:p>
        </w:tc>
      </w:tr>
    </w:tbl>
    <w:p w14:paraId="60FDB8F9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10" w:name="_Toc181879797"/>
      <w:r w:rsidRPr="009536CA">
        <w:rPr>
          <w:rFonts w:ascii="Raleway" w:hAnsi="Raleway"/>
          <w:szCs w:val="24"/>
        </w:rPr>
        <w:t>Läbivaatuse teatis (Laste tervis)</w:t>
      </w:r>
      <w:bookmarkEnd w:id="1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</w:tblGrid>
      <w:tr w:rsidR="00F606A0" w:rsidRPr="009536CA" w14:paraId="33A2B55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E23D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058F0D6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3C59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75F979A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2E43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Tervishoiutöötaja kood</w:t>
            </w:r>
          </w:p>
        </w:tc>
      </w:tr>
      <w:tr w:rsidR="00F606A0" w:rsidRPr="009536CA" w14:paraId="41CA226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D5DF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Eriala</w:t>
            </w:r>
          </w:p>
        </w:tc>
      </w:tr>
      <w:tr w:rsidR="00F606A0" w:rsidRPr="009536CA" w14:paraId="5EAA583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64E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020B6A3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50A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0DA91B6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5AAE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maakond</w:t>
            </w:r>
          </w:p>
        </w:tc>
      </w:tr>
      <w:tr w:rsidR="00F606A0" w:rsidRPr="009536CA" w14:paraId="430F526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5E6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4B5E913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9109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Sugu</w:t>
            </w:r>
          </w:p>
        </w:tc>
      </w:tr>
      <w:tr w:rsidR="00F606A0" w:rsidRPr="009536CA" w14:paraId="2DA3D7B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46A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Sünniaeg</w:t>
            </w:r>
          </w:p>
        </w:tc>
      </w:tr>
      <w:tr w:rsidR="00F606A0" w:rsidRPr="009536CA" w14:paraId="54D48E3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8FE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</w:t>
            </w:r>
          </w:p>
        </w:tc>
      </w:tr>
      <w:tr w:rsidR="00F606A0" w:rsidRPr="009536CA" w14:paraId="3679507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1C2C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(enne HR)</w:t>
            </w:r>
          </w:p>
        </w:tc>
      </w:tr>
      <w:tr w:rsidR="00F606A0" w:rsidRPr="009536CA" w14:paraId="5ED0C74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A8E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Tervisekontrolli kuupäev</w:t>
            </w:r>
          </w:p>
        </w:tc>
      </w:tr>
      <w:tr w:rsidR="00F606A0" w:rsidRPr="009536CA" w14:paraId="7012164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971D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</w:t>
            </w:r>
          </w:p>
        </w:tc>
      </w:tr>
      <w:tr w:rsidR="00F606A0" w:rsidRPr="009536CA" w14:paraId="399FEC0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DB0A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kuu</w:t>
            </w:r>
          </w:p>
        </w:tc>
      </w:tr>
      <w:tr w:rsidR="00F606A0" w:rsidRPr="009536CA" w14:paraId="6F417AA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EF38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aasta</w:t>
            </w:r>
          </w:p>
        </w:tc>
      </w:tr>
      <w:tr w:rsidR="00F606A0" w:rsidRPr="009536CA" w14:paraId="73A58C7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C299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Vanusegrupp</w:t>
            </w:r>
          </w:p>
        </w:tc>
      </w:tr>
      <w:tr w:rsidR="00F606A0" w:rsidRPr="009536CA" w14:paraId="70686EC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A3A3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Rüht Hindamise kuupäev</w:t>
            </w:r>
          </w:p>
        </w:tc>
      </w:tr>
      <w:tr w:rsidR="00F606A0" w:rsidRPr="009536CA" w14:paraId="1937F85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DB7F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Rüht Hinnang patoloogiale</w:t>
            </w:r>
          </w:p>
        </w:tc>
      </w:tr>
      <w:tr w:rsidR="00F606A0" w:rsidRPr="009536CA" w14:paraId="5007A04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E171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Rüht Diagnoosi kood</w:t>
            </w:r>
          </w:p>
        </w:tc>
      </w:tr>
      <w:tr w:rsidR="00F606A0" w:rsidRPr="009536CA" w14:paraId="3D344AC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C60A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Rüht Diagnoosi nimi</w:t>
            </w:r>
          </w:p>
        </w:tc>
      </w:tr>
      <w:tr w:rsidR="00F606A0" w:rsidRPr="009536CA" w14:paraId="4741DAB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6381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Luud Hindamise kuupäev</w:t>
            </w:r>
          </w:p>
        </w:tc>
      </w:tr>
      <w:tr w:rsidR="00F606A0" w:rsidRPr="009536CA" w14:paraId="26101E2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05F9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Luud Hinnang patoloogiale</w:t>
            </w:r>
          </w:p>
        </w:tc>
      </w:tr>
      <w:tr w:rsidR="00F606A0" w:rsidRPr="009536CA" w14:paraId="4D96424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0F5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Luud Diagnoosi kood</w:t>
            </w:r>
          </w:p>
        </w:tc>
      </w:tr>
      <w:tr w:rsidR="00F606A0" w:rsidRPr="009536CA" w14:paraId="17C151C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9E7E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Luud Diagnoosi nimi</w:t>
            </w:r>
          </w:p>
        </w:tc>
      </w:tr>
      <w:tr w:rsidR="00F606A0" w:rsidRPr="009536CA" w14:paraId="3516718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BB54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Puusaliiges Hindamise kuupäev</w:t>
            </w:r>
          </w:p>
        </w:tc>
      </w:tr>
      <w:tr w:rsidR="00F606A0" w:rsidRPr="009536CA" w14:paraId="522FEF9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D66D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Puusaliiges Hinnang patoloogiale</w:t>
            </w:r>
          </w:p>
        </w:tc>
      </w:tr>
      <w:tr w:rsidR="00F606A0" w:rsidRPr="009536CA" w14:paraId="5B247AE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923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Puusaliiges Diagnoosi kood</w:t>
            </w:r>
          </w:p>
        </w:tc>
      </w:tr>
      <w:tr w:rsidR="00F606A0" w:rsidRPr="009536CA" w14:paraId="14E2F4C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C0D3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Puusaliiges Diagnoosi nimi</w:t>
            </w:r>
          </w:p>
        </w:tc>
      </w:tr>
      <w:tr w:rsidR="00F606A0" w:rsidRPr="009536CA" w14:paraId="2EB7B2E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475C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Suu Hindamise kuupäev</w:t>
            </w:r>
          </w:p>
        </w:tc>
      </w:tr>
      <w:tr w:rsidR="00F606A0" w:rsidRPr="009536CA" w14:paraId="7F4F6D6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63C2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Suu Hinnang patoloogiale</w:t>
            </w:r>
          </w:p>
        </w:tc>
      </w:tr>
      <w:tr w:rsidR="00F606A0" w:rsidRPr="009536CA" w14:paraId="13C6873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4E73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Suu Diagnoosi kood</w:t>
            </w:r>
          </w:p>
        </w:tc>
      </w:tr>
      <w:tr w:rsidR="00F606A0" w:rsidRPr="009536CA" w14:paraId="3D024E2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D195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Suu Diagnoosi nimi</w:t>
            </w:r>
          </w:p>
        </w:tc>
      </w:tr>
      <w:tr w:rsidR="00F606A0" w:rsidRPr="009536CA" w14:paraId="1283FB4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D6B2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Vererõhu mõõtmise kuupäev</w:t>
            </w:r>
          </w:p>
        </w:tc>
      </w:tr>
      <w:tr w:rsidR="00F606A0" w:rsidRPr="009536CA" w14:paraId="4FE86FE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8DC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tulemus - parem k, süstoolne</w:t>
            </w:r>
          </w:p>
        </w:tc>
      </w:tr>
      <w:tr w:rsidR="00F606A0" w:rsidRPr="009536CA" w14:paraId="2AD87BF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9AB9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tulemus - parem k, diastoolne</w:t>
            </w:r>
          </w:p>
        </w:tc>
      </w:tr>
      <w:tr w:rsidR="00F606A0" w:rsidRPr="009536CA" w14:paraId="05F96D0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7E6A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tulemus - vasak k, süstoolne</w:t>
            </w:r>
          </w:p>
        </w:tc>
      </w:tr>
      <w:tr w:rsidR="00F606A0" w:rsidRPr="009536CA" w14:paraId="38D2698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EB9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tulemus - vasak k, diastoolne</w:t>
            </w:r>
          </w:p>
        </w:tc>
      </w:tr>
      <w:tr w:rsidR="00F606A0" w:rsidRPr="009536CA" w14:paraId="2A26AD5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734E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Uuringu kuupäev - nägemine</w:t>
            </w:r>
          </w:p>
        </w:tc>
      </w:tr>
      <w:tr w:rsidR="00F606A0" w:rsidRPr="009536CA" w14:paraId="56C33FA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38C8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Uuringu tulemus (parem silm)</w:t>
            </w:r>
          </w:p>
        </w:tc>
      </w:tr>
      <w:tr w:rsidR="00F606A0" w:rsidRPr="009536CA" w14:paraId="3E6D436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F7D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Uuringu tulemus (vasak silm)</w:t>
            </w:r>
          </w:p>
        </w:tc>
      </w:tr>
    </w:tbl>
    <w:p w14:paraId="00BFC520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11" w:name="_Toc181879798"/>
      <w:r w:rsidRPr="009536CA">
        <w:rPr>
          <w:rFonts w:ascii="Raleway" w:hAnsi="Raleway"/>
          <w:szCs w:val="24"/>
        </w:rPr>
        <w:t>Kasvamise teatis (Laste tervis)</w:t>
      </w:r>
      <w:bookmarkEnd w:id="1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</w:tblGrid>
      <w:tr w:rsidR="00F606A0" w:rsidRPr="009536CA" w14:paraId="302B9CE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A160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6E56685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F1C1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4F8689C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DA95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Tervishoiutöötaja kood</w:t>
            </w:r>
          </w:p>
        </w:tc>
      </w:tr>
      <w:tr w:rsidR="00F606A0" w:rsidRPr="009536CA" w14:paraId="50A6490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09E5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Eriala</w:t>
            </w:r>
          </w:p>
        </w:tc>
      </w:tr>
      <w:tr w:rsidR="00F606A0" w:rsidRPr="009536CA" w14:paraId="1F3BCB6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CE6B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4801924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70ED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011586B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5291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maakond</w:t>
            </w:r>
          </w:p>
        </w:tc>
      </w:tr>
      <w:tr w:rsidR="00F606A0" w:rsidRPr="009536CA" w14:paraId="452211E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A30E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7ADCE63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48FC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Sugu</w:t>
            </w:r>
          </w:p>
        </w:tc>
      </w:tr>
      <w:tr w:rsidR="00F606A0" w:rsidRPr="009536CA" w14:paraId="5DEE22E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924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Sünniaeg</w:t>
            </w:r>
          </w:p>
        </w:tc>
      </w:tr>
      <w:tr w:rsidR="00F606A0" w:rsidRPr="009536CA" w14:paraId="583DB28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D179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</w:t>
            </w:r>
          </w:p>
        </w:tc>
      </w:tr>
      <w:tr w:rsidR="00F606A0" w:rsidRPr="009536CA" w14:paraId="7BE15C8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695E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(enne HR)</w:t>
            </w:r>
          </w:p>
        </w:tc>
      </w:tr>
      <w:tr w:rsidR="00F606A0" w:rsidRPr="009536CA" w14:paraId="1556274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7042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Tervisekontrolli kuupäev</w:t>
            </w:r>
          </w:p>
        </w:tc>
      </w:tr>
      <w:tr w:rsidR="00F606A0" w:rsidRPr="009536CA" w14:paraId="3CA0823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CA41C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</w:t>
            </w:r>
          </w:p>
        </w:tc>
      </w:tr>
      <w:tr w:rsidR="00F606A0" w:rsidRPr="009536CA" w14:paraId="05D8C5C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F583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kuu</w:t>
            </w:r>
          </w:p>
        </w:tc>
      </w:tr>
      <w:tr w:rsidR="00F606A0" w:rsidRPr="009536CA" w14:paraId="3BAC312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7030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vanus aasta</w:t>
            </w:r>
          </w:p>
        </w:tc>
      </w:tr>
      <w:tr w:rsidR="00F606A0" w:rsidRPr="009536CA" w14:paraId="481DAB4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6B0E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Vanusegrupp</w:t>
            </w:r>
          </w:p>
        </w:tc>
      </w:tr>
      <w:tr w:rsidR="00F606A0" w:rsidRPr="009536CA" w14:paraId="7C15EDA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03AA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Kaalumise kuupäev</w:t>
            </w:r>
          </w:p>
        </w:tc>
      </w:tr>
      <w:tr w:rsidR="00F606A0" w:rsidRPr="009536CA" w14:paraId="326B119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C191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Kaalumise tulemus - KAAL</w:t>
            </w:r>
          </w:p>
        </w:tc>
      </w:tr>
      <w:tr w:rsidR="00F606A0" w:rsidRPr="009536CA" w14:paraId="391B5F1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FD64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kuupäev - PIKKUS</w:t>
            </w:r>
          </w:p>
        </w:tc>
      </w:tr>
      <w:tr w:rsidR="00F606A0" w:rsidRPr="009536CA" w14:paraId="7168A4D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E42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tulemus - PIKKUS</w:t>
            </w:r>
          </w:p>
        </w:tc>
      </w:tr>
      <w:tr w:rsidR="00F606A0" w:rsidRPr="009536CA" w14:paraId="5E93451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8F10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kuupäev -BMI</w:t>
            </w:r>
          </w:p>
        </w:tc>
      </w:tr>
      <w:tr w:rsidR="00F606A0" w:rsidRPr="009536CA" w14:paraId="3DEBDE6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DD83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Mõõtmise tulemus - BMI</w:t>
            </w:r>
          </w:p>
        </w:tc>
      </w:tr>
    </w:tbl>
    <w:p w14:paraId="1CBF6F35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12" w:name="_Toc181879799"/>
      <w:r w:rsidRPr="009536CA">
        <w:rPr>
          <w:rFonts w:ascii="Raleway" w:hAnsi="Raleway"/>
          <w:szCs w:val="24"/>
        </w:rPr>
        <w:t>Läbivaatuse teatise toitmise andmed (Laste tervis)</w:t>
      </w:r>
      <w:bookmarkEnd w:id="1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</w:tblGrid>
      <w:tr w:rsidR="00F606A0" w:rsidRPr="009536CA" w14:paraId="3C583A8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A05A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4BCC6FF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B0D5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28BA3DBA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045F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7C67D87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EC63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62DEE37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74F6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maakond</w:t>
            </w:r>
          </w:p>
        </w:tc>
      </w:tr>
      <w:tr w:rsidR="00F606A0" w:rsidRPr="009536CA" w14:paraId="2D6AD14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9F28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6832034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8AA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Sugu</w:t>
            </w:r>
          </w:p>
        </w:tc>
      </w:tr>
      <w:tr w:rsidR="00F606A0" w:rsidRPr="009536CA" w14:paraId="0AE7873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57F7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Sünniaeg</w:t>
            </w:r>
          </w:p>
        </w:tc>
      </w:tr>
      <w:tr w:rsidR="00F606A0" w:rsidRPr="009536CA" w14:paraId="4C968E3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B2F6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</w:t>
            </w:r>
          </w:p>
        </w:tc>
      </w:tr>
      <w:tr w:rsidR="00F606A0" w:rsidRPr="009536CA" w14:paraId="6AB95B8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B6B8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(enne HR)</w:t>
            </w:r>
          </w:p>
        </w:tc>
      </w:tr>
      <w:tr w:rsidR="00F606A0" w:rsidRPr="009536CA" w14:paraId="4B1DF21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863EA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Vanusegrupp</w:t>
            </w:r>
          </w:p>
        </w:tc>
      </w:tr>
      <w:tr w:rsidR="00F606A0" w:rsidRPr="009536CA" w14:paraId="179ED78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DD770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Hindamise kuupäev</w:t>
            </w:r>
          </w:p>
        </w:tc>
      </w:tr>
      <w:tr w:rsidR="00F606A0" w:rsidRPr="009536CA" w14:paraId="178E8EE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F28D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Vastsündinu/imiku toit</w:t>
            </w:r>
          </w:p>
        </w:tc>
      </w:tr>
      <w:tr w:rsidR="00F606A0" w:rsidRPr="009536CA" w14:paraId="5F9247F4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E1D9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Rinnapiima söömise viis</w:t>
            </w:r>
          </w:p>
        </w:tc>
      </w:tr>
      <w:tr w:rsidR="00F606A0" w:rsidRPr="009536CA" w14:paraId="5494B00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F3F8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Teised toidud</w:t>
            </w:r>
          </w:p>
        </w:tc>
      </w:tr>
    </w:tbl>
    <w:p w14:paraId="6B24308F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13" w:name="_Toc181879800"/>
      <w:r w:rsidRPr="009536CA">
        <w:rPr>
          <w:rFonts w:ascii="Raleway" w:hAnsi="Raleway"/>
          <w:szCs w:val="24"/>
        </w:rPr>
        <w:t>Läbivaatuse teatise toitmise andmed – grupeeritud isiku järgi (Laste tervis)</w:t>
      </w:r>
      <w:bookmarkEnd w:id="1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</w:tblGrid>
      <w:tr w:rsidR="00F606A0" w:rsidRPr="009536CA" w14:paraId="37D9A5E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7D16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Style w:val="Tugev"/>
                <w:rFonts w:ascii="Raleway" w:hAnsi="Raleway"/>
                <w:sz w:val="18"/>
                <w:szCs w:val="18"/>
              </w:rPr>
              <w:t>Andmeväli</w:t>
            </w:r>
          </w:p>
        </w:tc>
      </w:tr>
      <w:tr w:rsidR="00F606A0" w:rsidRPr="009536CA" w14:paraId="278131C9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E52F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Dokumendi number</w:t>
            </w:r>
          </w:p>
        </w:tc>
      </w:tr>
      <w:tr w:rsidR="00F606A0" w:rsidRPr="009536CA" w14:paraId="4AE3AC6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FA90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kood</w:t>
            </w:r>
          </w:p>
        </w:tc>
      </w:tr>
      <w:tr w:rsidR="00F606A0" w:rsidRPr="009536CA" w14:paraId="432F5AD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912B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nimi</w:t>
            </w:r>
          </w:p>
        </w:tc>
      </w:tr>
      <w:tr w:rsidR="00F606A0" w:rsidRPr="009536CA" w14:paraId="7B1112B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C763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TTO maakond</w:t>
            </w:r>
          </w:p>
        </w:tc>
      </w:tr>
      <w:tr w:rsidR="00F606A0" w:rsidRPr="009536CA" w14:paraId="01473D1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71F4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pseudonüümkood</w:t>
            </w:r>
          </w:p>
        </w:tc>
      </w:tr>
      <w:tr w:rsidR="00F606A0" w:rsidRPr="009536CA" w14:paraId="48420E11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E3B9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Sugu</w:t>
            </w:r>
          </w:p>
        </w:tc>
      </w:tr>
      <w:tr w:rsidR="00F606A0" w:rsidRPr="009536CA" w14:paraId="2A1DB11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763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Sünniaeg</w:t>
            </w:r>
          </w:p>
        </w:tc>
      </w:tr>
      <w:tr w:rsidR="00F606A0" w:rsidRPr="009536CA" w14:paraId="054B4B06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618D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</w:t>
            </w:r>
          </w:p>
        </w:tc>
      </w:tr>
      <w:tr w:rsidR="00F606A0" w:rsidRPr="009536CA" w14:paraId="25CE07C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9CEC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Patsiendi elukoht (enne HR)</w:t>
            </w:r>
          </w:p>
        </w:tc>
      </w:tr>
      <w:tr w:rsidR="00F606A0" w:rsidRPr="009536CA" w14:paraId="4D405C1E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D173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Vanusegrupp</w:t>
            </w:r>
          </w:p>
        </w:tc>
      </w:tr>
      <w:tr w:rsidR="00F606A0" w:rsidRPr="009536CA" w14:paraId="518A68E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ABB26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Hindamise kuupäev 1n</w:t>
            </w:r>
          </w:p>
        </w:tc>
      </w:tr>
      <w:tr w:rsidR="00F606A0" w:rsidRPr="009536CA" w14:paraId="3B05A15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69C4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Vastsündinu/imiku toit 1n</w:t>
            </w:r>
          </w:p>
        </w:tc>
      </w:tr>
      <w:tr w:rsidR="00F606A0" w:rsidRPr="009536CA" w14:paraId="65F36FF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B48C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Rinnapiima söömise viis 1n</w:t>
            </w:r>
          </w:p>
        </w:tc>
      </w:tr>
      <w:tr w:rsidR="00F606A0" w:rsidRPr="009536CA" w14:paraId="67822DC0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ABAE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Teised toidud 1n</w:t>
            </w:r>
          </w:p>
        </w:tc>
      </w:tr>
      <w:tr w:rsidR="00F606A0" w:rsidRPr="009536CA" w14:paraId="1DF9601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112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Hindamise kuupäev 1k</w:t>
            </w:r>
          </w:p>
        </w:tc>
      </w:tr>
      <w:tr w:rsidR="00F606A0" w:rsidRPr="009536CA" w14:paraId="3B48D10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8E29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Vastsündinu/imiku toit 1k</w:t>
            </w:r>
          </w:p>
        </w:tc>
      </w:tr>
      <w:tr w:rsidR="00F606A0" w:rsidRPr="009536CA" w14:paraId="6805CD1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8F40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Rinnapiima söömise viis 1k</w:t>
            </w:r>
          </w:p>
        </w:tc>
      </w:tr>
      <w:tr w:rsidR="00F606A0" w:rsidRPr="009536CA" w14:paraId="657995D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AAA0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Teised toidud 1k</w:t>
            </w:r>
          </w:p>
        </w:tc>
      </w:tr>
      <w:tr w:rsidR="00F606A0" w:rsidRPr="009536CA" w14:paraId="78D7F0D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78939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Hindamise kuupäev 3k</w:t>
            </w:r>
          </w:p>
        </w:tc>
      </w:tr>
      <w:tr w:rsidR="00F606A0" w:rsidRPr="009536CA" w14:paraId="737668A3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EB36F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Vastsündinu/imiku toit 3k</w:t>
            </w:r>
          </w:p>
        </w:tc>
      </w:tr>
      <w:tr w:rsidR="00F606A0" w:rsidRPr="009536CA" w14:paraId="2DAF1D8F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921B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Rinnapiima söömise viis 3k</w:t>
            </w:r>
          </w:p>
        </w:tc>
      </w:tr>
      <w:tr w:rsidR="00F606A0" w:rsidRPr="009536CA" w14:paraId="52B1795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DB3A4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Teised toidud 3k</w:t>
            </w:r>
          </w:p>
        </w:tc>
      </w:tr>
      <w:tr w:rsidR="00F606A0" w:rsidRPr="009536CA" w14:paraId="271840AC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B601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Hindamise kuupäev 6k</w:t>
            </w:r>
          </w:p>
        </w:tc>
      </w:tr>
      <w:tr w:rsidR="00F606A0" w:rsidRPr="009536CA" w14:paraId="0965CD48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5C725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Vastsündinu/imiku toit 6k</w:t>
            </w:r>
          </w:p>
        </w:tc>
      </w:tr>
      <w:tr w:rsidR="00F606A0" w:rsidRPr="009536CA" w14:paraId="6BFB3117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0F9C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Rinnapiima söömise viis 6k</w:t>
            </w:r>
          </w:p>
        </w:tc>
      </w:tr>
      <w:tr w:rsidR="00F606A0" w:rsidRPr="009536CA" w14:paraId="286BC55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72B7B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Teised toidud 6k</w:t>
            </w:r>
          </w:p>
        </w:tc>
      </w:tr>
      <w:tr w:rsidR="00F606A0" w:rsidRPr="009536CA" w14:paraId="2A08A4F2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F0C53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Hindamise kuupäev 12k</w:t>
            </w:r>
          </w:p>
        </w:tc>
      </w:tr>
      <w:tr w:rsidR="00F606A0" w:rsidRPr="009536CA" w14:paraId="7FD39CD5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C94C2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Vastsündinu/imiku toit 12k</w:t>
            </w:r>
          </w:p>
        </w:tc>
      </w:tr>
      <w:tr w:rsidR="00F606A0" w:rsidRPr="009536CA" w14:paraId="1E213E0D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86B8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Rinnapiima söömise viis 12k</w:t>
            </w:r>
          </w:p>
        </w:tc>
      </w:tr>
      <w:tr w:rsidR="00F606A0" w:rsidRPr="009536CA" w14:paraId="13ECCF8B" w14:textId="77777777" w:rsidTr="00FA5F0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4047" w14:textId="77777777" w:rsidR="00F606A0" w:rsidRPr="009536CA" w:rsidRDefault="00F606A0" w:rsidP="00FA5F07">
            <w:pPr>
              <w:pStyle w:val="msonormal0"/>
              <w:rPr>
                <w:rFonts w:ascii="Raleway" w:hAnsi="Raleway"/>
                <w:sz w:val="18"/>
                <w:szCs w:val="18"/>
              </w:rPr>
            </w:pPr>
            <w:r w:rsidRPr="009536CA">
              <w:rPr>
                <w:rFonts w:ascii="Raleway" w:hAnsi="Raleway"/>
                <w:sz w:val="18"/>
                <w:szCs w:val="18"/>
              </w:rPr>
              <w:t>Teised toidud 12k</w:t>
            </w:r>
          </w:p>
        </w:tc>
      </w:tr>
    </w:tbl>
    <w:p w14:paraId="5C56A6AD" w14:textId="77777777" w:rsidR="00F606A0" w:rsidRPr="009536CA" w:rsidRDefault="00F606A0" w:rsidP="00F606A0">
      <w:pPr>
        <w:pStyle w:val="Pealkiri1"/>
        <w:rPr>
          <w:rFonts w:ascii="Raleway" w:hAnsi="Raleway"/>
          <w:szCs w:val="24"/>
        </w:rPr>
      </w:pPr>
      <w:bookmarkStart w:id="14" w:name="_Toc181879801"/>
      <w:r w:rsidRPr="009536CA">
        <w:rPr>
          <w:rFonts w:ascii="Raleway" w:hAnsi="Raleway"/>
          <w:szCs w:val="24"/>
        </w:rPr>
        <w:t>Hambaravikaardi andmed</w:t>
      </w:r>
      <w:bookmarkEnd w:id="14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06A0" w:rsidRPr="009536CA" w14:paraId="14F3CF35" w14:textId="77777777" w:rsidTr="00F606A0">
        <w:tc>
          <w:tcPr>
            <w:tcW w:w="4531" w:type="dxa"/>
          </w:tcPr>
          <w:p w14:paraId="10EEBF4C" w14:textId="77777777" w:rsidR="00F606A0" w:rsidRPr="009536CA" w:rsidRDefault="00F606A0" w:rsidP="00FA5F07">
            <w:pPr>
              <w:rPr>
                <w:rFonts w:ascii="Raleway" w:eastAsia="Times New Roman" w:hAnsi="Raleway"/>
                <w:b/>
                <w:bCs/>
                <w:sz w:val="18"/>
                <w:szCs w:val="18"/>
              </w:rPr>
            </w:pPr>
            <w:r w:rsidRPr="009536CA">
              <w:rPr>
                <w:rFonts w:ascii="Raleway" w:eastAsia="Times New Roman" w:hAnsi="Raleway"/>
                <w:b/>
                <w:bCs/>
                <w:sz w:val="18"/>
                <w:szCs w:val="18"/>
              </w:rPr>
              <w:t>Andmevälja nimetus määruses</w:t>
            </w:r>
            <w:r w:rsidRPr="009536CA">
              <w:rPr>
                <w:rStyle w:val="Allmrkuseviide"/>
                <w:rFonts w:ascii="Raleway" w:eastAsia="Times New Roman" w:hAnsi="Raleway"/>
                <w:sz w:val="18"/>
                <w:szCs w:val="18"/>
              </w:rPr>
              <w:footnoteReference w:id="1"/>
            </w:r>
          </w:p>
        </w:tc>
        <w:tc>
          <w:tcPr>
            <w:tcW w:w="4531" w:type="dxa"/>
          </w:tcPr>
          <w:p w14:paraId="322D7525" w14:textId="77777777" w:rsidR="00F606A0" w:rsidRPr="009536CA" w:rsidRDefault="00F606A0" w:rsidP="00FA5F07">
            <w:pPr>
              <w:rPr>
                <w:rFonts w:ascii="Raleway" w:eastAsia="Times New Roman" w:hAnsi="Raleway"/>
                <w:b/>
                <w:bCs/>
                <w:sz w:val="18"/>
                <w:szCs w:val="18"/>
              </w:rPr>
            </w:pPr>
            <w:r w:rsidRPr="009536CA">
              <w:rPr>
                <w:rFonts w:ascii="Raleway" w:eastAsia="Times New Roman" w:hAnsi="Raleway"/>
                <w:b/>
                <w:bCs/>
                <w:sz w:val="18"/>
                <w:szCs w:val="18"/>
              </w:rPr>
              <w:t>Andmevälja nimetus andmeväljastuses</w:t>
            </w:r>
          </w:p>
        </w:tc>
      </w:tr>
      <w:tr w:rsidR="00F606A0" w:rsidRPr="009536CA" w14:paraId="00607C8F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6860D1A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Meditsiinidokumendi andmed</w:t>
            </w:r>
          </w:p>
        </w:tc>
        <w:tc>
          <w:tcPr>
            <w:tcW w:w="4531" w:type="dxa"/>
            <w:noWrap/>
            <w:hideMark/>
          </w:tcPr>
          <w:p w14:paraId="65581D1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</w:tr>
      <w:tr w:rsidR="00F606A0" w:rsidRPr="009536CA" w14:paraId="512FE412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109729D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1.1. Dokumendi number</w:t>
            </w:r>
          </w:p>
        </w:tc>
        <w:tc>
          <w:tcPr>
            <w:tcW w:w="4531" w:type="dxa"/>
            <w:noWrap/>
            <w:hideMark/>
          </w:tcPr>
          <w:p w14:paraId="122C867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DOCUMENT_NR</w:t>
            </w:r>
          </w:p>
        </w:tc>
      </w:tr>
      <w:tr w:rsidR="00F606A0" w:rsidRPr="009536CA" w14:paraId="11004E42" w14:textId="77777777" w:rsidTr="00F606A0">
        <w:trPr>
          <w:trHeight w:val="600"/>
        </w:trPr>
        <w:tc>
          <w:tcPr>
            <w:tcW w:w="4531" w:type="dxa"/>
            <w:noWrap/>
            <w:hideMark/>
          </w:tcPr>
          <w:p w14:paraId="354D6C3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1.2. Dokumendi kinnitamise aeg</w:t>
            </w:r>
          </w:p>
        </w:tc>
        <w:tc>
          <w:tcPr>
            <w:tcW w:w="4531" w:type="dxa"/>
            <w:noWrap/>
            <w:hideMark/>
          </w:tcPr>
          <w:p w14:paraId="763CAE8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DOCUMENT_TIME</w:t>
            </w:r>
          </w:p>
        </w:tc>
      </w:tr>
      <w:tr w:rsidR="00F606A0" w:rsidRPr="009536CA" w14:paraId="4A5F5B23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53C6EBF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2. Dokumendi koostaja andmed</w:t>
            </w:r>
          </w:p>
        </w:tc>
        <w:tc>
          <w:tcPr>
            <w:tcW w:w="4531" w:type="dxa"/>
            <w:noWrap/>
            <w:hideMark/>
          </w:tcPr>
          <w:p w14:paraId="1156CF6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</w:tr>
      <w:tr w:rsidR="00F606A0" w:rsidRPr="009536CA" w14:paraId="33C1BF44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47383AC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2.1. Tervishoiutöötaja ees- ja perekonnanimi</w:t>
            </w:r>
          </w:p>
        </w:tc>
        <w:tc>
          <w:tcPr>
            <w:tcW w:w="4531" w:type="dxa"/>
            <w:noWrap/>
            <w:hideMark/>
          </w:tcPr>
          <w:p w14:paraId="5335030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AUTHOR_FORENAME, AUTHOR_SURNAME</w:t>
            </w:r>
          </w:p>
        </w:tc>
      </w:tr>
      <w:tr w:rsidR="00F606A0" w:rsidRPr="009536CA" w14:paraId="2892066C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2AD3757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2.2. Tervishoiutöötaja registreerimiskood</w:t>
            </w:r>
          </w:p>
        </w:tc>
        <w:tc>
          <w:tcPr>
            <w:tcW w:w="4531" w:type="dxa"/>
            <w:noWrap/>
            <w:hideMark/>
          </w:tcPr>
          <w:p w14:paraId="0D4EF17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AUTHOR_REGISTRY_CODE</w:t>
            </w:r>
          </w:p>
        </w:tc>
      </w:tr>
      <w:tr w:rsidR="00F606A0" w:rsidRPr="009536CA" w14:paraId="015C26C6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050D2CD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2.3. Tervishoiutöötaja eriala</w:t>
            </w:r>
          </w:p>
        </w:tc>
        <w:tc>
          <w:tcPr>
            <w:tcW w:w="4531" w:type="dxa"/>
            <w:noWrap/>
            <w:hideMark/>
          </w:tcPr>
          <w:p w14:paraId="657CD74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AUTHOR_SPECIALITY_CODE</w:t>
            </w:r>
          </w:p>
        </w:tc>
      </w:tr>
      <w:tr w:rsidR="00F606A0" w:rsidRPr="009536CA" w14:paraId="423A22E0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47483B3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2.5. Tervishoiuasutuse nimi</w:t>
            </w:r>
          </w:p>
        </w:tc>
        <w:tc>
          <w:tcPr>
            <w:tcW w:w="4531" w:type="dxa"/>
            <w:noWrap/>
            <w:hideMark/>
          </w:tcPr>
          <w:p w14:paraId="3913A8A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AUTHOR_INSTIT_NAME</w:t>
            </w:r>
          </w:p>
        </w:tc>
      </w:tr>
      <w:tr w:rsidR="00F606A0" w:rsidRPr="009536CA" w14:paraId="23526419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4B58D02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2.6. Tervishoiuasutuse (äri)registrikood</w:t>
            </w:r>
          </w:p>
        </w:tc>
        <w:tc>
          <w:tcPr>
            <w:tcW w:w="4531" w:type="dxa"/>
            <w:noWrap/>
            <w:hideMark/>
          </w:tcPr>
          <w:p w14:paraId="29364DC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AUTHOR_INSTIT_REG_CODE</w:t>
            </w:r>
          </w:p>
        </w:tc>
      </w:tr>
      <w:tr w:rsidR="00F606A0" w:rsidRPr="009536CA" w14:paraId="1C131544" w14:textId="77777777" w:rsidTr="00F606A0">
        <w:trPr>
          <w:trHeight w:val="555"/>
        </w:trPr>
        <w:tc>
          <w:tcPr>
            <w:tcW w:w="4531" w:type="dxa"/>
            <w:noWrap/>
            <w:hideMark/>
          </w:tcPr>
          <w:p w14:paraId="2AD6CB4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Tervishoiuteenuse osutaja maakond, linn, EHAK kood</w:t>
            </w:r>
          </w:p>
        </w:tc>
        <w:tc>
          <w:tcPr>
            <w:tcW w:w="4531" w:type="dxa"/>
            <w:hideMark/>
          </w:tcPr>
          <w:p w14:paraId="0D41457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AUTHOR_INSTIT_ADDR_COUNTY, AUTHOR_INSTIT_ADDR_CITY, AUTHOR_INSTIT_ADDR_EHAK</w:t>
            </w:r>
          </w:p>
        </w:tc>
      </w:tr>
      <w:tr w:rsidR="00F606A0" w:rsidRPr="009536CA" w14:paraId="555F427F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232391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 Hambaravi visiit</w:t>
            </w:r>
          </w:p>
        </w:tc>
        <w:tc>
          <w:tcPr>
            <w:tcW w:w="4531" w:type="dxa"/>
            <w:noWrap/>
            <w:hideMark/>
          </w:tcPr>
          <w:p w14:paraId="2684F2B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</w:tr>
      <w:tr w:rsidR="00F606A0" w:rsidRPr="009536CA" w14:paraId="6E39D99E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4286E5F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7.1. Visiidi kuupäev</w:t>
            </w:r>
          </w:p>
        </w:tc>
        <w:tc>
          <w:tcPr>
            <w:tcW w:w="4531" w:type="dxa"/>
            <w:noWrap/>
            <w:hideMark/>
          </w:tcPr>
          <w:p w14:paraId="4C3026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VISIT_DATE</w:t>
            </w:r>
          </w:p>
        </w:tc>
      </w:tr>
      <w:tr w:rsidR="00F606A0" w:rsidRPr="009536CA" w14:paraId="18D0D5E1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3C5E827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7.2. Hambaravi diagnoos</w:t>
            </w:r>
          </w:p>
        </w:tc>
        <w:tc>
          <w:tcPr>
            <w:tcW w:w="4531" w:type="dxa"/>
            <w:noWrap/>
            <w:hideMark/>
          </w:tcPr>
          <w:p w14:paraId="10BF5FF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</w:tr>
      <w:tr w:rsidR="00F606A0" w:rsidRPr="009536CA" w14:paraId="7D444721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1EA9E21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7.2.1. Põhihaigus</w:t>
            </w:r>
          </w:p>
        </w:tc>
        <w:tc>
          <w:tcPr>
            <w:tcW w:w="4531" w:type="dxa"/>
            <w:noWrap/>
            <w:hideMark/>
          </w:tcPr>
          <w:p w14:paraId="765385E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</w:p>
        </w:tc>
      </w:tr>
      <w:tr w:rsidR="00F606A0" w:rsidRPr="009536CA" w14:paraId="39D6025E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3F69ABF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7.2.1.1. Diagnoosi kood ja nimetus</w:t>
            </w:r>
          </w:p>
        </w:tc>
        <w:tc>
          <w:tcPr>
            <w:tcW w:w="4531" w:type="dxa"/>
            <w:noWrap/>
            <w:hideMark/>
          </w:tcPr>
          <w:p w14:paraId="53F6B0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RHK10</w:t>
            </w:r>
          </w:p>
        </w:tc>
      </w:tr>
      <w:tr w:rsidR="00F606A0" w:rsidRPr="009536CA" w14:paraId="3C3ED242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622590C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7.2.1.2. Sõnaline (kliiniline) diagnoos</w:t>
            </w:r>
          </w:p>
        </w:tc>
        <w:tc>
          <w:tcPr>
            <w:tcW w:w="4531" w:type="dxa"/>
            <w:noWrap/>
            <w:hideMark/>
          </w:tcPr>
          <w:p w14:paraId="56314C0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RHK-10_NAME</w:t>
            </w:r>
          </w:p>
        </w:tc>
      </w:tr>
      <w:tr w:rsidR="00F606A0" w:rsidRPr="009536CA" w14:paraId="23CE4FAA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5114F16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7.2.1.3. Diagnoosi statistiline liik</w:t>
            </w:r>
          </w:p>
        </w:tc>
        <w:tc>
          <w:tcPr>
            <w:tcW w:w="4531" w:type="dxa"/>
            <w:noWrap/>
            <w:hideMark/>
          </w:tcPr>
          <w:p w14:paraId="2B7E35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DIAGN_STAT_TYPE_CODE, DIAGN_STAT_TYPE_NAME</w:t>
            </w:r>
          </w:p>
        </w:tc>
      </w:tr>
      <w:tr w:rsidR="00F606A0" w:rsidRPr="009536CA" w14:paraId="312F8878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3CD2FE0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</w:p>
        </w:tc>
        <w:tc>
          <w:tcPr>
            <w:tcW w:w="4531" w:type="dxa"/>
            <w:noWrap/>
            <w:hideMark/>
          </w:tcPr>
          <w:p w14:paraId="05693C00" w14:textId="77777777" w:rsidR="00F606A0" w:rsidRPr="009536CA" w:rsidRDefault="00F606A0" w:rsidP="00FA5F07">
            <w:pPr>
              <w:rPr>
                <w:rFonts w:ascii="Raleway" w:eastAsia="Times New Roman" w:hAnsi="Raleway"/>
                <w:sz w:val="18"/>
                <w:szCs w:val="18"/>
              </w:rPr>
            </w:pPr>
          </w:p>
        </w:tc>
      </w:tr>
      <w:tr w:rsidR="00F606A0" w:rsidRPr="009536CA" w14:paraId="3D05A151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07932D7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Analüütilised väljad</w:t>
            </w:r>
          </w:p>
        </w:tc>
        <w:tc>
          <w:tcPr>
            <w:tcW w:w="4531" w:type="dxa"/>
            <w:noWrap/>
            <w:hideMark/>
          </w:tcPr>
          <w:p w14:paraId="3444588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</w:tr>
      <w:tr w:rsidR="00F606A0" w:rsidRPr="009536CA" w14:paraId="3525ADB2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1C0A6B9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Vanusegrupp</w:t>
            </w:r>
          </w:p>
        </w:tc>
        <w:tc>
          <w:tcPr>
            <w:tcW w:w="4531" w:type="dxa"/>
            <w:noWrap/>
            <w:hideMark/>
          </w:tcPr>
          <w:p w14:paraId="56CDEDB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PATIENT_AGE_GROUP_100, PATIENT_AGE_GROUP_2, </w:t>
            </w:r>
          </w:p>
        </w:tc>
      </w:tr>
      <w:tr w:rsidR="00F606A0" w:rsidRPr="009536CA" w14:paraId="74C5DC4B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0185573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maakonna andmed RR järgi</w:t>
            </w:r>
          </w:p>
        </w:tc>
        <w:tc>
          <w:tcPr>
            <w:tcW w:w="4531" w:type="dxa"/>
            <w:noWrap/>
            <w:hideMark/>
          </w:tcPr>
          <w:p w14:paraId="736E97E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pat_riik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pat_maakond</w:t>
            </w:r>
            <w:proofErr w:type="spellEnd"/>
          </w:p>
        </w:tc>
      </w:tr>
      <w:tr w:rsidR="00F606A0" w:rsidRPr="009536CA" w14:paraId="54ADABD9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65A1262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sugu</w:t>
            </w:r>
          </w:p>
        </w:tc>
        <w:tc>
          <w:tcPr>
            <w:tcW w:w="4531" w:type="dxa"/>
            <w:noWrap/>
            <w:hideMark/>
          </w:tcPr>
          <w:p w14:paraId="7241783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pat_sugu</w:t>
            </w:r>
            <w:proofErr w:type="spellEnd"/>
          </w:p>
        </w:tc>
      </w:tr>
      <w:tr w:rsidR="00F606A0" w:rsidRPr="009536CA" w14:paraId="1EC3F3BD" w14:textId="77777777" w:rsidTr="00F606A0">
        <w:trPr>
          <w:trHeight w:val="300"/>
        </w:trPr>
        <w:tc>
          <w:tcPr>
            <w:tcW w:w="4531" w:type="dxa"/>
            <w:noWrap/>
            <w:hideMark/>
          </w:tcPr>
          <w:p w14:paraId="25A683F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vanus</w:t>
            </w:r>
          </w:p>
        </w:tc>
        <w:tc>
          <w:tcPr>
            <w:tcW w:w="4531" w:type="dxa"/>
            <w:noWrap/>
            <w:hideMark/>
          </w:tcPr>
          <w:p w14:paraId="0021764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pat_vanus</w:t>
            </w:r>
            <w:proofErr w:type="spellEnd"/>
          </w:p>
        </w:tc>
      </w:tr>
    </w:tbl>
    <w:p w14:paraId="5E6A60FE" w14:textId="77777777" w:rsidR="00F606A0" w:rsidRPr="009536CA" w:rsidRDefault="00F606A0" w:rsidP="00F606A0">
      <w:pPr>
        <w:rPr>
          <w:rFonts w:ascii="Raleway" w:eastAsia="Times New Roman" w:hAnsi="Raleway"/>
          <w:sz w:val="18"/>
          <w:szCs w:val="18"/>
        </w:rPr>
      </w:pPr>
    </w:p>
    <w:p w14:paraId="3217D581" w14:textId="77777777" w:rsidR="00F606A0" w:rsidRPr="009536CA" w:rsidRDefault="00F606A0" w:rsidP="00F606A0">
      <w:pPr>
        <w:pStyle w:val="Pealkiri1"/>
        <w:rPr>
          <w:rFonts w:ascii="Raleway" w:hAnsi="Raleway"/>
          <w:sz w:val="28"/>
          <w:szCs w:val="28"/>
        </w:rPr>
      </w:pPr>
      <w:bookmarkStart w:id="15" w:name="_Toc181879802"/>
      <w:r w:rsidRPr="009536CA">
        <w:rPr>
          <w:rFonts w:ascii="Raleway" w:hAnsi="Raleway"/>
          <w:sz w:val="28"/>
          <w:szCs w:val="28"/>
        </w:rPr>
        <w:t>Haiglaravi andmestik (uus)</w:t>
      </w:r>
      <w:bookmarkEnd w:id="15"/>
    </w:p>
    <w:p w14:paraId="5766788C" w14:textId="77777777" w:rsidR="00F606A0" w:rsidRPr="009536CA" w:rsidRDefault="00F606A0" w:rsidP="00F606A0">
      <w:pPr>
        <w:pStyle w:val="Pealkiri2"/>
        <w:rPr>
          <w:rFonts w:ascii="Raleway" w:hAnsi="Raleway"/>
        </w:rPr>
      </w:pPr>
      <w:bookmarkStart w:id="16" w:name="_Toc181879803"/>
      <w:r w:rsidRPr="009536CA">
        <w:rPr>
          <w:rFonts w:ascii="Raleway" w:hAnsi="Raleway"/>
        </w:rPr>
        <w:t>Epikriiside haigusjuhu põhiandmed</w:t>
      </w:r>
      <w:bookmarkEnd w:id="16"/>
    </w:p>
    <w:tbl>
      <w:tblPr>
        <w:tblW w:w="9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441"/>
        <w:gridCol w:w="2300"/>
        <w:gridCol w:w="1522"/>
        <w:gridCol w:w="1490"/>
        <w:gridCol w:w="105"/>
      </w:tblGrid>
      <w:tr w:rsidR="00F606A0" w:rsidRPr="009536CA" w14:paraId="15C06C8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860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 xml:space="preserve">Andmevälja nimetus inglise keeles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74F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Andmevälja nimetus eesti keeles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DB7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Tehnilise andmevälja tunnus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17A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b/>
                <w:bCs/>
                <w:color w:val="000000"/>
                <w:sz w:val="18"/>
                <w:szCs w:val="18"/>
              </w:rPr>
              <w:t>Andmetabeli nimetus</w:t>
            </w:r>
          </w:p>
        </w:tc>
      </w:tr>
      <w:tr w:rsidR="00F606A0" w:rsidRPr="009536CA" w14:paraId="44A2802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612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CLINICAL_DOCUMENT_TYPE_CODE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A9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0EF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E0D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FF5A8CB" w14:textId="77777777" w:rsidTr="00F606A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903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CLINICAL_DOCUMENT_TYPE_CODE_OID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569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tüübi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8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5C6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Epikriiside haigusjuhu põhiandmed</w:t>
            </w:r>
          </w:p>
        </w:tc>
      </w:tr>
      <w:tr w:rsidR="00F606A0" w:rsidRPr="009536CA" w14:paraId="4777CD5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260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CLINICAL_DOCUMENT_TYPE_CODE_NAME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897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tüübi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9CF6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C5847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C668BE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F2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2A5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Haigusjuhu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02D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72A8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A523A8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EC1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148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tüübi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BC8B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E020A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24A804C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2BE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3B3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B096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74107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6EFC495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7A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CASE_START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E7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alguse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7C0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503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302656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14E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CASE_END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C57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lõpu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C88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F27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67CE988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D88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01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1E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B3A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7E1205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04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330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85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7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7E3FD2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640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INSTIT_ADDR_COUNTRY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144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riik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9B3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97D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248CFA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74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INSTIT_ADDR_COUNTY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39E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maakond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EB0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435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C545AD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D16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INSTIT_ADDR_CITY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2C2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linna/valla/vallasisese linna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FEE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0EF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02A4DF3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C15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INSTIT_ADDR_EHAK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7735" w14:textId="77777777" w:rsidR="00F606A0" w:rsidRPr="009536CA" w:rsidRDefault="00F606A0" w:rsidP="00FA5F07">
            <w:pPr>
              <w:ind w:left="-2314" w:hanging="2314"/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aadressi EHAK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FA1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AD1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D1B1CE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F9A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DOCTOR_REGISTRY_CODE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554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Epkriisi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koostaja (kinnitaja)tervishoiutöötaja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F2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242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25EABFB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767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2F7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 koostaja (kinnitaja)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7EB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F89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A49834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F48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ADMISSION_CODE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588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Saabumise viisi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EE1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A0E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AF114A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48A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ADMISSION_CODE_NAME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FC9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Saabumise viisi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4FA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B49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50132A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C73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ORDINARITY_CODE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B8E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Haiglasse saabumise erakorralisuse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AF5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22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C53803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1D1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ORDINARITY_CODE_NAME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F4E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Haiglasse saabumise erakorralisuse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C03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374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6FA50B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037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STAT_DEPARTURE_STATE_CODE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A51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seisund haiglast väljakirjutamisel (kood)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B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B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05C628A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170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STAT_DEPARTURE_STATE_CODE_NAME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8CE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seisund haiglast väljakirjutamisel (koodile vastav nimetus)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9BF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0E8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68F5D45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DBC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TRANSFER_INSTIT_CODE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0DF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Üleviidud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teise haiglasse (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äriregsitri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C0C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ADF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0AC0FF5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237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TRANSFER_INSTIT_CODE_NAME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4A7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Üleviidud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teise haigla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C1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33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E01B00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499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DISCHARGE_DISPOSITION_CODE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7E1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haiglast lahkumise viisi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67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874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A9E28A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566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DISCHARGE_DISPOSITION_CODE_NAME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9C3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Patsiendi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haiglasst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lahkumise viisi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9C7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4B1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90DDC5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D8E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D2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pseudo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08F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C64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035C5C8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351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PATIENT_BIRTHDATE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A47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sünnikuupäev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809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F73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31AAC2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C02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PATIENT_GENDER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FC6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sugu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B98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868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ACD1C4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0AD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PATIENT_ADDR_COUNTRY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B1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riik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27B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C28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F0D60A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71B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PATIENT_ADDR_COUNTY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1E0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maakond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C4A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648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DD77E2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FFC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PATIENT_ADDR_CITY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45D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linn/vald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2D0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7E2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A9BBDA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45B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PATIENT_ADDR_EHAK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C71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EHAK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4F9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67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25A178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BDD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PATIENT_DOCTOR_REG_CODE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7A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Patsiendi arsti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reg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35A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28A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25FB2E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E6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PATIENT_DOCTOR_PRAXIS_CODE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58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arsti praksise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FC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2C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9A5166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5A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HEALTH_INSURANCE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345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kindlustatus (Tervisekassast)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661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3A1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5EE810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B1B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HEALTH_INSURANCE_ATTRIBUTES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28E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kindlustatus (Tervisekassast) 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05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600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A15FC6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A70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PATIENT_FAMILY_DOCTOR_CODE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A31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Perearsti registri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8FD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8AE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6A31EE1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08B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PATIENT_FAMILY_DOCTOR_NAME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DD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Perearsti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E29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313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BD5608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7D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PATIENT_FAMILY_DOCTOR_FROM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25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Perearst alates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17F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420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5E691B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442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DIRECTION_DOC_ID_PSEUDO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64D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Edastatud saatekirja dokumendi pseudo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E83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85B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C6931B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19F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DIRECTION_DOC_CODE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E60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Edastatud saatekirja dokumendi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C3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35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0E6B66C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EB6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DIRECTION_DOC_CODE_NAME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0D8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Edastatud saatekirja dokumendi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0EC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9F0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EEC44D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793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PATIENT_FAMILY_DOCTOR_LIST_CODE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2C0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perearsti nimistu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964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1EB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AEEB6A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334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TEMPLATE_ID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9E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standardi versiooni number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205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41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3D0057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3E8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DOCUMENT_VRS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1E3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versiooni number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9F1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1CA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6197478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752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CREATION_TIME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571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kinnitamise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00F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E5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308F00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955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DAY_CARE_DATE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937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Päevaravi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9E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714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B09F8D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255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DEATH_DATE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ABA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Surma kuupäev RR andmetel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2E7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18C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1C9F69C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1D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DATE OF DEATH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568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Surma kuupäev dokumendil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A2C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AF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4DEC80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622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ADR_COMMUNE_EHAK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B68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RR KOV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427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E4F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67BB945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58E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20"/>
                <w:szCs w:val="20"/>
              </w:rPr>
            </w:pPr>
            <w:r w:rsidRPr="009536CA">
              <w:rPr>
                <w:rFonts w:ascii="Raleway" w:hAnsi="Raleway" w:cs="Calibri"/>
                <w:sz w:val="20"/>
                <w:szCs w:val="20"/>
              </w:rPr>
              <w:t>DOCTOR_SPECIALITY_CODE_NAME</w:t>
            </w:r>
          </w:p>
          <w:p w14:paraId="7238D9B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C04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 koostaja (kinnitaja)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7EA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51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36921C3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AF8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DE0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772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1D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4B4C9A4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AC6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6C6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462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F9C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02E29E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CFC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1F6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844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B94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5C21037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CEB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455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5A8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9AF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F606A0" w:rsidRPr="009536CA" w14:paraId="75517235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8EC611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17" w:name="_Toc181879804"/>
            <w:r w:rsidRPr="009536CA">
              <w:rPr>
                <w:rFonts w:ascii="Raleway" w:hAnsi="Raleway"/>
              </w:rPr>
              <w:t>Epikriiside diagnooside andmed</w:t>
            </w:r>
            <w:bookmarkEnd w:id="17"/>
          </w:p>
        </w:tc>
      </w:tr>
      <w:tr w:rsidR="00F606A0" w:rsidRPr="009536CA" w14:paraId="5B9AFEF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5B2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E9C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F50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1995F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020828B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81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48F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57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AF16B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15FC045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454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7E0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23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76C8A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1843F59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190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0DD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D07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016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7A80561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74F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9F1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Haigusjuhu tüübi kood (diagnooside tabelis)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93FD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441FA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10AD61E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72B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00B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43A9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8F78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1629C1E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46B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DIAGN_TYPE_CODE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CC3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Diagnoosi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A763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59E6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2AF4B58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E25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DIAGN_TYPE_CODE_NAME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7C1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Diagnoosi tüübi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3B58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7C09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1A435F7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DC6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RHK10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FF6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Diagnoosi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8ED6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58B5C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5FF52CF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A0C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DIAGN_STAT_TYPE_CODE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08F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Diagnoosi liigi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F1D0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8CCC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4F5AD3E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A40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DIAGN_STAT_TYPE_NAME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6A4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Diagnoosi liik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D9CF1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A0F5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74076D8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C65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 DIAGNOSIS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08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Sõnaline (kliiniline) diagnoos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B3A9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743AF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31BC9D2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8C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RHK10 CODE 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C2C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Diagnoosi nimetus klassifikaatorist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ED7E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E401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F606A0" w:rsidRPr="009536CA" w14:paraId="30AEA1C1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E68863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</w:p>
          <w:p w14:paraId="460B0AEB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18" w:name="_Toc181879805"/>
            <w:r w:rsidRPr="009536CA">
              <w:rPr>
                <w:rFonts w:ascii="Raleway" w:hAnsi="Raleway"/>
              </w:rPr>
              <w:t>Epikriiside voodiprofiilide andmed</w:t>
            </w:r>
            <w:bookmarkEnd w:id="18"/>
          </w:p>
        </w:tc>
      </w:tr>
      <w:tr w:rsidR="00F606A0" w:rsidRPr="009536CA" w14:paraId="5A5780A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2E6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BFB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EC6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B52E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6AB211F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056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F04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B6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33C6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4F27866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26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28E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F1D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9DF4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7E4602A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EE9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FFA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E6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6487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49F3A91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6DD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0C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22FF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07812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7141D09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8A7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BED_START_TIME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A5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Osakonda saabumise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1220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A44D9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52D37D2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A4F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BED_END_TIME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B63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Osakonnast lahkumise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7C93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0665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726EA00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62E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BED_PROFILE_CODE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B77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Voodiprofiili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74CF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149F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09081CA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1C8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BED_PROFILE_NAME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CF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Voodiprofiili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E33D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7461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23196D0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D1D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BED_PROFILE_LENGHT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C81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Voodiprofiili pikkus (arvutuslik)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F142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5368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1ED4F36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524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BED_DAYS_IN_DEPARTMENT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583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Osakonna voodipäevade arv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epikriisilt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04D0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F8334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417BD48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908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BED_DAYS_TOTAL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CB5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Voodipäevade arv kokku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epikriisilt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D2CC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7B125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1C239EC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CE2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  <w:lang w:val="en"/>
              </w:rPr>
              <w:t>STRUCTURAL_UNIT_OF_THE_HOSPITAL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CEE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Haiglaravi tervishoiuasutuse struktuuriüksuse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C85D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7228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1C167BC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2D1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HOSPITAL_REG_CODE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8BB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Haiglaravi tervishoiuasutuse struktuuriüksuse äriregistri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84C6B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823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F606A0" w:rsidRPr="009536CA" w14:paraId="4343B4CC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979534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19" w:name="_Toc181879806"/>
            <w:r w:rsidRPr="009536CA">
              <w:rPr>
                <w:rFonts w:ascii="Raleway" w:hAnsi="Raleway"/>
              </w:rPr>
              <w:t>Epikriiside protseduuride andmed</w:t>
            </w:r>
            <w:bookmarkEnd w:id="19"/>
          </w:p>
        </w:tc>
      </w:tr>
      <w:tr w:rsidR="00F606A0" w:rsidRPr="009536CA" w14:paraId="5E225D4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C5D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606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626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8D7F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13758E6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1CE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6E9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36F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DABD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0709CBB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BE3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37C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C4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9B835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3BED8EB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E6A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415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16F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C43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595C9E0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355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DD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3795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3CA1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6194788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AD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1FD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toimingu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D151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DCDF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4979C21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3C3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146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toimingu tüübi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A6D2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A7F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1C29E87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F24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71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toimingu 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B4B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961C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62E772A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D64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5DF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toimingu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E0C4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FA6AF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0AD031E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89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FD9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toimingu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E89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D736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446331A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057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DOCTOR_REGISTRY_CODE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5F3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teostaja tervishoiutöötaja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A432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F134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63C15E9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C47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E46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teostaja tervishoiutöötaja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DB8E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A920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3CFA99D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133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D8B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teostaja tervishoiutöötaja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22B9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9E24E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292D5BE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CAD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45A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teostanud TTO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26C9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C7F5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7004CD8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BB6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INSTIT_SHORT_NAME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573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teostanud TTO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995E5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C4ABF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F606A0" w:rsidRPr="009536CA" w14:paraId="009CE7D2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EC9B5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20" w:name="_Toc181879807"/>
            <w:r w:rsidRPr="009536CA">
              <w:rPr>
                <w:rFonts w:ascii="Raleway" w:hAnsi="Raleway"/>
              </w:rPr>
              <w:t>Epikriiside anesteesia andmed</w:t>
            </w:r>
            <w:bookmarkEnd w:id="20"/>
          </w:p>
        </w:tc>
      </w:tr>
      <w:tr w:rsidR="00F606A0" w:rsidRPr="009536CA" w14:paraId="3BF58B5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063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027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F5B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60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102309E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08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75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45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DB6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0903603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E4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0A7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C3C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A51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12DA6CE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028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127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512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EFB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015F3E5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FA0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ANESTH_CODE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31D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Anesteesia liigi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5E7A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2C9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58972F5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BD9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ANESTH_CODE_NAME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1AD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Anesteesia liigi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0100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FAD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3B29D78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044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536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Protseduuri aeg( anesteesia andmed)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4B6A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45F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2C9A964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F6A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A59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Protseduuri kood (anesteesia andmed)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BFAD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601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42BE02E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A03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1B7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Protseduuri nimetus (anesteesia andmed)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4145F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4B1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anesteesia andmed</w:t>
            </w:r>
          </w:p>
        </w:tc>
      </w:tr>
      <w:tr w:rsidR="00F606A0" w:rsidRPr="009536CA" w14:paraId="239D22BF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F5A04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21" w:name="_Toc181879808"/>
            <w:r w:rsidRPr="009536CA">
              <w:rPr>
                <w:rFonts w:ascii="Raleway" w:hAnsi="Raleway"/>
              </w:rPr>
              <w:t>Epikriiside radioloogiaja patoloogia uuringute põhiandmed</w:t>
            </w:r>
            <w:bookmarkEnd w:id="21"/>
          </w:p>
        </w:tc>
      </w:tr>
      <w:tr w:rsidR="00F606A0" w:rsidRPr="009536CA" w14:paraId="03A56C5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C4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237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E72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4538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2560559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EB1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A9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A3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2700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471C760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8F4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EE2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0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72CB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1C9C0AC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A25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63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7F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39A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6542BFF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34C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85A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tüübi kood (tehniline)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CC2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0E8E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7202B10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C0A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2F7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Protseduuri tüübi koodi (tehniline)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F62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2C45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686FE20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2D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AEE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Protseduuri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65B9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491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75B6F3B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2F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EE4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Protseduuri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7EC9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D51C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6967175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9F9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FB3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BD3F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F1E3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5B11276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66D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PROC_TRANSL_CODE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ED7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Proseduuri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alternatiivkood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915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7E60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5FFA0B3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D05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PROC_TRANSL_CODE_NAME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749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Protseduuri alternatiivkood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A85E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D0953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4F39A8B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36D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INSERT_TIME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B0B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Viimase dokumendi staatuse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TISi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sisestamise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5211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2844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20B343C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E67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64B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PROC_NR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348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C9A2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4230776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1EA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SUID_CODE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AB5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Suid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DEFF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AA10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1E67B6C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F5B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5FA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võtmise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162A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27F3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638FE8A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C60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EC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9A11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54E7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2240D12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E63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0D7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koodi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EA81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3D78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3F30AFF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AC7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SPECIMEN_LOC_CODE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240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Proovimaterjali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paikme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EEF5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1C64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22A4ECB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819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SPECIMEN_LOC_CODE_NAME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E55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Proovimaterjali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paikme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99EA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99C7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632D8EC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97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SPECIMEN_ADEQ_CODE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737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adekvaatsuse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01D2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A5BB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405C4DE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B96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SPECIMEN_ADEQ_CODE_NAME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162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adekvaatsuse koodi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F158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8D91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1377642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398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ACCESSION_NR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137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Accesion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075C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319F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4B67E906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328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795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Dokumendi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D76F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FF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ACD6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6EC0D815" w14:textId="77777777" w:rsidTr="00F606A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72E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0A9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Dokumendi tüübi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114A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1F21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F606A0" w:rsidRPr="009536CA" w14:paraId="50645D67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E9057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22" w:name="_Toc181879809"/>
            <w:r w:rsidRPr="009536CA">
              <w:rPr>
                <w:rFonts w:ascii="Raleway" w:hAnsi="Raleway"/>
              </w:rPr>
              <w:t>Epikriiside radioloogiaja patoloogia uuringu läbiviija andmed</w:t>
            </w:r>
            <w:bookmarkEnd w:id="22"/>
          </w:p>
        </w:tc>
      </w:tr>
      <w:tr w:rsidR="00F606A0" w:rsidRPr="009536CA" w14:paraId="2FB6808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5B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E0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284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89B9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6710F1E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47D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78B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14B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5A39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419B1E61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166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938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BCF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B4E6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63769FC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571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DDC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0B3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0BED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1FF9AD6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61E" w14:textId="77777777" w:rsidR="00F606A0" w:rsidRPr="009536CA" w:rsidRDefault="00F606A0" w:rsidP="00FA5F07">
            <w:pPr>
              <w:ind w:firstLineChars="100" w:firstLine="180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EFA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PROC_NR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C2F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5794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1BC4029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6F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PARENT_PROC_NR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57B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Ülemine_PROC_NR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DCF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11FF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2F4CC99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867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PERFORMER_ROLE_CODE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753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Töötaja rolli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C9D5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D20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5F742A4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98B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PERFORMER_ROLE_CODE_NAME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B62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Töötaja roll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9611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8F6DC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5D1FFCB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2FA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PERFORMER_FIRST_NAME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B41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Töötaja eesnimi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29B3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964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2EF2ED0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03C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PERFORMER_LAST_NAME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B63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Töötaja perekonnanimi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09D7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6B1E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215924F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6C7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67F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Töötaja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3ABA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BEFB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1763959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E28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79B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Töötaja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2DE9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0EA9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14041A5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992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37D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Asutuse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reg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E89B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7340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4A21A96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F96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E6E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Asutuse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1DBC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9FD9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24573F6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76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F17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Dokumendi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F660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8E1B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2C70AF7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64A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CLINICAL_DOC_TYPE_CODE_NAME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0A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Dokumendi tüübi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C19F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D0C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F606A0" w:rsidRPr="009536CA" w14:paraId="0F5BAF6C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07913C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23" w:name="_Toc181879810"/>
            <w:r w:rsidRPr="009536CA">
              <w:rPr>
                <w:rFonts w:ascii="Raleway" w:hAnsi="Raleway"/>
              </w:rPr>
              <w:t>Epikriiside labori uuringute andmed</w:t>
            </w:r>
            <w:bookmarkEnd w:id="23"/>
          </w:p>
        </w:tc>
      </w:tr>
      <w:tr w:rsidR="00F606A0" w:rsidRPr="009536CA" w14:paraId="5DA05E3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893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7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25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22CD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6848354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8A3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6F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096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CCF4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78F842F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D6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FE0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910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4EF9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47794B1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69D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D15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E2F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C774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34C2CD1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93B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C65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proovimaterjali võtmise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E32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8EF5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05DD199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297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AD9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C25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4D204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46D5DD6B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9A1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B58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koodi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77E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4030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163CCA5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27A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7DC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E6A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95B3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0DBB2DF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03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PROC_TRANSL_CODE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E0D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alternatiivkood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F1B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36FF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3A93FE7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873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PROC_TRANSL_CODE_OID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FF5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alternatiivkoodi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475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F441F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062FA18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211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PROC_TRANSL_CODE_NAME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931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alternatiivnimetus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155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4C75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062D11AF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B05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PROC_ARTICLE_CODE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220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E66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BA2B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3CB016E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0E9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PROC_ARTICLE_CODE_OID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A2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koodi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50C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EF6D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2CD6D33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823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PROC_ARTICLE_CODE_NAME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B5C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4A7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429EE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46AADFC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DF6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ANA_LEVEL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919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tase (1,2,3)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F3C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1C9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77311F4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7A6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DOCTOR_REGISTRY_CODE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FE2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hindaja registreerimistõendi kood või isikukood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59F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A2D8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79F83D0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F09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5D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hindaja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FFF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17A9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3CCB291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326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7E0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hindaja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6A0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155F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2A3F33D2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1AB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C3A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Asutuse registrikood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FFE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944BF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39A26B78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05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INSTIT_SHORT_NAME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7C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teostanud asutuse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FF9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4998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72917E50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A08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TIME_OF_ASSESMENT_LEVEL_1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3A6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Tulemuse hindamise aeg ( analüüsi tase 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241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E23D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60718DCD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BE7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TIME_OF_ASSESMENT_LEVEL_2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E1B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Tulemuse hindamise aeg ( analüüsi tase 2)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782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F88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1EDBA80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C85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TIME_OF_ASSESMENT_LEVEL_3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92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Tulemuse hindamise aeg ( analüüsi tase 3)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B33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DEBC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Epikriiside labori uuringute andmed</w:t>
            </w:r>
          </w:p>
        </w:tc>
      </w:tr>
      <w:tr w:rsidR="00F606A0" w:rsidRPr="009536CA" w14:paraId="435C8B9E" w14:textId="77777777" w:rsidTr="00F606A0">
        <w:trPr>
          <w:gridAfter w:val="1"/>
          <w:wAfter w:w="100" w:type="dxa"/>
          <w:trHeight w:val="435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A1A36" w14:textId="77777777" w:rsidR="00F606A0" w:rsidRPr="009536CA" w:rsidRDefault="00F606A0" w:rsidP="00FA5F07">
            <w:pPr>
              <w:pStyle w:val="Pealkiri2"/>
              <w:rPr>
                <w:rFonts w:ascii="Raleway" w:hAnsi="Raleway"/>
              </w:rPr>
            </w:pPr>
            <w:bookmarkStart w:id="24" w:name="_Toc181879811"/>
            <w:proofErr w:type="spellStart"/>
            <w:r w:rsidRPr="009536CA">
              <w:rPr>
                <w:rFonts w:ascii="Raleway" w:hAnsi="Raleway"/>
              </w:rPr>
              <w:t>Koloskoopia</w:t>
            </w:r>
            <w:proofErr w:type="spellEnd"/>
            <w:r w:rsidRPr="009536CA">
              <w:rPr>
                <w:rFonts w:ascii="Raleway" w:hAnsi="Raleway"/>
              </w:rPr>
              <w:t xml:space="preserve"> uuringu põhiandmed</w:t>
            </w:r>
            <w:bookmarkEnd w:id="24"/>
          </w:p>
        </w:tc>
      </w:tr>
      <w:tr w:rsidR="00F606A0" w:rsidRPr="009536CA" w14:paraId="7E30E18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0BE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9A0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EB7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4D23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1E64ACBE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645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401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94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D355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30EED18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AFD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B8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E2A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A39F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1EA4679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501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DFA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52C7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563D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68CCEBBF" w14:textId="77777777" w:rsidTr="00F606A0">
        <w:trPr>
          <w:trHeight w:val="10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7A4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A8C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uuringu andmeploki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286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F856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51818B01" w14:textId="77777777" w:rsidTr="00F606A0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F4D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095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uuringu kood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26A6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8723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13B5E07F" w14:textId="77777777" w:rsidTr="00F606A0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90F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00E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uuringu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D8D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B778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43714AA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292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TREATMENT_PROCEDURE_CODE_NAME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704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Ravimenetluse uuringu kood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025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6225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6EB14E09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1F6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TREATMENT_PROCEDURE_CODE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2688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Ravimenetluse uuringu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278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3D36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5B1E049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9DC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253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tegemise 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E98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5AB00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5AB5203A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6D7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PERFORMER_ROLE_CODE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998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tegija rolli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3FA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F0C3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01EC79CC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76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PERFORMER_SPECIALITY_CODE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D2B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tervishoiutöötaja registreerimiskood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16C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5E70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72B4EA45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259A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826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tervishoiutöötaja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9043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D50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1F0C0A67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A5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DOCTOR_SPECIALITY_CODE_NAME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BC0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tervishoiutöötaja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3F6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AAEAE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19BFF7D3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C5F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950D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asutuse äriregistri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002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25EE9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F606A0" w:rsidRPr="009536CA" w14:paraId="5E3E7684" w14:textId="77777777" w:rsidTr="00F606A0">
        <w:trPr>
          <w:trHeight w:val="4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11C5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INSTIT_NAME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B4A4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asutuse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DE02" w14:textId="77777777" w:rsidR="00F606A0" w:rsidRPr="009536CA" w:rsidRDefault="00F606A0" w:rsidP="00FA5F07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9536CA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CB1D1" w14:textId="77777777" w:rsidR="00F606A0" w:rsidRPr="009536CA" w:rsidRDefault="00F606A0" w:rsidP="00FA5F07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>Koloskoopia</w:t>
            </w:r>
            <w:proofErr w:type="spellEnd"/>
            <w:r w:rsidRPr="009536CA">
              <w:rPr>
                <w:rFonts w:ascii="Raleway" w:eastAsia="Times New Roman" w:hAnsi="Raleway" w:cs="Calibri"/>
                <w:sz w:val="18"/>
                <w:szCs w:val="18"/>
              </w:rPr>
              <w:t xml:space="preserve"> uuringu põhiandmed</w:t>
            </w:r>
          </w:p>
        </w:tc>
      </w:tr>
      <w:tr w:rsidR="00ED60F7" w:rsidRPr="009536CA" w14:paraId="7B4C3A42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7513" w14:textId="1B2A9616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318C6F9E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E672" w14:textId="4BCC9140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480B99CF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CFD2" w14:textId="01ED1421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44B57A7A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710C" w14:textId="7F29DB39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09A0D553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7F1B" w14:textId="03CC247B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6817999B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9290" w14:textId="49A03629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21E0CE9D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CB822" w14:textId="224A9492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1E68A1A4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323FE" w14:textId="22325811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3E7D5AE1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DC64E" w14:textId="00695268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251865F5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3A95" w14:textId="638B052B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54949528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3D33" w14:textId="675234F6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0667D840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123F" w14:textId="57C6B0A2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1D1B55C7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CF2A" w14:textId="7C732CEF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3D775AE5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66CC3" w14:textId="698FD737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7E3F35AA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C5CE" w14:textId="4E4045B3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048CADFA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C60C" w14:textId="12BED360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7149DA4D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0DB7" w14:textId="3DBFBA34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36BB3845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8BE59" w14:textId="7F573CCC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5C58265C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A8409" w14:textId="50C44B21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570ECAF3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7023" w14:textId="158315EB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4B4016DE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BD1E" w14:textId="60ECA58C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22F4F84F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1CEF" w14:textId="7197C924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6EE25341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AF5D" w14:textId="670C6FC0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66EFB23D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E7F6" w14:textId="6327F463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50266DF6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C154" w14:textId="0ED7596D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7B1B6822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43EA" w14:textId="768E6DCE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1A529333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6D191" w14:textId="5117756A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48A04FB6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5D81A" w14:textId="0C004DD6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3E95926B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D31B" w14:textId="02B6B48E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3B1E62CB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E406" w14:textId="36396CB3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5A23B3A2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CA75" w14:textId="540BE2F3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2A30705A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327B" w14:textId="670E5F8A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4C6B6741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2F41B" w14:textId="2D74141D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737D5264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1256" w14:textId="5934745A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7DDF52EC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CEC6" w14:textId="4C60760A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0D7A3C74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357F" w14:textId="2B9D3334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069A17DD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F699" w14:textId="48C21600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  <w:tr w:rsidR="00ED60F7" w:rsidRPr="009536CA" w14:paraId="6247CC75" w14:textId="77777777" w:rsidTr="00F606A0">
        <w:trPr>
          <w:gridAfter w:val="5"/>
          <w:wAfter w:w="5858" w:type="dxa"/>
          <w:trHeight w:val="30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22950" w14:textId="58D2DC1C" w:rsidR="00ED60F7" w:rsidRPr="009536CA" w:rsidRDefault="00ED60F7" w:rsidP="009800B4">
            <w:pPr>
              <w:suppressAutoHyphens w:val="0"/>
              <w:spacing w:line="259" w:lineRule="auto"/>
              <w:jc w:val="both"/>
              <w:rPr>
                <w:rFonts w:ascii="Raleway" w:hAnsi="Raleway" w:cs="Arial"/>
                <w:lang w:eastAsia="et-EE"/>
              </w:rPr>
            </w:pPr>
          </w:p>
        </w:tc>
      </w:tr>
    </w:tbl>
    <w:p w14:paraId="5903A9CE" w14:textId="77777777" w:rsidR="00554805" w:rsidRPr="009536CA" w:rsidRDefault="00554805" w:rsidP="00F606A0">
      <w:pPr>
        <w:suppressAutoHyphens w:val="0"/>
        <w:spacing w:before="100" w:beforeAutospacing="1" w:after="100" w:afterAutospacing="1"/>
        <w:jc w:val="both"/>
        <w:rPr>
          <w:rFonts w:ascii="Raleway" w:eastAsia="Times New Roman" w:hAnsi="Raleway" w:cs="Arial"/>
          <w:lang w:eastAsia="et-EE"/>
        </w:rPr>
      </w:pPr>
    </w:p>
    <w:sectPr w:rsidR="00554805" w:rsidRPr="009536CA" w:rsidSect="002A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3A4E" w14:textId="77777777" w:rsidR="009819DB" w:rsidRDefault="009819DB" w:rsidP="002A6182">
      <w:r>
        <w:separator/>
      </w:r>
    </w:p>
  </w:endnote>
  <w:endnote w:type="continuationSeparator" w:id="0">
    <w:p w14:paraId="7E9FD32E" w14:textId="77777777" w:rsidR="009819DB" w:rsidRDefault="009819DB" w:rsidP="002A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78A0" w14:textId="77777777" w:rsidR="009819DB" w:rsidRDefault="009819DB" w:rsidP="002A6182">
      <w:r>
        <w:separator/>
      </w:r>
    </w:p>
  </w:footnote>
  <w:footnote w:type="continuationSeparator" w:id="0">
    <w:p w14:paraId="2816964A" w14:textId="77777777" w:rsidR="009819DB" w:rsidRDefault="009819DB" w:rsidP="002A6182">
      <w:r>
        <w:continuationSeparator/>
      </w:r>
    </w:p>
  </w:footnote>
  <w:footnote w:id="1">
    <w:p w14:paraId="479285CB" w14:textId="77777777" w:rsidR="00F606A0" w:rsidRDefault="00F606A0" w:rsidP="00F606A0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F50FF1">
          <w:t>https://www.riigiteataja.ee/akt/113072024008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BC"/>
    <w:multiLevelType w:val="multilevel"/>
    <w:tmpl w:val="2820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264B5"/>
    <w:multiLevelType w:val="multilevel"/>
    <w:tmpl w:val="95FC7A0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30D3A6D"/>
    <w:multiLevelType w:val="hybridMultilevel"/>
    <w:tmpl w:val="465E0D42"/>
    <w:lvl w:ilvl="0" w:tplc="BFC6B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F32EB"/>
    <w:multiLevelType w:val="hybridMultilevel"/>
    <w:tmpl w:val="327418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93B94"/>
    <w:multiLevelType w:val="multilevel"/>
    <w:tmpl w:val="A3880F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4F16AF"/>
    <w:multiLevelType w:val="multilevel"/>
    <w:tmpl w:val="B48865D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07C95428"/>
    <w:multiLevelType w:val="multilevel"/>
    <w:tmpl w:val="85AC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920F38"/>
    <w:multiLevelType w:val="hybridMultilevel"/>
    <w:tmpl w:val="74F4254A"/>
    <w:lvl w:ilvl="0" w:tplc="BFC6B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3CF2"/>
    <w:multiLevelType w:val="hybridMultilevel"/>
    <w:tmpl w:val="3BC0B09A"/>
    <w:lvl w:ilvl="0" w:tplc="D990F5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40C1"/>
    <w:multiLevelType w:val="multilevel"/>
    <w:tmpl w:val="B904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420FD"/>
    <w:multiLevelType w:val="multilevel"/>
    <w:tmpl w:val="79A2C71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236EE8"/>
    <w:multiLevelType w:val="multilevel"/>
    <w:tmpl w:val="0A6E8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C23AAC"/>
    <w:multiLevelType w:val="multilevel"/>
    <w:tmpl w:val="3C26C7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FC5CEA"/>
    <w:multiLevelType w:val="multilevel"/>
    <w:tmpl w:val="749E3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2438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5D3F70"/>
    <w:multiLevelType w:val="multilevel"/>
    <w:tmpl w:val="C03EC2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97C38E2"/>
    <w:multiLevelType w:val="multilevel"/>
    <w:tmpl w:val="CEA04B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9A8441B"/>
    <w:multiLevelType w:val="multilevel"/>
    <w:tmpl w:val="5D6A1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C062158"/>
    <w:multiLevelType w:val="multilevel"/>
    <w:tmpl w:val="E31C2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56729B"/>
    <w:multiLevelType w:val="multilevel"/>
    <w:tmpl w:val="C44E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3151B"/>
    <w:multiLevelType w:val="hybridMultilevel"/>
    <w:tmpl w:val="15129954"/>
    <w:lvl w:ilvl="0" w:tplc="BFC6B3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E59D6"/>
    <w:multiLevelType w:val="hybridMultilevel"/>
    <w:tmpl w:val="A232EB5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86E2D"/>
    <w:multiLevelType w:val="multilevel"/>
    <w:tmpl w:val="C388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19E00CA"/>
    <w:multiLevelType w:val="multilevel"/>
    <w:tmpl w:val="CDF83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587DEA"/>
    <w:multiLevelType w:val="multilevel"/>
    <w:tmpl w:val="C17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D257B"/>
    <w:multiLevelType w:val="multilevel"/>
    <w:tmpl w:val="43DEED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BA2B12"/>
    <w:multiLevelType w:val="hybridMultilevel"/>
    <w:tmpl w:val="0178BC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330CD"/>
    <w:multiLevelType w:val="multilevel"/>
    <w:tmpl w:val="A87E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10D59"/>
    <w:multiLevelType w:val="hybridMultilevel"/>
    <w:tmpl w:val="D9B231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E02560"/>
    <w:multiLevelType w:val="multilevel"/>
    <w:tmpl w:val="30A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5A3727"/>
    <w:multiLevelType w:val="multilevel"/>
    <w:tmpl w:val="45A8B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BA4C70"/>
    <w:multiLevelType w:val="multilevel"/>
    <w:tmpl w:val="57F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BB4115"/>
    <w:multiLevelType w:val="multilevel"/>
    <w:tmpl w:val="289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E23D6F"/>
    <w:multiLevelType w:val="hybridMultilevel"/>
    <w:tmpl w:val="F4644D70"/>
    <w:lvl w:ilvl="0" w:tplc="A5E851A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9491C81"/>
    <w:multiLevelType w:val="multilevel"/>
    <w:tmpl w:val="781A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9B7479"/>
    <w:multiLevelType w:val="multilevel"/>
    <w:tmpl w:val="309888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E8155DB"/>
    <w:multiLevelType w:val="hybridMultilevel"/>
    <w:tmpl w:val="4CFA817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8A0342"/>
    <w:multiLevelType w:val="multilevel"/>
    <w:tmpl w:val="305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457ED4"/>
    <w:multiLevelType w:val="multilevel"/>
    <w:tmpl w:val="B80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12045F"/>
    <w:multiLevelType w:val="multilevel"/>
    <w:tmpl w:val="9F90D2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2537B"/>
    <w:multiLevelType w:val="multilevel"/>
    <w:tmpl w:val="DB000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F7631C"/>
    <w:multiLevelType w:val="multilevel"/>
    <w:tmpl w:val="F75057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AC7805"/>
    <w:multiLevelType w:val="multilevel"/>
    <w:tmpl w:val="374A8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7C1961"/>
    <w:multiLevelType w:val="multilevel"/>
    <w:tmpl w:val="C77A2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6138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CD11C2"/>
    <w:multiLevelType w:val="multilevel"/>
    <w:tmpl w:val="F5046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122FC8"/>
    <w:multiLevelType w:val="multilevel"/>
    <w:tmpl w:val="0AE20534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C1A4A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41"/>
  </w:num>
  <w:num w:numId="5">
    <w:abstractNumId w:val="35"/>
  </w:num>
  <w:num w:numId="6">
    <w:abstractNumId w:val="25"/>
  </w:num>
  <w:num w:numId="7">
    <w:abstractNumId w:val="21"/>
  </w:num>
  <w:num w:numId="8">
    <w:abstractNumId w:val="11"/>
  </w:num>
  <w:num w:numId="9">
    <w:abstractNumId w:val="6"/>
  </w:num>
  <w:num w:numId="10">
    <w:abstractNumId w:val="16"/>
  </w:num>
  <w:num w:numId="11">
    <w:abstractNumId w:val="5"/>
  </w:num>
  <w:num w:numId="12">
    <w:abstractNumId w:val="42"/>
  </w:num>
  <w:num w:numId="13">
    <w:abstractNumId w:val="39"/>
  </w:num>
  <w:num w:numId="14">
    <w:abstractNumId w:val="1"/>
  </w:num>
  <w:num w:numId="15">
    <w:abstractNumId w:val="46"/>
  </w:num>
  <w:num w:numId="16">
    <w:abstractNumId w:val="45"/>
  </w:num>
  <w:num w:numId="17">
    <w:abstractNumId w:val="47"/>
  </w:num>
  <w:num w:numId="18">
    <w:abstractNumId w:val="31"/>
  </w:num>
  <w:num w:numId="19">
    <w:abstractNumId w:val="33"/>
  </w:num>
  <w:num w:numId="20">
    <w:abstractNumId w:val="40"/>
  </w:num>
  <w:num w:numId="21">
    <w:abstractNumId w:val="12"/>
  </w:num>
  <w:num w:numId="22">
    <w:abstractNumId w:val="18"/>
  </w:num>
  <w:num w:numId="23">
    <w:abstractNumId w:val="4"/>
  </w:num>
  <w:num w:numId="24">
    <w:abstractNumId w:val="43"/>
  </w:num>
  <w:num w:numId="25">
    <w:abstractNumId w:val="30"/>
  </w:num>
  <w:num w:numId="26">
    <w:abstractNumId w:val="22"/>
  </w:num>
  <w:num w:numId="27">
    <w:abstractNumId w:val="7"/>
  </w:num>
  <w:num w:numId="28">
    <w:abstractNumId w:val="32"/>
  </w:num>
  <w:num w:numId="29">
    <w:abstractNumId w:val="28"/>
  </w:num>
  <w:num w:numId="30">
    <w:abstractNumId w:val="20"/>
  </w:num>
  <w:num w:numId="31">
    <w:abstractNumId w:val="37"/>
  </w:num>
  <w:num w:numId="32">
    <w:abstractNumId w:val="3"/>
  </w:num>
  <w:num w:numId="33">
    <w:abstractNumId w:val="2"/>
  </w:num>
  <w:num w:numId="34">
    <w:abstractNumId w:val="24"/>
  </w:num>
  <w:num w:numId="35">
    <w:abstractNumId w:val="9"/>
  </w:num>
  <w:num w:numId="36">
    <w:abstractNumId w:val="0"/>
  </w:num>
  <w:num w:numId="37">
    <w:abstractNumId w:val="36"/>
  </w:num>
  <w:num w:numId="38">
    <w:abstractNumId w:val="46"/>
  </w:num>
  <w:num w:numId="39">
    <w:abstractNumId w:val="8"/>
  </w:num>
  <w:num w:numId="40">
    <w:abstractNumId w:val="27"/>
  </w:num>
  <w:num w:numId="41">
    <w:abstractNumId w:val="14"/>
  </w:num>
  <w:num w:numId="42">
    <w:abstractNumId w:val="17"/>
  </w:num>
  <w:num w:numId="43">
    <w:abstractNumId w:val="44"/>
  </w:num>
  <w:num w:numId="44">
    <w:abstractNumId w:val="34"/>
  </w:num>
  <w:num w:numId="45">
    <w:abstractNumId w:val="29"/>
  </w:num>
  <w:num w:numId="46">
    <w:abstractNumId w:val="38"/>
  </w:num>
  <w:num w:numId="47">
    <w:abstractNumId w:val="10"/>
  </w:num>
  <w:num w:numId="48">
    <w:abstractNumId w:val="19"/>
  </w:num>
  <w:num w:numId="4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A8"/>
    <w:rsid w:val="00002A0C"/>
    <w:rsid w:val="00007606"/>
    <w:rsid w:val="00010B76"/>
    <w:rsid w:val="0001189A"/>
    <w:rsid w:val="00024D62"/>
    <w:rsid w:val="0004136A"/>
    <w:rsid w:val="0004247F"/>
    <w:rsid w:val="000428AA"/>
    <w:rsid w:val="00056DDF"/>
    <w:rsid w:val="00060BDD"/>
    <w:rsid w:val="000659D7"/>
    <w:rsid w:val="00070B9C"/>
    <w:rsid w:val="00070EA2"/>
    <w:rsid w:val="00076ABC"/>
    <w:rsid w:val="0008161E"/>
    <w:rsid w:val="000A1F95"/>
    <w:rsid w:val="000B5F86"/>
    <w:rsid w:val="000D5770"/>
    <w:rsid w:val="000E20A6"/>
    <w:rsid w:val="000E51F0"/>
    <w:rsid w:val="000F5522"/>
    <w:rsid w:val="000F7D4C"/>
    <w:rsid w:val="0010275E"/>
    <w:rsid w:val="00121841"/>
    <w:rsid w:val="00130C9F"/>
    <w:rsid w:val="0013679F"/>
    <w:rsid w:val="001411AF"/>
    <w:rsid w:val="00146287"/>
    <w:rsid w:val="00147205"/>
    <w:rsid w:val="00147FC9"/>
    <w:rsid w:val="0015365A"/>
    <w:rsid w:val="0016374D"/>
    <w:rsid w:val="00174224"/>
    <w:rsid w:val="00183D29"/>
    <w:rsid w:val="001960C8"/>
    <w:rsid w:val="001A6BA0"/>
    <w:rsid w:val="001B5F85"/>
    <w:rsid w:val="001C78CA"/>
    <w:rsid w:val="001D7F72"/>
    <w:rsid w:val="001E1431"/>
    <w:rsid w:val="001F3FE4"/>
    <w:rsid w:val="00211C1E"/>
    <w:rsid w:val="002275B6"/>
    <w:rsid w:val="00230687"/>
    <w:rsid w:val="00235937"/>
    <w:rsid w:val="00236A1E"/>
    <w:rsid w:val="00237956"/>
    <w:rsid w:val="0025528D"/>
    <w:rsid w:val="00255B35"/>
    <w:rsid w:val="00256C7C"/>
    <w:rsid w:val="002571C7"/>
    <w:rsid w:val="00257DB4"/>
    <w:rsid w:val="0026069E"/>
    <w:rsid w:val="00265C6A"/>
    <w:rsid w:val="00281FB1"/>
    <w:rsid w:val="00283463"/>
    <w:rsid w:val="00286DCF"/>
    <w:rsid w:val="00292951"/>
    <w:rsid w:val="0029783F"/>
    <w:rsid w:val="002A0E07"/>
    <w:rsid w:val="002A39F3"/>
    <w:rsid w:val="002A6182"/>
    <w:rsid w:val="002C18FA"/>
    <w:rsid w:val="002C28C5"/>
    <w:rsid w:val="002F4B61"/>
    <w:rsid w:val="00307E8E"/>
    <w:rsid w:val="00314042"/>
    <w:rsid w:val="003227AA"/>
    <w:rsid w:val="0033108F"/>
    <w:rsid w:val="00332E2E"/>
    <w:rsid w:val="00334073"/>
    <w:rsid w:val="0034426D"/>
    <w:rsid w:val="00354245"/>
    <w:rsid w:val="00356A93"/>
    <w:rsid w:val="0036058A"/>
    <w:rsid w:val="00360936"/>
    <w:rsid w:val="00362682"/>
    <w:rsid w:val="003740D5"/>
    <w:rsid w:val="0037548A"/>
    <w:rsid w:val="0038419C"/>
    <w:rsid w:val="003874C8"/>
    <w:rsid w:val="00390FE3"/>
    <w:rsid w:val="003A3B09"/>
    <w:rsid w:val="003A74F4"/>
    <w:rsid w:val="003B02DF"/>
    <w:rsid w:val="003D1542"/>
    <w:rsid w:val="003E2289"/>
    <w:rsid w:val="00401A26"/>
    <w:rsid w:val="004114A0"/>
    <w:rsid w:val="0042106D"/>
    <w:rsid w:val="004239B8"/>
    <w:rsid w:val="00427ADA"/>
    <w:rsid w:val="004367FF"/>
    <w:rsid w:val="0044491A"/>
    <w:rsid w:val="0045142F"/>
    <w:rsid w:val="00451E4B"/>
    <w:rsid w:val="00452E3A"/>
    <w:rsid w:val="004543A8"/>
    <w:rsid w:val="00455369"/>
    <w:rsid w:val="00457A26"/>
    <w:rsid w:val="004714EA"/>
    <w:rsid w:val="0048743A"/>
    <w:rsid w:val="0049005D"/>
    <w:rsid w:val="00490EDA"/>
    <w:rsid w:val="00497063"/>
    <w:rsid w:val="004B1304"/>
    <w:rsid w:val="004B327E"/>
    <w:rsid w:val="004B422C"/>
    <w:rsid w:val="004B44AE"/>
    <w:rsid w:val="004C37A5"/>
    <w:rsid w:val="004C6A2B"/>
    <w:rsid w:val="004F6675"/>
    <w:rsid w:val="00500C87"/>
    <w:rsid w:val="005056B3"/>
    <w:rsid w:val="00506086"/>
    <w:rsid w:val="005101B2"/>
    <w:rsid w:val="00514163"/>
    <w:rsid w:val="005172A1"/>
    <w:rsid w:val="00522419"/>
    <w:rsid w:val="00522EE0"/>
    <w:rsid w:val="0052671F"/>
    <w:rsid w:val="00536A70"/>
    <w:rsid w:val="00541241"/>
    <w:rsid w:val="0054734F"/>
    <w:rsid w:val="00552C93"/>
    <w:rsid w:val="005546C7"/>
    <w:rsid w:val="00554805"/>
    <w:rsid w:val="00554FC4"/>
    <w:rsid w:val="00555033"/>
    <w:rsid w:val="0055651D"/>
    <w:rsid w:val="005572A6"/>
    <w:rsid w:val="0056408B"/>
    <w:rsid w:val="00564317"/>
    <w:rsid w:val="005752A4"/>
    <w:rsid w:val="00575832"/>
    <w:rsid w:val="00590EE1"/>
    <w:rsid w:val="005920B4"/>
    <w:rsid w:val="005A22DB"/>
    <w:rsid w:val="005A6848"/>
    <w:rsid w:val="005A7098"/>
    <w:rsid w:val="005B1756"/>
    <w:rsid w:val="005C0736"/>
    <w:rsid w:val="005C2199"/>
    <w:rsid w:val="005C2A12"/>
    <w:rsid w:val="005C606C"/>
    <w:rsid w:val="005C6288"/>
    <w:rsid w:val="005E0FE3"/>
    <w:rsid w:val="005F274B"/>
    <w:rsid w:val="0061098E"/>
    <w:rsid w:val="00620D3E"/>
    <w:rsid w:val="00621A4E"/>
    <w:rsid w:val="00622ACD"/>
    <w:rsid w:val="0062727D"/>
    <w:rsid w:val="00627A5B"/>
    <w:rsid w:val="00641731"/>
    <w:rsid w:val="006452DE"/>
    <w:rsid w:val="00654F9D"/>
    <w:rsid w:val="006625CC"/>
    <w:rsid w:val="00665B2B"/>
    <w:rsid w:val="00677389"/>
    <w:rsid w:val="00681069"/>
    <w:rsid w:val="00683A0F"/>
    <w:rsid w:val="00687C68"/>
    <w:rsid w:val="00692DE8"/>
    <w:rsid w:val="00696455"/>
    <w:rsid w:val="006A1A84"/>
    <w:rsid w:val="006B055B"/>
    <w:rsid w:val="006C35CE"/>
    <w:rsid w:val="006D1D6A"/>
    <w:rsid w:val="006D1FC3"/>
    <w:rsid w:val="006D3D69"/>
    <w:rsid w:val="006D4CE4"/>
    <w:rsid w:val="006D5C4E"/>
    <w:rsid w:val="006E5AB4"/>
    <w:rsid w:val="006E7030"/>
    <w:rsid w:val="006F4353"/>
    <w:rsid w:val="006F6F67"/>
    <w:rsid w:val="00700C25"/>
    <w:rsid w:val="00701721"/>
    <w:rsid w:val="0070200D"/>
    <w:rsid w:val="00704D5C"/>
    <w:rsid w:val="00707577"/>
    <w:rsid w:val="007128DA"/>
    <w:rsid w:val="00722F96"/>
    <w:rsid w:val="00722FB7"/>
    <w:rsid w:val="00736ECD"/>
    <w:rsid w:val="0075113B"/>
    <w:rsid w:val="00752536"/>
    <w:rsid w:val="007545F6"/>
    <w:rsid w:val="0075783F"/>
    <w:rsid w:val="00762FEA"/>
    <w:rsid w:val="00772950"/>
    <w:rsid w:val="00784B4F"/>
    <w:rsid w:val="00791F98"/>
    <w:rsid w:val="007920C8"/>
    <w:rsid w:val="007935F4"/>
    <w:rsid w:val="0079647E"/>
    <w:rsid w:val="007A2771"/>
    <w:rsid w:val="007B4263"/>
    <w:rsid w:val="007C2F2C"/>
    <w:rsid w:val="007C52E2"/>
    <w:rsid w:val="007C6C1A"/>
    <w:rsid w:val="007D2BE0"/>
    <w:rsid w:val="007E0E14"/>
    <w:rsid w:val="007E33B4"/>
    <w:rsid w:val="007E3A7B"/>
    <w:rsid w:val="007E7C36"/>
    <w:rsid w:val="007F406C"/>
    <w:rsid w:val="007F5809"/>
    <w:rsid w:val="007F6B8A"/>
    <w:rsid w:val="0080131D"/>
    <w:rsid w:val="0081336C"/>
    <w:rsid w:val="00816B25"/>
    <w:rsid w:val="00820B1D"/>
    <w:rsid w:val="00822670"/>
    <w:rsid w:val="0082654E"/>
    <w:rsid w:val="00835758"/>
    <w:rsid w:val="00846FDE"/>
    <w:rsid w:val="008479EB"/>
    <w:rsid w:val="00861C93"/>
    <w:rsid w:val="00876D4D"/>
    <w:rsid w:val="00885B77"/>
    <w:rsid w:val="00893576"/>
    <w:rsid w:val="008A0DED"/>
    <w:rsid w:val="008A4324"/>
    <w:rsid w:val="008A487F"/>
    <w:rsid w:val="008B4A72"/>
    <w:rsid w:val="008B5E22"/>
    <w:rsid w:val="008B73DE"/>
    <w:rsid w:val="008C1CC2"/>
    <w:rsid w:val="008C3FD5"/>
    <w:rsid w:val="008D18DE"/>
    <w:rsid w:val="008D372A"/>
    <w:rsid w:val="008D7BEE"/>
    <w:rsid w:val="008E3D33"/>
    <w:rsid w:val="008E57D5"/>
    <w:rsid w:val="008E78E7"/>
    <w:rsid w:val="009054D4"/>
    <w:rsid w:val="00914E1C"/>
    <w:rsid w:val="00926308"/>
    <w:rsid w:val="00931288"/>
    <w:rsid w:val="00932122"/>
    <w:rsid w:val="0093572C"/>
    <w:rsid w:val="00936055"/>
    <w:rsid w:val="00943C28"/>
    <w:rsid w:val="009536CA"/>
    <w:rsid w:val="00963E42"/>
    <w:rsid w:val="00970BA9"/>
    <w:rsid w:val="00975B96"/>
    <w:rsid w:val="009800B4"/>
    <w:rsid w:val="009819DB"/>
    <w:rsid w:val="009954A6"/>
    <w:rsid w:val="009A09F1"/>
    <w:rsid w:val="009A14F0"/>
    <w:rsid w:val="009B0528"/>
    <w:rsid w:val="009B2EE7"/>
    <w:rsid w:val="009B32BF"/>
    <w:rsid w:val="009B6D90"/>
    <w:rsid w:val="009C23EB"/>
    <w:rsid w:val="009C5CD7"/>
    <w:rsid w:val="009C5D05"/>
    <w:rsid w:val="009C7D56"/>
    <w:rsid w:val="009E3393"/>
    <w:rsid w:val="009F02D3"/>
    <w:rsid w:val="009F4B4F"/>
    <w:rsid w:val="00A00513"/>
    <w:rsid w:val="00A03718"/>
    <w:rsid w:val="00A10407"/>
    <w:rsid w:val="00A37AA4"/>
    <w:rsid w:val="00A414F8"/>
    <w:rsid w:val="00A41DAB"/>
    <w:rsid w:val="00A53DCD"/>
    <w:rsid w:val="00A55CCE"/>
    <w:rsid w:val="00A5667F"/>
    <w:rsid w:val="00A606DE"/>
    <w:rsid w:val="00A61040"/>
    <w:rsid w:val="00A6378B"/>
    <w:rsid w:val="00A66ED2"/>
    <w:rsid w:val="00A67A83"/>
    <w:rsid w:val="00A74760"/>
    <w:rsid w:val="00A76AAF"/>
    <w:rsid w:val="00A96C60"/>
    <w:rsid w:val="00AA3AFC"/>
    <w:rsid w:val="00AA5782"/>
    <w:rsid w:val="00AA5F08"/>
    <w:rsid w:val="00AC6159"/>
    <w:rsid w:val="00AD24ED"/>
    <w:rsid w:val="00AD5771"/>
    <w:rsid w:val="00AD7086"/>
    <w:rsid w:val="00AE6209"/>
    <w:rsid w:val="00AF20C6"/>
    <w:rsid w:val="00B0119D"/>
    <w:rsid w:val="00B04544"/>
    <w:rsid w:val="00B0709C"/>
    <w:rsid w:val="00B21E92"/>
    <w:rsid w:val="00B227A4"/>
    <w:rsid w:val="00B30DAD"/>
    <w:rsid w:val="00B4057B"/>
    <w:rsid w:val="00B507C0"/>
    <w:rsid w:val="00B5473B"/>
    <w:rsid w:val="00B57ECC"/>
    <w:rsid w:val="00B6009F"/>
    <w:rsid w:val="00B63870"/>
    <w:rsid w:val="00B65455"/>
    <w:rsid w:val="00B745A1"/>
    <w:rsid w:val="00B76B29"/>
    <w:rsid w:val="00B81B23"/>
    <w:rsid w:val="00B85CF1"/>
    <w:rsid w:val="00B90836"/>
    <w:rsid w:val="00B94C54"/>
    <w:rsid w:val="00BA1E02"/>
    <w:rsid w:val="00BA2C9C"/>
    <w:rsid w:val="00BC1002"/>
    <w:rsid w:val="00BC2EE7"/>
    <w:rsid w:val="00BC4D2A"/>
    <w:rsid w:val="00BE0D70"/>
    <w:rsid w:val="00BF31F1"/>
    <w:rsid w:val="00BF4760"/>
    <w:rsid w:val="00BF5CDD"/>
    <w:rsid w:val="00BF6858"/>
    <w:rsid w:val="00C14360"/>
    <w:rsid w:val="00C24DB4"/>
    <w:rsid w:val="00C300D9"/>
    <w:rsid w:val="00C35318"/>
    <w:rsid w:val="00C3636A"/>
    <w:rsid w:val="00C4030C"/>
    <w:rsid w:val="00C4758F"/>
    <w:rsid w:val="00C51A4D"/>
    <w:rsid w:val="00C52AD3"/>
    <w:rsid w:val="00C532F0"/>
    <w:rsid w:val="00C6336E"/>
    <w:rsid w:val="00C65E7C"/>
    <w:rsid w:val="00C72B78"/>
    <w:rsid w:val="00C775D0"/>
    <w:rsid w:val="00C86EDA"/>
    <w:rsid w:val="00CA0117"/>
    <w:rsid w:val="00CA06A8"/>
    <w:rsid w:val="00CB0BBF"/>
    <w:rsid w:val="00CB0FBE"/>
    <w:rsid w:val="00CB7DFA"/>
    <w:rsid w:val="00CC6379"/>
    <w:rsid w:val="00CD3350"/>
    <w:rsid w:val="00CD3A51"/>
    <w:rsid w:val="00CE1276"/>
    <w:rsid w:val="00CE4D51"/>
    <w:rsid w:val="00CE64A7"/>
    <w:rsid w:val="00CE6C0E"/>
    <w:rsid w:val="00CF332D"/>
    <w:rsid w:val="00CF3E7C"/>
    <w:rsid w:val="00D02607"/>
    <w:rsid w:val="00D150C5"/>
    <w:rsid w:val="00D173ED"/>
    <w:rsid w:val="00D23FBF"/>
    <w:rsid w:val="00D26E3D"/>
    <w:rsid w:val="00D320A2"/>
    <w:rsid w:val="00D42B70"/>
    <w:rsid w:val="00D42E77"/>
    <w:rsid w:val="00D43B8F"/>
    <w:rsid w:val="00D46D1F"/>
    <w:rsid w:val="00D5046A"/>
    <w:rsid w:val="00D555BF"/>
    <w:rsid w:val="00D563B1"/>
    <w:rsid w:val="00D60EA1"/>
    <w:rsid w:val="00D616A0"/>
    <w:rsid w:val="00D71CBD"/>
    <w:rsid w:val="00D81392"/>
    <w:rsid w:val="00D843B2"/>
    <w:rsid w:val="00D875F2"/>
    <w:rsid w:val="00D9337E"/>
    <w:rsid w:val="00D95005"/>
    <w:rsid w:val="00DA3B8E"/>
    <w:rsid w:val="00DB0CA1"/>
    <w:rsid w:val="00DB3CCC"/>
    <w:rsid w:val="00DC6118"/>
    <w:rsid w:val="00DD3AD5"/>
    <w:rsid w:val="00DD5504"/>
    <w:rsid w:val="00DE1807"/>
    <w:rsid w:val="00DF7696"/>
    <w:rsid w:val="00E067E2"/>
    <w:rsid w:val="00E06CB3"/>
    <w:rsid w:val="00E0701E"/>
    <w:rsid w:val="00E13DB1"/>
    <w:rsid w:val="00E247DF"/>
    <w:rsid w:val="00E34EA3"/>
    <w:rsid w:val="00E41172"/>
    <w:rsid w:val="00E413E8"/>
    <w:rsid w:val="00E5003D"/>
    <w:rsid w:val="00E62420"/>
    <w:rsid w:val="00E75960"/>
    <w:rsid w:val="00E75B52"/>
    <w:rsid w:val="00E86968"/>
    <w:rsid w:val="00EB2D49"/>
    <w:rsid w:val="00EB5AB0"/>
    <w:rsid w:val="00EC6FE4"/>
    <w:rsid w:val="00EC74B5"/>
    <w:rsid w:val="00ED60F7"/>
    <w:rsid w:val="00EE0420"/>
    <w:rsid w:val="00EE0CC8"/>
    <w:rsid w:val="00EF1727"/>
    <w:rsid w:val="00EF1AF4"/>
    <w:rsid w:val="00EF5E5C"/>
    <w:rsid w:val="00F002C6"/>
    <w:rsid w:val="00F00B25"/>
    <w:rsid w:val="00F03E82"/>
    <w:rsid w:val="00F03F89"/>
    <w:rsid w:val="00F06439"/>
    <w:rsid w:val="00F06F1B"/>
    <w:rsid w:val="00F17217"/>
    <w:rsid w:val="00F17224"/>
    <w:rsid w:val="00F3130F"/>
    <w:rsid w:val="00F43B8C"/>
    <w:rsid w:val="00F4675D"/>
    <w:rsid w:val="00F47B61"/>
    <w:rsid w:val="00F5061A"/>
    <w:rsid w:val="00F606A0"/>
    <w:rsid w:val="00F73F41"/>
    <w:rsid w:val="00F776A3"/>
    <w:rsid w:val="00F80766"/>
    <w:rsid w:val="00F87606"/>
    <w:rsid w:val="00FA796F"/>
    <w:rsid w:val="00FB0E72"/>
    <w:rsid w:val="00FB1461"/>
    <w:rsid w:val="00FB1EE7"/>
    <w:rsid w:val="00FC37F9"/>
    <w:rsid w:val="00FC66E4"/>
    <w:rsid w:val="00FC71DC"/>
    <w:rsid w:val="00FE7E66"/>
    <w:rsid w:val="00FF0E30"/>
    <w:rsid w:val="00FF1D29"/>
    <w:rsid w:val="00FF42DA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4806"/>
  <w15:chartTrackingRefBased/>
  <w15:docId w15:val="{C54EBAB0-2DD2-47F7-B578-94F8E7CC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06A8"/>
    <w:pPr>
      <w:suppressAutoHyphens/>
      <w:spacing w:after="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E41172"/>
    <w:pPr>
      <w:keepNext/>
      <w:numPr>
        <w:numId w:val="15"/>
      </w:numPr>
      <w:suppressAutoHyphens w:val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E41172"/>
    <w:pPr>
      <w:keepNext/>
      <w:numPr>
        <w:ilvl w:val="1"/>
        <w:numId w:val="15"/>
      </w:numPr>
      <w:suppressAutoHyphens w:val="0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E41172"/>
    <w:pPr>
      <w:keepNext/>
      <w:numPr>
        <w:ilvl w:val="2"/>
        <w:numId w:val="15"/>
      </w:numPr>
      <w:suppressAutoHyphens w:val="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ealkiri4">
    <w:name w:val="heading 4"/>
    <w:basedOn w:val="Normaallaad"/>
    <w:next w:val="Normaallaad"/>
    <w:link w:val="Pealkiri4Mrk"/>
    <w:qFormat/>
    <w:rsid w:val="00E41172"/>
    <w:pPr>
      <w:keepNext/>
      <w:numPr>
        <w:ilvl w:val="3"/>
        <w:numId w:val="15"/>
      </w:numPr>
      <w:suppressAutoHyphens w:val="0"/>
      <w:spacing w:before="240" w:after="60"/>
      <w:outlineLvl w:val="3"/>
    </w:pPr>
    <w:rPr>
      <w:rFonts w:ascii="Arial" w:eastAsia="Times New Roman" w:hAnsi="Arial" w:cs="Times New Roman"/>
      <w:b/>
      <w:sz w:val="24"/>
      <w:szCs w:val="20"/>
      <w:lang w:eastAsia="et-EE"/>
    </w:rPr>
  </w:style>
  <w:style w:type="paragraph" w:styleId="Pealkiri5">
    <w:name w:val="heading 5"/>
    <w:basedOn w:val="Normaallaad"/>
    <w:next w:val="Normaallaad"/>
    <w:link w:val="Pealkiri5Mrk"/>
    <w:qFormat/>
    <w:rsid w:val="00E41172"/>
    <w:pPr>
      <w:numPr>
        <w:ilvl w:val="4"/>
        <w:numId w:val="15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szCs w:val="20"/>
      <w:lang w:eastAsia="et-EE"/>
    </w:rPr>
  </w:style>
  <w:style w:type="paragraph" w:styleId="Pealkiri6">
    <w:name w:val="heading 6"/>
    <w:basedOn w:val="Normaallaad"/>
    <w:next w:val="Normaallaad"/>
    <w:link w:val="Pealkiri6Mrk"/>
    <w:qFormat/>
    <w:rsid w:val="00E41172"/>
    <w:pPr>
      <w:numPr>
        <w:ilvl w:val="5"/>
        <w:numId w:val="15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et-EE"/>
    </w:rPr>
  </w:style>
  <w:style w:type="paragraph" w:styleId="Pealkiri7">
    <w:name w:val="heading 7"/>
    <w:basedOn w:val="Normaallaad"/>
    <w:next w:val="Normaallaad"/>
    <w:link w:val="Pealkiri7Mrk"/>
    <w:qFormat/>
    <w:rsid w:val="00E41172"/>
    <w:pPr>
      <w:numPr>
        <w:ilvl w:val="6"/>
        <w:numId w:val="15"/>
      </w:numPr>
      <w:suppressAutoHyphens w:val="0"/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et-EE"/>
    </w:rPr>
  </w:style>
  <w:style w:type="paragraph" w:styleId="Pealkiri8">
    <w:name w:val="heading 8"/>
    <w:basedOn w:val="Normaallaad"/>
    <w:next w:val="Normaallaad"/>
    <w:link w:val="Pealkiri8Mrk"/>
    <w:qFormat/>
    <w:rsid w:val="00E41172"/>
    <w:pPr>
      <w:numPr>
        <w:ilvl w:val="7"/>
        <w:numId w:val="15"/>
      </w:numPr>
      <w:suppressAutoHyphens w:val="0"/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et-EE"/>
    </w:rPr>
  </w:style>
  <w:style w:type="paragraph" w:styleId="Pealkiri9">
    <w:name w:val="heading 9"/>
    <w:basedOn w:val="Normaallaad"/>
    <w:next w:val="Normaallaad"/>
    <w:link w:val="Pealkiri9Mrk"/>
    <w:qFormat/>
    <w:rsid w:val="00E41172"/>
    <w:pPr>
      <w:numPr>
        <w:ilvl w:val="8"/>
        <w:numId w:val="15"/>
      </w:numPr>
      <w:suppressAutoHyphens w:val="0"/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next w:val="Normaallaad"/>
    <w:link w:val="AlapealkiriMrk"/>
    <w:uiPriority w:val="11"/>
    <w:qFormat/>
    <w:rsid w:val="00CA06A8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CA06A8"/>
    <w:rPr>
      <w:rFonts w:ascii="Cambria" w:eastAsia="Times New Roman" w:hAnsi="Cambria" w:cs="Times New Roman"/>
      <w:sz w:val="24"/>
      <w:szCs w:val="24"/>
      <w:lang w:eastAsia="zh-CN"/>
    </w:rPr>
  </w:style>
  <w:style w:type="paragraph" w:styleId="Loendilik">
    <w:name w:val="List Paragraph"/>
    <w:basedOn w:val="Normaallaad"/>
    <w:uiPriority w:val="34"/>
    <w:qFormat/>
    <w:rsid w:val="00CA06A8"/>
    <w:pPr>
      <w:ind w:left="708"/>
    </w:pPr>
  </w:style>
  <w:style w:type="character" w:customStyle="1" w:styleId="inline-comment-marker">
    <w:name w:val="inline-comment-marker"/>
    <w:basedOn w:val="Liguvaikefont"/>
    <w:rsid w:val="008C1CC2"/>
  </w:style>
  <w:style w:type="character" w:styleId="Kommentaariviide">
    <w:name w:val="annotation reference"/>
    <w:basedOn w:val="Liguvaikefont"/>
    <w:uiPriority w:val="99"/>
    <w:semiHidden/>
    <w:unhideWhenUsed/>
    <w:rsid w:val="00FC71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C71DC"/>
  </w:style>
  <w:style w:type="character" w:customStyle="1" w:styleId="KommentaaritekstMrk">
    <w:name w:val="Kommentaari tekst Märk"/>
    <w:basedOn w:val="Liguvaikefont"/>
    <w:link w:val="Kommentaaritekst"/>
    <w:uiPriority w:val="99"/>
    <w:rsid w:val="00FC71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71D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71D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71D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71DC"/>
    <w:rPr>
      <w:rFonts w:ascii="Segoe UI" w:eastAsia="Times New Roman" w:hAnsi="Segoe UI" w:cs="Segoe UI"/>
      <w:sz w:val="18"/>
      <w:szCs w:val="18"/>
      <w:lang w:eastAsia="zh-CN"/>
    </w:rPr>
  </w:style>
  <w:style w:type="paragraph" w:styleId="Vahedeta">
    <w:name w:val="No Spacing"/>
    <w:uiPriority w:val="1"/>
    <w:qFormat/>
    <w:rsid w:val="00BE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6069E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F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output-output">
    <w:name w:val="xforms-output-output"/>
    <w:basedOn w:val="Liguvaikefont"/>
    <w:rsid w:val="00E75960"/>
  </w:style>
  <w:style w:type="paragraph" w:customStyle="1" w:styleId="Default">
    <w:name w:val="Default"/>
    <w:qFormat/>
    <w:rsid w:val="00146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CB7DFA"/>
    <w:rPr>
      <w:b/>
      <w:bCs/>
    </w:rPr>
  </w:style>
  <w:style w:type="character" w:customStyle="1" w:styleId="error7">
    <w:name w:val="error7"/>
    <w:basedOn w:val="Liguvaikefont"/>
    <w:rsid w:val="00CB7DFA"/>
  </w:style>
  <w:style w:type="paragraph" w:customStyle="1" w:styleId="lik">
    <w:name w:val="lõik"/>
    <w:basedOn w:val="Normaallaad"/>
    <w:rsid w:val="000B5F86"/>
    <w:pPr>
      <w:overflowPunct w:val="0"/>
      <w:autoSpaceDE w:val="0"/>
      <w:spacing w:before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Rhutus">
    <w:name w:val="Emphasis"/>
    <w:basedOn w:val="Liguvaikefont"/>
    <w:uiPriority w:val="20"/>
    <w:qFormat/>
    <w:rsid w:val="00506086"/>
    <w:rPr>
      <w:i/>
      <w:iCs/>
    </w:rPr>
  </w:style>
  <w:style w:type="paragraph" w:styleId="Normaallaadveeb">
    <w:name w:val="Normal (Web)"/>
    <w:basedOn w:val="Normaallaad"/>
    <w:uiPriority w:val="99"/>
    <w:semiHidden/>
    <w:unhideWhenUsed/>
    <w:rsid w:val="00B30DAD"/>
    <w:pPr>
      <w:suppressAutoHyphens w:val="0"/>
      <w:spacing w:before="150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E41172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41172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3Mrk">
    <w:name w:val="Pealkiri 3 Märk"/>
    <w:basedOn w:val="Liguvaikefont"/>
    <w:link w:val="Pealkiri3"/>
    <w:rsid w:val="00E4117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4Mrk">
    <w:name w:val="Pealkiri 4 Märk"/>
    <w:basedOn w:val="Liguvaikefont"/>
    <w:link w:val="Pealkiri4"/>
    <w:rsid w:val="00E41172"/>
    <w:rPr>
      <w:rFonts w:ascii="Arial" w:eastAsia="Times New Roman" w:hAnsi="Arial" w:cs="Times New Roman"/>
      <w:b/>
      <w:sz w:val="24"/>
      <w:szCs w:val="20"/>
      <w:lang w:eastAsia="et-EE"/>
    </w:rPr>
  </w:style>
  <w:style w:type="character" w:customStyle="1" w:styleId="Pealkiri5Mrk">
    <w:name w:val="Pealkiri 5 Märk"/>
    <w:basedOn w:val="Liguvaikefont"/>
    <w:link w:val="Pealkiri5"/>
    <w:rsid w:val="00E41172"/>
    <w:rPr>
      <w:rFonts w:ascii="Times New Roman" w:eastAsia="Times New Roman" w:hAnsi="Times New Roman" w:cs="Times New Roman"/>
      <w:szCs w:val="20"/>
      <w:lang w:eastAsia="et-EE"/>
    </w:rPr>
  </w:style>
  <w:style w:type="character" w:customStyle="1" w:styleId="Pealkiri6Mrk">
    <w:name w:val="Pealkiri 6 Märk"/>
    <w:basedOn w:val="Liguvaikefont"/>
    <w:link w:val="Pealkiri6"/>
    <w:rsid w:val="00E41172"/>
    <w:rPr>
      <w:rFonts w:ascii="Times New Roman" w:eastAsia="Times New Roman" w:hAnsi="Times New Roman" w:cs="Times New Roman"/>
      <w:i/>
      <w:szCs w:val="20"/>
      <w:lang w:eastAsia="et-EE"/>
    </w:rPr>
  </w:style>
  <w:style w:type="character" w:customStyle="1" w:styleId="Pealkiri7Mrk">
    <w:name w:val="Pealkiri 7 Märk"/>
    <w:basedOn w:val="Liguvaikefont"/>
    <w:link w:val="Pealkiri7"/>
    <w:rsid w:val="00E41172"/>
    <w:rPr>
      <w:rFonts w:ascii="Arial" w:eastAsia="Times New Roman" w:hAnsi="Arial" w:cs="Times New Roman"/>
      <w:sz w:val="20"/>
      <w:szCs w:val="20"/>
      <w:lang w:eastAsia="et-EE"/>
    </w:rPr>
  </w:style>
  <w:style w:type="character" w:customStyle="1" w:styleId="Pealkiri8Mrk">
    <w:name w:val="Pealkiri 8 Märk"/>
    <w:basedOn w:val="Liguvaikefont"/>
    <w:link w:val="Pealkiri8"/>
    <w:rsid w:val="00E41172"/>
    <w:rPr>
      <w:rFonts w:ascii="Arial" w:eastAsia="Times New Roman" w:hAnsi="Arial" w:cs="Times New Roman"/>
      <w:i/>
      <w:sz w:val="20"/>
      <w:szCs w:val="20"/>
      <w:lang w:eastAsia="et-EE"/>
    </w:rPr>
  </w:style>
  <w:style w:type="character" w:customStyle="1" w:styleId="Pealkiri9Mrk">
    <w:name w:val="Pealkiri 9 Märk"/>
    <w:basedOn w:val="Liguvaikefont"/>
    <w:link w:val="Pealkiri9"/>
    <w:rsid w:val="00E41172"/>
    <w:rPr>
      <w:rFonts w:ascii="Arial" w:eastAsia="Times New Roman" w:hAnsi="Arial" w:cs="Times New Roman"/>
      <w:b/>
      <w:i/>
      <w:sz w:val="18"/>
      <w:szCs w:val="20"/>
      <w:lang w:eastAsia="et-EE"/>
    </w:rPr>
  </w:style>
  <w:style w:type="paragraph" w:customStyle="1" w:styleId="auto-cursor-target">
    <w:name w:val="auto-cursor-target"/>
    <w:basedOn w:val="Normaallaad"/>
    <w:rsid w:val="00FF0E3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8B7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B73DE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expand-icon">
    <w:name w:val="expand-icon"/>
    <w:basedOn w:val="Liguvaikefont"/>
    <w:rsid w:val="00C52AD3"/>
  </w:style>
  <w:style w:type="character" w:customStyle="1" w:styleId="expand-control-text">
    <w:name w:val="expand-control-text"/>
    <w:basedOn w:val="Liguvaikefont"/>
    <w:rsid w:val="00C52AD3"/>
  </w:style>
  <w:style w:type="paragraph" w:customStyle="1" w:styleId="xmsonormal">
    <w:name w:val="x_msonormal"/>
    <w:basedOn w:val="Normaallaad"/>
    <w:rsid w:val="00CC637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81336C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D43B8F"/>
    <w:pPr>
      <w:spacing w:after="0" w:line="240" w:lineRule="auto"/>
    </w:pPr>
  </w:style>
  <w:style w:type="paragraph" w:customStyle="1" w:styleId="msonormal0">
    <w:name w:val="msonormal"/>
    <w:basedOn w:val="Normaallaad"/>
    <w:rsid w:val="00F606A0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F606A0"/>
    <w:rPr>
      <w:color w:val="800080"/>
      <w:u w:val="single"/>
    </w:rPr>
  </w:style>
  <w:style w:type="character" w:customStyle="1" w:styleId="confluence-anchor-link">
    <w:name w:val="confluence-anchor-link"/>
    <w:basedOn w:val="Liguvaikefont"/>
    <w:rsid w:val="00F606A0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606A0"/>
    <w:pPr>
      <w:suppressAutoHyphens w:val="0"/>
    </w:pPr>
    <w:rPr>
      <w:rFonts w:ascii="Times New Roman" w:eastAsiaTheme="minorEastAsia" w:hAnsi="Times New Roman" w:cs="Times New Roman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606A0"/>
    <w:rPr>
      <w:rFonts w:ascii="Times New Roman" w:eastAsiaTheme="minorEastAsia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F606A0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F606A0"/>
    <w:pPr>
      <w:tabs>
        <w:tab w:val="center" w:pos="4513"/>
        <w:tab w:val="right" w:pos="9026"/>
      </w:tabs>
      <w:suppressAutoHyphens w:val="0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F606A0"/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F606A0"/>
    <w:pPr>
      <w:tabs>
        <w:tab w:val="center" w:pos="4513"/>
        <w:tab w:val="right" w:pos="9026"/>
      </w:tabs>
      <w:suppressAutoHyphens w:val="0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F606A0"/>
    <w:rPr>
      <w:rFonts w:ascii="Times New Roman" w:eastAsiaTheme="minorEastAsia" w:hAnsi="Times New Roman" w:cs="Times New Roman"/>
      <w:sz w:val="24"/>
      <w:szCs w:val="24"/>
      <w:lang w:eastAsia="et-EE"/>
    </w:rPr>
  </w:style>
  <w:style w:type="table" w:styleId="Tavatabel1">
    <w:name w:val="Plain Table 1"/>
    <w:basedOn w:val="Normaaltabel"/>
    <w:uiPriority w:val="41"/>
    <w:rsid w:val="00F6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sukorrapealkiri">
    <w:name w:val="TOC Heading"/>
    <w:basedOn w:val="Pealkiri1"/>
    <w:next w:val="Normaallaad"/>
    <w:uiPriority w:val="39"/>
    <w:unhideWhenUsed/>
    <w:qFormat/>
    <w:rsid w:val="00F606A0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F606A0"/>
    <w:pPr>
      <w:suppressAutoHyphens w:val="0"/>
      <w:spacing w:after="100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F606A0"/>
    <w:pPr>
      <w:suppressAutoHyphens w:val="0"/>
      <w:spacing w:after="100"/>
      <w:ind w:left="240"/>
    </w:pPr>
    <w:rPr>
      <w:rFonts w:ascii="Times New Roman" w:eastAsiaTheme="minorEastAsia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2703">
                      <w:marLeft w:val="960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2032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40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2285">
                      <w:marLeft w:val="789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7350">
                      <w:marLeft w:val="427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6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1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1403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3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2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6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82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57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4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02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97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23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28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68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583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97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245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114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5024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009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1139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7690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371">
                      <w:marLeft w:val="7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460">
                      <w:marLeft w:val="960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5247">
                      <w:marLeft w:val="678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2197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61">
          <w:marLeft w:val="600"/>
          <w:marRight w:val="-225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656">
                      <w:marLeft w:val="789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89">
                      <w:marLeft w:val="7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hik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ehik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@tai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65939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.idavain@tai.e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teataja.ee/akt/113072024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9205-380A-4448-B895-D39F20F4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4531</Words>
  <Characters>26282</Characters>
  <Application>Microsoft Office Word</Application>
  <DocSecurity>0</DocSecurity>
  <Lines>219</Lines>
  <Paragraphs>61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30752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Lindroos</dc:creator>
  <cp:keywords/>
  <dc:description/>
  <cp:lastModifiedBy>Laine Mokrik</cp:lastModifiedBy>
  <cp:revision>2</cp:revision>
  <cp:lastPrinted>2023-09-11T08:12:00Z</cp:lastPrinted>
  <dcterms:created xsi:type="dcterms:W3CDTF">2024-10-29T07:02:00Z</dcterms:created>
  <dcterms:modified xsi:type="dcterms:W3CDTF">2024-10-29T07:02:00Z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