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7B17" w14:textId="542606C4" w:rsidR="00EC0863" w:rsidRPr="00494F89" w:rsidRDefault="00512050" w:rsidP="00EC0863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Lisa 1 </w:t>
      </w:r>
    </w:p>
    <w:p w14:paraId="03911F64" w14:textId="77777777" w:rsidR="00EC0863" w:rsidRPr="00494F89" w:rsidRDefault="00EC0863" w:rsidP="00EC0863">
      <w:pPr>
        <w:spacing w:after="0" w:line="240" w:lineRule="auto"/>
        <w:jc w:val="right"/>
        <w:rPr>
          <w:rFonts w:cstheme="minorHAnsi"/>
        </w:rPr>
      </w:pPr>
    </w:p>
    <w:p w14:paraId="716DEEC1" w14:textId="77777777" w:rsidR="00EC0863" w:rsidRPr="00494F89" w:rsidRDefault="00EC0863" w:rsidP="00EC0863">
      <w:pPr>
        <w:spacing w:after="0" w:line="240" w:lineRule="auto"/>
        <w:jc w:val="both"/>
        <w:rPr>
          <w:rFonts w:cstheme="minorHAnsi"/>
          <w:b/>
        </w:rPr>
      </w:pPr>
    </w:p>
    <w:p w14:paraId="216D617E" w14:textId="77777777" w:rsidR="00EC0863" w:rsidRPr="00494F89" w:rsidRDefault="00612341" w:rsidP="00EC0863">
      <w:pPr>
        <w:spacing w:after="0" w:line="240" w:lineRule="auto"/>
        <w:jc w:val="center"/>
        <w:rPr>
          <w:rFonts w:cstheme="minorHAnsi"/>
          <w:b/>
        </w:rPr>
      </w:pPr>
      <w:r w:rsidRPr="00494F89">
        <w:rPr>
          <w:rFonts w:cstheme="minorHAnsi"/>
          <w:b/>
        </w:rPr>
        <w:t>Tehniline kirjeldus</w:t>
      </w:r>
    </w:p>
    <w:p w14:paraId="7C41F084" w14:textId="77777777" w:rsidR="00EC0863" w:rsidRPr="00494F89" w:rsidRDefault="00EC0863" w:rsidP="00EC0863">
      <w:pPr>
        <w:spacing w:after="0" w:line="240" w:lineRule="auto"/>
        <w:jc w:val="both"/>
        <w:rPr>
          <w:rFonts w:cstheme="minorHAnsi"/>
        </w:rPr>
      </w:pPr>
    </w:p>
    <w:p w14:paraId="08B4FEAE" w14:textId="77777777" w:rsidR="00EC0863" w:rsidRPr="00494F89" w:rsidRDefault="00EC0863" w:rsidP="00EC0863">
      <w:pPr>
        <w:spacing w:after="0" w:line="240" w:lineRule="auto"/>
        <w:jc w:val="both"/>
        <w:rPr>
          <w:rFonts w:cstheme="minorHAnsi"/>
        </w:rPr>
      </w:pPr>
    </w:p>
    <w:p w14:paraId="229AFD1B" w14:textId="5ECDABF2" w:rsidR="000A60B0" w:rsidRPr="00494F89" w:rsidRDefault="00EC0863" w:rsidP="00EC0863">
      <w:pPr>
        <w:tabs>
          <w:tab w:val="left" w:pos="1843"/>
        </w:tabs>
        <w:spacing w:after="0" w:line="240" w:lineRule="auto"/>
        <w:ind w:left="1843" w:hanging="1843"/>
        <w:jc w:val="both"/>
        <w:rPr>
          <w:rFonts w:cstheme="minorHAnsi"/>
        </w:rPr>
      </w:pPr>
      <w:r w:rsidRPr="00494F89">
        <w:rPr>
          <w:rFonts w:cstheme="minorHAnsi"/>
          <w:b/>
        </w:rPr>
        <w:t>Töö</w:t>
      </w:r>
      <w:r w:rsidRPr="00494F89">
        <w:rPr>
          <w:rFonts w:cstheme="minorHAnsi"/>
          <w:b/>
        </w:rPr>
        <w:tab/>
      </w:r>
      <w:r w:rsidR="00DD331D" w:rsidRPr="00494F89">
        <w:rPr>
          <w:rFonts w:cstheme="minorHAnsi"/>
        </w:rPr>
        <w:t>Väike-konnakotka uute pesapaikade otsimine</w:t>
      </w:r>
    </w:p>
    <w:p w14:paraId="2C2CD0DD" w14:textId="272D8FA8" w:rsidR="00EC0863" w:rsidRPr="00494F89" w:rsidRDefault="00EC0863" w:rsidP="00EC0863">
      <w:pPr>
        <w:tabs>
          <w:tab w:val="left" w:pos="1843"/>
        </w:tabs>
        <w:spacing w:after="0" w:line="240" w:lineRule="auto"/>
        <w:jc w:val="both"/>
        <w:rPr>
          <w:rFonts w:cstheme="minorHAnsi"/>
        </w:rPr>
      </w:pPr>
      <w:r w:rsidRPr="00494F89">
        <w:rPr>
          <w:rFonts w:cstheme="minorHAnsi"/>
        </w:rPr>
        <w:tab/>
      </w:r>
    </w:p>
    <w:p w14:paraId="4E557DA2" w14:textId="77777777" w:rsidR="00EC0863" w:rsidRPr="00494F89" w:rsidRDefault="00EC0863" w:rsidP="00EC0863">
      <w:pPr>
        <w:tabs>
          <w:tab w:val="left" w:pos="1843"/>
        </w:tabs>
        <w:spacing w:after="0" w:line="240" w:lineRule="auto"/>
        <w:jc w:val="both"/>
        <w:rPr>
          <w:rFonts w:cstheme="minorHAnsi"/>
          <w:b/>
        </w:rPr>
      </w:pPr>
      <w:r w:rsidRPr="004E438D">
        <w:rPr>
          <w:rFonts w:cstheme="minorHAnsi"/>
          <w:b/>
        </w:rPr>
        <w:t>Tellija</w:t>
      </w:r>
      <w:r w:rsidRPr="00494F89">
        <w:rPr>
          <w:rFonts w:cstheme="minorHAnsi"/>
        </w:rPr>
        <w:t xml:space="preserve"> </w:t>
      </w:r>
      <w:r w:rsidRPr="00494F89">
        <w:rPr>
          <w:rFonts w:cstheme="minorHAnsi"/>
        </w:rPr>
        <w:tab/>
        <w:t>Riigi Kaitseinvesteeringute Keskus</w:t>
      </w:r>
    </w:p>
    <w:p w14:paraId="193E27A7" w14:textId="342A19A0" w:rsidR="006C4296" w:rsidRPr="00494F89" w:rsidRDefault="006C4296" w:rsidP="00F552B6">
      <w:pPr>
        <w:spacing w:after="0" w:line="240" w:lineRule="auto"/>
        <w:jc w:val="both"/>
        <w:rPr>
          <w:rFonts w:cstheme="minorHAnsi"/>
        </w:rPr>
      </w:pPr>
    </w:p>
    <w:p w14:paraId="3A0E3DE6" w14:textId="77777777" w:rsidR="00EC0863" w:rsidRPr="00494F89" w:rsidRDefault="00EC0863" w:rsidP="00EC0863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141FAEAB" w14:textId="6A7942F6" w:rsidR="00DD331D" w:rsidRPr="00494F89" w:rsidRDefault="00EC0863" w:rsidP="00B228E0">
      <w:pPr>
        <w:pStyle w:val="TextBody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494F89">
        <w:rPr>
          <w:rFonts w:asciiTheme="minorHAnsi" w:hAnsiTheme="minorHAnsi" w:cstheme="minorHAnsi"/>
          <w:b/>
          <w:sz w:val="22"/>
          <w:szCs w:val="22"/>
        </w:rPr>
        <w:t>Eesmärk</w:t>
      </w:r>
    </w:p>
    <w:p w14:paraId="2E6B0E6B" w14:textId="77777777" w:rsidR="00DD331D" w:rsidRPr="00494F89" w:rsidRDefault="00DD331D" w:rsidP="00EA3650">
      <w:pPr>
        <w:spacing w:after="0" w:line="240" w:lineRule="auto"/>
        <w:ind w:left="426"/>
        <w:jc w:val="both"/>
        <w:rPr>
          <w:rFonts w:cstheme="minorHAnsi"/>
        </w:rPr>
      </w:pPr>
    </w:p>
    <w:p w14:paraId="7A4510AB" w14:textId="4C8DE5C5" w:rsidR="00E20741" w:rsidRPr="00494F89" w:rsidRDefault="00DD331D" w:rsidP="00E20741">
      <w:pPr>
        <w:spacing w:after="0" w:line="240" w:lineRule="auto"/>
        <w:ind w:left="426"/>
        <w:jc w:val="both"/>
        <w:rPr>
          <w:rFonts w:cstheme="minorHAnsi"/>
        </w:rPr>
      </w:pPr>
      <w:r w:rsidRPr="00494F89">
        <w:rPr>
          <w:rFonts w:cstheme="minorHAnsi"/>
        </w:rPr>
        <w:t xml:space="preserve">Kompenseerimaks </w:t>
      </w:r>
      <w:proofErr w:type="spellStart"/>
      <w:r w:rsidRPr="00494F89">
        <w:rPr>
          <w:rFonts w:cstheme="minorHAnsi"/>
        </w:rPr>
        <w:t>Nursipalu</w:t>
      </w:r>
      <w:proofErr w:type="spellEnd"/>
      <w:r w:rsidRPr="00494F89">
        <w:rPr>
          <w:rFonts w:cstheme="minorHAnsi"/>
        </w:rPr>
        <w:t xml:space="preserve"> harjutusvälja laienemisega seotud</w:t>
      </w:r>
      <w:r w:rsidR="00DD7C0F" w:rsidRPr="00494F89">
        <w:rPr>
          <w:rFonts w:cstheme="minorHAnsi"/>
        </w:rPr>
        <w:t xml:space="preserve"> mõjusid</w:t>
      </w:r>
      <w:r w:rsidRPr="00494F89">
        <w:rPr>
          <w:rFonts w:cstheme="minorHAnsi"/>
        </w:rPr>
        <w:t xml:space="preserve"> väike-konnakotka</w:t>
      </w:r>
      <w:r w:rsidR="00DD7C0F" w:rsidRPr="00494F89">
        <w:rPr>
          <w:rFonts w:cstheme="minorHAnsi"/>
        </w:rPr>
        <w:t>stele on vajalik üles</w:t>
      </w:r>
      <w:r w:rsidRPr="00494F89">
        <w:rPr>
          <w:rFonts w:cstheme="minorHAnsi"/>
        </w:rPr>
        <w:t xml:space="preserve"> otsida seni</w:t>
      </w:r>
      <w:r w:rsidR="00422712">
        <w:rPr>
          <w:rFonts w:cstheme="minorHAnsi"/>
        </w:rPr>
        <w:t xml:space="preserve"> </w:t>
      </w:r>
      <w:r w:rsidRPr="00494F89">
        <w:rPr>
          <w:rFonts w:cstheme="minorHAnsi"/>
        </w:rPr>
        <w:t xml:space="preserve">teadmata väike-konnakotka elupaiku </w:t>
      </w:r>
      <w:r w:rsidR="00DD7C0F" w:rsidRPr="00494F89">
        <w:rPr>
          <w:rFonts w:cstheme="minorHAnsi"/>
        </w:rPr>
        <w:t>väljaspool harjutusvälja</w:t>
      </w:r>
      <w:r w:rsidRPr="00494F89">
        <w:rPr>
          <w:rFonts w:cstheme="minorHAnsi"/>
        </w:rPr>
        <w:t>. Selleks on Kotkaklubi „</w:t>
      </w:r>
      <w:proofErr w:type="spellStart"/>
      <w:r w:rsidRPr="00494F89">
        <w:rPr>
          <w:rFonts w:cstheme="minorHAnsi"/>
        </w:rPr>
        <w:t>Nursipalu</w:t>
      </w:r>
      <w:proofErr w:type="spellEnd"/>
      <w:r w:rsidRPr="00494F89">
        <w:rPr>
          <w:rFonts w:cstheme="minorHAnsi"/>
        </w:rPr>
        <w:t xml:space="preserve"> linnuliikide inventuur (</w:t>
      </w:r>
      <w:proofErr w:type="spellStart"/>
      <w:r w:rsidRPr="00494F89">
        <w:rPr>
          <w:rFonts w:cstheme="minorHAnsi"/>
        </w:rPr>
        <w:t>Nursipalu</w:t>
      </w:r>
      <w:proofErr w:type="spellEnd"/>
      <w:r w:rsidRPr="00494F89">
        <w:rPr>
          <w:rFonts w:cstheme="minorHAnsi"/>
        </w:rPr>
        <w:t xml:space="preserve"> harjutusvälja laiendus)“ määranud juhusliku UTM ruudu </w:t>
      </w:r>
      <w:proofErr w:type="spellStart"/>
      <w:r w:rsidRPr="00494F89">
        <w:rPr>
          <w:rFonts w:cstheme="minorHAnsi"/>
        </w:rPr>
        <w:t>Vaidava</w:t>
      </w:r>
      <w:proofErr w:type="spellEnd"/>
      <w:r w:rsidRPr="00494F89">
        <w:rPr>
          <w:rFonts w:cstheme="minorHAnsi"/>
        </w:rPr>
        <w:t xml:space="preserve"> jõe ja Mustjõe piirkonda, kus tuleb kaardistada kõikide väike-konnakotkaste pesapaigad ja need esitada Keskkonnaametile </w:t>
      </w:r>
      <w:proofErr w:type="spellStart"/>
      <w:r w:rsidRPr="00494F89">
        <w:rPr>
          <w:rFonts w:cstheme="minorHAnsi"/>
        </w:rPr>
        <w:t>EELISesse</w:t>
      </w:r>
      <w:proofErr w:type="spellEnd"/>
      <w:r w:rsidRPr="00494F89">
        <w:rPr>
          <w:rFonts w:cstheme="minorHAnsi"/>
        </w:rPr>
        <w:t xml:space="preserve"> sisestamiseks. </w:t>
      </w:r>
      <w:r w:rsidR="00DD7C0F" w:rsidRPr="00494F89">
        <w:rPr>
          <w:rFonts w:cstheme="minorHAnsi"/>
        </w:rPr>
        <w:t>Lisaks UTM ruudule tuleb kaardistada väike-konnakotkaste pesapaigad ka harjutusvälja piirist kuni 2 km kaugusel.</w:t>
      </w:r>
    </w:p>
    <w:p w14:paraId="0050ED60" w14:textId="6CE324B4" w:rsidR="00EC0863" w:rsidRPr="00494F89" w:rsidRDefault="00EC0863" w:rsidP="00EC0863">
      <w:pPr>
        <w:spacing w:after="0" w:line="240" w:lineRule="auto"/>
        <w:jc w:val="both"/>
        <w:rPr>
          <w:rFonts w:cstheme="minorHAnsi"/>
          <w:b/>
        </w:rPr>
      </w:pPr>
    </w:p>
    <w:p w14:paraId="59B0EEB4" w14:textId="3BF474CA" w:rsidR="00B228E0" w:rsidRPr="00494F89" w:rsidRDefault="000F72CE" w:rsidP="00B228E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494F89">
        <w:rPr>
          <w:rFonts w:cstheme="minorHAnsi"/>
          <w:b/>
        </w:rPr>
        <w:t>Nõuded töö tegemisele ja sisule</w:t>
      </w:r>
    </w:p>
    <w:p w14:paraId="533E660F" w14:textId="77777777" w:rsidR="00B228E0" w:rsidRPr="00494F89" w:rsidRDefault="00B228E0" w:rsidP="00B228E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vanish/>
        </w:rPr>
      </w:pPr>
    </w:p>
    <w:p w14:paraId="354B2B68" w14:textId="77777777" w:rsidR="00B228E0" w:rsidRPr="00494F89" w:rsidRDefault="00B228E0" w:rsidP="00B228E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vanish/>
        </w:rPr>
      </w:pPr>
    </w:p>
    <w:p w14:paraId="1EA67FD1" w14:textId="6B58D609" w:rsidR="00B228E0" w:rsidRPr="00494F89" w:rsidRDefault="00B228E0" w:rsidP="00B228E0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>Töö eesmärgiks on UTM ruudu MD78 ida poolse osa ja UTM ruudu MD88 lääne poolse osa (</w:t>
      </w:r>
      <w:r w:rsidR="00B73154">
        <w:rPr>
          <w:rFonts w:asciiTheme="minorHAnsi" w:hAnsiTheme="minorHAnsi" w:cstheme="minorHAnsi"/>
        </w:rPr>
        <w:t xml:space="preserve">TK </w:t>
      </w:r>
      <w:r w:rsidRPr="00494F89">
        <w:rPr>
          <w:rFonts w:asciiTheme="minorHAnsi" w:hAnsiTheme="minorHAnsi" w:cstheme="minorHAnsi"/>
        </w:rPr>
        <w:t>lisa 1</w:t>
      </w:r>
      <w:r w:rsidR="00B73154">
        <w:rPr>
          <w:rFonts w:asciiTheme="minorHAnsi" w:hAnsiTheme="minorHAnsi" w:cstheme="minorHAnsi"/>
        </w:rPr>
        <w:t>, lk 3</w:t>
      </w:r>
      <w:r w:rsidRPr="00494F89">
        <w:rPr>
          <w:rFonts w:asciiTheme="minorHAnsi" w:hAnsiTheme="minorHAnsi" w:cstheme="minorHAnsi"/>
        </w:rPr>
        <w:t xml:space="preserve">) ja harjutusvälja piirist kuni 2 km kaugusel inventuur eesmärgiga kaardistada kõik seni teadmata väike-konnakotka elupaigad antud alas. </w:t>
      </w:r>
    </w:p>
    <w:p w14:paraId="56572C54" w14:textId="77777777" w:rsidR="00B228E0" w:rsidRPr="00494F89" w:rsidRDefault="00B228E0" w:rsidP="00B228E0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>Vajadusel inventeeritakse ka UTM ruudu ümbruses olevad sobivad alad.</w:t>
      </w:r>
    </w:p>
    <w:p w14:paraId="52CBF0A6" w14:textId="7BA9DDF6" w:rsidR="00B228E0" w:rsidRPr="004E438D" w:rsidRDefault="00B228E0" w:rsidP="00B228E0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 xml:space="preserve">Enne välitööde läbi viimist </w:t>
      </w:r>
      <w:r w:rsidRPr="004E438D">
        <w:rPr>
          <w:rFonts w:asciiTheme="minorHAnsi" w:hAnsiTheme="minorHAnsi" w:cstheme="minorHAnsi"/>
        </w:rPr>
        <w:t xml:space="preserve">tuleb </w:t>
      </w:r>
      <w:r w:rsidR="004E438D" w:rsidRPr="004E438D">
        <w:rPr>
          <w:rFonts w:asciiTheme="minorHAnsi" w:hAnsiTheme="minorHAnsi" w:cstheme="minorHAnsi"/>
        </w:rPr>
        <w:t xml:space="preserve">täitjal </w:t>
      </w:r>
      <w:r w:rsidRPr="004E438D">
        <w:rPr>
          <w:rFonts w:asciiTheme="minorHAnsi" w:hAnsiTheme="minorHAnsi" w:cstheme="minorHAnsi"/>
        </w:rPr>
        <w:t>kaardistada potentsiaalsed väike-konnakotka uued elupaigad ja välitöödeks välja valitud alasid tutvustada tellijale.</w:t>
      </w:r>
    </w:p>
    <w:p w14:paraId="74DBFC6C" w14:textId="77777777" w:rsidR="00B228E0" w:rsidRPr="00494F89" w:rsidRDefault="00B228E0" w:rsidP="00B228E0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>Välitööd viiakse läbi kahel seireperioodil:</w:t>
      </w:r>
    </w:p>
    <w:p w14:paraId="366FBF8F" w14:textId="77777777" w:rsidR="00B228E0" w:rsidRPr="00494F89" w:rsidRDefault="00B228E0" w:rsidP="00B228E0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>aprill – august 2024;</w:t>
      </w:r>
    </w:p>
    <w:p w14:paraId="7814A265" w14:textId="77777777" w:rsidR="00B228E0" w:rsidRPr="00494F89" w:rsidRDefault="00B228E0" w:rsidP="00B228E0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>aprill – august 2025.</w:t>
      </w:r>
      <w:r w:rsidRPr="00494F89">
        <w:rPr>
          <w:rFonts w:asciiTheme="minorHAnsi" w:hAnsiTheme="minorHAnsi" w:cstheme="minorHAnsi"/>
        </w:rPr>
        <w:tab/>
      </w:r>
    </w:p>
    <w:p w14:paraId="4AA6E78A" w14:textId="088A1F0F" w:rsidR="00B228E0" w:rsidRPr="00494F89" w:rsidRDefault="00B228E0" w:rsidP="00B228E0">
      <w:pPr>
        <w:pStyle w:val="ListParagraph"/>
        <w:numPr>
          <w:ilvl w:val="3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 xml:space="preserve">Ühel hooajal tuleb </w:t>
      </w:r>
      <w:r w:rsidRPr="00494F89">
        <w:rPr>
          <w:rFonts w:asciiTheme="minorHAnsi" w:hAnsiTheme="minorHAnsi" w:cstheme="minorHAnsi"/>
          <w:color w:val="000000" w:themeColor="text1"/>
        </w:rPr>
        <w:t>välitöid (uusi pesasid otsida) vähemalt 20 tööpäeval. Kahe hooaja peale kokku vähemalt 40 tööpäeva.</w:t>
      </w:r>
    </w:p>
    <w:p w14:paraId="000D73E0" w14:textId="77777777" w:rsidR="00B228E0" w:rsidRPr="00494F89" w:rsidRDefault="00B228E0" w:rsidP="00B228E0">
      <w:pPr>
        <w:pStyle w:val="ListParagraph"/>
        <w:numPr>
          <w:ilvl w:val="3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 xml:space="preserve">Peamine inventuuri läbi viimise aeg on aprill – mai. </w:t>
      </w:r>
    </w:p>
    <w:p w14:paraId="1F230A94" w14:textId="77777777" w:rsidR="00B228E0" w:rsidRPr="00AB7976" w:rsidRDefault="00B228E0" w:rsidP="00231DB3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097656">
        <w:rPr>
          <w:rFonts w:asciiTheme="minorHAnsi" w:hAnsiTheme="minorHAnsi" w:cstheme="minorHAnsi"/>
        </w:rPr>
        <w:t xml:space="preserve">Inventuur tuleb läbi viia röövlinnu seire metoodika „juhend röövlindude pesitsusterritooriumide kaardistamiseks ja pesade otsimiseks“ </w:t>
      </w:r>
      <w:r w:rsidRPr="00AB7976">
        <w:rPr>
          <w:rFonts w:asciiTheme="minorHAnsi" w:hAnsiTheme="minorHAnsi" w:cstheme="minorHAnsi"/>
        </w:rPr>
        <w:t>järgi</w:t>
      </w:r>
      <w:r w:rsidRPr="00AB7976">
        <w:rPr>
          <w:rFonts w:asciiTheme="minorHAnsi" w:hAnsiTheme="minorHAnsi" w:cstheme="minorHAnsi"/>
          <w:vertAlign w:val="superscript"/>
        </w:rPr>
        <w:t>1</w:t>
      </w:r>
      <w:r w:rsidRPr="00AB7976">
        <w:rPr>
          <w:rFonts w:asciiTheme="minorHAnsi" w:hAnsiTheme="minorHAnsi" w:cstheme="minorHAnsi"/>
        </w:rPr>
        <w:t>.</w:t>
      </w:r>
    </w:p>
    <w:p w14:paraId="1E599E12" w14:textId="77777777" w:rsidR="00B228E0" w:rsidRPr="00494F89" w:rsidRDefault="00B228E0" w:rsidP="00231DB3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 xml:space="preserve">Välitööde käigus tuleb välitöö alasid korrigeerida vastavalt leitud uutele pesadele, kuna röövlinnud ei taha üksteise läheduses pesitseda. </w:t>
      </w:r>
    </w:p>
    <w:p w14:paraId="6F11D288" w14:textId="33E9882E" w:rsidR="00B228E0" w:rsidRPr="004E438D" w:rsidRDefault="00B228E0" w:rsidP="00231DB3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 xml:space="preserve">Välitööde läbiviimise kohta </w:t>
      </w:r>
      <w:r w:rsidRPr="004E438D">
        <w:rPr>
          <w:rFonts w:asciiTheme="minorHAnsi" w:hAnsiTheme="minorHAnsi" w:cstheme="minorHAnsi"/>
        </w:rPr>
        <w:t xml:space="preserve">tuleb </w:t>
      </w:r>
      <w:r w:rsidR="004E438D" w:rsidRPr="004E438D">
        <w:rPr>
          <w:rFonts w:asciiTheme="minorHAnsi" w:hAnsiTheme="minorHAnsi" w:cstheme="minorHAnsi"/>
        </w:rPr>
        <w:t>täitjal</w:t>
      </w:r>
      <w:r w:rsidRPr="004E438D">
        <w:rPr>
          <w:rFonts w:asciiTheme="minorHAnsi" w:hAnsiTheme="minorHAnsi" w:cstheme="minorHAnsi"/>
        </w:rPr>
        <w:t xml:space="preserve"> esitada </w:t>
      </w:r>
      <w:proofErr w:type="spellStart"/>
      <w:r w:rsidRPr="004E438D">
        <w:rPr>
          <w:rFonts w:asciiTheme="minorHAnsi" w:hAnsiTheme="minorHAnsi" w:cstheme="minorHAnsi"/>
        </w:rPr>
        <w:t>gps-track</w:t>
      </w:r>
      <w:proofErr w:type="spellEnd"/>
      <w:r w:rsidRPr="004E438D">
        <w:rPr>
          <w:rFonts w:asciiTheme="minorHAnsi" w:hAnsiTheme="minorHAnsi" w:cstheme="minorHAnsi"/>
        </w:rPr>
        <w:t xml:space="preserve"> läbitud marsruudiga. </w:t>
      </w:r>
      <w:r w:rsidR="009C50BE" w:rsidRPr="004E438D">
        <w:rPr>
          <w:rFonts w:asciiTheme="minorHAnsi" w:hAnsiTheme="minorHAnsi" w:cstheme="minorHAnsi"/>
        </w:rPr>
        <w:t>Vaatluspunktid tuleb esitada punktidena.</w:t>
      </w:r>
    </w:p>
    <w:p w14:paraId="19C69BE0" w14:textId="77777777" w:rsidR="00B228E0" w:rsidRPr="00494F89" w:rsidRDefault="00B228E0" w:rsidP="00231DB3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E438D">
        <w:rPr>
          <w:rFonts w:asciiTheme="minorHAnsi" w:hAnsiTheme="minorHAnsi" w:cstheme="minorHAnsi"/>
        </w:rPr>
        <w:t>Tellijat tuleb teavitada uute väike-konnakotka pesade leidmisest esimesel võimalusel (kuid mitte hiljem kui 3 päeva</w:t>
      </w:r>
      <w:r w:rsidRPr="00494F89">
        <w:rPr>
          <w:rFonts w:asciiTheme="minorHAnsi" w:hAnsiTheme="minorHAnsi" w:cstheme="minorHAnsi"/>
        </w:rPr>
        <w:t xml:space="preserve"> jooksul). </w:t>
      </w:r>
    </w:p>
    <w:p w14:paraId="7356AC93" w14:textId="77777777" w:rsidR="00B228E0" w:rsidRPr="00494F89" w:rsidRDefault="00B228E0" w:rsidP="00231DB3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>Leitud väike-konnakotka pesapaikade asukohad tuleb esitada Keskkonnaametile koos püsielupaiga moodustamise ettepanekuga.</w:t>
      </w:r>
    </w:p>
    <w:p w14:paraId="3862014B" w14:textId="14039A1E" w:rsidR="00B03FF8" w:rsidRPr="00494F89" w:rsidRDefault="00B03FF8" w:rsidP="00231DB3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>Kui inventuuri käigus leitakse teisi kaitsealuseid liike, siis esitatakse andmed nende kohta Keskkonnaametile.</w:t>
      </w:r>
    </w:p>
    <w:p w14:paraId="1D414D00" w14:textId="68553D8B" w:rsidR="00361019" w:rsidRPr="00494F89" w:rsidRDefault="00361019" w:rsidP="00361019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 xml:space="preserve">Välitööde tulemuste kohta koostatakse kokkuvõttev aruanne, kus kajastatakse läbi viidud tööde kirjeldus ja nende tulemused (sh GIS programmi kantud GPS </w:t>
      </w:r>
      <w:proofErr w:type="spellStart"/>
      <w:r w:rsidRPr="00494F89">
        <w:rPr>
          <w:rFonts w:asciiTheme="minorHAnsi" w:hAnsiTheme="minorHAnsi" w:cstheme="minorHAnsi"/>
        </w:rPr>
        <w:t>trackid</w:t>
      </w:r>
      <w:proofErr w:type="spellEnd"/>
      <w:r w:rsidR="009C50BE" w:rsidRPr="00494F89">
        <w:rPr>
          <w:rFonts w:asciiTheme="minorHAnsi" w:hAnsiTheme="minorHAnsi" w:cstheme="minorHAnsi"/>
        </w:rPr>
        <w:t xml:space="preserve"> ja vaatluspunktid</w:t>
      </w:r>
      <w:r w:rsidRPr="00494F89">
        <w:rPr>
          <w:rFonts w:asciiTheme="minorHAnsi" w:hAnsiTheme="minorHAnsi" w:cstheme="minorHAnsi"/>
        </w:rPr>
        <w:t>). Peale 2024 välit</w:t>
      </w:r>
      <w:r w:rsidR="0068460F">
        <w:rPr>
          <w:rFonts w:asciiTheme="minorHAnsi" w:hAnsiTheme="minorHAnsi" w:cstheme="minorHAnsi"/>
        </w:rPr>
        <w:t>ööde läbi viimist annab täitja</w:t>
      </w:r>
      <w:r w:rsidRPr="00494F89">
        <w:rPr>
          <w:rFonts w:asciiTheme="minorHAnsi" w:hAnsiTheme="minorHAnsi" w:cstheme="minorHAnsi"/>
        </w:rPr>
        <w:t xml:space="preserve"> lühiülevaate tehtud tööde tulemuste kohta (sh GIS programmis kantud GPS </w:t>
      </w:r>
      <w:proofErr w:type="spellStart"/>
      <w:r w:rsidRPr="00494F89">
        <w:rPr>
          <w:rFonts w:asciiTheme="minorHAnsi" w:hAnsiTheme="minorHAnsi" w:cstheme="minorHAnsi"/>
        </w:rPr>
        <w:t>trackid</w:t>
      </w:r>
      <w:proofErr w:type="spellEnd"/>
      <w:r w:rsidR="009C50BE" w:rsidRPr="00494F89">
        <w:rPr>
          <w:rFonts w:asciiTheme="minorHAnsi" w:hAnsiTheme="minorHAnsi" w:cstheme="minorHAnsi"/>
        </w:rPr>
        <w:t xml:space="preserve"> ja vaatluspunktid</w:t>
      </w:r>
      <w:r w:rsidRPr="00494F89">
        <w:rPr>
          <w:rFonts w:asciiTheme="minorHAnsi" w:hAnsiTheme="minorHAnsi" w:cstheme="minorHAnsi"/>
        </w:rPr>
        <w:t>).</w:t>
      </w:r>
      <w:r w:rsidR="00231DB3" w:rsidRPr="00494F89">
        <w:rPr>
          <w:rFonts w:asciiTheme="minorHAnsi" w:hAnsiTheme="minorHAnsi" w:cstheme="minorHAnsi"/>
        </w:rPr>
        <w:t xml:space="preserve"> Välitööde läbi viimist tõendatakse fotode või mõne muu viisiga, millega on kergesti tuvastatav tööde tegemise aeg ja asukoht.</w:t>
      </w:r>
    </w:p>
    <w:p w14:paraId="1D1D783A" w14:textId="4E644B87" w:rsidR="00D854FE" w:rsidRPr="00494F89" w:rsidRDefault="00B27242" w:rsidP="00991DED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B27242">
        <w:rPr>
          <w:rFonts w:asciiTheme="minorHAnsi" w:hAnsiTheme="minorHAnsi" w:cstheme="minorHAnsi"/>
          <w:color w:val="000000"/>
        </w:rPr>
        <w:t>Täitja</w:t>
      </w:r>
      <w:r w:rsidR="00D854FE" w:rsidRPr="00494F89">
        <w:rPr>
          <w:rFonts w:asciiTheme="minorHAnsi" w:hAnsiTheme="minorHAnsi" w:cstheme="minorHAnsi"/>
          <w:color w:val="000000"/>
        </w:rPr>
        <w:t xml:space="preserve"> peab garanteerima tööde vastavuse seadustele, sh taotlema tööde läbi viimiseks vajalikud load.</w:t>
      </w:r>
    </w:p>
    <w:p w14:paraId="695DD7B9" w14:textId="77777777" w:rsidR="00991DED" w:rsidRPr="00494F89" w:rsidRDefault="00991DED" w:rsidP="00991DED">
      <w:pPr>
        <w:pStyle w:val="ListParagraph"/>
        <w:spacing w:after="0"/>
        <w:ind w:left="1080"/>
        <w:jc w:val="both"/>
        <w:rPr>
          <w:rFonts w:asciiTheme="minorHAnsi" w:hAnsiTheme="minorHAnsi" w:cstheme="minorHAnsi"/>
          <w:color w:val="000000"/>
        </w:rPr>
      </w:pPr>
    </w:p>
    <w:p w14:paraId="732F443C" w14:textId="1D7A15F9" w:rsidR="00EC0863" w:rsidRPr="00494F89" w:rsidRDefault="00EC0863" w:rsidP="00991DED">
      <w:pPr>
        <w:spacing w:after="0"/>
        <w:jc w:val="both"/>
        <w:rPr>
          <w:rFonts w:cstheme="minorHAnsi"/>
          <w:vanish/>
          <w:color w:val="000000"/>
        </w:rPr>
      </w:pPr>
    </w:p>
    <w:p w14:paraId="77599D17" w14:textId="77777777" w:rsidR="00EC0863" w:rsidRPr="00494F89" w:rsidRDefault="00EC0863" w:rsidP="00EC0863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vanish/>
          <w:color w:val="000000"/>
        </w:rPr>
      </w:pPr>
    </w:p>
    <w:p w14:paraId="71B834EC" w14:textId="5B6BAEBE" w:rsidR="000F72CE" w:rsidRPr="00494F89" w:rsidRDefault="000F72CE" w:rsidP="00991DED">
      <w:pPr>
        <w:spacing w:after="0"/>
        <w:jc w:val="both"/>
        <w:rPr>
          <w:rFonts w:cstheme="minorHAnsi"/>
          <w:b/>
        </w:rPr>
      </w:pPr>
    </w:p>
    <w:p w14:paraId="14A0CB59" w14:textId="77777777" w:rsidR="00333944" w:rsidRPr="00494F89" w:rsidRDefault="00333944" w:rsidP="000F72CE">
      <w:pPr>
        <w:spacing w:after="0" w:line="240" w:lineRule="auto"/>
        <w:jc w:val="both"/>
        <w:rPr>
          <w:rFonts w:cstheme="minorHAnsi"/>
          <w:b/>
        </w:rPr>
      </w:pPr>
    </w:p>
    <w:p w14:paraId="42D33A98" w14:textId="78773C25" w:rsidR="000F72CE" w:rsidRPr="00494F89" w:rsidRDefault="00991DED" w:rsidP="00EC08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494F89">
        <w:rPr>
          <w:rFonts w:cstheme="minorHAnsi"/>
          <w:b/>
        </w:rPr>
        <w:t>Tähtajad ja töö eest tasumine</w:t>
      </w:r>
    </w:p>
    <w:p w14:paraId="6B0D46BD" w14:textId="7B6B4420" w:rsidR="00991DED" w:rsidRPr="00B67975" w:rsidRDefault="00991DED" w:rsidP="00991DED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494F89">
        <w:rPr>
          <w:rFonts w:asciiTheme="minorHAnsi" w:hAnsiTheme="minorHAnsi" w:cstheme="minorHAnsi"/>
        </w:rPr>
        <w:t xml:space="preserve">Hinnapakkumine esitatakse </w:t>
      </w:r>
      <w:r w:rsidR="00B67975" w:rsidRPr="00B67975">
        <w:rPr>
          <w:rFonts w:asciiTheme="minorHAnsi" w:hAnsiTheme="minorHAnsi" w:cstheme="minorHAnsi"/>
        </w:rPr>
        <w:t>pakkumuse maksumuse esildisel (lisa 2)</w:t>
      </w:r>
      <w:r w:rsidRPr="00B67975">
        <w:rPr>
          <w:rFonts w:asciiTheme="minorHAnsi" w:hAnsiTheme="minorHAnsi" w:cstheme="minorHAnsi"/>
        </w:rPr>
        <w:t xml:space="preserve">. Töö eest tasutakse </w:t>
      </w:r>
      <w:r w:rsidR="00865894" w:rsidRPr="00B67975">
        <w:rPr>
          <w:rFonts w:asciiTheme="minorHAnsi" w:hAnsiTheme="minorHAnsi" w:cstheme="minorHAnsi"/>
        </w:rPr>
        <w:t>täitja</w:t>
      </w:r>
      <w:r w:rsidRPr="00B67975">
        <w:rPr>
          <w:rFonts w:asciiTheme="minorHAnsi" w:hAnsiTheme="minorHAnsi" w:cstheme="minorHAnsi"/>
        </w:rPr>
        <w:t xml:space="preserve"> esita</w:t>
      </w:r>
      <w:r w:rsidR="00663564" w:rsidRPr="00B67975">
        <w:rPr>
          <w:rFonts w:asciiTheme="minorHAnsi" w:hAnsiTheme="minorHAnsi" w:cstheme="minorHAnsi"/>
        </w:rPr>
        <w:t>ta</w:t>
      </w:r>
      <w:r w:rsidRPr="00B67975">
        <w:rPr>
          <w:rFonts w:asciiTheme="minorHAnsi" w:hAnsiTheme="minorHAnsi" w:cstheme="minorHAnsi"/>
        </w:rPr>
        <w:t xml:space="preserve">vate aktide ja arvete alusel, mille aluseks on tööde maksumuse tabel (lisa </w:t>
      </w:r>
      <w:r w:rsidR="00D95A3F" w:rsidRPr="00B67975">
        <w:rPr>
          <w:rFonts w:asciiTheme="minorHAnsi" w:hAnsiTheme="minorHAnsi" w:cstheme="minorHAnsi"/>
        </w:rPr>
        <w:t>2</w:t>
      </w:r>
      <w:r w:rsidRPr="00B67975">
        <w:rPr>
          <w:rFonts w:asciiTheme="minorHAnsi" w:hAnsiTheme="minorHAnsi" w:cstheme="minorHAnsi"/>
        </w:rPr>
        <w:t>).</w:t>
      </w:r>
    </w:p>
    <w:p w14:paraId="775FC3DC" w14:textId="55787E9E" w:rsidR="00991DED" w:rsidRPr="00901C56" w:rsidRDefault="00991DED" w:rsidP="00991DED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B67975">
        <w:rPr>
          <w:rFonts w:asciiTheme="minorHAnsi" w:hAnsiTheme="minorHAnsi" w:cstheme="minorHAnsi"/>
        </w:rPr>
        <w:t xml:space="preserve">Tellija kooskõlastatud töö uuringuaruande lõppversioon peab olema valmis ja tellijale üle antud kõige hiljem </w:t>
      </w:r>
      <w:r w:rsidR="009E45C4" w:rsidRPr="00B67975">
        <w:rPr>
          <w:rFonts w:asciiTheme="minorHAnsi" w:hAnsiTheme="minorHAnsi" w:cstheme="minorHAnsi"/>
          <w:b/>
        </w:rPr>
        <w:t>15.10</w:t>
      </w:r>
      <w:r w:rsidRPr="00B67975">
        <w:rPr>
          <w:rFonts w:asciiTheme="minorHAnsi" w:hAnsiTheme="minorHAnsi" w:cstheme="minorHAnsi"/>
          <w:b/>
        </w:rPr>
        <w:t>.2025.</w:t>
      </w:r>
      <w:r w:rsidRPr="00B67975">
        <w:rPr>
          <w:rFonts w:asciiTheme="minorHAnsi" w:hAnsiTheme="minorHAnsi" w:cstheme="minorHAnsi"/>
        </w:rPr>
        <w:t xml:space="preserve"> </w:t>
      </w:r>
      <w:r w:rsidR="00865894" w:rsidRPr="00B67975">
        <w:rPr>
          <w:rFonts w:asciiTheme="minorHAnsi" w:hAnsiTheme="minorHAnsi" w:cstheme="minorHAnsi"/>
        </w:rPr>
        <w:t>Täitja</w:t>
      </w:r>
      <w:r w:rsidRPr="00B67975">
        <w:rPr>
          <w:rFonts w:asciiTheme="minorHAnsi" w:hAnsiTheme="minorHAnsi" w:cstheme="minorHAnsi"/>
        </w:rPr>
        <w:t xml:space="preserve"> peab lõpliku versiooni esitama tellijale vastuvõtmiseks</w:t>
      </w:r>
      <w:r w:rsidRPr="00494F89">
        <w:rPr>
          <w:rFonts w:asciiTheme="minorHAnsi" w:hAnsiTheme="minorHAnsi" w:cstheme="minorHAnsi"/>
        </w:rPr>
        <w:t xml:space="preserve"> </w:t>
      </w:r>
      <w:r w:rsidR="009E45C4" w:rsidRPr="00494F89">
        <w:rPr>
          <w:rFonts w:asciiTheme="minorHAnsi" w:hAnsiTheme="minorHAnsi" w:cstheme="minorHAnsi"/>
          <w:b/>
        </w:rPr>
        <w:t>31</w:t>
      </w:r>
      <w:r w:rsidRPr="00494F89">
        <w:rPr>
          <w:rFonts w:asciiTheme="minorHAnsi" w:hAnsiTheme="minorHAnsi" w:cstheme="minorHAnsi"/>
          <w:b/>
        </w:rPr>
        <w:t>.10.2025.</w:t>
      </w:r>
      <w:r w:rsidRPr="00494F89">
        <w:rPr>
          <w:rFonts w:asciiTheme="minorHAnsi" w:hAnsiTheme="minorHAnsi" w:cstheme="minorHAnsi"/>
        </w:rPr>
        <w:t xml:space="preserve">  </w:t>
      </w:r>
    </w:p>
    <w:p w14:paraId="0A9E54A9" w14:textId="77777777" w:rsidR="00901C56" w:rsidRPr="00901C56" w:rsidRDefault="00901C56" w:rsidP="00901C56">
      <w:pPr>
        <w:pStyle w:val="ListParagraph"/>
        <w:spacing w:after="0"/>
        <w:ind w:left="792"/>
        <w:jc w:val="both"/>
        <w:rPr>
          <w:rFonts w:asciiTheme="minorHAnsi" w:hAnsiTheme="minorHAnsi" w:cstheme="minorHAnsi"/>
          <w:b/>
        </w:rPr>
      </w:pPr>
    </w:p>
    <w:p w14:paraId="4555ED47" w14:textId="28149852" w:rsidR="00901C56" w:rsidRPr="00267014" w:rsidRDefault="00901C56" w:rsidP="00901C5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267014">
        <w:rPr>
          <w:rFonts w:cstheme="minorHAnsi"/>
          <w:b/>
        </w:rPr>
        <w:t>Nõuded töö teostajale</w:t>
      </w:r>
    </w:p>
    <w:p w14:paraId="0C7C9A88" w14:textId="77777777" w:rsidR="00901C56" w:rsidRPr="00267014" w:rsidRDefault="00901C56" w:rsidP="00901C56">
      <w:pPr>
        <w:spacing w:after="0" w:line="240" w:lineRule="auto"/>
        <w:ind w:left="426"/>
        <w:jc w:val="both"/>
        <w:rPr>
          <w:rFonts w:cstheme="minorHAnsi"/>
          <w:b/>
        </w:rPr>
      </w:pPr>
    </w:p>
    <w:p w14:paraId="23410FCD" w14:textId="77777777" w:rsidR="00901C56" w:rsidRPr="00267014" w:rsidRDefault="00901C56" w:rsidP="00901C5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67014">
        <w:rPr>
          <w:rFonts w:asciiTheme="minorHAnsi" w:hAnsiTheme="minorHAnsi" w:cstheme="minorHAnsi"/>
        </w:rPr>
        <w:t>Linnustiku seire ja inventuuri l</w:t>
      </w:r>
      <w:bookmarkStart w:id="0" w:name="_GoBack"/>
      <w:bookmarkEnd w:id="0"/>
      <w:r w:rsidRPr="00267014">
        <w:rPr>
          <w:rFonts w:asciiTheme="minorHAnsi" w:hAnsiTheme="minorHAnsi" w:cstheme="minorHAnsi"/>
        </w:rPr>
        <w:t xml:space="preserve">äbiviimiseks erialase kompetentsi ja teadmiste olemasolu.  </w:t>
      </w:r>
    </w:p>
    <w:p w14:paraId="3AFA5A44" w14:textId="34135D71" w:rsidR="00991DED" w:rsidRPr="00267014" w:rsidRDefault="00901C56" w:rsidP="00901C56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267014">
        <w:rPr>
          <w:rFonts w:asciiTheme="minorHAnsi" w:hAnsiTheme="minorHAnsi" w:cstheme="minorHAnsi"/>
        </w:rPr>
        <w:t>Töö teostaja peab omama vähemalt kolme sarnase töö tegemise kogemust viimase viie aasta jooksul. Sarnane töö on linnustiku seire ja inventuur, sh mere- ja rannikulindude seire.</w:t>
      </w:r>
    </w:p>
    <w:p w14:paraId="65F49A34" w14:textId="77777777" w:rsidR="00901C56" w:rsidRPr="00901C56" w:rsidRDefault="00901C56" w:rsidP="00901C56">
      <w:pPr>
        <w:pStyle w:val="ListParagraph"/>
        <w:spacing w:after="0"/>
        <w:ind w:left="792"/>
        <w:jc w:val="both"/>
        <w:rPr>
          <w:rFonts w:cstheme="minorHAnsi"/>
          <w:b/>
        </w:rPr>
      </w:pPr>
    </w:p>
    <w:p w14:paraId="5DBD904F" w14:textId="3861C7F6" w:rsidR="00991DED" w:rsidRPr="00494F89" w:rsidRDefault="00991DED" w:rsidP="00991DED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865894">
        <w:rPr>
          <w:rFonts w:asciiTheme="minorHAnsi" w:hAnsiTheme="minorHAnsi" w:cstheme="minorHAnsi"/>
          <w:b/>
        </w:rPr>
        <w:t>Tellijale</w:t>
      </w:r>
      <w:r w:rsidRPr="00494F89">
        <w:rPr>
          <w:rFonts w:asciiTheme="minorHAnsi" w:hAnsiTheme="minorHAnsi" w:cstheme="minorHAnsi"/>
          <w:b/>
        </w:rPr>
        <w:t xml:space="preserve"> antavad materjalid</w:t>
      </w:r>
    </w:p>
    <w:p w14:paraId="3C7BB29C" w14:textId="77777777" w:rsidR="00EC0863" w:rsidRPr="00494F89" w:rsidRDefault="00EC0863" w:rsidP="00EC0863">
      <w:pPr>
        <w:spacing w:after="0" w:line="240" w:lineRule="auto"/>
        <w:jc w:val="both"/>
        <w:rPr>
          <w:rFonts w:cstheme="minorHAnsi"/>
        </w:rPr>
      </w:pPr>
    </w:p>
    <w:p w14:paraId="707FD8E5" w14:textId="0C630FB2" w:rsidR="006D461D" w:rsidRPr="00494F89" w:rsidRDefault="00FC276B" w:rsidP="00895908">
      <w:pPr>
        <w:spacing w:after="0" w:line="240" w:lineRule="auto"/>
        <w:ind w:left="426"/>
        <w:jc w:val="both"/>
        <w:rPr>
          <w:rFonts w:cstheme="minorHAnsi"/>
        </w:rPr>
      </w:pPr>
      <w:r w:rsidRPr="00494F89">
        <w:rPr>
          <w:rFonts w:cstheme="minorHAnsi"/>
        </w:rPr>
        <w:t>Tehnilisele kirjeldusele ja metoodikale</w:t>
      </w:r>
      <w:r w:rsidR="00415F63" w:rsidRPr="00494F89">
        <w:rPr>
          <w:rFonts w:cstheme="minorHAnsi"/>
        </w:rPr>
        <w:t xml:space="preserve"> vastav </w:t>
      </w:r>
      <w:r w:rsidR="00B33AA0" w:rsidRPr="00494F89">
        <w:rPr>
          <w:rFonts w:cstheme="minorHAnsi"/>
        </w:rPr>
        <w:t xml:space="preserve">uuringuaruanne </w:t>
      </w:r>
      <w:r w:rsidRPr="00494F89">
        <w:rPr>
          <w:rFonts w:cstheme="minorHAnsi"/>
        </w:rPr>
        <w:t xml:space="preserve">koos lisadega </w:t>
      </w:r>
      <w:r w:rsidR="00B33AA0" w:rsidRPr="00494F89">
        <w:rPr>
          <w:rFonts w:cstheme="minorHAnsi"/>
        </w:rPr>
        <w:t xml:space="preserve">tuleb esitada </w:t>
      </w:r>
      <w:r w:rsidR="00B33AA0" w:rsidRPr="00865894">
        <w:rPr>
          <w:rFonts w:cstheme="minorHAnsi"/>
        </w:rPr>
        <w:t>tellijale</w:t>
      </w:r>
      <w:r w:rsidR="00B33AA0" w:rsidRPr="00494F89">
        <w:rPr>
          <w:rFonts w:cstheme="minorHAnsi"/>
        </w:rPr>
        <w:t xml:space="preserve"> elektrooniliselt allkirjastatuna (</w:t>
      </w:r>
      <w:proofErr w:type="spellStart"/>
      <w:r w:rsidR="00B33AA0" w:rsidRPr="00494F89">
        <w:rPr>
          <w:rFonts w:cstheme="minorHAnsi"/>
        </w:rPr>
        <w:t>pdf</w:t>
      </w:r>
      <w:proofErr w:type="spellEnd"/>
      <w:r w:rsidR="00B33AA0" w:rsidRPr="00494F89">
        <w:rPr>
          <w:rFonts w:cstheme="minorHAnsi"/>
        </w:rPr>
        <w:t xml:space="preserve">- ja </w:t>
      </w:r>
      <w:proofErr w:type="spellStart"/>
      <w:r w:rsidR="00B33AA0" w:rsidRPr="00494F89">
        <w:rPr>
          <w:rFonts w:cstheme="minorHAnsi"/>
        </w:rPr>
        <w:t>doc</w:t>
      </w:r>
      <w:proofErr w:type="spellEnd"/>
      <w:r w:rsidR="00B33AA0" w:rsidRPr="00494F89">
        <w:rPr>
          <w:rFonts w:cstheme="minorHAnsi"/>
        </w:rPr>
        <w:t xml:space="preserve">-vormingus, tabelandmed </w:t>
      </w:r>
      <w:proofErr w:type="spellStart"/>
      <w:r w:rsidR="00B33AA0" w:rsidRPr="00494F89">
        <w:rPr>
          <w:rFonts w:cstheme="minorHAnsi"/>
        </w:rPr>
        <w:t>xls</w:t>
      </w:r>
      <w:proofErr w:type="spellEnd"/>
      <w:r w:rsidR="00B33AA0" w:rsidRPr="00494F89">
        <w:rPr>
          <w:rFonts w:cstheme="minorHAnsi"/>
        </w:rPr>
        <w:t xml:space="preserve">-vormingus ja kaardiandmed </w:t>
      </w:r>
      <w:proofErr w:type="spellStart"/>
      <w:r w:rsidR="00B33AA0" w:rsidRPr="00494F89">
        <w:rPr>
          <w:rFonts w:cstheme="minorHAnsi"/>
        </w:rPr>
        <w:t>shp</w:t>
      </w:r>
      <w:proofErr w:type="spellEnd"/>
      <w:r w:rsidR="00B33AA0" w:rsidRPr="00494F89">
        <w:rPr>
          <w:rFonts w:cstheme="minorHAnsi"/>
        </w:rPr>
        <w:t>-vormingus</w:t>
      </w:r>
      <w:r w:rsidR="00895908" w:rsidRPr="00494F89">
        <w:rPr>
          <w:rFonts w:cstheme="minorHAnsi"/>
        </w:rPr>
        <w:t xml:space="preserve">, fotod </w:t>
      </w:r>
      <w:proofErr w:type="spellStart"/>
      <w:r w:rsidR="00895908" w:rsidRPr="00494F89">
        <w:rPr>
          <w:rFonts w:cstheme="minorHAnsi"/>
        </w:rPr>
        <w:t>pdf</w:t>
      </w:r>
      <w:proofErr w:type="spellEnd"/>
      <w:r w:rsidR="00895908" w:rsidRPr="00494F89">
        <w:rPr>
          <w:rFonts w:cstheme="minorHAnsi"/>
        </w:rPr>
        <w:t xml:space="preserve">- või </w:t>
      </w:r>
      <w:proofErr w:type="spellStart"/>
      <w:r w:rsidR="00895908" w:rsidRPr="00494F89">
        <w:rPr>
          <w:rFonts w:cstheme="minorHAnsi"/>
        </w:rPr>
        <w:t>jpg</w:t>
      </w:r>
      <w:proofErr w:type="spellEnd"/>
      <w:r w:rsidR="00895908" w:rsidRPr="00494F89">
        <w:rPr>
          <w:rFonts w:cstheme="minorHAnsi"/>
        </w:rPr>
        <w:t>-vormingus</w:t>
      </w:r>
      <w:r w:rsidR="00B33AA0" w:rsidRPr="00494F89">
        <w:rPr>
          <w:rFonts w:cstheme="minorHAnsi"/>
        </w:rPr>
        <w:t>).</w:t>
      </w:r>
      <w:r w:rsidR="009E02CB" w:rsidRPr="00494F89">
        <w:rPr>
          <w:rFonts w:cstheme="minorHAnsi"/>
        </w:rPr>
        <w:t xml:space="preserve"> </w:t>
      </w:r>
    </w:p>
    <w:p w14:paraId="4F5DD457" w14:textId="77777777" w:rsidR="006D461D" w:rsidRPr="00494F89" w:rsidRDefault="006D461D">
      <w:pPr>
        <w:rPr>
          <w:rFonts w:cstheme="minorHAnsi"/>
        </w:rPr>
      </w:pPr>
      <w:r w:rsidRPr="00494F89">
        <w:rPr>
          <w:rFonts w:cstheme="minorHAnsi"/>
        </w:rPr>
        <w:br w:type="page"/>
      </w:r>
    </w:p>
    <w:p w14:paraId="12136053" w14:textId="3F4642F2" w:rsidR="0090523B" w:rsidRPr="006D461D" w:rsidRDefault="00886071" w:rsidP="00895908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TK </w:t>
      </w:r>
      <w:r w:rsidR="006D461D" w:rsidRPr="006D461D">
        <w:rPr>
          <w:rFonts w:ascii="Arial" w:hAnsi="Arial" w:cs="Arial"/>
          <w:b/>
        </w:rPr>
        <w:t>Lisa 1. Väike-konnakotka otsinguruudu asukoht</w:t>
      </w:r>
    </w:p>
    <w:p w14:paraId="175171FC" w14:textId="0EC4F85A" w:rsidR="006D461D" w:rsidRDefault="006D461D" w:rsidP="00895908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5784301" w14:textId="5D0C2BF8" w:rsidR="006D461D" w:rsidRPr="00686A72" w:rsidRDefault="006D461D" w:rsidP="00895908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F7DE9">
        <w:rPr>
          <w:rFonts w:ascii="Times New Roman" w:hAnsi="Times New Roman" w:cs="Times New Roman"/>
          <w:noProof/>
          <w:lang w:eastAsia="et-EE"/>
        </w:rPr>
        <w:drawing>
          <wp:inline distT="114300" distB="114300" distL="114300" distR="114300" wp14:anchorId="36FFBD29" wp14:editId="0C089AB3">
            <wp:extent cx="5731200" cy="4991100"/>
            <wp:effectExtent l="0" t="0" r="0" b="0"/>
            <wp:docPr id="31777742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9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D461D" w:rsidRPr="00686A72" w:rsidSect="00A471BF">
      <w:footerReference w:type="default" r:id="rId9"/>
      <w:footerReference w:type="first" r:id="rId10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8130" w14:textId="77777777" w:rsidR="00D77CC8" w:rsidRDefault="00D77CC8">
      <w:pPr>
        <w:spacing w:after="0" w:line="240" w:lineRule="auto"/>
      </w:pPr>
      <w:r>
        <w:separator/>
      </w:r>
    </w:p>
  </w:endnote>
  <w:endnote w:type="continuationSeparator" w:id="0">
    <w:p w14:paraId="0876E5EE" w14:textId="77777777" w:rsidR="00D77CC8" w:rsidRDefault="00D7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EF22" w14:textId="05E5F69F" w:rsidR="00B008C8" w:rsidRDefault="0097145D">
    <w:pPr>
      <w:pStyle w:val="Footer"/>
      <w:jc w:val="center"/>
    </w:pPr>
    <w:r w:rsidRPr="009F08FC">
      <w:rPr>
        <w:rFonts w:ascii="Arial" w:hAnsi="Arial" w:cs="Arial"/>
        <w:bCs/>
        <w:sz w:val="18"/>
        <w:szCs w:val="18"/>
      </w:rPr>
      <w:fldChar w:fldCharType="begin"/>
    </w:r>
    <w:r w:rsidRPr="009F08FC">
      <w:rPr>
        <w:rFonts w:ascii="Arial" w:hAnsi="Arial" w:cs="Arial"/>
        <w:bCs/>
        <w:sz w:val="18"/>
        <w:szCs w:val="18"/>
      </w:rPr>
      <w:instrText xml:space="preserve"> PAGE </w:instrText>
    </w:r>
    <w:r w:rsidRPr="009F08FC">
      <w:rPr>
        <w:rFonts w:ascii="Arial" w:hAnsi="Arial" w:cs="Arial"/>
        <w:bCs/>
        <w:sz w:val="18"/>
        <w:szCs w:val="18"/>
      </w:rPr>
      <w:fldChar w:fldCharType="separate"/>
    </w:r>
    <w:r w:rsidR="00267014">
      <w:rPr>
        <w:rFonts w:ascii="Arial" w:hAnsi="Arial" w:cs="Arial"/>
        <w:bCs/>
        <w:noProof/>
        <w:sz w:val="18"/>
        <w:szCs w:val="18"/>
      </w:rPr>
      <w:t>3</w:t>
    </w:r>
    <w:r w:rsidRPr="009F08FC">
      <w:rPr>
        <w:rFonts w:ascii="Arial" w:hAnsi="Arial" w:cs="Arial"/>
        <w:bCs/>
        <w:sz w:val="18"/>
        <w:szCs w:val="18"/>
      </w:rPr>
      <w:fldChar w:fldCharType="end"/>
    </w:r>
    <w:r w:rsidRPr="009F08FC">
      <w:rPr>
        <w:rFonts w:ascii="Arial" w:hAnsi="Arial" w:cs="Arial"/>
        <w:sz w:val="18"/>
        <w:szCs w:val="18"/>
      </w:rPr>
      <w:t>/</w:t>
    </w:r>
    <w:r w:rsidRPr="009F08FC">
      <w:rPr>
        <w:rFonts w:ascii="Arial" w:hAnsi="Arial" w:cs="Arial"/>
        <w:bCs/>
        <w:sz w:val="18"/>
        <w:szCs w:val="18"/>
      </w:rPr>
      <w:fldChar w:fldCharType="begin"/>
    </w:r>
    <w:r w:rsidRPr="009F08FC">
      <w:rPr>
        <w:rFonts w:ascii="Arial" w:hAnsi="Arial" w:cs="Arial"/>
        <w:bCs/>
        <w:sz w:val="18"/>
        <w:szCs w:val="18"/>
      </w:rPr>
      <w:instrText xml:space="preserve"> NUMPAGES  </w:instrText>
    </w:r>
    <w:r w:rsidRPr="009F08FC">
      <w:rPr>
        <w:rFonts w:ascii="Arial" w:hAnsi="Arial" w:cs="Arial"/>
        <w:bCs/>
        <w:sz w:val="18"/>
        <w:szCs w:val="18"/>
      </w:rPr>
      <w:fldChar w:fldCharType="separate"/>
    </w:r>
    <w:r w:rsidR="00267014">
      <w:rPr>
        <w:rFonts w:ascii="Arial" w:hAnsi="Arial" w:cs="Arial"/>
        <w:bCs/>
        <w:noProof/>
        <w:sz w:val="18"/>
        <w:szCs w:val="18"/>
      </w:rPr>
      <w:t>3</w:t>
    </w:r>
    <w:r w:rsidRPr="009F08FC">
      <w:rPr>
        <w:rFonts w:ascii="Arial" w:hAnsi="Arial" w:cs="Arial"/>
        <w:bCs/>
        <w:sz w:val="18"/>
        <w:szCs w:val="18"/>
      </w:rPr>
      <w:fldChar w:fldCharType="end"/>
    </w:r>
  </w:p>
  <w:p w14:paraId="09C5AE57" w14:textId="1B3B9F78" w:rsidR="00B008C8" w:rsidRPr="00A471BF" w:rsidRDefault="00D77CC8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6525" w14:textId="045ACDC6" w:rsidR="00A471BF" w:rsidRPr="00A471BF" w:rsidRDefault="00A471BF">
    <w:pPr>
      <w:pStyle w:val="Footer"/>
      <w:rPr>
        <w:sz w:val="20"/>
      </w:rPr>
    </w:pPr>
    <w:r w:rsidRPr="00A471BF">
      <w:rPr>
        <w:sz w:val="20"/>
        <w:vertAlign w:val="superscript"/>
      </w:rPr>
      <w:t>1</w:t>
    </w:r>
    <w:r w:rsidRPr="00A471BF">
      <w:rPr>
        <w:sz w:val="20"/>
      </w:rPr>
      <w:t xml:space="preserve">Metoodika „Juhend röövlindude pesitsusterritooriumide kaardistamiseks ja pesade otsimiseks“ on kättesaadav aadressil </w:t>
    </w:r>
    <w:hyperlink r:id="rId1" w:history="1">
      <w:r w:rsidRPr="00A471BF">
        <w:rPr>
          <w:rStyle w:val="Hyperlink"/>
          <w:sz w:val="20"/>
        </w:rPr>
        <w:t>https://www.eoy.ee/pics/261_rvljuhis2013.pdf</w:t>
      </w:r>
    </w:hyperlink>
    <w:r w:rsidRPr="00A471BF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179F" w14:textId="77777777" w:rsidR="00D77CC8" w:rsidRDefault="00D77CC8">
      <w:pPr>
        <w:spacing w:after="0" w:line="240" w:lineRule="auto"/>
      </w:pPr>
      <w:r>
        <w:separator/>
      </w:r>
    </w:p>
  </w:footnote>
  <w:footnote w:type="continuationSeparator" w:id="0">
    <w:p w14:paraId="39757276" w14:textId="77777777" w:rsidR="00D77CC8" w:rsidRDefault="00D7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98D"/>
    <w:multiLevelType w:val="multilevel"/>
    <w:tmpl w:val="8FF40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90DB0"/>
    <w:multiLevelType w:val="multilevel"/>
    <w:tmpl w:val="A80C61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01186A"/>
    <w:multiLevelType w:val="hybridMultilevel"/>
    <w:tmpl w:val="00A289B6"/>
    <w:lvl w:ilvl="0" w:tplc="A5F8A76E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2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B95A68"/>
    <w:multiLevelType w:val="multilevel"/>
    <w:tmpl w:val="0CBCCD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308B79B4"/>
    <w:multiLevelType w:val="multilevel"/>
    <w:tmpl w:val="299C9E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33F45DAE"/>
    <w:multiLevelType w:val="hybridMultilevel"/>
    <w:tmpl w:val="5A1073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29DB"/>
    <w:multiLevelType w:val="multilevel"/>
    <w:tmpl w:val="E78A4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16" w:hanging="1800"/>
      </w:pPr>
      <w:rPr>
        <w:rFonts w:hint="default"/>
      </w:rPr>
    </w:lvl>
  </w:abstractNum>
  <w:abstractNum w:abstractNumId="7" w15:restartNumberingAfterBreak="0">
    <w:nsid w:val="35B635BF"/>
    <w:multiLevelType w:val="multilevel"/>
    <w:tmpl w:val="24567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14A72F2"/>
    <w:multiLevelType w:val="multilevel"/>
    <w:tmpl w:val="BE2086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1E538F0"/>
    <w:multiLevelType w:val="hybridMultilevel"/>
    <w:tmpl w:val="54DC15E6"/>
    <w:lvl w:ilvl="0" w:tplc="A0E26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F45D2"/>
    <w:multiLevelType w:val="multilevel"/>
    <w:tmpl w:val="3DA8B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CD21C3"/>
    <w:multiLevelType w:val="multilevel"/>
    <w:tmpl w:val="5E0EAB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6542624B"/>
    <w:multiLevelType w:val="multilevel"/>
    <w:tmpl w:val="C59EC4C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723B1805"/>
    <w:multiLevelType w:val="multilevel"/>
    <w:tmpl w:val="B386A4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2B"/>
    <w:rsid w:val="000028AF"/>
    <w:rsid w:val="00007418"/>
    <w:rsid w:val="00015777"/>
    <w:rsid w:val="00022CC3"/>
    <w:rsid w:val="000258B6"/>
    <w:rsid w:val="00027913"/>
    <w:rsid w:val="00031065"/>
    <w:rsid w:val="000423AA"/>
    <w:rsid w:val="000432C3"/>
    <w:rsid w:val="00043A48"/>
    <w:rsid w:val="00043F4C"/>
    <w:rsid w:val="00044C21"/>
    <w:rsid w:val="000466F1"/>
    <w:rsid w:val="0004798C"/>
    <w:rsid w:val="000501CE"/>
    <w:rsid w:val="000514C5"/>
    <w:rsid w:val="00051DBA"/>
    <w:rsid w:val="00053B94"/>
    <w:rsid w:val="00060842"/>
    <w:rsid w:val="000622EF"/>
    <w:rsid w:val="00066C17"/>
    <w:rsid w:val="00070B49"/>
    <w:rsid w:val="0007103F"/>
    <w:rsid w:val="00080F90"/>
    <w:rsid w:val="00085BA8"/>
    <w:rsid w:val="00090887"/>
    <w:rsid w:val="00091393"/>
    <w:rsid w:val="00091B5B"/>
    <w:rsid w:val="00092766"/>
    <w:rsid w:val="00093FB2"/>
    <w:rsid w:val="00095618"/>
    <w:rsid w:val="00096F45"/>
    <w:rsid w:val="000974B0"/>
    <w:rsid w:val="00097656"/>
    <w:rsid w:val="000A60B0"/>
    <w:rsid w:val="000B0350"/>
    <w:rsid w:val="000B4C14"/>
    <w:rsid w:val="000B569D"/>
    <w:rsid w:val="000B6402"/>
    <w:rsid w:val="000B6ADA"/>
    <w:rsid w:val="000C16A0"/>
    <w:rsid w:val="000C575C"/>
    <w:rsid w:val="000C6526"/>
    <w:rsid w:val="000D044D"/>
    <w:rsid w:val="000D12BA"/>
    <w:rsid w:val="000D1480"/>
    <w:rsid w:val="000D243B"/>
    <w:rsid w:val="000D246A"/>
    <w:rsid w:val="000D2C97"/>
    <w:rsid w:val="000E0198"/>
    <w:rsid w:val="000E08A7"/>
    <w:rsid w:val="000E0BBA"/>
    <w:rsid w:val="000E1FB0"/>
    <w:rsid w:val="000E433C"/>
    <w:rsid w:val="000E4C42"/>
    <w:rsid w:val="000E4D3B"/>
    <w:rsid w:val="000E5A04"/>
    <w:rsid w:val="000E7415"/>
    <w:rsid w:val="000F096E"/>
    <w:rsid w:val="000F6FC0"/>
    <w:rsid w:val="000F72CE"/>
    <w:rsid w:val="00102DFD"/>
    <w:rsid w:val="00104C1A"/>
    <w:rsid w:val="0010540C"/>
    <w:rsid w:val="0010681B"/>
    <w:rsid w:val="00106DDD"/>
    <w:rsid w:val="001108AC"/>
    <w:rsid w:val="001151DE"/>
    <w:rsid w:val="0011530F"/>
    <w:rsid w:val="001200A3"/>
    <w:rsid w:val="00120525"/>
    <w:rsid w:val="00121C56"/>
    <w:rsid w:val="00122778"/>
    <w:rsid w:val="0012471F"/>
    <w:rsid w:val="00125386"/>
    <w:rsid w:val="001256E9"/>
    <w:rsid w:val="001275F3"/>
    <w:rsid w:val="00127CCC"/>
    <w:rsid w:val="00131769"/>
    <w:rsid w:val="00133D98"/>
    <w:rsid w:val="00134F43"/>
    <w:rsid w:val="00136984"/>
    <w:rsid w:val="00142230"/>
    <w:rsid w:val="00142671"/>
    <w:rsid w:val="001445A7"/>
    <w:rsid w:val="00145C5F"/>
    <w:rsid w:val="00145D64"/>
    <w:rsid w:val="0014651F"/>
    <w:rsid w:val="0014676A"/>
    <w:rsid w:val="001472A5"/>
    <w:rsid w:val="0015375F"/>
    <w:rsid w:val="001546F1"/>
    <w:rsid w:val="001547B7"/>
    <w:rsid w:val="00155954"/>
    <w:rsid w:val="00165266"/>
    <w:rsid w:val="00165982"/>
    <w:rsid w:val="00166D6C"/>
    <w:rsid w:val="00172EF2"/>
    <w:rsid w:val="00182E20"/>
    <w:rsid w:val="0019513A"/>
    <w:rsid w:val="001951F4"/>
    <w:rsid w:val="001A04A3"/>
    <w:rsid w:val="001A0D91"/>
    <w:rsid w:val="001A5EDA"/>
    <w:rsid w:val="001B47BD"/>
    <w:rsid w:val="001B5DB4"/>
    <w:rsid w:val="001B7CFF"/>
    <w:rsid w:val="001C11D1"/>
    <w:rsid w:val="001C12BC"/>
    <w:rsid w:val="001C271D"/>
    <w:rsid w:val="001C2C26"/>
    <w:rsid w:val="001C2E1E"/>
    <w:rsid w:val="001C2E70"/>
    <w:rsid w:val="001C5D78"/>
    <w:rsid w:val="001D038D"/>
    <w:rsid w:val="001D21D3"/>
    <w:rsid w:val="001D5FFF"/>
    <w:rsid w:val="001E11B9"/>
    <w:rsid w:val="001E5422"/>
    <w:rsid w:val="001F1DA9"/>
    <w:rsid w:val="001F5C47"/>
    <w:rsid w:val="00200096"/>
    <w:rsid w:val="00201DCE"/>
    <w:rsid w:val="00205933"/>
    <w:rsid w:val="0020667D"/>
    <w:rsid w:val="00207C64"/>
    <w:rsid w:val="002108C8"/>
    <w:rsid w:val="00213EB4"/>
    <w:rsid w:val="00216C72"/>
    <w:rsid w:val="002274D1"/>
    <w:rsid w:val="00231DB3"/>
    <w:rsid w:val="00244088"/>
    <w:rsid w:val="00245310"/>
    <w:rsid w:val="00246D0F"/>
    <w:rsid w:val="002470FF"/>
    <w:rsid w:val="00247FBC"/>
    <w:rsid w:val="00250953"/>
    <w:rsid w:val="00251032"/>
    <w:rsid w:val="002520CB"/>
    <w:rsid w:val="0025799B"/>
    <w:rsid w:val="00261815"/>
    <w:rsid w:val="00264B2E"/>
    <w:rsid w:val="00265688"/>
    <w:rsid w:val="00265FE0"/>
    <w:rsid w:val="002669DB"/>
    <w:rsid w:val="00267014"/>
    <w:rsid w:val="00267741"/>
    <w:rsid w:val="002711B9"/>
    <w:rsid w:val="00271EB7"/>
    <w:rsid w:val="00275E1A"/>
    <w:rsid w:val="00276AA8"/>
    <w:rsid w:val="002809D6"/>
    <w:rsid w:val="00281844"/>
    <w:rsid w:val="00283758"/>
    <w:rsid w:val="002864BD"/>
    <w:rsid w:val="00287F04"/>
    <w:rsid w:val="00290CC1"/>
    <w:rsid w:val="00292724"/>
    <w:rsid w:val="0029402D"/>
    <w:rsid w:val="002945EF"/>
    <w:rsid w:val="002957C2"/>
    <w:rsid w:val="002A0BA4"/>
    <w:rsid w:val="002A2DAF"/>
    <w:rsid w:val="002A364C"/>
    <w:rsid w:val="002A55AB"/>
    <w:rsid w:val="002A61F2"/>
    <w:rsid w:val="002B1A4E"/>
    <w:rsid w:val="002B2CFD"/>
    <w:rsid w:val="002B5DD5"/>
    <w:rsid w:val="002B710F"/>
    <w:rsid w:val="002B7ABC"/>
    <w:rsid w:val="002B7C64"/>
    <w:rsid w:val="002C245A"/>
    <w:rsid w:val="002C4DAB"/>
    <w:rsid w:val="002C6082"/>
    <w:rsid w:val="002D0CA1"/>
    <w:rsid w:val="002D0FE4"/>
    <w:rsid w:val="002D5E24"/>
    <w:rsid w:val="002D7B31"/>
    <w:rsid w:val="002E3CF9"/>
    <w:rsid w:val="002F2720"/>
    <w:rsid w:val="002F3E9D"/>
    <w:rsid w:val="002F7287"/>
    <w:rsid w:val="002F7821"/>
    <w:rsid w:val="002F7D3F"/>
    <w:rsid w:val="003015CF"/>
    <w:rsid w:val="00301BB8"/>
    <w:rsid w:val="0030296F"/>
    <w:rsid w:val="00303D15"/>
    <w:rsid w:val="00312C6F"/>
    <w:rsid w:val="0031514A"/>
    <w:rsid w:val="00323E5E"/>
    <w:rsid w:val="003259AC"/>
    <w:rsid w:val="00327D3C"/>
    <w:rsid w:val="00331063"/>
    <w:rsid w:val="00331B95"/>
    <w:rsid w:val="00332871"/>
    <w:rsid w:val="00333944"/>
    <w:rsid w:val="00334235"/>
    <w:rsid w:val="003357E9"/>
    <w:rsid w:val="0034113E"/>
    <w:rsid w:val="00346398"/>
    <w:rsid w:val="00346757"/>
    <w:rsid w:val="00357D7D"/>
    <w:rsid w:val="00360579"/>
    <w:rsid w:val="00361019"/>
    <w:rsid w:val="003631C3"/>
    <w:rsid w:val="0036798A"/>
    <w:rsid w:val="00373F1D"/>
    <w:rsid w:val="0037645E"/>
    <w:rsid w:val="00390E64"/>
    <w:rsid w:val="00393636"/>
    <w:rsid w:val="003978ED"/>
    <w:rsid w:val="003A18E2"/>
    <w:rsid w:val="003A1A86"/>
    <w:rsid w:val="003A1D37"/>
    <w:rsid w:val="003A4545"/>
    <w:rsid w:val="003A5D00"/>
    <w:rsid w:val="003A63FD"/>
    <w:rsid w:val="003B65CA"/>
    <w:rsid w:val="003C189A"/>
    <w:rsid w:val="003C2AA4"/>
    <w:rsid w:val="003C3044"/>
    <w:rsid w:val="003C312B"/>
    <w:rsid w:val="003C3A44"/>
    <w:rsid w:val="003C5E5D"/>
    <w:rsid w:val="003D44E7"/>
    <w:rsid w:val="003D60F5"/>
    <w:rsid w:val="003E095C"/>
    <w:rsid w:val="003E4E0B"/>
    <w:rsid w:val="003E5F4C"/>
    <w:rsid w:val="003F585D"/>
    <w:rsid w:val="00400671"/>
    <w:rsid w:val="00402AC7"/>
    <w:rsid w:val="00404F8E"/>
    <w:rsid w:val="00406B38"/>
    <w:rsid w:val="00407762"/>
    <w:rsid w:val="00415F63"/>
    <w:rsid w:val="00422712"/>
    <w:rsid w:val="00425DF6"/>
    <w:rsid w:val="0042621A"/>
    <w:rsid w:val="00427C33"/>
    <w:rsid w:val="00434C22"/>
    <w:rsid w:val="004352F1"/>
    <w:rsid w:val="00436C77"/>
    <w:rsid w:val="00437497"/>
    <w:rsid w:val="0044129A"/>
    <w:rsid w:val="004456F2"/>
    <w:rsid w:val="004471CE"/>
    <w:rsid w:val="0045361B"/>
    <w:rsid w:val="00463780"/>
    <w:rsid w:val="004661AC"/>
    <w:rsid w:val="00467E84"/>
    <w:rsid w:val="00470E57"/>
    <w:rsid w:val="004719B7"/>
    <w:rsid w:val="00476295"/>
    <w:rsid w:val="00483E54"/>
    <w:rsid w:val="004847EB"/>
    <w:rsid w:val="00494182"/>
    <w:rsid w:val="00494F89"/>
    <w:rsid w:val="00496D2B"/>
    <w:rsid w:val="004975E5"/>
    <w:rsid w:val="004A413C"/>
    <w:rsid w:val="004A4D05"/>
    <w:rsid w:val="004A5ECF"/>
    <w:rsid w:val="004B0311"/>
    <w:rsid w:val="004B0332"/>
    <w:rsid w:val="004B0842"/>
    <w:rsid w:val="004B3ADF"/>
    <w:rsid w:val="004B3F02"/>
    <w:rsid w:val="004C4314"/>
    <w:rsid w:val="004C4709"/>
    <w:rsid w:val="004D0FCD"/>
    <w:rsid w:val="004D1406"/>
    <w:rsid w:val="004D19FC"/>
    <w:rsid w:val="004D2FED"/>
    <w:rsid w:val="004D36DB"/>
    <w:rsid w:val="004D42E8"/>
    <w:rsid w:val="004D54E2"/>
    <w:rsid w:val="004D5559"/>
    <w:rsid w:val="004D733B"/>
    <w:rsid w:val="004E1863"/>
    <w:rsid w:val="004E438D"/>
    <w:rsid w:val="004E5F99"/>
    <w:rsid w:val="004E612E"/>
    <w:rsid w:val="004F1A05"/>
    <w:rsid w:val="004F1FB3"/>
    <w:rsid w:val="004F4FC9"/>
    <w:rsid w:val="00500FA6"/>
    <w:rsid w:val="00504580"/>
    <w:rsid w:val="00506990"/>
    <w:rsid w:val="00506DE9"/>
    <w:rsid w:val="00511E3A"/>
    <w:rsid w:val="00512050"/>
    <w:rsid w:val="00513A31"/>
    <w:rsid w:val="00516E47"/>
    <w:rsid w:val="005262F8"/>
    <w:rsid w:val="00527900"/>
    <w:rsid w:val="005304A6"/>
    <w:rsid w:val="005308CC"/>
    <w:rsid w:val="005347CB"/>
    <w:rsid w:val="0053651A"/>
    <w:rsid w:val="0054155C"/>
    <w:rsid w:val="0054253E"/>
    <w:rsid w:val="00543B30"/>
    <w:rsid w:val="005447E8"/>
    <w:rsid w:val="00547E12"/>
    <w:rsid w:val="00547E84"/>
    <w:rsid w:val="00550F49"/>
    <w:rsid w:val="0055169B"/>
    <w:rsid w:val="00554ADF"/>
    <w:rsid w:val="00560136"/>
    <w:rsid w:val="005612DB"/>
    <w:rsid w:val="0056331A"/>
    <w:rsid w:val="005640A4"/>
    <w:rsid w:val="00571581"/>
    <w:rsid w:val="00571D26"/>
    <w:rsid w:val="00571F33"/>
    <w:rsid w:val="00574615"/>
    <w:rsid w:val="00574BB2"/>
    <w:rsid w:val="00575110"/>
    <w:rsid w:val="00575257"/>
    <w:rsid w:val="005876CF"/>
    <w:rsid w:val="005947A8"/>
    <w:rsid w:val="005A2B46"/>
    <w:rsid w:val="005A7E12"/>
    <w:rsid w:val="005B097F"/>
    <w:rsid w:val="005B1D4E"/>
    <w:rsid w:val="005B264B"/>
    <w:rsid w:val="005B3A71"/>
    <w:rsid w:val="005B5136"/>
    <w:rsid w:val="005B5797"/>
    <w:rsid w:val="005B6977"/>
    <w:rsid w:val="005C3279"/>
    <w:rsid w:val="005C3EC6"/>
    <w:rsid w:val="005C4068"/>
    <w:rsid w:val="005C4CFE"/>
    <w:rsid w:val="005C62C4"/>
    <w:rsid w:val="005C6FA2"/>
    <w:rsid w:val="005C7A56"/>
    <w:rsid w:val="005C7B7A"/>
    <w:rsid w:val="005D4838"/>
    <w:rsid w:val="005D7F99"/>
    <w:rsid w:val="005E0164"/>
    <w:rsid w:val="005E030A"/>
    <w:rsid w:val="005E1D33"/>
    <w:rsid w:val="005E2060"/>
    <w:rsid w:val="005E45AE"/>
    <w:rsid w:val="005E7DBA"/>
    <w:rsid w:val="005F12F8"/>
    <w:rsid w:val="005F3452"/>
    <w:rsid w:val="005F479B"/>
    <w:rsid w:val="005F61E3"/>
    <w:rsid w:val="00600147"/>
    <w:rsid w:val="006003BB"/>
    <w:rsid w:val="00604024"/>
    <w:rsid w:val="00604AFD"/>
    <w:rsid w:val="006051C4"/>
    <w:rsid w:val="006057C4"/>
    <w:rsid w:val="006101C2"/>
    <w:rsid w:val="006105AD"/>
    <w:rsid w:val="00612341"/>
    <w:rsid w:val="00621A4F"/>
    <w:rsid w:val="00623422"/>
    <w:rsid w:val="00623FD3"/>
    <w:rsid w:val="00626228"/>
    <w:rsid w:val="00632437"/>
    <w:rsid w:val="00635877"/>
    <w:rsid w:val="00640F1E"/>
    <w:rsid w:val="00641084"/>
    <w:rsid w:val="006468C9"/>
    <w:rsid w:val="00646CFB"/>
    <w:rsid w:val="006500E4"/>
    <w:rsid w:val="0065215B"/>
    <w:rsid w:val="006567B3"/>
    <w:rsid w:val="0066296F"/>
    <w:rsid w:val="00663564"/>
    <w:rsid w:val="0066356A"/>
    <w:rsid w:val="00663D17"/>
    <w:rsid w:val="006653C9"/>
    <w:rsid w:val="006655F5"/>
    <w:rsid w:val="0066627F"/>
    <w:rsid w:val="00670822"/>
    <w:rsid w:val="0067225C"/>
    <w:rsid w:val="006726DE"/>
    <w:rsid w:val="006744FB"/>
    <w:rsid w:val="00675506"/>
    <w:rsid w:val="0068460F"/>
    <w:rsid w:val="00686A72"/>
    <w:rsid w:val="00686BC2"/>
    <w:rsid w:val="0068790E"/>
    <w:rsid w:val="006904A4"/>
    <w:rsid w:val="006A10EE"/>
    <w:rsid w:val="006A3140"/>
    <w:rsid w:val="006A517E"/>
    <w:rsid w:val="006B0B14"/>
    <w:rsid w:val="006B297B"/>
    <w:rsid w:val="006B2C6A"/>
    <w:rsid w:val="006B4539"/>
    <w:rsid w:val="006B5C12"/>
    <w:rsid w:val="006B6CF2"/>
    <w:rsid w:val="006C0551"/>
    <w:rsid w:val="006C136F"/>
    <w:rsid w:val="006C18FA"/>
    <w:rsid w:val="006C2914"/>
    <w:rsid w:val="006C2A16"/>
    <w:rsid w:val="006C4296"/>
    <w:rsid w:val="006C5471"/>
    <w:rsid w:val="006C6C18"/>
    <w:rsid w:val="006D4238"/>
    <w:rsid w:val="006D461D"/>
    <w:rsid w:val="006D7049"/>
    <w:rsid w:val="006E0224"/>
    <w:rsid w:val="006E052C"/>
    <w:rsid w:val="006E1F3F"/>
    <w:rsid w:val="006F20D6"/>
    <w:rsid w:val="006F24A4"/>
    <w:rsid w:val="00700419"/>
    <w:rsid w:val="00701D1A"/>
    <w:rsid w:val="00701FAB"/>
    <w:rsid w:val="0070233F"/>
    <w:rsid w:val="00703904"/>
    <w:rsid w:val="007106D9"/>
    <w:rsid w:val="0071090B"/>
    <w:rsid w:val="007136E9"/>
    <w:rsid w:val="00714283"/>
    <w:rsid w:val="007152EA"/>
    <w:rsid w:val="00716D08"/>
    <w:rsid w:val="00730822"/>
    <w:rsid w:val="00735F22"/>
    <w:rsid w:val="007411D8"/>
    <w:rsid w:val="0074654A"/>
    <w:rsid w:val="007468DE"/>
    <w:rsid w:val="00747890"/>
    <w:rsid w:val="007615BA"/>
    <w:rsid w:val="007640AD"/>
    <w:rsid w:val="0076572E"/>
    <w:rsid w:val="00770383"/>
    <w:rsid w:val="007706F9"/>
    <w:rsid w:val="00773CA4"/>
    <w:rsid w:val="00773D0F"/>
    <w:rsid w:val="00775BAA"/>
    <w:rsid w:val="00783958"/>
    <w:rsid w:val="00786886"/>
    <w:rsid w:val="007871BA"/>
    <w:rsid w:val="007934EB"/>
    <w:rsid w:val="00794013"/>
    <w:rsid w:val="007A32FC"/>
    <w:rsid w:val="007A5634"/>
    <w:rsid w:val="007A5A5E"/>
    <w:rsid w:val="007B2837"/>
    <w:rsid w:val="007B2AB4"/>
    <w:rsid w:val="007B4D2B"/>
    <w:rsid w:val="007B5A52"/>
    <w:rsid w:val="007B5EAB"/>
    <w:rsid w:val="007C60B2"/>
    <w:rsid w:val="007C752B"/>
    <w:rsid w:val="007C7CA8"/>
    <w:rsid w:val="007D199E"/>
    <w:rsid w:val="007D242A"/>
    <w:rsid w:val="007D3D09"/>
    <w:rsid w:val="007E0049"/>
    <w:rsid w:val="007E2EA7"/>
    <w:rsid w:val="007E5D5F"/>
    <w:rsid w:val="007E7FAE"/>
    <w:rsid w:val="007F131D"/>
    <w:rsid w:val="007F36B2"/>
    <w:rsid w:val="007F3EBB"/>
    <w:rsid w:val="007F406D"/>
    <w:rsid w:val="007F4549"/>
    <w:rsid w:val="00800EAF"/>
    <w:rsid w:val="00801603"/>
    <w:rsid w:val="00801753"/>
    <w:rsid w:val="00802A82"/>
    <w:rsid w:val="00802DAC"/>
    <w:rsid w:val="008072F2"/>
    <w:rsid w:val="00807449"/>
    <w:rsid w:val="00807886"/>
    <w:rsid w:val="00813336"/>
    <w:rsid w:val="00817032"/>
    <w:rsid w:val="008205A1"/>
    <w:rsid w:val="00821DE0"/>
    <w:rsid w:val="0082252B"/>
    <w:rsid w:val="00826830"/>
    <w:rsid w:val="00827808"/>
    <w:rsid w:val="00832BA3"/>
    <w:rsid w:val="00836C3B"/>
    <w:rsid w:val="008376E5"/>
    <w:rsid w:val="008377F6"/>
    <w:rsid w:val="008401F4"/>
    <w:rsid w:val="00841183"/>
    <w:rsid w:val="00841557"/>
    <w:rsid w:val="0085109D"/>
    <w:rsid w:val="00851883"/>
    <w:rsid w:val="00852DC4"/>
    <w:rsid w:val="00860638"/>
    <w:rsid w:val="008609B0"/>
    <w:rsid w:val="00865894"/>
    <w:rsid w:val="00872F1B"/>
    <w:rsid w:val="00874434"/>
    <w:rsid w:val="00876F78"/>
    <w:rsid w:val="00880ACF"/>
    <w:rsid w:val="0088194D"/>
    <w:rsid w:val="00882C66"/>
    <w:rsid w:val="00882C77"/>
    <w:rsid w:val="00886071"/>
    <w:rsid w:val="0088722B"/>
    <w:rsid w:val="00892B15"/>
    <w:rsid w:val="00893D1C"/>
    <w:rsid w:val="00894F5B"/>
    <w:rsid w:val="00895908"/>
    <w:rsid w:val="00897A81"/>
    <w:rsid w:val="008A2951"/>
    <w:rsid w:val="008B0885"/>
    <w:rsid w:val="008B1A1E"/>
    <w:rsid w:val="008B2C3F"/>
    <w:rsid w:val="008C1DC2"/>
    <w:rsid w:val="008C3908"/>
    <w:rsid w:val="008C4518"/>
    <w:rsid w:val="008C4A10"/>
    <w:rsid w:val="008C74E5"/>
    <w:rsid w:val="008D0A55"/>
    <w:rsid w:val="008D151A"/>
    <w:rsid w:val="008D4371"/>
    <w:rsid w:val="008D786B"/>
    <w:rsid w:val="008E030F"/>
    <w:rsid w:val="008E1C0F"/>
    <w:rsid w:val="008F2E0A"/>
    <w:rsid w:val="008F4420"/>
    <w:rsid w:val="008F4D02"/>
    <w:rsid w:val="008F7306"/>
    <w:rsid w:val="0090186F"/>
    <w:rsid w:val="00901C56"/>
    <w:rsid w:val="0090523B"/>
    <w:rsid w:val="00906402"/>
    <w:rsid w:val="00907330"/>
    <w:rsid w:val="009078A1"/>
    <w:rsid w:val="009107A8"/>
    <w:rsid w:val="009110AD"/>
    <w:rsid w:val="00911C33"/>
    <w:rsid w:val="00914B0D"/>
    <w:rsid w:val="00914B50"/>
    <w:rsid w:val="00914E7D"/>
    <w:rsid w:val="00923250"/>
    <w:rsid w:val="00923848"/>
    <w:rsid w:val="00930543"/>
    <w:rsid w:val="00930B6D"/>
    <w:rsid w:val="00933C61"/>
    <w:rsid w:val="00940A29"/>
    <w:rsid w:val="00942CC5"/>
    <w:rsid w:val="00943C94"/>
    <w:rsid w:val="00946FB4"/>
    <w:rsid w:val="009473BF"/>
    <w:rsid w:val="00950355"/>
    <w:rsid w:val="009514BA"/>
    <w:rsid w:val="00952D3C"/>
    <w:rsid w:val="0095331B"/>
    <w:rsid w:val="009606AC"/>
    <w:rsid w:val="00961AE9"/>
    <w:rsid w:val="009622D5"/>
    <w:rsid w:val="00964452"/>
    <w:rsid w:val="00964E33"/>
    <w:rsid w:val="009666C6"/>
    <w:rsid w:val="00967598"/>
    <w:rsid w:val="00970EB2"/>
    <w:rsid w:val="0097145D"/>
    <w:rsid w:val="00977CCD"/>
    <w:rsid w:val="00980BB6"/>
    <w:rsid w:val="00983A54"/>
    <w:rsid w:val="00987018"/>
    <w:rsid w:val="00990088"/>
    <w:rsid w:val="009911FB"/>
    <w:rsid w:val="00991DED"/>
    <w:rsid w:val="009A0FD4"/>
    <w:rsid w:val="009A14DB"/>
    <w:rsid w:val="009A5B29"/>
    <w:rsid w:val="009A7C42"/>
    <w:rsid w:val="009B4504"/>
    <w:rsid w:val="009B4D86"/>
    <w:rsid w:val="009B5A7E"/>
    <w:rsid w:val="009C50BE"/>
    <w:rsid w:val="009C6063"/>
    <w:rsid w:val="009D138C"/>
    <w:rsid w:val="009D2E86"/>
    <w:rsid w:val="009D3E09"/>
    <w:rsid w:val="009E02CB"/>
    <w:rsid w:val="009E14AB"/>
    <w:rsid w:val="009E45C4"/>
    <w:rsid w:val="009E4923"/>
    <w:rsid w:val="009E7281"/>
    <w:rsid w:val="009E7713"/>
    <w:rsid w:val="009F03A6"/>
    <w:rsid w:val="009F26D7"/>
    <w:rsid w:val="009F2EDE"/>
    <w:rsid w:val="009F4D80"/>
    <w:rsid w:val="009F5B78"/>
    <w:rsid w:val="00A00D2D"/>
    <w:rsid w:val="00A02334"/>
    <w:rsid w:val="00A03BB5"/>
    <w:rsid w:val="00A10480"/>
    <w:rsid w:val="00A10BDB"/>
    <w:rsid w:val="00A12B56"/>
    <w:rsid w:val="00A16AE5"/>
    <w:rsid w:val="00A17D4F"/>
    <w:rsid w:val="00A20448"/>
    <w:rsid w:val="00A20B24"/>
    <w:rsid w:val="00A21C3D"/>
    <w:rsid w:val="00A25995"/>
    <w:rsid w:val="00A25CC7"/>
    <w:rsid w:val="00A26103"/>
    <w:rsid w:val="00A276EA"/>
    <w:rsid w:val="00A336E4"/>
    <w:rsid w:val="00A33DC8"/>
    <w:rsid w:val="00A33ECF"/>
    <w:rsid w:val="00A35F32"/>
    <w:rsid w:val="00A40FDB"/>
    <w:rsid w:val="00A43A67"/>
    <w:rsid w:val="00A46D7C"/>
    <w:rsid w:val="00A471BF"/>
    <w:rsid w:val="00A479F5"/>
    <w:rsid w:val="00A5031C"/>
    <w:rsid w:val="00A545CF"/>
    <w:rsid w:val="00A61423"/>
    <w:rsid w:val="00A6381F"/>
    <w:rsid w:val="00A66DF4"/>
    <w:rsid w:val="00A71869"/>
    <w:rsid w:val="00A7196C"/>
    <w:rsid w:val="00A72E97"/>
    <w:rsid w:val="00A74E6C"/>
    <w:rsid w:val="00A8145E"/>
    <w:rsid w:val="00A82FDE"/>
    <w:rsid w:val="00A832E0"/>
    <w:rsid w:val="00A83D03"/>
    <w:rsid w:val="00A8450C"/>
    <w:rsid w:val="00A92ACE"/>
    <w:rsid w:val="00A94002"/>
    <w:rsid w:val="00A9535C"/>
    <w:rsid w:val="00A95FAF"/>
    <w:rsid w:val="00A97DB7"/>
    <w:rsid w:val="00AA19D2"/>
    <w:rsid w:val="00AA240F"/>
    <w:rsid w:val="00AA245C"/>
    <w:rsid w:val="00AB042F"/>
    <w:rsid w:val="00AB0B5A"/>
    <w:rsid w:val="00AB0F6D"/>
    <w:rsid w:val="00AB4AA3"/>
    <w:rsid w:val="00AB6079"/>
    <w:rsid w:val="00AB7976"/>
    <w:rsid w:val="00AC5967"/>
    <w:rsid w:val="00AC5B80"/>
    <w:rsid w:val="00AC6A3B"/>
    <w:rsid w:val="00AD1430"/>
    <w:rsid w:val="00AD1EF8"/>
    <w:rsid w:val="00AD2FCA"/>
    <w:rsid w:val="00AD664D"/>
    <w:rsid w:val="00AE09E6"/>
    <w:rsid w:val="00AE0B4E"/>
    <w:rsid w:val="00AE2996"/>
    <w:rsid w:val="00AE635D"/>
    <w:rsid w:val="00AF0EBC"/>
    <w:rsid w:val="00AF12A8"/>
    <w:rsid w:val="00AF4D33"/>
    <w:rsid w:val="00AF7BD8"/>
    <w:rsid w:val="00B00EC9"/>
    <w:rsid w:val="00B01DED"/>
    <w:rsid w:val="00B02423"/>
    <w:rsid w:val="00B03FF8"/>
    <w:rsid w:val="00B10AD0"/>
    <w:rsid w:val="00B14E97"/>
    <w:rsid w:val="00B16FD7"/>
    <w:rsid w:val="00B170B9"/>
    <w:rsid w:val="00B228E0"/>
    <w:rsid w:val="00B24CFA"/>
    <w:rsid w:val="00B27242"/>
    <w:rsid w:val="00B30B39"/>
    <w:rsid w:val="00B30BF1"/>
    <w:rsid w:val="00B33AA0"/>
    <w:rsid w:val="00B33E16"/>
    <w:rsid w:val="00B35077"/>
    <w:rsid w:val="00B35AA0"/>
    <w:rsid w:val="00B365C1"/>
    <w:rsid w:val="00B37CD7"/>
    <w:rsid w:val="00B418F1"/>
    <w:rsid w:val="00B41B56"/>
    <w:rsid w:val="00B5490C"/>
    <w:rsid w:val="00B56394"/>
    <w:rsid w:val="00B565FB"/>
    <w:rsid w:val="00B57840"/>
    <w:rsid w:val="00B60CD4"/>
    <w:rsid w:val="00B62818"/>
    <w:rsid w:val="00B63F84"/>
    <w:rsid w:val="00B63FB2"/>
    <w:rsid w:val="00B6502F"/>
    <w:rsid w:val="00B67975"/>
    <w:rsid w:val="00B67CE8"/>
    <w:rsid w:val="00B73154"/>
    <w:rsid w:val="00B9073E"/>
    <w:rsid w:val="00B92011"/>
    <w:rsid w:val="00B923D7"/>
    <w:rsid w:val="00B93201"/>
    <w:rsid w:val="00B942F6"/>
    <w:rsid w:val="00BA0F27"/>
    <w:rsid w:val="00BA4B60"/>
    <w:rsid w:val="00BA577D"/>
    <w:rsid w:val="00BB168C"/>
    <w:rsid w:val="00BB65B7"/>
    <w:rsid w:val="00BC36E0"/>
    <w:rsid w:val="00BC3C06"/>
    <w:rsid w:val="00BC57D3"/>
    <w:rsid w:val="00BC71B1"/>
    <w:rsid w:val="00BD63BC"/>
    <w:rsid w:val="00BD6EBB"/>
    <w:rsid w:val="00BE0916"/>
    <w:rsid w:val="00BE3985"/>
    <w:rsid w:val="00BE4732"/>
    <w:rsid w:val="00BE6497"/>
    <w:rsid w:val="00BE7F0B"/>
    <w:rsid w:val="00BF4205"/>
    <w:rsid w:val="00BF4514"/>
    <w:rsid w:val="00BF4E12"/>
    <w:rsid w:val="00BF7967"/>
    <w:rsid w:val="00C031DF"/>
    <w:rsid w:val="00C06145"/>
    <w:rsid w:val="00C07466"/>
    <w:rsid w:val="00C07812"/>
    <w:rsid w:val="00C11E74"/>
    <w:rsid w:val="00C134FF"/>
    <w:rsid w:val="00C13FE3"/>
    <w:rsid w:val="00C14DBD"/>
    <w:rsid w:val="00C20EB8"/>
    <w:rsid w:val="00C251F7"/>
    <w:rsid w:val="00C2689A"/>
    <w:rsid w:val="00C26CE8"/>
    <w:rsid w:val="00C32B0E"/>
    <w:rsid w:val="00C37CA5"/>
    <w:rsid w:val="00C401F8"/>
    <w:rsid w:val="00C42B4F"/>
    <w:rsid w:val="00C45944"/>
    <w:rsid w:val="00C5023B"/>
    <w:rsid w:val="00C53C86"/>
    <w:rsid w:val="00C6248A"/>
    <w:rsid w:val="00C65210"/>
    <w:rsid w:val="00C71E85"/>
    <w:rsid w:val="00C72D94"/>
    <w:rsid w:val="00C75364"/>
    <w:rsid w:val="00C77994"/>
    <w:rsid w:val="00C81A34"/>
    <w:rsid w:val="00C82128"/>
    <w:rsid w:val="00C84EC5"/>
    <w:rsid w:val="00C864DE"/>
    <w:rsid w:val="00C86D2B"/>
    <w:rsid w:val="00C877BA"/>
    <w:rsid w:val="00C90B89"/>
    <w:rsid w:val="00C9139F"/>
    <w:rsid w:val="00C91FB7"/>
    <w:rsid w:val="00C94A3F"/>
    <w:rsid w:val="00CA018B"/>
    <w:rsid w:val="00CA2C6F"/>
    <w:rsid w:val="00CA2ED0"/>
    <w:rsid w:val="00CA2F10"/>
    <w:rsid w:val="00CA6814"/>
    <w:rsid w:val="00CA7A49"/>
    <w:rsid w:val="00CB20C7"/>
    <w:rsid w:val="00CC0E00"/>
    <w:rsid w:val="00CC46FE"/>
    <w:rsid w:val="00CC603C"/>
    <w:rsid w:val="00CD1371"/>
    <w:rsid w:val="00CD1442"/>
    <w:rsid w:val="00CD425E"/>
    <w:rsid w:val="00CD46A0"/>
    <w:rsid w:val="00CD52AD"/>
    <w:rsid w:val="00CD6EC1"/>
    <w:rsid w:val="00CD77E7"/>
    <w:rsid w:val="00CE2C52"/>
    <w:rsid w:val="00CF1E7A"/>
    <w:rsid w:val="00D0606B"/>
    <w:rsid w:val="00D1242B"/>
    <w:rsid w:val="00D21479"/>
    <w:rsid w:val="00D25B34"/>
    <w:rsid w:val="00D27786"/>
    <w:rsid w:val="00D30B18"/>
    <w:rsid w:val="00D3212A"/>
    <w:rsid w:val="00D36A1C"/>
    <w:rsid w:val="00D403CC"/>
    <w:rsid w:val="00D4143C"/>
    <w:rsid w:val="00D41C26"/>
    <w:rsid w:val="00D42441"/>
    <w:rsid w:val="00D424CB"/>
    <w:rsid w:val="00D4746A"/>
    <w:rsid w:val="00D5573E"/>
    <w:rsid w:val="00D57D66"/>
    <w:rsid w:val="00D64140"/>
    <w:rsid w:val="00D67B52"/>
    <w:rsid w:val="00D74C51"/>
    <w:rsid w:val="00D75252"/>
    <w:rsid w:val="00D77B66"/>
    <w:rsid w:val="00D77CC8"/>
    <w:rsid w:val="00D77DB6"/>
    <w:rsid w:val="00D8231B"/>
    <w:rsid w:val="00D8241B"/>
    <w:rsid w:val="00D83219"/>
    <w:rsid w:val="00D854FE"/>
    <w:rsid w:val="00D86C19"/>
    <w:rsid w:val="00D92B97"/>
    <w:rsid w:val="00D93550"/>
    <w:rsid w:val="00D95A3F"/>
    <w:rsid w:val="00DA2706"/>
    <w:rsid w:val="00DA392D"/>
    <w:rsid w:val="00DB20B1"/>
    <w:rsid w:val="00DB2957"/>
    <w:rsid w:val="00DC0579"/>
    <w:rsid w:val="00DD331D"/>
    <w:rsid w:val="00DD64B6"/>
    <w:rsid w:val="00DD7C0F"/>
    <w:rsid w:val="00DF14E9"/>
    <w:rsid w:val="00DF59F6"/>
    <w:rsid w:val="00DF5D55"/>
    <w:rsid w:val="00E002B6"/>
    <w:rsid w:val="00E03236"/>
    <w:rsid w:val="00E046DC"/>
    <w:rsid w:val="00E04AB1"/>
    <w:rsid w:val="00E06DAD"/>
    <w:rsid w:val="00E0734C"/>
    <w:rsid w:val="00E152ED"/>
    <w:rsid w:val="00E17E2D"/>
    <w:rsid w:val="00E20076"/>
    <w:rsid w:val="00E20741"/>
    <w:rsid w:val="00E224E7"/>
    <w:rsid w:val="00E237FE"/>
    <w:rsid w:val="00E26FE8"/>
    <w:rsid w:val="00E27271"/>
    <w:rsid w:val="00E27924"/>
    <w:rsid w:val="00E310AB"/>
    <w:rsid w:val="00E335B2"/>
    <w:rsid w:val="00E35FFB"/>
    <w:rsid w:val="00E40A04"/>
    <w:rsid w:val="00E4150F"/>
    <w:rsid w:val="00E418EE"/>
    <w:rsid w:val="00E419D5"/>
    <w:rsid w:val="00E42522"/>
    <w:rsid w:val="00E4284C"/>
    <w:rsid w:val="00E43ACD"/>
    <w:rsid w:val="00E448BB"/>
    <w:rsid w:val="00E448D2"/>
    <w:rsid w:val="00E45676"/>
    <w:rsid w:val="00E51EA6"/>
    <w:rsid w:val="00E53523"/>
    <w:rsid w:val="00E54464"/>
    <w:rsid w:val="00E5741A"/>
    <w:rsid w:val="00E618A5"/>
    <w:rsid w:val="00E62BC8"/>
    <w:rsid w:val="00E71CD0"/>
    <w:rsid w:val="00E7466C"/>
    <w:rsid w:val="00E75AAC"/>
    <w:rsid w:val="00E8501B"/>
    <w:rsid w:val="00E85565"/>
    <w:rsid w:val="00E85B8D"/>
    <w:rsid w:val="00E86EDB"/>
    <w:rsid w:val="00E8773B"/>
    <w:rsid w:val="00E91E09"/>
    <w:rsid w:val="00E943DE"/>
    <w:rsid w:val="00E946B2"/>
    <w:rsid w:val="00EA0D5A"/>
    <w:rsid w:val="00EA3650"/>
    <w:rsid w:val="00EA4E57"/>
    <w:rsid w:val="00EB1AE9"/>
    <w:rsid w:val="00EB49BC"/>
    <w:rsid w:val="00EB532D"/>
    <w:rsid w:val="00EC0863"/>
    <w:rsid w:val="00EC27DA"/>
    <w:rsid w:val="00EC2BAD"/>
    <w:rsid w:val="00EC4B82"/>
    <w:rsid w:val="00EC608B"/>
    <w:rsid w:val="00ED103E"/>
    <w:rsid w:val="00EE136B"/>
    <w:rsid w:val="00EE6097"/>
    <w:rsid w:val="00EF05A8"/>
    <w:rsid w:val="00EF18EB"/>
    <w:rsid w:val="00EF20B7"/>
    <w:rsid w:val="00EF66F2"/>
    <w:rsid w:val="00F002C0"/>
    <w:rsid w:val="00F04928"/>
    <w:rsid w:val="00F04A2C"/>
    <w:rsid w:val="00F1406D"/>
    <w:rsid w:val="00F14AD5"/>
    <w:rsid w:val="00F156C9"/>
    <w:rsid w:val="00F20939"/>
    <w:rsid w:val="00F20E76"/>
    <w:rsid w:val="00F21C3A"/>
    <w:rsid w:val="00F224EE"/>
    <w:rsid w:val="00F23E24"/>
    <w:rsid w:val="00F24523"/>
    <w:rsid w:val="00F264EF"/>
    <w:rsid w:val="00F27B73"/>
    <w:rsid w:val="00F3116B"/>
    <w:rsid w:val="00F31856"/>
    <w:rsid w:val="00F31C24"/>
    <w:rsid w:val="00F350A6"/>
    <w:rsid w:val="00F3539F"/>
    <w:rsid w:val="00F440ED"/>
    <w:rsid w:val="00F4521C"/>
    <w:rsid w:val="00F46F45"/>
    <w:rsid w:val="00F4796B"/>
    <w:rsid w:val="00F52867"/>
    <w:rsid w:val="00F53EC9"/>
    <w:rsid w:val="00F54C45"/>
    <w:rsid w:val="00F54CC7"/>
    <w:rsid w:val="00F552B6"/>
    <w:rsid w:val="00F575F7"/>
    <w:rsid w:val="00F603BF"/>
    <w:rsid w:val="00F65170"/>
    <w:rsid w:val="00F65EFF"/>
    <w:rsid w:val="00F671E1"/>
    <w:rsid w:val="00F758BF"/>
    <w:rsid w:val="00F77748"/>
    <w:rsid w:val="00F81670"/>
    <w:rsid w:val="00F82CEE"/>
    <w:rsid w:val="00F83809"/>
    <w:rsid w:val="00F85B01"/>
    <w:rsid w:val="00F85D25"/>
    <w:rsid w:val="00F87200"/>
    <w:rsid w:val="00F91AAF"/>
    <w:rsid w:val="00F954F1"/>
    <w:rsid w:val="00F96296"/>
    <w:rsid w:val="00F964E0"/>
    <w:rsid w:val="00F979DD"/>
    <w:rsid w:val="00FA01A5"/>
    <w:rsid w:val="00FA233D"/>
    <w:rsid w:val="00FA2D69"/>
    <w:rsid w:val="00FB194E"/>
    <w:rsid w:val="00FB2200"/>
    <w:rsid w:val="00FB5F76"/>
    <w:rsid w:val="00FC09F1"/>
    <w:rsid w:val="00FC1948"/>
    <w:rsid w:val="00FC276B"/>
    <w:rsid w:val="00FC510E"/>
    <w:rsid w:val="00FC57A9"/>
    <w:rsid w:val="00FD1FEC"/>
    <w:rsid w:val="00FD3673"/>
    <w:rsid w:val="00FD5432"/>
    <w:rsid w:val="00FE7C1F"/>
    <w:rsid w:val="00FF1B39"/>
    <w:rsid w:val="00FF26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6B29"/>
  <w15:chartTrackingRefBased/>
  <w15:docId w15:val="{43D280A1-DB15-4D95-8953-D125A626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EC08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C0863"/>
    <w:pPr>
      <w:autoSpaceDE w:val="0"/>
      <w:autoSpaceDN w:val="0"/>
      <w:adjustRightInd w:val="0"/>
      <w:spacing w:line="240" w:lineRule="auto"/>
      <w:ind w:left="720"/>
      <w:contextualSpacing/>
    </w:pPr>
    <w:rPr>
      <w:rFonts w:ascii="Calibri" w:eastAsia="Times New Roman" w:hAnsi="Times New Roman" w:cs="Calibri"/>
      <w:kern w:val="1"/>
    </w:rPr>
  </w:style>
  <w:style w:type="paragraph" w:styleId="NoSpacing">
    <w:name w:val="No Spacing"/>
    <w:uiPriority w:val="1"/>
    <w:qFormat/>
    <w:rsid w:val="00EC0863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C086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C0863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77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5262F8"/>
  </w:style>
  <w:style w:type="paragraph" w:styleId="Header">
    <w:name w:val="header"/>
    <w:basedOn w:val="Normal"/>
    <w:link w:val="HeaderChar"/>
    <w:uiPriority w:val="99"/>
    <w:unhideWhenUsed/>
    <w:rsid w:val="00A4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BF"/>
  </w:style>
  <w:style w:type="character" w:styleId="Hyperlink">
    <w:name w:val="Hyperlink"/>
    <w:basedOn w:val="DefaultParagraphFont"/>
    <w:uiPriority w:val="99"/>
    <w:unhideWhenUsed/>
    <w:rsid w:val="00A47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oy.ee/pics/261_rvljuhis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CE95-EB82-4A14-8C47-F1A63DAF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561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Helari Buht</dc:creator>
  <cp:keywords/>
  <dc:description/>
  <cp:lastModifiedBy>Ly Kollist</cp:lastModifiedBy>
  <cp:revision>61</cp:revision>
  <dcterms:created xsi:type="dcterms:W3CDTF">2023-05-16T08:00:00Z</dcterms:created>
  <dcterms:modified xsi:type="dcterms:W3CDTF">2024-01-26T11:22:00Z</dcterms:modified>
</cp:coreProperties>
</file>