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85DD" w14:textId="29C32402" w:rsidR="00693799" w:rsidRPr="003F4F16" w:rsidRDefault="187C2A2C" w:rsidP="00F752AF">
      <w:pPr>
        <w:jc w:val="center"/>
        <w:rPr>
          <w:b/>
          <w:bCs/>
          <w:sz w:val="32"/>
          <w:szCs w:val="32"/>
        </w:rPr>
      </w:pPr>
      <w:r w:rsidRPr="003F4F16">
        <w:rPr>
          <w:b/>
          <w:bCs/>
          <w:sz w:val="32"/>
          <w:szCs w:val="32"/>
        </w:rPr>
        <w:t>Poli</w:t>
      </w:r>
      <w:r w:rsidR="009F0616" w:rsidRPr="003F4F16">
        <w:rPr>
          <w:b/>
          <w:bCs/>
          <w:sz w:val="32"/>
          <w:szCs w:val="32"/>
        </w:rPr>
        <w:t xml:space="preserve">tsei ja piirivalve seaduse täiendamise </w:t>
      </w:r>
      <w:r w:rsidR="001E4685" w:rsidRPr="003F4F16">
        <w:rPr>
          <w:b/>
          <w:bCs/>
          <w:sz w:val="32"/>
          <w:szCs w:val="32"/>
        </w:rPr>
        <w:t>seadus</w:t>
      </w:r>
      <w:r w:rsidR="009F0616" w:rsidRPr="003F4F16">
        <w:rPr>
          <w:b/>
          <w:bCs/>
          <w:sz w:val="32"/>
          <w:szCs w:val="32"/>
        </w:rPr>
        <w:t>e</w:t>
      </w:r>
    </w:p>
    <w:p w14:paraId="179BB0A8" w14:textId="0EE34C60" w:rsidR="00D6540A" w:rsidRPr="003F4F16" w:rsidRDefault="00D6540A" w:rsidP="00F752AF">
      <w:pPr>
        <w:jc w:val="center"/>
        <w:rPr>
          <w:b/>
          <w:bCs/>
          <w:sz w:val="32"/>
          <w:szCs w:val="32"/>
        </w:rPr>
      </w:pPr>
      <w:r w:rsidRPr="003F4F16">
        <w:rPr>
          <w:b/>
          <w:bCs/>
          <w:sz w:val="32"/>
          <w:szCs w:val="32"/>
        </w:rPr>
        <w:t>eelnõu</w:t>
      </w:r>
      <w:r w:rsidR="004128A8" w:rsidRPr="003F4F16">
        <w:rPr>
          <w:b/>
          <w:bCs/>
          <w:sz w:val="32"/>
          <w:szCs w:val="32"/>
        </w:rPr>
        <w:t xml:space="preserve"> </w:t>
      </w:r>
      <w:r w:rsidR="00F44462" w:rsidRPr="003F4F16">
        <w:rPr>
          <w:b/>
          <w:bCs/>
          <w:sz w:val="32"/>
          <w:szCs w:val="32"/>
        </w:rPr>
        <w:t>seletuskiri</w:t>
      </w:r>
    </w:p>
    <w:p w14:paraId="4AD4DE85" w14:textId="77777777" w:rsidR="00D6540A" w:rsidRPr="003F4F16" w:rsidRDefault="00D6540A" w:rsidP="00F752AF">
      <w:pPr>
        <w:jc w:val="both"/>
      </w:pPr>
    </w:p>
    <w:p w14:paraId="636964B6" w14:textId="7898B079" w:rsidR="00D6540A" w:rsidRPr="003F4F16" w:rsidRDefault="00D6540A" w:rsidP="00F752AF">
      <w:pPr>
        <w:jc w:val="both"/>
        <w:rPr>
          <w:b/>
          <w:sz w:val="26"/>
          <w:szCs w:val="26"/>
        </w:rPr>
      </w:pPr>
      <w:r w:rsidRPr="003F4F16">
        <w:rPr>
          <w:b/>
          <w:sz w:val="26"/>
          <w:szCs w:val="26"/>
        </w:rPr>
        <w:t xml:space="preserve">1. Sissejuhatus </w:t>
      </w:r>
    </w:p>
    <w:p w14:paraId="5D49967F" w14:textId="77777777" w:rsidR="00D6540A" w:rsidRPr="003F4F16" w:rsidRDefault="00D6540A" w:rsidP="00F752AF">
      <w:pPr>
        <w:jc w:val="both"/>
        <w:rPr>
          <w:b/>
          <w:sz w:val="26"/>
          <w:szCs w:val="26"/>
        </w:rPr>
      </w:pPr>
    </w:p>
    <w:p w14:paraId="6B1F740E" w14:textId="77777777" w:rsidR="00D6540A" w:rsidRPr="003F4F16" w:rsidRDefault="00D6540A" w:rsidP="00F752AF">
      <w:pPr>
        <w:jc w:val="both"/>
        <w:rPr>
          <w:b/>
          <w:bCs/>
        </w:rPr>
      </w:pPr>
      <w:r w:rsidRPr="003F4F16">
        <w:rPr>
          <w:b/>
          <w:bCs/>
        </w:rPr>
        <w:t>1.1. Sisukokkuvõte</w:t>
      </w:r>
    </w:p>
    <w:p w14:paraId="30B428D6" w14:textId="77777777" w:rsidR="00D6540A" w:rsidRPr="003F4F16" w:rsidRDefault="00D6540A" w:rsidP="00F752AF">
      <w:pPr>
        <w:jc w:val="both"/>
        <w:rPr>
          <w:lang w:eastAsia="et-EE"/>
        </w:rPr>
      </w:pPr>
    </w:p>
    <w:p w14:paraId="72B883F6" w14:textId="5C3CE1AF" w:rsidR="0068321B" w:rsidRDefault="006D5EB2" w:rsidP="006D5EB2">
      <w:pPr>
        <w:jc w:val="both"/>
      </w:pPr>
      <w:r>
        <w:t>S</w:t>
      </w:r>
      <w:r w:rsidRPr="006D5EB2">
        <w:t>eaduseelnõu eesmärk on kehtestada selge ja õiguspärane regulatsioon numbrituvastuskaamerate kasutamiseks Politsei- ja Piirivalveameti (</w:t>
      </w:r>
      <w:r w:rsidR="001B76A0">
        <w:t xml:space="preserve">edaspidi </w:t>
      </w:r>
      <w:r w:rsidRPr="00EE3F3E">
        <w:rPr>
          <w:i/>
          <w:iCs/>
        </w:rPr>
        <w:t>PPA</w:t>
      </w:r>
      <w:r w:rsidRPr="006D5EB2">
        <w:t>) tegevuses, vähendades senist õiguslikku eba</w:t>
      </w:r>
      <w:r w:rsidR="00EE3F3E">
        <w:t>selgust</w:t>
      </w:r>
      <w:r w:rsidRPr="006D5EB2">
        <w:t xml:space="preserve"> ning tugevdades isikuandmete kaitset. Tänane olukord, kus kaamera</w:t>
      </w:r>
      <w:r w:rsidR="00A94A3C">
        <w:t xml:space="preserve">, </w:t>
      </w:r>
      <w:r w:rsidR="00A94A3C" w:rsidRPr="00A94A3C">
        <w:t>mis jäädvustab kõigi mööduvate mootorsõidukite</w:t>
      </w:r>
      <w:r w:rsidR="003147ED" w:rsidRPr="00A94A3C">
        <w:t xml:space="preserve"> </w:t>
      </w:r>
      <w:r w:rsidR="00A94A3C" w:rsidRPr="00A94A3C">
        <w:t>kujutise,</w:t>
      </w:r>
      <w:r w:rsidRPr="006D5EB2">
        <w:t xml:space="preserve"> kasutamine tugineb üldsõnalistele normidele </w:t>
      </w:r>
      <w:hyperlink r:id="rId12" w:history="1">
        <w:r w:rsidRPr="00D543F3">
          <w:rPr>
            <w:rStyle w:val="Hperlink"/>
          </w:rPr>
          <w:t>korrakaitseseaduses</w:t>
        </w:r>
      </w:hyperlink>
      <w:r w:rsidR="0025622E">
        <w:t xml:space="preserve"> (edaspidi </w:t>
      </w:r>
      <w:proofErr w:type="spellStart"/>
      <w:r w:rsidR="0025622E" w:rsidRPr="005862A4">
        <w:rPr>
          <w:i/>
        </w:rPr>
        <w:t>KorS</w:t>
      </w:r>
      <w:proofErr w:type="spellEnd"/>
      <w:r w:rsidR="0025622E">
        <w:t>)</w:t>
      </w:r>
      <w:r w:rsidRPr="006D5EB2">
        <w:t xml:space="preserve"> ning üksikasjalikum reguleerimine on delegeeritud täitevvõimule määruse tasandil, ei taga piisavat õigusselgust ega vastavust põhiõiguste piiramiseks vajalikule seadusreservatsioonile. Selline olukord jätab avalikkusele ebaselgeks, millistel juhtudel ning kuidas andmeid kogutakse ja kasutatakse.</w:t>
      </w:r>
      <w:r w:rsidR="0068321B">
        <w:t xml:space="preserve"> </w:t>
      </w:r>
    </w:p>
    <w:p w14:paraId="75DDDA4E" w14:textId="77777777" w:rsidR="006D5EB2" w:rsidRDefault="006D5EB2" w:rsidP="00F752AF">
      <w:pPr>
        <w:jc w:val="both"/>
      </w:pPr>
    </w:p>
    <w:p w14:paraId="083DB433" w14:textId="44A452AD" w:rsidR="001B76A0" w:rsidRDefault="006D5EB2" w:rsidP="006D5EB2">
      <w:pPr>
        <w:jc w:val="both"/>
      </w:pPr>
      <w:r w:rsidRPr="003F4F16">
        <w:t>Numbrituvastuskaamerate kasutamise teema on viimasel ajal tõusnud kõrgendatud avalikkuse tähelepanu keskmesse</w:t>
      </w:r>
      <w:r w:rsidR="00271618">
        <w:rPr>
          <w:rStyle w:val="Allmrkuseviide"/>
        </w:rPr>
        <w:footnoteReference w:id="2"/>
      </w:r>
      <w:r w:rsidR="00271618" w:rsidRPr="00F86DD4">
        <w:rPr>
          <w:vertAlign w:val="superscript"/>
        </w:rPr>
        <w:t>,</w:t>
      </w:r>
      <w:r w:rsidR="00271618">
        <w:rPr>
          <w:rStyle w:val="Allmrkuseviide"/>
        </w:rPr>
        <w:footnoteReference w:id="3"/>
      </w:r>
      <w:r w:rsidR="00271618" w:rsidRPr="00F86DD4">
        <w:rPr>
          <w:vertAlign w:val="superscript"/>
        </w:rPr>
        <w:t>,</w:t>
      </w:r>
      <w:r w:rsidR="00271618">
        <w:rPr>
          <w:rStyle w:val="Allmrkuseviide"/>
        </w:rPr>
        <w:footnoteReference w:id="4"/>
      </w:r>
      <w:r w:rsidR="00271618" w:rsidRPr="00F86DD4">
        <w:rPr>
          <w:vertAlign w:val="superscript"/>
        </w:rPr>
        <w:t>,</w:t>
      </w:r>
      <w:r w:rsidR="00271618">
        <w:rPr>
          <w:rStyle w:val="Allmrkuseviide"/>
        </w:rPr>
        <w:footnoteReference w:id="5"/>
      </w:r>
      <w:r w:rsidR="00271618" w:rsidRPr="00F86DD4">
        <w:rPr>
          <w:vertAlign w:val="superscript"/>
        </w:rPr>
        <w:t>,</w:t>
      </w:r>
      <w:r w:rsidR="00271618">
        <w:rPr>
          <w:rStyle w:val="Allmrkuseviide"/>
        </w:rPr>
        <w:footnoteReference w:id="6"/>
      </w:r>
      <w:r w:rsidRPr="003F4F16">
        <w:t xml:space="preserve">, ning diskussiooni käigus on kerkinud esile vajadus vastava valdkonna täpsema ja läbipaistvama regulatsiooni järele seaduse tasandil. </w:t>
      </w:r>
      <w:r w:rsidR="0095514A" w:rsidRPr="0095514A">
        <w:t>Kuna avalikus ruumis salvestatud kaamerapilt</w:t>
      </w:r>
      <w:r w:rsidR="0095514A">
        <w:t>i</w:t>
      </w:r>
      <w:r w:rsidR="0095514A" w:rsidRPr="0095514A">
        <w:t>, mis võimaldab isikut vähemalt kaudselt tuvastada (nt sõiduki registreerimisnumbri kaudu), loetakse isikuandmeteks, peab nende töötlemine toimuma vastavalt andmekaitsepõhimõtetele, milleks on seaduslik</w:t>
      </w:r>
      <w:r w:rsidR="00E9259E">
        <w:t>kus</w:t>
      </w:r>
      <w:r w:rsidR="0095514A" w:rsidRPr="0095514A">
        <w:t>, eesmärgipärasus, andmete kvaliteet ja õigsus, säilitamise piiratus ning turvalisus.</w:t>
      </w:r>
      <w:r w:rsidR="0095514A">
        <w:t xml:space="preserve"> Samuti peab selline töötlus olema reguleeritud seaduse tasandil.</w:t>
      </w:r>
      <w:r w:rsidRPr="003F4F16">
        <w:t xml:space="preserve"> Õiguskantsler on selgitanud, et põhiõigusi piirava tehnoloogia kasutamise puhul peab </w:t>
      </w:r>
      <w:r>
        <w:t>R</w:t>
      </w:r>
      <w:r w:rsidRPr="003F4F16">
        <w:t>iigikogu seadustega kindlaks määrama, millistel eesmärkidel ja tingimustel võib andmeid koguda ning kuidas tagada kuritarvituste vältimine.</w:t>
      </w:r>
      <w:r w:rsidRPr="003F4F16">
        <w:rPr>
          <w:rStyle w:val="Allmrkuseviide"/>
        </w:rPr>
        <w:footnoteReference w:id="7"/>
      </w:r>
      <w:r w:rsidDel="00EE3F3E">
        <w:rPr>
          <w:vertAlign w:val="superscript"/>
        </w:rPr>
        <w:t xml:space="preserve"> </w:t>
      </w:r>
      <w:r w:rsidRPr="003F4F16">
        <w:t xml:space="preserve">Sellele, et </w:t>
      </w:r>
      <w:r w:rsidR="0068321B">
        <w:t>PPA</w:t>
      </w:r>
      <w:r w:rsidRPr="003F4F16">
        <w:t xml:space="preserve"> kasutatavate numbrituvastuskaamerate õiguslik alus on ebapiisav ning isikuandmete töötlemine nende kaamerate abil ei toimu piisavalt selgel ja konkreetsel õiguslikul alusel, on juhtinud tähelepanu ka Andmekaitse</w:t>
      </w:r>
      <w:r>
        <w:t xml:space="preserve"> I</w:t>
      </w:r>
      <w:r w:rsidRPr="003F4F16">
        <w:t>nspektsioon</w:t>
      </w:r>
      <w:r>
        <w:t xml:space="preserve"> (edaspidi </w:t>
      </w:r>
      <w:r w:rsidRPr="00297179">
        <w:rPr>
          <w:i/>
          <w:iCs/>
        </w:rPr>
        <w:t>AKI</w:t>
      </w:r>
      <w:r>
        <w:t>)</w:t>
      </w:r>
      <w:r w:rsidRPr="003F4F16">
        <w:t>.</w:t>
      </w:r>
      <w:r w:rsidRPr="003F4F16">
        <w:rPr>
          <w:rStyle w:val="Allmrkuseviide"/>
        </w:rPr>
        <w:footnoteReference w:id="8"/>
      </w:r>
      <w:r w:rsidRPr="003F4F16">
        <w:t xml:space="preserve"> Eeltoodust tulenevalt </w:t>
      </w:r>
      <w:r w:rsidR="00191568">
        <w:t>tegi</w:t>
      </w:r>
      <w:r w:rsidR="00191568" w:rsidRPr="003F4F16">
        <w:t xml:space="preserve"> </w:t>
      </w:r>
      <w:r w:rsidRPr="003F4F16">
        <w:t>siseminister 14. mail 2025</w:t>
      </w:r>
      <w:r>
        <w:t>. aastal</w:t>
      </w:r>
      <w:r w:rsidRPr="003F4F16">
        <w:t xml:space="preserve"> otsuse peatada ajutiselt numbrituvastuskaamerate kasutamine PPA poolt kuni õigusliku selguse loomiseni.</w:t>
      </w:r>
      <w:r w:rsidRPr="003F4F16">
        <w:rPr>
          <w:rStyle w:val="Allmrkuseviide"/>
        </w:rPr>
        <w:footnoteReference w:id="9"/>
      </w:r>
      <w:r w:rsidRPr="003F4F16">
        <w:t xml:space="preserve"> </w:t>
      </w:r>
      <w:r w:rsidR="0068321B">
        <w:t>S</w:t>
      </w:r>
      <w:r w:rsidRPr="003F4F16">
        <w:t>eaduseelnõu eesmärk ongi tagada numbrituvastuskaamerate paigaldamise ja kasutamise õiguslik selgus ning kooskõla põhiõiguste kaitse nõuetega.</w:t>
      </w:r>
      <w:r w:rsidR="0068321B">
        <w:t xml:space="preserve"> </w:t>
      </w:r>
    </w:p>
    <w:p w14:paraId="6DC1E0D3" w14:textId="77777777" w:rsidR="001B76A0" w:rsidRDefault="001B76A0" w:rsidP="006D5EB2">
      <w:pPr>
        <w:jc w:val="both"/>
      </w:pPr>
    </w:p>
    <w:p w14:paraId="4BE6205D" w14:textId="445E2C85" w:rsidR="0068321B" w:rsidRPr="0068321B" w:rsidRDefault="0095514A" w:rsidP="00A673F7">
      <w:pPr>
        <w:keepNext/>
        <w:jc w:val="both"/>
      </w:pPr>
      <w:r w:rsidRPr="00C04153">
        <w:rPr>
          <w:rFonts w:eastAsiaTheme="minorHAnsi"/>
          <w:color w:val="000000" w:themeColor="text1"/>
        </w:rPr>
        <w:lastRenderedPageBreak/>
        <w:t xml:space="preserve">Eelnõuga täiendatakse </w:t>
      </w:r>
      <w:hyperlink r:id="rId13" w:history="1">
        <w:r w:rsidR="00BD079D" w:rsidRPr="004B4392">
          <w:rPr>
            <w:rStyle w:val="Hperlink"/>
            <w:rFonts w:eastAsiaTheme="minorHAnsi"/>
          </w:rPr>
          <w:t xml:space="preserve">politsei ja piirivalve </w:t>
        </w:r>
        <w:r w:rsidR="00BD079D" w:rsidRPr="004D497A">
          <w:rPr>
            <w:rStyle w:val="Hperlink"/>
            <w:rFonts w:eastAsiaTheme="minorHAnsi"/>
          </w:rPr>
          <w:t>seadus</w:t>
        </w:r>
        <w:r w:rsidR="004D497A" w:rsidRPr="004D497A">
          <w:rPr>
            <w:rStyle w:val="Hperlink"/>
            <w:rFonts w:eastAsiaTheme="minorHAnsi"/>
          </w:rPr>
          <w:t>e</w:t>
        </w:r>
      </w:hyperlink>
      <w:r w:rsidR="00BD079D">
        <w:rPr>
          <w:rFonts w:eastAsiaTheme="minorHAnsi"/>
          <w:color w:val="000000" w:themeColor="text1"/>
        </w:rPr>
        <w:t xml:space="preserve"> (edaspidi </w:t>
      </w:r>
      <w:r w:rsidR="00BD079D" w:rsidRPr="00BD079D">
        <w:rPr>
          <w:rFonts w:eastAsiaTheme="minorHAnsi"/>
          <w:i/>
          <w:iCs/>
          <w:color w:val="000000" w:themeColor="text1"/>
        </w:rPr>
        <w:t>PPVS</w:t>
      </w:r>
      <w:r w:rsidR="00BD079D">
        <w:rPr>
          <w:rFonts w:eastAsiaTheme="minorHAnsi"/>
          <w:color w:val="000000" w:themeColor="text1"/>
        </w:rPr>
        <w:t xml:space="preserve">) </w:t>
      </w:r>
      <w:r w:rsidRPr="00C04153">
        <w:rPr>
          <w:rFonts w:eastAsiaTheme="minorHAnsi"/>
          <w:color w:val="000000" w:themeColor="text1"/>
        </w:rPr>
        <w:t>3. peatüki 1. jagu §-ga 13</w:t>
      </w:r>
      <w:r w:rsidRPr="00C04153">
        <w:rPr>
          <w:rFonts w:eastAsiaTheme="minorHAnsi"/>
          <w:color w:val="000000" w:themeColor="text1"/>
          <w:vertAlign w:val="superscript"/>
        </w:rPr>
        <w:t>1</w:t>
      </w:r>
      <w:r w:rsidR="0068321B" w:rsidRPr="0068321B">
        <w:t>.</w:t>
      </w:r>
      <w:r w:rsidR="002B400E">
        <w:t xml:space="preserve"> </w:t>
      </w:r>
      <w:r w:rsidR="0068321B" w:rsidRPr="0068321B">
        <w:t>Eelnõu toob kaasa järgmised kvalitatiivsed parandused võrreldes kehtiva olukorraga:</w:t>
      </w:r>
    </w:p>
    <w:p w14:paraId="57EC00AB" w14:textId="77777777" w:rsidR="00A222AA" w:rsidRPr="0068321B" w:rsidRDefault="00A222AA" w:rsidP="00A673F7">
      <w:pPr>
        <w:keepNext/>
        <w:jc w:val="both"/>
      </w:pPr>
    </w:p>
    <w:p w14:paraId="56747B88" w14:textId="549C04E4" w:rsidR="0068321B" w:rsidRPr="0068321B" w:rsidRDefault="0068321B" w:rsidP="00A673F7">
      <w:pPr>
        <w:keepNext/>
        <w:numPr>
          <w:ilvl w:val="0"/>
          <w:numId w:val="94"/>
        </w:numPr>
        <w:jc w:val="both"/>
      </w:pPr>
      <w:r w:rsidRPr="0068321B">
        <w:rPr>
          <w:b/>
          <w:bCs/>
        </w:rPr>
        <w:t>Õigusselgus ja läbipaistvus</w:t>
      </w:r>
      <w:r w:rsidRPr="0068321B">
        <w:t xml:space="preserve">: </w:t>
      </w:r>
      <w:r>
        <w:t>e</w:t>
      </w:r>
      <w:r w:rsidRPr="0068321B">
        <w:t xml:space="preserve">elnõuga lisatakse </w:t>
      </w:r>
      <w:r w:rsidR="00BD079D">
        <w:t>PPVS-i</w:t>
      </w:r>
      <w:r w:rsidR="008D4A53">
        <w:t xml:space="preserve"> </w:t>
      </w:r>
      <w:r w:rsidRPr="0068321B">
        <w:t xml:space="preserve">uus paragrahv, mis määratleb </w:t>
      </w:r>
      <w:r w:rsidR="002B400E">
        <w:t xml:space="preserve">PPA kasutatava </w:t>
      </w:r>
      <w:r w:rsidRPr="0068321B">
        <w:t xml:space="preserve">numbrituvastuskaamera mõiste, kasutamise eesmärgid, andmete liigid, </w:t>
      </w:r>
      <w:r w:rsidR="00980471">
        <w:t>juurde</w:t>
      </w:r>
      <w:r w:rsidRPr="0068321B">
        <w:t>pääsu subjektid ning säilitamise ja logimise korra. See tagab, et kaamerate kasutamine toimub selge, avalikult arusaadava ja parlamentaarse kontrolli all oleva mandaadi alusel.</w:t>
      </w:r>
    </w:p>
    <w:p w14:paraId="4DB3F1E3" w14:textId="683EDA87" w:rsidR="0068321B" w:rsidRPr="0068321B" w:rsidRDefault="0068321B" w:rsidP="0068321B">
      <w:pPr>
        <w:numPr>
          <w:ilvl w:val="0"/>
          <w:numId w:val="94"/>
        </w:numPr>
        <w:jc w:val="both"/>
      </w:pPr>
      <w:r w:rsidRPr="0068321B">
        <w:rPr>
          <w:b/>
          <w:bCs/>
        </w:rPr>
        <w:t>Andmetöötluse kvaliteet ja eesmärgipärasus</w:t>
      </w:r>
      <w:r w:rsidRPr="0068321B">
        <w:t xml:space="preserve">: </w:t>
      </w:r>
      <w:r w:rsidR="009B0993">
        <w:t xml:space="preserve">seaduses sätestatakse selgelt, et andmete kogumine ja hoidmine võib </w:t>
      </w:r>
      <w:r w:rsidR="001A112B">
        <w:t>seaduses sätestatud perioodil</w:t>
      </w:r>
      <w:r w:rsidR="009B0993">
        <w:t xml:space="preserve">. Samas </w:t>
      </w:r>
      <w:r w:rsidR="00707D9E">
        <w:t>nähakse ette</w:t>
      </w:r>
      <w:r w:rsidRPr="0068321B">
        <w:t xml:space="preserve">, et andmeid võib kasutada vaid konkreetsete ja õigustatud eesmärkide saavutamiseks (nt kuritegude menetlemine, ohutõrje, tagaotsimine), millega </w:t>
      </w:r>
      <w:r w:rsidR="0095514A">
        <w:t>maandatakse</w:t>
      </w:r>
      <w:r w:rsidRPr="0068321B">
        <w:t xml:space="preserve"> andmete põhjendamatu </w:t>
      </w:r>
      <w:r w:rsidR="0095514A">
        <w:t>kasutamise riski</w:t>
      </w:r>
      <w:r w:rsidRPr="0068321B">
        <w:t>. Samuti nõuab andmetöötlus selget põhjendust ja viidet aluseks olevale juhtumile, mis suurendab töötluse sihipärasust ja auditeeritavust.</w:t>
      </w:r>
    </w:p>
    <w:p w14:paraId="0B53775F" w14:textId="45ED7C7F" w:rsidR="0068321B" w:rsidRPr="0068321B" w:rsidRDefault="0068321B" w:rsidP="0068321B">
      <w:pPr>
        <w:numPr>
          <w:ilvl w:val="0"/>
          <w:numId w:val="94"/>
        </w:numPr>
        <w:jc w:val="both"/>
      </w:pPr>
      <w:r w:rsidRPr="0068321B">
        <w:rPr>
          <w:b/>
          <w:bCs/>
        </w:rPr>
        <w:t>Turvalisus ja järelevalvevõimalus</w:t>
      </w:r>
      <w:r w:rsidRPr="0068321B">
        <w:t xml:space="preserve">: </w:t>
      </w:r>
      <w:r w:rsidR="0095514A">
        <w:t>seaduses sätestatakse selgelt a</w:t>
      </w:r>
      <w:r w:rsidRPr="0068321B">
        <w:t xml:space="preserve">ndmete säilitamise ja kustutamise tähtajad (45 päeva </w:t>
      </w:r>
      <w:r w:rsidR="00BA40A7">
        <w:t>salvestise tegemisest arvates</w:t>
      </w:r>
      <w:r w:rsidRPr="0068321B">
        <w:t xml:space="preserve">), samuti nähakse ette detailne logiandmete kogumine, mis võimaldab kontrollida, kes ja milleks on andmeid </w:t>
      </w:r>
      <w:r w:rsidR="0095514A">
        <w:t>töödelnud on</w:t>
      </w:r>
      <w:r w:rsidRPr="0068321B">
        <w:t xml:space="preserve">. Logiandmete säilitamise </w:t>
      </w:r>
      <w:r w:rsidR="00016384">
        <w:t xml:space="preserve">selge </w:t>
      </w:r>
      <w:r w:rsidRPr="0068321B">
        <w:t>kohustus aitab ennetada kuritarvitusi ja toetab tagantjärele kontrollimehhanisme.</w:t>
      </w:r>
    </w:p>
    <w:p w14:paraId="033526F3" w14:textId="77777777" w:rsidR="0068321B" w:rsidRPr="0068321B" w:rsidRDefault="0068321B" w:rsidP="00363A7F">
      <w:pPr>
        <w:ind w:left="720"/>
        <w:jc w:val="both"/>
      </w:pPr>
    </w:p>
    <w:p w14:paraId="4006FB83" w14:textId="716A3C61" w:rsidR="0068321B" w:rsidRPr="0068321B" w:rsidRDefault="00707D9E" w:rsidP="0068321B">
      <w:pPr>
        <w:jc w:val="both"/>
      </w:pPr>
      <w:r>
        <w:t>K</w:t>
      </w:r>
      <w:r w:rsidR="0068321B" w:rsidRPr="0068321B">
        <w:t>okkuvõttes tagab eelnõu, et kaasaegsete tehnoloogiate kasutamine politseitöös toimub proportsionaalselt ja legitiimselt, vähendades täitevvõimu otsustusõiguse ebaproportsionaalset ulatust ning kindlustades avalikkusele arusaadava ja kontrollitava andmetöötlusraamistiku. See tugevdab avalikku usaldust ning tagab põhiseaduslike põhiõiguste parema kaitse.</w:t>
      </w:r>
    </w:p>
    <w:p w14:paraId="63FC35E1" w14:textId="77777777" w:rsidR="0068321B" w:rsidRDefault="0068321B" w:rsidP="00F752AF">
      <w:pPr>
        <w:jc w:val="both"/>
      </w:pPr>
    </w:p>
    <w:p w14:paraId="791EC398" w14:textId="1FE67FC6" w:rsidR="00D6540A" w:rsidRPr="003F4F16" w:rsidRDefault="00D6540A" w:rsidP="00F752AF">
      <w:pPr>
        <w:jc w:val="both"/>
        <w:rPr>
          <w:b/>
          <w:bCs/>
        </w:rPr>
      </w:pPr>
      <w:r w:rsidRPr="003F4F16">
        <w:rPr>
          <w:b/>
          <w:bCs/>
        </w:rPr>
        <w:t>1.3. Märkused</w:t>
      </w:r>
    </w:p>
    <w:p w14:paraId="1AF32E62" w14:textId="77777777" w:rsidR="007C7240" w:rsidRPr="003F4F16" w:rsidRDefault="007C7240" w:rsidP="00F752AF">
      <w:pPr>
        <w:jc w:val="both"/>
        <w:rPr>
          <w:b/>
          <w:bCs/>
        </w:rPr>
      </w:pPr>
    </w:p>
    <w:p w14:paraId="2C42AA00" w14:textId="08489A58" w:rsidR="00D6540A" w:rsidRPr="003F4F16" w:rsidRDefault="007C7240" w:rsidP="00F752AF">
      <w:pPr>
        <w:jc w:val="both"/>
      </w:pPr>
      <w:r w:rsidRPr="003F4F16">
        <w:t>Eelnõu ei ole seotud Vabariigi Valitsuse tegevusprogrammiga</w:t>
      </w:r>
      <w:r w:rsidR="00F9309F" w:rsidRPr="003F4F16">
        <w:t xml:space="preserve"> ega muu menetluses oleva eelnõuga</w:t>
      </w:r>
      <w:r w:rsidR="00F703AD" w:rsidRPr="003F4F16">
        <w:t>.</w:t>
      </w:r>
    </w:p>
    <w:p w14:paraId="454D16FC" w14:textId="77777777" w:rsidR="001A206A" w:rsidRPr="003F4F16" w:rsidRDefault="001A206A" w:rsidP="00F752AF">
      <w:pPr>
        <w:jc w:val="both"/>
      </w:pPr>
    </w:p>
    <w:p w14:paraId="42E5ABF5" w14:textId="485E8A00" w:rsidR="008C137B" w:rsidRPr="003F4F16" w:rsidRDefault="008C137B" w:rsidP="00F752AF">
      <w:pPr>
        <w:jc w:val="both"/>
      </w:pPr>
      <w:r w:rsidRPr="003F4F16">
        <w:t xml:space="preserve">Eelnõuga muudetakse PPVS-i </w:t>
      </w:r>
      <w:r w:rsidR="00EA1C7C">
        <w:t>18</w:t>
      </w:r>
      <w:r w:rsidRPr="003F4F16">
        <w:t xml:space="preserve">. </w:t>
      </w:r>
      <w:r w:rsidR="00EA1C7C">
        <w:t>aprilli</w:t>
      </w:r>
      <w:r w:rsidR="0094538B">
        <w:t>l</w:t>
      </w:r>
      <w:r w:rsidRPr="003F4F16">
        <w:t xml:space="preserve"> 2025. a</w:t>
      </w:r>
      <w:r w:rsidR="00256EE6">
        <w:t>astal</w:t>
      </w:r>
      <w:r w:rsidRPr="003F4F16">
        <w:t xml:space="preserve"> jõustunud redaktsiooni avaldamismärkega </w:t>
      </w:r>
      <w:r w:rsidRPr="003F4F16">
        <w:rPr>
          <w:color w:val="202020"/>
          <w:shd w:val="clear" w:color="auto" w:fill="FFFFFF"/>
        </w:rPr>
        <w:t xml:space="preserve">RT I, </w:t>
      </w:r>
      <w:r w:rsidR="00EA1C7C" w:rsidRPr="00EA1C7C">
        <w:rPr>
          <w:color w:val="202020"/>
          <w:shd w:val="clear" w:color="auto" w:fill="FFFFFF"/>
        </w:rPr>
        <w:t>08.04.2025, 9</w:t>
      </w:r>
      <w:r w:rsidRPr="003F4F16">
        <w:rPr>
          <w:color w:val="202020"/>
          <w:shd w:val="clear" w:color="auto" w:fill="FFFFFF"/>
        </w:rPr>
        <w:t>.</w:t>
      </w:r>
    </w:p>
    <w:p w14:paraId="777BE1DB" w14:textId="77777777" w:rsidR="00706FA7" w:rsidRPr="003F4F16" w:rsidRDefault="00706FA7" w:rsidP="00F752AF">
      <w:pPr>
        <w:jc w:val="both"/>
        <w:rPr>
          <w:rFonts w:eastAsiaTheme="minorHAnsi"/>
        </w:rPr>
      </w:pPr>
    </w:p>
    <w:p w14:paraId="44EC34E4" w14:textId="0B2B150B" w:rsidR="004447A3" w:rsidRPr="003F4F16" w:rsidRDefault="00706FA7" w:rsidP="00F752AF">
      <w:pPr>
        <w:jc w:val="both"/>
      </w:pPr>
      <w:r w:rsidRPr="003F4F16">
        <w:t xml:space="preserve">Eelnõu vastuvõtmiseks on vajalik </w:t>
      </w:r>
      <w:hyperlink r:id="rId14" w:history="1">
        <w:r w:rsidRPr="003F4F16">
          <w:rPr>
            <w:rStyle w:val="Hperlink"/>
          </w:rPr>
          <w:t>Eesti Vabariigi põhiseaduse</w:t>
        </w:r>
      </w:hyperlink>
      <w:r w:rsidRPr="003F4F16">
        <w:t xml:space="preserve"> (edaspidi </w:t>
      </w:r>
      <w:r w:rsidRPr="003F4F16">
        <w:rPr>
          <w:i/>
          <w:iCs/>
        </w:rPr>
        <w:t>PS</w:t>
      </w:r>
      <w:r w:rsidRPr="003F4F16">
        <w:t xml:space="preserve">) § 73 kohaselt </w:t>
      </w:r>
      <w:r w:rsidRPr="003F4F16">
        <w:rPr>
          <w:b/>
          <w:bCs/>
        </w:rPr>
        <w:t>Riigikogu poolthäälte enamus</w:t>
      </w:r>
      <w:r w:rsidRPr="003F4F16">
        <w:t>.</w:t>
      </w:r>
    </w:p>
    <w:p w14:paraId="1D903285" w14:textId="77777777" w:rsidR="004F638B" w:rsidRPr="003F4F16" w:rsidRDefault="004F638B" w:rsidP="00F752AF">
      <w:pPr>
        <w:jc w:val="both"/>
      </w:pPr>
    </w:p>
    <w:p w14:paraId="03C71FF7" w14:textId="77777777" w:rsidR="00D6540A" w:rsidRPr="003F4F16" w:rsidRDefault="00D6540A" w:rsidP="00F752AF">
      <w:pPr>
        <w:keepNext/>
        <w:jc w:val="both"/>
        <w:rPr>
          <w:b/>
          <w:bCs/>
          <w:sz w:val="26"/>
          <w:szCs w:val="26"/>
        </w:rPr>
      </w:pPr>
      <w:r w:rsidRPr="003F4F16">
        <w:rPr>
          <w:b/>
          <w:bCs/>
          <w:sz w:val="26"/>
          <w:szCs w:val="26"/>
        </w:rPr>
        <w:t xml:space="preserve">2. Seaduse eesmärk </w:t>
      </w:r>
    </w:p>
    <w:p w14:paraId="0922091F" w14:textId="77777777" w:rsidR="00576B1C" w:rsidRPr="003F4F16" w:rsidRDefault="00576B1C" w:rsidP="00F752AF">
      <w:pPr>
        <w:keepNext/>
        <w:jc w:val="both"/>
        <w:rPr>
          <w:b/>
          <w:bCs/>
        </w:rPr>
      </w:pPr>
    </w:p>
    <w:p w14:paraId="3A3DC72F" w14:textId="0D63FBB6" w:rsidR="00561C43" w:rsidRPr="003F4F16" w:rsidRDefault="00561C43" w:rsidP="00F752AF">
      <w:pPr>
        <w:keepNext/>
        <w:jc w:val="both"/>
        <w:rPr>
          <w:b/>
          <w:bCs/>
        </w:rPr>
      </w:pPr>
      <w:r w:rsidRPr="003F4F16">
        <w:rPr>
          <w:b/>
          <w:bCs/>
        </w:rPr>
        <w:t>2.1. Kehtiv õigus ja hetkeolukord</w:t>
      </w:r>
    </w:p>
    <w:p w14:paraId="396EA4ED" w14:textId="1D3912B7" w:rsidR="788BEA48" w:rsidRPr="003F4F16" w:rsidRDefault="788BEA48" w:rsidP="00256EE6">
      <w:pPr>
        <w:keepNext/>
        <w:jc w:val="both"/>
        <w:rPr>
          <w:b/>
          <w:bCs/>
        </w:rPr>
      </w:pPr>
    </w:p>
    <w:p w14:paraId="58F936C8" w14:textId="3FFACB8E" w:rsidR="00976A0B" w:rsidRPr="003F4F16" w:rsidRDefault="00976A0B" w:rsidP="00256EE6">
      <w:pPr>
        <w:keepNext/>
        <w:jc w:val="both"/>
      </w:pPr>
      <w:r w:rsidRPr="003F4F16">
        <w:t>Eesti Vabariik ühines Schengeni õigusruumiga 21. detsembril 2007. aastal, millega kaasnes maismaa- ja merepiiride avamine ning sisepiiridelt piirikontrolli kaotamine. Sisepiiridelt piirikontrolli kaotamisega kaasnevate turvariskide leevendamiseks on liikmesriikidel lubatud rakendada erinevaid meetmeid (</w:t>
      </w:r>
      <w:r w:rsidR="00BA453B">
        <w:t>nn</w:t>
      </w:r>
      <w:r w:rsidR="00BA453B" w:rsidRPr="003F4F16">
        <w:t xml:space="preserve"> </w:t>
      </w:r>
      <w:r w:rsidRPr="00297179">
        <w:rPr>
          <w:i/>
        </w:rPr>
        <w:t>Schengeni kompensatsioonimeetmed</w:t>
      </w:r>
      <w:r w:rsidRPr="003F4F16">
        <w:t xml:space="preserve">), millest üheks on numbrituvastuskaamerate kasutuselevõtt, eesmärgiga tõhustada järelevalvet isikute ja kaupade liiklusvoogude üle, ennetada salakütuse ja narkootikumide vedu ning teisi raskeid kuritegusid. </w:t>
      </w:r>
    </w:p>
    <w:p w14:paraId="6E700D02" w14:textId="77777777" w:rsidR="00947105" w:rsidRPr="004455B0" w:rsidRDefault="00947105" w:rsidP="00947105">
      <w:pPr>
        <w:jc w:val="both"/>
      </w:pPr>
    </w:p>
    <w:p w14:paraId="6BB77118" w14:textId="4A600684" w:rsidR="00976A0B" w:rsidRDefault="00976A0B" w:rsidP="00F752AF">
      <w:pPr>
        <w:jc w:val="both"/>
      </w:pPr>
      <w:r w:rsidRPr="003F4F16">
        <w:t xml:space="preserve">Eestis võttis esimesena numbrituvastuskaamerad kasutusele Maksu- ja Tolliamet (edaspidi </w:t>
      </w:r>
      <w:r w:rsidRPr="003F4F16">
        <w:rPr>
          <w:i/>
          <w:iCs/>
        </w:rPr>
        <w:t>MTA</w:t>
      </w:r>
      <w:r w:rsidRPr="003F4F16">
        <w:t xml:space="preserve">) 2010. aastal tollialaste ülesannete täitmiseks. MTA kasutab selleks </w:t>
      </w:r>
      <w:hyperlink r:id="rId15" w:history="1">
        <w:r w:rsidRPr="003F4F16">
          <w:rPr>
            <w:rStyle w:val="Hperlink"/>
          </w:rPr>
          <w:t>tolliseaduse</w:t>
        </w:r>
      </w:hyperlink>
      <w:r w:rsidRPr="003F4F16">
        <w:t xml:space="preserve"> </w:t>
      </w:r>
      <w:r w:rsidR="009A7D0A">
        <w:t xml:space="preserve">(edaspidi </w:t>
      </w:r>
      <w:r w:rsidR="009A7D0A" w:rsidRPr="00297179">
        <w:rPr>
          <w:i/>
        </w:rPr>
        <w:t>TS</w:t>
      </w:r>
      <w:r w:rsidR="009A7D0A">
        <w:t xml:space="preserve">) </w:t>
      </w:r>
      <w:r w:rsidRPr="003F4F16">
        <w:t>§ 14 lõikes 1 nimetatud automaatset numbrituvastussüsteemi (</w:t>
      </w:r>
      <w:r w:rsidRPr="003F4F16">
        <w:rPr>
          <w:i/>
          <w:iCs/>
        </w:rPr>
        <w:t>ANTS</w:t>
      </w:r>
      <w:r w:rsidRPr="003F4F16">
        <w:t xml:space="preserve">), mis jäädvustab ja salvestab peamiselt piiripunktides transpordivahendite ning kaubakonteinerite </w:t>
      </w:r>
      <w:r w:rsidRPr="003F4F16">
        <w:lastRenderedPageBreak/>
        <w:t xml:space="preserve">registreerimismärke. Süsteem võimaldab tõhusalt jälgida piiriületusi, kuid ei </w:t>
      </w:r>
      <w:r w:rsidR="005B7442" w:rsidRPr="003F4F16">
        <w:t>teosta</w:t>
      </w:r>
      <w:r w:rsidRPr="003F4F16">
        <w:t xml:space="preserve"> automaatseid päringuid andmebaasidesse.</w:t>
      </w:r>
    </w:p>
    <w:p w14:paraId="5645AED7" w14:textId="77777777" w:rsidR="00BA453B" w:rsidRPr="003F4F16" w:rsidRDefault="00BA453B" w:rsidP="00F752AF">
      <w:pPr>
        <w:jc w:val="both"/>
      </w:pPr>
    </w:p>
    <w:p w14:paraId="6ADD8B01" w14:textId="412BB4B7" w:rsidR="007E29E0" w:rsidRDefault="00256EE6" w:rsidP="00156B03">
      <w:pPr>
        <w:jc w:val="both"/>
      </w:pPr>
      <w:r>
        <w:t>PPA n</w:t>
      </w:r>
      <w:r w:rsidR="00156B03" w:rsidRPr="003F4F16">
        <w:t>umbrituvastus</w:t>
      </w:r>
      <w:r w:rsidR="007E29E0">
        <w:t xml:space="preserve">kaamerate </w:t>
      </w:r>
      <w:r w:rsidR="00156B03" w:rsidRPr="003F4F16">
        <w:t>andmete töötlemi</w:t>
      </w:r>
      <w:r w:rsidR="007E29E0">
        <w:t>ne</w:t>
      </w:r>
      <w:r w:rsidR="00156B03" w:rsidRPr="003F4F16">
        <w:t xml:space="preserve"> reguleeriti esmakordselt 2009. aastal, mil kehtestati </w:t>
      </w:r>
      <w:r w:rsidR="00E73192" w:rsidRPr="003F4F16">
        <w:t>PPVS</w:t>
      </w:r>
      <w:r w:rsidR="00E73192">
        <w:t>-i</w:t>
      </w:r>
      <w:r w:rsidR="00E73192" w:rsidRPr="003F4F16">
        <w:t xml:space="preserve"> § 8 lõike 3 alusel </w:t>
      </w:r>
      <w:hyperlink r:id="rId16" w:history="1">
        <w:r w:rsidR="00E73192" w:rsidRPr="003F4F16">
          <w:rPr>
            <w:rStyle w:val="Hperlink"/>
          </w:rPr>
          <w:t>politsei andmekogu põhimääruse</w:t>
        </w:r>
      </w:hyperlink>
      <w:r w:rsidR="00E73192" w:rsidRPr="003F4F16">
        <w:t xml:space="preserve"> (edaspidi </w:t>
      </w:r>
      <w:r w:rsidR="00E73192" w:rsidRPr="003F4F16">
        <w:rPr>
          <w:i/>
          <w:iCs/>
        </w:rPr>
        <w:t>POLIS põhimäärus</w:t>
      </w:r>
      <w:r w:rsidR="00E73192" w:rsidRPr="003F4F16">
        <w:t xml:space="preserve">) </w:t>
      </w:r>
      <w:r w:rsidR="00156B03" w:rsidRPr="003F4F16">
        <w:t>uus terviktekst</w:t>
      </w:r>
      <w:r w:rsidR="00156B03">
        <w:t xml:space="preserve">. </w:t>
      </w:r>
      <w:r w:rsidR="00156B03" w:rsidRPr="003F4F16">
        <w:t xml:space="preserve">PPA töötles </w:t>
      </w:r>
      <w:r w:rsidR="00DB0C8D">
        <w:t>neid</w:t>
      </w:r>
      <w:r w:rsidR="00156B03" w:rsidRPr="003F4F16">
        <w:t xml:space="preserve"> andmeid</w:t>
      </w:r>
      <w:r w:rsidR="00156B03">
        <w:t xml:space="preserve"> </w:t>
      </w:r>
      <w:r w:rsidR="00DB0C8D">
        <w:t>esmalt</w:t>
      </w:r>
      <w:r w:rsidR="00156B03">
        <w:t xml:space="preserve"> </w:t>
      </w:r>
      <w:r w:rsidR="00156B03" w:rsidRPr="003F4F16">
        <w:t xml:space="preserve">kriminaalmenetluse </w:t>
      </w:r>
      <w:r w:rsidR="00156B03">
        <w:t>raames, tuginedes</w:t>
      </w:r>
      <w:r w:rsidR="00156B03" w:rsidRPr="003F4F16">
        <w:t xml:space="preserve"> </w:t>
      </w:r>
      <w:hyperlink r:id="rId17" w:history="1">
        <w:r w:rsidR="00156B03" w:rsidRPr="003F4F16">
          <w:rPr>
            <w:rStyle w:val="Hperlink"/>
          </w:rPr>
          <w:t>kriminaalmenetluse seadustiku</w:t>
        </w:r>
      </w:hyperlink>
      <w:r w:rsidR="00156B03">
        <w:t xml:space="preserve"> </w:t>
      </w:r>
      <w:r w:rsidR="00156B03" w:rsidRPr="003F4F16">
        <w:t xml:space="preserve">(edaspidi </w:t>
      </w:r>
      <w:proofErr w:type="spellStart"/>
      <w:r w:rsidR="00156B03" w:rsidRPr="003F4F16">
        <w:rPr>
          <w:i/>
          <w:iCs/>
        </w:rPr>
        <w:t>KrMS</w:t>
      </w:r>
      <w:proofErr w:type="spellEnd"/>
      <w:r w:rsidR="00156B03" w:rsidRPr="003F4F16">
        <w:t>) § 15</w:t>
      </w:r>
      <w:r w:rsidR="00156B03" w:rsidRPr="003F4F16">
        <w:rPr>
          <w:vertAlign w:val="superscript"/>
        </w:rPr>
        <w:t>2</w:t>
      </w:r>
      <w:r w:rsidR="00156B03" w:rsidRPr="003F4F16">
        <w:t xml:space="preserve"> lõikele 1</w:t>
      </w:r>
      <w:r w:rsidR="00156B03">
        <w:t xml:space="preserve">. </w:t>
      </w:r>
      <w:r w:rsidR="00B361B9" w:rsidRPr="007E29E0">
        <w:t>Kuigi õiguslik alus oli olemas juba varem, alustas PPA numbrituvastuskaamerate kasutamist süüteomenetluste toetamiseks aktiivsemalt alles 2016. aastal, kui Eestis tekkis suurem autovarguste laine.</w:t>
      </w:r>
      <w:r w:rsidR="00B361B9">
        <w:t xml:space="preserve"> </w:t>
      </w:r>
      <w:r w:rsidR="00156B03">
        <w:t xml:space="preserve">Kriminaalmenetluses tulenes õiguslik alus </w:t>
      </w:r>
      <w:r w:rsidR="00DC2A1B">
        <w:t>nende</w:t>
      </w:r>
      <w:r w:rsidR="00156B03" w:rsidRPr="003F4F16">
        <w:t xml:space="preserve"> andmete saamiseks </w:t>
      </w:r>
      <w:proofErr w:type="spellStart"/>
      <w:r w:rsidR="00156B03" w:rsidRPr="003F4F16">
        <w:t>KrMS</w:t>
      </w:r>
      <w:proofErr w:type="spellEnd"/>
      <w:r w:rsidR="00156B03">
        <w:t>-i</w:t>
      </w:r>
      <w:r w:rsidR="00156B03" w:rsidRPr="003F4F16">
        <w:t xml:space="preserve"> § 215 lõigetest 1 ja 2, mis kohustavad era</w:t>
      </w:r>
      <w:r w:rsidR="00DC2A1B">
        <w:t>õiguslikke isikuid</w:t>
      </w:r>
      <w:r w:rsidR="00156B03" w:rsidRPr="003F4F16">
        <w:t xml:space="preserve"> PPA taotlus</w:t>
      </w:r>
      <w:r w:rsidR="00DC2A1B">
        <w:t>i</w:t>
      </w:r>
      <w:r w:rsidR="00156B03" w:rsidRPr="003F4F16">
        <w:t xml:space="preserve"> andmete saamiseks </w:t>
      </w:r>
      <w:r w:rsidR="00DC2A1B">
        <w:t xml:space="preserve">viivitamata täitma </w:t>
      </w:r>
      <w:r w:rsidR="00156B03" w:rsidRPr="003F4F16">
        <w:t xml:space="preserve">ning teisi uurimisasutusi </w:t>
      </w:r>
      <w:proofErr w:type="spellStart"/>
      <w:r w:rsidR="00DC2A1B">
        <w:t>PPA-le</w:t>
      </w:r>
      <w:proofErr w:type="spellEnd"/>
      <w:r w:rsidR="00DC2A1B">
        <w:t xml:space="preserve"> </w:t>
      </w:r>
      <w:r w:rsidR="00156B03" w:rsidRPr="003F4F16">
        <w:t>abi osutam</w:t>
      </w:r>
      <w:r w:rsidR="00DC2A1B">
        <w:t>a</w:t>
      </w:r>
      <w:r w:rsidR="00156B03" w:rsidRPr="003F4F16">
        <w:t>.</w:t>
      </w:r>
      <w:r w:rsidR="00156B03">
        <w:t xml:space="preserve"> </w:t>
      </w:r>
    </w:p>
    <w:p w14:paraId="57E6D7A2" w14:textId="71054852" w:rsidR="007E29E0" w:rsidRDefault="007E29E0" w:rsidP="00156B03">
      <w:pPr>
        <w:jc w:val="both"/>
      </w:pPr>
    </w:p>
    <w:p w14:paraId="2DB889FF" w14:textId="3677C749" w:rsidR="007E29E0" w:rsidRDefault="00546A26" w:rsidP="00156B03">
      <w:pPr>
        <w:jc w:val="both"/>
      </w:pPr>
      <w:r>
        <w:t>Kuna autovarguste lahendamisel ilmnes, et tegemist on politseitöös vajaliku ja kasuliku vahendiga,</w:t>
      </w:r>
      <w:r w:rsidRPr="007E29E0">
        <w:t xml:space="preserve"> </w:t>
      </w:r>
      <w:r w:rsidR="007E29E0" w:rsidRPr="007E29E0">
        <w:t>asus PPA aastatel 2017–2018 arendama numbrituvastusvõimekust ka avalikus ruumis, eesmärgiga tugevdada avalikku korda vastavalt PPVS</w:t>
      </w:r>
      <w:r w:rsidR="007E29E0">
        <w:t>-i</w:t>
      </w:r>
      <w:r w:rsidR="007E29E0" w:rsidRPr="007E29E0">
        <w:t xml:space="preserve"> § 3 lõikes 1 sätestatud ülesannetele.</w:t>
      </w:r>
    </w:p>
    <w:p w14:paraId="0C54A191" w14:textId="77777777" w:rsidR="007E29E0" w:rsidRDefault="007E29E0" w:rsidP="00156B03">
      <w:pPr>
        <w:jc w:val="both"/>
      </w:pPr>
    </w:p>
    <w:p w14:paraId="012DA588" w14:textId="605304E9" w:rsidR="00F752AF" w:rsidRPr="003F4F16" w:rsidRDefault="007E29E0" w:rsidP="00F752AF">
      <w:pPr>
        <w:jc w:val="both"/>
      </w:pPr>
      <w:r w:rsidRPr="007E29E0">
        <w:t>Alates 2018. aastast lisandus täiendav õiguslik alus Euroopa Liidu õigusest – Schengeni infosüsteemi määrusest</w:t>
      </w:r>
      <w:r w:rsidR="00F069C5">
        <w:rPr>
          <w:rStyle w:val="Allmrkuseviide"/>
        </w:rPr>
        <w:footnoteReference w:id="10"/>
      </w:r>
      <w:r w:rsidRPr="007E29E0">
        <w:t>, mis lubab politsei- ja tolliasutustel kasutada numbrituvastuskaameraid automaatseks kontrolliks, tuvastamaks tagaotsitavaid sõidukeid Schengeni infosüsteemis (SIS II). Tabamuste korral tuleb need edastada otsingu algatanud asutusele.</w:t>
      </w:r>
      <w:r w:rsidR="0027438A" w:rsidRPr="003F4F16">
        <w:t xml:space="preserve"> </w:t>
      </w:r>
    </w:p>
    <w:p w14:paraId="0A1EE7EE" w14:textId="77777777" w:rsidR="00BA453B" w:rsidRDefault="00BA453B">
      <w:pPr>
        <w:jc w:val="both"/>
      </w:pPr>
    </w:p>
    <w:p w14:paraId="32DDF2DD" w14:textId="64632839" w:rsidR="00976A0B" w:rsidRDefault="00F069C5">
      <w:pPr>
        <w:jc w:val="both"/>
      </w:pPr>
      <w:r>
        <w:t>N</w:t>
      </w:r>
      <w:r w:rsidR="00976A0B" w:rsidRPr="003F4F16">
        <w:t xml:space="preserve">umbrituvastuskaamerate paigaldamine ja kasutamine </w:t>
      </w:r>
      <w:r>
        <w:t xml:space="preserve">toimub </w:t>
      </w:r>
      <w:r w:rsidR="00976A0B" w:rsidRPr="003F4F16">
        <w:t xml:space="preserve">PPA poolt </w:t>
      </w:r>
      <w:proofErr w:type="spellStart"/>
      <w:r w:rsidR="00976A0B" w:rsidRPr="003F4F16">
        <w:t>KorS</w:t>
      </w:r>
      <w:r w:rsidR="00BA453B">
        <w:t>-i</w:t>
      </w:r>
      <w:proofErr w:type="spellEnd"/>
      <w:r w:rsidR="00976A0B" w:rsidRPr="003F4F16">
        <w:t xml:space="preserve"> § 34 alusel, mis lubab politseil avalikus kohas ohu väljaselgitamiseks, tõrjumiseks või korrarikkumise kõrvaldamiseks kasutada pilti edastavat või salvestavat jälgimisseadet. </w:t>
      </w:r>
      <w:r w:rsidR="008022AA">
        <w:t>Kuna</w:t>
      </w:r>
      <w:r w:rsidR="00976A0B" w:rsidRPr="003F4F16">
        <w:t xml:space="preserve"> tegemist on </w:t>
      </w:r>
      <w:proofErr w:type="spellStart"/>
      <w:r w:rsidR="00976A0B" w:rsidRPr="003F4F16">
        <w:t>korrakaitse</w:t>
      </w:r>
      <w:r w:rsidR="00432BC4" w:rsidRPr="003F4F16">
        <w:t>lise</w:t>
      </w:r>
      <w:proofErr w:type="spellEnd"/>
      <w:r w:rsidR="00976A0B" w:rsidRPr="003F4F16">
        <w:t xml:space="preserve"> erimeetmega, on numbrituvastuskaamerate kasutamine avalik. Avalikus kohas olevate kaamerate lähedusse peavad </w:t>
      </w:r>
      <w:proofErr w:type="spellStart"/>
      <w:r w:rsidR="00976A0B" w:rsidRPr="003F4F16">
        <w:t>KorS</w:t>
      </w:r>
      <w:r w:rsidR="00415696" w:rsidRPr="003F4F16">
        <w:t>-i</w:t>
      </w:r>
      <w:proofErr w:type="spellEnd"/>
      <w:r w:rsidR="00976A0B" w:rsidRPr="003F4F16">
        <w:t xml:space="preserve"> § 34 lõike 3 kohaselt olema paigaldatud teavitussildid, et inimesed oleksid teadlikud toimuvast jälgimistegevusest. Silt sisaldab mustal taustal videokaamera sümbolit ja sõna „VIDEOVALVE”, mis vastab isikuandmete kaitse põhimõttele läbipaistvuse tagamise osas.</w:t>
      </w:r>
      <w:r w:rsidR="00415696" w:rsidRPr="003F4F16">
        <w:t xml:space="preserve"> </w:t>
      </w:r>
      <w:r w:rsidR="00976A0B" w:rsidRPr="003F4F16">
        <w:t xml:space="preserve">Seda põhjusel, et numbrituvastuskaamerate salvestised sisaldavad isikuandmeid ehk andmeid, mille kaudu on politseil võimalik tuvastada mootorsõidukis </w:t>
      </w:r>
      <w:r w:rsidR="005B7442" w:rsidRPr="003F4F16">
        <w:t>või selle vahetus</w:t>
      </w:r>
      <w:r>
        <w:t xml:space="preserve"> </w:t>
      </w:r>
      <w:r w:rsidR="005B7442" w:rsidRPr="003F4F16">
        <w:t xml:space="preserve">läheduses </w:t>
      </w:r>
      <w:r w:rsidR="00976A0B" w:rsidRPr="003F4F16">
        <w:t xml:space="preserve">viibivad isikud. Numbrituvastuskaamerate kontekstis on sellisteks isikuandmeteks – nii koostoimes kui eraldiseisvalt – foto mootorsõidukist või haagisest koos registreerimismärgiga, mootorsõiduki või haagise registreerimisnumber, fotografeerimise aeg ja koht. Samuti foto mootorsõidukis </w:t>
      </w:r>
      <w:r w:rsidR="005B7442" w:rsidRPr="003F4F16">
        <w:t>või selle vahetus</w:t>
      </w:r>
      <w:r w:rsidR="00937188">
        <w:t xml:space="preserve"> </w:t>
      </w:r>
      <w:r w:rsidR="005B7442" w:rsidRPr="003F4F16">
        <w:t xml:space="preserve">läheduses </w:t>
      </w:r>
      <w:r w:rsidR="00976A0B" w:rsidRPr="003F4F16">
        <w:t xml:space="preserve">viibivatest isikutest, kes võivad olla äratuntavad. Ehkki </w:t>
      </w:r>
      <w:proofErr w:type="spellStart"/>
      <w:r w:rsidR="00976A0B" w:rsidRPr="003F4F16">
        <w:t>KorS</w:t>
      </w:r>
      <w:r w:rsidR="00BA453B">
        <w:t>-i</w:t>
      </w:r>
      <w:proofErr w:type="spellEnd"/>
      <w:r w:rsidR="00976A0B" w:rsidRPr="003F4F16">
        <w:t xml:space="preserve"> §-s 34 sätestatud erimeede ei räägi sõnaselgelt isikuandmete kogumisest ja töötlemisest, toimub töötlus PPA poolt PPVS </w:t>
      </w:r>
      <w:r w:rsidR="00432BC4" w:rsidRPr="003F4F16">
        <w:t xml:space="preserve">§-le </w:t>
      </w:r>
      <w:r w:rsidR="00976A0B" w:rsidRPr="003F4F16">
        <w:t>7</w:t>
      </w:r>
      <w:r w:rsidR="00976A0B" w:rsidRPr="003F4F16">
        <w:rPr>
          <w:vertAlign w:val="superscript"/>
        </w:rPr>
        <w:t>46</w:t>
      </w:r>
      <w:r w:rsidR="00976A0B" w:rsidRPr="003F4F16">
        <w:t xml:space="preserve"> tuginedes, mis lubab isikuandmeid töödelda PPVS</w:t>
      </w:r>
      <w:r w:rsidR="00BA453B">
        <w:t>-i</w:t>
      </w:r>
      <w:r w:rsidR="00976A0B" w:rsidRPr="003F4F16">
        <w:t xml:space="preserve"> § 3 lõikes 1 sätestatud politsei ülesannete täitmiseks.</w:t>
      </w:r>
    </w:p>
    <w:p w14:paraId="4D97A7FD" w14:textId="77777777" w:rsidR="00442E29" w:rsidRPr="003F4F16" w:rsidRDefault="00442E29" w:rsidP="00F752AF">
      <w:pPr>
        <w:jc w:val="both"/>
      </w:pPr>
    </w:p>
    <w:p w14:paraId="3A00EC19" w14:textId="11F6D474" w:rsidR="00442E29" w:rsidRDefault="00976A0B" w:rsidP="00F752AF">
      <w:pPr>
        <w:jc w:val="both"/>
      </w:pPr>
      <w:r w:rsidRPr="003F4F16">
        <w:t xml:space="preserve">Numbrituvastuskaamera teadete andmete säilitamist </w:t>
      </w:r>
      <w:r w:rsidR="00B2226D" w:rsidRPr="003F4F16">
        <w:t xml:space="preserve">on reguleeritud </w:t>
      </w:r>
      <w:r w:rsidR="00E73192">
        <w:t xml:space="preserve">POLIS põhimääruse </w:t>
      </w:r>
      <w:r w:rsidRPr="003F4F16">
        <w:t>§ 24</w:t>
      </w:r>
      <w:r w:rsidR="00B2226D" w:rsidRPr="003F4F16">
        <w:t xml:space="preserve"> lõike 3 punktis 3, mis sätestab, et numbrituvastuskaamera teadet, mis ei ole seotud </w:t>
      </w:r>
      <w:proofErr w:type="spellStart"/>
      <w:r w:rsidR="00B03827">
        <w:t>POLIS-e</w:t>
      </w:r>
      <w:proofErr w:type="spellEnd"/>
      <w:r w:rsidR="00B03827" w:rsidRPr="003F4F16">
        <w:t xml:space="preserve"> </w:t>
      </w:r>
      <w:r w:rsidR="00B2226D" w:rsidRPr="003F4F16">
        <w:t xml:space="preserve">teise andmestikuga, </w:t>
      </w:r>
      <w:r w:rsidR="00BA453B">
        <w:t xml:space="preserve">säilitatakse </w:t>
      </w:r>
      <w:r w:rsidR="00B2226D" w:rsidRPr="003F4F16">
        <w:t xml:space="preserve">kuni </w:t>
      </w:r>
      <w:r w:rsidR="00BA453B">
        <w:t>kolm</w:t>
      </w:r>
      <w:r w:rsidR="00B2226D" w:rsidRPr="003F4F16">
        <w:t xml:space="preserve"> kuud teate saabumisest arvates</w:t>
      </w:r>
      <w:r w:rsidRPr="003F4F16">
        <w:t xml:space="preserve">. </w:t>
      </w:r>
    </w:p>
    <w:p w14:paraId="2A73835C" w14:textId="77777777" w:rsidR="00E2245C" w:rsidRPr="003F4F16" w:rsidRDefault="00E2245C" w:rsidP="00F752AF">
      <w:pPr>
        <w:jc w:val="both"/>
      </w:pPr>
    </w:p>
    <w:p w14:paraId="2850ADFD" w14:textId="075D2AD5" w:rsidR="00976A0B" w:rsidRDefault="00976A0B" w:rsidP="00F752AF">
      <w:pPr>
        <w:jc w:val="both"/>
      </w:pPr>
      <w:r w:rsidRPr="003F4F16">
        <w:lastRenderedPageBreak/>
        <w:t>PPVS</w:t>
      </w:r>
      <w:r w:rsidR="00947105">
        <w:t>-i</w:t>
      </w:r>
      <w:r w:rsidRPr="003F4F16">
        <w:t xml:space="preserve"> § 8 lõike 1 kohaselt on POLIS andmekogu, kus töödeldakse korrakaitse- ja süüteomenetlusega seotud andmeid avaliku korra ning siseturvalisuse tagamise eesmärgil. PPVS</w:t>
      </w:r>
      <w:r w:rsidR="00947105">
        <w:t>-i</w:t>
      </w:r>
      <w:r w:rsidRPr="003F4F16">
        <w:t xml:space="preserve"> § 10 järgi koosneb POLIS kaheksast andmestikust, sealhulgas ennetava tegevuse andmestikust, kuhu kuuluvad ka numbrituvastuskaamerate andmed. Ennetava tegevuse andmestikku kantakse numbrituvastuskaamera teate kohta järgmised andmed: foto sõidukist ja selle registreerimismärgist ning sõiduki fotografeerimise aeg ja koht. Kui andmed ei ole seotud menetlusega, säilitatakse neid </w:t>
      </w:r>
      <w:r w:rsidR="000A3472">
        <w:t>kuni kolm kuud</w:t>
      </w:r>
      <w:r w:rsidRPr="003F4F16">
        <w:t xml:space="preserve">. Kui teade on seotud süüteomenetlusega, säilitatakse andmed vastava menetluse andmestiku säilitamistähtaja </w:t>
      </w:r>
      <w:r w:rsidR="00C814C3">
        <w:t>lõppemiseni</w:t>
      </w:r>
      <w:r w:rsidRPr="003F4F16">
        <w:t>.</w:t>
      </w:r>
    </w:p>
    <w:p w14:paraId="6F108139" w14:textId="77777777" w:rsidR="00E2245C" w:rsidRPr="003F4F16" w:rsidRDefault="00E2245C" w:rsidP="00F752AF">
      <w:pPr>
        <w:jc w:val="both"/>
      </w:pPr>
    </w:p>
    <w:p w14:paraId="3A2F8021" w14:textId="7C12C43D" w:rsidR="00976A0B" w:rsidRPr="003F4F16" w:rsidRDefault="00976A0B" w:rsidP="00F752AF">
      <w:pPr>
        <w:jc w:val="both"/>
      </w:pPr>
      <w:r w:rsidRPr="003F4F16">
        <w:t xml:space="preserve">Vastavalt POLIS põhimääruse § 23 lõigetele 2 ja 3 antakse </w:t>
      </w:r>
      <w:r w:rsidR="00415696" w:rsidRPr="003F4F16">
        <w:t xml:space="preserve">andmekogule </w:t>
      </w:r>
      <w:r w:rsidRPr="003F4F16">
        <w:t>juurdepääs ainult neile ametnikele, kellel on see vajalik oma teenistusülesannete täitmiseks. PPA peadirektori 11. aprilli 2025. a</w:t>
      </w:r>
      <w:r w:rsidR="00C814C3">
        <w:t>asta</w:t>
      </w:r>
      <w:r w:rsidRPr="003F4F16">
        <w:t xml:space="preserve"> käskkiri nr 1.1-1/57 „Politsei- ja Piirivalveameti infoturbekorra ja turvaintsidentide lahendamise korra kinnitamine</w:t>
      </w:r>
      <w:r w:rsidR="00415696" w:rsidRPr="003F4F16">
        <w:t>“</w:t>
      </w:r>
      <w:r w:rsidRPr="003F4F16">
        <w:t xml:space="preserve"> kehtestab reeglid juurdepääsu taotlemiseks ja sulgemiseks. Käskkirja lisa 1 „Infoturbekord“ punkt 4.4 </w:t>
      </w:r>
      <w:r w:rsidR="00415696" w:rsidRPr="003F4F16">
        <w:t>näeb ette</w:t>
      </w:r>
      <w:r w:rsidRPr="003F4F16">
        <w:t xml:space="preserve">, et juurdepääsuõigused antakse taotluse alusel või vastavalt kasutaja põhitöö õigusgrupile ning et juurdepääsude haldamine toimub infosüsteemis. Juurdepääsu ulatus määratakse teadmisvajaduse alusel – nii kasutajagruppide kui isikupõhiselt. Numbrituvastussüsteemile juurdepääs määratakse rollipõhiselt ametikohtadele, mis seotud süütegude ennetamise ja menetlemisega või operatiivse reageerimisega (nt kadunud isikute otsingud). Kui kasutajal ei ole vastavat kasutajarolli ega õigust, siis ei ole tal võimalik andmetele </w:t>
      </w:r>
      <w:r w:rsidR="00432BC4" w:rsidRPr="003F4F16">
        <w:t>juurde</w:t>
      </w:r>
      <w:r w:rsidRPr="003F4F16">
        <w:t xml:space="preserve"> pääseda.</w:t>
      </w:r>
    </w:p>
    <w:p w14:paraId="6EED02FD" w14:textId="77777777" w:rsidR="00947105" w:rsidRPr="004455B0" w:rsidRDefault="00947105" w:rsidP="00530E1E">
      <w:pPr>
        <w:jc w:val="both"/>
      </w:pPr>
    </w:p>
    <w:p w14:paraId="06DDD247" w14:textId="4A190CEB" w:rsidR="00561C43" w:rsidRDefault="00976A0B" w:rsidP="00530E1E">
      <w:pPr>
        <w:jc w:val="both"/>
      </w:pPr>
      <w:r w:rsidRPr="003F4F16">
        <w:t xml:space="preserve">Kasutajatel on võimalik süsteemis teha üksikpäringuid salvestatud andmete kohta või lisada sõiduki registreerimisnumber jälgimisse, mille korral teavitatakse kasutajat, kui vastava numbriga sõiduk ilmub uuesti süsteemi. Andmete turvalise ja eesmärgipärase kasutamise tagamiseks on </w:t>
      </w:r>
      <w:proofErr w:type="spellStart"/>
      <w:r w:rsidRPr="003F4F16">
        <w:t>PPA-s</w:t>
      </w:r>
      <w:proofErr w:type="spellEnd"/>
      <w:r w:rsidRPr="003F4F16">
        <w:t xml:space="preserve"> rakendatud organisatsioonilised ja tehnoloogilised kontrollimehhanismid.</w:t>
      </w:r>
    </w:p>
    <w:p w14:paraId="066707C9" w14:textId="77777777" w:rsidR="00E2245C" w:rsidRPr="003F4F16" w:rsidRDefault="00E2245C" w:rsidP="00530E1E">
      <w:pPr>
        <w:jc w:val="both"/>
      </w:pPr>
    </w:p>
    <w:p w14:paraId="6F2FD4EE" w14:textId="5873C1C3" w:rsidR="008646A6" w:rsidRPr="003F4F16" w:rsidRDefault="00B94CA5" w:rsidP="00530E1E">
      <w:pPr>
        <w:keepNext/>
        <w:jc w:val="both"/>
        <w:rPr>
          <w:b/>
        </w:rPr>
      </w:pPr>
      <w:r w:rsidRPr="003F4F16">
        <w:rPr>
          <w:b/>
        </w:rPr>
        <w:t>2.2. Eelnõu eesmärk ja kavandatud lahendus</w:t>
      </w:r>
    </w:p>
    <w:p w14:paraId="3555B7DD" w14:textId="77777777" w:rsidR="00074A6A" w:rsidRPr="003F4F16" w:rsidRDefault="00074A6A" w:rsidP="00530E1E">
      <w:pPr>
        <w:jc w:val="both"/>
        <w:rPr>
          <w:bCs/>
        </w:rPr>
      </w:pPr>
    </w:p>
    <w:p w14:paraId="347B7214" w14:textId="4E526C6C" w:rsidR="00074A6A" w:rsidRPr="003F4F16" w:rsidRDefault="00074A6A" w:rsidP="00530E1E">
      <w:pPr>
        <w:jc w:val="both"/>
        <w:rPr>
          <w:bCs/>
        </w:rPr>
      </w:pPr>
      <w:r w:rsidRPr="003F4F16">
        <w:rPr>
          <w:bCs/>
        </w:rPr>
        <w:t>Eelnõu kohaselt täiendatakse PPVS-i §-ga 13</w:t>
      </w:r>
      <w:r w:rsidRPr="003F4F16">
        <w:rPr>
          <w:bCs/>
          <w:vertAlign w:val="superscript"/>
        </w:rPr>
        <w:t>1</w:t>
      </w:r>
      <w:r w:rsidRPr="003F4F16">
        <w:rPr>
          <w:bCs/>
        </w:rPr>
        <w:t>, mis loob selge ja eraldiseisva õigusliku aluse politsei numbrituvastuskaamerate</w:t>
      </w:r>
      <w:r w:rsidR="00860CDB">
        <w:rPr>
          <w:bCs/>
        </w:rPr>
        <w:t>ga jäädvustatud andmete salvestamiseks ja</w:t>
      </w:r>
      <w:r w:rsidRPr="003F4F16">
        <w:rPr>
          <w:bCs/>
        </w:rPr>
        <w:t xml:space="preserve"> kasutamiseks. Numbrituvastuskaameraid kasutatakse </w:t>
      </w:r>
      <w:r w:rsidR="005A4103">
        <w:rPr>
          <w:bCs/>
        </w:rPr>
        <w:t xml:space="preserve">ka edaspidi </w:t>
      </w:r>
      <w:r w:rsidRPr="003F4F16">
        <w:rPr>
          <w:bCs/>
        </w:rPr>
        <w:t xml:space="preserve">ohu </w:t>
      </w:r>
      <w:r w:rsidR="005A4103">
        <w:rPr>
          <w:bCs/>
        </w:rPr>
        <w:t>väljaselgitamiseks, tõrjumiseks, korrarikkumise kõrvaldamiseks</w:t>
      </w:r>
      <w:r w:rsidRPr="003F4F16">
        <w:rPr>
          <w:bCs/>
        </w:rPr>
        <w:t xml:space="preserve"> ning kuritegude avastamiseks, tõkestamiseks ja menetlemiseks, samuti tagaotsitavate isikute või esemete leidmiseks. </w:t>
      </w:r>
      <w:r w:rsidR="005A4103">
        <w:rPr>
          <w:bCs/>
        </w:rPr>
        <w:t xml:space="preserve">Samas </w:t>
      </w:r>
      <w:r w:rsidRPr="003F4F16">
        <w:rPr>
          <w:bCs/>
        </w:rPr>
        <w:t xml:space="preserve">sätestatakse </w:t>
      </w:r>
      <w:r w:rsidR="001A0107">
        <w:rPr>
          <w:bCs/>
        </w:rPr>
        <w:t>PPVS-</w:t>
      </w:r>
      <w:proofErr w:type="spellStart"/>
      <w:r w:rsidR="001A0107">
        <w:rPr>
          <w:bCs/>
        </w:rPr>
        <w:t>is</w:t>
      </w:r>
      <w:proofErr w:type="spellEnd"/>
      <w:r w:rsidR="001A0107">
        <w:rPr>
          <w:bCs/>
        </w:rPr>
        <w:t xml:space="preserve"> </w:t>
      </w:r>
      <w:r w:rsidR="00860CDB">
        <w:rPr>
          <w:bCs/>
        </w:rPr>
        <w:t>selgelt</w:t>
      </w:r>
      <w:r w:rsidR="005A4103">
        <w:rPr>
          <w:bCs/>
        </w:rPr>
        <w:t>, et andmeid tohib koguda ja säilitada.</w:t>
      </w:r>
      <w:r w:rsidRPr="003F4F16">
        <w:rPr>
          <w:bCs/>
        </w:rPr>
        <w:t xml:space="preserve"> Eelnõu</w:t>
      </w:r>
      <w:r w:rsidR="005A4103">
        <w:rPr>
          <w:bCs/>
        </w:rPr>
        <w:t>ga</w:t>
      </w:r>
      <w:r w:rsidR="005A4103" w:rsidRPr="003F4F16">
        <w:rPr>
          <w:bCs/>
        </w:rPr>
        <w:t xml:space="preserve"> </w:t>
      </w:r>
      <w:r w:rsidRPr="003F4F16">
        <w:rPr>
          <w:bCs/>
        </w:rPr>
        <w:t>sätestatakse</w:t>
      </w:r>
      <w:r w:rsidR="005A4103">
        <w:rPr>
          <w:bCs/>
        </w:rPr>
        <w:t xml:space="preserve"> seega PPVS-s </w:t>
      </w:r>
      <w:proofErr w:type="spellStart"/>
      <w:r w:rsidR="005A4103">
        <w:rPr>
          <w:bCs/>
        </w:rPr>
        <w:t>KorS</w:t>
      </w:r>
      <w:r w:rsidR="001A0107">
        <w:rPr>
          <w:bCs/>
        </w:rPr>
        <w:t>-i</w:t>
      </w:r>
      <w:proofErr w:type="spellEnd"/>
      <w:r w:rsidR="005A4103">
        <w:rPr>
          <w:bCs/>
        </w:rPr>
        <w:t xml:space="preserve"> § 34 lõigete 1 ja 2 erisused ning </w:t>
      </w:r>
      <w:r w:rsidRPr="003F4F16">
        <w:rPr>
          <w:bCs/>
        </w:rPr>
        <w:t xml:space="preserve">seni vaid POLIS põhimääruses </w:t>
      </w:r>
      <w:r w:rsidR="005A4103">
        <w:rPr>
          <w:bCs/>
        </w:rPr>
        <w:t>sätestatud</w:t>
      </w:r>
      <w:r w:rsidRPr="003F4F16">
        <w:rPr>
          <w:bCs/>
        </w:rPr>
        <w:t xml:space="preserve"> numbrituvastuskaamera</w:t>
      </w:r>
      <w:r w:rsidR="005A4103" w:rsidRPr="005A4103">
        <w:rPr>
          <w:bCs/>
        </w:rPr>
        <w:t xml:space="preserve"> </w:t>
      </w:r>
      <w:r w:rsidR="00860CDB">
        <w:rPr>
          <w:bCs/>
        </w:rPr>
        <w:t>regulatsioon</w:t>
      </w:r>
      <w:r w:rsidRPr="003F4F16">
        <w:rPr>
          <w:bCs/>
        </w:rPr>
        <w:t>.</w:t>
      </w:r>
    </w:p>
    <w:p w14:paraId="7ED4261B" w14:textId="77777777" w:rsidR="00074A6A" w:rsidRPr="003F4F16" w:rsidRDefault="00074A6A" w:rsidP="00530E1E">
      <w:pPr>
        <w:jc w:val="both"/>
        <w:rPr>
          <w:bCs/>
        </w:rPr>
      </w:pPr>
    </w:p>
    <w:p w14:paraId="20850E86" w14:textId="3B7DF32B" w:rsidR="0074236C" w:rsidRPr="003F4F16" w:rsidRDefault="0074236C" w:rsidP="00530E1E">
      <w:pPr>
        <w:jc w:val="both"/>
        <w:rPr>
          <w:bCs/>
        </w:rPr>
      </w:pPr>
      <w:bookmarkStart w:id="0" w:name="_Hlk199147195"/>
      <w:r w:rsidRPr="003F4F16">
        <w:t>N</w:t>
      </w:r>
      <w:r w:rsidR="00074A6A" w:rsidRPr="003F4F16">
        <w:t>umbrituvastuskaamera</w:t>
      </w:r>
      <w:r w:rsidR="001A0107">
        <w:t xml:space="preserve"> salvestise</w:t>
      </w:r>
      <w:r w:rsidR="00074A6A" w:rsidRPr="003F4F16">
        <w:t xml:space="preserve"> andmed </w:t>
      </w:r>
      <w:bookmarkEnd w:id="0"/>
      <w:r w:rsidR="00074A6A" w:rsidRPr="003F4F16">
        <w:t>on käsitatavad isikuandmetena</w:t>
      </w:r>
      <w:r w:rsidRPr="003F4F16">
        <w:t>, sest:</w:t>
      </w:r>
    </w:p>
    <w:p w14:paraId="7417785A" w14:textId="25FD41FD" w:rsidR="0074236C" w:rsidRPr="003F4F16" w:rsidRDefault="0074236C" w:rsidP="00530E1E">
      <w:pPr>
        <w:ind w:left="284" w:hanging="142"/>
        <w:jc w:val="both"/>
        <w:rPr>
          <w:bCs/>
        </w:rPr>
      </w:pPr>
      <w:r w:rsidRPr="003F4F16">
        <w:t>-</w:t>
      </w:r>
      <w:r w:rsidRPr="003F4F16">
        <w:rPr>
          <w:bCs/>
        </w:rPr>
        <w:tab/>
      </w:r>
      <w:r w:rsidRPr="003F4F16">
        <w:t>kaamera vaatevälja või</w:t>
      </w:r>
      <w:r w:rsidR="00C13FDC" w:rsidRPr="003F4F16">
        <w:t>vad</w:t>
      </w:r>
      <w:r w:rsidRPr="003F4F16">
        <w:t xml:space="preserve"> jääda mootorsõiduki eest- ja </w:t>
      </w:r>
      <w:proofErr w:type="spellStart"/>
      <w:r w:rsidRPr="003F4F16">
        <w:t>tagantvaate</w:t>
      </w:r>
      <w:proofErr w:type="spellEnd"/>
      <w:r w:rsidRPr="003F4F16">
        <w:t xml:space="preserve"> korral autos viibivad </w:t>
      </w:r>
      <w:r w:rsidR="00593290" w:rsidRPr="003F4F16">
        <w:t>või selle vahetus</w:t>
      </w:r>
      <w:r w:rsidR="009447D0" w:rsidRPr="003F4F16">
        <w:t xml:space="preserve"> </w:t>
      </w:r>
      <w:r w:rsidR="00593290" w:rsidRPr="003F4F16">
        <w:t xml:space="preserve">läheduses viibivad </w:t>
      </w:r>
      <w:r w:rsidRPr="003F4F16">
        <w:t>isikud;</w:t>
      </w:r>
    </w:p>
    <w:p w14:paraId="57D65D03" w14:textId="4153276C" w:rsidR="0074236C" w:rsidRPr="003F4F16" w:rsidRDefault="0074236C" w:rsidP="00530E1E">
      <w:pPr>
        <w:ind w:left="284" w:hanging="142"/>
        <w:jc w:val="both"/>
        <w:rPr>
          <w:bCs/>
        </w:rPr>
      </w:pPr>
      <w:r w:rsidRPr="003F4F16">
        <w:t>-</w:t>
      </w:r>
      <w:r w:rsidRPr="003F4F16">
        <w:rPr>
          <w:bCs/>
        </w:rPr>
        <w:tab/>
      </w:r>
      <w:r w:rsidRPr="003F4F16">
        <w:t>numbrimär</w:t>
      </w:r>
      <w:r w:rsidR="00C13FDC" w:rsidRPr="003F4F16">
        <w:t>g</w:t>
      </w:r>
      <w:r w:rsidRPr="003F4F16">
        <w:t>i järgi saab liiklusregistri päringuga teada sõiduki omaniku või vastutava kasutaja.</w:t>
      </w:r>
      <w:r w:rsidR="00A6413A">
        <w:t xml:space="preserve"> </w:t>
      </w:r>
    </w:p>
    <w:p w14:paraId="24C88A49" w14:textId="77777777" w:rsidR="00415696" w:rsidRPr="003F4F16" w:rsidRDefault="00415696" w:rsidP="00530E1E">
      <w:pPr>
        <w:jc w:val="both"/>
        <w:rPr>
          <w:bCs/>
        </w:rPr>
      </w:pPr>
    </w:p>
    <w:p w14:paraId="2BC6C688" w14:textId="1C50856F" w:rsidR="00074A6A" w:rsidRPr="003F4F16" w:rsidRDefault="0074236C" w:rsidP="00530E1E">
      <w:pPr>
        <w:jc w:val="both"/>
        <w:rPr>
          <w:bCs/>
        </w:rPr>
      </w:pPr>
      <w:r w:rsidRPr="003F4F16">
        <w:t>Numbrituvastuskaamera</w:t>
      </w:r>
      <w:r w:rsidR="001A0107">
        <w:t xml:space="preserve"> salvestise</w:t>
      </w:r>
      <w:r w:rsidRPr="003F4F16">
        <w:t xml:space="preserve"> andmeid </w:t>
      </w:r>
      <w:r w:rsidR="00074A6A" w:rsidRPr="003F4F16">
        <w:t xml:space="preserve">töödeldakse </w:t>
      </w:r>
      <w:proofErr w:type="spellStart"/>
      <w:r w:rsidR="00074A6A" w:rsidRPr="003F4F16">
        <w:t>POLIS</w:t>
      </w:r>
      <w:r w:rsidR="00887518">
        <w:t>-e</w:t>
      </w:r>
      <w:proofErr w:type="spellEnd"/>
      <w:r w:rsidR="00074A6A" w:rsidRPr="003F4F16">
        <w:t xml:space="preserve"> põhimääruse § 6 punktis 3 nimetatud ennetava tegevuse andmestikus</w:t>
      </w:r>
      <w:r w:rsidRPr="003F4F16">
        <w:t xml:space="preserve"> ning</w:t>
      </w:r>
      <w:r w:rsidR="00074A6A" w:rsidRPr="003F4F16">
        <w:t xml:space="preserve"> nende isikuandmete töötlemisel </w:t>
      </w:r>
      <w:r w:rsidR="00941FAA">
        <w:t xml:space="preserve">tuleb </w:t>
      </w:r>
      <w:r w:rsidR="00074A6A" w:rsidRPr="003F4F16">
        <w:t xml:space="preserve">lähtuda </w:t>
      </w:r>
      <w:hyperlink r:id="rId18" w:history="1">
        <w:r w:rsidR="00B90BAE" w:rsidRPr="00887518">
          <w:rPr>
            <w:rStyle w:val="Hperlink"/>
          </w:rPr>
          <w:t>Euroopa Parlamendi ja Nõukogu määrus</w:t>
        </w:r>
        <w:r w:rsidR="00B13118" w:rsidRPr="00887518">
          <w:rPr>
            <w:rStyle w:val="Hperlink"/>
          </w:rPr>
          <w:t>e</w:t>
        </w:r>
        <w:r w:rsidR="00B90BAE" w:rsidRPr="00887518">
          <w:rPr>
            <w:rStyle w:val="Hperlink"/>
          </w:rPr>
          <w:t xml:space="preserve"> (EL) 2016/679,</w:t>
        </w:r>
        <w:r w:rsidR="00941FAA" w:rsidRPr="00887518">
          <w:rPr>
            <w:rStyle w:val="Hperlink"/>
          </w:rPr>
          <w:t xml:space="preserve"> </w:t>
        </w:r>
        <w:r w:rsidR="00B90BAE" w:rsidRPr="00887518">
          <w:rPr>
            <w:rStyle w:val="Hperlink"/>
          </w:rPr>
          <w:t>27. aprill 2016,</w:t>
        </w:r>
        <w:r w:rsidR="00941FAA" w:rsidRPr="00887518">
          <w:rPr>
            <w:rStyle w:val="Hperlink"/>
          </w:rPr>
          <w:t xml:space="preserve"> </w:t>
        </w:r>
        <w:r w:rsidR="00B90BAE" w:rsidRPr="00887518">
          <w:rPr>
            <w:rStyle w:val="Hperlink"/>
          </w:rPr>
          <w:t>füüsiliste isikute kaitse kohta isikuandmete töötlemisel ja selliste andmete vaba liikumise ning direktiivi 95/46/EÜ kehtetuks tunnistamise kohta</w:t>
        </w:r>
      </w:hyperlink>
      <w:r w:rsidR="00B90BAE">
        <w:t xml:space="preserve"> (</w:t>
      </w:r>
      <w:r w:rsidR="00941FAA">
        <w:t>edaspidi</w:t>
      </w:r>
      <w:r w:rsidR="00074A6A" w:rsidRPr="003F4F16">
        <w:t xml:space="preserve"> </w:t>
      </w:r>
      <w:r w:rsidR="00074A6A" w:rsidRPr="00887518">
        <w:rPr>
          <w:i/>
          <w:iCs/>
        </w:rPr>
        <w:t>IKÜM</w:t>
      </w:r>
      <w:r w:rsidR="00B90BAE">
        <w:t>)</w:t>
      </w:r>
      <w:r w:rsidR="00B90BAE" w:rsidRPr="003F4F16">
        <w:t xml:space="preserve"> </w:t>
      </w:r>
      <w:r w:rsidR="00074A6A" w:rsidRPr="003F4F16">
        <w:t xml:space="preserve">nõuetest. Sealjuures tuleb tagada IKÜM-i artiklis 5 toodud isikuandmete töötlemise põhimõtete järgimine, milleks muu hulgas on seaduslikkuse, õigluse ja läbipaistvuse põhimõte (artikkel 5 lõige 1 punkt a) ning eesmärgipärasuse põhimõte (artikkel 5 lõige 1 punkt b). Nende </w:t>
      </w:r>
      <w:r w:rsidR="001A0107">
        <w:t>põhimõtete</w:t>
      </w:r>
      <w:r w:rsidR="00074A6A" w:rsidRPr="003F4F16">
        <w:t xml:space="preserve"> järgi peab isikuandmete töötlemiseks olema alati õiguslik alus ning andmeid tohib koguda ainult täpselt </w:t>
      </w:r>
      <w:r w:rsidR="00074A6A" w:rsidRPr="003F4F16">
        <w:lastRenderedPageBreak/>
        <w:t xml:space="preserve">ja selgelt kindlaksmääratud ning õiguspärastel eesmärkidel. Eelnõuga luuakse selge õiguslik alus </w:t>
      </w:r>
      <w:r w:rsidR="00C814C3">
        <w:t xml:space="preserve">numbrituvastuskaamera </w:t>
      </w:r>
      <w:r w:rsidR="001A0107">
        <w:t>salvestiste</w:t>
      </w:r>
      <w:r w:rsidR="001A0107" w:rsidRPr="003F4F16">
        <w:t xml:space="preserve"> </w:t>
      </w:r>
      <w:r w:rsidR="00074A6A" w:rsidRPr="003F4F16">
        <w:t>töötlemisele ning määratletakse andmetöötluseesmärgid</w:t>
      </w:r>
      <w:r w:rsidR="007563FC">
        <w:t xml:space="preserve"> Eesti siseriiklikus õiguses</w:t>
      </w:r>
      <w:r w:rsidR="00074A6A" w:rsidRPr="003F4F16">
        <w:t>.</w:t>
      </w:r>
    </w:p>
    <w:p w14:paraId="0A18731A" w14:textId="77777777" w:rsidR="008B3712" w:rsidRDefault="008B3712" w:rsidP="00530E1E">
      <w:pPr>
        <w:jc w:val="both"/>
        <w:rPr>
          <w:bCs/>
        </w:rPr>
      </w:pPr>
    </w:p>
    <w:p w14:paraId="6BD733CC" w14:textId="34867A2A" w:rsidR="00561C43" w:rsidRPr="003F4F16" w:rsidRDefault="00561C43" w:rsidP="00530E1E">
      <w:pPr>
        <w:keepNext/>
        <w:jc w:val="both"/>
        <w:rPr>
          <w:b/>
          <w:bCs/>
        </w:rPr>
      </w:pPr>
      <w:r w:rsidRPr="003F4F16">
        <w:rPr>
          <w:b/>
          <w:bCs/>
        </w:rPr>
        <w:t>2</w:t>
      </w:r>
      <w:r w:rsidR="00B94CA5" w:rsidRPr="003F4F16">
        <w:rPr>
          <w:b/>
          <w:bCs/>
        </w:rPr>
        <w:t>.3.</w:t>
      </w:r>
      <w:r w:rsidRPr="003F4F16">
        <w:rPr>
          <w:b/>
          <w:bCs/>
        </w:rPr>
        <w:t xml:space="preserve"> Eelnõu põhiseaduspärasus</w:t>
      </w:r>
    </w:p>
    <w:p w14:paraId="254209E4" w14:textId="77777777" w:rsidR="00931B0C" w:rsidRPr="003F4F16" w:rsidRDefault="00931B0C" w:rsidP="00530E1E">
      <w:pPr>
        <w:keepNext/>
        <w:jc w:val="both"/>
      </w:pPr>
    </w:p>
    <w:p w14:paraId="3CBED89A" w14:textId="05A51BF2" w:rsidR="00931B0C" w:rsidRPr="003F4F16" w:rsidRDefault="00931B0C" w:rsidP="00530E1E">
      <w:pPr>
        <w:keepNext/>
        <w:jc w:val="both"/>
      </w:pPr>
      <w:r w:rsidRPr="003F4F16">
        <w:t>Eelnõuga nähakse ette numbrituvastuskaamerate kasutamise, nende andmete töötlemise, säilitamise ja juurdepääsu alused. Tegemist on tehnilise järelevalvemeetme õigusliku regulatsiooniga, mille keskne eesmärk on aidata tõkestada ohtlikke olukordi ning avastada kuritegusid, s</w:t>
      </w:r>
      <w:r w:rsidR="001A0107">
        <w:t>eal</w:t>
      </w:r>
      <w:r w:rsidRPr="003F4F16">
        <w:t>h</w:t>
      </w:r>
      <w:r w:rsidR="001A0107">
        <w:t>ulgas</w:t>
      </w:r>
      <w:r w:rsidRPr="003F4F16">
        <w:t xml:space="preserve"> tabada tagaotsitavaid.</w:t>
      </w:r>
    </w:p>
    <w:p w14:paraId="008850A9" w14:textId="77777777" w:rsidR="00931B0C" w:rsidRPr="003F4F16" w:rsidRDefault="00931B0C" w:rsidP="00530E1E">
      <w:pPr>
        <w:pStyle w:val="Normaallaadveeb"/>
        <w:spacing w:before="0" w:beforeAutospacing="0" w:after="0" w:afterAutospacing="0"/>
        <w:jc w:val="both"/>
      </w:pPr>
    </w:p>
    <w:p w14:paraId="088B062A" w14:textId="77777777" w:rsidR="00931B0C" w:rsidRPr="003F4F16" w:rsidRDefault="00931B0C" w:rsidP="00530E1E">
      <w:pPr>
        <w:pStyle w:val="Normaallaadveeb"/>
        <w:spacing w:before="0" w:beforeAutospacing="0" w:after="0" w:afterAutospacing="0"/>
        <w:jc w:val="both"/>
      </w:pPr>
      <w:r w:rsidRPr="003F4F16">
        <w:t xml:space="preserve">Avalikus ruumis salvestatud kaamerapilt, kui see võimaldab isikut tuvastada (nt sõidukinumbriga), on </w:t>
      </w:r>
      <w:r w:rsidRPr="003F4F16">
        <w:rPr>
          <w:b/>
          <w:bCs/>
        </w:rPr>
        <w:t>isikuandmed</w:t>
      </w:r>
      <w:r w:rsidRPr="003F4F16">
        <w:t>, mille töötlemine peab vastama järgmistele põhimõtetele:</w:t>
      </w:r>
    </w:p>
    <w:p w14:paraId="58783786" w14:textId="77777777" w:rsidR="00931B0C" w:rsidRPr="003F4F16" w:rsidRDefault="00931B0C" w:rsidP="00530E1E">
      <w:pPr>
        <w:pStyle w:val="Normaallaadveeb"/>
        <w:numPr>
          <w:ilvl w:val="0"/>
          <w:numId w:val="58"/>
        </w:numPr>
        <w:spacing w:before="0" w:beforeAutospacing="0" w:after="0" w:afterAutospacing="0"/>
        <w:jc w:val="both"/>
        <w:rPr>
          <w:b/>
        </w:rPr>
      </w:pPr>
      <w:r w:rsidRPr="003F4F16">
        <w:t>seaduslikkus ja õiglus;</w:t>
      </w:r>
    </w:p>
    <w:p w14:paraId="16F6F2DA" w14:textId="12168473" w:rsidR="00931B0C" w:rsidRPr="003F4F16" w:rsidRDefault="00931B0C" w:rsidP="00530E1E">
      <w:pPr>
        <w:pStyle w:val="Normaallaadveeb"/>
        <w:numPr>
          <w:ilvl w:val="0"/>
          <w:numId w:val="58"/>
        </w:numPr>
        <w:spacing w:before="0" w:beforeAutospacing="0" w:after="0" w:afterAutospacing="0"/>
        <w:jc w:val="both"/>
        <w:rPr>
          <w:b/>
        </w:rPr>
      </w:pPr>
      <w:r w:rsidRPr="003F4F16">
        <w:t>eesmärgikohasus;</w:t>
      </w:r>
    </w:p>
    <w:p w14:paraId="1ACF44DA" w14:textId="77777777" w:rsidR="00931B0C" w:rsidRPr="003F4F16" w:rsidRDefault="00931B0C" w:rsidP="00530E1E">
      <w:pPr>
        <w:pStyle w:val="Normaallaadveeb"/>
        <w:numPr>
          <w:ilvl w:val="0"/>
          <w:numId w:val="58"/>
        </w:numPr>
        <w:spacing w:before="0" w:beforeAutospacing="0" w:after="0" w:afterAutospacing="0"/>
        <w:jc w:val="both"/>
        <w:rPr>
          <w:b/>
        </w:rPr>
      </w:pPr>
      <w:r w:rsidRPr="003F4F16">
        <w:t>kvaliteet ja õigsus;</w:t>
      </w:r>
    </w:p>
    <w:p w14:paraId="1C9126C1" w14:textId="77777777" w:rsidR="00931B0C" w:rsidRPr="003F4F16" w:rsidRDefault="00931B0C" w:rsidP="00530E1E">
      <w:pPr>
        <w:pStyle w:val="Normaallaadveeb"/>
        <w:numPr>
          <w:ilvl w:val="0"/>
          <w:numId w:val="58"/>
        </w:numPr>
        <w:spacing w:before="0" w:beforeAutospacing="0" w:after="0" w:afterAutospacing="0"/>
        <w:jc w:val="both"/>
        <w:rPr>
          <w:b/>
        </w:rPr>
      </w:pPr>
      <w:r w:rsidRPr="003F4F16">
        <w:t>säilitamise piiratus;</w:t>
      </w:r>
    </w:p>
    <w:p w14:paraId="07887F80" w14:textId="37846945" w:rsidR="00931B0C" w:rsidRPr="003F4F16" w:rsidRDefault="00931B0C" w:rsidP="00530E1E">
      <w:pPr>
        <w:pStyle w:val="Normaallaadveeb"/>
        <w:numPr>
          <w:ilvl w:val="0"/>
          <w:numId w:val="58"/>
        </w:numPr>
        <w:spacing w:before="0" w:beforeAutospacing="0" w:after="0" w:afterAutospacing="0"/>
        <w:jc w:val="both"/>
        <w:rPr>
          <w:b/>
        </w:rPr>
      </w:pPr>
      <w:r w:rsidRPr="003F4F16">
        <w:t>turvalisus.</w:t>
      </w:r>
    </w:p>
    <w:p w14:paraId="151FBABF" w14:textId="77777777" w:rsidR="00931B0C" w:rsidRPr="003F4F16" w:rsidRDefault="00931B0C" w:rsidP="00530E1E">
      <w:pPr>
        <w:jc w:val="both"/>
      </w:pPr>
    </w:p>
    <w:p w14:paraId="2340EF4E" w14:textId="13D2BF78" w:rsidR="00931B0C" w:rsidRPr="003F4F16" w:rsidRDefault="00931B0C" w:rsidP="00530E1E">
      <w:pPr>
        <w:jc w:val="both"/>
      </w:pPr>
      <w:r w:rsidRPr="003F4F16">
        <w:t xml:space="preserve">Isikuandmete töötlemine kujutab endast informatsioonilise enesemääramis(põhi)õiguse piirangut. Põhiõiguse piiramise olukorras kohaldub </w:t>
      </w:r>
      <w:r w:rsidRPr="00EA30F5">
        <w:t>PS</w:t>
      </w:r>
      <w:r w:rsidRPr="003F4F16">
        <w:t xml:space="preserve"> § 3 lõikest 1 tulenev </w:t>
      </w:r>
      <w:r w:rsidR="000344F3" w:rsidRPr="003F4F16">
        <w:t>seadus</w:t>
      </w:r>
      <w:r w:rsidRPr="003F4F16">
        <w:t xml:space="preserve">reservatsiooni ehk olulisuse põhimõte, mille kohaselt peab põhiõiguste seisukohalt olulisi küsimusi reguleerima Riigikogu (viimati </w:t>
      </w:r>
      <w:proofErr w:type="spellStart"/>
      <w:r w:rsidRPr="003F4F16">
        <w:t>RKPJKo</w:t>
      </w:r>
      <w:proofErr w:type="spellEnd"/>
      <w:r w:rsidRPr="003F4F16">
        <w:t xml:space="preserve"> 06.04.2021, </w:t>
      </w:r>
      <w:hyperlink r:id="rId19" w:history="1">
        <w:r w:rsidRPr="003F4F16">
          <w:rPr>
            <w:rStyle w:val="Hperlink"/>
          </w:rPr>
          <w:t>5-20-12/9</w:t>
        </w:r>
      </w:hyperlink>
      <w:r w:rsidRPr="003F4F16">
        <w:t>, p 62). Riigikogu võib täidesaatvat võimu volitada reguleerima üksnes vähem intensiivseid põhiõiguste piiranguid ning sealjuures peab seaduses sisalduv volitusnorm olema täpne, selge ja vastavuses piirangu intensiivsusega (</w:t>
      </w:r>
      <w:proofErr w:type="spellStart"/>
      <w:r w:rsidRPr="003F4F16">
        <w:t>RKÜKo</w:t>
      </w:r>
      <w:proofErr w:type="spellEnd"/>
      <w:r w:rsidRPr="003F4F16">
        <w:t xml:space="preserve"> 03.12.2007, </w:t>
      </w:r>
      <w:hyperlink r:id="rId20" w:history="1">
        <w:r w:rsidRPr="003F4F16">
          <w:rPr>
            <w:rStyle w:val="Hperlink"/>
          </w:rPr>
          <w:t>3-3-1-41-06</w:t>
        </w:r>
      </w:hyperlink>
      <w:r w:rsidRPr="003F4F16">
        <w:t xml:space="preserve">, p 22). Seda põhimõtet tuleb järgida igas olukorras, kus töödeldakse isikuandmeid. </w:t>
      </w:r>
    </w:p>
    <w:p w14:paraId="0D293804" w14:textId="77777777" w:rsidR="00931B0C" w:rsidRPr="003F4F16" w:rsidRDefault="00931B0C" w:rsidP="00530E1E">
      <w:pPr>
        <w:jc w:val="both"/>
      </w:pPr>
    </w:p>
    <w:p w14:paraId="0156992B" w14:textId="77777777" w:rsidR="00931B0C" w:rsidRPr="003F4F16" w:rsidRDefault="00931B0C" w:rsidP="00530E1E">
      <w:pPr>
        <w:jc w:val="both"/>
      </w:pPr>
      <w:r w:rsidRPr="003F4F16">
        <w:t>Õiguskantsler</w:t>
      </w:r>
      <w:r w:rsidRPr="003F4F16">
        <w:rPr>
          <w:rStyle w:val="Allmrkuseviide"/>
        </w:rPr>
        <w:footnoteReference w:id="11"/>
      </w:r>
      <w:r w:rsidRPr="003F4F16">
        <w:t xml:space="preserve"> on välja toonud, et isikuandme töötlemise korral peab seadus määrama järgmised aspektid:</w:t>
      </w:r>
    </w:p>
    <w:p w14:paraId="723EC46F" w14:textId="77777777" w:rsidR="00931B0C" w:rsidRPr="003F4F16" w:rsidRDefault="00931B0C" w:rsidP="00530E1E">
      <w:pPr>
        <w:jc w:val="both"/>
      </w:pPr>
      <w:r w:rsidRPr="003F4F16">
        <w:t>a) töötlemise alused – kogumise ja töötlemise eesmärgid või olukorrad piisava selgusega, et sellest saaks tuletada, kellele võib anda andmetele juurdepääsu;</w:t>
      </w:r>
    </w:p>
    <w:p w14:paraId="6D02D0E8" w14:textId="77777777" w:rsidR="00931B0C" w:rsidRPr="003F4F16" w:rsidRDefault="00931B0C" w:rsidP="00530E1E">
      <w:pPr>
        <w:jc w:val="both"/>
      </w:pPr>
      <w:r w:rsidRPr="003F4F16">
        <w:t xml:space="preserve">b) töödeldavate isikuandmete koosseis. Kui seaduses ei ole võimalik isikuandmete koosseisu täpselt esitada, siis tuleb seaduses nimetatud üldisema isikuandmete kategooria täpsustamiseks anda täpsema sisuga volitusnorm (seaduses nt </w:t>
      </w:r>
      <w:r w:rsidRPr="003F4F16">
        <w:rPr>
          <w:i/>
          <w:iCs/>
        </w:rPr>
        <w:t>kontaktandmed</w:t>
      </w:r>
      <w:r w:rsidRPr="003F4F16">
        <w:t xml:space="preserve">, määruses </w:t>
      </w:r>
      <w:r w:rsidRPr="003F4F16">
        <w:rPr>
          <w:i/>
          <w:iCs/>
        </w:rPr>
        <w:t>elukoht, e-posti aadress, telefoninumber</w:t>
      </w:r>
      <w:r w:rsidRPr="003F4F16">
        <w:t>);</w:t>
      </w:r>
    </w:p>
    <w:p w14:paraId="20153FF5" w14:textId="77777777" w:rsidR="00931B0C" w:rsidRPr="003F4F16" w:rsidRDefault="00931B0C" w:rsidP="00530E1E">
      <w:pPr>
        <w:jc w:val="both"/>
      </w:pPr>
      <w:r w:rsidRPr="003F4F16">
        <w:t xml:space="preserve">c) töödeldavate isikuandmete säilitamise tähtajad. Seaduses sätestatud piirtähtajast </w:t>
      </w:r>
      <w:r w:rsidRPr="003F4F16">
        <w:rPr>
          <w:i/>
          <w:iCs/>
        </w:rPr>
        <w:t xml:space="preserve">lühemate </w:t>
      </w:r>
      <w:r w:rsidRPr="003F4F16">
        <w:t>tähtaegade kehtestamiseks võib anda selge volitusnormi, mis lubab täpsema regulatsiooni kehtestada põhimäärusega;</w:t>
      </w:r>
    </w:p>
    <w:p w14:paraId="6A434E3A" w14:textId="7FD888F9" w:rsidR="00931B0C" w:rsidRPr="003F4F16" w:rsidRDefault="00931B0C" w:rsidP="00530E1E">
      <w:pPr>
        <w:jc w:val="both"/>
      </w:pPr>
      <w:r w:rsidRPr="003F4F16">
        <w:t xml:space="preserve">d) kas ja kuidas tagatakse </w:t>
      </w:r>
      <w:proofErr w:type="spellStart"/>
      <w:r w:rsidRPr="003F4F16">
        <w:t>PS</w:t>
      </w:r>
      <w:r w:rsidR="00B13118">
        <w:t>-i</w:t>
      </w:r>
      <w:proofErr w:type="spellEnd"/>
      <w:r w:rsidRPr="003F4F16">
        <w:t xml:space="preserve"> § 44 lõikega 3 kaitstav põhiõigus saada teavet enda isikuandmete töötlemise kohta. </w:t>
      </w:r>
      <w:r w:rsidR="000B1AB2" w:rsidRPr="00A636BF">
        <w:t>Seejuures v</w:t>
      </w:r>
      <w:r w:rsidRPr="00A636BF">
        <w:t xml:space="preserve">õib kaaluda ka teavitamiskohustusest erandi tegemist (vt Riigikohtu otsus </w:t>
      </w:r>
      <w:hyperlink r:id="rId21" w:history="1">
        <w:r w:rsidRPr="00A636BF">
          <w:rPr>
            <w:rStyle w:val="Hperlink"/>
          </w:rPr>
          <w:t>5-19-38/15</w:t>
        </w:r>
      </w:hyperlink>
      <w:r w:rsidRPr="00A636BF">
        <w:t>, punktid 104 ja 105), aga sellisel juhul peaks selle seadusega selgelt sätestama;</w:t>
      </w:r>
    </w:p>
    <w:p w14:paraId="331CF810" w14:textId="310BA6AE" w:rsidR="00931B0C" w:rsidRPr="003F4F16" w:rsidRDefault="00931B0C" w:rsidP="00530E1E">
      <w:pPr>
        <w:jc w:val="both"/>
      </w:pPr>
      <w:r w:rsidRPr="003F4F16">
        <w:t>e) andmetöötluse õiguspärasuse tagamiseks kõige olulisema, sh vastutava töötleja (mitme töötleja puhul vastutuse jaotuse) ning järelevalve.</w:t>
      </w:r>
    </w:p>
    <w:p w14:paraId="7965545A" w14:textId="77777777" w:rsidR="00931B0C" w:rsidRPr="003F4F16" w:rsidRDefault="00931B0C" w:rsidP="00530E1E">
      <w:pPr>
        <w:jc w:val="both"/>
      </w:pPr>
    </w:p>
    <w:p w14:paraId="632F60AE" w14:textId="457D81FC" w:rsidR="00931B0C" w:rsidRPr="003F4F16" w:rsidRDefault="00931B0C" w:rsidP="00530E1E">
      <w:pPr>
        <w:jc w:val="both"/>
      </w:pPr>
      <w:r w:rsidRPr="003F4F16">
        <w:t xml:space="preserve">Kavandatavad muudatused riivavad mitmeid isikute põhiõigusi, eeskätt </w:t>
      </w:r>
      <w:r w:rsidRPr="003F4F16">
        <w:rPr>
          <w:b/>
          <w:bCs/>
        </w:rPr>
        <w:t>eraelu puutumatust</w:t>
      </w:r>
      <w:r w:rsidRPr="003F4F16">
        <w:t xml:space="preserve"> (PS § 26) ja </w:t>
      </w:r>
      <w:r w:rsidRPr="003F4F16">
        <w:rPr>
          <w:b/>
          <w:bCs/>
        </w:rPr>
        <w:t>õigust enda kohta käivatele andmetele</w:t>
      </w:r>
      <w:r w:rsidRPr="003F4F16">
        <w:t xml:space="preserve"> (PS § 44). Samuti on asjakohased </w:t>
      </w:r>
      <w:r w:rsidRPr="003F4F16">
        <w:rPr>
          <w:b/>
          <w:bCs/>
        </w:rPr>
        <w:lastRenderedPageBreak/>
        <w:t xml:space="preserve">põhiõiguste </w:t>
      </w:r>
      <w:proofErr w:type="spellStart"/>
      <w:r w:rsidRPr="003F4F16">
        <w:rPr>
          <w:b/>
          <w:bCs/>
        </w:rPr>
        <w:t>üldpiirangu</w:t>
      </w:r>
      <w:proofErr w:type="spellEnd"/>
      <w:r w:rsidRPr="003F4F16">
        <w:rPr>
          <w:b/>
          <w:bCs/>
        </w:rPr>
        <w:t xml:space="preserve"> põhimõtted</w:t>
      </w:r>
      <w:r w:rsidRPr="003F4F16">
        <w:t xml:space="preserve"> (PS § 11) ja </w:t>
      </w:r>
      <w:r w:rsidRPr="003F4F16">
        <w:rPr>
          <w:b/>
          <w:bCs/>
        </w:rPr>
        <w:t>õigusriigi ning seaduslikkuse põhimõte</w:t>
      </w:r>
      <w:r w:rsidRPr="003F4F16">
        <w:t xml:space="preserve"> (PS § 3 lg 1).</w:t>
      </w:r>
    </w:p>
    <w:p w14:paraId="2B9CDE96" w14:textId="77777777" w:rsidR="00931B0C" w:rsidRPr="003F4F16" w:rsidRDefault="00931B0C" w:rsidP="00530E1E">
      <w:pPr>
        <w:jc w:val="both"/>
      </w:pPr>
    </w:p>
    <w:p w14:paraId="3C13DF22" w14:textId="72D315BD" w:rsidR="00931B0C" w:rsidRPr="003F4F16" w:rsidRDefault="00931B0C" w:rsidP="00530E1E">
      <w:pPr>
        <w:jc w:val="both"/>
      </w:pPr>
      <w:r w:rsidRPr="00A46D79">
        <w:t>Eelnõu eesmärk on toetada avaliku korra kaitset ja ohu</w:t>
      </w:r>
      <w:r w:rsidR="0048317D" w:rsidRPr="00A46D79">
        <w:t>tõrjet</w:t>
      </w:r>
      <w:r w:rsidRPr="00A46D79">
        <w:t>,</w:t>
      </w:r>
      <w:r w:rsidRPr="003F4F16">
        <w:t xml:space="preserve"> võimaldades tuvastada sõidukeid ja nende registreerimismärke avalikus ruumis paigaldatud jälgimisseadmestiku abil. </w:t>
      </w:r>
      <w:r w:rsidR="001A0107">
        <w:t>Numbrituvastusk</w:t>
      </w:r>
      <w:r w:rsidRPr="003F4F16">
        <w:t>aamera</w:t>
      </w:r>
      <w:r w:rsidR="001A0107">
        <w:t xml:space="preserve"> </w:t>
      </w:r>
      <w:r w:rsidRPr="003F4F16">
        <w:t xml:space="preserve">salvestiste kasutusvaldkonnad – kuritegude avastamine ja tõkestamine, kõrgendatud ohu väljaselgitamine ning tagaotsitavate isikute leidmine – teenivad selgelt legitiimseid eesmärke, mis on kooskõlas </w:t>
      </w:r>
      <w:proofErr w:type="spellStart"/>
      <w:r w:rsidRPr="003F4F16">
        <w:t>PS-i</w:t>
      </w:r>
      <w:proofErr w:type="spellEnd"/>
      <w:r w:rsidRPr="003F4F16">
        <w:t xml:space="preserve"> ja Euroopa inimõiguste konventsiooni (artikli 8 lõige 2) lubatud põhiõiguste piiramise alustega.</w:t>
      </w:r>
    </w:p>
    <w:p w14:paraId="6163EF7F" w14:textId="77777777" w:rsidR="00931B0C" w:rsidRDefault="00931B0C" w:rsidP="00530E1E">
      <w:pPr>
        <w:jc w:val="both"/>
      </w:pPr>
    </w:p>
    <w:p w14:paraId="267A9099" w14:textId="7D883E8C" w:rsidR="00CE19F8" w:rsidRDefault="00CE19F8" w:rsidP="00530E1E">
      <w:pPr>
        <w:jc w:val="both"/>
      </w:pPr>
      <w:proofErr w:type="spellStart"/>
      <w:r w:rsidRPr="00CE19F8">
        <w:t>PS</w:t>
      </w:r>
      <w:r>
        <w:t>-i</w:t>
      </w:r>
      <w:proofErr w:type="spellEnd"/>
      <w:r w:rsidRPr="00CE19F8">
        <w:t xml:space="preserve"> § 3 l</w:t>
      </w:r>
      <w:r>
        <w:t>õike</w:t>
      </w:r>
      <w:r w:rsidRPr="00CE19F8">
        <w:t xml:space="preserve"> 1 kohaselt tuleb põhiõiguste osas olulisemad piirangud ja piirangu rakendamise tingimused ning meetmed sätestada seadusega</w:t>
      </w:r>
      <w:r>
        <w:rPr>
          <w:rStyle w:val="Allmrkuseviide"/>
        </w:rPr>
        <w:footnoteReference w:id="12"/>
      </w:r>
      <w:r>
        <w:t>.</w:t>
      </w:r>
      <w:r w:rsidR="00457826">
        <w:t xml:space="preserve"> </w:t>
      </w:r>
      <w:r w:rsidR="00457826" w:rsidRPr="00457826">
        <w:t>Avaliku võimu sekkumine eraõiguslikku sfääri saab toimuda seadusega kindlaks määratud tingimustel ja ulatuses</w:t>
      </w:r>
      <w:r w:rsidR="00457826">
        <w:rPr>
          <w:rStyle w:val="Allmrkuseviide"/>
        </w:rPr>
        <w:footnoteReference w:id="13"/>
      </w:r>
      <w:r w:rsidR="00457826">
        <w:t>.</w:t>
      </w:r>
      <w:r w:rsidR="007D4C0A">
        <w:t xml:space="preserve"> Seega </w:t>
      </w:r>
      <w:r w:rsidR="007D4C0A" w:rsidRPr="007D4C0A">
        <w:t>nõuab põhiõiguste piiramine demokraatlikult legitimeeritud seadusandja volitust, milleks on parlamendi poolt vastu võetud seadus</w:t>
      </w:r>
      <w:r w:rsidR="007D4C0A">
        <w:rPr>
          <w:rStyle w:val="Allmrkuseviide"/>
        </w:rPr>
        <w:footnoteReference w:id="14"/>
      </w:r>
      <w:r w:rsidR="007D4C0A">
        <w:t>.</w:t>
      </w:r>
    </w:p>
    <w:p w14:paraId="01EFC443" w14:textId="77777777" w:rsidR="00CE19F8" w:rsidRPr="003F4F16" w:rsidRDefault="00CE19F8" w:rsidP="00530E1E">
      <w:pPr>
        <w:jc w:val="both"/>
      </w:pPr>
    </w:p>
    <w:p w14:paraId="51E7B44D" w14:textId="77777777" w:rsidR="00931B0C" w:rsidRPr="003F4F16" w:rsidRDefault="00931B0C" w:rsidP="00530E1E">
      <w:pPr>
        <w:jc w:val="both"/>
      </w:pPr>
      <w:proofErr w:type="spellStart"/>
      <w:r w:rsidRPr="003F4F16">
        <w:t>PS-i</w:t>
      </w:r>
      <w:proofErr w:type="spellEnd"/>
      <w:r w:rsidRPr="003F4F16">
        <w:t xml:space="preserve"> § 11 kohaselt võib põhiõigusi piirata ainult kooskõlas </w:t>
      </w:r>
      <w:proofErr w:type="spellStart"/>
      <w:r w:rsidRPr="003F4F16">
        <w:t>PS-iga</w:t>
      </w:r>
      <w:proofErr w:type="spellEnd"/>
      <w:r w:rsidRPr="003F4F16">
        <w:t>, kui piirang on seaduses sätestatud, legitiimse eesmärgiga, vajalik demokraatlikus ühiskonnas ja proportsionaalne.</w:t>
      </w:r>
    </w:p>
    <w:p w14:paraId="40FCCDA8" w14:textId="77777777" w:rsidR="00931B0C" w:rsidRPr="003F4F16" w:rsidRDefault="00931B0C" w:rsidP="00530E1E">
      <w:pPr>
        <w:jc w:val="both"/>
      </w:pPr>
    </w:p>
    <w:p w14:paraId="3D6A7E26" w14:textId="73C3F31B" w:rsidR="00931B0C" w:rsidRPr="003F4F16" w:rsidRDefault="00931B0C" w:rsidP="00530E1E">
      <w:pPr>
        <w:jc w:val="both"/>
      </w:pPr>
      <w:r w:rsidRPr="003F4F16">
        <w:t xml:space="preserve">Eelnõu puudutab esmalt </w:t>
      </w:r>
      <w:r w:rsidRPr="003F4F16">
        <w:rPr>
          <w:b/>
          <w:bCs/>
        </w:rPr>
        <w:t>eraelu puutumatuse õigust</w:t>
      </w:r>
      <w:r w:rsidRPr="003F4F16">
        <w:t xml:space="preserve">, mis on tagatud </w:t>
      </w:r>
      <w:proofErr w:type="spellStart"/>
      <w:r w:rsidRPr="003F4F16">
        <w:t>PS-i</w:t>
      </w:r>
      <w:proofErr w:type="spellEnd"/>
      <w:r w:rsidRPr="003F4F16">
        <w:t xml:space="preserve"> §-s 26. Lisaks riivab eelnõu </w:t>
      </w:r>
      <w:r w:rsidRPr="003F4F16">
        <w:rPr>
          <w:b/>
          <w:bCs/>
        </w:rPr>
        <w:t>isikuandmete kaitse õigust</w:t>
      </w:r>
      <w:r w:rsidRPr="003F4F16">
        <w:t xml:space="preserve">, mis tuleneb </w:t>
      </w:r>
      <w:proofErr w:type="spellStart"/>
      <w:r w:rsidRPr="003F4F16">
        <w:t>PS-i</w:t>
      </w:r>
      <w:proofErr w:type="spellEnd"/>
      <w:r w:rsidRPr="003F4F16">
        <w:t xml:space="preserve"> § 44 lõikest 1 ja tuleb tõlgendada koostoimes Euroopa Liidu põhiõiguste harta artikliga 8 ja </w:t>
      </w:r>
      <w:r w:rsidR="003403C6">
        <w:t>IKÜM-iga</w:t>
      </w:r>
      <w:r w:rsidRPr="003F4F16">
        <w:t xml:space="preserve">, samuti </w:t>
      </w:r>
      <w:hyperlink r:id="rId22" w:history="1">
        <w:r w:rsidR="00B37120" w:rsidRPr="00B37120">
          <w:rPr>
            <w:rStyle w:val="Hperlink"/>
          </w:rPr>
          <w:t>Euroopa Parlamendi ja nõukogu direktiiviga (EL) 2016/680, 27. aprill 2016, mis käsitleb füüsiliste isikute kaitset seoses pädevates asutustes isikuandmete töötlemisega süütegude tõkestamise, uurimise, avastamise ja nende eest vastutusele võtmise või kriminaalkaristuste täitmisele pööramise eesmärgil ning selliste andmete vaba liikumist ning millega tunnistatakse kehtetuks nõukogu raamotsus 2008/977/JSK</w:t>
        </w:r>
      </w:hyperlink>
      <w:r w:rsidR="00B37120">
        <w:rPr>
          <w:rStyle w:val="Allmrkuseviide"/>
        </w:rPr>
        <w:footnoteReference w:id="15"/>
      </w:r>
      <w:r w:rsidR="00B37120" w:rsidRPr="00B37120" w:rsidDel="00B37120">
        <w:t xml:space="preserve"> </w:t>
      </w:r>
      <w:r w:rsidR="00C814C3">
        <w:t xml:space="preserve">(edaspidi </w:t>
      </w:r>
      <w:r w:rsidR="00C814C3" w:rsidRPr="00297179">
        <w:rPr>
          <w:i/>
        </w:rPr>
        <w:t>õiguskaitsedirektiiv</w:t>
      </w:r>
      <w:r w:rsidR="00C814C3">
        <w:t>)</w:t>
      </w:r>
      <w:r w:rsidR="00C814C3" w:rsidRPr="003F4F16">
        <w:t xml:space="preserve"> </w:t>
      </w:r>
      <w:r w:rsidRPr="003F4F16">
        <w:t xml:space="preserve">ning mis on Eesti õigusesse üle võetud </w:t>
      </w:r>
      <w:hyperlink r:id="rId23" w:history="1">
        <w:r w:rsidR="00340DC7" w:rsidRPr="00340DC7">
          <w:rPr>
            <w:rStyle w:val="Hperlink"/>
          </w:rPr>
          <w:t>isikuandmete kaitse seaduses</w:t>
        </w:r>
      </w:hyperlink>
      <w:r w:rsidR="00340DC7">
        <w:t xml:space="preserve"> (edaspidi </w:t>
      </w:r>
      <w:r w:rsidRPr="00A028B3">
        <w:rPr>
          <w:i/>
        </w:rPr>
        <w:t>IKS</w:t>
      </w:r>
      <w:r w:rsidR="00340DC7">
        <w:t>)</w:t>
      </w:r>
      <w:r w:rsidRPr="003F4F16">
        <w:t>.</w:t>
      </w:r>
    </w:p>
    <w:p w14:paraId="397642A9" w14:textId="77777777" w:rsidR="00931B0C" w:rsidRPr="003F4F16" w:rsidRDefault="00931B0C" w:rsidP="00530E1E">
      <w:pPr>
        <w:jc w:val="both"/>
      </w:pPr>
    </w:p>
    <w:p w14:paraId="08E8127B" w14:textId="6A9E2637" w:rsidR="00931B0C" w:rsidRPr="003F4F16" w:rsidRDefault="00931B0C" w:rsidP="00530E1E">
      <w:pPr>
        <w:jc w:val="both"/>
      </w:pPr>
      <w:r w:rsidRPr="003F4F16">
        <w:rPr>
          <w:b/>
          <w:bCs/>
        </w:rPr>
        <w:t>Eraelu puutumatuse</w:t>
      </w:r>
      <w:r w:rsidRPr="003F4F16">
        <w:t xml:space="preserve"> ja </w:t>
      </w:r>
      <w:r w:rsidRPr="003F4F16">
        <w:rPr>
          <w:b/>
          <w:bCs/>
        </w:rPr>
        <w:t>isikuandmete kaitse</w:t>
      </w:r>
      <w:r w:rsidRPr="003F4F16">
        <w:t xml:space="preserve"> riive väljendub selles, et sõiduki registreerimisnumbri kaudu on võimalik tuvastada konkreetne isik (sõiduki omanik või vastutav kasutaja), kuigi andmete kogumine toimub avalikus ruumis. Euroopa Inimõiguste Kohus on korduvalt märkinud, et ka avalikus ruumis liikumise jälgimine võib kuuluda isiku eraelu kaitse alla, eriti kui tegemist on </w:t>
      </w:r>
      <w:r w:rsidRPr="003F4F16">
        <w:rPr>
          <w:b/>
          <w:bCs/>
        </w:rPr>
        <w:t>süstemaatilise ja automatiseeritud jälgimisega</w:t>
      </w:r>
      <w:r w:rsidRPr="003F4F16">
        <w:t xml:space="preserve"> (vt </w:t>
      </w:r>
      <w:proofErr w:type="spellStart"/>
      <w:r w:rsidRPr="003F4F16">
        <w:rPr>
          <w:i/>
          <w:iCs/>
        </w:rPr>
        <w:t>Uzun</w:t>
      </w:r>
      <w:proofErr w:type="spellEnd"/>
      <w:r w:rsidRPr="003F4F16">
        <w:rPr>
          <w:i/>
          <w:iCs/>
        </w:rPr>
        <w:t xml:space="preserve"> vs. Saksamaa</w:t>
      </w:r>
      <w:r w:rsidRPr="003F4F16">
        <w:t xml:space="preserve">, </w:t>
      </w:r>
      <w:proofErr w:type="spellStart"/>
      <w:r w:rsidRPr="003F4F16">
        <w:t>EIKo</w:t>
      </w:r>
      <w:proofErr w:type="spellEnd"/>
      <w:r w:rsidRPr="003F4F16">
        <w:t xml:space="preserve"> 2.09.2010, nr </w:t>
      </w:r>
      <w:hyperlink r:id="rId24" w:anchor="{%22itemid%22:[%22001-100293%22]}" w:history="1">
        <w:r w:rsidRPr="001F34C7">
          <w:rPr>
            <w:rStyle w:val="Hperlink"/>
          </w:rPr>
          <w:t>35623/05</w:t>
        </w:r>
      </w:hyperlink>
      <w:r w:rsidRPr="003F4F16">
        <w:t xml:space="preserve">). Ka Euroopa Kohus on rõhutanud, et </w:t>
      </w:r>
      <w:r w:rsidRPr="003F4F16">
        <w:rPr>
          <w:b/>
          <w:bCs/>
        </w:rPr>
        <w:t>registreerimisnumbrit peetakse isikuandme</w:t>
      </w:r>
      <w:r w:rsidR="00657242">
        <w:rPr>
          <w:b/>
          <w:bCs/>
        </w:rPr>
        <w:t>te</w:t>
      </w:r>
      <w:r w:rsidRPr="003F4F16">
        <w:rPr>
          <w:b/>
          <w:bCs/>
        </w:rPr>
        <w:t>ks</w:t>
      </w:r>
      <w:r w:rsidRPr="003F4F16">
        <w:t xml:space="preserve">, kui selle abil saab tuvastada füüsilise isiku (vt Euroopa Kohtu otsus </w:t>
      </w:r>
      <w:hyperlink r:id="rId25" w:history="1">
        <w:r w:rsidRPr="00EA1FCF">
          <w:rPr>
            <w:rStyle w:val="Hperlink"/>
          </w:rPr>
          <w:t>C-582/14</w:t>
        </w:r>
      </w:hyperlink>
      <w:r w:rsidRPr="003F4F16">
        <w:t xml:space="preserve">, </w:t>
      </w:r>
      <w:proofErr w:type="spellStart"/>
      <w:r w:rsidRPr="003F4F16">
        <w:rPr>
          <w:i/>
          <w:iCs/>
        </w:rPr>
        <w:t>Breyer</w:t>
      </w:r>
      <w:proofErr w:type="spellEnd"/>
      <w:r w:rsidRPr="003F4F16">
        <w:t>, p 45–49).</w:t>
      </w:r>
    </w:p>
    <w:p w14:paraId="042DF28C" w14:textId="77777777" w:rsidR="00A306AC" w:rsidRPr="003F4F16" w:rsidRDefault="00A306AC" w:rsidP="00530E1E">
      <w:pPr>
        <w:jc w:val="both"/>
      </w:pPr>
    </w:p>
    <w:p w14:paraId="678DBCA6" w14:textId="37C8E927" w:rsidR="000344F3" w:rsidRPr="003F4F16" w:rsidRDefault="00931B0C" w:rsidP="00530E1E">
      <w:pPr>
        <w:jc w:val="both"/>
      </w:pPr>
      <w:r w:rsidRPr="003F4F16">
        <w:t xml:space="preserve">Põhiõiguste piiramise lubatavuse hindamisel tuleb lähtuda </w:t>
      </w:r>
      <w:proofErr w:type="spellStart"/>
      <w:r w:rsidRPr="003F4F16">
        <w:t>PS</w:t>
      </w:r>
      <w:r w:rsidR="001A0107">
        <w:t>-i</w:t>
      </w:r>
      <w:proofErr w:type="spellEnd"/>
      <w:r w:rsidRPr="003F4F16">
        <w:t xml:space="preserve"> §-st 11 ning Euroopa Liidu õiguse kohaselt ka </w:t>
      </w:r>
      <w:r w:rsidRPr="003F4F16">
        <w:rPr>
          <w:b/>
          <w:bCs/>
        </w:rPr>
        <w:t>proportsionaalsuse põhimõttest</w:t>
      </w:r>
      <w:r w:rsidRPr="003F4F16">
        <w:t xml:space="preserve"> (</w:t>
      </w:r>
      <w:r w:rsidR="00E00C62">
        <w:t>õiguskaitsedirektiivi</w:t>
      </w:r>
      <w:r w:rsidRPr="003F4F16">
        <w:t xml:space="preserve"> art</w:t>
      </w:r>
      <w:r w:rsidR="00854220">
        <w:t>iklid</w:t>
      </w:r>
      <w:r w:rsidR="00C42A64">
        <w:t xml:space="preserve"> </w:t>
      </w:r>
      <w:r w:rsidRPr="003F4F16">
        <w:t xml:space="preserve">4 ja 8). </w:t>
      </w:r>
      <w:proofErr w:type="spellStart"/>
      <w:r w:rsidR="000344F3" w:rsidRPr="00E2245C">
        <w:t>PS-i</w:t>
      </w:r>
      <w:proofErr w:type="spellEnd"/>
      <w:r w:rsidR="000344F3" w:rsidRPr="00E2245C">
        <w:t xml:space="preserve"> § 11</w:t>
      </w:r>
      <w:r w:rsidR="000344F3" w:rsidRPr="003F4F16">
        <w:t xml:space="preserve"> kohaselt tohib õigusi ja vabadusi piirata ainult kooskõlas </w:t>
      </w:r>
      <w:proofErr w:type="spellStart"/>
      <w:r w:rsidR="000344F3" w:rsidRPr="003F4F16">
        <w:t>PS-iga</w:t>
      </w:r>
      <w:proofErr w:type="spellEnd"/>
      <w:r w:rsidR="000344F3" w:rsidRPr="003F4F16">
        <w:t>. Need piirangud peavad olema demokraatlikus ühiskonnas vajalikud ega tohi moonutada piiratavate õiguste ja vabaduste olemust. Põhiõiguse piiramine, et kaitsta muud põhiseaduslikku väärtust, on eelkõige seadusandja ülesanne, mis ei välista kitsama kaalutlusõiguse andmist täidesaatvale riigivõimule.</w:t>
      </w:r>
    </w:p>
    <w:p w14:paraId="58A61345" w14:textId="77777777" w:rsidR="00931B0C" w:rsidRPr="003F4F16" w:rsidRDefault="00931B0C" w:rsidP="00530E1E">
      <w:pPr>
        <w:jc w:val="both"/>
      </w:pPr>
    </w:p>
    <w:p w14:paraId="763E179A" w14:textId="64A755F9" w:rsidR="00931B0C" w:rsidRPr="003F4F16" w:rsidRDefault="00915635" w:rsidP="00530E1E">
      <w:pPr>
        <w:jc w:val="both"/>
      </w:pPr>
      <w:r w:rsidRPr="00915635">
        <w:t>Seadusereservatsiooni põhimõtte</w:t>
      </w:r>
      <w:r w:rsidR="00E55C7F">
        <w:rPr>
          <w:rStyle w:val="Allmrkuseviide"/>
        </w:rPr>
        <w:footnoteReference w:id="16"/>
      </w:r>
      <w:r w:rsidRPr="00915635">
        <w:t xml:space="preserve"> kohaselt on kohustus seadusega sätestada ka need piirangud, mis riivavad põhiõigusi, kui </w:t>
      </w:r>
      <w:r>
        <w:t>PS</w:t>
      </w:r>
      <w:r w:rsidRPr="00915635">
        <w:t xml:space="preserve"> selle otsesõnu ette näeb. Sättest tuleneb ka isiku subjektiivne õigus riigi vastu</w:t>
      </w:r>
      <w:r>
        <w:rPr>
          <w:rStyle w:val="Allmrkuseviide"/>
        </w:rPr>
        <w:footnoteReference w:id="17"/>
      </w:r>
      <w:r>
        <w:t>.</w:t>
      </w:r>
      <w:r w:rsidR="00B13118">
        <w:t xml:space="preserve"> </w:t>
      </w:r>
      <w:r w:rsidR="00B13118" w:rsidRPr="003F4F16">
        <w:t>Kavandatud regulatsioon sätestab piirangud seaduse tasandil, täites õigusselguse ja seadusreservatsiooni põhimõtte nõuded.</w:t>
      </w:r>
    </w:p>
    <w:p w14:paraId="471C7178" w14:textId="77777777" w:rsidR="00931B0C" w:rsidRPr="003F4F16" w:rsidRDefault="00931B0C" w:rsidP="00530E1E">
      <w:pPr>
        <w:jc w:val="both"/>
      </w:pPr>
    </w:p>
    <w:p w14:paraId="2939F29E" w14:textId="46258D3C" w:rsidR="00931B0C" w:rsidRPr="003F4F16" w:rsidRDefault="00931B0C" w:rsidP="00530E1E">
      <w:pPr>
        <w:jc w:val="both"/>
      </w:pPr>
      <w:r w:rsidRPr="003F4F16">
        <w:t xml:space="preserve">Andmetöötlus toimub </w:t>
      </w:r>
      <w:r w:rsidRPr="003F4F16">
        <w:rPr>
          <w:b/>
          <w:bCs/>
        </w:rPr>
        <w:t>seaduses sätestatud alustel ja selgelt määratletud eesmärkidel</w:t>
      </w:r>
      <w:r w:rsidRPr="003F4F16">
        <w:t xml:space="preserve">. Andmete kogumise ja töötlemise eesmärk on avaliku korra ja julgeoleku kaitse, kuritegude ennetamine ja avastamine ning isikute ja esemete tagaotsimine. Need eesmärgid on tunnustatud legitiimsetena nii Eesti kui ka Euroopa õiguses (vt EIK, </w:t>
      </w:r>
      <w:r w:rsidRPr="003F4F16">
        <w:rPr>
          <w:i/>
          <w:iCs/>
        </w:rPr>
        <w:t xml:space="preserve">S. and </w:t>
      </w:r>
      <w:proofErr w:type="spellStart"/>
      <w:r w:rsidRPr="003F4F16">
        <w:rPr>
          <w:i/>
          <w:iCs/>
        </w:rPr>
        <w:t>Marper</w:t>
      </w:r>
      <w:proofErr w:type="spellEnd"/>
      <w:r w:rsidRPr="003F4F16">
        <w:rPr>
          <w:i/>
          <w:iCs/>
        </w:rPr>
        <w:t xml:space="preserve"> vs Ühendkuningriik</w:t>
      </w:r>
      <w:r w:rsidRPr="003F4F16">
        <w:t xml:space="preserve">, 4.12.2008, </w:t>
      </w:r>
      <w:hyperlink r:id="rId26" w:anchor="{%22itemid%22:[%22001-90051%22]}" w:history="1">
        <w:r w:rsidRPr="009F33E3">
          <w:rPr>
            <w:rStyle w:val="Hperlink"/>
          </w:rPr>
          <w:t>nr 30562/04 ja 30566/04</w:t>
        </w:r>
      </w:hyperlink>
      <w:r w:rsidRPr="003F4F16">
        <w:t>, p 100 jj).</w:t>
      </w:r>
    </w:p>
    <w:p w14:paraId="2F1D7210" w14:textId="77777777" w:rsidR="00931B0C" w:rsidRPr="003F4F16" w:rsidRDefault="00931B0C" w:rsidP="00530E1E">
      <w:pPr>
        <w:jc w:val="both"/>
      </w:pPr>
    </w:p>
    <w:p w14:paraId="56BA0709" w14:textId="337B2F0F" w:rsidR="000344F3" w:rsidRPr="003F4F16" w:rsidRDefault="000344F3" w:rsidP="00530E1E">
      <w:pPr>
        <w:jc w:val="both"/>
      </w:pPr>
      <w:proofErr w:type="spellStart"/>
      <w:r w:rsidRPr="003F4F16">
        <w:t>PS-i</w:t>
      </w:r>
      <w:proofErr w:type="spellEnd"/>
      <w:r w:rsidRPr="003F4F16">
        <w:t xml:space="preserve"> § 13 lõige 2 näeb ette, et seadus kaitseb igaühte riigivõimu omavoli eest. Määratletuse põhimõtte kohaselt peab seaduses olema täidesaatva riigivõimu tegevus piisavalt täpselt reguleeritud, et kohus saaks tõhusalt kontrollida täidesaatva riigivõimu tegevuse vastavust seadusele. Määratlemata õigusmõisted, abstraktsed koosseisud ja kaalutlusõigus pole küll välistatud, aga mida intensiivsem on põhiõiguse riive, seda täpsem peab olema seaduse tekst. </w:t>
      </w:r>
      <w:proofErr w:type="spellStart"/>
      <w:r w:rsidRPr="003F4F16">
        <w:t>PS-i</w:t>
      </w:r>
      <w:proofErr w:type="spellEnd"/>
      <w:r w:rsidRPr="003F4F16">
        <w:t xml:space="preserve"> § 13 lõikest 2 tulenev õigusselguse põhimõte tähendab, et seadused ja muud õigusaktid peavad olema sõnastatud selgelt ja arusaadavalt ning olema piisavalt ammendavad ja täpsed, et igaühel oleks võimalik mõista regulatsiooni ja seada selle kohaselt oma käitumine.</w:t>
      </w:r>
    </w:p>
    <w:p w14:paraId="4DE45F5D" w14:textId="77777777" w:rsidR="000344F3" w:rsidRPr="003F4F16" w:rsidRDefault="000344F3" w:rsidP="00530E1E">
      <w:pPr>
        <w:jc w:val="both"/>
      </w:pPr>
    </w:p>
    <w:p w14:paraId="187DDBD9" w14:textId="4B164A9E" w:rsidR="000344F3" w:rsidRPr="003F4F16" w:rsidRDefault="00931B0C" w:rsidP="00530E1E">
      <w:pPr>
        <w:jc w:val="both"/>
      </w:pPr>
      <w:r w:rsidRPr="003F4F16">
        <w:t>Regulatsioon sisaldab mehhanisme, mis piiravad riivet üksnes vajalikule ulatusele</w:t>
      </w:r>
      <w:r w:rsidR="00A306AC" w:rsidRPr="003F4F16">
        <w:t xml:space="preserve">. </w:t>
      </w:r>
      <w:r w:rsidRPr="003F4F16">
        <w:t xml:space="preserve">Andmete </w:t>
      </w:r>
      <w:r w:rsidRPr="003F4F16">
        <w:rPr>
          <w:b/>
        </w:rPr>
        <w:t xml:space="preserve">säilitamisaeg on piiratud </w:t>
      </w:r>
      <w:r w:rsidR="00A306AC" w:rsidRPr="003F4F16">
        <w:rPr>
          <w:b/>
        </w:rPr>
        <w:t>45 päevaga</w:t>
      </w:r>
      <w:r w:rsidRPr="003F4F16">
        <w:t xml:space="preserve">, mis on kooskõlas minimaalsuse põhimõttega. Samuti on sätestatud </w:t>
      </w:r>
      <w:r w:rsidRPr="003F4F16">
        <w:rPr>
          <w:b/>
        </w:rPr>
        <w:t>juurdepääsuõigus ainult konkreetsetele asutustele ja ainult seadusega määratletud ülesannete täitmiseks</w:t>
      </w:r>
      <w:r w:rsidRPr="003F4F16">
        <w:t xml:space="preserve"> (</w:t>
      </w:r>
      <w:bookmarkStart w:id="1" w:name="_Hlk199403769"/>
      <w:r w:rsidR="003E0590">
        <w:t xml:space="preserve">eelnõukohase PPVS-i </w:t>
      </w:r>
      <w:r w:rsidRPr="003F4F16">
        <w:t>§ 13</w:t>
      </w:r>
      <w:r w:rsidRPr="003F4F16">
        <w:rPr>
          <w:vertAlign w:val="superscript"/>
        </w:rPr>
        <w:t>1</w:t>
      </w:r>
      <w:r w:rsidRPr="003F4F16">
        <w:t xml:space="preserve"> lõi</w:t>
      </w:r>
      <w:r w:rsidR="00A306AC" w:rsidRPr="003F4F16">
        <w:t xml:space="preserve">ked </w:t>
      </w:r>
      <w:r w:rsidR="00505058">
        <w:t>3</w:t>
      </w:r>
      <w:r w:rsidR="00A306AC" w:rsidRPr="003F4F16">
        <w:t xml:space="preserve"> </w:t>
      </w:r>
      <w:bookmarkEnd w:id="1"/>
      <w:r w:rsidR="00A306AC" w:rsidRPr="003F4F16">
        <w:t>ja</w:t>
      </w:r>
      <w:r w:rsidRPr="003F4F16">
        <w:t xml:space="preserve"> </w:t>
      </w:r>
      <w:r w:rsidR="00505058">
        <w:t>5</w:t>
      </w:r>
      <w:r w:rsidRPr="003F4F16">
        <w:t xml:space="preserve">). </w:t>
      </w:r>
      <w:r w:rsidR="004F56B6">
        <w:t xml:space="preserve">Kuigi andmete salvestamine ja säilitamine toimub kõikide sõidukite kohta, siis on </w:t>
      </w:r>
      <w:r w:rsidR="004F56B6" w:rsidRPr="00887518">
        <w:rPr>
          <w:b/>
          <w:bCs/>
        </w:rPr>
        <w:t>andmete reaalne kasutamine, s</w:t>
      </w:r>
      <w:r w:rsidR="001A0107">
        <w:rPr>
          <w:b/>
          <w:bCs/>
        </w:rPr>
        <w:t xml:space="preserve">ee </w:t>
      </w:r>
      <w:r w:rsidR="004F56B6" w:rsidRPr="00887518">
        <w:rPr>
          <w:b/>
          <w:bCs/>
        </w:rPr>
        <w:t>t</w:t>
      </w:r>
      <w:r w:rsidR="001A0107">
        <w:rPr>
          <w:b/>
          <w:bCs/>
        </w:rPr>
        <w:t>ähendab</w:t>
      </w:r>
      <w:r w:rsidR="004F56B6" w:rsidRPr="00887518">
        <w:rPr>
          <w:b/>
          <w:bCs/>
        </w:rPr>
        <w:t xml:space="preserve"> päringute tegemine jne, piiratud, mis oluliselt vähendab sellega kaasnevat põhiõiguste riive intensiivsust</w:t>
      </w:r>
      <w:r w:rsidR="004F56B6">
        <w:t>. Salvestatud andmeid tohib kasutada vaid kuritegude avastamise, tõkestamise ja menetlemise eesmärgil, olulise või kõrgendatud ohu väljaselgitamiseks, tõrjumiseks või korrarikkumise lõpetamiseks ning tagaotsitavate isikute või esemete leidmiseks (</w:t>
      </w:r>
      <w:r w:rsidR="00C42A64">
        <w:t>eelnõu</w:t>
      </w:r>
      <w:r w:rsidR="003E0590">
        <w:t>kohase PPVS-i</w:t>
      </w:r>
      <w:r w:rsidR="00C42A64">
        <w:t xml:space="preserve"> </w:t>
      </w:r>
      <w:r w:rsidR="004F56B6" w:rsidRPr="003F4F16">
        <w:t>§ 13</w:t>
      </w:r>
      <w:r w:rsidR="004F56B6" w:rsidRPr="003F4F16">
        <w:rPr>
          <w:vertAlign w:val="superscript"/>
        </w:rPr>
        <w:t>1</w:t>
      </w:r>
      <w:r w:rsidR="004F56B6" w:rsidRPr="003F4F16">
        <w:t xml:space="preserve"> lõi</w:t>
      </w:r>
      <w:r w:rsidR="00842676">
        <w:t>ked</w:t>
      </w:r>
      <w:r w:rsidR="00505058">
        <w:t xml:space="preserve"> </w:t>
      </w:r>
      <w:r w:rsidR="00842676">
        <w:t xml:space="preserve">2 ja </w:t>
      </w:r>
      <w:r w:rsidR="00505058">
        <w:t>3</w:t>
      </w:r>
      <w:r w:rsidR="004F56B6">
        <w:t>).</w:t>
      </w:r>
      <w:r w:rsidRPr="003F4F16">
        <w:t xml:space="preserve"> Lisaks toeta</w:t>
      </w:r>
      <w:r w:rsidR="00BD68C6">
        <w:t>b</w:t>
      </w:r>
      <w:r w:rsidRPr="003F4F16">
        <w:t xml:space="preserve"> proportsionaalsuse põhimõtte täitmist </w:t>
      </w:r>
      <w:r w:rsidR="00A306AC" w:rsidRPr="003F4F16">
        <w:t xml:space="preserve">numbrituvastuskaamera salvestise kande ja päringu </w:t>
      </w:r>
      <w:r w:rsidRPr="003F4F16">
        <w:rPr>
          <w:b/>
        </w:rPr>
        <w:t>logimise nõue</w:t>
      </w:r>
      <w:r w:rsidRPr="003F4F16">
        <w:t xml:space="preserve"> (</w:t>
      </w:r>
      <w:r w:rsidR="00C42A64">
        <w:t>eelnõu</w:t>
      </w:r>
      <w:r w:rsidR="003E0590">
        <w:t>kohase PPVS-i</w:t>
      </w:r>
      <w:r w:rsidR="00C42A64">
        <w:t xml:space="preserve"> </w:t>
      </w:r>
      <w:r w:rsidRPr="003F4F16">
        <w:t>§ 13</w:t>
      </w:r>
      <w:r w:rsidRPr="003F4F16">
        <w:rPr>
          <w:vertAlign w:val="superscript"/>
        </w:rPr>
        <w:t>1</w:t>
      </w:r>
      <w:r w:rsidRPr="003F4F16">
        <w:t xml:space="preserve"> lõige </w:t>
      </w:r>
      <w:r w:rsidR="00890664">
        <w:t>8</w:t>
      </w:r>
      <w:r w:rsidRPr="003F4F16">
        <w:t xml:space="preserve">), mis aitab tagada </w:t>
      </w:r>
      <w:proofErr w:type="spellStart"/>
      <w:r w:rsidRPr="003F4F16">
        <w:t>kontrollitavuse</w:t>
      </w:r>
      <w:proofErr w:type="spellEnd"/>
      <w:r w:rsidRPr="003F4F16">
        <w:t xml:space="preserve"> ja vältida väärkasutust. </w:t>
      </w:r>
    </w:p>
    <w:p w14:paraId="67DF29FF" w14:textId="77777777" w:rsidR="000344F3" w:rsidRPr="003F4F16" w:rsidRDefault="000344F3" w:rsidP="00530E1E">
      <w:pPr>
        <w:jc w:val="both"/>
      </w:pPr>
    </w:p>
    <w:p w14:paraId="23763431" w14:textId="756F365B" w:rsidR="000344F3" w:rsidRPr="003F4F16" w:rsidRDefault="000344F3" w:rsidP="00530E1E">
      <w:pPr>
        <w:jc w:val="both"/>
      </w:pPr>
      <w:proofErr w:type="spellStart"/>
      <w:r w:rsidRPr="003F4F16">
        <w:t>PS-i</w:t>
      </w:r>
      <w:proofErr w:type="spellEnd"/>
      <w:r w:rsidRPr="003F4F16">
        <w:t xml:space="preserve"> § 14 järgi on õiguste ja vabaduste tagamine nii seadusandliku, täidesaatva kui ka kohtuvõimu kohustus. Seadusandja peab kehtestama õigusnormid, mis on piisavalt määratletud ja kooskõlas </w:t>
      </w:r>
      <w:proofErr w:type="spellStart"/>
      <w:r w:rsidRPr="003F4F16">
        <w:t>PS-iga</w:t>
      </w:r>
      <w:proofErr w:type="spellEnd"/>
      <w:r w:rsidRPr="003F4F16">
        <w:t>, täidesaatev võim järgima kehtestatud õigusnorme ning kohtuvõim kontrollima õigusnormide põhiseaduspärasust ja täidesaatva võimu tegevuse vastavust õigusnormidele.</w:t>
      </w:r>
    </w:p>
    <w:p w14:paraId="5D5E14DD" w14:textId="77777777" w:rsidR="00931B0C" w:rsidRPr="003F4F16" w:rsidRDefault="00931B0C" w:rsidP="00530E1E">
      <w:pPr>
        <w:pStyle w:val="Phitekst"/>
        <w:spacing w:before="0" w:after="0"/>
        <w:ind w:left="0"/>
        <w:jc w:val="both"/>
        <w:rPr>
          <w:rFonts w:ascii="Times New Roman" w:hAnsi="Times New Roman" w:cs="Times New Roman"/>
        </w:rPr>
      </w:pPr>
    </w:p>
    <w:p w14:paraId="17C68C06" w14:textId="77777777" w:rsidR="00931B0C" w:rsidRPr="003F4F16" w:rsidRDefault="00931B0C" w:rsidP="00530E1E">
      <w:pPr>
        <w:pStyle w:val="Phitekst"/>
        <w:spacing w:before="0" w:after="0"/>
        <w:ind w:left="0"/>
        <w:jc w:val="both"/>
        <w:rPr>
          <w:rFonts w:ascii="Times New Roman" w:hAnsi="Times New Roman" w:cs="Times New Roman"/>
          <w:b/>
        </w:rPr>
      </w:pPr>
      <w:r w:rsidRPr="003F4F16">
        <w:rPr>
          <w:rFonts w:ascii="Times New Roman" w:hAnsi="Times New Roman" w:cs="Times New Roman"/>
        </w:rPr>
        <w:t xml:space="preserve">Kuivõrd numbrituvastuskaamera andmeid säilitatakse ja töödeldakse </w:t>
      </w:r>
      <w:proofErr w:type="spellStart"/>
      <w:r w:rsidRPr="003F4F16">
        <w:rPr>
          <w:rFonts w:ascii="Times New Roman" w:hAnsi="Times New Roman" w:cs="Times New Roman"/>
        </w:rPr>
        <w:t>POLIS-es</w:t>
      </w:r>
      <w:proofErr w:type="spellEnd"/>
      <w:r w:rsidRPr="003F4F16">
        <w:rPr>
          <w:rFonts w:ascii="Times New Roman" w:hAnsi="Times New Roman" w:cs="Times New Roman"/>
        </w:rPr>
        <w:t xml:space="preserve">, siis selle põhimääruses on toodud täpsemad reeglid andmete kaitsmiseks. POLIS põhimääruse § 23 lõike 1 kohaselt rakendatakse andmete kaitsmiseks organisatsioonilisi, füüsilisi ja infotehnoloogilisi turvameetmeid. </w:t>
      </w:r>
      <w:proofErr w:type="spellStart"/>
      <w:r w:rsidRPr="003F4F16">
        <w:rPr>
          <w:rFonts w:ascii="Times New Roman" w:hAnsi="Times New Roman" w:cs="Times New Roman"/>
          <w:b/>
        </w:rPr>
        <w:t>POLIS-e</w:t>
      </w:r>
      <w:proofErr w:type="spellEnd"/>
      <w:r w:rsidRPr="003F4F16">
        <w:rPr>
          <w:rFonts w:ascii="Times New Roman" w:hAnsi="Times New Roman" w:cs="Times New Roman"/>
          <w:b/>
        </w:rPr>
        <w:t xml:space="preserve"> kasutamise õigus antakse</w:t>
      </w:r>
      <w:r w:rsidRPr="003F4F16">
        <w:rPr>
          <w:rFonts w:ascii="Times New Roman" w:hAnsi="Times New Roman" w:cs="Times New Roman"/>
          <w:bCs w:val="0"/>
        </w:rPr>
        <w:t xml:space="preserve"> üksnes neile ametnikele ja töötajatele, kellel see on vajalik teenistuskohustustest tulenevalt. Andmete sisestamise ja päringute tegemise õiguste tase määratakse teadmisvajadusest lähtuvalt tööülesannete täitmiseks. Õiguste taseme võib määrata kasutajagruppide kaupa või isikuliselt.</w:t>
      </w:r>
    </w:p>
    <w:p w14:paraId="36F68DA2" w14:textId="77777777" w:rsidR="00931B0C" w:rsidRPr="003F4F16" w:rsidRDefault="00931B0C" w:rsidP="00530E1E">
      <w:pPr>
        <w:pStyle w:val="Phitekst"/>
        <w:spacing w:before="0" w:after="0"/>
        <w:jc w:val="both"/>
        <w:rPr>
          <w:rFonts w:ascii="Times New Roman" w:hAnsi="Times New Roman" w:cs="Times New Roman"/>
        </w:rPr>
      </w:pPr>
    </w:p>
    <w:p w14:paraId="2BA45652" w14:textId="77777777" w:rsidR="00931B0C" w:rsidRPr="003F4F16" w:rsidRDefault="00931B0C" w:rsidP="00530E1E">
      <w:pPr>
        <w:pStyle w:val="Phitekst"/>
        <w:spacing w:before="0" w:after="0"/>
        <w:ind w:left="0"/>
        <w:jc w:val="both"/>
        <w:rPr>
          <w:rFonts w:ascii="Times New Roman" w:hAnsi="Times New Roman" w:cs="Times New Roman"/>
        </w:rPr>
      </w:pPr>
      <w:r w:rsidRPr="003F4F16">
        <w:rPr>
          <w:rFonts w:ascii="Times New Roman" w:hAnsi="Times New Roman" w:cs="Times New Roman"/>
        </w:rPr>
        <w:t xml:space="preserve">Sõiduki numbrimärgi järgi päringu tegemisel </w:t>
      </w:r>
      <w:r w:rsidRPr="003F4F16">
        <w:rPr>
          <w:rFonts w:ascii="Times New Roman" w:hAnsi="Times New Roman" w:cs="Times New Roman"/>
          <w:b/>
        </w:rPr>
        <w:t>tuleb alati märkida päringu põhjus</w:t>
      </w:r>
      <w:r w:rsidRPr="003F4F16">
        <w:rPr>
          <w:rFonts w:ascii="Times New Roman" w:hAnsi="Times New Roman" w:cs="Times New Roman"/>
        </w:rPr>
        <w:t xml:space="preserve"> – nt kriminaalasja number, dokumendi number, mille alusel päring tehakse. Ametnik peab olema võimeline ka tagantjärgi </w:t>
      </w:r>
      <w:r w:rsidRPr="003F4F16">
        <w:rPr>
          <w:rFonts w:ascii="Times New Roman" w:hAnsi="Times New Roman" w:cs="Times New Roman"/>
          <w:b/>
        </w:rPr>
        <w:t>põhjendama</w:t>
      </w:r>
      <w:r w:rsidRPr="003F4F16">
        <w:rPr>
          <w:rFonts w:ascii="Times New Roman" w:hAnsi="Times New Roman" w:cs="Times New Roman"/>
        </w:rPr>
        <w:t>, mis alusel ja eesmärgil ta auto numbrit otsis.</w:t>
      </w:r>
    </w:p>
    <w:p w14:paraId="5A9052CA" w14:textId="77777777" w:rsidR="00931B0C" w:rsidRPr="003F4F16" w:rsidRDefault="00931B0C" w:rsidP="00530E1E">
      <w:pPr>
        <w:pStyle w:val="Phitekst"/>
        <w:spacing w:before="0" w:after="0"/>
        <w:jc w:val="both"/>
        <w:rPr>
          <w:rFonts w:ascii="Times New Roman" w:hAnsi="Times New Roman" w:cs="Times New Roman"/>
        </w:rPr>
      </w:pPr>
    </w:p>
    <w:p w14:paraId="6DC508C4" w14:textId="77777777" w:rsidR="00931B0C" w:rsidRPr="003F4F16" w:rsidRDefault="00931B0C" w:rsidP="00530E1E">
      <w:pPr>
        <w:pStyle w:val="Phitekst"/>
        <w:spacing w:before="0" w:after="0"/>
        <w:ind w:left="0"/>
        <w:jc w:val="both"/>
        <w:rPr>
          <w:rFonts w:ascii="Times New Roman" w:hAnsi="Times New Roman" w:cs="Times New Roman"/>
        </w:rPr>
      </w:pPr>
      <w:proofErr w:type="spellStart"/>
      <w:r w:rsidRPr="003F4F16">
        <w:rPr>
          <w:rFonts w:ascii="Times New Roman" w:hAnsi="Times New Roman" w:cs="Times New Roman"/>
        </w:rPr>
        <w:t>POLIS-e</w:t>
      </w:r>
      <w:proofErr w:type="spellEnd"/>
      <w:r w:rsidRPr="003F4F16">
        <w:rPr>
          <w:rFonts w:ascii="Times New Roman" w:hAnsi="Times New Roman" w:cs="Times New Roman"/>
        </w:rPr>
        <w:t xml:space="preserve"> kasutamise õiguspärasust kontrollitakse </w:t>
      </w:r>
      <w:r w:rsidRPr="003F4F16">
        <w:rPr>
          <w:rFonts w:ascii="Times New Roman" w:hAnsi="Times New Roman" w:cs="Times New Roman"/>
          <w:b/>
        </w:rPr>
        <w:t>tarkvaraliste ja organisatsiooniliste meetmete</w:t>
      </w:r>
      <w:r w:rsidRPr="003F4F16">
        <w:rPr>
          <w:rFonts w:ascii="Times New Roman" w:hAnsi="Times New Roman" w:cs="Times New Roman"/>
        </w:rPr>
        <w:t xml:space="preserve"> abil. Iga </w:t>
      </w:r>
      <w:proofErr w:type="spellStart"/>
      <w:r w:rsidRPr="003F4F16">
        <w:rPr>
          <w:rFonts w:ascii="Times New Roman" w:hAnsi="Times New Roman" w:cs="Times New Roman"/>
        </w:rPr>
        <w:t>POLIS-esse</w:t>
      </w:r>
      <w:proofErr w:type="spellEnd"/>
      <w:r w:rsidRPr="003F4F16">
        <w:rPr>
          <w:rFonts w:ascii="Times New Roman" w:hAnsi="Times New Roman" w:cs="Times New Roman"/>
        </w:rPr>
        <w:t xml:space="preserve"> tehtud päringu või kande (andmete lisamise, muutmise, sulgemise või kustutamise) kohta säilitatakse vähemalt järgmised andmed:</w:t>
      </w:r>
    </w:p>
    <w:p w14:paraId="3AEE2AEF" w14:textId="77777777" w:rsidR="00931B0C" w:rsidRPr="003F4F16" w:rsidRDefault="00931B0C" w:rsidP="00530E1E">
      <w:pPr>
        <w:pStyle w:val="Phitekst"/>
        <w:numPr>
          <w:ilvl w:val="0"/>
          <w:numId w:val="64"/>
        </w:numPr>
        <w:spacing w:before="0" w:after="0"/>
        <w:jc w:val="both"/>
        <w:rPr>
          <w:rFonts w:ascii="Times New Roman" w:hAnsi="Times New Roman" w:cs="Times New Roman"/>
        </w:rPr>
      </w:pPr>
      <w:r w:rsidRPr="003F4F16">
        <w:rPr>
          <w:rFonts w:ascii="Times New Roman" w:hAnsi="Times New Roman" w:cs="Times New Roman"/>
        </w:rPr>
        <w:t>kasutaja nimi;</w:t>
      </w:r>
    </w:p>
    <w:p w14:paraId="5DF1E3AC" w14:textId="77777777" w:rsidR="00931B0C" w:rsidRPr="003F4F16" w:rsidRDefault="00931B0C" w:rsidP="00530E1E">
      <w:pPr>
        <w:pStyle w:val="Phitekst"/>
        <w:numPr>
          <w:ilvl w:val="0"/>
          <w:numId w:val="64"/>
        </w:numPr>
        <w:spacing w:before="0" w:after="0"/>
        <w:jc w:val="both"/>
        <w:rPr>
          <w:rFonts w:ascii="Times New Roman" w:hAnsi="Times New Roman" w:cs="Times New Roman"/>
        </w:rPr>
      </w:pPr>
      <w:r w:rsidRPr="003F4F16">
        <w:rPr>
          <w:rFonts w:ascii="Times New Roman" w:hAnsi="Times New Roman" w:cs="Times New Roman"/>
        </w:rPr>
        <w:t>päringu või kande tegemise kuupäev ja kellaaeg.</w:t>
      </w:r>
    </w:p>
    <w:p w14:paraId="23B816F3" w14:textId="77777777" w:rsidR="00931B0C" w:rsidRPr="008653FE" w:rsidRDefault="00931B0C" w:rsidP="00530E1E">
      <w:pPr>
        <w:pStyle w:val="Phitekst"/>
        <w:spacing w:before="0" w:after="0"/>
        <w:ind w:left="0"/>
        <w:jc w:val="both"/>
        <w:rPr>
          <w:rFonts w:ascii="Times New Roman" w:hAnsi="Times New Roman" w:cs="Times New Roman"/>
        </w:rPr>
      </w:pPr>
    </w:p>
    <w:p w14:paraId="795ECC96" w14:textId="57A1C88F"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 xml:space="preserve">Numbrituvastuskaamera salvestise kande ja päringu osas täpsustatakse </w:t>
      </w:r>
      <w:r w:rsidR="008653FE" w:rsidRPr="00EA1BBC">
        <w:rPr>
          <w:rFonts w:ascii="Times New Roman" w:hAnsi="Times New Roman" w:cs="Times New Roman"/>
        </w:rPr>
        <w:t xml:space="preserve">eelnõukohase </w:t>
      </w:r>
      <w:r w:rsidRPr="00EA1BBC">
        <w:rPr>
          <w:rFonts w:ascii="Times New Roman" w:hAnsi="Times New Roman" w:cs="Times New Roman"/>
        </w:rPr>
        <w:t>PPVS-i §</w:t>
      </w:r>
      <w:r w:rsidR="008653FE" w:rsidRPr="00EA1BBC">
        <w:rPr>
          <w:rFonts w:ascii="Times New Roman" w:hAnsi="Times New Roman" w:cs="Times New Roman"/>
        </w:rPr>
        <w:t> 13</w:t>
      </w:r>
      <w:r w:rsidR="008653FE" w:rsidRPr="00EA1BBC">
        <w:rPr>
          <w:rFonts w:ascii="Times New Roman" w:hAnsi="Times New Roman" w:cs="Times New Roman"/>
          <w:vertAlign w:val="superscript"/>
        </w:rPr>
        <w:t>1</w:t>
      </w:r>
      <w:r w:rsidR="008653FE" w:rsidRPr="00EA1BBC">
        <w:rPr>
          <w:rFonts w:ascii="Times New Roman" w:hAnsi="Times New Roman" w:cs="Times New Roman"/>
        </w:rPr>
        <w:t xml:space="preserve"> lõikes 8, et nende </w:t>
      </w:r>
      <w:r w:rsidRPr="00EA1BBC">
        <w:rPr>
          <w:rFonts w:ascii="Times New Roman" w:hAnsi="Times New Roman" w:cs="Times New Roman"/>
        </w:rPr>
        <w:t>kohta säilitatakse kaks aastat alates päringu tegemisest järgmised logiandmed:</w:t>
      </w:r>
    </w:p>
    <w:p w14:paraId="44DB8E3A" w14:textId="7777777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1) salvestise tegemise aeg ja koht;</w:t>
      </w:r>
    </w:p>
    <w:p w14:paraId="35EC2B1A" w14:textId="7777777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2) mootorsõiduki või haagise registreerimisnumber;</w:t>
      </w:r>
    </w:p>
    <w:p w14:paraId="403E4ABA" w14:textId="7777777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3) salvestise kustutamise aeg;</w:t>
      </w:r>
    </w:p>
    <w:p w14:paraId="30C5A9F2" w14:textId="7777777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4) päringu tegija ees- ja perekonnanimi ning isikukood või asutus, arvestades riigisaladuse ja salastatud välisteabe seaduses sätestatut;</w:t>
      </w:r>
    </w:p>
    <w:p w14:paraId="2A1583BB" w14:textId="7777777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5) päringu kuupäev ja kellaaeg;</w:t>
      </w:r>
    </w:p>
    <w:p w14:paraId="166B561B" w14:textId="2AED9F6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6) päringu liik ja põhjendus.</w:t>
      </w:r>
    </w:p>
    <w:p w14:paraId="5A2DBF2E" w14:textId="2ED313FD" w:rsidR="001A0107" w:rsidRPr="00637057" w:rsidRDefault="001A0107" w:rsidP="00530E1E">
      <w:pPr>
        <w:pStyle w:val="Phitekst"/>
        <w:spacing w:before="0" w:after="0"/>
        <w:ind w:left="0"/>
        <w:jc w:val="both"/>
        <w:rPr>
          <w:rFonts w:ascii="Times New Roman" w:hAnsi="Times New Roman" w:cs="Times New Roman"/>
        </w:rPr>
      </w:pPr>
    </w:p>
    <w:p w14:paraId="7C55175E" w14:textId="6AEA1465" w:rsidR="00637057" w:rsidRDefault="00637057" w:rsidP="00637057">
      <w:pPr>
        <w:pStyle w:val="Phitekst"/>
        <w:spacing w:before="0" w:after="0"/>
        <w:jc w:val="both"/>
        <w:rPr>
          <w:rFonts w:ascii="Times New Roman" w:hAnsi="Times New Roman" w:cs="Times New Roman"/>
        </w:rPr>
      </w:pPr>
      <w:r w:rsidRPr="00EA1BBC">
        <w:rPr>
          <w:rFonts w:ascii="Times New Roman" w:hAnsi="Times New Roman" w:cs="Times New Roman"/>
        </w:rPr>
        <w:t>Logiandmete säilitamine on keskne meede isikuandmete kaitse ja eraelu puutumatuse tagamisel, võimaldades kontrollida, kas andmete töötlemine toimub seaduslikult, eesmärgipäraselt ja õiguspäraselt. Logi</w:t>
      </w:r>
      <w:r>
        <w:rPr>
          <w:rFonts w:ascii="Times New Roman" w:hAnsi="Times New Roman" w:cs="Times New Roman"/>
        </w:rPr>
        <w:t>andmete olemasolu</w:t>
      </w:r>
      <w:r w:rsidRPr="00EA1BBC">
        <w:rPr>
          <w:rFonts w:ascii="Times New Roman" w:hAnsi="Times New Roman" w:cs="Times New Roman"/>
        </w:rPr>
        <w:t xml:space="preserve"> loob võimaluse tagantjärele tuvastada, kes, millal ja mis eesmärgil andmeid kasutas või töötles, mis omakorda võimaldab tuvastada väärkasutust ja võtta vajadusel meetmeid selle tõkestamiseks.</w:t>
      </w:r>
    </w:p>
    <w:p w14:paraId="6EA8366B" w14:textId="77777777" w:rsidR="00637057" w:rsidRPr="00EA1BBC" w:rsidRDefault="00637057" w:rsidP="00637057">
      <w:pPr>
        <w:pStyle w:val="Phitekst"/>
        <w:spacing w:before="0" w:after="0"/>
        <w:jc w:val="both"/>
        <w:rPr>
          <w:rFonts w:ascii="Times New Roman" w:hAnsi="Times New Roman" w:cs="Times New Roman"/>
        </w:rPr>
      </w:pPr>
    </w:p>
    <w:p w14:paraId="676E5D31" w14:textId="35D01517" w:rsidR="00637057" w:rsidRDefault="00637057" w:rsidP="00637057">
      <w:pPr>
        <w:pStyle w:val="Phitekst"/>
        <w:spacing w:before="0" w:after="0"/>
        <w:jc w:val="both"/>
        <w:rPr>
          <w:rFonts w:ascii="Times New Roman" w:hAnsi="Times New Roman" w:cs="Times New Roman"/>
        </w:rPr>
      </w:pPr>
      <w:r w:rsidRPr="00EA1BBC">
        <w:rPr>
          <w:rFonts w:ascii="Times New Roman" w:hAnsi="Times New Roman" w:cs="Times New Roman"/>
        </w:rPr>
        <w:t>Selline läbipaistvust ja kontrollitavust võimaldav süsteem tugevdab põhiõiguste kaitset, eelkõige isikuandmete kaitse õigust (</w:t>
      </w:r>
      <w:proofErr w:type="spellStart"/>
      <w:r>
        <w:rPr>
          <w:rFonts w:ascii="Times New Roman" w:hAnsi="Times New Roman" w:cs="Times New Roman"/>
        </w:rPr>
        <w:t>PS-i</w:t>
      </w:r>
      <w:proofErr w:type="spellEnd"/>
      <w:r w:rsidRPr="00EA1BBC">
        <w:rPr>
          <w:rFonts w:ascii="Times New Roman" w:hAnsi="Times New Roman" w:cs="Times New Roman"/>
        </w:rPr>
        <w:t xml:space="preserve"> § 26 ja § 43), aidates ennetada andmete omavolilist või ebaproportsionaalset kasutamist ning toetades riigi kohustust tagada isikuandmete töötlemise õiguspärasus. Logiandmete olemasolu on ka eelduseks sõltumatu järelevalve teostamiseks, sealhulgas A</w:t>
      </w:r>
      <w:r>
        <w:rPr>
          <w:rFonts w:ascii="Times New Roman" w:hAnsi="Times New Roman" w:cs="Times New Roman"/>
        </w:rPr>
        <w:t xml:space="preserve">KI </w:t>
      </w:r>
      <w:r w:rsidRPr="00EA1BBC">
        <w:rPr>
          <w:rFonts w:ascii="Times New Roman" w:hAnsi="Times New Roman" w:cs="Times New Roman"/>
        </w:rPr>
        <w:t>ja muude pädevate asutuste poolt.</w:t>
      </w:r>
    </w:p>
    <w:p w14:paraId="69F44BBC" w14:textId="77777777" w:rsidR="00637057" w:rsidRPr="00EA1BBC" w:rsidRDefault="00637057" w:rsidP="00637057">
      <w:pPr>
        <w:pStyle w:val="Phitekst"/>
        <w:spacing w:before="0" w:after="0"/>
        <w:jc w:val="both"/>
        <w:rPr>
          <w:rFonts w:ascii="Times New Roman" w:hAnsi="Times New Roman" w:cs="Times New Roman"/>
        </w:rPr>
      </w:pPr>
    </w:p>
    <w:p w14:paraId="0FFA1E4F" w14:textId="77777777" w:rsidR="00637057" w:rsidRPr="00EA1BBC" w:rsidRDefault="00637057" w:rsidP="00637057">
      <w:pPr>
        <w:pStyle w:val="Phitekst"/>
        <w:spacing w:before="0" w:after="0"/>
        <w:jc w:val="both"/>
        <w:rPr>
          <w:rFonts w:ascii="Times New Roman" w:hAnsi="Times New Roman" w:cs="Times New Roman"/>
        </w:rPr>
      </w:pPr>
      <w:r w:rsidRPr="00EA1BBC">
        <w:rPr>
          <w:rFonts w:ascii="Times New Roman" w:hAnsi="Times New Roman" w:cs="Times New Roman"/>
        </w:rPr>
        <w:t>Eeltoodust tulenevalt on logiandmete säilitamine vajalik ja proportsionaalne meede, mis aitab tagada avaliku võimu läbipaistvuse ning üksikisikute põhiõiguste kaitse tehnoloogiapõhises õiguskeskkonnas.</w:t>
      </w:r>
    </w:p>
    <w:p w14:paraId="6C9ED1B3" w14:textId="77777777" w:rsidR="00637057" w:rsidRPr="00637057" w:rsidRDefault="00637057" w:rsidP="00530E1E">
      <w:pPr>
        <w:pStyle w:val="Phitekst"/>
        <w:spacing w:before="0" w:after="0"/>
        <w:ind w:left="0"/>
        <w:jc w:val="both"/>
        <w:rPr>
          <w:rFonts w:ascii="Times New Roman" w:hAnsi="Times New Roman" w:cs="Times New Roman"/>
        </w:rPr>
      </w:pPr>
    </w:p>
    <w:p w14:paraId="68553D78" w14:textId="2D8CC80B" w:rsidR="00931B0C" w:rsidRPr="003F4F16" w:rsidRDefault="00931B0C" w:rsidP="00530E1E">
      <w:pPr>
        <w:pStyle w:val="Phitekst"/>
        <w:spacing w:before="0" w:after="0"/>
        <w:ind w:left="0"/>
        <w:jc w:val="both"/>
        <w:rPr>
          <w:rFonts w:ascii="Times New Roman" w:hAnsi="Times New Roman" w:cs="Times New Roman"/>
        </w:rPr>
      </w:pPr>
      <w:r w:rsidRPr="003F4F16">
        <w:rPr>
          <w:rFonts w:ascii="Times New Roman" w:hAnsi="Times New Roman" w:cs="Times New Roman"/>
        </w:rPr>
        <w:t xml:space="preserve">Kui PPA tuvastab andmekaitsealase rikkumise, teeb PPA teavituse </w:t>
      </w:r>
      <w:proofErr w:type="spellStart"/>
      <w:r w:rsidR="000F68F0">
        <w:rPr>
          <w:rFonts w:ascii="Times New Roman" w:hAnsi="Times New Roman" w:cs="Times New Roman"/>
        </w:rPr>
        <w:t>AKI-le</w:t>
      </w:r>
      <w:proofErr w:type="spellEnd"/>
      <w:r w:rsidRPr="003F4F16">
        <w:rPr>
          <w:rFonts w:ascii="Times New Roman" w:hAnsi="Times New Roman" w:cs="Times New Roman"/>
        </w:rPr>
        <w:t xml:space="preserve"> ja vajadusel puudutatud andmesubjektidele. Pöördumine AKI poole on kohustuslik olukorras, kus on aset leidnud isikuandmete töötlemisega seonduv rikkumine, mille iseloomu ning laadi arvestades kujutab see isikute õigustele ja vabadustele suurt ohtu.</w:t>
      </w:r>
    </w:p>
    <w:p w14:paraId="29241297" w14:textId="77777777" w:rsidR="00931B0C" w:rsidRPr="003F4F16" w:rsidRDefault="00931B0C" w:rsidP="00530E1E">
      <w:pPr>
        <w:jc w:val="both"/>
      </w:pPr>
    </w:p>
    <w:p w14:paraId="67E9F735" w14:textId="77777777" w:rsidR="00931B0C" w:rsidRPr="003F4F16" w:rsidRDefault="00931B0C" w:rsidP="00530E1E">
      <w:pPr>
        <w:jc w:val="both"/>
      </w:pPr>
      <w:r w:rsidRPr="003F4F16">
        <w:t>Sellised meetmed on kooskõlas Riigikohtu praktikas väljendatud seisukohaga, et põhiõiguste riive lubatavus sõltub lisaks eesmärgile ka kasutatavate garantiide ja järelevalve mehhanismide olemasolust (vt RKHK otsus 3-3-1-15-12, p 22).</w:t>
      </w:r>
    </w:p>
    <w:p w14:paraId="15BD899E" w14:textId="77777777" w:rsidR="00931B0C" w:rsidRPr="003F4F16" w:rsidRDefault="00931B0C" w:rsidP="00530E1E">
      <w:pPr>
        <w:jc w:val="both"/>
      </w:pPr>
    </w:p>
    <w:p w14:paraId="0FD1BE6D" w14:textId="59C423F9" w:rsidR="0008615B" w:rsidRPr="0008615B" w:rsidRDefault="000344F3" w:rsidP="00EA1BBC">
      <w:pPr>
        <w:jc w:val="both"/>
        <w:rPr>
          <w:bCs/>
          <w:lang w:eastAsia="et-EE"/>
        </w:rPr>
      </w:pPr>
      <w:proofErr w:type="spellStart"/>
      <w:r w:rsidRPr="00E2245C">
        <w:rPr>
          <w:lang w:eastAsia="et-EE"/>
        </w:rPr>
        <w:t>PS-i</w:t>
      </w:r>
      <w:proofErr w:type="spellEnd"/>
      <w:r w:rsidRPr="00E2245C">
        <w:rPr>
          <w:lang w:eastAsia="et-EE"/>
        </w:rPr>
        <w:t xml:space="preserve"> § 44 l</w:t>
      </w:r>
      <w:r w:rsidRPr="003F4F16">
        <w:rPr>
          <w:lang w:eastAsia="et-EE"/>
        </w:rPr>
        <w:t>õiked</w:t>
      </w:r>
      <w:r w:rsidRPr="00E2245C">
        <w:rPr>
          <w:lang w:eastAsia="et-EE"/>
        </w:rPr>
        <w:t xml:space="preserve"> 2 ja 3</w:t>
      </w:r>
      <w:r w:rsidRPr="003F4F16">
        <w:rPr>
          <w:lang w:eastAsia="et-EE"/>
        </w:rPr>
        <w:t xml:space="preserve"> näevad ette, et kõik riigiasutused, kohalikud omavalitsused ja nende ametiisikud on kohustatud seaduses sätestatud korras andma Eesti kodanikule tema nõudel informatsiooni oma tegevuse kohta, välja arvatud andmed, mille väljaandmine on seadusega keelatud, ja eranditult asutusesiseseks kasutamiseks mõeldud andmed. Eesti kodanikul on õigus seaduses sätestatud korras tutvuda tema kohta riigiasutustes ja kohalikes omavalitsustes ning riigi ja kohalike omavalitsuste arhiivides hoitavate andmetega. Seaduse alusel võib seda õigust piirata teiste inimeste õiguste ja vabaduste ning lapse põlvnemise saladuse kaitseks, samuti kuriteo tõkestamise, kurjategija tabamise või kriminaalmenetluses tõe väljaselgitamise huvides.</w:t>
      </w:r>
      <w:r w:rsidR="0008615B">
        <w:rPr>
          <w:lang w:eastAsia="et-EE"/>
        </w:rPr>
        <w:t xml:space="preserve"> </w:t>
      </w:r>
      <w:r w:rsidR="0008615B" w:rsidRPr="0008615B">
        <w:rPr>
          <w:lang w:eastAsia="et-EE"/>
        </w:rPr>
        <w:t>PPVS-i § 7</w:t>
      </w:r>
      <w:r w:rsidR="0008615B" w:rsidRPr="0008615B">
        <w:rPr>
          <w:vertAlign w:val="superscript"/>
          <w:lang w:eastAsia="et-EE"/>
        </w:rPr>
        <w:t>48</w:t>
      </w:r>
      <w:r w:rsidR="0008615B" w:rsidRPr="0008615B">
        <w:rPr>
          <w:b/>
          <w:bCs/>
          <w:lang w:eastAsia="et-EE"/>
        </w:rPr>
        <w:t xml:space="preserve"> </w:t>
      </w:r>
      <w:r w:rsidR="0008615B" w:rsidRPr="0008615B">
        <w:rPr>
          <w:lang w:eastAsia="et-EE"/>
        </w:rPr>
        <w:t>lõike 2</w:t>
      </w:r>
      <w:r w:rsidR="0008615B" w:rsidRPr="0008615B" w:rsidDel="00B65844">
        <w:rPr>
          <w:lang w:eastAsia="et-EE"/>
        </w:rPr>
        <w:t xml:space="preserve"> </w:t>
      </w:r>
      <w:r w:rsidR="0008615B" w:rsidRPr="0008615B">
        <w:rPr>
          <w:lang w:eastAsia="et-EE"/>
        </w:rPr>
        <w:t xml:space="preserve">kohaselt on </w:t>
      </w:r>
      <w:proofErr w:type="spellStart"/>
      <w:r w:rsidR="0008615B" w:rsidRPr="0008615B">
        <w:rPr>
          <w:lang w:eastAsia="et-EE"/>
        </w:rPr>
        <w:t>PPA-l</w:t>
      </w:r>
      <w:proofErr w:type="spellEnd"/>
      <w:r w:rsidR="0008615B" w:rsidRPr="0008615B">
        <w:rPr>
          <w:lang w:eastAsia="et-EE"/>
        </w:rPr>
        <w:t xml:space="preserve"> </w:t>
      </w:r>
      <w:r w:rsidR="0008615B" w:rsidRPr="0008615B">
        <w:rPr>
          <w:bCs/>
          <w:lang w:eastAsia="et-EE"/>
        </w:rPr>
        <w:t>õigus piirata andmesubjekti õigusi, kui see on vajalik:</w:t>
      </w:r>
      <w:r w:rsidR="0008615B">
        <w:rPr>
          <w:bCs/>
          <w:lang w:eastAsia="et-EE"/>
        </w:rPr>
        <w:t xml:space="preserve"> 1) </w:t>
      </w:r>
      <w:r w:rsidR="0008615B" w:rsidRPr="0008615B">
        <w:rPr>
          <w:bCs/>
          <w:lang w:eastAsia="et-EE"/>
        </w:rPr>
        <w:t>süüteo tõkestamiseks, avastamiseks, menetlemiseks või karistuse täideviimiseks;</w:t>
      </w:r>
      <w:r w:rsidR="0008615B">
        <w:rPr>
          <w:bCs/>
          <w:lang w:eastAsia="et-EE"/>
        </w:rPr>
        <w:t xml:space="preserve"> 2) </w:t>
      </w:r>
      <w:r w:rsidR="0008615B" w:rsidRPr="0008615B">
        <w:rPr>
          <w:bCs/>
          <w:lang w:eastAsia="et-EE"/>
        </w:rPr>
        <w:t>teise isiku või andmesubjekti õiguste või vabaduste kaitseks;</w:t>
      </w:r>
      <w:r w:rsidR="0008615B">
        <w:rPr>
          <w:bCs/>
          <w:lang w:eastAsia="et-EE"/>
        </w:rPr>
        <w:t xml:space="preserve"> 3) </w:t>
      </w:r>
      <w:r w:rsidR="0008615B" w:rsidRPr="0008615B">
        <w:rPr>
          <w:bCs/>
          <w:lang w:eastAsia="et-EE"/>
        </w:rPr>
        <w:t>riigi julgeoleku ohustamise takistamiseks;</w:t>
      </w:r>
      <w:r w:rsidR="0008615B">
        <w:rPr>
          <w:bCs/>
          <w:lang w:eastAsia="et-EE"/>
        </w:rPr>
        <w:t xml:space="preserve"> 4)</w:t>
      </w:r>
      <w:r w:rsidR="0008615B" w:rsidRPr="0008615B">
        <w:rPr>
          <w:bCs/>
          <w:lang w:eastAsia="et-EE"/>
        </w:rPr>
        <w:t xml:space="preserve"> avaliku korra kaitseks.</w:t>
      </w:r>
    </w:p>
    <w:p w14:paraId="6CC35D21" w14:textId="7C8319A3" w:rsidR="000344F3" w:rsidRPr="003F4F16" w:rsidRDefault="000344F3" w:rsidP="00530E1E">
      <w:pPr>
        <w:jc w:val="both"/>
        <w:rPr>
          <w:lang w:eastAsia="et-EE"/>
        </w:rPr>
      </w:pPr>
    </w:p>
    <w:p w14:paraId="7EB72F38" w14:textId="77777777" w:rsidR="00180C30" w:rsidRDefault="00180C30" w:rsidP="00180C30">
      <w:pPr>
        <w:jc w:val="both"/>
      </w:pPr>
      <w:r w:rsidRPr="00180C30">
        <w:t>Sellised piirangud peavad alati põhinema selgelt sätestatud õiguslikul alusel, olema põhjendatud ja proportsionaalsed, arvestades, et põhiõiguste piiramine ei tohi minna kaugemale sellest, mis on vajalik legitiimse eesmärgi saavutamiseks. Samal ajal peab riik tagama, et isikutel oleks võimalik kasutada õiguskaitsevahendeid oma õiguste rikkumise korral ning et andmete töötlemise üle toimiks reaalne ja tõhus järelevalve.</w:t>
      </w:r>
    </w:p>
    <w:p w14:paraId="4EEDB5C1" w14:textId="77777777" w:rsidR="00180C30" w:rsidRPr="00180C30" w:rsidRDefault="00180C30" w:rsidP="00180C30">
      <w:pPr>
        <w:jc w:val="both"/>
      </w:pPr>
    </w:p>
    <w:p w14:paraId="549B66FC" w14:textId="77777777" w:rsidR="00180C30" w:rsidRPr="00180C30" w:rsidRDefault="00180C30" w:rsidP="00180C30">
      <w:pPr>
        <w:jc w:val="both"/>
      </w:pPr>
      <w:r w:rsidRPr="00EA1BBC">
        <w:t xml:space="preserve">Kokkuvõtlikult on andmesubjekti õiguste piiramine võimalik vaid selgelt piiritletud juhtudel ja põhjendatult, kuid ka sellisel juhul tuleb tagada läbipaistvus, </w:t>
      </w:r>
      <w:proofErr w:type="spellStart"/>
      <w:r w:rsidRPr="00EA1BBC">
        <w:t>kontrollitavus</w:t>
      </w:r>
      <w:proofErr w:type="spellEnd"/>
      <w:r w:rsidRPr="00EA1BBC">
        <w:t xml:space="preserve"> ning võimalus õiguste taastamiseks, mis on demokraatliku õigusriigi ja põhiõiguste tegeliku kaitse aluseks.</w:t>
      </w:r>
    </w:p>
    <w:p w14:paraId="45CFD181" w14:textId="77777777" w:rsidR="000344F3" w:rsidRPr="003F4F16" w:rsidRDefault="000344F3" w:rsidP="00530E1E">
      <w:pPr>
        <w:jc w:val="both"/>
      </w:pPr>
    </w:p>
    <w:p w14:paraId="23553250" w14:textId="0D47DEE8" w:rsidR="00931B0C" w:rsidRPr="00445280" w:rsidRDefault="00931B0C" w:rsidP="00530E1E">
      <w:pPr>
        <w:jc w:val="both"/>
      </w:pPr>
      <w:r w:rsidRPr="00445280">
        <w:rPr>
          <w:b/>
        </w:rPr>
        <w:t>Andmekaitse aspektist</w:t>
      </w:r>
      <w:r w:rsidRPr="00445280">
        <w:t xml:space="preserve"> on eelnõus arvestatud ka </w:t>
      </w:r>
      <w:r w:rsidR="00E00C62" w:rsidRPr="00445280">
        <w:t>IKÜM-i</w:t>
      </w:r>
      <w:r w:rsidRPr="00445280">
        <w:t xml:space="preserve"> ja </w:t>
      </w:r>
      <w:proofErr w:type="spellStart"/>
      <w:r w:rsidRPr="00445280">
        <w:t>IKS-i</w:t>
      </w:r>
      <w:proofErr w:type="spellEnd"/>
      <w:r w:rsidRPr="00445280">
        <w:t xml:space="preserve"> põhimõtetega, eelkõige:</w:t>
      </w:r>
    </w:p>
    <w:p w14:paraId="1677FE95" w14:textId="2A1FF193" w:rsidR="00931B0C" w:rsidRPr="00445280" w:rsidRDefault="00931B0C" w:rsidP="00530E1E">
      <w:pPr>
        <w:numPr>
          <w:ilvl w:val="0"/>
          <w:numId w:val="65"/>
        </w:numPr>
        <w:jc w:val="both"/>
      </w:pPr>
      <w:r w:rsidRPr="00445280">
        <w:t>andmete minimaalsuse (</w:t>
      </w:r>
      <w:r w:rsidR="00C20822" w:rsidRPr="00445280">
        <w:t xml:space="preserve">eelnõu </w:t>
      </w:r>
      <w:r w:rsidRPr="00445280">
        <w:t>§ 13</w:t>
      </w:r>
      <w:r w:rsidRPr="00445280">
        <w:rPr>
          <w:vertAlign w:val="superscript"/>
        </w:rPr>
        <w:t>1</w:t>
      </w:r>
      <w:r w:rsidRPr="00445280">
        <w:t xml:space="preserve"> lg </w:t>
      </w:r>
      <w:r w:rsidR="00890664" w:rsidRPr="00445280">
        <w:t>4</w:t>
      </w:r>
      <w:r w:rsidRPr="00445280">
        <w:t>),</w:t>
      </w:r>
    </w:p>
    <w:p w14:paraId="146E539A" w14:textId="4EB265E7" w:rsidR="00931B0C" w:rsidRPr="00445280" w:rsidRDefault="00931B0C" w:rsidP="00530E1E">
      <w:pPr>
        <w:numPr>
          <w:ilvl w:val="0"/>
          <w:numId w:val="65"/>
        </w:numPr>
        <w:jc w:val="both"/>
      </w:pPr>
      <w:r w:rsidRPr="00445280">
        <w:t>kasutuseesmärgi piirangu (</w:t>
      </w:r>
      <w:r w:rsidR="00C20822" w:rsidRPr="00445280">
        <w:t xml:space="preserve">eelnõu </w:t>
      </w:r>
      <w:r w:rsidRPr="00445280">
        <w:t>§ 13</w:t>
      </w:r>
      <w:r w:rsidRPr="00445280">
        <w:rPr>
          <w:vertAlign w:val="superscript"/>
        </w:rPr>
        <w:t>1</w:t>
      </w:r>
      <w:r w:rsidRPr="00445280">
        <w:t xml:space="preserve"> lg </w:t>
      </w:r>
      <w:r w:rsidR="00890664" w:rsidRPr="00445280">
        <w:t>3</w:t>
      </w:r>
      <w:r w:rsidRPr="00445280">
        <w:t xml:space="preserve"> ja </w:t>
      </w:r>
      <w:r w:rsidR="00F6213C">
        <w:t>5</w:t>
      </w:r>
      <w:r w:rsidRPr="00445280">
        <w:t>),</w:t>
      </w:r>
    </w:p>
    <w:p w14:paraId="6789FAA2" w14:textId="49B4FE0F" w:rsidR="00931B0C" w:rsidRPr="00445280" w:rsidRDefault="00931B0C" w:rsidP="00530E1E">
      <w:pPr>
        <w:numPr>
          <w:ilvl w:val="0"/>
          <w:numId w:val="65"/>
        </w:numPr>
        <w:jc w:val="both"/>
      </w:pPr>
      <w:r w:rsidRPr="00445280">
        <w:t>säilitamisaja (</w:t>
      </w:r>
      <w:r w:rsidR="00C20822" w:rsidRPr="00445280">
        <w:t xml:space="preserve">eelnõu </w:t>
      </w:r>
      <w:r w:rsidRPr="00445280">
        <w:t>§ 13</w:t>
      </w:r>
      <w:r w:rsidRPr="00445280">
        <w:rPr>
          <w:vertAlign w:val="superscript"/>
        </w:rPr>
        <w:t>1</w:t>
      </w:r>
      <w:r w:rsidRPr="00445280">
        <w:t xml:space="preserve"> lg </w:t>
      </w:r>
      <w:r w:rsidR="00890664" w:rsidRPr="00445280">
        <w:t>7</w:t>
      </w:r>
      <w:r w:rsidRPr="00445280">
        <w:t>) ja</w:t>
      </w:r>
    </w:p>
    <w:p w14:paraId="336101D4" w14:textId="01DE18E0" w:rsidR="00931B0C" w:rsidRPr="00445280" w:rsidRDefault="00931B0C" w:rsidP="00530E1E">
      <w:pPr>
        <w:numPr>
          <w:ilvl w:val="0"/>
          <w:numId w:val="65"/>
        </w:numPr>
        <w:jc w:val="both"/>
      </w:pPr>
      <w:r w:rsidRPr="00445280">
        <w:t>läbipaistvuse/logimise (</w:t>
      </w:r>
      <w:r w:rsidR="000C529C" w:rsidRPr="00445280">
        <w:t xml:space="preserve">eelnõu </w:t>
      </w:r>
      <w:r w:rsidRPr="00445280">
        <w:t>§ 13</w:t>
      </w:r>
      <w:r w:rsidRPr="00445280">
        <w:rPr>
          <w:vertAlign w:val="superscript"/>
        </w:rPr>
        <w:t>1</w:t>
      </w:r>
      <w:r w:rsidRPr="00445280">
        <w:t xml:space="preserve"> lg </w:t>
      </w:r>
      <w:r w:rsidR="00445280">
        <w:t>8</w:t>
      </w:r>
      <w:r w:rsidRPr="00445280">
        <w:t>) nõuetega.</w:t>
      </w:r>
    </w:p>
    <w:p w14:paraId="2B8FE7DA" w14:textId="77777777" w:rsidR="00931B0C" w:rsidRPr="003F4F16" w:rsidRDefault="00931B0C" w:rsidP="00530E1E">
      <w:pPr>
        <w:jc w:val="both"/>
      </w:pPr>
    </w:p>
    <w:p w14:paraId="4ABE54C3" w14:textId="77777777" w:rsidR="00931B0C" w:rsidRPr="003F4F16" w:rsidRDefault="00931B0C" w:rsidP="00530E1E">
      <w:pPr>
        <w:jc w:val="both"/>
      </w:pPr>
      <w:r w:rsidRPr="003F4F16">
        <w:t xml:space="preserve">Eelnõus sätestatud numbrituvastuskaamerate kasutuse regulatsioon kujutab endast eraelu puutumatuse ja isikuandmete kaitse õiguste riivet, kuid see on </w:t>
      </w:r>
      <w:proofErr w:type="spellStart"/>
      <w:r w:rsidRPr="003F4F16">
        <w:rPr>
          <w:b/>
          <w:bCs/>
        </w:rPr>
        <w:t>PS-iga</w:t>
      </w:r>
      <w:proofErr w:type="spellEnd"/>
      <w:r w:rsidRPr="003F4F16">
        <w:rPr>
          <w:b/>
          <w:bCs/>
        </w:rPr>
        <w:t xml:space="preserve"> kooskõlas</w:t>
      </w:r>
      <w:r w:rsidRPr="003F4F16">
        <w:t>, kuna:</w:t>
      </w:r>
    </w:p>
    <w:p w14:paraId="02C68A05" w14:textId="77777777" w:rsidR="00931B0C" w:rsidRPr="003F4F16" w:rsidRDefault="00931B0C" w:rsidP="00530E1E">
      <w:pPr>
        <w:numPr>
          <w:ilvl w:val="0"/>
          <w:numId w:val="66"/>
        </w:numPr>
        <w:jc w:val="both"/>
      </w:pPr>
      <w:r w:rsidRPr="003F4F16">
        <w:t>riive on sätestatud seaduses,</w:t>
      </w:r>
    </w:p>
    <w:p w14:paraId="15A998BE" w14:textId="77777777" w:rsidR="00931B0C" w:rsidRPr="003F4F16" w:rsidRDefault="00931B0C" w:rsidP="00530E1E">
      <w:pPr>
        <w:numPr>
          <w:ilvl w:val="0"/>
          <w:numId w:val="66"/>
        </w:numPr>
        <w:jc w:val="both"/>
      </w:pPr>
      <w:r w:rsidRPr="003F4F16">
        <w:t>selle eesmärk on legitiimne,</w:t>
      </w:r>
    </w:p>
    <w:p w14:paraId="265569F9" w14:textId="77777777" w:rsidR="00931B0C" w:rsidRPr="003F4F16" w:rsidRDefault="00931B0C" w:rsidP="00530E1E">
      <w:pPr>
        <w:numPr>
          <w:ilvl w:val="0"/>
          <w:numId w:val="66"/>
        </w:numPr>
        <w:jc w:val="both"/>
      </w:pPr>
      <w:r w:rsidRPr="003F4F16">
        <w:t>see on vajalik ja proportsionaalne,</w:t>
      </w:r>
    </w:p>
    <w:p w14:paraId="35CF41BC" w14:textId="77777777" w:rsidR="00931B0C" w:rsidRPr="003F4F16" w:rsidRDefault="00931B0C" w:rsidP="00530E1E">
      <w:pPr>
        <w:numPr>
          <w:ilvl w:val="0"/>
          <w:numId w:val="66"/>
        </w:numPr>
        <w:jc w:val="both"/>
      </w:pPr>
      <w:r w:rsidRPr="003F4F16">
        <w:t>rakendatakse piisavaid garantii- ja järelevalvemehhanisme,</w:t>
      </w:r>
    </w:p>
    <w:p w14:paraId="6B199FB0" w14:textId="77777777" w:rsidR="00931B0C" w:rsidRPr="003F4F16" w:rsidRDefault="00931B0C" w:rsidP="00530E1E">
      <w:pPr>
        <w:numPr>
          <w:ilvl w:val="0"/>
          <w:numId w:val="66"/>
        </w:numPr>
        <w:jc w:val="both"/>
      </w:pPr>
      <w:r w:rsidRPr="003F4F16">
        <w:t>andmete säilitamine ja kasutamine on piiratud ulatusega.</w:t>
      </w:r>
    </w:p>
    <w:p w14:paraId="51100D56" w14:textId="77777777" w:rsidR="00931B0C" w:rsidRPr="003F4F16" w:rsidRDefault="00931B0C" w:rsidP="00530E1E">
      <w:pPr>
        <w:jc w:val="both"/>
      </w:pPr>
    </w:p>
    <w:p w14:paraId="6FDC7362" w14:textId="77777777" w:rsidR="00931B0C" w:rsidRPr="003F4F16" w:rsidRDefault="00931B0C" w:rsidP="00530E1E">
      <w:pPr>
        <w:jc w:val="both"/>
      </w:pPr>
      <w:r w:rsidRPr="003F4F16">
        <w:t xml:space="preserve">Need tingimused toetavad seisukohta, et tegemist on </w:t>
      </w:r>
      <w:r w:rsidRPr="003F4F16">
        <w:rPr>
          <w:b/>
          <w:bCs/>
        </w:rPr>
        <w:t>mõõduka</w:t>
      </w:r>
      <w:r w:rsidRPr="003F4F16">
        <w:t xml:space="preserve"> põhiõiguste riivega, </w:t>
      </w:r>
      <w:r w:rsidRPr="003F4F16">
        <w:rPr>
          <w:b/>
          <w:bCs/>
        </w:rPr>
        <w:t>eeldusel</w:t>
      </w:r>
      <w:r w:rsidRPr="003F4F16">
        <w:t>, et süsteemi rakendamisel järgitakse rangelt määratud kasutuseeskirju ja järelevalvemehhanisme.</w:t>
      </w:r>
    </w:p>
    <w:p w14:paraId="774359F4" w14:textId="77777777" w:rsidR="00931B0C" w:rsidRPr="003F4F16" w:rsidRDefault="00931B0C" w:rsidP="00530E1E">
      <w:pPr>
        <w:jc w:val="both"/>
      </w:pPr>
    </w:p>
    <w:p w14:paraId="6DDEE072" w14:textId="5DFDED90" w:rsidR="00931B0C" w:rsidRPr="003F4F16" w:rsidRDefault="00931B0C" w:rsidP="00530E1E">
      <w:pPr>
        <w:jc w:val="both"/>
      </w:pPr>
      <w:r w:rsidRPr="003F4F16">
        <w:t xml:space="preserve">Eelnõus sätestatud numbrituvastuskaamerate kasutus kujutab endast eraelu ja isikuandmete kaitse õiguste riivet, kuid see on </w:t>
      </w:r>
      <w:proofErr w:type="spellStart"/>
      <w:r w:rsidR="003900F2">
        <w:t>PS-iga</w:t>
      </w:r>
      <w:proofErr w:type="spellEnd"/>
      <w:r w:rsidRPr="003F4F16">
        <w:t xml:space="preserve"> kooskõlas, kuna:</w:t>
      </w:r>
    </w:p>
    <w:p w14:paraId="1A556A88" w14:textId="77777777" w:rsidR="00931B0C" w:rsidRPr="003F4F16" w:rsidRDefault="00931B0C" w:rsidP="00530E1E">
      <w:pPr>
        <w:numPr>
          <w:ilvl w:val="0"/>
          <w:numId w:val="67"/>
        </w:numPr>
        <w:jc w:val="both"/>
      </w:pPr>
      <w:r w:rsidRPr="003F4F16">
        <w:t xml:space="preserve">piirang on </w:t>
      </w:r>
      <w:r w:rsidRPr="003F4F16">
        <w:rPr>
          <w:b/>
          <w:bCs/>
        </w:rPr>
        <w:t>seaduses sätestatud</w:t>
      </w:r>
      <w:r w:rsidRPr="003F4F16">
        <w:t>,</w:t>
      </w:r>
    </w:p>
    <w:p w14:paraId="59E49349" w14:textId="77777777" w:rsidR="00931B0C" w:rsidRPr="003F4F16" w:rsidRDefault="00931B0C" w:rsidP="00530E1E">
      <w:pPr>
        <w:numPr>
          <w:ilvl w:val="0"/>
          <w:numId w:val="67"/>
        </w:numPr>
        <w:jc w:val="both"/>
      </w:pPr>
      <w:r w:rsidRPr="003F4F16">
        <w:t xml:space="preserve">eesmärk on </w:t>
      </w:r>
      <w:r w:rsidRPr="003F4F16">
        <w:rPr>
          <w:b/>
          <w:bCs/>
        </w:rPr>
        <w:t>legitiimne</w:t>
      </w:r>
      <w:r w:rsidRPr="003F4F16">
        <w:t xml:space="preserve"> ja </w:t>
      </w:r>
      <w:r w:rsidRPr="003F4F16">
        <w:rPr>
          <w:b/>
          <w:bCs/>
        </w:rPr>
        <w:t>vajalik</w:t>
      </w:r>
      <w:r w:rsidRPr="003F4F16">
        <w:t>,</w:t>
      </w:r>
    </w:p>
    <w:p w14:paraId="30F333FB" w14:textId="77777777" w:rsidR="00931B0C" w:rsidRPr="003F4F16" w:rsidRDefault="00931B0C" w:rsidP="00530E1E">
      <w:pPr>
        <w:numPr>
          <w:ilvl w:val="0"/>
          <w:numId w:val="67"/>
        </w:numPr>
        <w:jc w:val="both"/>
      </w:pPr>
      <w:r w:rsidRPr="003F4F16">
        <w:t xml:space="preserve">rakendatakse </w:t>
      </w:r>
      <w:r w:rsidRPr="003F4F16">
        <w:rPr>
          <w:b/>
          <w:bCs/>
        </w:rPr>
        <w:t>proportsionaalseid</w:t>
      </w:r>
      <w:r w:rsidRPr="003F4F16">
        <w:t xml:space="preserve"> ja </w:t>
      </w:r>
      <w:r w:rsidRPr="003F4F16">
        <w:rPr>
          <w:b/>
          <w:bCs/>
        </w:rPr>
        <w:t>tõhusaid tagatisi</w:t>
      </w:r>
      <w:r w:rsidRPr="003F4F16">
        <w:t>,</w:t>
      </w:r>
    </w:p>
    <w:p w14:paraId="7D1E0390" w14:textId="77777777" w:rsidR="00931B0C" w:rsidRPr="003F4F16" w:rsidRDefault="00931B0C" w:rsidP="00530E1E">
      <w:pPr>
        <w:numPr>
          <w:ilvl w:val="0"/>
          <w:numId w:val="67"/>
        </w:numPr>
        <w:jc w:val="both"/>
      </w:pPr>
      <w:r w:rsidRPr="003F4F16">
        <w:t xml:space="preserve">andmetöötlus on </w:t>
      </w:r>
      <w:r w:rsidRPr="003F4F16">
        <w:rPr>
          <w:b/>
          <w:bCs/>
        </w:rPr>
        <w:t>piiratud ulatusega</w:t>
      </w:r>
      <w:r w:rsidRPr="003F4F16">
        <w:t xml:space="preserve"> ja </w:t>
      </w:r>
      <w:r w:rsidRPr="003F4F16">
        <w:rPr>
          <w:b/>
          <w:bCs/>
        </w:rPr>
        <w:t>kontrollitav</w:t>
      </w:r>
      <w:r w:rsidRPr="003F4F16">
        <w:t>.</w:t>
      </w:r>
    </w:p>
    <w:p w14:paraId="037BB449" w14:textId="77777777" w:rsidR="00931B0C" w:rsidRPr="003F4F16" w:rsidRDefault="00931B0C" w:rsidP="00530E1E">
      <w:pPr>
        <w:jc w:val="both"/>
      </w:pPr>
    </w:p>
    <w:p w14:paraId="3BC0097F" w14:textId="77777777" w:rsidR="00931B0C" w:rsidRPr="003F4F16" w:rsidRDefault="00931B0C" w:rsidP="00530E1E">
      <w:pPr>
        <w:jc w:val="both"/>
      </w:pPr>
      <w:r w:rsidRPr="003F4F16">
        <w:t xml:space="preserve">Lisaks tuleb hinnata, kas meetme kasutamine on </w:t>
      </w:r>
      <w:r w:rsidRPr="003F4F16">
        <w:rPr>
          <w:b/>
          <w:bCs/>
        </w:rPr>
        <w:t>vältimatult vajalik</w:t>
      </w:r>
      <w:r w:rsidRPr="003F4F16">
        <w:t>. Alternatiivsed meetmed (nt patrullimine, manuaalne kontroll) ei pruugi olla piisavalt tõhusad ohtude ennetamisel või kuritegude avastamisel. Kuna jälgimisseadmestik võimaldab saavutada soovitud eesmärki väiksema ressursikuluga ja suurema tõhususega, on selle kasutamine põhjendatud ja põhiseaduspärane.</w:t>
      </w:r>
    </w:p>
    <w:p w14:paraId="356FB512" w14:textId="77777777" w:rsidR="00931B0C" w:rsidRPr="003F4F16" w:rsidRDefault="00931B0C" w:rsidP="00530E1E">
      <w:pPr>
        <w:jc w:val="both"/>
      </w:pPr>
    </w:p>
    <w:p w14:paraId="4459F175" w14:textId="77777777" w:rsidR="001C1BC6" w:rsidRPr="003F4F16" w:rsidRDefault="001C1BC6" w:rsidP="00530E1E">
      <w:pPr>
        <w:jc w:val="both"/>
        <w:rPr>
          <w:b/>
          <w:bCs/>
        </w:rPr>
      </w:pPr>
      <w:r w:rsidRPr="003F4F16">
        <w:rPr>
          <w:b/>
          <w:bCs/>
        </w:rPr>
        <w:t>2.4. Andmekaitsealane mõjuhinnang</w:t>
      </w:r>
    </w:p>
    <w:p w14:paraId="4990FF14" w14:textId="77777777" w:rsidR="001C1BC6" w:rsidRPr="003F4F16" w:rsidRDefault="001C1BC6" w:rsidP="00530E1E">
      <w:pPr>
        <w:jc w:val="both"/>
        <w:rPr>
          <w:bCs/>
        </w:rPr>
      </w:pPr>
    </w:p>
    <w:p w14:paraId="5A96797B" w14:textId="61316500" w:rsidR="001C1BC6" w:rsidRPr="003F4F16" w:rsidRDefault="001C1BC6" w:rsidP="00530E1E">
      <w:pPr>
        <w:jc w:val="both"/>
        <w:rPr>
          <w:bCs/>
        </w:rPr>
      </w:pPr>
      <w:r w:rsidRPr="003F4F16">
        <w:t xml:space="preserve">Eelnõu võimaldab koguda ja töödelda sõiduki registreerimisnumbrit, mis on </w:t>
      </w:r>
      <w:r w:rsidRPr="003F4F16">
        <w:rPr>
          <w:b/>
          <w:bCs/>
        </w:rPr>
        <w:t>isikuandmed</w:t>
      </w:r>
      <w:r w:rsidRPr="003F4F16">
        <w:t xml:space="preserve">, kui need on seotud kindlakstehtava isikuga. Eelnõu reguleerib isikuandmete töötlemist õiguskaitse eesmärgil ning peab seega olema kooskõlas </w:t>
      </w:r>
      <w:proofErr w:type="spellStart"/>
      <w:r w:rsidRPr="003F4F16">
        <w:rPr>
          <w:b/>
        </w:rPr>
        <w:t>IKS-i</w:t>
      </w:r>
      <w:proofErr w:type="spellEnd"/>
      <w:r w:rsidRPr="003F4F16">
        <w:t xml:space="preserve"> ja </w:t>
      </w:r>
      <w:r w:rsidRPr="00CB1846">
        <w:rPr>
          <w:b/>
        </w:rPr>
        <w:t>õiguskaitsedirektiiv</w:t>
      </w:r>
      <w:r w:rsidR="00E00C62" w:rsidRPr="00CB1846">
        <w:rPr>
          <w:b/>
        </w:rPr>
        <w:t>iga</w:t>
      </w:r>
      <w:r w:rsidRPr="003F4F16">
        <w:t xml:space="preserve">. Osaliselt reguleerib eelnõu isikuandmete töötlemist ka haldusmenetluses, mistõttu tuleb tagada isikuandmete töötlemise õiguspärasus vastavalt </w:t>
      </w:r>
      <w:r w:rsidR="007C525E" w:rsidRPr="00CB1846">
        <w:rPr>
          <w:b/>
        </w:rPr>
        <w:t>IKÜM</w:t>
      </w:r>
      <w:r w:rsidR="00E00C62" w:rsidRPr="00CB1846">
        <w:rPr>
          <w:b/>
        </w:rPr>
        <w:t>-</w:t>
      </w:r>
      <w:proofErr w:type="spellStart"/>
      <w:r w:rsidR="00E00C62" w:rsidRPr="00CB1846">
        <w:rPr>
          <w:b/>
        </w:rPr>
        <w:t>le</w:t>
      </w:r>
      <w:proofErr w:type="spellEnd"/>
      <w:r w:rsidRPr="003F4F16">
        <w:t xml:space="preserve"> ja </w:t>
      </w:r>
      <w:proofErr w:type="spellStart"/>
      <w:r w:rsidRPr="00CB1846">
        <w:rPr>
          <w:b/>
        </w:rPr>
        <w:t>PS</w:t>
      </w:r>
      <w:r w:rsidR="00C814C3" w:rsidRPr="00CB1846">
        <w:rPr>
          <w:b/>
        </w:rPr>
        <w:t>-i</w:t>
      </w:r>
      <w:proofErr w:type="spellEnd"/>
      <w:r w:rsidRPr="00CB1846">
        <w:rPr>
          <w:b/>
        </w:rPr>
        <w:t xml:space="preserve"> §-le 44</w:t>
      </w:r>
      <w:r w:rsidRPr="003F4F16">
        <w:t>.</w:t>
      </w:r>
    </w:p>
    <w:p w14:paraId="356CDB30" w14:textId="77777777" w:rsidR="00531668" w:rsidRPr="003F4F16" w:rsidRDefault="00531668" w:rsidP="00530E1E">
      <w:pPr>
        <w:jc w:val="both"/>
      </w:pPr>
    </w:p>
    <w:p w14:paraId="7EFA61D3" w14:textId="6A5D3016" w:rsidR="00531668" w:rsidRPr="003F4F16" w:rsidRDefault="00531668" w:rsidP="00530E1E">
      <w:pPr>
        <w:jc w:val="both"/>
      </w:pPr>
      <w:r w:rsidRPr="003F4F16">
        <w:t xml:space="preserve">Eelnõu on seotud isikuandmete töötlemisega järgnevate </w:t>
      </w:r>
      <w:r w:rsidR="00E00C62">
        <w:t xml:space="preserve">kavandatavate </w:t>
      </w:r>
      <w:r w:rsidRPr="003F4F16">
        <w:t xml:space="preserve">muudatuste puhul: </w:t>
      </w:r>
    </w:p>
    <w:p w14:paraId="6687DA94" w14:textId="3EFC9DA5" w:rsidR="00531668" w:rsidRPr="003F4F16" w:rsidRDefault="00E00C62" w:rsidP="00530E1E">
      <w:pPr>
        <w:pStyle w:val="Loendilik"/>
        <w:numPr>
          <w:ilvl w:val="0"/>
          <w:numId w:val="76"/>
        </w:numPr>
        <w:spacing w:after="0" w:line="240" w:lineRule="auto"/>
        <w:jc w:val="both"/>
        <w:rPr>
          <w:rFonts w:ascii="Times New Roman" w:hAnsi="Times New Roman"/>
          <w:sz w:val="24"/>
          <w:szCs w:val="24"/>
        </w:rPr>
      </w:pPr>
      <w:r>
        <w:rPr>
          <w:rFonts w:ascii="Times New Roman" w:hAnsi="Times New Roman"/>
          <w:sz w:val="24"/>
          <w:szCs w:val="24"/>
        </w:rPr>
        <w:t>n</w:t>
      </w:r>
      <w:r w:rsidR="00531668" w:rsidRPr="003F4F16">
        <w:rPr>
          <w:rFonts w:ascii="Times New Roman" w:hAnsi="Times New Roman"/>
          <w:sz w:val="24"/>
          <w:szCs w:val="24"/>
        </w:rPr>
        <w:t xml:space="preserve">umbrituvastuskaamera salvestise loomine; </w:t>
      </w:r>
    </w:p>
    <w:p w14:paraId="04D95495" w14:textId="7C38AB50" w:rsidR="00531668" w:rsidRPr="003F4F16" w:rsidRDefault="00E00C62" w:rsidP="00530E1E">
      <w:pPr>
        <w:pStyle w:val="Loendilik"/>
        <w:numPr>
          <w:ilvl w:val="0"/>
          <w:numId w:val="76"/>
        </w:numPr>
        <w:spacing w:after="0" w:line="240" w:lineRule="auto"/>
        <w:jc w:val="both"/>
        <w:rPr>
          <w:rFonts w:ascii="Times New Roman" w:hAnsi="Times New Roman"/>
          <w:sz w:val="24"/>
          <w:szCs w:val="24"/>
        </w:rPr>
      </w:pPr>
      <w:r>
        <w:rPr>
          <w:rFonts w:ascii="Times New Roman" w:hAnsi="Times New Roman"/>
          <w:sz w:val="24"/>
          <w:szCs w:val="24"/>
        </w:rPr>
        <w:t>n</w:t>
      </w:r>
      <w:r w:rsidR="00531668" w:rsidRPr="003F4F16">
        <w:rPr>
          <w:rFonts w:ascii="Times New Roman" w:hAnsi="Times New Roman"/>
          <w:sz w:val="24"/>
          <w:szCs w:val="24"/>
        </w:rPr>
        <w:t xml:space="preserve">umbrituvastuskaamera salvestisele juurdepääsu andmine ja edasine töötlemine; </w:t>
      </w:r>
    </w:p>
    <w:p w14:paraId="208E926D" w14:textId="25111D3E" w:rsidR="00531668" w:rsidRPr="003F4F16" w:rsidRDefault="00E00C62" w:rsidP="00530E1E">
      <w:pPr>
        <w:pStyle w:val="Loendilik"/>
        <w:numPr>
          <w:ilvl w:val="0"/>
          <w:numId w:val="76"/>
        </w:numPr>
        <w:spacing w:after="0" w:line="240" w:lineRule="auto"/>
        <w:jc w:val="both"/>
        <w:rPr>
          <w:rFonts w:ascii="Times New Roman" w:hAnsi="Times New Roman"/>
          <w:sz w:val="24"/>
          <w:szCs w:val="24"/>
        </w:rPr>
      </w:pPr>
      <w:r>
        <w:rPr>
          <w:rFonts w:ascii="Times New Roman" w:hAnsi="Times New Roman"/>
          <w:sz w:val="24"/>
          <w:szCs w:val="24"/>
        </w:rPr>
        <w:t>n</w:t>
      </w:r>
      <w:r w:rsidR="00531668" w:rsidRPr="003F4F16">
        <w:rPr>
          <w:rFonts w:ascii="Times New Roman" w:hAnsi="Times New Roman"/>
          <w:sz w:val="24"/>
          <w:szCs w:val="24"/>
        </w:rPr>
        <w:t>umbrituvastuskaamera salvestise säilitamine.</w:t>
      </w:r>
    </w:p>
    <w:p w14:paraId="18941F37" w14:textId="77777777" w:rsidR="00531668" w:rsidRPr="003F4F16" w:rsidRDefault="00531668" w:rsidP="00530E1E">
      <w:pPr>
        <w:jc w:val="both"/>
      </w:pPr>
    </w:p>
    <w:p w14:paraId="057E3CA1" w14:textId="29AF291D" w:rsidR="00531668" w:rsidRPr="003F4F16" w:rsidRDefault="00531668" w:rsidP="00530E1E">
      <w:pPr>
        <w:jc w:val="both"/>
      </w:pPr>
      <w:r w:rsidRPr="003F4F16">
        <w:t>Mõjutatud sihtrühm on kõik Eesti territooriumil mootorsõiduki või haagisega liikluses osalevad isikud, kes mööduvad numbrituvastuse funktsiooni omavast avaliku ruumi kaamerast</w:t>
      </w:r>
      <w:r w:rsidR="000A709C" w:rsidRPr="003F4F16">
        <w:t xml:space="preserve"> ning on jäädvustatud salvestisele.</w:t>
      </w:r>
      <w:r w:rsidR="00A6413A">
        <w:t xml:space="preserve"> </w:t>
      </w:r>
    </w:p>
    <w:p w14:paraId="349A7CCC" w14:textId="77777777" w:rsidR="006D6ACB" w:rsidRPr="003F4F16" w:rsidRDefault="006D6ACB" w:rsidP="00530E1E">
      <w:pPr>
        <w:jc w:val="both"/>
      </w:pPr>
    </w:p>
    <w:p w14:paraId="22DE230A" w14:textId="6DB7B04F" w:rsidR="006D6ACB" w:rsidRPr="003F4F16" w:rsidRDefault="006D6ACB" w:rsidP="00530E1E">
      <w:pPr>
        <w:keepNext/>
        <w:jc w:val="both"/>
        <w:rPr>
          <w:b/>
          <w:bCs/>
        </w:rPr>
      </w:pPr>
      <w:r w:rsidRPr="003F4F16">
        <w:rPr>
          <w:b/>
          <w:bCs/>
        </w:rPr>
        <w:t>2.4.1 Numbrituvastuskaamera salvestise loomine</w:t>
      </w:r>
    </w:p>
    <w:p w14:paraId="3EF30CBA" w14:textId="77777777" w:rsidR="006D6ACB" w:rsidRPr="003F4F16" w:rsidRDefault="006D6ACB" w:rsidP="00530E1E">
      <w:pPr>
        <w:keepNext/>
        <w:jc w:val="both"/>
        <w:rPr>
          <w:b/>
          <w:bCs/>
        </w:rPr>
      </w:pPr>
    </w:p>
    <w:p w14:paraId="0D3C0A19" w14:textId="530EB75B" w:rsidR="006D6ACB" w:rsidRPr="003F4F16" w:rsidRDefault="006D6ACB" w:rsidP="00530E1E">
      <w:pPr>
        <w:keepNext/>
        <w:jc w:val="both"/>
      </w:pPr>
      <w:r w:rsidRPr="003F4F16">
        <w:t>Eelnõu</w:t>
      </w:r>
      <w:r w:rsidR="00F6213C">
        <w:t>kohase PPVS-i</w:t>
      </w:r>
      <w:r w:rsidRPr="003F4F16">
        <w:t xml:space="preserve"> § </w:t>
      </w:r>
      <w:bookmarkStart w:id="2" w:name="_Hlk199174216"/>
      <w:r w:rsidRPr="003F4F16">
        <w:t>13</w:t>
      </w:r>
      <w:r w:rsidRPr="003F4F16">
        <w:rPr>
          <w:vertAlign w:val="superscript"/>
        </w:rPr>
        <w:t xml:space="preserve">1 </w:t>
      </w:r>
      <w:bookmarkEnd w:id="2"/>
      <w:r w:rsidRPr="003F4F16">
        <w:t>l</w:t>
      </w:r>
      <w:r w:rsidR="00C814C3">
        <w:t>õikes</w:t>
      </w:r>
      <w:r w:rsidRPr="003F4F16">
        <w:t xml:space="preserve"> </w:t>
      </w:r>
      <w:r w:rsidR="00F0459E">
        <w:t>4</w:t>
      </w:r>
      <w:r w:rsidRPr="003F4F16" w:rsidDel="00E00C62">
        <w:t xml:space="preserve"> </w:t>
      </w:r>
      <w:r w:rsidR="00E00C62">
        <w:t>nähakse ette</w:t>
      </w:r>
      <w:r w:rsidR="00E00C62" w:rsidRPr="003F4F16">
        <w:t xml:space="preserve"> </w:t>
      </w:r>
      <w:r w:rsidRPr="003F4F16">
        <w:t xml:space="preserve">andmekoosseis, mida sisaldab numbrituvastuskaamera salvestis. </w:t>
      </w:r>
    </w:p>
    <w:p w14:paraId="535C2258" w14:textId="77777777" w:rsidR="006D6ACB" w:rsidRPr="003F4F16" w:rsidRDefault="006D6ACB" w:rsidP="00530E1E">
      <w:pPr>
        <w:jc w:val="both"/>
      </w:pPr>
    </w:p>
    <w:p w14:paraId="109E6BD4" w14:textId="4BD945C4" w:rsidR="006D6ACB" w:rsidRPr="003F4F16" w:rsidRDefault="006D6ACB" w:rsidP="00530E1E">
      <w:pPr>
        <w:jc w:val="both"/>
      </w:pPr>
      <w:r w:rsidRPr="003F4F16">
        <w:t>Numbrituvastuskaamera on avaliku ruumi kaamera, mis omab vastavat tehnilist funktsiooni, mille abil tehakse pilt mootorsõidukist või haagisest ning selle registreerimismärgile vastavast või sarnanevast objektist (luuakse foto, kus fookuses on sõiduki registreerimismärk). Täiendavalt talletatakse numbrituvastuskaamera poolt ka aeg ja kaamera asukoht, millest mootorsõiduk või haagis möödus. Lisaks võivad loodavale salvestisele jääda ka isikud, kes sõidukis viibivad (eelkõige juht ning tema kõrvalistuja)</w:t>
      </w:r>
      <w:r w:rsidR="00DE10AB" w:rsidRPr="003F4F16">
        <w:t xml:space="preserve"> või sõiduki vahetusläheduses viibivad isikud, näiteks jalakäija ülekäigurajal</w:t>
      </w:r>
      <w:r w:rsidRPr="003F4F16">
        <w:t xml:space="preserve">. See, kas sõidukis viibivad isikud </w:t>
      </w:r>
      <w:r w:rsidR="00F0459E">
        <w:t>on samuti</w:t>
      </w:r>
      <w:r w:rsidRPr="003F4F16">
        <w:t xml:space="preserve"> salvestiselt näha, sõltub numbrituvastuskaamera resolutsioonist ja teravusest, mis kaamerate lõikes varieeruvad. Pildi resolutsiooni ja teravust mõjutab ühe tegurina valgustus ja ilmastikuolud – näiteks kas pilt on tehtud öösel, udus, vastu päikest, kas kaamera on puhas jne. Samuti on mõjutavaks teguriks ka see, millisele kõrgusele ja millise nurga alla kaamera paigutatud on. Seega sõltuvalt ilmastikust ja kaamera nurgast võib olla näha sõidukis olevad isikud, kuid nende tuvastamiseks tuleb salvestist täiendavalt edasi töödelda, et isikud tuvastada, süsteemi poolt isikuid automaatselt ei tuvastata. Numbrituvastuskaameral puudub funktsionaalsus, mis võimaldaks teostada näotuvastust.</w:t>
      </w:r>
    </w:p>
    <w:p w14:paraId="289B6009" w14:textId="77777777" w:rsidR="006D6ACB" w:rsidRPr="003F4F16" w:rsidRDefault="006D6ACB" w:rsidP="00530E1E">
      <w:pPr>
        <w:jc w:val="both"/>
      </w:pPr>
    </w:p>
    <w:p w14:paraId="6BBFFFB3" w14:textId="121CCA57" w:rsidR="006D6ACB" w:rsidRPr="003F4F16" w:rsidRDefault="006D6ACB" w:rsidP="00530E1E">
      <w:pPr>
        <w:jc w:val="both"/>
      </w:pPr>
      <w:r w:rsidRPr="003F4F16">
        <w:t>Kokkuvõttes võib muudatuse andmekaitsealast mõju pidada pigem väikseks, kuna esmases isikuandmete töötlemise etapis toimub andmekorje eesmärgiga talletada foto mootorsõidukist või haagisest ning fookustatakse sealjuures sõiduki registreerimise numbrit, eesmärk ei ole tuvastada isikuid. Seega numbrituvastuskaamera salvestise loomine on esmane samm isikuandmete töötlemisel ning see on kõige vähem füüsiliste isikute eraelu puutumatust riivav töötlemistoiming, kuivõrd igal möödasõidul numbrituvastuse funktsiooniga avaliku ruumi kaamerast ei pruugi salvestisele talletuda isikud ning automaatselt ei seota registreerimise numbrit isikuga – näiteks sõiduki omaniku, vastutava kasutaja või kasutajaga. Salvestise loomise eesmärk on luua teave, mis võimaldab eelnõu</w:t>
      </w:r>
      <w:r w:rsidR="00E00C62">
        <w:t>kohase PPVS-i</w:t>
      </w:r>
      <w:r w:rsidRPr="003F4F16">
        <w:t xml:space="preserve"> § 13</w:t>
      </w:r>
      <w:r w:rsidRPr="003F4F16">
        <w:rPr>
          <w:vertAlign w:val="superscript"/>
        </w:rPr>
        <w:t xml:space="preserve">1 </w:t>
      </w:r>
      <w:r w:rsidRPr="003F4F16">
        <w:t>l</w:t>
      </w:r>
      <w:r w:rsidR="00E00C62">
        <w:t>õike</w:t>
      </w:r>
      <w:r w:rsidRPr="003F4F16">
        <w:t xml:space="preserve"> </w:t>
      </w:r>
      <w:r w:rsidR="00F0459E">
        <w:t>3</w:t>
      </w:r>
      <w:r w:rsidRPr="003F4F16">
        <w:t xml:space="preserve"> p</w:t>
      </w:r>
      <w:r w:rsidR="00E00C62">
        <w:t>unktide</w:t>
      </w:r>
      <w:r w:rsidRPr="003F4F16">
        <w:t xml:space="preserve"> 1</w:t>
      </w:r>
      <w:r w:rsidR="00E00C62">
        <w:t>–</w:t>
      </w:r>
      <w:r w:rsidRPr="003F4F16">
        <w:t>3 ning sama paragrahvi l</w:t>
      </w:r>
      <w:r w:rsidR="00E00C62">
        <w:t>õike</w:t>
      </w:r>
      <w:r w:rsidRPr="003F4F16">
        <w:t xml:space="preserve"> </w:t>
      </w:r>
      <w:r w:rsidR="00F0459E">
        <w:t>5</w:t>
      </w:r>
      <w:r w:rsidRPr="003F4F16">
        <w:t xml:space="preserve"> punktides 1</w:t>
      </w:r>
      <w:r w:rsidR="00E00C62">
        <w:t>–</w:t>
      </w:r>
      <w:r w:rsidRPr="003F4F16">
        <w:t>2 nimetatud ülesannete täitmist.</w:t>
      </w:r>
    </w:p>
    <w:p w14:paraId="75D42EF9" w14:textId="77777777" w:rsidR="006D6ACB" w:rsidRPr="003F4F16" w:rsidRDefault="006D6ACB" w:rsidP="00530E1E">
      <w:pPr>
        <w:jc w:val="both"/>
      </w:pPr>
    </w:p>
    <w:p w14:paraId="5445C3C0" w14:textId="74556E48" w:rsidR="006D6ACB" w:rsidRPr="003F4F16" w:rsidRDefault="002E7888" w:rsidP="00530E1E">
      <w:pPr>
        <w:jc w:val="both"/>
        <w:rPr>
          <w:b/>
          <w:bCs/>
        </w:rPr>
      </w:pPr>
      <w:r w:rsidRPr="003F4F16">
        <w:rPr>
          <w:b/>
          <w:bCs/>
        </w:rPr>
        <w:t xml:space="preserve">2.4.2 </w:t>
      </w:r>
      <w:r w:rsidR="006D6ACB" w:rsidRPr="003F4F16">
        <w:rPr>
          <w:b/>
          <w:bCs/>
        </w:rPr>
        <w:t>Numbrituvastuskaamera salvestisele juurdepääsu andmine</w:t>
      </w:r>
    </w:p>
    <w:p w14:paraId="137388CD" w14:textId="77777777" w:rsidR="006D6ACB" w:rsidRPr="003F4F16" w:rsidRDefault="006D6ACB" w:rsidP="005108F8">
      <w:pPr>
        <w:jc w:val="both"/>
        <w:rPr>
          <w:b/>
          <w:bCs/>
        </w:rPr>
      </w:pPr>
    </w:p>
    <w:p w14:paraId="5253D11A" w14:textId="074FB494" w:rsidR="006D6ACB" w:rsidRPr="003F4F16" w:rsidRDefault="006D6ACB" w:rsidP="005108F8">
      <w:pPr>
        <w:jc w:val="both"/>
      </w:pPr>
      <w:r w:rsidRPr="003F4F16">
        <w:t>Eelnõu</w:t>
      </w:r>
      <w:r w:rsidR="00E00C62">
        <w:t>kohase PPVS-i</w:t>
      </w:r>
      <w:r w:rsidRPr="003F4F16">
        <w:t xml:space="preserve"> § 13</w:t>
      </w:r>
      <w:r w:rsidRPr="003F4F16">
        <w:rPr>
          <w:vertAlign w:val="superscript"/>
        </w:rPr>
        <w:t xml:space="preserve">1 </w:t>
      </w:r>
      <w:r w:rsidRPr="003F4F16">
        <w:t>l</w:t>
      </w:r>
      <w:r w:rsidR="00E00C62">
        <w:t>õikes</w:t>
      </w:r>
      <w:r w:rsidRPr="003F4F16">
        <w:t xml:space="preserve"> </w:t>
      </w:r>
      <w:r w:rsidR="00F0459E">
        <w:t>5</w:t>
      </w:r>
      <w:r w:rsidRPr="003F4F16">
        <w:t xml:space="preserve"> sätestatakse asutused, </w:t>
      </w:r>
      <w:r w:rsidR="00E00C62">
        <w:t>kellel</w:t>
      </w:r>
      <w:r w:rsidR="00E00C62" w:rsidRPr="003F4F16">
        <w:t xml:space="preserve"> </w:t>
      </w:r>
      <w:r w:rsidRPr="003F4F16">
        <w:t xml:space="preserve">on </w:t>
      </w:r>
      <w:r w:rsidR="00F6213C">
        <w:t xml:space="preserve">lisaks </w:t>
      </w:r>
      <w:proofErr w:type="spellStart"/>
      <w:r w:rsidR="00F6213C">
        <w:t>PPA-le</w:t>
      </w:r>
      <w:proofErr w:type="spellEnd"/>
      <w:r w:rsidR="00F6213C">
        <w:t xml:space="preserve"> </w:t>
      </w:r>
      <w:r w:rsidRPr="003F4F16">
        <w:t xml:space="preserve">numbrituvastuskaamerate salvestistele juurdepääs. </w:t>
      </w:r>
      <w:r w:rsidR="00EC55A8">
        <w:t xml:space="preserve">Numbrituvastuskaamera salvestisele </w:t>
      </w:r>
      <w:r w:rsidRPr="003F4F16">
        <w:t xml:space="preserve">juurdepääsu saamiseks </w:t>
      </w:r>
      <w:r w:rsidR="00EC55A8">
        <w:t xml:space="preserve">eelduseks </w:t>
      </w:r>
      <w:r w:rsidRPr="003F4F16">
        <w:t xml:space="preserve">on seadusest tulenev õiguslik alus ning teenistuskohustustest tulenev vajadus. </w:t>
      </w:r>
    </w:p>
    <w:p w14:paraId="7489A7DC" w14:textId="77777777" w:rsidR="006D6ACB" w:rsidRPr="003F4F16" w:rsidRDefault="006D6ACB" w:rsidP="005108F8">
      <w:pPr>
        <w:jc w:val="both"/>
      </w:pPr>
    </w:p>
    <w:p w14:paraId="5FF9A5D2" w14:textId="2FFAB602" w:rsidR="006D6ACB" w:rsidRDefault="006D6ACB" w:rsidP="005108F8">
      <w:pPr>
        <w:jc w:val="both"/>
      </w:pPr>
      <w:r w:rsidRPr="003F4F16">
        <w:t>POLIS põhimääruse § 23 lõike 2 kohaselt antakse infosüsteemi kasutamise õigus üksnes neile teenistujatele, kellel see on vajalik teenistuskohustustest tulenevalt. Tulenevalt sama paragrahvi lõikest 3 määratakse andmete sisestamise ja päringute tegemise õiguste tase teadmisvajadusest lähtuvalt tööülesannete täitmiseks. Õiguste taseme võib määrata kasutajagruppide kaupa või isikuliselt. Numbrituvastuse süsteemi juurdepääs on lisatud kasutajarollidele. Kasutajaroll antakse teenistuskohustustest tulenevalt. Kui kasutajal</w:t>
      </w:r>
      <w:r w:rsidR="00BF5B76">
        <w:t>e</w:t>
      </w:r>
      <w:r w:rsidRPr="003F4F16">
        <w:t xml:space="preserve"> on antud kasutajaroll, millele ei ole lisatud numbrituvastus</w:t>
      </w:r>
      <w:r w:rsidR="00BF5B76">
        <w:t>kaamera salvestiste</w:t>
      </w:r>
      <w:r w:rsidRPr="003F4F16">
        <w:t xml:space="preserve"> andmetele ligipääsu võimaldavat õigust, siis kasutaja </w:t>
      </w:r>
      <w:r w:rsidR="00BF5B76">
        <w:t>nendele</w:t>
      </w:r>
      <w:r w:rsidR="00BF5B76" w:rsidRPr="003F4F16">
        <w:t xml:space="preserve"> </w:t>
      </w:r>
      <w:r w:rsidRPr="003F4F16">
        <w:t xml:space="preserve">andmetele juurdepääsu ei oma. </w:t>
      </w:r>
      <w:r w:rsidRPr="003F4F16">
        <w:rPr>
          <w:lang w:eastAsia="et-EE"/>
        </w:rPr>
        <w:t>PPA kasutajatele antakse nimetatud ülesannete täitmiseks juurdepääs numbrituvastuskaamera andmetele rollipõhiselt. Teistele eelnõu</w:t>
      </w:r>
      <w:r w:rsidR="00E00C62">
        <w:rPr>
          <w:lang w:eastAsia="et-EE"/>
        </w:rPr>
        <w:t>kohase PPVS-i</w:t>
      </w:r>
      <w:r>
        <w:rPr>
          <w:lang w:eastAsia="et-EE"/>
        </w:rPr>
        <w:t xml:space="preserve"> </w:t>
      </w:r>
      <w:r w:rsidR="00462690" w:rsidRPr="003F4F16">
        <w:rPr>
          <w:lang w:eastAsia="et-EE"/>
        </w:rPr>
        <w:t>§</w:t>
      </w:r>
      <w:r w:rsidR="00462690">
        <w:rPr>
          <w:lang w:eastAsia="et-EE"/>
        </w:rPr>
        <w:t> </w:t>
      </w:r>
      <w:r w:rsidRPr="003F4F16">
        <w:t>13</w:t>
      </w:r>
      <w:r w:rsidRPr="003F4F16">
        <w:rPr>
          <w:vertAlign w:val="superscript"/>
        </w:rPr>
        <w:t xml:space="preserve">1 </w:t>
      </w:r>
      <w:r w:rsidRPr="003F4F16">
        <w:t>l</w:t>
      </w:r>
      <w:r w:rsidR="00E00C62">
        <w:t>õikes</w:t>
      </w:r>
      <w:r w:rsidRPr="003F4F16">
        <w:t xml:space="preserve"> </w:t>
      </w:r>
      <w:r w:rsidR="00BF5B76">
        <w:t>5</w:t>
      </w:r>
      <w:r w:rsidRPr="003F4F16">
        <w:t xml:space="preserve"> nimetatud asutustele on loodud eraldi rollid, mis võimaldavad neile juurdepääsu enda seadusest tulenevate ülesannete täitmiseks – </w:t>
      </w:r>
      <w:proofErr w:type="spellStart"/>
      <w:r w:rsidR="00E00C62">
        <w:t>MTA-l</w:t>
      </w:r>
      <w:proofErr w:type="spellEnd"/>
      <w:r w:rsidRPr="003F4F16" w:rsidDel="009A7D0A">
        <w:t xml:space="preserve"> </w:t>
      </w:r>
      <w:proofErr w:type="spellStart"/>
      <w:r w:rsidR="009A7D0A">
        <w:t>TS-i</w:t>
      </w:r>
      <w:proofErr w:type="spellEnd"/>
      <w:r w:rsidR="009A7D0A" w:rsidRPr="003F4F16">
        <w:t xml:space="preserve"> </w:t>
      </w:r>
      <w:r w:rsidRPr="003F4F16">
        <w:t xml:space="preserve">§-ga 4 sätestatu ning julgeolekuasutustel </w:t>
      </w:r>
      <w:hyperlink r:id="rId27" w:history="1">
        <w:r w:rsidR="00A46D79" w:rsidRPr="00A46D79">
          <w:rPr>
            <w:rStyle w:val="Hperlink"/>
          </w:rPr>
          <w:t>julgeolekuasutuste seaduses</w:t>
        </w:r>
      </w:hyperlink>
      <w:r w:rsidR="00A46D79" w:rsidRPr="003F4F16" w:rsidDel="00A46D79">
        <w:t xml:space="preserve"> </w:t>
      </w:r>
      <w:r w:rsidR="00A46D79">
        <w:t xml:space="preserve">(edaspidi </w:t>
      </w:r>
      <w:r w:rsidR="00A46D79" w:rsidRPr="00A46D79">
        <w:rPr>
          <w:i/>
          <w:iCs/>
        </w:rPr>
        <w:t>JAS</w:t>
      </w:r>
      <w:r w:rsidR="00A46D79">
        <w:t xml:space="preserve">) </w:t>
      </w:r>
      <w:r w:rsidRPr="003F4F16">
        <w:t xml:space="preserve">sätestatud ülesannete täitmiseks. </w:t>
      </w:r>
    </w:p>
    <w:p w14:paraId="79AF3502" w14:textId="77777777" w:rsidR="00EA30F5" w:rsidRPr="003F4F16" w:rsidRDefault="00EA30F5" w:rsidP="005108F8">
      <w:pPr>
        <w:jc w:val="both"/>
      </w:pPr>
    </w:p>
    <w:p w14:paraId="075B4FB8" w14:textId="69A8EF7E" w:rsidR="006D6ACB" w:rsidRPr="003F4F16" w:rsidRDefault="006D6ACB" w:rsidP="00530E1E">
      <w:pPr>
        <w:keepNext/>
        <w:jc w:val="both"/>
      </w:pPr>
      <w:r w:rsidRPr="003F4F16">
        <w:t xml:space="preserve">Numbrituvastsuskaameraga loodud salvestisele juurdepääsu omamine võimaldab teha </w:t>
      </w:r>
      <w:proofErr w:type="spellStart"/>
      <w:r w:rsidRPr="003F4F16">
        <w:t>POLIS</w:t>
      </w:r>
      <w:r w:rsidR="00E00C62">
        <w:t>-</w:t>
      </w:r>
      <w:r w:rsidRPr="003F4F16">
        <w:t>e</w:t>
      </w:r>
      <w:r w:rsidR="00E00C62">
        <w:t>st</w:t>
      </w:r>
      <w:proofErr w:type="spellEnd"/>
      <w:r w:rsidRPr="003F4F16">
        <w:t xml:space="preserve"> päringuid erinevatel õiguslikel alustel alljärgnevalt: </w:t>
      </w:r>
    </w:p>
    <w:p w14:paraId="550E04EF" w14:textId="77777777" w:rsidR="006D6ACB" w:rsidRPr="003F4F16" w:rsidRDefault="006D6ACB" w:rsidP="00530E1E">
      <w:pPr>
        <w:keepNext/>
        <w:jc w:val="both"/>
      </w:pPr>
    </w:p>
    <w:p w14:paraId="15E01C6B" w14:textId="77777777" w:rsidR="006D6ACB" w:rsidRPr="003F4F16" w:rsidRDefault="006D6ACB" w:rsidP="00530E1E">
      <w:pPr>
        <w:keepNext/>
        <w:numPr>
          <w:ilvl w:val="0"/>
          <w:numId w:val="77"/>
        </w:numPr>
        <w:ind w:left="426" w:hanging="437"/>
        <w:contextualSpacing/>
        <w:jc w:val="both"/>
        <w:textAlignment w:val="center"/>
        <w:rPr>
          <w:kern w:val="2"/>
          <w:u w:val="single"/>
          <w14:ligatures w14:val="standardContextual"/>
        </w:rPr>
      </w:pPr>
      <w:r w:rsidRPr="003F4F16">
        <w:rPr>
          <w:b/>
          <w:kern w:val="2"/>
          <w:u w:val="single"/>
          <w14:ligatures w14:val="standardContextual"/>
        </w:rPr>
        <w:t>Jälitustegevuse raames:</w:t>
      </w:r>
      <w:r w:rsidRPr="003F4F16">
        <w:rPr>
          <w:kern w:val="2"/>
          <w:u w:val="single"/>
          <w14:ligatures w14:val="standardContextual"/>
        </w:rPr>
        <w:t xml:space="preserve"> </w:t>
      </w:r>
    </w:p>
    <w:p w14:paraId="51AEF54F" w14:textId="4B1CE435" w:rsidR="006D6ACB" w:rsidRPr="003F4F16" w:rsidRDefault="006D6ACB" w:rsidP="00530E1E">
      <w:pPr>
        <w:keepNext/>
        <w:numPr>
          <w:ilvl w:val="1"/>
          <w:numId w:val="77"/>
        </w:numPr>
        <w:ind w:left="426" w:hanging="426"/>
        <w:contextualSpacing/>
        <w:jc w:val="both"/>
        <w:textAlignment w:val="center"/>
        <w:rPr>
          <w:kern w:val="2"/>
          <w14:ligatures w14:val="standardContextual"/>
        </w:rPr>
      </w:pPr>
      <w:r w:rsidRPr="003F4F16">
        <w:rPr>
          <w:kern w:val="2"/>
          <w14:ligatures w14:val="standardContextual"/>
        </w:rPr>
        <w:t xml:space="preserve">PPVS § 3 </w:t>
      </w:r>
      <w:r w:rsidRPr="004455B0">
        <w:rPr>
          <w:kern w:val="2"/>
          <w14:ligatures w14:val="standardContextual"/>
        </w:rPr>
        <w:t>l</w:t>
      </w:r>
      <w:r w:rsidR="00B50873">
        <w:rPr>
          <w:kern w:val="2"/>
          <w14:ligatures w14:val="standardContextual"/>
        </w:rPr>
        <w:t>õige</w:t>
      </w:r>
      <w:r w:rsidRPr="003F4F16">
        <w:rPr>
          <w:kern w:val="2"/>
          <w14:ligatures w14:val="standardContextual"/>
        </w:rPr>
        <w:t xml:space="preserve"> 1 </w:t>
      </w:r>
      <w:r w:rsidRPr="004455B0">
        <w:rPr>
          <w:kern w:val="2"/>
          <w14:ligatures w14:val="standardContextual"/>
        </w:rPr>
        <w:t>p</w:t>
      </w:r>
      <w:r w:rsidR="00B50873">
        <w:rPr>
          <w:kern w:val="2"/>
          <w14:ligatures w14:val="standardContextual"/>
        </w:rPr>
        <w:t>unkt</w:t>
      </w:r>
      <w:r w:rsidRPr="003F4F16">
        <w:rPr>
          <w:kern w:val="2"/>
          <w14:ligatures w14:val="standardContextual"/>
        </w:rPr>
        <w:t xml:space="preserve"> 7 (PPA ülesanneteks on süütegude menetlemine); </w:t>
      </w:r>
    </w:p>
    <w:p w14:paraId="4005B9A1" w14:textId="6EA71C73" w:rsidR="006D6ACB" w:rsidRPr="003F4F16" w:rsidRDefault="006D6ACB" w:rsidP="00530E1E">
      <w:pPr>
        <w:keepNext/>
        <w:numPr>
          <w:ilvl w:val="1"/>
          <w:numId w:val="77"/>
        </w:numPr>
        <w:ind w:left="426" w:hanging="426"/>
        <w:contextualSpacing/>
        <w:jc w:val="both"/>
        <w:textAlignment w:val="center"/>
        <w:rPr>
          <w:kern w:val="2"/>
          <w14:ligatures w14:val="standardContextual"/>
        </w:rPr>
      </w:pPr>
      <w:proofErr w:type="spellStart"/>
      <w:r w:rsidRPr="003F4F16">
        <w:rPr>
          <w:kern w:val="2"/>
          <w14:ligatures w14:val="standardContextual"/>
        </w:rPr>
        <w:t>KrMS</w:t>
      </w:r>
      <w:proofErr w:type="spellEnd"/>
      <w:r w:rsidRPr="003F4F16">
        <w:rPr>
          <w:kern w:val="2"/>
          <w14:ligatures w14:val="standardContextual"/>
        </w:rPr>
        <w:t xml:space="preserve"> § 212 </w:t>
      </w:r>
      <w:r w:rsidRPr="004455B0">
        <w:rPr>
          <w:kern w:val="2"/>
          <w14:ligatures w14:val="standardContextual"/>
        </w:rPr>
        <w:t>l</w:t>
      </w:r>
      <w:r w:rsidR="00B50873">
        <w:rPr>
          <w:kern w:val="2"/>
          <w14:ligatures w14:val="standardContextual"/>
        </w:rPr>
        <w:t>õige</w:t>
      </w:r>
      <w:r w:rsidRPr="003F4F16">
        <w:rPr>
          <w:kern w:val="2"/>
          <w14:ligatures w14:val="standardContextual"/>
        </w:rPr>
        <w:t xml:space="preserve"> 1 (</w:t>
      </w:r>
      <w:r w:rsidR="00B50873">
        <w:rPr>
          <w:kern w:val="2"/>
          <w14:ligatures w14:val="standardContextual"/>
        </w:rPr>
        <w:t>k</w:t>
      </w:r>
      <w:r w:rsidRPr="003F4F16">
        <w:rPr>
          <w:kern w:val="2"/>
          <w14:ligatures w14:val="standardContextual"/>
        </w:rPr>
        <w:t xml:space="preserve">ohtueelset menetlust toimetavad PPA ning Kaitsepolitseiamet, kui </w:t>
      </w:r>
      <w:proofErr w:type="spellStart"/>
      <w:r w:rsidR="00E00C62">
        <w:rPr>
          <w:kern w:val="2"/>
          <w14:ligatures w14:val="standardContextual"/>
        </w:rPr>
        <w:t>KrMS</w:t>
      </w:r>
      <w:proofErr w:type="spellEnd"/>
      <w:r w:rsidR="00E00C62">
        <w:rPr>
          <w:kern w:val="2"/>
          <w14:ligatures w14:val="standardContextual"/>
        </w:rPr>
        <w:t>-i § 212</w:t>
      </w:r>
      <w:r w:rsidR="00E00C62" w:rsidRPr="004455B0">
        <w:rPr>
          <w:kern w:val="2"/>
          <w14:ligatures w14:val="standardContextual"/>
        </w:rPr>
        <w:t xml:space="preserve"> </w:t>
      </w:r>
      <w:r w:rsidRPr="003F4F16">
        <w:rPr>
          <w:kern w:val="2"/>
          <w14:ligatures w14:val="standardContextual"/>
        </w:rPr>
        <w:t xml:space="preserve">lõikes 2 ei ole sätestatud teisiti); </w:t>
      </w:r>
    </w:p>
    <w:p w14:paraId="36AF3ED7" w14:textId="134B8F76" w:rsidR="006D6ACB" w:rsidRPr="003F4F16" w:rsidRDefault="006D6ACB" w:rsidP="00B50873">
      <w:pPr>
        <w:numPr>
          <w:ilvl w:val="1"/>
          <w:numId w:val="77"/>
        </w:numPr>
        <w:ind w:left="426" w:hanging="426"/>
        <w:contextualSpacing/>
        <w:jc w:val="both"/>
        <w:textAlignment w:val="center"/>
        <w:rPr>
          <w:kern w:val="2"/>
          <w14:ligatures w14:val="standardContextual"/>
        </w:rPr>
      </w:pPr>
      <w:proofErr w:type="spellStart"/>
      <w:r w:rsidRPr="003F4F16">
        <w:rPr>
          <w:kern w:val="2"/>
          <w14:ligatures w14:val="standardContextual"/>
        </w:rPr>
        <w:t>KrMS</w:t>
      </w:r>
      <w:proofErr w:type="spellEnd"/>
      <w:r w:rsidRPr="003F4F16">
        <w:rPr>
          <w:kern w:val="2"/>
          <w14:ligatures w14:val="standardContextual"/>
        </w:rPr>
        <w:t xml:space="preserve"> § 15</w:t>
      </w:r>
      <w:r w:rsidRPr="003F4F16">
        <w:rPr>
          <w:kern w:val="2"/>
          <w:vertAlign w:val="superscript"/>
          <w14:ligatures w14:val="standardContextual"/>
        </w:rPr>
        <w:t>2</w:t>
      </w:r>
      <w:r w:rsidRPr="003F4F16">
        <w:rPr>
          <w:kern w:val="2"/>
          <w14:ligatures w14:val="standardContextual"/>
        </w:rPr>
        <w:t xml:space="preserve"> </w:t>
      </w:r>
      <w:r w:rsidRPr="004455B0">
        <w:rPr>
          <w:kern w:val="2"/>
          <w14:ligatures w14:val="standardContextual"/>
        </w:rPr>
        <w:t>l</w:t>
      </w:r>
      <w:r w:rsidR="00B50873">
        <w:rPr>
          <w:kern w:val="2"/>
          <w14:ligatures w14:val="standardContextual"/>
        </w:rPr>
        <w:t>õige</w:t>
      </w:r>
      <w:r w:rsidRPr="003F4F16">
        <w:rPr>
          <w:kern w:val="2"/>
          <w14:ligatures w14:val="standardContextual"/>
        </w:rPr>
        <w:t xml:space="preserve"> 1 (</w:t>
      </w:r>
      <w:r w:rsidR="00B50873">
        <w:rPr>
          <w:kern w:val="2"/>
          <w14:ligatures w14:val="standardContextual"/>
        </w:rPr>
        <w:t>k</w:t>
      </w:r>
      <w:r w:rsidRPr="003F4F16">
        <w:rPr>
          <w:kern w:val="2"/>
          <w14:ligatures w14:val="standardContextual"/>
        </w:rPr>
        <w:t xml:space="preserve">riminaalmenetluses on menetlejal õigus töödelda isikuandmeid, sealhulgas eriliiki isikuandmeid, mis on vajalikud kohtueelse menetluse ja kohtumenetluse läbiviimiseks, tõendite kogumiseks, kriminaalasjas tehtud lahendi täitmisele pööramiseks, jälitustoimingu tegemiseks või muu </w:t>
      </w:r>
      <w:proofErr w:type="spellStart"/>
      <w:r w:rsidR="00B50873">
        <w:rPr>
          <w:kern w:val="2"/>
          <w14:ligatures w14:val="standardContextual"/>
        </w:rPr>
        <w:t>KrMS-is</w:t>
      </w:r>
      <w:proofErr w:type="spellEnd"/>
      <w:r w:rsidRPr="003F4F16">
        <w:rPr>
          <w:kern w:val="2"/>
          <w14:ligatures w14:val="standardContextual"/>
        </w:rPr>
        <w:t xml:space="preserve"> sätestatud eesmärgi saavutamiseks</w:t>
      </w:r>
      <w:r w:rsidR="00B50873">
        <w:rPr>
          <w:kern w:val="2"/>
          <w14:ligatures w14:val="standardContextual"/>
        </w:rPr>
        <w:t>)</w:t>
      </w:r>
      <w:r w:rsidRPr="004455B0">
        <w:rPr>
          <w:kern w:val="2"/>
          <w14:ligatures w14:val="standardContextual"/>
        </w:rPr>
        <w:t>;</w:t>
      </w:r>
    </w:p>
    <w:p w14:paraId="7C0A806A" w14:textId="58DB06DA" w:rsidR="006D6ACB" w:rsidRPr="003F4F16" w:rsidRDefault="006D6ACB" w:rsidP="00B50873">
      <w:pPr>
        <w:numPr>
          <w:ilvl w:val="1"/>
          <w:numId w:val="77"/>
        </w:numPr>
        <w:ind w:left="426" w:hanging="426"/>
        <w:contextualSpacing/>
        <w:jc w:val="both"/>
        <w:textAlignment w:val="center"/>
        <w:rPr>
          <w:kern w:val="2"/>
          <w14:ligatures w14:val="standardContextual"/>
        </w:rPr>
      </w:pPr>
      <w:proofErr w:type="spellStart"/>
      <w:r w:rsidRPr="003F4F16">
        <w:rPr>
          <w:kern w:val="2"/>
          <w14:ligatures w14:val="standardContextual"/>
        </w:rPr>
        <w:t>KrMS</w:t>
      </w:r>
      <w:proofErr w:type="spellEnd"/>
      <w:r w:rsidRPr="00E2245C">
        <w:t xml:space="preserve"> </w:t>
      </w:r>
      <w:r w:rsidRPr="003F4F16">
        <w:rPr>
          <w:kern w:val="2"/>
          <w:shd w:val="clear" w:color="auto" w:fill="FFFFFF"/>
          <w14:ligatures w14:val="standardContextual"/>
        </w:rPr>
        <w:t>§ 126</w:t>
      </w:r>
      <w:r w:rsidRPr="003F4F16">
        <w:rPr>
          <w:kern w:val="2"/>
          <w:shd w:val="clear" w:color="auto" w:fill="FFFFFF"/>
          <w:vertAlign w:val="superscript"/>
          <w14:ligatures w14:val="standardContextual"/>
        </w:rPr>
        <w:t xml:space="preserve">2 </w:t>
      </w:r>
      <w:r w:rsidRPr="004455B0">
        <w:rPr>
          <w:kern w:val="2"/>
          <w:shd w:val="clear" w:color="auto" w:fill="FFFFFF"/>
          <w14:ligatures w14:val="standardContextual"/>
        </w:rPr>
        <w:t>l</w:t>
      </w:r>
      <w:r w:rsidR="00B50873">
        <w:rPr>
          <w:kern w:val="2"/>
          <w:shd w:val="clear" w:color="auto" w:fill="FFFFFF"/>
          <w14:ligatures w14:val="standardContextual"/>
        </w:rPr>
        <w:t>õige</w:t>
      </w:r>
      <w:r w:rsidRPr="003F4F16">
        <w:rPr>
          <w:kern w:val="2"/>
          <w:shd w:val="clear" w:color="auto" w:fill="FFFFFF"/>
          <w14:ligatures w14:val="standardContextual"/>
        </w:rPr>
        <w:t xml:space="preserve"> </w:t>
      </w:r>
      <w:r w:rsidRPr="00A46D79">
        <w:rPr>
          <w:kern w:val="2"/>
          <w:shd w:val="clear" w:color="auto" w:fill="FFFFFF"/>
          <w14:ligatures w14:val="standardContextual"/>
        </w:rPr>
        <w:t>1</w:t>
      </w:r>
      <w:r w:rsidR="00A6413A" w:rsidRPr="00A46D79">
        <w:rPr>
          <w:kern w:val="2"/>
          <w:shd w:val="clear" w:color="auto" w:fill="FFFFFF"/>
          <w14:ligatures w14:val="standardContextual"/>
        </w:rPr>
        <w:t xml:space="preserve"> </w:t>
      </w:r>
      <w:r w:rsidRPr="00A46D79">
        <w:rPr>
          <w:kern w:val="2"/>
          <w:shd w:val="clear" w:color="auto" w:fill="FFFFFF"/>
          <w14:ligatures w14:val="standardContextual"/>
        </w:rPr>
        <w:t>(</w:t>
      </w:r>
      <w:r w:rsidR="00B50873">
        <w:rPr>
          <w:kern w:val="2"/>
          <w:shd w:val="clear" w:color="auto" w:fill="FFFFFF"/>
          <w14:ligatures w14:val="standardContextual"/>
        </w:rPr>
        <w:t>PPA</w:t>
      </w:r>
      <w:r w:rsidRPr="003F4F16">
        <w:rPr>
          <w:kern w:val="2"/>
          <w:shd w:val="clear" w:color="auto" w:fill="FFFFFF"/>
          <w14:ligatures w14:val="standardContextual"/>
        </w:rPr>
        <w:t xml:space="preserve">, Kaitsepolitseiamet, </w:t>
      </w:r>
      <w:r w:rsidR="00041C73">
        <w:rPr>
          <w:kern w:val="2"/>
          <w:shd w:val="clear" w:color="auto" w:fill="FFFFFF"/>
          <w14:ligatures w14:val="standardContextual"/>
        </w:rPr>
        <w:t>MTA</w:t>
      </w:r>
      <w:r w:rsidRPr="003F4F16">
        <w:rPr>
          <w:kern w:val="2"/>
          <w:shd w:val="clear" w:color="auto" w:fill="FFFFFF"/>
          <w14:ligatures w14:val="standardContextual"/>
        </w:rPr>
        <w:t>, Sõjaväepolitsei ning Justiits- ja Digiministeeriumi vanglate osakond ja vangla (edaspidi </w:t>
      </w:r>
      <w:r w:rsidRPr="003F4F16">
        <w:rPr>
          <w:i/>
          <w:iCs/>
          <w:kern w:val="2"/>
          <w:shd w:val="clear" w:color="auto" w:fill="FFFFFF"/>
          <w14:ligatures w14:val="standardContextual"/>
        </w:rPr>
        <w:t>jälitusasutus</w:t>
      </w:r>
      <w:r w:rsidRPr="003F4F16">
        <w:rPr>
          <w:kern w:val="2"/>
          <w:shd w:val="clear" w:color="auto" w:fill="FFFFFF"/>
          <w14:ligatures w14:val="standardContextual"/>
        </w:rPr>
        <w:t>) võivad teha jälitustoimingu järgmistel alustel: </w:t>
      </w:r>
    </w:p>
    <w:p w14:paraId="39ED5932" w14:textId="7170CFA7" w:rsidR="006D6ACB" w:rsidRPr="003F4F16" w:rsidRDefault="006D6ACB" w:rsidP="00B50873">
      <w:pPr>
        <w:numPr>
          <w:ilvl w:val="0"/>
          <w:numId w:val="78"/>
        </w:numPr>
        <w:contextualSpacing/>
        <w:jc w:val="both"/>
        <w:textAlignment w:val="center"/>
        <w:rPr>
          <w:kern w:val="2"/>
          <w14:ligatures w14:val="standardContextual"/>
        </w:rPr>
      </w:pPr>
      <w:r w:rsidRPr="003F4F16">
        <w:rPr>
          <w:kern w:val="2"/>
          <w:shd w:val="clear" w:color="auto" w:fill="FFFFFF"/>
          <w14:ligatures w14:val="standardContextual"/>
        </w:rPr>
        <w:t>vajadus koguda teavet kuriteo ettevalmistamise kohta selle avastamise või tõkestamise eesmärgil;</w:t>
      </w:r>
      <w:r w:rsidR="00A6413A">
        <w:rPr>
          <w:kern w:val="2"/>
          <w:shd w:val="clear" w:color="auto" w:fill="FFFFFF"/>
          <w14:ligatures w14:val="standardContextual"/>
        </w:rPr>
        <w:t xml:space="preserve"> </w:t>
      </w:r>
    </w:p>
    <w:p w14:paraId="6183A236" w14:textId="77777777" w:rsidR="006D6ACB" w:rsidRPr="003F4F16" w:rsidRDefault="006D6ACB" w:rsidP="00B50873">
      <w:pPr>
        <w:numPr>
          <w:ilvl w:val="0"/>
          <w:numId w:val="78"/>
        </w:numPr>
        <w:contextualSpacing/>
        <w:jc w:val="both"/>
        <w:textAlignment w:val="center"/>
        <w:rPr>
          <w:kern w:val="2"/>
          <w14:ligatures w14:val="standardContextual"/>
        </w:rPr>
      </w:pPr>
      <w:r w:rsidRPr="003F4F16">
        <w:rPr>
          <w:kern w:val="2"/>
          <w:shd w:val="clear" w:color="auto" w:fill="FFFFFF"/>
          <w14:ligatures w14:val="standardContextual"/>
        </w:rPr>
        <w:t xml:space="preserve">tagaotsitavaks kuulutamise määruse täitmine; </w:t>
      </w:r>
    </w:p>
    <w:p w14:paraId="11F2E3A9" w14:textId="62B12F30" w:rsidR="006D6ACB" w:rsidRPr="003F4F16" w:rsidRDefault="006D6ACB" w:rsidP="00B50873">
      <w:pPr>
        <w:numPr>
          <w:ilvl w:val="0"/>
          <w:numId w:val="78"/>
        </w:numPr>
        <w:contextualSpacing/>
        <w:jc w:val="both"/>
        <w:textAlignment w:val="center"/>
        <w:rPr>
          <w:kern w:val="2"/>
          <w14:ligatures w14:val="standardContextual"/>
        </w:rPr>
      </w:pPr>
      <w:r w:rsidRPr="003F4F16">
        <w:rPr>
          <w:kern w:val="2"/>
          <w:shd w:val="clear" w:color="auto" w:fill="FFFFFF"/>
          <w14:ligatures w14:val="standardContextual"/>
        </w:rPr>
        <w:t xml:space="preserve">vajadus koguda teavet konfiskeerimismenetluses vastavalt </w:t>
      </w:r>
      <w:proofErr w:type="spellStart"/>
      <w:r w:rsidR="00041C73">
        <w:rPr>
          <w:kern w:val="2"/>
          <w:shd w:val="clear" w:color="auto" w:fill="FFFFFF"/>
          <w14:ligatures w14:val="standardContextual"/>
        </w:rPr>
        <w:t>KrMS</w:t>
      </w:r>
      <w:proofErr w:type="spellEnd"/>
      <w:r w:rsidR="00041C73">
        <w:rPr>
          <w:kern w:val="2"/>
          <w:shd w:val="clear" w:color="auto" w:fill="FFFFFF"/>
          <w14:ligatures w14:val="standardContextual"/>
        </w:rPr>
        <w:t>-i</w:t>
      </w:r>
      <w:r w:rsidRPr="003F4F16">
        <w:rPr>
          <w:kern w:val="2"/>
          <w:shd w:val="clear" w:color="auto" w:fill="FFFFFF"/>
          <w14:ligatures w14:val="standardContextual"/>
        </w:rPr>
        <w:t xml:space="preserve"> 16</w:t>
      </w:r>
      <w:r w:rsidRPr="003F4F16">
        <w:rPr>
          <w:kern w:val="2"/>
          <w:shd w:val="clear" w:color="auto" w:fill="FFFFFF"/>
          <w:vertAlign w:val="superscript"/>
          <w14:ligatures w14:val="standardContextual"/>
        </w:rPr>
        <w:t>1</w:t>
      </w:r>
      <w:r w:rsidRPr="003F4F16">
        <w:rPr>
          <w:kern w:val="2"/>
          <w:shd w:val="clear" w:color="auto" w:fill="FFFFFF"/>
          <w14:ligatures w14:val="standardContextual"/>
        </w:rPr>
        <w:t xml:space="preserve">. peatükis sätestatule; </w:t>
      </w:r>
    </w:p>
    <w:p w14:paraId="2E148F68" w14:textId="77777777" w:rsidR="006D6ACB" w:rsidRPr="003F4F16" w:rsidRDefault="006D6ACB" w:rsidP="00B50873">
      <w:pPr>
        <w:numPr>
          <w:ilvl w:val="0"/>
          <w:numId w:val="78"/>
        </w:numPr>
        <w:contextualSpacing/>
        <w:jc w:val="both"/>
        <w:textAlignment w:val="center"/>
        <w:rPr>
          <w:kern w:val="2"/>
          <w14:ligatures w14:val="standardContextual"/>
        </w:rPr>
      </w:pPr>
      <w:r w:rsidRPr="003F4F16">
        <w:rPr>
          <w:kern w:val="2"/>
          <w:shd w:val="clear" w:color="auto" w:fill="FFFFFF"/>
          <w14:ligatures w14:val="standardContextual"/>
        </w:rPr>
        <w:t>vajadus koguda kriminaalmenetluses teavet kuriteo kohta).</w:t>
      </w:r>
    </w:p>
    <w:p w14:paraId="65CE476B" w14:textId="1BFB594C" w:rsidR="006D6ACB" w:rsidRPr="003F4F16" w:rsidRDefault="006D6ACB" w:rsidP="00B50873">
      <w:pPr>
        <w:numPr>
          <w:ilvl w:val="1"/>
          <w:numId w:val="77"/>
        </w:numPr>
        <w:ind w:left="567" w:hanging="567"/>
        <w:contextualSpacing/>
        <w:jc w:val="both"/>
        <w:textAlignment w:val="center"/>
        <w:rPr>
          <w:kern w:val="2"/>
          <w14:ligatures w14:val="standardContextual"/>
        </w:rPr>
      </w:pPr>
      <w:proofErr w:type="spellStart"/>
      <w:r w:rsidRPr="003F4F16">
        <w:rPr>
          <w:kern w:val="2"/>
          <w:shd w:val="clear" w:color="auto" w:fill="FFFFFF"/>
          <w14:ligatures w14:val="standardContextual"/>
        </w:rPr>
        <w:t>KrMS</w:t>
      </w:r>
      <w:proofErr w:type="spellEnd"/>
      <w:r w:rsidRPr="003F4F16">
        <w:rPr>
          <w:kern w:val="2"/>
          <w:shd w:val="clear" w:color="auto" w:fill="FFFFFF"/>
          <w14:ligatures w14:val="standardContextual"/>
        </w:rPr>
        <w:t xml:space="preserve"> § 126</w:t>
      </w:r>
      <w:r w:rsidRPr="003F4F16">
        <w:rPr>
          <w:kern w:val="2"/>
          <w:shd w:val="clear" w:color="auto" w:fill="FFFFFF"/>
          <w:vertAlign w:val="superscript"/>
          <w14:ligatures w14:val="standardContextual"/>
        </w:rPr>
        <w:t xml:space="preserve">1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8 (</w:t>
      </w:r>
      <w:r w:rsidR="00041C73">
        <w:rPr>
          <w:kern w:val="2"/>
          <w14:ligatures w14:val="standardContextual"/>
        </w:rPr>
        <w:t>j</w:t>
      </w:r>
      <w:r w:rsidRPr="003F4F16">
        <w:rPr>
          <w:kern w:val="2"/>
          <w14:ligatures w14:val="standardContextual"/>
        </w:rPr>
        <w:t>älitusasutusel on õigus töödelda jälitustoimingu tegemisel ka andmeid, mis pärinevad muudest allikatest kui jälitustoimingud);</w:t>
      </w:r>
    </w:p>
    <w:p w14:paraId="3596CE61" w14:textId="296E4E4F" w:rsidR="006D6ACB" w:rsidRPr="003F4F16" w:rsidRDefault="006D6ACB" w:rsidP="00B50873">
      <w:pPr>
        <w:numPr>
          <w:ilvl w:val="1"/>
          <w:numId w:val="77"/>
        </w:numPr>
        <w:ind w:left="567" w:hanging="567"/>
        <w:contextualSpacing/>
        <w:jc w:val="both"/>
        <w:textAlignment w:val="center"/>
        <w:rPr>
          <w:kern w:val="2"/>
          <w14:ligatures w14:val="standardContextual"/>
        </w:rPr>
      </w:pPr>
      <w:proofErr w:type="spellStart"/>
      <w:r w:rsidRPr="003F4F16">
        <w:rPr>
          <w:kern w:val="2"/>
          <w14:ligatures w14:val="standardContextual"/>
        </w:rPr>
        <w:t>KrMS</w:t>
      </w:r>
      <w:proofErr w:type="spellEnd"/>
      <w:r w:rsidRPr="003F4F16">
        <w:rPr>
          <w:kern w:val="2"/>
          <w14:ligatures w14:val="standardContextual"/>
        </w:rPr>
        <w:t xml:space="preserve"> § 63 </w:t>
      </w:r>
      <w:r w:rsidRPr="004455B0">
        <w:rPr>
          <w:kern w:val="2"/>
          <w14:ligatures w14:val="standardContextual"/>
        </w:rPr>
        <w:t>l</w:t>
      </w:r>
      <w:r w:rsidR="00041C73">
        <w:rPr>
          <w:kern w:val="2"/>
          <w14:ligatures w14:val="standardContextual"/>
        </w:rPr>
        <w:t>õige</w:t>
      </w:r>
      <w:r w:rsidRPr="003F4F16">
        <w:rPr>
          <w:kern w:val="2"/>
          <w14:ligatures w14:val="standardContextual"/>
        </w:rPr>
        <w:t xml:space="preserve"> 1 (</w:t>
      </w:r>
      <w:r w:rsidR="00041C73">
        <w:rPr>
          <w:color w:val="202020"/>
          <w:kern w:val="2"/>
          <w:shd w:val="clear" w:color="auto" w:fill="FFFFFF"/>
          <w14:ligatures w14:val="standardContextual"/>
        </w:rPr>
        <w:t>t</w:t>
      </w:r>
      <w:r w:rsidRPr="004455B0">
        <w:rPr>
          <w:color w:val="202020"/>
          <w:kern w:val="2"/>
          <w:shd w:val="clear" w:color="auto" w:fill="FFFFFF"/>
          <w14:ligatures w14:val="standardContextual"/>
        </w:rPr>
        <w:t>õend</w:t>
      </w:r>
      <w:r w:rsidRPr="003F4F16">
        <w:rPr>
          <w:color w:val="202020"/>
          <w:kern w:val="2"/>
          <w:shd w:val="clear" w:color="auto" w:fill="FFFFFF"/>
          <w14:ligatures w14:val="standardContextual"/>
        </w:rPr>
        <w:t xml:space="preserve"> on kahtlustatava, süüdistatava, kannatanu, tunnistaja või asjatundja ütlus, ekspertiisiakt, eksperdi antud ütlus ekspertiisiakti selgitamisel, asitõend, uurimistoimingu, kohtuistungi ja jälitustoimingu protokoll või videosalvestis, samuti muu dokument ning foto või film või muu teabetalletus).</w:t>
      </w:r>
    </w:p>
    <w:p w14:paraId="75783866" w14:textId="77777777" w:rsidR="006D6ACB" w:rsidRPr="003F4F16" w:rsidRDefault="006D6ACB" w:rsidP="00B50873">
      <w:pPr>
        <w:ind w:left="567"/>
        <w:contextualSpacing/>
        <w:jc w:val="both"/>
        <w:textAlignment w:val="center"/>
        <w:rPr>
          <w:kern w:val="2"/>
          <w14:ligatures w14:val="standardContextual"/>
        </w:rPr>
      </w:pPr>
    </w:p>
    <w:p w14:paraId="2018A71B" w14:textId="77777777" w:rsidR="006D6ACB" w:rsidRPr="003F4F16" w:rsidRDefault="006D6ACB" w:rsidP="00890664">
      <w:pPr>
        <w:keepNext/>
        <w:numPr>
          <w:ilvl w:val="0"/>
          <w:numId w:val="77"/>
        </w:numPr>
        <w:ind w:left="567" w:hanging="567"/>
        <w:contextualSpacing/>
        <w:jc w:val="both"/>
        <w:textAlignment w:val="center"/>
        <w:rPr>
          <w:kern w:val="2"/>
          <w:u w:val="single"/>
          <w14:ligatures w14:val="standardContextual"/>
        </w:rPr>
      </w:pPr>
      <w:r w:rsidRPr="003F4F16">
        <w:rPr>
          <w:b/>
          <w:kern w:val="2"/>
          <w:u w:val="single"/>
          <w14:ligatures w14:val="standardContextual"/>
        </w:rPr>
        <w:t>Tagaotsimise raames:</w:t>
      </w:r>
    </w:p>
    <w:p w14:paraId="6CCF68A2" w14:textId="6848797E" w:rsidR="006D6ACB" w:rsidRPr="003F4F16" w:rsidRDefault="006D6ACB" w:rsidP="00890664">
      <w:pPr>
        <w:keepNext/>
        <w:numPr>
          <w:ilvl w:val="1"/>
          <w:numId w:val="77"/>
        </w:numPr>
        <w:ind w:left="567" w:hanging="567"/>
        <w:contextualSpacing/>
        <w:jc w:val="both"/>
        <w:textAlignment w:val="center"/>
        <w:rPr>
          <w:kern w:val="2"/>
          <w:shd w:val="clear" w:color="auto" w:fill="FFFFFF"/>
          <w14:ligatures w14:val="standardContextual"/>
        </w:rPr>
      </w:pPr>
      <w:r w:rsidRPr="003F4F16">
        <w:rPr>
          <w:kern w:val="2"/>
          <w:shd w:val="clear" w:color="auto" w:fill="FFFFFF"/>
          <w14:ligatures w14:val="standardContextual"/>
        </w:rPr>
        <w:t>PPVS</w:t>
      </w:r>
      <w:r w:rsidR="00041C73">
        <w:rPr>
          <w:kern w:val="2"/>
          <w:shd w:val="clear" w:color="auto" w:fill="FFFFFF"/>
          <w14:ligatures w14:val="standardContextual"/>
        </w:rPr>
        <w:t>-i</w:t>
      </w:r>
      <w:r w:rsidRPr="003F4F16">
        <w:rPr>
          <w:kern w:val="2"/>
          <w:shd w:val="clear" w:color="auto" w:fill="FFFFFF"/>
          <w14:ligatures w14:val="standardContextual"/>
        </w:rPr>
        <w:t xml:space="preserve"> § 3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1 </w:t>
      </w:r>
      <w:r w:rsidRPr="004455B0">
        <w:rPr>
          <w:kern w:val="2"/>
          <w:shd w:val="clear" w:color="auto" w:fill="FFFFFF"/>
          <w14:ligatures w14:val="standardContextual"/>
        </w:rPr>
        <w:t>p</w:t>
      </w:r>
      <w:r w:rsidR="00041C73">
        <w:rPr>
          <w:kern w:val="2"/>
          <w:shd w:val="clear" w:color="auto" w:fill="FFFFFF"/>
          <w14:ligatures w14:val="standardContextual"/>
        </w:rPr>
        <w:t>unkt</w:t>
      </w:r>
      <w:r w:rsidRPr="003F4F16">
        <w:rPr>
          <w:kern w:val="2"/>
          <w:shd w:val="clear" w:color="auto" w:fill="FFFFFF"/>
          <w14:ligatures w14:val="standardContextual"/>
        </w:rPr>
        <w:t xml:space="preserve"> 7; </w:t>
      </w:r>
      <w:proofErr w:type="spellStart"/>
      <w:r w:rsidRPr="003F4F16">
        <w:rPr>
          <w:kern w:val="2"/>
          <w:shd w:val="clear" w:color="auto" w:fill="FFFFFF"/>
          <w14:ligatures w14:val="standardContextual"/>
        </w:rPr>
        <w:t>KrMS</w:t>
      </w:r>
      <w:proofErr w:type="spellEnd"/>
      <w:r w:rsidR="00041C73">
        <w:rPr>
          <w:kern w:val="2"/>
          <w:shd w:val="clear" w:color="auto" w:fill="FFFFFF"/>
          <w14:ligatures w14:val="standardContextual"/>
        </w:rPr>
        <w:t>-i</w:t>
      </w:r>
      <w:r w:rsidRPr="003F4F16">
        <w:rPr>
          <w:kern w:val="2"/>
          <w:shd w:val="clear" w:color="auto" w:fill="FFFFFF"/>
          <w14:ligatures w14:val="standardContextual"/>
        </w:rPr>
        <w:t xml:space="preserve"> § 140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3 (</w:t>
      </w:r>
      <w:r w:rsidR="00041C73">
        <w:rPr>
          <w:kern w:val="2"/>
          <w:shd w:val="clear" w:color="auto" w:fill="FFFFFF"/>
          <w14:ligatures w14:val="standardContextual"/>
        </w:rPr>
        <w:t>t</w:t>
      </w:r>
      <w:r w:rsidRPr="003F4F16">
        <w:rPr>
          <w:kern w:val="2"/>
          <w:shd w:val="clear" w:color="auto" w:fill="FFFFFF"/>
          <w14:ligatures w14:val="standardContextual"/>
        </w:rPr>
        <w:t xml:space="preserve">agaotsitavaks kuulutamise määrus edastatakse täitmiseks jälitusasutusele, kelle menetluses on või kelle menetluses oli tagaotsimise aluseks olev kriminaalasi. Kui kriminaalasi on või oli jälitusasutuseks mitteoleva uurimisasutuse menetluses, edastatakse tagaotsitavaks kuulutamise määrus täitmiseks </w:t>
      </w:r>
      <w:proofErr w:type="spellStart"/>
      <w:r w:rsidR="00041C73">
        <w:rPr>
          <w:kern w:val="2"/>
          <w:shd w:val="clear" w:color="auto" w:fill="FFFFFF"/>
          <w14:ligatures w14:val="standardContextual"/>
        </w:rPr>
        <w:t>PPA-le</w:t>
      </w:r>
      <w:proofErr w:type="spellEnd"/>
      <w:r w:rsidRPr="003F4F16">
        <w:rPr>
          <w:kern w:val="2"/>
          <w:shd w:val="clear" w:color="auto" w:fill="FFFFFF"/>
          <w14:ligatures w14:val="standardContextual"/>
        </w:rPr>
        <w:t xml:space="preserve">); </w:t>
      </w:r>
      <w:proofErr w:type="spellStart"/>
      <w:r w:rsidRPr="003F4F16">
        <w:rPr>
          <w:kern w:val="2"/>
          <w:shd w:val="clear" w:color="auto" w:fill="FFFFFF"/>
          <w14:ligatures w14:val="standardContextual"/>
        </w:rPr>
        <w:t>KrMS</w:t>
      </w:r>
      <w:proofErr w:type="spellEnd"/>
      <w:r w:rsidR="00041C73">
        <w:rPr>
          <w:kern w:val="2"/>
          <w:shd w:val="clear" w:color="auto" w:fill="FFFFFF"/>
          <w14:ligatures w14:val="standardContextual"/>
        </w:rPr>
        <w:t>-i</w:t>
      </w:r>
      <w:r w:rsidRPr="003F4F16">
        <w:rPr>
          <w:kern w:val="2"/>
          <w:shd w:val="clear" w:color="auto" w:fill="FFFFFF"/>
          <w14:ligatures w14:val="standardContextual"/>
        </w:rPr>
        <w:t xml:space="preserve"> § 15</w:t>
      </w:r>
      <w:r w:rsidRPr="003F4F16">
        <w:rPr>
          <w:kern w:val="2"/>
          <w:shd w:val="clear" w:color="auto" w:fill="FFFFFF"/>
          <w:vertAlign w:val="superscript"/>
          <w14:ligatures w14:val="standardContextual"/>
        </w:rPr>
        <w:t>2</w:t>
      </w:r>
      <w:r w:rsidRPr="003F4F16">
        <w:rPr>
          <w:kern w:val="2"/>
          <w:shd w:val="clear" w:color="auto" w:fill="FFFFFF"/>
          <w14:ligatures w14:val="standardContextual"/>
        </w:rPr>
        <w:t xml:space="preserve">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1, § 126</w:t>
      </w:r>
      <w:r w:rsidRPr="003F4F16">
        <w:rPr>
          <w:kern w:val="2"/>
          <w:shd w:val="clear" w:color="auto" w:fill="FFFFFF"/>
          <w:vertAlign w:val="superscript"/>
          <w14:ligatures w14:val="standardContextual"/>
        </w:rPr>
        <w:t>1</w:t>
      </w:r>
      <w:r w:rsidRPr="003F4F16">
        <w:rPr>
          <w:kern w:val="2"/>
          <w:shd w:val="clear" w:color="auto" w:fill="FFFFFF"/>
          <w14:ligatures w14:val="standardContextual"/>
        </w:rPr>
        <w:t xml:space="preserve">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8, § 126</w:t>
      </w:r>
      <w:r w:rsidRPr="003F4F16">
        <w:rPr>
          <w:kern w:val="2"/>
          <w:shd w:val="clear" w:color="auto" w:fill="FFFFFF"/>
          <w:vertAlign w:val="superscript"/>
          <w14:ligatures w14:val="standardContextual"/>
        </w:rPr>
        <w:t>2</w:t>
      </w:r>
      <w:r w:rsidRPr="003F4F16">
        <w:rPr>
          <w:kern w:val="2"/>
          <w:shd w:val="clear" w:color="auto" w:fill="FFFFFF"/>
          <w14:ligatures w14:val="standardContextual"/>
        </w:rPr>
        <w:t xml:space="preserve">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1.</w:t>
      </w:r>
    </w:p>
    <w:p w14:paraId="6BEE0709" w14:textId="77777777" w:rsidR="006D6ACB" w:rsidRPr="003F4F16" w:rsidRDefault="006D6ACB" w:rsidP="00B50873">
      <w:pPr>
        <w:ind w:left="567"/>
        <w:contextualSpacing/>
        <w:jc w:val="both"/>
        <w:textAlignment w:val="center"/>
        <w:rPr>
          <w:kern w:val="2"/>
          <w:shd w:val="clear" w:color="auto" w:fill="FFFFFF"/>
          <w14:ligatures w14:val="standardContextual"/>
        </w:rPr>
      </w:pPr>
    </w:p>
    <w:p w14:paraId="2590CB99" w14:textId="77777777" w:rsidR="006D6ACB" w:rsidRPr="003F4F16" w:rsidRDefault="006D6ACB" w:rsidP="00B50873">
      <w:pPr>
        <w:keepNext/>
        <w:numPr>
          <w:ilvl w:val="0"/>
          <w:numId w:val="77"/>
        </w:numPr>
        <w:ind w:left="567" w:hanging="567"/>
        <w:contextualSpacing/>
        <w:jc w:val="both"/>
        <w:textAlignment w:val="center"/>
        <w:rPr>
          <w:kern w:val="2"/>
          <w:u w:val="single"/>
          <w14:ligatures w14:val="standardContextual"/>
        </w:rPr>
      </w:pPr>
      <w:r w:rsidRPr="003F4F16">
        <w:rPr>
          <w:b/>
          <w:kern w:val="2"/>
          <w:u w:val="single"/>
          <w14:ligatures w14:val="standardContextual"/>
        </w:rPr>
        <w:t>Isikute asukoha tuvastamise raames</w:t>
      </w:r>
      <w:r w:rsidRPr="003F4F16">
        <w:rPr>
          <w:kern w:val="2"/>
          <w:u w:val="single"/>
          <w14:ligatures w14:val="standardContextual"/>
        </w:rPr>
        <w:t xml:space="preserve">: </w:t>
      </w:r>
    </w:p>
    <w:p w14:paraId="3EDF72A4" w14:textId="7C7D5564" w:rsidR="006D6ACB" w:rsidRDefault="006D6ACB" w:rsidP="00B50873">
      <w:pPr>
        <w:keepNext/>
        <w:numPr>
          <w:ilvl w:val="1"/>
          <w:numId w:val="77"/>
        </w:numPr>
        <w:ind w:left="567" w:hanging="567"/>
        <w:contextualSpacing/>
        <w:jc w:val="both"/>
        <w:textAlignment w:val="center"/>
        <w:rPr>
          <w:kern w:val="2"/>
          <w14:ligatures w14:val="standardContextual"/>
        </w:rPr>
      </w:pPr>
      <w:r w:rsidRPr="003F4F16">
        <w:rPr>
          <w:kern w:val="2"/>
          <w14:ligatures w14:val="standardContextual"/>
        </w:rPr>
        <w:t>PPVS</w:t>
      </w:r>
      <w:r w:rsidR="00041C73">
        <w:rPr>
          <w:kern w:val="2"/>
          <w14:ligatures w14:val="standardContextual"/>
        </w:rPr>
        <w:t>-i</w:t>
      </w:r>
      <w:r w:rsidRPr="003F4F16">
        <w:rPr>
          <w:kern w:val="2"/>
          <w14:ligatures w14:val="standardContextual"/>
        </w:rPr>
        <w:t xml:space="preserve"> § 3 </w:t>
      </w:r>
      <w:r w:rsidRPr="004455B0">
        <w:rPr>
          <w:kern w:val="2"/>
          <w14:ligatures w14:val="standardContextual"/>
        </w:rPr>
        <w:t>l</w:t>
      </w:r>
      <w:r w:rsidR="00041C73">
        <w:rPr>
          <w:kern w:val="2"/>
          <w14:ligatures w14:val="standardContextual"/>
        </w:rPr>
        <w:t>õige</w:t>
      </w:r>
      <w:r w:rsidRPr="003F4F16">
        <w:rPr>
          <w:kern w:val="2"/>
          <w14:ligatures w14:val="standardContextual"/>
        </w:rPr>
        <w:t xml:space="preserve"> 1 </w:t>
      </w:r>
      <w:r w:rsidRPr="004455B0">
        <w:rPr>
          <w:kern w:val="2"/>
          <w14:ligatures w14:val="standardContextual"/>
        </w:rPr>
        <w:t>p</w:t>
      </w:r>
      <w:r w:rsidR="00041C73">
        <w:rPr>
          <w:kern w:val="2"/>
          <w14:ligatures w14:val="standardContextual"/>
        </w:rPr>
        <w:t>unkt</w:t>
      </w:r>
      <w:r w:rsidRPr="003F4F16">
        <w:rPr>
          <w:kern w:val="2"/>
          <w14:ligatures w14:val="standardContextual"/>
        </w:rPr>
        <w:t xml:space="preserve"> 1 (</w:t>
      </w:r>
      <w:r w:rsidR="00041C73">
        <w:rPr>
          <w:kern w:val="2"/>
          <w14:ligatures w14:val="standardContextual"/>
        </w:rPr>
        <w:t>p</w:t>
      </w:r>
      <w:r w:rsidRPr="003F4F16">
        <w:rPr>
          <w:kern w:val="2"/>
          <w14:ligatures w14:val="standardContextual"/>
        </w:rPr>
        <w:t xml:space="preserve">olitsei ülesandeks on avaliku korra kaitse </w:t>
      </w:r>
      <w:proofErr w:type="spellStart"/>
      <w:r w:rsidR="00041C73">
        <w:rPr>
          <w:kern w:val="2"/>
          <w14:ligatures w14:val="standardContextual"/>
        </w:rPr>
        <w:t>KorS-is</w:t>
      </w:r>
      <w:proofErr w:type="spellEnd"/>
      <w:r w:rsidR="00041C73" w:rsidRPr="004455B0">
        <w:rPr>
          <w:kern w:val="2"/>
          <w14:ligatures w14:val="standardContextual"/>
        </w:rPr>
        <w:t xml:space="preserve"> </w:t>
      </w:r>
      <w:r w:rsidRPr="003F4F16">
        <w:rPr>
          <w:kern w:val="2"/>
          <w14:ligatures w14:val="standardContextual"/>
        </w:rPr>
        <w:t>sätestatud alusel ja korras).</w:t>
      </w:r>
    </w:p>
    <w:p w14:paraId="4A470302" w14:textId="77777777" w:rsidR="000E67E2" w:rsidRPr="000E67E2" w:rsidRDefault="000E67E2" w:rsidP="000E67E2">
      <w:pPr>
        <w:keepNext/>
        <w:contextualSpacing/>
        <w:jc w:val="both"/>
        <w:textAlignment w:val="center"/>
        <w:rPr>
          <w:kern w:val="2"/>
          <w14:ligatures w14:val="standardContextual"/>
        </w:rPr>
      </w:pPr>
    </w:p>
    <w:p w14:paraId="6789A089" w14:textId="237B2EC5" w:rsidR="006D6ACB" w:rsidRPr="000E67E2" w:rsidRDefault="006D6ACB" w:rsidP="00FC36A2">
      <w:pPr>
        <w:pStyle w:val="Loendilik"/>
        <w:keepNext/>
        <w:numPr>
          <w:ilvl w:val="0"/>
          <w:numId w:val="101"/>
        </w:numPr>
        <w:spacing w:after="0" w:line="240" w:lineRule="auto"/>
        <w:ind w:left="567" w:hanging="567"/>
        <w:jc w:val="both"/>
        <w:rPr>
          <w:rFonts w:ascii="Times New Roman" w:hAnsi="Times New Roman"/>
          <w:kern w:val="2"/>
          <w:sz w:val="24"/>
          <w:szCs w:val="24"/>
          <w14:ligatures w14:val="standardContextual"/>
        </w:rPr>
      </w:pPr>
      <w:bookmarkStart w:id="3" w:name="_Hlk197454301"/>
      <w:r w:rsidRPr="000E67E2">
        <w:rPr>
          <w:rFonts w:ascii="Times New Roman" w:hAnsi="Times New Roman"/>
          <w:b/>
          <w:color w:val="000000"/>
          <w:kern w:val="2"/>
          <w:sz w:val="24"/>
          <w:szCs w:val="24"/>
          <w:u w:val="single"/>
          <w14:ligatures w14:val="standardContextual"/>
        </w:rPr>
        <w:t>Rahvusvahelise koostöö raames:</w:t>
      </w:r>
      <w:r w:rsidRPr="000E67E2">
        <w:rPr>
          <w:rFonts w:ascii="Times New Roman" w:hAnsi="Times New Roman"/>
          <w:color w:val="000000"/>
          <w:kern w:val="2"/>
          <w:sz w:val="24"/>
          <w:szCs w:val="24"/>
          <w:u w:val="single"/>
          <w14:ligatures w14:val="standardContextual"/>
        </w:rPr>
        <w:t xml:space="preserve"> </w:t>
      </w:r>
    </w:p>
    <w:bookmarkEnd w:id="3"/>
    <w:p w14:paraId="25E0862E" w14:textId="3997F716" w:rsidR="006D6ACB" w:rsidRPr="000E67E2" w:rsidRDefault="006D6ACB" w:rsidP="000E67E2">
      <w:pPr>
        <w:keepNext/>
        <w:numPr>
          <w:ilvl w:val="1"/>
          <w:numId w:val="77"/>
        </w:numPr>
        <w:ind w:left="567" w:hanging="567"/>
        <w:contextualSpacing/>
        <w:jc w:val="both"/>
        <w:textAlignment w:val="center"/>
        <w:rPr>
          <w:color w:val="000000"/>
          <w:kern w:val="2"/>
          <w14:ligatures w14:val="standardContextual"/>
        </w:rPr>
      </w:pPr>
      <w:r w:rsidRPr="000E67E2">
        <w:rPr>
          <w:color w:val="000000"/>
          <w:kern w:val="2"/>
          <w14:ligatures w14:val="standardContextual"/>
        </w:rPr>
        <w:t>PPVS</w:t>
      </w:r>
      <w:r w:rsidR="009D5D7B" w:rsidRPr="000E67E2">
        <w:rPr>
          <w:color w:val="000000"/>
          <w:kern w:val="2"/>
          <w14:ligatures w14:val="standardContextual"/>
        </w:rPr>
        <w:t>-i</w:t>
      </w:r>
      <w:r w:rsidRPr="000E67E2">
        <w:rPr>
          <w:color w:val="000000"/>
          <w:kern w:val="2"/>
          <w14:ligatures w14:val="standardContextual"/>
        </w:rPr>
        <w:t xml:space="preserve"> § 3 l</w:t>
      </w:r>
      <w:r w:rsidR="009D5D7B" w:rsidRPr="000E67E2">
        <w:rPr>
          <w:color w:val="000000"/>
          <w:kern w:val="2"/>
          <w14:ligatures w14:val="standardContextual"/>
        </w:rPr>
        <w:t>õige</w:t>
      </w:r>
      <w:r w:rsidRPr="000E67E2">
        <w:rPr>
          <w:color w:val="000000"/>
          <w:kern w:val="2"/>
          <w14:ligatures w14:val="standardContextual"/>
        </w:rPr>
        <w:t xml:space="preserve"> 1 p</w:t>
      </w:r>
      <w:r w:rsidR="009D5D7B" w:rsidRPr="000E67E2">
        <w:rPr>
          <w:color w:val="000000"/>
          <w:kern w:val="2"/>
          <w14:ligatures w14:val="standardContextual"/>
        </w:rPr>
        <w:t>unkt</w:t>
      </w:r>
      <w:r w:rsidRPr="000E67E2">
        <w:rPr>
          <w:color w:val="000000"/>
          <w:kern w:val="2"/>
          <w14:ligatures w14:val="standardContextual"/>
        </w:rPr>
        <w:t xml:space="preserve"> 7, </w:t>
      </w:r>
      <w:proofErr w:type="spellStart"/>
      <w:r w:rsidRPr="000E67E2">
        <w:rPr>
          <w:color w:val="000000"/>
          <w:kern w:val="2"/>
          <w14:ligatures w14:val="standardContextual"/>
        </w:rPr>
        <w:t>KrMS</w:t>
      </w:r>
      <w:proofErr w:type="spellEnd"/>
      <w:r w:rsidR="009D5D7B" w:rsidRPr="000E67E2">
        <w:rPr>
          <w:color w:val="000000"/>
          <w:kern w:val="2"/>
          <w14:ligatures w14:val="standardContextual"/>
        </w:rPr>
        <w:t>-i</w:t>
      </w:r>
      <w:r w:rsidRPr="000E67E2">
        <w:rPr>
          <w:color w:val="000000"/>
          <w:kern w:val="2"/>
          <w14:ligatures w14:val="standardContextual"/>
        </w:rPr>
        <w:t xml:space="preserve"> § 212 l</w:t>
      </w:r>
      <w:r w:rsidR="009D5D7B" w:rsidRPr="000E67E2">
        <w:rPr>
          <w:color w:val="000000"/>
          <w:kern w:val="2"/>
          <w14:ligatures w14:val="standardContextual"/>
        </w:rPr>
        <w:t>õige</w:t>
      </w:r>
      <w:r w:rsidRPr="000E67E2">
        <w:rPr>
          <w:color w:val="000000"/>
          <w:kern w:val="2"/>
          <w14:ligatures w14:val="standardContextual"/>
        </w:rPr>
        <w:t xml:space="preserve"> 1; </w:t>
      </w:r>
      <w:proofErr w:type="spellStart"/>
      <w:r w:rsidRPr="000E67E2">
        <w:rPr>
          <w:color w:val="000000"/>
          <w:kern w:val="2"/>
          <w14:ligatures w14:val="standardContextual"/>
        </w:rPr>
        <w:t>KrMS</w:t>
      </w:r>
      <w:proofErr w:type="spellEnd"/>
      <w:r w:rsidR="009D5D7B" w:rsidRPr="000E67E2">
        <w:rPr>
          <w:color w:val="000000"/>
          <w:kern w:val="2"/>
          <w14:ligatures w14:val="standardContextual"/>
        </w:rPr>
        <w:t>-i</w:t>
      </w:r>
      <w:r w:rsidRPr="000E67E2">
        <w:rPr>
          <w:color w:val="000000"/>
          <w:kern w:val="2"/>
          <w14:ligatures w14:val="standardContextual"/>
        </w:rPr>
        <w:t xml:space="preserve"> § 15</w:t>
      </w:r>
      <w:r w:rsidRPr="000E67E2">
        <w:rPr>
          <w:color w:val="000000"/>
          <w:kern w:val="2"/>
          <w:vertAlign w:val="superscript"/>
          <w14:ligatures w14:val="standardContextual"/>
        </w:rPr>
        <w:t>2</w:t>
      </w:r>
      <w:r w:rsidRPr="000E67E2">
        <w:rPr>
          <w:color w:val="000000"/>
          <w:kern w:val="2"/>
          <w14:ligatures w14:val="standardContextual"/>
        </w:rPr>
        <w:t xml:space="preserve"> l</w:t>
      </w:r>
      <w:r w:rsidR="009D5D7B" w:rsidRPr="000E67E2">
        <w:rPr>
          <w:color w:val="000000"/>
          <w:kern w:val="2"/>
          <w14:ligatures w14:val="standardContextual"/>
        </w:rPr>
        <w:t>õige</w:t>
      </w:r>
      <w:r w:rsidRPr="000E67E2">
        <w:rPr>
          <w:color w:val="000000"/>
          <w:kern w:val="2"/>
          <w14:ligatures w14:val="standardContextual"/>
        </w:rPr>
        <w:t xml:space="preserve"> 1, </w:t>
      </w:r>
      <w:r w:rsidRPr="000E67E2">
        <w:rPr>
          <w:color w:val="000000"/>
          <w:kern w:val="2"/>
          <w:shd w:val="clear" w:color="auto" w:fill="FFFFFF"/>
          <w14:ligatures w14:val="standardContextual"/>
        </w:rPr>
        <w:t>§ 126</w:t>
      </w:r>
      <w:r w:rsidRPr="000E67E2">
        <w:rPr>
          <w:color w:val="000000"/>
          <w:kern w:val="2"/>
          <w:shd w:val="clear" w:color="auto" w:fill="FFFFFF"/>
          <w:vertAlign w:val="superscript"/>
          <w14:ligatures w14:val="standardContextual"/>
        </w:rPr>
        <w:t xml:space="preserve">2 </w:t>
      </w:r>
      <w:r w:rsidRPr="000E67E2">
        <w:rPr>
          <w:color w:val="000000"/>
          <w:kern w:val="2"/>
          <w:shd w:val="clear" w:color="auto" w:fill="FFFFFF"/>
          <w14:ligatures w14:val="standardContextual"/>
        </w:rPr>
        <w:t>l</w:t>
      </w:r>
      <w:r w:rsidR="009D5D7B" w:rsidRPr="000E67E2">
        <w:rPr>
          <w:color w:val="000000"/>
          <w:kern w:val="2"/>
          <w:shd w:val="clear" w:color="auto" w:fill="FFFFFF"/>
          <w14:ligatures w14:val="standardContextual"/>
        </w:rPr>
        <w:t>õige</w:t>
      </w:r>
      <w:r w:rsidRPr="000E67E2">
        <w:rPr>
          <w:color w:val="000000"/>
          <w:kern w:val="2"/>
          <w:shd w:val="clear" w:color="auto" w:fill="FFFFFF"/>
          <w14:ligatures w14:val="standardContextual"/>
        </w:rPr>
        <w:t xml:space="preserve"> 1, § 126</w:t>
      </w:r>
      <w:r w:rsidRPr="000E67E2">
        <w:rPr>
          <w:color w:val="000000"/>
          <w:kern w:val="2"/>
          <w:shd w:val="clear" w:color="auto" w:fill="FFFFFF"/>
          <w:vertAlign w:val="superscript"/>
          <w14:ligatures w14:val="standardContextual"/>
        </w:rPr>
        <w:t xml:space="preserve">1 </w:t>
      </w:r>
      <w:r w:rsidRPr="000E67E2">
        <w:rPr>
          <w:color w:val="000000"/>
          <w:kern w:val="2"/>
          <w:shd w:val="clear" w:color="auto" w:fill="FFFFFF"/>
          <w14:ligatures w14:val="standardContextual"/>
        </w:rPr>
        <w:t>l</w:t>
      </w:r>
      <w:r w:rsidR="009D5D7B" w:rsidRPr="000E67E2">
        <w:rPr>
          <w:color w:val="000000"/>
          <w:kern w:val="2"/>
          <w:shd w:val="clear" w:color="auto" w:fill="FFFFFF"/>
          <w14:ligatures w14:val="standardContextual"/>
        </w:rPr>
        <w:t>õige</w:t>
      </w:r>
      <w:r w:rsidRPr="000E67E2">
        <w:rPr>
          <w:color w:val="000000"/>
          <w:kern w:val="2"/>
          <w:shd w:val="clear" w:color="auto" w:fill="FFFFFF"/>
          <w14:ligatures w14:val="standardContextual"/>
        </w:rPr>
        <w:t xml:space="preserve"> 8;</w:t>
      </w:r>
      <w:r w:rsidR="00A6413A" w:rsidRPr="000E67E2">
        <w:rPr>
          <w:color w:val="000000"/>
          <w:kern w:val="2"/>
          <w:shd w:val="clear" w:color="auto" w:fill="FFFFFF"/>
          <w14:ligatures w14:val="standardContextual"/>
        </w:rPr>
        <w:t xml:space="preserve"> </w:t>
      </w:r>
      <w:r w:rsidRPr="000E67E2">
        <w:rPr>
          <w:color w:val="000000"/>
          <w:kern w:val="2"/>
          <w14:ligatures w14:val="standardContextual"/>
        </w:rPr>
        <w:t>PPVS § 7</w:t>
      </w:r>
      <w:r w:rsidRPr="000E67E2">
        <w:rPr>
          <w:color w:val="000000"/>
          <w:kern w:val="2"/>
          <w:vertAlign w:val="superscript"/>
          <w14:ligatures w14:val="standardContextual"/>
        </w:rPr>
        <w:t>46</w:t>
      </w:r>
      <w:r w:rsidRPr="000E67E2">
        <w:rPr>
          <w:color w:val="000000"/>
          <w:kern w:val="2"/>
          <w14:ligatures w14:val="standardContextual"/>
        </w:rPr>
        <w:t xml:space="preserve"> l</w:t>
      </w:r>
      <w:r w:rsidR="009D5D7B" w:rsidRPr="000E67E2">
        <w:rPr>
          <w:color w:val="000000"/>
          <w:kern w:val="2"/>
          <w14:ligatures w14:val="standardContextual"/>
        </w:rPr>
        <w:t>õige</w:t>
      </w:r>
      <w:r w:rsidRPr="000E67E2">
        <w:rPr>
          <w:color w:val="000000"/>
          <w:kern w:val="2"/>
          <w14:ligatures w14:val="standardContextual"/>
        </w:rPr>
        <w:t xml:space="preserve"> 2 (</w:t>
      </w:r>
      <w:r w:rsidR="009D5D7B" w:rsidRPr="000E67E2">
        <w:rPr>
          <w:color w:val="000000"/>
          <w:kern w:val="2"/>
          <w14:ligatures w14:val="standardContextual"/>
        </w:rPr>
        <w:t>p</w:t>
      </w:r>
      <w:r w:rsidRPr="000E67E2">
        <w:rPr>
          <w:color w:val="000000"/>
          <w:kern w:val="2"/>
          <w14:ligatures w14:val="standardContextual"/>
        </w:rPr>
        <w:t xml:space="preserve">olitseil on seaduse, </w:t>
      </w:r>
      <w:proofErr w:type="spellStart"/>
      <w:r w:rsidRPr="000E67E2">
        <w:rPr>
          <w:color w:val="000000"/>
          <w:kern w:val="2"/>
          <w14:ligatures w14:val="standardContextual"/>
        </w:rPr>
        <w:t>välislepingu</w:t>
      </w:r>
      <w:proofErr w:type="spellEnd"/>
      <w:r w:rsidRPr="000E67E2">
        <w:rPr>
          <w:color w:val="000000"/>
          <w:kern w:val="2"/>
          <w14:ligatures w14:val="standardContextual"/>
        </w:rPr>
        <w:t xml:space="preserve"> või Euroopa Liidu õigusakti täitmiseks õigus edastada isikuandmeid, sealhulgas eriliiki isikuandmeid, välisriigile või rahvusvahelisele organisatsioonile.), </w:t>
      </w:r>
      <w:proofErr w:type="spellStart"/>
      <w:r w:rsidRPr="000E67E2">
        <w:rPr>
          <w:color w:val="000000"/>
          <w:kern w:val="2"/>
          <w14:ligatures w14:val="standardContextual"/>
        </w:rPr>
        <w:t>KrMS</w:t>
      </w:r>
      <w:proofErr w:type="spellEnd"/>
      <w:r w:rsidR="009D5D7B" w:rsidRPr="000E67E2">
        <w:rPr>
          <w:color w:val="000000"/>
          <w:kern w:val="2"/>
          <w14:ligatures w14:val="standardContextual"/>
        </w:rPr>
        <w:t>-i</w:t>
      </w:r>
      <w:r w:rsidRPr="000E67E2">
        <w:rPr>
          <w:color w:val="000000"/>
          <w:kern w:val="2"/>
          <w14:ligatures w14:val="standardContextual"/>
        </w:rPr>
        <w:t xml:space="preserve"> 19. </w:t>
      </w:r>
      <w:proofErr w:type="spellStart"/>
      <w:r w:rsidRPr="000E67E2">
        <w:rPr>
          <w:color w:val="000000"/>
          <w:kern w:val="2"/>
          <w14:ligatures w14:val="standardContextual"/>
        </w:rPr>
        <w:t>ptk</w:t>
      </w:r>
      <w:proofErr w:type="spellEnd"/>
      <w:r w:rsidRPr="000E67E2">
        <w:rPr>
          <w:color w:val="000000"/>
          <w:kern w:val="2"/>
          <w14:ligatures w14:val="standardContextual"/>
        </w:rPr>
        <w:t xml:space="preserve"> (</w:t>
      </w:r>
      <w:r w:rsidR="009D5D7B" w:rsidRPr="000E67E2">
        <w:rPr>
          <w:color w:val="000000"/>
          <w:kern w:val="2"/>
          <w14:ligatures w14:val="standardContextual"/>
        </w:rPr>
        <w:t>r</w:t>
      </w:r>
      <w:r w:rsidRPr="000E67E2">
        <w:rPr>
          <w:color w:val="000000"/>
          <w:kern w:val="2"/>
          <w14:ligatures w14:val="standardContextual"/>
        </w:rPr>
        <w:t>ahvusvaheline koostöö kriminaalmenetluses).</w:t>
      </w:r>
    </w:p>
    <w:p w14:paraId="31886775" w14:textId="77777777" w:rsidR="006D6ACB" w:rsidRPr="000E67E2" w:rsidRDefault="006D6ACB" w:rsidP="000E67E2">
      <w:pPr>
        <w:ind w:left="567"/>
        <w:contextualSpacing/>
        <w:jc w:val="both"/>
        <w:textAlignment w:val="center"/>
        <w:rPr>
          <w:color w:val="000000"/>
          <w:kern w:val="2"/>
          <w14:ligatures w14:val="standardContextual"/>
        </w:rPr>
      </w:pPr>
    </w:p>
    <w:p w14:paraId="58F5B7B0" w14:textId="77777777" w:rsidR="006D6ACB" w:rsidRPr="003F4F16" w:rsidRDefault="006D6ACB" w:rsidP="00B50873">
      <w:pPr>
        <w:numPr>
          <w:ilvl w:val="0"/>
          <w:numId w:val="77"/>
        </w:numPr>
        <w:ind w:left="567" w:hanging="567"/>
        <w:contextualSpacing/>
        <w:jc w:val="both"/>
        <w:textAlignment w:val="center"/>
        <w:rPr>
          <w:b/>
          <w:color w:val="000000"/>
          <w:u w:val="single"/>
          <w:lang w:eastAsia="et-EE"/>
        </w:rPr>
      </w:pPr>
      <w:r w:rsidRPr="003F4F16">
        <w:rPr>
          <w:b/>
          <w:color w:val="000000"/>
          <w:u w:val="single"/>
          <w:lang w:eastAsia="et-EE"/>
        </w:rPr>
        <w:t xml:space="preserve">Avaliku korra kaitseks: </w:t>
      </w:r>
    </w:p>
    <w:p w14:paraId="6594C004" w14:textId="15EEE5A1" w:rsidR="006D6ACB" w:rsidRPr="003F4F16" w:rsidRDefault="006D6ACB" w:rsidP="00B50873">
      <w:pPr>
        <w:numPr>
          <w:ilvl w:val="1"/>
          <w:numId w:val="77"/>
        </w:numPr>
        <w:ind w:left="567" w:hanging="567"/>
        <w:contextualSpacing/>
        <w:jc w:val="both"/>
        <w:textAlignment w:val="center"/>
        <w:rPr>
          <w:b/>
          <w:kern w:val="2"/>
          <w14:ligatures w14:val="standardContextual"/>
        </w:rPr>
      </w:pPr>
      <w:r w:rsidRPr="003F4F16">
        <w:rPr>
          <w:kern w:val="2"/>
          <w14:ligatures w14:val="standardContextual"/>
        </w:rPr>
        <w:t>PPVS</w:t>
      </w:r>
      <w:r w:rsidR="009D5D7B">
        <w:rPr>
          <w:kern w:val="2"/>
          <w14:ligatures w14:val="standardContextual"/>
        </w:rPr>
        <w:t>-i</w:t>
      </w:r>
      <w:r w:rsidRPr="003F4F16">
        <w:rPr>
          <w:kern w:val="2"/>
          <w14:ligatures w14:val="standardContextual"/>
        </w:rPr>
        <w:t xml:space="preserve"> § 3 </w:t>
      </w:r>
      <w:r w:rsidRPr="004455B0">
        <w:rPr>
          <w:kern w:val="2"/>
          <w14:ligatures w14:val="standardContextual"/>
        </w:rPr>
        <w:t>l</w:t>
      </w:r>
      <w:r w:rsidR="009D5D7B">
        <w:rPr>
          <w:kern w:val="2"/>
          <w14:ligatures w14:val="standardContextual"/>
        </w:rPr>
        <w:t>õige</w:t>
      </w:r>
      <w:r w:rsidRPr="003F4F16">
        <w:rPr>
          <w:kern w:val="2"/>
          <w14:ligatures w14:val="standardContextual"/>
        </w:rPr>
        <w:t xml:space="preserve"> 1 </w:t>
      </w:r>
      <w:r w:rsidRPr="004455B0">
        <w:rPr>
          <w:kern w:val="2"/>
          <w14:ligatures w14:val="standardContextual"/>
        </w:rPr>
        <w:t>p</w:t>
      </w:r>
      <w:r w:rsidR="009D5D7B">
        <w:rPr>
          <w:kern w:val="2"/>
          <w14:ligatures w14:val="standardContextual"/>
        </w:rPr>
        <w:t>unkt</w:t>
      </w:r>
      <w:r w:rsidRPr="003F4F16">
        <w:rPr>
          <w:kern w:val="2"/>
          <w14:ligatures w14:val="standardContextual"/>
        </w:rPr>
        <w:t xml:space="preserve"> 1.</w:t>
      </w:r>
    </w:p>
    <w:p w14:paraId="16973492" w14:textId="77777777" w:rsidR="006D6ACB" w:rsidRPr="003F4F16" w:rsidRDefault="006D6ACB" w:rsidP="005108F8">
      <w:pPr>
        <w:jc w:val="both"/>
        <w:rPr>
          <w:kern w:val="2"/>
          <w14:ligatures w14:val="standardContextual"/>
        </w:rPr>
      </w:pPr>
    </w:p>
    <w:p w14:paraId="41C873B8" w14:textId="7837BFD5" w:rsidR="006D6ACB" w:rsidRPr="003F4F16" w:rsidRDefault="006D6ACB" w:rsidP="005108F8">
      <w:pPr>
        <w:jc w:val="both"/>
        <w:rPr>
          <w:kern w:val="2"/>
          <w14:ligatures w14:val="standardContextual"/>
        </w:rPr>
      </w:pPr>
      <w:r w:rsidRPr="003F4F16">
        <w:rPr>
          <w:kern w:val="2"/>
          <w14:ligatures w14:val="standardContextual"/>
        </w:rPr>
        <w:t>Juurdepääsuõiguse omamine ei suurenda igal juhul kõikide andmesubjektide põhiõiguste riivet, päring käivitatakse üksnes põhjendatult, menetleja igakordse otsusega, selleks vajaliku õigusliku aluse olemasolul. Juurdepääsuõigust omav isik on kohustatud omama piisavaid teadmisi</w:t>
      </w:r>
      <w:r w:rsidR="00A6413A">
        <w:rPr>
          <w:kern w:val="2"/>
          <w14:ligatures w14:val="standardContextual"/>
        </w:rPr>
        <w:t xml:space="preserve"> </w:t>
      </w:r>
      <w:r w:rsidRPr="003F4F16">
        <w:rPr>
          <w:kern w:val="2"/>
          <w14:ligatures w14:val="standardContextual"/>
        </w:rPr>
        <w:t xml:space="preserve">isikuandmete töötlemise nõuetest ning isikuandmete kaitset reguleerivate õigusaktide nõudeid ka kõrvalekaldumatult järgima. </w:t>
      </w:r>
    </w:p>
    <w:p w14:paraId="420C39E7" w14:textId="77777777" w:rsidR="006D6ACB" w:rsidRPr="003F4F16" w:rsidRDefault="006D6ACB" w:rsidP="005108F8">
      <w:pPr>
        <w:jc w:val="both"/>
        <w:rPr>
          <w:kern w:val="2"/>
          <w14:ligatures w14:val="standardContextual"/>
        </w:rPr>
      </w:pPr>
    </w:p>
    <w:p w14:paraId="6A162783" w14:textId="723DD9C0" w:rsidR="006D6ACB" w:rsidRPr="003F4F16" w:rsidRDefault="006D6ACB" w:rsidP="005108F8">
      <w:pPr>
        <w:jc w:val="both"/>
      </w:pPr>
      <w:r w:rsidRPr="003F4F16">
        <w:rPr>
          <w:kern w:val="2"/>
          <w14:ligatures w14:val="standardContextual"/>
        </w:rPr>
        <w:t xml:space="preserve">Päringu käivitamise puhul ei töödelda eriliiki isikuandmeid. Töödeldavateks isikuandmeteks on mootorsõiduki või haagise registreerimismärgilt tuvastatud registreerimisnumber, liikluses osalenud sõiduki fotografeerimise aeg ja koht ning mootorsõidukis viibinud </w:t>
      </w:r>
      <w:r w:rsidR="00745953">
        <w:rPr>
          <w:kern w:val="2"/>
          <w14:ligatures w14:val="standardContextual"/>
        </w:rPr>
        <w:t>või selle vahetus läheduses viibinud</w:t>
      </w:r>
      <w:r w:rsidRPr="003F4F16">
        <w:rPr>
          <w:kern w:val="2"/>
          <w14:ligatures w14:val="standardContextual"/>
        </w:rPr>
        <w:t xml:space="preserve"> isikud (eeldusel, et nad on fotol näha). Hilisemate isikuandmete töötlemistoimingute puhul töödeldakse ka sõiduki omaniku, vastutava kasutaja ning kasutaja isiku üldandmeid. </w:t>
      </w:r>
      <w:r w:rsidRPr="003F4F16">
        <w:t xml:space="preserve">Tuvastamaks võimalikke väärkasutusi, kus numbrituvastuskaamera salvestisele juurdepääsuõigust omav teenistuja käivitab päringu omamata selleks õiguslikku alust, on PPA rakendanud </w:t>
      </w:r>
      <w:proofErr w:type="spellStart"/>
      <w:r w:rsidRPr="003F4F16">
        <w:t>sisekontrollilised</w:t>
      </w:r>
      <w:proofErr w:type="spellEnd"/>
      <w:r w:rsidRPr="003F4F16">
        <w:t xml:space="preserve"> meetmed. </w:t>
      </w:r>
      <w:r w:rsidRPr="004455B0">
        <w:t>Eelnõu</w:t>
      </w:r>
      <w:r w:rsidR="00444C95">
        <w:t>kohases PPVS-i</w:t>
      </w:r>
      <w:r w:rsidRPr="004455B0">
        <w:t xml:space="preserve"> §</w:t>
      </w:r>
      <w:bookmarkStart w:id="4" w:name="_Hlk199184914"/>
      <w:r w:rsidRPr="003F4F16">
        <w:t xml:space="preserve"> 13</w:t>
      </w:r>
      <w:r w:rsidRPr="003F4F16">
        <w:rPr>
          <w:vertAlign w:val="superscript"/>
        </w:rPr>
        <w:t xml:space="preserve">1 </w:t>
      </w:r>
      <w:r w:rsidRPr="004455B0">
        <w:t>l</w:t>
      </w:r>
      <w:r w:rsidR="00444C95">
        <w:t>õikes</w:t>
      </w:r>
      <w:r w:rsidRPr="003F4F16">
        <w:t xml:space="preserve"> </w:t>
      </w:r>
      <w:r w:rsidR="00B25BF4">
        <w:t>8</w:t>
      </w:r>
      <w:r w:rsidRPr="003F4F16">
        <w:t xml:space="preserve"> </w:t>
      </w:r>
      <w:bookmarkEnd w:id="4"/>
      <w:r w:rsidR="00444C95">
        <w:t xml:space="preserve">tuuakse </w:t>
      </w:r>
      <w:r w:rsidRPr="003F4F16">
        <w:t xml:space="preserve">logiandmed, mis säilitatakse numbrituvastuskaamera salvestise kande ning päringu kohta. </w:t>
      </w:r>
      <w:r w:rsidRPr="004455B0">
        <w:t>Eelnõu</w:t>
      </w:r>
      <w:r w:rsidR="00444C95">
        <w:t>kohase PPVS-i</w:t>
      </w:r>
      <w:r w:rsidRPr="003F4F16">
        <w:t xml:space="preserve"> § 13</w:t>
      </w:r>
      <w:r w:rsidRPr="003F4F16">
        <w:rPr>
          <w:vertAlign w:val="superscript"/>
        </w:rPr>
        <w:t xml:space="preserve">1 </w:t>
      </w:r>
      <w:r w:rsidRPr="004455B0">
        <w:t>l</w:t>
      </w:r>
      <w:r w:rsidR="00444C95">
        <w:t>õikes</w:t>
      </w:r>
      <w:r w:rsidRPr="003F4F16">
        <w:t xml:space="preserve"> </w:t>
      </w:r>
      <w:r w:rsidR="00B25BF4">
        <w:t>5</w:t>
      </w:r>
      <w:r w:rsidRPr="003F4F16">
        <w:t xml:space="preserve"> nimetatud asutused peavad samuti tagama, et nende teenistujad omaksid piisavaid </w:t>
      </w:r>
      <w:r w:rsidRPr="004455B0">
        <w:t>teadmis</w:t>
      </w:r>
      <w:r w:rsidR="00444C95">
        <w:t>i</w:t>
      </w:r>
      <w:r w:rsidRPr="003F4F16">
        <w:t xml:space="preserve"> isikuandmete kaitset reguleerivatest ning konkreetse isikuandmete töötlemistoimingu puhul kohalduvatest õigusaktidest ning rakendama samuti asutusesiseseid </w:t>
      </w:r>
      <w:proofErr w:type="spellStart"/>
      <w:r w:rsidRPr="003F4F16">
        <w:t>sisekontrollilisi</w:t>
      </w:r>
      <w:proofErr w:type="spellEnd"/>
      <w:r w:rsidRPr="003F4F16">
        <w:t xml:space="preserve"> meetmeid, mis aitaksid tuvastada võimalikke väärkasutusi. </w:t>
      </w:r>
    </w:p>
    <w:p w14:paraId="6EF6A933" w14:textId="77777777" w:rsidR="006D6ACB" w:rsidRPr="003F4F16" w:rsidRDefault="006D6ACB" w:rsidP="005108F8">
      <w:pPr>
        <w:jc w:val="both"/>
      </w:pPr>
    </w:p>
    <w:p w14:paraId="07C5F6DA" w14:textId="2FA52665" w:rsidR="006D6ACB" w:rsidRPr="003F4F16" w:rsidRDefault="00775588" w:rsidP="005108F8">
      <w:pPr>
        <w:jc w:val="both"/>
        <w:rPr>
          <w:kern w:val="2"/>
          <w14:ligatures w14:val="standardContextual"/>
        </w:rPr>
      </w:pPr>
      <w:r>
        <w:rPr>
          <w:kern w:val="2"/>
          <w14:ligatures w14:val="standardContextual"/>
        </w:rPr>
        <w:t>K</w:t>
      </w:r>
      <w:r w:rsidR="00C56B4D">
        <w:rPr>
          <w:kern w:val="2"/>
          <w14:ligatures w14:val="standardContextual"/>
        </w:rPr>
        <w:t>uigi</w:t>
      </w:r>
      <w:r w:rsidR="006D6ACB" w:rsidRPr="003F4F16">
        <w:rPr>
          <w:kern w:val="2"/>
          <w14:ligatures w14:val="standardContextual"/>
        </w:rPr>
        <w:t xml:space="preserve"> juurdepääsuõiguse realiseerimine toob </w:t>
      </w:r>
      <w:r>
        <w:rPr>
          <w:kern w:val="2"/>
          <w14:ligatures w14:val="standardContextual"/>
        </w:rPr>
        <w:t xml:space="preserve">küll </w:t>
      </w:r>
      <w:r w:rsidR="006D6ACB" w:rsidRPr="003F4F16">
        <w:rPr>
          <w:kern w:val="2"/>
          <w14:ligatures w14:val="standardContextual"/>
        </w:rPr>
        <w:t>kaasa suurema põhiõiguste</w:t>
      </w:r>
      <w:r w:rsidR="00C56B4D">
        <w:rPr>
          <w:kern w:val="2"/>
          <w14:ligatures w14:val="standardContextual"/>
        </w:rPr>
        <w:t xml:space="preserve"> </w:t>
      </w:r>
      <w:r w:rsidR="00C56B4D" w:rsidRPr="003F4F16">
        <w:rPr>
          <w:kern w:val="2"/>
          <w14:ligatures w14:val="standardContextual"/>
        </w:rPr>
        <w:t>riive</w:t>
      </w:r>
      <w:r w:rsidR="006D6ACB" w:rsidRPr="003F4F16">
        <w:rPr>
          <w:kern w:val="2"/>
          <w14:ligatures w14:val="standardContextual"/>
        </w:rPr>
        <w:t>, sealhulgas eraelu puutumatuse</w:t>
      </w:r>
      <w:r w:rsidR="00C56B4D">
        <w:rPr>
          <w:kern w:val="2"/>
          <w14:ligatures w14:val="standardContextual"/>
        </w:rPr>
        <w:t xml:space="preserve"> riive</w:t>
      </w:r>
      <w:r w:rsidR="006D6ACB" w:rsidRPr="003F4F16">
        <w:rPr>
          <w:kern w:val="2"/>
          <w14:ligatures w14:val="standardContextual"/>
        </w:rPr>
        <w:t xml:space="preserve">, ei puuduta </w:t>
      </w:r>
      <w:r w:rsidR="00C56B4D">
        <w:rPr>
          <w:kern w:val="2"/>
          <w14:ligatures w14:val="standardContextual"/>
        </w:rPr>
        <w:t xml:space="preserve">see </w:t>
      </w:r>
      <w:r w:rsidR="006D6ACB" w:rsidRPr="003F4F16">
        <w:rPr>
          <w:kern w:val="2"/>
          <w14:ligatures w14:val="standardContextual"/>
        </w:rPr>
        <w:t>kõiki isikuid, kelle isikuandme</w:t>
      </w:r>
      <w:r w:rsidR="00C56B4D">
        <w:rPr>
          <w:kern w:val="2"/>
          <w14:ligatures w14:val="standardContextual"/>
        </w:rPr>
        <w:t>id töödeldakse</w:t>
      </w:r>
      <w:r w:rsidR="006D6ACB" w:rsidRPr="003F4F16">
        <w:rPr>
          <w:kern w:val="2"/>
          <w14:ligatures w14:val="standardContextual"/>
        </w:rPr>
        <w:t xml:space="preserve"> eelnõuga kavandatud sätte </w:t>
      </w:r>
      <w:r w:rsidR="006D6ACB" w:rsidRPr="004455B0">
        <w:rPr>
          <w:kern w:val="2"/>
          <w14:ligatures w14:val="standardContextual"/>
        </w:rPr>
        <w:t>(</w:t>
      </w:r>
      <w:r w:rsidR="00444C95">
        <w:rPr>
          <w:kern w:val="2"/>
          <w14:ligatures w14:val="standardContextual"/>
        </w:rPr>
        <w:t xml:space="preserve">PPPVS </w:t>
      </w:r>
      <w:r w:rsidR="006D6ACB" w:rsidRPr="004455B0">
        <w:rPr>
          <w:kern w:val="2"/>
          <w14:ligatures w14:val="standardContextual"/>
        </w:rPr>
        <w:t>§</w:t>
      </w:r>
      <w:r w:rsidR="006D6ACB" w:rsidRPr="003F4F16">
        <w:rPr>
          <w:kern w:val="2"/>
          <w14:ligatures w14:val="standardContextual"/>
        </w:rPr>
        <w:t xml:space="preserve"> </w:t>
      </w:r>
      <w:r w:rsidR="006D6ACB" w:rsidRPr="003F4F16">
        <w:t>13</w:t>
      </w:r>
      <w:r w:rsidR="006D6ACB" w:rsidRPr="003F4F16">
        <w:rPr>
          <w:vertAlign w:val="superscript"/>
        </w:rPr>
        <w:t xml:space="preserve">1 </w:t>
      </w:r>
      <w:r w:rsidR="006D6ACB" w:rsidRPr="003F4F16">
        <w:t xml:space="preserve">lg </w:t>
      </w:r>
      <w:r w:rsidR="00B25BF4">
        <w:t>4</w:t>
      </w:r>
      <w:r w:rsidR="006D6ACB" w:rsidRPr="003F4F16">
        <w:t xml:space="preserve">) </w:t>
      </w:r>
      <w:r w:rsidR="00C56B4D">
        <w:t xml:space="preserve">kohaselt </w:t>
      </w:r>
      <w:r w:rsidR="006D6ACB" w:rsidRPr="003F4F16">
        <w:t>numbrituvastuskaamera salvestise abil</w:t>
      </w:r>
      <w:r w:rsidR="00C56B4D">
        <w:t>.</w:t>
      </w:r>
      <w:r w:rsidR="006D6ACB" w:rsidRPr="003F4F16">
        <w:t xml:space="preserve"> </w:t>
      </w:r>
      <w:r w:rsidR="00C56B4D">
        <w:t>E</w:t>
      </w:r>
      <w:r w:rsidR="006D6ACB" w:rsidRPr="003F4F16">
        <w:t xml:space="preserve">dasine isikuandmete töötlemine </w:t>
      </w:r>
      <w:r w:rsidR="00C56B4D">
        <w:t>toimub</w:t>
      </w:r>
      <w:r w:rsidR="006D6ACB" w:rsidRPr="003F4F16">
        <w:rPr>
          <w:kern w:val="2"/>
          <w14:ligatures w14:val="standardContextual"/>
        </w:rPr>
        <w:t xml:space="preserve"> menetluste raames, mille puhul on seadusandja </w:t>
      </w:r>
      <w:r w:rsidR="00C56B4D">
        <w:rPr>
          <w:kern w:val="2"/>
          <w14:ligatures w14:val="standardContextual"/>
        </w:rPr>
        <w:t xml:space="preserve">juba </w:t>
      </w:r>
      <w:r w:rsidR="006D6ACB" w:rsidRPr="003F4F16">
        <w:rPr>
          <w:kern w:val="2"/>
          <w14:ligatures w14:val="standardContextual"/>
        </w:rPr>
        <w:t>varasemalt ette näinud suurema riive isiku eraelule.</w:t>
      </w:r>
    </w:p>
    <w:p w14:paraId="5D16CF37" w14:textId="77777777" w:rsidR="00F83405" w:rsidRPr="003F4F16" w:rsidRDefault="00F83405" w:rsidP="00530E1E">
      <w:pPr>
        <w:jc w:val="both"/>
        <w:rPr>
          <w:kern w:val="2"/>
          <w14:ligatures w14:val="standardContextual"/>
        </w:rPr>
      </w:pPr>
    </w:p>
    <w:p w14:paraId="6B1721E3" w14:textId="1ADA9740" w:rsidR="00F83405" w:rsidRPr="003F4F16" w:rsidRDefault="00F83405" w:rsidP="00890664">
      <w:pPr>
        <w:keepNext/>
        <w:jc w:val="both"/>
        <w:rPr>
          <w:b/>
          <w:bCs/>
          <w:lang w:eastAsia="et-EE"/>
        </w:rPr>
      </w:pPr>
      <w:r w:rsidRPr="003F4F16">
        <w:rPr>
          <w:b/>
          <w:bCs/>
          <w:lang w:eastAsia="et-EE"/>
        </w:rPr>
        <w:t>2.4.3 Numbrituvastuskaamera salv</w:t>
      </w:r>
      <w:r w:rsidR="00931A94" w:rsidRPr="003F4F16">
        <w:rPr>
          <w:b/>
          <w:bCs/>
          <w:lang w:eastAsia="et-EE"/>
        </w:rPr>
        <w:t>estiste</w:t>
      </w:r>
      <w:r w:rsidRPr="003F4F16">
        <w:rPr>
          <w:b/>
          <w:bCs/>
          <w:lang w:eastAsia="et-EE"/>
        </w:rPr>
        <w:t xml:space="preserve"> säilitamine</w:t>
      </w:r>
    </w:p>
    <w:p w14:paraId="51E8583F" w14:textId="77777777" w:rsidR="00AF7130" w:rsidRPr="003F4F16" w:rsidRDefault="00AF7130" w:rsidP="00890664">
      <w:pPr>
        <w:keepNext/>
        <w:jc w:val="both"/>
        <w:rPr>
          <w:b/>
          <w:bCs/>
          <w:lang w:eastAsia="et-EE"/>
        </w:rPr>
      </w:pPr>
    </w:p>
    <w:p w14:paraId="666BB3AD" w14:textId="77777777" w:rsidR="00AF7130" w:rsidRPr="003F4F16" w:rsidRDefault="00AF7130" w:rsidP="00890664">
      <w:pPr>
        <w:keepNext/>
        <w:jc w:val="both"/>
        <w:rPr>
          <w:lang w:eastAsia="et-EE"/>
        </w:rPr>
      </w:pPr>
      <w:r w:rsidRPr="003F4F16">
        <w:rPr>
          <w:lang w:eastAsia="et-EE"/>
        </w:rPr>
        <w:t xml:space="preserve">Kokkuvõttes võib muudatuse andmekaitsealast mõju hinnata väikeseks, kuna numbrituvastuskaamera poolt ei toimu automaatset isikute tuvastamist ning registreerimisnumbri sidumist mootorsõiduki või haagise omaniku, vastutava kasutaja või kasutajaga. Suurema riivega isikuandmete töötlemise toimingud toimuvad erinevate asutuste seadusest tulenevate ülesannete täitmise raames, mille puhul on seadusandja poolt lubatud suurem privaatsuse riive. Numbrituvastuskaamera salvestisega seotud isikuandmete töötlemistoimingud on kontrollitavad ning piiritletud seadusest tulenevate õiguslike alustega. </w:t>
      </w:r>
    </w:p>
    <w:p w14:paraId="4EB96B40" w14:textId="77777777" w:rsidR="006D6ACB" w:rsidRPr="003F4F16" w:rsidRDefault="006D6ACB" w:rsidP="00530E1E">
      <w:pPr>
        <w:jc w:val="both"/>
      </w:pPr>
    </w:p>
    <w:p w14:paraId="4B10EEAC" w14:textId="77777777" w:rsidR="00D6540A" w:rsidRPr="003F4F16" w:rsidRDefault="00D6540A" w:rsidP="005B5C3D">
      <w:pPr>
        <w:keepNext/>
        <w:jc w:val="both"/>
        <w:rPr>
          <w:b/>
          <w:bCs/>
          <w:sz w:val="26"/>
          <w:szCs w:val="26"/>
        </w:rPr>
      </w:pPr>
      <w:r w:rsidRPr="003F4F16">
        <w:rPr>
          <w:b/>
          <w:bCs/>
          <w:sz w:val="26"/>
          <w:szCs w:val="26"/>
        </w:rPr>
        <w:t>3. Eelnõu sisu ja võrdlev analüüs</w:t>
      </w:r>
    </w:p>
    <w:p w14:paraId="4A502135" w14:textId="77777777" w:rsidR="00EA30F5" w:rsidRDefault="00EA30F5" w:rsidP="005B5C3D">
      <w:pPr>
        <w:keepNext/>
        <w:jc w:val="both"/>
        <w:rPr>
          <w:highlight w:val="yellow"/>
        </w:rPr>
      </w:pPr>
    </w:p>
    <w:p w14:paraId="61E130B9" w14:textId="3EA8DAEB" w:rsidR="00EA30F5" w:rsidRDefault="00EA30F5" w:rsidP="005B5C3D">
      <w:pPr>
        <w:keepNext/>
        <w:jc w:val="both"/>
      </w:pPr>
      <w:r w:rsidRPr="00EA30F5">
        <w:t xml:space="preserve">Seaduseelnõu eesmärk on selgelt reguleerida numbrituvastuskaamerate kasutamist </w:t>
      </w:r>
      <w:r w:rsidR="00B025EA">
        <w:t>ja nendega salvestamist</w:t>
      </w:r>
      <w:r w:rsidRPr="00EA30F5">
        <w:t xml:space="preserve"> ning tagada nende vastavus põhiõiguste kaitse nõuetele PPVS</w:t>
      </w:r>
      <w:r w:rsidR="00473DBC">
        <w:t>-i</w:t>
      </w:r>
      <w:r w:rsidRPr="00EA30F5">
        <w:t xml:space="preserve"> kontekstis. Eelnõuga täiendatakse PPVS</w:t>
      </w:r>
      <w:r w:rsidR="00473DBC">
        <w:t>-i</w:t>
      </w:r>
      <w:r w:rsidRPr="00EA30F5">
        <w:t xml:space="preserve"> sätteid, võimaldades </w:t>
      </w:r>
      <w:proofErr w:type="spellStart"/>
      <w:r w:rsidR="00E45C7E">
        <w:t>PPA-l</w:t>
      </w:r>
      <w:proofErr w:type="spellEnd"/>
      <w:r w:rsidR="00E45C7E" w:rsidRPr="00EA30F5">
        <w:t xml:space="preserve"> </w:t>
      </w:r>
      <w:r w:rsidRPr="00EA30F5">
        <w:t>rakendada kaasaegseid tehnoloogilisi lahendusi ühiskonna turvalisuse tagamiseks selgelt määratletud ja ühiskonnale vastuvõetava mandaadi alusel.</w:t>
      </w:r>
    </w:p>
    <w:p w14:paraId="2BBA1135" w14:textId="77777777" w:rsidR="00EA30F5" w:rsidRDefault="00EA30F5" w:rsidP="004455B0">
      <w:pPr>
        <w:jc w:val="both"/>
      </w:pPr>
    </w:p>
    <w:p w14:paraId="5AC0D099" w14:textId="56A80358" w:rsidR="00D0151B" w:rsidRPr="00EA30F5" w:rsidRDefault="00C62D7D" w:rsidP="00EA30F5">
      <w:pPr>
        <w:jc w:val="both"/>
      </w:pPr>
      <w:r w:rsidRPr="005108F8">
        <w:rPr>
          <w:b/>
        </w:rPr>
        <w:t>Eelnõu</w:t>
      </w:r>
      <w:r w:rsidR="00CB72BE">
        <w:rPr>
          <w:b/>
        </w:rPr>
        <w:t>ga</w:t>
      </w:r>
      <w:r w:rsidRPr="00EA30F5">
        <w:t xml:space="preserve"> täiendatakse</w:t>
      </w:r>
      <w:r w:rsidR="00D0151B" w:rsidRPr="00EA30F5">
        <w:t xml:space="preserve"> </w:t>
      </w:r>
      <w:r w:rsidRPr="00EA30F5">
        <w:t>PPVS</w:t>
      </w:r>
      <w:r w:rsidR="00473DBC">
        <w:t>-i</w:t>
      </w:r>
      <w:r w:rsidRPr="00EA30F5">
        <w:t xml:space="preserve"> </w:t>
      </w:r>
      <w:r w:rsidRPr="00C62D7D">
        <w:t>3. peatüki 1. jagu §-ga 13</w:t>
      </w:r>
      <w:r w:rsidRPr="00C62D7D">
        <w:rPr>
          <w:vertAlign w:val="superscript"/>
        </w:rPr>
        <w:t>1</w:t>
      </w:r>
      <w:r w:rsidRPr="00C62D7D">
        <w:t xml:space="preserve">, milles sätestatakse numbrituvastuskaamerate definitsioon </w:t>
      </w:r>
      <w:r w:rsidRPr="00EA30F5">
        <w:t>ja selle andmete töötlemine:</w:t>
      </w:r>
    </w:p>
    <w:p w14:paraId="51FAF420" w14:textId="77777777" w:rsidR="00D0151B" w:rsidRPr="003F4F16" w:rsidRDefault="00D0151B" w:rsidP="005108F8">
      <w:pPr>
        <w:keepNext/>
        <w:jc w:val="both"/>
        <w:rPr>
          <w:b/>
          <w:bCs/>
        </w:rPr>
      </w:pPr>
    </w:p>
    <w:p w14:paraId="48EC779F" w14:textId="058ABCBB" w:rsidR="006A6845" w:rsidRDefault="0029354D" w:rsidP="00530E1E">
      <w:pPr>
        <w:jc w:val="both"/>
      </w:pPr>
      <w:r w:rsidRPr="003F4F16">
        <w:rPr>
          <w:b/>
        </w:rPr>
        <w:t>Lõike 1</w:t>
      </w:r>
      <w:r w:rsidRPr="003F4F16">
        <w:t xml:space="preserve"> kohaselt on numbrituvastuskaamera </w:t>
      </w:r>
      <w:proofErr w:type="spellStart"/>
      <w:r w:rsidRPr="003F4F16">
        <w:t>KorS-i</w:t>
      </w:r>
      <w:proofErr w:type="spellEnd"/>
      <w:r w:rsidRPr="003F4F16">
        <w:t xml:space="preserve"> § 34 lõikes 1 nimetatud jälgimisseadmestik, </w:t>
      </w:r>
      <w:r w:rsidR="00214543" w:rsidRPr="003E0006">
        <w:t>mis tuvastab automaatselt mootorsõiduki või haagise ning selle registreerimismärgi.</w:t>
      </w:r>
      <w:r w:rsidR="00214543">
        <w:t xml:space="preserve"> </w:t>
      </w:r>
      <w:r w:rsidR="00E45C7E">
        <w:t xml:space="preserve">See tähendab, et numbrituvastuskaamerat käsitletakse </w:t>
      </w:r>
      <w:r w:rsidR="00E45C7E" w:rsidRPr="00E45C7E">
        <w:t>avalikus kohas toimuva jälgimiseks pilti edastava või salvestava jälgimisseadmestiku</w:t>
      </w:r>
      <w:r w:rsidR="00E45C7E">
        <w:t>na, millel on tehnoloogiline võimekus automaatselt tuvastada</w:t>
      </w:r>
      <w:r w:rsidR="00E45C7E" w:rsidRPr="00E45C7E">
        <w:t xml:space="preserve"> mootorsõiduki</w:t>
      </w:r>
      <w:r w:rsidR="00E45C7E">
        <w:t>t</w:t>
      </w:r>
      <w:r w:rsidR="00E45C7E" w:rsidRPr="00E45C7E">
        <w:t xml:space="preserve"> või haagis</w:t>
      </w:r>
      <w:r w:rsidR="00E45C7E">
        <w:t>t</w:t>
      </w:r>
      <w:r w:rsidR="00E45C7E" w:rsidRPr="00E45C7E">
        <w:t xml:space="preserve"> ning selle registreerimismär</w:t>
      </w:r>
      <w:r w:rsidR="00E45C7E">
        <w:t>k</w:t>
      </w:r>
      <w:r w:rsidR="00E45C7E" w:rsidRPr="00E45C7E">
        <w:t>i</w:t>
      </w:r>
      <w:r w:rsidR="00E45C7E">
        <w:t xml:space="preserve">. Käesoleva lõikega saab numbrituvastuskaamera selge legaaldefinitsiooni, mis piiritleb selle kaamera olemuse kuid samuti kasutamise ulatuse. Viimane tuleneb asjaolust, et numbrituvastuskaamera on endiselt avalikus kohas paiknev </w:t>
      </w:r>
      <w:r w:rsidR="00361BC1">
        <w:t xml:space="preserve">avalik </w:t>
      </w:r>
      <w:r w:rsidR="00E45C7E">
        <w:t xml:space="preserve">jälgimisseadmestik. Seega allub ka numbrituvastuskaamera </w:t>
      </w:r>
      <w:proofErr w:type="spellStart"/>
      <w:r w:rsidR="00E45C7E">
        <w:t>KorS</w:t>
      </w:r>
      <w:r w:rsidR="00672042">
        <w:t>-i</w:t>
      </w:r>
      <w:proofErr w:type="spellEnd"/>
      <w:r w:rsidR="00E45C7E">
        <w:t xml:space="preserve"> §-s 34 sätestatud regulatsioonidele, s</w:t>
      </w:r>
      <w:r w:rsidR="00775588">
        <w:t>eal</w:t>
      </w:r>
      <w:r w:rsidR="00E45C7E">
        <w:t>h</w:t>
      </w:r>
      <w:r w:rsidR="00775588">
        <w:t>ulgas</w:t>
      </w:r>
      <w:r w:rsidR="00E45C7E">
        <w:t xml:space="preserve"> tähistamise nõuetele.</w:t>
      </w:r>
    </w:p>
    <w:p w14:paraId="6602C308" w14:textId="592A5ADB" w:rsidR="005E1232" w:rsidRDefault="00214543" w:rsidP="00530E1E">
      <w:pPr>
        <w:jc w:val="both"/>
      </w:pPr>
      <w:r>
        <w:t xml:space="preserve"> </w:t>
      </w:r>
    </w:p>
    <w:p w14:paraId="63113EA5" w14:textId="0B2252D8" w:rsidR="00DD494B" w:rsidRDefault="00214543" w:rsidP="00530E1E">
      <w:pPr>
        <w:jc w:val="both"/>
      </w:pPr>
      <w:r w:rsidRPr="000E3C17">
        <w:rPr>
          <w:b/>
          <w:bCs/>
        </w:rPr>
        <w:t>Lõige 2</w:t>
      </w:r>
      <w:r>
        <w:t xml:space="preserve"> näeb ette, et PPA</w:t>
      </w:r>
      <w:r w:rsidRPr="003E0006">
        <w:t xml:space="preserve"> võib salvestada numbrituvastuskaameraga foto mootorsõidukist või haagisest ning selle registreerimismärgist</w:t>
      </w:r>
      <w:r w:rsidR="00EF7A03">
        <w:t xml:space="preserve"> </w:t>
      </w:r>
      <w:r w:rsidR="00EF7A03" w:rsidRPr="00EF7A03">
        <w:t>ning seda käesolevas paragrahvis sätestatud alustel kasutada ja säilitada</w:t>
      </w:r>
      <w:r>
        <w:t>.</w:t>
      </w:r>
      <w:r w:rsidR="00D0723E">
        <w:t xml:space="preserve"> </w:t>
      </w:r>
      <w:r w:rsidR="0029354D" w:rsidRPr="003F4F16">
        <w:t xml:space="preserve">Numbrituvastuskaamera salvestab </w:t>
      </w:r>
      <w:r w:rsidR="00EF7A03">
        <w:t xml:space="preserve">automaatsel </w:t>
      </w:r>
      <w:r w:rsidR="0029354D" w:rsidRPr="003F4F16">
        <w:t>fotosid kõikidest sõidukitest, mis asuvad tema vaateväljas, ning töötleb automaatselt salvestise pinnalt nende registreerimismärke selliselt, et esmalt leitakse kaadrist sõiduki registreerimismärk, seejärel eraldatakse registreerimismärgi tähemärgid üksteisest ning lõpuks tuvastatakse ja muudetakse need tähed tekstiks. Saadud andmeid kasutatakse</w:t>
      </w:r>
      <w:r w:rsidR="00BE32C8">
        <w:t xml:space="preserve"> käesoleva paragrahvi lõike 3 alusel</w:t>
      </w:r>
      <w:r w:rsidR="0029354D" w:rsidRPr="003F4F16">
        <w:t xml:space="preserve"> võrdlemiseks erinevates andmebaasides märgitud huvipakkuvate registreerimisnumbritega, näiteks nendega, mis teadaolevalt on tagaotsitavate, kahtlustatavate või ohus olevate isikute kasutuses. </w:t>
      </w:r>
    </w:p>
    <w:p w14:paraId="08142001" w14:textId="77777777" w:rsidR="00DD494B" w:rsidRDefault="00DD494B" w:rsidP="00530E1E">
      <w:pPr>
        <w:jc w:val="both"/>
      </w:pPr>
    </w:p>
    <w:p w14:paraId="29B8D214" w14:textId="6E8729FB" w:rsidR="00DD494B" w:rsidRDefault="00EF7A03" w:rsidP="00DD494B">
      <w:pPr>
        <w:jc w:val="both"/>
      </w:pPr>
      <w:r>
        <w:t>F</w:t>
      </w:r>
      <w:r w:rsidR="00BE32C8">
        <w:t xml:space="preserve">otode salvestamine on vajalik, sest sellega lahendatakse käesolevalt regulatsioonide tõlgendamises tekkinud õigusselgusetus. Kui kehtiv õigus võimaldab </w:t>
      </w:r>
      <w:proofErr w:type="spellStart"/>
      <w:r w:rsidR="00BE32C8">
        <w:t>KorS</w:t>
      </w:r>
      <w:r w:rsidR="008B5B52">
        <w:t>-i</w:t>
      </w:r>
      <w:proofErr w:type="spellEnd"/>
      <w:r w:rsidR="008B5B52">
        <w:t> </w:t>
      </w:r>
      <w:r w:rsidR="00BE32C8">
        <w:t>§</w:t>
      </w:r>
      <w:r w:rsidR="008B5B52">
        <w:t> </w:t>
      </w:r>
      <w:r w:rsidR="00BE32C8">
        <w:t>34 l</w:t>
      </w:r>
      <w:r w:rsidR="008B5B52">
        <w:t>õike</w:t>
      </w:r>
      <w:r w:rsidR="00BE32C8">
        <w:t xml:space="preserve"> 1 alusel kasutada </w:t>
      </w:r>
      <w:r w:rsidR="00BE32C8" w:rsidRPr="00BE32C8">
        <w:t>ohu väljaselgitamiseks ja tõrjumiseks või korrarikkumise kõrvaldamiseks kasutada avalikus kohas toimuva jälgimiseks pilti edastavat või salvestavat jälgimisseadmestikku</w:t>
      </w:r>
      <w:r w:rsidR="00BE32C8">
        <w:t xml:space="preserve">, kuid jätab osaliselt lahtiseks salvestiste säilitamise, siis lisatav säte peaks selle ebaselguse lõplikult lahendama. </w:t>
      </w:r>
      <w:r w:rsidR="004D2BD7">
        <w:t>Lõike</w:t>
      </w:r>
      <w:r w:rsidR="00DD494B" w:rsidRPr="00F8393D">
        <w:t xml:space="preserve"> sisuks on kõigi kaamera vaateväljas olevate sõidukite registreerimismärkide automaatne salvestamine. Ehkki </w:t>
      </w:r>
      <w:r w:rsidR="004D2BD7">
        <w:t>lõige</w:t>
      </w:r>
      <w:r w:rsidR="00DD494B" w:rsidRPr="00F8393D">
        <w:t xml:space="preserve"> võimaldab </w:t>
      </w:r>
      <w:r w:rsidR="00DD494B">
        <w:t>kõikide sõidukite salvestamist</w:t>
      </w:r>
      <w:r w:rsidR="00DD494B" w:rsidRPr="00F8393D">
        <w:t xml:space="preserve">, on salvestiste kasutamine oluliselt piiratud eelnõu lõikes </w:t>
      </w:r>
      <w:r w:rsidR="00DD494B">
        <w:t>3</w:t>
      </w:r>
      <w:r w:rsidR="00DD494B" w:rsidRPr="00F8393D">
        <w:t xml:space="preserve"> sätestatud tingimustega. See tähendab, et kuigi salvestis</w:t>
      </w:r>
      <w:r w:rsidR="00DD494B">
        <w:t xml:space="preserve"> on andmebaasis</w:t>
      </w:r>
      <w:r w:rsidR="00DD494B" w:rsidRPr="00F8393D">
        <w:t xml:space="preserve">, on selle kasutamine lubatud üksnes juhtudel, kus selleks esineb väga kaalukas </w:t>
      </w:r>
      <w:proofErr w:type="spellStart"/>
      <w:r w:rsidR="00DD494B" w:rsidRPr="00F8393D">
        <w:t>õiguskaitseline</w:t>
      </w:r>
      <w:proofErr w:type="spellEnd"/>
      <w:r w:rsidR="00DD494B" w:rsidRPr="00F8393D">
        <w:t xml:space="preserve"> vajadus, näiteks seoses raske kuriteo uurimisega, tagaotsitava isiku asukoha kindlakstegemisega või teadmata kadunud isiku otsi</w:t>
      </w:r>
      <w:r w:rsidR="00DD494B">
        <w:t>mise</w:t>
      </w:r>
      <w:r w:rsidR="00DD494B" w:rsidRPr="00F8393D">
        <w:t>ga.</w:t>
      </w:r>
    </w:p>
    <w:p w14:paraId="459D2CC5" w14:textId="32601911" w:rsidR="00DD494B" w:rsidRDefault="00DD494B" w:rsidP="00530E1E">
      <w:pPr>
        <w:jc w:val="both"/>
      </w:pPr>
    </w:p>
    <w:p w14:paraId="4794F260" w14:textId="366C5490" w:rsidR="00A46D79" w:rsidRDefault="005933C4" w:rsidP="00A46D79">
      <w:pPr>
        <w:jc w:val="both"/>
      </w:pPr>
      <w:r>
        <w:t>Numbrituvastuskaamera p</w:t>
      </w:r>
      <w:r w:rsidRPr="00F8393D">
        <w:t xml:space="preserve">aigaldamise aluseks on </w:t>
      </w:r>
      <w:r w:rsidR="00FF741F">
        <w:t>ohuhinnang</w:t>
      </w:r>
      <w:r w:rsidR="00DD494B" w:rsidRPr="00F8393D">
        <w:t>.</w:t>
      </w:r>
      <w:r w:rsidR="00DD494B">
        <w:t xml:space="preserve"> </w:t>
      </w:r>
      <w:proofErr w:type="spellStart"/>
      <w:r w:rsidR="00BE32C8">
        <w:t>PPA-l</w:t>
      </w:r>
      <w:proofErr w:type="spellEnd"/>
      <w:r w:rsidR="00BE32C8">
        <w:t xml:space="preserve"> on</w:t>
      </w:r>
      <w:r w:rsidR="00DD494B">
        <w:t xml:space="preserve"> salvestamise põhjendamiseks</w:t>
      </w:r>
      <w:r w:rsidR="00BE32C8">
        <w:t xml:space="preserve"> kohustus koostada </w:t>
      </w:r>
      <w:r w:rsidR="002E533C">
        <w:t>ohuhinnang</w:t>
      </w:r>
      <w:r w:rsidR="00BE32C8">
        <w:t>, mis</w:t>
      </w:r>
      <w:r w:rsidR="00BE32C8" w:rsidRPr="00BE32C8">
        <w:t xml:space="preserve"> peab põhinema faktidel või korrakaitseorgani teaduslikel või tehnilistel teadmistel või Euroopa Liidu õigusaktist tuleneval järelevalvekohustusel ning lähtuma võrdse kohtlemise põhimõttest.</w:t>
      </w:r>
      <w:r w:rsidRPr="00F8393D">
        <w:t xml:space="preserve"> </w:t>
      </w:r>
      <w:r>
        <w:t xml:space="preserve">Numbrituvastuskaamera </w:t>
      </w:r>
      <w:r w:rsidRPr="00F8393D">
        <w:t xml:space="preserve">paigaldamise vajadus </w:t>
      </w:r>
      <w:r w:rsidR="002E533C">
        <w:t>ohuhinnangu</w:t>
      </w:r>
      <w:r w:rsidR="00A97483" w:rsidRPr="00F8393D">
        <w:t xml:space="preserve"> </w:t>
      </w:r>
      <w:r w:rsidRPr="00F8393D">
        <w:t>alusel võib tuleneda näiteks sellest, et kaamera mõjupiirkonnas asuvat magistraalteed kasutavad kurjategijad oma liikumisel kuriteopaikadele või sealt lahkudes. Sellisel juhul on võimalik objektiivse teabe põhjal järeldada, et kõnealuses piirkonnas esineb oht, mida on vajalik jälgimisseadmestiku abil salvestada.</w:t>
      </w:r>
      <w:r>
        <w:t xml:space="preserve"> Selline järeldus võib põhineda ka loogilisel järeldusel, mis võtab arvesse riigi geograafi</w:t>
      </w:r>
      <w:r w:rsidR="00E4083F">
        <w:t>list asukoht</w:t>
      </w:r>
      <w:r>
        <w:t>a ja taristut ning rahvusvahelise kuritegevuse trende.</w:t>
      </w:r>
    </w:p>
    <w:p w14:paraId="45C9DEB7" w14:textId="77777777" w:rsidR="00A46D79" w:rsidRDefault="00A46D79" w:rsidP="008C1B5E">
      <w:pPr>
        <w:jc w:val="both"/>
      </w:pPr>
    </w:p>
    <w:p w14:paraId="74F3B7CB" w14:textId="74F4DCA5" w:rsidR="005933C4" w:rsidRPr="00F8393D" w:rsidRDefault="005933C4" w:rsidP="008C1B5E">
      <w:pPr>
        <w:jc w:val="both"/>
      </w:pPr>
      <w:r w:rsidRPr="00F8393D">
        <w:t xml:space="preserve">Kuivõrd andmete analüüsimine on võimalik üksnes olemasolevate andmete piires, piiraks </w:t>
      </w:r>
      <w:r w:rsidR="002E46D4">
        <w:t>salvestamise</w:t>
      </w:r>
      <w:r w:rsidRPr="00F8393D">
        <w:t xml:space="preserve"> </w:t>
      </w:r>
      <w:r w:rsidR="002E46D4">
        <w:t>selge</w:t>
      </w:r>
      <w:r w:rsidRPr="00F8393D">
        <w:t xml:space="preserve"> puudumine oluliselt politsei suutlikkust tuvastada konkreetsete õigusrikkumiste toimepanijaid. Seda eriti olukorras, kus Eesti kohtupraktikas on </w:t>
      </w:r>
      <w:r>
        <w:t>kujunenud üldtuntud teadmiseks asjaolu</w:t>
      </w:r>
      <w:r w:rsidRPr="00F8393D">
        <w:t>, et raskete kuritegude toimepanijate tegevust iseloomustavad reeglina konspireeritus ja varjatud tegutsemisviisid</w:t>
      </w:r>
      <w:r>
        <w:t xml:space="preserve"> ning </w:t>
      </w:r>
      <w:r w:rsidRPr="006075B7">
        <w:rPr>
          <w:bCs/>
        </w:rPr>
        <w:t>E</w:t>
      </w:r>
      <w:r>
        <w:rPr>
          <w:bCs/>
        </w:rPr>
        <w:t xml:space="preserve">uroopa </w:t>
      </w:r>
      <w:r w:rsidRPr="006075B7">
        <w:rPr>
          <w:bCs/>
        </w:rPr>
        <w:t>L</w:t>
      </w:r>
      <w:r>
        <w:rPr>
          <w:bCs/>
        </w:rPr>
        <w:t>iidu</w:t>
      </w:r>
      <w:r w:rsidRPr="006075B7">
        <w:rPr>
          <w:bCs/>
        </w:rPr>
        <w:t xml:space="preserve"> raske ja organiseeritud kuritegevuse põhjustatud ohtude 2021. aasta hinnangu</w:t>
      </w:r>
      <w:r>
        <w:rPr>
          <w:bCs/>
        </w:rPr>
        <w:t xml:space="preserve"> </w:t>
      </w:r>
      <w:r>
        <w:t>(</w:t>
      </w:r>
      <w:r w:rsidRPr="006075B7">
        <w:rPr>
          <w:i/>
          <w:iCs/>
        </w:rPr>
        <w:t>SOCTA</w:t>
      </w:r>
      <w:r>
        <w:t>)</w:t>
      </w:r>
      <w:r>
        <w:rPr>
          <w:rStyle w:val="Allmrkuseviide"/>
        </w:rPr>
        <w:footnoteReference w:id="18"/>
      </w:r>
      <w:r w:rsidRPr="006075B7">
        <w:t xml:space="preserve"> kohaselt </w:t>
      </w:r>
      <w:r>
        <w:t>tegutseb</w:t>
      </w:r>
      <w:r w:rsidRPr="006075B7">
        <w:t xml:space="preserve"> 70 % kuritegelikest võrgustikest enam kui kolmes liikmesriigis ning </w:t>
      </w:r>
      <w:r>
        <w:t>ü</w:t>
      </w:r>
      <w:r w:rsidRPr="006075B7">
        <w:t xml:space="preserve">le 80 % </w:t>
      </w:r>
      <w:r>
        <w:t>neist</w:t>
      </w:r>
      <w:r w:rsidRPr="006075B7">
        <w:t xml:space="preserve"> on seotud peamiste piiriüleste kuritegudega</w:t>
      </w:r>
      <w:r>
        <w:t xml:space="preserve"> nagu</w:t>
      </w:r>
      <w:r w:rsidRPr="006075B7">
        <w:t xml:space="preserve"> uimastikaubandus, varavastas</w:t>
      </w:r>
      <w:r>
        <w:t>ed</w:t>
      </w:r>
      <w:r w:rsidRPr="006075B7">
        <w:t xml:space="preserve"> kurite</w:t>
      </w:r>
      <w:r>
        <w:t>od</w:t>
      </w:r>
      <w:r w:rsidRPr="006075B7">
        <w:t xml:space="preserve">, inimkaubandus ja rändajate ebaseaduslik üle piiri </w:t>
      </w:r>
      <w:r>
        <w:rPr>
          <w:bCs/>
        </w:rPr>
        <w:t>toimetamine</w:t>
      </w:r>
      <w:r>
        <w:rPr>
          <w:rStyle w:val="Allmrkuseviide"/>
          <w:bCs/>
        </w:rPr>
        <w:footnoteReference w:id="19"/>
      </w:r>
      <w:r>
        <w:rPr>
          <w:bCs/>
        </w:rPr>
        <w:t>.</w:t>
      </w:r>
    </w:p>
    <w:p w14:paraId="68F7A01D" w14:textId="77777777" w:rsidR="005933C4" w:rsidRPr="003F4F16" w:rsidRDefault="005933C4" w:rsidP="00A46D79">
      <w:pPr>
        <w:jc w:val="both"/>
        <w:rPr>
          <w:strike/>
        </w:rPr>
      </w:pPr>
    </w:p>
    <w:p w14:paraId="40870203" w14:textId="2BEA522E" w:rsidR="0029354D" w:rsidRPr="003F4F16" w:rsidRDefault="0029354D" w:rsidP="00A46D79">
      <w:pPr>
        <w:jc w:val="both"/>
        <w:rPr>
          <w:bCs/>
        </w:rPr>
      </w:pPr>
      <w:r w:rsidRPr="003F4F16">
        <w:rPr>
          <w:b/>
        </w:rPr>
        <w:t xml:space="preserve">Lõikes </w:t>
      </w:r>
      <w:r w:rsidR="000065A1">
        <w:rPr>
          <w:b/>
        </w:rPr>
        <w:t>3</w:t>
      </w:r>
      <w:r w:rsidRPr="003F4F16">
        <w:t xml:space="preserve"> määratakse andmete kasutamise eesmärgid. Säte näeb ette, et </w:t>
      </w:r>
      <w:r w:rsidR="00E2245C">
        <w:t>PPA</w:t>
      </w:r>
      <w:r w:rsidRPr="003F4F16">
        <w:t xml:space="preserve"> võib seaduses sätestatud või </w:t>
      </w:r>
      <w:proofErr w:type="spellStart"/>
      <w:r w:rsidRPr="003F4F16">
        <w:t>välislepingust</w:t>
      </w:r>
      <w:proofErr w:type="spellEnd"/>
      <w:r w:rsidRPr="003F4F16">
        <w:t xml:space="preserve"> või Euroopa Liidu õigusaktist tulenevate ülesannete täitmiseks kasutada numbrituvastuskaamera</w:t>
      </w:r>
      <w:r w:rsidR="000065A1">
        <w:t>t ja selle</w:t>
      </w:r>
      <w:r w:rsidRPr="003F4F16">
        <w:t xml:space="preserve"> salvestist: </w:t>
      </w:r>
    </w:p>
    <w:p w14:paraId="166502F6" w14:textId="77777777" w:rsidR="0029354D" w:rsidRPr="003F4F16" w:rsidRDefault="0029354D" w:rsidP="00A46D79">
      <w:pPr>
        <w:jc w:val="both"/>
        <w:rPr>
          <w:bCs/>
        </w:rPr>
      </w:pPr>
      <w:r w:rsidRPr="003F4F16">
        <w:t>1) kuritegude avastamiseks, tõkestamiseks ja menetlemiseks;</w:t>
      </w:r>
    </w:p>
    <w:p w14:paraId="3C2F50FD" w14:textId="77777777" w:rsidR="0029354D" w:rsidRPr="003F4F16" w:rsidRDefault="0029354D" w:rsidP="00A46D79">
      <w:pPr>
        <w:jc w:val="both"/>
        <w:rPr>
          <w:bCs/>
        </w:rPr>
      </w:pPr>
      <w:r w:rsidRPr="003F4F16">
        <w:t>2) kõrgendatud või olulise ohu välja selgitamiseks, tõrjumiseks või korrarikkumise lõpetamiseks;</w:t>
      </w:r>
    </w:p>
    <w:p w14:paraId="7E42C788" w14:textId="77777777" w:rsidR="0029354D" w:rsidRPr="003F4F16" w:rsidRDefault="0029354D" w:rsidP="00A46D79">
      <w:pPr>
        <w:jc w:val="both"/>
        <w:rPr>
          <w:bCs/>
        </w:rPr>
      </w:pPr>
      <w:r w:rsidRPr="003F4F16">
        <w:t>3) tagaotsitavate isikute ja esemete asukoha kindlaks tegemiseks.</w:t>
      </w:r>
    </w:p>
    <w:p w14:paraId="62EDB380" w14:textId="77777777" w:rsidR="0029354D" w:rsidRPr="003F4F16" w:rsidRDefault="0029354D" w:rsidP="005108F8">
      <w:pPr>
        <w:jc w:val="both"/>
        <w:rPr>
          <w:bCs/>
        </w:rPr>
      </w:pPr>
    </w:p>
    <w:p w14:paraId="540C2285" w14:textId="58D1477C" w:rsidR="0029354D" w:rsidRPr="003F4F16" w:rsidRDefault="00473DBC" w:rsidP="005108F8">
      <w:pPr>
        <w:jc w:val="both"/>
      </w:pPr>
      <w:r w:rsidRPr="00473DBC">
        <w:t xml:space="preserve">Kuigi lõike </w:t>
      </w:r>
      <w:r w:rsidR="009D7AF6">
        <w:t>2</w:t>
      </w:r>
      <w:r w:rsidRPr="00473DBC">
        <w:t xml:space="preserve"> kohaselt teeb numbrituvastuskaamera foto </w:t>
      </w:r>
      <w:r w:rsidR="00F23EE3">
        <w:t>igast</w:t>
      </w:r>
      <w:r w:rsidR="00F23EE3" w:rsidRPr="00473DBC">
        <w:t xml:space="preserve"> </w:t>
      </w:r>
      <w:r w:rsidRPr="00473DBC">
        <w:t xml:space="preserve">tema vaateväljas olevast sõidukist ning </w:t>
      </w:r>
      <w:proofErr w:type="spellStart"/>
      <w:r w:rsidRPr="00473DBC">
        <w:t>PPA-l</w:t>
      </w:r>
      <w:proofErr w:type="spellEnd"/>
      <w:r w:rsidRPr="00473DBC">
        <w:t xml:space="preserve"> on Euroopa Liidu õigusaktidest, </w:t>
      </w:r>
      <w:proofErr w:type="spellStart"/>
      <w:r w:rsidRPr="00473DBC">
        <w:t>välislepingutest</w:t>
      </w:r>
      <w:proofErr w:type="spellEnd"/>
      <w:r w:rsidRPr="00473DBC">
        <w:t xml:space="preserve"> ja PPVS</w:t>
      </w:r>
      <w:r w:rsidR="009A7D0A">
        <w:t>-i</w:t>
      </w:r>
      <w:r w:rsidRPr="00473DBC">
        <w:t xml:space="preserve"> §</w:t>
      </w:r>
      <w:r>
        <w:t>-st</w:t>
      </w:r>
      <w:r w:rsidRPr="00473DBC">
        <w:t xml:space="preserve"> 3 tulenevalt lai ülesannete ring, piirab käesolev eelnõu oluliselt numbrituvastus</w:t>
      </w:r>
      <w:r w:rsidR="00F23EE3">
        <w:t>kaamerate</w:t>
      </w:r>
      <w:r w:rsidRPr="00473DBC">
        <w:t xml:space="preserve"> kasutamist politsei ülesannete täitmisel. Salvestiste töötlemine on lubatud ainult selgelt määratletud eesmärkidel.</w:t>
      </w:r>
      <w:r w:rsidR="0029354D" w:rsidRPr="003F4F16">
        <w:t xml:space="preserve"> </w:t>
      </w:r>
    </w:p>
    <w:p w14:paraId="70952D2B" w14:textId="77777777" w:rsidR="0029354D" w:rsidRPr="003F4F16" w:rsidRDefault="0029354D" w:rsidP="005108F8">
      <w:pPr>
        <w:jc w:val="both"/>
      </w:pPr>
    </w:p>
    <w:p w14:paraId="25F2B732" w14:textId="0B85AC4A" w:rsidR="0029354D" w:rsidRPr="003F4F16" w:rsidRDefault="0029354D" w:rsidP="005108F8">
      <w:pPr>
        <w:jc w:val="both"/>
      </w:pPr>
      <w:r w:rsidRPr="003F4F16">
        <w:t>Esiteks, tohib PPA eelnõu kohaselt kasutada numbrituvastuskaamera</w:t>
      </w:r>
      <w:r w:rsidR="00F23EE3">
        <w:t xml:space="preserve"> salvestist</w:t>
      </w:r>
      <w:r w:rsidRPr="003F4F16">
        <w:t xml:space="preserve"> ainult kuritegude avastamiseks, tõkestamiseks ja menetlemiseks. Numbrituvastuskaamera</w:t>
      </w:r>
      <w:r w:rsidR="00F23EE3">
        <w:t xml:space="preserve"> salvestise</w:t>
      </w:r>
      <w:r w:rsidRPr="003F4F16">
        <w:t xml:space="preserve"> kasutamine väärtegude või distsiplinaarsüütegude, kui vähem raskete rikkumiste uurimisel, on keelatud, sest niivõrd invasiine ja ulatuslik riive oleks põhiõiguste kaitse seisukohast ebaproportsionaalne. </w:t>
      </w:r>
    </w:p>
    <w:p w14:paraId="6B6AB448" w14:textId="77777777" w:rsidR="0029354D" w:rsidRPr="003F4F16" w:rsidRDefault="0029354D" w:rsidP="00530E1E">
      <w:pPr>
        <w:jc w:val="both"/>
      </w:pPr>
    </w:p>
    <w:p w14:paraId="7793140E" w14:textId="002040BB" w:rsidR="0029354D" w:rsidRPr="003F4F16" w:rsidRDefault="0029354D" w:rsidP="005108F8">
      <w:pPr>
        <w:jc w:val="both"/>
      </w:pPr>
      <w:r w:rsidRPr="003F4F16">
        <w:t xml:space="preserve">Teiseks, </w:t>
      </w:r>
      <w:proofErr w:type="spellStart"/>
      <w:r w:rsidRPr="003F4F16">
        <w:t>korrakaitselisel</w:t>
      </w:r>
      <w:proofErr w:type="spellEnd"/>
      <w:r w:rsidRPr="003F4F16">
        <w:t xml:space="preserve"> eesmärgil on numbrituvastuskaamera</w:t>
      </w:r>
      <w:r w:rsidR="00F23EE3">
        <w:t xml:space="preserve"> salvestise</w:t>
      </w:r>
      <w:r w:rsidRPr="003F4F16">
        <w:t xml:space="preserve"> kasutamine lubatud vaid kõrgendatud või olulise ohu väljaselgitamiseks, tõrjumiseks või korrarikkumise lõpetamiseks. </w:t>
      </w:r>
      <w:proofErr w:type="spellStart"/>
      <w:r w:rsidRPr="003F4F16">
        <w:t>KorS</w:t>
      </w:r>
      <w:r w:rsidR="007E7522">
        <w:t>-i</w:t>
      </w:r>
      <w:proofErr w:type="spellEnd"/>
      <w:r w:rsidRPr="003F4F16">
        <w:t xml:space="preserve"> § 5 lõike 3 kohaselt tähendab oluline oht ohtu isiku tervisele, olulise väärtusega varalisele hüvele</w:t>
      </w:r>
      <w:r w:rsidRPr="003F4F16">
        <w:rPr>
          <w:rStyle w:val="Allmrkuseviide"/>
        </w:rPr>
        <w:footnoteReference w:id="20"/>
      </w:r>
      <w:r w:rsidRPr="003F4F16">
        <w:t>, keskkonnale või kuriteo toimepanemise ohtu. Näiteks ei ole lubatud</w:t>
      </w:r>
      <w:r w:rsidR="00F23EE3">
        <w:t xml:space="preserve"> numbrituvastuskaamera abil</w:t>
      </w:r>
      <w:r w:rsidRPr="003F4F16">
        <w:t xml:space="preserve"> tuvastada tehnoülevaatuseta sõiduki osalemist teeliikluses, kuivõrd sellise rikkumisega ei põhjustata tõenäoliselt olulist ohtu. Küll aga võib olla lubatav numbripäringu teostamine hädaabikõne järgselt sõiduki kohta, mille juht käitub liikluses ebaadekvaatselt või millest pudeneb lasti. Kõrgendatud oht tähendab </w:t>
      </w:r>
      <w:proofErr w:type="spellStart"/>
      <w:r w:rsidRPr="003F4F16">
        <w:t>KorS</w:t>
      </w:r>
      <w:r w:rsidR="009A7D0A">
        <w:t>-i</w:t>
      </w:r>
      <w:proofErr w:type="spellEnd"/>
      <w:r w:rsidRPr="003F4F16">
        <w:t xml:space="preserve"> § 5 lõike 4 kohaselt ohtu isiku elule, kehalisele puutumatusele, füüsilisele vabadusele, suure väärtusega varalisele hüvele</w:t>
      </w:r>
      <w:r w:rsidRPr="003F4F16">
        <w:rPr>
          <w:rStyle w:val="Allmrkuseviide"/>
        </w:rPr>
        <w:footnoteReference w:id="21"/>
      </w:r>
      <w:r w:rsidRPr="003F4F16">
        <w:t>, suure keskkonnakahju tekkimise või raskete kuritegude toimepanemise ohtu. Kõrgendatud ohu tuvastamiseks on numbrituvastus</w:t>
      </w:r>
      <w:r w:rsidR="00F23EE3">
        <w:t>kaamera</w:t>
      </w:r>
      <w:r w:rsidRPr="003F4F16">
        <w:t xml:space="preserve"> kasutamine lubatud näiteks siis, kui politseile laekub teade suitsiidse isiku kohta. Sellisel juhul on põhjendatud tema kasutuses oleva sõiduki asukoha väljaselgitamine, et oleks võimalik järgnevalt välja selgitada oht tema elule. Selline selge rahaline ja sisuline eristus tagab, et numbrituvastuskaamerate kasutamine on proportsionaalne ja suunatud ühiskonnale ohtlike olukordade ennetamisele ja lahendamisele, kaitstes samal ajal isikute eraelu puutumatust. </w:t>
      </w:r>
    </w:p>
    <w:p w14:paraId="60755E7C" w14:textId="77777777" w:rsidR="0029354D" w:rsidRPr="003F4F16" w:rsidRDefault="0029354D" w:rsidP="00530E1E">
      <w:pPr>
        <w:jc w:val="both"/>
      </w:pPr>
    </w:p>
    <w:p w14:paraId="11B6AF90" w14:textId="57C555CD" w:rsidR="0029354D" w:rsidRPr="003F4F16" w:rsidRDefault="0029354D" w:rsidP="00530E1E">
      <w:pPr>
        <w:jc w:val="both"/>
      </w:pPr>
      <w:r w:rsidRPr="003F4F16">
        <w:t xml:space="preserve">Kolmandaks </w:t>
      </w:r>
      <w:r w:rsidR="00F77282">
        <w:t>nähakse eelnõuga PPVS-</w:t>
      </w:r>
      <w:proofErr w:type="spellStart"/>
      <w:r w:rsidR="00F77282">
        <w:t>is</w:t>
      </w:r>
      <w:proofErr w:type="spellEnd"/>
      <w:r w:rsidR="00F77282">
        <w:t xml:space="preserve"> </w:t>
      </w:r>
      <w:r w:rsidRPr="003F4F16">
        <w:t>eraldi võimalus kasutada numbrituvastus</w:t>
      </w:r>
      <w:r w:rsidR="009A7D0A">
        <w:t xml:space="preserve">kaamera </w:t>
      </w:r>
      <w:r w:rsidRPr="003F4F16">
        <w:t>salvestisi tagaotsitavate isikute ja esemete asukoha kindlakstegemiseks. Kuigi see eesmärk ei pruugi alati olla seotud kuriteo menetlemise või olulise või kõrgendatud ohuga, kaalutakse indiviidi huve riigi huvidega avaliku korra tagamisel ja õiguskaitse tõhusal korraldamisel. Riigi huvi prevaleerib, kuna riik peab suutma kehtestatud reegleid jõustada ning tagama teiste isikute õiguste kaitse, olles seeläbi võimeline säilitama oma autoriteedi ja ühiskonna turvalisuse.</w:t>
      </w:r>
    </w:p>
    <w:p w14:paraId="7BAC6009" w14:textId="77777777" w:rsidR="001B3D8E" w:rsidRDefault="001B3D8E" w:rsidP="00530E1E">
      <w:pPr>
        <w:jc w:val="both"/>
      </w:pPr>
    </w:p>
    <w:p w14:paraId="2961B79D" w14:textId="26975DF0" w:rsidR="001B3D8E" w:rsidRDefault="001B3D8E" w:rsidP="001B3D8E">
      <w:pPr>
        <w:jc w:val="both"/>
      </w:pPr>
      <w:r w:rsidRPr="003F4F16">
        <w:t>Numbrituvastus</w:t>
      </w:r>
      <w:r w:rsidR="00F77282">
        <w:t>kaamera</w:t>
      </w:r>
      <w:r w:rsidRPr="003F4F16">
        <w:t xml:space="preserve"> rakendamine </w:t>
      </w:r>
      <w:r w:rsidR="002C345E">
        <w:t>käesoleva eelnõu ja</w:t>
      </w:r>
      <w:r w:rsidRPr="003F4F16">
        <w:t xml:space="preserve"> </w:t>
      </w:r>
      <w:proofErr w:type="spellStart"/>
      <w:r w:rsidRPr="003F4F16">
        <w:t>KorS-i</w:t>
      </w:r>
      <w:proofErr w:type="spellEnd"/>
      <w:r w:rsidRPr="003F4F16">
        <w:t xml:space="preserve"> § 34 lõike 1 tähenduses võib </w:t>
      </w:r>
      <w:r w:rsidR="00A1532C">
        <w:t>seega</w:t>
      </w:r>
      <w:r w:rsidRPr="003F4F16">
        <w:t xml:space="preserve"> toimuda kahel viisil: proaktiivselt ehk etteulatuvalt ja reaktiivselt ehk tagantjärele.</w:t>
      </w:r>
    </w:p>
    <w:p w14:paraId="24CDBBA9" w14:textId="77777777" w:rsidR="001B3D8E" w:rsidRDefault="001B3D8E" w:rsidP="001B3D8E">
      <w:pPr>
        <w:jc w:val="both"/>
      </w:pPr>
    </w:p>
    <w:p w14:paraId="03A4F80C" w14:textId="77777777" w:rsidR="001B3D8E" w:rsidRPr="003F4F16" w:rsidRDefault="001B3D8E" w:rsidP="001B3D8E">
      <w:pPr>
        <w:jc w:val="both"/>
      </w:pPr>
      <w:r w:rsidRPr="003F4F16">
        <w:t>Proaktiivse kasutuse puhul sisestatakse numbrituvastussüsteemi eelnevalt konkreetne registreerimismärk, mis on seotud mõne uurimistoimingu, tagaotsimise või muu õiguskaitseasutuse õiguspärase huviga, sealhulgas Schengeni infosüsteemi (SIS II) hoiatusteadetega. Kui vastava registreerimismärgiga sõiduk satub mõne numbrituvastusfunktsiooniga varustatud kaamera vaatevälja, edastatakse teade tabamuse kohta automaatselt pädevale õiguskaitseasutusele, kes on registreerimismärgi süsteemi sisestanud. Selline proaktiivne seiremehhanism on kasutusel alates 2018. aastast vastavalt Euroopa Parlamendi ja nõukogu määrusele (EL) 2018/1862, millega kehtestatakse Schengeni infosüsteemi (SIS II) kasutamise õiguslik raamistik. Määruse kohaselt on politsei- ja piirivalveasutustel võimalik automaatselt võrrelda sõidukite registreerimismärke SIS II andmebaasis sisalduvate hoiatusteadetega ning edastada tuvastatud vasted otsingut teostavale liikmesriigi asutusele. Selline võimekus toetab nii kriminaalmenetluses kui ka halduskorras tehtavate toimingute tõhusust, sh vara tagasi saamist või isikute asukoha kindlakstegemist.</w:t>
      </w:r>
    </w:p>
    <w:p w14:paraId="6ACC99EE" w14:textId="77777777" w:rsidR="001B3D8E" w:rsidRDefault="001B3D8E" w:rsidP="001B3D8E">
      <w:pPr>
        <w:jc w:val="both"/>
      </w:pPr>
    </w:p>
    <w:p w14:paraId="463A3ACB" w14:textId="77777777" w:rsidR="001B3D8E" w:rsidRDefault="001B3D8E" w:rsidP="001B3D8E">
      <w:pPr>
        <w:jc w:val="both"/>
      </w:pPr>
      <w:r w:rsidRPr="003F4F16">
        <w:t>Reaktiivne kasutus tähendab andmete töötlemist juba toimunud sündmuse või olemasoleva teabe põhjal. Arvestades, et numbrituvastuskaamerate salvestisi säilitatakse eelnõu</w:t>
      </w:r>
      <w:r>
        <w:t xml:space="preserve"> </w:t>
      </w:r>
      <w:r w:rsidRPr="003F4F16">
        <w:t>kohaselt 45 päeva, on nimetatud ajavahemiku jooksul uurimisasutustel võimalik kasutada salvestatud andmeid juhtumite tagantjärele analüüsimiseks. Kui uurimise käigus selgub konkreetne registreerimisnumber, on võimalik kontrollida, kas vastav sõiduk on nimetatud perioodi jooksul mõne kaamera vaateväljast möödunud, ning määrata kindlaks selle liikumise aeg ja asukoht.</w:t>
      </w:r>
      <w:r>
        <w:t xml:space="preserve"> </w:t>
      </w:r>
    </w:p>
    <w:p w14:paraId="42EE56FC" w14:textId="77777777" w:rsidR="001B3D8E" w:rsidRPr="003F4F16" w:rsidRDefault="001B3D8E" w:rsidP="001B3D8E">
      <w:pPr>
        <w:jc w:val="both"/>
      </w:pPr>
    </w:p>
    <w:p w14:paraId="4C8BE833" w14:textId="77777777" w:rsidR="001B3D8E" w:rsidRDefault="001B3D8E" w:rsidP="001B3D8E">
      <w:pPr>
        <w:jc w:val="both"/>
      </w:pPr>
      <w:r w:rsidRPr="003F4F16">
        <w:t xml:space="preserve">Lisaks võimaldavad salvestatud pildid tuvastada sõidukeid ka olukorras, kus registreerimismärk ei ole esialgu teada. Näiteks juhul, kui on teada, et sõiduk võis liikuda teatud ajavahemikul kindla numbrituvastuskaamera vaateväljas, saab läbi vaadata selle ajavahemiku salvestised. Visuaalse </w:t>
      </w:r>
      <w:r>
        <w:t>teabe</w:t>
      </w:r>
      <w:r w:rsidRPr="003F4F16">
        <w:t xml:space="preserve"> alusel on võimalik tuvastada konkreetne tuvastamist vajav sõiduk (nt punast värvi</w:t>
      </w:r>
      <w:r>
        <w:t>,</w:t>
      </w:r>
      <w:r w:rsidRPr="003F4F16">
        <w:t xml:space="preserve"> kindlat marki sõiduk) ning sellel nähtav registreerimismärk. Registreerimismärgil oleva registreerimisnumbri alusel on võimalik teha päringuid riiklikesse andmekogudesse, et saada teavet sõiduki omaniku või vastutava kasutaja kohta. See omakorda võimaldab menetlustoimingu raames küsitleda sõiduki omanikku või vastutavat kasutajat, et välja selgitada, kes sõidukit kõnealusel ajal nendele teadaolevalt kasutas. Reaktiivne kasutus võimaldab seeläbi kasutada salvestatud teavet </w:t>
      </w:r>
      <w:proofErr w:type="spellStart"/>
      <w:r w:rsidRPr="003F4F16">
        <w:t>õiguskaitselistel</w:t>
      </w:r>
      <w:proofErr w:type="spellEnd"/>
      <w:r w:rsidRPr="003F4F16">
        <w:t xml:space="preserve"> eesmärkidel ka hilisema menetluse raames.</w:t>
      </w:r>
    </w:p>
    <w:p w14:paraId="2E57C086" w14:textId="77777777" w:rsidR="001B3D8E" w:rsidRPr="003F4F16" w:rsidRDefault="001B3D8E" w:rsidP="001B3D8E">
      <w:pPr>
        <w:jc w:val="both"/>
      </w:pPr>
    </w:p>
    <w:p w14:paraId="7CB638DB" w14:textId="799DD6ED" w:rsidR="001B3D8E" w:rsidRDefault="001B3D8E" w:rsidP="00530E1E">
      <w:pPr>
        <w:jc w:val="both"/>
      </w:pPr>
      <w:r w:rsidRPr="003F4F16">
        <w:t xml:space="preserve">Seadusandja on </w:t>
      </w:r>
      <w:proofErr w:type="spellStart"/>
      <w:r w:rsidRPr="003F4F16">
        <w:t>KorS-i</w:t>
      </w:r>
      <w:proofErr w:type="spellEnd"/>
      <w:r w:rsidRPr="003F4F16">
        <w:t xml:space="preserve"> seletuskirjas</w:t>
      </w:r>
      <w:r w:rsidR="00A325B1">
        <w:rPr>
          <w:rStyle w:val="Allmrkuseviide"/>
        </w:rPr>
        <w:footnoteReference w:id="22"/>
      </w:r>
      <w:r w:rsidRPr="003F4F16">
        <w:t xml:space="preserve"> </w:t>
      </w:r>
      <w:r w:rsidR="00FC768C">
        <w:t>selgitanud</w:t>
      </w:r>
      <w:r w:rsidRPr="003F4F16">
        <w:t xml:space="preserve">, et videokaamerate (sh pildi salvestamise võimekusega kaamerate) kasutamine peab olema sisuliselt paindlik ja avatud, et võimaldada nende rakendamist vastavalt olukorrale nii reaalajas kui ka tagantjärele. Salvestisi võib kasutada mitte ainult vahetuks ohu tõrjumiseks, vaid ka hilisemaks analüüsiks, sealhulgas rikkumiste tuvastamiseks ja menetluste läbiviimiseks. Seetõttu ei ole </w:t>
      </w:r>
      <w:proofErr w:type="spellStart"/>
      <w:r>
        <w:t>KorS</w:t>
      </w:r>
      <w:r w:rsidR="0039474C">
        <w:t>-i</w:t>
      </w:r>
      <w:proofErr w:type="spellEnd"/>
      <w:r>
        <w:t xml:space="preserve"> §-s 34</w:t>
      </w:r>
      <w:r w:rsidRPr="003F4F16">
        <w:t xml:space="preserve"> ette nähtud kinnist loetelu salvestiste kasutusotstarvetest. Numbrituvastuskaamerad kuuluvad sellesse raamistikku kui pildi salvestamise ja edastamise võimekusega jälgimisseadmed, mille kasutamine toetub samale loogikale – nii ennetavale kui tõendite kogumise eesmärgile. Eesti kohtupraktikas on automaatsete numbrituvastuskaamerate salvestiste kasutamine kriminaalmenetluses korduvalt tunnistatud lubatavaks ja usaldusväärseks tõendiks. Näiteks selgitas Tartu Ringkonnakohus oma 24.10.2022 otsuses nr </w:t>
      </w:r>
      <w:hyperlink r:id="rId28" w:history="1">
        <w:r w:rsidRPr="00CB7413">
          <w:rPr>
            <w:rStyle w:val="Hperlink"/>
          </w:rPr>
          <w:t>1-20-9456</w:t>
        </w:r>
      </w:hyperlink>
      <w:r w:rsidRPr="003F4F16">
        <w:t xml:space="preserve">, et süsteemist kogutud andmed, mis kajastavad sõiduki liikumist ja kasutamist, on olulised süüdistatavate kuritegelikus tegevuses osalemise tõendamiseks ning võimaldavad jälgida sõiduki teekonda ja luua seoseid toimepandud kuriteoga. Varasemat seisukohta kinnitas Tartu Ringkonnakohus ka 31.10.2023 otsuses nr </w:t>
      </w:r>
      <w:hyperlink r:id="rId29" w:history="1">
        <w:r w:rsidRPr="00CB7413">
          <w:rPr>
            <w:rStyle w:val="Hperlink"/>
          </w:rPr>
          <w:t>1-22-8040</w:t>
        </w:r>
      </w:hyperlink>
      <w:r w:rsidRPr="003F4F16">
        <w:t xml:space="preserve">, tunnistades nii PPA kui ka MTA automaatse numbrituvastussüsteemi andmed usaldusväärseteks ja lubatavateks tõenditeks varguse uurimisel, sealhulgas sõiduki liikumise tõendamisel üle riigipiiri, kuivõrd kohtu hinnangul olid andmed korrektselt vormistatud ning nende usaldusväärsus piisavalt tõendatud. Seda, et PPA  numbrituvastuskaamerate salvestised on kriminaalmenetluses lubatavad ja usaldusväärsed tõendid, mille kasutamine ei riku menetlusosaliste põhiõigusi ega andmekaitsenõudeid, on leidnud ka Harju Maakohus 25.04.2023 otsuses nr </w:t>
      </w:r>
      <w:hyperlink r:id="rId30" w:history="1">
        <w:r w:rsidRPr="002F758E">
          <w:rPr>
            <w:rStyle w:val="Hperlink"/>
          </w:rPr>
          <w:t>1-21-6018</w:t>
        </w:r>
      </w:hyperlink>
      <w:r w:rsidRPr="003F4F16">
        <w:t>.</w:t>
      </w:r>
    </w:p>
    <w:p w14:paraId="2879EC19" w14:textId="77777777" w:rsidR="0029354D" w:rsidRPr="003F4F16" w:rsidRDefault="0029354D" w:rsidP="00530E1E">
      <w:pPr>
        <w:jc w:val="both"/>
        <w:rPr>
          <w:bCs/>
        </w:rPr>
      </w:pPr>
    </w:p>
    <w:p w14:paraId="68634B2E" w14:textId="4D63D3BE" w:rsidR="0029354D" w:rsidRPr="003F4F16" w:rsidRDefault="0029354D" w:rsidP="00530E1E">
      <w:pPr>
        <w:jc w:val="both"/>
        <w:rPr>
          <w:bCs/>
        </w:rPr>
      </w:pPr>
      <w:r w:rsidRPr="003F4F16">
        <w:rPr>
          <w:b/>
        </w:rPr>
        <w:t xml:space="preserve">Lõikes </w:t>
      </w:r>
      <w:r w:rsidR="000065A1">
        <w:rPr>
          <w:b/>
        </w:rPr>
        <w:t>4</w:t>
      </w:r>
      <w:r w:rsidRPr="003F4F16">
        <w:rPr>
          <w:bCs/>
        </w:rPr>
        <w:t xml:space="preserve"> on </w:t>
      </w:r>
      <w:r w:rsidR="00624E65">
        <w:rPr>
          <w:bCs/>
        </w:rPr>
        <w:t>sätestatud andmekooseis</w:t>
      </w:r>
      <w:r w:rsidRPr="003F4F16">
        <w:rPr>
          <w:bCs/>
        </w:rPr>
        <w:t>, mida töödeldakse numbrituvastuskaamera salvestise raames. Salvestis sisaldab järgmisi andmeid:</w:t>
      </w:r>
    </w:p>
    <w:p w14:paraId="44480438" w14:textId="77777777" w:rsidR="0029354D" w:rsidRPr="003F4F16" w:rsidRDefault="0029354D" w:rsidP="00530E1E">
      <w:pPr>
        <w:numPr>
          <w:ilvl w:val="0"/>
          <w:numId w:val="85"/>
        </w:numPr>
        <w:jc w:val="both"/>
        <w:rPr>
          <w:bCs/>
        </w:rPr>
      </w:pPr>
      <w:r w:rsidRPr="003F4F16">
        <w:rPr>
          <w:bCs/>
        </w:rPr>
        <w:t>foto mootorsõidukist või haagisest ning selle registreerimismärgist;</w:t>
      </w:r>
    </w:p>
    <w:p w14:paraId="19D6B063" w14:textId="77777777" w:rsidR="0029354D" w:rsidRPr="003F4F16" w:rsidRDefault="0029354D" w:rsidP="00530E1E">
      <w:pPr>
        <w:numPr>
          <w:ilvl w:val="0"/>
          <w:numId w:val="85"/>
        </w:numPr>
        <w:jc w:val="both"/>
        <w:rPr>
          <w:bCs/>
        </w:rPr>
      </w:pPr>
      <w:r w:rsidRPr="003F4F16">
        <w:rPr>
          <w:bCs/>
        </w:rPr>
        <w:t xml:space="preserve">mootorsõidukis </w:t>
      </w:r>
      <w:r w:rsidRPr="003F4F16">
        <w:t>või selle vahetus läheduses viibivad</w:t>
      </w:r>
      <w:r w:rsidRPr="003F4F16">
        <w:rPr>
          <w:bCs/>
        </w:rPr>
        <w:t xml:space="preserve"> isikud, kui nad on nimetatud fotol;</w:t>
      </w:r>
    </w:p>
    <w:p w14:paraId="5C3989D9" w14:textId="77777777" w:rsidR="0029354D" w:rsidRPr="003F4F16" w:rsidRDefault="0029354D" w:rsidP="00530E1E">
      <w:pPr>
        <w:numPr>
          <w:ilvl w:val="0"/>
          <w:numId w:val="85"/>
        </w:numPr>
        <w:jc w:val="both"/>
        <w:rPr>
          <w:bCs/>
        </w:rPr>
      </w:pPr>
      <w:r w:rsidRPr="003F4F16">
        <w:rPr>
          <w:bCs/>
        </w:rPr>
        <w:t>mootorsõiduki või haagise registreerimismärgilt automaatselt tuvastatud registreerimisnumber;</w:t>
      </w:r>
    </w:p>
    <w:p w14:paraId="266A3967" w14:textId="77777777" w:rsidR="0029354D" w:rsidRPr="003F4F16" w:rsidRDefault="0029354D" w:rsidP="00530E1E">
      <w:pPr>
        <w:numPr>
          <w:ilvl w:val="0"/>
          <w:numId w:val="85"/>
        </w:numPr>
        <w:jc w:val="both"/>
        <w:rPr>
          <w:bCs/>
        </w:rPr>
      </w:pPr>
      <w:r w:rsidRPr="003F4F16">
        <w:rPr>
          <w:bCs/>
        </w:rPr>
        <w:t>mootorsõiduki või haagise fotografeerimise aeg ja koht.</w:t>
      </w:r>
    </w:p>
    <w:p w14:paraId="5428E9A7" w14:textId="77777777" w:rsidR="0029354D" w:rsidRPr="003F4F16" w:rsidRDefault="0029354D" w:rsidP="00530E1E">
      <w:pPr>
        <w:ind w:left="720"/>
        <w:jc w:val="both"/>
        <w:rPr>
          <w:bCs/>
        </w:rPr>
      </w:pPr>
    </w:p>
    <w:p w14:paraId="40987F37" w14:textId="77777777" w:rsidR="0029354D" w:rsidRPr="003F4F16" w:rsidRDefault="0029354D" w:rsidP="00530E1E">
      <w:pPr>
        <w:jc w:val="both"/>
        <w:rPr>
          <w:bCs/>
        </w:rPr>
      </w:pPr>
      <w:r w:rsidRPr="003F4F16">
        <w:rPr>
          <w:bCs/>
        </w:rPr>
        <w:t>Sätte eesmärk on selgelt määratleda, millised andmed kuuluvad numbrituvastuskaamera salvestise koosseisu. See tagab nii andmete kogumise õigusliku selguse ja läbipaistvuse kui ka isikute põhiõiguste kaitse, vältides liigset andmekogumist. Samuti kindlustab see tehniliste süsteemide toimimise kooskõla kehtivate õigusnormidega.</w:t>
      </w:r>
    </w:p>
    <w:p w14:paraId="355528C3" w14:textId="77777777" w:rsidR="0029354D" w:rsidRPr="003F4F16" w:rsidRDefault="0029354D" w:rsidP="00530E1E">
      <w:pPr>
        <w:jc w:val="both"/>
        <w:rPr>
          <w:bCs/>
        </w:rPr>
      </w:pPr>
    </w:p>
    <w:p w14:paraId="1F099B21" w14:textId="333E5A4B" w:rsidR="0029354D" w:rsidRPr="003F4F16" w:rsidRDefault="00C90A8D" w:rsidP="00530E1E">
      <w:pPr>
        <w:jc w:val="both"/>
        <w:rPr>
          <w:bCs/>
        </w:rPr>
      </w:pPr>
      <w:r w:rsidRPr="00890664">
        <w:rPr>
          <w:u w:val="single"/>
        </w:rPr>
        <w:t>Punktis 1</w:t>
      </w:r>
      <w:r>
        <w:t xml:space="preserve"> </w:t>
      </w:r>
      <w:r w:rsidR="000E3C17">
        <w:t xml:space="preserve">nimetatud </w:t>
      </w:r>
      <w:r w:rsidR="008C1B5E">
        <w:t>f</w:t>
      </w:r>
      <w:r w:rsidR="008C1B5E" w:rsidRPr="00C90A8D">
        <w:t>oto</w:t>
      </w:r>
      <w:r w:rsidR="0029354D" w:rsidRPr="003F4F16">
        <w:t xml:space="preserve"> on keskne element automaatse tuvastusprotsessi toimimises, kuna see võimaldab süsteemil registreerimismärgi kaadrilt kindlaks teha ja seejärel selle sisu masinloetavalt välja võtta. Protsessi käigus tuvastab süsteem esmalt pildilt </w:t>
      </w:r>
      <w:r w:rsidRPr="003F4F16">
        <w:t>registreerimis</w:t>
      </w:r>
      <w:r>
        <w:t>märgi</w:t>
      </w:r>
      <w:r w:rsidRPr="003F4F16">
        <w:t xml:space="preserve"> </w:t>
      </w:r>
      <w:r w:rsidR="0029354D" w:rsidRPr="003F4F16">
        <w:t>asukoha, seejärel jagab märgil olevad tähemärgid eraldi üksusteks ning lõpuks tuvastab iga märgi tähenduslikult ja teisendab selle tekstiks. Kuna andmebaasidesse on registreerimisnumbrid salvestatud tekstina, on see samm vajalik, et teha automaatne võrdlus – pildilist infot ei ole võimalik otseselt tekstipõhise infoga võrrelda. Lisaks tehnilisele otstarbele võimaldab foto teha vajadusel ka visuaalset kontrolli. Näiteks võib pildi põhjal ilmneda, et konkreetne registreerimisnumber on kinnitatud sõidukile, mille välimus ei vasta sellele, mida otsitakse</w:t>
      </w:r>
      <w:r w:rsidR="0029354D" w:rsidRPr="003F4F16">
        <w:rPr>
          <w:bCs/>
        </w:rPr>
        <w:t>.</w:t>
      </w:r>
    </w:p>
    <w:p w14:paraId="1A8BBDB7" w14:textId="77777777" w:rsidR="0029354D" w:rsidRPr="003F4F16" w:rsidRDefault="0029354D" w:rsidP="00530E1E">
      <w:pPr>
        <w:jc w:val="both"/>
        <w:rPr>
          <w:bCs/>
        </w:rPr>
      </w:pPr>
    </w:p>
    <w:p w14:paraId="4C2F537F" w14:textId="77777777" w:rsidR="00890664" w:rsidRDefault="00BF1801" w:rsidP="00C90A8D">
      <w:pPr>
        <w:jc w:val="both"/>
        <w:rPr>
          <w:bCs/>
        </w:rPr>
      </w:pPr>
      <w:r w:rsidRPr="00890664">
        <w:rPr>
          <w:bCs/>
          <w:u w:val="single"/>
        </w:rPr>
        <w:t>Punkti 2</w:t>
      </w:r>
      <w:r>
        <w:rPr>
          <w:bCs/>
        </w:rPr>
        <w:t xml:space="preserve"> eesmärk on</w:t>
      </w:r>
      <w:r w:rsidR="00D93A03">
        <w:rPr>
          <w:bCs/>
        </w:rPr>
        <w:t xml:space="preserve"> kirjeldada </w:t>
      </w:r>
      <w:r w:rsidR="00B75766">
        <w:rPr>
          <w:bCs/>
        </w:rPr>
        <w:t xml:space="preserve">fotol </w:t>
      </w:r>
      <w:r w:rsidR="00B75766" w:rsidRPr="00890664">
        <w:t>kajastuvaid täiendavaid olulisi asjaolusid, eelkõige konkreetses liiklussituatsioonis viibivaid füüsilisi isikuid.</w:t>
      </w:r>
      <w:r w:rsidR="00B75766" w:rsidRPr="00B75766">
        <w:rPr>
          <w:bCs/>
        </w:rPr>
        <w:t xml:space="preserve"> Kuigi seaduse eesmärk ei ole isikute teadlik jäädvustamine ega tuvastamine, võivad fotole jääda mootorsõidukis või selle vahetusläheduses viibivad isikud – peamiselt juht ja eesmine kaasreisija.</w:t>
      </w:r>
      <w:r w:rsidR="0029354D" w:rsidRPr="003F4F16">
        <w:rPr>
          <w:bCs/>
        </w:rPr>
        <w:t xml:space="preserve"> </w:t>
      </w:r>
    </w:p>
    <w:p w14:paraId="796B7CCB" w14:textId="77777777" w:rsidR="00890664" w:rsidRDefault="00890664" w:rsidP="00C90A8D">
      <w:pPr>
        <w:jc w:val="both"/>
        <w:rPr>
          <w:bCs/>
        </w:rPr>
      </w:pPr>
    </w:p>
    <w:p w14:paraId="1D122772" w14:textId="3D7FBED4" w:rsidR="00C90A8D" w:rsidRDefault="0029354D" w:rsidP="00C90A8D">
      <w:pPr>
        <w:jc w:val="both"/>
        <w:rPr>
          <w:bCs/>
        </w:rPr>
      </w:pPr>
      <w:r w:rsidRPr="003F4F16">
        <w:rPr>
          <w:bCs/>
        </w:rPr>
        <w:t>Eelnõukohase</w:t>
      </w:r>
      <w:r w:rsidR="00B75766">
        <w:rPr>
          <w:bCs/>
        </w:rPr>
        <w:t>d muudatused</w:t>
      </w:r>
      <w:r w:rsidRPr="003F4F16">
        <w:rPr>
          <w:bCs/>
        </w:rPr>
        <w:t xml:space="preserve"> ei </w:t>
      </w:r>
      <w:r w:rsidR="00B75766">
        <w:rPr>
          <w:bCs/>
        </w:rPr>
        <w:t>luba</w:t>
      </w:r>
      <w:r w:rsidRPr="003F4F16">
        <w:rPr>
          <w:bCs/>
        </w:rPr>
        <w:t xml:space="preserve"> ega </w:t>
      </w:r>
      <w:r w:rsidR="00B75766">
        <w:rPr>
          <w:bCs/>
        </w:rPr>
        <w:t>nõua</w:t>
      </w:r>
      <w:r w:rsidRPr="003F4F16" w:rsidDel="00B75766">
        <w:rPr>
          <w:bCs/>
        </w:rPr>
        <w:t xml:space="preserve"> </w:t>
      </w:r>
      <w:r w:rsidRPr="003F4F16">
        <w:rPr>
          <w:bCs/>
        </w:rPr>
        <w:t xml:space="preserve">isikute </w:t>
      </w:r>
      <w:r w:rsidR="00B75766">
        <w:rPr>
          <w:bCs/>
        </w:rPr>
        <w:t xml:space="preserve">sihipärast </w:t>
      </w:r>
      <w:r w:rsidRPr="003F4F16">
        <w:rPr>
          <w:bCs/>
        </w:rPr>
        <w:t>jäädvustamist</w:t>
      </w:r>
      <w:r w:rsidR="00B75766">
        <w:rPr>
          <w:bCs/>
        </w:rPr>
        <w:t>.</w:t>
      </w:r>
      <w:r w:rsidRPr="003F4F16">
        <w:rPr>
          <w:bCs/>
        </w:rPr>
        <w:t xml:space="preserve"> </w:t>
      </w:r>
      <w:r w:rsidR="00B75766" w:rsidRPr="00B75766">
        <w:rPr>
          <w:bCs/>
        </w:rPr>
        <w:t xml:space="preserve">Arvestatakse aga, et </w:t>
      </w:r>
      <w:r w:rsidR="00B75766" w:rsidRPr="00B625D2">
        <w:t>isikute juhuslik jäädvustumine</w:t>
      </w:r>
      <w:r w:rsidR="00B75766" w:rsidRPr="00B75766">
        <w:rPr>
          <w:bCs/>
        </w:rPr>
        <w:t xml:space="preserve"> on kaamera töö eripära tõttu võimalik. </w:t>
      </w:r>
      <w:r w:rsidR="00B75766">
        <w:rPr>
          <w:bCs/>
        </w:rPr>
        <w:t>Isikute t</w:t>
      </w:r>
      <w:r w:rsidR="00B75766" w:rsidRPr="00B75766">
        <w:rPr>
          <w:bCs/>
        </w:rPr>
        <w:t>uvastamise all peetakse silmas olukorda, kus isikut võib fotolt visuaalselt ära tunda – näiteks juhul, kui tegemist on avalikkusele tuntud isikuga, isiku välimus on eelnevalt teada või on olemas võrdluspilt.</w:t>
      </w:r>
      <w:r w:rsidR="00B75766">
        <w:rPr>
          <w:bCs/>
        </w:rPr>
        <w:t xml:space="preserve"> </w:t>
      </w:r>
      <w:r w:rsidR="00C90A8D" w:rsidRPr="00C90A8D">
        <w:rPr>
          <w:bCs/>
        </w:rPr>
        <w:t xml:space="preserve">Samas ei ole automaatne isikutuvastus süsteemi eesmärk ega funktsioon. Salvestatud kujutist ei töödelda selleks, et automaatselt isikuid tuvastada või </w:t>
      </w:r>
      <w:r w:rsidR="00B75766">
        <w:rPr>
          <w:bCs/>
        </w:rPr>
        <w:t>seostada</w:t>
      </w:r>
      <w:r w:rsidR="00C90A8D" w:rsidRPr="00C90A8D">
        <w:rPr>
          <w:bCs/>
        </w:rPr>
        <w:t xml:space="preserve"> neid </w:t>
      </w:r>
      <w:r w:rsidR="00B75766">
        <w:rPr>
          <w:bCs/>
        </w:rPr>
        <w:t>muude</w:t>
      </w:r>
      <w:r w:rsidR="00C90A8D" w:rsidRPr="00C90A8D">
        <w:rPr>
          <w:bCs/>
        </w:rPr>
        <w:t xml:space="preserve"> isikuandmetega</w:t>
      </w:r>
      <w:r w:rsidR="00B75766">
        <w:rPr>
          <w:bCs/>
        </w:rPr>
        <w:t>,</w:t>
      </w:r>
      <w:r w:rsidR="00C90A8D" w:rsidRPr="00C90A8D">
        <w:rPr>
          <w:bCs/>
        </w:rPr>
        <w:t xml:space="preserve"> nagu nimi</w:t>
      </w:r>
      <w:r w:rsidR="00C90A8D">
        <w:rPr>
          <w:bCs/>
        </w:rPr>
        <w:t xml:space="preserve"> või</w:t>
      </w:r>
      <w:r w:rsidR="00C90A8D" w:rsidRPr="00C90A8D">
        <w:rPr>
          <w:bCs/>
        </w:rPr>
        <w:t xml:space="preserve"> isikukood.</w:t>
      </w:r>
      <w:r w:rsidR="00C90A8D">
        <w:rPr>
          <w:bCs/>
        </w:rPr>
        <w:t xml:space="preserve"> </w:t>
      </w:r>
      <w:r w:rsidR="00B75766">
        <w:rPr>
          <w:bCs/>
        </w:rPr>
        <w:t>I</w:t>
      </w:r>
      <w:r w:rsidR="00C90A8D" w:rsidRPr="00C90A8D">
        <w:rPr>
          <w:bCs/>
        </w:rPr>
        <w:t>sikuandmete</w:t>
      </w:r>
      <w:r w:rsidR="00B75766">
        <w:rPr>
          <w:bCs/>
        </w:rPr>
        <w:t xml:space="preserve"> sidumine toimub üksnes siis, </w:t>
      </w:r>
      <w:r w:rsidR="00C90A8D" w:rsidRPr="00C90A8D" w:rsidDel="00B75766">
        <w:rPr>
          <w:bCs/>
        </w:rPr>
        <w:t xml:space="preserve">kui </w:t>
      </w:r>
      <w:r w:rsidR="00C90A8D" w:rsidRPr="00C90A8D">
        <w:rPr>
          <w:bCs/>
        </w:rPr>
        <w:t xml:space="preserve">selleks on </w:t>
      </w:r>
      <w:r w:rsidR="00B75766">
        <w:rPr>
          <w:bCs/>
        </w:rPr>
        <w:t>eraldi</w:t>
      </w:r>
      <w:r w:rsidR="00C90A8D" w:rsidRPr="00C90A8D">
        <w:rPr>
          <w:bCs/>
        </w:rPr>
        <w:t xml:space="preserve"> õiguslik alus (nt kriminaalmenetlus</w:t>
      </w:r>
      <w:r w:rsidR="00B75766">
        <w:rPr>
          <w:bCs/>
        </w:rPr>
        <w:t>es tehtava päringu raames</w:t>
      </w:r>
      <w:r w:rsidR="00C90A8D" w:rsidRPr="00C90A8D">
        <w:rPr>
          <w:bCs/>
        </w:rPr>
        <w:t>). Seega ei ole tegemist sihipärase isikuandmete töötlemisega, vaid tehnilise paratamatusega, mis on seotud kaamera tööpõhimõtte</w:t>
      </w:r>
      <w:r w:rsidR="00C90A8D">
        <w:rPr>
          <w:bCs/>
        </w:rPr>
        <w:t>ga.</w:t>
      </w:r>
    </w:p>
    <w:p w14:paraId="20DB930F" w14:textId="77777777" w:rsidR="00D1633C" w:rsidRDefault="00D1633C" w:rsidP="00C90A8D">
      <w:pPr>
        <w:jc w:val="both"/>
        <w:rPr>
          <w:bCs/>
        </w:rPr>
      </w:pPr>
    </w:p>
    <w:p w14:paraId="64049C5A" w14:textId="2108714C" w:rsidR="00D8522E" w:rsidRDefault="00F010C0" w:rsidP="00B625D2">
      <w:pPr>
        <w:jc w:val="both"/>
        <w:rPr>
          <w:bCs/>
        </w:rPr>
      </w:pPr>
      <w:r>
        <w:rPr>
          <w:bCs/>
        </w:rPr>
        <w:t>E</w:t>
      </w:r>
      <w:r w:rsidR="00D1633C" w:rsidRPr="00D1633C">
        <w:rPr>
          <w:bCs/>
        </w:rPr>
        <w:t xml:space="preserve">raelu puutumatuse riivet </w:t>
      </w:r>
      <w:r>
        <w:rPr>
          <w:bCs/>
        </w:rPr>
        <w:t xml:space="preserve">on </w:t>
      </w:r>
      <w:r w:rsidR="00B625D2">
        <w:rPr>
          <w:bCs/>
        </w:rPr>
        <w:t>tulevikus</w:t>
      </w:r>
      <w:r>
        <w:rPr>
          <w:bCs/>
        </w:rPr>
        <w:t xml:space="preserve"> võimalik vähendada tehniliste lahendustega, näiteks rakendades automaatset hägustamist </w:t>
      </w:r>
      <w:r w:rsidR="00D1633C" w:rsidRPr="00D1633C">
        <w:rPr>
          <w:bCs/>
        </w:rPr>
        <w:t xml:space="preserve"> numbrituvastuskaamera salvestis</w:t>
      </w:r>
      <w:r>
        <w:rPr>
          <w:bCs/>
        </w:rPr>
        <w:t>el</w:t>
      </w:r>
      <w:r w:rsidR="004C1569">
        <w:rPr>
          <w:bCs/>
        </w:rPr>
        <w:t xml:space="preserve"> neis piirkondades</w:t>
      </w:r>
      <w:r w:rsidR="00D1633C" w:rsidRPr="00D1633C">
        <w:rPr>
          <w:bCs/>
        </w:rPr>
        <w:t>, kus isikud võivad olla tuvastatavad – eeskätt sõiduki esiklaas</w:t>
      </w:r>
      <w:r w:rsidR="00D1633C">
        <w:rPr>
          <w:bCs/>
        </w:rPr>
        <w:t xml:space="preserve">i </w:t>
      </w:r>
      <w:r w:rsidR="004C1569">
        <w:rPr>
          <w:bCs/>
        </w:rPr>
        <w:t>piirkonnas</w:t>
      </w:r>
      <w:r w:rsidR="00D1633C" w:rsidRPr="00D1633C">
        <w:rPr>
          <w:bCs/>
        </w:rPr>
        <w:t xml:space="preserve">. Selline tehniline lahendus </w:t>
      </w:r>
      <w:r w:rsidR="002D2D3F">
        <w:rPr>
          <w:bCs/>
        </w:rPr>
        <w:t>raskendaks</w:t>
      </w:r>
      <w:r w:rsidR="00D1633C" w:rsidRPr="00D1633C">
        <w:rPr>
          <w:bCs/>
        </w:rPr>
        <w:t xml:space="preserve"> sõidukis viibivate isikute tuvastamis</w:t>
      </w:r>
      <w:r w:rsidR="002D2D3F">
        <w:rPr>
          <w:bCs/>
        </w:rPr>
        <w:t>t</w:t>
      </w:r>
      <w:r w:rsidR="00D1633C" w:rsidRPr="00D1633C">
        <w:rPr>
          <w:bCs/>
        </w:rPr>
        <w:t xml:space="preserve"> ning vähenda</w:t>
      </w:r>
      <w:r w:rsidR="009F29FB">
        <w:rPr>
          <w:bCs/>
        </w:rPr>
        <w:t>ks</w:t>
      </w:r>
      <w:r w:rsidR="00D1633C" w:rsidRPr="00D1633C">
        <w:rPr>
          <w:bCs/>
        </w:rPr>
        <w:t xml:space="preserve"> isikuandmete töötlemisega kaasnevaid riske. Sarnaseid lahendusi kasutatakse avalikus sektoris juba täna, näiteks vanglates ja arestimajades, kus kaamerate salvestusaladel hägustatakse visuaalselt tundlikke piirkondi, nagu kambrite sanitaaralad.</w:t>
      </w:r>
      <w:r w:rsidR="00531C06">
        <w:rPr>
          <w:bCs/>
        </w:rPr>
        <w:t xml:space="preserve"> </w:t>
      </w:r>
    </w:p>
    <w:p w14:paraId="3DC2BA73" w14:textId="77777777" w:rsidR="00D8522E" w:rsidRDefault="00D8522E">
      <w:pPr>
        <w:ind w:left="720"/>
        <w:jc w:val="both"/>
        <w:rPr>
          <w:bCs/>
        </w:rPr>
      </w:pPr>
    </w:p>
    <w:p w14:paraId="677538F0" w14:textId="0FF25FFA" w:rsidR="00D1633C" w:rsidRDefault="00D8522E" w:rsidP="0019326A">
      <w:pPr>
        <w:jc w:val="both"/>
        <w:rPr>
          <w:bCs/>
        </w:rPr>
      </w:pPr>
      <w:r w:rsidRPr="00D8522E">
        <w:rPr>
          <w:bCs/>
        </w:rPr>
        <w:t>Kuna PPA on numbrituvastuskaamerate kasutamise praegu peatanud ning sobivate tehniliste lahenduste väljatöötamine ja kasutuselevõt</w:t>
      </w:r>
      <w:r w:rsidR="00B625D2">
        <w:rPr>
          <w:bCs/>
        </w:rPr>
        <w:t>mine</w:t>
      </w:r>
      <w:r w:rsidRPr="00D8522E">
        <w:rPr>
          <w:bCs/>
        </w:rPr>
        <w:t xml:space="preserve"> võib võtta arvestatavat aega, </w:t>
      </w:r>
      <w:r>
        <w:rPr>
          <w:bCs/>
        </w:rPr>
        <w:t>siis ei ole võimalik käesoleva eelnõuga pakkuda tehnilist lahendust</w:t>
      </w:r>
      <w:r w:rsidR="00531C06" w:rsidRPr="00531C06">
        <w:rPr>
          <w:bCs/>
        </w:rPr>
        <w:t xml:space="preserve"> salvestiste </w:t>
      </w:r>
      <w:r>
        <w:rPr>
          <w:bCs/>
        </w:rPr>
        <w:t xml:space="preserve">hägustamiseks vms. </w:t>
      </w:r>
      <w:r w:rsidR="00531C06" w:rsidRPr="00531C06">
        <w:rPr>
          <w:bCs/>
        </w:rPr>
        <w:t xml:space="preserve"> </w:t>
      </w:r>
      <w:r>
        <w:rPr>
          <w:bCs/>
        </w:rPr>
        <w:t xml:space="preserve">Kui PPA ei saa numbrituvastuskaameraid ja nende salvestisi kasutada, </w:t>
      </w:r>
      <w:r w:rsidR="00531C06" w:rsidRPr="00531C06">
        <w:rPr>
          <w:bCs/>
        </w:rPr>
        <w:t>suuren</w:t>
      </w:r>
      <w:r>
        <w:rPr>
          <w:bCs/>
        </w:rPr>
        <w:t>eb</w:t>
      </w:r>
      <w:r w:rsidR="00531C06" w:rsidRPr="00531C06">
        <w:rPr>
          <w:bCs/>
        </w:rPr>
        <w:t xml:space="preserve"> oluliselt nii raskete kuritegude toimepanemise kui ka nende avastamata ja tõkestamata jäämise risk</w:t>
      </w:r>
      <w:r>
        <w:rPr>
          <w:bCs/>
        </w:rPr>
        <w:t>. See</w:t>
      </w:r>
      <w:r w:rsidR="00531C06" w:rsidRPr="00531C06">
        <w:rPr>
          <w:bCs/>
        </w:rPr>
        <w:t xml:space="preserve">tõttu ei ole </w:t>
      </w:r>
      <w:r>
        <w:rPr>
          <w:bCs/>
        </w:rPr>
        <w:t xml:space="preserve">ka </w:t>
      </w:r>
      <w:r w:rsidR="00531C06" w:rsidRPr="00531C06">
        <w:rPr>
          <w:bCs/>
        </w:rPr>
        <w:t xml:space="preserve">põhjendatud keelata kaamerate kasutamist kogu </w:t>
      </w:r>
      <w:r w:rsidR="00957195">
        <w:rPr>
          <w:bCs/>
        </w:rPr>
        <w:t>perioodiks</w:t>
      </w:r>
      <w:r w:rsidR="00531C06" w:rsidRPr="00531C06">
        <w:rPr>
          <w:bCs/>
        </w:rPr>
        <w:t>, ku</w:t>
      </w:r>
      <w:r w:rsidR="00957195">
        <w:rPr>
          <w:bCs/>
        </w:rPr>
        <w:t>i</w:t>
      </w:r>
      <w:r w:rsidR="00531C06" w:rsidRPr="00531C06">
        <w:rPr>
          <w:bCs/>
        </w:rPr>
        <w:t xml:space="preserve"> sobiva tehnilise lahenduse väljatöötamine või leidmine kestab. Käesoleva eelnõuga tagatakse isikuõiguste kaitse oluliselt paremini ja selgemalt kui seni, mistõttu võimaldab see kaamerate kasutamist piiratud kujul õiguspäraselt jätkata ka üleminekuperioodil.</w:t>
      </w:r>
    </w:p>
    <w:p w14:paraId="51C30661" w14:textId="77777777" w:rsidR="00D1633C" w:rsidRPr="00D1633C" w:rsidRDefault="00D1633C" w:rsidP="00D1633C">
      <w:pPr>
        <w:jc w:val="both"/>
        <w:rPr>
          <w:bCs/>
        </w:rPr>
      </w:pPr>
    </w:p>
    <w:p w14:paraId="1716316C" w14:textId="0FECCD78" w:rsidR="00D1633C" w:rsidRDefault="00D1633C" w:rsidP="0019326A">
      <w:pPr>
        <w:jc w:val="both"/>
        <w:rPr>
          <w:bCs/>
        </w:rPr>
      </w:pPr>
      <w:r w:rsidRPr="00D1633C">
        <w:rPr>
          <w:bCs/>
        </w:rPr>
        <w:t>Ühe tuleviku</w:t>
      </w:r>
      <w:r w:rsidR="0005700D">
        <w:rPr>
          <w:bCs/>
        </w:rPr>
        <w:t>lahendusena võiks kaaluda süsteemi</w:t>
      </w:r>
      <w:r w:rsidRPr="00D1633C">
        <w:rPr>
          <w:bCs/>
        </w:rPr>
        <w:t xml:space="preserve">, kus tundlik ala (nt esiklaas või </w:t>
      </w:r>
      <w:r>
        <w:rPr>
          <w:bCs/>
        </w:rPr>
        <w:t xml:space="preserve">konkreetselt </w:t>
      </w:r>
      <w:r w:rsidRPr="00D1633C">
        <w:rPr>
          <w:bCs/>
        </w:rPr>
        <w:t>isiku kujutis) oleks salvestisel vaikimisi kaetud ning selle nähtavaks muutmine oleks lubatud ainult põhjendatud taotluse</w:t>
      </w:r>
      <w:r w:rsidR="0005700D">
        <w:rPr>
          <w:bCs/>
        </w:rPr>
        <w:t>l ja</w:t>
      </w:r>
      <w:r w:rsidRPr="00D1633C" w:rsidDel="0005700D">
        <w:rPr>
          <w:bCs/>
        </w:rPr>
        <w:t xml:space="preserve"> </w:t>
      </w:r>
      <w:r w:rsidRPr="00D1633C">
        <w:rPr>
          <w:bCs/>
        </w:rPr>
        <w:t>kohtu loal. See võimaldaks kasutada salvestisi tõendina kriminaalmenetluses, kus on vajalik isikutuvastus, kuid kaitseks muul ajal asjassepuutumatute isikute privaatsust</w:t>
      </w:r>
      <w:r w:rsidR="00027BEC">
        <w:rPr>
          <w:bCs/>
        </w:rPr>
        <w:t>.</w:t>
      </w:r>
      <w:r>
        <w:rPr>
          <w:bCs/>
        </w:rPr>
        <w:t xml:space="preserve"> </w:t>
      </w:r>
      <w:r w:rsidR="00027BEC" w:rsidRPr="00D1633C">
        <w:rPr>
          <w:bCs/>
        </w:rPr>
        <w:t xml:space="preserve">Selline lahendus tagaks kõige tugevama tasakaalu </w:t>
      </w:r>
      <w:proofErr w:type="spellStart"/>
      <w:r w:rsidR="00027BEC" w:rsidRPr="00D1633C">
        <w:rPr>
          <w:bCs/>
        </w:rPr>
        <w:t>õiguskaitselise</w:t>
      </w:r>
      <w:proofErr w:type="spellEnd"/>
      <w:r w:rsidR="00027BEC" w:rsidRPr="00D1633C">
        <w:rPr>
          <w:bCs/>
        </w:rPr>
        <w:t xml:space="preserve"> eesmärgi ja eraelu kaitse vahel, kuid ei ole tehnoloogiliselt ega menetluslikult praegu kiireloomuliselt rakendatav.</w:t>
      </w:r>
      <w:r w:rsidR="00027BEC" w:rsidDel="00027BEC">
        <w:rPr>
          <w:bCs/>
        </w:rPr>
        <w:t xml:space="preserve"> </w:t>
      </w:r>
      <w:r w:rsidR="00DD22B6">
        <w:rPr>
          <w:bCs/>
        </w:rPr>
        <w:t xml:space="preserve">Avaliku korra kaitsel </w:t>
      </w:r>
      <w:r w:rsidR="00027BEC">
        <w:rPr>
          <w:bCs/>
        </w:rPr>
        <w:t>O</w:t>
      </w:r>
      <w:r>
        <w:rPr>
          <w:bCs/>
        </w:rPr>
        <w:t>hutõrj</w:t>
      </w:r>
      <w:r w:rsidR="00582804">
        <w:rPr>
          <w:bCs/>
        </w:rPr>
        <w:t>umisel</w:t>
      </w:r>
      <w:r>
        <w:rPr>
          <w:bCs/>
        </w:rPr>
        <w:t xml:space="preserve"> </w:t>
      </w:r>
      <w:r w:rsidR="00B8269C">
        <w:rPr>
          <w:bCs/>
        </w:rPr>
        <w:t xml:space="preserve">ei ole </w:t>
      </w:r>
      <w:r>
        <w:rPr>
          <w:bCs/>
        </w:rPr>
        <w:t>kohtu loale allutamine siiski mõistlik</w:t>
      </w:r>
      <w:r w:rsidR="00216017">
        <w:rPr>
          <w:bCs/>
        </w:rPr>
        <w:t>,</w:t>
      </w:r>
      <w:r w:rsidR="00216017" w:rsidRPr="00216017">
        <w:t xml:space="preserve"> </w:t>
      </w:r>
      <w:r w:rsidR="00216017" w:rsidRPr="00216017">
        <w:rPr>
          <w:bCs/>
        </w:rPr>
        <w:t>kuna need olukorrad on tihti ajakriitilised.</w:t>
      </w:r>
      <w:r w:rsidRPr="00D1633C">
        <w:rPr>
          <w:bCs/>
        </w:rPr>
        <w:t xml:space="preserve"> </w:t>
      </w:r>
    </w:p>
    <w:p w14:paraId="094B634C" w14:textId="77777777" w:rsidR="00D1633C" w:rsidRPr="00D1633C" w:rsidRDefault="00D1633C" w:rsidP="00D1633C">
      <w:pPr>
        <w:jc w:val="both"/>
        <w:rPr>
          <w:bCs/>
        </w:rPr>
      </w:pPr>
    </w:p>
    <w:p w14:paraId="76BC8BDE" w14:textId="7561C5A6" w:rsidR="00D1633C" w:rsidRPr="00C90A8D" w:rsidRDefault="00D1633C" w:rsidP="00B625D2">
      <w:pPr>
        <w:jc w:val="both"/>
        <w:rPr>
          <w:bCs/>
        </w:rPr>
      </w:pPr>
      <w:r w:rsidRPr="00D1633C">
        <w:rPr>
          <w:bCs/>
        </w:rPr>
        <w:t xml:space="preserve">Kuna eelnõu vajab kiireloomulist vastuvõtmist, ei ole sellise tehnilise lahenduse rakendamine praeguses etapis võimalik. See eeldaks põhjalikku tooteanalüüsi, tehnilist piloteerimist ning täiendavaid investeeringuid. </w:t>
      </w:r>
      <w:r w:rsidR="00D5364A" w:rsidRPr="00D5364A">
        <w:rPr>
          <w:bCs/>
        </w:rPr>
        <w:t>Eriti keeruliseks muudab lahenduse leidmise asjaolu, et sõidukite mõõtmed ja kaamerapiltide vaatenurgad on väga erinevad, mistõttu universaalse ja usaldusväärse lahenduse arendamine on tehniliselt keeruline.</w:t>
      </w:r>
    </w:p>
    <w:p w14:paraId="195140FA" w14:textId="77777777" w:rsidR="00B625D2" w:rsidRPr="00C90A8D" w:rsidRDefault="00B625D2" w:rsidP="00B625D2">
      <w:pPr>
        <w:jc w:val="both"/>
        <w:rPr>
          <w:bCs/>
        </w:rPr>
      </w:pPr>
    </w:p>
    <w:p w14:paraId="78ECA4F7" w14:textId="7F801F83" w:rsidR="0029354D" w:rsidRPr="003F4F16" w:rsidRDefault="009067EA" w:rsidP="00530E1E">
      <w:pPr>
        <w:jc w:val="both"/>
        <w:rPr>
          <w:bCs/>
        </w:rPr>
      </w:pPr>
      <w:r w:rsidRPr="00890664">
        <w:rPr>
          <w:bCs/>
          <w:u w:val="single"/>
        </w:rPr>
        <w:t>Punktis 3</w:t>
      </w:r>
      <w:r>
        <w:rPr>
          <w:bCs/>
        </w:rPr>
        <w:t xml:space="preserve"> loetletud m</w:t>
      </w:r>
      <w:r w:rsidRPr="003F4F16">
        <w:rPr>
          <w:bCs/>
        </w:rPr>
        <w:t>ootorsõiduki</w:t>
      </w:r>
      <w:r w:rsidR="0029354D" w:rsidRPr="003F4F16">
        <w:rPr>
          <w:bCs/>
        </w:rPr>
        <w:t xml:space="preserve"> või haagise registreerimismärgilt tuvastatud registreerimisnumber on automaatselt loetud </w:t>
      </w:r>
      <w:proofErr w:type="spellStart"/>
      <w:r w:rsidR="0029354D" w:rsidRPr="003F4F16">
        <w:rPr>
          <w:bCs/>
        </w:rPr>
        <w:t>tekstiline</w:t>
      </w:r>
      <w:proofErr w:type="spellEnd"/>
      <w:r w:rsidR="0029354D" w:rsidRPr="003F4F16">
        <w:rPr>
          <w:bCs/>
        </w:rPr>
        <w:t xml:space="preserve"> teave, mis võimaldab andmeid võrrelda registrite või keelunimekirjadega.</w:t>
      </w:r>
      <w:r w:rsidR="0029354D" w:rsidRPr="003F4F16">
        <w:t xml:space="preserve"> Registreerimismärgilt (pilt) tuvastatud</w:t>
      </w:r>
      <w:r w:rsidR="0029354D" w:rsidRPr="003F4F16">
        <w:rPr>
          <w:b/>
          <w:bCs/>
        </w:rPr>
        <w:t xml:space="preserve"> </w:t>
      </w:r>
      <w:r w:rsidR="0029354D" w:rsidRPr="003F4F16">
        <w:t>registreerimisnumbrite (tekst) põhjal tehakse automaatne võrdlus erinevates andmekogudes sisalduvate huvipakkuvate numbritega, sealhulgas näiteks nende sõidukitega, mis on seotud tagaotsitavate, kahtlustatavate või ohus olevate isikutega. Selline võrdlus võimaldab õigeaegset reageerimist ja vajalike toimingute algatamist õiguspärasel alusel. Registreerimisnumber kui tekst on peamine identifikaator, mille abil on vajadusel võimalik seostada sõiduk tema omaniku või vastutava kasutajaga.</w:t>
      </w:r>
    </w:p>
    <w:p w14:paraId="29818188" w14:textId="77777777" w:rsidR="0029354D" w:rsidRPr="003F4F16" w:rsidRDefault="0029354D" w:rsidP="00530E1E">
      <w:pPr>
        <w:jc w:val="both"/>
        <w:rPr>
          <w:bCs/>
        </w:rPr>
      </w:pPr>
    </w:p>
    <w:p w14:paraId="6853042A" w14:textId="32217853" w:rsidR="0029354D" w:rsidRPr="003F4F16" w:rsidRDefault="009067EA" w:rsidP="00530E1E">
      <w:pPr>
        <w:jc w:val="both"/>
        <w:rPr>
          <w:bCs/>
        </w:rPr>
      </w:pPr>
      <w:r w:rsidRPr="00890664">
        <w:rPr>
          <w:bCs/>
          <w:u w:val="single"/>
        </w:rPr>
        <w:t>Punktis 4</w:t>
      </w:r>
      <w:r>
        <w:rPr>
          <w:bCs/>
        </w:rPr>
        <w:t xml:space="preserve"> sätestatakse, et l</w:t>
      </w:r>
      <w:r w:rsidRPr="003F4F16">
        <w:rPr>
          <w:bCs/>
        </w:rPr>
        <w:t>isaks</w:t>
      </w:r>
      <w:r w:rsidR="0029354D" w:rsidRPr="003F4F16">
        <w:rPr>
          <w:bCs/>
        </w:rPr>
        <w:t xml:space="preserve"> sisaldab salvestis </w:t>
      </w:r>
      <w:proofErr w:type="spellStart"/>
      <w:r w:rsidR="0029354D" w:rsidRPr="003F4F16">
        <w:rPr>
          <w:bCs/>
        </w:rPr>
        <w:t>metaandmeid</w:t>
      </w:r>
      <w:proofErr w:type="spellEnd"/>
      <w:r w:rsidR="0029354D" w:rsidRPr="003F4F16">
        <w:rPr>
          <w:bCs/>
        </w:rPr>
        <w:t>, mis määratlevad, millal ja kus sõiduk on jäädvustatud. Aeg ja asukoht on olulised hilisema kontrolli või tõendusmaterjali kasutamiseks, sealhulgas kohtumenetluses, ning andmete töötlemise ja kasutamise õiguspärasuse tagamiseks.</w:t>
      </w:r>
    </w:p>
    <w:p w14:paraId="53D39D38" w14:textId="77777777" w:rsidR="0029354D" w:rsidRPr="003F4F16" w:rsidRDefault="0029354D" w:rsidP="00530E1E">
      <w:pPr>
        <w:jc w:val="both"/>
        <w:rPr>
          <w:bCs/>
        </w:rPr>
      </w:pPr>
    </w:p>
    <w:p w14:paraId="506AEFD4" w14:textId="4715E2A7" w:rsidR="003C1074" w:rsidRPr="003C1074" w:rsidRDefault="003C1074" w:rsidP="003C1074">
      <w:pPr>
        <w:jc w:val="both"/>
        <w:rPr>
          <w:bCs/>
        </w:rPr>
      </w:pPr>
      <w:r w:rsidRPr="003C1074">
        <w:rPr>
          <w:bCs/>
        </w:rPr>
        <w:t xml:space="preserve">Kui inimene soovib teada, milliseid </w:t>
      </w:r>
      <w:r w:rsidRPr="00692C65">
        <w:t>isikuandmeid</w:t>
      </w:r>
      <w:r w:rsidR="000514E6">
        <w:rPr>
          <w:bCs/>
        </w:rPr>
        <w:t>, sealhulgas</w:t>
      </w:r>
      <w:r w:rsidRPr="003C1074">
        <w:rPr>
          <w:bCs/>
        </w:rPr>
        <w:t xml:space="preserve"> kaamerasalvestised</w:t>
      </w:r>
      <w:r w:rsidR="000514E6">
        <w:rPr>
          <w:bCs/>
        </w:rPr>
        <w:t xml:space="preserve"> millelt</w:t>
      </w:r>
      <w:r w:rsidRPr="003C1074">
        <w:rPr>
          <w:bCs/>
        </w:rPr>
        <w:t xml:space="preserve"> isik on tuvastatav</w:t>
      </w:r>
      <w:r w:rsidR="000514E6">
        <w:rPr>
          <w:bCs/>
        </w:rPr>
        <w:t>,</w:t>
      </w:r>
      <w:r w:rsidRPr="003C1074">
        <w:rPr>
          <w:bCs/>
        </w:rPr>
        <w:t xml:space="preserve"> tema kohta </w:t>
      </w:r>
      <w:r>
        <w:rPr>
          <w:bCs/>
        </w:rPr>
        <w:t xml:space="preserve">PPA </w:t>
      </w:r>
      <w:r w:rsidRPr="003C1074">
        <w:rPr>
          <w:bCs/>
        </w:rPr>
        <w:t>töö</w:t>
      </w:r>
      <w:r>
        <w:rPr>
          <w:bCs/>
        </w:rPr>
        <w:t>tleb</w:t>
      </w:r>
      <w:r w:rsidRPr="003C1074">
        <w:rPr>
          <w:bCs/>
        </w:rPr>
        <w:t xml:space="preserve">, siis on </w:t>
      </w:r>
      <w:r>
        <w:rPr>
          <w:bCs/>
        </w:rPr>
        <w:t xml:space="preserve">isikul tulenevalt </w:t>
      </w:r>
      <w:r w:rsidR="00702467">
        <w:t>IKÜM-i</w:t>
      </w:r>
      <w:r w:rsidRPr="003C1074">
        <w:rPr>
          <w:bCs/>
        </w:rPr>
        <w:t xml:space="preserve"> artik</w:t>
      </w:r>
      <w:r>
        <w:rPr>
          <w:bCs/>
        </w:rPr>
        <w:t>list</w:t>
      </w:r>
      <w:r w:rsidRPr="003C1074">
        <w:rPr>
          <w:bCs/>
        </w:rPr>
        <w:t xml:space="preserve"> 15 (Andmesubjekti juurdepääsuõigus)</w:t>
      </w:r>
      <w:r>
        <w:rPr>
          <w:bCs/>
        </w:rPr>
        <w:t xml:space="preserve"> </w:t>
      </w:r>
      <w:r w:rsidRPr="00692C65">
        <w:t>õigus saada kinnitust selle kohta, kas te</w:t>
      </w:r>
      <w:r w:rsidR="00FB7CEA">
        <w:rPr>
          <w:bCs/>
        </w:rPr>
        <w:t>ma</w:t>
      </w:r>
      <w:r w:rsidRPr="00692C65">
        <w:t xml:space="preserve"> isikuandmeid töödeldakse</w:t>
      </w:r>
      <w:r w:rsidR="00FB7CEA">
        <w:rPr>
          <w:bCs/>
        </w:rPr>
        <w:t>.</w:t>
      </w:r>
      <w:r w:rsidRPr="00692C65">
        <w:t xml:space="preserve"> </w:t>
      </w:r>
      <w:r w:rsidR="00FB7CEA" w:rsidRPr="00FB7CEA">
        <w:rPr>
          <w:bCs/>
        </w:rPr>
        <w:t>Kui andmeid</w:t>
      </w:r>
      <w:r w:rsidRPr="00FB7CEA">
        <w:t xml:space="preserve"> töödeldakse, </w:t>
      </w:r>
      <w:r w:rsidR="00FB7CEA" w:rsidRPr="00FB7CEA">
        <w:rPr>
          <w:bCs/>
        </w:rPr>
        <w:t>on inimesel õigus tutvuda nende andmetega ning saada lisateavet, sealhulgas</w:t>
      </w:r>
      <w:r w:rsidRPr="00FB7CEA">
        <w:t xml:space="preserve"> töötlemise </w:t>
      </w:r>
      <w:r w:rsidR="00FB7CEA" w:rsidRPr="00FB7CEA">
        <w:rPr>
          <w:bCs/>
        </w:rPr>
        <w:t>eesmärkide, andmete allikate, saajate ja säilitustähtaegade kohta.</w:t>
      </w:r>
    </w:p>
    <w:p w14:paraId="10CB9289" w14:textId="77777777" w:rsidR="003C1074" w:rsidRDefault="003C1074" w:rsidP="00530E1E">
      <w:pPr>
        <w:jc w:val="both"/>
        <w:rPr>
          <w:bCs/>
        </w:rPr>
      </w:pPr>
    </w:p>
    <w:p w14:paraId="3D8C6F9F" w14:textId="77777777" w:rsidR="003C1074" w:rsidRDefault="003C1074" w:rsidP="003C1074">
      <w:pPr>
        <w:jc w:val="both"/>
        <w:rPr>
          <w:bCs/>
        </w:rPr>
      </w:pPr>
      <w:bookmarkStart w:id="5" w:name="_Hlk199699504"/>
      <w:r>
        <w:t xml:space="preserve">PPVS-i </w:t>
      </w:r>
      <w:r w:rsidRPr="00883852">
        <w:t>§ 7</w:t>
      </w:r>
      <w:r w:rsidRPr="00883852">
        <w:rPr>
          <w:vertAlign w:val="superscript"/>
        </w:rPr>
        <w:t>48</w:t>
      </w:r>
      <w:r>
        <w:rPr>
          <w:b/>
          <w:bCs/>
        </w:rPr>
        <w:t xml:space="preserve"> </w:t>
      </w:r>
      <w:r>
        <w:t>lõike 2</w:t>
      </w:r>
      <w:r w:rsidRPr="00EA0E6F" w:rsidDel="00B65844">
        <w:t xml:space="preserve"> </w:t>
      </w:r>
      <w:r>
        <w:t xml:space="preserve">kohaselt on </w:t>
      </w:r>
      <w:proofErr w:type="spellStart"/>
      <w:r>
        <w:t>PPA-l</w:t>
      </w:r>
      <w:proofErr w:type="spellEnd"/>
      <w:r>
        <w:t xml:space="preserve"> </w:t>
      </w:r>
      <w:r w:rsidRPr="00C5459B">
        <w:rPr>
          <w:bCs/>
        </w:rPr>
        <w:t>õigus piirata andmesubjekti õigusi, kui see on vajalik:</w:t>
      </w:r>
      <w:r w:rsidRPr="00C5459B">
        <w:rPr>
          <w:bCs/>
        </w:rPr>
        <w:br/>
      </w:r>
    </w:p>
    <w:p w14:paraId="4FA2F7FC" w14:textId="77777777" w:rsidR="003C1074" w:rsidRPr="00890664" w:rsidRDefault="003C1074" w:rsidP="003C1074">
      <w:pPr>
        <w:pStyle w:val="Loendilik"/>
        <w:numPr>
          <w:ilvl w:val="0"/>
          <w:numId w:val="98"/>
        </w:numPr>
        <w:jc w:val="both"/>
        <w:rPr>
          <w:rFonts w:ascii="Times New Roman" w:hAnsi="Times New Roman"/>
          <w:bCs/>
          <w:sz w:val="24"/>
          <w:szCs w:val="24"/>
          <w:lang w:eastAsia="en-US"/>
        </w:rPr>
      </w:pPr>
      <w:r w:rsidRPr="00890664">
        <w:rPr>
          <w:rFonts w:ascii="Times New Roman" w:hAnsi="Times New Roman"/>
          <w:bCs/>
          <w:sz w:val="24"/>
          <w:szCs w:val="24"/>
          <w:lang w:eastAsia="en-US"/>
        </w:rPr>
        <w:t>süüteo tõkestamiseks, avastamiseks, menetlemiseks või karistuse täideviimiseks;</w:t>
      </w:r>
    </w:p>
    <w:p w14:paraId="3A10547E" w14:textId="77777777" w:rsidR="003C1074" w:rsidRPr="00890664" w:rsidRDefault="003C1074" w:rsidP="003C1074">
      <w:pPr>
        <w:pStyle w:val="Loendilik"/>
        <w:numPr>
          <w:ilvl w:val="0"/>
          <w:numId w:val="98"/>
        </w:numPr>
        <w:jc w:val="both"/>
        <w:rPr>
          <w:rFonts w:ascii="Times New Roman" w:hAnsi="Times New Roman"/>
          <w:bCs/>
          <w:sz w:val="24"/>
          <w:szCs w:val="24"/>
          <w:lang w:eastAsia="en-US"/>
        </w:rPr>
      </w:pPr>
      <w:r w:rsidRPr="00890664">
        <w:rPr>
          <w:rFonts w:ascii="Times New Roman" w:hAnsi="Times New Roman"/>
          <w:bCs/>
          <w:sz w:val="24"/>
          <w:szCs w:val="24"/>
          <w:lang w:eastAsia="en-US"/>
        </w:rPr>
        <w:t>teise isiku või andmesubjekti õiguste või vabaduste kaitseks;</w:t>
      </w:r>
    </w:p>
    <w:p w14:paraId="1F86265D" w14:textId="77777777" w:rsidR="003C1074" w:rsidRPr="00890664" w:rsidRDefault="003C1074" w:rsidP="003C1074">
      <w:pPr>
        <w:pStyle w:val="Loendilik"/>
        <w:numPr>
          <w:ilvl w:val="0"/>
          <w:numId w:val="98"/>
        </w:numPr>
        <w:jc w:val="both"/>
        <w:rPr>
          <w:rFonts w:ascii="Times New Roman" w:hAnsi="Times New Roman"/>
          <w:bCs/>
          <w:sz w:val="24"/>
          <w:szCs w:val="24"/>
          <w:lang w:eastAsia="en-US"/>
        </w:rPr>
      </w:pPr>
      <w:r w:rsidRPr="00890664">
        <w:rPr>
          <w:rFonts w:ascii="Times New Roman" w:hAnsi="Times New Roman"/>
          <w:bCs/>
          <w:sz w:val="24"/>
          <w:szCs w:val="24"/>
          <w:lang w:eastAsia="en-US"/>
        </w:rPr>
        <w:t>riigi julgeoleku ohustamise takistamiseks;</w:t>
      </w:r>
    </w:p>
    <w:p w14:paraId="787A8749" w14:textId="77777777" w:rsidR="003C1074" w:rsidRPr="00C5459B" w:rsidRDefault="003C1074" w:rsidP="003C1074">
      <w:pPr>
        <w:pStyle w:val="Loendilik"/>
        <w:numPr>
          <w:ilvl w:val="0"/>
          <w:numId w:val="98"/>
        </w:numPr>
        <w:jc w:val="both"/>
        <w:rPr>
          <w:bCs/>
        </w:rPr>
      </w:pPr>
      <w:r w:rsidRPr="00C5459B">
        <w:rPr>
          <w:rFonts w:ascii="Times New Roman" w:hAnsi="Times New Roman"/>
          <w:bCs/>
          <w:sz w:val="24"/>
          <w:szCs w:val="24"/>
          <w:lang w:eastAsia="en-US"/>
        </w:rPr>
        <w:t xml:space="preserve"> avaliku korra kaitseks.</w:t>
      </w:r>
    </w:p>
    <w:bookmarkEnd w:id="5"/>
    <w:p w14:paraId="48708D56" w14:textId="7B8C0DB2" w:rsidR="003C1074" w:rsidRDefault="00692C65" w:rsidP="003C1074">
      <w:pPr>
        <w:jc w:val="both"/>
        <w:rPr>
          <w:bCs/>
        </w:rPr>
      </w:pPr>
      <w:r w:rsidRPr="00692C65">
        <w:rPr>
          <w:bCs/>
        </w:rPr>
        <w:t>Kuigi numbrituvastuskaameraid kasutatakse üksnes avalikes kohtades ning kaamerate olemasolu ja asukohad ei ole salajased, tuleb arvestada, et ka sellistes kohtades salvestatud andmed võivad sisaldada tundlikku teavet isikute asukoha ja liikumise kohta. Sellest tulenevalt võib nende andmete avaldamine seada ohtu teiste isikute õigused, eeskätt eraelu puutumatuse ja turvalisuse.</w:t>
      </w:r>
    </w:p>
    <w:p w14:paraId="7358A2B9" w14:textId="77777777" w:rsidR="00692C65" w:rsidRDefault="00692C65" w:rsidP="003C1074">
      <w:pPr>
        <w:jc w:val="both"/>
        <w:rPr>
          <w:bCs/>
        </w:rPr>
      </w:pPr>
    </w:p>
    <w:p w14:paraId="20EAE586" w14:textId="77777777" w:rsidR="003C1074" w:rsidRPr="001736FF" w:rsidRDefault="003C1074" w:rsidP="003C1074">
      <w:pPr>
        <w:jc w:val="both"/>
      </w:pPr>
      <w:r w:rsidRPr="00233E1A">
        <w:t>Andmesubjektiks</w:t>
      </w:r>
      <w:r w:rsidRPr="001736FF">
        <w:t xml:space="preserve"> käesoleva sätte tähenduses loetakse iga isik, kelle isikuandmed sisalduvad numbri</w:t>
      </w:r>
      <w:r w:rsidRPr="001736FF">
        <w:softHyphen/>
        <w:t>tuvastuskaamera salvestises. Nendeks on:</w:t>
      </w:r>
    </w:p>
    <w:p w14:paraId="6E7411E1" w14:textId="77777777" w:rsidR="003C1074" w:rsidRPr="001736FF" w:rsidRDefault="003C1074" w:rsidP="003C1074">
      <w:pPr>
        <w:jc w:val="both"/>
      </w:pPr>
    </w:p>
    <w:p w14:paraId="75DEDA86" w14:textId="77777777" w:rsidR="003C1074" w:rsidRPr="001736FF" w:rsidRDefault="003C1074" w:rsidP="003C1074">
      <w:pPr>
        <w:numPr>
          <w:ilvl w:val="0"/>
          <w:numId w:val="90"/>
        </w:numPr>
        <w:jc w:val="both"/>
      </w:pPr>
      <w:r w:rsidRPr="00233E1A">
        <w:t>sõiduki juht</w:t>
      </w:r>
      <w:r w:rsidRPr="001736FF">
        <w:t>, kui ta on salvestisel nähtav ja seega ka tuvastatav;</w:t>
      </w:r>
    </w:p>
    <w:p w14:paraId="01723534" w14:textId="77777777" w:rsidR="003C1074" w:rsidRPr="001736FF" w:rsidRDefault="003C1074" w:rsidP="003C1074">
      <w:pPr>
        <w:numPr>
          <w:ilvl w:val="0"/>
          <w:numId w:val="90"/>
        </w:numPr>
        <w:jc w:val="both"/>
      </w:pPr>
      <w:r w:rsidRPr="00233E1A">
        <w:t>kaasreisija</w:t>
      </w:r>
      <w:r w:rsidRPr="001736FF">
        <w:t>, kes võib samuti olla salvestisel nähtav ja seega ka tuvastatav</w:t>
      </w:r>
      <w:r>
        <w:t xml:space="preserve"> või sõiduki vahetus läheduses viibiv isik</w:t>
      </w:r>
      <w:r w:rsidRPr="001736FF">
        <w:t>;</w:t>
      </w:r>
    </w:p>
    <w:p w14:paraId="156FBC5F" w14:textId="77777777" w:rsidR="003C1074" w:rsidRPr="001736FF" w:rsidRDefault="003C1074" w:rsidP="003C1074">
      <w:pPr>
        <w:numPr>
          <w:ilvl w:val="0"/>
          <w:numId w:val="90"/>
        </w:numPr>
        <w:jc w:val="both"/>
      </w:pPr>
      <w:r w:rsidRPr="00233E1A">
        <w:t>sõiduki omanik või vastutav kasutaja</w:t>
      </w:r>
      <w:r w:rsidRPr="001736FF">
        <w:t>, kelle isiku tuvastamine on võimalik registreerimismärgi alusel.</w:t>
      </w:r>
    </w:p>
    <w:p w14:paraId="7A9A4FFE" w14:textId="77777777" w:rsidR="003C1074" w:rsidRPr="00D103EF" w:rsidRDefault="003C1074" w:rsidP="003C1074">
      <w:pPr>
        <w:ind w:left="360"/>
        <w:jc w:val="both"/>
        <w:rPr>
          <w:bCs/>
        </w:rPr>
      </w:pPr>
    </w:p>
    <w:p w14:paraId="0CFBB38F" w14:textId="235846F9" w:rsidR="003C1074" w:rsidRDefault="003C1074" w:rsidP="003C1074">
      <w:pPr>
        <w:jc w:val="both"/>
        <w:rPr>
          <w:bCs/>
        </w:rPr>
      </w:pPr>
      <w:r w:rsidRPr="00D103EF">
        <w:rPr>
          <w:bCs/>
        </w:rPr>
        <w:t xml:space="preserve">Oluline on märkida, et sõiduki omanik või </w:t>
      </w:r>
      <w:r>
        <w:rPr>
          <w:bCs/>
        </w:rPr>
        <w:t>registreerimistunnistusele</w:t>
      </w:r>
      <w:r w:rsidRPr="00D103EF">
        <w:rPr>
          <w:bCs/>
        </w:rPr>
        <w:t xml:space="preserve"> </w:t>
      </w:r>
      <w:r>
        <w:rPr>
          <w:bCs/>
        </w:rPr>
        <w:t>kantud</w:t>
      </w:r>
      <w:r w:rsidRPr="00D103EF">
        <w:rPr>
          <w:bCs/>
        </w:rPr>
        <w:t xml:space="preserve"> kasutaja ei pruugi olla </w:t>
      </w:r>
      <w:r>
        <w:rPr>
          <w:bCs/>
        </w:rPr>
        <w:t xml:space="preserve">see isik, kes </w:t>
      </w:r>
      <w:r w:rsidRPr="00D103EF">
        <w:rPr>
          <w:bCs/>
        </w:rPr>
        <w:t>tegeliku</w:t>
      </w:r>
      <w:r>
        <w:rPr>
          <w:bCs/>
        </w:rPr>
        <w:t>lt sõidukit kasutas</w:t>
      </w:r>
      <w:r w:rsidRPr="00D103EF">
        <w:rPr>
          <w:bCs/>
        </w:rPr>
        <w:t xml:space="preserve">. Riigil puudub võimalus </w:t>
      </w:r>
      <w:r>
        <w:rPr>
          <w:bCs/>
        </w:rPr>
        <w:t>igas olukorras kindlaks teha</w:t>
      </w:r>
      <w:r w:rsidRPr="00D103EF">
        <w:rPr>
          <w:bCs/>
        </w:rPr>
        <w:t xml:space="preserve">, kes </w:t>
      </w:r>
      <w:r w:rsidRPr="0024228C">
        <w:rPr>
          <w:bCs/>
        </w:rPr>
        <w:t>konkreetsel ajahetkel sõidukit kasutas</w:t>
      </w:r>
      <w:r>
        <w:rPr>
          <w:bCs/>
        </w:rPr>
        <w:t xml:space="preserve">. </w:t>
      </w:r>
    </w:p>
    <w:p w14:paraId="2F241C96" w14:textId="77777777" w:rsidR="003C1074" w:rsidRDefault="003C1074" w:rsidP="003C1074">
      <w:pPr>
        <w:jc w:val="both"/>
        <w:rPr>
          <w:bCs/>
        </w:rPr>
      </w:pPr>
    </w:p>
    <w:p w14:paraId="45EE68BB" w14:textId="4E4227C9" w:rsidR="003C1074" w:rsidRPr="00D103EF" w:rsidRDefault="003C1074" w:rsidP="003C1074">
      <w:pPr>
        <w:jc w:val="both"/>
        <w:rPr>
          <w:bCs/>
        </w:rPr>
      </w:pPr>
      <w:r w:rsidRPr="00C02A3D">
        <w:rPr>
          <w:bCs/>
        </w:rPr>
        <w:t>Kui riik oleks kohustatud igal juhul</w:t>
      </w:r>
      <w:r>
        <w:rPr>
          <w:bCs/>
        </w:rPr>
        <w:t xml:space="preserve"> sõiduki </w:t>
      </w:r>
      <w:r w:rsidRPr="00D103EF">
        <w:rPr>
          <w:bCs/>
        </w:rPr>
        <w:t xml:space="preserve">omanikule väljastama </w:t>
      </w:r>
      <w:r>
        <w:rPr>
          <w:bCs/>
        </w:rPr>
        <w:t>teavet</w:t>
      </w:r>
      <w:r w:rsidRPr="00D103EF">
        <w:rPr>
          <w:bCs/>
        </w:rPr>
        <w:t xml:space="preserve"> sõiduki liikumise kohta, </w:t>
      </w:r>
      <w:r>
        <w:rPr>
          <w:bCs/>
        </w:rPr>
        <w:t>kaasneks sellega oht</w:t>
      </w:r>
      <w:r w:rsidRPr="00D103EF">
        <w:rPr>
          <w:bCs/>
        </w:rPr>
        <w:t xml:space="preserve"> </w:t>
      </w:r>
      <w:r>
        <w:rPr>
          <w:bCs/>
        </w:rPr>
        <w:t>rikkuda</w:t>
      </w:r>
      <w:r w:rsidRPr="00D103EF">
        <w:rPr>
          <w:bCs/>
        </w:rPr>
        <w:t xml:space="preserve"> sõiduki tegeliku kasutaja ning võimalike kaasreisijate õigust privaatsusele. Samuti </w:t>
      </w:r>
      <w:r>
        <w:rPr>
          <w:bCs/>
        </w:rPr>
        <w:t>suureneks risk</w:t>
      </w:r>
      <w:r w:rsidRPr="00D103EF">
        <w:rPr>
          <w:bCs/>
        </w:rPr>
        <w:t>, et sellist teavet kasuta</w:t>
      </w:r>
      <w:r>
        <w:rPr>
          <w:bCs/>
        </w:rPr>
        <w:t>takse</w:t>
      </w:r>
      <w:r w:rsidRPr="00D103EF">
        <w:rPr>
          <w:bCs/>
        </w:rPr>
        <w:t xml:space="preserve"> eraviisiliseks jälitustegevuseks või muu</w:t>
      </w:r>
      <w:r>
        <w:rPr>
          <w:bCs/>
        </w:rPr>
        <w:t>ks</w:t>
      </w:r>
      <w:r w:rsidRPr="00D103EF">
        <w:rPr>
          <w:bCs/>
        </w:rPr>
        <w:t xml:space="preserve"> andmekaitse ja eraelu puutumatuse põhimõtetega</w:t>
      </w:r>
      <w:r>
        <w:rPr>
          <w:bCs/>
        </w:rPr>
        <w:t xml:space="preserve"> vastuolus olevaks tegevuseks</w:t>
      </w:r>
      <w:r w:rsidRPr="00D103EF">
        <w:rPr>
          <w:bCs/>
        </w:rPr>
        <w:t>.</w:t>
      </w:r>
    </w:p>
    <w:p w14:paraId="19091628" w14:textId="77777777" w:rsidR="003C1074" w:rsidRPr="003F4F16" w:rsidRDefault="003C1074" w:rsidP="00530E1E">
      <w:pPr>
        <w:jc w:val="both"/>
        <w:rPr>
          <w:bCs/>
        </w:rPr>
      </w:pPr>
    </w:p>
    <w:p w14:paraId="78433EA3" w14:textId="0C2F82C5" w:rsidR="0029354D" w:rsidRDefault="0029354D" w:rsidP="00530E1E">
      <w:pPr>
        <w:jc w:val="both"/>
      </w:pPr>
      <w:r w:rsidRPr="003F4F16">
        <w:rPr>
          <w:b/>
        </w:rPr>
        <w:t xml:space="preserve">Lõike </w:t>
      </w:r>
      <w:r w:rsidR="000E3C17">
        <w:rPr>
          <w:b/>
        </w:rPr>
        <w:t>5</w:t>
      </w:r>
      <w:r w:rsidRPr="003F4F16">
        <w:t xml:space="preserve"> eesmärgiks on sätestada selgelt, millistel teistel asutustel lisaks </w:t>
      </w:r>
      <w:proofErr w:type="spellStart"/>
      <w:r w:rsidRPr="003F4F16">
        <w:t>PPA-le</w:t>
      </w:r>
      <w:proofErr w:type="spellEnd"/>
      <w:r w:rsidRPr="003F4F16">
        <w:t xml:space="preserve"> on õigus kasutada PPA numbrituvastuskaamerate salvestisi ning millistel seaduslikel alustel seejuures tegutsetakse. Selline regulatsioon on vajalik riigi sisejulgeoleku</w:t>
      </w:r>
      <w:r w:rsidR="004C01BE">
        <w:t xml:space="preserve"> </w:t>
      </w:r>
      <w:r w:rsidRPr="003F4F16">
        <w:t>terviklikuks tagamiseks.</w:t>
      </w:r>
    </w:p>
    <w:p w14:paraId="46C6F67D" w14:textId="77777777" w:rsidR="0029354D" w:rsidRPr="003F4F16" w:rsidRDefault="0029354D" w:rsidP="00530E1E">
      <w:pPr>
        <w:jc w:val="both"/>
        <w:rPr>
          <w:bCs/>
        </w:rPr>
      </w:pPr>
    </w:p>
    <w:p w14:paraId="26DBA068" w14:textId="3A1C17E6" w:rsidR="0029354D" w:rsidRPr="003F4F16" w:rsidRDefault="0029354D" w:rsidP="004C01BE">
      <w:pPr>
        <w:jc w:val="both"/>
        <w:rPr>
          <w:bCs/>
        </w:rPr>
      </w:pPr>
      <w:r w:rsidRPr="003F4F16">
        <w:t>Lõike kohaselt on juurdepääs numbrituvastuskaamera salvestistele</w:t>
      </w:r>
      <w:r w:rsidR="004C01BE">
        <w:t xml:space="preserve"> </w:t>
      </w:r>
      <w:r w:rsidRPr="003F4F16">
        <w:t xml:space="preserve">julgeolekuasutusel </w:t>
      </w:r>
      <w:proofErr w:type="spellStart"/>
      <w:r w:rsidR="00A46D79">
        <w:t>JAS-is</w:t>
      </w:r>
      <w:proofErr w:type="spellEnd"/>
      <w:r w:rsidRPr="003F4F16">
        <w:t xml:space="preserve"> sätestatud ülesannete täitmiseks</w:t>
      </w:r>
      <w:r w:rsidR="004C01BE">
        <w:t>.</w:t>
      </w:r>
    </w:p>
    <w:p w14:paraId="5E115676" w14:textId="77777777" w:rsidR="004C01BE" w:rsidRDefault="004C01BE" w:rsidP="00530E1E">
      <w:pPr>
        <w:jc w:val="both"/>
      </w:pPr>
    </w:p>
    <w:p w14:paraId="34689A3A" w14:textId="15B86542" w:rsidR="0029354D" w:rsidRDefault="0029354D" w:rsidP="00530E1E">
      <w:pPr>
        <w:jc w:val="both"/>
      </w:pPr>
      <w:r w:rsidRPr="003F4F16">
        <w:t>Julgeolekuasutused, s.o</w:t>
      </w:r>
      <w:r w:rsidRPr="00890664">
        <w:rPr>
          <w:i/>
          <w:iCs/>
        </w:rPr>
        <w:t xml:space="preserve"> </w:t>
      </w:r>
      <w:proofErr w:type="spellStart"/>
      <w:r w:rsidRPr="00890664">
        <w:t>JAS</w:t>
      </w:r>
      <w:r w:rsidR="00A46D79" w:rsidRPr="00890664">
        <w:t>-i</w:t>
      </w:r>
      <w:proofErr w:type="spellEnd"/>
      <w:r w:rsidRPr="003F4F16">
        <w:t xml:space="preserve"> § 5 kohaselt Kaitsepolitseiamet ja Välisluureamet, tegevuse eesmärk JAS § 2 lõike 1 kohaselt on tagada riigi julgeolek põhiseadusliku korra püsimisega mittesõjaliste ennetavate vahendite abil. Lisaks on nende ülesandeks koguda ja töödelda teavet, mis on vajalik julgeolekupoliitika kujundamiseks ja riigikaitseks. Selle ülesande täitmiseks on seadusandja andnud neile andmetele juurdepääsuks laiad volitused. JAS § 3 lõike 1 alusel on neil õigus töödelda isikuandmeid, </w:t>
      </w:r>
      <w:proofErr w:type="spellStart"/>
      <w:r w:rsidR="009A7D0A">
        <w:t>JAS-i</w:t>
      </w:r>
      <w:proofErr w:type="spellEnd"/>
      <w:r w:rsidR="009A7D0A">
        <w:t xml:space="preserve"> </w:t>
      </w:r>
      <w:r w:rsidRPr="003F4F16">
        <w:t xml:space="preserve">§ 31 alusel saada isikuandmeid ja muud teavet riigiasutustelt ning </w:t>
      </w:r>
      <w:proofErr w:type="spellStart"/>
      <w:r w:rsidR="009A7D0A">
        <w:t>JAS-i</w:t>
      </w:r>
      <w:proofErr w:type="spellEnd"/>
      <w:r w:rsidR="009A7D0A">
        <w:t xml:space="preserve"> </w:t>
      </w:r>
      <w:r w:rsidRPr="003F4F16">
        <w:t>§ 31</w:t>
      </w:r>
      <w:r w:rsidRPr="003F4F16">
        <w:rPr>
          <w:vertAlign w:val="superscript"/>
        </w:rPr>
        <w:t>1</w:t>
      </w:r>
      <w:r w:rsidRPr="003F4F16">
        <w:t xml:space="preserve"> alusel tasuta juurdepääs avaliku teabe seaduse alusel asutatud andmekogudele. Nimetatud volitused loovad õigusliku aluse ka numbrituvastuskaamera salvestiste kasutamiseks, tingimusel et see on seotud neile seaduse alusel pandud ülesannete täitmisega. Näiteks võimaldab numbrituvastuskaamera salvestistele juurdepääs neil tõhusamalt jälgida isikute liikumist, kelle tegevus võib ohustada riigi julgeolekut, koguda teavet salastatud teabehangete raames ning avastada või ennetada ohtusid, näiteks relva- ja lõhkeainevedu või terrorismi ettevalmistamist. Selline andmekasutus toetab ennetusmeetmete rakendamist ja operatiivset sekkumist riigi julgeolekut ohustavates olukordades.</w:t>
      </w:r>
      <w:r w:rsidR="00DF6808">
        <w:t xml:space="preserve"> </w:t>
      </w:r>
      <w:r w:rsidR="001E009E" w:rsidRPr="001E009E">
        <w:t xml:space="preserve">Kuivõrd Kaitsepolitseiametil on lisaks </w:t>
      </w:r>
      <w:proofErr w:type="spellStart"/>
      <w:r w:rsidR="001E009E" w:rsidRPr="001E009E">
        <w:t>JAS-</w:t>
      </w:r>
      <w:r w:rsidR="00794DF6">
        <w:t>i</w:t>
      </w:r>
      <w:r w:rsidR="001E009E" w:rsidRPr="001E009E">
        <w:t>s</w:t>
      </w:r>
      <w:proofErr w:type="spellEnd"/>
      <w:r w:rsidR="001E009E" w:rsidRPr="001E009E">
        <w:t xml:space="preserve"> sätestatud julgeolekuasutuse ülesannetele </w:t>
      </w:r>
      <w:proofErr w:type="spellStart"/>
      <w:r w:rsidR="001E009E" w:rsidRPr="001E009E">
        <w:t>JAS</w:t>
      </w:r>
      <w:r w:rsidR="00794DF6">
        <w:t>-i</w:t>
      </w:r>
      <w:proofErr w:type="spellEnd"/>
      <w:r w:rsidR="001E009E" w:rsidRPr="001E009E">
        <w:t xml:space="preserve"> § 6 punkti 4 kohaselt ülesandeks seadusega ettenähtud juhtudel ka kuritegude kohtueelne menetlemine, </w:t>
      </w:r>
      <w:r w:rsidR="00794DF6">
        <w:t>tuuakse</w:t>
      </w:r>
      <w:r w:rsidR="001E009E" w:rsidRPr="001E009E">
        <w:t xml:space="preserve"> käesolevas sättes sõnaselgelt välja, et numbrituvastuskaamera salvestise kasutamine on Kaitsepolitseiametile lubatud mitte üksnes </w:t>
      </w:r>
      <w:proofErr w:type="spellStart"/>
      <w:r w:rsidR="00794DF6">
        <w:t>J</w:t>
      </w:r>
      <w:r w:rsidR="00B41A60">
        <w:t>A</w:t>
      </w:r>
      <w:r w:rsidR="00794DF6">
        <w:t>S-ist</w:t>
      </w:r>
      <w:proofErr w:type="spellEnd"/>
      <w:r w:rsidR="001E009E" w:rsidRPr="001E009E">
        <w:t xml:space="preserve"> tulenevate ülesannete täitmisel, vaid ka </w:t>
      </w:r>
      <w:proofErr w:type="spellStart"/>
      <w:r w:rsidR="001E009E">
        <w:t>KrMS-</w:t>
      </w:r>
      <w:r w:rsidR="00794DF6">
        <w:t>i</w:t>
      </w:r>
      <w:r w:rsidR="001E009E">
        <w:t>s</w:t>
      </w:r>
      <w:proofErr w:type="spellEnd"/>
      <w:r w:rsidR="001E009E" w:rsidRPr="001E009E">
        <w:t xml:space="preserve"> sätestatud </w:t>
      </w:r>
      <w:r w:rsidR="007B70B7">
        <w:t>juhul</w:t>
      </w:r>
      <w:r w:rsidR="007B70B7">
        <w:rPr>
          <w:rStyle w:val="Allmrkuseviide"/>
        </w:rPr>
        <w:footnoteReference w:id="23"/>
      </w:r>
      <w:r w:rsidR="001E009E" w:rsidRPr="001E009E">
        <w:t xml:space="preserve"> kuritegude uurimise eesmärgil ning nende ülesannete täitmiseks, mis tulenevad </w:t>
      </w:r>
      <w:proofErr w:type="spellStart"/>
      <w:r w:rsidR="001E009E" w:rsidRPr="001E009E">
        <w:t>välislepingust</w:t>
      </w:r>
      <w:proofErr w:type="spellEnd"/>
      <w:r w:rsidR="001E009E" w:rsidRPr="001E009E">
        <w:t xml:space="preserve"> või Euroopa Liidu õigusaktist.</w:t>
      </w:r>
    </w:p>
    <w:p w14:paraId="4A5540B5" w14:textId="77777777" w:rsidR="00ED6230" w:rsidRPr="003F4F16" w:rsidRDefault="00ED6230" w:rsidP="00530E1E">
      <w:pPr>
        <w:jc w:val="both"/>
        <w:rPr>
          <w:bCs/>
        </w:rPr>
      </w:pPr>
    </w:p>
    <w:p w14:paraId="74D77769" w14:textId="3277A088" w:rsidR="0029354D" w:rsidRPr="003F4F16" w:rsidRDefault="0029354D" w:rsidP="005108F8">
      <w:pPr>
        <w:jc w:val="both"/>
        <w:rPr>
          <w:bCs/>
        </w:rPr>
      </w:pPr>
      <w:r w:rsidRPr="003F4F16">
        <w:t xml:space="preserve">Oluline on rõhutada, et juurdepääs numbrituvastuskaamera salvestistele ei ole otsene. Andmetele ligipääs toimub kaudselt </w:t>
      </w:r>
      <w:proofErr w:type="spellStart"/>
      <w:r w:rsidRPr="003F4F16">
        <w:t>POLIS</w:t>
      </w:r>
      <w:r w:rsidR="009A7D0A">
        <w:t>-e</w:t>
      </w:r>
      <w:proofErr w:type="spellEnd"/>
      <w:r w:rsidRPr="003F4F16">
        <w:t xml:space="preserve"> kaudu, mis tagab, et salvestiste kasutamine on kontrollitud ja vastab andmekaitse ning infoturbe nõuetele.</w:t>
      </w:r>
    </w:p>
    <w:p w14:paraId="090CF3FB" w14:textId="77777777" w:rsidR="0029354D" w:rsidRPr="003F4F16" w:rsidRDefault="0029354D" w:rsidP="005108F8">
      <w:pPr>
        <w:jc w:val="both"/>
        <w:rPr>
          <w:bCs/>
        </w:rPr>
      </w:pPr>
    </w:p>
    <w:p w14:paraId="50F888F9" w14:textId="6CE22290" w:rsidR="0029354D" w:rsidRDefault="0029354D">
      <w:pPr>
        <w:jc w:val="both"/>
      </w:pPr>
      <w:r w:rsidRPr="003F4F16">
        <w:rPr>
          <w:b/>
        </w:rPr>
        <w:t xml:space="preserve">Lõike </w:t>
      </w:r>
      <w:r w:rsidR="007210EC">
        <w:rPr>
          <w:b/>
        </w:rPr>
        <w:t>6</w:t>
      </w:r>
      <w:r w:rsidRPr="003F4F16">
        <w:t xml:space="preserve"> kohaselt pea</w:t>
      </w:r>
      <w:r w:rsidR="004C01BE">
        <w:t>b</w:t>
      </w:r>
      <w:r w:rsidRPr="003F4F16">
        <w:t xml:space="preserve"> PPA, kuritegude avastamise, tõkestamise ja menetlemise või kõrgendatud või olulise ohu väljaselgitamisel, tõrjumisel või korrarikkumise lõpetamisel või tagaotsitavate isikute ja esemete asukoha kindlaks tegemisel numbrituvastuskaamera salvestise abil märkima andmetöötluse aluseks oleva juhtumi, teate või menetluse numbri ning andmete töötlemise põhjenduse. </w:t>
      </w:r>
      <w:r w:rsidR="00E9729F" w:rsidRPr="00E9729F">
        <w:t xml:space="preserve">Julgeolekuasutused </w:t>
      </w:r>
      <w:r w:rsidR="000E3C17">
        <w:t>pea</w:t>
      </w:r>
      <w:r w:rsidR="00E9729F" w:rsidRPr="00E9729F">
        <w:t xml:space="preserve"> neid andmeid märkima, kui nende tegevus ei ole seotud konkreetse juhtumi või teatega, vaid põhineb muudel seadusest tulenevatel ülesannetel. Sellegipoolest on nad aruandluskohuslased ning peavad suutma hilisematel päringutel andmetöötluse põhjendust esitada.</w:t>
      </w:r>
    </w:p>
    <w:p w14:paraId="73CBB05F" w14:textId="77777777" w:rsidR="005108F8" w:rsidRPr="003F4F16" w:rsidRDefault="005108F8" w:rsidP="00530E1E">
      <w:pPr>
        <w:jc w:val="both"/>
        <w:rPr>
          <w:bCs/>
        </w:rPr>
      </w:pPr>
    </w:p>
    <w:p w14:paraId="69AB9969" w14:textId="77777777" w:rsidR="0029354D" w:rsidRPr="003F4F16" w:rsidRDefault="0029354D" w:rsidP="00530E1E">
      <w:pPr>
        <w:jc w:val="both"/>
        <w:rPr>
          <w:bCs/>
        </w:rPr>
      </w:pPr>
      <w:r w:rsidRPr="003F4F16">
        <w:t>Eeltoodu on vajalik selleks, et tagada andmetöötluse läbipaistvus ja jälgitavus, eriti järelevalve teostamisel. Selline kohustus võimaldab hiljem seostada konkreetse päringu kindla juhtumi või menetlusega ning mõista, miks just selle menetluse raames oli salvestise kasutamine õigustatud. See aitab vältida andmete põhjendamatut või ebavajalikku töötlemist ning toetab järelevalvet ja aruandlust. Samuti tugevdab see menetluse usaldusväärsust ja õiguspärasust, võimaldades vajadusel andmetöötluse aluseid kontrollida.</w:t>
      </w:r>
      <w:r>
        <w:t xml:space="preserve"> </w:t>
      </w:r>
    </w:p>
    <w:p w14:paraId="0CE52681" w14:textId="77777777" w:rsidR="009A7D0A" w:rsidRDefault="009A7D0A">
      <w:pPr>
        <w:jc w:val="both"/>
      </w:pPr>
    </w:p>
    <w:p w14:paraId="772952FE" w14:textId="44625F0C" w:rsidR="0029354D" w:rsidRDefault="0029354D">
      <w:pPr>
        <w:jc w:val="both"/>
      </w:pPr>
      <w:r w:rsidRPr="003F4F16">
        <w:t>Kriminaalmenetluse puhul võib andmetöötluse aluseks olla kriminaalasja, jälitustoimiku või infoteate number, mille kontrollimiseks päring tehakse. Samuti võib see number pärineda teise riigi dokumendist, näiteks Euroopa uurimis- või vahistamismäärusest või rahvusvahelisest vahistamismäärusest.</w:t>
      </w:r>
    </w:p>
    <w:p w14:paraId="50194AB5" w14:textId="77777777" w:rsidR="005108F8" w:rsidRPr="003F4F16" w:rsidRDefault="005108F8" w:rsidP="00530E1E">
      <w:pPr>
        <w:jc w:val="both"/>
        <w:rPr>
          <w:bCs/>
        </w:rPr>
      </w:pPr>
    </w:p>
    <w:p w14:paraId="0761D22A" w14:textId="65B6C356" w:rsidR="0029354D" w:rsidRPr="00EA1BBC" w:rsidRDefault="0029354D" w:rsidP="00530E1E">
      <w:pPr>
        <w:jc w:val="both"/>
      </w:pPr>
      <w:proofErr w:type="spellStart"/>
      <w:r w:rsidRPr="003F4F16">
        <w:t>Korrakaitselise</w:t>
      </w:r>
      <w:proofErr w:type="spellEnd"/>
      <w:r w:rsidRPr="003F4F16">
        <w:t xml:space="preserve"> tegevuse raames, näiteks kõrgendatud või olulise ohu väljaselgitamiseks, tõrjumiseks või korrarikkumise lõpetamiseks, tuleks märkida vastava juhtumi, hädaabiteate või infoteate number, kuna teave võib laekuda ka PPVS</w:t>
      </w:r>
      <w:r w:rsidR="005913C3">
        <w:t>-i</w:t>
      </w:r>
      <w:r w:rsidRPr="003F4F16">
        <w:t xml:space="preserve"> § 7</w:t>
      </w:r>
      <w:r w:rsidRPr="003F4F16">
        <w:rPr>
          <w:vertAlign w:val="superscript"/>
        </w:rPr>
        <w:t>51</w:t>
      </w:r>
      <w:r w:rsidRPr="003F4F16">
        <w:t xml:space="preserve"> lõike 1 alusel salajasele koostööle </w:t>
      </w:r>
      <w:r w:rsidRPr="005913C3">
        <w:t xml:space="preserve">kaasatud isikult. </w:t>
      </w:r>
      <w:r w:rsidRPr="00EA1BBC">
        <w:t>Teadmata kadunud isiku otsimise puhul tuleb märkida haldustoimiku number.</w:t>
      </w:r>
    </w:p>
    <w:p w14:paraId="35D8B5E5" w14:textId="77777777" w:rsidR="009A7D0A" w:rsidRPr="00EA1BBC" w:rsidRDefault="009A7D0A" w:rsidP="00530E1E">
      <w:pPr>
        <w:jc w:val="both"/>
      </w:pPr>
    </w:p>
    <w:p w14:paraId="4EC83A59" w14:textId="77777777" w:rsidR="0029354D" w:rsidRDefault="0029354D" w:rsidP="00530E1E">
      <w:pPr>
        <w:jc w:val="both"/>
      </w:pPr>
      <w:r w:rsidRPr="003F4F16">
        <w:t xml:space="preserve">Tagaotsimiste puhul tuleks märkida haldustoimiku </w:t>
      </w:r>
      <w:r w:rsidRPr="0029354D">
        <w:rPr>
          <w:color w:val="000000" w:themeColor="text1"/>
        </w:rPr>
        <w:t xml:space="preserve">või jälitustoimiku number (kahtlustatava, </w:t>
      </w:r>
      <w:r w:rsidRPr="003F4F16">
        <w:t>süüdistava, süüdimõistetu, tunnistaja, tsiviilkostja või kannatanu tagaotsimistoimiku number) või Schengeni infosüsteemis (SIS) olev viide otsusele, mille alusel hoiatusteade sisestati.</w:t>
      </w:r>
    </w:p>
    <w:p w14:paraId="7F87DDE3" w14:textId="77777777" w:rsidR="009A7D0A" w:rsidRPr="003F4F16" w:rsidRDefault="009A7D0A" w:rsidP="00530E1E">
      <w:pPr>
        <w:jc w:val="both"/>
        <w:rPr>
          <w:bCs/>
        </w:rPr>
      </w:pPr>
    </w:p>
    <w:p w14:paraId="72733ECC" w14:textId="77777777" w:rsidR="0029354D" w:rsidRDefault="0029354D" w:rsidP="00530E1E">
      <w:pPr>
        <w:jc w:val="both"/>
      </w:pPr>
      <w:r w:rsidRPr="003F4F16">
        <w:t xml:space="preserve">Vabas vormis sisestatava põhjenduse eesmärgiks on täiendavalt sisustada päringu tegemise eesmärki ehk seda, milline seos peaks otsitaval registreerimisnumbril juhtumi või menetlusega olema. Näiteks, kas tegemist on </w:t>
      </w:r>
      <w:proofErr w:type="spellStart"/>
      <w:r w:rsidRPr="003F4F16">
        <w:t>korrakaitselise</w:t>
      </w:r>
      <w:proofErr w:type="spellEnd"/>
      <w:r w:rsidRPr="003F4F16">
        <w:t xml:space="preserve"> tegevuse raames ohus oleva isikuga, kriminaalmenetluses kahtlustatavaga või laekunud infoteate kontrollimiseks tehtava päringuga. </w:t>
      </w:r>
    </w:p>
    <w:p w14:paraId="72BF0279" w14:textId="77777777" w:rsidR="009A7D0A" w:rsidRPr="003F4F16" w:rsidRDefault="009A7D0A" w:rsidP="00530E1E">
      <w:pPr>
        <w:jc w:val="both"/>
        <w:rPr>
          <w:bCs/>
        </w:rPr>
      </w:pPr>
    </w:p>
    <w:p w14:paraId="4A3D097A" w14:textId="00D37F4F" w:rsidR="0029354D" w:rsidRDefault="0029354D" w:rsidP="00530E1E">
      <w:pPr>
        <w:jc w:val="both"/>
      </w:pPr>
      <w:r w:rsidRPr="003F4F16">
        <w:t xml:space="preserve">Sätte eesmärk on sätestada andmete minimaalne ulatus ja koosseis, mis peab olema esitatud õigustatud päringu teostamiseks ning mis võimaldab tagada andmetöötluse õiguspärasuse ja läbipaistvuse. </w:t>
      </w:r>
    </w:p>
    <w:p w14:paraId="22A1606B" w14:textId="77777777" w:rsidR="0029354D" w:rsidRPr="003F4F16" w:rsidRDefault="0029354D" w:rsidP="00530E1E">
      <w:pPr>
        <w:jc w:val="both"/>
        <w:rPr>
          <w:bCs/>
        </w:rPr>
      </w:pPr>
    </w:p>
    <w:p w14:paraId="1350658A" w14:textId="03D9E36C" w:rsidR="009A7D0A" w:rsidRDefault="0029354D" w:rsidP="00530E1E">
      <w:pPr>
        <w:jc w:val="both"/>
        <w:rPr>
          <w:b/>
          <w:bCs/>
        </w:rPr>
      </w:pPr>
      <w:r w:rsidRPr="003F4F16">
        <w:rPr>
          <w:b/>
        </w:rPr>
        <w:t xml:space="preserve">Lõikes </w:t>
      </w:r>
      <w:r w:rsidR="007210EC">
        <w:rPr>
          <w:b/>
        </w:rPr>
        <w:t>7</w:t>
      </w:r>
      <w:r w:rsidRPr="003F4F16">
        <w:rPr>
          <w:b/>
        </w:rPr>
        <w:t xml:space="preserve"> </w:t>
      </w:r>
      <w:r w:rsidRPr="003F4F16">
        <w:t xml:space="preserve">sätestatakse numbrituvastuskaamera salvestiste säilitamise kord, tähtajad ning nende alusel toimuvate andmetöötlustoimingute piirid. Nagu kehtiva õiguse kohaselt, kantakse numbrituvastuskaamera salvestised </w:t>
      </w:r>
      <w:proofErr w:type="spellStart"/>
      <w:r w:rsidR="007210EC">
        <w:t>POLIS-e</w:t>
      </w:r>
      <w:proofErr w:type="spellEnd"/>
      <w:r w:rsidR="007210EC">
        <w:t xml:space="preserve"> </w:t>
      </w:r>
      <w:r w:rsidRPr="003F4F16">
        <w:t xml:space="preserve">ennetava tegevuse andmestikku. </w:t>
      </w:r>
    </w:p>
    <w:p w14:paraId="23FCAD35" w14:textId="65C5700A" w:rsidR="0029354D" w:rsidRPr="003F4F16" w:rsidRDefault="0029354D" w:rsidP="00530E1E">
      <w:pPr>
        <w:jc w:val="both"/>
        <w:rPr>
          <w:b/>
          <w:bCs/>
        </w:rPr>
      </w:pPr>
    </w:p>
    <w:p w14:paraId="2F8D96E8" w14:textId="67683544" w:rsidR="0029354D" w:rsidRDefault="0029354D" w:rsidP="00530E1E">
      <w:pPr>
        <w:jc w:val="both"/>
      </w:pPr>
      <w:r w:rsidRPr="003F4F16">
        <w:t xml:space="preserve">Kui seni säilitati neid </w:t>
      </w:r>
      <w:proofErr w:type="spellStart"/>
      <w:r w:rsidRPr="003F4F16">
        <w:t>POLIS-e</w:t>
      </w:r>
      <w:proofErr w:type="spellEnd"/>
      <w:r w:rsidRPr="003F4F16">
        <w:t xml:space="preserve"> põhimääruse § 24 lõike 3 punkti 3 alusel kuni </w:t>
      </w:r>
      <w:r w:rsidR="009A7D0A">
        <w:t>kolm</w:t>
      </w:r>
      <w:r w:rsidRPr="003F4F16">
        <w:t xml:space="preserve"> kuud, siis </w:t>
      </w:r>
      <w:r w:rsidR="009A7D0A" w:rsidRPr="002F2C7A">
        <w:t>lõike esimeses lauses</w:t>
      </w:r>
      <w:r w:rsidR="009A7D0A" w:rsidRPr="009A7D0A">
        <w:t xml:space="preserve"> sätestatakse, et </w:t>
      </w:r>
      <w:r w:rsidR="009A7D0A" w:rsidRPr="002F2C7A">
        <w:rPr>
          <w:b/>
        </w:rPr>
        <w:t>ennetava tegevuse andmestikus säilitatakse salvestis</w:t>
      </w:r>
      <w:r w:rsidR="009A7D0A">
        <w:rPr>
          <w:b/>
          <w:bCs/>
        </w:rPr>
        <w:t>t</w:t>
      </w:r>
      <w:r w:rsidR="009A7D0A" w:rsidRPr="002F2C7A">
        <w:rPr>
          <w:b/>
        </w:rPr>
        <w:t xml:space="preserve"> 45 kalendripäeva</w:t>
      </w:r>
      <w:r w:rsidR="00BA40A7">
        <w:rPr>
          <w:b/>
        </w:rPr>
        <w:t xml:space="preserve"> </w:t>
      </w:r>
      <w:r w:rsidR="00BA40A7">
        <w:rPr>
          <w:bCs/>
        </w:rPr>
        <w:t>alates salvestise tegemisest</w:t>
      </w:r>
      <w:r w:rsidR="009A7D0A" w:rsidRPr="009A7D0A">
        <w:t xml:space="preserve">. </w:t>
      </w:r>
      <w:r w:rsidRPr="003F4F16">
        <w:t xml:space="preserve">Tähtaja lühendamine tuleneb vajadusest tagada isikuandmete tõhusam kaitse ja suurendada andmetöötluse läbipaistvust, piirdudes ajamääraga, mis vastab politsei praegusele operatiivsele võimekusele ning on samas eesmärgipärane. Tuleb asuda seisukohale, et eelnõuga ette nähtav senisega võrreldes poole lühem säilitamistähtaeg võimaldab politseil endiselt läbi viia kõik vajalikud toimingud, kuna PPA on avaldanud, et seni on foto kujul salvestisi salvestusmahtude tõttu maksimaalselt kuni poolteist kuud säilitatud, misjärel on andmed üle kirjutatud. </w:t>
      </w:r>
      <w:r w:rsidR="00BA40A7">
        <w:t>Seejuures tuleb rõhutada, et kuivõrd</w:t>
      </w:r>
      <w:r w:rsidR="00BA40A7" w:rsidRPr="00BA40A7">
        <w:t xml:space="preserve"> eelnõuga nähakse ette, et numbrituvastuskaamerate salvestised säilitatakse täpselt 45 päeva, tuleb need selle tähtaja saabumisel kustutada. Kui salvestisi ei kustutata säilitustähtaja lõppedes, tähendab see andmete edasist töötlemist ilma seadusest tuleneva õigusliku aluseta, mis ei ole lubatud</w:t>
      </w:r>
      <w:r w:rsidR="00BA40A7">
        <w:t>.</w:t>
      </w:r>
    </w:p>
    <w:p w14:paraId="65E31526" w14:textId="77777777" w:rsidR="0029354D" w:rsidRPr="003F4F16" w:rsidRDefault="0029354D" w:rsidP="00530E1E">
      <w:pPr>
        <w:jc w:val="both"/>
        <w:rPr>
          <w:bCs/>
        </w:rPr>
      </w:pPr>
    </w:p>
    <w:p w14:paraId="6EE03DF8" w14:textId="712A19D3" w:rsidR="003909A2" w:rsidRDefault="0029354D" w:rsidP="00530E1E">
      <w:pPr>
        <w:jc w:val="both"/>
      </w:pPr>
      <w:r w:rsidRPr="003F4F16">
        <w:t xml:space="preserve">Kuivõrd osa salvestistest võib omada menetluslikku tähendust, </w:t>
      </w:r>
      <w:r w:rsidR="005851B3">
        <w:t>siis võidakse need siduda ja üle kanda teise POLIS andmestikku. Näiteks</w:t>
      </w:r>
      <w:r w:rsidRPr="003F4F16">
        <w:t xml:space="preserve"> menetlusliku tähenduse ilmnemisel, </w:t>
      </w:r>
      <w:r w:rsidR="00A85485">
        <w:t>kui salvestis omab kriminaalmenetluses tõenduslikku tähendust</w:t>
      </w:r>
      <w:r w:rsidRPr="003F4F16">
        <w:t xml:space="preserve"> või </w:t>
      </w:r>
      <w:r w:rsidR="00A85485">
        <w:t xml:space="preserve">on oluline </w:t>
      </w:r>
      <w:r w:rsidR="00A85485" w:rsidRPr="003F4F16">
        <w:t>tagaotsi</w:t>
      </w:r>
      <w:r w:rsidR="00451795">
        <w:t>misel</w:t>
      </w:r>
      <w:r w:rsidRPr="003F4F16">
        <w:t xml:space="preserve">, kantakse see üle teise </w:t>
      </w:r>
      <w:proofErr w:type="spellStart"/>
      <w:r w:rsidRPr="003F4F16">
        <w:t>POLIS-e</w:t>
      </w:r>
      <w:proofErr w:type="spellEnd"/>
      <w:r w:rsidRPr="003F4F16">
        <w:t xml:space="preserve"> andmestikku. Sellisel juhul ei kohaldu enam 45-päevane </w:t>
      </w:r>
      <w:proofErr w:type="spellStart"/>
      <w:r w:rsidRPr="003F4F16">
        <w:t>üldtähtaeg</w:t>
      </w:r>
      <w:proofErr w:type="spellEnd"/>
      <w:r w:rsidRPr="003F4F16">
        <w:t xml:space="preserve">, vaid salvestist säilitatakse vastavalt selle </w:t>
      </w:r>
      <w:proofErr w:type="spellStart"/>
      <w:r w:rsidR="003909A2">
        <w:t>POLIS-e</w:t>
      </w:r>
      <w:proofErr w:type="spellEnd"/>
      <w:r w:rsidR="003909A2">
        <w:t xml:space="preserve"> </w:t>
      </w:r>
      <w:r w:rsidRPr="003F4F16">
        <w:t>andmestiku säilitamistähtajale, millesse see kanti.</w:t>
      </w:r>
      <w:r w:rsidRPr="005851B3">
        <w:t xml:space="preserve"> </w:t>
      </w:r>
      <w:r w:rsidRPr="003F4F16">
        <w:t xml:space="preserve">Salvestis kantakse teise </w:t>
      </w:r>
      <w:proofErr w:type="spellStart"/>
      <w:r w:rsidR="003909A2">
        <w:t>POLIS-e</w:t>
      </w:r>
      <w:proofErr w:type="spellEnd"/>
      <w:r w:rsidR="003909A2">
        <w:t xml:space="preserve"> </w:t>
      </w:r>
      <w:r w:rsidRPr="003F4F16">
        <w:t>andmestikku üksnes vastava menetluse raames ning andmete edasine töötlemine toimub juba konkreetse menetluse eesmärkidel. Vastavalt PPVS</w:t>
      </w:r>
      <w:r w:rsidR="00A8672D">
        <w:t>-i</w:t>
      </w:r>
      <w:r w:rsidRPr="003F4F16">
        <w:t xml:space="preserve"> § 10 lõike 1 punktile 2 võib </w:t>
      </w:r>
      <w:r w:rsidR="003909A2">
        <w:t>selleks</w:t>
      </w:r>
      <w:r w:rsidR="003909A2" w:rsidRPr="003F4F16">
        <w:t xml:space="preserve"> </w:t>
      </w:r>
      <w:r w:rsidRPr="003F4F16">
        <w:t>andmestikuks olla süüteomenetluse andmestik,</w:t>
      </w:r>
      <w:r w:rsidRPr="00890664">
        <w:rPr>
          <w:bCs/>
        </w:rPr>
        <w:t xml:space="preserve"> </w:t>
      </w:r>
      <w:r w:rsidRPr="003F4F16">
        <w:t>sest POLIS põhimääruse § 9 lõike 1 kohaselt kuuluvad kriminaalmenetluse andmed sellesse andmestikku.</w:t>
      </w:r>
      <w:r w:rsidRPr="00890664">
        <w:rPr>
          <w:bCs/>
        </w:rPr>
        <w:t xml:space="preserve"> </w:t>
      </w:r>
      <w:r w:rsidRPr="003F4F16">
        <w:t>Samuti võib olla vajalik salvestise kandmine PPVS</w:t>
      </w:r>
      <w:r w:rsidR="00A8672D">
        <w:t>-i</w:t>
      </w:r>
      <w:r w:rsidRPr="003F4F16">
        <w:t xml:space="preserve"> § 10 lõike 1 punktis 8 sätestatud jälitusmenetluse andmestikku, kuhu </w:t>
      </w:r>
      <w:proofErr w:type="spellStart"/>
      <w:r w:rsidRPr="003F4F16">
        <w:t>POLIS</w:t>
      </w:r>
      <w:r w:rsidR="003909A2">
        <w:t>-e</w:t>
      </w:r>
      <w:proofErr w:type="spellEnd"/>
      <w:r w:rsidRPr="003F4F16">
        <w:t xml:space="preserve"> põhimääruse § 14 kohaselt kantakse jälitustegevuse käigus kogutud teave ning teabe kogumisel kasutatud meetodeid, taktikat ja vahendeid käsitlevat teave. </w:t>
      </w:r>
    </w:p>
    <w:p w14:paraId="6997563E" w14:textId="77777777" w:rsidR="003909A2" w:rsidRDefault="003909A2" w:rsidP="00530E1E">
      <w:pPr>
        <w:jc w:val="both"/>
      </w:pPr>
    </w:p>
    <w:p w14:paraId="53AF4EF6" w14:textId="493F8529" w:rsidR="0029354D" w:rsidRDefault="0029354D" w:rsidP="00530E1E">
      <w:pPr>
        <w:jc w:val="both"/>
      </w:pPr>
      <w:r w:rsidRPr="003F4F16">
        <w:t>Kui numbrituvastuskaamera salvestis sisaldab teavet otsitava isiku või objekti kohta – näiteks juhul, kui salvestisel on tuvastatav tagaotsitav sõiduk või tagaotsitava kasutuses olev sõiduk – kantakse teave PPVS</w:t>
      </w:r>
      <w:r w:rsidR="00A8672D">
        <w:t>-i</w:t>
      </w:r>
      <w:r w:rsidRPr="003F4F16">
        <w:t xml:space="preserve"> § 10 lõike 1 punktis 7 nimetatud otsimise andmestikku. Sellisel juhul kajastub salvestis </w:t>
      </w:r>
      <w:proofErr w:type="spellStart"/>
      <w:r w:rsidRPr="003F4F16">
        <w:t>POLIS-e</w:t>
      </w:r>
      <w:proofErr w:type="spellEnd"/>
      <w:r w:rsidRPr="003F4F16">
        <w:t xml:space="preserve"> põhimääruse § 13 lõike 1 punkti 1 alusel täiendava teabena, mille lisamine on andmestikus ette nähtud mitmes kontekstis, sealhulgas tagaotsitavate isikute, teadmata kadunute ja otsitavate objektide puhul. Selline andmete üleviimine ja säilitamine toimub menetlusliku vajaduse alusel ning eesmärgiga toetada politsei tööd õigusrikkumiste ennetamisel ja lahendamisel, täites andmekogule seatud ülesannet tuvastada ning </w:t>
      </w:r>
      <w:r w:rsidR="003909A2">
        <w:t>leida</w:t>
      </w:r>
      <w:r w:rsidR="003909A2" w:rsidRPr="003F4F16">
        <w:t xml:space="preserve"> </w:t>
      </w:r>
      <w:r w:rsidRPr="003F4F16">
        <w:t>otsitavad isikud või objektid.</w:t>
      </w:r>
    </w:p>
    <w:p w14:paraId="07750C63" w14:textId="77777777" w:rsidR="0029354D" w:rsidRPr="003F4F16" w:rsidRDefault="0029354D" w:rsidP="00530E1E">
      <w:pPr>
        <w:jc w:val="both"/>
        <w:rPr>
          <w:b/>
        </w:rPr>
      </w:pPr>
    </w:p>
    <w:p w14:paraId="6246FF50" w14:textId="759D96EE" w:rsidR="003909A2" w:rsidRPr="003909A2" w:rsidRDefault="0029354D" w:rsidP="003909A2">
      <w:pPr>
        <w:jc w:val="both"/>
      </w:pPr>
      <w:r w:rsidRPr="003F4F16">
        <w:t xml:space="preserve">Selline lähenemine võimaldab </w:t>
      </w:r>
      <w:r w:rsidR="003909A2">
        <w:t xml:space="preserve">selgelt </w:t>
      </w:r>
      <w:r w:rsidRPr="003F4F16">
        <w:t xml:space="preserve">eristada </w:t>
      </w:r>
      <w:r w:rsidR="003909A2" w:rsidRPr="003909A2">
        <w:t>kahte tüüpi andmetöötlust:</w:t>
      </w:r>
    </w:p>
    <w:p w14:paraId="58BD8BE2" w14:textId="77777777" w:rsidR="003909A2" w:rsidRPr="003909A2" w:rsidRDefault="003909A2" w:rsidP="003909A2">
      <w:pPr>
        <w:numPr>
          <w:ilvl w:val="0"/>
          <w:numId w:val="99"/>
        </w:numPr>
        <w:jc w:val="both"/>
      </w:pPr>
      <w:r w:rsidRPr="003909A2">
        <w:rPr>
          <w:b/>
          <w:bCs/>
        </w:rPr>
        <w:t>ennetav andmetöötlus</w:t>
      </w:r>
      <w:r w:rsidRPr="003909A2">
        <w:t>, mille eesmärk on üldine riskihindamine ja turvalisuse tagamine, ning</w:t>
      </w:r>
    </w:p>
    <w:p w14:paraId="7AAC458C" w14:textId="77777777" w:rsidR="003909A2" w:rsidRPr="003909A2" w:rsidRDefault="003909A2" w:rsidP="003909A2">
      <w:pPr>
        <w:numPr>
          <w:ilvl w:val="0"/>
          <w:numId w:val="99"/>
        </w:numPr>
        <w:jc w:val="both"/>
      </w:pPr>
      <w:r w:rsidRPr="003909A2">
        <w:rPr>
          <w:b/>
          <w:bCs/>
        </w:rPr>
        <w:t>menetluslik andmetöötlus</w:t>
      </w:r>
      <w:r w:rsidRPr="003909A2">
        <w:t>, mida tehakse konkreetse õigusrikkumise või muu määratletud juhtumi raames.</w:t>
      </w:r>
    </w:p>
    <w:p w14:paraId="4E5818AB" w14:textId="77777777" w:rsidR="003909A2" w:rsidRDefault="003909A2" w:rsidP="00530E1E">
      <w:pPr>
        <w:jc w:val="both"/>
      </w:pPr>
    </w:p>
    <w:p w14:paraId="11842450" w14:textId="77777777" w:rsidR="003909A2" w:rsidRDefault="003909A2" w:rsidP="003909A2">
      <w:pPr>
        <w:jc w:val="both"/>
      </w:pPr>
      <w:r w:rsidRPr="003909A2">
        <w:t>Menetlusliku andmetöötluse korral lähtutakse vastava andmestiku kasutamise põhimõtetest ja säilitustähtaegadest, mis on kehtestatud vastavalt menetluse olemusele ja andmete tähtsusele.</w:t>
      </w:r>
    </w:p>
    <w:p w14:paraId="536ECC60" w14:textId="77777777" w:rsidR="003909A2" w:rsidRPr="003909A2" w:rsidRDefault="003909A2" w:rsidP="003909A2">
      <w:pPr>
        <w:jc w:val="both"/>
      </w:pPr>
    </w:p>
    <w:p w14:paraId="1571BBA0" w14:textId="3C97D40E" w:rsidR="003909A2" w:rsidRPr="003909A2" w:rsidRDefault="003909A2" w:rsidP="003909A2">
      <w:pPr>
        <w:jc w:val="both"/>
      </w:pPr>
      <w:r w:rsidRPr="003909A2">
        <w:t xml:space="preserve">Selline diferentseeritud käsitlus vastab andmekaitseõiguse põhimõtetele, mille kohaselt võib isikuandmeid töödelda ainult ulatuses, mis on vajalik selgelt määratletud eesmärgi saavutamiseks. See aitab vältida </w:t>
      </w:r>
      <w:r>
        <w:t>ülemäärast</w:t>
      </w:r>
      <w:r w:rsidRPr="003909A2">
        <w:t xml:space="preserve"> ja ajaliselt piiramata andmete kogumist.</w:t>
      </w:r>
    </w:p>
    <w:p w14:paraId="3068DD59" w14:textId="1CF2359C" w:rsidR="0029354D" w:rsidRDefault="0029354D" w:rsidP="00530E1E">
      <w:pPr>
        <w:jc w:val="both"/>
      </w:pPr>
    </w:p>
    <w:p w14:paraId="65CAD5D7" w14:textId="4D6B0E63" w:rsidR="00A8672D" w:rsidRDefault="00A8672D" w:rsidP="00A8672D">
      <w:pPr>
        <w:jc w:val="both"/>
        <w:rPr>
          <w:bCs/>
        </w:rPr>
      </w:pPr>
      <w:r w:rsidRPr="00854220">
        <w:rPr>
          <w:bCs/>
        </w:rPr>
        <w:t xml:space="preserve">Lõike teise lause osa, mis räägib salvestise säilitamisest kuni </w:t>
      </w:r>
      <w:r>
        <w:rPr>
          <w:bCs/>
        </w:rPr>
        <w:t>„</w:t>
      </w:r>
      <w:r w:rsidRPr="00854220">
        <w:rPr>
          <w:bCs/>
        </w:rPr>
        <w:t>vajaduse äralangemiseni</w:t>
      </w:r>
      <w:r>
        <w:rPr>
          <w:bCs/>
        </w:rPr>
        <w:t>“</w:t>
      </w:r>
      <w:r w:rsidRPr="00854220">
        <w:rPr>
          <w:bCs/>
        </w:rPr>
        <w:t xml:space="preserve"> </w:t>
      </w:r>
      <w:r w:rsidRPr="00A8672D">
        <w:rPr>
          <w:bCs/>
        </w:rPr>
        <w:t>tähendab olukorda, kus andmete edasine säilitamine ei ole enam põhjendatud seadusest tuleneva ülesande täitmise vaates. Näiteks</w:t>
      </w:r>
      <w:r>
        <w:rPr>
          <w:bCs/>
        </w:rPr>
        <w:t>, k</w:t>
      </w:r>
      <w:r w:rsidRPr="00A8672D">
        <w:rPr>
          <w:bCs/>
        </w:rPr>
        <w:t xml:space="preserve">ui salvestis on algselt seotud konkreetse </w:t>
      </w:r>
      <w:r>
        <w:rPr>
          <w:bCs/>
        </w:rPr>
        <w:t>kuriteo</w:t>
      </w:r>
      <w:r w:rsidRPr="00A8672D">
        <w:rPr>
          <w:bCs/>
        </w:rPr>
        <w:t>kahtlusega, kuid menetluse käigus selgub, et tegemist oli tehnilise vea</w:t>
      </w:r>
      <w:r>
        <w:rPr>
          <w:bCs/>
        </w:rPr>
        <w:t>ga</w:t>
      </w:r>
      <w:r w:rsidRPr="00A8672D">
        <w:rPr>
          <w:bCs/>
        </w:rPr>
        <w:t xml:space="preserve"> või </w:t>
      </w:r>
      <w:r>
        <w:rPr>
          <w:bCs/>
        </w:rPr>
        <w:t>k</w:t>
      </w:r>
      <w:r w:rsidRPr="00A8672D">
        <w:rPr>
          <w:bCs/>
        </w:rPr>
        <w:t xml:space="preserve">ui salvestis kantakse </w:t>
      </w:r>
      <w:r>
        <w:rPr>
          <w:bCs/>
        </w:rPr>
        <w:t>süüteo</w:t>
      </w:r>
      <w:r w:rsidRPr="00A8672D">
        <w:rPr>
          <w:bCs/>
        </w:rPr>
        <w:t xml:space="preserve">menetluse andmestikku, kuid hiljem selgub, et see ei oma tõendamisväärtust ja seda menetluses ei kasutata, võib andmevajadus ära langeda juba enne </w:t>
      </w:r>
      <w:r>
        <w:rPr>
          <w:bCs/>
        </w:rPr>
        <w:t>ette nähtud</w:t>
      </w:r>
      <w:r w:rsidRPr="00A8672D">
        <w:rPr>
          <w:bCs/>
        </w:rPr>
        <w:t xml:space="preserve"> maksimaalset säilitustähtaega.</w:t>
      </w:r>
      <w:r>
        <w:rPr>
          <w:bCs/>
        </w:rPr>
        <w:t xml:space="preserve"> Samamoodi, k</w:t>
      </w:r>
      <w:r w:rsidRPr="00A8672D">
        <w:rPr>
          <w:bCs/>
        </w:rPr>
        <w:t>ui andmed on olnud vajalikud kadunud isiku otsingul, kuid isik leitakse ja andmeid pole enam vaja, tuleb need kustutada.</w:t>
      </w:r>
    </w:p>
    <w:p w14:paraId="1D707692" w14:textId="77777777" w:rsidR="00A8672D" w:rsidRPr="00A8672D" w:rsidRDefault="00A8672D" w:rsidP="00854220">
      <w:pPr>
        <w:jc w:val="both"/>
        <w:rPr>
          <w:bCs/>
        </w:rPr>
      </w:pPr>
    </w:p>
    <w:p w14:paraId="49F24E22" w14:textId="6412CBAA" w:rsidR="00A8672D" w:rsidRPr="00A8672D" w:rsidRDefault="00A8672D" w:rsidP="00A8672D">
      <w:pPr>
        <w:jc w:val="both"/>
        <w:rPr>
          <w:bCs/>
        </w:rPr>
      </w:pPr>
      <w:r w:rsidRPr="00A8672D">
        <w:rPr>
          <w:bCs/>
        </w:rPr>
        <w:t>Sellise paindliku lähenemise eesmärk on vältida olukorda, kus isikuandmeid säilitatakse ilma tegeliku vajaduseta, rikkudes isikuandmete minimaalsuse ja säilitamise piiramise põhimõtteid (IKÜM artiklid 5(1)(c) ja (e)). Samal ajal tagatakse, et andmeid saab kasutada nii kaua, kui see on vajalik seaduslike eesmärkide täitmiseks. Selline sõnastus loob õiguslikult selge ja proportsionaalse raamistiku andmete töötlemiseks, vältides ülemäärast andmekogumist või säilitamist.</w:t>
      </w:r>
    </w:p>
    <w:p w14:paraId="42007FB1" w14:textId="77777777" w:rsidR="0029354D" w:rsidRPr="00A8672D" w:rsidRDefault="0029354D" w:rsidP="00A8672D">
      <w:pPr>
        <w:jc w:val="both"/>
        <w:rPr>
          <w:bCs/>
        </w:rPr>
      </w:pPr>
    </w:p>
    <w:p w14:paraId="282F7368" w14:textId="29C4A735" w:rsidR="0029354D" w:rsidRPr="00A8672D" w:rsidRDefault="0029354D" w:rsidP="00A8672D">
      <w:pPr>
        <w:jc w:val="both"/>
      </w:pPr>
      <w:r w:rsidRPr="00A8672D">
        <w:rPr>
          <w:b/>
        </w:rPr>
        <w:t xml:space="preserve">Lõige </w:t>
      </w:r>
      <w:r w:rsidR="00027DB2">
        <w:rPr>
          <w:b/>
        </w:rPr>
        <w:t>8</w:t>
      </w:r>
      <w:r w:rsidRPr="00A8672D">
        <w:t xml:space="preserve"> sätestab logimisnõude, mille eesmärk on tugevdada isikuandmete kaitset ning tagada andmetöötluse läbipaistvus ja selle üle teostatav järelevalve. Logiandmete kogumise ja säilitamise kohustus loob mehhanismi, mis võimaldab hilisemat kontrolli andmetele juurdepääsu õiguspärasuse ning eesmärgipärasuse üle, ennetades ja tuvastades võimalikku andmete väärkasutust ning võimaldades vajaduse korral võtta vastutusele andmekaitsenõudeid rikkunud isikud.</w:t>
      </w:r>
    </w:p>
    <w:p w14:paraId="6128E359" w14:textId="77777777" w:rsidR="00A8672D" w:rsidRPr="00A8672D" w:rsidRDefault="00A8672D" w:rsidP="00A8672D">
      <w:pPr>
        <w:jc w:val="both"/>
        <w:rPr>
          <w:bCs/>
        </w:rPr>
      </w:pPr>
    </w:p>
    <w:p w14:paraId="3F6B28E9" w14:textId="59263D05" w:rsidR="0029354D" w:rsidRPr="00A8672D" w:rsidRDefault="0029354D" w:rsidP="00A8672D">
      <w:pPr>
        <w:jc w:val="both"/>
      </w:pPr>
      <w:r w:rsidRPr="00A8672D">
        <w:t xml:space="preserve">Logimisnõude kohaselt tuleb </w:t>
      </w:r>
      <w:r w:rsidR="00532C9A" w:rsidRPr="00A8672D">
        <w:t xml:space="preserve">iga numbrituvastuskaamera salvestise kande ja sellele tehtud päringu kohta </w:t>
      </w:r>
      <w:r w:rsidRPr="00A8672D">
        <w:t xml:space="preserve">säilitada </w:t>
      </w:r>
      <w:r w:rsidR="00532C9A">
        <w:t>kaks aastat alates päringu tegemisest</w:t>
      </w:r>
      <w:r w:rsidR="00532C9A" w:rsidRPr="00A8672D">
        <w:t xml:space="preserve"> </w:t>
      </w:r>
      <w:r w:rsidRPr="00A8672D">
        <w:t>järgmised andmed:</w:t>
      </w:r>
    </w:p>
    <w:p w14:paraId="0D0D3B1B" w14:textId="77777777" w:rsidR="0029354D" w:rsidRPr="00A8672D" w:rsidRDefault="0029354D" w:rsidP="00A8672D">
      <w:pPr>
        <w:jc w:val="both"/>
        <w:rPr>
          <w:bCs/>
        </w:rPr>
      </w:pPr>
    </w:p>
    <w:p w14:paraId="4FA120B9" w14:textId="2844F30B" w:rsidR="0029354D" w:rsidRPr="00F66F74" w:rsidRDefault="00A8672D" w:rsidP="002F2C7A">
      <w:pPr>
        <w:pStyle w:val="Loendilik"/>
        <w:numPr>
          <w:ilvl w:val="0"/>
          <w:numId w:val="89"/>
        </w:numPr>
        <w:spacing w:after="0" w:line="240" w:lineRule="auto"/>
        <w:jc w:val="both"/>
      </w:pPr>
      <w:r w:rsidRPr="002F2C7A">
        <w:rPr>
          <w:rFonts w:ascii="Times New Roman" w:hAnsi="Times New Roman"/>
          <w:b/>
          <w:bCs/>
          <w:sz w:val="24"/>
          <w:szCs w:val="24"/>
        </w:rPr>
        <w:t>s</w:t>
      </w:r>
      <w:r w:rsidR="0029354D" w:rsidRPr="002F2C7A">
        <w:rPr>
          <w:rFonts w:ascii="Times New Roman" w:hAnsi="Times New Roman"/>
          <w:b/>
          <w:bCs/>
          <w:sz w:val="24"/>
          <w:szCs w:val="24"/>
        </w:rPr>
        <w:t>alvestise</w:t>
      </w:r>
      <w:r w:rsidR="0029354D" w:rsidRPr="002F2C7A">
        <w:rPr>
          <w:rFonts w:ascii="Times New Roman" w:hAnsi="Times New Roman"/>
          <w:b/>
          <w:sz w:val="24"/>
          <w:szCs w:val="24"/>
        </w:rPr>
        <w:t xml:space="preserve"> tegemise aeg ja asukoht</w:t>
      </w:r>
      <w:r w:rsidR="0029354D" w:rsidRPr="002F2C7A">
        <w:rPr>
          <w:rFonts w:ascii="Times New Roman" w:hAnsi="Times New Roman"/>
          <w:sz w:val="24"/>
          <w:szCs w:val="24"/>
        </w:rPr>
        <w:t xml:space="preserve"> – logitakse kuupäev, kellaaeg ning asukoht, kus vastav salvestis koostati. Asukohaandmed märgitakse geograafilise viitena või objekti nimetuse kaudu. Antud andmeväli võimaldab vajaduse korral rekonstrueerida andmete kogumise konteksti ning hinnata salvestise vastavust seadusest tulenevatele tingimustele. Näide: 15.05.2025 kell 13:45, Tartu maantee ja Järvevana tee ristmikul asuv kaamera.</w:t>
      </w:r>
    </w:p>
    <w:p w14:paraId="73712F99" w14:textId="77777777" w:rsidR="0029354D" w:rsidRPr="00A8672D" w:rsidRDefault="0029354D" w:rsidP="00A8672D">
      <w:pPr>
        <w:jc w:val="both"/>
        <w:rPr>
          <w:bCs/>
        </w:rPr>
      </w:pPr>
    </w:p>
    <w:p w14:paraId="583BEAFB" w14:textId="6CBB55CB" w:rsidR="0029354D" w:rsidRPr="00F66F74" w:rsidRDefault="00027DB2" w:rsidP="002F2C7A">
      <w:pPr>
        <w:pStyle w:val="Loendilik"/>
        <w:numPr>
          <w:ilvl w:val="0"/>
          <w:numId w:val="89"/>
        </w:numPr>
        <w:spacing w:after="0" w:line="240" w:lineRule="auto"/>
        <w:jc w:val="both"/>
      </w:pPr>
      <w:r>
        <w:rPr>
          <w:rFonts w:ascii="Times New Roman" w:hAnsi="Times New Roman"/>
          <w:b/>
          <w:sz w:val="24"/>
          <w:szCs w:val="24"/>
        </w:rPr>
        <w:t>m</w:t>
      </w:r>
      <w:r w:rsidR="0029354D" w:rsidRPr="002F2C7A">
        <w:rPr>
          <w:rFonts w:ascii="Times New Roman" w:hAnsi="Times New Roman"/>
          <w:b/>
          <w:sz w:val="24"/>
          <w:szCs w:val="24"/>
        </w:rPr>
        <w:t>ootorsõiduki või haagise registreerimisnumber</w:t>
      </w:r>
      <w:r w:rsidR="0029354D" w:rsidRPr="002F2C7A">
        <w:rPr>
          <w:rFonts w:ascii="Times New Roman" w:hAnsi="Times New Roman"/>
          <w:sz w:val="24"/>
          <w:szCs w:val="24"/>
        </w:rPr>
        <w:t xml:space="preserve"> – registreerimisnumber on salvestise sisuline põhielement, mille logimine on vältimatu, et seostada päring konkreetse menetlustoimingu, juhtumi või andmesubjektiga. Ilma </w:t>
      </w:r>
      <w:r w:rsidR="00336FCB">
        <w:rPr>
          <w:rFonts w:ascii="Times New Roman" w:hAnsi="Times New Roman"/>
          <w:sz w:val="24"/>
          <w:szCs w:val="24"/>
        </w:rPr>
        <w:t>nende andmeteta</w:t>
      </w:r>
      <w:r w:rsidR="0029354D" w:rsidRPr="002F2C7A">
        <w:rPr>
          <w:rFonts w:ascii="Times New Roman" w:hAnsi="Times New Roman"/>
          <w:sz w:val="24"/>
          <w:szCs w:val="24"/>
        </w:rPr>
        <w:t xml:space="preserve"> ei ole võimalik hinnata, kas päring oli seotud konkreetse õiguspärase eesmärgiga ning kas juurdepääs andmetele toimus seaduslikult. Samuti ei võimaldaks registreerimisnumbri puudumine tuvastada, kas päring vastas tööülesannetele või kas </w:t>
      </w:r>
      <w:r w:rsidR="00336FCB">
        <w:rPr>
          <w:rFonts w:ascii="Times New Roman" w:hAnsi="Times New Roman"/>
          <w:sz w:val="24"/>
          <w:szCs w:val="24"/>
        </w:rPr>
        <w:t>päringu teinud</w:t>
      </w:r>
      <w:r w:rsidR="0029354D" w:rsidRPr="002F2C7A">
        <w:rPr>
          <w:rFonts w:ascii="Times New Roman" w:hAnsi="Times New Roman"/>
          <w:sz w:val="24"/>
          <w:szCs w:val="24"/>
        </w:rPr>
        <w:t xml:space="preserve"> isik kasutas andmeid omavoliliselt. Seega on tegemist võtme</w:t>
      </w:r>
      <w:r w:rsidR="00336FCB">
        <w:rPr>
          <w:rFonts w:ascii="Times New Roman" w:hAnsi="Times New Roman"/>
          <w:sz w:val="24"/>
          <w:szCs w:val="24"/>
        </w:rPr>
        <w:t xml:space="preserve">tähtsusega </w:t>
      </w:r>
      <w:r w:rsidR="0029354D" w:rsidRPr="002F2C7A">
        <w:rPr>
          <w:rFonts w:ascii="Times New Roman" w:hAnsi="Times New Roman"/>
          <w:sz w:val="24"/>
          <w:szCs w:val="24"/>
        </w:rPr>
        <w:t>andme</w:t>
      </w:r>
      <w:r w:rsidR="00336FCB">
        <w:rPr>
          <w:rFonts w:ascii="Times New Roman" w:hAnsi="Times New Roman"/>
          <w:sz w:val="24"/>
          <w:szCs w:val="24"/>
        </w:rPr>
        <w:t>te</w:t>
      </w:r>
      <w:r w:rsidR="0029354D" w:rsidRPr="002F2C7A">
        <w:rPr>
          <w:rFonts w:ascii="Times New Roman" w:hAnsi="Times New Roman"/>
          <w:sz w:val="24"/>
          <w:szCs w:val="24"/>
        </w:rPr>
        <w:t>ga ametniku tegevuse õiguspärasuse hindamisel ja vastutuse kohaldamisel.</w:t>
      </w:r>
    </w:p>
    <w:p w14:paraId="0DB27654" w14:textId="77777777" w:rsidR="0029354D" w:rsidRPr="00A8672D" w:rsidRDefault="0029354D" w:rsidP="00A8672D">
      <w:pPr>
        <w:jc w:val="both"/>
        <w:rPr>
          <w:bCs/>
        </w:rPr>
      </w:pPr>
    </w:p>
    <w:p w14:paraId="12723183" w14:textId="0ADC4F8B" w:rsidR="0029354D" w:rsidRPr="00F66F74" w:rsidRDefault="00027DB2" w:rsidP="002F2C7A">
      <w:pPr>
        <w:pStyle w:val="Loendilik"/>
        <w:numPr>
          <w:ilvl w:val="0"/>
          <w:numId w:val="89"/>
        </w:numPr>
        <w:spacing w:after="0" w:line="240" w:lineRule="auto"/>
        <w:jc w:val="both"/>
      </w:pPr>
      <w:r>
        <w:rPr>
          <w:rFonts w:ascii="Times New Roman" w:hAnsi="Times New Roman"/>
          <w:b/>
          <w:sz w:val="24"/>
          <w:szCs w:val="24"/>
        </w:rPr>
        <w:t>s</w:t>
      </w:r>
      <w:r w:rsidR="0029354D" w:rsidRPr="002F2C7A">
        <w:rPr>
          <w:rFonts w:ascii="Times New Roman" w:hAnsi="Times New Roman"/>
          <w:b/>
          <w:sz w:val="24"/>
          <w:szCs w:val="24"/>
        </w:rPr>
        <w:t>alvestise kustutamise aeg</w:t>
      </w:r>
      <w:r w:rsidR="0029354D" w:rsidRPr="002F2C7A">
        <w:rPr>
          <w:rFonts w:ascii="Times New Roman" w:hAnsi="Times New Roman"/>
          <w:sz w:val="24"/>
          <w:szCs w:val="24"/>
        </w:rPr>
        <w:t xml:space="preserve"> – logitakse kuupäev ja kellaaeg, mil salvestis andmekogust eemaldati. Kustutamine võib toimuda automaatselt seaduses sätestatud säilitustähtaja möödumisel või käsitsi haldusotsuse alusel. </w:t>
      </w:r>
      <w:r w:rsidR="00A8672D" w:rsidRPr="002F2C7A">
        <w:rPr>
          <w:rFonts w:ascii="Times New Roman" w:hAnsi="Times New Roman"/>
          <w:sz w:val="24"/>
          <w:szCs w:val="24"/>
        </w:rPr>
        <w:t xml:space="preserve">See </w:t>
      </w:r>
      <w:r w:rsidR="0029354D" w:rsidRPr="002F2C7A">
        <w:rPr>
          <w:rFonts w:ascii="Times New Roman" w:hAnsi="Times New Roman"/>
          <w:sz w:val="24"/>
          <w:szCs w:val="24"/>
        </w:rPr>
        <w:t>teave on vajalik, et kontrollida, kas andmete säilitamine vastas seadusest tulenevatele tähtaegadele ning kas andmesubjekti õigused on kaitstud.</w:t>
      </w:r>
    </w:p>
    <w:p w14:paraId="41E21C85" w14:textId="77777777" w:rsidR="0029354D" w:rsidRPr="00A8672D" w:rsidRDefault="0029354D" w:rsidP="00A8672D">
      <w:pPr>
        <w:jc w:val="both"/>
        <w:rPr>
          <w:bCs/>
        </w:rPr>
      </w:pPr>
    </w:p>
    <w:p w14:paraId="1A6D016C" w14:textId="3FA7AB8D" w:rsidR="0029354D" w:rsidRPr="00F66F74" w:rsidRDefault="00027DB2" w:rsidP="002F2C7A">
      <w:pPr>
        <w:pStyle w:val="Loendilik"/>
        <w:numPr>
          <w:ilvl w:val="0"/>
          <w:numId w:val="89"/>
        </w:numPr>
        <w:spacing w:after="0" w:line="240" w:lineRule="auto"/>
        <w:jc w:val="both"/>
      </w:pPr>
      <w:r>
        <w:rPr>
          <w:rFonts w:ascii="Times New Roman" w:hAnsi="Times New Roman"/>
          <w:b/>
          <w:sz w:val="24"/>
          <w:szCs w:val="24"/>
        </w:rPr>
        <w:t>p</w:t>
      </w:r>
      <w:r w:rsidR="0029354D" w:rsidRPr="002F2C7A">
        <w:rPr>
          <w:rFonts w:ascii="Times New Roman" w:hAnsi="Times New Roman"/>
          <w:b/>
          <w:sz w:val="24"/>
          <w:szCs w:val="24"/>
        </w:rPr>
        <w:t>äringu tegija ees- ja perekonnanimi ning isikukood või asutus</w:t>
      </w:r>
      <w:r w:rsidR="0029354D" w:rsidRPr="002F2C7A">
        <w:rPr>
          <w:rFonts w:ascii="Times New Roman" w:hAnsi="Times New Roman"/>
          <w:sz w:val="24"/>
          <w:szCs w:val="24"/>
        </w:rPr>
        <w:t xml:space="preserve"> – logitakse isikuandmed või asutuse nimetus, kelle või mille nimel päring tehti. Kui päring on seotud salastatud teabega, kohaldatakse riigisaladuse ja salastatud välisteabe seadusest tulenevaid piiranguid ning logisse kantakse vastavalt pseudonüüm või salastatud viide. Selle andmevälja olemasolu on vältimatu, et oleks võimalik päringuid seostada konkreetsete isikute või asutustega ning vajaduse korral kontrollida volituste olemasolu.</w:t>
      </w:r>
    </w:p>
    <w:p w14:paraId="62DC3D50" w14:textId="77777777" w:rsidR="0029354D" w:rsidRPr="00A8672D" w:rsidRDefault="0029354D" w:rsidP="00A8672D">
      <w:pPr>
        <w:jc w:val="both"/>
        <w:rPr>
          <w:bCs/>
        </w:rPr>
      </w:pPr>
    </w:p>
    <w:p w14:paraId="3628FEEE" w14:textId="20B80071" w:rsidR="0029354D" w:rsidRPr="00F66F74" w:rsidRDefault="00027DB2" w:rsidP="002F2C7A">
      <w:pPr>
        <w:pStyle w:val="Loendilik"/>
        <w:numPr>
          <w:ilvl w:val="0"/>
          <w:numId w:val="89"/>
        </w:numPr>
        <w:spacing w:after="0" w:line="240" w:lineRule="auto"/>
        <w:jc w:val="both"/>
      </w:pPr>
      <w:r>
        <w:rPr>
          <w:rFonts w:ascii="Times New Roman" w:hAnsi="Times New Roman"/>
          <w:b/>
          <w:sz w:val="24"/>
          <w:szCs w:val="24"/>
        </w:rPr>
        <w:t>p</w:t>
      </w:r>
      <w:r w:rsidR="0029354D" w:rsidRPr="002F2C7A">
        <w:rPr>
          <w:rFonts w:ascii="Times New Roman" w:hAnsi="Times New Roman"/>
          <w:b/>
          <w:sz w:val="24"/>
          <w:szCs w:val="24"/>
        </w:rPr>
        <w:t>äringu kuupäev ja kellaaeg</w:t>
      </w:r>
      <w:r w:rsidR="0029354D" w:rsidRPr="002F2C7A">
        <w:rPr>
          <w:rFonts w:ascii="Times New Roman" w:hAnsi="Times New Roman"/>
          <w:sz w:val="24"/>
          <w:szCs w:val="24"/>
        </w:rPr>
        <w:t xml:space="preserve"> – märgitakse päringu tegemise täpne aeg, mis on oluline auditeerimisvõimaluse tagamiseks ning andmetele juurdepääsu aja ja sageduse jälgimiseks. See teave on samuti oluline juhul, kui on vaja tuvastada võimalikud rikkumised või andmete väärkasutus konkreetse ajaperioodi vältel.</w:t>
      </w:r>
    </w:p>
    <w:p w14:paraId="5DC8B445" w14:textId="77777777" w:rsidR="0029354D" w:rsidRPr="00A8672D" w:rsidRDefault="0029354D" w:rsidP="00A8672D">
      <w:pPr>
        <w:jc w:val="both"/>
        <w:rPr>
          <w:bCs/>
        </w:rPr>
      </w:pPr>
    </w:p>
    <w:p w14:paraId="77B8A3AA" w14:textId="4362DFAA" w:rsidR="0029354D" w:rsidRPr="00F66F74" w:rsidRDefault="00027DB2" w:rsidP="002F2C7A">
      <w:pPr>
        <w:pStyle w:val="Loendilik"/>
        <w:numPr>
          <w:ilvl w:val="0"/>
          <w:numId w:val="89"/>
        </w:numPr>
        <w:spacing w:after="0" w:line="240" w:lineRule="auto"/>
        <w:jc w:val="both"/>
      </w:pPr>
      <w:r>
        <w:rPr>
          <w:rFonts w:ascii="Times New Roman" w:hAnsi="Times New Roman"/>
          <w:b/>
          <w:sz w:val="24"/>
          <w:szCs w:val="24"/>
        </w:rPr>
        <w:t>p</w:t>
      </w:r>
      <w:r w:rsidR="0029354D" w:rsidRPr="002F2C7A">
        <w:rPr>
          <w:rFonts w:ascii="Times New Roman" w:hAnsi="Times New Roman"/>
          <w:b/>
          <w:sz w:val="24"/>
          <w:szCs w:val="24"/>
        </w:rPr>
        <w:t xml:space="preserve">äringu liik ja </w:t>
      </w:r>
      <w:r w:rsidR="00D147D4">
        <w:rPr>
          <w:rFonts w:ascii="Times New Roman" w:hAnsi="Times New Roman"/>
          <w:b/>
          <w:sz w:val="24"/>
          <w:szCs w:val="24"/>
        </w:rPr>
        <w:t>põhjendus</w:t>
      </w:r>
      <w:r w:rsidR="00D147D4" w:rsidRPr="002F2C7A">
        <w:rPr>
          <w:rFonts w:ascii="Times New Roman" w:hAnsi="Times New Roman"/>
          <w:sz w:val="24"/>
          <w:szCs w:val="24"/>
        </w:rPr>
        <w:t xml:space="preserve"> </w:t>
      </w:r>
      <w:r w:rsidR="0029354D" w:rsidRPr="002F2C7A">
        <w:rPr>
          <w:rFonts w:ascii="Times New Roman" w:hAnsi="Times New Roman"/>
          <w:sz w:val="24"/>
          <w:szCs w:val="24"/>
        </w:rPr>
        <w:t>– logitakse päringu lii</w:t>
      </w:r>
      <w:r w:rsidR="00890664">
        <w:rPr>
          <w:rFonts w:ascii="Times New Roman" w:hAnsi="Times New Roman"/>
          <w:sz w:val="24"/>
          <w:szCs w:val="24"/>
        </w:rPr>
        <w:t>k</w:t>
      </w:r>
      <w:r w:rsidR="0029354D" w:rsidRPr="002F2C7A">
        <w:rPr>
          <w:rFonts w:ascii="Times New Roman" w:hAnsi="Times New Roman"/>
          <w:sz w:val="24"/>
          <w:szCs w:val="24"/>
        </w:rPr>
        <w:t xml:space="preserve"> (nt kriminaalmenetlus, haldusmenetlus, operatiivtegevus, tehniline kontroll)</w:t>
      </w:r>
      <w:r w:rsidR="00D147D4">
        <w:rPr>
          <w:rFonts w:ascii="Times New Roman" w:hAnsi="Times New Roman"/>
          <w:sz w:val="24"/>
          <w:szCs w:val="24"/>
        </w:rPr>
        <w:t xml:space="preserve">, mis võib olla tuletatav menetluse numbri </w:t>
      </w:r>
      <w:r w:rsidR="00A32D52">
        <w:rPr>
          <w:rFonts w:ascii="Times New Roman" w:hAnsi="Times New Roman"/>
          <w:sz w:val="24"/>
          <w:szCs w:val="24"/>
        </w:rPr>
        <w:t>alusel</w:t>
      </w:r>
      <w:r w:rsidR="0029354D" w:rsidRPr="002F2C7A">
        <w:rPr>
          <w:rFonts w:ascii="Times New Roman" w:hAnsi="Times New Roman"/>
          <w:sz w:val="24"/>
          <w:szCs w:val="24"/>
        </w:rPr>
        <w:t xml:space="preserve"> ning selle </w:t>
      </w:r>
      <w:r w:rsidR="00D147D4">
        <w:rPr>
          <w:rFonts w:ascii="Times New Roman" w:hAnsi="Times New Roman"/>
          <w:sz w:val="24"/>
          <w:szCs w:val="24"/>
        </w:rPr>
        <w:t>tegemise põhjendus ehk miks päringu tegemine on vajalik (nt infoteate X kohaselt kahtlustatava Y kasutuses olev sõiduk)</w:t>
      </w:r>
      <w:r w:rsidR="0029354D" w:rsidRPr="002F2C7A">
        <w:rPr>
          <w:rFonts w:ascii="Times New Roman" w:hAnsi="Times New Roman"/>
          <w:sz w:val="24"/>
          <w:szCs w:val="24"/>
        </w:rPr>
        <w:t>. Selle andmevälja kaudu on võimalik hinnata, kas andmetöötlus oli kooskõlas seadusega ning kas see vastas konkreetsele õigustatud eesmärgile. Näide: päringu liik: kriminaalmenetlus; eesmärk: tuvastada sõiduk, mis lahkus sündmuskohalt liiklusõnnetuse järel.</w:t>
      </w:r>
    </w:p>
    <w:p w14:paraId="016BA07B" w14:textId="77777777" w:rsidR="0029354D" w:rsidRPr="003F4F16" w:rsidRDefault="0029354D" w:rsidP="00530E1E">
      <w:pPr>
        <w:jc w:val="both"/>
        <w:rPr>
          <w:bCs/>
        </w:rPr>
      </w:pPr>
    </w:p>
    <w:p w14:paraId="18F83B91" w14:textId="77777777" w:rsidR="0029354D" w:rsidRDefault="0029354D" w:rsidP="00530E1E">
      <w:pPr>
        <w:jc w:val="both"/>
      </w:pPr>
      <w:r w:rsidRPr="003F4F16">
        <w:t>Logimisnõude kehtestamine toetab õigusriigi põhimõtet, et iga andmetöötlustoiming peab olema jälgitav, põhjendatud ja läbipaistev. Selline lähenemine tugevdab andmesubjektide õiguste kaitset, suurendab usaldust õiguskaitseasutuste tegevuse vastu ning loob eeldused järelevalveasutuste tõhusaks tööks.</w:t>
      </w:r>
    </w:p>
    <w:p w14:paraId="1DFA34ED" w14:textId="77777777" w:rsidR="0028677B" w:rsidRDefault="0028677B" w:rsidP="00530E1E">
      <w:pPr>
        <w:jc w:val="both"/>
      </w:pPr>
    </w:p>
    <w:p w14:paraId="0287ACD0" w14:textId="79FE4CCC" w:rsidR="0028677B" w:rsidRPr="009379A6" w:rsidRDefault="001C619C" w:rsidP="00CB61D7">
      <w:pPr>
        <w:jc w:val="both"/>
      </w:pPr>
      <w:r>
        <w:t>N</w:t>
      </w:r>
      <w:r w:rsidR="0028677B" w:rsidRPr="009379A6">
        <w:t>umbri</w:t>
      </w:r>
      <w:r w:rsidR="0028677B" w:rsidRPr="009379A6">
        <w:softHyphen/>
        <w:t xml:space="preserve">tuvastuskaamera salvestise kande ja päringu logiandmeid </w:t>
      </w:r>
      <w:r>
        <w:t xml:space="preserve">säilitatakse </w:t>
      </w:r>
      <w:r w:rsidR="0028677B" w:rsidRPr="009379A6">
        <w:t xml:space="preserve">kaks aastat, võttes arvesse vajadust tagada potentsiaalsete isikute, kelle õigusi andmete väärkasutus võib kahjustada, tõhus õiguskaitse. Säilitamisperiood on ette nähtud, lähtudes </w:t>
      </w:r>
      <w:hyperlink r:id="rId31" w:history="1">
        <w:r w:rsidR="0028677B" w:rsidRPr="001F13A3">
          <w:rPr>
            <w:rStyle w:val="Hperlink"/>
          </w:rPr>
          <w:t>avaliku teenistuse seaduse</w:t>
        </w:r>
      </w:hyperlink>
      <w:r w:rsidR="0028677B" w:rsidRPr="001F13A3">
        <w:t xml:space="preserve"> (</w:t>
      </w:r>
      <w:r w:rsidR="0028677B">
        <w:t xml:space="preserve">edaspidi </w:t>
      </w:r>
      <w:proofErr w:type="spellStart"/>
      <w:r w:rsidR="0028677B" w:rsidRPr="001F13A3">
        <w:rPr>
          <w:i/>
          <w:iCs/>
        </w:rPr>
        <w:t>AvTS</w:t>
      </w:r>
      <w:proofErr w:type="spellEnd"/>
      <w:r w:rsidR="0028677B" w:rsidRPr="001F13A3">
        <w:t>) § 77 lõikest 1</w:t>
      </w:r>
      <w:r w:rsidR="0028677B" w:rsidRPr="009379A6">
        <w:t>, mis reguleerib distsiplinaarmenetluse aegumistähtaega.</w:t>
      </w:r>
    </w:p>
    <w:p w14:paraId="29FD5D96" w14:textId="42D33917" w:rsidR="0028677B" w:rsidRPr="009379A6" w:rsidRDefault="0028677B" w:rsidP="00CB61D7">
      <w:pPr>
        <w:jc w:val="both"/>
      </w:pPr>
      <w:proofErr w:type="spellStart"/>
      <w:r w:rsidRPr="009379A6">
        <w:t>AvTS</w:t>
      </w:r>
      <w:proofErr w:type="spellEnd"/>
      <w:r w:rsidR="001C619C">
        <w:t>-i</w:t>
      </w:r>
      <w:r w:rsidRPr="009379A6">
        <w:t xml:space="preserve"> § 77 lõike 1 kohaselt võib distsiplinaarkaristuse määrata distsiplinaarsüüteo toimepanemise päevast arvates kahe aasta jooksul, kuid hiljemalt kuue kuu möödumisel päevast, mil distsiplinaarsüüteost sai teada isik, kellele süüdlane teenistusalaselt allub. Seetõttu on distsiplinaarmenetluse algatamiseks ja läbiviimiseks vajalik säilitada vastavad andmed vähemalt kaks aastat.</w:t>
      </w:r>
    </w:p>
    <w:p w14:paraId="13918851" w14:textId="77777777" w:rsidR="002D0760" w:rsidRDefault="002D0760" w:rsidP="0028677B">
      <w:pPr>
        <w:jc w:val="both"/>
      </w:pPr>
    </w:p>
    <w:p w14:paraId="6479E033" w14:textId="2F31AA50" w:rsidR="0028677B" w:rsidRPr="003F4F16" w:rsidRDefault="0028677B" w:rsidP="0028677B">
      <w:pPr>
        <w:jc w:val="both"/>
        <w:rPr>
          <w:bCs/>
        </w:rPr>
      </w:pPr>
      <w:r w:rsidRPr="001F13A3">
        <w:t xml:space="preserve">Numbrituvastuskaamera logiandmed sisaldavad olulist </w:t>
      </w:r>
      <w:r w:rsidR="007618DF">
        <w:t>teavet</w:t>
      </w:r>
      <w:r w:rsidRPr="001F13A3">
        <w:t xml:space="preserve"> salvestise tegemise aja ja koha, sõiduki registreerimisnumbri, päringu tegija isikuandmete ning päringu kuupäeva, kellaaja, liigi ja eesmärgi kohta. Kui neid andmeid ei säilitataks vähemalt kaks aastat, </w:t>
      </w:r>
      <w:r w:rsidR="001C619C">
        <w:t>oleks</w:t>
      </w:r>
      <w:r w:rsidRPr="001F13A3">
        <w:t xml:space="preserve"> võimatu tuvastada võimalikku väärkasutust ja seda menetluses </w:t>
      </w:r>
      <w:r w:rsidR="001C619C">
        <w:t>tõhusalt</w:t>
      </w:r>
      <w:r w:rsidRPr="001F13A3">
        <w:t xml:space="preserve"> käsitleda</w:t>
      </w:r>
      <w:r>
        <w:t xml:space="preserve"> peale 45 päeva salvestise tegemisest arvates, mil foto on kustutatud</w:t>
      </w:r>
      <w:r w:rsidRPr="001F13A3">
        <w:t xml:space="preserve">. See omakorda </w:t>
      </w:r>
      <w:r>
        <w:t>seaks</w:t>
      </w:r>
      <w:r w:rsidRPr="001F13A3">
        <w:t xml:space="preserve"> ohtu kannatanute õiguste kaitse, kuna puuduksid vajalikud tõendid väärteo või kuriteo asjaolude kindlakstegemiseks.</w:t>
      </w:r>
      <w:r w:rsidR="00D70B9D">
        <w:t xml:space="preserve"> </w:t>
      </w:r>
      <w:r w:rsidRPr="001F13A3">
        <w:t>Seega on kaheaastane säilitamisperiood suunatud</w:t>
      </w:r>
      <w:r>
        <w:t xml:space="preserve"> eeskätt ametnike </w:t>
      </w:r>
      <w:r w:rsidRPr="001F13A3">
        <w:t>potentsiaalsete õigusrikkumiste ennetamisele ja menetlemisele, võimaldades õigusrikkujaid vastutusele võtta ning kannatanutel oma õigusi kaitsta.</w:t>
      </w:r>
    </w:p>
    <w:p w14:paraId="5CD76276" w14:textId="77777777" w:rsidR="00B15D22" w:rsidRPr="003F4F16" w:rsidRDefault="00B15D22" w:rsidP="004455B0">
      <w:pPr>
        <w:tabs>
          <w:tab w:val="center" w:pos="4535"/>
        </w:tabs>
        <w:jc w:val="both"/>
      </w:pPr>
    </w:p>
    <w:p w14:paraId="15504EF4" w14:textId="77777777" w:rsidR="00DE08F1" w:rsidRPr="003F4F16" w:rsidRDefault="00DE08F1" w:rsidP="004455B0">
      <w:pPr>
        <w:keepNext/>
        <w:jc w:val="both"/>
        <w:rPr>
          <w:b/>
          <w:bCs/>
          <w:sz w:val="26"/>
          <w:szCs w:val="26"/>
        </w:rPr>
      </w:pPr>
      <w:r w:rsidRPr="003F4F16">
        <w:rPr>
          <w:b/>
          <w:bCs/>
          <w:sz w:val="26"/>
          <w:szCs w:val="26"/>
        </w:rPr>
        <w:t>3.1 Numbrituvastuskaamerate kasutamise praktika teistes riikides</w:t>
      </w:r>
    </w:p>
    <w:p w14:paraId="44F195B2" w14:textId="77777777" w:rsidR="00DE08F1" w:rsidRPr="003F4F16" w:rsidRDefault="00DE08F1" w:rsidP="00336FCB">
      <w:pPr>
        <w:tabs>
          <w:tab w:val="center" w:pos="4535"/>
        </w:tabs>
        <w:jc w:val="both"/>
      </w:pPr>
    </w:p>
    <w:p w14:paraId="0308AA34" w14:textId="77777777" w:rsidR="00DE08F1" w:rsidRDefault="00DE08F1" w:rsidP="00336FCB">
      <w:pPr>
        <w:pStyle w:val="Phitekst"/>
        <w:spacing w:before="0" w:after="0"/>
        <w:ind w:left="0"/>
        <w:jc w:val="both"/>
        <w:rPr>
          <w:rFonts w:ascii="Times New Roman" w:hAnsi="Times New Roman" w:cs="Times New Roman"/>
        </w:rPr>
      </w:pPr>
      <w:r w:rsidRPr="003F4F16">
        <w:rPr>
          <w:rFonts w:ascii="Times New Roman" w:hAnsi="Times New Roman" w:cs="Times New Roman"/>
        </w:rPr>
        <w:t>Numbrituvastust kasutavad mitmed riigid avaliku korra tagamiseks ja kuritegude lahendamiseks:</w:t>
      </w:r>
    </w:p>
    <w:p w14:paraId="26F8D607" w14:textId="77777777" w:rsidR="00336FCB" w:rsidRPr="003F4F16" w:rsidRDefault="00336FCB" w:rsidP="00336FCB">
      <w:pPr>
        <w:pStyle w:val="Phitekst"/>
        <w:spacing w:before="0" w:after="0"/>
        <w:ind w:left="0"/>
        <w:jc w:val="both"/>
        <w:rPr>
          <w:rFonts w:ascii="Times New Roman" w:hAnsi="Times New Roman" w:cs="Times New Roman"/>
        </w:rPr>
      </w:pPr>
    </w:p>
    <w:p w14:paraId="2B757E20" w14:textId="10882026" w:rsidR="00D07297" w:rsidRDefault="00D07297" w:rsidP="00336FCB">
      <w:pPr>
        <w:pStyle w:val="Phitekst"/>
        <w:numPr>
          <w:ilvl w:val="0"/>
          <w:numId w:val="87"/>
        </w:numPr>
        <w:spacing w:before="0" w:after="0"/>
        <w:jc w:val="both"/>
        <w:rPr>
          <w:rFonts w:ascii="Times New Roman" w:hAnsi="Times New Roman" w:cs="Times New Roman"/>
          <w:bCs w:val="0"/>
        </w:rPr>
      </w:pPr>
      <w:r w:rsidRPr="003A18CF">
        <w:rPr>
          <w:rFonts w:ascii="Times New Roman" w:hAnsi="Times New Roman" w:cs="Times New Roman"/>
          <w:b/>
        </w:rPr>
        <w:t>Ühendkuningriik</w:t>
      </w:r>
      <w:r w:rsidRPr="00F752AF">
        <w:rPr>
          <w:rFonts w:ascii="Times New Roman" w:hAnsi="Times New Roman" w:cs="Times New Roman"/>
          <w:bCs w:val="0"/>
        </w:rPr>
        <w:t xml:space="preserve"> on üks juhtivaid riike automaatsete numbrituvastussüsteemide (ANPR – </w:t>
      </w:r>
      <w:proofErr w:type="spellStart"/>
      <w:r w:rsidRPr="00F752AF">
        <w:rPr>
          <w:rFonts w:ascii="Times New Roman" w:hAnsi="Times New Roman" w:cs="Times New Roman"/>
          <w:bCs w:val="0"/>
        </w:rPr>
        <w:t>Automatic</w:t>
      </w:r>
      <w:proofErr w:type="spellEnd"/>
      <w:r w:rsidRPr="00F752AF">
        <w:rPr>
          <w:rFonts w:ascii="Times New Roman" w:hAnsi="Times New Roman" w:cs="Times New Roman"/>
          <w:bCs w:val="0"/>
        </w:rPr>
        <w:t xml:space="preserve"> Number </w:t>
      </w:r>
      <w:proofErr w:type="spellStart"/>
      <w:r w:rsidRPr="00F752AF">
        <w:rPr>
          <w:rFonts w:ascii="Times New Roman" w:hAnsi="Times New Roman" w:cs="Times New Roman"/>
          <w:bCs w:val="0"/>
        </w:rPr>
        <w:t>Plate</w:t>
      </w:r>
      <w:proofErr w:type="spellEnd"/>
      <w:r w:rsidRPr="00F752AF">
        <w:rPr>
          <w:rFonts w:ascii="Times New Roman" w:hAnsi="Times New Roman" w:cs="Times New Roman"/>
          <w:bCs w:val="0"/>
        </w:rPr>
        <w:t xml:space="preserve"> </w:t>
      </w:r>
      <w:proofErr w:type="spellStart"/>
      <w:r w:rsidRPr="00F752AF">
        <w:rPr>
          <w:rFonts w:ascii="Times New Roman" w:hAnsi="Times New Roman" w:cs="Times New Roman"/>
          <w:bCs w:val="0"/>
        </w:rPr>
        <w:t>Recognition</w:t>
      </w:r>
      <w:proofErr w:type="spellEnd"/>
      <w:r w:rsidRPr="00F752AF">
        <w:rPr>
          <w:rFonts w:ascii="Times New Roman" w:hAnsi="Times New Roman" w:cs="Times New Roman"/>
          <w:bCs w:val="0"/>
        </w:rPr>
        <w:t>) kasutamisel. Politsei kasutab seda laialdaselt sõidukite liikumise jälgimiseks, varastatud sõidukite tuvastamiseks, kuritegude uurimiseks ning terrorismivastase võitluse raames. ANPR-süsteem on Ühendkuningriigis pikaajalise ja arenenud kasutuspraktikaga ning selle rakendamine aitab parandada avalikku turvalisust ja tõhustada politseitööd</w:t>
      </w:r>
      <w:r>
        <w:rPr>
          <w:rFonts w:ascii="Times New Roman" w:hAnsi="Times New Roman" w:cs="Times New Roman"/>
          <w:bCs w:val="0"/>
        </w:rPr>
        <w:t>.</w:t>
      </w:r>
      <w:r>
        <w:rPr>
          <w:rStyle w:val="Allmrkuseviide"/>
          <w:rFonts w:ascii="Times New Roman" w:hAnsi="Times New Roman"/>
          <w:bCs w:val="0"/>
        </w:rPr>
        <w:footnoteReference w:id="24"/>
      </w:r>
    </w:p>
    <w:p w14:paraId="1B5364CA" w14:textId="77777777" w:rsidR="00336FCB" w:rsidRPr="00F752AF" w:rsidRDefault="00336FCB" w:rsidP="00607C6F">
      <w:pPr>
        <w:pStyle w:val="Phitekst"/>
        <w:spacing w:before="0" w:after="0"/>
        <w:ind w:left="0"/>
        <w:jc w:val="both"/>
        <w:rPr>
          <w:rFonts w:ascii="Times New Roman" w:hAnsi="Times New Roman" w:cs="Times New Roman"/>
          <w:bCs w:val="0"/>
        </w:rPr>
      </w:pPr>
    </w:p>
    <w:p w14:paraId="62B80F07" w14:textId="56AB7A1F" w:rsidR="00D07297" w:rsidRDefault="00DE08F1" w:rsidP="00336FCB">
      <w:pPr>
        <w:pStyle w:val="Phitekst"/>
        <w:numPr>
          <w:ilvl w:val="0"/>
          <w:numId w:val="87"/>
        </w:numPr>
        <w:spacing w:before="0" w:after="0"/>
        <w:jc w:val="both"/>
        <w:rPr>
          <w:rFonts w:ascii="Times New Roman" w:hAnsi="Times New Roman" w:cs="Times New Roman"/>
        </w:rPr>
      </w:pPr>
      <w:r w:rsidRPr="003F4F16">
        <w:rPr>
          <w:rFonts w:ascii="Times New Roman" w:hAnsi="Times New Roman" w:cs="Times New Roman"/>
          <w:b/>
        </w:rPr>
        <w:t>Hollandis</w:t>
      </w:r>
      <w:r w:rsidRPr="003F4F16">
        <w:rPr>
          <w:rFonts w:ascii="Times New Roman" w:hAnsi="Times New Roman" w:cs="Times New Roman"/>
        </w:rPr>
        <w:t xml:space="preserve"> on ANPR kasutusel politseis</w:t>
      </w:r>
      <w:r w:rsidR="00D07297">
        <w:rPr>
          <w:rFonts w:ascii="Times New Roman" w:hAnsi="Times New Roman" w:cs="Times New Roman"/>
        </w:rPr>
        <w:t xml:space="preserve"> alates 1998. aastast ning lisaks saavad seda</w:t>
      </w:r>
      <w:r w:rsidRPr="003F4F16">
        <w:rPr>
          <w:rFonts w:ascii="Times New Roman" w:hAnsi="Times New Roman" w:cs="Times New Roman"/>
        </w:rPr>
        <w:t xml:space="preserve">, </w:t>
      </w:r>
      <w:r w:rsidR="00D07297">
        <w:rPr>
          <w:rFonts w:ascii="Times New Roman" w:hAnsi="Times New Roman" w:cs="Times New Roman"/>
        </w:rPr>
        <w:t xml:space="preserve">kasutada </w:t>
      </w:r>
      <w:r w:rsidRPr="003F4F16">
        <w:rPr>
          <w:rFonts w:ascii="Times New Roman" w:hAnsi="Times New Roman" w:cs="Times New Roman"/>
        </w:rPr>
        <w:t xml:space="preserve">maksuamet ja piirivalve. </w:t>
      </w:r>
      <w:r w:rsidR="00D07297" w:rsidRPr="00D07297">
        <w:rPr>
          <w:rFonts w:ascii="Times New Roman" w:hAnsi="Times New Roman" w:cs="Times New Roman"/>
        </w:rPr>
        <w:t>Süsteem võimaldab kiiresti tuvastada otsitavaid sõidukeid ning toetab efektiivset kuritegevuse ennetamist ja uurimist</w:t>
      </w:r>
      <w:r w:rsidR="00D07297">
        <w:rPr>
          <w:rFonts w:ascii="Times New Roman" w:hAnsi="Times New Roman" w:cs="Times New Roman"/>
        </w:rPr>
        <w:t>.</w:t>
      </w:r>
      <w:r w:rsidR="00D07297">
        <w:rPr>
          <w:rStyle w:val="Allmrkuseviide"/>
          <w:rFonts w:ascii="Times New Roman" w:hAnsi="Times New Roman"/>
        </w:rPr>
        <w:footnoteReference w:id="25"/>
      </w:r>
    </w:p>
    <w:p w14:paraId="6886878F" w14:textId="77777777" w:rsidR="00336FCB" w:rsidRDefault="00336FCB" w:rsidP="00607C6F">
      <w:pPr>
        <w:pStyle w:val="Phitekst"/>
        <w:spacing w:before="0" w:after="0"/>
        <w:ind w:left="0"/>
        <w:jc w:val="both"/>
        <w:rPr>
          <w:rFonts w:ascii="Times New Roman" w:hAnsi="Times New Roman" w:cs="Times New Roman"/>
        </w:rPr>
      </w:pPr>
    </w:p>
    <w:p w14:paraId="48D03D4B" w14:textId="0D8A9EF9" w:rsidR="00F752AF" w:rsidRPr="00CC2A06" w:rsidRDefault="00F752AF" w:rsidP="00607C6F">
      <w:pPr>
        <w:pStyle w:val="Phitekst"/>
        <w:numPr>
          <w:ilvl w:val="0"/>
          <w:numId w:val="87"/>
        </w:numPr>
        <w:spacing w:before="0" w:after="0"/>
        <w:jc w:val="both"/>
      </w:pPr>
      <w:r w:rsidRPr="003F4F16">
        <w:rPr>
          <w:rFonts w:ascii="Times New Roman" w:hAnsi="Times New Roman" w:cs="Times New Roman"/>
        </w:rPr>
        <w:t xml:space="preserve">Samuti kasutab süsteemi aktiivselt </w:t>
      </w:r>
      <w:r w:rsidRPr="003F4F16">
        <w:rPr>
          <w:rFonts w:ascii="Times New Roman" w:hAnsi="Times New Roman" w:cs="Times New Roman"/>
          <w:b/>
        </w:rPr>
        <w:t>Soome</w:t>
      </w:r>
      <w:r w:rsidRPr="00F752AF">
        <w:rPr>
          <w:rFonts w:ascii="Times New Roman" w:hAnsi="Times New Roman" w:cs="Times New Roman"/>
          <w:bCs w:val="0"/>
        </w:rPr>
        <w:t>. Soome politsei patrullautod on üldjuhul varustatud automaatse numbrimärgi tuvastussüsteemiga, mis skaneerib lähenevate sõidukite numbrimärke. Süsteem teavitab ametnikke juhul, kui sõiduki andmetes ilmnevad ebatäpsused või sõiduk või selle kasutaja on seotud rikkumisega</w:t>
      </w:r>
      <w:r>
        <w:rPr>
          <w:rFonts w:ascii="Times New Roman" w:hAnsi="Times New Roman" w:cs="Times New Roman"/>
          <w:bCs w:val="0"/>
        </w:rPr>
        <w:t>.</w:t>
      </w:r>
      <w:r>
        <w:rPr>
          <w:rStyle w:val="Allmrkuseviide"/>
          <w:rFonts w:ascii="Times New Roman" w:hAnsi="Times New Roman"/>
          <w:bCs w:val="0"/>
        </w:rPr>
        <w:footnoteReference w:id="26"/>
      </w:r>
      <w:r w:rsidRPr="00F752AF">
        <w:rPr>
          <w:rFonts w:ascii="Times New Roman" w:hAnsi="Times New Roman" w:cs="Times New Roman"/>
          <w:bCs w:val="0"/>
        </w:rPr>
        <w:t xml:space="preserve"> Lisaks kasutab Soome politsei tiheda liiklusega teedel ja linnapiirkondades automaatset liikluskontrolli tehnoloogiat, mis peale kiiruse mõõtmise teostab kontrolli ka näiteks liiklusmärkide järgimise ja sõidu ajal mobiiltelefoni kasutamise üle. Teedele on paigaldatud märgid, mis annavad märku fikseeritud automaatsete liikluskaamerate olemasolust, ent mobiilsete jälgimisseadmete kasutamisel märke ei paigaldata.</w:t>
      </w:r>
      <w:r>
        <w:rPr>
          <w:rStyle w:val="Allmrkuseviide"/>
          <w:rFonts w:ascii="Times New Roman" w:hAnsi="Times New Roman"/>
          <w:bCs w:val="0"/>
        </w:rPr>
        <w:footnoteReference w:id="27"/>
      </w:r>
    </w:p>
    <w:p w14:paraId="365A9DCC" w14:textId="77777777" w:rsidR="00F10561" w:rsidRPr="003F4F16" w:rsidRDefault="00F10561" w:rsidP="004455B0">
      <w:pPr>
        <w:tabs>
          <w:tab w:val="center" w:pos="4535"/>
        </w:tabs>
        <w:jc w:val="both"/>
      </w:pPr>
    </w:p>
    <w:p w14:paraId="405A178E" w14:textId="17E6C51B" w:rsidR="00D6540A" w:rsidRPr="003F4F16" w:rsidRDefault="00D6540A" w:rsidP="004455B0">
      <w:pPr>
        <w:jc w:val="both"/>
        <w:rPr>
          <w:b/>
          <w:sz w:val="26"/>
          <w:szCs w:val="26"/>
        </w:rPr>
      </w:pPr>
      <w:r w:rsidRPr="003F4F16">
        <w:rPr>
          <w:b/>
          <w:sz w:val="26"/>
          <w:szCs w:val="26"/>
        </w:rPr>
        <w:t>4. Eelnõu terminoloogia</w:t>
      </w:r>
    </w:p>
    <w:p w14:paraId="05A647AC" w14:textId="24939109" w:rsidR="0029190D" w:rsidRPr="003F4F16" w:rsidRDefault="0029190D" w:rsidP="004455B0">
      <w:pPr>
        <w:jc w:val="both"/>
      </w:pPr>
    </w:p>
    <w:p w14:paraId="6AA745C5" w14:textId="6935DFB3" w:rsidR="004D6375" w:rsidRPr="003F4F16" w:rsidRDefault="004D6375" w:rsidP="004455B0">
      <w:pPr>
        <w:jc w:val="both"/>
        <w:rPr>
          <w:u w:color="000000"/>
          <w:lang w:eastAsia="et-EE"/>
        </w:rPr>
      </w:pPr>
      <w:r w:rsidRPr="003F4F16">
        <w:rPr>
          <w:u w:color="000000"/>
          <w:lang w:eastAsia="et-EE"/>
        </w:rPr>
        <w:t xml:space="preserve">Eelnõuga </w:t>
      </w:r>
      <w:r w:rsidR="00AE11AA">
        <w:rPr>
          <w:u w:color="000000"/>
          <w:lang w:eastAsia="et-EE"/>
        </w:rPr>
        <w:t>võetakse</w:t>
      </w:r>
      <w:r w:rsidRPr="003F4F16">
        <w:rPr>
          <w:u w:color="000000"/>
          <w:lang w:eastAsia="et-EE"/>
        </w:rPr>
        <w:t xml:space="preserve"> </w:t>
      </w:r>
      <w:r w:rsidR="00AE11AA">
        <w:rPr>
          <w:u w:color="000000"/>
          <w:lang w:eastAsia="et-EE"/>
        </w:rPr>
        <w:t>PPVS-</w:t>
      </w:r>
      <w:proofErr w:type="spellStart"/>
      <w:r w:rsidR="00AE11AA">
        <w:rPr>
          <w:u w:color="000000"/>
          <w:lang w:eastAsia="et-EE"/>
        </w:rPr>
        <w:t>is</w:t>
      </w:r>
      <w:proofErr w:type="spellEnd"/>
      <w:r w:rsidR="00AE11AA">
        <w:rPr>
          <w:u w:color="000000"/>
          <w:lang w:eastAsia="et-EE"/>
        </w:rPr>
        <w:t xml:space="preserve"> </w:t>
      </w:r>
      <w:r w:rsidRPr="003F4F16">
        <w:rPr>
          <w:u w:color="000000"/>
          <w:lang w:eastAsia="et-EE"/>
        </w:rPr>
        <w:t>kasutusele uus termin</w:t>
      </w:r>
      <w:r w:rsidR="00AE11AA">
        <w:rPr>
          <w:u w:color="000000"/>
          <w:lang w:eastAsia="et-EE"/>
        </w:rPr>
        <w:t xml:space="preserve"> „numbrituvastuskaamera“, mida on selgitatud seletuskirjas eelnevalt.</w:t>
      </w:r>
    </w:p>
    <w:p w14:paraId="334D0D53" w14:textId="77777777" w:rsidR="0029190D" w:rsidRPr="003F4F16" w:rsidRDefault="0029190D" w:rsidP="004455B0">
      <w:pPr>
        <w:jc w:val="both"/>
        <w:rPr>
          <w:b/>
          <w:bCs/>
        </w:rPr>
      </w:pPr>
    </w:p>
    <w:p w14:paraId="08416970" w14:textId="0B790450" w:rsidR="00D6540A" w:rsidRPr="003F4F16" w:rsidRDefault="00D6540A" w:rsidP="000258B9">
      <w:pPr>
        <w:keepNext/>
        <w:jc w:val="both"/>
        <w:rPr>
          <w:b/>
          <w:sz w:val="26"/>
          <w:szCs w:val="26"/>
        </w:rPr>
      </w:pPr>
      <w:r w:rsidRPr="003F4F16">
        <w:rPr>
          <w:b/>
          <w:sz w:val="26"/>
          <w:szCs w:val="26"/>
        </w:rPr>
        <w:t xml:space="preserve">5. Eelnõu vastavus </w:t>
      </w:r>
      <w:r w:rsidR="008C078E" w:rsidRPr="003F4F16">
        <w:rPr>
          <w:b/>
          <w:sz w:val="26"/>
          <w:szCs w:val="26"/>
        </w:rPr>
        <w:t>EL-i</w:t>
      </w:r>
      <w:r w:rsidRPr="003F4F16">
        <w:rPr>
          <w:b/>
          <w:sz w:val="26"/>
          <w:szCs w:val="26"/>
        </w:rPr>
        <w:t xml:space="preserve"> õigusele</w:t>
      </w:r>
    </w:p>
    <w:p w14:paraId="5076AEF3" w14:textId="77777777" w:rsidR="00D6540A" w:rsidRPr="003F4F16" w:rsidRDefault="00D6540A" w:rsidP="000258B9">
      <w:pPr>
        <w:keepNext/>
        <w:jc w:val="both"/>
        <w:rPr>
          <w:b/>
          <w:bCs/>
        </w:rPr>
      </w:pPr>
    </w:p>
    <w:p w14:paraId="0196054B" w14:textId="054135DC" w:rsidR="003903B1" w:rsidRPr="003F4F16" w:rsidRDefault="00640869" w:rsidP="000258B9">
      <w:pPr>
        <w:keepNext/>
        <w:jc w:val="both"/>
        <w:rPr>
          <w:bCs/>
        </w:rPr>
      </w:pPr>
      <w:r w:rsidRPr="003F4F16">
        <w:rPr>
          <w:bCs/>
        </w:rPr>
        <w:t xml:space="preserve">Eelnõu ei ole seotud </w:t>
      </w:r>
      <w:r w:rsidR="008C078E" w:rsidRPr="003F4F16">
        <w:rPr>
          <w:bCs/>
        </w:rPr>
        <w:t>EL-i</w:t>
      </w:r>
      <w:r w:rsidRPr="003F4F16">
        <w:rPr>
          <w:bCs/>
        </w:rPr>
        <w:t xml:space="preserve"> õigusega.</w:t>
      </w:r>
    </w:p>
    <w:p w14:paraId="22CF9C13" w14:textId="77777777" w:rsidR="00677D4E" w:rsidRPr="003F4F16" w:rsidRDefault="00677D4E" w:rsidP="004455B0">
      <w:pPr>
        <w:jc w:val="both"/>
        <w:rPr>
          <w:b/>
          <w:bCs/>
        </w:rPr>
      </w:pPr>
    </w:p>
    <w:p w14:paraId="44002C29" w14:textId="77777777" w:rsidR="00C74B53" w:rsidRPr="003F4F16" w:rsidRDefault="00C74B53" w:rsidP="004455B0">
      <w:pPr>
        <w:jc w:val="both"/>
        <w:rPr>
          <w:b/>
          <w:sz w:val="26"/>
          <w:szCs w:val="26"/>
        </w:rPr>
      </w:pPr>
      <w:r w:rsidRPr="003F4F16">
        <w:rPr>
          <w:b/>
          <w:sz w:val="26"/>
          <w:szCs w:val="26"/>
        </w:rPr>
        <w:t>6. Seaduse mõjud</w:t>
      </w:r>
    </w:p>
    <w:p w14:paraId="55AB0393" w14:textId="77777777" w:rsidR="00020D53" w:rsidRPr="003F4F16" w:rsidRDefault="00020D53" w:rsidP="004455B0">
      <w:pPr>
        <w:jc w:val="both"/>
      </w:pPr>
    </w:p>
    <w:p w14:paraId="1CB500B6" w14:textId="77777777" w:rsidR="00020D53" w:rsidRPr="003F4F16" w:rsidRDefault="00020D53" w:rsidP="004455B0">
      <w:pPr>
        <w:jc w:val="both"/>
        <w:rPr>
          <w:b/>
          <w:bCs/>
          <w:i/>
          <w:iCs/>
        </w:rPr>
      </w:pPr>
      <w:r w:rsidRPr="003F4F16">
        <w:rPr>
          <w:b/>
          <w:bCs/>
          <w:i/>
          <w:iCs/>
        </w:rPr>
        <w:t>6.1 Sotsiaalne mõju</w:t>
      </w:r>
    </w:p>
    <w:p w14:paraId="201D93CE" w14:textId="77777777" w:rsidR="00CE3F77" w:rsidRDefault="00CE3F77" w:rsidP="004455B0">
      <w:pPr>
        <w:jc w:val="both"/>
      </w:pPr>
    </w:p>
    <w:p w14:paraId="0523D807" w14:textId="77777777" w:rsidR="00DB43AA" w:rsidRPr="00FB3653" w:rsidRDefault="00DB43AA" w:rsidP="004455B0">
      <w:pPr>
        <w:jc w:val="both"/>
        <w:rPr>
          <w:u w:val="single"/>
        </w:rPr>
      </w:pPr>
      <w:r w:rsidRPr="00FB3653">
        <w:rPr>
          <w:i/>
          <w:iCs/>
          <w:u w:val="single"/>
        </w:rPr>
        <w:t>Sihtrühm I</w:t>
      </w:r>
      <w:r w:rsidRPr="00FB3653">
        <w:rPr>
          <w:u w:val="single"/>
        </w:rPr>
        <w:t>: isikud, kelle suhtes kasutatakse numbrituvastuskaamerate salvestisi konkreetse menetlustoimingu käigus.</w:t>
      </w:r>
    </w:p>
    <w:p w14:paraId="4B90BF8A" w14:textId="77777777" w:rsidR="00C54460" w:rsidRDefault="00C54460" w:rsidP="004455B0">
      <w:pPr>
        <w:jc w:val="both"/>
        <w:rPr>
          <w:b/>
          <w:bCs/>
          <w:i/>
          <w:iCs/>
          <w:u w:val="single"/>
        </w:rPr>
      </w:pPr>
    </w:p>
    <w:p w14:paraId="107D6661" w14:textId="3AEA5A23" w:rsidR="00DB43AA" w:rsidRPr="00FB3653" w:rsidRDefault="00DB43AA" w:rsidP="004455B0">
      <w:pPr>
        <w:jc w:val="both"/>
        <w:rPr>
          <w:u w:val="single"/>
        </w:rPr>
      </w:pPr>
      <w:r w:rsidRPr="00FB3653">
        <w:rPr>
          <w:i/>
          <w:iCs/>
          <w:u w:val="single"/>
        </w:rPr>
        <w:t>Sihtrühm II</w:t>
      </w:r>
      <w:r w:rsidRPr="00FB3653">
        <w:rPr>
          <w:u w:val="single"/>
        </w:rPr>
        <w:t>: isikud, kelle kohta kogutakse ja hoitakse andmeid lühiajaliselt vaikimisi ilma edasise töötlemiseta.</w:t>
      </w:r>
    </w:p>
    <w:p w14:paraId="275F3C4D" w14:textId="77777777" w:rsidR="00DB43AA" w:rsidRDefault="00DB43AA" w:rsidP="004455B0">
      <w:pPr>
        <w:jc w:val="both"/>
      </w:pPr>
    </w:p>
    <w:p w14:paraId="68F85534" w14:textId="36CDD917" w:rsidR="00465366" w:rsidRDefault="00465366" w:rsidP="004455B0">
      <w:pPr>
        <w:jc w:val="both"/>
      </w:pPr>
      <w:r w:rsidRPr="00530E1E">
        <w:t xml:space="preserve">Mõjutatud sihtrühma suurus: </w:t>
      </w:r>
      <w:r>
        <w:t>l</w:t>
      </w:r>
      <w:r w:rsidRPr="00530E1E">
        <w:t xml:space="preserve">iiklusregistris registreeritud sõiduautode arv </w:t>
      </w:r>
      <w:r>
        <w:t xml:space="preserve">on </w:t>
      </w:r>
      <w:r w:rsidRPr="00530E1E">
        <w:t>1 014</w:t>
      </w:r>
      <w:r>
        <w:t> </w:t>
      </w:r>
      <w:r w:rsidRPr="00530E1E">
        <w:t>228</w:t>
      </w:r>
      <w:r>
        <w:rPr>
          <w:rStyle w:val="Allmrkuseviide"/>
        </w:rPr>
        <w:footnoteReference w:id="28"/>
      </w:r>
      <w:r w:rsidRPr="00530E1E">
        <w:t xml:space="preserve"> kuid nendest kasutusel olevaid sõidukeid on vähem. </w:t>
      </w:r>
      <w:r w:rsidR="00970522">
        <w:t xml:space="preserve">See </w:t>
      </w:r>
      <w:r w:rsidR="0010393E">
        <w:t xml:space="preserve">arv </w:t>
      </w:r>
      <w:r w:rsidR="00970522">
        <w:t xml:space="preserve">sisaldab kõiki kategooriaid mootorsõidukitest. </w:t>
      </w:r>
      <w:r w:rsidR="008945DC">
        <w:t>A</w:t>
      </w:r>
      <w:r w:rsidR="008945DC" w:rsidRPr="008945DC">
        <w:t>rvestades liikluses osalejate hulka (juhid, kaasreisijad, jalakäijad jne), võib pidada mõjutatud sihtrühmaks kogu Eesti elanikkonda ning riiki külastavaid välismaalasi.</w:t>
      </w:r>
    </w:p>
    <w:p w14:paraId="0B4F485D" w14:textId="77777777" w:rsidR="008945DC" w:rsidRDefault="008945DC" w:rsidP="004455B0">
      <w:pPr>
        <w:jc w:val="both"/>
      </w:pPr>
    </w:p>
    <w:p w14:paraId="1418ED6E" w14:textId="4A5FA5B3" w:rsidR="006F5F55" w:rsidRPr="00530E1E" w:rsidRDefault="008D53A1" w:rsidP="004455B0">
      <w:pPr>
        <w:jc w:val="both"/>
      </w:pPr>
      <w:r w:rsidRPr="00530E1E">
        <w:t xml:space="preserve">Mõlema sihtrühma puhul saadakse andmed üksnes juhul, kui nad osalevad liikluses sõidukijuhi või kaasreisijana. </w:t>
      </w:r>
      <w:r w:rsidR="00AF60A1" w:rsidRPr="00530E1E">
        <w:t>O</w:t>
      </w:r>
      <w:r w:rsidRPr="00530E1E">
        <w:t>n võimalik, et tänavaolukorras jää</w:t>
      </w:r>
      <w:r w:rsidR="00AF60A1" w:rsidRPr="00530E1E">
        <w:t>vad</w:t>
      </w:r>
      <w:r w:rsidRPr="00530E1E">
        <w:t xml:space="preserve"> lisaks sõidukile </w:t>
      </w:r>
      <w:r w:rsidR="00CF637A">
        <w:t>numbrituvastuskaamera salvestisele</w:t>
      </w:r>
      <w:r w:rsidR="00CF637A" w:rsidRPr="00530E1E">
        <w:t xml:space="preserve"> </w:t>
      </w:r>
      <w:r w:rsidRPr="00530E1E">
        <w:t>ka muud isikud, kes osalevad liikluses</w:t>
      </w:r>
      <w:r w:rsidR="00AF60A1" w:rsidRPr="00530E1E">
        <w:t>,</w:t>
      </w:r>
      <w:r w:rsidRPr="00530E1E">
        <w:t xml:space="preserve"> näiteks jalakäijana. </w:t>
      </w:r>
      <w:r w:rsidR="006F5F55" w:rsidRPr="00530E1E">
        <w:t xml:space="preserve">Sotsiaalne mõju on </w:t>
      </w:r>
      <w:r w:rsidRPr="00530E1E">
        <w:t xml:space="preserve">peamiselt </w:t>
      </w:r>
      <w:r w:rsidR="006F5F55" w:rsidRPr="00530E1E">
        <w:t>puutumuses isikuandmete kaitse põhimõtete rakendamisega. Seetõttu keskendub sotsiaalne mõju andmekaitsealase mõjuhinnangule.</w:t>
      </w:r>
    </w:p>
    <w:p w14:paraId="1B595122" w14:textId="77777777" w:rsidR="006F5F55" w:rsidRPr="00530E1E" w:rsidRDefault="006F5F55" w:rsidP="004455B0">
      <w:pPr>
        <w:jc w:val="both"/>
      </w:pPr>
    </w:p>
    <w:p w14:paraId="57EFD3B6" w14:textId="55FA1367" w:rsidR="006F5F55" w:rsidRPr="00530E1E" w:rsidRDefault="008D53A1" w:rsidP="004455B0">
      <w:pPr>
        <w:jc w:val="both"/>
      </w:pPr>
      <w:r w:rsidRPr="00530E1E">
        <w:t xml:space="preserve">Mõjude hindamisel </w:t>
      </w:r>
      <w:r w:rsidR="006F5F55" w:rsidRPr="00530E1E">
        <w:t xml:space="preserve">lähtuti sellest, et </w:t>
      </w:r>
      <w:r w:rsidRPr="00530E1E">
        <w:t xml:space="preserve">edaspidi </w:t>
      </w:r>
      <w:r w:rsidR="006F5F55" w:rsidRPr="00530E1E">
        <w:t xml:space="preserve">töödeldakse </w:t>
      </w:r>
      <w:r w:rsidRPr="00530E1E">
        <w:t xml:space="preserve">olemasolevate numbrituvastuskaamerate </w:t>
      </w:r>
      <w:r w:rsidR="006F5F55" w:rsidRPr="00530E1E">
        <w:t>kogutavaid andmeid.</w:t>
      </w:r>
      <w:r w:rsidR="005B7740" w:rsidRPr="005B7740">
        <w:t xml:space="preserve"> Isikuandmete kogumine toimub piiratud ulatuses ja eesmärgistatult, lähtudes konkreetsest menetlusvajadusest.</w:t>
      </w:r>
      <w:r w:rsidR="006F5F55" w:rsidRPr="00530E1E">
        <w:t xml:space="preserve"> </w:t>
      </w:r>
      <w:r w:rsidR="005B7740" w:rsidRPr="00530E1E">
        <w:t xml:space="preserve">Numbrituvastuskaamerate esialgseid fotosid ja nendest tekkinud andmeid ei </w:t>
      </w:r>
      <w:r w:rsidR="005B7740">
        <w:t>seostata</w:t>
      </w:r>
      <w:r w:rsidR="005B7740" w:rsidRPr="00530E1E">
        <w:t xml:space="preserve"> automaatselt muude </w:t>
      </w:r>
      <w:r w:rsidR="005B7740" w:rsidRPr="00DD404F">
        <w:t>riiklikult kogutud isikuandmetega, kuid neid võidakse menetluses siduda täiendava teabe ja isikuga.</w:t>
      </w:r>
      <w:r w:rsidR="005B7740">
        <w:t xml:space="preserve"> </w:t>
      </w:r>
      <w:r w:rsidR="006F5F55" w:rsidRPr="00530E1E">
        <w:t xml:space="preserve">PPA andmete kasutamine eelnõus sätestatud eesmärkide täitmiseks on proportsionaalne eesmärgi suhtes, milleks on </w:t>
      </w:r>
      <w:r w:rsidR="00115D41">
        <w:t>mootor</w:t>
      </w:r>
      <w:r w:rsidR="006F5F55" w:rsidRPr="00530E1E">
        <w:t xml:space="preserve">sõidukite ning haagiste numbrituvastussüsteemi rakendamine. </w:t>
      </w:r>
    </w:p>
    <w:p w14:paraId="6352FBF0" w14:textId="77777777" w:rsidR="00190D7D" w:rsidRDefault="00190D7D" w:rsidP="004455B0">
      <w:pPr>
        <w:jc w:val="both"/>
        <w:rPr>
          <w:b/>
          <w:bCs/>
        </w:rPr>
      </w:pPr>
    </w:p>
    <w:p w14:paraId="7F99D95B" w14:textId="36B89C5A" w:rsidR="006F5F55" w:rsidRPr="00530E1E" w:rsidRDefault="006F5F55" w:rsidP="004455B0">
      <w:pPr>
        <w:jc w:val="both"/>
      </w:pPr>
      <w:r w:rsidRPr="00530E1E">
        <w:rPr>
          <w:b/>
          <w:bCs/>
        </w:rPr>
        <w:t>Positiivne mõju</w:t>
      </w:r>
      <w:r w:rsidR="008D53A1" w:rsidRPr="00530E1E">
        <w:rPr>
          <w:b/>
          <w:bCs/>
        </w:rPr>
        <w:t xml:space="preserve"> </w:t>
      </w:r>
      <w:r w:rsidR="008D53A1" w:rsidRPr="00530E1E">
        <w:t>avaldub</w:t>
      </w:r>
      <w:r w:rsidRPr="00530E1E">
        <w:t xml:space="preserve"> avaliku korra ja turvalisuse paranemi</w:t>
      </w:r>
      <w:r w:rsidR="008D53A1" w:rsidRPr="00530E1E">
        <w:t>ses</w:t>
      </w:r>
      <w:r w:rsidRPr="00530E1E">
        <w:t xml:space="preserve">, </w:t>
      </w:r>
      <w:r w:rsidR="008D53A1" w:rsidRPr="00530E1E">
        <w:t xml:space="preserve">sealhulgas on edaspidi tõhusam </w:t>
      </w:r>
      <w:r w:rsidRPr="00530E1E">
        <w:t>reageerimine ohule või kuritegevusele.</w:t>
      </w:r>
      <w:r w:rsidR="005B7740">
        <w:t xml:space="preserve"> </w:t>
      </w:r>
      <w:r w:rsidR="005B7740" w:rsidRPr="005B7740">
        <w:t xml:space="preserve">Reaalajas või tagantjärele salvestiste alusel </w:t>
      </w:r>
      <w:r w:rsidR="005B7740">
        <w:t>toimiv</w:t>
      </w:r>
      <w:r w:rsidR="005B7740" w:rsidRPr="005B7740">
        <w:t xml:space="preserve"> süsteem võimaldab politseil tegutseda kiiremini ja täpsemalt. Tavapärases olukorras võib näiteks tagaotsitava sõiduki või isiku leidmine võtta päevi või isegi nädalaid. Numbrituvastuskaamerate võrgustik aga annab võimaluse teha kindlaks sõiduki viimased liikumised tundide, mõnikord isegi minutite jooksul.</w:t>
      </w:r>
    </w:p>
    <w:p w14:paraId="2414E38E" w14:textId="77777777" w:rsidR="006F5F55" w:rsidRPr="00530E1E" w:rsidRDefault="006F5F55" w:rsidP="004455B0">
      <w:pPr>
        <w:jc w:val="both"/>
      </w:pPr>
    </w:p>
    <w:p w14:paraId="060AC5DA" w14:textId="02544DCF" w:rsidR="006F5F55" w:rsidRPr="00530E1E" w:rsidRDefault="006F5F55" w:rsidP="004455B0">
      <w:pPr>
        <w:jc w:val="both"/>
      </w:pPr>
      <w:r w:rsidRPr="00530E1E">
        <w:rPr>
          <w:b/>
          <w:bCs/>
        </w:rPr>
        <w:t>Negatiivne mõju</w:t>
      </w:r>
      <w:r w:rsidR="008D53A1" w:rsidRPr="00530E1E">
        <w:rPr>
          <w:b/>
          <w:bCs/>
        </w:rPr>
        <w:t xml:space="preserve"> </w:t>
      </w:r>
      <w:r w:rsidR="008D53A1" w:rsidRPr="00530E1E">
        <w:t xml:space="preserve">avaldub põhiõiguste </w:t>
      </w:r>
      <w:r w:rsidR="00465366" w:rsidRPr="00465366">
        <w:t xml:space="preserve">(eeskätt eraelu puutumatuse ja isikuandmete kaitse) </w:t>
      </w:r>
      <w:r w:rsidR="008D53A1" w:rsidRPr="00530E1E">
        <w:t xml:space="preserve">riivele, kuid neid riiveid vähendatakse ning maandatakse riskide maandamise meetmete kaudu. Eelnõu </w:t>
      </w:r>
      <w:r w:rsidRPr="00530E1E">
        <w:t>tagab piisava õigusselguse ning jätab ruumi kohtuliku kontrolli jaoks, kui õigusi rikutakse.</w:t>
      </w:r>
    </w:p>
    <w:p w14:paraId="6838C451" w14:textId="77777777" w:rsidR="006F5F55" w:rsidRPr="00530E1E" w:rsidRDefault="006F5F55" w:rsidP="004455B0">
      <w:pPr>
        <w:jc w:val="both"/>
        <w:rPr>
          <w:b/>
          <w:bCs/>
        </w:rPr>
      </w:pPr>
    </w:p>
    <w:p w14:paraId="0705EC76" w14:textId="02021A6C" w:rsidR="000B4384" w:rsidRDefault="006F5F55" w:rsidP="000B4384">
      <w:pPr>
        <w:jc w:val="both"/>
      </w:pPr>
      <w:r w:rsidRPr="00530E1E">
        <w:t>Mõju ulatus</w:t>
      </w:r>
      <w:r w:rsidR="008945DC">
        <w:t xml:space="preserve"> on</w:t>
      </w:r>
      <w:r w:rsidRPr="00530E1E">
        <w:t xml:space="preserve"> suur. </w:t>
      </w:r>
      <w:r w:rsidR="000B4384" w:rsidRPr="00B6784C">
        <w:t xml:space="preserve">Numbrituvastuskaamerad salvestavad keskmiselt ligikaudu </w:t>
      </w:r>
      <w:r w:rsidR="000B4384" w:rsidRPr="00233E1A">
        <w:t>20 miljonit pilti kuus</w:t>
      </w:r>
      <w:r w:rsidR="000B4384" w:rsidRPr="00B6784C">
        <w:t xml:space="preserve">, mis teeb </w:t>
      </w:r>
      <w:r w:rsidR="000B4384" w:rsidRPr="00233E1A">
        <w:t>umbes 666 000 pilti ööpäevas</w:t>
      </w:r>
      <w:r w:rsidR="000B4384" w:rsidRPr="00B6784C">
        <w:t>.</w:t>
      </w:r>
      <w:r w:rsidR="000B4384">
        <w:t xml:space="preserve"> </w:t>
      </w:r>
      <w:r w:rsidR="000B4384" w:rsidRPr="00B6784C">
        <w:t xml:space="preserve">Tuleb arvestada, et üks ja sama sõiduk võib liikluses osaledes jääda mitme erineva kaamera vaatevälja ning sellest võivad tekkida mitmed salvestised. Samuti võib üks kaamera jäädvustada ühest olukorrast mitu pilti – näiteks sõiduki eest- ja </w:t>
      </w:r>
      <w:proofErr w:type="spellStart"/>
      <w:r w:rsidR="000B4384" w:rsidRPr="00B6784C">
        <w:t>tagantvaates</w:t>
      </w:r>
      <w:proofErr w:type="spellEnd"/>
      <w:r w:rsidR="000B4384" w:rsidRPr="00B6784C">
        <w:t>.</w:t>
      </w:r>
      <w:r w:rsidR="000B4384">
        <w:t xml:space="preserve"> </w:t>
      </w:r>
      <w:r w:rsidR="000B4384" w:rsidRPr="00B6784C">
        <w:t>Näiteks võib linnaliinibuss, mis sõidab päeva jooksul läbi mitmetest numbri</w:t>
      </w:r>
      <w:r w:rsidR="000B4384" w:rsidRPr="00B6784C">
        <w:softHyphen/>
        <w:t>tuvastuskaameratega varustatud teelõikudest, sattuda salvestamisele kümneid kordi. Seega ei tähenda 20 miljonit unikaalset juhtumit või sõidukit, vaid mitmekordselt kattuvaid ja sageli sama sõidukit kujutavaid jäädvustusi.</w:t>
      </w:r>
    </w:p>
    <w:p w14:paraId="6C6AFE9F" w14:textId="4BFA7A3E" w:rsidR="006F5F55" w:rsidRPr="00530E1E" w:rsidRDefault="006F5F55" w:rsidP="004455B0">
      <w:pPr>
        <w:jc w:val="both"/>
      </w:pPr>
      <w:r w:rsidRPr="00530E1E" w:rsidDel="008945DC">
        <w:t xml:space="preserve"> </w:t>
      </w:r>
    </w:p>
    <w:p w14:paraId="023419E6" w14:textId="51BD9853" w:rsidR="006F5F55" w:rsidRPr="00530E1E" w:rsidRDefault="006F5F55" w:rsidP="004455B0">
      <w:pPr>
        <w:jc w:val="both"/>
      </w:pPr>
      <w:r w:rsidRPr="00530E1E">
        <w:t>Mõju avaldumise sagedus</w:t>
      </w:r>
      <w:r w:rsidR="008945DC">
        <w:t xml:space="preserve"> on</w:t>
      </w:r>
      <w:r w:rsidRPr="00530E1E">
        <w:t xml:space="preserve"> </w:t>
      </w:r>
      <w:r w:rsidR="008D53A1" w:rsidRPr="00530E1E">
        <w:t>suur</w:t>
      </w:r>
      <w:r w:rsidRPr="00530E1E">
        <w:t>, sest numbrituvastuskaamerad salvestavad ööpäev</w:t>
      </w:r>
      <w:r w:rsidR="001466F3">
        <w:t>ringi</w:t>
      </w:r>
      <w:r w:rsidRPr="00530E1E">
        <w:t xml:space="preserve">. Isikute põhiõiguste </w:t>
      </w:r>
      <w:r w:rsidR="008945DC">
        <w:t xml:space="preserve">riivamise </w:t>
      </w:r>
      <w:r w:rsidRPr="00530E1E">
        <w:t xml:space="preserve">riski maandamiseks nähakse eelnõus </w:t>
      </w:r>
      <w:r w:rsidR="00336FCB" w:rsidRPr="00530E1E">
        <w:t xml:space="preserve">ette </w:t>
      </w:r>
      <w:r w:rsidRPr="00530E1E">
        <w:t xml:space="preserve">andmete säilitamise </w:t>
      </w:r>
      <w:r w:rsidR="008945DC">
        <w:t>tähtaeg</w:t>
      </w:r>
      <w:r w:rsidR="008945DC" w:rsidRPr="00530E1E">
        <w:t xml:space="preserve"> </w:t>
      </w:r>
      <w:r w:rsidRPr="00530E1E">
        <w:t xml:space="preserve">ning logimise põhimõtted. Reaalselt kasutatakse fotosid ning sellest tekkinud andmeid üksnes väga </w:t>
      </w:r>
      <w:r w:rsidR="008945DC">
        <w:t xml:space="preserve">konkreetsetel ja põhjendatud juhtudel ning </w:t>
      </w:r>
      <w:r w:rsidRPr="00530E1E">
        <w:t>piiratud ulatuses.</w:t>
      </w:r>
    </w:p>
    <w:p w14:paraId="3EE081F4" w14:textId="77777777" w:rsidR="006F5F55" w:rsidRPr="00530E1E" w:rsidRDefault="006F5F55" w:rsidP="004455B0">
      <w:pPr>
        <w:jc w:val="both"/>
      </w:pPr>
    </w:p>
    <w:p w14:paraId="55C3CF80" w14:textId="158A231B" w:rsidR="006F5F55" w:rsidRPr="00530E1E" w:rsidRDefault="006F5F55" w:rsidP="004455B0">
      <w:pPr>
        <w:jc w:val="both"/>
      </w:pPr>
      <w:r w:rsidRPr="00530E1E">
        <w:t>Ebasoovitavate mõjude kaasnemise riskid</w:t>
      </w:r>
    </w:p>
    <w:p w14:paraId="48881B7E" w14:textId="77777777" w:rsidR="006F5F55" w:rsidRDefault="006F5F55" w:rsidP="004455B0">
      <w:pPr>
        <w:jc w:val="both"/>
      </w:pPr>
    </w:p>
    <w:p w14:paraId="02FA2A32" w14:textId="77777777" w:rsidR="009107C8" w:rsidRPr="009107C8" w:rsidRDefault="009107C8" w:rsidP="009107C8">
      <w:pPr>
        <w:jc w:val="both"/>
      </w:pPr>
      <w:r w:rsidRPr="009107C8">
        <w:rPr>
          <w:b/>
          <w:bCs/>
        </w:rPr>
        <w:t>Risk 1: Andmetele ligipääs volitamata isikutel</w:t>
      </w:r>
    </w:p>
    <w:p w14:paraId="523181E0" w14:textId="2B498D4A" w:rsidR="009107C8" w:rsidRPr="009107C8" w:rsidRDefault="009107C8" w:rsidP="009107C8">
      <w:pPr>
        <w:numPr>
          <w:ilvl w:val="0"/>
          <w:numId w:val="95"/>
        </w:numPr>
        <w:jc w:val="both"/>
      </w:pPr>
      <w:r w:rsidRPr="009107C8">
        <w:rPr>
          <w:b/>
          <w:bCs/>
        </w:rPr>
        <w:t>Esinemise tõenäosus:</w:t>
      </w:r>
      <w:r w:rsidRPr="009107C8">
        <w:t xml:space="preserve"> madal</w:t>
      </w:r>
      <w:r w:rsidR="0086091D">
        <w:t>.</w:t>
      </w:r>
    </w:p>
    <w:p w14:paraId="505053AE" w14:textId="6C8571FD" w:rsidR="009107C8" w:rsidRPr="009107C8" w:rsidRDefault="009107C8" w:rsidP="009107C8">
      <w:pPr>
        <w:numPr>
          <w:ilvl w:val="0"/>
          <w:numId w:val="95"/>
        </w:numPr>
        <w:jc w:val="both"/>
      </w:pPr>
      <w:r w:rsidRPr="009107C8">
        <w:rPr>
          <w:b/>
          <w:bCs/>
        </w:rPr>
        <w:t>Mõju:</w:t>
      </w:r>
      <w:r w:rsidRPr="009107C8">
        <w:t xml:space="preserve"> väike</w:t>
      </w:r>
      <w:r w:rsidR="0086091D">
        <w:t>.</w:t>
      </w:r>
    </w:p>
    <w:p w14:paraId="34A71ADF" w14:textId="77777777" w:rsidR="009107C8" w:rsidRPr="009107C8" w:rsidRDefault="009107C8" w:rsidP="009107C8">
      <w:pPr>
        <w:numPr>
          <w:ilvl w:val="0"/>
          <w:numId w:val="95"/>
        </w:numPr>
        <w:jc w:val="both"/>
      </w:pPr>
      <w:r w:rsidRPr="009107C8">
        <w:rPr>
          <w:b/>
          <w:bCs/>
        </w:rPr>
        <w:t>Maandamine:</w:t>
      </w:r>
      <w:r w:rsidRPr="009107C8">
        <w:t xml:space="preserve"> juurdepääs on rangelt reguleeritud, kasutusel on logid, säilitatakse andmeid vaid kindlaks määratud ajaks ja selgelt kirjeldatud eesmärkidel. Sisekontrolli ja AKI järelevalve tagavad lisakaitse.</w:t>
      </w:r>
    </w:p>
    <w:p w14:paraId="6AA9A200" w14:textId="77777777" w:rsidR="009107C8" w:rsidRPr="0086091D" w:rsidRDefault="009107C8" w:rsidP="0086091D">
      <w:pPr>
        <w:jc w:val="both"/>
        <w:rPr>
          <w:b/>
          <w:bCs/>
        </w:rPr>
      </w:pPr>
    </w:p>
    <w:p w14:paraId="09BE9CA1" w14:textId="7D2AB689" w:rsidR="009107C8" w:rsidRPr="0086091D" w:rsidRDefault="009107C8" w:rsidP="0086091D">
      <w:pPr>
        <w:jc w:val="both"/>
      </w:pPr>
      <w:r w:rsidRPr="0086091D">
        <w:rPr>
          <w:b/>
          <w:bCs/>
        </w:rPr>
        <w:t>Risk 2: Isikuandmete töötlemine puuduliku õigusliku alusega</w:t>
      </w:r>
    </w:p>
    <w:p w14:paraId="708B8821" w14:textId="6A017AD1" w:rsidR="009107C8" w:rsidRPr="0086091D" w:rsidRDefault="009107C8" w:rsidP="0086091D">
      <w:pPr>
        <w:numPr>
          <w:ilvl w:val="0"/>
          <w:numId w:val="96"/>
        </w:numPr>
        <w:jc w:val="both"/>
      </w:pPr>
      <w:r w:rsidRPr="0086091D">
        <w:rPr>
          <w:b/>
          <w:bCs/>
        </w:rPr>
        <w:t>Esinemise tõenäosus:</w:t>
      </w:r>
      <w:r w:rsidRPr="0086091D">
        <w:t xml:space="preserve"> madal</w:t>
      </w:r>
      <w:r w:rsidR="00E73192">
        <w:t>.</w:t>
      </w:r>
    </w:p>
    <w:p w14:paraId="33F24A4F" w14:textId="5A788540" w:rsidR="009107C8" w:rsidRPr="0086091D" w:rsidRDefault="009107C8" w:rsidP="0086091D">
      <w:pPr>
        <w:numPr>
          <w:ilvl w:val="0"/>
          <w:numId w:val="96"/>
        </w:numPr>
        <w:jc w:val="both"/>
      </w:pPr>
      <w:r w:rsidRPr="0086091D">
        <w:rPr>
          <w:b/>
          <w:bCs/>
        </w:rPr>
        <w:t>Mõju:</w:t>
      </w:r>
      <w:r w:rsidRPr="0086091D">
        <w:t xml:space="preserve"> väike</w:t>
      </w:r>
      <w:r w:rsidR="00E73192">
        <w:t>.</w:t>
      </w:r>
    </w:p>
    <w:p w14:paraId="711976F6" w14:textId="4DAC0CA3" w:rsidR="009107C8" w:rsidRPr="00B7237E" w:rsidRDefault="009107C8" w:rsidP="001962A6">
      <w:pPr>
        <w:pStyle w:val="Loendilik"/>
        <w:numPr>
          <w:ilvl w:val="0"/>
          <w:numId w:val="96"/>
        </w:numPr>
        <w:spacing w:after="0" w:line="240" w:lineRule="auto"/>
        <w:jc w:val="both"/>
      </w:pPr>
      <w:r w:rsidRPr="001962A6">
        <w:rPr>
          <w:rFonts w:ascii="Times New Roman" w:hAnsi="Times New Roman"/>
          <w:b/>
          <w:bCs/>
          <w:sz w:val="24"/>
          <w:szCs w:val="24"/>
        </w:rPr>
        <w:t>Maandamine:</w:t>
      </w:r>
      <w:r w:rsidRPr="001962A6">
        <w:rPr>
          <w:rFonts w:ascii="Times New Roman" w:hAnsi="Times New Roman"/>
          <w:sz w:val="24"/>
          <w:szCs w:val="24"/>
        </w:rPr>
        <w:t xml:space="preserve"> numbrituvastuskaamera andmete töötlemine toimub </w:t>
      </w:r>
      <w:r w:rsidR="0086091D" w:rsidRPr="001962A6">
        <w:rPr>
          <w:rFonts w:ascii="Times New Roman" w:hAnsi="Times New Roman"/>
          <w:sz w:val="24"/>
          <w:szCs w:val="24"/>
        </w:rPr>
        <w:t xml:space="preserve">arvestades </w:t>
      </w:r>
      <w:r w:rsidRPr="001962A6">
        <w:rPr>
          <w:rFonts w:ascii="Times New Roman" w:hAnsi="Times New Roman"/>
          <w:sz w:val="24"/>
          <w:szCs w:val="24"/>
        </w:rPr>
        <w:t>IKÜM</w:t>
      </w:r>
      <w:r w:rsidR="0086091D" w:rsidRPr="001962A6">
        <w:rPr>
          <w:rFonts w:ascii="Times New Roman" w:hAnsi="Times New Roman"/>
          <w:sz w:val="24"/>
          <w:szCs w:val="24"/>
        </w:rPr>
        <w:t xml:space="preserve">-i ja </w:t>
      </w:r>
      <w:proofErr w:type="spellStart"/>
      <w:r w:rsidR="00E73192">
        <w:rPr>
          <w:rFonts w:ascii="Times New Roman" w:hAnsi="Times New Roman"/>
          <w:sz w:val="24"/>
          <w:szCs w:val="24"/>
        </w:rPr>
        <w:t>IKS-i</w:t>
      </w:r>
      <w:proofErr w:type="spellEnd"/>
      <w:r w:rsidR="00E73192" w:rsidRPr="001962A6">
        <w:rPr>
          <w:rFonts w:ascii="Times New Roman" w:hAnsi="Times New Roman"/>
          <w:sz w:val="24"/>
          <w:szCs w:val="24"/>
        </w:rPr>
        <w:t xml:space="preserve"> </w:t>
      </w:r>
      <w:r w:rsidR="0086091D" w:rsidRPr="001962A6">
        <w:rPr>
          <w:rFonts w:ascii="Times New Roman" w:hAnsi="Times New Roman"/>
          <w:sz w:val="24"/>
          <w:szCs w:val="24"/>
        </w:rPr>
        <w:t>põhimõtteid järgides ning</w:t>
      </w:r>
      <w:r w:rsidRPr="001962A6">
        <w:rPr>
          <w:rFonts w:ascii="Times New Roman" w:hAnsi="Times New Roman"/>
          <w:sz w:val="24"/>
          <w:szCs w:val="24"/>
        </w:rPr>
        <w:t xml:space="preserve"> eelnõus toodud õiguslike</w:t>
      </w:r>
      <w:r w:rsidR="0086091D" w:rsidRPr="001962A6">
        <w:rPr>
          <w:rFonts w:ascii="Times New Roman" w:hAnsi="Times New Roman"/>
          <w:sz w:val="24"/>
          <w:szCs w:val="24"/>
        </w:rPr>
        <w:t>l</w:t>
      </w:r>
      <w:r w:rsidRPr="001962A6">
        <w:rPr>
          <w:rFonts w:ascii="Times New Roman" w:hAnsi="Times New Roman"/>
          <w:sz w:val="24"/>
          <w:szCs w:val="24"/>
        </w:rPr>
        <w:t xml:space="preserve"> aluste</w:t>
      </w:r>
      <w:r w:rsidR="0086091D" w:rsidRPr="001962A6">
        <w:rPr>
          <w:rFonts w:ascii="Times New Roman" w:hAnsi="Times New Roman"/>
          <w:sz w:val="24"/>
          <w:szCs w:val="24"/>
        </w:rPr>
        <w:t>l</w:t>
      </w:r>
      <w:r w:rsidR="0086091D">
        <w:rPr>
          <w:rFonts w:ascii="Times New Roman" w:hAnsi="Times New Roman"/>
          <w:sz w:val="24"/>
          <w:szCs w:val="24"/>
        </w:rPr>
        <w:t xml:space="preserve">. </w:t>
      </w:r>
      <w:r w:rsidR="0086091D" w:rsidRPr="0086091D">
        <w:rPr>
          <w:rFonts w:ascii="Times New Roman" w:hAnsi="Times New Roman"/>
          <w:sz w:val="24"/>
          <w:szCs w:val="24"/>
        </w:rPr>
        <w:t>Tagatud on piisavad meetmed kaasneda võivate negatiivsete mõjude maandamiseks.</w:t>
      </w:r>
      <w:r w:rsidR="0086091D" w:rsidRPr="001962A6">
        <w:rPr>
          <w:rFonts w:ascii="Times New Roman" w:hAnsi="Times New Roman"/>
          <w:sz w:val="24"/>
          <w:szCs w:val="24"/>
        </w:rPr>
        <w:t xml:space="preserve"> </w:t>
      </w:r>
      <w:r w:rsidR="0086091D">
        <w:rPr>
          <w:rFonts w:ascii="Times New Roman" w:hAnsi="Times New Roman"/>
          <w:sz w:val="24"/>
          <w:szCs w:val="24"/>
        </w:rPr>
        <w:t>K</w:t>
      </w:r>
      <w:r w:rsidR="0086091D" w:rsidRPr="001962A6">
        <w:rPr>
          <w:rFonts w:ascii="Times New Roman" w:hAnsi="Times New Roman"/>
          <w:sz w:val="24"/>
          <w:szCs w:val="24"/>
        </w:rPr>
        <w:t>okku on lepitud turvaline viis andmete edastamiseks, piiratakse andmetele juurdepääsu, andmetel on säilitustähtajad, eesmärgid on kirjeldatud eelnõus ning toimib järelevalve. Vastutav töötleja peab tagama andmete töötlemise õiguspärasuse ja korrektsuse.</w:t>
      </w:r>
    </w:p>
    <w:p w14:paraId="6EFA3FF5" w14:textId="77777777" w:rsidR="00C74B53" w:rsidRPr="003F4F16" w:rsidRDefault="00C74B53" w:rsidP="004455B0">
      <w:pPr>
        <w:jc w:val="both"/>
        <w:rPr>
          <w:u w:val="single"/>
        </w:rPr>
      </w:pPr>
    </w:p>
    <w:p w14:paraId="403E8128" w14:textId="77777777" w:rsidR="00074549" w:rsidRPr="003F4F16" w:rsidRDefault="00074549" w:rsidP="004455B0">
      <w:pPr>
        <w:jc w:val="both"/>
        <w:rPr>
          <w:b/>
          <w:bCs/>
        </w:rPr>
      </w:pPr>
      <w:r w:rsidRPr="003F4F16">
        <w:rPr>
          <w:b/>
          <w:bCs/>
        </w:rPr>
        <w:t>6.2 mõju siseturvalisusele</w:t>
      </w:r>
    </w:p>
    <w:p w14:paraId="2807061C" w14:textId="77777777" w:rsidR="00C54460" w:rsidRDefault="00C54460" w:rsidP="004455B0">
      <w:pPr>
        <w:jc w:val="both"/>
        <w:rPr>
          <w:i/>
          <w:iCs/>
          <w:u w:val="single"/>
        </w:rPr>
      </w:pPr>
    </w:p>
    <w:p w14:paraId="4B4CB682" w14:textId="3C70B64C" w:rsidR="00074549" w:rsidRPr="001962A6" w:rsidRDefault="299D2EFA" w:rsidP="004455B0">
      <w:pPr>
        <w:jc w:val="both"/>
      </w:pPr>
      <w:r w:rsidRPr="00FA7B22">
        <w:rPr>
          <w:i/>
          <w:iCs/>
          <w:u w:val="single"/>
        </w:rPr>
        <w:t xml:space="preserve">Sihtrühm: kogu Eesti </w:t>
      </w:r>
      <w:r w:rsidRPr="001962A6">
        <w:rPr>
          <w:i/>
          <w:iCs/>
          <w:u w:val="single"/>
        </w:rPr>
        <w:t xml:space="preserve">elanikkond </w:t>
      </w:r>
      <w:r w:rsidRPr="001962A6">
        <w:rPr>
          <w:i/>
          <w:u w:val="single"/>
        </w:rPr>
        <w:t xml:space="preserve">ja </w:t>
      </w:r>
      <w:r w:rsidR="0086091D" w:rsidRPr="001962A6">
        <w:rPr>
          <w:i/>
          <w:u w:val="single"/>
        </w:rPr>
        <w:t xml:space="preserve">riiki </w:t>
      </w:r>
      <w:r w:rsidRPr="001962A6">
        <w:rPr>
          <w:i/>
          <w:u w:val="single"/>
        </w:rPr>
        <w:t>külastavad välismaalased</w:t>
      </w:r>
      <w:r w:rsidR="00A6413A" w:rsidRPr="001962A6">
        <w:rPr>
          <w:i/>
          <w:iCs/>
          <w:u w:val="single"/>
        </w:rPr>
        <w:t xml:space="preserve"> </w:t>
      </w:r>
    </w:p>
    <w:p w14:paraId="4FC28162" w14:textId="74909FC9" w:rsidR="00074549" w:rsidRPr="00FA7B22" w:rsidRDefault="299D2EFA" w:rsidP="004455B0">
      <w:pPr>
        <w:jc w:val="both"/>
        <w:rPr>
          <w:highlight w:val="yellow"/>
        </w:rPr>
      </w:pPr>
      <w:r w:rsidRPr="00FA7B22">
        <w:rPr>
          <w:highlight w:val="yellow"/>
        </w:rPr>
        <w:t xml:space="preserve"> </w:t>
      </w:r>
    </w:p>
    <w:p w14:paraId="2185E3CF" w14:textId="2F2B1EF5" w:rsidR="00074549" w:rsidRPr="003F4F16" w:rsidRDefault="299D2EFA" w:rsidP="004455B0">
      <w:pPr>
        <w:jc w:val="both"/>
      </w:pPr>
      <w:r w:rsidRPr="003F4F16">
        <w:t xml:space="preserve">Mõju on </w:t>
      </w:r>
      <w:r w:rsidRPr="001962A6">
        <w:rPr>
          <w:b/>
          <w:bCs/>
        </w:rPr>
        <w:t>positiivne</w:t>
      </w:r>
      <w:r w:rsidRPr="003F4F16">
        <w:t xml:space="preserve">, kuna kuritegude kiire avastamine, tõkestamine ja menetlemine suurendab inimeste turvatunnet. Numbrituvastuskaamerate kasutamine on peamiselt suunatud tõsiste ja ühiskonnale ohtlike kuritegude </w:t>
      </w:r>
      <w:r w:rsidR="0086091D" w:rsidRPr="0086091D">
        <w:t xml:space="preserve">(nt isikuvastased kuriteod, </w:t>
      </w:r>
      <w:r w:rsidR="001962A6">
        <w:t>uimasti</w:t>
      </w:r>
      <w:r w:rsidR="0086091D" w:rsidRPr="0086091D">
        <w:t>kuriteod, laste vastu suunatud süüteod)</w:t>
      </w:r>
      <w:r w:rsidR="0086091D">
        <w:t xml:space="preserve"> </w:t>
      </w:r>
      <w:r w:rsidRPr="003F4F16">
        <w:t xml:space="preserve">avastamisele, tõkestamisele ja menetlemisele. </w:t>
      </w:r>
      <w:r w:rsidR="0086091D" w:rsidRPr="0086091D">
        <w:t>Tehnoloogia võimaldab töödelda mahukaid andmehulkasid märksa tõhusamalt kui manuaalsed meetodid.</w:t>
      </w:r>
    </w:p>
    <w:p w14:paraId="11612A6E" w14:textId="77777777" w:rsidR="0086091D" w:rsidRDefault="0086091D" w:rsidP="004455B0">
      <w:pPr>
        <w:jc w:val="both"/>
      </w:pPr>
    </w:p>
    <w:p w14:paraId="36B85ABE" w14:textId="79622F25" w:rsidR="00074549" w:rsidRPr="003F4F16" w:rsidRDefault="00B6111C" w:rsidP="004455B0">
      <w:pPr>
        <w:jc w:val="both"/>
      </w:pPr>
      <w:r>
        <w:t>PPA kontrollis</w:t>
      </w:r>
      <w:r w:rsidR="299D2EFA" w:rsidRPr="003F4F16">
        <w:t xml:space="preserve"> 2025</w:t>
      </w:r>
      <w:r>
        <w:t xml:space="preserve">. aasta </w:t>
      </w:r>
      <w:r w:rsidRPr="003F4F16">
        <w:t>märtsis</w:t>
      </w:r>
      <w:r w:rsidR="299D2EFA" w:rsidRPr="003F4F16">
        <w:t xml:space="preserve"> tehtud </w:t>
      </w:r>
      <w:r>
        <w:t xml:space="preserve">numbrituvastuskaamerate salvestiste </w:t>
      </w:r>
      <w:r w:rsidR="299D2EFA" w:rsidRPr="003F4F16">
        <w:t xml:space="preserve">päringuid </w:t>
      </w:r>
      <w:r>
        <w:t xml:space="preserve">Kontrollitud </w:t>
      </w:r>
      <w:r w:rsidR="299D2EFA" w:rsidRPr="003F4F16">
        <w:t>4576</w:t>
      </w:r>
      <w:r>
        <w:t>-st</w:t>
      </w:r>
      <w:r w:rsidR="299D2EFA" w:rsidRPr="003F4F16">
        <w:t xml:space="preserve"> päringust: </w:t>
      </w:r>
    </w:p>
    <w:p w14:paraId="34584B1E" w14:textId="40089692" w:rsidR="00074549" w:rsidRPr="00317931" w:rsidRDefault="299D2EFA" w:rsidP="00FA7B22">
      <w:pPr>
        <w:pStyle w:val="Loendilik"/>
        <w:numPr>
          <w:ilvl w:val="0"/>
          <w:numId w:val="58"/>
        </w:numPr>
        <w:spacing w:after="0" w:line="240" w:lineRule="auto"/>
        <w:jc w:val="both"/>
      </w:pPr>
      <w:r w:rsidRPr="00FA7B22">
        <w:rPr>
          <w:rFonts w:ascii="Times New Roman" w:hAnsi="Times New Roman"/>
          <w:sz w:val="24"/>
          <w:szCs w:val="24"/>
        </w:rPr>
        <w:t xml:space="preserve">~65% ehk 2974 päringut olid seotud raske ja raske peitkuritegevusega (sh isikuvastased süüteod, narkokuriteod, majanduskuriteod, korruptsioonikuriteod, seksuaalkuriteod (sh laste vastu suunatud) ning muud laste vastu toime pandud kuriteod); </w:t>
      </w:r>
    </w:p>
    <w:p w14:paraId="0F54E2C4" w14:textId="647506A5" w:rsidR="00074549" w:rsidRPr="00317931" w:rsidRDefault="299D2EFA" w:rsidP="00FA7B22">
      <w:pPr>
        <w:pStyle w:val="Loendilik"/>
        <w:numPr>
          <w:ilvl w:val="0"/>
          <w:numId w:val="58"/>
        </w:numPr>
        <w:spacing w:after="0" w:line="240" w:lineRule="auto"/>
        <w:jc w:val="both"/>
      </w:pPr>
      <w:r w:rsidRPr="00FA7B22">
        <w:rPr>
          <w:rFonts w:ascii="Times New Roman" w:hAnsi="Times New Roman"/>
          <w:sz w:val="24"/>
          <w:szCs w:val="24"/>
        </w:rPr>
        <w:t>~32% moodustasid muu kriminaalmenetluse (põhiliselt varavastased kuriteod) ja info kontrollimisega seotud</w:t>
      </w:r>
      <w:r w:rsidR="00A6413A" w:rsidRPr="00FA7B22">
        <w:rPr>
          <w:rFonts w:ascii="Times New Roman" w:hAnsi="Times New Roman"/>
          <w:sz w:val="24"/>
          <w:szCs w:val="24"/>
        </w:rPr>
        <w:t xml:space="preserve"> </w:t>
      </w:r>
      <w:r w:rsidRPr="00FA7B22">
        <w:rPr>
          <w:rFonts w:ascii="Times New Roman" w:hAnsi="Times New Roman"/>
          <w:sz w:val="24"/>
          <w:szCs w:val="24"/>
        </w:rPr>
        <w:t xml:space="preserve">päringud </w:t>
      </w:r>
      <w:r w:rsidR="00B6111C">
        <w:rPr>
          <w:rFonts w:ascii="Times New Roman" w:hAnsi="Times New Roman"/>
          <w:sz w:val="24"/>
          <w:szCs w:val="24"/>
        </w:rPr>
        <w:t>–</w:t>
      </w:r>
      <w:r w:rsidRPr="00FA7B22">
        <w:rPr>
          <w:rFonts w:ascii="Times New Roman" w:hAnsi="Times New Roman"/>
          <w:sz w:val="24"/>
          <w:szCs w:val="24"/>
        </w:rPr>
        <w:t xml:space="preserve"> vastavalt 1171 ja 274 päringut;</w:t>
      </w:r>
    </w:p>
    <w:p w14:paraId="6866D0AE" w14:textId="50379529" w:rsidR="00074549" w:rsidRPr="00FA7B22" w:rsidRDefault="299D2EFA" w:rsidP="00FA7B22">
      <w:pPr>
        <w:pStyle w:val="Loendilik"/>
        <w:numPr>
          <w:ilvl w:val="0"/>
          <w:numId w:val="58"/>
        </w:numPr>
        <w:spacing w:after="0" w:line="240" w:lineRule="auto"/>
        <w:jc w:val="both"/>
      </w:pPr>
      <w:r w:rsidRPr="00FA7B22">
        <w:rPr>
          <w:rFonts w:ascii="Times New Roman" w:hAnsi="Times New Roman"/>
          <w:sz w:val="24"/>
          <w:szCs w:val="24"/>
        </w:rPr>
        <w:t xml:space="preserve">~ 3% moodustasid väärteomenetluste ja tagaotsimistega seotud päringud </w:t>
      </w:r>
      <w:r w:rsidR="00B6111C">
        <w:rPr>
          <w:rFonts w:ascii="Times New Roman" w:hAnsi="Times New Roman"/>
          <w:sz w:val="24"/>
          <w:szCs w:val="24"/>
        </w:rPr>
        <w:t>–</w:t>
      </w:r>
      <w:r w:rsidRPr="00FA7B22">
        <w:rPr>
          <w:rFonts w:ascii="Times New Roman" w:hAnsi="Times New Roman"/>
          <w:sz w:val="24"/>
          <w:szCs w:val="24"/>
        </w:rPr>
        <w:t xml:space="preserve"> vastavalt 142 ja 15 päringut.</w:t>
      </w:r>
    </w:p>
    <w:p w14:paraId="1D4D493C" w14:textId="77777777" w:rsidR="00FA7B22" w:rsidRPr="00317931" w:rsidRDefault="00FA7B22" w:rsidP="00FA7B22">
      <w:pPr>
        <w:pStyle w:val="Loendilik"/>
        <w:spacing w:after="0" w:line="240" w:lineRule="auto"/>
        <w:jc w:val="both"/>
      </w:pPr>
    </w:p>
    <w:p w14:paraId="06BD20C9" w14:textId="3FDFEBA1" w:rsidR="00074549" w:rsidRPr="003F4F16" w:rsidRDefault="299D2EFA" w:rsidP="004455B0">
      <w:pPr>
        <w:jc w:val="both"/>
      </w:pPr>
      <w:r w:rsidRPr="003F4F16">
        <w:t>13.</w:t>
      </w:r>
      <w:r w:rsidR="00B6111C">
        <w:t xml:space="preserve"> mai </w:t>
      </w:r>
      <w:r w:rsidRPr="003F4F16">
        <w:t>2025</w:t>
      </w:r>
      <w:r w:rsidR="00B6111C">
        <w:t>. aasta</w:t>
      </w:r>
      <w:r w:rsidRPr="003F4F16">
        <w:t xml:space="preserve"> seisuga oli</w:t>
      </w:r>
      <w:r w:rsidRPr="00FA7B22">
        <w:rPr>
          <w:b/>
          <w:bCs/>
        </w:rPr>
        <w:t xml:space="preserve"> </w:t>
      </w:r>
      <w:r w:rsidRPr="003F4F16">
        <w:t>PPA poolt seiresse lisatud 139-st</w:t>
      </w:r>
      <w:r w:rsidR="00A6413A">
        <w:t xml:space="preserve"> </w:t>
      </w:r>
      <w:r w:rsidRPr="003F4F16">
        <w:t>sõiduki registreerimisnumbrist 114 ehk 82%</w:t>
      </w:r>
      <w:r w:rsidR="00A6413A">
        <w:t xml:space="preserve"> </w:t>
      </w:r>
      <w:r w:rsidRPr="003F4F16">
        <w:t>seotud raske ja raske</w:t>
      </w:r>
      <w:r w:rsidR="00A6413A">
        <w:t xml:space="preserve"> </w:t>
      </w:r>
      <w:r w:rsidRPr="003F4F16">
        <w:t xml:space="preserve">peitkuritegevusega. </w:t>
      </w:r>
    </w:p>
    <w:p w14:paraId="2A1C8263" w14:textId="74909FC9" w:rsidR="00074549" w:rsidRPr="003F4F16" w:rsidRDefault="299D2EFA" w:rsidP="004455B0">
      <w:pPr>
        <w:jc w:val="both"/>
      </w:pPr>
      <w:r w:rsidRPr="003F4F16">
        <w:t xml:space="preserve"> </w:t>
      </w:r>
    </w:p>
    <w:p w14:paraId="5C8878B9" w14:textId="777B71C8" w:rsidR="00074549" w:rsidRPr="003F4F16" w:rsidRDefault="299D2EFA" w:rsidP="004455B0">
      <w:pPr>
        <w:jc w:val="both"/>
      </w:pPr>
      <w:r w:rsidRPr="003F4F16">
        <w:t>Numbrituvastuskaamerate kasutamise tulemused on positiivsed ning vastavad ootustele – tegemist on väga tõhusa abivahendiga kuritegude avastamiseks ja tõkestamiseks, kuna see tehnoloogiline lahendus suudab töödelda andmeid sellises mahus ning kiirusega, milleks inimene ei ole suuteline.</w:t>
      </w:r>
      <w:r w:rsidR="00A6413A">
        <w:t xml:space="preserve"> </w:t>
      </w:r>
    </w:p>
    <w:p w14:paraId="19DC1739" w14:textId="74909FC9" w:rsidR="00074549" w:rsidRPr="003F4F16" w:rsidRDefault="299D2EFA" w:rsidP="004455B0">
      <w:pPr>
        <w:jc w:val="both"/>
      </w:pPr>
      <w:r w:rsidRPr="003F4F16">
        <w:t xml:space="preserve"> </w:t>
      </w:r>
    </w:p>
    <w:p w14:paraId="5EBF4C5C" w14:textId="11F3D7BB" w:rsidR="00074549" w:rsidRPr="003F4F16" w:rsidRDefault="299D2EFA" w:rsidP="004455B0">
      <w:pPr>
        <w:jc w:val="both"/>
      </w:pPr>
      <w:r w:rsidRPr="001962A6">
        <w:rPr>
          <w:b/>
          <w:bCs/>
        </w:rPr>
        <w:t>Mõju ulatus on keskmine või väike</w:t>
      </w:r>
      <w:r w:rsidRPr="003F4F16">
        <w:t xml:space="preserve">, </w:t>
      </w:r>
      <w:r w:rsidR="00465366">
        <w:t xml:space="preserve">sest </w:t>
      </w:r>
      <w:r w:rsidRPr="003F4F16">
        <w:t>numbrituvastuskaamera kasutamine võimaldab kiiremini ja tulemuslikumalt lahendada kuritegusid.</w:t>
      </w:r>
      <w:r w:rsidR="00B168A9">
        <w:t xml:space="preserve"> S</w:t>
      </w:r>
      <w:r w:rsidR="00B168A9" w:rsidRPr="00B168A9">
        <w:t>ee ei puuduta kogu elanikkonda igapäevaselt, küll aga suurendab üldist turvatunnet.</w:t>
      </w:r>
    </w:p>
    <w:p w14:paraId="0BD976FC" w14:textId="74909FC9" w:rsidR="00074549" w:rsidRPr="003F4F16" w:rsidRDefault="299D2EFA" w:rsidP="004455B0">
      <w:pPr>
        <w:jc w:val="both"/>
      </w:pPr>
      <w:r w:rsidRPr="00FA7B22">
        <w:rPr>
          <w:rFonts w:eastAsia="Segoe UI"/>
          <w:sz w:val="18"/>
          <w:szCs w:val="18"/>
        </w:rPr>
        <w:t xml:space="preserve"> </w:t>
      </w:r>
    </w:p>
    <w:p w14:paraId="7CACA64A" w14:textId="74909FC9" w:rsidR="00074549" w:rsidRPr="003F4F16" w:rsidRDefault="299D2EFA" w:rsidP="004455B0">
      <w:pPr>
        <w:jc w:val="both"/>
      </w:pPr>
      <w:r w:rsidRPr="001962A6">
        <w:rPr>
          <w:b/>
          <w:bCs/>
        </w:rPr>
        <w:t>Ebasoovitav mõju:</w:t>
      </w:r>
      <w:r w:rsidRPr="003F4F16">
        <w:t xml:space="preserve"> kuivõrd kavandatava muudatuse kohaselt välistatakse päringute tegemine väärteomenetluses, siis võivad mõned väärteod jääda lahendamata, mis omakorda võib põhjustada elanikkonnas rahulolematust. Mõju on </w:t>
      </w:r>
      <w:r w:rsidRPr="001962A6">
        <w:rPr>
          <w:b/>
          <w:bCs/>
        </w:rPr>
        <w:t>väike</w:t>
      </w:r>
      <w:r w:rsidRPr="003F4F16">
        <w:t>.</w:t>
      </w:r>
    </w:p>
    <w:p w14:paraId="5DA7EA3C" w14:textId="654D6860" w:rsidR="00A6406E" w:rsidRPr="003F4F16" w:rsidRDefault="299D2EFA" w:rsidP="004455B0">
      <w:pPr>
        <w:jc w:val="both"/>
      </w:pPr>
      <w:r w:rsidRPr="003F4F16">
        <w:t xml:space="preserve"> </w:t>
      </w:r>
    </w:p>
    <w:p w14:paraId="0DD1DBD0" w14:textId="77777777" w:rsidR="00A6406E" w:rsidRPr="003F4F16" w:rsidRDefault="00A6406E" w:rsidP="004455B0">
      <w:pPr>
        <w:jc w:val="both"/>
        <w:rPr>
          <w:b/>
          <w:bCs/>
        </w:rPr>
      </w:pPr>
      <w:r w:rsidRPr="003F4F16">
        <w:rPr>
          <w:b/>
          <w:bCs/>
        </w:rPr>
        <w:t xml:space="preserve">6.3 </w:t>
      </w:r>
      <w:r w:rsidR="001F3D77" w:rsidRPr="003F4F16">
        <w:rPr>
          <w:b/>
          <w:bCs/>
        </w:rPr>
        <w:t>M</w:t>
      </w:r>
      <w:r w:rsidRPr="003F4F16">
        <w:rPr>
          <w:b/>
          <w:bCs/>
        </w:rPr>
        <w:t xml:space="preserve">õju riigiasutuste ja kohaliku omavalitsuse korraldusele </w:t>
      </w:r>
    </w:p>
    <w:p w14:paraId="3AD776C1" w14:textId="77777777" w:rsidR="00FA7B22" w:rsidRDefault="00FA7B22" w:rsidP="004455B0">
      <w:pPr>
        <w:jc w:val="both"/>
        <w:rPr>
          <w:i/>
          <w:iCs/>
          <w:u w:val="single"/>
        </w:rPr>
      </w:pPr>
    </w:p>
    <w:p w14:paraId="78362D31" w14:textId="2BF3963D" w:rsidR="00A6406E" w:rsidRPr="003F4F16" w:rsidRDefault="067574B1" w:rsidP="004455B0">
      <w:pPr>
        <w:jc w:val="both"/>
      </w:pPr>
      <w:r w:rsidRPr="00FA7B22">
        <w:rPr>
          <w:i/>
          <w:iCs/>
          <w:u w:val="single"/>
        </w:rPr>
        <w:t>Sihtrühm I: PPA</w:t>
      </w:r>
      <w:r w:rsidRPr="003F4F16">
        <w:t xml:space="preserve"> </w:t>
      </w:r>
    </w:p>
    <w:p w14:paraId="7D406EA5" w14:textId="77777777" w:rsidR="003A66BC" w:rsidRDefault="003A66BC" w:rsidP="004455B0">
      <w:pPr>
        <w:jc w:val="both"/>
      </w:pPr>
    </w:p>
    <w:p w14:paraId="1A5E02F9" w14:textId="753232F9" w:rsidR="003A66BC" w:rsidRPr="003A66BC" w:rsidRDefault="003A66BC" w:rsidP="003A66BC">
      <w:pPr>
        <w:jc w:val="both"/>
      </w:pPr>
      <w:r w:rsidRPr="003A66BC">
        <w:t xml:space="preserve">Mõju </w:t>
      </w:r>
      <w:proofErr w:type="spellStart"/>
      <w:r w:rsidRPr="003A66BC">
        <w:t>PPA-le</w:t>
      </w:r>
      <w:proofErr w:type="spellEnd"/>
      <w:r w:rsidRPr="003A66BC">
        <w:t xml:space="preserve"> on </w:t>
      </w:r>
      <w:r w:rsidRPr="003A66BC">
        <w:rPr>
          <w:b/>
          <w:bCs/>
        </w:rPr>
        <w:t>positiivne</w:t>
      </w:r>
      <w:r w:rsidRPr="003A66BC">
        <w:t xml:space="preserve">, kuna numbrituvastuskaamera tehnoloogiline lahendus suurendab </w:t>
      </w:r>
      <w:r>
        <w:t>PPA</w:t>
      </w:r>
      <w:r w:rsidRPr="003A66BC">
        <w:t xml:space="preserve"> suutlikkust reageerida kiiresti ja tõhusalt õiguskaitse</w:t>
      </w:r>
      <w:r w:rsidR="00FB384B">
        <w:t xml:space="preserve"> </w:t>
      </w:r>
      <w:r w:rsidRPr="003A66BC">
        <w:t>vajadustele.</w:t>
      </w:r>
      <w:r>
        <w:t xml:space="preserve"> </w:t>
      </w:r>
      <w:r w:rsidRPr="003A66BC">
        <w:t>Tehnoloogia kasutamine võimaldab:</w:t>
      </w:r>
    </w:p>
    <w:p w14:paraId="23A4CA26" w14:textId="52348989" w:rsidR="003A66BC" w:rsidRPr="003A66BC" w:rsidRDefault="003A66BC" w:rsidP="003A66BC">
      <w:pPr>
        <w:numPr>
          <w:ilvl w:val="0"/>
          <w:numId w:val="91"/>
        </w:numPr>
        <w:jc w:val="both"/>
      </w:pPr>
      <w:r w:rsidRPr="003A66BC">
        <w:t>kiiremini tuvastada tagaotsitavaid sõidukeid, s</w:t>
      </w:r>
      <w:r>
        <w:t>eal</w:t>
      </w:r>
      <w:r w:rsidRPr="003A66BC">
        <w:t>h</w:t>
      </w:r>
      <w:r>
        <w:t>ulgas</w:t>
      </w:r>
      <w:r w:rsidRPr="003A66BC">
        <w:t xml:space="preserve"> varastatud sõidukeid;</w:t>
      </w:r>
    </w:p>
    <w:p w14:paraId="03EBD66C" w14:textId="77777777" w:rsidR="003A66BC" w:rsidRPr="003A66BC" w:rsidRDefault="003A66BC" w:rsidP="003A66BC">
      <w:pPr>
        <w:numPr>
          <w:ilvl w:val="0"/>
          <w:numId w:val="91"/>
        </w:numPr>
        <w:jc w:val="both"/>
      </w:pPr>
      <w:r w:rsidRPr="003A66BC">
        <w:t>tuvastada kuritegude vahelisi seoseid, näiteks korduvate sarnaste numbrimärkide esinemine kuriteopaikade läheduses;</w:t>
      </w:r>
    </w:p>
    <w:p w14:paraId="66F3B75A" w14:textId="064E3B90" w:rsidR="00A6406E" w:rsidRPr="003F4F16" w:rsidRDefault="003A66BC" w:rsidP="001962A6">
      <w:pPr>
        <w:numPr>
          <w:ilvl w:val="0"/>
          <w:numId w:val="91"/>
        </w:numPr>
        <w:jc w:val="both"/>
      </w:pPr>
      <w:r w:rsidRPr="003A66BC">
        <w:t xml:space="preserve">toetada </w:t>
      </w:r>
      <w:r w:rsidR="00880FBB">
        <w:t xml:space="preserve">reageerimist </w:t>
      </w:r>
      <w:r w:rsidRPr="003F4F16">
        <w:t>kõrgendatud või olulise ohu korral</w:t>
      </w:r>
      <w:r>
        <w:t>, sageli</w:t>
      </w:r>
      <w:r w:rsidRPr="003A66BC">
        <w:t xml:space="preserve"> olukordades</w:t>
      </w:r>
      <w:r w:rsidR="00FB384B">
        <w:t>, kus ohus on isiku elu või tervis. Seda</w:t>
      </w:r>
      <w:r w:rsidRPr="003A66BC">
        <w:t xml:space="preserve"> n</w:t>
      </w:r>
      <w:r>
        <w:t>äiteks</w:t>
      </w:r>
      <w:r w:rsidRPr="003A66BC">
        <w:t xml:space="preserve"> teadmata kadunud isikute või eksinud seeneliste ja marjuliste leidmisel nende sõiduki asukoha põhjal.</w:t>
      </w:r>
    </w:p>
    <w:p w14:paraId="3DF8F93D" w14:textId="0A34FFBE" w:rsidR="00A6406E" w:rsidRPr="003F4F16" w:rsidRDefault="00A6406E" w:rsidP="00FA7B22">
      <w:pPr>
        <w:ind w:left="360"/>
        <w:jc w:val="both"/>
      </w:pPr>
    </w:p>
    <w:p w14:paraId="4C961D23" w14:textId="38CB3D7C" w:rsidR="00A6406E" w:rsidRPr="003F4F16" w:rsidRDefault="067574B1" w:rsidP="004455B0">
      <w:pPr>
        <w:jc w:val="both"/>
      </w:pPr>
      <w:proofErr w:type="spellStart"/>
      <w:r w:rsidRPr="003F4F16">
        <w:t>PPA-s</w:t>
      </w:r>
      <w:proofErr w:type="spellEnd"/>
      <w:r w:rsidRPr="003F4F16">
        <w:t xml:space="preserve"> on 884 teenistujal</w:t>
      </w:r>
      <w:r w:rsidR="003A66BC">
        <w:t xml:space="preserve"> õigus teha</w:t>
      </w:r>
      <w:r w:rsidRPr="003F4F16">
        <w:t xml:space="preserve"> </w:t>
      </w:r>
      <w:proofErr w:type="spellStart"/>
      <w:r w:rsidR="003A66BC">
        <w:t>POLIS-es</w:t>
      </w:r>
      <w:proofErr w:type="spellEnd"/>
      <w:r w:rsidR="003A66BC">
        <w:t xml:space="preserve"> </w:t>
      </w:r>
      <w:r w:rsidRPr="003F4F16">
        <w:t>päring</w:t>
      </w:r>
      <w:r w:rsidR="003A66BC">
        <w:t xml:space="preserve"> numbrituvastuskaamera salvestise kohta</w:t>
      </w:r>
      <w:r w:rsidR="00B6111C">
        <w:t>.</w:t>
      </w:r>
      <w:r w:rsidRPr="003F4F16">
        <w:t xml:space="preserve"> </w:t>
      </w:r>
      <w:r w:rsidR="00B6111C">
        <w:t>Neist teenistujatest</w:t>
      </w:r>
      <w:r w:rsidR="00B6111C" w:rsidRPr="003F4F16">
        <w:t xml:space="preserve"> </w:t>
      </w:r>
      <w:r w:rsidRPr="003F4F16">
        <w:t>442 ehk 50% on seda õigust kasutanud ja päringuid teinud.</w:t>
      </w:r>
      <w:r w:rsidR="003A66BC">
        <w:t xml:space="preserve"> </w:t>
      </w:r>
      <w:r w:rsidR="003A66BC" w:rsidRPr="003A66BC">
        <w:t xml:space="preserve">Seega on tegemist juba </w:t>
      </w:r>
      <w:r w:rsidR="003A66BC">
        <w:t>olemasoleva</w:t>
      </w:r>
      <w:r w:rsidR="003A66BC" w:rsidRPr="003A66BC">
        <w:t xml:space="preserve"> töövahendiga, mille kasutusaste näitab praktilist vajadust.</w:t>
      </w:r>
    </w:p>
    <w:p w14:paraId="016FDE37" w14:textId="2B5367C9" w:rsidR="00A6406E" w:rsidRPr="003F4F16" w:rsidRDefault="067574B1" w:rsidP="004455B0">
      <w:pPr>
        <w:jc w:val="both"/>
      </w:pPr>
      <w:r w:rsidRPr="00FA7B22">
        <w:rPr>
          <w:b/>
          <w:bCs/>
        </w:rPr>
        <w:t xml:space="preserve"> </w:t>
      </w:r>
    </w:p>
    <w:p w14:paraId="4239503F" w14:textId="16E93287" w:rsidR="00A6406E" w:rsidRPr="003F4F16" w:rsidRDefault="067574B1" w:rsidP="004455B0">
      <w:pPr>
        <w:jc w:val="both"/>
      </w:pPr>
      <w:r w:rsidRPr="001962A6">
        <w:rPr>
          <w:b/>
          <w:bCs/>
        </w:rPr>
        <w:t>Mõju ulatus on keskmine</w:t>
      </w:r>
      <w:r w:rsidR="00B6111C">
        <w:t xml:space="preserve">. </w:t>
      </w:r>
      <w:r w:rsidR="003A66BC">
        <w:t>K</w:t>
      </w:r>
      <w:r w:rsidR="003A66BC" w:rsidRPr="003A66BC">
        <w:t xml:space="preserve">uigi </w:t>
      </w:r>
      <w:r w:rsidR="003A66BC">
        <w:t xml:space="preserve">PPA </w:t>
      </w:r>
      <w:r w:rsidR="003A66BC" w:rsidRPr="003A66BC">
        <w:t xml:space="preserve">töökorraldus tervikuna ei muutu oluliselt, võimaldab tehnoloogia oluliselt paremat tööjaotust ja ressursside sihipärasemat kasutamist, kuna suur osa andmetöötlusest automatiseeritakse. </w:t>
      </w:r>
      <w:r w:rsidR="003A66BC">
        <w:t>T</w:t>
      </w:r>
      <w:r w:rsidRPr="003F4F16">
        <w:t>ehnoloogilise lahenduse abil on võimalik saada ja töödelda andmeid sellises mahus ning kiirusega, milleks inimene ei ole suuteline.</w:t>
      </w:r>
      <w:r w:rsidR="00A6413A">
        <w:t xml:space="preserve"> </w:t>
      </w:r>
    </w:p>
    <w:p w14:paraId="775674ED" w14:textId="1E8B58BE" w:rsidR="00A6406E" w:rsidRPr="003F4F16" w:rsidRDefault="067574B1" w:rsidP="004455B0">
      <w:pPr>
        <w:jc w:val="both"/>
      </w:pPr>
      <w:r w:rsidRPr="003F4F16">
        <w:t xml:space="preserve"> </w:t>
      </w:r>
    </w:p>
    <w:p w14:paraId="1DAAF712" w14:textId="7F5C461B" w:rsidR="00A6406E" w:rsidRPr="003F4F16" w:rsidRDefault="003A66BC" w:rsidP="004455B0">
      <w:pPr>
        <w:jc w:val="both"/>
      </w:pPr>
      <w:r>
        <w:t xml:space="preserve">Kavandatava muudatusega </w:t>
      </w:r>
      <w:r w:rsidRPr="003A66BC">
        <w:t xml:space="preserve">tuuakse </w:t>
      </w:r>
      <w:r>
        <w:t>numbrituvastus</w:t>
      </w:r>
      <w:r w:rsidRPr="003A66BC">
        <w:t>kaamerate kasutamise regulatsioon siseministri määruse tasandilt seaduse tasandile, mis tagab parema õigusselguse ja kooskõla isikuandmete kaitse reeglitega. Kuivõrd PPA o</w:t>
      </w:r>
      <w:r>
        <w:t>n numbrituvastuskaameraid kasutanud</w:t>
      </w:r>
      <w:r w:rsidRPr="003A66BC">
        <w:t xml:space="preserve">, toob muudatus kaasa eelkõige vajaduse </w:t>
      </w:r>
      <w:r w:rsidRPr="003A66BC">
        <w:rPr>
          <w:b/>
          <w:bCs/>
        </w:rPr>
        <w:t>täpsustada sisemisi juhiseid ja koolitada teenistujaid</w:t>
      </w:r>
      <w:r w:rsidRPr="003A66BC">
        <w:t>, mitte olulisi struktuurseid ümberkorraldusi.</w:t>
      </w:r>
      <w:r w:rsidRPr="003A66BC" w:rsidDel="003A66BC">
        <w:t xml:space="preserve"> </w:t>
      </w:r>
    </w:p>
    <w:p w14:paraId="48A11C20" w14:textId="34D26B11" w:rsidR="00A6406E" w:rsidRPr="003F4F16" w:rsidRDefault="067574B1" w:rsidP="004455B0">
      <w:pPr>
        <w:jc w:val="both"/>
      </w:pPr>
      <w:r w:rsidRPr="003F4F16">
        <w:t xml:space="preserve"> </w:t>
      </w:r>
    </w:p>
    <w:p w14:paraId="62491F9B" w14:textId="2B36C2BE" w:rsidR="00A6406E" w:rsidRPr="00FA7B22" w:rsidRDefault="067574B1" w:rsidP="00E12C2A">
      <w:pPr>
        <w:keepNext/>
        <w:jc w:val="both"/>
        <w:rPr>
          <w:i/>
          <w:u w:val="single"/>
        </w:rPr>
      </w:pPr>
      <w:r w:rsidRPr="00FA7B22">
        <w:rPr>
          <w:i/>
          <w:u w:val="single"/>
        </w:rPr>
        <w:t>Sihtrühm II</w:t>
      </w:r>
      <w:r w:rsidR="00A6413A">
        <w:rPr>
          <w:i/>
          <w:u w:val="single"/>
        </w:rPr>
        <w:t xml:space="preserve"> </w:t>
      </w:r>
      <w:r w:rsidRPr="00FA7B22">
        <w:rPr>
          <w:i/>
          <w:u w:val="single"/>
        </w:rPr>
        <w:t xml:space="preserve"> julgeolekuasutused</w:t>
      </w:r>
    </w:p>
    <w:p w14:paraId="4DC762D2" w14:textId="77777777" w:rsidR="00F412EC" w:rsidRPr="001962A6" w:rsidRDefault="00F412EC" w:rsidP="00E12C2A">
      <w:pPr>
        <w:keepNext/>
        <w:jc w:val="both"/>
        <w:rPr>
          <w:rFonts w:eastAsia="Segoe UI"/>
        </w:rPr>
      </w:pPr>
    </w:p>
    <w:p w14:paraId="52C63695" w14:textId="2D92CC3E" w:rsidR="00F412EC" w:rsidRPr="001962A6" w:rsidRDefault="00F412EC" w:rsidP="00E12C2A">
      <w:pPr>
        <w:keepNext/>
        <w:jc w:val="both"/>
        <w:rPr>
          <w:rFonts w:eastAsia="Segoe UI"/>
        </w:rPr>
      </w:pPr>
      <w:r w:rsidRPr="001962A6">
        <w:rPr>
          <w:rFonts w:eastAsia="Segoe UI"/>
        </w:rPr>
        <w:t xml:space="preserve">Mõju on </w:t>
      </w:r>
      <w:r w:rsidRPr="001962A6">
        <w:rPr>
          <w:rFonts w:eastAsia="Segoe UI"/>
          <w:b/>
          <w:bCs/>
        </w:rPr>
        <w:t>positiivne</w:t>
      </w:r>
      <w:r w:rsidRPr="001962A6">
        <w:rPr>
          <w:rFonts w:eastAsia="Segoe UI"/>
        </w:rPr>
        <w:t>, kuna julgeolekuasutused saavad kasutada numbrituvastuskaamera andme</w:t>
      </w:r>
      <w:r>
        <w:rPr>
          <w:rFonts w:eastAsia="Segoe UI"/>
        </w:rPr>
        <w:t>id</w:t>
      </w:r>
      <w:r w:rsidRPr="001962A6">
        <w:rPr>
          <w:rFonts w:eastAsia="Segoe UI"/>
        </w:rPr>
        <w:t xml:space="preserve"> täiendava tööriistana </w:t>
      </w:r>
      <w:r w:rsidRPr="001962A6">
        <w:rPr>
          <w:rFonts w:eastAsia="Segoe UI"/>
          <w:b/>
          <w:bCs/>
        </w:rPr>
        <w:t>kriminaalmenetluste läbiviimisel</w:t>
      </w:r>
      <w:r w:rsidRPr="001962A6">
        <w:rPr>
          <w:rFonts w:eastAsia="Segoe UI"/>
        </w:rPr>
        <w:t xml:space="preserve">, </w:t>
      </w:r>
      <w:r w:rsidRPr="001962A6">
        <w:rPr>
          <w:rFonts w:eastAsia="Segoe UI"/>
          <w:b/>
          <w:bCs/>
        </w:rPr>
        <w:t>riskianalüüsil</w:t>
      </w:r>
      <w:r w:rsidRPr="001962A6">
        <w:rPr>
          <w:rFonts w:eastAsia="Segoe UI"/>
        </w:rPr>
        <w:t xml:space="preserve"> ning </w:t>
      </w:r>
      <w:r w:rsidRPr="001962A6">
        <w:rPr>
          <w:rFonts w:eastAsia="Segoe UI"/>
          <w:b/>
          <w:bCs/>
        </w:rPr>
        <w:t>rahapesu tõkestamisel</w:t>
      </w:r>
      <w:r w:rsidRPr="001962A6">
        <w:rPr>
          <w:rFonts w:eastAsia="Segoe UI"/>
        </w:rPr>
        <w:t>.</w:t>
      </w:r>
    </w:p>
    <w:p w14:paraId="37E9DE94" w14:textId="77777777" w:rsidR="00F412EC" w:rsidRDefault="00F412EC" w:rsidP="00F412EC">
      <w:pPr>
        <w:jc w:val="both"/>
        <w:rPr>
          <w:rFonts w:eastAsia="Segoe UI"/>
          <w:b/>
          <w:bCs/>
        </w:rPr>
      </w:pPr>
    </w:p>
    <w:p w14:paraId="1928D543" w14:textId="6E5B1963" w:rsidR="00F412EC" w:rsidRPr="001962A6" w:rsidRDefault="00F412EC" w:rsidP="00F412EC">
      <w:pPr>
        <w:jc w:val="both"/>
        <w:rPr>
          <w:rFonts w:eastAsia="Segoe UI"/>
        </w:rPr>
      </w:pPr>
      <w:r w:rsidRPr="001962A6">
        <w:rPr>
          <w:rFonts w:eastAsia="Segoe UI"/>
        </w:rPr>
        <w:t>Praktilised kasutusnäited:</w:t>
      </w:r>
    </w:p>
    <w:p w14:paraId="5CA66B41" w14:textId="1B9CEA53" w:rsidR="00A779C3" w:rsidRPr="00A779C3" w:rsidRDefault="00F412EC" w:rsidP="00F27954">
      <w:pPr>
        <w:numPr>
          <w:ilvl w:val="0"/>
          <w:numId w:val="92"/>
        </w:numPr>
        <w:jc w:val="both"/>
        <w:rPr>
          <w:rFonts w:eastAsia="Segoe UI"/>
        </w:rPr>
      </w:pPr>
      <w:r w:rsidRPr="00A779C3">
        <w:rPr>
          <w:rFonts w:eastAsia="Segoe UI"/>
        </w:rPr>
        <w:t xml:space="preserve">Kaitsepolitseiamet </w:t>
      </w:r>
      <w:r w:rsidR="00A779C3">
        <w:rPr>
          <w:rFonts w:eastAsia="Segoe UI"/>
        </w:rPr>
        <w:t xml:space="preserve">saab </w:t>
      </w:r>
      <w:r w:rsidR="005913C3">
        <w:rPr>
          <w:rFonts w:eastAsia="Segoe UI"/>
        </w:rPr>
        <w:t xml:space="preserve">numbrituvastuskaamerate abil </w:t>
      </w:r>
      <w:r w:rsidR="00F27954" w:rsidRPr="00A779C3">
        <w:rPr>
          <w:rFonts w:eastAsia="Segoe UI"/>
        </w:rPr>
        <w:t xml:space="preserve">avastada ja </w:t>
      </w:r>
      <w:r w:rsidR="00F27954">
        <w:rPr>
          <w:rFonts w:eastAsia="Segoe UI"/>
        </w:rPr>
        <w:t>tõrjuda</w:t>
      </w:r>
      <w:r w:rsidR="00F27954" w:rsidRPr="00A779C3">
        <w:rPr>
          <w:rFonts w:eastAsia="Segoe UI"/>
        </w:rPr>
        <w:t xml:space="preserve"> võimalikke julgeolekuohte</w:t>
      </w:r>
      <w:r w:rsidR="00F27954">
        <w:rPr>
          <w:rFonts w:eastAsia="Segoe UI"/>
        </w:rPr>
        <w:t xml:space="preserve"> </w:t>
      </w:r>
      <w:r w:rsidR="00863406">
        <w:rPr>
          <w:rFonts w:eastAsia="Segoe UI"/>
        </w:rPr>
        <w:t>märksa</w:t>
      </w:r>
      <w:r w:rsidR="00F27954">
        <w:rPr>
          <w:rFonts w:eastAsia="Segoe UI"/>
        </w:rPr>
        <w:t xml:space="preserve"> kiiremini</w:t>
      </w:r>
      <w:r w:rsidR="00D10729">
        <w:rPr>
          <w:rFonts w:eastAsia="Segoe UI"/>
        </w:rPr>
        <w:t>.</w:t>
      </w:r>
      <w:r w:rsidR="00F27954">
        <w:rPr>
          <w:rFonts w:eastAsia="Segoe UI"/>
        </w:rPr>
        <w:t xml:space="preserve"> </w:t>
      </w:r>
      <w:r w:rsidR="00D10729">
        <w:rPr>
          <w:rFonts w:eastAsia="Segoe UI"/>
        </w:rPr>
        <w:t>N</w:t>
      </w:r>
      <w:r w:rsidR="00F27954">
        <w:rPr>
          <w:rFonts w:eastAsia="Segoe UI"/>
        </w:rPr>
        <w:t xml:space="preserve">äiteks </w:t>
      </w:r>
      <w:r w:rsidR="00CE4EA4">
        <w:rPr>
          <w:rFonts w:eastAsia="Segoe UI"/>
        </w:rPr>
        <w:t xml:space="preserve">on võimalik jälgida kahtlaste sõidukite liikumist </w:t>
      </w:r>
      <w:r w:rsidR="00A779C3">
        <w:rPr>
          <w:rFonts w:eastAsia="Segoe UI"/>
        </w:rPr>
        <w:t>r</w:t>
      </w:r>
      <w:r w:rsidR="00A779C3" w:rsidRPr="00A779C3">
        <w:rPr>
          <w:rFonts w:eastAsia="Segoe UI"/>
        </w:rPr>
        <w:t>iigi põhiseadusliku korra ja territoriaalse terviklikkuse kaitseks kriitiliste objektide ja sündmuste läheduses</w:t>
      </w:r>
      <w:r w:rsidR="00CE4EA4">
        <w:rPr>
          <w:rFonts w:eastAsia="Segoe UI"/>
        </w:rPr>
        <w:t xml:space="preserve">. Samuti </w:t>
      </w:r>
      <w:r w:rsidR="005913C3">
        <w:rPr>
          <w:rFonts w:eastAsia="Segoe UI"/>
        </w:rPr>
        <w:t xml:space="preserve">võimaldab see </w:t>
      </w:r>
      <w:r w:rsidR="00A779C3" w:rsidRPr="00A779C3">
        <w:rPr>
          <w:rFonts w:eastAsia="Segoe UI"/>
        </w:rPr>
        <w:t xml:space="preserve">tuvastada ja jälgida sõidukeid, mis võivad </w:t>
      </w:r>
      <w:r w:rsidR="00CE4EA4">
        <w:rPr>
          <w:rFonts w:eastAsia="Segoe UI"/>
        </w:rPr>
        <w:t>olla seotud</w:t>
      </w:r>
      <w:r w:rsidR="00CE4EA4" w:rsidRPr="00A779C3">
        <w:rPr>
          <w:rFonts w:eastAsia="Segoe UI"/>
        </w:rPr>
        <w:t xml:space="preserve"> </w:t>
      </w:r>
      <w:r w:rsidR="00A779C3" w:rsidRPr="00A779C3">
        <w:rPr>
          <w:rFonts w:eastAsia="Segoe UI"/>
        </w:rPr>
        <w:t xml:space="preserve">terrorismiaktide ettevalmistamise või </w:t>
      </w:r>
      <w:r w:rsidR="00CE4EA4">
        <w:rPr>
          <w:rFonts w:eastAsia="Segoe UI"/>
        </w:rPr>
        <w:t>toimepanemisega</w:t>
      </w:r>
      <w:r w:rsidR="00F27954">
        <w:rPr>
          <w:rFonts w:eastAsia="Segoe UI"/>
        </w:rPr>
        <w:t>, s</w:t>
      </w:r>
      <w:r w:rsidR="005913C3">
        <w:rPr>
          <w:rFonts w:eastAsia="Segoe UI"/>
        </w:rPr>
        <w:t>eal</w:t>
      </w:r>
      <w:r w:rsidR="00F27954">
        <w:rPr>
          <w:rFonts w:eastAsia="Segoe UI"/>
        </w:rPr>
        <w:t>h</w:t>
      </w:r>
      <w:r w:rsidR="005913C3">
        <w:rPr>
          <w:rFonts w:eastAsia="Segoe UI"/>
        </w:rPr>
        <w:t>ulgas</w:t>
      </w:r>
      <w:r w:rsidR="00A779C3" w:rsidRPr="00A779C3">
        <w:rPr>
          <w:rFonts w:eastAsia="Segoe UI"/>
        </w:rPr>
        <w:t xml:space="preserve"> </w:t>
      </w:r>
      <w:r w:rsidR="00F27954">
        <w:rPr>
          <w:rFonts w:eastAsia="Segoe UI"/>
        </w:rPr>
        <w:t xml:space="preserve">avastada juba riiki sisenemisel ning jälgida ja </w:t>
      </w:r>
      <w:r w:rsidR="00A779C3" w:rsidRPr="00A779C3">
        <w:rPr>
          <w:rFonts w:eastAsia="Segoe UI"/>
        </w:rPr>
        <w:t>kontrollida</w:t>
      </w:r>
      <w:r w:rsidR="00F27954">
        <w:rPr>
          <w:rFonts w:eastAsia="Segoe UI"/>
        </w:rPr>
        <w:t xml:space="preserve"> </w:t>
      </w:r>
      <w:r w:rsidR="00A779C3" w:rsidRPr="00A779C3">
        <w:rPr>
          <w:rFonts w:eastAsia="Segoe UI"/>
        </w:rPr>
        <w:t>sõidukeid, mi</w:t>
      </w:r>
      <w:r w:rsidR="005913C3">
        <w:rPr>
          <w:rFonts w:eastAsia="Segoe UI"/>
        </w:rPr>
        <w:t>llele</w:t>
      </w:r>
      <w:r w:rsidR="00A779C3" w:rsidRPr="00A779C3">
        <w:rPr>
          <w:rFonts w:eastAsia="Segoe UI"/>
        </w:rPr>
        <w:t xml:space="preserve"> </w:t>
      </w:r>
      <w:proofErr w:type="spellStart"/>
      <w:r w:rsidR="00A779C3" w:rsidRPr="00A779C3">
        <w:rPr>
          <w:rFonts w:eastAsia="Segoe UI"/>
        </w:rPr>
        <w:t>SIS</w:t>
      </w:r>
      <w:r w:rsidR="003F5516">
        <w:rPr>
          <w:rFonts w:eastAsia="Segoe UI"/>
        </w:rPr>
        <w:t>-i</w:t>
      </w:r>
      <w:proofErr w:type="spellEnd"/>
      <w:r w:rsidR="005913C3">
        <w:rPr>
          <w:rFonts w:eastAsia="Segoe UI"/>
        </w:rPr>
        <w:t xml:space="preserve"> on tehtud</w:t>
      </w:r>
      <w:r w:rsidR="00F27954">
        <w:rPr>
          <w:rFonts w:eastAsia="Segoe UI"/>
        </w:rPr>
        <w:t xml:space="preserve"> </w:t>
      </w:r>
      <w:r w:rsidR="00F27954" w:rsidRPr="00A779C3">
        <w:rPr>
          <w:rFonts w:eastAsia="Segoe UI"/>
        </w:rPr>
        <w:t>terroris</w:t>
      </w:r>
      <w:r w:rsidR="00F27954">
        <w:rPr>
          <w:rFonts w:eastAsia="Segoe UI"/>
        </w:rPr>
        <w:t>mimärkega</w:t>
      </w:r>
      <w:r w:rsidR="00A779C3" w:rsidRPr="00A779C3">
        <w:rPr>
          <w:rFonts w:eastAsia="Segoe UI"/>
        </w:rPr>
        <w:t xml:space="preserve"> hoiatustea</w:t>
      </w:r>
      <w:r w:rsidR="00F27954">
        <w:rPr>
          <w:rFonts w:eastAsia="Segoe UI"/>
        </w:rPr>
        <w:t>de,</w:t>
      </w:r>
      <w:r w:rsidR="00A779C3" w:rsidRPr="00A779C3">
        <w:rPr>
          <w:rFonts w:eastAsia="Segoe UI"/>
        </w:rPr>
        <w:t xml:space="preserve"> aidates takistada nende liikumist ja tegutsemist riigis</w:t>
      </w:r>
      <w:r w:rsidR="00A37A88">
        <w:rPr>
          <w:rFonts w:eastAsia="Segoe UI"/>
        </w:rPr>
        <w:t>.</w:t>
      </w:r>
      <w:r w:rsidR="00F27954">
        <w:rPr>
          <w:rFonts w:eastAsia="Segoe UI"/>
        </w:rPr>
        <w:t xml:space="preserve"> </w:t>
      </w:r>
      <w:r w:rsidR="00A37A88" w:rsidRPr="00A37A88">
        <w:rPr>
          <w:rFonts w:eastAsia="Segoe UI"/>
        </w:rPr>
        <w:t>Numbrituvastus</w:t>
      </w:r>
      <w:r w:rsidR="005913C3">
        <w:rPr>
          <w:rFonts w:eastAsia="Segoe UI"/>
        </w:rPr>
        <w:t>tehnoloogia</w:t>
      </w:r>
      <w:r w:rsidR="00A37A88" w:rsidRPr="00A37A88">
        <w:rPr>
          <w:rFonts w:eastAsia="Segoe UI"/>
        </w:rPr>
        <w:t xml:space="preserve"> abil saab tõhusamalt uurida ka muid</w:t>
      </w:r>
      <w:r w:rsidR="00F27954">
        <w:rPr>
          <w:rFonts w:eastAsia="Segoe UI"/>
        </w:rPr>
        <w:t xml:space="preserve"> Kaitsepolitseiameti menetluspädevuses oleva</w:t>
      </w:r>
      <w:r w:rsidR="00A37A88">
        <w:rPr>
          <w:rFonts w:eastAsia="Segoe UI"/>
        </w:rPr>
        <w:t>id</w:t>
      </w:r>
      <w:r w:rsidR="00F27954">
        <w:rPr>
          <w:rFonts w:eastAsia="Segoe UI"/>
        </w:rPr>
        <w:t xml:space="preserve"> k</w:t>
      </w:r>
      <w:r w:rsidR="00A779C3" w:rsidRPr="00A779C3">
        <w:rPr>
          <w:rFonts w:eastAsia="Segoe UI"/>
        </w:rPr>
        <w:t>uritegu</w:t>
      </w:r>
      <w:r w:rsidR="00A37A88">
        <w:rPr>
          <w:rFonts w:eastAsia="Segoe UI"/>
        </w:rPr>
        <w:t xml:space="preserve">sid, </w:t>
      </w:r>
      <w:r w:rsidR="00FB4324" w:rsidRPr="00FB4324">
        <w:rPr>
          <w:rFonts w:eastAsia="Segoe UI"/>
        </w:rPr>
        <w:t>võimaldades kahtlustatavate sõidukite liikumise analüüsi ning parandades kohtueelse uurimise tõhusust ja kiirust.</w:t>
      </w:r>
      <w:r w:rsidR="00A779C3" w:rsidRPr="00A779C3">
        <w:rPr>
          <w:rFonts w:eastAsia="Segoe UI"/>
        </w:rPr>
        <w:t>.</w:t>
      </w:r>
    </w:p>
    <w:p w14:paraId="3A77DA37" w14:textId="1791DDB0" w:rsidR="00A6406E" w:rsidRPr="003F4F16" w:rsidRDefault="00A6406E" w:rsidP="00F27954">
      <w:pPr>
        <w:ind w:left="720"/>
        <w:jc w:val="both"/>
      </w:pPr>
    </w:p>
    <w:p w14:paraId="487D7098" w14:textId="185B5CEF" w:rsidR="00FA7B22" w:rsidRDefault="001B6E85" w:rsidP="004455B0">
      <w:pPr>
        <w:jc w:val="both"/>
      </w:pPr>
      <w:r>
        <w:t>J</w:t>
      </w:r>
      <w:r w:rsidR="006E67B5" w:rsidRPr="006E67B5">
        <w:t>ulgeolekuasutustel on kokku</w:t>
      </w:r>
      <w:r>
        <w:t xml:space="preserve"> ligi</w:t>
      </w:r>
      <w:r w:rsidR="006E67B5" w:rsidRPr="006E67B5">
        <w:t xml:space="preserve"> 4</w:t>
      </w:r>
      <w:r>
        <w:t>00</w:t>
      </w:r>
      <w:r w:rsidR="006E67B5" w:rsidRPr="006E67B5">
        <w:t xml:space="preserve"> teenistujat, kellel on õigus päringuid teha. Neist 104 ehk ligikaudu 23% on seda õigust ka tegelikult kasutanud.</w:t>
      </w:r>
      <w:r w:rsidR="00F412EC">
        <w:t xml:space="preserve"> </w:t>
      </w:r>
      <w:r w:rsidR="00F412EC" w:rsidRPr="00F412EC">
        <w:t>See näitab, et töövahendit kasutatakse selektiivselt, kindlates valdkondades.</w:t>
      </w:r>
    </w:p>
    <w:p w14:paraId="43A56F9D" w14:textId="77777777" w:rsidR="001962A6" w:rsidRPr="003F4F16" w:rsidRDefault="001962A6" w:rsidP="004455B0">
      <w:pPr>
        <w:jc w:val="both"/>
      </w:pPr>
    </w:p>
    <w:p w14:paraId="56363009" w14:textId="3CB66E9F" w:rsidR="00A6406E" w:rsidRPr="003F4F16" w:rsidRDefault="067574B1" w:rsidP="004455B0">
      <w:pPr>
        <w:jc w:val="both"/>
      </w:pPr>
      <w:r w:rsidRPr="001962A6">
        <w:rPr>
          <w:b/>
          <w:bCs/>
        </w:rPr>
        <w:t>Mõju ulatus on keskmine</w:t>
      </w:r>
      <w:r w:rsidR="00F412EC">
        <w:t>.</w:t>
      </w:r>
      <w:r w:rsidRPr="003F4F16">
        <w:t xml:space="preserve"> </w:t>
      </w:r>
      <w:r w:rsidR="00F412EC">
        <w:t>N</w:t>
      </w:r>
      <w:r w:rsidRPr="003F4F16">
        <w:t>umbrituvastuskaamera kasutamine võimaldab kokku hoida ressursse, kuna tehnoloogilise lahenduse abil on võimalik saada ja töödelda andmeid sellises mahus ning kiirusega, milleks inimene ei ole suuteline.</w:t>
      </w:r>
      <w:r w:rsidR="00A6413A">
        <w:t xml:space="preserve"> </w:t>
      </w:r>
    </w:p>
    <w:p w14:paraId="77671F37" w14:textId="70ECB923" w:rsidR="00A6406E" w:rsidRPr="003F4F16" w:rsidRDefault="067574B1" w:rsidP="004455B0">
      <w:pPr>
        <w:jc w:val="both"/>
      </w:pPr>
      <w:r w:rsidRPr="00FA7B22">
        <w:rPr>
          <w:b/>
          <w:bCs/>
        </w:rPr>
        <w:t xml:space="preserve"> </w:t>
      </w:r>
    </w:p>
    <w:p w14:paraId="58203448" w14:textId="04090116" w:rsidR="007A1AA4" w:rsidRPr="007A1AA4" w:rsidRDefault="067574B1" w:rsidP="007A1AA4">
      <w:pPr>
        <w:jc w:val="both"/>
      </w:pPr>
      <w:r w:rsidRPr="003F4F16">
        <w:t xml:space="preserve">Kuna julgeolekuasutustel on ka </w:t>
      </w:r>
      <w:r w:rsidR="006E67B5">
        <w:t>praegu</w:t>
      </w:r>
      <w:r w:rsidR="006E67B5" w:rsidRPr="003F4F16">
        <w:t xml:space="preserve"> </w:t>
      </w:r>
      <w:r w:rsidRPr="003F4F16">
        <w:t xml:space="preserve">juurdepääs numbrituvastuskaamera salvestise andmetele, siis nende töökorralduses olulisi muudatusi ei kaasne. </w:t>
      </w:r>
      <w:r w:rsidR="007A1AA4" w:rsidRPr="007A1AA4">
        <w:t>Kuna tegemist on isikuandmete töötlemisega, tuleb pöörata tähelepanu kasutusõiguste piiritlemisele ja väljaõppele, et vältida väärkasutust. Soovitatav on kehtestada sisemised andmepäringute logide auditeerimise protseduurid, et tagada läbipaistvus ja jälgitavus.</w:t>
      </w:r>
    </w:p>
    <w:p w14:paraId="434F3C82" w14:textId="66829BB3" w:rsidR="00A6406E" w:rsidRPr="003F4F16" w:rsidRDefault="00A6406E" w:rsidP="00530E1E">
      <w:pPr>
        <w:jc w:val="both"/>
      </w:pPr>
    </w:p>
    <w:p w14:paraId="279D774A" w14:textId="0F51B16E" w:rsidR="00D6540A" w:rsidRPr="003F4F16" w:rsidRDefault="00D6540A" w:rsidP="004455B0">
      <w:pPr>
        <w:jc w:val="both"/>
        <w:rPr>
          <w:b/>
          <w:sz w:val="26"/>
          <w:szCs w:val="26"/>
        </w:rPr>
      </w:pPr>
      <w:r w:rsidRPr="003F4F16">
        <w:rPr>
          <w:b/>
          <w:sz w:val="26"/>
          <w:szCs w:val="26"/>
        </w:rPr>
        <w:t>7. Seaduse rakendamisega seotud riigi ja kohaliku omavalitsuse tegevused, eeldatavad kulud ja tulud</w:t>
      </w:r>
    </w:p>
    <w:p w14:paraId="1E2C75B1" w14:textId="77777777" w:rsidR="001B188C" w:rsidRDefault="001B188C" w:rsidP="004455B0">
      <w:pPr>
        <w:jc w:val="both"/>
      </w:pPr>
    </w:p>
    <w:p w14:paraId="29A97B58" w14:textId="392BEB38" w:rsidR="000D30B2" w:rsidRDefault="006E67B5" w:rsidP="004455B0">
      <w:pPr>
        <w:jc w:val="both"/>
      </w:pPr>
      <w:r w:rsidRPr="006E67B5">
        <w:t xml:space="preserve">Käesoleva eelnõu rakendamine ei too kaasa olulist täiendavat koormust riigiasutustele ega eelda uusi investeeringuid tehnoloogiasse. </w:t>
      </w:r>
      <w:proofErr w:type="spellStart"/>
      <w:r w:rsidRPr="006E67B5">
        <w:t>PPA</w:t>
      </w:r>
      <w:r>
        <w:t>-l</w:t>
      </w:r>
      <w:proofErr w:type="spellEnd"/>
      <w:r w:rsidR="001B6E85">
        <w:t xml:space="preserve"> </w:t>
      </w:r>
      <w:r w:rsidRPr="006E67B5">
        <w:t xml:space="preserve">ning julgeolekuasutustel on juba olemas </w:t>
      </w:r>
      <w:r>
        <w:t xml:space="preserve">ligipääs </w:t>
      </w:r>
      <w:proofErr w:type="spellStart"/>
      <w:r>
        <w:t>POLIS-ele</w:t>
      </w:r>
      <w:proofErr w:type="spellEnd"/>
      <w:r>
        <w:t xml:space="preserve">, sealhulgas </w:t>
      </w:r>
      <w:r w:rsidRPr="006E67B5">
        <w:t>numbrituvastuskaamerate salvestistele</w:t>
      </w:r>
      <w:r>
        <w:t>,</w:t>
      </w:r>
      <w:r w:rsidRPr="006E67B5">
        <w:t xml:space="preserve"> ja vastavad tööprotsessid on üldjoontes välja kujunenud. Kavandatud muudatused korrastavad olemasolevat praktikat ning tõstavad andmete töötlemise läbipaistvust ja õiguspärasust, viies regulatsiooni siseministri määruse tasandilt seaduse tasandile.</w:t>
      </w:r>
    </w:p>
    <w:p w14:paraId="637A74B6" w14:textId="77777777" w:rsidR="006E67B5" w:rsidRDefault="006E67B5" w:rsidP="004455B0">
      <w:pPr>
        <w:jc w:val="both"/>
      </w:pPr>
    </w:p>
    <w:p w14:paraId="633BCB27" w14:textId="4FE60A69" w:rsidR="006E67B5" w:rsidRDefault="006E67B5" w:rsidP="004455B0">
      <w:pPr>
        <w:jc w:val="both"/>
      </w:pPr>
      <w:r w:rsidRPr="006E67B5">
        <w:rPr>
          <w:b/>
          <w:bCs/>
        </w:rPr>
        <w:t>PPA</w:t>
      </w:r>
      <w:r w:rsidRPr="006E67B5">
        <w:t xml:space="preserve"> ülesandeks on jätkata numbrituvastuskaamerate süsteemi igapäevast haldamist, andmete kogumist, töötlemist ja päringute logimist. Seaduse rakendamisel tuleb </w:t>
      </w:r>
      <w:proofErr w:type="spellStart"/>
      <w:r w:rsidRPr="006E67B5">
        <w:t>PPA-l</w:t>
      </w:r>
      <w:proofErr w:type="spellEnd"/>
      <w:r w:rsidRPr="006E67B5">
        <w:t xml:space="preserve"> uuendada sisemisi juhiseid ja tööprotsesse, mis puudutavad andmete säilitamise tähtaegu, ligipääsuõiguste määratlemist ning päringute põhjendatuse kontrolli. Eelnõu alusel sätestatud 45-päevane säilitustähtaeg </w:t>
      </w:r>
      <w:proofErr w:type="spellStart"/>
      <w:r w:rsidR="00102E50">
        <w:t>POLIS-e</w:t>
      </w:r>
      <w:proofErr w:type="spellEnd"/>
      <w:r w:rsidR="00102E50">
        <w:t xml:space="preserve"> </w:t>
      </w:r>
      <w:r w:rsidRPr="006E67B5">
        <w:t>ennetavas andmestikus ning eesmärgipõhise säilitamise ja kustutamise põhimõtted eeldavad täpsustatud tehnilisi lahendusi andmehalduses, kuid nende elluviimine toimub olemasoleva IT-taristu piires.</w:t>
      </w:r>
    </w:p>
    <w:p w14:paraId="27599907" w14:textId="77777777" w:rsidR="00102E50" w:rsidRDefault="00102E50" w:rsidP="004455B0">
      <w:pPr>
        <w:jc w:val="both"/>
      </w:pPr>
    </w:p>
    <w:p w14:paraId="6B7A13A6" w14:textId="08515F64" w:rsidR="00102E50" w:rsidRDefault="001B6E85" w:rsidP="004455B0">
      <w:pPr>
        <w:jc w:val="both"/>
      </w:pPr>
      <w:r>
        <w:rPr>
          <w:b/>
          <w:bCs/>
        </w:rPr>
        <w:t>J</w:t>
      </w:r>
      <w:r w:rsidR="00102E50" w:rsidRPr="00102E50">
        <w:rPr>
          <w:b/>
          <w:bCs/>
        </w:rPr>
        <w:t>ulgeolekuasutused</w:t>
      </w:r>
      <w:r w:rsidR="00102E50" w:rsidRPr="00102E50">
        <w:t xml:space="preserve"> saavad jätkata senist andmekasutust </w:t>
      </w:r>
      <w:r w:rsidR="00102E50">
        <w:t xml:space="preserve">seaduses sätestatud </w:t>
      </w:r>
      <w:r w:rsidR="00102E50" w:rsidRPr="00102E50">
        <w:t>eesmärkidel. Kuna tööprotsessid ja juurdepääs numbrituvastusandmetele on juba olemas, ei kaasne muudatusega olulisi uusi tegevusi ega vajadust personali- või tehniliste ressursside suurendamiseks.</w:t>
      </w:r>
    </w:p>
    <w:p w14:paraId="58F94E11" w14:textId="77777777" w:rsidR="00102E50" w:rsidRDefault="00102E50" w:rsidP="004455B0">
      <w:pPr>
        <w:jc w:val="both"/>
      </w:pPr>
    </w:p>
    <w:p w14:paraId="70D196D6" w14:textId="30145CB4" w:rsidR="00102E50" w:rsidRPr="00102E50" w:rsidRDefault="00102E50" w:rsidP="00102E50">
      <w:pPr>
        <w:jc w:val="both"/>
      </w:pPr>
      <w:r w:rsidRPr="00102E50">
        <w:t>Seaduse rakendamine ei eelda täiendavaid eelarvelisi vahendeid riigieelarvest. Kulud piirduvad üksnes töökorralduslike ja tehniliste kohandustega, mis tehakse PPA</w:t>
      </w:r>
      <w:r w:rsidR="001B6E85">
        <w:t xml:space="preserve"> </w:t>
      </w:r>
      <w:r w:rsidRPr="00102E50">
        <w:t>ja julgeolekuasutuste olemasolevate eelarvete ja töökorralduse raames. Täiendavaid investeeringuid (nt uute kaamerate soetamist või suuremahulist andmehoidla arendamist) eelnõu ei eelda.</w:t>
      </w:r>
      <w:r>
        <w:t xml:space="preserve"> </w:t>
      </w:r>
      <w:r w:rsidRPr="00102E50">
        <w:t>Kuna eelnõu ei laienda kaameravõrku ega suurenda säilitatavate andmete mahtu võrreldes praeguse olukorraga, ei kaasne olulis</w:t>
      </w:r>
      <w:r>
        <w:t>t</w:t>
      </w:r>
      <w:r w:rsidRPr="00102E50">
        <w:t xml:space="preserve"> IT-süsteemide koormuse kasvu või personalikulu suurenemist.</w:t>
      </w:r>
    </w:p>
    <w:p w14:paraId="2CF98C11" w14:textId="77777777" w:rsidR="00102E50" w:rsidRDefault="00102E50" w:rsidP="004455B0">
      <w:pPr>
        <w:jc w:val="both"/>
      </w:pPr>
    </w:p>
    <w:p w14:paraId="0611C7D6" w14:textId="54083F3E" w:rsidR="00102E50" w:rsidRPr="00102E50" w:rsidRDefault="00102E50" w:rsidP="00102E50">
      <w:pPr>
        <w:jc w:val="both"/>
      </w:pPr>
      <w:r w:rsidRPr="00102E50">
        <w:t>Eelnõu rakendamisest otseseid rahalisi tulusid ei teki. Kaudsed tulud võivad avalduda ressursside säästus (nt menetluste kiirem lahendamine, sihitum päringute süsteem), samuti avaliku korra ja turvatunde paranemises. Kiirem reageerimine ohuolukordadele ja raskete kuritegude avastamine vähendab kulusid, mis riigil tekiks pikemate ja keerukamate uurimiste korral.</w:t>
      </w:r>
      <w:r>
        <w:t xml:space="preserve"> </w:t>
      </w:r>
      <w:r w:rsidRPr="00102E50">
        <w:t>Lisaks võib eelnõu aidata vältida andmekaitsealaste rikkumiste eest tulenevaid võimalikke haldussanktsioone või kahjunõudeid, korrastades andmetöötluse õiguslikku alust ja vastavust IKÜM</w:t>
      </w:r>
      <w:r>
        <w:t>-</w:t>
      </w:r>
      <w:proofErr w:type="spellStart"/>
      <w:r>
        <w:t>ile</w:t>
      </w:r>
      <w:proofErr w:type="spellEnd"/>
      <w:r w:rsidRPr="00102E50">
        <w:t>.</w:t>
      </w:r>
    </w:p>
    <w:p w14:paraId="3D35E0D1" w14:textId="77777777" w:rsidR="006E67B5" w:rsidRPr="003F4F16" w:rsidRDefault="006E67B5" w:rsidP="004455B0">
      <w:pPr>
        <w:jc w:val="both"/>
      </w:pPr>
    </w:p>
    <w:p w14:paraId="2643CEF1" w14:textId="77777777" w:rsidR="00D6540A" w:rsidRPr="003F4F16" w:rsidRDefault="00D6540A" w:rsidP="004455B0">
      <w:pPr>
        <w:jc w:val="both"/>
        <w:rPr>
          <w:b/>
          <w:bCs/>
          <w:sz w:val="26"/>
          <w:szCs w:val="26"/>
        </w:rPr>
      </w:pPr>
      <w:r w:rsidRPr="003F4F16">
        <w:rPr>
          <w:b/>
          <w:bCs/>
          <w:sz w:val="26"/>
          <w:szCs w:val="26"/>
        </w:rPr>
        <w:t>8. Rakendusaktid</w:t>
      </w:r>
    </w:p>
    <w:p w14:paraId="1266B15F" w14:textId="77777777" w:rsidR="00D6540A" w:rsidRPr="003F4F16" w:rsidRDefault="00D6540A" w:rsidP="004455B0">
      <w:pPr>
        <w:jc w:val="both"/>
      </w:pPr>
    </w:p>
    <w:p w14:paraId="3A1EDD72" w14:textId="77777777" w:rsidR="00637E11" w:rsidRPr="003F4F16" w:rsidRDefault="00637E11" w:rsidP="004455B0">
      <w:pPr>
        <w:jc w:val="both"/>
      </w:pPr>
      <w:r w:rsidRPr="003F4F16">
        <w:t>Eelnõu rakendamiseks ei ole vaja kehtestada uusi rakendusakte. Muuta on vaja siseministri 22. detsembri 2009. aasta määrust nr 92 „</w:t>
      </w:r>
      <w:hyperlink r:id="rId32" w:history="1">
        <w:r w:rsidRPr="003F4F16">
          <w:rPr>
            <w:rStyle w:val="Hperlink"/>
          </w:rPr>
          <w:t>Politsei andmekogu põhimäärus</w:t>
        </w:r>
      </w:hyperlink>
      <w:r w:rsidRPr="003F4F16">
        <w:t>“ avaldamismärkega RT I, 01.04.2025, 9.</w:t>
      </w:r>
    </w:p>
    <w:p w14:paraId="16A18AE3" w14:textId="77777777" w:rsidR="00872265" w:rsidRPr="003F4F16" w:rsidRDefault="00872265" w:rsidP="004455B0">
      <w:pPr>
        <w:jc w:val="both"/>
      </w:pPr>
    </w:p>
    <w:p w14:paraId="4F88E7FE" w14:textId="19119E52" w:rsidR="00D6540A" w:rsidRPr="003F4F16" w:rsidRDefault="00D6540A" w:rsidP="004455B0">
      <w:pPr>
        <w:jc w:val="both"/>
        <w:rPr>
          <w:b/>
          <w:bCs/>
          <w:sz w:val="26"/>
          <w:szCs w:val="26"/>
        </w:rPr>
      </w:pPr>
      <w:r w:rsidRPr="003F4F16">
        <w:rPr>
          <w:b/>
          <w:bCs/>
          <w:sz w:val="26"/>
          <w:szCs w:val="26"/>
        </w:rPr>
        <w:t>9. Seaduse jõustumine</w:t>
      </w:r>
    </w:p>
    <w:p w14:paraId="5238D975" w14:textId="77777777" w:rsidR="00D6540A" w:rsidRPr="003F4F16" w:rsidRDefault="00D6540A" w:rsidP="004455B0">
      <w:pPr>
        <w:jc w:val="both"/>
        <w:rPr>
          <w:b/>
          <w:bCs/>
        </w:rPr>
      </w:pPr>
    </w:p>
    <w:p w14:paraId="69FB43B4" w14:textId="7895C773" w:rsidR="00D6540A" w:rsidRPr="003F4F16" w:rsidRDefault="00D6540A" w:rsidP="004455B0">
      <w:pPr>
        <w:jc w:val="both"/>
      </w:pPr>
      <w:r w:rsidRPr="003F4F16">
        <w:t>Seaduseelnõu on kavandatud jõust</w:t>
      </w:r>
      <w:r w:rsidR="00B6474B" w:rsidRPr="003F4F16">
        <w:t xml:space="preserve">uma </w:t>
      </w:r>
      <w:r w:rsidR="00BA70DC">
        <w:t>üldises korras.</w:t>
      </w:r>
    </w:p>
    <w:p w14:paraId="6761474D" w14:textId="77777777" w:rsidR="001747BD" w:rsidRPr="003F4F16" w:rsidRDefault="001747BD" w:rsidP="004455B0">
      <w:pPr>
        <w:jc w:val="both"/>
      </w:pPr>
    </w:p>
    <w:p w14:paraId="0E639FCA" w14:textId="77777777" w:rsidR="00FB7CB9" w:rsidRPr="00FB7CB9" w:rsidRDefault="00FB7CB9" w:rsidP="00FB7CB9">
      <w:pPr>
        <w:pBdr>
          <w:bottom w:val="single" w:sz="4" w:space="1" w:color="auto"/>
        </w:pBdr>
        <w:spacing w:after="160" w:line="259" w:lineRule="auto"/>
        <w:rPr>
          <w:rFonts w:eastAsia="Aptos"/>
          <w:kern w:val="2"/>
          <w14:ligatures w14:val="standardContextual"/>
        </w:rPr>
      </w:pPr>
    </w:p>
    <w:p w14:paraId="1EF5CD3F" w14:textId="6B754804" w:rsidR="00F12289" w:rsidRPr="002277FA" w:rsidRDefault="00FB7CB9" w:rsidP="00F12289">
      <w:pPr>
        <w:spacing w:after="160" w:line="259" w:lineRule="auto"/>
        <w:rPr>
          <w:rFonts w:eastAsia="Aptos"/>
          <w:kern w:val="2"/>
          <w14:ligatures w14:val="standardContextual"/>
        </w:rPr>
      </w:pPr>
      <w:r w:rsidRPr="00FB7CB9">
        <w:rPr>
          <w:rFonts w:eastAsia="Aptos"/>
          <w:kern w:val="2"/>
          <w14:ligatures w14:val="standardContextual"/>
        </w:rPr>
        <w:t xml:space="preserve">Algatab </w:t>
      </w:r>
    </w:p>
    <w:p w14:paraId="2532EF69" w14:textId="2A2B1DB7" w:rsidR="00876305" w:rsidRPr="002277FA" w:rsidRDefault="002A4C50" w:rsidP="002277FA">
      <w:pPr>
        <w:spacing w:after="160" w:line="259" w:lineRule="auto"/>
        <w:rPr>
          <w:rFonts w:eastAsia="Aptos"/>
          <w:kern w:val="2"/>
          <w14:ligatures w14:val="standardContextual"/>
        </w:rPr>
      </w:pPr>
      <w:r w:rsidRPr="002A4C50">
        <w:rPr>
          <w:rFonts w:eastAsia="Aptos"/>
          <w:kern w:val="2"/>
          <w14:ligatures w14:val="standardContextual"/>
        </w:rPr>
        <w:t xml:space="preserve">Peeter Tali, Ando </w:t>
      </w:r>
      <w:proofErr w:type="spellStart"/>
      <w:r w:rsidRPr="002A4C50">
        <w:rPr>
          <w:rFonts w:eastAsia="Aptos"/>
          <w:kern w:val="2"/>
          <w14:ligatures w14:val="standardContextual"/>
        </w:rPr>
        <w:t>Kiviberg</w:t>
      </w:r>
      <w:proofErr w:type="spellEnd"/>
      <w:r w:rsidRPr="002A4C50">
        <w:rPr>
          <w:rFonts w:eastAsia="Aptos"/>
          <w:kern w:val="2"/>
          <w14:ligatures w14:val="standardContextual"/>
        </w:rPr>
        <w:t>, Anti Haugas, Mati Raidma</w:t>
      </w:r>
    </w:p>
    <w:sectPr w:rsidR="00876305" w:rsidRPr="002277FA" w:rsidSect="00735DFE">
      <w:headerReference w:type="even" r:id="rId33"/>
      <w:footerReference w:type="default" r:id="rId34"/>
      <w:headerReference w:type="first" r:id="rId35"/>
      <w:footerReference w:type="first" r:id="rId36"/>
      <w:pgSz w:w="11906" w:h="16838"/>
      <w:pgMar w:top="1134" w:right="1134" w:bottom="1134" w:left="1701" w:header="709" w:footer="709" w:gutter="0"/>
      <w:pgBorders w:offsetFrom="page">
        <w:top w:val="none" w:sz="0" w:space="8" w:color="000000"/>
        <w:left w:val="none" w:sz="24" w:space="28" w:color="0000E4" w:shadow="1" w:frame="1"/>
        <w:bottom w:val="none" w:sz="0" w:space="14" w:color="180000"/>
        <w:right w:val="none" w:sz="0" w:space="5" w:color="00000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1A48" w14:textId="77777777" w:rsidR="00AD725E" w:rsidRDefault="00AD725E">
      <w:r>
        <w:separator/>
      </w:r>
    </w:p>
  </w:endnote>
  <w:endnote w:type="continuationSeparator" w:id="0">
    <w:p w14:paraId="693B8D42" w14:textId="77777777" w:rsidR="00AD725E" w:rsidRDefault="00AD725E">
      <w:r>
        <w:continuationSeparator/>
      </w:r>
    </w:p>
  </w:endnote>
  <w:endnote w:type="continuationNotice" w:id="1">
    <w:p w14:paraId="213CC937" w14:textId="77777777" w:rsidR="00AD725E" w:rsidRDefault="00AD7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oboto Condensed Light">
    <w:charset w:val="00"/>
    <w:family w:val="auto"/>
    <w:pitch w:val="variable"/>
    <w:sig w:usb0="E0000AFF" w:usb1="5000217F" w:usb2="00000021" w:usb3="00000000" w:csb0="000001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503634"/>
      <w:docPartObj>
        <w:docPartGallery w:val="Page Numbers (Bottom of Page)"/>
        <w:docPartUnique/>
      </w:docPartObj>
    </w:sdtPr>
    <w:sdtEndPr/>
    <w:sdtContent>
      <w:p w14:paraId="63881C60" w14:textId="07D71B15" w:rsidR="00D044FA" w:rsidRDefault="00D044FA">
        <w:pPr>
          <w:pStyle w:val="Jalus"/>
          <w:jc w:val="right"/>
        </w:pPr>
        <w:r>
          <w:fldChar w:fldCharType="begin"/>
        </w:r>
        <w:r>
          <w:instrText>PAGE   \* MERGEFORMAT</w:instrText>
        </w:r>
        <w:r>
          <w:fldChar w:fldCharType="separate"/>
        </w:r>
        <w:r>
          <w:t>2</w:t>
        </w:r>
        <w:r>
          <w:fldChar w:fldCharType="end"/>
        </w:r>
      </w:p>
    </w:sdtContent>
  </w:sdt>
  <w:p w14:paraId="1E749531" w14:textId="77777777" w:rsidR="00446919" w:rsidRDefault="0044691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476300"/>
      <w:docPartObj>
        <w:docPartGallery w:val="Page Numbers (Bottom of Page)"/>
        <w:docPartUnique/>
      </w:docPartObj>
    </w:sdtPr>
    <w:sdtEndPr/>
    <w:sdtContent>
      <w:p w14:paraId="118B7178" w14:textId="7EF22771" w:rsidR="00446919" w:rsidRDefault="00446919">
        <w:pPr>
          <w:pStyle w:val="Jalus"/>
          <w:jc w:val="center"/>
        </w:pPr>
        <w:r>
          <w:fldChar w:fldCharType="begin"/>
        </w:r>
        <w:r>
          <w:instrText xml:space="preserve"> PAGE   \* MERGEFORMAT </w:instrText>
        </w:r>
        <w:r>
          <w:fldChar w:fldCharType="separate"/>
        </w:r>
        <w:r w:rsidR="00D26EBE">
          <w:rPr>
            <w:noProof/>
          </w:rPr>
          <w:t>1</w:t>
        </w:r>
        <w:r>
          <w:fldChar w:fldCharType="end"/>
        </w:r>
      </w:p>
    </w:sdtContent>
  </w:sdt>
  <w:p w14:paraId="2D8CBBC5" w14:textId="77777777" w:rsidR="00446919" w:rsidRDefault="0044691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A8C6" w14:textId="77777777" w:rsidR="00AD725E" w:rsidRDefault="00AD725E">
      <w:r>
        <w:separator/>
      </w:r>
    </w:p>
  </w:footnote>
  <w:footnote w:type="continuationSeparator" w:id="0">
    <w:p w14:paraId="165D0246" w14:textId="77777777" w:rsidR="00AD725E" w:rsidRDefault="00AD725E">
      <w:r>
        <w:continuationSeparator/>
      </w:r>
    </w:p>
  </w:footnote>
  <w:footnote w:type="continuationNotice" w:id="1">
    <w:p w14:paraId="1D75BE59" w14:textId="77777777" w:rsidR="00AD725E" w:rsidRDefault="00AD725E"/>
  </w:footnote>
  <w:footnote w:id="2">
    <w:p w14:paraId="6F04A2E5" w14:textId="77777777" w:rsidR="00271618" w:rsidRDefault="00271618" w:rsidP="00271618">
      <w:pPr>
        <w:pStyle w:val="Allmrkusetekst"/>
      </w:pPr>
      <w:r w:rsidRPr="00C04153">
        <w:rPr>
          <w:rStyle w:val="Allmrkuseviide"/>
        </w:rPr>
        <w:footnoteRef/>
      </w:r>
      <w:r w:rsidRPr="00C04153">
        <w:t xml:space="preserve"> </w:t>
      </w:r>
      <w:hyperlink r:id="rId1" w:history="1">
        <w:r w:rsidRPr="00670AAA">
          <w:rPr>
            <w:rStyle w:val="Hperlink"/>
          </w:rPr>
          <w:t>Õiguskantsleri büroo: PPA peaks numbrituvastuse kasutamise lõpetama</w:t>
        </w:r>
      </w:hyperlink>
      <w:r>
        <w:t>. 2025. Toim. Aaspõllu, H. – ERR, 13. mai.</w:t>
      </w:r>
    </w:p>
  </w:footnote>
  <w:footnote w:id="3">
    <w:p w14:paraId="1FEA0DA6" w14:textId="77777777" w:rsidR="00271618" w:rsidRDefault="00271618" w:rsidP="00271618">
      <w:pPr>
        <w:pStyle w:val="Allmrkusetekst"/>
      </w:pPr>
      <w:r>
        <w:rPr>
          <w:rStyle w:val="Allmrkuseviide"/>
        </w:rPr>
        <w:footnoteRef/>
      </w:r>
      <w:r>
        <w:t xml:space="preserve"> </w:t>
      </w:r>
      <w:hyperlink r:id="rId2" w:history="1">
        <w:r w:rsidRPr="00670AAA">
          <w:rPr>
            <w:rStyle w:val="Hperlink"/>
          </w:rPr>
          <w:t>Politsei jälgimiskaameraid on arvatust mitu korda rohkem, numbrituvastuse kõrval salvestab enamik neist inimesi</w:t>
        </w:r>
      </w:hyperlink>
      <w:r>
        <w:t>. 2025. Pau, A. – Forte. 28. aprill.</w:t>
      </w:r>
    </w:p>
  </w:footnote>
  <w:footnote w:id="4">
    <w:p w14:paraId="711A66DA" w14:textId="77777777" w:rsidR="00271618" w:rsidRPr="00C04153" w:rsidRDefault="00271618" w:rsidP="00271618">
      <w:pPr>
        <w:pStyle w:val="Allmrkusetekst"/>
      </w:pPr>
      <w:r w:rsidRPr="00C04153">
        <w:rPr>
          <w:rStyle w:val="Allmrkuseviide"/>
        </w:rPr>
        <w:footnoteRef/>
      </w:r>
      <w:r w:rsidRPr="00C04153">
        <w:t xml:space="preserve"> </w:t>
      </w:r>
      <w:r w:rsidRPr="00670AAA">
        <w:t>Õiguskomisjoni liikmete sõnul peaks inimene saama pärida, miks tema kohta andmeid kogutakse</w:t>
      </w:r>
      <w:r>
        <w:t>. 2025. Tooming, M. – ERR, 14. mai.</w:t>
      </w:r>
    </w:p>
  </w:footnote>
  <w:footnote w:id="5">
    <w:p w14:paraId="1CE8B953" w14:textId="77777777" w:rsidR="00271618" w:rsidRDefault="00271618" w:rsidP="00271618">
      <w:pPr>
        <w:pStyle w:val="Allmrkusetekst"/>
      </w:pPr>
      <w:r w:rsidRPr="00C04153">
        <w:rPr>
          <w:rStyle w:val="Allmrkuseviide"/>
        </w:rPr>
        <w:footnoteRef/>
      </w:r>
      <w:r w:rsidRPr="00C04153">
        <w:t xml:space="preserve"> </w:t>
      </w:r>
      <w:hyperlink r:id="rId3" w:history="1">
        <w:r w:rsidRPr="00670AAA">
          <w:rPr>
            <w:rStyle w:val="Hperlink"/>
          </w:rPr>
          <w:t>Advokaat: õigusriigis pole sellisele lausjälgimisele kohta</w:t>
        </w:r>
      </w:hyperlink>
      <w:r>
        <w:t>. 2025. Toim. Jürman, M-B. – Postimees, 23. aprill.</w:t>
      </w:r>
    </w:p>
  </w:footnote>
  <w:footnote w:id="6">
    <w:p w14:paraId="3C47C1D0" w14:textId="749609E7" w:rsidR="00271618" w:rsidRDefault="00271618" w:rsidP="00271618">
      <w:pPr>
        <w:pStyle w:val="Allmrkusetekst"/>
      </w:pPr>
      <w:r w:rsidRPr="00C04153">
        <w:rPr>
          <w:rStyle w:val="Allmrkuseviide"/>
        </w:rPr>
        <w:footnoteRef/>
      </w:r>
      <w:r w:rsidRPr="00C04153">
        <w:t xml:space="preserve"> </w:t>
      </w:r>
      <w:hyperlink r:id="rId4" w:history="1">
        <w:r w:rsidRPr="00670AAA">
          <w:rPr>
            <w:rStyle w:val="Hperlink"/>
          </w:rPr>
          <w:t>Avalikkust teavitamata: politsei kasutab laiaulatuslikku numbrituvastuskaamerate võrku</w:t>
        </w:r>
      </w:hyperlink>
      <w:r>
        <w:t>. 2025. Sarv, H. –</w:t>
      </w:r>
      <w:r w:rsidRPr="00670AAA">
        <w:t>Vabaduste Portaal</w:t>
      </w:r>
      <w:r>
        <w:t xml:space="preserve">, 23. mai. </w:t>
      </w:r>
    </w:p>
  </w:footnote>
  <w:footnote w:id="7">
    <w:p w14:paraId="6C1FBDAE" w14:textId="77777777" w:rsidR="006D5EB2" w:rsidRPr="001B0027" w:rsidRDefault="006D5EB2" w:rsidP="006D5EB2">
      <w:pPr>
        <w:pStyle w:val="Allmrkusetekst"/>
        <w:jc w:val="both"/>
      </w:pPr>
      <w:r>
        <w:rPr>
          <w:rStyle w:val="Allmrkuseviide"/>
        </w:rPr>
        <w:footnoteRef/>
      </w:r>
      <w:r>
        <w:t xml:space="preserve"> Õiguskantsleri </w:t>
      </w:r>
      <w:r w:rsidRPr="00991AFE">
        <w:t>03.05.2024</w:t>
      </w:r>
      <w:r>
        <w:t xml:space="preserve"> märgukiri </w:t>
      </w:r>
      <w:r w:rsidRPr="00991AFE">
        <w:t xml:space="preserve">nr </w:t>
      </w:r>
      <w:hyperlink r:id="rId5" w:history="1">
        <w:r w:rsidRPr="007A286F">
          <w:rPr>
            <w:rStyle w:val="Hperlink"/>
          </w:rPr>
          <w:t>7-7/212350/2402585</w:t>
        </w:r>
      </w:hyperlink>
      <w:r>
        <w:t xml:space="preserve"> </w:t>
      </w:r>
      <w:r w:rsidRPr="00991AFE">
        <w:t>isikuandmete töötlemisega ja korrakaitsega seotud küsimuste kohta</w:t>
      </w:r>
      <w:r>
        <w:t xml:space="preserve">. </w:t>
      </w:r>
    </w:p>
  </w:footnote>
  <w:footnote w:id="8">
    <w:p w14:paraId="1A5E8E39" w14:textId="77777777" w:rsidR="006D5EB2" w:rsidRDefault="006D5EB2" w:rsidP="006D5EB2">
      <w:pPr>
        <w:pStyle w:val="Allmrkusetekst"/>
        <w:jc w:val="both"/>
      </w:pPr>
      <w:r>
        <w:rPr>
          <w:rStyle w:val="Allmrkuseviide"/>
        </w:rPr>
        <w:footnoteRef/>
      </w:r>
      <w:r>
        <w:t xml:space="preserve"> AKI </w:t>
      </w:r>
      <w:r w:rsidRPr="00120E0E">
        <w:t xml:space="preserve">13.05.2025 </w:t>
      </w:r>
      <w:r>
        <w:t xml:space="preserve">pöördumine </w:t>
      </w:r>
      <w:r w:rsidRPr="00120E0E">
        <w:t xml:space="preserve">nr </w:t>
      </w:r>
      <w:hyperlink r:id="rId6" w:history="1">
        <w:r w:rsidRPr="007A286F">
          <w:rPr>
            <w:rStyle w:val="Hperlink"/>
          </w:rPr>
          <w:t>2.3-4/25/1521-1</w:t>
        </w:r>
      </w:hyperlink>
      <w:r>
        <w:t xml:space="preserve"> Siseministeeriumile. </w:t>
      </w:r>
    </w:p>
  </w:footnote>
  <w:footnote w:id="9">
    <w:p w14:paraId="3882F1C8" w14:textId="77777777" w:rsidR="006D5EB2" w:rsidRDefault="006D5EB2" w:rsidP="006D5EB2">
      <w:pPr>
        <w:pStyle w:val="Allmrkusetekst"/>
        <w:jc w:val="both"/>
      </w:pPr>
      <w:r>
        <w:rPr>
          <w:rStyle w:val="Allmrkuseviide"/>
        </w:rPr>
        <w:footnoteRef/>
      </w:r>
      <w:r>
        <w:t xml:space="preserve"> </w:t>
      </w:r>
      <w:hyperlink r:id="rId7" w:history="1">
        <w:r w:rsidRPr="001B0027">
          <w:rPr>
            <w:rStyle w:val="Hperlink"/>
          </w:rPr>
          <w:t>Siseminister Igor Taro: peatame numbrituvastuskaamerate kasutamise õigusselguse saamiseni</w:t>
        </w:r>
      </w:hyperlink>
      <w:r>
        <w:t>. 2025. Sepp, K. – Siseministeerium, 14. mai.</w:t>
      </w:r>
    </w:p>
  </w:footnote>
  <w:footnote w:id="10">
    <w:p w14:paraId="054193B8" w14:textId="77777777" w:rsidR="00F069C5" w:rsidRPr="000A63A8" w:rsidRDefault="00F069C5" w:rsidP="00F069C5">
      <w:pPr>
        <w:pStyle w:val="Allmrkusetekst"/>
        <w:jc w:val="both"/>
      </w:pPr>
      <w:r w:rsidRPr="000A63A8">
        <w:rPr>
          <w:rStyle w:val="Allmrkuseviide"/>
        </w:rPr>
        <w:footnoteRef/>
      </w:r>
      <w:r w:rsidRPr="000A63A8">
        <w:t xml:space="preserve"> </w:t>
      </w:r>
      <w:r w:rsidRPr="00E2334B">
        <w:t>Euroopa Parlamendi ja nõukogu määrus (EL) 2018/1862, 28. november 2018, milles käsitletakse Schengeni infosüsteemi (SIS) loomist, toimimist ja kasutamist politseikoostöös ja kriminaalasjades tehtavas õigusalases koostöös ning millega muudetakse nõukogu otsust 2007/533/JSK ja tunnistatakse see kehtetuks ning tunnistatakse kehtetuks Euroopa Parlamendi ja nõukogu määrus (EÜ) nr 1986/2006 ning komisjoni otsus 2010/261/EL</w:t>
      </w:r>
      <w:r>
        <w:t xml:space="preserve"> </w:t>
      </w:r>
      <w:r w:rsidRPr="000A63A8">
        <w:t xml:space="preserve">– </w:t>
      </w:r>
      <w:hyperlink r:id="rId8" w:history="1">
        <w:r w:rsidRPr="00E2334B">
          <w:rPr>
            <w:rStyle w:val="Hperlink"/>
          </w:rPr>
          <w:t>ELT L 312, 7.12.2018, lk 56–106</w:t>
        </w:r>
      </w:hyperlink>
      <w:r w:rsidRPr="00E2334B">
        <w:t>.</w:t>
      </w:r>
    </w:p>
  </w:footnote>
  <w:footnote w:id="11">
    <w:p w14:paraId="17434244" w14:textId="77777777" w:rsidR="00931B0C" w:rsidRDefault="00931B0C" w:rsidP="00931B0C">
      <w:pPr>
        <w:pStyle w:val="Allmrkusetekst"/>
      </w:pPr>
      <w:r>
        <w:rPr>
          <w:rStyle w:val="Allmrkuseviide"/>
        </w:rPr>
        <w:footnoteRef/>
      </w:r>
      <w:r>
        <w:t xml:space="preserve"> Õiguskantsler, </w:t>
      </w:r>
      <w:r w:rsidRPr="00D55134">
        <w:t>m</w:t>
      </w:r>
      <w:r w:rsidRPr="00846B52">
        <w:t>ärgukiri isikuandmete töötlemisega ja korrakaitsega seotud küsimuste kohta,</w:t>
      </w:r>
      <w:r>
        <w:t xml:space="preserve"> </w:t>
      </w:r>
      <w:r w:rsidRPr="00D55134">
        <w:t>03.05.2024</w:t>
      </w:r>
      <w:r>
        <w:t>. a kiri</w:t>
      </w:r>
      <w:r w:rsidRPr="00D55134">
        <w:t xml:space="preserve"> nr </w:t>
      </w:r>
      <w:hyperlink r:id="rId9" w:history="1">
        <w:r w:rsidRPr="00D55134">
          <w:rPr>
            <w:rStyle w:val="Hperlink"/>
          </w:rPr>
          <w:t>7-7/212350/2402585</w:t>
        </w:r>
      </w:hyperlink>
      <w:r>
        <w:t>.</w:t>
      </w:r>
    </w:p>
  </w:footnote>
  <w:footnote w:id="12">
    <w:p w14:paraId="3D58C265" w14:textId="5BD47AB5" w:rsidR="00CE19F8" w:rsidRDefault="00CE19F8">
      <w:pPr>
        <w:pStyle w:val="Allmrkusetekst"/>
      </w:pPr>
      <w:r>
        <w:rPr>
          <w:rStyle w:val="Allmrkuseviide"/>
        </w:rPr>
        <w:footnoteRef/>
      </w:r>
      <w:r>
        <w:t xml:space="preserve"> </w:t>
      </w:r>
      <w:r w:rsidRPr="00CE19F8">
        <w:t>RKPJKo III-4/1-1/94.</w:t>
      </w:r>
    </w:p>
  </w:footnote>
  <w:footnote w:id="13">
    <w:p w14:paraId="376035EA" w14:textId="58287EF6" w:rsidR="00457826" w:rsidRDefault="00457826">
      <w:pPr>
        <w:pStyle w:val="Allmrkusetekst"/>
      </w:pPr>
      <w:r>
        <w:rPr>
          <w:rStyle w:val="Allmrkuseviide"/>
        </w:rPr>
        <w:footnoteRef/>
      </w:r>
      <w:r w:rsidRPr="00457826">
        <w:t xml:space="preserve"> RKHKo 3-3-1-41-00, p 4</w:t>
      </w:r>
      <w:r>
        <w:t>.</w:t>
      </w:r>
    </w:p>
  </w:footnote>
  <w:footnote w:id="14">
    <w:p w14:paraId="6ED48747" w14:textId="24FB2741" w:rsidR="007D4C0A" w:rsidRDefault="007D4C0A">
      <w:pPr>
        <w:pStyle w:val="Allmrkusetekst"/>
      </w:pPr>
      <w:r>
        <w:rPr>
          <w:rStyle w:val="Allmrkuseviide"/>
        </w:rPr>
        <w:footnoteRef/>
      </w:r>
      <w:r>
        <w:t xml:space="preserve"> </w:t>
      </w:r>
      <w:r w:rsidRPr="007D4C0A">
        <w:t>Narits, R.; Annus, T.; Ernits, M.; Kalmo, H,; Lindpere, H.; Madise, L.; Merusk, K.; Mälksoo, L. Põhiseaduse § 3 kommentaarid, komm 19. lk 57</w:t>
      </w:r>
      <w:r>
        <w:t>–</w:t>
      </w:r>
      <w:r w:rsidRPr="007D4C0A">
        <w:t>58.</w:t>
      </w:r>
    </w:p>
  </w:footnote>
  <w:footnote w:id="15">
    <w:p w14:paraId="443E86F4" w14:textId="2733FD43" w:rsidR="00B37120" w:rsidRPr="00B37120" w:rsidRDefault="00B37120">
      <w:pPr>
        <w:pStyle w:val="Allmrkusetekst"/>
      </w:pPr>
      <w:r w:rsidRPr="00B37120">
        <w:rPr>
          <w:rStyle w:val="Allmrkuseviide"/>
        </w:rPr>
        <w:footnoteRef/>
      </w:r>
      <w:r w:rsidRPr="00B37120">
        <w:t xml:space="preserve"> </w:t>
      </w:r>
      <w:r w:rsidRPr="004C3EBA">
        <w:t>ELT L 119, 4.5.2016, lk 89–131.</w:t>
      </w:r>
    </w:p>
  </w:footnote>
  <w:footnote w:id="16">
    <w:p w14:paraId="709D8D47" w14:textId="5164714C" w:rsidR="00E55C7F" w:rsidRDefault="00E55C7F">
      <w:pPr>
        <w:pStyle w:val="Allmrkusetekst"/>
      </w:pPr>
      <w:r>
        <w:rPr>
          <w:rStyle w:val="Allmrkuseviide"/>
        </w:rPr>
        <w:footnoteRef/>
      </w:r>
      <w:r>
        <w:t xml:space="preserve"> </w:t>
      </w:r>
      <w:r w:rsidRPr="00E55C7F">
        <w:t>RKÜKo 3-4-1-10-00, p 31</w:t>
      </w:r>
      <w:r>
        <w:t>.</w:t>
      </w:r>
    </w:p>
  </w:footnote>
  <w:footnote w:id="17">
    <w:p w14:paraId="01C6C803" w14:textId="3CB18914" w:rsidR="00915635" w:rsidRDefault="00915635">
      <w:pPr>
        <w:pStyle w:val="Allmrkusetekst"/>
      </w:pPr>
      <w:r>
        <w:rPr>
          <w:rStyle w:val="Allmrkuseviide"/>
        </w:rPr>
        <w:footnoteRef/>
      </w:r>
      <w:r>
        <w:t xml:space="preserve"> </w:t>
      </w:r>
      <w:r w:rsidRPr="00915635">
        <w:t>Lehis, L.; Lind, K. Põhiseaduse § 113 kommentaarid, komm 1. – Ü. Madise jt. (toim). Eesti Vabariigi põhiseadus. Kommenteeritud väljaanne 4., täiend. Vlj. Tallinn: Juura 2017. lk 754.</w:t>
      </w:r>
    </w:p>
  </w:footnote>
  <w:footnote w:id="18">
    <w:p w14:paraId="44DEEA2C" w14:textId="77777777" w:rsidR="005933C4" w:rsidRDefault="005933C4" w:rsidP="005933C4">
      <w:pPr>
        <w:pStyle w:val="Allmrkusetekst"/>
        <w:jc w:val="both"/>
      </w:pPr>
      <w:r>
        <w:rPr>
          <w:rStyle w:val="Allmrkuseviide"/>
        </w:rPr>
        <w:footnoteRef/>
      </w:r>
      <w:r>
        <w:t xml:space="preserve"> </w:t>
      </w:r>
      <w:r w:rsidRPr="00DB4B19">
        <w:t xml:space="preserve">Vt lähemalt: </w:t>
      </w:r>
      <w:hyperlink r:id="rId10" w:history="1">
        <w:r w:rsidRPr="00DB4B19">
          <w:rPr>
            <w:rStyle w:val="Hperlink"/>
          </w:rPr>
          <w:t>https://www.europol.europa.eu/publication-events/main-reports/european-union-serious-and-organised-crime-threat-assessment-socta-2021</w:t>
        </w:r>
      </w:hyperlink>
      <w:r w:rsidRPr="00DB4B19">
        <w:t xml:space="preserve"> </w:t>
      </w:r>
    </w:p>
  </w:footnote>
  <w:footnote w:id="19">
    <w:p w14:paraId="36CA648A" w14:textId="77777777" w:rsidR="005933C4" w:rsidRDefault="005933C4" w:rsidP="005933C4">
      <w:pPr>
        <w:pStyle w:val="Allmrkusetekst"/>
      </w:pPr>
      <w:r>
        <w:rPr>
          <w:rStyle w:val="Allmrkuseviide"/>
        </w:rPr>
        <w:footnoteRef/>
      </w:r>
      <w:r>
        <w:t xml:space="preserve"> </w:t>
      </w:r>
      <w:r w:rsidRPr="00DB4B19">
        <w:t xml:space="preserve">Europol (2021), European Union serious and organised crime threat assessment, a corrupting influence: the infiltration and undermining of Europe's economy and society by organised crime, Euroopa Liidu Väljaannete Talitus, </w:t>
      </w:r>
      <w:r>
        <w:t>Luksemburg</w:t>
      </w:r>
      <w:r w:rsidRPr="00DB4B19">
        <w:t>.</w:t>
      </w:r>
    </w:p>
  </w:footnote>
  <w:footnote w:id="20">
    <w:p w14:paraId="6F2F46F3" w14:textId="77777777" w:rsidR="0029354D" w:rsidRDefault="0029354D" w:rsidP="0029354D">
      <w:pPr>
        <w:pStyle w:val="Allmrkusetekst"/>
      </w:pPr>
      <w:r>
        <w:rPr>
          <w:rStyle w:val="Allmrkuseviide"/>
        </w:rPr>
        <w:footnoteRef/>
      </w:r>
      <w:r>
        <w:t xml:space="preserve"> </w:t>
      </w:r>
      <w:r w:rsidRPr="00481E85">
        <w:rPr>
          <w:rFonts w:cstheme="minorBidi"/>
          <w:szCs w:val="22"/>
        </w:rPr>
        <w:t>KorS § 5 lõike 8</w:t>
      </w:r>
      <w:r>
        <w:rPr>
          <w:szCs w:val="22"/>
        </w:rPr>
        <w:t xml:space="preserve"> punkt 1</w:t>
      </w:r>
      <w:r w:rsidRPr="00481E85">
        <w:rPr>
          <w:rFonts w:cstheme="minorBidi"/>
          <w:szCs w:val="22"/>
        </w:rPr>
        <w:t xml:space="preserve"> sätestab, et olulise väärtusega varali</w:t>
      </w:r>
      <w:r>
        <w:rPr>
          <w:szCs w:val="22"/>
        </w:rPr>
        <w:t>se</w:t>
      </w:r>
      <w:r w:rsidRPr="00481E85">
        <w:rPr>
          <w:rFonts w:cstheme="minorBidi"/>
          <w:szCs w:val="22"/>
        </w:rPr>
        <w:t xml:space="preserve"> </w:t>
      </w:r>
      <w:r>
        <w:rPr>
          <w:szCs w:val="22"/>
        </w:rPr>
        <w:t>hüve kvalifitseerimiseks peab</w:t>
      </w:r>
      <w:r w:rsidRPr="00481E85">
        <w:rPr>
          <w:rFonts w:cstheme="minorBidi"/>
          <w:szCs w:val="22"/>
        </w:rPr>
        <w:t xml:space="preserve"> </w:t>
      </w:r>
      <w:r>
        <w:rPr>
          <w:szCs w:val="22"/>
        </w:rPr>
        <w:t>see ületama</w:t>
      </w:r>
      <w:r w:rsidRPr="00481E85">
        <w:rPr>
          <w:rFonts w:cstheme="minorBidi"/>
          <w:szCs w:val="22"/>
        </w:rPr>
        <w:t xml:space="preserve"> kehtivat palga alammäära ühes kuus kümnekordselt</w:t>
      </w:r>
      <w:r>
        <w:rPr>
          <w:szCs w:val="22"/>
        </w:rPr>
        <w:t xml:space="preserve">. </w:t>
      </w:r>
      <w:r w:rsidRPr="00481E85">
        <w:rPr>
          <w:rFonts w:cstheme="minorBidi"/>
          <w:szCs w:val="22"/>
        </w:rPr>
        <w:t>Vastavalt Vabariigi Valitsuse 19.12.2024 määrusele nr 87</w:t>
      </w:r>
      <w:r>
        <w:rPr>
          <w:szCs w:val="22"/>
        </w:rPr>
        <w:t xml:space="preserve"> „T</w:t>
      </w:r>
      <w:r w:rsidRPr="00481E85">
        <w:rPr>
          <w:szCs w:val="22"/>
        </w:rPr>
        <w:t>öötasu alammäära kehtestamine</w:t>
      </w:r>
      <w:r>
        <w:rPr>
          <w:szCs w:val="22"/>
        </w:rPr>
        <w:t>“</w:t>
      </w:r>
      <w:r w:rsidRPr="00481E85">
        <w:rPr>
          <w:rFonts w:cstheme="minorBidi"/>
          <w:szCs w:val="22"/>
        </w:rPr>
        <w:t xml:space="preserve"> </w:t>
      </w:r>
      <w:r>
        <w:rPr>
          <w:szCs w:val="22"/>
        </w:rPr>
        <w:t xml:space="preserve">§-le 1 </w:t>
      </w:r>
      <w:r w:rsidRPr="00481E85">
        <w:rPr>
          <w:rFonts w:cstheme="minorBidi"/>
          <w:szCs w:val="22"/>
        </w:rPr>
        <w:t>on 2025. aasta täistööajaga töötasu alammäär 886 eurot, mis tähendab, et olulise väärtusega varaline kahju peab olema vähemalt 8 860 eurot.</w:t>
      </w:r>
    </w:p>
  </w:footnote>
  <w:footnote w:id="21">
    <w:p w14:paraId="03C1D842" w14:textId="77777777" w:rsidR="0029354D" w:rsidRDefault="0029354D" w:rsidP="00F23EE3">
      <w:pPr>
        <w:pStyle w:val="Allmrkusetekst"/>
        <w:jc w:val="both"/>
      </w:pPr>
      <w:r>
        <w:rPr>
          <w:rStyle w:val="Allmrkuseviide"/>
        </w:rPr>
        <w:footnoteRef/>
      </w:r>
      <w:r>
        <w:t xml:space="preserve"> </w:t>
      </w:r>
      <w:r w:rsidRPr="00481E85">
        <w:rPr>
          <w:rFonts w:cstheme="minorBidi"/>
          <w:szCs w:val="22"/>
        </w:rPr>
        <w:t>KorS § 5 lõike 8</w:t>
      </w:r>
      <w:r>
        <w:rPr>
          <w:szCs w:val="22"/>
        </w:rPr>
        <w:t xml:space="preserve"> punkt 2 </w:t>
      </w:r>
      <w:r w:rsidRPr="00481E85">
        <w:rPr>
          <w:rFonts w:cstheme="minorBidi"/>
          <w:szCs w:val="22"/>
        </w:rPr>
        <w:t xml:space="preserve">sätestab, et </w:t>
      </w:r>
      <w:r>
        <w:rPr>
          <w:szCs w:val="22"/>
        </w:rPr>
        <w:t>suure</w:t>
      </w:r>
      <w:r w:rsidRPr="00481E85">
        <w:rPr>
          <w:rFonts w:cstheme="minorBidi"/>
          <w:szCs w:val="22"/>
        </w:rPr>
        <w:t xml:space="preserve"> väärtusega varali</w:t>
      </w:r>
      <w:r>
        <w:rPr>
          <w:szCs w:val="22"/>
        </w:rPr>
        <w:t>se</w:t>
      </w:r>
      <w:r w:rsidRPr="00481E85">
        <w:rPr>
          <w:rFonts w:cstheme="minorBidi"/>
          <w:szCs w:val="22"/>
        </w:rPr>
        <w:t xml:space="preserve"> </w:t>
      </w:r>
      <w:r>
        <w:rPr>
          <w:szCs w:val="22"/>
        </w:rPr>
        <w:t>hüve kvalifitseerimiseks peab</w:t>
      </w:r>
      <w:r w:rsidRPr="00481E85">
        <w:rPr>
          <w:rFonts w:cstheme="minorBidi"/>
          <w:szCs w:val="22"/>
        </w:rPr>
        <w:t xml:space="preserve"> </w:t>
      </w:r>
      <w:r>
        <w:rPr>
          <w:szCs w:val="22"/>
        </w:rPr>
        <w:t>see ületama</w:t>
      </w:r>
      <w:r w:rsidRPr="00481E85">
        <w:rPr>
          <w:rFonts w:cstheme="minorBidi"/>
          <w:szCs w:val="22"/>
        </w:rPr>
        <w:t xml:space="preserve"> kehtivat palga alammäära ühes kuus </w:t>
      </w:r>
      <w:r>
        <w:rPr>
          <w:szCs w:val="22"/>
        </w:rPr>
        <w:t xml:space="preserve">sajakordselt. </w:t>
      </w:r>
      <w:r w:rsidRPr="00481E85">
        <w:rPr>
          <w:rFonts w:cstheme="minorBidi"/>
          <w:szCs w:val="22"/>
        </w:rPr>
        <w:t>Vastavalt Vabariigi Valitsuse 19.12.2024 määrusele nr 87</w:t>
      </w:r>
      <w:r>
        <w:rPr>
          <w:szCs w:val="22"/>
        </w:rPr>
        <w:t xml:space="preserve"> „T</w:t>
      </w:r>
      <w:r w:rsidRPr="00481E85">
        <w:rPr>
          <w:szCs w:val="22"/>
        </w:rPr>
        <w:t>öötasu alammäära kehtestamine</w:t>
      </w:r>
      <w:r>
        <w:rPr>
          <w:szCs w:val="22"/>
        </w:rPr>
        <w:t>“</w:t>
      </w:r>
      <w:r w:rsidRPr="00481E85">
        <w:rPr>
          <w:rFonts w:cstheme="minorBidi"/>
          <w:szCs w:val="22"/>
        </w:rPr>
        <w:t xml:space="preserve"> </w:t>
      </w:r>
      <w:r>
        <w:rPr>
          <w:szCs w:val="22"/>
        </w:rPr>
        <w:t xml:space="preserve">§-le 1 </w:t>
      </w:r>
      <w:r w:rsidRPr="00481E85">
        <w:rPr>
          <w:rFonts w:cstheme="minorBidi"/>
          <w:szCs w:val="22"/>
        </w:rPr>
        <w:t>on 2025. aasta täistööajaga töötasu alammäär 886 eurot, mis tähendab, et olulise väärtusega varaline kahju peab olema vähemalt 88</w:t>
      </w:r>
      <w:r>
        <w:rPr>
          <w:szCs w:val="22"/>
        </w:rPr>
        <w:t xml:space="preserve"> </w:t>
      </w:r>
      <w:r w:rsidRPr="00481E85">
        <w:rPr>
          <w:rFonts w:cstheme="minorBidi"/>
          <w:szCs w:val="22"/>
        </w:rPr>
        <w:t>60</w:t>
      </w:r>
      <w:r>
        <w:rPr>
          <w:szCs w:val="22"/>
        </w:rPr>
        <w:t>0</w:t>
      </w:r>
      <w:r w:rsidRPr="00481E85">
        <w:rPr>
          <w:rFonts w:cstheme="minorBidi"/>
          <w:szCs w:val="22"/>
        </w:rPr>
        <w:t xml:space="preserve"> eurot.</w:t>
      </w:r>
    </w:p>
  </w:footnote>
  <w:footnote w:id="22">
    <w:p w14:paraId="2F68E3DB" w14:textId="7C22FF34" w:rsidR="00A325B1" w:rsidRDefault="00A325B1">
      <w:pPr>
        <w:pStyle w:val="Allmrkusetekst"/>
      </w:pPr>
      <w:r>
        <w:rPr>
          <w:rStyle w:val="Allmrkuseviide"/>
        </w:rPr>
        <w:footnoteRef/>
      </w:r>
      <w:r>
        <w:t xml:space="preserve"> </w:t>
      </w:r>
      <w:r w:rsidRPr="00A325B1">
        <w:t>Korrakaitseseadus 49 SE</w:t>
      </w:r>
      <w:r>
        <w:t xml:space="preserve">, </w:t>
      </w:r>
      <w:r w:rsidRPr="00A325B1">
        <w:t>https://www.riigikogu.ee/tegevus/eelnoud/eelnou/8a9c2286-06fc-65d2-957b-bd9e11a940c4/</w:t>
      </w:r>
    </w:p>
  </w:footnote>
  <w:footnote w:id="23">
    <w:p w14:paraId="064BB384" w14:textId="3921685E" w:rsidR="007B70B7" w:rsidRDefault="007B70B7" w:rsidP="00B41A60">
      <w:pPr>
        <w:pStyle w:val="Allmrkusetekst"/>
        <w:jc w:val="both"/>
      </w:pPr>
      <w:r>
        <w:rPr>
          <w:rStyle w:val="Allmrkuseviide"/>
        </w:rPr>
        <w:footnoteRef/>
      </w:r>
      <w:r>
        <w:t xml:space="preserve"> Selgitus: </w:t>
      </w:r>
      <w:r w:rsidR="00B41A60">
        <w:t>KrMS-i</w:t>
      </w:r>
      <w:r w:rsidRPr="00B41A60">
        <w:t xml:space="preserve"> § 212 lõike 1 kohaselt on kohtueelse menetluse läbiviijateks Politsei- ja Piirivalveamet ning Kaitsepolitseiamet, välja arvatud juhtudel, kui uurimisalluvus on KrMS</w:t>
      </w:r>
      <w:r w:rsidR="00B41A60">
        <w:t>-i</w:t>
      </w:r>
      <w:r w:rsidRPr="00B41A60">
        <w:t xml:space="preserve"> § 212 lõike 2 alusel määratud mõne muu uurimisasutuse pädevusse. Kaitsepolitseiameti uurimispädevust täpsustab Vabariigi Valitsuse 11. aprilli 2013. aasta määrus nr 60 </w:t>
      </w:r>
      <w:hyperlink r:id="rId11" w:history="1">
        <w:r w:rsidRPr="00B41A60">
          <w:rPr>
            <w:rStyle w:val="Hperlink"/>
          </w:rPr>
          <w:t>Politsei- ja Piirivalveameti ja Kaitsepolitseiameti vaheline uurimisalluvus</w:t>
        </w:r>
      </w:hyperlink>
      <w:r w:rsidRPr="00B41A60">
        <w:t>, milles on kindlaks määratud kuriteoliigid, mille kohtueelse menetluse viib läbi Kaitsepolitseiamet</w:t>
      </w:r>
    </w:p>
  </w:footnote>
  <w:footnote w:id="24">
    <w:p w14:paraId="64A85E2D" w14:textId="38D326F6" w:rsidR="00D07297" w:rsidRDefault="00D07297" w:rsidP="00FB12F5">
      <w:pPr>
        <w:pStyle w:val="Allmrkusetekst"/>
        <w:jc w:val="both"/>
      </w:pPr>
      <w:r>
        <w:rPr>
          <w:rStyle w:val="Allmrkuseviide"/>
        </w:rPr>
        <w:footnoteRef/>
      </w:r>
      <w:r>
        <w:t xml:space="preserve"> National Crime Agency. </w:t>
      </w:r>
      <w:r w:rsidRPr="00D07297">
        <w:t>National ANPR standards for policing and law enforcement (accessible version)</w:t>
      </w:r>
      <w:r>
        <w:t xml:space="preserve">. 2024. Kättesaadav: </w:t>
      </w:r>
      <w:hyperlink r:id="rId12" w:history="1">
        <w:r w:rsidRPr="000675BD">
          <w:rPr>
            <w:rStyle w:val="Hperlink"/>
          </w:rPr>
          <w:t>https://www.gov.uk/government/publications/national-anpr-standards/national-anpr-standards-for-policing-and-law-enforcement-accessible-version</w:t>
        </w:r>
      </w:hyperlink>
      <w:r>
        <w:t xml:space="preserve"> </w:t>
      </w:r>
    </w:p>
  </w:footnote>
  <w:footnote w:id="25">
    <w:p w14:paraId="66F103B4" w14:textId="307A2119" w:rsidR="00D07297" w:rsidRDefault="00D07297" w:rsidP="00FB12F5">
      <w:pPr>
        <w:pStyle w:val="Allmrkusetekst"/>
        <w:jc w:val="both"/>
      </w:pPr>
      <w:r>
        <w:rPr>
          <w:rStyle w:val="Allmrkuseviide"/>
        </w:rPr>
        <w:footnoteRef/>
      </w:r>
      <w:r>
        <w:t xml:space="preserve"> </w:t>
      </w:r>
      <w:r w:rsidRPr="00D07297">
        <w:t>Automatic Numer Plate Recognition (ANPR) - a study on effects in street level police work</w:t>
      </w:r>
      <w:r>
        <w:t xml:space="preserve">. </w:t>
      </w:r>
      <w:hyperlink r:id="rId13" w:history="1">
        <w:r w:rsidRPr="00F752AF">
          <w:t>Bantema</w:t>
        </w:r>
      </w:hyperlink>
      <w:r>
        <w:t xml:space="preserve">, W., Kerstens, J. </w:t>
      </w:r>
      <w:r w:rsidRPr="00D07297">
        <w:t>Stenden University of Applied Sciences</w:t>
      </w:r>
      <w:r>
        <w:t xml:space="preserve">. 2018. Kättesadav: </w:t>
      </w:r>
      <w:hyperlink r:id="rId14" w:history="1">
        <w:r w:rsidRPr="000675BD">
          <w:rPr>
            <w:rStyle w:val="Hperlink"/>
          </w:rPr>
          <w:t>https://www.researchgate.net/publication/336891191_Automatic_Numer_Plate_Recognition_ANPR_-_a_study_on_effects_in_street_level_police_work_Dutch_publication</w:t>
        </w:r>
      </w:hyperlink>
      <w:r>
        <w:t xml:space="preserve"> </w:t>
      </w:r>
    </w:p>
  </w:footnote>
  <w:footnote w:id="26">
    <w:p w14:paraId="77CC3524" w14:textId="77777777" w:rsidR="00F752AF" w:rsidRDefault="00F752AF" w:rsidP="00FB12F5">
      <w:pPr>
        <w:pStyle w:val="Allmrkusetekst"/>
        <w:jc w:val="both"/>
      </w:pPr>
      <w:r>
        <w:rPr>
          <w:rStyle w:val="Allmrkuseviide"/>
        </w:rPr>
        <w:footnoteRef/>
      </w:r>
      <w:r>
        <w:t xml:space="preserve"> Soome politsei. Politsei sõidukid. Kättesaadav: </w:t>
      </w:r>
      <w:hyperlink r:id="rId15" w:history="1">
        <w:r w:rsidRPr="000675BD">
          <w:rPr>
            <w:rStyle w:val="Hperlink"/>
          </w:rPr>
          <w:t>https://poliisi.fi/en/vehicles</w:t>
        </w:r>
      </w:hyperlink>
      <w:r>
        <w:t xml:space="preserve"> </w:t>
      </w:r>
    </w:p>
  </w:footnote>
  <w:footnote w:id="27">
    <w:p w14:paraId="701FB08B" w14:textId="77777777" w:rsidR="00F752AF" w:rsidRDefault="00F752AF" w:rsidP="00FB12F5">
      <w:pPr>
        <w:pStyle w:val="Allmrkusetekst"/>
        <w:jc w:val="both"/>
      </w:pPr>
      <w:r>
        <w:rPr>
          <w:rStyle w:val="Allmrkuseviide"/>
        </w:rPr>
        <w:footnoteRef/>
      </w:r>
      <w:r>
        <w:t xml:space="preserve"> Soome politsei. Automaatne liiklusjärelevalve. Kättesaadav: </w:t>
      </w:r>
      <w:hyperlink r:id="rId16" w:history="1">
        <w:r w:rsidRPr="000675BD">
          <w:rPr>
            <w:rStyle w:val="Hperlink"/>
          </w:rPr>
          <w:t>https://poliisi.fi/en/automatic-traffic-surveillance</w:t>
        </w:r>
      </w:hyperlink>
      <w:r>
        <w:t xml:space="preserve"> </w:t>
      </w:r>
    </w:p>
  </w:footnote>
  <w:footnote w:id="28">
    <w:p w14:paraId="74B807A5" w14:textId="77777777" w:rsidR="00465366" w:rsidRDefault="00465366" w:rsidP="00465366">
      <w:pPr>
        <w:pStyle w:val="Allmrkusetekst"/>
      </w:pPr>
      <w:r>
        <w:rPr>
          <w:rStyle w:val="Allmrkuseviide"/>
        </w:rPr>
        <w:footnoteRef/>
      </w:r>
      <w:r>
        <w:t xml:space="preserve"> Transpordiamet. </w:t>
      </w:r>
      <w:r w:rsidRPr="007708C0">
        <w:t>Sõidukite statistika</w:t>
      </w:r>
      <w:r>
        <w:t xml:space="preserve">. </w:t>
      </w:r>
      <w:r w:rsidRPr="007708C0">
        <w:t>Sõidukite liiklusregistris olevad andmed registreerimise aja, kategooria, margi, mudeli, maakonna jm järgi.</w:t>
      </w:r>
      <w:r>
        <w:t xml:space="preserve"> Kättesaadav: </w:t>
      </w:r>
      <w:r w:rsidRPr="007708C0">
        <w:t>https://www.transpordiamet.ee/soidukite-statistika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BDC4" w14:textId="77777777" w:rsidR="00446919" w:rsidRDefault="00446919" w:rsidP="00D7697C">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3AFBB62" w14:textId="77777777" w:rsidR="00446919" w:rsidRDefault="0044691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BA79" w14:textId="5B75F789" w:rsidR="002B3801" w:rsidRPr="00822AC5" w:rsidRDefault="002B3801" w:rsidP="00822AC5">
    <w:pPr>
      <w:pStyle w:val="Pis"/>
      <w:spacing w:after="12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A00"/>
    <w:multiLevelType w:val="hybridMultilevel"/>
    <w:tmpl w:val="8392FD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B10E72"/>
    <w:multiLevelType w:val="multilevel"/>
    <w:tmpl w:val="9D8C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D27FB"/>
    <w:multiLevelType w:val="hybridMultilevel"/>
    <w:tmpl w:val="E4B8F628"/>
    <w:lvl w:ilvl="0" w:tplc="1A30F064">
      <w:start w:val="1"/>
      <w:numFmt w:val="bullet"/>
      <w:lvlText w:val=""/>
      <w:lvlJc w:val="left"/>
      <w:pPr>
        <w:tabs>
          <w:tab w:val="num" w:pos="720"/>
        </w:tabs>
        <w:ind w:left="720" w:hanging="360"/>
      </w:pPr>
      <w:rPr>
        <w:rFonts w:ascii="Wingdings" w:hAnsi="Wingdings" w:hint="default"/>
      </w:rPr>
    </w:lvl>
    <w:lvl w:ilvl="1" w:tplc="CA5240FA">
      <w:start w:val="1"/>
      <w:numFmt w:val="bullet"/>
      <w:lvlText w:val=""/>
      <w:lvlJc w:val="left"/>
      <w:pPr>
        <w:tabs>
          <w:tab w:val="num" w:pos="1440"/>
        </w:tabs>
        <w:ind w:left="1440" w:hanging="360"/>
      </w:pPr>
      <w:rPr>
        <w:rFonts w:ascii="Wingdings" w:hAnsi="Wingdings" w:hint="default"/>
      </w:rPr>
    </w:lvl>
    <w:lvl w:ilvl="2" w:tplc="04FCB904" w:tentative="1">
      <w:start w:val="1"/>
      <w:numFmt w:val="bullet"/>
      <w:lvlText w:val=""/>
      <w:lvlJc w:val="left"/>
      <w:pPr>
        <w:tabs>
          <w:tab w:val="num" w:pos="2160"/>
        </w:tabs>
        <w:ind w:left="2160" w:hanging="360"/>
      </w:pPr>
      <w:rPr>
        <w:rFonts w:ascii="Wingdings" w:hAnsi="Wingdings" w:hint="default"/>
      </w:rPr>
    </w:lvl>
    <w:lvl w:ilvl="3" w:tplc="75D86CD6" w:tentative="1">
      <w:start w:val="1"/>
      <w:numFmt w:val="bullet"/>
      <w:lvlText w:val=""/>
      <w:lvlJc w:val="left"/>
      <w:pPr>
        <w:tabs>
          <w:tab w:val="num" w:pos="2880"/>
        </w:tabs>
        <w:ind w:left="2880" w:hanging="360"/>
      </w:pPr>
      <w:rPr>
        <w:rFonts w:ascii="Wingdings" w:hAnsi="Wingdings" w:hint="default"/>
      </w:rPr>
    </w:lvl>
    <w:lvl w:ilvl="4" w:tplc="A6DCF56A" w:tentative="1">
      <w:start w:val="1"/>
      <w:numFmt w:val="bullet"/>
      <w:lvlText w:val=""/>
      <w:lvlJc w:val="left"/>
      <w:pPr>
        <w:tabs>
          <w:tab w:val="num" w:pos="3600"/>
        </w:tabs>
        <w:ind w:left="3600" w:hanging="360"/>
      </w:pPr>
      <w:rPr>
        <w:rFonts w:ascii="Wingdings" w:hAnsi="Wingdings" w:hint="default"/>
      </w:rPr>
    </w:lvl>
    <w:lvl w:ilvl="5" w:tplc="77487DA4" w:tentative="1">
      <w:start w:val="1"/>
      <w:numFmt w:val="bullet"/>
      <w:lvlText w:val=""/>
      <w:lvlJc w:val="left"/>
      <w:pPr>
        <w:tabs>
          <w:tab w:val="num" w:pos="4320"/>
        </w:tabs>
        <w:ind w:left="4320" w:hanging="360"/>
      </w:pPr>
      <w:rPr>
        <w:rFonts w:ascii="Wingdings" w:hAnsi="Wingdings" w:hint="default"/>
      </w:rPr>
    </w:lvl>
    <w:lvl w:ilvl="6" w:tplc="A0D6A940" w:tentative="1">
      <w:start w:val="1"/>
      <w:numFmt w:val="bullet"/>
      <w:lvlText w:val=""/>
      <w:lvlJc w:val="left"/>
      <w:pPr>
        <w:tabs>
          <w:tab w:val="num" w:pos="5040"/>
        </w:tabs>
        <w:ind w:left="5040" w:hanging="360"/>
      </w:pPr>
      <w:rPr>
        <w:rFonts w:ascii="Wingdings" w:hAnsi="Wingdings" w:hint="default"/>
      </w:rPr>
    </w:lvl>
    <w:lvl w:ilvl="7" w:tplc="6A8CDE5E" w:tentative="1">
      <w:start w:val="1"/>
      <w:numFmt w:val="bullet"/>
      <w:lvlText w:val=""/>
      <w:lvlJc w:val="left"/>
      <w:pPr>
        <w:tabs>
          <w:tab w:val="num" w:pos="5760"/>
        </w:tabs>
        <w:ind w:left="5760" w:hanging="360"/>
      </w:pPr>
      <w:rPr>
        <w:rFonts w:ascii="Wingdings" w:hAnsi="Wingdings" w:hint="default"/>
      </w:rPr>
    </w:lvl>
    <w:lvl w:ilvl="8" w:tplc="5FBAC0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6127F"/>
    <w:multiLevelType w:val="hybridMultilevel"/>
    <w:tmpl w:val="EAAE98DA"/>
    <w:lvl w:ilvl="0" w:tplc="84F65B1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 w15:restartNumberingAfterBreak="0">
    <w:nsid w:val="02A528FA"/>
    <w:multiLevelType w:val="multilevel"/>
    <w:tmpl w:val="91F2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F7867"/>
    <w:multiLevelType w:val="multilevel"/>
    <w:tmpl w:val="C7409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4E6438"/>
    <w:multiLevelType w:val="hybridMultilevel"/>
    <w:tmpl w:val="E4DA1C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3563A91"/>
    <w:multiLevelType w:val="hybridMultilevel"/>
    <w:tmpl w:val="36E418E8"/>
    <w:lvl w:ilvl="0" w:tplc="FD36963C">
      <w:start w:val="1"/>
      <w:numFmt w:val="bullet"/>
      <w:lvlText w:val=""/>
      <w:lvlJc w:val="left"/>
      <w:pPr>
        <w:ind w:left="720" w:hanging="360"/>
      </w:pPr>
      <w:rPr>
        <w:rFonts w:ascii="Symbol" w:hAnsi="Symbol" w:hint="default"/>
      </w:rPr>
    </w:lvl>
    <w:lvl w:ilvl="1" w:tplc="EBE422E0">
      <w:start w:val="1"/>
      <w:numFmt w:val="bullet"/>
      <w:lvlText w:val="o"/>
      <w:lvlJc w:val="left"/>
      <w:pPr>
        <w:ind w:left="1440" w:hanging="360"/>
      </w:pPr>
      <w:rPr>
        <w:rFonts w:ascii="Courier New" w:hAnsi="Courier New" w:hint="default"/>
      </w:rPr>
    </w:lvl>
    <w:lvl w:ilvl="2" w:tplc="60AC098C">
      <w:start w:val="1"/>
      <w:numFmt w:val="bullet"/>
      <w:lvlText w:val=""/>
      <w:lvlJc w:val="left"/>
      <w:pPr>
        <w:ind w:left="2160" w:hanging="360"/>
      </w:pPr>
      <w:rPr>
        <w:rFonts w:ascii="Wingdings" w:hAnsi="Wingdings" w:hint="default"/>
      </w:rPr>
    </w:lvl>
    <w:lvl w:ilvl="3" w:tplc="C49C3388">
      <w:start w:val="1"/>
      <w:numFmt w:val="bullet"/>
      <w:lvlText w:val=""/>
      <w:lvlJc w:val="left"/>
      <w:pPr>
        <w:ind w:left="2880" w:hanging="360"/>
      </w:pPr>
      <w:rPr>
        <w:rFonts w:ascii="Symbol" w:hAnsi="Symbol" w:hint="default"/>
      </w:rPr>
    </w:lvl>
    <w:lvl w:ilvl="4" w:tplc="3E128DD4">
      <w:start w:val="1"/>
      <w:numFmt w:val="bullet"/>
      <w:lvlText w:val="o"/>
      <w:lvlJc w:val="left"/>
      <w:pPr>
        <w:ind w:left="3600" w:hanging="360"/>
      </w:pPr>
      <w:rPr>
        <w:rFonts w:ascii="Courier New" w:hAnsi="Courier New" w:hint="default"/>
      </w:rPr>
    </w:lvl>
    <w:lvl w:ilvl="5" w:tplc="9EC207FE">
      <w:start w:val="1"/>
      <w:numFmt w:val="bullet"/>
      <w:lvlText w:val=""/>
      <w:lvlJc w:val="left"/>
      <w:pPr>
        <w:ind w:left="4320" w:hanging="360"/>
      </w:pPr>
      <w:rPr>
        <w:rFonts w:ascii="Wingdings" w:hAnsi="Wingdings" w:hint="default"/>
      </w:rPr>
    </w:lvl>
    <w:lvl w:ilvl="6" w:tplc="1F44E0FA">
      <w:start w:val="1"/>
      <w:numFmt w:val="bullet"/>
      <w:lvlText w:val=""/>
      <w:lvlJc w:val="left"/>
      <w:pPr>
        <w:ind w:left="5040" w:hanging="360"/>
      </w:pPr>
      <w:rPr>
        <w:rFonts w:ascii="Symbol" w:hAnsi="Symbol" w:hint="default"/>
      </w:rPr>
    </w:lvl>
    <w:lvl w:ilvl="7" w:tplc="68DA04A8">
      <w:start w:val="1"/>
      <w:numFmt w:val="bullet"/>
      <w:lvlText w:val="o"/>
      <w:lvlJc w:val="left"/>
      <w:pPr>
        <w:ind w:left="5760" w:hanging="360"/>
      </w:pPr>
      <w:rPr>
        <w:rFonts w:ascii="Courier New" w:hAnsi="Courier New" w:hint="default"/>
      </w:rPr>
    </w:lvl>
    <w:lvl w:ilvl="8" w:tplc="FF1A18A6">
      <w:start w:val="1"/>
      <w:numFmt w:val="bullet"/>
      <w:lvlText w:val=""/>
      <w:lvlJc w:val="left"/>
      <w:pPr>
        <w:ind w:left="6480" w:hanging="360"/>
      </w:pPr>
      <w:rPr>
        <w:rFonts w:ascii="Wingdings" w:hAnsi="Wingdings" w:hint="default"/>
      </w:rPr>
    </w:lvl>
  </w:abstractNum>
  <w:abstractNum w:abstractNumId="8" w15:restartNumberingAfterBreak="0">
    <w:nsid w:val="03F0489A"/>
    <w:multiLevelType w:val="multilevel"/>
    <w:tmpl w:val="0FEE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AC41EF"/>
    <w:multiLevelType w:val="hybridMultilevel"/>
    <w:tmpl w:val="F342EAE6"/>
    <w:lvl w:ilvl="0" w:tplc="0E66B84C">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0603510B"/>
    <w:multiLevelType w:val="multilevel"/>
    <w:tmpl w:val="BED0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E7209A"/>
    <w:multiLevelType w:val="hybridMultilevel"/>
    <w:tmpl w:val="D5D00A36"/>
    <w:lvl w:ilvl="0" w:tplc="20F4A736">
      <w:start w:val="1"/>
      <w:numFmt w:val="bullet"/>
      <w:lvlText w:val=""/>
      <w:lvlJc w:val="left"/>
      <w:pPr>
        <w:ind w:left="720" w:hanging="360"/>
      </w:pPr>
      <w:rPr>
        <w:rFonts w:ascii="Symbol" w:hAnsi="Symbol" w:hint="default"/>
      </w:rPr>
    </w:lvl>
    <w:lvl w:ilvl="1" w:tplc="6730394A">
      <w:start w:val="1"/>
      <w:numFmt w:val="bullet"/>
      <w:lvlText w:val="o"/>
      <w:lvlJc w:val="left"/>
      <w:pPr>
        <w:ind w:left="1440" w:hanging="360"/>
      </w:pPr>
      <w:rPr>
        <w:rFonts w:ascii="Courier New" w:hAnsi="Courier New" w:hint="default"/>
      </w:rPr>
    </w:lvl>
    <w:lvl w:ilvl="2" w:tplc="4CFCBCCA">
      <w:start w:val="1"/>
      <w:numFmt w:val="bullet"/>
      <w:lvlText w:val=""/>
      <w:lvlJc w:val="left"/>
      <w:pPr>
        <w:ind w:left="2160" w:hanging="360"/>
      </w:pPr>
      <w:rPr>
        <w:rFonts w:ascii="Wingdings" w:hAnsi="Wingdings" w:hint="default"/>
      </w:rPr>
    </w:lvl>
    <w:lvl w:ilvl="3" w:tplc="21CC0F9A">
      <w:start w:val="1"/>
      <w:numFmt w:val="bullet"/>
      <w:lvlText w:val=""/>
      <w:lvlJc w:val="left"/>
      <w:pPr>
        <w:ind w:left="2880" w:hanging="360"/>
      </w:pPr>
      <w:rPr>
        <w:rFonts w:ascii="Symbol" w:hAnsi="Symbol" w:hint="default"/>
      </w:rPr>
    </w:lvl>
    <w:lvl w:ilvl="4" w:tplc="CB1EF9C6">
      <w:start w:val="1"/>
      <w:numFmt w:val="bullet"/>
      <w:lvlText w:val="o"/>
      <w:lvlJc w:val="left"/>
      <w:pPr>
        <w:ind w:left="3600" w:hanging="360"/>
      </w:pPr>
      <w:rPr>
        <w:rFonts w:ascii="Courier New" w:hAnsi="Courier New" w:hint="default"/>
      </w:rPr>
    </w:lvl>
    <w:lvl w:ilvl="5" w:tplc="D0B0AED6">
      <w:start w:val="1"/>
      <w:numFmt w:val="bullet"/>
      <w:lvlText w:val=""/>
      <w:lvlJc w:val="left"/>
      <w:pPr>
        <w:ind w:left="4320" w:hanging="360"/>
      </w:pPr>
      <w:rPr>
        <w:rFonts w:ascii="Wingdings" w:hAnsi="Wingdings" w:hint="default"/>
      </w:rPr>
    </w:lvl>
    <w:lvl w:ilvl="6" w:tplc="F790F464">
      <w:start w:val="1"/>
      <w:numFmt w:val="bullet"/>
      <w:lvlText w:val=""/>
      <w:lvlJc w:val="left"/>
      <w:pPr>
        <w:ind w:left="5040" w:hanging="360"/>
      </w:pPr>
      <w:rPr>
        <w:rFonts w:ascii="Symbol" w:hAnsi="Symbol" w:hint="default"/>
      </w:rPr>
    </w:lvl>
    <w:lvl w:ilvl="7" w:tplc="484CFE2A">
      <w:start w:val="1"/>
      <w:numFmt w:val="bullet"/>
      <w:lvlText w:val="o"/>
      <w:lvlJc w:val="left"/>
      <w:pPr>
        <w:ind w:left="5760" w:hanging="360"/>
      </w:pPr>
      <w:rPr>
        <w:rFonts w:ascii="Courier New" w:hAnsi="Courier New" w:hint="default"/>
      </w:rPr>
    </w:lvl>
    <w:lvl w:ilvl="8" w:tplc="56EC28A4">
      <w:start w:val="1"/>
      <w:numFmt w:val="bullet"/>
      <w:lvlText w:val=""/>
      <w:lvlJc w:val="left"/>
      <w:pPr>
        <w:ind w:left="6480" w:hanging="360"/>
      </w:pPr>
      <w:rPr>
        <w:rFonts w:ascii="Wingdings" w:hAnsi="Wingdings" w:hint="default"/>
      </w:rPr>
    </w:lvl>
  </w:abstractNum>
  <w:abstractNum w:abstractNumId="12" w15:restartNumberingAfterBreak="0">
    <w:nsid w:val="0B493031"/>
    <w:multiLevelType w:val="hybridMultilevel"/>
    <w:tmpl w:val="E474CAFE"/>
    <w:lvl w:ilvl="0" w:tplc="7C08CF2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0DAE6BA1"/>
    <w:multiLevelType w:val="hybridMultilevel"/>
    <w:tmpl w:val="A48E76BE"/>
    <w:lvl w:ilvl="0" w:tplc="E27A0726">
      <w:start w:val="1"/>
      <w:numFmt w:val="bullet"/>
      <w:lvlText w:val=""/>
      <w:lvlJc w:val="left"/>
      <w:pPr>
        <w:ind w:left="1020" w:hanging="360"/>
      </w:pPr>
      <w:rPr>
        <w:rFonts w:ascii="Symbol" w:hAnsi="Symbol"/>
      </w:rPr>
    </w:lvl>
    <w:lvl w:ilvl="1" w:tplc="AC4C6588">
      <w:start w:val="1"/>
      <w:numFmt w:val="bullet"/>
      <w:lvlText w:val=""/>
      <w:lvlJc w:val="left"/>
      <w:pPr>
        <w:ind w:left="1020" w:hanging="360"/>
      </w:pPr>
      <w:rPr>
        <w:rFonts w:ascii="Symbol" w:hAnsi="Symbol"/>
      </w:rPr>
    </w:lvl>
    <w:lvl w:ilvl="2" w:tplc="67A0D81C">
      <w:start w:val="1"/>
      <w:numFmt w:val="bullet"/>
      <w:lvlText w:val=""/>
      <w:lvlJc w:val="left"/>
      <w:pPr>
        <w:ind w:left="1020" w:hanging="360"/>
      </w:pPr>
      <w:rPr>
        <w:rFonts w:ascii="Symbol" w:hAnsi="Symbol"/>
      </w:rPr>
    </w:lvl>
    <w:lvl w:ilvl="3" w:tplc="34F40312">
      <w:start w:val="1"/>
      <w:numFmt w:val="bullet"/>
      <w:lvlText w:val=""/>
      <w:lvlJc w:val="left"/>
      <w:pPr>
        <w:ind w:left="1020" w:hanging="360"/>
      </w:pPr>
      <w:rPr>
        <w:rFonts w:ascii="Symbol" w:hAnsi="Symbol"/>
      </w:rPr>
    </w:lvl>
    <w:lvl w:ilvl="4" w:tplc="3E00FDD6">
      <w:start w:val="1"/>
      <w:numFmt w:val="bullet"/>
      <w:lvlText w:val=""/>
      <w:lvlJc w:val="left"/>
      <w:pPr>
        <w:ind w:left="1020" w:hanging="360"/>
      </w:pPr>
      <w:rPr>
        <w:rFonts w:ascii="Symbol" w:hAnsi="Symbol"/>
      </w:rPr>
    </w:lvl>
    <w:lvl w:ilvl="5" w:tplc="ACB29FBE">
      <w:start w:val="1"/>
      <w:numFmt w:val="bullet"/>
      <w:lvlText w:val=""/>
      <w:lvlJc w:val="left"/>
      <w:pPr>
        <w:ind w:left="1020" w:hanging="360"/>
      </w:pPr>
      <w:rPr>
        <w:rFonts w:ascii="Symbol" w:hAnsi="Symbol"/>
      </w:rPr>
    </w:lvl>
    <w:lvl w:ilvl="6" w:tplc="DC60C7B0">
      <w:start w:val="1"/>
      <w:numFmt w:val="bullet"/>
      <w:lvlText w:val=""/>
      <w:lvlJc w:val="left"/>
      <w:pPr>
        <w:ind w:left="1020" w:hanging="360"/>
      </w:pPr>
      <w:rPr>
        <w:rFonts w:ascii="Symbol" w:hAnsi="Symbol"/>
      </w:rPr>
    </w:lvl>
    <w:lvl w:ilvl="7" w:tplc="29FCEDD8">
      <w:start w:val="1"/>
      <w:numFmt w:val="bullet"/>
      <w:lvlText w:val=""/>
      <w:lvlJc w:val="left"/>
      <w:pPr>
        <w:ind w:left="1020" w:hanging="360"/>
      </w:pPr>
      <w:rPr>
        <w:rFonts w:ascii="Symbol" w:hAnsi="Symbol"/>
      </w:rPr>
    </w:lvl>
    <w:lvl w:ilvl="8" w:tplc="2C5C1470">
      <w:start w:val="1"/>
      <w:numFmt w:val="bullet"/>
      <w:lvlText w:val=""/>
      <w:lvlJc w:val="left"/>
      <w:pPr>
        <w:ind w:left="1020" w:hanging="360"/>
      </w:pPr>
      <w:rPr>
        <w:rFonts w:ascii="Symbol" w:hAnsi="Symbol"/>
      </w:rPr>
    </w:lvl>
  </w:abstractNum>
  <w:abstractNum w:abstractNumId="14" w15:restartNumberingAfterBreak="0">
    <w:nsid w:val="0F0B470B"/>
    <w:multiLevelType w:val="multilevel"/>
    <w:tmpl w:val="449A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3C751A"/>
    <w:multiLevelType w:val="hybridMultilevel"/>
    <w:tmpl w:val="CDA6D1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3473905"/>
    <w:multiLevelType w:val="hybridMultilevel"/>
    <w:tmpl w:val="21B0A280"/>
    <w:lvl w:ilvl="0" w:tplc="E0082C92">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15160E8E"/>
    <w:multiLevelType w:val="multilevel"/>
    <w:tmpl w:val="0724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3E0855"/>
    <w:multiLevelType w:val="hybridMultilevel"/>
    <w:tmpl w:val="A56EF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6E62399"/>
    <w:multiLevelType w:val="multilevel"/>
    <w:tmpl w:val="D850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0063AB"/>
    <w:multiLevelType w:val="hybridMultilevel"/>
    <w:tmpl w:val="DACA12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18570016"/>
    <w:multiLevelType w:val="multilevel"/>
    <w:tmpl w:val="135AB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A1CC9"/>
    <w:multiLevelType w:val="hybridMultilevel"/>
    <w:tmpl w:val="CFDE0598"/>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1B567492"/>
    <w:multiLevelType w:val="multilevel"/>
    <w:tmpl w:val="9AEC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AE5FBA"/>
    <w:multiLevelType w:val="multilevel"/>
    <w:tmpl w:val="69C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3B0017"/>
    <w:multiLevelType w:val="multilevel"/>
    <w:tmpl w:val="2C7E252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832E43"/>
    <w:multiLevelType w:val="hybridMultilevel"/>
    <w:tmpl w:val="0F4E72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1F20349E"/>
    <w:multiLevelType w:val="multilevel"/>
    <w:tmpl w:val="CB46F85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72087C"/>
    <w:multiLevelType w:val="hybridMultilevel"/>
    <w:tmpl w:val="49BAE170"/>
    <w:lvl w:ilvl="0" w:tplc="36027136">
      <w:start w:val="1"/>
      <w:numFmt w:val="bullet"/>
      <w:lvlText w:val=""/>
      <w:lvlJc w:val="left"/>
      <w:pPr>
        <w:ind w:left="1080" w:hanging="360"/>
      </w:pPr>
      <w:rPr>
        <w:rFonts w:ascii="Symbol" w:hAnsi="Symbol"/>
      </w:rPr>
    </w:lvl>
    <w:lvl w:ilvl="1" w:tplc="B7744D9E">
      <w:start w:val="1"/>
      <w:numFmt w:val="bullet"/>
      <w:lvlText w:val=""/>
      <w:lvlJc w:val="left"/>
      <w:pPr>
        <w:ind w:left="1080" w:hanging="360"/>
      </w:pPr>
      <w:rPr>
        <w:rFonts w:ascii="Symbol" w:hAnsi="Symbol"/>
      </w:rPr>
    </w:lvl>
    <w:lvl w:ilvl="2" w:tplc="F822BB28">
      <w:start w:val="1"/>
      <w:numFmt w:val="bullet"/>
      <w:lvlText w:val=""/>
      <w:lvlJc w:val="left"/>
      <w:pPr>
        <w:ind w:left="1080" w:hanging="360"/>
      </w:pPr>
      <w:rPr>
        <w:rFonts w:ascii="Symbol" w:hAnsi="Symbol"/>
      </w:rPr>
    </w:lvl>
    <w:lvl w:ilvl="3" w:tplc="8286BD56">
      <w:start w:val="1"/>
      <w:numFmt w:val="bullet"/>
      <w:lvlText w:val=""/>
      <w:lvlJc w:val="left"/>
      <w:pPr>
        <w:ind w:left="1080" w:hanging="360"/>
      </w:pPr>
      <w:rPr>
        <w:rFonts w:ascii="Symbol" w:hAnsi="Symbol"/>
      </w:rPr>
    </w:lvl>
    <w:lvl w:ilvl="4" w:tplc="2DDCA10A">
      <w:start w:val="1"/>
      <w:numFmt w:val="bullet"/>
      <w:lvlText w:val=""/>
      <w:lvlJc w:val="left"/>
      <w:pPr>
        <w:ind w:left="1080" w:hanging="360"/>
      </w:pPr>
      <w:rPr>
        <w:rFonts w:ascii="Symbol" w:hAnsi="Symbol"/>
      </w:rPr>
    </w:lvl>
    <w:lvl w:ilvl="5" w:tplc="6310F96A">
      <w:start w:val="1"/>
      <w:numFmt w:val="bullet"/>
      <w:lvlText w:val=""/>
      <w:lvlJc w:val="left"/>
      <w:pPr>
        <w:ind w:left="1080" w:hanging="360"/>
      </w:pPr>
      <w:rPr>
        <w:rFonts w:ascii="Symbol" w:hAnsi="Symbol"/>
      </w:rPr>
    </w:lvl>
    <w:lvl w:ilvl="6" w:tplc="17B269B8">
      <w:start w:val="1"/>
      <w:numFmt w:val="bullet"/>
      <w:lvlText w:val=""/>
      <w:lvlJc w:val="left"/>
      <w:pPr>
        <w:ind w:left="1080" w:hanging="360"/>
      </w:pPr>
      <w:rPr>
        <w:rFonts w:ascii="Symbol" w:hAnsi="Symbol"/>
      </w:rPr>
    </w:lvl>
    <w:lvl w:ilvl="7" w:tplc="338A85E6">
      <w:start w:val="1"/>
      <w:numFmt w:val="bullet"/>
      <w:lvlText w:val=""/>
      <w:lvlJc w:val="left"/>
      <w:pPr>
        <w:ind w:left="1080" w:hanging="360"/>
      </w:pPr>
      <w:rPr>
        <w:rFonts w:ascii="Symbol" w:hAnsi="Symbol"/>
      </w:rPr>
    </w:lvl>
    <w:lvl w:ilvl="8" w:tplc="5C605FB2">
      <w:start w:val="1"/>
      <w:numFmt w:val="bullet"/>
      <w:lvlText w:val=""/>
      <w:lvlJc w:val="left"/>
      <w:pPr>
        <w:ind w:left="1080" w:hanging="360"/>
      </w:pPr>
      <w:rPr>
        <w:rFonts w:ascii="Symbol" w:hAnsi="Symbol"/>
      </w:rPr>
    </w:lvl>
  </w:abstractNum>
  <w:abstractNum w:abstractNumId="29" w15:restartNumberingAfterBreak="0">
    <w:nsid w:val="21631DD0"/>
    <w:multiLevelType w:val="hybridMultilevel"/>
    <w:tmpl w:val="351CFE9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21933211"/>
    <w:multiLevelType w:val="hybridMultilevel"/>
    <w:tmpl w:val="CD688A3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1" w15:restartNumberingAfterBreak="0">
    <w:nsid w:val="27D2627E"/>
    <w:multiLevelType w:val="multilevel"/>
    <w:tmpl w:val="83E8FD52"/>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283B1407"/>
    <w:multiLevelType w:val="hybridMultilevel"/>
    <w:tmpl w:val="15B4EAB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289176FC"/>
    <w:multiLevelType w:val="multilevel"/>
    <w:tmpl w:val="C28C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4A77A9"/>
    <w:multiLevelType w:val="hybridMultilevel"/>
    <w:tmpl w:val="3E90AC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2C3C25C2"/>
    <w:multiLevelType w:val="multilevel"/>
    <w:tmpl w:val="7D9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F122E5"/>
    <w:multiLevelType w:val="multilevel"/>
    <w:tmpl w:val="A8B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6B3FC4"/>
    <w:multiLevelType w:val="multilevel"/>
    <w:tmpl w:val="F6B4DD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7B7EED"/>
    <w:multiLevelType w:val="hybridMultilevel"/>
    <w:tmpl w:val="34982AA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9" w15:restartNumberingAfterBreak="0">
    <w:nsid w:val="331D11F9"/>
    <w:multiLevelType w:val="hybridMultilevel"/>
    <w:tmpl w:val="1EAAA200"/>
    <w:lvl w:ilvl="0" w:tplc="6A4C695A">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343461E4"/>
    <w:multiLevelType w:val="hybridMultilevel"/>
    <w:tmpl w:val="60AE5882"/>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35DB5BEA"/>
    <w:multiLevelType w:val="multilevel"/>
    <w:tmpl w:val="E8B6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6E4BCD"/>
    <w:multiLevelType w:val="multilevel"/>
    <w:tmpl w:val="86D8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C97ABB"/>
    <w:multiLevelType w:val="multilevel"/>
    <w:tmpl w:val="6B9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CF44CD"/>
    <w:multiLevelType w:val="multilevel"/>
    <w:tmpl w:val="6500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6E0B7D"/>
    <w:multiLevelType w:val="multilevel"/>
    <w:tmpl w:val="E724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9D234F"/>
    <w:multiLevelType w:val="multilevel"/>
    <w:tmpl w:val="9E46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AD0927"/>
    <w:multiLevelType w:val="hybridMultilevel"/>
    <w:tmpl w:val="4C2A4310"/>
    <w:lvl w:ilvl="0" w:tplc="428ED274">
      <w:start w:val="1"/>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8" w15:restartNumberingAfterBreak="0">
    <w:nsid w:val="3D3428D9"/>
    <w:multiLevelType w:val="hybridMultilevel"/>
    <w:tmpl w:val="A432BE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3F0D2929"/>
    <w:multiLevelType w:val="multilevel"/>
    <w:tmpl w:val="8232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821923"/>
    <w:multiLevelType w:val="multilevel"/>
    <w:tmpl w:val="EE08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0E7303"/>
    <w:multiLevelType w:val="multilevel"/>
    <w:tmpl w:val="F4D6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6339AD"/>
    <w:multiLevelType w:val="hybridMultilevel"/>
    <w:tmpl w:val="BBCE4190"/>
    <w:lvl w:ilvl="0" w:tplc="9100283E">
      <w:start w:val="1"/>
      <w:numFmt w:val="decimal"/>
      <w:lvlText w:val="%1."/>
      <w:lvlJc w:val="left"/>
      <w:pPr>
        <w:ind w:left="720" w:hanging="360"/>
      </w:pPr>
    </w:lvl>
    <w:lvl w:ilvl="1" w:tplc="35743310">
      <w:start w:val="1"/>
      <w:numFmt w:val="lowerLetter"/>
      <w:lvlText w:val="%2."/>
      <w:lvlJc w:val="left"/>
      <w:pPr>
        <w:ind w:left="1440" w:hanging="360"/>
      </w:pPr>
    </w:lvl>
    <w:lvl w:ilvl="2" w:tplc="4F7E283A">
      <w:start w:val="1"/>
      <w:numFmt w:val="lowerRoman"/>
      <w:lvlText w:val="%3."/>
      <w:lvlJc w:val="right"/>
      <w:pPr>
        <w:ind w:left="2160" w:hanging="180"/>
      </w:pPr>
    </w:lvl>
    <w:lvl w:ilvl="3" w:tplc="94447664">
      <w:start w:val="1"/>
      <w:numFmt w:val="decimal"/>
      <w:lvlText w:val="%4."/>
      <w:lvlJc w:val="left"/>
      <w:pPr>
        <w:ind w:left="2880" w:hanging="360"/>
      </w:pPr>
    </w:lvl>
    <w:lvl w:ilvl="4" w:tplc="67A20FF6">
      <w:start w:val="1"/>
      <w:numFmt w:val="lowerLetter"/>
      <w:lvlText w:val="%5."/>
      <w:lvlJc w:val="left"/>
      <w:pPr>
        <w:ind w:left="3600" w:hanging="360"/>
      </w:pPr>
    </w:lvl>
    <w:lvl w:ilvl="5" w:tplc="9236B010">
      <w:start w:val="1"/>
      <w:numFmt w:val="lowerRoman"/>
      <w:lvlText w:val="%6."/>
      <w:lvlJc w:val="right"/>
      <w:pPr>
        <w:ind w:left="4320" w:hanging="180"/>
      </w:pPr>
    </w:lvl>
    <w:lvl w:ilvl="6" w:tplc="E850E30C">
      <w:start w:val="1"/>
      <w:numFmt w:val="decimal"/>
      <w:lvlText w:val="%7."/>
      <w:lvlJc w:val="left"/>
      <w:pPr>
        <w:ind w:left="5040" w:hanging="360"/>
      </w:pPr>
    </w:lvl>
    <w:lvl w:ilvl="7" w:tplc="E71A89E6">
      <w:start w:val="1"/>
      <w:numFmt w:val="lowerLetter"/>
      <w:lvlText w:val="%8."/>
      <w:lvlJc w:val="left"/>
      <w:pPr>
        <w:ind w:left="5760" w:hanging="360"/>
      </w:pPr>
    </w:lvl>
    <w:lvl w:ilvl="8" w:tplc="C270D1B4">
      <w:start w:val="1"/>
      <w:numFmt w:val="lowerRoman"/>
      <w:lvlText w:val="%9."/>
      <w:lvlJc w:val="right"/>
      <w:pPr>
        <w:ind w:left="6480" w:hanging="180"/>
      </w:pPr>
    </w:lvl>
  </w:abstractNum>
  <w:abstractNum w:abstractNumId="53" w15:restartNumberingAfterBreak="0">
    <w:nsid w:val="41C01FDD"/>
    <w:multiLevelType w:val="hybridMultilevel"/>
    <w:tmpl w:val="187A8A48"/>
    <w:lvl w:ilvl="0" w:tplc="7E44932A">
      <w:start w:val="1"/>
      <w:numFmt w:val="lowerLetter"/>
      <w:lvlText w:val="%1)"/>
      <w:lvlJc w:val="left"/>
      <w:pPr>
        <w:ind w:left="1020" w:hanging="360"/>
      </w:pPr>
    </w:lvl>
    <w:lvl w:ilvl="1" w:tplc="361ACC98">
      <w:start w:val="1"/>
      <w:numFmt w:val="lowerLetter"/>
      <w:lvlText w:val="%2)"/>
      <w:lvlJc w:val="left"/>
      <w:pPr>
        <w:ind w:left="1020" w:hanging="360"/>
      </w:pPr>
    </w:lvl>
    <w:lvl w:ilvl="2" w:tplc="7D6E4220">
      <w:start w:val="1"/>
      <w:numFmt w:val="lowerLetter"/>
      <w:lvlText w:val="%3)"/>
      <w:lvlJc w:val="left"/>
      <w:pPr>
        <w:ind w:left="1020" w:hanging="360"/>
      </w:pPr>
    </w:lvl>
    <w:lvl w:ilvl="3" w:tplc="4E963840">
      <w:start w:val="1"/>
      <w:numFmt w:val="lowerLetter"/>
      <w:lvlText w:val="%4)"/>
      <w:lvlJc w:val="left"/>
      <w:pPr>
        <w:ind w:left="1020" w:hanging="360"/>
      </w:pPr>
    </w:lvl>
    <w:lvl w:ilvl="4" w:tplc="52921E14">
      <w:start w:val="1"/>
      <w:numFmt w:val="lowerLetter"/>
      <w:lvlText w:val="%5)"/>
      <w:lvlJc w:val="left"/>
      <w:pPr>
        <w:ind w:left="1020" w:hanging="360"/>
      </w:pPr>
    </w:lvl>
    <w:lvl w:ilvl="5" w:tplc="62CC9194">
      <w:start w:val="1"/>
      <w:numFmt w:val="lowerLetter"/>
      <w:lvlText w:val="%6)"/>
      <w:lvlJc w:val="left"/>
      <w:pPr>
        <w:ind w:left="1020" w:hanging="360"/>
      </w:pPr>
    </w:lvl>
    <w:lvl w:ilvl="6" w:tplc="72744224">
      <w:start w:val="1"/>
      <w:numFmt w:val="lowerLetter"/>
      <w:lvlText w:val="%7)"/>
      <w:lvlJc w:val="left"/>
      <w:pPr>
        <w:ind w:left="1020" w:hanging="360"/>
      </w:pPr>
    </w:lvl>
    <w:lvl w:ilvl="7" w:tplc="E3421C5E">
      <w:start w:val="1"/>
      <w:numFmt w:val="lowerLetter"/>
      <w:lvlText w:val="%8)"/>
      <w:lvlJc w:val="left"/>
      <w:pPr>
        <w:ind w:left="1020" w:hanging="360"/>
      </w:pPr>
    </w:lvl>
    <w:lvl w:ilvl="8" w:tplc="BBEE1818">
      <w:start w:val="1"/>
      <w:numFmt w:val="lowerLetter"/>
      <w:lvlText w:val="%9)"/>
      <w:lvlJc w:val="left"/>
      <w:pPr>
        <w:ind w:left="1020" w:hanging="360"/>
      </w:pPr>
    </w:lvl>
  </w:abstractNum>
  <w:abstractNum w:abstractNumId="54" w15:restartNumberingAfterBreak="0">
    <w:nsid w:val="428C3644"/>
    <w:multiLevelType w:val="multilevel"/>
    <w:tmpl w:val="3B3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FF677C"/>
    <w:multiLevelType w:val="hybridMultilevel"/>
    <w:tmpl w:val="BDCCB4B2"/>
    <w:lvl w:ilvl="0" w:tplc="9C9C7EEE">
      <w:start w:val="1"/>
      <w:numFmt w:val="bullet"/>
      <w:lvlText w:val=""/>
      <w:lvlJc w:val="left"/>
      <w:pPr>
        <w:ind w:left="720" w:hanging="360"/>
      </w:pPr>
      <w:rPr>
        <w:rFonts w:ascii="Symbol" w:hAnsi="Symbol" w:hint="default"/>
      </w:rPr>
    </w:lvl>
    <w:lvl w:ilvl="1" w:tplc="EB723C38">
      <w:start w:val="1"/>
      <w:numFmt w:val="bullet"/>
      <w:lvlText w:val="o"/>
      <w:lvlJc w:val="left"/>
      <w:pPr>
        <w:ind w:left="1440" w:hanging="360"/>
      </w:pPr>
      <w:rPr>
        <w:rFonts w:ascii="Courier New" w:hAnsi="Courier New" w:hint="default"/>
      </w:rPr>
    </w:lvl>
    <w:lvl w:ilvl="2" w:tplc="A860F2DA">
      <w:start w:val="1"/>
      <w:numFmt w:val="bullet"/>
      <w:lvlText w:val=""/>
      <w:lvlJc w:val="left"/>
      <w:pPr>
        <w:ind w:left="2160" w:hanging="360"/>
      </w:pPr>
      <w:rPr>
        <w:rFonts w:ascii="Wingdings" w:hAnsi="Wingdings" w:hint="default"/>
      </w:rPr>
    </w:lvl>
    <w:lvl w:ilvl="3" w:tplc="32985F90">
      <w:start w:val="1"/>
      <w:numFmt w:val="bullet"/>
      <w:lvlText w:val=""/>
      <w:lvlJc w:val="left"/>
      <w:pPr>
        <w:ind w:left="2880" w:hanging="360"/>
      </w:pPr>
      <w:rPr>
        <w:rFonts w:ascii="Symbol" w:hAnsi="Symbol" w:hint="default"/>
      </w:rPr>
    </w:lvl>
    <w:lvl w:ilvl="4" w:tplc="AC5E3E20">
      <w:start w:val="1"/>
      <w:numFmt w:val="bullet"/>
      <w:lvlText w:val="o"/>
      <w:lvlJc w:val="left"/>
      <w:pPr>
        <w:ind w:left="3600" w:hanging="360"/>
      </w:pPr>
      <w:rPr>
        <w:rFonts w:ascii="Courier New" w:hAnsi="Courier New" w:hint="default"/>
      </w:rPr>
    </w:lvl>
    <w:lvl w:ilvl="5" w:tplc="A1BC4F6E">
      <w:start w:val="1"/>
      <w:numFmt w:val="bullet"/>
      <w:lvlText w:val=""/>
      <w:lvlJc w:val="left"/>
      <w:pPr>
        <w:ind w:left="4320" w:hanging="360"/>
      </w:pPr>
      <w:rPr>
        <w:rFonts w:ascii="Wingdings" w:hAnsi="Wingdings" w:hint="default"/>
      </w:rPr>
    </w:lvl>
    <w:lvl w:ilvl="6" w:tplc="BBB0C96A">
      <w:start w:val="1"/>
      <w:numFmt w:val="bullet"/>
      <w:lvlText w:val=""/>
      <w:lvlJc w:val="left"/>
      <w:pPr>
        <w:ind w:left="5040" w:hanging="360"/>
      </w:pPr>
      <w:rPr>
        <w:rFonts w:ascii="Symbol" w:hAnsi="Symbol" w:hint="default"/>
      </w:rPr>
    </w:lvl>
    <w:lvl w:ilvl="7" w:tplc="5FDCFAC6">
      <w:start w:val="1"/>
      <w:numFmt w:val="bullet"/>
      <w:lvlText w:val="o"/>
      <w:lvlJc w:val="left"/>
      <w:pPr>
        <w:ind w:left="5760" w:hanging="360"/>
      </w:pPr>
      <w:rPr>
        <w:rFonts w:ascii="Courier New" w:hAnsi="Courier New" w:hint="default"/>
      </w:rPr>
    </w:lvl>
    <w:lvl w:ilvl="8" w:tplc="44E8D184">
      <w:start w:val="1"/>
      <w:numFmt w:val="bullet"/>
      <w:lvlText w:val=""/>
      <w:lvlJc w:val="left"/>
      <w:pPr>
        <w:ind w:left="6480" w:hanging="360"/>
      </w:pPr>
      <w:rPr>
        <w:rFonts w:ascii="Wingdings" w:hAnsi="Wingdings" w:hint="default"/>
      </w:rPr>
    </w:lvl>
  </w:abstractNum>
  <w:abstractNum w:abstractNumId="56" w15:restartNumberingAfterBreak="0">
    <w:nsid w:val="447F09F3"/>
    <w:multiLevelType w:val="hybridMultilevel"/>
    <w:tmpl w:val="DC1CA674"/>
    <w:lvl w:ilvl="0" w:tplc="4AD07BC4">
      <w:start w:val="1"/>
      <w:numFmt w:val="decimal"/>
      <w:lvlText w:val="%1."/>
      <w:lvlJc w:val="left"/>
      <w:pPr>
        <w:ind w:left="1440" w:hanging="360"/>
      </w:pPr>
    </w:lvl>
    <w:lvl w:ilvl="1" w:tplc="73561E4A">
      <w:start w:val="1"/>
      <w:numFmt w:val="decimal"/>
      <w:lvlText w:val="%2."/>
      <w:lvlJc w:val="left"/>
      <w:pPr>
        <w:ind w:left="1440" w:hanging="360"/>
      </w:pPr>
    </w:lvl>
    <w:lvl w:ilvl="2" w:tplc="579EB7CA">
      <w:start w:val="1"/>
      <w:numFmt w:val="decimal"/>
      <w:lvlText w:val="%3."/>
      <w:lvlJc w:val="left"/>
      <w:pPr>
        <w:ind w:left="1440" w:hanging="360"/>
      </w:pPr>
    </w:lvl>
    <w:lvl w:ilvl="3" w:tplc="73AE6C34">
      <w:start w:val="1"/>
      <w:numFmt w:val="decimal"/>
      <w:lvlText w:val="%4."/>
      <w:lvlJc w:val="left"/>
      <w:pPr>
        <w:ind w:left="1440" w:hanging="360"/>
      </w:pPr>
    </w:lvl>
    <w:lvl w:ilvl="4" w:tplc="744877A8">
      <w:start w:val="1"/>
      <w:numFmt w:val="decimal"/>
      <w:lvlText w:val="%5."/>
      <w:lvlJc w:val="left"/>
      <w:pPr>
        <w:ind w:left="1440" w:hanging="360"/>
      </w:pPr>
    </w:lvl>
    <w:lvl w:ilvl="5" w:tplc="E0B41500">
      <w:start w:val="1"/>
      <w:numFmt w:val="decimal"/>
      <w:lvlText w:val="%6."/>
      <w:lvlJc w:val="left"/>
      <w:pPr>
        <w:ind w:left="1440" w:hanging="360"/>
      </w:pPr>
    </w:lvl>
    <w:lvl w:ilvl="6" w:tplc="E2DEEFF8">
      <w:start w:val="1"/>
      <w:numFmt w:val="decimal"/>
      <w:lvlText w:val="%7."/>
      <w:lvlJc w:val="left"/>
      <w:pPr>
        <w:ind w:left="1440" w:hanging="360"/>
      </w:pPr>
    </w:lvl>
    <w:lvl w:ilvl="7" w:tplc="B6846D9A">
      <w:start w:val="1"/>
      <w:numFmt w:val="decimal"/>
      <w:lvlText w:val="%8."/>
      <w:lvlJc w:val="left"/>
      <w:pPr>
        <w:ind w:left="1440" w:hanging="360"/>
      </w:pPr>
    </w:lvl>
    <w:lvl w:ilvl="8" w:tplc="0B3414BC">
      <w:start w:val="1"/>
      <w:numFmt w:val="decimal"/>
      <w:lvlText w:val="%9."/>
      <w:lvlJc w:val="left"/>
      <w:pPr>
        <w:ind w:left="1440" w:hanging="360"/>
      </w:pPr>
    </w:lvl>
  </w:abstractNum>
  <w:abstractNum w:abstractNumId="57" w15:restartNumberingAfterBreak="0">
    <w:nsid w:val="44D15190"/>
    <w:multiLevelType w:val="hybridMultilevel"/>
    <w:tmpl w:val="E4A6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15:restartNumberingAfterBreak="0">
    <w:nsid w:val="470A18C6"/>
    <w:multiLevelType w:val="hybridMultilevel"/>
    <w:tmpl w:val="68C81D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4AF96727"/>
    <w:multiLevelType w:val="multilevel"/>
    <w:tmpl w:val="26E81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023D8D"/>
    <w:multiLevelType w:val="multilevel"/>
    <w:tmpl w:val="12FA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AA6F37"/>
    <w:multiLevelType w:val="hybridMultilevel"/>
    <w:tmpl w:val="F3BE6A9C"/>
    <w:lvl w:ilvl="0" w:tplc="42C611FE">
      <w:start w:val="1"/>
      <w:numFmt w:val="bullet"/>
      <w:lvlText w:val=""/>
      <w:lvlJc w:val="left"/>
      <w:pPr>
        <w:ind w:left="720" w:hanging="360"/>
      </w:pPr>
      <w:rPr>
        <w:rFonts w:ascii="Symbol" w:hAnsi="Symbol" w:hint="default"/>
        <w:color w:val="auto"/>
      </w:rPr>
    </w:lvl>
    <w:lvl w:ilvl="1" w:tplc="0425000D">
      <w:start w:val="1"/>
      <w:numFmt w:val="bullet"/>
      <w:lvlText w:val=""/>
      <w:lvlJc w:val="left"/>
      <w:pPr>
        <w:ind w:left="360" w:hanging="360"/>
      </w:pPr>
      <w:rPr>
        <w:rFonts w:ascii="Wingdings" w:hAnsi="Wingdings" w:hint="default"/>
      </w:rPr>
    </w:lvl>
    <w:lvl w:ilvl="2" w:tplc="ABD217A8">
      <w:numFmt w:val="bullet"/>
      <w:lvlText w:val="-"/>
      <w:lvlJc w:val="left"/>
      <w:pPr>
        <w:ind w:left="2160" w:hanging="360"/>
      </w:pPr>
      <w:rPr>
        <w:rFonts w:ascii="Times New Roman" w:eastAsiaTheme="minorHAnsi" w:hAnsi="Times New Roman" w:cs="Times New Roman"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4C1038F4"/>
    <w:multiLevelType w:val="multilevel"/>
    <w:tmpl w:val="4D2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3F58CA"/>
    <w:multiLevelType w:val="multilevel"/>
    <w:tmpl w:val="2140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CF063E9"/>
    <w:multiLevelType w:val="multilevel"/>
    <w:tmpl w:val="61C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FD24BD"/>
    <w:multiLevelType w:val="hybridMultilevel"/>
    <w:tmpl w:val="5FD4AA80"/>
    <w:lvl w:ilvl="0" w:tplc="801C32AE">
      <w:start w:val="1"/>
      <w:numFmt w:val="bullet"/>
      <w:lvlText w:val=""/>
      <w:lvlJc w:val="left"/>
      <w:pPr>
        <w:tabs>
          <w:tab w:val="num" w:pos="720"/>
        </w:tabs>
        <w:ind w:left="720" w:hanging="360"/>
      </w:pPr>
      <w:rPr>
        <w:rFonts w:ascii="Wingdings" w:hAnsi="Wingdings" w:hint="default"/>
      </w:rPr>
    </w:lvl>
    <w:lvl w:ilvl="1" w:tplc="A03ED810">
      <w:start w:val="1"/>
      <w:numFmt w:val="bullet"/>
      <w:lvlText w:val=""/>
      <w:lvlJc w:val="left"/>
      <w:pPr>
        <w:tabs>
          <w:tab w:val="num" w:pos="1440"/>
        </w:tabs>
        <w:ind w:left="1440" w:hanging="360"/>
      </w:pPr>
      <w:rPr>
        <w:rFonts w:ascii="Wingdings" w:hAnsi="Wingdings" w:hint="default"/>
      </w:rPr>
    </w:lvl>
    <w:lvl w:ilvl="2" w:tplc="7700BB98" w:tentative="1">
      <w:start w:val="1"/>
      <w:numFmt w:val="bullet"/>
      <w:lvlText w:val=""/>
      <w:lvlJc w:val="left"/>
      <w:pPr>
        <w:tabs>
          <w:tab w:val="num" w:pos="2160"/>
        </w:tabs>
        <w:ind w:left="2160" w:hanging="360"/>
      </w:pPr>
      <w:rPr>
        <w:rFonts w:ascii="Wingdings" w:hAnsi="Wingdings" w:hint="default"/>
      </w:rPr>
    </w:lvl>
    <w:lvl w:ilvl="3" w:tplc="3A1220E2" w:tentative="1">
      <w:start w:val="1"/>
      <w:numFmt w:val="bullet"/>
      <w:lvlText w:val=""/>
      <w:lvlJc w:val="left"/>
      <w:pPr>
        <w:tabs>
          <w:tab w:val="num" w:pos="2880"/>
        </w:tabs>
        <w:ind w:left="2880" w:hanging="360"/>
      </w:pPr>
      <w:rPr>
        <w:rFonts w:ascii="Wingdings" w:hAnsi="Wingdings" w:hint="default"/>
      </w:rPr>
    </w:lvl>
    <w:lvl w:ilvl="4" w:tplc="C914924A" w:tentative="1">
      <w:start w:val="1"/>
      <w:numFmt w:val="bullet"/>
      <w:lvlText w:val=""/>
      <w:lvlJc w:val="left"/>
      <w:pPr>
        <w:tabs>
          <w:tab w:val="num" w:pos="3600"/>
        </w:tabs>
        <w:ind w:left="3600" w:hanging="360"/>
      </w:pPr>
      <w:rPr>
        <w:rFonts w:ascii="Wingdings" w:hAnsi="Wingdings" w:hint="default"/>
      </w:rPr>
    </w:lvl>
    <w:lvl w:ilvl="5" w:tplc="AF3E4F2A" w:tentative="1">
      <w:start w:val="1"/>
      <w:numFmt w:val="bullet"/>
      <w:lvlText w:val=""/>
      <w:lvlJc w:val="left"/>
      <w:pPr>
        <w:tabs>
          <w:tab w:val="num" w:pos="4320"/>
        </w:tabs>
        <w:ind w:left="4320" w:hanging="360"/>
      </w:pPr>
      <w:rPr>
        <w:rFonts w:ascii="Wingdings" w:hAnsi="Wingdings" w:hint="default"/>
      </w:rPr>
    </w:lvl>
    <w:lvl w:ilvl="6" w:tplc="73FCF04C" w:tentative="1">
      <w:start w:val="1"/>
      <w:numFmt w:val="bullet"/>
      <w:lvlText w:val=""/>
      <w:lvlJc w:val="left"/>
      <w:pPr>
        <w:tabs>
          <w:tab w:val="num" w:pos="5040"/>
        </w:tabs>
        <w:ind w:left="5040" w:hanging="360"/>
      </w:pPr>
      <w:rPr>
        <w:rFonts w:ascii="Wingdings" w:hAnsi="Wingdings" w:hint="default"/>
      </w:rPr>
    </w:lvl>
    <w:lvl w:ilvl="7" w:tplc="5C3E10C4" w:tentative="1">
      <w:start w:val="1"/>
      <w:numFmt w:val="bullet"/>
      <w:lvlText w:val=""/>
      <w:lvlJc w:val="left"/>
      <w:pPr>
        <w:tabs>
          <w:tab w:val="num" w:pos="5760"/>
        </w:tabs>
        <w:ind w:left="5760" w:hanging="360"/>
      </w:pPr>
      <w:rPr>
        <w:rFonts w:ascii="Wingdings" w:hAnsi="Wingdings" w:hint="default"/>
      </w:rPr>
    </w:lvl>
    <w:lvl w:ilvl="8" w:tplc="97B818E4"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C87159"/>
    <w:multiLevelType w:val="hybridMultilevel"/>
    <w:tmpl w:val="33105470"/>
    <w:lvl w:ilvl="0" w:tplc="A64E8274">
      <w:start w:val="1"/>
      <w:numFmt w:val="decimal"/>
      <w:lvlText w:val="%1)"/>
      <w:lvlJc w:val="left"/>
      <w:pPr>
        <w:ind w:left="720" w:hanging="360"/>
      </w:pPr>
      <w:rPr>
        <w:rFonts w:ascii="Calibri" w:hAnsi="Calibr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50B86857"/>
    <w:multiLevelType w:val="hybridMultilevel"/>
    <w:tmpl w:val="46F23CE6"/>
    <w:lvl w:ilvl="0" w:tplc="A4B2C9A6">
      <w:start w:val="1"/>
      <w:numFmt w:val="bullet"/>
      <w:lvlText w:val=""/>
      <w:lvlJc w:val="left"/>
      <w:pPr>
        <w:ind w:left="1020" w:hanging="360"/>
      </w:pPr>
      <w:rPr>
        <w:rFonts w:ascii="Symbol" w:hAnsi="Symbol"/>
      </w:rPr>
    </w:lvl>
    <w:lvl w:ilvl="1" w:tplc="A0E6FF8E">
      <w:start w:val="1"/>
      <w:numFmt w:val="bullet"/>
      <w:lvlText w:val=""/>
      <w:lvlJc w:val="left"/>
      <w:pPr>
        <w:ind w:left="1020" w:hanging="360"/>
      </w:pPr>
      <w:rPr>
        <w:rFonts w:ascii="Symbol" w:hAnsi="Symbol"/>
      </w:rPr>
    </w:lvl>
    <w:lvl w:ilvl="2" w:tplc="9FE8F29C">
      <w:start w:val="1"/>
      <w:numFmt w:val="bullet"/>
      <w:lvlText w:val=""/>
      <w:lvlJc w:val="left"/>
      <w:pPr>
        <w:ind w:left="1020" w:hanging="360"/>
      </w:pPr>
      <w:rPr>
        <w:rFonts w:ascii="Symbol" w:hAnsi="Symbol"/>
      </w:rPr>
    </w:lvl>
    <w:lvl w:ilvl="3" w:tplc="E51C17D2">
      <w:start w:val="1"/>
      <w:numFmt w:val="bullet"/>
      <w:lvlText w:val=""/>
      <w:lvlJc w:val="left"/>
      <w:pPr>
        <w:ind w:left="1020" w:hanging="360"/>
      </w:pPr>
      <w:rPr>
        <w:rFonts w:ascii="Symbol" w:hAnsi="Symbol"/>
      </w:rPr>
    </w:lvl>
    <w:lvl w:ilvl="4" w:tplc="5108EF46">
      <w:start w:val="1"/>
      <w:numFmt w:val="bullet"/>
      <w:lvlText w:val=""/>
      <w:lvlJc w:val="left"/>
      <w:pPr>
        <w:ind w:left="1020" w:hanging="360"/>
      </w:pPr>
      <w:rPr>
        <w:rFonts w:ascii="Symbol" w:hAnsi="Symbol"/>
      </w:rPr>
    </w:lvl>
    <w:lvl w:ilvl="5" w:tplc="E01423A4">
      <w:start w:val="1"/>
      <w:numFmt w:val="bullet"/>
      <w:lvlText w:val=""/>
      <w:lvlJc w:val="left"/>
      <w:pPr>
        <w:ind w:left="1020" w:hanging="360"/>
      </w:pPr>
      <w:rPr>
        <w:rFonts w:ascii="Symbol" w:hAnsi="Symbol"/>
      </w:rPr>
    </w:lvl>
    <w:lvl w:ilvl="6" w:tplc="98068CD6">
      <w:start w:val="1"/>
      <w:numFmt w:val="bullet"/>
      <w:lvlText w:val=""/>
      <w:lvlJc w:val="left"/>
      <w:pPr>
        <w:ind w:left="1020" w:hanging="360"/>
      </w:pPr>
      <w:rPr>
        <w:rFonts w:ascii="Symbol" w:hAnsi="Symbol"/>
      </w:rPr>
    </w:lvl>
    <w:lvl w:ilvl="7" w:tplc="88D83502">
      <w:start w:val="1"/>
      <w:numFmt w:val="bullet"/>
      <w:lvlText w:val=""/>
      <w:lvlJc w:val="left"/>
      <w:pPr>
        <w:ind w:left="1020" w:hanging="360"/>
      </w:pPr>
      <w:rPr>
        <w:rFonts w:ascii="Symbol" w:hAnsi="Symbol"/>
      </w:rPr>
    </w:lvl>
    <w:lvl w:ilvl="8" w:tplc="F7AADC82">
      <w:start w:val="1"/>
      <w:numFmt w:val="bullet"/>
      <w:lvlText w:val=""/>
      <w:lvlJc w:val="left"/>
      <w:pPr>
        <w:ind w:left="1020" w:hanging="360"/>
      </w:pPr>
      <w:rPr>
        <w:rFonts w:ascii="Symbol" w:hAnsi="Symbol"/>
      </w:rPr>
    </w:lvl>
  </w:abstractNum>
  <w:abstractNum w:abstractNumId="68" w15:restartNumberingAfterBreak="0">
    <w:nsid w:val="526B1A2C"/>
    <w:multiLevelType w:val="hybridMultilevel"/>
    <w:tmpl w:val="38ACAA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9" w15:restartNumberingAfterBreak="0">
    <w:nsid w:val="54D6683E"/>
    <w:multiLevelType w:val="hybridMultilevel"/>
    <w:tmpl w:val="AECAE950"/>
    <w:lvl w:ilvl="0" w:tplc="04250009">
      <w:start w:val="1"/>
      <w:numFmt w:val="bullet"/>
      <w:lvlText w:val=""/>
      <w:lvlJc w:val="left"/>
      <w:pPr>
        <w:ind w:left="777" w:hanging="360"/>
      </w:pPr>
      <w:rPr>
        <w:rFonts w:ascii="Wingdings" w:hAnsi="Wingdings" w:hint="default"/>
      </w:rPr>
    </w:lvl>
    <w:lvl w:ilvl="1" w:tplc="04250003" w:tentative="1">
      <w:start w:val="1"/>
      <w:numFmt w:val="bullet"/>
      <w:lvlText w:val="o"/>
      <w:lvlJc w:val="left"/>
      <w:pPr>
        <w:ind w:left="1497" w:hanging="360"/>
      </w:pPr>
      <w:rPr>
        <w:rFonts w:ascii="Courier New" w:hAnsi="Courier New" w:cs="Courier New" w:hint="default"/>
      </w:rPr>
    </w:lvl>
    <w:lvl w:ilvl="2" w:tplc="04250005" w:tentative="1">
      <w:start w:val="1"/>
      <w:numFmt w:val="bullet"/>
      <w:lvlText w:val=""/>
      <w:lvlJc w:val="left"/>
      <w:pPr>
        <w:ind w:left="2217" w:hanging="360"/>
      </w:pPr>
      <w:rPr>
        <w:rFonts w:ascii="Wingdings" w:hAnsi="Wingdings" w:hint="default"/>
      </w:rPr>
    </w:lvl>
    <w:lvl w:ilvl="3" w:tplc="04250001" w:tentative="1">
      <w:start w:val="1"/>
      <w:numFmt w:val="bullet"/>
      <w:lvlText w:val=""/>
      <w:lvlJc w:val="left"/>
      <w:pPr>
        <w:ind w:left="2937" w:hanging="360"/>
      </w:pPr>
      <w:rPr>
        <w:rFonts w:ascii="Symbol" w:hAnsi="Symbol" w:hint="default"/>
      </w:rPr>
    </w:lvl>
    <w:lvl w:ilvl="4" w:tplc="04250003" w:tentative="1">
      <w:start w:val="1"/>
      <w:numFmt w:val="bullet"/>
      <w:lvlText w:val="o"/>
      <w:lvlJc w:val="left"/>
      <w:pPr>
        <w:ind w:left="3657" w:hanging="360"/>
      </w:pPr>
      <w:rPr>
        <w:rFonts w:ascii="Courier New" w:hAnsi="Courier New" w:cs="Courier New" w:hint="default"/>
      </w:rPr>
    </w:lvl>
    <w:lvl w:ilvl="5" w:tplc="04250005" w:tentative="1">
      <w:start w:val="1"/>
      <w:numFmt w:val="bullet"/>
      <w:lvlText w:val=""/>
      <w:lvlJc w:val="left"/>
      <w:pPr>
        <w:ind w:left="4377" w:hanging="360"/>
      </w:pPr>
      <w:rPr>
        <w:rFonts w:ascii="Wingdings" w:hAnsi="Wingdings" w:hint="default"/>
      </w:rPr>
    </w:lvl>
    <w:lvl w:ilvl="6" w:tplc="04250001" w:tentative="1">
      <w:start w:val="1"/>
      <w:numFmt w:val="bullet"/>
      <w:lvlText w:val=""/>
      <w:lvlJc w:val="left"/>
      <w:pPr>
        <w:ind w:left="5097" w:hanging="360"/>
      </w:pPr>
      <w:rPr>
        <w:rFonts w:ascii="Symbol" w:hAnsi="Symbol" w:hint="default"/>
      </w:rPr>
    </w:lvl>
    <w:lvl w:ilvl="7" w:tplc="04250003" w:tentative="1">
      <w:start w:val="1"/>
      <w:numFmt w:val="bullet"/>
      <w:lvlText w:val="o"/>
      <w:lvlJc w:val="left"/>
      <w:pPr>
        <w:ind w:left="5817" w:hanging="360"/>
      </w:pPr>
      <w:rPr>
        <w:rFonts w:ascii="Courier New" w:hAnsi="Courier New" w:cs="Courier New" w:hint="default"/>
      </w:rPr>
    </w:lvl>
    <w:lvl w:ilvl="8" w:tplc="04250005" w:tentative="1">
      <w:start w:val="1"/>
      <w:numFmt w:val="bullet"/>
      <w:lvlText w:val=""/>
      <w:lvlJc w:val="left"/>
      <w:pPr>
        <w:ind w:left="6537" w:hanging="360"/>
      </w:pPr>
      <w:rPr>
        <w:rFonts w:ascii="Wingdings" w:hAnsi="Wingdings" w:hint="default"/>
      </w:rPr>
    </w:lvl>
  </w:abstractNum>
  <w:abstractNum w:abstractNumId="70" w15:restartNumberingAfterBreak="0">
    <w:nsid w:val="55FB4321"/>
    <w:multiLevelType w:val="multilevel"/>
    <w:tmpl w:val="0FC8A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297730"/>
    <w:multiLevelType w:val="hybridMultilevel"/>
    <w:tmpl w:val="782E2024"/>
    <w:lvl w:ilvl="0" w:tplc="46C0920E">
      <w:start w:val="1"/>
      <w:numFmt w:val="bullet"/>
      <w:lvlText w:val=""/>
      <w:lvlJc w:val="left"/>
      <w:pPr>
        <w:ind w:left="720" w:hanging="360"/>
      </w:pPr>
      <w:rPr>
        <w:rFonts w:ascii="Symbol" w:hAnsi="Symbol" w:hint="default"/>
      </w:rPr>
    </w:lvl>
    <w:lvl w:ilvl="1" w:tplc="9D08A12A">
      <w:start w:val="1"/>
      <w:numFmt w:val="bullet"/>
      <w:lvlText w:val="o"/>
      <w:lvlJc w:val="left"/>
      <w:pPr>
        <w:ind w:left="1440" w:hanging="360"/>
      </w:pPr>
      <w:rPr>
        <w:rFonts w:ascii="Courier New" w:hAnsi="Courier New" w:hint="default"/>
      </w:rPr>
    </w:lvl>
    <w:lvl w:ilvl="2" w:tplc="5554EAE2">
      <w:start w:val="1"/>
      <w:numFmt w:val="bullet"/>
      <w:lvlText w:val=""/>
      <w:lvlJc w:val="left"/>
      <w:pPr>
        <w:ind w:left="2160" w:hanging="360"/>
      </w:pPr>
      <w:rPr>
        <w:rFonts w:ascii="Wingdings" w:hAnsi="Wingdings" w:hint="default"/>
      </w:rPr>
    </w:lvl>
    <w:lvl w:ilvl="3" w:tplc="7C36AB40">
      <w:start w:val="1"/>
      <w:numFmt w:val="bullet"/>
      <w:lvlText w:val=""/>
      <w:lvlJc w:val="left"/>
      <w:pPr>
        <w:ind w:left="2880" w:hanging="360"/>
      </w:pPr>
      <w:rPr>
        <w:rFonts w:ascii="Symbol" w:hAnsi="Symbol" w:hint="default"/>
      </w:rPr>
    </w:lvl>
    <w:lvl w:ilvl="4" w:tplc="3F784EB0">
      <w:start w:val="1"/>
      <w:numFmt w:val="bullet"/>
      <w:lvlText w:val="o"/>
      <w:lvlJc w:val="left"/>
      <w:pPr>
        <w:ind w:left="3600" w:hanging="360"/>
      </w:pPr>
      <w:rPr>
        <w:rFonts w:ascii="Courier New" w:hAnsi="Courier New" w:hint="default"/>
      </w:rPr>
    </w:lvl>
    <w:lvl w:ilvl="5" w:tplc="17B27C7A">
      <w:start w:val="1"/>
      <w:numFmt w:val="bullet"/>
      <w:lvlText w:val=""/>
      <w:lvlJc w:val="left"/>
      <w:pPr>
        <w:ind w:left="4320" w:hanging="360"/>
      </w:pPr>
      <w:rPr>
        <w:rFonts w:ascii="Wingdings" w:hAnsi="Wingdings" w:hint="default"/>
      </w:rPr>
    </w:lvl>
    <w:lvl w:ilvl="6" w:tplc="E7A64A62">
      <w:start w:val="1"/>
      <w:numFmt w:val="bullet"/>
      <w:lvlText w:val=""/>
      <w:lvlJc w:val="left"/>
      <w:pPr>
        <w:ind w:left="5040" w:hanging="360"/>
      </w:pPr>
      <w:rPr>
        <w:rFonts w:ascii="Symbol" w:hAnsi="Symbol" w:hint="default"/>
      </w:rPr>
    </w:lvl>
    <w:lvl w:ilvl="7" w:tplc="DE422660">
      <w:start w:val="1"/>
      <w:numFmt w:val="bullet"/>
      <w:lvlText w:val="o"/>
      <w:lvlJc w:val="left"/>
      <w:pPr>
        <w:ind w:left="5760" w:hanging="360"/>
      </w:pPr>
      <w:rPr>
        <w:rFonts w:ascii="Courier New" w:hAnsi="Courier New" w:hint="default"/>
      </w:rPr>
    </w:lvl>
    <w:lvl w:ilvl="8" w:tplc="96026080">
      <w:start w:val="1"/>
      <w:numFmt w:val="bullet"/>
      <w:lvlText w:val=""/>
      <w:lvlJc w:val="left"/>
      <w:pPr>
        <w:ind w:left="6480" w:hanging="360"/>
      </w:pPr>
      <w:rPr>
        <w:rFonts w:ascii="Wingdings" w:hAnsi="Wingdings" w:hint="default"/>
      </w:rPr>
    </w:lvl>
  </w:abstractNum>
  <w:abstractNum w:abstractNumId="72" w15:restartNumberingAfterBreak="0">
    <w:nsid w:val="58755A3E"/>
    <w:multiLevelType w:val="hybridMultilevel"/>
    <w:tmpl w:val="935CC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3" w15:restartNumberingAfterBreak="0">
    <w:nsid w:val="594C6FDE"/>
    <w:multiLevelType w:val="multilevel"/>
    <w:tmpl w:val="D062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C8617B"/>
    <w:multiLevelType w:val="hybridMultilevel"/>
    <w:tmpl w:val="EC96E7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5" w15:restartNumberingAfterBreak="0">
    <w:nsid w:val="5C655AEA"/>
    <w:multiLevelType w:val="multilevel"/>
    <w:tmpl w:val="449A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BD32B4"/>
    <w:multiLevelType w:val="hybridMultilevel"/>
    <w:tmpl w:val="DE922FB6"/>
    <w:lvl w:ilvl="0" w:tplc="B0FAEA2C">
      <w:start w:val="1"/>
      <w:numFmt w:val="bullet"/>
      <w:lvlText w:val=""/>
      <w:lvlJc w:val="left"/>
      <w:pPr>
        <w:ind w:left="720" w:hanging="360"/>
      </w:pPr>
      <w:rPr>
        <w:rFonts w:ascii="Symbol" w:hAnsi="Symbol" w:hint="default"/>
      </w:rPr>
    </w:lvl>
    <w:lvl w:ilvl="1" w:tplc="5DF4AECA">
      <w:start w:val="1"/>
      <w:numFmt w:val="bullet"/>
      <w:lvlText w:val="o"/>
      <w:lvlJc w:val="left"/>
      <w:pPr>
        <w:ind w:left="1440" w:hanging="360"/>
      </w:pPr>
      <w:rPr>
        <w:rFonts w:ascii="Courier New" w:hAnsi="Courier New" w:hint="default"/>
      </w:rPr>
    </w:lvl>
    <w:lvl w:ilvl="2" w:tplc="166C88AE">
      <w:start w:val="1"/>
      <w:numFmt w:val="bullet"/>
      <w:lvlText w:val=""/>
      <w:lvlJc w:val="left"/>
      <w:pPr>
        <w:ind w:left="2160" w:hanging="360"/>
      </w:pPr>
      <w:rPr>
        <w:rFonts w:ascii="Wingdings" w:hAnsi="Wingdings" w:hint="default"/>
      </w:rPr>
    </w:lvl>
    <w:lvl w:ilvl="3" w:tplc="EDC89414">
      <w:start w:val="1"/>
      <w:numFmt w:val="bullet"/>
      <w:lvlText w:val=""/>
      <w:lvlJc w:val="left"/>
      <w:pPr>
        <w:ind w:left="2880" w:hanging="360"/>
      </w:pPr>
      <w:rPr>
        <w:rFonts w:ascii="Symbol" w:hAnsi="Symbol" w:hint="default"/>
      </w:rPr>
    </w:lvl>
    <w:lvl w:ilvl="4" w:tplc="5E6A7F2E">
      <w:start w:val="1"/>
      <w:numFmt w:val="bullet"/>
      <w:lvlText w:val="o"/>
      <w:lvlJc w:val="left"/>
      <w:pPr>
        <w:ind w:left="3600" w:hanging="360"/>
      </w:pPr>
      <w:rPr>
        <w:rFonts w:ascii="Courier New" w:hAnsi="Courier New" w:hint="default"/>
      </w:rPr>
    </w:lvl>
    <w:lvl w:ilvl="5" w:tplc="A8344202">
      <w:start w:val="1"/>
      <w:numFmt w:val="bullet"/>
      <w:lvlText w:val=""/>
      <w:lvlJc w:val="left"/>
      <w:pPr>
        <w:ind w:left="4320" w:hanging="360"/>
      </w:pPr>
      <w:rPr>
        <w:rFonts w:ascii="Wingdings" w:hAnsi="Wingdings" w:hint="default"/>
      </w:rPr>
    </w:lvl>
    <w:lvl w:ilvl="6" w:tplc="B484E242">
      <w:start w:val="1"/>
      <w:numFmt w:val="bullet"/>
      <w:lvlText w:val=""/>
      <w:lvlJc w:val="left"/>
      <w:pPr>
        <w:ind w:left="5040" w:hanging="360"/>
      </w:pPr>
      <w:rPr>
        <w:rFonts w:ascii="Symbol" w:hAnsi="Symbol" w:hint="default"/>
      </w:rPr>
    </w:lvl>
    <w:lvl w:ilvl="7" w:tplc="AD9AA33A">
      <w:start w:val="1"/>
      <w:numFmt w:val="bullet"/>
      <w:lvlText w:val="o"/>
      <w:lvlJc w:val="left"/>
      <w:pPr>
        <w:ind w:left="5760" w:hanging="360"/>
      </w:pPr>
      <w:rPr>
        <w:rFonts w:ascii="Courier New" w:hAnsi="Courier New" w:hint="default"/>
      </w:rPr>
    </w:lvl>
    <w:lvl w:ilvl="8" w:tplc="87763058">
      <w:start w:val="1"/>
      <w:numFmt w:val="bullet"/>
      <w:lvlText w:val=""/>
      <w:lvlJc w:val="left"/>
      <w:pPr>
        <w:ind w:left="6480" w:hanging="360"/>
      </w:pPr>
      <w:rPr>
        <w:rFonts w:ascii="Wingdings" w:hAnsi="Wingdings" w:hint="default"/>
      </w:rPr>
    </w:lvl>
  </w:abstractNum>
  <w:abstractNum w:abstractNumId="77" w15:restartNumberingAfterBreak="0">
    <w:nsid w:val="60957025"/>
    <w:multiLevelType w:val="hybridMultilevel"/>
    <w:tmpl w:val="F2041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8" w15:restartNumberingAfterBreak="0">
    <w:nsid w:val="60D2228F"/>
    <w:multiLevelType w:val="multilevel"/>
    <w:tmpl w:val="FDF8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A71FB2"/>
    <w:multiLevelType w:val="multilevel"/>
    <w:tmpl w:val="135AB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7F6171"/>
    <w:multiLevelType w:val="multilevel"/>
    <w:tmpl w:val="0C2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915C9D"/>
    <w:multiLevelType w:val="multilevel"/>
    <w:tmpl w:val="10D4D6B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5F07C9"/>
    <w:multiLevelType w:val="multilevel"/>
    <w:tmpl w:val="C2A2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3531DE"/>
    <w:multiLevelType w:val="multilevel"/>
    <w:tmpl w:val="C284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9F792F"/>
    <w:multiLevelType w:val="multilevel"/>
    <w:tmpl w:val="AEC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3F2F48"/>
    <w:multiLevelType w:val="hybridMultilevel"/>
    <w:tmpl w:val="374E31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6" w15:restartNumberingAfterBreak="0">
    <w:nsid w:val="6B5159DC"/>
    <w:multiLevelType w:val="multilevel"/>
    <w:tmpl w:val="3B68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C36A2B"/>
    <w:multiLevelType w:val="hybridMultilevel"/>
    <w:tmpl w:val="DCCAF5C6"/>
    <w:lvl w:ilvl="0" w:tplc="2AD20E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8" w15:restartNumberingAfterBreak="0">
    <w:nsid w:val="6BED4468"/>
    <w:multiLevelType w:val="multilevel"/>
    <w:tmpl w:val="9DC4CE8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7E7163"/>
    <w:multiLevelType w:val="hybridMultilevel"/>
    <w:tmpl w:val="54C462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0" w15:restartNumberingAfterBreak="0">
    <w:nsid w:val="71745158"/>
    <w:multiLevelType w:val="multilevel"/>
    <w:tmpl w:val="A19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C4485E"/>
    <w:multiLevelType w:val="hybridMultilevel"/>
    <w:tmpl w:val="F530D0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2" w15:restartNumberingAfterBreak="0">
    <w:nsid w:val="73CF1F64"/>
    <w:multiLevelType w:val="multilevel"/>
    <w:tmpl w:val="CDE8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9E24D4"/>
    <w:multiLevelType w:val="multilevel"/>
    <w:tmpl w:val="7F4AA7BE"/>
    <w:lvl w:ilvl="0">
      <w:start w:val="1"/>
      <w:numFmt w:val="decimal"/>
      <w:lvlText w:val="%1."/>
      <w:lvlJc w:val="left"/>
      <w:pPr>
        <w:tabs>
          <w:tab w:val="num" w:pos="720"/>
        </w:tabs>
        <w:ind w:left="720" w:hanging="360"/>
      </w:pPr>
      <w:rPr>
        <w:b w:val="0"/>
        <w:bCs w:val="0"/>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0B00BC"/>
    <w:multiLevelType w:val="hybridMultilevel"/>
    <w:tmpl w:val="D682E076"/>
    <w:lvl w:ilvl="0" w:tplc="B5A63FBC">
      <w:start w:val="1"/>
      <w:numFmt w:val="bullet"/>
      <w:lvlText w:val=""/>
      <w:lvlJc w:val="left"/>
      <w:pPr>
        <w:ind w:left="1020" w:hanging="360"/>
      </w:pPr>
      <w:rPr>
        <w:rFonts w:ascii="Symbol" w:hAnsi="Symbol"/>
      </w:rPr>
    </w:lvl>
    <w:lvl w:ilvl="1" w:tplc="6AAA5E96">
      <w:start w:val="1"/>
      <w:numFmt w:val="bullet"/>
      <w:lvlText w:val=""/>
      <w:lvlJc w:val="left"/>
      <w:pPr>
        <w:ind w:left="1020" w:hanging="360"/>
      </w:pPr>
      <w:rPr>
        <w:rFonts w:ascii="Symbol" w:hAnsi="Symbol"/>
      </w:rPr>
    </w:lvl>
    <w:lvl w:ilvl="2" w:tplc="2214E31A">
      <w:start w:val="1"/>
      <w:numFmt w:val="bullet"/>
      <w:lvlText w:val=""/>
      <w:lvlJc w:val="left"/>
      <w:pPr>
        <w:ind w:left="1020" w:hanging="360"/>
      </w:pPr>
      <w:rPr>
        <w:rFonts w:ascii="Symbol" w:hAnsi="Symbol"/>
      </w:rPr>
    </w:lvl>
    <w:lvl w:ilvl="3" w:tplc="F54E54A2">
      <w:start w:val="1"/>
      <w:numFmt w:val="bullet"/>
      <w:lvlText w:val=""/>
      <w:lvlJc w:val="left"/>
      <w:pPr>
        <w:ind w:left="1020" w:hanging="360"/>
      </w:pPr>
      <w:rPr>
        <w:rFonts w:ascii="Symbol" w:hAnsi="Symbol"/>
      </w:rPr>
    </w:lvl>
    <w:lvl w:ilvl="4" w:tplc="388A92A0">
      <w:start w:val="1"/>
      <w:numFmt w:val="bullet"/>
      <w:lvlText w:val=""/>
      <w:lvlJc w:val="left"/>
      <w:pPr>
        <w:ind w:left="1020" w:hanging="360"/>
      </w:pPr>
      <w:rPr>
        <w:rFonts w:ascii="Symbol" w:hAnsi="Symbol"/>
      </w:rPr>
    </w:lvl>
    <w:lvl w:ilvl="5" w:tplc="70E8CD06">
      <w:start w:val="1"/>
      <w:numFmt w:val="bullet"/>
      <w:lvlText w:val=""/>
      <w:lvlJc w:val="left"/>
      <w:pPr>
        <w:ind w:left="1020" w:hanging="360"/>
      </w:pPr>
      <w:rPr>
        <w:rFonts w:ascii="Symbol" w:hAnsi="Symbol"/>
      </w:rPr>
    </w:lvl>
    <w:lvl w:ilvl="6" w:tplc="D5E65924">
      <w:start w:val="1"/>
      <w:numFmt w:val="bullet"/>
      <w:lvlText w:val=""/>
      <w:lvlJc w:val="left"/>
      <w:pPr>
        <w:ind w:left="1020" w:hanging="360"/>
      </w:pPr>
      <w:rPr>
        <w:rFonts w:ascii="Symbol" w:hAnsi="Symbol"/>
      </w:rPr>
    </w:lvl>
    <w:lvl w:ilvl="7" w:tplc="4E8A5EC8">
      <w:start w:val="1"/>
      <w:numFmt w:val="bullet"/>
      <w:lvlText w:val=""/>
      <w:lvlJc w:val="left"/>
      <w:pPr>
        <w:ind w:left="1020" w:hanging="360"/>
      </w:pPr>
      <w:rPr>
        <w:rFonts w:ascii="Symbol" w:hAnsi="Symbol"/>
      </w:rPr>
    </w:lvl>
    <w:lvl w:ilvl="8" w:tplc="8BEEC290">
      <w:start w:val="1"/>
      <w:numFmt w:val="bullet"/>
      <w:lvlText w:val=""/>
      <w:lvlJc w:val="left"/>
      <w:pPr>
        <w:ind w:left="1020" w:hanging="360"/>
      </w:pPr>
      <w:rPr>
        <w:rFonts w:ascii="Symbol" w:hAnsi="Symbol"/>
      </w:rPr>
    </w:lvl>
  </w:abstractNum>
  <w:abstractNum w:abstractNumId="95" w15:restartNumberingAfterBreak="0">
    <w:nsid w:val="75656C01"/>
    <w:multiLevelType w:val="multilevel"/>
    <w:tmpl w:val="79C2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0B42ED"/>
    <w:multiLevelType w:val="hybridMultilevel"/>
    <w:tmpl w:val="69348182"/>
    <w:lvl w:ilvl="0" w:tplc="C88E7B84">
      <w:start w:val="1"/>
      <w:numFmt w:val="lowerLetter"/>
      <w:lvlText w:val="%1)"/>
      <w:lvlJc w:val="left"/>
      <w:pPr>
        <w:ind w:left="1020" w:hanging="360"/>
      </w:pPr>
    </w:lvl>
    <w:lvl w:ilvl="1" w:tplc="00983C88">
      <w:start w:val="1"/>
      <w:numFmt w:val="lowerLetter"/>
      <w:lvlText w:val="%2)"/>
      <w:lvlJc w:val="left"/>
      <w:pPr>
        <w:ind w:left="1020" w:hanging="360"/>
      </w:pPr>
    </w:lvl>
    <w:lvl w:ilvl="2" w:tplc="B9A6ACFA">
      <w:start w:val="1"/>
      <w:numFmt w:val="lowerLetter"/>
      <w:lvlText w:val="%3)"/>
      <w:lvlJc w:val="left"/>
      <w:pPr>
        <w:ind w:left="1020" w:hanging="360"/>
      </w:pPr>
    </w:lvl>
    <w:lvl w:ilvl="3" w:tplc="944ED9BE">
      <w:start w:val="1"/>
      <w:numFmt w:val="lowerLetter"/>
      <w:lvlText w:val="%4)"/>
      <w:lvlJc w:val="left"/>
      <w:pPr>
        <w:ind w:left="1020" w:hanging="360"/>
      </w:pPr>
    </w:lvl>
    <w:lvl w:ilvl="4" w:tplc="E37A7728">
      <w:start w:val="1"/>
      <w:numFmt w:val="lowerLetter"/>
      <w:lvlText w:val="%5)"/>
      <w:lvlJc w:val="left"/>
      <w:pPr>
        <w:ind w:left="1020" w:hanging="360"/>
      </w:pPr>
    </w:lvl>
    <w:lvl w:ilvl="5" w:tplc="C986BFFE">
      <w:start w:val="1"/>
      <w:numFmt w:val="lowerLetter"/>
      <w:lvlText w:val="%6)"/>
      <w:lvlJc w:val="left"/>
      <w:pPr>
        <w:ind w:left="1020" w:hanging="360"/>
      </w:pPr>
    </w:lvl>
    <w:lvl w:ilvl="6" w:tplc="F8E28A72">
      <w:start w:val="1"/>
      <w:numFmt w:val="lowerLetter"/>
      <w:lvlText w:val="%7)"/>
      <w:lvlJc w:val="left"/>
      <w:pPr>
        <w:ind w:left="1020" w:hanging="360"/>
      </w:pPr>
    </w:lvl>
    <w:lvl w:ilvl="7" w:tplc="BD2EFE7A">
      <w:start w:val="1"/>
      <w:numFmt w:val="lowerLetter"/>
      <w:lvlText w:val="%8)"/>
      <w:lvlJc w:val="left"/>
      <w:pPr>
        <w:ind w:left="1020" w:hanging="360"/>
      </w:pPr>
    </w:lvl>
    <w:lvl w:ilvl="8" w:tplc="4FF4CE22">
      <w:start w:val="1"/>
      <w:numFmt w:val="lowerLetter"/>
      <w:lvlText w:val="%9)"/>
      <w:lvlJc w:val="left"/>
      <w:pPr>
        <w:ind w:left="1020" w:hanging="360"/>
      </w:pPr>
    </w:lvl>
  </w:abstractNum>
  <w:abstractNum w:abstractNumId="97" w15:restartNumberingAfterBreak="0">
    <w:nsid w:val="79FE61B1"/>
    <w:multiLevelType w:val="hybridMultilevel"/>
    <w:tmpl w:val="054A51BC"/>
    <w:lvl w:ilvl="0" w:tplc="2D769490">
      <w:start w:val="1"/>
      <w:numFmt w:val="bullet"/>
      <w:lvlText w:val=""/>
      <w:lvlJc w:val="left"/>
      <w:pPr>
        <w:ind w:left="720" w:hanging="360"/>
      </w:pPr>
      <w:rPr>
        <w:rFonts w:ascii="Symbol" w:hAnsi="Symbol" w:hint="default"/>
      </w:rPr>
    </w:lvl>
    <w:lvl w:ilvl="1" w:tplc="031C838A">
      <w:start w:val="1"/>
      <w:numFmt w:val="bullet"/>
      <w:lvlText w:val="o"/>
      <w:lvlJc w:val="left"/>
      <w:pPr>
        <w:ind w:left="1440" w:hanging="360"/>
      </w:pPr>
      <w:rPr>
        <w:rFonts w:ascii="Courier New" w:hAnsi="Courier New" w:hint="default"/>
      </w:rPr>
    </w:lvl>
    <w:lvl w:ilvl="2" w:tplc="C41868E0">
      <w:start w:val="1"/>
      <w:numFmt w:val="bullet"/>
      <w:lvlText w:val=""/>
      <w:lvlJc w:val="left"/>
      <w:pPr>
        <w:ind w:left="2160" w:hanging="360"/>
      </w:pPr>
      <w:rPr>
        <w:rFonts w:ascii="Wingdings" w:hAnsi="Wingdings" w:hint="default"/>
      </w:rPr>
    </w:lvl>
    <w:lvl w:ilvl="3" w:tplc="E43440C8">
      <w:start w:val="1"/>
      <w:numFmt w:val="bullet"/>
      <w:lvlText w:val=""/>
      <w:lvlJc w:val="left"/>
      <w:pPr>
        <w:ind w:left="2880" w:hanging="360"/>
      </w:pPr>
      <w:rPr>
        <w:rFonts w:ascii="Symbol" w:hAnsi="Symbol" w:hint="default"/>
      </w:rPr>
    </w:lvl>
    <w:lvl w:ilvl="4" w:tplc="8362B3B6">
      <w:start w:val="1"/>
      <w:numFmt w:val="bullet"/>
      <w:lvlText w:val="o"/>
      <w:lvlJc w:val="left"/>
      <w:pPr>
        <w:ind w:left="3600" w:hanging="360"/>
      </w:pPr>
      <w:rPr>
        <w:rFonts w:ascii="Courier New" w:hAnsi="Courier New" w:hint="default"/>
      </w:rPr>
    </w:lvl>
    <w:lvl w:ilvl="5" w:tplc="BC940D08">
      <w:start w:val="1"/>
      <w:numFmt w:val="bullet"/>
      <w:lvlText w:val=""/>
      <w:lvlJc w:val="left"/>
      <w:pPr>
        <w:ind w:left="4320" w:hanging="360"/>
      </w:pPr>
      <w:rPr>
        <w:rFonts w:ascii="Wingdings" w:hAnsi="Wingdings" w:hint="default"/>
      </w:rPr>
    </w:lvl>
    <w:lvl w:ilvl="6" w:tplc="6F72D82C">
      <w:start w:val="1"/>
      <w:numFmt w:val="bullet"/>
      <w:lvlText w:val=""/>
      <w:lvlJc w:val="left"/>
      <w:pPr>
        <w:ind w:left="5040" w:hanging="360"/>
      </w:pPr>
      <w:rPr>
        <w:rFonts w:ascii="Symbol" w:hAnsi="Symbol" w:hint="default"/>
      </w:rPr>
    </w:lvl>
    <w:lvl w:ilvl="7" w:tplc="CC5A11B2">
      <w:start w:val="1"/>
      <w:numFmt w:val="bullet"/>
      <w:lvlText w:val="o"/>
      <w:lvlJc w:val="left"/>
      <w:pPr>
        <w:ind w:left="5760" w:hanging="360"/>
      </w:pPr>
      <w:rPr>
        <w:rFonts w:ascii="Courier New" w:hAnsi="Courier New" w:hint="default"/>
      </w:rPr>
    </w:lvl>
    <w:lvl w:ilvl="8" w:tplc="2EA8638C">
      <w:start w:val="1"/>
      <w:numFmt w:val="bullet"/>
      <w:lvlText w:val=""/>
      <w:lvlJc w:val="left"/>
      <w:pPr>
        <w:ind w:left="6480" w:hanging="360"/>
      </w:pPr>
      <w:rPr>
        <w:rFonts w:ascii="Wingdings" w:hAnsi="Wingdings" w:hint="default"/>
      </w:rPr>
    </w:lvl>
  </w:abstractNum>
  <w:abstractNum w:abstractNumId="98" w15:restartNumberingAfterBreak="0">
    <w:nsid w:val="7B263E90"/>
    <w:multiLevelType w:val="hybridMultilevel"/>
    <w:tmpl w:val="D5105EA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9" w15:restartNumberingAfterBreak="0">
    <w:nsid w:val="7B705B23"/>
    <w:multiLevelType w:val="hybridMultilevel"/>
    <w:tmpl w:val="1C4862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0" w15:restartNumberingAfterBreak="0">
    <w:nsid w:val="7C1D3770"/>
    <w:multiLevelType w:val="hybridMultilevel"/>
    <w:tmpl w:val="875C79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12674124">
    <w:abstractNumId w:val="52"/>
  </w:num>
  <w:num w:numId="2" w16cid:durableId="1280382265">
    <w:abstractNumId w:val="31"/>
  </w:num>
  <w:num w:numId="3" w16cid:durableId="208885982">
    <w:abstractNumId w:val="99"/>
  </w:num>
  <w:num w:numId="4" w16cid:durableId="1811903445">
    <w:abstractNumId w:val="32"/>
  </w:num>
  <w:num w:numId="5" w16cid:durableId="379745819">
    <w:abstractNumId w:val="38"/>
  </w:num>
  <w:num w:numId="6" w16cid:durableId="309099061">
    <w:abstractNumId w:val="100"/>
  </w:num>
  <w:num w:numId="7" w16cid:durableId="545987573">
    <w:abstractNumId w:val="57"/>
  </w:num>
  <w:num w:numId="8" w16cid:durableId="1378241643">
    <w:abstractNumId w:val="74"/>
  </w:num>
  <w:num w:numId="9" w16cid:durableId="1987323035">
    <w:abstractNumId w:val="12"/>
  </w:num>
  <w:num w:numId="10" w16cid:durableId="868030238">
    <w:abstractNumId w:val="26"/>
  </w:num>
  <w:num w:numId="11" w16cid:durableId="1276211404">
    <w:abstractNumId w:val="18"/>
  </w:num>
  <w:num w:numId="12" w16cid:durableId="1007248474">
    <w:abstractNumId w:val="30"/>
  </w:num>
  <w:num w:numId="13" w16cid:durableId="336882099">
    <w:abstractNumId w:val="93"/>
  </w:num>
  <w:num w:numId="14" w16cid:durableId="1447189987">
    <w:abstractNumId w:val="73"/>
  </w:num>
  <w:num w:numId="15" w16cid:durableId="1633098280">
    <w:abstractNumId w:val="33"/>
  </w:num>
  <w:num w:numId="16" w16cid:durableId="556086517">
    <w:abstractNumId w:val="88"/>
  </w:num>
  <w:num w:numId="17" w16cid:durableId="1071737853">
    <w:abstractNumId w:val="49"/>
  </w:num>
  <w:num w:numId="18" w16cid:durableId="357244820">
    <w:abstractNumId w:val="62"/>
  </w:num>
  <w:num w:numId="19" w16cid:durableId="642660235">
    <w:abstractNumId w:val="24"/>
  </w:num>
  <w:num w:numId="20" w16cid:durableId="2095321097">
    <w:abstractNumId w:val="85"/>
  </w:num>
  <w:num w:numId="21" w16cid:durableId="1992712012">
    <w:abstractNumId w:val="48"/>
  </w:num>
  <w:num w:numId="22" w16cid:durableId="348219674">
    <w:abstractNumId w:val="67"/>
  </w:num>
  <w:num w:numId="23" w16cid:durableId="962267540">
    <w:abstractNumId w:val="13"/>
  </w:num>
  <w:num w:numId="24" w16cid:durableId="1392269430">
    <w:abstractNumId w:val="96"/>
  </w:num>
  <w:num w:numId="25" w16cid:durableId="1817526915">
    <w:abstractNumId w:val="56"/>
  </w:num>
  <w:num w:numId="26" w16cid:durableId="2009479319">
    <w:abstractNumId w:val="59"/>
  </w:num>
  <w:num w:numId="27" w16cid:durableId="1372925561">
    <w:abstractNumId w:val="44"/>
  </w:num>
  <w:num w:numId="28" w16cid:durableId="1054625419">
    <w:abstractNumId w:val="27"/>
  </w:num>
  <w:num w:numId="29" w16cid:durableId="1046681981">
    <w:abstractNumId w:val="81"/>
  </w:num>
  <w:num w:numId="30" w16cid:durableId="1958028850">
    <w:abstractNumId w:val="37"/>
  </w:num>
  <w:num w:numId="31" w16cid:durableId="390810942">
    <w:abstractNumId w:val="25"/>
  </w:num>
  <w:num w:numId="32" w16cid:durableId="1253978435">
    <w:abstractNumId w:val="95"/>
  </w:num>
  <w:num w:numId="33" w16cid:durableId="192689193">
    <w:abstractNumId w:val="84"/>
  </w:num>
  <w:num w:numId="34" w16cid:durableId="1366978718">
    <w:abstractNumId w:val="29"/>
  </w:num>
  <w:num w:numId="35" w16cid:durableId="234900069">
    <w:abstractNumId w:val="34"/>
  </w:num>
  <w:num w:numId="36" w16cid:durableId="1365446092">
    <w:abstractNumId w:val="47"/>
  </w:num>
  <w:num w:numId="37" w16cid:durableId="1047875936">
    <w:abstractNumId w:val="16"/>
  </w:num>
  <w:num w:numId="38" w16cid:durableId="635332831">
    <w:abstractNumId w:val="9"/>
  </w:num>
  <w:num w:numId="39" w16cid:durableId="1889368400">
    <w:abstractNumId w:val="66"/>
  </w:num>
  <w:num w:numId="40" w16cid:durableId="282999717">
    <w:abstractNumId w:val="39"/>
  </w:num>
  <w:num w:numId="41" w16cid:durableId="1640106451">
    <w:abstractNumId w:val="94"/>
  </w:num>
  <w:num w:numId="42" w16cid:durableId="280501233">
    <w:abstractNumId w:val="2"/>
  </w:num>
  <w:num w:numId="43" w16cid:durableId="376011577">
    <w:abstractNumId w:val="65"/>
  </w:num>
  <w:num w:numId="44" w16cid:durableId="1387532711">
    <w:abstractNumId w:val="89"/>
  </w:num>
  <w:num w:numId="45" w16cid:durableId="1560435893">
    <w:abstractNumId w:val="5"/>
  </w:num>
  <w:num w:numId="46" w16cid:durableId="1589075691">
    <w:abstractNumId w:val="20"/>
  </w:num>
  <w:num w:numId="47" w16cid:durableId="1322201964">
    <w:abstractNumId w:val="0"/>
  </w:num>
  <w:num w:numId="48" w16cid:durableId="1931812717">
    <w:abstractNumId w:val="70"/>
  </w:num>
  <w:num w:numId="49" w16cid:durableId="1226599052">
    <w:abstractNumId w:val="51"/>
  </w:num>
  <w:num w:numId="50" w16cid:durableId="1303777469">
    <w:abstractNumId w:val="15"/>
  </w:num>
  <w:num w:numId="51" w16cid:durableId="1626227533">
    <w:abstractNumId w:val="43"/>
  </w:num>
  <w:num w:numId="52" w16cid:durableId="1276600789">
    <w:abstractNumId w:val="28"/>
  </w:num>
  <w:num w:numId="53" w16cid:durableId="2003468156">
    <w:abstractNumId w:val="8"/>
  </w:num>
  <w:num w:numId="54" w16cid:durableId="1535343789">
    <w:abstractNumId w:val="64"/>
  </w:num>
  <w:num w:numId="55" w16cid:durableId="548221733">
    <w:abstractNumId w:val="54"/>
  </w:num>
  <w:num w:numId="56" w16cid:durableId="170533993">
    <w:abstractNumId w:val="21"/>
  </w:num>
  <w:num w:numId="57" w16cid:durableId="794906505">
    <w:abstractNumId w:val="79"/>
  </w:num>
  <w:num w:numId="58" w16cid:durableId="892809973">
    <w:abstractNumId w:val="1"/>
  </w:num>
  <w:num w:numId="59" w16cid:durableId="416708326">
    <w:abstractNumId w:val="22"/>
  </w:num>
  <w:num w:numId="60" w16cid:durableId="1861318140">
    <w:abstractNumId w:val="55"/>
  </w:num>
  <w:num w:numId="61" w16cid:durableId="1550461266">
    <w:abstractNumId w:val="7"/>
  </w:num>
  <w:num w:numId="62" w16cid:durableId="1054739451">
    <w:abstractNumId w:val="71"/>
  </w:num>
  <w:num w:numId="63" w16cid:durableId="709652811">
    <w:abstractNumId w:val="76"/>
  </w:num>
  <w:num w:numId="64" w16cid:durableId="1410688790">
    <w:abstractNumId w:val="87"/>
  </w:num>
  <w:num w:numId="65" w16cid:durableId="1533420766">
    <w:abstractNumId w:val="41"/>
  </w:num>
  <w:num w:numId="66" w16cid:durableId="1228225876">
    <w:abstractNumId w:val="60"/>
  </w:num>
  <w:num w:numId="67" w16cid:durableId="982151844">
    <w:abstractNumId w:val="80"/>
  </w:num>
  <w:num w:numId="68" w16cid:durableId="1114405722">
    <w:abstractNumId w:val="11"/>
  </w:num>
  <w:num w:numId="69" w16cid:durableId="188882802">
    <w:abstractNumId w:val="97"/>
  </w:num>
  <w:num w:numId="70" w16cid:durableId="90275703">
    <w:abstractNumId w:val="69"/>
  </w:num>
  <w:num w:numId="71" w16cid:durableId="71315543">
    <w:abstractNumId w:val="10"/>
  </w:num>
  <w:num w:numId="72" w16cid:durableId="342098462">
    <w:abstractNumId w:val="72"/>
  </w:num>
  <w:num w:numId="73" w16cid:durableId="1951625366">
    <w:abstractNumId w:val="83"/>
  </w:num>
  <w:num w:numId="74" w16cid:durableId="1554002584">
    <w:abstractNumId w:val="40"/>
  </w:num>
  <w:num w:numId="75" w16cid:durableId="76632267">
    <w:abstractNumId w:val="63"/>
  </w:num>
  <w:num w:numId="76" w16cid:durableId="213396086">
    <w:abstractNumId w:val="68"/>
  </w:num>
  <w:num w:numId="77" w16cid:durableId="557588666">
    <w:abstractNumId w:val="61"/>
  </w:num>
  <w:num w:numId="78" w16cid:durableId="1750156253">
    <w:abstractNumId w:val="3"/>
  </w:num>
  <w:num w:numId="79" w16cid:durableId="782044161">
    <w:abstractNumId w:val="58"/>
  </w:num>
  <w:num w:numId="80" w16cid:durableId="478379121">
    <w:abstractNumId w:val="17"/>
  </w:num>
  <w:num w:numId="81" w16cid:durableId="745613350">
    <w:abstractNumId w:val="36"/>
  </w:num>
  <w:num w:numId="82" w16cid:durableId="345060259">
    <w:abstractNumId w:val="86"/>
  </w:num>
  <w:num w:numId="83" w16cid:durableId="1706635215">
    <w:abstractNumId w:val="23"/>
  </w:num>
  <w:num w:numId="84" w16cid:durableId="418402894">
    <w:abstractNumId w:val="90"/>
  </w:num>
  <w:num w:numId="85" w16cid:durableId="423380097">
    <w:abstractNumId w:val="78"/>
  </w:num>
  <w:num w:numId="86" w16cid:durableId="2005359164">
    <w:abstractNumId w:val="82"/>
  </w:num>
  <w:num w:numId="87" w16cid:durableId="2137064957">
    <w:abstractNumId w:val="98"/>
  </w:num>
  <w:num w:numId="88" w16cid:durableId="234248331">
    <w:abstractNumId w:val="4"/>
  </w:num>
  <w:num w:numId="89" w16cid:durableId="1859272530">
    <w:abstractNumId w:val="91"/>
  </w:num>
  <w:num w:numId="90" w16cid:durableId="44723035">
    <w:abstractNumId w:val="45"/>
  </w:num>
  <w:num w:numId="91" w16cid:durableId="1635794265">
    <w:abstractNumId w:val="92"/>
  </w:num>
  <w:num w:numId="92" w16cid:durableId="814176211">
    <w:abstractNumId w:val="46"/>
  </w:num>
  <w:num w:numId="93" w16cid:durableId="1076436467">
    <w:abstractNumId w:val="50"/>
  </w:num>
  <w:num w:numId="94" w16cid:durableId="252516464">
    <w:abstractNumId w:val="42"/>
  </w:num>
  <w:num w:numId="95" w16cid:durableId="1395860245">
    <w:abstractNumId w:val="35"/>
  </w:num>
  <w:num w:numId="96" w16cid:durableId="1047143226">
    <w:abstractNumId w:val="14"/>
  </w:num>
  <w:num w:numId="97" w16cid:durableId="1249195689">
    <w:abstractNumId w:val="53"/>
  </w:num>
  <w:num w:numId="98" w16cid:durableId="1717507706">
    <w:abstractNumId w:val="6"/>
  </w:num>
  <w:num w:numId="99" w16cid:durableId="1325933222">
    <w:abstractNumId w:val="19"/>
  </w:num>
  <w:num w:numId="100" w16cid:durableId="157615608">
    <w:abstractNumId w:val="75"/>
  </w:num>
  <w:num w:numId="101" w16cid:durableId="1352342011">
    <w:abstractNumId w:val="7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03"/>
    <w:rsid w:val="0000008E"/>
    <w:rsid w:val="000000A7"/>
    <w:rsid w:val="00000200"/>
    <w:rsid w:val="000005B1"/>
    <w:rsid w:val="00000603"/>
    <w:rsid w:val="00000F86"/>
    <w:rsid w:val="0000118D"/>
    <w:rsid w:val="000013CD"/>
    <w:rsid w:val="00001549"/>
    <w:rsid w:val="000015BD"/>
    <w:rsid w:val="000017DB"/>
    <w:rsid w:val="000021A9"/>
    <w:rsid w:val="00002695"/>
    <w:rsid w:val="00002729"/>
    <w:rsid w:val="000027AD"/>
    <w:rsid w:val="0000303D"/>
    <w:rsid w:val="00003262"/>
    <w:rsid w:val="00003696"/>
    <w:rsid w:val="000038E6"/>
    <w:rsid w:val="00003916"/>
    <w:rsid w:val="000039A4"/>
    <w:rsid w:val="00003A41"/>
    <w:rsid w:val="00003C65"/>
    <w:rsid w:val="00003DD6"/>
    <w:rsid w:val="00003FA0"/>
    <w:rsid w:val="0000478A"/>
    <w:rsid w:val="000049AF"/>
    <w:rsid w:val="00004E58"/>
    <w:rsid w:val="00004EE4"/>
    <w:rsid w:val="000055AB"/>
    <w:rsid w:val="00005B65"/>
    <w:rsid w:val="00005DFF"/>
    <w:rsid w:val="000062B3"/>
    <w:rsid w:val="000065A1"/>
    <w:rsid w:val="0000694C"/>
    <w:rsid w:val="000069FC"/>
    <w:rsid w:val="00006B92"/>
    <w:rsid w:val="00006F8B"/>
    <w:rsid w:val="0000708D"/>
    <w:rsid w:val="00007122"/>
    <w:rsid w:val="00007529"/>
    <w:rsid w:val="00007AAB"/>
    <w:rsid w:val="00007B29"/>
    <w:rsid w:val="00007C61"/>
    <w:rsid w:val="00007E30"/>
    <w:rsid w:val="00010059"/>
    <w:rsid w:val="000101C8"/>
    <w:rsid w:val="000102A4"/>
    <w:rsid w:val="00010CE9"/>
    <w:rsid w:val="00011149"/>
    <w:rsid w:val="000111EA"/>
    <w:rsid w:val="000112CB"/>
    <w:rsid w:val="00011483"/>
    <w:rsid w:val="000114D4"/>
    <w:rsid w:val="00011A34"/>
    <w:rsid w:val="00012045"/>
    <w:rsid w:val="00012356"/>
    <w:rsid w:val="0001283A"/>
    <w:rsid w:val="000128E3"/>
    <w:rsid w:val="00012C3A"/>
    <w:rsid w:val="00013131"/>
    <w:rsid w:val="00013198"/>
    <w:rsid w:val="0001319F"/>
    <w:rsid w:val="000131E3"/>
    <w:rsid w:val="0001342E"/>
    <w:rsid w:val="00013A02"/>
    <w:rsid w:val="00013C5F"/>
    <w:rsid w:val="00013D5B"/>
    <w:rsid w:val="00013F41"/>
    <w:rsid w:val="000146A5"/>
    <w:rsid w:val="00014708"/>
    <w:rsid w:val="00014C33"/>
    <w:rsid w:val="00014E01"/>
    <w:rsid w:val="00015019"/>
    <w:rsid w:val="00015271"/>
    <w:rsid w:val="000152C1"/>
    <w:rsid w:val="00015A48"/>
    <w:rsid w:val="00015AD7"/>
    <w:rsid w:val="000162F1"/>
    <w:rsid w:val="00016384"/>
    <w:rsid w:val="000164B0"/>
    <w:rsid w:val="00016A63"/>
    <w:rsid w:val="00016A79"/>
    <w:rsid w:val="00016D19"/>
    <w:rsid w:val="000173E1"/>
    <w:rsid w:val="000174D4"/>
    <w:rsid w:val="000176BF"/>
    <w:rsid w:val="00017894"/>
    <w:rsid w:val="000203E9"/>
    <w:rsid w:val="00020918"/>
    <w:rsid w:val="00020BE8"/>
    <w:rsid w:val="00020D01"/>
    <w:rsid w:val="00020D53"/>
    <w:rsid w:val="00021286"/>
    <w:rsid w:val="000219FB"/>
    <w:rsid w:val="00021B7E"/>
    <w:rsid w:val="00021F0B"/>
    <w:rsid w:val="00022244"/>
    <w:rsid w:val="0002225B"/>
    <w:rsid w:val="0002248D"/>
    <w:rsid w:val="00022AC3"/>
    <w:rsid w:val="0002301E"/>
    <w:rsid w:val="0002347A"/>
    <w:rsid w:val="000237BA"/>
    <w:rsid w:val="00023A82"/>
    <w:rsid w:val="00023C3F"/>
    <w:rsid w:val="00023F76"/>
    <w:rsid w:val="00024283"/>
    <w:rsid w:val="00024921"/>
    <w:rsid w:val="00024B4E"/>
    <w:rsid w:val="000252B0"/>
    <w:rsid w:val="00025410"/>
    <w:rsid w:val="00025475"/>
    <w:rsid w:val="0002576D"/>
    <w:rsid w:val="000258B9"/>
    <w:rsid w:val="000259CF"/>
    <w:rsid w:val="00025A6E"/>
    <w:rsid w:val="00025F0F"/>
    <w:rsid w:val="00026336"/>
    <w:rsid w:val="000268B1"/>
    <w:rsid w:val="00026D3A"/>
    <w:rsid w:val="00026D7A"/>
    <w:rsid w:val="00026DE9"/>
    <w:rsid w:val="00027049"/>
    <w:rsid w:val="00027233"/>
    <w:rsid w:val="000274DC"/>
    <w:rsid w:val="000276ED"/>
    <w:rsid w:val="000278FB"/>
    <w:rsid w:val="00027BDC"/>
    <w:rsid w:val="00027BEC"/>
    <w:rsid w:val="00027DB2"/>
    <w:rsid w:val="00027F8A"/>
    <w:rsid w:val="000301BE"/>
    <w:rsid w:val="000304C9"/>
    <w:rsid w:val="0003062A"/>
    <w:rsid w:val="00030D23"/>
    <w:rsid w:val="000312A2"/>
    <w:rsid w:val="000312F0"/>
    <w:rsid w:val="00031561"/>
    <w:rsid w:val="0003167A"/>
    <w:rsid w:val="00031807"/>
    <w:rsid w:val="00031E04"/>
    <w:rsid w:val="00032167"/>
    <w:rsid w:val="00032283"/>
    <w:rsid w:val="000325D6"/>
    <w:rsid w:val="00033322"/>
    <w:rsid w:val="000335B8"/>
    <w:rsid w:val="00033959"/>
    <w:rsid w:val="00033971"/>
    <w:rsid w:val="00033FF0"/>
    <w:rsid w:val="00034136"/>
    <w:rsid w:val="000344F3"/>
    <w:rsid w:val="000346DB"/>
    <w:rsid w:val="00034A19"/>
    <w:rsid w:val="00034AC3"/>
    <w:rsid w:val="0003532A"/>
    <w:rsid w:val="00035A14"/>
    <w:rsid w:val="00035C75"/>
    <w:rsid w:val="00035E04"/>
    <w:rsid w:val="0003600D"/>
    <w:rsid w:val="00036128"/>
    <w:rsid w:val="000363E9"/>
    <w:rsid w:val="0003640A"/>
    <w:rsid w:val="00036850"/>
    <w:rsid w:val="00036D09"/>
    <w:rsid w:val="00036E62"/>
    <w:rsid w:val="0003715D"/>
    <w:rsid w:val="000376E3"/>
    <w:rsid w:val="00037E07"/>
    <w:rsid w:val="00037E08"/>
    <w:rsid w:val="000400C9"/>
    <w:rsid w:val="00040308"/>
    <w:rsid w:val="000403C0"/>
    <w:rsid w:val="000409C0"/>
    <w:rsid w:val="000409CE"/>
    <w:rsid w:val="00040B4F"/>
    <w:rsid w:val="00040D80"/>
    <w:rsid w:val="00040E11"/>
    <w:rsid w:val="00041455"/>
    <w:rsid w:val="00041492"/>
    <w:rsid w:val="00041554"/>
    <w:rsid w:val="000416EB"/>
    <w:rsid w:val="00041746"/>
    <w:rsid w:val="00041C73"/>
    <w:rsid w:val="000420A6"/>
    <w:rsid w:val="00042758"/>
    <w:rsid w:val="00042A3F"/>
    <w:rsid w:val="00042B35"/>
    <w:rsid w:val="00043235"/>
    <w:rsid w:val="000435E1"/>
    <w:rsid w:val="0004365E"/>
    <w:rsid w:val="00043747"/>
    <w:rsid w:val="00043FDA"/>
    <w:rsid w:val="00044274"/>
    <w:rsid w:val="0004479C"/>
    <w:rsid w:val="00044A1F"/>
    <w:rsid w:val="00044F1F"/>
    <w:rsid w:val="000453C2"/>
    <w:rsid w:val="00045E4C"/>
    <w:rsid w:val="00045E5A"/>
    <w:rsid w:val="0004630F"/>
    <w:rsid w:val="00046352"/>
    <w:rsid w:val="0004645F"/>
    <w:rsid w:val="000469AF"/>
    <w:rsid w:val="00047134"/>
    <w:rsid w:val="00047410"/>
    <w:rsid w:val="00047B8E"/>
    <w:rsid w:val="00047D77"/>
    <w:rsid w:val="00047DB6"/>
    <w:rsid w:val="000501F9"/>
    <w:rsid w:val="000509B8"/>
    <w:rsid w:val="00050B3A"/>
    <w:rsid w:val="00051040"/>
    <w:rsid w:val="0005105B"/>
    <w:rsid w:val="000510CC"/>
    <w:rsid w:val="0005122A"/>
    <w:rsid w:val="000514E6"/>
    <w:rsid w:val="000516C8"/>
    <w:rsid w:val="0005184B"/>
    <w:rsid w:val="00052321"/>
    <w:rsid w:val="0005252E"/>
    <w:rsid w:val="000525CB"/>
    <w:rsid w:val="000526DA"/>
    <w:rsid w:val="00052B68"/>
    <w:rsid w:val="00053012"/>
    <w:rsid w:val="000539C8"/>
    <w:rsid w:val="00053A47"/>
    <w:rsid w:val="00053EA1"/>
    <w:rsid w:val="00053F3B"/>
    <w:rsid w:val="00053F9A"/>
    <w:rsid w:val="00054199"/>
    <w:rsid w:val="00054B55"/>
    <w:rsid w:val="00054D6B"/>
    <w:rsid w:val="00054FF3"/>
    <w:rsid w:val="0005513D"/>
    <w:rsid w:val="00055244"/>
    <w:rsid w:val="00055E5A"/>
    <w:rsid w:val="00056034"/>
    <w:rsid w:val="000565F4"/>
    <w:rsid w:val="000566F2"/>
    <w:rsid w:val="00056AC7"/>
    <w:rsid w:val="0005700D"/>
    <w:rsid w:val="000570C2"/>
    <w:rsid w:val="00060037"/>
    <w:rsid w:val="00060038"/>
    <w:rsid w:val="00060186"/>
    <w:rsid w:val="00060AA9"/>
    <w:rsid w:val="00060CDB"/>
    <w:rsid w:val="000610C9"/>
    <w:rsid w:val="000616F9"/>
    <w:rsid w:val="00061D93"/>
    <w:rsid w:val="00061E35"/>
    <w:rsid w:val="00061F5B"/>
    <w:rsid w:val="00062374"/>
    <w:rsid w:val="000629B0"/>
    <w:rsid w:val="00062B86"/>
    <w:rsid w:val="00062CD8"/>
    <w:rsid w:val="00063292"/>
    <w:rsid w:val="00063623"/>
    <w:rsid w:val="00063875"/>
    <w:rsid w:val="00063CF7"/>
    <w:rsid w:val="00063D7A"/>
    <w:rsid w:val="00063EF7"/>
    <w:rsid w:val="00064B0D"/>
    <w:rsid w:val="00064B3B"/>
    <w:rsid w:val="000655DB"/>
    <w:rsid w:val="00065BBB"/>
    <w:rsid w:val="000663C4"/>
    <w:rsid w:val="0006649A"/>
    <w:rsid w:val="00066677"/>
    <w:rsid w:val="00066956"/>
    <w:rsid w:val="000669E0"/>
    <w:rsid w:val="00066B0B"/>
    <w:rsid w:val="00066B2F"/>
    <w:rsid w:val="00066CAA"/>
    <w:rsid w:val="00066E36"/>
    <w:rsid w:val="00067859"/>
    <w:rsid w:val="00067B61"/>
    <w:rsid w:val="00067B7E"/>
    <w:rsid w:val="0007043A"/>
    <w:rsid w:val="00070459"/>
    <w:rsid w:val="00070973"/>
    <w:rsid w:val="000709D2"/>
    <w:rsid w:val="00070BFE"/>
    <w:rsid w:val="00070FD6"/>
    <w:rsid w:val="00070FD8"/>
    <w:rsid w:val="0007132D"/>
    <w:rsid w:val="00072082"/>
    <w:rsid w:val="000728F9"/>
    <w:rsid w:val="00072B1F"/>
    <w:rsid w:val="00072C7F"/>
    <w:rsid w:val="0007329F"/>
    <w:rsid w:val="00073711"/>
    <w:rsid w:val="0007382B"/>
    <w:rsid w:val="0007395A"/>
    <w:rsid w:val="00073F6B"/>
    <w:rsid w:val="000740FF"/>
    <w:rsid w:val="000743D8"/>
    <w:rsid w:val="000744C9"/>
    <w:rsid w:val="00074549"/>
    <w:rsid w:val="0007459D"/>
    <w:rsid w:val="00074A6A"/>
    <w:rsid w:val="00074AE9"/>
    <w:rsid w:val="00074B17"/>
    <w:rsid w:val="00074DD6"/>
    <w:rsid w:val="00074FEF"/>
    <w:rsid w:val="00075185"/>
    <w:rsid w:val="00075460"/>
    <w:rsid w:val="0007582B"/>
    <w:rsid w:val="00075889"/>
    <w:rsid w:val="0007594B"/>
    <w:rsid w:val="00075A91"/>
    <w:rsid w:val="00075E12"/>
    <w:rsid w:val="00076776"/>
    <w:rsid w:val="000767F6"/>
    <w:rsid w:val="000768AC"/>
    <w:rsid w:val="00076A1E"/>
    <w:rsid w:val="00076A21"/>
    <w:rsid w:val="00076C8D"/>
    <w:rsid w:val="00076CA9"/>
    <w:rsid w:val="00076D25"/>
    <w:rsid w:val="00077134"/>
    <w:rsid w:val="00077168"/>
    <w:rsid w:val="00077A29"/>
    <w:rsid w:val="00077C4C"/>
    <w:rsid w:val="00077D6D"/>
    <w:rsid w:val="0008055D"/>
    <w:rsid w:val="000806B9"/>
    <w:rsid w:val="00080A2D"/>
    <w:rsid w:val="00080B59"/>
    <w:rsid w:val="00080C1A"/>
    <w:rsid w:val="00080C87"/>
    <w:rsid w:val="00080FBC"/>
    <w:rsid w:val="00081141"/>
    <w:rsid w:val="00081170"/>
    <w:rsid w:val="0008133A"/>
    <w:rsid w:val="00081506"/>
    <w:rsid w:val="0008164A"/>
    <w:rsid w:val="00081B79"/>
    <w:rsid w:val="00081B7A"/>
    <w:rsid w:val="0008210F"/>
    <w:rsid w:val="000821CA"/>
    <w:rsid w:val="000821FA"/>
    <w:rsid w:val="0008320E"/>
    <w:rsid w:val="00083C34"/>
    <w:rsid w:val="00083D97"/>
    <w:rsid w:val="000841F3"/>
    <w:rsid w:val="00084C4B"/>
    <w:rsid w:val="00084D9C"/>
    <w:rsid w:val="00085105"/>
    <w:rsid w:val="0008539B"/>
    <w:rsid w:val="00085D5D"/>
    <w:rsid w:val="0008615B"/>
    <w:rsid w:val="000866E3"/>
    <w:rsid w:val="0008677E"/>
    <w:rsid w:val="00086C92"/>
    <w:rsid w:val="00086D61"/>
    <w:rsid w:val="00087098"/>
    <w:rsid w:val="00087AB1"/>
    <w:rsid w:val="00087FD8"/>
    <w:rsid w:val="00090126"/>
    <w:rsid w:val="00090238"/>
    <w:rsid w:val="0009052D"/>
    <w:rsid w:val="00090654"/>
    <w:rsid w:val="000906C6"/>
    <w:rsid w:val="00090927"/>
    <w:rsid w:val="00090AC8"/>
    <w:rsid w:val="00090E12"/>
    <w:rsid w:val="00090E5B"/>
    <w:rsid w:val="00090EDF"/>
    <w:rsid w:val="000910BE"/>
    <w:rsid w:val="0009150C"/>
    <w:rsid w:val="000918E1"/>
    <w:rsid w:val="00091B37"/>
    <w:rsid w:val="00091FB8"/>
    <w:rsid w:val="00092025"/>
    <w:rsid w:val="00092888"/>
    <w:rsid w:val="00092D6A"/>
    <w:rsid w:val="00092F5C"/>
    <w:rsid w:val="000934FA"/>
    <w:rsid w:val="000935AD"/>
    <w:rsid w:val="000935E6"/>
    <w:rsid w:val="00094235"/>
    <w:rsid w:val="00094B6B"/>
    <w:rsid w:val="00094B82"/>
    <w:rsid w:val="00094BED"/>
    <w:rsid w:val="00094DD6"/>
    <w:rsid w:val="00095A9B"/>
    <w:rsid w:val="0009607E"/>
    <w:rsid w:val="000960B8"/>
    <w:rsid w:val="00096E45"/>
    <w:rsid w:val="00096FC6"/>
    <w:rsid w:val="00097182"/>
    <w:rsid w:val="000977E1"/>
    <w:rsid w:val="00097BD9"/>
    <w:rsid w:val="000A0464"/>
    <w:rsid w:val="000A0490"/>
    <w:rsid w:val="000A0878"/>
    <w:rsid w:val="000A0BA7"/>
    <w:rsid w:val="000A0FB5"/>
    <w:rsid w:val="000A1591"/>
    <w:rsid w:val="000A1B6C"/>
    <w:rsid w:val="000A1FFC"/>
    <w:rsid w:val="000A2145"/>
    <w:rsid w:val="000A2270"/>
    <w:rsid w:val="000A345A"/>
    <w:rsid w:val="000A3472"/>
    <w:rsid w:val="000A36AE"/>
    <w:rsid w:val="000A37EF"/>
    <w:rsid w:val="000A39B1"/>
    <w:rsid w:val="000A39B4"/>
    <w:rsid w:val="000A3D94"/>
    <w:rsid w:val="000A3E2A"/>
    <w:rsid w:val="000A41AA"/>
    <w:rsid w:val="000A559A"/>
    <w:rsid w:val="000A55ED"/>
    <w:rsid w:val="000A56A6"/>
    <w:rsid w:val="000A586F"/>
    <w:rsid w:val="000A58D7"/>
    <w:rsid w:val="000A5F16"/>
    <w:rsid w:val="000A6287"/>
    <w:rsid w:val="000A6372"/>
    <w:rsid w:val="000A63A8"/>
    <w:rsid w:val="000A6697"/>
    <w:rsid w:val="000A68D2"/>
    <w:rsid w:val="000A6DA1"/>
    <w:rsid w:val="000A6DDB"/>
    <w:rsid w:val="000A7054"/>
    <w:rsid w:val="000A709C"/>
    <w:rsid w:val="000A749F"/>
    <w:rsid w:val="000A7934"/>
    <w:rsid w:val="000A7AA9"/>
    <w:rsid w:val="000A7E65"/>
    <w:rsid w:val="000B0540"/>
    <w:rsid w:val="000B081E"/>
    <w:rsid w:val="000B0A76"/>
    <w:rsid w:val="000B0E93"/>
    <w:rsid w:val="000B10FF"/>
    <w:rsid w:val="000B1316"/>
    <w:rsid w:val="000B14B1"/>
    <w:rsid w:val="000B185C"/>
    <w:rsid w:val="000B1AB2"/>
    <w:rsid w:val="000B24B0"/>
    <w:rsid w:val="000B25BE"/>
    <w:rsid w:val="000B2DEF"/>
    <w:rsid w:val="000B31CB"/>
    <w:rsid w:val="000B326F"/>
    <w:rsid w:val="000B36DD"/>
    <w:rsid w:val="000B4367"/>
    <w:rsid w:val="000B4384"/>
    <w:rsid w:val="000B45C7"/>
    <w:rsid w:val="000B49E6"/>
    <w:rsid w:val="000B4A04"/>
    <w:rsid w:val="000B4A42"/>
    <w:rsid w:val="000B5003"/>
    <w:rsid w:val="000B5025"/>
    <w:rsid w:val="000B521B"/>
    <w:rsid w:val="000B53E0"/>
    <w:rsid w:val="000B588D"/>
    <w:rsid w:val="000B5A10"/>
    <w:rsid w:val="000B5B71"/>
    <w:rsid w:val="000B639A"/>
    <w:rsid w:val="000B68AB"/>
    <w:rsid w:val="000B696A"/>
    <w:rsid w:val="000B6DF3"/>
    <w:rsid w:val="000B7690"/>
    <w:rsid w:val="000B7881"/>
    <w:rsid w:val="000B7B1F"/>
    <w:rsid w:val="000B7CCE"/>
    <w:rsid w:val="000B7FFE"/>
    <w:rsid w:val="000C0102"/>
    <w:rsid w:val="000C030C"/>
    <w:rsid w:val="000C07E5"/>
    <w:rsid w:val="000C08A7"/>
    <w:rsid w:val="000C0E2D"/>
    <w:rsid w:val="000C0F60"/>
    <w:rsid w:val="000C2129"/>
    <w:rsid w:val="000C2306"/>
    <w:rsid w:val="000C2481"/>
    <w:rsid w:val="000C28CC"/>
    <w:rsid w:val="000C2F7D"/>
    <w:rsid w:val="000C3224"/>
    <w:rsid w:val="000C3CBC"/>
    <w:rsid w:val="000C41D7"/>
    <w:rsid w:val="000C4790"/>
    <w:rsid w:val="000C47F4"/>
    <w:rsid w:val="000C4A71"/>
    <w:rsid w:val="000C4C1A"/>
    <w:rsid w:val="000C4DC2"/>
    <w:rsid w:val="000C4FFB"/>
    <w:rsid w:val="000C529C"/>
    <w:rsid w:val="000C56DF"/>
    <w:rsid w:val="000C5803"/>
    <w:rsid w:val="000C5D91"/>
    <w:rsid w:val="000C5EB2"/>
    <w:rsid w:val="000C6390"/>
    <w:rsid w:val="000C663F"/>
    <w:rsid w:val="000C682F"/>
    <w:rsid w:val="000C6F77"/>
    <w:rsid w:val="000C7567"/>
    <w:rsid w:val="000C75DA"/>
    <w:rsid w:val="000C7ACA"/>
    <w:rsid w:val="000D01C7"/>
    <w:rsid w:val="000D0202"/>
    <w:rsid w:val="000D0DCE"/>
    <w:rsid w:val="000D0DEE"/>
    <w:rsid w:val="000D0E53"/>
    <w:rsid w:val="000D0F67"/>
    <w:rsid w:val="000D1047"/>
    <w:rsid w:val="000D114B"/>
    <w:rsid w:val="000D1346"/>
    <w:rsid w:val="000D14C8"/>
    <w:rsid w:val="000D168A"/>
    <w:rsid w:val="000D208F"/>
    <w:rsid w:val="000D220B"/>
    <w:rsid w:val="000D2214"/>
    <w:rsid w:val="000D2862"/>
    <w:rsid w:val="000D2C1C"/>
    <w:rsid w:val="000D2F45"/>
    <w:rsid w:val="000D3050"/>
    <w:rsid w:val="000D30B2"/>
    <w:rsid w:val="000D3871"/>
    <w:rsid w:val="000D3CFD"/>
    <w:rsid w:val="000D3DE3"/>
    <w:rsid w:val="000D424F"/>
    <w:rsid w:val="000D459F"/>
    <w:rsid w:val="000D4696"/>
    <w:rsid w:val="000D4EEE"/>
    <w:rsid w:val="000D5223"/>
    <w:rsid w:val="000D5702"/>
    <w:rsid w:val="000D5D75"/>
    <w:rsid w:val="000D6DF6"/>
    <w:rsid w:val="000D6EC4"/>
    <w:rsid w:val="000D6F48"/>
    <w:rsid w:val="000D6F55"/>
    <w:rsid w:val="000D6F5B"/>
    <w:rsid w:val="000D7201"/>
    <w:rsid w:val="000D7310"/>
    <w:rsid w:val="000D7892"/>
    <w:rsid w:val="000D7B9B"/>
    <w:rsid w:val="000D7BB5"/>
    <w:rsid w:val="000D7EEB"/>
    <w:rsid w:val="000E06C6"/>
    <w:rsid w:val="000E0C6A"/>
    <w:rsid w:val="000E0D90"/>
    <w:rsid w:val="000E10E7"/>
    <w:rsid w:val="000E1546"/>
    <w:rsid w:val="000E161B"/>
    <w:rsid w:val="000E1B0D"/>
    <w:rsid w:val="000E1C5F"/>
    <w:rsid w:val="000E221F"/>
    <w:rsid w:val="000E2681"/>
    <w:rsid w:val="000E2A43"/>
    <w:rsid w:val="000E2A4E"/>
    <w:rsid w:val="000E2E82"/>
    <w:rsid w:val="000E2F0F"/>
    <w:rsid w:val="000E2F9B"/>
    <w:rsid w:val="000E30A9"/>
    <w:rsid w:val="000E3734"/>
    <w:rsid w:val="000E37F4"/>
    <w:rsid w:val="000E3949"/>
    <w:rsid w:val="000E3C17"/>
    <w:rsid w:val="000E3C3F"/>
    <w:rsid w:val="000E3EB5"/>
    <w:rsid w:val="000E40D5"/>
    <w:rsid w:val="000E41CB"/>
    <w:rsid w:val="000E4429"/>
    <w:rsid w:val="000E4562"/>
    <w:rsid w:val="000E463D"/>
    <w:rsid w:val="000E4669"/>
    <w:rsid w:val="000E50A1"/>
    <w:rsid w:val="000E53FD"/>
    <w:rsid w:val="000E5671"/>
    <w:rsid w:val="000E5933"/>
    <w:rsid w:val="000E597C"/>
    <w:rsid w:val="000E5C4E"/>
    <w:rsid w:val="000E5CBB"/>
    <w:rsid w:val="000E62EE"/>
    <w:rsid w:val="000E66DB"/>
    <w:rsid w:val="000E67E2"/>
    <w:rsid w:val="000E69D0"/>
    <w:rsid w:val="000E6C85"/>
    <w:rsid w:val="000E6DD1"/>
    <w:rsid w:val="000E6DFC"/>
    <w:rsid w:val="000E7281"/>
    <w:rsid w:val="000E73E9"/>
    <w:rsid w:val="000E747E"/>
    <w:rsid w:val="000E7832"/>
    <w:rsid w:val="000E796B"/>
    <w:rsid w:val="000E79BB"/>
    <w:rsid w:val="000E7D02"/>
    <w:rsid w:val="000E7DB3"/>
    <w:rsid w:val="000F0097"/>
    <w:rsid w:val="000F00F5"/>
    <w:rsid w:val="000F0272"/>
    <w:rsid w:val="000F0828"/>
    <w:rsid w:val="000F1AE8"/>
    <w:rsid w:val="000F1BCA"/>
    <w:rsid w:val="000F1D55"/>
    <w:rsid w:val="000F230E"/>
    <w:rsid w:val="000F2313"/>
    <w:rsid w:val="000F2622"/>
    <w:rsid w:val="000F29A7"/>
    <w:rsid w:val="000F317D"/>
    <w:rsid w:val="000F384B"/>
    <w:rsid w:val="000F3C85"/>
    <w:rsid w:val="000F48AC"/>
    <w:rsid w:val="000F4DD2"/>
    <w:rsid w:val="000F4EAB"/>
    <w:rsid w:val="000F4F8B"/>
    <w:rsid w:val="000F51A0"/>
    <w:rsid w:val="000F5A58"/>
    <w:rsid w:val="000F5AD1"/>
    <w:rsid w:val="000F5F2A"/>
    <w:rsid w:val="000F64E8"/>
    <w:rsid w:val="000F6561"/>
    <w:rsid w:val="000F68F0"/>
    <w:rsid w:val="000F6BFE"/>
    <w:rsid w:val="000F6DE7"/>
    <w:rsid w:val="000F70A8"/>
    <w:rsid w:val="000F7605"/>
    <w:rsid w:val="000F762C"/>
    <w:rsid w:val="000F794C"/>
    <w:rsid w:val="000F7960"/>
    <w:rsid w:val="000F7E78"/>
    <w:rsid w:val="00100088"/>
    <w:rsid w:val="00100143"/>
    <w:rsid w:val="00100152"/>
    <w:rsid w:val="0010059E"/>
    <w:rsid w:val="00100AF9"/>
    <w:rsid w:val="00100BD6"/>
    <w:rsid w:val="00100C75"/>
    <w:rsid w:val="00100E85"/>
    <w:rsid w:val="00101142"/>
    <w:rsid w:val="00101384"/>
    <w:rsid w:val="0010158D"/>
    <w:rsid w:val="001015F3"/>
    <w:rsid w:val="00101ADC"/>
    <w:rsid w:val="00102138"/>
    <w:rsid w:val="0010243F"/>
    <w:rsid w:val="0010257C"/>
    <w:rsid w:val="00102597"/>
    <w:rsid w:val="0010261D"/>
    <w:rsid w:val="00102629"/>
    <w:rsid w:val="00102E50"/>
    <w:rsid w:val="0010309D"/>
    <w:rsid w:val="00103123"/>
    <w:rsid w:val="001032F0"/>
    <w:rsid w:val="0010382F"/>
    <w:rsid w:val="0010393E"/>
    <w:rsid w:val="00103B46"/>
    <w:rsid w:val="00103BA7"/>
    <w:rsid w:val="00103E4D"/>
    <w:rsid w:val="00103E71"/>
    <w:rsid w:val="001041D2"/>
    <w:rsid w:val="001046D1"/>
    <w:rsid w:val="00104874"/>
    <w:rsid w:val="00104F3D"/>
    <w:rsid w:val="00104F9D"/>
    <w:rsid w:val="0010505D"/>
    <w:rsid w:val="001059E2"/>
    <w:rsid w:val="00105A49"/>
    <w:rsid w:val="00105D25"/>
    <w:rsid w:val="00105EAA"/>
    <w:rsid w:val="00106012"/>
    <w:rsid w:val="001061A9"/>
    <w:rsid w:val="001066F3"/>
    <w:rsid w:val="00106A34"/>
    <w:rsid w:val="00106D04"/>
    <w:rsid w:val="00107420"/>
    <w:rsid w:val="0010754A"/>
    <w:rsid w:val="00107915"/>
    <w:rsid w:val="00107CFA"/>
    <w:rsid w:val="00107EA7"/>
    <w:rsid w:val="001100A1"/>
    <w:rsid w:val="00110601"/>
    <w:rsid w:val="0011095C"/>
    <w:rsid w:val="00111A12"/>
    <w:rsid w:val="00111E92"/>
    <w:rsid w:val="001121C1"/>
    <w:rsid w:val="0011242E"/>
    <w:rsid w:val="00112665"/>
    <w:rsid w:val="001128A8"/>
    <w:rsid w:val="001129CE"/>
    <w:rsid w:val="00112CB8"/>
    <w:rsid w:val="0011303C"/>
    <w:rsid w:val="001135A1"/>
    <w:rsid w:val="001137C5"/>
    <w:rsid w:val="00113A41"/>
    <w:rsid w:val="00113B43"/>
    <w:rsid w:val="00114012"/>
    <w:rsid w:val="0011414F"/>
    <w:rsid w:val="001141C3"/>
    <w:rsid w:val="0011425E"/>
    <w:rsid w:val="0011429A"/>
    <w:rsid w:val="00114369"/>
    <w:rsid w:val="00114FF7"/>
    <w:rsid w:val="00115469"/>
    <w:rsid w:val="00115566"/>
    <w:rsid w:val="001155FB"/>
    <w:rsid w:val="001157B6"/>
    <w:rsid w:val="00115994"/>
    <w:rsid w:val="001159AA"/>
    <w:rsid w:val="00115BF9"/>
    <w:rsid w:val="00115D41"/>
    <w:rsid w:val="00116259"/>
    <w:rsid w:val="0011646F"/>
    <w:rsid w:val="00116617"/>
    <w:rsid w:val="00116B15"/>
    <w:rsid w:val="00116DF2"/>
    <w:rsid w:val="00117116"/>
    <w:rsid w:val="0011740D"/>
    <w:rsid w:val="0011756B"/>
    <w:rsid w:val="0011791D"/>
    <w:rsid w:val="00117C36"/>
    <w:rsid w:val="00117D25"/>
    <w:rsid w:val="00120376"/>
    <w:rsid w:val="00120482"/>
    <w:rsid w:val="001204F9"/>
    <w:rsid w:val="00120582"/>
    <w:rsid w:val="0012083D"/>
    <w:rsid w:val="001208BC"/>
    <w:rsid w:val="00120ADA"/>
    <w:rsid w:val="00120D92"/>
    <w:rsid w:val="00120E0E"/>
    <w:rsid w:val="001218AD"/>
    <w:rsid w:val="00121CF6"/>
    <w:rsid w:val="00121E63"/>
    <w:rsid w:val="0012231F"/>
    <w:rsid w:val="00122346"/>
    <w:rsid w:val="001224F9"/>
    <w:rsid w:val="0012271C"/>
    <w:rsid w:val="00122E0C"/>
    <w:rsid w:val="001232E5"/>
    <w:rsid w:val="001233D2"/>
    <w:rsid w:val="00123946"/>
    <w:rsid w:val="001245BE"/>
    <w:rsid w:val="00124639"/>
    <w:rsid w:val="00124D3C"/>
    <w:rsid w:val="001251AD"/>
    <w:rsid w:val="001251F3"/>
    <w:rsid w:val="0012578A"/>
    <w:rsid w:val="001258D6"/>
    <w:rsid w:val="00125D22"/>
    <w:rsid w:val="001262EC"/>
    <w:rsid w:val="001272A5"/>
    <w:rsid w:val="001277D7"/>
    <w:rsid w:val="00130F5B"/>
    <w:rsid w:val="00131479"/>
    <w:rsid w:val="00131532"/>
    <w:rsid w:val="001317E8"/>
    <w:rsid w:val="00131E9C"/>
    <w:rsid w:val="00132AE7"/>
    <w:rsid w:val="00132B7B"/>
    <w:rsid w:val="00132D8C"/>
    <w:rsid w:val="00132E77"/>
    <w:rsid w:val="00133868"/>
    <w:rsid w:val="00134192"/>
    <w:rsid w:val="001342F5"/>
    <w:rsid w:val="0013447A"/>
    <w:rsid w:val="001352B4"/>
    <w:rsid w:val="001355E4"/>
    <w:rsid w:val="001357C4"/>
    <w:rsid w:val="001358D7"/>
    <w:rsid w:val="0013592E"/>
    <w:rsid w:val="0013611F"/>
    <w:rsid w:val="00136206"/>
    <w:rsid w:val="0013666D"/>
    <w:rsid w:val="00136824"/>
    <w:rsid w:val="00136D05"/>
    <w:rsid w:val="00137107"/>
    <w:rsid w:val="00137699"/>
    <w:rsid w:val="00137B2E"/>
    <w:rsid w:val="00137E0A"/>
    <w:rsid w:val="00137E26"/>
    <w:rsid w:val="0014037F"/>
    <w:rsid w:val="00140530"/>
    <w:rsid w:val="00140A09"/>
    <w:rsid w:val="00140C3F"/>
    <w:rsid w:val="00140D66"/>
    <w:rsid w:val="00140DF0"/>
    <w:rsid w:val="0014103F"/>
    <w:rsid w:val="0014113F"/>
    <w:rsid w:val="00141493"/>
    <w:rsid w:val="00141552"/>
    <w:rsid w:val="001417A7"/>
    <w:rsid w:val="0014193A"/>
    <w:rsid w:val="00141AAF"/>
    <w:rsid w:val="00141E17"/>
    <w:rsid w:val="00141FE2"/>
    <w:rsid w:val="001426FE"/>
    <w:rsid w:val="001428CA"/>
    <w:rsid w:val="00142B15"/>
    <w:rsid w:val="00142C9C"/>
    <w:rsid w:val="00142DCE"/>
    <w:rsid w:val="00142E8A"/>
    <w:rsid w:val="00143A51"/>
    <w:rsid w:val="00143DB4"/>
    <w:rsid w:val="00144411"/>
    <w:rsid w:val="001444A4"/>
    <w:rsid w:val="00144670"/>
    <w:rsid w:val="001446B0"/>
    <w:rsid w:val="0014470B"/>
    <w:rsid w:val="001449CD"/>
    <w:rsid w:val="00145445"/>
    <w:rsid w:val="001454D6"/>
    <w:rsid w:val="001456FF"/>
    <w:rsid w:val="0014571E"/>
    <w:rsid w:val="001458DA"/>
    <w:rsid w:val="00145AD7"/>
    <w:rsid w:val="00145B7A"/>
    <w:rsid w:val="00145BAE"/>
    <w:rsid w:val="00145C58"/>
    <w:rsid w:val="00145C5E"/>
    <w:rsid w:val="00145CF1"/>
    <w:rsid w:val="001466F3"/>
    <w:rsid w:val="00146ED3"/>
    <w:rsid w:val="001471BD"/>
    <w:rsid w:val="00147261"/>
    <w:rsid w:val="00147687"/>
    <w:rsid w:val="001478E1"/>
    <w:rsid w:val="00147938"/>
    <w:rsid w:val="001479AC"/>
    <w:rsid w:val="001500D5"/>
    <w:rsid w:val="0015026D"/>
    <w:rsid w:val="001504B5"/>
    <w:rsid w:val="001505CE"/>
    <w:rsid w:val="001505F8"/>
    <w:rsid w:val="001505F9"/>
    <w:rsid w:val="00150777"/>
    <w:rsid w:val="00150A17"/>
    <w:rsid w:val="00150C10"/>
    <w:rsid w:val="00150D54"/>
    <w:rsid w:val="00150F69"/>
    <w:rsid w:val="00151B1C"/>
    <w:rsid w:val="00151D25"/>
    <w:rsid w:val="001522CD"/>
    <w:rsid w:val="00152842"/>
    <w:rsid w:val="00152ABE"/>
    <w:rsid w:val="00152DB6"/>
    <w:rsid w:val="00152FA6"/>
    <w:rsid w:val="00153119"/>
    <w:rsid w:val="0015342E"/>
    <w:rsid w:val="00153BFD"/>
    <w:rsid w:val="001542AA"/>
    <w:rsid w:val="001549CB"/>
    <w:rsid w:val="00154CA1"/>
    <w:rsid w:val="00154D34"/>
    <w:rsid w:val="00155007"/>
    <w:rsid w:val="0015525B"/>
    <w:rsid w:val="00155892"/>
    <w:rsid w:val="00155BA1"/>
    <w:rsid w:val="00155EDE"/>
    <w:rsid w:val="0015602C"/>
    <w:rsid w:val="00156696"/>
    <w:rsid w:val="001566BD"/>
    <w:rsid w:val="00156B03"/>
    <w:rsid w:val="00156BF4"/>
    <w:rsid w:val="00156EE7"/>
    <w:rsid w:val="00157288"/>
    <w:rsid w:val="00157524"/>
    <w:rsid w:val="0015777D"/>
    <w:rsid w:val="00157A41"/>
    <w:rsid w:val="00157A9F"/>
    <w:rsid w:val="00157BFC"/>
    <w:rsid w:val="00157FBB"/>
    <w:rsid w:val="001602DC"/>
    <w:rsid w:val="00160409"/>
    <w:rsid w:val="00160612"/>
    <w:rsid w:val="001607F3"/>
    <w:rsid w:val="0016093F"/>
    <w:rsid w:val="00160FAF"/>
    <w:rsid w:val="00161165"/>
    <w:rsid w:val="001618D1"/>
    <w:rsid w:val="00161CBD"/>
    <w:rsid w:val="00161DD9"/>
    <w:rsid w:val="00161F0A"/>
    <w:rsid w:val="0016280A"/>
    <w:rsid w:val="00162BD4"/>
    <w:rsid w:val="001630DC"/>
    <w:rsid w:val="00163772"/>
    <w:rsid w:val="00163887"/>
    <w:rsid w:val="00163A31"/>
    <w:rsid w:val="00163AE4"/>
    <w:rsid w:val="00163BC2"/>
    <w:rsid w:val="0016465E"/>
    <w:rsid w:val="00165047"/>
    <w:rsid w:val="0016550E"/>
    <w:rsid w:val="00165894"/>
    <w:rsid w:val="0016593C"/>
    <w:rsid w:val="0016599B"/>
    <w:rsid w:val="00165BB5"/>
    <w:rsid w:val="00165C2E"/>
    <w:rsid w:val="00165C3A"/>
    <w:rsid w:val="00165CB2"/>
    <w:rsid w:val="001663B5"/>
    <w:rsid w:val="001668E8"/>
    <w:rsid w:val="00166938"/>
    <w:rsid w:val="00166E32"/>
    <w:rsid w:val="00167200"/>
    <w:rsid w:val="001679A7"/>
    <w:rsid w:val="00167B19"/>
    <w:rsid w:val="00167CDE"/>
    <w:rsid w:val="00167E54"/>
    <w:rsid w:val="00170380"/>
    <w:rsid w:val="00170739"/>
    <w:rsid w:val="00170CD3"/>
    <w:rsid w:val="00170DF7"/>
    <w:rsid w:val="00170E6A"/>
    <w:rsid w:val="00170F22"/>
    <w:rsid w:val="0017145E"/>
    <w:rsid w:val="00171775"/>
    <w:rsid w:val="0017184C"/>
    <w:rsid w:val="001718C3"/>
    <w:rsid w:val="001719CB"/>
    <w:rsid w:val="00171A3D"/>
    <w:rsid w:val="00171B85"/>
    <w:rsid w:val="00171DF6"/>
    <w:rsid w:val="001723B9"/>
    <w:rsid w:val="00172848"/>
    <w:rsid w:val="001728A2"/>
    <w:rsid w:val="00172AD3"/>
    <w:rsid w:val="00172BDA"/>
    <w:rsid w:val="00172DBF"/>
    <w:rsid w:val="001732FC"/>
    <w:rsid w:val="00173371"/>
    <w:rsid w:val="001734F5"/>
    <w:rsid w:val="0017353B"/>
    <w:rsid w:val="00173A01"/>
    <w:rsid w:val="00173E24"/>
    <w:rsid w:val="0017434C"/>
    <w:rsid w:val="001746CF"/>
    <w:rsid w:val="001747BD"/>
    <w:rsid w:val="00175069"/>
    <w:rsid w:val="0017510A"/>
    <w:rsid w:val="001752BE"/>
    <w:rsid w:val="00175D43"/>
    <w:rsid w:val="00175DCC"/>
    <w:rsid w:val="0017635C"/>
    <w:rsid w:val="0017642B"/>
    <w:rsid w:val="0017660E"/>
    <w:rsid w:val="001769F3"/>
    <w:rsid w:val="00176AFC"/>
    <w:rsid w:val="00176C42"/>
    <w:rsid w:val="00176CBC"/>
    <w:rsid w:val="00176F45"/>
    <w:rsid w:val="00177498"/>
    <w:rsid w:val="00177736"/>
    <w:rsid w:val="0017782D"/>
    <w:rsid w:val="00177DE4"/>
    <w:rsid w:val="00177F68"/>
    <w:rsid w:val="00180966"/>
    <w:rsid w:val="00180C30"/>
    <w:rsid w:val="00180CDC"/>
    <w:rsid w:val="00180E09"/>
    <w:rsid w:val="00180F1A"/>
    <w:rsid w:val="00180F31"/>
    <w:rsid w:val="00180F3F"/>
    <w:rsid w:val="001810E3"/>
    <w:rsid w:val="001814DC"/>
    <w:rsid w:val="00181B06"/>
    <w:rsid w:val="00181C62"/>
    <w:rsid w:val="00181D28"/>
    <w:rsid w:val="001821C2"/>
    <w:rsid w:val="0018235C"/>
    <w:rsid w:val="00182522"/>
    <w:rsid w:val="00182851"/>
    <w:rsid w:val="00182C5A"/>
    <w:rsid w:val="00182E67"/>
    <w:rsid w:val="001833A6"/>
    <w:rsid w:val="0018378C"/>
    <w:rsid w:val="001837E2"/>
    <w:rsid w:val="00183C15"/>
    <w:rsid w:val="00183F5E"/>
    <w:rsid w:val="0018422A"/>
    <w:rsid w:val="00184B03"/>
    <w:rsid w:val="00184B2D"/>
    <w:rsid w:val="00184F19"/>
    <w:rsid w:val="0018599B"/>
    <w:rsid w:val="00185FB4"/>
    <w:rsid w:val="001861D3"/>
    <w:rsid w:val="00186510"/>
    <w:rsid w:val="00186520"/>
    <w:rsid w:val="00186617"/>
    <w:rsid w:val="001866D4"/>
    <w:rsid w:val="00187059"/>
    <w:rsid w:val="001872B9"/>
    <w:rsid w:val="001874E7"/>
    <w:rsid w:val="00187921"/>
    <w:rsid w:val="00187947"/>
    <w:rsid w:val="00187AE3"/>
    <w:rsid w:val="00187F07"/>
    <w:rsid w:val="00187FBD"/>
    <w:rsid w:val="00190204"/>
    <w:rsid w:val="0019056C"/>
    <w:rsid w:val="00190C21"/>
    <w:rsid w:val="00190D7D"/>
    <w:rsid w:val="00190D85"/>
    <w:rsid w:val="001911F1"/>
    <w:rsid w:val="001913C9"/>
    <w:rsid w:val="00191568"/>
    <w:rsid w:val="00191643"/>
    <w:rsid w:val="00191DEC"/>
    <w:rsid w:val="001922C9"/>
    <w:rsid w:val="0019237C"/>
    <w:rsid w:val="00192859"/>
    <w:rsid w:val="00192AE1"/>
    <w:rsid w:val="0019326A"/>
    <w:rsid w:val="00193284"/>
    <w:rsid w:val="0019348D"/>
    <w:rsid w:val="0019361D"/>
    <w:rsid w:val="0019362A"/>
    <w:rsid w:val="00194090"/>
    <w:rsid w:val="0019415E"/>
    <w:rsid w:val="001948DB"/>
    <w:rsid w:val="00194C73"/>
    <w:rsid w:val="001950FD"/>
    <w:rsid w:val="00195B29"/>
    <w:rsid w:val="00195E3C"/>
    <w:rsid w:val="00195E85"/>
    <w:rsid w:val="001962A6"/>
    <w:rsid w:val="0019665B"/>
    <w:rsid w:val="001968E9"/>
    <w:rsid w:val="00196B96"/>
    <w:rsid w:val="00197109"/>
    <w:rsid w:val="00197554"/>
    <w:rsid w:val="00197CCE"/>
    <w:rsid w:val="00197FCE"/>
    <w:rsid w:val="001A000E"/>
    <w:rsid w:val="001A0107"/>
    <w:rsid w:val="001A03C9"/>
    <w:rsid w:val="001A042D"/>
    <w:rsid w:val="001A0828"/>
    <w:rsid w:val="001A083E"/>
    <w:rsid w:val="001A08B0"/>
    <w:rsid w:val="001A0CFB"/>
    <w:rsid w:val="001A0EA7"/>
    <w:rsid w:val="001A10AE"/>
    <w:rsid w:val="001A112B"/>
    <w:rsid w:val="001A11FB"/>
    <w:rsid w:val="001A1C1A"/>
    <w:rsid w:val="001A1C33"/>
    <w:rsid w:val="001A1EC1"/>
    <w:rsid w:val="001A206A"/>
    <w:rsid w:val="001A22C5"/>
    <w:rsid w:val="001A22EB"/>
    <w:rsid w:val="001A277D"/>
    <w:rsid w:val="001A2F62"/>
    <w:rsid w:val="001A3167"/>
    <w:rsid w:val="001A3548"/>
    <w:rsid w:val="001A364E"/>
    <w:rsid w:val="001A3822"/>
    <w:rsid w:val="001A4174"/>
    <w:rsid w:val="001A428C"/>
    <w:rsid w:val="001A46C1"/>
    <w:rsid w:val="001A4D92"/>
    <w:rsid w:val="001A555F"/>
    <w:rsid w:val="001A59E7"/>
    <w:rsid w:val="001A5A95"/>
    <w:rsid w:val="001A5D88"/>
    <w:rsid w:val="001A652F"/>
    <w:rsid w:val="001A6B99"/>
    <w:rsid w:val="001A6E57"/>
    <w:rsid w:val="001A70C1"/>
    <w:rsid w:val="001A71D2"/>
    <w:rsid w:val="001A73AC"/>
    <w:rsid w:val="001A7C51"/>
    <w:rsid w:val="001A7DD2"/>
    <w:rsid w:val="001B0027"/>
    <w:rsid w:val="001B08B2"/>
    <w:rsid w:val="001B0DD8"/>
    <w:rsid w:val="001B1242"/>
    <w:rsid w:val="001B12BD"/>
    <w:rsid w:val="001B1559"/>
    <w:rsid w:val="001B171A"/>
    <w:rsid w:val="001B188C"/>
    <w:rsid w:val="001B19C9"/>
    <w:rsid w:val="001B19FA"/>
    <w:rsid w:val="001B1BE6"/>
    <w:rsid w:val="001B1C08"/>
    <w:rsid w:val="001B1E21"/>
    <w:rsid w:val="001B28A6"/>
    <w:rsid w:val="001B2AEF"/>
    <w:rsid w:val="001B2B76"/>
    <w:rsid w:val="001B3423"/>
    <w:rsid w:val="001B3558"/>
    <w:rsid w:val="001B38AF"/>
    <w:rsid w:val="001B394D"/>
    <w:rsid w:val="001B39F8"/>
    <w:rsid w:val="001B3A86"/>
    <w:rsid w:val="001B3BDA"/>
    <w:rsid w:val="001B3D8E"/>
    <w:rsid w:val="001B40F5"/>
    <w:rsid w:val="001B4B09"/>
    <w:rsid w:val="001B4D2C"/>
    <w:rsid w:val="001B4F89"/>
    <w:rsid w:val="001B4FC9"/>
    <w:rsid w:val="001B5987"/>
    <w:rsid w:val="001B5AF9"/>
    <w:rsid w:val="001B5B37"/>
    <w:rsid w:val="001B656B"/>
    <w:rsid w:val="001B6718"/>
    <w:rsid w:val="001B685F"/>
    <w:rsid w:val="001B69BD"/>
    <w:rsid w:val="001B6BB7"/>
    <w:rsid w:val="001B6D7F"/>
    <w:rsid w:val="001B6E63"/>
    <w:rsid w:val="001B6E85"/>
    <w:rsid w:val="001B71BD"/>
    <w:rsid w:val="001B7279"/>
    <w:rsid w:val="001B7459"/>
    <w:rsid w:val="001B7536"/>
    <w:rsid w:val="001B76A0"/>
    <w:rsid w:val="001B794D"/>
    <w:rsid w:val="001C005C"/>
    <w:rsid w:val="001C01CB"/>
    <w:rsid w:val="001C01EC"/>
    <w:rsid w:val="001C0858"/>
    <w:rsid w:val="001C0F44"/>
    <w:rsid w:val="001C0FE2"/>
    <w:rsid w:val="001C1432"/>
    <w:rsid w:val="001C1609"/>
    <w:rsid w:val="001C1722"/>
    <w:rsid w:val="001C1B09"/>
    <w:rsid w:val="001C1BC6"/>
    <w:rsid w:val="001C21DB"/>
    <w:rsid w:val="001C244D"/>
    <w:rsid w:val="001C2487"/>
    <w:rsid w:val="001C26A1"/>
    <w:rsid w:val="001C2BEF"/>
    <w:rsid w:val="001C2E24"/>
    <w:rsid w:val="001C3665"/>
    <w:rsid w:val="001C39E2"/>
    <w:rsid w:val="001C3CAB"/>
    <w:rsid w:val="001C3CEA"/>
    <w:rsid w:val="001C3EA6"/>
    <w:rsid w:val="001C462A"/>
    <w:rsid w:val="001C47D4"/>
    <w:rsid w:val="001C48C7"/>
    <w:rsid w:val="001C4920"/>
    <w:rsid w:val="001C5155"/>
    <w:rsid w:val="001C604D"/>
    <w:rsid w:val="001C619C"/>
    <w:rsid w:val="001C6624"/>
    <w:rsid w:val="001C677D"/>
    <w:rsid w:val="001C6801"/>
    <w:rsid w:val="001C6A3F"/>
    <w:rsid w:val="001C6F77"/>
    <w:rsid w:val="001C72CF"/>
    <w:rsid w:val="001C7D3B"/>
    <w:rsid w:val="001C7D49"/>
    <w:rsid w:val="001C7F34"/>
    <w:rsid w:val="001D0152"/>
    <w:rsid w:val="001D0240"/>
    <w:rsid w:val="001D0576"/>
    <w:rsid w:val="001D0624"/>
    <w:rsid w:val="001D079F"/>
    <w:rsid w:val="001D0849"/>
    <w:rsid w:val="001D08BB"/>
    <w:rsid w:val="001D0A8C"/>
    <w:rsid w:val="001D1227"/>
    <w:rsid w:val="001D1527"/>
    <w:rsid w:val="001D15B3"/>
    <w:rsid w:val="001D1C7E"/>
    <w:rsid w:val="001D336D"/>
    <w:rsid w:val="001D3822"/>
    <w:rsid w:val="001D3D0B"/>
    <w:rsid w:val="001D3E81"/>
    <w:rsid w:val="001D3F64"/>
    <w:rsid w:val="001D433E"/>
    <w:rsid w:val="001D44A4"/>
    <w:rsid w:val="001D4790"/>
    <w:rsid w:val="001D47B3"/>
    <w:rsid w:val="001D48A8"/>
    <w:rsid w:val="001D4D6A"/>
    <w:rsid w:val="001D4E3F"/>
    <w:rsid w:val="001D51EA"/>
    <w:rsid w:val="001D53F6"/>
    <w:rsid w:val="001D5850"/>
    <w:rsid w:val="001D590A"/>
    <w:rsid w:val="001D5940"/>
    <w:rsid w:val="001D5C90"/>
    <w:rsid w:val="001D5DC6"/>
    <w:rsid w:val="001D5E7E"/>
    <w:rsid w:val="001D5F6F"/>
    <w:rsid w:val="001D67C0"/>
    <w:rsid w:val="001D6A80"/>
    <w:rsid w:val="001D725F"/>
    <w:rsid w:val="001D731A"/>
    <w:rsid w:val="001D73FB"/>
    <w:rsid w:val="001D7538"/>
    <w:rsid w:val="001D7828"/>
    <w:rsid w:val="001D7C89"/>
    <w:rsid w:val="001E009E"/>
    <w:rsid w:val="001E05C4"/>
    <w:rsid w:val="001E0BE7"/>
    <w:rsid w:val="001E0C0F"/>
    <w:rsid w:val="001E1110"/>
    <w:rsid w:val="001E1124"/>
    <w:rsid w:val="001E11C1"/>
    <w:rsid w:val="001E12D2"/>
    <w:rsid w:val="001E1531"/>
    <w:rsid w:val="001E1724"/>
    <w:rsid w:val="001E1A16"/>
    <w:rsid w:val="001E1D97"/>
    <w:rsid w:val="001E22E1"/>
    <w:rsid w:val="001E305A"/>
    <w:rsid w:val="001E332A"/>
    <w:rsid w:val="001E340E"/>
    <w:rsid w:val="001E3503"/>
    <w:rsid w:val="001E3597"/>
    <w:rsid w:val="001E3AF6"/>
    <w:rsid w:val="001E3EF9"/>
    <w:rsid w:val="001E4535"/>
    <w:rsid w:val="001E4685"/>
    <w:rsid w:val="001E4889"/>
    <w:rsid w:val="001E503D"/>
    <w:rsid w:val="001E5E5C"/>
    <w:rsid w:val="001E5E86"/>
    <w:rsid w:val="001E7DB5"/>
    <w:rsid w:val="001F0195"/>
    <w:rsid w:val="001F04FB"/>
    <w:rsid w:val="001F07DE"/>
    <w:rsid w:val="001F0E32"/>
    <w:rsid w:val="001F0F65"/>
    <w:rsid w:val="001F1900"/>
    <w:rsid w:val="001F273A"/>
    <w:rsid w:val="001F34C7"/>
    <w:rsid w:val="001F3981"/>
    <w:rsid w:val="001F3C39"/>
    <w:rsid w:val="001F3D77"/>
    <w:rsid w:val="001F3DED"/>
    <w:rsid w:val="001F4038"/>
    <w:rsid w:val="001F4262"/>
    <w:rsid w:val="001F4280"/>
    <w:rsid w:val="001F454A"/>
    <w:rsid w:val="001F454B"/>
    <w:rsid w:val="001F45BE"/>
    <w:rsid w:val="001F4677"/>
    <w:rsid w:val="001F48A9"/>
    <w:rsid w:val="001F4B9A"/>
    <w:rsid w:val="001F4B9C"/>
    <w:rsid w:val="001F4ED4"/>
    <w:rsid w:val="001F511E"/>
    <w:rsid w:val="001F528C"/>
    <w:rsid w:val="001F5A90"/>
    <w:rsid w:val="001F5F57"/>
    <w:rsid w:val="001F6090"/>
    <w:rsid w:val="001F60DB"/>
    <w:rsid w:val="001F64FD"/>
    <w:rsid w:val="001F652D"/>
    <w:rsid w:val="001F6963"/>
    <w:rsid w:val="001F6B34"/>
    <w:rsid w:val="001F6B5E"/>
    <w:rsid w:val="001F6CDD"/>
    <w:rsid w:val="001F7349"/>
    <w:rsid w:val="001F75AC"/>
    <w:rsid w:val="001F783B"/>
    <w:rsid w:val="001F7D94"/>
    <w:rsid w:val="001F7F59"/>
    <w:rsid w:val="00200005"/>
    <w:rsid w:val="00200284"/>
    <w:rsid w:val="0020066E"/>
    <w:rsid w:val="00200859"/>
    <w:rsid w:val="00200C6E"/>
    <w:rsid w:val="00200EA0"/>
    <w:rsid w:val="002012AD"/>
    <w:rsid w:val="00201381"/>
    <w:rsid w:val="0020180F"/>
    <w:rsid w:val="00201828"/>
    <w:rsid w:val="00201EBB"/>
    <w:rsid w:val="00201FEF"/>
    <w:rsid w:val="00202589"/>
    <w:rsid w:val="002026F5"/>
    <w:rsid w:val="00202D97"/>
    <w:rsid w:val="00203875"/>
    <w:rsid w:val="00203A33"/>
    <w:rsid w:val="0020423F"/>
    <w:rsid w:val="002048B8"/>
    <w:rsid w:val="00204AA4"/>
    <w:rsid w:val="00204E6F"/>
    <w:rsid w:val="00204FF9"/>
    <w:rsid w:val="002053C4"/>
    <w:rsid w:val="0020572E"/>
    <w:rsid w:val="00205F91"/>
    <w:rsid w:val="00206847"/>
    <w:rsid w:val="00206A9B"/>
    <w:rsid w:val="0020761F"/>
    <w:rsid w:val="002076EB"/>
    <w:rsid w:val="00207AC2"/>
    <w:rsid w:val="00207BAB"/>
    <w:rsid w:val="00210712"/>
    <w:rsid w:val="00211459"/>
    <w:rsid w:val="00211AA7"/>
    <w:rsid w:val="00211EE0"/>
    <w:rsid w:val="002129A7"/>
    <w:rsid w:val="00212B28"/>
    <w:rsid w:val="00214140"/>
    <w:rsid w:val="00214543"/>
    <w:rsid w:val="0021476F"/>
    <w:rsid w:val="00214ACD"/>
    <w:rsid w:val="00214DF3"/>
    <w:rsid w:val="0021519C"/>
    <w:rsid w:val="002151D9"/>
    <w:rsid w:val="00215200"/>
    <w:rsid w:val="00215A6A"/>
    <w:rsid w:val="00216017"/>
    <w:rsid w:val="00216156"/>
    <w:rsid w:val="00216749"/>
    <w:rsid w:val="00216DAD"/>
    <w:rsid w:val="00217229"/>
    <w:rsid w:val="0021773E"/>
    <w:rsid w:val="002177F8"/>
    <w:rsid w:val="00217AC6"/>
    <w:rsid w:val="00220140"/>
    <w:rsid w:val="00220193"/>
    <w:rsid w:val="0022031B"/>
    <w:rsid w:val="0022053B"/>
    <w:rsid w:val="00220AE2"/>
    <w:rsid w:val="00220B25"/>
    <w:rsid w:val="00220B26"/>
    <w:rsid w:val="00220C83"/>
    <w:rsid w:val="00220CF2"/>
    <w:rsid w:val="00221236"/>
    <w:rsid w:val="002214BF"/>
    <w:rsid w:val="00221840"/>
    <w:rsid w:val="002218D6"/>
    <w:rsid w:val="0022198C"/>
    <w:rsid w:val="00221C08"/>
    <w:rsid w:val="002225E9"/>
    <w:rsid w:val="0022278C"/>
    <w:rsid w:val="00222E06"/>
    <w:rsid w:val="0022324A"/>
    <w:rsid w:val="00223254"/>
    <w:rsid w:val="00223308"/>
    <w:rsid w:val="00223498"/>
    <w:rsid w:val="002240F9"/>
    <w:rsid w:val="0022424E"/>
    <w:rsid w:val="002245A4"/>
    <w:rsid w:val="00224A20"/>
    <w:rsid w:val="00224F9F"/>
    <w:rsid w:val="002253C3"/>
    <w:rsid w:val="002255B3"/>
    <w:rsid w:val="00225B17"/>
    <w:rsid w:val="00225B64"/>
    <w:rsid w:val="00225F8E"/>
    <w:rsid w:val="0022645E"/>
    <w:rsid w:val="0022687D"/>
    <w:rsid w:val="00226E0F"/>
    <w:rsid w:val="00226EF2"/>
    <w:rsid w:val="00227090"/>
    <w:rsid w:val="0022740B"/>
    <w:rsid w:val="002277FA"/>
    <w:rsid w:val="002279A6"/>
    <w:rsid w:val="00227CC3"/>
    <w:rsid w:val="00227D45"/>
    <w:rsid w:val="00227D87"/>
    <w:rsid w:val="00227E2C"/>
    <w:rsid w:val="00230271"/>
    <w:rsid w:val="002303EF"/>
    <w:rsid w:val="00230574"/>
    <w:rsid w:val="00230A65"/>
    <w:rsid w:val="00230B04"/>
    <w:rsid w:val="00230F10"/>
    <w:rsid w:val="002315EC"/>
    <w:rsid w:val="00231646"/>
    <w:rsid w:val="00231E61"/>
    <w:rsid w:val="002321A8"/>
    <w:rsid w:val="002326B3"/>
    <w:rsid w:val="00232A48"/>
    <w:rsid w:val="00232AFA"/>
    <w:rsid w:val="00232C34"/>
    <w:rsid w:val="00232F34"/>
    <w:rsid w:val="002332AD"/>
    <w:rsid w:val="002335D0"/>
    <w:rsid w:val="00233660"/>
    <w:rsid w:val="00233D03"/>
    <w:rsid w:val="00233D11"/>
    <w:rsid w:val="002341CE"/>
    <w:rsid w:val="00234243"/>
    <w:rsid w:val="002343F3"/>
    <w:rsid w:val="0023490F"/>
    <w:rsid w:val="00234A10"/>
    <w:rsid w:val="00234AF9"/>
    <w:rsid w:val="00234FCE"/>
    <w:rsid w:val="00235000"/>
    <w:rsid w:val="00235135"/>
    <w:rsid w:val="002353F3"/>
    <w:rsid w:val="00235732"/>
    <w:rsid w:val="00235977"/>
    <w:rsid w:val="00235FC7"/>
    <w:rsid w:val="00236352"/>
    <w:rsid w:val="00236405"/>
    <w:rsid w:val="002367DC"/>
    <w:rsid w:val="00236DB3"/>
    <w:rsid w:val="002370EE"/>
    <w:rsid w:val="002376D3"/>
    <w:rsid w:val="0024040D"/>
    <w:rsid w:val="002408E4"/>
    <w:rsid w:val="00240B65"/>
    <w:rsid w:val="00240C74"/>
    <w:rsid w:val="00240CA9"/>
    <w:rsid w:val="00241B52"/>
    <w:rsid w:val="00241EBE"/>
    <w:rsid w:val="0024224D"/>
    <w:rsid w:val="0024228C"/>
    <w:rsid w:val="0024275B"/>
    <w:rsid w:val="00242E46"/>
    <w:rsid w:val="00242F58"/>
    <w:rsid w:val="00243130"/>
    <w:rsid w:val="002431FF"/>
    <w:rsid w:val="0024323D"/>
    <w:rsid w:val="0024338F"/>
    <w:rsid w:val="002435A8"/>
    <w:rsid w:val="00243B23"/>
    <w:rsid w:val="00243B4B"/>
    <w:rsid w:val="00243BCD"/>
    <w:rsid w:val="00243FAB"/>
    <w:rsid w:val="002445F8"/>
    <w:rsid w:val="00244635"/>
    <w:rsid w:val="00244BE4"/>
    <w:rsid w:val="00244F8A"/>
    <w:rsid w:val="00244FA2"/>
    <w:rsid w:val="002450D2"/>
    <w:rsid w:val="00245592"/>
    <w:rsid w:val="002456FC"/>
    <w:rsid w:val="002458FC"/>
    <w:rsid w:val="00246698"/>
    <w:rsid w:val="00246AC4"/>
    <w:rsid w:val="00246C5C"/>
    <w:rsid w:val="00246CA0"/>
    <w:rsid w:val="00246D3D"/>
    <w:rsid w:val="002470C8"/>
    <w:rsid w:val="0024726F"/>
    <w:rsid w:val="00247274"/>
    <w:rsid w:val="00247343"/>
    <w:rsid w:val="0025033C"/>
    <w:rsid w:val="00250355"/>
    <w:rsid w:val="00251121"/>
    <w:rsid w:val="00251173"/>
    <w:rsid w:val="002512D4"/>
    <w:rsid w:val="002513FA"/>
    <w:rsid w:val="00251910"/>
    <w:rsid w:val="00251C74"/>
    <w:rsid w:val="00251D8D"/>
    <w:rsid w:val="00251E81"/>
    <w:rsid w:val="00252082"/>
    <w:rsid w:val="002521DE"/>
    <w:rsid w:val="002527BA"/>
    <w:rsid w:val="00252B14"/>
    <w:rsid w:val="00252C46"/>
    <w:rsid w:val="00252E8E"/>
    <w:rsid w:val="00252F29"/>
    <w:rsid w:val="00253622"/>
    <w:rsid w:val="00253ADF"/>
    <w:rsid w:val="00253B24"/>
    <w:rsid w:val="002542A9"/>
    <w:rsid w:val="00254528"/>
    <w:rsid w:val="00254531"/>
    <w:rsid w:val="00254BE9"/>
    <w:rsid w:val="00254CC5"/>
    <w:rsid w:val="00254D10"/>
    <w:rsid w:val="0025517E"/>
    <w:rsid w:val="002552A1"/>
    <w:rsid w:val="002558D0"/>
    <w:rsid w:val="002559BA"/>
    <w:rsid w:val="00255D7C"/>
    <w:rsid w:val="00255FA2"/>
    <w:rsid w:val="002561E4"/>
    <w:rsid w:val="0025622E"/>
    <w:rsid w:val="0025654B"/>
    <w:rsid w:val="00256DC3"/>
    <w:rsid w:val="00256EE6"/>
    <w:rsid w:val="00257623"/>
    <w:rsid w:val="002578E6"/>
    <w:rsid w:val="00257EC6"/>
    <w:rsid w:val="00257F41"/>
    <w:rsid w:val="00260079"/>
    <w:rsid w:val="0026026A"/>
    <w:rsid w:val="00260484"/>
    <w:rsid w:val="00260837"/>
    <w:rsid w:val="00260D43"/>
    <w:rsid w:val="00260EB5"/>
    <w:rsid w:val="002618FD"/>
    <w:rsid w:val="00261C3D"/>
    <w:rsid w:val="00261CF5"/>
    <w:rsid w:val="00261F14"/>
    <w:rsid w:val="0026247E"/>
    <w:rsid w:val="0026295D"/>
    <w:rsid w:val="00262D2D"/>
    <w:rsid w:val="002631ED"/>
    <w:rsid w:val="002632EA"/>
    <w:rsid w:val="00263809"/>
    <w:rsid w:val="00263ACF"/>
    <w:rsid w:val="00263CEF"/>
    <w:rsid w:val="00263FCF"/>
    <w:rsid w:val="00264569"/>
    <w:rsid w:val="002649B1"/>
    <w:rsid w:val="00264CF5"/>
    <w:rsid w:val="00264E19"/>
    <w:rsid w:val="002651BF"/>
    <w:rsid w:val="00265630"/>
    <w:rsid w:val="002656CE"/>
    <w:rsid w:val="00265E73"/>
    <w:rsid w:val="00265E92"/>
    <w:rsid w:val="002660CA"/>
    <w:rsid w:val="00266443"/>
    <w:rsid w:val="002664E2"/>
    <w:rsid w:val="002665DC"/>
    <w:rsid w:val="0026696F"/>
    <w:rsid w:val="00266D54"/>
    <w:rsid w:val="00266FA3"/>
    <w:rsid w:val="0026738B"/>
    <w:rsid w:val="002674DE"/>
    <w:rsid w:val="0026767F"/>
    <w:rsid w:val="00267B68"/>
    <w:rsid w:val="00267BE4"/>
    <w:rsid w:val="00267C31"/>
    <w:rsid w:val="00267D0E"/>
    <w:rsid w:val="00267D68"/>
    <w:rsid w:val="00267DAA"/>
    <w:rsid w:val="00267E88"/>
    <w:rsid w:val="0027009D"/>
    <w:rsid w:val="00270172"/>
    <w:rsid w:val="0027031B"/>
    <w:rsid w:val="00270367"/>
    <w:rsid w:val="00270784"/>
    <w:rsid w:val="00270D5A"/>
    <w:rsid w:val="00270FA4"/>
    <w:rsid w:val="00271028"/>
    <w:rsid w:val="002710FF"/>
    <w:rsid w:val="00271518"/>
    <w:rsid w:val="00271618"/>
    <w:rsid w:val="0027161B"/>
    <w:rsid w:val="00271919"/>
    <w:rsid w:val="00271C43"/>
    <w:rsid w:val="00271F31"/>
    <w:rsid w:val="002725A6"/>
    <w:rsid w:val="002731CC"/>
    <w:rsid w:val="00273366"/>
    <w:rsid w:val="002736F4"/>
    <w:rsid w:val="0027397F"/>
    <w:rsid w:val="00273A77"/>
    <w:rsid w:val="0027438A"/>
    <w:rsid w:val="002747A3"/>
    <w:rsid w:val="002747A9"/>
    <w:rsid w:val="00274A31"/>
    <w:rsid w:val="00274E3B"/>
    <w:rsid w:val="00274ECA"/>
    <w:rsid w:val="0027537E"/>
    <w:rsid w:val="002754C8"/>
    <w:rsid w:val="00275513"/>
    <w:rsid w:val="002755F1"/>
    <w:rsid w:val="002757F4"/>
    <w:rsid w:val="0027595F"/>
    <w:rsid w:val="002759B5"/>
    <w:rsid w:val="00275DE7"/>
    <w:rsid w:val="00275E18"/>
    <w:rsid w:val="00276428"/>
    <w:rsid w:val="0027668B"/>
    <w:rsid w:val="002766B4"/>
    <w:rsid w:val="002774C0"/>
    <w:rsid w:val="00277694"/>
    <w:rsid w:val="00277717"/>
    <w:rsid w:val="00277E8D"/>
    <w:rsid w:val="00277F45"/>
    <w:rsid w:val="0028014C"/>
    <w:rsid w:val="002801F0"/>
    <w:rsid w:val="00280296"/>
    <w:rsid w:val="00280590"/>
    <w:rsid w:val="002805EE"/>
    <w:rsid w:val="002807F6"/>
    <w:rsid w:val="00280A5C"/>
    <w:rsid w:val="00280D6E"/>
    <w:rsid w:val="00281DED"/>
    <w:rsid w:val="00282AFA"/>
    <w:rsid w:val="00282DF2"/>
    <w:rsid w:val="00282E83"/>
    <w:rsid w:val="0028378F"/>
    <w:rsid w:val="00283E8F"/>
    <w:rsid w:val="00283EB5"/>
    <w:rsid w:val="002843B0"/>
    <w:rsid w:val="002843CC"/>
    <w:rsid w:val="00284629"/>
    <w:rsid w:val="0028463A"/>
    <w:rsid w:val="00284A90"/>
    <w:rsid w:val="00284CAC"/>
    <w:rsid w:val="002850F4"/>
    <w:rsid w:val="00285205"/>
    <w:rsid w:val="002857A8"/>
    <w:rsid w:val="00285A9E"/>
    <w:rsid w:val="00285E6C"/>
    <w:rsid w:val="00286011"/>
    <w:rsid w:val="0028622A"/>
    <w:rsid w:val="002865D4"/>
    <w:rsid w:val="00286740"/>
    <w:rsid w:val="0028677B"/>
    <w:rsid w:val="002867B9"/>
    <w:rsid w:val="00286F1C"/>
    <w:rsid w:val="002871A0"/>
    <w:rsid w:val="002871A8"/>
    <w:rsid w:val="002873AA"/>
    <w:rsid w:val="0028778E"/>
    <w:rsid w:val="00287A19"/>
    <w:rsid w:val="00287EEF"/>
    <w:rsid w:val="00290406"/>
    <w:rsid w:val="0029077E"/>
    <w:rsid w:val="00290923"/>
    <w:rsid w:val="00290C39"/>
    <w:rsid w:val="00290EBF"/>
    <w:rsid w:val="0029106B"/>
    <w:rsid w:val="002918FD"/>
    <w:rsid w:val="0029190D"/>
    <w:rsid w:val="00291D01"/>
    <w:rsid w:val="00291E70"/>
    <w:rsid w:val="00292146"/>
    <w:rsid w:val="00292191"/>
    <w:rsid w:val="00292615"/>
    <w:rsid w:val="002927AF"/>
    <w:rsid w:val="002928A4"/>
    <w:rsid w:val="00292D33"/>
    <w:rsid w:val="00292D95"/>
    <w:rsid w:val="002933FA"/>
    <w:rsid w:val="00293458"/>
    <w:rsid w:val="0029354D"/>
    <w:rsid w:val="00293CC9"/>
    <w:rsid w:val="00294156"/>
    <w:rsid w:val="002942D7"/>
    <w:rsid w:val="00294A72"/>
    <w:rsid w:val="00294F4F"/>
    <w:rsid w:val="00294FB0"/>
    <w:rsid w:val="002951D5"/>
    <w:rsid w:val="0029523C"/>
    <w:rsid w:val="002956E8"/>
    <w:rsid w:val="002957F1"/>
    <w:rsid w:val="0029592E"/>
    <w:rsid w:val="002960CD"/>
    <w:rsid w:val="002963B9"/>
    <w:rsid w:val="00297179"/>
    <w:rsid w:val="00297CC6"/>
    <w:rsid w:val="002A01C2"/>
    <w:rsid w:val="002A047E"/>
    <w:rsid w:val="002A0999"/>
    <w:rsid w:val="002A0BAD"/>
    <w:rsid w:val="002A1099"/>
    <w:rsid w:val="002A1451"/>
    <w:rsid w:val="002A1540"/>
    <w:rsid w:val="002A15D2"/>
    <w:rsid w:val="002A1D1E"/>
    <w:rsid w:val="002A23D5"/>
    <w:rsid w:val="002A2DB1"/>
    <w:rsid w:val="002A357B"/>
    <w:rsid w:val="002A39AA"/>
    <w:rsid w:val="002A3D55"/>
    <w:rsid w:val="002A3DA4"/>
    <w:rsid w:val="002A4301"/>
    <w:rsid w:val="002A4C50"/>
    <w:rsid w:val="002A4E4B"/>
    <w:rsid w:val="002A51B1"/>
    <w:rsid w:val="002A52E4"/>
    <w:rsid w:val="002A578C"/>
    <w:rsid w:val="002A6974"/>
    <w:rsid w:val="002A69F4"/>
    <w:rsid w:val="002A6AC3"/>
    <w:rsid w:val="002A6ACD"/>
    <w:rsid w:val="002A6B39"/>
    <w:rsid w:val="002A70CD"/>
    <w:rsid w:val="002A7705"/>
    <w:rsid w:val="002A7CEB"/>
    <w:rsid w:val="002A7F3E"/>
    <w:rsid w:val="002B031D"/>
    <w:rsid w:val="002B036D"/>
    <w:rsid w:val="002B0396"/>
    <w:rsid w:val="002B0458"/>
    <w:rsid w:val="002B0A01"/>
    <w:rsid w:val="002B0AE9"/>
    <w:rsid w:val="002B0F52"/>
    <w:rsid w:val="002B197E"/>
    <w:rsid w:val="002B1A0F"/>
    <w:rsid w:val="002B2D12"/>
    <w:rsid w:val="002B2DAF"/>
    <w:rsid w:val="002B34F5"/>
    <w:rsid w:val="002B35B3"/>
    <w:rsid w:val="002B363D"/>
    <w:rsid w:val="002B3705"/>
    <w:rsid w:val="002B3801"/>
    <w:rsid w:val="002B3F74"/>
    <w:rsid w:val="002B400E"/>
    <w:rsid w:val="002B4716"/>
    <w:rsid w:val="002B4C8B"/>
    <w:rsid w:val="002B4CAC"/>
    <w:rsid w:val="002B4D8F"/>
    <w:rsid w:val="002B4FD0"/>
    <w:rsid w:val="002B5CE8"/>
    <w:rsid w:val="002B5F5C"/>
    <w:rsid w:val="002B69FC"/>
    <w:rsid w:val="002B6E57"/>
    <w:rsid w:val="002B6F7C"/>
    <w:rsid w:val="002B7713"/>
    <w:rsid w:val="002C00F2"/>
    <w:rsid w:val="002C02D0"/>
    <w:rsid w:val="002C04D4"/>
    <w:rsid w:val="002C0560"/>
    <w:rsid w:val="002C11D5"/>
    <w:rsid w:val="002C167F"/>
    <w:rsid w:val="002C1AF4"/>
    <w:rsid w:val="002C1B43"/>
    <w:rsid w:val="002C21B8"/>
    <w:rsid w:val="002C2B62"/>
    <w:rsid w:val="002C2DF3"/>
    <w:rsid w:val="002C33EA"/>
    <w:rsid w:val="002C345E"/>
    <w:rsid w:val="002C34BE"/>
    <w:rsid w:val="002C388B"/>
    <w:rsid w:val="002C3A5F"/>
    <w:rsid w:val="002C3A92"/>
    <w:rsid w:val="002C3EDA"/>
    <w:rsid w:val="002C3F88"/>
    <w:rsid w:val="002C3FE1"/>
    <w:rsid w:val="002C4069"/>
    <w:rsid w:val="002C47AE"/>
    <w:rsid w:val="002C485A"/>
    <w:rsid w:val="002C5090"/>
    <w:rsid w:val="002C5100"/>
    <w:rsid w:val="002C53F2"/>
    <w:rsid w:val="002C5652"/>
    <w:rsid w:val="002C567B"/>
    <w:rsid w:val="002C5767"/>
    <w:rsid w:val="002C5CE7"/>
    <w:rsid w:val="002C5D01"/>
    <w:rsid w:val="002C5E06"/>
    <w:rsid w:val="002C64BF"/>
    <w:rsid w:val="002C68CE"/>
    <w:rsid w:val="002C694F"/>
    <w:rsid w:val="002C69EA"/>
    <w:rsid w:val="002C6C6C"/>
    <w:rsid w:val="002C6E98"/>
    <w:rsid w:val="002C6F32"/>
    <w:rsid w:val="002C77B3"/>
    <w:rsid w:val="002C7988"/>
    <w:rsid w:val="002C7A1C"/>
    <w:rsid w:val="002C7ADA"/>
    <w:rsid w:val="002C7B11"/>
    <w:rsid w:val="002C7C26"/>
    <w:rsid w:val="002D0451"/>
    <w:rsid w:val="002D0760"/>
    <w:rsid w:val="002D0894"/>
    <w:rsid w:val="002D0A6B"/>
    <w:rsid w:val="002D0B28"/>
    <w:rsid w:val="002D0B2C"/>
    <w:rsid w:val="002D0ED3"/>
    <w:rsid w:val="002D1206"/>
    <w:rsid w:val="002D1502"/>
    <w:rsid w:val="002D1DEC"/>
    <w:rsid w:val="002D22C7"/>
    <w:rsid w:val="002D26CD"/>
    <w:rsid w:val="002D2856"/>
    <w:rsid w:val="002D2923"/>
    <w:rsid w:val="002D2D3F"/>
    <w:rsid w:val="002D2E88"/>
    <w:rsid w:val="002D329F"/>
    <w:rsid w:val="002D34BE"/>
    <w:rsid w:val="002D380A"/>
    <w:rsid w:val="002D3884"/>
    <w:rsid w:val="002D3AB0"/>
    <w:rsid w:val="002D3E79"/>
    <w:rsid w:val="002D4212"/>
    <w:rsid w:val="002D43D8"/>
    <w:rsid w:val="002D43F1"/>
    <w:rsid w:val="002D4532"/>
    <w:rsid w:val="002D46C3"/>
    <w:rsid w:val="002D48E2"/>
    <w:rsid w:val="002D4B0D"/>
    <w:rsid w:val="002D4CE9"/>
    <w:rsid w:val="002D501B"/>
    <w:rsid w:val="002D51DB"/>
    <w:rsid w:val="002D53B1"/>
    <w:rsid w:val="002D55F3"/>
    <w:rsid w:val="002D5908"/>
    <w:rsid w:val="002D5BAF"/>
    <w:rsid w:val="002D5D93"/>
    <w:rsid w:val="002D5F6C"/>
    <w:rsid w:val="002D658F"/>
    <w:rsid w:val="002D682F"/>
    <w:rsid w:val="002D6C9A"/>
    <w:rsid w:val="002D6D1F"/>
    <w:rsid w:val="002D71CB"/>
    <w:rsid w:val="002D7209"/>
    <w:rsid w:val="002D7403"/>
    <w:rsid w:val="002D75AD"/>
    <w:rsid w:val="002D7B01"/>
    <w:rsid w:val="002E04DE"/>
    <w:rsid w:val="002E177B"/>
    <w:rsid w:val="002E1A54"/>
    <w:rsid w:val="002E1BD0"/>
    <w:rsid w:val="002E1CAE"/>
    <w:rsid w:val="002E1DFF"/>
    <w:rsid w:val="002E2354"/>
    <w:rsid w:val="002E2361"/>
    <w:rsid w:val="002E28CA"/>
    <w:rsid w:val="002E2B51"/>
    <w:rsid w:val="002E2CDE"/>
    <w:rsid w:val="002E355B"/>
    <w:rsid w:val="002E35DF"/>
    <w:rsid w:val="002E44BE"/>
    <w:rsid w:val="002E46D4"/>
    <w:rsid w:val="002E4C6E"/>
    <w:rsid w:val="002E4ED9"/>
    <w:rsid w:val="002E4F0F"/>
    <w:rsid w:val="002E533C"/>
    <w:rsid w:val="002E57C1"/>
    <w:rsid w:val="002E57C4"/>
    <w:rsid w:val="002E5FCC"/>
    <w:rsid w:val="002E601D"/>
    <w:rsid w:val="002E60AF"/>
    <w:rsid w:val="002E66FB"/>
    <w:rsid w:val="002E6986"/>
    <w:rsid w:val="002E6A6C"/>
    <w:rsid w:val="002E735D"/>
    <w:rsid w:val="002E7546"/>
    <w:rsid w:val="002E765C"/>
    <w:rsid w:val="002E7888"/>
    <w:rsid w:val="002E7C65"/>
    <w:rsid w:val="002E7E70"/>
    <w:rsid w:val="002F03E3"/>
    <w:rsid w:val="002F0425"/>
    <w:rsid w:val="002F065D"/>
    <w:rsid w:val="002F094E"/>
    <w:rsid w:val="002F0A9C"/>
    <w:rsid w:val="002F0B13"/>
    <w:rsid w:val="002F107F"/>
    <w:rsid w:val="002F14EA"/>
    <w:rsid w:val="002F1792"/>
    <w:rsid w:val="002F1AFB"/>
    <w:rsid w:val="002F1D4F"/>
    <w:rsid w:val="002F20F3"/>
    <w:rsid w:val="002F2241"/>
    <w:rsid w:val="002F22AD"/>
    <w:rsid w:val="002F22DA"/>
    <w:rsid w:val="002F24B0"/>
    <w:rsid w:val="002F25A0"/>
    <w:rsid w:val="002F25EE"/>
    <w:rsid w:val="002F29D4"/>
    <w:rsid w:val="002F2A6A"/>
    <w:rsid w:val="002F2C7A"/>
    <w:rsid w:val="002F2FD1"/>
    <w:rsid w:val="002F3739"/>
    <w:rsid w:val="002F3F17"/>
    <w:rsid w:val="002F3F46"/>
    <w:rsid w:val="002F41D6"/>
    <w:rsid w:val="002F4356"/>
    <w:rsid w:val="002F46CC"/>
    <w:rsid w:val="002F511A"/>
    <w:rsid w:val="002F5385"/>
    <w:rsid w:val="002F62F0"/>
    <w:rsid w:val="002F6B82"/>
    <w:rsid w:val="002F749C"/>
    <w:rsid w:val="002F758E"/>
    <w:rsid w:val="002F794D"/>
    <w:rsid w:val="002F7A4F"/>
    <w:rsid w:val="002F7B5B"/>
    <w:rsid w:val="002F7E1E"/>
    <w:rsid w:val="00301080"/>
    <w:rsid w:val="0030109A"/>
    <w:rsid w:val="003015FC"/>
    <w:rsid w:val="00301718"/>
    <w:rsid w:val="00301F4F"/>
    <w:rsid w:val="003020FE"/>
    <w:rsid w:val="003022B7"/>
    <w:rsid w:val="00302377"/>
    <w:rsid w:val="00302ADE"/>
    <w:rsid w:val="00303118"/>
    <w:rsid w:val="003031B9"/>
    <w:rsid w:val="003034E9"/>
    <w:rsid w:val="00303573"/>
    <w:rsid w:val="00303809"/>
    <w:rsid w:val="00303921"/>
    <w:rsid w:val="00303BC9"/>
    <w:rsid w:val="00303FB8"/>
    <w:rsid w:val="00304146"/>
    <w:rsid w:val="003041FF"/>
    <w:rsid w:val="0030420E"/>
    <w:rsid w:val="00305283"/>
    <w:rsid w:val="003055B6"/>
    <w:rsid w:val="00305696"/>
    <w:rsid w:val="003059AA"/>
    <w:rsid w:val="00305BAC"/>
    <w:rsid w:val="0030647D"/>
    <w:rsid w:val="00307641"/>
    <w:rsid w:val="00307B0D"/>
    <w:rsid w:val="00307BCE"/>
    <w:rsid w:val="00307F6F"/>
    <w:rsid w:val="003104C7"/>
    <w:rsid w:val="00310B7A"/>
    <w:rsid w:val="00310BD7"/>
    <w:rsid w:val="00310DAA"/>
    <w:rsid w:val="00311044"/>
    <w:rsid w:val="003110C4"/>
    <w:rsid w:val="003110DF"/>
    <w:rsid w:val="0031153E"/>
    <w:rsid w:val="00311921"/>
    <w:rsid w:val="00311D1A"/>
    <w:rsid w:val="00311D34"/>
    <w:rsid w:val="00312082"/>
    <w:rsid w:val="0031217C"/>
    <w:rsid w:val="00312207"/>
    <w:rsid w:val="0031222A"/>
    <w:rsid w:val="00312313"/>
    <w:rsid w:val="0031238F"/>
    <w:rsid w:val="00312670"/>
    <w:rsid w:val="00312896"/>
    <w:rsid w:val="0031289B"/>
    <w:rsid w:val="0031293D"/>
    <w:rsid w:val="00312DB0"/>
    <w:rsid w:val="0031339F"/>
    <w:rsid w:val="003134AA"/>
    <w:rsid w:val="00313B84"/>
    <w:rsid w:val="00313BB9"/>
    <w:rsid w:val="00313D61"/>
    <w:rsid w:val="00313F0E"/>
    <w:rsid w:val="00314091"/>
    <w:rsid w:val="00314397"/>
    <w:rsid w:val="003143FC"/>
    <w:rsid w:val="00314565"/>
    <w:rsid w:val="00314702"/>
    <w:rsid w:val="003147ED"/>
    <w:rsid w:val="0031484C"/>
    <w:rsid w:val="00314953"/>
    <w:rsid w:val="003151D7"/>
    <w:rsid w:val="00315365"/>
    <w:rsid w:val="00315621"/>
    <w:rsid w:val="00315673"/>
    <w:rsid w:val="003167A7"/>
    <w:rsid w:val="00316B24"/>
    <w:rsid w:val="00316C89"/>
    <w:rsid w:val="00316ECE"/>
    <w:rsid w:val="00316F5D"/>
    <w:rsid w:val="00316F6A"/>
    <w:rsid w:val="00317394"/>
    <w:rsid w:val="00317931"/>
    <w:rsid w:val="003179DB"/>
    <w:rsid w:val="00317D91"/>
    <w:rsid w:val="00317F14"/>
    <w:rsid w:val="003201EC"/>
    <w:rsid w:val="00320275"/>
    <w:rsid w:val="00320454"/>
    <w:rsid w:val="00321118"/>
    <w:rsid w:val="00321131"/>
    <w:rsid w:val="0032114B"/>
    <w:rsid w:val="0032115E"/>
    <w:rsid w:val="003211F2"/>
    <w:rsid w:val="00321228"/>
    <w:rsid w:val="003212C3"/>
    <w:rsid w:val="00321785"/>
    <w:rsid w:val="00321943"/>
    <w:rsid w:val="003225BB"/>
    <w:rsid w:val="0032287F"/>
    <w:rsid w:val="0032295A"/>
    <w:rsid w:val="00322F3F"/>
    <w:rsid w:val="00322F74"/>
    <w:rsid w:val="00323270"/>
    <w:rsid w:val="0032336B"/>
    <w:rsid w:val="003235E0"/>
    <w:rsid w:val="0032386F"/>
    <w:rsid w:val="00324900"/>
    <w:rsid w:val="003250AC"/>
    <w:rsid w:val="0032538F"/>
    <w:rsid w:val="003253C3"/>
    <w:rsid w:val="00325415"/>
    <w:rsid w:val="00325435"/>
    <w:rsid w:val="0032546F"/>
    <w:rsid w:val="00325759"/>
    <w:rsid w:val="00325800"/>
    <w:rsid w:val="0032599D"/>
    <w:rsid w:val="00325CFB"/>
    <w:rsid w:val="00325EF3"/>
    <w:rsid w:val="00325FA9"/>
    <w:rsid w:val="003266F8"/>
    <w:rsid w:val="00326754"/>
    <w:rsid w:val="00326907"/>
    <w:rsid w:val="00326A82"/>
    <w:rsid w:val="00326D09"/>
    <w:rsid w:val="00326F02"/>
    <w:rsid w:val="00326FD4"/>
    <w:rsid w:val="0032702C"/>
    <w:rsid w:val="0032714B"/>
    <w:rsid w:val="00327231"/>
    <w:rsid w:val="0032732E"/>
    <w:rsid w:val="00327665"/>
    <w:rsid w:val="00327791"/>
    <w:rsid w:val="003300E2"/>
    <w:rsid w:val="0033022B"/>
    <w:rsid w:val="00330336"/>
    <w:rsid w:val="003304A3"/>
    <w:rsid w:val="003307E5"/>
    <w:rsid w:val="00330809"/>
    <w:rsid w:val="003308A8"/>
    <w:rsid w:val="003309CB"/>
    <w:rsid w:val="00330BAA"/>
    <w:rsid w:val="00330D45"/>
    <w:rsid w:val="00330E3E"/>
    <w:rsid w:val="00331033"/>
    <w:rsid w:val="00331749"/>
    <w:rsid w:val="00331D2A"/>
    <w:rsid w:val="00331D74"/>
    <w:rsid w:val="00331EB9"/>
    <w:rsid w:val="0033256D"/>
    <w:rsid w:val="003325C3"/>
    <w:rsid w:val="00332669"/>
    <w:rsid w:val="00332B14"/>
    <w:rsid w:val="00332C5F"/>
    <w:rsid w:val="00332D9D"/>
    <w:rsid w:val="00332DA9"/>
    <w:rsid w:val="00333211"/>
    <w:rsid w:val="00333219"/>
    <w:rsid w:val="00333476"/>
    <w:rsid w:val="00333CD9"/>
    <w:rsid w:val="00333D8C"/>
    <w:rsid w:val="00333DC9"/>
    <w:rsid w:val="00334094"/>
    <w:rsid w:val="00334835"/>
    <w:rsid w:val="00334F80"/>
    <w:rsid w:val="00335274"/>
    <w:rsid w:val="003359D9"/>
    <w:rsid w:val="00336170"/>
    <w:rsid w:val="00336365"/>
    <w:rsid w:val="0033683B"/>
    <w:rsid w:val="0033693A"/>
    <w:rsid w:val="00336B27"/>
    <w:rsid w:val="00336C05"/>
    <w:rsid w:val="00336FCB"/>
    <w:rsid w:val="00337C15"/>
    <w:rsid w:val="00337D26"/>
    <w:rsid w:val="00337D69"/>
    <w:rsid w:val="00337E21"/>
    <w:rsid w:val="003403C6"/>
    <w:rsid w:val="00340A32"/>
    <w:rsid w:val="00340DC7"/>
    <w:rsid w:val="00340FBF"/>
    <w:rsid w:val="00340FE5"/>
    <w:rsid w:val="003412AA"/>
    <w:rsid w:val="003414B7"/>
    <w:rsid w:val="00341721"/>
    <w:rsid w:val="003423B8"/>
    <w:rsid w:val="00342618"/>
    <w:rsid w:val="00342C95"/>
    <w:rsid w:val="00342E21"/>
    <w:rsid w:val="0034314C"/>
    <w:rsid w:val="00343C57"/>
    <w:rsid w:val="00343EB8"/>
    <w:rsid w:val="0034429B"/>
    <w:rsid w:val="0034467C"/>
    <w:rsid w:val="0034478B"/>
    <w:rsid w:val="00344A3E"/>
    <w:rsid w:val="00344BAB"/>
    <w:rsid w:val="00344C8B"/>
    <w:rsid w:val="003450E6"/>
    <w:rsid w:val="003453D9"/>
    <w:rsid w:val="00345B90"/>
    <w:rsid w:val="00345D5A"/>
    <w:rsid w:val="00346264"/>
    <w:rsid w:val="00346765"/>
    <w:rsid w:val="0034736D"/>
    <w:rsid w:val="0034760A"/>
    <w:rsid w:val="003478FB"/>
    <w:rsid w:val="00347EFA"/>
    <w:rsid w:val="0035004E"/>
    <w:rsid w:val="003500DA"/>
    <w:rsid w:val="00350317"/>
    <w:rsid w:val="00350626"/>
    <w:rsid w:val="00350A2C"/>
    <w:rsid w:val="00350AC7"/>
    <w:rsid w:val="00351051"/>
    <w:rsid w:val="0035128D"/>
    <w:rsid w:val="003515DB"/>
    <w:rsid w:val="003518D6"/>
    <w:rsid w:val="00351A68"/>
    <w:rsid w:val="0035209C"/>
    <w:rsid w:val="003521B4"/>
    <w:rsid w:val="003528D7"/>
    <w:rsid w:val="00352A76"/>
    <w:rsid w:val="00352D3C"/>
    <w:rsid w:val="00352E83"/>
    <w:rsid w:val="00353296"/>
    <w:rsid w:val="00353449"/>
    <w:rsid w:val="00353ABF"/>
    <w:rsid w:val="00353AD1"/>
    <w:rsid w:val="00353E85"/>
    <w:rsid w:val="00353FE6"/>
    <w:rsid w:val="0035421A"/>
    <w:rsid w:val="00354424"/>
    <w:rsid w:val="00354726"/>
    <w:rsid w:val="003548AF"/>
    <w:rsid w:val="003548D8"/>
    <w:rsid w:val="00354BA6"/>
    <w:rsid w:val="00355B38"/>
    <w:rsid w:val="00355BC9"/>
    <w:rsid w:val="00355C2D"/>
    <w:rsid w:val="00355F7D"/>
    <w:rsid w:val="00356089"/>
    <w:rsid w:val="003561C6"/>
    <w:rsid w:val="0035644B"/>
    <w:rsid w:val="00356483"/>
    <w:rsid w:val="00357315"/>
    <w:rsid w:val="003576D7"/>
    <w:rsid w:val="003577E5"/>
    <w:rsid w:val="0035780E"/>
    <w:rsid w:val="0035781A"/>
    <w:rsid w:val="00357CDF"/>
    <w:rsid w:val="00360747"/>
    <w:rsid w:val="00360AC3"/>
    <w:rsid w:val="00360E00"/>
    <w:rsid w:val="00360FB6"/>
    <w:rsid w:val="0036115C"/>
    <w:rsid w:val="00361187"/>
    <w:rsid w:val="003616AD"/>
    <w:rsid w:val="00361BC1"/>
    <w:rsid w:val="00362167"/>
    <w:rsid w:val="00362214"/>
    <w:rsid w:val="003628D3"/>
    <w:rsid w:val="00362A0A"/>
    <w:rsid w:val="00362BA7"/>
    <w:rsid w:val="00363035"/>
    <w:rsid w:val="00363A7F"/>
    <w:rsid w:val="00363C68"/>
    <w:rsid w:val="003640F9"/>
    <w:rsid w:val="00364182"/>
    <w:rsid w:val="003644A4"/>
    <w:rsid w:val="00364DAF"/>
    <w:rsid w:val="003651E5"/>
    <w:rsid w:val="003655B1"/>
    <w:rsid w:val="0036576E"/>
    <w:rsid w:val="00365C75"/>
    <w:rsid w:val="00365DFA"/>
    <w:rsid w:val="003669EC"/>
    <w:rsid w:val="00366D5D"/>
    <w:rsid w:val="00366E1B"/>
    <w:rsid w:val="00366EDB"/>
    <w:rsid w:val="00366FEB"/>
    <w:rsid w:val="003670BB"/>
    <w:rsid w:val="003673B9"/>
    <w:rsid w:val="003673E0"/>
    <w:rsid w:val="0036748B"/>
    <w:rsid w:val="00367559"/>
    <w:rsid w:val="00367895"/>
    <w:rsid w:val="0037124C"/>
    <w:rsid w:val="00371C04"/>
    <w:rsid w:val="00371E74"/>
    <w:rsid w:val="00372316"/>
    <w:rsid w:val="003728A5"/>
    <w:rsid w:val="00372CF7"/>
    <w:rsid w:val="00373020"/>
    <w:rsid w:val="00373045"/>
    <w:rsid w:val="00373049"/>
    <w:rsid w:val="003734C7"/>
    <w:rsid w:val="003736B5"/>
    <w:rsid w:val="00373967"/>
    <w:rsid w:val="00373A8B"/>
    <w:rsid w:val="00373E44"/>
    <w:rsid w:val="00374578"/>
    <w:rsid w:val="00374B6D"/>
    <w:rsid w:val="00374D1C"/>
    <w:rsid w:val="003750B5"/>
    <w:rsid w:val="00375216"/>
    <w:rsid w:val="003754F4"/>
    <w:rsid w:val="003755B3"/>
    <w:rsid w:val="0037575D"/>
    <w:rsid w:val="0037644F"/>
    <w:rsid w:val="00376F54"/>
    <w:rsid w:val="00376F91"/>
    <w:rsid w:val="00377051"/>
    <w:rsid w:val="00377066"/>
    <w:rsid w:val="00377FF1"/>
    <w:rsid w:val="003813B1"/>
    <w:rsid w:val="003814CB"/>
    <w:rsid w:val="003817FD"/>
    <w:rsid w:val="00381947"/>
    <w:rsid w:val="00381E5F"/>
    <w:rsid w:val="00381F13"/>
    <w:rsid w:val="003821D0"/>
    <w:rsid w:val="003825D8"/>
    <w:rsid w:val="00382BDE"/>
    <w:rsid w:val="0038360E"/>
    <w:rsid w:val="003836FA"/>
    <w:rsid w:val="00383826"/>
    <w:rsid w:val="00383999"/>
    <w:rsid w:val="00383FE8"/>
    <w:rsid w:val="00384209"/>
    <w:rsid w:val="0038433F"/>
    <w:rsid w:val="003848D4"/>
    <w:rsid w:val="00384B52"/>
    <w:rsid w:val="00384C38"/>
    <w:rsid w:val="00384CA1"/>
    <w:rsid w:val="00384FC7"/>
    <w:rsid w:val="00384FD3"/>
    <w:rsid w:val="003851AB"/>
    <w:rsid w:val="00385541"/>
    <w:rsid w:val="0038566B"/>
    <w:rsid w:val="003858FC"/>
    <w:rsid w:val="00385EAA"/>
    <w:rsid w:val="003865AB"/>
    <w:rsid w:val="003865E3"/>
    <w:rsid w:val="00386945"/>
    <w:rsid w:val="003869A9"/>
    <w:rsid w:val="00386DAE"/>
    <w:rsid w:val="00386EA3"/>
    <w:rsid w:val="00387145"/>
    <w:rsid w:val="003873F7"/>
    <w:rsid w:val="003876C8"/>
    <w:rsid w:val="00387810"/>
    <w:rsid w:val="0038790C"/>
    <w:rsid w:val="00387BE1"/>
    <w:rsid w:val="00387CC9"/>
    <w:rsid w:val="003900F2"/>
    <w:rsid w:val="003903B1"/>
    <w:rsid w:val="003903F5"/>
    <w:rsid w:val="003908AD"/>
    <w:rsid w:val="003909A2"/>
    <w:rsid w:val="00390B2A"/>
    <w:rsid w:val="00390FDD"/>
    <w:rsid w:val="0039105D"/>
    <w:rsid w:val="003912F1"/>
    <w:rsid w:val="0039140B"/>
    <w:rsid w:val="003915F0"/>
    <w:rsid w:val="003918BE"/>
    <w:rsid w:val="00391D37"/>
    <w:rsid w:val="0039214C"/>
    <w:rsid w:val="00392BEA"/>
    <w:rsid w:val="00392D54"/>
    <w:rsid w:val="00393084"/>
    <w:rsid w:val="003937D6"/>
    <w:rsid w:val="003941FF"/>
    <w:rsid w:val="0039474C"/>
    <w:rsid w:val="003952A2"/>
    <w:rsid w:val="00395407"/>
    <w:rsid w:val="00395734"/>
    <w:rsid w:val="0039585D"/>
    <w:rsid w:val="0039608D"/>
    <w:rsid w:val="0039616B"/>
    <w:rsid w:val="00397E28"/>
    <w:rsid w:val="003A086C"/>
    <w:rsid w:val="003A0B6A"/>
    <w:rsid w:val="003A0C01"/>
    <w:rsid w:val="003A0D8D"/>
    <w:rsid w:val="003A0D99"/>
    <w:rsid w:val="003A0E67"/>
    <w:rsid w:val="003A0FC5"/>
    <w:rsid w:val="003A10CE"/>
    <w:rsid w:val="003A12A6"/>
    <w:rsid w:val="003A16F2"/>
    <w:rsid w:val="003A18CF"/>
    <w:rsid w:val="003A1979"/>
    <w:rsid w:val="003A197E"/>
    <w:rsid w:val="003A19B1"/>
    <w:rsid w:val="003A1D6C"/>
    <w:rsid w:val="003A200C"/>
    <w:rsid w:val="003A22E5"/>
    <w:rsid w:val="003A2481"/>
    <w:rsid w:val="003A248D"/>
    <w:rsid w:val="003A24A8"/>
    <w:rsid w:val="003A2EC2"/>
    <w:rsid w:val="003A31B9"/>
    <w:rsid w:val="003A35D4"/>
    <w:rsid w:val="003A35E1"/>
    <w:rsid w:val="003A441C"/>
    <w:rsid w:val="003A4599"/>
    <w:rsid w:val="003A4815"/>
    <w:rsid w:val="003A499D"/>
    <w:rsid w:val="003A49B6"/>
    <w:rsid w:val="003A4BB4"/>
    <w:rsid w:val="003A4FF4"/>
    <w:rsid w:val="003A54E1"/>
    <w:rsid w:val="003A5BDC"/>
    <w:rsid w:val="003A5C9A"/>
    <w:rsid w:val="003A5E04"/>
    <w:rsid w:val="003A5F11"/>
    <w:rsid w:val="003A626B"/>
    <w:rsid w:val="003A654E"/>
    <w:rsid w:val="003A6582"/>
    <w:rsid w:val="003A66BC"/>
    <w:rsid w:val="003A6738"/>
    <w:rsid w:val="003A697C"/>
    <w:rsid w:val="003A6D87"/>
    <w:rsid w:val="003A6E06"/>
    <w:rsid w:val="003A6EB4"/>
    <w:rsid w:val="003A6FAB"/>
    <w:rsid w:val="003A7A3E"/>
    <w:rsid w:val="003A7A7F"/>
    <w:rsid w:val="003A7B7F"/>
    <w:rsid w:val="003A7C09"/>
    <w:rsid w:val="003A7EC0"/>
    <w:rsid w:val="003B025B"/>
    <w:rsid w:val="003B027B"/>
    <w:rsid w:val="003B066D"/>
    <w:rsid w:val="003B08F3"/>
    <w:rsid w:val="003B0E36"/>
    <w:rsid w:val="003B0FBA"/>
    <w:rsid w:val="003B1266"/>
    <w:rsid w:val="003B156B"/>
    <w:rsid w:val="003B1682"/>
    <w:rsid w:val="003B1E19"/>
    <w:rsid w:val="003B21BC"/>
    <w:rsid w:val="003B221E"/>
    <w:rsid w:val="003B2237"/>
    <w:rsid w:val="003B2251"/>
    <w:rsid w:val="003B297A"/>
    <w:rsid w:val="003B2BB6"/>
    <w:rsid w:val="003B312C"/>
    <w:rsid w:val="003B35F3"/>
    <w:rsid w:val="003B386B"/>
    <w:rsid w:val="003B3BC5"/>
    <w:rsid w:val="003B3D29"/>
    <w:rsid w:val="003B3E0E"/>
    <w:rsid w:val="003B3FF5"/>
    <w:rsid w:val="003B4057"/>
    <w:rsid w:val="003B4532"/>
    <w:rsid w:val="003B473E"/>
    <w:rsid w:val="003B4E08"/>
    <w:rsid w:val="003B4E64"/>
    <w:rsid w:val="003B56A5"/>
    <w:rsid w:val="003B5AEE"/>
    <w:rsid w:val="003B5C0D"/>
    <w:rsid w:val="003B5E27"/>
    <w:rsid w:val="003B5E57"/>
    <w:rsid w:val="003B62A4"/>
    <w:rsid w:val="003B6419"/>
    <w:rsid w:val="003B6B7D"/>
    <w:rsid w:val="003B749D"/>
    <w:rsid w:val="003B74E7"/>
    <w:rsid w:val="003B7782"/>
    <w:rsid w:val="003B795A"/>
    <w:rsid w:val="003B7E8C"/>
    <w:rsid w:val="003C033B"/>
    <w:rsid w:val="003C056B"/>
    <w:rsid w:val="003C0B04"/>
    <w:rsid w:val="003C0E50"/>
    <w:rsid w:val="003C1074"/>
    <w:rsid w:val="003C10AF"/>
    <w:rsid w:val="003C1166"/>
    <w:rsid w:val="003C1524"/>
    <w:rsid w:val="003C20A6"/>
    <w:rsid w:val="003C2A41"/>
    <w:rsid w:val="003C372E"/>
    <w:rsid w:val="003C37F7"/>
    <w:rsid w:val="003C3917"/>
    <w:rsid w:val="003C4993"/>
    <w:rsid w:val="003C4D7D"/>
    <w:rsid w:val="003C5D72"/>
    <w:rsid w:val="003C5E05"/>
    <w:rsid w:val="003C5E89"/>
    <w:rsid w:val="003C5F2C"/>
    <w:rsid w:val="003C6201"/>
    <w:rsid w:val="003C65DB"/>
    <w:rsid w:val="003C66AE"/>
    <w:rsid w:val="003C6852"/>
    <w:rsid w:val="003C6A89"/>
    <w:rsid w:val="003C72C1"/>
    <w:rsid w:val="003C77BE"/>
    <w:rsid w:val="003C7AB4"/>
    <w:rsid w:val="003C7B63"/>
    <w:rsid w:val="003C7B70"/>
    <w:rsid w:val="003D0506"/>
    <w:rsid w:val="003D0813"/>
    <w:rsid w:val="003D0881"/>
    <w:rsid w:val="003D0B81"/>
    <w:rsid w:val="003D0BBA"/>
    <w:rsid w:val="003D0C33"/>
    <w:rsid w:val="003D0FD4"/>
    <w:rsid w:val="003D11B6"/>
    <w:rsid w:val="003D1204"/>
    <w:rsid w:val="003D1346"/>
    <w:rsid w:val="003D197A"/>
    <w:rsid w:val="003D1DAA"/>
    <w:rsid w:val="003D1F0F"/>
    <w:rsid w:val="003D1F95"/>
    <w:rsid w:val="003D1FDE"/>
    <w:rsid w:val="003D228F"/>
    <w:rsid w:val="003D2A14"/>
    <w:rsid w:val="003D2A51"/>
    <w:rsid w:val="003D2B96"/>
    <w:rsid w:val="003D2E4A"/>
    <w:rsid w:val="003D2E90"/>
    <w:rsid w:val="003D3063"/>
    <w:rsid w:val="003D32EE"/>
    <w:rsid w:val="003D3541"/>
    <w:rsid w:val="003D3610"/>
    <w:rsid w:val="003D3696"/>
    <w:rsid w:val="003D37AA"/>
    <w:rsid w:val="003D3A08"/>
    <w:rsid w:val="003D3C27"/>
    <w:rsid w:val="003D3D2C"/>
    <w:rsid w:val="003D4589"/>
    <w:rsid w:val="003D48D1"/>
    <w:rsid w:val="003D4B0E"/>
    <w:rsid w:val="003D4BF7"/>
    <w:rsid w:val="003D4D1F"/>
    <w:rsid w:val="003D50A5"/>
    <w:rsid w:val="003D50FA"/>
    <w:rsid w:val="003D5515"/>
    <w:rsid w:val="003D5587"/>
    <w:rsid w:val="003D593B"/>
    <w:rsid w:val="003D59E9"/>
    <w:rsid w:val="003D60AF"/>
    <w:rsid w:val="003D6334"/>
    <w:rsid w:val="003D646D"/>
    <w:rsid w:val="003D64A7"/>
    <w:rsid w:val="003D66A4"/>
    <w:rsid w:val="003D690D"/>
    <w:rsid w:val="003D70D8"/>
    <w:rsid w:val="003D70DB"/>
    <w:rsid w:val="003D7516"/>
    <w:rsid w:val="003D797F"/>
    <w:rsid w:val="003D7A80"/>
    <w:rsid w:val="003D7ACD"/>
    <w:rsid w:val="003D7EB4"/>
    <w:rsid w:val="003E015B"/>
    <w:rsid w:val="003E0590"/>
    <w:rsid w:val="003E0A50"/>
    <w:rsid w:val="003E0C04"/>
    <w:rsid w:val="003E0D60"/>
    <w:rsid w:val="003E1365"/>
    <w:rsid w:val="003E146F"/>
    <w:rsid w:val="003E14D7"/>
    <w:rsid w:val="003E1579"/>
    <w:rsid w:val="003E15CE"/>
    <w:rsid w:val="003E1615"/>
    <w:rsid w:val="003E1638"/>
    <w:rsid w:val="003E18B7"/>
    <w:rsid w:val="003E1F13"/>
    <w:rsid w:val="003E2641"/>
    <w:rsid w:val="003E29B2"/>
    <w:rsid w:val="003E2C68"/>
    <w:rsid w:val="003E2F4B"/>
    <w:rsid w:val="003E3004"/>
    <w:rsid w:val="003E3064"/>
    <w:rsid w:val="003E309A"/>
    <w:rsid w:val="003E30F4"/>
    <w:rsid w:val="003E32CE"/>
    <w:rsid w:val="003E3D92"/>
    <w:rsid w:val="003E3DD3"/>
    <w:rsid w:val="003E3F48"/>
    <w:rsid w:val="003E4086"/>
    <w:rsid w:val="003E4594"/>
    <w:rsid w:val="003E4734"/>
    <w:rsid w:val="003E474A"/>
    <w:rsid w:val="003E477D"/>
    <w:rsid w:val="003E5783"/>
    <w:rsid w:val="003E57FC"/>
    <w:rsid w:val="003E5C53"/>
    <w:rsid w:val="003E5C96"/>
    <w:rsid w:val="003E5D1C"/>
    <w:rsid w:val="003E5DEA"/>
    <w:rsid w:val="003E5E2F"/>
    <w:rsid w:val="003E676B"/>
    <w:rsid w:val="003E6BAC"/>
    <w:rsid w:val="003E7113"/>
    <w:rsid w:val="003F01D2"/>
    <w:rsid w:val="003F1139"/>
    <w:rsid w:val="003F1A6F"/>
    <w:rsid w:val="003F1C9B"/>
    <w:rsid w:val="003F1E93"/>
    <w:rsid w:val="003F1EB6"/>
    <w:rsid w:val="003F24AA"/>
    <w:rsid w:val="003F2625"/>
    <w:rsid w:val="003F276A"/>
    <w:rsid w:val="003F2EFD"/>
    <w:rsid w:val="003F30ED"/>
    <w:rsid w:val="003F3248"/>
    <w:rsid w:val="003F33D3"/>
    <w:rsid w:val="003F3D43"/>
    <w:rsid w:val="003F3F55"/>
    <w:rsid w:val="003F411A"/>
    <w:rsid w:val="003F47E2"/>
    <w:rsid w:val="003F48A4"/>
    <w:rsid w:val="003F4F16"/>
    <w:rsid w:val="003F50AB"/>
    <w:rsid w:val="003F545F"/>
    <w:rsid w:val="003F5516"/>
    <w:rsid w:val="003F5B44"/>
    <w:rsid w:val="003F6367"/>
    <w:rsid w:val="003F682E"/>
    <w:rsid w:val="003F6E19"/>
    <w:rsid w:val="003F700B"/>
    <w:rsid w:val="003F720B"/>
    <w:rsid w:val="003F7421"/>
    <w:rsid w:val="004002AB"/>
    <w:rsid w:val="004005AE"/>
    <w:rsid w:val="00400775"/>
    <w:rsid w:val="00400CCC"/>
    <w:rsid w:val="00401A33"/>
    <w:rsid w:val="00401CB4"/>
    <w:rsid w:val="00401E70"/>
    <w:rsid w:val="004020DC"/>
    <w:rsid w:val="00402463"/>
    <w:rsid w:val="00402551"/>
    <w:rsid w:val="0040293E"/>
    <w:rsid w:val="00403740"/>
    <w:rsid w:val="0040377A"/>
    <w:rsid w:val="00404330"/>
    <w:rsid w:val="004044C5"/>
    <w:rsid w:val="00404526"/>
    <w:rsid w:val="004045B4"/>
    <w:rsid w:val="004045FE"/>
    <w:rsid w:val="004048F9"/>
    <w:rsid w:val="004053A7"/>
    <w:rsid w:val="004054C1"/>
    <w:rsid w:val="004058DD"/>
    <w:rsid w:val="00405BAF"/>
    <w:rsid w:val="00405C10"/>
    <w:rsid w:val="00405D83"/>
    <w:rsid w:val="004060D3"/>
    <w:rsid w:val="00406773"/>
    <w:rsid w:val="004067D8"/>
    <w:rsid w:val="00406813"/>
    <w:rsid w:val="00406F0E"/>
    <w:rsid w:val="0040710B"/>
    <w:rsid w:val="0040723E"/>
    <w:rsid w:val="00407370"/>
    <w:rsid w:val="0040751F"/>
    <w:rsid w:val="00407598"/>
    <w:rsid w:val="004075F5"/>
    <w:rsid w:val="004078F2"/>
    <w:rsid w:val="0040799B"/>
    <w:rsid w:val="00407C38"/>
    <w:rsid w:val="00407DA0"/>
    <w:rsid w:val="004101AD"/>
    <w:rsid w:val="0041055E"/>
    <w:rsid w:val="00410578"/>
    <w:rsid w:val="00410F88"/>
    <w:rsid w:val="0041146F"/>
    <w:rsid w:val="00411928"/>
    <w:rsid w:val="00411B3A"/>
    <w:rsid w:val="00412483"/>
    <w:rsid w:val="004124C3"/>
    <w:rsid w:val="004128A8"/>
    <w:rsid w:val="004129E3"/>
    <w:rsid w:val="00412AF6"/>
    <w:rsid w:val="00412B48"/>
    <w:rsid w:val="00412E33"/>
    <w:rsid w:val="0041339F"/>
    <w:rsid w:val="004134C9"/>
    <w:rsid w:val="00413795"/>
    <w:rsid w:val="00414C02"/>
    <w:rsid w:val="00414DD7"/>
    <w:rsid w:val="00415696"/>
    <w:rsid w:val="004157EC"/>
    <w:rsid w:val="00415BC3"/>
    <w:rsid w:val="00415EF1"/>
    <w:rsid w:val="004161FB"/>
    <w:rsid w:val="004162AD"/>
    <w:rsid w:val="00416700"/>
    <w:rsid w:val="0041682A"/>
    <w:rsid w:val="004169A3"/>
    <w:rsid w:val="00416D21"/>
    <w:rsid w:val="00416FD8"/>
    <w:rsid w:val="0041726B"/>
    <w:rsid w:val="00417A56"/>
    <w:rsid w:val="00417BFC"/>
    <w:rsid w:val="00417D41"/>
    <w:rsid w:val="00417DD8"/>
    <w:rsid w:val="00417EBE"/>
    <w:rsid w:val="00420200"/>
    <w:rsid w:val="00420222"/>
    <w:rsid w:val="004212CF"/>
    <w:rsid w:val="004219F2"/>
    <w:rsid w:val="00421A4C"/>
    <w:rsid w:val="00421B87"/>
    <w:rsid w:val="00421DFF"/>
    <w:rsid w:val="00421E63"/>
    <w:rsid w:val="0042242E"/>
    <w:rsid w:val="00422C6A"/>
    <w:rsid w:val="004233B8"/>
    <w:rsid w:val="00423510"/>
    <w:rsid w:val="00423735"/>
    <w:rsid w:val="00423DF8"/>
    <w:rsid w:val="004241EB"/>
    <w:rsid w:val="00424390"/>
    <w:rsid w:val="004248E6"/>
    <w:rsid w:val="00424D03"/>
    <w:rsid w:val="00424D85"/>
    <w:rsid w:val="00424E53"/>
    <w:rsid w:val="00425092"/>
    <w:rsid w:val="00425150"/>
    <w:rsid w:val="004252E6"/>
    <w:rsid w:val="0042539A"/>
    <w:rsid w:val="00425D0C"/>
    <w:rsid w:val="0042611F"/>
    <w:rsid w:val="00426378"/>
    <w:rsid w:val="0042645D"/>
    <w:rsid w:val="00426547"/>
    <w:rsid w:val="004265F9"/>
    <w:rsid w:val="0042694D"/>
    <w:rsid w:val="00426C9F"/>
    <w:rsid w:val="00426F5D"/>
    <w:rsid w:val="00426F9B"/>
    <w:rsid w:val="0042725C"/>
    <w:rsid w:val="00427313"/>
    <w:rsid w:val="00427441"/>
    <w:rsid w:val="0042763A"/>
    <w:rsid w:val="00427BA3"/>
    <w:rsid w:val="00427D83"/>
    <w:rsid w:val="004302AC"/>
    <w:rsid w:val="0043095D"/>
    <w:rsid w:val="00430AEA"/>
    <w:rsid w:val="0043101A"/>
    <w:rsid w:val="004311CE"/>
    <w:rsid w:val="00431209"/>
    <w:rsid w:val="00431295"/>
    <w:rsid w:val="0043177B"/>
    <w:rsid w:val="0043182F"/>
    <w:rsid w:val="00432057"/>
    <w:rsid w:val="00432A34"/>
    <w:rsid w:val="00432BC4"/>
    <w:rsid w:val="00432C31"/>
    <w:rsid w:val="00432E46"/>
    <w:rsid w:val="00433509"/>
    <w:rsid w:val="00433929"/>
    <w:rsid w:val="00433DDF"/>
    <w:rsid w:val="00434388"/>
    <w:rsid w:val="00434894"/>
    <w:rsid w:val="00434E12"/>
    <w:rsid w:val="00434FAE"/>
    <w:rsid w:val="00435121"/>
    <w:rsid w:val="00435AD7"/>
    <w:rsid w:val="00435D9F"/>
    <w:rsid w:val="00435DAB"/>
    <w:rsid w:val="00435E55"/>
    <w:rsid w:val="004364F5"/>
    <w:rsid w:val="004365D8"/>
    <w:rsid w:val="00436E10"/>
    <w:rsid w:val="00437193"/>
    <w:rsid w:val="00437592"/>
    <w:rsid w:val="004376D9"/>
    <w:rsid w:val="004377B2"/>
    <w:rsid w:val="00440152"/>
    <w:rsid w:val="00440280"/>
    <w:rsid w:val="00440298"/>
    <w:rsid w:val="00440350"/>
    <w:rsid w:val="00440998"/>
    <w:rsid w:val="00440E9F"/>
    <w:rsid w:val="00441444"/>
    <w:rsid w:val="004414BC"/>
    <w:rsid w:val="00441834"/>
    <w:rsid w:val="00441AA5"/>
    <w:rsid w:val="00441ECB"/>
    <w:rsid w:val="00442106"/>
    <w:rsid w:val="00442294"/>
    <w:rsid w:val="00442726"/>
    <w:rsid w:val="00442E29"/>
    <w:rsid w:val="00443127"/>
    <w:rsid w:val="00443476"/>
    <w:rsid w:val="00443711"/>
    <w:rsid w:val="00443BB5"/>
    <w:rsid w:val="00443C27"/>
    <w:rsid w:val="00443C87"/>
    <w:rsid w:val="00443E85"/>
    <w:rsid w:val="004441AE"/>
    <w:rsid w:val="004442E8"/>
    <w:rsid w:val="004443EA"/>
    <w:rsid w:val="0044455B"/>
    <w:rsid w:val="0044456D"/>
    <w:rsid w:val="004447A3"/>
    <w:rsid w:val="00444837"/>
    <w:rsid w:val="004448EE"/>
    <w:rsid w:val="00444A9A"/>
    <w:rsid w:val="00444B2E"/>
    <w:rsid w:val="00444B79"/>
    <w:rsid w:val="00444C95"/>
    <w:rsid w:val="00445230"/>
    <w:rsid w:val="00445280"/>
    <w:rsid w:val="004455B0"/>
    <w:rsid w:val="00445711"/>
    <w:rsid w:val="004459A6"/>
    <w:rsid w:val="00445FCF"/>
    <w:rsid w:val="004465E6"/>
    <w:rsid w:val="00446910"/>
    <w:rsid w:val="00446919"/>
    <w:rsid w:val="00446A59"/>
    <w:rsid w:val="00446AA0"/>
    <w:rsid w:val="00446C9F"/>
    <w:rsid w:val="0044703E"/>
    <w:rsid w:val="004472C5"/>
    <w:rsid w:val="004474B3"/>
    <w:rsid w:val="0044767C"/>
    <w:rsid w:val="0044774A"/>
    <w:rsid w:val="004501D2"/>
    <w:rsid w:val="004502E9"/>
    <w:rsid w:val="0045036F"/>
    <w:rsid w:val="00450796"/>
    <w:rsid w:val="004508C7"/>
    <w:rsid w:val="00450C2B"/>
    <w:rsid w:val="00451795"/>
    <w:rsid w:val="00451A9F"/>
    <w:rsid w:val="00451B18"/>
    <w:rsid w:val="00451D45"/>
    <w:rsid w:val="00452040"/>
    <w:rsid w:val="0045207D"/>
    <w:rsid w:val="004526A8"/>
    <w:rsid w:val="004527A2"/>
    <w:rsid w:val="0045287F"/>
    <w:rsid w:val="00452E10"/>
    <w:rsid w:val="00452F00"/>
    <w:rsid w:val="00452F14"/>
    <w:rsid w:val="004534EC"/>
    <w:rsid w:val="004535ED"/>
    <w:rsid w:val="0045366F"/>
    <w:rsid w:val="004537A6"/>
    <w:rsid w:val="00453820"/>
    <w:rsid w:val="00453930"/>
    <w:rsid w:val="00453F1D"/>
    <w:rsid w:val="00453FA0"/>
    <w:rsid w:val="00454121"/>
    <w:rsid w:val="004545B0"/>
    <w:rsid w:val="004546A5"/>
    <w:rsid w:val="004547DF"/>
    <w:rsid w:val="00454A35"/>
    <w:rsid w:val="00454A4B"/>
    <w:rsid w:val="00454F05"/>
    <w:rsid w:val="00454FBD"/>
    <w:rsid w:val="0045549E"/>
    <w:rsid w:val="0045556D"/>
    <w:rsid w:val="00455D54"/>
    <w:rsid w:val="004560E3"/>
    <w:rsid w:val="00456F5D"/>
    <w:rsid w:val="0045728A"/>
    <w:rsid w:val="0045770C"/>
    <w:rsid w:val="00457826"/>
    <w:rsid w:val="00457B8B"/>
    <w:rsid w:val="00457D18"/>
    <w:rsid w:val="00460DCC"/>
    <w:rsid w:val="00460E97"/>
    <w:rsid w:val="00460F39"/>
    <w:rsid w:val="004610DB"/>
    <w:rsid w:val="0046124C"/>
    <w:rsid w:val="00461299"/>
    <w:rsid w:val="00461368"/>
    <w:rsid w:val="004614A6"/>
    <w:rsid w:val="004615F9"/>
    <w:rsid w:val="00461AF0"/>
    <w:rsid w:val="00461D6A"/>
    <w:rsid w:val="00462346"/>
    <w:rsid w:val="00462690"/>
    <w:rsid w:val="00462711"/>
    <w:rsid w:val="0046284B"/>
    <w:rsid w:val="004629E8"/>
    <w:rsid w:val="00462BFE"/>
    <w:rsid w:val="00462D6B"/>
    <w:rsid w:val="00462D77"/>
    <w:rsid w:val="00463109"/>
    <w:rsid w:val="0046319A"/>
    <w:rsid w:val="004634A6"/>
    <w:rsid w:val="00463A92"/>
    <w:rsid w:val="00463B2E"/>
    <w:rsid w:val="00463B83"/>
    <w:rsid w:val="00463C70"/>
    <w:rsid w:val="0046475F"/>
    <w:rsid w:val="00464E1E"/>
    <w:rsid w:val="00465366"/>
    <w:rsid w:val="00465380"/>
    <w:rsid w:val="00465C68"/>
    <w:rsid w:val="0046612A"/>
    <w:rsid w:val="00466130"/>
    <w:rsid w:val="0046616C"/>
    <w:rsid w:val="004661DB"/>
    <w:rsid w:val="004662E3"/>
    <w:rsid w:val="0046642F"/>
    <w:rsid w:val="0046681B"/>
    <w:rsid w:val="00466A61"/>
    <w:rsid w:val="00466B1F"/>
    <w:rsid w:val="004670C5"/>
    <w:rsid w:val="00467324"/>
    <w:rsid w:val="00467C80"/>
    <w:rsid w:val="00467FDE"/>
    <w:rsid w:val="004704B6"/>
    <w:rsid w:val="00470829"/>
    <w:rsid w:val="00470A37"/>
    <w:rsid w:val="00470B86"/>
    <w:rsid w:val="00470D56"/>
    <w:rsid w:val="00470DEA"/>
    <w:rsid w:val="0047122F"/>
    <w:rsid w:val="004712EA"/>
    <w:rsid w:val="004718B9"/>
    <w:rsid w:val="00471902"/>
    <w:rsid w:val="0047204E"/>
    <w:rsid w:val="00472624"/>
    <w:rsid w:val="00473121"/>
    <w:rsid w:val="004732A1"/>
    <w:rsid w:val="00473569"/>
    <w:rsid w:val="00473793"/>
    <w:rsid w:val="00473A1B"/>
    <w:rsid w:val="00473DBC"/>
    <w:rsid w:val="004747E5"/>
    <w:rsid w:val="00474962"/>
    <w:rsid w:val="00474A07"/>
    <w:rsid w:val="00474A21"/>
    <w:rsid w:val="00474BCB"/>
    <w:rsid w:val="004752A0"/>
    <w:rsid w:val="004755FC"/>
    <w:rsid w:val="00475D03"/>
    <w:rsid w:val="00475FB7"/>
    <w:rsid w:val="00476039"/>
    <w:rsid w:val="00476083"/>
    <w:rsid w:val="00477523"/>
    <w:rsid w:val="00477600"/>
    <w:rsid w:val="00477B47"/>
    <w:rsid w:val="00477DEE"/>
    <w:rsid w:val="00477E9B"/>
    <w:rsid w:val="004804BC"/>
    <w:rsid w:val="00480B21"/>
    <w:rsid w:val="00480D03"/>
    <w:rsid w:val="00480DD8"/>
    <w:rsid w:val="004810DD"/>
    <w:rsid w:val="00481692"/>
    <w:rsid w:val="0048170A"/>
    <w:rsid w:val="00481EAD"/>
    <w:rsid w:val="00482675"/>
    <w:rsid w:val="00482C7A"/>
    <w:rsid w:val="0048317D"/>
    <w:rsid w:val="004833B4"/>
    <w:rsid w:val="00483D16"/>
    <w:rsid w:val="004849F4"/>
    <w:rsid w:val="00484C41"/>
    <w:rsid w:val="00484DE7"/>
    <w:rsid w:val="00484EA2"/>
    <w:rsid w:val="00485263"/>
    <w:rsid w:val="00485B71"/>
    <w:rsid w:val="00485FE3"/>
    <w:rsid w:val="00486046"/>
    <w:rsid w:val="004864F8"/>
    <w:rsid w:val="004865D9"/>
    <w:rsid w:val="00486B79"/>
    <w:rsid w:val="00486BCD"/>
    <w:rsid w:val="00486F20"/>
    <w:rsid w:val="00487A62"/>
    <w:rsid w:val="00487A88"/>
    <w:rsid w:val="00487D04"/>
    <w:rsid w:val="0049003F"/>
    <w:rsid w:val="004900B9"/>
    <w:rsid w:val="004902DC"/>
    <w:rsid w:val="0049089C"/>
    <w:rsid w:val="004909E5"/>
    <w:rsid w:val="00490E73"/>
    <w:rsid w:val="0049193D"/>
    <w:rsid w:val="00491AB5"/>
    <w:rsid w:val="00491D78"/>
    <w:rsid w:val="00492021"/>
    <w:rsid w:val="00492A3A"/>
    <w:rsid w:val="00492B54"/>
    <w:rsid w:val="00492B55"/>
    <w:rsid w:val="00492E9C"/>
    <w:rsid w:val="00493263"/>
    <w:rsid w:val="004932B6"/>
    <w:rsid w:val="004933F1"/>
    <w:rsid w:val="00493712"/>
    <w:rsid w:val="0049375E"/>
    <w:rsid w:val="00493FD7"/>
    <w:rsid w:val="0049427F"/>
    <w:rsid w:val="00494417"/>
    <w:rsid w:val="0049442A"/>
    <w:rsid w:val="004944AF"/>
    <w:rsid w:val="00494DFB"/>
    <w:rsid w:val="00494FD6"/>
    <w:rsid w:val="0049516E"/>
    <w:rsid w:val="00495419"/>
    <w:rsid w:val="00495F40"/>
    <w:rsid w:val="0049602F"/>
    <w:rsid w:val="004962BA"/>
    <w:rsid w:val="00496324"/>
    <w:rsid w:val="00496522"/>
    <w:rsid w:val="00497151"/>
    <w:rsid w:val="004971B3"/>
    <w:rsid w:val="004972BD"/>
    <w:rsid w:val="004979AA"/>
    <w:rsid w:val="00497A94"/>
    <w:rsid w:val="00497BDE"/>
    <w:rsid w:val="004A012E"/>
    <w:rsid w:val="004A0259"/>
    <w:rsid w:val="004A03CA"/>
    <w:rsid w:val="004A0448"/>
    <w:rsid w:val="004A04D2"/>
    <w:rsid w:val="004A073E"/>
    <w:rsid w:val="004A0871"/>
    <w:rsid w:val="004A0B8C"/>
    <w:rsid w:val="004A0BB3"/>
    <w:rsid w:val="004A0C59"/>
    <w:rsid w:val="004A0C70"/>
    <w:rsid w:val="004A0D2C"/>
    <w:rsid w:val="004A0E70"/>
    <w:rsid w:val="004A10F2"/>
    <w:rsid w:val="004A19DB"/>
    <w:rsid w:val="004A26D2"/>
    <w:rsid w:val="004A29B0"/>
    <w:rsid w:val="004A2C56"/>
    <w:rsid w:val="004A3351"/>
    <w:rsid w:val="004A3581"/>
    <w:rsid w:val="004A3842"/>
    <w:rsid w:val="004A3995"/>
    <w:rsid w:val="004A45B6"/>
    <w:rsid w:val="004A479F"/>
    <w:rsid w:val="004A48F0"/>
    <w:rsid w:val="004A4A86"/>
    <w:rsid w:val="004A4DAF"/>
    <w:rsid w:val="004A51D1"/>
    <w:rsid w:val="004A51ED"/>
    <w:rsid w:val="004A55E0"/>
    <w:rsid w:val="004A5C5C"/>
    <w:rsid w:val="004A5CC1"/>
    <w:rsid w:val="004A5CD9"/>
    <w:rsid w:val="004A612B"/>
    <w:rsid w:val="004A6145"/>
    <w:rsid w:val="004A6209"/>
    <w:rsid w:val="004A67EC"/>
    <w:rsid w:val="004A6B36"/>
    <w:rsid w:val="004A7B80"/>
    <w:rsid w:val="004A7CFE"/>
    <w:rsid w:val="004B02B9"/>
    <w:rsid w:val="004B02E8"/>
    <w:rsid w:val="004B0880"/>
    <w:rsid w:val="004B09C2"/>
    <w:rsid w:val="004B0A07"/>
    <w:rsid w:val="004B0EEF"/>
    <w:rsid w:val="004B1116"/>
    <w:rsid w:val="004B123A"/>
    <w:rsid w:val="004B12D9"/>
    <w:rsid w:val="004B1FD9"/>
    <w:rsid w:val="004B2367"/>
    <w:rsid w:val="004B254C"/>
    <w:rsid w:val="004B2824"/>
    <w:rsid w:val="004B2B1F"/>
    <w:rsid w:val="004B2F86"/>
    <w:rsid w:val="004B32C7"/>
    <w:rsid w:val="004B32DE"/>
    <w:rsid w:val="004B3892"/>
    <w:rsid w:val="004B3A72"/>
    <w:rsid w:val="004B3F17"/>
    <w:rsid w:val="004B4392"/>
    <w:rsid w:val="004B4AD6"/>
    <w:rsid w:val="004B4B50"/>
    <w:rsid w:val="004B4F9B"/>
    <w:rsid w:val="004B54CB"/>
    <w:rsid w:val="004B5751"/>
    <w:rsid w:val="004B5D5D"/>
    <w:rsid w:val="004B63BA"/>
    <w:rsid w:val="004B6563"/>
    <w:rsid w:val="004B65F5"/>
    <w:rsid w:val="004B6845"/>
    <w:rsid w:val="004B69B1"/>
    <w:rsid w:val="004B6D47"/>
    <w:rsid w:val="004B6E62"/>
    <w:rsid w:val="004B719C"/>
    <w:rsid w:val="004B7479"/>
    <w:rsid w:val="004B7823"/>
    <w:rsid w:val="004B7945"/>
    <w:rsid w:val="004B79C8"/>
    <w:rsid w:val="004B7D9D"/>
    <w:rsid w:val="004C010D"/>
    <w:rsid w:val="004C01BE"/>
    <w:rsid w:val="004C0599"/>
    <w:rsid w:val="004C0A15"/>
    <w:rsid w:val="004C0D15"/>
    <w:rsid w:val="004C0DAB"/>
    <w:rsid w:val="004C0DC3"/>
    <w:rsid w:val="004C1058"/>
    <w:rsid w:val="004C10D4"/>
    <w:rsid w:val="004C1569"/>
    <w:rsid w:val="004C188E"/>
    <w:rsid w:val="004C1A26"/>
    <w:rsid w:val="004C1A42"/>
    <w:rsid w:val="004C2012"/>
    <w:rsid w:val="004C223D"/>
    <w:rsid w:val="004C2302"/>
    <w:rsid w:val="004C25FA"/>
    <w:rsid w:val="004C2763"/>
    <w:rsid w:val="004C296E"/>
    <w:rsid w:val="004C2E42"/>
    <w:rsid w:val="004C31DE"/>
    <w:rsid w:val="004C32B9"/>
    <w:rsid w:val="004C3364"/>
    <w:rsid w:val="004C3741"/>
    <w:rsid w:val="004C393D"/>
    <w:rsid w:val="004C3EBA"/>
    <w:rsid w:val="004C4189"/>
    <w:rsid w:val="004C42ED"/>
    <w:rsid w:val="004C454E"/>
    <w:rsid w:val="004C4A22"/>
    <w:rsid w:val="004C4A66"/>
    <w:rsid w:val="004C4E7D"/>
    <w:rsid w:val="004C4F19"/>
    <w:rsid w:val="004C54F4"/>
    <w:rsid w:val="004C5533"/>
    <w:rsid w:val="004C59B6"/>
    <w:rsid w:val="004C59D5"/>
    <w:rsid w:val="004C5C76"/>
    <w:rsid w:val="004C5CF2"/>
    <w:rsid w:val="004C5EA8"/>
    <w:rsid w:val="004C6385"/>
    <w:rsid w:val="004C69AD"/>
    <w:rsid w:val="004C6B17"/>
    <w:rsid w:val="004C6C2C"/>
    <w:rsid w:val="004C6C3D"/>
    <w:rsid w:val="004C7012"/>
    <w:rsid w:val="004C7102"/>
    <w:rsid w:val="004C752B"/>
    <w:rsid w:val="004C75C5"/>
    <w:rsid w:val="004C793D"/>
    <w:rsid w:val="004C7A7D"/>
    <w:rsid w:val="004C7D6B"/>
    <w:rsid w:val="004D0043"/>
    <w:rsid w:val="004D017E"/>
    <w:rsid w:val="004D0433"/>
    <w:rsid w:val="004D08BB"/>
    <w:rsid w:val="004D096A"/>
    <w:rsid w:val="004D2020"/>
    <w:rsid w:val="004D22A4"/>
    <w:rsid w:val="004D22EB"/>
    <w:rsid w:val="004D2BD7"/>
    <w:rsid w:val="004D2C3E"/>
    <w:rsid w:val="004D3643"/>
    <w:rsid w:val="004D3ABC"/>
    <w:rsid w:val="004D3DD5"/>
    <w:rsid w:val="004D4157"/>
    <w:rsid w:val="004D42A0"/>
    <w:rsid w:val="004D4507"/>
    <w:rsid w:val="004D48B1"/>
    <w:rsid w:val="004D497A"/>
    <w:rsid w:val="004D517E"/>
    <w:rsid w:val="004D5346"/>
    <w:rsid w:val="004D606E"/>
    <w:rsid w:val="004D61AC"/>
    <w:rsid w:val="004D6375"/>
    <w:rsid w:val="004D649A"/>
    <w:rsid w:val="004D65D5"/>
    <w:rsid w:val="004D6AAA"/>
    <w:rsid w:val="004D6EE2"/>
    <w:rsid w:val="004D7026"/>
    <w:rsid w:val="004D7B14"/>
    <w:rsid w:val="004D7D9E"/>
    <w:rsid w:val="004E08D6"/>
    <w:rsid w:val="004E0DFD"/>
    <w:rsid w:val="004E163A"/>
    <w:rsid w:val="004E17CE"/>
    <w:rsid w:val="004E1C78"/>
    <w:rsid w:val="004E1D0C"/>
    <w:rsid w:val="004E1F2D"/>
    <w:rsid w:val="004E2858"/>
    <w:rsid w:val="004E2DD9"/>
    <w:rsid w:val="004E2FB8"/>
    <w:rsid w:val="004E30AA"/>
    <w:rsid w:val="004E31A4"/>
    <w:rsid w:val="004E3501"/>
    <w:rsid w:val="004E3532"/>
    <w:rsid w:val="004E35EA"/>
    <w:rsid w:val="004E395E"/>
    <w:rsid w:val="004E3BE2"/>
    <w:rsid w:val="004E433B"/>
    <w:rsid w:val="004E4656"/>
    <w:rsid w:val="004E46E4"/>
    <w:rsid w:val="004E4B19"/>
    <w:rsid w:val="004E4D6B"/>
    <w:rsid w:val="004E5308"/>
    <w:rsid w:val="004E54D4"/>
    <w:rsid w:val="004E5678"/>
    <w:rsid w:val="004E5920"/>
    <w:rsid w:val="004E5A37"/>
    <w:rsid w:val="004E5D7E"/>
    <w:rsid w:val="004E5DC7"/>
    <w:rsid w:val="004E62A5"/>
    <w:rsid w:val="004E648B"/>
    <w:rsid w:val="004E67BD"/>
    <w:rsid w:val="004E67F0"/>
    <w:rsid w:val="004E6F9F"/>
    <w:rsid w:val="004E726E"/>
    <w:rsid w:val="004E78AF"/>
    <w:rsid w:val="004E7989"/>
    <w:rsid w:val="004E7DB9"/>
    <w:rsid w:val="004F029A"/>
    <w:rsid w:val="004F0660"/>
    <w:rsid w:val="004F072A"/>
    <w:rsid w:val="004F0CF1"/>
    <w:rsid w:val="004F0D01"/>
    <w:rsid w:val="004F0F00"/>
    <w:rsid w:val="004F0FF0"/>
    <w:rsid w:val="004F1018"/>
    <w:rsid w:val="004F10D9"/>
    <w:rsid w:val="004F1A54"/>
    <w:rsid w:val="004F1E26"/>
    <w:rsid w:val="004F1E42"/>
    <w:rsid w:val="004F1E9C"/>
    <w:rsid w:val="004F23A6"/>
    <w:rsid w:val="004F245E"/>
    <w:rsid w:val="004F27F0"/>
    <w:rsid w:val="004F2D12"/>
    <w:rsid w:val="004F3146"/>
    <w:rsid w:val="004F3653"/>
    <w:rsid w:val="004F472C"/>
    <w:rsid w:val="004F480A"/>
    <w:rsid w:val="004F4B0B"/>
    <w:rsid w:val="004F4B86"/>
    <w:rsid w:val="004F4F83"/>
    <w:rsid w:val="004F502A"/>
    <w:rsid w:val="004F532B"/>
    <w:rsid w:val="004F536B"/>
    <w:rsid w:val="004F55F0"/>
    <w:rsid w:val="004F56B6"/>
    <w:rsid w:val="004F5A32"/>
    <w:rsid w:val="004F638B"/>
    <w:rsid w:val="004F7093"/>
    <w:rsid w:val="004F70E3"/>
    <w:rsid w:val="004F73A5"/>
    <w:rsid w:val="004F7AC9"/>
    <w:rsid w:val="004F7F5D"/>
    <w:rsid w:val="00500401"/>
    <w:rsid w:val="005006D1"/>
    <w:rsid w:val="00500830"/>
    <w:rsid w:val="0050094B"/>
    <w:rsid w:val="005009A5"/>
    <w:rsid w:val="005009BB"/>
    <w:rsid w:val="00500ADD"/>
    <w:rsid w:val="0050123A"/>
    <w:rsid w:val="005016AB"/>
    <w:rsid w:val="0050182F"/>
    <w:rsid w:val="005018E5"/>
    <w:rsid w:val="005018EA"/>
    <w:rsid w:val="0050219B"/>
    <w:rsid w:val="005029E8"/>
    <w:rsid w:val="00502ECB"/>
    <w:rsid w:val="005034B2"/>
    <w:rsid w:val="00503635"/>
    <w:rsid w:val="00503D83"/>
    <w:rsid w:val="00504140"/>
    <w:rsid w:val="00504668"/>
    <w:rsid w:val="00504BD6"/>
    <w:rsid w:val="00505058"/>
    <w:rsid w:val="005054E0"/>
    <w:rsid w:val="005056B4"/>
    <w:rsid w:val="005057A9"/>
    <w:rsid w:val="00505A6A"/>
    <w:rsid w:val="005060E1"/>
    <w:rsid w:val="005062F4"/>
    <w:rsid w:val="005064CC"/>
    <w:rsid w:val="005065C9"/>
    <w:rsid w:val="0050699C"/>
    <w:rsid w:val="00506AFB"/>
    <w:rsid w:val="00507383"/>
    <w:rsid w:val="00507658"/>
    <w:rsid w:val="00507E90"/>
    <w:rsid w:val="00507EA2"/>
    <w:rsid w:val="00507F36"/>
    <w:rsid w:val="00510386"/>
    <w:rsid w:val="0051061E"/>
    <w:rsid w:val="005108C3"/>
    <w:rsid w:val="005108F8"/>
    <w:rsid w:val="00510B5D"/>
    <w:rsid w:val="00510BB7"/>
    <w:rsid w:val="00510BCC"/>
    <w:rsid w:val="00510CAD"/>
    <w:rsid w:val="00510D4D"/>
    <w:rsid w:val="00510F65"/>
    <w:rsid w:val="00511190"/>
    <w:rsid w:val="0051178E"/>
    <w:rsid w:val="005118C7"/>
    <w:rsid w:val="00511907"/>
    <w:rsid w:val="00511BE6"/>
    <w:rsid w:val="00511DA0"/>
    <w:rsid w:val="00511F67"/>
    <w:rsid w:val="00512179"/>
    <w:rsid w:val="00512192"/>
    <w:rsid w:val="005125D4"/>
    <w:rsid w:val="005126F2"/>
    <w:rsid w:val="005127B0"/>
    <w:rsid w:val="00512887"/>
    <w:rsid w:val="0051296E"/>
    <w:rsid w:val="00512B6E"/>
    <w:rsid w:val="00512CAC"/>
    <w:rsid w:val="005134B9"/>
    <w:rsid w:val="00513620"/>
    <w:rsid w:val="00513672"/>
    <w:rsid w:val="005137D2"/>
    <w:rsid w:val="00513EA3"/>
    <w:rsid w:val="00513ECE"/>
    <w:rsid w:val="00514286"/>
    <w:rsid w:val="005147D9"/>
    <w:rsid w:val="005149C9"/>
    <w:rsid w:val="00514BC4"/>
    <w:rsid w:val="00514C45"/>
    <w:rsid w:val="005150B6"/>
    <w:rsid w:val="00515192"/>
    <w:rsid w:val="00515470"/>
    <w:rsid w:val="00515BFF"/>
    <w:rsid w:val="00515FBA"/>
    <w:rsid w:val="0051630B"/>
    <w:rsid w:val="00516722"/>
    <w:rsid w:val="00516938"/>
    <w:rsid w:val="00517672"/>
    <w:rsid w:val="00517AAF"/>
    <w:rsid w:val="00520247"/>
    <w:rsid w:val="00520263"/>
    <w:rsid w:val="0052053B"/>
    <w:rsid w:val="00520554"/>
    <w:rsid w:val="005207C9"/>
    <w:rsid w:val="00520847"/>
    <w:rsid w:val="00520922"/>
    <w:rsid w:val="00520E8F"/>
    <w:rsid w:val="00521129"/>
    <w:rsid w:val="00521301"/>
    <w:rsid w:val="00521539"/>
    <w:rsid w:val="0052165E"/>
    <w:rsid w:val="0052172C"/>
    <w:rsid w:val="0052193F"/>
    <w:rsid w:val="005221A1"/>
    <w:rsid w:val="0052225A"/>
    <w:rsid w:val="00522480"/>
    <w:rsid w:val="005230E3"/>
    <w:rsid w:val="00523383"/>
    <w:rsid w:val="0052342E"/>
    <w:rsid w:val="00523710"/>
    <w:rsid w:val="00523716"/>
    <w:rsid w:val="00523E5E"/>
    <w:rsid w:val="00523F66"/>
    <w:rsid w:val="005242DD"/>
    <w:rsid w:val="00524872"/>
    <w:rsid w:val="00524929"/>
    <w:rsid w:val="00524939"/>
    <w:rsid w:val="00524A7D"/>
    <w:rsid w:val="00524B62"/>
    <w:rsid w:val="00524BC2"/>
    <w:rsid w:val="00524E38"/>
    <w:rsid w:val="00524E92"/>
    <w:rsid w:val="00525CB3"/>
    <w:rsid w:val="00525E03"/>
    <w:rsid w:val="005263FE"/>
    <w:rsid w:val="005268E6"/>
    <w:rsid w:val="005269C0"/>
    <w:rsid w:val="00526D20"/>
    <w:rsid w:val="00527428"/>
    <w:rsid w:val="00527489"/>
    <w:rsid w:val="0052748C"/>
    <w:rsid w:val="005277BF"/>
    <w:rsid w:val="005279C5"/>
    <w:rsid w:val="00527BD0"/>
    <w:rsid w:val="005300FD"/>
    <w:rsid w:val="00530249"/>
    <w:rsid w:val="00530252"/>
    <w:rsid w:val="00530508"/>
    <w:rsid w:val="0053094B"/>
    <w:rsid w:val="00530984"/>
    <w:rsid w:val="00530E1E"/>
    <w:rsid w:val="0053106A"/>
    <w:rsid w:val="00531098"/>
    <w:rsid w:val="005311B5"/>
    <w:rsid w:val="00531668"/>
    <w:rsid w:val="005316D2"/>
    <w:rsid w:val="00531A6E"/>
    <w:rsid w:val="00531C06"/>
    <w:rsid w:val="00531C0C"/>
    <w:rsid w:val="00531C0F"/>
    <w:rsid w:val="00531CC8"/>
    <w:rsid w:val="00531D5C"/>
    <w:rsid w:val="005320F8"/>
    <w:rsid w:val="00532112"/>
    <w:rsid w:val="00532824"/>
    <w:rsid w:val="00532C9A"/>
    <w:rsid w:val="00532F8D"/>
    <w:rsid w:val="00533068"/>
    <w:rsid w:val="00533A5E"/>
    <w:rsid w:val="00533B1D"/>
    <w:rsid w:val="00533B79"/>
    <w:rsid w:val="00533BEA"/>
    <w:rsid w:val="005347A1"/>
    <w:rsid w:val="00534830"/>
    <w:rsid w:val="00534BF7"/>
    <w:rsid w:val="005351E4"/>
    <w:rsid w:val="0053523A"/>
    <w:rsid w:val="0053527F"/>
    <w:rsid w:val="005354DF"/>
    <w:rsid w:val="00535606"/>
    <w:rsid w:val="00535827"/>
    <w:rsid w:val="00535AB0"/>
    <w:rsid w:val="00535B92"/>
    <w:rsid w:val="00535BE9"/>
    <w:rsid w:val="00535D0B"/>
    <w:rsid w:val="00535E6F"/>
    <w:rsid w:val="0053613D"/>
    <w:rsid w:val="005368FB"/>
    <w:rsid w:val="00536B4F"/>
    <w:rsid w:val="00536C69"/>
    <w:rsid w:val="00536C70"/>
    <w:rsid w:val="00536D53"/>
    <w:rsid w:val="005370E5"/>
    <w:rsid w:val="0053713D"/>
    <w:rsid w:val="0053715A"/>
    <w:rsid w:val="005373C8"/>
    <w:rsid w:val="005377E0"/>
    <w:rsid w:val="005377F3"/>
    <w:rsid w:val="00537AAC"/>
    <w:rsid w:val="00537AF0"/>
    <w:rsid w:val="00540493"/>
    <w:rsid w:val="005409A2"/>
    <w:rsid w:val="00540B4C"/>
    <w:rsid w:val="00540D35"/>
    <w:rsid w:val="00540F32"/>
    <w:rsid w:val="00540F53"/>
    <w:rsid w:val="00541020"/>
    <w:rsid w:val="005413D7"/>
    <w:rsid w:val="005417EC"/>
    <w:rsid w:val="00541C76"/>
    <w:rsid w:val="005420A8"/>
    <w:rsid w:val="0054251E"/>
    <w:rsid w:val="00542BD1"/>
    <w:rsid w:val="0054304C"/>
    <w:rsid w:val="0054336C"/>
    <w:rsid w:val="005436DC"/>
    <w:rsid w:val="00543C36"/>
    <w:rsid w:val="00543E45"/>
    <w:rsid w:val="005441D2"/>
    <w:rsid w:val="00544532"/>
    <w:rsid w:val="0054470F"/>
    <w:rsid w:val="0054471E"/>
    <w:rsid w:val="00544954"/>
    <w:rsid w:val="0054499A"/>
    <w:rsid w:val="00544F0A"/>
    <w:rsid w:val="00544FFE"/>
    <w:rsid w:val="0054539B"/>
    <w:rsid w:val="005453B5"/>
    <w:rsid w:val="00545802"/>
    <w:rsid w:val="00545D66"/>
    <w:rsid w:val="00545F1E"/>
    <w:rsid w:val="005460EF"/>
    <w:rsid w:val="00546223"/>
    <w:rsid w:val="00546566"/>
    <w:rsid w:val="005468B0"/>
    <w:rsid w:val="00546A26"/>
    <w:rsid w:val="00546A87"/>
    <w:rsid w:val="00546B52"/>
    <w:rsid w:val="00546BF8"/>
    <w:rsid w:val="00546C93"/>
    <w:rsid w:val="00547151"/>
    <w:rsid w:val="00547324"/>
    <w:rsid w:val="0054774D"/>
    <w:rsid w:val="00547A9C"/>
    <w:rsid w:val="00547F4E"/>
    <w:rsid w:val="00550FDB"/>
    <w:rsid w:val="0055145C"/>
    <w:rsid w:val="0055151F"/>
    <w:rsid w:val="005516A0"/>
    <w:rsid w:val="00551B83"/>
    <w:rsid w:val="00551C5B"/>
    <w:rsid w:val="0055223C"/>
    <w:rsid w:val="00552539"/>
    <w:rsid w:val="0055266D"/>
    <w:rsid w:val="0055280F"/>
    <w:rsid w:val="005530F4"/>
    <w:rsid w:val="00553333"/>
    <w:rsid w:val="005539E4"/>
    <w:rsid w:val="00553CF4"/>
    <w:rsid w:val="00553E94"/>
    <w:rsid w:val="00554975"/>
    <w:rsid w:val="005549B3"/>
    <w:rsid w:val="005551A2"/>
    <w:rsid w:val="00555656"/>
    <w:rsid w:val="00555EAB"/>
    <w:rsid w:val="00555F72"/>
    <w:rsid w:val="00556314"/>
    <w:rsid w:val="005569B5"/>
    <w:rsid w:val="00556BBD"/>
    <w:rsid w:val="00556C2D"/>
    <w:rsid w:val="00556DF0"/>
    <w:rsid w:val="00556F76"/>
    <w:rsid w:val="00557148"/>
    <w:rsid w:val="0055743A"/>
    <w:rsid w:val="00557589"/>
    <w:rsid w:val="0055789A"/>
    <w:rsid w:val="00557941"/>
    <w:rsid w:val="00557DF3"/>
    <w:rsid w:val="00560301"/>
    <w:rsid w:val="005603BB"/>
    <w:rsid w:val="005608E9"/>
    <w:rsid w:val="00560AA8"/>
    <w:rsid w:val="00560B6A"/>
    <w:rsid w:val="00560D5E"/>
    <w:rsid w:val="00561868"/>
    <w:rsid w:val="00561883"/>
    <w:rsid w:val="00561AB5"/>
    <w:rsid w:val="00561B8C"/>
    <w:rsid w:val="00561C43"/>
    <w:rsid w:val="00561F41"/>
    <w:rsid w:val="00562160"/>
    <w:rsid w:val="00562388"/>
    <w:rsid w:val="005624B9"/>
    <w:rsid w:val="00562C68"/>
    <w:rsid w:val="00562DD0"/>
    <w:rsid w:val="00563196"/>
    <w:rsid w:val="0056350A"/>
    <w:rsid w:val="00564767"/>
    <w:rsid w:val="00564885"/>
    <w:rsid w:val="00564B37"/>
    <w:rsid w:val="00564B84"/>
    <w:rsid w:val="00564DB3"/>
    <w:rsid w:val="00564E2B"/>
    <w:rsid w:val="005652D6"/>
    <w:rsid w:val="0056571F"/>
    <w:rsid w:val="00565725"/>
    <w:rsid w:val="00565BA5"/>
    <w:rsid w:val="00565FCA"/>
    <w:rsid w:val="00566308"/>
    <w:rsid w:val="00566B44"/>
    <w:rsid w:val="0056701A"/>
    <w:rsid w:val="005676D7"/>
    <w:rsid w:val="00567844"/>
    <w:rsid w:val="00567E3B"/>
    <w:rsid w:val="00567FF3"/>
    <w:rsid w:val="0057068A"/>
    <w:rsid w:val="00570D58"/>
    <w:rsid w:val="00571077"/>
    <w:rsid w:val="0057130C"/>
    <w:rsid w:val="00571651"/>
    <w:rsid w:val="00571AC3"/>
    <w:rsid w:val="00571AE7"/>
    <w:rsid w:val="00571BB2"/>
    <w:rsid w:val="00571FAD"/>
    <w:rsid w:val="00571FB3"/>
    <w:rsid w:val="0057201D"/>
    <w:rsid w:val="00572327"/>
    <w:rsid w:val="005724E4"/>
    <w:rsid w:val="005725F8"/>
    <w:rsid w:val="005728D2"/>
    <w:rsid w:val="00572EA2"/>
    <w:rsid w:val="00573623"/>
    <w:rsid w:val="0057398C"/>
    <w:rsid w:val="00573BE3"/>
    <w:rsid w:val="00573ED3"/>
    <w:rsid w:val="00573FC6"/>
    <w:rsid w:val="0057431A"/>
    <w:rsid w:val="00574D97"/>
    <w:rsid w:val="00575009"/>
    <w:rsid w:val="00575970"/>
    <w:rsid w:val="005760CA"/>
    <w:rsid w:val="005761BE"/>
    <w:rsid w:val="005762CC"/>
    <w:rsid w:val="005762D4"/>
    <w:rsid w:val="005763DE"/>
    <w:rsid w:val="00576482"/>
    <w:rsid w:val="00576517"/>
    <w:rsid w:val="00576591"/>
    <w:rsid w:val="00576614"/>
    <w:rsid w:val="00576B1C"/>
    <w:rsid w:val="00576C72"/>
    <w:rsid w:val="00576E11"/>
    <w:rsid w:val="00577244"/>
    <w:rsid w:val="005776AE"/>
    <w:rsid w:val="00577790"/>
    <w:rsid w:val="00577A0B"/>
    <w:rsid w:val="00580217"/>
    <w:rsid w:val="0058025F"/>
    <w:rsid w:val="005805D9"/>
    <w:rsid w:val="00580F58"/>
    <w:rsid w:val="00581BA7"/>
    <w:rsid w:val="00581D93"/>
    <w:rsid w:val="0058209C"/>
    <w:rsid w:val="005823A5"/>
    <w:rsid w:val="00582804"/>
    <w:rsid w:val="00582936"/>
    <w:rsid w:val="00582939"/>
    <w:rsid w:val="00582A6C"/>
    <w:rsid w:val="00583170"/>
    <w:rsid w:val="00583249"/>
    <w:rsid w:val="00583344"/>
    <w:rsid w:val="005833EE"/>
    <w:rsid w:val="0058398F"/>
    <w:rsid w:val="00583DEB"/>
    <w:rsid w:val="005842D8"/>
    <w:rsid w:val="005844FB"/>
    <w:rsid w:val="0058475D"/>
    <w:rsid w:val="005848C9"/>
    <w:rsid w:val="00584A38"/>
    <w:rsid w:val="005851B3"/>
    <w:rsid w:val="0058583C"/>
    <w:rsid w:val="005858E0"/>
    <w:rsid w:val="00585D47"/>
    <w:rsid w:val="005860BF"/>
    <w:rsid w:val="00586183"/>
    <w:rsid w:val="00586282"/>
    <w:rsid w:val="005862A4"/>
    <w:rsid w:val="00586DFB"/>
    <w:rsid w:val="005872E8"/>
    <w:rsid w:val="00587768"/>
    <w:rsid w:val="005877F6"/>
    <w:rsid w:val="0058788C"/>
    <w:rsid w:val="00587EED"/>
    <w:rsid w:val="0059019B"/>
    <w:rsid w:val="00591043"/>
    <w:rsid w:val="005912DE"/>
    <w:rsid w:val="005913C3"/>
    <w:rsid w:val="00591C27"/>
    <w:rsid w:val="00591C3C"/>
    <w:rsid w:val="005920BD"/>
    <w:rsid w:val="00592154"/>
    <w:rsid w:val="00592212"/>
    <w:rsid w:val="00592686"/>
    <w:rsid w:val="00592693"/>
    <w:rsid w:val="00593001"/>
    <w:rsid w:val="00593031"/>
    <w:rsid w:val="00593051"/>
    <w:rsid w:val="00593290"/>
    <w:rsid w:val="005933BD"/>
    <w:rsid w:val="005933C4"/>
    <w:rsid w:val="0059340D"/>
    <w:rsid w:val="00593A7A"/>
    <w:rsid w:val="00593B3F"/>
    <w:rsid w:val="00593C4F"/>
    <w:rsid w:val="00593CEF"/>
    <w:rsid w:val="00593F2B"/>
    <w:rsid w:val="00594286"/>
    <w:rsid w:val="005944D0"/>
    <w:rsid w:val="00594746"/>
    <w:rsid w:val="00594AAF"/>
    <w:rsid w:val="00594D98"/>
    <w:rsid w:val="00594FEC"/>
    <w:rsid w:val="0059515D"/>
    <w:rsid w:val="0059545C"/>
    <w:rsid w:val="00595B1A"/>
    <w:rsid w:val="00595E54"/>
    <w:rsid w:val="005969BE"/>
    <w:rsid w:val="00596A0A"/>
    <w:rsid w:val="00596C92"/>
    <w:rsid w:val="005970DF"/>
    <w:rsid w:val="005978B4"/>
    <w:rsid w:val="005978C1"/>
    <w:rsid w:val="00597F86"/>
    <w:rsid w:val="00597FFD"/>
    <w:rsid w:val="005A0094"/>
    <w:rsid w:val="005A048E"/>
    <w:rsid w:val="005A0BC7"/>
    <w:rsid w:val="005A0D53"/>
    <w:rsid w:val="005A0F8C"/>
    <w:rsid w:val="005A12BA"/>
    <w:rsid w:val="005A1E53"/>
    <w:rsid w:val="005A2139"/>
    <w:rsid w:val="005A2297"/>
    <w:rsid w:val="005A2659"/>
    <w:rsid w:val="005A29F1"/>
    <w:rsid w:val="005A2DB9"/>
    <w:rsid w:val="005A2EAB"/>
    <w:rsid w:val="005A2EF3"/>
    <w:rsid w:val="005A3083"/>
    <w:rsid w:val="005A3322"/>
    <w:rsid w:val="005A3434"/>
    <w:rsid w:val="005A380E"/>
    <w:rsid w:val="005A389C"/>
    <w:rsid w:val="005A38AC"/>
    <w:rsid w:val="005A3934"/>
    <w:rsid w:val="005A3AE9"/>
    <w:rsid w:val="005A3D28"/>
    <w:rsid w:val="005A3DAD"/>
    <w:rsid w:val="005A4103"/>
    <w:rsid w:val="005A4439"/>
    <w:rsid w:val="005A46C2"/>
    <w:rsid w:val="005A4E70"/>
    <w:rsid w:val="005A52DB"/>
    <w:rsid w:val="005A5C09"/>
    <w:rsid w:val="005A5D45"/>
    <w:rsid w:val="005A6704"/>
    <w:rsid w:val="005A702B"/>
    <w:rsid w:val="005A729A"/>
    <w:rsid w:val="005A7308"/>
    <w:rsid w:val="005A73DE"/>
    <w:rsid w:val="005A747C"/>
    <w:rsid w:val="005A762F"/>
    <w:rsid w:val="005A763B"/>
    <w:rsid w:val="005A76AB"/>
    <w:rsid w:val="005A76FB"/>
    <w:rsid w:val="005A7979"/>
    <w:rsid w:val="005A7EB9"/>
    <w:rsid w:val="005A7F99"/>
    <w:rsid w:val="005B036C"/>
    <w:rsid w:val="005B051B"/>
    <w:rsid w:val="005B071C"/>
    <w:rsid w:val="005B0FC2"/>
    <w:rsid w:val="005B1296"/>
    <w:rsid w:val="005B147A"/>
    <w:rsid w:val="005B180C"/>
    <w:rsid w:val="005B1B6D"/>
    <w:rsid w:val="005B1E68"/>
    <w:rsid w:val="005B2EED"/>
    <w:rsid w:val="005B2F50"/>
    <w:rsid w:val="005B30B0"/>
    <w:rsid w:val="005B31F0"/>
    <w:rsid w:val="005B3258"/>
    <w:rsid w:val="005B346F"/>
    <w:rsid w:val="005B374D"/>
    <w:rsid w:val="005B3871"/>
    <w:rsid w:val="005B457D"/>
    <w:rsid w:val="005B4E4E"/>
    <w:rsid w:val="005B4F7A"/>
    <w:rsid w:val="005B4FD1"/>
    <w:rsid w:val="005B5523"/>
    <w:rsid w:val="005B556B"/>
    <w:rsid w:val="005B571C"/>
    <w:rsid w:val="005B5A85"/>
    <w:rsid w:val="005B5C3D"/>
    <w:rsid w:val="005B6522"/>
    <w:rsid w:val="005B6C3C"/>
    <w:rsid w:val="005B7442"/>
    <w:rsid w:val="005B7740"/>
    <w:rsid w:val="005B77D7"/>
    <w:rsid w:val="005B77FC"/>
    <w:rsid w:val="005B7844"/>
    <w:rsid w:val="005B7866"/>
    <w:rsid w:val="005B7F67"/>
    <w:rsid w:val="005C005B"/>
    <w:rsid w:val="005C0702"/>
    <w:rsid w:val="005C0A4F"/>
    <w:rsid w:val="005C0A94"/>
    <w:rsid w:val="005C0C10"/>
    <w:rsid w:val="005C0E4F"/>
    <w:rsid w:val="005C10B7"/>
    <w:rsid w:val="005C1160"/>
    <w:rsid w:val="005C166B"/>
    <w:rsid w:val="005C1B95"/>
    <w:rsid w:val="005C1D05"/>
    <w:rsid w:val="005C20EF"/>
    <w:rsid w:val="005C245E"/>
    <w:rsid w:val="005C2619"/>
    <w:rsid w:val="005C2A9E"/>
    <w:rsid w:val="005C2FD0"/>
    <w:rsid w:val="005C30F1"/>
    <w:rsid w:val="005C3E66"/>
    <w:rsid w:val="005C4134"/>
    <w:rsid w:val="005C4A22"/>
    <w:rsid w:val="005C4A67"/>
    <w:rsid w:val="005C563A"/>
    <w:rsid w:val="005C5A89"/>
    <w:rsid w:val="005C5BE9"/>
    <w:rsid w:val="005C5F0F"/>
    <w:rsid w:val="005C623C"/>
    <w:rsid w:val="005C63BB"/>
    <w:rsid w:val="005C68E0"/>
    <w:rsid w:val="005C734E"/>
    <w:rsid w:val="005C76E1"/>
    <w:rsid w:val="005C7A1E"/>
    <w:rsid w:val="005D0255"/>
    <w:rsid w:val="005D0287"/>
    <w:rsid w:val="005D0659"/>
    <w:rsid w:val="005D095B"/>
    <w:rsid w:val="005D0F53"/>
    <w:rsid w:val="005D0FB0"/>
    <w:rsid w:val="005D1310"/>
    <w:rsid w:val="005D1EA2"/>
    <w:rsid w:val="005D2559"/>
    <w:rsid w:val="005D35A9"/>
    <w:rsid w:val="005D484A"/>
    <w:rsid w:val="005D4B0A"/>
    <w:rsid w:val="005D4DF1"/>
    <w:rsid w:val="005D4E1C"/>
    <w:rsid w:val="005D4F7D"/>
    <w:rsid w:val="005D4F80"/>
    <w:rsid w:val="005D52C1"/>
    <w:rsid w:val="005D5675"/>
    <w:rsid w:val="005D5BCF"/>
    <w:rsid w:val="005D5F28"/>
    <w:rsid w:val="005D6287"/>
    <w:rsid w:val="005D6602"/>
    <w:rsid w:val="005D6D0F"/>
    <w:rsid w:val="005D70F3"/>
    <w:rsid w:val="005D7303"/>
    <w:rsid w:val="005D75A7"/>
    <w:rsid w:val="005D75B0"/>
    <w:rsid w:val="005D767E"/>
    <w:rsid w:val="005D7BFE"/>
    <w:rsid w:val="005E04A8"/>
    <w:rsid w:val="005E04B0"/>
    <w:rsid w:val="005E08DF"/>
    <w:rsid w:val="005E09A0"/>
    <w:rsid w:val="005E0A2C"/>
    <w:rsid w:val="005E1232"/>
    <w:rsid w:val="005E16BA"/>
    <w:rsid w:val="005E16E2"/>
    <w:rsid w:val="005E16FD"/>
    <w:rsid w:val="005E181A"/>
    <w:rsid w:val="005E1BBC"/>
    <w:rsid w:val="005E1C93"/>
    <w:rsid w:val="005E2003"/>
    <w:rsid w:val="005E2371"/>
    <w:rsid w:val="005E24E3"/>
    <w:rsid w:val="005E2685"/>
    <w:rsid w:val="005E26CB"/>
    <w:rsid w:val="005E272C"/>
    <w:rsid w:val="005E2925"/>
    <w:rsid w:val="005E2D10"/>
    <w:rsid w:val="005E3049"/>
    <w:rsid w:val="005E3420"/>
    <w:rsid w:val="005E3430"/>
    <w:rsid w:val="005E37A7"/>
    <w:rsid w:val="005E3A03"/>
    <w:rsid w:val="005E3F0A"/>
    <w:rsid w:val="005E4814"/>
    <w:rsid w:val="005E4D30"/>
    <w:rsid w:val="005E4E06"/>
    <w:rsid w:val="005E4FAD"/>
    <w:rsid w:val="005E52C4"/>
    <w:rsid w:val="005E572C"/>
    <w:rsid w:val="005E583F"/>
    <w:rsid w:val="005E62B2"/>
    <w:rsid w:val="005E6443"/>
    <w:rsid w:val="005E647E"/>
    <w:rsid w:val="005E68F7"/>
    <w:rsid w:val="005E6989"/>
    <w:rsid w:val="005E6A15"/>
    <w:rsid w:val="005E6A67"/>
    <w:rsid w:val="005E6CD5"/>
    <w:rsid w:val="005E6E1C"/>
    <w:rsid w:val="005E6EBE"/>
    <w:rsid w:val="005E7252"/>
    <w:rsid w:val="005E75F8"/>
    <w:rsid w:val="005E7972"/>
    <w:rsid w:val="005E7BE0"/>
    <w:rsid w:val="005E7D4D"/>
    <w:rsid w:val="005F0051"/>
    <w:rsid w:val="005F06A9"/>
    <w:rsid w:val="005F0734"/>
    <w:rsid w:val="005F07BF"/>
    <w:rsid w:val="005F08C8"/>
    <w:rsid w:val="005F0F3F"/>
    <w:rsid w:val="005F0FB6"/>
    <w:rsid w:val="005F104E"/>
    <w:rsid w:val="005F1093"/>
    <w:rsid w:val="005F17C5"/>
    <w:rsid w:val="005F18C4"/>
    <w:rsid w:val="005F1B35"/>
    <w:rsid w:val="005F1D8D"/>
    <w:rsid w:val="005F2045"/>
    <w:rsid w:val="005F2073"/>
    <w:rsid w:val="005F20B4"/>
    <w:rsid w:val="005F21CE"/>
    <w:rsid w:val="005F2300"/>
    <w:rsid w:val="005F2356"/>
    <w:rsid w:val="005F27FB"/>
    <w:rsid w:val="005F2858"/>
    <w:rsid w:val="005F2CA7"/>
    <w:rsid w:val="005F2DB9"/>
    <w:rsid w:val="005F3234"/>
    <w:rsid w:val="005F3273"/>
    <w:rsid w:val="005F3432"/>
    <w:rsid w:val="005F350D"/>
    <w:rsid w:val="005F39A6"/>
    <w:rsid w:val="005F3BE6"/>
    <w:rsid w:val="005F3F7B"/>
    <w:rsid w:val="005F40D1"/>
    <w:rsid w:val="005F441F"/>
    <w:rsid w:val="005F4EF0"/>
    <w:rsid w:val="005F4FD3"/>
    <w:rsid w:val="005F4FDA"/>
    <w:rsid w:val="005F52DB"/>
    <w:rsid w:val="005F5428"/>
    <w:rsid w:val="005F5706"/>
    <w:rsid w:val="005F573F"/>
    <w:rsid w:val="005F580D"/>
    <w:rsid w:val="005F588D"/>
    <w:rsid w:val="005F5B06"/>
    <w:rsid w:val="005F5CCC"/>
    <w:rsid w:val="005F61A0"/>
    <w:rsid w:val="005F61AC"/>
    <w:rsid w:val="005F61E3"/>
    <w:rsid w:val="005F63F2"/>
    <w:rsid w:val="005F667E"/>
    <w:rsid w:val="005F69CF"/>
    <w:rsid w:val="005F6B63"/>
    <w:rsid w:val="005F6D09"/>
    <w:rsid w:val="005F6D0D"/>
    <w:rsid w:val="005F6F5D"/>
    <w:rsid w:val="005F73EC"/>
    <w:rsid w:val="005F73F6"/>
    <w:rsid w:val="005F7F35"/>
    <w:rsid w:val="0060000C"/>
    <w:rsid w:val="006006D8"/>
    <w:rsid w:val="0060073D"/>
    <w:rsid w:val="00600E2D"/>
    <w:rsid w:val="00600EA1"/>
    <w:rsid w:val="006010F4"/>
    <w:rsid w:val="0060135A"/>
    <w:rsid w:val="00601579"/>
    <w:rsid w:val="00601A8E"/>
    <w:rsid w:val="006021E1"/>
    <w:rsid w:val="0060242E"/>
    <w:rsid w:val="0060258A"/>
    <w:rsid w:val="0060278C"/>
    <w:rsid w:val="00602A7C"/>
    <w:rsid w:val="00603530"/>
    <w:rsid w:val="006039F7"/>
    <w:rsid w:val="00603C9A"/>
    <w:rsid w:val="00603CC9"/>
    <w:rsid w:val="00604BB0"/>
    <w:rsid w:val="006052CC"/>
    <w:rsid w:val="006057B5"/>
    <w:rsid w:val="00605A92"/>
    <w:rsid w:val="00605BFF"/>
    <w:rsid w:val="00605C8A"/>
    <w:rsid w:val="00605CA5"/>
    <w:rsid w:val="00605E99"/>
    <w:rsid w:val="00605FA5"/>
    <w:rsid w:val="00606482"/>
    <w:rsid w:val="006064A0"/>
    <w:rsid w:val="0060650D"/>
    <w:rsid w:val="0060676F"/>
    <w:rsid w:val="0060697E"/>
    <w:rsid w:val="006069AB"/>
    <w:rsid w:val="00606A3F"/>
    <w:rsid w:val="00606C2E"/>
    <w:rsid w:val="00606E12"/>
    <w:rsid w:val="00606ECA"/>
    <w:rsid w:val="0060759D"/>
    <w:rsid w:val="006075CE"/>
    <w:rsid w:val="00607755"/>
    <w:rsid w:val="0060786C"/>
    <w:rsid w:val="00607C6F"/>
    <w:rsid w:val="00607E46"/>
    <w:rsid w:val="00607FE3"/>
    <w:rsid w:val="0061010D"/>
    <w:rsid w:val="006104D0"/>
    <w:rsid w:val="00610737"/>
    <w:rsid w:val="00610A74"/>
    <w:rsid w:val="00610E15"/>
    <w:rsid w:val="00611070"/>
    <w:rsid w:val="00611330"/>
    <w:rsid w:val="0061169D"/>
    <w:rsid w:val="00611794"/>
    <w:rsid w:val="006118E2"/>
    <w:rsid w:val="006119E8"/>
    <w:rsid w:val="00611BE6"/>
    <w:rsid w:val="00611CFE"/>
    <w:rsid w:val="00611EFC"/>
    <w:rsid w:val="00612351"/>
    <w:rsid w:val="00612776"/>
    <w:rsid w:val="0061284B"/>
    <w:rsid w:val="006128D8"/>
    <w:rsid w:val="00612B55"/>
    <w:rsid w:val="00612E0B"/>
    <w:rsid w:val="006130FD"/>
    <w:rsid w:val="0061326F"/>
    <w:rsid w:val="006134D1"/>
    <w:rsid w:val="00613A2D"/>
    <w:rsid w:val="00613FE1"/>
    <w:rsid w:val="006143B8"/>
    <w:rsid w:val="00614449"/>
    <w:rsid w:val="0061488E"/>
    <w:rsid w:val="006149D3"/>
    <w:rsid w:val="00614A04"/>
    <w:rsid w:val="00614E88"/>
    <w:rsid w:val="00615019"/>
    <w:rsid w:val="006151F8"/>
    <w:rsid w:val="006156A3"/>
    <w:rsid w:val="006159BF"/>
    <w:rsid w:val="00615CAA"/>
    <w:rsid w:val="00615D05"/>
    <w:rsid w:val="00615E86"/>
    <w:rsid w:val="00616356"/>
    <w:rsid w:val="006168A9"/>
    <w:rsid w:val="00616AC0"/>
    <w:rsid w:val="00616EDB"/>
    <w:rsid w:val="00616F21"/>
    <w:rsid w:val="0061739D"/>
    <w:rsid w:val="00617408"/>
    <w:rsid w:val="0061742A"/>
    <w:rsid w:val="00617BBD"/>
    <w:rsid w:val="00617D1B"/>
    <w:rsid w:val="006208E8"/>
    <w:rsid w:val="00620D19"/>
    <w:rsid w:val="00621022"/>
    <w:rsid w:val="006212B4"/>
    <w:rsid w:val="00621C05"/>
    <w:rsid w:val="006226FE"/>
    <w:rsid w:val="00622D4D"/>
    <w:rsid w:val="00622DF1"/>
    <w:rsid w:val="0062319F"/>
    <w:rsid w:val="0062327B"/>
    <w:rsid w:val="006233DB"/>
    <w:rsid w:val="0062358C"/>
    <w:rsid w:val="0062375D"/>
    <w:rsid w:val="00623BA8"/>
    <w:rsid w:val="00624284"/>
    <w:rsid w:val="006244C6"/>
    <w:rsid w:val="00624585"/>
    <w:rsid w:val="006246B8"/>
    <w:rsid w:val="00624798"/>
    <w:rsid w:val="00624E65"/>
    <w:rsid w:val="00625109"/>
    <w:rsid w:val="0062517B"/>
    <w:rsid w:val="0062577A"/>
    <w:rsid w:val="00625882"/>
    <w:rsid w:val="00625977"/>
    <w:rsid w:val="00625ED7"/>
    <w:rsid w:val="00626E36"/>
    <w:rsid w:val="00626E7E"/>
    <w:rsid w:val="006273B3"/>
    <w:rsid w:val="006307EE"/>
    <w:rsid w:val="00630C21"/>
    <w:rsid w:val="00630C4C"/>
    <w:rsid w:val="00630D92"/>
    <w:rsid w:val="00631117"/>
    <w:rsid w:val="00631A57"/>
    <w:rsid w:val="00631C37"/>
    <w:rsid w:val="00632236"/>
    <w:rsid w:val="0063252C"/>
    <w:rsid w:val="0063268E"/>
    <w:rsid w:val="00632A32"/>
    <w:rsid w:val="00632CDA"/>
    <w:rsid w:val="00632FD4"/>
    <w:rsid w:val="006335BF"/>
    <w:rsid w:val="0063367B"/>
    <w:rsid w:val="006339E2"/>
    <w:rsid w:val="00633B8C"/>
    <w:rsid w:val="00634217"/>
    <w:rsid w:val="006346BA"/>
    <w:rsid w:val="00634FE9"/>
    <w:rsid w:val="006351E4"/>
    <w:rsid w:val="0063522D"/>
    <w:rsid w:val="00635D2D"/>
    <w:rsid w:val="00636F54"/>
    <w:rsid w:val="00637057"/>
    <w:rsid w:val="006371C2"/>
    <w:rsid w:val="0063722B"/>
    <w:rsid w:val="006373B0"/>
    <w:rsid w:val="006375A6"/>
    <w:rsid w:val="00637E11"/>
    <w:rsid w:val="00640233"/>
    <w:rsid w:val="00640365"/>
    <w:rsid w:val="00640869"/>
    <w:rsid w:val="00640975"/>
    <w:rsid w:val="00640999"/>
    <w:rsid w:val="00640F3C"/>
    <w:rsid w:val="00640F97"/>
    <w:rsid w:val="006416BF"/>
    <w:rsid w:val="00641A23"/>
    <w:rsid w:val="00641F8E"/>
    <w:rsid w:val="00642292"/>
    <w:rsid w:val="0064245A"/>
    <w:rsid w:val="0064253D"/>
    <w:rsid w:val="00642664"/>
    <w:rsid w:val="00642E30"/>
    <w:rsid w:val="00643159"/>
    <w:rsid w:val="00643193"/>
    <w:rsid w:val="006434D8"/>
    <w:rsid w:val="006435B9"/>
    <w:rsid w:val="006436B1"/>
    <w:rsid w:val="006436C1"/>
    <w:rsid w:val="00643ED3"/>
    <w:rsid w:val="00644052"/>
    <w:rsid w:val="00644B96"/>
    <w:rsid w:val="00644D29"/>
    <w:rsid w:val="00644D70"/>
    <w:rsid w:val="006452BF"/>
    <w:rsid w:val="00645763"/>
    <w:rsid w:val="0064577A"/>
    <w:rsid w:val="00645A37"/>
    <w:rsid w:val="00645C5C"/>
    <w:rsid w:val="00645E52"/>
    <w:rsid w:val="00646810"/>
    <w:rsid w:val="006468CA"/>
    <w:rsid w:val="00646A43"/>
    <w:rsid w:val="00646A64"/>
    <w:rsid w:val="00646C45"/>
    <w:rsid w:val="00646CA3"/>
    <w:rsid w:val="00646DD4"/>
    <w:rsid w:val="00646E46"/>
    <w:rsid w:val="0064723C"/>
    <w:rsid w:val="006474DA"/>
    <w:rsid w:val="006476B0"/>
    <w:rsid w:val="0064784B"/>
    <w:rsid w:val="00647E68"/>
    <w:rsid w:val="00647E75"/>
    <w:rsid w:val="00647E7E"/>
    <w:rsid w:val="00650516"/>
    <w:rsid w:val="0065077D"/>
    <w:rsid w:val="00650E5E"/>
    <w:rsid w:val="00650F01"/>
    <w:rsid w:val="006512B3"/>
    <w:rsid w:val="00651716"/>
    <w:rsid w:val="00651820"/>
    <w:rsid w:val="0065189B"/>
    <w:rsid w:val="0065222F"/>
    <w:rsid w:val="006523DC"/>
    <w:rsid w:val="0065247D"/>
    <w:rsid w:val="00652CC6"/>
    <w:rsid w:val="00653148"/>
    <w:rsid w:val="00653C93"/>
    <w:rsid w:val="00653DFE"/>
    <w:rsid w:val="006542B6"/>
    <w:rsid w:val="0065455E"/>
    <w:rsid w:val="00654575"/>
    <w:rsid w:val="0065486F"/>
    <w:rsid w:val="006548DC"/>
    <w:rsid w:val="00654C41"/>
    <w:rsid w:val="00655019"/>
    <w:rsid w:val="00655106"/>
    <w:rsid w:val="00655172"/>
    <w:rsid w:val="00655376"/>
    <w:rsid w:val="006557FD"/>
    <w:rsid w:val="0065591C"/>
    <w:rsid w:val="00655CC3"/>
    <w:rsid w:val="00655EA0"/>
    <w:rsid w:val="00655EF4"/>
    <w:rsid w:val="00656136"/>
    <w:rsid w:val="006564FE"/>
    <w:rsid w:val="00656587"/>
    <w:rsid w:val="006567F7"/>
    <w:rsid w:val="00656863"/>
    <w:rsid w:val="00656A5E"/>
    <w:rsid w:val="00656C72"/>
    <w:rsid w:val="00657242"/>
    <w:rsid w:val="00657328"/>
    <w:rsid w:val="006573A3"/>
    <w:rsid w:val="006574FA"/>
    <w:rsid w:val="006577FB"/>
    <w:rsid w:val="00657AD1"/>
    <w:rsid w:val="00657B4E"/>
    <w:rsid w:val="006603C5"/>
    <w:rsid w:val="00660A24"/>
    <w:rsid w:val="00660C9C"/>
    <w:rsid w:val="006613A7"/>
    <w:rsid w:val="0066171B"/>
    <w:rsid w:val="00661857"/>
    <w:rsid w:val="006620E9"/>
    <w:rsid w:val="0066276F"/>
    <w:rsid w:val="00662C92"/>
    <w:rsid w:val="00662E57"/>
    <w:rsid w:val="0066307A"/>
    <w:rsid w:val="00663363"/>
    <w:rsid w:val="00663ADB"/>
    <w:rsid w:val="006641D9"/>
    <w:rsid w:val="006643E6"/>
    <w:rsid w:val="00664743"/>
    <w:rsid w:val="00664BA4"/>
    <w:rsid w:val="00664FC1"/>
    <w:rsid w:val="00665047"/>
    <w:rsid w:val="00665462"/>
    <w:rsid w:val="00665538"/>
    <w:rsid w:val="006656B5"/>
    <w:rsid w:val="00665E8A"/>
    <w:rsid w:val="006662EC"/>
    <w:rsid w:val="0066654A"/>
    <w:rsid w:val="00666F7A"/>
    <w:rsid w:val="0066734C"/>
    <w:rsid w:val="006679D2"/>
    <w:rsid w:val="00670468"/>
    <w:rsid w:val="00670480"/>
    <w:rsid w:val="0067075D"/>
    <w:rsid w:val="00670AAA"/>
    <w:rsid w:val="00670C77"/>
    <w:rsid w:val="00670CBA"/>
    <w:rsid w:val="00670CD3"/>
    <w:rsid w:val="00670DB2"/>
    <w:rsid w:val="00670DCD"/>
    <w:rsid w:val="00671141"/>
    <w:rsid w:val="006715AC"/>
    <w:rsid w:val="00671690"/>
    <w:rsid w:val="00671B08"/>
    <w:rsid w:val="00671D48"/>
    <w:rsid w:val="00672042"/>
    <w:rsid w:val="00672052"/>
    <w:rsid w:val="006728E9"/>
    <w:rsid w:val="00672E57"/>
    <w:rsid w:val="00672E6A"/>
    <w:rsid w:val="0067321B"/>
    <w:rsid w:val="00673478"/>
    <w:rsid w:val="00673B79"/>
    <w:rsid w:val="00674838"/>
    <w:rsid w:val="00674D2F"/>
    <w:rsid w:val="006751A9"/>
    <w:rsid w:val="0067594A"/>
    <w:rsid w:val="0067609E"/>
    <w:rsid w:val="00676619"/>
    <w:rsid w:val="0067669D"/>
    <w:rsid w:val="00676B53"/>
    <w:rsid w:val="00676EF0"/>
    <w:rsid w:val="006774D9"/>
    <w:rsid w:val="006776E1"/>
    <w:rsid w:val="00677D4E"/>
    <w:rsid w:val="00677D50"/>
    <w:rsid w:val="00677E02"/>
    <w:rsid w:val="0068001C"/>
    <w:rsid w:val="0068005A"/>
    <w:rsid w:val="00680423"/>
    <w:rsid w:val="006805BD"/>
    <w:rsid w:val="0068065A"/>
    <w:rsid w:val="006809C8"/>
    <w:rsid w:val="00680BCC"/>
    <w:rsid w:val="006810F4"/>
    <w:rsid w:val="00681637"/>
    <w:rsid w:val="00681B50"/>
    <w:rsid w:val="00681CF1"/>
    <w:rsid w:val="00681F82"/>
    <w:rsid w:val="0068205C"/>
    <w:rsid w:val="00682093"/>
    <w:rsid w:val="00682655"/>
    <w:rsid w:val="006828A7"/>
    <w:rsid w:val="006828FA"/>
    <w:rsid w:val="00682A02"/>
    <w:rsid w:val="00682E00"/>
    <w:rsid w:val="00682F5F"/>
    <w:rsid w:val="0068321B"/>
    <w:rsid w:val="0068337A"/>
    <w:rsid w:val="00683475"/>
    <w:rsid w:val="006835FA"/>
    <w:rsid w:val="00683B1A"/>
    <w:rsid w:val="0068400E"/>
    <w:rsid w:val="006841B8"/>
    <w:rsid w:val="006849B3"/>
    <w:rsid w:val="006849C9"/>
    <w:rsid w:val="00684B5A"/>
    <w:rsid w:val="00684DAF"/>
    <w:rsid w:val="00684EB3"/>
    <w:rsid w:val="006852BB"/>
    <w:rsid w:val="006852F0"/>
    <w:rsid w:val="00685C19"/>
    <w:rsid w:val="00685FC8"/>
    <w:rsid w:val="0068667F"/>
    <w:rsid w:val="00686FE1"/>
    <w:rsid w:val="00687A77"/>
    <w:rsid w:val="00687D14"/>
    <w:rsid w:val="00690177"/>
    <w:rsid w:val="006902F8"/>
    <w:rsid w:val="00690BBC"/>
    <w:rsid w:val="00691238"/>
    <w:rsid w:val="00691691"/>
    <w:rsid w:val="00691DFF"/>
    <w:rsid w:val="006920E5"/>
    <w:rsid w:val="006929CB"/>
    <w:rsid w:val="00692C1C"/>
    <w:rsid w:val="00692C65"/>
    <w:rsid w:val="00693799"/>
    <w:rsid w:val="006938AC"/>
    <w:rsid w:val="00693A97"/>
    <w:rsid w:val="00693BCA"/>
    <w:rsid w:val="006941B5"/>
    <w:rsid w:val="006941D0"/>
    <w:rsid w:val="00694458"/>
    <w:rsid w:val="00694687"/>
    <w:rsid w:val="00694A9C"/>
    <w:rsid w:val="00694E99"/>
    <w:rsid w:val="006951E2"/>
    <w:rsid w:val="0069536A"/>
    <w:rsid w:val="006958EF"/>
    <w:rsid w:val="006959DA"/>
    <w:rsid w:val="00695A5D"/>
    <w:rsid w:val="00695D14"/>
    <w:rsid w:val="006969F9"/>
    <w:rsid w:val="006975A0"/>
    <w:rsid w:val="00697EE5"/>
    <w:rsid w:val="006A07FE"/>
    <w:rsid w:val="006A0970"/>
    <w:rsid w:val="006A0996"/>
    <w:rsid w:val="006A0BA0"/>
    <w:rsid w:val="006A13AA"/>
    <w:rsid w:val="006A16E4"/>
    <w:rsid w:val="006A1C7A"/>
    <w:rsid w:val="006A1DC9"/>
    <w:rsid w:val="006A25E4"/>
    <w:rsid w:val="006A2BDB"/>
    <w:rsid w:val="006A2F6C"/>
    <w:rsid w:val="006A3495"/>
    <w:rsid w:val="006A38F4"/>
    <w:rsid w:val="006A3EAC"/>
    <w:rsid w:val="006A3EB2"/>
    <w:rsid w:val="006A4539"/>
    <w:rsid w:val="006A4679"/>
    <w:rsid w:val="006A4D16"/>
    <w:rsid w:val="006A4EB2"/>
    <w:rsid w:val="006A507B"/>
    <w:rsid w:val="006A52E9"/>
    <w:rsid w:val="006A5343"/>
    <w:rsid w:val="006A5647"/>
    <w:rsid w:val="006A66A4"/>
    <w:rsid w:val="006A6845"/>
    <w:rsid w:val="006A690A"/>
    <w:rsid w:val="006A6959"/>
    <w:rsid w:val="006A6CCE"/>
    <w:rsid w:val="006A6EFA"/>
    <w:rsid w:val="006A73BA"/>
    <w:rsid w:val="006A7459"/>
    <w:rsid w:val="006A74DB"/>
    <w:rsid w:val="006A757D"/>
    <w:rsid w:val="006A75AA"/>
    <w:rsid w:val="006A77A1"/>
    <w:rsid w:val="006A7858"/>
    <w:rsid w:val="006A799B"/>
    <w:rsid w:val="006A7ED2"/>
    <w:rsid w:val="006B07C2"/>
    <w:rsid w:val="006B092F"/>
    <w:rsid w:val="006B09DB"/>
    <w:rsid w:val="006B0C4A"/>
    <w:rsid w:val="006B18DD"/>
    <w:rsid w:val="006B19A2"/>
    <w:rsid w:val="006B21C9"/>
    <w:rsid w:val="006B2370"/>
    <w:rsid w:val="006B2424"/>
    <w:rsid w:val="006B27B2"/>
    <w:rsid w:val="006B2B2A"/>
    <w:rsid w:val="006B300A"/>
    <w:rsid w:val="006B3439"/>
    <w:rsid w:val="006B364E"/>
    <w:rsid w:val="006B381F"/>
    <w:rsid w:val="006B3A33"/>
    <w:rsid w:val="006B3B47"/>
    <w:rsid w:val="006B402C"/>
    <w:rsid w:val="006B41C4"/>
    <w:rsid w:val="006B437B"/>
    <w:rsid w:val="006B4442"/>
    <w:rsid w:val="006B47CC"/>
    <w:rsid w:val="006B4856"/>
    <w:rsid w:val="006B4A82"/>
    <w:rsid w:val="006B4C0F"/>
    <w:rsid w:val="006B4E52"/>
    <w:rsid w:val="006B5128"/>
    <w:rsid w:val="006B54E1"/>
    <w:rsid w:val="006B5AD0"/>
    <w:rsid w:val="006B600F"/>
    <w:rsid w:val="006B6688"/>
    <w:rsid w:val="006B672D"/>
    <w:rsid w:val="006B69DD"/>
    <w:rsid w:val="006B6C96"/>
    <w:rsid w:val="006B6DC7"/>
    <w:rsid w:val="006B798A"/>
    <w:rsid w:val="006B7C81"/>
    <w:rsid w:val="006B7CA1"/>
    <w:rsid w:val="006B7FDF"/>
    <w:rsid w:val="006C03F6"/>
    <w:rsid w:val="006C0946"/>
    <w:rsid w:val="006C0F3B"/>
    <w:rsid w:val="006C1217"/>
    <w:rsid w:val="006C17FE"/>
    <w:rsid w:val="006C1806"/>
    <w:rsid w:val="006C188A"/>
    <w:rsid w:val="006C1DAD"/>
    <w:rsid w:val="006C2059"/>
    <w:rsid w:val="006C223F"/>
    <w:rsid w:val="006C22F0"/>
    <w:rsid w:val="006C2397"/>
    <w:rsid w:val="006C27F8"/>
    <w:rsid w:val="006C2BA2"/>
    <w:rsid w:val="006C2C5E"/>
    <w:rsid w:val="006C3AB9"/>
    <w:rsid w:val="006C4578"/>
    <w:rsid w:val="006C4683"/>
    <w:rsid w:val="006C4D28"/>
    <w:rsid w:val="006C5135"/>
    <w:rsid w:val="006C54BB"/>
    <w:rsid w:val="006C552E"/>
    <w:rsid w:val="006C5799"/>
    <w:rsid w:val="006C5832"/>
    <w:rsid w:val="006C58E6"/>
    <w:rsid w:val="006C5E7E"/>
    <w:rsid w:val="006C6010"/>
    <w:rsid w:val="006C6148"/>
    <w:rsid w:val="006C61F8"/>
    <w:rsid w:val="006C624C"/>
    <w:rsid w:val="006C6407"/>
    <w:rsid w:val="006C6A46"/>
    <w:rsid w:val="006C6BD6"/>
    <w:rsid w:val="006C6FB5"/>
    <w:rsid w:val="006C707E"/>
    <w:rsid w:val="006C78B8"/>
    <w:rsid w:val="006C7AFC"/>
    <w:rsid w:val="006C7F6F"/>
    <w:rsid w:val="006D0814"/>
    <w:rsid w:val="006D0E0C"/>
    <w:rsid w:val="006D1800"/>
    <w:rsid w:val="006D1A98"/>
    <w:rsid w:val="006D2247"/>
    <w:rsid w:val="006D2A96"/>
    <w:rsid w:val="006D2AE9"/>
    <w:rsid w:val="006D2EFF"/>
    <w:rsid w:val="006D33AA"/>
    <w:rsid w:val="006D345A"/>
    <w:rsid w:val="006D3491"/>
    <w:rsid w:val="006D4331"/>
    <w:rsid w:val="006D45A2"/>
    <w:rsid w:val="006D4608"/>
    <w:rsid w:val="006D4637"/>
    <w:rsid w:val="006D46DB"/>
    <w:rsid w:val="006D4F88"/>
    <w:rsid w:val="006D50CA"/>
    <w:rsid w:val="006D5825"/>
    <w:rsid w:val="006D59D5"/>
    <w:rsid w:val="006D5EB2"/>
    <w:rsid w:val="006D6317"/>
    <w:rsid w:val="006D66F4"/>
    <w:rsid w:val="006D68FD"/>
    <w:rsid w:val="006D69E5"/>
    <w:rsid w:val="006D6ACB"/>
    <w:rsid w:val="006D6E2C"/>
    <w:rsid w:val="006D7221"/>
    <w:rsid w:val="006D765A"/>
    <w:rsid w:val="006D76B5"/>
    <w:rsid w:val="006E0220"/>
    <w:rsid w:val="006E0324"/>
    <w:rsid w:val="006E0675"/>
    <w:rsid w:val="006E06F9"/>
    <w:rsid w:val="006E0A01"/>
    <w:rsid w:val="006E1276"/>
    <w:rsid w:val="006E1AF1"/>
    <w:rsid w:val="006E1EB4"/>
    <w:rsid w:val="006E213F"/>
    <w:rsid w:val="006E21CA"/>
    <w:rsid w:val="006E24F6"/>
    <w:rsid w:val="006E28B1"/>
    <w:rsid w:val="006E2CAB"/>
    <w:rsid w:val="006E2E26"/>
    <w:rsid w:val="006E3346"/>
    <w:rsid w:val="006E33D0"/>
    <w:rsid w:val="006E365D"/>
    <w:rsid w:val="006E36BA"/>
    <w:rsid w:val="006E3AE3"/>
    <w:rsid w:val="006E3C18"/>
    <w:rsid w:val="006E3EA9"/>
    <w:rsid w:val="006E4200"/>
    <w:rsid w:val="006E44FB"/>
    <w:rsid w:val="006E4601"/>
    <w:rsid w:val="006E4832"/>
    <w:rsid w:val="006E4ECE"/>
    <w:rsid w:val="006E5129"/>
    <w:rsid w:val="006E531F"/>
    <w:rsid w:val="006E56CD"/>
    <w:rsid w:val="006E56DB"/>
    <w:rsid w:val="006E5796"/>
    <w:rsid w:val="006E57BA"/>
    <w:rsid w:val="006E5BE6"/>
    <w:rsid w:val="006E6001"/>
    <w:rsid w:val="006E6093"/>
    <w:rsid w:val="006E64D0"/>
    <w:rsid w:val="006E6732"/>
    <w:rsid w:val="006E67B5"/>
    <w:rsid w:val="006E686A"/>
    <w:rsid w:val="006E6BB3"/>
    <w:rsid w:val="006E7062"/>
    <w:rsid w:val="006E73CC"/>
    <w:rsid w:val="006E78D7"/>
    <w:rsid w:val="006E7CE7"/>
    <w:rsid w:val="006E7E60"/>
    <w:rsid w:val="006E7ED3"/>
    <w:rsid w:val="006F04AA"/>
    <w:rsid w:val="006F0918"/>
    <w:rsid w:val="006F092A"/>
    <w:rsid w:val="006F0CB3"/>
    <w:rsid w:val="006F0D20"/>
    <w:rsid w:val="006F0FE1"/>
    <w:rsid w:val="006F1062"/>
    <w:rsid w:val="006F118A"/>
    <w:rsid w:val="006F1BDA"/>
    <w:rsid w:val="006F1F4B"/>
    <w:rsid w:val="006F2947"/>
    <w:rsid w:val="006F2ADC"/>
    <w:rsid w:val="006F2CBA"/>
    <w:rsid w:val="006F2DBF"/>
    <w:rsid w:val="006F3083"/>
    <w:rsid w:val="006F33CD"/>
    <w:rsid w:val="006F37E9"/>
    <w:rsid w:val="006F38AB"/>
    <w:rsid w:val="006F3A12"/>
    <w:rsid w:val="006F3B81"/>
    <w:rsid w:val="006F3E05"/>
    <w:rsid w:val="006F44A0"/>
    <w:rsid w:val="006F4565"/>
    <w:rsid w:val="006F4B36"/>
    <w:rsid w:val="006F4D72"/>
    <w:rsid w:val="006F59E0"/>
    <w:rsid w:val="006F5D55"/>
    <w:rsid w:val="006F5F55"/>
    <w:rsid w:val="006F6164"/>
    <w:rsid w:val="006F6221"/>
    <w:rsid w:val="006F67F4"/>
    <w:rsid w:val="006F6834"/>
    <w:rsid w:val="006F6BF0"/>
    <w:rsid w:val="006F6C09"/>
    <w:rsid w:val="006F6E5A"/>
    <w:rsid w:val="006F773C"/>
    <w:rsid w:val="006F7D25"/>
    <w:rsid w:val="006F7E42"/>
    <w:rsid w:val="006F7F5C"/>
    <w:rsid w:val="006F7FCA"/>
    <w:rsid w:val="007004B6"/>
    <w:rsid w:val="00700697"/>
    <w:rsid w:val="00700D02"/>
    <w:rsid w:val="00700D74"/>
    <w:rsid w:val="0070124B"/>
    <w:rsid w:val="00702467"/>
    <w:rsid w:val="00702789"/>
    <w:rsid w:val="00702F76"/>
    <w:rsid w:val="00703BB0"/>
    <w:rsid w:val="00703C8C"/>
    <w:rsid w:val="00703D12"/>
    <w:rsid w:val="00703DC9"/>
    <w:rsid w:val="007040B1"/>
    <w:rsid w:val="00704158"/>
    <w:rsid w:val="00704860"/>
    <w:rsid w:val="00704A2E"/>
    <w:rsid w:val="00704BCE"/>
    <w:rsid w:val="00704CE1"/>
    <w:rsid w:val="00705214"/>
    <w:rsid w:val="007055F9"/>
    <w:rsid w:val="00705A1C"/>
    <w:rsid w:val="00705F29"/>
    <w:rsid w:val="00706294"/>
    <w:rsid w:val="007064D3"/>
    <w:rsid w:val="00706800"/>
    <w:rsid w:val="00706821"/>
    <w:rsid w:val="00706928"/>
    <w:rsid w:val="00706D1A"/>
    <w:rsid w:val="00706FA7"/>
    <w:rsid w:val="007073E6"/>
    <w:rsid w:val="00707410"/>
    <w:rsid w:val="00707469"/>
    <w:rsid w:val="007075C6"/>
    <w:rsid w:val="007077D2"/>
    <w:rsid w:val="00707BAC"/>
    <w:rsid w:val="00707D9E"/>
    <w:rsid w:val="00707E75"/>
    <w:rsid w:val="00707F24"/>
    <w:rsid w:val="00710665"/>
    <w:rsid w:val="00710B3A"/>
    <w:rsid w:val="00710CE1"/>
    <w:rsid w:val="00710DFF"/>
    <w:rsid w:val="00710FCF"/>
    <w:rsid w:val="00711048"/>
    <w:rsid w:val="00711104"/>
    <w:rsid w:val="0071153E"/>
    <w:rsid w:val="00711A37"/>
    <w:rsid w:val="00711BC0"/>
    <w:rsid w:val="007123C4"/>
    <w:rsid w:val="007123CF"/>
    <w:rsid w:val="007125FE"/>
    <w:rsid w:val="0071329B"/>
    <w:rsid w:val="00713401"/>
    <w:rsid w:val="00713515"/>
    <w:rsid w:val="0071353E"/>
    <w:rsid w:val="007136EC"/>
    <w:rsid w:val="00713F42"/>
    <w:rsid w:val="007142CE"/>
    <w:rsid w:val="00714483"/>
    <w:rsid w:val="007145F0"/>
    <w:rsid w:val="007147CC"/>
    <w:rsid w:val="007149B6"/>
    <w:rsid w:val="007149D9"/>
    <w:rsid w:val="00714E48"/>
    <w:rsid w:val="0071511A"/>
    <w:rsid w:val="007158C6"/>
    <w:rsid w:val="007168CB"/>
    <w:rsid w:val="00716D51"/>
    <w:rsid w:val="00717452"/>
    <w:rsid w:val="00717520"/>
    <w:rsid w:val="00717546"/>
    <w:rsid w:val="0071771C"/>
    <w:rsid w:val="00717CBF"/>
    <w:rsid w:val="00717ED9"/>
    <w:rsid w:val="00717EE9"/>
    <w:rsid w:val="00720572"/>
    <w:rsid w:val="0072066A"/>
    <w:rsid w:val="0072093C"/>
    <w:rsid w:val="00720A23"/>
    <w:rsid w:val="00720BF1"/>
    <w:rsid w:val="00720D61"/>
    <w:rsid w:val="007210EC"/>
    <w:rsid w:val="00721495"/>
    <w:rsid w:val="007216AC"/>
    <w:rsid w:val="00721EBF"/>
    <w:rsid w:val="00722457"/>
    <w:rsid w:val="0072249E"/>
    <w:rsid w:val="00722BD6"/>
    <w:rsid w:val="00722F34"/>
    <w:rsid w:val="00722F95"/>
    <w:rsid w:val="0072319E"/>
    <w:rsid w:val="007235DD"/>
    <w:rsid w:val="007237D1"/>
    <w:rsid w:val="00723C21"/>
    <w:rsid w:val="00723CB8"/>
    <w:rsid w:val="00723D1C"/>
    <w:rsid w:val="00723DFD"/>
    <w:rsid w:val="00724F67"/>
    <w:rsid w:val="00725038"/>
    <w:rsid w:val="00725881"/>
    <w:rsid w:val="00725A11"/>
    <w:rsid w:val="00725A35"/>
    <w:rsid w:val="00725A53"/>
    <w:rsid w:val="00725D96"/>
    <w:rsid w:val="00726374"/>
    <w:rsid w:val="00726A8A"/>
    <w:rsid w:val="007275B4"/>
    <w:rsid w:val="007275F6"/>
    <w:rsid w:val="00727BA5"/>
    <w:rsid w:val="00727E5D"/>
    <w:rsid w:val="00730062"/>
    <w:rsid w:val="0073077D"/>
    <w:rsid w:val="00730A93"/>
    <w:rsid w:val="00730CB9"/>
    <w:rsid w:val="00730D79"/>
    <w:rsid w:val="00730E3D"/>
    <w:rsid w:val="007313C0"/>
    <w:rsid w:val="0073143B"/>
    <w:rsid w:val="0073173A"/>
    <w:rsid w:val="00731A15"/>
    <w:rsid w:val="00731BB3"/>
    <w:rsid w:val="00731F3B"/>
    <w:rsid w:val="0073237E"/>
    <w:rsid w:val="007328CB"/>
    <w:rsid w:val="00732954"/>
    <w:rsid w:val="00732FB1"/>
    <w:rsid w:val="00733357"/>
    <w:rsid w:val="00733671"/>
    <w:rsid w:val="00734068"/>
    <w:rsid w:val="007340C3"/>
    <w:rsid w:val="007345AC"/>
    <w:rsid w:val="007347C1"/>
    <w:rsid w:val="00734901"/>
    <w:rsid w:val="007349AC"/>
    <w:rsid w:val="00734A1E"/>
    <w:rsid w:val="00734D3E"/>
    <w:rsid w:val="007354EB"/>
    <w:rsid w:val="007358BA"/>
    <w:rsid w:val="00735DFE"/>
    <w:rsid w:val="00735E55"/>
    <w:rsid w:val="0073634D"/>
    <w:rsid w:val="007364F1"/>
    <w:rsid w:val="00736851"/>
    <w:rsid w:val="00736885"/>
    <w:rsid w:val="007368A8"/>
    <w:rsid w:val="00736C8C"/>
    <w:rsid w:val="00736D0A"/>
    <w:rsid w:val="00736D19"/>
    <w:rsid w:val="00737057"/>
    <w:rsid w:val="007379EB"/>
    <w:rsid w:val="00737D3E"/>
    <w:rsid w:val="007401AE"/>
    <w:rsid w:val="00740572"/>
    <w:rsid w:val="0074078A"/>
    <w:rsid w:val="00740909"/>
    <w:rsid w:val="007410DD"/>
    <w:rsid w:val="0074131A"/>
    <w:rsid w:val="00741467"/>
    <w:rsid w:val="00741502"/>
    <w:rsid w:val="0074198E"/>
    <w:rsid w:val="00741AB2"/>
    <w:rsid w:val="00741E16"/>
    <w:rsid w:val="0074236C"/>
    <w:rsid w:val="007425F7"/>
    <w:rsid w:val="00742689"/>
    <w:rsid w:val="00742743"/>
    <w:rsid w:val="00743251"/>
    <w:rsid w:val="00743570"/>
    <w:rsid w:val="00743927"/>
    <w:rsid w:val="00743CCA"/>
    <w:rsid w:val="00743D5D"/>
    <w:rsid w:val="00743DE4"/>
    <w:rsid w:val="007442F7"/>
    <w:rsid w:val="007448AC"/>
    <w:rsid w:val="0074502E"/>
    <w:rsid w:val="007450BC"/>
    <w:rsid w:val="007452E9"/>
    <w:rsid w:val="0074551B"/>
    <w:rsid w:val="00745953"/>
    <w:rsid w:val="00745A73"/>
    <w:rsid w:val="00745BDB"/>
    <w:rsid w:val="00745C80"/>
    <w:rsid w:val="00745E17"/>
    <w:rsid w:val="00745F37"/>
    <w:rsid w:val="007467C4"/>
    <w:rsid w:val="00747077"/>
    <w:rsid w:val="007475FD"/>
    <w:rsid w:val="00747722"/>
    <w:rsid w:val="00747BDB"/>
    <w:rsid w:val="0075040A"/>
    <w:rsid w:val="00750577"/>
    <w:rsid w:val="00750AFF"/>
    <w:rsid w:val="00750BDD"/>
    <w:rsid w:val="00751204"/>
    <w:rsid w:val="007513AB"/>
    <w:rsid w:val="00751998"/>
    <w:rsid w:val="007519B0"/>
    <w:rsid w:val="00751CB4"/>
    <w:rsid w:val="00751DD6"/>
    <w:rsid w:val="00751EBC"/>
    <w:rsid w:val="007520D4"/>
    <w:rsid w:val="00752554"/>
    <w:rsid w:val="007526DF"/>
    <w:rsid w:val="00752DE6"/>
    <w:rsid w:val="00752E24"/>
    <w:rsid w:val="00752FE1"/>
    <w:rsid w:val="00752FEF"/>
    <w:rsid w:val="007534E8"/>
    <w:rsid w:val="00753DA1"/>
    <w:rsid w:val="00753DAA"/>
    <w:rsid w:val="00753FAA"/>
    <w:rsid w:val="007557B5"/>
    <w:rsid w:val="00755E95"/>
    <w:rsid w:val="007563FC"/>
    <w:rsid w:val="00756495"/>
    <w:rsid w:val="007568CA"/>
    <w:rsid w:val="00756931"/>
    <w:rsid w:val="00756D2B"/>
    <w:rsid w:val="007571B5"/>
    <w:rsid w:val="00757DE8"/>
    <w:rsid w:val="00760018"/>
    <w:rsid w:val="0076028D"/>
    <w:rsid w:val="007606C5"/>
    <w:rsid w:val="007607E4"/>
    <w:rsid w:val="007609C8"/>
    <w:rsid w:val="00760CE8"/>
    <w:rsid w:val="00760D19"/>
    <w:rsid w:val="007610C6"/>
    <w:rsid w:val="0076135E"/>
    <w:rsid w:val="0076137A"/>
    <w:rsid w:val="00761695"/>
    <w:rsid w:val="0076187F"/>
    <w:rsid w:val="007618DF"/>
    <w:rsid w:val="00761CAC"/>
    <w:rsid w:val="00761CF2"/>
    <w:rsid w:val="00761D7D"/>
    <w:rsid w:val="00762036"/>
    <w:rsid w:val="007621D7"/>
    <w:rsid w:val="00762327"/>
    <w:rsid w:val="0076258C"/>
    <w:rsid w:val="00762978"/>
    <w:rsid w:val="00762CD7"/>
    <w:rsid w:val="00762DEA"/>
    <w:rsid w:val="00762F78"/>
    <w:rsid w:val="00762FD9"/>
    <w:rsid w:val="0076308E"/>
    <w:rsid w:val="007630DE"/>
    <w:rsid w:val="0076385A"/>
    <w:rsid w:val="00763E43"/>
    <w:rsid w:val="0076476C"/>
    <w:rsid w:val="00764C50"/>
    <w:rsid w:val="00764C99"/>
    <w:rsid w:val="00765B37"/>
    <w:rsid w:val="00765DB9"/>
    <w:rsid w:val="00765EFA"/>
    <w:rsid w:val="00766560"/>
    <w:rsid w:val="007666FC"/>
    <w:rsid w:val="00766796"/>
    <w:rsid w:val="00766F57"/>
    <w:rsid w:val="0076723B"/>
    <w:rsid w:val="00767A92"/>
    <w:rsid w:val="00767E95"/>
    <w:rsid w:val="007701C3"/>
    <w:rsid w:val="007708C0"/>
    <w:rsid w:val="00770C31"/>
    <w:rsid w:val="00770FAE"/>
    <w:rsid w:val="007716C2"/>
    <w:rsid w:val="00771999"/>
    <w:rsid w:val="00771C60"/>
    <w:rsid w:val="0077218E"/>
    <w:rsid w:val="007723A8"/>
    <w:rsid w:val="00772640"/>
    <w:rsid w:val="007727B0"/>
    <w:rsid w:val="0077286F"/>
    <w:rsid w:val="00772ED5"/>
    <w:rsid w:val="00773113"/>
    <w:rsid w:val="00773278"/>
    <w:rsid w:val="00773632"/>
    <w:rsid w:val="0077368C"/>
    <w:rsid w:val="00773C35"/>
    <w:rsid w:val="00773D92"/>
    <w:rsid w:val="00774149"/>
    <w:rsid w:val="0077441E"/>
    <w:rsid w:val="007745FD"/>
    <w:rsid w:val="00775083"/>
    <w:rsid w:val="0077549E"/>
    <w:rsid w:val="00775588"/>
    <w:rsid w:val="00775658"/>
    <w:rsid w:val="00775670"/>
    <w:rsid w:val="00775789"/>
    <w:rsid w:val="00775830"/>
    <w:rsid w:val="00775D48"/>
    <w:rsid w:val="00776504"/>
    <w:rsid w:val="00776534"/>
    <w:rsid w:val="007769BA"/>
    <w:rsid w:val="0077729B"/>
    <w:rsid w:val="007777E4"/>
    <w:rsid w:val="00777951"/>
    <w:rsid w:val="00777CD7"/>
    <w:rsid w:val="00777D72"/>
    <w:rsid w:val="0078027D"/>
    <w:rsid w:val="0078067B"/>
    <w:rsid w:val="00780F75"/>
    <w:rsid w:val="00781561"/>
    <w:rsid w:val="0078164F"/>
    <w:rsid w:val="00781B8B"/>
    <w:rsid w:val="00781BD0"/>
    <w:rsid w:val="00781D9B"/>
    <w:rsid w:val="0078258D"/>
    <w:rsid w:val="00782F17"/>
    <w:rsid w:val="00783000"/>
    <w:rsid w:val="00783139"/>
    <w:rsid w:val="00783421"/>
    <w:rsid w:val="00783D4D"/>
    <w:rsid w:val="00783E61"/>
    <w:rsid w:val="00784A90"/>
    <w:rsid w:val="007854D4"/>
    <w:rsid w:val="0078576D"/>
    <w:rsid w:val="007857C2"/>
    <w:rsid w:val="00785B25"/>
    <w:rsid w:val="00786156"/>
    <w:rsid w:val="007865DF"/>
    <w:rsid w:val="00786936"/>
    <w:rsid w:val="00786ADC"/>
    <w:rsid w:val="00786C17"/>
    <w:rsid w:val="00786FE8"/>
    <w:rsid w:val="007876AB"/>
    <w:rsid w:val="0078794D"/>
    <w:rsid w:val="00787F3E"/>
    <w:rsid w:val="00787FA3"/>
    <w:rsid w:val="00790637"/>
    <w:rsid w:val="007906AE"/>
    <w:rsid w:val="00790745"/>
    <w:rsid w:val="0079077C"/>
    <w:rsid w:val="007907DA"/>
    <w:rsid w:val="00790A4F"/>
    <w:rsid w:val="00790B1B"/>
    <w:rsid w:val="00790C2A"/>
    <w:rsid w:val="007916F3"/>
    <w:rsid w:val="00791FBF"/>
    <w:rsid w:val="00792099"/>
    <w:rsid w:val="00792B6E"/>
    <w:rsid w:val="00792C8D"/>
    <w:rsid w:val="0079328B"/>
    <w:rsid w:val="007933D3"/>
    <w:rsid w:val="0079345C"/>
    <w:rsid w:val="0079354B"/>
    <w:rsid w:val="0079388D"/>
    <w:rsid w:val="00793EEA"/>
    <w:rsid w:val="007946B2"/>
    <w:rsid w:val="0079474F"/>
    <w:rsid w:val="00794796"/>
    <w:rsid w:val="00794840"/>
    <w:rsid w:val="00794961"/>
    <w:rsid w:val="00794DF6"/>
    <w:rsid w:val="00794E09"/>
    <w:rsid w:val="00794FBE"/>
    <w:rsid w:val="007950A4"/>
    <w:rsid w:val="00795505"/>
    <w:rsid w:val="00795821"/>
    <w:rsid w:val="0079588F"/>
    <w:rsid w:val="007959D2"/>
    <w:rsid w:val="00795B00"/>
    <w:rsid w:val="00796B54"/>
    <w:rsid w:val="0079708A"/>
    <w:rsid w:val="00797095"/>
    <w:rsid w:val="00797343"/>
    <w:rsid w:val="00797BA1"/>
    <w:rsid w:val="007A0192"/>
    <w:rsid w:val="007A039E"/>
    <w:rsid w:val="007A049C"/>
    <w:rsid w:val="007A04CF"/>
    <w:rsid w:val="007A0590"/>
    <w:rsid w:val="007A05FE"/>
    <w:rsid w:val="007A08C6"/>
    <w:rsid w:val="007A09B8"/>
    <w:rsid w:val="007A0AFA"/>
    <w:rsid w:val="007A0B7A"/>
    <w:rsid w:val="007A0D0D"/>
    <w:rsid w:val="007A114B"/>
    <w:rsid w:val="007A1AA4"/>
    <w:rsid w:val="007A1C30"/>
    <w:rsid w:val="007A1E1B"/>
    <w:rsid w:val="007A1F62"/>
    <w:rsid w:val="007A1FB2"/>
    <w:rsid w:val="007A286F"/>
    <w:rsid w:val="007A3264"/>
    <w:rsid w:val="007A439D"/>
    <w:rsid w:val="007A44FC"/>
    <w:rsid w:val="007A45F9"/>
    <w:rsid w:val="007A488E"/>
    <w:rsid w:val="007A4902"/>
    <w:rsid w:val="007A4FB6"/>
    <w:rsid w:val="007A526C"/>
    <w:rsid w:val="007A543F"/>
    <w:rsid w:val="007A54E8"/>
    <w:rsid w:val="007A55FF"/>
    <w:rsid w:val="007A56AE"/>
    <w:rsid w:val="007A5720"/>
    <w:rsid w:val="007A5808"/>
    <w:rsid w:val="007A594E"/>
    <w:rsid w:val="007A650B"/>
    <w:rsid w:val="007A688F"/>
    <w:rsid w:val="007A7C99"/>
    <w:rsid w:val="007B0433"/>
    <w:rsid w:val="007B07E6"/>
    <w:rsid w:val="007B0F76"/>
    <w:rsid w:val="007B0FA7"/>
    <w:rsid w:val="007B1F16"/>
    <w:rsid w:val="007B1F23"/>
    <w:rsid w:val="007B24F1"/>
    <w:rsid w:val="007B2712"/>
    <w:rsid w:val="007B343A"/>
    <w:rsid w:val="007B3464"/>
    <w:rsid w:val="007B361B"/>
    <w:rsid w:val="007B41F5"/>
    <w:rsid w:val="007B42AC"/>
    <w:rsid w:val="007B4B64"/>
    <w:rsid w:val="007B4C05"/>
    <w:rsid w:val="007B4C12"/>
    <w:rsid w:val="007B4EBD"/>
    <w:rsid w:val="007B52BF"/>
    <w:rsid w:val="007B5947"/>
    <w:rsid w:val="007B5D27"/>
    <w:rsid w:val="007B5EC6"/>
    <w:rsid w:val="007B5F38"/>
    <w:rsid w:val="007B6053"/>
    <w:rsid w:val="007B6268"/>
    <w:rsid w:val="007B631C"/>
    <w:rsid w:val="007B633D"/>
    <w:rsid w:val="007B679B"/>
    <w:rsid w:val="007B6EF5"/>
    <w:rsid w:val="007B70B7"/>
    <w:rsid w:val="007B71DD"/>
    <w:rsid w:val="007B7286"/>
    <w:rsid w:val="007B76E9"/>
    <w:rsid w:val="007B7B7E"/>
    <w:rsid w:val="007B7DE1"/>
    <w:rsid w:val="007C0084"/>
    <w:rsid w:val="007C02E2"/>
    <w:rsid w:val="007C040F"/>
    <w:rsid w:val="007C0563"/>
    <w:rsid w:val="007C0D94"/>
    <w:rsid w:val="007C1648"/>
    <w:rsid w:val="007C178D"/>
    <w:rsid w:val="007C17DF"/>
    <w:rsid w:val="007C2340"/>
    <w:rsid w:val="007C2378"/>
    <w:rsid w:val="007C23A5"/>
    <w:rsid w:val="007C25AF"/>
    <w:rsid w:val="007C278C"/>
    <w:rsid w:val="007C2A93"/>
    <w:rsid w:val="007C2AE5"/>
    <w:rsid w:val="007C2AFE"/>
    <w:rsid w:val="007C3916"/>
    <w:rsid w:val="007C3D62"/>
    <w:rsid w:val="007C3DA1"/>
    <w:rsid w:val="007C3E73"/>
    <w:rsid w:val="007C3EB4"/>
    <w:rsid w:val="007C473E"/>
    <w:rsid w:val="007C4943"/>
    <w:rsid w:val="007C4B5B"/>
    <w:rsid w:val="007C4BCE"/>
    <w:rsid w:val="007C4D7E"/>
    <w:rsid w:val="007C525E"/>
    <w:rsid w:val="007C5B4C"/>
    <w:rsid w:val="007C5C56"/>
    <w:rsid w:val="007C5C87"/>
    <w:rsid w:val="007C61D4"/>
    <w:rsid w:val="007C6250"/>
    <w:rsid w:val="007C62EA"/>
    <w:rsid w:val="007C6712"/>
    <w:rsid w:val="007C6798"/>
    <w:rsid w:val="007C6AAC"/>
    <w:rsid w:val="007C6D1D"/>
    <w:rsid w:val="007C6EF9"/>
    <w:rsid w:val="007C7240"/>
    <w:rsid w:val="007C7CEB"/>
    <w:rsid w:val="007C7E7E"/>
    <w:rsid w:val="007C7F23"/>
    <w:rsid w:val="007D087E"/>
    <w:rsid w:val="007D0927"/>
    <w:rsid w:val="007D09CF"/>
    <w:rsid w:val="007D0BAB"/>
    <w:rsid w:val="007D0DD7"/>
    <w:rsid w:val="007D0F7E"/>
    <w:rsid w:val="007D10BE"/>
    <w:rsid w:val="007D15E7"/>
    <w:rsid w:val="007D2051"/>
    <w:rsid w:val="007D21F2"/>
    <w:rsid w:val="007D224A"/>
    <w:rsid w:val="007D2503"/>
    <w:rsid w:val="007D2790"/>
    <w:rsid w:val="007D2F99"/>
    <w:rsid w:val="007D31C3"/>
    <w:rsid w:val="007D3261"/>
    <w:rsid w:val="007D3511"/>
    <w:rsid w:val="007D3B6A"/>
    <w:rsid w:val="007D3CE4"/>
    <w:rsid w:val="007D3E8F"/>
    <w:rsid w:val="007D426C"/>
    <w:rsid w:val="007D42F0"/>
    <w:rsid w:val="007D4378"/>
    <w:rsid w:val="007D43D6"/>
    <w:rsid w:val="007D4418"/>
    <w:rsid w:val="007D44D8"/>
    <w:rsid w:val="007D4563"/>
    <w:rsid w:val="007D4C0A"/>
    <w:rsid w:val="007D4D14"/>
    <w:rsid w:val="007D4E7E"/>
    <w:rsid w:val="007D51E1"/>
    <w:rsid w:val="007D54C1"/>
    <w:rsid w:val="007D58DA"/>
    <w:rsid w:val="007D5D12"/>
    <w:rsid w:val="007D5E0C"/>
    <w:rsid w:val="007D6219"/>
    <w:rsid w:val="007D6468"/>
    <w:rsid w:val="007D667F"/>
    <w:rsid w:val="007D66F8"/>
    <w:rsid w:val="007D6A03"/>
    <w:rsid w:val="007D6ACA"/>
    <w:rsid w:val="007D6C83"/>
    <w:rsid w:val="007D6D94"/>
    <w:rsid w:val="007D6EF9"/>
    <w:rsid w:val="007D7359"/>
    <w:rsid w:val="007D7581"/>
    <w:rsid w:val="007D759C"/>
    <w:rsid w:val="007D763C"/>
    <w:rsid w:val="007D772D"/>
    <w:rsid w:val="007D78E4"/>
    <w:rsid w:val="007D790B"/>
    <w:rsid w:val="007E01C6"/>
    <w:rsid w:val="007E01DE"/>
    <w:rsid w:val="007E0827"/>
    <w:rsid w:val="007E0855"/>
    <w:rsid w:val="007E0BA8"/>
    <w:rsid w:val="007E0C2C"/>
    <w:rsid w:val="007E0EA8"/>
    <w:rsid w:val="007E1104"/>
    <w:rsid w:val="007E14EB"/>
    <w:rsid w:val="007E1547"/>
    <w:rsid w:val="007E1BB1"/>
    <w:rsid w:val="007E213A"/>
    <w:rsid w:val="007E26E3"/>
    <w:rsid w:val="007E29E0"/>
    <w:rsid w:val="007E3766"/>
    <w:rsid w:val="007E37A6"/>
    <w:rsid w:val="007E3835"/>
    <w:rsid w:val="007E390C"/>
    <w:rsid w:val="007E3E1B"/>
    <w:rsid w:val="007E3E44"/>
    <w:rsid w:val="007E4022"/>
    <w:rsid w:val="007E460D"/>
    <w:rsid w:val="007E48AD"/>
    <w:rsid w:val="007E4EEB"/>
    <w:rsid w:val="007E54CC"/>
    <w:rsid w:val="007E594F"/>
    <w:rsid w:val="007E5B8B"/>
    <w:rsid w:val="007E5F82"/>
    <w:rsid w:val="007E648C"/>
    <w:rsid w:val="007E64F3"/>
    <w:rsid w:val="007E68B9"/>
    <w:rsid w:val="007E6B2F"/>
    <w:rsid w:val="007E7522"/>
    <w:rsid w:val="007E7AF9"/>
    <w:rsid w:val="007E7BCE"/>
    <w:rsid w:val="007E7D15"/>
    <w:rsid w:val="007F0005"/>
    <w:rsid w:val="007F01B6"/>
    <w:rsid w:val="007F01EB"/>
    <w:rsid w:val="007F099E"/>
    <w:rsid w:val="007F09EF"/>
    <w:rsid w:val="007F0C41"/>
    <w:rsid w:val="007F1129"/>
    <w:rsid w:val="007F17BA"/>
    <w:rsid w:val="007F1A6D"/>
    <w:rsid w:val="007F20CE"/>
    <w:rsid w:val="007F21A8"/>
    <w:rsid w:val="007F2528"/>
    <w:rsid w:val="007F2540"/>
    <w:rsid w:val="007F28EC"/>
    <w:rsid w:val="007F29FE"/>
    <w:rsid w:val="007F3681"/>
    <w:rsid w:val="007F37EF"/>
    <w:rsid w:val="007F3F57"/>
    <w:rsid w:val="007F3FA4"/>
    <w:rsid w:val="007F4670"/>
    <w:rsid w:val="007F4E12"/>
    <w:rsid w:val="007F4EC9"/>
    <w:rsid w:val="007F4F08"/>
    <w:rsid w:val="007F51B6"/>
    <w:rsid w:val="007F52F3"/>
    <w:rsid w:val="007F5419"/>
    <w:rsid w:val="007F582C"/>
    <w:rsid w:val="007F59EC"/>
    <w:rsid w:val="007F649F"/>
    <w:rsid w:val="007F66F3"/>
    <w:rsid w:val="007F677E"/>
    <w:rsid w:val="007F67F2"/>
    <w:rsid w:val="007F6B77"/>
    <w:rsid w:val="007F6F6E"/>
    <w:rsid w:val="007F74E1"/>
    <w:rsid w:val="007F7C94"/>
    <w:rsid w:val="007F7F51"/>
    <w:rsid w:val="00800062"/>
    <w:rsid w:val="0080023D"/>
    <w:rsid w:val="00800246"/>
    <w:rsid w:val="00800370"/>
    <w:rsid w:val="00800450"/>
    <w:rsid w:val="00801BB5"/>
    <w:rsid w:val="008021C4"/>
    <w:rsid w:val="008022AA"/>
    <w:rsid w:val="008023C1"/>
    <w:rsid w:val="008025FC"/>
    <w:rsid w:val="0080270C"/>
    <w:rsid w:val="0080277F"/>
    <w:rsid w:val="00803A0F"/>
    <w:rsid w:val="00803E4D"/>
    <w:rsid w:val="00804194"/>
    <w:rsid w:val="008045C0"/>
    <w:rsid w:val="008053A0"/>
    <w:rsid w:val="00805411"/>
    <w:rsid w:val="008058D6"/>
    <w:rsid w:val="00805947"/>
    <w:rsid w:val="00805AB9"/>
    <w:rsid w:val="00805CC7"/>
    <w:rsid w:val="0080613B"/>
    <w:rsid w:val="0080614C"/>
    <w:rsid w:val="00806464"/>
    <w:rsid w:val="00806485"/>
    <w:rsid w:val="00806702"/>
    <w:rsid w:val="00806D5B"/>
    <w:rsid w:val="008070DD"/>
    <w:rsid w:val="00807A11"/>
    <w:rsid w:val="00807BA7"/>
    <w:rsid w:val="00810401"/>
    <w:rsid w:val="008109FC"/>
    <w:rsid w:val="00810C51"/>
    <w:rsid w:val="008118E6"/>
    <w:rsid w:val="00811BF9"/>
    <w:rsid w:val="00811D3A"/>
    <w:rsid w:val="00811D47"/>
    <w:rsid w:val="008123A2"/>
    <w:rsid w:val="0081244F"/>
    <w:rsid w:val="00812612"/>
    <w:rsid w:val="008127E5"/>
    <w:rsid w:val="00812C11"/>
    <w:rsid w:val="00812EE6"/>
    <w:rsid w:val="008133E4"/>
    <w:rsid w:val="00813551"/>
    <w:rsid w:val="008138DE"/>
    <w:rsid w:val="008139B4"/>
    <w:rsid w:val="00813BB1"/>
    <w:rsid w:val="00813BB3"/>
    <w:rsid w:val="00813EA8"/>
    <w:rsid w:val="008141C5"/>
    <w:rsid w:val="0081464B"/>
    <w:rsid w:val="00814A93"/>
    <w:rsid w:val="00814BD8"/>
    <w:rsid w:val="00815622"/>
    <w:rsid w:val="00815806"/>
    <w:rsid w:val="00815B7C"/>
    <w:rsid w:val="0081646B"/>
    <w:rsid w:val="00816868"/>
    <w:rsid w:val="00816AA0"/>
    <w:rsid w:val="00816BEB"/>
    <w:rsid w:val="008174B4"/>
    <w:rsid w:val="0082005D"/>
    <w:rsid w:val="008200E1"/>
    <w:rsid w:val="00820300"/>
    <w:rsid w:val="00820941"/>
    <w:rsid w:val="0082095F"/>
    <w:rsid w:val="0082188A"/>
    <w:rsid w:val="008218FF"/>
    <w:rsid w:val="008220C5"/>
    <w:rsid w:val="0082241E"/>
    <w:rsid w:val="00822624"/>
    <w:rsid w:val="00822900"/>
    <w:rsid w:val="008229EB"/>
    <w:rsid w:val="00822AC5"/>
    <w:rsid w:val="008234C5"/>
    <w:rsid w:val="008237CF"/>
    <w:rsid w:val="00823927"/>
    <w:rsid w:val="00823B0B"/>
    <w:rsid w:val="00823E59"/>
    <w:rsid w:val="00824689"/>
    <w:rsid w:val="00824789"/>
    <w:rsid w:val="008248D8"/>
    <w:rsid w:val="0082492E"/>
    <w:rsid w:val="00824D72"/>
    <w:rsid w:val="00825135"/>
    <w:rsid w:val="00825705"/>
    <w:rsid w:val="008257B1"/>
    <w:rsid w:val="00825907"/>
    <w:rsid w:val="008259B6"/>
    <w:rsid w:val="00825CC3"/>
    <w:rsid w:val="00825EB4"/>
    <w:rsid w:val="0082627B"/>
    <w:rsid w:val="008264A5"/>
    <w:rsid w:val="008264B9"/>
    <w:rsid w:val="0082657D"/>
    <w:rsid w:val="00826CF4"/>
    <w:rsid w:val="00826E3F"/>
    <w:rsid w:val="00826E95"/>
    <w:rsid w:val="00826ED9"/>
    <w:rsid w:val="008271FE"/>
    <w:rsid w:val="008276E2"/>
    <w:rsid w:val="0082793B"/>
    <w:rsid w:val="0083003A"/>
    <w:rsid w:val="008301F4"/>
    <w:rsid w:val="00830293"/>
    <w:rsid w:val="00830449"/>
    <w:rsid w:val="008305AB"/>
    <w:rsid w:val="00830C06"/>
    <w:rsid w:val="00830DEC"/>
    <w:rsid w:val="00830E2E"/>
    <w:rsid w:val="00830E3A"/>
    <w:rsid w:val="00831498"/>
    <w:rsid w:val="008319BE"/>
    <w:rsid w:val="008321F3"/>
    <w:rsid w:val="00832735"/>
    <w:rsid w:val="00832799"/>
    <w:rsid w:val="00832A0E"/>
    <w:rsid w:val="00832EF2"/>
    <w:rsid w:val="00832F9B"/>
    <w:rsid w:val="008333AD"/>
    <w:rsid w:val="008338AA"/>
    <w:rsid w:val="008343AE"/>
    <w:rsid w:val="008348C4"/>
    <w:rsid w:val="00834959"/>
    <w:rsid w:val="00834B40"/>
    <w:rsid w:val="00834D44"/>
    <w:rsid w:val="0083527B"/>
    <w:rsid w:val="00835720"/>
    <w:rsid w:val="00835B7C"/>
    <w:rsid w:val="00835D62"/>
    <w:rsid w:val="008363E9"/>
    <w:rsid w:val="00836669"/>
    <w:rsid w:val="00836C66"/>
    <w:rsid w:val="00836E53"/>
    <w:rsid w:val="008370B4"/>
    <w:rsid w:val="00837197"/>
    <w:rsid w:val="0083763E"/>
    <w:rsid w:val="00837653"/>
    <w:rsid w:val="00837BC7"/>
    <w:rsid w:val="00837CA2"/>
    <w:rsid w:val="00840374"/>
    <w:rsid w:val="00840989"/>
    <w:rsid w:val="008409E5"/>
    <w:rsid w:val="00840E29"/>
    <w:rsid w:val="00840F32"/>
    <w:rsid w:val="008412D8"/>
    <w:rsid w:val="0084131E"/>
    <w:rsid w:val="008414A1"/>
    <w:rsid w:val="00841741"/>
    <w:rsid w:val="00841C2C"/>
    <w:rsid w:val="00841F7F"/>
    <w:rsid w:val="008425B0"/>
    <w:rsid w:val="00842676"/>
    <w:rsid w:val="0084325A"/>
    <w:rsid w:val="00843686"/>
    <w:rsid w:val="00843810"/>
    <w:rsid w:val="008440AD"/>
    <w:rsid w:val="008440C4"/>
    <w:rsid w:val="00844507"/>
    <w:rsid w:val="008448DF"/>
    <w:rsid w:val="008448E4"/>
    <w:rsid w:val="00844F19"/>
    <w:rsid w:val="008451DB"/>
    <w:rsid w:val="008451EA"/>
    <w:rsid w:val="00845312"/>
    <w:rsid w:val="00845C9D"/>
    <w:rsid w:val="00845F71"/>
    <w:rsid w:val="008463AC"/>
    <w:rsid w:val="008463D7"/>
    <w:rsid w:val="0084663E"/>
    <w:rsid w:val="008467F5"/>
    <w:rsid w:val="008468D3"/>
    <w:rsid w:val="00846B45"/>
    <w:rsid w:val="00846F6B"/>
    <w:rsid w:val="008471B9"/>
    <w:rsid w:val="0084799F"/>
    <w:rsid w:val="008479FB"/>
    <w:rsid w:val="00850182"/>
    <w:rsid w:val="008515E8"/>
    <w:rsid w:val="00851928"/>
    <w:rsid w:val="00852783"/>
    <w:rsid w:val="008527E7"/>
    <w:rsid w:val="00852887"/>
    <w:rsid w:val="00852C4F"/>
    <w:rsid w:val="00852FF4"/>
    <w:rsid w:val="008530B5"/>
    <w:rsid w:val="00853F0E"/>
    <w:rsid w:val="00854220"/>
    <w:rsid w:val="008544A7"/>
    <w:rsid w:val="008546EC"/>
    <w:rsid w:val="008549F6"/>
    <w:rsid w:val="00854FAA"/>
    <w:rsid w:val="008553D9"/>
    <w:rsid w:val="008553F9"/>
    <w:rsid w:val="008556A8"/>
    <w:rsid w:val="0085577F"/>
    <w:rsid w:val="008557DF"/>
    <w:rsid w:val="00855A72"/>
    <w:rsid w:val="00855B57"/>
    <w:rsid w:val="00856000"/>
    <w:rsid w:val="008563EE"/>
    <w:rsid w:val="00856440"/>
    <w:rsid w:val="00856478"/>
    <w:rsid w:val="00856656"/>
    <w:rsid w:val="00856B9C"/>
    <w:rsid w:val="00856FCA"/>
    <w:rsid w:val="008578CD"/>
    <w:rsid w:val="0086091D"/>
    <w:rsid w:val="00860B30"/>
    <w:rsid w:val="00860CDB"/>
    <w:rsid w:val="008611A2"/>
    <w:rsid w:val="0086233A"/>
    <w:rsid w:val="008629C9"/>
    <w:rsid w:val="00862F5B"/>
    <w:rsid w:val="00863406"/>
    <w:rsid w:val="00863962"/>
    <w:rsid w:val="00863BC8"/>
    <w:rsid w:val="00863F9C"/>
    <w:rsid w:val="008643EA"/>
    <w:rsid w:val="008646A6"/>
    <w:rsid w:val="00864979"/>
    <w:rsid w:val="00864D96"/>
    <w:rsid w:val="008653FE"/>
    <w:rsid w:val="00865587"/>
    <w:rsid w:val="008655FF"/>
    <w:rsid w:val="008658D3"/>
    <w:rsid w:val="00865D3E"/>
    <w:rsid w:val="008660EF"/>
    <w:rsid w:val="00866227"/>
    <w:rsid w:val="008662F5"/>
    <w:rsid w:val="00866315"/>
    <w:rsid w:val="008663FF"/>
    <w:rsid w:val="0086651E"/>
    <w:rsid w:val="00866550"/>
    <w:rsid w:val="00866558"/>
    <w:rsid w:val="00866DD0"/>
    <w:rsid w:val="008674F8"/>
    <w:rsid w:val="00867596"/>
    <w:rsid w:val="008679F2"/>
    <w:rsid w:val="00867ECF"/>
    <w:rsid w:val="00870126"/>
    <w:rsid w:val="008708F8"/>
    <w:rsid w:val="008709CB"/>
    <w:rsid w:val="00870D00"/>
    <w:rsid w:val="00870E7A"/>
    <w:rsid w:val="00871B26"/>
    <w:rsid w:val="00872253"/>
    <w:rsid w:val="00872265"/>
    <w:rsid w:val="00872606"/>
    <w:rsid w:val="00872637"/>
    <w:rsid w:val="00872C1C"/>
    <w:rsid w:val="00872FDD"/>
    <w:rsid w:val="008735D6"/>
    <w:rsid w:val="00873850"/>
    <w:rsid w:val="00873A56"/>
    <w:rsid w:val="0087456A"/>
    <w:rsid w:val="00874E73"/>
    <w:rsid w:val="008750CF"/>
    <w:rsid w:val="008751E7"/>
    <w:rsid w:val="0087531E"/>
    <w:rsid w:val="00875383"/>
    <w:rsid w:val="008757E8"/>
    <w:rsid w:val="0087585B"/>
    <w:rsid w:val="008759D8"/>
    <w:rsid w:val="00875ABA"/>
    <w:rsid w:val="00876305"/>
    <w:rsid w:val="00876569"/>
    <w:rsid w:val="008768B2"/>
    <w:rsid w:val="00876C3A"/>
    <w:rsid w:val="00876E4A"/>
    <w:rsid w:val="00877180"/>
    <w:rsid w:val="0087762B"/>
    <w:rsid w:val="008776E7"/>
    <w:rsid w:val="00877B19"/>
    <w:rsid w:val="00877BDC"/>
    <w:rsid w:val="00877ED9"/>
    <w:rsid w:val="008801BC"/>
    <w:rsid w:val="00880466"/>
    <w:rsid w:val="0088074A"/>
    <w:rsid w:val="00880805"/>
    <w:rsid w:val="00880CB9"/>
    <w:rsid w:val="00880FBB"/>
    <w:rsid w:val="0088116E"/>
    <w:rsid w:val="00881222"/>
    <w:rsid w:val="008817F0"/>
    <w:rsid w:val="00881DD6"/>
    <w:rsid w:val="00881FA2"/>
    <w:rsid w:val="0088210D"/>
    <w:rsid w:val="008822E1"/>
    <w:rsid w:val="008823DC"/>
    <w:rsid w:val="008824DF"/>
    <w:rsid w:val="0088258B"/>
    <w:rsid w:val="00882827"/>
    <w:rsid w:val="00882EC3"/>
    <w:rsid w:val="00882F0C"/>
    <w:rsid w:val="00883D30"/>
    <w:rsid w:val="00884107"/>
    <w:rsid w:val="0088417D"/>
    <w:rsid w:val="008841CE"/>
    <w:rsid w:val="00884A55"/>
    <w:rsid w:val="00884D23"/>
    <w:rsid w:val="0088553A"/>
    <w:rsid w:val="008855AA"/>
    <w:rsid w:val="00885B78"/>
    <w:rsid w:val="00885DAF"/>
    <w:rsid w:val="00885EB8"/>
    <w:rsid w:val="00885EE5"/>
    <w:rsid w:val="00886055"/>
    <w:rsid w:val="00886162"/>
    <w:rsid w:val="0088641B"/>
    <w:rsid w:val="008865A1"/>
    <w:rsid w:val="00886960"/>
    <w:rsid w:val="008869B9"/>
    <w:rsid w:val="00886A52"/>
    <w:rsid w:val="00886C7D"/>
    <w:rsid w:val="0088703F"/>
    <w:rsid w:val="008874DA"/>
    <w:rsid w:val="00887518"/>
    <w:rsid w:val="0088757F"/>
    <w:rsid w:val="00887B7F"/>
    <w:rsid w:val="008900AF"/>
    <w:rsid w:val="00890643"/>
    <w:rsid w:val="00890664"/>
    <w:rsid w:val="0089071C"/>
    <w:rsid w:val="0089078C"/>
    <w:rsid w:val="008909B2"/>
    <w:rsid w:val="00890A04"/>
    <w:rsid w:val="008910AB"/>
    <w:rsid w:val="008910BB"/>
    <w:rsid w:val="00891865"/>
    <w:rsid w:val="00891948"/>
    <w:rsid w:val="008919DF"/>
    <w:rsid w:val="00891D7B"/>
    <w:rsid w:val="00892083"/>
    <w:rsid w:val="0089219A"/>
    <w:rsid w:val="008924B4"/>
    <w:rsid w:val="008926B5"/>
    <w:rsid w:val="00892783"/>
    <w:rsid w:val="00892B2B"/>
    <w:rsid w:val="00892C01"/>
    <w:rsid w:val="00892D5A"/>
    <w:rsid w:val="0089361E"/>
    <w:rsid w:val="00893837"/>
    <w:rsid w:val="00893B90"/>
    <w:rsid w:val="008945DC"/>
    <w:rsid w:val="0089478F"/>
    <w:rsid w:val="0089487E"/>
    <w:rsid w:val="00894E88"/>
    <w:rsid w:val="00894FA8"/>
    <w:rsid w:val="00895030"/>
    <w:rsid w:val="008954BF"/>
    <w:rsid w:val="00896B55"/>
    <w:rsid w:val="00896D51"/>
    <w:rsid w:val="00896EE5"/>
    <w:rsid w:val="00896FA6"/>
    <w:rsid w:val="00896FFC"/>
    <w:rsid w:val="0089716D"/>
    <w:rsid w:val="008972AD"/>
    <w:rsid w:val="00897D7F"/>
    <w:rsid w:val="00897ED3"/>
    <w:rsid w:val="008A05BB"/>
    <w:rsid w:val="008A079C"/>
    <w:rsid w:val="008A0C74"/>
    <w:rsid w:val="008A0D93"/>
    <w:rsid w:val="008A1199"/>
    <w:rsid w:val="008A15D6"/>
    <w:rsid w:val="008A1974"/>
    <w:rsid w:val="008A1BC7"/>
    <w:rsid w:val="008A21F2"/>
    <w:rsid w:val="008A2228"/>
    <w:rsid w:val="008A2310"/>
    <w:rsid w:val="008A2885"/>
    <w:rsid w:val="008A2933"/>
    <w:rsid w:val="008A2DB8"/>
    <w:rsid w:val="008A3226"/>
    <w:rsid w:val="008A3D7E"/>
    <w:rsid w:val="008A410C"/>
    <w:rsid w:val="008A464A"/>
    <w:rsid w:val="008A4FBA"/>
    <w:rsid w:val="008A506D"/>
    <w:rsid w:val="008A5071"/>
    <w:rsid w:val="008A58FC"/>
    <w:rsid w:val="008A5BB9"/>
    <w:rsid w:val="008A5EDE"/>
    <w:rsid w:val="008A625F"/>
    <w:rsid w:val="008A63D7"/>
    <w:rsid w:val="008A65C3"/>
    <w:rsid w:val="008A705E"/>
    <w:rsid w:val="008B05CD"/>
    <w:rsid w:val="008B0613"/>
    <w:rsid w:val="008B0730"/>
    <w:rsid w:val="008B0D18"/>
    <w:rsid w:val="008B0F9D"/>
    <w:rsid w:val="008B1276"/>
    <w:rsid w:val="008B12C7"/>
    <w:rsid w:val="008B19D7"/>
    <w:rsid w:val="008B1AB7"/>
    <w:rsid w:val="008B1CC5"/>
    <w:rsid w:val="008B1DFA"/>
    <w:rsid w:val="008B1E67"/>
    <w:rsid w:val="008B21B9"/>
    <w:rsid w:val="008B2485"/>
    <w:rsid w:val="008B24D8"/>
    <w:rsid w:val="008B2936"/>
    <w:rsid w:val="008B2BD2"/>
    <w:rsid w:val="008B2BE2"/>
    <w:rsid w:val="008B3409"/>
    <w:rsid w:val="008B36FE"/>
    <w:rsid w:val="008B3712"/>
    <w:rsid w:val="008B39CB"/>
    <w:rsid w:val="008B3CED"/>
    <w:rsid w:val="008B3EF8"/>
    <w:rsid w:val="008B45C7"/>
    <w:rsid w:val="008B4C15"/>
    <w:rsid w:val="008B4D98"/>
    <w:rsid w:val="008B4EEE"/>
    <w:rsid w:val="008B4F40"/>
    <w:rsid w:val="008B50CF"/>
    <w:rsid w:val="008B53AD"/>
    <w:rsid w:val="008B592B"/>
    <w:rsid w:val="008B5AFF"/>
    <w:rsid w:val="008B5B52"/>
    <w:rsid w:val="008B5C1C"/>
    <w:rsid w:val="008B61C5"/>
    <w:rsid w:val="008B63FD"/>
    <w:rsid w:val="008B674C"/>
    <w:rsid w:val="008B69DC"/>
    <w:rsid w:val="008B6EBA"/>
    <w:rsid w:val="008B71E0"/>
    <w:rsid w:val="008B74BF"/>
    <w:rsid w:val="008B7901"/>
    <w:rsid w:val="008B7DC9"/>
    <w:rsid w:val="008C028A"/>
    <w:rsid w:val="008C0331"/>
    <w:rsid w:val="008C044F"/>
    <w:rsid w:val="008C0763"/>
    <w:rsid w:val="008C0784"/>
    <w:rsid w:val="008C078E"/>
    <w:rsid w:val="008C0D31"/>
    <w:rsid w:val="008C104D"/>
    <w:rsid w:val="008C105E"/>
    <w:rsid w:val="008C137B"/>
    <w:rsid w:val="008C14F4"/>
    <w:rsid w:val="008C175C"/>
    <w:rsid w:val="008C1763"/>
    <w:rsid w:val="008C1B5E"/>
    <w:rsid w:val="008C1C13"/>
    <w:rsid w:val="008C1CF7"/>
    <w:rsid w:val="008C1DFE"/>
    <w:rsid w:val="008C1EEB"/>
    <w:rsid w:val="008C2413"/>
    <w:rsid w:val="008C2745"/>
    <w:rsid w:val="008C2967"/>
    <w:rsid w:val="008C2BF4"/>
    <w:rsid w:val="008C2CD8"/>
    <w:rsid w:val="008C2CDC"/>
    <w:rsid w:val="008C2D00"/>
    <w:rsid w:val="008C3058"/>
    <w:rsid w:val="008C308F"/>
    <w:rsid w:val="008C3165"/>
    <w:rsid w:val="008C3213"/>
    <w:rsid w:val="008C34B7"/>
    <w:rsid w:val="008C35A4"/>
    <w:rsid w:val="008C3A2F"/>
    <w:rsid w:val="008C3BBE"/>
    <w:rsid w:val="008C46F3"/>
    <w:rsid w:val="008C47AD"/>
    <w:rsid w:val="008C4B99"/>
    <w:rsid w:val="008C51C7"/>
    <w:rsid w:val="008C5264"/>
    <w:rsid w:val="008C5755"/>
    <w:rsid w:val="008C5C18"/>
    <w:rsid w:val="008C6581"/>
    <w:rsid w:val="008C66DD"/>
    <w:rsid w:val="008C69A5"/>
    <w:rsid w:val="008C6E88"/>
    <w:rsid w:val="008C707B"/>
    <w:rsid w:val="008C74EE"/>
    <w:rsid w:val="008C752C"/>
    <w:rsid w:val="008C75D4"/>
    <w:rsid w:val="008C7AA2"/>
    <w:rsid w:val="008C7CE3"/>
    <w:rsid w:val="008C7CF8"/>
    <w:rsid w:val="008D020D"/>
    <w:rsid w:val="008D03CD"/>
    <w:rsid w:val="008D045B"/>
    <w:rsid w:val="008D058B"/>
    <w:rsid w:val="008D098C"/>
    <w:rsid w:val="008D0C5A"/>
    <w:rsid w:val="008D0E96"/>
    <w:rsid w:val="008D0F39"/>
    <w:rsid w:val="008D0FF2"/>
    <w:rsid w:val="008D1514"/>
    <w:rsid w:val="008D1549"/>
    <w:rsid w:val="008D1575"/>
    <w:rsid w:val="008D1F45"/>
    <w:rsid w:val="008D268D"/>
    <w:rsid w:val="008D2A81"/>
    <w:rsid w:val="008D2AF9"/>
    <w:rsid w:val="008D2CF6"/>
    <w:rsid w:val="008D3A29"/>
    <w:rsid w:val="008D406E"/>
    <w:rsid w:val="008D42E1"/>
    <w:rsid w:val="008D4A53"/>
    <w:rsid w:val="008D4CC9"/>
    <w:rsid w:val="008D4D0D"/>
    <w:rsid w:val="008D53A1"/>
    <w:rsid w:val="008D5452"/>
    <w:rsid w:val="008D5585"/>
    <w:rsid w:val="008D585A"/>
    <w:rsid w:val="008D58BF"/>
    <w:rsid w:val="008D5E54"/>
    <w:rsid w:val="008D5E5C"/>
    <w:rsid w:val="008D5F89"/>
    <w:rsid w:val="008D5FA2"/>
    <w:rsid w:val="008D6684"/>
    <w:rsid w:val="008D6D5B"/>
    <w:rsid w:val="008D7864"/>
    <w:rsid w:val="008D78AB"/>
    <w:rsid w:val="008E005A"/>
    <w:rsid w:val="008E0377"/>
    <w:rsid w:val="008E0C10"/>
    <w:rsid w:val="008E1364"/>
    <w:rsid w:val="008E1713"/>
    <w:rsid w:val="008E196A"/>
    <w:rsid w:val="008E1AE3"/>
    <w:rsid w:val="008E1BAD"/>
    <w:rsid w:val="008E1E8A"/>
    <w:rsid w:val="008E24A9"/>
    <w:rsid w:val="008E2516"/>
    <w:rsid w:val="008E28D6"/>
    <w:rsid w:val="008E2E30"/>
    <w:rsid w:val="008E2F50"/>
    <w:rsid w:val="008E2F8A"/>
    <w:rsid w:val="008E336A"/>
    <w:rsid w:val="008E3559"/>
    <w:rsid w:val="008E359B"/>
    <w:rsid w:val="008E36C3"/>
    <w:rsid w:val="008E3D0D"/>
    <w:rsid w:val="008E3F41"/>
    <w:rsid w:val="008E419F"/>
    <w:rsid w:val="008E423C"/>
    <w:rsid w:val="008E442C"/>
    <w:rsid w:val="008E44A6"/>
    <w:rsid w:val="008E4BFA"/>
    <w:rsid w:val="008E4C3E"/>
    <w:rsid w:val="008E4DFD"/>
    <w:rsid w:val="008E571A"/>
    <w:rsid w:val="008E6344"/>
    <w:rsid w:val="008E63FC"/>
    <w:rsid w:val="008E65AE"/>
    <w:rsid w:val="008E65CA"/>
    <w:rsid w:val="008E6726"/>
    <w:rsid w:val="008E6788"/>
    <w:rsid w:val="008E6823"/>
    <w:rsid w:val="008E6C93"/>
    <w:rsid w:val="008E6D34"/>
    <w:rsid w:val="008E7152"/>
    <w:rsid w:val="008E7BA2"/>
    <w:rsid w:val="008F0397"/>
    <w:rsid w:val="008F095B"/>
    <w:rsid w:val="008F0C5C"/>
    <w:rsid w:val="008F0EF9"/>
    <w:rsid w:val="008F0F0D"/>
    <w:rsid w:val="008F1110"/>
    <w:rsid w:val="008F1CD5"/>
    <w:rsid w:val="008F1D5C"/>
    <w:rsid w:val="008F22BA"/>
    <w:rsid w:val="008F238C"/>
    <w:rsid w:val="008F2795"/>
    <w:rsid w:val="008F2CAB"/>
    <w:rsid w:val="008F31E9"/>
    <w:rsid w:val="008F35FA"/>
    <w:rsid w:val="008F36EC"/>
    <w:rsid w:val="008F3B64"/>
    <w:rsid w:val="008F3C76"/>
    <w:rsid w:val="008F3C87"/>
    <w:rsid w:val="008F42C7"/>
    <w:rsid w:val="008F4961"/>
    <w:rsid w:val="008F4995"/>
    <w:rsid w:val="008F49AD"/>
    <w:rsid w:val="008F4C30"/>
    <w:rsid w:val="008F4FBA"/>
    <w:rsid w:val="008F5373"/>
    <w:rsid w:val="008F5427"/>
    <w:rsid w:val="008F57EB"/>
    <w:rsid w:val="008F5836"/>
    <w:rsid w:val="008F594F"/>
    <w:rsid w:val="008F597F"/>
    <w:rsid w:val="008F5AEE"/>
    <w:rsid w:val="008F5D42"/>
    <w:rsid w:val="008F64C6"/>
    <w:rsid w:val="008F66AB"/>
    <w:rsid w:val="008F69C4"/>
    <w:rsid w:val="008F6BC1"/>
    <w:rsid w:val="008F6E33"/>
    <w:rsid w:val="008F6E6E"/>
    <w:rsid w:val="008F6EF4"/>
    <w:rsid w:val="008F6F8A"/>
    <w:rsid w:val="008F7B56"/>
    <w:rsid w:val="008F7EBF"/>
    <w:rsid w:val="00900041"/>
    <w:rsid w:val="009004A8"/>
    <w:rsid w:val="009006D7"/>
    <w:rsid w:val="00900E18"/>
    <w:rsid w:val="00901137"/>
    <w:rsid w:val="009011F5"/>
    <w:rsid w:val="0090172C"/>
    <w:rsid w:val="0090173D"/>
    <w:rsid w:val="00901813"/>
    <w:rsid w:val="009018D9"/>
    <w:rsid w:val="00901A2E"/>
    <w:rsid w:val="009024B8"/>
    <w:rsid w:val="009024F3"/>
    <w:rsid w:val="00902E17"/>
    <w:rsid w:val="00903479"/>
    <w:rsid w:val="0090347A"/>
    <w:rsid w:val="009034AD"/>
    <w:rsid w:val="00903758"/>
    <w:rsid w:val="00903ACB"/>
    <w:rsid w:val="00903B53"/>
    <w:rsid w:val="00904084"/>
    <w:rsid w:val="00904517"/>
    <w:rsid w:val="00904885"/>
    <w:rsid w:val="00904D4F"/>
    <w:rsid w:val="00904DAB"/>
    <w:rsid w:val="009050A4"/>
    <w:rsid w:val="009052BE"/>
    <w:rsid w:val="009053B1"/>
    <w:rsid w:val="0090565B"/>
    <w:rsid w:val="00905AE9"/>
    <w:rsid w:val="00905AFD"/>
    <w:rsid w:val="009060DA"/>
    <w:rsid w:val="00906685"/>
    <w:rsid w:val="00906785"/>
    <w:rsid w:val="009067B5"/>
    <w:rsid w:val="009067EA"/>
    <w:rsid w:val="009074FF"/>
    <w:rsid w:val="00907504"/>
    <w:rsid w:val="00907C37"/>
    <w:rsid w:val="00910107"/>
    <w:rsid w:val="00910187"/>
    <w:rsid w:val="00910585"/>
    <w:rsid w:val="009107C8"/>
    <w:rsid w:val="00910BD0"/>
    <w:rsid w:val="00910C7D"/>
    <w:rsid w:val="00910DFF"/>
    <w:rsid w:val="00911850"/>
    <w:rsid w:val="00911D37"/>
    <w:rsid w:val="009121B1"/>
    <w:rsid w:val="0091265C"/>
    <w:rsid w:val="00912AD0"/>
    <w:rsid w:val="00913282"/>
    <w:rsid w:val="00913A07"/>
    <w:rsid w:val="009143D1"/>
    <w:rsid w:val="00914622"/>
    <w:rsid w:val="00914A8D"/>
    <w:rsid w:val="00914C79"/>
    <w:rsid w:val="0091519A"/>
    <w:rsid w:val="0091534D"/>
    <w:rsid w:val="00915389"/>
    <w:rsid w:val="00915449"/>
    <w:rsid w:val="009154C6"/>
    <w:rsid w:val="00915635"/>
    <w:rsid w:val="00915738"/>
    <w:rsid w:val="0091579C"/>
    <w:rsid w:val="0091591E"/>
    <w:rsid w:val="0091594B"/>
    <w:rsid w:val="00916102"/>
    <w:rsid w:val="00916238"/>
    <w:rsid w:val="00916264"/>
    <w:rsid w:val="009163DD"/>
    <w:rsid w:val="00917880"/>
    <w:rsid w:val="00917FE3"/>
    <w:rsid w:val="009200C6"/>
    <w:rsid w:val="009203E6"/>
    <w:rsid w:val="00920409"/>
    <w:rsid w:val="00920F7F"/>
    <w:rsid w:val="0092163E"/>
    <w:rsid w:val="00921726"/>
    <w:rsid w:val="00921835"/>
    <w:rsid w:val="00921976"/>
    <w:rsid w:val="00921D9A"/>
    <w:rsid w:val="00921EFD"/>
    <w:rsid w:val="00922338"/>
    <w:rsid w:val="0092258E"/>
    <w:rsid w:val="0092274F"/>
    <w:rsid w:val="00922849"/>
    <w:rsid w:val="00922D21"/>
    <w:rsid w:val="009236EE"/>
    <w:rsid w:val="00923AF9"/>
    <w:rsid w:val="00923E63"/>
    <w:rsid w:val="0092428D"/>
    <w:rsid w:val="009246A4"/>
    <w:rsid w:val="0092477C"/>
    <w:rsid w:val="009248F3"/>
    <w:rsid w:val="009249A5"/>
    <w:rsid w:val="00924A50"/>
    <w:rsid w:val="00925015"/>
    <w:rsid w:val="009254BC"/>
    <w:rsid w:val="00925694"/>
    <w:rsid w:val="00925746"/>
    <w:rsid w:val="00925BE8"/>
    <w:rsid w:val="00925C76"/>
    <w:rsid w:val="00925D52"/>
    <w:rsid w:val="00925D93"/>
    <w:rsid w:val="00926443"/>
    <w:rsid w:val="00926545"/>
    <w:rsid w:val="00926810"/>
    <w:rsid w:val="00926A6F"/>
    <w:rsid w:val="00926C74"/>
    <w:rsid w:val="00926DBD"/>
    <w:rsid w:val="00927100"/>
    <w:rsid w:val="00927417"/>
    <w:rsid w:val="00927662"/>
    <w:rsid w:val="00927682"/>
    <w:rsid w:val="00927A06"/>
    <w:rsid w:val="00927A89"/>
    <w:rsid w:val="00927C05"/>
    <w:rsid w:val="00927DA8"/>
    <w:rsid w:val="00927DAE"/>
    <w:rsid w:val="009304CF"/>
    <w:rsid w:val="009304DF"/>
    <w:rsid w:val="009308C7"/>
    <w:rsid w:val="00930A52"/>
    <w:rsid w:val="00931333"/>
    <w:rsid w:val="00931675"/>
    <w:rsid w:val="00931A94"/>
    <w:rsid w:val="00931B0C"/>
    <w:rsid w:val="00931BAF"/>
    <w:rsid w:val="0093202C"/>
    <w:rsid w:val="009321C3"/>
    <w:rsid w:val="00932429"/>
    <w:rsid w:val="00932591"/>
    <w:rsid w:val="00932671"/>
    <w:rsid w:val="00932945"/>
    <w:rsid w:val="00932CC7"/>
    <w:rsid w:val="0093346A"/>
    <w:rsid w:val="009334EB"/>
    <w:rsid w:val="009335EF"/>
    <w:rsid w:val="00933C3F"/>
    <w:rsid w:val="00933D71"/>
    <w:rsid w:val="00934233"/>
    <w:rsid w:val="0093451D"/>
    <w:rsid w:val="009349CB"/>
    <w:rsid w:val="00934A03"/>
    <w:rsid w:val="00934AE2"/>
    <w:rsid w:val="00934B77"/>
    <w:rsid w:val="0093552E"/>
    <w:rsid w:val="009355EB"/>
    <w:rsid w:val="0093566B"/>
    <w:rsid w:val="0093570C"/>
    <w:rsid w:val="00935A27"/>
    <w:rsid w:val="00935CBC"/>
    <w:rsid w:val="00935D66"/>
    <w:rsid w:val="00935F36"/>
    <w:rsid w:val="0093667E"/>
    <w:rsid w:val="00936718"/>
    <w:rsid w:val="009367DB"/>
    <w:rsid w:val="00936D3C"/>
    <w:rsid w:val="00936E54"/>
    <w:rsid w:val="00937188"/>
    <w:rsid w:val="009376DD"/>
    <w:rsid w:val="00937CB4"/>
    <w:rsid w:val="00937D89"/>
    <w:rsid w:val="00937F07"/>
    <w:rsid w:val="00940025"/>
    <w:rsid w:val="0094003B"/>
    <w:rsid w:val="00940927"/>
    <w:rsid w:val="009412D6"/>
    <w:rsid w:val="00941318"/>
    <w:rsid w:val="00941A16"/>
    <w:rsid w:val="00941FAA"/>
    <w:rsid w:val="009421FB"/>
    <w:rsid w:val="009423D5"/>
    <w:rsid w:val="0094251F"/>
    <w:rsid w:val="0094287E"/>
    <w:rsid w:val="009429B5"/>
    <w:rsid w:val="00942BF7"/>
    <w:rsid w:val="00942D60"/>
    <w:rsid w:val="0094324A"/>
    <w:rsid w:val="00943413"/>
    <w:rsid w:val="00943C24"/>
    <w:rsid w:val="00943D3F"/>
    <w:rsid w:val="00943E22"/>
    <w:rsid w:val="00943E80"/>
    <w:rsid w:val="009440E4"/>
    <w:rsid w:val="00944670"/>
    <w:rsid w:val="009446AF"/>
    <w:rsid w:val="009447D0"/>
    <w:rsid w:val="00944F9A"/>
    <w:rsid w:val="009451F7"/>
    <w:rsid w:val="00945279"/>
    <w:rsid w:val="009452C9"/>
    <w:rsid w:val="0094538B"/>
    <w:rsid w:val="009456CB"/>
    <w:rsid w:val="00945B1E"/>
    <w:rsid w:val="00945BD4"/>
    <w:rsid w:val="00945FE6"/>
    <w:rsid w:val="0094602C"/>
    <w:rsid w:val="0094679F"/>
    <w:rsid w:val="00946B53"/>
    <w:rsid w:val="00947105"/>
    <w:rsid w:val="00947188"/>
    <w:rsid w:val="0094720B"/>
    <w:rsid w:val="00947330"/>
    <w:rsid w:val="00947931"/>
    <w:rsid w:val="00947A72"/>
    <w:rsid w:val="00947E36"/>
    <w:rsid w:val="00950041"/>
    <w:rsid w:val="00950E4F"/>
    <w:rsid w:val="00951041"/>
    <w:rsid w:val="009510F5"/>
    <w:rsid w:val="009518C0"/>
    <w:rsid w:val="00951995"/>
    <w:rsid w:val="00951AA2"/>
    <w:rsid w:val="00951E59"/>
    <w:rsid w:val="009520BB"/>
    <w:rsid w:val="00952367"/>
    <w:rsid w:val="00952703"/>
    <w:rsid w:val="00952724"/>
    <w:rsid w:val="00952901"/>
    <w:rsid w:val="00952A31"/>
    <w:rsid w:val="00952C63"/>
    <w:rsid w:val="00952DDF"/>
    <w:rsid w:val="0095375F"/>
    <w:rsid w:val="0095397E"/>
    <w:rsid w:val="00953C0C"/>
    <w:rsid w:val="00953D4D"/>
    <w:rsid w:val="00954269"/>
    <w:rsid w:val="00954428"/>
    <w:rsid w:val="0095473C"/>
    <w:rsid w:val="00954C54"/>
    <w:rsid w:val="0095514A"/>
    <w:rsid w:val="00955387"/>
    <w:rsid w:val="0095544B"/>
    <w:rsid w:val="00955642"/>
    <w:rsid w:val="00955C90"/>
    <w:rsid w:val="00955D1C"/>
    <w:rsid w:val="0095650B"/>
    <w:rsid w:val="009565FC"/>
    <w:rsid w:val="0095697C"/>
    <w:rsid w:val="009569A6"/>
    <w:rsid w:val="00956BA3"/>
    <w:rsid w:val="00956DCE"/>
    <w:rsid w:val="00956F24"/>
    <w:rsid w:val="00957195"/>
    <w:rsid w:val="009571FE"/>
    <w:rsid w:val="00957843"/>
    <w:rsid w:val="00957BA1"/>
    <w:rsid w:val="00960138"/>
    <w:rsid w:val="0096013A"/>
    <w:rsid w:val="009608ED"/>
    <w:rsid w:val="00960DFA"/>
    <w:rsid w:val="0096134D"/>
    <w:rsid w:val="00961380"/>
    <w:rsid w:val="00961567"/>
    <w:rsid w:val="0096180C"/>
    <w:rsid w:val="00961BC3"/>
    <w:rsid w:val="00961D0E"/>
    <w:rsid w:val="00961D86"/>
    <w:rsid w:val="00961F8A"/>
    <w:rsid w:val="009621A3"/>
    <w:rsid w:val="009622D2"/>
    <w:rsid w:val="0096258C"/>
    <w:rsid w:val="00962A8A"/>
    <w:rsid w:val="00962DF6"/>
    <w:rsid w:val="00962E10"/>
    <w:rsid w:val="0096368A"/>
    <w:rsid w:val="00963A37"/>
    <w:rsid w:val="00963E2E"/>
    <w:rsid w:val="009641A0"/>
    <w:rsid w:val="009643BC"/>
    <w:rsid w:val="0096451E"/>
    <w:rsid w:val="00965363"/>
    <w:rsid w:val="00965830"/>
    <w:rsid w:val="0096631C"/>
    <w:rsid w:val="0096651E"/>
    <w:rsid w:val="00966565"/>
    <w:rsid w:val="0096681F"/>
    <w:rsid w:val="00966A43"/>
    <w:rsid w:val="00966B1C"/>
    <w:rsid w:val="00966DE8"/>
    <w:rsid w:val="009670C1"/>
    <w:rsid w:val="00967207"/>
    <w:rsid w:val="00967557"/>
    <w:rsid w:val="009676D2"/>
    <w:rsid w:val="00970148"/>
    <w:rsid w:val="00970522"/>
    <w:rsid w:val="009709AE"/>
    <w:rsid w:val="00970A27"/>
    <w:rsid w:val="00970EAA"/>
    <w:rsid w:val="009719FD"/>
    <w:rsid w:val="00971DB1"/>
    <w:rsid w:val="0097217E"/>
    <w:rsid w:val="00973449"/>
    <w:rsid w:val="00973460"/>
    <w:rsid w:val="00973758"/>
    <w:rsid w:val="009737C6"/>
    <w:rsid w:val="00973838"/>
    <w:rsid w:val="009738B5"/>
    <w:rsid w:val="00973D1F"/>
    <w:rsid w:val="00973E65"/>
    <w:rsid w:val="00974305"/>
    <w:rsid w:val="009746BD"/>
    <w:rsid w:val="009749BF"/>
    <w:rsid w:val="00974D30"/>
    <w:rsid w:val="00974DE6"/>
    <w:rsid w:val="0097558F"/>
    <w:rsid w:val="009755F7"/>
    <w:rsid w:val="009756A0"/>
    <w:rsid w:val="0097584E"/>
    <w:rsid w:val="009760F5"/>
    <w:rsid w:val="00976337"/>
    <w:rsid w:val="009763FA"/>
    <w:rsid w:val="00976703"/>
    <w:rsid w:val="00976A0B"/>
    <w:rsid w:val="00976CAB"/>
    <w:rsid w:val="00976D30"/>
    <w:rsid w:val="009772DF"/>
    <w:rsid w:val="00977655"/>
    <w:rsid w:val="009776ED"/>
    <w:rsid w:val="00977B2A"/>
    <w:rsid w:val="009802CA"/>
    <w:rsid w:val="00980471"/>
    <w:rsid w:val="00980487"/>
    <w:rsid w:val="00980AB0"/>
    <w:rsid w:val="00980DD1"/>
    <w:rsid w:val="00980E7D"/>
    <w:rsid w:val="009817A3"/>
    <w:rsid w:val="00981C53"/>
    <w:rsid w:val="009824CD"/>
    <w:rsid w:val="009829BC"/>
    <w:rsid w:val="00982B54"/>
    <w:rsid w:val="00982F9F"/>
    <w:rsid w:val="009830C3"/>
    <w:rsid w:val="0098327A"/>
    <w:rsid w:val="00983347"/>
    <w:rsid w:val="00983644"/>
    <w:rsid w:val="00983C77"/>
    <w:rsid w:val="00983DC7"/>
    <w:rsid w:val="00983F4A"/>
    <w:rsid w:val="0098492A"/>
    <w:rsid w:val="009849FC"/>
    <w:rsid w:val="00984A6D"/>
    <w:rsid w:val="00984CDA"/>
    <w:rsid w:val="009850E9"/>
    <w:rsid w:val="00985754"/>
    <w:rsid w:val="00985C35"/>
    <w:rsid w:val="00986A03"/>
    <w:rsid w:val="00986BC3"/>
    <w:rsid w:val="00986C64"/>
    <w:rsid w:val="009870E5"/>
    <w:rsid w:val="009872A0"/>
    <w:rsid w:val="00987468"/>
    <w:rsid w:val="009875C5"/>
    <w:rsid w:val="00987628"/>
    <w:rsid w:val="00987F30"/>
    <w:rsid w:val="0099080E"/>
    <w:rsid w:val="00990E86"/>
    <w:rsid w:val="00991370"/>
    <w:rsid w:val="0099175A"/>
    <w:rsid w:val="009917DE"/>
    <w:rsid w:val="0099197D"/>
    <w:rsid w:val="00991AFE"/>
    <w:rsid w:val="00991BCA"/>
    <w:rsid w:val="00991C2B"/>
    <w:rsid w:val="00991D1A"/>
    <w:rsid w:val="0099215E"/>
    <w:rsid w:val="00992232"/>
    <w:rsid w:val="00992E05"/>
    <w:rsid w:val="00992E80"/>
    <w:rsid w:val="00992F43"/>
    <w:rsid w:val="00992F8C"/>
    <w:rsid w:val="00992FB5"/>
    <w:rsid w:val="0099323C"/>
    <w:rsid w:val="0099329A"/>
    <w:rsid w:val="0099382F"/>
    <w:rsid w:val="00993CBA"/>
    <w:rsid w:val="00993D38"/>
    <w:rsid w:val="00993D72"/>
    <w:rsid w:val="00993FFD"/>
    <w:rsid w:val="009944C2"/>
    <w:rsid w:val="00994860"/>
    <w:rsid w:val="00994B60"/>
    <w:rsid w:val="00994DE3"/>
    <w:rsid w:val="00994EDA"/>
    <w:rsid w:val="00995052"/>
    <w:rsid w:val="009953FD"/>
    <w:rsid w:val="009956CE"/>
    <w:rsid w:val="009961A2"/>
    <w:rsid w:val="00996766"/>
    <w:rsid w:val="00996A33"/>
    <w:rsid w:val="00996BA0"/>
    <w:rsid w:val="00996D55"/>
    <w:rsid w:val="00996D91"/>
    <w:rsid w:val="00997731"/>
    <w:rsid w:val="00997CD0"/>
    <w:rsid w:val="00997D29"/>
    <w:rsid w:val="00997D8B"/>
    <w:rsid w:val="00997DBF"/>
    <w:rsid w:val="009A085E"/>
    <w:rsid w:val="009A08A8"/>
    <w:rsid w:val="009A0A43"/>
    <w:rsid w:val="009A0E43"/>
    <w:rsid w:val="009A0F7B"/>
    <w:rsid w:val="009A1070"/>
    <w:rsid w:val="009A11E0"/>
    <w:rsid w:val="009A1AD0"/>
    <w:rsid w:val="009A20F7"/>
    <w:rsid w:val="009A22D2"/>
    <w:rsid w:val="009A289C"/>
    <w:rsid w:val="009A2BBF"/>
    <w:rsid w:val="009A307A"/>
    <w:rsid w:val="009A30A3"/>
    <w:rsid w:val="009A325D"/>
    <w:rsid w:val="009A371C"/>
    <w:rsid w:val="009A3AAD"/>
    <w:rsid w:val="009A3F59"/>
    <w:rsid w:val="009A418D"/>
    <w:rsid w:val="009A4690"/>
    <w:rsid w:val="009A4E97"/>
    <w:rsid w:val="009A50F1"/>
    <w:rsid w:val="009A50FF"/>
    <w:rsid w:val="009A5582"/>
    <w:rsid w:val="009A58C1"/>
    <w:rsid w:val="009A5A6F"/>
    <w:rsid w:val="009A5AFB"/>
    <w:rsid w:val="009A6502"/>
    <w:rsid w:val="009A6E48"/>
    <w:rsid w:val="009A6FBE"/>
    <w:rsid w:val="009A716A"/>
    <w:rsid w:val="009A7641"/>
    <w:rsid w:val="009A775A"/>
    <w:rsid w:val="009A7D0A"/>
    <w:rsid w:val="009A7EFE"/>
    <w:rsid w:val="009B07CA"/>
    <w:rsid w:val="009B0993"/>
    <w:rsid w:val="009B0A83"/>
    <w:rsid w:val="009B0DA0"/>
    <w:rsid w:val="009B0DDD"/>
    <w:rsid w:val="009B1348"/>
    <w:rsid w:val="009B1632"/>
    <w:rsid w:val="009B1F81"/>
    <w:rsid w:val="009B2310"/>
    <w:rsid w:val="009B2709"/>
    <w:rsid w:val="009B2922"/>
    <w:rsid w:val="009B2BF7"/>
    <w:rsid w:val="009B308C"/>
    <w:rsid w:val="009B3285"/>
    <w:rsid w:val="009B3701"/>
    <w:rsid w:val="009B3AC5"/>
    <w:rsid w:val="009B409C"/>
    <w:rsid w:val="009B4960"/>
    <w:rsid w:val="009B4CB7"/>
    <w:rsid w:val="009B51C3"/>
    <w:rsid w:val="009B5715"/>
    <w:rsid w:val="009B59B2"/>
    <w:rsid w:val="009B60BF"/>
    <w:rsid w:val="009B6146"/>
    <w:rsid w:val="009B61E9"/>
    <w:rsid w:val="009B66B3"/>
    <w:rsid w:val="009B6963"/>
    <w:rsid w:val="009B6D8A"/>
    <w:rsid w:val="009B6E90"/>
    <w:rsid w:val="009B72D1"/>
    <w:rsid w:val="009B778F"/>
    <w:rsid w:val="009B7922"/>
    <w:rsid w:val="009B7CCA"/>
    <w:rsid w:val="009C011F"/>
    <w:rsid w:val="009C049E"/>
    <w:rsid w:val="009C0EB5"/>
    <w:rsid w:val="009C15FE"/>
    <w:rsid w:val="009C1918"/>
    <w:rsid w:val="009C1C8A"/>
    <w:rsid w:val="009C1CFF"/>
    <w:rsid w:val="009C1EB0"/>
    <w:rsid w:val="009C2CFA"/>
    <w:rsid w:val="009C31B4"/>
    <w:rsid w:val="009C38EB"/>
    <w:rsid w:val="009C39ED"/>
    <w:rsid w:val="009C39F4"/>
    <w:rsid w:val="009C3C7B"/>
    <w:rsid w:val="009C3E14"/>
    <w:rsid w:val="009C3FA3"/>
    <w:rsid w:val="009C40BA"/>
    <w:rsid w:val="009C475A"/>
    <w:rsid w:val="009C4A53"/>
    <w:rsid w:val="009C4CD0"/>
    <w:rsid w:val="009C4DF7"/>
    <w:rsid w:val="009C4EED"/>
    <w:rsid w:val="009C4F5E"/>
    <w:rsid w:val="009C5277"/>
    <w:rsid w:val="009C5557"/>
    <w:rsid w:val="009C566E"/>
    <w:rsid w:val="009C5A73"/>
    <w:rsid w:val="009C5BF1"/>
    <w:rsid w:val="009C60AD"/>
    <w:rsid w:val="009C61AD"/>
    <w:rsid w:val="009C6308"/>
    <w:rsid w:val="009C6900"/>
    <w:rsid w:val="009C6AA7"/>
    <w:rsid w:val="009C6B11"/>
    <w:rsid w:val="009C6C7D"/>
    <w:rsid w:val="009C6C8E"/>
    <w:rsid w:val="009C6DFB"/>
    <w:rsid w:val="009C70DC"/>
    <w:rsid w:val="009C720C"/>
    <w:rsid w:val="009C72FB"/>
    <w:rsid w:val="009C7B5C"/>
    <w:rsid w:val="009C7CE8"/>
    <w:rsid w:val="009C7E09"/>
    <w:rsid w:val="009C7F4D"/>
    <w:rsid w:val="009C7F82"/>
    <w:rsid w:val="009D0956"/>
    <w:rsid w:val="009D0BD0"/>
    <w:rsid w:val="009D0D1E"/>
    <w:rsid w:val="009D1092"/>
    <w:rsid w:val="009D13D5"/>
    <w:rsid w:val="009D160A"/>
    <w:rsid w:val="009D1B11"/>
    <w:rsid w:val="009D258C"/>
    <w:rsid w:val="009D2805"/>
    <w:rsid w:val="009D2BBE"/>
    <w:rsid w:val="009D3712"/>
    <w:rsid w:val="009D393B"/>
    <w:rsid w:val="009D3AE9"/>
    <w:rsid w:val="009D4092"/>
    <w:rsid w:val="009D42EC"/>
    <w:rsid w:val="009D45BE"/>
    <w:rsid w:val="009D45C1"/>
    <w:rsid w:val="009D4C1C"/>
    <w:rsid w:val="009D4DBC"/>
    <w:rsid w:val="009D4E85"/>
    <w:rsid w:val="009D50F8"/>
    <w:rsid w:val="009D5193"/>
    <w:rsid w:val="009D5778"/>
    <w:rsid w:val="009D5D7B"/>
    <w:rsid w:val="009D5F80"/>
    <w:rsid w:val="009D62FD"/>
    <w:rsid w:val="009D667C"/>
    <w:rsid w:val="009D67AE"/>
    <w:rsid w:val="009D6B2D"/>
    <w:rsid w:val="009D6F78"/>
    <w:rsid w:val="009D6F7C"/>
    <w:rsid w:val="009D72B5"/>
    <w:rsid w:val="009D7457"/>
    <w:rsid w:val="009D7AF6"/>
    <w:rsid w:val="009D7D8C"/>
    <w:rsid w:val="009E03D2"/>
    <w:rsid w:val="009E080C"/>
    <w:rsid w:val="009E08A5"/>
    <w:rsid w:val="009E0D3C"/>
    <w:rsid w:val="009E19A4"/>
    <w:rsid w:val="009E250C"/>
    <w:rsid w:val="009E263F"/>
    <w:rsid w:val="009E43D4"/>
    <w:rsid w:val="009E4686"/>
    <w:rsid w:val="009E471A"/>
    <w:rsid w:val="009E4ACB"/>
    <w:rsid w:val="009E4C39"/>
    <w:rsid w:val="009E4EFE"/>
    <w:rsid w:val="009E5047"/>
    <w:rsid w:val="009E538E"/>
    <w:rsid w:val="009E590F"/>
    <w:rsid w:val="009E59CC"/>
    <w:rsid w:val="009E5A61"/>
    <w:rsid w:val="009E5DF7"/>
    <w:rsid w:val="009E5E35"/>
    <w:rsid w:val="009E6174"/>
    <w:rsid w:val="009E63B5"/>
    <w:rsid w:val="009E644A"/>
    <w:rsid w:val="009E645F"/>
    <w:rsid w:val="009E65DD"/>
    <w:rsid w:val="009E6968"/>
    <w:rsid w:val="009E6E29"/>
    <w:rsid w:val="009E6E30"/>
    <w:rsid w:val="009E734B"/>
    <w:rsid w:val="009E753C"/>
    <w:rsid w:val="009E7744"/>
    <w:rsid w:val="009F011B"/>
    <w:rsid w:val="009F0393"/>
    <w:rsid w:val="009F0616"/>
    <w:rsid w:val="009F0869"/>
    <w:rsid w:val="009F08C3"/>
    <w:rsid w:val="009F11D1"/>
    <w:rsid w:val="009F137E"/>
    <w:rsid w:val="009F1423"/>
    <w:rsid w:val="009F1684"/>
    <w:rsid w:val="009F168D"/>
    <w:rsid w:val="009F1B43"/>
    <w:rsid w:val="009F1CB9"/>
    <w:rsid w:val="009F1D06"/>
    <w:rsid w:val="009F2489"/>
    <w:rsid w:val="009F26D8"/>
    <w:rsid w:val="009F29FB"/>
    <w:rsid w:val="009F2C2B"/>
    <w:rsid w:val="009F2CC7"/>
    <w:rsid w:val="009F30B0"/>
    <w:rsid w:val="009F30F6"/>
    <w:rsid w:val="009F3314"/>
    <w:rsid w:val="009F33E3"/>
    <w:rsid w:val="009F373B"/>
    <w:rsid w:val="009F3BDF"/>
    <w:rsid w:val="009F3EAE"/>
    <w:rsid w:val="009F417C"/>
    <w:rsid w:val="009F418D"/>
    <w:rsid w:val="009F44A1"/>
    <w:rsid w:val="009F46B1"/>
    <w:rsid w:val="009F48D0"/>
    <w:rsid w:val="009F4B91"/>
    <w:rsid w:val="009F4C29"/>
    <w:rsid w:val="009F4E9E"/>
    <w:rsid w:val="009F5258"/>
    <w:rsid w:val="009F52A0"/>
    <w:rsid w:val="009F59B6"/>
    <w:rsid w:val="009F5EE6"/>
    <w:rsid w:val="009F611B"/>
    <w:rsid w:val="009F6388"/>
    <w:rsid w:val="009F6685"/>
    <w:rsid w:val="009F6914"/>
    <w:rsid w:val="009F6D3D"/>
    <w:rsid w:val="009F7973"/>
    <w:rsid w:val="009F79ED"/>
    <w:rsid w:val="009F7A44"/>
    <w:rsid w:val="009F7E5C"/>
    <w:rsid w:val="009F7ED6"/>
    <w:rsid w:val="00A00B4D"/>
    <w:rsid w:val="00A00E29"/>
    <w:rsid w:val="00A00E82"/>
    <w:rsid w:val="00A0143F"/>
    <w:rsid w:val="00A019E1"/>
    <w:rsid w:val="00A01B31"/>
    <w:rsid w:val="00A01BF6"/>
    <w:rsid w:val="00A01C34"/>
    <w:rsid w:val="00A020B0"/>
    <w:rsid w:val="00A02284"/>
    <w:rsid w:val="00A0228F"/>
    <w:rsid w:val="00A022C4"/>
    <w:rsid w:val="00A0252C"/>
    <w:rsid w:val="00A02786"/>
    <w:rsid w:val="00A028AC"/>
    <w:rsid w:val="00A028B3"/>
    <w:rsid w:val="00A02CCC"/>
    <w:rsid w:val="00A032A2"/>
    <w:rsid w:val="00A03553"/>
    <w:rsid w:val="00A03830"/>
    <w:rsid w:val="00A039FE"/>
    <w:rsid w:val="00A03AF8"/>
    <w:rsid w:val="00A03D5C"/>
    <w:rsid w:val="00A03F95"/>
    <w:rsid w:val="00A04081"/>
    <w:rsid w:val="00A0410D"/>
    <w:rsid w:val="00A0493D"/>
    <w:rsid w:val="00A04ACF"/>
    <w:rsid w:val="00A04E9D"/>
    <w:rsid w:val="00A058ED"/>
    <w:rsid w:val="00A05CC5"/>
    <w:rsid w:val="00A05E46"/>
    <w:rsid w:val="00A0634A"/>
    <w:rsid w:val="00A066E7"/>
    <w:rsid w:val="00A06A47"/>
    <w:rsid w:val="00A06B6A"/>
    <w:rsid w:val="00A0712F"/>
    <w:rsid w:val="00A074C2"/>
    <w:rsid w:val="00A0751A"/>
    <w:rsid w:val="00A07C70"/>
    <w:rsid w:val="00A101D5"/>
    <w:rsid w:val="00A10321"/>
    <w:rsid w:val="00A10331"/>
    <w:rsid w:val="00A10371"/>
    <w:rsid w:val="00A10C30"/>
    <w:rsid w:val="00A1114B"/>
    <w:rsid w:val="00A1138D"/>
    <w:rsid w:val="00A118E5"/>
    <w:rsid w:val="00A11A8E"/>
    <w:rsid w:val="00A11F4A"/>
    <w:rsid w:val="00A12313"/>
    <w:rsid w:val="00A124FA"/>
    <w:rsid w:val="00A12773"/>
    <w:rsid w:val="00A12CB9"/>
    <w:rsid w:val="00A13048"/>
    <w:rsid w:val="00A130C8"/>
    <w:rsid w:val="00A1320D"/>
    <w:rsid w:val="00A132E9"/>
    <w:rsid w:val="00A13853"/>
    <w:rsid w:val="00A13D7B"/>
    <w:rsid w:val="00A1417B"/>
    <w:rsid w:val="00A143B0"/>
    <w:rsid w:val="00A146FD"/>
    <w:rsid w:val="00A14789"/>
    <w:rsid w:val="00A1487D"/>
    <w:rsid w:val="00A14980"/>
    <w:rsid w:val="00A14F6C"/>
    <w:rsid w:val="00A150EC"/>
    <w:rsid w:val="00A1532C"/>
    <w:rsid w:val="00A15711"/>
    <w:rsid w:val="00A15AB6"/>
    <w:rsid w:val="00A15EA9"/>
    <w:rsid w:val="00A16418"/>
    <w:rsid w:val="00A166E4"/>
    <w:rsid w:val="00A16CE4"/>
    <w:rsid w:val="00A17007"/>
    <w:rsid w:val="00A17866"/>
    <w:rsid w:val="00A179CC"/>
    <w:rsid w:val="00A17BAD"/>
    <w:rsid w:val="00A17E74"/>
    <w:rsid w:val="00A20082"/>
    <w:rsid w:val="00A201DE"/>
    <w:rsid w:val="00A20226"/>
    <w:rsid w:val="00A204FA"/>
    <w:rsid w:val="00A20C5E"/>
    <w:rsid w:val="00A20FC8"/>
    <w:rsid w:val="00A21DB1"/>
    <w:rsid w:val="00A21F51"/>
    <w:rsid w:val="00A21F7F"/>
    <w:rsid w:val="00A222AA"/>
    <w:rsid w:val="00A222C3"/>
    <w:rsid w:val="00A2230F"/>
    <w:rsid w:val="00A22448"/>
    <w:rsid w:val="00A2283F"/>
    <w:rsid w:val="00A22BD3"/>
    <w:rsid w:val="00A22EFD"/>
    <w:rsid w:val="00A230E0"/>
    <w:rsid w:val="00A23306"/>
    <w:rsid w:val="00A238F3"/>
    <w:rsid w:val="00A238F9"/>
    <w:rsid w:val="00A23BF9"/>
    <w:rsid w:val="00A23D39"/>
    <w:rsid w:val="00A23F1F"/>
    <w:rsid w:val="00A24869"/>
    <w:rsid w:val="00A24ADD"/>
    <w:rsid w:val="00A24E39"/>
    <w:rsid w:val="00A24F36"/>
    <w:rsid w:val="00A24FC0"/>
    <w:rsid w:val="00A25464"/>
    <w:rsid w:val="00A256E6"/>
    <w:rsid w:val="00A257A7"/>
    <w:rsid w:val="00A25838"/>
    <w:rsid w:val="00A258EA"/>
    <w:rsid w:val="00A25FB9"/>
    <w:rsid w:val="00A260EE"/>
    <w:rsid w:val="00A2642F"/>
    <w:rsid w:val="00A264D9"/>
    <w:rsid w:val="00A26C43"/>
    <w:rsid w:val="00A2744A"/>
    <w:rsid w:val="00A274AA"/>
    <w:rsid w:val="00A27CE2"/>
    <w:rsid w:val="00A27E48"/>
    <w:rsid w:val="00A3000C"/>
    <w:rsid w:val="00A3041B"/>
    <w:rsid w:val="00A306AC"/>
    <w:rsid w:val="00A3116D"/>
    <w:rsid w:val="00A312B9"/>
    <w:rsid w:val="00A3158D"/>
    <w:rsid w:val="00A31638"/>
    <w:rsid w:val="00A31729"/>
    <w:rsid w:val="00A31778"/>
    <w:rsid w:val="00A3181C"/>
    <w:rsid w:val="00A318AC"/>
    <w:rsid w:val="00A3192C"/>
    <w:rsid w:val="00A31E31"/>
    <w:rsid w:val="00A3235B"/>
    <w:rsid w:val="00A325B1"/>
    <w:rsid w:val="00A32993"/>
    <w:rsid w:val="00A32D52"/>
    <w:rsid w:val="00A32DA6"/>
    <w:rsid w:val="00A32EA6"/>
    <w:rsid w:val="00A32EFC"/>
    <w:rsid w:val="00A32F03"/>
    <w:rsid w:val="00A331C4"/>
    <w:rsid w:val="00A334E8"/>
    <w:rsid w:val="00A33C55"/>
    <w:rsid w:val="00A33CCB"/>
    <w:rsid w:val="00A33F9D"/>
    <w:rsid w:val="00A344C8"/>
    <w:rsid w:val="00A34A87"/>
    <w:rsid w:val="00A350F6"/>
    <w:rsid w:val="00A35765"/>
    <w:rsid w:val="00A3589B"/>
    <w:rsid w:val="00A35D89"/>
    <w:rsid w:val="00A35FEC"/>
    <w:rsid w:val="00A360ED"/>
    <w:rsid w:val="00A3633D"/>
    <w:rsid w:val="00A3644E"/>
    <w:rsid w:val="00A3668C"/>
    <w:rsid w:val="00A36753"/>
    <w:rsid w:val="00A3690F"/>
    <w:rsid w:val="00A36C49"/>
    <w:rsid w:val="00A3700A"/>
    <w:rsid w:val="00A372B0"/>
    <w:rsid w:val="00A376B9"/>
    <w:rsid w:val="00A37A88"/>
    <w:rsid w:val="00A40086"/>
    <w:rsid w:val="00A404A1"/>
    <w:rsid w:val="00A412C8"/>
    <w:rsid w:val="00A41617"/>
    <w:rsid w:val="00A416C6"/>
    <w:rsid w:val="00A417E3"/>
    <w:rsid w:val="00A4185C"/>
    <w:rsid w:val="00A41DD3"/>
    <w:rsid w:val="00A42437"/>
    <w:rsid w:val="00A4265A"/>
    <w:rsid w:val="00A4266A"/>
    <w:rsid w:val="00A4297A"/>
    <w:rsid w:val="00A435AC"/>
    <w:rsid w:val="00A43992"/>
    <w:rsid w:val="00A43C6F"/>
    <w:rsid w:val="00A44200"/>
    <w:rsid w:val="00A44462"/>
    <w:rsid w:val="00A4461E"/>
    <w:rsid w:val="00A446D1"/>
    <w:rsid w:val="00A448AD"/>
    <w:rsid w:val="00A44E49"/>
    <w:rsid w:val="00A44E80"/>
    <w:rsid w:val="00A453F1"/>
    <w:rsid w:val="00A4543E"/>
    <w:rsid w:val="00A456B3"/>
    <w:rsid w:val="00A45F6A"/>
    <w:rsid w:val="00A467EB"/>
    <w:rsid w:val="00A46D58"/>
    <w:rsid w:val="00A46D79"/>
    <w:rsid w:val="00A4720A"/>
    <w:rsid w:val="00A472D3"/>
    <w:rsid w:val="00A47503"/>
    <w:rsid w:val="00A477DD"/>
    <w:rsid w:val="00A47B3D"/>
    <w:rsid w:val="00A47B91"/>
    <w:rsid w:val="00A47C0F"/>
    <w:rsid w:val="00A47F32"/>
    <w:rsid w:val="00A50688"/>
    <w:rsid w:val="00A5075E"/>
    <w:rsid w:val="00A50CE2"/>
    <w:rsid w:val="00A50DDE"/>
    <w:rsid w:val="00A50EE7"/>
    <w:rsid w:val="00A516BA"/>
    <w:rsid w:val="00A51826"/>
    <w:rsid w:val="00A51BC9"/>
    <w:rsid w:val="00A51DE3"/>
    <w:rsid w:val="00A51E88"/>
    <w:rsid w:val="00A51EB6"/>
    <w:rsid w:val="00A522FD"/>
    <w:rsid w:val="00A528EF"/>
    <w:rsid w:val="00A52ACB"/>
    <w:rsid w:val="00A52B92"/>
    <w:rsid w:val="00A52DF6"/>
    <w:rsid w:val="00A53026"/>
    <w:rsid w:val="00A5311E"/>
    <w:rsid w:val="00A531E9"/>
    <w:rsid w:val="00A532B7"/>
    <w:rsid w:val="00A532BD"/>
    <w:rsid w:val="00A532C2"/>
    <w:rsid w:val="00A537C4"/>
    <w:rsid w:val="00A53835"/>
    <w:rsid w:val="00A539C0"/>
    <w:rsid w:val="00A53D71"/>
    <w:rsid w:val="00A53F50"/>
    <w:rsid w:val="00A54000"/>
    <w:rsid w:val="00A54012"/>
    <w:rsid w:val="00A545A8"/>
    <w:rsid w:val="00A5462E"/>
    <w:rsid w:val="00A54818"/>
    <w:rsid w:val="00A5494A"/>
    <w:rsid w:val="00A54BE4"/>
    <w:rsid w:val="00A550A6"/>
    <w:rsid w:val="00A55204"/>
    <w:rsid w:val="00A555F6"/>
    <w:rsid w:val="00A55665"/>
    <w:rsid w:val="00A55B7B"/>
    <w:rsid w:val="00A55E82"/>
    <w:rsid w:val="00A561A4"/>
    <w:rsid w:val="00A575E6"/>
    <w:rsid w:val="00A57ACA"/>
    <w:rsid w:val="00A57D2C"/>
    <w:rsid w:val="00A6022C"/>
    <w:rsid w:val="00A60316"/>
    <w:rsid w:val="00A6078F"/>
    <w:rsid w:val="00A60CB4"/>
    <w:rsid w:val="00A60D15"/>
    <w:rsid w:val="00A616B1"/>
    <w:rsid w:val="00A617F7"/>
    <w:rsid w:val="00A61B2B"/>
    <w:rsid w:val="00A6219B"/>
    <w:rsid w:val="00A621A5"/>
    <w:rsid w:val="00A62BA1"/>
    <w:rsid w:val="00A63550"/>
    <w:rsid w:val="00A636BF"/>
    <w:rsid w:val="00A6381E"/>
    <w:rsid w:val="00A63851"/>
    <w:rsid w:val="00A63A1D"/>
    <w:rsid w:val="00A6406E"/>
    <w:rsid w:val="00A6413A"/>
    <w:rsid w:val="00A64889"/>
    <w:rsid w:val="00A64D65"/>
    <w:rsid w:val="00A64FBA"/>
    <w:rsid w:val="00A65094"/>
    <w:rsid w:val="00A65A39"/>
    <w:rsid w:val="00A65D83"/>
    <w:rsid w:val="00A65F61"/>
    <w:rsid w:val="00A668C8"/>
    <w:rsid w:val="00A66964"/>
    <w:rsid w:val="00A673F7"/>
    <w:rsid w:val="00A67A29"/>
    <w:rsid w:val="00A67DAF"/>
    <w:rsid w:val="00A703B1"/>
    <w:rsid w:val="00A70732"/>
    <w:rsid w:val="00A70A52"/>
    <w:rsid w:val="00A70AE0"/>
    <w:rsid w:val="00A70B72"/>
    <w:rsid w:val="00A70CBD"/>
    <w:rsid w:val="00A70F4A"/>
    <w:rsid w:val="00A7170D"/>
    <w:rsid w:val="00A7195D"/>
    <w:rsid w:val="00A71985"/>
    <w:rsid w:val="00A71A5C"/>
    <w:rsid w:val="00A72020"/>
    <w:rsid w:val="00A72066"/>
    <w:rsid w:val="00A72116"/>
    <w:rsid w:val="00A72166"/>
    <w:rsid w:val="00A724AF"/>
    <w:rsid w:val="00A724B3"/>
    <w:rsid w:val="00A725B2"/>
    <w:rsid w:val="00A7261C"/>
    <w:rsid w:val="00A729BF"/>
    <w:rsid w:val="00A72CD5"/>
    <w:rsid w:val="00A733D7"/>
    <w:rsid w:val="00A7388E"/>
    <w:rsid w:val="00A73A26"/>
    <w:rsid w:val="00A73E43"/>
    <w:rsid w:val="00A73F06"/>
    <w:rsid w:val="00A7433F"/>
    <w:rsid w:val="00A745F4"/>
    <w:rsid w:val="00A74E01"/>
    <w:rsid w:val="00A750E4"/>
    <w:rsid w:val="00A750F5"/>
    <w:rsid w:val="00A751DD"/>
    <w:rsid w:val="00A7596A"/>
    <w:rsid w:val="00A759B6"/>
    <w:rsid w:val="00A75C6D"/>
    <w:rsid w:val="00A75C7E"/>
    <w:rsid w:val="00A75F9B"/>
    <w:rsid w:val="00A75FEF"/>
    <w:rsid w:val="00A763B0"/>
    <w:rsid w:val="00A76692"/>
    <w:rsid w:val="00A771DF"/>
    <w:rsid w:val="00A772EF"/>
    <w:rsid w:val="00A774EC"/>
    <w:rsid w:val="00A777C9"/>
    <w:rsid w:val="00A779C3"/>
    <w:rsid w:val="00A77BE8"/>
    <w:rsid w:val="00A77C9F"/>
    <w:rsid w:val="00A80182"/>
    <w:rsid w:val="00A80305"/>
    <w:rsid w:val="00A804B8"/>
    <w:rsid w:val="00A804C6"/>
    <w:rsid w:val="00A807AB"/>
    <w:rsid w:val="00A807C8"/>
    <w:rsid w:val="00A80B64"/>
    <w:rsid w:val="00A80E7C"/>
    <w:rsid w:val="00A80FF8"/>
    <w:rsid w:val="00A81143"/>
    <w:rsid w:val="00A8191F"/>
    <w:rsid w:val="00A81A97"/>
    <w:rsid w:val="00A820AD"/>
    <w:rsid w:val="00A822E3"/>
    <w:rsid w:val="00A8236A"/>
    <w:rsid w:val="00A823B8"/>
    <w:rsid w:val="00A8243C"/>
    <w:rsid w:val="00A82A0D"/>
    <w:rsid w:val="00A836BB"/>
    <w:rsid w:val="00A837E6"/>
    <w:rsid w:val="00A83AA6"/>
    <w:rsid w:val="00A840D1"/>
    <w:rsid w:val="00A84657"/>
    <w:rsid w:val="00A84801"/>
    <w:rsid w:val="00A849E4"/>
    <w:rsid w:val="00A84ACA"/>
    <w:rsid w:val="00A84B6B"/>
    <w:rsid w:val="00A84E4A"/>
    <w:rsid w:val="00A84F3D"/>
    <w:rsid w:val="00A8524F"/>
    <w:rsid w:val="00A853C0"/>
    <w:rsid w:val="00A85485"/>
    <w:rsid w:val="00A859B0"/>
    <w:rsid w:val="00A85BF0"/>
    <w:rsid w:val="00A85E63"/>
    <w:rsid w:val="00A86222"/>
    <w:rsid w:val="00A86603"/>
    <w:rsid w:val="00A8672D"/>
    <w:rsid w:val="00A867AE"/>
    <w:rsid w:val="00A86F0E"/>
    <w:rsid w:val="00A8704A"/>
    <w:rsid w:val="00A870AA"/>
    <w:rsid w:val="00A872BE"/>
    <w:rsid w:val="00A872E1"/>
    <w:rsid w:val="00A874D8"/>
    <w:rsid w:val="00A90BD8"/>
    <w:rsid w:val="00A90C09"/>
    <w:rsid w:val="00A90C1A"/>
    <w:rsid w:val="00A90E8F"/>
    <w:rsid w:val="00A915ED"/>
    <w:rsid w:val="00A918F0"/>
    <w:rsid w:val="00A91BD5"/>
    <w:rsid w:val="00A91E28"/>
    <w:rsid w:val="00A91E3F"/>
    <w:rsid w:val="00A91FCA"/>
    <w:rsid w:val="00A9242E"/>
    <w:rsid w:val="00A92541"/>
    <w:rsid w:val="00A9269B"/>
    <w:rsid w:val="00A92A54"/>
    <w:rsid w:val="00A938D1"/>
    <w:rsid w:val="00A93C1B"/>
    <w:rsid w:val="00A940C8"/>
    <w:rsid w:val="00A94A3C"/>
    <w:rsid w:val="00A955A1"/>
    <w:rsid w:val="00A955B3"/>
    <w:rsid w:val="00A95B42"/>
    <w:rsid w:val="00A95CC8"/>
    <w:rsid w:val="00A95D87"/>
    <w:rsid w:val="00A95E2E"/>
    <w:rsid w:val="00A96133"/>
    <w:rsid w:val="00A96816"/>
    <w:rsid w:val="00A968C5"/>
    <w:rsid w:val="00A96ACD"/>
    <w:rsid w:val="00A972C0"/>
    <w:rsid w:val="00A9745E"/>
    <w:rsid w:val="00A97483"/>
    <w:rsid w:val="00A97552"/>
    <w:rsid w:val="00A97A11"/>
    <w:rsid w:val="00A97A8A"/>
    <w:rsid w:val="00AA0211"/>
    <w:rsid w:val="00AA0428"/>
    <w:rsid w:val="00AA0482"/>
    <w:rsid w:val="00AA0573"/>
    <w:rsid w:val="00AA1000"/>
    <w:rsid w:val="00AA14DE"/>
    <w:rsid w:val="00AA19A4"/>
    <w:rsid w:val="00AA2181"/>
    <w:rsid w:val="00AA23A3"/>
    <w:rsid w:val="00AA282C"/>
    <w:rsid w:val="00AA2D27"/>
    <w:rsid w:val="00AA2E46"/>
    <w:rsid w:val="00AA3306"/>
    <w:rsid w:val="00AA330B"/>
    <w:rsid w:val="00AA34D8"/>
    <w:rsid w:val="00AA3E1C"/>
    <w:rsid w:val="00AA3E48"/>
    <w:rsid w:val="00AA4161"/>
    <w:rsid w:val="00AA4290"/>
    <w:rsid w:val="00AA4767"/>
    <w:rsid w:val="00AA4B7B"/>
    <w:rsid w:val="00AA58FB"/>
    <w:rsid w:val="00AA59B0"/>
    <w:rsid w:val="00AA652C"/>
    <w:rsid w:val="00AA6902"/>
    <w:rsid w:val="00AA6D2B"/>
    <w:rsid w:val="00AA73AC"/>
    <w:rsid w:val="00AA76FB"/>
    <w:rsid w:val="00AA77DE"/>
    <w:rsid w:val="00AA7906"/>
    <w:rsid w:val="00AA7ACC"/>
    <w:rsid w:val="00AA7E07"/>
    <w:rsid w:val="00AA7E76"/>
    <w:rsid w:val="00AA7E96"/>
    <w:rsid w:val="00AA7F9B"/>
    <w:rsid w:val="00AB00A3"/>
    <w:rsid w:val="00AB010C"/>
    <w:rsid w:val="00AB0121"/>
    <w:rsid w:val="00AB037F"/>
    <w:rsid w:val="00AB070D"/>
    <w:rsid w:val="00AB0978"/>
    <w:rsid w:val="00AB0989"/>
    <w:rsid w:val="00AB0CA4"/>
    <w:rsid w:val="00AB0FFA"/>
    <w:rsid w:val="00AB103B"/>
    <w:rsid w:val="00AB1354"/>
    <w:rsid w:val="00AB1489"/>
    <w:rsid w:val="00AB14D2"/>
    <w:rsid w:val="00AB1700"/>
    <w:rsid w:val="00AB184E"/>
    <w:rsid w:val="00AB1963"/>
    <w:rsid w:val="00AB1A7D"/>
    <w:rsid w:val="00AB1C43"/>
    <w:rsid w:val="00AB1C56"/>
    <w:rsid w:val="00AB1DEF"/>
    <w:rsid w:val="00AB2688"/>
    <w:rsid w:val="00AB2958"/>
    <w:rsid w:val="00AB2B1D"/>
    <w:rsid w:val="00AB2BA7"/>
    <w:rsid w:val="00AB2BD1"/>
    <w:rsid w:val="00AB2F8C"/>
    <w:rsid w:val="00AB3094"/>
    <w:rsid w:val="00AB357C"/>
    <w:rsid w:val="00AB3B56"/>
    <w:rsid w:val="00AB3D23"/>
    <w:rsid w:val="00AB3DF7"/>
    <w:rsid w:val="00AB40EB"/>
    <w:rsid w:val="00AB4449"/>
    <w:rsid w:val="00AB44A1"/>
    <w:rsid w:val="00AB465F"/>
    <w:rsid w:val="00AB47E4"/>
    <w:rsid w:val="00AB5049"/>
    <w:rsid w:val="00AB513F"/>
    <w:rsid w:val="00AB517C"/>
    <w:rsid w:val="00AB5196"/>
    <w:rsid w:val="00AB52BB"/>
    <w:rsid w:val="00AB5733"/>
    <w:rsid w:val="00AB5953"/>
    <w:rsid w:val="00AB5D12"/>
    <w:rsid w:val="00AB5FF4"/>
    <w:rsid w:val="00AB669C"/>
    <w:rsid w:val="00AB66D6"/>
    <w:rsid w:val="00AB6A94"/>
    <w:rsid w:val="00AB718C"/>
    <w:rsid w:val="00AB7598"/>
    <w:rsid w:val="00AC019C"/>
    <w:rsid w:val="00AC04B1"/>
    <w:rsid w:val="00AC06C8"/>
    <w:rsid w:val="00AC07B9"/>
    <w:rsid w:val="00AC0A9A"/>
    <w:rsid w:val="00AC0CDF"/>
    <w:rsid w:val="00AC0D7A"/>
    <w:rsid w:val="00AC10C1"/>
    <w:rsid w:val="00AC11B6"/>
    <w:rsid w:val="00AC1A5A"/>
    <w:rsid w:val="00AC1EB9"/>
    <w:rsid w:val="00AC2168"/>
    <w:rsid w:val="00AC259F"/>
    <w:rsid w:val="00AC2936"/>
    <w:rsid w:val="00AC3278"/>
    <w:rsid w:val="00AC3936"/>
    <w:rsid w:val="00AC3A93"/>
    <w:rsid w:val="00AC3FC9"/>
    <w:rsid w:val="00AC43C0"/>
    <w:rsid w:val="00AC4503"/>
    <w:rsid w:val="00AC4BBE"/>
    <w:rsid w:val="00AC4F0A"/>
    <w:rsid w:val="00AC5108"/>
    <w:rsid w:val="00AC5280"/>
    <w:rsid w:val="00AC5337"/>
    <w:rsid w:val="00AC536F"/>
    <w:rsid w:val="00AC5454"/>
    <w:rsid w:val="00AC5663"/>
    <w:rsid w:val="00AC5799"/>
    <w:rsid w:val="00AC5925"/>
    <w:rsid w:val="00AC6F51"/>
    <w:rsid w:val="00AC6FC5"/>
    <w:rsid w:val="00AC6FE0"/>
    <w:rsid w:val="00AC71B2"/>
    <w:rsid w:val="00AC72A6"/>
    <w:rsid w:val="00AC7335"/>
    <w:rsid w:val="00AC760E"/>
    <w:rsid w:val="00AC7792"/>
    <w:rsid w:val="00AC793B"/>
    <w:rsid w:val="00AC7A76"/>
    <w:rsid w:val="00AC7C08"/>
    <w:rsid w:val="00AC7F2F"/>
    <w:rsid w:val="00AD0107"/>
    <w:rsid w:val="00AD0433"/>
    <w:rsid w:val="00AD04B1"/>
    <w:rsid w:val="00AD04D3"/>
    <w:rsid w:val="00AD08F7"/>
    <w:rsid w:val="00AD090D"/>
    <w:rsid w:val="00AD0AB7"/>
    <w:rsid w:val="00AD0C3A"/>
    <w:rsid w:val="00AD0FD4"/>
    <w:rsid w:val="00AD1213"/>
    <w:rsid w:val="00AD192D"/>
    <w:rsid w:val="00AD1A2C"/>
    <w:rsid w:val="00AD1AF0"/>
    <w:rsid w:val="00AD24B7"/>
    <w:rsid w:val="00AD2856"/>
    <w:rsid w:val="00AD2A75"/>
    <w:rsid w:val="00AD2B9F"/>
    <w:rsid w:val="00AD2BFF"/>
    <w:rsid w:val="00AD2E54"/>
    <w:rsid w:val="00AD2F8F"/>
    <w:rsid w:val="00AD31EA"/>
    <w:rsid w:val="00AD3A84"/>
    <w:rsid w:val="00AD3B1E"/>
    <w:rsid w:val="00AD3C3A"/>
    <w:rsid w:val="00AD3D7A"/>
    <w:rsid w:val="00AD4279"/>
    <w:rsid w:val="00AD4B25"/>
    <w:rsid w:val="00AD5076"/>
    <w:rsid w:val="00AD5487"/>
    <w:rsid w:val="00AD59A3"/>
    <w:rsid w:val="00AD5A87"/>
    <w:rsid w:val="00AD5C89"/>
    <w:rsid w:val="00AD5D38"/>
    <w:rsid w:val="00AD6076"/>
    <w:rsid w:val="00AD6078"/>
    <w:rsid w:val="00AD6921"/>
    <w:rsid w:val="00AD6BFD"/>
    <w:rsid w:val="00AD6C8B"/>
    <w:rsid w:val="00AD6E1F"/>
    <w:rsid w:val="00AD6F92"/>
    <w:rsid w:val="00AD7145"/>
    <w:rsid w:val="00AD725E"/>
    <w:rsid w:val="00AD72DE"/>
    <w:rsid w:val="00AD73B8"/>
    <w:rsid w:val="00AD7BC5"/>
    <w:rsid w:val="00AD7E21"/>
    <w:rsid w:val="00AE04F1"/>
    <w:rsid w:val="00AE062D"/>
    <w:rsid w:val="00AE07E1"/>
    <w:rsid w:val="00AE0B8C"/>
    <w:rsid w:val="00AE11AA"/>
    <w:rsid w:val="00AE13C9"/>
    <w:rsid w:val="00AE1436"/>
    <w:rsid w:val="00AE14CC"/>
    <w:rsid w:val="00AE14F2"/>
    <w:rsid w:val="00AE1A10"/>
    <w:rsid w:val="00AE29BD"/>
    <w:rsid w:val="00AE2A25"/>
    <w:rsid w:val="00AE2BA6"/>
    <w:rsid w:val="00AE3157"/>
    <w:rsid w:val="00AE31C6"/>
    <w:rsid w:val="00AE32D5"/>
    <w:rsid w:val="00AE34AF"/>
    <w:rsid w:val="00AE350B"/>
    <w:rsid w:val="00AE3649"/>
    <w:rsid w:val="00AE3AE9"/>
    <w:rsid w:val="00AE44DD"/>
    <w:rsid w:val="00AE4857"/>
    <w:rsid w:val="00AE48A4"/>
    <w:rsid w:val="00AE48DD"/>
    <w:rsid w:val="00AE4C21"/>
    <w:rsid w:val="00AE5217"/>
    <w:rsid w:val="00AE5501"/>
    <w:rsid w:val="00AE554E"/>
    <w:rsid w:val="00AE570E"/>
    <w:rsid w:val="00AE5971"/>
    <w:rsid w:val="00AE59E1"/>
    <w:rsid w:val="00AE5FB7"/>
    <w:rsid w:val="00AE5FC8"/>
    <w:rsid w:val="00AE6265"/>
    <w:rsid w:val="00AE6C36"/>
    <w:rsid w:val="00AE6DC9"/>
    <w:rsid w:val="00AE7114"/>
    <w:rsid w:val="00AE712A"/>
    <w:rsid w:val="00AE71C1"/>
    <w:rsid w:val="00AE73FA"/>
    <w:rsid w:val="00AE74BF"/>
    <w:rsid w:val="00AE79E2"/>
    <w:rsid w:val="00AE7BEC"/>
    <w:rsid w:val="00AE7C8E"/>
    <w:rsid w:val="00AF0089"/>
    <w:rsid w:val="00AF009C"/>
    <w:rsid w:val="00AF0552"/>
    <w:rsid w:val="00AF0719"/>
    <w:rsid w:val="00AF09D5"/>
    <w:rsid w:val="00AF0E56"/>
    <w:rsid w:val="00AF0FA4"/>
    <w:rsid w:val="00AF131B"/>
    <w:rsid w:val="00AF14C8"/>
    <w:rsid w:val="00AF1676"/>
    <w:rsid w:val="00AF17A5"/>
    <w:rsid w:val="00AF17BA"/>
    <w:rsid w:val="00AF18CF"/>
    <w:rsid w:val="00AF1F76"/>
    <w:rsid w:val="00AF203F"/>
    <w:rsid w:val="00AF261D"/>
    <w:rsid w:val="00AF2973"/>
    <w:rsid w:val="00AF2A80"/>
    <w:rsid w:val="00AF30AE"/>
    <w:rsid w:val="00AF328C"/>
    <w:rsid w:val="00AF360B"/>
    <w:rsid w:val="00AF393F"/>
    <w:rsid w:val="00AF3C7A"/>
    <w:rsid w:val="00AF3F06"/>
    <w:rsid w:val="00AF406D"/>
    <w:rsid w:val="00AF43AF"/>
    <w:rsid w:val="00AF47B0"/>
    <w:rsid w:val="00AF4CA7"/>
    <w:rsid w:val="00AF4D09"/>
    <w:rsid w:val="00AF4EBA"/>
    <w:rsid w:val="00AF5A95"/>
    <w:rsid w:val="00AF5C06"/>
    <w:rsid w:val="00AF5C39"/>
    <w:rsid w:val="00AF5CA1"/>
    <w:rsid w:val="00AF5EEE"/>
    <w:rsid w:val="00AF60A1"/>
    <w:rsid w:val="00AF614F"/>
    <w:rsid w:val="00AF6303"/>
    <w:rsid w:val="00AF692A"/>
    <w:rsid w:val="00AF6B63"/>
    <w:rsid w:val="00AF7130"/>
    <w:rsid w:val="00AF79D6"/>
    <w:rsid w:val="00AF7A70"/>
    <w:rsid w:val="00AF7C4A"/>
    <w:rsid w:val="00AF7D28"/>
    <w:rsid w:val="00B000EB"/>
    <w:rsid w:val="00B0010B"/>
    <w:rsid w:val="00B004D5"/>
    <w:rsid w:val="00B00815"/>
    <w:rsid w:val="00B00A8B"/>
    <w:rsid w:val="00B00B76"/>
    <w:rsid w:val="00B00C4E"/>
    <w:rsid w:val="00B00E3F"/>
    <w:rsid w:val="00B01394"/>
    <w:rsid w:val="00B013ED"/>
    <w:rsid w:val="00B01544"/>
    <w:rsid w:val="00B0162E"/>
    <w:rsid w:val="00B01893"/>
    <w:rsid w:val="00B019E3"/>
    <w:rsid w:val="00B01CC7"/>
    <w:rsid w:val="00B01D15"/>
    <w:rsid w:val="00B01DC8"/>
    <w:rsid w:val="00B01EE1"/>
    <w:rsid w:val="00B020BD"/>
    <w:rsid w:val="00B02344"/>
    <w:rsid w:val="00B025EA"/>
    <w:rsid w:val="00B02BEB"/>
    <w:rsid w:val="00B02C2C"/>
    <w:rsid w:val="00B0346A"/>
    <w:rsid w:val="00B035B6"/>
    <w:rsid w:val="00B035F2"/>
    <w:rsid w:val="00B035F7"/>
    <w:rsid w:val="00B03827"/>
    <w:rsid w:val="00B0385F"/>
    <w:rsid w:val="00B0394A"/>
    <w:rsid w:val="00B039A9"/>
    <w:rsid w:val="00B03AEC"/>
    <w:rsid w:val="00B042B6"/>
    <w:rsid w:val="00B0431E"/>
    <w:rsid w:val="00B04890"/>
    <w:rsid w:val="00B04A36"/>
    <w:rsid w:val="00B04CCF"/>
    <w:rsid w:val="00B04FFB"/>
    <w:rsid w:val="00B05045"/>
    <w:rsid w:val="00B0518C"/>
    <w:rsid w:val="00B05360"/>
    <w:rsid w:val="00B057B3"/>
    <w:rsid w:val="00B057D5"/>
    <w:rsid w:val="00B063D1"/>
    <w:rsid w:val="00B06435"/>
    <w:rsid w:val="00B06447"/>
    <w:rsid w:val="00B0659F"/>
    <w:rsid w:val="00B06780"/>
    <w:rsid w:val="00B06A9F"/>
    <w:rsid w:val="00B06C68"/>
    <w:rsid w:val="00B06D8E"/>
    <w:rsid w:val="00B06E7B"/>
    <w:rsid w:val="00B077B6"/>
    <w:rsid w:val="00B07A48"/>
    <w:rsid w:val="00B07DBA"/>
    <w:rsid w:val="00B10308"/>
    <w:rsid w:val="00B11045"/>
    <w:rsid w:val="00B113AE"/>
    <w:rsid w:val="00B11512"/>
    <w:rsid w:val="00B11721"/>
    <w:rsid w:val="00B11901"/>
    <w:rsid w:val="00B11977"/>
    <w:rsid w:val="00B1199F"/>
    <w:rsid w:val="00B12102"/>
    <w:rsid w:val="00B12E1A"/>
    <w:rsid w:val="00B13118"/>
    <w:rsid w:val="00B1319E"/>
    <w:rsid w:val="00B133FC"/>
    <w:rsid w:val="00B13768"/>
    <w:rsid w:val="00B138C4"/>
    <w:rsid w:val="00B13EB4"/>
    <w:rsid w:val="00B142FA"/>
    <w:rsid w:val="00B14344"/>
    <w:rsid w:val="00B143C4"/>
    <w:rsid w:val="00B143DD"/>
    <w:rsid w:val="00B14943"/>
    <w:rsid w:val="00B14D99"/>
    <w:rsid w:val="00B151CD"/>
    <w:rsid w:val="00B15A66"/>
    <w:rsid w:val="00B15B85"/>
    <w:rsid w:val="00B15C6F"/>
    <w:rsid w:val="00B15CC1"/>
    <w:rsid w:val="00B15D22"/>
    <w:rsid w:val="00B16085"/>
    <w:rsid w:val="00B161B0"/>
    <w:rsid w:val="00B165AB"/>
    <w:rsid w:val="00B168A9"/>
    <w:rsid w:val="00B16BC6"/>
    <w:rsid w:val="00B16C33"/>
    <w:rsid w:val="00B17488"/>
    <w:rsid w:val="00B174C8"/>
    <w:rsid w:val="00B17D4D"/>
    <w:rsid w:val="00B17D99"/>
    <w:rsid w:val="00B200FE"/>
    <w:rsid w:val="00B20463"/>
    <w:rsid w:val="00B20543"/>
    <w:rsid w:val="00B20769"/>
    <w:rsid w:val="00B20A3C"/>
    <w:rsid w:val="00B210C5"/>
    <w:rsid w:val="00B21423"/>
    <w:rsid w:val="00B215C0"/>
    <w:rsid w:val="00B215F3"/>
    <w:rsid w:val="00B21B64"/>
    <w:rsid w:val="00B21CA4"/>
    <w:rsid w:val="00B21FC4"/>
    <w:rsid w:val="00B2226D"/>
    <w:rsid w:val="00B22A66"/>
    <w:rsid w:val="00B22AD0"/>
    <w:rsid w:val="00B22BD4"/>
    <w:rsid w:val="00B22C2C"/>
    <w:rsid w:val="00B22C31"/>
    <w:rsid w:val="00B22DDD"/>
    <w:rsid w:val="00B23037"/>
    <w:rsid w:val="00B2313D"/>
    <w:rsid w:val="00B233E3"/>
    <w:rsid w:val="00B238FF"/>
    <w:rsid w:val="00B23A76"/>
    <w:rsid w:val="00B23ABE"/>
    <w:rsid w:val="00B23DE3"/>
    <w:rsid w:val="00B23E9E"/>
    <w:rsid w:val="00B25162"/>
    <w:rsid w:val="00B25565"/>
    <w:rsid w:val="00B2561A"/>
    <w:rsid w:val="00B258FC"/>
    <w:rsid w:val="00B25BF4"/>
    <w:rsid w:val="00B26C08"/>
    <w:rsid w:val="00B26C51"/>
    <w:rsid w:val="00B26F96"/>
    <w:rsid w:val="00B270E5"/>
    <w:rsid w:val="00B274E3"/>
    <w:rsid w:val="00B27590"/>
    <w:rsid w:val="00B278B0"/>
    <w:rsid w:val="00B302F8"/>
    <w:rsid w:val="00B30302"/>
    <w:rsid w:val="00B30482"/>
    <w:rsid w:val="00B3074D"/>
    <w:rsid w:val="00B3076C"/>
    <w:rsid w:val="00B3145E"/>
    <w:rsid w:val="00B3158E"/>
    <w:rsid w:val="00B31735"/>
    <w:rsid w:val="00B31A66"/>
    <w:rsid w:val="00B31F75"/>
    <w:rsid w:val="00B31F8F"/>
    <w:rsid w:val="00B320CD"/>
    <w:rsid w:val="00B32120"/>
    <w:rsid w:val="00B3214F"/>
    <w:rsid w:val="00B32561"/>
    <w:rsid w:val="00B3260C"/>
    <w:rsid w:val="00B3345B"/>
    <w:rsid w:val="00B33537"/>
    <w:rsid w:val="00B33927"/>
    <w:rsid w:val="00B3401F"/>
    <w:rsid w:val="00B34304"/>
    <w:rsid w:val="00B34735"/>
    <w:rsid w:val="00B34F61"/>
    <w:rsid w:val="00B35037"/>
    <w:rsid w:val="00B354A0"/>
    <w:rsid w:val="00B356DC"/>
    <w:rsid w:val="00B35825"/>
    <w:rsid w:val="00B3598F"/>
    <w:rsid w:val="00B35BEB"/>
    <w:rsid w:val="00B35C7C"/>
    <w:rsid w:val="00B35C85"/>
    <w:rsid w:val="00B35CD8"/>
    <w:rsid w:val="00B36074"/>
    <w:rsid w:val="00B361B9"/>
    <w:rsid w:val="00B368CF"/>
    <w:rsid w:val="00B36E48"/>
    <w:rsid w:val="00B36EBC"/>
    <w:rsid w:val="00B37120"/>
    <w:rsid w:val="00B37263"/>
    <w:rsid w:val="00B3729D"/>
    <w:rsid w:val="00B372F4"/>
    <w:rsid w:val="00B373A4"/>
    <w:rsid w:val="00B373EB"/>
    <w:rsid w:val="00B3746C"/>
    <w:rsid w:val="00B37C03"/>
    <w:rsid w:val="00B37C0A"/>
    <w:rsid w:val="00B37CEA"/>
    <w:rsid w:val="00B40234"/>
    <w:rsid w:val="00B403CE"/>
    <w:rsid w:val="00B40592"/>
    <w:rsid w:val="00B40BC5"/>
    <w:rsid w:val="00B40D58"/>
    <w:rsid w:val="00B41306"/>
    <w:rsid w:val="00B414D5"/>
    <w:rsid w:val="00B41A60"/>
    <w:rsid w:val="00B41CA7"/>
    <w:rsid w:val="00B41D39"/>
    <w:rsid w:val="00B42002"/>
    <w:rsid w:val="00B420F2"/>
    <w:rsid w:val="00B42690"/>
    <w:rsid w:val="00B42E5E"/>
    <w:rsid w:val="00B43297"/>
    <w:rsid w:val="00B432CC"/>
    <w:rsid w:val="00B43BDE"/>
    <w:rsid w:val="00B43CA0"/>
    <w:rsid w:val="00B43CED"/>
    <w:rsid w:val="00B43F91"/>
    <w:rsid w:val="00B4424A"/>
    <w:rsid w:val="00B4425F"/>
    <w:rsid w:val="00B445EA"/>
    <w:rsid w:val="00B44845"/>
    <w:rsid w:val="00B4490D"/>
    <w:rsid w:val="00B44DE9"/>
    <w:rsid w:val="00B44F66"/>
    <w:rsid w:val="00B458DE"/>
    <w:rsid w:val="00B458E4"/>
    <w:rsid w:val="00B45EA4"/>
    <w:rsid w:val="00B4670C"/>
    <w:rsid w:val="00B4674B"/>
    <w:rsid w:val="00B46753"/>
    <w:rsid w:val="00B46C94"/>
    <w:rsid w:val="00B46D37"/>
    <w:rsid w:val="00B46F4E"/>
    <w:rsid w:val="00B47377"/>
    <w:rsid w:val="00B473AE"/>
    <w:rsid w:val="00B474B6"/>
    <w:rsid w:val="00B47770"/>
    <w:rsid w:val="00B4782C"/>
    <w:rsid w:val="00B4795D"/>
    <w:rsid w:val="00B47A08"/>
    <w:rsid w:val="00B5005B"/>
    <w:rsid w:val="00B500CD"/>
    <w:rsid w:val="00B50155"/>
    <w:rsid w:val="00B50610"/>
    <w:rsid w:val="00B50873"/>
    <w:rsid w:val="00B508B3"/>
    <w:rsid w:val="00B50910"/>
    <w:rsid w:val="00B50924"/>
    <w:rsid w:val="00B50C14"/>
    <w:rsid w:val="00B5115D"/>
    <w:rsid w:val="00B514C1"/>
    <w:rsid w:val="00B521A8"/>
    <w:rsid w:val="00B522FF"/>
    <w:rsid w:val="00B524CD"/>
    <w:rsid w:val="00B528A8"/>
    <w:rsid w:val="00B5290C"/>
    <w:rsid w:val="00B52C41"/>
    <w:rsid w:val="00B52D15"/>
    <w:rsid w:val="00B52DA4"/>
    <w:rsid w:val="00B532DE"/>
    <w:rsid w:val="00B53550"/>
    <w:rsid w:val="00B53E3F"/>
    <w:rsid w:val="00B53FBA"/>
    <w:rsid w:val="00B5411F"/>
    <w:rsid w:val="00B544CA"/>
    <w:rsid w:val="00B54621"/>
    <w:rsid w:val="00B547BE"/>
    <w:rsid w:val="00B547D3"/>
    <w:rsid w:val="00B54A6D"/>
    <w:rsid w:val="00B54D9B"/>
    <w:rsid w:val="00B54F3C"/>
    <w:rsid w:val="00B54FAD"/>
    <w:rsid w:val="00B55129"/>
    <w:rsid w:val="00B55248"/>
    <w:rsid w:val="00B55303"/>
    <w:rsid w:val="00B556D8"/>
    <w:rsid w:val="00B558C7"/>
    <w:rsid w:val="00B55A7D"/>
    <w:rsid w:val="00B55BF8"/>
    <w:rsid w:val="00B56063"/>
    <w:rsid w:val="00B56241"/>
    <w:rsid w:val="00B5636F"/>
    <w:rsid w:val="00B56561"/>
    <w:rsid w:val="00B56CFC"/>
    <w:rsid w:val="00B576AB"/>
    <w:rsid w:val="00B603C4"/>
    <w:rsid w:val="00B60709"/>
    <w:rsid w:val="00B60A4F"/>
    <w:rsid w:val="00B60AEC"/>
    <w:rsid w:val="00B60CFB"/>
    <w:rsid w:val="00B6111C"/>
    <w:rsid w:val="00B6112A"/>
    <w:rsid w:val="00B61365"/>
    <w:rsid w:val="00B6189B"/>
    <w:rsid w:val="00B61EFC"/>
    <w:rsid w:val="00B6218D"/>
    <w:rsid w:val="00B62217"/>
    <w:rsid w:val="00B625D2"/>
    <w:rsid w:val="00B6269C"/>
    <w:rsid w:val="00B6283A"/>
    <w:rsid w:val="00B62A66"/>
    <w:rsid w:val="00B62ADE"/>
    <w:rsid w:val="00B62D47"/>
    <w:rsid w:val="00B62DAF"/>
    <w:rsid w:val="00B62DB1"/>
    <w:rsid w:val="00B62F72"/>
    <w:rsid w:val="00B62FB6"/>
    <w:rsid w:val="00B633C7"/>
    <w:rsid w:val="00B63491"/>
    <w:rsid w:val="00B6376A"/>
    <w:rsid w:val="00B63B3D"/>
    <w:rsid w:val="00B63D3A"/>
    <w:rsid w:val="00B6474B"/>
    <w:rsid w:val="00B6495E"/>
    <w:rsid w:val="00B65234"/>
    <w:rsid w:val="00B653A5"/>
    <w:rsid w:val="00B65521"/>
    <w:rsid w:val="00B65CE7"/>
    <w:rsid w:val="00B65DB9"/>
    <w:rsid w:val="00B66373"/>
    <w:rsid w:val="00B6646D"/>
    <w:rsid w:val="00B66772"/>
    <w:rsid w:val="00B66A9D"/>
    <w:rsid w:val="00B66CB5"/>
    <w:rsid w:val="00B66F1D"/>
    <w:rsid w:val="00B6708B"/>
    <w:rsid w:val="00B6765F"/>
    <w:rsid w:val="00B67BAD"/>
    <w:rsid w:val="00B67D20"/>
    <w:rsid w:val="00B70537"/>
    <w:rsid w:val="00B706C7"/>
    <w:rsid w:val="00B70851"/>
    <w:rsid w:val="00B7090F"/>
    <w:rsid w:val="00B70959"/>
    <w:rsid w:val="00B709F1"/>
    <w:rsid w:val="00B70AF9"/>
    <w:rsid w:val="00B71552"/>
    <w:rsid w:val="00B7162A"/>
    <w:rsid w:val="00B71852"/>
    <w:rsid w:val="00B71C0F"/>
    <w:rsid w:val="00B71FF8"/>
    <w:rsid w:val="00B721E9"/>
    <w:rsid w:val="00B7237E"/>
    <w:rsid w:val="00B728E3"/>
    <w:rsid w:val="00B72C52"/>
    <w:rsid w:val="00B72F17"/>
    <w:rsid w:val="00B732BF"/>
    <w:rsid w:val="00B734D5"/>
    <w:rsid w:val="00B73BC4"/>
    <w:rsid w:val="00B73BF2"/>
    <w:rsid w:val="00B74162"/>
    <w:rsid w:val="00B742D8"/>
    <w:rsid w:val="00B74778"/>
    <w:rsid w:val="00B74956"/>
    <w:rsid w:val="00B7497D"/>
    <w:rsid w:val="00B74B7F"/>
    <w:rsid w:val="00B74FBF"/>
    <w:rsid w:val="00B754ED"/>
    <w:rsid w:val="00B75708"/>
    <w:rsid w:val="00B75766"/>
    <w:rsid w:val="00B7587C"/>
    <w:rsid w:val="00B759E1"/>
    <w:rsid w:val="00B75A3B"/>
    <w:rsid w:val="00B75BBA"/>
    <w:rsid w:val="00B76676"/>
    <w:rsid w:val="00B7698D"/>
    <w:rsid w:val="00B76AC7"/>
    <w:rsid w:val="00B77092"/>
    <w:rsid w:val="00B7746C"/>
    <w:rsid w:val="00B778A0"/>
    <w:rsid w:val="00B778B2"/>
    <w:rsid w:val="00B77C91"/>
    <w:rsid w:val="00B77CF5"/>
    <w:rsid w:val="00B803DC"/>
    <w:rsid w:val="00B803FA"/>
    <w:rsid w:val="00B8095E"/>
    <w:rsid w:val="00B809E6"/>
    <w:rsid w:val="00B810D7"/>
    <w:rsid w:val="00B81A5B"/>
    <w:rsid w:val="00B81C10"/>
    <w:rsid w:val="00B81F34"/>
    <w:rsid w:val="00B8269C"/>
    <w:rsid w:val="00B827BC"/>
    <w:rsid w:val="00B82E75"/>
    <w:rsid w:val="00B83019"/>
    <w:rsid w:val="00B8328F"/>
    <w:rsid w:val="00B837F5"/>
    <w:rsid w:val="00B83B7F"/>
    <w:rsid w:val="00B83FA6"/>
    <w:rsid w:val="00B8408B"/>
    <w:rsid w:val="00B8437B"/>
    <w:rsid w:val="00B84467"/>
    <w:rsid w:val="00B844D5"/>
    <w:rsid w:val="00B847D7"/>
    <w:rsid w:val="00B84840"/>
    <w:rsid w:val="00B8489E"/>
    <w:rsid w:val="00B84B89"/>
    <w:rsid w:val="00B84C58"/>
    <w:rsid w:val="00B84D42"/>
    <w:rsid w:val="00B85341"/>
    <w:rsid w:val="00B854EF"/>
    <w:rsid w:val="00B8590E"/>
    <w:rsid w:val="00B8631A"/>
    <w:rsid w:val="00B8663F"/>
    <w:rsid w:val="00B869F8"/>
    <w:rsid w:val="00B86BD3"/>
    <w:rsid w:val="00B86C6B"/>
    <w:rsid w:val="00B86D7E"/>
    <w:rsid w:val="00B87369"/>
    <w:rsid w:val="00B8760F"/>
    <w:rsid w:val="00B8791A"/>
    <w:rsid w:val="00B87DFB"/>
    <w:rsid w:val="00B90410"/>
    <w:rsid w:val="00B90598"/>
    <w:rsid w:val="00B9091B"/>
    <w:rsid w:val="00B90BAE"/>
    <w:rsid w:val="00B90CD3"/>
    <w:rsid w:val="00B90E07"/>
    <w:rsid w:val="00B9161D"/>
    <w:rsid w:val="00B91B36"/>
    <w:rsid w:val="00B91E30"/>
    <w:rsid w:val="00B921F1"/>
    <w:rsid w:val="00B927ED"/>
    <w:rsid w:val="00B9280E"/>
    <w:rsid w:val="00B9293C"/>
    <w:rsid w:val="00B92EC2"/>
    <w:rsid w:val="00B9327E"/>
    <w:rsid w:val="00B93346"/>
    <w:rsid w:val="00B9397C"/>
    <w:rsid w:val="00B94258"/>
    <w:rsid w:val="00B944AE"/>
    <w:rsid w:val="00B948BC"/>
    <w:rsid w:val="00B94BC7"/>
    <w:rsid w:val="00B94CA5"/>
    <w:rsid w:val="00B94D84"/>
    <w:rsid w:val="00B94E3C"/>
    <w:rsid w:val="00B950A9"/>
    <w:rsid w:val="00B951D4"/>
    <w:rsid w:val="00B9564E"/>
    <w:rsid w:val="00B9584F"/>
    <w:rsid w:val="00B95890"/>
    <w:rsid w:val="00B95BF1"/>
    <w:rsid w:val="00B9666F"/>
    <w:rsid w:val="00B968B4"/>
    <w:rsid w:val="00B969F2"/>
    <w:rsid w:val="00B96AA2"/>
    <w:rsid w:val="00B96D5E"/>
    <w:rsid w:val="00B96DF8"/>
    <w:rsid w:val="00B96F08"/>
    <w:rsid w:val="00B97110"/>
    <w:rsid w:val="00B97224"/>
    <w:rsid w:val="00B97462"/>
    <w:rsid w:val="00B974D2"/>
    <w:rsid w:val="00B9751F"/>
    <w:rsid w:val="00B97827"/>
    <w:rsid w:val="00BA00BE"/>
    <w:rsid w:val="00BA020A"/>
    <w:rsid w:val="00BA085B"/>
    <w:rsid w:val="00BA0D82"/>
    <w:rsid w:val="00BA0DBF"/>
    <w:rsid w:val="00BA1064"/>
    <w:rsid w:val="00BA12FB"/>
    <w:rsid w:val="00BA1319"/>
    <w:rsid w:val="00BA181A"/>
    <w:rsid w:val="00BA19A7"/>
    <w:rsid w:val="00BA1D20"/>
    <w:rsid w:val="00BA1D52"/>
    <w:rsid w:val="00BA237D"/>
    <w:rsid w:val="00BA26C6"/>
    <w:rsid w:val="00BA293A"/>
    <w:rsid w:val="00BA2A0F"/>
    <w:rsid w:val="00BA2A43"/>
    <w:rsid w:val="00BA2BFB"/>
    <w:rsid w:val="00BA3071"/>
    <w:rsid w:val="00BA311D"/>
    <w:rsid w:val="00BA3FCE"/>
    <w:rsid w:val="00BA40A7"/>
    <w:rsid w:val="00BA42BC"/>
    <w:rsid w:val="00BA453B"/>
    <w:rsid w:val="00BA4882"/>
    <w:rsid w:val="00BA4FF5"/>
    <w:rsid w:val="00BA521C"/>
    <w:rsid w:val="00BA533D"/>
    <w:rsid w:val="00BA55FE"/>
    <w:rsid w:val="00BA58B1"/>
    <w:rsid w:val="00BA58B5"/>
    <w:rsid w:val="00BA59C2"/>
    <w:rsid w:val="00BA6200"/>
    <w:rsid w:val="00BA6341"/>
    <w:rsid w:val="00BA63DF"/>
    <w:rsid w:val="00BA6481"/>
    <w:rsid w:val="00BA64DE"/>
    <w:rsid w:val="00BA6689"/>
    <w:rsid w:val="00BA6AC8"/>
    <w:rsid w:val="00BA6CB4"/>
    <w:rsid w:val="00BA70DC"/>
    <w:rsid w:val="00BA7376"/>
    <w:rsid w:val="00BB008D"/>
    <w:rsid w:val="00BB01FA"/>
    <w:rsid w:val="00BB0259"/>
    <w:rsid w:val="00BB02B6"/>
    <w:rsid w:val="00BB0348"/>
    <w:rsid w:val="00BB0CF3"/>
    <w:rsid w:val="00BB14A7"/>
    <w:rsid w:val="00BB1626"/>
    <w:rsid w:val="00BB17CF"/>
    <w:rsid w:val="00BB1D96"/>
    <w:rsid w:val="00BB1E1A"/>
    <w:rsid w:val="00BB1F66"/>
    <w:rsid w:val="00BB2264"/>
    <w:rsid w:val="00BB22FE"/>
    <w:rsid w:val="00BB235E"/>
    <w:rsid w:val="00BB290D"/>
    <w:rsid w:val="00BB2C30"/>
    <w:rsid w:val="00BB2FCF"/>
    <w:rsid w:val="00BB31C7"/>
    <w:rsid w:val="00BB332A"/>
    <w:rsid w:val="00BB3349"/>
    <w:rsid w:val="00BB3C1C"/>
    <w:rsid w:val="00BB3C3C"/>
    <w:rsid w:val="00BB3CBA"/>
    <w:rsid w:val="00BB3EF4"/>
    <w:rsid w:val="00BB40FA"/>
    <w:rsid w:val="00BB411F"/>
    <w:rsid w:val="00BB468B"/>
    <w:rsid w:val="00BB4723"/>
    <w:rsid w:val="00BB4A4D"/>
    <w:rsid w:val="00BB4AA5"/>
    <w:rsid w:val="00BB4B03"/>
    <w:rsid w:val="00BB4BB6"/>
    <w:rsid w:val="00BB52BA"/>
    <w:rsid w:val="00BB56B5"/>
    <w:rsid w:val="00BB57A3"/>
    <w:rsid w:val="00BB5938"/>
    <w:rsid w:val="00BB5F32"/>
    <w:rsid w:val="00BB63DB"/>
    <w:rsid w:val="00BB6698"/>
    <w:rsid w:val="00BB6D51"/>
    <w:rsid w:val="00BB6DDD"/>
    <w:rsid w:val="00BB74D8"/>
    <w:rsid w:val="00BB75D6"/>
    <w:rsid w:val="00BB7B1C"/>
    <w:rsid w:val="00BB7CEF"/>
    <w:rsid w:val="00BB7D2F"/>
    <w:rsid w:val="00BC007B"/>
    <w:rsid w:val="00BC01A9"/>
    <w:rsid w:val="00BC049B"/>
    <w:rsid w:val="00BC06EE"/>
    <w:rsid w:val="00BC0720"/>
    <w:rsid w:val="00BC0850"/>
    <w:rsid w:val="00BC093A"/>
    <w:rsid w:val="00BC0E46"/>
    <w:rsid w:val="00BC0E9D"/>
    <w:rsid w:val="00BC1308"/>
    <w:rsid w:val="00BC148C"/>
    <w:rsid w:val="00BC1B28"/>
    <w:rsid w:val="00BC2165"/>
    <w:rsid w:val="00BC2648"/>
    <w:rsid w:val="00BC270A"/>
    <w:rsid w:val="00BC3670"/>
    <w:rsid w:val="00BC36F8"/>
    <w:rsid w:val="00BC40DC"/>
    <w:rsid w:val="00BC49FC"/>
    <w:rsid w:val="00BC4F24"/>
    <w:rsid w:val="00BC509E"/>
    <w:rsid w:val="00BC5820"/>
    <w:rsid w:val="00BC5B38"/>
    <w:rsid w:val="00BC5C0B"/>
    <w:rsid w:val="00BC5E32"/>
    <w:rsid w:val="00BC5F08"/>
    <w:rsid w:val="00BC60F1"/>
    <w:rsid w:val="00BC6CCB"/>
    <w:rsid w:val="00BC6EC2"/>
    <w:rsid w:val="00BC7288"/>
    <w:rsid w:val="00BC72D6"/>
    <w:rsid w:val="00BC7B08"/>
    <w:rsid w:val="00BC7FBC"/>
    <w:rsid w:val="00BD0485"/>
    <w:rsid w:val="00BD079D"/>
    <w:rsid w:val="00BD094B"/>
    <w:rsid w:val="00BD0F87"/>
    <w:rsid w:val="00BD1101"/>
    <w:rsid w:val="00BD126C"/>
    <w:rsid w:val="00BD136D"/>
    <w:rsid w:val="00BD1731"/>
    <w:rsid w:val="00BD1909"/>
    <w:rsid w:val="00BD1923"/>
    <w:rsid w:val="00BD217A"/>
    <w:rsid w:val="00BD2E15"/>
    <w:rsid w:val="00BD2FC6"/>
    <w:rsid w:val="00BD35AD"/>
    <w:rsid w:val="00BD384A"/>
    <w:rsid w:val="00BD39BD"/>
    <w:rsid w:val="00BD3AB4"/>
    <w:rsid w:val="00BD3BE7"/>
    <w:rsid w:val="00BD3EDE"/>
    <w:rsid w:val="00BD4321"/>
    <w:rsid w:val="00BD4614"/>
    <w:rsid w:val="00BD47C9"/>
    <w:rsid w:val="00BD49C5"/>
    <w:rsid w:val="00BD4A3F"/>
    <w:rsid w:val="00BD4EDF"/>
    <w:rsid w:val="00BD51B8"/>
    <w:rsid w:val="00BD5258"/>
    <w:rsid w:val="00BD5267"/>
    <w:rsid w:val="00BD5288"/>
    <w:rsid w:val="00BD54A8"/>
    <w:rsid w:val="00BD54E0"/>
    <w:rsid w:val="00BD65A1"/>
    <w:rsid w:val="00BD660B"/>
    <w:rsid w:val="00BD6815"/>
    <w:rsid w:val="00BD6856"/>
    <w:rsid w:val="00BD6878"/>
    <w:rsid w:val="00BD68C6"/>
    <w:rsid w:val="00BD6D88"/>
    <w:rsid w:val="00BD734C"/>
    <w:rsid w:val="00BD7635"/>
    <w:rsid w:val="00BD7B26"/>
    <w:rsid w:val="00BD7D57"/>
    <w:rsid w:val="00BD7E36"/>
    <w:rsid w:val="00BE02E8"/>
    <w:rsid w:val="00BE086A"/>
    <w:rsid w:val="00BE0C14"/>
    <w:rsid w:val="00BE0C7D"/>
    <w:rsid w:val="00BE0F24"/>
    <w:rsid w:val="00BE16B0"/>
    <w:rsid w:val="00BE16FA"/>
    <w:rsid w:val="00BE17CF"/>
    <w:rsid w:val="00BE1923"/>
    <w:rsid w:val="00BE19AC"/>
    <w:rsid w:val="00BE2520"/>
    <w:rsid w:val="00BE2540"/>
    <w:rsid w:val="00BE287A"/>
    <w:rsid w:val="00BE2BA2"/>
    <w:rsid w:val="00BE313E"/>
    <w:rsid w:val="00BE32C8"/>
    <w:rsid w:val="00BE352D"/>
    <w:rsid w:val="00BE3873"/>
    <w:rsid w:val="00BE38F1"/>
    <w:rsid w:val="00BE3C3D"/>
    <w:rsid w:val="00BE3D74"/>
    <w:rsid w:val="00BE3D75"/>
    <w:rsid w:val="00BE3EBC"/>
    <w:rsid w:val="00BE3F0A"/>
    <w:rsid w:val="00BE409C"/>
    <w:rsid w:val="00BE4410"/>
    <w:rsid w:val="00BE4572"/>
    <w:rsid w:val="00BE50DE"/>
    <w:rsid w:val="00BE5679"/>
    <w:rsid w:val="00BE58AB"/>
    <w:rsid w:val="00BE59DF"/>
    <w:rsid w:val="00BE5D88"/>
    <w:rsid w:val="00BE69EE"/>
    <w:rsid w:val="00BE7116"/>
    <w:rsid w:val="00BE738C"/>
    <w:rsid w:val="00BE73A7"/>
    <w:rsid w:val="00BE7408"/>
    <w:rsid w:val="00BE7798"/>
    <w:rsid w:val="00BE7B75"/>
    <w:rsid w:val="00BE7D89"/>
    <w:rsid w:val="00BE7EB9"/>
    <w:rsid w:val="00BF02B7"/>
    <w:rsid w:val="00BF046F"/>
    <w:rsid w:val="00BF0B97"/>
    <w:rsid w:val="00BF0B98"/>
    <w:rsid w:val="00BF1469"/>
    <w:rsid w:val="00BF166B"/>
    <w:rsid w:val="00BF171E"/>
    <w:rsid w:val="00BF1801"/>
    <w:rsid w:val="00BF186C"/>
    <w:rsid w:val="00BF1B89"/>
    <w:rsid w:val="00BF2564"/>
    <w:rsid w:val="00BF29FD"/>
    <w:rsid w:val="00BF2AAC"/>
    <w:rsid w:val="00BF2B35"/>
    <w:rsid w:val="00BF2C4D"/>
    <w:rsid w:val="00BF3C49"/>
    <w:rsid w:val="00BF3C50"/>
    <w:rsid w:val="00BF3C97"/>
    <w:rsid w:val="00BF3D7D"/>
    <w:rsid w:val="00BF3F0B"/>
    <w:rsid w:val="00BF407A"/>
    <w:rsid w:val="00BF44B8"/>
    <w:rsid w:val="00BF46B7"/>
    <w:rsid w:val="00BF546D"/>
    <w:rsid w:val="00BF54FE"/>
    <w:rsid w:val="00BF5B76"/>
    <w:rsid w:val="00BF5D36"/>
    <w:rsid w:val="00BF5D7F"/>
    <w:rsid w:val="00BF5F89"/>
    <w:rsid w:val="00BF5FA1"/>
    <w:rsid w:val="00BF6191"/>
    <w:rsid w:val="00BF6326"/>
    <w:rsid w:val="00BF6414"/>
    <w:rsid w:val="00BF6757"/>
    <w:rsid w:val="00BF69BA"/>
    <w:rsid w:val="00BF6C26"/>
    <w:rsid w:val="00BF7399"/>
    <w:rsid w:val="00BF745C"/>
    <w:rsid w:val="00BF7538"/>
    <w:rsid w:val="00BF7562"/>
    <w:rsid w:val="00BF7883"/>
    <w:rsid w:val="00BF7943"/>
    <w:rsid w:val="00BF7964"/>
    <w:rsid w:val="00BF79EC"/>
    <w:rsid w:val="00BF7BBB"/>
    <w:rsid w:val="00BF7D82"/>
    <w:rsid w:val="00BF7F1D"/>
    <w:rsid w:val="00C0014A"/>
    <w:rsid w:val="00C002FB"/>
    <w:rsid w:val="00C00787"/>
    <w:rsid w:val="00C013A2"/>
    <w:rsid w:val="00C014FF"/>
    <w:rsid w:val="00C018D0"/>
    <w:rsid w:val="00C01E6D"/>
    <w:rsid w:val="00C02144"/>
    <w:rsid w:val="00C0233B"/>
    <w:rsid w:val="00C02484"/>
    <w:rsid w:val="00C024BA"/>
    <w:rsid w:val="00C02512"/>
    <w:rsid w:val="00C02A3D"/>
    <w:rsid w:val="00C02C90"/>
    <w:rsid w:val="00C03541"/>
    <w:rsid w:val="00C035EE"/>
    <w:rsid w:val="00C03694"/>
    <w:rsid w:val="00C03695"/>
    <w:rsid w:val="00C037B5"/>
    <w:rsid w:val="00C03929"/>
    <w:rsid w:val="00C03F7F"/>
    <w:rsid w:val="00C04066"/>
    <w:rsid w:val="00C04127"/>
    <w:rsid w:val="00C04153"/>
    <w:rsid w:val="00C0451E"/>
    <w:rsid w:val="00C04C13"/>
    <w:rsid w:val="00C05196"/>
    <w:rsid w:val="00C05598"/>
    <w:rsid w:val="00C05721"/>
    <w:rsid w:val="00C05737"/>
    <w:rsid w:val="00C0581F"/>
    <w:rsid w:val="00C05856"/>
    <w:rsid w:val="00C06476"/>
    <w:rsid w:val="00C067E2"/>
    <w:rsid w:val="00C06E89"/>
    <w:rsid w:val="00C07948"/>
    <w:rsid w:val="00C07F2F"/>
    <w:rsid w:val="00C104DB"/>
    <w:rsid w:val="00C1058D"/>
    <w:rsid w:val="00C109DF"/>
    <w:rsid w:val="00C10C89"/>
    <w:rsid w:val="00C10CA3"/>
    <w:rsid w:val="00C11642"/>
    <w:rsid w:val="00C118DF"/>
    <w:rsid w:val="00C11C83"/>
    <w:rsid w:val="00C11E70"/>
    <w:rsid w:val="00C11EA6"/>
    <w:rsid w:val="00C11ECD"/>
    <w:rsid w:val="00C12741"/>
    <w:rsid w:val="00C12ADF"/>
    <w:rsid w:val="00C12B04"/>
    <w:rsid w:val="00C13241"/>
    <w:rsid w:val="00C13781"/>
    <w:rsid w:val="00C13987"/>
    <w:rsid w:val="00C13AA0"/>
    <w:rsid w:val="00C13B5C"/>
    <w:rsid w:val="00C13D38"/>
    <w:rsid w:val="00C13E49"/>
    <w:rsid w:val="00C13FDC"/>
    <w:rsid w:val="00C1405B"/>
    <w:rsid w:val="00C146FF"/>
    <w:rsid w:val="00C14C1F"/>
    <w:rsid w:val="00C1543D"/>
    <w:rsid w:val="00C15457"/>
    <w:rsid w:val="00C15967"/>
    <w:rsid w:val="00C15A23"/>
    <w:rsid w:val="00C15C47"/>
    <w:rsid w:val="00C16050"/>
    <w:rsid w:val="00C161FD"/>
    <w:rsid w:val="00C16282"/>
    <w:rsid w:val="00C173D1"/>
    <w:rsid w:val="00C17452"/>
    <w:rsid w:val="00C17611"/>
    <w:rsid w:val="00C17C63"/>
    <w:rsid w:val="00C2009A"/>
    <w:rsid w:val="00C206E8"/>
    <w:rsid w:val="00C20822"/>
    <w:rsid w:val="00C208E9"/>
    <w:rsid w:val="00C20A74"/>
    <w:rsid w:val="00C20C22"/>
    <w:rsid w:val="00C20CAB"/>
    <w:rsid w:val="00C20CB6"/>
    <w:rsid w:val="00C20D18"/>
    <w:rsid w:val="00C20F1D"/>
    <w:rsid w:val="00C2120B"/>
    <w:rsid w:val="00C2161C"/>
    <w:rsid w:val="00C2166D"/>
    <w:rsid w:val="00C2193D"/>
    <w:rsid w:val="00C219FB"/>
    <w:rsid w:val="00C21E55"/>
    <w:rsid w:val="00C22333"/>
    <w:rsid w:val="00C226CD"/>
    <w:rsid w:val="00C229AD"/>
    <w:rsid w:val="00C23C8F"/>
    <w:rsid w:val="00C24505"/>
    <w:rsid w:val="00C24F85"/>
    <w:rsid w:val="00C254F5"/>
    <w:rsid w:val="00C25F43"/>
    <w:rsid w:val="00C26BDC"/>
    <w:rsid w:val="00C26C12"/>
    <w:rsid w:val="00C2749D"/>
    <w:rsid w:val="00C276A0"/>
    <w:rsid w:val="00C27947"/>
    <w:rsid w:val="00C27C6E"/>
    <w:rsid w:val="00C27D1D"/>
    <w:rsid w:val="00C3001E"/>
    <w:rsid w:val="00C306FC"/>
    <w:rsid w:val="00C30788"/>
    <w:rsid w:val="00C30A51"/>
    <w:rsid w:val="00C30D3D"/>
    <w:rsid w:val="00C3103B"/>
    <w:rsid w:val="00C312C8"/>
    <w:rsid w:val="00C31336"/>
    <w:rsid w:val="00C32029"/>
    <w:rsid w:val="00C3241B"/>
    <w:rsid w:val="00C329EF"/>
    <w:rsid w:val="00C32B1C"/>
    <w:rsid w:val="00C32D83"/>
    <w:rsid w:val="00C33386"/>
    <w:rsid w:val="00C33564"/>
    <w:rsid w:val="00C335A7"/>
    <w:rsid w:val="00C336C0"/>
    <w:rsid w:val="00C337AB"/>
    <w:rsid w:val="00C33803"/>
    <w:rsid w:val="00C33955"/>
    <w:rsid w:val="00C33EAE"/>
    <w:rsid w:val="00C3467B"/>
    <w:rsid w:val="00C34A47"/>
    <w:rsid w:val="00C34D7B"/>
    <w:rsid w:val="00C34FDA"/>
    <w:rsid w:val="00C350B6"/>
    <w:rsid w:val="00C351E5"/>
    <w:rsid w:val="00C3552F"/>
    <w:rsid w:val="00C3578E"/>
    <w:rsid w:val="00C35D78"/>
    <w:rsid w:val="00C35E09"/>
    <w:rsid w:val="00C360FC"/>
    <w:rsid w:val="00C36151"/>
    <w:rsid w:val="00C361FB"/>
    <w:rsid w:val="00C36D5B"/>
    <w:rsid w:val="00C371EB"/>
    <w:rsid w:val="00C37377"/>
    <w:rsid w:val="00C375A1"/>
    <w:rsid w:val="00C37D57"/>
    <w:rsid w:val="00C37D7B"/>
    <w:rsid w:val="00C37DBF"/>
    <w:rsid w:val="00C40081"/>
    <w:rsid w:val="00C40246"/>
    <w:rsid w:val="00C404BF"/>
    <w:rsid w:val="00C40A3E"/>
    <w:rsid w:val="00C40B3D"/>
    <w:rsid w:val="00C40C1B"/>
    <w:rsid w:val="00C40D3F"/>
    <w:rsid w:val="00C40FDA"/>
    <w:rsid w:val="00C41167"/>
    <w:rsid w:val="00C411C3"/>
    <w:rsid w:val="00C413D6"/>
    <w:rsid w:val="00C41684"/>
    <w:rsid w:val="00C4187D"/>
    <w:rsid w:val="00C41BFE"/>
    <w:rsid w:val="00C41C48"/>
    <w:rsid w:val="00C41EC7"/>
    <w:rsid w:val="00C42354"/>
    <w:rsid w:val="00C4250B"/>
    <w:rsid w:val="00C426ED"/>
    <w:rsid w:val="00C427DE"/>
    <w:rsid w:val="00C42912"/>
    <w:rsid w:val="00C42A64"/>
    <w:rsid w:val="00C436DF"/>
    <w:rsid w:val="00C437E8"/>
    <w:rsid w:val="00C4396E"/>
    <w:rsid w:val="00C43D48"/>
    <w:rsid w:val="00C44A1F"/>
    <w:rsid w:val="00C44BBD"/>
    <w:rsid w:val="00C44C4F"/>
    <w:rsid w:val="00C44F6B"/>
    <w:rsid w:val="00C457F2"/>
    <w:rsid w:val="00C458E7"/>
    <w:rsid w:val="00C462DD"/>
    <w:rsid w:val="00C46687"/>
    <w:rsid w:val="00C46C75"/>
    <w:rsid w:val="00C46DF4"/>
    <w:rsid w:val="00C47148"/>
    <w:rsid w:val="00C47238"/>
    <w:rsid w:val="00C477A8"/>
    <w:rsid w:val="00C477C8"/>
    <w:rsid w:val="00C478CA"/>
    <w:rsid w:val="00C4793D"/>
    <w:rsid w:val="00C50033"/>
    <w:rsid w:val="00C500EB"/>
    <w:rsid w:val="00C503CD"/>
    <w:rsid w:val="00C50AFF"/>
    <w:rsid w:val="00C51069"/>
    <w:rsid w:val="00C5136B"/>
    <w:rsid w:val="00C51410"/>
    <w:rsid w:val="00C515E3"/>
    <w:rsid w:val="00C5216C"/>
    <w:rsid w:val="00C5226F"/>
    <w:rsid w:val="00C527C8"/>
    <w:rsid w:val="00C5378F"/>
    <w:rsid w:val="00C539A2"/>
    <w:rsid w:val="00C53A63"/>
    <w:rsid w:val="00C53EA3"/>
    <w:rsid w:val="00C53F81"/>
    <w:rsid w:val="00C54015"/>
    <w:rsid w:val="00C54033"/>
    <w:rsid w:val="00C5414A"/>
    <w:rsid w:val="00C54153"/>
    <w:rsid w:val="00C54460"/>
    <w:rsid w:val="00C54490"/>
    <w:rsid w:val="00C5459B"/>
    <w:rsid w:val="00C55A61"/>
    <w:rsid w:val="00C56119"/>
    <w:rsid w:val="00C5665D"/>
    <w:rsid w:val="00C56672"/>
    <w:rsid w:val="00C56B4D"/>
    <w:rsid w:val="00C572F4"/>
    <w:rsid w:val="00C57312"/>
    <w:rsid w:val="00C573B4"/>
    <w:rsid w:val="00C576C7"/>
    <w:rsid w:val="00C577EB"/>
    <w:rsid w:val="00C57907"/>
    <w:rsid w:val="00C606F4"/>
    <w:rsid w:val="00C607BE"/>
    <w:rsid w:val="00C6081C"/>
    <w:rsid w:val="00C60A25"/>
    <w:rsid w:val="00C60FE6"/>
    <w:rsid w:val="00C61049"/>
    <w:rsid w:val="00C61481"/>
    <w:rsid w:val="00C6148A"/>
    <w:rsid w:val="00C616B6"/>
    <w:rsid w:val="00C61708"/>
    <w:rsid w:val="00C6196D"/>
    <w:rsid w:val="00C61E64"/>
    <w:rsid w:val="00C62233"/>
    <w:rsid w:val="00C622AC"/>
    <w:rsid w:val="00C623D0"/>
    <w:rsid w:val="00C6246C"/>
    <w:rsid w:val="00C6248C"/>
    <w:rsid w:val="00C62697"/>
    <w:rsid w:val="00C62CDA"/>
    <w:rsid w:val="00C62D7D"/>
    <w:rsid w:val="00C62EAC"/>
    <w:rsid w:val="00C6317B"/>
    <w:rsid w:val="00C63743"/>
    <w:rsid w:val="00C640C9"/>
    <w:rsid w:val="00C6416F"/>
    <w:rsid w:val="00C641B8"/>
    <w:rsid w:val="00C647A5"/>
    <w:rsid w:val="00C64A82"/>
    <w:rsid w:val="00C64BCE"/>
    <w:rsid w:val="00C64DF4"/>
    <w:rsid w:val="00C64E8F"/>
    <w:rsid w:val="00C65252"/>
    <w:rsid w:val="00C65312"/>
    <w:rsid w:val="00C654DB"/>
    <w:rsid w:val="00C65B81"/>
    <w:rsid w:val="00C6604A"/>
    <w:rsid w:val="00C66051"/>
    <w:rsid w:val="00C66088"/>
    <w:rsid w:val="00C660EC"/>
    <w:rsid w:val="00C66204"/>
    <w:rsid w:val="00C6647B"/>
    <w:rsid w:val="00C66A54"/>
    <w:rsid w:val="00C66C57"/>
    <w:rsid w:val="00C67203"/>
    <w:rsid w:val="00C674A6"/>
    <w:rsid w:val="00C675BA"/>
    <w:rsid w:val="00C677A2"/>
    <w:rsid w:val="00C67C9F"/>
    <w:rsid w:val="00C67FC1"/>
    <w:rsid w:val="00C70183"/>
    <w:rsid w:val="00C7074B"/>
    <w:rsid w:val="00C70833"/>
    <w:rsid w:val="00C7089E"/>
    <w:rsid w:val="00C70A02"/>
    <w:rsid w:val="00C716CB"/>
    <w:rsid w:val="00C719FA"/>
    <w:rsid w:val="00C72039"/>
    <w:rsid w:val="00C72126"/>
    <w:rsid w:val="00C722CB"/>
    <w:rsid w:val="00C723D4"/>
    <w:rsid w:val="00C72515"/>
    <w:rsid w:val="00C72743"/>
    <w:rsid w:val="00C729D9"/>
    <w:rsid w:val="00C72A05"/>
    <w:rsid w:val="00C72CC3"/>
    <w:rsid w:val="00C72E05"/>
    <w:rsid w:val="00C734F7"/>
    <w:rsid w:val="00C735E3"/>
    <w:rsid w:val="00C73856"/>
    <w:rsid w:val="00C73C96"/>
    <w:rsid w:val="00C73F74"/>
    <w:rsid w:val="00C7490D"/>
    <w:rsid w:val="00C74937"/>
    <w:rsid w:val="00C74B53"/>
    <w:rsid w:val="00C74E30"/>
    <w:rsid w:val="00C75062"/>
    <w:rsid w:val="00C751E2"/>
    <w:rsid w:val="00C75896"/>
    <w:rsid w:val="00C758F2"/>
    <w:rsid w:val="00C75C40"/>
    <w:rsid w:val="00C75DD7"/>
    <w:rsid w:val="00C75FBB"/>
    <w:rsid w:val="00C76219"/>
    <w:rsid w:val="00C7710D"/>
    <w:rsid w:val="00C77534"/>
    <w:rsid w:val="00C7770B"/>
    <w:rsid w:val="00C7776F"/>
    <w:rsid w:val="00C7797B"/>
    <w:rsid w:val="00C77B8D"/>
    <w:rsid w:val="00C77C66"/>
    <w:rsid w:val="00C77CBB"/>
    <w:rsid w:val="00C77F30"/>
    <w:rsid w:val="00C77F82"/>
    <w:rsid w:val="00C80377"/>
    <w:rsid w:val="00C810A8"/>
    <w:rsid w:val="00C814C3"/>
    <w:rsid w:val="00C81921"/>
    <w:rsid w:val="00C81947"/>
    <w:rsid w:val="00C81AF9"/>
    <w:rsid w:val="00C81B88"/>
    <w:rsid w:val="00C81B9A"/>
    <w:rsid w:val="00C81DC1"/>
    <w:rsid w:val="00C81E45"/>
    <w:rsid w:val="00C820B8"/>
    <w:rsid w:val="00C82426"/>
    <w:rsid w:val="00C8278C"/>
    <w:rsid w:val="00C8315A"/>
    <w:rsid w:val="00C831E0"/>
    <w:rsid w:val="00C83642"/>
    <w:rsid w:val="00C83AE3"/>
    <w:rsid w:val="00C83C94"/>
    <w:rsid w:val="00C840F5"/>
    <w:rsid w:val="00C844B1"/>
    <w:rsid w:val="00C84820"/>
    <w:rsid w:val="00C84991"/>
    <w:rsid w:val="00C84AB6"/>
    <w:rsid w:val="00C84C0E"/>
    <w:rsid w:val="00C8526D"/>
    <w:rsid w:val="00C85587"/>
    <w:rsid w:val="00C857E0"/>
    <w:rsid w:val="00C858E0"/>
    <w:rsid w:val="00C85A38"/>
    <w:rsid w:val="00C85A99"/>
    <w:rsid w:val="00C8661D"/>
    <w:rsid w:val="00C8681A"/>
    <w:rsid w:val="00C86BD8"/>
    <w:rsid w:val="00C86E3C"/>
    <w:rsid w:val="00C87431"/>
    <w:rsid w:val="00C87501"/>
    <w:rsid w:val="00C878FE"/>
    <w:rsid w:val="00C87CE1"/>
    <w:rsid w:val="00C87E73"/>
    <w:rsid w:val="00C9035E"/>
    <w:rsid w:val="00C903DE"/>
    <w:rsid w:val="00C9049C"/>
    <w:rsid w:val="00C90652"/>
    <w:rsid w:val="00C908D2"/>
    <w:rsid w:val="00C90A8D"/>
    <w:rsid w:val="00C90ACE"/>
    <w:rsid w:val="00C90BAB"/>
    <w:rsid w:val="00C90C54"/>
    <w:rsid w:val="00C916F7"/>
    <w:rsid w:val="00C91C4D"/>
    <w:rsid w:val="00C91D69"/>
    <w:rsid w:val="00C91DF3"/>
    <w:rsid w:val="00C924CF"/>
    <w:rsid w:val="00C9283C"/>
    <w:rsid w:val="00C92AD6"/>
    <w:rsid w:val="00C92E5A"/>
    <w:rsid w:val="00C92FE0"/>
    <w:rsid w:val="00C93028"/>
    <w:rsid w:val="00C9315D"/>
    <w:rsid w:val="00C93167"/>
    <w:rsid w:val="00C93359"/>
    <w:rsid w:val="00C934CD"/>
    <w:rsid w:val="00C939C5"/>
    <w:rsid w:val="00C93E3E"/>
    <w:rsid w:val="00C93E40"/>
    <w:rsid w:val="00C942EC"/>
    <w:rsid w:val="00C94590"/>
    <w:rsid w:val="00C94683"/>
    <w:rsid w:val="00C9476B"/>
    <w:rsid w:val="00C9478E"/>
    <w:rsid w:val="00C949BC"/>
    <w:rsid w:val="00C94FFC"/>
    <w:rsid w:val="00C95762"/>
    <w:rsid w:val="00C9586B"/>
    <w:rsid w:val="00C95B42"/>
    <w:rsid w:val="00C96112"/>
    <w:rsid w:val="00C96793"/>
    <w:rsid w:val="00C967A5"/>
    <w:rsid w:val="00C968CF"/>
    <w:rsid w:val="00C968DD"/>
    <w:rsid w:val="00C9694A"/>
    <w:rsid w:val="00C9700A"/>
    <w:rsid w:val="00C971B6"/>
    <w:rsid w:val="00C976A3"/>
    <w:rsid w:val="00C976ED"/>
    <w:rsid w:val="00C97AC2"/>
    <w:rsid w:val="00C97B7B"/>
    <w:rsid w:val="00C97CA4"/>
    <w:rsid w:val="00C97D4F"/>
    <w:rsid w:val="00CA0671"/>
    <w:rsid w:val="00CA0814"/>
    <w:rsid w:val="00CA1897"/>
    <w:rsid w:val="00CA1CE9"/>
    <w:rsid w:val="00CA2098"/>
    <w:rsid w:val="00CA2270"/>
    <w:rsid w:val="00CA24C8"/>
    <w:rsid w:val="00CA2C17"/>
    <w:rsid w:val="00CA38B3"/>
    <w:rsid w:val="00CA3D95"/>
    <w:rsid w:val="00CA4314"/>
    <w:rsid w:val="00CA44A1"/>
    <w:rsid w:val="00CA4866"/>
    <w:rsid w:val="00CA4AA4"/>
    <w:rsid w:val="00CA4CF2"/>
    <w:rsid w:val="00CA5208"/>
    <w:rsid w:val="00CA590D"/>
    <w:rsid w:val="00CA5AC1"/>
    <w:rsid w:val="00CA5B03"/>
    <w:rsid w:val="00CA5B1B"/>
    <w:rsid w:val="00CA5B3C"/>
    <w:rsid w:val="00CA5E03"/>
    <w:rsid w:val="00CA5EF1"/>
    <w:rsid w:val="00CA5FD5"/>
    <w:rsid w:val="00CA62C2"/>
    <w:rsid w:val="00CA66AC"/>
    <w:rsid w:val="00CA6C99"/>
    <w:rsid w:val="00CA6E63"/>
    <w:rsid w:val="00CA70FD"/>
    <w:rsid w:val="00CA7289"/>
    <w:rsid w:val="00CA7841"/>
    <w:rsid w:val="00CA7A70"/>
    <w:rsid w:val="00CA7E43"/>
    <w:rsid w:val="00CA7F77"/>
    <w:rsid w:val="00CB10C0"/>
    <w:rsid w:val="00CB17C4"/>
    <w:rsid w:val="00CB1846"/>
    <w:rsid w:val="00CB1EBC"/>
    <w:rsid w:val="00CB21BA"/>
    <w:rsid w:val="00CB22E7"/>
    <w:rsid w:val="00CB255D"/>
    <w:rsid w:val="00CB273D"/>
    <w:rsid w:val="00CB28C8"/>
    <w:rsid w:val="00CB2917"/>
    <w:rsid w:val="00CB294D"/>
    <w:rsid w:val="00CB29D3"/>
    <w:rsid w:val="00CB2D24"/>
    <w:rsid w:val="00CB2D5B"/>
    <w:rsid w:val="00CB2E94"/>
    <w:rsid w:val="00CB3222"/>
    <w:rsid w:val="00CB3480"/>
    <w:rsid w:val="00CB3BC2"/>
    <w:rsid w:val="00CB3C42"/>
    <w:rsid w:val="00CB3E22"/>
    <w:rsid w:val="00CB41CD"/>
    <w:rsid w:val="00CB420E"/>
    <w:rsid w:val="00CB4698"/>
    <w:rsid w:val="00CB48E7"/>
    <w:rsid w:val="00CB4939"/>
    <w:rsid w:val="00CB4A2C"/>
    <w:rsid w:val="00CB4EA2"/>
    <w:rsid w:val="00CB4F5E"/>
    <w:rsid w:val="00CB50DA"/>
    <w:rsid w:val="00CB547B"/>
    <w:rsid w:val="00CB5CBC"/>
    <w:rsid w:val="00CB5D13"/>
    <w:rsid w:val="00CB5DA4"/>
    <w:rsid w:val="00CB618C"/>
    <w:rsid w:val="00CB61D7"/>
    <w:rsid w:val="00CB6437"/>
    <w:rsid w:val="00CB657F"/>
    <w:rsid w:val="00CB66D5"/>
    <w:rsid w:val="00CB6727"/>
    <w:rsid w:val="00CB72BE"/>
    <w:rsid w:val="00CB73E8"/>
    <w:rsid w:val="00CB7413"/>
    <w:rsid w:val="00CB7419"/>
    <w:rsid w:val="00CB7658"/>
    <w:rsid w:val="00CB7E13"/>
    <w:rsid w:val="00CC0616"/>
    <w:rsid w:val="00CC095F"/>
    <w:rsid w:val="00CC0D82"/>
    <w:rsid w:val="00CC0DD5"/>
    <w:rsid w:val="00CC0E46"/>
    <w:rsid w:val="00CC142A"/>
    <w:rsid w:val="00CC151E"/>
    <w:rsid w:val="00CC1F41"/>
    <w:rsid w:val="00CC22F9"/>
    <w:rsid w:val="00CC2303"/>
    <w:rsid w:val="00CC2340"/>
    <w:rsid w:val="00CC26C6"/>
    <w:rsid w:val="00CC274E"/>
    <w:rsid w:val="00CC2996"/>
    <w:rsid w:val="00CC2A06"/>
    <w:rsid w:val="00CC2A37"/>
    <w:rsid w:val="00CC2C69"/>
    <w:rsid w:val="00CC2C89"/>
    <w:rsid w:val="00CC3171"/>
    <w:rsid w:val="00CC3196"/>
    <w:rsid w:val="00CC3410"/>
    <w:rsid w:val="00CC4421"/>
    <w:rsid w:val="00CC47E8"/>
    <w:rsid w:val="00CC4B3D"/>
    <w:rsid w:val="00CC4B7C"/>
    <w:rsid w:val="00CC4D6A"/>
    <w:rsid w:val="00CC4F03"/>
    <w:rsid w:val="00CC4F27"/>
    <w:rsid w:val="00CC57F7"/>
    <w:rsid w:val="00CC5821"/>
    <w:rsid w:val="00CC5971"/>
    <w:rsid w:val="00CC617D"/>
    <w:rsid w:val="00CC6591"/>
    <w:rsid w:val="00CC6890"/>
    <w:rsid w:val="00CC6D77"/>
    <w:rsid w:val="00CC7F0F"/>
    <w:rsid w:val="00CD0094"/>
    <w:rsid w:val="00CD00E4"/>
    <w:rsid w:val="00CD18D2"/>
    <w:rsid w:val="00CD1E69"/>
    <w:rsid w:val="00CD20E7"/>
    <w:rsid w:val="00CD21B0"/>
    <w:rsid w:val="00CD27A0"/>
    <w:rsid w:val="00CD3418"/>
    <w:rsid w:val="00CD3A8E"/>
    <w:rsid w:val="00CD3EC0"/>
    <w:rsid w:val="00CD419B"/>
    <w:rsid w:val="00CD4590"/>
    <w:rsid w:val="00CD4591"/>
    <w:rsid w:val="00CD50AA"/>
    <w:rsid w:val="00CD50F5"/>
    <w:rsid w:val="00CD54D3"/>
    <w:rsid w:val="00CD5ADE"/>
    <w:rsid w:val="00CD5DE8"/>
    <w:rsid w:val="00CD5DEF"/>
    <w:rsid w:val="00CD5E6B"/>
    <w:rsid w:val="00CD60B2"/>
    <w:rsid w:val="00CD6253"/>
    <w:rsid w:val="00CD62D1"/>
    <w:rsid w:val="00CD634A"/>
    <w:rsid w:val="00CD67C1"/>
    <w:rsid w:val="00CD69A7"/>
    <w:rsid w:val="00CD6DA6"/>
    <w:rsid w:val="00CD723A"/>
    <w:rsid w:val="00CD732E"/>
    <w:rsid w:val="00CD75AB"/>
    <w:rsid w:val="00CD7C81"/>
    <w:rsid w:val="00CE09AC"/>
    <w:rsid w:val="00CE1137"/>
    <w:rsid w:val="00CE19F8"/>
    <w:rsid w:val="00CE1A82"/>
    <w:rsid w:val="00CE1C29"/>
    <w:rsid w:val="00CE1FF5"/>
    <w:rsid w:val="00CE2155"/>
    <w:rsid w:val="00CE23F6"/>
    <w:rsid w:val="00CE2644"/>
    <w:rsid w:val="00CE26AE"/>
    <w:rsid w:val="00CE2866"/>
    <w:rsid w:val="00CE2C47"/>
    <w:rsid w:val="00CE2EF3"/>
    <w:rsid w:val="00CE30C8"/>
    <w:rsid w:val="00CE34D5"/>
    <w:rsid w:val="00CE365C"/>
    <w:rsid w:val="00CE36EB"/>
    <w:rsid w:val="00CE3F77"/>
    <w:rsid w:val="00CE410D"/>
    <w:rsid w:val="00CE4221"/>
    <w:rsid w:val="00CE4EA4"/>
    <w:rsid w:val="00CE4FEE"/>
    <w:rsid w:val="00CE5055"/>
    <w:rsid w:val="00CE50BA"/>
    <w:rsid w:val="00CE51E0"/>
    <w:rsid w:val="00CE5318"/>
    <w:rsid w:val="00CE56D8"/>
    <w:rsid w:val="00CE58BA"/>
    <w:rsid w:val="00CE5997"/>
    <w:rsid w:val="00CE5A53"/>
    <w:rsid w:val="00CE5BCE"/>
    <w:rsid w:val="00CE5C6D"/>
    <w:rsid w:val="00CE5D0F"/>
    <w:rsid w:val="00CE5EDA"/>
    <w:rsid w:val="00CE6210"/>
    <w:rsid w:val="00CE64C8"/>
    <w:rsid w:val="00CE659A"/>
    <w:rsid w:val="00CE668F"/>
    <w:rsid w:val="00CE6B7C"/>
    <w:rsid w:val="00CE7091"/>
    <w:rsid w:val="00CE794C"/>
    <w:rsid w:val="00CE79F0"/>
    <w:rsid w:val="00CE7D3B"/>
    <w:rsid w:val="00CF00F4"/>
    <w:rsid w:val="00CF076F"/>
    <w:rsid w:val="00CF0866"/>
    <w:rsid w:val="00CF0BAD"/>
    <w:rsid w:val="00CF0CCE"/>
    <w:rsid w:val="00CF0FAA"/>
    <w:rsid w:val="00CF1082"/>
    <w:rsid w:val="00CF11DC"/>
    <w:rsid w:val="00CF145D"/>
    <w:rsid w:val="00CF14D6"/>
    <w:rsid w:val="00CF1792"/>
    <w:rsid w:val="00CF1BF0"/>
    <w:rsid w:val="00CF1FD2"/>
    <w:rsid w:val="00CF25A9"/>
    <w:rsid w:val="00CF2DA1"/>
    <w:rsid w:val="00CF2E4C"/>
    <w:rsid w:val="00CF319B"/>
    <w:rsid w:val="00CF3781"/>
    <w:rsid w:val="00CF4203"/>
    <w:rsid w:val="00CF4814"/>
    <w:rsid w:val="00CF4DEC"/>
    <w:rsid w:val="00CF4E5D"/>
    <w:rsid w:val="00CF5CE1"/>
    <w:rsid w:val="00CF5DBA"/>
    <w:rsid w:val="00CF5E95"/>
    <w:rsid w:val="00CF60D5"/>
    <w:rsid w:val="00CF60E4"/>
    <w:rsid w:val="00CF630F"/>
    <w:rsid w:val="00CF6321"/>
    <w:rsid w:val="00CF637A"/>
    <w:rsid w:val="00CF73E8"/>
    <w:rsid w:val="00CF7571"/>
    <w:rsid w:val="00CF7666"/>
    <w:rsid w:val="00CF7A4D"/>
    <w:rsid w:val="00CF7F8F"/>
    <w:rsid w:val="00D0008A"/>
    <w:rsid w:val="00D00095"/>
    <w:rsid w:val="00D00846"/>
    <w:rsid w:val="00D00EA1"/>
    <w:rsid w:val="00D00FC7"/>
    <w:rsid w:val="00D01286"/>
    <w:rsid w:val="00D0143D"/>
    <w:rsid w:val="00D0151B"/>
    <w:rsid w:val="00D01698"/>
    <w:rsid w:val="00D018A8"/>
    <w:rsid w:val="00D01E31"/>
    <w:rsid w:val="00D02026"/>
    <w:rsid w:val="00D021E9"/>
    <w:rsid w:val="00D02339"/>
    <w:rsid w:val="00D024B3"/>
    <w:rsid w:val="00D02744"/>
    <w:rsid w:val="00D02975"/>
    <w:rsid w:val="00D029C2"/>
    <w:rsid w:val="00D02D67"/>
    <w:rsid w:val="00D02DF2"/>
    <w:rsid w:val="00D02E8E"/>
    <w:rsid w:val="00D03590"/>
    <w:rsid w:val="00D0368B"/>
    <w:rsid w:val="00D03E89"/>
    <w:rsid w:val="00D0412D"/>
    <w:rsid w:val="00D0419B"/>
    <w:rsid w:val="00D04484"/>
    <w:rsid w:val="00D044DD"/>
    <w:rsid w:val="00D044FA"/>
    <w:rsid w:val="00D04525"/>
    <w:rsid w:val="00D0459F"/>
    <w:rsid w:val="00D0472C"/>
    <w:rsid w:val="00D04CFC"/>
    <w:rsid w:val="00D05339"/>
    <w:rsid w:val="00D0570C"/>
    <w:rsid w:val="00D05881"/>
    <w:rsid w:val="00D05C0D"/>
    <w:rsid w:val="00D05EEA"/>
    <w:rsid w:val="00D05FF9"/>
    <w:rsid w:val="00D066F4"/>
    <w:rsid w:val="00D06876"/>
    <w:rsid w:val="00D06B7C"/>
    <w:rsid w:val="00D06CB2"/>
    <w:rsid w:val="00D06CBA"/>
    <w:rsid w:val="00D06EC6"/>
    <w:rsid w:val="00D071D7"/>
    <w:rsid w:val="00D0723E"/>
    <w:rsid w:val="00D07252"/>
    <w:rsid w:val="00D07297"/>
    <w:rsid w:val="00D07411"/>
    <w:rsid w:val="00D0745C"/>
    <w:rsid w:val="00D0772A"/>
    <w:rsid w:val="00D07DB1"/>
    <w:rsid w:val="00D07EE0"/>
    <w:rsid w:val="00D1022C"/>
    <w:rsid w:val="00D104EE"/>
    <w:rsid w:val="00D10729"/>
    <w:rsid w:val="00D10887"/>
    <w:rsid w:val="00D108D7"/>
    <w:rsid w:val="00D113F7"/>
    <w:rsid w:val="00D11AC5"/>
    <w:rsid w:val="00D11C55"/>
    <w:rsid w:val="00D11CC4"/>
    <w:rsid w:val="00D126B2"/>
    <w:rsid w:val="00D126E5"/>
    <w:rsid w:val="00D12767"/>
    <w:rsid w:val="00D1277F"/>
    <w:rsid w:val="00D1280F"/>
    <w:rsid w:val="00D130CA"/>
    <w:rsid w:val="00D132EF"/>
    <w:rsid w:val="00D13317"/>
    <w:rsid w:val="00D135BD"/>
    <w:rsid w:val="00D137FA"/>
    <w:rsid w:val="00D138C7"/>
    <w:rsid w:val="00D13BC1"/>
    <w:rsid w:val="00D13EE3"/>
    <w:rsid w:val="00D13FE9"/>
    <w:rsid w:val="00D1439C"/>
    <w:rsid w:val="00D146EE"/>
    <w:rsid w:val="00D147D4"/>
    <w:rsid w:val="00D14E45"/>
    <w:rsid w:val="00D15365"/>
    <w:rsid w:val="00D1589C"/>
    <w:rsid w:val="00D159FB"/>
    <w:rsid w:val="00D16039"/>
    <w:rsid w:val="00D1633C"/>
    <w:rsid w:val="00D16641"/>
    <w:rsid w:val="00D16660"/>
    <w:rsid w:val="00D16A34"/>
    <w:rsid w:val="00D16ED0"/>
    <w:rsid w:val="00D16F54"/>
    <w:rsid w:val="00D17A54"/>
    <w:rsid w:val="00D17A6E"/>
    <w:rsid w:val="00D17C44"/>
    <w:rsid w:val="00D203D3"/>
    <w:rsid w:val="00D2078F"/>
    <w:rsid w:val="00D207F7"/>
    <w:rsid w:val="00D209E9"/>
    <w:rsid w:val="00D210C1"/>
    <w:rsid w:val="00D211EF"/>
    <w:rsid w:val="00D2131F"/>
    <w:rsid w:val="00D214D0"/>
    <w:rsid w:val="00D21E44"/>
    <w:rsid w:val="00D2202D"/>
    <w:rsid w:val="00D223F7"/>
    <w:rsid w:val="00D22589"/>
    <w:rsid w:val="00D225A6"/>
    <w:rsid w:val="00D2277D"/>
    <w:rsid w:val="00D22926"/>
    <w:rsid w:val="00D22C95"/>
    <w:rsid w:val="00D22CF3"/>
    <w:rsid w:val="00D22FD3"/>
    <w:rsid w:val="00D23689"/>
    <w:rsid w:val="00D244C6"/>
    <w:rsid w:val="00D24714"/>
    <w:rsid w:val="00D24EDD"/>
    <w:rsid w:val="00D255AB"/>
    <w:rsid w:val="00D25C83"/>
    <w:rsid w:val="00D25D41"/>
    <w:rsid w:val="00D26A38"/>
    <w:rsid w:val="00D26BB7"/>
    <w:rsid w:val="00D26EBE"/>
    <w:rsid w:val="00D27A09"/>
    <w:rsid w:val="00D300CC"/>
    <w:rsid w:val="00D30674"/>
    <w:rsid w:val="00D3084E"/>
    <w:rsid w:val="00D30941"/>
    <w:rsid w:val="00D30AD4"/>
    <w:rsid w:val="00D316EC"/>
    <w:rsid w:val="00D319F1"/>
    <w:rsid w:val="00D31A29"/>
    <w:rsid w:val="00D322C3"/>
    <w:rsid w:val="00D32AF7"/>
    <w:rsid w:val="00D332D8"/>
    <w:rsid w:val="00D337F5"/>
    <w:rsid w:val="00D342F4"/>
    <w:rsid w:val="00D3442E"/>
    <w:rsid w:val="00D3451F"/>
    <w:rsid w:val="00D34619"/>
    <w:rsid w:val="00D34A00"/>
    <w:rsid w:val="00D34B6F"/>
    <w:rsid w:val="00D34EF8"/>
    <w:rsid w:val="00D34F5A"/>
    <w:rsid w:val="00D356AE"/>
    <w:rsid w:val="00D357D6"/>
    <w:rsid w:val="00D36328"/>
    <w:rsid w:val="00D363E4"/>
    <w:rsid w:val="00D365C0"/>
    <w:rsid w:val="00D36794"/>
    <w:rsid w:val="00D36800"/>
    <w:rsid w:val="00D36D25"/>
    <w:rsid w:val="00D36F34"/>
    <w:rsid w:val="00D37A62"/>
    <w:rsid w:val="00D404F9"/>
    <w:rsid w:val="00D405CC"/>
    <w:rsid w:val="00D408F5"/>
    <w:rsid w:val="00D40904"/>
    <w:rsid w:val="00D40961"/>
    <w:rsid w:val="00D40A24"/>
    <w:rsid w:val="00D40B62"/>
    <w:rsid w:val="00D40C45"/>
    <w:rsid w:val="00D41156"/>
    <w:rsid w:val="00D413D2"/>
    <w:rsid w:val="00D41799"/>
    <w:rsid w:val="00D422AB"/>
    <w:rsid w:val="00D42416"/>
    <w:rsid w:val="00D426C2"/>
    <w:rsid w:val="00D42AB5"/>
    <w:rsid w:val="00D42CC2"/>
    <w:rsid w:val="00D43030"/>
    <w:rsid w:val="00D43206"/>
    <w:rsid w:val="00D4363A"/>
    <w:rsid w:val="00D4409F"/>
    <w:rsid w:val="00D443FE"/>
    <w:rsid w:val="00D4445E"/>
    <w:rsid w:val="00D447F5"/>
    <w:rsid w:val="00D44BB8"/>
    <w:rsid w:val="00D44EAD"/>
    <w:rsid w:val="00D45041"/>
    <w:rsid w:val="00D450D0"/>
    <w:rsid w:val="00D4556C"/>
    <w:rsid w:val="00D45A5C"/>
    <w:rsid w:val="00D45A94"/>
    <w:rsid w:val="00D45BE9"/>
    <w:rsid w:val="00D45CEB"/>
    <w:rsid w:val="00D45DB7"/>
    <w:rsid w:val="00D45EDD"/>
    <w:rsid w:val="00D45F94"/>
    <w:rsid w:val="00D460AC"/>
    <w:rsid w:val="00D46110"/>
    <w:rsid w:val="00D461ED"/>
    <w:rsid w:val="00D4636A"/>
    <w:rsid w:val="00D4662F"/>
    <w:rsid w:val="00D46E88"/>
    <w:rsid w:val="00D46F8E"/>
    <w:rsid w:val="00D47011"/>
    <w:rsid w:val="00D477E4"/>
    <w:rsid w:val="00D47868"/>
    <w:rsid w:val="00D47AD3"/>
    <w:rsid w:val="00D50307"/>
    <w:rsid w:val="00D50FF2"/>
    <w:rsid w:val="00D510E2"/>
    <w:rsid w:val="00D51A0E"/>
    <w:rsid w:val="00D51DF9"/>
    <w:rsid w:val="00D52162"/>
    <w:rsid w:val="00D5242F"/>
    <w:rsid w:val="00D52513"/>
    <w:rsid w:val="00D52BDE"/>
    <w:rsid w:val="00D52D2D"/>
    <w:rsid w:val="00D5318E"/>
    <w:rsid w:val="00D53462"/>
    <w:rsid w:val="00D5364A"/>
    <w:rsid w:val="00D53693"/>
    <w:rsid w:val="00D536D9"/>
    <w:rsid w:val="00D53C63"/>
    <w:rsid w:val="00D543F3"/>
    <w:rsid w:val="00D54B66"/>
    <w:rsid w:val="00D54CED"/>
    <w:rsid w:val="00D55034"/>
    <w:rsid w:val="00D551E9"/>
    <w:rsid w:val="00D55696"/>
    <w:rsid w:val="00D556E1"/>
    <w:rsid w:val="00D5590B"/>
    <w:rsid w:val="00D55938"/>
    <w:rsid w:val="00D55F02"/>
    <w:rsid w:val="00D55FF2"/>
    <w:rsid w:val="00D56476"/>
    <w:rsid w:val="00D56A47"/>
    <w:rsid w:val="00D570E6"/>
    <w:rsid w:val="00D57236"/>
    <w:rsid w:val="00D572AF"/>
    <w:rsid w:val="00D573FC"/>
    <w:rsid w:val="00D5749B"/>
    <w:rsid w:val="00D5778B"/>
    <w:rsid w:val="00D578A7"/>
    <w:rsid w:val="00D57E85"/>
    <w:rsid w:val="00D600D2"/>
    <w:rsid w:val="00D60243"/>
    <w:rsid w:val="00D60266"/>
    <w:rsid w:val="00D603DC"/>
    <w:rsid w:val="00D6064F"/>
    <w:rsid w:val="00D60F75"/>
    <w:rsid w:val="00D61010"/>
    <w:rsid w:val="00D61031"/>
    <w:rsid w:val="00D6103A"/>
    <w:rsid w:val="00D610F3"/>
    <w:rsid w:val="00D61A02"/>
    <w:rsid w:val="00D61AF1"/>
    <w:rsid w:val="00D62195"/>
    <w:rsid w:val="00D621FD"/>
    <w:rsid w:val="00D6226D"/>
    <w:rsid w:val="00D623EE"/>
    <w:rsid w:val="00D62519"/>
    <w:rsid w:val="00D629FA"/>
    <w:rsid w:val="00D62A8C"/>
    <w:rsid w:val="00D62AFE"/>
    <w:rsid w:val="00D62B37"/>
    <w:rsid w:val="00D62E90"/>
    <w:rsid w:val="00D6389D"/>
    <w:rsid w:val="00D63BBF"/>
    <w:rsid w:val="00D6407E"/>
    <w:rsid w:val="00D641F6"/>
    <w:rsid w:val="00D64347"/>
    <w:rsid w:val="00D6487B"/>
    <w:rsid w:val="00D64E9B"/>
    <w:rsid w:val="00D651FF"/>
    <w:rsid w:val="00D6540A"/>
    <w:rsid w:val="00D65A5A"/>
    <w:rsid w:val="00D65BEA"/>
    <w:rsid w:val="00D665E5"/>
    <w:rsid w:val="00D66658"/>
    <w:rsid w:val="00D66957"/>
    <w:rsid w:val="00D66BA5"/>
    <w:rsid w:val="00D67405"/>
    <w:rsid w:val="00D67710"/>
    <w:rsid w:val="00D700E0"/>
    <w:rsid w:val="00D70A05"/>
    <w:rsid w:val="00D70B9D"/>
    <w:rsid w:val="00D70D9F"/>
    <w:rsid w:val="00D70F2F"/>
    <w:rsid w:val="00D71037"/>
    <w:rsid w:val="00D71215"/>
    <w:rsid w:val="00D716E8"/>
    <w:rsid w:val="00D71C39"/>
    <w:rsid w:val="00D720B2"/>
    <w:rsid w:val="00D72329"/>
    <w:rsid w:val="00D72536"/>
    <w:rsid w:val="00D735D3"/>
    <w:rsid w:val="00D73D41"/>
    <w:rsid w:val="00D73F15"/>
    <w:rsid w:val="00D744B8"/>
    <w:rsid w:val="00D748E7"/>
    <w:rsid w:val="00D7493D"/>
    <w:rsid w:val="00D74D65"/>
    <w:rsid w:val="00D7572B"/>
    <w:rsid w:val="00D7590C"/>
    <w:rsid w:val="00D75E35"/>
    <w:rsid w:val="00D7616D"/>
    <w:rsid w:val="00D76914"/>
    <w:rsid w:val="00D7697C"/>
    <w:rsid w:val="00D76D81"/>
    <w:rsid w:val="00D76FCE"/>
    <w:rsid w:val="00D771BA"/>
    <w:rsid w:val="00D77BEC"/>
    <w:rsid w:val="00D80244"/>
    <w:rsid w:val="00D802C4"/>
    <w:rsid w:val="00D806BB"/>
    <w:rsid w:val="00D808BD"/>
    <w:rsid w:val="00D80B4D"/>
    <w:rsid w:val="00D80E45"/>
    <w:rsid w:val="00D80FB8"/>
    <w:rsid w:val="00D818E5"/>
    <w:rsid w:val="00D81AA4"/>
    <w:rsid w:val="00D821FA"/>
    <w:rsid w:val="00D82C47"/>
    <w:rsid w:val="00D835A2"/>
    <w:rsid w:val="00D83AF7"/>
    <w:rsid w:val="00D84322"/>
    <w:rsid w:val="00D84B3E"/>
    <w:rsid w:val="00D84F89"/>
    <w:rsid w:val="00D8514F"/>
    <w:rsid w:val="00D851F6"/>
    <w:rsid w:val="00D8522E"/>
    <w:rsid w:val="00D8529E"/>
    <w:rsid w:val="00D853AC"/>
    <w:rsid w:val="00D8555A"/>
    <w:rsid w:val="00D857B0"/>
    <w:rsid w:val="00D85AE5"/>
    <w:rsid w:val="00D85D30"/>
    <w:rsid w:val="00D86073"/>
    <w:rsid w:val="00D86D67"/>
    <w:rsid w:val="00D87607"/>
    <w:rsid w:val="00D87A6F"/>
    <w:rsid w:val="00D87A80"/>
    <w:rsid w:val="00D87FA7"/>
    <w:rsid w:val="00D90D42"/>
    <w:rsid w:val="00D90D54"/>
    <w:rsid w:val="00D90D6B"/>
    <w:rsid w:val="00D90FC2"/>
    <w:rsid w:val="00D91AD3"/>
    <w:rsid w:val="00D91CAA"/>
    <w:rsid w:val="00D91DD2"/>
    <w:rsid w:val="00D91EA4"/>
    <w:rsid w:val="00D92116"/>
    <w:rsid w:val="00D92139"/>
    <w:rsid w:val="00D922B8"/>
    <w:rsid w:val="00D92604"/>
    <w:rsid w:val="00D929DA"/>
    <w:rsid w:val="00D92C2F"/>
    <w:rsid w:val="00D92CC2"/>
    <w:rsid w:val="00D933C1"/>
    <w:rsid w:val="00D9353F"/>
    <w:rsid w:val="00D93A03"/>
    <w:rsid w:val="00D93B80"/>
    <w:rsid w:val="00D93E26"/>
    <w:rsid w:val="00D94330"/>
    <w:rsid w:val="00D94642"/>
    <w:rsid w:val="00D94788"/>
    <w:rsid w:val="00D948C3"/>
    <w:rsid w:val="00D94D65"/>
    <w:rsid w:val="00D959DE"/>
    <w:rsid w:val="00D95AC1"/>
    <w:rsid w:val="00D95C99"/>
    <w:rsid w:val="00D961A4"/>
    <w:rsid w:val="00D961B2"/>
    <w:rsid w:val="00D9627B"/>
    <w:rsid w:val="00D96920"/>
    <w:rsid w:val="00D96C97"/>
    <w:rsid w:val="00D96EC0"/>
    <w:rsid w:val="00D9767F"/>
    <w:rsid w:val="00DA024C"/>
    <w:rsid w:val="00DA048D"/>
    <w:rsid w:val="00DA06DF"/>
    <w:rsid w:val="00DA0A03"/>
    <w:rsid w:val="00DA0D6B"/>
    <w:rsid w:val="00DA0DA4"/>
    <w:rsid w:val="00DA141D"/>
    <w:rsid w:val="00DA1804"/>
    <w:rsid w:val="00DA19B9"/>
    <w:rsid w:val="00DA1A2F"/>
    <w:rsid w:val="00DA20E3"/>
    <w:rsid w:val="00DA2323"/>
    <w:rsid w:val="00DA24B4"/>
    <w:rsid w:val="00DA250C"/>
    <w:rsid w:val="00DA2B9B"/>
    <w:rsid w:val="00DA2BC6"/>
    <w:rsid w:val="00DA2C5B"/>
    <w:rsid w:val="00DA38D8"/>
    <w:rsid w:val="00DA3AFC"/>
    <w:rsid w:val="00DA3B4C"/>
    <w:rsid w:val="00DA3EC7"/>
    <w:rsid w:val="00DA4314"/>
    <w:rsid w:val="00DA45B6"/>
    <w:rsid w:val="00DA45CF"/>
    <w:rsid w:val="00DA4796"/>
    <w:rsid w:val="00DA514E"/>
    <w:rsid w:val="00DA5288"/>
    <w:rsid w:val="00DA5ACA"/>
    <w:rsid w:val="00DA5FAA"/>
    <w:rsid w:val="00DA60A4"/>
    <w:rsid w:val="00DA681B"/>
    <w:rsid w:val="00DA6D93"/>
    <w:rsid w:val="00DA724B"/>
    <w:rsid w:val="00DA730A"/>
    <w:rsid w:val="00DA7359"/>
    <w:rsid w:val="00DA74A2"/>
    <w:rsid w:val="00DA7649"/>
    <w:rsid w:val="00DA7A70"/>
    <w:rsid w:val="00DA7AA9"/>
    <w:rsid w:val="00DA7EBB"/>
    <w:rsid w:val="00DA7F32"/>
    <w:rsid w:val="00DA7F81"/>
    <w:rsid w:val="00DB042D"/>
    <w:rsid w:val="00DB04A2"/>
    <w:rsid w:val="00DB0C8D"/>
    <w:rsid w:val="00DB15F5"/>
    <w:rsid w:val="00DB1724"/>
    <w:rsid w:val="00DB1753"/>
    <w:rsid w:val="00DB1978"/>
    <w:rsid w:val="00DB285C"/>
    <w:rsid w:val="00DB2A12"/>
    <w:rsid w:val="00DB2AE8"/>
    <w:rsid w:val="00DB329D"/>
    <w:rsid w:val="00DB3CC5"/>
    <w:rsid w:val="00DB3DC0"/>
    <w:rsid w:val="00DB43AA"/>
    <w:rsid w:val="00DB445B"/>
    <w:rsid w:val="00DB4503"/>
    <w:rsid w:val="00DB4C54"/>
    <w:rsid w:val="00DB4C69"/>
    <w:rsid w:val="00DB4D43"/>
    <w:rsid w:val="00DB4E16"/>
    <w:rsid w:val="00DB5510"/>
    <w:rsid w:val="00DB560E"/>
    <w:rsid w:val="00DB5979"/>
    <w:rsid w:val="00DB5B31"/>
    <w:rsid w:val="00DB5CEA"/>
    <w:rsid w:val="00DB5FED"/>
    <w:rsid w:val="00DB6187"/>
    <w:rsid w:val="00DB6483"/>
    <w:rsid w:val="00DB68CD"/>
    <w:rsid w:val="00DB6BCB"/>
    <w:rsid w:val="00DB71B1"/>
    <w:rsid w:val="00DB7752"/>
    <w:rsid w:val="00DB7862"/>
    <w:rsid w:val="00DB7A48"/>
    <w:rsid w:val="00DB7AF8"/>
    <w:rsid w:val="00DB7D67"/>
    <w:rsid w:val="00DB7EE8"/>
    <w:rsid w:val="00DC00A3"/>
    <w:rsid w:val="00DC015A"/>
    <w:rsid w:val="00DC0250"/>
    <w:rsid w:val="00DC0371"/>
    <w:rsid w:val="00DC0A63"/>
    <w:rsid w:val="00DC0C4E"/>
    <w:rsid w:val="00DC0C79"/>
    <w:rsid w:val="00DC0E13"/>
    <w:rsid w:val="00DC14D9"/>
    <w:rsid w:val="00DC1822"/>
    <w:rsid w:val="00DC187C"/>
    <w:rsid w:val="00DC1FF4"/>
    <w:rsid w:val="00DC25CA"/>
    <w:rsid w:val="00DC2714"/>
    <w:rsid w:val="00DC295E"/>
    <w:rsid w:val="00DC2A1B"/>
    <w:rsid w:val="00DC2B5F"/>
    <w:rsid w:val="00DC2BE5"/>
    <w:rsid w:val="00DC314E"/>
    <w:rsid w:val="00DC323A"/>
    <w:rsid w:val="00DC3557"/>
    <w:rsid w:val="00DC394C"/>
    <w:rsid w:val="00DC3C66"/>
    <w:rsid w:val="00DC3E0F"/>
    <w:rsid w:val="00DC40D6"/>
    <w:rsid w:val="00DC41BE"/>
    <w:rsid w:val="00DC434B"/>
    <w:rsid w:val="00DC454C"/>
    <w:rsid w:val="00DC4A32"/>
    <w:rsid w:val="00DC54F5"/>
    <w:rsid w:val="00DC5D25"/>
    <w:rsid w:val="00DC6031"/>
    <w:rsid w:val="00DC6DA8"/>
    <w:rsid w:val="00DC71A9"/>
    <w:rsid w:val="00DC786C"/>
    <w:rsid w:val="00DC7EFA"/>
    <w:rsid w:val="00DC7FC2"/>
    <w:rsid w:val="00DD0175"/>
    <w:rsid w:val="00DD01B5"/>
    <w:rsid w:val="00DD0723"/>
    <w:rsid w:val="00DD0764"/>
    <w:rsid w:val="00DD0959"/>
    <w:rsid w:val="00DD0CFB"/>
    <w:rsid w:val="00DD0D53"/>
    <w:rsid w:val="00DD0DAB"/>
    <w:rsid w:val="00DD0F52"/>
    <w:rsid w:val="00DD1983"/>
    <w:rsid w:val="00DD19EB"/>
    <w:rsid w:val="00DD1DA0"/>
    <w:rsid w:val="00DD201A"/>
    <w:rsid w:val="00DD22B6"/>
    <w:rsid w:val="00DD23E5"/>
    <w:rsid w:val="00DD2609"/>
    <w:rsid w:val="00DD2A21"/>
    <w:rsid w:val="00DD2BC8"/>
    <w:rsid w:val="00DD30D8"/>
    <w:rsid w:val="00DD3BB5"/>
    <w:rsid w:val="00DD3EB9"/>
    <w:rsid w:val="00DD4029"/>
    <w:rsid w:val="00DD404F"/>
    <w:rsid w:val="00DD4354"/>
    <w:rsid w:val="00DD44ED"/>
    <w:rsid w:val="00DD48F2"/>
    <w:rsid w:val="00DD494B"/>
    <w:rsid w:val="00DD4CFC"/>
    <w:rsid w:val="00DD598B"/>
    <w:rsid w:val="00DD59A7"/>
    <w:rsid w:val="00DD6476"/>
    <w:rsid w:val="00DD70A6"/>
    <w:rsid w:val="00DD7145"/>
    <w:rsid w:val="00DD7167"/>
    <w:rsid w:val="00DD793D"/>
    <w:rsid w:val="00DD79D4"/>
    <w:rsid w:val="00DD7E75"/>
    <w:rsid w:val="00DD7EC2"/>
    <w:rsid w:val="00DE0373"/>
    <w:rsid w:val="00DE0511"/>
    <w:rsid w:val="00DE0644"/>
    <w:rsid w:val="00DE0693"/>
    <w:rsid w:val="00DE08F1"/>
    <w:rsid w:val="00DE0AE9"/>
    <w:rsid w:val="00DE0EAC"/>
    <w:rsid w:val="00DE10AB"/>
    <w:rsid w:val="00DE1306"/>
    <w:rsid w:val="00DE14A1"/>
    <w:rsid w:val="00DE1747"/>
    <w:rsid w:val="00DE1940"/>
    <w:rsid w:val="00DE1B9A"/>
    <w:rsid w:val="00DE1C3A"/>
    <w:rsid w:val="00DE1D21"/>
    <w:rsid w:val="00DE2076"/>
    <w:rsid w:val="00DE2097"/>
    <w:rsid w:val="00DE2308"/>
    <w:rsid w:val="00DE2462"/>
    <w:rsid w:val="00DE27C5"/>
    <w:rsid w:val="00DE2854"/>
    <w:rsid w:val="00DE2BB6"/>
    <w:rsid w:val="00DE2BBC"/>
    <w:rsid w:val="00DE2D9E"/>
    <w:rsid w:val="00DE2FA2"/>
    <w:rsid w:val="00DE346A"/>
    <w:rsid w:val="00DE37E2"/>
    <w:rsid w:val="00DE38E9"/>
    <w:rsid w:val="00DE3995"/>
    <w:rsid w:val="00DE3AB5"/>
    <w:rsid w:val="00DE3DC6"/>
    <w:rsid w:val="00DE4858"/>
    <w:rsid w:val="00DE4973"/>
    <w:rsid w:val="00DE4EDA"/>
    <w:rsid w:val="00DE5496"/>
    <w:rsid w:val="00DE571B"/>
    <w:rsid w:val="00DE58E5"/>
    <w:rsid w:val="00DE590C"/>
    <w:rsid w:val="00DE5AB4"/>
    <w:rsid w:val="00DE5D0F"/>
    <w:rsid w:val="00DE6198"/>
    <w:rsid w:val="00DE73DB"/>
    <w:rsid w:val="00DE75A7"/>
    <w:rsid w:val="00DE7613"/>
    <w:rsid w:val="00DE77DB"/>
    <w:rsid w:val="00DE7945"/>
    <w:rsid w:val="00DE7FDC"/>
    <w:rsid w:val="00DF0642"/>
    <w:rsid w:val="00DF06AD"/>
    <w:rsid w:val="00DF08BA"/>
    <w:rsid w:val="00DF0BEF"/>
    <w:rsid w:val="00DF0C21"/>
    <w:rsid w:val="00DF0C61"/>
    <w:rsid w:val="00DF0D56"/>
    <w:rsid w:val="00DF13BA"/>
    <w:rsid w:val="00DF16A3"/>
    <w:rsid w:val="00DF1E23"/>
    <w:rsid w:val="00DF27C6"/>
    <w:rsid w:val="00DF28DA"/>
    <w:rsid w:val="00DF2911"/>
    <w:rsid w:val="00DF29FB"/>
    <w:rsid w:val="00DF2B3C"/>
    <w:rsid w:val="00DF2BEF"/>
    <w:rsid w:val="00DF2C45"/>
    <w:rsid w:val="00DF2EF6"/>
    <w:rsid w:val="00DF2F5A"/>
    <w:rsid w:val="00DF3917"/>
    <w:rsid w:val="00DF3B2A"/>
    <w:rsid w:val="00DF3C3C"/>
    <w:rsid w:val="00DF3D0B"/>
    <w:rsid w:val="00DF41E9"/>
    <w:rsid w:val="00DF436D"/>
    <w:rsid w:val="00DF46FC"/>
    <w:rsid w:val="00DF4978"/>
    <w:rsid w:val="00DF54B1"/>
    <w:rsid w:val="00DF57AE"/>
    <w:rsid w:val="00DF5C13"/>
    <w:rsid w:val="00DF5EF5"/>
    <w:rsid w:val="00DF6283"/>
    <w:rsid w:val="00DF6628"/>
    <w:rsid w:val="00DF6808"/>
    <w:rsid w:val="00DF6A5C"/>
    <w:rsid w:val="00DF7002"/>
    <w:rsid w:val="00DF7303"/>
    <w:rsid w:val="00DF7451"/>
    <w:rsid w:val="00DF7716"/>
    <w:rsid w:val="00E00123"/>
    <w:rsid w:val="00E007FA"/>
    <w:rsid w:val="00E00A42"/>
    <w:rsid w:val="00E00C62"/>
    <w:rsid w:val="00E01512"/>
    <w:rsid w:val="00E01795"/>
    <w:rsid w:val="00E01859"/>
    <w:rsid w:val="00E01A5E"/>
    <w:rsid w:val="00E01C47"/>
    <w:rsid w:val="00E01CBA"/>
    <w:rsid w:val="00E02280"/>
    <w:rsid w:val="00E0249A"/>
    <w:rsid w:val="00E02705"/>
    <w:rsid w:val="00E027FF"/>
    <w:rsid w:val="00E029D4"/>
    <w:rsid w:val="00E02B47"/>
    <w:rsid w:val="00E02D38"/>
    <w:rsid w:val="00E02DEB"/>
    <w:rsid w:val="00E02F0A"/>
    <w:rsid w:val="00E02F9B"/>
    <w:rsid w:val="00E031D5"/>
    <w:rsid w:val="00E03349"/>
    <w:rsid w:val="00E03472"/>
    <w:rsid w:val="00E03F02"/>
    <w:rsid w:val="00E03F17"/>
    <w:rsid w:val="00E03FC8"/>
    <w:rsid w:val="00E0420E"/>
    <w:rsid w:val="00E0425F"/>
    <w:rsid w:val="00E04396"/>
    <w:rsid w:val="00E04BE3"/>
    <w:rsid w:val="00E04D70"/>
    <w:rsid w:val="00E04E32"/>
    <w:rsid w:val="00E0560E"/>
    <w:rsid w:val="00E05679"/>
    <w:rsid w:val="00E064B7"/>
    <w:rsid w:val="00E064CB"/>
    <w:rsid w:val="00E071FB"/>
    <w:rsid w:val="00E07460"/>
    <w:rsid w:val="00E076E9"/>
    <w:rsid w:val="00E0780C"/>
    <w:rsid w:val="00E079AD"/>
    <w:rsid w:val="00E079E6"/>
    <w:rsid w:val="00E1046E"/>
    <w:rsid w:val="00E10501"/>
    <w:rsid w:val="00E108B7"/>
    <w:rsid w:val="00E10B8B"/>
    <w:rsid w:val="00E10C32"/>
    <w:rsid w:val="00E110B9"/>
    <w:rsid w:val="00E114EC"/>
    <w:rsid w:val="00E11E41"/>
    <w:rsid w:val="00E12C2A"/>
    <w:rsid w:val="00E12E5D"/>
    <w:rsid w:val="00E14297"/>
    <w:rsid w:val="00E14A3E"/>
    <w:rsid w:val="00E14AF5"/>
    <w:rsid w:val="00E14D83"/>
    <w:rsid w:val="00E14D94"/>
    <w:rsid w:val="00E14DA0"/>
    <w:rsid w:val="00E14DB8"/>
    <w:rsid w:val="00E15339"/>
    <w:rsid w:val="00E1583A"/>
    <w:rsid w:val="00E159AE"/>
    <w:rsid w:val="00E15A2C"/>
    <w:rsid w:val="00E15A8E"/>
    <w:rsid w:val="00E15B79"/>
    <w:rsid w:val="00E161C0"/>
    <w:rsid w:val="00E16EE6"/>
    <w:rsid w:val="00E16F81"/>
    <w:rsid w:val="00E1706D"/>
    <w:rsid w:val="00E178FD"/>
    <w:rsid w:val="00E200FA"/>
    <w:rsid w:val="00E202C8"/>
    <w:rsid w:val="00E204BF"/>
    <w:rsid w:val="00E2050C"/>
    <w:rsid w:val="00E209BE"/>
    <w:rsid w:val="00E20A08"/>
    <w:rsid w:val="00E20E0A"/>
    <w:rsid w:val="00E2183A"/>
    <w:rsid w:val="00E21A0D"/>
    <w:rsid w:val="00E21B6B"/>
    <w:rsid w:val="00E21D77"/>
    <w:rsid w:val="00E22208"/>
    <w:rsid w:val="00E2245C"/>
    <w:rsid w:val="00E224D6"/>
    <w:rsid w:val="00E22517"/>
    <w:rsid w:val="00E23C0F"/>
    <w:rsid w:val="00E23CB9"/>
    <w:rsid w:val="00E23D72"/>
    <w:rsid w:val="00E23E8B"/>
    <w:rsid w:val="00E240A3"/>
    <w:rsid w:val="00E240BA"/>
    <w:rsid w:val="00E241E9"/>
    <w:rsid w:val="00E24379"/>
    <w:rsid w:val="00E24B75"/>
    <w:rsid w:val="00E25268"/>
    <w:rsid w:val="00E255F5"/>
    <w:rsid w:val="00E25960"/>
    <w:rsid w:val="00E25C42"/>
    <w:rsid w:val="00E25EA3"/>
    <w:rsid w:val="00E261E1"/>
    <w:rsid w:val="00E261F0"/>
    <w:rsid w:val="00E2629D"/>
    <w:rsid w:val="00E268DF"/>
    <w:rsid w:val="00E26A4D"/>
    <w:rsid w:val="00E26CA7"/>
    <w:rsid w:val="00E27287"/>
    <w:rsid w:val="00E27931"/>
    <w:rsid w:val="00E279B8"/>
    <w:rsid w:val="00E27C34"/>
    <w:rsid w:val="00E303AE"/>
    <w:rsid w:val="00E304CF"/>
    <w:rsid w:val="00E307A2"/>
    <w:rsid w:val="00E3178C"/>
    <w:rsid w:val="00E31D6B"/>
    <w:rsid w:val="00E31EDA"/>
    <w:rsid w:val="00E32ADC"/>
    <w:rsid w:val="00E32B0F"/>
    <w:rsid w:val="00E32D6F"/>
    <w:rsid w:val="00E33137"/>
    <w:rsid w:val="00E332FB"/>
    <w:rsid w:val="00E333A9"/>
    <w:rsid w:val="00E333C5"/>
    <w:rsid w:val="00E338FB"/>
    <w:rsid w:val="00E33A1C"/>
    <w:rsid w:val="00E33AB6"/>
    <w:rsid w:val="00E33C33"/>
    <w:rsid w:val="00E33CA0"/>
    <w:rsid w:val="00E3418A"/>
    <w:rsid w:val="00E343D6"/>
    <w:rsid w:val="00E35275"/>
    <w:rsid w:val="00E35719"/>
    <w:rsid w:val="00E3588B"/>
    <w:rsid w:val="00E35969"/>
    <w:rsid w:val="00E35997"/>
    <w:rsid w:val="00E35AB5"/>
    <w:rsid w:val="00E35C30"/>
    <w:rsid w:val="00E35FE3"/>
    <w:rsid w:val="00E361AD"/>
    <w:rsid w:val="00E36412"/>
    <w:rsid w:val="00E36619"/>
    <w:rsid w:val="00E36AD9"/>
    <w:rsid w:val="00E36B86"/>
    <w:rsid w:val="00E37114"/>
    <w:rsid w:val="00E37419"/>
    <w:rsid w:val="00E37517"/>
    <w:rsid w:val="00E376C6"/>
    <w:rsid w:val="00E3770B"/>
    <w:rsid w:val="00E3780D"/>
    <w:rsid w:val="00E37AEB"/>
    <w:rsid w:val="00E37BD8"/>
    <w:rsid w:val="00E40583"/>
    <w:rsid w:val="00E4069D"/>
    <w:rsid w:val="00E4071D"/>
    <w:rsid w:val="00E4083F"/>
    <w:rsid w:val="00E40E15"/>
    <w:rsid w:val="00E40E96"/>
    <w:rsid w:val="00E410A0"/>
    <w:rsid w:val="00E411F6"/>
    <w:rsid w:val="00E4120B"/>
    <w:rsid w:val="00E41301"/>
    <w:rsid w:val="00E41673"/>
    <w:rsid w:val="00E41C70"/>
    <w:rsid w:val="00E41DE2"/>
    <w:rsid w:val="00E42030"/>
    <w:rsid w:val="00E427F7"/>
    <w:rsid w:val="00E42D4E"/>
    <w:rsid w:val="00E42F06"/>
    <w:rsid w:val="00E43302"/>
    <w:rsid w:val="00E43B44"/>
    <w:rsid w:val="00E44614"/>
    <w:rsid w:val="00E449ED"/>
    <w:rsid w:val="00E44A19"/>
    <w:rsid w:val="00E4501E"/>
    <w:rsid w:val="00E4542D"/>
    <w:rsid w:val="00E45C7E"/>
    <w:rsid w:val="00E45F2B"/>
    <w:rsid w:val="00E45FD6"/>
    <w:rsid w:val="00E4604F"/>
    <w:rsid w:val="00E4637B"/>
    <w:rsid w:val="00E464A1"/>
    <w:rsid w:val="00E46686"/>
    <w:rsid w:val="00E46FCE"/>
    <w:rsid w:val="00E471BC"/>
    <w:rsid w:val="00E471FC"/>
    <w:rsid w:val="00E47509"/>
    <w:rsid w:val="00E47802"/>
    <w:rsid w:val="00E478AD"/>
    <w:rsid w:val="00E47A78"/>
    <w:rsid w:val="00E47FA9"/>
    <w:rsid w:val="00E50157"/>
    <w:rsid w:val="00E502B8"/>
    <w:rsid w:val="00E505BB"/>
    <w:rsid w:val="00E50753"/>
    <w:rsid w:val="00E507C0"/>
    <w:rsid w:val="00E508DF"/>
    <w:rsid w:val="00E50F67"/>
    <w:rsid w:val="00E52029"/>
    <w:rsid w:val="00E5252B"/>
    <w:rsid w:val="00E5276E"/>
    <w:rsid w:val="00E52AA4"/>
    <w:rsid w:val="00E52BAA"/>
    <w:rsid w:val="00E52D05"/>
    <w:rsid w:val="00E52FAC"/>
    <w:rsid w:val="00E53131"/>
    <w:rsid w:val="00E5323B"/>
    <w:rsid w:val="00E5362C"/>
    <w:rsid w:val="00E53AB8"/>
    <w:rsid w:val="00E53FDB"/>
    <w:rsid w:val="00E54057"/>
    <w:rsid w:val="00E548CE"/>
    <w:rsid w:val="00E54A39"/>
    <w:rsid w:val="00E54D4B"/>
    <w:rsid w:val="00E54FF8"/>
    <w:rsid w:val="00E55362"/>
    <w:rsid w:val="00E55798"/>
    <w:rsid w:val="00E5579C"/>
    <w:rsid w:val="00E558DC"/>
    <w:rsid w:val="00E55C7F"/>
    <w:rsid w:val="00E55FD9"/>
    <w:rsid w:val="00E5628D"/>
    <w:rsid w:val="00E562A7"/>
    <w:rsid w:val="00E5658B"/>
    <w:rsid w:val="00E5693F"/>
    <w:rsid w:val="00E56B51"/>
    <w:rsid w:val="00E56F7D"/>
    <w:rsid w:val="00E571FB"/>
    <w:rsid w:val="00E57876"/>
    <w:rsid w:val="00E57965"/>
    <w:rsid w:val="00E57D6E"/>
    <w:rsid w:val="00E57DC9"/>
    <w:rsid w:val="00E606A3"/>
    <w:rsid w:val="00E60822"/>
    <w:rsid w:val="00E60995"/>
    <w:rsid w:val="00E60A4F"/>
    <w:rsid w:val="00E60A8D"/>
    <w:rsid w:val="00E60E25"/>
    <w:rsid w:val="00E610E9"/>
    <w:rsid w:val="00E614FC"/>
    <w:rsid w:val="00E61738"/>
    <w:rsid w:val="00E619FC"/>
    <w:rsid w:val="00E621E8"/>
    <w:rsid w:val="00E623EA"/>
    <w:rsid w:val="00E628A3"/>
    <w:rsid w:val="00E62C4E"/>
    <w:rsid w:val="00E62E2F"/>
    <w:rsid w:val="00E63016"/>
    <w:rsid w:val="00E632D0"/>
    <w:rsid w:val="00E6390B"/>
    <w:rsid w:val="00E6394C"/>
    <w:rsid w:val="00E63E83"/>
    <w:rsid w:val="00E63F3E"/>
    <w:rsid w:val="00E64054"/>
    <w:rsid w:val="00E640F8"/>
    <w:rsid w:val="00E6498A"/>
    <w:rsid w:val="00E64B57"/>
    <w:rsid w:val="00E64EDD"/>
    <w:rsid w:val="00E6560F"/>
    <w:rsid w:val="00E65711"/>
    <w:rsid w:val="00E658C6"/>
    <w:rsid w:val="00E659D6"/>
    <w:rsid w:val="00E65AB3"/>
    <w:rsid w:val="00E65ADA"/>
    <w:rsid w:val="00E65B78"/>
    <w:rsid w:val="00E65C35"/>
    <w:rsid w:val="00E66479"/>
    <w:rsid w:val="00E666F4"/>
    <w:rsid w:val="00E66AF8"/>
    <w:rsid w:val="00E66F1A"/>
    <w:rsid w:val="00E67249"/>
    <w:rsid w:val="00E67345"/>
    <w:rsid w:val="00E674E4"/>
    <w:rsid w:val="00E67757"/>
    <w:rsid w:val="00E677A2"/>
    <w:rsid w:val="00E67B8C"/>
    <w:rsid w:val="00E7006D"/>
    <w:rsid w:val="00E702AD"/>
    <w:rsid w:val="00E70918"/>
    <w:rsid w:val="00E709B2"/>
    <w:rsid w:val="00E709DF"/>
    <w:rsid w:val="00E70B90"/>
    <w:rsid w:val="00E70DFD"/>
    <w:rsid w:val="00E70F78"/>
    <w:rsid w:val="00E71163"/>
    <w:rsid w:val="00E714B9"/>
    <w:rsid w:val="00E71735"/>
    <w:rsid w:val="00E71958"/>
    <w:rsid w:val="00E71A9D"/>
    <w:rsid w:val="00E7274B"/>
    <w:rsid w:val="00E7297E"/>
    <w:rsid w:val="00E729C3"/>
    <w:rsid w:val="00E73192"/>
    <w:rsid w:val="00E731EA"/>
    <w:rsid w:val="00E731FE"/>
    <w:rsid w:val="00E73230"/>
    <w:rsid w:val="00E73516"/>
    <w:rsid w:val="00E73552"/>
    <w:rsid w:val="00E73CE3"/>
    <w:rsid w:val="00E73DB6"/>
    <w:rsid w:val="00E749B6"/>
    <w:rsid w:val="00E74DEF"/>
    <w:rsid w:val="00E74E87"/>
    <w:rsid w:val="00E754DD"/>
    <w:rsid w:val="00E75D88"/>
    <w:rsid w:val="00E75F43"/>
    <w:rsid w:val="00E75FDA"/>
    <w:rsid w:val="00E76004"/>
    <w:rsid w:val="00E763FC"/>
    <w:rsid w:val="00E76421"/>
    <w:rsid w:val="00E769E7"/>
    <w:rsid w:val="00E76A12"/>
    <w:rsid w:val="00E76C7A"/>
    <w:rsid w:val="00E76E1C"/>
    <w:rsid w:val="00E76E26"/>
    <w:rsid w:val="00E771D0"/>
    <w:rsid w:val="00E777D2"/>
    <w:rsid w:val="00E777DE"/>
    <w:rsid w:val="00E77BF1"/>
    <w:rsid w:val="00E80426"/>
    <w:rsid w:val="00E804D6"/>
    <w:rsid w:val="00E804E2"/>
    <w:rsid w:val="00E80732"/>
    <w:rsid w:val="00E808CD"/>
    <w:rsid w:val="00E80E0D"/>
    <w:rsid w:val="00E80E13"/>
    <w:rsid w:val="00E81113"/>
    <w:rsid w:val="00E81593"/>
    <w:rsid w:val="00E81BB6"/>
    <w:rsid w:val="00E81C0F"/>
    <w:rsid w:val="00E81F06"/>
    <w:rsid w:val="00E81F2D"/>
    <w:rsid w:val="00E81FFE"/>
    <w:rsid w:val="00E8202F"/>
    <w:rsid w:val="00E8240E"/>
    <w:rsid w:val="00E824E3"/>
    <w:rsid w:val="00E824EC"/>
    <w:rsid w:val="00E828AE"/>
    <w:rsid w:val="00E82A28"/>
    <w:rsid w:val="00E832AF"/>
    <w:rsid w:val="00E835C3"/>
    <w:rsid w:val="00E839A8"/>
    <w:rsid w:val="00E839F9"/>
    <w:rsid w:val="00E8464F"/>
    <w:rsid w:val="00E84792"/>
    <w:rsid w:val="00E84799"/>
    <w:rsid w:val="00E847E6"/>
    <w:rsid w:val="00E848B3"/>
    <w:rsid w:val="00E84904"/>
    <w:rsid w:val="00E84B34"/>
    <w:rsid w:val="00E84D0D"/>
    <w:rsid w:val="00E85234"/>
    <w:rsid w:val="00E856A5"/>
    <w:rsid w:val="00E85C25"/>
    <w:rsid w:val="00E85E58"/>
    <w:rsid w:val="00E86874"/>
    <w:rsid w:val="00E86C88"/>
    <w:rsid w:val="00E86D26"/>
    <w:rsid w:val="00E86E8E"/>
    <w:rsid w:val="00E8703F"/>
    <w:rsid w:val="00E879C4"/>
    <w:rsid w:val="00E90151"/>
    <w:rsid w:val="00E9021E"/>
    <w:rsid w:val="00E90565"/>
    <w:rsid w:val="00E90A5D"/>
    <w:rsid w:val="00E90BC8"/>
    <w:rsid w:val="00E91247"/>
    <w:rsid w:val="00E91249"/>
    <w:rsid w:val="00E9182E"/>
    <w:rsid w:val="00E91D75"/>
    <w:rsid w:val="00E9208D"/>
    <w:rsid w:val="00E920EF"/>
    <w:rsid w:val="00E9211F"/>
    <w:rsid w:val="00E92553"/>
    <w:rsid w:val="00E9259E"/>
    <w:rsid w:val="00E92647"/>
    <w:rsid w:val="00E92660"/>
    <w:rsid w:val="00E92902"/>
    <w:rsid w:val="00E93080"/>
    <w:rsid w:val="00E9489B"/>
    <w:rsid w:val="00E94997"/>
    <w:rsid w:val="00E951C0"/>
    <w:rsid w:val="00E9547A"/>
    <w:rsid w:val="00E95A3E"/>
    <w:rsid w:val="00E95B7C"/>
    <w:rsid w:val="00E95C41"/>
    <w:rsid w:val="00E95CE0"/>
    <w:rsid w:val="00E95F82"/>
    <w:rsid w:val="00E96415"/>
    <w:rsid w:val="00E96640"/>
    <w:rsid w:val="00E966B2"/>
    <w:rsid w:val="00E96C09"/>
    <w:rsid w:val="00E9729F"/>
    <w:rsid w:val="00E97443"/>
    <w:rsid w:val="00E97453"/>
    <w:rsid w:val="00E9745E"/>
    <w:rsid w:val="00E97613"/>
    <w:rsid w:val="00E97784"/>
    <w:rsid w:val="00E977CC"/>
    <w:rsid w:val="00E97BB3"/>
    <w:rsid w:val="00E97CE0"/>
    <w:rsid w:val="00E97D3D"/>
    <w:rsid w:val="00EA029C"/>
    <w:rsid w:val="00EA0459"/>
    <w:rsid w:val="00EA0728"/>
    <w:rsid w:val="00EA07FC"/>
    <w:rsid w:val="00EA0C73"/>
    <w:rsid w:val="00EA1197"/>
    <w:rsid w:val="00EA134B"/>
    <w:rsid w:val="00EA1826"/>
    <w:rsid w:val="00EA182B"/>
    <w:rsid w:val="00EA182C"/>
    <w:rsid w:val="00EA1BBC"/>
    <w:rsid w:val="00EA1C7C"/>
    <w:rsid w:val="00EA1F31"/>
    <w:rsid w:val="00EA1FCF"/>
    <w:rsid w:val="00EA2584"/>
    <w:rsid w:val="00EA2658"/>
    <w:rsid w:val="00EA2A86"/>
    <w:rsid w:val="00EA2DC8"/>
    <w:rsid w:val="00EA2E4D"/>
    <w:rsid w:val="00EA2E77"/>
    <w:rsid w:val="00EA30F5"/>
    <w:rsid w:val="00EA310F"/>
    <w:rsid w:val="00EA3229"/>
    <w:rsid w:val="00EA3383"/>
    <w:rsid w:val="00EA3838"/>
    <w:rsid w:val="00EA3C53"/>
    <w:rsid w:val="00EA3EBE"/>
    <w:rsid w:val="00EA43C3"/>
    <w:rsid w:val="00EA4507"/>
    <w:rsid w:val="00EA4DE9"/>
    <w:rsid w:val="00EA4F84"/>
    <w:rsid w:val="00EA51C8"/>
    <w:rsid w:val="00EA5275"/>
    <w:rsid w:val="00EA6B15"/>
    <w:rsid w:val="00EA6EC8"/>
    <w:rsid w:val="00EA756B"/>
    <w:rsid w:val="00EA762C"/>
    <w:rsid w:val="00EA78EE"/>
    <w:rsid w:val="00EA7ABD"/>
    <w:rsid w:val="00EA7C5B"/>
    <w:rsid w:val="00EA7CBD"/>
    <w:rsid w:val="00EA7EF7"/>
    <w:rsid w:val="00EB00DD"/>
    <w:rsid w:val="00EB02F1"/>
    <w:rsid w:val="00EB0C15"/>
    <w:rsid w:val="00EB0C37"/>
    <w:rsid w:val="00EB1538"/>
    <w:rsid w:val="00EB1571"/>
    <w:rsid w:val="00EB16CB"/>
    <w:rsid w:val="00EB1865"/>
    <w:rsid w:val="00EB243B"/>
    <w:rsid w:val="00EB2974"/>
    <w:rsid w:val="00EB2B08"/>
    <w:rsid w:val="00EB2DEC"/>
    <w:rsid w:val="00EB2F41"/>
    <w:rsid w:val="00EB321D"/>
    <w:rsid w:val="00EB40E6"/>
    <w:rsid w:val="00EB4109"/>
    <w:rsid w:val="00EB4218"/>
    <w:rsid w:val="00EB42FC"/>
    <w:rsid w:val="00EB4370"/>
    <w:rsid w:val="00EB43A8"/>
    <w:rsid w:val="00EB454B"/>
    <w:rsid w:val="00EB4EEB"/>
    <w:rsid w:val="00EB4FDC"/>
    <w:rsid w:val="00EB52F9"/>
    <w:rsid w:val="00EB5701"/>
    <w:rsid w:val="00EB5A81"/>
    <w:rsid w:val="00EB5CB7"/>
    <w:rsid w:val="00EB61D5"/>
    <w:rsid w:val="00EB645A"/>
    <w:rsid w:val="00EB6B74"/>
    <w:rsid w:val="00EB7329"/>
    <w:rsid w:val="00EB75A5"/>
    <w:rsid w:val="00EB7C84"/>
    <w:rsid w:val="00EB7FDD"/>
    <w:rsid w:val="00EC0228"/>
    <w:rsid w:val="00EC0249"/>
    <w:rsid w:val="00EC0526"/>
    <w:rsid w:val="00EC07D7"/>
    <w:rsid w:val="00EC118B"/>
    <w:rsid w:val="00EC186F"/>
    <w:rsid w:val="00EC19B6"/>
    <w:rsid w:val="00EC1AE9"/>
    <w:rsid w:val="00EC1FDF"/>
    <w:rsid w:val="00EC234B"/>
    <w:rsid w:val="00EC26B0"/>
    <w:rsid w:val="00EC26C3"/>
    <w:rsid w:val="00EC286D"/>
    <w:rsid w:val="00EC28EA"/>
    <w:rsid w:val="00EC292F"/>
    <w:rsid w:val="00EC2FB8"/>
    <w:rsid w:val="00EC316D"/>
    <w:rsid w:val="00EC32CA"/>
    <w:rsid w:val="00EC36D2"/>
    <w:rsid w:val="00EC3763"/>
    <w:rsid w:val="00EC3810"/>
    <w:rsid w:val="00EC40F8"/>
    <w:rsid w:val="00EC42AA"/>
    <w:rsid w:val="00EC43EE"/>
    <w:rsid w:val="00EC43FB"/>
    <w:rsid w:val="00EC45B9"/>
    <w:rsid w:val="00EC49E0"/>
    <w:rsid w:val="00EC4B39"/>
    <w:rsid w:val="00EC4FDA"/>
    <w:rsid w:val="00EC55A8"/>
    <w:rsid w:val="00EC58E2"/>
    <w:rsid w:val="00EC5926"/>
    <w:rsid w:val="00EC5C04"/>
    <w:rsid w:val="00EC5DE5"/>
    <w:rsid w:val="00EC6040"/>
    <w:rsid w:val="00EC60FD"/>
    <w:rsid w:val="00EC61BB"/>
    <w:rsid w:val="00EC62F7"/>
    <w:rsid w:val="00EC6B5A"/>
    <w:rsid w:val="00EC6B8E"/>
    <w:rsid w:val="00EC6FD2"/>
    <w:rsid w:val="00EC713E"/>
    <w:rsid w:val="00EC7506"/>
    <w:rsid w:val="00EC751C"/>
    <w:rsid w:val="00EC76AE"/>
    <w:rsid w:val="00EC7751"/>
    <w:rsid w:val="00ED0030"/>
    <w:rsid w:val="00ED0137"/>
    <w:rsid w:val="00ED0298"/>
    <w:rsid w:val="00ED073E"/>
    <w:rsid w:val="00ED07A2"/>
    <w:rsid w:val="00ED093F"/>
    <w:rsid w:val="00ED09F5"/>
    <w:rsid w:val="00ED1031"/>
    <w:rsid w:val="00ED14A0"/>
    <w:rsid w:val="00ED15FB"/>
    <w:rsid w:val="00ED1868"/>
    <w:rsid w:val="00ED22F0"/>
    <w:rsid w:val="00ED280F"/>
    <w:rsid w:val="00ED285B"/>
    <w:rsid w:val="00ED2A5F"/>
    <w:rsid w:val="00ED2AAC"/>
    <w:rsid w:val="00ED2C9B"/>
    <w:rsid w:val="00ED2C9C"/>
    <w:rsid w:val="00ED2D33"/>
    <w:rsid w:val="00ED2F74"/>
    <w:rsid w:val="00ED36BD"/>
    <w:rsid w:val="00ED36DF"/>
    <w:rsid w:val="00ED3BC4"/>
    <w:rsid w:val="00ED4356"/>
    <w:rsid w:val="00ED46C6"/>
    <w:rsid w:val="00ED4927"/>
    <w:rsid w:val="00ED4C79"/>
    <w:rsid w:val="00ED4CAB"/>
    <w:rsid w:val="00ED4D3D"/>
    <w:rsid w:val="00ED4F25"/>
    <w:rsid w:val="00ED4F60"/>
    <w:rsid w:val="00ED5425"/>
    <w:rsid w:val="00ED56F4"/>
    <w:rsid w:val="00ED59E4"/>
    <w:rsid w:val="00ED5A57"/>
    <w:rsid w:val="00ED5B6E"/>
    <w:rsid w:val="00ED5B9B"/>
    <w:rsid w:val="00ED5B9E"/>
    <w:rsid w:val="00ED5F5A"/>
    <w:rsid w:val="00ED5F71"/>
    <w:rsid w:val="00ED5FDE"/>
    <w:rsid w:val="00ED6230"/>
    <w:rsid w:val="00ED67EE"/>
    <w:rsid w:val="00ED6D89"/>
    <w:rsid w:val="00ED719B"/>
    <w:rsid w:val="00ED7503"/>
    <w:rsid w:val="00ED788C"/>
    <w:rsid w:val="00ED7BBB"/>
    <w:rsid w:val="00EE01BE"/>
    <w:rsid w:val="00EE0B4B"/>
    <w:rsid w:val="00EE0D26"/>
    <w:rsid w:val="00EE12CE"/>
    <w:rsid w:val="00EE12FF"/>
    <w:rsid w:val="00EE1416"/>
    <w:rsid w:val="00EE16D0"/>
    <w:rsid w:val="00EE1A40"/>
    <w:rsid w:val="00EE1F87"/>
    <w:rsid w:val="00EE2288"/>
    <w:rsid w:val="00EE261A"/>
    <w:rsid w:val="00EE27E4"/>
    <w:rsid w:val="00EE2B86"/>
    <w:rsid w:val="00EE2FDE"/>
    <w:rsid w:val="00EE330F"/>
    <w:rsid w:val="00EE3F3E"/>
    <w:rsid w:val="00EE409E"/>
    <w:rsid w:val="00EE4ADD"/>
    <w:rsid w:val="00EE4B11"/>
    <w:rsid w:val="00EE5141"/>
    <w:rsid w:val="00EE5287"/>
    <w:rsid w:val="00EE54F8"/>
    <w:rsid w:val="00EE597C"/>
    <w:rsid w:val="00EE59B0"/>
    <w:rsid w:val="00EE5ED4"/>
    <w:rsid w:val="00EE610C"/>
    <w:rsid w:val="00EE61BE"/>
    <w:rsid w:val="00EE64E7"/>
    <w:rsid w:val="00EE652F"/>
    <w:rsid w:val="00EE67FA"/>
    <w:rsid w:val="00EE6840"/>
    <w:rsid w:val="00EE6E3C"/>
    <w:rsid w:val="00EE6FF2"/>
    <w:rsid w:val="00EE78C6"/>
    <w:rsid w:val="00EE7C0E"/>
    <w:rsid w:val="00EF0093"/>
    <w:rsid w:val="00EF01D4"/>
    <w:rsid w:val="00EF0341"/>
    <w:rsid w:val="00EF05A3"/>
    <w:rsid w:val="00EF0BDE"/>
    <w:rsid w:val="00EF0C0B"/>
    <w:rsid w:val="00EF0DA9"/>
    <w:rsid w:val="00EF0DC3"/>
    <w:rsid w:val="00EF0E11"/>
    <w:rsid w:val="00EF0F58"/>
    <w:rsid w:val="00EF129C"/>
    <w:rsid w:val="00EF138D"/>
    <w:rsid w:val="00EF1434"/>
    <w:rsid w:val="00EF1D61"/>
    <w:rsid w:val="00EF1DB7"/>
    <w:rsid w:val="00EF1F9B"/>
    <w:rsid w:val="00EF249E"/>
    <w:rsid w:val="00EF249F"/>
    <w:rsid w:val="00EF2576"/>
    <w:rsid w:val="00EF2670"/>
    <w:rsid w:val="00EF272D"/>
    <w:rsid w:val="00EF2CFF"/>
    <w:rsid w:val="00EF2FFE"/>
    <w:rsid w:val="00EF30C9"/>
    <w:rsid w:val="00EF322E"/>
    <w:rsid w:val="00EF33D1"/>
    <w:rsid w:val="00EF352A"/>
    <w:rsid w:val="00EF3756"/>
    <w:rsid w:val="00EF38C3"/>
    <w:rsid w:val="00EF3978"/>
    <w:rsid w:val="00EF3BBA"/>
    <w:rsid w:val="00EF3D80"/>
    <w:rsid w:val="00EF3E7D"/>
    <w:rsid w:val="00EF3F3F"/>
    <w:rsid w:val="00EF4827"/>
    <w:rsid w:val="00EF4A2A"/>
    <w:rsid w:val="00EF4A49"/>
    <w:rsid w:val="00EF4E40"/>
    <w:rsid w:val="00EF4E58"/>
    <w:rsid w:val="00EF53EF"/>
    <w:rsid w:val="00EF5E2A"/>
    <w:rsid w:val="00EF5FB9"/>
    <w:rsid w:val="00EF6868"/>
    <w:rsid w:val="00EF69B9"/>
    <w:rsid w:val="00EF6B71"/>
    <w:rsid w:val="00EF6BF8"/>
    <w:rsid w:val="00EF6E62"/>
    <w:rsid w:val="00EF70C8"/>
    <w:rsid w:val="00EF71BB"/>
    <w:rsid w:val="00EF7761"/>
    <w:rsid w:val="00EF7A03"/>
    <w:rsid w:val="00EF7CF0"/>
    <w:rsid w:val="00EF7D23"/>
    <w:rsid w:val="00EF7E67"/>
    <w:rsid w:val="00F00476"/>
    <w:rsid w:val="00F004F0"/>
    <w:rsid w:val="00F00C58"/>
    <w:rsid w:val="00F00E1F"/>
    <w:rsid w:val="00F00FBC"/>
    <w:rsid w:val="00F010C0"/>
    <w:rsid w:val="00F01138"/>
    <w:rsid w:val="00F015CF"/>
    <w:rsid w:val="00F017C3"/>
    <w:rsid w:val="00F01B64"/>
    <w:rsid w:val="00F01F67"/>
    <w:rsid w:val="00F021AD"/>
    <w:rsid w:val="00F02348"/>
    <w:rsid w:val="00F0260B"/>
    <w:rsid w:val="00F029D2"/>
    <w:rsid w:val="00F02AF9"/>
    <w:rsid w:val="00F02CD0"/>
    <w:rsid w:val="00F039CD"/>
    <w:rsid w:val="00F03CEA"/>
    <w:rsid w:val="00F03DA8"/>
    <w:rsid w:val="00F03FBC"/>
    <w:rsid w:val="00F042AC"/>
    <w:rsid w:val="00F0459E"/>
    <w:rsid w:val="00F048F5"/>
    <w:rsid w:val="00F04DF5"/>
    <w:rsid w:val="00F0500A"/>
    <w:rsid w:val="00F05595"/>
    <w:rsid w:val="00F05A5D"/>
    <w:rsid w:val="00F05B20"/>
    <w:rsid w:val="00F05CEB"/>
    <w:rsid w:val="00F05CFC"/>
    <w:rsid w:val="00F05F2F"/>
    <w:rsid w:val="00F05F7E"/>
    <w:rsid w:val="00F069B3"/>
    <w:rsid w:val="00F069C5"/>
    <w:rsid w:val="00F06A14"/>
    <w:rsid w:val="00F07726"/>
    <w:rsid w:val="00F07880"/>
    <w:rsid w:val="00F079B4"/>
    <w:rsid w:val="00F07DE8"/>
    <w:rsid w:val="00F10561"/>
    <w:rsid w:val="00F10B56"/>
    <w:rsid w:val="00F11641"/>
    <w:rsid w:val="00F1165C"/>
    <w:rsid w:val="00F11834"/>
    <w:rsid w:val="00F11992"/>
    <w:rsid w:val="00F11D47"/>
    <w:rsid w:val="00F11EBA"/>
    <w:rsid w:val="00F11F45"/>
    <w:rsid w:val="00F12289"/>
    <w:rsid w:val="00F122F4"/>
    <w:rsid w:val="00F12300"/>
    <w:rsid w:val="00F124EA"/>
    <w:rsid w:val="00F12649"/>
    <w:rsid w:val="00F12FC6"/>
    <w:rsid w:val="00F13352"/>
    <w:rsid w:val="00F136D4"/>
    <w:rsid w:val="00F137E1"/>
    <w:rsid w:val="00F1385D"/>
    <w:rsid w:val="00F13A7E"/>
    <w:rsid w:val="00F13A99"/>
    <w:rsid w:val="00F13EE9"/>
    <w:rsid w:val="00F13F35"/>
    <w:rsid w:val="00F13FFC"/>
    <w:rsid w:val="00F14246"/>
    <w:rsid w:val="00F142D5"/>
    <w:rsid w:val="00F14342"/>
    <w:rsid w:val="00F14ABB"/>
    <w:rsid w:val="00F14BBD"/>
    <w:rsid w:val="00F1506A"/>
    <w:rsid w:val="00F1533A"/>
    <w:rsid w:val="00F15723"/>
    <w:rsid w:val="00F16134"/>
    <w:rsid w:val="00F161EC"/>
    <w:rsid w:val="00F1656D"/>
    <w:rsid w:val="00F172CB"/>
    <w:rsid w:val="00F17618"/>
    <w:rsid w:val="00F17C40"/>
    <w:rsid w:val="00F17DE9"/>
    <w:rsid w:val="00F2043C"/>
    <w:rsid w:val="00F20583"/>
    <w:rsid w:val="00F207BA"/>
    <w:rsid w:val="00F2088F"/>
    <w:rsid w:val="00F2096F"/>
    <w:rsid w:val="00F20B98"/>
    <w:rsid w:val="00F20FBE"/>
    <w:rsid w:val="00F214FC"/>
    <w:rsid w:val="00F21749"/>
    <w:rsid w:val="00F218EF"/>
    <w:rsid w:val="00F2192B"/>
    <w:rsid w:val="00F22067"/>
    <w:rsid w:val="00F22107"/>
    <w:rsid w:val="00F22420"/>
    <w:rsid w:val="00F226EF"/>
    <w:rsid w:val="00F229C6"/>
    <w:rsid w:val="00F22E8D"/>
    <w:rsid w:val="00F23021"/>
    <w:rsid w:val="00F2348C"/>
    <w:rsid w:val="00F23934"/>
    <w:rsid w:val="00F23BB4"/>
    <w:rsid w:val="00F23C5B"/>
    <w:rsid w:val="00F23E67"/>
    <w:rsid w:val="00F23EE3"/>
    <w:rsid w:val="00F24269"/>
    <w:rsid w:val="00F24895"/>
    <w:rsid w:val="00F24AF9"/>
    <w:rsid w:val="00F24B1C"/>
    <w:rsid w:val="00F24B98"/>
    <w:rsid w:val="00F24F60"/>
    <w:rsid w:val="00F25041"/>
    <w:rsid w:val="00F251BA"/>
    <w:rsid w:val="00F25364"/>
    <w:rsid w:val="00F25426"/>
    <w:rsid w:val="00F25A76"/>
    <w:rsid w:val="00F25AA6"/>
    <w:rsid w:val="00F25FC4"/>
    <w:rsid w:val="00F26074"/>
    <w:rsid w:val="00F2696A"/>
    <w:rsid w:val="00F269E1"/>
    <w:rsid w:val="00F271A0"/>
    <w:rsid w:val="00F27682"/>
    <w:rsid w:val="00F27954"/>
    <w:rsid w:val="00F27B45"/>
    <w:rsid w:val="00F27C83"/>
    <w:rsid w:val="00F27CEF"/>
    <w:rsid w:val="00F300BE"/>
    <w:rsid w:val="00F3037F"/>
    <w:rsid w:val="00F303C8"/>
    <w:rsid w:val="00F30673"/>
    <w:rsid w:val="00F30692"/>
    <w:rsid w:val="00F307BA"/>
    <w:rsid w:val="00F30A60"/>
    <w:rsid w:val="00F30C69"/>
    <w:rsid w:val="00F30F23"/>
    <w:rsid w:val="00F3135D"/>
    <w:rsid w:val="00F3162B"/>
    <w:rsid w:val="00F318B6"/>
    <w:rsid w:val="00F31A81"/>
    <w:rsid w:val="00F31E8A"/>
    <w:rsid w:val="00F31F5D"/>
    <w:rsid w:val="00F31F79"/>
    <w:rsid w:val="00F320E0"/>
    <w:rsid w:val="00F3229B"/>
    <w:rsid w:val="00F326AA"/>
    <w:rsid w:val="00F326F7"/>
    <w:rsid w:val="00F327EE"/>
    <w:rsid w:val="00F32B1A"/>
    <w:rsid w:val="00F32F17"/>
    <w:rsid w:val="00F33163"/>
    <w:rsid w:val="00F33310"/>
    <w:rsid w:val="00F33E37"/>
    <w:rsid w:val="00F33ED3"/>
    <w:rsid w:val="00F33F02"/>
    <w:rsid w:val="00F34187"/>
    <w:rsid w:val="00F342B6"/>
    <w:rsid w:val="00F34970"/>
    <w:rsid w:val="00F34C1B"/>
    <w:rsid w:val="00F354E1"/>
    <w:rsid w:val="00F35691"/>
    <w:rsid w:val="00F35993"/>
    <w:rsid w:val="00F35AA1"/>
    <w:rsid w:val="00F35AE5"/>
    <w:rsid w:val="00F35E34"/>
    <w:rsid w:val="00F35F62"/>
    <w:rsid w:val="00F3651C"/>
    <w:rsid w:val="00F365C6"/>
    <w:rsid w:val="00F36A05"/>
    <w:rsid w:val="00F36A4D"/>
    <w:rsid w:val="00F36CBB"/>
    <w:rsid w:val="00F36F13"/>
    <w:rsid w:val="00F372DE"/>
    <w:rsid w:val="00F372EC"/>
    <w:rsid w:val="00F374EA"/>
    <w:rsid w:val="00F3757E"/>
    <w:rsid w:val="00F3775C"/>
    <w:rsid w:val="00F379F3"/>
    <w:rsid w:val="00F37F59"/>
    <w:rsid w:val="00F4025B"/>
    <w:rsid w:val="00F40D1B"/>
    <w:rsid w:val="00F40EC5"/>
    <w:rsid w:val="00F40F0B"/>
    <w:rsid w:val="00F41289"/>
    <w:rsid w:val="00F412EC"/>
    <w:rsid w:val="00F41538"/>
    <w:rsid w:val="00F418CE"/>
    <w:rsid w:val="00F41C69"/>
    <w:rsid w:val="00F41D3C"/>
    <w:rsid w:val="00F42011"/>
    <w:rsid w:val="00F421F3"/>
    <w:rsid w:val="00F42D07"/>
    <w:rsid w:val="00F42EB0"/>
    <w:rsid w:val="00F430F9"/>
    <w:rsid w:val="00F4361E"/>
    <w:rsid w:val="00F43C34"/>
    <w:rsid w:val="00F43D8C"/>
    <w:rsid w:val="00F43DEF"/>
    <w:rsid w:val="00F44279"/>
    <w:rsid w:val="00F44462"/>
    <w:rsid w:val="00F44477"/>
    <w:rsid w:val="00F446E7"/>
    <w:rsid w:val="00F45443"/>
    <w:rsid w:val="00F459D4"/>
    <w:rsid w:val="00F45E1E"/>
    <w:rsid w:val="00F46850"/>
    <w:rsid w:val="00F46CF5"/>
    <w:rsid w:val="00F473B5"/>
    <w:rsid w:val="00F47812"/>
    <w:rsid w:val="00F4795F"/>
    <w:rsid w:val="00F47F86"/>
    <w:rsid w:val="00F5034D"/>
    <w:rsid w:val="00F51799"/>
    <w:rsid w:val="00F51880"/>
    <w:rsid w:val="00F518D4"/>
    <w:rsid w:val="00F51A16"/>
    <w:rsid w:val="00F51B38"/>
    <w:rsid w:val="00F51B7A"/>
    <w:rsid w:val="00F51BFD"/>
    <w:rsid w:val="00F51C9A"/>
    <w:rsid w:val="00F51F35"/>
    <w:rsid w:val="00F51FA0"/>
    <w:rsid w:val="00F5295F"/>
    <w:rsid w:val="00F5319D"/>
    <w:rsid w:val="00F539DB"/>
    <w:rsid w:val="00F53CA0"/>
    <w:rsid w:val="00F5428F"/>
    <w:rsid w:val="00F54454"/>
    <w:rsid w:val="00F54502"/>
    <w:rsid w:val="00F54521"/>
    <w:rsid w:val="00F545F3"/>
    <w:rsid w:val="00F5487B"/>
    <w:rsid w:val="00F54A0C"/>
    <w:rsid w:val="00F54B70"/>
    <w:rsid w:val="00F54FC5"/>
    <w:rsid w:val="00F553CE"/>
    <w:rsid w:val="00F55468"/>
    <w:rsid w:val="00F5555C"/>
    <w:rsid w:val="00F555D3"/>
    <w:rsid w:val="00F55609"/>
    <w:rsid w:val="00F557FA"/>
    <w:rsid w:val="00F5585C"/>
    <w:rsid w:val="00F55942"/>
    <w:rsid w:val="00F55983"/>
    <w:rsid w:val="00F55A1C"/>
    <w:rsid w:val="00F55A92"/>
    <w:rsid w:val="00F55B0B"/>
    <w:rsid w:val="00F55E36"/>
    <w:rsid w:val="00F55FB6"/>
    <w:rsid w:val="00F5603C"/>
    <w:rsid w:val="00F56199"/>
    <w:rsid w:val="00F56F14"/>
    <w:rsid w:val="00F57422"/>
    <w:rsid w:val="00F57769"/>
    <w:rsid w:val="00F57943"/>
    <w:rsid w:val="00F57972"/>
    <w:rsid w:val="00F579FC"/>
    <w:rsid w:val="00F60120"/>
    <w:rsid w:val="00F60C9C"/>
    <w:rsid w:val="00F60D5B"/>
    <w:rsid w:val="00F60E9A"/>
    <w:rsid w:val="00F60EA8"/>
    <w:rsid w:val="00F60EED"/>
    <w:rsid w:val="00F61156"/>
    <w:rsid w:val="00F6132E"/>
    <w:rsid w:val="00F61855"/>
    <w:rsid w:val="00F620C7"/>
    <w:rsid w:val="00F6213C"/>
    <w:rsid w:val="00F6222A"/>
    <w:rsid w:val="00F6295D"/>
    <w:rsid w:val="00F62A7F"/>
    <w:rsid w:val="00F62C60"/>
    <w:rsid w:val="00F62EE5"/>
    <w:rsid w:val="00F63493"/>
    <w:rsid w:val="00F63972"/>
    <w:rsid w:val="00F639BB"/>
    <w:rsid w:val="00F63C07"/>
    <w:rsid w:val="00F6403C"/>
    <w:rsid w:val="00F64464"/>
    <w:rsid w:val="00F647A7"/>
    <w:rsid w:val="00F6487F"/>
    <w:rsid w:val="00F64C0B"/>
    <w:rsid w:val="00F64CBC"/>
    <w:rsid w:val="00F64DE8"/>
    <w:rsid w:val="00F650EB"/>
    <w:rsid w:val="00F65261"/>
    <w:rsid w:val="00F65A48"/>
    <w:rsid w:val="00F65C00"/>
    <w:rsid w:val="00F65C77"/>
    <w:rsid w:val="00F6631A"/>
    <w:rsid w:val="00F66434"/>
    <w:rsid w:val="00F668AF"/>
    <w:rsid w:val="00F66C59"/>
    <w:rsid w:val="00F66F74"/>
    <w:rsid w:val="00F678FE"/>
    <w:rsid w:val="00F67D41"/>
    <w:rsid w:val="00F67FC3"/>
    <w:rsid w:val="00F703AD"/>
    <w:rsid w:val="00F703AE"/>
    <w:rsid w:val="00F706BE"/>
    <w:rsid w:val="00F707DA"/>
    <w:rsid w:val="00F71000"/>
    <w:rsid w:val="00F71027"/>
    <w:rsid w:val="00F711B0"/>
    <w:rsid w:val="00F7131F"/>
    <w:rsid w:val="00F718B4"/>
    <w:rsid w:val="00F71B29"/>
    <w:rsid w:val="00F71C22"/>
    <w:rsid w:val="00F7227F"/>
    <w:rsid w:val="00F724C2"/>
    <w:rsid w:val="00F7281F"/>
    <w:rsid w:val="00F72EFA"/>
    <w:rsid w:val="00F72F5A"/>
    <w:rsid w:val="00F7303A"/>
    <w:rsid w:val="00F73240"/>
    <w:rsid w:val="00F737CA"/>
    <w:rsid w:val="00F73E0C"/>
    <w:rsid w:val="00F74271"/>
    <w:rsid w:val="00F743A0"/>
    <w:rsid w:val="00F744E7"/>
    <w:rsid w:val="00F7462F"/>
    <w:rsid w:val="00F74DE1"/>
    <w:rsid w:val="00F74EE7"/>
    <w:rsid w:val="00F75102"/>
    <w:rsid w:val="00F752AF"/>
    <w:rsid w:val="00F75C84"/>
    <w:rsid w:val="00F75D6A"/>
    <w:rsid w:val="00F76535"/>
    <w:rsid w:val="00F7689C"/>
    <w:rsid w:val="00F76A22"/>
    <w:rsid w:val="00F76EB5"/>
    <w:rsid w:val="00F77168"/>
    <w:rsid w:val="00F77282"/>
    <w:rsid w:val="00F7729E"/>
    <w:rsid w:val="00F7748B"/>
    <w:rsid w:val="00F7759C"/>
    <w:rsid w:val="00F7767D"/>
    <w:rsid w:val="00F77925"/>
    <w:rsid w:val="00F77D99"/>
    <w:rsid w:val="00F8077F"/>
    <w:rsid w:val="00F80917"/>
    <w:rsid w:val="00F80A8E"/>
    <w:rsid w:val="00F80ABE"/>
    <w:rsid w:val="00F81167"/>
    <w:rsid w:val="00F81246"/>
    <w:rsid w:val="00F81415"/>
    <w:rsid w:val="00F817EE"/>
    <w:rsid w:val="00F818D8"/>
    <w:rsid w:val="00F81946"/>
    <w:rsid w:val="00F81FB2"/>
    <w:rsid w:val="00F81FB4"/>
    <w:rsid w:val="00F82740"/>
    <w:rsid w:val="00F82C25"/>
    <w:rsid w:val="00F82F14"/>
    <w:rsid w:val="00F83311"/>
    <w:rsid w:val="00F83405"/>
    <w:rsid w:val="00F8362F"/>
    <w:rsid w:val="00F83635"/>
    <w:rsid w:val="00F836AF"/>
    <w:rsid w:val="00F837A3"/>
    <w:rsid w:val="00F83833"/>
    <w:rsid w:val="00F8390E"/>
    <w:rsid w:val="00F83D0E"/>
    <w:rsid w:val="00F8402B"/>
    <w:rsid w:val="00F842A9"/>
    <w:rsid w:val="00F843D2"/>
    <w:rsid w:val="00F84838"/>
    <w:rsid w:val="00F84AC9"/>
    <w:rsid w:val="00F8506E"/>
    <w:rsid w:val="00F85554"/>
    <w:rsid w:val="00F8570D"/>
    <w:rsid w:val="00F85B3C"/>
    <w:rsid w:val="00F85C07"/>
    <w:rsid w:val="00F85F46"/>
    <w:rsid w:val="00F86863"/>
    <w:rsid w:val="00F86DD4"/>
    <w:rsid w:val="00F86FB2"/>
    <w:rsid w:val="00F872D8"/>
    <w:rsid w:val="00F878D2"/>
    <w:rsid w:val="00F87ECE"/>
    <w:rsid w:val="00F90309"/>
    <w:rsid w:val="00F9057D"/>
    <w:rsid w:val="00F9068F"/>
    <w:rsid w:val="00F90FF7"/>
    <w:rsid w:val="00F9110E"/>
    <w:rsid w:val="00F911B7"/>
    <w:rsid w:val="00F9144A"/>
    <w:rsid w:val="00F91A10"/>
    <w:rsid w:val="00F91A78"/>
    <w:rsid w:val="00F91AE3"/>
    <w:rsid w:val="00F91BA3"/>
    <w:rsid w:val="00F91E6E"/>
    <w:rsid w:val="00F92088"/>
    <w:rsid w:val="00F921DC"/>
    <w:rsid w:val="00F9235A"/>
    <w:rsid w:val="00F9267E"/>
    <w:rsid w:val="00F927E8"/>
    <w:rsid w:val="00F9285B"/>
    <w:rsid w:val="00F92C6A"/>
    <w:rsid w:val="00F92E9D"/>
    <w:rsid w:val="00F9309F"/>
    <w:rsid w:val="00F93955"/>
    <w:rsid w:val="00F93C33"/>
    <w:rsid w:val="00F93E6F"/>
    <w:rsid w:val="00F94091"/>
    <w:rsid w:val="00F940B6"/>
    <w:rsid w:val="00F942AE"/>
    <w:rsid w:val="00F94687"/>
    <w:rsid w:val="00F94D6B"/>
    <w:rsid w:val="00F94DBF"/>
    <w:rsid w:val="00F9557C"/>
    <w:rsid w:val="00F95AD1"/>
    <w:rsid w:val="00F95EE8"/>
    <w:rsid w:val="00F96440"/>
    <w:rsid w:val="00F96522"/>
    <w:rsid w:val="00F96A94"/>
    <w:rsid w:val="00F96B80"/>
    <w:rsid w:val="00F96F6A"/>
    <w:rsid w:val="00F9713E"/>
    <w:rsid w:val="00F97DAA"/>
    <w:rsid w:val="00FA0833"/>
    <w:rsid w:val="00FA091D"/>
    <w:rsid w:val="00FA1344"/>
    <w:rsid w:val="00FA14FE"/>
    <w:rsid w:val="00FA1563"/>
    <w:rsid w:val="00FA156C"/>
    <w:rsid w:val="00FA15D7"/>
    <w:rsid w:val="00FA1873"/>
    <w:rsid w:val="00FA18B8"/>
    <w:rsid w:val="00FA1B4D"/>
    <w:rsid w:val="00FA1DEC"/>
    <w:rsid w:val="00FA1E75"/>
    <w:rsid w:val="00FA1F92"/>
    <w:rsid w:val="00FA2159"/>
    <w:rsid w:val="00FA2621"/>
    <w:rsid w:val="00FA2660"/>
    <w:rsid w:val="00FA2B91"/>
    <w:rsid w:val="00FA2C5D"/>
    <w:rsid w:val="00FA2EA2"/>
    <w:rsid w:val="00FA2F8F"/>
    <w:rsid w:val="00FA315F"/>
    <w:rsid w:val="00FA31C4"/>
    <w:rsid w:val="00FA33AD"/>
    <w:rsid w:val="00FA3704"/>
    <w:rsid w:val="00FA388A"/>
    <w:rsid w:val="00FA38D2"/>
    <w:rsid w:val="00FA3A80"/>
    <w:rsid w:val="00FA4CB8"/>
    <w:rsid w:val="00FA4DC0"/>
    <w:rsid w:val="00FA4F63"/>
    <w:rsid w:val="00FA5433"/>
    <w:rsid w:val="00FA5539"/>
    <w:rsid w:val="00FA5982"/>
    <w:rsid w:val="00FA5D7D"/>
    <w:rsid w:val="00FA614E"/>
    <w:rsid w:val="00FA6582"/>
    <w:rsid w:val="00FA66DD"/>
    <w:rsid w:val="00FA675A"/>
    <w:rsid w:val="00FA67E2"/>
    <w:rsid w:val="00FA68F5"/>
    <w:rsid w:val="00FA6FAA"/>
    <w:rsid w:val="00FA763E"/>
    <w:rsid w:val="00FA77C6"/>
    <w:rsid w:val="00FA77F1"/>
    <w:rsid w:val="00FA7B21"/>
    <w:rsid w:val="00FA7B22"/>
    <w:rsid w:val="00FA7E4E"/>
    <w:rsid w:val="00FB05D0"/>
    <w:rsid w:val="00FB06D3"/>
    <w:rsid w:val="00FB09D1"/>
    <w:rsid w:val="00FB1120"/>
    <w:rsid w:val="00FB11F0"/>
    <w:rsid w:val="00FB1230"/>
    <w:rsid w:val="00FB128B"/>
    <w:rsid w:val="00FB12F5"/>
    <w:rsid w:val="00FB1851"/>
    <w:rsid w:val="00FB23D4"/>
    <w:rsid w:val="00FB2625"/>
    <w:rsid w:val="00FB2910"/>
    <w:rsid w:val="00FB2C35"/>
    <w:rsid w:val="00FB3413"/>
    <w:rsid w:val="00FB3653"/>
    <w:rsid w:val="00FB374E"/>
    <w:rsid w:val="00FB384B"/>
    <w:rsid w:val="00FB3A70"/>
    <w:rsid w:val="00FB3AE9"/>
    <w:rsid w:val="00FB3B8A"/>
    <w:rsid w:val="00FB4324"/>
    <w:rsid w:val="00FB4477"/>
    <w:rsid w:val="00FB4487"/>
    <w:rsid w:val="00FB4B76"/>
    <w:rsid w:val="00FB4E06"/>
    <w:rsid w:val="00FB51C5"/>
    <w:rsid w:val="00FB5757"/>
    <w:rsid w:val="00FB613E"/>
    <w:rsid w:val="00FB6510"/>
    <w:rsid w:val="00FB710D"/>
    <w:rsid w:val="00FB7CB9"/>
    <w:rsid w:val="00FB7CEA"/>
    <w:rsid w:val="00FC01D3"/>
    <w:rsid w:val="00FC0316"/>
    <w:rsid w:val="00FC072E"/>
    <w:rsid w:val="00FC0799"/>
    <w:rsid w:val="00FC18E8"/>
    <w:rsid w:val="00FC1BD5"/>
    <w:rsid w:val="00FC1D8B"/>
    <w:rsid w:val="00FC1E23"/>
    <w:rsid w:val="00FC24B7"/>
    <w:rsid w:val="00FC2715"/>
    <w:rsid w:val="00FC2B82"/>
    <w:rsid w:val="00FC3406"/>
    <w:rsid w:val="00FC36A2"/>
    <w:rsid w:val="00FC36EA"/>
    <w:rsid w:val="00FC3D77"/>
    <w:rsid w:val="00FC4497"/>
    <w:rsid w:val="00FC55C7"/>
    <w:rsid w:val="00FC5748"/>
    <w:rsid w:val="00FC576A"/>
    <w:rsid w:val="00FC611A"/>
    <w:rsid w:val="00FC61F0"/>
    <w:rsid w:val="00FC63BF"/>
    <w:rsid w:val="00FC67A4"/>
    <w:rsid w:val="00FC689D"/>
    <w:rsid w:val="00FC6BBB"/>
    <w:rsid w:val="00FC6C49"/>
    <w:rsid w:val="00FC6E14"/>
    <w:rsid w:val="00FC6FCC"/>
    <w:rsid w:val="00FC7107"/>
    <w:rsid w:val="00FC733A"/>
    <w:rsid w:val="00FC768C"/>
    <w:rsid w:val="00FC7B98"/>
    <w:rsid w:val="00FC7CA0"/>
    <w:rsid w:val="00FC7D0A"/>
    <w:rsid w:val="00FD0022"/>
    <w:rsid w:val="00FD0262"/>
    <w:rsid w:val="00FD073F"/>
    <w:rsid w:val="00FD0A3B"/>
    <w:rsid w:val="00FD0D17"/>
    <w:rsid w:val="00FD0E76"/>
    <w:rsid w:val="00FD0EA3"/>
    <w:rsid w:val="00FD1373"/>
    <w:rsid w:val="00FD145C"/>
    <w:rsid w:val="00FD16F0"/>
    <w:rsid w:val="00FD18C6"/>
    <w:rsid w:val="00FD1B87"/>
    <w:rsid w:val="00FD2407"/>
    <w:rsid w:val="00FD2594"/>
    <w:rsid w:val="00FD25F1"/>
    <w:rsid w:val="00FD263A"/>
    <w:rsid w:val="00FD2933"/>
    <w:rsid w:val="00FD2D23"/>
    <w:rsid w:val="00FD2DEA"/>
    <w:rsid w:val="00FD2FCB"/>
    <w:rsid w:val="00FD3ADD"/>
    <w:rsid w:val="00FD401B"/>
    <w:rsid w:val="00FD41AA"/>
    <w:rsid w:val="00FD42AA"/>
    <w:rsid w:val="00FD42D2"/>
    <w:rsid w:val="00FD437D"/>
    <w:rsid w:val="00FD437F"/>
    <w:rsid w:val="00FD449C"/>
    <w:rsid w:val="00FD456A"/>
    <w:rsid w:val="00FD47B8"/>
    <w:rsid w:val="00FD4CA0"/>
    <w:rsid w:val="00FD52DB"/>
    <w:rsid w:val="00FD543B"/>
    <w:rsid w:val="00FD54A6"/>
    <w:rsid w:val="00FD54F4"/>
    <w:rsid w:val="00FD5643"/>
    <w:rsid w:val="00FD56DD"/>
    <w:rsid w:val="00FD5954"/>
    <w:rsid w:val="00FD5DB7"/>
    <w:rsid w:val="00FD60E7"/>
    <w:rsid w:val="00FD638F"/>
    <w:rsid w:val="00FD6D18"/>
    <w:rsid w:val="00FD718E"/>
    <w:rsid w:val="00FD7452"/>
    <w:rsid w:val="00FD7554"/>
    <w:rsid w:val="00FD76E9"/>
    <w:rsid w:val="00FD7703"/>
    <w:rsid w:val="00FE094C"/>
    <w:rsid w:val="00FE0AF4"/>
    <w:rsid w:val="00FE0FA5"/>
    <w:rsid w:val="00FE0FB1"/>
    <w:rsid w:val="00FE1041"/>
    <w:rsid w:val="00FE1110"/>
    <w:rsid w:val="00FE1179"/>
    <w:rsid w:val="00FE1A4A"/>
    <w:rsid w:val="00FE1B88"/>
    <w:rsid w:val="00FE1D4B"/>
    <w:rsid w:val="00FE1DDC"/>
    <w:rsid w:val="00FE208D"/>
    <w:rsid w:val="00FE26CE"/>
    <w:rsid w:val="00FE27D9"/>
    <w:rsid w:val="00FE2B52"/>
    <w:rsid w:val="00FE2CB8"/>
    <w:rsid w:val="00FE32F0"/>
    <w:rsid w:val="00FE3630"/>
    <w:rsid w:val="00FE39CB"/>
    <w:rsid w:val="00FE3AE6"/>
    <w:rsid w:val="00FE3B99"/>
    <w:rsid w:val="00FE3DBA"/>
    <w:rsid w:val="00FE3DE0"/>
    <w:rsid w:val="00FE40A8"/>
    <w:rsid w:val="00FE4195"/>
    <w:rsid w:val="00FE477D"/>
    <w:rsid w:val="00FE49E5"/>
    <w:rsid w:val="00FE4B59"/>
    <w:rsid w:val="00FE4E37"/>
    <w:rsid w:val="00FE5068"/>
    <w:rsid w:val="00FE506B"/>
    <w:rsid w:val="00FE529E"/>
    <w:rsid w:val="00FE52A3"/>
    <w:rsid w:val="00FE5449"/>
    <w:rsid w:val="00FE557C"/>
    <w:rsid w:val="00FE5B7D"/>
    <w:rsid w:val="00FE615F"/>
    <w:rsid w:val="00FE62A1"/>
    <w:rsid w:val="00FE62DC"/>
    <w:rsid w:val="00FE6370"/>
    <w:rsid w:val="00FE6FC3"/>
    <w:rsid w:val="00FE750F"/>
    <w:rsid w:val="00FE7B57"/>
    <w:rsid w:val="00FF00E6"/>
    <w:rsid w:val="00FF05C5"/>
    <w:rsid w:val="00FF05CD"/>
    <w:rsid w:val="00FF093A"/>
    <w:rsid w:val="00FF0975"/>
    <w:rsid w:val="00FF0C30"/>
    <w:rsid w:val="00FF1053"/>
    <w:rsid w:val="00FF107D"/>
    <w:rsid w:val="00FF1148"/>
    <w:rsid w:val="00FF1634"/>
    <w:rsid w:val="00FF1686"/>
    <w:rsid w:val="00FF210F"/>
    <w:rsid w:val="00FF238B"/>
    <w:rsid w:val="00FF280C"/>
    <w:rsid w:val="00FF30A1"/>
    <w:rsid w:val="00FF31C6"/>
    <w:rsid w:val="00FF3923"/>
    <w:rsid w:val="00FF3AC3"/>
    <w:rsid w:val="00FF3B3D"/>
    <w:rsid w:val="00FF3DDC"/>
    <w:rsid w:val="00FF3DF2"/>
    <w:rsid w:val="00FF46BF"/>
    <w:rsid w:val="00FF4A12"/>
    <w:rsid w:val="00FF4A78"/>
    <w:rsid w:val="00FF4AAF"/>
    <w:rsid w:val="00FF544A"/>
    <w:rsid w:val="00FF5689"/>
    <w:rsid w:val="00FF587E"/>
    <w:rsid w:val="00FF5B74"/>
    <w:rsid w:val="00FF5C8C"/>
    <w:rsid w:val="00FF6056"/>
    <w:rsid w:val="00FF60A2"/>
    <w:rsid w:val="00FF611D"/>
    <w:rsid w:val="00FF638C"/>
    <w:rsid w:val="00FF6778"/>
    <w:rsid w:val="00FF6DAF"/>
    <w:rsid w:val="00FF6E99"/>
    <w:rsid w:val="00FF6EF1"/>
    <w:rsid w:val="00FF741F"/>
    <w:rsid w:val="00FF7439"/>
    <w:rsid w:val="00FF7C68"/>
    <w:rsid w:val="00FF7D65"/>
    <w:rsid w:val="0299A7EC"/>
    <w:rsid w:val="03765C7E"/>
    <w:rsid w:val="042E01D8"/>
    <w:rsid w:val="067574B1"/>
    <w:rsid w:val="0744B7ED"/>
    <w:rsid w:val="07947EB1"/>
    <w:rsid w:val="07D98335"/>
    <w:rsid w:val="0FC115B8"/>
    <w:rsid w:val="123B9B23"/>
    <w:rsid w:val="169B350A"/>
    <w:rsid w:val="187C2A2C"/>
    <w:rsid w:val="1979FC23"/>
    <w:rsid w:val="19AFEBE0"/>
    <w:rsid w:val="1A10C5E1"/>
    <w:rsid w:val="1A78F272"/>
    <w:rsid w:val="1B6DF8A3"/>
    <w:rsid w:val="1E8BE1A5"/>
    <w:rsid w:val="1F5AC7D5"/>
    <w:rsid w:val="258CCF3A"/>
    <w:rsid w:val="26A4A6EC"/>
    <w:rsid w:val="299D2EFA"/>
    <w:rsid w:val="2B34CA00"/>
    <w:rsid w:val="2E95D33A"/>
    <w:rsid w:val="31E62643"/>
    <w:rsid w:val="33247330"/>
    <w:rsid w:val="39E918CC"/>
    <w:rsid w:val="3B432245"/>
    <w:rsid w:val="3C4A2B7B"/>
    <w:rsid w:val="3CAEC97D"/>
    <w:rsid w:val="3D927F8E"/>
    <w:rsid w:val="3ED0FAEC"/>
    <w:rsid w:val="43B37777"/>
    <w:rsid w:val="4405BD21"/>
    <w:rsid w:val="4539152F"/>
    <w:rsid w:val="462E6B5D"/>
    <w:rsid w:val="46841C19"/>
    <w:rsid w:val="47902910"/>
    <w:rsid w:val="494E37EE"/>
    <w:rsid w:val="4B6C5A7C"/>
    <w:rsid w:val="4DDCA354"/>
    <w:rsid w:val="4E870EA2"/>
    <w:rsid w:val="5367B812"/>
    <w:rsid w:val="54673547"/>
    <w:rsid w:val="557577E5"/>
    <w:rsid w:val="55D3DD17"/>
    <w:rsid w:val="568A012B"/>
    <w:rsid w:val="58134044"/>
    <w:rsid w:val="58B4D85B"/>
    <w:rsid w:val="5961306D"/>
    <w:rsid w:val="5AAD634A"/>
    <w:rsid w:val="5B9E131F"/>
    <w:rsid w:val="5D052B49"/>
    <w:rsid w:val="5E0578FF"/>
    <w:rsid w:val="5E66B803"/>
    <w:rsid w:val="6275A0D2"/>
    <w:rsid w:val="64E6C77D"/>
    <w:rsid w:val="65874A90"/>
    <w:rsid w:val="6723523B"/>
    <w:rsid w:val="689D49A3"/>
    <w:rsid w:val="6B36C2BB"/>
    <w:rsid w:val="6B67E5E8"/>
    <w:rsid w:val="6CF5B66D"/>
    <w:rsid w:val="6D1A52F4"/>
    <w:rsid w:val="713A36EC"/>
    <w:rsid w:val="74F8A8F6"/>
    <w:rsid w:val="77C2634B"/>
    <w:rsid w:val="78459293"/>
    <w:rsid w:val="788BEA48"/>
    <w:rsid w:val="7A0D3186"/>
    <w:rsid w:val="7C3C4F24"/>
    <w:rsid w:val="7D0989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F3F96"/>
  <w15:docId w15:val="{5B793D9D-8492-43D9-8250-94AE6E74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A7DD2"/>
    <w:rPr>
      <w:sz w:val="24"/>
      <w:szCs w:val="24"/>
      <w:lang w:eastAsia="en-US"/>
    </w:rPr>
  </w:style>
  <w:style w:type="paragraph" w:styleId="Pealkiri1">
    <w:name w:val="heading 1"/>
    <w:basedOn w:val="Normaallaad"/>
    <w:next w:val="Normaallaad"/>
    <w:link w:val="Pealkiri1Mrk"/>
    <w:uiPriority w:val="9"/>
    <w:qFormat/>
    <w:rsid w:val="003D50A5"/>
    <w:pPr>
      <w:keepNext/>
      <w:jc w:val="both"/>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3D50A5"/>
    <w:pPr>
      <w:keepNext/>
      <w:tabs>
        <w:tab w:val="left" w:pos="720"/>
      </w:tabs>
      <w:autoSpaceDE w:val="0"/>
      <w:autoSpaceDN w:val="0"/>
      <w:adjustRightInd w:val="0"/>
      <w:ind w:right="18"/>
      <w:jc w:val="both"/>
      <w:outlineLvl w:val="1"/>
    </w:pPr>
    <w:rPr>
      <w:rFonts w:ascii="Cambria" w:hAnsi="Cambria"/>
      <w:b/>
      <w:bCs/>
      <w:i/>
      <w:iCs/>
      <w:sz w:val="28"/>
      <w:szCs w:val="28"/>
    </w:rPr>
  </w:style>
  <w:style w:type="paragraph" w:styleId="Pealkiri3">
    <w:name w:val="heading 3"/>
    <w:basedOn w:val="Normaallaad"/>
    <w:next w:val="Normaallaad"/>
    <w:link w:val="Pealkiri3Mrk"/>
    <w:uiPriority w:val="9"/>
    <w:qFormat/>
    <w:rsid w:val="00357315"/>
    <w:pPr>
      <w:keepNext/>
      <w:spacing w:before="240" w:after="60"/>
      <w:outlineLvl w:val="2"/>
    </w:pPr>
    <w:rPr>
      <w:rFonts w:ascii="Cambria" w:hAnsi="Cambria"/>
      <w:b/>
      <w:bCs/>
      <w:sz w:val="26"/>
      <w:szCs w:val="26"/>
    </w:rPr>
  </w:style>
  <w:style w:type="paragraph" w:styleId="Pealkiri4">
    <w:name w:val="heading 4"/>
    <w:basedOn w:val="Normaallaad"/>
    <w:next w:val="Normaallaad"/>
    <w:link w:val="Pealkiri4Mrk"/>
    <w:uiPriority w:val="9"/>
    <w:semiHidden/>
    <w:unhideWhenUsed/>
    <w:qFormat/>
    <w:rsid w:val="00C2166D"/>
    <w:pPr>
      <w:keepNext/>
      <w:keepLines/>
      <w:spacing w:before="40"/>
      <w:outlineLvl w:val="3"/>
    </w:pPr>
    <w:rPr>
      <w:rFonts w:asciiTheme="majorHAnsi" w:eastAsiaTheme="majorEastAsia" w:hAnsiTheme="majorHAnsi" w:cstheme="majorBidi"/>
      <w:i/>
      <w:iCs/>
      <w:color w:val="365F91" w:themeColor="accent1" w:themeShade="BF"/>
    </w:rPr>
  </w:style>
  <w:style w:type="paragraph" w:styleId="Pealkiri5">
    <w:name w:val="heading 5"/>
    <w:basedOn w:val="Normaallaad"/>
    <w:next w:val="Normaallaad"/>
    <w:link w:val="Pealkiri5Mrk"/>
    <w:uiPriority w:val="9"/>
    <w:qFormat/>
    <w:rsid w:val="00AE14F2"/>
    <w:pPr>
      <w:spacing w:before="240" w:after="60"/>
      <w:outlineLvl w:val="4"/>
    </w:pPr>
    <w:rPr>
      <w:rFonts w:ascii="Calibri" w:hAnsi="Calibri"/>
      <w:b/>
      <w:bCs/>
      <w:i/>
      <w:i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3D50A5"/>
    <w:rPr>
      <w:rFonts w:ascii="Cambria" w:hAnsi="Cambria" w:cs="Times New Roman"/>
      <w:b/>
      <w:kern w:val="32"/>
      <w:sz w:val="32"/>
      <w:lang w:val="en-GB" w:eastAsia="en-US"/>
    </w:rPr>
  </w:style>
  <w:style w:type="character" w:customStyle="1" w:styleId="Pealkiri2Mrk">
    <w:name w:val="Pealkiri 2 Märk"/>
    <w:basedOn w:val="Liguvaikefont"/>
    <w:link w:val="Pealkiri2"/>
    <w:uiPriority w:val="9"/>
    <w:semiHidden/>
    <w:locked/>
    <w:rsid w:val="003D50A5"/>
    <w:rPr>
      <w:rFonts w:ascii="Cambria" w:hAnsi="Cambria" w:cs="Times New Roman"/>
      <w:b/>
      <w:i/>
      <w:sz w:val="28"/>
      <w:lang w:val="en-GB" w:eastAsia="en-US"/>
    </w:rPr>
  </w:style>
  <w:style w:type="character" w:customStyle="1" w:styleId="Pealkiri3Mrk">
    <w:name w:val="Pealkiri 3 Märk"/>
    <w:basedOn w:val="Liguvaikefont"/>
    <w:link w:val="Pealkiri3"/>
    <w:uiPriority w:val="9"/>
    <w:semiHidden/>
    <w:locked/>
    <w:rsid w:val="003D50A5"/>
    <w:rPr>
      <w:rFonts w:ascii="Cambria" w:hAnsi="Cambria" w:cs="Times New Roman"/>
      <w:b/>
      <w:sz w:val="26"/>
      <w:lang w:val="en-GB" w:eastAsia="en-US"/>
    </w:rPr>
  </w:style>
  <w:style w:type="character" w:customStyle="1" w:styleId="Pealkiri5Mrk">
    <w:name w:val="Pealkiri 5 Märk"/>
    <w:basedOn w:val="Liguvaikefont"/>
    <w:link w:val="Pealkiri5"/>
    <w:uiPriority w:val="9"/>
    <w:semiHidden/>
    <w:locked/>
    <w:rsid w:val="003D50A5"/>
    <w:rPr>
      <w:rFonts w:ascii="Calibri" w:hAnsi="Calibri" w:cs="Times New Roman"/>
      <w:b/>
      <w:i/>
      <w:sz w:val="26"/>
      <w:lang w:val="en-GB" w:eastAsia="en-US"/>
    </w:rPr>
  </w:style>
  <w:style w:type="paragraph" w:styleId="Allmrkusetekst">
    <w:name w:val="footnote text"/>
    <w:aliases w:val="Footnote Text Char1,Footnote Text Char1 Char,Footnote Text Char Char Char,Fußnote,Schriftart: 9 pt,Schriftart: 8 pt,Fußnotentext Char,Fußnote Char,Schriftart: 9 pt Char,Schriftart: 10 pt Char,Schriftart: 8 pt Char,Schriftart: 10 pt"/>
    <w:basedOn w:val="Normaallaad"/>
    <w:link w:val="AllmrkusetekstMrk"/>
    <w:uiPriority w:val="99"/>
    <w:qFormat/>
    <w:rsid w:val="003D50A5"/>
    <w:rPr>
      <w:sz w:val="20"/>
      <w:szCs w:val="20"/>
    </w:rPr>
  </w:style>
  <w:style w:type="character" w:customStyle="1" w:styleId="AllmrkusetekstMrk">
    <w:name w:val="Allmärkuse tekst Märk"/>
    <w:aliases w:val="Footnote Text Char1 Märk,Footnote Text Char1 Char Märk,Footnote Text Char Char Char Märk,Fußnote Märk,Schriftart: 9 pt Märk,Schriftart: 8 pt Märk,Fußnotentext Char Märk,Fußnote Char Märk,Schriftart: 9 pt Char Märk"/>
    <w:basedOn w:val="Liguvaikefont"/>
    <w:link w:val="Allmrkusetekst"/>
    <w:uiPriority w:val="99"/>
    <w:locked/>
    <w:rsid w:val="003D50A5"/>
    <w:rPr>
      <w:rFonts w:cs="Times New Roman"/>
      <w:sz w:val="20"/>
      <w:lang w:val="en-GB" w:eastAsia="en-US"/>
    </w:rPr>
  </w:style>
  <w:style w:type="character" w:styleId="Allmrkuseviide">
    <w:name w:val="footnote reference"/>
    <w:aliases w:val="Footnote Reference Superscript,BVI fnr,Footnote symbol,Footnote symboFußnotenzeichen,Footnote sign,Footnote Reference text,SUPERS,Footnote reference number,note TESI,-E Fußnotenzeichen,number,(Footnote Reference),stylish,cal,callout"/>
    <w:basedOn w:val="Liguvaikefont"/>
    <w:link w:val="BVIfnr"/>
    <w:uiPriority w:val="99"/>
    <w:qFormat/>
    <w:rsid w:val="003D50A5"/>
    <w:rPr>
      <w:rFonts w:cs="Times New Roman"/>
      <w:vertAlign w:val="superscript"/>
    </w:rPr>
  </w:style>
  <w:style w:type="paragraph" w:styleId="Normaallaadveeb">
    <w:name w:val="Normal (Web)"/>
    <w:basedOn w:val="Normaallaad"/>
    <w:uiPriority w:val="99"/>
    <w:rsid w:val="003D50A5"/>
    <w:pPr>
      <w:spacing w:before="100" w:beforeAutospacing="1" w:after="100" w:afterAutospacing="1"/>
    </w:pPr>
    <w:rPr>
      <w:color w:val="000000"/>
    </w:rPr>
  </w:style>
  <w:style w:type="paragraph" w:styleId="Kehatekst">
    <w:name w:val="Body Text"/>
    <w:basedOn w:val="Normaallaad"/>
    <w:link w:val="KehatekstMrk"/>
    <w:uiPriority w:val="99"/>
    <w:rsid w:val="003D50A5"/>
    <w:pPr>
      <w:tabs>
        <w:tab w:val="left" w:pos="720"/>
      </w:tabs>
      <w:autoSpaceDE w:val="0"/>
      <w:autoSpaceDN w:val="0"/>
      <w:adjustRightInd w:val="0"/>
      <w:ind w:right="18"/>
      <w:jc w:val="both"/>
    </w:pPr>
  </w:style>
  <w:style w:type="character" w:customStyle="1" w:styleId="KehatekstMrk">
    <w:name w:val="Kehatekst Märk"/>
    <w:basedOn w:val="Liguvaikefont"/>
    <w:link w:val="Kehatekst"/>
    <w:uiPriority w:val="99"/>
    <w:semiHidden/>
    <w:locked/>
    <w:rsid w:val="003D50A5"/>
    <w:rPr>
      <w:rFonts w:cs="Times New Roman"/>
      <w:sz w:val="24"/>
      <w:lang w:val="en-GB" w:eastAsia="en-US"/>
    </w:rPr>
  </w:style>
  <w:style w:type="character" w:styleId="Hperlink">
    <w:name w:val="Hyperlink"/>
    <w:basedOn w:val="Liguvaikefont"/>
    <w:uiPriority w:val="99"/>
    <w:rsid w:val="004134C9"/>
    <w:rPr>
      <w:rFonts w:cs="Times New Roman"/>
      <w:color w:val="0000FF"/>
      <w:u w:val="single"/>
    </w:rPr>
  </w:style>
  <w:style w:type="paragraph" w:styleId="Pis">
    <w:name w:val="header"/>
    <w:basedOn w:val="Normaallaad"/>
    <w:link w:val="PisMrk"/>
    <w:uiPriority w:val="99"/>
    <w:rsid w:val="000806B9"/>
    <w:pPr>
      <w:tabs>
        <w:tab w:val="center" w:pos="4703"/>
        <w:tab w:val="right" w:pos="9406"/>
      </w:tabs>
    </w:pPr>
  </w:style>
  <w:style w:type="character" w:customStyle="1" w:styleId="PisMrk">
    <w:name w:val="Päis Märk"/>
    <w:basedOn w:val="Liguvaikefont"/>
    <w:link w:val="Pis"/>
    <w:uiPriority w:val="99"/>
    <w:locked/>
    <w:rsid w:val="003D50A5"/>
    <w:rPr>
      <w:rFonts w:cs="Times New Roman"/>
      <w:sz w:val="24"/>
      <w:lang w:val="en-GB" w:eastAsia="en-US"/>
    </w:rPr>
  </w:style>
  <w:style w:type="paragraph" w:styleId="Jalus">
    <w:name w:val="footer"/>
    <w:basedOn w:val="Normaallaad"/>
    <w:link w:val="JalusMrk"/>
    <w:uiPriority w:val="99"/>
    <w:rsid w:val="000806B9"/>
    <w:pPr>
      <w:tabs>
        <w:tab w:val="center" w:pos="4703"/>
        <w:tab w:val="right" w:pos="9406"/>
      </w:tabs>
    </w:pPr>
  </w:style>
  <w:style w:type="character" w:customStyle="1" w:styleId="JalusMrk">
    <w:name w:val="Jalus Märk"/>
    <w:basedOn w:val="Liguvaikefont"/>
    <w:link w:val="Jalus"/>
    <w:uiPriority w:val="99"/>
    <w:locked/>
    <w:rsid w:val="003D50A5"/>
    <w:rPr>
      <w:rFonts w:cs="Times New Roman"/>
      <w:sz w:val="24"/>
      <w:lang w:val="en-GB" w:eastAsia="en-US"/>
    </w:rPr>
  </w:style>
  <w:style w:type="paragraph" w:styleId="Taandegakehatekst">
    <w:name w:val="Body Text Indent"/>
    <w:basedOn w:val="Normaallaad"/>
    <w:link w:val="TaandegakehatekstMrk"/>
    <w:uiPriority w:val="99"/>
    <w:rsid w:val="009B7922"/>
    <w:pPr>
      <w:spacing w:after="120"/>
      <w:ind w:left="283"/>
    </w:pPr>
  </w:style>
  <w:style w:type="character" w:customStyle="1" w:styleId="TaandegakehatekstMrk">
    <w:name w:val="Taandega kehatekst Märk"/>
    <w:basedOn w:val="Liguvaikefont"/>
    <w:link w:val="Taandegakehatekst"/>
    <w:uiPriority w:val="99"/>
    <w:semiHidden/>
    <w:locked/>
    <w:rsid w:val="003D50A5"/>
    <w:rPr>
      <w:rFonts w:cs="Times New Roman"/>
      <w:sz w:val="24"/>
      <w:lang w:val="en-GB" w:eastAsia="en-US"/>
    </w:rPr>
  </w:style>
  <w:style w:type="paragraph" w:styleId="Kehatekst2">
    <w:name w:val="Body Text 2"/>
    <w:basedOn w:val="Normaallaad"/>
    <w:link w:val="Kehatekst2Mrk"/>
    <w:uiPriority w:val="99"/>
    <w:rsid w:val="00357315"/>
    <w:pPr>
      <w:spacing w:after="120" w:line="480" w:lineRule="auto"/>
    </w:pPr>
  </w:style>
  <w:style w:type="character" w:customStyle="1" w:styleId="Kehatekst2Mrk">
    <w:name w:val="Kehatekst 2 Märk"/>
    <w:basedOn w:val="Liguvaikefont"/>
    <w:link w:val="Kehatekst2"/>
    <w:uiPriority w:val="99"/>
    <w:semiHidden/>
    <w:locked/>
    <w:rsid w:val="003D50A5"/>
    <w:rPr>
      <w:rFonts w:cs="Times New Roman"/>
      <w:sz w:val="24"/>
      <w:lang w:val="en-GB" w:eastAsia="en-US"/>
    </w:rPr>
  </w:style>
  <w:style w:type="character" w:customStyle="1" w:styleId="spelle">
    <w:name w:val="spelle"/>
    <w:uiPriority w:val="99"/>
    <w:rsid w:val="009D67AE"/>
  </w:style>
  <w:style w:type="paragraph" w:customStyle="1" w:styleId="western">
    <w:name w:val="western"/>
    <w:basedOn w:val="Normaallaad"/>
    <w:uiPriority w:val="99"/>
    <w:rsid w:val="00DB7EE8"/>
    <w:pPr>
      <w:spacing w:before="100" w:beforeAutospacing="1" w:after="100" w:afterAutospacing="1"/>
    </w:pPr>
    <w:rPr>
      <w:color w:val="000000"/>
      <w:lang w:eastAsia="et-EE"/>
    </w:rPr>
  </w:style>
  <w:style w:type="table" w:styleId="Kontuurtabel">
    <w:name w:val="Table Grid"/>
    <w:basedOn w:val="Normaaltabel"/>
    <w:uiPriority w:val="59"/>
    <w:rsid w:val="00F2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uiPriority w:val="99"/>
    <w:rsid w:val="002214BF"/>
  </w:style>
  <w:style w:type="paragraph" w:styleId="Jutumullitekst">
    <w:name w:val="Balloon Text"/>
    <w:basedOn w:val="Normaallaad"/>
    <w:link w:val="JutumullitekstMrk"/>
    <w:uiPriority w:val="99"/>
    <w:semiHidden/>
    <w:rsid w:val="002E6986"/>
    <w:rPr>
      <w:rFonts w:ascii="Tahoma" w:hAnsi="Tahoma"/>
      <w:sz w:val="16"/>
      <w:szCs w:val="16"/>
    </w:rPr>
  </w:style>
  <w:style w:type="character" w:customStyle="1" w:styleId="JutumullitekstMrk">
    <w:name w:val="Jutumullitekst Märk"/>
    <w:basedOn w:val="Liguvaikefont"/>
    <w:link w:val="Jutumullitekst"/>
    <w:uiPriority w:val="99"/>
    <w:semiHidden/>
    <w:locked/>
    <w:rsid w:val="003D50A5"/>
    <w:rPr>
      <w:rFonts w:ascii="Tahoma" w:hAnsi="Tahoma" w:cs="Times New Roman"/>
      <w:sz w:val="16"/>
      <w:lang w:val="en-GB" w:eastAsia="en-US"/>
    </w:rPr>
  </w:style>
  <w:style w:type="character" w:styleId="Lehekljenumber">
    <w:name w:val="page number"/>
    <w:basedOn w:val="Liguvaikefont"/>
    <w:uiPriority w:val="99"/>
    <w:rsid w:val="00E97CE0"/>
    <w:rPr>
      <w:rFonts w:cs="Times New Roman"/>
    </w:rPr>
  </w:style>
  <w:style w:type="character" w:styleId="Kommentaariviide">
    <w:name w:val="annotation reference"/>
    <w:basedOn w:val="Liguvaikefont"/>
    <w:uiPriority w:val="99"/>
    <w:semiHidden/>
    <w:rsid w:val="00A82A0D"/>
    <w:rPr>
      <w:rFonts w:cs="Times New Roman"/>
      <w:sz w:val="16"/>
    </w:rPr>
  </w:style>
  <w:style w:type="paragraph" w:styleId="Kommentaaritekst">
    <w:name w:val="annotation text"/>
    <w:basedOn w:val="Normaallaad"/>
    <w:link w:val="KommentaaritekstMrk"/>
    <w:uiPriority w:val="99"/>
    <w:rsid w:val="00A82A0D"/>
    <w:rPr>
      <w:sz w:val="20"/>
      <w:szCs w:val="20"/>
    </w:rPr>
  </w:style>
  <w:style w:type="character" w:customStyle="1" w:styleId="KommentaaritekstMrk">
    <w:name w:val="Kommentaari tekst Märk"/>
    <w:basedOn w:val="Liguvaikefont"/>
    <w:link w:val="Kommentaaritekst"/>
    <w:uiPriority w:val="99"/>
    <w:locked/>
    <w:rsid w:val="003D50A5"/>
    <w:rPr>
      <w:rFonts w:cs="Times New Roman"/>
      <w:sz w:val="20"/>
      <w:lang w:val="en-GB" w:eastAsia="en-US"/>
    </w:rPr>
  </w:style>
  <w:style w:type="paragraph" w:styleId="Kommentaariteema">
    <w:name w:val="annotation subject"/>
    <w:basedOn w:val="Kommentaaritekst"/>
    <w:next w:val="Kommentaaritekst"/>
    <w:link w:val="KommentaariteemaMrk"/>
    <w:uiPriority w:val="99"/>
    <w:semiHidden/>
    <w:rsid w:val="00A82A0D"/>
    <w:rPr>
      <w:b/>
      <w:bCs/>
    </w:rPr>
  </w:style>
  <w:style w:type="character" w:customStyle="1" w:styleId="KommentaariteemaMrk">
    <w:name w:val="Kommentaari teema Märk"/>
    <w:basedOn w:val="KommentaaritekstMrk"/>
    <w:link w:val="Kommentaariteema"/>
    <w:uiPriority w:val="99"/>
    <w:semiHidden/>
    <w:locked/>
    <w:rsid w:val="003D50A5"/>
    <w:rPr>
      <w:rFonts w:cs="Times New Roman"/>
      <w:b/>
      <w:sz w:val="20"/>
      <w:lang w:val="en-GB" w:eastAsia="en-US"/>
    </w:rPr>
  </w:style>
  <w:style w:type="paragraph" w:customStyle="1" w:styleId="Loetelu">
    <w:name w:val="Loetelu"/>
    <w:basedOn w:val="Kehatekst"/>
    <w:rsid w:val="00FD47B8"/>
    <w:pPr>
      <w:numPr>
        <w:numId w:val="2"/>
      </w:numPr>
      <w:tabs>
        <w:tab w:val="clear" w:pos="720"/>
      </w:tabs>
      <w:autoSpaceDE/>
      <w:autoSpaceDN/>
      <w:adjustRightInd/>
      <w:spacing w:before="120"/>
      <w:ind w:left="720" w:right="0" w:hanging="360"/>
    </w:pPr>
    <w:rPr>
      <w:szCs w:val="20"/>
    </w:rPr>
  </w:style>
  <w:style w:type="paragraph" w:customStyle="1" w:styleId="LaadLoeteluPaks">
    <w:name w:val="Laad Loetelu + Paks"/>
    <w:basedOn w:val="Loetelu"/>
    <w:uiPriority w:val="99"/>
    <w:rsid w:val="00FD47B8"/>
    <w:pPr>
      <w:spacing w:before="0"/>
    </w:pPr>
    <w:rPr>
      <w:b/>
      <w:bCs/>
    </w:rPr>
  </w:style>
  <w:style w:type="paragraph" w:styleId="Loendilik">
    <w:name w:val="List Paragraph"/>
    <w:basedOn w:val="Normaallaad"/>
    <w:uiPriority w:val="34"/>
    <w:qFormat/>
    <w:rsid w:val="00F41C69"/>
    <w:pPr>
      <w:spacing w:after="200" w:line="276" w:lineRule="auto"/>
      <w:ind w:left="720"/>
      <w:contextualSpacing/>
    </w:pPr>
    <w:rPr>
      <w:rFonts w:ascii="Calibri" w:hAnsi="Calibri"/>
      <w:sz w:val="22"/>
      <w:szCs w:val="22"/>
      <w:lang w:eastAsia="et-EE"/>
    </w:rPr>
  </w:style>
  <w:style w:type="paragraph" w:styleId="Vahedeta">
    <w:name w:val="No Spacing"/>
    <w:link w:val="VahedetaMrk"/>
    <w:uiPriority w:val="1"/>
    <w:qFormat/>
    <w:rsid w:val="00954C54"/>
    <w:rPr>
      <w:rFonts w:ascii="Calibri" w:hAnsi="Calibri"/>
      <w:sz w:val="22"/>
      <w:szCs w:val="22"/>
    </w:rPr>
  </w:style>
  <w:style w:type="character" w:customStyle="1" w:styleId="tyhik">
    <w:name w:val="tyhik"/>
    <w:rsid w:val="007D6EF9"/>
  </w:style>
  <w:style w:type="paragraph" w:customStyle="1" w:styleId="Default">
    <w:name w:val="Default"/>
    <w:rsid w:val="00314565"/>
    <w:pPr>
      <w:autoSpaceDE w:val="0"/>
      <w:autoSpaceDN w:val="0"/>
      <w:adjustRightInd w:val="0"/>
    </w:pPr>
    <w:rPr>
      <w:color w:val="000000"/>
      <w:sz w:val="24"/>
      <w:szCs w:val="24"/>
    </w:rPr>
  </w:style>
  <w:style w:type="character" w:customStyle="1" w:styleId="sf8bfa2bc">
    <w:name w:val="sf8bfa2bc"/>
    <w:rsid w:val="00933D71"/>
  </w:style>
  <w:style w:type="character" w:customStyle="1" w:styleId="s6b621b36">
    <w:name w:val="s6b621b36"/>
    <w:rsid w:val="00933D71"/>
  </w:style>
  <w:style w:type="character" w:customStyle="1" w:styleId="mm">
    <w:name w:val="mm"/>
    <w:rsid w:val="006A507B"/>
  </w:style>
  <w:style w:type="character" w:styleId="Tugev">
    <w:name w:val="Strong"/>
    <w:basedOn w:val="Liguvaikefont"/>
    <w:uiPriority w:val="22"/>
    <w:qFormat/>
    <w:rsid w:val="00CB4F5E"/>
    <w:rPr>
      <w:rFonts w:ascii="Times New Roman" w:hAnsi="Times New Roman" w:cs="Times New Roman"/>
      <w:b/>
    </w:rPr>
  </w:style>
  <w:style w:type="character" w:styleId="Klastatudhperlink">
    <w:name w:val="FollowedHyperlink"/>
    <w:basedOn w:val="Liguvaikefont"/>
    <w:uiPriority w:val="99"/>
    <w:semiHidden/>
    <w:unhideWhenUsed/>
    <w:rsid w:val="00414C02"/>
    <w:rPr>
      <w:rFonts w:cs="Times New Roman"/>
      <w:color w:val="800080"/>
      <w:u w:val="single"/>
    </w:rPr>
  </w:style>
  <w:style w:type="paragraph" w:customStyle="1" w:styleId="CM1">
    <w:name w:val="CM1"/>
    <w:basedOn w:val="Default"/>
    <w:next w:val="Default"/>
    <w:uiPriority w:val="99"/>
    <w:rsid w:val="00E20A08"/>
    <w:rPr>
      <w:rFonts w:ascii="EUAlbertina" w:hAnsi="EUAlbertina"/>
      <w:color w:val="auto"/>
    </w:rPr>
  </w:style>
  <w:style w:type="paragraph" w:customStyle="1" w:styleId="CM3">
    <w:name w:val="CM3"/>
    <w:basedOn w:val="Default"/>
    <w:next w:val="Default"/>
    <w:uiPriority w:val="99"/>
    <w:rsid w:val="00E20A08"/>
    <w:rPr>
      <w:rFonts w:ascii="EUAlbertina" w:hAnsi="EUAlbertina"/>
      <w:color w:val="auto"/>
    </w:rPr>
  </w:style>
  <w:style w:type="paragraph" w:customStyle="1" w:styleId="CM4">
    <w:name w:val="CM4"/>
    <w:basedOn w:val="Default"/>
    <w:next w:val="Default"/>
    <w:uiPriority w:val="99"/>
    <w:rsid w:val="00E20A08"/>
    <w:rPr>
      <w:rFonts w:ascii="EUAlbertina" w:hAnsi="EUAlbertina"/>
      <w:color w:val="auto"/>
    </w:rPr>
  </w:style>
  <w:style w:type="character" w:styleId="Rhutus">
    <w:name w:val="Emphasis"/>
    <w:basedOn w:val="Liguvaikefont"/>
    <w:uiPriority w:val="20"/>
    <w:qFormat/>
    <w:rsid w:val="002D3AB0"/>
    <w:rPr>
      <w:rFonts w:cs="Times New Roman"/>
      <w:i/>
    </w:rPr>
  </w:style>
  <w:style w:type="paragraph" w:styleId="Redaktsioon">
    <w:name w:val="Revision"/>
    <w:hidden/>
    <w:uiPriority w:val="99"/>
    <w:semiHidden/>
    <w:rsid w:val="00B5636F"/>
    <w:rPr>
      <w:sz w:val="24"/>
      <w:szCs w:val="24"/>
      <w:lang w:val="en-GB" w:eastAsia="en-US"/>
    </w:rPr>
  </w:style>
  <w:style w:type="paragraph" w:customStyle="1" w:styleId="rtejustify">
    <w:name w:val="rtejustify"/>
    <w:basedOn w:val="Normaallaad"/>
    <w:rsid w:val="00303FB8"/>
    <w:pPr>
      <w:textAlignment w:val="baseline"/>
    </w:pPr>
    <w:rPr>
      <w:lang w:eastAsia="et-EE"/>
    </w:rPr>
  </w:style>
  <w:style w:type="paragraph" w:styleId="Pealdis">
    <w:name w:val="caption"/>
    <w:basedOn w:val="Normaallaad"/>
    <w:next w:val="Normaallaad"/>
    <w:uiPriority w:val="35"/>
    <w:unhideWhenUsed/>
    <w:qFormat/>
    <w:rsid w:val="00D8514F"/>
    <w:pPr>
      <w:spacing w:after="120"/>
      <w:jc w:val="both"/>
    </w:pPr>
    <w:rPr>
      <w:rFonts w:ascii="Calibri" w:hAnsi="Calibri"/>
      <w:b/>
      <w:bCs/>
      <w:color w:val="4F81BD"/>
      <w:sz w:val="18"/>
      <w:szCs w:val="18"/>
    </w:rPr>
  </w:style>
  <w:style w:type="character" w:customStyle="1" w:styleId="apple-style-span">
    <w:name w:val="apple-style-span"/>
    <w:basedOn w:val="Liguvaikefont"/>
    <w:rsid w:val="00D6540A"/>
    <w:rPr>
      <w:rFonts w:cs="Times New Roman"/>
    </w:rPr>
  </w:style>
  <w:style w:type="character" w:customStyle="1" w:styleId="bold">
    <w:name w:val="bold"/>
    <w:basedOn w:val="Liguvaikefont"/>
    <w:rsid w:val="00D42CC2"/>
    <w:rPr>
      <w:b/>
      <w:bCs/>
    </w:rPr>
  </w:style>
  <w:style w:type="paragraph" w:customStyle="1" w:styleId="normal2">
    <w:name w:val="normal2"/>
    <w:basedOn w:val="Normaallaad"/>
    <w:rsid w:val="00D42CC2"/>
    <w:pPr>
      <w:spacing w:before="120" w:line="312" w:lineRule="atLeast"/>
      <w:jc w:val="both"/>
    </w:pPr>
    <w:rPr>
      <w:lang w:eastAsia="et-EE"/>
    </w:rPr>
  </w:style>
  <w:style w:type="paragraph" w:customStyle="1" w:styleId="doc-ti">
    <w:name w:val="doc-ti"/>
    <w:basedOn w:val="Normaallaad"/>
    <w:rsid w:val="00D05339"/>
    <w:pPr>
      <w:spacing w:before="240" w:after="120"/>
      <w:jc w:val="center"/>
    </w:pPr>
    <w:rPr>
      <w:b/>
      <w:bCs/>
      <w:lang w:eastAsia="et-EE"/>
    </w:rPr>
  </w:style>
  <w:style w:type="character" w:customStyle="1" w:styleId="n">
    <w:name w:val="n"/>
    <w:rsid w:val="00904517"/>
  </w:style>
  <w:style w:type="character" w:styleId="Lahendamatamainimine">
    <w:name w:val="Unresolved Mention"/>
    <w:basedOn w:val="Liguvaikefont"/>
    <w:uiPriority w:val="99"/>
    <w:semiHidden/>
    <w:unhideWhenUsed/>
    <w:rsid w:val="00693799"/>
    <w:rPr>
      <w:color w:val="605E5C"/>
      <w:shd w:val="clear" w:color="auto" w:fill="E1DFDD"/>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allaad"/>
    <w:link w:val="Allmrkuseviide"/>
    <w:uiPriority w:val="99"/>
    <w:rsid w:val="006D4F88"/>
    <w:pPr>
      <w:spacing w:after="160" w:line="240" w:lineRule="exact"/>
    </w:pPr>
    <w:rPr>
      <w:sz w:val="20"/>
      <w:szCs w:val="20"/>
      <w:vertAlign w:val="superscript"/>
      <w:lang w:eastAsia="et-EE"/>
    </w:rPr>
  </w:style>
  <w:style w:type="character" w:customStyle="1" w:styleId="Pealkiri4Mrk">
    <w:name w:val="Pealkiri 4 Märk"/>
    <w:basedOn w:val="Liguvaikefont"/>
    <w:link w:val="Pealkiri4"/>
    <w:uiPriority w:val="9"/>
    <w:semiHidden/>
    <w:rsid w:val="00C2166D"/>
    <w:rPr>
      <w:rFonts w:asciiTheme="majorHAnsi" w:eastAsiaTheme="majorEastAsia" w:hAnsiTheme="majorHAnsi" w:cstheme="majorBidi"/>
      <w:i/>
      <w:iCs/>
      <w:color w:val="365F91" w:themeColor="accent1" w:themeShade="BF"/>
      <w:sz w:val="24"/>
      <w:szCs w:val="24"/>
      <w:lang w:eastAsia="en-US"/>
    </w:rPr>
  </w:style>
  <w:style w:type="character" w:customStyle="1" w:styleId="VahedetaMrk">
    <w:name w:val="Vahedeta Märk"/>
    <w:link w:val="Vahedeta"/>
    <w:uiPriority w:val="1"/>
    <w:locked/>
    <w:rsid w:val="00BB6698"/>
    <w:rPr>
      <w:rFonts w:ascii="Calibri" w:hAnsi="Calibri"/>
      <w:sz w:val="22"/>
      <w:szCs w:val="22"/>
    </w:rPr>
  </w:style>
  <w:style w:type="paragraph" w:customStyle="1" w:styleId="Phitekst">
    <w:name w:val="Põhitekst"/>
    <w:basedOn w:val="Normaallaad"/>
    <w:link w:val="PhitekstChar"/>
    <w:qFormat/>
    <w:rsid w:val="00EB02F1"/>
    <w:pPr>
      <w:autoSpaceDE w:val="0"/>
      <w:autoSpaceDN w:val="0"/>
      <w:adjustRightInd w:val="0"/>
      <w:spacing w:before="100" w:after="100"/>
      <w:ind w:left="57"/>
    </w:pPr>
    <w:rPr>
      <w:rFonts w:ascii="Roboto Condensed Light" w:hAnsi="Roboto Condensed Light" w:cs="Cambria"/>
      <w:bCs/>
      <w:color w:val="000000"/>
      <w:lang w:eastAsia="de-DE"/>
    </w:rPr>
  </w:style>
  <w:style w:type="character" w:customStyle="1" w:styleId="PhitekstChar">
    <w:name w:val="Põhitekst Char"/>
    <w:basedOn w:val="Liguvaikefont"/>
    <w:link w:val="Phitekst"/>
    <w:rsid w:val="00EB02F1"/>
    <w:rPr>
      <w:rFonts w:ascii="Roboto Condensed Light" w:hAnsi="Roboto Condensed Light" w:cs="Cambria"/>
      <w:bCs/>
      <w:color w:val="000000"/>
      <w:sz w:val="24"/>
      <w:szCs w:val="24"/>
      <w:lang w:eastAsia="de-DE"/>
    </w:rPr>
  </w:style>
  <w:style w:type="paragraph" w:customStyle="1" w:styleId="pf0">
    <w:name w:val="pf0"/>
    <w:basedOn w:val="Normaallaad"/>
    <w:rsid w:val="008D7864"/>
    <w:pPr>
      <w:spacing w:before="100" w:beforeAutospacing="1" w:after="100" w:afterAutospacing="1"/>
    </w:pPr>
    <w:rPr>
      <w:lang w:eastAsia="et-EE"/>
    </w:rPr>
  </w:style>
  <w:style w:type="character" w:customStyle="1" w:styleId="cf01">
    <w:name w:val="cf01"/>
    <w:basedOn w:val="Liguvaikefont"/>
    <w:rsid w:val="008D786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284">
      <w:bodyDiv w:val="1"/>
      <w:marLeft w:val="0"/>
      <w:marRight w:val="0"/>
      <w:marTop w:val="0"/>
      <w:marBottom w:val="0"/>
      <w:divBdr>
        <w:top w:val="none" w:sz="0" w:space="0" w:color="auto"/>
        <w:left w:val="none" w:sz="0" w:space="0" w:color="auto"/>
        <w:bottom w:val="none" w:sz="0" w:space="0" w:color="auto"/>
        <w:right w:val="none" w:sz="0" w:space="0" w:color="auto"/>
      </w:divBdr>
    </w:div>
    <w:div w:id="5906231">
      <w:bodyDiv w:val="1"/>
      <w:marLeft w:val="0"/>
      <w:marRight w:val="0"/>
      <w:marTop w:val="0"/>
      <w:marBottom w:val="0"/>
      <w:divBdr>
        <w:top w:val="none" w:sz="0" w:space="0" w:color="auto"/>
        <w:left w:val="none" w:sz="0" w:space="0" w:color="auto"/>
        <w:bottom w:val="none" w:sz="0" w:space="0" w:color="auto"/>
        <w:right w:val="none" w:sz="0" w:space="0" w:color="auto"/>
      </w:divBdr>
    </w:div>
    <w:div w:id="18285776">
      <w:bodyDiv w:val="1"/>
      <w:marLeft w:val="0"/>
      <w:marRight w:val="0"/>
      <w:marTop w:val="0"/>
      <w:marBottom w:val="0"/>
      <w:divBdr>
        <w:top w:val="none" w:sz="0" w:space="0" w:color="auto"/>
        <w:left w:val="none" w:sz="0" w:space="0" w:color="auto"/>
        <w:bottom w:val="none" w:sz="0" w:space="0" w:color="auto"/>
        <w:right w:val="none" w:sz="0" w:space="0" w:color="auto"/>
      </w:divBdr>
    </w:div>
    <w:div w:id="44718077">
      <w:bodyDiv w:val="1"/>
      <w:marLeft w:val="0"/>
      <w:marRight w:val="0"/>
      <w:marTop w:val="0"/>
      <w:marBottom w:val="0"/>
      <w:divBdr>
        <w:top w:val="none" w:sz="0" w:space="0" w:color="auto"/>
        <w:left w:val="none" w:sz="0" w:space="0" w:color="auto"/>
        <w:bottom w:val="none" w:sz="0" w:space="0" w:color="auto"/>
        <w:right w:val="none" w:sz="0" w:space="0" w:color="auto"/>
      </w:divBdr>
    </w:div>
    <w:div w:id="83301748">
      <w:bodyDiv w:val="1"/>
      <w:marLeft w:val="0"/>
      <w:marRight w:val="0"/>
      <w:marTop w:val="0"/>
      <w:marBottom w:val="0"/>
      <w:divBdr>
        <w:top w:val="none" w:sz="0" w:space="0" w:color="auto"/>
        <w:left w:val="none" w:sz="0" w:space="0" w:color="auto"/>
        <w:bottom w:val="none" w:sz="0" w:space="0" w:color="auto"/>
        <w:right w:val="none" w:sz="0" w:space="0" w:color="auto"/>
      </w:divBdr>
    </w:div>
    <w:div w:id="106700331">
      <w:bodyDiv w:val="1"/>
      <w:marLeft w:val="390"/>
      <w:marRight w:val="390"/>
      <w:marTop w:val="0"/>
      <w:marBottom w:val="0"/>
      <w:divBdr>
        <w:top w:val="none" w:sz="0" w:space="0" w:color="auto"/>
        <w:left w:val="none" w:sz="0" w:space="0" w:color="auto"/>
        <w:bottom w:val="none" w:sz="0" w:space="0" w:color="auto"/>
        <w:right w:val="none" w:sz="0" w:space="0" w:color="auto"/>
      </w:divBdr>
    </w:div>
    <w:div w:id="107479692">
      <w:bodyDiv w:val="1"/>
      <w:marLeft w:val="0"/>
      <w:marRight w:val="0"/>
      <w:marTop w:val="0"/>
      <w:marBottom w:val="0"/>
      <w:divBdr>
        <w:top w:val="none" w:sz="0" w:space="0" w:color="auto"/>
        <w:left w:val="none" w:sz="0" w:space="0" w:color="auto"/>
        <w:bottom w:val="none" w:sz="0" w:space="0" w:color="auto"/>
        <w:right w:val="none" w:sz="0" w:space="0" w:color="auto"/>
      </w:divBdr>
    </w:div>
    <w:div w:id="118380201">
      <w:bodyDiv w:val="1"/>
      <w:marLeft w:val="0"/>
      <w:marRight w:val="0"/>
      <w:marTop w:val="0"/>
      <w:marBottom w:val="0"/>
      <w:divBdr>
        <w:top w:val="none" w:sz="0" w:space="0" w:color="auto"/>
        <w:left w:val="none" w:sz="0" w:space="0" w:color="auto"/>
        <w:bottom w:val="none" w:sz="0" w:space="0" w:color="auto"/>
        <w:right w:val="none" w:sz="0" w:space="0" w:color="auto"/>
      </w:divBdr>
    </w:div>
    <w:div w:id="135340006">
      <w:bodyDiv w:val="1"/>
      <w:marLeft w:val="0"/>
      <w:marRight w:val="0"/>
      <w:marTop w:val="0"/>
      <w:marBottom w:val="0"/>
      <w:divBdr>
        <w:top w:val="none" w:sz="0" w:space="0" w:color="auto"/>
        <w:left w:val="none" w:sz="0" w:space="0" w:color="auto"/>
        <w:bottom w:val="none" w:sz="0" w:space="0" w:color="auto"/>
        <w:right w:val="none" w:sz="0" w:space="0" w:color="auto"/>
      </w:divBdr>
    </w:div>
    <w:div w:id="146476113">
      <w:bodyDiv w:val="1"/>
      <w:marLeft w:val="0"/>
      <w:marRight w:val="0"/>
      <w:marTop w:val="0"/>
      <w:marBottom w:val="0"/>
      <w:divBdr>
        <w:top w:val="none" w:sz="0" w:space="0" w:color="auto"/>
        <w:left w:val="none" w:sz="0" w:space="0" w:color="auto"/>
        <w:bottom w:val="none" w:sz="0" w:space="0" w:color="auto"/>
        <w:right w:val="none" w:sz="0" w:space="0" w:color="auto"/>
      </w:divBdr>
    </w:div>
    <w:div w:id="147407985">
      <w:bodyDiv w:val="1"/>
      <w:marLeft w:val="0"/>
      <w:marRight w:val="0"/>
      <w:marTop w:val="0"/>
      <w:marBottom w:val="0"/>
      <w:divBdr>
        <w:top w:val="none" w:sz="0" w:space="0" w:color="auto"/>
        <w:left w:val="none" w:sz="0" w:space="0" w:color="auto"/>
        <w:bottom w:val="none" w:sz="0" w:space="0" w:color="auto"/>
        <w:right w:val="none" w:sz="0" w:space="0" w:color="auto"/>
      </w:divBdr>
    </w:div>
    <w:div w:id="152570842">
      <w:bodyDiv w:val="1"/>
      <w:marLeft w:val="0"/>
      <w:marRight w:val="0"/>
      <w:marTop w:val="0"/>
      <w:marBottom w:val="0"/>
      <w:divBdr>
        <w:top w:val="none" w:sz="0" w:space="0" w:color="auto"/>
        <w:left w:val="none" w:sz="0" w:space="0" w:color="auto"/>
        <w:bottom w:val="none" w:sz="0" w:space="0" w:color="auto"/>
        <w:right w:val="none" w:sz="0" w:space="0" w:color="auto"/>
      </w:divBdr>
    </w:div>
    <w:div w:id="153761988">
      <w:bodyDiv w:val="1"/>
      <w:marLeft w:val="0"/>
      <w:marRight w:val="0"/>
      <w:marTop w:val="0"/>
      <w:marBottom w:val="0"/>
      <w:divBdr>
        <w:top w:val="none" w:sz="0" w:space="0" w:color="auto"/>
        <w:left w:val="none" w:sz="0" w:space="0" w:color="auto"/>
        <w:bottom w:val="none" w:sz="0" w:space="0" w:color="auto"/>
        <w:right w:val="none" w:sz="0" w:space="0" w:color="auto"/>
      </w:divBdr>
    </w:div>
    <w:div w:id="165831347">
      <w:bodyDiv w:val="1"/>
      <w:marLeft w:val="0"/>
      <w:marRight w:val="0"/>
      <w:marTop w:val="0"/>
      <w:marBottom w:val="0"/>
      <w:divBdr>
        <w:top w:val="none" w:sz="0" w:space="0" w:color="auto"/>
        <w:left w:val="none" w:sz="0" w:space="0" w:color="auto"/>
        <w:bottom w:val="none" w:sz="0" w:space="0" w:color="auto"/>
        <w:right w:val="none" w:sz="0" w:space="0" w:color="auto"/>
      </w:divBdr>
    </w:div>
    <w:div w:id="177504208">
      <w:bodyDiv w:val="1"/>
      <w:marLeft w:val="0"/>
      <w:marRight w:val="0"/>
      <w:marTop w:val="0"/>
      <w:marBottom w:val="0"/>
      <w:divBdr>
        <w:top w:val="none" w:sz="0" w:space="0" w:color="auto"/>
        <w:left w:val="none" w:sz="0" w:space="0" w:color="auto"/>
        <w:bottom w:val="none" w:sz="0" w:space="0" w:color="auto"/>
        <w:right w:val="none" w:sz="0" w:space="0" w:color="auto"/>
      </w:divBdr>
    </w:div>
    <w:div w:id="184057663">
      <w:bodyDiv w:val="1"/>
      <w:marLeft w:val="0"/>
      <w:marRight w:val="0"/>
      <w:marTop w:val="0"/>
      <w:marBottom w:val="0"/>
      <w:divBdr>
        <w:top w:val="none" w:sz="0" w:space="0" w:color="auto"/>
        <w:left w:val="none" w:sz="0" w:space="0" w:color="auto"/>
        <w:bottom w:val="none" w:sz="0" w:space="0" w:color="auto"/>
        <w:right w:val="none" w:sz="0" w:space="0" w:color="auto"/>
      </w:divBdr>
    </w:div>
    <w:div w:id="185601171">
      <w:bodyDiv w:val="1"/>
      <w:marLeft w:val="0"/>
      <w:marRight w:val="0"/>
      <w:marTop w:val="0"/>
      <w:marBottom w:val="0"/>
      <w:divBdr>
        <w:top w:val="none" w:sz="0" w:space="0" w:color="auto"/>
        <w:left w:val="none" w:sz="0" w:space="0" w:color="auto"/>
        <w:bottom w:val="none" w:sz="0" w:space="0" w:color="auto"/>
        <w:right w:val="none" w:sz="0" w:space="0" w:color="auto"/>
      </w:divBdr>
    </w:div>
    <w:div w:id="190607626">
      <w:bodyDiv w:val="1"/>
      <w:marLeft w:val="0"/>
      <w:marRight w:val="0"/>
      <w:marTop w:val="0"/>
      <w:marBottom w:val="0"/>
      <w:divBdr>
        <w:top w:val="none" w:sz="0" w:space="0" w:color="auto"/>
        <w:left w:val="none" w:sz="0" w:space="0" w:color="auto"/>
        <w:bottom w:val="none" w:sz="0" w:space="0" w:color="auto"/>
        <w:right w:val="none" w:sz="0" w:space="0" w:color="auto"/>
      </w:divBdr>
    </w:div>
    <w:div w:id="193619784">
      <w:bodyDiv w:val="1"/>
      <w:marLeft w:val="0"/>
      <w:marRight w:val="0"/>
      <w:marTop w:val="0"/>
      <w:marBottom w:val="0"/>
      <w:divBdr>
        <w:top w:val="none" w:sz="0" w:space="0" w:color="auto"/>
        <w:left w:val="none" w:sz="0" w:space="0" w:color="auto"/>
        <w:bottom w:val="none" w:sz="0" w:space="0" w:color="auto"/>
        <w:right w:val="none" w:sz="0" w:space="0" w:color="auto"/>
      </w:divBdr>
      <w:divsChild>
        <w:div w:id="1443303212">
          <w:marLeft w:val="547"/>
          <w:marRight w:val="0"/>
          <w:marTop w:val="77"/>
          <w:marBottom w:val="0"/>
          <w:divBdr>
            <w:top w:val="none" w:sz="0" w:space="0" w:color="auto"/>
            <w:left w:val="none" w:sz="0" w:space="0" w:color="auto"/>
            <w:bottom w:val="none" w:sz="0" w:space="0" w:color="auto"/>
            <w:right w:val="none" w:sz="0" w:space="0" w:color="auto"/>
          </w:divBdr>
        </w:div>
      </w:divsChild>
    </w:div>
    <w:div w:id="204296869">
      <w:bodyDiv w:val="1"/>
      <w:marLeft w:val="0"/>
      <w:marRight w:val="0"/>
      <w:marTop w:val="0"/>
      <w:marBottom w:val="0"/>
      <w:divBdr>
        <w:top w:val="none" w:sz="0" w:space="0" w:color="auto"/>
        <w:left w:val="none" w:sz="0" w:space="0" w:color="auto"/>
        <w:bottom w:val="none" w:sz="0" w:space="0" w:color="auto"/>
        <w:right w:val="none" w:sz="0" w:space="0" w:color="auto"/>
      </w:divBdr>
    </w:div>
    <w:div w:id="212616502">
      <w:bodyDiv w:val="1"/>
      <w:marLeft w:val="0"/>
      <w:marRight w:val="0"/>
      <w:marTop w:val="0"/>
      <w:marBottom w:val="0"/>
      <w:divBdr>
        <w:top w:val="none" w:sz="0" w:space="0" w:color="auto"/>
        <w:left w:val="none" w:sz="0" w:space="0" w:color="auto"/>
        <w:bottom w:val="none" w:sz="0" w:space="0" w:color="auto"/>
        <w:right w:val="none" w:sz="0" w:space="0" w:color="auto"/>
      </w:divBdr>
    </w:div>
    <w:div w:id="216744293">
      <w:bodyDiv w:val="1"/>
      <w:marLeft w:val="0"/>
      <w:marRight w:val="0"/>
      <w:marTop w:val="0"/>
      <w:marBottom w:val="0"/>
      <w:divBdr>
        <w:top w:val="none" w:sz="0" w:space="0" w:color="auto"/>
        <w:left w:val="none" w:sz="0" w:space="0" w:color="auto"/>
        <w:bottom w:val="none" w:sz="0" w:space="0" w:color="auto"/>
        <w:right w:val="none" w:sz="0" w:space="0" w:color="auto"/>
      </w:divBdr>
    </w:div>
    <w:div w:id="219438345">
      <w:bodyDiv w:val="1"/>
      <w:marLeft w:val="0"/>
      <w:marRight w:val="0"/>
      <w:marTop w:val="0"/>
      <w:marBottom w:val="0"/>
      <w:divBdr>
        <w:top w:val="none" w:sz="0" w:space="0" w:color="auto"/>
        <w:left w:val="none" w:sz="0" w:space="0" w:color="auto"/>
        <w:bottom w:val="none" w:sz="0" w:space="0" w:color="auto"/>
        <w:right w:val="none" w:sz="0" w:space="0" w:color="auto"/>
      </w:divBdr>
    </w:div>
    <w:div w:id="234629438">
      <w:bodyDiv w:val="1"/>
      <w:marLeft w:val="0"/>
      <w:marRight w:val="0"/>
      <w:marTop w:val="0"/>
      <w:marBottom w:val="0"/>
      <w:divBdr>
        <w:top w:val="none" w:sz="0" w:space="0" w:color="auto"/>
        <w:left w:val="none" w:sz="0" w:space="0" w:color="auto"/>
        <w:bottom w:val="none" w:sz="0" w:space="0" w:color="auto"/>
        <w:right w:val="none" w:sz="0" w:space="0" w:color="auto"/>
      </w:divBdr>
    </w:div>
    <w:div w:id="241723234">
      <w:bodyDiv w:val="1"/>
      <w:marLeft w:val="0"/>
      <w:marRight w:val="0"/>
      <w:marTop w:val="0"/>
      <w:marBottom w:val="0"/>
      <w:divBdr>
        <w:top w:val="none" w:sz="0" w:space="0" w:color="auto"/>
        <w:left w:val="none" w:sz="0" w:space="0" w:color="auto"/>
        <w:bottom w:val="none" w:sz="0" w:space="0" w:color="auto"/>
        <w:right w:val="none" w:sz="0" w:space="0" w:color="auto"/>
      </w:divBdr>
    </w:div>
    <w:div w:id="252863567">
      <w:bodyDiv w:val="1"/>
      <w:marLeft w:val="0"/>
      <w:marRight w:val="0"/>
      <w:marTop w:val="0"/>
      <w:marBottom w:val="0"/>
      <w:divBdr>
        <w:top w:val="none" w:sz="0" w:space="0" w:color="auto"/>
        <w:left w:val="none" w:sz="0" w:space="0" w:color="auto"/>
        <w:bottom w:val="none" w:sz="0" w:space="0" w:color="auto"/>
        <w:right w:val="none" w:sz="0" w:space="0" w:color="auto"/>
      </w:divBdr>
    </w:div>
    <w:div w:id="255289251">
      <w:bodyDiv w:val="1"/>
      <w:marLeft w:val="0"/>
      <w:marRight w:val="0"/>
      <w:marTop w:val="0"/>
      <w:marBottom w:val="0"/>
      <w:divBdr>
        <w:top w:val="none" w:sz="0" w:space="0" w:color="auto"/>
        <w:left w:val="none" w:sz="0" w:space="0" w:color="auto"/>
        <w:bottom w:val="none" w:sz="0" w:space="0" w:color="auto"/>
        <w:right w:val="none" w:sz="0" w:space="0" w:color="auto"/>
      </w:divBdr>
    </w:div>
    <w:div w:id="255556235">
      <w:bodyDiv w:val="1"/>
      <w:marLeft w:val="0"/>
      <w:marRight w:val="0"/>
      <w:marTop w:val="0"/>
      <w:marBottom w:val="0"/>
      <w:divBdr>
        <w:top w:val="none" w:sz="0" w:space="0" w:color="auto"/>
        <w:left w:val="none" w:sz="0" w:space="0" w:color="auto"/>
        <w:bottom w:val="none" w:sz="0" w:space="0" w:color="auto"/>
        <w:right w:val="none" w:sz="0" w:space="0" w:color="auto"/>
      </w:divBdr>
    </w:div>
    <w:div w:id="265116113">
      <w:bodyDiv w:val="1"/>
      <w:marLeft w:val="0"/>
      <w:marRight w:val="0"/>
      <w:marTop w:val="0"/>
      <w:marBottom w:val="0"/>
      <w:divBdr>
        <w:top w:val="none" w:sz="0" w:space="0" w:color="auto"/>
        <w:left w:val="none" w:sz="0" w:space="0" w:color="auto"/>
        <w:bottom w:val="none" w:sz="0" w:space="0" w:color="auto"/>
        <w:right w:val="none" w:sz="0" w:space="0" w:color="auto"/>
      </w:divBdr>
    </w:div>
    <w:div w:id="278225640">
      <w:bodyDiv w:val="1"/>
      <w:marLeft w:val="0"/>
      <w:marRight w:val="0"/>
      <w:marTop w:val="0"/>
      <w:marBottom w:val="0"/>
      <w:divBdr>
        <w:top w:val="none" w:sz="0" w:space="0" w:color="auto"/>
        <w:left w:val="none" w:sz="0" w:space="0" w:color="auto"/>
        <w:bottom w:val="none" w:sz="0" w:space="0" w:color="auto"/>
        <w:right w:val="none" w:sz="0" w:space="0" w:color="auto"/>
      </w:divBdr>
    </w:div>
    <w:div w:id="281115123">
      <w:bodyDiv w:val="1"/>
      <w:marLeft w:val="0"/>
      <w:marRight w:val="0"/>
      <w:marTop w:val="0"/>
      <w:marBottom w:val="0"/>
      <w:divBdr>
        <w:top w:val="none" w:sz="0" w:space="0" w:color="auto"/>
        <w:left w:val="none" w:sz="0" w:space="0" w:color="auto"/>
        <w:bottom w:val="none" w:sz="0" w:space="0" w:color="auto"/>
        <w:right w:val="none" w:sz="0" w:space="0" w:color="auto"/>
      </w:divBdr>
    </w:div>
    <w:div w:id="286009062">
      <w:bodyDiv w:val="1"/>
      <w:marLeft w:val="0"/>
      <w:marRight w:val="0"/>
      <w:marTop w:val="0"/>
      <w:marBottom w:val="0"/>
      <w:divBdr>
        <w:top w:val="none" w:sz="0" w:space="0" w:color="auto"/>
        <w:left w:val="none" w:sz="0" w:space="0" w:color="auto"/>
        <w:bottom w:val="none" w:sz="0" w:space="0" w:color="auto"/>
        <w:right w:val="none" w:sz="0" w:space="0" w:color="auto"/>
      </w:divBdr>
    </w:div>
    <w:div w:id="289824831">
      <w:bodyDiv w:val="1"/>
      <w:marLeft w:val="0"/>
      <w:marRight w:val="0"/>
      <w:marTop w:val="0"/>
      <w:marBottom w:val="0"/>
      <w:divBdr>
        <w:top w:val="none" w:sz="0" w:space="0" w:color="auto"/>
        <w:left w:val="none" w:sz="0" w:space="0" w:color="auto"/>
        <w:bottom w:val="none" w:sz="0" w:space="0" w:color="auto"/>
        <w:right w:val="none" w:sz="0" w:space="0" w:color="auto"/>
      </w:divBdr>
    </w:div>
    <w:div w:id="316038308">
      <w:bodyDiv w:val="1"/>
      <w:marLeft w:val="0"/>
      <w:marRight w:val="0"/>
      <w:marTop w:val="0"/>
      <w:marBottom w:val="0"/>
      <w:divBdr>
        <w:top w:val="none" w:sz="0" w:space="0" w:color="auto"/>
        <w:left w:val="none" w:sz="0" w:space="0" w:color="auto"/>
        <w:bottom w:val="none" w:sz="0" w:space="0" w:color="auto"/>
        <w:right w:val="none" w:sz="0" w:space="0" w:color="auto"/>
      </w:divBdr>
      <w:divsChild>
        <w:div w:id="1525554819">
          <w:marLeft w:val="0"/>
          <w:marRight w:val="0"/>
          <w:marTop w:val="0"/>
          <w:marBottom w:val="0"/>
          <w:divBdr>
            <w:top w:val="none" w:sz="0" w:space="0" w:color="auto"/>
            <w:left w:val="none" w:sz="0" w:space="0" w:color="auto"/>
            <w:bottom w:val="none" w:sz="0" w:space="0" w:color="auto"/>
            <w:right w:val="none" w:sz="0" w:space="0" w:color="auto"/>
          </w:divBdr>
          <w:divsChild>
            <w:div w:id="1262645805">
              <w:marLeft w:val="0"/>
              <w:marRight w:val="0"/>
              <w:marTop w:val="0"/>
              <w:marBottom w:val="0"/>
              <w:divBdr>
                <w:top w:val="none" w:sz="0" w:space="0" w:color="auto"/>
                <w:left w:val="none" w:sz="0" w:space="0" w:color="auto"/>
                <w:bottom w:val="none" w:sz="0" w:space="0" w:color="auto"/>
                <w:right w:val="none" w:sz="0" w:space="0" w:color="auto"/>
              </w:divBdr>
              <w:divsChild>
                <w:div w:id="163084492">
                  <w:marLeft w:val="0"/>
                  <w:marRight w:val="0"/>
                  <w:marTop w:val="0"/>
                  <w:marBottom w:val="0"/>
                  <w:divBdr>
                    <w:top w:val="none" w:sz="0" w:space="0" w:color="auto"/>
                    <w:left w:val="none" w:sz="0" w:space="0" w:color="auto"/>
                    <w:bottom w:val="none" w:sz="0" w:space="0" w:color="auto"/>
                    <w:right w:val="none" w:sz="0" w:space="0" w:color="auto"/>
                  </w:divBdr>
                  <w:divsChild>
                    <w:div w:id="939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91201">
      <w:bodyDiv w:val="1"/>
      <w:marLeft w:val="0"/>
      <w:marRight w:val="0"/>
      <w:marTop w:val="0"/>
      <w:marBottom w:val="0"/>
      <w:divBdr>
        <w:top w:val="none" w:sz="0" w:space="0" w:color="auto"/>
        <w:left w:val="none" w:sz="0" w:space="0" w:color="auto"/>
        <w:bottom w:val="none" w:sz="0" w:space="0" w:color="auto"/>
        <w:right w:val="none" w:sz="0" w:space="0" w:color="auto"/>
      </w:divBdr>
    </w:div>
    <w:div w:id="328949003">
      <w:bodyDiv w:val="1"/>
      <w:marLeft w:val="0"/>
      <w:marRight w:val="0"/>
      <w:marTop w:val="0"/>
      <w:marBottom w:val="0"/>
      <w:divBdr>
        <w:top w:val="none" w:sz="0" w:space="0" w:color="auto"/>
        <w:left w:val="none" w:sz="0" w:space="0" w:color="auto"/>
        <w:bottom w:val="none" w:sz="0" w:space="0" w:color="auto"/>
        <w:right w:val="none" w:sz="0" w:space="0" w:color="auto"/>
      </w:divBdr>
    </w:div>
    <w:div w:id="334109122">
      <w:bodyDiv w:val="1"/>
      <w:marLeft w:val="0"/>
      <w:marRight w:val="0"/>
      <w:marTop w:val="0"/>
      <w:marBottom w:val="0"/>
      <w:divBdr>
        <w:top w:val="none" w:sz="0" w:space="0" w:color="auto"/>
        <w:left w:val="none" w:sz="0" w:space="0" w:color="auto"/>
        <w:bottom w:val="none" w:sz="0" w:space="0" w:color="auto"/>
        <w:right w:val="none" w:sz="0" w:space="0" w:color="auto"/>
      </w:divBdr>
    </w:div>
    <w:div w:id="342976441">
      <w:bodyDiv w:val="1"/>
      <w:marLeft w:val="0"/>
      <w:marRight w:val="0"/>
      <w:marTop w:val="0"/>
      <w:marBottom w:val="0"/>
      <w:divBdr>
        <w:top w:val="none" w:sz="0" w:space="0" w:color="auto"/>
        <w:left w:val="none" w:sz="0" w:space="0" w:color="auto"/>
        <w:bottom w:val="none" w:sz="0" w:space="0" w:color="auto"/>
        <w:right w:val="none" w:sz="0" w:space="0" w:color="auto"/>
      </w:divBdr>
    </w:div>
    <w:div w:id="342978457">
      <w:bodyDiv w:val="1"/>
      <w:marLeft w:val="0"/>
      <w:marRight w:val="0"/>
      <w:marTop w:val="0"/>
      <w:marBottom w:val="0"/>
      <w:divBdr>
        <w:top w:val="none" w:sz="0" w:space="0" w:color="auto"/>
        <w:left w:val="none" w:sz="0" w:space="0" w:color="auto"/>
        <w:bottom w:val="none" w:sz="0" w:space="0" w:color="auto"/>
        <w:right w:val="none" w:sz="0" w:space="0" w:color="auto"/>
      </w:divBdr>
    </w:div>
    <w:div w:id="352145991">
      <w:bodyDiv w:val="1"/>
      <w:marLeft w:val="0"/>
      <w:marRight w:val="0"/>
      <w:marTop w:val="0"/>
      <w:marBottom w:val="0"/>
      <w:divBdr>
        <w:top w:val="none" w:sz="0" w:space="0" w:color="auto"/>
        <w:left w:val="none" w:sz="0" w:space="0" w:color="auto"/>
        <w:bottom w:val="none" w:sz="0" w:space="0" w:color="auto"/>
        <w:right w:val="none" w:sz="0" w:space="0" w:color="auto"/>
      </w:divBdr>
      <w:divsChild>
        <w:div w:id="35353839">
          <w:marLeft w:val="0"/>
          <w:marRight w:val="0"/>
          <w:marTop w:val="0"/>
          <w:marBottom w:val="0"/>
          <w:divBdr>
            <w:top w:val="none" w:sz="0" w:space="0" w:color="auto"/>
            <w:left w:val="none" w:sz="0" w:space="0" w:color="auto"/>
            <w:bottom w:val="none" w:sz="0" w:space="0" w:color="auto"/>
            <w:right w:val="none" w:sz="0" w:space="0" w:color="auto"/>
          </w:divBdr>
          <w:divsChild>
            <w:div w:id="1675066433">
              <w:marLeft w:val="0"/>
              <w:marRight w:val="0"/>
              <w:marTop w:val="0"/>
              <w:marBottom w:val="0"/>
              <w:divBdr>
                <w:top w:val="none" w:sz="0" w:space="0" w:color="auto"/>
                <w:left w:val="none" w:sz="0" w:space="0" w:color="auto"/>
                <w:bottom w:val="none" w:sz="0" w:space="0" w:color="auto"/>
                <w:right w:val="none" w:sz="0" w:space="0" w:color="auto"/>
              </w:divBdr>
              <w:divsChild>
                <w:div w:id="1249001702">
                  <w:marLeft w:val="0"/>
                  <w:marRight w:val="0"/>
                  <w:marTop w:val="0"/>
                  <w:marBottom w:val="0"/>
                  <w:divBdr>
                    <w:top w:val="none" w:sz="0" w:space="0" w:color="auto"/>
                    <w:left w:val="none" w:sz="0" w:space="0" w:color="auto"/>
                    <w:bottom w:val="none" w:sz="0" w:space="0" w:color="auto"/>
                    <w:right w:val="none" w:sz="0" w:space="0" w:color="auto"/>
                  </w:divBdr>
                  <w:divsChild>
                    <w:div w:id="5427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76688">
      <w:bodyDiv w:val="1"/>
      <w:marLeft w:val="0"/>
      <w:marRight w:val="0"/>
      <w:marTop w:val="0"/>
      <w:marBottom w:val="0"/>
      <w:divBdr>
        <w:top w:val="none" w:sz="0" w:space="0" w:color="auto"/>
        <w:left w:val="none" w:sz="0" w:space="0" w:color="auto"/>
        <w:bottom w:val="none" w:sz="0" w:space="0" w:color="auto"/>
        <w:right w:val="none" w:sz="0" w:space="0" w:color="auto"/>
      </w:divBdr>
    </w:div>
    <w:div w:id="365907159">
      <w:bodyDiv w:val="1"/>
      <w:marLeft w:val="0"/>
      <w:marRight w:val="0"/>
      <w:marTop w:val="0"/>
      <w:marBottom w:val="0"/>
      <w:divBdr>
        <w:top w:val="none" w:sz="0" w:space="0" w:color="auto"/>
        <w:left w:val="none" w:sz="0" w:space="0" w:color="auto"/>
        <w:bottom w:val="none" w:sz="0" w:space="0" w:color="auto"/>
        <w:right w:val="none" w:sz="0" w:space="0" w:color="auto"/>
      </w:divBdr>
    </w:div>
    <w:div w:id="370571510">
      <w:bodyDiv w:val="1"/>
      <w:marLeft w:val="0"/>
      <w:marRight w:val="0"/>
      <w:marTop w:val="0"/>
      <w:marBottom w:val="0"/>
      <w:divBdr>
        <w:top w:val="none" w:sz="0" w:space="0" w:color="auto"/>
        <w:left w:val="none" w:sz="0" w:space="0" w:color="auto"/>
        <w:bottom w:val="none" w:sz="0" w:space="0" w:color="auto"/>
        <w:right w:val="none" w:sz="0" w:space="0" w:color="auto"/>
      </w:divBdr>
    </w:div>
    <w:div w:id="394204367">
      <w:bodyDiv w:val="1"/>
      <w:marLeft w:val="0"/>
      <w:marRight w:val="0"/>
      <w:marTop w:val="0"/>
      <w:marBottom w:val="0"/>
      <w:divBdr>
        <w:top w:val="none" w:sz="0" w:space="0" w:color="auto"/>
        <w:left w:val="none" w:sz="0" w:space="0" w:color="auto"/>
        <w:bottom w:val="none" w:sz="0" w:space="0" w:color="auto"/>
        <w:right w:val="none" w:sz="0" w:space="0" w:color="auto"/>
      </w:divBdr>
    </w:div>
    <w:div w:id="408040660">
      <w:bodyDiv w:val="1"/>
      <w:marLeft w:val="0"/>
      <w:marRight w:val="0"/>
      <w:marTop w:val="0"/>
      <w:marBottom w:val="0"/>
      <w:divBdr>
        <w:top w:val="none" w:sz="0" w:space="0" w:color="auto"/>
        <w:left w:val="none" w:sz="0" w:space="0" w:color="auto"/>
        <w:bottom w:val="none" w:sz="0" w:space="0" w:color="auto"/>
        <w:right w:val="none" w:sz="0" w:space="0" w:color="auto"/>
      </w:divBdr>
    </w:div>
    <w:div w:id="427388134">
      <w:bodyDiv w:val="1"/>
      <w:marLeft w:val="0"/>
      <w:marRight w:val="0"/>
      <w:marTop w:val="0"/>
      <w:marBottom w:val="0"/>
      <w:divBdr>
        <w:top w:val="none" w:sz="0" w:space="0" w:color="auto"/>
        <w:left w:val="none" w:sz="0" w:space="0" w:color="auto"/>
        <w:bottom w:val="none" w:sz="0" w:space="0" w:color="auto"/>
        <w:right w:val="none" w:sz="0" w:space="0" w:color="auto"/>
      </w:divBdr>
    </w:div>
    <w:div w:id="432438013">
      <w:bodyDiv w:val="1"/>
      <w:marLeft w:val="0"/>
      <w:marRight w:val="0"/>
      <w:marTop w:val="0"/>
      <w:marBottom w:val="0"/>
      <w:divBdr>
        <w:top w:val="none" w:sz="0" w:space="0" w:color="auto"/>
        <w:left w:val="none" w:sz="0" w:space="0" w:color="auto"/>
        <w:bottom w:val="none" w:sz="0" w:space="0" w:color="auto"/>
        <w:right w:val="none" w:sz="0" w:space="0" w:color="auto"/>
      </w:divBdr>
    </w:div>
    <w:div w:id="437214860">
      <w:bodyDiv w:val="1"/>
      <w:marLeft w:val="0"/>
      <w:marRight w:val="0"/>
      <w:marTop w:val="0"/>
      <w:marBottom w:val="0"/>
      <w:divBdr>
        <w:top w:val="none" w:sz="0" w:space="0" w:color="auto"/>
        <w:left w:val="none" w:sz="0" w:space="0" w:color="auto"/>
        <w:bottom w:val="none" w:sz="0" w:space="0" w:color="auto"/>
        <w:right w:val="none" w:sz="0" w:space="0" w:color="auto"/>
      </w:divBdr>
      <w:divsChild>
        <w:div w:id="1488471169">
          <w:marLeft w:val="0"/>
          <w:marRight w:val="0"/>
          <w:marTop w:val="0"/>
          <w:marBottom w:val="0"/>
          <w:divBdr>
            <w:top w:val="none" w:sz="0" w:space="0" w:color="auto"/>
            <w:left w:val="none" w:sz="0" w:space="0" w:color="auto"/>
            <w:bottom w:val="none" w:sz="0" w:space="0" w:color="auto"/>
            <w:right w:val="none" w:sz="0" w:space="0" w:color="auto"/>
          </w:divBdr>
          <w:divsChild>
            <w:div w:id="2136097348">
              <w:marLeft w:val="0"/>
              <w:marRight w:val="0"/>
              <w:marTop w:val="0"/>
              <w:marBottom w:val="0"/>
              <w:divBdr>
                <w:top w:val="none" w:sz="0" w:space="0" w:color="auto"/>
                <w:left w:val="none" w:sz="0" w:space="0" w:color="auto"/>
                <w:bottom w:val="none" w:sz="0" w:space="0" w:color="auto"/>
                <w:right w:val="none" w:sz="0" w:space="0" w:color="auto"/>
              </w:divBdr>
              <w:divsChild>
                <w:div w:id="1502961894">
                  <w:marLeft w:val="0"/>
                  <w:marRight w:val="0"/>
                  <w:marTop w:val="0"/>
                  <w:marBottom w:val="0"/>
                  <w:divBdr>
                    <w:top w:val="none" w:sz="0" w:space="0" w:color="auto"/>
                    <w:left w:val="none" w:sz="0" w:space="0" w:color="auto"/>
                    <w:bottom w:val="none" w:sz="0" w:space="0" w:color="auto"/>
                    <w:right w:val="none" w:sz="0" w:space="0" w:color="auto"/>
                  </w:divBdr>
                  <w:divsChild>
                    <w:div w:id="4166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6944">
          <w:marLeft w:val="0"/>
          <w:marRight w:val="0"/>
          <w:marTop w:val="0"/>
          <w:marBottom w:val="0"/>
          <w:divBdr>
            <w:top w:val="none" w:sz="0" w:space="0" w:color="auto"/>
            <w:left w:val="none" w:sz="0" w:space="0" w:color="auto"/>
            <w:bottom w:val="none" w:sz="0" w:space="0" w:color="auto"/>
            <w:right w:val="none" w:sz="0" w:space="0" w:color="auto"/>
          </w:divBdr>
          <w:divsChild>
            <w:div w:id="721514555">
              <w:marLeft w:val="0"/>
              <w:marRight w:val="0"/>
              <w:marTop w:val="0"/>
              <w:marBottom w:val="0"/>
              <w:divBdr>
                <w:top w:val="none" w:sz="0" w:space="0" w:color="auto"/>
                <w:left w:val="none" w:sz="0" w:space="0" w:color="auto"/>
                <w:bottom w:val="none" w:sz="0" w:space="0" w:color="auto"/>
                <w:right w:val="none" w:sz="0" w:space="0" w:color="auto"/>
              </w:divBdr>
              <w:divsChild>
                <w:div w:id="2071804569">
                  <w:marLeft w:val="0"/>
                  <w:marRight w:val="0"/>
                  <w:marTop w:val="0"/>
                  <w:marBottom w:val="0"/>
                  <w:divBdr>
                    <w:top w:val="none" w:sz="0" w:space="0" w:color="auto"/>
                    <w:left w:val="none" w:sz="0" w:space="0" w:color="auto"/>
                    <w:bottom w:val="none" w:sz="0" w:space="0" w:color="auto"/>
                    <w:right w:val="none" w:sz="0" w:space="0" w:color="auto"/>
                  </w:divBdr>
                  <w:divsChild>
                    <w:div w:id="4599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6707">
      <w:bodyDiv w:val="1"/>
      <w:marLeft w:val="0"/>
      <w:marRight w:val="0"/>
      <w:marTop w:val="0"/>
      <w:marBottom w:val="0"/>
      <w:divBdr>
        <w:top w:val="none" w:sz="0" w:space="0" w:color="auto"/>
        <w:left w:val="none" w:sz="0" w:space="0" w:color="auto"/>
        <w:bottom w:val="none" w:sz="0" w:space="0" w:color="auto"/>
        <w:right w:val="none" w:sz="0" w:space="0" w:color="auto"/>
      </w:divBdr>
    </w:div>
    <w:div w:id="456799406">
      <w:bodyDiv w:val="1"/>
      <w:marLeft w:val="0"/>
      <w:marRight w:val="0"/>
      <w:marTop w:val="0"/>
      <w:marBottom w:val="0"/>
      <w:divBdr>
        <w:top w:val="none" w:sz="0" w:space="0" w:color="auto"/>
        <w:left w:val="none" w:sz="0" w:space="0" w:color="auto"/>
        <w:bottom w:val="none" w:sz="0" w:space="0" w:color="auto"/>
        <w:right w:val="none" w:sz="0" w:space="0" w:color="auto"/>
      </w:divBdr>
    </w:div>
    <w:div w:id="475530690">
      <w:bodyDiv w:val="1"/>
      <w:marLeft w:val="0"/>
      <w:marRight w:val="0"/>
      <w:marTop w:val="0"/>
      <w:marBottom w:val="0"/>
      <w:divBdr>
        <w:top w:val="none" w:sz="0" w:space="0" w:color="auto"/>
        <w:left w:val="none" w:sz="0" w:space="0" w:color="auto"/>
        <w:bottom w:val="none" w:sz="0" w:space="0" w:color="auto"/>
        <w:right w:val="none" w:sz="0" w:space="0" w:color="auto"/>
      </w:divBdr>
    </w:div>
    <w:div w:id="475876288">
      <w:bodyDiv w:val="1"/>
      <w:marLeft w:val="0"/>
      <w:marRight w:val="0"/>
      <w:marTop w:val="0"/>
      <w:marBottom w:val="0"/>
      <w:divBdr>
        <w:top w:val="none" w:sz="0" w:space="0" w:color="auto"/>
        <w:left w:val="none" w:sz="0" w:space="0" w:color="auto"/>
        <w:bottom w:val="none" w:sz="0" w:space="0" w:color="auto"/>
        <w:right w:val="none" w:sz="0" w:space="0" w:color="auto"/>
      </w:divBdr>
    </w:div>
    <w:div w:id="483474045">
      <w:bodyDiv w:val="1"/>
      <w:marLeft w:val="0"/>
      <w:marRight w:val="0"/>
      <w:marTop w:val="0"/>
      <w:marBottom w:val="0"/>
      <w:divBdr>
        <w:top w:val="none" w:sz="0" w:space="0" w:color="auto"/>
        <w:left w:val="none" w:sz="0" w:space="0" w:color="auto"/>
        <w:bottom w:val="none" w:sz="0" w:space="0" w:color="auto"/>
        <w:right w:val="none" w:sz="0" w:space="0" w:color="auto"/>
      </w:divBdr>
    </w:div>
    <w:div w:id="484902239">
      <w:bodyDiv w:val="1"/>
      <w:marLeft w:val="0"/>
      <w:marRight w:val="0"/>
      <w:marTop w:val="0"/>
      <w:marBottom w:val="0"/>
      <w:divBdr>
        <w:top w:val="none" w:sz="0" w:space="0" w:color="auto"/>
        <w:left w:val="none" w:sz="0" w:space="0" w:color="auto"/>
        <w:bottom w:val="none" w:sz="0" w:space="0" w:color="auto"/>
        <w:right w:val="none" w:sz="0" w:space="0" w:color="auto"/>
      </w:divBdr>
    </w:div>
    <w:div w:id="487137401">
      <w:bodyDiv w:val="1"/>
      <w:marLeft w:val="0"/>
      <w:marRight w:val="0"/>
      <w:marTop w:val="0"/>
      <w:marBottom w:val="0"/>
      <w:divBdr>
        <w:top w:val="none" w:sz="0" w:space="0" w:color="auto"/>
        <w:left w:val="none" w:sz="0" w:space="0" w:color="auto"/>
        <w:bottom w:val="none" w:sz="0" w:space="0" w:color="auto"/>
        <w:right w:val="none" w:sz="0" w:space="0" w:color="auto"/>
      </w:divBdr>
      <w:divsChild>
        <w:div w:id="1510870741">
          <w:marLeft w:val="0"/>
          <w:marRight w:val="0"/>
          <w:marTop w:val="0"/>
          <w:marBottom w:val="0"/>
          <w:divBdr>
            <w:top w:val="none" w:sz="0" w:space="0" w:color="auto"/>
            <w:left w:val="none" w:sz="0" w:space="0" w:color="auto"/>
            <w:bottom w:val="none" w:sz="0" w:space="0" w:color="auto"/>
            <w:right w:val="none" w:sz="0" w:space="0" w:color="auto"/>
          </w:divBdr>
          <w:divsChild>
            <w:div w:id="796877643">
              <w:marLeft w:val="0"/>
              <w:marRight w:val="0"/>
              <w:marTop w:val="0"/>
              <w:marBottom w:val="0"/>
              <w:divBdr>
                <w:top w:val="none" w:sz="0" w:space="0" w:color="auto"/>
                <w:left w:val="none" w:sz="0" w:space="0" w:color="auto"/>
                <w:bottom w:val="none" w:sz="0" w:space="0" w:color="auto"/>
                <w:right w:val="none" w:sz="0" w:space="0" w:color="auto"/>
              </w:divBdr>
              <w:divsChild>
                <w:div w:id="774205933">
                  <w:marLeft w:val="0"/>
                  <w:marRight w:val="0"/>
                  <w:marTop w:val="0"/>
                  <w:marBottom w:val="0"/>
                  <w:divBdr>
                    <w:top w:val="none" w:sz="0" w:space="0" w:color="auto"/>
                    <w:left w:val="none" w:sz="0" w:space="0" w:color="auto"/>
                    <w:bottom w:val="none" w:sz="0" w:space="0" w:color="auto"/>
                    <w:right w:val="none" w:sz="0" w:space="0" w:color="auto"/>
                  </w:divBdr>
                  <w:divsChild>
                    <w:div w:id="1175270008">
                      <w:marLeft w:val="1"/>
                      <w:marRight w:val="1"/>
                      <w:marTop w:val="0"/>
                      <w:marBottom w:val="0"/>
                      <w:divBdr>
                        <w:top w:val="none" w:sz="0" w:space="0" w:color="auto"/>
                        <w:left w:val="none" w:sz="0" w:space="0" w:color="auto"/>
                        <w:bottom w:val="none" w:sz="0" w:space="0" w:color="auto"/>
                        <w:right w:val="none" w:sz="0" w:space="0" w:color="auto"/>
                      </w:divBdr>
                      <w:divsChild>
                        <w:div w:id="1490899572">
                          <w:marLeft w:val="0"/>
                          <w:marRight w:val="0"/>
                          <w:marTop w:val="0"/>
                          <w:marBottom w:val="0"/>
                          <w:divBdr>
                            <w:top w:val="none" w:sz="0" w:space="0" w:color="auto"/>
                            <w:left w:val="none" w:sz="0" w:space="0" w:color="auto"/>
                            <w:bottom w:val="none" w:sz="0" w:space="0" w:color="auto"/>
                            <w:right w:val="none" w:sz="0" w:space="0" w:color="auto"/>
                          </w:divBdr>
                          <w:divsChild>
                            <w:div w:id="1553884396">
                              <w:marLeft w:val="0"/>
                              <w:marRight w:val="0"/>
                              <w:marTop w:val="0"/>
                              <w:marBottom w:val="360"/>
                              <w:divBdr>
                                <w:top w:val="none" w:sz="0" w:space="0" w:color="auto"/>
                                <w:left w:val="none" w:sz="0" w:space="0" w:color="auto"/>
                                <w:bottom w:val="none" w:sz="0" w:space="0" w:color="auto"/>
                                <w:right w:val="none" w:sz="0" w:space="0" w:color="auto"/>
                              </w:divBdr>
                              <w:divsChild>
                                <w:div w:id="1854144718">
                                  <w:marLeft w:val="0"/>
                                  <w:marRight w:val="0"/>
                                  <w:marTop w:val="0"/>
                                  <w:marBottom w:val="0"/>
                                  <w:divBdr>
                                    <w:top w:val="none" w:sz="0" w:space="0" w:color="auto"/>
                                    <w:left w:val="none" w:sz="0" w:space="0" w:color="auto"/>
                                    <w:bottom w:val="none" w:sz="0" w:space="0" w:color="auto"/>
                                    <w:right w:val="none" w:sz="0" w:space="0" w:color="auto"/>
                                  </w:divBdr>
                                  <w:divsChild>
                                    <w:div w:id="1438020389">
                                      <w:marLeft w:val="0"/>
                                      <w:marRight w:val="0"/>
                                      <w:marTop w:val="0"/>
                                      <w:marBottom w:val="0"/>
                                      <w:divBdr>
                                        <w:top w:val="none" w:sz="0" w:space="0" w:color="auto"/>
                                        <w:left w:val="none" w:sz="0" w:space="0" w:color="auto"/>
                                        <w:bottom w:val="none" w:sz="0" w:space="0" w:color="auto"/>
                                        <w:right w:val="none" w:sz="0" w:space="0" w:color="auto"/>
                                      </w:divBdr>
                                      <w:divsChild>
                                        <w:div w:id="696783438">
                                          <w:marLeft w:val="0"/>
                                          <w:marRight w:val="0"/>
                                          <w:marTop w:val="0"/>
                                          <w:marBottom w:val="0"/>
                                          <w:divBdr>
                                            <w:top w:val="none" w:sz="0" w:space="0" w:color="auto"/>
                                            <w:left w:val="none" w:sz="0" w:space="0" w:color="auto"/>
                                            <w:bottom w:val="none" w:sz="0" w:space="0" w:color="auto"/>
                                            <w:right w:val="none" w:sz="0" w:space="0" w:color="auto"/>
                                          </w:divBdr>
                                          <w:divsChild>
                                            <w:div w:id="311108691">
                                              <w:marLeft w:val="0"/>
                                              <w:marRight w:val="0"/>
                                              <w:marTop w:val="0"/>
                                              <w:marBottom w:val="0"/>
                                              <w:divBdr>
                                                <w:top w:val="none" w:sz="0" w:space="0" w:color="auto"/>
                                                <w:left w:val="none" w:sz="0" w:space="0" w:color="auto"/>
                                                <w:bottom w:val="none" w:sz="0" w:space="0" w:color="auto"/>
                                                <w:right w:val="none" w:sz="0" w:space="0" w:color="auto"/>
                                              </w:divBdr>
                                              <w:divsChild>
                                                <w:div w:id="1873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382256">
      <w:bodyDiv w:val="1"/>
      <w:marLeft w:val="0"/>
      <w:marRight w:val="0"/>
      <w:marTop w:val="0"/>
      <w:marBottom w:val="0"/>
      <w:divBdr>
        <w:top w:val="none" w:sz="0" w:space="0" w:color="auto"/>
        <w:left w:val="none" w:sz="0" w:space="0" w:color="auto"/>
        <w:bottom w:val="none" w:sz="0" w:space="0" w:color="auto"/>
        <w:right w:val="none" w:sz="0" w:space="0" w:color="auto"/>
      </w:divBdr>
    </w:div>
    <w:div w:id="496502409">
      <w:bodyDiv w:val="1"/>
      <w:marLeft w:val="0"/>
      <w:marRight w:val="0"/>
      <w:marTop w:val="0"/>
      <w:marBottom w:val="0"/>
      <w:divBdr>
        <w:top w:val="none" w:sz="0" w:space="0" w:color="auto"/>
        <w:left w:val="none" w:sz="0" w:space="0" w:color="auto"/>
        <w:bottom w:val="none" w:sz="0" w:space="0" w:color="auto"/>
        <w:right w:val="none" w:sz="0" w:space="0" w:color="auto"/>
      </w:divBdr>
    </w:div>
    <w:div w:id="501435274">
      <w:bodyDiv w:val="1"/>
      <w:marLeft w:val="0"/>
      <w:marRight w:val="0"/>
      <w:marTop w:val="0"/>
      <w:marBottom w:val="0"/>
      <w:divBdr>
        <w:top w:val="none" w:sz="0" w:space="0" w:color="auto"/>
        <w:left w:val="none" w:sz="0" w:space="0" w:color="auto"/>
        <w:bottom w:val="none" w:sz="0" w:space="0" w:color="auto"/>
        <w:right w:val="none" w:sz="0" w:space="0" w:color="auto"/>
      </w:divBdr>
    </w:div>
    <w:div w:id="502286652">
      <w:bodyDiv w:val="1"/>
      <w:marLeft w:val="0"/>
      <w:marRight w:val="0"/>
      <w:marTop w:val="0"/>
      <w:marBottom w:val="0"/>
      <w:divBdr>
        <w:top w:val="none" w:sz="0" w:space="0" w:color="auto"/>
        <w:left w:val="none" w:sz="0" w:space="0" w:color="auto"/>
        <w:bottom w:val="none" w:sz="0" w:space="0" w:color="auto"/>
        <w:right w:val="none" w:sz="0" w:space="0" w:color="auto"/>
      </w:divBdr>
    </w:div>
    <w:div w:id="507987642">
      <w:bodyDiv w:val="1"/>
      <w:marLeft w:val="0"/>
      <w:marRight w:val="0"/>
      <w:marTop w:val="0"/>
      <w:marBottom w:val="0"/>
      <w:divBdr>
        <w:top w:val="none" w:sz="0" w:space="0" w:color="auto"/>
        <w:left w:val="none" w:sz="0" w:space="0" w:color="auto"/>
        <w:bottom w:val="none" w:sz="0" w:space="0" w:color="auto"/>
        <w:right w:val="none" w:sz="0" w:space="0" w:color="auto"/>
      </w:divBdr>
    </w:div>
    <w:div w:id="511648258">
      <w:bodyDiv w:val="1"/>
      <w:marLeft w:val="0"/>
      <w:marRight w:val="0"/>
      <w:marTop w:val="0"/>
      <w:marBottom w:val="0"/>
      <w:divBdr>
        <w:top w:val="none" w:sz="0" w:space="0" w:color="auto"/>
        <w:left w:val="none" w:sz="0" w:space="0" w:color="auto"/>
        <w:bottom w:val="none" w:sz="0" w:space="0" w:color="auto"/>
        <w:right w:val="none" w:sz="0" w:space="0" w:color="auto"/>
      </w:divBdr>
    </w:div>
    <w:div w:id="527640057">
      <w:bodyDiv w:val="1"/>
      <w:marLeft w:val="0"/>
      <w:marRight w:val="0"/>
      <w:marTop w:val="0"/>
      <w:marBottom w:val="0"/>
      <w:divBdr>
        <w:top w:val="none" w:sz="0" w:space="0" w:color="auto"/>
        <w:left w:val="none" w:sz="0" w:space="0" w:color="auto"/>
        <w:bottom w:val="none" w:sz="0" w:space="0" w:color="auto"/>
        <w:right w:val="none" w:sz="0" w:space="0" w:color="auto"/>
      </w:divBdr>
    </w:div>
    <w:div w:id="527645803">
      <w:bodyDiv w:val="1"/>
      <w:marLeft w:val="0"/>
      <w:marRight w:val="0"/>
      <w:marTop w:val="0"/>
      <w:marBottom w:val="0"/>
      <w:divBdr>
        <w:top w:val="none" w:sz="0" w:space="0" w:color="auto"/>
        <w:left w:val="none" w:sz="0" w:space="0" w:color="auto"/>
        <w:bottom w:val="none" w:sz="0" w:space="0" w:color="auto"/>
        <w:right w:val="none" w:sz="0" w:space="0" w:color="auto"/>
      </w:divBdr>
    </w:div>
    <w:div w:id="536044801">
      <w:bodyDiv w:val="1"/>
      <w:marLeft w:val="0"/>
      <w:marRight w:val="0"/>
      <w:marTop w:val="0"/>
      <w:marBottom w:val="0"/>
      <w:divBdr>
        <w:top w:val="none" w:sz="0" w:space="0" w:color="auto"/>
        <w:left w:val="none" w:sz="0" w:space="0" w:color="auto"/>
        <w:bottom w:val="none" w:sz="0" w:space="0" w:color="auto"/>
        <w:right w:val="none" w:sz="0" w:space="0" w:color="auto"/>
      </w:divBdr>
      <w:divsChild>
        <w:div w:id="2051370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663349">
      <w:bodyDiv w:val="1"/>
      <w:marLeft w:val="0"/>
      <w:marRight w:val="0"/>
      <w:marTop w:val="0"/>
      <w:marBottom w:val="0"/>
      <w:divBdr>
        <w:top w:val="none" w:sz="0" w:space="0" w:color="auto"/>
        <w:left w:val="none" w:sz="0" w:space="0" w:color="auto"/>
        <w:bottom w:val="none" w:sz="0" w:space="0" w:color="auto"/>
        <w:right w:val="none" w:sz="0" w:space="0" w:color="auto"/>
      </w:divBdr>
    </w:div>
    <w:div w:id="543255607">
      <w:bodyDiv w:val="1"/>
      <w:marLeft w:val="0"/>
      <w:marRight w:val="0"/>
      <w:marTop w:val="0"/>
      <w:marBottom w:val="0"/>
      <w:divBdr>
        <w:top w:val="none" w:sz="0" w:space="0" w:color="auto"/>
        <w:left w:val="none" w:sz="0" w:space="0" w:color="auto"/>
        <w:bottom w:val="none" w:sz="0" w:space="0" w:color="auto"/>
        <w:right w:val="none" w:sz="0" w:space="0" w:color="auto"/>
      </w:divBdr>
    </w:div>
    <w:div w:id="545263797">
      <w:bodyDiv w:val="1"/>
      <w:marLeft w:val="0"/>
      <w:marRight w:val="0"/>
      <w:marTop w:val="0"/>
      <w:marBottom w:val="0"/>
      <w:divBdr>
        <w:top w:val="none" w:sz="0" w:space="0" w:color="auto"/>
        <w:left w:val="none" w:sz="0" w:space="0" w:color="auto"/>
        <w:bottom w:val="none" w:sz="0" w:space="0" w:color="auto"/>
        <w:right w:val="none" w:sz="0" w:space="0" w:color="auto"/>
      </w:divBdr>
    </w:div>
    <w:div w:id="546336059">
      <w:bodyDiv w:val="1"/>
      <w:marLeft w:val="0"/>
      <w:marRight w:val="0"/>
      <w:marTop w:val="0"/>
      <w:marBottom w:val="0"/>
      <w:divBdr>
        <w:top w:val="none" w:sz="0" w:space="0" w:color="auto"/>
        <w:left w:val="none" w:sz="0" w:space="0" w:color="auto"/>
        <w:bottom w:val="none" w:sz="0" w:space="0" w:color="auto"/>
        <w:right w:val="none" w:sz="0" w:space="0" w:color="auto"/>
      </w:divBdr>
    </w:div>
    <w:div w:id="549805044">
      <w:bodyDiv w:val="1"/>
      <w:marLeft w:val="0"/>
      <w:marRight w:val="0"/>
      <w:marTop w:val="0"/>
      <w:marBottom w:val="0"/>
      <w:divBdr>
        <w:top w:val="none" w:sz="0" w:space="0" w:color="auto"/>
        <w:left w:val="none" w:sz="0" w:space="0" w:color="auto"/>
        <w:bottom w:val="none" w:sz="0" w:space="0" w:color="auto"/>
        <w:right w:val="none" w:sz="0" w:space="0" w:color="auto"/>
      </w:divBdr>
    </w:div>
    <w:div w:id="551038060">
      <w:bodyDiv w:val="1"/>
      <w:marLeft w:val="0"/>
      <w:marRight w:val="0"/>
      <w:marTop w:val="0"/>
      <w:marBottom w:val="0"/>
      <w:divBdr>
        <w:top w:val="none" w:sz="0" w:space="0" w:color="auto"/>
        <w:left w:val="none" w:sz="0" w:space="0" w:color="auto"/>
        <w:bottom w:val="none" w:sz="0" w:space="0" w:color="auto"/>
        <w:right w:val="none" w:sz="0" w:space="0" w:color="auto"/>
      </w:divBdr>
    </w:div>
    <w:div w:id="567225011">
      <w:bodyDiv w:val="1"/>
      <w:marLeft w:val="0"/>
      <w:marRight w:val="0"/>
      <w:marTop w:val="0"/>
      <w:marBottom w:val="0"/>
      <w:divBdr>
        <w:top w:val="none" w:sz="0" w:space="0" w:color="auto"/>
        <w:left w:val="none" w:sz="0" w:space="0" w:color="auto"/>
        <w:bottom w:val="none" w:sz="0" w:space="0" w:color="auto"/>
        <w:right w:val="none" w:sz="0" w:space="0" w:color="auto"/>
      </w:divBdr>
    </w:div>
    <w:div w:id="571157210">
      <w:bodyDiv w:val="1"/>
      <w:marLeft w:val="0"/>
      <w:marRight w:val="0"/>
      <w:marTop w:val="0"/>
      <w:marBottom w:val="0"/>
      <w:divBdr>
        <w:top w:val="none" w:sz="0" w:space="0" w:color="auto"/>
        <w:left w:val="none" w:sz="0" w:space="0" w:color="auto"/>
        <w:bottom w:val="none" w:sz="0" w:space="0" w:color="auto"/>
        <w:right w:val="none" w:sz="0" w:space="0" w:color="auto"/>
      </w:divBdr>
      <w:divsChild>
        <w:div w:id="803229376">
          <w:marLeft w:val="0"/>
          <w:marRight w:val="0"/>
          <w:marTop w:val="0"/>
          <w:marBottom w:val="0"/>
          <w:divBdr>
            <w:top w:val="none" w:sz="0" w:space="0" w:color="auto"/>
            <w:left w:val="none" w:sz="0" w:space="0" w:color="auto"/>
            <w:bottom w:val="none" w:sz="0" w:space="0" w:color="auto"/>
            <w:right w:val="none" w:sz="0" w:space="0" w:color="auto"/>
          </w:divBdr>
          <w:divsChild>
            <w:div w:id="805469434">
              <w:marLeft w:val="0"/>
              <w:marRight w:val="0"/>
              <w:marTop w:val="0"/>
              <w:marBottom w:val="0"/>
              <w:divBdr>
                <w:top w:val="none" w:sz="0" w:space="0" w:color="auto"/>
                <w:left w:val="none" w:sz="0" w:space="0" w:color="auto"/>
                <w:bottom w:val="none" w:sz="0" w:space="0" w:color="auto"/>
                <w:right w:val="none" w:sz="0" w:space="0" w:color="auto"/>
              </w:divBdr>
              <w:divsChild>
                <w:div w:id="789592810">
                  <w:marLeft w:val="-300"/>
                  <w:marRight w:val="0"/>
                  <w:marTop w:val="0"/>
                  <w:marBottom w:val="150"/>
                  <w:divBdr>
                    <w:top w:val="none" w:sz="0" w:space="0" w:color="auto"/>
                    <w:left w:val="none" w:sz="0" w:space="0" w:color="auto"/>
                    <w:bottom w:val="none" w:sz="0" w:space="0" w:color="auto"/>
                    <w:right w:val="none" w:sz="0" w:space="0" w:color="auto"/>
                  </w:divBdr>
                  <w:divsChild>
                    <w:div w:id="1104769380">
                      <w:marLeft w:val="0"/>
                      <w:marRight w:val="0"/>
                      <w:marTop w:val="0"/>
                      <w:marBottom w:val="0"/>
                      <w:divBdr>
                        <w:top w:val="none" w:sz="0" w:space="0" w:color="auto"/>
                        <w:left w:val="none" w:sz="0" w:space="0" w:color="auto"/>
                        <w:bottom w:val="none" w:sz="0" w:space="0" w:color="auto"/>
                        <w:right w:val="none" w:sz="0" w:space="0" w:color="auto"/>
                      </w:divBdr>
                      <w:divsChild>
                        <w:div w:id="564069178">
                          <w:marLeft w:val="0"/>
                          <w:marRight w:val="0"/>
                          <w:marTop w:val="0"/>
                          <w:marBottom w:val="0"/>
                          <w:divBdr>
                            <w:top w:val="none" w:sz="0" w:space="0" w:color="auto"/>
                            <w:left w:val="none" w:sz="0" w:space="0" w:color="auto"/>
                            <w:bottom w:val="none" w:sz="0" w:space="0" w:color="auto"/>
                            <w:right w:val="none" w:sz="0" w:space="0" w:color="auto"/>
                          </w:divBdr>
                          <w:divsChild>
                            <w:div w:id="973870189">
                              <w:marLeft w:val="0"/>
                              <w:marRight w:val="0"/>
                              <w:marTop w:val="0"/>
                              <w:marBottom w:val="0"/>
                              <w:divBdr>
                                <w:top w:val="none" w:sz="0" w:space="0" w:color="auto"/>
                                <w:left w:val="none" w:sz="0" w:space="0" w:color="auto"/>
                                <w:bottom w:val="none" w:sz="0" w:space="0" w:color="auto"/>
                                <w:right w:val="none" w:sz="0" w:space="0" w:color="auto"/>
                              </w:divBdr>
                              <w:divsChild>
                                <w:div w:id="727073164">
                                  <w:marLeft w:val="-150"/>
                                  <w:marRight w:val="0"/>
                                  <w:marTop w:val="0"/>
                                  <w:marBottom w:val="0"/>
                                  <w:divBdr>
                                    <w:top w:val="none" w:sz="0" w:space="0" w:color="auto"/>
                                    <w:left w:val="none" w:sz="0" w:space="0" w:color="auto"/>
                                    <w:bottom w:val="none" w:sz="0" w:space="0" w:color="auto"/>
                                    <w:right w:val="none" w:sz="0" w:space="0" w:color="auto"/>
                                  </w:divBdr>
                                  <w:divsChild>
                                    <w:div w:id="2077313314">
                                      <w:marLeft w:val="0"/>
                                      <w:marRight w:val="0"/>
                                      <w:marTop w:val="0"/>
                                      <w:marBottom w:val="0"/>
                                      <w:divBdr>
                                        <w:top w:val="none" w:sz="0" w:space="0" w:color="auto"/>
                                        <w:left w:val="none" w:sz="0" w:space="0" w:color="auto"/>
                                        <w:bottom w:val="none" w:sz="0" w:space="0" w:color="auto"/>
                                        <w:right w:val="none" w:sz="0" w:space="0" w:color="auto"/>
                                      </w:divBdr>
                                      <w:divsChild>
                                        <w:div w:id="672414090">
                                          <w:marLeft w:val="0"/>
                                          <w:marRight w:val="0"/>
                                          <w:marTop w:val="0"/>
                                          <w:marBottom w:val="0"/>
                                          <w:divBdr>
                                            <w:top w:val="none" w:sz="0" w:space="0" w:color="auto"/>
                                            <w:left w:val="none" w:sz="0" w:space="0" w:color="auto"/>
                                            <w:bottom w:val="none" w:sz="0" w:space="0" w:color="auto"/>
                                            <w:right w:val="none" w:sz="0" w:space="0" w:color="auto"/>
                                          </w:divBdr>
                                          <w:divsChild>
                                            <w:div w:id="174924687">
                                              <w:marLeft w:val="0"/>
                                              <w:marRight w:val="0"/>
                                              <w:marTop w:val="0"/>
                                              <w:marBottom w:val="0"/>
                                              <w:divBdr>
                                                <w:top w:val="none" w:sz="0" w:space="0" w:color="auto"/>
                                                <w:left w:val="none" w:sz="0" w:space="0" w:color="auto"/>
                                                <w:bottom w:val="none" w:sz="0" w:space="0" w:color="auto"/>
                                                <w:right w:val="none" w:sz="0" w:space="0" w:color="auto"/>
                                              </w:divBdr>
                                              <w:divsChild>
                                                <w:div w:id="813060696">
                                                  <w:marLeft w:val="0"/>
                                                  <w:marRight w:val="0"/>
                                                  <w:marTop w:val="0"/>
                                                  <w:marBottom w:val="0"/>
                                                  <w:divBdr>
                                                    <w:top w:val="none" w:sz="0" w:space="0" w:color="auto"/>
                                                    <w:left w:val="none" w:sz="0" w:space="0" w:color="auto"/>
                                                    <w:bottom w:val="none" w:sz="0" w:space="0" w:color="auto"/>
                                                    <w:right w:val="none" w:sz="0" w:space="0" w:color="auto"/>
                                                  </w:divBdr>
                                                  <w:divsChild>
                                                    <w:div w:id="16160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27885">
      <w:bodyDiv w:val="1"/>
      <w:marLeft w:val="0"/>
      <w:marRight w:val="0"/>
      <w:marTop w:val="0"/>
      <w:marBottom w:val="0"/>
      <w:divBdr>
        <w:top w:val="none" w:sz="0" w:space="0" w:color="auto"/>
        <w:left w:val="none" w:sz="0" w:space="0" w:color="auto"/>
        <w:bottom w:val="none" w:sz="0" w:space="0" w:color="auto"/>
        <w:right w:val="none" w:sz="0" w:space="0" w:color="auto"/>
      </w:divBdr>
    </w:div>
    <w:div w:id="574049175">
      <w:bodyDiv w:val="1"/>
      <w:marLeft w:val="0"/>
      <w:marRight w:val="0"/>
      <w:marTop w:val="0"/>
      <w:marBottom w:val="0"/>
      <w:divBdr>
        <w:top w:val="none" w:sz="0" w:space="0" w:color="auto"/>
        <w:left w:val="none" w:sz="0" w:space="0" w:color="auto"/>
        <w:bottom w:val="none" w:sz="0" w:space="0" w:color="auto"/>
        <w:right w:val="none" w:sz="0" w:space="0" w:color="auto"/>
      </w:divBdr>
    </w:div>
    <w:div w:id="576867364">
      <w:bodyDiv w:val="1"/>
      <w:marLeft w:val="0"/>
      <w:marRight w:val="0"/>
      <w:marTop w:val="0"/>
      <w:marBottom w:val="0"/>
      <w:divBdr>
        <w:top w:val="none" w:sz="0" w:space="0" w:color="auto"/>
        <w:left w:val="none" w:sz="0" w:space="0" w:color="auto"/>
        <w:bottom w:val="none" w:sz="0" w:space="0" w:color="auto"/>
        <w:right w:val="none" w:sz="0" w:space="0" w:color="auto"/>
      </w:divBdr>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821380794">
          <w:marLeft w:val="0"/>
          <w:marRight w:val="0"/>
          <w:marTop w:val="0"/>
          <w:marBottom w:val="0"/>
          <w:divBdr>
            <w:top w:val="none" w:sz="0" w:space="0" w:color="auto"/>
            <w:left w:val="none" w:sz="0" w:space="0" w:color="auto"/>
            <w:bottom w:val="none" w:sz="0" w:space="0" w:color="auto"/>
            <w:right w:val="none" w:sz="0" w:space="0" w:color="auto"/>
          </w:divBdr>
          <w:divsChild>
            <w:div w:id="500394941">
              <w:marLeft w:val="0"/>
              <w:marRight w:val="0"/>
              <w:marTop w:val="0"/>
              <w:marBottom w:val="0"/>
              <w:divBdr>
                <w:top w:val="none" w:sz="0" w:space="0" w:color="auto"/>
                <w:left w:val="none" w:sz="0" w:space="0" w:color="auto"/>
                <w:bottom w:val="none" w:sz="0" w:space="0" w:color="auto"/>
                <w:right w:val="none" w:sz="0" w:space="0" w:color="auto"/>
              </w:divBdr>
              <w:divsChild>
                <w:div w:id="2048992009">
                  <w:marLeft w:val="0"/>
                  <w:marRight w:val="0"/>
                  <w:marTop w:val="0"/>
                  <w:marBottom w:val="0"/>
                  <w:divBdr>
                    <w:top w:val="none" w:sz="0" w:space="0" w:color="auto"/>
                    <w:left w:val="none" w:sz="0" w:space="0" w:color="auto"/>
                    <w:bottom w:val="none" w:sz="0" w:space="0" w:color="auto"/>
                    <w:right w:val="none" w:sz="0" w:space="0" w:color="auto"/>
                  </w:divBdr>
                  <w:divsChild>
                    <w:div w:id="8221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9888">
      <w:bodyDiv w:val="1"/>
      <w:marLeft w:val="0"/>
      <w:marRight w:val="0"/>
      <w:marTop w:val="0"/>
      <w:marBottom w:val="0"/>
      <w:divBdr>
        <w:top w:val="none" w:sz="0" w:space="0" w:color="auto"/>
        <w:left w:val="none" w:sz="0" w:space="0" w:color="auto"/>
        <w:bottom w:val="none" w:sz="0" w:space="0" w:color="auto"/>
        <w:right w:val="none" w:sz="0" w:space="0" w:color="auto"/>
      </w:divBdr>
    </w:div>
    <w:div w:id="587347419">
      <w:bodyDiv w:val="1"/>
      <w:marLeft w:val="0"/>
      <w:marRight w:val="0"/>
      <w:marTop w:val="0"/>
      <w:marBottom w:val="0"/>
      <w:divBdr>
        <w:top w:val="none" w:sz="0" w:space="0" w:color="auto"/>
        <w:left w:val="none" w:sz="0" w:space="0" w:color="auto"/>
        <w:bottom w:val="none" w:sz="0" w:space="0" w:color="auto"/>
        <w:right w:val="none" w:sz="0" w:space="0" w:color="auto"/>
      </w:divBdr>
    </w:div>
    <w:div w:id="588152671">
      <w:bodyDiv w:val="1"/>
      <w:marLeft w:val="0"/>
      <w:marRight w:val="0"/>
      <w:marTop w:val="0"/>
      <w:marBottom w:val="0"/>
      <w:divBdr>
        <w:top w:val="none" w:sz="0" w:space="0" w:color="auto"/>
        <w:left w:val="none" w:sz="0" w:space="0" w:color="auto"/>
        <w:bottom w:val="none" w:sz="0" w:space="0" w:color="auto"/>
        <w:right w:val="none" w:sz="0" w:space="0" w:color="auto"/>
      </w:divBdr>
    </w:div>
    <w:div w:id="599219919">
      <w:bodyDiv w:val="1"/>
      <w:marLeft w:val="0"/>
      <w:marRight w:val="0"/>
      <w:marTop w:val="0"/>
      <w:marBottom w:val="0"/>
      <w:divBdr>
        <w:top w:val="none" w:sz="0" w:space="0" w:color="auto"/>
        <w:left w:val="none" w:sz="0" w:space="0" w:color="auto"/>
        <w:bottom w:val="none" w:sz="0" w:space="0" w:color="auto"/>
        <w:right w:val="none" w:sz="0" w:space="0" w:color="auto"/>
      </w:divBdr>
      <w:divsChild>
        <w:div w:id="1570925470">
          <w:marLeft w:val="0"/>
          <w:marRight w:val="0"/>
          <w:marTop w:val="0"/>
          <w:marBottom w:val="0"/>
          <w:divBdr>
            <w:top w:val="none" w:sz="0" w:space="0" w:color="auto"/>
            <w:left w:val="none" w:sz="0" w:space="0" w:color="auto"/>
            <w:bottom w:val="none" w:sz="0" w:space="0" w:color="auto"/>
            <w:right w:val="none" w:sz="0" w:space="0" w:color="auto"/>
          </w:divBdr>
          <w:divsChild>
            <w:div w:id="1941260702">
              <w:marLeft w:val="0"/>
              <w:marRight w:val="0"/>
              <w:marTop w:val="0"/>
              <w:marBottom w:val="0"/>
              <w:divBdr>
                <w:top w:val="none" w:sz="0" w:space="0" w:color="auto"/>
                <w:left w:val="none" w:sz="0" w:space="0" w:color="auto"/>
                <w:bottom w:val="none" w:sz="0" w:space="0" w:color="auto"/>
                <w:right w:val="none" w:sz="0" w:space="0" w:color="auto"/>
              </w:divBdr>
              <w:divsChild>
                <w:div w:id="1267226927">
                  <w:marLeft w:val="0"/>
                  <w:marRight w:val="0"/>
                  <w:marTop w:val="0"/>
                  <w:marBottom w:val="0"/>
                  <w:divBdr>
                    <w:top w:val="none" w:sz="0" w:space="0" w:color="auto"/>
                    <w:left w:val="none" w:sz="0" w:space="0" w:color="auto"/>
                    <w:bottom w:val="none" w:sz="0" w:space="0" w:color="auto"/>
                    <w:right w:val="none" w:sz="0" w:space="0" w:color="auto"/>
                  </w:divBdr>
                  <w:divsChild>
                    <w:div w:id="8748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5895">
      <w:bodyDiv w:val="1"/>
      <w:marLeft w:val="0"/>
      <w:marRight w:val="0"/>
      <w:marTop w:val="0"/>
      <w:marBottom w:val="0"/>
      <w:divBdr>
        <w:top w:val="none" w:sz="0" w:space="0" w:color="auto"/>
        <w:left w:val="none" w:sz="0" w:space="0" w:color="auto"/>
        <w:bottom w:val="none" w:sz="0" w:space="0" w:color="auto"/>
        <w:right w:val="none" w:sz="0" w:space="0" w:color="auto"/>
      </w:divBdr>
    </w:div>
    <w:div w:id="615212527">
      <w:bodyDiv w:val="1"/>
      <w:marLeft w:val="0"/>
      <w:marRight w:val="0"/>
      <w:marTop w:val="0"/>
      <w:marBottom w:val="0"/>
      <w:divBdr>
        <w:top w:val="none" w:sz="0" w:space="0" w:color="auto"/>
        <w:left w:val="none" w:sz="0" w:space="0" w:color="auto"/>
        <w:bottom w:val="none" w:sz="0" w:space="0" w:color="auto"/>
        <w:right w:val="none" w:sz="0" w:space="0" w:color="auto"/>
      </w:divBdr>
    </w:div>
    <w:div w:id="624702159">
      <w:bodyDiv w:val="1"/>
      <w:marLeft w:val="0"/>
      <w:marRight w:val="0"/>
      <w:marTop w:val="0"/>
      <w:marBottom w:val="0"/>
      <w:divBdr>
        <w:top w:val="none" w:sz="0" w:space="0" w:color="auto"/>
        <w:left w:val="none" w:sz="0" w:space="0" w:color="auto"/>
        <w:bottom w:val="none" w:sz="0" w:space="0" w:color="auto"/>
        <w:right w:val="none" w:sz="0" w:space="0" w:color="auto"/>
      </w:divBdr>
    </w:div>
    <w:div w:id="657609937">
      <w:bodyDiv w:val="1"/>
      <w:marLeft w:val="0"/>
      <w:marRight w:val="0"/>
      <w:marTop w:val="0"/>
      <w:marBottom w:val="0"/>
      <w:divBdr>
        <w:top w:val="none" w:sz="0" w:space="0" w:color="auto"/>
        <w:left w:val="none" w:sz="0" w:space="0" w:color="auto"/>
        <w:bottom w:val="none" w:sz="0" w:space="0" w:color="auto"/>
        <w:right w:val="none" w:sz="0" w:space="0" w:color="auto"/>
      </w:divBdr>
    </w:div>
    <w:div w:id="680165190">
      <w:bodyDiv w:val="1"/>
      <w:marLeft w:val="0"/>
      <w:marRight w:val="0"/>
      <w:marTop w:val="0"/>
      <w:marBottom w:val="0"/>
      <w:divBdr>
        <w:top w:val="none" w:sz="0" w:space="0" w:color="auto"/>
        <w:left w:val="none" w:sz="0" w:space="0" w:color="auto"/>
        <w:bottom w:val="none" w:sz="0" w:space="0" w:color="auto"/>
        <w:right w:val="none" w:sz="0" w:space="0" w:color="auto"/>
      </w:divBdr>
    </w:div>
    <w:div w:id="681782438">
      <w:bodyDiv w:val="1"/>
      <w:marLeft w:val="0"/>
      <w:marRight w:val="0"/>
      <w:marTop w:val="0"/>
      <w:marBottom w:val="0"/>
      <w:divBdr>
        <w:top w:val="none" w:sz="0" w:space="0" w:color="auto"/>
        <w:left w:val="none" w:sz="0" w:space="0" w:color="auto"/>
        <w:bottom w:val="none" w:sz="0" w:space="0" w:color="auto"/>
        <w:right w:val="none" w:sz="0" w:space="0" w:color="auto"/>
      </w:divBdr>
    </w:div>
    <w:div w:id="689138503">
      <w:bodyDiv w:val="1"/>
      <w:marLeft w:val="0"/>
      <w:marRight w:val="0"/>
      <w:marTop w:val="0"/>
      <w:marBottom w:val="0"/>
      <w:divBdr>
        <w:top w:val="none" w:sz="0" w:space="0" w:color="auto"/>
        <w:left w:val="none" w:sz="0" w:space="0" w:color="auto"/>
        <w:bottom w:val="none" w:sz="0" w:space="0" w:color="auto"/>
        <w:right w:val="none" w:sz="0" w:space="0" w:color="auto"/>
      </w:divBdr>
    </w:div>
    <w:div w:id="712971415">
      <w:bodyDiv w:val="1"/>
      <w:marLeft w:val="0"/>
      <w:marRight w:val="0"/>
      <w:marTop w:val="0"/>
      <w:marBottom w:val="0"/>
      <w:divBdr>
        <w:top w:val="none" w:sz="0" w:space="0" w:color="auto"/>
        <w:left w:val="none" w:sz="0" w:space="0" w:color="auto"/>
        <w:bottom w:val="none" w:sz="0" w:space="0" w:color="auto"/>
        <w:right w:val="none" w:sz="0" w:space="0" w:color="auto"/>
      </w:divBdr>
    </w:div>
    <w:div w:id="745999183">
      <w:bodyDiv w:val="1"/>
      <w:marLeft w:val="0"/>
      <w:marRight w:val="0"/>
      <w:marTop w:val="0"/>
      <w:marBottom w:val="0"/>
      <w:divBdr>
        <w:top w:val="none" w:sz="0" w:space="0" w:color="auto"/>
        <w:left w:val="none" w:sz="0" w:space="0" w:color="auto"/>
        <w:bottom w:val="none" w:sz="0" w:space="0" w:color="auto"/>
        <w:right w:val="none" w:sz="0" w:space="0" w:color="auto"/>
      </w:divBdr>
    </w:div>
    <w:div w:id="754089186">
      <w:bodyDiv w:val="1"/>
      <w:marLeft w:val="0"/>
      <w:marRight w:val="0"/>
      <w:marTop w:val="0"/>
      <w:marBottom w:val="0"/>
      <w:divBdr>
        <w:top w:val="none" w:sz="0" w:space="0" w:color="auto"/>
        <w:left w:val="none" w:sz="0" w:space="0" w:color="auto"/>
        <w:bottom w:val="none" w:sz="0" w:space="0" w:color="auto"/>
        <w:right w:val="none" w:sz="0" w:space="0" w:color="auto"/>
      </w:divBdr>
    </w:div>
    <w:div w:id="764956024">
      <w:bodyDiv w:val="1"/>
      <w:marLeft w:val="0"/>
      <w:marRight w:val="0"/>
      <w:marTop w:val="0"/>
      <w:marBottom w:val="0"/>
      <w:divBdr>
        <w:top w:val="none" w:sz="0" w:space="0" w:color="auto"/>
        <w:left w:val="none" w:sz="0" w:space="0" w:color="auto"/>
        <w:bottom w:val="none" w:sz="0" w:space="0" w:color="auto"/>
        <w:right w:val="none" w:sz="0" w:space="0" w:color="auto"/>
      </w:divBdr>
    </w:div>
    <w:div w:id="766581796">
      <w:bodyDiv w:val="1"/>
      <w:marLeft w:val="0"/>
      <w:marRight w:val="0"/>
      <w:marTop w:val="0"/>
      <w:marBottom w:val="0"/>
      <w:divBdr>
        <w:top w:val="none" w:sz="0" w:space="0" w:color="auto"/>
        <w:left w:val="none" w:sz="0" w:space="0" w:color="auto"/>
        <w:bottom w:val="none" w:sz="0" w:space="0" w:color="auto"/>
        <w:right w:val="none" w:sz="0" w:space="0" w:color="auto"/>
      </w:divBdr>
    </w:div>
    <w:div w:id="775443246">
      <w:bodyDiv w:val="1"/>
      <w:marLeft w:val="0"/>
      <w:marRight w:val="0"/>
      <w:marTop w:val="0"/>
      <w:marBottom w:val="0"/>
      <w:divBdr>
        <w:top w:val="none" w:sz="0" w:space="0" w:color="auto"/>
        <w:left w:val="none" w:sz="0" w:space="0" w:color="auto"/>
        <w:bottom w:val="none" w:sz="0" w:space="0" w:color="auto"/>
        <w:right w:val="none" w:sz="0" w:space="0" w:color="auto"/>
      </w:divBdr>
    </w:div>
    <w:div w:id="793904700">
      <w:bodyDiv w:val="1"/>
      <w:marLeft w:val="0"/>
      <w:marRight w:val="0"/>
      <w:marTop w:val="0"/>
      <w:marBottom w:val="0"/>
      <w:divBdr>
        <w:top w:val="none" w:sz="0" w:space="0" w:color="auto"/>
        <w:left w:val="none" w:sz="0" w:space="0" w:color="auto"/>
        <w:bottom w:val="none" w:sz="0" w:space="0" w:color="auto"/>
        <w:right w:val="none" w:sz="0" w:space="0" w:color="auto"/>
      </w:divBdr>
    </w:div>
    <w:div w:id="808326949">
      <w:bodyDiv w:val="1"/>
      <w:marLeft w:val="0"/>
      <w:marRight w:val="0"/>
      <w:marTop w:val="0"/>
      <w:marBottom w:val="0"/>
      <w:divBdr>
        <w:top w:val="none" w:sz="0" w:space="0" w:color="auto"/>
        <w:left w:val="none" w:sz="0" w:space="0" w:color="auto"/>
        <w:bottom w:val="none" w:sz="0" w:space="0" w:color="auto"/>
        <w:right w:val="none" w:sz="0" w:space="0" w:color="auto"/>
      </w:divBdr>
    </w:div>
    <w:div w:id="824980527">
      <w:bodyDiv w:val="1"/>
      <w:marLeft w:val="0"/>
      <w:marRight w:val="0"/>
      <w:marTop w:val="0"/>
      <w:marBottom w:val="0"/>
      <w:divBdr>
        <w:top w:val="none" w:sz="0" w:space="0" w:color="auto"/>
        <w:left w:val="none" w:sz="0" w:space="0" w:color="auto"/>
        <w:bottom w:val="none" w:sz="0" w:space="0" w:color="auto"/>
        <w:right w:val="none" w:sz="0" w:space="0" w:color="auto"/>
      </w:divBdr>
    </w:div>
    <w:div w:id="841162484">
      <w:bodyDiv w:val="1"/>
      <w:marLeft w:val="0"/>
      <w:marRight w:val="0"/>
      <w:marTop w:val="0"/>
      <w:marBottom w:val="0"/>
      <w:divBdr>
        <w:top w:val="none" w:sz="0" w:space="0" w:color="auto"/>
        <w:left w:val="none" w:sz="0" w:space="0" w:color="auto"/>
        <w:bottom w:val="none" w:sz="0" w:space="0" w:color="auto"/>
        <w:right w:val="none" w:sz="0" w:space="0" w:color="auto"/>
      </w:divBdr>
    </w:div>
    <w:div w:id="841235163">
      <w:bodyDiv w:val="1"/>
      <w:marLeft w:val="0"/>
      <w:marRight w:val="0"/>
      <w:marTop w:val="0"/>
      <w:marBottom w:val="0"/>
      <w:divBdr>
        <w:top w:val="none" w:sz="0" w:space="0" w:color="auto"/>
        <w:left w:val="none" w:sz="0" w:space="0" w:color="auto"/>
        <w:bottom w:val="none" w:sz="0" w:space="0" w:color="auto"/>
        <w:right w:val="none" w:sz="0" w:space="0" w:color="auto"/>
      </w:divBdr>
    </w:div>
    <w:div w:id="843083132">
      <w:bodyDiv w:val="1"/>
      <w:marLeft w:val="0"/>
      <w:marRight w:val="0"/>
      <w:marTop w:val="0"/>
      <w:marBottom w:val="0"/>
      <w:divBdr>
        <w:top w:val="none" w:sz="0" w:space="0" w:color="auto"/>
        <w:left w:val="none" w:sz="0" w:space="0" w:color="auto"/>
        <w:bottom w:val="none" w:sz="0" w:space="0" w:color="auto"/>
        <w:right w:val="none" w:sz="0" w:space="0" w:color="auto"/>
      </w:divBdr>
    </w:div>
    <w:div w:id="855312301">
      <w:bodyDiv w:val="1"/>
      <w:marLeft w:val="0"/>
      <w:marRight w:val="0"/>
      <w:marTop w:val="0"/>
      <w:marBottom w:val="0"/>
      <w:divBdr>
        <w:top w:val="none" w:sz="0" w:space="0" w:color="auto"/>
        <w:left w:val="none" w:sz="0" w:space="0" w:color="auto"/>
        <w:bottom w:val="none" w:sz="0" w:space="0" w:color="auto"/>
        <w:right w:val="none" w:sz="0" w:space="0" w:color="auto"/>
      </w:divBdr>
    </w:div>
    <w:div w:id="859930562">
      <w:bodyDiv w:val="1"/>
      <w:marLeft w:val="0"/>
      <w:marRight w:val="0"/>
      <w:marTop w:val="0"/>
      <w:marBottom w:val="0"/>
      <w:divBdr>
        <w:top w:val="none" w:sz="0" w:space="0" w:color="auto"/>
        <w:left w:val="none" w:sz="0" w:space="0" w:color="auto"/>
        <w:bottom w:val="none" w:sz="0" w:space="0" w:color="auto"/>
        <w:right w:val="none" w:sz="0" w:space="0" w:color="auto"/>
      </w:divBdr>
    </w:div>
    <w:div w:id="862986172">
      <w:bodyDiv w:val="1"/>
      <w:marLeft w:val="0"/>
      <w:marRight w:val="0"/>
      <w:marTop w:val="0"/>
      <w:marBottom w:val="0"/>
      <w:divBdr>
        <w:top w:val="none" w:sz="0" w:space="0" w:color="auto"/>
        <w:left w:val="none" w:sz="0" w:space="0" w:color="auto"/>
        <w:bottom w:val="none" w:sz="0" w:space="0" w:color="auto"/>
        <w:right w:val="none" w:sz="0" w:space="0" w:color="auto"/>
      </w:divBdr>
    </w:div>
    <w:div w:id="866215746">
      <w:bodyDiv w:val="1"/>
      <w:marLeft w:val="0"/>
      <w:marRight w:val="0"/>
      <w:marTop w:val="0"/>
      <w:marBottom w:val="0"/>
      <w:divBdr>
        <w:top w:val="none" w:sz="0" w:space="0" w:color="auto"/>
        <w:left w:val="none" w:sz="0" w:space="0" w:color="auto"/>
        <w:bottom w:val="none" w:sz="0" w:space="0" w:color="auto"/>
        <w:right w:val="none" w:sz="0" w:space="0" w:color="auto"/>
      </w:divBdr>
    </w:div>
    <w:div w:id="898171580">
      <w:bodyDiv w:val="1"/>
      <w:marLeft w:val="0"/>
      <w:marRight w:val="0"/>
      <w:marTop w:val="0"/>
      <w:marBottom w:val="0"/>
      <w:divBdr>
        <w:top w:val="none" w:sz="0" w:space="0" w:color="auto"/>
        <w:left w:val="none" w:sz="0" w:space="0" w:color="auto"/>
        <w:bottom w:val="none" w:sz="0" w:space="0" w:color="auto"/>
        <w:right w:val="none" w:sz="0" w:space="0" w:color="auto"/>
      </w:divBdr>
    </w:div>
    <w:div w:id="905846455">
      <w:bodyDiv w:val="1"/>
      <w:marLeft w:val="0"/>
      <w:marRight w:val="0"/>
      <w:marTop w:val="0"/>
      <w:marBottom w:val="0"/>
      <w:divBdr>
        <w:top w:val="none" w:sz="0" w:space="0" w:color="auto"/>
        <w:left w:val="none" w:sz="0" w:space="0" w:color="auto"/>
        <w:bottom w:val="none" w:sz="0" w:space="0" w:color="auto"/>
        <w:right w:val="none" w:sz="0" w:space="0" w:color="auto"/>
      </w:divBdr>
    </w:div>
    <w:div w:id="906305945">
      <w:bodyDiv w:val="1"/>
      <w:marLeft w:val="0"/>
      <w:marRight w:val="0"/>
      <w:marTop w:val="0"/>
      <w:marBottom w:val="0"/>
      <w:divBdr>
        <w:top w:val="none" w:sz="0" w:space="0" w:color="auto"/>
        <w:left w:val="none" w:sz="0" w:space="0" w:color="auto"/>
        <w:bottom w:val="none" w:sz="0" w:space="0" w:color="auto"/>
        <w:right w:val="none" w:sz="0" w:space="0" w:color="auto"/>
      </w:divBdr>
    </w:div>
    <w:div w:id="925847628">
      <w:bodyDiv w:val="1"/>
      <w:marLeft w:val="0"/>
      <w:marRight w:val="0"/>
      <w:marTop w:val="0"/>
      <w:marBottom w:val="0"/>
      <w:divBdr>
        <w:top w:val="none" w:sz="0" w:space="0" w:color="auto"/>
        <w:left w:val="none" w:sz="0" w:space="0" w:color="auto"/>
        <w:bottom w:val="none" w:sz="0" w:space="0" w:color="auto"/>
        <w:right w:val="none" w:sz="0" w:space="0" w:color="auto"/>
      </w:divBdr>
    </w:div>
    <w:div w:id="943073257">
      <w:bodyDiv w:val="1"/>
      <w:marLeft w:val="0"/>
      <w:marRight w:val="0"/>
      <w:marTop w:val="0"/>
      <w:marBottom w:val="0"/>
      <w:divBdr>
        <w:top w:val="none" w:sz="0" w:space="0" w:color="auto"/>
        <w:left w:val="none" w:sz="0" w:space="0" w:color="auto"/>
        <w:bottom w:val="none" w:sz="0" w:space="0" w:color="auto"/>
        <w:right w:val="none" w:sz="0" w:space="0" w:color="auto"/>
      </w:divBdr>
    </w:div>
    <w:div w:id="946540183">
      <w:bodyDiv w:val="1"/>
      <w:marLeft w:val="0"/>
      <w:marRight w:val="0"/>
      <w:marTop w:val="0"/>
      <w:marBottom w:val="0"/>
      <w:divBdr>
        <w:top w:val="none" w:sz="0" w:space="0" w:color="auto"/>
        <w:left w:val="none" w:sz="0" w:space="0" w:color="auto"/>
        <w:bottom w:val="none" w:sz="0" w:space="0" w:color="auto"/>
        <w:right w:val="none" w:sz="0" w:space="0" w:color="auto"/>
      </w:divBdr>
    </w:div>
    <w:div w:id="949701632">
      <w:bodyDiv w:val="1"/>
      <w:marLeft w:val="0"/>
      <w:marRight w:val="0"/>
      <w:marTop w:val="0"/>
      <w:marBottom w:val="0"/>
      <w:divBdr>
        <w:top w:val="none" w:sz="0" w:space="0" w:color="auto"/>
        <w:left w:val="none" w:sz="0" w:space="0" w:color="auto"/>
        <w:bottom w:val="none" w:sz="0" w:space="0" w:color="auto"/>
        <w:right w:val="none" w:sz="0" w:space="0" w:color="auto"/>
      </w:divBdr>
    </w:div>
    <w:div w:id="950866717">
      <w:bodyDiv w:val="1"/>
      <w:marLeft w:val="0"/>
      <w:marRight w:val="0"/>
      <w:marTop w:val="0"/>
      <w:marBottom w:val="0"/>
      <w:divBdr>
        <w:top w:val="none" w:sz="0" w:space="0" w:color="auto"/>
        <w:left w:val="none" w:sz="0" w:space="0" w:color="auto"/>
        <w:bottom w:val="none" w:sz="0" w:space="0" w:color="auto"/>
        <w:right w:val="none" w:sz="0" w:space="0" w:color="auto"/>
      </w:divBdr>
    </w:div>
    <w:div w:id="952902112">
      <w:bodyDiv w:val="1"/>
      <w:marLeft w:val="0"/>
      <w:marRight w:val="0"/>
      <w:marTop w:val="0"/>
      <w:marBottom w:val="0"/>
      <w:divBdr>
        <w:top w:val="none" w:sz="0" w:space="0" w:color="auto"/>
        <w:left w:val="none" w:sz="0" w:space="0" w:color="auto"/>
        <w:bottom w:val="none" w:sz="0" w:space="0" w:color="auto"/>
        <w:right w:val="none" w:sz="0" w:space="0" w:color="auto"/>
      </w:divBdr>
    </w:div>
    <w:div w:id="986933907">
      <w:bodyDiv w:val="1"/>
      <w:marLeft w:val="0"/>
      <w:marRight w:val="0"/>
      <w:marTop w:val="0"/>
      <w:marBottom w:val="0"/>
      <w:divBdr>
        <w:top w:val="none" w:sz="0" w:space="0" w:color="auto"/>
        <w:left w:val="none" w:sz="0" w:space="0" w:color="auto"/>
        <w:bottom w:val="none" w:sz="0" w:space="0" w:color="auto"/>
        <w:right w:val="none" w:sz="0" w:space="0" w:color="auto"/>
      </w:divBdr>
      <w:divsChild>
        <w:div w:id="2107069717">
          <w:marLeft w:val="0"/>
          <w:marRight w:val="0"/>
          <w:marTop w:val="0"/>
          <w:marBottom w:val="0"/>
          <w:divBdr>
            <w:top w:val="none" w:sz="0" w:space="0" w:color="auto"/>
            <w:left w:val="none" w:sz="0" w:space="0" w:color="auto"/>
            <w:bottom w:val="none" w:sz="0" w:space="0" w:color="auto"/>
            <w:right w:val="none" w:sz="0" w:space="0" w:color="auto"/>
          </w:divBdr>
          <w:divsChild>
            <w:div w:id="1413236701">
              <w:marLeft w:val="0"/>
              <w:marRight w:val="0"/>
              <w:marTop w:val="0"/>
              <w:marBottom w:val="0"/>
              <w:divBdr>
                <w:top w:val="none" w:sz="0" w:space="0" w:color="auto"/>
                <w:left w:val="none" w:sz="0" w:space="0" w:color="auto"/>
                <w:bottom w:val="none" w:sz="0" w:space="0" w:color="auto"/>
                <w:right w:val="none" w:sz="0" w:space="0" w:color="auto"/>
              </w:divBdr>
              <w:divsChild>
                <w:div w:id="1137719779">
                  <w:marLeft w:val="-300"/>
                  <w:marRight w:val="0"/>
                  <w:marTop w:val="0"/>
                  <w:marBottom w:val="150"/>
                  <w:divBdr>
                    <w:top w:val="none" w:sz="0" w:space="0" w:color="auto"/>
                    <w:left w:val="none" w:sz="0" w:space="0" w:color="auto"/>
                    <w:bottom w:val="none" w:sz="0" w:space="0" w:color="auto"/>
                    <w:right w:val="none" w:sz="0" w:space="0" w:color="auto"/>
                  </w:divBdr>
                  <w:divsChild>
                    <w:div w:id="1473131609">
                      <w:marLeft w:val="0"/>
                      <w:marRight w:val="0"/>
                      <w:marTop w:val="0"/>
                      <w:marBottom w:val="0"/>
                      <w:divBdr>
                        <w:top w:val="none" w:sz="0" w:space="0" w:color="auto"/>
                        <w:left w:val="none" w:sz="0" w:space="0" w:color="auto"/>
                        <w:bottom w:val="none" w:sz="0" w:space="0" w:color="auto"/>
                        <w:right w:val="none" w:sz="0" w:space="0" w:color="auto"/>
                      </w:divBdr>
                      <w:divsChild>
                        <w:div w:id="886916757">
                          <w:marLeft w:val="0"/>
                          <w:marRight w:val="0"/>
                          <w:marTop w:val="0"/>
                          <w:marBottom w:val="0"/>
                          <w:divBdr>
                            <w:top w:val="none" w:sz="0" w:space="0" w:color="auto"/>
                            <w:left w:val="none" w:sz="0" w:space="0" w:color="auto"/>
                            <w:bottom w:val="none" w:sz="0" w:space="0" w:color="auto"/>
                            <w:right w:val="none" w:sz="0" w:space="0" w:color="auto"/>
                          </w:divBdr>
                          <w:divsChild>
                            <w:div w:id="707992566">
                              <w:marLeft w:val="0"/>
                              <w:marRight w:val="0"/>
                              <w:marTop w:val="0"/>
                              <w:marBottom w:val="0"/>
                              <w:divBdr>
                                <w:top w:val="none" w:sz="0" w:space="0" w:color="auto"/>
                                <w:left w:val="none" w:sz="0" w:space="0" w:color="auto"/>
                                <w:bottom w:val="none" w:sz="0" w:space="0" w:color="auto"/>
                                <w:right w:val="none" w:sz="0" w:space="0" w:color="auto"/>
                              </w:divBdr>
                              <w:divsChild>
                                <w:div w:id="1120762933">
                                  <w:marLeft w:val="-150"/>
                                  <w:marRight w:val="0"/>
                                  <w:marTop w:val="0"/>
                                  <w:marBottom w:val="0"/>
                                  <w:divBdr>
                                    <w:top w:val="none" w:sz="0" w:space="0" w:color="auto"/>
                                    <w:left w:val="none" w:sz="0" w:space="0" w:color="auto"/>
                                    <w:bottom w:val="none" w:sz="0" w:space="0" w:color="auto"/>
                                    <w:right w:val="none" w:sz="0" w:space="0" w:color="auto"/>
                                  </w:divBdr>
                                  <w:divsChild>
                                    <w:div w:id="1056780006">
                                      <w:marLeft w:val="0"/>
                                      <w:marRight w:val="0"/>
                                      <w:marTop w:val="0"/>
                                      <w:marBottom w:val="0"/>
                                      <w:divBdr>
                                        <w:top w:val="none" w:sz="0" w:space="0" w:color="auto"/>
                                        <w:left w:val="none" w:sz="0" w:space="0" w:color="auto"/>
                                        <w:bottom w:val="none" w:sz="0" w:space="0" w:color="auto"/>
                                        <w:right w:val="none" w:sz="0" w:space="0" w:color="auto"/>
                                      </w:divBdr>
                                      <w:divsChild>
                                        <w:div w:id="1628778334">
                                          <w:marLeft w:val="0"/>
                                          <w:marRight w:val="0"/>
                                          <w:marTop w:val="0"/>
                                          <w:marBottom w:val="0"/>
                                          <w:divBdr>
                                            <w:top w:val="none" w:sz="0" w:space="0" w:color="auto"/>
                                            <w:left w:val="none" w:sz="0" w:space="0" w:color="auto"/>
                                            <w:bottom w:val="none" w:sz="0" w:space="0" w:color="auto"/>
                                            <w:right w:val="none" w:sz="0" w:space="0" w:color="auto"/>
                                          </w:divBdr>
                                          <w:divsChild>
                                            <w:div w:id="162284761">
                                              <w:marLeft w:val="0"/>
                                              <w:marRight w:val="0"/>
                                              <w:marTop w:val="0"/>
                                              <w:marBottom w:val="0"/>
                                              <w:divBdr>
                                                <w:top w:val="none" w:sz="0" w:space="0" w:color="auto"/>
                                                <w:left w:val="none" w:sz="0" w:space="0" w:color="auto"/>
                                                <w:bottom w:val="none" w:sz="0" w:space="0" w:color="auto"/>
                                                <w:right w:val="none" w:sz="0" w:space="0" w:color="auto"/>
                                              </w:divBdr>
                                              <w:divsChild>
                                                <w:div w:id="484207710">
                                                  <w:marLeft w:val="0"/>
                                                  <w:marRight w:val="0"/>
                                                  <w:marTop w:val="0"/>
                                                  <w:marBottom w:val="0"/>
                                                  <w:divBdr>
                                                    <w:top w:val="none" w:sz="0" w:space="0" w:color="auto"/>
                                                    <w:left w:val="none" w:sz="0" w:space="0" w:color="auto"/>
                                                    <w:bottom w:val="none" w:sz="0" w:space="0" w:color="auto"/>
                                                    <w:right w:val="none" w:sz="0" w:space="0" w:color="auto"/>
                                                  </w:divBdr>
                                                  <w:divsChild>
                                                    <w:div w:id="5338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677447">
      <w:bodyDiv w:val="1"/>
      <w:marLeft w:val="0"/>
      <w:marRight w:val="0"/>
      <w:marTop w:val="0"/>
      <w:marBottom w:val="0"/>
      <w:divBdr>
        <w:top w:val="none" w:sz="0" w:space="0" w:color="auto"/>
        <w:left w:val="none" w:sz="0" w:space="0" w:color="auto"/>
        <w:bottom w:val="none" w:sz="0" w:space="0" w:color="auto"/>
        <w:right w:val="none" w:sz="0" w:space="0" w:color="auto"/>
      </w:divBdr>
    </w:div>
    <w:div w:id="1006978196">
      <w:bodyDiv w:val="1"/>
      <w:marLeft w:val="0"/>
      <w:marRight w:val="0"/>
      <w:marTop w:val="0"/>
      <w:marBottom w:val="0"/>
      <w:divBdr>
        <w:top w:val="none" w:sz="0" w:space="0" w:color="auto"/>
        <w:left w:val="none" w:sz="0" w:space="0" w:color="auto"/>
        <w:bottom w:val="none" w:sz="0" w:space="0" w:color="auto"/>
        <w:right w:val="none" w:sz="0" w:space="0" w:color="auto"/>
      </w:divBdr>
    </w:div>
    <w:div w:id="1009720781">
      <w:bodyDiv w:val="1"/>
      <w:marLeft w:val="0"/>
      <w:marRight w:val="0"/>
      <w:marTop w:val="0"/>
      <w:marBottom w:val="0"/>
      <w:divBdr>
        <w:top w:val="none" w:sz="0" w:space="0" w:color="auto"/>
        <w:left w:val="none" w:sz="0" w:space="0" w:color="auto"/>
        <w:bottom w:val="none" w:sz="0" w:space="0" w:color="auto"/>
        <w:right w:val="none" w:sz="0" w:space="0" w:color="auto"/>
      </w:divBdr>
    </w:div>
    <w:div w:id="1009869177">
      <w:bodyDiv w:val="1"/>
      <w:marLeft w:val="0"/>
      <w:marRight w:val="0"/>
      <w:marTop w:val="0"/>
      <w:marBottom w:val="0"/>
      <w:divBdr>
        <w:top w:val="none" w:sz="0" w:space="0" w:color="auto"/>
        <w:left w:val="none" w:sz="0" w:space="0" w:color="auto"/>
        <w:bottom w:val="none" w:sz="0" w:space="0" w:color="auto"/>
        <w:right w:val="none" w:sz="0" w:space="0" w:color="auto"/>
      </w:divBdr>
    </w:div>
    <w:div w:id="1017001767">
      <w:bodyDiv w:val="1"/>
      <w:marLeft w:val="0"/>
      <w:marRight w:val="0"/>
      <w:marTop w:val="0"/>
      <w:marBottom w:val="0"/>
      <w:divBdr>
        <w:top w:val="none" w:sz="0" w:space="0" w:color="auto"/>
        <w:left w:val="none" w:sz="0" w:space="0" w:color="auto"/>
        <w:bottom w:val="none" w:sz="0" w:space="0" w:color="auto"/>
        <w:right w:val="none" w:sz="0" w:space="0" w:color="auto"/>
      </w:divBdr>
    </w:div>
    <w:div w:id="1017076051">
      <w:bodyDiv w:val="1"/>
      <w:marLeft w:val="0"/>
      <w:marRight w:val="0"/>
      <w:marTop w:val="0"/>
      <w:marBottom w:val="0"/>
      <w:divBdr>
        <w:top w:val="none" w:sz="0" w:space="0" w:color="auto"/>
        <w:left w:val="none" w:sz="0" w:space="0" w:color="auto"/>
        <w:bottom w:val="none" w:sz="0" w:space="0" w:color="auto"/>
        <w:right w:val="none" w:sz="0" w:space="0" w:color="auto"/>
      </w:divBdr>
    </w:div>
    <w:div w:id="1023630669">
      <w:bodyDiv w:val="1"/>
      <w:marLeft w:val="0"/>
      <w:marRight w:val="0"/>
      <w:marTop w:val="0"/>
      <w:marBottom w:val="0"/>
      <w:divBdr>
        <w:top w:val="none" w:sz="0" w:space="0" w:color="auto"/>
        <w:left w:val="none" w:sz="0" w:space="0" w:color="auto"/>
        <w:bottom w:val="none" w:sz="0" w:space="0" w:color="auto"/>
        <w:right w:val="none" w:sz="0" w:space="0" w:color="auto"/>
      </w:divBdr>
    </w:div>
    <w:div w:id="1026979408">
      <w:bodyDiv w:val="1"/>
      <w:marLeft w:val="0"/>
      <w:marRight w:val="0"/>
      <w:marTop w:val="0"/>
      <w:marBottom w:val="0"/>
      <w:divBdr>
        <w:top w:val="none" w:sz="0" w:space="0" w:color="auto"/>
        <w:left w:val="none" w:sz="0" w:space="0" w:color="auto"/>
        <w:bottom w:val="none" w:sz="0" w:space="0" w:color="auto"/>
        <w:right w:val="none" w:sz="0" w:space="0" w:color="auto"/>
      </w:divBdr>
    </w:div>
    <w:div w:id="1033069610">
      <w:bodyDiv w:val="1"/>
      <w:marLeft w:val="0"/>
      <w:marRight w:val="0"/>
      <w:marTop w:val="0"/>
      <w:marBottom w:val="0"/>
      <w:divBdr>
        <w:top w:val="none" w:sz="0" w:space="0" w:color="auto"/>
        <w:left w:val="none" w:sz="0" w:space="0" w:color="auto"/>
        <w:bottom w:val="none" w:sz="0" w:space="0" w:color="auto"/>
        <w:right w:val="none" w:sz="0" w:space="0" w:color="auto"/>
      </w:divBdr>
    </w:div>
    <w:div w:id="1033770691">
      <w:bodyDiv w:val="1"/>
      <w:marLeft w:val="0"/>
      <w:marRight w:val="0"/>
      <w:marTop w:val="0"/>
      <w:marBottom w:val="0"/>
      <w:divBdr>
        <w:top w:val="none" w:sz="0" w:space="0" w:color="auto"/>
        <w:left w:val="none" w:sz="0" w:space="0" w:color="auto"/>
        <w:bottom w:val="none" w:sz="0" w:space="0" w:color="auto"/>
        <w:right w:val="none" w:sz="0" w:space="0" w:color="auto"/>
      </w:divBdr>
    </w:div>
    <w:div w:id="1034581063">
      <w:bodyDiv w:val="1"/>
      <w:marLeft w:val="0"/>
      <w:marRight w:val="0"/>
      <w:marTop w:val="0"/>
      <w:marBottom w:val="0"/>
      <w:divBdr>
        <w:top w:val="none" w:sz="0" w:space="0" w:color="auto"/>
        <w:left w:val="none" w:sz="0" w:space="0" w:color="auto"/>
        <w:bottom w:val="none" w:sz="0" w:space="0" w:color="auto"/>
        <w:right w:val="none" w:sz="0" w:space="0" w:color="auto"/>
      </w:divBdr>
    </w:div>
    <w:div w:id="1036153186">
      <w:bodyDiv w:val="1"/>
      <w:marLeft w:val="0"/>
      <w:marRight w:val="0"/>
      <w:marTop w:val="0"/>
      <w:marBottom w:val="0"/>
      <w:divBdr>
        <w:top w:val="none" w:sz="0" w:space="0" w:color="auto"/>
        <w:left w:val="none" w:sz="0" w:space="0" w:color="auto"/>
        <w:bottom w:val="none" w:sz="0" w:space="0" w:color="auto"/>
        <w:right w:val="none" w:sz="0" w:space="0" w:color="auto"/>
      </w:divBdr>
    </w:div>
    <w:div w:id="1037389730">
      <w:bodyDiv w:val="1"/>
      <w:marLeft w:val="0"/>
      <w:marRight w:val="0"/>
      <w:marTop w:val="0"/>
      <w:marBottom w:val="0"/>
      <w:divBdr>
        <w:top w:val="none" w:sz="0" w:space="0" w:color="auto"/>
        <w:left w:val="none" w:sz="0" w:space="0" w:color="auto"/>
        <w:bottom w:val="none" w:sz="0" w:space="0" w:color="auto"/>
        <w:right w:val="none" w:sz="0" w:space="0" w:color="auto"/>
      </w:divBdr>
    </w:div>
    <w:div w:id="1038437134">
      <w:bodyDiv w:val="1"/>
      <w:marLeft w:val="0"/>
      <w:marRight w:val="0"/>
      <w:marTop w:val="0"/>
      <w:marBottom w:val="0"/>
      <w:divBdr>
        <w:top w:val="none" w:sz="0" w:space="0" w:color="auto"/>
        <w:left w:val="none" w:sz="0" w:space="0" w:color="auto"/>
        <w:bottom w:val="none" w:sz="0" w:space="0" w:color="auto"/>
        <w:right w:val="none" w:sz="0" w:space="0" w:color="auto"/>
      </w:divBdr>
    </w:div>
    <w:div w:id="1038705793">
      <w:bodyDiv w:val="1"/>
      <w:marLeft w:val="0"/>
      <w:marRight w:val="0"/>
      <w:marTop w:val="0"/>
      <w:marBottom w:val="0"/>
      <w:divBdr>
        <w:top w:val="none" w:sz="0" w:space="0" w:color="auto"/>
        <w:left w:val="none" w:sz="0" w:space="0" w:color="auto"/>
        <w:bottom w:val="none" w:sz="0" w:space="0" w:color="auto"/>
        <w:right w:val="none" w:sz="0" w:space="0" w:color="auto"/>
      </w:divBdr>
    </w:div>
    <w:div w:id="1043096330">
      <w:bodyDiv w:val="1"/>
      <w:marLeft w:val="0"/>
      <w:marRight w:val="0"/>
      <w:marTop w:val="0"/>
      <w:marBottom w:val="0"/>
      <w:divBdr>
        <w:top w:val="none" w:sz="0" w:space="0" w:color="auto"/>
        <w:left w:val="none" w:sz="0" w:space="0" w:color="auto"/>
        <w:bottom w:val="none" w:sz="0" w:space="0" w:color="auto"/>
        <w:right w:val="none" w:sz="0" w:space="0" w:color="auto"/>
      </w:divBdr>
    </w:div>
    <w:div w:id="1046415288">
      <w:bodyDiv w:val="1"/>
      <w:marLeft w:val="0"/>
      <w:marRight w:val="0"/>
      <w:marTop w:val="0"/>
      <w:marBottom w:val="0"/>
      <w:divBdr>
        <w:top w:val="none" w:sz="0" w:space="0" w:color="auto"/>
        <w:left w:val="none" w:sz="0" w:space="0" w:color="auto"/>
        <w:bottom w:val="none" w:sz="0" w:space="0" w:color="auto"/>
        <w:right w:val="none" w:sz="0" w:space="0" w:color="auto"/>
      </w:divBdr>
    </w:div>
    <w:div w:id="1065446654">
      <w:bodyDiv w:val="1"/>
      <w:marLeft w:val="0"/>
      <w:marRight w:val="0"/>
      <w:marTop w:val="0"/>
      <w:marBottom w:val="0"/>
      <w:divBdr>
        <w:top w:val="none" w:sz="0" w:space="0" w:color="auto"/>
        <w:left w:val="none" w:sz="0" w:space="0" w:color="auto"/>
        <w:bottom w:val="none" w:sz="0" w:space="0" w:color="auto"/>
        <w:right w:val="none" w:sz="0" w:space="0" w:color="auto"/>
      </w:divBdr>
    </w:div>
    <w:div w:id="1078744519">
      <w:bodyDiv w:val="1"/>
      <w:marLeft w:val="0"/>
      <w:marRight w:val="0"/>
      <w:marTop w:val="0"/>
      <w:marBottom w:val="0"/>
      <w:divBdr>
        <w:top w:val="none" w:sz="0" w:space="0" w:color="auto"/>
        <w:left w:val="none" w:sz="0" w:space="0" w:color="auto"/>
        <w:bottom w:val="none" w:sz="0" w:space="0" w:color="auto"/>
        <w:right w:val="none" w:sz="0" w:space="0" w:color="auto"/>
      </w:divBdr>
    </w:div>
    <w:div w:id="1079641155">
      <w:bodyDiv w:val="1"/>
      <w:marLeft w:val="0"/>
      <w:marRight w:val="0"/>
      <w:marTop w:val="0"/>
      <w:marBottom w:val="0"/>
      <w:divBdr>
        <w:top w:val="none" w:sz="0" w:space="0" w:color="auto"/>
        <w:left w:val="none" w:sz="0" w:space="0" w:color="auto"/>
        <w:bottom w:val="none" w:sz="0" w:space="0" w:color="auto"/>
        <w:right w:val="none" w:sz="0" w:space="0" w:color="auto"/>
      </w:divBdr>
    </w:div>
    <w:div w:id="1109550357">
      <w:bodyDiv w:val="1"/>
      <w:marLeft w:val="0"/>
      <w:marRight w:val="0"/>
      <w:marTop w:val="0"/>
      <w:marBottom w:val="0"/>
      <w:divBdr>
        <w:top w:val="none" w:sz="0" w:space="0" w:color="auto"/>
        <w:left w:val="none" w:sz="0" w:space="0" w:color="auto"/>
        <w:bottom w:val="none" w:sz="0" w:space="0" w:color="auto"/>
        <w:right w:val="none" w:sz="0" w:space="0" w:color="auto"/>
      </w:divBdr>
    </w:div>
    <w:div w:id="1117214437">
      <w:bodyDiv w:val="1"/>
      <w:marLeft w:val="0"/>
      <w:marRight w:val="0"/>
      <w:marTop w:val="0"/>
      <w:marBottom w:val="0"/>
      <w:divBdr>
        <w:top w:val="none" w:sz="0" w:space="0" w:color="auto"/>
        <w:left w:val="none" w:sz="0" w:space="0" w:color="auto"/>
        <w:bottom w:val="none" w:sz="0" w:space="0" w:color="auto"/>
        <w:right w:val="none" w:sz="0" w:space="0" w:color="auto"/>
      </w:divBdr>
    </w:div>
    <w:div w:id="1127971576">
      <w:bodyDiv w:val="1"/>
      <w:marLeft w:val="0"/>
      <w:marRight w:val="0"/>
      <w:marTop w:val="0"/>
      <w:marBottom w:val="0"/>
      <w:divBdr>
        <w:top w:val="none" w:sz="0" w:space="0" w:color="auto"/>
        <w:left w:val="none" w:sz="0" w:space="0" w:color="auto"/>
        <w:bottom w:val="none" w:sz="0" w:space="0" w:color="auto"/>
        <w:right w:val="none" w:sz="0" w:space="0" w:color="auto"/>
      </w:divBdr>
    </w:div>
    <w:div w:id="1128160287">
      <w:bodyDiv w:val="1"/>
      <w:marLeft w:val="0"/>
      <w:marRight w:val="0"/>
      <w:marTop w:val="0"/>
      <w:marBottom w:val="0"/>
      <w:divBdr>
        <w:top w:val="none" w:sz="0" w:space="0" w:color="auto"/>
        <w:left w:val="none" w:sz="0" w:space="0" w:color="auto"/>
        <w:bottom w:val="none" w:sz="0" w:space="0" w:color="auto"/>
        <w:right w:val="none" w:sz="0" w:space="0" w:color="auto"/>
      </w:divBdr>
    </w:div>
    <w:div w:id="1131171574">
      <w:bodyDiv w:val="1"/>
      <w:marLeft w:val="0"/>
      <w:marRight w:val="0"/>
      <w:marTop w:val="0"/>
      <w:marBottom w:val="0"/>
      <w:divBdr>
        <w:top w:val="none" w:sz="0" w:space="0" w:color="auto"/>
        <w:left w:val="none" w:sz="0" w:space="0" w:color="auto"/>
        <w:bottom w:val="none" w:sz="0" w:space="0" w:color="auto"/>
        <w:right w:val="none" w:sz="0" w:space="0" w:color="auto"/>
      </w:divBdr>
    </w:div>
    <w:div w:id="1132862854">
      <w:bodyDiv w:val="1"/>
      <w:marLeft w:val="0"/>
      <w:marRight w:val="0"/>
      <w:marTop w:val="0"/>
      <w:marBottom w:val="0"/>
      <w:divBdr>
        <w:top w:val="none" w:sz="0" w:space="0" w:color="auto"/>
        <w:left w:val="none" w:sz="0" w:space="0" w:color="auto"/>
        <w:bottom w:val="none" w:sz="0" w:space="0" w:color="auto"/>
        <w:right w:val="none" w:sz="0" w:space="0" w:color="auto"/>
      </w:divBdr>
    </w:div>
    <w:div w:id="1139420210">
      <w:bodyDiv w:val="1"/>
      <w:marLeft w:val="0"/>
      <w:marRight w:val="0"/>
      <w:marTop w:val="0"/>
      <w:marBottom w:val="0"/>
      <w:divBdr>
        <w:top w:val="none" w:sz="0" w:space="0" w:color="auto"/>
        <w:left w:val="none" w:sz="0" w:space="0" w:color="auto"/>
        <w:bottom w:val="none" w:sz="0" w:space="0" w:color="auto"/>
        <w:right w:val="none" w:sz="0" w:space="0" w:color="auto"/>
      </w:divBdr>
    </w:div>
    <w:div w:id="1142699742">
      <w:bodyDiv w:val="1"/>
      <w:marLeft w:val="0"/>
      <w:marRight w:val="0"/>
      <w:marTop w:val="0"/>
      <w:marBottom w:val="0"/>
      <w:divBdr>
        <w:top w:val="none" w:sz="0" w:space="0" w:color="auto"/>
        <w:left w:val="none" w:sz="0" w:space="0" w:color="auto"/>
        <w:bottom w:val="none" w:sz="0" w:space="0" w:color="auto"/>
        <w:right w:val="none" w:sz="0" w:space="0" w:color="auto"/>
      </w:divBdr>
    </w:div>
    <w:div w:id="1157191064">
      <w:bodyDiv w:val="1"/>
      <w:marLeft w:val="0"/>
      <w:marRight w:val="0"/>
      <w:marTop w:val="0"/>
      <w:marBottom w:val="0"/>
      <w:divBdr>
        <w:top w:val="none" w:sz="0" w:space="0" w:color="auto"/>
        <w:left w:val="none" w:sz="0" w:space="0" w:color="auto"/>
        <w:bottom w:val="none" w:sz="0" w:space="0" w:color="auto"/>
        <w:right w:val="none" w:sz="0" w:space="0" w:color="auto"/>
      </w:divBdr>
    </w:div>
    <w:div w:id="1166021203">
      <w:bodyDiv w:val="1"/>
      <w:marLeft w:val="0"/>
      <w:marRight w:val="0"/>
      <w:marTop w:val="0"/>
      <w:marBottom w:val="0"/>
      <w:divBdr>
        <w:top w:val="none" w:sz="0" w:space="0" w:color="auto"/>
        <w:left w:val="none" w:sz="0" w:space="0" w:color="auto"/>
        <w:bottom w:val="none" w:sz="0" w:space="0" w:color="auto"/>
        <w:right w:val="none" w:sz="0" w:space="0" w:color="auto"/>
      </w:divBdr>
    </w:div>
    <w:div w:id="1168985841">
      <w:bodyDiv w:val="1"/>
      <w:marLeft w:val="0"/>
      <w:marRight w:val="0"/>
      <w:marTop w:val="0"/>
      <w:marBottom w:val="0"/>
      <w:divBdr>
        <w:top w:val="none" w:sz="0" w:space="0" w:color="auto"/>
        <w:left w:val="none" w:sz="0" w:space="0" w:color="auto"/>
        <w:bottom w:val="none" w:sz="0" w:space="0" w:color="auto"/>
        <w:right w:val="none" w:sz="0" w:space="0" w:color="auto"/>
      </w:divBdr>
    </w:div>
    <w:div w:id="1169827844">
      <w:bodyDiv w:val="1"/>
      <w:marLeft w:val="0"/>
      <w:marRight w:val="0"/>
      <w:marTop w:val="0"/>
      <w:marBottom w:val="0"/>
      <w:divBdr>
        <w:top w:val="none" w:sz="0" w:space="0" w:color="auto"/>
        <w:left w:val="none" w:sz="0" w:space="0" w:color="auto"/>
        <w:bottom w:val="none" w:sz="0" w:space="0" w:color="auto"/>
        <w:right w:val="none" w:sz="0" w:space="0" w:color="auto"/>
      </w:divBdr>
    </w:div>
    <w:div w:id="1178999809">
      <w:bodyDiv w:val="1"/>
      <w:marLeft w:val="0"/>
      <w:marRight w:val="0"/>
      <w:marTop w:val="0"/>
      <w:marBottom w:val="0"/>
      <w:divBdr>
        <w:top w:val="none" w:sz="0" w:space="0" w:color="auto"/>
        <w:left w:val="none" w:sz="0" w:space="0" w:color="auto"/>
        <w:bottom w:val="none" w:sz="0" w:space="0" w:color="auto"/>
        <w:right w:val="none" w:sz="0" w:space="0" w:color="auto"/>
      </w:divBdr>
    </w:div>
    <w:div w:id="1182741095">
      <w:bodyDiv w:val="1"/>
      <w:marLeft w:val="0"/>
      <w:marRight w:val="0"/>
      <w:marTop w:val="0"/>
      <w:marBottom w:val="0"/>
      <w:divBdr>
        <w:top w:val="none" w:sz="0" w:space="0" w:color="auto"/>
        <w:left w:val="none" w:sz="0" w:space="0" w:color="auto"/>
        <w:bottom w:val="none" w:sz="0" w:space="0" w:color="auto"/>
        <w:right w:val="none" w:sz="0" w:space="0" w:color="auto"/>
      </w:divBdr>
    </w:div>
    <w:div w:id="1185827660">
      <w:bodyDiv w:val="1"/>
      <w:marLeft w:val="0"/>
      <w:marRight w:val="0"/>
      <w:marTop w:val="0"/>
      <w:marBottom w:val="0"/>
      <w:divBdr>
        <w:top w:val="none" w:sz="0" w:space="0" w:color="auto"/>
        <w:left w:val="none" w:sz="0" w:space="0" w:color="auto"/>
        <w:bottom w:val="none" w:sz="0" w:space="0" w:color="auto"/>
        <w:right w:val="none" w:sz="0" w:space="0" w:color="auto"/>
      </w:divBdr>
    </w:div>
    <w:div w:id="1185829475">
      <w:bodyDiv w:val="1"/>
      <w:marLeft w:val="0"/>
      <w:marRight w:val="0"/>
      <w:marTop w:val="0"/>
      <w:marBottom w:val="0"/>
      <w:divBdr>
        <w:top w:val="none" w:sz="0" w:space="0" w:color="auto"/>
        <w:left w:val="none" w:sz="0" w:space="0" w:color="auto"/>
        <w:bottom w:val="none" w:sz="0" w:space="0" w:color="auto"/>
        <w:right w:val="none" w:sz="0" w:space="0" w:color="auto"/>
      </w:divBdr>
    </w:div>
    <w:div w:id="1197890759">
      <w:bodyDiv w:val="1"/>
      <w:marLeft w:val="0"/>
      <w:marRight w:val="0"/>
      <w:marTop w:val="0"/>
      <w:marBottom w:val="0"/>
      <w:divBdr>
        <w:top w:val="none" w:sz="0" w:space="0" w:color="auto"/>
        <w:left w:val="none" w:sz="0" w:space="0" w:color="auto"/>
        <w:bottom w:val="none" w:sz="0" w:space="0" w:color="auto"/>
        <w:right w:val="none" w:sz="0" w:space="0" w:color="auto"/>
      </w:divBdr>
    </w:div>
    <w:div w:id="1216812347">
      <w:bodyDiv w:val="1"/>
      <w:marLeft w:val="0"/>
      <w:marRight w:val="0"/>
      <w:marTop w:val="0"/>
      <w:marBottom w:val="0"/>
      <w:divBdr>
        <w:top w:val="none" w:sz="0" w:space="0" w:color="auto"/>
        <w:left w:val="none" w:sz="0" w:space="0" w:color="auto"/>
        <w:bottom w:val="none" w:sz="0" w:space="0" w:color="auto"/>
        <w:right w:val="none" w:sz="0" w:space="0" w:color="auto"/>
      </w:divBdr>
    </w:div>
    <w:div w:id="1221330730">
      <w:bodyDiv w:val="1"/>
      <w:marLeft w:val="0"/>
      <w:marRight w:val="0"/>
      <w:marTop w:val="0"/>
      <w:marBottom w:val="0"/>
      <w:divBdr>
        <w:top w:val="none" w:sz="0" w:space="0" w:color="auto"/>
        <w:left w:val="none" w:sz="0" w:space="0" w:color="auto"/>
        <w:bottom w:val="none" w:sz="0" w:space="0" w:color="auto"/>
        <w:right w:val="none" w:sz="0" w:space="0" w:color="auto"/>
      </w:divBdr>
    </w:div>
    <w:div w:id="1226836090">
      <w:bodyDiv w:val="1"/>
      <w:marLeft w:val="0"/>
      <w:marRight w:val="0"/>
      <w:marTop w:val="0"/>
      <w:marBottom w:val="0"/>
      <w:divBdr>
        <w:top w:val="none" w:sz="0" w:space="0" w:color="auto"/>
        <w:left w:val="none" w:sz="0" w:space="0" w:color="auto"/>
        <w:bottom w:val="none" w:sz="0" w:space="0" w:color="auto"/>
        <w:right w:val="none" w:sz="0" w:space="0" w:color="auto"/>
      </w:divBdr>
    </w:div>
    <w:div w:id="1239750272">
      <w:bodyDiv w:val="1"/>
      <w:marLeft w:val="0"/>
      <w:marRight w:val="0"/>
      <w:marTop w:val="0"/>
      <w:marBottom w:val="0"/>
      <w:divBdr>
        <w:top w:val="none" w:sz="0" w:space="0" w:color="auto"/>
        <w:left w:val="none" w:sz="0" w:space="0" w:color="auto"/>
        <w:bottom w:val="none" w:sz="0" w:space="0" w:color="auto"/>
        <w:right w:val="none" w:sz="0" w:space="0" w:color="auto"/>
      </w:divBdr>
    </w:div>
    <w:div w:id="1245993286">
      <w:bodyDiv w:val="1"/>
      <w:marLeft w:val="0"/>
      <w:marRight w:val="0"/>
      <w:marTop w:val="0"/>
      <w:marBottom w:val="0"/>
      <w:divBdr>
        <w:top w:val="none" w:sz="0" w:space="0" w:color="auto"/>
        <w:left w:val="none" w:sz="0" w:space="0" w:color="auto"/>
        <w:bottom w:val="none" w:sz="0" w:space="0" w:color="auto"/>
        <w:right w:val="none" w:sz="0" w:space="0" w:color="auto"/>
      </w:divBdr>
    </w:div>
    <w:div w:id="1258291519">
      <w:bodyDiv w:val="1"/>
      <w:marLeft w:val="0"/>
      <w:marRight w:val="0"/>
      <w:marTop w:val="0"/>
      <w:marBottom w:val="0"/>
      <w:divBdr>
        <w:top w:val="none" w:sz="0" w:space="0" w:color="auto"/>
        <w:left w:val="none" w:sz="0" w:space="0" w:color="auto"/>
        <w:bottom w:val="none" w:sz="0" w:space="0" w:color="auto"/>
        <w:right w:val="none" w:sz="0" w:space="0" w:color="auto"/>
      </w:divBdr>
    </w:div>
    <w:div w:id="1278216569">
      <w:bodyDiv w:val="1"/>
      <w:marLeft w:val="0"/>
      <w:marRight w:val="0"/>
      <w:marTop w:val="0"/>
      <w:marBottom w:val="0"/>
      <w:divBdr>
        <w:top w:val="none" w:sz="0" w:space="0" w:color="auto"/>
        <w:left w:val="none" w:sz="0" w:space="0" w:color="auto"/>
        <w:bottom w:val="none" w:sz="0" w:space="0" w:color="auto"/>
        <w:right w:val="none" w:sz="0" w:space="0" w:color="auto"/>
      </w:divBdr>
    </w:div>
    <w:div w:id="1281299439">
      <w:bodyDiv w:val="1"/>
      <w:marLeft w:val="0"/>
      <w:marRight w:val="0"/>
      <w:marTop w:val="0"/>
      <w:marBottom w:val="0"/>
      <w:divBdr>
        <w:top w:val="none" w:sz="0" w:space="0" w:color="auto"/>
        <w:left w:val="none" w:sz="0" w:space="0" w:color="auto"/>
        <w:bottom w:val="none" w:sz="0" w:space="0" w:color="auto"/>
        <w:right w:val="none" w:sz="0" w:space="0" w:color="auto"/>
      </w:divBdr>
    </w:div>
    <w:div w:id="1287468733">
      <w:bodyDiv w:val="1"/>
      <w:marLeft w:val="0"/>
      <w:marRight w:val="0"/>
      <w:marTop w:val="0"/>
      <w:marBottom w:val="0"/>
      <w:divBdr>
        <w:top w:val="none" w:sz="0" w:space="0" w:color="auto"/>
        <w:left w:val="none" w:sz="0" w:space="0" w:color="auto"/>
        <w:bottom w:val="none" w:sz="0" w:space="0" w:color="auto"/>
        <w:right w:val="none" w:sz="0" w:space="0" w:color="auto"/>
      </w:divBdr>
    </w:div>
    <w:div w:id="1291470514">
      <w:bodyDiv w:val="1"/>
      <w:marLeft w:val="0"/>
      <w:marRight w:val="0"/>
      <w:marTop w:val="0"/>
      <w:marBottom w:val="0"/>
      <w:divBdr>
        <w:top w:val="none" w:sz="0" w:space="0" w:color="auto"/>
        <w:left w:val="none" w:sz="0" w:space="0" w:color="auto"/>
        <w:bottom w:val="none" w:sz="0" w:space="0" w:color="auto"/>
        <w:right w:val="none" w:sz="0" w:space="0" w:color="auto"/>
      </w:divBdr>
    </w:div>
    <w:div w:id="1293828071">
      <w:bodyDiv w:val="1"/>
      <w:marLeft w:val="0"/>
      <w:marRight w:val="0"/>
      <w:marTop w:val="0"/>
      <w:marBottom w:val="0"/>
      <w:divBdr>
        <w:top w:val="none" w:sz="0" w:space="0" w:color="auto"/>
        <w:left w:val="none" w:sz="0" w:space="0" w:color="auto"/>
        <w:bottom w:val="none" w:sz="0" w:space="0" w:color="auto"/>
        <w:right w:val="none" w:sz="0" w:space="0" w:color="auto"/>
      </w:divBdr>
    </w:div>
    <w:div w:id="1294213104">
      <w:bodyDiv w:val="1"/>
      <w:marLeft w:val="0"/>
      <w:marRight w:val="0"/>
      <w:marTop w:val="0"/>
      <w:marBottom w:val="0"/>
      <w:divBdr>
        <w:top w:val="none" w:sz="0" w:space="0" w:color="auto"/>
        <w:left w:val="none" w:sz="0" w:space="0" w:color="auto"/>
        <w:bottom w:val="none" w:sz="0" w:space="0" w:color="auto"/>
        <w:right w:val="none" w:sz="0" w:space="0" w:color="auto"/>
      </w:divBdr>
      <w:divsChild>
        <w:div w:id="1430737274">
          <w:marLeft w:val="0"/>
          <w:marRight w:val="0"/>
          <w:marTop w:val="0"/>
          <w:marBottom w:val="0"/>
          <w:divBdr>
            <w:top w:val="none" w:sz="0" w:space="0" w:color="auto"/>
            <w:left w:val="none" w:sz="0" w:space="0" w:color="auto"/>
            <w:bottom w:val="none" w:sz="0" w:space="0" w:color="auto"/>
            <w:right w:val="none" w:sz="0" w:space="0" w:color="auto"/>
          </w:divBdr>
          <w:divsChild>
            <w:div w:id="1761028888">
              <w:marLeft w:val="-338"/>
              <w:marRight w:val="-338"/>
              <w:marTop w:val="0"/>
              <w:marBottom w:val="0"/>
              <w:divBdr>
                <w:top w:val="none" w:sz="0" w:space="0" w:color="auto"/>
                <w:left w:val="none" w:sz="0" w:space="0" w:color="auto"/>
                <w:bottom w:val="none" w:sz="0" w:space="0" w:color="auto"/>
                <w:right w:val="none" w:sz="0" w:space="0" w:color="auto"/>
              </w:divBdr>
              <w:divsChild>
                <w:div w:id="2070834213">
                  <w:marLeft w:val="0"/>
                  <w:marRight w:val="0"/>
                  <w:marTop w:val="0"/>
                  <w:marBottom w:val="0"/>
                  <w:divBdr>
                    <w:top w:val="none" w:sz="0" w:space="0" w:color="auto"/>
                    <w:left w:val="none" w:sz="0" w:space="0" w:color="auto"/>
                    <w:bottom w:val="none" w:sz="0" w:space="0" w:color="auto"/>
                    <w:right w:val="none" w:sz="0" w:space="0" w:color="auto"/>
                  </w:divBdr>
                  <w:divsChild>
                    <w:div w:id="914051194">
                      <w:marLeft w:val="0"/>
                      <w:marRight w:val="0"/>
                      <w:marTop w:val="0"/>
                      <w:marBottom w:val="0"/>
                      <w:divBdr>
                        <w:top w:val="none" w:sz="0" w:space="0" w:color="auto"/>
                        <w:left w:val="none" w:sz="0" w:space="0" w:color="auto"/>
                        <w:bottom w:val="none" w:sz="0" w:space="0" w:color="auto"/>
                        <w:right w:val="none" w:sz="0" w:space="0" w:color="auto"/>
                      </w:divBdr>
                      <w:divsChild>
                        <w:div w:id="214972254">
                          <w:marLeft w:val="0"/>
                          <w:marRight w:val="0"/>
                          <w:marTop w:val="0"/>
                          <w:marBottom w:val="0"/>
                          <w:divBdr>
                            <w:top w:val="none" w:sz="0" w:space="0" w:color="auto"/>
                            <w:left w:val="none" w:sz="0" w:space="0" w:color="auto"/>
                            <w:bottom w:val="none" w:sz="0" w:space="0" w:color="auto"/>
                            <w:right w:val="none" w:sz="0" w:space="0" w:color="auto"/>
                          </w:divBdr>
                          <w:divsChild>
                            <w:div w:id="569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4301">
                      <w:marLeft w:val="0"/>
                      <w:marRight w:val="0"/>
                      <w:marTop w:val="0"/>
                      <w:marBottom w:val="0"/>
                      <w:divBdr>
                        <w:top w:val="none" w:sz="0" w:space="0" w:color="auto"/>
                        <w:left w:val="none" w:sz="0" w:space="0" w:color="auto"/>
                        <w:bottom w:val="none" w:sz="0" w:space="0" w:color="auto"/>
                        <w:right w:val="none" w:sz="0" w:space="0" w:color="auto"/>
                      </w:divBdr>
                      <w:divsChild>
                        <w:div w:id="5062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169338">
      <w:bodyDiv w:val="1"/>
      <w:marLeft w:val="0"/>
      <w:marRight w:val="0"/>
      <w:marTop w:val="0"/>
      <w:marBottom w:val="0"/>
      <w:divBdr>
        <w:top w:val="none" w:sz="0" w:space="0" w:color="auto"/>
        <w:left w:val="none" w:sz="0" w:space="0" w:color="auto"/>
        <w:bottom w:val="none" w:sz="0" w:space="0" w:color="auto"/>
        <w:right w:val="none" w:sz="0" w:space="0" w:color="auto"/>
      </w:divBdr>
    </w:div>
    <w:div w:id="1326863566">
      <w:bodyDiv w:val="1"/>
      <w:marLeft w:val="0"/>
      <w:marRight w:val="0"/>
      <w:marTop w:val="0"/>
      <w:marBottom w:val="0"/>
      <w:divBdr>
        <w:top w:val="none" w:sz="0" w:space="0" w:color="auto"/>
        <w:left w:val="none" w:sz="0" w:space="0" w:color="auto"/>
        <w:bottom w:val="none" w:sz="0" w:space="0" w:color="auto"/>
        <w:right w:val="none" w:sz="0" w:space="0" w:color="auto"/>
      </w:divBdr>
    </w:div>
    <w:div w:id="1335912451">
      <w:bodyDiv w:val="1"/>
      <w:marLeft w:val="0"/>
      <w:marRight w:val="0"/>
      <w:marTop w:val="0"/>
      <w:marBottom w:val="0"/>
      <w:divBdr>
        <w:top w:val="none" w:sz="0" w:space="0" w:color="auto"/>
        <w:left w:val="none" w:sz="0" w:space="0" w:color="auto"/>
        <w:bottom w:val="none" w:sz="0" w:space="0" w:color="auto"/>
        <w:right w:val="none" w:sz="0" w:space="0" w:color="auto"/>
      </w:divBdr>
    </w:div>
    <w:div w:id="1353917757">
      <w:bodyDiv w:val="1"/>
      <w:marLeft w:val="0"/>
      <w:marRight w:val="0"/>
      <w:marTop w:val="0"/>
      <w:marBottom w:val="0"/>
      <w:divBdr>
        <w:top w:val="none" w:sz="0" w:space="0" w:color="auto"/>
        <w:left w:val="none" w:sz="0" w:space="0" w:color="auto"/>
        <w:bottom w:val="none" w:sz="0" w:space="0" w:color="auto"/>
        <w:right w:val="none" w:sz="0" w:space="0" w:color="auto"/>
      </w:divBdr>
    </w:div>
    <w:div w:id="1360201099">
      <w:bodyDiv w:val="1"/>
      <w:marLeft w:val="0"/>
      <w:marRight w:val="0"/>
      <w:marTop w:val="0"/>
      <w:marBottom w:val="0"/>
      <w:divBdr>
        <w:top w:val="none" w:sz="0" w:space="0" w:color="auto"/>
        <w:left w:val="none" w:sz="0" w:space="0" w:color="auto"/>
        <w:bottom w:val="none" w:sz="0" w:space="0" w:color="auto"/>
        <w:right w:val="none" w:sz="0" w:space="0" w:color="auto"/>
      </w:divBdr>
    </w:div>
    <w:div w:id="1363172350">
      <w:bodyDiv w:val="1"/>
      <w:marLeft w:val="0"/>
      <w:marRight w:val="0"/>
      <w:marTop w:val="0"/>
      <w:marBottom w:val="0"/>
      <w:divBdr>
        <w:top w:val="none" w:sz="0" w:space="0" w:color="auto"/>
        <w:left w:val="none" w:sz="0" w:space="0" w:color="auto"/>
        <w:bottom w:val="none" w:sz="0" w:space="0" w:color="auto"/>
        <w:right w:val="none" w:sz="0" w:space="0" w:color="auto"/>
      </w:divBdr>
    </w:div>
    <w:div w:id="1376388896">
      <w:bodyDiv w:val="1"/>
      <w:marLeft w:val="0"/>
      <w:marRight w:val="0"/>
      <w:marTop w:val="0"/>
      <w:marBottom w:val="0"/>
      <w:divBdr>
        <w:top w:val="none" w:sz="0" w:space="0" w:color="auto"/>
        <w:left w:val="none" w:sz="0" w:space="0" w:color="auto"/>
        <w:bottom w:val="none" w:sz="0" w:space="0" w:color="auto"/>
        <w:right w:val="none" w:sz="0" w:space="0" w:color="auto"/>
      </w:divBdr>
    </w:div>
    <w:div w:id="1385720671">
      <w:bodyDiv w:val="1"/>
      <w:marLeft w:val="0"/>
      <w:marRight w:val="0"/>
      <w:marTop w:val="0"/>
      <w:marBottom w:val="0"/>
      <w:divBdr>
        <w:top w:val="none" w:sz="0" w:space="0" w:color="auto"/>
        <w:left w:val="none" w:sz="0" w:space="0" w:color="auto"/>
        <w:bottom w:val="none" w:sz="0" w:space="0" w:color="auto"/>
        <w:right w:val="none" w:sz="0" w:space="0" w:color="auto"/>
      </w:divBdr>
    </w:div>
    <w:div w:id="1385979516">
      <w:bodyDiv w:val="1"/>
      <w:marLeft w:val="0"/>
      <w:marRight w:val="0"/>
      <w:marTop w:val="0"/>
      <w:marBottom w:val="0"/>
      <w:divBdr>
        <w:top w:val="none" w:sz="0" w:space="0" w:color="auto"/>
        <w:left w:val="none" w:sz="0" w:space="0" w:color="auto"/>
        <w:bottom w:val="none" w:sz="0" w:space="0" w:color="auto"/>
        <w:right w:val="none" w:sz="0" w:space="0" w:color="auto"/>
      </w:divBdr>
    </w:div>
    <w:div w:id="1386028940">
      <w:bodyDiv w:val="1"/>
      <w:marLeft w:val="0"/>
      <w:marRight w:val="0"/>
      <w:marTop w:val="0"/>
      <w:marBottom w:val="0"/>
      <w:divBdr>
        <w:top w:val="none" w:sz="0" w:space="0" w:color="auto"/>
        <w:left w:val="none" w:sz="0" w:space="0" w:color="auto"/>
        <w:bottom w:val="none" w:sz="0" w:space="0" w:color="auto"/>
        <w:right w:val="none" w:sz="0" w:space="0" w:color="auto"/>
      </w:divBdr>
    </w:div>
    <w:div w:id="1390691100">
      <w:bodyDiv w:val="1"/>
      <w:marLeft w:val="0"/>
      <w:marRight w:val="0"/>
      <w:marTop w:val="0"/>
      <w:marBottom w:val="0"/>
      <w:divBdr>
        <w:top w:val="none" w:sz="0" w:space="0" w:color="auto"/>
        <w:left w:val="none" w:sz="0" w:space="0" w:color="auto"/>
        <w:bottom w:val="none" w:sz="0" w:space="0" w:color="auto"/>
        <w:right w:val="none" w:sz="0" w:space="0" w:color="auto"/>
      </w:divBdr>
    </w:div>
    <w:div w:id="1404376052">
      <w:marLeft w:val="0"/>
      <w:marRight w:val="0"/>
      <w:marTop w:val="0"/>
      <w:marBottom w:val="0"/>
      <w:divBdr>
        <w:top w:val="none" w:sz="0" w:space="0" w:color="auto"/>
        <w:left w:val="none" w:sz="0" w:space="0" w:color="auto"/>
        <w:bottom w:val="none" w:sz="0" w:space="0" w:color="auto"/>
        <w:right w:val="none" w:sz="0" w:space="0" w:color="auto"/>
      </w:divBdr>
    </w:div>
    <w:div w:id="1404376053">
      <w:marLeft w:val="0"/>
      <w:marRight w:val="0"/>
      <w:marTop w:val="0"/>
      <w:marBottom w:val="0"/>
      <w:divBdr>
        <w:top w:val="none" w:sz="0" w:space="0" w:color="auto"/>
        <w:left w:val="none" w:sz="0" w:space="0" w:color="auto"/>
        <w:bottom w:val="none" w:sz="0" w:space="0" w:color="auto"/>
        <w:right w:val="none" w:sz="0" w:space="0" w:color="auto"/>
      </w:divBdr>
    </w:div>
    <w:div w:id="1404376054">
      <w:marLeft w:val="0"/>
      <w:marRight w:val="0"/>
      <w:marTop w:val="0"/>
      <w:marBottom w:val="0"/>
      <w:divBdr>
        <w:top w:val="none" w:sz="0" w:space="0" w:color="auto"/>
        <w:left w:val="none" w:sz="0" w:space="0" w:color="auto"/>
        <w:bottom w:val="none" w:sz="0" w:space="0" w:color="auto"/>
        <w:right w:val="none" w:sz="0" w:space="0" w:color="auto"/>
      </w:divBdr>
    </w:div>
    <w:div w:id="1404376055">
      <w:marLeft w:val="0"/>
      <w:marRight w:val="0"/>
      <w:marTop w:val="0"/>
      <w:marBottom w:val="0"/>
      <w:divBdr>
        <w:top w:val="none" w:sz="0" w:space="0" w:color="auto"/>
        <w:left w:val="none" w:sz="0" w:space="0" w:color="auto"/>
        <w:bottom w:val="none" w:sz="0" w:space="0" w:color="auto"/>
        <w:right w:val="none" w:sz="0" w:space="0" w:color="auto"/>
      </w:divBdr>
    </w:div>
    <w:div w:id="1404376056">
      <w:marLeft w:val="0"/>
      <w:marRight w:val="0"/>
      <w:marTop w:val="0"/>
      <w:marBottom w:val="0"/>
      <w:divBdr>
        <w:top w:val="none" w:sz="0" w:space="0" w:color="auto"/>
        <w:left w:val="none" w:sz="0" w:space="0" w:color="auto"/>
        <w:bottom w:val="none" w:sz="0" w:space="0" w:color="auto"/>
        <w:right w:val="none" w:sz="0" w:space="0" w:color="auto"/>
      </w:divBdr>
    </w:div>
    <w:div w:id="1404376057">
      <w:marLeft w:val="0"/>
      <w:marRight w:val="0"/>
      <w:marTop w:val="0"/>
      <w:marBottom w:val="0"/>
      <w:divBdr>
        <w:top w:val="none" w:sz="0" w:space="0" w:color="auto"/>
        <w:left w:val="none" w:sz="0" w:space="0" w:color="auto"/>
        <w:bottom w:val="none" w:sz="0" w:space="0" w:color="auto"/>
        <w:right w:val="none" w:sz="0" w:space="0" w:color="auto"/>
      </w:divBdr>
    </w:div>
    <w:div w:id="1404376058">
      <w:marLeft w:val="0"/>
      <w:marRight w:val="0"/>
      <w:marTop w:val="0"/>
      <w:marBottom w:val="0"/>
      <w:divBdr>
        <w:top w:val="none" w:sz="0" w:space="0" w:color="auto"/>
        <w:left w:val="none" w:sz="0" w:space="0" w:color="auto"/>
        <w:bottom w:val="none" w:sz="0" w:space="0" w:color="auto"/>
        <w:right w:val="none" w:sz="0" w:space="0" w:color="auto"/>
      </w:divBdr>
    </w:div>
    <w:div w:id="1404376059">
      <w:marLeft w:val="0"/>
      <w:marRight w:val="0"/>
      <w:marTop w:val="0"/>
      <w:marBottom w:val="0"/>
      <w:divBdr>
        <w:top w:val="none" w:sz="0" w:space="0" w:color="auto"/>
        <w:left w:val="none" w:sz="0" w:space="0" w:color="auto"/>
        <w:bottom w:val="none" w:sz="0" w:space="0" w:color="auto"/>
        <w:right w:val="none" w:sz="0" w:space="0" w:color="auto"/>
      </w:divBdr>
    </w:div>
    <w:div w:id="1404376060">
      <w:marLeft w:val="0"/>
      <w:marRight w:val="0"/>
      <w:marTop w:val="0"/>
      <w:marBottom w:val="0"/>
      <w:divBdr>
        <w:top w:val="none" w:sz="0" w:space="0" w:color="auto"/>
        <w:left w:val="none" w:sz="0" w:space="0" w:color="auto"/>
        <w:bottom w:val="none" w:sz="0" w:space="0" w:color="auto"/>
        <w:right w:val="none" w:sz="0" w:space="0" w:color="auto"/>
      </w:divBdr>
    </w:div>
    <w:div w:id="1404376061">
      <w:marLeft w:val="0"/>
      <w:marRight w:val="0"/>
      <w:marTop w:val="0"/>
      <w:marBottom w:val="0"/>
      <w:divBdr>
        <w:top w:val="none" w:sz="0" w:space="0" w:color="auto"/>
        <w:left w:val="none" w:sz="0" w:space="0" w:color="auto"/>
        <w:bottom w:val="none" w:sz="0" w:space="0" w:color="auto"/>
        <w:right w:val="none" w:sz="0" w:space="0" w:color="auto"/>
      </w:divBdr>
    </w:div>
    <w:div w:id="1404376062">
      <w:marLeft w:val="0"/>
      <w:marRight w:val="0"/>
      <w:marTop w:val="0"/>
      <w:marBottom w:val="0"/>
      <w:divBdr>
        <w:top w:val="none" w:sz="0" w:space="0" w:color="auto"/>
        <w:left w:val="none" w:sz="0" w:space="0" w:color="auto"/>
        <w:bottom w:val="none" w:sz="0" w:space="0" w:color="auto"/>
        <w:right w:val="none" w:sz="0" w:space="0" w:color="auto"/>
      </w:divBdr>
    </w:div>
    <w:div w:id="1404376063">
      <w:marLeft w:val="0"/>
      <w:marRight w:val="0"/>
      <w:marTop w:val="0"/>
      <w:marBottom w:val="0"/>
      <w:divBdr>
        <w:top w:val="none" w:sz="0" w:space="0" w:color="auto"/>
        <w:left w:val="none" w:sz="0" w:space="0" w:color="auto"/>
        <w:bottom w:val="none" w:sz="0" w:space="0" w:color="auto"/>
        <w:right w:val="none" w:sz="0" w:space="0" w:color="auto"/>
      </w:divBdr>
    </w:div>
    <w:div w:id="1404376065">
      <w:marLeft w:val="0"/>
      <w:marRight w:val="0"/>
      <w:marTop w:val="0"/>
      <w:marBottom w:val="0"/>
      <w:divBdr>
        <w:top w:val="none" w:sz="0" w:space="0" w:color="auto"/>
        <w:left w:val="none" w:sz="0" w:space="0" w:color="auto"/>
        <w:bottom w:val="none" w:sz="0" w:space="0" w:color="auto"/>
        <w:right w:val="none" w:sz="0" w:space="0" w:color="auto"/>
      </w:divBdr>
    </w:div>
    <w:div w:id="1404376066">
      <w:marLeft w:val="0"/>
      <w:marRight w:val="0"/>
      <w:marTop w:val="0"/>
      <w:marBottom w:val="0"/>
      <w:divBdr>
        <w:top w:val="none" w:sz="0" w:space="0" w:color="auto"/>
        <w:left w:val="none" w:sz="0" w:space="0" w:color="auto"/>
        <w:bottom w:val="none" w:sz="0" w:space="0" w:color="auto"/>
        <w:right w:val="none" w:sz="0" w:space="0" w:color="auto"/>
      </w:divBdr>
    </w:div>
    <w:div w:id="1404376068">
      <w:marLeft w:val="0"/>
      <w:marRight w:val="0"/>
      <w:marTop w:val="0"/>
      <w:marBottom w:val="0"/>
      <w:divBdr>
        <w:top w:val="none" w:sz="0" w:space="0" w:color="auto"/>
        <w:left w:val="none" w:sz="0" w:space="0" w:color="auto"/>
        <w:bottom w:val="none" w:sz="0" w:space="0" w:color="auto"/>
        <w:right w:val="none" w:sz="0" w:space="0" w:color="auto"/>
      </w:divBdr>
      <w:divsChild>
        <w:div w:id="1404376101">
          <w:marLeft w:val="0"/>
          <w:marRight w:val="0"/>
          <w:marTop w:val="0"/>
          <w:marBottom w:val="0"/>
          <w:divBdr>
            <w:top w:val="none" w:sz="0" w:space="0" w:color="auto"/>
            <w:left w:val="none" w:sz="0" w:space="0" w:color="auto"/>
            <w:bottom w:val="none" w:sz="0" w:space="0" w:color="auto"/>
            <w:right w:val="none" w:sz="0" w:space="0" w:color="auto"/>
          </w:divBdr>
          <w:divsChild>
            <w:div w:id="1404376104">
              <w:marLeft w:val="0"/>
              <w:marRight w:val="0"/>
              <w:marTop w:val="0"/>
              <w:marBottom w:val="0"/>
              <w:divBdr>
                <w:top w:val="none" w:sz="0" w:space="0" w:color="auto"/>
                <w:left w:val="none" w:sz="0" w:space="0" w:color="auto"/>
                <w:bottom w:val="none" w:sz="0" w:space="0" w:color="auto"/>
                <w:right w:val="none" w:sz="0" w:space="0" w:color="auto"/>
              </w:divBdr>
              <w:divsChild>
                <w:div w:id="1404376107">
                  <w:marLeft w:val="0"/>
                  <w:marRight w:val="0"/>
                  <w:marTop w:val="0"/>
                  <w:marBottom w:val="0"/>
                  <w:divBdr>
                    <w:top w:val="none" w:sz="0" w:space="0" w:color="auto"/>
                    <w:left w:val="none" w:sz="0" w:space="0" w:color="auto"/>
                    <w:bottom w:val="none" w:sz="0" w:space="0" w:color="auto"/>
                    <w:right w:val="none" w:sz="0" w:space="0" w:color="auto"/>
                  </w:divBdr>
                  <w:divsChild>
                    <w:div w:id="14043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069">
      <w:marLeft w:val="0"/>
      <w:marRight w:val="0"/>
      <w:marTop w:val="0"/>
      <w:marBottom w:val="0"/>
      <w:divBdr>
        <w:top w:val="none" w:sz="0" w:space="0" w:color="auto"/>
        <w:left w:val="none" w:sz="0" w:space="0" w:color="auto"/>
        <w:bottom w:val="none" w:sz="0" w:space="0" w:color="auto"/>
        <w:right w:val="none" w:sz="0" w:space="0" w:color="auto"/>
      </w:divBdr>
    </w:div>
    <w:div w:id="1404376070">
      <w:marLeft w:val="0"/>
      <w:marRight w:val="0"/>
      <w:marTop w:val="0"/>
      <w:marBottom w:val="0"/>
      <w:divBdr>
        <w:top w:val="none" w:sz="0" w:space="0" w:color="auto"/>
        <w:left w:val="none" w:sz="0" w:space="0" w:color="auto"/>
        <w:bottom w:val="none" w:sz="0" w:space="0" w:color="auto"/>
        <w:right w:val="none" w:sz="0" w:space="0" w:color="auto"/>
      </w:divBdr>
    </w:div>
    <w:div w:id="1404376071">
      <w:marLeft w:val="0"/>
      <w:marRight w:val="0"/>
      <w:marTop w:val="0"/>
      <w:marBottom w:val="0"/>
      <w:divBdr>
        <w:top w:val="none" w:sz="0" w:space="0" w:color="auto"/>
        <w:left w:val="none" w:sz="0" w:space="0" w:color="auto"/>
        <w:bottom w:val="none" w:sz="0" w:space="0" w:color="auto"/>
        <w:right w:val="none" w:sz="0" w:space="0" w:color="auto"/>
      </w:divBdr>
    </w:div>
    <w:div w:id="1404376072">
      <w:marLeft w:val="0"/>
      <w:marRight w:val="0"/>
      <w:marTop w:val="0"/>
      <w:marBottom w:val="0"/>
      <w:divBdr>
        <w:top w:val="none" w:sz="0" w:space="0" w:color="auto"/>
        <w:left w:val="none" w:sz="0" w:space="0" w:color="auto"/>
        <w:bottom w:val="none" w:sz="0" w:space="0" w:color="auto"/>
        <w:right w:val="none" w:sz="0" w:space="0" w:color="auto"/>
      </w:divBdr>
    </w:div>
    <w:div w:id="1404376073">
      <w:marLeft w:val="0"/>
      <w:marRight w:val="0"/>
      <w:marTop w:val="0"/>
      <w:marBottom w:val="0"/>
      <w:divBdr>
        <w:top w:val="none" w:sz="0" w:space="0" w:color="auto"/>
        <w:left w:val="none" w:sz="0" w:space="0" w:color="auto"/>
        <w:bottom w:val="none" w:sz="0" w:space="0" w:color="auto"/>
        <w:right w:val="none" w:sz="0" w:space="0" w:color="auto"/>
      </w:divBdr>
    </w:div>
    <w:div w:id="1404376074">
      <w:marLeft w:val="0"/>
      <w:marRight w:val="0"/>
      <w:marTop w:val="0"/>
      <w:marBottom w:val="0"/>
      <w:divBdr>
        <w:top w:val="none" w:sz="0" w:space="0" w:color="auto"/>
        <w:left w:val="none" w:sz="0" w:space="0" w:color="auto"/>
        <w:bottom w:val="none" w:sz="0" w:space="0" w:color="auto"/>
        <w:right w:val="none" w:sz="0" w:space="0" w:color="auto"/>
      </w:divBdr>
    </w:div>
    <w:div w:id="1404376075">
      <w:marLeft w:val="0"/>
      <w:marRight w:val="0"/>
      <w:marTop w:val="0"/>
      <w:marBottom w:val="0"/>
      <w:divBdr>
        <w:top w:val="none" w:sz="0" w:space="0" w:color="auto"/>
        <w:left w:val="none" w:sz="0" w:space="0" w:color="auto"/>
        <w:bottom w:val="none" w:sz="0" w:space="0" w:color="auto"/>
        <w:right w:val="none" w:sz="0" w:space="0" w:color="auto"/>
      </w:divBdr>
    </w:div>
    <w:div w:id="1404376076">
      <w:marLeft w:val="0"/>
      <w:marRight w:val="0"/>
      <w:marTop w:val="0"/>
      <w:marBottom w:val="0"/>
      <w:divBdr>
        <w:top w:val="none" w:sz="0" w:space="0" w:color="auto"/>
        <w:left w:val="none" w:sz="0" w:space="0" w:color="auto"/>
        <w:bottom w:val="none" w:sz="0" w:space="0" w:color="auto"/>
        <w:right w:val="none" w:sz="0" w:space="0" w:color="auto"/>
      </w:divBdr>
    </w:div>
    <w:div w:id="1404376078">
      <w:marLeft w:val="0"/>
      <w:marRight w:val="0"/>
      <w:marTop w:val="0"/>
      <w:marBottom w:val="0"/>
      <w:divBdr>
        <w:top w:val="none" w:sz="0" w:space="0" w:color="auto"/>
        <w:left w:val="none" w:sz="0" w:space="0" w:color="auto"/>
        <w:bottom w:val="none" w:sz="0" w:space="0" w:color="auto"/>
        <w:right w:val="none" w:sz="0" w:space="0" w:color="auto"/>
      </w:divBdr>
      <w:divsChild>
        <w:div w:id="1404376082">
          <w:marLeft w:val="0"/>
          <w:marRight w:val="0"/>
          <w:marTop w:val="0"/>
          <w:marBottom w:val="0"/>
          <w:divBdr>
            <w:top w:val="none" w:sz="0" w:space="0" w:color="auto"/>
            <w:left w:val="none" w:sz="0" w:space="0" w:color="auto"/>
            <w:bottom w:val="none" w:sz="0" w:space="0" w:color="auto"/>
            <w:right w:val="none" w:sz="0" w:space="0" w:color="auto"/>
          </w:divBdr>
          <w:divsChild>
            <w:div w:id="1404376083">
              <w:marLeft w:val="2700"/>
              <w:marRight w:val="150"/>
              <w:marTop w:val="150"/>
              <w:marBottom w:val="150"/>
              <w:divBdr>
                <w:top w:val="none" w:sz="0" w:space="0" w:color="auto"/>
                <w:left w:val="none" w:sz="0" w:space="0" w:color="auto"/>
                <w:bottom w:val="none" w:sz="0" w:space="0" w:color="auto"/>
                <w:right w:val="none" w:sz="0" w:space="0" w:color="auto"/>
              </w:divBdr>
              <w:divsChild>
                <w:div w:id="1404376077">
                  <w:marLeft w:val="0"/>
                  <w:marRight w:val="0"/>
                  <w:marTop w:val="0"/>
                  <w:marBottom w:val="0"/>
                  <w:divBdr>
                    <w:top w:val="none" w:sz="0" w:space="0" w:color="auto"/>
                    <w:left w:val="none" w:sz="0" w:space="0" w:color="auto"/>
                    <w:bottom w:val="none" w:sz="0" w:space="0" w:color="auto"/>
                    <w:right w:val="none" w:sz="0" w:space="0" w:color="auto"/>
                  </w:divBdr>
                  <w:divsChild>
                    <w:div w:id="1404376084">
                      <w:marLeft w:val="0"/>
                      <w:marRight w:val="0"/>
                      <w:marTop w:val="0"/>
                      <w:marBottom w:val="0"/>
                      <w:divBdr>
                        <w:top w:val="none" w:sz="0" w:space="0" w:color="auto"/>
                        <w:left w:val="none" w:sz="0" w:space="0" w:color="auto"/>
                        <w:bottom w:val="none" w:sz="0" w:space="0" w:color="auto"/>
                        <w:right w:val="none" w:sz="0" w:space="0" w:color="auto"/>
                      </w:divBdr>
                      <w:divsChild>
                        <w:div w:id="14043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080">
      <w:marLeft w:val="0"/>
      <w:marRight w:val="0"/>
      <w:marTop w:val="0"/>
      <w:marBottom w:val="0"/>
      <w:divBdr>
        <w:top w:val="none" w:sz="0" w:space="0" w:color="auto"/>
        <w:left w:val="none" w:sz="0" w:space="0" w:color="auto"/>
        <w:bottom w:val="none" w:sz="0" w:space="0" w:color="auto"/>
        <w:right w:val="none" w:sz="0" w:space="0" w:color="auto"/>
      </w:divBdr>
    </w:div>
    <w:div w:id="1404376081">
      <w:marLeft w:val="0"/>
      <w:marRight w:val="0"/>
      <w:marTop w:val="0"/>
      <w:marBottom w:val="0"/>
      <w:divBdr>
        <w:top w:val="none" w:sz="0" w:space="0" w:color="auto"/>
        <w:left w:val="none" w:sz="0" w:space="0" w:color="auto"/>
        <w:bottom w:val="none" w:sz="0" w:space="0" w:color="auto"/>
        <w:right w:val="none" w:sz="0" w:space="0" w:color="auto"/>
      </w:divBdr>
    </w:div>
    <w:div w:id="1404376085">
      <w:marLeft w:val="0"/>
      <w:marRight w:val="0"/>
      <w:marTop w:val="0"/>
      <w:marBottom w:val="0"/>
      <w:divBdr>
        <w:top w:val="none" w:sz="0" w:space="0" w:color="auto"/>
        <w:left w:val="none" w:sz="0" w:space="0" w:color="auto"/>
        <w:bottom w:val="none" w:sz="0" w:space="0" w:color="auto"/>
        <w:right w:val="none" w:sz="0" w:space="0" w:color="auto"/>
      </w:divBdr>
    </w:div>
    <w:div w:id="1404376087">
      <w:marLeft w:val="0"/>
      <w:marRight w:val="0"/>
      <w:marTop w:val="0"/>
      <w:marBottom w:val="0"/>
      <w:divBdr>
        <w:top w:val="none" w:sz="0" w:space="0" w:color="auto"/>
        <w:left w:val="none" w:sz="0" w:space="0" w:color="auto"/>
        <w:bottom w:val="none" w:sz="0" w:space="0" w:color="auto"/>
        <w:right w:val="none" w:sz="0" w:space="0" w:color="auto"/>
      </w:divBdr>
      <w:divsChild>
        <w:div w:id="1404376086">
          <w:marLeft w:val="0"/>
          <w:marRight w:val="0"/>
          <w:marTop w:val="0"/>
          <w:marBottom w:val="0"/>
          <w:divBdr>
            <w:top w:val="none" w:sz="0" w:space="0" w:color="auto"/>
            <w:left w:val="none" w:sz="0" w:space="0" w:color="auto"/>
            <w:bottom w:val="none" w:sz="0" w:space="0" w:color="auto"/>
            <w:right w:val="none" w:sz="0" w:space="0" w:color="auto"/>
          </w:divBdr>
        </w:div>
      </w:divsChild>
    </w:div>
    <w:div w:id="1404376088">
      <w:marLeft w:val="0"/>
      <w:marRight w:val="0"/>
      <w:marTop w:val="0"/>
      <w:marBottom w:val="0"/>
      <w:divBdr>
        <w:top w:val="none" w:sz="0" w:space="0" w:color="auto"/>
        <w:left w:val="none" w:sz="0" w:space="0" w:color="auto"/>
        <w:bottom w:val="none" w:sz="0" w:space="0" w:color="auto"/>
        <w:right w:val="none" w:sz="0" w:space="0" w:color="auto"/>
      </w:divBdr>
      <w:divsChild>
        <w:div w:id="1404376089">
          <w:marLeft w:val="0"/>
          <w:marRight w:val="0"/>
          <w:marTop w:val="0"/>
          <w:marBottom w:val="0"/>
          <w:divBdr>
            <w:top w:val="none" w:sz="0" w:space="0" w:color="auto"/>
            <w:left w:val="none" w:sz="0" w:space="0" w:color="auto"/>
            <w:bottom w:val="none" w:sz="0" w:space="0" w:color="auto"/>
            <w:right w:val="none" w:sz="0" w:space="0" w:color="auto"/>
          </w:divBdr>
        </w:div>
      </w:divsChild>
    </w:div>
    <w:div w:id="1404376090">
      <w:marLeft w:val="0"/>
      <w:marRight w:val="0"/>
      <w:marTop w:val="0"/>
      <w:marBottom w:val="0"/>
      <w:divBdr>
        <w:top w:val="none" w:sz="0" w:space="0" w:color="auto"/>
        <w:left w:val="none" w:sz="0" w:space="0" w:color="auto"/>
        <w:bottom w:val="none" w:sz="0" w:space="0" w:color="auto"/>
        <w:right w:val="none" w:sz="0" w:space="0" w:color="auto"/>
      </w:divBdr>
      <w:divsChild>
        <w:div w:id="1404376091">
          <w:marLeft w:val="0"/>
          <w:marRight w:val="0"/>
          <w:marTop w:val="0"/>
          <w:marBottom w:val="0"/>
          <w:divBdr>
            <w:top w:val="none" w:sz="0" w:space="0" w:color="auto"/>
            <w:left w:val="none" w:sz="0" w:space="0" w:color="auto"/>
            <w:bottom w:val="none" w:sz="0" w:space="0" w:color="auto"/>
            <w:right w:val="none" w:sz="0" w:space="0" w:color="auto"/>
          </w:divBdr>
        </w:div>
      </w:divsChild>
    </w:div>
    <w:div w:id="1404376092">
      <w:marLeft w:val="0"/>
      <w:marRight w:val="0"/>
      <w:marTop w:val="0"/>
      <w:marBottom w:val="0"/>
      <w:divBdr>
        <w:top w:val="none" w:sz="0" w:space="0" w:color="auto"/>
        <w:left w:val="none" w:sz="0" w:space="0" w:color="auto"/>
        <w:bottom w:val="none" w:sz="0" w:space="0" w:color="auto"/>
        <w:right w:val="none" w:sz="0" w:space="0" w:color="auto"/>
      </w:divBdr>
    </w:div>
    <w:div w:id="1404376093">
      <w:marLeft w:val="0"/>
      <w:marRight w:val="0"/>
      <w:marTop w:val="0"/>
      <w:marBottom w:val="0"/>
      <w:divBdr>
        <w:top w:val="none" w:sz="0" w:space="0" w:color="auto"/>
        <w:left w:val="none" w:sz="0" w:space="0" w:color="auto"/>
        <w:bottom w:val="none" w:sz="0" w:space="0" w:color="auto"/>
        <w:right w:val="none" w:sz="0" w:space="0" w:color="auto"/>
      </w:divBdr>
    </w:div>
    <w:div w:id="1404376096">
      <w:marLeft w:val="0"/>
      <w:marRight w:val="0"/>
      <w:marTop w:val="0"/>
      <w:marBottom w:val="0"/>
      <w:divBdr>
        <w:top w:val="none" w:sz="0" w:space="0" w:color="auto"/>
        <w:left w:val="none" w:sz="0" w:space="0" w:color="auto"/>
        <w:bottom w:val="none" w:sz="0" w:space="0" w:color="auto"/>
        <w:right w:val="none" w:sz="0" w:space="0" w:color="auto"/>
      </w:divBdr>
      <w:divsChild>
        <w:div w:id="1404376097">
          <w:marLeft w:val="0"/>
          <w:marRight w:val="0"/>
          <w:marTop w:val="0"/>
          <w:marBottom w:val="0"/>
          <w:divBdr>
            <w:top w:val="none" w:sz="0" w:space="0" w:color="auto"/>
            <w:left w:val="none" w:sz="0" w:space="0" w:color="auto"/>
            <w:bottom w:val="none" w:sz="0" w:space="0" w:color="auto"/>
            <w:right w:val="none" w:sz="0" w:space="0" w:color="auto"/>
          </w:divBdr>
          <w:divsChild>
            <w:div w:id="1404376098">
              <w:marLeft w:val="0"/>
              <w:marRight w:val="0"/>
              <w:marTop w:val="0"/>
              <w:marBottom w:val="0"/>
              <w:divBdr>
                <w:top w:val="none" w:sz="0" w:space="0" w:color="auto"/>
                <w:left w:val="none" w:sz="0" w:space="0" w:color="auto"/>
                <w:bottom w:val="none" w:sz="0" w:space="0" w:color="auto"/>
                <w:right w:val="none" w:sz="0" w:space="0" w:color="auto"/>
              </w:divBdr>
              <w:divsChild>
                <w:div w:id="1404376094">
                  <w:marLeft w:val="0"/>
                  <w:marRight w:val="0"/>
                  <w:marTop w:val="0"/>
                  <w:marBottom w:val="0"/>
                  <w:divBdr>
                    <w:top w:val="none" w:sz="0" w:space="0" w:color="auto"/>
                    <w:left w:val="none" w:sz="0" w:space="0" w:color="auto"/>
                    <w:bottom w:val="none" w:sz="0" w:space="0" w:color="auto"/>
                    <w:right w:val="none" w:sz="0" w:space="0" w:color="auto"/>
                  </w:divBdr>
                  <w:divsChild>
                    <w:div w:id="14043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099">
      <w:marLeft w:val="0"/>
      <w:marRight w:val="0"/>
      <w:marTop w:val="0"/>
      <w:marBottom w:val="0"/>
      <w:divBdr>
        <w:top w:val="none" w:sz="0" w:space="0" w:color="auto"/>
        <w:left w:val="none" w:sz="0" w:space="0" w:color="auto"/>
        <w:bottom w:val="none" w:sz="0" w:space="0" w:color="auto"/>
        <w:right w:val="none" w:sz="0" w:space="0" w:color="auto"/>
      </w:divBdr>
    </w:div>
    <w:div w:id="1404376102">
      <w:marLeft w:val="0"/>
      <w:marRight w:val="0"/>
      <w:marTop w:val="0"/>
      <w:marBottom w:val="0"/>
      <w:divBdr>
        <w:top w:val="none" w:sz="0" w:space="0" w:color="auto"/>
        <w:left w:val="none" w:sz="0" w:space="0" w:color="auto"/>
        <w:bottom w:val="none" w:sz="0" w:space="0" w:color="auto"/>
        <w:right w:val="none" w:sz="0" w:space="0" w:color="auto"/>
      </w:divBdr>
    </w:div>
    <w:div w:id="1404376103">
      <w:marLeft w:val="0"/>
      <w:marRight w:val="0"/>
      <w:marTop w:val="0"/>
      <w:marBottom w:val="0"/>
      <w:divBdr>
        <w:top w:val="none" w:sz="0" w:space="0" w:color="auto"/>
        <w:left w:val="none" w:sz="0" w:space="0" w:color="auto"/>
        <w:bottom w:val="none" w:sz="0" w:space="0" w:color="auto"/>
        <w:right w:val="none" w:sz="0" w:space="0" w:color="auto"/>
      </w:divBdr>
    </w:div>
    <w:div w:id="1404376108">
      <w:marLeft w:val="0"/>
      <w:marRight w:val="0"/>
      <w:marTop w:val="0"/>
      <w:marBottom w:val="0"/>
      <w:divBdr>
        <w:top w:val="none" w:sz="0" w:space="0" w:color="auto"/>
        <w:left w:val="none" w:sz="0" w:space="0" w:color="auto"/>
        <w:bottom w:val="none" w:sz="0" w:space="0" w:color="auto"/>
        <w:right w:val="none" w:sz="0" w:space="0" w:color="auto"/>
      </w:divBdr>
      <w:divsChild>
        <w:div w:id="1404376105">
          <w:marLeft w:val="0"/>
          <w:marRight w:val="0"/>
          <w:marTop w:val="0"/>
          <w:marBottom w:val="0"/>
          <w:divBdr>
            <w:top w:val="none" w:sz="0" w:space="0" w:color="auto"/>
            <w:left w:val="none" w:sz="0" w:space="0" w:color="auto"/>
            <w:bottom w:val="none" w:sz="0" w:space="0" w:color="auto"/>
            <w:right w:val="none" w:sz="0" w:space="0" w:color="auto"/>
          </w:divBdr>
          <w:divsChild>
            <w:div w:id="1404376100">
              <w:marLeft w:val="0"/>
              <w:marRight w:val="0"/>
              <w:marTop w:val="0"/>
              <w:marBottom w:val="0"/>
              <w:divBdr>
                <w:top w:val="none" w:sz="0" w:space="0" w:color="auto"/>
                <w:left w:val="none" w:sz="0" w:space="0" w:color="auto"/>
                <w:bottom w:val="none" w:sz="0" w:space="0" w:color="auto"/>
                <w:right w:val="none" w:sz="0" w:space="0" w:color="auto"/>
              </w:divBdr>
              <w:divsChild>
                <w:div w:id="1404376067">
                  <w:marLeft w:val="0"/>
                  <w:marRight w:val="0"/>
                  <w:marTop w:val="0"/>
                  <w:marBottom w:val="0"/>
                  <w:divBdr>
                    <w:top w:val="none" w:sz="0" w:space="0" w:color="auto"/>
                    <w:left w:val="none" w:sz="0" w:space="0" w:color="auto"/>
                    <w:bottom w:val="none" w:sz="0" w:space="0" w:color="auto"/>
                    <w:right w:val="none" w:sz="0" w:space="0" w:color="auto"/>
                  </w:divBdr>
                  <w:divsChild>
                    <w:div w:id="14043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09">
      <w:marLeft w:val="0"/>
      <w:marRight w:val="0"/>
      <w:marTop w:val="0"/>
      <w:marBottom w:val="0"/>
      <w:divBdr>
        <w:top w:val="none" w:sz="0" w:space="0" w:color="auto"/>
        <w:left w:val="none" w:sz="0" w:space="0" w:color="auto"/>
        <w:bottom w:val="none" w:sz="0" w:space="0" w:color="auto"/>
        <w:right w:val="none" w:sz="0" w:space="0" w:color="auto"/>
      </w:divBdr>
    </w:div>
    <w:div w:id="1404376111">
      <w:marLeft w:val="0"/>
      <w:marRight w:val="0"/>
      <w:marTop w:val="0"/>
      <w:marBottom w:val="0"/>
      <w:divBdr>
        <w:top w:val="none" w:sz="0" w:space="0" w:color="auto"/>
        <w:left w:val="none" w:sz="0" w:space="0" w:color="auto"/>
        <w:bottom w:val="none" w:sz="0" w:space="0" w:color="auto"/>
        <w:right w:val="none" w:sz="0" w:space="0" w:color="auto"/>
      </w:divBdr>
    </w:div>
    <w:div w:id="1404376112">
      <w:marLeft w:val="0"/>
      <w:marRight w:val="0"/>
      <w:marTop w:val="0"/>
      <w:marBottom w:val="0"/>
      <w:divBdr>
        <w:top w:val="none" w:sz="0" w:space="0" w:color="auto"/>
        <w:left w:val="none" w:sz="0" w:space="0" w:color="auto"/>
        <w:bottom w:val="none" w:sz="0" w:space="0" w:color="auto"/>
        <w:right w:val="none" w:sz="0" w:space="0" w:color="auto"/>
      </w:divBdr>
    </w:div>
    <w:div w:id="1404376113">
      <w:marLeft w:val="0"/>
      <w:marRight w:val="0"/>
      <w:marTop w:val="0"/>
      <w:marBottom w:val="0"/>
      <w:divBdr>
        <w:top w:val="none" w:sz="0" w:space="0" w:color="auto"/>
        <w:left w:val="none" w:sz="0" w:space="0" w:color="auto"/>
        <w:bottom w:val="none" w:sz="0" w:space="0" w:color="auto"/>
        <w:right w:val="none" w:sz="0" w:space="0" w:color="auto"/>
      </w:divBdr>
      <w:divsChild>
        <w:div w:id="1404376064">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115">
      <w:marLeft w:val="0"/>
      <w:marRight w:val="0"/>
      <w:marTop w:val="0"/>
      <w:marBottom w:val="0"/>
      <w:divBdr>
        <w:top w:val="none" w:sz="0" w:space="0" w:color="auto"/>
        <w:left w:val="none" w:sz="0" w:space="0" w:color="auto"/>
        <w:bottom w:val="none" w:sz="0" w:space="0" w:color="auto"/>
        <w:right w:val="none" w:sz="0" w:space="0" w:color="auto"/>
      </w:divBdr>
    </w:div>
    <w:div w:id="1404376116">
      <w:marLeft w:val="0"/>
      <w:marRight w:val="0"/>
      <w:marTop w:val="0"/>
      <w:marBottom w:val="0"/>
      <w:divBdr>
        <w:top w:val="none" w:sz="0" w:space="0" w:color="auto"/>
        <w:left w:val="none" w:sz="0" w:space="0" w:color="auto"/>
        <w:bottom w:val="none" w:sz="0" w:space="0" w:color="auto"/>
        <w:right w:val="none" w:sz="0" w:space="0" w:color="auto"/>
      </w:divBdr>
    </w:div>
    <w:div w:id="1404376118">
      <w:marLeft w:val="0"/>
      <w:marRight w:val="0"/>
      <w:marTop w:val="0"/>
      <w:marBottom w:val="0"/>
      <w:divBdr>
        <w:top w:val="none" w:sz="0" w:space="0" w:color="auto"/>
        <w:left w:val="none" w:sz="0" w:space="0" w:color="auto"/>
        <w:bottom w:val="none" w:sz="0" w:space="0" w:color="auto"/>
        <w:right w:val="none" w:sz="0" w:space="0" w:color="auto"/>
      </w:divBdr>
      <w:divsChild>
        <w:div w:id="1404376151">
          <w:marLeft w:val="0"/>
          <w:marRight w:val="0"/>
          <w:marTop w:val="0"/>
          <w:marBottom w:val="0"/>
          <w:divBdr>
            <w:top w:val="none" w:sz="0" w:space="0" w:color="auto"/>
            <w:left w:val="none" w:sz="0" w:space="0" w:color="auto"/>
            <w:bottom w:val="none" w:sz="0" w:space="0" w:color="auto"/>
            <w:right w:val="none" w:sz="0" w:space="0" w:color="auto"/>
          </w:divBdr>
          <w:divsChild>
            <w:div w:id="1404376154">
              <w:marLeft w:val="0"/>
              <w:marRight w:val="0"/>
              <w:marTop w:val="0"/>
              <w:marBottom w:val="0"/>
              <w:divBdr>
                <w:top w:val="none" w:sz="0" w:space="0" w:color="auto"/>
                <w:left w:val="none" w:sz="0" w:space="0" w:color="auto"/>
                <w:bottom w:val="none" w:sz="0" w:space="0" w:color="auto"/>
                <w:right w:val="none" w:sz="0" w:space="0" w:color="auto"/>
              </w:divBdr>
              <w:divsChild>
                <w:div w:id="1404376157">
                  <w:marLeft w:val="0"/>
                  <w:marRight w:val="0"/>
                  <w:marTop w:val="0"/>
                  <w:marBottom w:val="0"/>
                  <w:divBdr>
                    <w:top w:val="none" w:sz="0" w:space="0" w:color="auto"/>
                    <w:left w:val="none" w:sz="0" w:space="0" w:color="auto"/>
                    <w:bottom w:val="none" w:sz="0" w:space="0" w:color="auto"/>
                    <w:right w:val="none" w:sz="0" w:space="0" w:color="auto"/>
                  </w:divBdr>
                  <w:divsChild>
                    <w:div w:id="14043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19">
      <w:marLeft w:val="0"/>
      <w:marRight w:val="0"/>
      <w:marTop w:val="0"/>
      <w:marBottom w:val="0"/>
      <w:divBdr>
        <w:top w:val="none" w:sz="0" w:space="0" w:color="auto"/>
        <w:left w:val="none" w:sz="0" w:space="0" w:color="auto"/>
        <w:bottom w:val="none" w:sz="0" w:space="0" w:color="auto"/>
        <w:right w:val="none" w:sz="0" w:space="0" w:color="auto"/>
      </w:divBdr>
    </w:div>
    <w:div w:id="1404376120">
      <w:marLeft w:val="0"/>
      <w:marRight w:val="0"/>
      <w:marTop w:val="0"/>
      <w:marBottom w:val="0"/>
      <w:divBdr>
        <w:top w:val="none" w:sz="0" w:space="0" w:color="auto"/>
        <w:left w:val="none" w:sz="0" w:space="0" w:color="auto"/>
        <w:bottom w:val="none" w:sz="0" w:space="0" w:color="auto"/>
        <w:right w:val="none" w:sz="0" w:space="0" w:color="auto"/>
      </w:divBdr>
    </w:div>
    <w:div w:id="1404376121">
      <w:marLeft w:val="0"/>
      <w:marRight w:val="0"/>
      <w:marTop w:val="0"/>
      <w:marBottom w:val="0"/>
      <w:divBdr>
        <w:top w:val="none" w:sz="0" w:space="0" w:color="auto"/>
        <w:left w:val="none" w:sz="0" w:space="0" w:color="auto"/>
        <w:bottom w:val="none" w:sz="0" w:space="0" w:color="auto"/>
        <w:right w:val="none" w:sz="0" w:space="0" w:color="auto"/>
      </w:divBdr>
    </w:div>
    <w:div w:id="1404376122">
      <w:marLeft w:val="0"/>
      <w:marRight w:val="0"/>
      <w:marTop w:val="0"/>
      <w:marBottom w:val="0"/>
      <w:divBdr>
        <w:top w:val="none" w:sz="0" w:space="0" w:color="auto"/>
        <w:left w:val="none" w:sz="0" w:space="0" w:color="auto"/>
        <w:bottom w:val="none" w:sz="0" w:space="0" w:color="auto"/>
        <w:right w:val="none" w:sz="0" w:space="0" w:color="auto"/>
      </w:divBdr>
    </w:div>
    <w:div w:id="1404376123">
      <w:marLeft w:val="0"/>
      <w:marRight w:val="0"/>
      <w:marTop w:val="0"/>
      <w:marBottom w:val="0"/>
      <w:divBdr>
        <w:top w:val="none" w:sz="0" w:space="0" w:color="auto"/>
        <w:left w:val="none" w:sz="0" w:space="0" w:color="auto"/>
        <w:bottom w:val="none" w:sz="0" w:space="0" w:color="auto"/>
        <w:right w:val="none" w:sz="0" w:space="0" w:color="auto"/>
      </w:divBdr>
    </w:div>
    <w:div w:id="1404376124">
      <w:marLeft w:val="0"/>
      <w:marRight w:val="0"/>
      <w:marTop w:val="0"/>
      <w:marBottom w:val="0"/>
      <w:divBdr>
        <w:top w:val="none" w:sz="0" w:space="0" w:color="auto"/>
        <w:left w:val="none" w:sz="0" w:space="0" w:color="auto"/>
        <w:bottom w:val="none" w:sz="0" w:space="0" w:color="auto"/>
        <w:right w:val="none" w:sz="0" w:space="0" w:color="auto"/>
      </w:divBdr>
    </w:div>
    <w:div w:id="1404376125">
      <w:marLeft w:val="0"/>
      <w:marRight w:val="0"/>
      <w:marTop w:val="0"/>
      <w:marBottom w:val="0"/>
      <w:divBdr>
        <w:top w:val="none" w:sz="0" w:space="0" w:color="auto"/>
        <w:left w:val="none" w:sz="0" w:space="0" w:color="auto"/>
        <w:bottom w:val="none" w:sz="0" w:space="0" w:color="auto"/>
        <w:right w:val="none" w:sz="0" w:space="0" w:color="auto"/>
      </w:divBdr>
    </w:div>
    <w:div w:id="1404376126">
      <w:marLeft w:val="0"/>
      <w:marRight w:val="0"/>
      <w:marTop w:val="0"/>
      <w:marBottom w:val="0"/>
      <w:divBdr>
        <w:top w:val="none" w:sz="0" w:space="0" w:color="auto"/>
        <w:left w:val="none" w:sz="0" w:space="0" w:color="auto"/>
        <w:bottom w:val="none" w:sz="0" w:space="0" w:color="auto"/>
        <w:right w:val="none" w:sz="0" w:space="0" w:color="auto"/>
      </w:divBdr>
    </w:div>
    <w:div w:id="1404376128">
      <w:marLeft w:val="0"/>
      <w:marRight w:val="0"/>
      <w:marTop w:val="0"/>
      <w:marBottom w:val="0"/>
      <w:divBdr>
        <w:top w:val="none" w:sz="0" w:space="0" w:color="auto"/>
        <w:left w:val="none" w:sz="0" w:space="0" w:color="auto"/>
        <w:bottom w:val="none" w:sz="0" w:space="0" w:color="auto"/>
        <w:right w:val="none" w:sz="0" w:space="0" w:color="auto"/>
      </w:divBdr>
      <w:divsChild>
        <w:div w:id="1404376132">
          <w:marLeft w:val="0"/>
          <w:marRight w:val="0"/>
          <w:marTop w:val="0"/>
          <w:marBottom w:val="0"/>
          <w:divBdr>
            <w:top w:val="none" w:sz="0" w:space="0" w:color="auto"/>
            <w:left w:val="none" w:sz="0" w:space="0" w:color="auto"/>
            <w:bottom w:val="none" w:sz="0" w:space="0" w:color="auto"/>
            <w:right w:val="none" w:sz="0" w:space="0" w:color="auto"/>
          </w:divBdr>
          <w:divsChild>
            <w:div w:id="1404376133">
              <w:marLeft w:val="2700"/>
              <w:marRight w:val="150"/>
              <w:marTop w:val="150"/>
              <w:marBottom w:val="150"/>
              <w:divBdr>
                <w:top w:val="none" w:sz="0" w:space="0" w:color="auto"/>
                <w:left w:val="none" w:sz="0" w:space="0" w:color="auto"/>
                <w:bottom w:val="none" w:sz="0" w:space="0" w:color="auto"/>
                <w:right w:val="none" w:sz="0" w:space="0" w:color="auto"/>
              </w:divBdr>
              <w:divsChild>
                <w:div w:id="1404376127">
                  <w:marLeft w:val="0"/>
                  <w:marRight w:val="0"/>
                  <w:marTop w:val="0"/>
                  <w:marBottom w:val="0"/>
                  <w:divBdr>
                    <w:top w:val="none" w:sz="0" w:space="0" w:color="auto"/>
                    <w:left w:val="none" w:sz="0" w:space="0" w:color="auto"/>
                    <w:bottom w:val="none" w:sz="0" w:space="0" w:color="auto"/>
                    <w:right w:val="none" w:sz="0" w:space="0" w:color="auto"/>
                  </w:divBdr>
                  <w:divsChild>
                    <w:div w:id="1404376134">
                      <w:marLeft w:val="0"/>
                      <w:marRight w:val="0"/>
                      <w:marTop w:val="0"/>
                      <w:marBottom w:val="0"/>
                      <w:divBdr>
                        <w:top w:val="none" w:sz="0" w:space="0" w:color="auto"/>
                        <w:left w:val="none" w:sz="0" w:space="0" w:color="auto"/>
                        <w:bottom w:val="none" w:sz="0" w:space="0" w:color="auto"/>
                        <w:right w:val="none" w:sz="0" w:space="0" w:color="auto"/>
                      </w:divBdr>
                      <w:divsChild>
                        <w:div w:id="14043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130">
      <w:marLeft w:val="0"/>
      <w:marRight w:val="0"/>
      <w:marTop w:val="0"/>
      <w:marBottom w:val="0"/>
      <w:divBdr>
        <w:top w:val="none" w:sz="0" w:space="0" w:color="auto"/>
        <w:left w:val="none" w:sz="0" w:space="0" w:color="auto"/>
        <w:bottom w:val="none" w:sz="0" w:space="0" w:color="auto"/>
        <w:right w:val="none" w:sz="0" w:space="0" w:color="auto"/>
      </w:divBdr>
    </w:div>
    <w:div w:id="1404376131">
      <w:marLeft w:val="0"/>
      <w:marRight w:val="0"/>
      <w:marTop w:val="0"/>
      <w:marBottom w:val="0"/>
      <w:divBdr>
        <w:top w:val="none" w:sz="0" w:space="0" w:color="auto"/>
        <w:left w:val="none" w:sz="0" w:space="0" w:color="auto"/>
        <w:bottom w:val="none" w:sz="0" w:space="0" w:color="auto"/>
        <w:right w:val="none" w:sz="0" w:space="0" w:color="auto"/>
      </w:divBdr>
    </w:div>
    <w:div w:id="1404376135">
      <w:marLeft w:val="0"/>
      <w:marRight w:val="0"/>
      <w:marTop w:val="0"/>
      <w:marBottom w:val="0"/>
      <w:divBdr>
        <w:top w:val="none" w:sz="0" w:space="0" w:color="auto"/>
        <w:left w:val="none" w:sz="0" w:space="0" w:color="auto"/>
        <w:bottom w:val="none" w:sz="0" w:space="0" w:color="auto"/>
        <w:right w:val="none" w:sz="0" w:space="0" w:color="auto"/>
      </w:divBdr>
    </w:div>
    <w:div w:id="1404376137">
      <w:marLeft w:val="0"/>
      <w:marRight w:val="0"/>
      <w:marTop w:val="0"/>
      <w:marBottom w:val="0"/>
      <w:divBdr>
        <w:top w:val="none" w:sz="0" w:space="0" w:color="auto"/>
        <w:left w:val="none" w:sz="0" w:space="0" w:color="auto"/>
        <w:bottom w:val="none" w:sz="0" w:space="0" w:color="auto"/>
        <w:right w:val="none" w:sz="0" w:space="0" w:color="auto"/>
      </w:divBdr>
      <w:divsChild>
        <w:div w:id="1404376136">
          <w:marLeft w:val="0"/>
          <w:marRight w:val="0"/>
          <w:marTop w:val="0"/>
          <w:marBottom w:val="0"/>
          <w:divBdr>
            <w:top w:val="none" w:sz="0" w:space="0" w:color="auto"/>
            <w:left w:val="none" w:sz="0" w:space="0" w:color="auto"/>
            <w:bottom w:val="none" w:sz="0" w:space="0" w:color="auto"/>
            <w:right w:val="none" w:sz="0" w:space="0" w:color="auto"/>
          </w:divBdr>
        </w:div>
      </w:divsChild>
    </w:div>
    <w:div w:id="1404376138">
      <w:marLeft w:val="0"/>
      <w:marRight w:val="0"/>
      <w:marTop w:val="0"/>
      <w:marBottom w:val="0"/>
      <w:divBdr>
        <w:top w:val="none" w:sz="0" w:space="0" w:color="auto"/>
        <w:left w:val="none" w:sz="0" w:space="0" w:color="auto"/>
        <w:bottom w:val="none" w:sz="0" w:space="0" w:color="auto"/>
        <w:right w:val="none" w:sz="0" w:space="0" w:color="auto"/>
      </w:divBdr>
      <w:divsChild>
        <w:div w:id="1404376139">
          <w:marLeft w:val="0"/>
          <w:marRight w:val="0"/>
          <w:marTop w:val="0"/>
          <w:marBottom w:val="0"/>
          <w:divBdr>
            <w:top w:val="none" w:sz="0" w:space="0" w:color="auto"/>
            <w:left w:val="none" w:sz="0" w:space="0" w:color="auto"/>
            <w:bottom w:val="none" w:sz="0" w:space="0" w:color="auto"/>
            <w:right w:val="none" w:sz="0" w:space="0" w:color="auto"/>
          </w:divBdr>
        </w:div>
      </w:divsChild>
    </w:div>
    <w:div w:id="1404376140">
      <w:marLeft w:val="0"/>
      <w:marRight w:val="0"/>
      <w:marTop w:val="0"/>
      <w:marBottom w:val="0"/>
      <w:divBdr>
        <w:top w:val="none" w:sz="0" w:space="0" w:color="auto"/>
        <w:left w:val="none" w:sz="0" w:space="0" w:color="auto"/>
        <w:bottom w:val="none" w:sz="0" w:space="0" w:color="auto"/>
        <w:right w:val="none" w:sz="0" w:space="0" w:color="auto"/>
      </w:divBdr>
      <w:divsChild>
        <w:div w:id="1404376141">
          <w:marLeft w:val="0"/>
          <w:marRight w:val="0"/>
          <w:marTop w:val="0"/>
          <w:marBottom w:val="0"/>
          <w:divBdr>
            <w:top w:val="none" w:sz="0" w:space="0" w:color="auto"/>
            <w:left w:val="none" w:sz="0" w:space="0" w:color="auto"/>
            <w:bottom w:val="none" w:sz="0" w:space="0" w:color="auto"/>
            <w:right w:val="none" w:sz="0" w:space="0" w:color="auto"/>
          </w:divBdr>
        </w:div>
      </w:divsChild>
    </w:div>
    <w:div w:id="1404376142">
      <w:marLeft w:val="0"/>
      <w:marRight w:val="0"/>
      <w:marTop w:val="0"/>
      <w:marBottom w:val="0"/>
      <w:divBdr>
        <w:top w:val="none" w:sz="0" w:space="0" w:color="auto"/>
        <w:left w:val="none" w:sz="0" w:space="0" w:color="auto"/>
        <w:bottom w:val="none" w:sz="0" w:space="0" w:color="auto"/>
        <w:right w:val="none" w:sz="0" w:space="0" w:color="auto"/>
      </w:divBdr>
    </w:div>
    <w:div w:id="1404376143">
      <w:marLeft w:val="0"/>
      <w:marRight w:val="0"/>
      <w:marTop w:val="0"/>
      <w:marBottom w:val="0"/>
      <w:divBdr>
        <w:top w:val="none" w:sz="0" w:space="0" w:color="auto"/>
        <w:left w:val="none" w:sz="0" w:space="0" w:color="auto"/>
        <w:bottom w:val="none" w:sz="0" w:space="0" w:color="auto"/>
        <w:right w:val="none" w:sz="0" w:space="0" w:color="auto"/>
      </w:divBdr>
    </w:div>
    <w:div w:id="1404376146">
      <w:marLeft w:val="0"/>
      <w:marRight w:val="0"/>
      <w:marTop w:val="0"/>
      <w:marBottom w:val="0"/>
      <w:divBdr>
        <w:top w:val="none" w:sz="0" w:space="0" w:color="auto"/>
        <w:left w:val="none" w:sz="0" w:space="0" w:color="auto"/>
        <w:bottom w:val="none" w:sz="0" w:space="0" w:color="auto"/>
        <w:right w:val="none" w:sz="0" w:space="0" w:color="auto"/>
      </w:divBdr>
      <w:divsChild>
        <w:div w:id="1404376147">
          <w:marLeft w:val="0"/>
          <w:marRight w:val="0"/>
          <w:marTop w:val="0"/>
          <w:marBottom w:val="0"/>
          <w:divBdr>
            <w:top w:val="none" w:sz="0" w:space="0" w:color="auto"/>
            <w:left w:val="none" w:sz="0" w:space="0" w:color="auto"/>
            <w:bottom w:val="none" w:sz="0" w:space="0" w:color="auto"/>
            <w:right w:val="none" w:sz="0" w:space="0" w:color="auto"/>
          </w:divBdr>
          <w:divsChild>
            <w:div w:id="1404376148">
              <w:marLeft w:val="0"/>
              <w:marRight w:val="0"/>
              <w:marTop w:val="0"/>
              <w:marBottom w:val="0"/>
              <w:divBdr>
                <w:top w:val="none" w:sz="0" w:space="0" w:color="auto"/>
                <w:left w:val="none" w:sz="0" w:space="0" w:color="auto"/>
                <w:bottom w:val="none" w:sz="0" w:space="0" w:color="auto"/>
                <w:right w:val="none" w:sz="0" w:space="0" w:color="auto"/>
              </w:divBdr>
              <w:divsChild>
                <w:div w:id="1404376144">
                  <w:marLeft w:val="0"/>
                  <w:marRight w:val="0"/>
                  <w:marTop w:val="0"/>
                  <w:marBottom w:val="0"/>
                  <w:divBdr>
                    <w:top w:val="none" w:sz="0" w:space="0" w:color="auto"/>
                    <w:left w:val="none" w:sz="0" w:space="0" w:color="auto"/>
                    <w:bottom w:val="none" w:sz="0" w:space="0" w:color="auto"/>
                    <w:right w:val="none" w:sz="0" w:space="0" w:color="auto"/>
                  </w:divBdr>
                  <w:divsChild>
                    <w:div w:id="14043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49">
      <w:marLeft w:val="0"/>
      <w:marRight w:val="0"/>
      <w:marTop w:val="0"/>
      <w:marBottom w:val="0"/>
      <w:divBdr>
        <w:top w:val="none" w:sz="0" w:space="0" w:color="auto"/>
        <w:left w:val="none" w:sz="0" w:space="0" w:color="auto"/>
        <w:bottom w:val="none" w:sz="0" w:space="0" w:color="auto"/>
        <w:right w:val="none" w:sz="0" w:space="0" w:color="auto"/>
      </w:divBdr>
    </w:div>
    <w:div w:id="1404376152">
      <w:marLeft w:val="0"/>
      <w:marRight w:val="0"/>
      <w:marTop w:val="0"/>
      <w:marBottom w:val="0"/>
      <w:divBdr>
        <w:top w:val="none" w:sz="0" w:space="0" w:color="auto"/>
        <w:left w:val="none" w:sz="0" w:space="0" w:color="auto"/>
        <w:bottom w:val="none" w:sz="0" w:space="0" w:color="auto"/>
        <w:right w:val="none" w:sz="0" w:space="0" w:color="auto"/>
      </w:divBdr>
    </w:div>
    <w:div w:id="1404376153">
      <w:marLeft w:val="0"/>
      <w:marRight w:val="0"/>
      <w:marTop w:val="0"/>
      <w:marBottom w:val="0"/>
      <w:divBdr>
        <w:top w:val="none" w:sz="0" w:space="0" w:color="auto"/>
        <w:left w:val="none" w:sz="0" w:space="0" w:color="auto"/>
        <w:bottom w:val="none" w:sz="0" w:space="0" w:color="auto"/>
        <w:right w:val="none" w:sz="0" w:space="0" w:color="auto"/>
      </w:divBdr>
    </w:div>
    <w:div w:id="1404376158">
      <w:marLeft w:val="0"/>
      <w:marRight w:val="0"/>
      <w:marTop w:val="0"/>
      <w:marBottom w:val="0"/>
      <w:divBdr>
        <w:top w:val="none" w:sz="0" w:space="0" w:color="auto"/>
        <w:left w:val="none" w:sz="0" w:space="0" w:color="auto"/>
        <w:bottom w:val="none" w:sz="0" w:space="0" w:color="auto"/>
        <w:right w:val="none" w:sz="0" w:space="0" w:color="auto"/>
      </w:divBdr>
      <w:divsChild>
        <w:div w:id="1404376155">
          <w:marLeft w:val="0"/>
          <w:marRight w:val="0"/>
          <w:marTop w:val="0"/>
          <w:marBottom w:val="0"/>
          <w:divBdr>
            <w:top w:val="none" w:sz="0" w:space="0" w:color="auto"/>
            <w:left w:val="none" w:sz="0" w:space="0" w:color="auto"/>
            <w:bottom w:val="none" w:sz="0" w:space="0" w:color="auto"/>
            <w:right w:val="none" w:sz="0" w:space="0" w:color="auto"/>
          </w:divBdr>
          <w:divsChild>
            <w:div w:id="1404376150">
              <w:marLeft w:val="0"/>
              <w:marRight w:val="0"/>
              <w:marTop w:val="0"/>
              <w:marBottom w:val="0"/>
              <w:divBdr>
                <w:top w:val="none" w:sz="0" w:space="0" w:color="auto"/>
                <w:left w:val="none" w:sz="0" w:space="0" w:color="auto"/>
                <w:bottom w:val="none" w:sz="0" w:space="0" w:color="auto"/>
                <w:right w:val="none" w:sz="0" w:space="0" w:color="auto"/>
              </w:divBdr>
              <w:divsChild>
                <w:div w:id="1404376117">
                  <w:marLeft w:val="0"/>
                  <w:marRight w:val="0"/>
                  <w:marTop w:val="0"/>
                  <w:marBottom w:val="0"/>
                  <w:divBdr>
                    <w:top w:val="none" w:sz="0" w:space="0" w:color="auto"/>
                    <w:left w:val="none" w:sz="0" w:space="0" w:color="auto"/>
                    <w:bottom w:val="none" w:sz="0" w:space="0" w:color="auto"/>
                    <w:right w:val="none" w:sz="0" w:space="0" w:color="auto"/>
                  </w:divBdr>
                  <w:divsChild>
                    <w:div w:id="14043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59">
      <w:marLeft w:val="0"/>
      <w:marRight w:val="0"/>
      <w:marTop w:val="0"/>
      <w:marBottom w:val="0"/>
      <w:divBdr>
        <w:top w:val="none" w:sz="0" w:space="0" w:color="auto"/>
        <w:left w:val="none" w:sz="0" w:space="0" w:color="auto"/>
        <w:bottom w:val="none" w:sz="0" w:space="0" w:color="auto"/>
        <w:right w:val="none" w:sz="0" w:space="0" w:color="auto"/>
      </w:divBdr>
    </w:div>
    <w:div w:id="1404376161">
      <w:marLeft w:val="0"/>
      <w:marRight w:val="0"/>
      <w:marTop w:val="0"/>
      <w:marBottom w:val="0"/>
      <w:divBdr>
        <w:top w:val="none" w:sz="0" w:space="0" w:color="auto"/>
        <w:left w:val="none" w:sz="0" w:space="0" w:color="auto"/>
        <w:bottom w:val="none" w:sz="0" w:space="0" w:color="auto"/>
        <w:right w:val="none" w:sz="0" w:space="0" w:color="auto"/>
      </w:divBdr>
    </w:div>
    <w:div w:id="1404376162">
      <w:marLeft w:val="0"/>
      <w:marRight w:val="0"/>
      <w:marTop w:val="0"/>
      <w:marBottom w:val="0"/>
      <w:divBdr>
        <w:top w:val="none" w:sz="0" w:space="0" w:color="auto"/>
        <w:left w:val="none" w:sz="0" w:space="0" w:color="auto"/>
        <w:bottom w:val="none" w:sz="0" w:space="0" w:color="auto"/>
        <w:right w:val="none" w:sz="0" w:space="0" w:color="auto"/>
      </w:divBdr>
    </w:div>
    <w:div w:id="1404376163">
      <w:marLeft w:val="0"/>
      <w:marRight w:val="0"/>
      <w:marTop w:val="0"/>
      <w:marBottom w:val="0"/>
      <w:divBdr>
        <w:top w:val="none" w:sz="0" w:space="0" w:color="auto"/>
        <w:left w:val="none" w:sz="0" w:space="0" w:color="auto"/>
        <w:bottom w:val="none" w:sz="0" w:space="0" w:color="auto"/>
        <w:right w:val="none" w:sz="0" w:space="0" w:color="auto"/>
      </w:divBdr>
      <w:divsChild>
        <w:div w:id="1404376114">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165">
      <w:marLeft w:val="0"/>
      <w:marRight w:val="0"/>
      <w:marTop w:val="0"/>
      <w:marBottom w:val="0"/>
      <w:divBdr>
        <w:top w:val="none" w:sz="0" w:space="0" w:color="auto"/>
        <w:left w:val="none" w:sz="0" w:space="0" w:color="auto"/>
        <w:bottom w:val="none" w:sz="0" w:space="0" w:color="auto"/>
        <w:right w:val="none" w:sz="0" w:space="0" w:color="auto"/>
      </w:divBdr>
      <w:divsChild>
        <w:div w:id="1404376164">
          <w:marLeft w:val="0"/>
          <w:marRight w:val="0"/>
          <w:marTop w:val="0"/>
          <w:marBottom w:val="0"/>
          <w:divBdr>
            <w:top w:val="none" w:sz="0" w:space="0" w:color="auto"/>
            <w:left w:val="none" w:sz="0" w:space="0" w:color="auto"/>
            <w:bottom w:val="none" w:sz="0" w:space="0" w:color="auto"/>
            <w:right w:val="none" w:sz="0" w:space="0" w:color="auto"/>
          </w:divBdr>
          <w:divsChild>
            <w:div w:id="1404376166">
              <w:marLeft w:val="0"/>
              <w:marRight w:val="0"/>
              <w:marTop w:val="0"/>
              <w:marBottom w:val="0"/>
              <w:divBdr>
                <w:top w:val="none" w:sz="0" w:space="0" w:color="auto"/>
                <w:left w:val="none" w:sz="0" w:space="0" w:color="auto"/>
                <w:bottom w:val="none" w:sz="0" w:space="0" w:color="auto"/>
                <w:right w:val="none" w:sz="0" w:space="0" w:color="auto"/>
              </w:divBdr>
              <w:divsChild>
                <w:div w:id="1404376167">
                  <w:marLeft w:val="0"/>
                  <w:marRight w:val="0"/>
                  <w:marTop w:val="0"/>
                  <w:marBottom w:val="0"/>
                  <w:divBdr>
                    <w:top w:val="none" w:sz="0" w:space="0" w:color="auto"/>
                    <w:left w:val="none" w:sz="0" w:space="0" w:color="auto"/>
                    <w:bottom w:val="none" w:sz="0" w:space="0" w:color="auto"/>
                    <w:right w:val="none" w:sz="0" w:space="0" w:color="auto"/>
                  </w:divBdr>
                  <w:divsChild>
                    <w:div w:id="14043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69">
      <w:marLeft w:val="0"/>
      <w:marRight w:val="0"/>
      <w:marTop w:val="0"/>
      <w:marBottom w:val="0"/>
      <w:divBdr>
        <w:top w:val="none" w:sz="0" w:space="0" w:color="auto"/>
        <w:left w:val="none" w:sz="0" w:space="0" w:color="auto"/>
        <w:bottom w:val="none" w:sz="0" w:space="0" w:color="auto"/>
        <w:right w:val="none" w:sz="0" w:space="0" w:color="auto"/>
      </w:divBdr>
    </w:div>
    <w:div w:id="1404376170">
      <w:marLeft w:val="0"/>
      <w:marRight w:val="0"/>
      <w:marTop w:val="0"/>
      <w:marBottom w:val="0"/>
      <w:divBdr>
        <w:top w:val="none" w:sz="0" w:space="0" w:color="auto"/>
        <w:left w:val="none" w:sz="0" w:space="0" w:color="auto"/>
        <w:bottom w:val="none" w:sz="0" w:space="0" w:color="auto"/>
        <w:right w:val="none" w:sz="0" w:space="0" w:color="auto"/>
      </w:divBdr>
    </w:div>
    <w:div w:id="1404376171">
      <w:marLeft w:val="0"/>
      <w:marRight w:val="0"/>
      <w:marTop w:val="0"/>
      <w:marBottom w:val="0"/>
      <w:divBdr>
        <w:top w:val="none" w:sz="0" w:space="0" w:color="auto"/>
        <w:left w:val="none" w:sz="0" w:space="0" w:color="auto"/>
        <w:bottom w:val="none" w:sz="0" w:space="0" w:color="auto"/>
        <w:right w:val="none" w:sz="0" w:space="0" w:color="auto"/>
      </w:divBdr>
    </w:div>
    <w:div w:id="1404376172">
      <w:marLeft w:val="0"/>
      <w:marRight w:val="0"/>
      <w:marTop w:val="0"/>
      <w:marBottom w:val="0"/>
      <w:divBdr>
        <w:top w:val="none" w:sz="0" w:space="0" w:color="auto"/>
        <w:left w:val="none" w:sz="0" w:space="0" w:color="auto"/>
        <w:bottom w:val="none" w:sz="0" w:space="0" w:color="auto"/>
        <w:right w:val="none" w:sz="0" w:space="0" w:color="auto"/>
      </w:divBdr>
    </w:div>
    <w:div w:id="1404376173">
      <w:marLeft w:val="0"/>
      <w:marRight w:val="0"/>
      <w:marTop w:val="0"/>
      <w:marBottom w:val="0"/>
      <w:divBdr>
        <w:top w:val="none" w:sz="0" w:space="0" w:color="auto"/>
        <w:left w:val="none" w:sz="0" w:space="0" w:color="auto"/>
        <w:bottom w:val="none" w:sz="0" w:space="0" w:color="auto"/>
        <w:right w:val="none" w:sz="0" w:space="0" w:color="auto"/>
      </w:divBdr>
    </w:div>
    <w:div w:id="1404376174">
      <w:marLeft w:val="0"/>
      <w:marRight w:val="0"/>
      <w:marTop w:val="0"/>
      <w:marBottom w:val="0"/>
      <w:divBdr>
        <w:top w:val="none" w:sz="0" w:space="0" w:color="auto"/>
        <w:left w:val="none" w:sz="0" w:space="0" w:color="auto"/>
        <w:bottom w:val="none" w:sz="0" w:space="0" w:color="auto"/>
        <w:right w:val="none" w:sz="0" w:space="0" w:color="auto"/>
      </w:divBdr>
    </w:div>
    <w:div w:id="1404376175">
      <w:marLeft w:val="0"/>
      <w:marRight w:val="0"/>
      <w:marTop w:val="0"/>
      <w:marBottom w:val="0"/>
      <w:divBdr>
        <w:top w:val="none" w:sz="0" w:space="0" w:color="auto"/>
        <w:left w:val="none" w:sz="0" w:space="0" w:color="auto"/>
        <w:bottom w:val="none" w:sz="0" w:space="0" w:color="auto"/>
        <w:right w:val="none" w:sz="0" w:space="0" w:color="auto"/>
      </w:divBdr>
    </w:div>
    <w:div w:id="1404376176">
      <w:marLeft w:val="0"/>
      <w:marRight w:val="0"/>
      <w:marTop w:val="0"/>
      <w:marBottom w:val="0"/>
      <w:divBdr>
        <w:top w:val="none" w:sz="0" w:space="0" w:color="auto"/>
        <w:left w:val="none" w:sz="0" w:space="0" w:color="auto"/>
        <w:bottom w:val="none" w:sz="0" w:space="0" w:color="auto"/>
        <w:right w:val="none" w:sz="0" w:space="0" w:color="auto"/>
      </w:divBdr>
    </w:div>
    <w:div w:id="1404376177">
      <w:marLeft w:val="0"/>
      <w:marRight w:val="0"/>
      <w:marTop w:val="0"/>
      <w:marBottom w:val="0"/>
      <w:divBdr>
        <w:top w:val="none" w:sz="0" w:space="0" w:color="auto"/>
        <w:left w:val="none" w:sz="0" w:space="0" w:color="auto"/>
        <w:bottom w:val="none" w:sz="0" w:space="0" w:color="auto"/>
        <w:right w:val="none" w:sz="0" w:space="0" w:color="auto"/>
      </w:divBdr>
    </w:div>
    <w:div w:id="1404376178">
      <w:marLeft w:val="0"/>
      <w:marRight w:val="0"/>
      <w:marTop w:val="0"/>
      <w:marBottom w:val="0"/>
      <w:divBdr>
        <w:top w:val="none" w:sz="0" w:space="0" w:color="auto"/>
        <w:left w:val="none" w:sz="0" w:space="0" w:color="auto"/>
        <w:bottom w:val="none" w:sz="0" w:space="0" w:color="auto"/>
        <w:right w:val="none" w:sz="0" w:space="0" w:color="auto"/>
      </w:divBdr>
    </w:div>
    <w:div w:id="1404376179">
      <w:marLeft w:val="0"/>
      <w:marRight w:val="0"/>
      <w:marTop w:val="0"/>
      <w:marBottom w:val="0"/>
      <w:divBdr>
        <w:top w:val="none" w:sz="0" w:space="0" w:color="auto"/>
        <w:left w:val="none" w:sz="0" w:space="0" w:color="auto"/>
        <w:bottom w:val="none" w:sz="0" w:space="0" w:color="auto"/>
        <w:right w:val="none" w:sz="0" w:space="0" w:color="auto"/>
      </w:divBdr>
    </w:div>
    <w:div w:id="1404376180">
      <w:marLeft w:val="0"/>
      <w:marRight w:val="0"/>
      <w:marTop w:val="0"/>
      <w:marBottom w:val="0"/>
      <w:divBdr>
        <w:top w:val="none" w:sz="0" w:space="0" w:color="auto"/>
        <w:left w:val="none" w:sz="0" w:space="0" w:color="auto"/>
        <w:bottom w:val="none" w:sz="0" w:space="0" w:color="auto"/>
        <w:right w:val="none" w:sz="0" w:space="0" w:color="auto"/>
      </w:divBdr>
    </w:div>
    <w:div w:id="1404376181">
      <w:marLeft w:val="0"/>
      <w:marRight w:val="0"/>
      <w:marTop w:val="0"/>
      <w:marBottom w:val="0"/>
      <w:divBdr>
        <w:top w:val="none" w:sz="0" w:space="0" w:color="auto"/>
        <w:left w:val="none" w:sz="0" w:space="0" w:color="auto"/>
        <w:bottom w:val="none" w:sz="0" w:space="0" w:color="auto"/>
        <w:right w:val="none" w:sz="0" w:space="0" w:color="auto"/>
      </w:divBdr>
    </w:div>
    <w:div w:id="1404376182">
      <w:marLeft w:val="0"/>
      <w:marRight w:val="0"/>
      <w:marTop w:val="0"/>
      <w:marBottom w:val="0"/>
      <w:divBdr>
        <w:top w:val="none" w:sz="0" w:space="0" w:color="auto"/>
        <w:left w:val="none" w:sz="0" w:space="0" w:color="auto"/>
        <w:bottom w:val="none" w:sz="0" w:space="0" w:color="auto"/>
        <w:right w:val="none" w:sz="0" w:space="0" w:color="auto"/>
      </w:divBdr>
    </w:div>
    <w:div w:id="1404376183">
      <w:marLeft w:val="0"/>
      <w:marRight w:val="0"/>
      <w:marTop w:val="0"/>
      <w:marBottom w:val="0"/>
      <w:divBdr>
        <w:top w:val="none" w:sz="0" w:space="0" w:color="auto"/>
        <w:left w:val="none" w:sz="0" w:space="0" w:color="auto"/>
        <w:bottom w:val="none" w:sz="0" w:space="0" w:color="auto"/>
        <w:right w:val="none" w:sz="0" w:space="0" w:color="auto"/>
      </w:divBdr>
    </w:div>
    <w:div w:id="1404376184">
      <w:marLeft w:val="0"/>
      <w:marRight w:val="0"/>
      <w:marTop w:val="0"/>
      <w:marBottom w:val="0"/>
      <w:divBdr>
        <w:top w:val="none" w:sz="0" w:space="0" w:color="auto"/>
        <w:left w:val="none" w:sz="0" w:space="0" w:color="auto"/>
        <w:bottom w:val="none" w:sz="0" w:space="0" w:color="auto"/>
        <w:right w:val="none" w:sz="0" w:space="0" w:color="auto"/>
      </w:divBdr>
    </w:div>
    <w:div w:id="1404376186">
      <w:marLeft w:val="0"/>
      <w:marRight w:val="0"/>
      <w:marTop w:val="0"/>
      <w:marBottom w:val="0"/>
      <w:divBdr>
        <w:top w:val="none" w:sz="0" w:space="0" w:color="auto"/>
        <w:left w:val="none" w:sz="0" w:space="0" w:color="auto"/>
        <w:bottom w:val="none" w:sz="0" w:space="0" w:color="auto"/>
        <w:right w:val="none" w:sz="0" w:space="0" w:color="auto"/>
      </w:divBdr>
    </w:div>
    <w:div w:id="1404376187">
      <w:marLeft w:val="0"/>
      <w:marRight w:val="0"/>
      <w:marTop w:val="0"/>
      <w:marBottom w:val="0"/>
      <w:divBdr>
        <w:top w:val="none" w:sz="0" w:space="0" w:color="auto"/>
        <w:left w:val="none" w:sz="0" w:space="0" w:color="auto"/>
        <w:bottom w:val="none" w:sz="0" w:space="0" w:color="auto"/>
        <w:right w:val="none" w:sz="0" w:space="0" w:color="auto"/>
      </w:divBdr>
    </w:div>
    <w:div w:id="1404376189">
      <w:marLeft w:val="0"/>
      <w:marRight w:val="0"/>
      <w:marTop w:val="0"/>
      <w:marBottom w:val="0"/>
      <w:divBdr>
        <w:top w:val="none" w:sz="0" w:space="0" w:color="auto"/>
        <w:left w:val="none" w:sz="0" w:space="0" w:color="auto"/>
        <w:bottom w:val="none" w:sz="0" w:space="0" w:color="auto"/>
        <w:right w:val="none" w:sz="0" w:space="0" w:color="auto"/>
      </w:divBdr>
      <w:divsChild>
        <w:div w:id="1404376222">
          <w:marLeft w:val="0"/>
          <w:marRight w:val="0"/>
          <w:marTop w:val="0"/>
          <w:marBottom w:val="0"/>
          <w:divBdr>
            <w:top w:val="none" w:sz="0" w:space="0" w:color="auto"/>
            <w:left w:val="none" w:sz="0" w:space="0" w:color="auto"/>
            <w:bottom w:val="none" w:sz="0" w:space="0" w:color="auto"/>
            <w:right w:val="none" w:sz="0" w:space="0" w:color="auto"/>
          </w:divBdr>
          <w:divsChild>
            <w:div w:id="1404376225">
              <w:marLeft w:val="0"/>
              <w:marRight w:val="0"/>
              <w:marTop w:val="0"/>
              <w:marBottom w:val="0"/>
              <w:divBdr>
                <w:top w:val="none" w:sz="0" w:space="0" w:color="auto"/>
                <w:left w:val="none" w:sz="0" w:space="0" w:color="auto"/>
                <w:bottom w:val="none" w:sz="0" w:space="0" w:color="auto"/>
                <w:right w:val="none" w:sz="0" w:space="0" w:color="auto"/>
              </w:divBdr>
              <w:divsChild>
                <w:div w:id="1404376228">
                  <w:marLeft w:val="0"/>
                  <w:marRight w:val="0"/>
                  <w:marTop w:val="0"/>
                  <w:marBottom w:val="0"/>
                  <w:divBdr>
                    <w:top w:val="none" w:sz="0" w:space="0" w:color="auto"/>
                    <w:left w:val="none" w:sz="0" w:space="0" w:color="auto"/>
                    <w:bottom w:val="none" w:sz="0" w:space="0" w:color="auto"/>
                    <w:right w:val="none" w:sz="0" w:space="0" w:color="auto"/>
                  </w:divBdr>
                  <w:divsChild>
                    <w:div w:id="140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90">
      <w:marLeft w:val="0"/>
      <w:marRight w:val="0"/>
      <w:marTop w:val="0"/>
      <w:marBottom w:val="0"/>
      <w:divBdr>
        <w:top w:val="none" w:sz="0" w:space="0" w:color="auto"/>
        <w:left w:val="none" w:sz="0" w:space="0" w:color="auto"/>
        <w:bottom w:val="none" w:sz="0" w:space="0" w:color="auto"/>
        <w:right w:val="none" w:sz="0" w:space="0" w:color="auto"/>
      </w:divBdr>
    </w:div>
    <w:div w:id="1404376191">
      <w:marLeft w:val="0"/>
      <w:marRight w:val="0"/>
      <w:marTop w:val="0"/>
      <w:marBottom w:val="0"/>
      <w:divBdr>
        <w:top w:val="none" w:sz="0" w:space="0" w:color="auto"/>
        <w:left w:val="none" w:sz="0" w:space="0" w:color="auto"/>
        <w:bottom w:val="none" w:sz="0" w:space="0" w:color="auto"/>
        <w:right w:val="none" w:sz="0" w:space="0" w:color="auto"/>
      </w:divBdr>
    </w:div>
    <w:div w:id="1404376192">
      <w:marLeft w:val="0"/>
      <w:marRight w:val="0"/>
      <w:marTop w:val="0"/>
      <w:marBottom w:val="0"/>
      <w:divBdr>
        <w:top w:val="none" w:sz="0" w:space="0" w:color="auto"/>
        <w:left w:val="none" w:sz="0" w:space="0" w:color="auto"/>
        <w:bottom w:val="none" w:sz="0" w:space="0" w:color="auto"/>
        <w:right w:val="none" w:sz="0" w:space="0" w:color="auto"/>
      </w:divBdr>
    </w:div>
    <w:div w:id="1404376193">
      <w:marLeft w:val="0"/>
      <w:marRight w:val="0"/>
      <w:marTop w:val="0"/>
      <w:marBottom w:val="0"/>
      <w:divBdr>
        <w:top w:val="none" w:sz="0" w:space="0" w:color="auto"/>
        <w:left w:val="none" w:sz="0" w:space="0" w:color="auto"/>
        <w:bottom w:val="none" w:sz="0" w:space="0" w:color="auto"/>
        <w:right w:val="none" w:sz="0" w:space="0" w:color="auto"/>
      </w:divBdr>
    </w:div>
    <w:div w:id="1404376194">
      <w:marLeft w:val="0"/>
      <w:marRight w:val="0"/>
      <w:marTop w:val="0"/>
      <w:marBottom w:val="0"/>
      <w:divBdr>
        <w:top w:val="none" w:sz="0" w:space="0" w:color="auto"/>
        <w:left w:val="none" w:sz="0" w:space="0" w:color="auto"/>
        <w:bottom w:val="none" w:sz="0" w:space="0" w:color="auto"/>
        <w:right w:val="none" w:sz="0" w:space="0" w:color="auto"/>
      </w:divBdr>
    </w:div>
    <w:div w:id="1404376195">
      <w:marLeft w:val="0"/>
      <w:marRight w:val="0"/>
      <w:marTop w:val="0"/>
      <w:marBottom w:val="0"/>
      <w:divBdr>
        <w:top w:val="none" w:sz="0" w:space="0" w:color="auto"/>
        <w:left w:val="none" w:sz="0" w:space="0" w:color="auto"/>
        <w:bottom w:val="none" w:sz="0" w:space="0" w:color="auto"/>
        <w:right w:val="none" w:sz="0" w:space="0" w:color="auto"/>
      </w:divBdr>
    </w:div>
    <w:div w:id="1404376196">
      <w:marLeft w:val="0"/>
      <w:marRight w:val="0"/>
      <w:marTop w:val="0"/>
      <w:marBottom w:val="0"/>
      <w:divBdr>
        <w:top w:val="none" w:sz="0" w:space="0" w:color="auto"/>
        <w:left w:val="none" w:sz="0" w:space="0" w:color="auto"/>
        <w:bottom w:val="none" w:sz="0" w:space="0" w:color="auto"/>
        <w:right w:val="none" w:sz="0" w:space="0" w:color="auto"/>
      </w:divBdr>
    </w:div>
    <w:div w:id="1404376197">
      <w:marLeft w:val="0"/>
      <w:marRight w:val="0"/>
      <w:marTop w:val="0"/>
      <w:marBottom w:val="0"/>
      <w:divBdr>
        <w:top w:val="none" w:sz="0" w:space="0" w:color="auto"/>
        <w:left w:val="none" w:sz="0" w:space="0" w:color="auto"/>
        <w:bottom w:val="none" w:sz="0" w:space="0" w:color="auto"/>
        <w:right w:val="none" w:sz="0" w:space="0" w:color="auto"/>
      </w:divBdr>
    </w:div>
    <w:div w:id="1404376199">
      <w:marLeft w:val="0"/>
      <w:marRight w:val="0"/>
      <w:marTop w:val="0"/>
      <w:marBottom w:val="0"/>
      <w:divBdr>
        <w:top w:val="none" w:sz="0" w:space="0" w:color="auto"/>
        <w:left w:val="none" w:sz="0" w:space="0" w:color="auto"/>
        <w:bottom w:val="none" w:sz="0" w:space="0" w:color="auto"/>
        <w:right w:val="none" w:sz="0" w:space="0" w:color="auto"/>
      </w:divBdr>
      <w:divsChild>
        <w:div w:id="1404376203">
          <w:marLeft w:val="0"/>
          <w:marRight w:val="0"/>
          <w:marTop w:val="0"/>
          <w:marBottom w:val="0"/>
          <w:divBdr>
            <w:top w:val="none" w:sz="0" w:space="0" w:color="auto"/>
            <w:left w:val="none" w:sz="0" w:space="0" w:color="auto"/>
            <w:bottom w:val="none" w:sz="0" w:space="0" w:color="auto"/>
            <w:right w:val="none" w:sz="0" w:space="0" w:color="auto"/>
          </w:divBdr>
          <w:divsChild>
            <w:div w:id="1404376204">
              <w:marLeft w:val="2700"/>
              <w:marRight w:val="150"/>
              <w:marTop w:val="150"/>
              <w:marBottom w:val="150"/>
              <w:divBdr>
                <w:top w:val="none" w:sz="0" w:space="0" w:color="auto"/>
                <w:left w:val="none" w:sz="0" w:space="0" w:color="auto"/>
                <w:bottom w:val="none" w:sz="0" w:space="0" w:color="auto"/>
                <w:right w:val="none" w:sz="0" w:space="0" w:color="auto"/>
              </w:divBdr>
              <w:divsChild>
                <w:div w:id="1404376198">
                  <w:marLeft w:val="0"/>
                  <w:marRight w:val="0"/>
                  <w:marTop w:val="0"/>
                  <w:marBottom w:val="0"/>
                  <w:divBdr>
                    <w:top w:val="none" w:sz="0" w:space="0" w:color="auto"/>
                    <w:left w:val="none" w:sz="0" w:space="0" w:color="auto"/>
                    <w:bottom w:val="none" w:sz="0" w:space="0" w:color="auto"/>
                    <w:right w:val="none" w:sz="0" w:space="0" w:color="auto"/>
                  </w:divBdr>
                  <w:divsChild>
                    <w:div w:id="1404376205">
                      <w:marLeft w:val="0"/>
                      <w:marRight w:val="0"/>
                      <w:marTop w:val="0"/>
                      <w:marBottom w:val="0"/>
                      <w:divBdr>
                        <w:top w:val="none" w:sz="0" w:space="0" w:color="auto"/>
                        <w:left w:val="none" w:sz="0" w:space="0" w:color="auto"/>
                        <w:bottom w:val="none" w:sz="0" w:space="0" w:color="auto"/>
                        <w:right w:val="none" w:sz="0" w:space="0" w:color="auto"/>
                      </w:divBdr>
                      <w:divsChild>
                        <w:div w:id="14043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201">
      <w:marLeft w:val="0"/>
      <w:marRight w:val="0"/>
      <w:marTop w:val="0"/>
      <w:marBottom w:val="0"/>
      <w:divBdr>
        <w:top w:val="none" w:sz="0" w:space="0" w:color="auto"/>
        <w:left w:val="none" w:sz="0" w:space="0" w:color="auto"/>
        <w:bottom w:val="none" w:sz="0" w:space="0" w:color="auto"/>
        <w:right w:val="none" w:sz="0" w:space="0" w:color="auto"/>
      </w:divBdr>
    </w:div>
    <w:div w:id="1404376202">
      <w:marLeft w:val="0"/>
      <w:marRight w:val="0"/>
      <w:marTop w:val="0"/>
      <w:marBottom w:val="0"/>
      <w:divBdr>
        <w:top w:val="none" w:sz="0" w:space="0" w:color="auto"/>
        <w:left w:val="none" w:sz="0" w:space="0" w:color="auto"/>
        <w:bottom w:val="none" w:sz="0" w:space="0" w:color="auto"/>
        <w:right w:val="none" w:sz="0" w:space="0" w:color="auto"/>
      </w:divBdr>
    </w:div>
    <w:div w:id="1404376206">
      <w:marLeft w:val="0"/>
      <w:marRight w:val="0"/>
      <w:marTop w:val="0"/>
      <w:marBottom w:val="0"/>
      <w:divBdr>
        <w:top w:val="none" w:sz="0" w:space="0" w:color="auto"/>
        <w:left w:val="none" w:sz="0" w:space="0" w:color="auto"/>
        <w:bottom w:val="none" w:sz="0" w:space="0" w:color="auto"/>
        <w:right w:val="none" w:sz="0" w:space="0" w:color="auto"/>
      </w:divBdr>
    </w:div>
    <w:div w:id="1404376208">
      <w:marLeft w:val="0"/>
      <w:marRight w:val="0"/>
      <w:marTop w:val="0"/>
      <w:marBottom w:val="0"/>
      <w:divBdr>
        <w:top w:val="none" w:sz="0" w:space="0" w:color="auto"/>
        <w:left w:val="none" w:sz="0" w:space="0" w:color="auto"/>
        <w:bottom w:val="none" w:sz="0" w:space="0" w:color="auto"/>
        <w:right w:val="none" w:sz="0" w:space="0" w:color="auto"/>
      </w:divBdr>
      <w:divsChild>
        <w:div w:id="1404376207">
          <w:marLeft w:val="0"/>
          <w:marRight w:val="0"/>
          <w:marTop w:val="0"/>
          <w:marBottom w:val="0"/>
          <w:divBdr>
            <w:top w:val="none" w:sz="0" w:space="0" w:color="auto"/>
            <w:left w:val="none" w:sz="0" w:space="0" w:color="auto"/>
            <w:bottom w:val="none" w:sz="0" w:space="0" w:color="auto"/>
            <w:right w:val="none" w:sz="0" w:space="0" w:color="auto"/>
          </w:divBdr>
        </w:div>
      </w:divsChild>
    </w:div>
    <w:div w:id="1404376209">
      <w:marLeft w:val="0"/>
      <w:marRight w:val="0"/>
      <w:marTop w:val="0"/>
      <w:marBottom w:val="0"/>
      <w:divBdr>
        <w:top w:val="none" w:sz="0" w:space="0" w:color="auto"/>
        <w:left w:val="none" w:sz="0" w:space="0" w:color="auto"/>
        <w:bottom w:val="none" w:sz="0" w:space="0" w:color="auto"/>
        <w:right w:val="none" w:sz="0" w:space="0" w:color="auto"/>
      </w:divBdr>
      <w:divsChild>
        <w:div w:id="1404376210">
          <w:marLeft w:val="0"/>
          <w:marRight w:val="0"/>
          <w:marTop w:val="0"/>
          <w:marBottom w:val="0"/>
          <w:divBdr>
            <w:top w:val="none" w:sz="0" w:space="0" w:color="auto"/>
            <w:left w:val="none" w:sz="0" w:space="0" w:color="auto"/>
            <w:bottom w:val="none" w:sz="0" w:space="0" w:color="auto"/>
            <w:right w:val="none" w:sz="0" w:space="0" w:color="auto"/>
          </w:divBdr>
        </w:div>
      </w:divsChild>
    </w:div>
    <w:div w:id="1404376211">
      <w:marLeft w:val="0"/>
      <w:marRight w:val="0"/>
      <w:marTop w:val="0"/>
      <w:marBottom w:val="0"/>
      <w:divBdr>
        <w:top w:val="none" w:sz="0" w:space="0" w:color="auto"/>
        <w:left w:val="none" w:sz="0" w:space="0" w:color="auto"/>
        <w:bottom w:val="none" w:sz="0" w:space="0" w:color="auto"/>
        <w:right w:val="none" w:sz="0" w:space="0" w:color="auto"/>
      </w:divBdr>
      <w:divsChild>
        <w:div w:id="1404376212">
          <w:marLeft w:val="0"/>
          <w:marRight w:val="0"/>
          <w:marTop w:val="0"/>
          <w:marBottom w:val="0"/>
          <w:divBdr>
            <w:top w:val="none" w:sz="0" w:space="0" w:color="auto"/>
            <w:left w:val="none" w:sz="0" w:space="0" w:color="auto"/>
            <w:bottom w:val="none" w:sz="0" w:space="0" w:color="auto"/>
            <w:right w:val="none" w:sz="0" w:space="0" w:color="auto"/>
          </w:divBdr>
        </w:div>
      </w:divsChild>
    </w:div>
    <w:div w:id="1404376213">
      <w:marLeft w:val="0"/>
      <w:marRight w:val="0"/>
      <w:marTop w:val="0"/>
      <w:marBottom w:val="0"/>
      <w:divBdr>
        <w:top w:val="none" w:sz="0" w:space="0" w:color="auto"/>
        <w:left w:val="none" w:sz="0" w:space="0" w:color="auto"/>
        <w:bottom w:val="none" w:sz="0" w:space="0" w:color="auto"/>
        <w:right w:val="none" w:sz="0" w:space="0" w:color="auto"/>
      </w:divBdr>
    </w:div>
    <w:div w:id="1404376214">
      <w:marLeft w:val="0"/>
      <w:marRight w:val="0"/>
      <w:marTop w:val="0"/>
      <w:marBottom w:val="0"/>
      <w:divBdr>
        <w:top w:val="none" w:sz="0" w:space="0" w:color="auto"/>
        <w:left w:val="none" w:sz="0" w:space="0" w:color="auto"/>
        <w:bottom w:val="none" w:sz="0" w:space="0" w:color="auto"/>
        <w:right w:val="none" w:sz="0" w:space="0" w:color="auto"/>
      </w:divBdr>
    </w:div>
    <w:div w:id="1404376217">
      <w:marLeft w:val="0"/>
      <w:marRight w:val="0"/>
      <w:marTop w:val="0"/>
      <w:marBottom w:val="0"/>
      <w:divBdr>
        <w:top w:val="none" w:sz="0" w:space="0" w:color="auto"/>
        <w:left w:val="none" w:sz="0" w:space="0" w:color="auto"/>
        <w:bottom w:val="none" w:sz="0" w:space="0" w:color="auto"/>
        <w:right w:val="none" w:sz="0" w:space="0" w:color="auto"/>
      </w:divBdr>
      <w:divsChild>
        <w:div w:id="1404376218">
          <w:marLeft w:val="0"/>
          <w:marRight w:val="0"/>
          <w:marTop w:val="0"/>
          <w:marBottom w:val="0"/>
          <w:divBdr>
            <w:top w:val="none" w:sz="0" w:space="0" w:color="auto"/>
            <w:left w:val="none" w:sz="0" w:space="0" w:color="auto"/>
            <w:bottom w:val="none" w:sz="0" w:space="0" w:color="auto"/>
            <w:right w:val="none" w:sz="0" w:space="0" w:color="auto"/>
          </w:divBdr>
          <w:divsChild>
            <w:div w:id="1404376219">
              <w:marLeft w:val="0"/>
              <w:marRight w:val="0"/>
              <w:marTop w:val="0"/>
              <w:marBottom w:val="0"/>
              <w:divBdr>
                <w:top w:val="none" w:sz="0" w:space="0" w:color="auto"/>
                <w:left w:val="none" w:sz="0" w:space="0" w:color="auto"/>
                <w:bottom w:val="none" w:sz="0" w:space="0" w:color="auto"/>
                <w:right w:val="none" w:sz="0" w:space="0" w:color="auto"/>
              </w:divBdr>
              <w:divsChild>
                <w:div w:id="1404376215">
                  <w:marLeft w:val="0"/>
                  <w:marRight w:val="0"/>
                  <w:marTop w:val="0"/>
                  <w:marBottom w:val="0"/>
                  <w:divBdr>
                    <w:top w:val="none" w:sz="0" w:space="0" w:color="auto"/>
                    <w:left w:val="none" w:sz="0" w:space="0" w:color="auto"/>
                    <w:bottom w:val="none" w:sz="0" w:space="0" w:color="auto"/>
                    <w:right w:val="none" w:sz="0" w:space="0" w:color="auto"/>
                  </w:divBdr>
                  <w:divsChild>
                    <w:div w:id="14043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20">
      <w:marLeft w:val="0"/>
      <w:marRight w:val="0"/>
      <w:marTop w:val="0"/>
      <w:marBottom w:val="0"/>
      <w:divBdr>
        <w:top w:val="none" w:sz="0" w:space="0" w:color="auto"/>
        <w:left w:val="none" w:sz="0" w:space="0" w:color="auto"/>
        <w:bottom w:val="none" w:sz="0" w:space="0" w:color="auto"/>
        <w:right w:val="none" w:sz="0" w:space="0" w:color="auto"/>
      </w:divBdr>
    </w:div>
    <w:div w:id="1404376223">
      <w:marLeft w:val="0"/>
      <w:marRight w:val="0"/>
      <w:marTop w:val="0"/>
      <w:marBottom w:val="0"/>
      <w:divBdr>
        <w:top w:val="none" w:sz="0" w:space="0" w:color="auto"/>
        <w:left w:val="none" w:sz="0" w:space="0" w:color="auto"/>
        <w:bottom w:val="none" w:sz="0" w:space="0" w:color="auto"/>
        <w:right w:val="none" w:sz="0" w:space="0" w:color="auto"/>
      </w:divBdr>
    </w:div>
    <w:div w:id="1404376224">
      <w:marLeft w:val="0"/>
      <w:marRight w:val="0"/>
      <w:marTop w:val="0"/>
      <w:marBottom w:val="0"/>
      <w:divBdr>
        <w:top w:val="none" w:sz="0" w:space="0" w:color="auto"/>
        <w:left w:val="none" w:sz="0" w:space="0" w:color="auto"/>
        <w:bottom w:val="none" w:sz="0" w:space="0" w:color="auto"/>
        <w:right w:val="none" w:sz="0" w:space="0" w:color="auto"/>
      </w:divBdr>
    </w:div>
    <w:div w:id="1404376229">
      <w:marLeft w:val="0"/>
      <w:marRight w:val="0"/>
      <w:marTop w:val="0"/>
      <w:marBottom w:val="0"/>
      <w:divBdr>
        <w:top w:val="none" w:sz="0" w:space="0" w:color="auto"/>
        <w:left w:val="none" w:sz="0" w:space="0" w:color="auto"/>
        <w:bottom w:val="none" w:sz="0" w:space="0" w:color="auto"/>
        <w:right w:val="none" w:sz="0" w:space="0" w:color="auto"/>
      </w:divBdr>
      <w:divsChild>
        <w:div w:id="1404376226">
          <w:marLeft w:val="0"/>
          <w:marRight w:val="0"/>
          <w:marTop w:val="0"/>
          <w:marBottom w:val="0"/>
          <w:divBdr>
            <w:top w:val="none" w:sz="0" w:space="0" w:color="auto"/>
            <w:left w:val="none" w:sz="0" w:space="0" w:color="auto"/>
            <w:bottom w:val="none" w:sz="0" w:space="0" w:color="auto"/>
            <w:right w:val="none" w:sz="0" w:space="0" w:color="auto"/>
          </w:divBdr>
          <w:divsChild>
            <w:div w:id="1404376221">
              <w:marLeft w:val="0"/>
              <w:marRight w:val="0"/>
              <w:marTop w:val="0"/>
              <w:marBottom w:val="0"/>
              <w:divBdr>
                <w:top w:val="none" w:sz="0" w:space="0" w:color="auto"/>
                <w:left w:val="none" w:sz="0" w:space="0" w:color="auto"/>
                <w:bottom w:val="none" w:sz="0" w:space="0" w:color="auto"/>
                <w:right w:val="none" w:sz="0" w:space="0" w:color="auto"/>
              </w:divBdr>
              <w:divsChild>
                <w:div w:id="1404376188">
                  <w:marLeft w:val="0"/>
                  <w:marRight w:val="0"/>
                  <w:marTop w:val="0"/>
                  <w:marBottom w:val="0"/>
                  <w:divBdr>
                    <w:top w:val="none" w:sz="0" w:space="0" w:color="auto"/>
                    <w:left w:val="none" w:sz="0" w:space="0" w:color="auto"/>
                    <w:bottom w:val="none" w:sz="0" w:space="0" w:color="auto"/>
                    <w:right w:val="none" w:sz="0" w:space="0" w:color="auto"/>
                  </w:divBdr>
                  <w:divsChild>
                    <w:div w:id="14043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30">
      <w:marLeft w:val="0"/>
      <w:marRight w:val="0"/>
      <w:marTop w:val="0"/>
      <w:marBottom w:val="0"/>
      <w:divBdr>
        <w:top w:val="none" w:sz="0" w:space="0" w:color="auto"/>
        <w:left w:val="none" w:sz="0" w:space="0" w:color="auto"/>
        <w:bottom w:val="none" w:sz="0" w:space="0" w:color="auto"/>
        <w:right w:val="none" w:sz="0" w:space="0" w:color="auto"/>
      </w:divBdr>
    </w:div>
    <w:div w:id="1404376232">
      <w:marLeft w:val="0"/>
      <w:marRight w:val="0"/>
      <w:marTop w:val="0"/>
      <w:marBottom w:val="0"/>
      <w:divBdr>
        <w:top w:val="none" w:sz="0" w:space="0" w:color="auto"/>
        <w:left w:val="none" w:sz="0" w:space="0" w:color="auto"/>
        <w:bottom w:val="none" w:sz="0" w:space="0" w:color="auto"/>
        <w:right w:val="none" w:sz="0" w:space="0" w:color="auto"/>
      </w:divBdr>
    </w:div>
    <w:div w:id="1404376233">
      <w:marLeft w:val="0"/>
      <w:marRight w:val="0"/>
      <w:marTop w:val="0"/>
      <w:marBottom w:val="0"/>
      <w:divBdr>
        <w:top w:val="none" w:sz="0" w:space="0" w:color="auto"/>
        <w:left w:val="none" w:sz="0" w:space="0" w:color="auto"/>
        <w:bottom w:val="none" w:sz="0" w:space="0" w:color="auto"/>
        <w:right w:val="none" w:sz="0" w:space="0" w:color="auto"/>
      </w:divBdr>
    </w:div>
    <w:div w:id="1404376234">
      <w:marLeft w:val="0"/>
      <w:marRight w:val="0"/>
      <w:marTop w:val="0"/>
      <w:marBottom w:val="0"/>
      <w:divBdr>
        <w:top w:val="none" w:sz="0" w:space="0" w:color="auto"/>
        <w:left w:val="none" w:sz="0" w:space="0" w:color="auto"/>
        <w:bottom w:val="none" w:sz="0" w:space="0" w:color="auto"/>
        <w:right w:val="none" w:sz="0" w:space="0" w:color="auto"/>
      </w:divBdr>
      <w:divsChild>
        <w:div w:id="1404376185">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236">
      <w:marLeft w:val="0"/>
      <w:marRight w:val="0"/>
      <w:marTop w:val="0"/>
      <w:marBottom w:val="0"/>
      <w:divBdr>
        <w:top w:val="none" w:sz="0" w:space="0" w:color="auto"/>
        <w:left w:val="none" w:sz="0" w:space="0" w:color="auto"/>
        <w:bottom w:val="none" w:sz="0" w:space="0" w:color="auto"/>
        <w:right w:val="none" w:sz="0" w:space="0" w:color="auto"/>
      </w:divBdr>
    </w:div>
    <w:div w:id="1404376237">
      <w:marLeft w:val="0"/>
      <w:marRight w:val="0"/>
      <w:marTop w:val="0"/>
      <w:marBottom w:val="0"/>
      <w:divBdr>
        <w:top w:val="none" w:sz="0" w:space="0" w:color="auto"/>
        <w:left w:val="none" w:sz="0" w:space="0" w:color="auto"/>
        <w:bottom w:val="none" w:sz="0" w:space="0" w:color="auto"/>
        <w:right w:val="none" w:sz="0" w:space="0" w:color="auto"/>
      </w:divBdr>
    </w:div>
    <w:div w:id="1404376239">
      <w:marLeft w:val="0"/>
      <w:marRight w:val="0"/>
      <w:marTop w:val="0"/>
      <w:marBottom w:val="0"/>
      <w:divBdr>
        <w:top w:val="none" w:sz="0" w:space="0" w:color="auto"/>
        <w:left w:val="none" w:sz="0" w:space="0" w:color="auto"/>
        <w:bottom w:val="none" w:sz="0" w:space="0" w:color="auto"/>
        <w:right w:val="none" w:sz="0" w:space="0" w:color="auto"/>
      </w:divBdr>
      <w:divsChild>
        <w:div w:id="1404376272">
          <w:marLeft w:val="0"/>
          <w:marRight w:val="0"/>
          <w:marTop w:val="0"/>
          <w:marBottom w:val="0"/>
          <w:divBdr>
            <w:top w:val="none" w:sz="0" w:space="0" w:color="auto"/>
            <w:left w:val="none" w:sz="0" w:space="0" w:color="auto"/>
            <w:bottom w:val="none" w:sz="0" w:space="0" w:color="auto"/>
            <w:right w:val="none" w:sz="0" w:space="0" w:color="auto"/>
          </w:divBdr>
          <w:divsChild>
            <w:div w:id="1404376275">
              <w:marLeft w:val="0"/>
              <w:marRight w:val="0"/>
              <w:marTop w:val="0"/>
              <w:marBottom w:val="0"/>
              <w:divBdr>
                <w:top w:val="none" w:sz="0" w:space="0" w:color="auto"/>
                <w:left w:val="none" w:sz="0" w:space="0" w:color="auto"/>
                <w:bottom w:val="none" w:sz="0" w:space="0" w:color="auto"/>
                <w:right w:val="none" w:sz="0" w:space="0" w:color="auto"/>
              </w:divBdr>
              <w:divsChild>
                <w:div w:id="1404376278">
                  <w:marLeft w:val="0"/>
                  <w:marRight w:val="0"/>
                  <w:marTop w:val="0"/>
                  <w:marBottom w:val="0"/>
                  <w:divBdr>
                    <w:top w:val="none" w:sz="0" w:space="0" w:color="auto"/>
                    <w:left w:val="none" w:sz="0" w:space="0" w:color="auto"/>
                    <w:bottom w:val="none" w:sz="0" w:space="0" w:color="auto"/>
                    <w:right w:val="none" w:sz="0" w:space="0" w:color="auto"/>
                  </w:divBdr>
                  <w:divsChild>
                    <w:div w:id="14043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40">
      <w:marLeft w:val="0"/>
      <w:marRight w:val="0"/>
      <w:marTop w:val="0"/>
      <w:marBottom w:val="0"/>
      <w:divBdr>
        <w:top w:val="none" w:sz="0" w:space="0" w:color="auto"/>
        <w:left w:val="none" w:sz="0" w:space="0" w:color="auto"/>
        <w:bottom w:val="none" w:sz="0" w:space="0" w:color="auto"/>
        <w:right w:val="none" w:sz="0" w:space="0" w:color="auto"/>
      </w:divBdr>
    </w:div>
    <w:div w:id="1404376241">
      <w:marLeft w:val="0"/>
      <w:marRight w:val="0"/>
      <w:marTop w:val="0"/>
      <w:marBottom w:val="0"/>
      <w:divBdr>
        <w:top w:val="none" w:sz="0" w:space="0" w:color="auto"/>
        <w:left w:val="none" w:sz="0" w:space="0" w:color="auto"/>
        <w:bottom w:val="none" w:sz="0" w:space="0" w:color="auto"/>
        <w:right w:val="none" w:sz="0" w:space="0" w:color="auto"/>
      </w:divBdr>
    </w:div>
    <w:div w:id="1404376242">
      <w:marLeft w:val="0"/>
      <w:marRight w:val="0"/>
      <w:marTop w:val="0"/>
      <w:marBottom w:val="0"/>
      <w:divBdr>
        <w:top w:val="none" w:sz="0" w:space="0" w:color="auto"/>
        <w:left w:val="none" w:sz="0" w:space="0" w:color="auto"/>
        <w:bottom w:val="none" w:sz="0" w:space="0" w:color="auto"/>
        <w:right w:val="none" w:sz="0" w:space="0" w:color="auto"/>
      </w:divBdr>
    </w:div>
    <w:div w:id="1404376243">
      <w:marLeft w:val="0"/>
      <w:marRight w:val="0"/>
      <w:marTop w:val="0"/>
      <w:marBottom w:val="0"/>
      <w:divBdr>
        <w:top w:val="none" w:sz="0" w:space="0" w:color="auto"/>
        <w:left w:val="none" w:sz="0" w:space="0" w:color="auto"/>
        <w:bottom w:val="none" w:sz="0" w:space="0" w:color="auto"/>
        <w:right w:val="none" w:sz="0" w:space="0" w:color="auto"/>
      </w:divBdr>
    </w:div>
    <w:div w:id="1404376244">
      <w:marLeft w:val="0"/>
      <w:marRight w:val="0"/>
      <w:marTop w:val="0"/>
      <w:marBottom w:val="0"/>
      <w:divBdr>
        <w:top w:val="none" w:sz="0" w:space="0" w:color="auto"/>
        <w:left w:val="none" w:sz="0" w:space="0" w:color="auto"/>
        <w:bottom w:val="none" w:sz="0" w:space="0" w:color="auto"/>
        <w:right w:val="none" w:sz="0" w:space="0" w:color="auto"/>
      </w:divBdr>
    </w:div>
    <w:div w:id="1404376245">
      <w:marLeft w:val="0"/>
      <w:marRight w:val="0"/>
      <w:marTop w:val="0"/>
      <w:marBottom w:val="0"/>
      <w:divBdr>
        <w:top w:val="none" w:sz="0" w:space="0" w:color="auto"/>
        <w:left w:val="none" w:sz="0" w:space="0" w:color="auto"/>
        <w:bottom w:val="none" w:sz="0" w:space="0" w:color="auto"/>
        <w:right w:val="none" w:sz="0" w:space="0" w:color="auto"/>
      </w:divBdr>
    </w:div>
    <w:div w:id="1404376246">
      <w:marLeft w:val="0"/>
      <w:marRight w:val="0"/>
      <w:marTop w:val="0"/>
      <w:marBottom w:val="0"/>
      <w:divBdr>
        <w:top w:val="none" w:sz="0" w:space="0" w:color="auto"/>
        <w:left w:val="none" w:sz="0" w:space="0" w:color="auto"/>
        <w:bottom w:val="none" w:sz="0" w:space="0" w:color="auto"/>
        <w:right w:val="none" w:sz="0" w:space="0" w:color="auto"/>
      </w:divBdr>
    </w:div>
    <w:div w:id="1404376247">
      <w:marLeft w:val="0"/>
      <w:marRight w:val="0"/>
      <w:marTop w:val="0"/>
      <w:marBottom w:val="0"/>
      <w:divBdr>
        <w:top w:val="none" w:sz="0" w:space="0" w:color="auto"/>
        <w:left w:val="none" w:sz="0" w:space="0" w:color="auto"/>
        <w:bottom w:val="none" w:sz="0" w:space="0" w:color="auto"/>
        <w:right w:val="none" w:sz="0" w:space="0" w:color="auto"/>
      </w:divBdr>
    </w:div>
    <w:div w:id="1404376249">
      <w:marLeft w:val="0"/>
      <w:marRight w:val="0"/>
      <w:marTop w:val="0"/>
      <w:marBottom w:val="0"/>
      <w:divBdr>
        <w:top w:val="none" w:sz="0" w:space="0" w:color="auto"/>
        <w:left w:val="none" w:sz="0" w:space="0" w:color="auto"/>
        <w:bottom w:val="none" w:sz="0" w:space="0" w:color="auto"/>
        <w:right w:val="none" w:sz="0" w:space="0" w:color="auto"/>
      </w:divBdr>
      <w:divsChild>
        <w:div w:id="1404376253">
          <w:marLeft w:val="0"/>
          <w:marRight w:val="0"/>
          <w:marTop w:val="0"/>
          <w:marBottom w:val="0"/>
          <w:divBdr>
            <w:top w:val="none" w:sz="0" w:space="0" w:color="auto"/>
            <w:left w:val="none" w:sz="0" w:space="0" w:color="auto"/>
            <w:bottom w:val="none" w:sz="0" w:space="0" w:color="auto"/>
            <w:right w:val="none" w:sz="0" w:space="0" w:color="auto"/>
          </w:divBdr>
          <w:divsChild>
            <w:div w:id="1404376254">
              <w:marLeft w:val="2700"/>
              <w:marRight w:val="150"/>
              <w:marTop w:val="150"/>
              <w:marBottom w:val="150"/>
              <w:divBdr>
                <w:top w:val="none" w:sz="0" w:space="0" w:color="auto"/>
                <w:left w:val="none" w:sz="0" w:space="0" w:color="auto"/>
                <w:bottom w:val="none" w:sz="0" w:space="0" w:color="auto"/>
                <w:right w:val="none" w:sz="0" w:space="0" w:color="auto"/>
              </w:divBdr>
              <w:divsChild>
                <w:div w:id="1404376248">
                  <w:marLeft w:val="0"/>
                  <w:marRight w:val="0"/>
                  <w:marTop w:val="0"/>
                  <w:marBottom w:val="0"/>
                  <w:divBdr>
                    <w:top w:val="none" w:sz="0" w:space="0" w:color="auto"/>
                    <w:left w:val="none" w:sz="0" w:space="0" w:color="auto"/>
                    <w:bottom w:val="none" w:sz="0" w:space="0" w:color="auto"/>
                    <w:right w:val="none" w:sz="0" w:space="0" w:color="auto"/>
                  </w:divBdr>
                  <w:divsChild>
                    <w:div w:id="1404376255">
                      <w:marLeft w:val="0"/>
                      <w:marRight w:val="0"/>
                      <w:marTop w:val="0"/>
                      <w:marBottom w:val="0"/>
                      <w:divBdr>
                        <w:top w:val="none" w:sz="0" w:space="0" w:color="auto"/>
                        <w:left w:val="none" w:sz="0" w:space="0" w:color="auto"/>
                        <w:bottom w:val="none" w:sz="0" w:space="0" w:color="auto"/>
                        <w:right w:val="none" w:sz="0" w:space="0" w:color="auto"/>
                      </w:divBdr>
                      <w:divsChild>
                        <w:div w:id="14043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251">
      <w:marLeft w:val="0"/>
      <w:marRight w:val="0"/>
      <w:marTop w:val="0"/>
      <w:marBottom w:val="0"/>
      <w:divBdr>
        <w:top w:val="none" w:sz="0" w:space="0" w:color="auto"/>
        <w:left w:val="none" w:sz="0" w:space="0" w:color="auto"/>
        <w:bottom w:val="none" w:sz="0" w:space="0" w:color="auto"/>
        <w:right w:val="none" w:sz="0" w:space="0" w:color="auto"/>
      </w:divBdr>
    </w:div>
    <w:div w:id="1404376252">
      <w:marLeft w:val="0"/>
      <w:marRight w:val="0"/>
      <w:marTop w:val="0"/>
      <w:marBottom w:val="0"/>
      <w:divBdr>
        <w:top w:val="none" w:sz="0" w:space="0" w:color="auto"/>
        <w:left w:val="none" w:sz="0" w:space="0" w:color="auto"/>
        <w:bottom w:val="none" w:sz="0" w:space="0" w:color="auto"/>
        <w:right w:val="none" w:sz="0" w:space="0" w:color="auto"/>
      </w:divBdr>
    </w:div>
    <w:div w:id="1404376256">
      <w:marLeft w:val="0"/>
      <w:marRight w:val="0"/>
      <w:marTop w:val="0"/>
      <w:marBottom w:val="0"/>
      <w:divBdr>
        <w:top w:val="none" w:sz="0" w:space="0" w:color="auto"/>
        <w:left w:val="none" w:sz="0" w:space="0" w:color="auto"/>
        <w:bottom w:val="none" w:sz="0" w:space="0" w:color="auto"/>
        <w:right w:val="none" w:sz="0" w:space="0" w:color="auto"/>
      </w:divBdr>
    </w:div>
    <w:div w:id="1404376258">
      <w:marLeft w:val="0"/>
      <w:marRight w:val="0"/>
      <w:marTop w:val="0"/>
      <w:marBottom w:val="0"/>
      <w:divBdr>
        <w:top w:val="none" w:sz="0" w:space="0" w:color="auto"/>
        <w:left w:val="none" w:sz="0" w:space="0" w:color="auto"/>
        <w:bottom w:val="none" w:sz="0" w:space="0" w:color="auto"/>
        <w:right w:val="none" w:sz="0" w:space="0" w:color="auto"/>
      </w:divBdr>
      <w:divsChild>
        <w:div w:id="1404376257">
          <w:marLeft w:val="0"/>
          <w:marRight w:val="0"/>
          <w:marTop w:val="0"/>
          <w:marBottom w:val="0"/>
          <w:divBdr>
            <w:top w:val="none" w:sz="0" w:space="0" w:color="auto"/>
            <w:left w:val="none" w:sz="0" w:space="0" w:color="auto"/>
            <w:bottom w:val="none" w:sz="0" w:space="0" w:color="auto"/>
            <w:right w:val="none" w:sz="0" w:space="0" w:color="auto"/>
          </w:divBdr>
        </w:div>
      </w:divsChild>
    </w:div>
    <w:div w:id="1404376259">
      <w:marLeft w:val="0"/>
      <w:marRight w:val="0"/>
      <w:marTop w:val="0"/>
      <w:marBottom w:val="0"/>
      <w:divBdr>
        <w:top w:val="none" w:sz="0" w:space="0" w:color="auto"/>
        <w:left w:val="none" w:sz="0" w:space="0" w:color="auto"/>
        <w:bottom w:val="none" w:sz="0" w:space="0" w:color="auto"/>
        <w:right w:val="none" w:sz="0" w:space="0" w:color="auto"/>
      </w:divBdr>
      <w:divsChild>
        <w:div w:id="1404376260">
          <w:marLeft w:val="0"/>
          <w:marRight w:val="0"/>
          <w:marTop w:val="0"/>
          <w:marBottom w:val="0"/>
          <w:divBdr>
            <w:top w:val="none" w:sz="0" w:space="0" w:color="auto"/>
            <w:left w:val="none" w:sz="0" w:space="0" w:color="auto"/>
            <w:bottom w:val="none" w:sz="0" w:space="0" w:color="auto"/>
            <w:right w:val="none" w:sz="0" w:space="0" w:color="auto"/>
          </w:divBdr>
        </w:div>
      </w:divsChild>
    </w:div>
    <w:div w:id="1404376261">
      <w:marLeft w:val="0"/>
      <w:marRight w:val="0"/>
      <w:marTop w:val="0"/>
      <w:marBottom w:val="0"/>
      <w:divBdr>
        <w:top w:val="none" w:sz="0" w:space="0" w:color="auto"/>
        <w:left w:val="none" w:sz="0" w:space="0" w:color="auto"/>
        <w:bottom w:val="none" w:sz="0" w:space="0" w:color="auto"/>
        <w:right w:val="none" w:sz="0" w:space="0" w:color="auto"/>
      </w:divBdr>
      <w:divsChild>
        <w:div w:id="1404376262">
          <w:marLeft w:val="0"/>
          <w:marRight w:val="0"/>
          <w:marTop w:val="0"/>
          <w:marBottom w:val="0"/>
          <w:divBdr>
            <w:top w:val="none" w:sz="0" w:space="0" w:color="auto"/>
            <w:left w:val="none" w:sz="0" w:space="0" w:color="auto"/>
            <w:bottom w:val="none" w:sz="0" w:space="0" w:color="auto"/>
            <w:right w:val="none" w:sz="0" w:space="0" w:color="auto"/>
          </w:divBdr>
        </w:div>
      </w:divsChild>
    </w:div>
    <w:div w:id="1404376263">
      <w:marLeft w:val="0"/>
      <w:marRight w:val="0"/>
      <w:marTop w:val="0"/>
      <w:marBottom w:val="0"/>
      <w:divBdr>
        <w:top w:val="none" w:sz="0" w:space="0" w:color="auto"/>
        <w:left w:val="none" w:sz="0" w:space="0" w:color="auto"/>
        <w:bottom w:val="none" w:sz="0" w:space="0" w:color="auto"/>
        <w:right w:val="none" w:sz="0" w:space="0" w:color="auto"/>
      </w:divBdr>
    </w:div>
    <w:div w:id="1404376264">
      <w:marLeft w:val="0"/>
      <w:marRight w:val="0"/>
      <w:marTop w:val="0"/>
      <w:marBottom w:val="0"/>
      <w:divBdr>
        <w:top w:val="none" w:sz="0" w:space="0" w:color="auto"/>
        <w:left w:val="none" w:sz="0" w:space="0" w:color="auto"/>
        <w:bottom w:val="none" w:sz="0" w:space="0" w:color="auto"/>
        <w:right w:val="none" w:sz="0" w:space="0" w:color="auto"/>
      </w:divBdr>
    </w:div>
    <w:div w:id="1404376267">
      <w:marLeft w:val="0"/>
      <w:marRight w:val="0"/>
      <w:marTop w:val="0"/>
      <w:marBottom w:val="0"/>
      <w:divBdr>
        <w:top w:val="none" w:sz="0" w:space="0" w:color="auto"/>
        <w:left w:val="none" w:sz="0" w:space="0" w:color="auto"/>
        <w:bottom w:val="none" w:sz="0" w:space="0" w:color="auto"/>
        <w:right w:val="none" w:sz="0" w:space="0" w:color="auto"/>
      </w:divBdr>
      <w:divsChild>
        <w:div w:id="1404376268">
          <w:marLeft w:val="0"/>
          <w:marRight w:val="0"/>
          <w:marTop w:val="0"/>
          <w:marBottom w:val="0"/>
          <w:divBdr>
            <w:top w:val="none" w:sz="0" w:space="0" w:color="auto"/>
            <w:left w:val="none" w:sz="0" w:space="0" w:color="auto"/>
            <w:bottom w:val="none" w:sz="0" w:space="0" w:color="auto"/>
            <w:right w:val="none" w:sz="0" w:space="0" w:color="auto"/>
          </w:divBdr>
          <w:divsChild>
            <w:div w:id="1404376269">
              <w:marLeft w:val="0"/>
              <w:marRight w:val="0"/>
              <w:marTop w:val="0"/>
              <w:marBottom w:val="0"/>
              <w:divBdr>
                <w:top w:val="none" w:sz="0" w:space="0" w:color="auto"/>
                <w:left w:val="none" w:sz="0" w:space="0" w:color="auto"/>
                <w:bottom w:val="none" w:sz="0" w:space="0" w:color="auto"/>
                <w:right w:val="none" w:sz="0" w:space="0" w:color="auto"/>
              </w:divBdr>
              <w:divsChild>
                <w:div w:id="1404376265">
                  <w:marLeft w:val="0"/>
                  <w:marRight w:val="0"/>
                  <w:marTop w:val="0"/>
                  <w:marBottom w:val="0"/>
                  <w:divBdr>
                    <w:top w:val="none" w:sz="0" w:space="0" w:color="auto"/>
                    <w:left w:val="none" w:sz="0" w:space="0" w:color="auto"/>
                    <w:bottom w:val="none" w:sz="0" w:space="0" w:color="auto"/>
                    <w:right w:val="none" w:sz="0" w:space="0" w:color="auto"/>
                  </w:divBdr>
                  <w:divsChild>
                    <w:div w:id="1404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70">
      <w:marLeft w:val="0"/>
      <w:marRight w:val="0"/>
      <w:marTop w:val="0"/>
      <w:marBottom w:val="0"/>
      <w:divBdr>
        <w:top w:val="none" w:sz="0" w:space="0" w:color="auto"/>
        <w:left w:val="none" w:sz="0" w:space="0" w:color="auto"/>
        <w:bottom w:val="none" w:sz="0" w:space="0" w:color="auto"/>
        <w:right w:val="none" w:sz="0" w:space="0" w:color="auto"/>
      </w:divBdr>
    </w:div>
    <w:div w:id="1404376273">
      <w:marLeft w:val="0"/>
      <w:marRight w:val="0"/>
      <w:marTop w:val="0"/>
      <w:marBottom w:val="0"/>
      <w:divBdr>
        <w:top w:val="none" w:sz="0" w:space="0" w:color="auto"/>
        <w:left w:val="none" w:sz="0" w:space="0" w:color="auto"/>
        <w:bottom w:val="none" w:sz="0" w:space="0" w:color="auto"/>
        <w:right w:val="none" w:sz="0" w:space="0" w:color="auto"/>
      </w:divBdr>
    </w:div>
    <w:div w:id="1404376274">
      <w:marLeft w:val="0"/>
      <w:marRight w:val="0"/>
      <w:marTop w:val="0"/>
      <w:marBottom w:val="0"/>
      <w:divBdr>
        <w:top w:val="none" w:sz="0" w:space="0" w:color="auto"/>
        <w:left w:val="none" w:sz="0" w:space="0" w:color="auto"/>
        <w:bottom w:val="none" w:sz="0" w:space="0" w:color="auto"/>
        <w:right w:val="none" w:sz="0" w:space="0" w:color="auto"/>
      </w:divBdr>
    </w:div>
    <w:div w:id="1404376279">
      <w:marLeft w:val="0"/>
      <w:marRight w:val="0"/>
      <w:marTop w:val="0"/>
      <w:marBottom w:val="0"/>
      <w:divBdr>
        <w:top w:val="none" w:sz="0" w:space="0" w:color="auto"/>
        <w:left w:val="none" w:sz="0" w:space="0" w:color="auto"/>
        <w:bottom w:val="none" w:sz="0" w:space="0" w:color="auto"/>
        <w:right w:val="none" w:sz="0" w:space="0" w:color="auto"/>
      </w:divBdr>
      <w:divsChild>
        <w:div w:id="1404376276">
          <w:marLeft w:val="0"/>
          <w:marRight w:val="0"/>
          <w:marTop w:val="0"/>
          <w:marBottom w:val="0"/>
          <w:divBdr>
            <w:top w:val="none" w:sz="0" w:space="0" w:color="auto"/>
            <w:left w:val="none" w:sz="0" w:space="0" w:color="auto"/>
            <w:bottom w:val="none" w:sz="0" w:space="0" w:color="auto"/>
            <w:right w:val="none" w:sz="0" w:space="0" w:color="auto"/>
          </w:divBdr>
          <w:divsChild>
            <w:div w:id="1404376271">
              <w:marLeft w:val="0"/>
              <w:marRight w:val="0"/>
              <w:marTop w:val="0"/>
              <w:marBottom w:val="0"/>
              <w:divBdr>
                <w:top w:val="none" w:sz="0" w:space="0" w:color="auto"/>
                <w:left w:val="none" w:sz="0" w:space="0" w:color="auto"/>
                <w:bottom w:val="none" w:sz="0" w:space="0" w:color="auto"/>
                <w:right w:val="none" w:sz="0" w:space="0" w:color="auto"/>
              </w:divBdr>
              <w:divsChild>
                <w:div w:id="1404376238">
                  <w:marLeft w:val="0"/>
                  <w:marRight w:val="0"/>
                  <w:marTop w:val="0"/>
                  <w:marBottom w:val="0"/>
                  <w:divBdr>
                    <w:top w:val="none" w:sz="0" w:space="0" w:color="auto"/>
                    <w:left w:val="none" w:sz="0" w:space="0" w:color="auto"/>
                    <w:bottom w:val="none" w:sz="0" w:space="0" w:color="auto"/>
                    <w:right w:val="none" w:sz="0" w:space="0" w:color="auto"/>
                  </w:divBdr>
                  <w:divsChild>
                    <w:div w:id="14043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80">
      <w:marLeft w:val="0"/>
      <w:marRight w:val="0"/>
      <w:marTop w:val="0"/>
      <w:marBottom w:val="0"/>
      <w:divBdr>
        <w:top w:val="none" w:sz="0" w:space="0" w:color="auto"/>
        <w:left w:val="none" w:sz="0" w:space="0" w:color="auto"/>
        <w:bottom w:val="none" w:sz="0" w:space="0" w:color="auto"/>
        <w:right w:val="none" w:sz="0" w:space="0" w:color="auto"/>
      </w:divBdr>
    </w:div>
    <w:div w:id="1404376282">
      <w:marLeft w:val="0"/>
      <w:marRight w:val="0"/>
      <w:marTop w:val="0"/>
      <w:marBottom w:val="0"/>
      <w:divBdr>
        <w:top w:val="none" w:sz="0" w:space="0" w:color="auto"/>
        <w:left w:val="none" w:sz="0" w:space="0" w:color="auto"/>
        <w:bottom w:val="none" w:sz="0" w:space="0" w:color="auto"/>
        <w:right w:val="none" w:sz="0" w:space="0" w:color="auto"/>
      </w:divBdr>
    </w:div>
    <w:div w:id="1404376283">
      <w:marLeft w:val="0"/>
      <w:marRight w:val="0"/>
      <w:marTop w:val="0"/>
      <w:marBottom w:val="0"/>
      <w:divBdr>
        <w:top w:val="none" w:sz="0" w:space="0" w:color="auto"/>
        <w:left w:val="none" w:sz="0" w:space="0" w:color="auto"/>
        <w:bottom w:val="none" w:sz="0" w:space="0" w:color="auto"/>
        <w:right w:val="none" w:sz="0" w:space="0" w:color="auto"/>
      </w:divBdr>
    </w:div>
    <w:div w:id="1404376284">
      <w:marLeft w:val="0"/>
      <w:marRight w:val="0"/>
      <w:marTop w:val="0"/>
      <w:marBottom w:val="0"/>
      <w:divBdr>
        <w:top w:val="none" w:sz="0" w:space="0" w:color="auto"/>
        <w:left w:val="none" w:sz="0" w:space="0" w:color="auto"/>
        <w:bottom w:val="none" w:sz="0" w:space="0" w:color="auto"/>
        <w:right w:val="none" w:sz="0" w:space="0" w:color="auto"/>
      </w:divBdr>
      <w:divsChild>
        <w:div w:id="1404376235">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286">
      <w:marLeft w:val="0"/>
      <w:marRight w:val="0"/>
      <w:marTop w:val="0"/>
      <w:marBottom w:val="0"/>
      <w:divBdr>
        <w:top w:val="none" w:sz="0" w:space="0" w:color="auto"/>
        <w:left w:val="none" w:sz="0" w:space="0" w:color="auto"/>
        <w:bottom w:val="none" w:sz="0" w:space="0" w:color="auto"/>
        <w:right w:val="none" w:sz="0" w:space="0" w:color="auto"/>
      </w:divBdr>
      <w:divsChild>
        <w:div w:id="1404376285">
          <w:marLeft w:val="0"/>
          <w:marRight w:val="0"/>
          <w:marTop w:val="0"/>
          <w:marBottom w:val="0"/>
          <w:divBdr>
            <w:top w:val="none" w:sz="0" w:space="0" w:color="auto"/>
            <w:left w:val="none" w:sz="0" w:space="0" w:color="auto"/>
            <w:bottom w:val="none" w:sz="0" w:space="0" w:color="auto"/>
            <w:right w:val="none" w:sz="0" w:space="0" w:color="auto"/>
          </w:divBdr>
          <w:divsChild>
            <w:div w:id="1404376287">
              <w:marLeft w:val="0"/>
              <w:marRight w:val="0"/>
              <w:marTop w:val="0"/>
              <w:marBottom w:val="0"/>
              <w:divBdr>
                <w:top w:val="none" w:sz="0" w:space="0" w:color="auto"/>
                <w:left w:val="none" w:sz="0" w:space="0" w:color="auto"/>
                <w:bottom w:val="none" w:sz="0" w:space="0" w:color="auto"/>
                <w:right w:val="none" w:sz="0" w:space="0" w:color="auto"/>
              </w:divBdr>
              <w:divsChild>
                <w:div w:id="1404376288">
                  <w:marLeft w:val="0"/>
                  <w:marRight w:val="0"/>
                  <w:marTop w:val="0"/>
                  <w:marBottom w:val="0"/>
                  <w:divBdr>
                    <w:top w:val="none" w:sz="0" w:space="0" w:color="auto"/>
                    <w:left w:val="none" w:sz="0" w:space="0" w:color="auto"/>
                    <w:bottom w:val="none" w:sz="0" w:space="0" w:color="auto"/>
                    <w:right w:val="none" w:sz="0" w:space="0" w:color="auto"/>
                  </w:divBdr>
                  <w:divsChild>
                    <w:div w:id="14043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90">
      <w:marLeft w:val="0"/>
      <w:marRight w:val="0"/>
      <w:marTop w:val="0"/>
      <w:marBottom w:val="0"/>
      <w:divBdr>
        <w:top w:val="none" w:sz="0" w:space="0" w:color="auto"/>
        <w:left w:val="none" w:sz="0" w:space="0" w:color="auto"/>
        <w:bottom w:val="none" w:sz="0" w:space="0" w:color="auto"/>
        <w:right w:val="none" w:sz="0" w:space="0" w:color="auto"/>
      </w:divBdr>
    </w:div>
    <w:div w:id="1404376291">
      <w:marLeft w:val="0"/>
      <w:marRight w:val="0"/>
      <w:marTop w:val="0"/>
      <w:marBottom w:val="0"/>
      <w:divBdr>
        <w:top w:val="none" w:sz="0" w:space="0" w:color="auto"/>
        <w:left w:val="none" w:sz="0" w:space="0" w:color="auto"/>
        <w:bottom w:val="none" w:sz="0" w:space="0" w:color="auto"/>
        <w:right w:val="none" w:sz="0" w:space="0" w:color="auto"/>
      </w:divBdr>
    </w:div>
    <w:div w:id="1404376292">
      <w:marLeft w:val="0"/>
      <w:marRight w:val="0"/>
      <w:marTop w:val="0"/>
      <w:marBottom w:val="0"/>
      <w:divBdr>
        <w:top w:val="none" w:sz="0" w:space="0" w:color="auto"/>
        <w:left w:val="none" w:sz="0" w:space="0" w:color="auto"/>
        <w:bottom w:val="none" w:sz="0" w:space="0" w:color="auto"/>
        <w:right w:val="none" w:sz="0" w:space="0" w:color="auto"/>
      </w:divBdr>
    </w:div>
    <w:div w:id="1404376293">
      <w:marLeft w:val="0"/>
      <w:marRight w:val="0"/>
      <w:marTop w:val="0"/>
      <w:marBottom w:val="0"/>
      <w:divBdr>
        <w:top w:val="none" w:sz="0" w:space="0" w:color="auto"/>
        <w:left w:val="none" w:sz="0" w:space="0" w:color="auto"/>
        <w:bottom w:val="none" w:sz="0" w:space="0" w:color="auto"/>
        <w:right w:val="none" w:sz="0" w:space="0" w:color="auto"/>
      </w:divBdr>
    </w:div>
    <w:div w:id="1404376294">
      <w:marLeft w:val="0"/>
      <w:marRight w:val="0"/>
      <w:marTop w:val="0"/>
      <w:marBottom w:val="0"/>
      <w:divBdr>
        <w:top w:val="none" w:sz="0" w:space="0" w:color="auto"/>
        <w:left w:val="none" w:sz="0" w:space="0" w:color="auto"/>
        <w:bottom w:val="none" w:sz="0" w:space="0" w:color="auto"/>
        <w:right w:val="none" w:sz="0" w:space="0" w:color="auto"/>
      </w:divBdr>
    </w:div>
    <w:div w:id="1404376295">
      <w:marLeft w:val="0"/>
      <w:marRight w:val="0"/>
      <w:marTop w:val="0"/>
      <w:marBottom w:val="0"/>
      <w:divBdr>
        <w:top w:val="none" w:sz="0" w:space="0" w:color="auto"/>
        <w:left w:val="none" w:sz="0" w:space="0" w:color="auto"/>
        <w:bottom w:val="none" w:sz="0" w:space="0" w:color="auto"/>
        <w:right w:val="none" w:sz="0" w:space="0" w:color="auto"/>
      </w:divBdr>
    </w:div>
    <w:div w:id="1404376296">
      <w:marLeft w:val="0"/>
      <w:marRight w:val="0"/>
      <w:marTop w:val="0"/>
      <w:marBottom w:val="0"/>
      <w:divBdr>
        <w:top w:val="none" w:sz="0" w:space="0" w:color="auto"/>
        <w:left w:val="none" w:sz="0" w:space="0" w:color="auto"/>
        <w:bottom w:val="none" w:sz="0" w:space="0" w:color="auto"/>
        <w:right w:val="none" w:sz="0" w:space="0" w:color="auto"/>
      </w:divBdr>
    </w:div>
    <w:div w:id="1404376297">
      <w:marLeft w:val="0"/>
      <w:marRight w:val="0"/>
      <w:marTop w:val="0"/>
      <w:marBottom w:val="0"/>
      <w:divBdr>
        <w:top w:val="none" w:sz="0" w:space="0" w:color="auto"/>
        <w:left w:val="none" w:sz="0" w:space="0" w:color="auto"/>
        <w:bottom w:val="none" w:sz="0" w:space="0" w:color="auto"/>
        <w:right w:val="none" w:sz="0" w:space="0" w:color="auto"/>
      </w:divBdr>
    </w:div>
    <w:div w:id="1404376298">
      <w:marLeft w:val="0"/>
      <w:marRight w:val="0"/>
      <w:marTop w:val="0"/>
      <w:marBottom w:val="0"/>
      <w:divBdr>
        <w:top w:val="none" w:sz="0" w:space="0" w:color="auto"/>
        <w:left w:val="none" w:sz="0" w:space="0" w:color="auto"/>
        <w:bottom w:val="none" w:sz="0" w:space="0" w:color="auto"/>
        <w:right w:val="none" w:sz="0" w:space="0" w:color="auto"/>
      </w:divBdr>
    </w:div>
    <w:div w:id="1404376299">
      <w:marLeft w:val="0"/>
      <w:marRight w:val="0"/>
      <w:marTop w:val="0"/>
      <w:marBottom w:val="0"/>
      <w:divBdr>
        <w:top w:val="none" w:sz="0" w:space="0" w:color="auto"/>
        <w:left w:val="none" w:sz="0" w:space="0" w:color="auto"/>
        <w:bottom w:val="none" w:sz="0" w:space="0" w:color="auto"/>
        <w:right w:val="none" w:sz="0" w:space="0" w:color="auto"/>
      </w:divBdr>
    </w:div>
    <w:div w:id="1404376300">
      <w:marLeft w:val="0"/>
      <w:marRight w:val="0"/>
      <w:marTop w:val="0"/>
      <w:marBottom w:val="0"/>
      <w:divBdr>
        <w:top w:val="none" w:sz="0" w:space="0" w:color="auto"/>
        <w:left w:val="none" w:sz="0" w:space="0" w:color="auto"/>
        <w:bottom w:val="none" w:sz="0" w:space="0" w:color="auto"/>
        <w:right w:val="none" w:sz="0" w:space="0" w:color="auto"/>
      </w:divBdr>
    </w:div>
    <w:div w:id="1404376301">
      <w:marLeft w:val="0"/>
      <w:marRight w:val="0"/>
      <w:marTop w:val="0"/>
      <w:marBottom w:val="0"/>
      <w:divBdr>
        <w:top w:val="none" w:sz="0" w:space="0" w:color="auto"/>
        <w:left w:val="none" w:sz="0" w:space="0" w:color="auto"/>
        <w:bottom w:val="none" w:sz="0" w:space="0" w:color="auto"/>
        <w:right w:val="none" w:sz="0" w:space="0" w:color="auto"/>
      </w:divBdr>
    </w:div>
    <w:div w:id="1404376302">
      <w:marLeft w:val="0"/>
      <w:marRight w:val="0"/>
      <w:marTop w:val="0"/>
      <w:marBottom w:val="0"/>
      <w:divBdr>
        <w:top w:val="none" w:sz="0" w:space="0" w:color="auto"/>
        <w:left w:val="none" w:sz="0" w:space="0" w:color="auto"/>
        <w:bottom w:val="none" w:sz="0" w:space="0" w:color="auto"/>
        <w:right w:val="none" w:sz="0" w:space="0" w:color="auto"/>
      </w:divBdr>
    </w:div>
    <w:div w:id="1404376303">
      <w:marLeft w:val="0"/>
      <w:marRight w:val="0"/>
      <w:marTop w:val="0"/>
      <w:marBottom w:val="0"/>
      <w:divBdr>
        <w:top w:val="none" w:sz="0" w:space="0" w:color="auto"/>
        <w:left w:val="none" w:sz="0" w:space="0" w:color="auto"/>
        <w:bottom w:val="none" w:sz="0" w:space="0" w:color="auto"/>
        <w:right w:val="none" w:sz="0" w:space="0" w:color="auto"/>
      </w:divBdr>
    </w:div>
    <w:div w:id="1404376304">
      <w:marLeft w:val="0"/>
      <w:marRight w:val="0"/>
      <w:marTop w:val="0"/>
      <w:marBottom w:val="0"/>
      <w:divBdr>
        <w:top w:val="none" w:sz="0" w:space="0" w:color="auto"/>
        <w:left w:val="none" w:sz="0" w:space="0" w:color="auto"/>
        <w:bottom w:val="none" w:sz="0" w:space="0" w:color="auto"/>
        <w:right w:val="none" w:sz="0" w:space="0" w:color="auto"/>
      </w:divBdr>
    </w:div>
    <w:div w:id="1404376305">
      <w:marLeft w:val="0"/>
      <w:marRight w:val="0"/>
      <w:marTop w:val="0"/>
      <w:marBottom w:val="0"/>
      <w:divBdr>
        <w:top w:val="none" w:sz="0" w:space="0" w:color="auto"/>
        <w:left w:val="none" w:sz="0" w:space="0" w:color="auto"/>
        <w:bottom w:val="none" w:sz="0" w:space="0" w:color="auto"/>
        <w:right w:val="none" w:sz="0" w:space="0" w:color="auto"/>
      </w:divBdr>
    </w:div>
    <w:div w:id="1404376306">
      <w:marLeft w:val="0"/>
      <w:marRight w:val="0"/>
      <w:marTop w:val="0"/>
      <w:marBottom w:val="0"/>
      <w:divBdr>
        <w:top w:val="none" w:sz="0" w:space="0" w:color="auto"/>
        <w:left w:val="none" w:sz="0" w:space="0" w:color="auto"/>
        <w:bottom w:val="none" w:sz="0" w:space="0" w:color="auto"/>
        <w:right w:val="none" w:sz="0" w:space="0" w:color="auto"/>
      </w:divBdr>
    </w:div>
    <w:div w:id="1404376307">
      <w:marLeft w:val="0"/>
      <w:marRight w:val="0"/>
      <w:marTop w:val="0"/>
      <w:marBottom w:val="0"/>
      <w:divBdr>
        <w:top w:val="none" w:sz="0" w:space="0" w:color="auto"/>
        <w:left w:val="none" w:sz="0" w:space="0" w:color="auto"/>
        <w:bottom w:val="none" w:sz="0" w:space="0" w:color="auto"/>
        <w:right w:val="none" w:sz="0" w:space="0" w:color="auto"/>
      </w:divBdr>
    </w:div>
    <w:div w:id="1404376308">
      <w:marLeft w:val="0"/>
      <w:marRight w:val="0"/>
      <w:marTop w:val="0"/>
      <w:marBottom w:val="0"/>
      <w:divBdr>
        <w:top w:val="none" w:sz="0" w:space="0" w:color="auto"/>
        <w:left w:val="none" w:sz="0" w:space="0" w:color="auto"/>
        <w:bottom w:val="none" w:sz="0" w:space="0" w:color="auto"/>
        <w:right w:val="none" w:sz="0" w:space="0" w:color="auto"/>
      </w:divBdr>
    </w:div>
    <w:div w:id="1404376309">
      <w:marLeft w:val="0"/>
      <w:marRight w:val="0"/>
      <w:marTop w:val="0"/>
      <w:marBottom w:val="0"/>
      <w:divBdr>
        <w:top w:val="none" w:sz="0" w:space="0" w:color="auto"/>
        <w:left w:val="none" w:sz="0" w:space="0" w:color="auto"/>
        <w:bottom w:val="none" w:sz="0" w:space="0" w:color="auto"/>
        <w:right w:val="none" w:sz="0" w:space="0" w:color="auto"/>
      </w:divBdr>
    </w:div>
    <w:div w:id="1404376310">
      <w:marLeft w:val="0"/>
      <w:marRight w:val="0"/>
      <w:marTop w:val="0"/>
      <w:marBottom w:val="0"/>
      <w:divBdr>
        <w:top w:val="none" w:sz="0" w:space="0" w:color="auto"/>
        <w:left w:val="none" w:sz="0" w:space="0" w:color="auto"/>
        <w:bottom w:val="none" w:sz="0" w:space="0" w:color="auto"/>
        <w:right w:val="none" w:sz="0" w:space="0" w:color="auto"/>
      </w:divBdr>
    </w:div>
    <w:div w:id="1404376311">
      <w:marLeft w:val="0"/>
      <w:marRight w:val="0"/>
      <w:marTop w:val="0"/>
      <w:marBottom w:val="0"/>
      <w:divBdr>
        <w:top w:val="none" w:sz="0" w:space="0" w:color="auto"/>
        <w:left w:val="none" w:sz="0" w:space="0" w:color="auto"/>
        <w:bottom w:val="none" w:sz="0" w:space="0" w:color="auto"/>
        <w:right w:val="none" w:sz="0" w:space="0" w:color="auto"/>
      </w:divBdr>
    </w:div>
    <w:div w:id="1410808390">
      <w:bodyDiv w:val="1"/>
      <w:marLeft w:val="0"/>
      <w:marRight w:val="0"/>
      <w:marTop w:val="0"/>
      <w:marBottom w:val="0"/>
      <w:divBdr>
        <w:top w:val="none" w:sz="0" w:space="0" w:color="auto"/>
        <w:left w:val="none" w:sz="0" w:space="0" w:color="auto"/>
        <w:bottom w:val="none" w:sz="0" w:space="0" w:color="auto"/>
        <w:right w:val="none" w:sz="0" w:space="0" w:color="auto"/>
      </w:divBdr>
    </w:div>
    <w:div w:id="1437557955">
      <w:bodyDiv w:val="1"/>
      <w:marLeft w:val="0"/>
      <w:marRight w:val="0"/>
      <w:marTop w:val="0"/>
      <w:marBottom w:val="0"/>
      <w:divBdr>
        <w:top w:val="none" w:sz="0" w:space="0" w:color="auto"/>
        <w:left w:val="none" w:sz="0" w:space="0" w:color="auto"/>
        <w:bottom w:val="none" w:sz="0" w:space="0" w:color="auto"/>
        <w:right w:val="none" w:sz="0" w:space="0" w:color="auto"/>
      </w:divBdr>
    </w:div>
    <w:div w:id="1439790770">
      <w:bodyDiv w:val="1"/>
      <w:marLeft w:val="0"/>
      <w:marRight w:val="0"/>
      <w:marTop w:val="0"/>
      <w:marBottom w:val="0"/>
      <w:divBdr>
        <w:top w:val="none" w:sz="0" w:space="0" w:color="auto"/>
        <w:left w:val="none" w:sz="0" w:space="0" w:color="auto"/>
        <w:bottom w:val="none" w:sz="0" w:space="0" w:color="auto"/>
        <w:right w:val="none" w:sz="0" w:space="0" w:color="auto"/>
      </w:divBdr>
    </w:div>
    <w:div w:id="1440223188">
      <w:bodyDiv w:val="1"/>
      <w:marLeft w:val="0"/>
      <w:marRight w:val="0"/>
      <w:marTop w:val="0"/>
      <w:marBottom w:val="0"/>
      <w:divBdr>
        <w:top w:val="none" w:sz="0" w:space="0" w:color="auto"/>
        <w:left w:val="none" w:sz="0" w:space="0" w:color="auto"/>
        <w:bottom w:val="none" w:sz="0" w:space="0" w:color="auto"/>
        <w:right w:val="none" w:sz="0" w:space="0" w:color="auto"/>
      </w:divBdr>
    </w:div>
    <w:div w:id="1452095784">
      <w:bodyDiv w:val="1"/>
      <w:marLeft w:val="0"/>
      <w:marRight w:val="0"/>
      <w:marTop w:val="0"/>
      <w:marBottom w:val="0"/>
      <w:divBdr>
        <w:top w:val="none" w:sz="0" w:space="0" w:color="auto"/>
        <w:left w:val="none" w:sz="0" w:space="0" w:color="auto"/>
        <w:bottom w:val="none" w:sz="0" w:space="0" w:color="auto"/>
        <w:right w:val="none" w:sz="0" w:space="0" w:color="auto"/>
      </w:divBdr>
    </w:div>
    <w:div w:id="1457991561">
      <w:bodyDiv w:val="1"/>
      <w:marLeft w:val="0"/>
      <w:marRight w:val="0"/>
      <w:marTop w:val="0"/>
      <w:marBottom w:val="0"/>
      <w:divBdr>
        <w:top w:val="none" w:sz="0" w:space="0" w:color="auto"/>
        <w:left w:val="none" w:sz="0" w:space="0" w:color="auto"/>
        <w:bottom w:val="none" w:sz="0" w:space="0" w:color="auto"/>
        <w:right w:val="none" w:sz="0" w:space="0" w:color="auto"/>
      </w:divBdr>
    </w:div>
    <w:div w:id="1480611424">
      <w:bodyDiv w:val="1"/>
      <w:marLeft w:val="0"/>
      <w:marRight w:val="0"/>
      <w:marTop w:val="0"/>
      <w:marBottom w:val="0"/>
      <w:divBdr>
        <w:top w:val="none" w:sz="0" w:space="0" w:color="auto"/>
        <w:left w:val="none" w:sz="0" w:space="0" w:color="auto"/>
        <w:bottom w:val="none" w:sz="0" w:space="0" w:color="auto"/>
        <w:right w:val="none" w:sz="0" w:space="0" w:color="auto"/>
      </w:divBdr>
    </w:div>
    <w:div w:id="1481383081">
      <w:bodyDiv w:val="1"/>
      <w:marLeft w:val="0"/>
      <w:marRight w:val="0"/>
      <w:marTop w:val="0"/>
      <w:marBottom w:val="0"/>
      <w:divBdr>
        <w:top w:val="none" w:sz="0" w:space="0" w:color="auto"/>
        <w:left w:val="none" w:sz="0" w:space="0" w:color="auto"/>
        <w:bottom w:val="none" w:sz="0" w:space="0" w:color="auto"/>
        <w:right w:val="none" w:sz="0" w:space="0" w:color="auto"/>
      </w:divBdr>
    </w:div>
    <w:div w:id="1494834891">
      <w:bodyDiv w:val="1"/>
      <w:marLeft w:val="0"/>
      <w:marRight w:val="0"/>
      <w:marTop w:val="0"/>
      <w:marBottom w:val="0"/>
      <w:divBdr>
        <w:top w:val="none" w:sz="0" w:space="0" w:color="auto"/>
        <w:left w:val="none" w:sz="0" w:space="0" w:color="auto"/>
        <w:bottom w:val="none" w:sz="0" w:space="0" w:color="auto"/>
        <w:right w:val="none" w:sz="0" w:space="0" w:color="auto"/>
      </w:divBdr>
    </w:div>
    <w:div w:id="1518999624">
      <w:bodyDiv w:val="1"/>
      <w:marLeft w:val="0"/>
      <w:marRight w:val="0"/>
      <w:marTop w:val="0"/>
      <w:marBottom w:val="0"/>
      <w:divBdr>
        <w:top w:val="none" w:sz="0" w:space="0" w:color="auto"/>
        <w:left w:val="none" w:sz="0" w:space="0" w:color="auto"/>
        <w:bottom w:val="none" w:sz="0" w:space="0" w:color="auto"/>
        <w:right w:val="none" w:sz="0" w:space="0" w:color="auto"/>
      </w:divBdr>
    </w:div>
    <w:div w:id="1528563350">
      <w:bodyDiv w:val="1"/>
      <w:marLeft w:val="0"/>
      <w:marRight w:val="0"/>
      <w:marTop w:val="0"/>
      <w:marBottom w:val="0"/>
      <w:divBdr>
        <w:top w:val="none" w:sz="0" w:space="0" w:color="auto"/>
        <w:left w:val="none" w:sz="0" w:space="0" w:color="auto"/>
        <w:bottom w:val="none" w:sz="0" w:space="0" w:color="auto"/>
        <w:right w:val="none" w:sz="0" w:space="0" w:color="auto"/>
      </w:divBdr>
    </w:div>
    <w:div w:id="1528641088">
      <w:bodyDiv w:val="1"/>
      <w:marLeft w:val="0"/>
      <w:marRight w:val="0"/>
      <w:marTop w:val="0"/>
      <w:marBottom w:val="0"/>
      <w:divBdr>
        <w:top w:val="none" w:sz="0" w:space="0" w:color="auto"/>
        <w:left w:val="none" w:sz="0" w:space="0" w:color="auto"/>
        <w:bottom w:val="none" w:sz="0" w:space="0" w:color="auto"/>
        <w:right w:val="none" w:sz="0" w:space="0" w:color="auto"/>
      </w:divBdr>
      <w:divsChild>
        <w:div w:id="241448529">
          <w:marLeft w:val="0"/>
          <w:marRight w:val="0"/>
          <w:marTop w:val="0"/>
          <w:marBottom w:val="0"/>
          <w:divBdr>
            <w:top w:val="none" w:sz="0" w:space="0" w:color="auto"/>
            <w:left w:val="none" w:sz="0" w:space="0" w:color="auto"/>
            <w:bottom w:val="none" w:sz="0" w:space="0" w:color="auto"/>
            <w:right w:val="none" w:sz="0" w:space="0" w:color="auto"/>
          </w:divBdr>
          <w:divsChild>
            <w:div w:id="3438497">
              <w:marLeft w:val="0"/>
              <w:marRight w:val="0"/>
              <w:marTop w:val="0"/>
              <w:marBottom w:val="0"/>
              <w:divBdr>
                <w:top w:val="none" w:sz="0" w:space="0" w:color="auto"/>
                <w:left w:val="none" w:sz="0" w:space="0" w:color="auto"/>
                <w:bottom w:val="none" w:sz="0" w:space="0" w:color="auto"/>
                <w:right w:val="none" w:sz="0" w:space="0" w:color="auto"/>
              </w:divBdr>
              <w:divsChild>
                <w:div w:id="1694918189">
                  <w:marLeft w:val="0"/>
                  <w:marRight w:val="0"/>
                  <w:marTop w:val="0"/>
                  <w:marBottom w:val="0"/>
                  <w:divBdr>
                    <w:top w:val="none" w:sz="0" w:space="0" w:color="auto"/>
                    <w:left w:val="none" w:sz="0" w:space="0" w:color="auto"/>
                    <w:bottom w:val="none" w:sz="0" w:space="0" w:color="auto"/>
                    <w:right w:val="none" w:sz="0" w:space="0" w:color="auto"/>
                  </w:divBdr>
                  <w:divsChild>
                    <w:div w:id="824278948">
                      <w:marLeft w:val="0"/>
                      <w:marRight w:val="0"/>
                      <w:marTop w:val="0"/>
                      <w:marBottom w:val="0"/>
                      <w:divBdr>
                        <w:top w:val="none" w:sz="0" w:space="0" w:color="auto"/>
                        <w:left w:val="none" w:sz="0" w:space="0" w:color="auto"/>
                        <w:bottom w:val="none" w:sz="0" w:space="0" w:color="auto"/>
                        <w:right w:val="none" w:sz="0" w:space="0" w:color="auto"/>
                      </w:divBdr>
                      <w:divsChild>
                        <w:div w:id="10190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71111">
      <w:bodyDiv w:val="1"/>
      <w:marLeft w:val="0"/>
      <w:marRight w:val="0"/>
      <w:marTop w:val="0"/>
      <w:marBottom w:val="0"/>
      <w:divBdr>
        <w:top w:val="none" w:sz="0" w:space="0" w:color="auto"/>
        <w:left w:val="none" w:sz="0" w:space="0" w:color="auto"/>
        <w:bottom w:val="none" w:sz="0" w:space="0" w:color="auto"/>
        <w:right w:val="none" w:sz="0" w:space="0" w:color="auto"/>
      </w:divBdr>
    </w:div>
    <w:div w:id="1537542380">
      <w:bodyDiv w:val="1"/>
      <w:marLeft w:val="0"/>
      <w:marRight w:val="0"/>
      <w:marTop w:val="0"/>
      <w:marBottom w:val="0"/>
      <w:divBdr>
        <w:top w:val="none" w:sz="0" w:space="0" w:color="auto"/>
        <w:left w:val="none" w:sz="0" w:space="0" w:color="auto"/>
        <w:bottom w:val="none" w:sz="0" w:space="0" w:color="auto"/>
        <w:right w:val="none" w:sz="0" w:space="0" w:color="auto"/>
      </w:divBdr>
    </w:div>
    <w:div w:id="1538815983">
      <w:bodyDiv w:val="1"/>
      <w:marLeft w:val="0"/>
      <w:marRight w:val="0"/>
      <w:marTop w:val="0"/>
      <w:marBottom w:val="0"/>
      <w:divBdr>
        <w:top w:val="none" w:sz="0" w:space="0" w:color="auto"/>
        <w:left w:val="none" w:sz="0" w:space="0" w:color="auto"/>
        <w:bottom w:val="none" w:sz="0" w:space="0" w:color="auto"/>
        <w:right w:val="none" w:sz="0" w:space="0" w:color="auto"/>
      </w:divBdr>
      <w:divsChild>
        <w:div w:id="468476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231542">
      <w:bodyDiv w:val="1"/>
      <w:marLeft w:val="0"/>
      <w:marRight w:val="0"/>
      <w:marTop w:val="0"/>
      <w:marBottom w:val="0"/>
      <w:divBdr>
        <w:top w:val="none" w:sz="0" w:space="0" w:color="auto"/>
        <w:left w:val="none" w:sz="0" w:space="0" w:color="auto"/>
        <w:bottom w:val="none" w:sz="0" w:space="0" w:color="auto"/>
        <w:right w:val="none" w:sz="0" w:space="0" w:color="auto"/>
      </w:divBdr>
      <w:divsChild>
        <w:div w:id="1843816441">
          <w:marLeft w:val="691"/>
          <w:marRight w:val="0"/>
          <w:marTop w:val="100"/>
          <w:marBottom w:val="0"/>
          <w:divBdr>
            <w:top w:val="none" w:sz="0" w:space="0" w:color="auto"/>
            <w:left w:val="none" w:sz="0" w:space="0" w:color="auto"/>
            <w:bottom w:val="none" w:sz="0" w:space="0" w:color="auto"/>
            <w:right w:val="none" w:sz="0" w:space="0" w:color="auto"/>
          </w:divBdr>
        </w:div>
      </w:divsChild>
    </w:div>
    <w:div w:id="1559050836">
      <w:bodyDiv w:val="1"/>
      <w:marLeft w:val="0"/>
      <w:marRight w:val="0"/>
      <w:marTop w:val="0"/>
      <w:marBottom w:val="0"/>
      <w:divBdr>
        <w:top w:val="none" w:sz="0" w:space="0" w:color="auto"/>
        <w:left w:val="none" w:sz="0" w:space="0" w:color="auto"/>
        <w:bottom w:val="none" w:sz="0" w:space="0" w:color="auto"/>
        <w:right w:val="none" w:sz="0" w:space="0" w:color="auto"/>
      </w:divBdr>
    </w:div>
    <w:div w:id="1564100350">
      <w:bodyDiv w:val="1"/>
      <w:marLeft w:val="0"/>
      <w:marRight w:val="0"/>
      <w:marTop w:val="0"/>
      <w:marBottom w:val="0"/>
      <w:divBdr>
        <w:top w:val="none" w:sz="0" w:space="0" w:color="auto"/>
        <w:left w:val="none" w:sz="0" w:space="0" w:color="auto"/>
        <w:bottom w:val="none" w:sz="0" w:space="0" w:color="auto"/>
        <w:right w:val="none" w:sz="0" w:space="0" w:color="auto"/>
      </w:divBdr>
    </w:div>
    <w:div w:id="1575361568">
      <w:bodyDiv w:val="1"/>
      <w:marLeft w:val="0"/>
      <w:marRight w:val="0"/>
      <w:marTop w:val="0"/>
      <w:marBottom w:val="0"/>
      <w:divBdr>
        <w:top w:val="none" w:sz="0" w:space="0" w:color="auto"/>
        <w:left w:val="none" w:sz="0" w:space="0" w:color="auto"/>
        <w:bottom w:val="none" w:sz="0" w:space="0" w:color="auto"/>
        <w:right w:val="none" w:sz="0" w:space="0" w:color="auto"/>
      </w:divBdr>
    </w:div>
    <w:div w:id="1578007843">
      <w:bodyDiv w:val="1"/>
      <w:marLeft w:val="0"/>
      <w:marRight w:val="0"/>
      <w:marTop w:val="0"/>
      <w:marBottom w:val="0"/>
      <w:divBdr>
        <w:top w:val="none" w:sz="0" w:space="0" w:color="auto"/>
        <w:left w:val="none" w:sz="0" w:space="0" w:color="auto"/>
        <w:bottom w:val="none" w:sz="0" w:space="0" w:color="auto"/>
        <w:right w:val="none" w:sz="0" w:space="0" w:color="auto"/>
      </w:divBdr>
    </w:div>
    <w:div w:id="1584337200">
      <w:bodyDiv w:val="1"/>
      <w:marLeft w:val="0"/>
      <w:marRight w:val="0"/>
      <w:marTop w:val="0"/>
      <w:marBottom w:val="0"/>
      <w:divBdr>
        <w:top w:val="none" w:sz="0" w:space="0" w:color="auto"/>
        <w:left w:val="none" w:sz="0" w:space="0" w:color="auto"/>
        <w:bottom w:val="none" w:sz="0" w:space="0" w:color="auto"/>
        <w:right w:val="none" w:sz="0" w:space="0" w:color="auto"/>
      </w:divBdr>
    </w:div>
    <w:div w:id="1607349343">
      <w:bodyDiv w:val="1"/>
      <w:marLeft w:val="0"/>
      <w:marRight w:val="0"/>
      <w:marTop w:val="0"/>
      <w:marBottom w:val="0"/>
      <w:divBdr>
        <w:top w:val="none" w:sz="0" w:space="0" w:color="auto"/>
        <w:left w:val="none" w:sz="0" w:space="0" w:color="auto"/>
        <w:bottom w:val="none" w:sz="0" w:space="0" w:color="auto"/>
        <w:right w:val="none" w:sz="0" w:space="0" w:color="auto"/>
      </w:divBdr>
    </w:div>
    <w:div w:id="1610356338">
      <w:bodyDiv w:val="1"/>
      <w:marLeft w:val="0"/>
      <w:marRight w:val="0"/>
      <w:marTop w:val="0"/>
      <w:marBottom w:val="0"/>
      <w:divBdr>
        <w:top w:val="none" w:sz="0" w:space="0" w:color="auto"/>
        <w:left w:val="none" w:sz="0" w:space="0" w:color="auto"/>
        <w:bottom w:val="none" w:sz="0" w:space="0" w:color="auto"/>
        <w:right w:val="none" w:sz="0" w:space="0" w:color="auto"/>
      </w:divBdr>
    </w:div>
    <w:div w:id="1616477380">
      <w:bodyDiv w:val="1"/>
      <w:marLeft w:val="0"/>
      <w:marRight w:val="0"/>
      <w:marTop w:val="0"/>
      <w:marBottom w:val="0"/>
      <w:divBdr>
        <w:top w:val="none" w:sz="0" w:space="0" w:color="auto"/>
        <w:left w:val="none" w:sz="0" w:space="0" w:color="auto"/>
        <w:bottom w:val="none" w:sz="0" w:space="0" w:color="auto"/>
        <w:right w:val="none" w:sz="0" w:space="0" w:color="auto"/>
      </w:divBdr>
      <w:divsChild>
        <w:div w:id="1959028372">
          <w:marLeft w:val="0"/>
          <w:marRight w:val="0"/>
          <w:marTop w:val="0"/>
          <w:marBottom w:val="0"/>
          <w:divBdr>
            <w:top w:val="none" w:sz="0" w:space="0" w:color="auto"/>
            <w:left w:val="none" w:sz="0" w:space="0" w:color="auto"/>
            <w:bottom w:val="none" w:sz="0" w:space="0" w:color="auto"/>
            <w:right w:val="none" w:sz="0" w:space="0" w:color="auto"/>
          </w:divBdr>
          <w:divsChild>
            <w:div w:id="751120323">
              <w:marLeft w:val="0"/>
              <w:marRight w:val="0"/>
              <w:marTop w:val="0"/>
              <w:marBottom w:val="0"/>
              <w:divBdr>
                <w:top w:val="none" w:sz="0" w:space="0" w:color="auto"/>
                <w:left w:val="none" w:sz="0" w:space="0" w:color="auto"/>
                <w:bottom w:val="none" w:sz="0" w:space="0" w:color="auto"/>
                <w:right w:val="none" w:sz="0" w:space="0" w:color="auto"/>
              </w:divBdr>
              <w:divsChild>
                <w:div w:id="234125378">
                  <w:marLeft w:val="0"/>
                  <w:marRight w:val="0"/>
                  <w:marTop w:val="0"/>
                  <w:marBottom w:val="0"/>
                  <w:divBdr>
                    <w:top w:val="none" w:sz="0" w:space="0" w:color="auto"/>
                    <w:left w:val="none" w:sz="0" w:space="0" w:color="auto"/>
                    <w:bottom w:val="none" w:sz="0" w:space="0" w:color="auto"/>
                    <w:right w:val="none" w:sz="0" w:space="0" w:color="auto"/>
                  </w:divBdr>
                  <w:divsChild>
                    <w:div w:id="9188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07943">
      <w:bodyDiv w:val="1"/>
      <w:marLeft w:val="0"/>
      <w:marRight w:val="0"/>
      <w:marTop w:val="0"/>
      <w:marBottom w:val="0"/>
      <w:divBdr>
        <w:top w:val="none" w:sz="0" w:space="0" w:color="auto"/>
        <w:left w:val="none" w:sz="0" w:space="0" w:color="auto"/>
        <w:bottom w:val="none" w:sz="0" w:space="0" w:color="auto"/>
        <w:right w:val="none" w:sz="0" w:space="0" w:color="auto"/>
      </w:divBdr>
    </w:div>
    <w:div w:id="1621065449">
      <w:bodyDiv w:val="1"/>
      <w:marLeft w:val="0"/>
      <w:marRight w:val="0"/>
      <w:marTop w:val="0"/>
      <w:marBottom w:val="0"/>
      <w:divBdr>
        <w:top w:val="none" w:sz="0" w:space="0" w:color="auto"/>
        <w:left w:val="none" w:sz="0" w:space="0" w:color="auto"/>
        <w:bottom w:val="none" w:sz="0" w:space="0" w:color="auto"/>
        <w:right w:val="none" w:sz="0" w:space="0" w:color="auto"/>
      </w:divBdr>
    </w:div>
    <w:div w:id="1630622952">
      <w:bodyDiv w:val="1"/>
      <w:marLeft w:val="0"/>
      <w:marRight w:val="0"/>
      <w:marTop w:val="0"/>
      <w:marBottom w:val="0"/>
      <w:divBdr>
        <w:top w:val="none" w:sz="0" w:space="0" w:color="auto"/>
        <w:left w:val="none" w:sz="0" w:space="0" w:color="auto"/>
        <w:bottom w:val="none" w:sz="0" w:space="0" w:color="auto"/>
        <w:right w:val="none" w:sz="0" w:space="0" w:color="auto"/>
      </w:divBdr>
    </w:div>
    <w:div w:id="1647397531">
      <w:bodyDiv w:val="1"/>
      <w:marLeft w:val="0"/>
      <w:marRight w:val="0"/>
      <w:marTop w:val="0"/>
      <w:marBottom w:val="0"/>
      <w:divBdr>
        <w:top w:val="none" w:sz="0" w:space="0" w:color="auto"/>
        <w:left w:val="none" w:sz="0" w:space="0" w:color="auto"/>
        <w:bottom w:val="none" w:sz="0" w:space="0" w:color="auto"/>
        <w:right w:val="none" w:sz="0" w:space="0" w:color="auto"/>
      </w:divBdr>
    </w:div>
    <w:div w:id="1657611019">
      <w:bodyDiv w:val="1"/>
      <w:marLeft w:val="0"/>
      <w:marRight w:val="0"/>
      <w:marTop w:val="0"/>
      <w:marBottom w:val="0"/>
      <w:divBdr>
        <w:top w:val="none" w:sz="0" w:space="0" w:color="auto"/>
        <w:left w:val="none" w:sz="0" w:space="0" w:color="auto"/>
        <w:bottom w:val="none" w:sz="0" w:space="0" w:color="auto"/>
        <w:right w:val="none" w:sz="0" w:space="0" w:color="auto"/>
      </w:divBdr>
    </w:div>
    <w:div w:id="1657954970">
      <w:bodyDiv w:val="1"/>
      <w:marLeft w:val="0"/>
      <w:marRight w:val="0"/>
      <w:marTop w:val="0"/>
      <w:marBottom w:val="0"/>
      <w:divBdr>
        <w:top w:val="none" w:sz="0" w:space="0" w:color="auto"/>
        <w:left w:val="none" w:sz="0" w:space="0" w:color="auto"/>
        <w:bottom w:val="none" w:sz="0" w:space="0" w:color="auto"/>
        <w:right w:val="none" w:sz="0" w:space="0" w:color="auto"/>
      </w:divBdr>
    </w:div>
    <w:div w:id="1665471043">
      <w:bodyDiv w:val="1"/>
      <w:marLeft w:val="0"/>
      <w:marRight w:val="0"/>
      <w:marTop w:val="0"/>
      <w:marBottom w:val="0"/>
      <w:divBdr>
        <w:top w:val="none" w:sz="0" w:space="0" w:color="auto"/>
        <w:left w:val="none" w:sz="0" w:space="0" w:color="auto"/>
        <w:bottom w:val="none" w:sz="0" w:space="0" w:color="auto"/>
        <w:right w:val="none" w:sz="0" w:space="0" w:color="auto"/>
      </w:divBdr>
    </w:div>
    <w:div w:id="1667322330">
      <w:bodyDiv w:val="1"/>
      <w:marLeft w:val="0"/>
      <w:marRight w:val="0"/>
      <w:marTop w:val="0"/>
      <w:marBottom w:val="0"/>
      <w:divBdr>
        <w:top w:val="none" w:sz="0" w:space="0" w:color="auto"/>
        <w:left w:val="none" w:sz="0" w:space="0" w:color="auto"/>
        <w:bottom w:val="none" w:sz="0" w:space="0" w:color="auto"/>
        <w:right w:val="none" w:sz="0" w:space="0" w:color="auto"/>
      </w:divBdr>
    </w:div>
    <w:div w:id="1669479954">
      <w:bodyDiv w:val="1"/>
      <w:marLeft w:val="0"/>
      <w:marRight w:val="0"/>
      <w:marTop w:val="0"/>
      <w:marBottom w:val="0"/>
      <w:divBdr>
        <w:top w:val="none" w:sz="0" w:space="0" w:color="auto"/>
        <w:left w:val="none" w:sz="0" w:space="0" w:color="auto"/>
        <w:bottom w:val="none" w:sz="0" w:space="0" w:color="auto"/>
        <w:right w:val="none" w:sz="0" w:space="0" w:color="auto"/>
      </w:divBdr>
    </w:div>
    <w:div w:id="1681659117">
      <w:bodyDiv w:val="1"/>
      <w:marLeft w:val="0"/>
      <w:marRight w:val="0"/>
      <w:marTop w:val="0"/>
      <w:marBottom w:val="0"/>
      <w:divBdr>
        <w:top w:val="none" w:sz="0" w:space="0" w:color="auto"/>
        <w:left w:val="none" w:sz="0" w:space="0" w:color="auto"/>
        <w:bottom w:val="none" w:sz="0" w:space="0" w:color="auto"/>
        <w:right w:val="none" w:sz="0" w:space="0" w:color="auto"/>
      </w:divBdr>
    </w:div>
    <w:div w:id="1699891137">
      <w:bodyDiv w:val="1"/>
      <w:marLeft w:val="0"/>
      <w:marRight w:val="0"/>
      <w:marTop w:val="0"/>
      <w:marBottom w:val="0"/>
      <w:divBdr>
        <w:top w:val="none" w:sz="0" w:space="0" w:color="auto"/>
        <w:left w:val="none" w:sz="0" w:space="0" w:color="auto"/>
        <w:bottom w:val="none" w:sz="0" w:space="0" w:color="auto"/>
        <w:right w:val="none" w:sz="0" w:space="0" w:color="auto"/>
      </w:divBdr>
    </w:div>
    <w:div w:id="1703899845">
      <w:bodyDiv w:val="1"/>
      <w:marLeft w:val="0"/>
      <w:marRight w:val="0"/>
      <w:marTop w:val="0"/>
      <w:marBottom w:val="0"/>
      <w:divBdr>
        <w:top w:val="none" w:sz="0" w:space="0" w:color="auto"/>
        <w:left w:val="none" w:sz="0" w:space="0" w:color="auto"/>
        <w:bottom w:val="none" w:sz="0" w:space="0" w:color="auto"/>
        <w:right w:val="none" w:sz="0" w:space="0" w:color="auto"/>
      </w:divBdr>
    </w:div>
    <w:div w:id="1723672610">
      <w:bodyDiv w:val="1"/>
      <w:marLeft w:val="0"/>
      <w:marRight w:val="0"/>
      <w:marTop w:val="0"/>
      <w:marBottom w:val="0"/>
      <w:divBdr>
        <w:top w:val="none" w:sz="0" w:space="0" w:color="auto"/>
        <w:left w:val="none" w:sz="0" w:space="0" w:color="auto"/>
        <w:bottom w:val="none" w:sz="0" w:space="0" w:color="auto"/>
        <w:right w:val="none" w:sz="0" w:space="0" w:color="auto"/>
      </w:divBdr>
    </w:div>
    <w:div w:id="1728648470">
      <w:bodyDiv w:val="1"/>
      <w:marLeft w:val="0"/>
      <w:marRight w:val="0"/>
      <w:marTop w:val="0"/>
      <w:marBottom w:val="0"/>
      <w:divBdr>
        <w:top w:val="none" w:sz="0" w:space="0" w:color="auto"/>
        <w:left w:val="none" w:sz="0" w:space="0" w:color="auto"/>
        <w:bottom w:val="none" w:sz="0" w:space="0" w:color="auto"/>
        <w:right w:val="none" w:sz="0" w:space="0" w:color="auto"/>
      </w:divBdr>
    </w:div>
    <w:div w:id="1753966612">
      <w:bodyDiv w:val="1"/>
      <w:marLeft w:val="0"/>
      <w:marRight w:val="0"/>
      <w:marTop w:val="0"/>
      <w:marBottom w:val="0"/>
      <w:divBdr>
        <w:top w:val="none" w:sz="0" w:space="0" w:color="auto"/>
        <w:left w:val="none" w:sz="0" w:space="0" w:color="auto"/>
        <w:bottom w:val="none" w:sz="0" w:space="0" w:color="auto"/>
        <w:right w:val="none" w:sz="0" w:space="0" w:color="auto"/>
      </w:divBdr>
    </w:div>
    <w:div w:id="1756245318">
      <w:bodyDiv w:val="1"/>
      <w:marLeft w:val="0"/>
      <w:marRight w:val="0"/>
      <w:marTop w:val="0"/>
      <w:marBottom w:val="0"/>
      <w:divBdr>
        <w:top w:val="none" w:sz="0" w:space="0" w:color="auto"/>
        <w:left w:val="none" w:sz="0" w:space="0" w:color="auto"/>
        <w:bottom w:val="none" w:sz="0" w:space="0" w:color="auto"/>
        <w:right w:val="none" w:sz="0" w:space="0" w:color="auto"/>
      </w:divBdr>
    </w:div>
    <w:div w:id="1757748717">
      <w:bodyDiv w:val="1"/>
      <w:marLeft w:val="0"/>
      <w:marRight w:val="0"/>
      <w:marTop w:val="0"/>
      <w:marBottom w:val="0"/>
      <w:divBdr>
        <w:top w:val="none" w:sz="0" w:space="0" w:color="auto"/>
        <w:left w:val="none" w:sz="0" w:space="0" w:color="auto"/>
        <w:bottom w:val="none" w:sz="0" w:space="0" w:color="auto"/>
        <w:right w:val="none" w:sz="0" w:space="0" w:color="auto"/>
      </w:divBdr>
    </w:div>
    <w:div w:id="1771194212">
      <w:bodyDiv w:val="1"/>
      <w:marLeft w:val="0"/>
      <w:marRight w:val="0"/>
      <w:marTop w:val="0"/>
      <w:marBottom w:val="0"/>
      <w:divBdr>
        <w:top w:val="none" w:sz="0" w:space="0" w:color="auto"/>
        <w:left w:val="none" w:sz="0" w:space="0" w:color="auto"/>
        <w:bottom w:val="none" w:sz="0" w:space="0" w:color="auto"/>
        <w:right w:val="none" w:sz="0" w:space="0" w:color="auto"/>
      </w:divBdr>
    </w:div>
    <w:div w:id="1776824810">
      <w:bodyDiv w:val="1"/>
      <w:marLeft w:val="0"/>
      <w:marRight w:val="0"/>
      <w:marTop w:val="0"/>
      <w:marBottom w:val="0"/>
      <w:divBdr>
        <w:top w:val="none" w:sz="0" w:space="0" w:color="auto"/>
        <w:left w:val="none" w:sz="0" w:space="0" w:color="auto"/>
        <w:bottom w:val="none" w:sz="0" w:space="0" w:color="auto"/>
        <w:right w:val="none" w:sz="0" w:space="0" w:color="auto"/>
      </w:divBdr>
    </w:div>
    <w:div w:id="1777946333">
      <w:bodyDiv w:val="1"/>
      <w:marLeft w:val="0"/>
      <w:marRight w:val="0"/>
      <w:marTop w:val="0"/>
      <w:marBottom w:val="0"/>
      <w:divBdr>
        <w:top w:val="none" w:sz="0" w:space="0" w:color="auto"/>
        <w:left w:val="none" w:sz="0" w:space="0" w:color="auto"/>
        <w:bottom w:val="none" w:sz="0" w:space="0" w:color="auto"/>
        <w:right w:val="none" w:sz="0" w:space="0" w:color="auto"/>
      </w:divBdr>
    </w:div>
    <w:div w:id="1778404549">
      <w:bodyDiv w:val="1"/>
      <w:marLeft w:val="0"/>
      <w:marRight w:val="0"/>
      <w:marTop w:val="0"/>
      <w:marBottom w:val="0"/>
      <w:divBdr>
        <w:top w:val="none" w:sz="0" w:space="0" w:color="auto"/>
        <w:left w:val="none" w:sz="0" w:space="0" w:color="auto"/>
        <w:bottom w:val="none" w:sz="0" w:space="0" w:color="auto"/>
        <w:right w:val="none" w:sz="0" w:space="0" w:color="auto"/>
      </w:divBdr>
      <w:divsChild>
        <w:div w:id="808743036">
          <w:marLeft w:val="0"/>
          <w:marRight w:val="0"/>
          <w:marTop w:val="0"/>
          <w:marBottom w:val="0"/>
          <w:divBdr>
            <w:top w:val="none" w:sz="0" w:space="0" w:color="auto"/>
            <w:left w:val="none" w:sz="0" w:space="0" w:color="auto"/>
            <w:bottom w:val="none" w:sz="0" w:space="0" w:color="auto"/>
            <w:right w:val="none" w:sz="0" w:space="0" w:color="auto"/>
          </w:divBdr>
          <w:divsChild>
            <w:div w:id="1359086120">
              <w:marLeft w:val="-338"/>
              <w:marRight w:val="-338"/>
              <w:marTop w:val="0"/>
              <w:marBottom w:val="0"/>
              <w:divBdr>
                <w:top w:val="none" w:sz="0" w:space="0" w:color="auto"/>
                <w:left w:val="none" w:sz="0" w:space="0" w:color="auto"/>
                <w:bottom w:val="none" w:sz="0" w:space="0" w:color="auto"/>
                <w:right w:val="none" w:sz="0" w:space="0" w:color="auto"/>
              </w:divBdr>
              <w:divsChild>
                <w:div w:id="265695141">
                  <w:marLeft w:val="0"/>
                  <w:marRight w:val="0"/>
                  <w:marTop w:val="0"/>
                  <w:marBottom w:val="0"/>
                  <w:divBdr>
                    <w:top w:val="none" w:sz="0" w:space="0" w:color="auto"/>
                    <w:left w:val="none" w:sz="0" w:space="0" w:color="auto"/>
                    <w:bottom w:val="none" w:sz="0" w:space="0" w:color="auto"/>
                    <w:right w:val="none" w:sz="0" w:space="0" w:color="auto"/>
                  </w:divBdr>
                  <w:divsChild>
                    <w:div w:id="111829286">
                      <w:marLeft w:val="0"/>
                      <w:marRight w:val="0"/>
                      <w:marTop w:val="0"/>
                      <w:marBottom w:val="0"/>
                      <w:divBdr>
                        <w:top w:val="none" w:sz="0" w:space="0" w:color="auto"/>
                        <w:left w:val="none" w:sz="0" w:space="0" w:color="auto"/>
                        <w:bottom w:val="none" w:sz="0" w:space="0" w:color="auto"/>
                        <w:right w:val="none" w:sz="0" w:space="0" w:color="auto"/>
                      </w:divBdr>
                      <w:divsChild>
                        <w:div w:id="188879189">
                          <w:marLeft w:val="0"/>
                          <w:marRight w:val="0"/>
                          <w:marTop w:val="0"/>
                          <w:marBottom w:val="0"/>
                          <w:divBdr>
                            <w:top w:val="none" w:sz="0" w:space="0" w:color="auto"/>
                            <w:left w:val="none" w:sz="0" w:space="0" w:color="auto"/>
                            <w:bottom w:val="none" w:sz="0" w:space="0" w:color="auto"/>
                            <w:right w:val="none" w:sz="0" w:space="0" w:color="auto"/>
                          </w:divBdr>
                          <w:divsChild>
                            <w:div w:id="14927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5005">
                      <w:marLeft w:val="0"/>
                      <w:marRight w:val="0"/>
                      <w:marTop w:val="0"/>
                      <w:marBottom w:val="0"/>
                      <w:divBdr>
                        <w:top w:val="none" w:sz="0" w:space="0" w:color="auto"/>
                        <w:left w:val="none" w:sz="0" w:space="0" w:color="auto"/>
                        <w:bottom w:val="none" w:sz="0" w:space="0" w:color="auto"/>
                        <w:right w:val="none" w:sz="0" w:space="0" w:color="auto"/>
                      </w:divBdr>
                      <w:divsChild>
                        <w:div w:id="3194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1262">
      <w:bodyDiv w:val="1"/>
      <w:marLeft w:val="0"/>
      <w:marRight w:val="0"/>
      <w:marTop w:val="0"/>
      <w:marBottom w:val="0"/>
      <w:divBdr>
        <w:top w:val="none" w:sz="0" w:space="0" w:color="auto"/>
        <w:left w:val="none" w:sz="0" w:space="0" w:color="auto"/>
        <w:bottom w:val="none" w:sz="0" w:space="0" w:color="auto"/>
        <w:right w:val="none" w:sz="0" w:space="0" w:color="auto"/>
      </w:divBdr>
      <w:divsChild>
        <w:div w:id="1836220293">
          <w:marLeft w:val="0"/>
          <w:marRight w:val="0"/>
          <w:marTop w:val="0"/>
          <w:marBottom w:val="0"/>
          <w:divBdr>
            <w:top w:val="none" w:sz="0" w:space="0" w:color="auto"/>
            <w:left w:val="none" w:sz="0" w:space="0" w:color="auto"/>
            <w:bottom w:val="none" w:sz="0" w:space="0" w:color="auto"/>
            <w:right w:val="none" w:sz="0" w:space="0" w:color="auto"/>
          </w:divBdr>
        </w:div>
      </w:divsChild>
    </w:div>
    <w:div w:id="1812749585">
      <w:bodyDiv w:val="1"/>
      <w:marLeft w:val="0"/>
      <w:marRight w:val="0"/>
      <w:marTop w:val="0"/>
      <w:marBottom w:val="0"/>
      <w:divBdr>
        <w:top w:val="none" w:sz="0" w:space="0" w:color="auto"/>
        <w:left w:val="none" w:sz="0" w:space="0" w:color="auto"/>
        <w:bottom w:val="none" w:sz="0" w:space="0" w:color="auto"/>
        <w:right w:val="none" w:sz="0" w:space="0" w:color="auto"/>
      </w:divBdr>
    </w:div>
    <w:div w:id="1817718760">
      <w:bodyDiv w:val="1"/>
      <w:marLeft w:val="0"/>
      <w:marRight w:val="0"/>
      <w:marTop w:val="0"/>
      <w:marBottom w:val="0"/>
      <w:divBdr>
        <w:top w:val="none" w:sz="0" w:space="0" w:color="auto"/>
        <w:left w:val="none" w:sz="0" w:space="0" w:color="auto"/>
        <w:bottom w:val="none" w:sz="0" w:space="0" w:color="auto"/>
        <w:right w:val="none" w:sz="0" w:space="0" w:color="auto"/>
      </w:divBdr>
    </w:div>
    <w:div w:id="1829054802">
      <w:bodyDiv w:val="1"/>
      <w:marLeft w:val="0"/>
      <w:marRight w:val="0"/>
      <w:marTop w:val="0"/>
      <w:marBottom w:val="0"/>
      <w:divBdr>
        <w:top w:val="none" w:sz="0" w:space="0" w:color="auto"/>
        <w:left w:val="none" w:sz="0" w:space="0" w:color="auto"/>
        <w:bottom w:val="none" w:sz="0" w:space="0" w:color="auto"/>
        <w:right w:val="none" w:sz="0" w:space="0" w:color="auto"/>
      </w:divBdr>
    </w:div>
    <w:div w:id="1836531879">
      <w:bodyDiv w:val="1"/>
      <w:marLeft w:val="0"/>
      <w:marRight w:val="0"/>
      <w:marTop w:val="0"/>
      <w:marBottom w:val="0"/>
      <w:divBdr>
        <w:top w:val="none" w:sz="0" w:space="0" w:color="auto"/>
        <w:left w:val="none" w:sz="0" w:space="0" w:color="auto"/>
        <w:bottom w:val="none" w:sz="0" w:space="0" w:color="auto"/>
        <w:right w:val="none" w:sz="0" w:space="0" w:color="auto"/>
      </w:divBdr>
    </w:div>
    <w:div w:id="1841775829">
      <w:bodyDiv w:val="1"/>
      <w:marLeft w:val="390"/>
      <w:marRight w:val="390"/>
      <w:marTop w:val="0"/>
      <w:marBottom w:val="0"/>
      <w:divBdr>
        <w:top w:val="none" w:sz="0" w:space="0" w:color="auto"/>
        <w:left w:val="none" w:sz="0" w:space="0" w:color="auto"/>
        <w:bottom w:val="none" w:sz="0" w:space="0" w:color="auto"/>
        <w:right w:val="none" w:sz="0" w:space="0" w:color="auto"/>
      </w:divBdr>
    </w:div>
    <w:div w:id="1846550478">
      <w:bodyDiv w:val="1"/>
      <w:marLeft w:val="0"/>
      <w:marRight w:val="0"/>
      <w:marTop w:val="0"/>
      <w:marBottom w:val="0"/>
      <w:divBdr>
        <w:top w:val="none" w:sz="0" w:space="0" w:color="auto"/>
        <w:left w:val="none" w:sz="0" w:space="0" w:color="auto"/>
        <w:bottom w:val="none" w:sz="0" w:space="0" w:color="auto"/>
        <w:right w:val="none" w:sz="0" w:space="0" w:color="auto"/>
      </w:divBdr>
    </w:div>
    <w:div w:id="1858232322">
      <w:bodyDiv w:val="1"/>
      <w:marLeft w:val="0"/>
      <w:marRight w:val="0"/>
      <w:marTop w:val="0"/>
      <w:marBottom w:val="0"/>
      <w:divBdr>
        <w:top w:val="none" w:sz="0" w:space="0" w:color="auto"/>
        <w:left w:val="none" w:sz="0" w:space="0" w:color="auto"/>
        <w:bottom w:val="none" w:sz="0" w:space="0" w:color="auto"/>
        <w:right w:val="none" w:sz="0" w:space="0" w:color="auto"/>
      </w:divBdr>
    </w:div>
    <w:div w:id="1859388300">
      <w:bodyDiv w:val="1"/>
      <w:marLeft w:val="0"/>
      <w:marRight w:val="0"/>
      <w:marTop w:val="0"/>
      <w:marBottom w:val="0"/>
      <w:divBdr>
        <w:top w:val="none" w:sz="0" w:space="0" w:color="auto"/>
        <w:left w:val="none" w:sz="0" w:space="0" w:color="auto"/>
        <w:bottom w:val="none" w:sz="0" w:space="0" w:color="auto"/>
        <w:right w:val="none" w:sz="0" w:space="0" w:color="auto"/>
      </w:divBdr>
    </w:div>
    <w:div w:id="1866598060">
      <w:bodyDiv w:val="1"/>
      <w:marLeft w:val="0"/>
      <w:marRight w:val="0"/>
      <w:marTop w:val="0"/>
      <w:marBottom w:val="0"/>
      <w:divBdr>
        <w:top w:val="none" w:sz="0" w:space="0" w:color="auto"/>
        <w:left w:val="none" w:sz="0" w:space="0" w:color="auto"/>
        <w:bottom w:val="none" w:sz="0" w:space="0" w:color="auto"/>
        <w:right w:val="none" w:sz="0" w:space="0" w:color="auto"/>
      </w:divBdr>
    </w:div>
    <w:div w:id="1869222349">
      <w:bodyDiv w:val="1"/>
      <w:marLeft w:val="0"/>
      <w:marRight w:val="0"/>
      <w:marTop w:val="0"/>
      <w:marBottom w:val="0"/>
      <w:divBdr>
        <w:top w:val="none" w:sz="0" w:space="0" w:color="auto"/>
        <w:left w:val="none" w:sz="0" w:space="0" w:color="auto"/>
        <w:bottom w:val="none" w:sz="0" w:space="0" w:color="auto"/>
        <w:right w:val="none" w:sz="0" w:space="0" w:color="auto"/>
      </w:divBdr>
    </w:div>
    <w:div w:id="1872844214">
      <w:bodyDiv w:val="1"/>
      <w:marLeft w:val="0"/>
      <w:marRight w:val="0"/>
      <w:marTop w:val="0"/>
      <w:marBottom w:val="0"/>
      <w:divBdr>
        <w:top w:val="none" w:sz="0" w:space="0" w:color="auto"/>
        <w:left w:val="none" w:sz="0" w:space="0" w:color="auto"/>
        <w:bottom w:val="none" w:sz="0" w:space="0" w:color="auto"/>
        <w:right w:val="none" w:sz="0" w:space="0" w:color="auto"/>
      </w:divBdr>
    </w:div>
    <w:div w:id="1874072988">
      <w:bodyDiv w:val="1"/>
      <w:marLeft w:val="0"/>
      <w:marRight w:val="0"/>
      <w:marTop w:val="0"/>
      <w:marBottom w:val="0"/>
      <w:divBdr>
        <w:top w:val="none" w:sz="0" w:space="0" w:color="auto"/>
        <w:left w:val="none" w:sz="0" w:space="0" w:color="auto"/>
        <w:bottom w:val="none" w:sz="0" w:space="0" w:color="auto"/>
        <w:right w:val="none" w:sz="0" w:space="0" w:color="auto"/>
      </w:divBdr>
    </w:div>
    <w:div w:id="1888419927">
      <w:bodyDiv w:val="1"/>
      <w:marLeft w:val="0"/>
      <w:marRight w:val="0"/>
      <w:marTop w:val="0"/>
      <w:marBottom w:val="0"/>
      <w:divBdr>
        <w:top w:val="none" w:sz="0" w:space="0" w:color="auto"/>
        <w:left w:val="none" w:sz="0" w:space="0" w:color="auto"/>
        <w:bottom w:val="none" w:sz="0" w:space="0" w:color="auto"/>
        <w:right w:val="none" w:sz="0" w:space="0" w:color="auto"/>
      </w:divBdr>
    </w:div>
    <w:div w:id="1902907794">
      <w:bodyDiv w:val="1"/>
      <w:marLeft w:val="0"/>
      <w:marRight w:val="0"/>
      <w:marTop w:val="0"/>
      <w:marBottom w:val="0"/>
      <w:divBdr>
        <w:top w:val="none" w:sz="0" w:space="0" w:color="auto"/>
        <w:left w:val="none" w:sz="0" w:space="0" w:color="auto"/>
        <w:bottom w:val="none" w:sz="0" w:space="0" w:color="auto"/>
        <w:right w:val="none" w:sz="0" w:space="0" w:color="auto"/>
      </w:divBdr>
    </w:div>
    <w:div w:id="1907714832">
      <w:bodyDiv w:val="1"/>
      <w:marLeft w:val="0"/>
      <w:marRight w:val="0"/>
      <w:marTop w:val="0"/>
      <w:marBottom w:val="0"/>
      <w:divBdr>
        <w:top w:val="none" w:sz="0" w:space="0" w:color="auto"/>
        <w:left w:val="none" w:sz="0" w:space="0" w:color="auto"/>
        <w:bottom w:val="none" w:sz="0" w:space="0" w:color="auto"/>
        <w:right w:val="none" w:sz="0" w:space="0" w:color="auto"/>
      </w:divBdr>
    </w:div>
    <w:div w:id="1912471579">
      <w:bodyDiv w:val="1"/>
      <w:marLeft w:val="0"/>
      <w:marRight w:val="0"/>
      <w:marTop w:val="0"/>
      <w:marBottom w:val="0"/>
      <w:divBdr>
        <w:top w:val="none" w:sz="0" w:space="0" w:color="auto"/>
        <w:left w:val="none" w:sz="0" w:space="0" w:color="auto"/>
        <w:bottom w:val="none" w:sz="0" w:space="0" w:color="auto"/>
        <w:right w:val="none" w:sz="0" w:space="0" w:color="auto"/>
      </w:divBdr>
    </w:div>
    <w:div w:id="1914466013">
      <w:bodyDiv w:val="1"/>
      <w:marLeft w:val="0"/>
      <w:marRight w:val="0"/>
      <w:marTop w:val="0"/>
      <w:marBottom w:val="0"/>
      <w:divBdr>
        <w:top w:val="none" w:sz="0" w:space="0" w:color="auto"/>
        <w:left w:val="none" w:sz="0" w:space="0" w:color="auto"/>
        <w:bottom w:val="none" w:sz="0" w:space="0" w:color="auto"/>
        <w:right w:val="none" w:sz="0" w:space="0" w:color="auto"/>
      </w:divBdr>
    </w:div>
    <w:div w:id="1917129362">
      <w:bodyDiv w:val="1"/>
      <w:marLeft w:val="0"/>
      <w:marRight w:val="0"/>
      <w:marTop w:val="0"/>
      <w:marBottom w:val="0"/>
      <w:divBdr>
        <w:top w:val="none" w:sz="0" w:space="0" w:color="auto"/>
        <w:left w:val="none" w:sz="0" w:space="0" w:color="auto"/>
        <w:bottom w:val="none" w:sz="0" w:space="0" w:color="auto"/>
        <w:right w:val="none" w:sz="0" w:space="0" w:color="auto"/>
      </w:divBdr>
    </w:div>
    <w:div w:id="1921332275">
      <w:bodyDiv w:val="1"/>
      <w:marLeft w:val="0"/>
      <w:marRight w:val="0"/>
      <w:marTop w:val="0"/>
      <w:marBottom w:val="0"/>
      <w:divBdr>
        <w:top w:val="none" w:sz="0" w:space="0" w:color="auto"/>
        <w:left w:val="none" w:sz="0" w:space="0" w:color="auto"/>
        <w:bottom w:val="none" w:sz="0" w:space="0" w:color="auto"/>
        <w:right w:val="none" w:sz="0" w:space="0" w:color="auto"/>
      </w:divBdr>
    </w:div>
    <w:div w:id="1923030643">
      <w:bodyDiv w:val="1"/>
      <w:marLeft w:val="0"/>
      <w:marRight w:val="0"/>
      <w:marTop w:val="0"/>
      <w:marBottom w:val="0"/>
      <w:divBdr>
        <w:top w:val="none" w:sz="0" w:space="0" w:color="auto"/>
        <w:left w:val="none" w:sz="0" w:space="0" w:color="auto"/>
        <w:bottom w:val="none" w:sz="0" w:space="0" w:color="auto"/>
        <w:right w:val="none" w:sz="0" w:space="0" w:color="auto"/>
      </w:divBdr>
    </w:div>
    <w:div w:id="1934196285">
      <w:bodyDiv w:val="1"/>
      <w:marLeft w:val="0"/>
      <w:marRight w:val="0"/>
      <w:marTop w:val="0"/>
      <w:marBottom w:val="0"/>
      <w:divBdr>
        <w:top w:val="none" w:sz="0" w:space="0" w:color="auto"/>
        <w:left w:val="none" w:sz="0" w:space="0" w:color="auto"/>
        <w:bottom w:val="none" w:sz="0" w:space="0" w:color="auto"/>
        <w:right w:val="none" w:sz="0" w:space="0" w:color="auto"/>
      </w:divBdr>
      <w:divsChild>
        <w:div w:id="1988774917">
          <w:marLeft w:val="0"/>
          <w:marRight w:val="0"/>
          <w:marTop w:val="0"/>
          <w:marBottom w:val="0"/>
          <w:divBdr>
            <w:top w:val="none" w:sz="0" w:space="0" w:color="auto"/>
            <w:left w:val="none" w:sz="0" w:space="0" w:color="auto"/>
            <w:bottom w:val="none" w:sz="0" w:space="0" w:color="auto"/>
            <w:right w:val="none" w:sz="0" w:space="0" w:color="auto"/>
          </w:divBdr>
          <w:divsChild>
            <w:div w:id="511719771">
              <w:marLeft w:val="0"/>
              <w:marRight w:val="0"/>
              <w:marTop w:val="0"/>
              <w:marBottom w:val="0"/>
              <w:divBdr>
                <w:top w:val="none" w:sz="0" w:space="0" w:color="auto"/>
                <w:left w:val="none" w:sz="0" w:space="0" w:color="auto"/>
                <w:bottom w:val="none" w:sz="0" w:space="0" w:color="auto"/>
                <w:right w:val="none" w:sz="0" w:space="0" w:color="auto"/>
              </w:divBdr>
              <w:divsChild>
                <w:div w:id="197008490">
                  <w:marLeft w:val="0"/>
                  <w:marRight w:val="0"/>
                  <w:marTop w:val="0"/>
                  <w:marBottom w:val="0"/>
                  <w:divBdr>
                    <w:top w:val="none" w:sz="0" w:space="0" w:color="auto"/>
                    <w:left w:val="none" w:sz="0" w:space="0" w:color="auto"/>
                    <w:bottom w:val="none" w:sz="0" w:space="0" w:color="auto"/>
                    <w:right w:val="none" w:sz="0" w:space="0" w:color="auto"/>
                  </w:divBdr>
                  <w:divsChild>
                    <w:div w:id="5947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8577">
      <w:bodyDiv w:val="1"/>
      <w:marLeft w:val="0"/>
      <w:marRight w:val="0"/>
      <w:marTop w:val="0"/>
      <w:marBottom w:val="0"/>
      <w:divBdr>
        <w:top w:val="none" w:sz="0" w:space="0" w:color="auto"/>
        <w:left w:val="none" w:sz="0" w:space="0" w:color="auto"/>
        <w:bottom w:val="none" w:sz="0" w:space="0" w:color="auto"/>
        <w:right w:val="none" w:sz="0" w:space="0" w:color="auto"/>
      </w:divBdr>
    </w:div>
    <w:div w:id="1945796405">
      <w:bodyDiv w:val="1"/>
      <w:marLeft w:val="0"/>
      <w:marRight w:val="0"/>
      <w:marTop w:val="0"/>
      <w:marBottom w:val="0"/>
      <w:divBdr>
        <w:top w:val="none" w:sz="0" w:space="0" w:color="auto"/>
        <w:left w:val="none" w:sz="0" w:space="0" w:color="auto"/>
        <w:bottom w:val="none" w:sz="0" w:space="0" w:color="auto"/>
        <w:right w:val="none" w:sz="0" w:space="0" w:color="auto"/>
      </w:divBdr>
    </w:div>
    <w:div w:id="1963682975">
      <w:bodyDiv w:val="1"/>
      <w:marLeft w:val="0"/>
      <w:marRight w:val="0"/>
      <w:marTop w:val="0"/>
      <w:marBottom w:val="0"/>
      <w:divBdr>
        <w:top w:val="none" w:sz="0" w:space="0" w:color="auto"/>
        <w:left w:val="none" w:sz="0" w:space="0" w:color="auto"/>
        <w:bottom w:val="none" w:sz="0" w:space="0" w:color="auto"/>
        <w:right w:val="none" w:sz="0" w:space="0" w:color="auto"/>
      </w:divBdr>
      <w:divsChild>
        <w:div w:id="589118863">
          <w:marLeft w:val="691"/>
          <w:marRight w:val="0"/>
          <w:marTop w:val="100"/>
          <w:marBottom w:val="0"/>
          <w:divBdr>
            <w:top w:val="none" w:sz="0" w:space="0" w:color="auto"/>
            <w:left w:val="none" w:sz="0" w:space="0" w:color="auto"/>
            <w:bottom w:val="none" w:sz="0" w:space="0" w:color="auto"/>
            <w:right w:val="none" w:sz="0" w:space="0" w:color="auto"/>
          </w:divBdr>
        </w:div>
        <w:div w:id="1019896718">
          <w:marLeft w:val="691"/>
          <w:marRight w:val="0"/>
          <w:marTop w:val="100"/>
          <w:marBottom w:val="0"/>
          <w:divBdr>
            <w:top w:val="none" w:sz="0" w:space="0" w:color="auto"/>
            <w:left w:val="none" w:sz="0" w:space="0" w:color="auto"/>
            <w:bottom w:val="none" w:sz="0" w:space="0" w:color="auto"/>
            <w:right w:val="none" w:sz="0" w:space="0" w:color="auto"/>
          </w:divBdr>
        </w:div>
      </w:divsChild>
    </w:div>
    <w:div w:id="1993946012">
      <w:bodyDiv w:val="1"/>
      <w:marLeft w:val="0"/>
      <w:marRight w:val="0"/>
      <w:marTop w:val="0"/>
      <w:marBottom w:val="0"/>
      <w:divBdr>
        <w:top w:val="none" w:sz="0" w:space="0" w:color="auto"/>
        <w:left w:val="none" w:sz="0" w:space="0" w:color="auto"/>
        <w:bottom w:val="none" w:sz="0" w:space="0" w:color="auto"/>
        <w:right w:val="none" w:sz="0" w:space="0" w:color="auto"/>
      </w:divBdr>
    </w:div>
    <w:div w:id="1995330101">
      <w:bodyDiv w:val="1"/>
      <w:marLeft w:val="0"/>
      <w:marRight w:val="0"/>
      <w:marTop w:val="0"/>
      <w:marBottom w:val="0"/>
      <w:divBdr>
        <w:top w:val="none" w:sz="0" w:space="0" w:color="auto"/>
        <w:left w:val="none" w:sz="0" w:space="0" w:color="auto"/>
        <w:bottom w:val="none" w:sz="0" w:space="0" w:color="auto"/>
        <w:right w:val="none" w:sz="0" w:space="0" w:color="auto"/>
      </w:divBdr>
    </w:div>
    <w:div w:id="1995336599">
      <w:bodyDiv w:val="1"/>
      <w:marLeft w:val="0"/>
      <w:marRight w:val="0"/>
      <w:marTop w:val="0"/>
      <w:marBottom w:val="0"/>
      <w:divBdr>
        <w:top w:val="none" w:sz="0" w:space="0" w:color="auto"/>
        <w:left w:val="none" w:sz="0" w:space="0" w:color="auto"/>
        <w:bottom w:val="none" w:sz="0" w:space="0" w:color="auto"/>
        <w:right w:val="none" w:sz="0" w:space="0" w:color="auto"/>
      </w:divBdr>
    </w:div>
    <w:div w:id="1995793069">
      <w:bodyDiv w:val="1"/>
      <w:marLeft w:val="0"/>
      <w:marRight w:val="0"/>
      <w:marTop w:val="0"/>
      <w:marBottom w:val="0"/>
      <w:divBdr>
        <w:top w:val="none" w:sz="0" w:space="0" w:color="auto"/>
        <w:left w:val="none" w:sz="0" w:space="0" w:color="auto"/>
        <w:bottom w:val="none" w:sz="0" w:space="0" w:color="auto"/>
        <w:right w:val="none" w:sz="0" w:space="0" w:color="auto"/>
      </w:divBdr>
    </w:div>
    <w:div w:id="1998878237">
      <w:bodyDiv w:val="1"/>
      <w:marLeft w:val="0"/>
      <w:marRight w:val="0"/>
      <w:marTop w:val="0"/>
      <w:marBottom w:val="0"/>
      <w:divBdr>
        <w:top w:val="none" w:sz="0" w:space="0" w:color="auto"/>
        <w:left w:val="none" w:sz="0" w:space="0" w:color="auto"/>
        <w:bottom w:val="none" w:sz="0" w:space="0" w:color="auto"/>
        <w:right w:val="none" w:sz="0" w:space="0" w:color="auto"/>
      </w:divBdr>
    </w:div>
    <w:div w:id="2014601530">
      <w:bodyDiv w:val="1"/>
      <w:marLeft w:val="0"/>
      <w:marRight w:val="0"/>
      <w:marTop w:val="0"/>
      <w:marBottom w:val="0"/>
      <w:divBdr>
        <w:top w:val="none" w:sz="0" w:space="0" w:color="auto"/>
        <w:left w:val="none" w:sz="0" w:space="0" w:color="auto"/>
        <w:bottom w:val="none" w:sz="0" w:space="0" w:color="auto"/>
        <w:right w:val="none" w:sz="0" w:space="0" w:color="auto"/>
      </w:divBdr>
    </w:div>
    <w:div w:id="2021930140">
      <w:bodyDiv w:val="1"/>
      <w:marLeft w:val="0"/>
      <w:marRight w:val="0"/>
      <w:marTop w:val="0"/>
      <w:marBottom w:val="0"/>
      <w:divBdr>
        <w:top w:val="none" w:sz="0" w:space="0" w:color="auto"/>
        <w:left w:val="none" w:sz="0" w:space="0" w:color="auto"/>
        <w:bottom w:val="none" w:sz="0" w:space="0" w:color="auto"/>
        <w:right w:val="none" w:sz="0" w:space="0" w:color="auto"/>
      </w:divBdr>
    </w:div>
    <w:div w:id="2034454261">
      <w:bodyDiv w:val="1"/>
      <w:marLeft w:val="0"/>
      <w:marRight w:val="0"/>
      <w:marTop w:val="0"/>
      <w:marBottom w:val="0"/>
      <w:divBdr>
        <w:top w:val="none" w:sz="0" w:space="0" w:color="auto"/>
        <w:left w:val="none" w:sz="0" w:space="0" w:color="auto"/>
        <w:bottom w:val="none" w:sz="0" w:space="0" w:color="auto"/>
        <w:right w:val="none" w:sz="0" w:space="0" w:color="auto"/>
      </w:divBdr>
    </w:div>
    <w:div w:id="2049791719">
      <w:bodyDiv w:val="1"/>
      <w:marLeft w:val="0"/>
      <w:marRight w:val="0"/>
      <w:marTop w:val="0"/>
      <w:marBottom w:val="0"/>
      <w:divBdr>
        <w:top w:val="none" w:sz="0" w:space="0" w:color="auto"/>
        <w:left w:val="none" w:sz="0" w:space="0" w:color="auto"/>
        <w:bottom w:val="none" w:sz="0" w:space="0" w:color="auto"/>
        <w:right w:val="none" w:sz="0" w:space="0" w:color="auto"/>
      </w:divBdr>
    </w:div>
    <w:div w:id="2071271625">
      <w:bodyDiv w:val="1"/>
      <w:marLeft w:val="0"/>
      <w:marRight w:val="0"/>
      <w:marTop w:val="0"/>
      <w:marBottom w:val="0"/>
      <w:divBdr>
        <w:top w:val="none" w:sz="0" w:space="0" w:color="auto"/>
        <w:left w:val="none" w:sz="0" w:space="0" w:color="auto"/>
        <w:bottom w:val="none" w:sz="0" w:space="0" w:color="auto"/>
        <w:right w:val="none" w:sz="0" w:space="0" w:color="auto"/>
      </w:divBdr>
    </w:div>
    <w:div w:id="2084520829">
      <w:bodyDiv w:val="1"/>
      <w:marLeft w:val="0"/>
      <w:marRight w:val="0"/>
      <w:marTop w:val="0"/>
      <w:marBottom w:val="0"/>
      <w:divBdr>
        <w:top w:val="none" w:sz="0" w:space="0" w:color="auto"/>
        <w:left w:val="none" w:sz="0" w:space="0" w:color="auto"/>
        <w:bottom w:val="none" w:sz="0" w:space="0" w:color="auto"/>
        <w:right w:val="none" w:sz="0" w:space="0" w:color="auto"/>
      </w:divBdr>
    </w:div>
    <w:div w:id="2100176496">
      <w:bodyDiv w:val="1"/>
      <w:marLeft w:val="0"/>
      <w:marRight w:val="0"/>
      <w:marTop w:val="0"/>
      <w:marBottom w:val="0"/>
      <w:divBdr>
        <w:top w:val="none" w:sz="0" w:space="0" w:color="auto"/>
        <w:left w:val="none" w:sz="0" w:space="0" w:color="auto"/>
        <w:bottom w:val="none" w:sz="0" w:space="0" w:color="auto"/>
        <w:right w:val="none" w:sz="0" w:space="0" w:color="auto"/>
      </w:divBdr>
    </w:div>
    <w:div w:id="2101634550">
      <w:bodyDiv w:val="1"/>
      <w:marLeft w:val="0"/>
      <w:marRight w:val="0"/>
      <w:marTop w:val="0"/>
      <w:marBottom w:val="0"/>
      <w:divBdr>
        <w:top w:val="none" w:sz="0" w:space="0" w:color="auto"/>
        <w:left w:val="none" w:sz="0" w:space="0" w:color="auto"/>
        <w:bottom w:val="none" w:sz="0" w:space="0" w:color="auto"/>
        <w:right w:val="none" w:sz="0" w:space="0" w:color="auto"/>
      </w:divBdr>
    </w:div>
    <w:div w:id="2107654297">
      <w:bodyDiv w:val="1"/>
      <w:marLeft w:val="0"/>
      <w:marRight w:val="0"/>
      <w:marTop w:val="0"/>
      <w:marBottom w:val="0"/>
      <w:divBdr>
        <w:top w:val="none" w:sz="0" w:space="0" w:color="auto"/>
        <w:left w:val="none" w:sz="0" w:space="0" w:color="auto"/>
        <w:bottom w:val="none" w:sz="0" w:space="0" w:color="auto"/>
        <w:right w:val="none" w:sz="0" w:space="0" w:color="auto"/>
      </w:divBdr>
      <w:divsChild>
        <w:div w:id="4697135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7141485">
      <w:bodyDiv w:val="1"/>
      <w:marLeft w:val="0"/>
      <w:marRight w:val="0"/>
      <w:marTop w:val="0"/>
      <w:marBottom w:val="0"/>
      <w:divBdr>
        <w:top w:val="none" w:sz="0" w:space="0" w:color="auto"/>
        <w:left w:val="none" w:sz="0" w:space="0" w:color="auto"/>
        <w:bottom w:val="none" w:sz="0" w:space="0" w:color="auto"/>
        <w:right w:val="none" w:sz="0" w:space="0" w:color="auto"/>
      </w:divBdr>
    </w:div>
    <w:div w:id="2134052502">
      <w:bodyDiv w:val="1"/>
      <w:marLeft w:val="0"/>
      <w:marRight w:val="0"/>
      <w:marTop w:val="0"/>
      <w:marBottom w:val="0"/>
      <w:divBdr>
        <w:top w:val="none" w:sz="0" w:space="0" w:color="auto"/>
        <w:left w:val="none" w:sz="0" w:space="0" w:color="auto"/>
        <w:bottom w:val="none" w:sz="0" w:space="0" w:color="auto"/>
        <w:right w:val="none" w:sz="0" w:space="0" w:color="auto"/>
      </w:divBdr>
    </w:div>
    <w:div w:id="2136168180">
      <w:bodyDiv w:val="1"/>
      <w:marLeft w:val="0"/>
      <w:marRight w:val="0"/>
      <w:marTop w:val="0"/>
      <w:marBottom w:val="0"/>
      <w:divBdr>
        <w:top w:val="none" w:sz="0" w:space="0" w:color="auto"/>
        <w:left w:val="none" w:sz="0" w:space="0" w:color="auto"/>
        <w:bottom w:val="none" w:sz="0" w:space="0" w:color="auto"/>
        <w:right w:val="none" w:sz="0" w:space="0" w:color="auto"/>
      </w:divBdr>
    </w:div>
    <w:div w:id="2147114267">
      <w:bodyDiv w:val="1"/>
      <w:marLeft w:val="0"/>
      <w:marRight w:val="0"/>
      <w:marTop w:val="0"/>
      <w:marBottom w:val="0"/>
      <w:divBdr>
        <w:top w:val="none" w:sz="0" w:space="0" w:color="auto"/>
        <w:left w:val="none" w:sz="0" w:space="0" w:color="auto"/>
        <w:bottom w:val="none" w:sz="0" w:space="0" w:color="auto"/>
        <w:right w:val="none" w:sz="0" w:space="0" w:color="auto"/>
      </w:divBdr>
    </w:div>
    <w:div w:id="2147311483">
      <w:bodyDiv w:val="1"/>
      <w:marLeft w:val="0"/>
      <w:marRight w:val="0"/>
      <w:marTop w:val="0"/>
      <w:marBottom w:val="0"/>
      <w:divBdr>
        <w:top w:val="none" w:sz="0" w:space="0" w:color="auto"/>
        <w:left w:val="none" w:sz="0" w:space="0" w:color="auto"/>
        <w:bottom w:val="none" w:sz="0" w:space="0" w:color="auto"/>
        <w:right w:val="none" w:sz="0" w:space="0" w:color="auto"/>
      </w:divBdr>
      <w:divsChild>
        <w:div w:id="390546867">
          <w:marLeft w:val="0"/>
          <w:marRight w:val="0"/>
          <w:marTop w:val="0"/>
          <w:marBottom w:val="0"/>
          <w:divBdr>
            <w:top w:val="none" w:sz="0" w:space="0" w:color="auto"/>
            <w:left w:val="none" w:sz="0" w:space="0" w:color="auto"/>
            <w:bottom w:val="none" w:sz="0" w:space="0" w:color="auto"/>
            <w:right w:val="none" w:sz="0" w:space="0" w:color="auto"/>
          </w:divBdr>
          <w:divsChild>
            <w:div w:id="51075636">
              <w:marLeft w:val="0"/>
              <w:marRight w:val="0"/>
              <w:marTop w:val="0"/>
              <w:marBottom w:val="0"/>
              <w:divBdr>
                <w:top w:val="none" w:sz="0" w:space="0" w:color="auto"/>
                <w:left w:val="none" w:sz="0" w:space="0" w:color="auto"/>
                <w:bottom w:val="none" w:sz="0" w:space="0" w:color="auto"/>
                <w:right w:val="none" w:sz="0" w:space="0" w:color="auto"/>
              </w:divBdr>
              <w:divsChild>
                <w:div w:id="1173497135">
                  <w:marLeft w:val="105"/>
                  <w:marRight w:val="0"/>
                  <w:marTop w:val="0"/>
                  <w:marBottom w:val="0"/>
                  <w:divBdr>
                    <w:top w:val="none" w:sz="0" w:space="0" w:color="auto"/>
                    <w:left w:val="none" w:sz="0" w:space="0" w:color="auto"/>
                    <w:bottom w:val="none" w:sz="0" w:space="0" w:color="auto"/>
                    <w:right w:val="none" w:sz="0" w:space="0" w:color="auto"/>
                  </w:divBdr>
                  <w:divsChild>
                    <w:div w:id="16101664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igiteataja.ee/akt/108042025009?leiaKehtiv" TargetMode="External"/><Relationship Id="rId18" Type="http://schemas.openxmlformats.org/officeDocument/2006/relationships/hyperlink" Target="https://eur-lex.europa.eu/legal-content/ET/TXT/HTML/?uri=CELEX:32016R0679" TargetMode="External"/><Relationship Id="rId26" Type="http://schemas.openxmlformats.org/officeDocument/2006/relationships/hyperlink" Target="https://hudoc.echr.coe.int/eng" TargetMode="External"/><Relationship Id="rId21" Type="http://schemas.openxmlformats.org/officeDocument/2006/relationships/hyperlink" Target="https://www.riigikohus.ee/et/lahendid?asjaNr=5-19-38/15"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riigiteataja.ee/akt/114032023029?leiaKehtiv" TargetMode="External"/><Relationship Id="rId17" Type="http://schemas.openxmlformats.org/officeDocument/2006/relationships/hyperlink" Target="https://www.riigiteataja.ee/akt/106012016019?leiaKehtiv" TargetMode="External"/><Relationship Id="rId25" Type="http://schemas.openxmlformats.org/officeDocument/2006/relationships/hyperlink" Target="https://curia.europa.eu/juris/document/document.jsf;jsessionid=3ED2720F5AE238A56761DAD0561F2BF1?text=&amp;docid=184668&amp;pageIndex=0&amp;doclang=en&amp;mode=lst&amp;dir=&amp;occ=first&amp;part=1&amp;cid=1791778"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iigiteataja.ee/akt/13251596?leiaKehtiv" TargetMode="External"/><Relationship Id="rId20" Type="http://schemas.openxmlformats.org/officeDocument/2006/relationships/hyperlink" Target="https://www.riigikohus.ee/et/lahendid?asjaNr=3-3-1-41-06" TargetMode="External"/><Relationship Id="rId29" Type="http://schemas.openxmlformats.org/officeDocument/2006/relationships/hyperlink" Target="https://www.riigiteataja.ee/kohtulahendid/fail.html?fid=35511442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udoc.echr.coe.int/eng" TargetMode="External"/><Relationship Id="rId32" Type="http://schemas.openxmlformats.org/officeDocument/2006/relationships/hyperlink" Target="https://www.riigiteataja.ee/akt/101042025009?leiaKehtiv"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riigiteataja.ee/akt/130122024018?leiaKehtiv" TargetMode="External"/><Relationship Id="rId23" Type="http://schemas.openxmlformats.org/officeDocument/2006/relationships/hyperlink" Target="https://www.riigiteataja.ee/akt/131122024044?leiaKehtiv" TargetMode="External"/><Relationship Id="rId28" Type="http://schemas.openxmlformats.org/officeDocument/2006/relationships/hyperlink" Target="https://www.riigiteataja.ee/kohtulahendid/fail.html?fid=329840373"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rikos.rik.ee/?asjaNr=5-20-12/9" TargetMode="External"/><Relationship Id="rId31" Type="http://schemas.openxmlformats.org/officeDocument/2006/relationships/hyperlink" Target="https://www.riigiteataja.ee/akt/112122018024?leiaKehti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igiteataja.ee/akt/115052015002?leiaKehtiv" TargetMode="External"/><Relationship Id="rId22" Type="http://schemas.openxmlformats.org/officeDocument/2006/relationships/hyperlink" Target="https://eur-lex.europa.eu/legal-content/ET/TXT/?uri=CELEX:32016L0680" TargetMode="External"/><Relationship Id="rId27" Type="http://schemas.openxmlformats.org/officeDocument/2006/relationships/hyperlink" Target="https://www.riigiteataja.ee/akt/114032023025?leiaKehtiv" TargetMode="External"/><Relationship Id="rId30" Type="http://schemas.openxmlformats.org/officeDocument/2006/relationships/hyperlink" Target="https://www.riigiteataja.ee/kohtulahendid/fail.html?fid=367855826"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uri=CELEX:32018R1862" TargetMode="External"/><Relationship Id="rId13" Type="http://schemas.openxmlformats.org/officeDocument/2006/relationships/hyperlink" Target="https://www.researchgate.net/profile/Willem-Bantema?_tp=eyJjb250ZXh0Ijp7ImZpcnN0UGFnZSI6InB1YmxpY2F0aW9uIiwicGFnZSI6InB1YmxpY2F0aW9uIn19" TargetMode="External"/><Relationship Id="rId3" Type="http://schemas.openxmlformats.org/officeDocument/2006/relationships/hyperlink" Target="https://www.postimees.ee/8235899/advokaat-oigusriigis-pole-sellisele-lausjalgimisele-kohta" TargetMode="External"/><Relationship Id="rId7" Type="http://schemas.openxmlformats.org/officeDocument/2006/relationships/hyperlink" Target="https://www.siseministeerium.ee/uudised/siseminister-igor-taro-peatame-numbrituvastuskaamerate-kasutamise-oigusselguse-saamiseni" TargetMode="External"/><Relationship Id="rId12" Type="http://schemas.openxmlformats.org/officeDocument/2006/relationships/hyperlink" Target="https://www.gov.uk/government/publications/national-anpr-standards/national-anpr-standards-for-policing-and-law-enforcement-accessible-version" TargetMode="External"/><Relationship Id="rId2" Type="http://schemas.openxmlformats.org/officeDocument/2006/relationships/hyperlink" Target="https://forte.delfi.ee/artikkel/120373439/politsei-jalgimiskaameraid-on-arvatust-mitu-korda-rohkem-numbrituvastuse-korval-salvestab-enamik-neist-inimesi" TargetMode="External"/><Relationship Id="rId16" Type="http://schemas.openxmlformats.org/officeDocument/2006/relationships/hyperlink" Target="https://poliisi.fi/en/automatic-traffic-surveillance" TargetMode="External"/><Relationship Id="rId1" Type="http://schemas.openxmlformats.org/officeDocument/2006/relationships/hyperlink" Target="https://www.err.ee/1609693208/oiguskantsleri-buroo-ppa-peaks-numbrituvastuse-kasutamise-lopetama" TargetMode="External"/><Relationship Id="rId6" Type="http://schemas.openxmlformats.org/officeDocument/2006/relationships/hyperlink" Target="https://www.aki.ee/sites/default/files/documents/2025-05/T%C3%A4helepanu%20juhtimine%20%281%29.pdf" TargetMode="External"/><Relationship Id="rId11" Type="http://schemas.openxmlformats.org/officeDocument/2006/relationships/hyperlink" Target="https://www.riigiteataja.ee/akt/107052019004?leiaKehtiv" TargetMode="External"/><Relationship Id="rId5" Type="http://schemas.openxmlformats.org/officeDocument/2006/relationships/hyperlink" Target="https://www.oiguskantsler.ee/sites/default/files/2024-11/M%C3%A4rgukiri%20isikuandmete%20t%C3%B6%C3%B6tlemisega%20ja%20korrakaitsega%20seotud%20k%C3%BCsimuste%20kohta.pdf" TargetMode="External"/><Relationship Id="rId15" Type="http://schemas.openxmlformats.org/officeDocument/2006/relationships/hyperlink" Target="https://poliisi.fi/en/vehicles" TargetMode="External"/><Relationship Id="rId10" Type="http://schemas.openxmlformats.org/officeDocument/2006/relationships/hyperlink" Target="https://www.europol.europa.eu/publication-events/main-reports/european-union-serious-and-organised-crime-threat-assessment-socta-2021" TargetMode="External"/><Relationship Id="rId4" Type="http://schemas.openxmlformats.org/officeDocument/2006/relationships/hyperlink" Target="https://vabadused.ee/avalikkust-teavitamata-politsei-kasutab-laiaulatuslikku-numbrituvastuskaamerate-vorku/" TargetMode="External"/><Relationship Id="rId9" Type="http://schemas.openxmlformats.org/officeDocument/2006/relationships/hyperlink" Target="https://adr.rik.ee/okk/dokument/15408544" TargetMode="External"/><Relationship Id="rId14" Type="http://schemas.openxmlformats.org/officeDocument/2006/relationships/hyperlink" Target="https://www.researchgate.net/publication/336891191_Automatic_Numer_Plate_Recognition_ANPR_-_a_study_on_effects_in_street_level_police_work_Dutch_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002C2825F3F74CAF0EB32EF06985B4" ma:contentTypeVersion="2" ma:contentTypeDescription="Loo uus dokument" ma:contentTypeScope="" ma:versionID="c221b59a03c2d790676b18f733b9226c">
  <xsd:schema xmlns:xsd="http://www.w3.org/2001/XMLSchema" xmlns:xs="http://www.w3.org/2001/XMLSchema" xmlns:p="http://schemas.microsoft.com/office/2006/metadata/properties" xmlns:ns2="508f4fb5-ab29-4df0-87b4-0144f09b413a" targetNamespace="http://schemas.microsoft.com/office/2006/metadata/properties" ma:root="true" ma:fieldsID="256823acfa6e9c8c150f15156601f26d"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00BB7-5244-47C3-AA94-05D45CD7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989F9-FDF1-4E52-B4D4-BE2DFFEB3721}">
  <ds:schemaRefs>
    <ds:schemaRef ds:uri="http://schemas.openxmlformats.org/officeDocument/2006/bibliography"/>
  </ds:schemaRefs>
</ds:datastoreItem>
</file>

<file path=customXml/itemProps3.xml><?xml version="1.0" encoding="utf-8"?>
<ds:datastoreItem xmlns:ds="http://schemas.openxmlformats.org/officeDocument/2006/customXml" ds:itemID="{AD86DF86-C56B-4D93-AC62-1BECE03645DE}">
  <ds:schemaRefs>
    <ds:schemaRef ds:uri="http://schemas.microsoft.com/sharepoint/v3/contenttype/forms"/>
  </ds:schemaRefs>
</ds:datastoreItem>
</file>

<file path=customXml/itemProps4.xml><?xml version="1.0" encoding="utf-8"?>
<ds:datastoreItem xmlns:ds="http://schemas.openxmlformats.org/officeDocument/2006/customXml" ds:itemID="{D536FFAA-521E-44F2-9A23-D54CE99F302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A8F6C5-5791-4EE3-AB70-EBB8C36E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10389</Words>
  <Characters>80784</Characters>
  <Application>Microsoft Office Word</Application>
  <DocSecurity>0</DocSecurity>
  <Lines>673</Lines>
  <Paragraphs>181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IV peatükk</vt:lpstr>
      <vt:lpstr>IV peatükk</vt:lpstr>
    </vt:vector>
  </TitlesOfParts>
  <Company>Riigikogu</Company>
  <LinksUpToDate>false</LinksUpToDate>
  <CharactersWithSpaces>90992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peatükk</dc:title>
  <dc:creator>Marju Aibast</dc:creator>
  <cp:lastModifiedBy>Raina Liiv</cp:lastModifiedBy>
  <cp:revision>3</cp:revision>
  <cp:lastPrinted>2016-03-09T06:12:00Z</cp:lastPrinted>
  <dcterms:created xsi:type="dcterms:W3CDTF">2025-06-04T12:09:00Z</dcterms:created>
  <dcterms:modified xsi:type="dcterms:W3CDTF">2025-06-04T12:15:00Z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0x0101002A002C2825F3F74CAF0EB32EF06985B4</vt:lpwstr>
  </property>
</Properties>
</file>