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108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670" w:val="left" w:leader="none"/>
        </w:tabs>
        <w:rPr/>
      </w:pPr>
      <w:r>
        <w:rPr/>
        <w:t>Terviseamet</w:t>
      </w:r>
      <w:r>
        <w:rPr/>
        <w:tab/>
        <w:t>Teie 05.08.2025 nr 9.3-2/25/3654-5</w:t>
      </w:r>
    </w:p>
    <w:p>
      <w:pPr>
        <w:tabs>
          <w:tab w:pos="5954" w:val="left" w:leader="none"/>
        </w:tabs>
        <w:rPr/>
      </w:pPr>
    </w:p>
    <w:p>
      <w:pPr>
        <w:tabs>
          <w:tab w:pos="5670" w:val="left" w:leader="none"/>
        </w:tabs>
        <w:rPr/>
      </w:pPr>
      <w:r>
        <w:rPr/>
        <w:tab/>
        <w:t>Meie 13.10.2025 nr 7-1/2194-4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Väimela</w:t>
      </w:r>
      <w:r>
        <w:rPr/>
        <w:t xml:space="preserve"> alevikus Pärna tee 7 katastriüksuse detailplaneeringust</w:t>
      </w:r>
    </w:p>
    <w:p>
      <w:pPr>
        <w:rPr/>
      </w:pPr>
    </w:p>
    <w:p>
      <w:pPr>
        <w:rPr/>
      </w:pPr>
    </w:p>
    <w:p>
      <w:pPr>
        <w:jc w:val="both"/>
        <w:rPr/>
      </w:pPr>
      <w:r>
        <w:rPr/>
        <w:t xml:space="preserve">Esitasite (09.09.2025 kiri nr 9.3-2/25/3654-5) täiendavaid selgitusi ja märkusi </w:t>
      </w:r>
      <w:r>
        <w:rPr/>
        <w:t>Väimela</w:t>
      </w:r>
      <w:r>
        <w:rPr/>
        <w:t xml:space="preserve"> alevikus Pärna tee 7 katastriüksuse detailplaneeringu kohta. Esitatud arvamusi arutati 07.10.2025 Võru Vallavalitsuse istungil. Vastame neile nende esitamise järjekorras:</w:t>
      </w:r>
    </w:p>
    <w:p>
      <w:pPr>
        <w:jc w:val="both"/>
        <w:rPr/>
      </w:pPr>
    </w:p>
    <w:p>
      <w:pPr>
        <w:jc w:val="both"/>
        <w:rPr/>
      </w:pPr>
      <w:r>
        <w:rPr/>
        <w:t>1.</w:t>
      </w:r>
      <w:r>
        <w:rPr/>
        <w:t xml:space="preserve"> </w:t>
      </w:r>
      <w:r>
        <w:rPr>
          <w:u w:val="single"/>
        </w:rPr>
        <w:t>Juhtisite tähelepanu, et detailplaneeringus tuleb kajastada sotsiaalministri 03.10.2019 määruses nr 62 sätestatu</w:t>
      </w:r>
      <w:r>
        <w:rPr>
          <w:u w:val="single"/>
        </w:rPr>
        <w:t>t.</w:t>
      </w:r>
    </w:p>
    <w:p>
      <w:pPr>
        <w:jc w:val="both"/>
        <w:rPr/>
      </w:pPr>
      <w:r>
        <w:rPr/>
        <w:t xml:space="preserve">Täname esitatud tagasiside eest. Viide määrusele lisatud seletuskirja </w:t>
      </w:r>
      <w:r>
        <w:rPr/>
        <w:t>ptk</w:t>
      </w:r>
      <w:r>
        <w:rPr/>
        <w:t xml:space="preserve"> 3.10. “Keskkonnatingimused planeeringuga kavandatu elluviimiseks”.</w:t>
      </w:r>
    </w:p>
    <w:p>
      <w:pPr>
        <w:jc w:val="both"/>
        <w:rPr/>
      </w:pPr>
    </w:p>
    <w:p>
      <w:pPr>
        <w:jc w:val="both"/>
        <w:rPr/>
      </w:pPr>
      <w:r>
        <w:rPr/>
        <w:t>2.</w:t>
      </w:r>
      <w:r>
        <w:rPr/>
        <w:t xml:space="preserve"> </w:t>
      </w:r>
      <w:r>
        <w:rPr>
          <w:u w:val="single"/>
        </w:rPr>
        <w:t>Selgitasite, et Pärna tee 7 katastriüksusel asus varasemalt põllumajandusettevõte ning seega on oluline veenduda, et varasem tegevus ei ole kahjustanud vee kvaliteeti</w:t>
      </w:r>
      <w:r>
        <w:rPr/>
        <w:t xml:space="preserve"> </w:t>
      </w:r>
      <w:r>
        <w:rPr/>
        <w:t>.</w:t>
      </w:r>
    </w:p>
    <w:p>
      <w:pPr>
        <w:jc w:val="both"/>
        <w:rPr/>
      </w:pPr>
      <w:r>
        <w:rPr/>
        <w:t xml:space="preserve">Täname esitatud tagasiside eest. Selgitus on lisatud seletuskirja </w:t>
      </w:r>
      <w:r>
        <w:rPr/>
        <w:t>ptk</w:t>
      </w:r>
      <w:r>
        <w:rPr/>
        <w:t xml:space="preserve"> 3.10 “Keskkonnatingimused planeeringuga kavandatu elluviimiseks”.</w:t>
      </w:r>
    </w:p>
    <w:p>
      <w:pPr>
        <w:jc w:val="both"/>
        <w:rPr/>
      </w:pPr>
    </w:p>
    <w:p>
      <w:pPr>
        <w:jc w:val="both"/>
        <w:rPr/>
      </w:pPr>
      <w:r>
        <w:rPr/>
        <w:t>3.</w:t>
      </w:r>
      <w:r>
        <w:rPr/>
        <w:t xml:space="preserve"> </w:t>
      </w:r>
      <w:r>
        <w:rPr>
          <w:u w:val="single"/>
        </w:rPr>
        <w:t>Palusite üle vaadata seletuskirjas esitatud sanitaarkaitseala kirjeldus</w:t>
      </w:r>
      <w:r>
        <w:rPr/>
        <w:t xml:space="preserve"> </w:t>
      </w:r>
      <w:r>
        <w:rPr/>
        <w:t>.</w:t>
      </w:r>
    </w:p>
    <w:p>
      <w:pPr>
        <w:jc w:val="both"/>
        <w:rPr/>
      </w:pPr>
      <w:r>
        <w:rPr/>
        <w:t xml:space="preserve">Täname tähelepanu juhtimast. Seletuskirja </w:t>
      </w:r>
      <w:r>
        <w:rPr/>
        <w:t>ptk</w:t>
      </w:r>
      <w:r>
        <w:rPr/>
        <w:t xml:space="preserve"> 3.9.3 “Sademevee kanalisatsioon” ja 3.10 “Keskkonnatingimused planeeringuga kavandatu elluviimiseks” viidi kooskõlla detailplaneeringu põhijoonisega.</w:t>
      </w:r>
    </w:p>
    <w:p>
      <w:pPr>
        <w:jc w:val="both"/>
        <w:rPr/>
      </w:pPr>
    </w:p>
    <w:p>
      <w:pPr>
        <w:jc w:val="both"/>
        <w:rPr/>
      </w:pPr>
      <w:r>
        <w:rPr/>
        <w:t xml:space="preserve">Täienduste ja parandustega detailplaneering on kättesaadav Võru valla veebilehel: </w:t>
      </w:r>
      <w:r>
        <w:fldChar w:fldCharType="begin" w:fldLock="false" w:dirty="false"/>
      </w:r>
      <w:r>
        <w:rPr/>
        <w:instrText xml:space="preserve"> HYPERLINK "https://www.voruvald.ee/detailplaneeringud#parna-tee-7-vaimela-" </w:instrText>
      </w:r>
      <w:r>
        <w:fldChar w:fldCharType="separate"/>
      </w:r>
      <w:r>
        <w:rPr>
          <w:rStyle w:val="Hperlink"/>
        </w:rPr>
        <w:t>https://www.voruvald.ee/detailplaneeringud#parna-tee-7-vaimela-</w:t>
      </w:r>
      <w:r>
        <w:fldChar w:fldCharType="end"/>
      </w:r>
      <w:r>
        <w:rPr/>
        <w:t xml:space="preserve"> </w:t>
      </w:r>
    </w:p>
    <w:p>
      <w:pPr>
        <w:jc w:val="both"/>
        <w:rPr/>
      </w:pPr>
    </w:p>
    <w:p>
      <w:pPr>
        <w:jc w:val="both"/>
        <w:rPr/>
      </w:pPr>
      <w:r>
        <w:rPr>
          <w:b w:val="true"/>
        </w:rPr>
        <w:t>Anname teada, et avalik arutelu toimub 28.10.2025 algusega kell 17.00 Võru vallavalitsuse II korruse saalis</w:t>
      </w:r>
      <w:r>
        <w:rPr/>
        <w:t>. Soovi korral on võimalik osaleda veebi teel. Osalemise link lisatakse detailplaneeringu vahelehele</w:t>
      </w:r>
      <w:r>
        <w:rPr/>
        <w:t xml:space="preserve"> </w:t>
      </w:r>
      <w:r>
        <w:fldChar w:fldCharType="begin" w:fldLock="false" w:dirty="false"/>
      </w:r>
      <w:r>
        <w:rPr/>
        <w:instrText xml:space="preserve"> HYPERLINK "https://www.voruvald.ee/detailplaneeringud#parna-tee-7-vaimela-" </w:instrText>
      </w:r>
      <w:r>
        <w:fldChar w:fldCharType="separate"/>
      </w:r>
      <w:r>
        <w:rPr>
          <w:rStyle w:val="Hperlink"/>
        </w:rPr>
        <w:t>https://www.voruvald.ee/detailplaneeringud#parna-tee-7-vaimela-</w:t>
      </w:r>
      <w:r>
        <w:fldChar w:fldCharType="end"/>
      </w:r>
      <w:r>
        <w:rPr/>
        <w:t xml:space="preserve"> </w:t>
      </w:r>
      <w:r>
        <w:rPr/>
        <w:t xml:space="preserve"> </w:t>
      </w:r>
      <w:r>
        <w:rPr/>
        <w:t>.</w:t>
      </w: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Kalmer Puusepp</w:t>
      </w:r>
    </w:p>
    <w:p>
      <w:pPr>
        <w:rPr/>
      </w:pPr>
      <w:r>
        <w:rPr/>
        <w:t>vallavanem</w:t>
      </w:r>
    </w:p>
    <w:p>
      <w:pPr>
        <w:rPr/>
      </w:pPr>
    </w:p>
    <w:p>
      <w:pPr>
        <w:rPr/>
      </w:pPr>
    </w:p>
    <w:p>
      <w:pPr>
        <w:rPr/>
      </w:pPr>
      <w:r>
        <w:rPr/>
        <w:t>Triinu Jürisaar</w:t>
      </w:r>
    </w:p>
    <w:p>
      <w:pPr>
        <w:rPr/>
      </w:pPr>
      <w:r>
        <w:rPr/>
        <w:t xml:space="preserve">5696 5750 triinu.jurisaar@voruvald.ee </w:t>
      </w:r>
    </w:p>
    <w:p>
      <w:pPr>
        <w:tabs>
          <w:tab w:pos="5529" w:val="left" w:leader="none"/>
        </w:tabs>
        <w:rPr/>
      </w:pP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</w:t>
    </w:r>
    <w:r>
      <w:rPr>
        <w:rFonts w:ascii="Arial" w:eastAsia="Arial" w:hAnsi="Arial" w:cs="Arial"/>
        <w:sz w:val="20"/>
      </w:rPr>
      <w:t xml:space="preserve"> 77000393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telefon</w:t>
    </w:r>
    <w:r>
      <w:rPr>
        <w:rFonts w:ascii="Arial" w:eastAsia="Arial" w:hAnsi="Arial" w:cs="Arial"/>
        <w:sz w:val="20"/>
      </w:rPr>
      <w:t xml:space="preserve"> 785 1242, 782 1365</w:t>
    </w:r>
    <w:r>
      <w:rPr>
        <w:rFonts w:ascii="Arial" w:eastAsia="Arial" w:hAnsi="Arial" w:cs="Arial"/>
        <w:sz w:val="20"/>
      </w:rPr>
      <w:tab/>
      <w:t xml:space="preserve">  a</w:t>
    </w:r>
    <w:r>
      <w:rPr>
        <w:rFonts w:ascii="Arial" w:eastAsia="Arial" w:hAnsi="Arial" w:cs="Arial"/>
        <w:sz w:val="20"/>
      </w:rPr>
      <w:t>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</w:t>
    </w:r>
    <w:r>
      <w:rPr>
        <w:rFonts w:ascii="Arial" w:eastAsia="Arial" w:hAnsi="Arial" w:cs="Arial"/>
        <w:sz w:val="20"/>
      </w:rPr>
      <w:t xml:space="preserve">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13.10.2025"/>
    <w:docVar w:name="CURDATE" w:val="13.10.2025"/>
    <w:docVar w:name="CURDATETIME" w:val="13.10.2025 09:02"/>
    <w:docVar w:name="CURTIME" w:val="09:02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&lt;span style=&quot;font-size: 11pt; line-height: 115%; font-family: Calibri, sans-serif;&quot;&gt;Esitasite (09.09.2025 kiri nr 9.3-2/25/3654-5) t&amp;auml;iendavaid selgitusi ja m&amp;auml;rkusi V&amp;auml;imela alevikus P&amp;auml;rna tee 7 katastri&amp;uuml;ksuse detailplaneeringu kohta. Esitatud arvamusi arutati 07.10.2025 V&amp;otilde;ru Vallavalitsuse istungil. Vastame neile nende esitamise j&amp;auml;rjekorras:&lt;/span&gt;&lt;/p&gt;&#13;&#10;&lt;p&gt;&lt;span style=&quot;font-size: 11pt; line-height: 115%; font-family: Calibri, sans-serif;&quot;&gt;1. &lt;span style=&quot;text-decoration: underline;&quot;&gt;Juhtisite t&amp;auml;helepanu, et detailplaneeringus tuleb kajastada sotsiaalministri 03.10.2019 m&amp;auml;&amp;auml;ruses nr 62 s&amp;auml;testatud&lt;/span&gt;.&lt;/span&gt;&lt;/p&gt;&#13;&#10;&lt;p&gt;&lt;span style=&quot;font-size: 11pt; line-height: 115%; font-family: Calibri, sans-serif;&quot;&gt;T&amp;auml;name esitatud tagasiside eest. Viide m&amp;auml;&amp;auml;rusele lisatud seletuskirja ptk 3.10. &amp;ldquo;Keskkonnatingimused planeeringuga kavandatu elluviimiseks&amp;rdquo;.&lt;/span&gt;&lt;/p&gt;&#13;&#10;&lt;p&gt;&lt;span style=&quot;font-size: 11pt; line-height: 115%; font-family: Calibri, sans-serif;&quot;&gt;&amp;nbsp;&lt;/span&gt;&lt;/p&gt;&#13;&#10;&lt;p&gt;&lt;span style=&quot;font-size: 11pt; line-height: 115%; font-family: Calibri, sans-serif;&quot;&gt;2. &lt;span style=&quot;text-decoration: underline;&quot;&gt;Selgitasite, et P&amp;auml;rna tee 7 katastri&amp;uuml;ksusel asus varasemalt p&amp;otilde;llumajandusettev&amp;otilde;te ning seega on oluline veenduda, et varasem tegevus ei ole kahjustanud vee kvaliteeti&lt;/span&gt;.&lt;/span&gt;&lt;/p&gt;&#13;&#10;&lt;p&gt;&lt;span style=&quot;font-size: 11pt; line-height: 115%; font-family: Calibri, sans-serif;&quot;&gt;T&amp;auml;name esitatud tagasiside eest. Selgitus on lisatud seletuskirja ptk 3.10 &amp;ldquo;Keskkonnatingimused planeeringuga kavandatu elluviimiseks&amp;rdquo;.&lt;/span&gt;&lt;/p&gt;&#13;&#10;&lt;p&gt;&lt;span style=&quot;font-size: 11pt; line-height: 115%; font-family: Calibri, sans-serif;&quot;&gt;&amp;nbsp;&lt;/span&gt;&lt;/p&gt;&#13;&#10;&lt;p&gt;&lt;span style=&quot;font-size: 11pt; line-height: 115%; font-family: Calibri, sans-serif;&quot;&gt;3. &lt;span style=&quot;text-decoration: underline;&quot;&gt;Palusite &amp;uuml;le vaadata seletuskirjas esitatud sanitaarkaitseala kirjeldus&lt;/span&gt;.&lt;/span&gt;&lt;/p&gt;&#13;&#10;&lt;p&gt;&lt;span style=&quot;font-size: 11pt; line-height: 115%; font-family: Calibri, sans-serif;&quot;&gt;T&amp;auml;name t&amp;auml;helepanu juhtimast. Seletuskirja ptk 3.9.3 &amp;ldquo;Sademevee kanalisatsioon&amp;rdquo; ja 3.10 &amp;ldquo;Keskkonnatingimused planeeringuga kavandatu elluviimiseks&amp;rdquo; viidi koosk&amp;otilde;lla detailplaneeringu p&amp;otilde;hijoonisega.&lt;/span&gt;&lt;/p&gt;&#13;&#10;&lt;p&gt;&lt;span style=&quot;font-size: 11pt; line-height: 115%; font-family: Calibri, sans-serif;&quot;&gt;&amp;nbsp;&lt;/span&gt;&lt;/p&gt;&#13;&#10;&lt;p&gt;&lt;span style=&quot;font-size: 14.6667px; font-family: Calibri, sans-serif;&quot;&gt;T&amp;auml;ienduste ja parandustega detailplaneering on k&amp;auml;ttesaadav V&amp;otilde;ru valla veebilehel: https://www.voruvald.ee/detailplaneeringud#parna-tee-7-vaimela-&lt;/span&gt;&lt;/p&gt;&#13;&#10;&lt;p&gt;&lt;span style=&quot;font-size: 14.6667px; font-family: Calibri, sans-serif;&quot;&gt;&amp;nbsp;&lt;/span&gt;&lt;/p&gt;&#13;&#10;&lt;p&gt;&lt;span style=&quot;font-size: 14.6667px;&quot;&gt;Anname teada, et avalik arutelu toimub 28.10.2025 algusega kell 17.00 V&amp;otilde;ru vallavalitsuse II korruse saalis. Soovi korral on v&amp;otilde;imalik osaleda veebi teel. Osalemise link lisatakse detailplaneeringu vahelehele &lt;span style=&quot;font-size: 14.6667px;&quot;&gt;https://www.voruvald.ee/detailplaneeringud#parna-tee-7-vaimela-&lt;/span&gt;.&lt;/span&gt;&lt;/p&gt;"/>
    <w:docVar w:name="KUUPAEV" w:val="13.10.2025"/>
    <w:docVar w:name="PEALKIRI" w:val="Väimela alevikus Pärna tee 7 katastriüksuse detailplaneeringust"/>
    <w:docVar w:name="VIIT" w:val="7-1/2194-4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