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end"/>
        <w:rPr>
          <w:rFonts w:ascii="Liberation Serif" w:hAnsi="Liberation Serif"/>
        </w:rPr>
      </w:pPr>
      <w:r>
        <w:rPr>
          <w:rFonts w:ascii="Times New Roman" w:hAnsi="Times New Roman"/>
        </w:rPr>
        <w:t>Lisa 3</w:t>
      </w:r>
    </w:p>
    <w:p>
      <w:pPr>
        <w:pStyle w:val="Normal"/>
        <w:bidi w:val="0"/>
        <w:ind w:hanging="0" w:start="0" w:end="0"/>
        <w:jc w:val="end"/>
        <w:rPr>
          <w:rFonts w:ascii="Liberation Serif" w:hAnsi="Liberation Serif"/>
        </w:rPr>
      </w:pPr>
      <w:r>
        <w:rPr>
          <w:rFonts w:ascii="Times New Roman" w:hAnsi="Times New Roman"/>
        </w:rPr>
        <w:t>Viljandi Linnavalitsuse 23.01.2017</w:t>
      </w:r>
    </w:p>
    <w:p>
      <w:pPr>
        <w:pStyle w:val="Normal"/>
        <w:bidi w:val="0"/>
        <w:ind w:hanging="0" w:start="0" w:end="0"/>
        <w:jc w:val="end"/>
        <w:rPr>
          <w:rFonts w:ascii="Liberation Serif" w:hAnsi="Liberation Serif"/>
        </w:rPr>
      </w:pPr>
      <w:r>
        <w:rPr>
          <w:rFonts w:ascii="Times New Roman" w:hAnsi="Times New Roman"/>
        </w:rPr>
        <w:t>korraldusele nr 30</w:t>
      </w:r>
    </w:p>
    <w:p>
      <w:pPr>
        <w:pStyle w:val="Normal"/>
        <w:bidi w:val="0"/>
        <w:ind w:hanging="0" w:start="0" w:end="0"/>
        <w:jc w:val="end"/>
        <w:rPr>
          <w:rFonts w:ascii="Liberation Serif" w:hAnsi="Liberation Serif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jc w:val="both"/>
        <w:rPr>
          <w:rFonts w:ascii="Liberation Serif" w:hAnsi="Liberation Serif"/>
        </w:rPr>
      </w:pPr>
      <w:r>
        <w:rPr>
          <w:rFonts w:ascii="Times New Roman" w:hAnsi="Times New Roman"/>
        </w:rPr>
      </w:r>
    </w:p>
    <w:p>
      <w:pPr>
        <w:pStyle w:val="Normal"/>
        <w:bidi w:val="0"/>
        <w:ind w:hanging="0" w:start="0" w:end="0"/>
        <w:jc w:val="center"/>
        <w:rPr>
          <w:rFonts w:ascii="Liberation Serif" w:hAnsi="Liberation Serif"/>
          <w:b/>
          <w:szCs w:val="28"/>
        </w:rPr>
      </w:pPr>
      <w:r>
        <w:rPr>
          <w:rFonts w:ascii="Times New Roman" w:hAnsi="Times New Roman"/>
          <w:b/>
          <w:szCs w:val="28"/>
        </w:rPr>
        <w:t>TURVALISUSE JA MEDITSIINLISE ABI KÄTTESAADAVUSE TAGAMISE PLAAN</w:t>
      </w:r>
    </w:p>
    <w:p>
      <w:pPr>
        <w:pStyle w:val="Normal"/>
        <w:bidi w:val="0"/>
        <w:ind w:hanging="0" w:start="0" w:end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  <w:t>(Esitatakse koos avaliku ürituse korraldamise loa taotlusega)</w:t>
      </w:r>
    </w:p>
    <w:p>
      <w:pPr>
        <w:pStyle w:val="Normal"/>
        <w:bidi w:val="0"/>
        <w:ind w:hanging="0" w:start="0" w:end="0"/>
        <w:jc w:val="center"/>
        <w:rPr>
          <w:rFonts w:ascii="Liberation Serif" w:hAnsi="Liberation Serif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1. Ürituse korraldaja: MTÜ Concord MC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2. Ürituse nimetus ja laad: MOTORAMM 202</w:t>
      </w:r>
      <w:r>
        <w:rPr>
          <w:rFonts w:ascii="Times New Roman" w:hAnsi="Times New Roman"/>
        </w:rPr>
        <w:t>5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3. Ürituse toimumise koht: VILJANDI LINN. VABADUSE PL, KÕRGEMÄE TN, RAUA TN.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4. Kuupäev (päevad): 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.07.202</w:t>
      </w:r>
      <w:r>
        <w:rPr>
          <w:rFonts w:ascii="Times New Roman" w:hAnsi="Times New Roman"/>
        </w:rPr>
        <w:t>5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5. Kellaaeg (ajad): VAHEMIKUS KELL 12.00-16.00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6. Külastajate ja/või osavõtjate eeldatav arv: EELDATAVALT UMBES 400 INIMEST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7. Korraldaja samalaadse ürituse korraldamise kogemus: MOTORAMM 2019, 2020, 2021, 2022, 2023, </w:t>
      </w:r>
      <w:r>
        <w:rPr>
          <w:rFonts w:ascii="Times New Roman" w:hAnsi="Times New Roman"/>
        </w:rPr>
        <w:t>2024.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8. Üritusel turvalisuse tagamise eest vastutavate isikute arv koos sisselülitatud ja laetud mobiiltelefonidega: 5-7 INIMEST.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9. Kas sündmuse ala on suletud või avatud: KÜLASTAJATELE AVATUD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10. Mitut evakuatsiooniteed saab kasutada kiireks lahkumiseks alalt: 3-5 SÕLTUVALT PIIRKONNAST.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11. Üritusel tekkinud ohuolukorra puhul masside / osalejate juhtimisega tegelevate isikute arv: 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5-7 INIMEST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 xml:space="preserve">9. Üritusel meditsiinilise abi kättesaadavuse eest vastutavate isikute arv koos sisselülitatud ja laetud mobiiltelefonidega: </w:t>
      </w:r>
      <w:r>
        <w:rPr>
          <w:rFonts w:ascii="Times New Roman" w:hAnsi="Times New Roman"/>
        </w:rPr>
        <w:t>Viljandi Punane Rist.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10. Mitmel neist on kehtiv esmaabitunnistus: KÕIGIL ON ESMAABITUNNISTUSED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11. Ürituse toimumise paigas olevad esmaabivahendid: KIIRABI ON KOHAL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12. Kuidas on tagatud juurdepääs kiirabile ja päästeautole: EELNEVA KOKKULEPPE ALUSES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13. Kas ürituse toimumise kohas on kokkulepitud koht, kuhu kiirabi kutsutakse: JA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14. Mitu autot koos kehtivate autojuhilubadega isikutega on ürituse toimumise läheduses kannatanute kiireks transpordiks õnnetuse puhul: 3 AUTOT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  <w:b/>
        </w:rPr>
      </w:pPr>
      <w:r>
        <w:rPr>
          <w:rFonts w:ascii="Times New Roman" w:hAnsi="Times New Roman"/>
          <w:b/>
        </w:rPr>
        <w:t>Lisada juurde turvaasendiplaan, kuhu on märgitud: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1) ajutiste ehitiste (telgid, lavad, aiad, piirded, atraktsioonid, mittestatsionaarsed valgusallikad ja heliseadmed, müügi- ja teeninduspunktid, WC-de jms) asetus;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2) evakuatsiooniteed ja päästesõidukite sisenemisteed;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3) kokkulepitud koht, kuhu kutsutakse kiirabi;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4) esmaabivahendite paiknemine;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5) kannatanu kiireks transportimiseks mõeldud autode paiknemine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Avaliku ürituse korraldaja või tema esindaja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_______________________________</w:t>
      </w:r>
    </w:p>
    <w:p>
      <w:pPr>
        <w:pStyle w:val="Normal"/>
        <w:bidi w:val="0"/>
        <w:spacing w:before="0" w:after="120"/>
        <w:ind w:hanging="0" w:start="0" w:end="0"/>
        <w:rPr>
          <w:rFonts w:ascii="Liberation Serif" w:hAnsi="Liberation Serif"/>
        </w:rPr>
      </w:pPr>
      <w:r>
        <w:rPr>
          <w:rFonts w:ascii="Times New Roman" w:hAnsi="Times New Roman"/>
        </w:rPr>
        <w:t>(nimi, allkiri, kuupäev või märge digiallkirja kohta)</w:t>
      </w:r>
      <w:r>
        <w:rPr>
          <w:rFonts w:ascii="Times New Roman" w:hAnsi="Times New Roman"/>
          <w:lang w:val="fi-FI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ba" w:characterSet="windows-1257"/>
    <w:family w:val="roman"/>
    <w:pitch w:val="variable"/>
  </w:font>
  <w:font w:name="Liberation Sans">
    <w:altName w:val="Arial"/>
    <w:charset w:val="ba" w:characterSet="windows-1257"/>
    <w:family w:val="swiss"/>
    <w:pitch w:val="variable"/>
  </w:font>
  <w:font w:name="Times New Roman">
    <w:charset w:val="ba" w:characterSet="windows-1257"/>
    <w:family w:val="auto"/>
    <w:pitch w:val="variable"/>
  </w:font>
  <w:font w:name="Liberation Serif">
    <w:altName w:val="Times New Roman"/>
    <w:charset w:val="ba" w:characterSet="windows-1257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t-E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t-EE" w:eastAsia="zh-CN" w:bidi="hi-IN"/>
    </w:rPr>
  </w:style>
  <w:style w:type="paragraph" w:styleId="Pealkiri">
    <w:name w:val="Pealkiri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LibreOffice/24.8.4.2$Windows_X86_64 LibreOffice_project/bb3cfa12c7b1bf994ecc5649a80400d06cd71002</Application>
  <AppVersion>15.0000</AppVersion>
  <Pages>2</Pages>
  <Words>265</Words>
  <Characters>1874</Characters>
  <CharactersWithSpaces>2109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2025-02-12T18:02:52Z</dcterms:created>
  <dc:creator/>
  <dc:description/>
  <dc:language>et-EE</dc:language>
  <cp:lastModifiedBy/>
  <dcterms:modified xsi:type="dcterms:W3CDTF">2025-02-12T18:06:38Z</dcterms:modified>
  <cp:revision>1</cp:revision>
  <dc:subject/>
  <dc:title/>
</cp:coreProperties>
</file>