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3"/>
        <w:gridCol w:w="3119"/>
        <w:gridCol w:w="20"/>
      </w:tblGrid>
      <w:tr w:rsidR="001B7979" w:rsidRPr="00A030F9" w14:paraId="15DE8A50" w14:textId="77777777" w:rsidTr="00D01A1C">
        <w:trPr>
          <w:trHeight w:val="1361"/>
        </w:trPr>
        <w:tc>
          <w:tcPr>
            <w:tcW w:w="9072" w:type="dxa"/>
            <w:gridSpan w:val="2"/>
          </w:tcPr>
          <w:p w14:paraId="0AD875A3" w14:textId="77777777" w:rsidR="001B7979" w:rsidRPr="00A030F9" w:rsidRDefault="001B7979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2D259554" w14:textId="63F6DB15" w:rsidR="001B7979" w:rsidRPr="00A030F9" w:rsidRDefault="001B7979">
            <w:pPr>
              <w:pStyle w:val="AK"/>
              <w:rPr>
                <w:rFonts w:ascii="Times New Roman" w:hAnsi="Times New Roman" w:cs="Times New Roman"/>
              </w:rPr>
            </w:pPr>
          </w:p>
        </w:tc>
      </w:tr>
      <w:tr w:rsidR="00D01A1C" w:rsidRPr="00A030F9" w14:paraId="0D917BAC" w14:textId="77777777" w:rsidTr="00D01A1C">
        <w:trPr>
          <w:gridAfter w:val="1"/>
          <w:wAfter w:w="20" w:type="dxa"/>
          <w:trHeight w:val="1125"/>
        </w:trPr>
        <w:tc>
          <w:tcPr>
            <w:tcW w:w="9072" w:type="dxa"/>
            <w:gridSpan w:val="2"/>
          </w:tcPr>
          <w:p w14:paraId="5E71AE6F" w14:textId="3A78EC8F" w:rsidR="008D5B98" w:rsidRDefault="008D5B98">
            <w:pPr>
              <w:pStyle w:val="Nimetu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VÄLISMINISTEERIUM</w:t>
            </w:r>
          </w:p>
          <w:p w14:paraId="0110B752" w14:textId="5AA09B46" w:rsidR="00D01A1C" w:rsidRPr="00A030F9" w:rsidRDefault="00D01A1C">
            <w:pPr>
              <w:pStyle w:val="Nimetus"/>
              <w:rPr>
                <w:rFonts w:ascii="Times New Roman" w:hAnsi="Times New Roman" w:cs="Times New Roman"/>
              </w:rPr>
            </w:pPr>
            <w:r w:rsidRPr="001103E3">
              <w:rPr>
                <w:rFonts w:ascii="Times New Roman" w:hAnsi="Times New Roman" w:cs="Times New Roman"/>
              </w:rPr>
              <w:t xml:space="preserve">MÄÄRUS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D01A1C">
              <w:rPr>
                <w:rFonts w:ascii="Times New Roman" w:hAnsi="Times New Roman" w:cs="Times New Roman"/>
              </w:rPr>
              <w:t>/kuupäev digiallkirjas/ nr</w:t>
            </w:r>
          </w:p>
          <w:p w14:paraId="7955824D" w14:textId="77777777" w:rsidR="00D01A1C" w:rsidRPr="00A030F9" w:rsidRDefault="00D01A1C">
            <w:pPr>
              <w:pStyle w:val="Nimetus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B7979" w:rsidRPr="00A030F9" w14:paraId="4340A5BC" w14:textId="77777777" w:rsidTr="00D01A1C">
        <w:trPr>
          <w:trHeight w:val="403"/>
        </w:trPr>
        <w:tc>
          <w:tcPr>
            <w:tcW w:w="5953" w:type="dxa"/>
          </w:tcPr>
          <w:p w14:paraId="21421C26" w14:textId="42AF9C5E" w:rsidR="001B7979" w:rsidRPr="00A030F9" w:rsidRDefault="00743162">
            <w:pPr>
              <w:pStyle w:val="Heading1"/>
              <w:autoSpaceDE w:val="0"/>
              <w:spacing w:before="0" w:after="0"/>
              <w:jc w:val="both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030F9">
              <w:rPr>
                <w:rFonts w:eastAsia="Times New Roman" w:cs="Times New Roman"/>
                <w:color w:val="000000"/>
                <w:sz w:val="24"/>
                <w:szCs w:val="24"/>
              </w:rPr>
              <w:t>Välispoliitika valdkonna</w:t>
            </w:r>
            <w:r w:rsidR="00717847">
              <w:rPr>
                <w:rFonts w:eastAsia="Times New Roman" w:cs="Times New Roman"/>
                <w:color w:val="000000"/>
                <w:sz w:val="24"/>
                <w:szCs w:val="24"/>
              </w:rPr>
              <w:t>s</w:t>
            </w:r>
            <w:r w:rsidRPr="00A030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FD7530">
              <w:rPr>
                <w:rFonts w:eastAsia="Times New Roman" w:cs="Times New Roman"/>
                <w:color w:val="000000"/>
                <w:sz w:val="24"/>
                <w:szCs w:val="24"/>
              </w:rPr>
              <w:t>teadus- ja arendustegevuse ning innovatsiooni</w:t>
            </w:r>
            <w:r w:rsidRPr="00A030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9F18A9">
              <w:rPr>
                <w:rFonts w:eastAsia="Times New Roman" w:cs="Times New Roman"/>
                <w:color w:val="000000"/>
                <w:sz w:val="24"/>
                <w:szCs w:val="24"/>
              </w:rPr>
              <w:t>sihttoetuse eraldamise ja toetuse tagasinõudmise</w:t>
            </w:r>
            <w:r w:rsidRPr="00A030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tingimused </w:t>
            </w:r>
            <w:r w:rsidR="0005692E">
              <w:rPr>
                <w:rFonts w:eastAsia="Times New Roman" w:cs="Times New Roman"/>
                <w:color w:val="000000"/>
                <w:sz w:val="24"/>
                <w:szCs w:val="24"/>
              </w:rPr>
              <w:t>ja</w:t>
            </w:r>
            <w:r w:rsidRPr="00A030F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1E3E42" w:rsidRPr="00A030F9">
              <w:rPr>
                <w:rFonts w:eastAsia="Times New Roman" w:cs="Times New Roman"/>
                <w:color w:val="000000"/>
                <w:sz w:val="24"/>
                <w:szCs w:val="24"/>
              </w:rPr>
              <w:t>kord</w:t>
            </w:r>
          </w:p>
        </w:tc>
        <w:tc>
          <w:tcPr>
            <w:tcW w:w="3119" w:type="dxa"/>
          </w:tcPr>
          <w:p w14:paraId="003EAD28" w14:textId="77777777" w:rsidR="001B7979" w:rsidRPr="00A030F9" w:rsidRDefault="001B7979">
            <w:pPr>
              <w:pStyle w:val="Nimetus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7F8598B7" w14:textId="77777777" w:rsidR="001B7979" w:rsidRPr="00A030F9" w:rsidRDefault="001B7979">
            <w:pPr>
              <w:pStyle w:val="Nimetus"/>
              <w:rPr>
                <w:rFonts w:ascii="Times New Roman" w:hAnsi="Times New Roman" w:cs="Times New Roman"/>
              </w:rPr>
            </w:pPr>
          </w:p>
        </w:tc>
      </w:tr>
    </w:tbl>
    <w:p w14:paraId="2222EBE6" w14:textId="31E33863" w:rsidR="001B7979" w:rsidRDefault="001B7979">
      <w:pPr>
        <w:pStyle w:val="BodyText"/>
        <w:spacing w:after="0"/>
        <w:jc w:val="both"/>
        <w:rPr>
          <w:rFonts w:ascii="Times New Roman" w:hAnsi="Times New Roman"/>
        </w:rPr>
      </w:pPr>
    </w:p>
    <w:p w14:paraId="74F70BD9" w14:textId="77777777" w:rsidR="009F4B87" w:rsidRDefault="009F4B87">
      <w:pPr>
        <w:pStyle w:val="BodyText"/>
        <w:spacing w:after="0"/>
        <w:jc w:val="both"/>
        <w:rPr>
          <w:rFonts w:ascii="Times New Roman" w:hAnsi="Times New Roman"/>
        </w:rPr>
      </w:pPr>
    </w:p>
    <w:p w14:paraId="30C09EC9" w14:textId="619B450B" w:rsidR="001B7979" w:rsidRDefault="007431F8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Määrus kehtestatakse </w:t>
      </w:r>
      <w:bookmarkStart w:id="0" w:name="_Hlk207108287"/>
      <w:r w:rsidR="00543CF2">
        <w:rPr>
          <w:rFonts w:ascii="Times New Roman" w:hAnsi="Times New Roman"/>
        </w:rPr>
        <w:t>t</w:t>
      </w:r>
      <w:r w:rsidR="00543CF2" w:rsidRPr="00543CF2">
        <w:rPr>
          <w:rFonts w:ascii="Times New Roman" w:hAnsi="Times New Roman"/>
        </w:rPr>
        <w:t xml:space="preserve">eadus- ja arendustegevuse ning innovatsiooni </w:t>
      </w:r>
      <w:bookmarkEnd w:id="0"/>
      <w:r w:rsidR="00543CF2" w:rsidRPr="00543CF2">
        <w:rPr>
          <w:rFonts w:ascii="Times New Roman" w:hAnsi="Times New Roman"/>
        </w:rPr>
        <w:t>korralduse seadus</w:t>
      </w:r>
      <w:r>
        <w:rPr>
          <w:rFonts w:ascii="Times New Roman" w:hAnsi="Times New Roman"/>
        </w:rPr>
        <w:t xml:space="preserve">e § </w:t>
      </w:r>
      <w:r w:rsidR="000163A2">
        <w:rPr>
          <w:rFonts w:ascii="Times New Roman" w:hAnsi="Times New Roman"/>
        </w:rPr>
        <w:t>2</w:t>
      </w:r>
      <w:r w:rsidR="002D339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lõike </w:t>
      </w:r>
      <w:r w:rsidR="000163A2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alusel.</w:t>
      </w:r>
    </w:p>
    <w:p w14:paraId="689862C1" w14:textId="77777777" w:rsidR="001B7979" w:rsidRDefault="001B7979">
      <w:pPr>
        <w:pStyle w:val="BodyText"/>
        <w:spacing w:after="0"/>
        <w:jc w:val="both"/>
        <w:rPr>
          <w:rFonts w:ascii="Times New Roman" w:hAnsi="Times New Roman"/>
        </w:rPr>
      </w:pPr>
    </w:p>
    <w:p w14:paraId="391168DF" w14:textId="77777777" w:rsidR="001B7979" w:rsidRDefault="007431F8">
      <w:pPr>
        <w:pStyle w:val="BodyText"/>
        <w:spacing w:before="113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peatükk</w:t>
      </w:r>
    </w:p>
    <w:p w14:paraId="6BF0F5EC" w14:textId="77777777" w:rsidR="001B7979" w:rsidRDefault="007431F8">
      <w:pPr>
        <w:pStyle w:val="BodyText"/>
        <w:spacing w:before="113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ÜLDSÄTTED</w:t>
      </w:r>
    </w:p>
    <w:p w14:paraId="16174072" w14:textId="77777777" w:rsidR="001B7979" w:rsidRDefault="001B7979">
      <w:pPr>
        <w:pStyle w:val="BodyText"/>
        <w:spacing w:after="0"/>
        <w:jc w:val="both"/>
        <w:rPr>
          <w:rFonts w:ascii="Times New Roman" w:hAnsi="Times New Roman"/>
        </w:rPr>
      </w:pPr>
    </w:p>
    <w:p w14:paraId="1510037F" w14:textId="14C9F0AE" w:rsidR="001B7979" w:rsidRDefault="007431F8">
      <w:pPr>
        <w:pStyle w:val="BodyText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§ 1. </w:t>
      </w:r>
      <w:r w:rsidR="00743162">
        <w:rPr>
          <w:rFonts w:ascii="Times New Roman" w:hAnsi="Times New Roman"/>
          <w:b/>
          <w:bCs/>
        </w:rPr>
        <w:t>Reguleerimis</w:t>
      </w:r>
      <w:r w:rsidR="005E3069">
        <w:rPr>
          <w:rFonts w:ascii="Times New Roman" w:hAnsi="Times New Roman"/>
          <w:b/>
          <w:bCs/>
        </w:rPr>
        <w:t>-</w:t>
      </w:r>
      <w:r w:rsidR="000039F6">
        <w:rPr>
          <w:rFonts w:ascii="Times New Roman" w:hAnsi="Times New Roman"/>
          <w:b/>
          <w:bCs/>
        </w:rPr>
        <w:t xml:space="preserve"> </w:t>
      </w:r>
      <w:r w:rsidR="005E3069">
        <w:rPr>
          <w:rFonts w:ascii="Times New Roman" w:hAnsi="Times New Roman"/>
          <w:b/>
          <w:bCs/>
        </w:rPr>
        <w:t>ja kohaldamis</w:t>
      </w:r>
      <w:r w:rsidR="00743162">
        <w:rPr>
          <w:rFonts w:ascii="Times New Roman" w:hAnsi="Times New Roman"/>
          <w:b/>
          <w:bCs/>
        </w:rPr>
        <w:t>ala</w:t>
      </w:r>
    </w:p>
    <w:p w14:paraId="0B7AE8FE" w14:textId="77777777" w:rsidR="00CD524C" w:rsidRDefault="00CD524C">
      <w:pPr>
        <w:pStyle w:val="BodyText"/>
        <w:spacing w:after="0"/>
        <w:jc w:val="both"/>
        <w:rPr>
          <w:rFonts w:ascii="Times New Roman" w:hAnsi="Times New Roman"/>
        </w:rPr>
      </w:pPr>
    </w:p>
    <w:p w14:paraId="2262EDD0" w14:textId="660E98C3" w:rsidR="001B7979" w:rsidRDefault="007431F8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="00743162">
        <w:rPr>
          <w:rFonts w:ascii="Times New Roman" w:hAnsi="Times New Roman"/>
        </w:rPr>
        <w:t>Määrus reguleerib Välis</w:t>
      </w:r>
      <w:r w:rsidR="00743162" w:rsidRPr="00743162">
        <w:rPr>
          <w:rFonts w:ascii="Times New Roman" w:hAnsi="Times New Roman"/>
        </w:rPr>
        <w:t xml:space="preserve">ministeeriumi </w:t>
      </w:r>
      <w:r w:rsidR="00083148">
        <w:rPr>
          <w:rFonts w:ascii="Times New Roman" w:hAnsi="Times New Roman"/>
        </w:rPr>
        <w:t xml:space="preserve">(edaspidi </w:t>
      </w:r>
      <w:r w:rsidR="00083148" w:rsidRPr="37844C44">
        <w:rPr>
          <w:rFonts w:ascii="Times New Roman" w:hAnsi="Times New Roman"/>
          <w:i/>
          <w:iCs/>
        </w:rPr>
        <w:t>ministeerium</w:t>
      </w:r>
      <w:r w:rsidR="00083148">
        <w:rPr>
          <w:rFonts w:ascii="Times New Roman" w:hAnsi="Times New Roman"/>
        </w:rPr>
        <w:t xml:space="preserve">) </w:t>
      </w:r>
      <w:r w:rsidR="00743162" w:rsidRPr="00743162">
        <w:rPr>
          <w:rFonts w:ascii="Times New Roman" w:hAnsi="Times New Roman"/>
        </w:rPr>
        <w:t xml:space="preserve">eelarvelistest vahenditest </w:t>
      </w:r>
      <w:r w:rsidR="002F77EC" w:rsidRPr="002F77EC">
        <w:rPr>
          <w:rFonts w:ascii="Times New Roman" w:hAnsi="Times New Roman"/>
        </w:rPr>
        <w:t xml:space="preserve">teadus- ja arendustegevuse ning innovatsiooni </w:t>
      </w:r>
      <w:r w:rsidR="002F77EC">
        <w:rPr>
          <w:rFonts w:ascii="Times New Roman" w:hAnsi="Times New Roman"/>
        </w:rPr>
        <w:t xml:space="preserve">sihttoetuse </w:t>
      </w:r>
      <w:r w:rsidR="00504266">
        <w:rPr>
          <w:rFonts w:ascii="Times New Roman" w:hAnsi="Times New Roman"/>
        </w:rPr>
        <w:t>(</w:t>
      </w:r>
      <w:r w:rsidR="00743162" w:rsidRPr="00743162">
        <w:rPr>
          <w:rFonts w:ascii="Times New Roman" w:hAnsi="Times New Roman"/>
        </w:rPr>
        <w:t xml:space="preserve">edaspidi </w:t>
      </w:r>
      <w:r w:rsidR="00743162" w:rsidRPr="37844C44">
        <w:rPr>
          <w:rFonts w:ascii="Times New Roman" w:hAnsi="Times New Roman"/>
          <w:i/>
          <w:iCs/>
        </w:rPr>
        <w:t>toetus</w:t>
      </w:r>
      <w:r w:rsidR="00743162" w:rsidRPr="00743162">
        <w:rPr>
          <w:rFonts w:ascii="Times New Roman" w:hAnsi="Times New Roman"/>
        </w:rPr>
        <w:t>)</w:t>
      </w:r>
      <w:r w:rsidR="006861AB">
        <w:rPr>
          <w:rFonts w:ascii="Times New Roman" w:hAnsi="Times New Roman"/>
        </w:rPr>
        <w:t xml:space="preserve"> </w:t>
      </w:r>
      <w:r w:rsidR="00743162" w:rsidRPr="00743162">
        <w:rPr>
          <w:rFonts w:ascii="Times New Roman" w:hAnsi="Times New Roman"/>
        </w:rPr>
        <w:t xml:space="preserve">taotlemise, </w:t>
      </w:r>
      <w:r w:rsidR="00551989">
        <w:rPr>
          <w:rFonts w:ascii="Times New Roman" w:hAnsi="Times New Roman"/>
        </w:rPr>
        <w:t>an</w:t>
      </w:r>
      <w:r w:rsidR="002F77EC">
        <w:rPr>
          <w:rFonts w:ascii="Times New Roman" w:hAnsi="Times New Roman"/>
        </w:rPr>
        <w:t>dmise</w:t>
      </w:r>
      <w:r w:rsidR="00743162" w:rsidRPr="00743162">
        <w:rPr>
          <w:rFonts w:ascii="Times New Roman" w:hAnsi="Times New Roman"/>
        </w:rPr>
        <w:t xml:space="preserve"> ja tagasinõudmise </w:t>
      </w:r>
      <w:r w:rsidR="00F51EBF">
        <w:rPr>
          <w:rFonts w:ascii="Times New Roman" w:hAnsi="Times New Roman"/>
        </w:rPr>
        <w:t>üld</w:t>
      </w:r>
      <w:r w:rsidR="00743162" w:rsidRPr="00743162">
        <w:rPr>
          <w:rFonts w:ascii="Times New Roman" w:hAnsi="Times New Roman"/>
        </w:rPr>
        <w:t xml:space="preserve">tingimusi </w:t>
      </w:r>
      <w:r w:rsidR="0005692E">
        <w:rPr>
          <w:rFonts w:ascii="Times New Roman" w:hAnsi="Times New Roman"/>
        </w:rPr>
        <w:t>ja</w:t>
      </w:r>
      <w:r w:rsidR="00743162" w:rsidRPr="00743162">
        <w:rPr>
          <w:rFonts w:ascii="Times New Roman" w:hAnsi="Times New Roman"/>
        </w:rPr>
        <w:t xml:space="preserve"> korda</w:t>
      </w:r>
      <w:r>
        <w:rPr>
          <w:rFonts w:ascii="Times New Roman" w:hAnsi="Times New Roman"/>
        </w:rPr>
        <w:t>.</w:t>
      </w:r>
    </w:p>
    <w:p w14:paraId="484A13C3" w14:textId="77777777" w:rsidR="001B7979" w:rsidRDefault="001B7979">
      <w:pPr>
        <w:pStyle w:val="BodyText"/>
        <w:spacing w:after="0"/>
        <w:jc w:val="both"/>
        <w:rPr>
          <w:rFonts w:ascii="Times New Roman" w:hAnsi="Times New Roman"/>
        </w:rPr>
      </w:pPr>
    </w:p>
    <w:p w14:paraId="7009BC0B" w14:textId="4084C0DC" w:rsidR="001B7979" w:rsidRDefault="001A474E">
      <w:pPr>
        <w:pStyle w:val="BodyText"/>
        <w:spacing w:after="0"/>
        <w:jc w:val="both"/>
        <w:rPr>
          <w:rFonts w:ascii="Times New Roman" w:hAnsi="Times New Roman"/>
        </w:rPr>
      </w:pPr>
      <w:r w:rsidRPr="001A474E">
        <w:rPr>
          <w:rFonts w:ascii="Times New Roman" w:hAnsi="Times New Roman"/>
        </w:rPr>
        <w:t>(</w:t>
      </w:r>
      <w:r w:rsidR="008E47BA">
        <w:rPr>
          <w:rFonts w:ascii="Times New Roman" w:hAnsi="Times New Roman"/>
        </w:rPr>
        <w:t>2</w:t>
      </w:r>
      <w:r w:rsidRPr="001A474E">
        <w:rPr>
          <w:rFonts w:ascii="Times New Roman" w:hAnsi="Times New Roman"/>
        </w:rPr>
        <w:t xml:space="preserve">) Määruses reguleerimata </w:t>
      </w:r>
      <w:r w:rsidR="00A00E4B">
        <w:rPr>
          <w:rFonts w:ascii="Times New Roman" w:hAnsi="Times New Roman"/>
        </w:rPr>
        <w:t>küsimuste</w:t>
      </w:r>
      <w:r w:rsidRPr="001A474E">
        <w:rPr>
          <w:rFonts w:ascii="Times New Roman" w:hAnsi="Times New Roman"/>
        </w:rPr>
        <w:t xml:space="preserve">le kohaldatakse </w:t>
      </w:r>
      <w:r w:rsidR="005220B5" w:rsidRPr="005220B5">
        <w:rPr>
          <w:rFonts w:ascii="Times New Roman" w:hAnsi="Times New Roman"/>
        </w:rPr>
        <w:t>teadus- ja arendustegevuse ning innovatsiooni korralduse seadus</w:t>
      </w:r>
      <w:r w:rsidR="005220B5">
        <w:rPr>
          <w:rFonts w:ascii="Times New Roman" w:hAnsi="Times New Roman"/>
        </w:rPr>
        <w:t>t</w:t>
      </w:r>
      <w:r w:rsidR="002F55BC">
        <w:rPr>
          <w:rFonts w:ascii="Times New Roman" w:hAnsi="Times New Roman"/>
        </w:rPr>
        <w:t xml:space="preserve"> ning</w:t>
      </w:r>
      <w:r w:rsidR="005220B5" w:rsidRPr="005220B5">
        <w:rPr>
          <w:rFonts w:ascii="Times New Roman" w:hAnsi="Times New Roman"/>
        </w:rPr>
        <w:t xml:space="preserve"> </w:t>
      </w:r>
      <w:r w:rsidRPr="001A474E">
        <w:rPr>
          <w:rFonts w:ascii="Times New Roman" w:hAnsi="Times New Roman"/>
        </w:rPr>
        <w:t xml:space="preserve">haldusmenetluse </w:t>
      </w:r>
      <w:r w:rsidRPr="002F55BC">
        <w:rPr>
          <w:rFonts w:ascii="Times New Roman" w:hAnsi="Times New Roman"/>
        </w:rPr>
        <w:t>seadust</w:t>
      </w:r>
      <w:r w:rsidR="00714FF6" w:rsidRPr="002F55BC">
        <w:rPr>
          <w:rFonts w:ascii="Times New Roman" w:hAnsi="Times New Roman"/>
        </w:rPr>
        <w:t>.</w:t>
      </w:r>
    </w:p>
    <w:p w14:paraId="2FFA8371" w14:textId="77777777" w:rsidR="00D73040" w:rsidRDefault="00D73040">
      <w:pPr>
        <w:pStyle w:val="BodyText"/>
        <w:spacing w:after="0"/>
        <w:jc w:val="both"/>
        <w:rPr>
          <w:rFonts w:ascii="Times New Roman" w:hAnsi="Times New Roman"/>
        </w:rPr>
      </w:pPr>
    </w:p>
    <w:p w14:paraId="407FD846" w14:textId="005FFA9F" w:rsidR="001B7979" w:rsidRDefault="007431F8">
      <w:pPr>
        <w:pStyle w:val="BodyText"/>
        <w:spacing w:after="0"/>
        <w:jc w:val="both"/>
        <w:rPr>
          <w:rFonts w:ascii="Times New Roman" w:hAnsi="Times New Roman"/>
          <w:b/>
          <w:bCs/>
        </w:rPr>
      </w:pPr>
      <w:bookmarkStart w:id="1" w:name="_Hlk146121221"/>
      <w:r>
        <w:rPr>
          <w:rFonts w:ascii="Times New Roman" w:hAnsi="Times New Roman"/>
          <w:b/>
          <w:bCs/>
        </w:rPr>
        <w:t xml:space="preserve">§ </w:t>
      </w:r>
      <w:r w:rsidR="006B171B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. </w:t>
      </w:r>
      <w:r w:rsidR="00AA27B9">
        <w:rPr>
          <w:rFonts w:ascii="Times New Roman" w:hAnsi="Times New Roman"/>
          <w:b/>
          <w:bCs/>
        </w:rPr>
        <w:t>T</w:t>
      </w:r>
      <w:r w:rsidR="00A24986">
        <w:rPr>
          <w:rFonts w:ascii="Times New Roman" w:hAnsi="Times New Roman"/>
          <w:b/>
          <w:bCs/>
        </w:rPr>
        <w:t xml:space="preserve">oetuse andmise </w:t>
      </w:r>
      <w:r w:rsidR="00A24986" w:rsidRPr="00B41112">
        <w:rPr>
          <w:rFonts w:ascii="Times New Roman" w:hAnsi="Times New Roman"/>
          <w:b/>
          <w:bCs/>
        </w:rPr>
        <w:t>eesmärk</w:t>
      </w:r>
      <w:r w:rsidR="00CB5C97">
        <w:rPr>
          <w:rFonts w:ascii="Times New Roman" w:hAnsi="Times New Roman"/>
          <w:b/>
          <w:bCs/>
        </w:rPr>
        <w:t xml:space="preserve"> ja tulemus</w:t>
      </w:r>
      <w:r w:rsidR="00FA18D3">
        <w:rPr>
          <w:rFonts w:ascii="Times New Roman" w:hAnsi="Times New Roman"/>
          <w:b/>
          <w:bCs/>
        </w:rPr>
        <w:t>t</w:t>
      </w:r>
      <w:r w:rsidR="00CB5C97">
        <w:rPr>
          <w:rFonts w:ascii="Times New Roman" w:hAnsi="Times New Roman"/>
          <w:b/>
          <w:bCs/>
        </w:rPr>
        <w:t>e</w:t>
      </w:r>
      <w:r w:rsidR="00FA18D3">
        <w:rPr>
          <w:rFonts w:ascii="Times New Roman" w:hAnsi="Times New Roman"/>
          <w:b/>
          <w:bCs/>
        </w:rPr>
        <w:t xml:space="preserve"> avalikustamine</w:t>
      </w:r>
    </w:p>
    <w:p w14:paraId="5FC1A5FF" w14:textId="77777777" w:rsidR="00CD524C" w:rsidRDefault="00CD524C">
      <w:pPr>
        <w:pStyle w:val="BodyText"/>
        <w:spacing w:after="0"/>
        <w:jc w:val="both"/>
        <w:rPr>
          <w:rFonts w:ascii="Times New Roman" w:hAnsi="Times New Roman"/>
        </w:rPr>
      </w:pPr>
    </w:p>
    <w:p w14:paraId="0164E960" w14:textId="1E0976D3" w:rsidR="00BC133C" w:rsidRDefault="00BF4102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="00CC1A33">
        <w:rPr>
          <w:rFonts w:ascii="Times New Roman" w:hAnsi="Times New Roman"/>
        </w:rPr>
        <w:t>T</w:t>
      </w:r>
      <w:r w:rsidR="00BC133C">
        <w:rPr>
          <w:rFonts w:ascii="Times New Roman" w:hAnsi="Times New Roman"/>
        </w:rPr>
        <w:t xml:space="preserve">oetuse </w:t>
      </w:r>
      <w:r w:rsidR="00D85B93">
        <w:rPr>
          <w:rFonts w:ascii="Times New Roman" w:hAnsi="Times New Roman"/>
        </w:rPr>
        <w:t>andmise eesmärk on</w:t>
      </w:r>
      <w:r w:rsidR="00BC133C">
        <w:rPr>
          <w:rFonts w:ascii="Times New Roman" w:hAnsi="Times New Roman"/>
        </w:rPr>
        <w:t xml:space="preserve"> toeta</w:t>
      </w:r>
      <w:r w:rsidR="00D85B93">
        <w:rPr>
          <w:rFonts w:ascii="Times New Roman" w:hAnsi="Times New Roman"/>
        </w:rPr>
        <w:t>d</w:t>
      </w:r>
      <w:r w:rsidR="00BC133C">
        <w:rPr>
          <w:rFonts w:ascii="Times New Roman" w:hAnsi="Times New Roman"/>
        </w:rPr>
        <w:t xml:space="preserve">a </w:t>
      </w:r>
      <w:bookmarkStart w:id="2" w:name="_Hlk211932791"/>
      <w:r w:rsidR="00D85B93" w:rsidRPr="00D85B93">
        <w:rPr>
          <w:rFonts w:ascii="Times New Roman" w:hAnsi="Times New Roman"/>
        </w:rPr>
        <w:t>teadus- ja arendustegevus</w:t>
      </w:r>
      <w:r w:rsidR="00D85B93">
        <w:rPr>
          <w:rFonts w:ascii="Times New Roman" w:hAnsi="Times New Roman"/>
        </w:rPr>
        <w:t xml:space="preserve">t ning innovatsiooni </w:t>
      </w:r>
      <w:bookmarkEnd w:id="2"/>
      <w:r w:rsidR="009E070D">
        <w:rPr>
          <w:rFonts w:ascii="Times New Roman" w:hAnsi="Times New Roman"/>
        </w:rPr>
        <w:t xml:space="preserve">ning </w:t>
      </w:r>
      <w:r w:rsidR="0065019B" w:rsidRPr="0065019B">
        <w:rPr>
          <w:rFonts w:ascii="Times New Roman" w:hAnsi="Times New Roman"/>
        </w:rPr>
        <w:t>teadus- ja arendusasutuste</w:t>
      </w:r>
      <w:r w:rsidR="0065019B">
        <w:rPr>
          <w:rFonts w:ascii="Times New Roman" w:hAnsi="Times New Roman"/>
        </w:rPr>
        <w:t xml:space="preserve">ga </w:t>
      </w:r>
      <w:r w:rsidR="009E070D" w:rsidRPr="0065019B">
        <w:rPr>
          <w:rFonts w:ascii="Times New Roman" w:hAnsi="Times New Roman"/>
        </w:rPr>
        <w:t xml:space="preserve">koostööd </w:t>
      </w:r>
      <w:r w:rsidR="00717847">
        <w:rPr>
          <w:rFonts w:ascii="Times New Roman" w:hAnsi="Times New Roman"/>
        </w:rPr>
        <w:t xml:space="preserve">ministeeriumi tegevus- ja </w:t>
      </w:r>
      <w:r w:rsidR="00717847" w:rsidRPr="00717847">
        <w:rPr>
          <w:rFonts w:ascii="Times New Roman" w:hAnsi="Times New Roman"/>
        </w:rPr>
        <w:t xml:space="preserve">välispoliitika valdkonnas </w:t>
      </w:r>
      <w:r w:rsidR="00717847">
        <w:rPr>
          <w:rFonts w:ascii="Times New Roman" w:hAnsi="Times New Roman"/>
        </w:rPr>
        <w:t>riigi eesmärkide täitmis</w:t>
      </w:r>
      <w:r w:rsidR="00D85B93">
        <w:rPr>
          <w:rFonts w:ascii="Times New Roman" w:hAnsi="Times New Roman"/>
        </w:rPr>
        <w:t>eks</w:t>
      </w:r>
      <w:r w:rsidR="00BC133C">
        <w:rPr>
          <w:rFonts w:ascii="Times New Roman" w:hAnsi="Times New Roman"/>
        </w:rPr>
        <w:t>.</w:t>
      </w:r>
    </w:p>
    <w:p w14:paraId="66479675" w14:textId="77777777" w:rsidR="00BC133C" w:rsidRDefault="00BC133C">
      <w:pPr>
        <w:pStyle w:val="BodyText"/>
        <w:spacing w:after="0"/>
        <w:jc w:val="both"/>
        <w:rPr>
          <w:rFonts w:ascii="Times New Roman" w:hAnsi="Times New Roman"/>
        </w:rPr>
      </w:pPr>
    </w:p>
    <w:p w14:paraId="26005053" w14:textId="5E867046" w:rsidR="00F629E9" w:rsidRDefault="00BC133C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bookmarkStart w:id="3" w:name="_Hlk149808491"/>
      <w:bookmarkEnd w:id="1"/>
      <w:r w:rsidR="00CC1A33">
        <w:rPr>
          <w:rFonts w:ascii="Times New Roman" w:hAnsi="Times New Roman"/>
        </w:rPr>
        <w:t>T</w:t>
      </w:r>
      <w:r w:rsidR="00BF4102">
        <w:rPr>
          <w:rFonts w:ascii="Times New Roman" w:hAnsi="Times New Roman"/>
        </w:rPr>
        <w:t>o</w:t>
      </w:r>
      <w:r w:rsidR="00000D42">
        <w:rPr>
          <w:rFonts w:ascii="Times New Roman" w:hAnsi="Times New Roman"/>
        </w:rPr>
        <w:t>e</w:t>
      </w:r>
      <w:r w:rsidR="00BF4102">
        <w:rPr>
          <w:rFonts w:ascii="Times New Roman" w:hAnsi="Times New Roman"/>
        </w:rPr>
        <w:t>tus</w:t>
      </w:r>
      <w:r w:rsidR="00A07047">
        <w:rPr>
          <w:rFonts w:ascii="Times New Roman" w:hAnsi="Times New Roman"/>
        </w:rPr>
        <w:t>t</w:t>
      </w:r>
      <w:r w:rsidR="00807BC2">
        <w:rPr>
          <w:rFonts w:ascii="Times New Roman" w:hAnsi="Times New Roman"/>
        </w:rPr>
        <w:t xml:space="preserve"> </w:t>
      </w:r>
      <w:r w:rsidR="00B34BDC" w:rsidRPr="00B34BDC">
        <w:rPr>
          <w:rFonts w:ascii="Times New Roman" w:hAnsi="Times New Roman"/>
        </w:rPr>
        <w:t>an</w:t>
      </w:r>
      <w:r w:rsidR="00A07047">
        <w:rPr>
          <w:rFonts w:ascii="Times New Roman" w:hAnsi="Times New Roman"/>
        </w:rPr>
        <w:t>takse</w:t>
      </w:r>
      <w:r w:rsidR="00A51B10">
        <w:rPr>
          <w:rFonts w:ascii="Times New Roman" w:hAnsi="Times New Roman"/>
        </w:rPr>
        <w:t xml:space="preserve"> </w:t>
      </w:r>
      <w:r w:rsidR="007B3EAC">
        <w:rPr>
          <w:rFonts w:ascii="Times New Roman" w:hAnsi="Times New Roman"/>
        </w:rPr>
        <w:t>projektipõhise toetusena</w:t>
      </w:r>
      <w:r w:rsidR="00C16A8B">
        <w:rPr>
          <w:rFonts w:ascii="Times New Roman" w:hAnsi="Times New Roman"/>
        </w:rPr>
        <w:t>, et</w:t>
      </w:r>
      <w:r w:rsidR="007B3EAC">
        <w:rPr>
          <w:rFonts w:ascii="Times New Roman" w:hAnsi="Times New Roman"/>
        </w:rPr>
        <w:t xml:space="preserve"> </w:t>
      </w:r>
      <w:r w:rsidR="00AB624D">
        <w:rPr>
          <w:rFonts w:ascii="Times New Roman" w:hAnsi="Times New Roman"/>
        </w:rPr>
        <w:t xml:space="preserve">aidata </w:t>
      </w:r>
      <w:r w:rsidR="007A5F47" w:rsidRPr="007A5F47">
        <w:rPr>
          <w:rFonts w:ascii="Times New Roman" w:hAnsi="Times New Roman"/>
        </w:rPr>
        <w:t>toetuse saaja</w:t>
      </w:r>
      <w:r w:rsidR="00AB624D">
        <w:rPr>
          <w:rFonts w:ascii="Times New Roman" w:hAnsi="Times New Roman"/>
        </w:rPr>
        <w:t>l</w:t>
      </w:r>
      <w:r w:rsidR="007B3EAC">
        <w:rPr>
          <w:rFonts w:ascii="Times New Roman" w:hAnsi="Times New Roman"/>
        </w:rPr>
        <w:t xml:space="preserve"> </w:t>
      </w:r>
      <w:r w:rsidR="007A5F47" w:rsidRPr="007A5F47">
        <w:rPr>
          <w:rFonts w:ascii="Times New Roman" w:hAnsi="Times New Roman"/>
        </w:rPr>
        <w:t>ellu</w:t>
      </w:r>
      <w:r w:rsidR="00AB624D">
        <w:rPr>
          <w:rFonts w:ascii="Times New Roman" w:hAnsi="Times New Roman"/>
        </w:rPr>
        <w:t xml:space="preserve"> </w:t>
      </w:r>
      <w:r w:rsidR="007A5F47" w:rsidRPr="007A5F47">
        <w:rPr>
          <w:rFonts w:ascii="Times New Roman" w:hAnsi="Times New Roman"/>
        </w:rPr>
        <w:t>vii</w:t>
      </w:r>
      <w:r w:rsidR="00AB624D">
        <w:rPr>
          <w:rFonts w:ascii="Times New Roman" w:hAnsi="Times New Roman"/>
        </w:rPr>
        <w:t>a</w:t>
      </w:r>
      <w:r w:rsidR="007A5F47" w:rsidRPr="007A5F47">
        <w:rPr>
          <w:rFonts w:ascii="Times New Roman" w:hAnsi="Times New Roman"/>
        </w:rPr>
        <w:t xml:space="preserve"> </w:t>
      </w:r>
      <w:r w:rsidR="00F13150" w:rsidRPr="00F13150">
        <w:rPr>
          <w:rFonts w:ascii="Times New Roman" w:hAnsi="Times New Roman"/>
        </w:rPr>
        <w:t xml:space="preserve">teadus- ja arendustegevust ning innovatsiooni </w:t>
      </w:r>
      <w:r w:rsidR="00160BBE" w:rsidRPr="00AB624D">
        <w:rPr>
          <w:rFonts w:ascii="Times New Roman" w:hAnsi="Times New Roman"/>
        </w:rPr>
        <w:t>mittemajandus</w:t>
      </w:r>
      <w:r w:rsidR="007A5F47" w:rsidRPr="00AB624D">
        <w:rPr>
          <w:rFonts w:ascii="Times New Roman" w:hAnsi="Times New Roman"/>
        </w:rPr>
        <w:t>tegevus</w:t>
      </w:r>
      <w:r w:rsidR="00F13150">
        <w:rPr>
          <w:rFonts w:ascii="Times New Roman" w:hAnsi="Times New Roman"/>
        </w:rPr>
        <w:t>e</w:t>
      </w:r>
      <w:r w:rsidR="007A5F47" w:rsidRPr="00AB624D">
        <w:rPr>
          <w:rFonts w:ascii="Times New Roman" w:hAnsi="Times New Roman"/>
        </w:rPr>
        <w:t xml:space="preserve"> </w:t>
      </w:r>
      <w:r w:rsidR="007A5F47" w:rsidRPr="00FA222C">
        <w:rPr>
          <w:rFonts w:ascii="Times New Roman" w:hAnsi="Times New Roman"/>
        </w:rPr>
        <w:t xml:space="preserve">või </w:t>
      </w:r>
      <w:r w:rsidR="00AE7898">
        <w:rPr>
          <w:rFonts w:ascii="Times New Roman" w:hAnsi="Times New Roman"/>
        </w:rPr>
        <w:t>-</w:t>
      </w:r>
      <w:r w:rsidR="007A5F47" w:rsidRPr="00746975">
        <w:rPr>
          <w:rFonts w:ascii="Times New Roman" w:hAnsi="Times New Roman"/>
        </w:rPr>
        <w:t>tegevuste kogumi</w:t>
      </w:r>
      <w:r w:rsidR="00F13150">
        <w:rPr>
          <w:rFonts w:ascii="Times New Roman" w:hAnsi="Times New Roman"/>
        </w:rPr>
        <w:t>na</w:t>
      </w:r>
      <w:r w:rsidR="007A5F47" w:rsidRPr="00AB624D">
        <w:rPr>
          <w:rFonts w:ascii="Times New Roman" w:hAnsi="Times New Roman"/>
        </w:rPr>
        <w:t>, mi</w:t>
      </w:r>
      <w:r w:rsidR="00AE7898">
        <w:rPr>
          <w:rFonts w:ascii="Times New Roman" w:hAnsi="Times New Roman"/>
        </w:rPr>
        <w:t>llel</w:t>
      </w:r>
      <w:r w:rsidR="004F4546">
        <w:rPr>
          <w:rFonts w:ascii="Times New Roman" w:hAnsi="Times New Roman"/>
        </w:rPr>
        <w:t xml:space="preserve"> on </w:t>
      </w:r>
      <w:r w:rsidR="00B34BDC" w:rsidRPr="00B34BDC">
        <w:rPr>
          <w:rFonts w:ascii="Times New Roman" w:hAnsi="Times New Roman"/>
        </w:rPr>
        <w:t>kind</w:t>
      </w:r>
      <w:r w:rsidR="004F4546">
        <w:rPr>
          <w:rFonts w:ascii="Times New Roman" w:hAnsi="Times New Roman"/>
        </w:rPr>
        <w:t>la</w:t>
      </w:r>
      <w:r w:rsidR="00AE7898">
        <w:rPr>
          <w:rFonts w:ascii="Times New Roman" w:hAnsi="Times New Roman"/>
        </w:rPr>
        <w:t>ks määratud</w:t>
      </w:r>
      <w:r w:rsidR="00B34BDC" w:rsidRPr="00B34BDC">
        <w:rPr>
          <w:rFonts w:ascii="Times New Roman" w:hAnsi="Times New Roman"/>
        </w:rPr>
        <w:t xml:space="preserve"> eesmär</w:t>
      </w:r>
      <w:r w:rsidR="00AE7898">
        <w:rPr>
          <w:rFonts w:ascii="Times New Roman" w:hAnsi="Times New Roman"/>
        </w:rPr>
        <w:t>k</w:t>
      </w:r>
      <w:r w:rsidR="00D80582">
        <w:rPr>
          <w:rFonts w:ascii="Times New Roman" w:hAnsi="Times New Roman"/>
        </w:rPr>
        <w:t xml:space="preserve"> n</w:t>
      </w:r>
      <w:r w:rsidR="008D30EE">
        <w:rPr>
          <w:rFonts w:ascii="Times New Roman" w:hAnsi="Times New Roman"/>
        </w:rPr>
        <w:t>ing</w:t>
      </w:r>
      <w:r w:rsidR="00B34BDC" w:rsidRPr="00B34BDC">
        <w:rPr>
          <w:rFonts w:ascii="Times New Roman" w:hAnsi="Times New Roman"/>
        </w:rPr>
        <w:t xml:space="preserve"> </w:t>
      </w:r>
      <w:r w:rsidR="00AE7898">
        <w:rPr>
          <w:rFonts w:ascii="Times New Roman" w:hAnsi="Times New Roman"/>
        </w:rPr>
        <w:t xml:space="preserve">mis </w:t>
      </w:r>
      <w:r w:rsidR="00CD524C">
        <w:rPr>
          <w:rFonts w:ascii="Times New Roman" w:hAnsi="Times New Roman"/>
        </w:rPr>
        <w:t xml:space="preserve">on </w:t>
      </w:r>
      <w:r w:rsidR="00B34BDC" w:rsidRPr="00B34BDC">
        <w:rPr>
          <w:rFonts w:ascii="Times New Roman" w:hAnsi="Times New Roman"/>
        </w:rPr>
        <w:t>ajas ja ruumis piiritletud</w:t>
      </w:r>
      <w:r w:rsidR="0011343B">
        <w:rPr>
          <w:rFonts w:ascii="Times New Roman" w:hAnsi="Times New Roman"/>
        </w:rPr>
        <w:t xml:space="preserve"> (edaspidi </w:t>
      </w:r>
      <w:r w:rsidR="0011343B" w:rsidRPr="0011343B">
        <w:rPr>
          <w:rFonts w:ascii="Times New Roman" w:hAnsi="Times New Roman"/>
          <w:i/>
          <w:iCs/>
        </w:rPr>
        <w:t>projekt</w:t>
      </w:r>
      <w:r w:rsidR="0011343B">
        <w:rPr>
          <w:rFonts w:ascii="Times New Roman" w:hAnsi="Times New Roman"/>
        </w:rPr>
        <w:t>)</w:t>
      </w:r>
      <w:r w:rsidR="00B34BDC" w:rsidRPr="00B34BDC">
        <w:rPr>
          <w:rFonts w:ascii="Times New Roman" w:hAnsi="Times New Roman"/>
        </w:rPr>
        <w:t>.</w:t>
      </w:r>
    </w:p>
    <w:p w14:paraId="6F923AD8" w14:textId="77777777" w:rsidR="00F629E9" w:rsidRDefault="00F629E9">
      <w:pPr>
        <w:pStyle w:val="BodyText"/>
        <w:spacing w:after="0"/>
        <w:jc w:val="both"/>
        <w:rPr>
          <w:rFonts w:ascii="Times New Roman" w:hAnsi="Times New Roman"/>
        </w:rPr>
      </w:pPr>
    </w:p>
    <w:p w14:paraId="22F2A63B" w14:textId="12EBE26D" w:rsidR="00802853" w:rsidRPr="00802853" w:rsidRDefault="00564E9F" w:rsidP="00802853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F54BBF">
        <w:rPr>
          <w:rFonts w:ascii="Times New Roman" w:hAnsi="Times New Roman"/>
        </w:rPr>
        <w:t>3</w:t>
      </w:r>
      <w:r>
        <w:rPr>
          <w:rFonts w:ascii="Times New Roman" w:hAnsi="Times New Roman"/>
        </w:rPr>
        <w:t>) Toetuse kasutamise tulemuse</w:t>
      </w:r>
      <w:r w:rsidR="00887085">
        <w:rPr>
          <w:rFonts w:ascii="Times New Roman" w:hAnsi="Times New Roman"/>
        </w:rPr>
        <w:t>d</w:t>
      </w:r>
      <w:r w:rsidR="00C7676B">
        <w:rPr>
          <w:rFonts w:ascii="Times New Roman" w:hAnsi="Times New Roman"/>
        </w:rPr>
        <w:t xml:space="preserve"> </w:t>
      </w:r>
      <w:r w:rsidR="00802853" w:rsidRPr="00802853">
        <w:rPr>
          <w:rFonts w:ascii="Times New Roman" w:hAnsi="Times New Roman"/>
        </w:rPr>
        <w:t>on avalikkusele vabalt kättesaadav</w:t>
      </w:r>
      <w:r w:rsidR="00887085">
        <w:rPr>
          <w:rFonts w:ascii="Times New Roman" w:hAnsi="Times New Roman"/>
        </w:rPr>
        <w:t>ad</w:t>
      </w:r>
      <w:r w:rsidR="00802853" w:rsidRPr="00802853">
        <w:rPr>
          <w:rFonts w:ascii="Times New Roman" w:hAnsi="Times New Roman"/>
        </w:rPr>
        <w:t>, kui õigusaktides ei ole sätestatud avaldamispiiranguid.</w:t>
      </w:r>
    </w:p>
    <w:bookmarkEnd w:id="3"/>
    <w:p w14:paraId="17FE1F9F" w14:textId="77777777" w:rsidR="001B7979" w:rsidRDefault="001B7979">
      <w:pPr>
        <w:pStyle w:val="BodyText"/>
        <w:spacing w:after="0"/>
        <w:jc w:val="both"/>
        <w:rPr>
          <w:rFonts w:ascii="Times New Roman" w:hAnsi="Times New Roman"/>
        </w:rPr>
      </w:pPr>
    </w:p>
    <w:p w14:paraId="0B0FD255" w14:textId="7906D3F2" w:rsidR="001B7979" w:rsidRDefault="007431F8">
      <w:pPr>
        <w:pStyle w:val="BodyText"/>
        <w:spacing w:after="0"/>
        <w:jc w:val="both"/>
        <w:rPr>
          <w:rFonts w:ascii="Times New Roman" w:hAnsi="Times New Roman"/>
          <w:b/>
          <w:bCs/>
        </w:rPr>
      </w:pPr>
      <w:bookmarkStart w:id="4" w:name="_Hlk146181633"/>
      <w:r>
        <w:rPr>
          <w:rFonts w:ascii="Times New Roman" w:hAnsi="Times New Roman"/>
          <w:b/>
          <w:bCs/>
        </w:rPr>
        <w:t xml:space="preserve">§ </w:t>
      </w:r>
      <w:r w:rsidR="00A97987"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 xml:space="preserve">. </w:t>
      </w:r>
      <w:r w:rsidR="00A24986">
        <w:rPr>
          <w:rFonts w:ascii="Times New Roman" w:hAnsi="Times New Roman"/>
          <w:b/>
          <w:bCs/>
        </w:rPr>
        <w:t xml:space="preserve">Toetuse andmise </w:t>
      </w:r>
      <w:r w:rsidR="0092370B">
        <w:rPr>
          <w:rFonts w:ascii="Times New Roman" w:hAnsi="Times New Roman"/>
          <w:b/>
          <w:bCs/>
        </w:rPr>
        <w:t>kord</w:t>
      </w:r>
    </w:p>
    <w:bookmarkEnd w:id="4"/>
    <w:p w14:paraId="53E4401A" w14:textId="77777777" w:rsidR="00CD524C" w:rsidRDefault="00CD524C">
      <w:pPr>
        <w:pStyle w:val="BodyText"/>
        <w:spacing w:after="0"/>
        <w:jc w:val="both"/>
        <w:rPr>
          <w:rFonts w:ascii="Times New Roman" w:hAnsi="Times New Roman"/>
        </w:rPr>
      </w:pPr>
    </w:p>
    <w:p w14:paraId="60AA2BD9" w14:textId="5C9A93F6" w:rsidR="00A24986" w:rsidRDefault="00A24986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="00A51B10">
        <w:rPr>
          <w:rFonts w:ascii="Times New Roman" w:hAnsi="Times New Roman"/>
        </w:rPr>
        <w:t>T</w:t>
      </w:r>
      <w:r>
        <w:rPr>
          <w:rFonts w:ascii="Times New Roman" w:hAnsi="Times New Roman"/>
        </w:rPr>
        <w:t>oetus</w:t>
      </w:r>
      <w:r w:rsidR="00D070B6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an</w:t>
      </w:r>
      <w:r w:rsidR="00D070B6">
        <w:rPr>
          <w:rFonts w:ascii="Times New Roman" w:hAnsi="Times New Roman"/>
        </w:rPr>
        <w:t>takse</w:t>
      </w:r>
      <w:r>
        <w:rPr>
          <w:rFonts w:ascii="Times New Roman" w:hAnsi="Times New Roman"/>
        </w:rPr>
        <w:t xml:space="preserve"> </w:t>
      </w:r>
      <w:r w:rsidR="006C5BBD">
        <w:rPr>
          <w:rFonts w:ascii="Times New Roman" w:hAnsi="Times New Roman"/>
        </w:rPr>
        <w:t xml:space="preserve">üldjuhul </w:t>
      </w:r>
      <w:r>
        <w:rPr>
          <w:rFonts w:ascii="Times New Roman" w:hAnsi="Times New Roman"/>
        </w:rPr>
        <w:t>ava</w:t>
      </w:r>
      <w:r w:rsidR="00184455">
        <w:rPr>
          <w:rFonts w:ascii="Times New Roman" w:hAnsi="Times New Roman"/>
        </w:rPr>
        <w:t>t</w:t>
      </w:r>
      <w:r>
        <w:rPr>
          <w:rFonts w:ascii="Times New Roman" w:hAnsi="Times New Roman"/>
        </w:rPr>
        <w:t>u</w:t>
      </w:r>
      <w:r w:rsidR="00184455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</w:t>
      </w:r>
      <w:r w:rsidR="00E1125F">
        <w:rPr>
          <w:rFonts w:ascii="Times New Roman" w:hAnsi="Times New Roman"/>
        </w:rPr>
        <w:t xml:space="preserve">taotlusvooru </w:t>
      </w:r>
      <w:r>
        <w:rPr>
          <w:rFonts w:ascii="Times New Roman" w:hAnsi="Times New Roman"/>
        </w:rPr>
        <w:t>korras.</w:t>
      </w:r>
    </w:p>
    <w:p w14:paraId="278BFE5F" w14:textId="7E78810C" w:rsidR="00A24986" w:rsidRDefault="00A24986">
      <w:pPr>
        <w:pStyle w:val="BodyText"/>
        <w:spacing w:after="0"/>
        <w:jc w:val="both"/>
        <w:rPr>
          <w:rFonts w:ascii="Times New Roman" w:hAnsi="Times New Roman"/>
        </w:rPr>
      </w:pPr>
    </w:p>
    <w:p w14:paraId="57144F7E" w14:textId="3CBAD224" w:rsidR="00D201E8" w:rsidRDefault="00A24986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="00282676">
        <w:rPr>
          <w:rFonts w:ascii="Times New Roman" w:hAnsi="Times New Roman"/>
        </w:rPr>
        <w:t>M</w:t>
      </w:r>
      <w:r>
        <w:rPr>
          <w:rFonts w:ascii="Times New Roman" w:hAnsi="Times New Roman"/>
        </w:rPr>
        <w:t>i</w:t>
      </w:r>
      <w:r w:rsidRPr="00A24986">
        <w:rPr>
          <w:rFonts w:ascii="Times New Roman" w:hAnsi="Times New Roman"/>
        </w:rPr>
        <w:t xml:space="preserve">nisteeriumi kantsler võib </w:t>
      </w:r>
      <w:r w:rsidR="00072A45">
        <w:rPr>
          <w:rFonts w:ascii="Times New Roman" w:hAnsi="Times New Roman"/>
        </w:rPr>
        <w:t xml:space="preserve">anda </w:t>
      </w:r>
      <w:r w:rsidRPr="00A24986">
        <w:rPr>
          <w:rFonts w:ascii="Times New Roman" w:hAnsi="Times New Roman"/>
        </w:rPr>
        <w:t xml:space="preserve">toetust </w:t>
      </w:r>
      <w:r w:rsidR="00E1125F">
        <w:rPr>
          <w:rFonts w:ascii="Times New Roman" w:hAnsi="Times New Roman"/>
        </w:rPr>
        <w:t>taotlusvooruta</w:t>
      </w:r>
      <w:r w:rsidR="00992220">
        <w:rPr>
          <w:rFonts w:ascii="Times New Roman" w:hAnsi="Times New Roman"/>
        </w:rPr>
        <w:t xml:space="preserve"> otsustuskorras</w:t>
      </w:r>
      <w:r w:rsidR="0093750E">
        <w:rPr>
          <w:rFonts w:ascii="Times New Roman" w:hAnsi="Times New Roman"/>
        </w:rPr>
        <w:t>,</w:t>
      </w:r>
      <w:r w:rsidR="007B5771" w:rsidRPr="007B5771">
        <w:rPr>
          <w:rFonts w:ascii="Times New Roman" w:hAnsi="Times New Roman"/>
        </w:rPr>
        <w:t xml:space="preserve"> </w:t>
      </w:r>
      <w:r w:rsidR="007B5771">
        <w:rPr>
          <w:rFonts w:ascii="Times New Roman" w:hAnsi="Times New Roman"/>
        </w:rPr>
        <w:t xml:space="preserve">juhindudes </w:t>
      </w:r>
      <w:r w:rsidR="007B5771" w:rsidRPr="007B5771">
        <w:rPr>
          <w:rFonts w:ascii="Times New Roman" w:hAnsi="Times New Roman"/>
        </w:rPr>
        <w:t>avaliku huviga seotud kaalutluste</w:t>
      </w:r>
      <w:r w:rsidR="007B5771">
        <w:rPr>
          <w:rFonts w:ascii="Times New Roman" w:hAnsi="Times New Roman"/>
        </w:rPr>
        <w:t>st</w:t>
      </w:r>
      <w:r w:rsidR="00BF4ED6">
        <w:rPr>
          <w:rFonts w:ascii="Times New Roman" w:hAnsi="Times New Roman"/>
        </w:rPr>
        <w:t xml:space="preserve">, kui </w:t>
      </w:r>
      <w:r w:rsidR="00EC57DF">
        <w:rPr>
          <w:rFonts w:ascii="Times New Roman" w:hAnsi="Times New Roman"/>
        </w:rPr>
        <w:t>toetust anta</w:t>
      </w:r>
      <w:r w:rsidR="004503F7">
        <w:rPr>
          <w:rFonts w:ascii="Times New Roman" w:hAnsi="Times New Roman"/>
        </w:rPr>
        <w:t>kse</w:t>
      </w:r>
      <w:r w:rsidR="00D201E8">
        <w:rPr>
          <w:rFonts w:ascii="Times New Roman" w:hAnsi="Times New Roman"/>
        </w:rPr>
        <w:t>:</w:t>
      </w:r>
    </w:p>
    <w:p w14:paraId="539F31D7" w14:textId="3F1FB257" w:rsidR="00D201E8" w:rsidRDefault="00D201E8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 w:rsidR="00BF4ED6">
        <w:rPr>
          <w:rFonts w:ascii="Times New Roman" w:hAnsi="Times New Roman"/>
        </w:rPr>
        <w:t xml:space="preserve"> </w:t>
      </w:r>
      <w:r w:rsidR="00AA27B9">
        <w:rPr>
          <w:rFonts w:ascii="Times New Roman" w:hAnsi="Times New Roman"/>
        </w:rPr>
        <w:t>Eesti</w:t>
      </w:r>
      <w:r w:rsidR="002A7B71">
        <w:rPr>
          <w:rFonts w:ascii="Times New Roman" w:hAnsi="Times New Roman"/>
        </w:rPr>
        <w:t xml:space="preserve"> </w:t>
      </w:r>
      <w:r w:rsidR="00992220">
        <w:rPr>
          <w:rFonts w:ascii="Times New Roman" w:hAnsi="Times New Roman"/>
        </w:rPr>
        <w:t>riigi</w:t>
      </w:r>
      <w:r w:rsidR="00ED2035">
        <w:rPr>
          <w:rFonts w:ascii="Times New Roman" w:hAnsi="Times New Roman"/>
        </w:rPr>
        <w:t xml:space="preserve"> </w:t>
      </w:r>
      <w:r w:rsidR="004D0D50">
        <w:rPr>
          <w:rFonts w:ascii="Times New Roman" w:hAnsi="Times New Roman"/>
        </w:rPr>
        <w:t>teadus</w:t>
      </w:r>
      <w:r w:rsidR="00992220">
        <w:rPr>
          <w:rFonts w:ascii="Times New Roman" w:hAnsi="Times New Roman"/>
        </w:rPr>
        <w:t>asutuse</w:t>
      </w:r>
      <w:r w:rsidR="00BF4ED6">
        <w:rPr>
          <w:rFonts w:ascii="Times New Roman" w:hAnsi="Times New Roman"/>
        </w:rPr>
        <w:t>le</w:t>
      </w:r>
      <w:r w:rsidR="004F4C60">
        <w:rPr>
          <w:rFonts w:ascii="Times New Roman" w:hAnsi="Times New Roman"/>
        </w:rPr>
        <w:t>,</w:t>
      </w:r>
      <w:r w:rsidR="00FB4B49">
        <w:rPr>
          <w:rFonts w:ascii="Times New Roman" w:hAnsi="Times New Roman"/>
        </w:rPr>
        <w:t xml:space="preserve"> </w:t>
      </w:r>
      <w:r w:rsidR="00992220">
        <w:rPr>
          <w:rFonts w:ascii="Times New Roman" w:hAnsi="Times New Roman"/>
        </w:rPr>
        <w:t xml:space="preserve">sihtasutusele </w:t>
      </w:r>
      <w:r w:rsidR="00A51B10">
        <w:rPr>
          <w:rFonts w:ascii="Times New Roman" w:hAnsi="Times New Roman"/>
        </w:rPr>
        <w:t xml:space="preserve">või mittetulundusühingule </w:t>
      </w:r>
      <w:r w:rsidR="000825AD">
        <w:rPr>
          <w:rFonts w:ascii="Times New Roman" w:hAnsi="Times New Roman"/>
        </w:rPr>
        <w:t xml:space="preserve">tema </w:t>
      </w:r>
      <w:r w:rsidR="00992220">
        <w:rPr>
          <w:rFonts w:ascii="Times New Roman" w:hAnsi="Times New Roman"/>
        </w:rPr>
        <w:t>põhi</w:t>
      </w:r>
      <w:r w:rsidR="00FB4B49">
        <w:rPr>
          <w:rFonts w:ascii="Times New Roman" w:hAnsi="Times New Roman"/>
        </w:rPr>
        <w:t>määruses või -</w:t>
      </w:r>
      <w:r w:rsidR="00992220">
        <w:rPr>
          <w:rFonts w:ascii="Times New Roman" w:hAnsi="Times New Roman"/>
        </w:rPr>
        <w:t xml:space="preserve">kirjas </w:t>
      </w:r>
      <w:r w:rsidR="006D4774">
        <w:rPr>
          <w:rFonts w:ascii="Times New Roman" w:hAnsi="Times New Roman"/>
        </w:rPr>
        <w:t>märgitud</w:t>
      </w:r>
      <w:r w:rsidR="00992220">
        <w:rPr>
          <w:rFonts w:ascii="Times New Roman" w:hAnsi="Times New Roman"/>
        </w:rPr>
        <w:t xml:space="preserve"> </w:t>
      </w:r>
      <w:r w:rsidR="004D0D50">
        <w:rPr>
          <w:rFonts w:ascii="Times New Roman" w:hAnsi="Times New Roman"/>
        </w:rPr>
        <w:t xml:space="preserve">teadus- või arendustegevuse </w:t>
      </w:r>
      <w:r w:rsidR="00992220">
        <w:rPr>
          <w:rFonts w:ascii="Times New Roman" w:hAnsi="Times New Roman"/>
        </w:rPr>
        <w:t>ülesannete täitmiseks</w:t>
      </w:r>
      <w:r w:rsidR="00565D8E">
        <w:rPr>
          <w:rFonts w:ascii="Times New Roman" w:hAnsi="Times New Roman"/>
        </w:rPr>
        <w:t>, et saavutada</w:t>
      </w:r>
      <w:r w:rsidR="00992220">
        <w:rPr>
          <w:rFonts w:ascii="Times New Roman" w:hAnsi="Times New Roman"/>
        </w:rPr>
        <w:t xml:space="preserve"> </w:t>
      </w:r>
      <w:r w:rsidR="001D14AE">
        <w:rPr>
          <w:rFonts w:ascii="Times New Roman" w:hAnsi="Times New Roman"/>
        </w:rPr>
        <w:t xml:space="preserve">koostöös </w:t>
      </w:r>
      <w:r w:rsidR="004D0D50">
        <w:rPr>
          <w:rFonts w:ascii="Times New Roman" w:hAnsi="Times New Roman"/>
        </w:rPr>
        <w:t xml:space="preserve">ministeeriumiga </w:t>
      </w:r>
      <w:r w:rsidR="006D4774">
        <w:rPr>
          <w:rFonts w:ascii="Times New Roman" w:hAnsi="Times New Roman"/>
        </w:rPr>
        <w:t>ühi</w:t>
      </w:r>
      <w:r w:rsidR="00565D8E">
        <w:rPr>
          <w:rFonts w:ascii="Times New Roman" w:hAnsi="Times New Roman"/>
        </w:rPr>
        <w:t>n</w:t>
      </w:r>
      <w:r w:rsidR="006D4774">
        <w:rPr>
          <w:rFonts w:ascii="Times New Roman" w:hAnsi="Times New Roman"/>
        </w:rPr>
        <w:t>e eesmär</w:t>
      </w:r>
      <w:r w:rsidR="00565D8E">
        <w:rPr>
          <w:rFonts w:ascii="Times New Roman" w:hAnsi="Times New Roman"/>
        </w:rPr>
        <w:t>k</w:t>
      </w:r>
      <w:r>
        <w:rPr>
          <w:rFonts w:ascii="Times New Roman" w:hAnsi="Times New Roman"/>
        </w:rPr>
        <w:t>;</w:t>
      </w:r>
    </w:p>
    <w:p w14:paraId="222A87E3" w14:textId="4F2B5DAB" w:rsidR="00D201E8" w:rsidRDefault="00D201E8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bookmarkStart w:id="5" w:name="_Hlk209781371"/>
      <w:r>
        <w:rPr>
          <w:rFonts w:ascii="Times New Roman" w:hAnsi="Times New Roman"/>
        </w:rPr>
        <w:t xml:space="preserve">välisriigi </w:t>
      </w:r>
      <w:r w:rsidR="00BE373D" w:rsidRPr="00BE373D">
        <w:rPr>
          <w:rFonts w:ascii="Times New Roman" w:hAnsi="Times New Roman"/>
        </w:rPr>
        <w:t>teadus</w:t>
      </w:r>
      <w:r w:rsidR="00BE373D">
        <w:rPr>
          <w:rFonts w:ascii="Times New Roman" w:hAnsi="Times New Roman"/>
        </w:rPr>
        <w:t>- või arendus</w:t>
      </w:r>
      <w:r w:rsidR="00BE373D" w:rsidRPr="00BE373D">
        <w:rPr>
          <w:rFonts w:ascii="Times New Roman" w:hAnsi="Times New Roman"/>
        </w:rPr>
        <w:t xml:space="preserve">asutusele </w:t>
      </w:r>
      <w:r w:rsidR="00BE373D">
        <w:rPr>
          <w:rFonts w:ascii="Times New Roman" w:hAnsi="Times New Roman"/>
        </w:rPr>
        <w:t xml:space="preserve">või </w:t>
      </w:r>
      <w:r w:rsidR="00884743">
        <w:rPr>
          <w:rFonts w:ascii="Times New Roman" w:hAnsi="Times New Roman"/>
        </w:rPr>
        <w:t xml:space="preserve">sõltumatule </w:t>
      </w:r>
      <w:r w:rsidR="00BE373D">
        <w:rPr>
          <w:rFonts w:ascii="Times New Roman" w:hAnsi="Times New Roman"/>
        </w:rPr>
        <w:t xml:space="preserve">eraõiguslikule juriidilisele isikule, kelle põhitegevus on </w:t>
      </w:r>
      <w:r w:rsidR="00884743" w:rsidRPr="00884743">
        <w:rPr>
          <w:rFonts w:ascii="Times New Roman" w:hAnsi="Times New Roman"/>
        </w:rPr>
        <w:t>teadus- või arendustegevus</w:t>
      </w:r>
      <w:r w:rsidR="001B447E">
        <w:rPr>
          <w:rFonts w:ascii="Times New Roman" w:hAnsi="Times New Roman"/>
        </w:rPr>
        <w:t>,</w:t>
      </w:r>
      <w:r w:rsidR="00884743" w:rsidRPr="00884743">
        <w:rPr>
          <w:rFonts w:ascii="Times New Roman" w:hAnsi="Times New Roman"/>
        </w:rPr>
        <w:t xml:space="preserve"> </w:t>
      </w:r>
      <w:r w:rsidR="00BE373D">
        <w:rPr>
          <w:rFonts w:ascii="Times New Roman" w:hAnsi="Times New Roman"/>
        </w:rPr>
        <w:t>Eesti välispoliitiliste eesmärkide täitmiseks.</w:t>
      </w:r>
    </w:p>
    <w:p w14:paraId="00B739E4" w14:textId="77777777" w:rsidR="005D2EFB" w:rsidRDefault="005D2EFB">
      <w:pPr>
        <w:pStyle w:val="BodyText"/>
        <w:spacing w:after="0"/>
        <w:jc w:val="both"/>
        <w:rPr>
          <w:rFonts w:ascii="Times New Roman" w:hAnsi="Times New Roman"/>
        </w:rPr>
      </w:pPr>
    </w:p>
    <w:bookmarkEnd w:id="5"/>
    <w:p w14:paraId="12465F36" w14:textId="6F620777" w:rsidR="004C6268" w:rsidRDefault="00D201E8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F01FEB">
        <w:rPr>
          <w:rFonts w:ascii="Times New Roman" w:hAnsi="Times New Roman"/>
        </w:rPr>
        <w:t>3</w:t>
      </w:r>
      <w:r>
        <w:rPr>
          <w:rFonts w:ascii="Times New Roman" w:hAnsi="Times New Roman"/>
        </w:rPr>
        <w:t>) Lõike</w:t>
      </w:r>
      <w:r w:rsidR="00D233B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2 </w:t>
      </w:r>
      <w:r w:rsidR="00D233B8">
        <w:rPr>
          <w:rFonts w:ascii="Times New Roman" w:hAnsi="Times New Roman"/>
        </w:rPr>
        <w:t>nimetatud</w:t>
      </w:r>
      <w:r>
        <w:rPr>
          <w:rFonts w:ascii="Times New Roman" w:hAnsi="Times New Roman"/>
        </w:rPr>
        <w:t xml:space="preserve"> </w:t>
      </w:r>
      <w:r w:rsidRPr="00F60A18">
        <w:rPr>
          <w:rFonts w:ascii="Times New Roman" w:hAnsi="Times New Roman"/>
        </w:rPr>
        <w:t>otsus</w:t>
      </w:r>
      <w:r w:rsidR="00D233B8">
        <w:rPr>
          <w:rFonts w:ascii="Times New Roman" w:hAnsi="Times New Roman"/>
        </w:rPr>
        <w:t>, mis peab olema põhjendatud,</w:t>
      </w:r>
      <w:r w:rsidRPr="00F60A18">
        <w:rPr>
          <w:rFonts w:ascii="Times New Roman" w:hAnsi="Times New Roman"/>
        </w:rPr>
        <w:t xml:space="preserve"> vormistatakse</w:t>
      </w:r>
      <w:r w:rsidR="00A24986" w:rsidRPr="00F60A18">
        <w:rPr>
          <w:rFonts w:ascii="Times New Roman" w:hAnsi="Times New Roman"/>
        </w:rPr>
        <w:t xml:space="preserve"> </w:t>
      </w:r>
      <w:r w:rsidRPr="00F60A18">
        <w:rPr>
          <w:rFonts w:ascii="Times New Roman" w:hAnsi="Times New Roman"/>
        </w:rPr>
        <w:t>k</w:t>
      </w:r>
      <w:r w:rsidR="00000D42" w:rsidRPr="00F60A18">
        <w:rPr>
          <w:rFonts w:ascii="Times New Roman" w:hAnsi="Times New Roman"/>
        </w:rPr>
        <w:t>äskkirjaga</w:t>
      </w:r>
    </w:p>
    <w:p w14:paraId="2F047EF8" w14:textId="77777777" w:rsidR="00F01FEB" w:rsidRDefault="00F01FEB">
      <w:pPr>
        <w:pStyle w:val="BodyText"/>
        <w:spacing w:after="0"/>
        <w:jc w:val="both"/>
        <w:rPr>
          <w:rFonts w:ascii="Times New Roman" w:hAnsi="Times New Roman"/>
        </w:rPr>
      </w:pPr>
    </w:p>
    <w:p w14:paraId="65AF0BC0" w14:textId="77777777" w:rsidR="001B7979" w:rsidRDefault="007431F8">
      <w:pPr>
        <w:pStyle w:val="BodyText"/>
        <w:spacing w:before="113" w:after="0"/>
        <w:jc w:val="center"/>
        <w:rPr>
          <w:rFonts w:ascii="Times New Roman" w:hAnsi="Times New Roman"/>
          <w:b/>
          <w:bCs/>
        </w:rPr>
      </w:pPr>
      <w:bookmarkStart w:id="6" w:name="_Hlk146122098"/>
      <w:r>
        <w:rPr>
          <w:rFonts w:ascii="Times New Roman" w:hAnsi="Times New Roman"/>
          <w:b/>
          <w:bCs/>
        </w:rPr>
        <w:t>2. peatükk</w:t>
      </w:r>
    </w:p>
    <w:p w14:paraId="0762A02B" w14:textId="1B82F00C" w:rsidR="001B7979" w:rsidRDefault="00E1125F">
      <w:pPr>
        <w:pStyle w:val="BodyText"/>
        <w:spacing w:before="113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TAOTLUSVOOR</w:t>
      </w:r>
      <w:r w:rsidR="008D6A8C">
        <w:rPr>
          <w:rFonts w:ascii="Times New Roman" w:hAnsi="Times New Roman"/>
          <w:b/>
          <w:bCs/>
        </w:rPr>
        <w:t xml:space="preserve"> </w:t>
      </w:r>
      <w:r w:rsidR="00565D8E">
        <w:rPr>
          <w:rFonts w:ascii="Times New Roman" w:hAnsi="Times New Roman"/>
          <w:b/>
          <w:bCs/>
        </w:rPr>
        <w:t xml:space="preserve">NING </w:t>
      </w:r>
      <w:r w:rsidR="004C6268">
        <w:rPr>
          <w:rFonts w:ascii="Times New Roman" w:hAnsi="Times New Roman"/>
          <w:b/>
          <w:bCs/>
        </w:rPr>
        <w:t>NÕUDED TAOTLEJALE</w:t>
      </w:r>
      <w:r w:rsidR="007431F8">
        <w:rPr>
          <w:rFonts w:ascii="Times New Roman" w:hAnsi="Times New Roman"/>
          <w:b/>
          <w:bCs/>
        </w:rPr>
        <w:t xml:space="preserve"> </w:t>
      </w:r>
      <w:r w:rsidR="00565D8E">
        <w:rPr>
          <w:rFonts w:ascii="Times New Roman" w:hAnsi="Times New Roman"/>
          <w:b/>
          <w:bCs/>
        </w:rPr>
        <w:t xml:space="preserve">JA </w:t>
      </w:r>
      <w:r w:rsidR="00246E20">
        <w:rPr>
          <w:rFonts w:ascii="Times New Roman" w:hAnsi="Times New Roman"/>
          <w:b/>
          <w:bCs/>
        </w:rPr>
        <w:t>TAOTLUSELE</w:t>
      </w:r>
    </w:p>
    <w:p w14:paraId="6DA735CF" w14:textId="77777777" w:rsidR="001B7979" w:rsidRDefault="001B7979">
      <w:pPr>
        <w:pStyle w:val="BodyText"/>
        <w:spacing w:after="0"/>
        <w:jc w:val="both"/>
        <w:rPr>
          <w:rFonts w:ascii="Times New Roman" w:hAnsi="Times New Roman"/>
        </w:rPr>
      </w:pPr>
    </w:p>
    <w:p w14:paraId="42C83C23" w14:textId="26FB0702" w:rsidR="001B7979" w:rsidRDefault="007431F8">
      <w:pPr>
        <w:pStyle w:val="BodyText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§ </w:t>
      </w:r>
      <w:r w:rsidR="005F603A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. </w:t>
      </w:r>
      <w:r w:rsidR="00E1125F" w:rsidRPr="0048430F">
        <w:rPr>
          <w:rFonts w:ascii="Times New Roman" w:hAnsi="Times New Roman"/>
          <w:b/>
          <w:bCs/>
        </w:rPr>
        <w:t>Taotlus</w:t>
      </w:r>
      <w:r w:rsidR="0048430F">
        <w:rPr>
          <w:rFonts w:ascii="Times New Roman" w:hAnsi="Times New Roman"/>
          <w:b/>
          <w:bCs/>
        </w:rPr>
        <w:t>v</w:t>
      </w:r>
      <w:r w:rsidR="00E1125F" w:rsidRPr="0048430F">
        <w:rPr>
          <w:rFonts w:ascii="Times New Roman" w:hAnsi="Times New Roman"/>
          <w:b/>
          <w:bCs/>
        </w:rPr>
        <w:t>ooru</w:t>
      </w:r>
      <w:r w:rsidR="003A4F60">
        <w:rPr>
          <w:rFonts w:ascii="Times New Roman" w:hAnsi="Times New Roman"/>
          <w:b/>
          <w:bCs/>
        </w:rPr>
        <w:t xml:space="preserve"> väljakuulutamine</w:t>
      </w:r>
    </w:p>
    <w:p w14:paraId="75A033D0" w14:textId="77777777" w:rsidR="006C6135" w:rsidRDefault="006C6135">
      <w:pPr>
        <w:pStyle w:val="BodyText"/>
        <w:spacing w:after="0"/>
        <w:jc w:val="both"/>
        <w:rPr>
          <w:rFonts w:ascii="Times New Roman" w:hAnsi="Times New Roman"/>
        </w:rPr>
      </w:pPr>
    </w:p>
    <w:p w14:paraId="16B7E0F6" w14:textId="3F8C6AE7" w:rsidR="001B7979" w:rsidRDefault="007431F8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bookmarkStart w:id="7" w:name="_Hlk149809206"/>
      <w:r w:rsidR="003E00EE">
        <w:rPr>
          <w:rFonts w:ascii="Times New Roman" w:hAnsi="Times New Roman"/>
        </w:rPr>
        <w:t>T</w:t>
      </w:r>
      <w:r w:rsidR="006E5B04">
        <w:rPr>
          <w:rFonts w:ascii="Times New Roman" w:hAnsi="Times New Roman"/>
        </w:rPr>
        <w:t>oetuse andmiseks</w:t>
      </w:r>
      <w:r w:rsidR="00D42F19">
        <w:rPr>
          <w:rFonts w:ascii="Times New Roman" w:hAnsi="Times New Roman"/>
        </w:rPr>
        <w:t xml:space="preserve"> </w:t>
      </w:r>
      <w:r w:rsidR="006E5B04">
        <w:rPr>
          <w:rFonts w:ascii="Times New Roman" w:hAnsi="Times New Roman"/>
        </w:rPr>
        <w:t xml:space="preserve">kuulutatakse </w:t>
      </w:r>
      <w:r w:rsidR="00E1125F">
        <w:rPr>
          <w:rFonts w:ascii="Times New Roman" w:hAnsi="Times New Roman"/>
        </w:rPr>
        <w:t>taotlusvoor</w:t>
      </w:r>
      <w:r w:rsidR="006E5B04" w:rsidRPr="006E5B04">
        <w:rPr>
          <w:rFonts w:ascii="Times New Roman" w:hAnsi="Times New Roman"/>
        </w:rPr>
        <w:t xml:space="preserve"> välja ministeeriumi </w:t>
      </w:r>
      <w:r w:rsidR="006E5B04" w:rsidRPr="00B219F8">
        <w:rPr>
          <w:rFonts w:ascii="Times New Roman" w:hAnsi="Times New Roman"/>
        </w:rPr>
        <w:t>veebilehel</w:t>
      </w:r>
      <w:r w:rsidR="001E3BCE" w:rsidRPr="00B219F8">
        <w:rPr>
          <w:rFonts w:ascii="Times New Roman" w:hAnsi="Times New Roman"/>
        </w:rPr>
        <w:t xml:space="preserve"> vähemalt </w:t>
      </w:r>
      <w:r w:rsidR="004001B0">
        <w:rPr>
          <w:rFonts w:ascii="Times New Roman" w:hAnsi="Times New Roman"/>
        </w:rPr>
        <w:t xml:space="preserve">kümme </w:t>
      </w:r>
      <w:r w:rsidR="00D5273C" w:rsidRPr="00B219F8">
        <w:rPr>
          <w:rFonts w:ascii="Times New Roman" w:hAnsi="Times New Roman"/>
        </w:rPr>
        <w:t>töö</w:t>
      </w:r>
      <w:r w:rsidR="001E3BCE" w:rsidRPr="00B219F8">
        <w:rPr>
          <w:rFonts w:ascii="Times New Roman" w:hAnsi="Times New Roman"/>
        </w:rPr>
        <w:t xml:space="preserve">päeva enne </w:t>
      </w:r>
      <w:r w:rsidR="0048430F">
        <w:rPr>
          <w:rFonts w:ascii="Times New Roman" w:hAnsi="Times New Roman"/>
        </w:rPr>
        <w:t>taotlusvooru</w:t>
      </w:r>
      <w:r w:rsidR="00E1125F" w:rsidRPr="00B219F8">
        <w:rPr>
          <w:rFonts w:ascii="Times New Roman" w:hAnsi="Times New Roman"/>
        </w:rPr>
        <w:t xml:space="preserve"> </w:t>
      </w:r>
      <w:r w:rsidR="001E3BCE" w:rsidRPr="00B219F8">
        <w:rPr>
          <w:rFonts w:ascii="Times New Roman" w:hAnsi="Times New Roman"/>
        </w:rPr>
        <w:t>algust</w:t>
      </w:r>
      <w:r w:rsidR="006E5B04" w:rsidRPr="00B219F8">
        <w:rPr>
          <w:rFonts w:ascii="Times New Roman" w:hAnsi="Times New Roman"/>
        </w:rPr>
        <w:t>.</w:t>
      </w:r>
    </w:p>
    <w:bookmarkEnd w:id="6"/>
    <w:bookmarkEnd w:id="7"/>
    <w:p w14:paraId="57672E98" w14:textId="2C735855" w:rsidR="001E3BCE" w:rsidRDefault="001E3BCE" w:rsidP="00AD20A1">
      <w:pPr>
        <w:pStyle w:val="BodyText"/>
        <w:spacing w:after="0"/>
        <w:jc w:val="both"/>
        <w:rPr>
          <w:rFonts w:ascii="Times New Roman" w:hAnsi="Times New Roman"/>
        </w:rPr>
      </w:pPr>
    </w:p>
    <w:p w14:paraId="601089EC" w14:textId="445DF449" w:rsidR="001E3BCE" w:rsidRPr="00AD20A1" w:rsidRDefault="001E3BCE" w:rsidP="00AD20A1">
      <w:pPr>
        <w:pStyle w:val="BodyText"/>
        <w:spacing w:after="0"/>
        <w:jc w:val="both"/>
        <w:rPr>
          <w:rFonts w:ascii="Times New Roman" w:hAnsi="Times New Roman"/>
        </w:rPr>
      </w:pPr>
      <w:r w:rsidRPr="00E836F4">
        <w:rPr>
          <w:rFonts w:ascii="Times New Roman" w:hAnsi="Times New Roman"/>
        </w:rPr>
        <w:t>(</w:t>
      </w:r>
      <w:r w:rsidR="006F4CEF" w:rsidRPr="00E836F4">
        <w:rPr>
          <w:rFonts w:ascii="Times New Roman" w:hAnsi="Times New Roman"/>
        </w:rPr>
        <w:t>2</w:t>
      </w:r>
      <w:r w:rsidRPr="00E836F4">
        <w:rPr>
          <w:rFonts w:ascii="Times New Roman" w:hAnsi="Times New Roman"/>
        </w:rPr>
        <w:t xml:space="preserve">) </w:t>
      </w:r>
      <w:bookmarkStart w:id="8" w:name="_Hlk149826263"/>
      <w:r w:rsidRPr="00E836F4">
        <w:rPr>
          <w:rFonts w:ascii="Times New Roman" w:hAnsi="Times New Roman"/>
        </w:rPr>
        <w:t xml:space="preserve">Toetuse andmiseks võib ühes kalendriaastas välja kuulutada mitu </w:t>
      </w:r>
      <w:r w:rsidR="00E1125F">
        <w:rPr>
          <w:rFonts w:ascii="Times New Roman" w:hAnsi="Times New Roman"/>
        </w:rPr>
        <w:t>taotlusvooru</w:t>
      </w:r>
      <w:r w:rsidRPr="00E836F4">
        <w:rPr>
          <w:rFonts w:ascii="Times New Roman" w:hAnsi="Times New Roman"/>
        </w:rPr>
        <w:t>.</w:t>
      </w:r>
    </w:p>
    <w:bookmarkEnd w:id="8"/>
    <w:p w14:paraId="24BA68EE" w14:textId="77777777" w:rsidR="006F4CEF" w:rsidRDefault="006F4CEF">
      <w:pPr>
        <w:pStyle w:val="BodyText"/>
        <w:spacing w:after="0"/>
        <w:jc w:val="both"/>
        <w:rPr>
          <w:rFonts w:ascii="Times New Roman" w:hAnsi="Times New Roman"/>
        </w:rPr>
      </w:pPr>
    </w:p>
    <w:p w14:paraId="7A48DC74" w14:textId="09470B12" w:rsidR="001B7979" w:rsidRDefault="007431F8">
      <w:pPr>
        <w:pStyle w:val="BodyText"/>
        <w:spacing w:after="0"/>
        <w:jc w:val="both"/>
        <w:rPr>
          <w:rFonts w:ascii="Times New Roman" w:hAnsi="Times New Roman"/>
          <w:b/>
          <w:bCs/>
        </w:rPr>
      </w:pPr>
      <w:bookmarkStart w:id="9" w:name="_Hlk146121442"/>
      <w:r>
        <w:rPr>
          <w:rFonts w:ascii="Times New Roman" w:hAnsi="Times New Roman"/>
          <w:b/>
          <w:bCs/>
        </w:rPr>
        <w:t xml:space="preserve">§ </w:t>
      </w:r>
      <w:r w:rsidR="005F603A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. </w:t>
      </w:r>
      <w:r w:rsidR="00E1125F">
        <w:rPr>
          <w:rFonts w:ascii="Times New Roman" w:hAnsi="Times New Roman"/>
          <w:b/>
          <w:bCs/>
        </w:rPr>
        <w:t xml:space="preserve">Taotlusvooru </w:t>
      </w:r>
      <w:r w:rsidR="001C3A5D">
        <w:rPr>
          <w:rFonts w:ascii="Times New Roman" w:hAnsi="Times New Roman"/>
          <w:b/>
          <w:bCs/>
        </w:rPr>
        <w:t>tingimused</w:t>
      </w:r>
    </w:p>
    <w:p w14:paraId="365D1712" w14:textId="77777777" w:rsidR="006C6135" w:rsidRDefault="006C6135">
      <w:pPr>
        <w:pStyle w:val="BodyText"/>
        <w:spacing w:after="0"/>
        <w:jc w:val="both"/>
        <w:rPr>
          <w:rFonts w:ascii="Times New Roman" w:hAnsi="Times New Roman"/>
        </w:rPr>
      </w:pPr>
    </w:p>
    <w:p w14:paraId="0589495A" w14:textId="5C98E7B0" w:rsidR="00DB4D9F" w:rsidRDefault="007431F8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bookmarkStart w:id="10" w:name="_Hlk149826333"/>
      <w:r w:rsidR="00E1125F">
        <w:rPr>
          <w:rFonts w:ascii="Times New Roman" w:hAnsi="Times New Roman"/>
        </w:rPr>
        <w:t>Taotlusvooru</w:t>
      </w:r>
      <w:r w:rsidR="00DB4D9F" w:rsidRPr="00DB4D9F">
        <w:rPr>
          <w:rFonts w:ascii="Times New Roman" w:hAnsi="Times New Roman"/>
        </w:rPr>
        <w:t xml:space="preserve"> tingimused</w:t>
      </w:r>
      <w:r w:rsidR="00B17933">
        <w:rPr>
          <w:rFonts w:ascii="Times New Roman" w:hAnsi="Times New Roman"/>
        </w:rPr>
        <w:t>,</w:t>
      </w:r>
      <w:r w:rsidR="00DB4D9F" w:rsidRPr="00DB4D9F">
        <w:rPr>
          <w:rFonts w:ascii="Times New Roman" w:hAnsi="Times New Roman"/>
        </w:rPr>
        <w:t xml:space="preserve"> </w:t>
      </w:r>
      <w:r w:rsidR="00541222" w:rsidRPr="00541222">
        <w:rPr>
          <w:rFonts w:ascii="Times New Roman" w:hAnsi="Times New Roman"/>
        </w:rPr>
        <w:t xml:space="preserve">hindamiskomisjoni koosseis </w:t>
      </w:r>
      <w:r w:rsidR="00644B2A">
        <w:rPr>
          <w:rFonts w:ascii="Times New Roman" w:hAnsi="Times New Roman"/>
        </w:rPr>
        <w:t>ja</w:t>
      </w:r>
      <w:r w:rsidR="00541222" w:rsidRPr="00541222">
        <w:rPr>
          <w:rFonts w:ascii="Times New Roman" w:hAnsi="Times New Roman"/>
        </w:rPr>
        <w:t xml:space="preserve"> kontaktisik </w:t>
      </w:r>
      <w:r w:rsidR="00DB4D9F" w:rsidRPr="00DB4D9F">
        <w:rPr>
          <w:rFonts w:ascii="Times New Roman" w:hAnsi="Times New Roman"/>
        </w:rPr>
        <w:t xml:space="preserve">kinnitatakse kantsleri käskkirjaga enne </w:t>
      </w:r>
      <w:r w:rsidR="0048430F">
        <w:rPr>
          <w:rFonts w:ascii="Times New Roman" w:hAnsi="Times New Roman"/>
        </w:rPr>
        <w:t>taotlusvooru</w:t>
      </w:r>
      <w:r w:rsidR="00DB4D9F" w:rsidRPr="00DB4D9F">
        <w:rPr>
          <w:rFonts w:ascii="Times New Roman" w:hAnsi="Times New Roman"/>
        </w:rPr>
        <w:t xml:space="preserve"> väljakuulutamist</w:t>
      </w:r>
      <w:r w:rsidR="00DB4D9F">
        <w:rPr>
          <w:rFonts w:ascii="Times New Roman" w:hAnsi="Times New Roman"/>
        </w:rPr>
        <w:t>.</w:t>
      </w:r>
    </w:p>
    <w:p w14:paraId="0320D6BE" w14:textId="77777777" w:rsidR="00DB4D9F" w:rsidRDefault="00DB4D9F">
      <w:pPr>
        <w:pStyle w:val="BodyText"/>
        <w:spacing w:after="0"/>
        <w:jc w:val="both"/>
        <w:rPr>
          <w:rFonts w:ascii="Times New Roman" w:hAnsi="Times New Roman"/>
        </w:rPr>
      </w:pPr>
    </w:p>
    <w:p w14:paraId="583E3BD6" w14:textId="485A7A84" w:rsidR="001B7979" w:rsidRDefault="00DB4D9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="00E1125F">
        <w:rPr>
          <w:rFonts w:ascii="Times New Roman" w:hAnsi="Times New Roman"/>
        </w:rPr>
        <w:t>Taotlusvooru</w:t>
      </w:r>
      <w:r w:rsidRPr="00DB4D9F">
        <w:rPr>
          <w:rFonts w:ascii="Times New Roman" w:hAnsi="Times New Roman"/>
        </w:rPr>
        <w:t xml:space="preserve"> tingimustes määratakse vähemalt järgmine teave</w:t>
      </w:r>
      <w:r w:rsidR="007431F8">
        <w:rPr>
          <w:rFonts w:ascii="Times New Roman" w:hAnsi="Times New Roman"/>
        </w:rPr>
        <w:t>:</w:t>
      </w:r>
    </w:p>
    <w:p w14:paraId="668A5795" w14:textId="5D27A318" w:rsidR="001B7979" w:rsidRDefault="007431F8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491A9D" w:rsidRPr="00491A9D">
        <w:rPr>
          <w:rFonts w:ascii="Times New Roman" w:hAnsi="Times New Roman"/>
        </w:rPr>
        <w:t>toetuse andmise eesmärk</w:t>
      </w:r>
      <w:r>
        <w:rPr>
          <w:rFonts w:ascii="Times New Roman" w:hAnsi="Times New Roman"/>
        </w:rPr>
        <w:t>;</w:t>
      </w:r>
    </w:p>
    <w:p w14:paraId="644EDCF9" w14:textId="5F9F6A45" w:rsidR="001B7979" w:rsidRDefault="007431F8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504F8E" w:rsidRPr="00504F8E">
        <w:rPr>
          <w:rFonts w:ascii="Times New Roman" w:hAnsi="Times New Roman"/>
        </w:rPr>
        <w:t>toetuse suurus</w:t>
      </w:r>
      <w:r w:rsidR="004F2FE4">
        <w:rPr>
          <w:rFonts w:ascii="Times New Roman" w:hAnsi="Times New Roman"/>
        </w:rPr>
        <w:t xml:space="preserve"> ja kasutamise periood</w:t>
      </w:r>
      <w:r>
        <w:rPr>
          <w:rFonts w:ascii="Times New Roman" w:hAnsi="Times New Roman"/>
        </w:rPr>
        <w:t>;</w:t>
      </w:r>
    </w:p>
    <w:p w14:paraId="4080213C" w14:textId="3BD71FCA" w:rsidR="001B7979" w:rsidRDefault="007431F8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="00402D1B" w:rsidRPr="00402D1B">
        <w:rPr>
          <w:rFonts w:ascii="Times New Roman" w:hAnsi="Times New Roman"/>
        </w:rPr>
        <w:t>nõuded taotlejale</w:t>
      </w:r>
      <w:bookmarkEnd w:id="9"/>
      <w:r>
        <w:rPr>
          <w:rFonts w:ascii="Times New Roman" w:hAnsi="Times New Roman"/>
        </w:rPr>
        <w:t>;</w:t>
      </w:r>
    </w:p>
    <w:p w14:paraId="0E87E067" w14:textId="41A77401" w:rsidR="001B7979" w:rsidRDefault="007431F8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r w:rsidR="00402D1B" w:rsidRPr="00402D1B">
        <w:rPr>
          <w:rFonts w:ascii="Times New Roman" w:hAnsi="Times New Roman"/>
        </w:rPr>
        <w:t>nõuded taotlusele</w:t>
      </w:r>
      <w:r w:rsidR="00B77314">
        <w:rPr>
          <w:rFonts w:ascii="Times New Roman" w:hAnsi="Times New Roman"/>
        </w:rPr>
        <w:t xml:space="preserve"> ja vajaduse</w:t>
      </w:r>
      <w:r w:rsidR="00A208DB">
        <w:rPr>
          <w:rFonts w:ascii="Times New Roman" w:hAnsi="Times New Roman"/>
        </w:rPr>
        <w:t xml:space="preserve"> korral</w:t>
      </w:r>
      <w:r w:rsidR="00B77314">
        <w:rPr>
          <w:rFonts w:ascii="Times New Roman" w:hAnsi="Times New Roman"/>
        </w:rPr>
        <w:t xml:space="preserve"> taotluse vorm</w:t>
      </w:r>
      <w:r>
        <w:rPr>
          <w:rFonts w:ascii="Times New Roman" w:hAnsi="Times New Roman"/>
        </w:rPr>
        <w:t>;</w:t>
      </w:r>
    </w:p>
    <w:p w14:paraId="7DA4A6D5" w14:textId="13025211" w:rsidR="00402D1B" w:rsidRDefault="007431F8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</w:t>
      </w:r>
      <w:r w:rsidR="00053BAC">
        <w:rPr>
          <w:rFonts w:ascii="Times New Roman" w:hAnsi="Times New Roman"/>
        </w:rPr>
        <w:t xml:space="preserve">taotluse </w:t>
      </w:r>
      <w:r w:rsidR="00402D1B" w:rsidRPr="00402D1B">
        <w:rPr>
          <w:rFonts w:ascii="Times New Roman" w:hAnsi="Times New Roman"/>
        </w:rPr>
        <w:t>hindamis</w:t>
      </w:r>
      <w:r w:rsidR="00FB747B">
        <w:rPr>
          <w:rFonts w:ascii="Times New Roman" w:hAnsi="Times New Roman"/>
        </w:rPr>
        <w:t xml:space="preserve">e </w:t>
      </w:r>
      <w:r w:rsidR="00402D1B" w:rsidRPr="00402D1B">
        <w:rPr>
          <w:rFonts w:ascii="Times New Roman" w:hAnsi="Times New Roman"/>
        </w:rPr>
        <w:t>kriteeriumid</w:t>
      </w:r>
      <w:r w:rsidR="00B25EB5">
        <w:rPr>
          <w:rFonts w:ascii="Times New Roman" w:hAnsi="Times New Roman"/>
        </w:rPr>
        <w:t>, hindamise skaala, hindepunkt</w:t>
      </w:r>
      <w:r w:rsidR="00A138EE">
        <w:rPr>
          <w:rFonts w:ascii="Times New Roman" w:hAnsi="Times New Roman"/>
        </w:rPr>
        <w:t>ide</w:t>
      </w:r>
      <w:r w:rsidR="00B25EB5">
        <w:rPr>
          <w:rFonts w:ascii="Times New Roman" w:hAnsi="Times New Roman"/>
        </w:rPr>
        <w:t xml:space="preserve"> ja koondhinde kujunemise metoodika</w:t>
      </w:r>
      <w:r w:rsidR="00402D1B">
        <w:rPr>
          <w:rFonts w:ascii="Times New Roman" w:hAnsi="Times New Roman"/>
        </w:rPr>
        <w:t>;</w:t>
      </w:r>
    </w:p>
    <w:p w14:paraId="41DB9EE5" w14:textId="60F16BBA" w:rsidR="00F0760C" w:rsidRDefault="00402D1B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</w:t>
      </w:r>
      <w:r w:rsidR="00541222">
        <w:rPr>
          <w:rFonts w:ascii="Times New Roman" w:hAnsi="Times New Roman"/>
        </w:rPr>
        <w:t xml:space="preserve"> </w:t>
      </w:r>
      <w:r w:rsidR="00F0760C" w:rsidRPr="00F0760C">
        <w:rPr>
          <w:rFonts w:ascii="Times New Roman" w:hAnsi="Times New Roman"/>
        </w:rPr>
        <w:t>taotluse esitamise täht</w:t>
      </w:r>
      <w:r w:rsidR="001D749F">
        <w:rPr>
          <w:rFonts w:ascii="Times New Roman" w:hAnsi="Times New Roman"/>
        </w:rPr>
        <w:t>päev</w:t>
      </w:r>
      <w:r w:rsidR="00F0760C" w:rsidRPr="00F0760C">
        <w:rPr>
          <w:rFonts w:ascii="Times New Roman" w:hAnsi="Times New Roman"/>
        </w:rPr>
        <w:t xml:space="preserve"> ja koht</w:t>
      </w:r>
      <w:r w:rsidR="00F0760C">
        <w:rPr>
          <w:rFonts w:ascii="Times New Roman" w:hAnsi="Times New Roman"/>
        </w:rPr>
        <w:t>;</w:t>
      </w:r>
    </w:p>
    <w:p w14:paraId="422238B6" w14:textId="54B4F1E5" w:rsidR="00F66185" w:rsidRDefault="00541222">
      <w:pPr>
        <w:pStyle w:val="BodyText"/>
        <w:spacing w:after="0"/>
        <w:jc w:val="both"/>
        <w:rPr>
          <w:rFonts w:ascii="Times New Roman" w:hAnsi="Times New Roman"/>
        </w:rPr>
      </w:pPr>
      <w:r w:rsidRPr="004F246D">
        <w:rPr>
          <w:rFonts w:ascii="Times New Roman" w:hAnsi="Times New Roman"/>
        </w:rPr>
        <w:t>7</w:t>
      </w:r>
      <w:r w:rsidR="00F0760C" w:rsidRPr="004F246D">
        <w:rPr>
          <w:rFonts w:ascii="Times New Roman" w:hAnsi="Times New Roman"/>
        </w:rPr>
        <w:t xml:space="preserve">) </w:t>
      </w:r>
      <w:r w:rsidR="00F66185" w:rsidRPr="004F246D">
        <w:rPr>
          <w:rFonts w:ascii="Times New Roman" w:hAnsi="Times New Roman"/>
        </w:rPr>
        <w:t>aruandele esitatavad nõuded;</w:t>
      </w:r>
    </w:p>
    <w:p w14:paraId="0DB88E96" w14:textId="35E2BE29" w:rsidR="001B7979" w:rsidRDefault="00F66185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8) </w:t>
      </w:r>
      <w:r w:rsidR="00F0760C" w:rsidRPr="00F0760C">
        <w:rPr>
          <w:rFonts w:ascii="Times New Roman" w:hAnsi="Times New Roman"/>
        </w:rPr>
        <w:t xml:space="preserve">muud </w:t>
      </w:r>
      <w:r w:rsidR="00053BAC">
        <w:rPr>
          <w:rFonts w:ascii="Times New Roman" w:hAnsi="Times New Roman"/>
        </w:rPr>
        <w:t xml:space="preserve">taotlusvooru eesmärgiga seotud </w:t>
      </w:r>
      <w:r w:rsidR="00F0760C" w:rsidRPr="00F0760C">
        <w:rPr>
          <w:rFonts w:ascii="Times New Roman" w:hAnsi="Times New Roman"/>
        </w:rPr>
        <w:t>tingimused</w:t>
      </w:r>
      <w:r w:rsidR="007431F8">
        <w:rPr>
          <w:rFonts w:ascii="Times New Roman" w:hAnsi="Times New Roman"/>
        </w:rPr>
        <w:t>.</w:t>
      </w:r>
    </w:p>
    <w:p w14:paraId="7C42C8AF" w14:textId="77777777" w:rsidR="001B7979" w:rsidRDefault="001B7979">
      <w:pPr>
        <w:pStyle w:val="BodyText"/>
        <w:spacing w:after="0"/>
        <w:jc w:val="both"/>
        <w:rPr>
          <w:rFonts w:ascii="Times New Roman" w:hAnsi="Times New Roman"/>
        </w:rPr>
      </w:pPr>
    </w:p>
    <w:p w14:paraId="64158B77" w14:textId="2C695886" w:rsidR="00F54BBF" w:rsidRPr="00F54BBF" w:rsidRDefault="007431F8" w:rsidP="00F54BB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345D42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) </w:t>
      </w:r>
      <w:bookmarkStart w:id="11" w:name="_Hlk209781999"/>
      <w:r w:rsidR="003E00EE">
        <w:rPr>
          <w:rFonts w:ascii="Times New Roman" w:hAnsi="Times New Roman"/>
        </w:rPr>
        <w:t>T</w:t>
      </w:r>
      <w:r w:rsidR="00F54BBF" w:rsidRPr="00F54BBF">
        <w:rPr>
          <w:rFonts w:ascii="Times New Roman" w:hAnsi="Times New Roman"/>
        </w:rPr>
        <w:t xml:space="preserve">oetus võib olla kuni 100 </w:t>
      </w:r>
      <w:r w:rsidR="00F54BBF" w:rsidRPr="001D14AE">
        <w:rPr>
          <w:rFonts w:ascii="Times New Roman" w:hAnsi="Times New Roman"/>
        </w:rPr>
        <w:t>protsenti</w:t>
      </w:r>
      <w:r w:rsidR="00F54BBF" w:rsidRPr="00F54BBF">
        <w:rPr>
          <w:rFonts w:ascii="Times New Roman" w:hAnsi="Times New Roman"/>
        </w:rPr>
        <w:t xml:space="preserve"> kõikidest projekti eelarves esitatud kuludest, kui taotlusvooru</w:t>
      </w:r>
      <w:r w:rsidR="000D3922">
        <w:rPr>
          <w:rFonts w:ascii="Times New Roman" w:hAnsi="Times New Roman"/>
        </w:rPr>
        <w:t xml:space="preserve"> </w:t>
      </w:r>
      <w:r w:rsidR="00F54BBF" w:rsidRPr="00F54BBF">
        <w:rPr>
          <w:rFonts w:ascii="Times New Roman" w:hAnsi="Times New Roman"/>
        </w:rPr>
        <w:t>tingimustes või otsustuskorras toetuse andmisel ei ole märgitud teisiti.</w:t>
      </w:r>
    </w:p>
    <w:p w14:paraId="711D43BB" w14:textId="77777777" w:rsidR="00F54BBF" w:rsidRDefault="00F54BBF">
      <w:pPr>
        <w:pStyle w:val="BodyText"/>
        <w:spacing w:after="0"/>
        <w:jc w:val="both"/>
        <w:rPr>
          <w:rFonts w:ascii="Times New Roman" w:hAnsi="Times New Roman"/>
        </w:rPr>
      </w:pPr>
    </w:p>
    <w:p w14:paraId="624A91C7" w14:textId="5873508B" w:rsidR="001B7979" w:rsidRDefault="00F54BBF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</w:t>
      </w:r>
      <w:r w:rsidR="00E1125F">
        <w:rPr>
          <w:rFonts w:ascii="Times New Roman" w:hAnsi="Times New Roman"/>
        </w:rPr>
        <w:t>Taotlusvooru</w:t>
      </w:r>
      <w:r w:rsidR="00345D42" w:rsidRPr="00345D42">
        <w:rPr>
          <w:rFonts w:ascii="Times New Roman" w:hAnsi="Times New Roman"/>
        </w:rPr>
        <w:t xml:space="preserve"> tingimusi võib </w:t>
      </w:r>
      <w:r w:rsidR="00C60095">
        <w:rPr>
          <w:rFonts w:ascii="Times New Roman" w:hAnsi="Times New Roman"/>
        </w:rPr>
        <w:t xml:space="preserve">põhjendatud juhul </w:t>
      </w:r>
      <w:r w:rsidR="00345D42" w:rsidRPr="00345D42">
        <w:rPr>
          <w:rFonts w:ascii="Times New Roman" w:hAnsi="Times New Roman"/>
        </w:rPr>
        <w:t>muuta, s</w:t>
      </w:r>
      <w:r w:rsidR="001D749F">
        <w:rPr>
          <w:rFonts w:ascii="Times New Roman" w:hAnsi="Times New Roman"/>
        </w:rPr>
        <w:t>ealhulgas</w:t>
      </w:r>
      <w:r w:rsidR="00345D42" w:rsidRPr="00345D42">
        <w:rPr>
          <w:rFonts w:ascii="Times New Roman" w:hAnsi="Times New Roman"/>
        </w:rPr>
        <w:t xml:space="preserve"> </w:t>
      </w:r>
      <w:r w:rsidR="0048430F">
        <w:rPr>
          <w:rFonts w:ascii="Times New Roman" w:hAnsi="Times New Roman"/>
        </w:rPr>
        <w:t>taotlusvoorus</w:t>
      </w:r>
      <w:r w:rsidR="00E1125F">
        <w:rPr>
          <w:rFonts w:ascii="Times New Roman" w:hAnsi="Times New Roman"/>
        </w:rPr>
        <w:t>t</w:t>
      </w:r>
      <w:r w:rsidR="00345D42" w:rsidRPr="00345D42">
        <w:rPr>
          <w:rFonts w:ascii="Times New Roman" w:hAnsi="Times New Roman"/>
        </w:rPr>
        <w:t xml:space="preserve"> loobuda, avaldades sellekohase teate </w:t>
      </w:r>
      <w:r w:rsidR="00282676">
        <w:rPr>
          <w:rFonts w:ascii="Times New Roman" w:hAnsi="Times New Roman"/>
        </w:rPr>
        <w:t>m</w:t>
      </w:r>
      <w:r w:rsidR="00345D42" w:rsidRPr="00345D42">
        <w:rPr>
          <w:rFonts w:ascii="Times New Roman" w:hAnsi="Times New Roman"/>
        </w:rPr>
        <w:t>inisteeriumi veebilehel.</w:t>
      </w:r>
      <w:bookmarkEnd w:id="11"/>
    </w:p>
    <w:bookmarkEnd w:id="10"/>
    <w:p w14:paraId="14D600DD" w14:textId="77777777" w:rsidR="001C3A5D" w:rsidRDefault="001C3A5D">
      <w:pPr>
        <w:pStyle w:val="BodyText"/>
        <w:spacing w:after="0"/>
        <w:jc w:val="both"/>
        <w:rPr>
          <w:rFonts w:ascii="Times New Roman" w:hAnsi="Times New Roman"/>
        </w:rPr>
      </w:pPr>
    </w:p>
    <w:p w14:paraId="06175632" w14:textId="6DA09401" w:rsidR="001C3A5D" w:rsidRDefault="001C3A5D" w:rsidP="001C3A5D">
      <w:pPr>
        <w:pStyle w:val="BodyText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§ </w:t>
      </w:r>
      <w:r w:rsidR="00803572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>. Nõuded taotlejale</w:t>
      </w:r>
    </w:p>
    <w:p w14:paraId="14BB41B6" w14:textId="77777777" w:rsidR="001E59BB" w:rsidRDefault="001E59BB" w:rsidP="001C3A5D">
      <w:pPr>
        <w:pStyle w:val="BodyText"/>
        <w:spacing w:after="0"/>
        <w:jc w:val="both"/>
        <w:rPr>
          <w:rFonts w:ascii="Times New Roman" w:hAnsi="Times New Roman"/>
        </w:rPr>
      </w:pPr>
    </w:p>
    <w:p w14:paraId="7B4CC7F0" w14:textId="17E1A8C0" w:rsidR="003E70B3" w:rsidRDefault="001C3A5D" w:rsidP="001C3A5D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="003D555E">
        <w:rPr>
          <w:rFonts w:ascii="Times New Roman" w:hAnsi="Times New Roman"/>
        </w:rPr>
        <w:t>T</w:t>
      </w:r>
      <w:r w:rsidR="003D555E" w:rsidRPr="003D555E">
        <w:rPr>
          <w:rFonts w:ascii="Times New Roman" w:hAnsi="Times New Roman"/>
        </w:rPr>
        <w:t>aotleja</w:t>
      </w:r>
      <w:r w:rsidR="002064F7">
        <w:rPr>
          <w:rFonts w:ascii="Times New Roman" w:hAnsi="Times New Roman"/>
        </w:rPr>
        <w:t xml:space="preserve"> </w:t>
      </w:r>
      <w:r w:rsidR="007B2C9D">
        <w:rPr>
          <w:rFonts w:ascii="Times New Roman" w:hAnsi="Times New Roman"/>
        </w:rPr>
        <w:t>võib olla</w:t>
      </w:r>
      <w:r w:rsidR="000F677F">
        <w:rPr>
          <w:rFonts w:ascii="Times New Roman" w:hAnsi="Times New Roman"/>
        </w:rPr>
        <w:t xml:space="preserve"> </w:t>
      </w:r>
      <w:r w:rsidR="004378BF">
        <w:rPr>
          <w:rFonts w:ascii="Times New Roman" w:hAnsi="Times New Roman"/>
        </w:rPr>
        <w:t>tu</w:t>
      </w:r>
      <w:r w:rsidR="002B58C5">
        <w:rPr>
          <w:rFonts w:ascii="Times New Roman" w:hAnsi="Times New Roman"/>
        </w:rPr>
        <w:t>lenevalt</w:t>
      </w:r>
      <w:r w:rsidR="000F677F">
        <w:rPr>
          <w:rFonts w:ascii="Times New Roman" w:hAnsi="Times New Roman"/>
        </w:rPr>
        <w:t xml:space="preserve"> taotlusvooru eesmärgist</w:t>
      </w:r>
      <w:r w:rsidR="003E70B3">
        <w:rPr>
          <w:rFonts w:ascii="Times New Roman" w:hAnsi="Times New Roman"/>
        </w:rPr>
        <w:t>:</w:t>
      </w:r>
    </w:p>
    <w:p w14:paraId="59B906E3" w14:textId="1550778D" w:rsidR="000F677F" w:rsidRDefault="000F677F" w:rsidP="001C3A5D">
      <w:pPr>
        <w:pStyle w:val="BodyText"/>
        <w:spacing w:after="0"/>
        <w:jc w:val="both"/>
        <w:rPr>
          <w:rFonts w:ascii="Times New Roman" w:hAnsi="Times New Roman"/>
        </w:rPr>
      </w:pPr>
      <w:r w:rsidRPr="00D4058E">
        <w:rPr>
          <w:rFonts w:ascii="Times New Roman" w:hAnsi="Times New Roman"/>
        </w:rPr>
        <w:t xml:space="preserve">1) </w:t>
      </w:r>
      <w:r w:rsidR="004051B1" w:rsidRPr="00D4058E">
        <w:rPr>
          <w:rFonts w:ascii="Times New Roman" w:hAnsi="Times New Roman"/>
        </w:rPr>
        <w:t>f</w:t>
      </w:r>
      <w:r w:rsidR="00CA3253" w:rsidRPr="00D4058E">
        <w:rPr>
          <w:rFonts w:ascii="Times New Roman" w:hAnsi="Times New Roman"/>
        </w:rPr>
        <w:t>üüsiline isik</w:t>
      </w:r>
      <w:r w:rsidR="00565D8E" w:rsidRPr="00D4058E">
        <w:rPr>
          <w:rFonts w:ascii="Times New Roman" w:hAnsi="Times New Roman"/>
        </w:rPr>
        <w:t>;</w:t>
      </w:r>
      <w:r w:rsidR="00CA3253" w:rsidRPr="00D4058E">
        <w:rPr>
          <w:rFonts w:ascii="Times New Roman" w:hAnsi="Times New Roman"/>
        </w:rPr>
        <w:t xml:space="preserve"> </w:t>
      </w:r>
    </w:p>
    <w:p w14:paraId="55579074" w14:textId="3B2717D0" w:rsidR="000F677F" w:rsidRDefault="000F677F" w:rsidP="001C3A5D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4051B1" w:rsidRPr="00D44BE5">
        <w:rPr>
          <w:rFonts w:ascii="Times New Roman" w:hAnsi="Times New Roman"/>
        </w:rPr>
        <w:t xml:space="preserve">riigi </w:t>
      </w:r>
      <w:r w:rsidR="004F4C60">
        <w:rPr>
          <w:rFonts w:ascii="Times New Roman" w:hAnsi="Times New Roman"/>
        </w:rPr>
        <w:t>või</w:t>
      </w:r>
      <w:r w:rsidR="004051B1" w:rsidRPr="00D44BE5">
        <w:rPr>
          <w:rFonts w:ascii="Times New Roman" w:hAnsi="Times New Roman"/>
        </w:rPr>
        <w:t xml:space="preserve"> avalik</w:t>
      </w:r>
      <w:r w:rsidR="004051B1" w:rsidRPr="008A72F2">
        <w:rPr>
          <w:rFonts w:ascii="Times New Roman" w:hAnsi="Times New Roman"/>
        </w:rPr>
        <w:t>-õiguslik</w:t>
      </w:r>
      <w:r w:rsidR="0098427F">
        <w:rPr>
          <w:rFonts w:ascii="Times New Roman" w:hAnsi="Times New Roman"/>
        </w:rPr>
        <w:t xml:space="preserve"> ning</w:t>
      </w:r>
      <w:r w:rsidR="004051B1" w:rsidRPr="004051B1">
        <w:rPr>
          <w:rFonts w:ascii="Times New Roman" w:hAnsi="Times New Roman"/>
        </w:rPr>
        <w:t xml:space="preserve"> mittetulundusühingu </w:t>
      </w:r>
      <w:r w:rsidR="004F4C60">
        <w:rPr>
          <w:rFonts w:ascii="Times New Roman" w:hAnsi="Times New Roman"/>
        </w:rPr>
        <w:t>või</w:t>
      </w:r>
      <w:r w:rsidR="004051B1" w:rsidRPr="004051B1">
        <w:rPr>
          <w:rFonts w:ascii="Times New Roman" w:hAnsi="Times New Roman"/>
        </w:rPr>
        <w:t xml:space="preserve"> sihtasutusena tegutsev teadus- ja arendusasutus, ülikool ning </w:t>
      </w:r>
      <w:proofErr w:type="spellStart"/>
      <w:r w:rsidR="004051B1" w:rsidRPr="004051B1">
        <w:rPr>
          <w:rFonts w:ascii="Times New Roman" w:hAnsi="Times New Roman"/>
        </w:rPr>
        <w:t>evalveeritud</w:t>
      </w:r>
      <w:proofErr w:type="spellEnd"/>
      <w:r w:rsidR="004051B1" w:rsidRPr="004051B1">
        <w:rPr>
          <w:rFonts w:ascii="Times New Roman" w:hAnsi="Times New Roman"/>
        </w:rPr>
        <w:t xml:space="preserve"> rakenduskõrgkool</w:t>
      </w:r>
      <w:r w:rsidR="005C34C9">
        <w:rPr>
          <w:rFonts w:ascii="Times New Roman" w:hAnsi="Times New Roman"/>
        </w:rPr>
        <w:t xml:space="preserve"> või</w:t>
      </w:r>
    </w:p>
    <w:p w14:paraId="5DC98F0A" w14:textId="24CF5B3A" w:rsidR="00112162" w:rsidRDefault="000F677F" w:rsidP="001C3A5D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="003E70B3" w:rsidRPr="003E70B3">
        <w:rPr>
          <w:rFonts w:ascii="Times New Roman" w:hAnsi="Times New Roman"/>
        </w:rPr>
        <w:t xml:space="preserve">eraõiguslik </w:t>
      </w:r>
      <w:r w:rsidR="000F1C0A">
        <w:rPr>
          <w:rFonts w:ascii="Times New Roman" w:hAnsi="Times New Roman"/>
        </w:rPr>
        <w:t xml:space="preserve">juriidiline isik, kes põhikirja kohaselt </w:t>
      </w:r>
      <w:r w:rsidR="00465090">
        <w:rPr>
          <w:rFonts w:ascii="Times New Roman" w:hAnsi="Times New Roman"/>
        </w:rPr>
        <w:t>korraldab</w:t>
      </w:r>
      <w:r w:rsidR="000F1C0A">
        <w:rPr>
          <w:rFonts w:ascii="Times New Roman" w:hAnsi="Times New Roman"/>
        </w:rPr>
        <w:t xml:space="preserve"> </w:t>
      </w:r>
      <w:r w:rsidR="00807BFE">
        <w:rPr>
          <w:rFonts w:ascii="Times New Roman" w:hAnsi="Times New Roman"/>
        </w:rPr>
        <w:t>ning</w:t>
      </w:r>
      <w:r w:rsidR="00E01FEB">
        <w:rPr>
          <w:rFonts w:ascii="Times New Roman" w:hAnsi="Times New Roman"/>
        </w:rPr>
        <w:t xml:space="preserve"> </w:t>
      </w:r>
      <w:r w:rsidR="00465090">
        <w:rPr>
          <w:rFonts w:ascii="Times New Roman" w:hAnsi="Times New Roman"/>
        </w:rPr>
        <w:t xml:space="preserve">viib ellu </w:t>
      </w:r>
      <w:r w:rsidR="003E70B3" w:rsidRPr="003E70B3">
        <w:rPr>
          <w:rFonts w:ascii="Times New Roman" w:hAnsi="Times New Roman"/>
        </w:rPr>
        <w:t>teadus- ja arendus</w:t>
      </w:r>
      <w:r w:rsidR="000F1C0A">
        <w:rPr>
          <w:rFonts w:ascii="Times New Roman" w:hAnsi="Times New Roman"/>
        </w:rPr>
        <w:t>tegevust</w:t>
      </w:r>
      <w:r w:rsidR="003E70B3">
        <w:rPr>
          <w:rFonts w:ascii="Times New Roman" w:hAnsi="Times New Roman"/>
        </w:rPr>
        <w:t>.</w:t>
      </w:r>
    </w:p>
    <w:p w14:paraId="11BBD8BB" w14:textId="77777777" w:rsidR="00112162" w:rsidRDefault="00112162" w:rsidP="001C3A5D">
      <w:pPr>
        <w:pStyle w:val="BodyText"/>
        <w:spacing w:after="0"/>
        <w:jc w:val="both"/>
        <w:rPr>
          <w:rFonts w:ascii="Times New Roman" w:hAnsi="Times New Roman"/>
        </w:rPr>
      </w:pPr>
    </w:p>
    <w:p w14:paraId="48526274" w14:textId="4B1293B3" w:rsidR="001C3A5D" w:rsidRDefault="003D555E" w:rsidP="00AE58A2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5A6DD2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) </w:t>
      </w:r>
      <w:r w:rsidR="003C5095">
        <w:rPr>
          <w:rFonts w:ascii="Times New Roman" w:hAnsi="Times New Roman"/>
        </w:rPr>
        <w:t xml:space="preserve">Juriidilisest isikust </w:t>
      </w:r>
      <w:r w:rsidR="00843A18">
        <w:rPr>
          <w:rFonts w:ascii="Times New Roman" w:hAnsi="Times New Roman"/>
        </w:rPr>
        <w:t>t</w:t>
      </w:r>
      <w:r w:rsidR="001C3A5D">
        <w:rPr>
          <w:rFonts w:ascii="Times New Roman" w:hAnsi="Times New Roman"/>
        </w:rPr>
        <w:t xml:space="preserve">aotleja </w:t>
      </w:r>
      <w:r w:rsidR="00725B08">
        <w:rPr>
          <w:rFonts w:ascii="Times New Roman" w:hAnsi="Times New Roman"/>
        </w:rPr>
        <w:t xml:space="preserve">ja toetuse saaja </w:t>
      </w:r>
      <w:r w:rsidR="001C3A5D">
        <w:rPr>
          <w:rFonts w:ascii="Times New Roman" w:hAnsi="Times New Roman"/>
        </w:rPr>
        <w:t>peab vastama järgmistele nõuetele:</w:t>
      </w:r>
    </w:p>
    <w:p w14:paraId="1B97CF04" w14:textId="0AFEECC9" w:rsidR="001C3A5D" w:rsidRDefault="001C3A5D" w:rsidP="00AE58A2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Pr="001C3A5D">
        <w:rPr>
          <w:rFonts w:ascii="Times New Roman" w:hAnsi="Times New Roman"/>
        </w:rPr>
        <w:t xml:space="preserve">tal ei ole riiklike maksude </w:t>
      </w:r>
      <w:r w:rsidR="00FB2EE5" w:rsidRPr="008419F1">
        <w:rPr>
          <w:rFonts w:ascii="Times New Roman" w:hAnsi="Times New Roman"/>
        </w:rPr>
        <w:t>võlga</w:t>
      </w:r>
      <w:r w:rsidR="00FB2EE5" w:rsidRPr="00FB2EE5" w:rsidDel="00FB2EE5">
        <w:rPr>
          <w:rFonts w:ascii="Times New Roman" w:hAnsi="Times New Roman"/>
        </w:rPr>
        <w:t xml:space="preserve"> </w:t>
      </w:r>
      <w:r w:rsidRPr="001C3A5D">
        <w:rPr>
          <w:rFonts w:ascii="Times New Roman" w:hAnsi="Times New Roman"/>
        </w:rPr>
        <w:t xml:space="preserve">või see on </w:t>
      </w:r>
      <w:r>
        <w:rPr>
          <w:rFonts w:ascii="Times New Roman" w:hAnsi="Times New Roman"/>
        </w:rPr>
        <w:t xml:space="preserve">taotluse esitamise ajaks täies ulatuses </w:t>
      </w:r>
      <w:r w:rsidRPr="001C3A5D">
        <w:rPr>
          <w:rFonts w:ascii="Times New Roman" w:hAnsi="Times New Roman"/>
        </w:rPr>
        <w:t xml:space="preserve">ajatatud </w:t>
      </w:r>
      <w:r w:rsidR="00E27150">
        <w:rPr>
          <w:rFonts w:ascii="Times New Roman" w:hAnsi="Times New Roman"/>
        </w:rPr>
        <w:t>ja</w:t>
      </w:r>
      <w:r w:rsidRPr="001C3A5D">
        <w:rPr>
          <w:rFonts w:ascii="Times New Roman" w:hAnsi="Times New Roman"/>
        </w:rPr>
        <w:t xml:space="preserve"> maksed on tasutud kokkulepitud ajakava </w:t>
      </w:r>
      <w:r>
        <w:rPr>
          <w:rFonts w:ascii="Times New Roman" w:hAnsi="Times New Roman"/>
        </w:rPr>
        <w:t>kohaselt;</w:t>
      </w:r>
    </w:p>
    <w:p w14:paraId="29ED7BE2" w14:textId="221E14D9" w:rsidR="001C3A5D" w:rsidRDefault="001C3A5D" w:rsidP="00AE58A2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Pr="001C3A5D">
        <w:rPr>
          <w:rFonts w:ascii="Times New Roman" w:hAnsi="Times New Roman"/>
        </w:rPr>
        <w:t xml:space="preserve">tal ei ole </w:t>
      </w:r>
      <w:r>
        <w:rPr>
          <w:rFonts w:ascii="Times New Roman" w:hAnsi="Times New Roman"/>
        </w:rPr>
        <w:t xml:space="preserve">tähtajaks esitamata </w:t>
      </w:r>
      <w:r w:rsidRPr="001C3A5D">
        <w:rPr>
          <w:rFonts w:ascii="Times New Roman" w:hAnsi="Times New Roman"/>
        </w:rPr>
        <w:t>majandusaasta aruande</w:t>
      </w:r>
      <w:r>
        <w:rPr>
          <w:rFonts w:ascii="Times New Roman" w:hAnsi="Times New Roman"/>
        </w:rPr>
        <w:t>id ega maksude</w:t>
      </w:r>
      <w:r w:rsidR="00112162">
        <w:rPr>
          <w:rFonts w:ascii="Times New Roman" w:hAnsi="Times New Roman"/>
        </w:rPr>
        <w:t>k</w:t>
      </w:r>
      <w:r>
        <w:rPr>
          <w:rFonts w:ascii="Times New Roman" w:hAnsi="Times New Roman"/>
        </w:rPr>
        <w:t>laratsio</w:t>
      </w:r>
      <w:r w:rsidR="00112162">
        <w:rPr>
          <w:rFonts w:ascii="Times New Roman" w:hAnsi="Times New Roman"/>
        </w:rPr>
        <w:t>o</w:t>
      </w:r>
      <w:r>
        <w:rPr>
          <w:rFonts w:ascii="Times New Roman" w:hAnsi="Times New Roman"/>
        </w:rPr>
        <w:t>ne;</w:t>
      </w:r>
    </w:p>
    <w:p w14:paraId="189630F2" w14:textId="77127C74" w:rsidR="001B7979" w:rsidRDefault="001C3A5D" w:rsidP="00AE58A2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 ta ei ole pankrotis, likvideerimisel ega sundlõpetamisel ja tal puudub kehtiv äriregistrist kustutamise hoiatus;</w:t>
      </w:r>
    </w:p>
    <w:p w14:paraId="633EBBD6" w14:textId="1B3D741D" w:rsidR="00AF4303" w:rsidRDefault="00AF4303" w:rsidP="00AE58A2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r w:rsidRPr="00AF4303">
        <w:rPr>
          <w:rFonts w:ascii="Times New Roman" w:hAnsi="Times New Roman"/>
        </w:rPr>
        <w:t>kui ta on varem saanud riigieelarvest, Euroopa Liidu või muudest vahenditest toetust, mis on kuulunud tagasimaksmisele, on tagasimaksed tehtud tähtajaks ja nõutud summas;</w:t>
      </w:r>
    </w:p>
    <w:p w14:paraId="1AF7B9ED" w14:textId="1F9C4DAF" w:rsidR="00AF4303" w:rsidRDefault="00AF4303" w:rsidP="00AE58A2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</w:t>
      </w:r>
      <w:r w:rsidRPr="00AF4303">
        <w:rPr>
          <w:rFonts w:ascii="Times New Roman" w:hAnsi="Times New Roman"/>
        </w:rPr>
        <w:t xml:space="preserve">tal ei ole </w:t>
      </w:r>
      <w:r w:rsidRPr="008419F1">
        <w:rPr>
          <w:rFonts w:ascii="Times New Roman" w:hAnsi="Times New Roman"/>
        </w:rPr>
        <w:t>nõuetekohaselt</w:t>
      </w:r>
      <w:r w:rsidRPr="00AF4303">
        <w:rPr>
          <w:rFonts w:ascii="Times New Roman" w:hAnsi="Times New Roman"/>
        </w:rPr>
        <w:t xml:space="preserve"> täitmata kohustusi </w:t>
      </w:r>
      <w:r w:rsidR="0098384E">
        <w:rPr>
          <w:rFonts w:ascii="Times New Roman" w:hAnsi="Times New Roman"/>
        </w:rPr>
        <w:t xml:space="preserve">ministeeriumi </w:t>
      </w:r>
      <w:r w:rsidRPr="00AF4303">
        <w:rPr>
          <w:rFonts w:ascii="Times New Roman" w:hAnsi="Times New Roman"/>
        </w:rPr>
        <w:t>ees</w:t>
      </w:r>
      <w:r w:rsidR="00725B08">
        <w:rPr>
          <w:rFonts w:ascii="Times New Roman" w:hAnsi="Times New Roman"/>
        </w:rPr>
        <w:t>.</w:t>
      </w:r>
    </w:p>
    <w:p w14:paraId="4E1965B2" w14:textId="3F5F4823" w:rsidR="003D555E" w:rsidRDefault="003D555E" w:rsidP="001C3A5D">
      <w:pPr>
        <w:pStyle w:val="BodyText"/>
        <w:spacing w:after="0"/>
        <w:jc w:val="both"/>
        <w:rPr>
          <w:rFonts w:ascii="Times New Roman" w:hAnsi="Times New Roman"/>
        </w:rPr>
      </w:pPr>
    </w:p>
    <w:p w14:paraId="7D80720F" w14:textId="70CE9E9A" w:rsidR="00947EE2" w:rsidRDefault="00947EE2" w:rsidP="001C3A5D">
      <w:pPr>
        <w:pStyle w:val="BodyText"/>
        <w:spacing w:after="0"/>
        <w:jc w:val="both"/>
        <w:rPr>
          <w:rFonts w:ascii="Times New Roman" w:hAnsi="Times New Roman"/>
        </w:rPr>
      </w:pPr>
      <w:r w:rsidRPr="00947EE2">
        <w:rPr>
          <w:rFonts w:ascii="Times New Roman" w:hAnsi="Times New Roman"/>
        </w:rPr>
        <w:t>(</w:t>
      </w:r>
      <w:r w:rsidR="00B35632">
        <w:rPr>
          <w:rFonts w:ascii="Times New Roman" w:hAnsi="Times New Roman"/>
        </w:rPr>
        <w:t>3</w:t>
      </w:r>
      <w:r w:rsidRPr="00947EE2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T</w:t>
      </w:r>
      <w:r w:rsidRPr="00947EE2">
        <w:rPr>
          <w:rFonts w:ascii="Times New Roman" w:hAnsi="Times New Roman"/>
        </w:rPr>
        <w:t>aotleja</w:t>
      </w:r>
      <w:r>
        <w:rPr>
          <w:rFonts w:ascii="Times New Roman" w:hAnsi="Times New Roman"/>
        </w:rPr>
        <w:t xml:space="preserve"> ei või olla isik</w:t>
      </w:r>
      <w:r w:rsidRPr="00947EE2">
        <w:rPr>
          <w:rFonts w:ascii="Times New Roman" w:hAnsi="Times New Roman"/>
        </w:rPr>
        <w:t xml:space="preserve">, </w:t>
      </w:r>
      <w:r w:rsidRPr="004B4B56">
        <w:rPr>
          <w:rFonts w:ascii="Times New Roman" w:hAnsi="Times New Roman"/>
        </w:rPr>
        <w:t xml:space="preserve">kellele </w:t>
      </w:r>
      <w:r w:rsidR="00A81585">
        <w:rPr>
          <w:rFonts w:ascii="Times New Roman" w:hAnsi="Times New Roman"/>
        </w:rPr>
        <w:t xml:space="preserve">on </w:t>
      </w:r>
      <w:r w:rsidRPr="004B4B56">
        <w:rPr>
          <w:rFonts w:ascii="Times New Roman" w:hAnsi="Times New Roman"/>
        </w:rPr>
        <w:t>Euroopa Komisjoni või</w:t>
      </w:r>
      <w:r w:rsidRPr="00947EE2">
        <w:rPr>
          <w:rFonts w:ascii="Times New Roman" w:hAnsi="Times New Roman"/>
        </w:rPr>
        <w:t xml:space="preserve"> Euroopa Kohtu eelneva otsuse alusel, millega Eesti riigi antud abi on tunnistatud ebaseaduslikuks või väärkasutatuks ja </w:t>
      </w:r>
      <w:proofErr w:type="spellStart"/>
      <w:r w:rsidRPr="00947EE2">
        <w:rPr>
          <w:rFonts w:ascii="Times New Roman" w:hAnsi="Times New Roman"/>
        </w:rPr>
        <w:t>ühisturuga</w:t>
      </w:r>
      <w:proofErr w:type="spellEnd"/>
      <w:r w:rsidRPr="00947EE2">
        <w:rPr>
          <w:rFonts w:ascii="Times New Roman" w:hAnsi="Times New Roman"/>
        </w:rPr>
        <w:t xml:space="preserve"> kokkusobimatuks, esitatud </w:t>
      </w:r>
      <w:r w:rsidRPr="001309D3">
        <w:rPr>
          <w:rFonts w:ascii="Times New Roman" w:hAnsi="Times New Roman"/>
        </w:rPr>
        <w:t>seni täitmata korraldus</w:t>
      </w:r>
      <w:r w:rsidRPr="00947EE2">
        <w:rPr>
          <w:rFonts w:ascii="Times New Roman" w:hAnsi="Times New Roman"/>
        </w:rPr>
        <w:t xml:space="preserve"> abi tagasi maksta.</w:t>
      </w:r>
    </w:p>
    <w:p w14:paraId="01F5DF9D" w14:textId="509040CF" w:rsidR="009E7C1B" w:rsidRDefault="009E7C1B" w:rsidP="001C3A5D">
      <w:pPr>
        <w:pStyle w:val="BodyText"/>
        <w:spacing w:after="0"/>
        <w:jc w:val="both"/>
        <w:rPr>
          <w:rFonts w:ascii="Times New Roman" w:hAnsi="Times New Roman"/>
        </w:rPr>
      </w:pPr>
    </w:p>
    <w:p w14:paraId="1BA64487" w14:textId="3D28BBB9" w:rsidR="00947EE2" w:rsidRDefault="009E7C1B" w:rsidP="001C3A5D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B35632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) Taotlusvooru tingimustes võib ette näha </w:t>
      </w:r>
      <w:r w:rsidR="00510883">
        <w:rPr>
          <w:rFonts w:ascii="Times New Roman" w:hAnsi="Times New Roman"/>
        </w:rPr>
        <w:t xml:space="preserve">nõude, et </w:t>
      </w:r>
      <w:r w:rsidR="00E153F4">
        <w:rPr>
          <w:rFonts w:ascii="Times New Roman" w:hAnsi="Times New Roman"/>
        </w:rPr>
        <w:t>projekti</w:t>
      </w:r>
      <w:r w:rsidR="00510883">
        <w:rPr>
          <w:rFonts w:ascii="Times New Roman" w:hAnsi="Times New Roman"/>
        </w:rPr>
        <w:t>l o</w:t>
      </w:r>
      <w:r w:rsidR="00545403">
        <w:rPr>
          <w:rFonts w:ascii="Times New Roman" w:hAnsi="Times New Roman"/>
        </w:rPr>
        <w:t>n</w:t>
      </w:r>
      <w:r w:rsidR="005108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vastutav täitja</w:t>
      </w:r>
      <w:r w:rsidR="004A2208">
        <w:rPr>
          <w:rFonts w:ascii="Times New Roman" w:hAnsi="Times New Roman"/>
        </w:rPr>
        <w:t xml:space="preserve">, </w:t>
      </w:r>
      <w:bookmarkStart w:id="12" w:name="_Hlk210654754"/>
      <w:r w:rsidR="004A2208">
        <w:rPr>
          <w:rFonts w:ascii="Times New Roman" w:hAnsi="Times New Roman"/>
        </w:rPr>
        <w:t xml:space="preserve">kellel on </w:t>
      </w:r>
      <w:bookmarkStart w:id="13" w:name="_Hlk210913423"/>
      <w:r w:rsidR="004A2208">
        <w:rPr>
          <w:rFonts w:ascii="Times New Roman" w:hAnsi="Times New Roman"/>
        </w:rPr>
        <w:t>teadmised ja kogemus</w:t>
      </w:r>
      <w:r w:rsidR="00410B44">
        <w:rPr>
          <w:rFonts w:ascii="Times New Roman" w:hAnsi="Times New Roman"/>
        </w:rPr>
        <w:t>ed</w:t>
      </w:r>
      <w:r w:rsidR="004A2208">
        <w:rPr>
          <w:rFonts w:ascii="Times New Roman" w:hAnsi="Times New Roman"/>
        </w:rPr>
        <w:t xml:space="preserve"> </w:t>
      </w:r>
      <w:bookmarkEnd w:id="13"/>
      <w:r w:rsidR="004A2208">
        <w:rPr>
          <w:rFonts w:ascii="Times New Roman" w:hAnsi="Times New Roman"/>
        </w:rPr>
        <w:t xml:space="preserve">projekti </w:t>
      </w:r>
      <w:r w:rsidR="00E153F4">
        <w:rPr>
          <w:rFonts w:ascii="Times New Roman" w:hAnsi="Times New Roman"/>
        </w:rPr>
        <w:t xml:space="preserve">tegevuste </w:t>
      </w:r>
      <w:r w:rsidR="004A2208" w:rsidRPr="00FA222C">
        <w:rPr>
          <w:rFonts w:ascii="Times New Roman" w:hAnsi="Times New Roman"/>
        </w:rPr>
        <w:t>elluviimiseks</w:t>
      </w:r>
      <w:r w:rsidR="00DC7500" w:rsidRPr="00FA222C">
        <w:rPr>
          <w:rFonts w:ascii="Times New Roman" w:hAnsi="Times New Roman"/>
        </w:rPr>
        <w:t>.</w:t>
      </w:r>
      <w:r w:rsidRPr="00FA222C">
        <w:rPr>
          <w:rFonts w:ascii="Times New Roman" w:hAnsi="Times New Roman"/>
        </w:rPr>
        <w:t xml:space="preserve"> </w:t>
      </w:r>
      <w:r w:rsidR="00A944C8" w:rsidRPr="00FA222C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FA222C">
        <w:rPr>
          <w:rFonts w:ascii="Times New Roman" w:hAnsi="Times New Roman"/>
        </w:rPr>
        <w:t>V</w:t>
      </w:r>
      <w:r w:rsidR="00A944C8" w:rsidRPr="00FA222C">
        <w:rPr>
          <w:rFonts w:ascii="Times New Roman" w:hAnsi="Times New Roman"/>
        </w:rPr>
        <w:t xml:space="preserve">astutava täitja teadmiste </w:t>
      </w:r>
      <w:r w:rsidR="00FA222C">
        <w:rPr>
          <w:rFonts w:ascii="Times New Roman" w:hAnsi="Times New Roman"/>
        </w:rPr>
        <w:t>ja</w:t>
      </w:r>
      <w:r w:rsidR="00FA222C" w:rsidRPr="00FA222C">
        <w:rPr>
          <w:rFonts w:ascii="Times New Roman" w:hAnsi="Times New Roman"/>
        </w:rPr>
        <w:t xml:space="preserve"> </w:t>
      </w:r>
      <w:r w:rsidR="00A944C8" w:rsidRPr="00FA222C">
        <w:rPr>
          <w:rFonts w:ascii="Times New Roman" w:hAnsi="Times New Roman"/>
        </w:rPr>
        <w:t>kogemus</w:t>
      </w:r>
      <w:r w:rsidR="00410B44" w:rsidRPr="00FA222C">
        <w:rPr>
          <w:rFonts w:ascii="Times New Roman" w:hAnsi="Times New Roman"/>
        </w:rPr>
        <w:t>t</w:t>
      </w:r>
      <w:r w:rsidR="00A944C8" w:rsidRPr="00FA222C">
        <w:rPr>
          <w:rFonts w:ascii="Times New Roman" w:hAnsi="Times New Roman"/>
        </w:rPr>
        <w:t>e</w:t>
      </w:r>
      <w:r w:rsidR="00FA222C">
        <w:rPr>
          <w:rFonts w:ascii="Times New Roman" w:hAnsi="Times New Roman"/>
        </w:rPr>
        <w:t xml:space="preserve"> hindamise</w:t>
      </w:r>
      <w:r w:rsidR="00A944C8" w:rsidRPr="00FA222C">
        <w:rPr>
          <w:rFonts w:ascii="Times New Roman" w:hAnsi="Times New Roman"/>
        </w:rPr>
        <w:t xml:space="preserve"> </w:t>
      </w:r>
      <w:r w:rsidR="00FA222C">
        <w:rPr>
          <w:rFonts w:ascii="Times New Roman" w:hAnsi="Times New Roman"/>
        </w:rPr>
        <w:t>o</w:t>
      </w:r>
      <w:r w:rsidR="00FA222C" w:rsidRPr="00FA222C">
        <w:rPr>
          <w:rFonts w:ascii="Times New Roman" w:hAnsi="Times New Roman"/>
        </w:rPr>
        <w:t xml:space="preserve">bjektiivsed ja mittediskrimineerivad kriteeriumid </w:t>
      </w:r>
      <w:r w:rsidR="00A944C8" w:rsidRPr="00FA222C">
        <w:rPr>
          <w:rFonts w:ascii="Times New Roman" w:hAnsi="Times New Roman"/>
        </w:rPr>
        <w:t>nähakse ette taotlusvooru tingimustes.</w:t>
      </w:r>
    </w:p>
    <w:bookmarkEnd w:id="12"/>
    <w:p w14:paraId="45B4A9D1" w14:textId="77777777" w:rsidR="004A2208" w:rsidRDefault="004A2208" w:rsidP="001C3A5D">
      <w:pPr>
        <w:pStyle w:val="BodyText"/>
        <w:spacing w:after="0"/>
        <w:jc w:val="both"/>
        <w:rPr>
          <w:rFonts w:ascii="Times New Roman" w:hAnsi="Times New Roman"/>
        </w:rPr>
      </w:pPr>
    </w:p>
    <w:p w14:paraId="696DD23A" w14:textId="66EC1C1A" w:rsidR="008444E4" w:rsidRDefault="003D555E" w:rsidP="001C3A5D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4A220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) </w:t>
      </w:r>
      <w:r w:rsidR="009963E2">
        <w:rPr>
          <w:rFonts w:ascii="Times New Roman" w:hAnsi="Times New Roman"/>
        </w:rPr>
        <w:t>Taotlusvooru</w:t>
      </w:r>
      <w:r w:rsidRPr="003D555E">
        <w:rPr>
          <w:rFonts w:ascii="Times New Roman" w:hAnsi="Times New Roman"/>
        </w:rPr>
        <w:t xml:space="preserve"> tingimustes võib taotlejale </w:t>
      </w:r>
      <w:r w:rsidR="00D3221E">
        <w:rPr>
          <w:rFonts w:ascii="Times New Roman" w:hAnsi="Times New Roman"/>
        </w:rPr>
        <w:t>kehtestada</w:t>
      </w:r>
      <w:r w:rsidR="00FA222C">
        <w:rPr>
          <w:rFonts w:ascii="Times New Roman" w:hAnsi="Times New Roman"/>
        </w:rPr>
        <w:t xml:space="preserve"> peale</w:t>
      </w:r>
      <w:r w:rsidR="00D3221E">
        <w:rPr>
          <w:rFonts w:ascii="Times New Roman" w:hAnsi="Times New Roman"/>
        </w:rPr>
        <w:t xml:space="preserve"> </w:t>
      </w:r>
      <w:r w:rsidR="00EF497B" w:rsidRPr="00EF497B">
        <w:rPr>
          <w:rFonts w:ascii="Times New Roman" w:hAnsi="Times New Roman"/>
        </w:rPr>
        <w:t>käesoleva paragrahvi lõikes</w:t>
      </w:r>
      <w:r w:rsidR="0025764C">
        <w:rPr>
          <w:rFonts w:ascii="Times New Roman" w:hAnsi="Times New Roman"/>
        </w:rPr>
        <w:t> </w:t>
      </w:r>
      <w:r w:rsidR="002D3DD2">
        <w:rPr>
          <w:rFonts w:ascii="Times New Roman" w:hAnsi="Times New Roman"/>
        </w:rPr>
        <w:t>2</w:t>
      </w:r>
      <w:r w:rsidR="00EF497B" w:rsidRPr="00EF497B">
        <w:rPr>
          <w:rFonts w:ascii="Times New Roman" w:hAnsi="Times New Roman"/>
        </w:rPr>
        <w:t xml:space="preserve"> </w:t>
      </w:r>
      <w:r w:rsidR="00EF497B" w:rsidRPr="00EF497B">
        <w:rPr>
          <w:rFonts w:ascii="Times New Roman" w:hAnsi="Times New Roman"/>
        </w:rPr>
        <w:lastRenderedPageBreak/>
        <w:t>nimetatu</w:t>
      </w:r>
      <w:r w:rsidR="00553A97">
        <w:rPr>
          <w:rFonts w:ascii="Times New Roman" w:hAnsi="Times New Roman"/>
        </w:rPr>
        <w:t>d nõuete</w:t>
      </w:r>
      <w:r w:rsidR="00451E2D">
        <w:rPr>
          <w:rFonts w:ascii="Times New Roman" w:hAnsi="Times New Roman"/>
        </w:rPr>
        <w:t xml:space="preserve"> </w:t>
      </w:r>
      <w:r w:rsidR="00CB04CB" w:rsidRPr="00CB04CB">
        <w:rPr>
          <w:rFonts w:ascii="Times New Roman" w:hAnsi="Times New Roman"/>
        </w:rPr>
        <w:t xml:space="preserve">taotlusvooru </w:t>
      </w:r>
      <w:r w:rsidR="00CB04CB" w:rsidRPr="00410B44">
        <w:rPr>
          <w:rFonts w:ascii="Times New Roman" w:hAnsi="Times New Roman"/>
        </w:rPr>
        <w:t>eesmärgist lähtudes</w:t>
      </w:r>
      <w:r w:rsidR="00CB04CB" w:rsidRPr="00CB04CB">
        <w:rPr>
          <w:rFonts w:ascii="Times New Roman" w:hAnsi="Times New Roman"/>
        </w:rPr>
        <w:t xml:space="preserve"> </w:t>
      </w:r>
      <w:r w:rsidR="00830880">
        <w:rPr>
          <w:rFonts w:ascii="Times New Roman" w:hAnsi="Times New Roman"/>
        </w:rPr>
        <w:t>lisa</w:t>
      </w:r>
      <w:r w:rsidRPr="003D555E">
        <w:rPr>
          <w:rFonts w:ascii="Times New Roman" w:hAnsi="Times New Roman"/>
        </w:rPr>
        <w:t>nõudeid</w:t>
      </w:r>
      <w:r>
        <w:rPr>
          <w:rFonts w:ascii="Times New Roman" w:hAnsi="Times New Roman"/>
        </w:rPr>
        <w:t>.</w:t>
      </w:r>
    </w:p>
    <w:p w14:paraId="304C6317" w14:textId="77777777" w:rsidR="008444E4" w:rsidRDefault="008444E4" w:rsidP="001C3A5D">
      <w:pPr>
        <w:pStyle w:val="BodyText"/>
        <w:spacing w:after="0"/>
        <w:jc w:val="both"/>
        <w:rPr>
          <w:rFonts w:ascii="Times New Roman" w:hAnsi="Times New Roman"/>
        </w:rPr>
      </w:pPr>
    </w:p>
    <w:p w14:paraId="64D448B3" w14:textId="75905146" w:rsidR="00304E90" w:rsidRDefault="00304E90" w:rsidP="001C3A5D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4A220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) </w:t>
      </w:r>
      <w:r w:rsidR="00940AFA">
        <w:rPr>
          <w:rFonts w:ascii="Times New Roman" w:hAnsi="Times New Roman"/>
        </w:rPr>
        <w:t>Käesoleva paragrahvi lõi</w:t>
      </w:r>
      <w:r w:rsidR="00021FA5">
        <w:rPr>
          <w:rFonts w:ascii="Times New Roman" w:hAnsi="Times New Roman"/>
        </w:rPr>
        <w:t>k</w:t>
      </w:r>
      <w:r w:rsidR="00112162">
        <w:rPr>
          <w:rFonts w:ascii="Times New Roman" w:hAnsi="Times New Roman"/>
        </w:rPr>
        <w:t>es</w:t>
      </w:r>
      <w:r w:rsidR="00EA1701">
        <w:rPr>
          <w:rFonts w:ascii="Times New Roman" w:hAnsi="Times New Roman"/>
        </w:rPr>
        <w:t xml:space="preserve"> </w:t>
      </w:r>
      <w:r w:rsidR="002D3DD2">
        <w:rPr>
          <w:rFonts w:ascii="Times New Roman" w:hAnsi="Times New Roman"/>
        </w:rPr>
        <w:t>2</w:t>
      </w:r>
      <w:r w:rsidR="00940AFA">
        <w:rPr>
          <w:rFonts w:ascii="Times New Roman" w:hAnsi="Times New Roman"/>
        </w:rPr>
        <w:t xml:space="preserve"> esitatud </w:t>
      </w:r>
      <w:r w:rsidRPr="00304E90">
        <w:rPr>
          <w:rFonts w:ascii="Times New Roman" w:hAnsi="Times New Roman"/>
        </w:rPr>
        <w:t xml:space="preserve">nõudeid </w:t>
      </w:r>
      <w:r w:rsidRPr="00FA222C">
        <w:rPr>
          <w:rFonts w:ascii="Times New Roman" w:hAnsi="Times New Roman"/>
        </w:rPr>
        <w:t xml:space="preserve">ei kohaldata </w:t>
      </w:r>
      <w:r w:rsidR="002D3DD2" w:rsidRPr="00FA222C">
        <w:rPr>
          <w:rFonts w:ascii="Times New Roman" w:hAnsi="Times New Roman"/>
        </w:rPr>
        <w:t>füüsilisele isikule</w:t>
      </w:r>
      <w:r w:rsidR="00FA222C">
        <w:rPr>
          <w:rFonts w:ascii="Times New Roman" w:hAnsi="Times New Roman"/>
        </w:rPr>
        <w:t>, riigiasutusele ega</w:t>
      </w:r>
      <w:r w:rsidRPr="00FA222C">
        <w:rPr>
          <w:rFonts w:ascii="Times New Roman" w:hAnsi="Times New Roman"/>
        </w:rPr>
        <w:t xml:space="preserve"> avalik-õiguslik</w:t>
      </w:r>
      <w:r w:rsidR="00FA222C">
        <w:rPr>
          <w:rFonts w:ascii="Times New Roman" w:hAnsi="Times New Roman"/>
        </w:rPr>
        <w:t>ule</w:t>
      </w:r>
      <w:r w:rsidRPr="00FA222C">
        <w:rPr>
          <w:rFonts w:ascii="Times New Roman" w:hAnsi="Times New Roman"/>
        </w:rPr>
        <w:t xml:space="preserve"> juriidili</w:t>
      </w:r>
      <w:r w:rsidR="00FA222C">
        <w:rPr>
          <w:rFonts w:ascii="Times New Roman" w:hAnsi="Times New Roman"/>
        </w:rPr>
        <w:t>sele</w:t>
      </w:r>
      <w:r w:rsidRPr="00FA222C">
        <w:rPr>
          <w:rFonts w:ascii="Times New Roman" w:hAnsi="Times New Roman"/>
        </w:rPr>
        <w:t xml:space="preserve"> isik</w:t>
      </w:r>
      <w:r w:rsidR="00FA222C">
        <w:rPr>
          <w:rFonts w:ascii="Times New Roman" w:hAnsi="Times New Roman"/>
        </w:rPr>
        <w:t>ule</w:t>
      </w:r>
      <w:r w:rsidRPr="00FA222C">
        <w:rPr>
          <w:rFonts w:ascii="Times New Roman" w:hAnsi="Times New Roman"/>
        </w:rPr>
        <w:t>.</w:t>
      </w:r>
    </w:p>
    <w:p w14:paraId="24C04412" w14:textId="77777777" w:rsidR="001215AE" w:rsidRDefault="001215AE" w:rsidP="001215AE">
      <w:pPr>
        <w:pStyle w:val="BodyText"/>
        <w:spacing w:after="0"/>
        <w:jc w:val="both"/>
        <w:rPr>
          <w:rFonts w:ascii="Times New Roman" w:hAnsi="Times New Roman"/>
        </w:rPr>
      </w:pPr>
    </w:p>
    <w:p w14:paraId="7F002C98" w14:textId="48528A00" w:rsidR="001215AE" w:rsidRDefault="001215AE" w:rsidP="001215AE">
      <w:pPr>
        <w:pStyle w:val="BodyText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§ </w:t>
      </w:r>
      <w:r w:rsidR="00B95F7B">
        <w:rPr>
          <w:rFonts w:ascii="Times New Roman" w:hAnsi="Times New Roman"/>
          <w:b/>
          <w:bCs/>
        </w:rPr>
        <w:t>7</w:t>
      </w:r>
      <w:r>
        <w:rPr>
          <w:rFonts w:ascii="Times New Roman" w:hAnsi="Times New Roman"/>
          <w:b/>
          <w:bCs/>
        </w:rPr>
        <w:t>. Nõuded taotl</w:t>
      </w:r>
      <w:r w:rsidR="00EF6FAE">
        <w:rPr>
          <w:rFonts w:ascii="Times New Roman" w:hAnsi="Times New Roman"/>
          <w:b/>
          <w:bCs/>
        </w:rPr>
        <w:t>usele</w:t>
      </w:r>
    </w:p>
    <w:p w14:paraId="7A3ACC4E" w14:textId="77777777" w:rsidR="00B47239" w:rsidRDefault="00B47239" w:rsidP="001215AE">
      <w:pPr>
        <w:pStyle w:val="BodyText"/>
        <w:spacing w:after="0"/>
        <w:jc w:val="both"/>
        <w:rPr>
          <w:rFonts w:ascii="Times New Roman" w:hAnsi="Times New Roman"/>
        </w:rPr>
      </w:pPr>
    </w:p>
    <w:p w14:paraId="44BBBD0D" w14:textId="203B6C2E" w:rsidR="001215AE" w:rsidRDefault="001215AE" w:rsidP="001215AE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bookmarkStart w:id="14" w:name="_Hlk149827191"/>
      <w:r w:rsidR="00EF6FAE">
        <w:rPr>
          <w:rFonts w:ascii="Times New Roman" w:hAnsi="Times New Roman"/>
        </w:rPr>
        <w:t xml:space="preserve">Esitatud taotlus peab </w:t>
      </w:r>
      <w:r w:rsidR="00BF0B72">
        <w:rPr>
          <w:rFonts w:ascii="Times New Roman" w:hAnsi="Times New Roman"/>
        </w:rPr>
        <w:t>vastama</w:t>
      </w:r>
      <w:r w:rsidR="00EF6FAE">
        <w:rPr>
          <w:rFonts w:ascii="Times New Roman" w:hAnsi="Times New Roman"/>
        </w:rPr>
        <w:t xml:space="preserve"> </w:t>
      </w:r>
      <w:r w:rsidR="009963E2">
        <w:rPr>
          <w:rFonts w:ascii="Times New Roman" w:hAnsi="Times New Roman"/>
        </w:rPr>
        <w:t>taotlusvooru</w:t>
      </w:r>
      <w:r w:rsidR="001832E0">
        <w:rPr>
          <w:rFonts w:ascii="Times New Roman" w:hAnsi="Times New Roman"/>
        </w:rPr>
        <w:t xml:space="preserve"> </w:t>
      </w:r>
      <w:r w:rsidR="005B27FD">
        <w:rPr>
          <w:rFonts w:ascii="Times New Roman" w:hAnsi="Times New Roman"/>
        </w:rPr>
        <w:t xml:space="preserve">tingimustele </w:t>
      </w:r>
      <w:r w:rsidR="00D35EB2">
        <w:rPr>
          <w:rFonts w:ascii="Times New Roman" w:hAnsi="Times New Roman"/>
        </w:rPr>
        <w:t xml:space="preserve">ja </w:t>
      </w:r>
      <w:r w:rsidR="00A81585">
        <w:rPr>
          <w:rFonts w:ascii="Times New Roman" w:hAnsi="Times New Roman"/>
        </w:rPr>
        <w:t xml:space="preserve">vormile </w:t>
      </w:r>
      <w:r w:rsidR="00D35EB2">
        <w:rPr>
          <w:rFonts w:ascii="Times New Roman" w:hAnsi="Times New Roman"/>
        </w:rPr>
        <w:t>selle olemasolu</w:t>
      </w:r>
      <w:r w:rsidR="008D07C4">
        <w:rPr>
          <w:rFonts w:ascii="Times New Roman" w:hAnsi="Times New Roman"/>
        </w:rPr>
        <w:t xml:space="preserve"> korral</w:t>
      </w:r>
      <w:r w:rsidR="00D35EB2">
        <w:rPr>
          <w:rFonts w:ascii="Times New Roman" w:hAnsi="Times New Roman"/>
        </w:rPr>
        <w:t xml:space="preserve"> </w:t>
      </w:r>
      <w:r w:rsidR="005B27FD">
        <w:rPr>
          <w:rFonts w:ascii="Times New Roman" w:hAnsi="Times New Roman"/>
        </w:rPr>
        <w:t xml:space="preserve">ning </w:t>
      </w:r>
      <w:r w:rsidR="00EF6FAE">
        <w:rPr>
          <w:rFonts w:ascii="Times New Roman" w:hAnsi="Times New Roman"/>
        </w:rPr>
        <w:t>sisaldama vähemalt järgmist teavet</w:t>
      </w:r>
      <w:r>
        <w:rPr>
          <w:rFonts w:ascii="Times New Roman" w:hAnsi="Times New Roman"/>
        </w:rPr>
        <w:t>:</w:t>
      </w:r>
    </w:p>
    <w:p w14:paraId="505B1837" w14:textId="61B7211D" w:rsidR="00EF6FAE" w:rsidRDefault="001215AE" w:rsidP="001215AE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Pr="001C3A5D">
        <w:rPr>
          <w:rFonts w:ascii="Times New Roman" w:hAnsi="Times New Roman"/>
        </w:rPr>
        <w:t xml:space="preserve">taotleja </w:t>
      </w:r>
      <w:r w:rsidR="00C54816">
        <w:rPr>
          <w:rFonts w:ascii="Times New Roman" w:hAnsi="Times New Roman"/>
        </w:rPr>
        <w:t>üld</w:t>
      </w:r>
      <w:r w:rsidR="00EF6FAE">
        <w:rPr>
          <w:rFonts w:ascii="Times New Roman" w:hAnsi="Times New Roman"/>
        </w:rPr>
        <w:t>andmed;</w:t>
      </w:r>
    </w:p>
    <w:p w14:paraId="3A560F43" w14:textId="2EE9279A" w:rsidR="00EE2ACC" w:rsidRDefault="00EF6FAE" w:rsidP="001215AE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EE2ACC" w:rsidRPr="00EE2ACC">
        <w:rPr>
          <w:rFonts w:ascii="Times New Roman" w:hAnsi="Times New Roman"/>
        </w:rPr>
        <w:t xml:space="preserve">kinnitus, et taotleja </w:t>
      </w:r>
      <w:r w:rsidR="00BF3286">
        <w:rPr>
          <w:rFonts w:ascii="Times New Roman" w:hAnsi="Times New Roman"/>
        </w:rPr>
        <w:t xml:space="preserve">ja toetuse saaja </w:t>
      </w:r>
      <w:r w:rsidR="00EE2ACC" w:rsidRPr="00EE2ACC">
        <w:rPr>
          <w:rFonts w:ascii="Times New Roman" w:hAnsi="Times New Roman"/>
        </w:rPr>
        <w:t xml:space="preserve">vastab </w:t>
      </w:r>
      <w:r w:rsidR="00D1783A">
        <w:rPr>
          <w:rFonts w:ascii="Times New Roman" w:hAnsi="Times New Roman"/>
        </w:rPr>
        <w:t>§</w:t>
      </w:r>
      <w:r w:rsidR="00D35EB2">
        <w:rPr>
          <w:rFonts w:ascii="Times New Roman" w:hAnsi="Times New Roman"/>
        </w:rPr>
        <w:t>-s</w:t>
      </w:r>
      <w:r w:rsidR="00EA1701">
        <w:rPr>
          <w:rFonts w:ascii="Times New Roman" w:hAnsi="Times New Roman"/>
        </w:rPr>
        <w:t xml:space="preserve"> </w:t>
      </w:r>
      <w:r w:rsidR="00D35EB2">
        <w:rPr>
          <w:rFonts w:ascii="Times New Roman" w:hAnsi="Times New Roman"/>
        </w:rPr>
        <w:t>6</w:t>
      </w:r>
      <w:r w:rsidR="00EE2ACC">
        <w:rPr>
          <w:rFonts w:ascii="Times New Roman" w:hAnsi="Times New Roman"/>
        </w:rPr>
        <w:t xml:space="preserve"> </w:t>
      </w:r>
      <w:r w:rsidR="00E85A35">
        <w:rPr>
          <w:rFonts w:ascii="Times New Roman" w:hAnsi="Times New Roman"/>
        </w:rPr>
        <w:t>nimetatud</w:t>
      </w:r>
      <w:r w:rsidR="00B46108">
        <w:rPr>
          <w:rFonts w:ascii="Times New Roman" w:hAnsi="Times New Roman"/>
        </w:rPr>
        <w:t xml:space="preserve"> </w:t>
      </w:r>
      <w:r w:rsidR="00EE2ACC">
        <w:rPr>
          <w:rFonts w:ascii="Times New Roman" w:hAnsi="Times New Roman"/>
        </w:rPr>
        <w:t xml:space="preserve">ja </w:t>
      </w:r>
      <w:r w:rsidR="0048430F">
        <w:rPr>
          <w:rFonts w:ascii="Times New Roman" w:hAnsi="Times New Roman"/>
        </w:rPr>
        <w:t>taotlusvooru</w:t>
      </w:r>
      <w:r w:rsidR="00EE2ACC">
        <w:rPr>
          <w:rFonts w:ascii="Times New Roman" w:hAnsi="Times New Roman"/>
        </w:rPr>
        <w:t xml:space="preserve"> </w:t>
      </w:r>
      <w:r w:rsidR="00EE2ACC" w:rsidRPr="00EE2ACC">
        <w:rPr>
          <w:rFonts w:ascii="Times New Roman" w:hAnsi="Times New Roman"/>
        </w:rPr>
        <w:t>tingimustele</w:t>
      </w:r>
      <w:r w:rsidR="00EE2ACC">
        <w:rPr>
          <w:rFonts w:ascii="Times New Roman" w:hAnsi="Times New Roman"/>
        </w:rPr>
        <w:t>;</w:t>
      </w:r>
    </w:p>
    <w:p w14:paraId="320043E6" w14:textId="22B1DB4F" w:rsidR="00A41646" w:rsidRDefault="00EE2ACC" w:rsidP="001215AE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="00A41646" w:rsidRPr="00A41646">
        <w:rPr>
          <w:rFonts w:ascii="Times New Roman" w:hAnsi="Times New Roman"/>
        </w:rPr>
        <w:t xml:space="preserve">projekti üldandmed, </w:t>
      </w:r>
      <w:r w:rsidR="00A81585">
        <w:rPr>
          <w:rFonts w:ascii="Times New Roman" w:hAnsi="Times New Roman"/>
        </w:rPr>
        <w:t>sealhulgas</w:t>
      </w:r>
      <w:r w:rsidR="00A81585" w:rsidRPr="00A41646">
        <w:rPr>
          <w:rFonts w:ascii="Times New Roman" w:hAnsi="Times New Roman"/>
        </w:rPr>
        <w:t xml:space="preserve"> </w:t>
      </w:r>
      <w:r w:rsidR="00A41646" w:rsidRPr="00A41646">
        <w:rPr>
          <w:rFonts w:ascii="Times New Roman" w:hAnsi="Times New Roman"/>
        </w:rPr>
        <w:t>projekti nimetus, lühikokkuvõte, taotletava toetuse summa;</w:t>
      </w:r>
    </w:p>
    <w:p w14:paraId="73C96019" w14:textId="41A1103E" w:rsidR="00EE2ACC" w:rsidRDefault="00A41646" w:rsidP="001215AE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r w:rsidR="001A1D88">
        <w:rPr>
          <w:rFonts w:ascii="Times New Roman" w:hAnsi="Times New Roman"/>
        </w:rPr>
        <w:t>projekti</w:t>
      </w:r>
      <w:r w:rsidR="00EE2ACC" w:rsidRPr="00EE2ACC">
        <w:rPr>
          <w:rFonts w:ascii="Times New Roman" w:hAnsi="Times New Roman"/>
        </w:rPr>
        <w:t xml:space="preserve"> eesmärgid</w:t>
      </w:r>
      <w:r w:rsidR="00CB28E0">
        <w:rPr>
          <w:rFonts w:ascii="Times New Roman" w:hAnsi="Times New Roman"/>
        </w:rPr>
        <w:t xml:space="preserve"> ja nende seos </w:t>
      </w:r>
      <w:r w:rsidR="009B1BF5">
        <w:rPr>
          <w:rFonts w:ascii="Times New Roman" w:hAnsi="Times New Roman"/>
        </w:rPr>
        <w:t>§-s</w:t>
      </w:r>
      <w:r w:rsidR="00EA1701">
        <w:rPr>
          <w:rFonts w:ascii="Times New Roman" w:hAnsi="Times New Roman"/>
        </w:rPr>
        <w:t xml:space="preserve"> </w:t>
      </w:r>
      <w:r w:rsidR="00DF5E72" w:rsidRPr="00DF5E72">
        <w:rPr>
          <w:rFonts w:ascii="Times New Roman" w:hAnsi="Times New Roman"/>
        </w:rPr>
        <w:t>2</w:t>
      </w:r>
      <w:r w:rsidR="00EE2ACC" w:rsidRPr="00DF5E72">
        <w:rPr>
          <w:rFonts w:ascii="Times New Roman" w:hAnsi="Times New Roman"/>
        </w:rPr>
        <w:t xml:space="preserve"> </w:t>
      </w:r>
      <w:r w:rsidR="00545403">
        <w:rPr>
          <w:rFonts w:ascii="Times New Roman" w:hAnsi="Times New Roman"/>
        </w:rPr>
        <w:t>nimetatud</w:t>
      </w:r>
      <w:r w:rsidR="00EE2ACC" w:rsidRPr="00EE2ACC">
        <w:rPr>
          <w:rFonts w:ascii="Times New Roman" w:hAnsi="Times New Roman"/>
        </w:rPr>
        <w:t xml:space="preserve"> </w:t>
      </w:r>
      <w:r w:rsidR="009D0394">
        <w:rPr>
          <w:rFonts w:ascii="Times New Roman" w:hAnsi="Times New Roman"/>
        </w:rPr>
        <w:t>eesmärkidega</w:t>
      </w:r>
      <w:r w:rsidR="00EE2ACC">
        <w:rPr>
          <w:rFonts w:ascii="Times New Roman" w:hAnsi="Times New Roman"/>
        </w:rPr>
        <w:t>;</w:t>
      </w:r>
    </w:p>
    <w:p w14:paraId="65EC6E24" w14:textId="136E4AAF" w:rsidR="00EE2ACC" w:rsidRDefault="00A41646" w:rsidP="001215AE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EE2ACC">
        <w:rPr>
          <w:rFonts w:ascii="Times New Roman" w:hAnsi="Times New Roman"/>
        </w:rPr>
        <w:t xml:space="preserve">) </w:t>
      </w:r>
      <w:r w:rsidR="001A1D88">
        <w:rPr>
          <w:rFonts w:ascii="Times New Roman" w:hAnsi="Times New Roman"/>
        </w:rPr>
        <w:t>projekti</w:t>
      </w:r>
      <w:r w:rsidR="00946DB4" w:rsidRPr="00946DB4">
        <w:rPr>
          <w:rFonts w:ascii="Times New Roman" w:hAnsi="Times New Roman"/>
        </w:rPr>
        <w:t xml:space="preserve"> eesmärkide elluviimiseks kavandatavad tegevused, ajakava ja eeldatavad tulemused;</w:t>
      </w:r>
    </w:p>
    <w:p w14:paraId="73245E13" w14:textId="0933CA7C" w:rsidR="00946DB4" w:rsidRDefault="00A41646" w:rsidP="001215AE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946DB4">
        <w:rPr>
          <w:rFonts w:ascii="Times New Roman" w:hAnsi="Times New Roman"/>
        </w:rPr>
        <w:t xml:space="preserve">) </w:t>
      </w:r>
      <w:r w:rsidR="00CC2D72">
        <w:rPr>
          <w:rFonts w:ascii="Times New Roman" w:hAnsi="Times New Roman"/>
        </w:rPr>
        <w:t xml:space="preserve">tegevuste </w:t>
      </w:r>
      <w:r w:rsidR="00946DB4" w:rsidRPr="00946DB4">
        <w:rPr>
          <w:rFonts w:ascii="Times New Roman" w:hAnsi="Times New Roman"/>
        </w:rPr>
        <w:t xml:space="preserve">eelarve </w:t>
      </w:r>
      <w:r w:rsidR="00E72421">
        <w:rPr>
          <w:rFonts w:ascii="Times New Roman" w:hAnsi="Times New Roman"/>
        </w:rPr>
        <w:t xml:space="preserve">tegevuste ja </w:t>
      </w:r>
      <w:r w:rsidR="00946DB4" w:rsidRPr="00946DB4">
        <w:rPr>
          <w:rFonts w:ascii="Times New Roman" w:hAnsi="Times New Roman"/>
        </w:rPr>
        <w:t>kululiikide kaupa</w:t>
      </w:r>
      <w:r w:rsidR="001A1D88">
        <w:rPr>
          <w:rFonts w:ascii="Times New Roman" w:hAnsi="Times New Roman"/>
        </w:rPr>
        <w:t xml:space="preserve">, mis võimaldab </w:t>
      </w:r>
      <w:r w:rsidR="001A1D88" w:rsidRPr="001A1D88">
        <w:rPr>
          <w:rFonts w:ascii="Times New Roman" w:hAnsi="Times New Roman"/>
        </w:rPr>
        <w:t xml:space="preserve">mõista, </w:t>
      </w:r>
      <w:r w:rsidR="001A1D88">
        <w:rPr>
          <w:rFonts w:ascii="Times New Roman" w:hAnsi="Times New Roman"/>
        </w:rPr>
        <w:t>milleks</w:t>
      </w:r>
      <w:r w:rsidR="001A1D88" w:rsidRPr="001A1D88">
        <w:rPr>
          <w:rFonts w:ascii="Times New Roman" w:hAnsi="Times New Roman"/>
        </w:rPr>
        <w:t xml:space="preserve"> taotleja kavatseb to</w:t>
      </w:r>
      <w:r w:rsidR="001A1D88">
        <w:rPr>
          <w:rFonts w:ascii="Times New Roman" w:hAnsi="Times New Roman"/>
        </w:rPr>
        <w:t>e</w:t>
      </w:r>
      <w:r w:rsidR="001A1D88" w:rsidRPr="001A1D88">
        <w:rPr>
          <w:rFonts w:ascii="Times New Roman" w:hAnsi="Times New Roman"/>
        </w:rPr>
        <w:t>tust kasutada</w:t>
      </w:r>
      <w:r w:rsidR="00946DB4">
        <w:rPr>
          <w:rFonts w:ascii="Times New Roman" w:hAnsi="Times New Roman"/>
        </w:rPr>
        <w:t>;</w:t>
      </w:r>
    </w:p>
    <w:p w14:paraId="14A22849" w14:textId="65EA9984" w:rsidR="00F16869" w:rsidRDefault="00A41646" w:rsidP="001215AE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946DB4">
        <w:rPr>
          <w:rFonts w:ascii="Times New Roman" w:hAnsi="Times New Roman"/>
        </w:rPr>
        <w:t xml:space="preserve">) </w:t>
      </w:r>
      <w:bookmarkStart w:id="15" w:name="_Hlk165037556"/>
      <w:r w:rsidR="00A554C5">
        <w:rPr>
          <w:rFonts w:ascii="Times New Roman" w:hAnsi="Times New Roman"/>
        </w:rPr>
        <w:t xml:space="preserve">taotlusvooru tingimustest tulenevalt </w:t>
      </w:r>
      <w:r w:rsidR="00946DB4" w:rsidRPr="00946DB4">
        <w:rPr>
          <w:rFonts w:ascii="Times New Roman" w:hAnsi="Times New Roman"/>
        </w:rPr>
        <w:t>selgitus</w:t>
      </w:r>
      <w:r w:rsidR="00543A0C" w:rsidRPr="00543A0C">
        <w:rPr>
          <w:rFonts w:ascii="Times New Roman" w:hAnsi="Times New Roman"/>
        </w:rPr>
        <w:t xml:space="preserve"> lisanduva kaas- </w:t>
      </w:r>
      <w:r w:rsidR="00F671B3">
        <w:rPr>
          <w:rFonts w:ascii="Times New Roman" w:hAnsi="Times New Roman"/>
        </w:rPr>
        <w:t>või</w:t>
      </w:r>
      <w:r w:rsidR="00543A0C" w:rsidRPr="00543A0C">
        <w:rPr>
          <w:rFonts w:ascii="Times New Roman" w:hAnsi="Times New Roman"/>
        </w:rPr>
        <w:t xml:space="preserve"> omafinantseeringu</w:t>
      </w:r>
      <w:r w:rsidR="00946DB4" w:rsidRPr="00946DB4">
        <w:rPr>
          <w:rFonts w:ascii="Times New Roman" w:hAnsi="Times New Roman"/>
        </w:rPr>
        <w:t xml:space="preserve"> </w:t>
      </w:r>
      <w:r w:rsidR="00923813">
        <w:rPr>
          <w:rFonts w:ascii="Times New Roman" w:hAnsi="Times New Roman"/>
        </w:rPr>
        <w:t>ning selle</w:t>
      </w:r>
      <w:r w:rsidR="00300A04">
        <w:rPr>
          <w:rFonts w:ascii="Times New Roman" w:hAnsi="Times New Roman"/>
        </w:rPr>
        <w:t xml:space="preserve"> andja </w:t>
      </w:r>
      <w:r w:rsidR="00946DB4" w:rsidRPr="00946DB4">
        <w:rPr>
          <w:rFonts w:ascii="Times New Roman" w:hAnsi="Times New Roman"/>
        </w:rPr>
        <w:t xml:space="preserve">ja mahu </w:t>
      </w:r>
      <w:r w:rsidR="00543A0C">
        <w:rPr>
          <w:rFonts w:ascii="Times New Roman" w:hAnsi="Times New Roman"/>
        </w:rPr>
        <w:t>kohta</w:t>
      </w:r>
      <w:r w:rsidR="00A554C5">
        <w:rPr>
          <w:rFonts w:ascii="Times New Roman" w:hAnsi="Times New Roman"/>
        </w:rPr>
        <w:t xml:space="preserve"> </w:t>
      </w:r>
      <w:r w:rsidR="00E85A35">
        <w:rPr>
          <w:rFonts w:ascii="Times New Roman" w:hAnsi="Times New Roman"/>
        </w:rPr>
        <w:t>ning</w:t>
      </w:r>
      <w:r w:rsidR="00A554C5">
        <w:rPr>
          <w:rFonts w:ascii="Times New Roman" w:hAnsi="Times New Roman"/>
        </w:rPr>
        <w:t xml:space="preserve"> </w:t>
      </w:r>
      <w:bookmarkEnd w:id="15"/>
      <w:r w:rsidR="00A33889">
        <w:rPr>
          <w:rFonts w:ascii="Times New Roman" w:hAnsi="Times New Roman"/>
        </w:rPr>
        <w:t>t</w:t>
      </w:r>
      <w:r w:rsidR="00946DB4" w:rsidRPr="00946DB4">
        <w:rPr>
          <w:rFonts w:ascii="Times New Roman" w:hAnsi="Times New Roman"/>
        </w:rPr>
        <w:t>õendid omafinantseeringu katmise võimekuse kohta</w:t>
      </w:r>
      <w:r w:rsidR="00F16869">
        <w:rPr>
          <w:rFonts w:ascii="Times New Roman" w:hAnsi="Times New Roman"/>
        </w:rPr>
        <w:t xml:space="preserve">; </w:t>
      </w:r>
    </w:p>
    <w:p w14:paraId="2C8B1ED4" w14:textId="1C371AD3" w:rsidR="009217D3" w:rsidRDefault="000902B0" w:rsidP="001215AE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F16869">
        <w:rPr>
          <w:rFonts w:ascii="Times New Roman" w:hAnsi="Times New Roman"/>
        </w:rPr>
        <w:t xml:space="preserve">) </w:t>
      </w:r>
      <w:r w:rsidR="00BF3286" w:rsidRPr="00BF3286">
        <w:rPr>
          <w:rFonts w:ascii="Times New Roman" w:hAnsi="Times New Roman"/>
        </w:rPr>
        <w:t xml:space="preserve">taotlusvooru </w:t>
      </w:r>
      <w:r w:rsidR="00BF3286">
        <w:rPr>
          <w:rFonts w:ascii="Times New Roman" w:hAnsi="Times New Roman"/>
        </w:rPr>
        <w:t>eesmärgist</w:t>
      </w:r>
      <w:r w:rsidR="00BF3286" w:rsidRPr="00BF3286">
        <w:rPr>
          <w:rFonts w:ascii="Times New Roman" w:hAnsi="Times New Roman"/>
        </w:rPr>
        <w:t xml:space="preserve"> </w:t>
      </w:r>
      <w:r w:rsidR="00C0397A">
        <w:rPr>
          <w:rFonts w:ascii="Times New Roman" w:hAnsi="Times New Roman"/>
        </w:rPr>
        <w:t xml:space="preserve">ja tingimustest </w:t>
      </w:r>
      <w:r w:rsidR="00BF3286" w:rsidRPr="00BF3286">
        <w:rPr>
          <w:rFonts w:ascii="Times New Roman" w:hAnsi="Times New Roman"/>
        </w:rPr>
        <w:t xml:space="preserve">tulenevalt </w:t>
      </w:r>
      <w:r w:rsidR="00F16869" w:rsidRPr="00F16869">
        <w:rPr>
          <w:rFonts w:ascii="Times New Roman" w:hAnsi="Times New Roman"/>
        </w:rPr>
        <w:t xml:space="preserve">andmed projekti vastutatava täitja </w:t>
      </w:r>
      <w:r w:rsidR="00F16869">
        <w:rPr>
          <w:rFonts w:ascii="Times New Roman" w:hAnsi="Times New Roman"/>
        </w:rPr>
        <w:t>ja</w:t>
      </w:r>
      <w:r w:rsidR="00F16869" w:rsidRPr="00F16869">
        <w:rPr>
          <w:rFonts w:ascii="Times New Roman" w:hAnsi="Times New Roman"/>
        </w:rPr>
        <w:t xml:space="preserve"> projekti elluviimisel osalevate isikute kohta koos selgitusega, milli</w:t>
      </w:r>
      <w:r w:rsidR="00245C7A">
        <w:rPr>
          <w:rFonts w:ascii="Times New Roman" w:hAnsi="Times New Roman"/>
        </w:rPr>
        <w:t>ne</w:t>
      </w:r>
      <w:r w:rsidR="00F16869" w:rsidRPr="00F16869">
        <w:rPr>
          <w:rFonts w:ascii="Times New Roman" w:hAnsi="Times New Roman"/>
        </w:rPr>
        <w:t xml:space="preserve"> on nende </w:t>
      </w:r>
      <w:r w:rsidR="00311F94">
        <w:rPr>
          <w:rFonts w:ascii="Times New Roman" w:hAnsi="Times New Roman"/>
        </w:rPr>
        <w:t>pädevus</w:t>
      </w:r>
      <w:r w:rsidR="00F16869" w:rsidRPr="00F16869">
        <w:rPr>
          <w:rFonts w:ascii="Times New Roman" w:hAnsi="Times New Roman"/>
        </w:rPr>
        <w:t>, roll ja vastutus ning töökoormus projektis</w:t>
      </w:r>
      <w:r w:rsidR="009217D3">
        <w:rPr>
          <w:rFonts w:ascii="Times New Roman" w:hAnsi="Times New Roman"/>
        </w:rPr>
        <w:t xml:space="preserve">; </w:t>
      </w:r>
    </w:p>
    <w:p w14:paraId="0D5CE5E0" w14:textId="735AEC07" w:rsidR="009217D3" w:rsidRDefault="000902B0" w:rsidP="001215AE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9217D3">
        <w:rPr>
          <w:rFonts w:ascii="Times New Roman" w:hAnsi="Times New Roman"/>
        </w:rPr>
        <w:t xml:space="preserve">) </w:t>
      </w:r>
      <w:r w:rsidR="00BF3286">
        <w:rPr>
          <w:rFonts w:ascii="Times New Roman" w:hAnsi="Times New Roman"/>
        </w:rPr>
        <w:t>projekti</w:t>
      </w:r>
      <w:r w:rsidR="009217D3">
        <w:rPr>
          <w:rFonts w:ascii="Times New Roman" w:hAnsi="Times New Roman"/>
        </w:rPr>
        <w:t xml:space="preserve"> tulemuste</w:t>
      </w:r>
      <w:r w:rsidR="009217D3" w:rsidRPr="009217D3">
        <w:rPr>
          <w:rFonts w:ascii="Times New Roman" w:hAnsi="Times New Roman"/>
        </w:rPr>
        <w:t xml:space="preserve"> avalikkusele tutvustamise plaan;</w:t>
      </w:r>
    </w:p>
    <w:p w14:paraId="57561FB9" w14:textId="1391C5F1" w:rsidR="00946DB4" w:rsidRDefault="009217D3" w:rsidP="001215AE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0902B0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) </w:t>
      </w:r>
      <w:r w:rsidR="00EC116A">
        <w:rPr>
          <w:rFonts w:ascii="Times New Roman" w:hAnsi="Times New Roman"/>
        </w:rPr>
        <w:t xml:space="preserve">kinnitus </w:t>
      </w:r>
      <w:r w:rsidR="00C77649" w:rsidRPr="00C77649">
        <w:rPr>
          <w:rFonts w:ascii="Times New Roman" w:hAnsi="Times New Roman"/>
        </w:rPr>
        <w:t>autoriõiguste omaja l</w:t>
      </w:r>
      <w:r w:rsidR="00EC116A">
        <w:rPr>
          <w:rFonts w:ascii="Times New Roman" w:hAnsi="Times New Roman"/>
        </w:rPr>
        <w:t>oa</w:t>
      </w:r>
      <w:r w:rsidR="00C77649" w:rsidRPr="00C77649">
        <w:rPr>
          <w:rFonts w:ascii="Times New Roman" w:hAnsi="Times New Roman"/>
        </w:rPr>
        <w:t xml:space="preserve"> </w:t>
      </w:r>
      <w:r w:rsidR="003016A4">
        <w:rPr>
          <w:rFonts w:ascii="Times New Roman" w:hAnsi="Times New Roman"/>
        </w:rPr>
        <w:t xml:space="preserve">kohta </w:t>
      </w:r>
      <w:r w:rsidR="00C77649" w:rsidRPr="00C77649">
        <w:rPr>
          <w:rFonts w:ascii="Times New Roman" w:hAnsi="Times New Roman"/>
        </w:rPr>
        <w:t xml:space="preserve">projekti tulemusi avalikustada </w:t>
      </w:r>
      <w:r w:rsidR="00AA0A8D">
        <w:rPr>
          <w:rFonts w:ascii="Times New Roman" w:hAnsi="Times New Roman"/>
        </w:rPr>
        <w:t>ning</w:t>
      </w:r>
      <w:r w:rsidR="00AA0A8D" w:rsidRPr="00C77649">
        <w:rPr>
          <w:rFonts w:ascii="Times New Roman" w:hAnsi="Times New Roman"/>
        </w:rPr>
        <w:t xml:space="preserve"> </w:t>
      </w:r>
      <w:r w:rsidR="00C77649" w:rsidRPr="00C77649">
        <w:rPr>
          <w:rFonts w:ascii="Times New Roman" w:hAnsi="Times New Roman"/>
        </w:rPr>
        <w:t xml:space="preserve">tasuta tutvustada </w:t>
      </w:r>
      <w:r w:rsidR="00AA0A8D">
        <w:rPr>
          <w:rFonts w:ascii="Times New Roman" w:hAnsi="Times New Roman"/>
        </w:rPr>
        <w:t>ja</w:t>
      </w:r>
      <w:r w:rsidR="00AA0A8D" w:rsidRPr="00C77649">
        <w:rPr>
          <w:rFonts w:ascii="Times New Roman" w:hAnsi="Times New Roman"/>
        </w:rPr>
        <w:t xml:space="preserve"> </w:t>
      </w:r>
      <w:r w:rsidR="00C77649" w:rsidRPr="00C77649">
        <w:rPr>
          <w:rFonts w:ascii="Times New Roman" w:hAnsi="Times New Roman"/>
        </w:rPr>
        <w:t>levitada</w:t>
      </w:r>
      <w:r w:rsidR="00946DB4">
        <w:rPr>
          <w:rFonts w:ascii="Times New Roman" w:hAnsi="Times New Roman"/>
        </w:rPr>
        <w:t>.</w:t>
      </w:r>
    </w:p>
    <w:bookmarkEnd w:id="14"/>
    <w:p w14:paraId="0F8E62E4" w14:textId="64747382" w:rsidR="00946DB4" w:rsidRDefault="00946DB4" w:rsidP="001215AE">
      <w:pPr>
        <w:pStyle w:val="BodyText"/>
        <w:spacing w:after="0"/>
        <w:jc w:val="both"/>
        <w:rPr>
          <w:rFonts w:ascii="Times New Roman" w:hAnsi="Times New Roman"/>
        </w:rPr>
      </w:pPr>
    </w:p>
    <w:p w14:paraId="54BFC0D5" w14:textId="0E89B317" w:rsidR="0044520D" w:rsidRDefault="0044520D" w:rsidP="001215AE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837EB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) </w:t>
      </w:r>
      <w:bookmarkStart w:id="16" w:name="_Hlk165037680"/>
      <w:r w:rsidR="00052A2F">
        <w:rPr>
          <w:rFonts w:ascii="Times New Roman" w:hAnsi="Times New Roman"/>
        </w:rPr>
        <w:t>Taotlusvooru</w:t>
      </w:r>
      <w:r w:rsidR="007D436B">
        <w:rPr>
          <w:rFonts w:ascii="Times New Roman" w:hAnsi="Times New Roman"/>
        </w:rPr>
        <w:t xml:space="preserve"> </w:t>
      </w:r>
      <w:r w:rsidRPr="0044520D">
        <w:rPr>
          <w:rFonts w:ascii="Times New Roman" w:hAnsi="Times New Roman"/>
        </w:rPr>
        <w:t xml:space="preserve">tingimustes võib taotlusele </w:t>
      </w:r>
      <w:r w:rsidR="00B46108">
        <w:rPr>
          <w:rFonts w:ascii="Times New Roman" w:hAnsi="Times New Roman"/>
        </w:rPr>
        <w:t xml:space="preserve">kehtestada </w:t>
      </w:r>
      <w:r w:rsidR="00AA0A8D">
        <w:rPr>
          <w:rFonts w:ascii="Times New Roman" w:hAnsi="Times New Roman"/>
        </w:rPr>
        <w:t xml:space="preserve">peale </w:t>
      </w:r>
      <w:r w:rsidR="003C1096" w:rsidRPr="003C1096">
        <w:rPr>
          <w:rFonts w:ascii="Times New Roman" w:hAnsi="Times New Roman"/>
        </w:rPr>
        <w:t>käesoleva paragrahvi lõikes</w:t>
      </w:r>
      <w:r w:rsidR="003C1096">
        <w:rPr>
          <w:rFonts w:ascii="Times New Roman" w:hAnsi="Times New Roman"/>
        </w:rPr>
        <w:t> </w:t>
      </w:r>
      <w:r w:rsidR="003C1096" w:rsidRPr="003C1096">
        <w:rPr>
          <w:rFonts w:ascii="Times New Roman" w:hAnsi="Times New Roman"/>
        </w:rPr>
        <w:t>1 nimetatu</w:t>
      </w:r>
      <w:r w:rsidR="00772E49">
        <w:rPr>
          <w:rFonts w:ascii="Times New Roman" w:hAnsi="Times New Roman"/>
        </w:rPr>
        <w:t>d nõuete</w:t>
      </w:r>
      <w:r w:rsidR="00451E2D">
        <w:rPr>
          <w:rFonts w:ascii="Times New Roman" w:hAnsi="Times New Roman"/>
        </w:rPr>
        <w:t xml:space="preserve"> </w:t>
      </w:r>
      <w:r w:rsidR="00882BDE" w:rsidRPr="00882BDE">
        <w:rPr>
          <w:rFonts w:ascii="Times New Roman" w:hAnsi="Times New Roman"/>
        </w:rPr>
        <w:t xml:space="preserve">taotlusvooru eesmärgist lähtudes </w:t>
      </w:r>
      <w:r w:rsidR="00B85ED6">
        <w:rPr>
          <w:rFonts w:ascii="Times New Roman" w:hAnsi="Times New Roman"/>
        </w:rPr>
        <w:t>lisa</w:t>
      </w:r>
      <w:r w:rsidRPr="0044520D">
        <w:rPr>
          <w:rFonts w:ascii="Times New Roman" w:hAnsi="Times New Roman"/>
        </w:rPr>
        <w:t>nõudeid</w:t>
      </w:r>
      <w:r w:rsidRPr="000936CD">
        <w:rPr>
          <w:rFonts w:ascii="Times New Roman" w:hAnsi="Times New Roman"/>
        </w:rPr>
        <w:t>.</w:t>
      </w:r>
      <w:bookmarkEnd w:id="16"/>
    </w:p>
    <w:p w14:paraId="50BD43B8" w14:textId="07DBC449" w:rsidR="00916097" w:rsidRDefault="00916097" w:rsidP="001215AE">
      <w:pPr>
        <w:pStyle w:val="BodyText"/>
        <w:spacing w:after="0"/>
        <w:jc w:val="both"/>
        <w:rPr>
          <w:rFonts w:ascii="Times New Roman" w:hAnsi="Times New Roman"/>
        </w:rPr>
      </w:pPr>
    </w:p>
    <w:p w14:paraId="1505E137" w14:textId="2EFFA197" w:rsidR="00916097" w:rsidRDefault="00916097" w:rsidP="001215AE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837EB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) </w:t>
      </w:r>
      <w:r w:rsidRPr="00916097">
        <w:rPr>
          <w:rFonts w:ascii="Times New Roman" w:hAnsi="Times New Roman"/>
        </w:rPr>
        <w:t>Taotleja tagab, et projekti tulemus</w:t>
      </w:r>
      <w:r w:rsidR="00380C27">
        <w:rPr>
          <w:rFonts w:ascii="Times New Roman" w:hAnsi="Times New Roman"/>
        </w:rPr>
        <w:t>i</w:t>
      </w:r>
      <w:r w:rsidRPr="00916097">
        <w:rPr>
          <w:rFonts w:ascii="Times New Roman" w:hAnsi="Times New Roman"/>
        </w:rPr>
        <w:t xml:space="preserve"> on võimalik avalikustada</w:t>
      </w:r>
      <w:r w:rsidR="0078288A">
        <w:rPr>
          <w:rFonts w:ascii="Times New Roman" w:hAnsi="Times New Roman"/>
        </w:rPr>
        <w:t>, kui seda</w:t>
      </w:r>
      <w:r w:rsidR="00790961">
        <w:rPr>
          <w:rFonts w:ascii="Times New Roman" w:hAnsi="Times New Roman"/>
        </w:rPr>
        <w:t xml:space="preserve"> </w:t>
      </w:r>
      <w:r w:rsidR="00DA6026">
        <w:rPr>
          <w:rFonts w:ascii="Times New Roman" w:hAnsi="Times New Roman"/>
        </w:rPr>
        <w:t xml:space="preserve">ei </w:t>
      </w:r>
      <w:r w:rsidR="0078288A">
        <w:rPr>
          <w:rFonts w:ascii="Times New Roman" w:hAnsi="Times New Roman"/>
        </w:rPr>
        <w:t>piira</w:t>
      </w:r>
      <w:r w:rsidR="00790961" w:rsidRPr="00790961">
        <w:rPr>
          <w:rFonts w:ascii="Times New Roman" w:hAnsi="Times New Roman"/>
        </w:rPr>
        <w:t xml:space="preserve"> isikuandmete, intellektuaalomandi või ärisaladuse kaitse </w:t>
      </w:r>
      <w:r w:rsidR="00287691">
        <w:rPr>
          <w:rFonts w:ascii="Times New Roman" w:hAnsi="Times New Roman"/>
        </w:rPr>
        <w:t>ega</w:t>
      </w:r>
      <w:r w:rsidR="00790961" w:rsidRPr="00790961">
        <w:rPr>
          <w:rFonts w:ascii="Times New Roman" w:hAnsi="Times New Roman"/>
        </w:rPr>
        <w:t xml:space="preserve"> </w:t>
      </w:r>
      <w:r w:rsidR="00655C0A">
        <w:rPr>
          <w:rFonts w:ascii="Times New Roman" w:hAnsi="Times New Roman"/>
        </w:rPr>
        <w:t>teise</w:t>
      </w:r>
      <w:r w:rsidR="0078288A">
        <w:rPr>
          <w:rFonts w:ascii="Times New Roman" w:hAnsi="Times New Roman"/>
        </w:rPr>
        <w:t>d</w:t>
      </w:r>
      <w:r w:rsidR="00655C0A">
        <w:rPr>
          <w:rFonts w:ascii="Times New Roman" w:hAnsi="Times New Roman"/>
        </w:rPr>
        <w:t xml:space="preserve"> </w:t>
      </w:r>
      <w:r w:rsidR="00790961" w:rsidRPr="00790961">
        <w:rPr>
          <w:rFonts w:ascii="Times New Roman" w:hAnsi="Times New Roman"/>
        </w:rPr>
        <w:t>õigusakti</w:t>
      </w:r>
      <w:r w:rsidR="00655C0A">
        <w:rPr>
          <w:rFonts w:ascii="Times New Roman" w:hAnsi="Times New Roman"/>
        </w:rPr>
        <w:t>dest tuleneva</w:t>
      </w:r>
      <w:r w:rsidR="0078288A">
        <w:rPr>
          <w:rFonts w:ascii="Times New Roman" w:hAnsi="Times New Roman"/>
        </w:rPr>
        <w:t>d</w:t>
      </w:r>
      <w:r w:rsidR="00655C0A">
        <w:rPr>
          <w:rFonts w:ascii="Times New Roman" w:hAnsi="Times New Roman"/>
        </w:rPr>
        <w:t xml:space="preserve"> </w:t>
      </w:r>
      <w:r w:rsidR="00A82647">
        <w:rPr>
          <w:rFonts w:ascii="Times New Roman" w:hAnsi="Times New Roman"/>
        </w:rPr>
        <w:t>nõuded</w:t>
      </w:r>
      <w:r w:rsidRPr="00916097">
        <w:rPr>
          <w:rFonts w:ascii="Times New Roman" w:hAnsi="Times New Roman"/>
        </w:rPr>
        <w:t>.</w:t>
      </w:r>
    </w:p>
    <w:p w14:paraId="15CD5275" w14:textId="77777777" w:rsidR="007F065D" w:rsidRDefault="007F065D" w:rsidP="001215AE">
      <w:pPr>
        <w:pStyle w:val="BodyText"/>
        <w:spacing w:after="0"/>
        <w:jc w:val="both"/>
        <w:rPr>
          <w:rFonts w:ascii="Times New Roman" w:hAnsi="Times New Roman"/>
        </w:rPr>
      </w:pPr>
    </w:p>
    <w:p w14:paraId="70C03D4E" w14:textId="1B78DA62" w:rsidR="00B95215" w:rsidRDefault="00B95215" w:rsidP="00B95215">
      <w:pPr>
        <w:pStyle w:val="BodyText"/>
        <w:spacing w:before="113" w:after="0"/>
        <w:jc w:val="center"/>
        <w:rPr>
          <w:rFonts w:ascii="Times New Roman" w:hAnsi="Times New Roman"/>
          <w:b/>
          <w:bCs/>
        </w:rPr>
      </w:pPr>
      <w:bookmarkStart w:id="17" w:name="_Hlk149809387"/>
      <w:r>
        <w:rPr>
          <w:rFonts w:ascii="Times New Roman" w:hAnsi="Times New Roman"/>
          <w:b/>
          <w:bCs/>
        </w:rPr>
        <w:t>3. peatükk</w:t>
      </w:r>
    </w:p>
    <w:p w14:paraId="19FCBB32" w14:textId="1730BCF9" w:rsidR="00B95215" w:rsidRDefault="004E682B" w:rsidP="00B95215">
      <w:pPr>
        <w:pStyle w:val="BodyText"/>
        <w:spacing w:before="113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HINDAMISKOMISJON</w:t>
      </w:r>
    </w:p>
    <w:bookmarkEnd w:id="17"/>
    <w:p w14:paraId="0FA62956" w14:textId="77777777" w:rsidR="00B95215" w:rsidRDefault="00B95215" w:rsidP="00B95215">
      <w:pPr>
        <w:pStyle w:val="BodyText"/>
        <w:spacing w:after="0"/>
        <w:jc w:val="both"/>
        <w:rPr>
          <w:rFonts w:ascii="Times New Roman" w:hAnsi="Times New Roman"/>
        </w:rPr>
      </w:pPr>
    </w:p>
    <w:p w14:paraId="748C763F" w14:textId="549163D9" w:rsidR="00B95215" w:rsidRDefault="00B95215" w:rsidP="00B95215">
      <w:pPr>
        <w:pStyle w:val="BodyText"/>
        <w:spacing w:after="0"/>
        <w:jc w:val="both"/>
        <w:rPr>
          <w:rFonts w:ascii="Times New Roman" w:hAnsi="Times New Roman"/>
          <w:b/>
          <w:bCs/>
        </w:rPr>
      </w:pPr>
      <w:bookmarkStart w:id="18" w:name="_Hlk148702836"/>
      <w:bookmarkStart w:id="19" w:name="_Hlk146186901"/>
      <w:r>
        <w:rPr>
          <w:rFonts w:ascii="Times New Roman" w:hAnsi="Times New Roman"/>
          <w:b/>
          <w:bCs/>
        </w:rPr>
        <w:t xml:space="preserve">§ </w:t>
      </w:r>
      <w:r w:rsidR="0037673F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 xml:space="preserve">. </w:t>
      </w:r>
      <w:r w:rsidR="00295DA1">
        <w:rPr>
          <w:rFonts w:ascii="Times New Roman" w:hAnsi="Times New Roman"/>
          <w:b/>
          <w:bCs/>
        </w:rPr>
        <w:t>Hindamisk</w:t>
      </w:r>
      <w:r>
        <w:rPr>
          <w:rFonts w:ascii="Times New Roman" w:hAnsi="Times New Roman"/>
          <w:b/>
          <w:bCs/>
        </w:rPr>
        <w:t>o</w:t>
      </w:r>
      <w:r w:rsidR="00295DA1">
        <w:rPr>
          <w:rFonts w:ascii="Times New Roman" w:hAnsi="Times New Roman"/>
          <w:b/>
          <w:bCs/>
        </w:rPr>
        <w:t>misjon</w:t>
      </w:r>
      <w:r w:rsidR="0015376E">
        <w:rPr>
          <w:rFonts w:ascii="Times New Roman" w:hAnsi="Times New Roman"/>
          <w:b/>
          <w:bCs/>
        </w:rPr>
        <w:t xml:space="preserve"> ja komisjoni ülesanded</w:t>
      </w:r>
    </w:p>
    <w:bookmarkEnd w:id="18"/>
    <w:p w14:paraId="49FB6909" w14:textId="77777777" w:rsidR="00B47239" w:rsidRDefault="00B47239" w:rsidP="00B95215">
      <w:pPr>
        <w:pStyle w:val="BodyText"/>
        <w:spacing w:after="0"/>
        <w:jc w:val="both"/>
        <w:rPr>
          <w:rFonts w:ascii="Times New Roman" w:hAnsi="Times New Roman"/>
        </w:rPr>
      </w:pPr>
    </w:p>
    <w:p w14:paraId="4BA13CF5" w14:textId="5A84ACDC" w:rsidR="00B95215" w:rsidRDefault="00B95215" w:rsidP="00B95215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bookmarkStart w:id="20" w:name="_Hlk149827869"/>
      <w:r w:rsidR="0048430F">
        <w:rPr>
          <w:rFonts w:ascii="Times New Roman" w:hAnsi="Times New Roman"/>
        </w:rPr>
        <w:t>Taotlusvoorus</w:t>
      </w:r>
      <w:r w:rsidR="004E682B">
        <w:rPr>
          <w:rFonts w:ascii="Times New Roman" w:hAnsi="Times New Roman"/>
        </w:rPr>
        <w:t xml:space="preserve"> esitatud </w:t>
      </w:r>
      <w:r w:rsidR="00295DA1" w:rsidRPr="00295DA1">
        <w:rPr>
          <w:rFonts w:ascii="Times New Roman" w:hAnsi="Times New Roman"/>
        </w:rPr>
        <w:t>taotlus</w:t>
      </w:r>
      <w:r w:rsidR="00163E9C">
        <w:rPr>
          <w:rFonts w:ascii="Times New Roman" w:hAnsi="Times New Roman"/>
        </w:rPr>
        <w:t>i</w:t>
      </w:r>
      <w:r w:rsidR="00295DA1" w:rsidRPr="00295DA1">
        <w:rPr>
          <w:rFonts w:ascii="Times New Roman" w:hAnsi="Times New Roman"/>
        </w:rPr>
        <w:t xml:space="preserve"> menetleb </w:t>
      </w:r>
      <w:r w:rsidR="000635B3">
        <w:rPr>
          <w:rFonts w:ascii="Times New Roman" w:hAnsi="Times New Roman"/>
        </w:rPr>
        <w:t xml:space="preserve">ja hindab </w:t>
      </w:r>
      <w:r w:rsidR="00295DA1" w:rsidRPr="00295DA1">
        <w:rPr>
          <w:rFonts w:ascii="Times New Roman" w:hAnsi="Times New Roman"/>
        </w:rPr>
        <w:t xml:space="preserve">vähemalt kolmeliikmeline </w:t>
      </w:r>
      <w:bookmarkEnd w:id="19"/>
      <w:r w:rsidR="00295DA1" w:rsidRPr="00295DA1">
        <w:rPr>
          <w:rFonts w:ascii="Times New Roman" w:hAnsi="Times New Roman"/>
        </w:rPr>
        <w:t xml:space="preserve">nõuandva õigusega </w:t>
      </w:r>
      <w:r w:rsidR="00512572">
        <w:rPr>
          <w:rFonts w:ascii="Times New Roman" w:hAnsi="Times New Roman"/>
        </w:rPr>
        <w:t>hindamis</w:t>
      </w:r>
      <w:r w:rsidR="00295DA1" w:rsidRPr="00295DA1">
        <w:rPr>
          <w:rFonts w:ascii="Times New Roman" w:hAnsi="Times New Roman"/>
        </w:rPr>
        <w:t>komisjon</w:t>
      </w:r>
      <w:r w:rsidR="00512572">
        <w:rPr>
          <w:rFonts w:ascii="Times New Roman" w:hAnsi="Times New Roman"/>
        </w:rPr>
        <w:t xml:space="preserve"> (edaspidi </w:t>
      </w:r>
      <w:r w:rsidR="00512572" w:rsidRPr="37844C44">
        <w:rPr>
          <w:rFonts w:ascii="Times New Roman" w:hAnsi="Times New Roman"/>
          <w:i/>
          <w:iCs/>
        </w:rPr>
        <w:t>komisjon</w:t>
      </w:r>
      <w:r w:rsidR="00512572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r w:rsidR="00295DA1">
        <w:rPr>
          <w:rFonts w:ascii="Times New Roman" w:hAnsi="Times New Roman"/>
        </w:rPr>
        <w:t xml:space="preserve"> </w:t>
      </w:r>
    </w:p>
    <w:p w14:paraId="36B50940" w14:textId="5A30B93C" w:rsidR="00895623" w:rsidRDefault="00895623" w:rsidP="00B95215">
      <w:pPr>
        <w:pStyle w:val="BodyText"/>
        <w:spacing w:after="0"/>
        <w:jc w:val="both"/>
        <w:rPr>
          <w:rFonts w:ascii="Times New Roman" w:hAnsi="Times New Roman"/>
        </w:rPr>
      </w:pPr>
    </w:p>
    <w:p w14:paraId="6CCAAAD0" w14:textId="5E58ED60" w:rsidR="00D72E0C" w:rsidRDefault="00D72E0C" w:rsidP="00B95215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25571F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) </w:t>
      </w:r>
      <w:r w:rsidRPr="00D72E0C">
        <w:rPr>
          <w:rFonts w:ascii="Times New Roman" w:hAnsi="Times New Roman"/>
        </w:rPr>
        <w:t>Komisjon täidab järgmisi ülesandeid:</w:t>
      </w:r>
    </w:p>
    <w:p w14:paraId="7B1D91DB" w14:textId="758E6EC9" w:rsidR="00D72E0C" w:rsidRDefault="00D72E0C" w:rsidP="00B95215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Pr="00D72E0C">
        <w:rPr>
          <w:rFonts w:ascii="Times New Roman" w:hAnsi="Times New Roman"/>
        </w:rPr>
        <w:t>avalikustab</w:t>
      </w:r>
      <w:r w:rsidR="0048430F">
        <w:rPr>
          <w:rFonts w:ascii="Times New Roman" w:hAnsi="Times New Roman"/>
        </w:rPr>
        <w:t xml:space="preserve"> taotlusvooru</w:t>
      </w:r>
      <w:r w:rsidRPr="00D72E0C">
        <w:rPr>
          <w:rFonts w:ascii="Times New Roman" w:hAnsi="Times New Roman"/>
        </w:rPr>
        <w:t xml:space="preserve"> tingimused </w:t>
      </w:r>
      <w:r w:rsidR="00083148">
        <w:rPr>
          <w:rFonts w:ascii="Times New Roman" w:hAnsi="Times New Roman"/>
        </w:rPr>
        <w:t>m</w:t>
      </w:r>
      <w:r w:rsidRPr="00D72E0C">
        <w:rPr>
          <w:rFonts w:ascii="Times New Roman" w:hAnsi="Times New Roman"/>
        </w:rPr>
        <w:t>inisteeriumi veebilehel;</w:t>
      </w:r>
    </w:p>
    <w:p w14:paraId="647B18A8" w14:textId="54A82E3D" w:rsidR="00D72E0C" w:rsidRDefault="0033612F" w:rsidP="00B95215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D72E0C">
        <w:rPr>
          <w:rFonts w:ascii="Times New Roman" w:hAnsi="Times New Roman"/>
        </w:rPr>
        <w:t xml:space="preserve">) </w:t>
      </w:r>
      <w:r w:rsidR="00D72E0C" w:rsidRPr="00D72E0C">
        <w:rPr>
          <w:rFonts w:ascii="Times New Roman" w:hAnsi="Times New Roman"/>
        </w:rPr>
        <w:t>korraldab taotluste vastuvõtmise;</w:t>
      </w:r>
    </w:p>
    <w:p w14:paraId="3850665C" w14:textId="5302B353" w:rsidR="00D72E0C" w:rsidRDefault="0033612F" w:rsidP="00B95215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D72E0C">
        <w:rPr>
          <w:rFonts w:ascii="Times New Roman" w:hAnsi="Times New Roman"/>
        </w:rPr>
        <w:t xml:space="preserve">) </w:t>
      </w:r>
      <w:r w:rsidR="00D72E0C" w:rsidRPr="00D72E0C">
        <w:rPr>
          <w:rFonts w:ascii="Times New Roman" w:hAnsi="Times New Roman"/>
        </w:rPr>
        <w:t>vaatab esitatud taotlused</w:t>
      </w:r>
      <w:r w:rsidR="005A7119" w:rsidRPr="005A7119">
        <w:rPr>
          <w:rFonts w:ascii="Times New Roman" w:hAnsi="Times New Roman"/>
        </w:rPr>
        <w:t xml:space="preserve"> läbi</w:t>
      </w:r>
      <w:r w:rsidR="00D72E0C" w:rsidRPr="00D72E0C">
        <w:rPr>
          <w:rFonts w:ascii="Times New Roman" w:hAnsi="Times New Roman"/>
        </w:rPr>
        <w:t>;</w:t>
      </w:r>
    </w:p>
    <w:p w14:paraId="02C6267C" w14:textId="035264C2" w:rsidR="00D72E0C" w:rsidRDefault="0033612F" w:rsidP="00B95215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D72E0C">
        <w:rPr>
          <w:rFonts w:ascii="Times New Roman" w:hAnsi="Times New Roman"/>
        </w:rPr>
        <w:t xml:space="preserve">) </w:t>
      </w:r>
      <w:r w:rsidR="00D72E0C" w:rsidRPr="00D72E0C">
        <w:rPr>
          <w:rFonts w:ascii="Times New Roman" w:hAnsi="Times New Roman"/>
        </w:rPr>
        <w:t>koostab komisjoni</w:t>
      </w:r>
      <w:r w:rsidR="00901C1F">
        <w:rPr>
          <w:rFonts w:ascii="Times New Roman" w:hAnsi="Times New Roman"/>
        </w:rPr>
        <w:t xml:space="preserve"> </w:t>
      </w:r>
      <w:r w:rsidR="00D72E0C" w:rsidRPr="00D72E0C">
        <w:rPr>
          <w:rFonts w:ascii="Times New Roman" w:hAnsi="Times New Roman"/>
        </w:rPr>
        <w:t>liikmete individuaalse hindamise alusel taotluste paremusjärjestuse;</w:t>
      </w:r>
    </w:p>
    <w:p w14:paraId="0F501836" w14:textId="6D5E27DB" w:rsidR="00D72E0C" w:rsidRDefault="0033612F" w:rsidP="00B95215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72E0C">
        <w:rPr>
          <w:rFonts w:ascii="Times New Roman" w:hAnsi="Times New Roman"/>
        </w:rPr>
        <w:t xml:space="preserve">) </w:t>
      </w:r>
      <w:r w:rsidR="00D72E0C" w:rsidRPr="00D72E0C">
        <w:rPr>
          <w:rFonts w:ascii="Times New Roman" w:hAnsi="Times New Roman"/>
        </w:rPr>
        <w:t xml:space="preserve">teeb kantslerile </w:t>
      </w:r>
      <w:r w:rsidR="004E682B">
        <w:rPr>
          <w:rFonts w:ascii="Times New Roman" w:hAnsi="Times New Roman"/>
        </w:rPr>
        <w:t xml:space="preserve">põhjendatud </w:t>
      </w:r>
      <w:r w:rsidR="00D72E0C" w:rsidRPr="00D72E0C">
        <w:rPr>
          <w:rFonts w:ascii="Times New Roman" w:hAnsi="Times New Roman"/>
        </w:rPr>
        <w:t>ettepaneku</w:t>
      </w:r>
      <w:r w:rsidR="00D72E0C">
        <w:rPr>
          <w:rFonts w:ascii="Times New Roman" w:hAnsi="Times New Roman"/>
        </w:rPr>
        <w:t xml:space="preserve"> </w:t>
      </w:r>
      <w:r w:rsidR="0048430F">
        <w:rPr>
          <w:rFonts w:ascii="Times New Roman" w:hAnsi="Times New Roman"/>
        </w:rPr>
        <w:t>taotlusvooru</w:t>
      </w:r>
      <w:r w:rsidR="00D72E0C">
        <w:rPr>
          <w:rFonts w:ascii="Times New Roman" w:hAnsi="Times New Roman"/>
        </w:rPr>
        <w:t xml:space="preserve"> tulemuste kohta.</w:t>
      </w:r>
    </w:p>
    <w:p w14:paraId="5D72C3B2" w14:textId="0C8216BF" w:rsidR="00B95215" w:rsidRDefault="00B95215" w:rsidP="001215AE">
      <w:pPr>
        <w:pStyle w:val="BodyText"/>
        <w:spacing w:after="0"/>
        <w:jc w:val="both"/>
        <w:rPr>
          <w:rFonts w:ascii="Times New Roman" w:hAnsi="Times New Roman"/>
        </w:rPr>
      </w:pPr>
    </w:p>
    <w:p w14:paraId="32421DBC" w14:textId="72DC084B" w:rsidR="009D2B9D" w:rsidRDefault="009D2B9D" w:rsidP="0015376E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25571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) </w:t>
      </w:r>
      <w:r w:rsidR="0042240C">
        <w:rPr>
          <w:rFonts w:ascii="Times New Roman" w:hAnsi="Times New Roman"/>
        </w:rPr>
        <w:t xml:space="preserve">Pärast </w:t>
      </w:r>
      <w:r w:rsidR="0048430F">
        <w:rPr>
          <w:rFonts w:ascii="Times New Roman" w:hAnsi="Times New Roman"/>
        </w:rPr>
        <w:t>taotlusvooru</w:t>
      </w:r>
      <w:r w:rsidR="0042240C">
        <w:rPr>
          <w:rFonts w:ascii="Times New Roman" w:hAnsi="Times New Roman"/>
        </w:rPr>
        <w:t xml:space="preserve"> </w:t>
      </w:r>
      <w:r w:rsidR="00B675A2">
        <w:rPr>
          <w:rFonts w:ascii="Times New Roman" w:hAnsi="Times New Roman"/>
        </w:rPr>
        <w:t>tulemuste kinnitamist</w:t>
      </w:r>
      <w:r w:rsidR="0042240C">
        <w:rPr>
          <w:rFonts w:ascii="Times New Roman" w:hAnsi="Times New Roman"/>
        </w:rPr>
        <w:t xml:space="preserve"> võib k</w:t>
      </w:r>
      <w:r>
        <w:rPr>
          <w:rFonts w:ascii="Times New Roman" w:hAnsi="Times New Roman"/>
        </w:rPr>
        <w:t xml:space="preserve">omisjon </w:t>
      </w:r>
      <w:r w:rsidR="0042240C">
        <w:rPr>
          <w:rFonts w:ascii="Times New Roman" w:hAnsi="Times New Roman"/>
        </w:rPr>
        <w:t xml:space="preserve">asjaolusid </w:t>
      </w:r>
      <w:r w:rsidR="00E003E9" w:rsidRPr="00E003E9">
        <w:rPr>
          <w:rFonts w:ascii="Times New Roman" w:hAnsi="Times New Roman"/>
        </w:rPr>
        <w:t xml:space="preserve">arvestades </w:t>
      </w:r>
      <w:r>
        <w:rPr>
          <w:rFonts w:ascii="Times New Roman" w:hAnsi="Times New Roman"/>
        </w:rPr>
        <w:t xml:space="preserve">teha kantslerile </w:t>
      </w:r>
      <w:r w:rsidR="0042240C">
        <w:rPr>
          <w:rFonts w:ascii="Times New Roman" w:hAnsi="Times New Roman"/>
        </w:rPr>
        <w:t xml:space="preserve">põhjendatud </w:t>
      </w:r>
      <w:r>
        <w:rPr>
          <w:rFonts w:ascii="Times New Roman" w:hAnsi="Times New Roman"/>
        </w:rPr>
        <w:t>ettepaneku:</w:t>
      </w:r>
    </w:p>
    <w:p w14:paraId="6046B013" w14:textId="3DA3FD9F" w:rsidR="0015376E" w:rsidRDefault="009D2B9D" w:rsidP="0015376E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15376E">
        <w:rPr>
          <w:rFonts w:ascii="Times New Roman" w:hAnsi="Times New Roman"/>
        </w:rPr>
        <w:t xml:space="preserve">) </w:t>
      </w:r>
      <w:r w:rsidR="0015376E" w:rsidRPr="00D72E0C">
        <w:rPr>
          <w:rFonts w:ascii="Times New Roman" w:hAnsi="Times New Roman"/>
        </w:rPr>
        <w:t>taotluse rahuldamise otsuse muutmise või muutmata jätmise kohta;</w:t>
      </w:r>
    </w:p>
    <w:p w14:paraId="12DDAEE2" w14:textId="5745A164" w:rsidR="0015376E" w:rsidRDefault="009D2B9D" w:rsidP="0015376E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15376E">
        <w:rPr>
          <w:rFonts w:ascii="Times New Roman" w:hAnsi="Times New Roman"/>
        </w:rPr>
        <w:t>)</w:t>
      </w:r>
      <w:r w:rsidR="0015376E" w:rsidRPr="00D72E0C">
        <w:rPr>
          <w:rFonts w:ascii="Times New Roman" w:hAnsi="Times New Roman"/>
        </w:rPr>
        <w:t xml:space="preserve"> taotluse rahuldamise otsuse kehtetuks tunnistamise kohta;</w:t>
      </w:r>
    </w:p>
    <w:p w14:paraId="5D8ACFBE" w14:textId="672A4B83" w:rsidR="0015376E" w:rsidRDefault="009D2B9D" w:rsidP="0015376E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15376E">
        <w:rPr>
          <w:rFonts w:ascii="Times New Roman" w:hAnsi="Times New Roman"/>
        </w:rPr>
        <w:t>)</w:t>
      </w:r>
      <w:r w:rsidR="0015376E" w:rsidRPr="00D72E0C">
        <w:rPr>
          <w:rFonts w:ascii="Times New Roman" w:hAnsi="Times New Roman"/>
        </w:rPr>
        <w:t xml:space="preserve"> toetuse osalise või täieliku tagasinõudmise kohta</w:t>
      </w:r>
      <w:r w:rsidR="0015376E">
        <w:rPr>
          <w:rFonts w:ascii="Times New Roman" w:hAnsi="Times New Roman"/>
        </w:rPr>
        <w:t>.</w:t>
      </w:r>
    </w:p>
    <w:bookmarkEnd w:id="20"/>
    <w:p w14:paraId="25A6A139" w14:textId="77777777" w:rsidR="0015376E" w:rsidRDefault="0015376E" w:rsidP="00CA302A">
      <w:pPr>
        <w:pStyle w:val="BodyText"/>
        <w:spacing w:after="0"/>
        <w:jc w:val="both"/>
        <w:rPr>
          <w:rFonts w:ascii="Times New Roman" w:hAnsi="Times New Roman"/>
        </w:rPr>
      </w:pPr>
    </w:p>
    <w:p w14:paraId="0B5AD20A" w14:textId="5A7C9E02" w:rsidR="0015376E" w:rsidRDefault="0015376E" w:rsidP="0015376E">
      <w:pPr>
        <w:pStyle w:val="BodyText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§ </w:t>
      </w:r>
      <w:r w:rsidR="007E6DB3">
        <w:rPr>
          <w:rFonts w:ascii="Times New Roman" w:hAnsi="Times New Roman"/>
          <w:b/>
          <w:bCs/>
        </w:rPr>
        <w:t>9</w:t>
      </w:r>
      <w:r>
        <w:rPr>
          <w:rFonts w:ascii="Times New Roman" w:hAnsi="Times New Roman"/>
          <w:b/>
          <w:bCs/>
        </w:rPr>
        <w:t xml:space="preserve">. </w:t>
      </w:r>
      <w:r w:rsidR="00512572">
        <w:rPr>
          <w:rFonts w:ascii="Times New Roman" w:hAnsi="Times New Roman"/>
          <w:b/>
          <w:bCs/>
        </w:rPr>
        <w:t>K</w:t>
      </w:r>
      <w:r>
        <w:rPr>
          <w:rFonts w:ascii="Times New Roman" w:hAnsi="Times New Roman"/>
          <w:b/>
          <w:bCs/>
        </w:rPr>
        <w:t>omisjoni töökorraldus</w:t>
      </w:r>
    </w:p>
    <w:p w14:paraId="6C48E797" w14:textId="77777777" w:rsidR="0015376E" w:rsidRDefault="0015376E" w:rsidP="00CA302A">
      <w:pPr>
        <w:pStyle w:val="BodyText"/>
        <w:spacing w:after="0"/>
        <w:jc w:val="both"/>
        <w:rPr>
          <w:rFonts w:ascii="Times New Roman" w:hAnsi="Times New Roman"/>
        </w:rPr>
      </w:pPr>
    </w:p>
    <w:p w14:paraId="69F3894A" w14:textId="77777777" w:rsidR="00562C8C" w:rsidRDefault="00101D78" w:rsidP="001215AE">
      <w:pPr>
        <w:pStyle w:val="BodyText"/>
        <w:spacing w:after="0"/>
        <w:jc w:val="both"/>
        <w:rPr>
          <w:rFonts w:ascii="Times New Roman" w:hAnsi="Times New Roman"/>
        </w:rPr>
      </w:pPr>
      <w:r w:rsidRPr="001849EA">
        <w:rPr>
          <w:rFonts w:ascii="Times New Roman" w:hAnsi="Times New Roman"/>
        </w:rPr>
        <w:t>(</w:t>
      </w:r>
      <w:r w:rsidR="0015376E">
        <w:rPr>
          <w:rFonts w:ascii="Times New Roman" w:hAnsi="Times New Roman"/>
        </w:rPr>
        <w:t>1</w:t>
      </w:r>
      <w:r w:rsidRPr="001849EA">
        <w:rPr>
          <w:rFonts w:ascii="Times New Roman" w:hAnsi="Times New Roman"/>
        </w:rPr>
        <w:t xml:space="preserve">) Komisjoni </w:t>
      </w:r>
      <w:r w:rsidR="00AE7FB4">
        <w:rPr>
          <w:rFonts w:ascii="Times New Roman" w:hAnsi="Times New Roman"/>
        </w:rPr>
        <w:t xml:space="preserve">tööd korraldab ja vajaduse korral kutsub kokku </w:t>
      </w:r>
      <w:r w:rsidRPr="001849EA">
        <w:rPr>
          <w:rFonts w:ascii="Times New Roman" w:hAnsi="Times New Roman"/>
        </w:rPr>
        <w:t xml:space="preserve">koosoleku komisjoni esimees. </w:t>
      </w:r>
    </w:p>
    <w:p w14:paraId="4E0E4C09" w14:textId="77777777" w:rsidR="00562C8C" w:rsidRDefault="00562C8C" w:rsidP="001215AE">
      <w:pPr>
        <w:pStyle w:val="BodyText"/>
        <w:spacing w:after="0"/>
        <w:jc w:val="both"/>
        <w:rPr>
          <w:rFonts w:ascii="Times New Roman" w:hAnsi="Times New Roman"/>
        </w:rPr>
      </w:pPr>
    </w:p>
    <w:p w14:paraId="523D2031" w14:textId="55764509" w:rsidR="00513111" w:rsidRDefault="00513111" w:rsidP="001215AE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15376E">
        <w:rPr>
          <w:rFonts w:ascii="Times New Roman" w:hAnsi="Times New Roman"/>
        </w:rPr>
        <w:t>2</w:t>
      </w:r>
      <w:r>
        <w:rPr>
          <w:rFonts w:ascii="Times New Roman" w:hAnsi="Times New Roman"/>
        </w:rPr>
        <w:t>)</w:t>
      </w:r>
      <w:r w:rsidRPr="37844C44">
        <w:t xml:space="preserve"> </w:t>
      </w:r>
      <w:r w:rsidRPr="00513111">
        <w:rPr>
          <w:rFonts w:ascii="Times New Roman" w:hAnsi="Times New Roman"/>
        </w:rPr>
        <w:t xml:space="preserve">Komisjoni </w:t>
      </w:r>
      <w:r w:rsidR="00AE7FB4">
        <w:rPr>
          <w:rFonts w:ascii="Times New Roman" w:hAnsi="Times New Roman"/>
        </w:rPr>
        <w:t>kontaktisik</w:t>
      </w:r>
      <w:r w:rsidRPr="00513111">
        <w:rPr>
          <w:rFonts w:ascii="Times New Roman" w:hAnsi="Times New Roman"/>
        </w:rPr>
        <w:t xml:space="preserve"> korraldab taotluste ja muu komisjoni</w:t>
      </w:r>
      <w:r w:rsidR="003D55B5">
        <w:rPr>
          <w:rFonts w:ascii="Times New Roman" w:hAnsi="Times New Roman"/>
        </w:rPr>
        <w:t>le</w:t>
      </w:r>
      <w:r w:rsidRPr="00513111">
        <w:rPr>
          <w:rFonts w:ascii="Times New Roman" w:hAnsi="Times New Roman"/>
        </w:rPr>
        <w:t xml:space="preserve"> arutamiseks esitatava </w:t>
      </w:r>
      <w:r w:rsidR="00512721">
        <w:rPr>
          <w:rFonts w:ascii="Times New Roman" w:hAnsi="Times New Roman"/>
        </w:rPr>
        <w:t xml:space="preserve">materjali </w:t>
      </w:r>
      <w:r w:rsidRPr="00513111">
        <w:rPr>
          <w:rFonts w:ascii="Times New Roman" w:hAnsi="Times New Roman"/>
        </w:rPr>
        <w:t>saatmise kõigile komisjoni</w:t>
      </w:r>
      <w:r w:rsidR="002F3E2D">
        <w:rPr>
          <w:rFonts w:ascii="Times New Roman" w:hAnsi="Times New Roman"/>
        </w:rPr>
        <w:t xml:space="preserve"> </w:t>
      </w:r>
      <w:r w:rsidRPr="00513111">
        <w:rPr>
          <w:rFonts w:ascii="Times New Roman" w:hAnsi="Times New Roman"/>
        </w:rPr>
        <w:t>liikmetele tutvumiseks enne komisjoni koosolekut. Kontaktisik annab komisjonile ülevaate taotleja varasemast tegevusest</w:t>
      </w:r>
      <w:r w:rsidR="001319D0">
        <w:rPr>
          <w:rFonts w:ascii="Times New Roman" w:hAnsi="Times New Roman"/>
        </w:rPr>
        <w:t>, sealhulgas</w:t>
      </w:r>
      <w:r w:rsidRPr="00513111">
        <w:rPr>
          <w:rFonts w:ascii="Times New Roman" w:hAnsi="Times New Roman"/>
        </w:rPr>
        <w:t xml:space="preserve"> </w:t>
      </w:r>
      <w:r w:rsidR="009061EF">
        <w:rPr>
          <w:rFonts w:ascii="Times New Roman" w:hAnsi="Times New Roman"/>
        </w:rPr>
        <w:t>varasema</w:t>
      </w:r>
      <w:r w:rsidRPr="00513111">
        <w:rPr>
          <w:rFonts w:ascii="Times New Roman" w:hAnsi="Times New Roman"/>
        </w:rPr>
        <w:t xml:space="preserve"> toetuse kasutamisest</w:t>
      </w:r>
      <w:r w:rsidR="001319D0">
        <w:rPr>
          <w:rFonts w:ascii="Times New Roman" w:hAnsi="Times New Roman"/>
        </w:rPr>
        <w:t xml:space="preserve"> ja</w:t>
      </w:r>
      <w:r w:rsidRPr="00513111">
        <w:rPr>
          <w:rFonts w:ascii="Times New Roman" w:hAnsi="Times New Roman"/>
        </w:rPr>
        <w:t xml:space="preserve"> lepingu täitmisest</w:t>
      </w:r>
      <w:r w:rsidR="001319D0">
        <w:rPr>
          <w:rFonts w:ascii="Times New Roman" w:hAnsi="Times New Roman"/>
        </w:rPr>
        <w:t>,</w:t>
      </w:r>
      <w:r w:rsidRPr="00513111">
        <w:rPr>
          <w:rFonts w:ascii="Times New Roman" w:hAnsi="Times New Roman"/>
        </w:rPr>
        <w:t xml:space="preserve"> </w:t>
      </w:r>
      <w:r w:rsidR="001319D0">
        <w:rPr>
          <w:rFonts w:ascii="Times New Roman" w:hAnsi="Times New Roman"/>
        </w:rPr>
        <w:t>ning</w:t>
      </w:r>
      <w:r w:rsidR="00AE7FB4">
        <w:rPr>
          <w:rFonts w:ascii="Times New Roman" w:hAnsi="Times New Roman"/>
        </w:rPr>
        <w:t xml:space="preserve"> valmistab ette komisjoni </w:t>
      </w:r>
      <w:r w:rsidRPr="00513111">
        <w:rPr>
          <w:rFonts w:ascii="Times New Roman" w:hAnsi="Times New Roman"/>
        </w:rPr>
        <w:t>ettepaneku</w:t>
      </w:r>
      <w:r w:rsidR="00A04981">
        <w:rPr>
          <w:rFonts w:ascii="Times New Roman" w:hAnsi="Times New Roman"/>
        </w:rPr>
        <w:t>d</w:t>
      </w:r>
      <w:r w:rsidR="00CA302A">
        <w:rPr>
          <w:rFonts w:ascii="Times New Roman" w:hAnsi="Times New Roman"/>
        </w:rPr>
        <w:t>.</w:t>
      </w:r>
    </w:p>
    <w:p w14:paraId="1BA1E798" w14:textId="2D3E6E03" w:rsidR="00FE07F3" w:rsidRDefault="00FE07F3" w:rsidP="001215AE">
      <w:pPr>
        <w:pStyle w:val="BodyText"/>
        <w:spacing w:after="0"/>
        <w:jc w:val="both"/>
        <w:rPr>
          <w:rFonts w:ascii="Times New Roman" w:hAnsi="Times New Roman"/>
        </w:rPr>
      </w:pPr>
    </w:p>
    <w:p w14:paraId="4F0F40FB" w14:textId="686425B5" w:rsidR="00FE07F3" w:rsidRDefault="00FE07F3" w:rsidP="001215AE">
      <w:pPr>
        <w:pStyle w:val="BodyText"/>
        <w:spacing w:after="0"/>
        <w:jc w:val="both"/>
        <w:rPr>
          <w:rFonts w:ascii="Times New Roman" w:hAnsi="Times New Roman"/>
        </w:rPr>
      </w:pPr>
      <w:r w:rsidRPr="00FE07F3">
        <w:rPr>
          <w:rFonts w:ascii="Times New Roman" w:hAnsi="Times New Roman"/>
        </w:rPr>
        <w:t>(</w:t>
      </w:r>
      <w:r>
        <w:rPr>
          <w:rFonts w:ascii="Times New Roman" w:hAnsi="Times New Roman"/>
        </w:rPr>
        <w:t>3</w:t>
      </w:r>
      <w:r w:rsidRPr="00FE07F3">
        <w:rPr>
          <w:rFonts w:ascii="Times New Roman" w:hAnsi="Times New Roman"/>
        </w:rPr>
        <w:t xml:space="preserve">) </w:t>
      </w:r>
      <w:r w:rsidR="0025571F" w:rsidRPr="0025571F">
        <w:rPr>
          <w:rFonts w:ascii="Times New Roman" w:hAnsi="Times New Roman"/>
        </w:rPr>
        <w:t>Komisjoni esimehel on õigus kaasata komisjoni töösse ministeeriumis valdkonna eest vastutava struktuuriüksuse teenistujaid, kes ei osale komisjoni koosolekul otsustamisel.</w:t>
      </w:r>
    </w:p>
    <w:p w14:paraId="14B4A701" w14:textId="05FF7B1B" w:rsidR="00CA302A" w:rsidRDefault="00CA302A" w:rsidP="001215AE">
      <w:pPr>
        <w:pStyle w:val="BodyText"/>
        <w:spacing w:after="0"/>
        <w:jc w:val="both"/>
        <w:rPr>
          <w:rFonts w:ascii="Times New Roman" w:hAnsi="Times New Roman"/>
        </w:rPr>
      </w:pPr>
    </w:p>
    <w:p w14:paraId="42115A09" w14:textId="69144556" w:rsidR="00D27720" w:rsidRDefault="002E7973" w:rsidP="00D27720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FE07F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) </w:t>
      </w:r>
      <w:r w:rsidR="00D27720" w:rsidRPr="00D27720">
        <w:rPr>
          <w:rFonts w:ascii="Times New Roman" w:hAnsi="Times New Roman"/>
        </w:rPr>
        <w:t>Komisjoni</w:t>
      </w:r>
      <w:r w:rsidR="002F3E2D">
        <w:rPr>
          <w:rFonts w:ascii="Times New Roman" w:hAnsi="Times New Roman"/>
        </w:rPr>
        <w:t xml:space="preserve"> </w:t>
      </w:r>
      <w:r w:rsidR="00D27720" w:rsidRPr="00D27720">
        <w:rPr>
          <w:rFonts w:ascii="Times New Roman" w:hAnsi="Times New Roman"/>
        </w:rPr>
        <w:t xml:space="preserve">liige on kohustatud komisjonile teatama, kui tal on toimingupiirang korruptsioonivastase seaduse </w:t>
      </w:r>
      <w:r w:rsidR="002F3E2D">
        <w:rPr>
          <w:rFonts w:ascii="Times New Roman" w:hAnsi="Times New Roman"/>
        </w:rPr>
        <w:t>tähenduses</w:t>
      </w:r>
      <w:r w:rsidR="00D27720" w:rsidRPr="00D27720">
        <w:rPr>
          <w:rFonts w:ascii="Times New Roman" w:hAnsi="Times New Roman"/>
        </w:rPr>
        <w:t>.</w:t>
      </w:r>
    </w:p>
    <w:p w14:paraId="70578B8F" w14:textId="7664B13E" w:rsidR="00037E74" w:rsidRDefault="00037E74" w:rsidP="00D27720">
      <w:pPr>
        <w:pStyle w:val="BodyText"/>
        <w:spacing w:after="0"/>
        <w:jc w:val="both"/>
        <w:rPr>
          <w:rFonts w:ascii="Times New Roman" w:hAnsi="Times New Roman"/>
        </w:rPr>
      </w:pPr>
    </w:p>
    <w:p w14:paraId="0FF08226" w14:textId="21DA3C0F" w:rsidR="00037E74" w:rsidRPr="00D27720" w:rsidRDefault="00037E74" w:rsidP="00D27720">
      <w:pPr>
        <w:pStyle w:val="BodyText"/>
        <w:spacing w:after="0"/>
        <w:jc w:val="both"/>
        <w:rPr>
          <w:rFonts w:ascii="Times New Roman" w:hAnsi="Times New Roman"/>
        </w:rPr>
      </w:pPr>
      <w:r w:rsidRPr="00037E74">
        <w:rPr>
          <w:rFonts w:ascii="Times New Roman" w:hAnsi="Times New Roman"/>
        </w:rPr>
        <w:t>(</w:t>
      </w:r>
      <w:r w:rsidR="00FE07F3">
        <w:rPr>
          <w:rFonts w:ascii="Times New Roman" w:hAnsi="Times New Roman"/>
        </w:rPr>
        <w:t>5</w:t>
      </w:r>
      <w:r w:rsidRPr="00037E74">
        <w:rPr>
          <w:rFonts w:ascii="Times New Roman" w:hAnsi="Times New Roman"/>
        </w:rPr>
        <w:t>) Kui komisjoni</w:t>
      </w:r>
      <w:r w:rsidR="002F3E2D">
        <w:rPr>
          <w:rFonts w:ascii="Times New Roman" w:hAnsi="Times New Roman"/>
        </w:rPr>
        <w:t xml:space="preserve"> </w:t>
      </w:r>
      <w:r w:rsidRPr="00037E74">
        <w:rPr>
          <w:rFonts w:ascii="Times New Roman" w:hAnsi="Times New Roman"/>
        </w:rPr>
        <w:t>liige ei saa koosolekul osaleda, asendab teda asendav teenistuja.</w:t>
      </w:r>
    </w:p>
    <w:p w14:paraId="176666AB" w14:textId="2EB7E975" w:rsidR="00D27720" w:rsidRDefault="00D27720" w:rsidP="001215AE">
      <w:pPr>
        <w:pStyle w:val="BodyText"/>
        <w:spacing w:after="0"/>
        <w:jc w:val="both"/>
        <w:rPr>
          <w:rFonts w:ascii="Times New Roman" w:hAnsi="Times New Roman"/>
        </w:rPr>
      </w:pPr>
    </w:p>
    <w:p w14:paraId="35227CAC" w14:textId="3A7AB479" w:rsidR="002E7973" w:rsidRDefault="00D27720" w:rsidP="001215AE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FE07F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) </w:t>
      </w:r>
      <w:r w:rsidR="002E7973" w:rsidRPr="002E7973">
        <w:rPr>
          <w:rFonts w:ascii="Times New Roman" w:hAnsi="Times New Roman"/>
        </w:rPr>
        <w:t>Komisjon on otsustusvõimeline, kui komisjoni koosolekust võta</w:t>
      </w:r>
      <w:r w:rsidR="0094118C">
        <w:rPr>
          <w:rFonts w:ascii="Times New Roman" w:hAnsi="Times New Roman"/>
        </w:rPr>
        <w:t>vad</w:t>
      </w:r>
      <w:r w:rsidR="002E7973" w:rsidRPr="002E7973">
        <w:rPr>
          <w:rFonts w:ascii="Times New Roman" w:hAnsi="Times New Roman"/>
        </w:rPr>
        <w:t xml:space="preserve"> osa vähemalt kolm liiget.</w:t>
      </w:r>
    </w:p>
    <w:p w14:paraId="24A5A3CF" w14:textId="018A0017" w:rsidR="002E7973" w:rsidRDefault="002E7973" w:rsidP="001215AE">
      <w:pPr>
        <w:pStyle w:val="BodyText"/>
        <w:spacing w:after="0"/>
        <w:jc w:val="both"/>
        <w:rPr>
          <w:rFonts w:ascii="Times New Roman" w:hAnsi="Times New Roman"/>
        </w:rPr>
      </w:pPr>
    </w:p>
    <w:p w14:paraId="60B7DA28" w14:textId="025B95AD" w:rsidR="00037E74" w:rsidRDefault="00986ACF" w:rsidP="00353A01">
      <w:pPr>
        <w:pStyle w:val="BodyText"/>
        <w:spacing w:after="0" w:line="240" w:lineRule="auto"/>
        <w:jc w:val="both"/>
        <w:rPr>
          <w:rFonts w:ascii="Times New Roman" w:hAnsi="Times New Roman"/>
        </w:rPr>
      </w:pPr>
      <w:r w:rsidRPr="00986ACF">
        <w:rPr>
          <w:rFonts w:ascii="Times New Roman" w:hAnsi="Times New Roman"/>
        </w:rPr>
        <w:t>(</w:t>
      </w:r>
      <w:r w:rsidR="00FE07F3">
        <w:rPr>
          <w:rFonts w:ascii="Times New Roman" w:hAnsi="Times New Roman"/>
        </w:rPr>
        <w:t>7</w:t>
      </w:r>
      <w:r w:rsidRPr="00986ACF">
        <w:rPr>
          <w:rFonts w:ascii="Times New Roman" w:hAnsi="Times New Roman"/>
        </w:rPr>
        <w:t xml:space="preserve">) Komisjoni koosoleku võib pidada elektrooniliselt. Sellisel juhul korraldab komisjoni esimees ettepaneku </w:t>
      </w:r>
      <w:r w:rsidR="00006EAD">
        <w:rPr>
          <w:rFonts w:ascii="Times New Roman" w:hAnsi="Times New Roman"/>
        </w:rPr>
        <w:t>kavandi</w:t>
      </w:r>
      <w:r w:rsidR="00006EAD" w:rsidRPr="00986ACF">
        <w:rPr>
          <w:rFonts w:ascii="Times New Roman" w:hAnsi="Times New Roman"/>
        </w:rPr>
        <w:t xml:space="preserve"> </w:t>
      </w:r>
      <w:r w:rsidRPr="00986ACF">
        <w:rPr>
          <w:rFonts w:ascii="Times New Roman" w:hAnsi="Times New Roman"/>
        </w:rPr>
        <w:t>saatmise koos vajalike materjalidega kõigile komisjoni</w:t>
      </w:r>
      <w:r w:rsidR="00882177">
        <w:rPr>
          <w:rFonts w:ascii="Times New Roman" w:hAnsi="Times New Roman"/>
        </w:rPr>
        <w:t xml:space="preserve"> </w:t>
      </w:r>
      <w:r w:rsidRPr="00986ACF">
        <w:rPr>
          <w:rFonts w:ascii="Times New Roman" w:hAnsi="Times New Roman"/>
        </w:rPr>
        <w:t>liikmetele ja määrab seisukoha esitamiseks tähtaja. Kui komisjoni</w:t>
      </w:r>
      <w:r w:rsidR="00882177">
        <w:rPr>
          <w:rFonts w:ascii="Times New Roman" w:hAnsi="Times New Roman"/>
        </w:rPr>
        <w:t xml:space="preserve"> </w:t>
      </w:r>
      <w:r w:rsidRPr="00986ACF">
        <w:rPr>
          <w:rFonts w:ascii="Times New Roman" w:hAnsi="Times New Roman"/>
        </w:rPr>
        <w:t>liige ei teata nimetatud tähtaja jooksul kirjalikku taasesitamist võimaldavas vormis, kas ta on otsuse poolt või vastu, loetakse, et ta ei osale koosolekul.</w:t>
      </w:r>
    </w:p>
    <w:p w14:paraId="1940773D" w14:textId="592B30C1" w:rsidR="00653604" w:rsidRDefault="00653604" w:rsidP="00353A01">
      <w:pPr>
        <w:pStyle w:val="BodyText"/>
        <w:spacing w:after="0" w:line="240" w:lineRule="auto"/>
        <w:jc w:val="both"/>
        <w:rPr>
          <w:rFonts w:ascii="Times New Roman" w:hAnsi="Times New Roman"/>
        </w:rPr>
      </w:pPr>
    </w:p>
    <w:p w14:paraId="6E7BAB85" w14:textId="59980E73" w:rsidR="00653604" w:rsidRDefault="00653604" w:rsidP="00353A01">
      <w:pPr>
        <w:pStyle w:val="BodyText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FE07F3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) </w:t>
      </w:r>
      <w:r w:rsidRPr="00874B7F">
        <w:rPr>
          <w:rFonts w:ascii="Times New Roman" w:hAnsi="Times New Roman"/>
        </w:rPr>
        <w:t xml:space="preserve">Komisjoni otsus protokollitakse. </w:t>
      </w:r>
      <w:r w:rsidR="000A26F0">
        <w:rPr>
          <w:rFonts w:ascii="Times New Roman" w:hAnsi="Times New Roman"/>
        </w:rPr>
        <w:t xml:space="preserve">Protokolli </w:t>
      </w:r>
      <w:r w:rsidR="000A26F0" w:rsidRPr="000A26F0">
        <w:rPr>
          <w:rFonts w:ascii="Times New Roman" w:hAnsi="Times New Roman"/>
        </w:rPr>
        <w:t>märgitakse</w:t>
      </w:r>
      <w:r w:rsidR="00E01271">
        <w:rPr>
          <w:rFonts w:ascii="Times New Roman" w:hAnsi="Times New Roman"/>
        </w:rPr>
        <w:t xml:space="preserve"> muu</w:t>
      </w:r>
      <w:r w:rsidR="4C291D13">
        <w:rPr>
          <w:rFonts w:ascii="Times New Roman" w:hAnsi="Times New Roman"/>
        </w:rPr>
        <w:t xml:space="preserve"> </w:t>
      </w:r>
      <w:r w:rsidR="00E01271">
        <w:rPr>
          <w:rFonts w:ascii="Times New Roman" w:hAnsi="Times New Roman"/>
        </w:rPr>
        <w:t>hulgas</w:t>
      </w:r>
      <w:r w:rsidR="000A26F0" w:rsidRPr="000A26F0">
        <w:rPr>
          <w:rFonts w:ascii="Times New Roman" w:hAnsi="Times New Roman"/>
        </w:rPr>
        <w:t>, kui komisjoni</w:t>
      </w:r>
      <w:r w:rsidR="00901C1F">
        <w:rPr>
          <w:rFonts w:ascii="Times New Roman" w:hAnsi="Times New Roman"/>
        </w:rPr>
        <w:t xml:space="preserve"> </w:t>
      </w:r>
      <w:r w:rsidR="000A26F0" w:rsidRPr="000A26F0">
        <w:rPr>
          <w:rFonts w:ascii="Times New Roman" w:hAnsi="Times New Roman"/>
        </w:rPr>
        <w:t>liige jääb otsustamisel eriarvamusele või kui tal on toimingupiirang.</w:t>
      </w:r>
      <w:r w:rsidR="000A26F0">
        <w:rPr>
          <w:rFonts w:ascii="Times New Roman" w:hAnsi="Times New Roman"/>
        </w:rPr>
        <w:t xml:space="preserve"> </w:t>
      </w:r>
      <w:r w:rsidRPr="00874B7F">
        <w:rPr>
          <w:rFonts w:ascii="Times New Roman" w:hAnsi="Times New Roman"/>
        </w:rPr>
        <w:t>Protokollile kirjutavad alla komisjoni esimees ja protokollija</w:t>
      </w:r>
      <w:r>
        <w:rPr>
          <w:rFonts w:ascii="Times New Roman" w:hAnsi="Times New Roman"/>
        </w:rPr>
        <w:t>.</w:t>
      </w:r>
    </w:p>
    <w:p w14:paraId="257E1269" w14:textId="77777777" w:rsidR="00B135B2" w:rsidRDefault="00B135B2" w:rsidP="00B135B2">
      <w:pPr>
        <w:widowControl/>
        <w:suppressAutoHyphens w:val="0"/>
        <w:spacing w:line="240" w:lineRule="auto"/>
        <w:rPr>
          <w:rFonts w:ascii="Times New Roman" w:hAnsi="Times New Roman"/>
          <w:b/>
          <w:bCs/>
        </w:rPr>
      </w:pPr>
    </w:p>
    <w:p w14:paraId="02CD6901" w14:textId="1DAD896E" w:rsidR="00E3398A" w:rsidRDefault="00E3398A" w:rsidP="00B135B2">
      <w:pPr>
        <w:widowControl/>
        <w:suppressAutoHyphens w:val="0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4. peatükk</w:t>
      </w:r>
    </w:p>
    <w:p w14:paraId="1D41FC5E" w14:textId="1D573C88" w:rsidR="00E3398A" w:rsidRDefault="00E3398A" w:rsidP="00E3398A">
      <w:pPr>
        <w:pStyle w:val="BodyText"/>
        <w:spacing w:before="113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TO</w:t>
      </w:r>
      <w:r w:rsidR="00AB5792">
        <w:rPr>
          <w:rFonts w:ascii="Times New Roman" w:hAnsi="Times New Roman"/>
          <w:b/>
          <w:bCs/>
        </w:rPr>
        <w:t>ETUSE ANDMINE</w:t>
      </w:r>
    </w:p>
    <w:p w14:paraId="354DC397" w14:textId="77777777" w:rsidR="00E3398A" w:rsidRDefault="00E3398A" w:rsidP="001215AE">
      <w:pPr>
        <w:pStyle w:val="BodyText"/>
        <w:spacing w:after="0"/>
        <w:jc w:val="both"/>
        <w:rPr>
          <w:rFonts w:ascii="Times New Roman" w:hAnsi="Times New Roman"/>
        </w:rPr>
      </w:pPr>
    </w:p>
    <w:p w14:paraId="1226BAD8" w14:textId="23CBB256" w:rsidR="009F4507" w:rsidRDefault="009F4507" w:rsidP="009F4507">
      <w:pPr>
        <w:pStyle w:val="BodyText"/>
        <w:spacing w:after="0"/>
        <w:jc w:val="both"/>
        <w:rPr>
          <w:rFonts w:ascii="Times New Roman" w:hAnsi="Times New Roman"/>
          <w:b/>
          <w:bCs/>
        </w:rPr>
      </w:pPr>
      <w:bookmarkStart w:id="21" w:name="_Hlk149809802"/>
      <w:bookmarkStart w:id="22" w:name="_Hlk146292408"/>
      <w:r>
        <w:rPr>
          <w:rFonts w:ascii="Times New Roman" w:hAnsi="Times New Roman"/>
          <w:b/>
          <w:bCs/>
        </w:rPr>
        <w:t xml:space="preserve">§ </w:t>
      </w:r>
      <w:r w:rsidR="006A40D6">
        <w:rPr>
          <w:rFonts w:ascii="Times New Roman" w:hAnsi="Times New Roman"/>
          <w:b/>
          <w:bCs/>
        </w:rPr>
        <w:t>1</w:t>
      </w:r>
      <w:r w:rsidR="003E53B8">
        <w:rPr>
          <w:rFonts w:ascii="Times New Roman" w:hAnsi="Times New Roman"/>
          <w:b/>
          <w:bCs/>
        </w:rPr>
        <w:t>0</w:t>
      </w:r>
      <w:r>
        <w:rPr>
          <w:rFonts w:ascii="Times New Roman" w:hAnsi="Times New Roman"/>
          <w:b/>
          <w:bCs/>
        </w:rPr>
        <w:t>. Taotluse menetlemine</w:t>
      </w:r>
    </w:p>
    <w:bookmarkEnd w:id="21"/>
    <w:p w14:paraId="20C59D14" w14:textId="77777777" w:rsidR="00B135B2" w:rsidRDefault="00B135B2" w:rsidP="009F4507">
      <w:pPr>
        <w:pStyle w:val="BodyText"/>
        <w:spacing w:after="0"/>
        <w:jc w:val="both"/>
        <w:rPr>
          <w:rFonts w:ascii="Times New Roman" w:hAnsi="Times New Roman"/>
        </w:rPr>
      </w:pPr>
    </w:p>
    <w:p w14:paraId="751498B8" w14:textId="1D944512" w:rsidR="009F4507" w:rsidRDefault="009F4507" w:rsidP="008410B0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Pr="009F4507">
        <w:rPr>
          <w:rFonts w:ascii="Times New Roman" w:hAnsi="Times New Roman"/>
        </w:rPr>
        <w:t>Taotlus</w:t>
      </w:r>
      <w:r w:rsidR="00B9079B">
        <w:rPr>
          <w:rFonts w:ascii="Times New Roman" w:hAnsi="Times New Roman"/>
        </w:rPr>
        <w:t>t</w:t>
      </w:r>
      <w:r w:rsidRPr="009F4507">
        <w:rPr>
          <w:rFonts w:ascii="Times New Roman" w:hAnsi="Times New Roman"/>
        </w:rPr>
        <w:t xml:space="preserve"> menetletakse </w:t>
      </w:r>
      <w:bookmarkEnd w:id="22"/>
      <w:r w:rsidR="0048430F">
        <w:rPr>
          <w:rFonts w:ascii="Times New Roman" w:hAnsi="Times New Roman"/>
        </w:rPr>
        <w:t>taotlusvooru</w:t>
      </w:r>
      <w:r w:rsidRPr="009F4507">
        <w:rPr>
          <w:rFonts w:ascii="Times New Roman" w:hAnsi="Times New Roman"/>
        </w:rPr>
        <w:t xml:space="preserve"> tingimustes </w:t>
      </w:r>
      <w:r w:rsidR="00E85A35">
        <w:rPr>
          <w:rFonts w:ascii="Times New Roman" w:hAnsi="Times New Roman"/>
        </w:rPr>
        <w:t>nimetatud</w:t>
      </w:r>
      <w:r w:rsidRPr="009F4507">
        <w:rPr>
          <w:rFonts w:ascii="Times New Roman" w:hAnsi="Times New Roman"/>
        </w:rPr>
        <w:t xml:space="preserve"> tähtaja jooksul. Kui </w:t>
      </w:r>
      <w:r w:rsidR="0048430F">
        <w:rPr>
          <w:rFonts w:ascii="Times New Roman" w:hAnsi="Times New Roman"/>
        </w:rPr>
        <w:t>taotlusvooru</w:t>
      </w:r>
      <w:r w:rsidRPr="009F4507">
        <w:rPr>
          <w:rFonts w:ascii="Times New Roman" w:hAnsi="Times New Roman"/>
        </w:rPr>
        <w:t xml:space="preserve"> tingimustes ei ole </w:t>
      </w:r>
      <w:r w:rsidR="00882177">
        <w:rPr>
          <w:rFonts w:ascii="Times New Roman" w:hAnsi="Times New Roman"/>
        </w:rPr>
        <w:t xml:space="preserve">taotluse menetlemise </w:t>
      </w:r>
      <w:r w:rsidRPr="009F4507">
        <w:rPr>
          <w:rFonts w:ascii="Times New Roman" w:hAnsi="Times New Roman"/>
        </w:rPr>
        <w:t xml:space="preserve">tähtaega määratud, on </w:t>
      </w:r>
      <w:r w:rsidR="00882177">
        <w:rPr>
          <w:rFonts w:ascii="Times New Roman" w:hAnsi="Times New Roman"/>
        </w:rPr>
        <w:t>see</w:t>
      </w:r>
      <w:r w:rsidRPr="009F4507">
        <w:rPr>
          <w:rFonts w:ascii="Times New Roman" w:hAnsi="Times New Roman"/>
        </w:rPr>
        <w:t xml:space="preserve"> </w:t>
      </w:r>
      <w:r w:rsidR="003E53B8">
        <w:rPr>
          <w:rFonts w:ascii="Times New Roman" w:hAnsi="Times New Roman"/>
        </w:rPr>
        <w:t>3</w:t>
      </w:r>
      <w:r w:rsidRPr="009F4507">
        <w:rPr>
          <w:rFonts w:ascii="Times New Roman" w:hAnsi="Times New Roman"/>
        </w:rPr>
        <w:t>0</w:t>
      </w:r>
      <w:r w:rsidR="005C6F36">
        <w:rPr>
          <w:rFonts w:ascii="Times New Roman" w:hAnsi="Times New Roman"/>
        </w:rPr>
        <w:t xml:space="preserve"> </w:t>
      </w:r>
      <w:r w:rsidRPr="009031A8">
        <w:rPr>
          <w:rFonts w:ascii="Times New Roman" w:hAnsi="Times New Roman"/>
        </w:rPr>
        <w:t>p</w:t>
      </w:r>
      <w:r w:rsidRPr="009F4507">
        <w:rPr>
          <w:rFonts w:ascii="Times New Roman" w:hAnsi="Times New Roman"/>
        </w:rPr>
        <w:t>äeva</w:t>
      </w:r>
      <w:r w:rsidR="003B04F8">
        <w:rPr>
          <w:rFonts w:ascii="Times New Roman" w:hAnsi="Times New Roman"/>
        </w:rPr>
        <w:t xml:space="preserve"> alates taotlusvooru</w:t>
      </w:r>
      <w:r w:rsidR="00523F06">
        <w:rPr>
          <w:rFonts w:ascii="Times New Roman" w:hAnsi="Times New Roman"/>
        </w:rPr>
        <w:t>s</w:t>
      </w:r>
      <w:r w:rsidR="003B04F8">
        <w:rPr>
          <w:rFonts w:ascii="Times New Roman" w:hAnsi="Times New Roman"/>
        </w:rPr>
        <w:t xml:space="preserve"> </w:t>
      </w:r>
      <w:r w:rsidR="00C85670">
        <w:rPr>
          <w:rFonts w:ascii="Times New Roman" w:hAnsi="Times New Roman"/>
        </w:rPr>
        <w:t>taotluse esitamise</w:t>
      </w:r>
      <w:r w:rsidR="003B04F8">
        <w:rPr>
          <w:rFonts w:ascii="Times New Roman" w:hAnsi="Times New Roman"/>
        </w:rPr>
        <w:t xml:space="preserve"> </w:t>
      </w:r>
      <w:r w:rsidR="00C85670">
        <w:rPr>
          <w:rFonts w:ascii="Times New Roman" w:hAnsi="Times New Roman"/>
        </w:rPr>
        <w:t>täht</w:t>
      </w:r>
      <w:r w:rsidR="003B04F8">
        <w:rPr>
          <w:rFonts w:ascii="Times New Roman" w:hAnsi="Times New Roman"/>
        </w:rPr>
        <w:t>päevast</w:t>
      </w:r>
      <w:r w:rsidRPr="009F4507">
        <w:rPr>
          <w:rFonts w:ascii="Times New Roman" w:hAnsi="Times New Roman"/>
        </w:rPr>
        <w:t>. Kui taotluse menetlemise aeg pikeneb, tehakse taotlejale hiljemalt tähtaja saabumisel teatavaks taotluse menetlemise seis ja uus tähtaeg</w:t>
      </w:r>
      <w:r>
        <w:rPr>
          <w:rFonts w:ascii="Times New Roman" w:hAnsi="Times New Roman"/>
        </w:rPr>
        <w:t>.</w:t>
      </w:r>
    </w:p>
    <w:p w14:paraId="3A15D552" w14:textId="77777777" w:rsidR="009F4507" w:rsidRDefault="009F4507" w:rsidP="009F4507">
      <w:pPr>
        <w:pStyle w:val="BodyText"/>
        <w:spacing w:after="0"/>
        <w:jc w:val="both"/>
        <w:rPr>
          <w:rFonts w:ascii="Times New Roman" w:hAnsi="Times New Roman"/>
        </w:rPr>
      </w:pPr>
    </w:p>
    <w:p w14:paraId="5BAEBAD4" w14:textId="1C710306" w:rsidR="009F4507" w:rsidRDefault="00F51717" w:rsidP="009F4507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</w:t>
      </w:r>
      <w:r w:rsidR="009F0FCB">
        <w:rPr>
          <w:rFonts w:ascii="Times New Roman" w:hAnsi="Times New Roman"/>
        </w:rPr>
        <w:t xml:space="preserve"> </w:t>
      </w:r>
      <w:r w:rsidR="009F4507" w:rsidRPr="009F4507">
        <w:rPr>
          <w:rFonts w:ascii="Times New Roman" w:hAnsi="Times New Roman"/>
        </w:rPr>
        <w:t xml:space="preserve">Taotluse vormilisel hindamisel kontrollib </w:t>
      </w:r>
      <w:r w:rsidR="0048430F">
        <w:rPr>
          <w:rFonts w:ascii="Times New Roman" w:hAnsi="Times New Roman"/>
        </w:rPr>
        <w:t>taotlusvooru</w:t>
      </w:r>
      <w:r w:rsidR="009F4507" w:rsidRPr="009F4507">
        <w:rPr>
          <w:rFonts w:ascii="Times New Roman" w:hAnsi="Times New Roman"/>
        </w:rPr>
        <w:t xml:space="preserve"> tingimustes märgitud kontaktisik, kas:</w:t>
      </w:r>
    </w:p>
    <w:p w14:paraId="34E982A3" w14:textId="53F55D5E" w:rsidR="009F4507" w:rsidRDefault="009F4507" w:rsidP="009F4507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Pr="009F4507">
        <w:rPr>
          <w:rFonts w:ascii="Times New Roman" w:hAnsi="Times New Roman"/>
        </w:rPr>
        <w:t>taotlus on esitatud tähta</w:t>
      </w:r>
      <w:r w:rsidR="00AE179E">
        <w:rPr>
          <w:rFonts w:ascii="Times New Roman" w:hAnsi="Times New Roman"/>
        </w:rPr>
        <w:t>ja</w:t>
      </w:r>
      <w:r w:rsidR="004A0545">
        <w:rPr>
          <w:rFonts w:ascii="Times New Roman" w:hAnsi="Times New Roman"/>
        </w:rPr>
        <w:t>ks</w:t>
      </w:r>
      <w:r w:rsidRPr="009F4507">
        <w:rPr>
          <w:rFonts w:ascii="Times New Roman" w:hAnsi="Times New Roman"/>
        </w:rPr>
        <w:t>;</w:t>
      </w:r>
    </w:p>
    <w:p w14:paraId="39A4E2C0" w14:textId="38C9A6A5" w:rsidR="009F4507" w:rsidRDefault="009F4507" w:rsidP="009F4507">
      <w:pPr>
        <w:pStyle w:val="BodyText"/>
        <w:spacing w:after="0"/>
        <w:jc w:val="both"/>
        <w:rPr>
          <w:rFonts w:ascii="Times New Roman" w:hAnsi="Times New Roman"/>
        </w:rPr>
      </w:pPr>
      <w:r w:rsidRPr="009F4507">
        <w:rPr>
          <w:rFonts w:ascii="Times New Roman" w:hAnsi="Times New Roman"/>
        </w:rPr>
        <w:t>2</w:t>
      </w:r>
      <w:r>
        <w:rPr>
          <w:rFonts w:ascii="Times New Roman" w:hAnsi="Times New Roman"/>
        </w:rPr>
        <w:t>)</w:t>
      </w:r>
      <w:r w:rsidRPr="009F4507">
        <w:rPr>
          <w:rFonts w:ascii="Times New Roman" w:hAnsi="Times New Roman"/>
        </w:rPr>
        <w:t xml:space="preserve"> taotleja </w:t>
      </w:r>
      <w:r w:rsidR="008410B0">
        <w:rPr>
          <w:rFonts w:ascii="Times New Roman" w:hAnsi="Times New Roman"/>
        </w:rPr>
        <w:t xml:space="preserve">ja taotlus </w:t>
      </w:r>
      <w:r w:rsidRPr="009F4507">
        <w:rPr>
          <w:rFonts w:ascii="Times New Roman" w:hAnsi="Times New Roman"/>
        </w:rPr>
        <w:t>vasta</w:t>
      </w:r>
      <w:r w:rsidR="008410B0">
        <w:rPr>
          <w:rFonts w:ascii="Times New Roman" w:hAnsi="Times New Roman"/>
        </w:rPr>
        <w:t>vad</w:t>
      </w:r>
      <w:r w:rsidR="00FC5E6A">
        <w:rPr>
          <w:rFonts w:ascii="Times New Roman" w:hAnsi="Times New Roman"/>
        </w:rPr>
        <w:t xml:space="preserve"> käesoleva</w:t>
      </w:r>
      <w:r w:rsidRPr="009F4507">
        <w:rPr>
          <w:rFonts w:ascii="Times New Roman" w:hAnsi="Times New Roman"/>
        </w:rPr>
        <w:t xml:space="preserve"> </w:t>
      </w:r>
      <w:r w:rsidR="008118C1">
        <w:rPr>
          <w:rFonts w:ascii="Times New Roman" w:hAnsi="Times New Roman"/>
        </w:rPr>
        <w:t>määruse</w:t>
      </w:r>
      <w:r w:rsidR="00F51717">
        <w:rPr>
          <w:rFonts w:ascii="Times New Roman" w:hAnsi="Times New Roman"/>
        </w:rPr>
        <w:t xml:space="preserve"> </w:t>
      </w:r>
      <w:r w:rsidR="00AA0A8D">
        <w:rPr>
          <w:rFonts w:ascii="Times New Roman" w:hAnsi="Times New Roman"/>
        </w:rPr>
        <w:t xml:space="preserve">ja </w:t>
      </w:r>
      <w:r w:rsidR="0048430F">
        <w:rPr>
          <w:rFonts w:ascii="Times New Roman" w:hAnsi="Times New Roman"/>
        </w:rPr>
        <w:t>taotlusvooru</w:t>
      </w:r>
      <w:r w:rsidRPr="009F4507">
        <w:rPr>
          <w:rFonts w:ascii="Times New Roman" w:hAnsi="Times New Roman"/>
        </w:rPr>
        <w:t xml:space="preserve"> tingimustele;</w:t>
      </w:r>
    </w:p>
    <w:p w14:paraId="5BB81BB3" w14:textId="7EA65CE8" w:rsidR="009F4507" w:rsidRDefault="009F4507">
      <w:pPr>
        <w:pStyle w:val="BodyText"/>
        <w:spacing w:after="0"/>
        <w:jc w:val="both"/>
        <w:rPr>
          <w:rFonts w:ascii="Times New Roman" w:hAnsi="Times New Roman"/>
        </w:rPr>
      </w:pPr>
      <w:r w:rsidRPr="009F4507">
        <w:rPr>
          <w:rFonts w:ascii="Times New Roman" w:hAnsi="Times New Roman"/>
        </w:rPr>
        <w:t>3</w:t>
      </w:r>
      <w:r>
        <w:rPr>
          <w:rFonts w:ascii="Times New Roman" w:hAnsi="Times New Roman"/>
        </w:rPr>
        <w:t>)</w:t>
      </w:r>
      <w:r w:rsidRPr="009F4507">
        <w:rPr>
          <w:rFonts w:ascii="Times New Roman" w:hAnsi="Times New Roman"/>
        </w:rPr>
        <w:t xml:space="preserve"> taotlus on allkirjasta</w:t>
      </w:r>
      <w:r w:rsidR="00E03931">
        <w:rPr>
          <w:rFonts w:ascii="Times New Roman" w:hAnsi="Times New Roman"/>
        </w:rPr>
        <w:t>t</w:t>
      </w:r>
      <w:r w:rsidRPr="009F4507">
        <w:rPr>
          <w:rFonts w:ascii="Times New Roman" w:hAnsi="Times New Roman"/>
        </w:rPr>
        <w:t>ud.</w:t>
      </w:r>
    </w:p>
    <w:p w14:paraId="11984F59" w14:textId="1B28CC3F" w:rsidR="0098235F" w:rsidRDefault="0098235F" w:rsidP="009F4507">
      <w:pPr>
        <w:pStyle w:val="BodyText"/>
        <w:spacing w:after="0"/>
        <w:jc w:val="both"/>
        <w:rPr>
          <w:rFonts w:ascii="Times New Roman" w:hAnsi="Times New Roman"/>
        </w:rPr>
      </w:pPr>
    </w:p>
    <w:p w14:paraId="0A673648" w14:textId="301A787D" w:rsidR="00F51717" w:rsidRDefault="00F51717" w:rsidP="009F4507">
      <w:pPr>
        <w:pStyle w:val="BodyText"/>
        <w:spacing w:after="0"/>
        <w:jc w:val="both"/>
        <w:rPr>
          <w:rFonts w:ascii="Times New Roman" w:hAnsi="Times New Roman"/>
        </w:rPr>
      </w:pPr>
      <w:r w:rsidRPr="00F51717">
        <w:rPr>
          <w:rFonts w:ascii="Times New Roman" w:hAnsi="Times New Roman"/>
        </w:rPr>
        <w:t>(</w:t>
      </w:r>
      <w:r>
        <w:rPr>
          <w:rFonts w:ascii="Times New Roman" w:hAnsi="Times New Roman"/>
        </w:rPr>
        <w:t>3</w:t>
      </w:r>
      <w:r w:rsidRPr="00F51717">
        <w:rPr>
          <w:rFonts w:ascii="Times New Roman" w:hAnsi="Times New Roman"/>
        </w:rPr>
        <w:t xml:space="preserve">) </w:t>
      </w:r>
      <w:r w:rsidR="00FC5E6A">
        <w:rPr>
          <w:rFonts w:ascii="Times New Roman" w:hAnsi="Times New Roman"/>
        </w:rPr>
        <w:t>Kui t</w:t>
      </w:r>
      <w:r w:rsidRPr="00F51717">
        <w:rPr>
          <w:rFonts w:ascii="Times New Roman" w:hAnsi="Times New Roman"/>
        </w:rPr>
        <w:t xml:space="preserve">aotleja </w:t>
      </w:r>
      <w:r w:rsidR="00294050">
        <w:rPr>
          <w:rFonts w:ascii="Times New Roman" w:hAnsi="Times New Roman"/>
        </w:rPr>
        <w:t xml:space="preserve">või toetuse saaja </w:t>
      </w:r>
      <w:r w:rsidR="00FC5E6A">
        <w:rPr>
          <w:rFonts w:ascii="Times New Roman" w:hAnsi="Times New Roman"/>
        </w:rPr>
        <w:t>ei vasta</w:t>
      </w:r>
      <w:r>
        <w:rPr>
          <w:rFonts w:ascii="Times New Roman" w:hAnsi="Times New Roman"/>
        </w:rPr>
        <w:t xml:space="preserve"> </w:t>
      </w:r>
      <w:r w:rsidRPr="00F51717">
        <w:rPr>
          <w:rFonts w:ascii="Times New Roman" w:hAnsi="Times New Roman"/>
        </w:rPr>
        <w:t>§</w:t>
      </w:r>
      <w:r w:rsidR="00EA1701">
        <w:rPr>
          <w:rFonts w:ascii="Times New Roman" w:hAnsi="Times New Roman"/>
        </w:rPr>
        <w:t xml:space="preserve"> </w:t>
      </w:r>
      <w:r w:rsidR="0094118C">
        <w:rPr>
          <w:rFonts w:ascii="Times New Roman" w:hAnsi="Times New Roman"/>
        </w:rPr>
        <w:t>6</w:t>
      </w:r>
      <w:r w:rsidRPr="00F51717">
        <w:rPr>
          <w:rFonts w:ascii="Times New Roman" w:hAnsi="Times New Roman"/>
        </w:rPr>
        <w:t xml:space="preserve"> lõikes</w:t>
      </w:r>
      <w:r w:rsidR="00EA1701">
        <w:rPr>
          <w:rFonts w:ascii="Times New Roman" w:hAnsi="Times New Roman"/>
        </w:rPr>
        <w:t xml:space="preserve"> </w:t>
      </w:r>
      <w:r w:rsidR="0094118C">
        <w:rPr>
          <w:rFonts w:ascii="Times New Roman" w:hAnsi="Times New Roman"/>
        </w:rPr>
        <w:t>2</w:t>
      </w:r>
      <w:r w:rsidRPr="00F51717">
        <w:rPr>
          <w:rFonts w:ascii="Times New Roman" w:hAnsi="Times New Roman"/>
        </w:rPr>
        <w:t xml:space="preserve"> ja </w:t>
      </w:r>
      <w:r w:rsidR="0048430F">
        <w:rPr>
          <w:rFonts w:ascii="Times New Roman" w:hAnsi="Times New Roman"/>
        </w:rPr>
        <w:t>taotlusvooru</w:t>
      </w:r>
      <w:r w:rsidRPr="00F51717">
        <w:rPr>
          <w:rFonts w:ascii="Times New Roman" w:hAnsi="Times New Roman"/>
        </w:rPr>
        <w:t xml:space="preserve"> tingimustes </w:t>
      </w:r>
      <w:r w:rsidR="00901C1F">
        <w:rPr>
          <w:rFonts w:ascii="Times New Roman" w:hAnsi="Times New Roman"/>
        </w:rPr>
        <w:t>ettenähtud</w:t>
      </w:r>
      <w:r w:rsidRPr="00F51717">
        <w:rPr>
          <w:rFonts w:ascii="Times New Roman" w:hAnsi="Times New Roman"/>
        </w:rPr>
        <w:t xml:space="preserve"> nõuetele</w:t>
      </w:r>
      <w:r>
        <w:rPr>
          <w:rFonts w:ascii="Times New Roman" w:hAnsi="Times New Roman"/>
        </w:rPr>
        <w:t xml:space="preserve">, </w:t>
      </w:r>
      <w:r w:rsidR="00FC5E6A">
        <w:rPr>
          <w:rFonts w:ascii="Times New Roman" w:hAnsi="Times New Roman"/>
        </w:rPr>
        <w:t xml:space="preserve">siis </w:t>
      </w:r>
      <w:r w:rsidRPr="00F51717">
        <w:rPr>
          <w:rFonts w:ascii="Times New Roman" w:hAnsi="Times New Roman"/>
        </w:rPr>
        <w:t xml:space="preserve">taotlust </w:t>
      </w:r>
      <w:r>
        <w:rPr>
          <w:rFonts w:ascii="Times New Roman" w:hAnsi="Times New Roman"/>
        </w:rPr>
        <w:t xml:space="preserve">sisuliselt </w:t>
      </w:r>
      <w:r w:rsidRPr="00F51717">
        <w:rPr>
          <w:rFonts w:ascii="Times New Roman" w:hAnsi="Times New Roman"/>
        </w:rPr>
        <w:t>ei hinnata</w:t>
      </w:r>
      <w:r w:rsidR="004A5DBE" w:rsidRPr="004A5DBE">
        <w:rPr>
          <w:rFonts w:ascii="Times New Roman" w:hAnsi="Times New Roman"/>
        </w:rPr>
        <w:t xml:space="preserve"> </w:t>
      </w:r>
      <w:r w:rsidR="004A5DBE">
        <w:rPr>
          <w:rFonts w:ascii="Times New Roman" w:hAnsi="Times New Roman"/>
        </w:rPr>
        <w:t>ning see tagastatakse taotlejale</w:t>
      </w:r>
      <w:r w:rsidRPr="00F51717">
        <w:rPr>
          <w:rFonts w:ascii="Times New Roman" w:hAnsi="Times New Roman"/>
        </w:rPr>
        <w:t>.</w:t>
      </w:r>
    </w:p>
    <w:p w14:paraId="17FA7DD4" w14:textId="77777777" w:rsidR="00F51717" w:rsidRDefault="00F51717" w:rsidP="009F4507">
      <w:pPr>
        <w:pStyle w:val="BodyText"/>
        <w:spacing w:after="0"/>
        <w:jc w:val="both"/>
        <w:rPr>
          <w:rFonts w:ascii="Times New Roman" w:hAnsi="Times New Roman"/>
        </w:rPr>
      </w:pPr>
    </w:p>
    <w:p w14:paraId="0730483C" w14:textId="2B0AE142" w:rsidR="0098235F" w:rsidRDefault="0098235F" w:rsidP="009F4507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F51717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) </w:t>
      </w:r>
      <w:r w:rsidRPr="0098235F">
        <w:rPr>
          <w:rFonts w:ascii="Times New Roman" w:hAnsi="Times New Roman"/>
        </w:rPr>
        <w:t>Kui taotlusel on puudus</w:t>
      </w:r>
      <w:r w:rsidR="00163E9C">
        <w:rPr>
          <w:rFonts w:ascii="Times New Roman" w:hAnsi="Times New Roman"/>
        </w:rPr>
        <w:t>i</w:t>
      </w:r>
      <w:r w:rsidRPr="0098235F">
        <w:rPr>
          <w:rFonts w:ascii="Times New Roman" w:hAnsi="Times New Roman"/>
        </w:rPr>
        <w:t xml:space="preserve">, annab </w:t>
      </w:r>
      <w:r w:rsidR="00FB1F14">
        <w:rPr>
          <w:rFonts w:ascii="Times New Roman" w:hAnsi="Times New Roman"/>
        </w:rPr>
        <w:t xml:space="preserve">komisjoni </w:t>
      </w:r>
      <w:r w:rsidRPr="0098235F">
        <w:rPr>
          <w:rFonts w:ascii="Times New Roman" w:hAnsi="Times New Roman"/>
        </w:rPr>
        <w:t xml:space="preserve">kontaktisik taotlejale viis tööpäeva puuduste kõrvaldamiseks, selgitades, et </w:t>
      </w:r>
      <w:r w:rsidR="00E05818">
        <w:rPr>
          <w:rFonts w:ascii="Times New Roman" w:hAnsi="Times New Roman"/>
        </w:rPr>
        <w:t>kui</w:t>
      </w:r>
      <w:r w:rsidRPr="0098235F">
        <w:rPr>
          <w:rFonts w:ascii="Times New Roman" w:hAnsi="Times New Roman"/>
        </w:rPr>
        <w:t xml:space="preserve"> puudus</w:t>
      </w:r>
      <w:r w:rsidR="00460AE0">
        <w:rPr>
          <w:rFonts w:ascii="Times New Roman" w:hAnsi="Times New Roman"/>
        </w:rPr>
        <w:t>ed</w:t>
      </w:r>
      <w:r w:rsidR="00E05818">
        <w:rPr>
          <w:rFonts w:ascii="Times New Roman" w:hAnsi="Times New Roman"/>
        </w:rPr>
        <w:t xml:space="preserve"> </w:t>
      </w:r>
      <w:r w:rsidR="007B69DA">
        <w:rPr>
          <w:rFonts w:ascii="Times New Roman" w:hAnsi="Times New Roman"/>
        </w:rPr>
        <w:t xml:space="preserve">ei ole </w:t>
      </w:r>
      <w:r w:rsidR="00E05818">
        <w:rPr>
          <w:rFonts w:ascii="Times New Roman" w:hAnsi="Times New Roman"/>
        </w:rPr>
        <w:t>tähtajaks</w:t>
      </w:r>
      <w:r w:rsidRPr="0098235F">
        <w:rPr>
          <w:rFonts w:ascii="Times New Roman" w:hAnsi="Times New Roman"/>
        </w:rPr>
        <w:t xml:space="preserve"> kõrvalda</w:t>
      </w:r>
      <w:r w:rsidR="00E05818">
        <w:rPr>
          <w:rFonts w:ascii="Times New Roman" w:hAnsi="Times New Roman"/>
        </w:rPr>
        <w:t>t</w:t>
      </w:r>
      <w:r w:rsidR="007B69DA">
        <w:rPr>
          <w:rFonts w:ascii="Times New Roman" w:hAnsi="Times New Roman"/>
        </w:rPr>
        <w:t>ud</w:t>
      </w:r>
      <w:r w:rsidR="00E02A79">
        <w:rPr>
          <w:rFonts w:ascii="Times New Roman" w:hAnsi="Times New Roman"/>
        </w:rPr>
        <w:t>,</w:t>
      </w:r>
      <w:r w:rsidRPr="0098235F">
        <w:rPr>
          <w:rFonts w:ascii="Times New Roman" w:hAnsi="Times New Roman"/>
        </w:rPr>
        <w:t xml:space="preserve"> jäetakse taotlus läbi vaatamata. Taotluse menetlemise tähtaeg pikeneb taotlejale puuduste kõrvaldamiseks antud tähtaja võrra</w:t>
      </w:r>
      <w:r>
        <w:rPr>
          <w:rFonts w:ascii="Times New Roman" w:hAnsi="Times New Roman"/>
        </w:rPr>
        <w:t>.</w:t>
      </w:r>
    </w:p>
    <w:p w14:paraId="0D3336BC" w14:textId="00C77AA1" w:rsidR="003E3183" w:rsidRDefault="003E3183" w:rsidP="009F4507">
      <w:pPr>
        <w:pStyle w:val="BodyText"/>
        <w:spacing w:after="0"/>
        <w:jc w:val="both"/>
        <w:rPr>
          <w:rFonts w:ascii="Times New Roman" w:hAnsi="Times New Roman"/>
        </w:rPr>
      </w:pPr>
    </w:p>
    <w:p w14:paraId="7FB82C08" w14:textId="2126286D" w:rsidR="003E3183" w:rsidRDefault="003E3183" w:rsidP="009F4507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F5171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) </w:t>
      </w:r>
      <w:r w:rsidRPr="003E3183">
        <w:rPr>
          <w:rFonts w:ascii="Times New Roman" w:hAnsi="Times New Roman"/>
        </w:rPr>
        <w:t>Taotlust, mis ei läbi pärast puuduste kõrvaldamise tähtaja lõppu vormilist hindamist, sisuliselt ei hinnata ning see jäetakse läbi vaatamata</w:t>
      </w:r>
      <w:r>
        <w:rPr>
          <w:rFonts w:ascii="Times New Roman" w:hAnsi="Times New Roman"/>
        </w:rPr>
        <w:t>.</w:t>
      </w:r>
    </w:p>
    <w:p w14:paraId="606D5434" w14:textId="5D4433AB" w:rsidR="003E3183" w:rsidRDefault="003E3183" w:rsidP="009F4507">
      <w:pPr>
        <w:pStyle w:val="BodyText"/>
        <w:spacing w:after="0"/>
        <w:jc w:val="both"/>
        <w:rPr>
          <w:rFonts w:ascii="Times New Roman" w:hAnsi="Times New Roman"/>
        </w:rPr>
      </w:pPr>
    </w:p>
    <w:p w14:paraId="1C7F0CBA" w14:textId="623E5DDA" w:rsidR="003E3183" w:rsidRDefault="003E3183" w:rsidP="009F4507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F51717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) </w:t>
      </w:r>
      <w:r w:rsidR="0009233C" w:rsidRPr="0009233C">
        <w:rPr>
          <w:rFonts w:ascii="Times New Roman" w:hAnsi="Times New Roman"/>
        </w:rPr>
        <w:t xml:space="preserve">Kui taotlus vastab </w:t>
      </w:r>
      <w:r w:rsidR="0009233C" w:rsidRPr="00AA0A8D">
        <w:rPr>
          <w:rFonts w:ascii="Times New Roman" w:hAnsi="Times New Roman"/>
        </w:rPr>
        <w:t>vorminõuetele, esitab kontaktisik selle komisjonile sisuliseks hindamiseks.</w:t>
      </w:r>
    </w:p>
    <w:p w14:paraId="61843371" w14:textId="27B6652C" w:rsidR="0009233C" w:rsidRDefault="0009233C" w:rsidP="009F4507">
      <w:pPr>
        <w:pStyle w:val="BodyText"/>
        <w:spacing w:after="0"/>
        <w:jc w:val="both"/>
        <w:rPr>
          <w:rFonts w:ascii="Times New Roman" w:hAnsi="Times New Roman"/>
        </w:rPr>
      </w:pPr>
    </w:p>
    <w:p w14:paraId="1B540AC6" w14:textId="4C4EB497" w:rsidR="0009233C" w:rsidRDefault="0009233C" w:rsidP="009F4507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F51717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) </w:t>
      </w:r>
      <w:r w:rsidRPr="0009233C">
        <w:rPr>
          <w:rFonts w:ascii="Times New Roman" w:hAnsi="Times New Roman"/>
        </w:rPr>
        <w:t>Komisjon võib teha taotlejale ettepaneku täpsustada viie tööpäeva jooksul taotluse sisu, eelarvet, tegevuste mahtu. Taotluse menetlemise tähtaeg pikeneb taotlejale taotluse täpsustamiseks antud tähtaja võrra.</w:t>
      </w:r>
    </w:p>
    <w:p w14:paraId="0272D7A8" w14:textId="0AC7F07F" w:rsidR="007C4764" w:rsidRDefault="007C4764" w:rsidP="009F4507">
      <w:pPr>
        <w:pStyle w:val="BodyText"/>
        <w:spacing w:after="0"/>
        <w:jc w:val="both"/>
        <w:rPr>
          <w:rFonts w:ascii="Times New Roman" w:hAnsi="Times New Roman"/>
        </w:rPr>
      </w:pPr>
    </w:p>
    <w:p w14:paraId="236E2911" w14:textId="1A0125FF" w:rsidR="007C4764" w:rsidRDefault="007C4764" w:rsidP="007C4764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(8) </w:t>
      </w:r>
      <w:r w:rsidR="008778B5">
        <w:rPr>
          <w:rFonts w:ascii="Times New Roman" w:hAnsi="Times New Roman"/>
        </w:rPr>
        <w:t>Taotluse menetlemisel</w:t>
      </w:r>
      <w:r>
        <w:rPr>
          <w:rFonts w:ascii="Times New Roman" w:hAnsi="Times New Roman"/>
        </w:rPr>
        <w:t xml:space="preserve"> töötleb ministeerium järgmisi isikuandmeid: </w:t>
      </w:r>
    </w:p>
    <w:p w14:paraId="63436ED0" w14:textId="7B226FF6" w:rsidR="00D168FC" w:rsidRDefault="007C4764" w:rsidP="009F4507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taotleja </w:t>
      </w:r>
      <w:r w:rsidR="00294050">
        <w:rPr>
          <w:rFonts w:ascii="Times New Roman" w:hAnsi="Times New Roman"/>
        </w:rPr>
        <w:t>ja</w:t>
      </w:r>
      <w:r w:rsidR="008778B5">
        <w:rPr>
          <w:rFonts w:ascii="Times New Roman" w:hAnsi="Times New Roman"/>
        </w:rPr>
        <w:t xml:space="preserve"> projekti tegevuste elluviija </w:t>
      </w:r>
      <w:r w:rsidR="00CC07F0">
        <w:rPr>
          <w:rFonts w:ascii="Times New Roman" w:hAnsi="Times New Roman"/>
        </w:rPr>
        <w:t>üldandmed</w:t>
      </w:r>
      <w:r w:rsidR="00D168FC">
        <w:rPr>
          <w:rFonts w:ascii="Times New Roman" w:hAnsi="Times New Roman"/>
        </w:rPr>
        <w:t xml:space="preserve">; </w:t>
      </w:r>
    </w:p>
    <w:p w14:paraId="3361EEEA" w14:textId="74757E72" w:rsidR="007C4764" w:rsidRDefault="00D168FC" w:rsidP="009F4507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2) punktis 1 nimetatud isiku hariduse ja töö</w:t>
      </w:r>
      <w:r w:rsidR="001C45F3">
        <w:rPr>
          <w:rFonts w:ascii="Times New Roman" w:hAnsi="Times New Roman"/>
        </w:rPr>
        <w:t>tamise</w:t>
      </w:r>
      <w:r>
        <w:rPr>
          <w:rFonts w:ascii="Times New Roman" w:hAnsi="Times New Roman"/>
        </w:rPr>
        <w:t xml:space="preserve"> andmed, mis on vajalikud toetuse andmise tingimuste täitmise tuvastamiseks</w:t>
      </w:r>
      <w:r w:rsidR="007C4764">
        <w:rPr>
          <w:rFonts w:ascii="Times New Roman" w:hAnsi="Times New Roman"/>
        </w:rPr>
        <w:t>.</w:t>
      </w:r>
    </w:p>
    <w:p w14:paraId="75CAB0FF" w14:textId="7BF51634" w:rsidR="003E2DD6" w:rsidRDefault="003E2DD6" w:rsidP="009F4507">
      <w:pPr>
        <w:pStyle w:val="BodyText"/>
        <w:spacing w:after="0"/>
        <w:jc w:val="both"/>
        <w:rPr>
          <w:rFonts w:ascii="Times New Roman" w:hAnsi="Times New Roman"/>
        </w:rPr>
      </w:pPr>
    </w:p>
    <w:p w14:paraId="0461B491" w14:textId="142A9279" w:rsidR="003E2DD6" w:rsidRDefault="003E2DD6" w:rsidP="009F4507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(9) Lõikes 8 nimetatud </w:t>
      </w:r>
      <w:r w:rsidRPr="003E2DD6">
        <w:rPr>
          <w:rFonts w:ascii="Times New Roman" w:hAnsi="Times New Roman"/>
        </w:rPr>
        <w:t xml:space="preserve">isikuandmeid säilitatakse </w:t>
      </w:r>
      <w:r w:rsidR="007E21CA">
        <w:rPr>
          <w:rFonts w:ascii="Times New Roman" w:hAnsi="Times New Roman"/>
        </w:rPr>
        <w:t xml:space="preserve">koos taotluse andmetega § 11 lõikes 4 märgitud </w:t>
      </w:r>
      <w:r w:rsidR="007E21CA" w:rsidRPr="005E5D9D">
        <w:rPr>
          <w:rFonts w:ascii="Times New Roman" w:hAnsi="Times New Roman"/>
        </w:rPr>
        <w:t>tähtaja</w:t>
      </w:r>
      <w:r w:rsidR="0084283D">
        <w:rPr>
          <w:rFonts w:ascii="Times New Roman" w:hAnsi="Times New Roman"/>
        </w:rPr>
        <w:t xml:space="preserve"> jooksul</w:t>
      </w:r>
      <w:r w:rsidRPr="003E2DD6">
        <w:rPr>
          <w:rFonts w:ascii="Times New Roman" w:hAnsi="Times New Roman"/>
        </w:rPr>
        <w:t xml:space="preserve">. </w:t>
      </w:r>
    </w:p>
    <w:p w14:paraId="746A0BA1" w14:textId="71EC2C5B" w:rsidR="0009233C" w:rsidRDefault="0009233C" w:rsidP="009F4507">
      <w:pPr>
        <w:pStyle w:val="BodyText"/>
        <w:spacing w:after="0"/>
        <w:jc w:val="both"/>
        <w:rPr>
          <w:rFonts w:ascii="Times New Roman" w:hAnsi="Times New Roman"/>
        </w:rPr>
      </w:pPr>
    </w:p>
    <w:p w14:paraId="4314BAD2" w14:textId="2CE5A775" w:rsidR="00512572" w:rsidRDefault="00512572" w:rsidP="00512572">
      <w:pPr>
        <w:pStyle w:val="BodyText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1</w:t>
      </w:r>
      <w:r w:rsidR="008B35C7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. Taotluse hindamine</w:t>
      </w:r>
      <w:r w:rsidR="00B91C42">
        <w:rPr>
          <w:rFonts w:ascii="Times New Roman" w:hAnsi="Times New Roman"/>
          <w:b/>
          <w:bCs/>
        </w:rPr>
        <w:t xml:space="preserve"> ja </w:t>
      </w:r>
      <w:r w:rsidR="0048430F" w:rsidRPr="009C4AC4">
        <w:rPr>
          <w:rFonts w:ascii="Times New Roman" w:hAnsi="Times New Roman"/>
          <w:b/>
          <w:bCs/>
        </w:rPr>
        <w:t>taotlusvooru</w:t>
      </w:r>
      <w:r w:rsidR="00B91C42">
        <w:rPr>
          <w:rFonts w:ascii="Times New Roman" w:hAnsi="Times New Roman"/>
          <w:b/>
          <w:bCs/>
        </w:rPr>
        <w:t xml:space="preserve"> tulemused</w:t>
      </w:r>
    </w:p>
    <w:p w14:paraId="0AD5519C" w14:textId="77777777" w:rsidR="00B135B2" w:rsidRDefault="00B135B2" w:rsidP="009F4507">
      <w:pPr>
        <w:pStyle w:val="BodyText"/>
        <w:spacing w:after="0"/>
        <w:jc w:val="both"/>
        <w:rPr>
          <w:rFonts w:ascii="Times New Roman" w:hAnsi="Times New Roman"/>
        </w:rPr>
      </w:pPr>
    </w:p>
    <w:p w14:paraId="5DC33DB5" w14:textId="1F38BC45" w:rsidR="0009233C" w:rsidRDefault="0009233C" w:rsidP="009F4507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512572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) </w:t>
      </w:r>
      <w:r w:rsidR="00DF2F42" w:rsidRPr="00DF2F42">
        <w:rPr>
          <w:rFonts w:ascii="Times New Roman" w:hAnsi="Times New Roman"/>
        </w:rPr>
        <w:t xml:space="preserve">Komisjon hindab </w:t>
      </w:r>
      <w:r w:rsidR="00FF40D1" w:rsidRPr="00FF40D1">
        <w:rPr>
          <w:rFonts w:ascii="Times New Roman" w:hAnsi="Times New Roman"/>
        </w:rPr>
        <w:t>taotlus</w:t>
      </w:r>
      <w:r w:rsidR="00FF40D1">
        <w:rPr>
          <w:rFonts w:ascii="Times New Roman" w:hAnsi="Times New Roman"/>
        </w:rPr>
        <w:t>t</w:t>
      </w:r>
      <w:r w:rsidR="00FF40D1" w:rsidRPr="00FF40D1">
        <w:rPr>
          <w:rFonts w:ascii="Times New Roman" w:hAnsi="Times New Roman"/>
        </w:rPr>
        <w:t xml:space="preserve"> </w:t>
      </w:r>
      <w:r w:rsidR="0048430F">
        <w:rPr>
          <w:rFonts w:ascii="Times New Roman" w:hAnsi="Times New Roman"/>
        </w:rPr>
        <w:t>taotlusvooru</w:t>
      </w:r>
      <w:r w:rsidR="00DF2F42" w:rsidRPr="00DF2F42">
        <w:rPr>
          <w:rFonts w:ascii="Times New Roman" w:hAnsi="Times New Roman"/>
        </w:rPr>
        <w:t xml:space="preserve"> tingimustes </w:t>
      </w:r>
      <w:r w:rsidR="00E85A35">
        <w:rPr>
          <w:rFonts w:ascii="Times New Roman" w:hAnsi="Times New Roman"/>
        </w:rPr>
        <w:t>nimetatud</w:t>
      </w:r>
      <w:r w:rsidR="00DF2F42" w:rsidRPr="00DF2F42">
        <w:rPr>
          <w:rFonts w:ascii="Times New Roman" w:hAnsi="Times New Roman"/>
        </w:rPr>
        <w:t xml:space="preserve"> sisulis</w:t>
      </w:r>
      <w:r w:rsidR="00FF40D1">
        <w:rPr>
          <w:rFonts w:ascii="Times New Roman" w:hAnsi="Times New Roman"/>
        </w:rPr>
        <w:t>te</w:t>
      </w:r>
      <w:r w:rsidR="00DF2F42" w:rsidRPr="00DF2F42">
        <w:rPr>
          <w:rFonts w:ascii="Times New Roman" w:hAnsi="Times New Roman"/>
        </w:rPr>
        <w:t xml:space="preserve"> hindamiskriteerium</w:t>
      </w:r>
      <w:r w:rsidR="00FF40D1">
        <w:rPr>
          <w:rFonts w:ascii="Times New Roman" w:hAnsi="Times New Roman"/>
        </w:rPr>
        <w:t>i</w:t>
      </w:r>
      <w:r w:rsidR="00163E9C">
        <w:rPr>
          <w:rFonts w:ascii="Times New Roman" w:hAnsi="Times New Roman"/>
        </w:rPr>
        <w:t>d</w:t>
      </w:r>
      <w:r w:rsidR="00FF40D1">
        <w:rPr>
          <w:rFonts w:ascii="Times New Roman" w:hAnsi="Times New Roman"/>
        </w:rPr>
        <w:t xml:space="preserve">e </w:t>
      </w:r>
      <w:r w:rsidR="009A3266">
        <w:rPr>
          <w:rFonts w:ascii="Times New Roman" w:hAnsi="Times New Roman"/>
        </w:rPr>
        <w:t>kohas</w:t>
      </w:r>
      <w:r w:rsidR="00DF2F42" w:rsidRPr="00DF2F42">
        <w:rPr>
          <w:rFonts w:ascii="Times New Roman" w:hAnsi="Times New Roman"/>
        </w:rPr>
        <w:t>e</w:t>
      </w:r>
      <w:r w:rsidR="00FF40D1">
        <w:rPr>
          <w:rFonts w:ascii="Times New Roman" w:hAnsi="Times New Roman"/>
        </w:rPr>
        <w:t>l</w:t>
      </w:r>
      <w:r w:rsidR="009A3266">
        <w:rPr>
          <w:rFonts w:ascii="Times New Roman" w:hAnsi="Times New Roman"/>
        </w:rPr>
        <w:t>t</w:t>
      </w:r>
      <w:r w:rsidR="00DF2F42" w:rsidRPr="00DF2F42">
        <w:rPr>
          <w:rFonts w:ascii="Times New Roman" w:hAnsi="Times New Roman"/>
        </w:rPr>
        <w:t>.</w:t>
      </w:r>
    </w:p>
    <w:p w14:paraId="2351A799" w14:textId="0E976E87" w:rsidR="002560A8" w:rsidRDefault="002560A8" w:rsidP="009F4507">
      <w:pPr>
        <w:pStyle w:val="BodyText"/>
        <w:spacing w:after="0"/>
        <w:jc w:val="both"/>
        <w:rPr>
          <w:rFonts w:ascii="Times New Roman" w:hAnsi="Times New Roman"/>
        </w:rPr>
      </w:pPr>
    </w:p>
    <w:p w14:paraId="7D3DFE5E" w14:textId="4FE9A72D" w:rsidR="002560A8" w:rsidRDefault="002560A8" w:rsidP="002560A8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2B3511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) Komisjon teeb kantslerile </w:t>
      </w:r>
      <w:r w:rsidR="0048430F">
        <w:rPr>
          <w:rFonts w:ascii="Times New Roman" w:hAnsi="Times New Roman"/>
        </w:rPr>
        <w:t>taotlusvooru</w:t>
      </w:r>
      <w:r w:rsidR="0048430F" w:rsidDel="004843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tulemuste kinnitamiseks ühe järgmistest ettepanekutest:</w:t>
      </w:r>
    </w:p>
    <w:p w14:paraId="4E545921" w14:textId="08092789" w:rsidR="002560A8" w:rsidRDefault="002560A8" w:rsidP="002560A8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3B12BA">
        <w:rPr>
          <w:rFonts w:ascii="Times New Roman" w:hAnsi="Times New Roman"/>
        </w:rPr>
        <w:t xml:space="preserve">määrata </w:t>
      </w:r>
      <w:r w:rsidRPr="00D72E0C">
        <w:rPr>
          <w:rFonts w:ascii="Times New Roman" w:hAnsi="Times New Roman"/>
        </w:rPr>
        <w:t>to</w:t>
      </w:r>
      <w:r w:rsidR="003B12BA">
        <w:rPr>
          <w:rFonts w:ascii="Times New Roman" w:hAnsi="Times New Roman"/>
        </w:rPr>
        <w:t>e</w:t>
      </w:r>
      <w:r w:rsidRPr="00D72E0C">
        <w:rPr>
          <w:rFonts w:ascii="Times New Roman" w:hAnsi="Times New Roman"/>
        </w:rPr>
        <w:t>tus</w:t>
      </w:r>
      <w:r w:rsidR="005353D7" w:rsidRPr="00D72E0C">
        <w:rPr>
          <w:rFonts w:ascii="Times New Roman" w:hAnsi="Times New Roman"/>
        </w:rPr>
        <w:t xml:space="preserve"> </w:t>
      </w:r>
      <w:r w:rsidRPr="00D72E0C">
        <w:rPr>
          <w:rFonts w:ascii="Times New Roman" w:hAnsi="Times New Roman"/>
        </w:rPr>
        <w:t xml:space="preserve">või </w:t>
      </w:r>
      <w:r w:rsidR="00D0012A">
        <w:rPr>
          <w:rFonts w:ascii="Times New Roman" w:hAnsi="Times New Roman"/>
        </w:rPr>
        <w:t xml:space="preserve">jätta </w:t>
      </w:r>
      <w:r w:rsidR="003B12BA">
        <w:rPr>
          <w:rFonts w:ascii="Times New Roman" w:hAnsi="Times New Roman"/>
        </w:rPr>
        <w:t xml:space="preserve">taotlus </w:t>
      </w:r>
      <w:r w:rsidRPr="00D72E0C">
        <w:rPr>
          <w:rFonts w:ascii="Times New Roman" w:hAnsi="Times New Roman"/>
        </w:rPr>
        <w:t>rahuldamata;</w:t>
      </w:r>
    </w:p>
    <w:p w14:paraId="14EC1FEE" w14:textId="6A67E2D5" w:rsidR="002560A8" w:rsidRDefault="002560A8" w:rsidP="002560A8">
      <w:pPr>
        <w:pStyle w:val="BodyText"/>
        <w:spacing w:after="0"/>
        <w:jc w:val="both"/>
        <w:rPr>
          <w:rFonts w:ascii="Times New Roman" w:hAnsi="Times New Roman"/>
        </w:rPr>
      </w:pPr>
      <w:r w:rsidRPr="009031A8">
        <w:rPr>
          <w:rFonts w:ascii="Times New Roman" w:hAnsi="Times New Roman"/>
        </w:rPr>
        <w:t>2) taotlus osalise</w:t>
      </w:r>
      <w:r w:rsidR="005353D7">
        <w:rPr>
          <w:rFonts w:ascii="Times New Roman" w:hAnsi="Times New Roman"/>
        </w:rPr>
        <w:t>lt</w:t>
      </w:r>
      <w:r w:rsidRPr="009031A8">
        <w:rPr>
          <w:rFonts w:ascii="Times New Roman" w:hAnsi="Times New Roman"/>
        </w:rPr>
        <w:t xml:space="preserve"> </w:t>
      </w:r>
      <w:r w:rsidR="005353D7">
        <w:rPr>
          <w:rFonts w:ascii="Times New Roman" w:hAnsi="Times New Roman"/>
        </w:rPr>
        <w:t>rahuldada</w:t>
      </w:r>
      <w:r w:rsidRPr="009031A8">
        <w:rPr>
          <w:rFonts w:ascii="Times New Roman" w:hAnsi="Times New Roman"/>
        </w:rPr>
        <w:t>, kui toetuse rahastamise vahendeid jätkub osaliselt ja taotleja on osalise rahuldamisega nõus.</w:t>
      </w:r>
    </w:p>
    <w:p w14:paraId="4191B83D" w14:textId="77777777" w:rsidR="002560A8" w:rsidRDefault="002560A8" w:rsidP="002560A8">
      <w:pPr>
        <w:pStyle w:val="BodyText"/>
        <w:spacing w:after="0"/>
        <w:jc w:val="both"/>
        <w:rPr>
          <w:rFonts w:ascii="Times New Roman" w:hAnsi="Times New Roman"/>
        </w:rPr>
      </w:pPr>
    </w:p>
    <w:p w14:paraId="0E55E0A4" w14:textId="3FEC02D5" w:rsidR="002560A8" w:rsidRDefault="002560A8" w:rsidP="002560A8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2B351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) </w:t>
      </w:r>
      <w:r w:rsidRPr="00183514">
        <w:rPr>
          <w:rFonts w:ascii="Times New Roman" w:hAnsi="Times New Roman"/>
        </w:rPr>
        <w:t xml:space="preserve">Taotluse rahuldamata jätmise </w:t>
      </w:r>
      <w:r w:rsidR="00071CB6" w:rsidRPr="00071CB6">
        <w:rPr>
          <w:rFonts w:ascii="Times New Roman" w:hAnsi="Times New Roman"/>
        </w:rPr>
        <w:t>või osalis</w:t>
      </w:r>
      <w:r w:rsidR="00977915">
        <w:rPr>
          <w:rFonts w:ascii="Times New Roman" w:hAnsi="Times New Roman"/>
        </w:rPr>
        <w:t>e</w:t>
      </w:r>
      <w:r w:rsidR="00071CB6" w:rsidRPr="00071CB6">
        <w:rPr>
          <w:rFonts w:ascii="Times New Roman" w:hAnsi="Times New Roman"/>
        </w:rPr>
        <w:t xml:space="preserve"> rahuldamis</w:t>
      </w:r>
      <w:r w:rsidR="00977915">
        <w:rPr>
          <w:rFonts w:ascii="Times New Roman" w:hAnsi="Times New Roman"/>
        </w:rPr>
        <w:t>e</w:t>
      </w:r>
      <w:r w:rsidR="00071CB6" w:rsidRPr="00071C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ettepanekut p</w:t>
      </w:r>
      <w:r w:rsidR="00262581">
        <w:rPr>
          <w:rFonts w:ascii="Times New Roman" w:hAnsi="Times New Roman"/>
        </w:rPr>
        <w:t>õhjendab</w:t>
      </w:r>
      <w:r>
        <w:rPr>
          <w:rFonts w:ascii="Times New Roman" w:hAnsi="Times New Roman"/>
        </w:rPr>
        <w:t xml:space="preserve"> komisjon</w:t>
      </w:r>
      <w:r w:rsidR="00723762">
        <w:rPr>
          <w:rFonts w:ascii="Times New Roman" w:hAnsi="Times New Roman"/>
        </w:rPr>
        <w:t xml:space="preserve"> protokollis</w:t>
      </w:r>
      <w:r w:rsidRPr="00183514">
        <w:rPr>
          <w:rFonts w:ascii="Times New Roman" w:hAnsi="Times New Roman"/>
        </w:rPr>
        <w:t>.</w:t>
      </w:r>
    </w:p>
    <w:p w14:paraId="1F8EE25E" w14:textId="478EEF63" w:rsidR="00DF2E4F" w:rsidRDefault="00DF2E4F" w:rsidP="002560A8">
      <w:pPr>
        <w:pStyle w:val="BodyText"/>
        <w:spacing w:after="0"/>
        <w:jc w:val="both"/>
        <w:rPr>
          <w:rFonts w:ascii="Times New Roman" w:hAnsi="Times New Roman"/>
        </w:rPr>
      </w:pPr>
    </w:p>
    <w:p w14:paraId="51828E7E" w14:textId="69997D72" w:rsidR="00DF2E4F" w:rsidRDefault="00DF2E4F" w:rsidP="002560A8">
      <w:pPr>
        <w:pStyle w:val="BodyText"/>
        <w:spacing w:after="0"/>
        <w:jc w:val="both"/>
        <w:rPr>
          <w:rFonts w:ascii="Times New Roman" w:hAnsi="Times New Roman"/>
        </w:rPr>
      </w:pPr>
      <w:r w:rsidRPr="00DF2E4F">
        <w:rPr>
          <w:rFonts w:ascii="Times New Roman" w:hAnsi="Times New Roman"/>
        </w:rPr>
        <w:t xml:space="preserve">(4) Ministeerium säilitab </w:t>
      </w:r>
      <w:r w:rsidR="0048430F">
        <w:rPr>
          <w:rFonts w:ascii="Times New Roman" w:hAnsi="Times New Roman"/>
        </w:rPr>
        <w:t>taotlusvooruga</w:t>
      </w:r>
      <w:r w:rsidRPr="00DF2E4F">
        <w:rPr>
          <w:rFonts w:ascii="Times New Roman" w:hAnsi="Times New Roman"/>
        </w:rPr>
        <w:t xml:space="preserve"> </w:t>
      </w:r>
      <w:r w:rsidR="00CB21C7">
        <w:rPr>
          <w:rFonts w:ascii="Times New Roman" w:hAnsi="Times New Roman"/>
        </w:rPr>
        <w:t xml:space="preserve">ja rahuldatud taotlusega </w:t>
      </w:r>
      <w:r w:rsidRPr="00DF2E4F">
        <w:rPr>
          <w:rFonts w:ascii="Times New Roman" w:hAnsi="Times New Roman"/>
        </w:rPr>
        <w:t xml:space="preserve">seotud dokumente </w:t>
      </w:r>
      <w:r w:rsidR="009D52F4">
        <w:rPr>
          <w:rFonts w:ascii="Times New Roman" w:hAnsi="Times New Roman"/>
        </w:rPr>
        <w:t>kümme</w:t>
      </w:r>
      <w:r w:rsidR="00EE2895">
        <w:rPr>
          <w:rFonts w:ascii="Times New Roman" w:hAnsi="Times New Roman"/>
        </w:rPr>
        <w:t xml:space="preserve"> </w:t>
      </w:r>
      <w:r w:rsidRPr="00DF2E4F">
        <w:rPr>
          <w:rFonts w:ascii="Times New Roman" w:hAnsi="Times New Roman"/>
        </w:rPr>
        <w:t>aastat</w:t>
      </w:r>
      <w:r w:rsidR="00632516">
        <w:rPr>
          <w:rFonts w:ascii="Times New Roman" w:hAnsi="Times New Roman"/>
        </w:rPr>
        <w:t xml:space="preserve"> alates</w:t>
      </w:r>
      <w:r w:rsidRPr="00DF2E4F">
        <w:rPr>
          <w:rFonts w:ascii="Times New Roman" w:hAnsi="Times New Roman"/>
        </w:rPr>
        <w:t xml:space="preserve"> toetuse kasutamise perioodi lõppemisest.</w:t>
      </w:r>
      <w:r w:rsidR="00CB21C7">
        <w:rPr>
          <w:rFonts w:ascii="Times New Roman" w:hAnsi="Times New Roman"/>
        </w:rPr>
        <w:t xml:space="preserve"> Rahuldamata </w:t>
      </w:r>
      <w:r w:rsidR="00E363D1">
        <w:rPr>
          <w:rFonts w:ascii="Times New Roman" w:hAnsi="Times New Roman"/>
        </w:rPr>
        <w:t xml:space="preserve">jäetud </w:t>
      </w:r>
      <w:r w:rsidR="00CB21C7">
        <w:rPr>
          <w:rFonts w:ascii="Times New Roman" w:hAnsi="Times New Roman"/>
        </w:rPr>
        <w:t>taotluse</w:t>
      </w:r>
      <w:r w:rsidR="00295C9B">
        <w:rPr>
          <w:rFonts w:ascii="Times New Roman" w:hAnsi="Times New Roman"/>
        </w:rPr>
        <w:t>ga seotud dokumen</w:t>
      </w:r>
      <w:r w:rsidR="00DE7657">
        <w:rPr>
          <w:rFonts w:ascii="Times New Roman" w:hAnsi="Times New Roman"/>
        </w:rPr>
        <w:t>te säilitatakse k</w:t>
      </w:r>
      <w:r w:rsidR="009D52F4">
        <w:rPr>
          <w:rFonts w:ascii="Times New Roman" w:hAnsi="Times New Roman"/>
        </w:rPr>
        <w:t>aks</w:t>
      </w:r>
      <w:r w:rsidR="00DE7657">
        <w:rPr>
          <w:rFonts w:ascii="Times New Roman" w:hAnsi="Times New Roman"/>
        </w:rPr>
        <w:t xml:space="preserve"> aastat</w:t>
      </w:r>
      <w:r w:rsidR="00295C9B">
        <w:rPr>
          <w:rFonts w:ascii="Times New Roman" w:hAnsi="Times New Roman"/>
        </w:rPr>
        <w:t xml:space="preserve"> </w:t>
      </w:r>
      <w:r w:rsidR="00DA6ECE">
        <w:rPr>
          <w:rFonts w:ascii="Times New Roman" w:hAnsi="Times New Roman"/>
        </w:rPr>
        <w:t xml:space="preserve">alates </w:t>
      </w:r>
      <w:r w:rsidR="00B56EF5">
        <w:rPr>
          <w:rFonts w:ascii="Times New Roman" w:hAnsi="Times New Roman"/>
        </w:rPr>
        <w:t>vaidlustustähtaja möödumis</w:t>
      </w:r>
      <w:r w:rsidR="00DE7657">
        <w:rPr>
          <w:rFonts w:ascii="Times New Roman" w:hAnsi="Times New Roman"/>
        </w:rPr>
        <w:t>es</w:t>
      </w:r>
      <w:r w:rsidR="00B56EF5">
        <w:rPr>
          <w:rFonts w:ascii="Times New Roman" w:hAnsi="Times New Roman"/>
        </w:rPr>
        <w:t>t.</w:t>
      </w:r>
      <w:r w:rsidR="0050426D" w:rsidRPr="0050426D">
        <w:rPr>
          <w:rFonts w:ascii="Times New Roman" w:hAnsi="Times New Roman"/>
        </w:rPr>
        <w:t xml:space="preserve"> </w:t>
      </w:r>
      <w:r w:rsidR="0050426D">
        <w:rPr>
          <w:rFonts w:ascii="Times New Roman" w:hAnsi="Times New Roman"/>
        </w:rPr>
        <w:t>S</w:t>
      </w:r>
      <w:r w:rsidR="0050426D" w:rsidRPr="0050426D">
        <w:rPr>
          <w:rFonts w:ascii="Times New Roman" w:hAnsi="Times New Roman"/>
        </w:rPr>
        <w:t>äilitamise tähtaeg katkeb kohtumenetluse ajaks.</w:t>
      </w:r>
    </w:p>
    <w:p w14:paraId="105CB409" w14:textId="4F736907" w:rsidR="00A134BB" w:rsidRDefault="00A134BB" w:rsidP="009F4507">
      <w:pPr>
        <w:pStyle w:val="BodyText"/>
        <w:spacing w:after="0"/>
        <w:jc w:val="both"/>
        <w:rPr>
          <w:rFonts w:ascii="Times New Roman" w:hAnsi="Times New Roman"/>
        </w:rPr>
      </w:pPr>
    </w:p>
    <w:p w14:paraId="3C70B6BF" w14:textId="63C03DCF" w:rsidR="00A01176" w:rsidRDefault="00A01176" w:rsidP="009F4507">
      <w:pPr>
        <w:pStyle w:val="BodyText"/>
        <w:spacing w:after="0"/>
        <w:jc w:val="both"/>
        <w:rPr>
          <w:rFonts w:ascii="Times New Roman" w:hAnsi="Times New Roman"/>
        </w:rPr>
      </w:pPr>
      <w:r w:rsidRPr="00A01176">
        <w:rPr>
          <w:rFonts w:ascii="Times New Roman" w:hAnsi="Times New Roman"/>
          <w:b/>
          <w:bCs/>
        </w:rPr>
        <w:t>§ 1</w:t>
      </w:r>
      <w:r w:rsidR="008B35C7">
        <w:rPr>
          <w:rFonts w:ascii="Times New Roman" w:hAnsi="Times New Roman"/>
          <w:b/>
          <w:bCs/>
        </w:rPr>
        <w:t>2</w:t>
      </w:r>
      <w:r w:rsidRPr="00A01176">
        <w:rPr>
          <w:rFonts w:ascii="Times New Roman" w:hAnsi="Times New Roman"/>
          <w:b/>
          <w:bCs/>
        </w:rPr>
        <w:t xml:space="preserve">. </w:t>
      </w:r>
      <w:r w:rsidR="0048430F" w:rsidRPr="00AD60C3">
        <w:rPr>
          <w:rFonts w:ascii="Times New Roman" w:hAnsi="Times New Roman"/>
          <w:b/>
          <w:bCs/>
        </w:rPr>
        <w:t>Taotlusvooru</w:t>
      </w:r>
      <w:r>
        <w:rPr>
          <w:rFonts w:ascii="Times New Roman" w:hAnsi="Times New Roman"/>
          <w:b/>
          <w:bCs/>
        </w:rPr>
        <w:t xml:space="preserve"> luhtumine</w:t>
      </w:r>
    </w:p>
    <w:p w14:paraId="3DA3752B" w14:textId="77777777" w:rsidR="00B135B2" w:rsidRDefault="00B135B2" w:rsidP="009F4507">
      <w:pPr>
        <w:pStyle w:val="BodyText"/>
        <w:spacing w:after="0"/>
        <w:jc w:val="both"/>
        <w:rPr>
          <w:rFonts w:ascii="Times New Roman" w:hAnsi="Times New Roman"/>
        </w:rPr>
      </w:pPr>
    </w:p>
    <w:p w14:paraId="19910E62" w14:textId="2186DC77" w:rsidR="00A134BB" w:rsidRDefault="00FB1F14" w:rsidP="009F4507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="0048430F">
        <w:rPr>
          <w:rFonts w:ascii="Times New Roman" w:hAnsi="Times New Roman"/>
        </w:rPr>
        <w:t>Taotlusvoor</w:t>
      </w:r>
      <w:r w:rsidR="00A134BB" w:rsidRPr="00A134BB">
        <w:rPr>
          <w:rFonts w:ascii="Times New Roman" w:hAnsi="Times New Roman"/>
        </w:rPr>
        <w:t xml:space="preserve"> loetakse luhtunuks, kui </w:t>
      </w:r>
      <w:r w:rsidR="0048430F">
        <w:rPr>
          <w:rFonts w:ascii="Times New Roman" w:hAnsi="Times New Roman"/>
        </w:rPr>
        <w:t>taotlusvoorus</w:t>
      </w:r>
      <w:r w:rsidR="00A134BB" w:rsidRPr="00A134BB">
        <w:rPr>
          <w:rFonts w:ascii="Times New Roman" w:hAnsi="Times New Roman"/>
        </w:rPr>
        <w:t xml:space="preserve"> osalemiseks ei esitatud ühtegi taotlust või ükski taotleja või taotlus ei vastanud nõuetele</w:t>
      </w:r>
      <w:r w:rsidR="00A134BB">
        <w:rPr>
          <w:rFonts w:ascii="Times New Roman" w:hAnsi="Times New Roman"/>
        </w:rPr>
        <w:t>.</w:t>
      </w:r>
    </w:p>
    <w:p w14:paraId="4DC48B7C" w14:textId="788141AA" w:rsidR="00FB1F14" w:rsidRDefault="00FB1F14" w:rsidP="009F4507">
      <w:pPr>
        <w:pStyle w:val="BodyText"/>
        <w:spacing w:after="0"/>
        <w:jc w:val="both"/>
        <w:rPr>
          <w:rFonts w:ascii="Times New Roman" w:hAnsi="Times New Roman"/>
        </w:rPr>
      </w:pPr>
    </w:p>
    <w:p w14:paraId="11C0FE16" w14:textId="285759F1" w:rsidR="00FB1F14" w:rsidRDefault="00FB1F14" w:rsidP="009F4507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Komisjon võib teha kantslerile ettepaneku </w:t>
      </w:r>
      <w:r w:rsidR="00E031D1">
        <w:rPr>
          <w:rFonts w:ascii="Times New Roman" w:hAnsi="Times New Roman"/>
        </w:rPr>
        <w:t xml:space="preserve">otsustada </w:t>
      </w:r>
      <w:r>
        <w:rPr>
          <w:rFonts w:ascii="Times New Roman" w:hAnsi="Times New Roman"/>
        </w:rPr>
        <w:t>uu</w:t>
      </w:r>
      <w:r w:rsidR="00E031D1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taotlusvoor</w:t>
      </w:r>
      <w:r w:rsidR="00E031D1">
        <w:rPr>
          <w:rFonts w:ascii="Times New Roman" w:hAnsi="Times New Roman"/>
        </w:rPr>
        <w:t>u korraldamine</w:t>
      </w:r>
      <w:r>
        <w:rPr>
          <w:rFonts w:ascii="Times New Roman" w:hAnsi="Times New Roman"/>
        </w:rPr>
        <w:t>.</w:t>
      </w:r>
    </w:p>
    <w:p w14:paraId="21AF91D0" w14:textId="77777777" w:rsidR="00F51717" w:rsidRDefault="00F51717" w:rsidP="009F4507">
      <w:pPr>
        <w:pStyle w:val="BodyText"/>
        <w:spacing w:after="0"/>
        <w:jc w:val="both"/>
        <w:rPr>
          <w:rFonts w:ascii="Times New Roman" w:hAnsi="Times New Roman"/>
        </w:rPr>
      </w:pPr>
    </w:p>
    <w:p w14:paraId="32D521EB" w14:textId="4D123E13" w:rsidR="000F12A7" w:rsidRDefault="000F12A7" w:rsidP="000F12A7">
      <w:pPr>
        <w:pStyle w:val="BodyText"/>
        <w:spacing w:after="0"/>
        <w:jc w:val="both"/>
        <w:rPr>
          <w:rFonts w:ascii="Times New Roman" w:hAnsi="Times New Roman"/>
          <w:b/>
          <w:bCs/>
        </w:rPr>
      </w:pPr>
      <w:bookmarkStart w:id="23" w:name="_Hlk149809537"/>
      <w:r>
        <w:rPr>
          <w:rFonts w:ascii="Times New Roman" w:hAnsi="Times New Roman"/>
          <w:b/>
          <w:bCs/>
        </w:rPr>
        <w:t>§ 1</w:t>
      </w:r>
      <w:r w:rsidR="008B35C7"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>. T</w:t>
      </w:r>
      <w:r w:rsidR="008B35C7">
        <w:rPr>
          <w:rFonts w:ascii="Times New Roman" w:hAnsi="Times New Roman"/>
          <w:b/>
          <w:bCs/>
        </w:rPr>
        <w:t>aotlusvooru tulemused</w:t>
      </w:r>
      <w:bookmarkEnd w:id="23"/>
    </w:p>
    <w:p w14:paraId="2CFD50E7" w14:textId="77777777" w:rsidR="00B135B2" w:rsidRDefault="00B135B2" w:rsidP="009F4507">
      <w:pPr>
        <w:pStyle w:val="BodyText"/>
        <w:spacing w:after="0"/>
        <w:jc w:val="both"/>
        <w:rPr>
          <w:rFonts w:ascii="Times New Roman" w:hAnsi="Times New Roman"/>
        </w:rPr>
      </w:pPr>
    </w:p>
    <w:p w14:paraId="6F7E8B4D" w14:textId="28E71F10" w:rsidR="000F12A7" w:rsidRDefault="000F12A7" w:rsidP="00353A01">
      <w:pPr>
        <w:pStyle w:val="BodyText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bookmarkStart w:id="24" w:name="_Hlk164416690"/>
      <w:bookmarkStart w:id="25" w:name="_Hlk150433252"/>
      <w:r>
        <w:rPr>
          <w:rFonts w:ascii="Times New Roman" w:hAnsi="Times New Roman"/>
        </w:rPr>
        <w:t xml:space="preserve">Toetuse </w:t>
      </w:r>
      <w:r w:rsidR="00DA2685">
        <w:rPr>
          <w:rFonts w:ascii="Times New Roman" w:hAnsi="Times New Roman"/>
        </w:rPr>
        <w:t>määramise</w:t>
      </w:r>
      <w:r w:rsidR="008B35C7">
        <w:rPr>
          <w:rFonts w:ascii="Times New Roman" w:hAnsi="Times New Roman"/>
        </w:rPr>
        <w:t>,</w:t>
      </w:r>
      <w:r w:rsidR="00111240">
        <w:rPr>
          <w:rFonts w:ascii="Times New Roman" w:hAnsi="Times New Roman"/>
        </w:rPr>
        <w:t xml:space="preserve"> t</w:t>
      </w:r>
      <w:r w:rsidR="00111240" w:rsidRPr="00111240">
        <w:rPr>
          <w:rFonts w:ascii="Times New Roman" w:hAnsi="Times New Roman"/>
        </w:rPr>
        <w:t xml:space="preserve">aotluse rahuldamata jätmise </w:t>
      </w:r>
      <w:bookmarkEnd w:id="24"/>
      <w:r w:rsidR="008B35C7">
        <w:rPr>
          <w:rFonts w:ascii="Times New Roman" w:hAnsi="Times New Roman"/>
        </w:rPr>
        <w:t xml:space="preserve">või osalise rahuldamise </w:t>
      </w:r>
      <w:r>
        <w:rPr>
          <w:rFonts w:ascii="Times New Roman" w:hAnsi="Times New Roman"/>
        </w:rPr>
        <w:t>otsustab kantsler</w:t>
      </w:r>
      <w:r w:rsidRPr="000F12A7">
        <w:rPr>
          <w:rFonts w:ascii="Times New Roman" w:hAnsi="Times New Roman"/>
        </w:rPr>
        <w:t xml:space="preserve"> </w:t>
      </w:r>
      <w:r w:rsidR="00380056">
        <w:rPr>
          <w:rFonts w:ascii="Times New Roman" w:hAnsi="Times New Roman"/>
        </w:rPr>
        <w:t>käskkirjaga</w:t>
      </w:r>
      <w:r w:rsidR="005C1505">
        <w:rPr>
          <w:rFonts w:ascii="Times New Roman" w:hAnsi="Times New Roman"/>
        </w:rPr>
        <w:t>, tuginedes</w:t>
      </w:r>
      <w:r w:rsidR="00380056">
        <w:rPr>
          <w:rFonts w:ascii="Times New Roman" w:hAnsi="Times New Roman"/>
        </w:rPr>
        <w:t xml:space="preserve"> </w:t>
      </w:r>
      <w:r w:rsidRPr="000F12A7">
        <w:rPr>
          <w:rFonts w:ascii="Times New Roman" w:hAnsi="Times New Roman"/>
        </w:rPr>
        <w:t>komisjoni ettepanekule</w:t>
      </w:r>
      <w:r>
        <w:rPr>
          <w:rFonts w:ascii="Times New Roman" w:hAnsi="Times New Roman"/>
        </w:rPr>
        <w:t>.</w:t>
      </w:r>
      <w:bookmarkEnd w:id="25"/>
    </w:p>
    <w:p w14:paraId="289E3AA2" w14:textId="77777777" w:rsidR="00353A01" w:rsidRDefault="00353A01" w:rsidP="00353A01">
      <w:pPr>
        <w:pStyle w:val="BodyText"/>
        <w:spacing w:after="0" w:line="240" w:lineRule="auto"/>
        <w:jc w:val="both"/>
        <w:rPr>
          <w:rFonts w:ascii="Times New Roman" w:hAnsi="Times New Roman"/>
        </w:rPr>
      </w:pPr>
    </w:p>
    <w:p w14:paraId="21C18C15" w14:textId="30178E38" w:rsidR="005353D7" w:rsidRDefault="00DF2F42" w:rsidP="00353A01">
      <w:pPr>
        <w:pStyle w:val="BodyText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0F12A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) </w:t>
      </w:r>
      <w:bookmarkStart w:id="26" w:name="_Hlk165038013"/>
      <w:bookmarkStart w:id="27" w:name="_Hlk150431342"/>
      <w:r w:rsidR="005353D7" w:rsidRPr="005353D7">
        <w:rPr>
          <w:rFonts w:ascii="Times New Roman" w:hAnsi="Times New Roman"/>
        </w:rPr>
        <w:t>Kui kantsler ei nõustu komisjoni ettepanekuga, saadab ta selle komisjonile tagasi. Komisjon arutab küsimust uuesti ja esitab kantslerile uue ettepaneku.</w:t>
      </w:r>
    </w:p>
    <w:bookmarkEnd w:id="26"/>
    <w:p w14:paraId="12B7B46B" w14:textId="77777777" w:rsidR="00353A01" w:rsidRDefault="00353A01" w:rsidP="00353A01">
      <w:pPr>
        <w:pStyle w:val="BodyText"/>
        <w:spacing w:after="0" w:line="240" w:lineRule="auto"/>
        <w:jc w:val="both"/>
        <w:rPr>
          <w:rFonts w:ascii="Times New Roman" w:hAnsi="Times New Roman"/>
        </w:rPr>
      </w:pPr>
    </w:p>
    <w:p w14:paraId="2B4764EB" w14:textId="36294CE0" w:rsidR="00DF2F42" w:rsidRDefault="005353D7" w:rsidP="00353A01">
      <w:pPr>
        <w:pStyle w:val="BodyText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</w:t>
      </w:r>
      <w:r w:rsidR="00625FDA" w:rsidRPr="00625FDA">
        <w:rPr>
          <w:rFonts w:ascii="Times New Roman" w:hAnsi="Times New Roman"/>
        </w:rPr>
        <w:t>Taotluse kohta tehtud kantsleri otsusest teavita</w:t>
      </w:r>
      <w:r w:rsidR="006B7CC2">
        <w:rPr>
          <w:rFonts w:ascii="Times New Roman" w:hAnsi="Times New Roman"/>
        </w:rPr>
        <w:t>b kontaktisik</w:t>
      </w:r>
      <w:r w:rsidR="00625FDA" w:rsidRPr="00625FDA">
        <w:rPr>
          <w:rFonts w:ascii="Times New Roman" w:hAnsi="Times New Roman"/>
        </w:rPr>
        <w:t xml:space="preserve"> taotlejat e-posti teel</w:t>
      </w:r>
      <w:bookmarkEnd w:id="27"/>
      <w:r w:rsidR="00625FDA" w:rsidRPr="00625FDA">
        <w:rPr>
          <w:rFonts w:ascii="Times New Roman" w:hAnsi="Times New Roman"/>
        </w:rPr>
        <w:t>.</w:t>
      </w:r>
    </w:p>
    <w:p w14:paraId="6976ECB0" w14:textId="12630870" w:rsidR="006B7CC2" w:rsidRDefault="006B7CC2" w:rsidP="00353A01">
      <w:pPr>
        <w:pStyle w:val="BodyText"/>
        <w:spacing w:after="0" w:line="240" w:lineRule="auto"/>
        <w:jc w:val="both"/>
        <w:rPr>
          <w:rFonts w:ascii="Times New Roman" w:hAnsi="Times New Roman"/>
        </w:rPr>
      </w:pPr>
    </w:p>
    <w:p w14:paraId="18BBFEEA" w14:textId="1FDDE8CD" w:rsidR="000F560A" w:rsidRDefault="006B7CC2" w:rsidP="006E39E6">
      <w:pPr>
        <w:pStyle w:val="BodyText"/>
        <w:spacing w:after="0" w:line="240" w:lineRule="auto"/>
        <w:jc w:val="both"/>
        <w:rPr>
          <w:rFonts w:ascii="Times New Roman" w:hAnsi="Times New Roman"/>
        </w:rPr>
      </w:pPr>
      <w:r w:rsidRPr="006B7CC2">
        <w:rPr>
          <w:rFonts w:ascii="Times New Roman" w:hAnsi="Times New Roman"/>
        </w:rPr>
        <w:t>(</w:t>
      </w:r>
      <w:r>
        <w:rPr>
          <w:rFonts w:ascii="Times New Roman" w:hAnsi="Times New Roman"/>
        </w:rPr>
        <w:t>4</w:t>
      </w:r>
      <w:r w:rsidRPr="006B7CC2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Ministeerium </w:t>
      </w:r>
      <w:r w:rsidRPr="006B7CC2">
        <w:rPr>
          <w:rFonts w:ascii="Times New Roman" w:hAnsi="Times New Roman"/>
        </w:rPr>
        <w:t>avalikustab oma veebilehel taotlusvooru tulemused, toetuse saaja nime, toetat</w:t>
      </w:r>
      <w:r w:rsidR="00D0012A">
        <w:rPr>
          <w:rFonts w:ascii="Times New Roman" w:hAnsi="Times New Roman"/>
        </w:rPr>
        <w:t>avate</w:t>
      </w:r>
      <w:r w:rsidRPr="006B7CC2">
        <w:rPr>
          <w:rFonts w:ascii="Times New Roman" w:hAnsi="Times New Roman"/>
        </w:rPr>
        <w:t xml:space="preserve"> tegevuste eesmärgi ja kirjelduse ning toetuse suuruse.</w:t>
      </w:r>
    </w:p>
    <w:p w14:paraId="2BE19404" w14:textId="77777777" w:rsidR="006E39E6" w:rsidRDefault="006E39E6" w:rsidP="006E39E6">
      <w:pPr>
        <w:pStyle w:val="BodyText"/>
        <w:spacing w:after="0" w:line="240" w:lineRule="auto"/>
        <w:jc w:val="both"/>
        <w:rPr>
          <w:rFonts w:ascii="Times New Roman" w:hAnsi="Times New Roman"/>
        </w:rPr>
      </w:pPr>
    </w:p>
    <w:p w14:paraId="09424368" w14:textId="7C81322F" w:rsidR="00291FE0" w:rsidRDefault="00597811" w:rsidP="00291FE0">
      <w:pPr>
        <w:pStyle w:val="BodyText"/>
        <w:spacing w:before="113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</w:t>
      </w:r>
      <w:r w:rsidR="00291FE0">
        <w:rPr>
          <w:rFonts w:ascii="Times New Roman" w:hAnsi="Times New Roman"/>
          <w:b/>
          <w:bCs/>
        </w:rPr>
        <w:t>. peatükk</w:t>
      </w:r>
    </w:p>
    <w:p w14:paraId="4E20A607" w14:textId="78DEDC88" w:rsidR="00291FE0" w:rsidRDefault="00AB5792" w:rsidP="00291FE0">
      <w:pPr>
        <w:pStyle w:val="BodyText"/>
        <w:spacing w:before="113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TOETUSE </w:t>
      </w:r>
      <w:r w:rsidR="00DB1B89">
        <w:rPr>
          <w:rFonts w:ascii="Times New Roman" w:hAnsi="Times New Roman"/>
          <w:b/>
          <w:bCs/>
        </w:rPr>
        <w:t>KASUTAMINE</w:t>
      </w:r>
      <w:r w:rsidR="005B339A"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  <w:b/>
          <w:bCs/>
        </w:rPr>
        <w:t>ARUANDLUS</w:t>
      </w:r>
      <w:r w:rsidR="005B339A">
        <w:rPr>
          <w:rFonts w:ascii="Times New Roman" w:hAnsi="Times New Roman"/>
          <w:b/>
          <w:bCs/>
        </w:rPr>
        <w:t xml:space="preserve"> JA TAGASINÕU</w:t>
      </w:r>
      <w:r w:rsidR="00246E20">
        <w:rPr>
          <w:rFonts w:ascii="Times New Roman" w:hAnsi="Times New Roman"/>
          <w:b/>
          <w:bCs/>
        </w:rPr>
        <w:t>DMINE</w:t>
      </w:r>
    </w:p>
    <w:p w14:paraId="558E2BB0" w14:textId="77777777" w:rsidR="00291FE0" w:rsidRDefault="00291FE0" w:rsidP="00291FE0">
      <w:pPr>
        <w:pStyle w:val="BodyText"/>
        <w:spacing w:after="0"/>
        <w:jc w:val="both"/>
        <w:rPr>
          <w:rFonts w:ascii="Times New Roman" w:hAnsi="Times New Roman"/>
        </w:rPr>
      </w:pPr>
    </w:p>
    <w:p w14:paraId="4A2EF446" w14:textId="1D4A0CC8" w:rsidR="00291FE0" w:rsidRDefault="00291FE0" w:rsidP="00291FE0">
      <w:pPr>
        <w:pStyle w:val="BodyText"/>
        <w:spacing w:after="0"/>
        <w:jc w:val="both"/>
        <w:rPr>
          <w:rFonts w:ascii="Times New Roman" w:hAnsi="Times New Roman"/>
          <w:b/>
          <w:bCs/>
        </w:rPr>
      </w:pPr>
      <w:bookmarkStart w:id="28" w:name="_Hlk149811086"/>
      <w:bookmarkStart w:id="29" w:name="_Hlk146287504"/>
      <w:r>
        <w:rPr>
          <w:rFonts w:ascii="Times New Roman" w:hAnsi="Times New Roman"/>
          <w:b/>
          <w:bCs/>
        </w:rPr>
        <w:t xml:space="preserve">§ </w:t>
      </w:r>
      <w:r w:rsidR="006A40D6">
        <w:rPr>
          <w:rFonts w:ascii="Times New Roman" w:hAnsi="Times New Roman"/>
          <w:b/>
          <w:bCs/>
        </w:rPr>
        <w:t>1</w:t>
      </w:r>
      <w:r w:rsidR="00DC3970"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. </w:t>
      </w:r>
      <w:r w:rsidR="00625FDA">
        <w:rPr>
          <w:rFonts w:ascii="Times New Roman" w:hAnsi="Times New Roman"/>
          <w:b/>
          <w:bCs/>
        </w:rPr>
        <w:t>Lepingu sõlmimine</w:t>
      </w:r>
      <w:r w:rsidR="00634B33">
        <w:rPr>
          <w:rFonts w:ascii="Times New Roman" w:hAnsi="Times New Roman"/>
          <w:b/>
          <w:bCs/>
        </w:rPr>
        <w:t xml:space="preserve"> ja </w:t>
      </w:r>
      <w:r w:rsidR="00EB3C64">
        <w:rPr>
          <w:rFonts w:ascii="Times New Roman" w:hAnsi="Times New Roman"/>
          <w:b/>
          <w:bCs/>
        </w:rPr>
        <w:t>toetuse maksmine</w:t>
      </w:r>
    </w:p>
    <w:p w14:paraId="0A1D9C28" w14:textId="77777777" w:rsidR="00B135B2" w:rsidRDefault="00B135B2" w:rsidP="00291FE0">
      <w:pPr>
        <w:pStyle w:val="BodyText"/>
        <w:spacing w:after="0"/>
        <w:jc w:val="both"/>
        <w:rPr>
          <w:rFonts w:ascii="Times New Roman" w:hAnsi="Times New Roman"/>
        </w:rPr>
      </w:pPr>
      <w:bookmarkStart w:id="30" w:name="_Hlk146287931"/>
    </w:p>
    <w:p w14:paraId="065E0C82" w14:textId="1146659A" w:rsidR="00291FE0" w:rsidRDefault="00291FE0" w:rsidP="00291FE0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="00AB5792">
        <w:rPr>
          <w:rFonts w:ascii="Times New Roman" w:hAnsi="Times New Roman"/>
        </w:rPr>
        <w:t xml:space="preserve">Toetuse andmiseks sõlmib ministeerium </w:t>
      </w:r>
      <w:r w:rsidR="001715FE" w:rsidRPr="001715FE">
        <w:rPr>
          <w:rFonts w:ascii="Times New Roman" w:hAnsi="Times New Roman"/>
        </w:rPr>
        <w:t xml:space="preserve">taotluse rahuldamise otsuse alusel 30 päeva jooksul  </w:t>
      </w:r>
      <w:r w:rsidR="00FF670D">
        <w:rPr>
          <w:rFonts w:ascii="Times New Roman" w:hAnsi="Times New Roman"/>
        </w:rPr>
        <w:t xml:space="preserve">alates </w:t>
      </w:r>
      <w:r w:rsidR="001715FE" w:rsidRPr="001715FE">
        <w:rPr>
          <w:rFonts w:ascii="Times New Roman" w:hAnsi="Times New Roman"/>
        </w:rPr>
        <w:t xml:space="preserve">otsuse tegemisest </w:t>
      </w:r>
      <w:r w:rsidR="00AB5792">
        <w:rPr>
          <w:rFonts w:ascii="Times New Roman" w:hAnsi="Times New Roman"/>
        </w:rPr>
        <w:t xml:space="preserve">toetuse saajaga </w:t>
      </w:r>
      <w:r w:rsidR="00662CDE">
        <w:rPr>
          <w:rFonts w:ascii="Times New Roman" w:hAnsi="Times New Roman"/>
        </w:rPr>
        <w:t xml:space="preserve">riigieelarvest </w:t>
      </w:r>
      <w:r w:rsidR="007A450A">
        <w:rPr>
          <w:rFonts w:ascii="Times New Roman" w:hAnsi="Times New Roman"/>
        </w:rPr>
        <w:t>toetuse andmise</w:t>
      </w:r>
      <w:r w:rsidR="00AB5792">
        <w:rPr>
          <w:rFonts w:ascii="Times New Roman" w:hAnsi="Times New Roman"/>
        </w:rPr>
        <w:t xml:space="preserve"> lepingu</w:t>
      </w:r>
      <w:bookmarkEnd w:id="28"/>
      <w:r w:rsidR="00625FDA" w:rsidRPr="00625FDA">
        <w:rPr>
          <w:rFonts w:ascii="Times New Roman" w:hAnsi="Times New Roman"/>
        </w:rPr>
        <w:t xml:space="preserve">. Kui lepingut </w:t>
      </w:r>
      <w:bookmarkEnd w:id="29"/>
      <w:r w:rsidR="00625FDA" w:rsidRPr="00625FDA">
        <w:rPr>
          <w:rFonts w:ascii="Times New Roman" w:hAnsi="Times New Roman"/>
        </w:rPr>
        <w:t>ei sõlmita tähtaja jooksul, võib see olla taotluse rahuldamise otsuse kehtetuks tunnistamise alus</w:t>
      </w:r>
      <w:r>
        <w:rPr>
          <w:rFonts w:ascii="Times New Roman" w:hAnsi="Times New Roman"/>
        </w:rPr>
        <w:t>.</w:t>
      </w:r>
      <w:r w:rsidR="00B160CC">
        <w:rPr>
          <w:rFonts w:ascii="Times New Roman" w:hAnsi="Times New Roman"/>
        </w:rPr>
        <w:t xml:space="preserve"> </w:t>
      </w:r>
    </w:p>
    <w:p w14:paraId="7AE207D3" w14:textId="77777777" w:rsidR="002E4FB6" w:rsidRDefault="002E4FB6" w:rsidP="00291FE0">
      <w:pPr>
        <w:pStyle w:val="BodyText"/>
        <w:spacing w:after="0"/>
        <w:jc w:val="both"/>
        <w:rPr>
          <w:rFonts w:ascii="Times New Roman" w:hAnsi="Times New Roman"/>
        </w:rPr>
      </w:pPr>
    </w:p>
    <w:bookmarkEnd w:id="30"/>
    <w:p w14:paraId="5FA41A5D" w14:textId="62923BBF" w:rsidR="003B5899" w:rsidRDefault="003B5899" w:rsidP="00291FE0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6B7CC2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) </w:t>
      </w:r>
      <w:bookmarkStart w:id="31" w:name="_Hlk210656040"/>
      <w:r w:rsidRPr="003B5899">
        <w:rPr>
          <w:rFonts w:ascii="Times New Roman" w:hAnsi="Times New Roman"/>
        </w:rPr>
        <w:t>Toetus makstakse välja lepingu kohaselt</w:t>
      </w:r>
      <w:r w:rsidR="004B357E">
        <w:rPr>
          <w:rFonts w:ascii="Times New Roman" w:hAnsi="Times New Roman"/>
        </w:rPr>
        <w:t xml:space="preserve"> </w:t>
      </w:r>
      <w:r w:rsidR="004B357E" w:rsidRPr="004B357E">
        <w:rPr>
          <w:rFonts w:ascii="Times New Roman" w:hAnsi="Times New Roman"/>
        </w:rPr>
        <w:t>14</w:t>
      </w:r>
      <w:r w:rsidR="00EA1701">
        <w:rPr>
          <w:rFonts w:ascii="Times New Roman" w:hAnsi="Times New Roman"/>
        </w:rPr>
        <w:t xml:space="preserve"> </w:t>
      </w:r>
      <w:r w:rsidR="004B357E" w:rsidRPr="004B357E">
        <w:rPr>
          <w:rFonts w:ascii="Times New Roman" w:hAnsi="Times New Roman"/>
        </w:rPr>
        <w:t xml:space="preserve">päeva jooksul </w:t>
      </w:r>
      <w:r w:rsidR="00FF670D">
        <w:rPr>
          <w:rFonts w:ascii="Times New Roman" w:hAnsi="Times New Roman"/>
        </w:rPr>
        <w:t xml:space="preserve">alates </w:t>
      </w:r>
      <w:r w:rsidR="004B357E" w:rsidRPr="004B357E">
        <w:rPr>
          <w:rFonts w:ascii="Times New Roman" w:hAnsi="Times New Roman"/>
        </w:rPr>
        <w:t xml:space="preserve">lepingu </w:t>
      </w:r>
      <w:r w:rsidR="004B357E">
        <w:rPr>
          <w:rFonts w:ascii="Times New Roman" w:hAnsi="Times New Roman"/>
        </w:rPr>
        <w:t>sõlmimis</w:t>
      </w:r>
      <w:r w:rsidR="00D0012A">
        <w:rPr>
          <w:rFonts w:ascii="Times New Roman" w:hAnsi="Times New Roman"/>
        </w:rPr>
        <w:t>est</w:t>
      </w:r>
      <w:r w:rsidR="0050426D">
        <w:rPr>
          <w:rFonts w:ascii="Times New Roman" w:hAnsi="Times New Roman"/>
        </w:rPr>
        <w:t xml:space="preserve">, kui </w:t>
      </w:r>
      <w:r w:rsidR="0050426D" w:rsidRPr="0050426D">
        <w:rPr>
          <w:rFonts w:ascii="Times New Roman" w:hAnsi="Times New Roman"/>
        </w:rPr>
        <w:t>taotlusvooru tingimuste</w:t>
      </w:r>
      <w:r w:rsidR="0050426D">
        <w:rPr>
          <w:rFonts w:ascii="Times New Roman" w:hAnsi="Times New Roman"/>
        </w:rPr>
        <w:t>s ei ole ette nähtud teisit</w:t>
      </w:r>
      <w:r w:rsidR="0050426D" w:rsidRPr="0050426D">
        <w:rPr>
          <w:rFonts w:ascii="Times New Roman" w:hAnsi="Times New Roman"/>
        </w:rPr>
        <w:t>i</w:t>
      </w:r>
      <w:r w:rsidRPr="003B5899">
        <w:rPr>
          <w:rFonts w:ascii="Times New Roman" w:hAnsi="Times New Roman"/>
        </w:rPr>
        <w:t>.</w:t>
      </w:r>
      <w:bookmarkEnd w:id="31"/>
    </w:p>
    <w:p w14:paraId="724CB49A" w14:textId="03B976E1" w:rsidR="004C378F" w:rsidRDefault="004C378F" w:rsidP="00291FE0">
      <w:pPr>
        <w:pStyle w:val="BodyText"/>
        <w:spacing w:after="0"/>
        <w:jc w:val="both"/>
        <w:rPr>
          <w:rFonts w:ascii="Times New Roman" w:hAnsi="Times New Roman"/>
        </w:rPr>
      </w:pPr>
    </w:p>
    <w:p w14:paraId="61E55AAA" w14:textId="04FAFE25" w:rsidR="00C46E52" w:rsidRDefault="00C46E52" w:rsidP="00C46E52">
      <w:pPr>
        <w:pStyle w:val="BodyText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1</w:t>
      </w:r>
      <w:r w:rsidR="00DC3970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. Toetuse saaja kohustused</w:t>
      </w:r>
    </w:p>
    <w:p w14:paraId="7AF2719C" w14:textId="77777777" w:rsidR="00C46E52" w:rsidRDefault="00C46E52" w:rsidP="00291FE0">
      <w:pPr>
        <w:pStyle w:val="BodyText"/>
        <w:spacing w:after="0"/>
        <w:jc w:val="both"/>
        <w:rPr>
          <w:rFonts w:ascii="Times New Roman" w:hAnsi="Times New Roman"/>
        </w:rPr>
      </w:pPr>
    </w:p>
    <w:p w14:paraId="49984B03" w14:textId="77777777" w:rsidR="00C46E52" w:rsidRDefault="004C378F" w:rsidP="00291FE0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C46E52">
        <w:rPr>
          <w:rFonts w:ascii="Times New Roman" w:hAnsi="Times New Roman"/>
        </w:rPr>
        <w:t>1</w:t>
      </w:r>
      <w:r>
        <w:rPr>
          <w:rFonts w:ascii="Times New Roman" w:hAnsi="Times New Roman"/>
        </w:rPr>
        <w:t>) Toetuse saaja on kohustatud</w:t>
      </w:r>
      <w:r w:rsidR="00C46E52">
        <w:rPr>
          <w:rFonts w:ascii="Times New Roman" w:hAnsi="Times New Roman"/>
        </w:rPr>
        <w:t xml:space="preserve">: </w:t>
      </w:r>
    </w:p>
    <w:p w14:paraId="0417E205" w14:textId="366161B1" w:rsidR="00694E86" w:rsidRDefault="00C46E52" w:rsidP="00291FE0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 w:rsidR="004C378F">
        <w:rPr>
          <w:rFonts w:ascii="Times New Roman" w:hAnsi="Times New Roman"/>
        </w:rPr>
        <w:t xml:space="preserve"> </w:t>
      </w:r>
      <w:r w:rsidR="00AC643C">
        <w:rPr>
          <w:rFonts w:ascii="Times New Roman" w:hAnsi="Times New Roman"/>
        </w:rPr>
        <w:t xml:space="preserve">tagama projekti tulemuste saavutamise ja </w:t>
      </w:r>
      <w:r w:rsidR="00694E86" w:rsidRPr="00694E86">
        <w:rPr>
          <w:rFonts w:ascii="Times New Roman" w:hAnsi="Times New Roman"/>
        </w:rPr>
        <w:t>kasuta</w:t>
      </w:r>
      <w:r w:rsidR="00E01203">
        <w:rPr>
          <w:rFonts w:ascii="Times New Roman" w:hAnsi="Times New Roman"/>
        </w:rPr>
        <w:t>ma</w:t>
      </w:r>
      <w:r w:rsidR="00694E86" w:rsidRPr="00694E86">
        <w:rPr>
          <w:rFonts w:ascii="Times New Roman" w:hAnsi="Times New Roman"/>
        </w:rPr>
        <w:t xml:space="preserve"> toetust </w:t>
      </w:r>
      <w:r w:rsidR="00DB776D">
        <w:rPr>
          <w:rFonts w:ascii="Times New Roman" w:hAnsi="Times New Roman"/>
        </w:rPr>
        <w:t xml:space="preserve">ainult </w:t>
      </w:r>
      <w:r w:rsidR="00694E86" w:rsidRPr="00694E86">
        <w:rPr>
          <w:rFonts w:ascii="Times New Roman" w:hAnsi="Times New Roman"/>
        </w:rPr>
        <w:t xml:space="preserve">taotluses, </w:t>
      </w:r>
      <w:r w:rsidR="006E39E6">
        <w:rPr>
          <w:rFonts w:ascii="Times New Roman" w:hAnsi="Times New Roman"/>
        </w:rPr>
        <w:t>toetuse määramise</w:t>
      </w:r>
      <w:r w:rsidR="00694E86" w:rsidRPr="00694E86">
        <w:rPr>
          <w:rFonts w:ascii="Times New Roman" w:hAnsi="Times New Roman"/>
        </w:rPr>
        <w:t xml:space="preserve"> otsuses ja käesolevas määruses sätestatu järgi;</w:t>
      </w:r>
    </w:p>
    <w:p w14:paraId="4D97576B" w14:textId="513147D0" w:rsidR="00E01203" w:rsidRDefault="00694E86" w:rsidP="00291FE0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E01203" w:rsidRPr="00E01203">
        <w:rPr>
          <w:rFonts w:ascii="Times New Roman" w:hAnsi="Times New Roman"/>
        </w:rPr>
        <w:t>esita</w:t>
      </w:r>
      <w:r w:rsidR="00E01203">
        <w:rPr>
          <w:rFonts w:ascii="Times New Roman" w:hAnsi="Times New Roman"/>
        </w:rPr>
        <w:t>ma</w:t>
      </w:r>
      <w:r w:rsidR="00E01203" w:rsidRPr="00E01203">
        <w:rPr>
          <w:rFonts w:ascii="Times New Roman" w:hAnsi="Times New Roman"/>
        </w:rPr>
        <w:t xml:space="preserve"> </w:t>
      </w:r>
      <w:r w:rsidR="00AD24D0">
        <w:rPr>
          <w:rFonts w:ascii="Times New Roman" w:hAnsi="Times New Roman"/>
        </w:rPr>
        <w:t>ministeeriumile</w:t>
      </w:r>
      <w:r w:rsidR="00E01203" w:rsidRPr="00E01203">
        <w:rPr>
          <w:rFonts w:ascii="Times New Roman" w:hAnsi="Times New Roman"/>
        </w:rPr>
        <w:t xml:space="preserve"> t</w:t>
      </w:r>
      <w:r w:rsidR="002F749B" w:rsidRPr="002F749B">
        <w:rPr>
          <w:rFonts w:ascii="Times New Roman" w:hAnsi="Times New Roman"/>
        </w:rPr>
        <w:t xml:space="preserve">oetuse kasutamise kohta suulisi ja kirjalikke selgitusi </w:t>
      </w:r>
      <w:r w:rsidR="0050426D">
        <w:rPr>
          <w:rFonts w:ascii="Times New Roman" w:hAnsi="Times New Roman"/>
        </w:rPr>
        <w:t>ning</w:t>
      </w:r>
      <w:r w:rsidR="002F749B" w:rsidRPr="002F749B">
        <w:rPr>
          <w:rFonts w:ascii="Times New Roman" w:hAnsi="Times New Roman"/>
        </w:rPr>
        <w:t xml:space="preserve"> </w:t>
      </w:r>
      <w:r w:rsidR="00D32697">
        <w:rPr>
          <w:rFonts w:ascii="Times New Roman" w:hAnsi="Times New Roman"/>
        </w:rPr>
        <w:t xml:space="preserve">muud </w:t>
      </w:r>
      <w:r w:rsidR="00E01203" w:rsidRPr="00E01203">
        <w:rPr>
          <w:rFonts w:ascii="Times New Roman" w:hAnsi="Times New Roman"/>
        </w:rPr>
        <w:t>tea</w:t>
      </w:r>
      <w:r w:rsidR="00D32697">
        <w:rPr>
          <w:rFonts w:ascii="Times New Roman" w:hAnsi="Times New Roman"/>
        </w:rPr>
        <w:t>vet</w:t>
      </w:r>
      <w:r w:rsidR="00E01203" w:rsidRPr="00E01203">
        <w:rPr>
          <w:rFonts w:ascii="Times New Roman" w:hAnsi="Times New Roman"/>
        </w:rPr>
        <w:t xml:space="preserve"> </w:t>
      </w:r>
      <w:r w:rsidR="0050426D">
        <w:rPr>
          <w:rFonts w:ascii="Times New Roman" w:hAnsi="Times New Roman"/>
        </w:rPr>
        <w:t>ja</w:t>
      </w:r>
      <w:r w:rsidR="002F749B">
        <w:rPr>
          <w:rFonts w:ascii="Times New Roman" w:hAnsi="Times New Roman"/>
        </w:rPr>
        <w:t xml:space="preserve"> tähtajaks </w:t>
      </w:r>
      <w:r w:rsidR="00E01203" w:rsidRPr="00E01203">
        <w:rPr>
          <w:rFonts w:ascii="Times New Roman" w:hAnsi="Times New Roman"/>
        </w:rPr>
        <w:t>aruande;</w:t>
      </w:r>
    </w:p>
    <w:p w14:paraId="23797D00" w14:textId="041617F5" w:rsidR="00C46E52" w:rsidRDefault="00E01203" w:rsidP="00291FE0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bookmarkStart w:id="32" w:name="_Hlk211839997"/>
      <w:r w:rsidR="00C46E52" w:rsidRPr="00C46E52">
        <w:rPr>
          <w:rFonts w:ascii="Times New Roman" w:hAnsi="Times New Roman"/>
        </w:rPr>
        <w:t xml:space="preserve">teavitama </w:t>
      </w:r>
      <w:r w:rsidR="00AD24D0">
        <w:rPr>
          <w:rFonts w:ascii="Times New Roman" w:hAnsi="Times New Roman"/>
        </w:rPr>
        <w:t>ministeeriumi</w:t>
      </w:r>
      <w:r w:rsidR="00C46E52" w:rsidRPr="00C46E52">
        <w:rPr>
          <w:rFonts w:ascii="Times New Roman" w:hAnsi="Times New Roman"/>
        </w:rPr>
        <w:t xml:space="preserve"> viivitamat</w:t>
      </w:r>
      <w:r w:rsidR="005E4A63">
        <w:rPr>
          <w:rFonts w:ascii="Times New Roman" w:hAnsi="Times New Roman"/>
        </w:rPr>
        <w:t>a</w:t>
      </w:r>
      <w:r w:rsidR="00C46E52" w:rsidRPr="00C46E52">
        <w:rPr>
          <w:rFonts w:ascii="Times New Roman" w:hAnsi="Times New Roman"/>
        </w:rPr>
        <w:t xml:space="preserve"> asjaoludest, mille tõttu ei ole tagatud projekti tegevus</w:t>
      </w:r>
      <w:r w:rsidR="00C46E52">
        <w:rPr>
          <w:rFonts w:ascii="Times New Roman" w:hAnsi="Times New Roman"/>
        </w:rPr>
        <w:t>ed</w:t>
      </w:r>
      <w:r w:rsidR="00C46E52" w:rsidRPr="00C46E52">
        <w:rPr>
          <w:rFonts w:ascii="Times New Roman" w:hAnsi="Times New Roman"/>
        </w:rPr>
        <w:t xml:space="preserve"> taotluses esitatud tegevuskavas </w:t>
      </w:r>
      <w:r w:rsidR="00F52050">
        <w:rPr>
          <w:rFonts w:ascii="Times New Roman" w:hAnsi="Times New Roman"/>
        </w:rPr>
        <w:t>näidatud</w:t>
      </w:r>
      <w:r w:rsidR="00F52050" w:rsidRPr="00C46E52">
        <w:rPr>
          <w:rFonts w:ascii="Times New Roman" w:hAnsi="Times New Roman"/>
        </w:rPr>
        <w:t xml:space="preserve"> </w:t>
      </w:r>
      <w:r w:rsidR="00C46E52" w:rsidRPr="00C46E52">
        <w:rPr>
          <w:rFonts w:ascii="Times New Roman" w:hAnsi="Times New Roman"/>
        </w:rPr>
        <w:t xml:space="preserve">mahus või mille tõttu </w:t>
      </w:r>
      <w:r w:rsidR="00C46E52">
        <w:rPr>
          <w:rFonts w:ascii="Times New Roman" w:hAnsi="Times New Roman"/>
        </w:rPr>
        <w:t xml:space="preserve">ei </w:t>
      </w:r>
      <w:r w:rsidR="00C46E52" w:rsidRPr="00C46E52">
        <w:rPr>
          <w:rFonts w:ascii="Times New Roman" w:hAnsi="Times New Roman"/>
        </w:rPr>
        <w:t>ole ta</w:t>
      </w:r>
      <w:r w:rsidR="00C46E52">
        <w:rPr>
          <w:rFonts w:ascii="Times New Roman" w:hAnsi="Times New Roman"/>
        </w:rPr>
        <w:t xml:space="preserve"> </w:t>
      </w:r>
      <w:r w:rsidR="00C46E52" w:rsidRPr="00C46E52">
        <w:rPr>
          <w:rFonts w:ascii="Times New Roman" w:hAnsi="Times New Roman"/>
        </w:rPr>
        <w:t xml:space="preserve">võimeline </w:t>
      </w:r>
      <w:r w:rsidR="00F52050">
        <w:rPr>
          <w:rFonts w:ascii="Times New Roman" w:hAnsi="Times New Roman"/>
        </w:rPr>
        <w:t xml:space="preserve">täitma  </w:t>
      </w:r>
      <w:r w:rsidR="00C46E52" w:rsidRPr="00C46E52">
        <w:rPr>
          <w:rFonts w:ascii="Times New Roman" w:hAnsi="Times New Roman"/>
        </w:rPr>
        <w:t xml:space="preserve">tegevuskavas </w:t>
      </w:r>
      <w:r w:rsidR="00033CE7">
        <w:rPr>
          <w:rFonts w:ascii="Times New Roman" w:hAnsi="Times New Roman"/>
        </w:rPr>
        <w:t xml:space="preserve">ettenähtud </w:t>
      </w:r>
      <w:r w:rsidR="00F52050">
        <w:rPr>
          <w:rFonts w:ascii="Times New Roman" w:hAnsi="Times New Roman"/>
        </w:rPr>
        <w:t>tingimus</w:t>
      </w:r>
      <w:r w:rsidR="00557DE2">
        <w:rPr>
          <w:rFonts w:ascii="Times New Roman" w:hAnsi="Times New Roman"/>
        </w:rPr>
        <w:t>i</w:t>
      </w:r>
      <w:r w:rsidR="005E4A63">
        <w:rPr>
          <w:rFonts w:ascii="Times New Roman" w:hAnsi="Times New Roman"/>
        </w:rPr>
        <w:t>,</w:t>
      </w:r>
      <w:r w:rsidR="00C46E52" w:rsidRPr="00C46E52">
        <w:rPr>
          <w:rFonts w:ascii="Times New Roman" w:hAnsi="Times New Roman"/>
        </w:rPr>
        <w:t xml:space="preserve"> ning </w:t>
      </w:r>
      <w:r w:rsidR="00C46E52">
        <w:rPr>
          <w:rFonts w:ascii="Times New Roman" w:hAnsi="Times New Roman"/>
        </w:rPr>
        <w:t xml:space="preserve">esitama </w:t>
      </w:r>
      <w:r w:rsidR="00AD24D0">
        <w:rPr>
          <w:rFonts w:ascii="Times New Roman" w:hAnsi="Times New Roman"/>
        </w:rPr>
        <w:t>ministeeriumile</w:t>
      </w:r>
      <w:r w:rsidR="00C46E52" w:rsidRPr="00C46E52">
        <w:rPr>
          <w:rFonts w:ascii="Times New Roman" w:hAnsi="Times New Roman"/>
        </w:rPr>
        <w:t xml:space="preserve"> kirjaliku </w:t>
      </w:r>
      <w:r w:rsidR="00C46E52">
        <w:rPr>
          <w:rFonts w:ascii="Times New Roman" w:hAnsi="Times New Roman"/>
        </w:rPr>
        <w:t>taotluse tingimuste</w:t>
      </w:r>
      <w:r w:rsidR="00C46E52" w:rsidRPr="00C46E52">
        <w:rPr>
          <w:rFonts w:ascii="Times New Roman" w:hAnsi="Times New Roman"/>
        </w:rPr>
        <w:t xml:space="preserve"> muutmiseks</w:t>
      </w:r>
      <w:r w:rsidR="00C46E52">
        <w:rPr>
          <w:rFonts w:ascii="Times New Roman" w:hAnsi="Times New Roman"/>
        </w:rPr>
        <w:t>;</w:t>
      </w:r>
    </w:p>
    <w:bookmarkEnd w:id="32"/>
    <w:p w14:paraId="65FBEB7D" w14:textId="60C31819" w:rsidR="00DC3970" w:rsidRDefault="0041268B" w:rsidP="00291FE0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C46E52">
        <w:rPr>
          <w:rFonts w:ascii="Times New Roman" w:hAnsi="Times New Roman"/>
        </w:rPr>
        <w:t xml:space="preserve">) </w:t>
      </w:r>
      <w:r w:rsidR="004C378F" w:rsidRPr="004C378F">
        <w:rPr>
          <w:rFonts w:ascii="Times New Roman" w:hAnsi="Times New Roman"/>
        </w:rPr>
        <w:t>toetuse</w:t>
      </w:r>
      <w:r w:rsidR="004C378F">
        <w:rPr>
          <w:rFonts w:ascii="Times New Roman" w:hAnsi="Times New Roman"/>
        </w:rPr>
        <w:t xml:space="preserve"> kasutamisel ja sellega seotud </w:t>
      </w:r>
      <w:r w:rsidR="004C378F" w:rsidRPr="004C378F">
        <w:rPr>
          <w:rFonts w:ascii="Times New Roman" w:hAnsi="Times New Roman"/>
        </w:rPr>
        <w:t xml:space="preserve">avalikel esinemistel </w:t>
      </w:r>
      <w:r w:rsidR="004C378F">
        <w:rPr>
          <w:rFonts w:ascii="Times New Roman" w:hAnsi="Times New Roman"/>
        </w:rPr>
        <w:t xml:space="preserve">ning </w:t>
      </w:r>
      <w:r w:rsidR="004C378F" w:rsidRPr="004C378F">
        <w:rPr>
          <w:rFonts w:ascii="Times New Roman" w:hAnsi="Times New Roman"/>
        </w:rPr>
        <w:t>valminud materjalides</w:t>
      </w:r>
      <w:r w:rsidR="00BF1256">
        <w:rPr>
          <w:rFonts w:ascii="Times New Roman" w:hAnsi="Times New Roman"/>
        </w:rPr>
        <w:t xml:space="preserve"> </w:t>
      </w:r>
      <w:r w:rsidR="00BF1256" w:rsidRPr="00BF1256">
        <w:rPr>
          <w:rFonts w:ascii="Times New Roman" w:hAnsi="Times New Roman"/>
        </w:rPr>
        <w:t>viitama ministeeriumile</w:t>
      </w:r>
      <w:r w:rsidR="00DB776D">
        <w:rPr>
          <w:rFonts w:ascii="Times New Roman" w:hAnsi="Times New Roman"/>
        </w:rPr>
        <w:t xml:space="preserve"> kui toetuse andjale</w:t>
      </w:r>
      <w:r w:rsidR="00DC3970">
        <w:rPr>
          <w:rFonts w:ascii="Times New Roman" w:hAnsi="Times New Roman"/>
        </w:rPr>
        <w:t xml:space="preserve">; </w:t>
      </w:r>
    </w:p>
    <w:p w14:paraId="7C2543AB" w14:textId="7A3F1D88" w:rsidR="00850C1A" w:rsidRDefault="00DC3970" w:rsidP="00291FE0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</w:t>
      </w:r>
      <w:r w:rsidR="003E37A6">
        <w:rPr>
          <w:rFonts w:ascii="Times New Roman" w:hAnsi="Times New Roman"/>
        </w:rPr>
        <w:t xml:space="preserve">tagastama </w:t>
      </w:r>
      <w:r w:rsidR="00EA1701">
        <w:rPr>
          <w:rFonts w:ascii="Times New Roman" w:hAnsi="Times New Roman"/>
        </w:rPr>
        <w:t xml:space="preserve">ministeeriumile </w:t>
      </w:r>
      <w:r w:rsidR="003E37A6">
        <w:rPr>
          <w:rFonts w:ascii="Times New Roman" w:hAnsi="Times New Roman"/>
        </w:rPr>
        <w:t xml:space="preserve">toetuse kasutamise perioodil </w:t>
      </w:r>
      <w:r w:rsidR="00850C1A">
        <w:rPr>
          <w:rFonts w:ascii="Times New Roman" w:hAnsi="Times New Roman"/>
        </w:rPr>
        <w:t xml:space="preserve">kasutamata </w:t>
      </w:r>
      <w:r w:rsidR="003E37A6">
        <w:rPr>
          <w:rFonts w:ascii="Times New Roman" w:hAnsi="Times New Roman"/>
        </w:rPr>
        <w:t>jäänud toetusvahendid</w:t>
      </w:r>
      <w:r w:rsidR="00EA1701">
        <w:rPr>
          <w:rFonts w:ascii="Times New Roman" w:hAnsi="Times New Roman"/>
        </w:rPr>
        <w:t xml:space="preserve"> </w:t>
      </w:r>
      <w:r w:rsidR="00EA1701" w:rsidRPr="00EA1701">
        <w:rPr>
          <w:rFonts w:ascii="Times New Roman" w:hAnsi="Times New Roman"/>
        </w:rPr>
        <w:t xml:space="preserve">14 päeva jooksul </w:t>
      </w:r>
      <w:r w:rsidR="00FF670D">
        <w:rPr>
          <w:rFonts w:ascii="Times New Roman" w:hAnsi="Times New Roman"/>
        </w:rPr>
        <w:t xml:space="preserve">alates </w:t>
      </w:r>
      <w:r w:rsidR="00EA1701" w:rsidRPr="00EA1701">
        <w:rPr>
          <w:rFonts w:ascii="Times New Roman" w:hAnsi="Times New Roman"/>
        </w:rPr>
        <w:t>aruande kinnitamis</w:t>
      </w:r>
      <w:r w:rsidR="00557DE2">
        <w:rPr>
          <w:rFonts w:ascii="Times New Roman" w:hAnsi="Times New Roman"/>
        </w:rPr>
        <w:t>est</w:t>
      </w:r>
      <w:r w:rsidR="00850C1A">
        <w:rPr>
          <w:rFonts w:ascii="Times New Roman" w:hAnsi="Times New Roman"/>
        </w:rPr>
        <w:t>;</w:t>
      </w:r>
    </w:p>
    <w:p w14:paraId="7D123DD2" w14:textId="625CDED8" w:rsidR="004C378F" w:rsidRDefault="00850C1A" w:rsidP="00291FE0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</w:t>
      </w:r>
      <w:r w:rsidR="00DC3970" w:rsidRPr="00447C54">
        <w:rPr>
          <w:rFonts w:ascii="Times New Roman" w:hAnsi="Times New Roman"/>
        </w:rPr>
        <w:t>säilita</w:t>
      </w:r>
      <w:r w:rsidR="00DC3970">
        <w:rPr>
          <w:rFonts w:ascii="Times New Roman" w:hAnsi="Times New Roman"/>
        </w:rPr>
        <w:t>ma</w:t>
      </w:r>
      <w:r w:rsidR="00DC3970" w:rsidRPr="00447C54">
        <w:rPr>
          <w:rFonts w:ascii="Times New Roman" w:hAnsi="Times New Roman"/>
        </w:rPr>
        <w:t xml:space="preserve"> toetuse kasutamisega seo</w:t>
      </w:r>
      <w:r w:rsidR="005E4A63">
        <w:rPr>
          <w:rFonts w:ascii="Times New Roman" w:hAnsi="Times New Roman"/>
        </w:rPr>
        <w:t>tud</w:t>
      </w:r>
      <w:r w:rsidR="00DC3970" w:rsidRPr="00447C54">
        <w:rPr>
          <w:rFonts w:ascii="Times New Roman" w:hAnsi="Times New Roman"/>
        </w:rPr>
        <w:t xml:space="preserve"> dokumente vähemalt seitse aastat alates </w:t>
      </w:r>
      <w:r w:rsidR="003E37A6">
        <w:rPr>
          <w:rFonts w:ascii="Times New Roman" w:hAnsi="Times New Roman"/>
        </w:rPr>
        <w:t>toetuse kasutamise</w:t>
      </w:r>
      <w:r w:rsidR="00DC3970" w:rsidRPr="00447C54">
        <w:rPr>
          <w:rFonts w:ascii="Times New Roman" w:hAnsi="Times New Roman"/>
        </w:rPr>
        <w:t xml:space="preserve"> aasta lõpust kooskõlas raamatupidamise seadusega</w:t>
      </w:r>
      <w:r w:rsidR="004C378F">
        <w:rPr>
          <w:rFonts w:ascii="Times New Roman" w:hAnsi="Times New Roman"/>
        </w:rPr>
        <w:t>.</w:t>
      </w:r>
    </w:p>
    <w:p w14:paraId="5F53C69C" w14:textId="2BF74A3B" w:rsidR="0041268B" w:rsidRDefault="0041268B" w:rsidP="00291FE0">
      <w:pPr>
        <w:pStyle w:val="BodyText"/>
        <w:spacing w:after="0"/>
        <w:jc w:val="both"/>
        <w:rPr>
          <w:rFonts w:ascii="Times New Roman" w:hAnsi="Times New Roman"/>
        </w:rPr>
      </w:pPr>
    </w:p>
    <w:p w14:paraId="48E78111" w14:textId="0A8195FC" w:rsidR="0041268B" w:rsidRDefault="0041268B" w:rsidP="00291FE0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Juriidilisest isikust toetuse saaja on </w:t>
      </w:r>
      <w:r w:rsidR="000E5102" w:rsidRPr="00E02C3B">
        <w:rPr>
          <w:rFonts w:ascii="Times New Roman" w:hAnsi="Times New Roman"/>
        </w:rPr>
        <w:t>teadus- ja arendustegevuse ning innovatsiooni korralduse seadus</w:t>
      </w:r>
      <w:r w:rsidR="000E5102">
        <w:rPr>
          <w:rFonts w:ascii="Times New Roman" w:hAnsi="Times New Roman"/>
        </w:rPr>
        <w:t xml:space="preserve">e § 20 lõike 4 kohaselt </w:t>
      </w:r>
      <w:r>
        <w:rPr>
          <w:rFonts w:ascii="Times New Roman" w:hAnsi="Times New Roman"/>
        </w:rPr>
        <w:t xml:space="preserve">kohustatud </w:t>
      </w:r>
      <w:r w:rsidRPr="0041268B">
        <w:rPr>
          <w:rFonts w:ascii="Times New Roman" w:hAnsi="Times New Roman"/>
        </w:rPr>
        <w:t>pidama raamatupidamisarvestust</w:t>
      </w:r>
      <w:r w:rsidR="008962FC">
        <w:rPr>
          <w:rFonts w:ascii="Times New Roman" w:hAnsi="Times New Roman"/>
        </w:rPr>
        <w:t xml:space="preserve"> </w:t>
      </w:r>
      <w:r w:rsidRPr="0041268B">
        <w:rPr>
          <w:rFonts w:ascii="Times New Roman" w:hAnsi="Times New Roman"/>
        </w:rPr>
        <w:t>projekti kulude kohta nii, et need on selgelt eristatavad muudest toetuse saaja kuludest</w:t>
      </w:r>
      <w:r>
        <w:rPr>
          <w:rFonts w:ascii="Times New Roman" w:hAnsi="Times New Roman"/>
        </w:rPr>
        <w:t>.</w:t>
      </w:r>
    </w:p>
    <w:p w14:paraId="5E8F7B09" w14:textId="416FE51B" w:rsidR="004908AB" w:rsidRDefault="004908AB" w:rsidP="00291FE0">
      <w:pPr>
        <w:pStyle w:val="BodyText"/>
        <w:spacing w:after="0"/>
        <w:jc w:val="both"/>
        <w:rPr>
          <w:rFonts w:ascii="Times New Roman" w:hAnsi="Times New Roman"/>
        </w:rPr>
      </w:pPr>
    </w:p>
    <w:p w14:paraId="6208EEF0" w14:textId="11ABA13B" w:rsidR="0007075C" w:rsidRDefault="0007075C" w:rsidP="0007075C">
      <w:pPr>
        <w:pStyle w:val="BodyText"/>
        <w:spacing w:after="0"/>
        <w:jc w:val="both"/>
        <w:rPr>
          <w:rFonts w:ascii="Times New Roman" w:hAnsi="Times New Roman"/>
          <w:b/>
          <w:bCs/>
        </w:rPr>
      </w:pPr>
      <w:bookmarkStart w:id="33" w:name="_Hlk150432178"/>
      <w:bookmarkStart w:id="34" w:name="_Hlk146287982"/>
      <w:r>
        <w:rPr>
          <w:rFonts w:ascii="Times New Roman" w:hAnsi="Times New Roman"/>
          <w:b/>
          <w:bCs/>
        </w:rPr>
        <w:t xml:space="preserve">§ </w:t>
      </w:r>
      <w:r w:rsidR="00DC3970">
        <w:rPr>
          <w:rFonts w:ascii="Times New Roman" w:hAnsi="Times New Roman"/>
          <w:b/>
          <w:bCs/>
        </w:rPr>
        <w:t>1</w:t>
      </w:r>
      <w:r w:rsidR="00A21379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>. Kulude abikõlblikkus</w:t>
      </w:r>
    </w:p>
    <w:p w14:paraId="0BC34ED3" w14:textId="77777777" w:rsidR="0007075C" w:rsidRDefault="0007075C" w:rsidP="0007075C">
      <w:pPr>
        <w:pStyle w:val="BodyText"/>
        <w:spacing w:after="0"/>
        <w:jc w:val="both"/>
        <w:rPr>
          <w:rFonts w:ascii="Times New Roman" w:hAnsi="Times New Roman"/>
        </w:rPr>
      </w:pPr>
    </w:p>
    <w:p w14:paraId="0AF6B5E7" w14:textId="71BE2A9D" w:rsidR="0007075C" w:rsidRDefault="0007075C" w:rsidP="004908AB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="00B729E7" w:rsidRPr="00B729E7">
        <w:rPr>
          <w:rFonts w:ascii="Times New Roman" w:hAnsi="Times New Roman"/>
        </w:rPr>
        <w:t>Kulu on abikõlblik, kui see on projekti elluviimiseks vajalik, põhjendatud, tekib toetuse kasutamise perioodil tehtavate tegevuste käigus</w:t>
      </w:r>
      <w:r w:rsidR="00D77601">
        <w:rPr>
          <w:rFonts w:ascii="Times New Roman" w:hAnsi="Times New Roman"/>
        </w:rPr>
        <w:t xml:space="preserve"> projekti tulemuste saavutamiseks</w:t>
      </w:r>
      <w:r w:rsidR="00B729E7" w:rsidRPr="00B729E7">
        <w:rPr>
          <w:rFonts w:ascii="Times New Roman" w:hAnsi="Times New Roman"/>
        </w:rPr>
        <w:t>, selle tasub toetuse saaja</w:t>
      </w:r>
      <w:r w:rsidR="00B729E7">
        <w:rPr>
          <w:rFonts w:ascii="Times New Roman" w:hAnsi="Times New Roman"/>
        </w:rPr>
        <w:t xml:space="preserve">, see on tõendatud algdokumendiga ja selgelt kirjendatud raamatupidamises. </w:t>
      </w:r>
    </w:p>
    <w:p w14:paraId="0424A6EC" w14:textId="57E64775" w:rsidR="00B729E7" w:rsidRDefault="00B729E7" w:rsidP="004908AB">
      <w:pPr>
        <w:pStyle w:val="BodyText"/>
        <w:spacing w:after="0"/>
        <w:jc w:val="both"/>
        <w:rPr>
          <w:rFonts w:ascii="Times New Roman" w:hAnsi="Times New Roman"/>
        </w:rPr>
      </w:pPr>
    </w:p>
    <w:p w14:paraId="73CA34F0" w14:textId="604FB1C9" w:rsidR="00FC4630" w:rsidRDefault="00D77601" w:rsidP="004908AB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="00FC4630" w:rsidRPr="00FC4630">
        <w:rPr>
          <w:rFonts w:ascii="Times New Roman" w:hAnsi="Times New Roman"/>
        </w:rPr>
        <w:t xml:space="preserve">Projekti kulu jaguneb </w:t>
      </w:r>
      <w:r w:rsidR="007A6D81">
        <w:rPr>
          <w:rFonts w:ascii="Times New Roman" w:hAnsi="Times New Roman"/>
        </w:rPr>
        <w:t xml:space="preserve">projekti tegevustega seotud </w:t>
      </w:r>
      <w:r w:rsidR="00213EF4" w:rsidRPr="00213EF4">
        <w:rPr>
          <w:rFonts w:ascii="Times New Roman" w:hAnsi="Times New Roman"/>
        </w:rPr>
        <w:t xml:space="preserve">otseseks </w:t>
      </w:r>
      <w:r w:rsidR="007A6D81">
        <w:rPr>
          <w:rFonts w:ascii="Times New Roman" w:hAnsi="Times New Roman"/>
        </w:rPr>
        <w:t xml:space="preserve">kuluks </w:t>
      </w:r>
      <w:r w:rsidR="00FC4630" w:rsidRPr="00FC4630">
        <w:rPr>
          <w:rFonts w:ascii="Times New Roman" w:hAnsi="Times New Roman"/>
        </w:rPr>
        <w:t>ja üldkuluks.</w:t>
      </w:r>
    </w:p>
    <w:p w14:paraId="6C644FAC" w14:textId="5F5169A7" w:rsidR="00F23668" w:rsidRDefault="00F23668" w:rsidP="004908AB">
      <w:pPr>
        <w:pStyle w:val="BodyText"/>
        <w:spacing w:after="0"/>
        <w:jc w:val="both"/>
        <w:rPr>
          <w:rFonts w:ascii="Times New Roman" w:hAnsi="Times New Roman"/>
        </w:rPr>
      </w:pPr>
    </w:p>
    <w:p w14:paraId="514F025C" w14:textId="0AC6E4AB" w:rsidR="00F23668" w:rsidRDefault="00F23668" w:rsidP="004908AB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Otse</w:t>
      </w:r>
      <w:r w:rsidR="00D208E6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e kulu on </w:t>
      </w:r>
      <w:r w:rsidR="00B41F80" w:rsidRPr="00B41F80">
        <w:rPr>
          <w:rFonts w:ascii="Times New Roman" w:hAnsi="Times New Roman"/>
        </w:rPr>
        <w:t>töötasu, seadusest tulenev riiklik maks, makse ja hüvitis ning üliõpilase teadustöö stipendium proportsionaalselt projekti heaks töötatud ajaga</w:t>
      </w:r>
      <w:r w:rsidR="00D208E6">
        <w:rPr>
          <w:rFonts w:ascii="Times New Roman" w:hAnsi="Times New Roman"/>
        </w:rPr>
        <w:t xml:space="preserve">, </w:t>
      </w:r>
      <w:r w:rsidR="00D208E6" w:rsidRPr="00D208E6">
        <w:rPr>
          <w:rFonts w:ascii="Times New Roman" w:hAnsi="Times New Roman"/>
        </w:rPr>
        <w:t xml:space="preserve">teadustöö kulu, lähetuskulu, projekti täitmisega otseselt seotud vara soetamise ja kasutamise kulu, </w:t>
      </w:r>
      <w:proofErr w:type="spellStart"/>
      <w:r w:rsidR="00D208E6" w:rsidRPr="00D208E6">
        <w:rPr>
          <w:rFonts w:ascii="Times New Roman" w:hAnsi="Times New Roman"/>
        </w:rPr>
        <w:t>sisseostetava</w:t>
      </w:r>
      <w:proofErr w:type="spellEnd"/>
      <w:r w:rsidR="00D208E6" w:rsidRPr="00D208E6">
        <w:rPr>
          <w:rFonts w:ascii="Times New Roman" w:hAnsi="Times New Roman"/>
        </w:rPr>
        <w:t xml:space="preserve"> teadus- ja arendustegevuse ning uurimisprojekti tulemuse publitseerimise ja tutvustamise kulu</w:t>
      </w:r>
      <w:r w:rsidR="00D208E6">
        <w:rPr>
          <w:rFonts w:ascii="Times New Roman" w:hAnsi="Times New Roman"/>
        </w:rPr>
        <w:t>.</w:t>
      </w:r>
    </w:p>
    <w:p w14:paraId="3AE5090C" w14:textId="77777777" w:rsidR="00FC4630" w:rsidRDefault="00FC4630" w:rsidP="004908AB">
      <w:pPr>
        <w:pStyle w:val="BodyText"/>
        <w:spacing w:after="0"/>
        <w:jc w:val="both"/>
        <w:rPr>
          <w:rFonts w:ascii="Times New Roman" w:hAnsi="Times New Roman"/>
        </w:rPr>
      </w:pPr>
    </w:p>
    <w:p w14:paraId="38503D3B" w14:textId="33EFC676" w:rsidR="00D77601" w:rsidRDefault="00FC4630" w:rsidP="004908AB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F2366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) </w:t>
      </w:r>
      <w:r w:rsidRPr="00FC4630">
        <w:rPr>
          <w:rFonts w:ascii="Times New Roman" w:hAnsi="Times New Roman"/>
        </w:rPr>
        <w:t xml:space="preserve">Üldkulu on </w:t>
      </w:r>
      <w:r>
        <w:rPr>
          <w:rFonts w:ascii="Times New Roman" w:hAnsi="Times New Roman"/>
        </w:rPr>
        <w:t xml:space="preserve">toetuse saaja </w:t>
      </w:r>
      <w:r w:rsidRPr="00FC4630">
        <w:rPr>
          <w:rFonts w:ascii="Times New Roman" w:hAnsi="Times New Roman"/>
        </w:rPr>
        <w:t xml:space="preserve">asutuse kulu, mis on seotud projekti haldamisega </w:t>
      </w:r>
      <w:r w:rsidR="00CD3B78">
        <w:rPr>
          <w:rFonts w:ascii="Times New Roman" w:hAnsi="Times New Roman"/>
        </w:rPr>
        <w:t>ja</w:t>
      </w:r>
      <w:r w:rsidRPr="00FC4630">
        <w:rPr>
          <w:rFonts w:ascii="Times New Roman" w:hAnsi="Times New Roman"/>
        </w:rPr>
        <w:t xml:space="preserve"> projekti täitmiseks vajaliku keskkonna tagamisega.</w:t>
      </w:r>
      <w:r w:rsidR="00635FBF">
        <w:rPr>
          <w:rFonts w:ascii="Times New Roman" w:hAnsi="Times New Roman"/>
        </w:rPr>
        <w:t xml:space="preserve"> </w:t>
      </w:r>
      <w:r w:rsidR="00635FBF" w:rsidRPr="00635FBF">
        <w:rPr>
          <w:rFonts w:ascii="Times New Roman" w:hAnsi="Times New Roman"/>
        </w:rPr>
        <w:t>Üldkulu määr võib olla kuni 15% toetuse summast</w:t>
      </w:r>
      <w:r w:rsidR="00635FBF">
        <w:rPr>
          <w:rFonts w:ascii="Times New Roman" w:hAnsi="Times New Roman"/>
        </w:rPr>
        <w:t>.</w:t>
      </w:r>
    </w:p>
    <w:bookmarkEnd w:id="33"/>
    <w:p w14:paraId="215DEF34" w14:textId="77777777" w:rsidR="008118C1" w:rsidRDefault="008118C1" w:rsidP="004908AB">
      <w:pPr>
        <w:pStyle w:val="BodyText"/>
        <w:spacing w:after="0"/>
        <w:jc w:val="both"/>
        <w:rPr>
          <w:rFonts w:ascii="Times New Roman" w:hAnsi="Times New Roman"/>
          <w:b/>
          <w:bCs/>
        </w:rPr>
      </w:pPr>
    </w:p>
    <w:p w14:paraId="57FC5946" w14:textId="37AC6611" w:rsidR="004908AB" w:rsidRDefault="004908AB" w:rsidP="004908AB">
      <w:pPr>
        <w:pStyle w:val="BodyText"/>
        <w:spacing w:after="0"/>
        <w:jc w:val="both"/>
        <w:rPr>
          <w:rFonts w:ascii="Times New Roman" w:hAnsi="Times New Roman"/>
          <w:b/>
          <w:bCs/>
        </w:rPr>
      </w:pPr>
      <w:bookmarkStart w:id="35" w:name="_Hlk207196340"/>
      <w:r>
        <w:rPr>
          <w:rFonts w:ascii="Times New Roman" w:hAnsi="Times New Roman"/>
          <w:b/>
          <w:bCs/>
        </w:rPr>
        <w:t xml:space="preserve">§ </w:t>
      </w:r>
      <w:r w:rsidR="00502605">
        <w:rPr>
          <w:rFonts w:ascii="Times New Roman" w:hAnsi="Times New Roman"/>
          <w:b/>
          <w:bCs/>
        </w:rPr>
        <w:t>1</w:t>
      </w:r>
      <w:r w:rsidR="00A21379">
        <w:rPr>
          <w:rFonts w:ascii="Times New Roman" w:hAnsi="Times New Roman"/>
          <w:b/>
          <w:bCs/>
        </w:rPr>
        <w:t>7</w:t>
      </w:r>
      <w:r>
        <w:rPr>
          <w:rFonts w:ascii="Times New Roman" w:hAnsi="Times New Roman"/>
          <w:b/>
          <w:bCs/>
        </w:rPr>
        <w:t>. Aruandlus</w:t>
      </w:r>
    </w:p>
    <w:p w14:paraId="66D6283D" w14:textId="77777777" w:rsidR="00B135B2" w:rsidRDefault="00B135B2" w:rsidP="00566D13">
      <w:pPr>
        <w:pStyle w:val="BodyText"/>
        <w:spacing w:after="0"/>
        <w:jc w:val="both"/>
        <w:rPr>
          <w:rFonts w:ascii="Times New Roman" w:hAnsi="Times New Roman"/>
        </w:rPr>
      </w:pPr>
    </w:p>
    <w:bookmarkEnd w:id="35"/>
    <w:p w14:paraId="18ADF36E" w14:textId="124441B2" w:rsidR="00470547" w:rsidRDefault="004908AB" w:rsidP="00566D13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bookmarkStart w:id="36" w:name="_Hlk150432310"/>
      <w:r w:rsidRPr="004908AB">
        <w:rPr>
          <w:rFonts w:ascii="Times New Roman" w:hAnsi="Times New Roman"/>
        </w:rPr>
        <w:t xml:space="preserve">Toetuse saaja </w:t>
      </w:r>
      <w:r w:rsidR="00256344">
        <w:rPr>
          <w:rFonts w:ascii="Times New Roman" w:hAnsi="Times New Roman"/>
        </w:rPr>
        <w:t>saadab</w:t>
      </w:r>
      <w:r w:rsidR="00256344" w:rsidRPr="00256344">
        <w:rPr>
          <w:rFonts w:ascii="Times New Roman" w:hAnsi="Times New Roman"/>
        </w:rPr>
        <w:t xml:space="preserve"> </w:t>
      </w:r>
      <w:r w:rsidR="00256344" w:rsidRPr="004627F1">
        <w:rPr>
          <w:rFonts w:ascii="Times New Roman" w:hAnsi="Times New Roman"/>
        </w:rPr>
        <w:t xml:space="preserve">digitaalselt allkirjastatud </w:t>
      </w:r>
      <w:r w:rsidR="00256344">
        <w:rPr>
          <w:rFonts w:ascii="Times New Roman" w:hAnsi="Times New Roman"/>
        </w:rPr>
        <w:t xml:space="preserve">toetuse kasutamise </w:t>
      </w:r>
      <w:r w:rsidR="00256344" w:rsidRPr="004627F1">
        <w:rPr>
          <w:rFonts w:ascii="Times New Roman" w:hAnsi="Times New Roman"/>
        </w:rPr>
        <w:t xml:space="preserve">aruande </w:t>
      </w:r>
      <w:r w:rsidR="00256344">
        <w:rPr>
          <w:rFonts w:ascii="Times New Roman" w:hAnsi="Times New Roman"/>
        </w:rPr>
        <w:t>ministeeriumi</w:t>
      </w:r>
      <w:r w:rsidR="000F5C04">
        <w:rPr>
          <w:rFonts w:ascii="Times New Roman" w:hAnsi="Times New Roman"/>
        </w:rPr>
        <w:t>le</w:t>
      </w:r>
      <w:r w:rsidR="00256344">
        <w:rPr>
          <w:rFonts w:ascii="Times New Roman" w:hAnsi="Times New Roman"/>
        </w:rPr>
        <w:t xml:space="preserve"> </w:t>
      </w:r>
      <w:bookmarkStart w:id="37" w:name="_Hlk163548057"/>
      <w:bookmarkEnd w:id="34"/>
      <w:r w:rsidR="00566D13" w:rsidRPr="00C757CE">
        <w:rPr>
          <w:rFonts w:ascii="Times New Roman" w:hAnsi="Times New Roman"/>
        </w:rPr>
        <w:t>30</w:t>
      </w:r>
      <w:r w:rsidR="002353FB">
        <w:rPr>
          <w:rFonts w:ascii="Times New Roman" w:hAnsi="Times New Roman"/>
        </w:rPr>
        <w:t xml:space="preserve"> </w:t>
      </w:r>
      <w:r w:rsidR="00566D13" w:rsidRPr="00C757CE">
        <w:rPr>
          <w:rFonts w:ascii="Times New Roman" w:hAnsi="Times New Roman"/>
        </w:rPr>
        <w:t>päeva jooksul</w:t>
      </w:r>
      <w:r w:rsidR="00C52DA2">
        <w:rPr>
          <w:rFonts w:ascii="Times New Roman" w:hAnsi="Times New Roman"/>
        </w:rPr>
        <w:t xml:space="preserve"> alates</w:t>
      </w:r>
      <w:r w:rsidR="00566D13" w:rsidRPr="00C757CE">
        <w:rPr>
          <w:rFonts w:ascii="Times New Roman" w:hAnsi="Times New Roman"/>
        </w:rPr>
        <w:t xml:space="preserve"> </w:t>
      </w:r>
      <w:bookmarkStart w:id="38" w:name="_Hlk148704697"/>
      <w:bookmarkEnd w:id="37"/>
      <w:r w:rsidR="00566D13" w:rsidRPr="00C757CE">
        <w:rPr>
          <w:rFonts w:ascii="Times New Roman" w:hAnsi="Times New Roman"/>
        </w:rPr>
        <w:t>toetuse kasutamise perioodi lõppemisest</w:t>
      </w:r>
      <w:bookmarkEnd w:id="38"/>
      <w:r w:rsidR="002867EC">
        <w:rPr>
          <w:rFonts w:ascii="Times New Roman" w:hAnsi="Times New Roman"/>
        </w:rPr>
        <w:t>.</w:t>
      </w:r>
      <w:r w:rsidR="00AE41B7">
        <w:rPr>
          <w:rFonts w:ascii="Times New Roman" w:hAnsi="Times New Roman"/>
        </w:rPr>
        <w:t xml:space="preserve"> </w:t>
      </w:r>
      <w:r w:rsidR="00470547">
        <w:rPr>
          <w:rFonts w:ascii="Times New Roman" w:hAnsi="Times New Roman"/>
        </w:rPr>
        <w:t xml:space="preserve">Aruandes esitatakse vähemalt </w:t>
      </w:r>
      <w:r w:rsidR="00C76BEC">
        <w:rPr>
          <w:rFonts w:ascii="Times New Roman" w:hAnsi="Times New Roman"/>
        </w:rPr>
        <w:t xml:space="preserve">ülevaade </w:t>
      </w:r>
      <w:r w:rsidR="00470547" w:rsidRPr="002F7C06">
        <w:rPr>
          <w:rFonts w:ascii="Times New Roman" w:hAnsi="Times New Roman"/>
        </w:rPr>
        <w:t>toetusvahendite</w:t>
      </w:r>
      <w:r w:rsidR="002F7C06">
        <w:rPr>
          <w:rFonts w:ascii="Times New Roman" w:hAnsi="Times New Roman"/>
        </w:rPr>
        <w:t xml:space="preserve"> abil</w:t>
      </w:r>
      <w:r w:rsidR="00470547" w:rsidRPr="002F7C06">
        <w:rPr>
          <w:rFonts w:ascii="Times New Roman" w:hAnsi="Times New Roman"/>
        </w:rPr>
        <w:t xml:space="preserve"> tehtud peamis</w:t>
      </w:r>
      <w:r w:rsidR="00C76BEC" w:rsidRPr="002F7C06">
        <w:rPr>
          <w:rFonts w:ascii="Times New Roman" w:hAnsi="Times New Roman"/>
        </w:rPr>
        <w:t>test</w:t>
      </w:r>
      <w:r w:rsidR="00470547" w:rsidRPr="00470547">
        <w:rPr>
          <w:rFonts w:ascii="Times New Roman" w:hAnsi="Times New Roman"/>
        </w:rPr>
        <w:t xml:space="preserve"> tegevus</w:t>
      </w:r>
      <w:r w:rsidR="00C76BEC">
        <w:rPr>
          <w:rFonts w:ascii="Times New Roman" w:hAnsi="Times New Roman"/>
        </w:rPr>
        <w:t>test</w:t>
      </w:r>
      <w:r w:rsidR="00470547">
        <w:rPr>
          <w:rFonts w:ascii="Times New Roman" w:hAnsi="Times New Roman"/>
        </w:rPr>
        <w:t xml:space="preserve"> </w:t>
      </w:r>
      <w:r w:rsidR="00043B11">
        <w:rPr>
          <w:rFonts w:ascii="Times New Roman" w:hAnsi="Times New Roman"/>
        </w:rPr>
        <w:t xml:space="preserve">ning </w:t>
      </w:r>
      <w:r w:rsidR="00470547" w:rsidRPr="00470547">
        <w:rPr>
          <w:rFonts w:ascii="Times New Roman" w:hAnsi="Times New Roman"/>
        </w:rPr>
        <w:t xml:space="preserve">olulisemad teadus- </w:t>
      </w:r>
      <w:r w:rsidR="00470547">
        <w:rPr>
          <w:rFonts w:ascii="Times New Roman" w:hAnsi="Times New Roman"/>
        </w:rPr>
        <w:t>või</w:t>
      </w:r>
      <w:r w:rsidR="00470547" w:rsidRPr="00470547">
        <w:rPr>
          <w:rFonts w:ascii="Times New Roman" w:hAnsi="Times New Roman"/>
        </w:rPr>
        <w:t xml:space="preserve"> arendustegevuse tulemused</w:t>
      </w:r>
      <w:r w:rsidR="00B172B8">
        <w:rPr>
          <w:rFonts w:ascii="Times New Roman" w:hAnsi="Times New Roman"/>
        </w:rPr>
        <w:t xml:space="preserve"> </w:t>
      </w:r>
      <w:r w:rsidR="00043B11">
        <w:rPr>
          <w:rFonts w:ascii="Times New Roman" w:hAnsi="Times New Roman"/>
        </w:rPr>
        <w:t xml:space="preserve">ja </w:t>
      </w:r>
      <w:r w:rsidR="00500FD6">
        <w:rPr>
          <w:rFonts w:ascii="Times New Roman" w:hAnsi="Times New Roman"/>
        </w:rPr>
        <w:t>kulu</w:t>
      </w:r>
      <w:r w:rsidR="00C74E0A">
        <w:rPr>
          <w:rFonts w:ascii="Times New Roman" w:hAnsi="Times New Roman"/>
        </w:rPr>
        <w:t xml:space="preserve">d tegevuste </w:t>
      </w:r>
      <w:r w:rsidR="00557DE2">
        <w:rPr>
          <w:rFonts w:ascii="Times New Roman" w:hAnsi="Times New Roman"/>
        </w:rPr>
        <w:t>kaupa</w:t>
      </w:r>
      <w:r w:rsidR="00470547">
        <w:rPr>
          <w:rFonts w:ascii="Times New Roman" w:hAnsi="Times New Roman"/>
        </w:rPr>
        <w:t>.</w:t>
      </w:r>
    </w:p>
    <w:p w14:paraId="0ADF4E0A" w14:textId="77777777" w:rsidR="00566D13" w:rsidRDefault="00566D13" w:rsidP="004908AB">
      <w:pPr>
        <w:pStyle w:val="BodyText"/>
        <w:spacing w:after="0"/>
        <w:jc w:val="both"/>
        <w:rPr>
          <w:rFonts w:ascii="Times New Roman" w:hAnsi="Times New Roman"/>
        </w:rPr>
      </w:pPr>
    </w:p>
    <w:p w14:paraId="0E06A96D" w14:textId="43158687" w:rsidR="004627F1" w:rsidRDefault="00C00EC7" w:rsidP="004908AB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06670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) </w:t>
      </w:r>
      <w:r w:rsidR="00B473C6">
        <w:rPr>
          <w:rFonts w:ascii="Times New Roman" w:hAnsi="Times New Roman"/>
        </w:rPr>
        <w:t>Ministeerium</w:t>
      </w:r>
      <w:r w:rsidR="004627F1" w:rsidRPr="004627F1">
        <w:rPr>
          <w:rFonts w:ascii="Times New Roman" w:hAnsi="Times New Roman"/>
        </w:rPr>
        <w:t xml:space="preserve"> kontrollib toetuse kasutamise sihipärasust ja aruannet, küsides vajaduse korral toetuse saajalt lisaandmeid</w:t>
      </w:r>
      <w:r w:rsidR="0008273B">
        <w:rPr>
          <w:rFonts w:ascii="Times New Roman" w:hAnsi="Times New Roman"/>
        </w:rPr>
        <w:t xml:space="preserve">, </w:t>
      </w:r>
      <w:r w:rsidR="004627F1" w:rsidRPr="004627F1">
        <w:rPr>
          <w:rFonts w:ascii="Times New Roman" w:hAnsi="Times New Roman"/>
        </w:rPr>
        <w:t>-dokumente või põhjendusi kulude tegemise kohta.</w:t>
      </w:r>
      <w:r w:rsidR="008F6620">
        <w:rPr>
          <w:rFonts w:ascii="Times New Roman" w:hAnsi="Times New Roman"/>
        </w:rPr>
        <w:t xml:space="preserve"> </w:t>
      </w:r>
      <w:bookmarkStart w:id="39" w:name="_Hlk155963219"/>
      <w:r w:rsidR="008F6620">
        <w:rPr>
          <w:rFonts w:ascii="Times New Roman" w:hAnsi="Times New Roman"/>
        </w:rPr>
        <w:t>Kontaktisik teavitab toetuse saajat aruande kinnitamisest.</w:t>
      </w:r>
    </w:p>
    <w:bookmarkEnd w:id="39"/>
    <w:p w14:paraId="7872572D" w14:textId="5587495D" w:rsidR="00962215" w:rsidRDefault="00962215" w:rsidP="004908AB">
      <w:pPr>
        <w:pStyle w:val="BodyText"/>
        <w:spacing w:after="0"/>
        <w:jc w:val="both"/>
        <w:rPr>
          <w:rFonts w:ascii="Times New Roman" w:hAnsi="Times New Roman"/>
        </w:rPr>
      </w:pPr>
    </w:p>
    <w:p w14:paraId="7F662FC7" w14:textId="62FEAF34" w:rsidR="00BA5322" w:rsidRPr="00BA5322" w:rsidRDefault="004627F1" w:rsidP="00BA5322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D702E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) </w:t>
      </w:r>
      <w:r w:rsidRPr="004627F1">
        <w:rPr>
          <w:rFonts w:ascii="Times New Roman" w:hAnsi="Times New Roman"/>
        </w:rPr>
        <w:t xml:space="preserve">Toetuse saaja annab </w:t>
      </w:r>
      <w:r w:rsidR="00ED3F16">
        <w:rPr>
          <w:rFonts w:ascii="Times New Roman" w:hAnsi="Times New Roman"/>
        </w:rPr>
        <w:t xml:space="preserve">ministeeriumile </w:t>
      </w:r>
      <w:r w:rsidRPr="004627F1">
        <w:rPr>
          <w:rFonts w:ascii="Times New Roman" w:hAnsi="Times New Roman"/>
        </w:rPr>
        <w:t>selgitusi toetuse kasutamise kohta</w:t>
      </w:r>
      <w:r w:rsidR="00DD369B">
        <w:rPr>
          <w:rFonts w:ascii="Times New Roman" w:hAnsi="Times New Roman"/>
        </w:rPr>
        <w:t>,</w:t>
      </w:r>
      <w:r w:rsidR="00BA5322">
        <w:rPr>
          <w:rFonts w:ascii="Times New Roman" w:hAnsi="Times New Roman"/>
        </w:rPr>
        <w:t xml:space="preserve"> </w:t>
      </w:r>
      <w:bookmarkStart w:id="40" w:name="_Hlk148705026"/>
      <w:r w:rsidR="00BA5322" w:rsidRPr="00BA5322">
        <w:rPr>
          <w:rFonts w:ascii="Times New Roman" w:hAnsi="Times New Roman"/>
        </w:rPr>
        <w:t xml:space="preserve">võimaldab järelevalvet või auditit </w:t>
      </w:r>
      <w:r w:rsidR="0010099E">
        <w:rPr>
          <w:rFonts w:ascii="Times New Roman" w:hAnsi="Times New Roman"/>
        </w:rPr>
        <w:t>tegeval</w:t>
      </w:r>
      <w:r w:rsidR="00BA5322" w:rsidRPr="00BA5322">
        <w:rPr>
          <w:rFonts w:ascii="Times New Roman" w:hAnsi="Times New Roman"/>
        </w:rPr>
        <w:t xml:space="preserve"> isikul kontrollida toetuse kasutamise sihipärasust </w:t>
      </w:r>
      <w:r w:rsidR="00DD369B">
        <w:rPr>
          <w:rFonts w:ascii="Times New Roman" w:hAnsi="Times New Roman"/>
        </w:rPr>
        <w:t xml:space="preserve">ja osutab selleks igakülgset abi </w:t>
      </w:r>
      <w:r w:rsidR="00BA5322" w:rsidRPr="00BA5322">
        <w:rPr>
          <w:rFonts w:ascii="Times New Roman" w:hAnsi="Times New Roman"/>
        </w:rPr>
        <w:t xml:space="preserve">ning </w:t>
      </w:r>
      <w:r w:rsidR="00EF3E4C">
        <w:rPr>
          <w:rFonts w:ascii="Times New Roman" w:hAnsi="Times New Roman"/>
        </w:rPr>
        <w:t xml:space="preserve">tagab </w:t>
      </w:r>
      <w:r w:rsidR="00BA5322" w:rsidRPr="00BA5322">
        <w:rPr>
          <w:rFonts w:ascii="Times New Roman" w:hAnsi="Times New Roman"/>
        </w:rPr>
        <w:t xml:space="preserve">juurdepääsu kõikidele toetuse kasutamisega seotud dokumentidele viie tööpäeva jooksul </w:t>
      </w:r>
      <w:r w:rsidR="00FF670D">
        <w:rPr>
          <w:rFonts w:ascii="Times New Roman" w:hAnsi="Times New Roman"/>
        </w:rPr>
        <w:t xml:space="preserve">alates </w:t>
      </w:r>
      <w:r w:rsidR="00BA5322" w:rsidRPr="00BA5322">
        <w:rPr>
          <w:rFonts w:ascii="Times New Roman" w:hAnsi="Times New Roman"/>
        </w:rPr>
        <w:t>sellekohasest nõudmisest</w:t>
      </w:r>
      <w:bookmarkEnd w:id="40"/>
      <w:r w:rsidR="00BA5322" w:rsidRPr="00BA5322">
        <w:rPr>
          <w:rFonts w:ascii="Times New Roman" w:hAnsi="Times New Roman"/>
        </w:rPr>
        <w:t xml:space="preserve">. Nimetatud kohustus kehtib kuni </w:t>
      </w:r>
      <w:r w:rsidR="001C1CFF">
        <w:rPr>
          <w:rFonts w:ascii="Times New Roman" w:hAnsi="Times New Roman"/>
        </w:rPr>
        <w:t xml:space="preserve">§ 15 </w:t>
      </w:r>
      <w:r w:rsidR="00BA5322" w:rsidRPr="00BA5322">
        <w:rPr>
          <w:rFonts w:ascii="Times New Roman" w:hAnsi="Times New Roman"/>
        </w:rPr>
        <w:t>lõike</w:t>
      </w:r>
      <w:r w:rsidR="001C1CFF">
        <w:rPr>
          <w:rFonts w:ascii="Times New Roman" w:hAnsi="Times New Roman"/>
        </w:rPr>
        <w:t xml:space="preserve"> 1 punkti</w:t>
      </w:r>
      <w:r w:rsidR="00BA5322" w:rsidRPr="00BA5322">
        <w:rPr>
          <w:rFonts w:ascii="Times New Roman" w:hAnsi="Times New Roman"/>
        </w:rPr>
        <w:t>s</w:t>
      </w:r>
      <w:r w:rsidR="00EA1701">
        <w:rPr>
          <w:rFonts w:ascii="Times New Roman" w:hAnsi="Times New Roman"/>
        </w:rPr>
        <w:t xml:space="preserve"> </w:t>
      </w:r>
      <w:r w:rsidR="00642793">
        <w:rPr>
          <w:rFonts w:ascii="Times New Roman" w:hAnsi="Times New Roman"/>
        </w:rPr>
        <w:t>6</w:t>
      </w:r>
      <w:r w:rsidR="00BA5322" w:rsidRPr="00BA5322">
        <w:rPr>
          <w:rFonts w:ascii="Times New Roman" w:hAnsi="Times New Roman"/>
        </w:rPr>
        <w:t xml:space="preserve"> nimetatud kohustuse lõppemiseni.</w:t>
      </w:r>
    </w:p>
    <w:p w14:paraId="67DC6458" w14:textId="0D026D79" w:rsidR="004627F1" w:rsidRDefault="004627F1" w:rsidP="004908AB">
      <w:pPr>
        <w:pStyle w:val="BodyText"/>
        <w:spacing w:after="0"/>
        <w:jc w:val="both"/>
        <w:rPr>
          <w:rFonts w:ascii="Times New Roman" w:hAnsi="Times New Roman"/>
        </w:rPr>
      </w:pPr>
    </w:p>
    <w:bookmarkEnd w:id="36"/>
    <w:p w14:paraId="458B25D7" w14:textId="6274FD4C" w:rsidR="00BC2CB7" w:rsidRDefault="00BC2CB7" w:rsidP="00BC2CB7">
      <w:pPr>
        <w:pStyle w:val="BodyText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§ </w:t>
      </w:r>
      <w:r w:rsidR="001C1CFF">
        <w:rPr>
          <w:rFonts w:ascii="Times New Roman" w:hAnsi="Times New Roman"/>
          <w:b/>
          <w:bCs/>
        </w:rPr>
        <w:t>1</w:t>
      </w:r>
      <w:r w:rsidR="00A21379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  <w:b/>
          <w:bCs/>
        </w:rPr>
        <w:t>. Tagasinõue</w:t>
      </w:r>
    </w:p>
    <w:p w14:paraId="699366D7" w14:textId="77777777" w:rsidR="00B135B2" w:rsidRDefault="00B135B2" w:rsidP="004908AB">
      <w:pPr>
        <w:pStyle w:val="BodyText"/>
        <w:spacing w:after="0"/>
        <w:jc w:val="both"/>
        <w:rPr>
          <w:rFonts w:ascii="Times New Roman" w:hAnsi="Times New Roman"/>
        </w:rPr>
      </w:pPr>
    </w:p>
    <w:p w14:paraId="62DB4C22" w14:textId="4F8AFCA5" w:rsidR="00D13CC7" w:rsidRDefault="00D13CC7" w:rsidP="004908AB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bookmarkStart w:id="41" w:name="_Hlk150432800"/>
      <w:r>
        <w:rPr>
          <w:rFonts w:ascii="Times New Roman" w:hAnsi="Times New Roman"/>
        </w:rPr>
        <w:t>M</w:t>
      </w:r>
      <w:r w:rsidRPr="00BC2CB7">
        <w:rPr>
          <w:rFonts w:ascii="Times New Roman" w:hAnsi="Times New Roman"/>
        </w:rPr>
        <w:t xml:space="preserve">inisteeriumil </w:t>
      </w:r>
      <w:r>
        <w:rPr>
          <w:rFonts w:ascii="Times New Roman" w:hAnsi="Times New Roman"/>
        </w:rPr>
        <w:t xml:space="preserve">on </w:t>
      </w:r>
      <w:r w:rsidRPr="00BC2CB7">
        <w:rPr>
          <w:rFonts w:ascii="Times New Roman" w:hAnsi="Times New Roman"/>
        </w:rPr>
        <w:t xml:space="preserve">õigus toetus </w:t>
      </w:r>
      <w:r w:rsidR="008E4172">
        <w:rPr>
          <w:rFonts w:ascii="Times New Roman" w:hAnsi="Times New Roman"/>
        </w:rPr>
        <w:t xml:space="preserve">rikkumise raskusest </w:t>
      </w:r>
      <w:r w:rsidR="00043B11" w:rsidRPr="00043B11">
        <w:rPr>
          <w:rFonts w:ascii="Times New Roman" w:hAnsi="Times New Roman"/>
        </w:rPr>
        <w:t>lähtudes</w:t>
      </w:r>
      <w:r w:rsidR="00043B11">
        <w:rPr>
          <w:rFonts w:ascii="Times New Roman" w:hAnsi="Times New Roman"/>
        </w:rPr>
        <w:t xml:space="preserve"> </w:t>
      </w:r>
      <w:r w:rsidRPr="00BC2CB7">
        <w:rPr>
          <w:rFonts w:ascii="Times New Roman" w:hAnsi="Times New Roman"/>
        </w:rPr>
        <w:t>osaliselt või täies mahus</w:t>
      </w:r>
      <w:r w:rsidR="00B5265A">
        <w:rPr>
          <w:rFonts w:ascii="Times New Roman" w:hAnsi="Times New Roman"/>
        </w:rPr>
        <w:t xml:space="preserve"> tagas</w:t>
      </w:r>
      <w:r w:rsidR="00AC643C">
        <w:rPr>
          <w:rFonts w:ascii="Times New Roman" w:hAnsi="Times New Roman"/>
        </w:rPr>
        <w:t>i nõuda</w:t>
      </w:r>
      <w:r w:rsidR="006D052F">
        <w:rPr>
          <w:rFonts w:ascii="Times New Roman" w:hAnsi="Times New Roman"/>
        </w:rPr>
        <w:t xml:space="preserve"> ja </w:t>
      </w:r>
      <w:r w:rsidR="006D052F" w:rsidRPr="006D052F">
        <w:rPr>
          <w:rFonts w:ascii="Times New Roman" w:hAnsi="Times New Roman"/>
        </w:rPr>
        <w:t>toetuse andmise otsus osaliselt või täielikult kehtetuks tunnistada</w:t>
      </w:r>
      <w:r w:rsidR="00161A65">
        <w:rPr>
          <w:rFonts w:ascii="Times New Roman" w:hAnsi="Times New Roman"/>
        </w:rPr>
        <w:t>, kui</w:t>
      </w:r>
      <w:r>
        <w:rPr>
          <w:rFonts w:ascii="Times New Roman" w:hAnsi="Times New Roman"/>
        </w:rPr>
        <w:t>:</w:t>
      </w:r>
    </w:p>
    <w:p w14:paraId="687F5C64" w14:textId="714F9E34" w:rsidR="00D13CC7" w:rsidRDefault="00D13CC7" w:rsidP="004908AB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8E4172">
        <w:rPr>
          <w:rFonts w:ascii="Times New Roman" w:hAnsi="Times New Roman"/>
        </w:rPr>
        <w:t xml:space="preserve">pärast toetuse väljamaksmist selgub, et </w:t>
      </w:r>
      <w:r w:rsidR="00BC2CB7" w:rsidRPr="00BC2CB7">
        <w:rPr>
          <w:rFonts w:ascii="Times New Roman" w:hAnsi="Times New Roman"/>
        </w:rPr>
        <w:t xml:space="preserve">toetuse saaja on esitanud </w:t>
      </w:r>
      <w:r w:rsidR="002C7B9A">
        <w:rPr>
          <w:rFonts w:ascii="Times New Roman" w:hAnsi="Times New Roman"/>
        </w:rPr>
        <w:t xml:space="preserve">toetuse taotlemisel </w:t>
      </w:r>
      <w:r w:rsidR="002A63A5">
        <w:rPr>
          <w:rFonts w:ascii="Times New Roman" w:hAnsi="Times New Roman"/>
        </w:rPr>
        <w:t xml:space="preserve">või kasutamisel </w:t>
      </w:r>
      <w:r w:rsidR="009D2043">
        <w:rPr>
          <w:rFonts w:ascii="Times New Roman" w:hAnsi="Times New Roman"/>
        </w:rPr>
        <w:t>teadvalt valeandmeid</w:t>
      </w:r>
      <w:r w:rsidR="00BC2CB7" w:rsidRPr="00BC2CB7">
        <w:rPr>
          <w:rFonts w:ascii="Times New Roman" w:hAnsi="Times New Roman"/>
        </w:rPr>
        <w:t xml:space="preserve"> või varjanud andmeid</w:t>
      </w:r>
      <w:r w:rsidR="002C7B9A">
        <w:rPr>
          <w:rFonts w:ascii="Times New Roman" w:hAnsi="Times New Roman"/>
        </w:rPr>
        <w:t xml:space="preserve"> või </w:t>
      </w:r>
      <w:r w:rsidR="00B0106D">
        <w:rPr>
          <w:rFonts w:ascii="Times New Roman" w:hAnsi="Times New Roman"/>
        </w:rPr>
        <w:t xml:space="preserve">muud </w:t>
      </w:r>
      <w:r w:rsidR="002C7B9A">
        <w:rPr>
          <w:rFonts w:ascii="Times New Roman" w:hAnsi="Times New Roman"/>
        </w:rPr>
        <w:t>teavet</w:t>
      </w:r>
      <w:r>
        <w:rPr>
          <w:rFonts w:ascii="Times New Roman" w:hAnsi="Times New Roman"/>
        </w:rPr>
        <w:t>;</w:t>
      </w:r>
    </w:p>
    <w:p w14:paraId="1BD2C8F9" w14:textId="36092D59" w:rsidR="008E4172" w:rsidRDefault="00D13CC7" w:rsidP="005F0976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2) </w:t>
      </w:r>
      <w:r w:rsidR="005572F9" w:rsidRPr="005572F9">
        <w:rPr>
          <w:rFonts w:ascii="Times New Roman" w:hAnsi="Times New Roman"/>
        </w:rPr>
        <w:t xml:space="preserve">toetuse kasutamisel on esinenud </w:t>
      </w:r>
      <w:r w:rsidR="006D052F">
        <w:rPr>
          <w:rFonts w:ascii="Times New Roman" w:hAnsi="Times New Roman"/>
        </w:rPr>
        <w:t xml:space="preserve">kelmus, </w:t>
      </w:r>
      <w:r w:rsidR="005572F9" w:rsidRPr="005572F9">
        <w:rPr>
          <w:rFonts w:ascii="Times New Roman" w:hAnsi="Times New Roman"/>
        </w:rPr>
        <w:t>pettus, korruptsioon või huvide konflikt või ilmneb asjaolu, mille korral ei oleks toetuse taotlust rahuldatud;</w:t>
      </w:r>
    </w:p>
    <w:p w14:paraId="43330192" w14:textId="230AE816" w:rsidR="00D13CC7" w:rsidRDefault="008E4172" w:rsidP="005F0976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="004D606E" w:rsidRPr="004D606E">
        <w:rPr>
          <w:rFonts w:ascii="Times New Roman" w:hAnsi="Times New Roman"/>
        </w:rPr>
        <w:t xml:space="preserve">toetust ei ole kasutatud </w:t>
      </w:r>
      <w:r w:rsidR="00225004">
        <w:rPr>
          <w:rFonts w:ascii="Times New Roman" w:hAnsi="Times New Roman"/>
        </w:rPr>
        <w:t>sihipäraselt toetuse andmise</w:t>
      </w:r>
      <w:r w:rsidR="004D606E" w:rsidRPr="004D606E">
        <w:rPr>
          <w:rFonts w:ascii="Times New Roman" w:hAnsi="Times New Roman"/>
        </w:rPr>
        <w:t xml:space="preserve"> </w:t>
      </w:r>
      <w:r w:rsidR="00A70A58">
        <w:rPr>
          <w:rFonts w:ascii="Times New Roman" w:hAnsi="Times New Roman"/>
        </w:rPr>
        <w:t xml:space="preserve">otstarbel </w:t>
      </w:r>
      <w:r w:rsidR="005D1178">
        <w:rPr>
          <w:rFonts w:ascii="Times New Roman" w:hAnsi="Times New Roman"/>
        </w:rPr>
        <w:t>või</w:t>
      </w:r>
      <w:r w:rsidR="00A70A58">
        <w:rPr>
          <w:rFonts w:ascii="Times New Roman" w:hAnsi="Times New Roman"/>
        </w:rPr>
        <w:t xml:space="preserve"> </w:t>
      </w:r>
      <w:r w:rsidR="004D606E" w:rsidRPr="004D606E">
        <w:rPr>
          <w:rFonts w:ascii="Times New Roman" w:hAnsi="Times New Roman"/>
        </w:rPr>
        <w:t>tingimustel</w:t>
      </w:r>
      <w:r w:rsidR="00363BC1">
        <w:rPr>
          <w:rFonts w:ascii="Times New Roman" w:hAnsi="Times New Roman"/>
        </w:rPr>
        <w:t>,</w:t>
      </w:r>
      <w:r w:rsidR="00ED3F16">
        <w:rPr>
          <w:rFonts w:ascii="Times New Roman" w:hAnsi="Times New Roman"/>
        </w:rPr>
        <w:t xml:space="preserve"> </w:t>
      </w:r>
      <w:r w:rsidR="00497FF6">
        <w:rPr>
          <w:rFonts w:ascii="Times New Roman" w:hAnsi="Times New Roman"/>
        </w:rPr>
        <w:t xml:space="preserve">sealhulgas </w:t>
      </w:r>
      <w:r w:rsidR="00363BC1">
        <w:rPr>
          <w:rFonts w:ascii="Times New Roman" w:hAnsi="Times New Roman"/>
        </w:rPr>
        <w:t xml:space="preserve">on seda kasutatud majandustegevuseks, </w:t>
      </w:r>
      <w:r w:rsidR="00ED3F16">
        <w:rPr>
          <w:rFonts w:ascii="Times New Roman" w:hAnsi="Times New Roman"/>
        </w:rPr>
        <w:t xml:space="preserve">või </w:t>
      </w:r>
      <w:r w:rsidR="005D1178" w:rsidRPr="005D1178">
        <w:rPr>
          <w:rFonts w:ascii="Times New Roman" w:hAnsi="Times New Roman"/>
        </w:rPr>
        <w:t xml:space="preserve">ei ole </w:t>
      </w:r>
      <w:r w:rsidR="002F7C06" w:rsidRPr="005D1178">
        <w:rPr>
          <w:rFonts w:ascii="Times New Roman" w:hAnsi="Times New Roman"/>
        </w:rPr>
        <w:t xml:space="preserve">osaliselt või täielikult </w:t>
      </w:r>
      <w:r w:rsidR="005D1178" w:rsidRPr="005D1178">
        <w:rPr>
          <w:rFonts w:ascii="Times New Roman" w:hAnsi="Times New Roman"/>
        </w:rPr>
        <w:t>täi</w:t>
      </w:r>
      <w:r w:rsidR="005D1178">
        <w:rPr>
          <w:rFonts w:ascii="Times New Roman" w:hAnsi="Times New Roman"/>
        </w:rPr>
        <w:t>det</w:t>
      </w:r>
      <w:r w:rsidR="005D1178" w:rsidRPr="005D1178">
        <w:rPr>
          <w:rFonts w:ascii="Times New Roman" w:hAnsi="Times New Roman"/>
        </w:rPr>
        <w:t xml:space="preserve">ud toetuse saamisega seotud kohustust </w:t>
      </w:r>
      <w:r w:rsidR="005D1178">
        <w:rPr>
          <w:rFonts w:ascii="Times New Roman" w:hAnsi="Times New Roman"/>
        </w:rPr>
        <w:t xml:space="preserve">või </w:t>
      </w:r>
      <w:r w:rsidR="00ED3F16">
        <w:rPr>
          <w:rFonts w:ascii="Times New Roman" w:hAnsi="Times New Roman"/>
        </w:rPr>
        <w:t>ei ole esitatud toetuse kasutamise aruannet</w:t>
      </w:r>
      <w:r w:rsidR="00D13CC7">
        <w:rPr>
          <w:rFonts w:ascii="Times New Roman" w:hAnsi="Times New Roman"/>
        </w:rPr>
        <w:t>;</w:t>
      </w:r>
    </w:p>
    <w:p w14:paraId="7E30DCBF" w14:textId="7476496A" w:rsidR="008F4E50" w:rsidRDefault="005572F9" w:rsidP="007040D6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D13CC7">
        <w:rPr>
          <w:rFonts w:ascii="Times New Roman" w:hAnsi="Times New Roman"/>
        </w:rPr>
        <w:t xml:space="preserve">) </w:t>
      </w:r>
      <w:r w:rsidR="00313915">
        <w:rPr>
          <w:rFonts w:ascii="Times New Roman" w:hAnsi="Times New Roman"/>
        </w:rPr>
        <w:t xml:space="preserve">toetuse saaja ei ole tagastanud </w:t>
      </w:r>
      <w:r w:rsidR="00313915" w:rsidRPr="00313915">
        <w:rPr>
          <w:rFonts w:ascii="Times New Roman" w:hAnsi="Times New Roman"/>
        </w:rPr>
        <w:t>toetuse kasutamise perioodi lõppemise</w:t>
      </w:r>
      <w:r w:rsidR="002F7C06">
        <w:rPr>
          <w:rFonts w:ascii="Times New Roman" w:hAnsi="Times New Roman"/>
        </w:rPr>
        <w:t xml:space="preserve"> järel</w:t>
      </w:r>
      <w:r w:rsidR="00313915" w:rsidRPr="00313915">
        <w:rPr>
          <w:rFonts w:ascii="Times New Roman" w:hAnsi="Times New Roman"/>
        </w:rPr>
        <w:t xml:space="preserve"> </w:t>
      </w:r>
      <w:r w:rsidR="0000667A">
        <w:rPr>
          <w:rFonts w:ascii="Times New Roman" w:hAnsi="Times New Roman"/>
        </w:rPr>
        <w:t xml:space="preserve">pärast aruande kinnitamist </w:t>
      </w:r>
      <w:r w:rsidR="00313915" w:rsidRPr="00313915">
        <w:rPr>
          <w:rFonts w:ascii="Times New Roman" w:hAnsi="Times New Roman"/>
        </w:rPr>
        <w:t>kasutamata jäänud</w:t>
      </w:r>
      <w:r w:rsidR="00313915">
        <w:rPr>
          <w:rFonts w:ascii="Times New Roman" w:hAnsi="Times New Roman"/>
        </w:rPr>
        <w:t xml:space="preserve"> toetusvahendeid;</w:t>
      </w:r>
    </w:p>
    <w:p w14:paraId="51D0196B" w14:textId="77777777" w:rsidR="001E1C1D" w:rsidRDefault="005572F9" w:rsidP="007040D6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8F4E50">
        <w:rPr>
          <w:rFonts w:ascii="Times New Roman" w:hAnsi="Times New Roman"/>
        </w:rPr>
        <w:t xml:space="preserve">) </w:t>
      </w:r>
      <w:r w:rsidR="00D13CC7">
        <w:rPr>
          <w:rFonts w:ascii="Times New Roman" w:hAnsi="Times New Roman"/>
        </w:rPr>
        <w:t xml:space="preserve">toetuse saaja ei </w:t>
      </w:r>
      <w:r w:rsidR="00D13CC7" w:rsidRPr="00D13CC7">
        <w:rPr>
          <w:rFonts w:ascii="Times New Roman" w:hAnsi="Times New Roman"/>
        </w:rPr>
        <w:t xml:space="preserve">võimalda järelevalvet või auditit </w:t>
      </w:r>
      <w:r w:rsidR="009C6774">
        <w:rPr>
          <w:rFonts w:ascii="Times New Roman" w:hAnsi="Times New Roman"/>
        </w:rPr>
        <w:t>tegeval</w:t>
      </w:r>
      <w:r w:rsidR="00D13CC7" w:rsidRPr="00D13CC7">
        <w:rPr>
          <w:rFonts w:ascii="Times New Roman" w:hAnsi="Times New Roman"/>
        </w:rPr>
        <w:t xml:space="preserve"> isikul kontrollida toetuse kasutamise sihipärasust </w:t>
      </w:r>
      <w:r w:rsidR="00FB5197">
        <w:rPr>
          <w:rFonts w:ascii="Times New Roman" w:hAnsi="Times New Roman"/>
        </w:rPr>
        <w:t>ega taga</w:t>
      </w:r>
      <w:r w:rsidR="00D13CC7">
        <w:rPr>
          <w:rFonts w:ascii="Times New Roman" w:hAnsi="Times New Roman"/>
        </w:rPr>
        <w:t xml:space="preserve"> </w:t>
      </w:r>
      <w:r w:rsidR="00D13CC7" w:rsidRPr="00D13CC7">
        <w:rPr>
          <w:rFonts w:ascii="Times New Roman" w:hAnsi="Times New Roman"/>
        </w:rPr>
        <w:t xml:space="preserve">juurdepääsu kõikidele toetuse kasutamisega seotud dokumentidele viie tööpäeva jooksul </w:t>
      </w:r>
      <w:r w:rsidR="00AD79AF">
        <w:rPr>
          <w:rFonts w:ascii="Times New Roman" w:hAnsi="Times New Roman"/>
        </w:rPr>
        <w:t xml:space="preserve">alates </w:t>
      </w:r>
      <w:r w:rsidR="00D13CC7" w:rsidRPr="00D13CC7">
        <w:rPr>
          <w:rFonts w:ascii="Times New Roman" w:hAnsi="Times New Roman"/>
        </w:rPr>
        <w:t>sellekohasest nõudmisest</w:t>
      </w:r>
      <w:r w:rsidR="001E1C1D">
        <w:rPr>
          <w:rFonts w:ascii="Times New Roman" w:hAnsi="Times New Roman"/>
        </w:rPr>
        <w:t xml:space="preserve">; </w:t>
      </w:r>
    </w:p>
    <w:p w14:paraId="56D9BFCE" w14:textId="5138F814" w:rsidR="00D13CC7" w:rsidRDefault="001E1C1D" w:rsidP="007040D6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</w:t>
      </w:r>
      <w:r w:rsidRPr="001E1C1D">
        <w:rPr>
          <w:rFonts w:ascii="Times New Roman" w:hAnsi="Times New Roman"/>
        </w:rPr>
        <w:t>toetuse saaja suhtes on algatatud likvideerimis- või pankrotimenetlus, mille tõttu ei ole võimalik tagada toetuse saaja kohustuste täitmist</w:t>
      </w:r>
      <w:r w:rsidR="00D13CC7">
        <w:rPr>
          <w:rFonts w:ascii="Times New Roman" w:hAnsi="Times New Roman"/>
        </w:rPr>
        <w:t>.</w:t>
      </w:r>
    </w:p>
    <w:p w14:paraId="45CC9FF5" w14:textId="77777777" w:rsidR="00D13CC7" w:rsidRDefault="00D13CC7" w:rsidP="004908AB">
      <w:pPr>
        <w:pStyle w:val="BodyText"/>
        <w:spacing w:after="0"/>
        <w:jc w:val="both"/>
        <w:rPr>
          <w:rFonts w:ascii="Times New Roman" w:hAnsi="Times New Roman"/>
        </w:rPr>
      </w:pPr>
    </w:p>
    <w:p w14:paraId="505A2907" w14:textId="299DC324" w:rsidR="007040D6" w:rsidRDefault="00ED79CB" w:rsidP="004908AB">
      <w:pPr>
        <w:pStyle w:val="BodyText"/>
        <w:spacing w:after="0"/>
        <w:jc w:val="both"/>
        <w:rPr>
          <w:rFonts w:ascii="Times New Roman" w:hAnsi="Times New Roman"/>
        </w:rPr>
      </w:pPr>
      <w:r w:rsidRPr="00B113BF">
        <w:rPr>
          <w:rFonts w:ascii="Times New Roman" w:hAnsi="Times New Roman"/>
        </w:rPr>
        <w:t xml:space="preserve">(2) </w:t>
      </w:r>
      <w:r w:rsidR="007040D6">
        <w:rPr>
          <w:rFonts w:ascii="Times New Roman" w:hAnsi="Times New Roman"/>
        </w:rPr>
        <w:t>Käesoleva paragrahvi lõike</w:t>
      </w:r>
      <w:r w:rsidR="00A61D2F">
        <w:rPr>
          <w:rFonts w:ascii="Times New Roman" w:hAnsi="Times New Roman"/>
        </w:rPr>
        <w:t>s</w:t>
      </w:r>
      <w:r w:rsidR="007040D6">
        <w:rPr>
          <w:rFonts w:ascii="Times New Roman" w:hAnsi="Times New Roman"/>
        </w:rPr>
        <w:t xml:space="preserve"> 1 nimetatud</w:t>
      </w:r>
      <w:r w:rsidR="00237E4A">
        <w:rPr>
          <w:rFonts w:ascii="Times New Roman" w:hAnsi="Times New Roman"/>
        </w:rPr>
        <w:t xml:space="preserve"> tagasinõude õigus on ministeeriumil </w:t>
      </w:r>
      <w:r w:rsidR="009D2043">
        <w:rPr>
          <w:rFonts w:ascii="Times New Roman" w:hAnsi="Times New Roman"/>
        </w:rPr>
        <w:t>nelja</w:t>
      </w:r>
      <w:r w:rsidR="007040D6" w:rsidRPr="007040D6">
        <w:rPr>
          <w:rFonts w:ascii="Times New Roman" w:hAnsi="Times New Roman"/>
        </w:rPr>
        <w:t xml:space="preserve"> aasta jooksul alates </w:t>
      </w:r>
      <w:r w:rsidR="009D2043">
        <w:rPr>
          <w:rFonts w:ascii="Times New Roman" w:hAnsi="Times New Roman"/>
        </w:rPr>
        <w:t xml:space="preserve">toetuse </w:t>
      </w:r>
      <w:r w:rsidR="00F60B11">
        <w:rPr>
          <w:rFonts w:ascii="Times New Roman" w:hAnsi="Times New Roman"/>
        </w:rPr>
        <w:t xml:space="preserve">määramise </w:t>
      </w:r>
      <w:r w:rsidR="009D2043">
        <w:rPr>
          <w:rFonts w:ascii="Times New Roman" w:hAnsi="Times New Roman"/>
        </w:rPr>
        <w:t>otsuse tegemisest</w:t>
      </w:r>
      <w:r w:rsidR="007040D6">
        <w:rPr>
          <w:rFonts w:ascii="Times New Roman" w:hAnsi="Times New Roman"/>
        </w:rPr>
        <w:t>.</w:t>
      </w:r>
    </w:p>
    <w:p w14:paraId="40ED5726" w14:textId="77777777" w:rsidR="007040D6" w:rsidRDefault="007040D6" w:rsidP="004908AB">
      <w:pPr>
        <w:pStyle w:val="BodyText"/>
        <w:spacing w:after="0"/>
        <w:jc w:val="both"/>
        <w:rPr>
          <w:rFonts w:ascii="Times New Roman" w:hAnsi="Times New Roman"/>
        </w:rPr>
      </w:pPr>
    </w:p>
    <w:p w14:paraId="6DC9DF8C" w14:textId="5E86BD93" w:rsidR="00204C33" w:rsidRDefault="007040D6" w:rsidP="004908AB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(3) </w:t>
      </w:r>
      <w:r w:rsidR="00F60B11">
        <w:rPr>
          <w:rFonts w:ascii="Times New Roman" w:hAnsi="Times New Roman"/>
        </w:rPr>
        <w:t>Tagasinõude</w:t>
      </w:r>
      <w:r w:rsidR="00ED3F16" w:rsidRPr="00B113BF">
        <w:rPr>
          <w:rFonts w:ascii="Times New Roman" w:hAnsi="Times New Roman"/>
        </w:rPr>
        <w:t xml:space="preserve"> </w:t>
      </w:r>
      <w:r w:rsidR="00204C33" w:rsidRPr="00B113BF">
        <w:rPr>
          <w:rFonts w:ascii="Times New Roman" w:hAnsi="Times New Roman"/>
        </w:rPr>
        <w:t>otsustab kantsler käskkirjaga</w:t>
      </w:r>
      <w:r w:rsidR="006128B9" w:rsidRPr="00B113BF">
        <w:rPr>
          <w:rFonts w:ascii="Times New Roman" w:hAnsi="Times New Roman"/>
        </w:rPr>
        <w:t>, tuginedes</w:t>
      </w:r>
      <w:r w:rsidR="00204C33" w:rsidRPr="00B113BF">
        <w:rPr>
          <w:rFonts w:ascii="Times New Roman" w:hAnsi="Times New Roman"/>
        </w:rPr>
        <w:t xml:space="preserve"> komisjoni ettepanekule.</w:t>
      </w:r>
    </w:p>
    <w:p w14:paraId="1F53C2FE" w14:textId="77777777" w:rsidR="00204C33" w:rsidRDefault="00204C33" w:rsidP="004908AB">
      <w:pPr>
        <w:pStyle w:val="BodyText"/>
        <w:spacing w:after="0"/>
        <w:jc w:val="both"/>
        <w:rPr>
          <w:rFonts w:ascii="Times New Roman" w:hAnsi="Times New Roman"/>
        </w:rPr>
      </w:pPr>
    </w:p>
    <w:p w14:paraId="3C4B35E4" w14:textId="669BBDAC" w:rsidR="004627F1" w:rsidRDefault="00204C33" w:rsidP="004908AB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7040D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) </w:t>
      </w:r>
      <w:r w:rsidR="00BC2CB7" w:rsidRPr="00BC2CB7">
        <w:rPr>
          <w:rFonts w:ascii="Times New Roman" w:hAnsi="Times New Roman"/>
        </w:rPr>
        <w:t xml:space="preserve">Tagasinõude täitmise tähtaeg on </w:t>
      </w:r>
      <w:r w:rsidR="009D2043">
        <w:rPr>
          <w:rFonts w:ascii="Times New Roman" w:hAnsi="Times New Roman"/>
        </w:rPr>
        <w:t>6</w:t>
      </w:r>
      <w:r w:rsidR="00BC2CB7" w:rsidRPr="00BC2CB7">
        <w:rPr>
          <w:rFonts w:ascii="Times New Roman" w:hAnsi="Times New Roman"/>
        </w:rPr>
        <w:t>0</w:t>
      </w:r>
      <w:r w:rsidR="00CC62F5">
        <w:rPr>
          <w:rFonts w:ascii="Times New Roman" w:hAnsi="Times New Roman"/>
        </w:rPr>
        <w:t xml:space="preserve"> </w:t>
      </w:r>
      <w:r w:rsidR="00BC2CB7" w:rsidRPr="00BC2CB7">
        <w:rPr>
          <w:rFonts w:ascii="Times New Roman" w:hAnsi="Times New Roman"/>
        </w:rPr>
        <w:t>päeva</w:t>
      </w:r>
      <w:r w:rsidR="002C7B9A">
        <w:rPr>
          <w:rFonts w:ascii="Times New Roman" w:hAnsi="Times New Roman"/>
        </w:rPr>
        <w:t xml:space="preserve"> alates </w:t>
      </w:r>
      <w:r w:rsidR="00175B8F">
        <w:rPr>
          <w:rFonts w:ascii="Times New Roman" w:hAnsi="Times New Roman"/>
        </w:rPr>
        <w:t xml:space="preserve">tagasinõude </w:t>
      </w:r>
      <w:r w:rsidR="002C7B9A">
        <w:rPr>
          <w:rFonts w:ascii="Times New Roman" w:hAnsi="Times New Roman"/>
        </w:rPr>
        <w:t>otsuse tegemisest</w:t>
      </w:r>
      <w:bookmarkEnd w:id="41"/>
      <w:r w:rsidR="00BC2CB7" w:rsidRPr="00BC2CB7">
        <w:rPr>
          <w:rFonts w:ascii="Times New Roman" w:hAnsi="Times New Roman"/>
        </w:rPr>
        <w:t>.</w:t>
      </w:r>
    </w:p>
    <w:p w14:paraId="74DE6B21" w14:textId="13C0B6F8" w:rsidR="00225004" w:rsidRDefault="00225004" w:rsidP="004908AB">
      <w:pPr>
        <w:pStyle w:val="BodyText"/>
        <w:spacing w:after="0"/>
        <w:jc w:val="both"/>
        <w:rPr>
          <w:rFonts w:ascii="Times New Roman" w:hAnsi="Times New Roman"/>
        </w:rPr>
      </w:pPr>
    </w:p>
    <w:p w14:paraId="633803CF" w14:textId="591E8D0F" w:rsidR="00225004" w:rsidRDefault="00225004" w:rsidP="004908AB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(5) </w:t>
      </w:r>
      <w:r w:rsidR="00F60B11">
        <w:rPr>
          <w:rFonts w:ascii="Times New Roman" w:hAnsi="Times New Roman"/>
        </w:rPr>
        <w:t>Tagasinõude</w:t>
      </w:r>
      <w:r w:rsidRPr="00225004">
        <w:rPr>
          <w:rFonts w:ascii="Times New Roman" w:hAnsi="Times New Roman"/>
        </w:rPr>
        <w:t xml:space="preserve"> võib ajatada toetuse saaja põhjendatud taotluse alusel, kui korraga maksmine seab toetuse saaja olulisel määral makseraskustesse</w:t>
      </w:r>
      <w:r>
        <w:rPr>
          <w:rFonts w:ascii="Times New Roman" w:hAnsi="Times New Roman"/>
        </w:rPr>
        <w:t>.</w:t>
      </w:r>
    </w:p>
    <w:p w14:paraId="3E21F0A6" w14:textId="77777777" w:rsidR="004627F1" w:rsidRDefault="004627F1" w:rsidP="004908AB">
      <w:pPr>
        <w:pStyle w:val="BodyText"/>
        <w:spacing w:after="0"/>
        <w:jc w:val="both"/>
        <w:rPr>
          <w:rFonts w:ascii="Times New Roman" w:hAnsi="Times New Roman"/>
        </w:rPr>
      </w:pPr>
    </w:p>
    <w:p w14:paraId="3172FD20" w14:textId="5AB157C2" w:rsidR="001B7979" w:rsidRDefault="00597811" w:rsidP="00181A6A">
      <w:pPr>
        <w:pStyle w:val="BodyText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7431F8">
        <w:rPr>
          <w:rFonts w:ascii="Times New Roman" w:hAnsi="Times New Roman"/>
          <w:b/>
          <w:bCs/>
        </w:rPr>
        <w:t>. peatükk</w:t>
      </w:r>
    </w:p>
    <w:p w14:paraId="365A2554" w14:textId="6210154D" w:rsidR="007C38AE" w:rsidRDefault="00560818">
      <w:pPr>
        <w:pStyle w:val="BodyText"/>
        <w:spacing w:before="113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RAKENDUS</w:t>
      </w:r>
      <w:r w:rsidR="007431F8">
        <w:rPr>
          <w:rFonts w:ascii="Times New Roman" w:hAnsi="Times New Roman"/>
          <w:b/>
          <w:bCs/>
        </w:rPr>
        <w:t>SÄTTED</w:t>
      </w:r>
    </w:p>
    <w:p w14:paraId="06378986" w14:textId="782BE7F3" w:rsidR="001B7979" w:rsidRDefault="001B7979" w:rsidP="007C38AE">
      <w:pPr>
        <w:pStyle w:val="BodyText"/>
        <w:spacing w:before="113" w:after="0"/>
        <w:jc w:val="center"/>
        <w:rPr>
          <w:rFonts w:ascii="Times New Roman" w:hAnsi="Times New Roman"/>
        </w:rPr>
      </w:pPr>
    </w:p>
    <w:p w14:paraId="3B3C9FAB" w14:textId="6920331D" w:rsidR="007C38AE" w:rsidRDefault="007431F8">
      <w:pPr>
        <w:pStyle w:val="BodyText"/>
        <w:spacing w:after="0"/>
        <w:jc w:val="both"/>
        <w:rPr>
          <w:rFonts w:ascii="Times New Roman" w:hAnsi="Times New Roman"/>
          <w:b/>
          <w:bCs/>
        </w:rPr>
      </w:pPr>
      <w:bookmarkStart w:id="42" w:name="_Hlk146287785"/>
      <w:r>
        <w:rPr>
          <w:rFonts w:ascii="Times New Roman" w:hAnsi="Times New Roman"/>
          <w:b/>
          <w:bCs/>
        </w:rPr>
        <w:t xml:space="preserve">§ </w:t>
      </w:r>
      <w:r w:rsidR="00A21379">
        <w:rPr>
          <w:rFonts w:ascii="Times New Roman" w:hAnsi="Times New Roman"/>
          <w:b/>
          <w:bCs/>
        </w:rPr>
        <w:t>19</w:t>
      </w:r>
      <w:r>
        <w:rPr>
          <w:rFonts w:ascii="Times New Roman" w:hAnsi="Times New Roman"/>
          <w:b/>
          <w:bCs/>
        </w:rPr>
        <w:t xml:space="preserve">. </w:t>
      </w:r>
      <w:r w:rsidR="00560818">
        <w:rPr>
          <w:rFonts w:ascii="Times New Roman" w:hAnsi="Times New Roman"/>
          <w:b/>
          <w:bCs/>
        </w:rPr>
        <w:t xml:space="preserve">Enne määruse jõustumist sõlmitud </w:t>
      </w:r>
      <w:r w:rsidR="001B6525">
        <w:rPr>
          <w:rFonts w:ascii="Times New Roman" w:hAnsi="Times New Roman"/>
          <w:b/>
          <w:bCs/>
        </w:rPr>
        <w:t xml:space="preserve">toetuse </w:t>
      </w:r>
      <w:r w:rsidR="00560818">
        <w:rPr>
          <w:rFonts w:ascii="Times New Roman" w:hAnsi="Times New Roman"/>
          <w:b/>
          <w:bCs/>
        </w:rPr>
        <w:t>lepingu</w:t>
      </w:r>
      <w:r w:rsidR="007E31EC">
        <w:rPr>
          <w:rFonts w:ascii="Times New Roman" w:hAnsi="Times New Roman"/>
          <w:b/>
          <w:bCs/>
        </w:rPr>
        <w:t xml:space="preserve"> kehtivus</w:t>
      </w:r>
      <w:bookmarkEnd w:id="42"/>
    </w:p>
    <w:p w14:paraId="7E360087" w14:textId="7B2289B5" w:rsidR="00B135B2" w:rsidRDefault="00B135B2">
      <w:pPr>
        <w:pStyle w:val="BodyText"/>
        <w:spacing w:after="0"/>
        <w:jc w:val="both"/>
        <w:rPr>
          <w:rFonts w:ascii="Times New Roman" w:hAnsi="Times New Roman"/>
        </w:rPr>
      </w:pPr>
    </w:p>
    <w:p w14:paraId="76DED437" w14:textId="678C3BB7" w:rsidR="000F560A" w:rsidRDefault="003E00EE">
      <w:pPr>
        <w:pStyle w:val="BodyTex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560818">
        <w:rPr>
          <w:rFonts w:ascii="Times New Roman" w:hAnsi="Times New Roman"/>
        </w:rPr>
        <w:t>oetuse andmise l</w:t>
      </w:r>
      <w:r w:rsidR="00560818" w:rsidRPr="00560818">
        <w:rPr>
          <w:rFonts w:ascii="Times New Roman" w:hAnsi="Times New Roman"/>
        </w:rPr>
        <w:t>epingu</w:t>
      </w:r>
      <w:r w:rsidR="00560818">
        <w:rPr>
          <w:rFonts w:ascii="Times New Roman" w:hAnsi="Times New Roman"/>
        </w:rPr>
        <w:t xml:space="preserve"> suhtes</w:t>
      </w:r>
      <w:r w:rsidR="00560818" w:rsidRPr="00560818">
        <w:rPr>
          <w:rFonts w:ascii="Times New Roman" w:hAnsi="Times New Roman"/>
        </w:rPr>
        <w:t>, mi</w:t>
      </w:r>
      <w:r w:rsidR="00560818">
        <w:rPr>
          <w:rFonts w:ascii="Times New Roman" w:hAnsi="Times New Roman"/>
        </w:rPr>
        <w:t>s</w:t>
      </w:r>
      <w:r w:rsidR="00560818" w:rsidRPr="00560818">
        <w:rPr>
          <w:rFonts w:ascii="Times New Roman" w:hAnsi="Times New Roman"/>
        </w:rPr>
        <w:t xml:space="preserve"> on sõlmi</w:t>
      </w:r>
      <w:r w:rsidR="00497FF6">
        <w:rPr>
          <w:rFonts w:ascii="Times New Roman" w:hAnsi="Times New Roman"/>
        </w:rPr>
        <w:t>t</w:t>
      </w:r>
      <w:r w:rsidR="00560818" w:rsidRPr="00560818">
        <w:rPr>
          <w:rFonts w:ascii="Times New Roman" w:hAnsi="Times New Roman"/>
        </w:rPr>
        <w:t xml:space="preserve">ud enne </w:t>
      </w:r>
      <w:r w:rsidR="00394D5B">
        <w:rPr>
          <w:rFonts w:ascii="Times New Roman" w:hAnsi="Times New Roman"/>
        </w:rPr>
        <w:t xml:space="preserve">käesoleva </w:t>
      </w:r>
      <w:r w:rsidR="001F3785">
        <w:rPr>
          <w:rFonts w:ascii="Times New Roman" w:hAnsi="Times New Roman"/>
        </w:rPr>
        <w:t>määruse jõustumist</w:t>
      </w:r>
      <w:r w:rsidR="00560818" w:rsidRPr="00560818">
        <w:rPr>
          <w:rFonts w:ascii="Times New Roman" w:hAnsi="Times New Roman"/>
        </w:rPr>
        <w:t xml:space="preserve"> </w:t>
      </w:r>
      <w:r w:rsidR="00560818">
        <w:rPr>
          <w:rFonts w:ascii="Times New Roman" w:hAnsi="Times New Roman"/>
        </w:rPr>
        <w:t>ja</w:t>
      </w:r>
      <w:r w:rsidR="00560818" w:rsidRPr="00560818">
        <w:rPr>
          <w:rFonts w:ascii="Times New Roman" w:hAnsi="Times New Roman"/>
        </w:rPr>
        <w:t xml:space="preserve"> milles </w:t>
      </w:r>
      <w:r w:rsidR="007E31EC">
        <w:rPr>
          <w:rFonts w:ascii="Times New Roman" w:hAnsi="Times New Roman"/>
        </w:rPr>
        <w:t xml:space="preserve">kokkulepitud </w:t>
      </w:r>
      <w:r w:rsidR="00560818" w:rsidRPr="00560818">
        <w:rPr>
          <w:rFonts w:ascii="Times New Roman" w:hAnsi="Times New Roman"/>
        </w:rPr>
        <w:t xml:space="preserve">projekti </w:t>
      </w:r>
      <w:r w:rsidR="00560818">
        <w:rPr>
          <w:rFonts w:ascii="Times New Roman" w:hAnsi="Times New Roman"/>
        </w:rPr>
        <w:t>elluviimise</w:t>
      </w:r>
      <w:r w:rsidR="00560818" w:rsidRPr="00560818">
        <w:rPr>
          <w:rFonts w:ascii="Times New Roman" w:hAnsi="Times New Roman"/>
        </w:rPr>
        <w:t xml:space="preserve"> periood lõpeb pärast </w:t>
      </w:r>
      <w:r w:rsidR="00560818">
        <w:rPr>
          <w:rFonts w:ascii="Times New Roman" w:hAnsi="Times New Roman"/>
        </w:rPr>
        <w:t>määruse jõustumist</w:t>
      </w:r>
      <w:r w:rsidR="00560818" w:rsidRPr="00560818">
        <w:rPr>
          <w:rFonts w:ascii="Times New Roman" w:hAnsi="Times New Roman"/>
        </w:rPr>
        <w:t xml:space="preserve">, </w:t>
      </w:r>
      <w:r w:rsidR="00560818">
        <w:rPr>
          <w:rFonts w:ascii="Times New Roman" w:hAnsi="Times New Roman"/>
        </w:rPr>
        <w:t>ko</w:t>
      </w:r>
      <w:r w:rsidR="00560818" w:rsidRPr="00560818">
        <w:rPr>
          <w:rFonts w:ascii="Times New Roman" w:hAnsi="Times New Roman"/>
        </w:rPr>
        <w:t>haldatakse lepingu</w:t>
      </w:r>
      <w:r w:rsidR="00560818">
        <w:rPr>
          <w:rFonts w:ascii="Times New Roman" w:hAnsi="Times New Roman"/>
        </w:rPr>
        <w:t>s</w:t>
      </w:r>
      <w:r w:rsidR="00560818" w:rsidRPr="00560818">
        <w:rPr>
          <w:rFonts w:ascii="Times New Roman" w:hAnsi="Times New Roman"/>
        </w:rPr>
        <w:t xml:space="preserve"> </w:t>
      </w:r>
      <w:r w:rsidR="00560818">
        <w:rPr>
          <w:rFonts w:ascii="Times New Roman" w:hAnsi="Times New Roman"/>
        </w:rPr>
        <w:t>kokkulepitud tingimusi</w:t>
      </w:r>
      <w:r w:rsidR="00560818" w:rsidRPr="00560818">
        <w:rPr>
          <w:rFonts w:ascii="Times New Roman" w:hAnsi="Times New Roman"/>
        </w:rPr>
        <w:t>.</w:t>
      </w:r>
    </w:p>
    <w:p w14:paraId="15E112E3" w14:textId="77777777" w:rsidR="001B7979" w:rsidRDefault="001B7979">
      <w:pPr>
        <w:pStyle w:val="BodyText"/>
        <w:spacing w:after="0"/>
        <w:jc w:val="both"/>
        <w:rPr>
          <w:rFonts w:ascii="Times New Roman" w:hAnsi="Times New Roman"/>
        </w:rPr>
      </w:pPr>
    </w:p>
    <w:p w14:paraId="769E4443" w14:textId="77777777" w:rsidR="001B7979" w:rsidRDefault="001B7979">
      <w:pPr>
        <w:pStyle w:val="BodyText"/>
        <w:spacing w:after="0"/>
        <w:jc w:val="both"/>
        <w:rPr>
          <w:rFonts w:ascii="Times New Roman" w:hAnsi="Times New Roman"/>
        </w:rPr>
      </w:pPr>
    </w:p>
    <w:p w14:paraId="43281480" w14:textId="77777777" w:rsidR="009F4B87" w:rsidRPr="00CD67E2" w:rsidRDefault="009F4B87" w:rsidP="009F4B87">
      <w:pPr>
        <w:pStyle w:val="Nimetus"/>
        <w:spacing w:line="240" w:lineRule="auto"/>
        <w:rPr>
          <w:rFonts w:ascii="Times New Roman" w:hAnsi="Times New Roman" w:cs="Times New Roman"/>
        </w:rPr>
      </w:pPr>
    </w:p>
    <w:p w14:paraId="73A75A1F" w14:textId="77777777" w:rsidR="009F4B87" w:rsidRPr="00CD67E2" w:rsidRDefault="009F4B87" w:rsidP="009F4B87">
      <w:pPr>
        <w:pStyle w:val="BodyText"/>
        <w:spacing w:after="0" w:line="240" w:lineRule="auto"/>
        <w:rPr>
          <w:rFonts w:ascii="Times New Roman" w:hAnsi="Times New Roman" w:cs="Times New Roman"/>
        </w:rPr>
      </w:pPr>
      <w:r w:rsidRPr="00CD67E2">
        <w:rPr>
          <w:rFonts w:ascii="Times New Roman" w:hAnsi="Times New Roman" w:cs="Times New Roman"/>
        </w:rPr>
        <w:t>/allkirjastatud digitaalselt/</w:t>
      </w:r>
    </w:p>
    <w:p w14:paraId="76395F7A" w14:textId="77777777" w:rsidR="009F4B87" w:rsidRPr="00CD67E2" w:rsidRDefault="009F4B87" w:rsidP="009F4B87">
      <w:pPr>
        <w:pStyle w:val="BodyText"/>
        <w:spacing w:after="0" w:line="240" w:lineRule="auto"/>
        <w:rPr>
          <w:rFonts w:ascii="Times New Roman" w:hAnsi="Times New Roman" w:cs="Times New Roman"/>
        </w:rPr>
      </w:pPr>
      <w:r w:rsidRPr="00CD67E2">
        <w:rPr>
          <w:rFonts w:ascii="Times New Roman" w:hAnsi="Times New Roman" w:cs="Times New Roman"/>
        </w:rPr>
        <w:t>Margus Tsahkna                                                         /allkirjastatud digitaalselt/</w:t>
      </w:r>
    </w:p>
    <w:p w14:paraId="1210D438" w14:textId="77777777" w:rsidR="009F4B87" w:rsidRDefault="009F4B87" w:rsidP="009F4B87">
      <w:pPr>
        <w:pStyle w:val="BodyText"/>
        <w:spacing w:after="0" w:line="240" w:lineRule="auto"/>
        <w:rPr>
          <w:rFonts w:ascii="Times New Roman" w:hAnsi="Times New Roman" w:cs="Times New Roman"/>
        </w:rPr>
      </w:pPr>
      <w:r w:rsidRPr="00CD67E2">
        <w:rPr>
          <w:rFonts w:ascii="Times New Roman" w:hAnsi="Times New Roman" w:cs="Times New Roman"/>
        </w:rPr>
        <w:t xml:space="preserve">minister </w:t>
      </w:r>
      <w:r w:rsidRPr="00CD67E2">
        <w:rPr>
          <w:rFonts w:ascii="Times New Roman" w:hAnsi="Times New Roman" w:cs="Times New Roman"/>
        </w:rPr>
        <w:tab/>
      </w:r>
      <w:r w:rsidRPr="00CD67E2">
        <w:rPr>
          <w:rFonts w:ascii="Times New Roman" w:hAnsi="Times New Roman" w:cs="Times New Roman"/>
        </w:rPr>
        <w:tab/>
      </w:r>
      <w:r w:rsidRPr="00CD67E2">
        <w:rPr>
          <w:rFonts w:ascii="Times New Roman" w:hAnsi="Times New Roman" w:cs="Times New Roman"/>
        </w:rPr>
        <w:tab/>
      </w:r>
      <w:r w:rsidRPr="00CD67E2">
        <w:rPr>
          <w:rFonts w:ascii="Times New Roman" w:hAnsi="Times New Roman" w:cs="Times New Roman"/>
        </w:rPr>
        <w:tab/>
      </w:r>
      <w:r w:rsidRPr="00CD67E2">
        <w:rPr>
          <w:rFonts w:ascii="Times New Roman" w:hAnsi="Times New Roman" w:cs="Times New Roman"/>
        </w:rPr>
        <w:tab/>
      </w:r>
      <w:r w:rsidRPr="00CD67E2">
        <w:rPr>
          <w:rFonts w:ascii="Times New Roman" w:hAnsi="Times New Roman" w:cs="Times New Roman"/>
        </w:rPr>
        <w:tab/>
        <w:t>Jonatan Vseviov</w:t>
      </w:r>
    </w:p>
    <w:p w14:paraId="195328E1" w14:textId="7636194D" w:rsidR="001B7979" w:rsidRDefault="009F4B87" w:rsidP="000D0D92">
      <w:pPr>
        <w:pStyle w:val="BodyTex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kantsler</w:t>
      </w:r>
    </w:p>
    <w:sectPr w:rsidR="001B7979" w:rsidSect="00CE311A">
      <w:headerReference w:type="default" r:id="rId11"/>
      <w:footerReference w:type="default" r:id="rId12"/>
      <w:headerReference w:type="first" r:id="rId13"/>
      <w:pgSz w:w="11906" w:h="16838"/>
      <w:pgMar w:top="907" w:right="1020" w:bottom="1418" w:left="1814" w:header="567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26D09" w14:textId="77777777" w:rsidR="00B4506F" w:rsidRDefault="00B4506F">
      <w:pPr>
        <w:spacing w:line="240" w:lineRule="auto"/>
      </w:pPr>
      <w:r>
        <w:separator/>
      </w:r>
    </w:p>
  </w:endnote>
  <w:endnote w:type="continuationSeparator" w:id="0">
    <w:p w14:paraId="19738AB6" w14:textId="77777777" w:rsidR="00B4506F" w:rsidRDefault="00B45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F735" w14:textId="77777777" w:rsidR="001B7979" w:rsidRDefault="001B797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5AEA1" w14:textId="77777777" w:rsidR="00B4506F" w:rsidRDefault="00B4506F">
      <w:pPr>
        <w:spacing w:line="240" w:lineRule="auto"/>
      </w:pPr>
      <w:r>
        <w:separator/>
      </w:r>
    </w:p>
  </w:footnote>
  <w:footnote w:type="continuationSeparator" w:id="0">
    <w:p w14:paraId="23FC05B7" w14:textId="77777777" w:rsidR="00B4506F" w:rsidRDefault="00B450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1AB3" w14:textId="1FCBE97F" w:rsidR="001B7979" w:rsidRPr="004F12F6" w:rsidRDefault="007431F8">
    <w:pPr>
      <w:pStyle w:val="Header"/>
      <w:jc w:val="center"/>
      <w:rPr>
        <w:rFonts w:ascii="Times New Roman" w:hAnsi="Times New Roman" w:cs="Times New Roman"/>
      </w:rPr>
    </w:pPr>
    <w:r w:rsidRPr="004F12F6">
      <w:rPr>
        <w:rFonts w:ascii="Times New Roman" w:hAnsi="Times New Roman" w:cs="Times New Roman"/>
      </w:rPr>
      <w:fldChar w:fldCharType="begin"/>
    </w:r>
    <w:r w:rsidRPr="004F12F6">
      <w:rPr>
        <w:rFonts w:ascii="Times New Roman" w:hAnsi="Times New Roman" w:cs="Times New Roman"/>
      </w:rPr>
      <w:instrText xml:space="preserve"> PAGE </w:instrText>
    </w:r>
    <w:r w:rsidRPr="004F12F6">
      <w:rPr>
        <w:rFonts w:ascii="Times New Roman" w:hAnsi="Times New Roman" w:cs="Times New Roman"/>
      </w:rPr>
      <w:fldChar w:fldCharType="separate"/>
    </w:r>
    <w:r w:rsidR="00D90164">
      <w:rPr>
        <w:rFonts w:ascii="Times New Roman" w:hAnsi="Times New Roman" w:cs="Times New Roman"/>
        <w:noProof/>
      </w:rPr>
      <w:t>5</w:t>
    </w:r>
    <w:r w:rsidRPr="004F12F6"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3021" w14:textId="57AB1DBC" w:rsidR="001B7979" w:rsidRDefault="00FD7530" w:rsidP="00FD7530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EELNÕU</w:t>
    </w:r>
  </w:p>
  <w:p w14:paraId="223D9E49" w14:textId="6F4A0E62" w:rsidR="00FD7530" w:rsidRPr="00FD7530" w:rsidRDefault="00351FC0" w:rsidP="00FD7530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  <w:r w:rsidR="00404854">
      <w:rPr>
        <w:rFonts w:ascii="Times New Roman" w:hAnsi="Times New Roman" w:cs="Times New Roman"/>
      </w:rPr>
      <w:t>3</w:t>
    </w:r>
    <w:r w:rsidR="00FD7530">
      <w:rPr>
        <w:rFonts w:ascii="Times New Roman" w:hAnsi="Times New Roman" w:cs="Times New Roman"/>
      </w:rPr>
      <w:t>.</w:t>
    </w:r>
    <w:r w:rsidR="00D73040">
      <w:rPr>
        <w:rFonts w:ascii="Times New Roman" w:hAnsi="Times New Roman" w:cs="Times New Roman"/>
      </w:rPr>
      <w:t>1</w:t>
    </w:r>
    <w:r w:rsidR="00FD7530">
      <w:rPr>
        <w:rFonts w:ascii="Times New Roman" w:hAnsi="Times New Roman" w:cs="Times New Roman"/>
      </w:rPr>
      <w:t>0.2025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75097"/>
    <w:multiLevelType w:val="hybridMultilevel"/>
    <w:tmpl w:val="9CF87CC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59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813"/>
    <w:rsid w:val="00000D42"/>
    <w:rsid w:val="000016D3"/>
    <w:rsid w:val="00001C32"/>
    <w:rsid w:val="000030C7"/>
    <w:rsid w:val="000039F6"/>
    <w:rsid w:val="0000667A"/>
    <w:rsid w:val="00006EAD"/>
    <w:rsid w:val="000124DA"/>
    <w:rsid w:val="000137C6"/>
    <w:rsid w:val="000137CC"/>
    <w:rsid w:val="000163A2"/>
    <w:rsid w:val="00017D1A"/>
    <w:rsid w:val="00020DF1"/>
    <w:rsid w:val="00020E00"/>
    <w:rsid w:val="00021FA5"/>
    <w:rsid w:val="00022174"/>
    <w:rsid w:val="0002420E"/>
    <w:rsid w:val="00025680"/>
    <w:rsid w:val="00026FB1"/>
    <w:rsid w:val="000333B3"/>
    <w:rsid w:val="00033CE7"/>
    <w:rsid w:val="0003430D"/>
    <w:rsid w:val="00036D65"/>
    <w:rsid w:val="00037D99"/>
    <w:rsid w:val="00037E74"/>
    <w:rsid w:val="00043B11"/>
    <w:rsid w:val="0005270E"/>
    <w:rsid w:val="00052A2F"/>
    <w:rsid w:val="00053BAC"/>
    <w:rsid w:val="000547C2"/>
    <w:rsid w:val="0005692E"/>
    <w:rsid w:val="00057C31"/>
    <w:rsid w:val="0006084A"/>
    <w:rsid w:val="00060B28"/>
    <w:rsid w:val="00061289"/>
    <w:rsid w:val="0006177E"/>
    <w:rsid w:val="000619AB"/>
    <w:rsid w:val="00062AE4"/>
    <w:rsid w:val="000635B3"/>
    <w:rsid w:val="0006399C"/>
    <w:rsid w:val="00064B1A"/>
    <w:rsid w:val="00066706"/>
    <w:rsid w:val="000706B1"/>
    <w:rsid w:val="0007075C"/>
    <w:rsid w:val="00070935"/>
    <w:rsid w:val="00071CB6"/>
    <w:rsid w:val="000720CB"/>
    <w:rsid w:val="000722FB"/>
    <w:rsid w:val="0007277E"/>
    <w:rsid w:val="00072A45"/>
    <w:rsid w:val="00073CFD"/>
    <w:rsid w:val="00074A21"/>
    <w:rsid w:val="00081716"/>
    <w:rsid w:val="000823F5"/>
    <w:rsid w:val="000825AD"/>
    <w:rsid w:val="0008273B"/>
    <w:rsid w:val="000827AF"/>
    <w:rsid w:val="00083148"/>
    <w:rsid w:val="000902B0"/>
    <w:rsid w:val="0009233C"/>
    <w:rsid w:val="00093180"/>
    <w:rsid w:val="00093289"/>
    <w:rsid w:val="000936CD"/>
    <w:rsid w:val="0009436D"/>
    <w:rsid w:val="00094F29"/>
    <w:rsid w:val="00095E3B"/>
    <w:rsid w:val="00095E42"/>
    <w:rsid w:val="000A0627"/>
    <w:rsid w:val="000A26F0"/>
    <w:rsid w:val="000A3F64"/>
    <w:rsid w:val="000A421F"/>
    <w:rsid w:val="000A5858"/>
    <w:rsid w:val="000A6FD0"/>
    <w:rsid w:val="000A78BA"/>
    <w:rsid w:val="000A793A"/>
    <w:rsid w:val="000A7F46"/>
    <w:rsid w:val="000B1856"/>
    <w:rsid w:val="000B38C2"/>
    <w:rsid w:val="000B4B29"/>
    <w:rsid w:val="000B4D4B"/>
    <w:rsid w:val="000B6104"/>
    <w:rsid w:val="000B630D"/>
    <w:rsid w:val="000B72B5"/>
    <w:rsid w:val="000C1DAA"/>
    <w:rsid w:val="000C3E06"/>
    <w:rsid w:val="000D018A"/>
    <w:rsid w:val="000D0D92"/>
    <w:rsid w:val="000D26C5"/>
    <w:rsid w:val="000D3922"/>
    <w:rsid w:val="000D6060"/>
    <w:rsid w:val="000D6C4B"/>
    <w:rsid w:val="000D75AC"/>
    <w:rsid w:val="000E055D"/>
    <w:rsid w:val="000E1300"/>
    <w:rsid w:val="000E141D"/>
    <w:rsid w:val="000E1661"/>
    <w:rsid w:val="000E2705"/>
    <w:rsid w:val="000E325D"/>
    <w:rsid w:val="000E5102"/>
    <w:rsid w:val="000E5C88"/>
    <w:rsid w:val="000E620A"/>
    <w:rsid w:val="000E6ACA"/>
    <w:rsid w:val="000E7553"/>
    <w:rsid w:val="000F12A7"/>
    <w:rsid w:val="000F1C0A"/>
    <w:rsid w:val="000F537C"/>
    <w:rsid w:val="000F53FA"/>
    <w:rsid w:val="000F560A"/>
    <w:rsid w:val="000F572B"/>
    <w:rsid w:val="000F579E"/>
    <w:rsid w:val="000F5C04"/>
    <w:rsid w:val="000F677F"/>
    <w:rsid w:val="0010072F"/>
    <w:rsid w:val="0010099E"/>
    <w:rsid w:val="00101D78"/>
    <w:rsid w:val="001021BD"/>
    <w:rsid w:val="00106A3F"/>
    <w:rsid w:val="00106CCE"/>
    <w:rsid w:val="00107BFD"/>
    <w:rsid w:val="001103E3"/>
    <w:rsid w:val="00110AAB"/>
    <w:rsid w:val="00111240"/>
    <w:rsid w:val="00112162"/>
    <w:rsid w:val="001122B5"/>
    <w:rsid w:val="0011343B"/>
    <w:rsid w:val="00116F64"/>
    <w:rsid w:val="001215AE"/>
    <w:rsid w:val="00121B09"/>
    <w:rsid w:val="001228AE"/>
    <w:rsid w:val="001309D3"/>
    <w:rsid w:val="001319D0"/>
    <w:rsid w:val="0013424D"/>
    <w:rsid w:val="0014750C"/>
    <w:rsid w:val="0015134C"/>
    <w:rsid w:val="0015376E"/>
    <w:rsid w:val="00154364"/>
    <w:rsid w:val="00156738"/>
    <w:rsid w:val="00157313"/>
    <w:rsid w:val="00160761"/>
    <w:rsid w:val="00160BBE"/>
    <w:rsid w:val="00161A65"/>
    <w:rsid w:val="00163E9C"/>
    <w:rsid w:val="001645BC"/>
    <w:rsid w:val="0017030B"/>
    <w:rsid w:val="00170B48"/>
    <w:rsid w:val="001715FE"/>
    <w:rsid w:val="001743B1"/>
    <w:rsid w:val="00175B8F"/>
    <w:rsid w:val="00181A6A"/>
    <w:rsid w:val="00182702"/>
    <w:rsid w:val="001832E0"/>
    <w:rsid w:val="00183514"/>
    <w:rsid w:val="00184455"/>
    <w:rsid w:val="001849EA"/>
    <w:rsid w:val="00185992"/>
    <w:rsid w:val="001863A6"/>
    <w:rsid w:val="001947B1"/>
    <w:rsid w:val="001A1A47"/>
    <w:rsid w:val="001A1D88"/>
    <w:rsid w:val="001A474E"/>
    <w:rsid w:val="001A4F4E"/>
    <w:rsid w:val="001A7438"/>
    <w:rsid w:val="001B0EED"/>
    <w:rsid w:val="001B447E"/>
    <w:rsid w:val="001B4BDA"/>
    <w:rsid w:val="001B6525"/>
    <w:rsid w:val="001B7979"/>
    <w:rsid w:val="001C1CFF"/>
    <w:rsid w:val="001C37BC"/>
    <w:rsid w:val="001C3A5D"/>
    <w:rsid w:val="001C45F3"/>
    <w:rsid w:val="001C6ADB"/>
    <w:rsid w:val="001C7971"/>
    <w:rsid w:val="001D0A76"/>
    <w:rsid w:val="001D14AE"/>
    <w:rsid w:val="001D67E2"/>
    <w:rsid w:val="001D749F"/>
    <w:rsid w:val="001E105F"/>
    <w:rsid w:val="001E1108"/>
    <w:rsid w:val="001E1C1D"/>
    <w:rsid w:val="001E3BCE"/>
    <w:rsid w:val="001E3E42"/>
    <w:rsid w:val="001E59BB"/>
    <w:rsid w:val="001E7FEE"/>
    <w:rsid w:val="001F112D"/>
    <w:rsid w:val="001F3751"/>
    <w:rsid w:val="001F3785"/>
    <w:rsid w:val="001F5357"/>
    <w:rsid w:val="001F7AB8"/>
    <w:rsid w:val="00202A7B"/>
    <w:rsid w:val="00203FAC"/>
    <w:rsid w:val="00204C33"/>
    <w:rsid w:val="00205A47"/>
    <w:rsid w:val="002064F7"/>
    <w:rsid w:val="00213EF4"/>
    <w:rsid w:val="0022042D"/>
    <w:rsid w:val="00224B64"/>
    <w:rsid w:val="00225004"/>
    <w:rsid w:val="0022564A"/>
    <w:rsid w:val="00226813"/>
    <w:rsid w:val="00227E1A"/>
    <w:rsid w:val="00231FCC"/>
    <w:rsid w:val="002353FB"/>
    <w:rsid w:val="002356EF"/>
    <w:rsid w:val="00237E4A"/>
    <w:rsid w:val="002409D8"/>
    <w:rsid w:val="00240BE6"/>
    <w:rsid w:val="00245C7A"/>
    <w:rsid w:val="00246E20"/>
    <w:rsid w:val="002471AA"/>
    <w:rsid w:val="002477E4"/>
    <w:rsid w:val="00250150"/>
    <w:rsid w:val="002532A1"/>
    <w:rsid w:val="0025571F"/>
    <w:rsid w:val="002560A8"/>
    <w:rsid w:val="00256344"/>
    <w:rsid w:val="00257423"/>
    <w:rsid w:val="0025764C"/>
    <w:rsid w:val="00260040"/>
    <w:rsid w:val="00260372"/>
    <w:rsid w:val="00262065"/>
    <w:rsid w:val="00262581"/>
    <w:rsid w:val="00263787"/>
    <w:rsid w:val="002676D8"/>
    <w:rsid w:val="00267C39"/>
    <w:rsid w:val="00273EFF"/>
    <w:rsid w:val="00274742"/>
    <w:rsid w:val="00274971"/>
    <w:rsid w:val="0027695D"/>
    <w:rsid w:val="002807AE"/>
    <w:rsid w:val="002814E4"/>
    <w:rsid w:val="00282676"/>
    <w:rsid w:val="00285846"/>
    <w:rsid w:val="002867EC"/>
    <w:rsid w:val="00287691"/>
    <w:rsid w:val="00287AE2"/>
    <w:rsid w:val="00287D5E"/>
    <w:rsid w:val="00291CC5"/>
    <w:rsid w:val="00291FE0"/>
    <w:rsid w:val="00293154"/>
    <w:rsid w:val="00293761"/>
    <w:rsid w:val="00293876"/>
    <w:rsid w:val="00294050"/>
    <w:rsid w:val="00295C9B"/>
    <w:rsid w:val="00295DA1"/>
    <w:rsid w:val="002A3E68"/>
    <w:rsid w:val="002A58CE"/>
    <w:rsid w:val="002A63A5"/>
    <w:rsid w:val="002A651A"/>
    <w:rsid w:val="002A7B71"/>
    <w:rsid w:val="002A7E11"/>
    <w:rsid w:val="002B1617"/>
    <w:rsid w:val="002B3511"/>
    <w:rsid w:val="002B58C5"/>
    <w:rsid w:val="002B66B6"/>
    <w:rsid w:val="002C0A04"/>
    <w:rsid w:val="002C395C"/>
    <w:rsid w:val="002C4271"/>
    <w:rsid w:val="002C4D50"/>
    <w:rsid w:val="002C7587"/>
    <w:rsid w:val="002C797C"/>
    <w:rsid w:val="002C7B9A"/>
    <w:rsid w:val="002D339B"/>
    <w:rsid w:val="002D3DD2"/>
    <w:rsid w:val="002D4634"/>
    <w:rsid w:val="002D6D2A"/>
    <w:rsid w:val="002D6F9B"/>
    <w:rsid w:val="002E246E"/>
    <w:rsid w:val="002E2EA3"/>
    <w:rsid w:val="002E4E44"/>
    <w:rsid w:val="002E4FB6"/>
    <w:rsid w:val="002E598A"/>
    <w:rsid w:val="002E7973"/>
    <w:rsid w:val="002E7C4E"/>
    <w:rsid w:val="002F3E2D"/>
    <w:rsid w:val="002F55BC"/>
    <w:rsid w:val="002F6723"/>
    <w:rsid w:val="002F749B"/>
    <w:rsid w:val="002F77EC"/>
    <w:rsid w:val="002F7C06"/>
    <w:rsid w:val="00300A04"/>
    <w:rsid w:val="003016A4"/>
    <w:rsid w:val="003022CE"/>
    <w:rsid w:val="00304E90"/>
    <w:rsid w:val="00311C01"/>
    <w:rsid w:val="00311F94"/>
    <w:rsid w:val="00312666"/>
    <w:rsid w:val="00313915"/>
    <w:rsid w:val="00313CFC"/>
    <w:rsid w:val="003169B2"/>
    <w:rsid w:val="003246B1"/>
    <w:rsid w:val="00326BBC"/>
    <w:rsid w:val="00333949"/>
    <w:rsid w:val="0033611F"/>
    <w:rsid w:val="0033612F"/>
    <w:rsid w:val="003379AC"/>
    <w:rsid w:val="003417A5"/>
    <w:rsid w:val="00345D42"/>
    <w:rsid w:val="003516A2"/>
    <w:rsid w:val="00351979"/>
    <w:rsid w:val="00351AAC"/>
    <w:rsid w:val="00351FC0"/>
    <w:rsid w:val="00352D7D"/>
    <w:rsid w:val="00353A01"/>
    <w:rsid w:val="00357AAD"/>
    <w:rsid w:val="00363BC1"/>
    <w:rsid w:val="00370DE5"/>
    <w:rsid w:val="00371448"/>
    <w:rsid w:val="00371492"/>
    <w:rsid w:val="00372300"/>
    <w:rsid w:val="00372CA3"/>
    <w:rsid w:val="00374F92"/>
    <w:rsid w:val="0037561A"/>
    <w:rsid w:val="0037673F"/>
    <w:rsid w:val="00380056"/>
    <w:rsid w:val="00380C27"/>
    <w:rsid w:val="0038118E"/>
    <w:rsid w:val="00382049"/>
    <w:rsid w:val="003840FE"/>
    <w:rsid w:val="00385F38"/>
    <w:rsid w:val="00392B44"/>
    <w:rsid w:val="00393B92"/>
    <w:rsid w:val="00394D5B"/>
    <w:rsid w:val="003953B5"/>
    <w:rsid w:val="00396D69"/>
    <w:rsid w:val="00397858"/>
    <w:rsid w:val="003A1592"/>
    <w:rsid w:val="003A4F60"/>
    <w:rsid w:val="003A5948"/>
    <w:rsid w:val="003A5FCC"/>
    <w:rsid w:val="003B04F8"/>
    <w:rsid w:val="003B12BA"/>
    <w:rsid w:val="003B183F"/>
    <w:rsid w:val="003B5899"/>
    <w:rsid w:val="003C1096"/>
    <w:rsid w:val="003C1B39"/>
    <w:rsid w:val="003C3DAA"/>
    <w:rsid w:val="003C5095"/>
    <w:rsid w:val="003D0956"/>
    <w:rsid w:val="003D194D"/>
    <w:rsid w:val="003D303F"/>
    <w:rsid w:val="003D42CD"/>
    <w:rsid w:val="003D555E"/>
    <w:rsid w:val="003D55B5"/>
    <w:rsid w:val="003E00EE"/>
    <w:rsid w:val="003E098F"/>
    <w:rsid w:val="003E14F6"/>
    <w:rsid w:val="003E2DD6"/>
    <w:rsid w:val="003E3183"/>
    <w:rsid w:val="003E37A6"/>
    <w:rsid w:val="003E4350"/>
    <w:rsid w:val="003E53B8"/>
    <w:rsid w:val="003E63AE"/>
    <w:rsid w:val="003E70B3"/>
    <w:rsid w:val="003F5295"/>
    <w:rsid w:val="004001B0"/>
    <w:rsid w:val="004019D5"/>
    <w:rsid w:val="004019E1"/>
    <w:rsid w:val="0040228F"/>
    <w:rsid w:val="00402704"/>
    <w:rsid w:val="00402D1B"/>
    <w:rsid w:val="00403637"/>
    <w:rsid w:val="00404854"/>
    <w:rsid w:val="00404F90"/>
    <w:rsid w:val="004051B1"/>
    <w:rsid w:val="0040551D"/>
    <w:rsid w:val="00407B0A"/>
    <w:rsid w:val="00407D11"/>
    <w:rsid w:val="00407E21"/>
    <w:rsid w:val="00410B44"/>
    <w:rsid w:val="00411787"/>
    <w:rsid w:val="0041268B"/>
    <w:rsid w:val="00416E64"/>
    <w:rsid w:val="0042240C"/>
    <w:rsid w:val="00422FCF"/>
    <w:rsid w:val="00423F40"/>
    <w:rsid w:val="004251EF"/>
    <w:rsid w:val="00425AAB"/>
    <w:rsid w:val="00427AE2"/>
    <w:rsid w:val="00430720"/>
    <w:rsid w:val="00432E28"/>
    <w:rsid w:val="004368B7"/>
    <w:rsid w:val="004378BF"/>
    <w:rsid w:val="00440439"/>
    <w:rsid w:val="00440846"/>
    <w:rsid w:val="0044506B"/>
    <w:rsid w:val="0044520D"/>
    <w:rsid w:val="0045005D"/>
    <w:rsid w:val="004501DB"/>
    <w:rsid w:val="004503F7"/>
    <w:rsid w:val="004514FF"/>
    <w:rsid w:val="00451E2D"/>
    <w:rsid w:val="004534B4"/>
    <w:rsid w:val="00454E1C"/>
    <w:rsid w:val="00455FBF"/>
    <w:rsid w:val="00456875"/>
    <w:rsid w:val="00460695"/>
    <w:rsid w:val="00460AE0"/>
    <w:rsid w:val="00461F96"/>
    <w:rsid w:val="004627F1"/>
    <w:rsid w:val="00465090"/>
    <w:rsid w:val="00465107"/>
    <w:rsid w:val="00467477"/>
    <w:rsid w:val="00470547"/>
    <w:rsid w:val="004737F5"/>
    <w:rsid w:val="004749AA"/>
    <w:rsid w:val="00474F8F"/>
    <w:rsid w:val="0048430F"/>
    <w:rsid w:val="004843E5"/>
    <w:rsid w:val="004858EA"/>
    <w:rsid w:val="00485C4D"/>
    <w:rsid w:val="00486C05"/>
    <w:rsid w:val="004908AB"/>
    <w:rsid w:val="00491A9D"/>
    <w:rsid w:val="004928A3"/>
    <w:rsid w:val="004944AE"/>
    <w:rsid w:val="0049638A"/>
    <w:rsid w:val="00497FF6"/>
    <w:rsid w:val="004A0545"/>
    <w:rsid w:val="004A0DA0"/>
    <w:rsid w:val="004A0DF8"/>
    <w:rsid w:val="004A21D4"/>
    <w:rsid w:val="004A21E7"/>
    <w:rsid w:val="004A2208"/>
    <w:rsid w:val="004A5162"/>
    <w:rsid w:val="004A5546"/>
    <w:rsid w:val="004A5DBE"/>
    <w:rsid w:val="004A6B85"/>
    <w:rsid w:val="004B0590"/>
    <w:rsid w:val="004B07C8"/>
    <w:rsid w:val="004B34AD"/>
    <w:rsid w:val="004B357E"/>
    <w:rsid w:val="004B3D7B"/>
    <w:rsid w:val="004B48BE"/>
    <w:rsid w:val="004B4B56"/>
    <w:rsid w:val="004B5C96"/>
    <w:rsid w:val="004B6411"/>
    <w:rsid w:val="004B6AA7"/>
    <w:rsid w:val="004C0E04"/>
    <w:rsid w:val="004C1718"/>
    <w:rsid w:val="004C2806"/>
    <w:rsid w:val="004C28D2"/>
    <w:rsid w:val="004C2B36"/>
    <w:rsid w:val="004C378F"/>
    <w:rsid w:val="004C6268"/>
    <w:rsid w:val="004D0D50"/>
    <w:rsid w:val="004D23F1"/>
    <w:rsid w:val="004D2BF3"/>
    <w:rsid w:val="004D360F"/>
    <w:rsid w:val="004D423B"/>
    <w:rsid w:val="004D606E"/>
    <w:rsid w:val="004D6ABF"/>
    <w:rsid w:val="004E23C0"/>
    <w:rsid w:val="004E3E83"/>
    <w:rsid w:val="004E5386"/>
    <w:rsid w:val="004E682B"/>
    <w:rsid w:val="004E7D16"/>
    <w:rsid w:val="004F0D47"/>
    <w:rsid w:val="004F12F6"/>
    <w:rsid w:val="004F246D"/>
    <w:rsid w:val="004F2FE4"/>
    <w:rsid w:val="004F3E74"/>
    <w:rsid w:val="004F4546"/>
    <w:rsid w:val="004F4C60"/>
    <w:rsid w:val="004F5180"/>
    <w:rsid w:val="004F5A1A"/>
    <w:rsid w:val="00500FD6"/>
    <w:rsid w:val="00501D51"/>
    <w:rsid w:val="00502605"/>
    <w:rsid w:val="00504266"/>
    <w:rsid w:val="0050426D"/>
    <w:rsid w:val="00504F8E"/>
    <w:rsid w:val="005054BD"/>
    <w:rsid w:val="00510883"/>
    <w:rsid w:val="00511741"/>
    <w:rsid w:val="00512572"/>
    <w:rsid w:val="00512721"/>
    <w:rsid w:val="00513111"/>
    <w:rsid w:val="005137B6"/>
    <w:rsid w:val="00520636"/>
    <w:rsid w:val="005220B5"/>
    <w:rsid w:val="00523F06"/>
    <w:rsid w:val="00524A13"/>
    <w:rsid w:val="00524ABA"/>
    <w:rsid w:val="005263AA"/>
    <w:rsid w:val="00527E27"/>
    <w:rsid w:val="00532EE8"/>
    <w:rsid w:val="005338A8"/>
    <w:rsid w:val="005353D7"/>
    <w:rsid w:val="00535CE8"/>
    <w:rsid w:val="00537CE5"/>
    <w:rsid w:val="00541222"/>
    <w:rsid w:val="0054177F"/>
    <w:rsid w:val="005427CC"/>
    <w:rsid w:val="00543A0C"/>
    <w:rsid w:val="00543CF2"/>
    <w:rsid w:val="00544A0B"/>
    <w:rsid w:val="00544FE2"/>
    <w:rsid w:val="00545403"/>
    <w:rsid w:val="00546D75"/>
    <w:rsid w:val="005478A3"/>
    <w:rsid w:val="00550C49"/>
    <w:rsid w:val="00550D91"/>
    <w:rsid w:val="00551989"/>
    <w:rsid w:val="00553A97"/>
    <w:rsid w:val="0055423E"/>
    <w:rsid w:val="005572F9"/>
    <w:rsid w:val="00557927"/>
    <w:rsid w:val="00557DE2"/>
    <w:rsid w:val="00560818"/>
    <w:rsid w:val="00562C8C"/>
    <w:rsid w:val="00563B5F"/>
    <w:rsid w:val="00564B2E"/>
    <w:rsid w:val="00564E9F"/>
    <w:rsid w:val="0056539A"/>
    <w:rsid w:val="005657DE"/>
    <w:rsid w:val="00565D8E"/>
    <w:rsid w:val="00566D13"/>
    <w:rsid w:val="005672C8"/>
    <w:rsid w:val="00567D87"/>
    <w:rsid w:val="00574D78"/>
    <w:rsid w:val="0057620A"/>
    <w:rsid w:val="00577A7B"/>
    <w:rsid w:val="00577F31"/>
    <w:rsid w:val="0058203F"/>
    <w:rsid w:val="00586642"/>
    <w:rsid w:val="00587290"/>
    <w:rsid w:val="00593883"/>
    <w:rsid w:val="005942D6"/>
    <w:rsid w:val="00595189"/>
    <w:rsid w:val="0059757F"/>
    <w:rsid w:val="00597811"/>
    <w:rsid w:val="005A07C2"/>
    <w:rsid w:val="005A4D93"/>
    <w:rsid w:val="005A6DD2"/>
    <w:rsid w:val="005A7119"/>
    <w:rsid w:val="005B121B"/>
    <w:rsid w:val="005B2009"/>
    <w:rsid w:val="005B27FD"/>
    <w:rsid w:val="005B28F3"/>
    <w:rsid w:val="005B339A"/>
    <w:rsid w:val="005B41B9"/>
    <w:rsid w:val="005B640E"/>
    <w:rsid w:val="005C057B"/>
    <w:rsid w:val="005C1505"/>
    <w:rsid w:val="005C1D93"/>
    <w:rsid w:val="005C2C53"/>
    <w:rsid w:val="005C34C9"/>
    <w:rsid w:val="005C5CEB"/>
    <w:rsid w:val="005C6083"/>
    <w:rsid w:val="005C61B8"/>
    <w:rsid w:val="005C6F36"/>
    <w:rsid w:val="005C7719"/>
    <w:rsid w:val="005C7961"/>
    <w:rsid w:val="005D034C"/>
    <w:rsid w:val="005D0E06"/>
    <w:rsid w:val="005D1178"/>
    <w:rsid w:val="005D2EFB"/>
    <w:rsid w:val="005D2F72"/>
    <w:rsid w:val="005D397E"/>
    <w:rsid w:val="005D6CB5"/>
    <w:rsid w:val="005D7B6A"/>
    <w:rsid w:val="005D7BA9"/>
    <w:rsid w:val="005D7F15"/>
    <w:rsid w:val="005E1101"/>
    <w:rsid w:val="005E3069"/>
    <w:rsid w:val="005E433B"/>
    <w:rsid w:val="005E4A63"/>
    <w:rsid w:val="005E5D77"/>
    <w:rsid w:val="005E5D9D"/>
    <w:rsid w:val="005E640C"/>
    <w:rsid w:val="005E7C10"/>
    <w:rsid w:val="005F0976"/>
    <w:rsid w:val="005F0D6D"/>
    <w:rsid w:val="005F226E"/>
    <w:rsid w:val="005F3613"/>
    <w:rsid w:val="005F482F"/>
    <w:rsid w:val="005F603A"/>
    <w:rsid w:val="00601CF0"/>
    <w:rsid w:val="00602A44"/>
    <w:rsid w:val="006060AD"/>
    <w:rsid w:val="00606B86"/>
    <w:rsid w:val="00611FE6"/>
    <w:rsid w:val="006128B9"/>
    <w:rsid w:val="00613A92"/>
    <w:rsid w:val="006177EC"/>
    <w:rsid w:val="00617A08"/>
    <w:rsid w:val="006224E4"/>
    <w:rsid w:val="006231AA"/>
    <w:rsid w:val="00625FDA"/>
    <w:rsid w:val="00626DC0"/>
    <w:rsid w:val="00627D95"/>
    <w:rsid w:val="006301A2"/>
    <w:rsid w:val="00630BCE"/>
    <w:rsid w:val="006321E2"/>
    <w:rsid w:val="00632516"/>
    <w:rsid w:val="00633015"/>
    <w:rsid w:val="00633B7E"/>
    <w:rsid w:val="00634667"/>
    <w:rsid w:val="00634B33"/>
    <w:rsid w:val="00635FBF"/>
    <w:rsid w:val="006374DC"/>
    <w:rsid w:val="00637BCD"/>
    <w:rsid w:val="00642793"/>
    <w:rsid w:val="00644B2A"/>
    <w:rsid w:val="00646B82"/>
    <w:rsid w:val="0065019B"/>
    <w:rsid w:val="006501D1"/>
    <w:rsid w:val="00652909"/>
    <w:rsid w:val="00653604"/>
    <w:rsid w:val="00653A9C"/>
    <w:rsid w:val="00655C0A"/>
    <w:rsid w:val="006572A5"/>
    <w:rsid w:val="00657E6A"/>
    <w:rsid w:val="00661384"/>
    <w:rsid w:val="00662CDE"/>
    <w:rsid w:val="00665A37"/>
    <w:rsid w:val="00665E46"/>
    <w:rsid w:val="00674A04"/>
    <w:rsid w:val="00677C27"/>
    <w:rsid w:val="00680AE3"/>
    <w:rsid w:val="00681713"/>
    <w:rsid w:val="00683CF4"/>
    <w:rsid w:val="00685FA1"/>
    <w:rsid w:val="006861AB"/>
    <w:rsid w:val="006862EA"/>
    <w:rsid w:val="00694E86"/>
    <w:rsid w:val="006A0D2A"/>
    <w:rsid w:val="006A40D6"/>
    <w:rsid w:val="006A5217"/>
    <w:rsid w:val="006A5F9A"/>
    <w:rsid w:val="006A6069"/>
    <w:rsid w:val="006A6A58"/>
    <w:rsid w:val="006B171B"/>
    <w:rsid w:val="006B2EF0"/>
    <w:rsid w:val="006B6BDC"/>
    <w:rsid w:val="006B72E9"/>
    <w:rsid w:val="006B7CC2"/>
    <w:rsid w:val="006C09A3"/>
    <w:rsid w:val="006C250C"/>
    <w:rsid w:val="006C25E7"/>
    <w:rsid w:val="006C33FC"/>
    <w:rsid w:val="006C4A31"/>
    <w:rsid w:val="006C5574"/>
    <w:rsid w:val="006C5BBD"/>
    <w:rsid w:val="006C6135"/>
    <w:rsid w:val="006C6835"/>
    <w:rsid w:val="006D052F"/>
    <w:rsid w:val="006D297C"/>
    <w:rsid w:val="006D2F31"/>
    <w:rsid w:val="006D4774"/>
    <w:rsid w:val="006D4BD2"/>
    <w:rsid w:val="006D7355"/>
    <w:rsid w:val="006E04F8"/>
    <w:rsid w:val="006E39E6"/>
    <w:rsid w:val="006E5B04"/>
    <w:rsid w:val="006E639C"/>
    <w:rsid w:val="006E6C76"/>
    <w:rsid w:val="006E7BAD"/>
    <w:rsid w:val="006F14E5"/>
    <w:rsid w:val="006F1593"/>
    <w:rsid w:val="006F1A05"/>
    <w:rsid w:val="006F1BE5"/>
    <w:rsid w:val="006F3EE3"/>
    <w:rsid w:val="006F4CEF"/>
    <w:rsid w:val="006F6EF4"/>
    <w:rsid w:val="007001FD"/>
    <w:rsid w:val="007010BA"/>
    <w:rsid w:val="00704069"/>
    <w:rsid w:val="007040D6"/>
    <w:rsid w:val="007056E0"/>
    <w:rsid w:val="007079C5"/>
    <w:rsid w:val="00711992"/>
    <w:rsid w:val="00712005"/>
    <w:rsid w:val="00712DCE"/>
    <w:rsid w:val="00714FF6"/>
    <w:rsid w:val="0071740E"/>
    <w:rsid w:val="00717847"/>
    <w:rsid w:val="00722776"/>
    <w:rsid w:val="00723762"/>
    <w:rsid w:val="00725273"/>
    <w:rsid w:val="00725B08"/>
    <w:rsid w:val="00726779"/>
    <w:rsid w:val="00727079"/>
    <w:rsid w:val="00727891"/>
    <w:rsid w:val="007318D4"/>
    <w:rsid w:val="00731CB2"/>
    <w:rsid w:val="00734D25"/>
    <w:rsid w:val="0073557D"/>
    <w:rsid w:val="0073788E"/>
    <w:rsid w:val="007379BE"/>
    <w:rsid w:val="00737B88"/>
    <w:rsid w:val="00743162"/>
    <w:rsid w:val="007431F8"/>
    <w:rsid w:val="0074525A"/>
    <w:rsid w:val="00746975"/>
    <w:rsid w:val="00746AFB"/>
    <w:rsid w:val="0075174E"/>
    <w:rsid w:val="00752845"/>
    <w:rsid w:val="007601F5"/>
    <w:rsid w:val="00760373"/>
    <w:rsid w:val="00763AA2"/>
    <w:rsid w:val="00764830"/>
    <w:rsid w:val="0076647D"/>
    <w:rsid w:val="007670B3"/>
    <w:rsid w:val="00771057"/>
    <w:rsid w:val="00772E49"/>
    <w:rsid w:val="00777198"/>
    <w:rsid w:val="007779EA"/>
    <w:rsid w:val="00781257"/>
    <w:rsid w:val="0078288A"/>
    <w:rsid w:val="007839AB"/>
    <w:rsid w:val="007845EF"/>
    <w:rsid w:val="00787562"/>
    <w:rsid w:val="00787761"/>
    <w:rsid w:val="007900A2"/>
    <w:rsid w:val="00790961"/>
    <w:rsid w:val="00791F07"/>
    <w:rsid w:val="00792F70"/>
    <w:rsid w:val="007A00FC"/>
    <w:rsid w:val="007A0807"/>
    <w:rsid w:val="007A0ADD"/>
    <w:rsid w:val="007A450A"/>
    <w:rsid w:val="007A5F47"/>
    <w:rsid w:val="007A6D81"/>
    <w:rsid w:val="007A7288"/>
    <w:rsid w:val="007A739B"/>
    <w:rsid w:val="007B08E9"/>
    <w:rsid w:val="007B27C1"/>
    <w:rsid w:val="007B2C9D"/>
    <w:rsid w:val="007B3D14"/>
    <w:rsid w:val="007B3EAC"/>
    <w:rsid w:val="007B53A4"/>
    <w:rsid w:val="007B5771"/>
    <w:rsid w:val="007B69DA"/>
    <w:rsid w:val="007C1C05"/>
    <w:rsid w:val="007C2F5E"/>
    <w:rsid w:val="007C38AE"/>
    <w:rsid w:val="007C4764"/>
    <w:rsid w:val="007C5D2E"/>
    <w:rsid w:val="007D436B"/>
    <w:rsid w:val="007D49A8"/>
    <w:rsid w:val="007D5384"/>
    <w:rsid w:val="007D597D"/>
    <w:rsid w:val="007D5D80"/>
    <w:rsid w:val="007E0BA9"/>
    <w:rsid w:val="007E21CA"/>
    <w:rsid w:val="007E241D"/>
    <w:rsid w:val="007E2971"/>
    <w:rsid w:val="007E31EC"/>
    <w:rsid w:val="007E4158"/>
    <w:rsid w:val="007E4420"/>
    <w:rsid w:val="007E5A3A"/>
    <w:rsid w:val="007E5A91"/>
    <w:rsid w:val="007E5FDF"/>
    <w:rsid w:val="007E6DB3"/>
    <w:rsid w:val="007F065D"/>
    <w:rsid w:val="007F098C"/>
    <w:rsid w:val="007F12CD"/>
    <w:rsid w:val="007F1C21"/>
    <w:rsid w:val="007F21DD"/>
    <w:rsid w:val="007F6975"/>
    <w:rsid w:val="00801E04"/>
    <w:rsid w:val="00802853"/>
    <w:rsid w:val="00803572"/>
    <w:rsid w:val="00804AF9"/>
    <w:rsid w:val="00804D60"/>
    <w:rsid w:val="00807888"/>
    <w:rsid w:val="00807BC2"/>
    <w:rsid w:val="00807BFE"/>
    <w:rsid w:val="00810C5C"/>
    <w:rsid w:val="008118C1"/>
    <w:rsid w:val="00813B36"/>
    <w:rsid w:val="0081429A"/>
    <w:rsid w:val="00814672"/>
    <w:rsid w:val="00817037"/>
    <w:rsid w:val="00820E22"/>
    <w:rsid w:val="00824443"/>
    <w:rsid w:val="00826361"/>
    <w:rsid w:val="00827203"/>
    <w:rsid w:val="00830880"/>
    <w:rsid w:val="00832C10"/>
    <w:rsid w:val="00832EE0"/>
    <w:rsid w:val="00835C08"/>
    <w:rsid w:val="008366FB"/>
    <w:rsid w:val="008377C2"/>
    <w:rsid w:val="00837EBB"/>
    <w:rsid w:val="008400FB"/>
    <w:rsid w:val="008410B0"/>
    <w:rsid w:val="008419F1"/>
    <w:rsid w:val="0084283D"/>
    <w:rsid w:val="00843A18"/>
    <w:rsid w:val="008444E4"/>
    <w:rsid w:val="008449A5"/>
    <w:rsid w:val="008502B5"/>
    <w:rsid w:val="00850C1A"/>
    <w:rsid w:val="00850E73"/>
    <w:rsid w:val="00851BB8"/>
    <w:rsid w:val="00855720"/>
    <w:rsid w:val="00856A5E"/>
    <w:rsid w:val="00861A1B"/>
    <w:rsid w:val="00861A45"/>
    <w:rsid w:val="00866EE5"/>
    <w:rsid w:val="008706D6"/>
    <w:rsid w:val="00872AF5"/>
    <w:rsid w:val="0087434F"/>
    <w:rsid w:val="00874B7F"/>
    <w:rsid w:val="00875870"/>
    <w:rsid w:val="008766B5"/>
    <w:rsid w:val="00876FCD"/>
    <w:rsid w:val="008778B5"/>
    <w:rsid w:val="00881A85"/>
    <w:rsid w:val="00882177"/>
    <w:rsid w:val="00882A01"/>
    <w:rsid w:val="00882BDE"/>
    <w:rsid w:val="008835B9"/>
    <w:rsid w:val="00884743"/>
    <w:rsid w:val="00884E9D"/>
    <w:rsid w:val="00885969"/>
    <w:rsid w:val="00885F25"/>
    <w:rsid w:val="008861EC"/>
    <w:rsid w:val="00887085"/>
    <w:rsid w:val="00891607"/>
    <w:rsid w:val="008918E8"/>
    <w:rsid w:val="00891997"/>
    <w:rsid w:val="008924AB"/>
    <w:rsid w:val="008930B1"/>
    <w:rsid w:val="00894353"/>
    <w:rsid w:val="00895406"/>
    <w:rsid w:val="00895623"/>
    <w:rsid w:val="008962FC"/>
    <w:rsid w:val="00897391"/>
    <w:rsid w:val="00897B0F"/>
    <w:rsid w:val="008A15E1"/>
    <w:rsid w:val="008A4969"/>
    <w:rsid w:val="008A5071"/>
    <w:rsid w:val="008A72F2"/>
    <w:rsid w:val="008A743B"/>
    <w:rsid w:val="008B3253"/>
    <w:rsid w:val="008B35C7"/>
    <w:rsid w:val="008B6718"/>
    <w:rsid w:val="008C1527"/>
    <w:rsid w:val="008C301E"/>
    <w:rsid w:val="008C45AE"/>
    <w:rsid w:val="008C5E20"/>
    <w:rsid w:val="008D0582"/>
    <w:rsid w:val="008D07C4"/>
    <w:rsid w:val="008D0BF4"/>
    <w:rsid w:val="008D168B"/>
    <w:rsid w:val="008D24EC"/>
    <w:rsid w:val="008D264D"/>
    <w:rsid w:val="008D30EE"/>
    <w:rsid w:val="008D3DBB"/>
    <w:rsid w:val="008D477A"/>
    <w:rsid w:val="008D5B98"/>
    <w:rsid w:val="008D6016"/>
    <w:rsid w:val="008D6A8C"/>
    <w:rsid w:val="008D72F6"/>
    <w:rsid w:val="008D7AA8"/>
    <w:rsid w:val="008E0D1A"/>
    <w:rsid w:val="008E1A81"/>
    <w:rsid w:val="008E4172"/>
    <w:rsid w:val="008E4224"/>
    <w:rsid w:val="008E47BA"/>
    <w:rsid w:val="008E5FE8"/>
    <w:rsid w:val="008E6E67"/>
    <w:rsid w:val="008E7125"/>
    <w:rsid w:val="008F24CD"/>
    <w:rsid w:val="008F271A"/>
    <w:rsid w:val="008F4A50"/>
    <w:rsid w:val="008F4E50"/>
    <w:rsid w:val="008F6620"/>
    <w:rsid w:val="008F6C08"/>
    <w:rsid w:val="008F75D4"/>
    <w:rsid w:val="00901C1F"/>
    <w:rsid w:val="00902657"/>
    <w:rsid w:val="009031A8"/>
    <w:rsid w:val="00903356"/>
    <w:rsid w:val="009061EF"/>
    <w:rsid w:val="0091014D"/>
    <w:rsid w:val="009122A9"/>
    <w:rsid w:val="00916097"/>
    <w:rsid w:val="0091706C"/>
    <w:rsid w:val="009217D3"/>
    <w:rsid w:val="00921E2A"/>
    <w:rsid w:val="0092370B"/>
    <w:rsid w:val="00923813"/>
    <w:rsid w:val="00926052"/>
    <w:rsid w:val="00926856"/>
    <w:rsid w:val="0093518F"/>
    <w:rsid w:val="0093750E"/>
    <w:rsid w:val="0093786D"/>
    <w:rsid w:val="00937FF2"/>
    <w:rsid w:val="00940AFA"/>
    <w:rsid w:val="0094118C"/>
    <w:rsid w:val="00941244"/>
    <w:rsid w:val="0094282F"/>
    <w:rsid w:val="009445F9"/>
    <w:rsid w:val="00945F7C"/>
    <w:rsid w:val="00946D44"/>
    <w:rsid w:val="00946D7A"/>
    <w:rsid w:val="00946DB4"/>
    <w:rsid w:val="00947EE2"/>
    <w:rsid w:val="00950468"/>
    <w:rsid w:val="009520C0"/>
    <w:rsid w:val="00954776"/>
    <w:rsid w:val="009557E8"/>
    <w:rsid w:val="00957A41"/>
    <w:rsid w:val="00962034"/>
    <w:rsid w:val="00962215"/>
    <w:rsid w:val="00963664"/>
    <w:rsid w:val="00963693"/>
    <w:rsid w:val="0096480E"/>
    <w:rsid w:val="0097302D"/>
    <w:rsid w:val="00974FDF"/>
    <w:rsid w:val="00977851"/>
    <w:rsid w:val="00977915"/>
    <w:rsid w:val="00977B3F"/>
    <w:rsid w:val="009807D3"/>
    <w:rsid w:val="009809DE"/>
    <w:rsid w:val="0098235F"/>
    <w:rsid w:val="00982DC1"/>
    <w:rsid w:val="009837C5"/>
    <w:rsid w:val="0098384E"/>
    <w:rsid w:val="00983900"/>
    <w:rsid w:val="0098427F"/>
    <w:rsid w:val="00984B1D"/>
    <w:rsid w:val="009850CE"/>
    <w:rsid w:val="009853AB"/>
    <w:rsid w:val="00985A8F"/>
    <w:rsid w:val="00985E29"/>
    <w:rsid w:val="00986ACF"/>
    <w:rsid w:val="009878CC"/>
    <w:rsid w:val="00991294"/>
    <w:rsid w:val="00992220"/>
    <w:rsid w:val="009922BB"/>
    <w:rsid w:val="00994E1A"/>
    <w:rsid w:val="009963E2"/>
    <w:rsid w:val="009A3266"/>
    <w:rsid w:val="009A369A"/>
    <w:rsid w:val="009A7C45"/>
    <w:rsid w:val="009A7EBF"/>
    <w:rsid w:val="009B1BF5"/>
    <w:rsid w:val="009B28C0"/>
    <w:rsid w:val="009B6B04"/>
    <w:rsid w:val="009B7B66"/>
    <w:rsid w:val="009C06F5"/>
    <w:rsid w:val="009C1F40"/>
    <w:rsid w:val="009C2A9F"/>
    <w:rsid w:val="009C3DD7"/>
    <w:rsid w:val="009C4AC4"/>
    <w:rsid w:val="009C5AC4"/>
    <w:rsid w:val="009C5E65"/>
    <w:rsid w:val="009C6774"/>
    <w:rsid w:val="009C6BAE"/>
    <w:rsid w:val="009D037F"/>
    <w:rsid w:val="009D0394"/>
    <w:rsid w:val="009D1846"/>
    <w:rsid w:val="009D2043"/>
    <w:rsid w:val="009D2B9D"/>
    <w:rsid w:val="009D4D58"/>
    <w:rsid w:val="009D52D7"/>
    <w:rsid w:val="009D52F4"/>
    <w:rsid w:val="009D5F5D"/>
    <w:rsid w:val="009D7705"/>
    <w:rsid w:val="009D77C3"/>
    <w:rsid w:val="009E070D"/>
    <w:rsid w:val="009E0CF4"/>
    <w:rsid w:val="009E4889"/>
    <w:rsid w:val="009E6277"/>
    <w:rsid w:val="009E7C1B"/>
    <w:rsid w:val="009F043E"/>
    <w:rsid w:val="009F0FCB"/>
    <w:rsid w:val="009F1201"/>
    <w:rsid w:val="009F18A9"/>
    <w:rsid w:val="009F1D34"/>
    <w:rsid w:val="009F4507"/>
    <w:rsid w:val="009F4B87"/>
    <w:rsid w:val="009F6066"/>
    <w:rsid w:val="00A004C9"/>
    <w:rsid w:val="00A00E4B"/>
    <w:rsid w:val="00A01176"/>
    <w:rsid w:val="00A030F9"/>
    <w:rsid w:val="00A04981"/>
    <w:rsid w:val="00A060AD"/>
    <w:rsid w:val="00A07047"/>
    <w:rsid w:val="00A10145"/>
    <w:rsid w:val="00A10584"/>
    <w:rsid w:val="00A134BB"/>
    <w:rsid w:val="00A13686"/>
    <w:rsid w:val="00A136DE"/>
    <w:rsid w:val="00A138EE"/>
    <w:rsid w:val="00A13DED"/>
    <w:rsid w:val="00A158A3"/>
    <w:rsid w:val="00A17F35"/>
    <w:rsid w:val="00A208DB"/>
    <w:rsid w:val="00A21379"/>
    <w:rsid w:val="00A22B7B"/>
    <w:rsid w:val="00A24986"/>
    <w:rsid w:val="00A279E9"/>
    <w:rsid w:val="00A33889"/>
    <w:rsid w:val="00A41002"/>
    <w:rsid w:val="00A41646"/>
    <w:rsid w:val="00A417EC"/>
    <w:rsid w:val="00A4333C"/>
    <w:rsid w:val="00A4451F"/>
    <w:rsid w:val="00A51B10"/>
    <w:rsid w:val="00A52418"/>
    <w:rsid w:val="00A542F9"/>
    <w:rsid w:val="00A54FA8"/>
    <w:rsid w:val="00A554C5"/>
    <w:rsid w:val="00A56AB0"/>
    <w:rsid w:val="00A57D45"/>
    <w:rsid w:val="00A61D2F"/>
    <w:rsid w:val="00A62587"/>
    <w:rsid w:val="00A64700"/>
    <w:rsid w:val="00A66764"/>
    <w:rsid w:val="00A70A58"/>
    <w:rsid w:val="00A73465"/>
    <w:rsid w:val="00A81585"/>
    <w:rsid w:val="00A8224B"/>
    <w:rsid w:val="00A82647"/>
    <w:rsid w:val="00A83DDD"/>
    <w:rsid w:val="00A844A7"/>
    <w:rsid w:val="00A84D9B"/>
    <w:rsid w:val="00A86C3E"/>
    <w:rsid w:val="00A870D0"/>
    <w:rsid w:val="00A8711E"/>
    <w:rsid w:val="00A8796B"/>
    <w:rsid w:val="00A9022A"/>
    <w:rsid w:val="00A91021"/>
    <w:rsid w:val="00A92320"/>
    <w:rsid w:val="00A944C8"/>
    <w:rsid w:val="00A9729E"/>
    <w:rsid w:val="00A97987"/>
    <w:rsid w:val="00AA0A8D"/>
    <w:rsid w:val="00AA27B9"/>
    <w:rsid w:val="00AA2A15"/>
    <w:rsid w:val="00AA2C66"/>
    <w:rsid w:val="00AA3FCC"/>
    <w:rsid w:val="00AA5547"/>
    <w:rsid w:val="00AA6FC3"/>
    <w:rsid w:val="00AA76DE"/>
    <w:rsid w:val="00AB0E11"/>
    <w:rsid w:val="00AB4C7E"/>
    <w:rsid w:val="00AB5792"/>
    <w:rsid w:val="00AB624D"/>
    <w:rsid w:val="00AB6267"/>
    <w:rsid w:val="00AB7A75"/>
    <w:rsid w:val="00AC0032"/>
    <w:rsid w:val="00AC264F"/>
    <w:rsid w:val="00AC643C"/>
    <w:rsid w:val="00AC715B"/>
    <w:rsid w:val="00AD102E"/>
    <w:rsid w:val="00AD20A1"/>
    <w:rsid w:val="00AD24D0"/>
    <w:rsid w:val="00AD41CB"/>
    <w:rsid w:val="00AD4E76"/>
    <w:rsid w:val="00AD60C3"/>
    <w:rsid w:val="00AD79AF"/>
    <w:rsid w:val="00AD7B2B"/>
    <w:rsid w:val="00AE0986"/>
    <w:rsid w:val="00AE14A0"/>
    <w:rsid w:val="00AE179E"/>
    <w:rsid w:val="00AE41B7"/>
    <w:rsid w:val="00AE56DD"/>
    <w:rsid w:val="00AE58A2"/>
    <w:rsid w:val="00AE5BD7"/>
    <w:rsid w:val="00AE7898"/>
    <w:rsid w:val="00AE7FB4"/>
    <w:rsid w:val="00AF10A9"/>
    <w:rsid w:val="00AF2690"/>
    <w:rsid w:val="00AF2E24"/>
    <w:rsid w:val="00AF4303"/>
    <w:rsid w:val="00AF4B52"/>
    <w:rsid w:val="00B0106D"/>
    <w:rsid w:val="00B01143"/>
    <w:rsid w:val="00B01819"/>
    <w:rsid w:val="00B03999"/>
    <w:rsid w:val="00B04490"/>
    <w:rsid w:val="00B101B2"/>
    <w:rsid w:val="00B10A0B"/>
    <w:rsid w:val="00B113BF"/>
    <w:rsid w:val="00B11B3B"/>
    <w:rsid w:val="00B135B2"/>
    <w:rsid w:val="00B14286"/>
    <w:rsid w:val="00B160CC"/>
    <w:rsid w:val="00B172B8"/>
    <w:rsid w:val="00B17933"/>
    <w:rsid w:val="00B219F8"/>
    <w:rsid w:val="00B21CEB"/>
    <w:rsid w:val="00B23C1A"/>
    <w:rsid w:val="00B24F0A"/>
    <w:rsid w:val="00B25EB5"/>
    <w:rsid w:val="00B27105"/>
    <w:rsid w:val="00B32BC2"/>
    <w:rsid w:val="00B34BDC"/>
    <w:rsid w:val="00B34CB2"/>
    <w:rsid w:val="00B35632"/>
    <w:rsid w:val="00B376B6"/>
    <w:rsid w:val="00B41112"/>
    <w:rsid w:val="00B411D1"/>
    <w:rsid w:val="00B41F80"/>
    <w:rsid w:val="00B449DC"/>
    <w:rsid w:val="00B4506F"/>
    <w:rsid w:val="00B45504"/>
    <w:rsid w:val="00B46007"/>
    <w:rsid w:val="00B46108"/>
    <w:rsid w:val="00B47239"/>
    <w:rsid w:val="00B473C6"/>
    <w:rsid w:val="00B5265A"/>
    <w:rsid w:val="00B534B9"/>
    <w:rsid w:val="00B54EBF"/>
    <w:rsid w:val="00B5623B"/>
    <w:rsid w:val="00B56EF5"/>
    <w:rsid w:val="00B619B2"/>
    <w:rsid w:val="00B64A81"/>
    <w:rsid w:val="00B663A0"/>
    <w:rsid w:val="00B66428"/>
    <w:rsid w:val="00B66CBE"/>
    <w:rsid w:val="00B675A2"/>
    <w:rsid w:val="00B729E7"/>
    <w:rsid w:val="00B7589C"/>
    <w:rsid w:val="00B76D81"/>
    <w:rsid w:val="00B77314"/>
    <w:rsid w:val="00B77668"/>
    <w:rsid w:val="00B83A73"/>
    <w:rsid w:val="00B83C70"/>
    <w:rsid w:val="00B843EC"/>
    <w:rsid w:val="00B84674"/>
    <w:rsid w:val="00B85ED6"/>
    <w:rsid w:val="00B86F0B"/>
    <w:rsid w:val="00B873B7"/>
    <w:rsid w:val="00B9079B"/>
    <w:rsid w:val="00B91C42"/>
    <w:rsid w:val="00B94A2C"/>
    <w:rsid w:val="00B95215"/>
    <w:rsid w:val="00B95F7B"/>
    <w:rsid w:val="00B9787C"/>
    <w:rsid w:val="00BA1B4A"/>
    <w:rsid w:val="00BA3998"/>
    <w:rsid w:val="00BA3CB9"/>
    <w:rsid w:val="00BA50C5"/>
    <w:rsid w:val="00BA5322"/>
    <w:rsid w:val="00BB4E5F"/>
    <w:rsid w:val="00BB6103"/>
    <w:rsid w:val="00BB7387"/>
    <w:rsid w:val="00BC01B8"/>
    <w:rsid w:val="00BC133C"/>
    <w:rsid w:val="00BC2CB7"/>
    <w:rsid w:val="00BC468B"/>
    <w:rsid w:val="00BC46ED"/>
    <w:rsid w:val="00BC4938"/>
    <w:rsid w:val="00BC5E5A"/>
    <w:rsid w:val="00BC7AB8"/>
    <w:rsid w:val="00BD0538"/>
    <w:rsid w:val="00BD0EA0"/>
    <w:rsid w:val="00BD2529"/>
    <w:rsid w:val="00BD2F66"/>
    <w:rsid w:val="00BD4C0E"/>
    <w:rsid w:val="00BD68CB"/>
    <w:rsid w:val="00BE15F7"/>
    <w:rsid w:val="00BE2C31"/>
    <w:rsid w:val="00BE373D"/>
    <w:rsid w:val="00BE5261"/>
    <w:rsid w:val="00BE5C29"/>
    <w:rsid w:val="00BE606C"/>
    <w:rsid w:val="00BE7969"/>
    <w:rsid w:val="00BE7C6E"/>
    <w:rsid w:val="00BF0698"/>
    <w:rsid w:val="00BF087C"/>
    <w:rsid w:val="00BF0B72"/>
    <w:rsid w:val="00BF119F"/>
    <w:rsid w:val="00BF1256"/>
    <w:rsid w:val="00BF3286"/>
    <w:rsid w:val="00BF40CF"/>
    <w:rsid w:val="00BF4102"/>
    <w:rsid w:val="00BF4417"/>
    <w:rsid w:val="00BF4ED6"/>
    <w:rsid w:val="00BF6C9C"/>
    <w:rsid w:val="00C00EC7"/>
    <w:rsid w:val="00C02F2C"/>
    <w:rsid w:val="00C0397A"/>
    <w:rsid w:val="00C06556"/>
    <w:rsid w:val="00C109B2"/>
    <w:rsid w:val="00C1232F"/>
    <w:rsid w:val="00C14C41"/>
    <w:rsid w:val="00C153E6"/>
    <w:rsid w:val="00C15D3D"/>
    <w:rsid w:val="00C16A8B"/>
    <w:rsid w:val="00C2108B"/>
    <w:rsid w:val="00C21B7F"/>
    <w:rsid w:val="00C22A2F"/>
    <w:rsid w:val="00C23D7F"/>
    <w:rsid w:val="00C24500"/>
    <w:rsid w:val="00C266C5"/>
    <w:rsid w:val="00C30B23"/>
    <w:rsid w:val="00C3426D"/>
    <w:rsid w:val="00C347E2"/>
    <w:rsid w:val="00C34964"/>
    <w:rsid w:val="00C34EF0"/>
    <w:rsid w:val="00C40958"/>
    <w:rsid w:val="00C44E0F"/>
    <w:rsid w:val="00C46E52"/>
    <w:rsid w:val="00C52DA2"/>
    <w:rsid w:val="00C5385B"/>
    <w:rsid w:val="00C54816"/>
    <w:rsid w:val="00C570F1"/>
    <w:rsid w:val="00C578D8"/>
    <w:rsid w:val="00C60095"/>
    <w:rsid w:val="00C60E45"/>
    <w:rsid w:val="00C64E47"/>
    <w:rsid w:val="00C656DF"/>
    <w:rsid w:val="00C673B4"/>
    <w:rsid w:val="00C67C22"/>
    <w:rsid w:val="00C7032E"/>
    <w:rsid w:val="00C74E0A"/>
    <w:rsid w:val="00C757CE"/>
    <w:rsid w:val="00C7676B"/>
    <w:rsid w:val="00C76A77"/>
    <w:rsid w:val="00C76BEC"/>
    <w:rsid w:val="00C77649"/>
    <w:rsid w:val="00C77BAC"/>
    <w:rsid w:val="00C80C24"/>
    <w:rsid w:val="00C82E00"/>
    <w:rsid w:val="00C835EE"/>
    <w:rsid w:val="00C85670"/>
    <w:rsid w:val="00C91D3A"/>
    <w:rsid w:val="00C93780"/>
    <w:rsid w:val="00C95026"/>
    <w:rsid w:val="00CA0C4A"/>
    <w:rsid w:val="00CA302A"/>
    <w:rsid w:val="00CA3036"/>
    <w:rsid w:val="00CA3253"/>
    <w:rsid w:val="00CA3D25"/>
    <w:rsid w:val="00CB04CB"/>
    <w:rsid w:val="00CB0EC3"/>
    <w:rsid w:val="00CB21C7"/>
    <w:rsid w:val="00CB28E0"/>
    <w:rsid w:val="00CB3411"/>
    <w:rsid w:val="00CB5C97"/>
    <w:rsid w:val="00CB6041"/>
    <w:rsid w:val="00CB79BC"/>
    <w:rsid w:val="00CC07F0"/>
    <w:rsid w:val="00CC173C"/>
    <w:rsid w:val="00CC1A33"/>
    <w:rsid w:val="00CC2D72"/>
    <w:rsid w:val="00CC5645"/>
    <w:rsid w:val="00CC6164"/>
    <w:rsid w:val="00CC62F5"/>
    <w:rsid w:val="00CC6F51"/>
    <w:rsid w:val="00CC7381"/>
    <w:rsid w:val="00CD037F"/>
    <w:rsid w:val="00CD3B78"/>
    <w:rsid w:val="00CD524C"/>
    <w:rsid w:val="00CD5848"/>
    <w:rsid w:val="00CD6B99"/>
    <w:rsid w:val="00CE1A18"/>
    <w:rsid w:val="00CE2740"/>
    <w:rsid w:val="00CE311A"/>
    <w:rsid w:val="00CE3E33"/>
    <w:rsid w:val="00CE606A"/>
    <w:rsid w:val="00CE6115"/>
    <w:rsid w:val="00CF0C28"/>
    <w:rsid w:val="00CF5ECC"/>
    <w:rsid w:val="00D0012A"/>
    <w:rsid w:val="00D01A1C"/>
    <w:rsid w:val="00D02F80"/>
    <w:rsid w:val="00D040F0"/>
    <w:rsid w:val="00D05714"/>
    <w:rsid w:val="00D070B6"/>
    <w:rsid w:val="00D11FC6"/>
    <w:rsid w:val="00D125FC"/>
    <w:rsid w:val="00D13CC7"/>
    <w:rsid w:val="00D14552"/>
    <w:rsid w:val="00D15417"/>
    <w:rsid w:val="00D168CF"/>
    <w:rsid w:val="00D168FC"/>
    <w:rsid w:val="00D1783A"/>
    <w:rsid w:val="00D20108"/>
    <w:rsid w:val="00D201E8"/>
    <w:rsid w:val="00D208E6"/>
    <w:rsid w:val="00D21CDC"/>
    <w:rsid w:val="00D233B8"/>
    <w:rsid w:val="00D2345C"/>
    <w:rsid w:val="00D234FF"/>
    <w:rsid w:val="00D240A8"/>
    <w:rsid w:val="00D248C2"/>
    <w:rsid w:val="00D27720"/>
    <w:rsid w:val="00D30CAD"/>
    <w:rsid w:val="00D3203C"/>
    <w:rsid w:val="00D3221E"/>
    <w:rsid w:val="00D32697"/>
    <w:rsid w:val="00D32E87"/>
    <w:rsid w:val="00D33B97"/>
    <w:rsid w:val="00D35EB2"/>
    <w:rsid w:val="00D4058E"/>
    <w:rsid w:val="00D42F19"/>
    <w:rsid w:val="00D44BE5"/>
    <w:rsid w:val="00D478CB"/>
    <w:rsid w:val="00D5009F"/>
    <w:rsid w:val="00D5273C"/>
    <w:rsid w:val="00D55D7D"/>
    <w:rsid w:val="00D55E2A"/>
    <w:rsid w:val="00D62376"/>
    <w:rsid w:val="00D627AE"/>
    <w:rsid w:val="00D66493"/>
    <w:rsid w:val="00D702E3"/>
    <w:rsid w:val="00D7124D"/>
    <w:rsid w:val="00D7226D"/>
    <w:rsid w:val="00D72E0C"/>
    <w:rsid w:val="00D73040"/>
    <w:rsid w:val="00D77601"/>
    <w:rsid w:val="00D80582"/>
    <w:rsid w:val="00D85B93"/>
    <w:rsid w:val="00D90164"/>
    <w:rsid w:val="00D918E0"/>
    <w:rsid w:val="00D93BFE"/>
    <w:rsid w:val="00D93C9C"/>
    <w:rsid w:val="00D9681A"/>
    <w:rsid w:val="00D971F5"/>
    <w:rsid w:val="00DA2685"/>
    <w:rsid w:val="00DA2847"/>
    <w:rsid w:val="00DA4A66"/>
    <w:rsid w:val="00DA5BBF"/>
    <w:rsid w:val="00DA6026"/>
    <w:rsid w:val="00DA6ECE"/>
    <w:rsid w:val="00DA7A74"/>
    <w:rsid w:val="00DB1B89"/>
    <w:rsid w:val="00DB2C0D"/>
    <w:rsid w:val="00DB306C"/>
    <w:rsid w:val="00DB4D9F"/>
    <w:rsid w:val="00DB6F28"/>
    <w:rsid w:val="00DB776D"/>
    <w:rsid w:val="00DB7E07"/>
    <w:rsid w:val="00DC3970"/>
    <w:rsid w:val="00DC3F49"/>
    <w:rsid w:val="00DC549F"/>
    <w:rsid w:val="00DC59CD"/>
    <w:rsid w:val="00DC6954"/>
    <w:rsid w:val="00DC6DFC"/>
    <w:rsid w:val="00DC72E7"/>
    <w:rsid w:val="00DC7500"/>
    <w:rsid w:val="00DC78BE"/>
    <w:rsid w:val="00DC7C68"/>
    <w:rsid w:val="00DD369B"/>
    <w:rsid w:val="00DD47F8"/>
    <w:rsid w:val="00DD54AA"/>
    <w:rsid w:val="00DD5FDB"/>
    <w:rsid w:val="00DD70C2"/>
    <w:rsid w:val="00DD782A"/>
    <w:rsid w:val="00DE1027"/>
    <w:rsid w:val="00DE1D02"/>
    <w:rsid w:val="00DE25E4"/>
    <w:rsid w:val="00DE7657"/>
    <w:rsid w:val="00DF0D26"/>
    <w:rsid w:val="00DF2E4F"/>
    <w:rsid w:val="00DF2F42"/>
    <w:rsid w:val="00DF44B7"/>
    <w:rsid w:val="00DF5E72"/>
    <w:rsid w:val="00DF6458"/>
    <w:rsid w:val="00E000A9"/>
    <w:rsid w:val="00E003E9"/>
    <w:rsid w:val="00E01203"/>
    <w:rsid w:val="00E01271"/>
    <w:rsid w:val="00E01546"/>
    <w:rsid w:val="00E01FEB"/>
    <w:rsid w:val="00E027A5"/>
    <w:rsid w:val="00E02A79"/>
    <w:rsid w:val="00E02C3B"/>
    <w:rsid w:val="00E031D1"/>
    <w:rsid w:val="00E03931"/>
    <w:rsid w:val="00E03EE9"/>
    <w:rsid w:val="00E04737"/>
    <w:rsid w:val="00E049F5"/>
    <w:rsid w:val="00E05818"/>
    <w:rsid w:val="00E06F8A"/>
    <w:rsid w:val="00E1026D"/>
    <w:rsid w:val="00E1125F"/>
    <w:rsid w:val="00E11537"/>
    <w:rsid w:val="00E11F6B"/>
    <w:rsid w:val="00E12BBF"/>
    <w:rsid w:val="00E153F4"/>
    <w:rsid w:val="00E15EA2"/>
    <w:rsid w:val="00E16E64"/>
    <w:rsid w:val="00E204A7"/>
    <w:rsid w:val="00E21255"/>
    <w:rsid w:val="00E22FF5"/>
    <w:rsid w:val="00E259BD"/>
    <w:rsid w:val="00E27150"/>
    <w:rsid w:val="00E328D4"/>
    <w:rsid w:val="00E33440"/>
    <w:rsid w:val="00E3398A"/>
    <w:rsid w:val="00E3512E"/>
    <w:rsid w:val="00E363D1"/>
    <w:rsid w:val="00E4029E"/>
    <w:rsid w:val="00E43B5B"/>
    <w:rsid w:val="00E43F57"/>
    <w:rsid w:val="00E44E53"/>
    <w:rsid w:val="00E45025"/>
    <w:rsid w:val="00E50CC5"/>
    <w:rsid w:val="00E50CF0"/>
    <w:rsid w:val="00E57678"/>
    <w:rsid w:val="00E60C65"/>
    <w:rsid w:val="00E70009"/>
    <w:rsid w:val="00E72421"/>
    <w:rsid w:val="00E836F4"/>
    <w:rsid w:val="00E8476D"/>
    <w:rsid w:val="00E85A35"/>
    <w:rsid w:val="00E86585"/>
    <w:rsid w:val="00E86F8F"/>
    <w:rsid w:val="00E95F75"/>
    <w:rsid w:val="00E96D0D"/>
    <w:rsid w:val="00EA13B3"/>
    <w:rsid w:val="00EA1701"/>
    <w:rsid w:val="00EA6CBC"/>
    <w:rsid w:val="00EB035E"/>
    <w:rsid w:val="00EB0B85"/>
    <w:rsid w:val="00EB0DEB"/>
    <w:rsid w:val="00EB1D0A"/>
    <w:rsid w:val="00EB32CD"/>
    <w:rsid w:val="00EB3C64"/>
    <w:rsid w:val="00EB522B"/>
    <w:rsid w:val="00EC116A"/>
    <w:rsid w:val="00EC1469"/>
    <w:rsid w:val="00EC2BCE"/>
    <w:rsid w:val="00EC57DF"/>
    <w:rsid w:val="00EC5F68"/>
    <w:rsid w:val="00EC625D"/>
    <w:rsid w:val="00EC7A3D"/>
    <w:rsid w:val="00ED1039"/>
    <w:rsid w:val="00ED2035"/>
    <w:rsid w:val="00ED279C"/>
    <w:rsid w:val="00ED3D4A"/>
    <w:rsid w:val="00ED3F16"/>
    <w:rsid w:val="00ED79CB"/>
    <w:rsid w:val="00EE2895"/>
    <w:rsid w:val="00EE2ACC"/>
    <w:rsid w:val="00EE4333"/>
    <w:rsid w:val="00EF0CBB"/>
    <w:rsid w:val="00EF21D5"/>
    <w:rsid w:val="00EF2E09"/>
    <w:rsid w:val="00EF3E4C"/>
    <w:rsid w:val="00EF497B"/>
    <w:rsid w:val="00EF4AE1"/>
    <w:rsid w:val="00EF6A01"/>
    <w:rsid w:val="00EF6FAE"/>
    <w:rsid w:val="00EF7DDE"/>
    <w:rsid w:val="00F003EB"/>
    <w:rsid w:val="00F01813"/>
    <w:rsid w:val="00F01F94"/>
    <w:rsid w:val="00F01FEB"/>
    <w:rsid w:val="00F029FE"/>
    <w:rsid w:val="00F034B4"/>
    <w:rsid w:val="00F046F3"/>
    <w:rsid w:val="00F05E14"/>
    <w:rsid w:val="00F06322"/>
    <w:rsid w:val="00F0760C"/>
    <w:rsid w:val="00F076B9"/>
    <w:rsid w:val="00F112A5"/>
    <w:rsid w:val="00F13150"/>
    <w:rsid w:val="00F13B3A"/>
    <w:rsid w:val="00F145A1"/>
    <w:rsid w:val="00F14C7B"/>
    <w:rsid w:val="00F16869"/>
    <w:rsid w:val="00F1760E"/>
    <w:rsid w:val="00F208BF"/>
    <w:rsid w:val="00F211C4"/>
    <w:rsid w:val="00F22582"/>
    <w:rsid w:val="00F23668"/>
    <w:rsid w:val="00F245B9"/>
    <w:rsid w:val="00F268C8"/>
    <w:rsid w:val="00F30C81"/>
    <w:rsid w:val="00F31B08"/>
    <w:rsid w:val="00F32CEB"/>
    <w:rsid w:val="00F37D63"/>
    <w:rsid w:val="00F4025A"/>
    <w:rsid w:val="00F430E5"/>
    <w:rsid w:val="00F46715"/>
    <w:rsid w:val="00F51717"/>
    <w:rsid w:val="00F51CD9"/>
    <w:rsid w:val="00F51EBF"/>
    <w:rsid w:val="00F52050"/>
    <w:rsid w:val="00F52BDE"/>
    <w:rsid w:val="00F54BBF"/>
    <w:rsid w:val="00F5661B"/>
    <w:rsid w:val="00F60A18"/>
    <w:rsid w:val="00F60B11"/>
    <w:rsid w:val="00F61A94"/>
    <w:rsid w:val="00F62593"/>
    <w:rsid w:val="00F629E9"/>
    <w:rsid w:val="00F63532"/>
    <w:rsid w:val="00F66185"/>
    <w:rsid w:val="00F667DB"/>
    <w:rsid w:val="00F671B3"/>
    <w:rsid w:val="00F6792E"/>
    <w:rsid w:val="00F7161A"/>
    <w:rsid w:val="00F7300B"/>
    <w:rsid w:val="00F756F4"/>
    <w:rsid w:val="00F7626C"/>
    <w:rsid w:val="00F82C81"/>
    <w:rsid w:val="00F83129"/>
    <w:rsid w:val="00FA04A0"/>
    <w:rsid w:val="00FA13E1"/>
    <w:rsid w:val="00FA15C9"/>
    <w:rsid w:val="00FA18D3"/>
    <w:rsid w:val="00FA222C"/>
    <w:rsid w:val="00FA3C85"/>
    <w:rsid w:val="00FB0B27"/>
    <w:rsid w:val="00FB1170"/>
    <w:rsid w:val="00FB1F14"/>
    <w:rsid w:val="00FB2EE5"/>
    <w:rsid w:val="00FB404D"/>
    <w:rsid w:val="00FB4B49"/>
    <w:rsid w:val="00FB5197"/>
    <w:rsid w:val="00FB747B"/>
    <w:rsid w:val="00FC1FCD"/>
    <w:rsid w:val="00FC2284"/>
    <w:rsid w:val="00FC4630"/>
    <w:rsid w:val="00FC5E6A"/>
    <w:rsid w:val="00FD0973"/>
    <w:rsid w:val="00FD3222"/>
    <w:rsid w:val="00FD50E5"/>
    <w:rsid w:val="00FD7530"/>
    <w:rsid w:val="00FE039E"/>
    <w:rsid w:val="00FE0452"/>
    <w:rsid w:val="00FE07F3"/>
    <w:rsid w:val="00FE1A12"/>
    <w:rsid w:val="00FE2B67"/>
    <w:rsid w:val="00FE38BD"/>
    <w:rsid w:val="00FE4244"/>
    <w:rsid w:val="00FE6171"/>
    <w:rsid w:val="00FE67CD"/>
    <w:rsid w:val="00FF0697"/>
    <w:rsid w:val="00FF3160"/>
    <w:rsid w:val="00FF40D1"/>
    <w:rsid w:val="00FF670D"/>
    <w:rsid w:val="00FF769C"/>
    <w:rsid w:val="0599AA35"/>
    <w:rsid w:val="05CF047C"/>
    <w:rsid w:val="086038E3"/>
    <w:rsid w:val="0B5CC53A"/>
    <w:rsid w:val="0E3FE4CF"/>
    <w:rsid w:val="0E9B4BD0"/>
    <w:rsid w:val="1193B77B"/>
    <w:rsid w:val="134F3BA2"/>
    <w:rsid w:val="13DCCDC5"/>
    <w:rsid w:val="15164379"/>
    <w:rsid w:val="18A90E2F"/>
    <w:rsid w:val="19631625"/>
    <w:rsid w:val="1DD7A9E5"/>
    <w:rsid w:val="205FE72B"/>
    <w:rsid w:val="20D2350C"/>
    <w:rsid w:val="21413FB8"/>
    <w:rsid w:val="2263EE72"/>
    <w:rsid w:val="22B42B4C"/>
    <w:rsid w:val="2483B7C5"/>
    <w:rsid w:val="2868C2CA"/>
    <w:rsid w:val="2FD2DFE6"/>
    <w:rsid w:val="3016B27D"/>
    <w:rsid w:val="30298C7E"/>
    <w:rsid w:val="35C8ECBA"/>
    <w:rsid w:val="36E4E7D2"/>
    <w:rsid w:val="37844C44"/>
    <w:rsid w:val="3ADBF758"/>
    <w:rsid w:val="3CBABBD2"/>
    <w:rsid w:val="3CD689B4"/>
    <w:rsid w:val="3F718A31"/>
    <w:rsid w:val="420EA4ED"/>
    <w:rsid w:val="45A62A68"/>
    <w:rsid w:val="47B8E6C9"/>
    <w:rsid w:val="4823EB6D"/>
    <w:rsid w:val="4AD38B58"/>
    <w:rsid w:val="4C291D13"/>
    <w:rsid w:val="4EED8165"/>
    <w:rsid w:val="50FCD9CE"/>
    <w:rsid w:val="51967A7F"/>
    <w:rsid w:val="527A3090"/>
    <w:rsid w:val="5359F625"/>
    <w:rsid w:val="56B04E8E"/>
    <w:rsid w:val="57F1813C"/>
    <w:rsid w:val="5BF0247C"/>
    <w:rsid w:val="5E8E6252"/>
    <w:rsid w:val="609065C8"/>
    <w:rsid w:val="644BE319"/>
    <w:rsid w:val="692F2EA9"/>
    <w:rsid w:val="6B2D0E76"/>
    <w:rsid w:val="6F027297"/>
    <w:rsid w:val="6F40B627"/>
    <w:rsid w:val="72D6CFA5"/>
    <w:rsid w:val="72FD19C8"/>
    <w:rsid w:val="77BFB4BB"/>
    <w:rsid w:val="785C7B9F"/>
    <w:rsid w:val="7D0CD504"/>
    <w:rsid w:val="7D40EB2B"/>
    <w:rsid w:val="7F1DF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4A2241"/>
  <w15:docId w15:val="{5143760F-C2A6-4DA8-BDE6-29E1A441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238" w:lineRule="exact"/>
    </w:pPr>
    <w:rPr>
      <w:rFonts w:ascii="Roboto Condensed" w:eastAsia="SimSun" w:hAnsi="Roboto Condensed" w:cs="Mangal"/>
      <w:kern w:val="1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592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479"/>
        <w:tab w:val="right" w:pos="8958"/>
      </w:tabs>
    </w:pPr>
  </w:style>
  <w:style w:type="paragraph" w:styleId="Footer">
    <w:name w:val="footer"/>
    <w:basedOn w:val="Normal"/>
    <w:pPr>
      <w:suppressLineNumbers/>
      <w:tabs>
        <w:tab w:val="center" w:pos="4479"/>
        <w:tab w:val="right" w:pos="8958"/>
      </w:tabs>
      <w:spacing w:line="193" w:lineRule="exact"/>
    </w:pPr>
    <w:rPr>
      <w:sz w:val="16"/>
    </w:rPr>
  </w:style>
  <w:style w:type="paragraph" w:customStyle="1" w:styleId="AK">
    <w:name w:val="AK"/>
    <w:pPr>
      <w:keepNext/>
      <w:keepLines/>
      <w:widowControl w:val="0"/>
      <w:suppressLineNumbers/>
      <w:suppressAutoHyphens/>
      <w:spacing w:line="238" w:lineRule="exact"/>
    </w:pPr>
    <w:rPr>
      <w:rFonts w:ascii="Roboto Condensed" w:eastAsia="SimSun" w:hAnsi="Roboto Condensed" w:cs="Mangal"/>
      <w:kern w:val="1"/>
      <w:sz w:val="16"/>
      <w:szCs w:val="24"/>
      <w:lang w:eastAsia="hi-IN" w:bidi="hi-IN"/>
    </w:rPr>
  </w:style>
  <w:style w:type="paragraph" w:customStyle="1" w:styleId="Nimetus">
    <w:name w:val="Nimetus"/>
    <w:pPr>
      <w:widowControl w:val="0"/>
      <w:suppressAutoHyphens/>
      <w:spacing w:line="238" w:lineRule="exact"/>
    </w:pPr>
    <w:rPr>
      <w:rFonts w:ascii="Roboto Condensed" w:eastAsia="SimSun" w:hAnsi="Roboto Condensed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llkirjastatud">
    <w:name w:val="Allkirjastatud"/>
    <w:basedOn w:val="Normal"/>
    <w:next w:val="Normal"/>
  </w:style>
  <w:style w:type="character" w:customStyle="1" w:styleId="BodyTextChar">
    <w:name w:val="Body Text Char"/>
    <w:basedOn w:val="DefaultParagraphFont"/>
    <w:link w:val="BodyText"/>
    <w:rsid w:val="00BF4102"/>
    <w:rPr>
      <w:rFonts w:ascii="Roboto Condensed" w:eastAsia="SimSun" w:hAnsi="Roboto Condensed" w:cs="Mangal"/>
      <w:kern w:val="1"/>
      <w:sz w:val="24"/>
      <w:szCs w:val="24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063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35B3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35B3"/>
    <w:rPr>
      <w:rFonts w:ascii="Roboto Condensed" w:eastAsia="SimSun" w:hAnsi="Roboto Condensed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5B3"/>
    <w:rPr>
      <w:rFonts w:ascii="Roboto Condensed" w:eastAsia="SimSun" w:hAnsi="Roboto Condensed" w:cs="Mangal"/>
      <w:b/>
      <w:bCs/>
      <w:kern w:val="1"/>
      <w:szCs w:val="18"/>
      <w:lang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60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07C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73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73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Revision">
    <w:name w:val="Revision"/>
    <w:hidden/>
    <w:uiPriority w:val="99"/>
    <w:semiHidden/>
    <w:rsid w:val="00B219F8"/>
    <w:rPr>
      <w:rFonts w:ascii="Roboto Condensed" w:eastAsia="SimSun" w:hAnsi="Roboto Condensed" w:cs="Mangal"/>
      <w:kern w:val="1"/>
      <w:sz w:val="24"/>
      <w:szCs w:val="21"/>
      <w:lang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3A159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592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16097"/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DEC640A3550B4396BD9392D0BAF999" ma:contentTypeVersion="2" ma:contentTypeDescription="Loo uus dokument" ma:contentTypeScope="" ma:versionID="51545aaa11e7b4cd2337f2aee2d8c1c0">
  <xsd:schema xmlns:xsd="http://www.w3.org/2001/XMLSchema" xmlns:xs="http://www.w3.org/2001/XMLSchema" xmlns:p="http://schemas.microsoft.com/office/2006/metadata/properties" xmlns:ns2="89a7eeb4-f90b-4150-8553-bf36c97e4880" targetNamespace="http://schemas.microsoft.com/office/2006/metadata/properties" ma:root="true" ma:fieldsID="3384a5422897098bf415d3297dd47062" ns2:_="">
    <xsd:import namespace="89a7eeb4-f90b-4150-8553-bf36c97e48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7eeb4-f90b-4150-8553-bf36c97e48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8B06A-7DD8-49C6-9AE4-BB0FE2EB9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F03DC8-829A-4C53-A35B-0C02ABD68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7eeb4-f90b-4150-8553-bf36c97e4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B6669-6756-4360-BBF3-2191367696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8A15B-22AC-4647-A981-0F82F860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2816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</Company>
  <LinksUpToDate>false</LinksUpToDate>
  <CharactersWithSpaces>19111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Mikk admin konto</dc:creator>
  <cp:lastModifiedBy>Merike Alep</cp:lastModifiedBy>
  <cp:revision>57</cp:revision>
  <cp:lastPrinted>1900-12-31T22:00:00Z</cp:lastPrinted>
  <dcterms:created xsi:type="dcterms:W3CDTF">2025-10-20T11:09:00Z</dcterms:created>
  <dcterms:modified xsi:type="dcterms:W3CDTF">2025-10-24T07:45:00Z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0x0101004DDEC640A3550B4396BD9392D0BAF999</vt:lpwstr>
  </property>
  <property fmtid="{D5CDD505-2E9C-101B-9397-08002B2CF9AE}" pid="3" name="_dlc_DocIdItemGuid">
    <vt:lpwstr>9505615d-a0fc-4b8c-810a-65fcaccfc431</vt:lpwstr>
  </property>
</Properties>
</file>