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2">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Hr Lauri Läänemets</w:t>
      </w:r>
    </w:p>
    <w:p w:rsidR="00000000" w:rsidDel="00000000" w:rsidP="00000000" w:rsidRDefault="00000000" w:rsidRPr="00000000" w14:paraId="00000003">
      <w:pPr>
        <w:spacing w:line="276"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siseminister</w:t>
      </w:r>
    </w:p>
    <w:p w:rsidR="00000000" w:rsidDel="00000000" w:rsidP="00000000" w:rsidRDefault="00000000" w:rsidRPr="00000000" w14:paraId="00000004">
      <w:pPr>
        <w:spacing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spacing w:line="276" w:lineRule="auto"/>
        <w:ind w:left="3600" w:firstLine="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ab/>
        <w:tab/>
        <w:tab/>
        <w:tab/>
        <w:tab/>
        <w:tab/>
        <w:tab/>
        <w:tab/>
        <w:tab/>
        <w:t xml:space="preserve">               03.01.2025</w:t>
      </w:r>
    </w:p>
    <w:p w:rsidR="00000000" w:rsidDel="00000000" w:rsidP="00000000" w:rsidRDefault="00000000" w:rsidRPr="00000000" w14:paraId="00000006">
      <w:pPr>
        <w:spacing w:line="276" w:lineRule="auto"/>
        <w:jc w:val="both"/>
        <w:rPr>
          <w:rFonts w:ascii="Times New Roman" w:cs="Times New Roman" w:eastAsia="Times New Roman" w:hAnsi="Times New Roman"/>
          <w:b w:val="1"/>
          <w:color w:val="000000"/>
          <w:sz w:val="28"/>
          <w:szCs w:val="28"/>
        </w:rPr>
      </w:pPr>
      <w:r w:rsidDel="00000000" w:rsidR="00000000" w:rsidRPr="00000000">
        <w:rPr>
          <w:rFonts w:ascii="Times New Roman" w:cs="Times New Roman" w:eastAsia="Times New Roman" w:hAnsi="Times New Roman"/>
          <w:b w:val="1"/>
          <w:color w:val="000000"/>
          <w:sz w:val="28"/>
          <w:szCs w:val="28"/>
          <w:rtl w:val="0"/>
        </w:rPr>
        <w:t xml:space="preserve">Päästjate varustus</w:t>
      </w:r>
    </w:p>
    <w:p w:rsidR="00000000" w:rsidDel="00000000" w:rsidP="00000000" w:rsidRDefault="00000000" w:rsidRPr="00000000" w14:paraId="00000007">
      <w:pPr>
        <w:spacing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8">
      <w:pPr>
        <w:spacing w:line="276"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Lugupeetud siseminister</w:t>
      </w:r>
    </w:p>
    <w:p w:rsidR="00000000" w:rsidDel="00000000" w:rsidP="00000000" w:rsidRDefault="00000000" w:rsidRPr="00000000" w14:paraId="0000000A">
      <w:pP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B">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Usaldusväärsest allikast saadud andmete kohaselt põhjustas 25. detsembril Koplis puhkenud tulekahju kahe päästja rasked vigastused, kuna nende tööriided on  madala kvaliteediga ja kuumuse tõttu sõna otseses mõttes kleepusid nende kehade külge. Samuti on põhjust arvata, et päästjad ei jõudnud õigel ajal kohale, kuna Kopli päästekomando ei tööta enam. </w:t>
      </w:r>
    </w:p>
    <w:p w:rsidR="00000000" w:rsidDel="00000000" w:rsidP="00000000" w:rsidRDefault="00000000" w:rsidRPr="00000000" w14:paraId="0000000D">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Sellega seoses palun Teil vastata järgmistele küsimustele: </w:t>
      </w:r>
    </w:p>
    <w:p w:rsidR="00000000" w:rsidDel="00000000" w:rsidP="00000000" w:rsidRDefault="00000000" w:rsidRPr="00000000" w14:paraId="0000000F">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0">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1">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Millistele standarditele vastab päästjate varustus ning kas need standardid on piisavalt kõrged, kui nad ei suuda kaitsta inimeste elu ja tervist?</w:t>
      </w:r>
    </w:p>
    <w:p w:rsidR="00000000" w:rsidDel="00000000" w:rsidP="00000000" w:rsidRDefault="00000000" w:rsidRPr="00000000" w14:paraId="00000012">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3">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Kas on olemas kõrgema standardiga päästjatele mõeldud varustust ning miks meie päästjad sellist varustust ei kasuta?</w:t>
      </w:r>
    </w:p>
    <w:p w:rsidR="00000000" w:rsidDel="00000000" w:rsidP="00000000" w:rsidRDefault="00000000" w:rsidRPr="00000000" w14:paraId="00000014">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 Kui palju aega kulus päästjatel 25. detsembril Koplis tulekahju sündmuskohale jõudmiseks? Päästjate hinnangul oleks Kopli päästekomando olemasolul selleks kulunud vaid üks minut.</w:t>
      </w:r>
    </w:p>
    <w:p w:rsidR="00000000" w:rsidDel="00000000" w:rsidP="00000000" w:rsidRDefault="00000000" w:rsidRPr="00000000" w14:paraId="00000016">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7">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8">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9">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A">
      <w:pPr>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Lugupidamisega</w:t>
      </w:r>
    </w:p>
    <w:p w:rsidR="00000000" w:rsidDel="00000000" w:rsidP="00000000" w:rsidRDefault="00000000" w:rsidRPr="00000000" w14:paraId="0000001C">
      <w:pPr>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/allkirjastatud digitaalselt/</w:t>
      </w:r>
    </w:p>
    <w:p w:rsidR="00000000" w:rsidDel="00000000" w:rsidP="00000000" w:rsidRDefault="00000000" w:rsidRPr="00000000" w14:paraId="0000001D">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E">
      <w:pP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Aleksandr Tšaplõgin</w:t>
      </w:r>
    </w:p>
    <w:p w:rsidR="00000000" w:rsidDel="00000000" w:rsidP="00000000" w:rsidRDefault="00000000" w:rsidRPr="00000000" w14:paraId="0000001F">
      <w:pPr>
        <w:rPr>
          <w:sz w:val="28"/>
          <w:szCs w:val="28"/>
        </w:rPr>
      </w:pPr>
      <w:r w:rsidDel="00000000" w:rsidR="00000000" w:rsidRPr="00000000">
        <w:rPr>
          <w:rFonts w:ascii="Times New Roman" w:cs="Times New Roman" w:eastAsia="Times New Roman" w:hAnsi="Times New Roman"/>
          <w:sz w:val="28"/>
          <w:szCs w:val="28"/>
          <w:rtl w:val="0"/>
        </w:rPr>
        <w:t xml:space="preserve">Riigikogu liige</w:t>
      </w: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