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12F4" w14:textId="77777777" w:rsidR="002467D6" w:rsidRDefault="002467D6">
      <w:pPr>
        <w:pStyle w:val="Kehatekst"/>
        <w:rPr>
          <w:sz w:val="23"/>
        </w:rPr>
      </w:pPr>
    </w:p>
    <w:p w14:paraId="37A80DA8" w14:textId="77777777" w:rsidR="002467D6" w:rsidRDefault="002467D6">
      <w:pPr>
        <w:pStyle w:val="Kehatekst"/>
        <w:spacing w:before="212"/>
        <w:rPr>
          <w:sz w:val="23"/>
        </w:rPr>
      </w:pPr>
    </w:p>
    <w:p w14:paraId="4520B8E7" w14:textId="77777777" w:rsidR="002467D6" w:rsidRDefault="00505376">
      <w:pPr>
        <w:ind w:left="3666" w:right="6045" w:hanging="51"/>
        <w:jc w:val="center"/>
        <w:rPr>
          <w:rFonts w:ascii="Arial MT"/>
          <w:sz w:val="23"/>
        </w:rPr>
      </w:pPr>
      <w:r>
        <w:rPr>
          <w:rFonts w:ascii="Arial MT"/>
          <w:noProof/>
          <w:sz w:val="23"/>
        </w:rPr>
        <w:drawing>
          <wp:anchor distT="0" distB="0" distL="0" distR="0" simplePos="0" relativeHeight="15728640" behindDoc="0" locked="0" layoutInCell="1" allowOverlap="1" wp14:anchorId="1296EC37" wp14:editId="42F0A224">
            <wp:simplePos x="0" y="0"/>
            <wp:positionH relativeFrom="page">
              <wp:posOffset>909065</wp:posOffset>
            </wp:positionH>
            <wp:positionV relativeFrom="paragraph">
              <wp:posOffset>-465417</wp:posOffset>
            </wp:positionV>
            <wp:extent cx="1587803" cy="7775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87803" cy="777544"/>
                    </a:xfrm>
                    <a:prstGeom prst="rect">
                      <a:avLst/>
                    </a:prstGeom>
                  </pic:spPr>
                </pic:pic>
              </a:graphicData>
            </a:graphic>
          </wp:anchor>
        </w:drawing>
      </w:r>
      <w:r>
        <w:rPr>
          <w:rFonts w:ascii="Arial MT"/>
          <w:spacing w:val="-2"/>
          <w:sz w:val="23"/>
        </w:rPr>
        <w:t>EUROOPA KOMISJON</w:t>
      </w:r>
    </w:p>
    <w:p w14:paraId="13624BB7" w14:textId="77777777" w:rsidR="002467D6" w:rsidRDefault="002467D6">
      <w:pPr>
        <w:pStyle w:val="Kehatekst"/>
        <w:rPr>
          <w:rFonts w:ascii="Arial MT"/>
        </w:rPr>
      </w:pPr>
    </w:p>
    <w:p w14:paraId="3CFF5E22" w14:textId="77777777" w:rsidR="002467D6" w:rsidRDefault="002467D6">
      <w:pPr>
        <w:pStyle w:val="Kehatekst"/>
        <w:rPr>
          <w:rFonts w:ascii="Arial MT"/>
        </w:rPr>
      </w:pPr>
    </w:p>
    <w:p w14:paraId="2BCB101A" w14:textId="77777777" w:rsidR="002467D6" w:rsidRDefault="002467D6">
      <w:pPr>
        <w:pStyle w:val="Kehatekst"/>
        <w:spacing w:before="205"/>
        <w:rPr>
          <w:rFonts w:ascii="Arial MT"/>
        </w:rPr>
      </w:pPr>
    </w:p>
    <w:p w14:paraId="28356F71" w14:textId="77777777" w:rsidR="002467D6" w:rsidRDefault="00505376">
      <w:pPr>
        <w:pStyle w:val="Kehatekst"/>
        <w:spacing w:line="276" w:lineRule="exact"/>
        <w:ind w:left="6109"/>
      </w:pPr>
      <w:r>
        <w:t>Brüssel,</w:t>
      </w:r>
      <w:r>
        <w:rPr>
          <w:spacing w:val="-13"/>
        </w:rPr>
        <w:t xml:space="preserve"> </w:t>
      </w:r>
      <w:r>
        <w:rPr>
          <w:spacing w:val="-2"/>
        </w:rPr>
        <w:t>3.9.2025</w:t>
      </w:r>
    </w:p>
    <w:p w14:paraId="25010C28" w14:textId="77777777" w:rsidR="002467D6" w:rsidRDefault="00505376">
      <w:pPr>
        <w:pStyle w:val="Kehatekst"/>
        <w:spacing w:line="448" w:lineRule="auto"/>
        <w:ind w:left="6109" w:right="1936"/>
      </w:pPr>
      <w:r>
        <w:t>COM(2025) 810 final ANNEX</w:t>
      </w:r>
      <w:r>
        <w:rPr>
          <w:spacing w:val="-6"/>
        </w:rPr>
        <w:t xml:space="preserve"> </w:t>
      </w:r>
      <w:r>
        <w:t>3</w:t>
      </w:r>
      <w:r>
        <w:rPr>
          <w:spacing w:val="-6"/>
        </w:rPr>
        <w:t xml:space="preserve"> </w:t>
      </w:r>
      <w:r>
        <w:t>–</w:t>
      </w:r>
      <w:r>
        <w:rPr>
          <w:spacing w:val="-5"/>
        </w:rPr>
        <w:t xml:space="preserve"> </w:t>
      </w:r>
      <w:r>
        <w:t>PART</w:t>
      </w:r>
      <w:r>
        <w:rPr>
          <w:spacing w:val="-6"/>
        </w:rPr>
        <w:t xml:space="preserve"> </w:t>
      </w:r>
      <w:r>
        <w:rPr>
          <w:spacing w:val="-5"/>
        </w:rPr>
        <w:t>1/2</w:t>
      </w:r>
    </w:p>
    <w:p w14:paraId="343C26A9" w14:textId="77777777" w:rsidR="002467D6" w:rsidRDefault="002467D6">
      <w:pPr>
        <w:pStyle w:val="Kehatekst"/>
      </w:pPr>
    </w:p>
    <w:p w14:paraId="02A3E9DB" w14:textId="77777777" w:rsidR="002467D6" w:rsidRDefault="002467D6">
      <w:pPr>
        <w:pStyle w:val="Kehatekst"/>
      </w:pPr>
    </w:p>
    <w:p w14:paraId="654F1C78" w14:textId="77777777" w:rsidR="002467D6" w:rsidRDefault="002467D6">
      <w:pPr>
        <w:pStyle w:val="Kehatekst"/>
      </w:pPr>
    </w:p>
    <w:p w14:paraId="2704245B" w14:textId="77777777" w:rsidR="002467D6" w:rsidRDefault="002467D6">
      <w:pPr>
        <w:pStyle w:val="Kehatekst"/>
        <w:spacing w:before="106"/>
      </w:pPr>
    </w:p>
    <w:p w14:paraId="64F36BBB" w14:textId="77777777" w:rsidR="002467D6" w:rsidRDefault="00505376">
      <w:pPr>
        <w:pStyle w:val="Pealkiri1"/>
        <w:spacing w:before="0"/>
        <w:ind w:left="974" w:right="803"/>
        <w:jc w:val="center"/>
        <w:rPr>
          <w:u w:val="none"/>
        </w:rPr>
      </w:pPr>
      <w:r>
        <w:rPr>
          <w:spacing w:val="-4"/>
          <w:u w:val="none"/>
        </w:rPr>
        <w:t>LISA</w:t>
      </w:r>
    </w:p>
    <w:p w14:paraId="6978D95F" w14:textId="77777777" w:rsidR="002467D6" w:rsidRDefault="00505376">
      <w:pPr>
        <w:spacing w:before="276"/>
        <w:ind w:left="968" w:right="803"/>
        <w:jc w:val="center"/>
        <w:rPr>
          <w:b/>
          <w:i/>
          <w:sz w:val="24"/>
        </w:rPr>
      </w:pPr>
      <w:r>
        <w:rPr>
          <w:b/>
          <w:i/>
          <w:sz w:val="24"/>
        </w:rPr>
        <w:t>järgmise</w:t>
      </w:r>
      <w:r>
        <w:rPr>
          <w:b/>
          <w:i/>
          <w:spacing w:val="-11"/>
          <w:sz w:val="24"/>
        </w:rPr>
        <w:t xml:space="preserve"> </w:t>
      </w:r>
      <w:r>
        <w:rPr>
          <w:b/>
          <w:i/>
          <w:sz w:val="24"/>
        </w:rPr>
        <w:t>dokumendi</w:t>
      </w:r>
      <w:r>
        <w:rPr>
          <w:b/>
          <w:i/>
          <w:spacing w:val="-11"/>
          <w:sz w:val="24"/>
        </w:rPr>
        <w:t xml:space="preserve"> </w:t>
      </w:r>
      <w:r>
        <w:rPr>
          <w:b/>
          <w:i/>
          <w:spacing w:val="-2"/>
          <w:sz w:val="24"/>
        </w:rPr>
        <w:t>juurde:</w:t>
      </w:r>
    </w:p>
    <w:p w14:paraId="5C37F5B0" w14:textId="77777777" w:rsidR="002467D6" w:rsidRDefault="00505376">
      <w:pPr>
        <w:pStyle w:val="Pealkiri2"/>
        <w:spacing w:before="239"/>
        <w:ind w:left="973" w:right="803"/>
        <w:jc w:val="center"/>
      </w:pPr>
      <w:r>
        <w:rPr>
          <w:spacing w:val="-2"/>
        </w:rPr>
        <w:t>Ettepanek:</w:t>
      </w:r>
      <w:r>
        <w:rPr>
          <w:spacing w:val="1"/>
        </w:rPr>
        <w:t xml:space="preserve"> </w:t>
      </w:r>
      <w:r>
        <w:rPr>
          <w:spacing w:val="-2"/>
        </w:rPr>
        <w:t>NÕUKOGU</w:t>
      </w:r>
      <w:r>
        <w:rPr>
          <w:spacing w:val="1"/>
        </w:rPr>
        <w:t xml:space="preserve"> </w:t>
      </w:r>
      <w:r>
        <w:rPr>
          <w:spacing w:val="-2"/>
        </w:rPr>
        <w:t>OTSUS</w:t>
      </w:r>
    </w:p>
    <w:p w14:paraId="69D95B85" w14:textId="77777777" w:rsidR="002467D6" w:rsidRDefault="00505376">
      <w:pPr>
        <w:spacing w:before="239"/>
        <w:ind w:left="967" w:right="803"/>
        <w:jc w:val="center"/>
        <w:rPr>
          <w:b/>
          <w:sz w:val="24"/>
        </w:rPr>
      </w:pPr>
      <w:r>
        <w:rPr>
          <w:b/>
          <w:sz w:val="24"/>
        </w:rPr>
        <w:t>ühelt</w:t>
      </w:r>
      <w:r>
        <w:rPr>
          <w:b/>
          <w:spacing w:val="-4"/>
          <w:sz w:val="24"/>
        </w:rPr>
        <w:t xml:space="preserve"> </w:t>
      </w:r>
      <w:r>
        <w:rPr>
          <w:b/>
          <w:sz w:val="24"/>
        </w:rPr>
        <w:t>poolt</w:t>
      </w:r>
      <w:r>
        <w:rPr>
          <w:b/>
          <w:spacing w:val="-4"/>
          <w:sz w:val="24"/>
        </w:rPr>
        <w:t xml:space="preserve"> </w:t>
      </w:r>
      <w:r>
        <w:rPr>
          <w:b/>
          <w:sz w:val="24"/>
        </w:rPr>
        <w:t>Euroopa</w:t>
      </w:r>
      <w:r>
        <w:rPr>
          <w:b/>
          <w:spacing w:val="-7"/>
          <w:sz w:val="24"/>
        </w:rPr>
        <w:t xml:space="preserve"> </w:t>
      </w:r>
      <w:r>
        <w:rPr>
          <w:b/>
          <w:sz w:val="24"/>
        </w:rPr>
        <w:t>Liidu</w:t>
      </w:r>
      <w:r>
        <w:rPr>
          <w:b/>
          <w:spacing w:val="-4"/>
          <w:sz w:val="24"/>
        </w:rPr>
        <w:t xml:space="preserve"> </w:t>
      </w:r>
      <w:r>
        <w:rPr>
          <w:b/>
          <w:sz w:val="24"/>
        </w:rPr>
        <w:t>ja</w:t>
      </w:r>
      <w:r>
        <w:rPr>
          <w:b/>
          <w:spacing w:val="-4"/>
          <w:sz w:val="24"/>
        </w:rPr>
        <w:t xml:space="preserve"> </w:t>
      </w:r>
      <w:r>
        <w:rPr>
          <w:b/>
          <w:sz w:val="24"/>
        </w:rPr>
        <w:t>selle</w:t>
      </w:r>
      <w:r>
        <w:rPr>
          <w:b/>
          <w:spacing w:val="-5"/>
          <w:sz w:val="24"/>
        </w:rPr>
        <w:t xml:space="preserve"> </w:t>
      </w:r>
      <w:r>
        <w:rPr>
          <w:b/>
          <w:sz w:val="24"/>
        </w:rPr>
        <w:t>liikmesriikide</w:t>
      </w:r>
      <w:r>
        <w:rPr>
          <w:b/>
          <w:spacing w:val="-5"/>
          <w:sz w:val="24"/>
        </w:rPr>
        <w:t xml:space="preserve"> </w:t>
      </w:r>
      <w:r>
        <w:rPr>
          <w:b/>
          <w:sz w:val="24"/>
        </w:rPr>
        <w:t>ning</w:t>
      </w:r>
      <w:r>
        <w:rPr>
          <w:b/>
          <w:spacing w:val="-4"/>
          <w:sz w:val="24"/>
        </w:rPr>
        <w:t xml:space="preserve"> </w:t>
      </w:r>
      <w:r>
        <w:rPr>
          <w:b/>
          <w:sz w:val="24"/>
        </w:rPr>
        <w:t>teiselt</w:t>
      </w:r>
      <w:r>
        <w:rPr>
          <w:b/>
          <w:spacing w:val="-4"/>
          <w:sz w:val="24"/>
        </w:rPr>
        <w:t xml:space="preserve"> </w:t>
      </w:r>
      <w:r>
        <w:rPr>
          <w:b/>
          <w:sz w:val="24"/>
        </w:rPr>
        <w:t>poolt</w:t>
      </w:r>
      <w:r>
        <w:rPr>
          <w:b/>
          <w:spacing w:val="-4"/>
          <w:sz w:val="24"/>
        </w:rPr>
        <w:t xml:space="preserve"> </w:t>
      </w:r>
      <w:r>
        <w:rPr>
          <w:b/>
          <w:sz w:val="24"/>
        </w:rPr>
        <w:t>Mehhiko</w:t>
      </w:r>
      <w:r>
        <w:rPr>
          <w:b/>
          <w:spacing w:val="-4"/>
          <w:sz w:val="24"/>
        </w:rPr>
        <w:t xml:space="preserve"> </w:t>
      </w:r>
      <w:r>
        <w:rPr>
          <w:b/>
          <w:sz w:val="24"/>
        </w:rPr>
        <w:t>Ühendriikide vahelise poliitilise, majandusliku ja koostööalase strateegilise partnerluse lepingu Euroopa Liidu nimel sõlmimise kohta</w:t>
      </w:r>
    </w:p>
    <w:p w14:paraId="5298DD73" w14:textId="77777777" w:rsidR="002467D6" w:rsidRDefault="002467D6">
      <w:pPr>
        <w:pStyle w:val="Kehatekst"/>
        <w:rPr>
          <w:b/>
          <w:sz w:val="48"/>
        </w:rPr>
      </w:pPr>
    </w:p>
    <w:p w14:paraId="4D746057" w14:textId="77777777" w:rsidR="002467D6" w:rsidRDefault="002467D6">
      <w:pPr>
        <w:pStyle w:val="Kehatekst"/>
        <w:rPr>
          <w:b/>
          <w:sz w:val="48"/>
        </w:rPr>
      </w:pPr>
    </w:p>
    <w:p w14:paraId="04A0C21A" w14:textId="77777777" w:rsidR="002467D6" w:rsidRDefault="002467D6">
      <w:pPr>
        <w:pStyle w:val="Kehatekst"/>
        <w:rPr>
          <w:b/>
          <w:sz w:val="48"/>
        </w:rPr>
      </w:pPr>
    </w:p>
    <w:p w14:paraId="2643006A" w14:textId="77777777" w:rsidR="002467D6" w:rsidRDefault="002467D6">
      <w:pPr>
        <w:pStyle w:val="Kehatekst"/>
        <w:rPr>
          <w:b/>
          <w:sz w:val="48"/>
        </w:rPr>
      </w:pPr>
    </w:p>
    <w:p w14:paraId="7373B959" w14:textId="77777777" w:rsidR="002467D6" w:rsidRDefault="002467D6">
      <w:pPr>
        <w:pStyle w:val="Kehatekst"/>
        <w:rPr>
          <w:b/>
          <w:sz w:val="48"/>
        </w:rPr>
      </w:pPr>
    </w:p>
    <w:p w14:paraId="399A792D" w14:textId="77777777" w:rsidR="002467D6" w:rsidRDefault="002467D6">
      <w:pPr>
        <w:pStyle w:val="Kehatekst"/>
        <w:rPr>
          <w:b/>
          <w:sz w:val="48"/>
        </w:rPr>
      </w:pPr>
    </w:p>
    <w:p w14:paraId="76279846" w14:textId="77777777" w:rsidR="002467D6" w:rsidRDefault="002467D6">
      <w:pPr>
        <w:pStyle w:val="Kehatekst"/>
        <w:rPr>
          <w:b/>
          <w:sz w:val="48"/>
        </w:rPr>
      </w:pPr>
    </w:p>
    <w:p w14:paraId="6809A8F8" w14:textId="77777777" w:rsidR="002467D6" w:rsidRDefault="002467D6">
      <w:pPr>
        <w:pStyle w:val="Kehatekst"/>
        <w:rPr>
          <w:b/>
          <w:sz w:val="48"/>
        </w:rPr>
      </w:pPr>
    </w:p>
    <w:p w14:paraId="55A40F87" w14:textId="77777777" w:rsidR="002467D6" w:rsidRDefault="002467D6">
      <w:pPr>
        <w:pStyle w:val="Kehatekst"/>
        <w:rPr>
          <w:b/>
          <w:sz w:val="48"/>
        </w:rPr>
      </w:pPr>
    </w:p>
    <w:p w14:paraId="11F49B4B" w14:textId="77777777" w:rsidR="002467D6" w:rsidRDefault="002467D6">
      <w:pPr>
        <w:pStyle w:val="Kehatekst"/>
        <w:rPr>
          <w:b/>
          <w:sz w:val="48"/>
        </w:rPr>
      </w:pPr>
    </w:p>
    <w:p w14:paraId="6FF63947" w14:textId="77777777" w:rsidR="002467D6" w:rsidRDefault="002467D6">
      <w:pPr>
        <w:pStyle w:val="Kehatekst"/>
        <w:rPr>
          <w:b/>
          <w:sz w:val="48"/>
        </w:rPr>
      </w:pPr>
    </w:p>
    <w:p w14:paraId="54003900" w14:textId="77777777" w:rsidR="002467D6" w:rsidRDefault="002467D6">
      <w:pPr>
        <w:pStyle w:val="Kehatekst"/>
        <w:spacing w:before="246"/>
        <w:rPr>
          <w:b/>
          <w:sz w:val="48"/>
        </w:rPr>
      </w:pPr>
    </w:p>
    <w:p w14:paraId="27979788" w14:textId="77777777" w:rsidR="002467D6" w:rsidRDefault="00505376">
      <w:pPr>
        <w:pStyle w:val="Pealkiri"/>
        <w:tabs>
          <w:tab w:val="left" w:pos="10300"/>
        </w:tabs>
      </w:pPr>
      <w:r>
        <w:rPr>
          <w:spacing w:val="-5"/>
        </w:rPr>
        <w:t>ET</w:t>
      </w:r>
      <w:r>
        <w:tab/>
      </w:r>
      <w:r>
        <w:rPr>
          <w:spacing w:val="-5"/>
        </w:rPr>
        <w:t>ET</w:t>
      </w:r>
    </w:p>
    <w:p w14:paraId="7D9D10C6" w14:textId="77777777" w:rsidR="002467D6" w:rsidRDefault="002467D6">
      <w:pPr>
        <w:pStyle w:val="Pealkiri"/>
        <w:sectPr w:rsidR="002467D6">
          <w:type w:val="continuous"/>
          <w:pgSz w:w="11910" w:h="16850"/>
          <w:pgMar w:top="1480" w:right="566" w:bottom="280" w:left="425" w:header="708" w:footer="708" w:gutter="0"/>
          <w:cols w:space="708"/>
        </w:sectPr>
      </w:pPr>
    </w:p>
    <w:p w14:paraId="0D996A01" w14:textId="77777777" w:rsidR="002467D6" w:rsidRDefault="00505376">
      <w:pPr>
        <w:spacing w:before="67"/>
        <w:ind w:left="967" w:right="827"/>
        <w:jc w:val="center"/>
        <w:rPr>
          <w:sz w:val="24"/>
        </w:rPr>
      </w:pPr>
      <w:r>
        <w:rPr>
          <w:spacing w:val="-10"/>
          <w:sz w:val="24"/>
        </w:rPr>
        <w:lastRenderedPageBreak/>
        <w:t>&amp;</w:t>
      </w:r>
    </w:p>
    <w:p w14:paraId="51845565" w14:textId="77777777" w:rsidR="002467D6" w:rsidRDefault="002467D6">
      <w:pPr>
        <w:jc w:val="center"/>
        <w:rPr>
          <w:sz w:val="24"/>
        </w:rPr>
        <w:sectPr w:rsidR="002467D6">
          <w:footerReference w:type="default" r:id="rId8"/>
          <w:pgSz w:w="11910" w:h="16850"/>
          <w:pgMar w:top="1460" w:right="566" w:bottom="1380" w:left="425" w:header="0" w:footer="1199" w:gutter="0"/>
          <w:cols w:space="708"/>
        </w:sectPr>
      </w:pPr>
    </w:p>
    <w:p w14:paraId="5CCCE3E6" w14:textId="77777777" w:rsidR="002467D6" w:rsidRDefault="00505376">
      <w:pPr>
        <w:pStyle w:val="Kehatekst"/>
        <w:spacing w:before="67"/>
        <w:ind w:left="708"/>
      </w:pPr>
      <w:r>
        <w:rPr>
          <w:spacing w:val="-2"/>
        </w:rPr>
        <w:lastRenderedPageBreak/>
        <w:t>PÕHITEKST.</w:t>
      </w:r>
    </w:p>
    <w:p w14:paraId="3B4FD116" w14:textId="77777777" w:rsidR="002467D6" w:rsidRDefault="002467D6">
      <w:pPr>
        <w:pStyle w:val="Kehatekst"/>
        <w:sectPr w:rsidR="002467D6">
          <w:pgSz w:w="11910" w:h="16850"/>
          <w:pgMar w:top="1340" w:right="566" w:bottom="1380" w:left="425" w:header="0" w:footer="1199" w:gutter="0"/>
          <w:cols w:space="708"/>
        </w:sectPr>
      </w:pPr>
    </w:p>
    <w:p w14:paraId="00150D5E" w14:textId="77777777" w:rsidR="002467D6" w:rsidRDefault="00505376">
      <w:pPr>
        <w:pStyle w:val="Pealkiri1"/>
        <w:rPr>
          <w:u w:val="none"/>
        </w:rPr>
      </w:pPr>
      <w:r>
        <w:t xml:space="preserve">I </w:t>
      </w:r>
      <w:r>
        <w:rPr>
          <w:spacing w:val="-4"/>
        </w:rPr>
        <w:t>LISA</w:t>
      </w:r>
    </w:p>
    <w:p w14:paraId="42AE707E" w14:textId="77777777" w:rsidR="002467D6" w:rsidRDefault="002467D6">
      <w:pPr>
        <w:pStyle w:val="Kehatekst"/>
        <w:rPr>
          <w:b/>
        </w:rPr>
      </w:pPr>
    </w:p>
    <w:p w14:paraId="391E6519" w14:textId="77777777" w:rsidR="002467D6" w:rsidRDefault="002467D6">
      <w:pPr>
        <w:pStyle w:val="Kehatekst"/>
        <w:rPr>
          <w:b/>
        </w:rPr>
      </w:pPr>
    </w:p>
    <w:p w14:paraId="5E193098" w14:textId="77777777" w:rsidR="002467D6" w:rsidRDefault="002467D6">
      <w:pPr>
        <w:pStyle w:val="Kehatekst"/>
        <w:spacing w:before="139"/>
        <w:rPr>
          <w:b/>
        </w:rPr>
      </w:pPr>
    </w:p>
    <w:p w14:paraId="076A201F" w14:textId="77777777" w:rsidR="002467D6" w:rsidRDefault="00505376">
      <w:pPr>
        <w:pStyle w:val="Kehatekst"/>
        <w:spacing w:before="1" w:line="720" w:lineRule="auto"/>
        <w:ind w:left="4064" w:right="3923" w:firstLine="2"/>
        <w:jc w:val="center"/>
      </w:pPr>
      <w:r>
        <w:t>KEHTIVAD MEETMED SELGITAVAD</w:t>
      </w:r>
      <w:r>
        <w:rPr>
          <w:spacing w:val="-15"/>
        </w:rPr>
        <w:t xml:space="preserve"> </w:t>
      </w:r>
      <w:r>
        <w:t>MÄRKUSED</w:t>
      </w:r>
    </w:p>
    <w:p w14:paraId="0D5F0421" w14:textId="77777777" w:rsidR="002467D6" w:rsidRDefault="00505376">
      <w:pPr>
        <w:pStyle w:val="Loendilik"/>
        <w:numPr>
          <w:ilvl w:val="0"/>
          <w:numId w:val="33"/>
        </w:numPr>
        <w:tabs>
          <w:tab w:val="left" w:pos="1274"/>
        </w:tabs>
        <w:ind w:hanging="566"/>
        <w:rPr>
          <w:sz w:val="24"/>
        </w:rPr>
      </w:pPr>
      <w:r>
        <w:rPr>
          <w:sz w:val="24"/>
        </w:rPr>
        <w:t>Käesolevas</w:t>
      </w:r>
      <w:r>
        <w:rPr>
          <w:spacing w:val="-4"/>
          <w:sz w:val="24"/>
        </w:rPr>
        <w:t xml:space="preserve"> </w:t>
      </w:r>
      <w:r>
        <w:rPr>
          <w:sz w:val="24"/>
        </w:rPr>
        <w:t>lisas</w:t>
      </w:r>
      <w:r>
        <w:rPr>
          <w:spacing w:val="-1"/>
          <w:sz w:val="24"/>
        </w:rPr>
        <w:t xml:space="preserve"> </w:t>
      </w:r>
      <w:r>
        <w:rPr>
          <w:sz w:val="24"/>
        </w:rPr>
        <w:t>sisalduvas</w:t>
      </w:r>
      <w:r>
        <w:rPr>
          <w:spacing w:val="-2"/>
          <w:sz w:val="24"/>
        </w:rPr>
        <w:t xml:space="preserve"> </w:t>
      </w:r>
      <w:r>
        <w:rPr>
          <w:sz w:val="24"/>
        </w:rPr>
        <w:t>lepinguosalise</w:t>
      </w:r>
      <w:r>
        <w:rPr>
          <w:spacing w:val="-2"/>
          <w:sz w:val="24"/>
        </w:rPr>
        <w:t xml:space="preserve"> </w:t>
      </w:r>
      <w:r>
        <w:rPr>
          <w:sz w:val="24"/>
        </w:rPr>
        <w:t>loetelus</w:t>
      </w:r>
      <w:r>
        <w:rPr>
          <w:spacing w:val="1"/>
          <w:sz w:val="24"/>
        </w:rPr>
        <w:t xml:space="preserve"> </w:t>
      </w:r>
      <w:r>
        <w:rPr>
          <w:sz w:val="24"/>
        </w:rPr>
        <w:t>sätestatakse</w:t>
      </w:r>
      <w:r>
        <w:rPr>
          <w:spacing w:val="-4"/>
          <w:sz w:val="24"/>
        </w:rPr>
        <w:t xml:space="preserve"> </w:t>
      </w:r>
      <w:r>
        <w:rPr>
          <w:sz w:val="24"/>
        </w:rPr>
        <w:t>vastavalt</w:t>
      </w:r>
      <w:r>
        <w:rPr>
          <w:spacing w:val="-1"/>
          <w:sz w:val="24"/>
        </w:rPr>
        <w:t xml:space="preserve"> </w:t>
      </w:r>
      <w:r>
        <w:rPr>
          <w:sz w:val="24"/>
        </w:rPr>
        <w:t>artiklitele</w:t>
      </w:r>
      <w:r>
        <w:rPr>
          <w:spacing w:val="-1"/>
          <w:sz w:val="24"/>
        </w:rPr>
        <w:t xml:space="preserve"> </w:t>
      </w:r>
      <w:r>
        <w:rPr>
          <w:spacing w:val="-2"/>
          <w:sz w:val="24"/>
        </w:rPr>
        <w:t>10.12</w:t>
      </w:r>
    </w:p>
    <w:p w14:paraId="112E28AD" w14:textId="77777777" w:rsidR="002467D6" w:rsidRDefault="00505376">
      <w:pPr>
        <w:pStyle w:val="Kehatekst"/>
        <w:spacing w:before="137" w:line="360" w:lineRule="auto"/>
        <w:ind w:left="708"/>
      </w:pPr>
      <w:r>
        <w:t>„Nõuetele</w:t>
      </w:r>
      <w:r>
        <w:rPr>
          <w:spacing w:val="-5"/>
        </w:rPr>
        <w:t xml:space="preserve"> </w:t>
      </w:r>
      <w:r>
        <w:t>mittevastavad</w:t>
      </w:r>
      <w:r>
        <w:rPr>
          <w:spacing w:val="-2"/>
        </w:rPr>
        <w:t xml:space="preserve"> </w:t>
      </w:r>
      <w:r>
        <w:t>meetmed</w:t>
      </w:r>
      <w:r>
        <w:rPr>
          <w:spacing w:val="-4"/>
        </w:rPr>
        <w:t xml:space="preserve"> </w:t>
      </w:r>
      <w:r>
        <w:t>ja</w:t>
      </w:r>
      <w:r>
        <w:rPr>
          <w:spacing w:val="-4"/>
        </w:rPr>
        <w:t xml:space="preserve"> </w:t>
      </w:r>
      <w:r>
        <w:t>erandid“</w:t>
      </w:r>
      <w:r>
        <w:rPr>
          <w:spacing w:val="-4"/>
        </w:rPr>
        <w:t xml:space="preserve"> </w:t>
      </w:r>
      <w:r>
        <w:t>ja</w:t>
      </w:r>
      <w:r>
        <w:rPr>
          <w:spacing w:val="-3"/>
        </w:rPr>
        <w:t xml:space="preserve"> </w:t>
      </w:r>
      <w:r>
        <w:t>11.8</w:t>
      </w:r>
      <w:r>
        <w:rPr>
          <w:spacing w:val="-4"/>
        </w:rPr>
        <w:t xml:space="preserve"> </w:t>
      </w:r>
      <w:r>
        <w:t>„Nõuetele</w:t>
      </w:r>
      <w:r>
        <w:rPr>
          <w:spacing w:val="-5"/>
        </w:rPr>
        <w:t xml:space="preserve"> </w:t>
      </w:r>
      <w:r>
        <w:t>mittevastavad</w:t>
      </w:r>
      <w:r>
        <w:rPr>
          <w:spacing w:val="-4"/>
        </w:rPr>
        <w:t xml:space="preserve"> </w:t>
      </w:r>
      <w:r>
        <w:t>meetmed</w:t>
      </w:r>
      <w:r>
        <w:rPr>
          <w:spacing w:val="-4"/>
        </w:rPr>
        <w:t xml:space="preserve"> </w:t>
      </w:r>
      <w:r>
        <w:t>ja</w:t>
      </w:r>
      <w:r>
        <w:rPr>
          <w:spacing w:val="-4"/>
        </w:rPr>
        <w:t xml:space="preserve"> </w:t>
      </w:r>
      <w:r>
        <w:t xml:space="preserve">erandid“ kõnealuse lepinguosalise kehtivad meetmed, mis ei ole kooskõlas järgmistes sätetes kehtestatud </w:t>
      </w:r>
      <w:r>
        <w:rPr>
          <w:spacing w:val="-2"/>
        </w:rPr>
        <w:t>kohustustega:</w:t>
      </w:r>
    </w:p>
    <w:p w14:paraId="32DB41A6" w14:textId="77777777" w:rsidR="002467D6" w:rsidRDefault="002467D6">
      <w:pPr>
        <w:pStyle w:val="Kehatekst"/>
        <w:spacing w:before="138"/>
      </w:pPr>
    </w:p>
    <w:p w14:paraId="20725E1D" w14:textId="77777777" w:rsidR="002467D6" w:rsidRDefault="00505376">
      <w:pPr>
        <w:pStyle w:val="Loendilik"/>
        <w:numPr>
          <w:ilvl w:val="1"/>
          <w:numId w:val="33"/>
        </w:numPr>
        <w:tabs>
          <w:tab w:val="left" w:pos="1274"/>
        </w:tabs>
        <w:ind w:hanging="566"/>
        <w:rPr>
          <w:sz w:val="24"/>
        </w:rPr>
      </w:pPr>
      <w:r>
        <w:rPr>
          <w:sz w:val="24"/>
        </w:rPr>
        <w:t>10.7</w:t>
      </w:r>
      <w:r>
        <w:rPr>
          <w:spacing w:val="-1"/>
          <w:sz w:val="24"/>
        </w:rPr>
        <w:t xml:space="preserve"> </w:t>
      </w:r>
      <w:r>
        <w:rPr>
          <w:sz w:val="24"/>
        </w:rPr>
        <w:t>„Võrdne</w:t>
      </w:r>
      <w:r>
        <w:rPr>
          <w:spacing w:val="-2"/>
          <w:sz w:val="24"/>
        </w:rPr>
        <w:t xml:space="preserve"> </w:t>
      </w:r>
      <w:r>
        <w:rPr>
          <w:sz w:val="24"/>
        </w:rPr>
        <w:t>kohtlemine“,</w:t>
      </w:r>
      <w:r>
        <w:rPr>
          <w:spacing w:val="-1"/>
          <w:sz w:val="24"/>
        </w:rPr>
        <w:t xml:space="preserve"> </w:t>
      </w:r>
      <w:r>
        <w:rPr>
          <w:sz w:val="24"/>
        </w:rPr>
        <w:t>11.6</w:t>
      </w:r>
      <w:r>
        <w:rPr>
          <w:spacing w:val="-2"/>
          <w:sz w:val="24"/>
        </w:rPr>
        <w:t xml:space="preserve"> </w:t>
      </w:r>
      <w:r>
        <w:rPr>
          <w:sz w:val="24"/>
        </w:rPr>
        <w:t>„Võrdne</w:t>
      </w:r>
      <w:r>
        <w:rPr>
          <w:spacing w:val="-1"/>
          <w:sz w:val="24"/>
        </w:rPr>
        <w:t xml:space="preserve"> </w:t>
      </w:r>
      <w:r>
        <w:rPr>
          <w:spacing w:val="-2"/>
          <w:sz w:val="24"/>
        </w:rPr>
        <w:t>kohtlemine“;</w:t>
      </w:r>
    </w:p>
    <w:p w14:paraId="5E914C16" w14:textId="77777777" w:rsidR="002467D6" w:rsidRDefault="002467D6">
      <w:pPr>
        <w:pStyle w:val="Kehatekst"/>
      </w:pPr>
    </w:p>
    <w:p w14:paraId="0720C1C3" w14:textId="77777777" w:rsidR="002467D6" w:rsidRDefault="002467D6">
      <w:pPr>
        <w:pStyle w:val="Kehatekst"/>
      </w:pPr>
    </w:p>
    <w:p w14:paraId="0EB5FA2F" w14:textId="77777777" w:rsidR="002467D6" w:rsidRDefault="00505376">
      <w:pPr>
        <w:pStyle w:val="Loendilik"/>
        <w:numPr>
          <w:ilvl w:val="1"/>
          <w:numId w:val="33"/>
        </w:numPr>
        <w:tabs>
          <w:tab w:val="left" w:pos="1274"/>
        </w:tabs>
        <w:ind w:hanging="566"/>
        <w:rPr>
          <w:sz w:val="24"/>
        </w:rPr>
      </w:pPr>
      <w:r>
        <w:rPr>
          <w:sz w:val="24"/>
        </w:rPr>
        <w:t>10.8</w:t>
      </w:r>
      <w:r>
        <w:rPr>
          <w:spacing w:val="-5"/>
          <w:sz w:val="24"/>
        </w:rPr>
        <w:t xml:space="preserve"> </w:t>
      </w:r>
      <w:r>
        <w:rPr>
          <w:sz w:val="24"/>
        </w:rPr>
        <w:t>„Enamsoodustusrežiim“,</w:t>
      </w:r>
      <w:r>
        <w:rPr>
          <w:spacing w:val="-2"/>
          <w:sz w:val="24"/>
        </w:rPr>
        <w:t xml:space="preserve"> </w:t>
      </w:r>
      <w:r>
        <w:rPr>
          <w:sz w:val="24"/>
        </w:rPr>
        <w:t>11.7</w:t>
      </w:r>
      <w:r>
        <w:rPr>
          <w:spacing w:val="-1"/>
          <w:sz w:val="24"/>
        </w:rPr>
        <w:t xml:space="preserve"> </w:t>
      </w:r>
      <w:r>
        <w:rPr>
          <w:spacing w:val="-2"/>
          <w:sz w:val="24"/>
        </w:rPr>
        <w:t>„Enamsoodustusrežiim“;</w:t>
      </w:r>
    </w:p>
    <w:p w14:paraId="764B9438" w14:textId="77777777" w:rsidR="002467D6" w:rsidRDefault="002467D6">
      <w:pPr>
        <w:pStyle w:val="Kehatekst"/>
      </w:pPr>
    </w:p>
    <w:p w14:paraId="4C821C8F" w14:textId="77777777" w:rsidR="002467D6" w:rsidRDefault="002467D6">
      <w:pPr>
        <w:pStyle w:val="Kehatekst"/>
        <w:spacing w:before="1"/>
      </w:pPr>
    </w:p>
    <w:p w14:paraId="368E694D" w14:textId="77777777" w:rsidR="002467D6" w:rsidRDefault="00505376">
      <w:pPr>
        <w:pStyle w:val="Loendilik"/>
        <w:numPr>
          <w:ilvl w:val="1"/>
          <w:numId w:val="33"/>
        </w:numPr>
        <w:tabs>
          <w:tab w:val="left" w:pos="1274"/>
        </w:tabs>
        <w:ind w:hanging="566"/>
        <w:rPr>
          <w:sz w:val="24"/>
        </w:rPr>
      </w:pPr>
      <w:r>
        <w:rPr>
          <w:sz w:val="24"/>
        </w:rPr>
        <w:t>10.9</w:t>
      </w:r>
      <w:r>
        <w:rPr>
          <w:spacing w:val="-2"/>
          <w:sz w:val="24"/>
        </w:rPr>
        <w:t xml:space="preserve"> „Toimivusnõuded“;</w:t>
      </w:r>
    </w:p>
    <w:p w14:paraId="106A702A" w14:textId="77777777" w:rsidR="002467D6" w:rsidRDefault="002467D6">
      <w:pPr>
        <w:pStyle w:val="Kehatekst"/>
      </w:pPr>
    </w:p>
    <w:p w14:paraId="5E5DAFC8" w14:textId="77777777" w:rsidR="002467D6" w:rsidRDefault="002467D6">
      <w:pPr>
        <w:pStyle w:val="Kehatekst"/>
      </w:pPr>
    </w:p>
    <w:p w14:paraId="4B2D7228" w14:textId="77777777" w:rsidR="002467D6" w:rsidRDefault="00505376">
      <w:pPr>
        <w:pStyle w:val="Loendilik"/>
        <w:numPr>
          <w:ilvl w:val="1"/>
          <w:numId w:val="33"/>
        </w:numPr>
        <w:tabs>
          <w:tab w:val="left" w:pos="1274"/>
        </w:tabs>
        <w:ind w:hanging="566"/>
        <w:rPr>
          <w:sz w:val="24"/>
        </w:rPr>
      </w:pPr>
      <w:r>
        <w:rPr>
          <w:sz w:val="24"/>
        </w:rPr>
        <w:t>10.10</w:t>
      </w:r>
      <w:r>
        <w:rPr>
          <w:spacing w:val="-3"/>
          <w:sz w:val="24"/>
        </w:rPr>
        <w:t xml:space="preserve"> </w:t>
      </w:r>
      <w:r>
        <w:rPr>
          <w:sz w:val="24"/>
        </w:rPr>
        <w:t>„Kõrgem</w:t>
      </w:r>
      <w:r>
        <w:rPr>
          <w:spacing w:val="-1"/>
          <w:sz w:val="24"/>
        </w:rPr>
        <w:t xml:space="preserve"> </w:t>
      </w:r>
      <w:r>
        <w:rPr>
          <w:sz w:val="24"/>
        </w:rPr>
        <w:t>juhtkond ja juhatus“</w:t>
      </w:r>
      <w:r>
        <w:rPr>
          <w:spacing w:val="-1"/>
          <w:sz w:val="24"/>
        </w:rPr>
        <w:t xml:space="preserve"> </w:t>
      </w:r>
      <w:r>
        <w:rPr>
          <w:spacing w:val="-5"/>
          <w:sz w:val="24"/>
        </w:rPr>
        <w:t>või</w:t>
      </w:r>
    </w:p>
    <w:p w14:paraId="298154F4" w14:textId="77777777" w:rsidR="002467D6" w:rsidRDefault="002467D6">
      <w:pPr>
        <w:pStyle w:val="Kehatekst"/>
      </w:pPr>
    </w:p>
    <w:p w14:paraId="61A4E81C" w14:textId="77777777" w:rsidR="002467D6" w:rsidRDefault="002467D6">
      <w:pPr>
        <w:pStyle w:val="Kehatekst"/>
      </w:pPr>
    </w:p>
    <w:p w14:paraId="0E69615A" w14:textId="77777777" w:rsidR="002467D6" w:rsidRDefault="00505376">
      <w:pPr>
        <w:pStyle w:val="Loendilik"/>
        <w:numPr>
          <w:ilvl w:val="1"/>
          <w:numId w:val="33"/>
        </w:numPr>
        <w:tabs>
          <w:tab w:val="left" w:pos="1274"/>
        </w:tabs>
        <w:ind w:hanging="566"/>
        <w:rPr>
          <w:sz w:val="24"/>
        </w:rPr>
      </w:pPr>
      <w:r>
        <w:rPr>
          <w:sz w:val="24"/>
        </w:rPr>
        <w:t>11.5</w:t>
      </w:r>
      <w:r>
        <w:rPr>
          <w:spacing w:val="-2"/>
          <w:sz w:val="24"/>
        </w:rPr>
        <w:t xml:space="preserve"> </w:t>
      </w:r>
      <w:r>
        <w:rPr>
          <w:sz w:val="24"/>
        </w:rPr>
        <w:t>„Kohapealne</w:t>
      </w:r>
      <w:r>
        <w:rPr>
          <w:spacing w:val="-1"/>
          <w:sz w:val="24"/>
        </w:rPr>
        <w:t xml:space="preserve"> </w:t>
      </w:r>
      <w:r>
        <w:rPr>
          <w:spacing w:val="-2"/>
          <w:sz w:val="24"/>
        </w:rPr>
        <w:t>esindatus“.</w:t>
      </w:r>
    </w:p>
    <w:p w14:paraId="7BC871BD" w14:textId="77777777" w:rsidR="002467D6" w:rsidRDefault="002467D6">
      <w:pPr>
        <w:pStyle w:val="Loendilik"/>
        <w:rPr>
          <w:sz w:val="24"/>
        </w:rPr>
        <w:sectPr w:rsidR="002467D6">
          <w:pgSz w:w="11910" w:h="16850"/>
          <w:pgMar w:top="1340" w:right="566" w:bottom="1380" w:left="425" w:header="0" w:footer="1199" w:gutter="0"/>
          <w:cols w:space="708"/>
        </w:sectPr>
      </w:pPr>
    </w:p>
    <w:p w14:paraId="53C05AC4" w14:textId="77777777" w:rsidR="002467D6" w:rsidRDefault="00505376">
      <w:pPr>
        <w:pStyle w:val="Loendilik"/>
        <w:numPr>
          <w:ilvl w:val="0"/>
          <w:numId w:val="33"/>
        </w:numPr>
        <w:tabs>
          <w:tab w:val="left" w:pos="1274"/>
        </w:tabs>
        <w:spacing w:before="67"/>
        <w:ind w:hanging="566"/>
        <w:rPr>
          <w:sz w:val="24"/>
        </w:rPr>
      </w:pPr>
      <w:r>
        <w:rPr>
          <w:sz w:val="24"/>
        </w:rPr>
        <w:t>Käesolevas</w:t>
      </w:r>
      <w:r>
        <w:rPr>
          <w:spacing w:val="-2"/>
          <w:sz w:val="24"/>
        </w:rPr>
        <w:t xml:space="preserve"> </w:t>
      </w:r>
      <w:r>
        <w:rPr>
          <w:sz w:val="24"/>
        </w:rPr>
        <w:t>lisas</w:t>
      </w:r>
      <w:r>
        <w:rPr>
          <w:spacing w:val="-2"/>
          <w:sz w:val="24"/>
        </w:rPr>
        <w:t xml:space="preserve"> </w:t>
      </w:r>
      <w:r>
        <w:rPr>
          <w:sz w:val="24"/>
        </w:rPr>
        <w:t>kasutatakse</w:t>
      </w:r>
      <w:r>
        <w:rPr>
          <w:spacing w:val="-2"/>
          <w:sz w:val="24"/>
        </w:rPr>
        <w:t xml:space="preserve"> </w:t>
      </w:r>
      <w:r>
        <w:rPr>
          <w:sz w:val="24"/>
        </w:rPr>
        <w:t>järgmisi</w:t>
      </w:r>
      <w:r>
        <w:rPr>
          <w:spacing w:val="-1"/>
          <w:sz w:val="24"/>
        </w:rPr>
        <w:t xml:space="preserve"> </w:t>
      </w:r>
      <w:r>
        <w:rPr>
          <w:spacing w:val="-2"/>
          <w:sz w:val="24"/>
        </w:rPr>
        <w:t>mõisteid:</w:t>
      </w:r>
    </w:p>
    <w:p w14:paraId="1566FBD4" w14:textId="77777777" w:rsidR="002467D6" w:rsidRDefault="002467D6">
      <w:pPr>
        <w:pStyle w:val="Kehatekst"/>
      </w:pPr>
    </w:p>
    <w:p w14:paraId="2AD7B9B3" w14:textId="77777777" w:rsidR="002467D6" w:rsidRDefault="002467D6">
      <w:pPr>
        <w:pStyle w:val="Kehatekst"/>
      </w:pPr>
    </w:p>
    <w:p w14:paraId="30FBDF05" w14:textId="77777777" w:rsidR="002467D6" w:rsidRDefault="00505376">
      <w:pPr>
        <w:pStyle w:val="Loendilik"/>
        <w:numPr>
          <w:ilvl w:val="1"/>
          <w:numId w:val="33"/>
        </w:numPr>
        <w:tabs>
          <w:tab w:val="left" w:pos="1274"/>
        </w:tabs>
        <w:spacing w:line="360" w:lineRule="auto"/>
        <w:ind w:right="946"/>
        <w:rPr>
          <w:sz w:val="24"/>
        </w:rPr>
      </w:pPr>
      <w:r>
        <w:rPr>
          <w:sz w:val="24"/>
        </w:rPr>
        <w:t>„CMAP“ Mehhiko tegevusalade ja toodete klassifikaatori (Clasificación Mexicana de Actividades</w:t>
      </w:r>
      <w:r>
        <w:rPr>
          <w:spacing w:val="-4"/>
          <w:sz w:val="24"/>
        </w:rPr>
        <w:t xml:space="preserve"> </w:t>
      </w:r>
      <w:r>
        <w:rPr>
          <w:sz w:val="24"/>
        </w:rPr>
        <w:t>y</w:t>
      </w:r>
      <w:r>
        <w:rPr>
          <w:spacing w:val="-4"/>
          <w:sz w:val="24"/>
        </w:rPr>
        <w:t xml:space="preserve"> </w:t>
      </w:r>
      <w:r>
        <w:rPr>
          <w:sz w:val="24"/>
        </w:rPr>
        <w:t>Productos)</w:t>
      </w:r>
      <w:r>
        <w:rPr>
          <w:spacing w:val="-2"/>
          <w:sz w:val="24"/>
        </w:rPr>
        <w:t xml:space="preserve"> </w:t>
      </w:r>
      <w:r>
        <w:rPr>
          <w:sz w:val="24"/>
        </w:rPr>
        <w:t>numbreid,</w:t>
      </w:r>
      <w:r>
        <w:rPr>
          <w:spacing w:val="-4"/>
          <w:sz w:val="24"/>
        </w:rPr>
        <w:t xml:space="preserve"> </w:t>
      </w:r>
      <w:r>
        <w:rPr>
          <w:sz w:val="24"/>
        </w:rPr>
        <w:t>mille</w:t>
      </w:r>
      <w:r>
        <w:rPr>
          <w:spacing w:val="-4"/>
          <w:sz w:val="24"/>
        </w:rPr>
        <w:t xml:space="preserve"> </w:t>
      </w:r>
      <w:r>
        <w:rPr>
          <w:sz w:val="24"/>
        </w:rPr>
        <w:t>riiklik</w:t>
      </w:r>
      <w:r>
        <w:rPr>
          <w:spacing w:val="-4"/>
          <w:sz w:val="24"/>
        </w:rPr>
        <w:t xml:space="preserve"> </w:t>
      </w:r>
      <w:r>
        <w:rPr>
          <w:sz w:val="24"/>
        </w:rPr>
        <w:t>statistika-</w:t>
      </w:r>
      <w:r>
        <w:rPr>
          <w:spacing w:val="-5"/>
          <w:sz w:val="24"/>
        </w:rPr>
        <w:t xml:space="preserve"> </w:t>
      </w:r>
      <w:r>
        <w:rPr>
          <w:sz w:val="24"/>
        </w:rPr>
        <w:t>ja</w:t>
      </w:r>
      <w:r>
        <w:rPr>
          <w:spacing w:val="-4"/>
          <w:sz w:val="24"/>
        </w:rPr>
        <w:t xml:space="preserve"> </w:t>
      </w:r>
      <w:r>
        <w:rPr>
          <w:sz w:val="24"/>
        </w:rPr>
        <w:t>geograafiainstituut</w:t>
      </w:r>
      <w:r>
        <w:rPr>
          <w:spacing w:val="-4"/>
          <w:sz w:val="24"/>
        </w:rPr>
        <w:t xml:space="preserve"> </w:t>
      </w:r>
      <w:r>
        <w:rPr>
          <w:sz w:val="24"/>
        </w:rPr>
        <w:t>(Instituto Nacional de Estadística y Geografía) on esitanud Mehhiko tegevusalade ja toodete klassifikaatoris (Clasificación Mexicana de Actividades y Productos), 1994;</w:t>
      </w:r>
    </w:p>
    <w:p w14:paraId="49A7983C" w14:textId="77777777" w:rsidR="002467D6" w:rsidRDefault="002467D6">
      <w:pPr>
        <w:pStyle w:val="Kehatekst"/>
        <w:spacing w:before="139"/>
      </w:pPr>
    </w:p>
    <w:p w14:paraId="3D881255" w14:textId="77777777" w:rsidR="002467D6" w:rsidRDefault="00505376">
      <w:pPr>
        <w:pStyle w:val="Loendilik"/>
        <w:numPr>
          <w:ilvl w:val="1"/>
          <w:numId w:val="33"/>
        </w:numPr>
        <w:tabs>
          <w:tab w:val="left" w:pos="1274"/>
        </w:tabs>
        <w:spacing w:before="1" w:line="360" w:lineRule="auto"/>
        <w:ind w:right="710"/>
        <w:rPr>
          <w:sz w:val="24"/>
        </w:rPr>
      </w:pPr>
      <w:r>
        <w:rPr>
          <w:sz w:val="24"/>
        </w:rPr>
        <w:t>„CPC“</w:t>
      </w:r>
      <w:r>
        <w:rPr>
          <w:spacing w:val="-5"/>
          <w:sz w:val="24"/>
        </w:rPr>
        <w:t xml:space="preserve"> </w:t>
      </w:r>
      <w:r>
        <w:rPr>
          <w:sz w:val="24"/>
        </w:rPr>
        <w:t>ühtset</w:t>
      </w:r>
      <w:r>
        <w:rPr>
          <w:spacing w:val="-4"/>
          <w:sz w:val="24"/>
        </w:rPr>
        <w:t xml:space="preserve"> </w:t>
      </w:r>
      <w:r>
        <w:rPr>
          <w:sz w:val="24"/>
        </w:rPr>
        <w:t>tooteklassifikaatorit,</w:t>
      </w:r>
      <w:r>
        <w:rPr>
          <w:spacing w:val="-4"/>
          <w:sz w:val="24"/>
        </w:rPr>
        <w:t xml:space="preserve"> </w:t>
      </w:r>
      <w:r>
        <w:rPr>
          <w:sz w:val="24"/>
        </w:rPr>
        <w:t>mis</w:t>
      </w:r>
      <w:r>
        <w:rPr>
          <w:spacing w:val="-5"/>
          <w:sz w:val="24"/>
        </w:rPr>
        <w:t xml:space="preserve"> </w:t>
      </w:r>
      <w:r>
        <w:rPr>
          <w:sz w:val="24"/>
        </w:rPr>
        <w:t>on</w:t>
      </w:r>
      <w:r>
        <w:rPr>
          <w:spacing w:val="-4"/>
          <w:sz w:val="24"/>
        </w:rPr>
        <w:t xml:space="preserve"> </w:t>
      </w:r>
      <w:r>
        <w:rPr>
          <w:sz w:val="24"/>
        </w:rPr>
        <w:t>esitatud</w:t>
      </w:r>
      <w:r>
        <w:rPr>
          <w:spacing w:val="-4"/>
          <w:sz w:val="24"/>
        </w:rPr>
        <w:t xml:space="preserve"> </w:t>
      </w:r>
      <w:r>
        <w:rPr>
          <w:sz w:val="24"/>
        </w:rPr>
        <w:t>ÜRO</w:t>
      </w:r>
      <w:r>
        <w:rPr>
          <w:spacing w:val="-5"/>
          <w:sz w:val="24"/>
        </w:rPr>
        <w:t xml:space="preserve"> </w:t>
      </w:r>
      <w:r>
        <w:rPr>
          <w:sz w:val="24"/>
        </w:rPr>
        <w:t>statistikaameti</w:t>
      </w:r>
      <w:r>
        <w:rPr>
          <w:spacing w:val="-4"/>
          <w:sz w:val="24"/>
        </w:rPr>
        <w:t xml:space="preserve"> </w:t>
      </w:r>
      <w:r>
        <w:rPr>
          <w:sz w:val="24"/>
        </w:rPr>
        <w:t>väljaandes</w:t>
      </w:r>
      <w:r>
        <w:rPr>
          <w:spacing w:val="-5"/>
          <w:sz w:val="24"/>
        </w:rPr>
        <w:t xml:space="preserve"> </w:t>
      </w:r>
      <w:r>
        <w:rPr>
          <w:sz w:val="24"/>
        </w:rPr>
        <w:t>Statistical Papers, Series M, nr 77, Provisional Central Product Classification, 1991 ning</w:t>
      </w:r>
    </w:p>
    <w:p w14:paraId="28342D3C" w14:textId="77777777" w:rsidR="002467D6" w:rsidRDefault="002467D6">
      <w:pPr>
        <w:pStyle w:val="Kehatekst"/>
        <w:spacing w:before="137"/>
      </w:pPr>
    </w:p>
    <w:p w14:paraId="74B80EEA" w14:textId="77777777" w:rsidR="002467D6" w:rsidRDefault="00505376">
      <w:pPr>
        <w:pStyle w:val="Loendilik"/>
        <w:numPr>
          <w:ilvl w:val="1"/>
          <w:numId w:val="33"/>
        </w:numPr>
        <w:tabs>
          <w:tab w:val="left" w:pos="1274"/>
        </w:tabs>
        <w:spacing w:line="360" w:lineRule="auto"/>
        <w:ind w:right="1681"/>
        <w:rPr>
          <w:sz w:val="24"/>
        </w:rPr>
      </w:pPr>
      <w:r>
        <w:rPr>
          <w:sz w:val="24"/>
        </w:rPr>
        <w:t>„ISIC“</w:t>
      </w:r>
      <w:r>
        <w:rPr>
          <w:spacing w:val="-6"/>
          <w:sz w:val="24"/>
        </w:rPr>
        <w:t xml:space="preserve"> </w:t>
      </w:r>
      <w:r>
        <w:rPr>
          <w:sz w:val="24"/>
        </w:rPr>
        <w:t>rahvusvahelist</w:t>
      </w:r>
      <w:r>
        <w:rPr>
          <w:spacing w:val="-5"/>
          <w:sz w:val="24"/>
        </w:rPr>
        <w:t xml:space="preserve"> </w:t>
      </w:r>
      <w:r>
        <w:rPr>
          <w:sz w:val="24"/>
        </w:rPr>
        <w:t>majandustegevusalade</w:t>
      </w:r>
      <w:r>
        <w:rPr>
          <w:spacing w:val="-6"/>
          <w:sz w:val="24"/>
        </w:rPr>
        <w:t xml:space="preserve"> </w:t>
      </w:r>
      <w:r>
        <w:rPr>
          <w:sz w:val="24"/>
        </w:rPr>
        <w:t>klassifikaatorit,</w:t>
      </w:r>
      <w:r>
        <w:rPr>
          <w:spacing w:val="-5"/>
          <w:sz w:val="24"/>
        </w:rPr>
        <w:t xml:space="preserve"> </w:t>
      </w:r>
      <w:r>
        <w:rPr>
          <w:sz w:val="24"/>
        </w:rPr>
        <w:t>mis</w:t>
      </w:r>
      <w:r>
        <w:rPr>
          <w:spacing w:val="-5"/>
          <w:sz w:val="24"/>
        </w:rPr>
        <w:t xml:space="preserve"> </w:t>
      </w:r>
      <w:r>
        <w:rPr>
          <w:sz w:val="24"/>
        </w:rPr>
        <w:t>on</w:t>
      </w:r>
      <w:r>
        <w:rPr>
          <w:spacing w:val="-5"/>
          <w:sz w:val="24"/>
        </w:rPr>
        <w:t xml:space="preserve"> </w:t>
      </w:r>
      <w:r>
        <w:rPr>
          <w:sz w:val="24"/>
        </w:rPr>
        <w:t>esitatud</w:t>
      </w:r>
      <w:r>
        <w:rPr>
          <w:spacing w:val="-5"/>
          <w:sz w:val="24"/>
        </w:rPr>
        <w:t xml:space="preserve"> </w:t>
      </w:r>
      <w:r>
        <w:rPr>
          <w:sz w:val="24"/>
        </w:rPr>
        <w:t>ÜRO statistikaameti väljaandes Statistical Papers, Series M, nr 4, ISIC REV 3.1, 2002.</w:t>
      </w:r>
    </w:p>
    <w:p w14:paraId="54212915" w14:textId="77777777" w:rsidR="002467D6" w:rsidRDefault="002467D6">
      <w:pPr>
        <w:pStyle w:val="Kehatekst"/>
        <w:spacing w:before="139"/>
      </w:pPr>
    </w:p>
    <w:p w14:paraId="1731F10F" w14:textId="77777777" w:rsidR="002467D6" w:rsidRDefault="00505376">
      <w:pPr>
        <w:pStyle w:val="Loendilik"/>
        <w:numPr>
          <w:ilvl w:val="0"/>
          <w:numId w:val="33"/>
        </w:numPr>
        <w:tabs>
          <w:tab w:val="left" w:pos="1274"/>
        </w:tabs>
        <w:spacing w:line="360" w:lineRule="auto"/>
        <w:ind w:left="708" w:right="957" w:firstLine="0"/>
        <w:rPr>
          <w:sz w:val="24"/>
        </w:rPr>
      </w:pPr>
      <w:r>
        <w:rPr>
          <w:sz w:val="24"/>
        </w:rPr>
        <w:t>Lepinguosalise</w:t>
      </w:r>
      <w:r>
        <w:rPr>
          <w:spacing w:val="-6"/>
          <w:sz w:val="24"/>
        </w:rPr>
        <w:t xml:space="preserve"> </w:t>
      </w:r>
      <w:r>
        <w:rPr>
          <w:sz w:val="24"/>
        </w:rPr>
        <w:t>loetelu</w:t>
      </w:r>
      <w:r>
        <w:rPr>
          <w:spacing w:val="-5"/>
          <w:sz w:val="24"/>
        </w:rPr>
        <w:t xml:space="preserve"> </w:t>
      </w:r>
      <w:r>
        <w:rPr>
          <w:sz w:val="24"/>
        </w:rPr>
        <w:t>ei</w:t>
      </w:r>
      <w:r>
        <w:rPr>
          <w:spacing w:val="-4"/>
          <w:sz w:val="24"/>
        </w:rPr>
        <w:t xml:space="preserve"> </w:t>
      </w:r>
      <w:r>
        <w:rPr>
          <w:sz w:val="24"/>
        </w:rPr>
        <w:t>piira</w:t>
      </w:r>
      <w:r>
        <w:rPr>
          <w:spacing w:val="-7"/>
          <w:sz w:val="24"/>
        </w:rPr>
        <w:t xml:space="preserve"> </w:t>
      </w:r>
      <w:r>
        <w:rPr>
          <w:sz w:val="24"/>
        </w:rPr>
        <w:t>lepinguosaliste</w:t>
      </w:r>
      <w:r>
        <w:rPr>
          <w:spacing w:val="-5"/>
          <w:sz w:val="24"/>
        </w:rPr>
        <w:t xml:space="preserve"> </w:t>
      </w:r>
      <w:r>
        <w:rPr>
          <w:sz w:val="24"/>
        </w:rPr>
        <w:t>teenustekaubanduse</w:t>
      </w:r>
      <w:r>
        <w:rPr>
          <w:spacing w:val="-6"/>
          <w:sz w:val="24"/>
        </w:rPr>
        <w:t xml:space="preserve"> </w:t>
      </w:r>
      <w:r>
        <w:rPr>
          <w:sz w:val="24"/>
        </w:rPr>
        <w:t>üldlepingust</w:t>
      </w:r>
      <w:r>
        <w:rPr>
          <w:spacing w:val="-5"/>
          <w:sz w:val="24"/>
        </w:rPr>
        <w:t xml:space="preserve"> </w:t>
      </w:r>
      <w:r>
        <w:rPr>
          <w:sz w:val="24"/>
        </w:rPr>
        <w:t>tulenevaid õigusi ja kohustusi.</w:t>
      </w:r>
    </w:p>
    <w:p w14:paraId="71F98B89" w14:textId="77777777" w:rsidR="002467D6" w:rsidRDefault="002467D6">
      <w:pPr>
        <w:pStyle w:val="Kehatekst"/>
        <w:spacing w:before="138"/>
      </w:pPr>
    </w:p>
    <w:p w14:paraId="0D6B04BA" w14:textId="77777777" w:rsidR="002467D6" w:rsidRDefault="00505376">
      <w:pPr>
        <w:pStyle w:val="Loendilik"/>
        <w:numPr>
          <w:ilvl w:val="0"/>
          <w:numId w:val="33"/>
        </w:numPr>
        <w:tabs>
          <w:tab w:val="left" w:pos="1274"/>
        </w:tabs>
        <w:ind w:hanging="566"/>
        <w:rPr>
          <w:sz w:val="24"/>
        </w:rPr>
      </w:pPr>
      <w:r>
        <w:rPr>
          <w:sz w:val="24"/>
        </w:rPr>
        <w:t>Loetelu</w:t>
      </w:r>
      <w:r>
        <w:rPr>
          <w:spacing w:val="-2"/>
          <w:sz w:val="24"/>
        </w:rPr>
        <w:t xml:space="preserve"> </w:t>
      </w:r>
      <w:r>
        <w:rPr>
          <w:sz w:val="24"/>
        </w:rPr>
        <w:t>iga</w:t>
      </w:r>
      <w:r>
        <w:rPr>
          <w:spacing w:val="-1"/>
          <w:sz w:val="24"/>
        </w:rPr>
        <w:t xml:space="preserve"> </w:t>
      </w:r>
      <w:r>
        <w:rPr>
          <w:sz w:val="24"/>
        </w:rPr>
        <w:t>kirje</w:t>
      </w:r>
      <w:r>
        <w:rPr>
          <w:spacing w:val="-1"/>
          <w:sz w:val="24"/>
        </w:rPr>
        <w:t xml:space="preserve"> </w:t>
      </w:r>
      <w:r>
        <w:rPr>
          <w:sz w:val="24"/>
        </w:rPr>
        <w:t>sisaldab</w:t>
      </w:r>
      <w:r>
        <w:rPr>
          <w:spacing w:val="1"/>
          <w:sz w:val="24"/>
        </w:rPr>
        <w:t xml:space="preserve"> </w:t>
      </w:r>
      <w:r>
        <w:rPr>
          <w:sz w:val="24"/>
        </w:rPr>
        <w:t>järgmisi</w:t>
      </w:r>
      <w:r>
        <w:rPr>
          <w:spacing w:val="-1"/>
          <w:sz w:val="24"/>
        </w:rPr>
        <w:t xml:space="preserve"> </w:t>
      </w:r>
      <w:r>
        <w:rPr>
          <w:spacing w:val="-4"/>
          <w:sz w:val="24"/>
        </w:rPr>
        <w:t>osi:</w:t>
      </w:r>
    </w:p>
    <w:p w14:paraId="5DA11415" w14:textId="77777777" w:rsidR="002467D6" w:rsidRDefault="002467D6">
      <w:pPr>
        <w:pStyle w:val="Kehatekst"/>
      </w:pPr>
    </w:p>
    <w:p w14:paraId="078C5288" w14:textId="77777777" w:rsidR="002467D6" w:rsidRDefault="002467D6">
      <w:pPr>
        <w:pStyle w:val="Kehatekst"/>
      </w:pPr>
    </w:p>
    <w:p w14:paraId="2D46EA46" w14:textId="77777777" w:rsidR="002467D6" w:rsidRDefault="00505376">
      <w:pPr>
        <w:pStyle w:val="Loendilik"/>
        <w:numPr>
          <w:ilvl w:val="1"/>
          <w:numId w:val="33"/>
        </w:numPr>
        <w:tabs>
          <w:tab w:val="left" w:pos="1274"/>
        </w:tabs>
        <w:ind w:hanging="566"/>
        <w:rPr>
          <w:sz w:val="24"/>
        </w:rPr>
      </w:pPr>
      <w:r>
        <w:rPr>
          <w:sz w:val="24"/>
        </w:rPr>
        <w:t>„sektor“</w:t>
      </w:r>
      <w:r>
        <w:rPr>
          <w:spacing w:val="-3"/>
          <w:sz w:val="24"/>
        </w:rPr>
        <w:t xml:space="preserve"> </w:t>
      </w:r>
      <w:r>
        <w:rPr>
          <w:sz w:val="24"/>
        </w:rPr>
        <w:t>tähendab</w:t>
      </w:r>
      <w:r>
        <w:rPr>
          <w:spacing w:val="-1"/>
          <w:sz w:val="24"/>
        </w:rPr>
        <w:t xml:space="preserve"> </w:t>
      </w:r>
      <w:r>
        <w:rPr>
          <w:sz w:val="24"/>
        </w:rPr>
        <w:t>üldist</w:t>
      </w:r>
      <w:r>
        <w:rPr>
          <w:spacing w:val="-1"/>
          <w:sz w:val="24"/>
        </w:rPr>
        <w:t xml:space="preserve"> </w:t>
      </w:r>
      <w:r>
        <w:rPr>
          <w:sz w:val="24"/>
        </w:rPr>
        <w:t>sektorit,</w:t>
      </w:r>
      <w:r>
        <w:rPr>
          <w:spacing w:val="-1"/>
          <w:sz w:val="24"/>
        </w:rPr>
        <w:t xml:space="preserve"> </w:t>
      </w:r>
      <w:r>
        <w:rPr>
          <w:sz w:val="24"/>
        </w:rPr>
        <w:t>kus</w:t>
      </w:r>
      <w:r>
        <w:rPr>
          <w:spacing w:val="-2"/>
          <w:sz w:val="24"/>
        </w:rPr>
        <w:t xml:space="preserve"> </w:t>
      </w:r>
      <w:r>
        <w:rPr>
          <w:sz w:val="24"/>
        </w:rPr>
        <w:t>kirje</w:t>
      </w:r>
      <w:r>
        <w:rPr>
          <w:spacing w:val="-3"/>
          <w:sz w:val="24"/>
        </w:rPr>
        <w:t xml:space="preserve"> </w:t>
      </w:r>
      <w:r>
        <w:rPr>
          <w:sz w:val="24"/>
        </w:rPr>
        <w:t xml:space="preserve">on </w:t>
      </w:r>
      <w:r>
        <w:rPr>
          <w:spacing w:val="-2"/>
          <w:sz w:val="24"/>
        </w:rPr>
        <w:t>tehtud;</w:t>
      </w:r>
    </w:p>
    <w:p w14:paraId="1496421E" w14:textId="77777777" w:rsidR="002467D6" w:rsidRDefault="002467D6">
      <w:pPr>
        <w:pStyle w:val="Kehatekst"/>
      </w:pPr>
    </w:p>
    <w:p w14:paraId="637345B3" w14:textId="77777777" w:rsidR="002467D6" w:rsidRDefault="002467D6">
      <w:pPr>
        <w:pStyle w:val="Kehatekst"/>
      </w:pPr>
    </w:p>
    <w:p w14:paraId="5845C4D5" w14:textId="77777777" w:rsidR="002467D6" w:rsidRDefault="00505376">
      <w:pPr>
        <w:pStyle w:val="Loendilik"/>
        <w:numPr>
          <w:ilvl w:val="1"/>
          <w:numId w:val="33"/>
        </w:numPr>
        <w:tabs>
          <w:tab w:val="left" w:pos="1274"/>
        </w:tabs>
        <w:ind w:hanging="566"/>
        <w:rPr>
          <w:sz w:val="24"/>
        </w:rPr>
      </w:pPr>
      <w:r>
        <w:rPr>
          <w:sz w:val="24"/>
        </w:rPr>
        <w:t>„allsektor“</w:t>
      </w:r>
      <w:r>
        <w:rPr>
          <w:spacing w:val="-3"/>
          <w:sz w:val="24"/>
        </w:rPr>
        <w:t xml:space="preserve"> </w:t>
      </w:r>
      <w:r>
        <w:rPr>
          <w:sz w:val="24"/>
        </w:rPr>
        <w:t>tähendab</w:t>
      </w:r>
      <w:r>
        <w:rPr>
          <w:spacing w:val="-1"/>
          <w:sz w:val="24"/>
        </w:rPr>
        <w:t xml:space="preserve"> </w:t>
      </w:r>
      <w:r>
        <w:rPr>
          <w:sz w:val="24"/>
        </w:rPr>
        <w:t>konkreetset</w:t>
      </w:r>
      <w:r>
        <w:rPr>
          <w:spacing w:val="-1"/>
          <w:sz w:val="24"/>
        </w:rPr>
        <w:t xml:space="preserve"> </w:t>
      </w:r>
      <w:r>
        <w:rPr>
          <w:sz w:val="24"/>
        </w:rPr>
        <w:t>sektorit,</w:t>
      </w:r>
      <w:r>
        <w:rPr>
          <w:spacing w:val="-1"/>
          <w:sz w:val="24"/>
        </w:rPr>
        <w:t xml:space="preserve"> </w:t>
      </w:r>
      <w:r>
        <w:rPr>
          <w:sz w:val="24"/>
        </w:rPr>
        <w:t>kus</w:t>
      </w:r>
      <w:r>
        <w:rPr>
          <w:spacing w:val="-2"/>
          <w:sz w:val="24"/>
        </w:rPr>
        <w:t xml:space="preserve"> </w:t>
      </w:r>
      <w:r>
        <w:rPr>
          <w:sz w:val="24"/>
        </w:rPr>
        <w:t>kirje</w:t>
      </w:r>
      <w:r>
        <w:rPr>
          <w:spacing w:val="-2"/>
          <w:sz w:val="24"/>
        </w:rPr>
        <w:t xml:space="preserve"> </w:t>
      </w:r>
      <w:r>
        <w:rPr>
          <w:sz w:val="24"/>
        </w:rPr>
        <w:t>on</w:t>
      </w:r>
      <w:r>
        <w:rPr>
          <w:spacing w:val="-1"/>
          <w:sz w:val="24"/>
        </w:rPr>
        <w:t xml:space="preserve"> </w:t>
      </w:r>
      <w:r>
        <w:rPr>
          <w:spacing w:val="-2"/>
          <w:sz w:val="24"/>
        </w:rPr>
        <w:t>tehtud;</w:t>
      </w:r>
    </w:p>
    <w:p w14:paraId="079D134C" w14:textId="77777777" w:rsidR="002467D6" w:rsidRDefault="002467D6">
      <w:pPr>
        <w:pStyle w:val="Loendilik"/>
        <w:rPr>
          <w:sz w:val="24"/>
        </w:rPr>
        <w:sectPr w:rsidR="002467D6">
          <w:footerReference w:type="default" r:id="rId9"/>
          <w:pgSz w:w="11910" w:h="16850"/>
          <w:pgMar w:top="1340" w:right="566" w:bottom="1380" w:left="425" w:header="0" w:footer="1199" w:gutter="0"/>
          <w:pgNumType w:start="2"/>
          <w:cols w:space="708"/>
        </w:sectPr>
      </w:pPr>
    </w:p>
    <w:p w14:paraId="2FF9FE03" w14:textId="77777777" w:rsidR="002467D6" w:rsidRDefault="00505376">
      <w:pPr>
        <w:pStyle w:val="Loendilik"/>
        <w:numPr>
          <w:ilvl w:val="1"/>
          <w:numId w:val="33"/>
        </w:numPr>
        <w:tabs>
          <w:tab w:val="left" w:pos="1274"/>
        </w:tabs>
        <w:spacing w:before="67" w:line="360" w:lineRule="auto"/>
        <w:ind w:right="904"/>
        <w:rPr>
          <w:sz w:val="24"/>
        </w:rPr>
      </w:pPr>
      <w:r>
        <w:rPr>
          <w:sz w:val="24"/>
        </w:rPr>
        <w:t>„tegevusala</w:t>
      </w:r>
      <w:r>
        <w:rPr>
          <w:spacing w:val="-5"/>
          <w:sz w:val="24"/>
        </w:rPr>
        <w:t xml:space="preserve"> </w:t>
      </w:r>
      <w:r>
        <w:rPr>
          <w:sz w:val="24"/>
        </w:rPr>
        <w:t>klassifikatsioon“</w:t>
      </w:r>
      <w:r>
        <w:rPr>
          <w:spacing w:val="-6"/>
          <w:sz w:val="24"/>
        </w:rPr>
        <w:t xml:space="preserve"> </w:t>
      </w:r>
      <w:r>
        <w:rPr>
          <w:sz w:val="24"/>
        </w:rPr>
        <w:t>tähendab</w:t>
      </w:r>
      <w:r>
        <w:rPr>
          <w:spacing w:val="-5"/>
          <w:sz w:val="24"/>
        </w:rPr>
        <w:t xml:space="preserve"> </w:t>
      </w:r>
      <w:r>
        <w:rPr>
          <w:sz w:val="24"/>
        </w:rPr>
        <w:t>nõuetele</w:t>
      </w:r>
      <w:r>
        <w:rPr>
          <w:spacing w:val="-6"/>
          <w:sz w:val="24"/>
        </w:rPr>
        <w:t xml:space="preserve"> </w:t>
      </w:r>
      <w:r>
        <w:rPr>
          <w:sz w:val="24"/>
        </w:rPr>
        <w:t>mittevastava</w:t>
      </w:r>
      <w:r>
        <w:rPr>
          <w:spacing w:val="-7"/>
          <w:sz w:val="24"/>
        </w:rPr>
        <w:t xml:space="preserve"> </w:t>
      </w:r>
      <w:r>
        <w:rPr>
          <w:sz w:val="24"/>
        </w:rPr>
        <w:t>meetmega</w:t>
      </w:r>
      <w:r>
        <w:rPr>
          <w:spacing w:val="-6"/>
          <w:sz w:val="24"/>
        </w:rPr>
        <w:t xml:space="preserve"> </w:t>
      </w:r>
      <w:r>
        <w:rPr>
          <w:sz w:val="24"/>
        </w:rPr>
        <w:t>hõlmatud</w:t>
      </w:r>
      <w:r>
        <w:rPr>
          <w:spacing w:val="-5"/>
          <w:sz w:val="24"/>
        </w:rPr>
        <w:t xml:space="preserve"> </w:t>
      </w:r>
      <w:r>
        <w:rPr>
          <w:sz w:val="24"/>
        </w:rPr>
        <w:t>tegevust vastavalt CMAP-le, CPC-le või ISICile, kui see on asjakohane;</w:t>
      </w:r>
    </w:p>
    <w:p w14:paraId="249283CC" w14:textId="77777777" w:rsidR="002467D6" w:rsidRDefault="002467D6">
      <w:pPr>
        <w:pStyle w:val="Kehatekst"/>
        <w:spacing w:before="139"/>
      </w:pPr>
    </w:p>
    <w:p w14:paraId="23D6E042" w14:textId="77777777" w:rsidR="002467D6" w:rsidRDefault="00505376">
      <w:pPr>
        <w:pStyle w:val="Loendilik"/>
        <w:numPr>
          <w:ilvl w:val="1"/>
          <w:numId w:val="33"/>
        </w:numPr>
        <w:tabs>
          <w:tab w:val="left" w:pos="1274"/>
        </w:tabs>
        <w:spacing w:before="1"/>
        <w:ind w:hanging="566"/>
        <w:rPr>
          <w:sz w:val="24"/>
        </w:rPr>
      </w:pPr>
      <w:r>
        <w:rPr>
          <w:sz w:val="24"/>
        </w:rPr>
        <w:t>„asjaomased</w:t>
      </w:r>
      <w:r>
        <w:rPr>
          <w:spacing w:val="-2"/>
          <w:sz w:val="24"/>
        </w:rPr>
        <w:t xml:space="preserve"> </w:t>
      </w:r>
      <w:r>
        <w:rPr>
          <w:sz w:val="24"/>
        </w:rPr>
        <w:t>kohustused“</w:t>
      </w:r>
      <w:r>
        <w:rPr>
          <w:spacing w:val="-2"/>
          <w:sz w:val="24"/>
        </w:rPr>
        <w:t xml:space="preserve"> </w:t>
      </w:r>
      <w:r>
        <w:rPr>
          <w:sz w:val="24"/>
        </w:rPr>
        <w:t>täpsustab</w:t>
      </w:r>
      <w:r>
        <w:rPr>
          <w:spacing w:val="-2"/>
          <w:sz w:val="24"/>
        </w:rPr>
        <w:t xml:space="preserve"> </w:t>
      </w:r>
      <w:r>
        <w:rPr>
          <w:sz w:val="24"/>
        </w:rPr>
        <w:t>lõikes</w:t>
      </w:r>
      <w:r>
        <w:rPr>
          <w:spacing w:val="-2"/>
          <w:sz w:val="24"/>
        </w:rPr>
        <w:t xml:space="preserve"> </w:t>
      </w:r>
      <w:r>
        <w:rPr>
          <w:sz w:val="24"/>
        </w:rPr>
        <w:t>1</w:t>
      </w:r>
      <w:r>
        <w:rPr>
          <w:spacing w:val="-2"/>
          <w:sz w:val="24"/>
        </w:rPr>
        <w:t xml:space="preserve"> </w:t>
      </w:r>
      <w:r>
        <w:rPr>
          <w:sz w:val="24"/>
        </w:rPr>
        <w:t>osutatud</w:t>
      </w:r>
      <w:r>
        <w:rPr>
          <w:spacing w:val="-1"/>
          <w:sz w:val="24"/>
        </w:rPr>
        <w:t xml:space="preserve"> </w:t>
      </w:r>
      <w:r>
        <w:rPr>
          <w:sz w:val="24"/>
        </w:rPr>
        <w:t>kohustusi,</w:t>
      </w:r>
      <w:r>
        <w:rPr>
          <w:spacing w:val="-2"/>
          <w:sz w:val="24"/>
        </w:rPr>
        <w:t xml:space="preserve"> </w:t>
      </w:r>
      <w:r>
        <w:rPr>
          <w:sz w:val="24"/>
        </w:rPr>
        <w:t>mida</w:t>
      </w:r>
      <w:r>
        <w:rPr>
          <w:spacing w:val="-2"/>
          <w:sz w:val="24"/>
        </w:rPr>
        <w:t xml:space="preserve"> </w:t>
      </w:r>
      <w:r>
        <w:rPr>
          <w:sz w:val="24"/>
        </w:rPr>
        <w:t>vastavalt</w:t>
      </w:r>
      <w:r>
        <w:rPr>
          <w:spacing w:val="-1"/>
          <w:sz w:val="24"/>
        </w:rPr>
        <w:t xml:space="preserve"> </w:t>
      </w:r>
      <w:r>
        <w:rPr>
          <w:spacing w:val="-2"/>
          <w:sz w:val="24"/>
        </w:rPr>
        <w:t>artiklitele</w:t>
      </w:r>
    </w:p>
    <w:p w14:paraId="056611D5" w14:textId="77777777" w:rsidR="002467D6" w:rsidRDefault="00505376">
      <w:pPr>
        <w:pStyle w:val="Kehatekst"/>
        <w:spacing w:before="136" w:line="360" w:lineRule="auto"/>
        <w:ind w:left="1274" w:right="691"/>
      </w:pPr>
      <w:r>
        <w:t>10.12</w:t>
      </w:r>
      <w:r>
        <w:rPr>
          <w:spacing w:val="-5"/>
        </w:rPr>
        <w:t xml:space="preserve"> </w:t>
      </w:r>
      <w:r>
        <w:t>„Nõuetele</w:t>
      </w:r>
      <w:r>
        <w:rPr>
          <w:spacing w:val="-6"/>
        </w:rPr>
        <w:t xml:space="preserve"> </w:t>
      </w:r>
      <w:r>
        <w:t>mittevastavad</w:t>
      </w:r>
      <w:r>
        <w:rPr>
          <w:spacing w:val="-5"/>
        </w:rPr>
        <w:t xml:space="preserve"> </w:t>
      </w:r>
      <w:r>
        <w:t>meetmed</w:t>
      </w:r>
      <w:r>
        <w:rPr>
          <w:spacing w:val="-5"/>
        </w:rPr>
        <w:t xml:space="preserve"> </w:t>
      </w:r>
      <w:r>
        <w:t>ja</w:t>
      </w:r>
      <w:r>
        <w:rPr>
          <w:spacing w:val="-4"/>
        </w:rPr>
        <w:t xml:space="preserve"> </w:t>
      </w:r>
      <w:r>
        <w:t>erandid“</w:t>
      </w:r>
      <w:r>
        <w:rPr>
          <w:spacing w:val="-6"/>
        </w:rPr>
        <w:t xml:space="preserve"> </w:t>
      </w:r>
      <w:r>
        <w:t>ja</w:t>
      </w:r>
      <w:r>
        <w:rPr>
          <w:spacing w:val="-5"/>
        </w:rPr>
        <w:t xml:space="preserve"> </w:t>
      </w:r>
      <w:r>
        <w:t>11.8</w:t>
      </w:r>
      <w:r>
        <w:rPr>
          <w:spacing w:val="-5"/>
        </w:rPr>
        <w:t xml:space="preserve"> </w:t>
      </w:r>
      <w:r>
        <w:t>„Nõuetele</w:t>
      </w:r>
      <w:r>
        <w:rPr>
          <w:spacing w:val="-6"/>
        </w:rPr>
        <w:t xml:space="preserve"> </w:t>
      </w:r>
      <w:r>
        <w:t>mittevastavad meetmed ja erandid“ ei kohaldata kirjes loetletud meetmete suhtes;</w:t>
      </w:r>
    </w:p>
    <w:p w14:paraId="37C6C14A" w14:textId="77777777" w:rsidR="002467D6" w:rsidRDefault="002467D6">
      <w:pPr>
        <w:pStyle w:val="Kehatekst"/>
        <w:spacing w:before="139"/>
      </w:pPr>
    </w:p>
    <w:p w14:paraId="5EF21477" w14:textId="77777777" w:rsidR="002467D6" w:rsidRDefault="00505376">
      <w:pPr>
        <w:pStyle w:val="Loendilik"/>
        <w:numPr>
          <w:ilvl w:val="1"/>
          <w:numId w:val="33"/>
        </w:numPr>
        <w:tabs>
          <w:tab w:val="left" w:pos="1274"/>
        </w:tabs>
        <w:spacing w:before="1"/>
        <w:ind w:hanging="566"/>
        <w:rPr>
          <w:sz w:val="24"/>
        </w:rPr>
      </w:pPr>
      <w:r>
        <w:rPr>
          <w:sz w:val="24"/>
        </w:rPr>
        <w:t>„valitsemistasand“</w:t>
      </w:r>
      <w:r>
        <w:rPr>
          <w:spacing w:val="-7"/>
          <w:sz w:val="24"/>
        </w:rPr>
        <w:t xml:space="preserve"> </w:t>
      </w:r>
      <w:r>
        <w:rPr>
          <w:sz w:val="24"/>
        </w:rPr>
        <w:t>näitab,</w:t>
      </w:r>
      <w:r>
        <w:rPr>
          <w:spacing w:val="-4"/>
          <w:sz w:val="24"/>
        </w:rPr>
        <w:t xml:space="preserve"> </w:t>
      </w:r>
      <w:r>
        <w:rPr>
          <w:sz w:val="24"/>
        </w:rPr>
        <w:t>millisel</w:t>
      </w:r>
      <w:r>
        <w:rPr>
          <w:spacing w:val="-4"/>
          <w:sz w:val="24"/>
        </w:rPr>
        <w:t xml:space="preserve"> </w:t>
      </w:r>
      <w:r>
        <w:rPr>
          <w:sz w:val="24"/>
        </w:rPr>
        <w:t>valitsemistasandil</w:t>
      </w:r>
      <w:r>
        <w:rPr>
          <w:spacing w:val="-3"/>
          <w:sz w:val="24"/>
        </w:rPr>
        <w:t xml:space="preserve"> </w:t>
      </w:r>
      <w:r>
        <w:rPr>
          <w:sz w:val="24"/>
        </w:rPr>
        <w:t>juhitakse</w:t>
      </w:r>
      <w:r>
        <w:rPr>
          <w:spacing w:val="-6"/>
          <w:sz w:val="24"/>
        </w:rPr>
        <w:t xml:space="preserve"> </w:t>
      </w:r>
      <w:r>
        <w:rPr>
          <w:sz w:val="24"/>
        </w:rPr>
        <w:t>asjaomaseid</w:t>
      </w:r>
      <w:r>
        <w:rPr>
          <w:spacing w:val="-3"/>
          <w:sz w:val="24"/>
        </w:rPr>
        <w:t xml:space="preserve"> </w:t>
      </w:r>
      <w:r>
        <w:rPr>
          <w:spacing w:val="-2"/>
          <w:sz w:val="24"/>
        </w:rPr>
        <w:t>meetmeid;</w:t>
      </w:r>
    </w:p>
    <w:p w14:paraId="0807F83E" w14:textId="77777777" w:rsidR="002467D6" w:rsidRDefault="002467D6">
      <w:pPr>
        <w:pStyle w:val="Kehatekst"/>
      </w:pPr>
    </w:p>
    <w:p w14:paraId="34CB224A" w14:textId="77777777" w:rsidR="002467D6" w:rsidRDefault="002467D6">
      <w:pPr>
        <w:pStyle w:val="Kehatekst"/>
      </w:pPr>
    </w:p>
    <w:p w14:paraId="6FEF3A76" w14:textId="77777777" w:rsidR="002467D6" w:rsidRDefault="00505376">
      <w:pPr>
        <w:pStyle w:val="Loendilik"/>
        <w:numPr>
          <w:ilvl w:val="1"/>
          <w:numId w:val="33"/>
        </w:numPr>
        <w:tabs>
          <w:tab w:val="left" w:pos="1274"/>
        </w:tabs>
        <w:spacing w:line="360" w:lineRule="auto"/>
        <w:ind w:right="1112"/>
        <w:rPr>
          <w:sz w:val="24"/>
        </w:rPr>
      </w:pPr>
      <w:r>
        <w:rPr>
          <w:sz w:val="24"/>
        </w:rPr>
        <w:t>„meetmed“</w:t>
      </w:r>
      <w:r>
        <w:rPr>
          <w:spacing w:val="-5"/>
          <w:sz w:val="24"/>
        </w:rPr>
        <w:t xml:space="preserve"> </w:t>
      </w:r>
      <w:r>
        <w:rPr>
          <w:sz w:val="24"/>
        </w:rPr>
        <w:t>hõlmavad</w:t>
      </w:r>
      <w:r>
        <w:rPr>
          <w:spacing w:val="-4"/>
          <w:sz w:val="24"/>
        </w:rPr>
        <w:t xml:space="preserve"> </w:t>
      </w:r>
      <w:r>
        <w:rPr>
          <w:sz w:val="24"/>
        </w:rPr>
        <w:t>õigusakte</w:t>
      </w:r>
      <w:r>
        <w:rPr>
          <w:spacing w:val="-4"/>
          <w:sz w:val="24"/>
        </w:rPr>
        <w:t xml:space="preserve"> </w:t>
      </w:r>
      <w:r>
        <w:rPr>
          <w:sz w:val="24"/>
        </w:rPr>
        <w:t>või</w:t>
      </w:r>
      <w:r>
        <w:rPr>
          <w:spacing w:val="-4"/>
          <w:sz w:val="24"/>
        </w:rPr>
        <w:t xml:space="preserve"> </w:t>
      </w:r>
      <w:r>
        <w:rPr>
          <w:sz w:val="24"/>
        </w:rPr>
        <w:t>muid</w:t>
      </w:r>
      <w:r>
        <w:rPr>
          <w:spacing w:val="-4"/>
          <w:sz w:val="24"/>
        </w:rPr>
        <w:t xml:space="preserve"> </w:t>
      </w:r>
      <w:r>
        <w:rPr>
          <w:sz w:val="24"/>
        </w:rPr>
        <w:t>meetmeid,</w:t>
      </w:r>
      <w:r>
        <w:rPr>
          <w:spacing w:val="-4"/>
          <w:sz w:val="24"/>
        </w:rPr>
        <w:t xml:space="preserve"> </w:t>
      </w:r>
      <w:r>
        <w:rPr>
          <w:sz w:val="24"/>
        </w:rPr>
        <w:t>mille</w:t>
      </w:r>
      <w:r>
        <w:rPr>
          <w:spacing w:val="-4"/>
          <w:sz w:val="24"/>
        </w:rPr>
        <w:t xml:space="preserve"> </w:t>
      </w:r>
      <w:r>
        <w:rPr>
          <w:sz w:val="24"/>
        </w:rPr>
        <w:t>suhtes</w:t>
      </w:r>
      <w:r>
        <w:rPr>
          <w:spacing w:val="-5"/>
          <w:sz w:val="24"/>
        </w:rPr>
        <w:t xml:space="preserve"> </w:t>
      </w:r>
      <w:r>
        <w:rPr>
          <w:sz w:val="24"/>
        </w:rPr>
        <w:t>kirje</w:t>
      </w:r>
      <w:r>
        <w:rPr>
          <w:spacing w:val="-6"/>
          <w:sz w:val="24"/>
        </w:rPr>
        <w:t xml:space="preserve"> </w:t>
      </w:r>
      <w:r>
        <w:rPr>
          <w:sz w:val="24"/>
        </w:rPr>
        <w:t>tehakse,</w:t>
      </w:r>
      <w:r>
        <w:rPr>
          <w:spacing w:val="-4"/>
          <w:sz w:val="24"/>
        </w:rPr>
        <w:t xml:space="preserve"> </w:t>
      </w:r>
      <w:r>
        <w:rPr>
          <w:sz w:val="24"/>
        </w:rPr>
        <w:t>vastavalt sellele, kuidas neid kirjelduses esitatakse; osas „meetmed“ kirjeldatud meede:</w:t>
      </w:r>
    </w:p>
    <w:p w14:paraId="47A2A8F1" w14:textId="77777777" w:rsidR="002467D6" w:rsidRDefault="002467D6">
      <w:pPr>
        <w:pStyle w:val="Kehatekst"/>
        <w:spacing w:before="137"/>
      </w:pPr>
    </w:p>
    <w:p w14:paraId="46380AEE" w14:textId="77777777" w:rsidR="002467D6" w:rsidRDefault="00505376">
      <w:pPr>
        <w:pStyle w:val="Loendilik"/>
        <w:numPr>
          <w:ilvl w:val="2"/>
          <w:numId w:val="33"/>
        </w:numPr>
        <w:tabs>
          <w:tab w:val="left" w:pos="1841"/>
        </w:tabs>
        <w:spacing w:line="360" w:lineRule="auto"/>
        <w:ind w:right="818"/>
        <w:rPr>
          <w:sz w:val="24"/>
        </w:rPr>
      </w:pPr>
      <w:r>
        <w:rPr>
          <w:sz w:val="24"/>
        </w:rPr>
        <w:t>tähendab</w:t>
      </w:r>
      <w:r>
        <w:rPr>
          <w:spacing w:val="-4"/>
          <w:sz w:val="24"/>
        </w:rPr>
        <w:t xml:space="preserve"> </w:t>
      </w:r>
      <w:r>
        <w:rPr>
          <w:sz w:val="24"/>
        </w:rPr>
        <w:t>meedet</w:t>
      </w:r>
      <w:r>
        <w:rPr>
          <w:spacing w:val="-4"/>
          <w:sz w:val="24"/>
        </w:rPr>
        <w:t xml:space="preserve"> </w:t>
      </w:r>
      <w:r>
        <w:rPr>
          <w:sz w:val="24"/>
        </w:rPr>
        <w:t>nagu</w:t>
      </w:r>
      <w:r>
        <w:rPr>
          <w:spacing w:val="-4"/>
          <w:sz w:val="24"/>
        </w:rPr>
        <w:t xml:space="preserve"> </w:t>
      </w:r>
      <w:r>
        <w:rPr>
          <w:sz w:val="24"/>
        </w:rPr>
        <w:t>see</w:t>
      </w:r>
      <w:r>
        <w:rPr>
          <w:spacing w:val="-5"/>
          <w:sz w:val="24"/>
        </w:rPr>
        <w:t xml:space="preserve"> </w:t>
      </w:r>
      <w:r>
        <w:rPr>
          <w:sz w:val="24"/>
        </w:rPr>
        <w:t>on</w:t>
      </w:r>
      <w:r>
        <w:rPr>
          <w:spacing w:val="-4"/>
          <w:sz w:val="24"/>
        </w:rPr>
        <w:t xml:space="preserve"> </w:t>
      </w:r>
      <w:r>
        <w:rPr>
          <w:sz w:val="24"/>
        </w:rPr>
        <w:t>muudetuna,</w:t>
      </w:r>
      <w:r>
        <w:rPr>
          <w:spacing w:val="-4"/>
          <w:sz w:val="24"/>
        </w:rPr>
        <w:t xml:space="preserve"> </w:t>
      </w:r>
      <w:r>
        <w:rPr>
          <w:sz w:val="24"/>
        </w:rPr>
        <w:t>jätkatuna</w:t>
      </w:r>
      <w:r>
        <w:rPr>
          <w:spacing w:val="-5"/>
          <w:sz w:val="24"/>
        </w:rPr>
        <w:t xml:space="preserve"> </w:t>
      </w:r>
      <w:r>
        <w:rPr>
          <w:sz w:val="24"/>
        </w:rPr>
        <w:t>või</w:t>
      </w:r>
      <w:r>
        <w:rPr>
          <w:spacing w:val="-4"/>
          <w:sz w:val="24"/>
        </w:rPr>
        <w:t xml:space="preserve"> </w:t>
      </w:r>
      <w:r>
        <w:rPr>
          <w:sz w:val="24"/>
        </w:rPr>
        <w:t>uuendatuna</w:t>
      </w:r>
      <w:r>
        <w:rPr>
          <w:spacing w:val="-4"/>
          <w:sz w:val="24"/>
        </w:rPr>
        <w:t xml:space="preserve"> </w:t>
      </w:r>
      <w:r>
        <w:rPr>
          <w:sz w:val="24"/>
        </w:rPr>
        <w:t>käesoleva</w:t>
      </w:r>
      <w:r>
        <w:rPr>
          <w:spacing w:val="-5"/>
          <w:sz w:val="24"/>
        </w:rPr>
        <w:t xml:space="preserve"> </w:t>
      </w:r>
      <w:r>
        <w:rPr>
          <w:sz w:val="24"/>
        </w:rPr>
        <w:t>lepingu jõustumise kuupäeval;</w:t>
      </w:r>
    </w:p>
    <w:p w14:paraId="6F081D15" w14:textId="77777777" w:rsidR="002467D6" w:rsidRDefault="002467D6">
      <w:pPr>
        <w:pStyle w:val="Kehatekst"/>
        <w:spacing w:before="140"/>
      </w:pPr>
    </w:p>
    <w:p w14:paraId="2550998E" w14:textId="77777777" w:rsidR="002467D6" w:rsidRDefault="00505376">
      <w:pPr>
        <w:pStyle w:val="Loendilik"/>
        <w:numPr>
          <w:ilvl w:val="2"/>
          <w:numId w:val="33"/>
        </w:numPr>
        <w:tabs>
          <w:tab w:val="left" w:pos="1841"/>
        </w:tabs>
        <w:spacing w:line="360" w:lineRule="auto"/>
        <w:ind w:right="1071"/>
        <w:rPr>
          <w:sz w:val="24"/>
        </w:rPr>
      </w:pPr>
      <w:r>
        <w:rPr>
          <w:sz w:val="24"/>
        </w:rPr>
        <w:t>hõlmab</w:t>
      </w:r>
      <w:r>
        <w:rPr>
          <w:spacing w:val="-4"/>
          <w:sz w:val="24"/>
        </w:rPr>
        <w:t xml:space="preserve"> </w:t>
      </w:r>
      <w:r>
        <w:rPr>
          <w:sz w:val="24"/>
        </w:rPr>
        <w:t>võimalikke</w:t>
      </w:r>
      <w:r>
        <w:rPr>
          <w:spacing w:val="-5"/>
          <w:sz w:val="24"/>
        </w:rPr>
        <w:t xml:space="preserve"> </w:t>
      </w:r>
      <w:r>
        <w:rPr>
          <w:sz w:val="24"/>
        </w:rPr>
        <w:t>allmeetmeid,</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heaks</w:t>
      </w:r>
      <w:r>
        <w:rPr>
          <w:spacing w:val="-4"/>
          <w:sz w:val="24"/>
        </w:rPr>
        <w:t xml:space="preserve"> </w:t>
      </w:r>
      <w:r>
        <w:rPr>
          <w:sz w:val="24"/>
        </w:rPr>
        <w:t>kiidetud</w:t>
      </w:r>
      <w:r>
        <w:rPr>
          <w:spacing w:val="-4"/>
          <w:sz w:val="24"/>
        </w:rPr>
        <w:t xml:space="preserve"> </w:t>
      </w:r>
      <w:r>
        <w:rPr>
          <w:sz w:val="24"/>
        </w:rPr>
        <w:t>või</w:t>
      </w:r>
      <w:r>
        <w:rPr>
          <w:spacing w:val="-4"/>
          <w:sz w:val="24"/>
        </w:rPr>
        <w:t xml:space="preserve"> </w:t>
      </w:r>
      <w:r>
        <w:rPr>
          <w:sz w:val="24"/>
        </w:rPr>
        <w:t>mis</w:t>
      </w:r>
      <w:r>
        <w:rPr>
          <w:spacing w:val="-4"/>
          <w:sz w:val="24"/>
        </w:rPr>
        <w:t xml:space="preserve"> </w:t>
      </w:r>
      <w:r>
        <w:rPr>
          <w:sz w:val="24"/>
        </w:rPr>
        <w:t>kehtivad</w:t>
      </w:r>
      <w:r>
        <w:rPr>
          <w:spacing w:val="-4"/>
          <w:sz w:val="24"/>
        </w:rPr>
        <w:t xml:space="preserve"> </w:t>
      </w:r>
      <w:r>
        <w:rPr>
          <w:sz w:val="24"/>
        </w:rPr>
        <w:t>kõnealuse meetme alusel või on sellega kooskõlas, ning</w:t>
      </w:r>
    </w:p>
    <w:p w14:paraId="201F97DB" w14:textId="77777777" w:rsidR="002467D6" w:rsidRDefault="002467D6">
      <w:pPr>
        <w:pStyle w:val="Kehatekst"/>
        <w:spacing w:before="137"/>
      </w:pPr>
    </w:p>
    <w:p w14:paraId="77117A08" w14:textId="77777777" w:rsidR="002467D6" w:rsidRDefault="00505376">
      <w:pPr>
        <w:pStyle w:val="Loendilik"/>
        <w:numPr>
          <w:ilvl w:val="2"/>
          <w:numId w:val="33"/>
        </w:numPr>
        <w:tabs>
          <w:tab w:val="left" w:pos="1841"/>
        </w:tabs>
        <w:spacing w:line="360" w:lineRule="auto"/>
        <w:ind w:right="691"/>
        <w:rPr>
          <w:sz w:val="24"/>
        </w:rPr>
      </w:pPr>
      <w:r>
        <w:rPr>
          <w:sz w:val="24"/>
        </w:rPr>
        <w:t>Euroopa</w:t>
      </w:r>
      <w:r>
        <w:rPr>
          <w:spacing w:val="-5"/>
          <w:sz w:val="24"/>
        </w:rPr>
        <w:t xml:space="preserve"> </w:t>
      </w:r>
      <w:r>
        <w:rPr>
          <w:sz w:val="24"/>
        </w:rPr>
        <w:t>Liidu</w:t>
      </w:r>
      <w:r>
        <w:rPr>
          <w:spacing w:val="-4"/>
          <w:sz w:val="24"/>
        </w:rPr>
        <w:t xml:space="preserve"> </w:t>
      </w:r>
      <w:r>
        <w:rPr>
          <w:sz w:val="24"/>
        </w:rPr>
        <w:t>direktiivi</w:t>
      </w:r>
      <w:r>
        <w:rPr>
          <w:spacing w:val="-4"/>
          <w:sz w:val="24"/>
        </w:rPr>
        <w:t xml:space="preserve"> </w:t>
      </w:r>
      <w:r>
        <w:rPr>
          <w:sz w:val="24"/>
        </w:rPr>
        <w:t>puhul</w:t>
      </w:r>
      <w:r>
        <w:rPr>
          <w:spacing w:val="-4"/>
          <w:sz w:val="24"/>
        </w:rPr>
        <w:t xml:space="preserve"> </w:t>
      </w:r>
      <w:r>
        <w:rPr>
          <w:sz w:val="24"/>
        </w:rPr>
        <w:t>õigusakte</w:t>
      </w:r>
      <w:r>
        <w:rPr>
          <w:spacing w:val="-4"/>
          <w:sz w:val="24"/>
        </w:rPr>
        <w:t xml:space="preserve"> </w:t>
      </w:r>
      <w:r>
        <w:rPr>
          <w:sz w:val="24"/>
        </w:rPr>
        <w:t>või</w:t>
      </w:r>
      <w:r>
        <w:rPr>
          <w:spacing w:val="-4"/>
          <w:sz w:val="24"/>
        </w:rPr>
        <w:t xml:space="preserve"> </w:t>
      </w:r>
      <w:r>
        <w:rPr>
          <w:sz w:val="24"/>
        </w:rPr>
        <w:t>meetmeid,</w:t>
      </w:r>
      <w:r>
        <w:rPr>
          <w:spacing w:val="-4"/>
          <w:sz w:val="24"/>
        </w:rPr>
        <w:t xml:space="preserve"> </w:t>
      </w:r>
      <w:r>
        <w:rPr>
          <w:sz w:val="24"/>
        </w:rPr>
        <w:t>millega</w:t>
      </w:r>
      <w:r>
        <w:rPr>
          <w:spacing w:val="-6"/>
          <w:sz w:val="24"/>
        </w:rPr>
        <w:t xml:space="preserve"> </w:t>
      </w:r>
      <w:r>
        <w:rPr>
          <w:sz w:val="24"/>
        </w:rPr>
        <w:t>rakendatakse</w:t>
      </w:r>
      <w:r>
        <w:rPr>
          <w:spacing w:val="-5"/>
          <w:sz w:val="24"/>
        </w:rPr>
        <w:t xml:space="preserve"> </w:t>
      </w:r>
      <w:r>
        <w:rPr>
          <w:sz w:val="24"/>
        </w:rPr>
        <w:t>direktiivi liikmesriikide tasandil, ning</w:t>
      </w:r>
    </w:p>
    <w:p w14:paraId="74837E10" w14:textId="77777777" w:rsidR="002467D6" w:rsidRDefault="002467D6">
      <w:pPr>
        <w:pStyle w:val="Loendilik"/>
        <w:spacing w:line="360" w:lineRule="auto"/>
        <w:rPr>
          <w:sz w:val="24"/>
        </w:rPr>
        <w:sectPr w:rsidR="002467D6">
          <w:pgSz w:w="11910" w:h="16850"/>
          <w:pgMar w:top="1340" w:right="566" w:bottom="1380" w:left="425" w:header="0" w:footer="1199" w:gutter="0"/>
          <w:cols w:space="708"/>
        </w:sectPr>
      </w:pPr>
    </w:p>
    <w:p w14:paraId="73882113" w14:textId="77777777" w:rsidR="002467D6" w:rsidRDefault="00505376">
      <w:pPr>
        <w:pStyle w:val="Loendilik"/>
        <w:numPr>
          <w:ilvl w:val="1"/>
          <w:numId w:val="33"/>
        </w:numPr>
        <w:tabs>
          <w:tab w:val="left" w:pos="1274"/>
        </w:tabs>
        <w:spacing w:before="67" w:line="360" w:lineRule="auto"/>
        <w:ind w:right="1025"/>
        <w:rPr>
          <w:sz w:val="24"/>
        </w:rPr>
      </w:pPr>
      <w:r>
        <w:rPr>
          <w:sz w:val="24"/>
        </w:rPr>
        <w:t>„kirjelduses“</w:t>
      </w:r>
      <w:r>
        <w:rPr>
          <w:spacing w:val="-5"/>
          <w:sz w:val="24"/>
        </w:rPr>
        <w:t xml:space="preserve"> </w:t>
      </w:r>
      <w:r>
        <w:rPr>
          <w:sz w:val="24"/>
        </w:rPr>
        <w:t>esitatakse</w:t>
      </w:r>
      <w:r>
        <w:rPr>
          <w:spacing w:val="-5"/>
          <w:sz w:val="24"/>
        </w:rPr>
        <w:t xml:space="preserve"> </w:t>
      </w:r>
      <w:r>
        <w:rPr>
          <w:sz w:val="24"/>
        </w:rPr>
        <w:t>kehtiva</w:t>
      </w:r>
      <w:r>
        <w:rPr>
          <w:spacing w:val="-5"/>
          <w:sz w:val="24"/>
        </w:rPr>
        <w:t xml:space="preserve"> </w:t>
      </w:r>
      <w:r>
        <w:rPr>
          <w:sz w:val="24"/>
        </w:rPr>
        <w:t>meetme</w:t>
      </w:r>
      <w:r>
        <w:rPr>
          <w:spacing w:val="-5"/>
          <w:sz w:val="24"/>
        </w:rPr>
        <w:t xml:space="preserve"> </w:t>
      </w:r>
      <w:r>
        <w:rPr>
          <w:sz w:val="24"/>
        </w:rPr>
        <w:t>nõuetele</w:t>
      </w:r>
      <w:r>
        <w:rPr>
          <w:spacing w:val="-3"/>
          <w:sz w:val="24"/>
        </w:rPr>
        <w:t xml:space="preserve"> </w:t>
      </w:r>
      <w:r>
        <w:rPr>
          <w:sz w:val="24"/>
        </w:rPr>
        <w:t>mittevastavad</w:t>
      </w:r>
      <w:r>
        <w:rPr>
          <w:spacing w:val="-4"/>
          <w:sz w:val="24"/>
        </w:rPr>
        <w:t xml:space="preserve"> </w:t>
      </w:r>
      <w:r>
        <w:rPr>
          <w:sz w:val="24"/>
        </w:rPr>
        <w:t>aspektid</w:t>
      </w:r>
      <w:r>
        <w:rPr>
          <w:spacing w:val="-4"/>
          <w:sz w:val="24"/>
        </w:rPr>
        <w:t xml:space="preserve"> </w:t>
      </w:r>
      <w:r>
        <w:rPr>
          <w:sz w:val="24"/>
        </w:rPr>
        <w:t>või</w:t>
      </w:r>
      <w:r>
        <w:rPr>
          <w:spacing w:val="-4"/>
          <w:sz w:val="24"/>
        </w:rPr>
        <w:t xml:space="preserve"> </w:t>
      </w:r>
      <w:r>
        <w:rPr>
          <w:sz w:val="24"/>
        </w:rPr>
        <w:t>kirjeldatakse üldiselt ja mittesiduvalt meedet, mille kohta kirje tehakse.</w:t>
      </w:r>
    </w:p>
    <w:p w14:paraId="4869BA15" w14:textId="77777777" w:rsidR="002467D6" w:rsidRDefault="002467D6">
      <w:pPr>
        <w:pStyle w:val="Kehatekst"/>
        <w:spacing w:before="139"/>
      </w:pPr>
    </w:p>
    <w:p w14:paraId="1B148BED" w14:textId="77777777" w:rsidR="002467D6" w:rsidRDefault="00505376">
      <w:pPr>
        <w:pStyle w:val="Loendilik"/>
        <w:numPr>
          <w:ilvl w:val="0"/>
          <w:numId w:val="33"/>
        </w:numPr>
        <w:tabs>
          <w:tab w:val="left" w:pos="1274"/>
        </w:tabs>
        <w:spacing w:before="1" w:line="360" w:lineRule="auto"/>
        <w:ind w:left="708" w:right="1212" w:firstLine="0"/>
        <w:rPr>
          <w:sz w:val="24"/>
        </w:rPr>
      </w:pPr>
      <w:r>
        <w:rPr>
          <w:sz w:val="24"/>
        </w:rPr>
        <w:t>Kirje</w:t>
      </w:r>
      <w:r>
        <w:rPr>
          <w:spacing w:val="-6"/>
          <w:sz w:val="24"/>
        </w:rPr>
        <w:t xml:space="preserve"> </w:t>
      </w:r>
      <w:r>
        <w:rPr>
          <w:sz w:val="24"/>
        </w:rPr>
        <w:t>tõlgendamisel</w:t>
      </w:r>
      <w:r>
        <w:rPr>
          <w:spacing w:val="-4"/>
          <w:sz w:val="24"/>
        </w:rPr>
        <w:t xml:space="preserve"> </w:t>
      </w:r>
      <w:r>
        <w:rPr>
          <w:sz w:val="24"/>
        </w:rPr>
        <w:t>võetakse</w:t>
      </w:r>
      <w:r>
        <w:rPr>
          <w:spacing w:val="-5"/>
          <w:sz w:val="24"/>
        </w:rPr>
        <w:t xml:space="preserve"> </w:t>
      </w:r>
      <w:r>
        <w:rPr>
          <w:sz w:val="24"/>
        </w:rPr>
        <w:t>arvesse</w:t>
      </w:r>
      <w:r>
        <w:rPr>
          <w:spacing w:val="-4"/>
          <w:sz w:val="24"/>
        </w:rPr>
        <w:t xml:space="preserve"> </w:t>
      </w:r>
      <w:r>
        <w:rPr>
          <w:sz w:val="24"/>
        </w:rPr>
        <w:t>selle</w:t>
      </w:r>
      <w:r>
        <w:rPr>
          <w:spacing w:val="-5"/>
          <w:sz w:val="24"/>
        </w:rPr>
        <w:t xml:space="preserve"> </w:t>
      </w:r>
      <w:r>
        <w:rPr>
          <w:sz w:val="24"/>
        </w:rPr>
        <w:t>kirje</w:t>
      </w:r>
      <w:r>
        <w:rPr>
          <w:spacing w:val="-5"/>
          <w:sz w:val="24"/>
        </w:rPr>
        <w:t xml:space="preserve"> </w:t>
      </w:r>
      <w:r>
        <w:rPr>
          <w:sz w:val="24"/>
        </w:rPr>
        <w:t>kõiki</w:t>
      </w:r>
      <w:r>
        <w:rPr>
          <w:spacing w:val="-4"/>
          <w:sz w:val="24"/>
        </w:rPr>
        <w:t xml:space="preserve"> </w:t>
      </w:r>
      <w:r>
        <w:rPr>
          <w:sz w:val="24"/>
        </w:rPr>
        <w:t>osi.</w:t>
      </w:r>
      <w:r>
        <w:rPr>
          <w:spacing w:val="-4"/>
          <w:sz w:val="24"/>
        </w:rPr>
        <w:t xml:space="preserve"> </w:t>
      </w:r>
      <w:r>
        <w:rPr>
          <w:sz w:val="24"/>
        </w:rPr>
        <w:t>Kirjet</w:t>
      </w:r>
      <w:r>
        <w:rPr>
          <w:spacing w:val="-4"/>
          <w:sz w:val="24"/>
        </w:rPr>
        <w:t xml:space="preserve"> </w:t>
      </w:r>
      <w:r>
        <w:rPr>
          <w:sz w:val="24"/>
        </w:rPr>
        <w:t>tõlgendatakse</w:t>
      </w:r>
      <w:r>
        <w:rPr>
          <w:spacing w:val="-6"/>
          <w:sz w:val="24"/>
        </w:rPr>
        <w:t xml:space="preserve"> </w:t>
      </w:r>
      <w:r>
        <w:rPr>
          <w:sz w:val="24"/>
        </w:rPr>
        <w:t>vastavalt artiklitele, millele viidatakse kõnealuse kirje asjaomastes kohustustes.</w:t>
      </w:r>
    </w:p>
    <w:p w14:paraId="7E48C3D5" w14:textId="77777777" w:rsidR="002467D6" w:rsidRDefault="002467D6">
      <w:pPr>
        <w:pStyle w:val="Kehatekst"/>
        <w:spacing w:before="136"/>
      </w:pPr>
    </w:p>
    <w:p w14:paraId="488DC02F" w14:textId="77777777" w:rsidR="002467D6" w:rsidRDefault="00505376">
      <w:pPr>
        <w:pStyle w:val="Loendilik"/>
        <w:numPr>
          <w:ilvl w:val="0"/>
          <w:numId w:val="33"/>
        </w:numPr>
        <w:tabs>
          <w:tab w:val="left" w:pos="1274"/>
        </w:tabs>
        <w:spacing w:line="360" w:lineRule="auto"/>
        <w:ind w:left="708" w:right="571" w:firstLine="0"/>
        <w:rPr>
          <w:sz w:val="24"/>
        </w:rPr>
      </w:pPr>
      <w:r>
        <w:rPr>
          <w:sz w:val="24"/>
        </w:rPr>
        <w:t>Meetmete</w:t>
      </w:r>
      <w:r>
        <w:rPr>
          <w:spacing w:val="-3"/>
          <w:sz w:val="24"/>
        </w:rPr>
        <w:t xml:space="preserve"> </w:t>
      </w:r>
      <w:r>
        <w:rPr>
          <w:sz w:val="24"/>
        </w:rPr>
        <w:t>osa</w:t>
      </w:r>
      <w:r>
        <w:rPr>
          <w:spacing w:val="-5"/>
          <w:sz w:val="24"/>
        </w:rPr>
        <w:t xml:space="preserve"> </w:t>
      </w:r>
      <w:r>
        <w:rPr>
          <w:sz w:val="24"/>
        </w:rPr>
        <w:t>on</w:t>
      </w:r>
      <w:r>
        <w:rPr>
          <w:spacing w:val="-3"/>
          <w:sz w:val="24"/>
        </w:rPr>
        <w:t xml:space="preserve"> </w:t>
      </w:r>
      <w:r>
        <w:rPr>
          <w:sz w:val="24"/>
        </w:rPr>
        <w:t>ülimuslik</w:t>
      </w:r>
      <w:r>
        <w:rPr>
          <w:spacing w:val="-3"/>
          <w:sz w:val="24"/>
        </w:rPr>
        <w:t xml:space="preserve"> </w:t>
      </w:r>
      <w:r>
        <w:rPr>
          <w:sz w:val="24"/>
        </w:rPr>
        <w:t>kõigi</w:t>
      </w:r>
      <w:r>
        <w:rPr>
          <w:spacing w:val="-3"/>
          <w:sz w:val="24"/>
        </w:rPr>
        <w:t xml:space="preserve"> </w:t>
      </w:r>
      <w:r>
        <w:rPr>
          <w:sz w:val="24"/>
        </w:rPr>
        <w:t>teiste</w:t>
      </w:r>
      <w:r>
        <w:rPr>
          <w:spacing w:val="-4"/>
          <w:sz w:val="24"/>
        </w:rPr>
        <w:t xml:space="preserve"> </w:t>
      </w:r>
      <w:r>
        <w:rPr>
          <w:sz w:val="24"/>
        </w:rPr>
        <w:t>osade</w:t>
      </w:r>
      <w:r>
        <w:rPr>
          <w:spacing w:val="-4"/>
          <w:sz w:val="24"/>
        </w:rPr>
        <w:t xml:space="preserve"> </w:t>
      </w:r>
      <w:r>
        <w:rPr>
          <w:sz w:val="24"/>
        </w:rPr>
        <w:t>suhtes,</w:t>
      </w:r>
      <w:r>
        <w:rPr>
          <w:spacing w:val="-3"/>
          <w:sz w:val="24"/>
        </w:rPr>
        <w:t xml:space="preserve"> </w:t>
      </w:r>
      <w:r>
        <w:rPr>
          <w:sz w:val="24"/>
        </w:rPr>
        <w:t>kui</w:t>
      </w:r>
      <w:r>
        <w:rPr>
          <w:spacing w:val="-3"/>
          <w:sz w:val="24"/>
        </w:rPr>
        <w:t xml:space="preserve"> </w:t>
      </w:r>
      <w:r>
        <w:rPr>
          <w:sz w:val="24"/>
        </w:rPr>
        <w:t>meetmete</w:t>
      </w:r>
      <w:r>
        <w:rPr>
          <w:spacing w:val="-3"/>
          <w:sz w:val="24"/>
        </w:rPr>
        <w:t xml:space="preserve"> </w:t>
      </w:r>
      <w:r>
        <w:rPr>
          <w:sz w:val="24"/>
        </w:rPr>
        <w:t>osa</w:t>
      </w:r>
      <w:r>
        <w:rPr>
          <w:spacing w:val="-5"/>
          <w:sz w:val="24"/>
        </w:rPr>
        <w:t xml:space="preserve"> </w:t>
      </w:r>
      <w:r>
        <w:rPr>
          <w:sz w:val="24"/>
        </w:rPr>
        <w:t>ja</w:t>
      </w:r>
      <w:r>
        <w:rPr>
          <w:spacing w:val="-3"/>
          <w:sz w:val="24"/>
        </w:rPr>
        <w:t xml:space="preserve"> </w:t>
      </w:r>
      <w:r>
        <w:rPr>
          <w:sz w:val="24"/>
        </w:rPr>
        <w:t>teiste</w:t>
      </w:r>
      <w:r>
        <w:rPr>
          <w:spacing w:val="-4"/>
          <w:sz w:val="24"/>
        </w:rPr>
        <w:t xml:space="preserve"> </w:t>
      </w:r>
      <w:r>
        <w:rPr>
          <w:sz w:val="24"/>
        </w:rPr>
        <w:t>osade</w:t>
      </w:r>
      <w:r>
        <w:rPr>
          <w:spacing w:val="-4"/>
          <w:sz w:val="24"/>
        </w:rPr>
        <w:t xml:space="preserve"> </w:t>
      </w:r>
      <w:r>
        <w:rPr>
          <w:sz w:val="24"/>
        </w:rPr>
        <w:t>vaheline lahknevus ei ole nii suur ja märkimisväärne, et oleks põhjendatud järeldada, et meetmete osa ei ole ülimuslik; sellisel juhul on teised osad ülimuslikud vastavalt lahknevuse suurusele.</w:t>
      </w:r>
    </w:p>
    <w:p w14:paraId="0112A405" w14:textId="77777777" w:rsidR="002467D6" w:rsidRDefault="002467D6">
      <w:pPr>
        <w:pStyle w:val="Kehatekst"/>
        <w:spacing w:before="139"/>
      </w:pPr>
    </w:p>
    <w:p w14:paraId="432AF83B" w14:textId="77777777" w:rsidR="002467D6" w:rsidRDefault="00505376">
      <w:pPr>
        <w:pStyle w:val="Loendilik"/>
        <w:numPr>
          <w:ilvl w:val="0"/>
          <w:numId w:val="33"/>
        </w:numPr>
        <w:tabs>
          <w:tab w:val="left" w:pos="1274"/>
        </w:tabs>
        <w:spacing w:line="360" w:lineRule="auto"/>
        <w:ind w:left="708" w:right="831" w:firstLine="0"/>
        <w:rPr>
          <w:sz w:val="24"/>
        </w:rPr>
      </w:pPr>
      <w:r>
        <w:rPr>
          <w:sz w:val="24"/>
        </w:rPr>
        <w:t>Euroopa</w:t>
      </w:r>
      <w:r>
        <w:rPr>
          <w:spacing w:val="-5"/>
          <w:sz w:val="24"/>
        </w:rPr>
        <w:t xml:space="preserve"> </w:t>
      </w:r>
      <w:r>
        <w:rPr>
          <w:sz w:val="24"/>
        </w:rPr>
        <w:t>Liidu</w:t>
      </w:r>
      <w:r>
        <w:rPr>
          <w:spacing w:val="-4"/>
          <w:sz w:val="24"/>
        </w:rPr>
        <w:t xml:space="preserve"> </w:t>
      </w:r>
      <w:r>
        <w:rPr>
          <w:sz w:val="24"/>
        </w:rPr>
        <w:t>tasandil</w:t>
      </w:r>
      <w:r>
        <w:rPr>
          <w:spacing w:val="-4"/>
          <w:sz w:val="24"/>
        </w:rPr>
        <w:t xml:space="preserve"> </w:t>
      </w:r>
      <w:r>
        <w:rPr>
          <w:sz w:val="24"/>
        </w:rPr>
        <w:t>säilitatud</w:t>
      </w:r>
      <w:r>
        <w:rPr>
          <w:spacing w:val="-4"/>
          <w:sz w:val="24"/>
        </w:rPr>
        <w:t xml:space="preserve"> </w:t>
      </w:r>
      <w:r>
        <w:rPr>
          <w:sz w:val="24"/>
        </w:rPr>
        <w:t>reservatsioon</w:t>
      </w:r>
      <w:r>
        <w:rPr>
          <w:spacing w:val="-4"/>
          <w:sz w:val="24"/>
        </w:rPr>
        <w:t xml:space="preserve"> </w:t>
      </w:r>
      <w:r>
        <w:rPr>
          <w:sz w:val="24"/>
        </w:rPr>
        <w:t>kehtib</w:t>
      </w:r>
      <w:r>
        <w:rPr>
          <w:spacing w:val="-4"/>
          <w:sz w:val="24"/>
        </w:rPr>
        <w:t xml:space="preserve"> </w:t>
      </w:r>
      <w:r>
        <w:rPr>
          <w:sz w:val="24"/>
        </w:rPr>
        <w:t>Euroopa</w:t>
      </w:r>
      <w:r>
        <w:rPr>
          <w:spacing w:val="-5"/>
          <w:sz w:val="24"/>
        </w:rPr>
        <w:t xml:space="preserve"> </w:t>
      </w:r>
      <w:r>
        <w:rPr>
          <w:sz w:val="24"/>
        </w:rPr>
        <w:t>Liidu</w:t>
      </w:r>
      <w:r>
        <w:rPr>
          <w:spacing w:val="-4"/>
          <w:sz w:val="24"/>
        </w:rPr>
        <w:t xml:space="preserve"> </w:t>
      </w:r>
      <w:r>
        <w:rPr>
          <w:sz w:val="24"/>
        </w:rPr>
        <w:t>ja</w:t>
      </w:r>
      <w:r>
        <w:rPr>
          <w:spacing w:val="-4"/>
          <w:sz w:val="24"/>
        </w:rPr>
        <w:t xml:space="preserve"> </w:t>
      </w:r>
      <w:r>
        <w:rPr>
          <w:sz w:val="24"/>
        </w:rPr>
        <w:t>liikmesriigi</w:t>
      </w:r>
      <w:r>
        <w:rPr>
          <w:spacing w:val="-4"/>
          <w:sz w:val="24"/>
        </w:rPr>
        <w:t xml:space="preserve"> </w:t>
      </w:r>
      <w:r>
        <w:rPr>
          <w:sz w:val="24"/>
        </w:rPr>
        <w:t>meetme suhtes riiklikul tasandil, samuti valitsuse meetme suhtes liikmesriigis, välja arvatud juhul, kui liikmesriik on reservatsiooni kohaldamisalast välja jäetud.</w:t>
      </w:r>
    </w:p>
    <w:p w14:paraId="6281D3E9" w14:textId="77777777" w:rsidR="002467D6" w:rsidRDefault="002467D6">
      <w:pPr>
        <w:pStyle w:val="Kehatekst"/>
        <w:spacing w:before="138"/>
      </w:pPr>
    </w:p>
    <w:p w14:paraId="29AB8D34" w14:textId="77777777" w:rsidR="002467D6" w:rsidRDefault="00505376">
      <w:pPr>
        <w:pStyle w:val="Loendilik"/>
        <w:numPr>
          <w:ilvl w:val="0"/>
          <w:numId w:val="33"/>
        </w:numPr>
        <w:tabs>
          <w:tab w:val="left" w:pos="1274"/>
        </w:tabs>
        <w:spacing w:line="362" w:lineRule="auto"/>
        <w:ind w:left="708" w:right="730" w:firstLine="0"/>
        <w:rPr>
          <w:sz w:val="24"/>
        </w:rPr>
      </w:pPr>
      <w:r>
        <w:rPr>
          <w:sz w:val="24"/>
        </w:rPr>
        <w:t>Mehhiko</w:t>
      </w:r>
      <w:r>
        <w:rPr>
          <w:spacing w:val="-4"/>
          <w:sz w:val="24"/>
        </w:rPr>
        <w:t xml:space="preserve"> </w:t>
      </w:r>
      <w:r>
        <w:rPr>
          <w:sz w:val="24"/>
        </w:rPr>
        <w:t>või</w:t>
      </w:r>
      <w:r>
        <w:rPr>
          <w:spacing w:val="-4"/>
          <w:sz w:val="24"/>
        </w:rPr>
        <w:t xml:space="preserve"> </w:t>
      </w:r>
      <w:r>
        <w:rPr>
          <w:sz w:val="24"/>
        </w:rPr>
        <w:t>liikmesriigi</w:t>
      </w:r>
      <w:r>
        <w:rPr>
          <w:spacing w:val="-6"/>
          <w:sz w:val="24"/>
        </w:rPr>
        <w:t xml:space="preserve"> </w:t>
      </w:r>
      <w:r>
        <w:rPr>
          <w:sz w:val="24"/>
        </w:rPr>
        <w:t>riiklikul</w:t>
      </w:r>
      <w:r>
        <w:rPr>
          <w:spacing w:val="-4"/>
          <w:sz w:val="24"/>
        </w:rPr>
        <w:t xml:space="preserve"> </w:t>
      </w:r>
      <w:r>
        <w:rPr>
          <w:sz w:val="24"/>
        </w:rPr>
        <w:t>tasandil</w:t>
      </w:r>
      <w:r>
        <w:rPr>
          <w:spacing w:val="-4"/>
          <w:sz w:val="24"/>
        </w:rPr>
        <w:t xml:space="preserve"> </w:t>
      </w:r>
      <w:r>
        <w:rPr>
          <w:sz w:val="24"/>
        </w:rPr>
        <w:t>kehtestatud</w:t>
      </w:r>
      <w:r>
        <w:rPr>
          <w:spacing w:val="-4"/>
          <w:sz w:val="24"/>
        </w:rPr>
        <w:t xml:space="preserve"> </w:t>
      </w:r>
      <w:r>
        <w:rPr>
          <w:sz w:val="24"/>
        </w:rPr>
        <w:t>reservatsioon</w:t>
      </w:r>
      <w:r>
        <w:rPr>
          <w:spacing w:val="-4"/>
          <w:sz w:val="24"/>
        </w:rPr>
        <w:t xml:space="preserve"> </w:t>
      </w:r>
      <w:r>
        <w:rPr>
          <w:sz w:val="24"/>
        </w:rPr>
        <w:t>kehtib</w:t>
      </w:r>
      <w:r>
        <w:rPr>
          <w:spacing w:val="-4"/>
          <w:sz w:val="24"/>
        </w:rPr>
        <w:t xml:space="preserve"> </w:t>
      </w:r>
      <w:r>
        <w:rPr>
          <w:sz w:val="24"/>
        </w:rPr>
        <w:t>valitsuse</w:t>
      </w:r>
      <w:r>
        <w:rPr>
          <w:spacing w:val="-5"/>
          <w:sz w:val="24"/>
        </w:rPr>
        <w:t xml:space="preserve"> </w:t>
      </w:r>
      <w:r>
        <w:rPr>
          <w:sz w:val="24"/>
        </w:rPr>
        <w:t>meetme suhtes kesk-, piirkondlikul või kohalikul tasandil kõnealuses riigis.</w:t>
      </w:r>
    </w:p>
    <w:p w14:paraId="3554CB86" w14:textId="77777777" w:rsidR="002467D6" w:rsidRDefault="002467D6">
      <w:pPr>
        <w:pStyle w:val="Kehatekst"/>
        <w:spacing w:before="134"/>
      </w:pPr>
    </w:p>
    <w:p w14:paraId="1110A009" w14:textId="77777777" w:rsidR="002467D6" w:rsidRDefault="00505376">
      <w:pPr>
        <w:pStyle w:val="Loendilik"/>
        <w:numPr>
          <w:ilvl w:val="0"/>
          <w:numId w:val="33"/>
        </w:numPr>
        <w:tabs>
          <w:tab w:val="left" w:pos="1274"/>
        </w:tabs>
        <w:spacing w:line="360" w:lineRule="auto"/>
        <w:ind w:left="708" w:right="625" w:firstLine="0"/>
        <w:rPr>
          <w:sz w:val="24"/>
        </w:rPr>
      </w:pPr>
      <w:r>
        <w:rPr>
          <w:sz w:val="24"/>
        </w:rPr>
        <w:t>Artiklid</w:t>
      </w:r>
      <w:r>
        <w:rPr>
          <w:spacing w:val="-3"/>
          <w:sz w:val="24"/>
        </w:rPr>
        <w:t xml:space="preserve"> </w:t>
      </w:r>
      <w:r>
        <w:rPr>
          <w:sz w:val="24"/>
        </w:rPr>
        <w:t>11.5</w:t>
      </w:r>
      <w:r>
        <w:rPr>
          <w:spacing w:val="-3"/>
          <w:sz w:val="24"/>
        </w:rPr>
        <w:t xml:space="preserve"> </w:t>
      </w:r>
      <w:r>
        <w:rPr>
          <w:sz w:val="24"/>
        </w:rPr>
        <w:t>„Kohapealne</w:t>
      </w:r>
      <w:r>
        <w:rPr>
          <w:spacing w:val="-4"/>
          <w:sz w:val="24"/>
        </w:rPr>
        <w:t xml:space="preserve"> </w:t>
      </w:r>
      <w:r>
        <w:rPr>
          <w:sz w:val="24"/>
        </w:rPr>
        <w:t>esindatus“</w:t>
      </w:r>
      <w:r>
        <w:rPr>
          <w:spacing w:val="-3"/>
          <w:sz w:val="24"/>
        </w:rPr>
        <w:t xml:space="preserve"> </w:t>
      </w:r>
      <w:r>
        <w:rPr>
          <w:sz w:val="24"/>
        </w:rPr>
        <w:t>ja</w:t>
      </w:r>
      <w:r>
        <w:rPr>
          <w:spacing w:val="-4"/>
          <w:sz w:val="24"/>
        </w:rPr>
        <w:t xml:space="preserve"> </w:t>
      </w:r>
      <w:r>
        <w:rPr>
          <w:sz w:val="24"/>
        </w:rPr>
        <w:t>11.6</w:t>
      </w:r>
      <w:r>
        <w:rPr>
          <w:spacing w:val="-1"/>
          <w:sz w:val="24"/>
        </w:rPr>
        <w:t xml:space="preserve"> </w:t>
      </w:r>
      <w:r>
        <w:rPr>
          <w:sz w:val="24"/>
        </w:rPr>
        <w:t>„Võrdne</w:t>
      </w:r>
      <w:r>
        <w:rPr>
          <w:spacing w:val="-4"/>
          <w:sz w:val="24"/>
        </w:rPr>
        <w:t xml:space="preserve"> </w:t>
      </w:r>
      <w:r>
        <w:rPr>
          <w:sz w:val="24"/>
        </w:rPr>
        <w:t>kohtlemine“</w:t>
      </w:r>
      <w:r>
        <w:rPr>
          <w:spacing w:val="-4"/>
          <w:sz w:val="24"/>
        </w:rPr>
        <w:t xml:space="preserve"> </w:t>
      </w:r>
      <w:r>
        <w:rPr>
          <w:sz w:val="24"/>
        </w:rPr>
        <w:t>on</w:t>
      </w:r>
      <w:r>
        <w:rPr>
          <w:spacing w:val="-3"/>
          <w:sz w:val="24"/>
        </w:rPr>
        <w:t xml:space="preserve"> </w:t>
      </w:r>
      <w:r>
        <w:rPr>
          <w:sz w:val="24"/>
        </w:rPr>
        <w:t>eraldi</w:t>
      </w:r>
      <w:r>
        <w:rPr>
          <w:spacing w:val="-3"/>
          <w:sz w:val="24"/>
        </w:rPr>
        <w:t xml:space="preserve"> </w:t>
      </w:r>
      <w:r>
        <w:rPr>
          <w:sz w:val="24"/>
        </w:rPr>
        <w:t>artiklid</w:t>
      </w:r>
      <w:r>
        <w:rPr>
          <w:spacing w:val="-3"/>
          <w:sz w:val="24"/>
        </w:rPr>
        <w:t xml:space="preserve"> </w:t>
      </w:r>
      <w:r>
        <w:rPr>
          <w:sz w:val="24"/>
        </w:rPr>
        <w:t>ja</w:t>
      </w:r>
      <w:r>
        <w:rPr>
          <w:spacing w:val="-4"/>
          <w:sz w:val="24"/>
        </w:rPr>
        <w:t xml:space="preserve"> </w:t>
      </w:r>
      <w:r>
        <w:rPr>
          <w:sz w:val="24"/>
        </w:rPr>
        <w:t>sellise meetme puhul, mis ei vasta ainult artiklile 11.5 „Kohapealne esindatus“, ei ole vaja artikli 11.6</w:t>
      </w:r>
    </w:p>
    <w:p w14:paraId="45D83044" w14:textId="77777777" w:rsidR="002467D6" w:rsidRDefault="00505376">
      <w:pPr>
        <w:pStyle w:val="Kehatekst"/>
        <w:spacing w:before="1"/>
        <w:ind w:left="708"/>
      </w:pPr>
      <w:r>
        <w:t>„Võrdne</w:t>
      </w:r>
      <w:r>
        <w:rPr>
          <w:spacing w:val="-3"/>
        </w:rPr>
        <w:t xml:space="preserve"> </w:t>
      </w:r>
      <w:r>
        <w:t>kohtlemine“</w:t>
      </w:r>
      <w:r>
        <w:rPr>
          <w:spacing w:val="-2"/>
        </w:rPr>
        <w:t xml:space="preserve"> </w:t>
      </w:r>
      <w:r>
        <w:t>alusel</w:t>
      </w:r>
      <w:r>
        <w:rPr>
          <w:spacing w:val="-1"/>
        </w:rPr>
        <w:t xml:space="preserve"> </w:t>
      </w:r>
      <w:r>
        <w:t>reservatsiooni</w:t>
      </w:r>
      <w:r>
        <w:rPr>
          <w:spacing w:val="-1"/>
        </w:rPr>
        <w:t xml:space="preserve"> </w:t>
      </w:r>
      <w:r>
        <w:rPr>
          <w:spacing w:val="-2"/>
        </w:rPr>
        <w:t>võtta.</w:t>
      </w:r>
    </w:p>
    <w:p w14:paraId="11C086FC" w14:textId="77777777" w:rsidR="002467D6" w:rsidRDefault="002467D6">
      <w:pPr>
        <w:pStyle w:val="Kehatekst"/>
        <w:sectPr w:rsidR="002467D6">
          <w:pgSz w:w="11910" w:h="16850"/>
          <w:pgMar w:top="1340" w:right="566" w:bottom="1380" w:left="425" w:header="0" w:footer="1199" w:gutter="0"/>
          <w:cols w:space="708"/>
        </w:sectPr>
      </w:pPr>
    </w:p>
    <w:p w14:paraId="220722B4" w14:textId="77777777" w:rsidR="002467D6" w:rsidRDefault="00505376">
      <w:pPr>
        <w:pStyle w:val="Loendilik"/>
        <w:numPr>
          <w:ilvl w:val="0"/>
          <w:numId w:val="33"/>
        </w:numPr>
        <w:tabs>
          <w:tab w:val="left" w:pos="1274"/>
        </w:tabs>
        <w:spacing w:before="67" w:line="360" w:lineRule="auto"/>
        <w:ind w:left="708" w:right="899" w:firstLine="0"/>
        <w:rPr>
          <w:sz w:val="24"/>
        </w:rPr>
      </w:pPr>
      <w:r>
        <w:rPr>
          <w:sz w:val="24"/>
        </w:rPr>
        <w:t>Kui lepinguosaline jätab kehtima meetme, mille kohaselt peab teenuseosutaja tema territooriumil teenuse osutamiseks olema füüsiline isik, kodanik, alaline elanik või tema territooriumi elanik või omama seal elu- või asukohta, peetakse selle meetme puhul vastavalt lõikes 1 osutatud kohustusele seoses 11. peatükiga „Piiriülene teenustekaubandus“ tehtavat reservatsiooni</w:t>
      </w:r>
      <w:r>
        <w:rPr>
          <w:spacing w:val="-4"/>
          <w:sz w:val="24"/>
        </w:rPr>
        <w:t xml:space="preserve"> </w:t>
      </w:r>
      <w:r>
        <w:rPr>
          <w:sz w:val="24"/>
        </w:rPr>
        <w:t>10.</w:t>
      </w:r>
      <w:r>
        <w:rPr>
          <w:spacing w:val="-3"/>
          <w:sz w:val="24"/>
        </w:rPr>
        <w:t xml:space="preserve"> </w:t>
      </w:r>
      <w:r>
        <w:rPr>
          <w:sz w:val="24"/>
        </w:rPr>
        <w:t>peatükiga</w:t>
      </w:r>
      <w:r>
        <w:rPr>
          <w:spacing w:val="-4"/>
          <w:sz w:val="24"/>
        </w:rPr>
        <w:t xml:space="preserve"> </w:t>
      </w:r>
      <w:r>
        <w:rPr>
          <w:sz w:val="24"/>
        </w:rPr>
        <w:t>„Investeeringud“</w:t>
      </w:r>
      <w:r>
        <w:rPr>
          <w:spacing w:val="-6"/>
          <w:sz w:val="24"/>
        </w:rPr>
        <w:t xml:space="preserve"> </w:t>
      </w:r>
      <w:r>
        <w:rPr>
          <w:sz w:val="24"/>
        </w:rPr>
        <w:t>seotud</w:t>
      </w:r>
      <w:r>
        <w:rPr>
          <w:spacing w:val="-4"/>
          <w:sz w:val="24"/>
        </w:rPr>
        <w:t xml:space="preserve"> </w:t>
      </w:r>
      <w:r>
        <w:rPr>
          <w:sz w:val="24"/>
        </w:rPr>
        <w:t>reservatsiooniks</w:t>
      </w:r>
      <w:r>
        <w:rPr>
          <w:spacing w:val="-4"/>
          <w:sz w:val="24"/>
        </w:rPr>
        <w:t xml:space="preserve"> </w:t>
      </w:r>
      <w:r>
        <w:rPr>
          <w:sz w:val="24"/>
        </w:rPr>
        <w:t>vastavalt</w:t>
      </w:r>
      <w:r>
        <w:rPr>
          <w:spacing w:val="-4"/>
          <w:sz w:val="24"/>
        </w:rPr>
        <w:t xml:space="preserve"> </w:t>
      </w:r>
      <w:r>
        <w:rPr>
          <w:sz w:val="24"/>
        </w:rPr>
        <w:t>lõikes</w:t>
      </w:r>
      <w:r>
        <w:rPr>
          <w:spacing w:val="-1"/>
          <w:sz w:val="24"/>
        </w:rPr>
        <w:t xml:space="preserve"> </w:t>
      </w:r>
      <w:r>
        <w:rPr>
          <w:sz w:val="24"/>
        </w:rPr>
        <w:t>1</w:t>
      </w:r>
      <w:r>
        <w:rPr>
          <w:spacing w:val="-4"/>
          <w:sz w:val="24"/>
        </w:rPr>
        <w:t xml:space="preserve"> </w:t>
      </w:r>
      <w:r>
        <w:rPr>
          <w:sz w:val="24"/>
        </w:rPr>
        <w:t>osutatud kohustusele kõnealuse meetme ulatuses.</w:t>
      </w:r>
    </w:p>
    <w:p w14:paraId="06CB0CDD" w14:textId="77777777" w:rsidR="002467D6" w:rsidRDefault="002467D6">
      <w:pPr>
        <w:pStyle w:val="Kehatekst"/>
        <w:spacing w:before="139"/>
      </w:pPr>
    </w:p>
    <w:p w14:paraId="36B939FA" w14:textId="77777777" w:rsidR="002467D6" w:rsidRDefault="00505376">
      <w:pPr>
        <w:pStyle w:val="Loendilik"/>
        <w:numPr>
          <w:ilvl w:val="0"/>
          <w:numId w:val="33"/>
        </w:numPr>
        <w:tabs>
          <w:tab w:val="left" w:pos="1274"/>
        </w:tabs>
        <w:spacing w:before="1" w:line="360" w:lineRule="auto"/>
        <w:ind w:left="708" w:right="957" w:firstLine="0"/>
        <w:rPr>
          <w:sz w:val="24"/>
        </w:rPr>
      </w:pPr>
      <w:r>
        <w:rPr>
          <w:sz w:val="24"/>
        </w:rPr>
        <w:t>Lepinguosalise loetelu ei sisalda meetmeid, mis on seotud kvalifikatsiooninõuete ja menetlustega,</w:t>
      </w:r>
      <w:r>
        <w:rPr>
          <w:spacing w:val="-4"/>
          <w:sz w:val="24"/>
        </w:rPr>
        <w:t xml:space="preserve"> </w:t>
      </w:r>
      <w:r>
        <w:rPr>
          <w:sz w:val="24"/>
        </w:rPr>
        <w:t>tehniliste</w:t>
      </w:r>
      <w:r>
        <w:rPr>
          <w:spacing w:val="-4"/>
          <w:sz w:val="24"/>
        </w:rPr>
        <w:t xml:space="preserve"> </w:t>
      </w:r>
      <w:r>
        <w:rPr>
          <w:sz w:val="24"/>
        </w:rPr>
        <w:t>standardite</w:t>
      </w:r>
      <w:r>
        <w:rPr>
          <w:spacing w:val="-5"/>
          <w:sz w:val="24"/>
        </w:rPr>
        <w:t xml:space="preserve"> </w:t>
      </w:r>
      <w:r>
        <w:rPr>
          <w:sz w:val="24"/>
        </w:rPr>
        <w:t>ning</w:t>
      </w:r>
      <w:r>
        <w:rPr>
          <w:spacing w:val="-4"/>
          <w:sz w:val="24"/>
        </w:rPr>
        <w:t xml:space="preserve"> </w:t>
      </w:r>
      <w:r>
        <w:rPr>
          <w:sz w:val="24"/>
        </w:rPr>
        <w:t>litsentsimisnõuete</w:t>
      </w:r>
      <w:r>
        <w:rPr>
          <w:spacing w:val="-4"/>
          <w:sz w:val="24"/>
        </w:rPr>
        <w:t xml:space="preserve"> </w:t>
      </w:r>
      <w:r>
        <w:rPr>
          <w:sz w:val="24"/>
        </w:rPr>
        <w:t>ja</w:t>
      </w:r>
      <w:r>
        <w:rPr>
          <w:spacing w:val="-5"/>
          <w:sz w:val="24"/>
        </w:rPr>
        <w:t xml:space="preserve"> </w:t>
      </w:r>
      <w:r>
        <w:rPr>
          <w:sz w:val="24"/>
        </w:rPr>
        <w:t>menetlustega,</w:t>
      </w:r>
      <w:r>
        <w:rPr>
          <w:spacing w:val="-2"/>
          <w:sz w:val="24"/>
        </w:rPr>
        <w:t xml:space="preserve"> </w:t>
      </w:r>
      <w:r>
        <w:rPr>
          <w:sz w:val="24"/>
        </w:rPr>
        <w:t>mis</w:t>
      </w:r>
      <w:r>
        <w:rPr>
          <w:spacing w:val="-4"/>
          <w:sz w:val="24"/>
        </w:rPr>
        <w:t xml:space="preserve"> </w:t>
      </w:r>
      <w:r>
        <w:rPr>
          <w:sz w:val="24"/>
        </w:rPr>
        <w:t>ei</w:t>
      </w:r>
      <w:r>
        <w:rPr>
          <w:spacing w:val="-4"/>
          <w:sz w:val="24"/>
        </w:rPr>
        <w:t xml:space="preserve"> </w:t>
      </w:r>
      <w:r>
        <w:rPr>
          <w:sz w:val="24"/>
        </w:rPr>
        <w:t>kujuta</w:t>
      </w:r>
      <w:r>
        <w:rPr>
          <w:spacing w:val="-4"/>
          <w:sz w:val="24"/>
        </w:rPr>
        <w:t xml:space="preserve"> </w:t>
      </w:r>
      <w:r>
        <w:rPr>
          <w:sz w:val="24"/>
        </w:rPr>
        <w:t>endast võrdse kohtlemise piirangut artikli 10.7 „Võrdne kohtlemine“ või 11.6 „Võrdne kohtlemine“</w:t>
      </w:r>
    </w:p>
    <w:p w14:paraId="7AF1EE6E" w14:textId="77777777" w:rsidR="002467D6" w:rsidRDefault="00505376">
      <w:pPr>
        <w:pStyle w:val="Kehatekst"/>
        <w:spacing w:line="360" w:lineRule="auto"/>
        <w:ind w:left="708" w:right="691"/>
      </w:pPr>
      <w:r>
        <w:t>tähenduses või turulepääsu piirangut artikli 10.6 „Turulepääs“ või 11.4 „Turulepääs“ tähenduses. Neid meetmeid (nagu tegevusloa saamise nõue, universaalteenuse osutamise kohustused, kvalifikatsioonide tunnustamise nõue reguleeritud sektorites, nõue sooritada teatavad eksamid, mille</w:t>
      </w:r>
      <w:r>
        <w:rPr>
          <w:spacing w:val="-4"/>
        </w:rPr>
        <w:t xml:space="preserve"> </w:t>
      </w:r>
      <w:r>
        <w:t>hulgas</w:t>
      </w:r>
      <w:r>
        <w:rPr>
          <w:spacing w:val="-3"/>
        </w:rPr>
        <w:t xml:space="preserve"> </w:t>
      </w:r>
      <w:r>
        <w:t>võivad</w:t>
      </w:r>
      <w:r>
        <w:rPr>
          <w:spacing w:val="-3"/>
        </w:rPr>
        <w:t xml:space="preserve"> </w:t>
      </w:r>
      <w:r>
        <w:t>olla</w:t>
      </w:r>
      <w:r>
        <w:rPr>
          <w:spacing w:val="-3"/>
        </w:rPr>
        <w:t xml:space="preserve"> </w:t>
      </w:r>
      <w:r>
        <w:t>keeleeksamid,</w:t>
      </w:r>
      <w:r>
        <w:rPr>
          <w:spacing w:val="-3"/>
        </w:rPr>
        <w:t xml:space="preserve"> </w:t>
      </w:r>
      <w:r>
        <w:t>ning</w:t>
      </w:r>
      <w:r>
        <w:rPr>
          <w:spacing w:val="-3"/>
        </w:rPr>
        <w:t xml:space="preserve"> </w:t>
      </w:r>
      <w:r>
        <w:t>mittediskrimineeriv</w:t>
      </w:r>
      <w:r>
        <w:rPr>
          <w:spacing w:val="-3"/>
        </w:rPr>
        <w:t xml:space="preserve"> </w:t>
      </w:r>
      <w:r>
        <w:t>nõue,</w:t>
      </w:r>
      <w:r>
        <w:rPr>
          <w:spacing w:val="-3"/>
        </w:rPr>
        <w:t xml:space="preserve"> </w:t>
      </w:r>
      <w:r>
        <w:t>et</w:t>
      </w:r>
      <w:r>
        <w:rPr>
          <w:spacing w:val="-3"/>
        </w:rPr>
        <w:t xml:space="preserve"> </w:t>
      </w:r>
      <w:r>
        <w:t>teatavaid</w:t>
      </w:r>
      <w:r>
        <w:rPr>
          <w:spacing w:val="-3"/>
        </w:rPr>
        <w:t xml:space="preserve"> </w:t>
      </w:r>
      <w:r>
        <w:t>tegevusi</w:t>
      </w:r>
      <w:r>
        <w:rPr>
          <w:spacing w:val="-3"/>
        </w:rPr>
        <w:t xml:space="preserve"> </w:t>
      </w:r>
      <w:r>
        <w:t>ei</w:t>
      </w:r>
      <w:r>
        <w:rPr>
          <w:spacing w:val="-3"/>
        </w:rPr>
        <w:t xml:space="preserve"> </w:t>
      </w:r>
      <w:r>
        <w:t xml:space="preserve">tohi teostada kaitsealadel või -piirkondades) kohaldatakse igal juhul, isegi kui neid ei ole loendis </w:t>
      </w:r>
      <w:r>
        <w:rPr>
          <w:spacing w:val="-2"/>
        </w:rPr>
        <w:t>nimetatud.</w:t>
      </w:r>
    </w:p>
    <w:p w14:paraId="2E54DE29" w14:textId="77777777" w:rsidR="002467D6" w:rsidRDefault="002467D6">
      <w:pPr>
        <w:pStyle w:val="Kehatekst"/>
        <w:spacing w:before="139"/>
      </w:pPr>
    </w:p>
    <w:p w14:paraId="08DB8977" w14:textId="77777777" w:rsidR="002467D6" w:rsidRDefault="00505376">
      <w:pPr>
        <w:pStyle w:val="Loendilik"/>
        <w:numPr>
          <w:ilvl w:val="0"/>
          <w:numId w:val="33"/>
        </w:numPr>
        <w:tabs>
          <w:tab w:val="left" w:pos="1274"/>
        </w:tabs>
        <w:spacing w:line="720" w:lineRule="auto"/>
        <w:ind w:left="708" w:right="4354" w:firstLine="0"/>
        <w:rPr>
          <w:sz w:val="24"/>
        </w:rPr>
      </w:pPr>
      <w:r>
        <w:rPr>
          <w:sz w:val="24"/>
        </w:rPr>
        <w:t>Euroopa</w:t>
      </w:r>
      <w:r>
        <w:rPr>
          <w:spacing w:val="-8"/>
          <w:sz w:val="24"/>
        </w:rPr>
        <w:t xml:space="preserve"> </w:t>
      </w:r>
      <w:r>
        <w:rPr>
          <w:sz w:val="24"/>
        </w:rPr>
        <w:t>Liidu</w:t>
      </w:r>
      <w:r>
        <w:rPr>
          <w:spacing w:val="-7"/>
          <w:sz w:val="24"/>
        </w:rPr>
        <w:t xml:space="preserve"> </w:t>
      </w:r>
      <w:r>
        <w:rPr>
          <w:sz w:val="24"/>
        </w:rPr>
        <w:t>loetelus</w:t>
      </w:r>
      <w:r>
        <w:rPr>
          <w:spacing w:val="-7"/>
          <w:sz w:val="24"/>
        </w:rPr>
        <w:t xml:space="preserve"> </w:t>
      </w:r>
      <w:r>
        <w:rPr>
          <w:sz w:val="24"/>
        </w:rPr>
        <w:t>kasutatakse</w:t>
      </w:r>
      <w:r>
        <w:rPr>
          <w:spacing w:val="-8"/>
          <w:sz w:val="24"/>
        </w:rPr>
        <w:t xml:space="preserve"> </w:t>
      </w:r>
      <w:r>
        <w:rPr>
          <w:sz w:val="24"/>
        </w:rPr>
        <w:t>järgmisi</w:t>
      </w:r>
      <w:r>
        <w:rPr>
          <w:spacing w:val="-7"/>
          <w:sz w:val="24"/>
        </w:rPr>
        <w:t xml:space="preserve"> </w:t>
      </w:r>
      <w:r>
        <w:rPr>
          <w:sz w:val="24"/>
        </w:rPr>
        <w:t xml:space="preserve">lühendeid: </w:t>
      </w:r>
      <w:r>
        <w:rPr>
          <w:spacing w:val="-6"/>
          <w:sz w:val="24"/>
        </w:rPr>
        <w:t>AT</w:t>
      </w:r>
      <w:r>
        <w:rPr>
          <w:sz w:val="24"/>
        </w:rPr>
        <w:tab/>
      </w:r>
      <w:r>
        <w:rPr>
          <w:spacing w:val="-2"/>
          <w:sz w:val="24"/>
        </w:rPr>
        <w:t>Austria</w:t>
      </w:r>
    </w:p>
    <w:p w14:paraId="6935410B" w14:textId="77777777" w:rsidR="002467D6" w:rsidRDefault="00505376">
      <w:pPr>
        <w:pStyle w:val="Kehatekst"/>
        <w:tabs>
          <w:tab w:val="left" w:pos="1274"/>
        </w:tabs>
        <w:spacing w:line="276" w:lineRule="exact"/>
        <w:ind w:left="708"/>
        <w:rPr>
          <w:b/>
          <w:position w:val="8"/>
          <w:sz w:val="16"/>
        </w:rPr>
      </w:pPr>
      <w:r>
        <w:rPr>
          <w:spacing w:val="-5"/>
        </w:rPr>
        <w:t>BE</w:t>
      </w:r>
      <w:r>
        <w:tab/>
      </w:r>
      <w:r>
        <w:rPr>
          <w:spacing w:val="-2"/>
        </w:rPr>
        <w:t>Belgia</w:t>
      </w:r>
      <w:r>
        <w:rPr>
          <w:b/>
          <w:spacing w:val="-2"/>
          <w:position w:val="8"/>
          <w:sz w:val="16"/>
        </w:rPr>
        <w:t>1</w:t>
      </w:r>
    </w:p>
    <w:p w14:paraId="3B0D2048" w14:textId="77777777" w:rsidR="002467D6" w:rsidRDefault="002467D6">
      <w:pPr>
        <w:pStyle w:val="Kehatekst"/>
        <w:rPr>
          <w:b/>
          <w:sz w:val="20"/>
        </w:rPr>
      </w:pPr>
    </w:p>
    <w:p w14:paraId="019C4978" w14:textId="77777777" w:rsidR="002467D6" w:rsidRDefault="002467D6">
      <w:pPr>
        <w:pStyle w:val="Kehatekst"/>
        <w:rPr>
          <w:b/>
          <w:sz w:val="20"/>
        </w:rPr>
      </w:pPr>
    </w:p>
    <w:p w14:paraId="63BB35DE" w14:textId="77777777" w:rsidR="002467D6" w:rsidRDefault="002467D6">
      <w:pPr>
        <w:pStyle w:val="Kehatekst"/>
        <w:rPr>
          <w:b/>
          <w:sz w:val="20"/>
        </w:rPr>
      </w:pPr>
    </w:p>
    <w:p w14:paraId="200E651C" w14:textId="77777777" w:rsidR="002467D6" w:rsidRDefault="002467D6">
      <w:pPr>
        <w:pStyle w:val="Kehatekst"/>
        <w:rPr>
          <w:b/>
          <w:sz w:val="20"/>
        </w:rPr>
      </w:pPr>
    </w:p>
    <w:p w14:paraId="6349B1D8" w14:textId="77777777" w:rsidR="002467D6" w:rsidRDefault="002467D6">
      <w:pPr>
        <w:pStyle w:val="Kehatekst"/>
        <w:rPr>
          <w:b/>
          <w:sz w:val="20"/>
        </w:rPr>
      </w:pPr>
    </w:p>
    <w:p w14:paraId="1D38A109" w14:textId="77777777" w:rsidR="002467D6" w:rsidRDefault="002467D6">
      <w:pPr>
        <w:pStyle w:val="Kehatekst"/>
        <w:rPr>
          <w:b/>
          <w:sz w:val="20"/>
        </w:rPr>
      </w:pPr>
    </w:p>
    <w:p w14:paraId="20868986" w14:textId="77777777" w:rsidR="002467D6" w:rsidRDefault="002467D6">
      <w:pPr>
        <w:pStyle w:val="Kehatekst"/>
        <w:rPr>
          <w:b/>
          <w:sz w:val="20"/>
        </w:rPr>
      </w:pPr>
    </w:p>
    <w:p w14:paraId="64569672" w14:textId="77777777" w:rsidR="002467D6" w:rsidRDefault="002467D6">
      <w:pPr>
        <w:pStyle w:val="Kehatekst"/>
        <w:rPr>
          <w:b/>
          <w:sz w:val="20"/>
        </w:rPr>
      </w:pPr>
    </w:p>
    <w:p w14:paraId="68D6792A" w14:textId="77777777" w:rsidR="002467D6" w:rsidRDefault="002467D6">
      <w:pPr>
        <w:pStyle w:val="Kehatekst"/>
        <w:rPr>
          <w:b/>
          <w:sz w:val="20"/>
        </w:rPr>
      </w:pPr>
    </w:p>
    <w:p w14:paraId="06F333BA" w14:textId="77777777" w:rsidR="002467D6" w:rsidRDefault="002467D6">
      <w:pPr>
        <w:pStyle w:val="Kehatekst"/>
        <w:rPr>
          <w:b/>
          <w:sz w:val="20"/>
        </w:rPr>
      </w:pPr>
    </w:p>
    <w:p w14:paraId="3B141686" w14:textId="77777777" w:rsidR="002467D6" w:rsidRDefault="002467D6">
      <w:pPr>
        <w:pStyle w:val="Kehatekst"/>
        <w:rPr>
          <w:b/>
          <w:sz w:val="20"/>
        </w:rPr>
      </w:pPr>
    </w:p>
    <w:p w14:paraId="0CB0F61D" w14:textId="77777777" w:rsidR="002467D6" w:rsidRDefault="002467D6">
      <w:pPr>
        <w:pStyle w:val="Kehatekst"/>
        <w:rPr>
          <w:b/>
          <w:sz w:val="20"/>
        </w:rPr>
      </w:pPr>
    </w:p>
    <w:p w14:paraId="7BDE6B6E" w14:textId="77777777" w:rsidR="002467D6" w:rsidRDefault="002467D6">
      <w:pPr>
        <w:pStyle w:val="Kehatekst"/>
        <w:rPr>
          <w:b/>
          <w:sz w:val="20"/>
        </w:rPr>
      </w:pPr>
    </w:p>
    <w:p w14:paraId="1ECC644F" w14:textId="77777777" w:rsidR="002467D6" w:rsidRDefault="002467D6">
      <w:pPr>
        <w:pStyle w:val="Kehatekst"/>
        <w:rPr>
          <w:b/>
          <w:sz w:val="20"/>
        </w:rPr>
      </w:pPr>
    </w:p>
    <w:p w14:paraId="2230DC3B" w14:textId="77777777" w:rsidR="002467D6" w:rsidRDefault="002467D6">
      <w:pPr>
        <w:pStyle w:val="Kehatekst"/>
        <w:rPr>
          <w:b/>
          <w:sz w:val="20"/>
        </w:rPr>
      </w:pPr>
    </w:p>
    <w:p w14:paraId="477D7962" w14:textId="77777777" w:rsidR="002467D6" w:rsidRDefault="002467D6">
      <w:pPr>
        <w:pStyle w:val="Kehatekst"/>
        <w:rPr>
          <w:b/>
          <w:sz w:val="20"/>
        </w:rPr>
      </w:pPr>
    </w:p>
    <w:p w14:paraId="33A6760D" w14:textId="77777777" w:rsidR="002467D6" w:rsidRDefault="00505376">
      <w:pPr>
        <w:pStyle w:val="Kehatekst"/>
        <w:spacing w:before="174"/>
        <w:rPr>
          <w:b/>
          <w:sz w:val="20"/>
        </w:rPr>
      </w:pPr>
      <w:r>
        <w:rPr>
          <w:b/>
          <w:noProof/>
          <w:sz w:val="20"/>
        </w:rPr>
        <mc:AlternateContent>
          <mc:Choice Requires="wps">
            <w:drawing>
              <wp:anchor distT="0" distB="0" distL="0" distR="0" simplePos="0" relativeHeight="487588352" behindDoc="1" locked="0" layoutInCell="1" allowOverlap="1" wp14:anchorId="248926B5" wp14:editId="3C9EA93F">
                <wp:simplePos x="0" y="0"/>
                <wp:positionH relativeFrom="page">
                  <wp:posOffset>719632</wp:posOffset>
                </wp:positionH>
                <wp:positionV relativeFrom="paragraph">
                  <wp:posOffset>272357</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AF48B1" id="Graphic 4" o:spid="_x0000_s1026" style="position:absolute;margin-left:56.65pt;margin-top:21.4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" path="m1829054,l,,,7619r1829054,l1829054,xe" fillcolor="black" stroked="f">
                <v:path arrowok="t"/>
                <w10:wrap type="topAndBottom" anchorx="page"/>
              </v:shape>
            </w:pict>
          </mc:Fallback>
        </mc:AlternateContent>
      </w:r>
    </w:p>
    <w:p w14:paraId="140B9536" w14:textId="77777777" w:rsidR="002467D6" w:rsidRDefault="00505376">
      <w:pPr>
        <w:pStyle w:val="Kehatekst"/>
        <w:tabs>
          <w:tab w:val="left" w:pos="1274"/>
        </w:tabs>
        <w:spacing w:before="97"/>
        <w:ind w:left="1274" w:right="583" w:hanging="567"/>
      </w:pPr>
      <w:r>
        <w:rPr>
          <w:b/>
          <w:spacing w:val="-10"/>
          <w:position w:val="8"/>
          <w:sz w:val="16"/>
        </w:rPr>
        <w:t>1</w:t>
      </w:r>
      <w:r>
        <w:rPr>
          <w:b/>
          <w:position w:val="8"/>
          <w:sz w:val="16"/>
        </w:rPr>
        <w:tab/>
      </w:r>
      <w:r>
        <w:t>Reservatsioonide</w:t>
      </w:r>
      <w:r>
        <w:rPr>
          <w:spacing w:val="-6"/>
        </w:rPr>
        <w:t xml:space="preserve"> </w:t>
      </w:r>
      <w:r>
        <w:t>kohaldamisel</w:t>
      </w:r>
      <w:r>
        <w:rPr>
          <w:spacing w:val="-6"/>
        </w:rPr>
        <w:t xml:space="preserve"> </w:t>
      </w:r>
      <w:r>
        <w:t>Belgias</w:t>
      </w:r>
      <w:r>
        <w:rPr>
          <w:spacing w:val="-6"/>
        </w:rPr>
        <w:t xml:space="preserve"> </w:t>
      </w:r>
      <w:r>
        <w:t>hõlmab</w:t>
      </w:r>
      <w:r>
        <w:rPr>
          <w:spacing w:val="-6"/>
        </w:rPr>
        <w:t xml:space="preserve"> </w:t>
      </w:r>
      <w:r>
        <w:t>keskne</w:t>
      </w:r>
      <w:r>
        <w:rPr>
          <w:spacing w:val="-6"/>
        </w:rPr>
        <w:t xml:space="preserve"> </w:t>
      </w:r>
      <w:r>
        <w:t>valitsemistasand</w:t>
      </w:r>
      <w:r>
        <w:rPr>
          <w:spacing w:val="-6"/>
        </w:rPr>
        <w:t xml:space="preserve"> </w:t>
      </w:r>
      <w:r>
        <w:t>föderaalvalitsust</w:t>
      </w:r>
      <w:r>
        <w:rPr>
          <w:spacing w:val="-6"/>
        </w:rPr>
        <w:t xml:space="preserve"> </w:t>
      </w:r>
      <w:r>
        <w:t>ning piirkondade ja kogukondade valitsusi, sest neil kõigil on võrdsed seadusandlikud volitused.</w:t>
      </w:r>
    </w:p>
    <w:p w14:paraId="1B67ECD8" w14:textId="77777777" w:rsidR="002467D6" w:rsidRDefault="002467D6">
      <w:pPr>
        <w:pStyle w:val="Kehatekst"/>
        <w:sectPr w:rsidR="002467D6">
          <w:pgSz w:w="11910" w:h="16850"/>
          <w:pgMar w:top="1340" w:right="566" w:bottom="1380" w:left="425" w:header="0" w:footer="1199" w:gutter="0"/>
          <w:cols w:space="708"/>
        </w:sectPr>
      </w:pPr>
    </w:p>
    <w:p w14:paraId="7CF5E518" w14:textId="77777777" w:rsidR="002467D6" w:rsidRDefault="00505376">
      <w:pPr>
        <w:pStyle w:val="Kehatekst"/>
        <w:tabs>
          <w:tab w:val="left" w:pos="1274"/>
        </w:tabs>
        <w:spacing w:before="67" w:line="720" w:lineRule="auto"/>
        <w:ind w:left="708" w:right="8680"/>
      </w:pPr>
      <w:r>
        <w:rPr>
          <w:spacing w:val="-6"/>
        </w:rPr>
        <w:t>BG</w:t>
      </w:r>
      <w:r>
        <w:tab/>
      </w:r>
      <w:r>
        <w:rPr>
          <w:spacing w:val="-2"/>
        </w:rPr>
        <w:t xml:space="preserve">Bulgaaria </w:t>
      </w:r>
      <w:r>
        <w:rPr>
          <w:spacing w:val="-6"/>
        </w:rPr>
        <w:t>CY</w:t>
      </w:r>
      <w:r>
        <w:tab/>
      </w:r>
      <w:r>
        <w:rPr>
          <w:spacing w:val="-2"/>
        </w:rPr>
        <w:t xml:space="preserve">Küpros </w:t>
      </w:r>
      <w:r>
        <w:rPr>
          <w:spacing w:val="-6"/>
        </w:rPr>
        <w:t>CZ</w:t>
      </w:r>
      <w:r>
        <w:tab/>
      </w:r>
      <w:r>
        <w:rPr>
          <w:spacing w:val="-2"/>
        </w:rPr>
        <w:t xml:space="preserve">Tšehhi </w:t>
      </w:r>
      <w:r>
        <w:rPr>
          <w:spacing w:val="-6"/>
        </w:rPr>
        <w:t>DE</w:t>
      </w:r>
      <w:r>
        <w:tab/>
      </w:r>
      <w:r>
        <w:rPr>
          <w:spacing w:val="-2"/>
        </w:rPr>
        <w:t xml:space="preserve">Saksamaa </w:t>
      </w:r>
      <w:r>
        <w:rPr>
          <w:spacing w:val="-6"/>
        </w:rPr>
        <w:t>DK</w:t>
      </w:r>
      <w:r>
        <w:tab/>
      </w:r>
      <w:r>
        <w:rPr>
          <w:spacing w:val="-2"/>
        </w:rPr>
        <w:t>Taani</w:t>
      </w:r>
    </w:p>
    <w:p w14:paraId="0062C6A1" w14:textId="77777777" w:rsidR="002467D6" w:rsidRDefault="00505376">
      <w:pPr>
        <w:pStyle w:val="Kehatekst"/>
        <w:tabs>
          <w:tab w:val="left" w:pos="1274"/>
        </w:tabs>
        <w:spacing w:before="1"/>
        <w:ind w:left="708"/>
      </w:pPr>
      <w:r>
        <w:rPr>
          <w:spacing w:val="-5"/>
        </w:rPr>
        <w:t>EE</w:t>
      </w:r>
      <w:r>
        <w:tab/>
      </w:r>
      <w:r>
        <w:rPr>
          <w:spacing w:val="-2"/>
        </w:rPr>
        <w:t>Eesti</w:t>
      </w:r>
    </w:p>
    <w:p w14:paraId="686ABA2B" w14:textId="77777777" w:rsidR="002467D6" w:rsidRDefault="002467D6">
      <w:pPr>
        <w:pStyle w:val="Kehatekst"/>
      </w:pPr>
    </w:p>
    <w:p w14:paraId="6174FFDA" w14:textId="77777777" w:rsidR="002467D6" w:rsidRDefault="002467D6">
      <w:pPr>
        <w:pStyle w:val="Kehatekst"/>
      </w:pPr>
    </w:p>
    <w:p w14:paraId="60883C90" w14:textId="77777777" w:rsidR="002467D6" w:rsidRDefault="00505376">
      <w:pPr>
        <w:pStyle w:val="Kehatekst"/>
        <w:tabs>
          <w:tab w:val="left" w:pos="1274"/>
        </w:tabs>
        <w:spacing w:line="720" w:lineRule="auto"/>
        <w:ind w:left="708" w:right="7006"/>
      </w:pPr>
      <w:r>
        <w:t>EMP</w:t>
      </w:r>
      <w:r>
        <w:rPr>
          <w:spacing w:val="-7"/>
        </w:rPr>
        <w:t xml:space="preserve"> </w:t>
      </w:r>
      <w:r>
        <w:t>Euroopa</w:t>
      </w:r>
      <w:r>
        <w:rPr>
          <w:spacing w:val="-15"/>
        </w:rPr>
        <w:t xml:space="preserve"> </w:t>
      </w:r>
      <w:r>
        <w:t xml:space="preserve">Majanduspiirkond </w:t>
      </w:r>
      <w:r>
        <w:rPr>
          <w:spacing w:val="-6"/>
        </w:rPr>
        <w:t>EL</w:t>
      </w:r>
      <w:r>
        <w:tab/>
      </w:r>
      <w:r>
        <w:rPr>
          <w:spacing w:val="-2"/>
        </w:rPr>
        <w:t>Kreeka</w:t>
      </w:r>
    </w:p>
    <w:p w14:paraId="65884F81" w14:textId="77777777" w:rsidR="002467D6" w:rsidRDefault="00505376">
      <w:pPr>
        <w:pStyle w:val="Kehatekst"/>
        <w:tabs>
          <w:tab w:val="left" w:pos="1274"/>
        </w:tabs>
        <w:spacing w:before="1"/>
        <w:ind w:left="708"/>
      </w:pPr>
      <w:r>
        <w:rPr>
          <w:spacing w:val="-5"/>
        </w:rPr>
        <w:t>ES</w:t>
      </w:r>
      <w:r>
        <w:tab/>
      </w:r>
      <w:r>
        <w:rPr>
          <w:spacing w:val="-2"/>
        </w:rPr>
        <w:t>Hispaania</w:t>
      </w:r>
    </w:p>
    <w:p w14:paraId="395EF6FC" w14:textId="77777777" w:rsidR="002467D6" w:rsidRDefault="002467D6">
      <w:pPr>
        <w:pStyle w:val="Kehatekst"/>
      </w:pPr>
    </w:p>
    <w:p w14:paraId="0B35E356" w14:textId="77777777" w:rsidR="002467D6" w:rsidRDefault="002467D6">
      <w:pPr>
        <w:pStyle w:val="Kehatekst"/>
      </w:pPr>
    </w:p>
    <w:p w14:paraId="2D5F2027" w14:textId="77777777" w:rsidR="002467D6" w:rsidRDefault="00505376">
      <w:pPr>
        <w:pStyle w:val="Kehatekst"/>
        <w:tabs>
          <w:tab w:val="left" w:pos="1274"/>
        </w:tabs>
        <w:spacing w:line="715" w:lineRule="auto"/>
        <w:ind w:left="708" w:right="5513"/>
        <w:rPr>
          <w:b/>
          <w:position w:val="8"/>
          <w:sz w:val="16"/>
        </w:rPr>
      </w:pPr>
      <w:r>
        <w:rPr>
          <w:spacing w:val="-6"/>
        </w:rPr>
        <w:t>EU</w:t>
      </w:r>
      <w:r>
        <w:tab/>
        <w:t>Euroopa</w:t>
      </w:r>
      <w:r>
        <w:rPr>
          <w:spacing w:val="-10"/>
        </w:rPr>
        <w:t xml:space="preserve"> </w:t>
      </w:r>
      <w:r>
        <w:t>Liit,</w:t>
      </w:r>
      <w:r>
        <w:rPr>
          <w:spacing w:val="-9"/>
        </w:rPr>
        <w:t xml:space="preserve"> </w:t>
      </w:r>
      <w:r>
        <w:t>sealhulgas</w:t>
      </w:r>
      <w:r>
        <w:rPr>
          <w:spacing w:val="-7"/>
        </w:rPr>
        <w:t xml:space="preserve"> </w:t>
      </w:r>
      <w:r>
        <w:t>selle</w:t>
      </w:r>
      <w:r>
        <w:rPr>
          <w:spacing w:val="-10"/>
        </w:rPr>
        <w:t xml:space="preserve"> </w:t>
      </w:r>
      <w:r>
        <w:t xml:space="preserve">liikmesriigid </w:t>
      </w:r>
      <w:r>
        <w:rPr>
          <w:spacing w:val="-6"/>
        </w:rPr>
        <w:t>FI</w:t>
      </w:r>
      <w:r>
        <w:tab/>
      </w:r>
      <w:r>
        <w:rPr>
          <w:spacing w:val="-2"/>
        </w:rPr>
        <w:t>Soome</w:t>
      </w:r>
      <w:r>
        <w:rPr>
          <w:b/>
          <w:spacing w:val="-2"/>
          <w:position w:val="8"/>
          <w:sz w:val="16"/>
        </w:rPr>
        <w:t>2</w:t>
      </w:r>
    </w:p>
    <w:p w14:paraId="35613DB4" w14:textId="77777777" w:rsidR="002467D6" w:rsidRDefault="00505376">
      <w:pPr>
        <w:pStyle w:val="Kehatekst"/>
        <w:tabs>
          <w:tab w:val="left" w:pos="1274"/>
        </w:tabs>
        <w:spacing w:before="6"/>
        <w:ind w:left="708"/>
      </w:pPr>
      <w:r>
        <w:rPr>
          <w:spacing w:val="-5"/>
        </w:rPr>
        <w:t>FR</w:t>
      </w:r>
      <w:r>
        <w:tab/>
      </w:r>
      <w:r>
        <w:rPr>
          <w:spacing w:val="-2"/>
        </w:rPr>
        <w:t>Prantsusmaa</w:t>
      </w:r>
    </w:p>
    <w:p w14:paraId="6E88EB71" w14:textId="77777777" w:rsidR="002467D6" w:rsidRDefault="002467D6">
      <w:pPr>
        <w:pStyle w:val="Kehatekst"/>
        <w:rPr>
          <w:sz w:val="20"/>
        </w:rPr>
      </w:pPr>
    </w:p>
    <w:p w14:paraId="15BD5214" w14:textId="77777777" w:rsidR="002467D6" w:rsidRDefault="002467D6">
      <w:pPr>
        <w:pStyle w:val="Kehatekst"/>
        <w:rPr>
          <w:sz w:val="20"/>
        </w:rPr>
      </w:pPr>
    </w:p>
    <w:p w14:paraId="1B027ED8" w14:textId="77777777" w:rsidR="002467D6" w:rsidRDefault="002467D6">
      <w:pPr>
        <w:pStyle w:val="Kehatekst"/>
        <w:rPr>
          <w:sz w:val="20"/>
        </w:rPr>
      </w:pPr>
    </w:p>
    <w:p w14:paraId="49C8D313" w14:textId="77777777" w:rsidR="002467D6" w:rsidRDefault="002467D6">
      <w:pPr>
        <w:pStyle w:val="Kehatekst"/>
        <w:rPr>
          <w:sz w:val="20"/>
        </w:rPr>
      </w:pPr>
    </w:p>
    <w:p w14:paraId="385658FE" w14:textId="77777777" w:rsidR="002467D6" w:rsidRDefault="002467D6">
      <w:pPr>
        <w:pStyle w:val="Kehatekst"/>
        <w:rPr>
          <w:sz w:val="20"/>
        </w:rPr>
      </w:pPr>
    </w:p>
    <w:p w14:paraId="63A0E0FD" w14:textId="77777777" w:rsidR="002467D6" w:rsidRDefault="002467D6">
      <w:pPr>
        <w:pStyle w:val="Kehatekst"/>
        <w:rPr>
          <w:sz w:val="20"/>
        </w:rPr>
      </w:pPr>
    </w:p>
    <w:p w14:paraId="2DE42626" w14:textId="77777777" w:rsidR="002467D6" w:rsidRDefault="002467D6">
      <w:pPr>
        <w:pStyle w:val="Kehatekst"/>
        <w:rPr>
          <w:sz w:val="20"/>
        </w:rPr>
      </w:pPr>
    </w:p>
    <w:p w14:paraId="24984A49" w14:textId="77777777" w:rsidR="002467D6" w:rsidRDefault="002467D6">
      <w:pPr>
        <w:pStyle w:val="Kehatekst"/>
        <w:rPr>
          <w:sz w:val="20"/>
        </w:rPr>
      </w:pPr>
    </w:p>
    <w:p w14:paraId="01669B21" w14:textId="77777777" w:rsidR="002467D6" w:rsidRDefault="002467D6">
      <w:pPr>
        <w:pStyle w:val="Kehatekst"/>
        <w:rPr>
          <w:sz w:val="20"/>
        </w:rPr>
      </w:pPr>
    </w:p>
    <w:p w14:paraId="5859F4D6" w14:textId="77777777" w:rsidR="002467D6" w:rsidRDefault="002467D6">
      <w:pPr>
        <w:pStyle w:val="Kehatekst"/>
        <w:rPr>
          <w:sz w:val="20"/>
        </w:rPr>
      </w:pPr>
    </w:p>
    <w:p w14:paraId="0E12AA43" w14:textId="77777777" w:rsidR="002467D6" w:rsidRDefault="002467D6">
      <w:pPr>
        <w:pStyle w:val="Kehatekst"/>
        <w:rPr>
          <w:sz w:val="20"/>
        </w:rPr>
      </w:pPr>
    </w:p>
    <w:p w14:paraId="7D1A7639" w14:textId="77777777" w:rsidR="002467D6" w:rsidRDefault="002467D6">
      <w:pPr>
        <w:pStyle w:val="Kehatekst"/>
        <w:rPr>
          <w:sz w:val="20"/>
        </w:rPr>
      </w:pPr>
    </w:p>
    <w:p w14:paraId="7B365726" w14:textId="77777777" w:rsidR="002467D6" w:rsidRDefault="002467D6">
      <w:pPr>
        <w:pStyle w:val="Kehatekst"/>
        <w:rPr>
          <w:sz w:val="20"/>
        </w:rPr>
      </w:pPr>
    </w:p>
    <w:p w14:paraId="6EBA431D" w14:textId="77777777" w:rsidR="002467D6" w:rsidRDefault="002467D6">
      <w:pPr>
        <w:pStyle w:val="Kehatekst"/>
        <w:rPr>
          <w:sz w:val="20"/>
        </w:rPr>
      </w:pPr>
    </w:p>
    <w:p w14:paraId="7AADA88B" w14:textId="77777777" w:rsidR="002467D6" w:rsidRDefault="002467D6">
      <w:pPr>
        <w:pStyle w:val="Kehatekst"/>
        <w:rPr>
          <w:sz w:val="20"/>
        </w:rPr>
      </w:pPr>
    </w:p>
    <w:p w14:paraId="7327C3D2" w14:textId="77777777" w:rsidR="002467D6" w:rsidRDefault="002467D6">
      <w:pPr>
        <w:pStyle w:val="Kehatekst"/>
        <w:rPr>
          <w:sz w:val="20"/>
        </w:rPr>
      </w:pPr>
    </w:p>
    <w:p w14:paraId="57903BB6" w14:textId="77777777" w:rsidR="002467D6" w:rsidRDefault="00505376">
      <w:pPr>
        <w:pStyle w:val="Kehatekst"/>
        <w:spacing w:before="37"/>
        <w:rPr>
          <w:sz w:val="20"/>
        </w:rPr>
      </w:pPr>
      <w:r>
        <w:rPr>
          <w:noProof/>
          <w:sz w:val="20"/>
        </w:rPr>
        <mc:AlternateContent>
          <mc:Choice Requires="wps">
            <w:drawing>
              <wp:anchor distT="0" distB="0" distL="0" distR="0" simplePos="0" relativeHeight="487588864" behindDoc="1" locked="0" layoutInCell="1" allowOverlap="1" wp14:anchorId="2DCFB845" wp14:editId="14DCF581">
                <wp:simplePos x="0" y="0"/>
                <wp:positionH relativeFrom="page">
                  <wp:posOffset>719632</wp:posOffset>
                </wp:positionH>
                <wp:positionV relativeFrom="paragraph">
                  <wp:posOffset>185315</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3F5371" id="Graphic 5" o:spid="_x0000_s1026" style="position:absolute;margin-left:56.65pt;margin-top:14.6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" path="m1829054,l,,,7620r1829054,l1829054,xe" fillcolor="black" stroked="f">
                <v:path arrowok="t"/>
                <w10:wrap type="topAndBottom" anchorx="page"/>
              </v:shape>
            </w:pict>
          </mc:Fallback>
        </mc:AlternateContent>
      </w:r>
    </w:p>
    <w:p w14:paraId="534F88A9" w14:textId="77777777" w:rsidR="002467D6" w:rsidRDefault="00505376">
      <w:pPr>
        <w:pStyle w:val="Kehatekst"/>
        <w:tabs>
          <w:tab w:val="left" w:pos="1274"/>
        </w:tabs>
        <w:spacing w:before="97"/>
        <w:ind w:left="708"/>
      </w:pPr>
      <w:r>
        <w:rPr>
          <w:b/>
          <w:spacing w:val="-10"/>
          <w:position w:val="8"/>
          <w:sz w:val="16"/>
        </w:rPr>
        <w:t>2</w:t>
      </w:r>
      <w:r>
        <w:rPr>
          <w:b/>
          <w:position w:val="8"/>
          <w:sz w:val="16"/>
        </w:rPr>
        <w:tab/>
      </w:r>
      <w:r>
        <w:t>Reservatsioonide</w:t>
      </w:r>
      <w:r>
        <w:rPr>
          <w:spacing w:val="-3"/>
        </w:rPr>
        <w:t xml:space="preserve"> </w:t>
      </w:r>
      <w:r>
        <w:t>kohaldamisel</w:t>
      </w:r>
      <w:r>
        <w:rPr>
          <w:spacing w:val="-2"/>
        </w:rPr>
        <w:t xml:space="preserve"> </w:t>
      </w:r>
      <w:r>
        <w:t>Soomes</w:t>
      </w:r>
      <w:r>
        <w:rPr>
          <w:spacing w:val="-2"/>
        </w:rPr>
        <w:t xml:space="preserve"> </w:t>
      </w:r>
      <w:r>
        <w:t>tähendab</w:t>
      </w:r>
      <w:r>
        <w:rPr>
          <w:spacing w:val="-1"/>
        </w:rPr>
        <w:t xml:space="preserve"> </w:t>
      </w:r>
      <w:r>
        <w:t>piirkondlik</w:t>
      </w:r>
      <w:r>
        <w:rPr>
          <w:spacing w:val="-2"/>
        </w:rPr>
        <w:t xml:space="preserve"> </w:t>
      </w:r>
      <w:r>
        <w:t>valitsemistasand</w:t>
      </w:r>
      <w:r>
        <w:rPr>
          <w:spacing w:val="-2"/>
        </w:rPr>
        <w:t xml:space="preserve"> Ahvenamaad.</w:t>
      </w:r>
    </w:p>
    <w:p w14:paraId="2D3AA98A" w14:textId="77777777" w:rsidR="002467D6" w:rsidRDefault="002467D6">
      <w:pPr>
        <w:pStyle w:val="Kehatekst"/>
        <w:sectPr w:rsidR="002467D6">
          <w:pgSz w:w="11910" w:h="16850"/>
          <w:pgMar w:top="1340" w:right="566" w:bottom="1380" w:left="425" w:header="0" w:footer="1199" w:gutter="0"/>
          <w:cols w:space="708"/>
        </w:sectPr>
      </w:pPr>
    </w:p>
    <w:p w14:paraId="3E86ED6C" w14:textId="77777777" w:rsidR="002467D6" w:rsidRDefault="00505376">
      <w:pPr>
        <w:pStyle w:val="Kehatekst"/>
        <w:tabs>
          <w:tab w:val="left" w:pos="1274"/>
        </w:tabs>
        <w:spacing w:before="67" w:line="720" w:lineRule="auto"/>
        <w:ind w:left="708" w:right="8694"/>
      </w:pPr>
      <w:r>
        <w:rPr>
          <w:spacing w:val="-6"/>
        </w:rPr>
        <w:t>HR</w:t>
      </w:r>
      <w:r>
        <w:tab/>
      </w:r>
      <w:r>
        <w:rPr>
          <w:spacing w:val="-2"/>
        </w:rPr>
        <w:t xml:space="preserve">Horvaatia </w:t>
      </w:r>
      <w:r>
        <w:rPr>
          <w:spacing w:val="-6"/>
        </w:rPr>
        <w:t>HU</w:t>
      </w:r>
      <w:r>
        <w:tab/>
      </w:r>
      <w:r>
        <w:rPr>
          <w:spacing w:val="-2"/>
        </w:rPr>
        <w:t>Ungari</w:t>
      </w:r>
      <w:r>
        <w:rPr>
          <w:spacing w:val="80"/>
        </w:rPr>
        <w:t xml:space="preserve"> </w:t>
      </w:r>
      <w:r>
        <w:rPr>
          <w:spacing w:val="-6"/>
        </w:rPr>
        <w:t>IE</w:t>
      </w:r>
      <w:r>
        <w:tab/>
      </w:r>
      <w:r>
        <w:rPr>
          <w:spacing w:val="-2"/>
        </w:rPr>
        <w:t>Iirimaa</w:t>
      </w:r>
    </w:p>
    <w:p w14:paraId="594F1D5A" w14:textId="77777777" w:rsidR="002467D6" w:rsidRDefault="00505376">
      <w:pPr>
        <w:pStyle w:val="Kehatekst"/>
        <w:tabs>
          <w:tab w:val="left" w:pos="1274"/>
        </w:tabs>
        <w:ind w:left="708"/>
      </w:pPr>
      <w:r>
        <w:rPr>
          <w:spacing w:val="-5"/>
        </w:rPr>
        <w:t>IT</w:t>
      </w:r>
      <w:r>
        <w:tab/>
      </w:r>
      <w:r>
        <w:rPr>
          <w:spacing w:val="-2"/>
        </w:rPr>
        <w:t>Itaalia</w:t>
      </w:r>
    </w:p>
    <w:p w14:paraId="4B25ECB9" w14:textId="77777777" w:rsidR="002467D6" w:rsidRDefault="002467D6">
      <w:pPr>
        <w:pStyle w:val="Kehatekst"/>
      </w:pPr>
    </w:p>
    <w:p w14:paraId="08F745AF" w14:textId="77777777" w:rsidR="002467D6" w:rsidRDefault="002467D6">
      <w:pPr>
        <w:pStyle w:val="Kehatekst"/>
        <w:spacing w:before="1"/>
      </w:pPr>
    </w:p>
    <w:p w14:paraId="11390133" w14:textId="77777777" w:rsidR="002467D6" w:rsidRDefault="00505376">
      <w:pPr>
        <w:pStyle w:val="Kehatekst"/>
        <w:tabs>
          <w:tab w:val="left" w:pos="1274"/>
        </w:tabs>
        <w:ind w:left="708"/>
      </w:pPr>
      <w:r>
        <w:rPr>
          <w:spacing w:val="-5"/>
        </w:rPr>
        <w:t>LT</w:t>
      </w:r>
      <w:r>
        <w:tab/>
      </w:r>
      <w:r>
        <w:rPr>
          <w:spacing w:val="-2"/>
        </w:rPr>
        <w:t>Leedu</w:t>
      </w:r>
    </w:p>
    <w:p w14:paraId="52EFC4F6" w14:textId="77777777" w:rsidR="002467D6" w:rsidRDefault="002467D6">
      <w:pPr>
        <w:pStyle w:val="Kehatekst"/>
      </w:pPr>
    </w:p>
    <w:p w14:paraId="5363FD7D" w14:textId="77777777" w:rsidR="002467D6" w:rsidRDefault="002467D6">
      <w:pPr>
        <w:pStyle w:val="Kehatekst"/>
      </w:pPr>
    </w:p>
    <w:p w14:paraId="3E00825F" w14:textId="77777777" w:rsidR="002467D6" w:rsidRDefault="00505376">
      <w:pPr>
        <w:pStyle w:val="Kehatekst"/>
        <w:tabs>
          <w:tab w:val="left" w:pos="1274"/>
        </w:tabs>
        <w:spacing w:line="720" w:lineRule="auto"/>
        <w:ind w:left="708" w:right="8426"/>
      </w:pPr>
      <w:r>
        <w:rPr>
          <w:spacing w:val="-6"/>
        </w:rPr>
        <w:t>LU</w:t>
      </w:r>
      <w:r>
        <w:tab/>
      </w:r>
      <w:r>
        <w:rPr>
          <w:spacing w:val="-2"/>
        </w:rPr>
        <w:t xml:space="preserve">Luksemburg </w:t>
      </w:r>
      <w:r>
        <w:rPr>
          <w:spacing w:val="-6"/>
        </w:rPr>
        <w:t>LV</w:t>
      </w:r>
      <w:r>
        <w:tab/>
      </w:r>
      <w:r>
        <w:rPr>
          <w:spacing w:val="-4"/>
        </w:rPr>
        <w:t>Läti</w:t>
      </w:r>
    </w:p>
    <w:p w14:paraId="349647CF" w14:textId="77777777" w:rsidR="002467D6" w:rsidRDefault="00505376">
      <w:pPr>
        <w:pStyle w:val="Kehatekst"/>
        <w:tabs>
          <w:tab w:val="left" w:pos="1274"/>
        </w:tabs>
        <w:ind w:left="708"/>
      </w:pPr>
      <w:r>
        <w:rPr>
          <w:spacing w:val="-5"/>
        </w:rPr>
        <w:t>MT</w:t>
      </w:r>
      <w:r>
        <w:tab/>
      </w:r>
      <w:r>
        <w:rPr>
          <w:spacing w:val="-2"/>
        </w:rPr>
        <w:t>Malta</w:t>
      </w:r>
    </w:p>
    <w:p w14:paraId="044DAD1D" w14:textId="77777777" w:rsidR="002467D6" w:rsidRDefault="002467D6">
      <w:pPr>
        <w:pStyle w:val="Kehatekst"/>
      </w:pPr>
    </w:p>
    <w:p w14:paraId="32F6EE01" w14:textId="77777777" w:rsidR="002467D6" w:rsidRDefault="002467D6">
      <w:pPr>
        <w:pStyle w:val="Kehatekst"/>
        <w:spacing w:before="1"/>
      </w:pPr>
    </w:p>
    <w:p w14:paraId="4615663E" w14:textId="77777777" w:rsidR="002467D6" w:rsidRDefault="00505376">
      <w:pPr>
        <w:pStyle w:val="Kehatekst"/>
        <w:tabs>
          <w:tab w:val="left" w:pos="1274"/>
        </w:tabs>
        <w:spacing w:line="720" w:lineRule="auto"/>
        <w:ind w:left="708" w:right="8508"/>
      </w:pPr>
      <w:r>
        <w:rPr>
          <w:spacing w:val="-6"/>
        </w:rPr>
        <w:t>NL</w:t>
      </w:r>
      <w:r>
        <w:tab/>
      </w:r>
      <w:r>
        <w:rPr>
          <w:spacing w:val="-2"/>
        </w:rPr>
        <w:t xml:space="preserve">Madalmaad </w:t>
      </w:r>
      <w:r>
        <w:rPr>
          <w:spacing w:val="-6"/>
        </w:rPr>
        <w:t>PL</w:t>
      </w:r>
      <w:r>
        <w:tab/>
      </w:r>
      <w:r>
        <w:rPr>
          <w:spacing w:val="-2"/>
        </w:rPr>
        <w:t>Poola</w:t>
      </w:r>
    </w:p>
    <w:p w14:paraId="3E00361C" w14:textId="77777777" w:rsidR="002467D6" w:rsidRDefault="00505376">
      <w:pPr>
        <w:pStyle w:val="Kehatekst"/>
        <w:tabs>
          <w:tab w:val="left" w:pos="1274"/>
        </w:tabs>
        <w:spacing w:line="720" w:lineRule="auto"/>
        <w:ind w:left="708" w:right="8666"/>
      </w:pPr>
      <w:r>
        <w:rPr>
          <w:spacing w:val="-6"/>
        </w:rPr>
        <w:t>PT</w:t>
      </w:r>
      <w:r>
        <w:tab/>
      </w:r>
      <w:r>
        <w:rPr>
          <w:spacing w:val="-2"/>
        </w:rPr>
        <w:t xml:space="preserve">Portugal </w:t>
      </w:r>
      <w:r>
        <w:rPr>
          <w:spacing w:val="-6"/>
        </w:rPr>
        <w:t>RO</w:t>
      </w:r>
      <w:r>
        <w:tab/>
      </w:r>
      <w:r>
        <w:rPr>
          <w:spacing w:val="-2"/>
        </w:rPr>
        <w:t xml:space="preserve">Rumeenia </w:t>
      </w:r>
      <w:r>
        <w:rPr>
          <w:spacing w:val="-6"/>
        </w:rPr>
        <w:t>SE</w:t>
      </w:r>
      <w:r>
        <w:tab/>
      </w:r>
      <w:r>
        <w:rPr>
          <w:spacing w:val="-2"/>
        </w:rPr>
        <w:t>Rootsi</w:t>
      </w:r>
    </w:p>
    <w:p w14:paraId="2928A4FE" w14:textId="77777777" w:rsidR="002467D6" w:rsidRDefault="00505376">
      <w:pPr>
        <w:pStyle w:val="Kehatekst"/>
        <w:tabs>
          <w:tab w:val="left" w:pos="1274"/>
        </w:tabs>
        <w:spacing w:before="1" w:line="720" w:lineRule="auto"/>
        <w:ind w:left="708" w:right="8678"/>
      </w:pPr>
      <w:r>
        <w:rPr>
          <w:spacing w:val="-6"/>
        </w:rPr>
        <w:t>SI</w:t>
      </w:r>
      <w:r>
        <w:tab/>
      </w:r>
      <w:r>
        <w:rPr>
          <w:spacing w:val="-2"/>
        </w:rPr>
        <w:t xml:space="preserve">Sloveenia </w:t>
      </w:r>
      <w:r>
        <w:rPr>
          <w:spacing w:val="-5"/>
        </w:rPr>
        <w:t>SK</w:t>
      </w:r>
      <w:r>
        <w:tab/>
      </w:r>
      <w:r>
        <w:rPr>
          <w:spacing w:val="-2"/>
        </w:rPr>
        <w:t>Slovakkia</w:t>
      </w:r>
    </w:p>
    <w:p w14:paraId="174E6F6E"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3715898E" w14:textId="77777777" w:rsidR="002467D6" w:rsidRDefault="00505376">
      <w:pPr>
        <w:pStyle w:val="Loendilik"/>
        <w:numPr>
          <w:ilvl w:val="0"/>
          <w:numId w:val="33"/>
        </w:numPr>
        <w:tabs>
          <w:tab w:val="left" w:pos="1274"/>
        </w:tabs>
        <w:spacing w:before="67" w:line="360" w:lineRule="auto"/>
        <w:ind w:left="708" w:right="653" w:firstLine="0"/>
        <w:rPr>
          <w:sz w:val="24"/>
        </w:rPr>
      </w:pPr>
      <w:r>
        <w:rPr>
          <w:sz w:val="24"/>
        </w:rPr>
        <w:t>Suurema selguse huvides olgu märgitud, et Euroopa</w:t>
      </w:r>
      <w:r>
        <w:rPr>
          <w:spacing w:val="-2"/>
          <w:sz w:val="24"/>
        </w:rPr>
        <w:t xml:space="preserve"> </w:t>
      </w:r>
      <w:r>
        <w:rPr>
          <w:sz w:val="24"/>
        </w:rPr>
        <w:t>Liidu puhul ei kaasne võrdse</w:t>
      </w:r>
      <w:r>
        <w:rPr>
          <w:spacing w:val="-2"/>
          <w:sz w:val="24"/>
        </w:rPr>
        <w:t xml:space="preserve"> </w:t>
      </w:r>
      <w:r>
        <w:rPr>
          <w:sz w:val="24"/>
        </w:rPr>
        <w:t>kohtlemise kohustusega nõue laiendada Mehhiko füüsilistele isikutele ja ettevõtjatele kohtlemist, mida liikmesriigis</w:t>
      </w:r>
      <w:r>
        <w:rPr>
          <w:spacing w:val="-4"/>
          <w:sz w:val="24"/>
        </w:rPr>
        <w:t xml:space="preserve"> </w:t>
      </w:r>
      <w:r>
        <w:rPr>
          <w:sz w:val="24"/>
        </w:rPr>
        <w:t>kohaldatakse</w:t>
      </w:r>
      <w:r>
        <w:rPr>
          <w:spacing w:val="-5"/>
          <w:sz w:val="24"/>
        </w:rPr>
        <w:t xml:space="preserve"> </w:t>
      </w:r>
      <w:r>
        <w:rPr>
          <w:sz w:val="24"/>
        </w:rPr>
        <w:t>teise</w:t>
      </w:r>
      <w:r>
        <w:rPr>
          <w:spacing w:val="-5"/>
          <w:sz w:val="24"/>
        </w:rPr>
        <w:t xml:space="preserve"> </w:t>
      </w:r>
      <w:r>
        <w:rPr>
          <w:sz w:val="24"/>
        </w:rPr>
        <w:t>liikmesriigi</w:t>
      </w:r>
      <w:r>
        <w:rPr>
          <w:spacing w:val="-4"/>
          <w:sz w:val="24"/>
        </w:rPr>
        <w:t xml:space="preserve"> </w:t>
      </w:r>
      <w:r>
        <w:rPr>
          <w:sz w:val="24"/>
        </w:rPr>
        <w:t>füüsiliste</w:t>
      </w:r>
      <w:r>
        <w:rPr>
          <w:spacing w:val="-4"/>
          <w:sz w:val="24"/>
        </w:rPr>
        <w:t xml:space="preserve"> </w:t>
      </w:r>
      <w:r>
        <w:rPr>
          <w:sz w:val="24"/>
        </w:rPr>
        <w:t>isikute</w:t>
      </w:r>
      <w:r>
        <w:rPr>
          <w:spacing w:val="-4"/>
          <w:sz w:val="24"/>
        </w:rPr>
        <w:t xml:space="preserve"> </w:t>
      </w:r>
      <w:r>
        <w:rPr>
          <w:sz w:val="24"/>
        </w:rPr>
        <w:t>ja</w:t>
      </w:r>
      <w:r>
        <w:rPr>
          <w:spacing w:val="-5"/>
          <w:sz w:val="24"/>
        </w:rPr>
        <w:t xml:space="preserve"> </w:t>
      </w:r>
      <w:r>
        <w:rPr>
          <w:sz w:val="24"/>
        </w:rPr>
        <w:t>ettevõtjate</w:t>
      </w:r>
      <w:r>
        <w:rPr>
          <w:spacing w:val="-4"/>
          <w:sz w:val="24"/>
        </w:rPr>
        <w:t xml:space="preserve"> </w:t>
      </w:r>
      <w:r>
        <w:rPr>
          <w:sz w:val="24"/>
        </w:rPr>
        <w:t>suhtes</w:t>
      </w:r>
      <w:r>
        <w:rPr>
          <w:spacing w:val="-4"/>
          <w:sz w:val="24"/>
        </w:rPr>
        <w:t xml:space="preserve"> </w:t>
      </w:r>
      <w:r>
        <w:rPr>
          <w:sz w:val="24"/>
        </w:rPr>
        <w:t>vastavalt</w:t>
      </w:r>
      <w:r>
        <w:rPr>
          <w:spacing w:val="-4"/>
          <w:sz w:val="24"/>
        </w:rPr>
        <w:t xml:space="preserve"> </w:t>
      </w:r>
      <w:r>
        <w:rPr>
          <w:sz w:val="24"/>
        </w:rPr>
        <w:t>Euroopa Liidu toimimise lepingule või Euroopa</w:t>
      </w:r>
      <w:r>
        <w:rPr>
          <w:spacing w:val="-1"/>
          <w:sz w:val="24"/>
        </w:rPr>
        <w:t xml:space="preserve"> </w:t>
      </w:r>
      <w:r>
        <w:rPr>
          <w:sz w:val="24"/>
        </w:rPr>
        <w:t>Liidu toimimise lepingu kohaselt võetud meetmetele, kaasa arvatud nende rakendamisele liikmesriikides. Euroopa Liidu toimimise lepingu kohaselt võimaldatakse selline kohtlemine üksnes ettevõtjatele, kes on asutatud või korraldatud kooskõlas liikmeriigi õigusnormidega ja kelle registrijärgne asukoht, juhatuse asukoht või peamine tegevuskoht on Euroopa Liidus, sealhulgas sellistele Euroopa Liidus asutatud ettevõtjatele, kes on Mehhiko füüsiliste isikute või ettevõ</w:t>
      </w:r>
      <w:r>
        <w:rPr>
          <w:sz w:val="24"/>
        </w:rPr>
        <w:t>tjate omanduses või kontrolli all.</w:t>
      </w:r>
    </w:p>
    <w:p w14:paraId="504AE813" w14:textId="77777777" w:rsidR="002467D6" w:rsidRDefault="002467D6">
      <w:pPr>
        <w:pStyle w:val="Kehatekst"/>
        <w:spacing w:before="139"/>
      </w:pPr>
    </w:p>
    <w:p w14:paraId="64B5F26C" w14:textId="77777777" w:rsidR="002467D6" w:rsidRDefault="00505376">
      <w:pPr>
        <w:pStyle w:val="Loendilik"/>
        <w:numPr>
          <w:ilvl w:val="0"/>
          <w:numId w:val="33"/>
        </w:numPr>
        <w:tabs>
          <w:tab w:val="left" w:pos="1274"/>
        </w:tabs>
        <w:ind w:hanging="566"/>
        <w:rPr>
          <w:sz w:val="24"/>
        </w:rPr>
      </w:pPr>
      <w:r>
        <w:rPr>
          <w:sz w:val="24"/>
        </w:rPr>
        <w:t>Mehhiko</w:t>
      </w:r>
      <w:r>
        <w:rPr>
          <w:spacing w:val="-2"/>
          <w:sz w:val="24"/>
        </w:rPr>
        <w:t xml:space="preserve"> </w:t>
      </w:r>
      <w:r>
        <w:rPr>
          <w:sz w:val="24"/>
        </w:rPr>
        <w:t>loetelus</w:t>
      </w:r>
      <w:r>
        <w:rPr>
          <w:spacing w:val="-2"/>
          <w:sz w:val="24"/>
        </w:rPr>
        <w:t xml:space="preserve"> </w:t>
      </w:r>
      <w:r>
        <w:rPr>
          <w:sz w:val="24"/>
        </w:rPr>
        <w:t>kasutatakse</w:t>
      </w:r>
      <w:r>
        <w:rPr>
          <w:spacing w:val="-2"/>
          <w:sz w:val="24"/>
        </w:rPr>
        <w:t xml:space="preserve"> </w:t>
      </w:r>
      <w:r>
        <w:rPr>
          <w:sz w:val="24"/>
        </w:rPr>
        <w:t>järgmisi</w:t>
      </w:r>
      <w:r>
        <w:rPr>
          <w:spacing w:val="-1"/>
          <w:sz w:val="24"/>
        </w:rPr>
        <w:t xml:space="preserve"> </w:t>
      </w:r>
      <w:r>
        <w:rPr>
          <w:spacing w:val="-2"/>
          <w:sz w:val="24"/>
        </w:rPr>
        <w:t>lühendeid:</w:t>
      </w:r>
    </w:p>
    <w:p w14:paraId="33220B0D" w14:textId="77777777" w:rsidR="002467D6" w:rsidRDefault="002467D6">
      <w:pPr>
        <w:pStyle w:val="Kehatekst"/>
      </w:pPr>
    </w:p>
    <w:p w14:paraId="3C0EC831" w14:textId="77777777" w:rsidR="002467D6" w:rsidRDefault="002467D6">
      <w:pPr>
        <w:pStyle w:val="Kehatekst"/>
      </w:pPr>
    </w:p>
    <w:p w14:paraId="1E22CACE" w14:textId="77777777" w:rsidR="002467D6" w:rsidRDefault="00505376">
      <w:pPr>
        <w:pStyle w:val="Loendilik"/>
        <w:numPr>
          <w:ilvl w:val="1"/>
          <w:numId w:val="33"/>
        </w:numPr>
        <w:tabs>
          <w:tab w:val="left" w:pos="1274"/>
        </w:tabs>
        <w:ind w:hanging="566"/>
        <w:rPr>
          <w:sz w:val="24"/>
        </w:rPr>
      </w:pPr>
      <w:r>
        <w:rPr>
          <w:sz w:val="24"/>
        </w:rPr>
        <w:t>„CFE“</w:t>
      </w:r>
      <w:r>
        <w:rPr>
          <w:spacing w:val="-5"/>
          <w:sz w:val="24"/>
        </w:rPr>
        <w:t xml:space="preserve"> </w:t>
      </w:r>
      <w:r>
        <w:rPr>
          <w:sz w:val="24"/>
        </w:rPr>
        <w:t>–</w:t>
      </w:r>
      <w:r>
        <w:rPr>
          <w:spacing w:val="1"/>
          <w:sz w:val="24"/>
        </w:rPr>
        <w:t xml:space="preserve"> </w:t>
      </w:r>
      <w:r>
        <w:rPr>
          <w:sz w:val="24"/>
        </w:rPr>
        <w:t>föderaalne</w:t>
      </w:r>
      <w:r>
        <w:rPr>
          <w:spacing w:val="-1"/>
          <w:sz w:val="24"/>
        </w:rPr>
        <w:t xml:space="preserve"> </w:t>
      </w:r>
      <w:r>
        <w:rPr>
          <w:sz w:val="24"/>
        </w:rPr>
        <w:t>elektrikomisjon</w:t>
      </w:r>
      <w:r>
        <w:rPr>
          <w:spacing w:val="-1"/>
          <w:sz w:val="24"/>
        </w:rPr>
        <w:t xml:space="preserve"> </w:t>
      </w:r>
      <w:r>
        <w:rPr>
          <w:sz w:val="24"/>
        </w:rPr>
        <w:t>(Comisión</w:t>
      </w:r>
      <w:r>
        <w:rPr>
          <w:spacing w:val="-2"/>
          <w:sz w:val="24"/>
        </w:rPr>
        <w:t xml:space="preserve"> </w:t>
      </w:r>
      <w:r>
        <w:rPr>
          <w:sz w:val="24"/>
        </w:rPr>
        <w:t>Federal</w:t>
      </w:r>
      <w:r>
        <w:rPr>
          <w:spacing w:val="-1"/>
          <w:sz w:val="24"/>
        </w:rPr>
        <w:t xml:space="preserve"> </w:t>
      </w:r>
      <w:r>
        <w:rPr>
          <w:sz w:val="24"/>
        </w:rPr>
        <w:t>de</w:t>
      </w:r>
      <w:r>
        <w:rPr>
          <w:spacing w:val="-1"/>
          <w:sz w:val="24"/>
        </w:rPr>
        <w:t xml:space="preserve"> </w:t>
      </w:r>
      <w:r>
        <w:rPr>
          <w:spacing w:val="-2"/>
          <w:sz w:val="24"/>
        </w:rPr>
        <w:t>Electricidad);</w:t>
      </w:r>
    </w:p>
    <w:p w14:paraId="37CB13DB" w14:textId="77777777" w:rsidR="002467D6" w:rsidRDefault="002467D6">
      <w:pPr>
        <w:pStyle w:val="Kehatekst"/>
      </w:pPr>
    </w:p>
    <w:p w14:paraId="04C59C4B" w14:textId="77777777" w:rsidR="002467D6" w:rsidRDefault="002467D6">
      <w:pPr>
        <w:pStyle w:val="Kehatekst"/>
      </w:pPr>
    </w:p>
    <w:p w14:paraId="2C0993A8" w14:textId="77777777" w:rsidR="002467D6" w:rsidRDefault="00505376">
      <w:pPr>
        <w:pStyle w:val="Loendilik"/>
        <w:numPr>
          <w:ilvl w:val="1"/>
          <w:numId w:val="33"/>
        </w:numPr>
        <w:tabs>
          <w:tab w:val="left" w:pos="1274"/>
        </w:tabs>
        <w:spacing w:line="362" w:lineRule="auto"/>
        <w:ind w:right="1659"/>
        <w:rPr>
          <w:sz w:val="24"/>
        </w:rPr>
      </w:pPr>
      <w:r>
        <w:rPr>
          <w:sz w:val="24"/>
        </w:rPr>
        <w:t>„CNIE“</w:t>
      </w:r>
      <w:r>
        <w:rPr>
          <w:spacing w:val="-6"/>
          <w:sz w:val="24"/>
        </w:rPr>
        <w:t xml:space="preserve"> </w:t>
      </w:r>
      <w:r>
        <w:rPr>
          <w:sz w:val="24"/>
        </w:rPr>
        <w:t>–</w:t>
      </w:r>
      <w:r>
        <w:rPr>
          <w:spacing w:val="-5"/>
          <w:sz w:val="24"/>
        </w:rPr>
        <w:t xml:space="preserve"> </w:t>
      </w:r>
      <w:r>
        <w:rPr>
          <w:sz w:val="24"/>
        </w:rPr>
        <w:t>riiklik</w:t>
      </w:r>
      <w:r>
        <w:rPr>
          <w:spacing w:val="-5"/>
          <w:sz w:val="24"/>
        </w:rPr>
        <w:t xml:space="preserve"> </w:t>
      </w:r>
      <w:r>
        <w:rPr>
          <w:sz w:val="24"/>
        </w:rPr>
        <w:t>välisinvesteeringute</w:t>
      </w:r>
      <w:r>
        <w:rPr>
          <w:spacing w:val="-5"/>
          <w:sz w:val="24"/>
        </w:rPr>
        <w:t xml:space="preserve"> </w:t>
      </w:r>
      <w:r>
        <w:rPr>
          <w:sz w:val="24"/>
        </w:rPr>
        <w:t>komisjon</w:t>
      </w:r>
      <w:r>
        <w:rPr>
          <w:spacing w:val="-5"/>
          <w:sz w:val="24"/>
        </w:rPr>
        <w:t xml:space="preserve"> </w:t>
      </w:r>
      <w:r>
        <w:rPr>
          <w:sz w:val="24"/>
        </w:rPr>
        <w:t>(Comisión</w:t>
      </w:r>
      <w:r>
        <w:rPr>
          <w:spacing w:val="-5"/>
          <w:sz w:val="24"/>
        </w:rPr>
        <w:t xml:space="preserve"> </w:t>
      </w:r>
      <w:r>
        <w:rPr>
          <w:sz w:val="24"/>
        </w:rPr>
        <w:t>Nacional</w:t>
      </w:r>
      <w:r>
        <w:rPr>
          <w:spacing w:val="-5"/>
          <w:sz w:val="24"/>
        </w:rPr>
        <w:t xml:space="preserve"> </w:t>
      </w:r>
      <w:r>
        <w:rPr>
          <w:sz w:val="24"/>
        </w:rPr>
        <w:t>de</w:t>
      </w:r>
      <w:r>
        <w:rPr>
          <w:spacing w:val="-4"/>
          <w:sz w:val="24"/>
        </w:rPr>
        <w:t xml:space="preserve"> </w:t>
      </w:r>
      <w:r>
        <w:rPr>
          <w:sz w:val="24"/>
        </w:rPr>
        <w:t xml:space="preserve">Inversiones </w:t>
      </w:r>
      <w:r>
        <w:rPr>
          <w:spacing w:val="-2"/>
          <w:sz w:val="24"/>
        </w:rPr>
        <w:t>Extranjeras);</w:t>
      </w:r>
    </w:p>
    <w:p w14:paraId="06726688" w14:textId="77777777" w:rsidR="002467D6" w:rsidRDefault="002467D6">
      <w:pPr>
        <w:pStyle w:val="Kehatekst"/>
        <w:spacing w:before="134"/>
      </w:pPr>
    </w:p>
    <w:p w14:paraId="6DD4225B" w14:textId="77777777" w:rsidR="002467D6" w:rsidRDefault="00505376">
      <w:pPr>
        <w:pStyle w:val="Loendilik"/>
        <w:numPr>
          <w:ilvl w:val="1"/>
          <w:numId w:val="33"/>
        </w:numPr>
        <w:tabs>
          <w:tab w:val="left" w:pos="1274"/>
        </w:tabs>
        <w:ind w:hanging="566"/>
        <w:rPr>
          <w:sz w:val="24"/>
        </w:rPr>
      </w:pPr>
      <w:r>
        <w:rPr>
          <w:sz w:val="24"/>
        </w:rPr>
        <w:t>„CNE“</w:t>
      </w:r>
      <w:r>
        <w:rPr>
          <w:spacing w:val="-4"/>
          <w:sz w:val="24"/>
        </w:rPr>
        <w:t xml:space="preserve"> </w:t>
      </w:r>
      <w:r>
        <w:rPr>
          <w:sz w:val="24"/>
        </w:rPr>
        <w:t>–</w:t>
      </w:r>
      <w:r>
        <w:rPr>
          <w:spacing w:val="-1"/>
          <w:sz w:val="24"/>
        </w:rPr>
        <w:t xml:space="preserve"> </w:t>
      </w:r>
      <w:r>
        <w:rPr>
          <w:sz w:val="24"/>
        </w:rPr>
        <w:t>riiklik</w:t>
      </w:r>
      <w:r>
        <w:rPr>
          <w:spacing w:val="-1"/>
          <w:sz w:val="24"/>
        </w:rPr>
        <w:t xml:space="preserve"> </w:t>
      </w:r>
      <w:r>
        <w:rPr>
          <w:sz w:val="24"/>
        </w:rPr>
        <w:t>energiakomisjon</w:t>
      </w:r>
      <w:r>
        <w:rPr>
          <w:spacing w:val="-1"/>
          <w:sz w:val="24"/>
        </w:rPr>
        <w:t xml:space="preserve"> </w:t>
      </w:r>
      <w:r>
        <w:rPr>
          <w:sz w:val="24"/>
        </w:rPr>
        <w:t>(Comisión</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pacing w:val="-2"/>
          <w:sz w:val="24"/>
        </w:rPr>
        <w:t>Energía);</w:t>
      </w:r>
    </w:p>
    <w:p w14:paraId="7E36EAAD" w14:textId="77777777" w:rsidR="002467D6" w:rsidRDefault="002467D6">
      <w:pPr>
        <w:pStyle w:val="Kehatekst"/>
      </w:pPr>
    </w:p>
    <w:p w14:paraId="1BD5E529" w14:textId="77777777" w:rsidR="002467D6" w:rsidRDefault="002467D6">
      <w:pPr>
        <w:pStyle w:val="Kehatekst"/>
      </w:pPr>
    </w:p>
    <w:p w14:paraId="77C5288A" w14:textId="77777777" w:rsidR="002467D6" w:rsidRDefault="00505376">
      <w:pPr>
        <w:pStyle w:val="Loendilik"/>
        <w:numPr>
          <w:ilvl w:val="1"/>
          <w:numId w:val="33"/>
        </w:numPr>
        <w:tabs>
          <w:tab w:val="left" w:pos="1274"/>
        </w:tabs>
        <w:spacing w:before="1" w:line="360" w:lineRule="auto"/>
        <w:ind w:right="651"/>
        <w:rPr>
          <w:sz w:val="24"/>
        </w:rPr>
      </w:pPr>
      <w:r>
        <w:rPr>
          <w:sz w:val="24"/>
        </w:rPr>
        <w:t>„kontsessioon“ – isikule Mehhiko poolt antud luba selliste loodusvarade kasutamiseks või teenuste</w:t>
      </w:r>
      <w:r>
        <w:rPr>
          <w:spacing w:val="-5"/>
          <w:sz w:val="24"/>
        </w:rPr>
        <w:t xml:space="preserve"> </w:t>
      </w:r>
      <w:r>
        <w:rPr>
          <w:sz w:val="24"/>
        </w:rPr>
        <w:t>osutamiseks,</w:t>
      </w:r>
      <w:r>
        <w:rPr>
          <w:spacing w:val="-4"/>
          <w:sz w:val="24"/>
        </w:rPr>
        <w:t xml:space="preserve"> </w:t>
      </w:r>
      <w:r>
        <w:rPr>
          <w:sz w:val="24"/>
        </w:rPr>
        <w:t>mille</w:t>
      </w:r>
      <w:r>
        <w:rPr>
          <w:spacing w:val="-4"/>
          <w:sz w:val="24"/>
        </w:rPr>
        <w:t xml:space="preserve"> </w:t>
      </w:r>
      <w:r>
        <w:rPr>
          <w:sz w:val="24"/>
        </w:rPr>
        <w:t>puhul</w:t>
      </w:r>
      <w:r>
        <w:rPr>
          <w:spacing w:val="-4"/>
          <w:sz w:val="24"/>
        </w:rPr>
        <w:t xml:space="preserve"> </w:t>
      </w:r>
      <w:r>
        <w:rPr>
          <w:sz w:val="24"/>
        </w:rPr>
        <w:t>Mehhiko</w:t>
      </w:r>
      <w:r>
        <w:rPr>
          <w:spacing w:val="-4"/>
          <w:sz w:val="24"/>
        </w:rPr>
        <w:t xml:space="preserve"> </w:t>
      </w:r>
      <w:r>
        <w:rPr>
          <w:sz w:val="24"/>
        </w:rPr>
        <w:t>kodanikele</w:t>
      </w:r>
      <w:r>
        <w:rPr>
          <w:spacing w:val="-4"/>
          <w:sz w:val="24"/>
        </w:rPr>
        <w:t xml:space="preserve"> </w:t>
      </w:r>
      <w:r>
        <w:rPr>
          <w:sz w:val="24"/>
        </w:rPr>
        <w:t>ja</w:t>
      </w:r>
      <w:r>
        <w:rPr>
          <w:spacing w:val="-5"/>
          <w:sz w:val="24"/>
        </w:rPr>
        <w:t xml:space="preserve"> </w:t>
      </w:r>
      <w:r>
        <w:rPr>
          <w:sz w:val="24"/>
        </w:rPr>
        <w:t>ettevõtjatele</w:t>
      </w:r>
      <w:r>
        <w:rPr>
          <w:spacing w:val="-5"/>
          <w:sz w:val="24"/>
        </w:rPr>
        <w:t xml:space="preserve"> </w:t>
      </w:r>
      <w:r>
        <w:rPr>
          <w:sz w:val="24"/>
        </w:rPr>
        <w:t>on</w:t>
      </w:r>
      <w:r>
        <w:rPr>
          <w:spacing w:val="-2"/>
          <w:sz w:val="24"/>
        </w:rPr>
        <w:t xml:space="preserve"> </w:t>
      </w:r>
      <w:r>
        <w:rPr>
          <w:sz w:val="24"/>
        </w:rPr>
        <w:t>antud</w:t>
      </w:r>
      <w:r>
        <w:rPr>
          <w:spacing w:val="-4"/>
          <w:sz w:val="24"/>
        </w:rPr>
        <w:t xml:space="preserve"> </w:t>
      </w:r>
      <w:r>
        <w:rPr>
          <w:sz w:val="24"/>
        </w:rPr>
        <w:t>välismaalaste ees eesõigus;</w:t>
      </w:r>
    </w:p>
    <w:p w14:paraId="61B11D62" w14:textId="77777777" w:rsidR="002467D6" w:rsidRDefault="002467D6">
      <w:pPr>
        <w:pStyle w:val="Loendilik"/>
        <w:spacing w:line="360" w:lineRule="auto"/>
        <w:rPr>
          <w:sz w:val="24"/>
        </w:rPr>
        <w:sectPr w:rsidR="002467D6">
          <w:pgSz w:w="11910" w:h="16850"/>
          <w:pgMar w:top="1340" w:right="566" w:bottom="1380" w:left="425" w:header="0" w:footer="1199" w:gutter="0"/>
          <w:cols w:space="708"/>
        </w:sectPr>
      </w:pPr>
    </w:p>
    <w:p w14:paraId="62C11E21" w14:textId="77777777" w:rsidR="002467D6" w:rsidRDefault="002467D6">
      <w:pPr>
        <w:pStyle w:val="Kehatekst"/>
        <w:spacing w:before="19"/>
      </w:pPr>
    </w:p>
    <w:p w14:paraId="25ADB68D" w14:textId="77777777" w:rsidR="002467D6" w:rsidRDefault="00505376">
      <w:pPr>
        <w:pStyle w:val="Loendilik"/>
        <w:numPr>
          <w:ilvl w:val="1"/>
          <w:numId w:val="33"/>
        </w:numPr>
        <w:tabs>
          <w:tab w:val="left" w:pos="1274"/>
        </w:tabs>
        <w:spacing w:line="360" w:lineRule="auto"/>
        <w:ind w:right="1019"/>
        <w:rPr>
          <w:sz w:val="24"/>
        </w:rPr>
      </w:pPr>
      <w:r>
        <w:rPr>
          <w:sz w:val="24"/>
        </w:rPr>
        <w:t>„välismaalasi välistav klausel“ – selgelt väljendatud kokkulepe või pakt, mis moodustab ettevõtja põhikirja lahutamatu osa ja milles on sätestatud, et ettevõtja ei luba välismaistel investoritel</w:t>
      </w:r>
      <w:r>
        <w:rPr>
          <w:spacing w:val="-4"/>
          <w:sz w:val="24"/>
        </w:rPr>
        <w:t xml:space="preserve"> </w:t>
      </w:r>
      <w:r>
        <w:rPr>
          <w:sz w:val="24"/>
        </w:rPr>
        <w:t>ega</w:t>
      </w:r>
      <w:r>
        <w:rPr>
          <w:spacing w:val="-5"/>
          <w:sz w:val="24"/>
        </w:rPr>
        <w:t xml:space="preserve"> </w:t>
      </w:r>
      <w:r>
        <w:rPr>
          <w:sz w:val="24"/>
        </w:rPr>
        <w:t>välismaalaste</w:t>
      </w:r>
      <w:r>
        <w:rPr>
          <w:spacing w:val="-4"/>
          <w:sz w:val="24"/>
        </w:rPr>
        <w:t xml:space="preserve"> </w:t>
      </w:r>
      <w:r>
        <w:rPr>
          <w:sz w:val="24"/>
        </w:rPr>
        <w:t>osalust</w:t>
      </w:r>
      <w:r>
        <w:rPr>
          <w:spacing w:val="-4"/>
          <w:sz w:val="24"/>
        </w:rPr>
        <w:t xml:space="preserve"> </w:t>
      </w:r>
      <w:r>
        <w:rPr>
          <w:sz w:val="24"/>
        </w:rPr>
        <w:t>lubavatel</w:t>
      </w:r>
      <w:r>
        <w:rPr>
          <w:spacing w:val="-4"/>
          <w:sz w:val="24"/>
        </w:rPr>
        <w:t xml:space="preserve"> </w:t>
      </w:r>
      <w:r>
        <w:rPr>
          <w:sz w:val="24"/>
        </w:rPr>
        <w:t>ettevõtjatel</w:t>
      </w:r>
      <w:r>
        <w:rPr>
          <w:spacing w:val="-4"/>
          <w:sz w:val="24"/>
        </w:rPr>
        <w:t xml:space="preserve"> </w:t>
      </w:r>
      <w:r>
        <w:rPr>
          <w:sz w:val="24"/>
        </w:rPr>
        <w:t>olla</w:t>
      </w:r>
      <w:r>
        <w:rPr>
          <w:spacing w:val="-5"/>
          <w:sz w:val="24"/>
        </w:rPr>
        <w:t xml:space="preserve"> </w:t>
      </w:r>
      <w:r>
        <w:rPr>
          <w:sz w:val="24"/>
        </w:rPr>
        <w:t>otse</w:t>
      </w:r>
      <w:r>
        <w:rPr>
          <w:spacing w:val="-4"/>
          <w:sz w:val="24"/>
        </w:rPr>
        <w:t xml:space="preserve"> </w:t>
      </w:r>
      <w:r>
        <w:rPr>
          <w:sz w:val="24"/>
        </w:rPr>
        <w:t>ega</w:t>
      </w:r>
      <w:r>
        <w:rPr>
          <w:spacing w:val="-5"/>
          <w:sz w:val="24"/>
        </w:rPr>
        <w:t xml:space="preserve"> </w:t>
      </w:r>
      <w:r>
        <w:rPr>
          <w:sz w:val="24"/>
        </w:rPr>
        <w:t>kaudselt</w:t>
      </w:r>
      <w:r>
        <w:rPr>
          <w:spacing w:val="-4"/>
          <w:sz w:val="24"/>
        </w:rPr>
        <w:t xml:space="preserve"> </w:t>
      </w:r>
      <w:r>
        <w:rPr>
          <w:sz w:val="24"/>
        </w:rPr>
        <w:t>ettevõtja partnerid ega aktsionärid;</w:t>
      </w:r>
    </w:p>
    <w:p w14:paraId="1440FB8B" w14:textId="77777777" w:rsidR="002467D6" w:rsidRDefault="002467D6">
      <w:pPr>
        <w:pStyle w:val="Kehatekst"/>
        <w:spacing w:before="139"/>
      </w:pPr>
    </w:p>
    <w:p w14:paraId="1BFEBF71" w14:textId="77777777" w:rsidR="002467D6" w:rsidRDefault="00505376">
      <w:pPr>
        <w:pStyle w:val="Loendilik"/>
        <w:numPr>
          <w:ilvl w:val="1"/>
          <w:numId w:val="33"/>
        </w:numPr>
        <w:tabs>
          <w:tab w:val="left" w:pos="1274"/>
        </w:tabs>
        <w:spacing w:before="1"/>
        <w:ind w:hanging="566"/>
        <w:rPr>
          <w:sz w:val="24"/>
        </w:rPr>
      </w:pPr>
      <w:r>
        <w:rPr>
          <w:sz w:val="24"/>
        </w:rPr>
        <w:t>„PEMEX“</w:t>
      </w:r>
      <w:r>
        <w:rPr>
          <w:spacing w:val="-3"/>
          <w:sz w:val="24"/>
        </w:rPr>
        <w:t xml:space="preserve"> </w:t>
      </w:r>
      <w:r>
        <w:rPr>
          <w:sz w:val="24"/>
        </w:rPr>
        <w:t>–</w:t>
      </w:r>
      <w:r>
        <w:rPr>
          <w:spacing w:val="-2"/>
          <w:sz w:val="24"/>
        </w:rPr>
        <w:t xml:space="preserve"> </w:t>
      </w:r>
      <w:r>
        <w:rPr>
          <w:sz w:val="24"/>
        </w:rPr>
        <w:t>Petróleos</w:t>
      </w:r>
      <w:r>
        <w:rPr>
          <w:spacing w:val="-2"/>
          <w:sz w:val="24"/>
        </w:rPr>
        <w:t xml:space="preserve"> Mexicanos;</w:t>
      </w:r>
    </w:p>
    <w:p w14:paraId="17031185" w14:textId="77777777" w:rsidR="002467D6" w:rsidRDefault="002467D6">
      <w:pPr>
        <w:pStyle w:val="Kehatekst"/>
      </w:pPr>
    </w:p>
    <w:p w14:paraId="6BC3C905" w14:textId="77777777" w:rsidR="002467D6" w:rsidRDefault="002467D6">
      <w:pPr>
        <w:pStyle w:val="Kehatekst"/>
      </w:pPr>
    </w:p>
    <w:p w14:paraId="5103BD60" w14:textId="77777777" w:rsidR="002467D6" w:rsidRDefault="00505376">
      <w:pPr>
        <w:pStyle w:val="Loendilik"/>
        <w:numPr>
          <w:ilvl w:val="1"/>
          <w:numId w:val="33"/>
        </w:numPr>
        <w:tabs>
          <w:tab w:val="left" w:pos="1274"/>
        </w:tabs>
        <w:spacing w:line="360" w:lineRule="auto"/>
        <w:ind w:right="1525"/>
        <w:rPr>
          <w:sz w:val="24"/>
        </w:rPr>
      </w:pPr>
      <w:r>
        <w:rPr>
          <w:sz w:val="24"/>
        </w:rPr>
        <w:t>„SAGARPA“ – Põllumajandus-, kariloomakasvatus-, maaelu arengu, kalandus- ja söödaministeerium</w:t>
      </w:r>
      <w:r>
        <w:rPr>
          <w:spacing w:val="-5"/>
          <w:sz w:val="24"/>
        </w:rPr>
        <w:t xml:space="preserve"> </w:t>
      </w:r>
      <w:r>
        <w:rPr>
          <w:sz w:val="24"/>
        </w:rPr>
        <w:t>(Secretaría</w:t>
      </w:r>
      <w:r>
        <w:rPr>
          <w:spacing w:val="-5"/>
          <w:sz w:val="24"/>
        </w:rPr>
        <w:t xml:space="preserve"> </w:t>
      </w:r>
      <w:r>
        <w:rPr>
          <w:sz w:val="24"/>
        </w:rPr>
        <w:t>de</w:t>
      </w:r>
      <w:r>
        <w:rPr>
          <w:spacing w:val="-5"/>
          <w:sz w:val="24"/>
        </w:rPr>
        <w:t xml:space="preserve"> </w:t>
      </w:r>
      <w:r>
        <w:rPr>
          <w:sz w:val="24"/>
        </w:rPr>
        <w:t>Agricultura,</w:t>
      </w:r>
      <w:r>
        <w:rPr>
          <w:spacing w:val="-4"/>
          <w:sz w:val="24"/>
        </w:rPr>
        <w:t xml:space="preserve"> </w:t>
      </w:r>
      <w:r>
        <w:rPr>
          <w:sz w:val="24"/>
        </w:rPr>
        <w:t>Ganadería,</w:t>
      </w:r>
      <w:r>
        <w:rPr>
          <w:spacing w:val="-5"/>
          <w:sz w:val="24"/>
        </w:rPr>
        <w:t xml:space="preserve"> </w:t>
      </w:r>
      <w:r>
        <w:rPr>
          <w:sz w:val="24"/>
        </w:rPr>
        <w:t>Desarrollo</w:t>
      </w:r>
      <w:r>
        <w:rPr>
          <w:spacing w:val="-5"/>
          <w:sz w:val="24"/>
        </w:rPr>
        <w:t xml:space="preserve"> </w:t>
      </w:r>
      <w:r>
        <w:rPr>
          <w:sz w:val="24"/>
        </w:rPr>
        <w:t>Rural,</w:t>
      </w:r>
      <w:r>
        <w:rPr>
          <w:spacing w:val="-5"/>
          <w:sz w:val="24"/>
        </w:rPr>
        <w:t xml:space="preserve"> </w:t>
      </w:r>
      <w:r>
        <w:rPr>
          <w:sz w:val="24"/>
        </w:rPr>
        <w:t>Pesca,</w:t>
      </w:r>
      <w:r>
        <w:rPr>
          <w:spacing w:val="-5"/>
          <w:sz w:val="24"/>
        </w:rPr>
        <w:t xml:space="preserve"> </w:t>
      </w:r>
      <w:r>
        <w:rPr>
          <w:sz w:val="24"/>
        </w:rPr>
        <w:t xml:space="preserve">y </w:t>
      </w:r>
      <w:r>
        <w:rPr>
          <w:spacing w:val="-2"/>
          <w:sz w:val="24"/>
        </w:rPr>
        <w:t>Alimentación);</w:t>
      </w:r>
    </w:p>
    <w:p w14:paraId="1784EFC2" w14:textId="77777777" w:rsidR="002467D6" w:rsidRDefault="002467D6">
      <w:pPr>
        <w:pStyle w:val="Kehatekst"/>
        <w:spacing w:before="138"/>
      </w:pPr>
    </w:p>
    <w:p w14:paraId="61EE9DD2" w14:textId="77777777" w:rsidR="002467D6" w:rsidRDefault="00505376">
      <w:pPr>
        <w:pStyle w:val="Loendilik"/>
        <w:numPr>
          <w:ilvl w:val="1"/>
          <w:numId w:val="33"/>
        </w:numPr>
        <w:tabs>
          <w:tab w:val="left" w:pos="1274"/>
        </w:tabs>
        <w:spacing w:line="360" w:lineRule="auto"/>
        <w:ind w:right="1057"/>
        <w:rPr>
          <w:sz w:val="24"/>
        </w:rPr>
      </w:pPr>
      <w:r>
        <w:rPr>
          <w:sz w:val="24"/>
        </w:rPr>
        <w:t>„SCT“</w:t>
      </w:r>
      <w:r>
        <w:rPr>
          <w:spacing w:val="-6"/>
          <w:sz w:val="24"/>
        </w:rPr>
        <w:t xml:space="preserve"> </w:t>
      </w:r>
      <w:r>
        <w:rPr>
          <w:sz w:val="24"/>
        </w:rPr>
        <w:t>–</w:t>
      </w:r>
      <w:r>
        <w:rPr>
          <w:spacing w:val="-5"/>
          <w:sz w:val="24"/>
        </w:rPr>
        <w:t xml:space="preserve"> </w:t>
      </w:r>
      <w:r>
        <w:rPr>
          <w:sz w:val="24"/>
        </w:rPr>
        <w:t>Kommunikatsiooni-</w:t>
      </w:r>
      <w:r>
        <w:rPr>
          <w:spacing w:val="-6"/>
          <w:sz w:val="24"/>
        </w:rPr>
        <w:t xml:space="preserve"> </w:t>
      </w:r>
      <w:r>
        <w:rPr>
          <w:sz w:val="24"/>
        </w:rPr>
        <w:t>ja</w:t>
      </w:r>
      <w:r>
        <w:rPr>
          <w:spacing w:val="-6"/>
          <w:sz w:val="24"/>
        </w:rPr>
        <w:t xml:space="preserve"> </w:t>
      </w:r>
      <w:r>
        <w:rPr>
          <w:sz w:val="24"/>
        </w:rPr>
        <w:t>transpordiministeerium</w:t>
      </w:r>
      <w:r>
        <w:rPr>
          <w:spacing w:val="-5"/>
          <w:sz w:val="24"/>
        </w:rPr>
        <w:t xml:space="preserve"> </w:t>
      </w:r>
      <w:r>
        <w:rPr>
          <w:sz w:val="24"/>
        </w:rPr>
        <w:t>(Secretaría</w:t>
      </w:r>
      <w:r>
        <w:rPr>
          <w:spacing w:val="-5"/>
          <w:sz w:val="24"/>
        </w:rPr>
        <w:t xml:space="preserve"> </w:t>
      </w:r>
      <w:r>
        <w:rPr>
          <w:sz w:val="24"/>
        </w:rPr>
        <w:t>de</w:t>
      </w:r>
      <w:r>
        <w:rPr>
          <w:spacing w:val="-6"/>
          <w:sz w:val="24"/>
        </w:rPr>
        <w:t xml:space="preserve"> </w:t>
      </w:r>
      <w:r>
        <w:rPr>
          <w:sz w:val="24"/>
        </w:rPr>
        <w:t>Comunicaciones</w:t>
      </w:r>
      <w:r>
        <w:rPr>
          <w:spacing w:val="-5"/>
          <w:sz w:val="24"/>
        </w:rPr>
        <w:t xml:space="preserve"> </w:t>
      </w:r>
      <w:r>
        <w:rPr>
          <w:sz w:val="24"/>
        </w:rPr>
        <w:t xml:space="preserve">y </w:t>
      </w:r>
      <w:r>
        <w:rPr>
          <w:spacing w:val="-2"/>
          <w:sz w:val="24"/>
        </w:rPr>
        <w:t>Transportes);</w:t>
      </w:r>
    </w:p>
    <w:p w14:paraId="1A2971E9" w14:textId="77777777" w:rsidR="002467D6" w:rsidRDefault="002467D6">
      <w:pPr>
        <w:pStyle w:val="Kehatekst"/>
        <w:spacing w:before="138"/>
      </w:pPr>
    </w:p>
    <w:p w14:paraId="4303AB58" w14:textId="77777777" w:rsidR="002467D6" w:rsidRDefault="00505376">
      <w:pPr>
        <w:pStyle w:val="Loendilik"/>
        <w:numPr>
          <w:ilvl w:val="1"/>
          <w:numId w:val="33"/>
        </w:numPr>
        <w:tabs>
          <w:tab w:val="left" w:pos="1274"/>
        </w:tabs>
        <w:ind w:hanging="566"/>
        <w:rPr>
          <w:sz w:val="24"/>
        </w:rPr>
      </w:pPr>
      <w:r>
        <w:rPr>
          <w:sz w:val="24"/>
        </w:rPr>
        <w:t>„SE“</w:t>
      </w:r>
      <w:r>
        <w:rPr>
          <w:spacing w:val="-3"/>
          <w:sz w:val="24"/>
        </w:rPr>
        <w:t xml:space="preserve"> </w:t>
      </w:r>
      <w:r>
        <w:rPr>
          <w:sz w:val="24"/>
        </w:rPr>
        <w:t>–</w:t>
      </w:r>
      <w:r>
        <w:rPr>
          <w:spacing w:val="-1"/>
          <w:sz w:val="24"/>
        </w:rPr>
        <w:t xml:space="preserve"> </w:t>
      </w:r>
      <w:r>
        <w:rPr>
          <w:sz w:val="24"/>
        </w:rPr>
        <w:t>Majandusministeerium</w:t>
      </w:r>
      <w:r>
        <w:rPr>
          <w:spacing w:val="-1"/>
          <w:sz w:val="24"/>
        </w:rPr>
        <w:t xml:space="preserve"> </w:t>
      </w:r>
      <w:r>
        <w:rPr>
          <w:sz w:val="24"/>
        </w:rPr>
        <w:t>(Secretaría</w:t>
      </w:r>
      <w:r>
        <w:rPr>
          <w:spacing w:val="-2"/>
          <w:sz w:val="24"/>
        </w:rPr>
        <w:t xml:space="preserve"> </w:t>
      </w:r>
      <w:r>
        <w:rPr>
          <w:sz w:val="24"/>
        </w:rPr>
        <w:t>de</w:t>
      </w:r>
      <w:r>
        <w:rPr>
          <w:spacing w:val="-2"/>
          <w:sz w:val="24"/>
        </w:rPr>
        <w:t xml:space="preserve"> </w:t>
      </w:r>
      <w:r>
        <w:rPr>
          <w:sz w:val="24"/>
        </w:rPr>
        <w:t>Economía)</w:t>
      </w:r>
      <w:r>
        <w:rPr>
          <w:spacing w:val="-1"/>
          <w:sz w:val="24"/>
        </w:rPr>
        <w:t xml:space="preserve"> </w:t>
      </w:r>
      <w:r>
        <w:rPr>
          <w:spacing w:val="-4"/>
          <w:sz w:val="24"/>
        </w:rPr>
        <w:t>ning</w:t>
      </w:r>
    </w:p>
    <w:p w14:paraId="7ED1358B" w14:textId="77777777" w:rsidR="002467D6" w:rsidRDefault="002467D6">
      <w:pPr>
        <w:pStyle w:val="Kehatekst"/>
      </w:pPr>
    </w:p>
    <w:p w14:paraId="3B0008E3" w14:textId="77777777" w:rsidR="002467D6" w:rsidRDefault="002467D6">
      <w:pPr>
        <w:pStyle w:val="Kehatekst"/>
      </w:pPr>
    </w:p>
    <w:p w14:paraId="0B61BBD1" w14:textId="77777777" w:rsidR="002467D6" w:rsidRDefault="00505376">
      <w:pPr>
        <w:pStyle w:val="Loendilik"/>
        <w:numPr>
          <w:ilvl w:val="1"/>
          <w:numId w:val="33"/>
        </w:numPr>
        <w:tabs>
          <w:tab w:val="left" w:pos="1274"/>
        </w:tabs>
        <w:ind w:hanging="566"/>
        <w:rPr>
          <w:sz w:val="24"/>
        </w:rPr>
      </w:pPr>
      <w:r>
        <w:rPr>
          <w:sz w:val="24"/>
        </w:rPr>
        <w:t>„SENER“</w:t>
      </w:r>
      <w:r>
        <w:rPr>
          <w:spacing w:val="-3"/>
          <w:sz w:val="24"/>
        </w:rPr>
        <w:t xml:space="preserve"> </w:t>
      </w:r>
      <w:r>
        <w:rPr>
          <w:sz w:val="24"/>
        </w:rPr>
        <w:t>–</w:t>
      </w:r>
      <w:r>
        <w:rPr>
          <w:spacing w:val="-2"/>
          <w:sz w:val="24"/>
        </w:rPr>
        <w:t xml:space="preserve"> </w:t>
      </w:r>
      <w:r>
        <w:rPr>
          <w:sz w:val="24"/>
        </w:rPr>
        <w:t>Energeetikaministeerium</w:t>
      </w:r>
      <w:r>
        <w:rPr>
          <w:spacing w:val="-2"/>
          <w:sz w:val="24"/>
        </w:rPr>
        <w:t xml:space="preserve"> </w:t>
      </w:r>
      <w:r>
        <w:rPr>
          <w:sz w:val="24"/>
        </w:rPr>
        <w:t>(Secretaría</w:t>
      </w:r>
      <w:r>
        <w:rPr>
          <w:spacing w:val="-3"/>
          <w:sz w:val="24"/>
        </w:rPr>
        <w:t xml:space="preserve"> </w:t>
      </w:r>
      <w:r>
        <w:rPr>
          <w:sz w:val="24"/>
        </w:rPr>
        <w:t>de</w:t>
      </w:r>
      <w:r>
        <w:rPr>
          <w:spacing w:val="-2"/>
          <w:sz w:val="24"/>
        </w:rPr>
        <w:t xml:space="preserve"> Energía).</w:t>
      </w:r>
    </w:p>
    <w:p w14:paraId="3F6F021D" w14:textId="77777777" w:rsidR="002467D6" w:rsidRDefault="002467D6">
      <w:pPr>
        <w:pStyle w:val="Kehatekst"/>
      </w:pPr>
    </w:p>
    <w:p w14:paraId="20B0ED6D" w14:textId="77777777" w:rsidR="002467D6" w:rsidRDefault="002467D6">
      <w:pPr>
        <w:pStyle w:val="Kehatekst"/>
      </w:pPr>
    </w:p>
    <w:p w14:paraId="3E912EBD" w14:textId="77777777" w:rsidR="002467D6" w:rsidRDefault="00505376">
      <w:pPr>
        <w:pStyle w:val="Loendilik"/>
        <w:numPr>
          <w:ilvl w:val="0"/>
          <w:numId w:val="33"/>
        </w:numPr>
        <w:tabs>
          <w:tab w:val="left" w:pos="1274"/>
        </w:tabs>
        <w:ind w:hanging="566"/>
        <w:rPr>
          <w:sz w:val="24"/>
        </w:rPr>
      </w:pPr>
      <w:r>
        <w:rPr>
          <w:sz w:val="24"/>
        </w:rPr>
        <w:t>Suurema</w:t>
      </w:r>
      <w:r>
        <w:rPr>
          <w:spacing w:val="-1"/>
          <w:sz w:val="24"/>
        </w:rPr>
        <w:t xml:space="preserve"> </w:t>
      </w:r>
      <w:r>
        <w:rPr>
          <w:sz w:val="24"/>
        </w:rPr>
        <w:t>selguse</w:t>
      </w:r>
      <w:r>
        <w:rPr>
          <w:spacing w:val="-1"/>
          <w:sz w:val="24"/>
        </w:rPr>
        <w:t xml:space="preserve"> </w:t>
      </w:r>
      <w:r>
        <w:rPr>
          <w:sz w:val="24"/>
        </w:rPr>
        <w:t>huvides</w:t>
      </w:r>
      <w:r>
        <w:rPr>
          <w:spacing w:val="1"/>
          <w:sz w:val="24"/>
        </w:rPr>
        <w:t xml:space="preserve"> </w:t>
      </w:r>
      <w:r>
        <w:rPr>
          <w:sz w:val="24"/>
        </w:rPr>
        <w:t>tuleb</w:t>
      </w:r>
      <w:r>
        <w:rPr>
          <w:spacing w:val="-1"/>
          <w:sz w:val="24"/>
        </w:rPr>
        <w:t xml:space="preserve"> </w:t>
      </w:r>
      <w:r>
        <w:rPr>
          <w:sz w:val="24"/>
        </w:rPr>
        <w:t>märkida,</w:t>
      </w:r>
      <w:r>
        <w:rPr>
          <w:spacing w:val="-1"/>
          <w:sz w:val="24"/>
        </w:rPr>
        <w:t xml:space="preserve"> </w:t>
      </w:r>
      <w:r>
        <w:rPr>
          <w:sz w:val="24"/>
        </w:rPr>
        <w:t>et</w:t>
      </w:r>
      <w:r>
        <w:rPr>
          <w:spacing w:val="-1"/>
          <w:sz w:val="24"/>
        </w:rPr>
        <w:t xml:space="preserve"> </w:t>
      </w:r>
      <w:r>
        <w:rPr>
          <w:sz w:val="24"/>
        </w:rPr>
        <w:t>Mehhiko</w:t>
      </w:r>
      <w:r>
        <w:rPr>
          <w:spacing w:val="-1"/>
          <w:sz w:val="24"/>
        </w:rPr>
        <w:t xml:space="preserve"> </w:t>
      </w:r>
      <w:r>
        <w:rPr>
          <w:sz w:val="24"/>
        </w:rPr>
        <w:t>loetelus</w:t>
      </w:r>
      <w:r>
        <w:rPr>
          <w:spacing w:val="-2"/>
          <w:sz w:val="24"/>
        </w:rPr>
        <w:t xml:space="preserve"> </w:t>
      </w:r>
      <w:r>
        <w:rPr>
          <w:sz w:val="24"/>
        </w:rPr>
        <w:t>tähendavad</w:t>
      </w:r>
      <w:r>
        <w:rPr>
          <w:spacing w:val="-1"/>
          <w:sz w:val="24"/>
        </w:rPr>
        <w:t xml:space="preserve"> </w:t>
      </w:r>
      <w:r>
        <w:rPr>
          <w:sz w:val="24"/>
        </w:rPr>
        <w:t>mõisted</w:t>
      </w:r>
      <w:r>
        <w:rPr>
          <w:spacing w:val="-1"/>
          <w:sz w:val="24"/>
        </w:rPr>
        <w:t xml:space="preserve"> </w:t>
      </w:r>
      <w:r>
        <w:rPr>
          <w:sz w:val="24"/>
        </w:rPr>
        <w:t>„rahvas“</w:t>
      </w:r>
      <w:r>
        <w:rPr>
          <w:spacing w:val="-1"/>
          <w:sz w:val="24"/>
        </w:rPr>
        <w:t xml:space="preserve"> </w:t>
      </w:r>
      <w:r>
        <w:rPr>
          <w:spacing w:val="-5"/>
          <w:sz w:val="24"/>
        </w:rPr>
        <w:t>ja</w:t>
      </w:r>
    </w:p>
    <w:p w14:paraId="62BACEB7" w14:textId="77777777" w:rsidR="002467D6" w:rsidRDefault="00505376">
      <w:pPr>
        <w:pStyle w:val="Kehatekst"/>
        <w:spacing w:before="139"/>
        <w:ind w:left="708"/>
      </w:pPr>
      <w:r>
        <w:t>„riik“</w:t>
      </w:r>
      <w:r>
        <w:rPr>
          <w:spacing w:val="-2"/>
        </w:rPr>
        <w:t xml:space="preserve"> Mehhikot.</w:t>
      </w:r>
    </w:p>
    <w:p w14:paraId="33993C51" w14:textId="77777777" w:rsidR="002467D6" w:rsidRDefault="002467D6">
      <w:pPr>
        <w:pStyle w:val="Kehatekst"/>
        <w:sectPr w:rsidR="002467D6">
          <w:pgSz w:w="11910" w:h="16850"/>
          <w:pgMar w:top="1940" w:right="566" w:bottom="1380" w:left="425" w:header="0" w:footer="1199" w:gutter="0"/>
          <w:cols w:space="708"/>
        </w:sectPr>
      </w:pPr>
    </w:p>
    <w:p w14:paraId="18ABB03E" w14:textId="77777777" w:rsidR="002467D6" w:rsidRDefault="00505376">
      <w:pPr>
        <w:pStyle w:val="Pealkiri2"/>
      </w:pPr>
      <w:r>
        <w:rPr>
          <w:u w:val="single"/>
        </w:rPr>
        <w:t>Liide</w:t>
      </w:r>
      <w:r>
        <w:rPr>
          <w:spacing w:val="-1"/>
          <w:u w:val="single"/>
        </w:rPr>
        <w:t xml:space="preserve"> </w:t>
      </w:r>
      <w:r>
        <w:rPr>
          <w:u w:val="single"/>
        </w:rPr>
        <w:t>I-</w:t>
      </w:r>
      <w:r>
        <w:rPr>
          <w:spacing w:val="-10"/>
          <w:u w:val="single"/>
        </w:rPr>
        <w:t>A</w:t>
      </w:r>
    </w:p>
    <w:p w14:paraId="0D94F293" w14:textId="77777777" w:rsidR="002467D6" w:rsidRDefault="002467D6">
      <w:pPr>
        <w:pStyle w:val="Kehatekst"/>
        <w:rPr>
          <w:b/>
        </w:rPr>
      </w:pPr>
    </w:p>
    <w:p w14:paraId="262A9FC9" w14:textId="77777777" w:rsidR="002467D6" w:rsidRDefault="002467D6">
      <w:pPr>
        <w:pStyle w:val="Kehatekst"/>
        <w:rPr>
          <w:b/>
        </w:rPr>
      </w:pPr>
    </w:p>
    <w:p w14:paraId="4C40A634" w14:textId="77777777" w:rsidR="002467D6" w:rsidRDefault="002467D6">
      <w:pPr>
        <w:pStyle w:val="Kehatekst"/>
        <w:spacing w:before="120"/>
        <w:rPr>
          <w:b/>
        </w:rPr>
      </w:pPr>
    </w:p>
    <w:p w14:paraId="6734FDF8" w14:textId="77777777" w:rsidR="002467D6" w:rsidRDefault="00505376">
      <w:pPr>
        <w:pStyle w:val="Kehatekst"/>
        <w:spacing w:line="720" w:lineRule="auto"/>
        <w:ind w:left="4776" w:right="1936" w:hanging="2435"/>
      </w:pPr>
      <w:r>
        <w:t>KEHTIVATE</w:t>
      </w:r>
      <w:r>
        <w:rPr>
          <w:spacing w:val="-12"/>
        </w:rPr>
        <w:t xml:space="preserve"> </w:t>
      </w:r>
      <w:r>
        <w:t>MEETMETEGA</w:t>
      </w:r>
      <w:r>
        <w:rPr>
          <w:spacing w:val="-12"/>
        </w:rPr>
        <w:t xml:space="preserve"> </w:t>
      </w:r>
      <w:r>
        <w:t>SEOTUD</w:t>
      </w:r>
      <w:r>
        <w:rPr>
          <w:spacing w:val="-12"/>
        </w:rPr>
        <w:t xml:space="preserve"> </w:t>
      </w:r>
      <w:r>
        <w:t>RESERVATSIOONID ELi LOETELU</w:t>
      </w:r>
    </w:p>
    <w:p w14:paraId="76FFEE34" w14:textId="77777777" w:rsidR="002467D6" w:rsidRDefault="00505376">
      <w:pPr>
        <w:pStyle w:val="Kehatekst"/>
        <w:spacing w:before="1" w:line="720" w:lineRule="auto"/>
        <w:ind w:left="708" w:right="7841"/>
        <w:jc w:val="both"/>
      </w:pPr>
      <w:r>
        <w:t>Reservatsioonide</w:t>
      </w:r>
      <w:r>
        <w:rPr>
          <w:spacing w:val="-15"/>
        </w:rPr>
        <w:t xml:space="preserve"> </w:t>
      </w:r>
      <w:r>
        <w:t>loetelu I-EU-1 – Kõik sektorid</w:t>
      </w:r>
    </w:p>
    <w:p w14:paraId="53623C4C" w14:textId="77777777" w:rsidR="002467D6" w:rsidRDefault="00505376">
      <w:pPr>
        <w:pStyle w:val="Kehatekst"/>
        <w:spacing w:line="720" w:lineRule="auto"/>
        <w:ind w:left="708" w:right="1946"/>
        <w:jc w:val="both"/>
      </w:pPr>
      <w:r>
        <w:t>I-EU-2 – Kutseteenused (kõik kutsealad, välja arvatud tervishoiuga seotud kutsealad) I-EU-3</w:t>
      </w:r>
      <w:r>
        <w:rPr>
          <w:spacing w:val="-5"/>
        </w:rPr>
        <w:t xml:space="preserve"> </w:t>
      </w:r>
      <w:r>
        <w:t>–</w:t>
      </w:r>
      <w:r>
        <w:rPr>
          <w:spacing w:val="-6"/>
        </w:rPr>
        <w:t xml:space="preserve"> </w:t>
      </w:r>
      <w:r>
        <w:t>Kutseteenused</w:t>
      </w:r>
      <w:r>
        <w:rPr>
          <w:spacing w:val="-3"/>
        </w:rPr>
        <w:t xml:space="preserve"> </w:t>
      </w:r>
      <w:r>
        <w:t>(tervishoiuga</w:t>
      </w:r>
      <w:r>
        <w:rPr>
          <w:spacing w:val="-5"/>
        </w:rPr>
        <w:t xml:space="preserve"> </w:t>
      </w:r>
      <w:r>
        <w:t>seotud</w:t>
      </w:r>
      <w:r>
        <w:rPr>
          <w:spacing w:val="-5"/>
        </w:rPr>
        <w:t xml:space="preserve"> </w:t>
      </w:r>
      <w:r>
        <w:t>kutsealad</w:t>
      </w:r>
      <w:r>
        <w:rPr>
          <w:spacing w:val="-5"/>
        </w:rPr>
        <w:t xml:space="preserve"> </w:t>
      </w:r>
      <w:r>
        <w:t>ja</w:t>
      </w:r>
      <w:r>
        <w:rPr>
          <w:spacing w:val="-6"/>
        </w:rPr>
        <w:t xml:space="preserve"> </w:t>
      </w:r>
      <w:r>
        <w:t>farmaatsiatoodete</w:t>
      </w:r>
      <w:r>
        <w:rPr>
          <w:spacing w:val="-6"/>
        </w:rPr>
        <w:t xml:space="preserve"> </w:t>
      </w:r>
      <w:r>
        <w:t>jaemüük) I-EU-4 – Teadus- ja arendusteenused</w:t>
      </w:r>
    </w:p>
    <w:p w14:paraId="7AB00FBD" w14:textId="77777777" w:rsidR="002467D6" w:rsidRDefault="00505376">
      <w:pPr>
        <w:pStyle w:val="Kehatekst"/>
        <w:spacing w:before="1" w:line="720" w:lineRule="auto"/>
        <w:ind w:left="708" w:right="7393"/>
        <w:jc w:val="both"/>
      </w:pPr>
      <w:r>
        <w:t>I-EU-5</w:t>
      </w:r>
      <w:r>
        <w:rPr>
          <w:spacing w:val="-15"/>
        </w:rPr>
        <w:t xml:space="preserve"> </w:t>
      </w:r>
      <w:r>
        <w:t>–</w:t>
      </w:r>
      <w:r>
        <w:rPr>
          <w:spacing w:val="-15"/>
        </w:rPr>
        <w:t xml:space="preserve"> </w:t>
      </w:r>
      <w:r>
        <w:t>Kinnisvarateenused I-EU-6 – Äriteenused</w:t>
      </w:r>
    </w:p>
    <w:p w14:paraId="4F58C796" w14:textId="77777777" w:rsidR="002467D6" w:rsidRDefault="00505376">
      <w:pPr>
        <w:pStyle w:val="Kehatekst"/>
        <w:ind w:left="708"/>
        <w:jc w:val="both"/>
      </w:pPr>
      <w:r>
        <w:t>I-EU-7</w:t>
      </w:r>
      <w:r>
        <w:rPr>
          <w:spacing w:val="-3"/>
        </w:rPr>
        <w:t xml:space="preserve"> </w:t>
      </w:r>
      <w:r>
        <w:t>–</w:t>
      </w:r>
      <w:r>
        <w:rPr>
          <w:spacing w:val="-3"/>
        </w:rPr>
        <w:t xml:space="preserve"> </w:t>
      </w:r>
      <w:r>
        <w:rPr>
          <w:spacing w:val="-2"/>
        </w:rPr>
        <w:t>Ehitusteenused</w:t>
      </w:r>
    </w:p>
    <w:p w14:paraId="1BED9E23" w14:textId="77777777" w:rsidR="002467D6" w:rsidRDefault="002467D6">
      <w:pPr>
        <w:pStyle w:val="Kehatekst"/>
        <w:jc w:val="both"/>
        <w:sectPr w:rsidR="002467D6">
          <w:pgSz w:w="11910" w:h="16850"/>
          <w:pgMar w:top="1460" w:right="566" w:bottom="1380" w:left="425" w:header="0" w:footer="1199" w:gutter="0"/>
          <w:cols w:space="708"/>
        </w:sectPr>
      </w:pPr>
    </w:p>
    <w:p w14:paraId="05D853A0" w14:textId="77777777" w:rsidR="002467D6" w:rsidRDefault="00505376">
      <w:pPr>
        <w:pStyle w:val="Kehatekst"/>
        <w:spacing w:before="67" w:line="720" w:lineRule="auto"/>
        <w:ind w:left="708" w:right="7606"/>
      </w:pPr>
      <w:r>
        <w:t>I-EU-8</w:t>
      </w:r>
      <w:r>
        <w:rPr>
          <w:spacing w:val="-15"/>
        </w:rPr>
        <w:t xml:space="preserve"> </w:t>
      </w:r>
      <w:r>
        <w:t>–</w:t>
      </w:r>
      <w:r>
        <w:rPr>
          <w:spacing w:val="-15"/>
        </w:rPr>
        <w:t xml:space="preserve"> </w:t>
      </w:r>
      <w:r>
        <w:t>Turustusteenused I-EU-9 – Haridusteenused</w:t>
      </w:r>
    </w:p>
    <w:p w14:paraId="570CC95C" w14:textId="77777777" w:rsidR="002467D6" w:rsidRDefault="00505376">
      <w:pPr>
        <w:pStyle w:val="Kehatekst"/>
        <w:ind w:left="708"/>
      </w:pPr>
      <w:r>
        <w:t>I-EU-10</w:t>
      </w:r>
      <w:r>
        <w:rPr>
          <w:spacing w:val="-3"/>
        </w:rPr>
        <w:t xml:space="preserve"> </w:t>
      </w:r>
      <w:r>
        <w:t>–</w:t>
      </w:r>
      <w:r>
        <w:rPr>
          <w:spacing w:val="-3"/>
        </w:rPr>
        <w:t xml:space="preserve"> </w:t>
      </w:r>
      <w:r>
        <w:rPr>
          <w:spacing w:val="-2"/>
        </w:rPr>
        <w:t>Keskkonnateenused</w:t>
      </w:r>
    </w:p>
    <w:p w14:paraId="2095BD05" w14:textId="77777777" w:rsidR="002467D6" w:rsidRDefault="002467D6">
      <w:pPr>
        <w:pStyle w:val="Kehatekst"/>
      </w:pPr>
    </w:p>
    <w:p w14:paraId="2B812031" w14:textId="77777777" w:rsidR="002467D6" w:rsidRDefault="002467D6">
      <w:pPr>
        <w:pStyle w:val="Kehatekst"/>
      </w:pPr>
    </w:p>
    <w:p w14:paraId="13BCB432" w14:textId="77777777" w:rsidR="002467D6" w:rsidRDefault="00505376">
      <w:pPr>
        <w:pStyle w:val="Kehatekst"/>
        <w:spacing w:line="720" w:lineRule="auto"/>
        <w:ind w:left="708" w:right="6195"/>
      </w:pPr>
      <w:r>
        <w:t>I-EU-11</w:t>
      </w:r>
      <w:r>
        <w:rPr>
          <w:spacing w:val="-9"/>
        </w:rPr>
        <w:t xml:space="preserve"> </w:t>
      </w:r>
      <w:r>
        <w:t>–</w:t>
      </w:r>
      <w:r>
        <w:rPr>
          <w:spacing w:val="-10"/>
        </w:rPr>
        <w:t xml:space="preserve"> </w:t>
      </w:r>
      <w:r>
        <w:t>Tervishoiu-</w:t>
      </w:r>
      <w:r>
        <w:rPr>
          <w:spacing w:val="-10"/>
        </w:rPr>
        <w:t xml:space="preserve"> </w:t>
      </w:r>
      <w:r>
        <w:t>ja</w:t>
      </w:r>
      <w:r>
        <w:rPr>
          <w:spacing w:val="-9"/>
        </w:rPr>
        <w:t xml:space="preserve"> </w:t>
      </w:r>
      <w:r>
        <w:t>sotsiaalteenused I-EU-12 – Turismi- ja reisiteenused</w:t>
      </w:r>
    </w:p>
    <w:p w14:paraId="4959A513" w14:textId="77777777" w:rsidR="002467D6" w:rsidRDefault="00505376">
      <w:pPr>
        <w:pStyle w:val="Kehatekst"/>
        <w:spacing w:before="1"/>
        <w:ind w:left="708"/>
      </w:pPr>
      <w:r>
        <w:t>I-EU-13</w:t>
      </w:r>
      <w:r>
        <w:rPr>
          <w:spacing w:val="-1"/>
        </w:rPr>
        <w:t xml:space="preserve"> </w:t>
      </w:r>
      <w:r>
        <w:t>–</w:t>
      </w:r>
      <w:r>
        <w:rPr>
          <w:spacing w:val="-2"/>
        </w:rPr>
        <w:t xml:space="preserve"> </w:t>
      </w:r>
      <w:r>
        <w:t>Meelelahutus-,</w:t>
      </w:r>
      <w:r>
        <w:rPr>
          <w:spacing w:val="-1"/>
        </w:rPr>
        <w:t xml:space="preserve"> </w:t>
      </w:r>
      <w:r>
        <w:t>kultuuri-</w:t>
      </w:r>
      <w:r>
        <w:rPr>
          <w:spacing w:val="-2"/>
        </w:rPr>
        <w:t xml:space="preserve"> </w:t>
      </w:r>
      <w:r>
        <w:t xml:space="preserve">ja </w:t>
      </w:r>
      <w:r>
        <w:rPr>
          <w:spacing w:val="-2"/>
        </w:rPr>
        <w:t>sporditeenused</w:t>
      </w:r>
    </w:p>
    <w:p w14:paraId="0F1EAB9D" w14:textId="77777777" w:rsidR="002467D6" w:rsidRDefault="002467D6">
      <w:pPr>
        <w:pStyle w:val="Kehatekst"/>
      </w:pPr>
    </w:p>
    <w:p w14:paraId="26AA541E" w14:textId="77777777" w:rsidR="002467D6" w:rsidRDefault="002467D6">
      <w:pPr>
        <w:pStyle w:val="Kehatekst"/>
      </w:pPr>
    </w:p>
    <w:p w14:paraId="6F69D192" w14:textId="77777777" w:rsidR="002467D6" w:rsidRDefault="00505376">
      <w:pPr>
        <w:pStyle w:val="Kehatekst"/>
        <w:spacing w:line="720" w:lineRule="auto"/>
        <w:ind w:left="708" w:right="4816"/>
      </w:pPr>
      <w:r>
        <w:t>I-EU-14</w:t>
      </w:r>
      <w:r>
        <w:rPr>
          <w:spacing w:val="-8"/>
        </w:rPr>
        <w:t xml:space="preserve"> </w:t>
      </w:r>
      <w:r>
        <w:t>–</w:t>
      </w:r>
      <w:r>
        <w:rPr>
          <w:spacing w:val="-9"/>
        </w:rPr>
        <w:t xml:space="preserve"> </w:t>
      </w:r>
      <w:r>
        <w:t>Transporditeenused</w:t>
      </w:r>
      <w:r>
        <w:rPr>
          <w:spacing w:val="-8"/>
        </w:rPr>
        <w:t xml:space="preserve"> </w:t>
      </w:r>
      <w:r>
        <w:t>ja</w:t>
      </w:r>
      <w:r>
        <w:rPr>
          <w:spacing w:val="-8"/>
        </w:rPr>
        <w:t xml:space="preserve"> </w:t>
      </w:r>
      <w:r>
        <w:t>transpordi</w:t>
      </w:r>
      <w:r>
        <w:rPr>
          <w:spacing w:val="-8"/>
        </w:rPr>
        <w:t xml:space="preserve"> </w:t>
      </w:r>
      <w:r>
        <w:t>abiteenused I-EU-15 – Põllumajandus, kalandus ja tootmine</w:t>
      </w:r>
    </w:p>
    <w:p w14:paraId="4999C39A" w14:textId="77777777" w:rsidR="002467D6" w:rsidRDefault="00505376">
      <w:pPr>
        <w:pStyle w:val="Kehatekst"/>
        <w:spacing w:before="1"/>
        <w:ind w:left="708"/>
      </w:pPr>
      <w:r>
        <w:t>I-EU-16</w:t>
      </w:r>
      <w:r>
        <w:rPr>
          <w:spacing w:val="-1"/>
        </w:rPr>
        <w:t xml:space="preserve"> </w:t>
      </w:r>
      <w:r>
        <w:t>–</w:t>
      </w:r>
      <w:r>
        <w:rPr>
          <w:spacing w:val="-2"/>
        </w:rPr>
        <w:t xml:space="preserve"> </w:t>
      </w:r>
      <w:r>
        <w:t>Energiaga</w:t>
      </w:r>
      <w:r>
        <w:rPr>
          <w:spacing w:val="-2"/>
        </w:rPr>
        <w:t xml:space="preserve"> </w:t>
      </w:r>
      <w:r>
        <w:t>seotud</w:t>
      </w:r>
      <w:r>
        <w:rPr>
          <w:spacing w:val="-1"/>
        </w:rPr>
        <w:t xml:space="preserve"> </w:t>
      </w:r>
      <w:r>
        <w:rPr>
          <w:spacing w:val="-2"/>
        </w:rPr>
        <w:t>tegevus</w:t>
      </w:r>
    </w:p>
    <w:p w14:paraId="2AF1C4A3" w14:textId="77777777" w:rsidR="002467D6" w:rsidRDefault="002467D6">
      <w:pPr>
        <w:pStyle w:val="Kehatekst"/>
        <w:sectPr w:rsidR="002467D6">
          <w:pgSz w:w="11910" w:h="16850"/>
          <w:pgMar w:top="1340" w:right="566" w:bottom="1380" w:left="425" w:header="0" w:footer="1199" w:gutter="0"/>
          <w:cols w:space="708"/>
        </w:sectPr>
      </w:pPr>
    </w:p>
    <w:p w14:paraId="181164F4" w14:textId="77777777" w:rsidR="002467D6" w:rsidRDefault="00505376">
      <w:pPr>
        <w:pStyle w:val="Kehatekst"/>
        <w:spacing w:before="67"/>
        <w:ind w:left="708"/>
      </w:pPr>
      <w:r>
        <w:t>I-EU-1</w:t>
      </w:r>
      <w:r>
        <w:rPr>
          <w:spacing w:val="-2"/>
        </w:rPr>
        <w:t xml:space="preserve"> </w:t>
      </w:r>
      <w:r>
        <w:t>–</w:t>
      </w:r>
      <w:r>
        <w:rPr>
          <w:spacing w:val="-3"/>
        </w:rPr>
        <w:t xml:space="preserve"> </w:t>
      </w:r>
      <w:r>
        <w:t>Kõik</w:t>
      </w:r>
      <w:r>
        <w:rPr>
          <w:spacing w:val="-1"/>
        </w:rPr>
        <w:t xml:space="preserve"> </w:t>
      </w:r>
      <w:r>
        <w:rPr>
          <w:spacing w:val="-2"/>
        </w:rPr>
        <w:t>sektorid</w:t>
      </w:r>
    </w:p>
    <w:p w14:paraId="6E5A9FE8" w14:textId="77777777" w:rsidR="002467D6" w:rsidRDefault="002467D6">
      <w:pPr>
        <w:pStyle w:val="Kehatekst"/>
      </w:pPr>
    </w:p>
    <w:p w14:paraId="25B57B1F" w14:textId="77777777" w:rsidR="002467D6" w:rsidRDefault="002467D6">
      <w:pPr>
        <w:pStyle w:val="Kehatekst"/>
      </w:pPr>
    </w:p>
    <w:p w14:paraId="3E412735" w14:textId="77777777" w:rsidR="002467D6" w:rsidRDefault="00505376">
      <w:pPr>
        <w:pStyle w:val="Kehatekst"/>
        <w:tabs>
          <w:tab w:val="left" w:pos="3543"/>
        </w:tabs>
        <w:spacing w:line="720" w:lineRule="auto"/>
        <w:ind w:left="708" w:right="5512"/>
      </w:pPr>
      <w:r>
        <w:rPr>
          <w:spacing w:val="-2"/>
        </w:rPr>
        <w:t>Sektor/allsektor:</w:t>
      </w:r>
      <w:r>
        <w:tab/>
      </w:r>
      <w:r>
        <w:t>Kõik sektorid Asjaomased kohustused:</w:t>
      </w:r>
      <w:r>
        <w:tab/>
        <w:t>Võrdne</w:t>
      </w:r>
      <w:r>
        <w:rPr>
          <w:spacing w:val="-15"/>
        </w:rPr>
        <w:t xml:space="preserve"> </w:t>
      </w:r>
      <w:r>
        <w:t>kohtlemine</w:t>
      </w:r>
    </w:p>
    <w:p w14:paraId="6489F903" w14:textId="77777777" w:rsidR="002467D6" w:rsidRDefault="00505376">
      <w:pPr>
        <w:pStyle w:val="Kehatekst"/>
        <w:spacing w:line="720" w:lineRule="auto"/>
        <w:ind w:left="3543" w:right="5251"/>
        <w:jc w:val="both"/>
      </w:pPr>
      <w:r>
        <w:rPr>
          <w:spacing w:val="-2"/>
        </w:rPr>
        <w:t xml:space="preserve">Enamsoodustusrežiim </w:t>
      </w:r>
      <w:r>
        <w:t>Kohapealne</w:t>
      </w:r>
      <w:r>
        <w:rPr>
          <w:spacing w:val="-15"/>
        </w:rPr>
        <w:t xml:space="preserve"> </w:t>
      </w:r>
      <w:r>
        <w:t xml:space="preserve">esindatus </w:t>
      </w:r>
      <w:r>
        <w:rPr>
          <w:spacing w:val="-2"/>
        </w:rPr>
        <w:t>Toimivusnõuded</w:t>
      </w:r>
    </w:p>
    <w:p w14:paraId="1C22E359" w14:textId="77777777" w:rsidR="002467D6" w:rsidRDefault="00505376">
      <w:pPr>
        <w:pStyle w:val="Kehatekst"/>
        <w:spacing w:before="1"/>
        <w:ind w:left="3543"/>
      </w:pPr>
      <w:r>
        <w:t>Kõrgem</w:t>
      </w:r>
      <w:r>
        <w:rPr>
          <w:spacing w:val="-1"/>
        </w:rPr>
        <w:t xml:space="preserve"> </w:t>
      </w:r>
      <w:r>
        <w:t>juhtkond</w:t>
      </w:r>
      <w:r>
        <w:rPr>
          <w:spacing w:val="-2"/>
        </w:rPr>
        <w:t xml:space="preserve"> </w:t>
      </w:r>
      <w:r>
        <w:t>ja</w:t>
      </w:r>
      <w:r>
        <w:rPr>
          <w:spacing w:val="-1"/>
        </w:rPr>
        <w:t xml:space="preserve"> </w:t>
      </w:r>
      <w:r>
        <w:rPr>
          <w:spacing w:val="-2"/>
        </w:rPr>
        <w:t>juhatus</w:t>
      </w:r>
    </w:p>
    <w:p w14:paraId="01789F75" w14:textId="77777777" w:rsidR="002467D6" w:rsidRDefault="002467D6">
      <w:pPr>
        <w:pStyle w:val="Kehatekst"/>
      </w:pPr>
    </w:p>
    <w:p w14:paraId="0B8A01FB" w14:textId="77777777" w:rsidR="002467D6" w:rsidRDefault="002467D6">
      <w:pPr>
        <w:pStyle w:val="Kehatekst"/>
      </w:pPr>
    </w:p>
    <w:p w14:paraId="487AAFAF" w14:textId="77777777" w:rsidR="002467D6" w:rsidRDefault="00505376">
      <w:pPr>
        <w:pStyle w:val="Kehatekst"/>
        <w:tabs>
          <w:tab w:val="left" w:pos="3543"/>
        </w:tabs>
        <w:spacing w:line="720" w:lineRule="auto"/>
        <w:ind w:left="708" w:right="2214"/>
      </w:pPr>
      <w:r>
        <w:rPr>
          <w:spacing w:val="-2"/>
        </w:rPr>
        <w:t>Peatükk:</w:t>
      </w:r>
      <w:r>
        <w:tab/>
        <w:t xml:space="preserve">Investeeringud ja piiriülene teenustekaubandus </w:t>
      </w:r>
      <w:r>
        <w:rPr>
          <w:spacing w:val="-2"/>
        </w:rPr>
        <w:t>Valitsemistasand:</w:t>
      </w:r>
      <w:r>
        <w:tab/>
        <w:t>Euroopa</w:t>
      </w:r>
      <w:r>
        <w:rPr>
          <w:spacing w:val="-6"/>
        </w:rPr>
        <w:t xml:space="preserve"> </w:t>
      </w:r>
      <w:r>
        <w:t>Liit</w:t>
      </w:r>
      <w:r>
        <w:rPr>
          <w:spacing w:val="-5"/>
        </w:rPr>
        <w:t xml:space="preserve"> </w:t>
      </w:r>
      <w:r>
        <w:t>/</w:t>
      </w:r>
      <w:r>
        <w:rPr>
          <w:spacing w:val="-5"/>
        </w:rPr>
        <w:t xml:space="preserve"> </w:t>
      </w:r>
      <w:r>
        <w:t>liikmesriik</w:t>
      </w:r>
      <w:r>
        <w:rPr>
          <w:spacing w:val="-7"/>
        </w:rPr>
        <w:t xml:space="preserve"> </w:t>
      </w:r>
      <w:r>
        <w:t>(kui</w:t>
      </w:r>
      <w:r>
        <w:rPr>
          <w:spacing w:val="-5"/>
        </w:rPr>
        <w:t xml:space="preserve"> </w:t>
      </w:r>
      <w:r>
        <w:t>ei</w:t>
      </w:r>
      <w:r>
        <w:rPr>
          <w:spacing w:val="-5"/>
        </w:rPr>
        <w:t xml:space="preserve"> </w:t>
      </w:r>
      <w:r>
        <w:t>ole</w:t>
      </w:r>
      <w:r>
        <w:rPr>
          <w:spacing w:val="-6"/>
        </w:rPr>
        <w:t xml:space="preserve"> </w:t>
      </w:r>
      <w:r>
        <w:t>teisiti</w:t>
      </w:r>
      <w:r>
        <w:rPr>
          <w:spacing w:val="-5"/>
        </w:rPr>
        <w:t xml:space="preserve"> </w:t>
      </w:r>
      <w:r>
        <w:t>sätestatud)</w:t>
      </w:r>
    </w:p>
    <w:p w14:paraId="25B2A614"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519A12CC" w14:textId="77777777" w:rsidR="002467D6" w:rsidRDefault="00505376">
      <w:pPr>
        <w:pStyle w:val="Kehatekst"/>
        <w:spacing w:before="67"/>
        <w:ind w:left="708"/>
      </w:pPr>
      <w:r>
        <w:rPr>
          <w:spacing w:val="-2"/>
        </w:rPr>
        <w:t>Kirjeldus:</w:t>
      </w:r>
    </w:p>
    <w:p w14:paraId="1ED00B88" w14:textId="77777777" w:rsidR="002467D6" w:rsidRDefault="002467D6">
      <w:pPr>
        <w:pStyle w:val="Kehatekst"/>
      </w:pPr>
    </w:p>
    <w:p w14:paraId="2E5717B4" w14:textId="77777777" w:rsidR="002467D6" w:rsidRDefault="002467D6">
      <w:pPr>
        <w:pStyle w:val="Kehatekst"/>
      </w:pPr>
    </w:p>
    <w:p w14:paraId="5E35302D" w14:textId="77777777" w:rsidR="002467D6" w:rsidRDefault="00505376">
      <w:pPr>
        <w:pStyle w:val="Loendilik"/>
        <w:numPr>
          <w:ilvl w:val="0"/>
          <w:numId w:val="32"/>
        </w:numPr>
        <w:tabs>
          <w:tab w:val="left" w:pos="1274"/>
        </w:tabs>
        <w:ind w:hanging="566"/>
        <w:rPr>
          <w:sz w:val="24"/>
        </w:rPr>
      </w:pPr>
      <w:r>
        <w:rPr>
          <w:sz w:val="24"/>
        </w:rPr>
        <w:t>Ettevõtte</w:t>
      </w:r>
      <w:r>
        <w:rPr>
          <w:spacing w:val="-1"/>
          <w:sz w:val="24"/>
        </w:rPr>
        <w:t xml:space="preserve"> </w:t>
      </w:r>
      <w:r>
        <w:rPr>
          <w:spacing w:val="-4"/>
          <w:sz w:val="24"/>
        </w:rPr>
        <w:t>liik</w:t>
      </w:r>
    </w:p>
    <w:p w14:paraId="39861BBE" w14:textId="77777777" w:rsidR="002467D6" w:rsidRDefault="002467D6">
      <w:pPr>
        <w:pStyle w:val="Kehatekst"/>
      </w:pPr>
    </w:p>
    <w:p w14:paraId="68E3295A" w14:textId="77777777" w:rsidR="002467D6" w:rsidRDefault="002467D6">
      <w:pPr>
        <w:pStyle w:val="Kehatekst"/>
      </w:pPr>
    </w:p>
    <w:p w14:paraId="6DB66006" w14:textId="77777777" w:rsidR="002467D6" w:rsidRDefault="00505376">
      <w:pPr>
        <w:pStyle w:val="Kehatekst"/>
        <w:ind w:left="1274"/>
      </w:pPr>
      <w:r>
        <w:t>Investeeringu</w:t>
      </w:r>
      <w:r>
        <w:rPr>
          <w:spacing w:val="-1"/>
        </w:rPr>
        <w:t xml:space="preserve"> </w:t>
      </w:r>
      <w:r>
        <w:t>puhul –</w:t>
      </w:r>
      <w:r>
        <w:rPr>
          <w:spacing w:val="-1"/>
        </w:rPr>
        <w:t xml:space="preserve"> </w:t>
      </w:r>
      <w:r>
        <w:t>võrdne</w:t>
      </w:r>
      <w:r>
        <w:rPr>
          <w:spacing w:val="-2"/>
        </w:rPr>
        <w:t xml:space="preserve"> kohtlemine:</w:t>
      </w:r>
    </w:p>
    <w:p w14:paraId="088EA977" w14:textId="77777777" w:rsidR="002467D6" w:rsidRDefault="002467D6">
      <w:pPr>
        <w:pStyle w:val="Kehatekst"/>
      </w:pPr>
    </w:p>
    <w:p w14:paraId="6407E144" w14:textId="77777777" w:rsidR="002467D6" w:rsidRDefault="002467D6">
      <w:pPr>
        <w:pStyle w:val="Kehatekst"/>
      </w:pPr>
    </w:p>
    <w:p w14:paraId="1D59DFE5" w14:textId="77777777" w:rsidR="002467D6" w:rsidRDefault="00505376">
      <w:pPr>
        <w:pStyle w:val="Kehatekst"/>
        <w:spacing w:line="360" w:lineRule="auto"/>
        <w:ind w:left="1274" w:right="691"/>
      </w:pPr>
      <w:r>
        <w:t>Euroopa Liit: Kohtlemist, mida kohaldatakse Euroopa Liidu toimimise lepingu kohaselt ettevõtjatele,</w:t>
      </w:r>
      <w:r>
        <w:rPr>
          <w:spacing w:val="-4"/>
        </w:rPr>
        <w:t xml:space="preserve"> </w:t>
      </w:r>
      <w:r>
        <w:t>kes</w:t>
      </w:r>
      <w:r>
        <w:rPr>
          <w:spacing w:val="-4"/>
        </w:rPr>
        <w:t xml:space="preserve"> </w:t>
      </w:r>
      <w:r>
        <w:t>on</w:t>
      </w:r>
      <w:r>
        <w:rPr>
          <w:spacing w:val="-4"/>
        </w:rPr>
        <w:t xml:space="preserve"> </w:t>
      </w:r>
      <w:r>
        <w:t>loodud</w:t>
      </w:r>
      <w:r>
        <w:rPr>
          <w:spacing w:val="-4"/>
        </w:rPr>
        <w:t xml:space="preserve"> </w:t>
      </w:r>
      <w:r>
        <w:t>kooskõlas</w:t>
      </w:r>
      <w:r>
        <w:rPr>
          <w:spacing w:val="-4"/>
        </w:rPr>
        <w:t xml:space="preserve"> </w:t>
      </w:r>
      <w:r>
        <w:t>Euroopa</w:t>
      </w:r>
      <w:r>
        <w:rPr>
          <w:spacing w:val="-5"/>
        </w:rPr>
        <w:t xml:space="preserve"> </w:t>
      </w:r>
      <w:r>
        <w:t>Liidu</w:t>
      </w:r>
      <w:r>
        <w:rPr>
          <w:spacing w:val="-4"/>
        </w:rPr>
        <w:t xml:space="preserve"> </w:t>
      </w:r>
      <w:r>
        <w:t>või</w:t>
      </w:r>
      <w:r>
        <w:rPr>
          <w:spacing w:val="-4"/>
        </w:rPr>
        <w:t xml:space="preserve"> </w:t>
      </w:r>
      <w:r>
        <w:t>liikmeriigi</w:t>
      </w:r>
      <w:r>
        <w:rPr>
          <w:spacing w:val="-4"/>
        </w:rPr>
        <w:t xml:space="preserve"> </w:t>
      </w:r>
      <w:r>
        <w:t>õigusnormidega</w:t>
      </w:r>
      <w:r>
        <w:rPr>
          <w:spacing w:val="-5"/>
        </w:rPr>
        <w:t xml:space="preserve"> </w:t>
      </w:r>
      <w:r>
        <w:t>ja</w:t>
      </w:r>
      <w:r>
        <w:rPr>
          <w:spacing w:val="-4"/>
        </w:rPr>
        <w:t xml:space="preserve"> </w:t>
      </w:r>
      <w:r>
        <w:t>kelle registrijärgne asukoht, juhatuse asukoht või peamine tegevuskoht on Euroopa Liidus, sealhulgas Mehhiko investorite poolt liikmesriikides asutatud ettevõtjatele, ei võimaldata väljaspool Euroopa Liitu asutatud ettevõtjate filiaalidele ega agentuuridele.</w:t>
      </w:r>
    </w:p>
    <w:p w14:paraId="1BEF2724" w14:textId="77777777" w:rsidR="002467D6" w:rsidRDefault="002467D6">
      <w:pPr>
        <w:pStyle w:val="Kehatekst"/>
        <w:spacing w:before="139"/>
      </w:pPr>
    </w:p>
    <w:p w14:paraId="40BD467A" w14:textId="77777777" w:rsidR="002467D6" w:rsidRDefault="00505376">
      <w:pPr>
        <w:pStyle w:val="Kehatekst"/>
        <w:spacing w:line="360" w:lineRule="auto"/>
        <w:ind w:left="1274" w:right="691"/>
      </w:pPr>
      <w:r>
        <w:t>Kohtlemine, mis tagatakse ettevõtjatele, mille on asutanud ELi või liikmesriigi õiguse kohaselt</w:t>
      </w:r>
      <w:r>
        <w:rPr>
          <w:spacing w:val="-4"/>
        </w:rPr>
        <w:t xml:space="preserve"> </w:t>
      </w:r>
      <w:r>
        <w:t>Mehhiko</w:t>
      </w:r>
      <w:r>
        <w:rPr>
          <w:spacing w:val="-4"/>
        </w:rPr>
        <w:t xml:space="preserve"> </w:t>
      </w:r>
      <w:r>
        <w:t>investorid</w:t>
      </w:r>
      <w:r>
        <w:rPr>
          <w:spacing w:val="-4"/>
        </w:rPr>
        <w:t xml:space="preserve"> </w:t>
      </w:r>
      <w:r>
        <w:t>ja</w:t>
      </w:r>
      <w:r>
        <w:rPr>
          <w:spacing w:val="-4"/>
        </w:rPr>
        <w:t xml:space="preserve"> </w:t>
      </w:r>
      <w:r>
        <w:t>mille</w:t>
      </w:r>
      <w:r>
        <w:rPr>
          <w:spacing w:val="-4"/>
        </w:rPr>
        <w:t xml:space="preserve"> </w:t>
      </w:r>
      <w:r>
        <w:t>registrijärgne</w:t>
      </w:r>
      <w:r>
        <w:rPr>
          <w:spacing w:val="-4"/>
        </w:rPr>
        <w:t xml:space="preserve"> </w:t>
      </w:r>
      <w:r>
        <w:t>asukoht,</w:t>
      </w:r>
      <w:r>
        <w:rPr>
          <w:spacing w:val="-4"/>
        </w:rPr>
        <w:t xml:space="preserve"> </w:t>
      </w:r>
      <w:r>
        <w:t>juhatuse</w:t>
      </w:r>
      <w:r>
        <w:rPr>
          <w:spacing w:val="-4"/>
        </w:rPr>
        <w:t xml:space="preserve"> </w:t>
      </w:r>
      <w:r>
        <w:t>asukoht</w:t>
      </w:r>
      <w:r>
        <w:rPr>
          <w:spacing w:val="-4"/>
        </w:rPr>
        <w:t xml:space="preserve"> </w:t>
      </w:r>
      <w:r>
        <w:t>või</w:t>
      </w:r>
      <w:r>
        <w:rPr>
          <w:spacing w:val="-4"/>
        </w:rPr>
        <w:t xml:space="preserve"> </w:t>
      </w:r>
      <w:r>
        <w:t>peamine</w:t>
      </w:r>
    </w:p>
    <w:p w14:paraId="38458B37" w14:textId="77777777" w:rsidR="002467D6" w:rsidRDefault="00505376">
      <w:pPr>
        <w:pStyle w:val="Kehatekst"/>
        <w:spacing w:line="360" w:lineRule="auto"/>
        <w:ind w:left="1274" w:right="691"/>
      </w:pPr>
      <w:r>
        <w:t>tegevuskoht</w:t>
      </w:r>
      <w:r>
        <w:rPr>
          <w:spacing w:val="-3"/>
        </w:rPr>
        <w:t xml:space="preserve"> </w:t>
      </w:r>
      <w:r>
        <w:t>on</w:t>
      </w:r>
      <w:r>
        <w:rPr>
          <w:spacing w:val="-3"/>
        </w:rPr>
        <w:t xml:space="preserve"> </w:t>
      </w:r>
      <w:r>
        <w:t>Euroopa</w:t>
      </w:r>
      <w:r>
        <w:rPr>
          <w:spacing w:val="-2"/>
        </w:rPr>
        <w:t xml:space="preserve"> </w:t>
      </w:r>
      <w:r>
        <w:t>Liidus,</w:t>
      </w:r>
      <w:r>
        <w:rPr>
          <w:spacing w:val="-3"/>
        </w:rPr>
        <w:t xml:space="preserve"> </w:t>
      </w:r>
      <w:r>
        <w:t>ei</w:t>
      </w:r>
      <w:r>
        <w:rPr>
          <w:spacing w:val="-3"/>
        </w:rPr>
        <w:t xml:space="preserve"> </w:t>
      </w:r>
      <w:r>
        <w:t>piira</w:t>
      </w:r>
      <w:r>
        <w:rPr>
          <w:spacing w:val="-5"/>
        </w:rPr>
        <w:t xml:space="preserve"> </w:t>
      </w:r>
      <w:r>
        <w:t>ühtegi</w:t>
      </w:r>
      <w:r>
        <w:rPr>
          <w:spacing w:val="-3"/>
        </w:rPr>
        <w:t xml:space="preserve"> </w:t>
      </w:r>
      <w:r>
        <w:t>10.</w:t>
      </w:r>
      <w:r>
        <w:rPr>
          <w:spacing w:val="-3"/>
        </w:rPr>
        <w:t xml:space="preserve"> </w:t>
      </w:r>
      <w:r>
        <w:t>peatüki</w:t>
      </w:r>
      <w:r>
        <w:rPr>
          <w:spacing w:val="-3"/>
        </w:rPr>
        <w:t xml:space="preserve"> </w:t>
      </w:r>
      <w:r>
        <w:t>„Investeeringud“</w:t>
      </w:r>
      <w:r>
        <w:rPr>
          <w:spacing w:val="-4"/>
        </w:rPr>
        <w:t xml:space="preserve"> </w:t>
      </w:r>
      <w:r>
        <w:t>kohast</w:t>
      </w:r>
      <w:r>
        <w:rPr>
          <w:spacing w:val="-3"/>
        </w:rPr>
        <w:t xml:space="preserve"> </w:t>
      </w:r>
      <w:r>
        <w:t>tingimust või kohustust, mida võidi kohaldada selliste ettevõtjate suhtes ajal, mil need ELis asutati, ja mille kohaldamist jätkatakse.</w:t>
      </w:r>
    </w:p>
    <w:p w14:paraId="5EFA8F1A" w14:textId="77777777" w:rsidR="002467D6" w:rsidRDefault="002467D6">
      <w:pPr>
        <w:pStyle w:val="Kehatekst"/>
        <w:spacing w:before="139"/>
      </w:pPr>
    </w:p>
    <w:p w14:paraId="4D50B548" w14:textId="77777777" w:rsidR="002467D6" w:rsidRDefault="00505376">
      <w:pPr>
        <w:pStyle w:val="Kehatekst"/>
        <w:ind w:left="1274"/>
      </w:pPr>
      <w:r>
        <w:t>Meetmed:</w:t>
      </w:r>
      <w:r>
        <w:rPr>
          <w:spacing w:val="-1"/>
        </w:rPr>
        <w:t xml:space="preserve"> </w:t>
      </w:r>
      <w:r>
        <w:t>Euroopa</w:t>
      </w:r>
      <w:r>
        <w:rPr>
          <w:spacing w:val="-2"/>
        </w:rPr>
        <w:t xml:space="preserve"> </w:t>
      </w:r>
      <w:r>
        <w:t>Liidus:</w:t>
      </w:r>
      <w:r>
        <w:rPr>
          <w:spacing w:val="-1"/>
        </w:rPr>
        <w:t xml:space="preserve"> </w:t>
      </w:r>
      <w:r>
        <w:t>Euroopa</w:t>
      </w:r>
      <w:r>
        <w:rPr>
          <w:spacing w:val="-2"/>
        </w:rPr>
        <w:t xml:space="preserve"> </w:t>
      </w:r>
      <w:r>
        <w:t>Liidu</w:t>
      </w:r>
      <w:r>
        <w:rPr>
          <w:spacing w:val="-1"/>
        </w:rPr>
        <w:t xml:space="preserve"> </w:t>
      </w:r>
      <w:r>
        <w:t>toimimise</w:t>
      </w:r>
      <w:r>
        <w:rPr>
          <w:spacing w:val="-1"/>
        </w:rPr>
        <w:t xml:space="preserve"> </w:t>
      </w:r>
      <w:r>
        <w:rPr>
          <w:spacing w:val="-2"/>
        </w:rPr>
        <w:t>leping</w:t>
      </w:r>
    </w:p>
    <w:p w14:paraId="2C476705" w14:textId="77777777" w:rsidR="002467D6" w:rsidRDefault="002467D6">
      <w:pPr>
        <w:pStyle w:val="Kehatekst"/>
        <w:sectPr w:rsidR="002467D6">
          <w:pgSz w:w="11910" w:h="16850"/>
          <w:pgMar w:top="1340" w:right="566" w:bottom="1380" w:left="425" w:header="0" w:footer="1199" w:gutter="0"/>
          <w:cols w:space="708"/>
        </w:sectPr>
      </w:pPr>
    </w:p>
    <w:p w14:paraId="4A47F8D1" w14:textId="77777777" w:rsidR="002467D6" w:rsidRDefault="00505376">
      <w:pPr>
        <w:pStyle w:val="Kehatekst"/>
        <w:spacing w:before="67"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teenustekaubanduse</w:t>
      </w:r>
      <w:r>
        <w:rPr>
          <w:spacing w:val="-3"/>
        </w:rPr>
        <w:t xml:space="preserve"> </w:t>
      </w:r>
      <w:r>
        <w:t>puhul</w:t>
      </w:r>
      <w:r>
        <w:rPr>
          <w:spacing w:val="-1"/>
        </w:rPr>
        <w:t xml:space="preserve"> </w:t>
      </w:r>
      <w:r>
        <w:t>–</w:t>
      </w:r>
      <w:r>
        <w:rPr>
          <w:spacing w:val="-4"/>
        </w:rPr>
        <w:t xml:space="preserve"> </w:t>
      </w:r>
      <w:r>
        <w:t xml:space="preserve">võrdne </w:t>
      </w:r>
      <w:r>
        <w:rPr>
          <w:spacing w:val="-2"/>
        </w:rPr>
        <w:t>kohtlemine:</w:t>
      </w:r>
    </w:p>
    <w:p w14:paraId="46214723" w14:textId="77777777" w:rsidR="002467D6" w:rsidRDefault="002467D6">
      <w:pPr>
        <w:pStyle w:val="Kehatekst"/>
        <w:spacing w:before="139"/>
      </w:pPr>
    </w:p>
    <w:p w14:paraId="05B2E20F" w14:textId="77777777" w:rsidR="002467D6" w:rsidRDefault="00505376">
      <w:pPr>
        <w:pStyle w:val="Kehatekst"/>
        <w:spacing w:before="1" w:line="360" w:lineRule="auto"/>
        <w:ind w:left="1274" w:right="771"/>
      </w:pPr>
      <w:r>
        <w:t>EL (kohaldatakse ka piirkondlikul valitsemistasandil): Iga liikmesriik võib oma tervishoiu-, sotsiaal-</w:t>
      </w:r>
      <w:r>
        <w:rPr>
          <w:spacing w:val="-2"/>
        </w:rPr>
        <w:t xml:space="preserve"> </w:t>
      </w:r>
      <w:r>
        <w:t>või</w:t>
      </w:r>
      <w:r>
        <w:rPr>
          <w:spacing w:val="-1"/>
        </w:rPr>
        <w:t xml:space="preserve"> </w:t>
      </w:r>
      <w:r>
        <w:t>haridusteenuseid</w:t>
      </w:r>
      <w:r>
        <w:rPr>
          <w:spacing w:val="-1"/>
        </w:rPr>
        <w:t xml:space="preserve"> </w:t>
      </w:r>
      <w:r>
        <w:t>(CPC 93,</w:t>
      </w:r>
      <w:r>
        <w:rPr>
          <w:spacing w:val="-1"/>
        </w:rPr>
        <w:t xml:space="preserve"> </w:t>
      </w:r>
      <w:r>
        <w:t>92)</w:t>
      </w:r>
      <w:r>
        <w:rPr>
          <w:spacing w:val="-1"/>
        </w:rPr>
        <w:t xml:space="preserve"> </w:t>
      </w:r>
      <w:r>
        <w:t>pakkuvasse</w:t>
      </w:r>
      <w:r>
        <w:rPr>
          <w:spacing w:val="-1"/>
        </w:rPr>
        <w:t xml:space="preserve"> </w:t>
      </w:r>
      <w:r>
        <w:t>olemasolevasse</w:t>
      </w:r>
      <w:r>
        <w:rPr>
          <w:spacing w:val="-2"/>
        </w:rPr>
        <w:t xml:space="preserve"> </w:t>
      </w:r>
      <w:r>
        <w:t>riigiettevõttesse</w:t>
      </w:r>
      <w:r>
        <w:rPr>
          <w:spacing w:val="-2"/>
        </w:rPr>
        <w:t xml:space="preserve"> </w:t>
      </w:r>
      <w:r>
        <w:t>või olemasolevasse</w:t>
      </w:r>
      <w:r>
        <w:rPr>
          <w:spacing w:val="-4"/>
        </w:rPr>
        <w:t xml:space="preserve"> </w:t>
      </w:r>
      <w:r>
        <w:t>valitsusasutusse</w:t>
      </w:r>
      <w:r>
        <w:rPr>
          <w:spacing w:val="-5"/>
        </w:rPr>
        <w:t xml:space="preserve"> </w:t>
      </w:r>
      <w:r>
        <w:t>paigutatud</w:t>
      </w:r>
      <w:r>
        <w:rPr>
          <w:spacing w:val="-4"/>
        </w:rPr>
        <w:t xml:space="preserve"> </w:t>
      </w:r>
      <w:r>
        <w:t>omakapitali</w:t>
      </w:r>
      <w:r>
        <w:rPr>
          <w:spacing w:val="-4"/>
        </w:rPr>
        <w:t xml:space="preserve"> </w:t>
      </w:r>
      <w:r>
        <w:t>või</w:t>
      </w:r>
      <w:r>
        <w:rPr>
          <w:spacing w:val="-4"/>
        </w:rPr>
        <w:t xml:space="preserve"> </w:t>
      </w:r>
      <w:r>
        <w:t>sellise</w:t>
      </w:r>
      <w:r>
        <w:rPr>
          <w:spacing w:val="-4"/>
        </w:rPr>
        <w:t xml:space="preserve"> </w:t>
      </w:r>
      <w:r>
        <w:t>ettevõtte</w:t>
      </w:r>
      <w:r>
        <w:rPr>
          <w:spacing w:val="-5"/>
        </w:rPr>
        <w:t xml:space="preserve"> </w:t>
      </w:r>
      <w:r>
        <w:t>või</w:t>
      </w:r>
      <w:r>
        <w:rPr>
          <w:spacing w:val="-4"/>
        </w:rPr>
        <w:t xml:space="preserve"> </w:t>
      </w:r>
      <w:r>
        <w:t>asutuse</w:t>
      </w:r>
      <w:r>
        <w:rPr>
          <w:spacing w:val="-4"/>
        </w:rPr>
        <w:t xml:space="preserve"> </w:t>
      </w:r>
      <w:r>
        <w:t>vara müümisel või võõrandamisel kehtestada Mehhiko investoritele või nende investeeringutele piirangud või keelu sellise omakapitali või vara omamisele ning sellise omakapitali ja vara omanike suutlikkusele kontrollida ükskõik millist selle tulemusel asutatavat ettevõtet.</w:t>
      </w:r>
    </w:p>
    <w:p w14:paraId="3A9712D8" w14:textId="77777777" w:rsidR="002467D6" w:rsidRDefault="00505376">
      <w:pPr>
        <w:pStyle w:val="Kehatekst"/>
        <w:spacing w:line="360" w:lineRule="auto"/>
        <w:ind w:left="1274" w:right="691"/>
      </w:pPr>
      <w:r>
        <w:t>Liikmesriik</w:t>
      </w:r>
      <w:r>
        <w:rPr>
          <w:spacing w:val="-4"/>
        </w:rPr>
        <w:t xml:space="preserve"> </w:t>
      </w:r>
      <w:r>
        <w:t>võib</w:t>
      </w:r>
      <w:r>
        <w:rPr>
          <w:spacing w:val="-4"/>
        </w:rPr>
        <w:t xml:space="preserve"> </w:t>
      </w:r>
      <w:r>
        <w:t>sellise</w:t>
      </w:r>
      <w:r>
        <w:rPr>
          <w:spacing w:val="-6"/>
        </w:rPr>
        <w:t xml:space="preserve"> </w:t>
      </w:r>
      <w:r>
        <w:t>müügi</w:t>
      </w:r>
      <w:r>
        <w:rPr>
          <w:spacing w:val="-4"/>
        </w:rPr>
        <w:t xml:space="preserve"> </w:t>
      </w:r>
      <w:r>
        <w:t>või</w:t>
      </w:r>
      <w:r>
        <w:rPr>
          <w:spacing w:val="-4"/>
        </w:rPr>
        <w:t xml:space="preserve"> </w:t>
      </w:r>
      <w:r>
        <w:t>muu</w:t>
      </w:r>
      <w:r>
        <w:rPr>
          <w:spacing w:val="-4"/>
        </w:rPr>
        <w:t xml:space="preserve"> </w:t>
      </w:r>
      <w:r>
        <w:t>võõrandamisega</w:t>
      </w:r>
      <w:r>
        <w:rPr>
          <w:spacing w:val="-5"/>
        </w:rPr>
        <w:t xml:space="preserve"> </w:t>
      </w:r>
      <w:r>
        <w:t>seoses</w:t>
      </w:r>
      <w:r>
        <w:rPr>
          <w:spacing w:val="-4"/>
        </w:rPr>
        <w:t xml:space="preserve"> </w:t>
      </w:r>
      <w:r>
        <w:t>võtta</w:t>
      </w:r>
      <w:r>
        <w:rPr>
          <w:spacing w:val="-4"/>
        </w:rPr>
        <w:t xml:space="preserve"> </w:t>
      </w:r>
      <w:r>
        <w:t>või</w:t>
      </w:r>
      <w:r>
        <w:rPr>
          <w:spacing w:val="-4"/>
        </w:rPr>
        <w:t xml:space="preserve"> </w:t>
      </w:r>
      <w:r>
        <w:t>säilitada</w:t>
      </w:r>
      <w:r>
        <w:rPr>
          <w:spacing w:val="-5"/>
        </w:rPr>
        <w:t xml:space="preserve"> </w:t>
      </w:r>
      <w:r>
        <w:t>meetmeid, mis on seotud kõrgema juhtkonna või juhatuse liikmete kodakondsusega.</w:t>
      </w:r>
    </w:p>
    <w:p w14:paraId="50BAC78D" w14:textId="77777777" w:rsidR="002467D6" w:rsidRDefault="002467D6">
      <w:pPr>
        <w:pStyle w:val="Kehatekst"/>
        <w:spacing w:before="137"/>
      </w:pPr>
    </w:p>
    <w:p w14:paraId="28865952" w14:textId="77777777" w:rsidR="002467D6" w:rsidRDefault="00505376">
      <w:pPr>
        <w:pStyle w:val="Kehatekst"/>
        <w:ind w:left="1274"/>
      </w:pPr>
      <w:r>
        <w:t>Käesolevas</w:t>
      </w:r>
      <w:r>
        <w:rPr>
          <w:spacing w:val="-3"/>
        </w:rPr>
        <w:t xml:space="preserve"> </w:t>
      </w:r>
      <w:r>
        <w:rPr>
          <w:spacing w:val="-2"/>
        </w:rPr>
        <w:t>reservatsioonis:</w:t>
      </w:r>
    </w:p>
    <w:p w14:paraId="451D643F" w14:textId="77777777" w:rsidR="002467D6" w:rsidRDefault="002467D6">
      <w:pPr>
        <w:pStyle w:val="Kehatekst"/>
      </w:pPr>
    </w:p>
    <w:p w14:paraId="139BAD57" w14:textId="77777777" w:rsidR="002467D6" w:rsidRDefault="002467D6">
      <w:pPr>
        <w:pStyle w:val="Kehatekst"/>
      </w:pPr>
    </w:p>
    <w:p w14:paraId="56559E06" w14:textId="77777777" w:rsidR="002467D6" w:rsidRDefault="00505376">
      <w:pPr>
        <w:pStyle w:val="Loendilik"/>
        <w:numPr>
          <w:ilvl w:val="1"/>
          <w:numId w:val="32"/>
        </w:numPr>
        <w:tabs>
          <w:tab w:val="left" w:pos="1841"/>
        </w:tabs>
        <w:spacing w:line="360" w:lineRule="auto"/>
        <w:ind w:right="731"/>
        <w:rPr>
          <w:sz w:val="24"/>
        </w:rPr>
      </w:pPr>
      <w:r>
        <w:rPr>
          <w:sz w:val="24"/>
        </w:rPr>
        <w:t>käsitatakse pärast käesoleva lepingu jõustumist säilitatud või vastu võetud meedet, millega</w:t>
      </w:r>
      <w:r>
        <w:rPr>
          <w:spacing w:val="-5"/>
          <w:sz w:val="24"/>
        </w:rPr>
        <w:t xml:space="preserve"> </w:t>
      </w:r>
      <w:r>
        <w:rPr>
          <w:sz w:val="24"/>
        </w:rPr>
        <w:t>müügi</w:t>
      </w:r>
      <w:r>
        <w:rPr>
          <w:spacing w:val="-4"/>
          <w:sz w:val="24"/>
        </w:rPr>
        <w:t xml:space="preserve"> </w:t>
      </w:r>
      <w:r>
        <w:rPr>
          <w:sz w:val="24"/>
        </w:rPr>
        <w:t>või</w:t>
      </w:r>
      <w:r>
        <w:rPr>
          <w:spacing w:val="-4"/>
          <w:sz w:val="24"/>
        </w:rPr>
        <w:t xml:space="preserve"> </w:t>
      </w:r>
      <w:r>
        <w:rPr>
          <w:sz w:val="24"/>
        </w:rPr>
        <w:t>muu</w:t>
      </w:r>
      <w:r>
        <w:rPr>
          <w:spacing w:val="-4"/>
          <w:sz w:val="24"/>
        </w:rPr>
        <w:t xml:space="preserve"> </w:t>
      </w:r>
      <w:r>
        <w:rPr>
          <w:sz w:val="24"/>
        </w:rPr>
        <w:t>võõrandamise</w:t>
      </w:r>
      <w:r>
        <w:rPr>
          <w:spacing w:val="-5"/>
          <w:sz w:val="24"/>
        </w:rPr>
        <w:t xml:space="preserve"> </w:t>
      </w:r>
      <w:r>
        <w:rPr>
          <w:sz w:val="24"/>
        </w:rPr>
        <w:t>hetkel</w:t>
      </w:r>
      <w:r>
        <w:rPr>
          <w:spacing w:val="-4"/>
          <w:sz w:val="24"/>
        </w:rPr>
        <w:t xml:space="preserve"> </w:t>
      </w:r>
      <w:r>
        <w:rPr>
          <w:sz w:val="24"/>
        </w:rPr>
        <w:t>keelatakse</w:t>
      </w:r>
      <w:r>
        <w:rPr>
          <w:spacing w:val="-6"/>
          <w:sz w:val="24"/>
        </w:rPr>
        <w:t xml:space="preserve"> </w:t>
      </w:r>
      <w:r>
        <w:rPr>
          <w:sz w:val="24"/>
        </w:rPr>
        <w:t>omakapitali</w:t>
      </w:r>
      <w:r>
        <w:rPr>
          <w:spacing w:val="-4"/>
          <w:sz w:val="24"/>
        </w:rPr>
        <w:t xml:space="preserve"> </w:t>
      </w:r>
      <w:r>
        <w:rPr>
          <w:sz w:val="24"/>
        </w:rPr>
        <w:t>või</w:t>
      </w:r>
      <w:r>
        <w:rPr>
          <w:spacing w:val="-4"/>
          <w:sz w:val="24"/>
        </w:rPr>
        <w:t xml:space="preserve"> </w:t>
      </w:r>
      <w:r>
        <w:rPr>
          <w:sz w:val="24"/>
        </w:rPr>
        <w:t>vara</w:t>
      </w:r>
      <w:r>
        <w:rPr>
          <w:spacing w:val="-5"/>
          <w:sz w:val="24"/>
        </w:rPr>
        <w:t xml:space="preserve"> </w:t>
      </w:r>
      <w:r>
        <w:rPr>
          <w:sz w:val="24"/>
        </w:rPr>
        <w:t>omamine või kehtestatakse sellele piirangud või kodakondsusnõuded, nagu on kirjeldatud käesolevas reservatsioonis, kehtiva meetmena ning</w:t>
      </w:r>
    </w:p>
    <w:p w14:paraId="2D9C2798" w14:textId="77777777" w:rsidR="002467D6" w:rsidRDefault="002467D6">
      <w:pPr>
        <w:pStyle w:val="Kehatekst"/>
        <w:spacing w:before="140"/>
      </w:pPr>
    </w:p>
    <w:p w14:paraId="5AA7BCC5" w14:textId="77777777" w:rsidR="002467D6" w:rsidRDefault="00505376">
      <w:pPr>
        <w:pStyle w:val="Loendilik"/>
        <w:numPr>
          <w:ilvl w:val="1"/>
          <w:numId w:val="32"/>
        </w:numPr>
        <w:tabs>
          <w:tab w:val="left" w:pos="1841"/>
        </w:tabs>
        <w:spacing w:line="360" w:lineRule="auto"/>
        <w:ind w:right="563"/>
        <w:rPr>
          <w:sz w:val="24"/>
        </w:rPr>
      </w:pPr>
      <w:r>
        <w:rPr>
          <w:sz w:val="24"/>
        </w:rPr>
        <w:t>„riigiettevõte“</w:t>
      </w:r>
      <w:r>
        <w:rPr>
          <w:spacing w:val="-5"/>
          <w:sz w:val="24"/>
        </w:rPr>
        <w:t xml:space="preserve"> </w:t>
      </w:r>
      <w:r>
        <w:rPr>
          <w:sz w:val="24"/>
        </w:rPr>
        <w:t>on</w:t>
      </w:r>
      <w:r>
        <w:rPr>
          <w:spacing w:val="-3"/>
          <w:sz w:val="24"/>
        </w:rPr>
        <w:t xml:space="preserve"> </w:t>
      </w:r>
      <w:r>
        <w:rPr>
          <w:sz w:val="24"/>
        </w:rPr>
        <w:t>ettevõte,</w:t>
      </w:r>
      <w:r>
        <w:rPr>
          <w:spacing w:val="-3"/>
          <w:sz w:val="24"/>
        </w:rPr>
        <w:t xml:space="preserve"> </w:t>
      </w:r>
      <w:r>
        <w:rPr>
          <w:sz w:val="24"/>
        </w:rPr>
        <w:t>mida</w:t>
      </w:r>
      <w:r>
        <w:rPr>
          <w:spacing w:val="-4"/>
          <w:sz w:val="24"/>
        </w:rPr>
        <w:t xml:space="preserve"> </w:t>
      </w:r>
      <w:r>
        <w:rPr>
          <w:sz w:val="24"/>
        </w:rPr>
        <w:t>omab</w:t>
      </w:r>
      <w:r>
        <w:rPr>
          <w:spacing w:val="-3"/>
          <w:sz w:val="24"/>
        </w:rPr>
        <w:t xml:space="preserve"> </w:t>
      </w:r>
      <w:r>
        <w:rPr>
          <w:sz w:val="24"/>
        </w:rPr>
        <w:t>või</w:t>
      </w:r>
      <w:r>
        <w:rPr>
          <w:spacing w:val="-3"/>
          <w:sz w:val="24"/>
        </w:rPr>
        <w:t xml:space="preserve"> </w:t>
      </w:r>
      <w:r>
        <w:rPr>
          <w:sz w:val="24"/>
        </w:rPr>
        <w:t>kontrollib</w:t>
      </w:r>
      <w:r>
        <w:rPr>
          <w:spacing w:val="-3"/>
          <w:sz w:val="24"/>
        </w:rPr>
        <w:t xml:space="preserve"> </w:t>
      </w:r>
      <w:r>
        <w:rPr>
          <w:sz w:val="24"/>
        </w:rPr>
        <w:t>oma</w:t>
      </w:r>
      <w:r>
        <w:rPr>
          <w:spacing w:val="-4"/>
          <w:sz w:val="24"/>
        </w:rPr>
        <w:t xml:space="preserve"> </w:t>
      </w:r>
      <w:r>
        <w:rPr>
          <w:sz w:val="24"/>
        </w:rPr>
        <w:t>osaluse</w:t>
      </w:r>
      <w:r>
        <w:rPr>
          <w:spacing w:val="-4"/>
          <w:sz w:val="24"/>
        </w:rPr>
        <w:t xml:space="preserve"> </w:t>
      </w:r>
      <w:r>
        <w:rPr>
          <w:sz w:val="24"/>
        </w:rPr>
        <w:t>kaudu</w:t>
      </w:r>
      <w:r>
        <w:rPr>
          <w:spacing w:val="-3"/>
          <w:sz w:val="24"/>
        </w:rPr>
        <w:t xml:space="preserve"> </w:t>
      </w:r>
      <w:r>
        <w:rPr>
          <w:sz w:val="24"/>
        </w:rPr>
        <w:t>ükskõik</w:t>
      </w:r>
      <w:r>
        <w:rPr>
          <w:spacing w:val="-3"/>
          <w:sz w:val="24"/>
        </w:rPr>
        <w:t xml:space="preserve"> </w:t>
      </w:r>
      <w:r>
        <w:rPr>
          <w:sz w:val="24"/>
        </w:rPr>
        <w:t>milline liikmesriik, sealhulgas ettevõte, mis on asutatud pärast käesoleva lepingu jõustumist üksnes selleks, et müüa või võõrandada olemasolevasse riigiettevõttesse või valitsusasutusse paigutatud omakapitali või sellise ettevõtte või asutuse vara.</w:t>
      </w:r>
    </w:p>
    <w:p w14:paraId="7001C780" w14:textId="77777777" w:rsidR="002467D6" w:rsidRDefault="002467D6">
      <w:pPr>
        <w:pStyle w:val="Loendilik"/>
        <w:spacing w:line="360" w:lineRule="auto"/>
        <w:rPr>
          <w:sz w:val="24"/>
        </w:rPr>
        <w:sectPr w:rsidR="002467D6">
          <w:pgSz w:w="11910" w:h="16850"/>
          <w:pgMar w:top="1340" w:right="566" w:bottom="1380" w:left="425" w:header="0" w:footer="1199" w:gutter="0"/>
          <w:cols w:space="708"/>
        </w:sectPr>
      </w:pPr>
    </w:p>
    <w:p w14:paraId="0F4F75F6" w14:textId="77777777" w:rsidR="002467D6" w:rsidRDefault="00505376">
      <w:pPr>
        <w:pStyle w:val="Kehatekst"/>
        <w:spacing w:before="67"/>
        <w:ind w:left="1274"/>
      </w:pPr>
      <w:r>
        <w:rPr>
          <w:spacing w:val="-2"/>
        </w:rPr>
        <w:t>Meetmed:</w:t>
      </w:r>
    </w:p>
    <w:p w14:paraId="766D069A" w14:textId="77777777" w:rsidR="002467D6" w:rsidRDefault="002467D6">
      <w:pPr>
        <w:pStyle w:val="Kehatekst"/>
      </w:pPr>
    </w:p>
    <w:p w14:paraId="4FA3308A" w14:textId="77777777" w:rsidR="002467D6" w:rsidRDefault="002467D6">
      <w:pPr>
        <w:pStyle w:val="Kehatekst"/>
      </w:pPr>
    </w:p>
    <w:p w14:paraId="4289FBDE" w14:textId="77777777" w:rsidR="002467D6" w:rsidRDefault="00505376">
      <w:pPr>
        <w:pStyle w:val="Kehatekst"/>
        <w:ind w:left="1274"/>
      </w:pPr>
      <w:r>
        <w:t>Vastavalt</w:t>
      </w:r>
      <w:r>
        <w:rPr>
          <w:spacing w:val="-3"/>
        </w:rPr>
        <w:t xml:space="preserve"> </w:t>
      </w:r>
      <w:r>
        <w:t>eespool</w:t>
      </w:r>
      <w:r>
        <w:rPr>
          <w:spacing w:val="-1"/>
        </w:rPr>
        <w:t xml:space="preserve"> </w:t>
      </w:r>
      <w:r>
        <w:t>esitatud</w:t>
      </w:r>
      <w:r>
        <w:rPr>
          <w:spacing w:val="-2"/>
        </w:rPr>
        <w:t xml:space="preserve"> kirjeldusele.</w:t>
      </w:r>
    </w:p>
    <w:p w14:paraId="42905667" w14:textId="77777777" w:rsidR="002467D6" w:rsidRDefault="002467D6">
      <w:pPr>
        <w:pStyle w:val="Kehatekst"/>
      </w:pPr>
    </w:p>
    <w:p w14:paraId="364F96B1" w14:textId="77777777" w:rsidR="002467D6" w:rsidRDefault="002467D6">
      <w:pPr>
        <w:pStyle w:val="Kehatekst"/>
      </w:pPr>
    </w:p>
    <w:p w14:paraId="2654E602" w14:textId="77777777" w:rsidR="002467D6" w:rsidRDefault="00505376">
      <w:pPr>
        <w:pStyle w:val="Kehatekst"/>
        <w:ind w:left="1274"/>
      </w:pPr>
      <w:r>
        <w:t>Investeeringu</w:t>
      </w:r>
      <w:r>
        <w:rPr>
          <w:spacing w:val="-3"/>
        </w:rPr>
        <w:t xml:space="preserve"> </w:t>
      </w:r>
      <w:r>
        <w:t>puhul –</w:t>
      </w:r>
      <w:r>
        <w:rPr>
          <w:spacing w:val="-1"/>
        </w:rPr>
        <w:t xml:space="preserve"> </w:t>
      </w:r>
      <w:r>
        <w:t>võrdne</w:t>
      </w:r>
      <w:r>
        <w:rPr>
          <w:spacing w:val="-3"/>
        </w:rPr>
        <w:t xml:space="preserve"> </w:t>
      </w:r>
      <w:r>
        <w:t>kohtlemine,</w:t>
      </w:r>
      <w:r>
        <w:rPr>
          <w:spacing w:val="-1"/>
        </w:rPr>
        <w:t xml:space="preserve"> </w:t>
      </w:r>
      <w:r>
        <w:t>kõrgem</w:t>
      </w:r>
      <w:r>
        <w:rPr>
          <w:spacing w:val="1"/>
        </w:rPr>
        <w:t xml:space="preserve"> </w:t>
      </w:r>
      <w:r>
        <w:t>juhtkond</w:t>
      </w:r>
      <w:r>
        <w:rPr>
          <w:spacing w:val="-1"/>
        </w:rPr>
        <w:t xml:space="preserve"> </w:t>
      </w:r>
      <w:r>
        <w:t xml:space="preserve">ja </w:t>
      </w:r>
      <w:r>
        <w:rPr>
          <w:spacing w:val="-2"/>
        </w:rPr>
        <w:t>juhatus:</w:t>
      </w:r>
    </w:p>
    <w:p w14:paraId="2208AF2C" w14:textId="77777777" w:rsidR="002467D6" w:rsidRDefault="002467D6">
      <w:pPr>
        <w:pStyle w:val="Kehatekst"/>
      </w:pPr>
    </w:p>
    <w:p w14:paraId="4234F9A9" w14:textId="77777777" w:rsidR="002467D6" w:rsidRDefault="002467D6">
      <w:pPr>
        <w:pStyle w:val="Kehatekst"/>
      </w:pPr>
    </w:p>
    <w:p w14:paraId="055A9799" w14:textId="77777777" w:rsidR="002467D6" w:rsidRDefault="00505376">
      <w:pPr>
        <w:pStyle w:val="Kehatekst"/>
        <w:spacing w:line="360" w:lineRule="auto"/>
        <w:ind w:left="1274" w:right="691"/>
      </w:pPr>
      <w:r>
        <w:t>AT: Filiaali käitamiseks peavad väljastpoolt Euroopa Majanduspiirkonda (EMP) pärit äriühingud määrama ennast esindama vähemalt ühe isiku, kes elab Austrias. Austria kaubandus-</w:t>
      </w:r>
      <w:r>
        <w:rPr>
          <w:spacing w:val="-6"/>
        </w:rPr>
        <w:t xml:space="preserve"> </w:t>
      </w:r>
      <w:r>
        <w:t>ja</w:t>
      </w:r>
      <w:r>
        <w:rPr>
          <w:spacing w:val="-6"/>
        </w:rPr>
        <w:t xml:space="preserve"> </w:t>
      </w:r>
      <w:r>
        <w:t>tööstusseadustiku</w:t>
      </w:r>
      <w:r>
        <w:rPr>
          <w:spacing w:val="-6"/>
        </w:rPr>
        <w:t xml:space="preserve"> </w:t>
      </w:r>
      <w:r>
        <w:t>(Gewerbeordnung)</w:t>
      </w:r>
      <w:r>
        <w:rPr>
          <w:spacing w:val="-6"/>
        </w:rPr>
        <w:t xml:space="preserve"> </w:t>
      </w:r>
      <w:r>
        <w:t>järgimise</w:t>
      </w:r>
      <w:r>
        <w:rPr>
          <w:spacing w:val="-6"/>
        </w:rPr>
        <w:t xml:space="preserve"> </w:t>
      </w:r>
      <w:r>
        <w:t>eest</w:t>
      </w:r>
      <w:r>
        <w:rPr>
          <w:spacing w:val="-6"/>
        </w:rPr>
        <w:t xml:space="preserve"> </w:t>
      </w:r>
      <w:r>
        <w:t>vastutavate</w:t>
      </w:r>
      <w:r>
        <w:rPr>
          <w:spacing w:val="-6"/>
        </w:rPr>
        <w:t xml:space="preserve"> </w:t>
      </w:r>
      <w:r>
        <w:t>juhtivtöötajate (tegevdirektorid) elukoht peab olema Austrias.</w:t>
      </w:r>
    </w:p>
    <w:p w14:paraId="7F767BD4" w14:textId="77777777" w:rsidR="002467D6" w:rsidRDefault="002467D6">
      <w:pPr>
        <w:pStyle w:val="Kehatekst"/>
        <w:spacing w:before="140"/>
      </w:pPr>
    </w:p>
    <w:p w14:paraId="7F797D81" w14:textId="77777777" w:rsidR="002467D6" w:rsidRDefault="00505376">
      <w:pPr>
        <w:pStyle w:val="Kehatekst"/>
        <w:ind w:left="1274"/>
      </w:pPr>
      <w:r>
        <w:rPr>
          <w:spacing w:val="-2"/>
        </w:rPr>
        <w:t>Meetmed:</w:t>
      </w:r>
    </w:p>
    <w:p w14:paraId="72D0CA0D" w14:textId="77777777" w:rsidR="002467D6" w:rsidRDefault="002467D6">
      <w:pPr>
        <w:pStyle w:val="Kehatekst"/>
      </w:pPr>
    </w:p>
    <w:p w14:paraId="4EE44F3B" w14:textId="77777777" w:rsidR="002467D6" w:rsidRDefault="002467D6">
      <w:pPr>
        <w:pStyle w:val="Kehatekst"/>
      </w:pPr>
    </w:p>
    <w:p w14:paraId="27C063AD" w14:textId="77777777" w:rsidR="002467D6" w:rsidRDefault="00505376">
      <w:pPr>
        <w:pStyle w:val="Kehatekst"/>
        <w:spacing w:line="720" w:lineRule="auto"/>
        <w:ind w:left="1274" w:right="4724"/>
      </w:pPr>
      <w:r>
        <w:t>AT: Aktiengesetz, BGBL. Nr. 98/1965, § 254 (2); GmbH-Gesetz,</w:t>
      </w:r>
      <w:r>
        <w:rPr>
          <w:spacing w:val="-5"/>
        </w:rPr>
        <w:t xml:space="preserve"> </w:t>
      </w:r>
      <w:r>
        <w:t>RGBL.</w:t>
      </w:r>
      <w:r>
        <w:rPr>
          <w:spacing w:val="-5"/>
        </w:rPr>
        <w:t xml:space="preserve"> </w:t>
      </w:r>
      <w:r>
        <w:t>Nr.</w:t>
      </w:r>
      <w:r>
        <w:rPr>
          <w:spacing w:val="-5"/>
        </w:rPr>
        <w:t xml:space="preserve"> </w:t>
      </w:r>
      <w:r>
        <w:t>58/1906,</w:t>
      </w:r>
      <w:r>
        <w:rPr>
          <w:spacing w:val="-5"/>
        </w:rPr>
        <w:t xml:space="preserve"> </w:t>
      </w:r>
      <w:r>
        <w:t>§</w:t>
      </w:r>
      <w:r>
        <w:rPr>
          <w:spacing w:val="-5"/>
        </w:rPr>
        <w:t xml:space="preserve"> </w:t>
      </w:r>
      <w:r>
        <w:t>107</w:t>
      </w:r>
      <w:r>
        <w:rPr>
          <w:spacing w:val="-5"/>
        </w:rPr>
        <w:t xml:space="preserve"> </w:t>
      </w:r>
      <w:r>
        <w:t>(2)</w:t>
      </w:r>
      <w:r>
        <w:rPr>
          <w:spacing w:val="-5"/>
        </w:rPr>
        <w:t xml:space="preserve"> </w:t>
      </w:r>
      <w:r>
        <w:t>ning Gewerbeordnung,</w:t>
      </w:r>
      <w:r>
        <w:rPr>
          <w:spacing w:val="-1"/>
        </w:rPr>
        <w:t xml:space="preserve"> </w:t>
      </w:r>
      <w:r>
        <w:t>BGBL.</w:t>
      </w:r>
      <w:r>
        <w:rPr>
          <w:spacing w:val="-1"/>
        </w:rPr>
        <w:t xml:space="preserve"> </w:t>
      </w:r>
      <w:r>
        <w:t>Nr.</w:t>
      </w:r>
      <w:r>
        <w:rPr>
          <w:spacing w:val="-1"/>
        </w:rPr>
        <w:t xml:space="preserve"> </w:t>
      </w:r>
      <w:r>
        <w:t>194/1994,</w:t>
      </w:r>
      <w:r>
        <w:rPr>
          <w:spacing w:val="-1"/>
        </w:rPr>
        <w:t xml:space="preserve"> </w:t>
      </w:r>
      <w:r>
        <w:t>§</w:t>
      </w:r>
      <w:r>
        <w:rPr>
          <w:spacing w:val="-1"/>
        </w:rPr>
        <w:t xml:space="preserve"> </w:t>
      </w:r>
      <w:r>
        <w:t xml:space="preserve">39 </w:t>
      </w:r>
      <w:r>
        <w:rPr>
          <w:spacing w:val="-4"/>
        </w:rPr>
        <w:t>(2a).</w:t>
      </w:r>
    </w:p>
    <w:p w14:paraId="1ABCA424" w14:textId="77777777" w:rsidR="002467D6" w:rsidRDefault="00505376">
      <w:pPr>
        <w:pStyle w:val="Kehatekst"/>
        <w:spacing w:before="1" w:line="360" w:lineRule="auto"/>
        <w:ind w:left="1274" w:right="583"/>
      </w:pPr>
      <w:r>
        <w:t>EE: Välisriigi äriühing peab määrama filiaalile juhataja või juhatajad. Filiaali juhataja peab olema</w:t>
      </w:r>
      <w:r>
        <w:rPr>
          <w:spacing w:val="-5"/>
        </w:rPr>
        <w:t xml:space="preserve"> </w:t>
      </w:r>
      <w:r>
        <w:t>teovõimeline</w:t>
      </w:r>
      <w:r>
        <w:rPr>
          <w:spacing w:val="-4"/>
        </w:rPr>
        <w:t xml:space="preserve"> </w:t>
      </w:r>
      <w:r>
        <w:t>füüsiline</w:t>
      </w:r>
      <w:r>
        <w:rPr>
          <w:spacing w:val="-5"/>
        </w:rPr>
        <w:t xml:space="preserve"> </w:t>
      </w:r>
      <w:r>
        <w:t>isik.</w:t>
      </w:r>
      <w:r>
        <w:rPr>
          <w:spacing w:val="-4"/>
        </w:rPr>
        <w:t xml:space="preserve"> </w:t>
      </w:r>
      <w:r>
        <w:t>Filiaali</w:t>
      </w:r>
      <w:r>
        <w:rPr>
          <w:spacing w:val="-1"/>
        </w:rPr>
        <w:t xml:space="preserve"> </w:t>
      </w:r>
      <w:r>
        <w:t>juhatajatest</w:t>
      </w:r>
      <w:r>
        <w:rPr>
          <w:spacing w:val="-4"/>
        </w:rPr>
        <w:t xml:space="preserve"> </w:t>
      </w:r>
      <w:r>
        <w:t>vähemalt</w:t>
      </w:r>
      <w:r>
        <w:rPr>
          <w:spacing w:val="-4"/>
        </w:rPr>
        <w:t xml:space="preserve"> </w:t>
      </w:r>
      <w:r>
        <w:t>ühe</w:t>
      </w:r>
      <w:r>
        <w:rPr>
          <w:spacing w:val="-4"/>
        </w:rPr>
        <w:t xml:space="preserve"> </w:t>
      </w:r>
      <w:r>
        <w:t>elukoht</w:t>
      </w:r>
      <w:r>
        <w:rPr>
          <w:spacing w:val="-2"/>
        </w:rPr>
        <w:t xml:space="preserve"> </w:t>
      </w:r>
      <w:r>
        <w:t>peab</w:t>
      </w:r>
      <w:r>
        <w:rPr>
          <w:spacing w:val="-4"/>
        </w:rPr>
        <w:t xml:space="preserve"> </w:t>
      </w:r>
      <w:r>
        <w:t>olema</w:t>
      </w:r>
      <w:r>
        <w:rPr>
          <w:spacing w:val="-5"/>
        </w:rPr>
        <w:t xml:space="preserve"> </w:t>
      </w:r>
      <w:r>
        <w:t>EMP riigis või Šveitsi Konföderatsioonis.</w:t>
      </w:r>
    </w:p>
    <w:p w14:paraId="51F1A6B5"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E955F58" w14:textId="77777777" w:rsidR="002467D6" w:rsidRDefault="00505376">
      <w:pPr>
        <w:pStyle w:val="Kehatekst"/>
        <w:spacing w:before="67"/>
        <w:ind w:left="1274"/>
      </w:pPr>
      <w:r>
        <w:rPr>
          <w:spacing w:val="-2"/>
        </w:rPr>
        <w:t>Meetmed:</w:t>
      </w:r>
    </w:p>
    <w:p w14:paraId="03779AE6" w14:textId="77777777" w:rsidR="002467D6" w:rsidRDefault="002467D6">
      <w:pPr>
        <w:pStyle w:val="Kehatekst"/>
      </w:pPr>
    </w:p>
    <w:p w14:paraId="1E7E1A8F" w14:textId="77777777" w:rsidR="002467D6" w:rsidRDefault="002467D6">
      <w:pPr>
        <w:pStyle w:val="Kehatekst"/>
      </w:pPr>
    </w:p>
    <w:p w14:paraId="66CDB1D8" w14:textId="77777777" w:rsidR="002467D6" w:rsidRDefault="00505376">
      <w:pPr>
        <w:pStyle w:val="Kehatekst"/>
        <w:ind w:left="1274"/>
      </w:pPr>
      <w:r>
        <w:t>EE:</w:t>
      </w:r>
      <w:r>
        <w:rPr>
          <w:spacing w:val="-3"/>
        </w:rPr>
        <w:t xml:space="preserve"> </w:t>
      </w:r>
      <w:r>
        <w:t>äriseadustik,</w:t>
      </w:r>
      <w:r>
        <w:rPr>
          <w:spacing w:val="-1"/>
        </w:rPr>
        <w:t xml:space="preserve"> </w:t>
      </w:r>
      <w:r>
        <w:t>§</w:t>
      </w:r>
      <w:r>
        <w:rPr>
          <w:spacing w:val="-1"/>
        </w:rPr>
        <w:t xml:space="preserve"> </w:t>
      </w:r>
      <w:r>
        <w:rPr>
          <w:spacing w:val="-4"/>
        </w:rPr>
        <w:t>385.</w:t>
      </w:r>
    </w:p>
    <w:p w14:paraId="7C2C99C3" w14:textId="77777777" w:rsidR="002467D6" w:rsidRDefault="002467D6">
      <w:pPr>
        <w:pStyle w:val="Kehatekst"/>
      </w:pPr>
    </w:p>
    <w:p w14:paraId="5613B610" w14:textId="77777777" w:rsidR="002467D6" w:rsidRDefault="002467D6">
      <w:pPr>
        <w:pStyle w:val="Kehatekst"/>
      </w:pPr>
    </w:p>
    <w:p w14:paraId="4D3C7720" w14:textId="77777777" w:rsidR="002467D6" w:rsidRDefault="00505376">
      <w:pPr>
        <w:pStyle w:val="Kehatekst"/>
        <w:spacing w:line="360" w:lineRule="auto"/>
        <w:ind w:left="1274" w:right="720"/>
      </w:pPr>
      <w:r>
        <w:t>FI:</w:t>
      </w:r>
      <w:r>
        <w:rPr>
          <w:spacing w:val="-3"/>
        </w:rPr>
        <w:t xml:space="preserve"> </w:t>
      </w:r>
      <w:r>
        <w:t>Vähemalt</w:t>
      </w:r>
      <w:r>
        <w:rPr>
          <w:spacing w:val="-3"/>
        </w:rPr>
        <w:t xml:space="preserve"> </w:t>
      </w:r>
      <w:r>
        <w:t>üks</w:t>
      </w:r>
      <w:r>
        <w:rPr>
          <w:spacing w:val="-3"/>
        </w:rPr>
        <w:t xml:space="preserve"> </w:t>
      </w:r>
      <w:r>
        <w:t>täis-</w:t>
      </w:r>
      <w:r>
        <w:rPr>
          <w:spacing w:val="-4"/>
        </w:rPr>
        <w:t xml:space="preserve"> </w:t>
      </w:r>
      <w:r>
        <w:t>või</w:t>
      </w:r>
      <w:r>
        <w:rPr>
          <w:spacing w:val="-3"/>
        </w:rPr>
        <w:t xml:space="preserve"> </w:t>
      </w:r>
      <w:r>
        <w:t>usaldusühingu</w:t>
      </w:r>
      <w:r>
        <w:rPr>
          <w:spacing w:val="-3"/>
        </w:rPr>
        <w:t xml:space="preserve"> </w:t>
      </w:r>
      <w:r>
        <w:t>partneritest</w:t>
      </w:r>
      <w:r>
        <w:rPr>
          <w:spacing w:val="-3"/>
        </w:rPr>
        <w:t xml:space="preserve"> </w:t>
      </w:r>
      <w:r>
        <w:t>peab</w:t>
      </w:r>
      <w:r>
        <w:rPr>
          <w:spacing w:val="-3"/>
        </w:rPr>
        <w:t xml:space="preserve"> </w:t>
      </w:r>
      <w:r>
        <w:t>omama</w:t>
      </w:r>
      <w:r>
        <w:rPr>
          <w:spacing w:val="-2"/>
        </w:rPr>
        <w:t xml:space="preserve"> </w:t>
      </w:r>
      <w:r>
        <w:t>elukohta</w:t>
      </w:r>
      <w:r>
        <w:rPr>
          <w:spacing w:val="-2"/>
        </w:rPr>
        <w:t xml:space="preserve"> </w:t>
      </w:r>
      <w:r>
        <w:t>EMP</w:t>
      </w:r>
      <w:r>
        <w:rPr>
          <w:spacing w:val="-3"/>
        </w:rPr>
        <w:t xml:space="preserve"> </w:t>
      </w:r>
      <w:r>
        <w:t>riigis</w:t>
      </w:r>
      <w:r>
        <w:rPr>
          <w:spacing w:val="-3"/>
        </w:rPr>
        <w:t xml:space="preserve"> </w:t>
      </w:r>
      <w:r>
        <w:t>või – kui partner on juriidiline isik – asuma EMP riigis (filiaalid ei ole lubatud).</w:t>
      </w:r>
    </w:p>
    <w:p w14:paraId="23B2F55F" w14:textId="77777777" w:rsidR="002467D6" w:rsidRDefault="00505376">
      <w:pPr>
        <w:pStyle w:val="Kehatekst"/>
        <w:ind w:left="1274"/>
      </w:pPr>
      <w:r>
        <w:t>Registreerimisasutus</w:t>
      </w:r>
      <w:r>
        <w:rPr>
          <w:spacing w:val="-3"/>
        </w:rPr>
        <w:t xml:space="preserve"> </w:t>
      </w:r>
      <w:r>
        <w:t>võib</w:t>
      </w:r>
      <w:r>
        <w:rPr>
          <w:spacing w:val="-2"/>
        </w:rPr>
        <w:t xml:space="preserve"> </w:t>
      </w:r>
      <w:r>
        <w:t>teha</w:t>
      </w:r>
      <w:r>
        <w:rPr>
          <w:spacing w:val="-2"/>
        </w:rPr>
        <w:t xml:space="preserve"> erandeid.</w:t>
      </w:r>
    </w:p>
    <w:p w14:paraId="237C02D3" w14:textId="77777777" w:rsidR="002467D6" w:rsidRDefault="002467D6">
      <w:pPr>
        <w:pStyle w:val="Kehatekst"/>
      </w:pPr>
    </w:p>
    <w:p w14:paraId="67850CCD" w14:textId="77777777" w:rsidR="002467D6" w:rsidRDefault="002467D6">
      <w:pPr>
        <w:pStyle w:val="Kehatekst"/>
        <w:spacing w:before="1"/>
      </w:pPr>
    </w:p>
    <w:p w14:paraId="7648FE7E" w14:textId="77777777" w:rsidR="002467D6" w:rsidRDefault="00505376">
      <w:pPr>
        <w:pStyle w:val="Kehatekst"/>
        <w:ind w:left="1274"/>
      </w:pPr>
      <w:r>
        <w:t>Eraettevõtjana</w:t>
      </w:r>
      <w:r>
        <w:rPr>
          <w:spacing w:val="-3"/>
        </w:rPr>
        <w:t xml:space="preserve"> </w:t>
      </w:r>
      <w:r>
        <w:t>tegutsemiseks</w:t>
      </w:r>
      <w:r>
        <w:rPr>
          <w:spacing w:val="-1"/>
        </w:rPr>
        <w:t xml:space="preserve"> </w:t>
      </w:r>
      <w:r>
        <w:t>on</w:t>
      </w:r>
      <w:r>
        <w:rPr>
          <w:spacing w:val="-1"/>
        </w:rPr>
        <w:t xml:space="preserve"> </w:t>
      </w:r>
      <w:r>
        <w:t>nõutav</w:t>
      </w:r>
      <w:r>
        <w:rPr>
          <w:spacing w:val="-1"/>
        </w:rPr>
        <w:t xml:space="preserve"> </w:t>
      </w:r>
      <w:r>
        <w:t>elukoht</w:t>
      </w:r>
      <w:r>
        <w:rPr>
          <w:spacing w:val="-1"/>
        </w:rPr>
        <w:t xml:space="preserve"> </w:t>
      </w:r>
      <w:r>
        <w:t>EMP</w:t>
      </w:r>
      <w:r>
        <w:rPr>
          <w:spacing w:val="-1"/>
        </w:rPr>
        <w:t xml:space="preserve"> </w:t>
      </w:r>
      <w:r>
        <w:rPr>
          <w:spacing w:val="-2"/>
        </w:rPr>
        <w:t>riigis.</w:t>
      </w:r>
    </w:p>
    <w:p w14:paraId="695828CC" w14:textId="77777777" w:rsidR="002467D6" w:rsidRDefault="002467D6">
      <w:pPr>
        <w:pStyle w:val="Kehatekst"/>
      </w:pPr>
    </w:p>
    <w:p w14:paraId="76221237" w14:textId="77777777" w:rsidR="002467D6" w:rsidRDefault="002467D6">
      <w:pPr>
        <w:pStyle w:val="Kehatekst"/>
      </w:pPr>
    </w:p>
    <w:p w14:paraId="1421CEB4" w14:textId="77777777" w:rsidR="002467D6" w:rsidRDefault="00505376">
      <w:pPr>
        <w:pStyle w:val="Kehatekst"/>
        <w:spacing w:line="360" w:lineRule="auto"/>
        <w:ind w:left="1274" w:right="691"/>
      </w:pPr>
      <w:r>
        <w:t>Kui</w:t>
      </w:r>
      <w:r>
        <w:rPr>
          <w:spacing w:val="-4"/>
        </w:rPr>
        <w:t xml:space="preserve"> </w:t>
      </w:r>
      <w:r>
        <w:t>organisatsioon,</w:t>
      </w:r>
      <w:r>
        <w:rPr>
          <w:spacing w:val="-4"/>
        </w:rPr>
        <w:t xml:space="preserve"> </w:t>
      </w:r>
      <w:r>
        <w:t>mis</w:t>
      </w:r>
      <w:r>
        <w:rPr>
          <w:spacing w:val="-4"/>
        </w:rPr>
        <w:t xml:space="preserve"> </w:t>
      </w:r>
      <w:r>
        <w:t>on</w:t>
      </w:r>
      <w:r>
        <w:rPr>
          <w:spacing w:val="-4"/>
        </w:rPr>
        <w:t xml:space="preserve"> </w:t>
      </w:r>
      <w:r>
        <w:t>pärit</w:t>
      </w:r>
      <w:r>
        <w:rPr>
          <w:spacing w:val="-4"/>
        </w:rPr>
        <w:t xml:space="preserve"> </w:t>
      </w:r>
      <w:r>
        <w:t>mõnest</w:t>
      </w:r>
      <w:r>
        <w:rPr>
          <w:spacing w:val="-4"/>
        </w:rPr>
        <w:t xml:space="preserve"> </w:t>
      </w:r>
      <w:r>
        <w:t>EMPsse</w:t>
      </w:r>
      <w:r>
        <w:rPr>
          <w:spacing w:val="-4"/>
        </w:rPr>
        <w:t xml:space="preserve"> </w:t>
      </w:r>
      <w:r>
        <w:t>mittekuuluvast</w:t>
      </w:r>
      <w:r>
        <w:rPr>
          <w:spacing w:val="-4"/>
        </w:rPr>
        <w:t xml:space="preserve"> </w:t>
      </w:r>
      <w:r>
        <w:t>riigist,</w:t>
      </w:r>
      <w:r>
        <w:rPr>
          <w:spacing w:val="-4"/>
        </w:rPr>
        <w:t xml:space="preserve"> </w:t>
      </w:r>
      <w:r>
        <w:t>kavatseb</w:t>
      </w:r>
      <w:r>
        <w:rPr>
          <w:spacing w:val="-4"/>
        </w:rPr>
        <w:t xml:space="preserve"> </w:t>
      </w:r>
      <w:r>
        <w:t>tegeleda äritegevuse või kaubandusega Soome filiaali asutamise kaudu, on nõutav kauplemisluba.</w:t>
      </w:r>
    </w:p>
    <w:p w14:paraId="700399A4" w14:textId="77777777" w:rsidR="002467D6" w:rsidRDefault="002467D6">
      <w:pPr>
        <w:pStyle w:val="Kehatekst"/>
        <w:spacing w:before="139"/>
      </w:pPr>
    </w:p>
    <w:p w14:paraId="552A2901" w14:textId="77777777" w:rsidR="002467D6" w:rsidRDefault="00505376">
      <w:pPr>
        <w:pStyle w:val="Kehatekst"/>
        <w:spacing w:line="360" w:lineRule="auto"/>
        <w:ind w:left="1274" w:right="691"/>
      </w:pPr>
      <w:r>
        <w:t>Vähemalt</w:t>
      </w:r>
      <w:r>
        <w:rPr>
          <w:spacing w:val="-4"/>
        </w:rPr>
        <w:t xml:space="preserve"> </w:t>
      </w:r>
      <w:r>
        <w:t>üks</w:t>
      </w:r>
      <w:r>
        <w:rPr>
          <w:spacing w:val="-4"/>
        </w:rPr>
        <w:t xml:space="preserve"> </w:t>
      </w:r>
      <w:r>
        <w:t>juhatuse</w:t>
      </w:r>
      <w:r>
        <w:rPr>
          <w:spacing w:val="-4"/>
        </w:rPr>
        <w:t xml:space="preserve"> </w:t>
      </w:r>
      <w:r>
        <w:t>tava-</w:t>
      </w:r>
      <w:r>
        <w:rPr>
          <w:spacing w:val="-5"/>
        </w:rPr>
        <w:t xml:space="preserve"> </w:t>
      </w:r>
      <w:r>
        <w:t>ja</w:t>
      </w:r>
      <w:r>
        <w:rPr>
          <w:spacing w:val="-4"/>
        </w:rPr>
        <w:t xml:space="preserve"> </w:t>
      </w:r>
      <w:r>
        <w:t>asendusliikmetest</w:t>
      </w:r>
      <w:r>
        <w:rPr>
          <w:spacing w:val="-4"/>
        </w:rPr>
        <w:t xml:space="preserve"> </w:t>
      </w:r>
      <w:r>
        <w:t>ning</w:t>
      </w:r>
      <w:r>
        <w:rPr>
          <w:spacing w:val="-4"/>
        </w:rPr>
        <w:t xml:space="preserve"> </w:t>
      </w:r>
      <w:r>
        <w:t>tegevdirektor</w:t>
      </w:r>
      <w:r>
        <w:rPr>
          <w:spacing w:val="-4"/>
        </w:rPr>
        <w:t xml:space="preserve"> </w:t>
      </w:r>
      <w:r>
        <w:t>peavad</w:t>
      </w:r>
      <w:r>
        <w:rPr>
          <w:spacing w:val="-4"/>
        </w:rPr>
        <w:t xml:space="preserve"> </w:t>
      </w:r>
      <w:r>
        <w:t>elama</w:t>
      </w:r>
      <w:r>
        <w:rPr>
          <w:spacing w:val="-5"/>
        </w:rPr>
        <w:t xml:space="preserve"> </w:t>
      </w:r>
      <w:r>
        <w:t>EMP riigis. Registreerimisasutus võib teha äriühingutele erandeid.</w:t>
      </w:r>
    </w:p>
    <w:p w14:paraId="4D73F217" w14:textId="77777777" w:rsidR="002467D6" w:rsidRDefault="002467D6">
      <w:pPr>
        <w:pStyle w:val="Kehatekst"/>
        <w:spacing w:before="138"/>
      </w:pPr>
    </w:p>
    <w:p w14:paraId="741B3751" w14:textId="77777777" w:rsidR="002467D6" w:rsidRDefault="00505376">
      <w:pPr>
        <w:pStyle w:val="Kehatekst"/>
        <w:ind w:left="1274"/>
      </w:pPr>
      <w:r>
        <w:rPr>
          <w:spacing w:val="-2"/>
        </w:rPr>
        <w:t>Meetmed:</w:t>
      </w:r>
    </w:p>
    <w:p w14:paraId="53260BE5" w14:textId="77777777" w:rsidR="002467D6" w:rsidRDefault="002467D6">
      <w:pPr>
        <w:pStyle w:val="Kehatekst"/>
      </w:pPr>
    </w:p>
    <w:p w14:paraId="75A33890" w14:textId="77777777" w:rsidR="002467D6" w:rsidRDefault="002467D6">
      <w:pPr>
        <w:pStyle w:val="Kehatekst"/>
      </w:pPr>
    </w:p>
    <w:p w14:paraId="11BDED7E" w14:textId="77777777" w:rsidR="002467D6" w:rsidRDefault="00505376">
      <w:pPr>
        <w:pStyle w:val="Kehatekst"/>
        <w:spacing w:line="360" w:lineRule="auto"/>
        <w:ind w:left="1274" w:right="691"/>
      </w:pPr>
      <w:r>
        <w:t>FI:</w:t>
      </w:r>
      <w:r>
        <w:rPr>
          <w:spacing w:val="-5"/>
        </w:rPr>
        <w:t xml:space="preserve"> </w:t>
      </w:r>
      <w:r>
        <w:t>laki</w:t>
      </w:r>
      <w:r>
        <w:rPr>
          <w:spacing w:val="-5"/>
        </w:rPr>
        <w:t xml:space="preserve"> </w:t>
      </w:r>
      <w:r>
        <w:t>elinkeinon</w:t>
      </w:r>
      <w:r>
        <w:rPr>
          <w:spacing w:val="-5"/>
        </w:rPr>
        <w:t xml:space="preserve"> </w:t>
      </w:r>
      <w:r>
        <w:t>harjoittamisen</w:t>
      </w:r>
      <w:r>
        <w:rPr>
          <w:spacing w:val="-5"/>
        </w:rPr>
        <w:t xml:space="preserve"> </w:t>
      </w:r>
      <w:r>
        <w:t>oikeudesta</w:t>
      </w:r>
      <w:r>
        <w:rPr>
          <w:spacing w:val="-5"/>
        </w:rPr>
        <w:t xml:space="preserve"> </w:t>
      </w:r>
      <w:r>
        <w:t>(ettevõtlusega</w:t>
      </w:r>
      <w:r>
        <w:rPr>
          <w:spacing w:val="-6"/>
        </w:rPr>
        <w:t xml:space="preserve"> </w:t>
      </w:r>
      <w:r>
        <w:t>tegelemise</w:t>
      </w:r>
      <w:r>
        <w:rPr>
          <w:spacing w:val="-6"/>
        </w:rPr>
        <w:t xml:space="preserve"> </w:t>
      </w:r>
      <w:r>
        <w:t>õiguse</w:t>
      </w:r>
      <w:r>
        <w:rPr>
          <w:spacing w:val="-6"/>
        </w:rPr>
        <w:t xml:space="preserve"> </w:t>
      </w:r>
      <w:r>
        <w:t>seadus) (122/1919), § 1;</w:t>
      </w:r>
    </w:p>
    <w:p w14:paraId="3E4CB3F2"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FA01518" w14:textId="77777777" w:rsidR="002467D6" w:rsidRDefault="00505376">
      <w:pPr>
        <w:pStyle w:val="Kehatekst"/>
        <w:spacing w:before="67"/>
        <w:ind w:left="1274"/>
      </w:pPr>
      <w:r>
        <w:t>osuuskuntalaki</w:t>
      </w:r>
      <w:r>
        <w:rPr>
          <w:spacing w:val="-2"/>
        </w:rPr>
        <w:t xml:space="preserve"> </w:t>
      </w:r>
      <w:r>
        <w:t>(ühistuseadus)</w:t>
      </w:r>
      <w:r>
        <w:rPr>
          <w:spacing w:val="-2"/>
        </w:rPr>
        <w:t xml:space="preserve"> (1488/2001);</w:t>
      </w:r>
    </w:p>
    <w:p w14:paraId="5B560CD0" w14:textId="77777777" w:rsidR="002467D6" w:rsidRDefault="002467D6">
      <w:pPr>
        <w:pStyle w:val="Kehatekst"/>
      </w:pPr>
    </w:p>
    <w:p w14:paraId="0F367244" w14:textId="77777777" w:rsidR="002467D6" w:rsidRDefault="002467D6">
      <w:pPr>
        <w:pStyle w:val="Kehatekst"/>
      </w:pPr>
    </w:p>
    <w:p w14:paraId="36CA40FE" w14:textId="77777777" w:rsidR="002467D6" w:rsidRDefault="00505376">
      <w:pPr>
        <w:pStyle w:val="Kehatekst"/>
        <w:spacing w:line="720" w:lineRule="auto"/>
        <w:ind w:left="1274" w:right="2807"/>
      </w:pPr>
      <w:r>
        <w:t>osakeyhtiölaki</w:t>
      </w:r>
      <w:r>
        <w:rPr>
          <w:spacing w:val="-7"/>
        </w:rPr>
        <w:t xml:space="preserve"> </w:t>
      </w:r>
      <w:r>
        <w:t>(piiratud</w:t>
      </w:r>
      <w:r>
        <w:rPr>
          <w:spacing w:val="-5"/>
        </w:rPr>
        <w:t xml:space="preserve"> </w:t>
      </w:r>
      <w:r>
        <w:t>vastutusega</w:t>
      </w:r>
      <w:r>
        <w:rPr>
          <w:spacing w:val="-8"/>
        </w:rPr>
        <w:t xml:space="preserve"> </w:t>
      </w:r>
      <w:r>
        <w:t>äriühingu</w:t>
      </w:r>
      <w:r>
        <w:rPr>
          <w:spacing w:val="-7"/>
        </w:rPr>
        <w:t xml:space="preserve"> </w:t>
      </w:r>
      <w:r>
        <w:t>seadus)</w:t>
      </w:r>
      <w:r>
        <w:rPr>
          <w:spacing w:val="-7"/>
        </w:rPr>
        <w:t xml:space="preserve"> </w:t>
      </w:r>
      <w:r>
        <w:t>(624/2006)</w:t>
      </w:r>
      <w:r>
        <w:rPr>
          <w:spacing w:val="-7"/>
        </w:rPr>
        <w:t xml:space="preserve"> </w:t>
      </w:r>
      <w:r>
        <w:t>ning laki luottolaitostoiminnasta (krediidiasutuste seadus) (121/2007).</w:t>
      </w:r>
    </w:p>
    <w:p w14:paraId="082C2326" w14:textId="77777777" w:rsidR="002467D6" w:rsidRDefault="00505376">
      <w:pPr>
        <w:pStyle w:val="Kehatekst"/>
        <w:spacing w:line="360" w:lineRule="auto"/>
        <w:ind w:left="1274" w:right="583"/>
      </w:pPr>
      <w:r>
        <w:t>SE: Välisriigi äriühing, kes ei ole asutanud Rootsis juriidilist isikut või kes tegeleb ettevõtlusega</w:t>
      </w:r>
      <w:r>
        <w:rPr>
          <w:spacing w:val="-2"/>
        </w:rPr>
        <w:t xml:space="preserve"> </w:t>
      </w:r>
      <w:r>
        <w:t>kaubandusagendi</w:t>
      </w:r>
      <w:r>
        <w:rPr>
          <w:spacing w:val="-1"/>
        </w:rPr>
        <w:t xml:space="preserve"> </w:t>
      </w:r>
      <w:r>
        <w:t>vahendusel,</w:t>
      </w:r>
      <w:r>
        <w:rPr>
          <w:spacing w:val="-1"/>
        </w:rPr>
        <w:t xml:space="preserve"> </w:t>
      </w:r>
      <w:r>
        <w:t>teostab</w:t>
      </w:r>
      <w:r>
        <w:rPr>
          <w:spacing w:val="-1"/>
        </w:rPr>
        <w:t xml:space="preserve"> </w:t>
      </w:r>
      <w:r>
        <w:t>kommertstehinguid</w:t>
      </w:r>
      <w:r>
        <w:rPr>
          <w:spacing w:val="-1"/>
        </w:rPr>
        <w:t xml:space="preserve"> </w:t>
      </w:r>
      <w:r>
        <w:t>Rootsis</w:t>
      </w:r>
      <w:r>
        <w:rPr>
          <w:spacing w:val="-1"/>
        </w:rPr>
        <w:t xml:space="preserve"> </w:t>
      </w:r>
      <w:r>
        <w:t>registreeritud filiaali kaudu, millel on sõltumatu juhatus ja eraldi raamatupidamine. Filiaali tegevdirektor ja vajaduse korral asetegevdirektor peavad elama EMP riigis. Väljaspool EMPd elav füüsiline isik,</w:t>
      </w:r>
      <w:r>
        <w:rPr>
          <w:spacing w:val="-4"/>
        </w:rPr>
        <w:t xml:space="preserve"> </w:t>
      </w:r>
      <w:r>
        <w:t>kes</w:t>
      </w:r>
      <w:r>
        <w:rPr>
          <w:spacing w:val="-4"/>
        </w:rPr>
        <w:t xml:space="preserve"> </w:t>
      </w:r>
      <w:r>
        <w:t>teeb</w:t>
      </w:r>
      <w:r>
        <w:rPr>
          <w:spacing w:val="-4"/>
        </w:rPr>
        <w:t xml:space="preserve"> </w:t>
      </w:r>
      <w:r>
        <w:t>Rootsis</w:t>
      </w:r>
      <w:r>
        <w:rPr>
          <w:spacing w:val="-4"/>
        </w:rPr>
        <w:t xml:space="preserve"> </w:t>
      </w:r>
      <w:r>
        <w:t>kommertstehinguid,</w:t>
      </w:r>
      <w:r>
        <w:rPr>
          <w:spacing w:val="-4"/>
        </w:rPr>
        <w:t xml:space="preserve"> </w:t>
      </w:r>
      <w:r>
        <w:t>peab</w:t>
      </w:r>
      <w:r>
        <w:rPr>
          <w:spacing w:val="-4"/>
        </w:rPr>
        <w:t xml:space="preserve"> </w:t>
      </w:r>
      <w:r>
        <w:t>ametisse</w:t>
      </w:r>
      <w:r>
        <w:rPr>
          <w:spacing w:val="-5"/>
        </w:rPr>
        <w:t xml:space="preserve"> </w:t>
      </w:r>
      <w:r>
        <w:t>määrama</w:t>
      </w:r>
      <w:r>
        <w:rPr>
          <w:spacing w:val="-4"/>
        </w:rPr>
        <w:t xml:space="preserve"> </w:t>
      </w:r>
      <w:r>
        <w:t>ja</w:t>
      </w:r>
      <w:r>
        <w:rPr>
          <w:spacing w:val="-5"/>
        </w:rPr>
        <w:t xml:space="preserve"> </w:t>
      </w:r>
      <w:r>
        <w:t>registreerima</w:t>
      </w:r>
      <w:r>
        <w:rPr>
          <w:spacing w:val="-5"/>
        </w:rPr>
        <w:t xml:space="preserve"> </w:t>
      </w:r>
      <w:r>
        <w:t>residendist esindaja, kes vastutab äritegevuse eest Rootsis. Rootsis toimuva äritegevuse kohta peetakse eraldi raamatupidamisarvestust. Pädev asutus võib üksikjuhtumitel teha filiaali- ja elukohanõudest erandeid. Alla aasta kestvate ehitusprojektide puhul, mida teostab väljaspool EMPd asuv äriühing või füüsiline isik, tehakse filiaali asutamise või residendist esindaja määramise nõudest erand.</w:t>
      </w:r>
    </w:p>
    <w:p w14:paraId="204D183D" w14:textId="77777777" w:rsidR="002467D6" w:rsidRDefault="002467D6">
      <w:pPr>
        <w:pStyle w:val="Kehatekst"/>
        <w:spacing w:before="141"/>
      </w:pPr>
    </w:p>
    <w:p w14:paraId="48A78ED0" w14:textId="77777777" w:rsidR="002467D6" w:rsidRDefault="00505376">
      <w:pPr>
        <w:pStyle w:val="Kehatekst"/>
        <w:spacing w:line="360" w:lineRule="auto"/>
        <w:ind w:left="1274" w:right="691"/>
      </w:pPr>
      <w:r>
        <w:t>Rootsi piiratud vastutusega äriühingu võib asutada EMP riigis elav füüsiline isik, Rootsi juriidiline isik või juriidiline isik, mis on asutatud EMP riigi õigusaktide alusel ja mille registrijärgne</w:t>
      </w:r>
      <w:r>
        <w:rPr>
          <w:spacing w:val="-4"/>
        </w:rPr>
        <w:t xml:space="preserve"> </w:t>
      </w:r>
      <w:r>
        <w:t>asukoht,</w:t>
      </w:r>
      <w:r>
        <w:rPr>
          <w:spacing w:val="-4"/>
        </w:rPr>
        <w:t xml:space="preserve"> </w:t>
      </w:r>
      <w:r>
        <w:t>peakontor</w:t>
      </w:r>
      <w:r>
        <w:rPr>
          <w:spacing w:val="-4"/>
        </w:rPr>
        <w:t xml:space="preserve"> </w:t>
      </w:r>
      <w:r>
        <w:t>või</w:t>
      </w:r>
      <w:r>
        <w:rPr>
          <w:spacing w:val="-4"/>
        </w:rPr>
        <w:t xml:space="preserve"> </w:t>
      </w:r>
      <w:r>
        <w:t>peamine</w:t>
      </w:r>
      <w:r>
        <w:rPr>
          <w:spacing w:val="-5"/>
        </w:rPr>
        <w:t xml:space="preserve"> </w:t>
      </w:r>
      <w:r>
        <w:t>tegevuskoht</w:t>
      </w:r>
      <w:r>
        <w:rPr>
          <w:spacing w:val="-4"/>
        </w:rPr>
        <w:t xml:space="preserve"> </w:t>
      </w:r>
      <w:r>
        <w:t>asub</w:t>
      </w:r>
      <w:r>
        <w:rPr>
          <w:spacing w:val="-4"/>
        </w:rPr>
        <w:t xml:space="preserve"> </w:t>
      </w:r>
      <w:r>
        <w:t>EMP</w:t>
      </w:r>
      <w:r>
        <w:rPr>
          <w:spacing w:val="-4"/>
        </w:rPr>
        <w:t xml:space="preserve"> </w:t>
      </w:r>
      <w:r>
        <w:t>riigis.</w:t>
      </w:r>
      <w:r>
        <w:rPr>
          <w:spacing w:val="-6"/>
        </w:rPr>
        <w:t xml:space="preserve"> </w:t>
      </w:r>
      <w:r>
        <w:t>Asutajaks</w:t>
      </w:r>
      <w:r>
        <w:rPr>
          <w:spacing w:val="-4"/>
        </w:rPr>
        <w:t xml:space="preserve"> </w:t>
      </w:r>
      <w:r>
        <w:t>võib olla partnerlus, ent vaid juhul, kui kõik piiramatu isikliku vastutusega omanikud elavad EMPs. Väljaspool EMPd asuvad asutajad võivad taotleda luba pädevalt asutuselt.</w:t>
      </w:r>
    </w:p>
    <w:p w14:paraId="5F1E934F"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3061E0F" w14:textId="77777777" w:rsidR="002467D6" w:rsidRDefault="00505376">
      <w:pPr>
        <w:pStyle w:val="Kehatekst"/>
        <w:spacing w:before="67" w:line="360" w:lineRule="auto"/>
        <w:ind w:left="1274" w:right="568"/>
      </w:pPr>
      <w:r>
        <w:t>Piiratud vastutusega äriühingute ning kooperatiivsete tulundusühingute puhul peab EMPs elama vähemalt 50 % juhatusest, vähemalt 50 % juhatuse asendusliikmetest, tegevdirektor, asetegevdirektor ning vähemalt üks äriühingu nimel allkirjaõigust omav isik, kui sellised isikud on olemas. Pädev asutus võib kõnealuse tingimuse puhul teha erandeid. Kui ükski äriühingu</w:t>
      </w:r>
      <w:r>
        <w:rPr>
          <w:spacing w:val="-3"/>
        </w:rPr>
        <w:t xml:space="preserve"> </w:t>
      </w:r>
      <w:r>
        <w:t>või</w:t>
      </w:r>
      <w:r>
        <w:rPr>
          <w:spacing w:val="-3"/>
        </w:rPr>
        <w:t xml:space="preserve"> </w:t>
      </w:r>
      <w:r>
        <w:t>ühistu</w:t>
      </w:r>
      <w:r>
        <w:rPr>
          <w:spacing w:val="-3"/>
        </w:rPr>
        <w:t xml:space="preserve"> </w:t>
      </w:r>
      <w:r>
        <w:t>esindajatest</w:t>
      </w:r>
      <w:r>
        <w:rPr>
          <w:spacing w:val="-3"/>
        </w:rPr>
        <w:t xml:space="preserve"> </w:t>
      </w:r>
      <w:r>
        <w:t>ei</w:t>
      </w:r>
      <w:r>
        <w:rPr>
          <w:spacing w:val="-3"/>
        </w:rPr>
        <w:t xml:space="preserve"> </w:t>
      </w:r>
      <w:r>
        <w:t>ela</w:t>
      </w:r>
      <w:r>
        <w:rPr>
          <w:spacing w:val="-4"/>
        </w:rPr>
        <w:t xml:space="preserve"> </w:t>
      </w:r>
      <w:r>
        <w:t>Rootsis,</w:t>
      </w:r>
      <w:r>
        <w:rPr>
          <w:spacing w:val="-3"/>
        </w:rPr>
        <w:t xml:space="preserve"> </w:t>
      </w:r>
      <w:r>
        <w:t>peab</w:t>
      </w:r>
      <w:r>
        <w:rPr>
          <w:spacing w:val="-3"/>
        </w:rPr>
        <w:t xml:space="preserve"> </w:t>
      </w:r>
      <w:r>
        <w:t>juhatus</w:t>
      </w:r>
      <w:r>
        <w:rPr>
          <w:spacing w:val="-3"/>
        </w:rPr>
        <w:t xml:space="preserve"> </w:t>
      </w:r>
      <w:r>
        <w:t>määrama</w:t>
      </w:r>
      <w:r>
        <w:rPr>
          <w:spacing w:val="-3"/>
        </w:rPr>
        <w:t xml:space="preserve"> </w:t>
      </w:r>
      <w:r>
        <w:t>ja</w:t>
      </w:r>
      <w:r>
        <w:rPr>
          <w:spacing w:val="-4"/>
        </w:rPr>
        <w:t xml:space="preserve"> </w:t>
      </w:r>
      <w:r>
        <w:t>registreerima</w:t>
      </w:r>
      <w:r>
        <w:rPr>
          <w:spacing w:val="-4"/>
        </w:rPr>
        <w:t xml:space="preserve"> </w:t>
      </w:r>
      <w:r>
        <w:t>Rootsis elava isiku, kellel on volitused tegutseda äriühingu või ühistu nimel.</w:t>
      </w:r>
    </w:p>
    <w:p w14:paraId="0CBBEF8F" w14:textId="77777777" w:rsidR="002467D6" w:rsidRDefault="002467D6">
      <w:pPr>
        <w:pStyle w:val="Kehatekst"/>
        <w:spacing w:before="139"/>
      </w:pPr>
    </w:p>
    <w:p w14:paraId="20E1E6B7" w14:textId="77777777" w:rsidR="002467D6" w:rsidRDefault="00505376">
      <w:pPr>
        <w:pStyle w:val="Kehatekst"/>
        <w:spacing w:before="1" w:line="720" w:lineRule="auto"/>
        <w:ind w:left="1274" w:right="771"/>
      </w:pPr>
      <w:r>
        <w:t>Vastavad</w:t>
      </w:r>
      <w:r>
        <w:rPr>
          <w:spacing w:val="-4"/>
        </w:rPr>
        <w:t xml:space="preserve"> </w:t>
      </w:r>
      <w:r>
        <w:t>tingimused</w:t>
      </w:r>
      <w:r>
        <w:rPr>
          <w:spacing w:val="-4"/>
        </w:rPr>
        <w:t xml:space="preserve"> </w:t>
      </w:r>
      <w:r>
        <w:t>kehtivad</w:t>
      </w:r>
      <w:r>
        <w:rPr>
          <w:spacing w:val="-4"/>
        </w:rPr>
        <w:t xml:space="preserve"> </w:t>
      </w:r>
      <w:r>
        <w:t>kõigi</w:t>
      </w:r>
      <w:r>
        <w:rPr>
          <w:spacing w:val="-4"/>
        </w:rPr>
        <w:t xml:space="preserve"> </w:t>
      </w:r>
      <w:r>
        <w:t>muud</w:t>
      </w:r>
      <w:r>
        <w:rPr>
          <w:spacing w:val="-4"/>
        </w:rPr>
        <w:t xml:space="preserve"> </w:t>
      </w:r>
      <w:r>
        <w:t>liiki</w:t>
      </w:r>
      <w:r>
        <w:rPr>
          <w:spacing w:val="-6"/>
        </w:rPr>
        <w:t xml:space="preserve"> </w:t>
      </w:r>
      <w:r>
        <w:t>juriidiliste</w:t>
      </w:r>
      <w:r>
        <w:rPr>
          <w:spacing w:val="-5"/>
        </w:rPr>
        <w:t xml:space="preserve"> </w:t>
      </w:r>
      <w:r>
        <w:t>isikute</w:t>
      </w:r>
      <w:r>
        <w:rPr>
          <w:spacing w:val="-4"/>
        </w:rPr>
        <w:t xml:space="preserve"> </w:t>
      </w:r>
      <w:r>
        <w:t>asutamise</w:t>
      </w:r>
      <w:r>
        <w:rPr>
          <w:spacing w:val="-5"/>
        </w:rPr>
        <w:t xml:space="preserve"> </w:t>
      </w:r>
      <w:r>
        <w:t xml:space="preserve">suhtes. </w:t>
      </w:r>
      <w:r>
        <w:rPr>
          <w:spacing w:val="-2"/>
        </w:rPr>
        <w:t>Meetmed:</w:t>
      </w:r>
    </w:p>
    <w:p w14:paraId="155CC2F0" w14:textId="77777777" w:rsidR="002467D6" w:rsidRDefault="00505376">
      <w:pPr>
        <w:pStyle w:val="Kehatekst"/>
        <w:spacing w:line="720" w:lineRule="auto"/>
        <w:ind w:left="1274" w:right="1936"/>
      </w:pPr>
      <w:r>
        <w:t>SE:</w:t>
      </w:r>
      <w:r>
        <w:rPr>
          <w:spacing w:val="-5"/>
        </w:rPr>
        <w:t xml:space="preserve"> </w:t>
      </w:r>
      <w:r>
        <w:t>lag</w:t>
      </w:r>
      <w:r>
        <w:rPr>
          <w:spacing w:val="-5"/>
        </w:rPr>
        <w:t xml:space="preserve"> </w:t>
      </w:r>
      <w:r>
        <w:t>om</w:t>
      </w:r>
      <w:r>
        <w:rPr>
          <w:spacing w:val="-5"/>
        </w:rPr>
        <w:t xml:space="preserve"> </w:t>
      </w:r>
      <w:r>
        <w:t>utländska</w:t>
      </w:r>
      <w:r>
        <w:rPr>
          <w:spacing w:val="-7"/>
        </w:rPr>
        <w:t xml:space="preserve"> </w:t>
      </w:r>
      <w:r>
        <w:t>filialer</w:t>
      </w:r>
      <w:r>
        <w:rPr>
          <w:spacing w:val="-7"/>
        </w:rPr>
        <w:t xml:space="preserve"> </w:t>
      </w:r>
      <w:r>
        <w:t>m.m</w:t>
      </w:r>
      <w:r>
        <w:rPr>
          <w:spacing w:val="-5"/>
        </w:rPr>
        <w:t xml:space="preserve"> </w:t>
      </w:r>
      <w:r>
        <w:t>(välisfiliaalide</w:t>
      </w:r>
      <w:r>
        <w:rPr>
          <w:spacing w:val="-6"/>
        </w:rPr>
        <w:t xml:space="preserve"> </w:t>
      </w:r>
      <w:r>
        <w:t>seadus)</w:t>
      </w:r>
      <w:r>
        <w:rPr>
          <w:spacing w:val="-5"/>
        </w:rPr>
        <w:t xml:space="preserve"> </w:t>
      </w:r>
      <w:r>
        <w:t>(1992:160); aktiebolagslag (äriühingute seadus) (2005:551);</w:t>
      </w:r>
    </w:p>
    <w:p w14:paraId="22AF3D77" w14:textId="77777777" w:rsidR="002467D6" w:rsidRDefault="00505376">
      <w:pPr>
        <w:pStyle w:val="Kehatekst"/>
        <w:spacing w:before="1"/>
        <w:ind w:left="1274"/>
      </w:pPr>
      <w:r>
        <w:t>majandusühistute</w:t>
      </w:r>
      <w:r>
        <w:rPr>
          <w:spacing w:val="-2"/>
        </w:rPr>
        <w:t xml:space="preserve"> </w:t>
      </w:r>
      <w:r>
        <w:t>seadus</w:t>
      </w:r>
      <w:r>
        <w:rPr>
          <w:spacing w:val="1"/>
        </w:rPr>
        <w:t xml:space="preserve"> </w:t>
      </w:r>
      <w:r>
        <w:t>(1987:667)</w:t>
      </w:r>
      <w:r>
        <w:rPr>
          <w:spacing w:val="-1"/>
        </w:rPr>
        <w:t xml:space="preserve"> </w:t>
      </w:r>
      <w:r>
        <w:rPr>
          <w:spacing w:val="-4"/>
        </w:rPr>
        <w:t>ning</w:t>
      </w:r>
    </w:p>
    <w:p w14:paraId="37D5D4A0" w14:textId="77777777" w:rsidR="002467D6" w:rsidRDefault="002467D6">
      <w:pPr>
        <w:pStyle w:val="Kehatekst"/>
      </w:pPr>
    </w:p>
    <w:p w14:paraId="214AC229" w14:textId="77777777" w:rsidR="002467D6" w:rsidRDefault="002467D6">
      <w:pPr>
        <w:pStyle w:val="Kehatekst"/>
      </w:pPr>
    </w:p>
    <w:p w14:paraId="4C077609" w14:textId="77777777" w:rsidR="002467D6" w:rsidRDefault="00505376">
      <w:pPr>
        <w:pStyle w:val="Kehatekst"/>
        <w:ind w:left="1274"/>
      </w:pPr>
      <w:r>
        <w:t>Euroopa</w:t>
      </w:r>
      <w:r>
        <w:rPr>
          <w:spacing w:val="-4"/>
        </w:rPr>
        <w:t xml:space="preserve"> </w:t>
      </w:r>
      <w:r>
        <w:t>majandushuviühingute</w:t>
      </w:r>
      <w:r>
        <w:rPr>
          <w:spacing w:val="-2"/>
        </w:rPr>
        <w:t xml:space="preserve"> </w:t>
      </w:r>
      <w:r>
        <w:t xml:space="preserve">seadus </w:t>
      </w:r>
      <w:r>
        <w:rPr>
          <w:spacing w:val="-2"/>
        </w:rPr>
        <w:t>(1994:1927).</w:t>
      </w:r>
    </w:p>
    <w:p w14:paraId="55481AA0" w14:textId="77777777" w:rsidR="002467D6" w:rsidRDefault="002467D6">
      <w:pPr>
        <w:pStyle w:val="Kehatekst"/>
      </w:pPr>
    </w:p>
    <w:p w14:paraId="4A32406B" w14:textId="77777777" w:rsidR="002467D6" w:rsidRDefault="002467D6">
      <w:pPr>
        <w:pStyle w:val="Kehatekst"/>
      </w:pPr>
    </w:p>
    <w:p w14:paraId="04DE2FFA" w14:textId="77777777" w:rsidR="002467D6" w:rsidRDefault="00505376">
      <w:pPr>
        <w:pStyle w:val="Kehatekst"/>
        <w:spacing w:line="360" w:lineRule="auto"/>
        <w:ind w:left="1274"/>
      </w:pPr>
      <w:r>
        <w:t>SK:</w:t>
      </w:r>
      <w:r>
        <w:rPr>
          <w:spacing w:val="-4"/>
        </w:rPr>
        <w:t xml:space="preserve"> </w:t>
      </w:r>
      <w:r>
        <w:t>Välismaine</w:t>
      </w:r>
      <w:r>
        <w:rPr>
          <w:spacing w:val="-5"/>
        </w:rPr>
        <w:t xml:space="preserve"> </w:t>
      </w:r>
      <w:r>
        <w:t>füüsiline</w:t>
      </w:r>
      <w:r>
        <w:rPr>
          <w:spacing w:val="-5"/>
        </w:rPr>
        <w:t xml:space="preserve"> </w:t>
      </w:r>
      <w:r>
        <w:t>isik,</w:t>
      </w:r>
      <w:r>
        <w:rPr>
          <w:spacing w:val="-4"/>
        </w:rPr>
        <w:t xml:space="preserve"> </w:t>
      </w:r>
      <w:r>
        <w:t>kes</w:t>
      </w:r>
      <w:r>
        <w:rPr>
          <w:spacing w:val="-4"/>
        </w:rPr>
        <w:t xml:space="preserve"> </w:t>
      </w:r>
      <w:r>
        <w:t>kantakse</w:t>
      </w:r>
      <w:r>
        <w:rPr>
          <w:spacing w:val="-6"/>
        </w:rPr>
        <w:t xml:space="preserve"> </w:t>
      </w:r>
      <w:r>
        <w:t>äriregistrisse</w:t>
      </w:r>
      <w:r>
        <w:rPr>
          <w:spacing w:val="-5"/>
        </w:rPr>
        <w:t xml:space="preserve"> </w:t>
      </w:r>
      <w:r>
        <w:t>ettevõtja</w:t>
      </w:r>
      <w:r>
        <w:rPr>
          <w:spacing w:val="-5"/>
        </w:rPr>
        <w:t xml:space="preserve"> </w:t>
      </w:r>
      <w:r>
        <w:t>esindajana,</w:t>
      </w:r>
      <w:r>
        <w:rPr>
          <w:spacing w:val="-4"/>
        </w:rPr>
        <w:t xml:space="preserve"> </w:t>
      </w:r>
      <w:r>
        <w:t>peab</w:t>
      </w:r>
      <w:r>
        <w:rPr>
          <w:spacing w:val="-2"/>
        </w:rPr>
        <w:t xml:space="preserve"> </w:t>
      </w:r>
      <w:r>
        <w:t>esitama Slovakkia elamisloa.</w:t>
      </w:r>
    </w:p>
    <w:p w14:paraId="5AE33AE6"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A57626B" w14:textId="77777777" w:rsidR="002467D6" w:rsidRDefault="00505376">
      <w:pPr>
        <w:pStyle w:val="Kehatekst"/>
        <w:spacing w:before="67"/>
        <w:ind w:left="1274"/>
      </w:pPr>
      <w:r>
        <w:rPr>
          <w:spacing w:val="-2"/>
        </w:rPr>
        <w:t>Meetmed:</w:t>
      </w:r>
    </w:p>
    <w:p w14:paraId="65678D0B" w14:textId="77777777" w:rsidR="002467D6" w:rsidRDefault="002467D6">
      <w:pPr>
        <w:pStyle w:val="Kehatekst"/>
      </w:pPr>
    </w:p>
    <w:p w14:paraId="509AC798" w14:textId="77777777" w:rsidR="002467D6" w:rsidRDefault="002467D6">
      <w:pPr>
        <w:pStyle w:val="Kehatekst"/>
      </w:pPr>
    </w:p>
    <w:p w14:paraId="5CE801EF" w14:textId="77777777" w:rsidR="002467D6" w:rsidRDefault="00505376">
      <w:pPr>
        <w:pStyle w:val="Kehatekst"/>
        <w:spacing w:line="720" w:lineRule="auto"/>
        <w:ind w:left="1274" w:right="3185"/>
      </w:pPr>
      <w:r>
        <w:t>SK: seadus nr 513/1991 äriseadustiku kohta (artikkel 21) ning seadus</w:t>
      </w:r>
      <w:r>
        <w:rPr>
          <w:spacing w:val="-4"/>
        </w:rPr>
        <w:t xml:space="preserve"> </w:t>
      </w:r>
      <w:r>
        <w:t>nr</w:t>
      </w:r>
      <w:r>
        <w:rPr>
          <w:spacing w:val="-4"/>
        </w:rPr>
        <w:t xml:space="preserve"> </w:t>
      </w:r>
      <w:r>
        <w:t>404/2011</w:t>
      </w:r>
      <w:r>
        <w:rPr>
          <w:spacing w:val="-4"/>
        </w:rPr>
        <w:t xml:space="preserve"> </w:t>
      </w:r>
      <w:r>
        <w:t>välismaalaste</w:t>
      </w:r>
      <w:r>
        <w:rPr>
          <w:spacing w:val="-5"/>
        </w:rPr>
        <w:t xml:space="preserve"> </w:t>
      </w:r>
      <w:r>
        <w:t>elamise</w:t>
      </w:r>
      <w:r>
        <w:rPr>
          <w:spacing w:val="-5"/>
        </w:rPr>
        <w:t xml:space="preserve"> </w:t>
      </w:r>
      <w:r>
        <w:t>kohta</w:t>
      </w:r>
      <w:r>
        <w:rPr>
          <w:spacing w:val="-3"/>
        </w:rPr>
        <w:t xml:space="preserve"> </w:t>
      </w:r>
      <w:r>
        <w:t>(artiklid</w:t>
      </w:r>
      <w:r>
        <w:rPr>
          <w:spacing w:val="-4"/>
        </w:rPr>
        <w:t xml:space="preserve"> </w:t>
      </w:r>
      <w:r>
        <w:t>22</w:t>
      </w:r>
      <w:r>
        <w:rPr>
          <w:spacing w:val="-4"/>
        </w:rPr>
        <w:t xml:space="preserve"> </w:t>
      </w:r>
      <w:r>
        <w:t>ja</w:t>
      </w:r>
      <w:r>
        <w:rPr>
          <w:spacing w:val="-5"/>
        </w:rPr>
        <w:t xml:space="preserve"> </w:t>
      </w:r>
      <w:r>
        <w:t>32). Investeeringu puhul – võrdne kohtlemine</w:t>
      </w:r>
    </w:p>
    <w:p w14:paraId="4B9F275C" w14:textId="77777777" w:rsidR="002467D6" w:rsidRDefault="00505376">
      <w:pPr>
        <w:pStyle w:val="Kehatekst"/>
        <w:spacing w:before="1" w:line="360" w:lineRule="auto"/>
        <w:ind w:left="1274" w:right="691"/>
      </w:pPr>
      <w:r>
        <w:t>BG:</w:t>
      </w:r>
      <w:r>
        <w:rPr>
          <w:spacing w:val="-3"/>
        </w:rPr>
        <w:t xml:space="preserve"> </w:t>
      </w:r>
      <w:r>
        <w:t>Välisriikide</w:t>
      </w:r>
      <w:r>
        <w:rPr>
          <w:spacing w:val="-4"/>
        </w:rPr>
        <w:t xml:space="preserve"> </w:t>
      </w:r>
      <w:r>
        <w:t>juriidilised</w:t>
      </w:r>
      <w:r>
        <w:rPr>
          <w:spacing w:val="-3"/>
        </w:rPr>
        <w:t xml:space="preserve"> </w:t>
      </w:r>
      <w:r>
        <w:t>isikud,</w:t>
      </w:r>
      <w:r>
        <w:rPr>
          <w:spacing w:val="-3"/>
        </w:rPr>
        <w:t xml:space="preserve"> </w:t>
      </w:r>
      <w:r>
        <w:t>kes</w:t>
      </w:r>
      <w:r>
        <w:rPr>
          <w:spacing w:val="-3"/>
        </w:rPr>
        <w:t xml:space="preserve"> </w:t>
      </w:r>
      <w:r>
        <w:t>ei</w:t>
      </w:r>
      <w:r>
        <w:rPr>
          <w:spacing w:val="-3"/>
        </w:rPr>
        <w:t xml:space="preserve"> </w:t>
      </w:r>
      <w:r>
        <w:t>ole</w:t>
      </w:r>
      <w:r>
        <w:rPr>
          <w:spacing w:val="-4"/>
        </w:rPr>
        <w:t xml:space="preserve"> </w:t>
      </w:r>
      <w:r>
        <w:t>asutatud</w:t>
      </w:r>
      <w:r>
        <w:rPr>
          <w:spacing w:val="-3"/>
        </w:rPr>
        <w:t xml:space="preserve"> </w:t>
      </w:r>
      <w:r>
        <w:t>Euroopa</w:t>
      </w:r>
      <w:r>
        <w:rPr>
          <w:spacing w:val="-5"/>
        </w:rPr>
        <w:t xml:space="preserve"> </w:t>
      </w:r>
      <w:r>
        <w:t>Liidu</w:t>
      </w:r>
      <w:r>
        <w:rPr>
          <w:spacing w:val="-3"/>
        </w:rPr>
        <w:t xml:space="preserve"> </w:t>
      </w:r>
      <w:r>
        <w:t>liikmesriigi</w:t>
      </w:r>
      <w:r>
        <w:rPr>
          <w:spacing w:val="-3"/>
        </w:rPr>
        <w:t xml:space="preserve"> </w:t>
      </w:r>
      <w:r>
        <w:t>või</w:t>
      </w:r>
      <w:r>
        <w:rPr>
          <w:spacing w:val="-3"/>
        </w:rPr>
        <w:t xml:space="preserve"> </w:t>
      </w:r>
      <w:r>
        <w:t>EMP liikmesriigi õigusaktide alusel, võivad tegeleda äritegevusega, kui nad on registreeritud äriühinguna Bulgaaria äriregistris. Filiaalide asutamiseks on nõutav luba.</w:t>
      </w:r>
    </w:p>
    <w:p w14:paraId="33B5BFBA" w14:textId="77777777" w:rsidR="002467D6" w:rsidRDefault="002467D6">
      <w:pPr>
        <w:pStyle w:val="Kehatekst"/>
        <w:spacing w:before="138"/>
      </w:pPr>
    </w:p>
    <w:p w14:paraId="5E890B19" w14:textId="77777777" w:rsidR="002467D6" w:rsidRDefault="00505376">
      <w:pPr>
        <w:pStyle w:val="Kehatekst"/>
        <w:spacing w:line="360" w:lineRule="auto"/>
        <w:ind w:left="1274" w:right="643"/>
        <w:jc w:val="both"/>
      </w:pPr>
      <w:r>
        <w:t>Välisriigi</w:t>
      </w:r>
      <w:r>
        <w:rPr>
          <w:spacing w:val="-3"/>
        </w:rPr>
        <w:t xml:space="preserve"> </w:t>
      </w:r>
      <w:r>
        <w:t>ettevõtete</w:t>
      </w:r>
      <w:r>
        <w:rPr>
          <w:spacing w:val="-4"/>
        </w:rPr>
        <w:t xml:space="preserve"> </w:t>
      </w:r>
      <w:r>
        <w:t>esinduskontorid</w:t>
      </w:r>
      <w:r>
        <w:rPr>
          <w:spacing w:val="-3"/>
        </w:rPr>
        <w:t xml:space="preserve"> </w:t>
      </w:r>
      <w:r>
        <w:t>tuleb</w:t>
      </w:r>
      <w:r>
        <w:rPr>
          <w:spacing w:val="-3"/>
        </w:rPr>
        <w:t xml:space="preserve"> </w:t>
      </w:r>
      <w:r>
        <w:t>registreerida</w:t>
      </w:r>
      <w:r>
        <w:rPr>
          <w:spacing w:val="-5"/>
        </w:rPr>
        <w:t xml:space="preserve"> </w:t>
      </w:r>
      <w:r>
        <w:t>Bulgaaria</w:t>
      </w:r>
      <w:r>
        <w:rPr>
          <w:spacing w:val="-5"/>
        </w:rPr>
        <w:t xml:space="preserve"> </w:t>
      </w:r>
      <w:r>
        <w:t>kaubandus-</w:t>
      </w:r>
      <w:r>
        <w:rPr>
          <w:spacing w:val="-4"/>
        </w:rPr>
        <w:t xml:space="preserve"> </w:t>
      </w:r>
      <w:r>
        <w:t>ja</w:t>
      </w:r>
      <w:r>
        <w:rPr>
          <w:spacing w:val="-3"/>
        </w:rPr>
        <w:t xml:space="preserve"> </w:t>
      </w:r>
      <w:r>
        <w:t>tööstuskojas. Sellised</w:t>
      </w:r>
      <w:r>
        <w:rPr>
          <w:spacing w:val="-3"/>
        </w:rPr>
        <w:t xml:space="preserve"> </w:t>
      </w:r>
      <w:r>
        <w:t>kontorid</w:t>
      </w:r>
      <w:r>
        <w:rPr>
          <w:spacing w:val="-3"/>
        </w:rPr>
        <w:t xml:space="preserve"> </w:t>
      </w:r>
      <w:r>
        <w:t>ei</w:t>
      </w:r>
      <w:r>
        <w:rPr>
          <w:spacing w:val="-2"/>
        </w:rPr>
        <w:t xml:space="preserve"> </w:t>
      </w:r>
      <w:r>
        <w:t>tohi</w:t>
      </w:r>
      <w:r>
        <w:rPr>
          <w:spacing w:val="-3"/>
        </w:rPr>
        <w:t xml:space="preserve"> </w:t>
      </w:r>
      <w:r>
        <w:t>tegeleda</w:t>
      </w:r>
      <w:r>
        <w:rPr>
          <w:spacing w:val="-5"/>
        </w:rPr>
        <w:t xml:space="preserve"> </w:t>
      </w:r>
      <w:r>
        <w:t>majandustegevusega</w:t>
      </w:r>
      <w:r>
        <w:rPr>
          <w:spacing w:val="-3"/>
        </w:rPr>
        <w:t xml:space="preserve"> </w:t>
      </w:r>
      <w:r>
        <w:t>–</w:t>
      </w:r>
      <w:r>
        <w:rPr>
          <w:spacing w:val="-3"/>
        </w:rPr>
        <w:t xml:space="preserve"> </w:t>
      </w:r>
      <w:r>
        <w:t>neil</w:t>
      </w:r>
      <w:r>
        <w:rPr>
          <w:spacing w:val="-3"/>
        </w:rPr>
        <w:t xml:space="preserve"> </w:t>
      </w:r>
      <w:r>
        <w:t>on</w:t>
      </w:r>
      <w:r>
        <w:rPr>
          <w:spacing w:val="-3"/>
        </w:rPr>
        <w:t xml:space="preserve"> </w:t>
      </w:r>
      <w:r>
        <w:t>üksnes</w:t>
      </w:r>
      <w:r>
        <w:rPr>
          <w:spacing w:val="-3"/>
        </w:rPr>
        <w:t xml:space="preserve"> </w:t>
      </w:r>
      <w:r>
        <w:t>õigus</w:t>
      </w:r>
      <w:r>
        <w:rPr>
          <w:spacing w:val="-3"/>
        </w:rPr>
        <w:t xml:space="preserve"> </w:t>
      </w:r>
      <w:r>
        <w:t>reklaamida</w:t>
      </w:r>
      <w:r>
        <w:rPr>
          <w:spacing w:val="-4"/>
        </w:rPr>
        <w:t xml:space="preserve"> </w:t>
      </w:r>
      <w:r>
        <w:t>oma omanikku ja tegutseda esindaja või agendina.</w:t>
      </w:r>
    </w:p>
    <w:p w14:paraId="4A7BB7B1" w14:textId="77777777" w:rsidR="002467D6" w:rsidRDefault="002467D6">
      <w:pPr>
        <w:pStyle w:val="Kehatekst"/>
        <w:spacing w:before="139"/>
      </w:pPr>
    </w:p>
    <w:p w14:paraId="0742D393" w14:textId="77777777" w:rsidR="002467D6" w:rsidRDefault="00505376">
      <w:pPr>
        <w:pStyle w:val="Kehatekst"/>
        <w:ind w:left="1274"/>
      </w:pPr>
      <w:r>
        <w:rPr>
          <w:spacing w:val="-2"/>
        </w:rPr>
        <w:t>Meetmed:</w:t>
      </w:r>
    </w:p>
    <w:p w14:paraId="29BB72D0" w14:textId="77777777" w:rsidR="002467D6" w:rsidRDefault="002467D6">
      <w:pPr>
        <w:pStyle w:val="Kehatekst"/>
      </w:pPr>
    </w:p>
    <w:p w14:paraId="1730692F" w14:textId="77777777" w:rsidR="002467D6" w:rsidRDefault="002467D6">
      <w:pPr>
        <w:pStyle w:val="Kehatekst"/>
      </w:pPr>
    </w:p>
    <w:p w14:paraId="373FFED3" w14:textId="77777777" w:rsidR="002467D6" w:rsidRDefault="00505376">
      <w:pPr>
        <w:pStyle w:val="Kehatekst"/>
        <w:spacing w:line="720" w:lineRule="auto"/>
        <w:ind w:left="1274" w:right="5179"/>
      </w:pPr>
      <w:r>
        <w:t>BG: äriseadus, artikkel 17a ning investeerimise</w:t>
      </w:r>
      <w:r>
        <w:rPr>
          <w:spacing w:val="-10"/>
        </w:rPr>
        <w:t xml:space="preserve"> </w:t>
      </w:r>
      <w:r>
        <w:t>elavdamise</w:t>
      </w:r>
      <w:r>
        <w:rPr>
          <w:spacing w:val="-10"/>
        </w:rPr>
        <w:t xml:space="preserve"> </w:t>
      </w:r>
      <w:r>
        <w:t>seadus,</w:t>
      </w:r>
      <w:r>
        <w:rPr>
          <w:spacing w:val="-9"/>
        </w:rPr>
        <w:t xml:space="preserve"> </w:t>
      </w:r>
      <w:r>
        <w:t>artikkel</w:t>
      </w:r>
      <w:r>
        <w:rPr>
          <w:spacing w:val="-9"/>
        </w:rPr>
        <w:t xml:space="preserve"> </w:t>
      </w:r>
      <w:r>
        <w:t>24.</w:t>
      </w:r>
    </w:p>
    <w:p w14:paraId="2D1FBAD2"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354EDFC9" w14:textId="77777777" w:rsidR="002467D6" w:rsidRDefault="00505376">
      <w:pPr>
        <w:pStyle w:val="Kehatekst"/>
        <w:spacing w:before="67" w:line="360" w:lineRule="auto"/>
        <w:ind w:left="1274" w:right="691"/>
      </w:pPr>
      <w:r>
        <w:t>PL:</w:t>
      </w:r>
      <w:r>
        <w:rPr>
          <w:spacing w:val="-4"/>
        </w:rPr>
        <w:t xml:space="preserve"> </w:t>
      </w:r>
      <w:r>
        <w:t>Esinduse</w:t>
      </w:r>
      <w:r>
        <w:rPr>
          <w:spacing w:val="-5"/>
        </w:rPr>
        <w:t xml:space="preserve"> </w:t>
      </w:r>
      <w:r>
        <w:t>majandustegevus</w:t>
      </w:r>
      <w:r>
        <w:rPr>
          <w:spacing w:val="-4"/>
        </w:rPr>
        <w:t xml:space="preserve"> </w:t>
      </w:r>
      <w:r>
        <w:t>võib</w:t>
      </w:r>
      <w:r>
        <w:rPr>
          <w:spacing w:val="-4"/>
        </w:rPr>
        <w:t xml:space="preserve"> </w:t>
      </w:r>
      <w:r>
        <w:t>hõlmata</w:t>
      </w:r>
      <w:r>
        <w:rPr>
          <w:spacing w:val="-4"/>
        </w:rPr>
        <w:t xml:space="preserve"> </w:t>
      </w:r>
      <w:r>
        <w:t>üksnes</w:t>
      </w:r>
      <w:r>
        <w:rPr>
          <w:spacing w:val="-4"/>
        </w:rPr>
        <w:t xml:space="preserve"> </w:t>
      </w:r>
      <w:r>
        <w:t>välisriigi</w:t>
      </w:r>
      <w:r>
        <w:rPr>
          <w:spacing w:val="-4"/>
        </w:rPr>
        <w:t xml:space="preserve"> </w:t>
      </w:r>
      <w:r>
        <w:t>emaettevõtja</w:t>
      </w:r>
      <w:r>
        <w:rPr>
          <w:spacing w:val="-3"/>
        </w:rPr>
        <w:t xml:space="preserve"> </w:t>
      </w:r>
      <w:r>
        <w:t>reklaamimist</w:t>
      </w:r>
      <w:r>
        <w:rPr>
          <w:spacing w:val="-4"/>
        </w:rPr>
        <w:t xml:space="preserve"> </w:t>
      </w:r>
      <w:r>
        <w:t>ja edendamist. Kõikides sektorites võivad väljastpoolt Euroopa</w:t>
      </w:r>
      <w:r>
        <w:rPr>
          <w:spacing w:val="-1"/>
        </w:rPr>
        <w:t xml:space="preserve"> </w:t>
      </w:r>
      <w:r>
        <w:t>Liitu pärit investorid tegeleda majandustegevusega üksnes usaldusühingu, piiratud vastutusega kapitaliühingu, piiratud vastutusega äriühingu ja kapitaliühingu vormis; kohalikud äriühingud võivad kasutada ka mitteäriliste partnerlusettevõtjate vorme (täisühing ja piiramatu vastutusega äriühing).</w:t>
      </w:r>
    </w:p>
    <w:p w14:paraId="2DEBDF2A" w14:textId="77777777" w:rsidR="002467D6" w:rsidRDefault="002467D6">
      <w:pPr>
        <w:pStyle w:val="Kehatekst"/>
        <w:spacing w:before="138"/>
      </w:pPr>
    </w:p>
    <w:p w14:paraId="4CDD0A20" w14:textId="77777777" w:rsidR="002467D6" w:rsidRDefault="00505376">
      <w:pPr>
        <w:pStyle w:val="Kehatekst"/>
        <w:ind w:left="1274"/>
      </w:pPr>
      <w:r>
        <w:rPr>
          <w:spacing w:val="-2"/>
        </w:rPr>
        <w:t>Meetmed:</w:t>
      </w:r>
    </w:p>
    <w:p w14:paraId="56DA4C7C" w14:textId="77777777" w:rsidR="002467D6" w:rsidRDefault="002467D6">
      <w:pPr>
        <w:pStyle w:val="Kehatekst"/>
      </w:pPr>
    </w:p>
    <w:p w14:paraId="0FB5093E" w14:textId="77777777" w:rsidR="002467D6" w:rsidRDefault="002467D6">
      <w:pPr>
        <w:pStyle w:val="Kehatekst"/>
        <w:spacing w:before="1"/>
      </w:pPr>
    </w:p>
    <w:p w14:paraId="2F303AFC" w14:textId="77777777" w:rsidR="002467D6" w:rsidRDefault="00505376">
      <w:pPr>
        <w:pStyle w:val="Kehatekst"/>
        <w:spacing w:line="360" w:lineRule="auto"/>
        <w:ind w:left="1274" w:right="1936"/>
      </w:pPr>
      <w:r>
        <w:t>PL:</w:t>
      </w:r>
      <w:r>
        <w:rPr>
          <w:spacing w:val="-4"/>
        </w:rPr>
        <w:t xml:space="preserve"> </w:t>
      </w:r>
      <w:r>
        <w:t>6.</w:t>
      </w:r>
      <w:r>
        <w:rPr>
          <w:spacing w:val="-4"/>
        </w:rPr>
        <w:t xml:space="preserve"> </w:t>
      </w:r>
      <w:r>
        <w:t>märtsi</w:t>
      </w:r>
      <w:r>
        <w:rPr>
          <w:spacing w:val="-4"/>
        </w:rPr>
        <w:t xml:space="preserve"> </w:t>
      </w:r>
      <w:r>
        <w:t>2018.</w:t>
      </w:r>
      <w:r>
        <w:rPr>
          <w:spacing w:val="-4"/>
        </w:rPr>
        <w:t xml:space="preserve"> </w:t>
      </w:r>
      <w:r>
        <w:t>aasta</w:t>
      </w:r>
      <w:r>
        <w:rPr>
          <w:spacing w:val="-4"/>
        </w:rPr>
        <w:t xml:space="preserve"> </w:t>
      </w:r>
      <w:r>
        <w:t>seadus</w:t>
      </w:r>
      <w:r>
        <w:rPr>
          <w:spacing w:val="-4"/>
        </w:rPr>
        <w:t xml:space="preserve"> </w:t>
      </w:r>
      <w:r>
        <w:t>välisriigi</w:t>
      </w:r>
      <w:r>
        <w:rPr>
          <w:spacing w:val="-4"/>
        </w:rPr>
        <w:t xml:space="preserve"> </w:t>
      </w:r>
      <w:r>
        <w:t>ettevõtjate</w:t>
      </w:r>
      <w:r>
        <w:rPr>
          <w:spacing w:val="-4"/>
        </w:rPr>
        <w:t xml:space="preserve"> </w:t>
      </w:r>
      <w:r>
        <w:t>ja</w:t>
      </w:r>
      <w:r>
        <w:rPr>
          <w:spacing w:val="-5"/>
        </w:rPr>
        <w:t xml:space="preserve"> </w:t>
      </w:r>
      <w:r>
        <w:t>muude</w:t>
      </w:r>
      <w:r>
        <w:rPr>
          <w:spacing w:val="-4"/>
        </w:rPr>
        <w:t xml:space="preserve"> </w:t>
      </w:r>
      <w:r>
        <w:t>välisriigi</w:t>
      </w:r>
      <w:r>
        <w:rPr>
          <w:spacing w:val="-4"/>
        </w:rPr>
        <w:t xml:space="preserve"> </w:t>
      </w:r>
      <w:r>
        <w:t>isikute majandustegevust Poola Vabariigi territooriumil käsitlevate eeskirjade kohta.</w:t>
      </w:r>
    </w:p>
    <w:p w14:paraId="68539682" w14:textId="77777777" w:rsidR="002467D6" w:rsidRDefault="002467D6">
      <w:pPr>
        <w:pStyle w:val="Kehatekst"/>
        <w:spacing w:before="139"/>
      </w:pPr>
    </w:p>
    <w:p w14:paraId="69C1E592" w14:textId="77777777" w:rsidR="002467D6" w:rsidRDefault="00505376">
      <w:pPr>
        <w:pStyle w:val="Kehatekst"/>
        <w:ind w:left="1274"/>
      </w:pPr>
      <w:r>
        <w:t>Investeeringu</w:t>
      </w:r>
      <w:r>
        <w:rPr>
          <w:spacing w:val="-3"/>
        </w:rPr>
        <w:t xml:space="preserve"> </w:t>
      </w:r>
      <w:r>
        <w:t>puhul</w:t>
      </w:r>
      <w:r>
        <w:rPr>
          <w:spacing w:val="-1"/>
        </w:rPr>
        <w:t xml:space="preserve"> </w:t>
      </w:r>
      <w:r>
        <w:t>–</w:t>
      </w:r>
      <w:r>
        <w:rPr>
          <w:spacing w:val="-1"/>
        </w:rPr>
        <w:t xml:space="preserve"> </w:t>
      </w:r>
      <w:r>
        <w:t>võrdne</w:t>
      </w:r>
      <w:r>
        <w:rPr>
          <w:spacing w:val="-2"/>
        </w:rPr>
        <w:t xml:space="preserve"> </w:t>
      </w:r>
      <w:r>
        <w:t>kohtlemine,</w:t>
      </w:r>
      <w:r>
        <w:rPr>
          <w:spacing w:val="-1"/>
        </w:rPr>
        <w:t xml:space="preserve"> </w:t>
      </w:r>
      <w:r>
        <w:rPr>
          <w:spacing w:val="-2"/>
        </w:rPr>
        <w:t>toimivusnõuded:</w:t>
      </w:r>
    </w:p>
    <w:p w14:paraId="4E9104E7" w14:textId="77777777" w:rsidR="002467D6" w:rsidRDefault="002467D6">
      <w:pPr>
        <w:pStyle w:val="Kehatekst"/>
      </w:pPr>
    </w:p>
    <w:p w14:paraId="2C75FD38" w14:textId="77777777" w:rsidR="002467D6" w:rsidRDefault="002467D6">
      <w:pPr>
        <w:pStyle w:val="Kehatekst"/>
      </w:pPr>
    </w:p>
    <w:p w14:paraId="45800504" w14:textId="77777777" w:rsidR="002467D6" w:rsidRDefault="00505376">
      <w:pPr>
        <w:pStyle w:val="Kehatekst"/>
        <w:spacing w:line="360" w:lineRule="auto"/>
        <w:ind w:left="1274" w:right="691"/>
      </w:pPr>
      <w:r>
        <w:t>BG: Asutatud ettevõtted võivad võtta kolmandate riikide kodanikke tööle ainult sellistele ametikohtadele, mille puhul Bulgaaria kodakondsusnõue puudub. Selliste ettevõtete poolt viimase</w:t>
      </w:r>
      <w:r>
        <w:rPr>
          <w:spacing w:val="-5"/>
        </w:rPr>
        <w:t xml:space="preserve"> </w:t>
      </w:r>
      <w:r>
        <w:t>12</w:t>
      </w:r>
      <w:r>
        <w:rPr>
          <w:spacing w:val="-3"/>
        </w:rPr>
        <w:t xml:space="preserve"> </w:t>
      </w:r>
      <w:r>
        <w:t>kuu</w:t>
      </w:r>
      <w:r>
        <w:rPr>
          <w:spacing w:val="-3"/>
        </w:rPr>
        <w:t xml:space="preserve"> </w:t>
      </w:r>
      <w:r>
        <w:t>jooksul</w:t>
      </w:r>
      <w:r>
        <w:rPr>
          <w:spacing w:val="-3"/>
        </w:rPr>
        <w:t xml:space="preserve"> </w:t>
      </w:r>
      <w:r>
        <w:t>töölevõetud</w:t>
      </w:r>
      <w:r>
        <w:rPr>
          <w:spacing w:val="-3"/>
        </w:rPr>
        <w:t xml:space="preserve"> </w:t>
      </w:r>
      <w:r>
        <w:t>kolmandate</w:t>
      </w:r>
      <w:r>
        <w:rPr>
          <w:spacing w:val="-3"/>
        </w:rPr>
        <w:t xml:space="preserve"> </w:t>
      </w:r>
      <w:r>
        <w:t>riikide</w:t>
      </w:r>
      <w:r>
        <w:rPr>
          <w:spacing w:val="-4"/>
        </w:rPr>
        <w:t xml:space="preserve"> </w:t>
      </w:r>
      <w:r>
        <w:t>kodanike</w:t>
      </w:r>
      <w:r>
        <w:rPr>
          <w:spacing w:val="-3"/>
        </w:rPr>
        <w:t xml:space="preserve"> </w:t>
      </w:r>
      <w:r>
        <w:t>koguarv</w:t>
      </w:r>
      <w:r>
        <w:rPr>
          <w:spacing w:val="-2"/>
        </w:rPr>
        <w:t xml:space="preserve"> </w:t>
      </w:r>
      <w:r>
        <w:t>ei</w:t>
      </w:r>
      <w:r>
        <w:rPr>
          <w:spacing w:val="-3"/>
        </w:rPr>
        <w:t xml:space="preserve"> </w:t>
      </w:r>
      <w:r>
        <w:t>tohi</w:t>
      </w:r>
      <w:r>
        <w:rPr>
          <w:spacing w:val="-3"/>
        </w:rPr>
        <w:t xml:space="preserve"> </w:t>
      </w:r>
      <w:r>
        <w:t>ületada</w:t>
      </w:r>
      <w:r>
        <w:rPr>
          <w:spacing w:val="-5"/>
        </w:rPr>
        <w:t xml:space="preserve"> </w:t>
      </w:r>
      <w:r>
        <w:t>20</w:t>
      </w:r>
    </w:p>
    <w:p w14:paraId="5B4D42B8" w14:textId="77777777" w:rsidR="002467D6" w:rsidRDefault="00505376">
      <w:pPr>
        <w:pStyle w:val="Kehatekst"/>
        <w:spacing w:line="360" w:lineRule="auto"/>
        <w:ind w:left="1274" w:right="691"/>
      </w:pPr>
      <w:r>
        <w:t>%(väikeste ja keskmise suurusega ettevõtjate puhul 35 %) töölepingu alusel tööle võetud Bulgaaria, muude liikmesriikide, EMP lepingu osalisriikide ja Šveitsi Konföderatsiooni kodanike keskmisest arvust Samuti peab tööandja enne kolmandate riikide kodanike töölevõtmist</w:t>
      </w:r>
      <w:r>
        <w:rPr>
          <w:spacing w:val="-4"/>
        </w:rPr>
        <w:t xml:space="preserve"> </w:t>
      </w:r>
      <w:r>
        <w:t>tööturutesti</w:t>
      </w:r>
      <w:r>
        <w:rPr>
          <w:spacing w:val="-6"/>
        </w:rPr>
        <w:t xml:space="preserve"> </w:t>
      </w:r>
      <w:r>
        <w:t>abil</w:t>
      </w:r>
      <w:r>
        <w:rPr>
          <w:spacing w:val="-4"/>
        </w:rPr>
        <w:t xml:space="preserve"> </w:t>
      </w:r>
      <w:r>
        <w:t>tõendama,</w:t>
      </w:r>
      <w:r>
        <w:rPr>
          <w:spacing w:val="-4"/>
        </w:rPr>
        <w:t xml:space="preserve"> </w:t>
      </w:r>
      <w:r>
        <w:t>et</w:t>
      </w:r>
      <w:r>
        <w:rPr>
          <w:spacing w:val="-4"/>
        </w:rPr>
        <w:t xml:space="preserve"> </w:t>
      </w:r>
      <w:r>
        <w:t>vastavale</w:t>
      </w:r>
      <w:r>
        <w:rPr>
          <w:spacing w:val="-4"/>
        </w:rPr>
        <w:t xml:space="preserve"> </w:t>
      </w:r>
      <w:r>
        <w:t>ametikohale</w:t>
      </w:r>
      <w:r>
        <w:rPr>
          <w:spacing w:val="-5"/>
        </w:rPr>
        <w:t xml:space="preserve"> </w:t>
      </w:r>
      <w:r>
        <w:t>sobivat</w:t>
      </w:r>
      <w:r>
        <w:rPr>
          <w:spacing w:val="-4"/>
        </w:rPr>
        <w:t xml:space="preserve"> </w:t>
      </w:r>
      <w:r>
        <w:t>Bulgaaria,</w:t>
      </w:r>
      <w:r>
        <w:rPr>
          <w:spacing w:val="-4"/>
        </w:rPr>
        <w:t xml:space="preserve"> </w:t>
      </w:r>
      <w:r>
        <w:t>Euroopa Liidu, EMP või Šveitsi töötajat ei ole. Kolmandate riikide kodanikke ei saa tööle võtta ametikohtadele, kus nõutakse Bulgaaria kodakondsust.</w:t>
      </w:r>
    </w:p>
    <w:p w14:paraId="3E0565A2"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7018DB0E" w14:textId="77777777" w:rsidR="002467D6" w:rsidRDefault="00505376">
      <w:pPr>
        <w:pStyle w:val="Kehatekst"/>
        <w:spacing w:before="67" w:line="360" w:lineRule="auto"/>
        <w:ind w:left="1274" w:right="691"/>
      </w:pPr>
      <w:r>
        <w:t>Kõrgelt</w:t>
      </w:r>
      <w:r>
        <w:rPr>
          <w:spacing w:val="-5"/>
        </w:rPr>
        <w:t xml:space="preserve"> </w:t>
      </w:r>
      <w:r>
        <w:t>kvalifitseeritud,</w:t>
      </w:r>
      <w:r>
        <w:rPr>
          <w:spacing w:val="-3"/>
        </w:rPr>
        <w:t xml:space="preserve"> </w:t>
      </w:r>
      <w:r>
        <w:t>hooaja-</w:t>
      </w:r>
      <w:r>
        <w:rPr>
          <w:spacing w:val="-6"/>
        </w:rPr>
        <w:t xml:space="preserve"> </w:t>
      </w:r>
      <w:r>
        <w:t>ja</w:t>
      </w:r>
      <w:r>
        <w:rPr>
          <w:spacing w:val="-5"/>
        </w:rPr>
        <w:t xml:space="preserve"> </w:t>
      </w:r>
      <w:r>
        <w:t>lähetatud</w:t>
      </w:r>
      <w:r>
        <w:rPr>
          <w:spacing w:val="-5"/>
        </w:rPr>
        <w:t xml:space="preserve"> </w:t>
      </w:r>
      <w:r>
        <w:t>töötajate,</w:t>
      </w:r>
      <w:r>
        <w:rPr>
          <w:spacing w:val="-5"/>
        </w:rPr>
        <w:t xml:space="preserve"> </w:t>
      </w:r>
      <w:r>
        <w:t>ettevõtjasiseselt</w:t>
      </w:r>
      <w:r>
        <w:rPr>
          <w:spacing w:val="-5"/>
        </w:rPr>
        <w:t xml:space="preserve"> </w:t>
      </w:r>
      <w:r>
        <w:t>üleviidud</w:t>
      </w:r>
      <w:r>
        <w:rPr>
          <w:spacing w:val="-5"/>
        </w:rPr>
        <w:t xml:space="preserve"> </w:t>
      </w:r>
      <w:r>
        <w:t>töötajate ning teadlaste ja üliõpilaste puhul ei ole ühe ettevõtte heaks töötavate kolmandate riikide kodanike arv piiratud. Nimetatud juhtudel ei nõuta tööturutesti.</w:t>
      </w:r>
    </w:p>
    <w:p w14:paraId="049894D0" w14:textId="77777777" w:rsidR="002467D6" w:rsidRDefault="00505376">
      <w:pPr>
        <w:pStyle w:val="Kehatekst"/>
        <w:spacing w:before="2"/>
        <w:ind w:left="1274"/>
      </w:pPr>
      <w:r>
        <w:rPr>
          <w:spacing w:val="-2"/>
        </w:rPr>
        <w:t>Meetmed:</w:t>
      </w:r>
    </w:p>
    <w:p w14:paraId="6C919240" w14:textId="77777777" w:rsidR="002467D6" w:rsidRDefault="002467D6">
      <w:pPr>
        <w:pStyle w:val="Kehatekst"/>
        <w:spacing w:before="275"/>
      </w:pPr>
    </w:p>
    <w:p w14:paraId="27A4A547" w14:textId="77777777" w:rsidR="002467D6" w:rsidRDefault="00505376">
      <w:pPr>
        <w:pStyle w:val="Kehatekst"/>
        <w:spacing w:before="1"/>
        <w:ind w:left="1274"/>
      </w:pPr>
      <w:r>
        <w:t>BG:</w:t>
      </w:r>
      <w:r>
        <w:rPr>
          <w:spacing w:val="-1"/>
        </w:rPr>
        <w:t xml:space="preserve"> </w:t>
      </w:r>
      <w:r>
        <w:t>tööjõurände</w:t>
      </w:r>
      <w:r>
        <w:rPr>
          <w:spacing w:val="-1"/>
        </w:rPr>
        <w:t xml:space="preserve"> </w:t>
      </w:r>
      <w:r>
        <w:t>ja</w:t>
      </w:r>
      <w:r>
        <w:rPr>
          <w:spacing w:val="-1"/>
        </w:rPr>
        <w:t xml:space="preserve"> </w:t>
      </w:r>
      <w:r>
        <w:t>tööjõu liikuvuse</w:t>
      </w:r>
      <w:r>
        <w:rPr>
          <w:spacing w:val="-1"/>
        </w:rPr>
        <w:t xml:space="preserve"> </w:t>
      </w:r>
      <w:r>
        <w:rPr>
          <w:spacing w:val="-2"/>
        </w:rPr>
        <w:t>seadus.</w:t>
      </w:r>
    </w:p>
    <w:p w14:paraId="72654A5D" w14:textId="77777777" w:rsidR="002467D6" w:rsidRDefault="002467D6">
      <w:pPr>
        <w:pStyle w:val="Kehatekst"/>
        <w:spacing w:before="275"/>
      </w:pPr>
    </w:p>
    <w:p w14:paraId="32E2CD1E" w14:textId="77777777" w:rsidR="002467D6" w:rsidRDefault="00505376">
      <w:pPr>
        <w:pStyle w:val="Loendilik"/>
        <w:numPr>
          <w:ilvl w:val="0"/>
          <w:numId w:val="31"/>
        </w:numPr>
        <w:tabs>
          <w:tab w:val="left" w:pos="1274"/>
        </w:tabs>
        <w:spacing w:before="1"/>
        <w:ind w:hanging="566"/>
        <w:rPr>
          <w:sz w:val="24"/>
        </w:rPr>
      </w:pPr>
      <w:r>
        <w:rPr>
          <w:sz w:val="24"/>
        </w:rPr>
        <w:t>Kinnisvara</w:t>
      </w:r>
      <w:r>
        <w:rPr>
          <w:spacing w:val="-3"/>
          <w:sz w:val="24"/>
        </w:rPr>
        <w:t xml:space="preserve"> </w:t>
      </w:r>
      <w:r>
        <w:rPr>
          <w:spacing w:val="-2"/>
          <w:sz w:val="24"/>
        </w:rPr>
        <w:t>omandamine</w:t>
      </w:r>
    </w:p>
    <w:p w14:paraId="41E3D123" w14:textId="77777777" w:rsidR="002467D6" w:rsidRDefault="002467D6">
      <w:pPr>
        <w:pStyle w:val="Kehatekst"/>
      </w:pPr>
    </w:p>
    <w:p w14:paraId="5BDB125D" w14:textId="77777777" w:rsidR="002467D6" w:rsidRDefault="002467D6">
      <w:pPr>
        <w:pStyle w:val="Kehatekst"/>
      </w:pPr>
    </w:p>
    <w:p w14:paraId="7E5C7424" w14:textId="77777777" w:rsidR="002467D6" w:rsidRDefault="00505376">
      <w:pPr>
        <w:pStyle w:val="Kehatekst"/>
        <w:ind w:left="1274"/>
      </w:pPr>
      <w:r>
        <w:t>Investeeringu</w:t>
      </w:r>
      <w:r>
        <w:rPr>
          <w:spacing w:val="-1"/>
        </w:rPr>
        <w:t xml:space="preserve"> </w:t>
      </w:r>
      <w:r>
        <w:t>puhul –</w:t>
      </w:r>
      <w:r>
        <w:rPr>
          <w:spacing w:val="-1"/>
        </w:rPr>
        <w:t xml:space="preserve"> </w:t>
      </w:r>
      <w:r>
        <w:t>võrdne</w:t>
      </w:r>
      <w:r>
        <w:rPr>
          <w:spacing w:val="-2"/>
        </w:rPr>
        <w:t xml:space="preserve"> kohtlemine:</w:t>
      </w:r>
    </w:p>
    <w:p w14:paraId="3BE07AAC" w14:textId="77777777" w:rsidR="002467D6" w:rsidRDefault="002467D6">
      <w:pPr>
        <w:pStyle w:val="Kehatekst"/>
      </w:pPr>
    </w:p>
    <w:p w14:paraId="2DCEDA0C" w14:textId="77777777" w:rsidR="002467D6" w:rsidRDefault="002467D6">
      <w:pPr>
        <w:pStyle w:val="Kehatekst"/>
      </w:pPr>
    </w:p>
    <w:p w14:paraId="738FD5B9" w14:textId="77777777" w:rsidR="002467D6" w:rsidRDefault="00505376">
      <w:pPr>
        <w:pStyle w:val="Kehatekst"/>
        <w:spacing w:line="360" w:lineRule="auto"/>
        <w:ind w:left="1274" w:right="583"/>
      </w:pPr>
      <w:r>
        <w:t>AT (kohaldatakse piirkondlikul valitsemistasandil): Väljastpoolt ELi pärit füüsilised isikud ja ettevõtjad</w:t>
      </w:r>
      <w:r>
        <w:rPr>
          <w:spacing w:val="-5"/>
        </w:rPr>
        <w:t xml:space="preserve"> </w:t>
      </w:r>
      <w:r>
        <w:t>peavad</w:t>
      </w:r>
      <w:r>
        <w:rPr>
          <w:spacing w:val="-4"/>
        </w:rPr>
        <w:t xml:space="preserve"> </w:t>
      </w:r>
      <w:r>
        <w:t>kinnisvara</w:t>
      </w:r>
      <w:r>
        <w:rPr>
          <w:spacing w:val="-7"/>
        </w:rPr>
        <w:t xml:space="preserve"> </w:t>
      </w:r>
      <w:r>
        <w:t>omandamiseks,</w:t>
      </w:r>
      <w:r>
        <w:rPr>
          <w:spacing w:val="-5"/>
        </w:rPr>
        <w:t xml:space="preserve"> </w:t>
      </w:r>
      <w:r>
        <w:t>ostmiseks,</w:t>
      </w:r>
      <w:r>
        <w:rPr>
          <w:spacing w:val="-5"/>
        </w:rPr>
        <w:t xml:space="preserve"> </w:t>
      </w:r>
      <w:r>
        <w:t>rentimiseks</w:t>
      </w:r>
      <w:r>
        <w:rPr>
          <w:spacing w:val="-5"/>
        </w:rPr>
        <w:t xml:space="preserve"> </w:t>
      </w:r>
      <w:r>
        <w:t>või</w:t>
      </w:r>
      <w:r>
        <w:rPr>
          <w:spacing w:val="-5"/>
        </w:rPr>
        <w:t xml:space="preserve"> </w:t>
      </w:r>
      <w:r>
        <w:t>kasutusrendiks</w:t>
      </w:r>
      <w:r>
        <w:rPr>
          <w:spacing w:val="-5"/>
        </w:rPr>
        <w:t xml:space="preserve"> </w:t>
      </w:r>
      <w:r>
        <w:t xml:space="preserve">saama loa pädevatelt piirkondlikelt asutustelt (Länder). Luba antakse üksnes juhul, kui kinnisvara omandamine leitakse olevat avalikes huvides (silmas pidades eeskätt majandus-, sotsiaal- ja </w:t>
      </w:r>
      <w:r>
        <w:rPr>
          <w:spacing w:val="-2"/>
        </w:rPr>
        <w:t>kultuurihuve).</w:t>
      </w:r>
    </w:p>
    <w:p w14:paraId="70071277" w14:textId="77777777" w:rsidR="002467D6" w:rsidRDefault="002467D6">
      <w:pPr>
        <w:pStyle w:val="Kehatekst"/>
        <w:spacing w:before="139"/>
      </w:pPr>
    </w:p>
    <w:p w14:paraId="5A5C4D99" w14:textId="77777777" w:rsidR="002467D6" w:rsidRDefault="00505376">
      <w:pPr>
        <w:pStyle w:val="Kehatekst"/>
        <w:ind w:left="1274"/>
      </w:pPr>
      <w:r>
        <w:rPr>
          <w:spacing w:val="-2"/>
        </w:rPr>
        <w:t>Meetmed:</w:t>
      </w:r>
    </w:p>
    <w:p w14:paraId="2219D5DA" w14:textId="77777777" w:rsidR="002467D6" w:rsidRDefault="002467D6">
      <w:pPr>
        <w:pStyle w:val="Kehatekst"/>
      </w:pPr>
    </w:p>
    <w:p w14:paraId="542DDBEB" w14:textId="77777777" w:rsidR="002467D6" w:rsidRDefault="002467D6">
      <w:pPr>
        <w:pStyle w:val="Kehatekst"/>
      </w:pPr>
    </w:p>
    <w:p w14:paraId="7E5AAA66" w14:textId="77777777" w:rsidR="002467D6" w:rsidRDefault="00505376">
      <w:pPr>
        <w:pStyle w:val="Kehatekst"/>
        <w:spacing w:line="720" w:lineRule="auto"/>
        <w:ind w:left="1274" w:right="2807"/>
      </w:pPr>
      <w:r>
        <w:t>AT:</w:t>
      </w:r>
      <w:r>
        <w:rPr>
          <w:spacing w:val="-8"/>
        </w:rPr>
        <w:t xml:space="preserve"> </w:t>
      </w:r>
      <w:r>
        <w:t>Burgenländisches</w:t>
      </w:r>
      <w:r>
        <w:rPr>
          <w:spacing w:val="-8"/>
        </w:rPr>
        <w:t xml:space="preserve"> </w:t>
      </w:r>
      <w:r>
        <w:t>Grundverkehrsgesetz,</w:t>
      </w:r>
      <w:r>
        <w:rPr>
          <w:spacing w:val="-8"/>
        </w:rPr>
        <w:t xml:space="preserve"> </w:t>
      </w:r>
      <w:r>
        <w:t>LGBL.</w:t>
      </w:r>
      <w:r>
        <w:rPr>
          <w:spacing w:val="-8"/>
        </w:rPr>
        <w:t xml:space="preserve"> </w:t>
      </w:r>
      <w:r>
        <w:t>No.</w:t>
      </w:r>
      <w:r>
        <w:rPr>
          <w:spacing w:val="-8"/>
        </w:rPr>
        <w:t xml:space="preserve"> </w:t>
      </w:r>
      <w:r>
        <w:t>25/2007; Kärntner Grundverkehrsgesetz, LGBL. No. 9/2004;</w:t>
      </w:r>
    </w:p>
    <w:p w14:paraId="7747F7B3" w14:textId="77777777" w:rsidR="002467D6" w:rsidRDefault="00505376">
      <w:pPr>
        <w:pStyle w:val="Kehatekst"/>
        <w:spacing w:before="1"/>
        <w:ind w:left="1274"/>
      </w:pPr>
      <w:r>
        <w:t>NÖ</w:t>
      </w:r>
      <w:r>
        <w:rPr>
          <w:spacing w:val="-3"/>
        </w:rPr>
        <w:t xml:space="preserve"> </w:t>
      </w:r>
      <w:r>
        <w:t>Grundverkehrsgesetz,</w:t>
      </w:r>
      <w:r>
        <w:rPr>
          <w:spacing w:val="-2"/>
        </w:rPr>
        <w:t xml:space="preserve"> </w:t>
      </w:r>
      <w:r>
        <w:t>LGBL.</w:t>
      </w:r>
      <w:r>
        <w:rPr>
          <w:spacing w:val="-1"/>
        </w:rPr>
        <w:t xml:space="preserve"> </w:t>
      </w:r>
      <w:r>
        <w:rPr>
          <w:spacing w:val="-2"/>
        </w:rPr>
        <w:t>6800;</w:t>
      </w:r>
    </w:p>
    <w:p w14:paraId="1EF6768E" w14:textId="77777777" w:rsidR="002467D6" w:rsidRDefault="002467D6">
      <w:pPr>
        <w:pStyle w:val="Kehatekst"/>
        <w:sectPr w:rsidR="002467D6">
          <w:pgSz w:w="11910" w:h="16850"/>
          <w:pgMar w:top="1340" w:right="566" w:bottom="1380" w:left="425" w:header="0" w:footer="1199" w:gutter="0"/>
          <w:cols w:space="708"/>
        </w:sectPr>
      </w:pPr>
    </w:p>
    <w:p w14:paraId="702EE80B" w14:textId="77777777" w:rsidR="002467D6" w:rsidRDefault="00505376">
      <w:pPr>
        <w:pStyle w:val="Kehatekst"/>
        <w:spacing w:before="67" w:line="720" w:lineRule="auto"/>
        <w:ind w:left="1274" w:right="4457"/>
      </w:pPr>
      <w:r>
        <w:t>OÖ Grundverkehrsgesetz, LGBL. No. 88/1994; Salzburger</w:t>
      </w:r>
      <w:r>
        <w:rPr>
          <w:spacing w:val="-9"/>
        </w:rPr>
        <w:t xml:space="preserve"> </w:t>
      </w:r>
      <w:r>
        <w:t>Grundverkehrsgesetz,</w:t>
      </w:r>
      <w:r>
        <w:rPr>
          <w:spacing w:val="-9"/>
        </w:rPr>
        <w:t xml:space="preserve"> </w:t>
      </w:r>
      <w:r>
        <w:t>LGBL.</w:t>
      </w:r>
      <w:r>
        <w:rPr>
          <w:spacing w:val="-9"/>
        </w:rPr>
        <w:t xml:space="preserve"> </w:t>
      </w:r>
      <w:r>
        <w:t>No.</w:t>
      </w:r>
      <w:r>
        <w:rPr>
          <w:spacing w:val="-9"/>
        </w:rPr>
        <w:t xml:space="preserve"> </w:t>
      </w:r>
      <w:r>
        <w:t>9/2002;</w:t>
      </w:r>
    </w:p>
    <w:p w14:paraId="5288F29E" w14:textId="77777777" w:rsidR="002467D6" w:rsidRDefault="00505376">
      <w:pPr>
        <w:pStyle w:val="Kehatekst"/>
        <w:spacing w:line="720" w:lineRule="auto"/>
        <w:ind w:left="1274" w:right="3616"/>
      </w:pPr>
      <w:r>
        <w:t>Steiermärkisches</w:t>
      </w:r>
      <w:r>
        <w:rPr>
          <w:spacing w:val="-9"/>
        </w:rPr>
        <w:t xml:space="preserve"> </w:t>
      </w:r>
      <w:r>
        <w:t>Grundverkehrsgesetz,</w:t>
      </w:r>
      <w:r>
        <w:rPr>
          <w:spacing w:val="-9"/>
        </w:rPr>
        <w:t xml:space="preserve"> </w:t>
      </w:r>
      <w:r>
        <w:t>LGBL.</w:t>
      </w:r>
      <w:r>
        <w:rPr>
          <w:spacing w:val="-8"/>
        </w:rPr>
        <w:t xml:space="preserve"> </w:t>
      </w:r>
      <w:r>
        <w:t>No.</w:t>
      </w:r>
      <w:r>
        <w:rPr>
          <w:spacing w:val="-9"/>
        </w:rPr>
        <w:t xml:space="preserve"> </w:t>
      </w:r>
      <w:r>
        <w:t>134/1993; Tiroler Grundverkehrsgesetz, LGBL. No. 61/1996; Voralberger Grundverkehrsgesetz, LGBL. No. 42/2004 ning Wiener Ausländergrundverkehrsgesetz, LGBL. No. 11/1998.</w:t>
      </w:r>
    </w:p>
    <w:p w14:paraId="6AD084B7" w14:textId="77777777" w:rsidR="002467D6" w:rsidRDefault="00505376">
      <w:pPr>
        <w:pStyle w:val="Kehatekst"/>
        <w:spacing w:before="1" w:line="360" w:lineRule="auto"/>
        <w:ind w:left="1274" w:right="583"/>
      </w:pPr>
      <w:r>
        <w:t>CY: Küproslased, Küprose päritolu isikud ja liikmesriikide kodanikud saavad omandada Küprosel vara ilma piiranguteta. Ükski välismaalane ei saa omandada (välja arvatud surma tõttu) kinnisvara ilma ministrite nõukogu loata. Kui välismaalase omandatav kinnisvara on suurem</w:t>
      </w:r>
      <w:r>
        <w:rPr>
          <w:spacing w:val="-2"/>
        </w:rPr>
        <w:t xml:space="preserve"> </w:t>
      </w:r>
      <w:r>
        <w:t>kui</w:t>
      </w:r>
      <w:r>
        <w:rPr>
          <w:spacing w:val="-2"/>
        </w:rPr>
        <w:t xml:space="preserve"> </w:t>
      </w:r>
      <w:r>
        <w:t>krunt,</w:t>
      </w:r>
      <w:r>
        <w:rPr>
          <w:spacing w:val="-2"/>
        </w:rPr>
        <w:t xml:space="preserve"> </w:t>
      </w:r>
      <w:r>
        <w:t>mis</w:t>
      </w:r>
      <w:r>
        <w:rPr>
          <w:spacing w:val="-2"/>
        </w:rPr>
        <w:t xml:space="preserve"> </w:t>
      </w:r>
      <w:r>
        <w:t>on</w:t>
      </w:r>
      <w:r>
        <w:rPr>
          <w:spacing w:val="-2"/>
        </w:rPr>
        <w:t xml:space="preserve"> </w:t>
      </w:r>
      <w:r>
        <w:t>vajalik</w:t>
      </w:r>
      <w:r>
        <w:rPr>
          <w:spacing w:val="-2"/>
        </w:rPr>
        <w:t xml:space="preserve"> </w:t>
      </w:r>
      <w:r>
        <w:t>maja</w:t>
      </w:r>
      <w:r>
        <w:rPr>
          <w:spacing w:val="-2"/>
        </w:rPr>
        <w:t xml:space="preserve"> </w:t>
      </w:r>
      <w:r>
        <w:t>ehitamiseks või</w:t>
      </w:r>
      <w:r>
        <w:rPr>
          <w:spacing w:val="-2"/>
        </w:rPr>
        <w:t xml:space="preserve"> </w:t>
      </w:r>
      <w:r>
        <w:t>ametipinna</w:t>
      </w:r>
      <w:r>
        <w:rPr>
          <w:spacing w:val="-2"/>
        </w:rPr>
        <w:t xml:space="preserve"> </w:t>
      </w:r>
      <w:r>
        <w:t>rajamiseks,</w:t>
      </w:r>
      <w:r>
        <w:rPr>
          <w:spacing w:val="-2"/>
        </w:rPr>
        <w:t xml:space="preserve"> </w:t>
      </w:r>
      <w:r>
        <w:t>või</w:t>
      </w:r>
      <w:r>
        <w:rPr>
          <w:spacing w:val="-2"/>
        </w:rPr>
        <w:t xml:space="preserve"> </w:t>
      </w:r>
      <w:r>
        <w:t>ületab</w:t>
      </w:r>
      <w:r>
        <w:rPr>
          <w:spacing w:val="-2"/>
        </w:rPr>
        <w:t xml:space="preserve"> </w:t>
      </w:r>
      <w:r>
        <w:t>muul moel kaht donumit (2676 ruutmeetrit), kohaldatakse ministrite nõukogu loa väljastamisel tingimusi, piiranguid ja kriteeriume, mis on sätestatud ministrite nõukogu koostatud ja esindajatekoja</w:t>
      </w:r>
      <w:r>
        <w:rPr>
          <w:spacing w:val="-5"/>
        </w:rPr>
        <w:t xml:space="preserve"> </w:t>
      </w:r>
      <w:r>
        <w:t>heakskiidetud</w:t>
      </w:r>
      <w:r>
        <w:rPr>
          <w:spacing w:val="-4"/>
        </w:rPr>
        <w:t xml:space="preserve"> </w:t>
      </w:r>
      <w:r>
        <w:t>määrustes.</w:t>
      </w:r>
      <w:r>
        <w:rPr>
          <w:spacing w:val="-4"/>
        </w:rPr>
        <w:t xml:space="preserve"> </w:t>
      </w:r>
      <w:r>
        <w:t>Välismaalane</w:t>
      </w:r>
      <w:r>
        <w:rPr>
          <w:spacing w:val="-6"/>
        </w:rPr>
        <w:t xml:space="preserve"> </w:t>
      </w:r>
      <w:r>
        <w:t>on</w:t>
      </w:r>
      <w:r>
        <w:rPr>
          <w:spacing w:val="-4"/>
        </w:rPr>
        <w:t xml:space="preserve"> </w:t>
      </w:r>
      <w:r>
        <w:t>iga</w:t>
      </w:r>
      <w:r>
        <w:rPr>
          <w:spacing w:val="-4"/>
        </w:rPr>
        <w:t xml:space="preserve"> </w:t>
      </w:r>
      <w:r>
        <w:t>isik,</w:t>
      </w:r>
      <w:r>
        <w:rPr>
          <w:spacing w:val="-4"/>
        </w:rPr>
        <w:t xml:space="preserve"> </w:t>
      </w:r>
      <w:r>
        <w:t>kes</w:t>
      </w:r>
      <w:r>
        <w:rPr>
          <w:spacing w:val="-4"/>
        </w:rPr>
        <w:t xml:space="preserve"> </w:t>
      </w:r>
      <w:r>
        <w:t>ei</w:t>
      </w:r>
      <w:r>
        <w:rPr>
          <w:spacing w:val="-4"/>
        </w:rPr>
        <w:t xml:space="preserve"> </w:t>
      </w:r>
      <w:r>
        <w:t>ole</w:t>
      </w:r>
      <w:r>
        <w:rPr>
          <w:spacing w:val="-4"/>
        </w:rPr>
        <w:t xml:space="preserve"> </w:t>
      </w:r>
      <w:r>
        <w:t>Küprose</w:t>
      </w:r>
      <w:r>
        <w:rPr>
          <w:spacing w:val="-6"/>
        </w:rPr>
        <w:t xml:space="preserve"> </w:t>
      </w:r>
      <w:r>
        <w:t>kodanik, sh välismaalase kontrollitav äriühing. Mõiste ei hõlma Küprose päritolu välismaalasi ja Küprose kodanike Küprose kodakondsuseta abikaasasid.</w:t>
      </w:r>
    </w:p>
    <w:p w14:paraId="5C806135"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441E0A7E" w14:textId="77777777" w:rsidR="002467D6" w:rsidRDefault="00505376">
      <w:pPr>
        <w:pStyle w:val="Kehatekst"/>
        <w:spacing w:before="67"/>
        <w:ind w:left="1274"/>
      </w:pPr>
      <w:r>
        <w:rPr>
          <w:spacing w:val="-2"/>
        </w:rPr>
        <w:t>Meetmed:</w:t>
      </w:r>
    </w:p>
    <w:p w14:paraId="4F854E40" w14:textId="77777777" w:rsidR="002467D6" w:rsidRDefault="002467D6">
      <w:pPr>
        <w:pStyle w:val="Kehatekst"/>
      </w:pPr>
    </w:p>
    <w:p w14:paraId="4817DC38" w14:textId="77777777" w:rsidR="002467D6" w:rsidRDefault="002467D6">
      <w:pPr>
        <w:pStyle w:val="Kehatekst"/>
      </w:pPr>
    </w:p>
    <w:p w14:paraId="56682A8E" w14:textId="77777777" w:rsidR="002467D6" w:rsidRDefault="00505376">
      <w:pPr>
        <w:pStyle w:val="Kehatekst"/>
        <w:spacing w:line="360" w:lineRule="auto"/>
        <w:ind w:left="1274" w:right="583"/>
      </w:pPr>
      <w:r>
        <w:t>CY:</w:t>
      </w:r>
      <w:r>
        <w:rPr>
          <w:spacing w:val="-4"/>
        </w:rPr>
        <w:t xml:space="preserve"> </w:t>
      </w:r>
      <w:r>
        <w:t>kinnisvara</w:t>
      </w:r>
      <w:r>
        <w:rPr>
          <w:spacing w:val="-6"/>
        </w:rPr>
        <w:t xml:space="preserve"> </w:t>
      </w:r>
      <w:r>
        <w:t>omandamise</w:t>
      </w:r>
      <w:r>
        <w:rPr>
          <w:spacing w:val="-5"/>
        </w:rPr>
        <w:t xml:space="preserve"> </w:t>
      </w:r>
      <w:r>
        <w:t>(välismaalased)</w:t>
      </w:r>
      <w:r>
        <w:rPr>
          <w:spacing w:val="-4"/>
        </w:rPr>
        <w:t xml:space="preserve"> </w:t>
      </w:r>
      <w:r>
        <w:t>seadus</w:t>
      </w:r>
      <w:r>
        <w:rPr>
          <w:spacing w:val="-4"/>
        </w:rPr>
        <w:t xml:space="preserve"> </w:t>
      </w:r>
      <w:r>
        <w:t>(109.</w:t>
      </w:r>
      <w:r>
        <w:rPr>
          <w:spacing w:val="-4"/>
        </w:rPr>
        <w:t xml:space="preserve"> </w:t>
      </w:r>
      <w:r>
        <w:t>peatükk),</w:t>
      </w:r>
      <w:r>
        <w:rPr>
          <w:spacing w:val="-4"/>
        </w:rPr>
        <w:t xml:space="preserve"> </w:t>
      </w:r>
      <w:r>
        <w:t>mida</w:t>
      </w:r>
      <w:r>
        <w:rPr>
          <w:spacing w:val="-3"/>
        </w:rPr>
        <w:t xml:space="preserve"> </w:t>
      </w:r>
      <w:r>
        <w:t>on</w:t>
      </w:r>
      <w:r>
        <w:rPr>
          <w:spacing w:val="-4"/>
        </w:rPr>
        <w:t xml:space="preserve"> </w:t>
      </w:r>
      <w:r>
        <w:t>muudetud</w:t>
      </w:r>
      <w:r>
        <w:rPr>
          <w:spacing w:val="-4"/>
        </w:rPr>
        <w:t xml:space="preserve"> </w:t>
      </w:r>
      <w:r>
        <w:t>1969. aasta seadusega nr 52, 1972. aasta seadusega nr 55, 1990. aasta seadusega nr 50, 2003. aasta seadusega nr 54(I) ja 2011. aasta seadusega 161(I).</w:t>
      </w:r>
    </w:p>
    <w:p w14:paraId="75357E19" w14:textId="77777777" w:rsidR="002467D6" w:rsidRDefault="002467D6">
      <w:pPr>
        <w:pStyle w:val="Kehatekst"/>
        <w:spacing w:before="138"/>
      </w:pPr>
    </w:p>
    <w:p w14:paraId="2033703B" w14:textId="77777777" w:rsidR="002467D6" w:rsidRDefault="00505376">
      <w:pPr>
        <w:pStyle w:val="Kehatekst"/>
        <w:spacing w:line="360" w:lineRule="auto"/>
        <w:ind w:left="1274" w:right="1126"/>
      </w:pPr>
      <w:r>
        <w:t>CZ: Põllumajandus- ja metsamaad saavad omandada välisriikide füüsilised isikud, kelle alaline</w:t>
      </w:r>
      <w:r>
        <w:rPr>
          <w:spacing w:val="-4"/>
        </w:rPr>
        <w:t xml:space="preserve"> </w:t>
      </w:r>
      <w:r>
        <w:t>elukoht</w:t>
      </w:r>
      <w:r>
        <w:rPr>
          <w:spacing w:val="-4"/>
        </w:rPr>
        <w:t xml:space="preserve"> </w:t>
      </w:r>
      <w:r>
        <w:t>on</w:t>
      </w:r>
      <w:r>
        <w:rPr>
          <w:spacing w:val="-4"/>
        </w:rPr>
        <w:t xml:space="preserve"> </w:t>
      </w:r>
      <w:r>
        <w:t>Tšehhis,</w:t>
      </w:r>
      <w:r>
        <w:rPr>
          <w:spacing w:val="-4"/>
        </w:rPr>
        <w:t xml:space="preserve"> </w:t>
      </w:r>
      <w:r>
        <w:t>ja</w:t>
      </w:r>
      <w:r>
        <w:rPr>
          <w:spacing w:val="-4"/>
        </w:rPr>
        <w:t xml:space="preserve"> </w:t>
      </w:r>
      <w:r>
        <w:t>Tšehhi</w:t>
      </w:r>
      <w:r>
        <w:rPr>
          <w:spacing w:val="-4"/>
        </w:rPr>
        <w:t xml:space="preserve"> </w:t>
      </w:r>
      <w:r>
        <w:t>Vabariigis</w:t>
      </w:r>
      <w:r>
        <w:rPr>
          <w:spacing w:val="-5"/>
        </w:rPr>
        <w:t xml:space="preserve"> </w:t>
      </w:r>
      <w:r>
        <w:t>asutatud</w:t>
      </w:r>
      <w:r>
        <w:rPr>
          <w:spacing w:val="-4"/>
        </w:rPr>
        <w:t xml:space="preserve"> </w:t>
      </w:r>
      <w:r>
        <w:t>ettevõtjad.</w:t>
      </w:r>
      <w:r>
        <w:rPr>
          <w:spacing w:val="-4"/>
        </w:rPr>
        <w:t xml:space="preserve"> </w:t>
      </w:r>
      <w:r>
        <w:t>Riigi</w:t>
      </w:r>
      <w:r>
        <w:rPr>
          <w:spacing w:val="-1"/>
        </w:rPr>
        <w:t xml:space="preserve"> </w:t>
      </w:r>
      <w:r>
        <w:t>omandis</w:t>
      </w:r>
      <w:r>
        <w:rPr>
          <w:spacing w:val="-4"/>
        </w:rPr>
        <w:t xml:space="preserve"> </w:t>
      </w:r>
      <w:r>
        <w:t>oleva põllumajandus- ja metsamaa suhtes kehtivad erieeskirjad. Riigile kuuluvat</w:t>
      </w:r>
    </w:p>
    <w:p w14:paraId="706557AE" w14:textId="77777777" w:rsidR="002467D6" w:rsidRDefault="00505376">
      <w:pPr>
        <w:pStyle w:val="Kehatekst"/>
        <w:spacing w:before="2" w:line="360" w:lineRule="auto"/>
        <w:ind w:left="1274" w:right="660"/>
      </w:pPr>
      <w:r>
        <w:t>põllumajandusmaad saavad omandada ainult Tšehhi kodanikud, omavalitsused ja avalik-õiguslikud ülikoolid (koolitus- ja teadustegevuseks). Juriidilised isikud (sõltumata nende vormist või asukohast) saavad riigile kuuluvat põllumajandusmaad omandada üksnes juhul, kui</w:t>
      </w:r>
      <w:r>
        <w:rPr>
          <w:spacing w:val="-3"/>
        </w:rPr>
        <w:t xml:space="preserve"> </w:t>
      </w:r>
      <w:r>
        <w:t>neile</w:t>
      </w:r>
      <w:r>
        <w:rPr>
          <w:spacing w:val="-3"/>
        </w:rPr>
        <w:t xml:space="preserve"> </w:t>
      </w:r>
      <w:r>
        <w:t>juba</w:t>
      </w:r>
      <w:r>
        <w:rPr>
          <w:spacing w:val="-4"/>
        </w:rPr>
        <w:t xml:space="preserve"> </w:t>
      </w:r>
      <w:r>
        <w:t>kuuluv</w:t>
      </w:r>
      <w:r>
        <w:rPr>
          <w:spacing w:val="-3"/>
        </w:rPr>
        <w:t xml:space="preserve"> </w:t>
      </w:r>
      <w:r>
        <w:t>hoone</w:t>
      </w:r>
      <w:r>
        <w:rPr>
          <w:spacing w:val="-3"/>
        </w:rPr>
        <w:t xml:space="preserve"> </w:t>
      </w:r>
      <w:r>
        <w:t>on</w:t>
      </w:r>
      <w:r>
        <w:rPr>
          <w:spacing w:val="-3"/>
        </w:rPr>
        <w:t xml:space="preserve"> </w:t>
      </w:r>
      <w:r>
        <w:t>ehitatud</w:t>
      </w:r>
      <w:r>
        <w:rPr>
          <w:spacing w:val="-3"/>
        </w:rPr>
        <w:t xml:space="preserve"> </w:t>
      </w:r>
      <w:r>
        <w:t>sellisele</w:t>
      </w:r>
      <w:r>
        <w:rPr>
          <w:spacing w:val="-4"/>
        </w:rPr>
        <w:t xml:space="preserve"> </w:t>
      </w:r>
      <w:r>
        <w:t>maale</w:t>
      </w:r>
      <w:r>
        <w:rPr>
          <w:spacing w:val="-3"/>
        </w:rPr>
        <w:t xml:space="preserve"> </w:t>
      </w:r>
      <w:r>
        <w:t>või</w:t>
      </w:r>
      <w:r>
        <w:rPr>
          <w:spacing w:val="-3"/>
        </w:rPr>
        <w:t xml:space="preserve"> </w:t>
      </w:r>
      <w:r>
        <w:t>kui</w:t>
      </w:r>
      <w:r>
        <w:rPr>
          <w:spacing w:val="-3"/>
        </w:rPr>
        <w:t xml:space="preserve"> </w:t>
      </w:r>
      <w:r>
        <w:t>kõnealune</w:t>
      </w:r>
      <w:r>
        <w:rPr>
          <w:spacing w:val="-4"/>
        </w:rPr>
        <w:t xml:space="preserve"> </w:t>
      </w:r>
      <w:r>
        <w:t>maa</w:t>
      </w:r>
      <w:r>
        <w:rPr>
          <w:spacing w:val="-5"/>
        </w:rPr>
        <w:t xml:space="preserve"> </w:t>
      </w:r>
      <w:r>
        <w:t>on</w:t>
      </w:r>
      <w:r>
        <w:rPr>
          <w:spacing w:val="-3"/>
        </w:rPr>
        <w:t xml:space="preserve"> </w:t>
      </w:r>
      <w:r>
        <w:t>hädavajalik neile juba kuuluva hoone kasutamiseks. Riigimetsamaid saavad osta ainult omavalitsused ja avalik-õiguslikud ülikoolid.</w:t>
      </w:r>
    </w:p>
    <w:p w14:paraId="7AE19CA7" w14:textId="77777777" w:rsidR="002467D6" w:rsidRDefault="002467D6">
      <w:pPr>
        <w:pStyle w:val="Kehatekst"/>
        <w:spacing w:before="138"/>
      </w:pPr>
    </w:p>
    <w:p w14:paraId="3C43A8FB" w14:textId="77777777" w:rsidR="002467D6" w:rsidRDefault="00505376">
      <w:pPr>
        <w:pStyle w:val="Kehatekst"/>
        <w:ind w:left="1274"/>
      </w:pPr>
      <w:r>
        <w:rPr>
          <w:spacing w:val="-2"/>
        </w:rPr>
        <w:t>Meetmed:</w:t>
      </w:r>
    </w:p>
    <w:p w14:paraId="0AB677D5" w14:textId="77777777" w:rsidR="002467D6" w:rsidRDefault="002467D6">
      <w:pPr>
        <w:pStyle w:val="Kehatekst"/>
      </w:pPr>
    </w:p>
    <w:p w14:paraId="151FE745" w14:textId="77777777" w:rsidR="002467D6" w:rsidRDefault="002467D6">
      <w:pPr>
        <w:pStyle w:val="Kehatekst"/>
      </w:pPr>
    </w:p>
    <w:p w14:paraId="03F80116" w14:textId="77777777" w:rsidR="002467D6" w:rsidRDefault="00505376">
      <w:pPr>
        <w:pStyle w:val="Kehatekst"/>
        <w:spacing w:line="360" w:lineRule="auto"/>
        <w:ind w:left="1274" w:right="691"/>
      </w:pPr>
      <w:r>
        <w:t>CZ:</w:t>
      </w:r>
      <w:r>
        <w:rPr>
          <w:spacing w:val="-3"/>
        </w:rPr>
        <w:t xml:space="preserve"> </w:t>
      </w:r>
      <w:r>
        <w:t>Seadus</w:t>
      </w:r>
      <w:r>
        <w:rPr>
          <w:spacing w:val="-3"/>
        </w:rPr>
        <w:t xml:space="preserve"> </w:t>
      </w:r>
      <w:r>
        <w:t>nr</w:t>
      </w:r>
      <w:r>
        <w:rPr>
          <w:spacing w:val="-3"/>
        </w:rPr>
        <w:t xml:space="preserve"> </w:t>
      </w:r>
      <w:r>
        <w:t>95/1999</w:t>
      </w:r>
      <w:r>
        <w:rPr>
          <w:spacing w:val="-3"/>
        </w:rPr>
        <w:t xml:space="preserve"> </w:t>
      </w:r>
      <w:r>
        <w:t>Coll.</w:t>
      </w:r>
      <w:r>
        <w:rPr>
          <w:spacing w:val="-3"/>
        </w:rPr>
        <w:t xml:space="preserve"> </w:t>
      </w:r>
      <w:r>
        <w:t>(põllumajandusmaa</w:t>
      </w:r>
      <w:r>
        <w:rPr>
          <w:spacing w:val="-5"/>
        </w:rPr>
        <w:t xml:space="preserve"> </w:t>
      </w:r>
      <w:r>
        <w:t>ja</w:t>
      </w:r>
      <w:r>
        <w:rPr>
          <w:spacing w:val="-3"/>
        </w:rPr>
        <w:t xml:space="preserve"> </w:t>
      </w:r>
      <w:r>
        <w:t>metsade</w:t>
      </w:r>
      <w:r>
        <w:rPr>
          <w:spacing w:val="-5"/>
        </w:rPr>
        <w:t xml:space="preserve"> </w:t>
      </w:r>
      <w:r>
        <w:t>riigi</w:t>
      </w:r>
      <w:r>
        <w:rPr>
          <w:spacing w:val="-3"/>
        </w:rPr>
        <w:t xml:space="preserve"> </w:t>
      </w:r>
      <w:r>
        <w:t>omandist</w:t>
      </w:r>
      <w:r>
        <w:rPr>
          <w:spacing w:val="-3"/>
        </w:rPr>
        <w:t xml:space="preserve"> </w:t>
      </w:r>
      <w:r>
        <w:t>muude</w:t>
      </w:r>
      <w:r>
        <w:rPr>
          <w:spacing w:val="-3"/>
        </w:rPr>
        <w:t xml:space="preserve"> </w:t>
      </w:r>
      <w:r>
        <w:t>üksuste omandisse ülemineku tingimuste kohta) ning</w:t>
      </w:r>
    </w:p>
    <w:p w14:paraId="5C4E5340" w14:textId="77777777" w:rsidR="002467D6" w:rsidRDefault="002467D6">
      <w:pPr>
        <w:pStyle w:val="Kehatekst"/>
        <w:spacing w:before="139"/>
      </w:pPr>
    </w:p>
    <w:p w14:paraId="43DCA92C" w14:textId="77777777" w:rsidR="002467D6" w:rsidRDefault="00505376">
      <w:pPr>
        <w:pStyle w:val="Kehatekst"/>
        <w:ind w:left="1274"/>
      </w:pPr>
      <w:r>
        <w:t>seadus</w:t>
      </w:r>
      <w:r>
        <w:rPr>
          <w:spacing w:val="-1"/>
        </w:rPr>
        <w:t xml:space="preserve"> </w:t>
      </w:r>
      <w:r>
        <w:t>nr</w:t>
      </w:r>
      <w:r>
        <w:rPr>
          <w:spacing w:val="-2"/>
        </w:rPr>
        <w:t xml:space="preserve"> </w:t>
      </w:r>
      <w:r>
        <w:t>503/2012</w:t>
      </w:r>
      <w:r>
        <w:rPr>
          <w:spacing w:val="-1"/>
        </w:rPr>
        <w:t xml:space="preserve"> </w:t>
      </w:r>
      <w:r>
        <w:t>Coll.</w:t>
      </w:r>
      <w:r>
        <w:rPr>
          <w:spacing w:val="-1"/>
        </w:rPr>
        <w:t xml:space="preserve"> </w:t>
      </w:r>
      <w:r>
        <w:t>(riikliku</w:t>
      </w:r>
      <w:r>
        <w:rPr>
          <w:spacing w:val="-1"/>
        </w:rPr>
        <w:t xml:space="preserve"> </w:t>
      </w:r>
      <w:r>
        <w:t>maa-ameti</w:t>
      </w:r>
      <w:r>
        <w:rPr>
          <w:spacing w:val="-1"/>
        </w:rPr>
        <w:t xml:space="preserve"> </w:t>
      </w:r>
      <w:r>
        <w:rPr>
          <w:spacing w:val="-2"/>
        </w:rPr>
        <w:t>kohta).</w:t>
      </w:r>
    </w:p>
    <w:p w14:paraId="0352DE8C" w14:textId="77777777" w:rsidR="002467D6" w:rsidRDefault="002467D6">
      <w:pPr>
        <w:pStyle w:val="Kehatekst"/>
        <w:sectPr w:rsidR="002467D6">
          <w:pgSz w:w="11910" w:h="16850"/>
          <w:pgMar w:top="1340" w:right="566" w:bottom="1380" w:left="425" w:header="0" w:footer="1199" w:gutter="0"/>
          <w:cols w:space="708"/>
        </w:sectPr>
      </w:pPr>
    </w:p>
    <w:p w14:paraId="1D304102" w14:textId="77777777" w:rsidR="002467D6" w:rsidRDefault="00505376">
      <w:pPr>
        <w:pStyle w:val="Kehatekst"/>
        <w:spacing w:before="67" w:line="360" w:lineRule="auto"/>
        <w:ind w:left="1274" w:right="583"/>
      </w:pPr>
      <w:r>
        <w:t>DK: Taani kinnisvara</w:t>
      </w:r>
      <w:r>
        <w:rPr>
          <w:spacing w:val="-1"/>
        </w:rPr>
        <w:t xml:space="preserve"> </w:t>
      </w:r>
      <w:r>
        <w:t>omandamise seaduse kohaselt peab füüsiline isik, kes ei ela Taanis või kes ei ole varem elanud Taanis kokku viie aasta vältel, saama kinnisvara omandamiseks justiitsministeeriumi</w:t>
      </w:r>
      <w:r>
        <w:rPr>
          <w:spacing w:val="-1"/>
        </w:rPr>
        <w:t xml:space="preserve"> </w:t>
      </w:r>
      <w:r>
        <w:t>loa.</w:t>
      </w:r>
      <w:r>
        <w:rPr>
          <w:spacing w:val="-4"/>
        </w:rPr>
        <w:t xml:space="preserve"> </w:t>
      </w:r>
      <w:r>
        <w:t>ELi</w:t>
      </w:r>
      <w:r>
        <w:rPr>
          <w:spacing w:val="-1"/>
        </w:rPr>
        <w:t xml:space="preserve"> </w:t>
      </w:r>
      <w:r>
        <w:t>ja</w:t>
      </w:r>
      <w:r>
        <w:rPr>
          <w:spacing w:val="-1"/>
        </w:rPr>
        <w:t xml:space="preserve"> </w:t>
      </w:r>
      <w:r>
        <w:t>EMP</w:t>
      </w:r>
      <w:r>
        <w:rPr>
          <w:spacing w:val="-1"/>
        </w:rPr>
        <w:t xml:space="preserve"> </w:t>
      </w:r>
      <w:r>
        <w:t>kodanikud,</w:t>
      </w:r>
      <w:r>
        <w:rPr>
          <w:spacing w:val="-1"/>
        </w:rPr>
        <w:t xml:space="preserve"> </w:t>
      </w:r>
      <w:r>
        <w:t>kes</w:t>
      </w:r>
      <w:r>
        <w:rPr>
          <w:spacing w:val="-1"/>
        </w:rPr>
        <w:t xml:space="preserve"> </w:t>
      </w:r>
      <w:r>
        <w:t>soovivad</w:t>
      </w:r>
      <w:r>
        <w:rPr>
          <w:spacing w:val="-1"/>
        </w:rPr>
        <w:t xml:space="preserve"> </w:t>
      </w:r>
      <w:r>
        <w:t>Taani</w:t>
      </w:r>
      <w:r>
        <w:rPr>
          <w:spacing w:val="-1"/>
        </w:rPr>
        <w:t xml:space="preserve"> </w:t>
      </w:r>
      <w:r>
        <w:t>elama</w:t>
      </w:r>
      <w:r>
        <w:rPr>
          <w:spacing w:val="-1"/>
        </w:rPr>
        <w:t xml:space="preserve"> </w:t>
      </w:r>
      <w:r>
        <w:t>asuda</w:t>
      </w:r>
      <w:r>
        <w:rPr>
          <w:spacing w:val="-2"/>
        </w:rPr>
        <w:t xml:space="preserve"> </w:t>
      </w:r>
      <w:r>
        <w:t>töötamise, äritegevuse alustamise või teenuste osutamise eesmärgil, ei pea sel otstarbel kinnisvara ostmiseks</w:t>
      </w:r>
      <w:r>
        <w:rPr>
          <w:spacing w:val="-4"/>
        </w:rPr>
        <w:t xml:space="preserve"> </w:t>
      </w:r>
      <w:r>
        <w:t>luba</w:t>
      </w:r>
      <w:r>
        <w:rPr>
          <w:spacing w:val="-4"/>
        </w:rPr>
        <w:t xml:space="preserve"> </w:t>
      </w:r>
      <w:r>
        <w:t>saama.</w:t>
      </w:r>
      <w:r>
        <w:rPr>
          <w:spacing w:val="-4"/>
        </w:rPr>
        <w:t xml:space="preserve"> </w:t>
      </w:r>
      <w:r>
        <w:t>Vaba</w:t>
      </w:r>
      <w:r>
        <w:rPr>
          <w:spacing w:val="-5"/>
        </w:rPr>
        <w:t xml:space="preserve"> </w:t>
      </w:r>
      <w:r>
        <w:t>aja</w:t>
      </w:r>
      <w:r>
        <w:rPr>
          <w:spacing w:val="-4"/>
        </w:rPr>
        <w:t xml:space="preserve"> </w:t>
      </w:r>
      <w:r>
        <w:t>veetmise</w:t>
      </w:r>
      <w:r>
        <w:rPr>
          <w:spacing w:val="-4"/>
        </w:rPr>
        <w:t xml:space="preserve"> </w:t>
      </w:r>
      <w:r>
        <w:t>eesmärgil</w:t>
      </w:r>
      <w:r>
        <w:rPr>
          <w:spacing w:val="-4"/>
        </w:rPr>
        <w:t xml:space="preserve"> </w:t>
      </w:r>
      <w:r>
        <w:t>(teine</w:t>
      </w:r>
      <w:r>
        <w:rPr>
          <w:spacing w:val="-4"/>
        </w:rPr>
        <w:t xml:space="preserve"> </w:t>
      </w:r>
      <w:r>
        <w:t>elukoht)</w:t>
      </w:r>
      <w:r>
        <w:rPr>
          <w:spacing w:val="-4"/>
        </w:rPr>
        <w:t xml:space="preserve"> </w:t>
      </w:r>
      <w:r>
        <w:t>kinnisvara</w:t>
      </w:r>
      <w:r>
        <w:rPr>
          <w:spacing w:val="-5"/>
        </w:rPr>
        <w:t xml:space="preserve"> </w:t>
      </w:r>
      <w:r>
        <w:t>omandamiseks on vajalik luba, välja arvatud juhul, kui eraisikust ostja täidab kinnisvara omandamise seaduses sätestatud elukohanõude. Keskkonna- ja toiduministeeriumi luba on nõutav, kui väljaspool ELi (ja EMPd) asuvad füüsilised või juriidilised isikud soovivad omandada põllumajanduslikku kinnisvara.</w:t>
      </w:r>
    </w:p>
    <w:p w14:paraId="5F3A9A48" w14:textId="77777777" w:rsidR="002467D6" w:rsidRDefault="002467D6">
      <w:pPr>
        <w:pStyle w:val="Kehatekst"/>
        <w:spacing w:before="139"/>
      </w:pPr>
    </w:p>
    <w:p w14:paraId="663DA19B" w14:textId="77777777" w:rsidR="002467D6" w:rsidRDefault="00505376">
      <w:pPr>
        <w:pStyle w:val="Kehatekst"/>
        <w:ind w:left="1274"/>
      </w:pPr>
      <w:r>
        <w:rPr>
          <w:spacing w:val="-2"/>
        </w:rPr>
        <w:t>Meetmed:</w:t>
      </w:r>
    </w:p>
    <w:p w14:paraId="656DB543" w14:textId="77777777" w:rsidR="002467D6" w:rsidRDefault="002467D6">
      <w:pPr>
        <w:pStyle w:val="Kehatekst"/>
      </w:pPr>
    </w:p>
    <w:p w14:paraId="3CCFB224" w14:textId="77777777" w:rsidR="002467D6" w:rsidRDefault="002467D6">
      <w:pPr>
        <w:pStyle w:val="Kehatekst"/>
      </w:pPr>
    </w:p>
    <w:p w14:paraId="06F1F103" w14:textId="77777777" w:rsidR="002467D6" w:rsidRDefault="00505376">
      <w:pPr>
        <w:pStyle w:val="Kehatekst"/>
        <w:spacing w:line="360" w:lineRule="auto"/>
        <w:ind w:left="1274" w:right="691"/>
      </w:pPr>
      <w:r>
        <w:t>DK:</w:t>
      </w:r>
      <w:r>
        <w:rPr>
          <w:spacing w:val="-4"/>
        </w:rPr>
        <w:t xml:space="preserve"> </w:t>
      </w:r>
      <w:r>
        <w:t>Taani</w:t>
      </w:r>
      <w:r>
        <w:rPr>
          <w:spacing w:val="-4"/>
        </w:rPr>
        <w:t xml:space="preserve"> </w:t>
      </w:r>
      <w:r>
        <w:t>kinnisvara</w:t>
      </w:r>
      <w:r>
        <w:rPr>
          <w:spacing w:val="-6"/>
        </w:rPr>
        <w:t xml:space="preserve"> </w:t>
      </w:r>
      <w:r>
        <w:t>omandamise</w:t>
      </w:r>
      <w:r>
        <w:rPr>
          <w:spacing w:val="-4"/>
        </w:rPr>
        <w:t xml:space="preserve"> </w:t>
      </w:r>
      <w:r>
        <w:t>seadus</w:t>
      </w:r>
      <w:r>
        <w:rPr>
          <w:spacing w:val="-2"/>
        </w:rPr>
        <w:t xml:space="preserve"> </w:t>
      </w:r>
      <w:r>
        <w:t>(konsolideeritud</w:t>
      </w:r>
      <w:r>
        <w:rPr>
          <w:spacing w:val="-4"/>
        </w:rPr>
        <w:t xml:space="preserve"> </w:t>
      </w:r>
      <w:r>
        <w:t>seadus</w:t>
      </w:r>
      <w:r>
        <w:rPr>
          <w:spacing w:val="-4"/>
        </w:rPr>
        <w:t xml:space="preserve"> </w:t>
      </w:r>
      <w:r>
        <w:t>nr</w:t>
      </w:r>
      <w:r>
        <w:rPr>
          <w:spacing w:val="-4"/>
        </w:rPr>
        <w:t xml:space="preserve"> </w:t>
      </w:r>
      <w:r>
        <w:t>265</w:t>
      </w:r>
      <w:r>
        <w:rPr>
          <w:spacing w:val="-4"/>
        </w:rPr>
        <w:t xml:space="preserve"> </w:t>
      </w:r>
      <w:r>
        <w:t>kinnisvara omandamise kohta, 21 märts 2014);</w:t>
      </w:r>
    </w:p>
    <w:p w14:paraId="0AB7C314" w14:textId="77777777" w:rsidR="002467D6" w:rsidRDefault="002467D6">
      <w:pPr>
        <w:pStyle w:val="Kehatekst"/>
        <w:spacing w:before="140"/>
      </w:pPr>
    </w:p>
    <w:p w14:paraId="46C39894" w14:textId="77777777" w:rsidR="002467D6" w:rsidRDefault="00505376">
      <w:pPr>
        <w:pStyle w:val="Kehatekst"/>
        <w:spacing w:line="720" w:lineRule="auto"/>
        <w:ind w:left="1274"/>
      </w:pPr>
      <w:r>
        <w:t>korraldus omandamise kohta (18. septembri 1995. aasta korraldus nr 764) ning põllumajandusettevõtete</w:t>
      </w:r>
      <w:r>
        <w:rPr>
          <w:spacing w:val="-3"/>
        </w:rPr>
        <w:t xml:space="preserve"> </w:t>
      </w:r>
      <w:r>
        <w:t>seadus</w:t>
      </w:r>
      <w:r>
        <w:rPr>
          <w:spacing w:val="-4"/>
        </w:rPr>
        <w:t xml:space="preserve"> </w:t>
      </w:r>
      <w:r>
        <w:t>(4.</w:t>
      </w:r>
      <w:r>
        <w:rPr>
          <w:spacing w:val="-3"/>
        </w:rPr>
        <w:t xml:space="preserve"> </w:t>
      </w:r>
      <w:r>
        <w:t>jaanuari</w:t>
      </w:r>
      <w:r>
        <w:rPr>
          <w:spacing w:val="-4"/>
        </w:rPr>
        <w:t xml:space="preserve"> </w:t>
      </w:r>
      <w:r>
        <w:t>2017.</w:t>
      </w:r>
      <w:r>
        <w:rPr>
          <w:spacing w:val="-3"/>
        </w:rPr>
        <w:t xml:space="preserve"> </w:t>
      </w:r>
      <w:r>
        <w:t>aasta</w:t>
      </w:r>
      <w:r>
        <w:rPr>
          <w:spacing w:val="-4"/>
        </w:rPr>
        <w:t xml:space="preserve"> </w:t>
      </w:r>
      <w:r>
        <w:t>konsolideeritud</w:t>
      </w:r>
      <w:r>
        <w:rPr>
          <w:spacing w:val="-4"/>
        </w:rPr>
        <w:t xml:space="preserve"> </w:t>
      </w:r>
      <w:r>
        <w:t>seadus</w:t>
      </w:r>
      <w:r>
        <w:rPr>
          <w:spacing w:val="-4"/>
        </w:rPr>
        <w:t xml:space="preserve"> </w:t>
      </w:r>
      <w:r>
        <w:t>nr</w:t>
      </w:r>
      <w:r>
        <w:rPr>
          <w:spacing w:val="-2"/>
        </w:rPr>
        <w:t xml:space="preserve"> </w:t>
      </w:r>
      <w:r>
        <w:t>27).</w:t>
      </w:r>
    </w:p>
    <w:p w14:paraId="58C13616"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0744DF69" w14:textId="77777777" w:rsidR="002467D6" w:rsidRDefault="00505376">
      <w:pPr>
        <w:pStyle w:val="Kehatekst"/>
        <w:spacing w:before="67" w:line="360" w:lineRule="auto"/>
        <w:ind w:left="1274" w:right="691"/>
      </w:pPr>
      <w:r>
        <w:t>EL:</w:t>
      </w:r>
      <w:r>
        <w:rPr>
          <w:spacing w:val="-5"/>
        </w:rPr>
        <w:t xml:space="preserve"> </w:t>
      </w:r>
      <w:r>
        <w:t>välisriikide</w:t>
      </w:r>
      <w:r>
        <w:rPr>
          <w:spacing w:val="-6"/>
        </w:rPr>
        <w:t xml:space="preserve"> </w:t>
      </w:r>
      <w:r>
        <w:t>füüsilised</w:t>
      </w:r>
      <w:r>
        <w:rPr>
          <w:spacing w:val="-5"/>
        </w:rPr>
        <w:t xml:space="preserve"> </w:t>
      </w:r>
      <w:r>
        <w:t>või</w:t>
      </w:r>
      <w:r>
        <w:rPr>
          <w:spacing w:val="-5"/>
        </w:rPr>
        <w:t xml:space="preserve"> </w:t>
      </w:r>
      <w:r>
        <w:t>juriidilised</w:t>
      </w:r>
      <w:r>
        <w:rPr>
          <w:spacing w:val="-5"/>
        </w:rPr>
        <w:t xml:space="preserve"> </w:t>
      </w:r>
      <w:r>
        <w:t>isikud</w:t>
      </w:r>
      <w:r>
        <w:rPr>
          <w:spacing w:val="-5"/>
        </w:rPr>
        <w:t xml:space="preserve"> </w:t>
      </w:r>
      <w:r>
        <w:t>vajavad</w:t>
      </w:r>
      <w:r>
        <w:rPr>
          <w:spacing w:val="-5"/>
        </w:rPr>
        <w:t xml:space="preserve"> </w:t>
      </w:r>
      <w:r>
        <w:t>kaitseministri</w:t>
      </w:r>
      <w:r>
        <w:rPr>
          <w:spacing w:val="-5"/>
        </w:rPr>
        <w:t xml:space="preserve"> </w:t>
      </w:r>
      <w:r>
        <w:t>kaalutlusõigusel põhinevat luba, et omandada piirialadel kinnisvara kas otse või osaledes Kreeka börsil noteerimata ja asjaomases piirkonnas kinnisvara omava äriühingu aktsiakapitalis või muudatuste kaudu sellise äriühingu aktsionäride seas.</w:t>
      </w:r>
    </w:p>
    <w:p w14:paraId="783B6475" w14:textId="77777777" w:rsidR="002467D6" w:rsidRDefault="002467D6">
      <w:pPr>
        <w:pStyle w:val="Kehatekst"/>
        <w:spacing w:before="139"/>
      </w:pPr>
    </w:p>
    <w:p w14:paraId="1989C7E1" w14:textId="77777777" w:rsidR="002467D6" w:rsidRDefault="00505376">
      <w:pPr>
        <w:pStyle w:val="Kehatekst"/>
        <w:spacing w:before="1"/>
        <w:ind w:left="1274"/>
      </w:pPr>
      <w:r>
        <w:rPr>
          <w:spacing w:val="-2"/>
        </w:rPr>
        <w:t>Meetmed:</w:t>
      </w:r>
    </w:p>
    <w:p w14:paraId="55C5C174" w14:textId="77777777" w:rsidR="002467D6" w:rsidRDefault="00505376">
      <w:pPr>
        <w:pStyle w:val="Kehatekst"/>
        <w:spacing w:before="136" w:line="360" w:lineRule="auto"/>
        <w:ind w:left="1274" w:right="691"/>
      </w:pPr>
      <w:r>
        <w:t>EL:</w:t>
      </w:r>
      <w:r>
        <w:rPr>
          <w:spacing w:val="-3"/>
        </w:rPr>
        <w:t xml:space="preserve"> </w:t>
      </w:r>
      <w:r>
        <w:t>seadus</w:t>
      </w:r>
      <w:r>
        <w:rPr>
          <w:spacing w:val="-3"/>
        </w:rPr>
        <w:t xml:space="preserve"> </w:t>
      </w:r>
      <w:r>
        <w:t>nr</w:t>
      </w:r>
      <w:r>
        <w:rPr>
          <w:spacing w:val="-3"/>
        </w:rPr>
        <w:t xml:space="preserve"> </w:t>
      </w:r>
      <w:r>
        <w:t>1892/1990,</w:t>
      </w:r>
      <w:r>
        <w:rPr>
          <w:spacing w:val="-3"/>
        </w:rPr>
        <w:t xml:space="preserve"> </w:t>
      </w:r>
      <w:r>
        <w:t>mida</w:t>
      </w:r>
      <w:r>
        <w:rPr>
          <w:spacing w:val="-4"/>
        </w:rPr>
        <w:t xml:space="preserve"> </w:t>
      </w:r>
      <w:r>
        <w:t>on</w:t>
      </w:r>
      <w:r>
        <w:rPr>
          <w:spacing w:val="-3"/>
        </w:rPr>
        <w:t xml:space="preserve"> </w:t>
      </w:r>
      <w:r>
        <w:t>muudetud</w:t>
      </w:r>
      <w:r>
        <w:rPr>
          <w:spacing w:val="-3"/>
        </w:rPr>
        <w:t xml:space="preserve"> </w:t>
      </w:r>
      <w:r>
        <w:t>seaduse</w:t>
      </w:r>
      <w:r>
        <w:rPr>
          <w:spacing w:val="-4"/>
        </w:rPr>
        <w:t xml:space="preserve"> </w:t>
      </w:r>
      <w:r>
        <w:t>nr</w:t>
      </w:r>
      <w:r>
        <w:rPr>
          <w:spacing w:val="-3"/>
        </w:rPr>
        <w:t xml:space="preserve"> </w:t>
      </w:r>
      <w:r>
        <w:t>3978/2011</w:t>
      </w:r>
      <w:r>
        <w:rPr>
          <w:spacing w:val="-3"/>
        </w:rPr>
        <w:t xml:space="preserve"> </w:t>
      </w:r>
      <w:r>
        <w:t>artikliga</w:t>
      </w:r>
      <w:r>
        <w:rPr>
          <w:spacing w:val="-4"/>
        </w:rPr>
        <w:t xml:space="preserve"> </w:t>
      </w:r>
      <w:r>
        <w:t>114,</w:t>
      </w:r>
      <w:r>
        <w:rPr>
          <w:spacing w:val="-3"/>
        </w:rPr>
        <w:t xml:space="preserve"> </w:t>
      </w:r>
      <w:r>
        <w:t>taotluse huvides koos kaitseministeeriumi otsusega 110/3/330340/Σ.120/7-4-14.</w:t>
      </w:r>
    </w:p>
    <w:p w14:paraId="1E9B5A41" w14:textId="77777777" w:rsidR="002467D6" w:rsidRDefault="002467D6">
      <w:pPr>
        <w:pStyle w:val="Kehatekst"/>
        <w:spacing w:before="140"/>
      </w:pPr>
    </w:p>
    <w:p w14:paraId="48E244A8" w14:textId="77777777" w:rsidR="002467D6" w:rsidRDefault="00505376">
      <w:pPr>
        <w:pStyle w:val="Kehatekst"/>
        <w:spacing w:line="360" w:lineRule="auto"/>
        <w:ind w:left="1274" w:right="660"/>
      </w:pPr>
      <w:r>
        <w:t>HR:</w:t>
      </w:r>
      <w:r>
        <w:rPr>
          <w:spacing w:val="-4"/>
        </w:rPr>
        <w:t xml:space="preserve"> </w:t>
      </w:r>
      <w:r>
        <w:t>Välisriikide</w:t>
      </w:r>
      <w:r>
        <w:rPr>
          <w:spacing w:val="-5"/>
        </w:rPr>
        <w:t xml:space="preserve"> </w:t>
      </w:r>
      <w:r>
        <w:t>äriühingud</w:t>
      </w:r>
      <w:r>
        <w:rPr>
          <w:spacing w:val="-4"/>
        </w:rPr>
        <w:t xml:space="preserve"> </w:t>
      </w:r>
      <w:r>
        <w:t>tohivad</w:t>
      </w:r>
      <w:r>
        <w:rPr>
          <w:spacing w:val="-4"/>
        </w:rPr>
        <w:t xml:space="preserve"> </w:t>
      </w:r>
      <w:r>
        <w:t>omandada</w:t>
      </w:r>
      <w:r>
        <w:rPr>
          <w:spacing w:val="-5"/>
        </w:rPr>
        <w:t xml:space="preserve"> </w:t>
      </w:r>
      <w:r>
        <w:t>teenuste</w:t>
      </w:r>
      <w:r>
        <w:rPr>
          <w:spacing w:val="-5"/>
        </w:rPr>
        <w:t xml:space="preserve"> </w:t>
      </w:r>
      <w:r>
        <w:t>osutamiseks</w:t>
      </w:r>
      <w:r>
        <w:rPr>
          <w:spacing w:val="-4"/>
        </w:rPr>
        <w:t xml:space="preserve"> </w:t>
      </w:r>
      <w:r>
        <w:t>kinnisvara</w:t>
      </w:r>
      <w:r>
        <w:rPr>
          <w:spacing w:val="-6"/>
        </w:rPr>
        <w:t xml:space="preserve"> </w:t>
      </w:r>
      <w:r>
        <w:t>üksnes</w:t>
      </w:r>
      <w:r>
        <w:rPr>
          <w:spacing w:val="-4"/>
        </w:rPr>
        <w:t xml:space="preserve"> </w:t>
      </w:r>
      <w:r>
        <w:t>juhul, kui nad on asutatud ja registreeritud Horvaatias juriidilise isikuna. Kinnisvara</w:t>
      </w:r>
      <w:r>
        <w:rPr>
          <w:spacing w:val="-1"/>
        </w:rPr>
        <w:t xml:space="preserve"> </w:t>
      </w:r>
      <w:r>
        <w:t>omandamiseks teenuste osutamiseks filiaalide poolt on vaja justiitsministeeriumi heakskiitu. Välismaalased ei saa omandada põllumajandusmaad.</w:t>
      </w:r>
    </w:p>
    <w:p w14:paraId="2B70C117" w14:textId="77777777" w:rsidR="002467D6" w:rsidRDefault="002467D6">
      <w:pPr>
        <w:pStyle w:val="Kehatekst"/>
        <w:spacing w:before="137"/>
      </w:pPr>
    </w:p>
    <w:p w14:paraId="1FAC63F4" w14:textId="77777777" w:rsidR="002467D6" w:rsidRDefault="00505376">
      <w:pPr>
        <w:pStyle w:val="Kehatekst"/>
        <w:ind w:left="1274"/>
      </w:pPr>
      <w:r>
        <w:rPr>
          <w:spacing w:val="-2"/>
        </w:rPr>
        <w:t>Meetmed:</w:t>
      </w:r>
    </w:p>
    <w:p w14:paraId="33833DE4" w14:textId="77777777" w:rsidR="002467D6" w:rsidRDefault="002467D6">
      <w:pPr>
        <w:pStyle w:val="Kehatekst"/>
      </w:pPr>
    </w:p>
    <w:p w14:paraId="4CEA1AC9" w14:textId="77777777" w:rsidR="002467D6" w:rsidRDefault="002467D6">
      <w:pPr>
        <w:pStyle w:val="Kehatekst"/>
        <w:spacing w:before="1"/>
      </w:pPr>
    </w:p>
    <w:p w14:paraId="4C126B62" w14:textId="77777777" w:rsidR="002467D6" w:rsidRDefault="00505376">
      <w:pPr>
        <w:pStyle w:val="Kehatekst"/>
        <w:spacing w:line="360" w:lineRule="auto"/>
        <w:ind w:left="1274" w:right="691"/>
      </w:pPr>
      <w:r>
        <w:t>HR: Omandiõiguse ja teiste asjaõiguste seadus (Horvaatia Vabariigi ametlik väljaanne nr 91/96, nr 68/98, nr 137/99, nr 22/00, nr 73/00, nr 114/01, nr 79/06, nr 141/06, nr 146/08, nr 38/09, nr 153/09, nr 143/12 ja nr 152/14); põllumajandusmaa seadus (Horvaatia Vabariigi ametlik</w:t>
      </w:r>
      <w:r>
        <w:rPr>
          <w:spacing w:val="-3"/>
        </w:rPr>
        <w:t xml:space="preserve"> </w:t>
      </w:r>
      <w:r>
        <w:t>väljaanne</w:t>
      </w:r>
      <w:r>
        <w:rPr>
          <w:spacing w:val="-4"/>
        </w:rPr>
        <w:t xml:space="preserve"> </w:t>
      </w:r>
      <w:r>
        <w:t>nr</w:t>
      </w:r>
      <w:r>
        <w:rPr>
          <w:spacing w:val="-3"/>
        </w:rPr>
        <w:t xml:space="preserve"> </w:t>
      </w:r>
      <w:r>
        <w:t>152/08,</w:t>
      </w:r>
      <w:r>
        <w:rPr>
          <w:spacing w:val="-3"/>
        </w:rPr>
        <w:t xml:space="preserve"> </w:t>
      </w:r>
      <w:r>
        <w:t>nr</w:t>
      </w:r>
      <w:r>
        <w:rPr>
          <w:spacing w:val="-4"/>
        </w:rPr>
        <w:t xml:space="preserve"> </w:t>
      </w:r>
      <w:r>
        <w:t>25/09,</w:t>
      </w:r>
      <w:r>
        <w:rPr>
          <w:spacing w:val="-3"/>
        </w:rPr>
        <w:t xml:space="preserve"> </w:t>
      </w:r>
      <w:r>
        <w:t>nr</w:t>
      </w:r>
      <w:r>
        <w:rPr>
          <w:spacing w:val="-3"/>
        </w:rPr>
        <w:t xml:space="preserve"> </w:t>
      </w:r>
      <w:r>
        <w:t>153/09,</w:t>
      </w:r>
      <w:r>
        <w:rPr>
          <w:spacing w:val="-3"/>
        </w:rPr>
        <w:t xml:space="preserve"> </w:t>
      </w:r>
      <w:r>
        <w:t>nr</w:t>
      </w:r>
      <w:r>
        <w:rPr>
          <w:spacing w:val="-3"/>
        </w:rPr>
        <w:t xml:space="preserve"> </w:t>
      </w:r>
      <w:r>
        <w:t>21/10,</w:t>
      </w:r>
      <w:r>
        <w:rPr>
          <w:spacing w:val="-3"/>
        </w:rPr>
        <w:t xml:space="preserve"> </w:t>
      </w:r>
      <w:r>
        <w:t>nr</w:t>
      </w:r>
      <w:r>
        <w:rPr>
          <w:spacing w:val="-4"/>
        </w:rPr>
        <w:t xml:space="preserve"> </w:t>
      </w:r>
      <w:r>
        <w:t>31/11</w:t>
      </w:r>
      <w:r>
        <w:rPr>
          <w:spacing w:val="-3"/>
        </w:rPr>
        <w:t xml:space="preserve"> </w:t>
      </w:r>
      <w:r>
        <w:t>ja</w:t>
      </w:r>
      <w:r>
        <w:rPr>
          <w:spacing w:val="-4"/>
        </w:rPr>
        <w:t xml:space="preserve"> </w:t>
      </w:r>
      <w:r>
        <w:t>nr</w:t>
      </w:r>
      <w:r>
        <w:rPr>
          <w:spacing w:val="-3"/>
        </w:rPr>
        <w:t xml:space="preserve"> </w:t>
      </w:r>
      <w:r>
        <w:t>63/11),</w:t>
      </w:r>
      <w:r>
        <w:rPr>
          <w:spacing w:val="-3"/>
        </w:rPr>
        <w:t xml:space="preserve"> </w:t>
      </w:r>
      <w:r>
        <w:t>(Horvaatia Vabariigi ametlik väljaanne nr 39/13, nr 48/15), artikkel 2;</w:t>
      </w:r>
    </w:p>
    <w:p w14:paraId="79AE6AAF" w14:textId="77777777" w:rsidR="002467D6" w:rsidRDefault="00505376">
      <w:pPr>
        <w:pStyle w:val="Kehatekst"/>
        <w:spacing w:before="1"/>
        <w:ind w:left="1274"/>
      </w:pPr>
      <w:r>
        <w:t>omandiõiguse</w:t>
      </w:r>
      <w:r>
        <w:rPr>
          <w:spacing w:val="-1"/>
        </w:rPr>
        <w:t xml:space="preserve"> </w:t>
      </w:r>
      <w:r>
        <w:t>ja</w:t>
      </w:r>
      <w:r>
        <w:rPr>
          <w:spacing w:val="-1"/>
        </w:rPr>
        <w:t xml:space="preserve"> </w:t>
      </w:r>
      <w:r>
        <w:t>teiste asjaõiguste</w:t>
      </w:r>
      <w:r>
        <w:rPr>
          <w:spacing w:val="-1"/>
        </w:rPr>
        <w:t xml:space="preserve"> </w:t>
      </w:r>
      <w:r>
        <w:t>seadus, artiklid</w:t>
      </w:r>
      <w:r>
        <w:rPr>
          <w:spacing w:val="2"/>
        </w:rPr>
        <w:t xml:space="preserve"> </w:t>
      </w:r>
      <w:r>
        <w:t xml:space="preserve">354–358b </w:t>
      </w:r>
      <w:r>
        <w:rPr>
          <w:spacing w:val="-4"/>
        </w:rPr>
        <w:t>ning</w:t>
      </w:r>
    </w:p>
    <w:p w14:paraId="333FC4D8" w14:textId="77777777" w:rsidR="002467D6" w:rsidRDefault="00505376">
      <w:pPr>
        <w:pStyle w:val="Kehatekst"/>
        <w:spacing w:before="138" w:line="360" w:lineRule="auto"/>
        <w:ind w:left="1274" w:right="691"/>
      </w:pPr>
      <w:r>
        <w:t>põllumajandusmaa</w:t>
      </w:r>
      <w:r>
        <w:rPr>
          <w:spacing w:val="-6"/>
        </w:rPr>
        <w:t xml:space="preserve"> </w:t>
      </w:r>
      <w:r>
        <w:t>seadus</w:t>
      </w:r>
      <w:r>
        <w:rPr>
          <w:spacing w:val="-5"/>
        </w:rPr>
        <w:t xml:space="preserve"> </w:t>
      </w:r>
      <w:r>
        <w:t>ja</w:t>
      </w:r>
      <w:r>
        <w:rPr>
          <w:spacing w:val="-5"/>
        </w:rPr>
        <w:t xml:space="preserve"> </w:t>
      </w:r>
      <w:r>
        <w:t>üldise</w:t>
      </w:r>
      <w:r>
        <w:rPr>
          <w:spacing w:val="-6"/>
        </w:rPr>
        <w:t xml:space="preserve"> </w:t>
      </w:r>
      <w:r>
        <w:t>haldusmenetluse</w:t>
      </w:r>
      <w:r>
        <w:rPr>
          <w:spacing w:val="-6"/>
        </w:rPr>
        <w:t xml:space="preserve"> </w:t>
      </w:r>
      <w:r>
        <w:t>seadus</w:t>
      </w:r>
      <w:r>
        <w:rPr>
          <w:spacing w:val="-5"/>
        </w:rPr>
        <w:t xml:space="preserve"> </w:t>
      </w:r>
      <w:r>
        <w:t>(Horvaatia</w:t>
      </w:r>
      <w:r>
        <w:rPr>
          <w:spacing w:val="-6"/>
        </w:rPr>
        <w:t xml:space="preserve"> </w:t>
      </w:r>
      <w:r>
        <w:t>Vabariigi</w:t>
      </w:r>
      <w:r>
        <w:rPr>
          <w:spacing w:val="-5"/>
        </w:rPr>
        <w:t xml:space="preserve"> </w:t>
      </w:r>
      <w:r>
        <w:t>ametlik väljaanne nr 47/09).</w:t>
      </w:r>
    </w:p>
    <w:p w14:paraId="306F6351"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C41F3E4" w14:textId="77777777" w:rsidR="002467D6" w:rsidRDefault="00505376">
      <w:pPr>
        <w:pStyle w:val="Kehatekst"/>
        <w:spacing w:before="67" w:line="360" w:lineRule="auto"/>
        <w:ind w:left="1274" w:right="691"/>
      </w:pPr>
      <w:r>
        <w:t>HU:</w:t>
      </w:r>
      <w:r>
        <w:rPr>
          <w:spacing w:val="-5"/>
        </w:rPr>
        <w:t xml:space="preserve"> </w:t>
      </w:r>
      <w:r>
        <w:t>mitteresidendid</w:t>
      </w:r>
      <w:r>
        <w:rPr>
          <w:spacing w:val="-5"/>
        </w:rPr>
        <w:t xml:space="preserve"> </w:t>
      </w:r>
      <w:r>
        <w:t>peavad</w:t>
      </w:r>
      <w:r>
        <w:rPr>
          <w:spacing w:val="-5"/>
        </w:rPr>
        <w:t xml:space="preserve"> </w:t>
      </w:r>
      <w:r>
        <w:t>saama</w:t>
      </w:r>
      <w:r>
        <w:rPr>
          <w:spacing w:val="-5"/>
        </w:rPr>
        <w:t xml:space="preserve"> </w:t>
      </w:r>
      <w:r>
        <w:t>kinnisvara</w:t>
      </w:r>
      <w:r>
        <w:rPr>
          <w:spacing w:val="-5"/>
        </w:rPr>
        <w:t xml:space="preserve"> </w:t>
      </w:r>
      <w:r>
        <w:t>omandamiseks</w:t>
      </w:r>
      <w:r>
        <w:rPr>
          <w:spacing w:val="-5"/>
        </w:rPr>
        <w:t xml:space="preserve"> </w:t>
      </w:r>
      <w:r>
        <w:t>loa</w:t>
      </w:r>
      <w:r>
        <w:rPr>
          <w:spacing w:val="-5"/>
        </w:rPr>
        <w:t xml:space="preserve"> </w:t>
      </w:r>
      <w:r>
        <w:t>haldusasutuselt,</w:t>
      </w:r>
      <w:r>
        <w:rPr>
          <w:spacing w:val="-5"/>
        </w:rPr>
        <w:t xml:space="preserve"> </w:t>
      </w:r>
      <w:r>
        <w:t>mis vastutab asjaomase kinnisvara geograafilise asukoha eest.</w:t>
      </w:r>
    </w:p>
    <w:p w14:paraId="49364705" w14:textId="77777777" w:rsidR="002467D6" w:rsidRDefault="002467D6">
      <w:pPr>
        <w:pStyle w:val="Kehatekst"/>
        <w:spacing w:before="139"/>
      </w:pPr>
    </w:p>
    <w:p w14:paraId="424F78D0" w14:textId="77777777" w:rsidR="002467D6" w:rsidRDefault="00505376">
      <w:pPr>
        <w:pStyle w:val="Kehatekst"/>
        <w:spacing w:before="1"/>
        <w:ind w:left="1274"/>
      </w:pPr>
      <w:r>
        <w:rPr>
          <w:spacing w:val="-2"/>
        </w:rPr>
        <w:t>Meetmed:</w:t>
      </w:r>
    </w:p>
    <w:p w14:paraId="7DDA8FE9" w14:textId="77777777" w:rsidR="002467D6" w:rsidRDefault="002467D6">
      <w:pPr>
        <w:pStyle w:val="Kehatekst"/>
        <w:spacing w:before="275"/>
      </w:pPr>
    </w:p>
    <w:p w14:paraId="44CFE15E" w14:textId="77777777" w:rsidR="002467D6" w:rsidRDefault="00505376">
      <w:pPr>
        <w:pStyle w:val="Kehatekst"/>
        <w:spacing w:before="1" w:line="360" w:lineRule="auto"/>
        <w:ind w:left="1274" w:right="771"/>
      </w:pPr>
      <w:r>
        <w:t>HU: valitsuse dekreet nr 251/2014 (X. 2) välismaalaste poolt kinnisvara, välja arvatud põllumajanduslikel</w:t>
      </w:r>
      <w:r>
        <w:rPr>
          <w:spacing w:val="-5"/>
        </w:rPr>
        <w:t xml:space="preserve"> </w:t>
      </w:r>
      <w:r>
        <w:t>või</w:t>
      </w:r>
      <w:r>
        <w:rPr>
          <w:spacing w:val="-5"/>
        </w:rPr>
        <w:t xml:space="preserve"> </w:t>
      </w:r>
      <w:r>
        <w:t>metsanduslikel</w:t>
      </w:r>
      <w:r>
        <w:rPr>
          <w:spacing w:val="-5"/>
        </w:rPr>
        <w:t xml:space="preserve"> </w:t>
      </w:r>
      <w:r>
        <w:t>eesmärkidel</w:t>
      </w:r>
      <w:r>
        <w:rPr>
          <w:spacing w:val="-5"/>
        </w:rPr>
        <w:t xml:space="preserve"> </w:t>
      </w:r>
      <w:r>
        <w:t>kasutatava</w:t>
      </w:r>
      <w:r>
        <w:rPr>
          <w:spacing w:val="-7"/>
        </w:rPr>
        <w:t xml:space="preserve"> </w:t>
      </w:r>
      <w:r>
        <w:t>maa,</w:t>
      </w:r>
      <w:r>
        <w:rPr>
          <w:spacing w:val="-5"/>
        </w:rPr>
        <w:t xml:space="preserve"> </w:t>
      </w:r>
      <w:r>
        <w:t>omandamise</w:t>
      </w:r>
      <w:r>
        <w:rPr>
          <w:spacing w:val="-6"/>
        </w:rPr>
        <w:t xml:space="preserve"> </w:t>
      </w:r>
      <w:r>
        <w:t>kohta, 1993. aasta seadus nr LXXVIII (paragrahv 1/A).</w:t>
      </w:r>
    </w:p>
    <w:p w14:paraId="7605B993" w14:textId="77777777" w:rsidR="002467D6" w:rsidRDefault="002467D6">
      <w:pPr>
        <w:pStyle w:val="Kehatekst"/>
        <w:spacing w:before="138"/>
      </w:pPr>
    </w:p>
    <w:p w14:paraId="54AD21DB" w14:textId="77777777" w:rsidR="002467D6" w:rsidRDefault="00505376">
      <w:pPr>
        <w:pStyle w:val="Kehatekst"/>
        <w:spacing w:line="360" w:lineRule="auto"/>
        <w:ind w:left="1274" w:right="691"/>
      </w:pPr>
      <w:r>
        <w:t>MT: isikud, kes ole liikmesriigi kodanikud, ei saa omandada kinnisvara kaubanduslikel eesmärkidel. Äriühingud, mille aktsiatest 25 % (või rohkem) kuulub isikutele väljastpoolt ELi, peavad saama kinnisvara ostuks kaubanduslikel või ärilistel eesmärkidel pädevalt asutuselt</w:t>
      </w:r>
      <w:r>
        <w:rPr>
          <w:spacing w:val="-5"/>
        </w:rPr>
        <w:t xml:space="preserve"> </w:t>
      </w:r>
      <w:r>
        <w:t>(rahandusministrilt)</w:t>
      </w:r>
      <w:r>
        <w:rPr>
          <w:spacing w:val="-5"/>
        </w:rPr>
        <w:t xml:space="preserve"> </w:t>
      </w:r>
      <w:r>
        <w:t>loa.</w:t>
      </w:r>
      <w:r>
        <w:rPr>
          <w:spacing w:val="-5"/>
        </w:rPr>
        <w:t xml:space="preserve"> </w:t>
      </w:r>
      <w:r>
        <w:t>Pädev</w:t>
      </w:r>
      <w:r>
        <w:rPr>
          <w:spacing w:val="-5"/>
        </w:rPr>
        <w:t xml:space="preserve"> </w:t>
      </w:r>
      <w:r>
        <w:t>asutus</w:t>
      </w:r>
      <w:r>
        <w:rPr>
          <w:spacing w:val="-5"/>
        </w:rPr>
        <w:t xml:space="preserve"> </w:t>
      </w:r>
      <w:r>
        <w:t>otsustab,</w:t>
      </w:r>
      <w:r>
        <w:rPr>
          <w:spacing w:val="-5"/>
        </w:rPr>
        <w:t xml:space="preserve"> </w:t>
      </w:r>
      <w:r>
        <w:t>kas</w:t>
      </w:r>
      <w:r>
        <w:rPr>
          <w:spacing w:val="-5"/>
        </w:rPr>
        <w:t xml:space="preserve"> </w:t>
      </w:r>
      <w:r>
        <w:t>kavandatav</w:t>
      </w:r>
      <w:r>
        <w:rPr>
          <w:spacing w:val="-5"/>
        </w:rPr>
        <w:t xml:space="preserve"> </w:t>
      </w:r>
      <w:r>
        <w:t>omandamine</w:t>
      </w:r>
      <w:r>
        <w:rPr>
          <w:spacing w:val="-6"/>
        </w:rPr>
        <w:t xml:space="preserve"> </w:t>
      </w:r>
      <w:r>
        <w:t>toob Malta majandusele puhaskasu.</w:t>
      </w:r>
    </w:p>
    <w:p w14:paraId="10F8A64E" w14:textId="77777777" w:rsidR="002467D6" w:rsidRDefault="002467D6">
      <w:pPr>
        <w:pStyle w:val="Kehatekst"/>
        <w:spacing w:before="139"/>
      </w:pPr>
    </w:p>
    <w:p w14:paraId="2E10A659" w14:textId="77777777" w:rsidR="002467D6" w:rsidRDefault="00505376">
      <w:pPr>
        <w:pStyle w:val="Kehatekst"/>
        <w:ind w:left="1274"/>
      </w:pPr>
      <w:r>
        <w:rPr>
          <w:spacing w:val="-2"/>
        </w:rPr>
        <w:t>Meetmed:</w:t>
      </w:r>
    </w:p>
    <w:p w14:paraId="4FCA7E05" w14:textId="77777777" w:rsidR="002467D6" w:rsidRDefault="002467D6">
      <w:pPr>
        <w:pStyle w:val="Kehatekst"/>
      </w:pPr>
    </w:p>
    <w:p w14:paraId="26516FEB" w14:textId="77777777" w:rsidR="002467D6" w:rsidRDefault="002467D6">
      <w:pPr>
        <w:pStyle w:val="Kehatekst"/>
      </w:pPr>
    </w:p>
    <w:p w14:paraId="1D3F45A4" w14:textId="77777777" w:rsidR="002467D6" w:rsidRDefault="00505376">
      <w:pPr>
        <w:pStyle w:val="Kehatekst"/>
        <w:spacing w:line="720" w:lineRule="auto"/>
        <w:ind w:left="1274" w:right="1936"/>
      </w:pPr>
      <w:r>
        <w:t>MT:</w:t>
      </w:r>
      <w:r>
        <w:rPr>
          <w:spacing w:val="-6"/>
        </w:rPr>
        <w:t xml:space="preserve"> </w:t>
      </w:r>
      <w:r>
        <w:t>kinnisvaraseadus</w:t>
      </w:r>
      <w:r>
        <w:rPr>
          <w:spacing w:val="-6"/>
        </w:rPr>
        <w:t xml:space="preserve"> </w:t>
      </w:r>
      <w:r>
        <w:t>(omandamine</w:t>
      </w:r>
      <w:r>
        <w:rPr>
          <w:spacing w:val="-7"/>
        </w:rPr>
        <w:t xml:space="preserve"> </w:t>
      </w:r>
      <w:r>
        <w:t>mitteresidentide</w:t>
      </w:r>
      <w:r>
        <w:rPr>
          <w:spacing w:val="-6"/>
        </w:rPr>
        <w:t xml:space="preserve"> </w:t>
      </w:r>
      <w:r>
        <w:t>poolt),</w:t>
      </w:r>
      <w:r>
        <w:rPr>
          <w:spacing w:val="-6"/>
        </w:rPr>
        <w:t xml:space="preserve"> </w:t>
      </w:r>
      <w:r>
        <w:t>246.</w:t>
      </w:r>
      <w:r>
        <w:rPr>
          <w:spacing w:val="-6"/>
        </w:rPr>
        <w:t xml:space="preserve"> </w:t>
      </w:r>
      <w:r>
        <w:t>peatükk,</w:t>
      </w:r>
      <w:r>
        <w:rPr>
          <w:spacing w:val="-4"/>
        </w:rPr>
        <w:t xml:space="preserve"> </w:t>
      </w:r>
      <w:r>
        <w:t>ning ELi ühinemislepingu protokoll nr 6 lisaeluasemete omandamise kohta Maltal.</w:t>
      </w:r>
    </w:p>
    <w:p w14:paraId="1F5F720E"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2BA755E2" w14:textId="77777777" w:rsidR="002467D6" w:rsidRDefault="00505376">
      <w:pPr>
        <w:pStyle w:val="Kehatekst"/>
        <w:spacing w:before="67" w:line="360" w:lineRule="auto"/>
        <w:ind w:left="1274" w:right="691"/>
      </w:pPr>
      <w:r>
        <w:t>PL:</w:t>
      </w:r>
      <w:r>
        <w:rPr>
          <w:spacing w:val="-5"/>
        </w:rPr>
        <w:t xml:space="preserve"> </w:t>
      </w:r>
      <w:r>
        <w:t>välismaalased</w:t>
      </w:r>
      <w:r>
        <w:rPr>
          <w:spacing w:val="-5"/>
        </w:rPr>
        <w:t xml:space="preserve"> </w:t>
      </w:r>
      <w:r>
        <w:t>vajavad</w:t>
      </w:r>
      <w:r>
        <w:rPr>
          <w:spacing w:val="-5"/>
        </w:rPr>
        <w:t xml:space="preserve"> </w:t>
      </w:r>
      <w:r>
        <w:t>kinnisvara</w:t>
      </w:r>
      <w:r>
        <w:rPr>
          <w:spacing w:val="-7"/>
        </w:rPr>
        <w:t xml:space="preserve"> </w:t>
      </w:r>
      <w:r>
        <w:t>otseseks</w:t>
      </w:r>
      <w:r>
        <w:rPr>
          <w:spacing w:val="-5"/>
        </w:rPr>
        <w:t xml:space="preserve"> </w:t>
      </w:r>
      <w:r>
        <w:t>või</w:t>
      </w:r>
      <w:r>
        <w:rPr>
          <w:spacing w:val="-3"/>
        </w:rPr>
        <w:t xml:space="preserve"> </w:t>
      </w:r>
      <w:r>
        <w:t>kaudseks</w:t>
      </w:r>
      <w:r>
        <w:rPr>
          <w:spacing w:val="-5"/>
        </w:rPr>
        <w:t xml:space="preserve"> </w:t>
      </w:r>
      <w:r>
        <w:t>omandamiseks</w:t>
      </w:r>
      <w:r>
        <w:rPr>
          <w:spacing w:val="-3"/>
        </w:rPr>
        <w:t xml:space="preserve"> </w:t>
      </w:r>
      <w:r>
        <w:t>luba.</w:t>
      </w:r>
      <w:r>
        <w:rPr>
          <w:spacing w:val="-5"/>
        </w:rPr>
        <w:t xml:space="preserve"> </w:t>
      </w:r>
      <w:r>
        <w:t>Luba antakse siseministri haldusotsusega kaitseministri nõusolekul ning põllumajandusliku kinnisvara puhul ka põllumajanduse ja maaelu arengu ministri nõusolekul.</w:t>
      </w:r>
    </w:p>
    <w:p w14:paraId="4D968DED" w14:textId="77777777" w:rsidR="002467D6" w:rsidRDefault="002467D6">
      <w:pPr>
        <w:pStyle w:val="Kehatekst"/>
        <w:spacing w:before="138"/>
      </w:pPr>
    </w:p>
    <w:p w14:paraId="23CF9A3C" w14:textId="77777777" w:rsidR="002467D6" w:rsidRDefault="00505376">
      <w:pPr>
        <w:pStyle w:val="Kehatekst"/>
        <w:ind w:left="1274"/>
      </w:pPr>
      <w:r>
        <w:rPr>
          <w:spacing w:val="-2"/>
        </w:rPr>
        <w:t>Meetmed:</w:t>
      </w:r>
    </w:p>
    <w:p w14:paraId="6E5CC12B" w14:textId="77777777" w:rsidR="002467D6" w:rsidRDefault="002467D6">
      <w:pPr>
        <w:pStyle w:val="Kehatekst"/>
      </w:pPr>
    </w:p>
    <w:p w14:paraId="776B727F" w14:textId="77777777" w:rsidR="002467D6" w:rsidRDefault="002467D6">
      <w:pPr>
        <w:pStyle w:val="Kehatekst"/>
      </w:pPr>
    </w:p>
    <w:p w14:paraId="70147748" w14:textId="77777777" w:rsidR="002467D6" w:rsidRDefault="00505376">
      <w:pPr>
        <w:pStyle w:val="Kehatekst"/>
        <w:spacing w:line="360" w:lineRule="auto"/>
        <w:ind w:left="1274" w:right="1126"/>
      </w:pPr>
      <w:r>
        <w:t>PL:</w:t>
      </w:r>
      <w:r>
        <w:rPr>
          <w:spacing w:val="-4"/>
        </w:rPr>
        <w:t xml:space="preserve"> </w:t>
      </w:r>
      <w:r>
        <w:t>24.</w:t>
      </w:r>
      <w:r>
        <w:rPr>
          <w:spacing w:val="-4"/>
        </w:rPr>
        <w:t xml:space="preserve"> </w:t>
      </w:r>
      <w:r>
        <w:t>märtsi</w:t>
      </w:r>
      <w:r>
        <w:rPr>
          <w:spacing w:val="-4"/>
        </w:rPr>
        <w:t xml:space="preserve"> </w:t>
      </w:r>
      <w:r>
        <w:t>1920.</w:t>
      </w:r>
      <w:r>
        <w:rPr>
          <w:spacing w:val="-4"/>
        </w:rPr>
        <w:t xml:space="preserve"> </w:t>
      </w:r>
      <w:r>
        <w:t>aasta</w:t>
      </w:r>
      <w:r>
        <w:rPr>
          <w:spacing w:val="-4"/>
        </w:rPr>
        <w:t xml:space="preserve"> </w:t>
      </w:r>
      <w:r>
        <w:t>seadus</w:t>
      </w:r>
      <w:r>
        <w:rPr>
          <w:spacing w:val="-4"/>
        </w:rPr>
        <w:t xml:space="preserve"> </w:t>
      </w:r>
      <w:r>
        <w:t>kinnisvara</w:t>
      </w:r>
      <w:r>
        <w:rPr>
          <w:spacing w:val="-5"/>
        </w:rPr>
        <w:t xml:space="preserve"> </w:t>
      </w:r>
      <w:r>
        <w:t>omandamise</w:t>
      </w:r>
      <w:r>
        <w:rPr>
          <w:spacing w:val="-5"/>
        </w:rPr>
        <w:t xml:space="preserve"> </w:t>
      </w:r>
      <w:r>
        <w:t>kohta</w:t>
      </w:r>
      <w:r>
        <w:rPr>
          <w:spacing w:val="-4"/>
        </w:rPr>
        <w:t xml:space="preserve"> </w:t>
      </w:r>
      <w:r>
        <w:t>välismaalaste</w:t>
      </w:r>
      <w:r>
        <w:rPr>
          <w:spacing w:val="-4"/>
        </w:rPr>
        <w:t xml:space="preserve"> </w:t>
      </w:r>
      <w:r>
        <w:t>poolt (2016. aasta Poola ametlik väljaanne nr 1061, mida on muudetud).</w:t>
      </w:r>
    </w:p>
    <w:p w14:paraId="5C30FCD1" w14:textId="77777777" w:rsidR="002467D6" w:rsidRDefault="002467D6">
      <w:pPr>
        <w:pStyle w:val="Kehatekst"/>
        <w:spacing w:before="140"/>
      </w:pPr>
    </w:p>
    <w:p w14:paraId="5E5FBAE9" w14:textId="77777777" w:rsidR="002467D6" w:rsidRDefault="00505376">
      <w:pPr>
        <w:pStyle w:val="Kehatekst"/>
        <w:ind w:left="1274"/>
      </w:pPr>
      <w:r>
        <w:t>Investeeringu</w:t>
      </w:r>
      <w:r>
        <w:rPr>
          <w:spacing w:val="-3"/>
        </w:rPr>
        <w:t xml:space="preserve"> </w:t>
      </w:r>
      <w:r>
        <w:t>puhul</w:t>
      </w:r>
      <w:r>
        <w:rPr>
          <w:spacing w:val="-1"/>
        </w:rPr>
        <w:t xml:space="preserve"> </w:t>
      </w:r>
      <w:r>
        <w:t>–</w:t>
      </w:r>
      <w:r>
        <w:rPr>
          <w:spacing w:val="-1"/>
        </w:rPr>
        <w:t xml:space="preserve"> </w:t>
      </w:r>
      <w:r>
        <w:t>võrdne</w:t>
      </w:r>
      <w:r>
        <w:rPr>
          <w:spacing w:val="-2"/>
        </w:rPr>
        <w:t xml:space="preserve"> </w:t>
      </w:r>
      <w:r>
        <w:t>kohtlemine,</w:t>
      </w:r>
      <w:r>
        <w:rPr>
          <w:spacing w:val="-1"/>
        </w:rPr>
        <w:t xml:space="preserve"> </w:t>
      </w:r>
      <w:r>
        <w:rPr>
          <w:spacing w:val="-2"/>
        </w:rPr>
        <w:t>enamsoodustusrežiim:</w:t>
      </w:r>
    </w:p>
    <w:p w14:paraId="19926672" w14:textId="77777777" w:rsidR="002467D6" w:rsidRDefault="002467D6">
      <w:pPr>
        <w:pStyle w:val="Kehatekst"/>
      </w:pPr>
    </w:p>
    <w:p w14:paraId="2070E92D" w14:textId="77777777" w:rsidR="002467D6" w:rsidRDefault="002467D6">
      <w:pPr>
        <w:pStyle w:val="Kehatekst"/>
      </w:pPr>
    </w:p>
    <w:p w14:paraId="26AE1AF2" w14:textId="77777777" w:rsidR="002467D6" w:rsidRDefault="00505376">
      <w:pPr>
        <w:pStyle w:val="Kehatekst"/>
        <w:spacing w:line="360" w:lineRule="auto"/>
        <w:ind w:left="1274"/>
      </w:pPr>
      <w:r>
        <w:t>LV:</w:t>
      </w:r>
      <w:r>
        <w:rPr>
          <w:spacing w:val="-3"/>
        </w:rPr>
        <w:t xml:space="preserve"> </w:t>
      </w:r>
      <w:r>
        <w:t>Mehhiko</w:t>
      </w:r>
      <w:r>
        <w:rPr>
          <w:spacing w:val="-3"/>
        </w:rPr>
        <w:t xml:space="preserve"> </w:t>
      </w:r>
      <w:r>
        <w:t>kodanikul</w:t>
      </w:r>
      <w:r>
        <w:rPr>
          <w:spacing w:val="-3"/>
        </w:rPr>
        <w:t xml:space="preserve"> </w:t>
      </w:r>
      <w:r>
        <w:t>on</w:t>
      </w:r>
      <w:r>
        <w:rPr>
          <w:spacing w:val="-3"/>
        </w:rPr>
        <w:t xml:space="preserve"> </w:t>
      </w:r>
      <w:r>
        <w:t>lubatud</w:t>
      </w:r>
      <w:r>
        <w:rPr>
          <w:spacing w:val="-3"/>
        </w:rPr>
        <w:t xml:space="preserve"> </w:t>
      </w:r>
      <w:r>
        <w:t>omandada</w:t>
      </w:r>
      <w:r>
        <w:rPr>
          <w:spacing w:val="-4"/>
        </w:rPr>
        <w:t xml:space="preserve"> </w:t>
      </w:r>
      <w:r>
        <w:t>linnamaad</w:t>
      </w:r>
      <w:r>
        <w:rPr>
          <w:spacing w:val="-3"/>
        </w:rPr>
        <w:t xml:space="preserve"> </w:t>
      </w:r>
      <w:r>
        <w:t>Lätis</w:t>
      </w:r>
      <w:r>
        <w:rPr>
          <w:spacing w:val="-3"/>
        </w:rPr>
        <w:t xml:space="preserve"> </w:t>
      </w:r>
      <w:r>
        <w:t>või</w:t>
      </w:r>
      <w:r>
        <w:rPr>
          <w:spacing w:val="-3"/>
        </w:rPr>
        <w:t xml:space="preserve"> </w:t>
      </w:r>
      <w:r>
        <w:t>mõnes</w:t>
      </w:r>
      <w:r>
        <w:rPr>
          <w:spacing w:val="-2"/>
        </w:rPr>
        <w:t xml:space="preserve"> </w:t>
      </w:r>
      <w:r>
        <w:t>teises</w:t>
      </w:r>
      <w:r>
        <w:rPr>
          <w:spacing w:val="-3"/>
        </w:rPr>
        <w:t xml:space="preserve"> </w:t>
      </w:r>
      <w:r>
        <w:t>liikmesriigis registreeritud äriühingu kaudu:</w:t>
      </w:r>
    </w:p>
    <w:p w14:paraId="004C8737" w14:textId="77777777" w:rsidR="002467D6" w:rsidRDefault="002467D6">
      <w:pPr>
        <w:pStyle w:val="Kehatekst"/>
        <w:spacing w:before="137"/>
      </w:pPr>
    </w:p>
    <w:p w14:paraId="12EBFF88" w14:textId="77777777" w:rsidR="002467D6" w:rsidRDefault="00505376">
      <w:pPr>
        <w:pStyle w:val="Loendilik"/>
        <w:numPr>
          <w:ilvl w:val="0"/>
          <w:numId w:val="30"/>
        </w:numPr>
        <w:tabs>
          <w:tab w:val="left" w:pos="1841"/>
        </w:tabs>
        <w:spacing w:line="362" w:lineRule="auto"/>
        <w:ind w:right="709"/>
        <w:rPr>
          <w:sz w:val="24"/>
        </w:rPr>
      </w:pPr>
      <w:r>
        <w:rPr>
          <w:sz w:val="24"/>
        </w:rPr>
        <w:t>kui</w:t>
      </w:r>
      <w:r>
        <w:rPr>
          <w:spacing w:val="-4"/>
          <w:sz w:val="24"/>
        </w:rPr>
        <w:t xml:space="preserve"> </w:t>
      </w:r>
      <w:r>
        <w:rPr>
          <w:sz w:val="24"/>
        </w:rPr>
        <w:t>üle</w:t>
      </w:r>
      <w:r>
        <w:rPr>
          <w:spacing w:val="-5"/>
          <w:sz w:val="24"/>
        </w:rPr>
        <w:t xml:space="preserve"> </w:t>
      </w:r>
      <w:r>
        <w:rPr>
          <w:sz w:val="24"/>
        </w:rPr>
        <w:t>50</w:t>
      </w:r>
      <w:r>
        <w:rPr>
          <w:spacing w:val="-4"/>
          <w:sz w:val="24"/>
        </w:rPr>
        <w:t xml:space="preserve"> </w:t>
      </w:r>
      <w:r>
        <w:rPr>
          <w:sz w:val="24"/>
        </w:rPr>
        <w:t>%</w:t>
      </w:r>
      <w:r>
        <w:rPr>
          <w:spacing w:val="-5"/>
          <w:sz w:val="24"/>
        </w:rPr>
        <w:t xml:space="preserve"> </w:t>
      </w:r>
      <w:r>
        <w:rPr>
          <w:sz w:val="24"/>
        </w:rPr>
        <w:t>äriühingu</w:t>
      </w:r>
      <w:r>
        <w:rPr>
          <w:spacing w:val="-4"/>
          <w:sz w:val="24"/>
        </w:rPr>
        <w:t xml:space="preserve"> </w:t>
      </w:r>
      <w:r>
        <w:rPr>
          <w:sz w:val="24"/>
        </w:rPr>
        <w:t>omakapitalist</w:t>
      </w:r>
      <w:r>
        <w:rPr>
          <w:spacing w:val="-4"/>
          <w:sz w:val="24"/>
        </w:rPr>
        <w:t xml:space="preserve"> </w:t>
      </w:r>
      <w:r>
        <w:rPr>
          <w:sz w:val="24"/>
        </w:rPr>
        <w:t>kuulub</w:t>
      </w:r>
      <w:r>
        <w:rPr>
          <w:spacing w:val="-4"/>
          <w:sz w:val="24"/>
        </w:rPr>
        <w:t xml:space="preserve"> </w:t>
      </w:r>
      <w:r>
        <w:rPr>
          <w:sz w:val="24"/>
        </w:rPr>
        <w:t>liikmesriikide</w:t>
      </w:r>
      <w:r>
        <w:rPr>
          <w:spacing w:val="-4"/>
          <w:sz w:val="24"/>
        </w:rPr>
        <w:t xml:space="preserve"> </w:t>
      </w:r>
      <w:r>
        <w:rPr>
          <w:sz w:val="24"/>
        </w:rPr>
        <w:t>kodanikele,</w:t>
      </w:r>
      <w:r>
        <w:rPr>
          <w:spacing w:val="-4"/>
          <w:sz w:val="24"/>
        </w:rPr>
        <w:t xml:space="preserve"> </w:t>
      </w:r>
      <w:r>
        <w:rPr>
          <w:sz w:val="24"/>
        </w:rPr>
        <w:t>Läti</w:t>
      </w:r>
      <w:r>
        <w:rPr>
          <w:spacing w:val="-4"/>
          <w:sz w:val="24"/>
        </w:rPr>
        <w:t xml:space="preserve"> </w:t>
      </w:r>
      <w:r>
        <w:rPr>
          <w:sz w:val="24"/>
        </w:rPr>
        <w:t>valitsusele ja/või omavalitsusele;</w:t>
      </w:r>
    </w:p>
    <w:p w14:paraId="02B6C0E1" w14:textId="77777777" w:rsidR="002467D6" w:rsidRDefault="002467D6">
      <w:pPr>
        <w:pStyle w:val="Kehatekst"/>
        <w:spacing w:before="134"/>
      </w:pPr>
    </w:p>
    <w:p w14:paraId="3812299F" w14:textId="77777777" w:rsidR="002467D6" w:rsidRDefault="00505376">
      <w:pPr>
        <w:pStyle w:val="Loendilik"/>
        <w:numPr>
          <w:ilvl w:val="0"/>
          <w:numId w:val="30"/>
        </w:numPr>
        <w:tabs>
          <w:tab w:val="left" w:pos="1841"/>
        </w:tabs>
        <w:spacing w:line="360" w:lineRule="auto"/>
        <w:ind w:right="712"/>
        <w:rPr>
          <w:sz w:val="24"/>
        </w:rPr>
      </w:pPr>
      <w:r>
        <w:rPr>
          <w:sz w:val="24"/>
        </w:rPr>
        <w:t>kui üle 50 % äriühingu omakapitalist kuulub selliste kolmandate riikide füüsilistele isikutele ja äriühingutele, kellega Läti on sõlminud investeeringute edendamist ja vastastikust</w:t>
      </w:r>
      <w:r>
        <w:rPr>
          <w:spacing w:val="-4"/>
          <w:sz w:val="24"/>
        </w:rPr>
        <w:t xml:space="preserve"> </w:t>
      </w:r>
      <w:r>
        <w:rPr>
          <w:sz w:val="24"/>
        </w:rPr>
        <w:t>kaitset</w:t>
      </w:r>
      <w:r>
        <w:rPr>
          <w:spacing w:val="-4"/>
          <w:sz w:val="24"/>
        </w:rPr>
        <w:t xml:space="preserve"> </w:t>
      </w:r>
      <w:r>
        <w:rPr>
          <w:sz w:val="24"/>
        </w:rPr>
        <w:t>käsitleva</w:t>
      </w:r>
      <w:r>
        <w:rPr>
          <w:spacing w:val="-5"/>
          <w:sz w:val="24"/>
        </w:rPr>
        <w:t xml:space="preserve"> </w:t>
      </w:r>
      <w:r>
        <w:rPr>
          <w:sz w:val="24"/>
        </w:rPr>
        <w:t>kahepoolse</w:t>
      </w:r>
      <w:r>
        <w:rPr>
          <w:spacing w:val="-5"/>
          <w:sz w:val="24"/>
        </w:rPr>
        <w:t xml:space="preserve"> </w:t>
      </w:r>
      <w:r>
        <w:rPr>
          <w:sz w:val="24"/>
        </w:rPr>
        <w:t>lepingu,</w:t>
      </w:r>
      <w:r>
        <w:rPr>
          <w:spacing w:val="-2"/>
          <w:sz w:val="24"/>
        </w:rPr>
        <w:t xml:space="preserve"> </w:t>
      </w:r>
      <w:r>
        <w:rPr>
          <w:sz w:val="24"/>
        </w:rPr>
        <w:t>mille</w:t>
      </w:r>
      <w:r>
        <w:rPr>
          <w:spacing w:val="-5"/>
          <w:sz w:val="24"/>
        </w:rPr>
        <w:t xml:space="preserve"> </w:t>
      </w:r>
      <w:r>
        <w:rPr>
          <w:sz w:val="24"/>
        </w:rPr>
        <w:t>Läti</w:t>
      </w:r>
      <w:r>
        <w:rPr>
          <w:spacing w:val="-4"/>
          <w:sz w:val="24"/>
        </w:rPr>
        <w:t xml:space="preserve"> </w:t>
      </w:r>
      <w:r>
        <w:rPr>
          <w:sz w:val="24"/>
        </w:rPr>
        <w:t>parlament</w:t>
      </w:r>
      <w:r>
        <w:rPr>
          <w:spacing w:val="-4"/>
          <w:sz w:val="24"/>
        </w:rPr>
        <w:t xml:space="preserve"> </w:t>
      </w:r>
      <w:r>
        <w:rPr>
          <w:sz w:val="24"/>
        </w:rPr>
        <w:t>on</w:t>
      </w:r>
      <w:r>
        <w:rPr>
          <w:spacing w:val="-4"/>
          <w:sz w:val="24"/>
        </w:rPr>
        <w:t xml:space="preserve"> </w:t>
      </w:r>
      <w:r>
        <w:rPr>
          <w:sz w:val="24"/>
        </w:rPr>
        <w:t>heaks</w:t>
      </w:r>
      <w:r>
        <w:rPr>
          <w:spacing w:val="-4"/>
          <w:sz w:val="24"/>
        </w:rPr>
        <w:t xml:space="preserve"> </w:t>
      </w:r>
      <w:r>
        <w:rPr>
          <w:sz w:val="24"/>
        </w:rPr>
        <w:t>kiitnud enne 31. detsembrit 1996;</w:t>
      </w:r>
    </w:p>
    <w:p w14:paraId="2BD39968" w14:textId="77777777" w:rsidR="002467D6" w:rsidRDefault="002467D6">
      <w:pPr>
        <w:pStyle w:val="Loendilik"/>
        <w:spacing w:line="360" w:lineRule="auto"/>
        <w:rPr>
          <w:sz w:val="24"/>
        </w:rPr>
        <w:sectPr w:rsidR="002467D6">
          <w:pgSz w:w="11910" w:h="16850"/>
          <w:pgMar w:top="1340" w:right="566" w:bottom="1380" w:left="425" w:header="0" w:footer="1199" w:gutter="0"/>
          <w:cols w:space="708"/>
        </w:sectPr>
      </w:pPr>
    </w:p>
    <w:p w14:paraId="6FB0E2E6" w14:textId="77777777" w:rsidR="002467D6" w:rsidRDefault="00505376">
      <w:pPr>
        <w:pStyle w:val="Loendilik"/>
        <w:numPr>
          <w:ilvl w:val="0"/>
          <w:numId w:val="30"/>
        </w:numPr>
        <w:tabs>
          <w:tab w:val="left" w:pos="1841"/>
        </w:tabs>
        <w:spacing w:before="67" w:line="360" w:lineRule="auto"/>
        <w:ind w:right="745"/>
        <w:rPr>
          <w:sz w:val="24"/>
        </w:rPr>
      </w:pPr>
      <w:r>
        <w:rPr>
          <w:sz w:val="24"/>
        </w:rPr>
        <w:t>kui üle 50 % äriühingu omakapitalist kuulub selliste kolmandate riikide füüsilistele isikutele ja äriühingutele, kellega Läti on sõlminud investeeringute edendamist ja vastastikust kaitset käsitleva kahepoolse lepingu pärast 31. detsembrit 1996, kui kõnealuses</w:t>
      </w:r>
      <w:r>
        <w:rPr>
          <w:spacing w:val="-4"/>
          <w:sz w:val="24"/>
        </w:rPr>
        <w:t xml:space="preserve"> </w:t>
      </w:r>
      <w:r>
        <w:rPr>
          <w:sz w:val="24"/>
        </w:rPr>
        <w:t>lepingus</w:t>
      </w:r>
      <w:r>
        <w:rPr>
          <w:spacing w:val="-4"/>
          <w:sz w:val="24"/>
        </w:rPr>
        <w:t xml:space="preserve"> </w:t>
      </w:r>
      <w:r>
        <w:rPr>
          <w:sz w:val="24"/>
        </w:rPr>
        <w:t>on</w:t>
      </w:r>
      <w:r>
        <w:rPr>
          <w:spacing w:val="-4"/>
          <w:sz w:val="24"/>
        </w:rPr>
        <w:t xml:space="preserve"> </w:t>
      </w:r>
      <w:r>
        <w:rPr>
          <w:sz w:val="24"/>
        </w:rPr>
        <w:t>kindlaks</w:t>
      </w:r>
      <w:r>
        <w:rPr>
          <w:spacing w:val="-4"/>
          <w:sz w:val="24"/>
        </w:rPr>
        <w:t xml:space="preserve"> </w:t>
      </w:r>
      <w:r>
        <w:rPr>
          <w:sz w:val="24"/>
        </w:rPr>
        <w:t>määratud</w:t>
      </w:r>
      <w:r>
        <w:rPr>
          <w:spacing w:val="-4"/>
          <w:sz w:val="24"/>
        </w:rPr>
        <w:t xml:space="preserve"> </w:t>
      </w:r>
      <w:r>
        <w:rPr>
          <w:sz w:val="24"/>
        </w:rPr>
        <w:t>Läti</w:t>
      </w:r>
      <w:r>
        <w:rPr>
          <w:spacing w:val="-4"/>
          <w:sz w:val="24"/>
        </w:rPr>
        <w:t xml:space="preserve"> </w:t>
      </w:r>
      <w:r>
        <w:rPr>
          <w:sz w:val="24"/>
        </w:rPr>
        <w:t>füüsiliste</w:t>
      </w:r>
      <w:r>
        <w:rPr>
          <w:spacing w:val="-5"/>
          <w:sz w:val="24"/>
        </w:rPr>
        <w:t xml:space="preserve"> </w:t>
      </w:r>
      <w:r>
        <w:rPr>
          <w:sz w:val="24"/>
        </w:rPr>
        <w:t>isikute</w:t>
      </w:r>
      <w:r>
        <w:rPr>
          <w:spacing w:val="-4"/>
          <w:sz w:val="24"/>
        </w:rPr>
        <w:t xml:space="preserve"> </w:t>
      </w:r>
      <w:r>
        <w:rPr>
          <w:sz w:val="24"/>
        </w:rPr>
        <w:t>ja</w:t>
      </w:r>
      <w:r>
        <w:rPr>
          <w:spacing w:val="-5"/>
          <w:sz w:val="24"/>
        </w:rPr>
        <w:t xml:space="preserve"> </w:t>
      </w:r>
      <w:r>
        <w:rPr>
          <w:sz w:val="24"/>
        </w:rPr>
        <w:t>äriühingute</w:t>
      </w:r>
      <w:r>
        <w:rPr>
          <w:spacing w:val="-4"/>
          <w:sz w:val="24"/>
        </w:rPr>
        <w:t xml:space="preserve"> </w:t>
      </w:r>
      <w:r>
        <w:rPr>
          <w:sz w:val="24"/>
        </w:rPr>
        <w:t>õigused maa omandamisel asjaomases kolmandas riigis;</w:t>
      </w:r>
    </w:p>
    <w:p w14:paraId="6FFD93A1" w14:textId="77777777" w:rsidR="002467D6" w:rsidRDefault="002467D6">
      <w:pPr>
        <w:pStyle w:val="Kehatekst"/>
        <w:spacing w:before="138"/>
      </w:pPr>
    </w:p>
    <w:p w14:paraId="6E156DEA" w14:textId="77777777" w:rsidR="002467D6" w:rsidRDefault="00505376">
      <w:pPr>
        <w:pStyle w:val="Loendilik"/>
        <w:numPr>
          <w:ilvl w:val="0"/>
          <w:numId w:val="30"/>
        </w:numPr>
        <w:tabs>
          <w:tab w:val="left" w:pos="1841"/>
        </w:tabs>
        <w:spacing w:line="360" w:lineRule="auto"/>
        <w:ind w:right="855"/>
        <w:rPr>
          <w:sz w:val="24"/>
        </w:rPr>
      </w:pPr>
      <w:r>
        <w:rPr>
          <w:sz w:val="24"/>
        </w:rPr>
        <w:t>kui</w:t>
      </w:r>
      <w:r>
        <w:rPr>
          <w:spacing w:val="-3"/>
          <w:sz w:val="24"/>
        </w:rPr>
        <w:t xml:space="preserve"> </w:t>
      </w:r>
      <w:r>
        <w:rPr>
          <w:sz w:val="24"/>
        </w:rPr>
        <w:t>punktides</w:t>
      </w:r>
      <w:r>
        <w:rPr>
          <w:spacing w:val="-3"/>
          <w:sz w:val="24"/>
        </w:rPr>
        <w:t xml:space="preserve"> </w:t>
      </w:r>
      <w:r>
        <w:rPr>
          <w:sz w:val="24"/>
        </w:rPr>
        <w:t>a–c</w:t>
      </w:r>
      <w:r>
        <w:rPr>
          <w:spacing w:val="-4"/>
          <w:sz w:val="24"/>
        </w:rPr>
        <w:t xml:space="preserve"> </w:t>
      </w:r>
      <w:r>
        <w:rPr>
          <w:sz w:val="24"/>
        </w:rPr>
        <w:t>nimetatud</w:t>
      </w:r>
      <w:r>
        <w:rPr>
          <w:spacing w:val="-3"/>
          <w:sz w:val="24"/>
        </w:rPr>
        <w:t xml:space="preserve"> </w:t>
      </w:r>
      <w:r>
        <w:rPr>
          <w:sz w:val="24"/>
        </w:rPr>
        <w:t>isikutele</w:t>
      </w:r>
      <w:r>
        <w:rPr>
          <w:spacing w:val="-3"/>
          <w:sz w:val="24"/>
        </w:rPr>
        <w:t xml:space="preserve"> </w:t>
      </w:r>
      <w:r>
        <w:rPr>
          <w:sz w:val="24"/>
        </w:rPr>
        <w:t>kuulub</w:t>
      </w:r>
      <w:r>
        <w:rPr>
          <w:spacing w:val="-3"/>
          <w:sz w:val="24"/>
        </w:rPr>
        <w:t xml:space="preserve"> </w:t>
      </w:r>
      <w:r>
        <w:rPr>
          <w:sz w:val="24"/>
        </w:rPr>
        <w:t>kokku</w:t>
      </w:r>
      <w:r>
        <w:rPr>
          <w:spacing w:val="-3"/>
          <w:sz w:val="24"/>
        </w:rPr>
        <w:t xml:space="preserve"> </w:t>
      </w:r>
      <w:r>
        <w:rPr>
          <w:sz w:val="24"/>
        </w:rPr>
        <w:t>üle</w:t>
      </w:r>
      <w:r>
        <w:rPr>
          <w:spacing w:val="-3"/>
          <w:sz w:val="24"/>
        </w:rPr>
        <w:t xml:space="preserve"> </w:t>
      </w:r>
      <w:r>
        <w:rPr>
          <w:sz w:val="24"/>
        </w:rPr>
        <w:t>50</w:t>
      </w:r>
      <w:r>
        <w:rPr>
          <w:spacing w:val="-3"/>
          <w:sz w:val="24"/>
        </w:rPr>
        <w:t xml:space="preserve"> </w:t>
      </w:r>
      <w:r>
        <w:rPr>
          <w:sz w:val="24"/>
        </w:rPr>
        <w:t>%</w:t>
      </w:r>
      <w:r>
        <w:rPr>
          <w:spacing w:val="-5"/>
          <w:sz w:val="24"/>
        </w:rPr>
        <w:t xml:space="preserve"> </w:t>
      </w:r>
      <w:r>
        <w:rPr>
          <w:sz w:val="24"/>
        </w:rPr>
        <w:t>äriühingu</w:t>
      </w:r>
      <w:r>
        <w:rPr>
          <w:spacing w:val="-3"/>
          <w:sz w:val="24"/>
        </w:rPr>
        <w:t xml:space="preserve"> </w:t>
      </w:r>
      <w:r>
        <w:rPr>
          <w:sz w:val="24"/>
        </w:rPr>
        <w:t xml:space="preserve">omakapitalist </w:t>
      </w:r>
      <w:r>
        <w:rPr>
          <w:spacing w:val="-4"/>
          <w:sz w:val="24"/>
        </w:rPr>
        <w:t>või</w:t>
      </w:r>
    </w:p>
    <w:p w14:paraId="47268F89" w14:textId="77777777" w:rsidR="002467D6" w:rsidRDefault="002467D6">
      <w:pPr>
        <w:pStyle w:val="Kehatekst"/>
        <w:spacing w:before="140"/>
      </w:pPr>
    </w:p>
    <w:p w14:paraId="2D5D5968" w14:textId="77777777" w:rsidR="002467D6" w:rsidRDefault="00505376">
      <w:pPr>
        <w:pStyle w:val="Loendilik"/>
        <w:numPr>
          <w:ilvl w:val="0"/>
          <w:numId w:val="30"/>
        </w:numPr>
        <w:tabs>
          <w:tab w:val="left" w:pos="1841"/>
        </w:tabs>
        <w:spacing w:line="360" w:lineRule="auto"/>
        <w:ind w:right="647"/>
        <w:rPr>
          <w:sz w:val="24"/>
        </w:rPr>
      </w:pPr>
      <w:r>
        <w:rPr>
          <w:sz w:val="24"/>
        </w:rPr>
        <w:t>mis</w:t>
      </w:r>
      <w:r>
        <w:rPr>
          <w:spacing w:val="-3"/>
          <w:sz w:val="24"/>
        </w:rPr>
        <w:t xml:space="preserve"> </w:t>
      </w:r>
      <w:r>
        <w:rPr>
          <w:sz w:val="24"/>
        </w:rPr>
        <w:t>on</w:t>
      </w:r>
      <w:r>
        <w:rPr>
          <w:spacing w:val="-3"/>
          <w:sz w:val="24"/>
        </w:rPr>
        <w:t xml:space="preserve"> </w:t>
      </w:r>
      <w:r>
        <w:rPr>
          <w:sz w:val="24"/>
        </w:rPr>
        <w:t>riigile</w:t>
      </w:r>
      <w:r>
        <w:rPr>
          <w:spacing w:val="-3"/>
          <w:sz w:val="24"/>
        </w:rPr>
        <w:t xml:space="preserve"> </w:t>
      </w:r>
      <w:r>
        <w:rPr>
          <w:sz w:val="24"/>
        </w:rPr>
        <w:t>kuuluv</w:t>
      </w:r>
      <w:r>
        <w:rPr>
          <w:spacing w:val="-3"/>
          <w:sz w:val="24"/>
        </w:rPr>
        <w:t xml:space="preserve"> </w:t>
      </w:r>
      <w:r>
        <w:rPr>
          <w:sz w:val="24"/>
        </w:rPr>
        <w:t>piiratud</w:t>
      </w:r>
      <w:r>
        <w:rPr>
          <w:spacing w:val="-3"/>
          <w:sz w:val="24"/>
        </w:rPr>
        <w:t xml:space="preserve"> </w:t>
      </w:r>
      <w:r>
        <w:rPr>
          <w:sz w:val="24"/>
        </w:rPr>
        <w:t>vastutusega</w:t>
      </w:r>
      <w:r>
        <w:rPr>
          <w:spacing w:val="-4"/>
          <w:sz w:val="24"/>
        </w:rPr>
        <w:t xml:space="preserve"> </w:t>
      </w:r>
      <w:r>
        <w:rPr>
          <w:sz w:val="24"/>
        </w:rPr>
        <w:t>äriühing,</w:t>
      </w:r>
      <w:r>
        <w:rPr>
          <w:spacing w:val="-3"/>
          <w:sz w:val="24"/>
        </w:rPr>
        <w:t xml:space="preserve"> </w:t>
      </w:r>
      <w:r>
        <w:rPr>
          <w:sz w:val="24"/>
        </w:rPr>
        <w:t>kui</w:t>
      </w:r>
      <w:r>
        <w:rPr>
          <w:spacing w:val="-3"/>
          <w:sz w:val="24"/>
        </w:rPr>
        <w:t xml:space="preserve"> </w:t>
      </w:r>
      <w:r>
        <w:rPr>
          <w:sz w:val="24"/>
        </w:rPr>
        <w:t>talle</w:t>
      </w:r>
      <w:r>
        <w:rPr>
          <w:spacing w:val="-4"/>
          <w:sz w:val="24"/>
        </w:rPr>
        <w:t xml:space="preserve"> </w:t>
      </w:r>
      <w:r>
        <w:rPr>
          <w:sz w:val="24"/>
        </w:rPr>
        <w:t>kuuluvad</w:t>
      </w:r>
      <w:r>
        <w:rPr>
          <w:spacing w:val="-3"/>
          <w:sz w:val="24"/>
        </w:rPr>
        <w:t xml:space="preserve"> </w:t>
      </w:r>
      <w:r>
        <w:rPr>
          <w:sz w:val="24"/>
        </w:rPr>
        <w:t>äriühingu</w:t>
      </w:r>
      <w:r>
        <w:rPr>
          <w:spacing w:val="-3"/>
          <w:sz w:val="24"/>
        </w:rPr>
        <w:t xml:space="preserve"> </w:t>
      </w:r>
      <w:r>
        <w:rPr>
          <w:sz w:val="24"/>
        </w:rPr>
        <w:t>aktsiad on noteeritud börsil.</w:t>
      </w:r>
    </w:p>
    <w:p w14:paraId="713BAE10" w14:textId="77777777" w:rsidR="002467D6" w:rsidRDefault="002467D6">
      <w:pPr>
        <w:pStyle w:val="Kehatekst"/>
        <w:spacing w:before="137"/>
      </w:pPr>
    </w:p>
    <w:p w14:paraId="1991A05D" w14:textId="77777777" w:rsidR="002467D6" w:rsidRDefault="00505376">
      <w:pPr>
        <w:pStyle w:val="Kehatekst"/>
        <w:spacing w:line="360" w:lineRule="auto"/>
        <w:ind w:left="1274"/>
      </w:pPr>
      <w:r>
        <w:t>Kui Mehhiko lubab Läti kodanikel ja ettevõtjatel osta oma territooriumil asuvates linnades kinnisvara,</w:t>
      </w:r>
      <w:r>
        <w:rPr>
          <w:spacing w:val="-4"/>
        </w:rPr>
        <w:t xml:space="preserve"> </w:t>
      </w:r>
      <w:r>
        <w:t>lubab</w:t>
      </w:r>
      <w:r>
        <w:rPr>
          <w:spacing w:val="-4"/>
        </w:rPr>
        <w:t xml:space="preserve"> </w:t>
      </w:r>
      <w:r>
        <w:t>Läti</w:t>
      </w:r>
      <w:r>
        <w:rPr>
          <w:spacing w:val="-4"/>
        </w:rPr>
        <w:t xml:space="preserve"> </w:t>
      </w:r>
      <w:r>
        <w:t>Mehhiko</w:t>
      </w:r>
      <w:r>
        <w:rPr>
          <w:spacing w:val="-4"/>
        </w:rPr>
        <w:t xml:space="preserve"> </w:t>
      </w:r>
      <w:r>
        <w:t>kodanikel</w:t>
      </w:r>
      <w:r>
        <w:rPr>
          <w:spacing w:val="-4"/>
        </w:rPr>
        <w:t xml:space="preserve"> </w:t>
      </w:r>
      <w:r>
        <w:t>ja</w:t>
      </w:r>
      <w:r>
        <w:rPr>
          <w:spacing w:val="-5"/>
        </w:rPr>
        <w:t xml:space="preserve"> </w:t>
      </w:r>
      <w:r>
        <w:t>ettevõtjatel</w:t>
      </w:r>
      <w:r>
        <w:rPr>
          <w:spacing w:val="-4"/>
        </w:rPr>
        <w:t xml:space="preserve"> </w:t>
      </w:r>
      <w:r>
        <w:t>osta</w:t>
      </w:r>
      <w:r>
        <w:rPr>
          <w:spacing w:val="-5"/>
        </w:rPr>
        <w:t xml:space="preserve"> </w:t>
      </w:r>
      <w:r>
        <w:t>Läti</w:t>
      </w:r>
      <w:r>
        <w:rPr>
          <w:spacing w:val="-4"/>
        </w:rPr>
        <w:t xml:space="preserve"> </w:t>
      </w:r>
      <w:r>
        <w:t>linnades kinnisvara</w:t>
      </w:r>
      <w:r>
        <w:rPr>
          <w:spacing w:val="-6"/>
        </w:rPr>
        <w:t xml:space="preserve"> </w:t>
      </w:r>
      <w:r>
        <w:t>samadel tingimustel kui Läti kodanikel.</w:t>
      </w:r>
    </w:p>
    <w:p w14:paraId="02C1CFB4" w14:textId="77777777" w:rsidR="002467D6" w:rsidRDefault="002467D6">
      <w:pPr>
        <w:pStyle w:val="Kehatekst"/>
        <w:spacing w:before="139"/>
      </w:pPr>
    </w:p>
    <w:p w14:paraId="6049DD8B" w14:textId="77777777" w:rsidR="002467D6" w:rsidRDefault="00505376">
      <w:pPr>
        <w:pStyle w:val="Kehatekst"/>
        <w:ind w:left="1274"/>
      </w:pPr>
      <w:r>
        <w:rPr>
          <w:spacing w:val="-2"/>
        </w:rPr>
        <w:t>Meetmed:</w:t>
      </w:r>
    </w:p>
    <w:p w14:paraId="0CC4FD56" w14:textId="77777777" w:rsidR="002467D6" w:rsidRDefault="002467D6">
      <w:pPr>
        <w:pStyle w:val="Kehatekst"/>
      </w:pPr>
    </w:p>
    <w:p w14:paraId="7C377C91" w14:textId="77777777" w:rsidR="002467D6" w:rsidRDefault="002467D6">
      <w:pPr>
        <w:pStyle w:val="Kehatekst"/>
      </w:pPr>
    </w:p>
    <w:p w14:paraId="77B2CCF2" w14:textId="77777777" w:rsidR="002467D6" w:rsidRDefault="00505376">
      <w:pPr>
        <w:pStyle w:val="Kehatekst"/>
        <w:ind w:left="1274"/>
      </w:pPr>
      <w:r>
        <w:t>LV:</w:t>
      </w:r>
      <w:r>
        <w:rPr>
          <w:spacing w:val="-1"/>
        </w:rPr>
        <w:t xml:space="preserve"> </w:t>
      </w:r>
      <w:r>
        <w:t>Läti</w:t>
      </w:r>
      <w:r>
        <w:rPr>
          <w:spacing w:val="-1"/>
        </w:rPr>
        <w:t xml:space="preserve"> </w:t>
      </w:r>
      <w:r>
        <w:t>Vabariigi</w:t>
      </w:r>
      <w:r>
        <w:rPr>
          <w:spacing w:val="-1"/>
        </w:rPr>
        <w:t xml:space="preserve"> </w:t>
      </w:r>
      <w:r>
        <w:t>linnade</w:t>
      </w:r>
      <w:r>
        <w:rPr>
          <w:spacing w:val="-2"/>
        </w:rPr>
        <w:t xml:space="preserve"> </w:t>
      </w:r>
      <w:r>
        <w:t>maareformi</w:t>
      </w:r>
      <w:r>
        <w:rPr>
          <w:spacing w:val="-1"/>
        </w:rPr>
        <w:t xml:space="preserve"> </w:t>
      </w:r>
      <w:r>
        <w:t>seadus,</w:t>
      </w:r>
      <w:r>
        <w:rPr>
          <w:spacing w:val="-1"/>
        </w:rPr>
        <w:t xml:space="preserve"> </w:t>
      </w:r>
      <w:r>
        <w:t>artiklid</w:t>
      </w:r>
      <w:r>
        <w:rPr>
          <w:spacing w:val="-1"/>
        </w:rPr>
        <w:t xml:space="preserve"> </w:t>
      </w:r>
      <w:r>
        <w:t>20</w:t>
      </w:r>
      <w:r>
        <w:rPr>
          <w:spacing w:val="-1"/>
        </w:rPr>
        <w:t xml:space="preserve"> </w:t>
      </w:r>
      <w:r>
        <w:t xml:space="preserve">ja </w:t>
      </w:r>
      <w:r>
        <w:rPr>
          <w:spacing w:val="-5"/>
        </w:rPr>
        <w:t>21.</w:t>
      </w:r>
    </w:p>
    <w:p w14:paraId="216D4CF0" w14:textId="77777777" w:rsidR="002467D6" w:rsidRDefault="002467D6">
      <w:pPr>
        <w:pStyle w:val="Kehatekst"/>
        <w:sectPr w:rsidR="002467D6">
          <w:pgSz w:w="11910" w:h="16850"/>
          <w:pgMar w:top="1340" w:right="566" w:bottom="1380" w:left="425" w:header="0" w:footer="1199" w:gutter="0"/>
          <w:cols w:space="708"/>
        </w:sectPr>
      </w:pPr>
    </w:p>
    <w:p w14:paraId="792D51C0" w14:textId="77777777" w:rsidR="002467D6" w:rsidRDefault="00505376">
      <w:pPr>
        <w:pStyle w:val="Kehatekst"/>
        <w:spacing w:before="67" w:line="360" w:lineRule="auto"/>
        <w:ind w:left="1274" w:right="583"/>
      </w:pPr>
      <w:r>
        <w:t>RO:</w:t>
      </w:r>
      <w:r>
        <w:rPr>
          <w:spacing w:val="-5"/>
        </w:rPr>
        <w:t xml:space="preserve"> </w:t>
      </w:r>
      <w:r>
        <w:t>välisriikide</w:t>
      </w:r>
      <w:r>
        <w:rPr>
          <w:spacing w:val="-6"/>
        </w:rPr>
        <w:t xml:space="preserve"> </w:t>
      </w:r>
      <w:r>
        <w:t>kodanikud,</w:t>
      </w:r>
      <w:r>
        <w:rPr>
          <w:spacing w:val="-5"/>
        </w:rPr>
        <w:t xml:space="preserve"> </w:t>
      </w:r>
      <w:r>
        <w:t>kodakondsuseta</w:t>
      </w:r>
      <w:r>
        <w:rPr>
          <w:spacing w:val="-5"/>
        </w:rPr>
        <w:t xml:space="preserve"> </w:t>
      </w:r>
      <w:r>
        <w:t>isikud</w:t>
      </w:r>
      <w:r>
        <w:rPr>
          <w:spacing w:val="-5"/>
        </w:rPr>
        <w:t xml:space="preserve"> </w:t>
      </w:r>
      <w:r>
        <w:t>ja</w:t>
      </w:r>
      <w:r>
        <w:rPr>
          <w:spacing w:val="-5"/>
        </w:rPr>
        <w:t xml:space="preserve"> </w:t>
      </w:r>
      <w:r>
        <w:t>juriidilised</w:t>
      </w:r>
      <w:r>
        <w:rPr>
          <w:spacing w:val="-5"/>
        </w:rPr>
        <w:t xml:space="preserve"> </w:t>
      </w:r>
      <w:r>
        <w:t>isikud</w:t>
      </w:r>
      <w:r>
        <w:rPr>
          <w:spacing w:val="-5"/>
        </w:rPr>
        <w:t xml:space="preserve"> </w:t>
      </w:r>
      <w:r>
        <w:t>(väljastpoolt</w:t>
      </w:r>
      <w:r>
        <w:rPr>
          <w:spacing w:val="-5"/>
        </w:rPr>
        <w:t xml:space="preserve"> </w:t>
      </w:r>
      <w:r>
        <w:t>Euroopa Liitu ja EMPd) võivad omandada maa omandiõiguse rahvusvahelistes lepingutes kindlaksmääratud tingimustel vastastikkuse põhimõtte alusel. Välisriikide kodanikud, kodakondsuseta isikud ja juriidilised isikud ei tohi omandada maa omandiõigust soodsamatel tingimustel kui tingimused, mida kohaldatakse liikmesriikide kodanike ja liikmesriigi õiguse alusel asutatud juriidiliste isikute suhtes.</w:t>
      </w:r>
    </w:p>
    <w:p w14:paraId="5AA6264A" w14:textId="77777777" w:rsidR="002467D6" w:rsidRDefault="002467D6">
      <w:pPr>
        <w:pStyle w:val="Kehatekst"/>
        <w:spacing w:before="139"/>
      </w:pPr>
    </w:p>
    <w:p w14:paraId="3317C252" w14:textId="77777777" w:rsidR="002467D6" w:rsidRDefault="00505376">
      <w:pPr>
        <w:pStyle w:val="Kehatekst"/>
        <w:spacing w:before="1"/>
        <w:ind w:left="1274"/>
      </w:pPr>
      <w:r>
        <w:rPr>
          <w:spacing w:val="-2"/>
        </w:rPr>
        <w:t>Meetmed:</w:t>
      </w:r>
    </w:p>
    <w:p w14:paraId="31868AAC" w14:textId="77777777" w:rsidR="002467D6" w:rsidRDefault="002467D6">
      <w:pPr>
        <w:pStyle w:val="Kehatekst"/>
      </w:pPr>
    </w:p>
    <w:p w14:paraId="1182BBE2" w14:textId="77777777" w:rsidR="002467D6" w:rsidRDefault="002467D6">
      <w:pPr>
        <w:pStyle w:val="Kehatekst"/>
      </w:pPr>
    </w:p>
    <w:p w14:paraId="5F6E86F2" w14:textId="77777777" w:rsidR="002467D6" w:rsidRDefault="00505376">
      <w:pPr>
        <w:pStyle w:val="Kehatekst"/>
        <w:spacing w:line="360" w:lineRule="auto"/>
        <w:ind w:left="1274" w:right="751"/>
      </w:pPr>
      <w:r>
        <w:t>RO: seadus nr 17/2014 teatavate meetmete kohta, millega reguleeritakse väljaspool linna asuva</w:t>
      </w:r>
      <w:r>
        <w:rPr>
          <w:spacing w:val="-5"/>
        </w:rPr>
        <w:t xml:space="preserve"> </w:t>
      </w:r>
      <w:r>
        <w:t>põllumajandusmaa</w:t>
      </w:r>
      <w:r>
        <w:rPr>
          <w:spacing w:val="-3"/>
        </w:rPr>
        <w:t xml:space="preserve"> </w:t>
      </w:r>
      <w:r>
        <w:t>müümist</w:t>
      </w:r>
      <w:r>
        <w:rPr>
          <w:spacing w:val="-4"/>
        </w:rPr>
        <w:t xml:space="preserve"> </w:t>
      </w:r>
      <w:r>
        <w:t>ja</w:t>
      </w:r>
      <w:r>
        <w:rPr>
          <w:spacing w:val="-4"/>
        </w:rPr>
        <w:t xml:space="preserve"> </w:t>
      </w:r>
      <w:r>
        <w:t>ostmist,</w:t>
      </w:r>
      <w:r>
        <w:rPr>
          <w:spacing w:val="-1"/>
        </w:rPr>
        <w:t xml:space="preserve"> </w:t>
      </w:r>
      <w:r>
        <w:t>millega</w:t>
      </w:r>
      <w:r>
        <w:rPr>
          <w:spacing w:val="-5"/>
        </w:rPr>
        <w:t xml:space="preserve"> </w:t>
      </w:r>
      <w:r>
        <w:t>muudetakse</w:t>
      </w:r>
      <w:r>
        <w:rPr>
          <w:spacing w:val="-5"/>
        </w:rPr>
        <w:t xml:space="preserve"> </w:t>
      </w:r>
      <w:r>
        <w:t>seadust</w:t>
      </w:r>
      <w:r>
        <w:rPr>
          <w:spacing w:val="-2"/>
        </w:rPr>
        <w:t xml:space="preserve"> </w:t>
      </w:r>
      <w:r>
        <w:t>nr</w:t>
      </w:r>
      <w:r>
        <w:rPr>
          <w:spacing w:val="-4"/>
        </w:rPr>
        <w:t xml:space="preserve"> </w:t>
      </w:r>
      <w:r>
        <w:t>268/2001</w:t>
      </w:r>
      <w:r>
        <w:rPr>
          <w:spacing w:val="-4"/>
        </w:rPr>
        <w:t xml:space="preserve"> </w:t>
      </w:r>
      <w:r>
        <w:t>riigi-ja eraomandis olevat põllumajandusmaad haldavate ettevõtete erastamise kohta ning selleks erastamisagentuuri asutamise kohta, koos hilisemate muudatustega.</w:t>
      </w:r>
    </w:p>
    <w:p w14:paraId="2E3BD472" w14:textId="77777777" w:rsidR="002467D6" w:rsidRDefault="002467D6">
      <w:pPr>
        <w:pStyle w:val="Kehatekst"/>
        <w:spacing w:before="137"/>
      </w:pPr>
    </w:p>
    <w:p w14:paraId="4851EDC8" w14:textId="77777777" w:rsidR="002467D6" w:rsidRDefault="00505376">
      <w:pPr>
        <w:pStyle w:val="Kehatekst"/>
        <w:spacing w:line="720" w:lineRule="auto"/>
        <w:ind w:left="1274" w:right="691"/>
      </w:pPr>
      <w:r>
        <w:t>DE:</w:t>
      </w:r>
      <w:r>
        <w:rPr>
          <w:spacing w:val="-4"/>
        </w:rPr>
        <w:t xml:space="preserve"> </w:t>
      </w:r>
      <w:r>
        <w:t>kinnisvara</w:t>
      </w:r>
      <w:r>
        <w:rPr>
          <w:spacing w:val="-6"/>
        </w:rPr>
        <w:t xml:space="preserve"> </w:t>
      </w:r>
      <w:r>
        <w:t>omandamise</w:t>
      </w:r>
      <w:r>
        <w:rPr>
          <w:spacing w:val="-4"/>
        </w:rPr>
        <w:t xml:space="preserve"> </w:t>
      </w:r>
      <w:r>
        <w:t>suhtes</w:t>
      </w:r>
      <w:r>
        <w:rPr>
          <w:spacing w:val="-4"/>
        </w:rPr>
        <w:t xml:space="preserve"> </w:t>
      </w:r>
      <w:r>
        <w:t>võidakse</w:t>
      </w:r>
      <w:r>
        <w:rPr>
          <w:spacing w:val="-6"/>
        </w:rPr>
        <w:t xml:space="preserve"> </w:t>
      </w:r>
      <w:r>
        <w:t>kohaldada</w:t>
      </w:r>
      <w:r>
        <w:rPr>
          <w:spacing w:val="-5"/>
        </w:rPr>
        <w:t xml:space="preserve"> </w:t>
      </w:r>
      <w:r>
        <w:t>teatavaid</w:t>
      </w:r>
      <w:r>
        <w:rPr>
          <w:spacing w:val="-4"/>
        </w:rPr>
        <w:t xml:space="preserve"> </w:t>
      </w:r>
      <w:r>
        <w:t>vastastikkuse</w:t>
      </w:r>
      <w:r>
        <w:rPr>
          <w:spacing w:val="-5"/>
        </w:rPr>
        <w:t xml:space="preserve"> </w:t>
      </w:r>
      <w:r>
        <w:t xml:space="preserve">tingimusi. </w:t>
      </w:r>
      <w:r>
        <w:rPr>
          <w:spacing w:val="-2"/>
        </w:rPr>
        <w:t>Meetmed:</w:t>
      </w:r>
    </w:p>
    <w:p w14:paraId="0A1BFFBB" w14:textId="77777777" w:rsidR="002467D6" w:rsidRDefault="00505376">
      <w:pPr>
        <w:pStyle w:val="Kehatekst"/>
        <w:spacing w:before="1" w:line="360" w:lineRule="auto"/>
        <w:ind w:left="1274" w:right="691"/>
      </w:pPr>
      <w:r>
        <w:t>DE:</w:t>
      </w:r>
      <w:r>
        <w:rPr>
          <w:spacing w:val="-7"/>
        </w:rPr>
        <w:t xml:space="preserve"> </w:t>
      </w:r>
      <w:r>
        <w:t>tsiviilseadustikku</w:t>
      </w:r>
      <w:r>
        <w:rPr>
          <w:spacing w:val="-7"/>
        </w:rPr>
        <w:t xml:space="preserve"> </w:t>
      </w:r>
      <w:r>
        <w:t>sissejuhatav</w:t>
      </w:r>
      <w:r>
        <w:rPr>
          <w:spacing w:val="-7"/>
        </w:rPr>
        <w:t xml:space="preserve"> </w:t>
      </w:r>
      <w:r>
        <w:t>seadus</w:t>
      </w:r>
      <w:r>
        <w:rPr>
          <w:spacing w:val="-5"/>
        </w:rPr>
        <w:t xml:space="preserve"> </w:t>
      </w:r>
      <w:r>
        <w:t>(Einführungsgesetz</w:t>
      </w:r>
      <w:r>
        <w:rPr>
          <w:spacing w:val="-7"/>
        </w:rPr>
        <w:t xml:space="preserve"> </w:t>
      </w:r>
      <w:r>
        <w:t>zum</w:t>
      </w:r>
      <w:r>
        <w:rPr>
          <w:spacing w:val="-7"/>
        </w:rPr>
        <w:t xml:space="preserve"> </w:t>
      </w:r>
      <w:r>
        <w:t>Bürgerlichen Gesetzbuche, EGBGB).</w:t>
      </w:r>
    </w:p>
    <w:p w14:paraId="6F2E55E3"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FA1E511" w14:textId="77777777" w:rsidR="002467D6" w:rsidRDefault="00505376">
      <w:pPr>
        <w:pStyle w:val="Kehatekst"/>
        <w:spacing w:before="67" w:line="360" w:lineRule="auto"/>
        <w:ind w:left="1274" w:right="691"/>
      </w:pPr>
      <w:r>
        <w:t>ES:</w:t>
      </w:r>
      <w:r>
        <w:rPr>
          <w:spacing w:val="-4"/>
        </w:rPr>
        <w:t xml:space="preserve"> </w:t>
      </w:r>
      <w:r>
        <w:t>selleks</w:t>
      </w:r>
      <w:r>
        <w:rPr>
          <w:spacing w:val="-4"/>
        </w:rPr>
        <w:t xml:space="preserve"> </w:t>
      </w:r>
      <w:r>
        <w:t>et</w:t>
      </w:r>
      <w:r>
        <w:rPr>
          <w:spacing w:val="-4"/>
        </w:rPr>
        <w:t xml:space="preserve"> </w:t>
      </w:r>
      <w:r>
        <w:t>teha</w:t>
      </w:r>
      <w:r>
        <w:rPr>
          <w:spacing w:val="-5"/>
        </w:rPr>
        <w:t xml:space="preserve"> </w:t>
      </w:r>
      <w:r>
        <w:t>välisinvesteeringuid</w:t>
      </w:r>
      <w:r>
        <w:rPr>
          <w:spacing w:val="-4"/>
        </w:rPr>
        <w:t xml:space="preserve"> </w:t>
      </w:r>
      <w:r>
        <w:t>tegevusse,</w:t>
      </w:r>
      <w:r>
        <w:rPr>
          <w:spacing w:val="-2"/>
        </w:rPr>
        <w:t xml:space="preserve"> </w:t>
      </w:r>
      <w:r>
        <w:t>mis</w:t>
      </w:r>
      <w:r>
        <w:rPr>
          <w:spacing w:val="-4"/>
        </w:rPr>
        <w:t xml:space="preserve"> </w:t>
      </w:r>
      <w:r>
        <w:t>on</w:t>
      </w:r>
      <w:r>
        <w:rPr>
          <w:spacing w:val="-4"/>
        </w:rPr>
        <w:t xml:space="preserve"> </w:t>
      </w:r>
      <w:r>
        <w:t>otseselt</w:t>
      </w:r>
      <w:r>
        <w:rPr>
          <w:spacing w:val="-4"/>
        </w:rPr>
        <w:t xml:space="preserve"> </w:t>
      </w:r>
      <w:r>
        <w:t>seotud</w:t>
      </w:r>
      <w:r>
        <w:rPr>
          <w:spacing w:val="-4"/>
        </w:rPr>
        <w:t xml:space="preserve"> </w:t>
      </w:r>
      <w:r>
        <w:t>ELi</w:t>
      </w:r>
      <w:r>
        <w:rPr>
          <w:spacing w:val="-4"/>
        </w:rPr>
        <w:t xml:space="preserve"> </w:t>
      </w:r>
      <w:r>
        <w:t xml:space="preserve">mittekuuluvate riikide diplomaatiliste esinduste jaoks tehtavate kinnisvarainvesteeringutega, on vaja Hispaania ministrite nõukogu haldusluba, välja arvatud juhul, kui on sõlmitud vastastikune </w:t>
      </w:r>
      <w:r>
        <w:rPr>
          <w:spacing w:val="-2"/>
        </w:rPr>
        <w:t>liberaliseerimisleping.</w:t>
      </w:r>
    </w:p>
    <w:p w14:paraId="60DDA3E7" w14:textId="77777777" w:rsidR="002467D6" w:rsidRDefault="002467D6">
      <w:pPr>
        <w:pStyle w:val="Kehatekst"/>
        <w:spacing w:before="139"/>
      </w:pPr>
    </w:p>
    <w:p w14:paraId="31E5AFE2" w14:textId="77777777" w:rsidR="002467D6" w:rsidRDefault="00505376">
      <w:pPr>
        <w:pStyle w:val="Kehatekst"/>
        <w:spacing w:before="1"/>
        <w:ind w:left="1274"/>
      </w:pPr>
      <w:r>
        <w:rPr>
          <w:spacing w:val="-2"/>
        </w:rPr>
        <w:t>Meetmed:</w:t>
      </w:r>
    </w:p>
    <w:p w14:paraId="53993835" w14:textId="77777777" w:rsidR="002467D6" w:rsidRDefault="002467D6">
      <w:pPr>
        <w:pStyle w:val="Kehatekst"/>
        <w:spacing w:before="275"/>
      </w:pPr>
    </w:p>
    <w:p w14:paraId="380E318E" w14:textId="77777777" w:rsidR="002467D6" w:rsidRDefault="00505376">
      <w:pPr>
        <w:pStyle w:val="Kehatekst"/>
        <w:spacing w:before="1"/>
        <w:ind w:left="1274"/>
      </w:pPr>
      <w:r>
        <w:t>ES:</w:t>
      </w:r>
      <w:r>
        <w:rPr>
          <w:spacing w:val="-1"/>
        </w:rPr>
        <w:t xml:space="preserve"> </w:t>
      </w:r>
      <w:r>
        <w:t>23.</w:t>
      </w:r>
      <w:r>
        <w:rPr>
          <w:spacing w:val="-1"/>
        </w:rPr>
        <w:t xml:space="preserve"> </w:t>
      </w:r>
      <w:r>
        <w:t>aprilli</w:t>
      </w:r>
      <w:r>
        <w:rPr>
          <w:spacing w:val="-1"/>
        </w:rPr>
        <w:t xml:space="preserve"> </w:t>
      </w:r>
      <w:r>
        <w:t>1999.</w:t>
      </w:r>
      <w:r>
        <w:rPr>
          <w:spacing w:val="-1"/>
        </w:rPr>
        <w:t xml:space="preserve"> </w:t>
      </w:r>
      <w:r>
        <w:t>aasta kuninglik</w:t>
      </w:r>
      <w:r>
        <w:rPr>
          <w:spacing w:val="-1"/>
        </w:rPr>
        <w:t xml:space="preserve"> </w:t>
      </w:r>
      <w:r>
        <w:t>dekreet</w:t>
      </w:r>
      <w:r>
        <w:rPr>
          <w:spacing w:val="-1"/>
        </w:rPr>
        <w:t xml:space="preserve"> </w:t>
      </w:r>
      <w:r>
        <w:t>nr</w:t>
      </w:r>
      <w:r>
        <w:rPr>
          <w:spacing w:val="1"/>
        </w:rPr>
        <w:t xml:space="preserve"> </w:t>
      </w:r>
      <w:r>
        <w:t>664/1999</w:t>
      </w:r>
      <w:r>
        <w:rPr>
          <w:spacing w:val="-1"/>
        </w:rPr>
        <w:t xml:space="preserve"> </w:t>
      </w:r>
      <w:r>
        <w:t xml:space="preserve">välisinvesteeringute </w:t>
      </w:r>
      <w:r>
        <w:rPr>
          <w:spacing w:val="-2"/>
        </w:rPr>
        <w:t>kohta.</w:t>
      </w:r>
    </w:p>
    <w:p w14:paraId="138FE86F" w14:textId="77777777" w:rsidR="002467D6" w:rsidRDefault="002467D6">
      <w:pPr>
        <w:pStyle w:val="Kehatekst"/>
        <w:sectPr w:rsidR="002467D6">
          <w:pgSz w:w="11910" w:h="16850"/>
          <w:pgMar w:top="1340" w:right="566" w:bottom="1380" w:left="425" w:header="0" w:footer="1199" w:gutter="0"/>
          <w:cols w:space="708"/>
        </w:sectPr>
      </w:pPr>
    </w:p>
    <w:p w14:paraId="12D4A79E" w14:textId="77777777" w:rsidR="002467D6" w:rsidRDefault="00505376">
      <w:pPr>
        <w:pStyle w:val="Loendilik"/>
        <w:numPr>
          <w:ilvl w:val="1"/>
          <w:numId w:val="31"/>
        </w:numPr>
        <w:tabs>
          <w:tab w:val="left" w:pos="865"/>
        </w:tabs>
        <w:spacing w:before="67"/>
        <w:ind w:left="865" w:hanging="157"/>
        <w:rPr>
          <w:sz w:val="24"/>
        </w:rPr>
      </w:pPr>
      <w:r>
        <w:rPr>
          <w:sz w:val="24"/>
        </w:rPr>
        <w:t>EU-2</w:t>
      </w:r>
      <w:r>
        <w:rPr>
          <w:spacing w:val="-2"/>
          <w:sz w:val="24"/>
        </w:rPr>
        <w:t xml:space="preserve"> </w:t>
      </w:r>
      <w:r>
        <w:rPr>
          <w:sz w:val="24"/>
        </w:rPr>
        <w:t>–</w:t>
      </w:r>
      <w:r>
        <w:rPr>
          <w:spacing w:val="-2"/>
          <w:sz w:val="24"/>
        </w:rPr>
        <w:t xml:space="preserve"> </w:t>
      </w:r>
      <w:r>
        <w:rPr>
          <w:sz w:val="24"/>
        </w:rPr>
        <w:t>Kutseteenused (kõik</w:t>
      </w:r>
      <w:r>
        <w:rPr>
          <w:spacing w:val="-1"/>
          <w:sz w:val="24"/>
        </w:rPr>
        <w:t xml:space="preserve"> </w:t>
      </w:r>
      <w:r>
        <w:rPr>
          <w:sz w:val="24"/>
        </w:rPr>
        <w:t>kutsealad,</w:t>
      </w:r>
      <w:r>
        <w:rPr>
          <w:spacing w:val="-2"/>
          <w:sz w:val="24"/>
        </w:rPr>
        <w:t xml:space="preserve"> </w:t>
      </w:r>
      <w:r>
        <w:rPr>
          <w:sz w:val="24"/>
        </w:rPr>
        <w:t>välja arvatud</w:t>
      </w:r>
      <w:r>
        <w:rPr>
          <w:spacing w:val="-2"/>
          <w:sz w:val="24"/>
        </w:rPr>
        <w:t xml:space="preserve"> </w:t>
      </w:r>
      <w:r>
        <w:rPr>
          <w:sz w:val="24"/>
        </w:rPr>
        <w:t>tervishoiuga</w:t>
      </w:r>
      <w:r>
        <w:rPr>
          <w:spacing w:val="-1"/>
          <w:sz w:val="24"/>
        </w:rPr>
        <w:t xml:space="preserve"> </w:t>
      </w:r>
      <w:r>
        <w:rPr>
          <w:sz w:val="24"/>
        </w:rPr>
        <w:t>seotud</w:t>
      </w:r>
      <w:r>
        <w:rPr>
          <w:spacing w:val="1"/>
          <w:sz w:val="24"/>
        </w:rPr>
        <w:t xml:space="preserve"> </w:t>
      </w:r>
      <w:r>
        <w:rPr>
          <w:spacing w:val="-2"/>
          <w:sz w:val="24"/>
        </w:rPr>
        <w:t>kutsealad)</w:t>
      </w:r>
    </w:p>
    <w:p w14:paraId="032F2235" w14:textId="77777777" w:rsidR="002467D6" w:rsidRDefault="002467D6">
      <w:pPr>
        <w:pStyle w:val="Kehatekst"/>
      </w:pPr>
    </w:p>
    <w:p w14:paraId="423FFB82" w14:textId="77777777" w:rsidR="002467D6" w:rsidRDefault="002467D6">
      <w:pPr>
        <w:pStyle w:val="Kehatekst"/>
      </w:pPr>
    </w:p>
    <w:p w14:paraId="2BA0832C" w14:textId="77777777" w:rsidR="002467D6" w:rsidRDefault="00505376">
      <w:pPr>
        <w:pStyle w:val="Kehatekst"/>
        <w:tabs>
          <w:tab w:val="left" w:pos="3543"/>
        </w:tabs>
        <w:spacing w:line="360" w:lineRule="auto"/>
        <w:ind w:left="3543" w:right="590" w:hanging="2835"/>
      </w:pPr>
      <w:r>
        <w:rPr>
          <w:spacing w:val="-2"/>
        </w:rPr>
        <w:t>Sektor/allsektor:</w:t>
      </w:r>
      <w:r>
        <w:tab/>
        <w:t>kutseteenused</w:t>
      </w:r>
      <w:r>
        <w:rPr>
          <w:spacing w:val="-7"/>
        </w:rPr>
        <w:t xml:space="preserve"> </w:t>
      </w:r>
      <w:r>
        <w:t>–</w:t>
      </w:r>
      <w:r>
        <w:rPr>
          <w:spacing w:val="-7"/>
        </w:rPr>
        <w:t xml:space="preserve"> </w:t>
      </w:r>
      <w:r>
        <w:t>õigusteenused;</w:t>
      </w:r>
      <w:r>
        <w:rPr>
          <w:spacing w:val="-7"/>
        </w:rPr>
        <w:t xml:space="preserve"> </w:t>
      </w:r>
      <w:r>
        <w:t>patendivolinik,</w:t>
      </w:r>
      <w:r>
        <w:rPr>
          <w:spacing w:val="-7"/>
        </w:rPr>
        <w:t xml:space="preserve"> </w:t>
      </w:r>
      <w:r>
        <w:t>tööstusomandi</w:t>
      </w:r>
      <w:r>
        <w:rPr>
          <w:spacing w:val="-7"/>
        </w:rPr>
        <w:t xml:space="preserve"> </w:t>
      </w:r>
      <w:r>
        <w:t>volinik, intellektuaalomandi</w:t>
      </w:r>
      <w:r>
        <w:rPr>
          <w:spacing w:val="-3"/>
        </w:rPr>
        <w:t xml:space="preserve"> </w:t>
      </w:r>
      <w:r>
        <w:t>volinik;</w:t>
      </w:r>
      <w:r>
        <w:rPr>
          <w:spacing w:val="-3"/>
        </w:rPr>
        <w:t xml:space="preserve"> </w:t>
      </w:r>
      <w:r>
        <w:t>arvepidamis-</w:t>
      </w:r>
      <w:r>
        <w:rPr>
          <w:spacing w:val="-4"/>
        </w:rPr>
        <w:t xml:space="preserve"> </w:t>
      </w:r>
      <w:r>
        <w:t>ja</w:t>
      </w:r>
      <w:r>
        <w:rPr>
          <w:spacing w:val="-4"/>
        </w:rPr>
        <w:t xml:space="preserve"> </w:t>
      </w:r>
      <w:r>
        <w:t>raamatupidamisteenused; auditeerimisteenused, maksualase nõustamise teenused,</w:t>
      </w:r>
      <w:r>
        <w:rPr>
          <w:spacing w:val="80"/>
        </w:rPr>
        <w:t xml:space="preserve"> </w:t>
      </w:r>
      <w:r>
        <w:t>arhitektuuri-ja linnaplaneerimisteenused, inseneri- ja integreeritud</w:t>
      </w:r>
      <w:r>
        <w:rPr>
          <w:spacing w:val="80"/>
        </w:rPr>
        <w:t xml:space="preserve"> </w:t>
      </w:r>
      <w:r>
        <w:rPr>
          <w:spacing w:val="-2"/>
        </w:rPr>
        <w:t>inseneriteenused</w:t>
      </w:r>
    </w:p>
    <w:p w14:paraId="47D4EA67" w14:textId="77777777" w:rsidR="002467D6" w:rsidRDefault="002467D6">
      <w:pPr>
        <w:pStyle w:val="Kehatekst"/>
        <w:spacing w:before="139"/>
      </w:pPr>
    </w:p>
    <w:p w14:paraId="4E314CD4" w14:textId="77777777" w:rsidR="002467D6" w:rsidRDefault="00505376">
      <w:pPr>
        <w:pStyle w:val="Kehatekst"/>
        <w:tabs>
          <w:tab w:val="left" w:pos="3543"/>
        </w:tabs>
        <w:spacing w:line="720" w:lineRule="auto"/>
        <w:ind w:left="708" w:right="2277"/>
      </w:pPr>
      <w:r>
        <w:t>Tegevusala</w:t>
      </w:r>
      <w:r>
        <w:rPr>
          <w:spacing w:val="-4"/>
        </w:rPr>
        <w:t xml:space="preserve"> </w:t>
      </w:r>
      <w:r>
        <w:t>klassifikatsioon:</w:t>
      </w:r>
      <w:r>
        <w:rPr>
          <w:spacing w:val="40"/>
        </w:rPr>
        <w:t xml:space="preserve"> </w:t>
      </w:r>
      <w:r>
        <w:t>CPC</w:t>
      </w:r>
      <w:r>
        <w:rPr>
          <w:spacing w:val="-4"/>
        </w:rPr>
        <w:t xml:space="preserve"> </w:t>
      </w:r>
      <w:r>
        <w:t>861,</w:t>
      </w:r>
      <w:r>
        <w:rPr>
          <w:spacing w:val="-4"/>
        </w:rPr>
        <w:t xml:space="preserve"> </w:t>
      </w:r>
      <w:r>
        <w:t>862,</w:t>
      </w:r>
      <w:r>
        <w:rPr>
          <w:spacing w:val="-4"/>
        </w:rPr>
        <w:t xml:space="preserve"> </w:t>
      </w:r>
      <w:r>
        <w:t>863,</w:t>
      </w:r>
      <w:r>
        <w:rPr>
          <w:spacing w:val="-4"/>
        </w:rPr>
        <w:t xml:space="preserve"> </w:t>
      </w:r>
      <w:r>
        <w:t>8671,</w:t>
      </w:r>
      <w:r>
        <w:rPr>
          <w:spacing w:val="-4"/>
        </w:rPr>
        <w:t xml:space="preserve"> </w:t>
      </w:r>
      <w:r>
        <w:t>8672,</w:t>
      </w:r>
      <w:r>
        <w:rPr>
          <w:spacing w:val="-4"/>
        </w:rPr>
        <w:t xml:space="preserve"> </w:t>
      </w:r>
      <w:r>
        <w:t>8673,</w:t>
      </w:r>
      <w:r>
        <w:rPr>
          <w:spacing w:val="-4"/>
        </w:rPr>
        <w:t xml:space="preserve"> </w:t>
      </w:r>
      <w:r>
        <w:t>8674,</w:t>
      </w:r>
      <w:r>
        <w:rPr>
          <w:spacing w:val="-4"/>
        </w:rPr>
        <w:t xml:space="preserve"> </w:t>
      </w:r>
      <w:r>
        <w:t>879</w:t>
      </w:r>
      <w:r>
        <w:rPr>
          <w:spacing w:val="-4"/>
        </w:rPr>
        <w:t xml:space="preserve"> </w:t>
      </w:r>
      <w:r>
        <w:t>osa Asjaomased kohustused:</w:t>
      </w:r>
      <w:r>
        <w:tab/>
        <w:t>Võrdne kohtlemine</w:t>
      </w:r>
    </w:p>
    <w:p w14:paraId="545D51EF" w14:textId="77777777" w:rsidR="002467D6" w:rsidRDefault="00505376">
      <w:pPr>
        <w:pStyle w:val="Kehatekst"/>
        <w:spacing w:line="720" w:lineRule="auto"/>
        <w:ind w:left="3543" w:right="4565"/>
      </w:pPr>
      <w:r>
        <w:rPr>
          <w:spacing w:val="-2"/>
        </w:rPr>
        <w:t xml:space="preserve">Enamsoodustusrežiim </w:t>
      </w:r>
      <w:r>
        <w:t>Kõrgem</w:t>
      </w:r>
      <w:r>
        <w:rPr>
          <w:spacing w:val="-11"/>
        </w:rPr>
        <w:t xml:space="preserve"> </w:t>
      </w:r>
      <w:r>
        <w:t>juhtkond</w:t>
      </w:r>
      <w:r>
        <w:rPr>
          <w:spacing w:val="-11"/>
        </w:rPr>
        <w:t xml:space="preserve"> </w:t>
      </w:r>
      <w:r>
        <w:t>ja</w:t>
      </w:r>
      <w:r>
        <w:rPr>
          <w:spacing w:val="-12"/>
        </w:rPr>
        <w:t xml:space="preserve"> </w:t>
      </w:r>
      <w:r>
        <w:t>juhatus Kohapealne esindatus</w:t>
      </w:r>
    </w:p>
    <w:p w14:paraId="1B1D0D67" w14:textId="77777777" w:rsidR="002467D6" w:rsidRDefault="00505376">
      <w:pPr>
        <w:pStyle w:val="Kehatekst"/>
        <w:tabs>
          <w:tab w:val="left" w:pos="3543"/>
        </w:tabs>
        <w:spacing w:before="1" w:line="720" w:lineRule="auto"/>
        <w:ind w:left="708" w:right="2214"/>
      </w:pPr>
      <w:r>
        <w:rPr>
          <w:spacing w:val="-2"/>
        </w:rPr>
        <w:t>Peatükk:</w:t>
      </w:r>
      <w:r>
        <w:tab/>
      </w:r>
      <w:r>
        <w:t xml:space="preserve">Investeeringud ja piiriülene teenustekaubandus </w:t>
      </w:r>
      <w:r>
        <w:rPr>
          <w:spacing w:val="-2"/>
        </w:rPr>
        <w:t>Valitsemistasand:</w:t>
      </w:r>
      <w:r>
        <w:tab/>
        <w:t>Euroopa</w:t>
      </w:r>
      <w:r>
        <w:rPr>
          <w:spacing w:val="-6"/>
        </w:rPr>
        <w:t xml:space="preserve"> </w:t>
      </w:r>
      <w:r>
        <w:t>Liit</w:t>
      </w:r>
      <w:r>
        <w:rPr>
          <w:spacing w:val="-5"/>
        </w:rPr>
        <w:t xml:space="preserve"> </w:t>
      </w:r>
      <w:r>
        <w:t>/</w:t>
      </w:r>
      <w:r>
        <w:rPr>
          <w:spacing w:val="-5"/>
        </w:rPr>
        <w:t xml:space="preserve"> </w:t>
      </w:r>
      <w:r>
        <w:t>liikmesriik</w:t>
      </w:r>
      <w:r>
        <w:rPr>
          <w:spacing w:val="-7"/>
        </w:rPr>
        <w:t xml:space="preserve"> </w:t>
      </w:r>
      <w:r>
        <w:t>(kui</w:t>
      </w:r>
      <w:r>
        <w:rPr>
          <w:spacing w:val="-5"/>
        </w:rPr>
        <w:t xml:space="preserve"> </w:t>
      </w:r>
      <w:r>
        <w:t>ei</w:t>
      </w:r>
      <w:r>
        <w:rPr>
          <w:spacing w:val="-5"/>
        </w:rPr>
        <w:t xml:space="preserve"> </w:t>
      </w:r>
      <w:r>
        <w:t>ole</w:t>
      </w:r>
      <w:r>
        <w:rPr>
          <w:spacing w:val="-6"/>
        </w:rPr>
        <w:t xml:space="preserve"> </w:t>
      </w:r>
      <w:r>
        <w:t>teisiti</w:t>
      </w:r>
      <w:r>
        <w:rPr>
          <w:spacing w:val="-5"/>
        </w:rPr>
        <w:t xml:space="preserve"> </w:t>
      </w:r>
      <w:r>
        <w:t>sätestatud)</w:t>
      </w:r>
    </w:p>
    <w:p w14:paraId="4497D826"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104BF855" w14:textId="77777777" w:rsidR="002467D6" w:rsidRDefault="00505376">
      <w:pPr>
        <w:pStyle w:val="Kehatekst"/>
        <w:spacing w:before="67"/>
        <w:ind w:left="708"/>
      </w:pPr>
      <w:r>
        <w:rPr>
          <w:spacing w:val="-2"/>
        </w:rPr>
        <w:t>Kirjeldus:</w:t>
      </w:r>
    </w:p>
    <w:p w14:paraId="4D829624" w14:textId="77777777" w:rsidR="002467D6" w:rsidRDefault="002467D6">
      <w:pPr>
        <w:pStyle w:val="Kehatekst"/>
      </w:pPr>
    </w:p>
    <w:p w14:paraId="25C6C4F0" w14:textId="77777777" w:rsidR="002467D6" w:rsidRDefault="002467D6">
      <w:pPr>
        <w:pStyle w:val="Kehatekst"/>
      </w:pPr>
    </w:p>
    <w:p w14:paraId="557DE734" w14:textId="77777777" w:rsidR="002467D6" w:rsidRDefault="00505376">
      <w:pPr>
        <w:pStyle w:val="Loendilik"/>
        <w:numPr>
          <w:ilvl w:val="2"/>
          <w:numId w:val="31"/>
        </w:numPr>
        <w:tabs>
          <w:tab w:val="left" w:pos="1274"/>
        </w:tabs>
        <w:ind w:hanging="566"/>
        <w:rPr>
          <w:sz w:val="24"/>
        </w:rPr>
      </w:pPr>
      <w:r>
        <w:rPr>
          <w:sz w:val="24"/>
        </w:rPr>
        <w:t>Õigusteenused</w:t>
      </w:r>
      <w:r>
        <w:rPr>
          <w:spacing w:val="-1"/>
          <w:sz w:val="24"/>
        </w:rPr>
        <w:t xml:space="preserve"> </w:t>
      </w:r>
      <w:r>
        <w:rPr>
          <w:sz w:val="24"/>
        </w:rPr>
        <w:t>(CPC</w:t>
      </w:r>
      <w:r>
        <w:rPr>
          <w:spacing w:val="-1"/>
          <w:sz w:val="24"/>
        </w:rPr>
        <w:t xml:space="preserve"> </w:t>
      </w:r>
      <w:r>
        <w:rPr>
          <w:sz w:val="24"/>
        </w:rPr>
        <w:t>861</w:t>
      </w:r>
      <w:r>
        <w:rPr>
          <w:spacing w:val="-1"/>
          <w:sz w:val="24"/>
        </w:rPr>
        <w:t xml:space="preserve"> </w:t>
      </w:r>
      <w:r>
        <w:rPr>
          <w:spacing w:val="-4"/>
          <w:sz w:val="24"/>
        </w:rPr>
        <w:t>osa)</w:t>
      </w:r>
    </w:p>
    <w:p w14:paraId="5A1BA2AF" w14:textId="77777777" w:rsidR="002467D6" w:rsidRDefault="002467D6">
      <w:pPr>
        <w:pStyle w:val="Kehatekst"/>
      </w:pPr>
    </w:p>
    <w:p w14:paraId="713D09E2" w14:textId="77777777" w:rsidR="002467D6" w:rsidRDefault="002467D6">
      <w:pPr>
        <w:pStyle w:val="Kehatekst"/>
      </w:pPr>
    </w:p>
    <w:p w14:paraId="4DB11C09" w14:textId="77777777" w:rsidR="002467D6" w:rsidRDefault="00505376">
      <w:pPr>
        <w:pStyle w:val="Kehatekst"/>
        <w:spacing w:line="360" w:lineRule="auto"/>
        <w:ind w:left="1274" w:right="620"/>
      </w:pPr>
      <w:r>
        <w:t>Suurema selguse huvides ja kooskõlas selgitavate märkustega, eelkõige punktiga 10, võivad advokatuuri registreerimise nõuded hõlmata nõuet omandada õigusteaduse diplom vastuvõtvas riigis või selle ekvivalent või nõuet läbida koolitus litsentseeritud advokaadi juures</w:t>
      </w:r>
      <w:r>
        <w:rPr>
          <w:spacing w:val="-4"/>
        </w:rPr>
        <w:t xml:space="preserve"> </w:t>
      </w:r>
      <w:r>
        <w:t>või</w:t>
      </w:r>
      <w:r>
        <w:rPr>
          <w:spacing w:val="-4"/>
        </w:rPr>
        <w:t xml:space="preserve"> </w:t>
      </w:r>
      <w:r>
        <w:t>nõuet</w:t>
      </w:r>
      <w:r>
        <w:rPr>
          <w:spacing w:val="-4"/>
        </w:rPr>
        <w:t xml:space="preserve"> </w:t>
      </w:r>
      <w:r>
        <w:t>omada</w:t>
      </w:r>
      <w:r>
        <w:rPr>
          <w:spacing w:val="-4"/>
        </w:rPr>
        <w:t xml:space="preserve"> </w:t>
      </w:r>
      <w:r>
        <w:t>tegevuskohta</w:t>
      </w:r>
      <w:r>
        <w:rPr>
          <w:spacing w:val="-4"/>
        </w:rPr>
        <w:t xml:space="preserve"> </w:t>
      </w:r>
      <w:r>
        <w:t>või</w:t>
      </w:r>
      <w:r>
        <w:rPr>
          <w:spacing w:val="-4"/>
        </w:rPr>
        <w:t xml:space="preserve"> </w:t>
      </w:r>
      <w:r>
        <w:t>postiaadressi</w:t>
      </w:r>
      <w:r>
        <w:rPr>
          <w:spacing w:val="-4"/>
        </w:rPr>
        <w:t xml:space="preserve"> </w:t>
      </w:r>
      <w:r>
        <w:t>advokatuuri</w:t>
      </w:r>
      <w:r>
        <w:rPr>
          <w:spacing w:val="-4"/>
        </w:rPr>
        <w:t xml:space="preserve"> </w:t>
      </w:r>
      <w:r>
        <w:t>jurisdiktsioonis.</w:t>
      </w:r>
      <w:r>
        <w:rPr>
          <w:spacing w:val="-4"/>
        </w:rPr>
        <w:t xml:space="preserve"> </w:t>
      </w:r>
      <w:r>
        <w:t>Juhul</w:t>
      </w:r>
      <w:r>
        <w:rPr>
          <w:spacing w:val="-4"/>
        </w:rPr>
        <w:t xml:space="preserve"> </w:t>
      </w:r>
      <w:r>
        <w:t>kui need nõuded ei ole diskrimineerivad, siis neid ei loetleta.</w:t>
      </w:r>
    </w:p>
    <w:p w14:paraId="1E8D65B4" w14:textId="77777777" w:rsidR="002467D6" w:rsidRDefault="002467D6">
      <w:pPr>
        <w:pStyle w:val="Kehatekst"/>
        <w:spacing w:before="139"/>
      </w:pPr>
    </w:p>
    <w:p w14:paraId="31837B77" w14:textId="77777777" w:rsidR="002467D6" w:rsidRDefault="00505376">
      <w:pPr>
        <w:pStyle w:val="Kehatekst"/>
        <w:spacing w:line="360" w:lineRule="auto"/>
        <w:ind w:left="1274" w:right="691"/>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3"/>
        </w:rPr>
        <w:t xml:space="preserve"> </w:t>
      </w:r>
      <w:r>
        <w:t>teenuskaubanduse</w:t>
      </w:r>
      <w:r>
        <w:rPr>
          <w:spacing w:val="-5"/>
        </w:rPr>
        <w:t xml:space="preserve"> </w:t>
      </w:r>
      <w:r>
        <w:t>puhul</w:t>
      </w:r>
      <w:r>
        <w:rPr>
          <w:spacing w:val="-3"/>
        </w:rPr>
        <w:t xml:space="preserve"> </w:t>
      </w:r>
      <w:r>
        <w:t>–</w:t>
      </w:r>
      <w:r>
        <w:rPr>
          <w:spacing w:val="-4"/>
        </w:rPr>
        <w:t xml:space="preserve"> </w:t>
      </w:r>
      <w:r>
        <w:t>võrdne kohtlemine, kohapealne esindatus:</w:t>
      </w:r>
    </w:p>
    <w:p w14:paraId="1C244C3D" w14:textId="77777777" w:rsidR="002467D6" w:rsidRDefault="002467D6">
      <w:pPr>
        <w:pStyle w:val="Kehatekst"/>
        <w:spacing w:before="139"/>
      </w:pPr>
    </w:p>
    <w:p w14:paraId="378D88FE" w14:textId="77777777" w:rsidR="002467D6" w:rsidRDefault="00505376">
      <w:pPr>
        <w:pStyle w:val="Kehatekst"/>
        <w:ind w:left="1274"/>
      </w:pPr>
      <w:r>
        <w:t>AT:</w:t>
      </w:r>
      <w:r>
        <w:rPr>
          <w:spacing w:val="-3"/>
        </w:rPr>
        <w:t xml:space="preserve"> </w:t>
      </w:r>
      <w:r>
        <w:t>õigusteenuste</w:t>
      </w:r>
      <w:r>
        <w:rPr>
          <w:spacing w:val="-2"/>
        </w:rPr>
        <w:t xml:space="preserve"> </w:t>
      </w:r>
      <w:r>
        <w:t>osutamiseks</w:t>
      </w:r>
      <w:r>
        <w:rPr>
          <w:spacing w:val="-1"/>
        </w:rPr>
        <w:t xml:space="preserve"> </w:t>
      </w:r>
      <w:r>
        <w:t>seoses</w:t>
      </w:r>
      <w:r>
        <w:rPr>
          <w:spacing w:val="-2"/>
        </w:rPr>
        <w:t xml:space="preserve"> </w:t>
      </w:r>
      <w:r>
        <w:t>riigisisese</w:t>
      </w:r>
      <w:r>
        <w:rPr>
          <w:spacing w:val="-1"/>
        </w:rPr>
        <w:t xml:space="preserve"> </w:t>
      </w:r>
      <w:r>
        <w:t>(ELi</w:t>
      </w:r>
      <w:r>
        <w:rPr>
          <w:spacing w:val="-2"/>
        </w:rPr>
        <w:t xml:space="preserve"> </w:t>
      </w:r>
      <w:r>
        <w:t>ja</w:t>
      </w:r>
      <w:r>
        <w:rPr>
          <w:spacing w:val="-1"/>
        </w:rPr>
        <w:t xml:space="preserve"> </w:t>
      </w:r>
      <w:r>
        <w:t>selle</w:t>
      </w:r>
      <w:r>
        <w:rPr>
          <w:spacing w:val="-2"/>
        </w:rPr>
        <w:t xml:space="preserve"> </w:t>
      </w:r>
      <w:r>
        <w:t>liikmesriigi)</w:t>
      </w:r>
      <w:r>
        <w:rPr>
          <w:spacing w:val="-1"/>
        </w:rPr>
        <w:t xml:space="preserve"> </w:t>
      </w:r>
      <w:r>
        <w:rPr>
          <w:spacing w:val="-2"/>
        </w:rPr>
        <w:t>õigusega,</w:t>
      </w:r>
    </w:p>
    <w:p w14:paraId="4BCD4107" w14:textId="77777777" w:rsidR="002467D6" w:rsidRDefault="00505376">
      <w:pPr>
        <w:pStyle w:val="Kehatekst"/>
        <w:spacing w:before="137"/>
        <w:ind w:left="1274"/>
      </w:pPr>
      <w:r>
        <w:t>sealhulgas</w:t>
      </w:r>
      <w:r>
        <w:rPr>
          <w:spacing w:val="-3"/>
        </w:rPr>
        <w:t xml:space="preserve"> </w:t>
      </w:r>
      <w:r>
        <w:t>kohtus</w:t>
      </w:r>
      <w:r>
        <w:rPr>
          <w:spacing w:val="-2"/>
        </w:rPr>
        <w:t xml:space="preserve"> </w:t>
      </w:r>
      <w:r>
        <w:t>esindamiseks,</w:t>
      </w:r>
      <w:r>
        <w:rPr>
          <w:spacing w:val="-2"/>
        </w:rPr>
        <w:t xml:space="preserve"> </w:t>
      </w:r>
      <w:r>
        <w:t>nõutakse</w:t>
      </w:r>
      <w:r>
        <w:rPr>
          <w:spacing w:val="-2"/>
        </w:rPr>
        <w:t xml:space="preserve"> </w:t>
      </w:r>
      <w:r>
        <w:t>EMP</w:t>
      </w:r>
      <w:r>
        <w:rPr>
          <w:spacing w:val="-2"/>
        </w:rPr>
        <w:t xml:space="preserve"> </w:t>
      </w:r>
      <w:r>
        <w:t>riigi</w:t>
      </w:r>
      <w:r>
        <w:rPr>
          <w:spacing w:val="-1"/>
        </w:rPr>
        <w:t xml:space="preserve"> </w:t>
      </w:r>
      <w:r>
        <w:t>või</w:t>
      </w:r>
      <w:r>
        <w:rPr>
          <w:spacing w:val="-2"/>
        </w:rPr>
        <w:t xml:space="preserve"> </w:t>
      </w:r>
      <w:r>
        <w:t>Šveitsi</w:t>
      </w:r>
      <w:r>
        <w:rPr>
          <w:spacing w:val="-1"/>
        </w:rPr>
        <w:t xml:space="preserve"> </w:t>
      </w:r>
      <w:r>
        <w:t>kodakondsust</w:t>
      </w:r>
      <w:r>
        <w:rPr>
          <w:spacing w:val="-2"/>
        </w:rPr>
        <w:t xml:space="preserve"> </w:t>
      </w:r>
      <w:r>
        <w:t>ja</w:t>
      </w:r>
      <w:r>
        <w:rPr>
          <w:spacing w:val="-2"/>
        </w:rPr>
        <w:t xml:space="preserve"> elukohta</w:t>
      </w:r>
    </w:p>
    <w:p w14:paraId="1C4491B2" w14:textId="77777777" w:rsidR="002467D6" w:rsidRDefault="00505376">
      <w:pPr>
        <w:pStyle w:val="Kehatekst"/>
        <w:spacing w:before="140" w:line="360" w:lineRule="auto"/>
        <w:ind w:left="1274" w:right="583"/>
      </w:pPr>
      <w:r>
        <w:t>(kaubanduslik</w:t>
      </w:r>
      <w:r>
        <w:rPr>
          <w:spacing w:val="-4"/>
        </w:rPr>
        <w:t xml:space="preserve"> </w:t>
      </w:r>
      <w:r>
        <w:t>kohalolek).</w:t>
      </w:r>
      <w:r>
        <w:rPr>
          <w:spacing w:val="-4"/>
        </w:rPr>
        <w:t xml:space="preserve"> </w:t>
      </w:r>
      <w:r>
        <w:t>Üksnes</w:t>
      </w:r>
      <w:r>
        <w:rPr>
          <w:spacing w:val="-5"/>
        </w:rPr>
        <w:t xml:space="preserve"> </w:t>
      </w:r>
      <w:r>
        <w:t>EMP</w:t>
      </w:r>
      <w:r>
        <w:rPr>
          <w:spacing w:val="-4"/>
        </w:rPr>
        <w:t xml:space="preserve"> </w:t>
      </w:r>
      <w:r>
        <w:t>riigi</w:t>
      </w:r>
      <w:r>
        <w:rPr>
          <w:spacing w:val="-4"/>
        </w:rPr>
        <w:t xml:space="preserve"> </w:t>
      </w:r>
      <w:r>
        <w:t>või</w:t>
      </w:r>
      <w:r>
        <w:rPr>
          <w:spacing w:val="-4"/>
        </w:rPr>
        <w:t xml:space="preserve"> </w:t>
      </w:r>
      <w:r>
        <w:t>Šveitsi</w:t>
      </w:r>
      <w:r>
        <w:rPr>
          <w:spacing w:val="-4"/>
        </w:rPr>
        <w:t xml:space="preserve"> </w:t>
      </w:r>
      <w:r>
        <w:t>Konföderatsiooni</w:t>
      </w:r>
      <w:r>
        <w:rPr>
          <w:spacing w:val="-4"/>
        </w:rPr>
        <w:t xml:space="preserve"> </w:t>
      </w:r>
      <w:r>
        <w:t>advokaadid</w:t>
      </w:r>
      <w:r>
        <w:rPr>
          <w:spacing w:val="-4"/>
        </w:rPr>
        <w:t xml:space="preserve"> </w:t>
      </w:r>
      <w:r>
        <w:t>võivad õigusteenuseid</w:t>
      </w:r>
      <w:r>
        <w:rPr>
          <w:spacing w:val="-4"/>
        </w:rPr>
        <w:t xml:space="preserve"> </w:t>
      </w:r>
      <w:r>
        <w:t>pakkuda</w:t>
      </w:r>
      <w:r>
        <w:rPr>
          <w:spacing w:val="-4"/>
        </w:rPr>
        <w:t xml:space="preserve"> </w:t>
      </w:r>
      <w:r>
        <w:t>kaubandusliku</w:t>
      </w:r>
      <w:r>
        <w:rPr>
          <w:spacing w:val="-4"/>
        </w:rPr>
        <w:t xml:space="preserve"> </w:t>
      </w:r>
      <w:r>
        <w:t>kohaloleku</w:t>
      </w:r>
      <w:r>
        <w:rPr>
          <w:spacing w:val="-4"/>
        </w:rPr>
        <w:t xml:space="preserve"> </w:t>
      </w:r>
      <w:r>
        <w:t>kaudu.</w:t>
      </w:r>
      <w:r>
        <w:rPr>
          <w:spacing w:val="-4"/>
        </w:rPr>
        <w:t xml:space="preserve"> </w:t>
      </w:r>
      <w:r>
        <w:t>Välismaa</w:t>
      </w:r>
      <w:r>
        <w:rPr>
          <w:spacing w:val="-6"/>
        </w:rPr>
        <w:t xml:space="preserve"> </w:t>
      </w:r>
      <w:r>
        <w:t>advokaatide</w:t>
      </w:r>
      <w:r>
        <w:rPr>
          <w:spacing w:val="-5"/>
        </w:rPr>
        <w:t xml:space="preserve"> </w:t>
      </w:r>
      <w:r>
        <w:t>(kes</w:t>
      </w:r>
      <w:r>
        <w:rPr>
          <w:spacing w:val="-4"/>
        </w:rPr>
        <w:t xml:space="preserve"> </w:t>
      </w:r>
      <w:r>
        <w:t>peavad olema</w:t>
      </w:r>
      <w:r>
        <w:rPr>
          <w:spacing w:val="-3"/>
        </w:rPr>
        <w:t xml:space="preserve"> </w:t>
      </w:r>
      <w:r>
        <w:t>saanud</w:t>
      </w:r>
      <w:r>
        <w:rPr>
          <w:spacing w:val="-2"/>
        </w:rPr>
        <w:t xml:space="preserve"> </w:t>
      </w:r>
      <w:r>
        <w:t>oma</w:t>
      </w:r>
      <w:r>
        <w:rPr>
          <w:spacing w:val="-2"/>
        </w:rPr>
        <w:t xml:space="preserve"> </w:t>
      </w:r>
      <w:r>
        <w:t>päritoluriigis</w:t>
      </w:r>
      <w:r>
        <w:rPr>
          <w:spacing w:val="-2"/>
        </w:rPr>
        <w:t xml:space="preserve"> </w:t>
      </w:r>
      <w:r>
        <w:t>täieliku</w:t>
      </w:r>
      <w:r>
        <w:rPr>
          <w:spacing w:val="-2"/>
        </w:rPr>
        <w:t xml:space="preserve"> </w:t>
      </w:r>
      <w:r>
        <w:t>erialase</w:t>
      </w:r>
      <w:r>
        <w:rPr>
          <w:spacing w:val="-3"/>
        </w:rPr>
        <w:t xml:space="preserve"> </w:t>
      </w:r>
      <w:r>
        <w:t>väljaõppe)</w:t>
      </w:r>
      <w:r>
        <w:rPr>
          <w:spacing w:val="-2"/>
        </w:rPr>
        <w:t xml:space="preserve"> </w:t>
      </w:r>
      <w:r>
        <w:t>osalus</w:t>
      </w:r>
      <w:r>
        <w:rPr>
          <w:spacing w:val="-2"/>
        </w:rPr>
        <w:t xml:space="preserve"> </w:t>
      </w:r>
      <w:r>
        <w:t xml:space="preserve">õigusbüroo aktsiakapitalis ei tohi ületada 25 %; ülejäänud peavad olema täielikult kvalifitseeritud EMP riigi või Šveitsi advokaadid ning üksnes viimatinimetatud võivad otsustavalt mõjutada õigusbüroo </w:t>
      </w:r>
      <w:r>
        <w:rPr>
          <w:spacing w:val="-2"/>
        </w:rPr>
        <w:t>otsustamisprotsessi.</w:t>
      </w:r>
    </w:p>
    <w:p w14:paraId="0D961F93"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3460FEF" w14:textId="77777777" w:rsidR="002467D6" w:rsidRDefault="00505376">
      <w:pPr>
        <w:pStyle w:val="Kehatekst"/>
        <w:spacing w:before="67"/>
        <w:ind w:left="1274"/>
      </w:pPr>
      <w:r>
        <w:rPr>
          <w:spacing w:val="-2"/>
        </w:rPr>
        <w:t>Meetmed:</w:t>
      </w:r>
    </w:p>
    <w:p w14:paraId="41DE333E" w14:textId="77777777" w:rsidR="002467D6" w:rsidRDefault="002467D6">
      <w:pPr>
        <w:pStyle w:val="Kehatekst"/>
      </w:pPr>
    </w:p>
    <w:p w14:paraId="0460AF30" w14:textId="77777777" w:rsidR="002467D6" w:rsidRDefault="002467D6">
      <w:pPr>
        <w:pStyle w:val="Kehatekst"/>
      </w:pPr>
    </w:p>
    <w:p w14:paraId="0C2D79DD" w14:textId="77777777" w:rsidR="002467D6" w:rsidRDefault="00505376">
      <w:pPr>
        <w:pStyle w:val="Kehatekst"/>
        <w:ind w:left="1274"/>
      </w:pPr>
      <w:r>
        <w:t>AT:</w:t>
      </w:r>
      <w:r>
        <w:rPr>
          <w:spacing w:val="-1"/>
        </w:rPr>
        <w:t xml:space="preserve"> </w:t>
      </w:r>
      <w:r>
        <w:t>Rechtsanwaltsordnung</w:t>
      </w:r>
      <w:r>
        <w:rPr>
          <w:spacing w:val="-1"/>
        </w:rPr>
        <w:t xml:space="preserve"> </w:t>
      </w:r>
      <w:r>
        <w:t>(advokatuuriseadus)</w:t>
      </w:r>
      <w:r>
        <w:rPr>
          <w:spacing w:val="-1"/>
        </w:rPr>
        <w:t xml:space="preserve"> </w:t>
      </w:r>
      <w:r>
        <w:t>–</w:t>
      </w:r>
      <w:r>
        <w:rPr>
          <w:spacing w:val="1"/>
        </w:rPr>
        <w:t xml:space="preserve"> </w:t>
      </w:r>
      <w:r>
        <w:t>RAO,</w:t>
      </w:r>
      <w:r>
        <w:rPr>
          <w:spacing w:val="-1"/>
        </w:rPr>
        <w:t xml:space="preserve"> </w:t>
      </w:r>
      <w:r>
        <w:t>RGBl. Nr</w:t>
      </w:r>
      <w:r>
        <w:rPr>
          <w:spacing w:val="-3"/>
        </w:rPr>
        <w:t xml:space="preserve"> </w:t>
      </w:r>
      <w:r>
        <w:t>96/1868,</w:t>
      </w:r>
      <w:r>
        <w:rPr>
          <w:spacing w:val="-1"/>
        </w:rPr>
        <w:t xml:space="preserve"> </w:t>
      </w:r>
      <w:r>
        <w:t>artiklid</w:t>
      </w:r>
      <w:r>
        <w:rPr>
          <w:spacing w:val="-1"/>
        </w:rPr>
        <w:t xml:space="preserve"> </w:t>
      </w:r>
      <w:r>
        <w:t>1</w:t>
      </w:r>
      <w:r>
        <w:rPr>
          <w:spacing w:val="-1"/>
        </w:rPr>
        <w:t xml:space="preserve"> </w:t>
      </w:r>
      <w:r>
        <w:t xml:space="preserve">ja </w:t>
      </w:r>
      <w:r>
        <w:rPr>
          <w:spacing w:val="-4"/>
        </w:rPr>
        <w:t>21c.</w:t>
      </w:r>
    </w:p>
    <w:p w14:paraId="47A8DA51" w14:textId="77777777" w:rsidR="002467D6" w:rsidRDefault="002467D6">
      <w:pPr>
        <w:pStyle w:val="Kehatekst"/>
      </w:pPr>
    </w:p>
    <w:p w14:paraId="33CC36C2" w14:textId="77777777" w:rsidR="002467D6" w:rsidRDefault="002467D6">
      <w:pPr>
        <w:pStyle w:val="Kehatekst"/>
      </w:pPr>
    </w:p>
    <w:p w14:paraId="3C5D8871" w14:textId="77777777" w:rsidR="002467D6" w:rsidRDefault="00505376">
      <w:pPr>
        <w:pStyle w:val="Kehatekst"/>
        <w:spacing w:line="360" w:lineRule="auto"/>
        <w:ind w:left="1274" w:right="603"/>
      </w:pPr>
      <w:r>
        <w:t>BE (ka seoses enamsoodustusrežiimiga): advokatuuri täisliikmeks saamiseks tuleb täita elukohanõue ning advokatuuri täisliikmeks on vaja saada selleks, et osutada õigusteenuseid seoses Belgia riigisisese õigusega, sealhulgas isikute esindamiseks kohtus. Advokatuuri täisliikmeks saamiseks peab välisriigi advokaat olema elanud Belgias vähemalt kuus (teatavatel</w:t>
      </w:r>
      <w:r>
        <w:rPr>
          <w:spacing w:val="-5"/>
        </w:rPr>
        <w:t xml:space="preserve"> </w:t>
      </w:r>
      <w:r>
        <w:t>tingimustel</w:t>
      </w:r>
      <w:r>
        <w:rPr>
          <w:spacing w:val="-5"/>
        </w:rPr>
        <w:t xml:space="preserve"> </w:t>
      </w:r>
      <w:r>
        <w:t>kolm)</w:t>
      </w:r>
      <w:r>
        <w:rPr>
          <w:spacing w:val="-5"/>
        </w:rPr>
        <w:t xml:space="preserve"> </w:t>
      </w:r>
      <w:r>
        <w:t>aastat</w:t>
      </w:r>
      <w:r>
        <w:rPr>
          <w:spacing w:val="-5"/>
        </w:rPr>
        <w:t xml:space="preserve"> </w:t>
      </w:r>
      <w:r>
        <w:t>alates</w:t>
      </w:r>
      <w:r>
        <w:rPr>
          <w:spacing w:val="-5"/>
        </w:rPr>
        <w:t xml:space="preserve"> </w:t>
      </w:r>
      <w:r>
        <w:t>registreerimistaotluse</w:t>
      </w:r>
      <w:r>
        <w:rPr>
          <w:spacing w:val="-6"/>
        </w:rPr>
        <w:t xml:space="preserve"> </w:t>
      </w:r>
      <w:r>
        <w:t>esitamisest.</w:t>
      </w:r>
      <w:r>
        <w:rPr>
          <w:spacing w:val="-7"/>
        </w:rPr>
        <w:t xml:space="preserve"> </w:t>
      </w:r>
      <w:r>
        <w:t>Vajalik</w:t>
      </w:r>
      <w:r>
        <w:rPr>
          <w:spacing w:val="-5"/>
        </w:rPr>
        <w:t xml:space="preserve"> </w:t>
      </w:r>
      <w:r>
        <w:t>on</w:t>
      </w:r>
      <w:r>
        <w:rPr>
          <w:spacing w:val="-5"/>
        </w:rPr>
        <w:t xml:space="preserve"> </w:t>
      </w:r>
      <w:r>
        <w:t>Belgia välisministri väljastatud tõend, mille alusel võimaldatakse riigisisese õiguse või rahvusvahelise konventsiooni kohaselt vastastikkust (vastastikkuse tingimus).</w:t>
      </w:r>
    </w:p>
    <w:p w14:paraId="6B483A54" w14:textId="77777777" w:rsidR="002467D6" w:rsidRDefault="002467D6">
      <w:pPr>
        <w:pStyle w:val="Kehatekst"/>
        <w:spacing w:before="139"/>
      </w:pPr>
    </w:p>
    <w:p w14:paraId="4CF29C34" w14:textId="77777777" w:rsidR="002467D6" w:rsidRDefault="00505376">
      <w:pPr>
        <w:pStyle w:val="Kehatekst"/>
        <w:ind w:left="1274"/>
      </w:pPr>
      <w:r>
        <w:rPr>
          <w:spacing w:val="-2"/>
        </w:rPr>
        <w:t>Meetmed:</w:t>
      </w:r>
    </w:p>
    <w:p w14:paraId="125F621E" w14:textId="77777777" w:rsidR="002467D6" w:rsidRDefault="002467D6">
      <w:pPr>
        <w:pStyle w:val="Kehatekst"/>
      </w:pPr>
    </w:p>
    <w:p w14:paraId="7043C999" w14:textId="77777777" w:rsidR="002467D6" w:rsidRDefault="002467D6">
      <w:pPr>
        <w:pStyle w:val="Kehatekst"/>
      </w:pPr>
    </w:p>
    <w:p w14:paraId="7399F554" w14:textId="77777777" w:rsidR="002467D6" w:rsidRDefault="00505376">
      <w:pPr>
        <w:pStyle w:val="Kehatekst"/>
        <w:ind w:left="1274"/>
      </w:pPr>
      <w:r>
        <w:t>BE:</w:t>
      </w:r>
      <w:r>
        <w:rPr>
          <w:spacing w:val="-1"/>
        </w:rPr>
        <w:t xml:space="preserve"> </w:t>
      </w:r>
      <w:r>
        <w:t>Belgia</w:t>
      </w:r>
      <w:r>
        <w:rPr>
          <w:spacing w:val="-1"/>
        </w:rPr>
        <w:t xml:space="preserve"> </w:t>
      </w:r>
      <w:r>
        <w:t>kohtuseadustik</w:t>
      </w:r>
      <w:r>
        <w:rPr>
          <w:spacing w:val="-1"/>
        </w:rPr>
        <w:t xml:space="preserve"> </w:t>
      </w:r>
      <w:r>
        <w:t>(artiklid 428–508); 24.</w:t>
      </w:r>
      <w:r>
        <w:rPr>
          <w:spacing w:val="-1"/>
        </w:rPr>
        <w:t xml:space="preserve"> </w:t>
      </w:r>
      <w:r>
        <w:t>augusti 1970.</w:t>
      </w:r>
      <w:r>
        <w:rPr>
          <w:spacing w:val="-1"/>
        </w:rPr>
        <w:t xml:space="preserve"> </w:t>
      </w:r>
      <w:r>
        <w:t xml:space="preserve">aasta kuninglik </w:t>
      </w:r>
      <w:r>
        <w:rPr>
          <w:spacing w:val="-2"/>
        </w:rPr>
        <w:t>dekreet.</w:t>
      </w:r>
    </w:p>
    <w:p w14:paraId="7465965E" w14:textId="77777777" w:rsidR="002467D6" w:rsidRDefault="002467D6">
      <w:pPr>
        <w:pStyle w:val="Kehatekst"/>
        <w:sectPr w:rsidR="002467D6">
          <w:pgSz w:w="11910" w:h="16850"/>
          <w:pgMar w:top="1340" w:right="566" w:bottom="1380" w:left="425" w:header="0" w:footer="1199" w:gutter="0"/>
          <w:cols w:space="708"/>
        </w:sectPr>
      </w:pPr>
    </w:p>
    <w:p w14:paraId="784681EA" w14:textId="77777777" w:rsidR="002467D6" w:rsidRDefault="00505376">
      <w:pPr>
        <w:pStyle w:val="Kehatekst"/>
        <w:spacing w:before="67" w:line="360" w:lineRule="auto"/>
        <w:ind w:left="1274" w:right="691"/>
      </w:pPr>
      <w:r>
        <w:t>BG (ka seoses enamsoodustusrežiimiga): ELi ja ELi liikmesriigi õigusega seotud õigusteenuseid,</w:t>
      </w:r>
      <w:r>
        <w:rPr>
          <w:spacing w:val="-4"/>
        </w:rPr>
        <w:t xml:space="preserve"> </w:t>
      </w:r>
      <w:r>
        <w:t>mille</w:t>
      </w:r>
      <w:r>
        <w:rPr>
          <w:spacing w:val="-4"/>
        </w:rPr>
        <w:t xml:space="preserve"> </w:t>
      </w:r>
      <w:r>
        <w:t>hulka</w:t>
      </w:r>
      <w:r>
        <w:rPr>
          <w:spacing w:val="-5"/>
        </w:rPr>
        <w:t xml:space="preserve"> </w:t>
      </w:r>
      <w:r>
        <w:t>kuulub</w:t>
      </w:r>
      <w:r>
        <w:rPr>
          <w:spacing w:val="-4"/>
        </w:rPr>
        <w:t xml:space="preserve"> </w:t>
      </w:r>
      <w:r>
        <w:t>isikute</w:t>
      </w:r>
      <w:r>
        <w:rPr>
          <w:spacing w:val="-5"/>
        </w:rPr>
        <w:t xml:space="preserve"> </w:t>
      </w:r>
      <w:r>
        <w:t>esindamine</w:t>
      </w:r>
      <w:r>
        <w:rPr>
          <w:spacing w:val="-5"/>
        </w:rPr>
        <w:t xml:space="preserve"> </w:t>
      </w:r>
      <w:r>
        <w:t>kohtus,</w:t>
      </w:r>
      <w:r>
        <w:rPr>
          <w:spacing w:val="-4"/>
        </w:rPr>
        <w:t xml:space="preserve"> </w:t>
      </w:r>
      <w:r>
        <w:t>võivad</w:t>
      </w:r>
      <w:r>
        <w:rPr>
          <w:spacing w:val="-4"/>
        </w:rPr>
        <w:t xml:space="preserve"> </w:t>
      </w:r>
      <w:r>
        <w:t>osutada</w:t>
      </w:r>
      <w:r>
        <w:rPr>
          <w:spacing w:val="-6"/>
        </w:rPr>
        <w:t xml:space="preserve"> </w:t>
      </w:r>
      <w:r>
        <w:t>üksnes</w:t>
      </w:r>
      <w:r>
        <w:rPr>
          <w:spacing w:val="-4"/>
        </w:rPr>
        <w:t xml:space="preserve"> </w:t>
      </w:r>
      <w:r>
        <w:t>ELi liikmesriigi kodanikud või välisriigi kodanikud, kes on kvalifitseeritud advokaadid ja on saanud diplomi, mis annab neile pädevuse töötada oma kutsealal ELi liikmesriigis.</w:t>
      </w:r>
    </w:p>
    <w:p w14:paraId="43F2F242" w14:textId="77777777" w:rsidR="002467D6" w:rsidRDefault="00505376">
      <w:pPr>
        <w:pStyle w:val="Kehatekst"/>
        <w:spacing w:line="360" w:lineRule="auto"/>
        <w:ind w:left="1274" w:right="691"/>
      </w:pPr>
      <w:r>
        <w:t>Välisriikide advokaadid tuleb advokaadina tegutsemiseks heaks kiita advokatuuri kõrgeima nõukogu otsusega ja registreerida välisriikide advokaatide ühtses registris. Kohtus esindamisel</w:t>
      </w:r>
      <w:r>
        <w:rPr>
          <w:spacing w:val="-5"/>
        </w:rPr>
        <w:t xml:space="preserve"> </w:t>
      </w:r>
      <w:r>
        <w:t>peab</w:t>
      </w:r>
      <w:r>
        <w:rPr>
          <w:spacing w:val="-5"/>
        </w:rPr>
        <w:t xml:space="preserve"> </w:t>
      </w:r>
      <w:r>
        <w:t>välisriigi</w:t>
      </w:r>
      <w:r>
        <w:rPr>
          <w:spacing w:val="-5"/>
        </w:rPr>
        <w:t xml:space="preserve"> </w:t>
      </w:r>
      <w:r>
        <w:t>advokaadiga</w:t>
      </w:r>
      <w:r>
        <w:rPr>
          <w:spacing w:val="-5"/>
        </w:rPr>
        <w:t xml:space="preserve"> </w:t>
      </w:r>
      <w:r>
        <w:t>olema</w:t>
      </w:r>
      <w:r>
        <w:rPr>
          <w:spacing w:val="-6"/>
        </w:rPr>
        <w:t xml:space="preserve"> </w:t>
      </w:r>
      <w:r>
        <w:t>kaasas</w:t>
      </w:r>
      <w:r>
        <w:rPr>
          <w:spacing w:val="-5"/>
        </w:rPr>
        <w:t xml:space="preserve"> </w:t>
      </w:r>
      <w:r>
        <w:t>Bulgaaria</w:t>
      </w:r>
      <w:r>
        <w:rPr>
          <w:spacing w:val="-5"/>
        </w:rPr>
        <w:t xml:space="preserve"> </w:t>
      </w:r>
      <w:r>
        <w:t>advokaat.</w:t>
      </w:r>
      <w:r>
        <w:rPr>
          <w:spacing w:val="-5"/>
        </w:rPr>
        <w:t xml:space="preserve"> </w:t>
      </w:r>
      <w:r>
        <w:t>Vahendusteenuste puhul on nõutav alaline elukoht. Bulgaarias võib äriühingute asutamise korral ja nende tegutsemisel ning teenuste osutamisel võimaldada täielikku võrdset kohtlemist üksnes äriühingutele, mis on asutatud riikides, kellega on sõlmitud või sõlmitakse kahepoolsed vastastikuse õigusabi lepingud, ja selliste riikide kodanikele.</w:t>
      </w:r>
    </w:p>
    <w:p w14:paraId="5A449861" w14:textId="77777777" w:rsidR="002467D6" w:rsidRDefault="002467D6">
      <w:pPr>
        <w:pStyle w:val="Kehatekst"/>
        <w:spacing w:before="139"/>
      </w:pPr>
    </w:p>
    <w:p w14:paraId="1496A93E" w14:textId="77777777" w:rsidR="002467D6" w:rsidRDefault="00505376">
      <w:pPr>
        <w:pStyle w:val="Kehatekst"/>
        <w:ind w:left="1274"/>
      </w:pPr>
      <w:r>
        <w:rPr>
          <w:spacing w:val="-2"/>
        </w:rPr>
        <w:t>Meetmed:</w:t>
      </w:r>
    </w:p>
    <w:p w14:paraId="72E7677E" w14:textId="77777777" w:rsidR="002467D6" w:rsidRDefault="002467D6">
      <w:pPr>
        <w:pStyle w:val="Kehatekst"/>
      </w:pPr>
    </w:p>
    <w:p w14:paraId="327A40EA" w14:textId="77777777" w:rsidR="002467D6" w:rsidRDefault="002467D6">
      <w:pPr>
        <w:pStyle w:val="Kehatekst"/>
      </w:pPr>
    </w:p>
    <w:p w14:paraId="17191977" w14:textId="77777777" w:rsidR="002467D6" w:rsidRDefault="00505376">
      <w:pPr>
        <w:pStyle w:val="Kehatekst"/>
        <w:ind w:left="1274"/>
      </w:pPr>
      <w:r>
        <w:t>BG:</w:t>
      </w:r>
      <w:r>
        <w:rPr>
          <w:spacing w:val="-4"/>
        </w:rPr>
        <w:t xml:space="preserve"> </w:t>
      </w:r>
      <w:r>
        <w:t>Advokaadiseadus,</w:t>
      </w:r>
      <w:r>
        <w:rPr>
          <w:spacing w:val="-1"/>
        </w:rPr>
        <w:t xml:space="preserve"> </w:t>
      </w:r>
      <w:r>
        <w:t>vahendusseadus</w:t>
      </w:r>
      <w:r>
        <w:rPr>
          <w:spacing w:val="-2"/>
        </w:rPr>
        <w:t xml:space="preserve"> </w:t>
      </w:r>
      <w:r>
        <w:t>ja</w:t>
      </w:r>
      <w:r>
        <w:rPr>
          <w:spacing w:val="-2"/>
        </w:rPr>
        <w:t xml:space="preserve"> </w:t>
      </w:r>
      <w:r>
        <w:t>notarite</w:t>
      </w:r>
      <w:r>
        <w:rPr>
          <w:spacing w:val="-1"/>
        </w:rPr>
        <w:t xml:space="preserve"> </w:t>
      </w:r>
      <w:r>
        <w:t>tegevust</w:t>
      </w:r>
      <w:r>
        <w:rPr>
          <w:spacing w:val="-1"/>
        </w:rPr>
        <w:t xml:space="preserve"> </w:t>
      </w:r>
      <w:r>
        <w:t>käsitlev</w:t>
      </w:r>
      <w:r>
        <w:rPr>
          <w:spacing w:val="-1"/>
        </w:rPr>
        <w:t xml:space="preserve"> </w:t>
      </w:r>
      <w:r>
        <w:rPr>
          <w:spacing w:val="-2"/>
        </w:rPr>
        <w:t>seadus.</w:t>
      </w:r>
    </w:p>
    <w:p w14:paraId="38F2B682" w14:textId="77777777" w:rsidR="002467D6" w:rsidRDefault="002467D6">
      <w:pPr>
        <w:pStyle w:val="Kehatekst"/>
      </w:pPr>
    </w:p>
    <w:p w14:paraId="52506F9E" w14:textId="77777777" w:rsidR="002467D6" w:rsidRDefault="002467D6">
      <w:pPr>
        <w:pStyle w:val="Kehatekst"/>
        <w:spacing w:before="1"/>
      </w:pPr>
    </w:p>
    <w:p w14:paraId="72D6EACB" w14:textId="77777777" w:rsidR="002467D6" w:rsidRDefault="00505376">
      <w:pPr>
        <w:pStyle w:val="Kehatekst"/>
        <w:spacing w:line="360" w:lineRule="auto"/>
        <w:ind w:left="1274" w:right="691"/>
      </w:pPr>
      <w:r>
        <w:t>CY:</w:t>
      </w:r>
      <w:r>
        <w:rPr>
          <w:spacing w:val="-4"/>
        </w:rPr>
        <w:t xml:space="preserve"> </w:t>
      </w:r>
      <w:r>
        <w:t>õigusteenuste</w:t>
      </w:r>
      <w:r>
        <w:rPr>
          <w:spacing w:val="-4"/>
        </w:rPr>
        <w:t xml:space="preserve"> </w:t>
      </w:r>
      <w:r>
        <w:t>osutamiseks,</w:t>
      </w:r>
      <w:r>
        <w:rPr>
          <w:spacing w:val="-4"/>
        </w:rPr>
        <w:t xml:space="preserve"> </w:t>
      </w:r>
      <w:r>
        <w:t>sealhulgas</w:t>
      </w:r>
      <w:r>
        <w:rPr>
          <w:spacing w:val="-4"/>
        </w:rPr>
        <w:t xml:space="preserve"> </w:t>
      </w:r>
      <w:r>
        <w:t>kohtus</w:t>
      </w:r>
      <w:r>
        <w:rPr>
          <w:spacing w:val="-4"/>
        </w:rPr>
        <w:t xml:space="preserve"> </w:t>
      </w:r>
      <w:r>
        <w:t>esindamiseks,</w:t>
      </w:r>
      <w:r>
        <w:rPr>
          <w:spacing w:val="-4"/>
        </w:rPr>
        <w:t xml:space="preserve"> </w:t>
      </w:r>
      <w:r>
        <w:t>nõutakse</w:t>
      </w:r>
      <w:r>
        <w:rPr>
          <w:spacing w:val="-3"/>
        </w:rPr>
        <w:t xml:space="preserve"> </w:t>
      </w:r>
      <w:r>
        <w:t>EMP</w:t>
      </w:r>
      <w:r>
        <w:rPr>
          <w:spacing w:val="-4"/>
        </w:rPr>
        <w:t xml:space="preserve"> </w:t>
      </w:r>
      <w:r>
        <w:t>riigi</w:t>
      </w:r>
      <w:r>
        <w:rPr>
          <w:spacing w:val="-4"/>
        </w:rPr>
        <w:t xml:space="preserve"> </w:t>
      </w:r>
      <w:r>
        <w:t>või Šveitsi</w:t>
      </w:r>
      <w:r>
        <w:rPr>
          <w:spacing w:val="-5"/>
        </w:rPr>
        <w:t xml:space="preserve"> </w:t>
      </w:r>
      <w:r>
        <w:t>kodakondsust</w:t>
      </w:r>
      <w:r>
        <w:rPr>
          <w:spacing w:val="-5"/>
        </w:rPr>
        <w:t xml:space="preserve"> </w:t>
      </w:r>
      <w:r>
        <w:t>ja</w:t>
      </w:r>
      <w:r>
        <w:rPr>
          <w:spacing w:val="-5"/>
        </w:rPr>
        <w:t xml:space="preserve"> </w:t>
      </w:r>
      <w:r>
        <w:t>elukohta</w:t>
      </w:r>
      <w:r>
        <w:rPr>
          <w:spacing w:val="-5"/>
        </w:rPr>
        <w:t xml:space="preserve"> </w:t>
      </w:r>
      <w:r>
        <w:t>(kaubanduslik</w:t>
      </w:r>
      <w:r>
        <w:rPr>
          <w:spacing w:val="-5"/>
        </w:rPr>
        <w:t xml:space="preserve"> </w:t>
      </w:r>
      <w:r>
        <w:t>kohalolek).</w:t>
      </w:r>
      <w:r>
        <w:rPr>
          <w:spacing w:val="-5"/>
        </w:rPr>
        <w:t xml:space="preserve"> </w:t>
      </w:r>
      <w:r>
        <w:t>Küprosel</w:t>
      </w:r>
      <w:r>
        <w:rPr>
          <w:spacing w:val="-5"/>
        </w:rPr>
        <w:t xml:space="preserve"> </w:t>
      </w:r>
      <w:r>
        <w:t>võivad</w:t>
      </w:r>
      <w:r>
        <w:rPr>
          <w:spacing w:val="-5"/>
        </w:rPr>
        <w:t xml:space="preserve"> </w:t>
      </w:r>
      <w:r>
        <w:t xml:space="preserve">õigusbüroo partneriteks, aktsionärideks või juhatuse liikmeteks olla üksnes advokatuuri kuuluvad </w:t>
      </w:r>
      <w:r>
        <w:rPr>
          <w:spacing w:val="-2"/>
        </w:rPr>
        <w:t>advokaadid.</w:t>
      </w:r>
    </w:p>
    <w:p w14:paraId="39FA6B40"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6F159AE" w14:textId="77777777" w:rsidR="002467D6" w:rsidRDefault="00505376">
      <w:pPr>
        <w:pStyle w:val="Kehatekst"/>
        <w:spacing w:before="67"/>
        <w:ind w:left="1274"/>
      </w:pPr>
      <w:r>
        <w:rPr>
          <w:spacing w:val="-2"/>
        </w:rPr>
        <w:t>Meetmed:</w:t>
      </w:r>
    </w:p>
    <w:p w14:paraId="040A437A" w14:textId="77777777" w:rsidR="002467D6" w:rsidRDefault="002467D6">
      <w:pPr>
        <w:pStyle w:val="Kehatekst"/>
      </w:pPr>
    </w:p>
    <w:p w14:paraId="18CB5BF1" w14:textId="77777777" w:rsidR="002467D6" w:rsidRDefault="002467D6">
      <w:pPr>
        <w:pStyle w:val="Kehatekst"/>
      </w:pPr>
    </w:p>
    <w:p w14:paraId="4C92DE01" w14:textId="77777777" w:rsidR="002467D6" w:rsidRDefault="00505376">
      <w:pPr>
        <w:pStyle w:val="Kehatekst"/>
        <w:spacing w:line="360" w:lineRule="auto"/>
        <w:ind w:left="1274" w:right="975"/>
      </w:pPr>
      <w:r>
        <w:t>CY:</w:t>
      </w:r>
      <w:r>
        <w:rPr>
          <w:spacing w:val="-4"/>
        </w:rPr>
        <w:t xml:space="preserve"> </w:t>
      </w:r>
      <w:r>
        <w:t>advokaadiseadus</w:t>
      </w:r>
      <w:r>
        <w:rPr>
          <w:spacing w:val="-2"/>
        </w:rPr>
        <w:t xml:space="preserve"> </w:t>
      </w:r>
      <w:r>
        <w:t>(2.</w:t>
      </w:r>
      <w:r>
        <w:rPr>
          <w:spacing w:val="-3"/>
        </w:rPr>
        <w:t xml:space="preserve"> </w:t>
      </w:r>
      <w:r>
        <w:t>peatükk),</w:t>
      </w:r>
      <w:r>
        <w:rPr>
          <w:spacing w:val="-4"/>
        </w:rPr>
        <w:t xml:space="preserve"> </w:t>
      </w:r>
      <w:r>
        <w:t>mida</w:t>
      </w:r>
      <w:r>
        <w:rPr>
          <w:spacing w:val="-5"/>
        </w:rPr>
        <w:t xml:space="preserve"> </w:t>
      </w:r>
      <w:r>
        <w:t>on</w:t>
      </w:r>
      <w:r>
        <w:rPr>
          <w:spacing w:val="-4"/>
        </w:rPr>
        <w:t xml:space="preserve"> </w:t>
      </w:r>
      <w:r>
        <w:t>muudetud</w:t>
      </w:r>
      <w:r>
        <w:rPr>
          <w:spacing w:val="-4"/>
        </w:rPr>
        <w:t xml:space="preserve"> </w:t>
      </w:r>
      <w:r>
        <w:t>seadustega</w:t>
      </w:r>
      <w:r>
        <w:rPr>
          <w:spacing w:val="-5"/>
        </w:rPr>
        <w:t xml:space="preserve"> </w:t>
      </w:r>
      <w:r>
        <w:t>nr</w:t>
      </w:r>
      <w:r>
        <w:rPr>
          <w:spacing w:val="-1"/>
        </w:rPr>
        <w:t xml:space="preserve"> </w:t>
      </w:r>
      <w:r>
        <w:t>42/1961,</w:t>
      </w:r>
      <w:r>
        <w:rPr>
          <w:spacing w:val="-4"/>
        </w:rPr>
        <w:t xml:space="preserve"> </w:t>
      </w:r>
      <w:r>
        <w:t>nr</w:t>
      </w:r>
      <w:r>
        <w:rPr>
          <w:spacing w:val="-5"/>
        </w:rPr>
        <w:t xml:space="preserve"> </w:t>
      </w:r>
      <w:r>
        <w:t>20/1963, nr 46/1970, nr 40/1975, nr 55/1978, nr 71/1981, nr 92/1983, nr 98/1984, nr 17/1985,</w:t>
      </w:r>
    </w:p>
    <w:p w14:paraId="395BA1B5" w14:textId="77777777" w:rsidR="002467D6" w:rsidRDefault="00505376">
      <w:pPr>
        <w:pStyle w:val="Kehatekst"/>
        <w:spacing w:line="360" w:lineRule="auto"/>
        <w:ind w:left="1274" w:right="781"/>
      </w:pPr>
      <w:r>
        <w:t>nr</w:t>
      </w:r>
      <w:r>
        <w:rPr>
          <w:spacing w:val="-1"/>
        </w:rPr>
        <w:t xml:space="preserve"> </w:t>
      </w:r>
      <w:r>
        <w:t>52/1985, nr</w:t>
      </w:r>
      <w:r>
        <w:rPr>
          <w:spacing w:val="-1"/>
        </w:rPr>
        <w:t xml:space="preserve"> </w:t>
      </w:r>
      <w:r>
        <w:t>9/1989, nr 175/1991, nr</w:t>
      </w:r>
      <w:r>
        <w:rPr>
          <w:spacing w:val="-1"/>
        </w:rPr>
        <w:t xml:space="preserve"> </w:t>
      </w:r>
      <w:r>
        <w:t>212/1991, nr</w:t>
      </w:r>
      <w:r>
        <w:rPr>
          <w:spacing w:val="-1"/>
        </w:rPr>
        <w:t xml:space="preserve"> </w:t>
      </w:r>
      <w:r>
        <w:t>9(I)/1993, nr</w:t>
      </w:r>
      <w:r>
        <w:rPr>
          <w:spacing w:val="-1"/>
        </w:rPr>
        <w:t xml:space="preserve"> </w:t>
      </w:r>
      <w:r>
        <w:t>56(I)/1993, nr 83(I)/1994, nr 76(I)/1995, nr 103(I)/1996, nr 79(I)/2000, nr 31(I)/2001, nr 41(I)/2002, nr 180(I)/2002,</w:t>
      </w:r>
      <w:r>
        <w:rPr>
          <w:spacing w:val="40"/>
        </w:rPr>
        <w:t xml:space="preserve"> </w:t>
      </w:r>
      <w:r>
        <w:t>nr</w:t>
      </w:r>
      <w:r>
        <w:rPr>
          <w:spacing w:val="-4"/>
        </w:rPr>
        <w:t xml:space="preserve"> </w:t>
      </w:r>
      <w:r>
        <w:t>117(I)/2003,</w:t>
      </w:r>
      <w:r>
        <w:rPr>
          <w:spacing w:val="-3"/>
        </w:rPr>
        <w:t xml:space="preserve"> </w:t>
      </w:r>
      <w:r>
        <w:t>nr</w:t>
      </w:r>
      <w:r>
        <w:rPr>
          <w:spacing w:val="-4"/>
        </w:rPr>
        <w:t xml:space="preserve"> </w:t>
      </w:r>
      <w:r>
        <w:t>130(I)/2003,</w:t>
      </w:r>
      <w:r>
        <w:rPr>
          <w:spacing w:val="-3"/>
        </w:rPr>
        <w:t xml:space="preserve"> </w:t>
      </w:r>
      <w:r>
        <w:t>nr</w:t>
      </w:r>
      <w:r>
        <w:rPr>
          <w:spacing w:val="-3"/>
        </w:rPr>
        <w:t xml:space="preserve"> </w:t>
      </w:r>
      <w:r>
        <w:t>199(I)/2004,</w:t>
      </w:r>
      <w:r>
        <w:rPr>
          <w:spacing w:val="-3"/>
        </w:rPr>
        <w:t xml:space="preserve"> </w:t>
      </w:r>
      <w:r>
        <w:t>nr</w:t>
      </w:r>
      <w:r>
        <w:rPr>
          <w:spacing w:val="-2"/>
        </w:rPr>
        <w:t xml:space="preserve"> </w:t>
      </w:r>
      <w:r>
        <w:t>264(I)/2004,</w:t>
      </w:r>
      <w:r>
        <w:rPr>
          <w:spacing w:val="-3"/>
        </w:rPr>
        <w:t xml:space="preserve"> </w:t>
      </w:r>
      <w:r>
        <w:t>nr</w:t>
      </w:r>
      <w:r>
        <w:rPr>
          <w:spacing w:val="-4"/>
        </w:rPr>
        <w:t xml:space="preserve"> </w:t>
      </w:r>
      <w:r>
        <w:t>21(I)/2005,</w:t>
      </w:r>
      <w:r>
        <w:rPr>
          <w:spacing w:val="-3"/>
        </w:rPr>
        <w:t xml:space="preserve"> </w:t>
      </w:r>
      <w:r>
        <w:t>nr</w:t>
      </w:r>
      <w:r>
        <w:rPr>
          <w:spacing w:val="-4"/>
        </w:rPr>
        <w:t xml:space="preserve"> </w:t>
      </w:r>
      <w:r>
        <w:t>65(I)/2005, nr 124(I)/2005, nr 158(I)/2005, nr 175(I)/2006, nr 117(I)/2007, nr 103(I)/2008,</w:t>
      </w:r>
    </w:p>
    <w:p w14:paraId="0B577253" w14:textId="77777777" w:rsidR="002467D6" w:rsidRDefault="00505376">
      <w:pPr>
        <w:pStyle w:val="Kehatekst"/>
        <w:spacing w:before="1" w:line="360" w:lineRule="auto"/>
        <w:ind w:left="1274" w:right="1126"/>
      </w:pPr>
      <w:r>
        <w:t>nr</w:t>
      </w:r>
      <w:r>
        <w:rPr>
          <w:spacing w:val="-4"/>
        </w:rPr>
        <w:t xml:space="preserve"> </w:t>
      </w:r>
      <w:r>
        <w:t>109(I)/2008,</w:t>
      </w:r>
      <w:r>
        <w:rPr>
          <w:spacing w:val="-3"/>
        </w:rPr>
        <w:t xml:space="preserve"> </w:t>
      </w:r>
      <w:r>
        <w:t>nr</w:t>
      </w:r>
      <w:r>
        <w:rPr>
          <w:spacing w:val="-4"/>
        </w:rPr>
        <w:t xml:space="preserve"> </w:t>
      </w:r>
      <w:r>
        <w:t>11(I)/2009,</w:t>
      </w:r>
      <w:r>
        <w:rPr>
          <w:spacing w:val="-3"/>
        </w:rPr>
        <w:t xml:space="preserve"> </w:t>
      </w:r>
      <w:r>
        <w:t>nr</w:t>
      </w:r>
      <w:r>
        <w:rPr>
          <w:spacing w:val="-3"/>
        </w:rPr>
        <w:t xml:space="preserve"> </w:t>
      </w:r>
      <w:r>
        <w:t>130(I)/2009,</w:t>
      </w:r>
      <w:r>
        <w:rPr>
          <w:spacing w:val="-3"/>
        </w:rPr>
        <w:t xml:space="preserve"> </w:t>
      </w:r>
      <w:r>
        <w:t>nr</w:t>
      </w:r>
      <w:r>
        <w:rPr>
          <w:spacing w:val="-4"/>
        </w:rPr>
        <w:t xml:space="preserve"> </w:t>
      </w:r>
      <w:r>
        <w:t>4(I)/2010,</w:t>
      </w:r>
      <w:r>
        <w:rPr>
          <w:spacing w:val="-3"/>
        </w:rPr>
        <w:t xml:space="preserve"> </w:t>
      </w:r>
      <w:r>
        <w:t>nr</w:t>
      </w:r>
      <w:r>
        <w:rPr>
          <w:spacing w:val="-4"/>
        </w:rPr>
        <w:t xml:space="preserve"> </w:t>
      </w:r>
      <w:r>
        <w:t>65(I)/2010,</w:t>
      </w:r>
      <w:r>
        <w:rPr>
          <w:spacing w:val="-3"/>
        </w:rPr>
        <w:t xml:space="preserve"> </w:t>
      </w:r>
      <w:r>
        <w:t>nr</w:t>
      </w:r>
      <w:r>
        <w:rPr>
          <w:spacing w:val="-3"/>
        </w:rPr>
        <w:t xml:space="preserve"> </w:t>
      </w:r>
      <w:r>
        <w:t>14(I)/2011, nr 144(I)/2011, nr 116(I)/2012 ja nr 18(Ι)/2013.</w:t>
      </w:r>
    </w:p>
    <w:p w14:paraId="34C99E43" w14:textId="77777777" w:rsidR="002467D6" w:rsidRDefault="002467D6">
      <w:pPr>
        <w:pStyle w:val="Kehatekst"/>
        <w:spacing w:before="139"/>
      </w:pPr>
    </w:p>
    <w:p w14:paraId="35C94E73" w14:textId="77777777" w:rsidR="002467D6" w:rsidRDefault="00505376">
      <w:pPr>
        <w:pStyle w:val="Kehatekst"/>
        <w:spacing w:line="360" w:lineRule="auto"/>
        <w:ind w:left="1274" w:right="691"/>
      </w:pPr>
      <w:r>
        <w:t>CZ: Õigusteenuste osutamiseks, sealhulgas kohtutes esindamiseks, on nõutav advokatuuri täisliikmeks</w:t>
      </w:r>
      <w:r>
        <w:rPr>
          <w:spacing w:val="-5"/>
        </w:rPr>
        <w:t xml:space="preserve"> </w:t>
      </w:r>
      <w:r>
        <w:t>olemine.</w:t>
      </w:r>
      <w:r>
        <w:rPr>
          <w:spacing w:val="-5"/>
        </w:rPr>
        <w:t xml:space="preserve"> </w:t>
      </w:r>
      <w:r>
        <w:t>Õigusteenuste</w:t>
      </w:r>
      <w:r>
        <w:rPr>
          <w:spacing w:val="-6"/>
        </w:rPr>
        <w:t xml:space="preserve"> </w:t>
      </w:r>
      <w:r>
        <w:t>osutamiseks</w:t>
      </w:r>
      <w:r>
        <w:rPr>
          <w:spacing w:val="-5"/>
        </w:rPr>
        <w:t xml:space="preserve"> </w:t>
      </w:r>
      <w:r>
        <w:t>seoses</w:t>
      </w:r>
      <w:r>
        <w:rPr>
          <w:spacing w:val="-5"/>
        </w:rPr>
        <w:t xml:space="preserve"> </w:t>
      </w:r>
      <w:r>
        <w:t>riigisisese</w:t>
      </w:r>
      <w:r>
        <w:rPr>
          <w:spacing w:val="-6"/>
        </w:rPr>
        <w:t xml:space="preserve"> </w:t>
      </w:r>
      <w:r>
        <w:t>(ELi</w:t>
      </w:r>
      <w:r>
        <w:rPr>
          <w:spacing w:val="-5"/>
        </w:rPr>
        <w:t xml:space="preserve"> </w:t>
      </w:r>
      <w:r>
        <w:t>ja</w:t>
      </w:r>
      <w:r>
        <w:rPr>
          <w:spacing w:val="-4"/>
        </w:rPr>
        <w:t xml:space="preserve"> </w:t>
      </w:r>
      <w:r>
        <w:t>selle</w:t>
      </w:r>
      <w:r>
        <w:rPr>
          <w:spacing w:val="-6"/>
        </w:rPr>
        <w:t xml:space="preserve"> </w:t>
      </w:r>
      <w:r>
        <w:t>liikmesriigi) õigusega, sealhulgas kohtus esindamiseks, nõutakse EMP riigi või Šveitsi kodakondsust ja elukohta Tšehhis.</w:t>
      </w:r>
    </w:p>
    <w:p w14:paraId="06D37104" w14:textId="77777777" w:rsidR="002467D6" w:rsidRDefault="002467D6">
      <w:pPr>
        <w:pStyle w:val="Kehatekst"/>
        <w:spacing w:before="138"/>
      </w:pPr>
    </w:p>
    <w:p w14:paraId="78A354C1" w14:textId="77777777" w:rsidR="002467D6" w:rsidRDefault="00505376">
      <w:pPr>
        <w:pStyle w:val="Kehatekst"/>
        <w:ind w:left="1274"/>
      </w:pPr>
      <w:r>
        <w:rPr>
          <w:spacing w:val="-2"/>
        </w:rPr>
        <w:t>Meetmed:</w:t>
      </w:r>
    </w:p>
    <w:p w14:paraId="2CF77A0F" w14:textId="77777777" w:rsidR="002467D6" w:rsidRDefault="002467D6">
      <w:pPr>
        <w:pStyle w:val="Kehatekst"/>
      </w:pPr>
    </w:p>
    <w:p w14:paraId="2D12545D" w14:textId="77777777" w:rsidR="002467D6" w:rsidRDefault="002467D6">
      <w:pPr>
        <w:pStyle w:val="Kehatekst"/>
      </w:pPr>
    </w:p>
    <w:p w14:paraId="333B2F21" w14:textId="77777777" w:rsidR="002467D6" w:rsidRDefault="00505376">
      <w:pPr>
        <w:pStyle w:val="Kehatekst"/>
        <w:ind w:left="1274"/>
      </w:pPr>
      <w:r>
        <w:t>CZ:</w:t>
      </w:r>
      <w:r>
        <w:rPr>
          <w:spacing w:val="-3"/>
        </w:rPr>
        <w:t xml:space="preserve"> </w:t>
      </w:r>
      <w:r>
        <w:t>seadus nr</w:t>
      </w:r>
      <w:r>
        <w:rPr>
          <w:spacing w:val="-2"/>
        </w:rPr>
        <w:t xml:space="preserve"> </w:t>
      </w:r>
      <w:r>
        <w:t>85/1996 Coll.,</w:t>
      </w:r>
      <w:r>
        <w:rPr>
          <w:spacing w:val="-1"/>
        </w:rPr>
        <w:t xml:space="preserve"> </w:t>
      </w:r>
      <w:r>
        <w:t xml:space="preserve">õiguselukutsete </w:t>
      </w:r>
      <w:r>
        <w:rPr>
          <w:spacing w:val="-2"/>
        </w:rPr>
        <w:t>seadus.</w:t>
      </w:r>
    </w:p>
    <w:p w14:paraId="008BD970" w14:textId="77777777" w:rsidR="002467D6" w:rsidRDefault="002467D6">
      <w:pPr>
        <w:pStyle w:val="Kehatekst"/>
        <w:sectPr w:rsidR="002467D6">
          <w:pgSz w:w="11910" w:h="16850"/>
          <w:pgMar w:top="1340" w:right="566" w:bottom="1380" w:left="425" w:header="0" w:footer="1199" w:gutter="0"/>
          <w:cols w:space="708"/>
        </w:sectPr>
      </w:pPr>
    </w:p>
    <w:p w14:paraId="10214601" w14:textId="77777777" w:rsidR="002467D6" w:rsidRDefault="00505376">
      <w:pPr>
        <w:pStyle w:val="Kehatekst"/>
        <w:spacing w:before="67" w:line="360" w:lineRule="auto"/>
        <w:ind w:left="1274" w:right="568"/>
      </w:pPr>
      <w:r>
        <w:t>DE:</w:t>
      </w:r>
      <w:r>
        <w:rPr>
          <w:spacing w:val="-3"/>
        </w:rPr>
        <w:t xml:space="preserve"> </w:t>
      </w:r>
      <w:r>
        <w:t>advokatuuri</w:t>
      </w:r>
      <w:r>
        <w:rPr>
          <w:spacing w:val="-3"/>
        </w:rPr>
        <w:t xml:space="preserve"> </w:t>
      </w:r>
      <w:r>
        <w:t>võib</w:t>
      </w:r>
      <w:r>
        <w:rPr>
          <w:spacing w:val="-3"/>
        </w:rPr>
        <w:t xml:space="preserve"> </w:t>
      </w:r>
      <w:r>
        <w:t>vastu</w:t>
      </w:r>
      <w:r>
        <w:rPr>
          <w:spacing w:val="-3"/>
        </w:rPr>
        <w:t xml:space="preserve"> </w:t>
      </w:r>
      <w:r>
        <w:t>võtta</w:t>
      </w:r>
      <w:r>
        <w:rPr>
          <w:spacing w:val="-4"/>
        </w:rPr>
        <w:t xml:space="preserve"> </w:t>
      </w:r>
      <w:r>
        <w:t>üksnes</w:t>
      </w:r>
      <w:r>
        <w:rPr>
          <w:spacing w:val="-4"/>
        </w:rPr>
        <w:t xml:space="preserve"> </w:t>
      </w:r>
      <w:r>
        <w:t>EMP</w:t>
      </w:r>
      <w:r>
        <w:rPr>
          <w:spacing w:val="-3"/>
        </w:rPr>
        <w:t xml:space="preserve"> </w:t>
      </w:r>
      <w:r>
        <w:t>riikide</w:t>
      </w:r>
      <w:r>
        <w:rPr>
          <w:spacing w:val="-3"/>
        </w:rPr>
        <w:t xml:space="preserve"> </w:t>
      </w:r>
      <w:r>
        <w:t>ja</w:t>
      </w:r>
      <w:r>
        <w:rPr>
          <w:spacing w:val="-4"/>
        </w:rPr>
        <w:t xml:space="preserve"> </w:t>
      </w:r>
      <w:r>
        <w:t>Šveitsi</w:t>
      </w:r>
      <w:r>
        <w:rPr>
          <w:spacing w:val="-3"/>
        </w:rPr>
        <w:t xml:space="preserve"> </w:t>
      </w:r>
      <w:r>
        <w:t>kvalifitseeritud</w:t>
      </w:r>
      <w:r>
        <w:rPr>
          <w:spacing w:val="-3"/>
        </w:rPr>
        <w:t xml:space="preserve"> </w:t>
      </w:r>
      <w:r>
        <w:t>advokaate,</w:t>
      </w:r>
      <w:r>
        <w:rPr>
          <w:spacing w:val="-3"/>
        </w:rPr>
        <w:t xml:space="preserve"> </w:t>
      </w:r>
      <w:r>
        <w:t>kes saavad sellega õiguse osutada õigusteenuseid seoses riigisisese õigusega. Kaubanduslik kohalolek on nõutav selleks, et saada advokatuuri täisliikmeks. Pädev advokatuur võib teha</w:t>
      </w:r>
    </w:p>
    <w:p w14:paraId="67873D33" w14:textId="77777777" w:rsidR="002467D6" w:rsidRDefault="00505376">
      <w:pPr>
        <w:pStyle w:val="Kehatekst"/>
        <w:spacing w:before="2" w:line="360" w:lineRule="auto"/>
        <w:ind w:left="1274" w:right="691"/>
      </w:pPr>
      <w:r>
        <w:t>erandeid. Välisriigi advokaatidele (välja arvatud EMP riikide ja Šveitsi kvalifitseeritud advokaadid) võidakse kehtestada piirangud siseriikliku õigusega seotud õigusteenuseid osutava õigusbüroo aktsiate omamise suhtes. Välisriigi advokaadid võivad osutada õigusteenuseid</w:t>
      </w:r>
      <w:r>
        <w:rPr>
          <w:spacing w:val="-4"/>
        </w:rPr>
        <w:t xml:space="preserve"> </w:t>
      </w:r>
      <w:r>
        <w:t>välisriigi</w:t>
      </w:r>
      <w:r>
        <w:rPr>
          <w:spacing w:val="-4"/>
        </w:rPr>
        <w:t xml:space="preserve"> </w:t>
      </w:r>
      <w:r>
        <w:t>õiguse</w:t>
      </w:r>
      <w:r>
        <w:rPr>
          <w:spacing w:val="-5"/>
        </w:rPr>
        <w:t xml:space="preserve"> </w:t>
      </w:r>
      <w:r>
        <w:t>alusel,</w:t>
      </w:r>
      <w:r>
        <w:rPr>
          <w:spacing w:val="-4"/>
        </w:rPr>
        <w:t xml:space="preserve"> </w:t>
      </w:r>
      <w:r>
        <w:t>kui</w:t>
      </w:r>
      <w:r>
        <w:rPr>
          <w:spacing w:val="-4"/>
        </w:rPr>
        <w:t xml:space="preserve"> </w:t>
      </w:r>
      <w:r>
        <w:t>nad</w:t>
      </w:r>
      <w:r>
        <w:rPr>
          <w:spacing w:val="-4"/>
        </w:rPr>
        <w:t xml:space="preserve"> </w:t>
      </w:r>
      <w:r>
        <w:t>tõendavad</w:t>
      </w:r>
      <w:r>
        <w:rPr>
          <w:spacing w:val="-4"/>
        </w:rPr>
        <w:t xml:space="preserve"> </w:t>
      </w:r>
      <w:r>
        <w:t>erialaste</w:t>
      </w:r>
      <w:r>
        <w:rPr>
          <w:spacing w:val="-5"/>
        </w:rPr>
        <w:t xml:space="preserve"> </w:t>
      </w:r>
      <w:r>
        <w:t>teadmiste</w:t>
      </w:r>
      <w:r>
        <w:rPr>
          <w:spacing w:val="-5"/>
        </w:rPr>
        <w:t xml:space="preserve"> </w:t>
      </w:r>
      <w:r>
        <w:t>olemasolu; Saksamaal on õigusteenuste osutamiseks vajalik registreerimine.</w:t>
      </w:r>
    </w:p>
    <w:p w14:paraId="4A43B2A5" w14:textId="77777777" w:rsidR="002467D6" w:rsidRDefault="002467D6">
      <w:pPr>
        <w:pStyle w:val="Kehatekst"/>
        <w:spacing w:before="138"/>
      </w:pPr>
    </w:p>
    <w:p w14:paraId="22292F52" w14:textId="77777777" w:rsidR="002467D6" w:rsidRDefault="00505376">
      <w:pPr>
        <w:pStyle w:val="Kehatekst"/>
        <w:ind w:left="1274"/>
      </w:pPr>
      <w:r>
        <w:rPr>
          <w:spacing w:val="-2"/>
        </w:rPr>
        <w:t>Meetmed:</w:t>
      </w:r>
    </w:p>
    <w:p w14:paraId="21092C4A" w14:textId="77777777" w:rsidR="002467D6" w:rsidRDefault="002467D6">
      <w:pPr>
        <w:pStyle w:val="Kehatekst"/>
      </w:pPr>
    </w:p>
    <w:p w14:paraId="77F4E201" w14:textId="77777777" w:rsidR="002467D6" w:rsidRDefault="002467D6">
      <w:pPr>
        <w:pStyle w:val="Kehatekst"/>
      </w:pPr>
    </w:p>
    <w:p w14:paraId="088F3960" w14:textId="77777777" w:rsidR="002467D6" w:rsidRDefault="00505376">
      <w:pPr>
        <w:pStyle w:val="Kehatekst"/>
        <w:spacing w:line="360" w:lineRule="auto"/>
        <w:ind w:left="1274" w:right="583"/>
      </w:pPr>
      <w:r>
        <w:t>DE:</w:t>
      </w:r>
      <w:r>
        <w:rPr>
          <w:spacing w:val="-4"/>
        </w:rPr>
        <w:t xml:space="preserve"> </w:t>
      </w:r>
      <w:r>
        <w:t>Bundesrechtsanwaltsordnung</w:t>
      </w:r>
      <w:r>
        <w:rPr>
          <w:spacing w:val="-4"/>
        </w:rPr>
        <w:t xml:space="preserve"> </w:t>
      </w:r>
      <w:r>
        <w:t>(BRAO)</w:t>
      </w:r>
      <w:r>
        <w:rPr>
          <w:spacing w:val="-6"/>
        </w:rPr>
        <w:t xml:space="preserve"> </w:t>
      </w:r>
      <w:r>
        <w:t>(föderaalne</w:t>
      </w:r>
      <w:r>
        <w:rPr>
          <w:spacing w:val="-4"/>
        </w:rPr>
        <w:t xml:space="preserve"> </w:t>
      </w:r>
      <w:r>
        <w:t>advokatuurimäärus),</w:t>
      </w:r>
      <w:r>
        <w:rPr>
          <w:spacing w:val="-4"/>
        </w:rPr>
        <w:t xml:space="preserve"> </w:t>
      </w:r>
      <w:r>
        <w:t>§</w:t>
      </w:r>
      <w:r>
        <w:rPr>
          <w:spacing w:val="-4"/>
        </w:rPr>
        <w:t xml:space="preserve"> </w:t>
      </w:r>
      <w:r>
        <w:t>59e,</w:t>
      </w:r>
      <w:r>
        <w:rPr>
          <w:spacing w:val="-4"/>
        </w:rPr>
        <w:t xml:space="preserve"> </w:t>
      </w:r>
      <w:r>
        <w:t>§</w:t>
      </w:r>
      <w:r>
        <w:rPr>
          <w:spacing w:val="-4"/>
        </w:rPr>
        <w:t xml:space="preserve"> </w:t>
      </w:r>
      <w:r>
        <w:t>59f</w:t>
      </w:r>
      <w:r>
        <w:rPr>
          <w:spacing w:val="-5"/>
        </w:rPr>
        <w:t xml:space="preserve"> </w:t>
      </w:r>
      <w:r>
        <w:t>ja</w:t>
      </w:r>
      <w:r>
        <w:rPr>
          <w:spacing w:val="-4"/>
        </w:rPr>
        <w:t xml:space="preserve"> </w:t>
      </w:r>
      <w:r>
        <w:t>§ 206; Gesetz über die Tätigkeit europäischer Rechtsanwälte in Deutschland (EuRAG); § 10 Rechtsdienstleistungsgesetz (RDG).</w:t>
      </w:r>
    </w:p>
    <w:p w14:paraId="7998D8D6" w14:textId="77777777" w:rsidR="002467D6" w:rsidRDefault="002467D6">
      <w:pPr>
        <w:pStyle w:val="Kehatekst"/>
        <w:spacing w:before="139"/>
      </w:pPr>
    </w:p>
    <w:p w14:paraId="77C37616" w14:textId="77777777" w:rsidR="002467D6" w:rsidRDefault="00505376">
      <w:pPr>
        <w:pStyle w:val="Kehatekst"/>
        <w:spacing w:line="360" w:lineRule="auto"/>
        <w:ind w:left="1274" w:right="583"/>
      </w:pPr>
      <w:r>
        <w:t>DK: ametinimetuse „advokat“ (advokaat) all õigusteenuste osutamise suhtes kohaldatakse nõudeid. Kohtus saavad isikuid esindada peamiselt Taani tegevusluba omavad advokaadid. Õigusbüroo aktsiaid võivad omada ainult Taani tegevusluba omavad advokaadid, kes praktiseerivad aktiivselt asjaomases advokaadibüroos, selle emaettevõtjas või tütarettevõtjas, õigusbüroo töötajad või muu Taanis registreeritud õigusbüroo. Peale selle peab 90 % Taani õigusbüroo</w:t>
      </w:r>
      <w:r>
        <w:rPr>
          <w:spacing w:val="-5"/>
        </w:rPr>
        <w:t xml:space="preserve"> </w:t>
      </w:r>
      <w:r>
        <w:t>aktsiatest</w:t>
      </w:r>
      <w:r>
        <w:rPr>
          <w:spacing w:val="-4"/>
        </w:rPr>
        <w:t xml:space="preserve"> </w:t>
      </w:r>
      <w:r>
        <w:t>olema</w:t>
      </w:r>
      <w:r>
        <w:rPr>
          <w:spacing w:val="-4"/>
        </w:rPr>
        <w:t xml:space="preserve"> </w:t>
      </w:r>
      <w:r>
        <w:t>Taanis</w:t>
      </w:r>
      <w:r>
        <w:rPr>
          <w:spacing w:val="-4"/>
        </w:rPr>
        <w:t xml:space="preserve"> </w:t>
      </w:r>
      <w:r>
        <w:t>litsentsi</w:t>
      </w:r>
      <w:r>
        <w:rPr>
          <w:spacing w:val="-4"/>
        </w:rPr>
        <w:t xml:space="preserve"> </w:t>
      </w:r>
      <w:r>
        <w:t>omavate</w:t>
      </w:r>
      <w:r>
        <w:rPr>
          <w:spacing w:val="-4"/>
        </w:rPr>
        <w:t xml:space="preserve"> </w:t>
      </w:r>
      <w:r>
        <w:t>advokaatide,</w:t>
      </w:r>
      <w:r>
        <w:rPr>
          <w:spacing w:val="-4"/>
        </w:rPr>
        <w:t xml:space="preserve"> </w:t>
      </w:r>
      <w:r>
        <w:t>Euroopa</w:t>
      </w:r>
      <w:r>
        <w:rPr>
          <w:spacing w:val="-3"/>
        </w:rPr>
        <w:t xml:space="preserve"> </w:t>
      </w:r>
      <w:r>
        <w:t>Liidu</w:t>
      </w:r>
      <w:r>
        <w:rPr>
          <w:spacing w:val="-4"/>
        </w:rPr>
        <w:t xml:space="preserve"> </w:t>
      </w:r>
      <w:r>
        <w:t>liikmesriigis kvalifitseeritud ja Taanis registreeritud advokaatide, kes praktiseerivad aktiivselt asjaomases advokaadibüroos, selle emaettevõtjas või tütarettevõtjas, või Taanis registreeritud õigusbüroode omanduses.</w:t>
      </w:r>
    </w:p>
    <w:p w14:paraId="20961D02"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9E3A8AC" w14:textId="77777777" w:rsidR="002467D6" w:rsidRDefault="00505376">
      <w:pPr>
        <w:pStyle w:val="Kehatekst"/>
        <w:spacing w:before="67"/>
        <w:ind w:left="1274"/>
      </w:pPr>
      <w:r>
        <w:rPr>
          <w:spacing w:val="-2"/>
        </w:rPr>
        <w:t>Meetmed:</w:t>
      </w:r>
    </w:p>
    <w:p w14:paraId="6DCAAB3E" w14:textId="77777777" w:rsidR="002467D6" w:rsidRDefault="002467D6">
      <w:pPr>
        <w:pStyle w:val="Kehatekst"/>
      </w:pPr>
    </w:p>
    <w:p w14:paraId="131864C9" w14:textId="77777777" w:rsidR="002467D6" w:rsidRDefault="002467D6">
      <w:pPr>
        <w:pStyle w:val="Kehatekst"/>
      </w:pPr>
    </w:p>
    <w:p w14:paraId="29DF1EDB" w14:textId="77777777" w:rsidR="002467D6" w:rsidRDefault="00505376">
      <w:pPr>
        <w:pStyle w:val="Kehatekst"/>
        <w:spacing w:line="360" w:lineRule="auto"/>
        <w:ind w:left="1274" w:right="691"/>
      </w:pPr>
      <w:r>
        <w:t>DK:</w:t>
      </w:r>
      <w:r>
        <w:rPr>
          <w:spacing w:val="-4"/>
        </w:rPr>
        <w:t xml:space="preserve"> </w:t>
      </w:r>
      <w:r>
        <w:t>Lovbekendtgørelse</w:t>
      </w:r>
      <w:r>
        <w:rPr>
          <w:spacing w:val="-3"/>
        </w:rPr>
        <w:t xml:space="preserve"> </w:t>
      </w:r>
      <w:r>
        <w:t>nr.</w:t>
      </w:r>
      <w:r>
        <w:rPr>
          <w:spacing w:val="-4"/>
        </w:rPr>
        <w:t xml:space="preserve"> </w:t>
      </w:r>
      <w:r>
        <w:t>1101,</w:t>
      </w:r>
      <w:r>
        <w:rPr>
          <w:spacing w:val="-4"/>
        </w:rPr>
        <w:t xml:space="preserve"> </w:t>
      </w:r>
      <w:r>
        <w:t>22.</w:t>
      </w:r>
      <w:r>
        <w:rPr>
          <w:spacing w:val="-4"/>
        </w:rPr>
        <w:t xml:space="preserve"> </w:t>
      </w:r>
      <w:r>
        <w:t>september</w:t>
      </w:r>
      <w:r>
        <w:rPr>
          <w:spacing w:val="-4"/>
        </w:rPr>
        <w:t xml:space="preserve"> </w:t>
      </w:r>
      <w:r>
        <w:t>2017</w:t>
      </w:r>
      <w:r>
        <w:rPr>
          <w:spacing w:val="-4"/>
        </w:rPr>
        <w:t xml:space="preserve"> </w:t>
      </w:r>
      <w:r>
        <w:t>(22.</w:t>
      </w:r>
      <w:r>
        <w:rPr>
          <w:spacing w:val="-4"/>
        </w:rPr>
        <w:t xml:space="preserve"> </w:t>
      </w:r>
      <w:r>
        <w:t>septembri</w:t>
      </w:r>
      <w:r>
        <w:rPr>
          <w:spacing w:val="-4"/>
        </w:rPr>
        <w:t xml:space="preserve"> </w:t>
      </w:r>
      <w:r>
        <w:t>2017.</w:t>
      </w:r>
      <w:r>
        <w:rPr>
          <w:spacing w:val="-3"/>
        </w:rPr>
        <w:t xml:space="preserve"> </w:t>
      </w:r>
      <w:r>
        <w:t>aasta konsolideeritud määrus nr 1101 õigusemõistmise kohta).</w:t>
      </w:r>
    </w:p>
    <w:p w14:paraId="6FAF74FF" w14:textId="77777777" w:rsidR="002467D6" w:rsidRDefault="002467D6">
      <w:pPr>
        <w:pStyle w:val="Kehatekst"/>
        <w:spacing w:before="139"/>
      </w:pPr>
    </w:p>
    <w:p w14:paraId="392858BE" w14:textId="77777777" w:rsidR="002467D6" w:rsidRDefault="00505376">
      <w:pPr>
        <w:pStyle w:val="Kehatekst"/>
        <w:spacing w:before="1" w:line="360" w:lineRule="auto"/>
        <w:ind w:left="1274" w:right="691"/>
      </w:pPr>
      <w:r>
        <w:t>EE:</w:t>
      </w:r>
      <w:r>
        <w:rPr>
          <w:spacing w:val="-5"/>
        </w:rPr>
        <w:t xml:space="preserve"> </w:t>
      </w:r>
      <w:r>
        <w:t>õigusteenuste</w:t>
      </w:r>
      <w:r>
        <w:rPr>
          <w:spacing w:val="-6"/>
        </w:rPr>
        <w:t xml:space="preserve"> </w:t>
      </w:r>
      <w:r>
        <w:t>osutamiseks</w:t>
      </w:r>
      <w:r>
        <w:rPr>
          <w:spacing w:val="-5"/>
        </w:rPr>
        <w:t xml:space="preserve"> </w:t>
      </w:r>
      <w:r>
        <w:t>seoses</w:t>
      </w:r>
      <w:r>
        <w:rPr>
          <w:spacing w:val="-5"/>
        </w:rPr>
        <w:t xml:space="preserve"> </w:t>
      </w:r>
      <w:r>
        <w:t>ELi</w:t>
      </w:r>
      <w:r>
        <w:rPr>
          <w:spacing w:val="-5"/>
        </w:rPr>
        <w:t xml:space="preserve"> </w:t>
      </w:r>
      <w:r>
        <w:t>ja</w:t>
      </w:r>
      <w:r>
        <w:rPr>
          <w:spacing w:val="-6"/>
        </w:rPr>
        <w:t xml:space="preserve"> </w:t>
      </w:r>
      <w:r>
        <w:t>liikmesriigi</w:t>
      </w:r>
      <w:r>
        <w:rPr>
          <w:spacing w:val="-5"/>
        </w:rPr>
        <w:t xml:space="preserve"> </w:t>
      </w:r>
      <w:r>
        <w:t>õigusega,</w:t>
      </w:r>
      <w:r>
        <w:rPr>
          <w:spacing w:val="-5"/>
        </w:rPr>
        <w:t xml:space="preserve"> </w:t>
      </w:r>
      <w:r>
        <w:t>kriminaalmenetluses osalemiseks ja isikute esindamiseks Riigikohtus tuleb täita elukohanõue (kaubanduslik kohalolek). Kohaldatakse mittediskrimineerivaid õigusliku vormi nõudeid.</w:t>
      </w:r>
    </w:p>
    <w:p w14:paraId="5BE13F79" w14:textId="77777777" w:rsidR="002467D6" w:rsidRDefault="002467D6">
      <w:pPr>
        <w:pStyle w:val="Kehatekst"/>
        <w:spacing w:before="138"/>
      </w:pPr>
    </w:p>
    <w:p w14:paraId="6B4CE59D" w14:textId="77777777" w:rsidR="002467D6" w:rsidRDefault="00505376">
      <w:pPr>
        <w:pStyle w:val="Kehatekst"/>
        <w:ind w:left="1274"/>
      </w:pPr>
      <w:r>
        <w:rPr>
          <w:spacing w:val="-2"/>
        </w:rPr>
        <w:t>Meetmed:</w:t>
      </w:r>
    </w:p>
    <w:p w14:paraId="00119E04" w14:textId="77777777" w:rsidR="002467D6" w:rsidRDefault="002467D6">
      <w:pPr>
        <w:pStyle w:val="Kehatekst"/>
      </w:pPr>
    </w:p>
    <w:p w14:paraId="3EE7BB2C" w14:textId="77777777" w:rsidR="002467D6" w:rsidRDefault="002467D6">
      <w:pPr>
        <w:pStyle w:val="Kehatekst"/>
      </w:pPr>
    </w:p>
    <w:p w14:paraId="5B0457E8" w14:textId="77777777" w:rsidR="002467D6" w:rsidRDefault="00505376">
      <w:pPr>
        <w:pStyle w:val="Kehatekst"/>
        <w:spacing w:line="720" w:lineRule="auto"/>
        <w:ind w:left="1274" w:right="7367"/>
      </w:pPr>
      <w:r>
        <w:t>EE:</w:t>
      </w:r>
      <w:r>
        <w:rPr>
          <w:spacing w:val="-15"/>
        </w:rPr>
        <w:t xml:space="preserve"> </w:t>
      </w:r>
      <w:r>
        <w:t xml:space="preserve">advokatuuriseadus; </w:t>
      </w:r>
      <w:r>
        <w:rPr>
          <w:spacing w:val="-2"/>
        </w:rPr>
        <w:t>notariaadiseadus;</w:t>
      </w:r>
    </w:p>
    <w:p w14:paraId="50AD4D5A" w14:textId="77777777" w:rsidR="002467D6" w:rsidRDefault="00505376">
      <w:pPr>
        <w:pStyle w:val="Kehatekst"/>
        <w:spacing w:before="1" w:line="720" w:lineRule="auto"/>
        <w:ind w:left="1274"/>
      </w:pPr>
      <w:r>
        <w:t>kohtutäituri</w:t>
      </w:r>
      <w:r>
        <w:rPr>
          <w:spacing w:val="-8"/>
        </w:rPr>
        <w:t xml:space="preserve"> </w:t>
      </w:r>
      <w:r>
        <w:t>seadus,</w:t>
      </w:r>
      <w:r>
        <w:rPr>
          <w:spacing w:val="-8"/>
        </w:rPr>
        <w:t xml:space="preserve"> </w:t>
      </w:r>
      <w:r>
        <w:t>tsiviilkohtumenetluse</w:t>
      </w:r>
      <w:r>
        <w:rPr>
          <w:spacing w:val="-9"/>
        </w:rPr>
        <w:t xml:space="preserve"> </w:t>
      </w:r>
      <w:r>
        <w:t>seadustik;</w:t>
      </w:r>
      <w:r>
        <w:rPr>
          <w:spacing w:val="-8"/>
        </w:rPr>
        <w:t xml:space="preserve"> </w:t>
      </w:r>
      <w:r>
        <w:t>halduskohtumenetluse</w:t>
      </w:r>
      <w:r>
        <w:rPr>
          <w:spacing w:val="-9"/>
        </w:rPr>
        <w:t xml:space="preserve"> </w:t>
      </w:r>
      <w:r>
        <w:t>seadus; kriminaalmenetluse seadustik ning</w:t>
      </w:r>
    </w:p>
    <w:p w14:paraId="237D4905" w14:textId="77777777" w:rsidR="002467D6" w:rsidRDefault="00505376">
      <w:pPr>
        <w:pStyle w:val="Kehatekst"/>
        <w:ind w:left="1274"/>
      </w:pPr>
      <w:r>
        <w:t>väärteomenetluse</w:t>
      </w:r>
      <w:r>
        <w:rPr>
          <w:spacing w:val="-5"/>
        </w:rPr>
        <w:t xml:space="preserve"> </w:t>
      </w:r>
      <w:r>
        <w:rPr>
          <w:spacing w:val="-2"/>
        </w:rPr>
        <w:t>seadustik.</w:t>
      </w:r>
    </w:p>
    <w:p w14:paraId="1866F7B2" w14:textId="77777777" w:rsidR="002467D6" w:rsidRDefault="002467D6">
      <w:pPr>
        <w:pStyle w:val="Kehatekst"/>
        <w:sectPr w:rsidR="002467D6">
          <w:pgSz w:w="11910" w:h="16850"/>
          <w:pgMar w:top="1340" w:right="566" w:bottom="1380" w:left="425" w:header="0" w:footer="1199" w:gutter="0"/>
          <w:cols w:space="708"/>
        </w:sectPr>
      </w:pPr>
    </w:p>
    <w:p w14:paraId="413927F4" w14:textId="77777777" w:rsidR="002467D6" w:rsidRDefault="00505376">
      <w:pPr>
        <w:pStyle w:val="Kehatekst"/>
        <w:spacing w:before="67" w:line="360" w:lineRule="auto"/>
        <w:ind w:left="1274" w:right="583"/>
      </w:pPr>
      <w:r>
        <w:t>EL: õigusteenuste osutamiseks seoses riigisisese (ELi ja liikmesriigi) õigusega, sealhulgas kohtus</w:t>
      </w:r>
      <w:r>
        <w:rPr>
          <w:spacing w:val="-4"/>
        </w:rPr>
        <w:t xml:space="preserve"> </w:t>
      </w:r>
      <w:r>
        <w:t>esindamiseks,</w:t>
      </w:r>
      <w:r>
        <w:rPr>
          <w:spacing w:val="-4"/>
        </w:rPr>
        <w:t xml:space="preserve"> </w:t>
      </w:r>
      <w:r>
        <w:t>nõutakse</w:t>
      </w:r>
      <w:r>
        <w:rPr>
          <w:spacing w:val="-5"/>
        </w:rPr>
        <w:t xml:space="preserve"> </w:t>
      </w:r>
      <w:r>
        <w:t>EMP</w:t>
      </w:r>
      <w:r>
        <w:rPr>
          <w:spacing w:val="-4"/>
        </w:rPr>
        <w:t xml:space="preserve"> </w:t>
      </w:r>
      <w:r>
        <w:t>riigi</w:t>
      </w:r>
      <w:r>
        <w:rPr>
          <w:spacing w:val="-4"/>
        </w:rPr>
        <w:t xml:space="preserve"> </w:t>
      </w:r>
      <w:r>
        <w:t>või</w:t>
      </w:r>
      <w:r>
        <w:rPr>
          <w:spacing w:val="-4"/>
        </w:rPr>
        <w:t xml:space="preserve"> </w:t>
      </w:r>
      <w:r>
        <w:t>Šveitsi</w:t>
      </w:r>
      <w:r>
        <w:rPr>
          <w:spacing w:val="-4"/>
        </w:rPr>
        <w:t xml:space="preserve"> </w:t>
      </w:r>
      <w:r>
        <w:t>kodakondsust</w:t>
      </w:r>
      <w:r>
        <w:rPr>
          <w:spacing w:val="-4"/>
        </w:rPr>
        <w:t xml:space="preserve"> </w:t>
      </w:r>
      <w:r>
        <w:t>ja</w:t>
      </w:r>
      <w:r>
        <w:rPr>
          <w:spacing w:val="-4"/>
        </w:rPr>
        <w:t xml:space="preserve"> </w:t>
      </w:r>
      <w:r>
        <w:t>elukohta</w:t>
      </w:r>
      <w:r>
        <w:rPr>
          <w:spacing w:val="-5"/>
        </w:rPr>
        <w:t xml:space="preserve"> </w:t>
      </w:r>
      <w:r>
        <w:t xml:space="preserve">(kaubanduslik </w:t>
      </w:r>
      <w:r>
        <w:rPr>
          <w:spacing w:val="-2"/>
        </w:rPr>
        <w:t>kohalolek).</w:t>
      </w:r>
    </w:p>
    <w:p w14:paraId="48BE8FA3" w14:textId="77777777" w:rsidR="002467D6" w:rsidRDefault="002467D6">
      <w:pPr>
        <w:pStyle w:val="Kehatekst"/>
        <w:spacing w:before="138"/>
      </w:pPr>
    </w:p>
    <w:p w14:paraId="51992B71" w14:textId="77777777" w:rsidR="002467D6" w:rsidRDefault="00505376">
      <w:pPr>
        <w:pStyle w:val="Kehatekst"/>
        <w:ind w:left="1274"/>
      </w:pPr>
      <w:r>
        <w:rPr>
          <w:spacing w:val="-2"/>
        </w:rPr>
        <w:t>Meetmed:</w:t>
      </w:r>
    </w:p>
    <w:p w14:paraId="7C2475F9" w14:textId="77777777" w:rsidR="002467D6" w:rsidRDefault="002467D6">
      <w:pPr>
        <w:pStyle w:val="Kehatekst"/>
      </w:pPr>
    </w:p>
    <w:p w14:paraId="1DCECF30" w14:textId="77777777" w:rsidR="002467D6" w:rsidRDefault="002467D6">
      <w:pPr>
        <w:pStyle w:val="Kehatekst"/>
      </w:pPr>
    </w:p>
    <w:p w14:paraId="21EF367C" w14:textId="77777777" w:rsidR="002467D6" w:rsidRDefault="00505376">
      <w:pPr>
        <w:pStyle w:val="Kehatekst"/>
        <w:ind w:left="1274"/>
      </w:pPr>
      <w:r>
        <w:t>EL:</w:t>
      </w:r>
      <w:r>
        <w:rPr>
          <w:spacing w:val="-1"/>
        </w:rPr>
        <w:t xml:space="preserve"> </w:t>
      </w:r>
      <w:r>
        <w:t>uus advokaatide</w:t>
      </w:r>
      <w:r>
        <w:rPr>
          <w:spacing w:val="-1"/>
        </w:rPr>
        <w:t xml:space="preserve"> </w:t>
      </w:r>
      <w:r>
        <w:t>seadustik nr</w:t>
      </w:r>
      <w:r>
        <w:rPr>
          <w:spacing w:val="1"/>
        </w:rPr>
        <w:t xml:space="preserve"> </w:t>
      </w:r>
      <w:r>
        <w:rPr>
          <w:spacing w:val="-2"/>
        </w:rPr>
        <w:t>4194/2013.</w:t>
      </w:r>
    </w:p>
    <w:p w14:paraId="710A08E9" w14:textId="77777777" w:rsidR="002467D6" w:rsidRDefault="002467D6">
      <w:pPr>
        <w:pStyle w:val="Kehatekst"/>
      </w:pPr>
    </w:p>
    <w:p w14:paraId="2904D8FE" w14:textId="77777777" w:rsidR="002467D6" w:rsidRDefault="002467D6">
      <w:pPr>
        <w:pStyle w:val="Kehatekst"/>
        <w:spacing w:before="1"/>
      </w:pPr>
    </w:p>
    <w:p w14:paraId="3A0555FA" w14:textId="77777777" w:rsidR="002467D6" w:rsidRDefault="00505376">
      <w:pPr>
        <w:pStyle w:val="Kehatekst"/>
        <w:ind w:left="1274"/>
      </w:pPr>
      <w:r>
        <w:t>ES:</w:t>
      </w:r>
      <w:r>
        <w:rPr>
          <w:spacing w:val="-3"/>
        </w:rPr>
        <w:t xml:space="preserve"> </w:t>
      </w:r>
      <w:r>
        <w:t>õigusteenuste</w:t>
      </w:r>
      <w:r>
        <w:rPr>
          <w:spacing w:val="-2"/>
        </w:rPr>
        <w:t xml:space="preserve"> </w:t>
      </w:r>
      <w:r>
        <w:t>osutamiseks</w:t>
      </w:r>
      <w:r>
        <w:rPr>
          <w:spacing w:val="-1"/>
        </w:rPr>
        <w:t xml:space="preserve"> </w:t>
      </w:r>
      <w:r>
        <w:t>seoses</w:t>
      </w:r>
      <w:r>
        <w:rPr>
          <w:spacing w:val="-1"/>
        </w:rPr>
        <w:t xml:space="preserve"> </w:t>
      </w:r>
      <w:r>
        <w:t>ELi</w:t>
      </w:r>
      <w:r>
        <w:rPr>
          <w:spacing w:val="-1"/>
        </w:rPr>
        <w:t xml:space="preserve"> </w:t>
      </w:r>
      <w:r>
        <w:t>ja</w:t>
      </w:r>
      <w:r>
        <w:rPr>
          <w:spacing w:val="-2"/>
        </w:rPr>
        <w:t xml:space="preserve"> </w:t>
      </w:r>
      <w:r>
        <w:t>liikmesriigi</w:t>
      </w:r>
      <w:r>
        <w:rPr>
          <w:spacing w:val="-1"/>
        </w:rPr>
        <w:t xml:space="preserve"> </w:t>
      </w:r>
      <w:r>
        <w:t>õigusega,</w:t>
      </w:r>
      <w:r>
        <w:rPr>
          <w:spacing w:val="-1"/>
        </w:rPr>
        <w:t xml:space="preserve"> </w:t>
      </w:r>
      <w:r>
        <w:t>sealhulgas</w:t>
      </w:r>
      <w:r>
        <w:rPr>
          <w:spacing w:val="-1"/>
        </w:rPr>
        <w:t xml:space="preserve"> </w:t>
      </w:r>
      <w:r>
        <w:rPr>
          <w:spacing w:val="-2"/>
        </w:rPr>
        <w:t>kohtus</w:t>
      </w:r>
    </w:p>
    <w:p w14:paraId="79C01928" w14:textId="77777777" w:rsidR="002467D6" w:rsidRDefault="00505376">
      <w:pPr>
        <w:pStyle w:val="Kehatekst"/>
        <w:spacing w:before="139" w:line="360" w:lineRule="auto"/>
        <w:ind w:left="1274"/>
      </w:pPr>
      <w:r>
        <w:t>esindamiseks,</w:t>
      </w:r>
      <w:r>
        <w:rPr>
          <w:spacing w:val="-4"/>
        </w:rPr>
        <w:t xml:space="preserve"> </w:t>
      </w:r>
      <w:r>
        <w:t>nõutakse</w:t>
      </w:r>
      <w:r>
        <w:rPr>
          <w:spacing w:val="-3"/>
        </w:rPr>
        <w:t xml:space="preserve"> </w:t>
      </w:r>
      <w:r>
        <w:t>EMP</w:t>
      </w:r>
      <w:r>
        <w:rPr>
          <w:spacing w:val="-4"/>
        </w:rPr>
        <w:t xml:space="preserve"> </w:t>
      </w:r>
      <w:r>
        <w:t>riigi</w:t>
      </w:r>
      <w:r>
        <w:rPr>
          <w:spacing w:val="-4"/>
        </w:rPr>
        <w:t xml:space="preserve"> </w:t>
      </w:r>
      <w:r>
        <w:t>või</w:t>
      </w:r>
      <w:r>
        <w:rPr>
          <w:spacing w:val="-4"/>
        </w:rPr>
        <w:t xml:space="preserve"> </w:t>
      </w:r>
      <w:r>
        <w:t>Šveitsi</w:t>
      </w:r>
      <w:r>
        <w:rPr>
          <w:spacing w:val="-4"/>
        </w:rPr>
        <w:t xml:space="preserve"> </w:t>
      </w:r>
      <w:r>
        <w:t>kodakondsust.</w:t>
      </w:r>
      <w:r>
        <w:rPr>
          <w:spacing w:val="-4"/>
        </w:rPr>
        <w:t xml:space="preserve"> </w:t>
      </w:r>
      <w:r>
        <w:t>Pädevad</w:t>
      </w:r>
      <w:r>
        <w:rPr>
          <w:spacing w:val="-4"/>
        </w:rPr>
        <w:t xml:space="preserve"> </w:t>
      </w:r>
      <w:r>
        <w:t>asutused</w:t>
      </w:r>
      <w:r>
        <w:rPr>
          <w:spacing w:val="-4"/>
        </w:rPr>
        <w:t xml:space="preserve"> </w:t>
      </w:r>
      <w:r>
        <w:t>võivad</w:t>
      </w:r>
      <w:r>
        <w:rPr>
          <w:spacing w:val="-4"/>
        </w:rPr>
        <w:t xml:space="preserve"> </w:t>
      </w:r>
      <w:r>
        <w:t>teha kodakondsusega seotud erandeid.</w:t>
      </w:r>
    </w:p>
    <w:p w14:paraId="5991FC5B" w14:textId="77777777" w:rsidR="002467D6" w:rsidRDefault="002467D6">
      <w:pPr>
        <w:pStyle w:val="Kehatekst"/>
        <w:spacing w:before="137"/>
      </w:pPr>
    </w:p>
    <w:p w14:paraId="508B0D65" w14:textId="77777777" w:rsidR="002467D6" w:rsidRDefault="00505376">
      <w:pPr>
        <w:pStyle w:val="Kehatekst"/>
        <w:ind w:left="1274"/>
      </w:pPr>
      <w:r>
        <w:rPr>
          <w:spacing w:val="-2"/>
        </w:rPr>
        <w:t>Meetmed:</w:t>
      </w:r>
    </w:p>
    <w:p w14:paraId="018DA979" w14:textId="77777777" w:rsidR="002467D6" w:rsidRDefault="002467D6">
      <w:pPr>
        <w:pStyle w:val="Kehatekst"/>
      </w:pPr>
    </w:p>
    <w:p w14:paraId="32AB28E7" w14:textId="77777777" w:rsidR="002467D6" w:rsidRDefault="002467D6">
      <w:pPr>
        <w:pStyle w:val="Kehatekst"/>
      </w:pPr>
    </w:p>
    <w:p w14:paraId="6B4CE442" w14:textId="77777777" w:rsidR="002467D6" w:rsidRDefault="00505376">
      <w:pPr>
        <w:pStyle w:val="Kehatekst"/>
        <w:spacing w:line="362" w:lineRule="auto"/>
        <w:ind w:left="1274" w:right="583"/>
      </w:pPr>
      <w:r>
        <w:t>ES:</w:t>
      </w:r>
      <w:r>
        <w:rPr>
          <w:spacing w:val="-3"/>
        </w:rPr>
        <w:t xml:space="preserve"> </w:t>
      </w:r>
      <w:r>
        <w:t>Estatuto</w:t>
      </w:r>
      <w:r>
        <w:rPr>
          <w:spacing w:val="-3"/>
        </w:rPr>
        <w:t xml:space="preserve"> </w:t>
      </w:r>
      <w:r>
        <w:t>General</w:t>
      </w:r>
      <w:r>
        <w:rPr>
          <w:spacing w:val="-3"/>
        </w:rPr>
        <w:t xml:space="preserve"> </w:t>
      </w:r>
      <w:r>
        <w:t>de</w:t>
      </w:r>
      <w:r>
        <w:rPr>
          <w:spacing w:val="-3"/>
        </w:rPr>
        <w:t xml:space="preserve"> </w:t>
      </w:r>
      <w:r>
        <w:t>la</w:t>
      </w:r>
      <w:r>
        <w:rPr>
          <w:spacing w:val="-4"/>
        </w:rPr>
        <w:t xml:space="preserve"> </w:t>
      </w:r>
      <w:r>
        <w:t>Abogacía</w:t>
      </w:r>
      <w:r>
        <w:rPr>
          <w:spacing w:val="-4"/>
        </w:rPr>
        <w:t xml:space="preserve"> </w:t>
      </w:r>
      <w:r>
        <w:t>Española,</w:t>
      </w:r>
      <w:r>
        <w:rPr>
          <w:spacing w:val="-2"/>
        </w:rPr>
        <w:t xml:space="preserve"> </w:t>
      </w:r>
      <w:r>
        <w:t>aprobado</w:t>
      </w:r>
      <w:r>
        <w:rPr>
          <w:spacing w:val="-3"/>
        </w:rPr>
        <w:t xml:space="preserve"> </w:t>
      </w:r>
      <w:r>
        <w:t>por</w:t>
      </w:r>
      <w:r>
        <w:rPr>
          <w:spacing w:val="-4"/>
        </w:rPr>
        <w:t xml:space="preserve"> </w:t>
      </w:r>
      <w:r>
        <w:t>Real</w:t>
      </w:r>
      <w:r>
        <w:rPr>
          <w:spacing w:val="-3"/>
        </w:rPr>
        <w:t xml:space="preserve"> </w:t>
      </w:r>
      <w:r>
        <w:t>Decreto</w:t>
      </w:r>
      <w:r>
        <w:rPr>
          <w:spacing w:val="-3"/>
        </w:rPr>
        <w:t xml:space="preserve"> </w:t>
      </w:r>
      <w:r>
        <w:t>658/2001,</w:t>
      </w:r>
      <w:r>
        <w:rPr>
          <w:spacing w:val="-3"/>
        </w:rPr>
        <w:t xml:space="preserve"> </w:t>
      </w:r>
      <w:r>
        <w:t xml:space="preserve">artikkel </w:t>
      </w:r>
      <w:r>
        <w:rPr>
          <w:spacing w:val="-2"/>
        </w:rPr>
        <w:t>13.1ª.</w:t>
      </w:r>
    </w:p>
    <w:p w14:paraId="7FDDA21C" w14:textId="77777777" w:rsidR="002467D6" w:rsidRDefault="002467D6">
      <w:pPr>
        <w:pStyle w:val="Kehatekst"/>
        <w:spacing w:before="134"/>
      </w:pPr>
    </w:p>
    <w:p w14:paraId="74A10494" w14:textId="77777777" w:rsidR="002467D6" w:rsidRDefault="00505376">
      <w:pPr>
        <w:pStyle w:val="Kehatekst"/>
        <w:spacing w:line="360" w:lineRule="auto"/>
        <w:ind w:left="1274" w:right="1328"/>
        <w:jc w:val="both"/>
      </w:pPr>
      <w:r>
        <w:t>FR:</w:t>
      </w:r>
      <w:r>
        <w:rPr>
          <w:spacing w:val="-4"/>
        </w:rPr>
        <w:t xml:space="preserve"> </w:t>
      </w:r>
      <w:r>
        <w:t>advokatuuri</w:t>
      </w:r>
      <w:r>
        <w:rPr>
          <w:spacing w:val="-4"/>
        </w:rPr>
        <w:t xml:space="preserve"> </w:t>
      </w:r>
      <w:r>
        <w:t>täisliikmeks</w:t>
      </w:r>
      <w:r>
        <w:rPr>
          <w:spacing w:val="-4"/>
        </w:rPr>
        <w:t xml:space="preserve"> </w:t>
      </w:r>
      <w:r>
        <w:t>saamiseks</w:t>
      </w:r>
      <w:r>
        <w:rPr>
          <w:spacing w:val="-4"/>
        </w:rPr>
        <w:t xml:space="preserve"> </w:t>
      </w:r>
      <w:r>
        <w:t>tuleb</w:t>
      </w:r>
      <w:r>
        <w:rPr>
          <w:spacing w:val="-4"/>
        </w:rPr>
        <w:t xml:space="preserve"> </w:t>
      </w:r>
      <w:r>
        <w:t>täita</w:t>
      </w:r>
      <w:r>
        <w:rPr>
          <w:spacing w:val="-5"/>
        </w:rPr>
        <w:t xml:space="preserve"> </w:t>
      </w:r>
      <w:r>
        <w:t>elukoha-</w:t>
      </w:r>
      <w:r>
        <w:rPr>
          <w:spacing w:val="-5"/>
        </w:rPr>
        <w:t xml:space="preserve"> </w:t>
      </w:r>
      <w:r>
        <w:t>või</w:t>
      </w:r>
      <w:r>
        <w:rPr>
          <w:spacing w:val="-4"/>
        </w:rPr>
        <w:t xml:space="preserve"> </w:t>
      </w:r>
      <w:r>
        <w:t>tegevuskohanõue</w:t>
      </w:r>
      <w:r>
        <w:rPr>
          <w:spacing w:val="-5"/>
        </w:rPr>
        <w:t xml:space="preserve"> </w:t>
      </w:r>
      <w:r>
        <w:t>ning advokatuuri täisliikmeks on vaja saada õigusteenuste osutamiseks seoses Prantsusmaa riigisisese õigusega, sealhulgas kohtus esindamiseks.</w:t>
      </w:r>
    </w:p>
    <w:p w14:paraId="60399E12" w14:textId="77777777" w:rsidR="002467D6" w:rsidRDefault="002467D6">
      <w:pPr>
        <w:pStyle w:val="Kehatekst"/>
        <w:spacing w:line="360" w:lineRule="auto"/>
        <w:jc w:val="both"/>
        <w:sectPr w:rsidR="002467D6">
          <w:pgSz w:w="11910" w:h="16850"/>
          <w:pgMar w:top="1340" w:right="566" w:bottom="1380" w:left="425" w:header="0" w:footer="1199" w:gutter="0"/>
          <w:cols w:space="708"/>
        </w:sectPr>
      </w:pPr>
    </w:p>
    <w:p w14:paraId="1D71FF91" w14:textId="77777777" w:rsidR="002467D6" w:rsidRDefault="00505376">
      <w:pPr>
        <w:pStyle w:val="Kehatekst"/>
        <w:spacing w:before="67"/>
        <w:ind w:left="1274"/>
      </w:pPr>
      <w:r>
        <w:rPr>
          <w:spacing w:val="-2"/>
        </w:rPr>
        <w:t>Meetmed:</w:t>
      </w:r>
    </w:p>
    <w:p w14:paraId="39662E26" w14:textId="77777777" w:rsidR="002467D6" w:rsidRDefault="002467D6">
      <w:pPr>
        <w:pStyle w:val="Kehatekst"/>
      </w:pPr>
    </w:p>
    <w:p w14:paraId="200544CB" w14:textId="77777777" w:rsidR="002467D6" w:rsidRDefault="002467D6">
      <w:pPr>
        <w:pStyle w:val="Kehatekst"/>
      </w:pPr>
    </w:p>
    <w:p w14:paraId="052CE32F" w14:textId="77777777" w:rsidR="002467D6" w:rsidRDefault="00505376">
      <w:pPr>
        <w:pStyle w:val="Kehatekst"/>
        <w:ind w:left="1274"/>
      </w:pPr>
      <w:r>
        <w:t>FR:</w:t>
      </w:r>
      <w:r>
        <w:rPr>
          <w:spacing w:val="-3"/>
        </w:rPr>
        <w:t xml:space="preserve"> </w:t>
      </w:r>
      <w:r>
        <w:t>Loi</w:t>
      </w:r>
      <w:r>
        <w:rPr>
          <w:spacing w:val="-1"/>
        </w:rPr>
        <w:t xml:space="preserve"> </w:t>
      </w:r>
      <w:r>
        <w:t>du</w:t>
      </w:r>
      <w:r>
        <w:rPr>
          <w:spacing w:val="-1"/>
        </w:rPr>
        <w:t xml:space="preserve"> </w:t>
      </w:r>
      <w:r>
        <w:t>31</w:t>
      </w:r>
      <w:r>
        <w:rPr>
          <w:spacing w:val="-1"/>
        </w:rPr>
        <w:t xml:space="preserve"> </w:t>
      </w:r>
      <w:r>
        <w:t>décembre 1971,</w:t>
      </w:r>
      <w:r>
        <w:rPr>
          <w:spacing w:val="-1"/>
        </w:rPr>
        <w:t xml:space="preserve"> </w:t>
      </w:r>
      <w:r>
        <w:t xml:space="preserve">article </w:t>
      </w:r>
      <w:r>
        <w:rPr>
          <w:spacing w:val="-5"/>
        </w:rPr>
        <w:t>56;</w:t>
      </w:r>
    </w:p>
    <w:p w14:paraId="261447D6" w14:textId="77777777" w:rsidR="002467D6" w:rsidRDefault="002467D6">
      <w:pPr>
        <w:pStyle w:val="Kehatekst"/>
      </w:pPr>
    </w:p>
    <w:p w14:paraId="73149456" w14:textId="77777777" w:rsidR="002467D6" w:rsidRDefault="002467D6">
      <w:pPr>
        <w:pStyle w:val="Kehatekst"/>
      </w:pPr>
    </w:p>
    <w:p w14:paraId="778B9EE6" w14:textId="77777777" w:rsidR="002467D6" w:rsidRDefault="00505376">
      <w:pPr>
        <w:pStyle w:val="Kehatekst"/>
        <w:spacing w:line="720" w:lineRule="auto"/>
        <w:ind w:left="1274" w:right="1319"/>
      </w:pPr>
      <w:r>
        <w:t>Loi</w:t>
      </w:r>
      <w:r>
        <w:rPr>
          <w:spacing w:val="-3"/>
        </w:rPr>
        <w:t xml:space="preserve"> </w:t>
      </w:r>
      <w:r>
        <w:t>90-1258</w:t>
      </w:r>
      <w:r>
        <w:rPr>
          <w:spacing w:val="-3"/>
        </w:rPr>
        <w:t xml:space="preserve"> </w:t>
      </w:r>
      <w:r>
        <w:t>relative</w:t>
      </w:r>
      <w:r>
        <w:rPr>
          <w:spacing w:val="-3"/>
        </w:rPr>
        <w:t xml:space="preserve"> </w:t>
      </w:r>
      <w:r>
        <w:t>à</w:t>
      </w:r>
      <w:r>
        <w:rPr>
          <w:spacing w:val="-5"/>
        </w:rPr>
        <w:t xml:space="preserve"> </w:t>
      </w:r>
      <w:r>
        <w:t>l'exercice</w:t>
      </w:r>
      <w:r>
        <w:rPr>
          <w:spacing w:val="-4"/>
        </w:rPr>
        <w:t xml:space="preserve"> </w:t>
      </w:r>
      <w:r>
        <w:t>sous</w:t>
      </w:r>
      <w:r>
        <w:rPr>
          <w:spacing w:val="-3"/>
        </w:rPr>
        <w:t xml:space="preserve"> </w:t>
      </w:r>
      <w:r>
        <w:t>forme</w:t>
      </w:r>
      <w:r>
        <w:rPr>
          <w:spacing w:val="-3"/>
        </w:rPr>
        <w:t xml:space="preserve"> </w:t>
      </w:r>
      <w:r>
        <w:t>de</w:t>
      </w:r>
      <w:r>
        <w:rPr>
          <w:spacing w:val="-4"/>
        </w:rPr>
        <w:t xml:space="preserve"> </w:t>
      </w:r>
      <w:r>
        <w:t>société</w:t>
      </w:r>
      <w:r>
        <w:rPr>
          <w:spacing w:val="-4"/>
        </w:rPr>
        <w:t xml:space="preserve"> </w:t>
      </w:r>
      <w:r>
        <w:t>des</w:t>
      </w:r>
      <w:r>
        <w:rPr>
          <w:spacing w:val="-3"/>
        </w:rPr>
        <w:t xml:space="preserve"> </w:t>
      </w:r>
      <w:r>
        <w:t>professions</w:t>
      </w:r>
      <w:r>
        <w:rPr>
          <w:spacing w:val="-3"/>
        </w:rPr>
        <w:t xml:space="preserve"> </w:t>
      </w:r>
      <w:r>
        <w:t>libérales</w:t>
      </w:r>
      <w:r>
        <w:rPr>
          <w:spacing w:val="-3"/>
        </w:rPr>
        <w:t xml:space="preserve"> </w:t>
      </w:r>
      <w:r>
        <w:t>ning Loi 90-1259 du 31 décembre 1990, Article 7.</w:t>
      </w:r>
    </w:p>
    <w:p w14:paraId="425BE0E7" w14:textId="77777777" w:rsidR="002467D6" w:rsidRDefault="00505376">
      <w:pPr>
        <w:pStyle w:val="Kehatekst"/>
        <w:spacing w:before="1" w:line="360" w:lineRule="auto"/>
        <w:ind w:left="1274" w:right="583"/>
      </w:pPr>
      <w:r>
        <w:t>FI:</w:t>
      </w:r>
      <w:r>
        <w:rPr>
          <w:spacing w:val="-4"/>
        </w:rPr>
        <w:t xml:space="preserve"> </w:t>
      </w:r>
      <w:r>
        <w:t>kutsenimetuse</w:t>
      </w:r>
      <w:r>
        <w:rPr>
          <w:spacing w:val="-4"/>
        </w:rPr>
        <w:t xml:space="preserve"> </w:t>
      </w:r>
      <w:r>
        <w:t>„advokaat“</w:t>
      </w:r>
      <w:r>
        <w:rPr>
          <w:spacing w:val="-4"/>
        </w:rPr>
        <w:t xml:space="preserve"> </w:t>
      </w:r>
      <w:r>
        <w:t>(soome</w:t>
      </w:r>
      <w:r>
        <w:rPr>
          <w:spacing w:val="-5"/>
        </w:rPr>
        <w:t xml:space="preserve"> </w:t>
      </w:r>
      <w:r>
        <w:t>keeles „asianajaja“)</w:t>
      </w:r>
      <w:r>
        <w:rPr>
          <w:spacing w:val="-4"/>
        </w:rPr>
        <w:t xml:space="preserve"> </w:t>
      </w:r>
      <w:r>
        <w:t>kasutamiseks</w:t>
      </w:r>
      <w:r>
        <w:rPr>
          <w:spacing w:val="-5"/>
        </w:rPr>
        <w:t xml:space="preserve"> </w:t>
      </w:r>
      <w:r>
        <w:t>on</w:t>
      </w:r>
      <w:r>
        <w:rPr>
          <w:spacing w:val="-4"/>
        </w:rPr>
        <w:t xml:space="preserve"> </w:t>
      </w:r>
      <w:r>
        <w:t>nõutud</w:t>
      </w:r>
      <w:r>
        <w:rPr>
          <w:spacing w:val="-4"/>
        </w:rPr>
        <w:t xml:space="preserve"> </w:t>
      </w:r>
      <w:r>
        <w:t>EMP</w:t>
      </w:r>
      <w:r>
        <w:rPr>
          <w:spacing w:val="-3"/>
        </w:rPr>
        <w:t xml:space="preserve"> </w:t>
      </w:r>
      <w:r>
        <w:t>riigi või Šveitsi kodakondsus ning advokatuuri liikmelisus. Õigusteenuseid, sealhulgas seoses Soome riigisisese õigusega, võivad osutada ka isikud, kes ei ole advokatuuri liikmed.</w:t>
      </w:r>
    </w:p>
    <w:p w14:paraId="59CFE7CA" w14:textId="77777777" w:rsidR="002467D6" w:rsidRDefault="002467D6">
      <w:pPr>
        <w:pStyle w:val="Kehatekst"/>
        <w:spacing w:before="138"/>
      </w:pPr>
    </w:p>
    <w:p w14:paraId="17FC237A" w14:textId="77777777" w:rsidR="002467D6" w:rsidRDefault="00505376">
      <w:pPr>
        <w:pStyle w:val="Kehatekst"/>
        <w:ind w:left="1274"/>
      </w:pPr>
      <w:r>
        <w:rPr>
          <w:spacing w:val="-2"/>
        </w:rPr>
        <w:t>Meetmed:</w:t>
      </w:r>
    </w:p>
    <w:p w14:paraId="3EE9B2CC" w14:textId="77777777" w:rsidR="002467D6" w:rsidRDefault="002467D6">
      <w:pPr>
        <w:pStyle w:val="Kehatekst"/>
      </w:pPr>
    </w:p>
    <w:p w14:paraId="267D0DC8" w14:textId="77777777" w:rsidR="002467D6" w:rsidRDefault="002467D6">
      <w:pPr>
        <w:pStyle w:val="Kehatekst"/>
      </w:pPr>
    </w:p>
    <w:p w14:paraId="26868B0C" w14:textId="77777777" w:rsidR="002467D6" w:rsidRDefault="00505376">
      <w:pPr>
        <w:pStyle w:val="Kehatekst"/>
        <w:spacing w:line="720" w:lineRule="auto"/>
        <w:ind w:left="1274" w:right="1936"/>
      </w:pPr>
      <w:r>
        <w:t>FI:</w:t>
      </w:r>
      <w:r>
        <w:rPr>
          <w:spacing w:val="-4"/>
        </w:rPr>
        <w:t xml:space="preserve"> </w:t>
      </w:r>
      <w:r>
        <w:t>laki</w:t>
      </w:r>
      <w:r>
        <w:rPr>
          <w:spacing w:val="-4"/>
        </w:rPr>
        <w:t xml:space="preserve"> </w:t>
      </w:r>
      <w:r>
        <w:t>asianajajista</w:t>
      </w:r>
      <w:r>
        <w:rPr>
          <w:spacing w:val="-5"/>
        </w:rPr>
        <w:t xml:space="preserve"> </w:t>
      </w:r>
      <w:r>
        <w:t>(advokaadiseadus)</w:t>
      </w:r>
      <w:r>
        <w:rPr>
          <w:spacing w:val="-3"/>
        </w:rPr>
        <w:t xml:space="preserve"> </w:t>
      </w:r>
      <w:r>
        <w:t>(496/1958),</w:t>
      </w:r>
      <w:r>
        <w:rPr>
          <w:spacing w:val="-4"/>
        </w:rPr>
        <w:t xml:space="preserve"> </w:t>
      </w:r>
      <w:r>
        <w:t>§</w:t>
      </w:r>
      <w:r>
        <w:rPr>
          <w:spacing w:val="-4"/>
        </w:rPr>
        <w:t xml:space="preserve"> </w:t>
      </w:r>
      <w:r>
        <w:t>1</w:t>
      </w:r>
      <w:r>
        <w:rPr>
          <w:spacing w:val="-4"/>
        </w:rPr>
        <w:t xml:space="preserve"> </w:t>
      </w:r>
      <w:r>
        <w:t>ja</w:t>
      </w:r>
      <w:r>
        <w:rPr>
          <w:spacing w:val="-4"/>
        </w:rPr>
        <w:t xml:space="preserve"> </w:t>
      </w:r>
      <w:r>
        <w:t>§</w:t>
      </w:r>
      <w:r>
        <w:rPr>
          <w:spacing w:val="-5"/>
        </w:rPr>
        <w:t xml:space="preserve"> </w:t>
      </w:r>
      <w:r>
        <w:t>3,</w:t>
      </w:r>
      <w:r>
        <w:rPr>
          <w:spacing w:val="-4"/>
        </w:rPr>
        <w:t xml:space="preserve"> </w:t>
      </w:r>
      <w:r>
        <w:t>ning oikeudenkäymiskaari (kohtumenetluse seadus) (4/1734).</w:t>
      </w:r>
    </w:p>
    <w:p w14:paraId="12911996" w14:textId="77777777" w:rsidR="002467D6" w:rsidRDefault="00505376">
      <w:pPr>
        <w:pStyle w:val="Kehatekst"/>
        <w:spacing w:before="1" w:line="360" w:lineRule="auto"/>
        <w:ind w:left="1274" w:right="691"/>
      </w:pPr>
      <w:r>
        <w:t>HR:</w:t>
      </w:r>
      <w:r>
        <w:rPr>
          <w:spacing w:val="-5"/>
        </w:rPr>
        <w:t xml:space="preserve"> </w:t>
      </w:r>
      <w:r>
        <w:t>õigusteenuste</w:t>
      </w:r>
      <w:r>
        <w:rPr>
          <w:spacing w:val="-6"/>
        </w:rPr>
        <w:t xml:space="preserve"> </w:t>
      </w:r>
      <w:r>
        <w:t>osutamiseks</w:t>
      </w:r>
      <w:r>
        <w:rPr>
          <w:spacing w:val="-5"/>
        </w:rPr>
        <w:t xml:space="preserve"> </w:t>
      </w:r>
      <w:r>
        <w:t>seoses</w:t>
      </w:r>
      <w:r>
        <w:rPr>
          <w:spacing w:val="-5"/>
        </w:rPr>
        <w:t xml:space="preserve"> </w:t>
      </w:r>
      <w:r>
        <w:t>riigisisese</w:t>
      </w:r>
      <w:r>
        <w:rPr>
          <w:spacing w:val="-6"/>
        </w:rPr>
        <w:t xml:space="preserve"> </w:t>
      </w:r>
      <w:r>
        <w:t>(ELi</w:t>
      </w:r>
      <w:r>
        <w:rPr>
          <w:spacing w:val="-5"/>
        </w:rPr>
        <w:t xml:space="preserve"> </w:t>
      </w:r>
      <w:r>
        <w:t>ja</w:t>
      </w:r>
      <w:r>
        <w:rPr>
          <w:spacing w:val="-6"/>
        </w:rPr>
        <w:t xml:space="preserve"> </w:t>
      </w:r>
      <w:r>
        <w:t>liikmesriigi)</w:t>
      </w:r>
      <w:r>
        <w:rPr>
          <w:spacing w:val="-5"/>
        </w:rPr>
        <w:t xml:space="preserve"> </w:t>
      </w:r>
      <w:r>
        <w:t>õigusega,</w:t>
      </w:r>
      <w:r>
        <w:rPr>
          <w:spacing w:val="-5"/>
        </w:rPr>
        <w:t xml:space="preserve"> </w:t>
      </w:r>
      <w:r>
        <w:t xml:space="preserve">sealhulgas kohtus esindamiseks, nõutakse ELi kodakondsust. Rahvusvahelist õigust hõlmavate menetluste korral võivad pooli esindada vahekohtus ning </w:t>
      </w:r>
      <w:r>
        <w:rPr>
          <w:i/>
        </w:rPr>
        <w:t xml:space="preserve">ad hoc </w:t>
      </w:r>
      <w:r>
        <w:t>kohtus oma päritoluriigi advokatuuri kuuluvad välisriigi advokaadid.</w:t>
      </w:r>
    </w:p>
    <w:p w14:paraId="638F5B3E"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0DAC4BDE" w14:textId="77777777" w:rsidR="002467D6" w:rsidRDefault="00505376">
      <w:pPr>
        <w:pStyle w:val="Kehatekst"/>
        <w:spacing w:before="67"/>
        <w:ind w:left="1274"/>
      </w:pPr>
      <w:r>
        <w:rPr>
          <w:spacing w:val="-2"/>
        </w:rPr>
        <w:t>Meetmed:</w:t>
      </w:r>
    </w:p>
    <w:p w14:paraId="25E73E2B" w14:textId="77777777" w:rsidR="002467D6" w:rsidRDefault="002467D6">
      <w:pPr>
        <w:pStyle w:val="Kehatekst"/>
      </w:pPr>
    </w:p>
    <w:p w14:paraId="3348CC24" w14:textId="77777777" w:rsidR="002467D6" w:rsidRDefault="002467D6">
      <w:pPr>
        <w:pStyle w:val="Kehatekst"/>
      </w:pPr>
    </w:p>
    <w:p w14:paraId="0ACC56BA" w14:textId="77777777" w:rsidR="002467D6" w:rsidRDefault="00505376">
      <w:pPr>
        <w:pStyle w:val="Kehatekst"/>
        <w:spacing w:line="360" w:lineRule="auto"/>
        <w:ind w:left="1274" w:right="1319"/>
      </w:pPr>
      <w:r>
        <w:t>HR:</w:t>
      </w:r>
      <w:r>
        <w:rPr>
          <w:spacing w:val="-4"/>
        </w:rPr>
        <w:t xml:space="preserve"> </w:t>
      </w:r>
      <w:r>
        <w:t>õiguselukutsete</w:t>
      </w:r>
      <w:r>
        <w:rPr>
          <w:spacing w:val="-4"/>
        </w:rPr>
        <w:t xml:space="preserve"> </w:t>
      </w:r>
      <w:r>
        <w:t>seadus</w:t>
      </w:r>
      <w:r>
        <w:rPr>
          <w:spacing w:val="-4"/>
        </w:rPr>
        <w:t xml:space="preserve"> </w:t>
      </w:r>
      <w:r>
        <w:t>(Horvaatia</w:t>
      </w:r>
      <w:r>
        <w:rPr>
          <w:spacing w:val="-5"/>
        </w:rPr>
        <w:t xml:space="preserve"> </w:t>
      </w:r>
      <w:r>
        <w:t>Vabariigi</w:t>
      </w:r>
      <w:r>
        <w:rPr>
          <w:spacing w:val="-4"/>
        </w:rPr>
        <w:t xml:space="preserve"> </w:t>
      </w:r>
      <w:r>
        <w:t>ametlik</w:t>
      </w:r>
      <w:r>
        <w:rPr>
          <w:spacing w:val="-4"/>
        </w:rPr>
        <w:t xml:space="preserve"> </w:t>
      </w:r>
      <w:r>
        <w:t>väljaanne</w:t>
      </w:r>
      <w:r>
        <w:rPr>
          <w:spacing w:val="-5"/>
        </w:rPr>
        <w:t xml:space="preserve"> </w:t>
      </w:r>
      <w:r>
        <w:t>nr 9/94,</w:t>
      </w:r>
      <w:r>
        <w:rPr>
          <w:spacing w:val="-2"/>
        </w:rPr>
        <w:t xml:space="preserve"> </w:t>
      </w:r>
      <w:r>
        <w:t>nr</w:t>
      </w:r>
      <w:r>
        <w:rPr>
          <w:spacing w:val="-5"/>
        </w:rPr>
        <w:t xml:space="preserve"> </w:t>
      </w:r>
      <w:r>
        <w:t>51/01, nr 117/08, nr 75/09 ja nr 18/11).</w:t>
      </w:r>
    </w:p>
    <w:p w14:paraId="5C27C249" w14:textId="77777777" w:rsidR="002467D6" w:rsidRDefault="002467D6">
      <w:pPr>
        <w:pStyle w:val="Kehatekst"/>
        <w:spacing w:before="139"/>
      </w:pPr>
    </w:p>
    <w:p w14:paraId="7C554481" w14:textId="77777777" w:rsidR="002467D6" w:rsidRDefault="00505376">
      <w:pPr>
        <w:pStyle w:val="Kehatekst"/>
        <w:spacing w:before="1" w:line="360" w:lineRule="auto"/>
        <w:ind w:left="1274" w:right="583"/>
      </w:pPr>
      <w:r>
        <w:t>HU: õigusteenuste osutamiseks seoses riigisisese (ELi ja liikmesriigi) õigusega, sealhulgas kohtus esindamiseks,</w:t>
      </w:r>
      <w:r>
        <w:rPr>
          <w:spacing w:val="-1"/>
        </w:rPr>
        <w:t xml:space="preserve"> </w:t>
      </w:r>
      <w:r>
        <w:t>nõutakse</w:t>
      </w:r>
      <w:r>
        <w:rPr>
          <w:spacing w:val="-1"/>
        </w:rPr>
        <w:t xml:space="preserve"> </w:t>
      </w:r>
      <w:r>
        <w:t>EMP</w:t>
      </w:r>
      <w:r>
        <w:rPr>
          <w:spacing w:val="-1"/>
        </w:rPr>
        <w:t xml:space="preserve"> </w:t>
      </w:r>
      <w:r>
        <w:t>riigi või</w:t>
      </w:r>
      <w:r>
        <w:rPr>
          <w:spacing w:val="-1"/>
        </w:rPr>
        <w:t xml:space="preserve"> </w:t>
      </w:r>
      <w:r>
        <w:t>Šveitsi kodakondsust</w:t>
      </w:r>
      <w:r>
        <w:rPr>
          <w:spacing w:val="-1"/>
        </w:rPr>
        <w:t xml:space="preserve"> </w:t>
      </w:r>
      <w:r>
        <w:t>ja elukohta</w:t>
      </w:r>
      <w:r>
        <w:rPr>
          <w:spacing w:val="-2"/>
        </w:rPr>
        <w:t xml:space="preserve"> </w:t>
      </w:r>
      <w:r>
        <w:t>(kaubanduslik kohalolek).</w:t>
      </w:r>
      <w:r>
        <w:rPr>
          <w:spacing w:val="-4"/>
        </w:rPr>
        <w:t xml:space="preserve"> </w:t>
      </w:r>
      <w:r>
        <w:t>Välisriigi</w:t>
      </w:r>
      <w:r>
        <w:rPr>
          <w:spacing w:val="-4"/>
        </w:rPr>
        <w:t xml:space="preserve"> </w:t>
      </w:r>
      <w:r>
        <w:t>advokaadid</w:t>
      </w:r>
      <w:r>
        <w:rPr>
          <w:spacing w:val="-4"/>
        </w:rPr>
        <w:t xml:space="preserve"> </w:t>
      </w:r>
      <w:r>
        <w:t>võivad</w:t>
      </w:r>
      <w:r>
        <w:rPr>
          <w:spacing w:val="-4"/>
        </w:rPr>
        <w:t xml:space="preserve"> </w:t>
      </w:r>
      <w:r>
        <w:t>anda</w:t>
      </w:r>
      <w:r>
        <w:rPr>
          <w:spacing w:val="-5"/>
        </w:rPr>
        <w:t xml:space="preserve"> </w:t>
      </w:r>
      <w:r>
        <w:t>õigusnõu</w:t>
      </w:r>
      <w:r>
        <w:rPr>
          <w:spacing w:val="-4"/>
        </w:rPr>
        <w:t xml:space="preserve"> </w:t>
      </w:r>
      <w:r>
        <w:t>päritoluriigi</w:t>
      </w:r>
      <w:r>
        <w:rPr>
          <w:spacing w:val="-4"/>
        </w:rPr>
        <w:t xml:space="preserve"> </w:t>
      </w:r>
      <w:r>
        <w:t>ja</w:t>
      </w:r>
      <w:r>
        <w:rPr>
          <w:spacing w:val="-4"/>
        </w:rPr>
        <w:t xml:space="preserve"> </w:t>
      </w:r>
      <w:r>
        <w:t>rahvusvahelise</w:t>
      </w:r>
      <w:r>
        <w:rPr>
          <w:spacing w:val="-5"/>
        </w:rPr>
        <w:t xml:space="preserve"> </w:t>
      </w:r>
      <w:r>
        <w:t>õiguse kohta koostöös Ungari advokaadi või õigusbürooga.</w:t>
      </w:r>
    </w:p>
    <w:p w14:paraId="6E320ED5" w14:textId="77777777" w:rsidR="002467D6" w:rsidRDefault="002467D6">
      <w:pPr>
        <w:pStyle w:val="Kehatekst"/>
        <w:spacing w:before="137"/>
      </w:pPr>
    </w:p>
    <w:p w14:paraId="116FF8E5" w14:textId="77777777" w:rsidR="002467D6" w:rsidRDefault="00505376">
      <w:pPr>
        <w:pStyle w:val="Kehatekst"/>
        <w:ind w:left="1274"/>
      </w:pPr>
      <w:r>
        <w:rPr>
          <w:spacing w:val="-2"/>
        </w:rPr>
        <w:t>Meetmed:</w:t>
      </w:r>
    </w:p>
    <w:p w14:paraId="0FAC11E1" w14:textId="77777777" w:rsidR="002467D6" w:rsidRDefault="002467D6">
      <w:pPr>
        <w:pStyle w:val="Kehatekst"/>
      </w:pPr>
    </w:p>
    <w:p w14:paraId="5736B06A" w14:textId="77777777" w:rsidR="002467D6" w:rsidRDefault="002467D6">
      <w:pPr>
        <w:pStyle w:val="Kehatekst"/>
      </w:pPr>
    </w:p>
    <w:p w14:paraId="681ABDE1" w14:textId="77777777" w:rsidR="002467D6" w:rsidRDefault="00505376">
      <w:pPr>
        <w:pStyle w:val="Kehatekst"/>
        <w:ind w:left="1274"/>
      </w:pPr>
      <w:r>
        <w:t>HU:</w:t>
      </w:r>
      <w:r>
        <w:rPr>
          <w:spacing w:val="-1"/>
        </w:rPr>
        <w:t xml:space="preserve"> </w:t>
      </w:r>
      <w:r>
        <w:t>1998. aasta seadus nr XI</w:t>
      </w:r>
      <w:r>
        <w:rPr>
          <w:spacing w:val="-4"/>
        </w:rPr>
        <w:t xml:space="preserve"> </w:t>
      </w:r>
      <w:r>
        <w:t>advokaatide</w:t>
      </w:r>
      <w:r>
        <w:rPr>
          <w:spacing w:val="-1"/>
        </w:rPr>
        <w:t xml:space="preserve"> </w:t>
      </w:r>
      <w:r>
        <w:rPr>
          <w:spacing w:val="-2"/>
        </w:rPr>
        <w:t>kohta.</w:t>
      </w:r>
    </w:p>
    <w:p w14:paraId="64F345BD" w14:textId="77777777" w:rsidR="002467D6" w:rsidRDefault="002467D6">
      <w:pPr>
        <w:pStyle w:val="Kehatekst"/>
      </w:pPr>
    </w:p>
    <w:p w14:paraId="63C75E2B" w14:textId="77777777" w:rsidR="002467D6" w:rsidRDefault="002467D6">
      <w:pPr>
        <w:pStyle w:val="Kehatekst"/>
      </w:pPr>
    </w:p>
    <w:p w14:paraId="727470C8" w14:textId="77777777" w:rsidR="002467D6" w:rsidRDefault="00505376">
      <w:pPr>
        <w:pStyle w:val="Kehatekst"/>
        <w:spacing w:line="360" w:lineRule="auto"/>
        <w:ind w:left="1274" w:right="691"/>
      </w:pPr>
      <w:r>
        <w:t>LT</w:t>
      </w:r>
      <w:r>
        <w:rPr>
          <w:spacing w:val="-4"/>
        </w:rPr>
        <w:t xml:space="preserve"> </w:t>
      </w:r>
      <w:r>
        <w:t>(ka</w:t>
      </w:r>
      <w:r>
        <w:rPr>
          <w:spacing w:val="-5"/>
        </w:rPr>
        <w:t xml:space="preserve"> </w:t>
      </w:r>
      <w:r>
        <w:t>seoses</w:t>
      </w:r>
      <w:r>
        <w:rPr>
          <w:spacing w:val="-2"/>
        </w:rPr>
        <w:t xml:space="preserve"> </w:t>
      </w:r>
      <w:r>
        <w:t>enamsoodustusrežiimiga):</w:t>
      </w:r>
      <w:r>
        <w:rPr>
          <w:spacing w:val="-4"/>
        </w:rPr>
        <w:t xml:space="preserve"> </w:t>
      </w:r>
      <w:r>
        <w:t>õigusteenuste</w:t>
      </w:r>
      <w:r>
        <w:rPr>
          <w:spacing w:val="-5"/>
        </w:rPr>
        <w:t xml:space="preserve"> </w:t>
      </w:r>
      <w:r>
        <w:t>osutamiseks</w:t>
      </w:r>
      <w:r>
        <w:rPr>
          <w:spacing w:val="-5"/>
        </w:rPr>
        <w:t xml:space="preserve"> </w:t>
      </w:r>
      <w:r>
        <w:t>seoses</w:t>
      </w:r>
      <w:r>
        <w:rPr>
          <w:spacing w:val="-2"/>
        </w:rPr>
        <w:t xml:space="preserve"> </w:t>
      </w:r>
      <w:r>
        <w:t>riigisisese</w:t>
      </w:r>
      <w:r>
        <w:rPr>
          <w:spacing w:val="-5"/>
        </w:rPr>
        <w:t xml:space="preserve"> </w:t>
      </w:r>
      <w:r>
        <w:t>(ELi</w:t>
      </w:r>
      <w:r>
        <w:rPr>
          <w:spacing w:val="-4"/>
        </w:rPr>
        <w:t xml:space="preserve"> </w:t>
      </w:r>
      <w:r>
        <w:t>ja liikmesriigi) õigusega, sealhulgas kohtus esindamiseks, nõutakse EMP riigi või Šveitsi kodakondsust ja elukohta (kaubanduslik kohalolek) ning advokatuuri täisliikmelisust.</w:t>
      </w:r>
    </w:p>
    <w:p w14:paraId="7817AEB3" w14:textId="77777777" w:rsidR="002467D6" w:rsidRDefault="00505376">
      <w:pPr>
        <w:pStyle w:val="Kehatekst"/>
        <w:spacing w:before="2" w:line="360" w:lineRule="auto"/>
        <w:ind w:left="1274"/>
      </w:pPr>
      <w:r>
        <w:t>Välisriikide</w:t>
      </w:r>
      <w:r>
        <w:rPr>
          <w:spacing w:val="-5"/>
        </w:rPr>
        <w:t xml:space="preserve"> </w:t>
      </w:r>
      <w:r>
        <w:t>advokaadid</w:t>
      </w:r>
      <w:r>
        <w:rPr>
          <w:spacing w:val="-3"/>
        </w:rPr>
        <w:t xml:space="preserve"> </w:t>
      </w:r>
      <w:r>
        <w:t>võivad</w:t>
      </w:r>
      <w:r>
        <w:rPr>
          <w:spacing w:val="-4"/>
        </w:rPr>
        <w:t xml:space="preserve"> </w:t>
      </w:r>
      <w:r>
        <w:t>tegutseda</w:t>
      </w:r>
      <w:r>
        <w:rPr>
          <w:spacing w:val="-6"/>
        </w:rPr>
        <w:t xml:space="preserve"> </w:t>
      </w:r>
      <w:r>
        <w:t>kohtus</w:t>
      </w:r>
      <w:r>
        <w:rPr>
          <w:spacing w:val="-3"/>
        </w:rPr>
        <w:t xml:space="preserve"> </w:t>
      </w:r>
      <w:r>
        <w:t>advokaadina</w:t>
      </w:r>
      <w:r>
        <w:rPr>
          <w:spacing w:val="-4"/>
        </w:rPr>
        <w:t xml:space="preserve"> </w:t>
      </w:r>
      <w:r>
        <w:t>üksnes</w:t>
      </w:r>
      <w:r>
        <w:rPr>
          <w:spacing w:val="-4"/>
        </w:rPr>
        <w:t xml:space="preserve"> </w:t>
      </w:r>
      <w:r>
        <w:t>vastavalt</w:t>
      </w:r>
      <w:r>
        <w:rPr>
          <w:spacing w:val="-4"/>
        </w:rPr>
        <w:t xml:space="preserve"> </w:t>
      </w:r>
      <w:r>
        <w:t xml:space="preserve">kahepoolsetele </w:t>
      </w:r>
      <w:r>
        <w:rPr>
          <w:spacing w:val="-2"/>
        </w:rPr>
        <w:t>lepingutele.</w:t>
      </w:r>
    </w:p>
    <w:p w14:paraId="3F960795" w14:textId="77777777" w:rsidR="002467D6" w:rsidRDefault="002467D6">
      <w:pPr>
        <w:pStyle w:val="Kehatekst"/>
        <w:spacing w:before="137"/>
      </w:pPr>
    </w:p>
    <w:p w14:paraId="79ADB106" w14:textId="77777777" w:rsidR="002467D6" w:rsidRDefault="00505376">
      <w:pPr>
        <w:pStyle w:val="Kehatekst"/>
        <w:ind w:left="1274"/>
      </w:pPr>
      <w:r>
        <w:rPr>
          <w:spacing w:val="-2"/>
        </w:rPr>
        <w:t>Meetmed:</w:t>
      </w:r>
    </w:p>
    <w:p w14:paraId="176D217A" w14:textId="77777777" w:rsidR="002467D6" w:rsidRDefault="002467D6">
      <w:pPr>
        <w:pStyle w:val="Kehatekst"/>
      </w:pPr>
    </w:p>
    <w:p w14:paraId="50AA072E" w14:textId="77777777" w:rsidR="002467D6" w:rsidRDefault="002467D6">
      <w:pPr>
        <w:pStyle w:val="Kehatekst"/>
      </w:pPr>
    </w:p>
    <w:p w14:paraId="25E262F4" w14:textId="77777777" w:rsidR="002467D6" w:rsidRDefault="00505376">
      <w:pPr>
        <w:pStyle w:val="Kehatekst"/>
        <w:spacing w:before="1" w:line="360" w:lineRule="auto"/>
        <w:ind w:left="1274" w:right="691"/>
      </w:pPr>
      <w:r>
        <w:t>LT:</w:t>
      </w:r>
      <w:r>
        <w:rPr>
          <w:spacing w:val="-4"/>
        </w:rPr>
        <w:t xml:space="preserve"> </w:t>
      </w:r>
      <w:r>
        <w:t>18.</w:t>
      </w:r>
      <w:r>
        <w:rPr>
          <w:spacing w:val="-4"/>
        </w:rPr>
        <w:t xml:space="preserve"> </w:t>
      </w:r>
      <w:r>
        <w:t>märtsi</w:t>
      </w:r>
      <w:r>
        <w:rPr>
          <w:spacing w:val="-4"/>
        </w:rPr>
        <w:t xml:space="preserve"> </w:t>
      </w:r>
      <w:r>
        <w:t>2004.</w:t>
      </w:r>
      <w:r>
        <w:rPr>
          <w:spacing w:val="-4"/>
        </w:rPr>
        <w:t xml:space="preserve"> </w:t>
      </w:r>
      <w:r>
        <w:t>aasta</w:t>
      </w:r>
      <w:r>
        <w:rPr>
          <w:spacing w:val="-4"/>
        </w:rPr>
        <w:t xml:space="preserve"> </w:t>
      </w:r>
      <w:r>
        <w:t>seadus</w:t>
      </w:r>
      <w:r>
        <w:rPr>
          <w:spacing w:val="-4"/>
        </w:rPr>
        <w:t xml:space="preserve"> </w:t>
      </w:r>
      <w:r>
        <w:t>nr</w:t>
      </w:r>
      <w:r>
        <w:rPr>
          <w:spacing w:val="-2"/>
        </w:rPr>
        <w:t xml:space="preserve"> </w:t>
      </w:r>
      <w:r>
        <w:t>IX-2066</w:t>
      </w:r>
      <w:r>
        <w:rPr>
          <w:spacing w:val="-4"/>
        </w:rPr>
        <w:t xml:space="preserve"> </w:t>
      </w:r>
      <w:r>
        <w:t>Leedu</w:t>
      </w:r>
      <w:r>
        <w:rPr>
          <w:spacing w:val="-4"/>
        </w:rPr>
        <w:t xml:space="preserve"> </w:t>
      </w:r>
      <w:r>
        <w:t>Vabariigi</w:t>
      </w:r>
      <w:r>
        <w:rPr>
          <w:spacing w:val="-4"/>
        </w:rPr>
        <w:t xml:space="preserve"> </w:t>
      </w:r>
      <w:r>
        <w:t>advokatuuri</w:t>
      </w:r>
      <w:r>
        <w:rPr>
          <w:spacing w:val="-4"/>
        </w:rPr>
        <w:t xml:space="preserve"> </w:t>
      </w:r>
      <w:r>
        <w:t>kohta,</w:t>
      </w:r>
      <w:r>
        <w:rPr>
          <w:spacing w:val="-4"/>
        </w:rPr>
        <w:t xml:space="preserve"> </w:t>
      </w:r>
      <w:r>
        <w:t>viimati muudetud 12. detsembril 2017 seadusega nr XIII-571.</w:t>
      </w:r>
    </w:p>
    <w:p w14:paraId="78FAEC0D"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4D3E9E84" w14:textId="77777777" w:rsidR="002467D6" w:rsidRDefault="00505376">
      <w:pPr>
        <w:pStyle w:val="Kehatekst"/>
        <w:spacing w:before="67" w:line="360" w:lineRule="auto"/>
        <w:ind w:left="1274" w:right="691"/>
      </w:pPr>
      <w:r>
        <w:t>LU:</w:t>
      </w:r>
      <w:r>
        <w:rPr>
          <w:spacing w:val="-5"/>
        </w:rPr>
        <w:t xml:space="preserve"> </w:t>
      </w:r>
      <w:r>
        <w:t>õigusteenuste</w:t>
      </w:r>
      <w:r>
        <w:rPr>
          <w:spacing w:val="-6"/>
        </w:rPr>
        <w:t xml:space="preserve"> </w:t>
      </w:r>
      <w:r>
        <w:t>osutamiseks</w:t>
      </w:r>
      <w:r>
        <w:rPr>
          <w:spacing w:val="-5"/>
        </w:rPr>
        <w:t xml:space="preserve"> </w:t>
      </w:r>
      <w:r>
        <w:t>seoses</w:t>
      </w:r>
      <w:r>
        <w:rPr>
          <w:spacing w:val="-5"/>
        </w:rPr>
        <w:t xml:space="preserve"> </w:t>
      </w:r>
      <w:r>
        <w:t>Luksemburgi</w:t>
      </w:r>
      <w:r>
        <w:rPr>
          <w:spacing w:val="-5"/>
        </w:rPr>
        <w:t xml:space="preserve"> </w:t>
      </w:r>
      <w:r>
        <w:t>riigisisese</w:t>
      </w:r>
      <w:r>
        <w:rPr>
          <w:spacing w:val="-6"/>
        </w:rPr>
        <w:t xml:space="preserve"> </w:t>
      </w:r>
      <w:r>
        <w:t>õigusega,</w:t>
      </w:r>
      <w:r>
        <w:rPr>
          <w:spacing w:val="-1"/>
        </w:rPr>
        <w:t xml:space="preserve"> </w:t>
      </w:r>
      <w:r>
        <w:t>sealhulgas</w:t>
      </w:r>
      <w:r>
        <w:rPr>
          <w:spacing w:val="-5"/>
        </w:rPr>
        <w:t xml:space="preserve"> </w:t>
      </w:r>
      <w:r>
        <w:t>kohtus esindamiseks, nõutakse EMP riigi või Šveitsi kodakondsust ja elukohta (kaubanduslik kohalolek). Advokatuuri juhatus võib olla vastastikkuse põhimõtte alusel nõus loobuma välisriigi kodaniku puhul kodakondsusnõudest.</w:t>
      </w:r>
    </w:p>
    <w:p w14:paraId="76540817" w14:textId="77777777" w:rsidR="002467D6" w:rsidRDefault="002467D6">
      <w:pPr>
        <w:pStyle w:val="Kehatekst"/>
        <w:spacing w:before="139"/>
      </w:pPr>
    </w:p>
    <w:p w14:paraId="10C747E7" w14:textId="77777777" w:rsidR="002467D6" w:rsidRDefault="00505376">
      <w:pPr>
        <w:pStyle w:val="Kehatekst"/>
        <w:spacing w:before="1"/>
        <w:ind w:left="1274"/>
      </w:pPr>
      <w:r>
        <w:rPr>
          <w:spacing w:val="-2"/>
        </w:rPr>
        <w:t>Meetmed:</w:t>
      </w:r>
    </w:p>
    <w:p w14:paraId="481E31F9" w14:textId="77777777" w:rsidR="002467D6" w:rsidRDefault="002467D6">
      <w:pPr>
        <w:pStyle w:val="Kehatekst"/>
        <w:spacing w:before="275"/>
      </w:pPr>
    </w:p>
    <w:p w14:paraId="496FFB1E" w14:textId="77777777" w:rsidR="002467D6" w:rsidRDefault="00505376">
      <w:pPr>
        <w:pStyle w:val="Kehatekst"/>
        <w:spacing w:before="1"/>
        <w:ind w:left="1274"/>
      </w:pPr>
      <w:r>
        <w:t>LU:</w:t>
      </w:r>
      <w:r>
        <w:rPr>
          <w:spacing w:val="-1"/>
        </w:rPr>
        <w:t xml:space="preserve"> </w:t>
      </w:r>
      <w:r>
        <w:t>Loi du 16</w:t>
      </w:r>
      <w:r>
        <w:rPr>
          <w:spacing w:val="-1"/>
        </w:rPr>
        <w:t xml:space="preserve"> </w:t>
      </w:r>
      <w:r>
        <w:t>décembre</w:t>
      </w:r>
      <w:r>
        <w:rPr>
          <w:spacing w:val="1"/>
        </w:rPr>
        <w:t xml:space="preserve"> </w:t>
      </w:r>
      <w:r>
        <w:t>2011 modifiant</w:t>
      </w:r>
      <w:r>
        <w:rPr>
          <w:spacing w:val="-1"/>
        </w:rPr>
        <w:t xml:space="preserve"> </w:t>
      </w:r>
      <w:r>
        <w:t>la</w:t>
      </w:r>
      <w:r>
        <w:rPr>
          <w:spacing w:val="-1"/>
        </w:rPr>
        <w:t xml:space="preserve"> </w:t>
      </w:r>
      <w:r>
        <w:t>loi du</w:t>
      </w:r>
      <w:r>
        <w:rPr>
          <w:spacing w:val="-1"/>
        </w:rPr>
        <w:t xml:space="preserve"> </w:t>
      </w:r>
      <w:r>
        <w:t>10 août 1991</w:t>
      </w:r>
      <w:r>
        <w:rPr>
          <w:spacing w:val="-1"/>
        </w:rPr>
        <w:t xml:space="preserve"> </w:t>
      </w:r>
      <w:r>
        <w:t>sur la</w:t>
      </w:r>
      <w:r>
        <w:rPr>
          <w:spacing w:val="-2"/>
        </w:rPr>
        <w:t xml:space="preserve"> </w:t>
      </w:r>
      <w:r>
        <w:t xml:space="preserve">profession </w:t>
      </w:r>
      <w:r>
        <w:rPr>
          <w:spacing w:val="-2"/>
        </w:rPr>
        <w:t>d'avocat.</w:t>
      </w:r>
    </w:p>
    <w:p w14:paraId="680189AF" w14:textId="77777777" w:rsidR="002467D6" w:rsidRDefault="002467D6">
      <w:pPr>
        <w:pStyle w:val="Kehatekst"/>
      </w:pPr>
    </w:p>
    <w:p w14:paraId="1E0BEBF9" w14:textId="77777777" w:rsidR="002467D6" w:rsidRDefault="002467D6">
      <w:pPr>
        <w:pStyle w:val="Kehatekst"/>
      </w:pPr>
    </w:p>
    <w:p w14:paraId="4A686A6D" w14:textId="77777777" w:rsidR="002467D6" w:rsidRDefault="00505376">
      <w:pPr>
        <w:pStyle w:val="Kehatekst"/>
        <w:spacing w:line="360" w:lineRule="auto"/>
        <w:ind w:left="1274"/>
      </w:pPr>
      <w:r>
        <w:t>LV</w:t>
      </w:r>
      <w:r>
        <w:rPr>
          <w:spacing w:val="-5"/>
        </w:rPr>
        <w:t xml:space="preserve"> </w:t>
      </w:r>
      <w:r>
        <w:t>(ka</w:t>
      </w:r>
      <w:r>
        <w:rPr>
          <w:spacing w:val="-6"/>
        </w:rPr>
        <w:t xml:space="preserve"> </w:t>
      </w:r>
      <w:r>
        <w:t>seoses</w:t>
      </w:r>
      <w:r>
        <w:rPr>
          <w:spacing w:val="-5"/>
        </w:rPr>
        <w:t xml:space="preserve"> </w:t>
      </w:r>
      <w:r>
        <w:t>enamsoodustusrežiimiga):</w:t>
      </w:r>
      <w:r>
        <w:rPr>
          <w:spacing w:val="-4"/>
        </w:rPr>
        <w:t xml:space="preserve"> </w:t>
      </w:r>
      <w:r>
        <w:t>õigusteenuste</w:t>
      </w:r>
      <w:r>
        <w:rPr>
          <w:spacing w:val="-5"/>
        </w:rPr>
        <w:t xml:space="preserve"> </w:t>
      </w:r>
      <w:r>
        <w:t>osutamiseks</w:t>
      </w:r>
      <w:r>
        <w:rPr>
          <w:spacing w:val="-5"/>
        </w:rPr>
        <w:t xml:space="preserve"> </w:t>
      </w:r>
      <w:r>
        <w:t>seoses</w:t>
      </w:r>
      <w:r>
        <w:rPr>
          <w:spacing w:val="-2"/>
        </w:rPr>
        <w:t xml:space="preserve"> </w:t>
      </w:r>
      <w:r>
        <w:t>Läti</w:t>
      </w:r>
      <w:r>
        <w:rPr>
          <w:spacing w:val="-4"/>
        </w:rPr>
        <w:t xml:space="preserve"> </w:t>
      </w:r>
      <w:r>
        <w:t>riigisisese kriminaalõigusega, sealhulgas kohtus esindamiseks, nõutakse EMP riigi või Šveitsi</w:t>
      </w:r>
    </w:p>
    <w:p w14:paraId="22C7AF91" w14:textId="77777777" w:rsidR="002467D6" w:rsidRDefault="00505376">
      <w:pPr>
        <w:pStyle w:val="Kehatekst"/>
        <w:spacing w:line="360" w:lineRule="auto"/>
        <w:ind w:left="1274" w:right="583"/>
      </w:pPr>
      <w:r>
        <w:t>kodakondsust.</w:t>
      </w:r>
      <w:r>
        <w:rPr>
          <w:spacing w:val="-5"/>
        </w:rPr>
        <w:t xml:space="preserve"> </w:t>
      </w:r>
      <w:r>
        <w:t>Välisriikide</w:t>
      </w:r>
      <w:r>
        <w:rPr>
          <w:spacing w:val="-6"/>
        </w:rPr>
        <w:t xml:space="preserve"> </w:t>
      </w:r>
      <w:r>
        <w:t>advokaadid</w:t>
      </w:r>
      <w:r>
        <w:rPr>
          <w:spacing w:val="-5"/>
        </w:rPr>
        <w:t xml:space="preserve"> </w:t>
      </w:r>
      <w:r>
        <w:t>võivad</w:t>
      </w:r>
      <w:r>
        <w:rPr>
          <w:spacing w:val="-5"/>
        </w:rPr>
        <w:t xml:space="preserve"> </w:t>
      </w:r>
      <w:r>
        <w:t>tegutseda</w:t>
      </w:r>
      <w:r>
        <w:rPr>
          <w:spacing w:val="-7"/>
        </w:rPr>
        <w:t xml:space="preserve"> </w:t>
      </w:r>
      <w:r>
        <w:t>kohtus</w:t>
      </w:r>
      <w:r>
        <w:rPr>
          <w:spacing w:val="-5"/>
        </w:rPr>
        <w:t xml:space="preserve"> </w:t>
      </w:r>
      <w:r>
        <w:t>advokaadina</w:t>
      </w:r>
      <w:r>
        <w:rPr>
          <w:spacing w:val="-5"/>
        </w:rPr>
        <w:t xml:space="preserve"> </w:t>
      </w:r>
      <w:r>
        <w:t>üksnes</w:t>
      </w:r>
      <w:r>
        <w:rPr>
          <w:spacing w:val="-5"/>
        </w:rPr>
        <w:t xml:space="preserve"> </w:t>
      </w:r>
      <w:r>
        <w:t>vastavalt kahepoolsetele vastastikuse õigusabi lepingutele. ELi ja välisriikide advokaatidele kehtivad erinõuded. Näiteks on neil lubatud osaleda kriminaalmenetluses üksnes koos Läti vandeadvokaatide kolleegiumi liikmeks oleva advokaadiga.</w:t>
      </w:r>
    </w:p>
    <w:p w14:paraId="61A70A97" w14:textId="77777777" w:rsidR="002467D6" w:rsidRDefault="002467D6">
      <w:pPr>
        <w:pStyle w:val="Kehatekst"/>
        <w:spacing w:before="138"/>
      </w:pPr>
    </w:p>
    <w:p w14:paraId="604E368B" w14:textId="77777777" w:rsidR="002467D6" w:rsidRDefault="00505376">
      <w:pPr>
        <w:pStyle w:val="Kehatekst"/>
        <w:ind w:left="1274"/>
      </w:pPr>
      <w:r>
        <w:rPr>
          <w:spacing w:val="-2"/>
        </w:rPr>
        <w:t>Meetmed:</w:t>
      </w:r>
    </w:p>
    <w:p w14:paraId="338F5DB8" w14:textId="77777777" w:rsidR="002467D6" w:rsidRDefault="002467D6">
      <w:pPr>
        <w:pStyle w:val="Kehatekst"/>
      </w:pPr>
    </w:p>
    <w:p w14:paraId="1E0B32EA" w14:textId="77777777" w:rsidR="002467D6" w:rsidRDefault="002467D6">
      <w:pPr>
        <w:pStyle w:val="Kehatekst"/>
      </w:pPr>
    </w:p>
    <w:p w14:paraId="2EACF108" w14:textId="77777777" w:rsidR="002467D6" w:rsidRDefault="00505376">
      <w:pPr>
        <w:pStyle w:val="Kehatekst"/>
        <w:ind w:left="1274"/>
      </w:pPr>
      <w:r>
        <w:t>kriminaalmenetluse</w:t>
      </w:r>
      <w:r>
        <w:rPr>
          <w:spacing w:val="-3"/>
        </w:rPr>
        <w:t xml:space="preserve"> </w:t>
      </w:r>
      <w:r>
        <w:t>seadus,</w:t>
      </w:r>
      <w:r>
        <w:rPr>
          <w:spacing w:val="-1"/>
        </w:rPr>
        <w:t xml:space="preserve"> </w:t>
      </w:r>
      <w:r>
        <w:t>§</w:t>
      </w:r>
      <w:r>
        <w:rPr>
          <w:spacing w:val="-1"/>
        </w:rPr>
        <w:t xml:space="preserve"> </w:t>
      </w:r>
      <w:r>
        <w:t>79,</w:t>
      </w:r>
      <w:r>
        <w:rPr>
          <w:spacing w:val="-1"/>
        </w:rPr>
        <w:t xml:space="preserve"> </w:t>
      </w:r>
      <w:r>
        <w:t>Läti</w:t>
      </w:r>
      <w:r>
        <w:rPr>
          <w:spacing w:val="-2"/>
        </w:rPr>
        <w:t xml:space="preserve"> </w:t>
      </w:r>
      <w:r>
        <w:t>Vabariigi</w:t>
      </w:r>
      <w:r>
        <w:rPr>
          <w:spacing w:val="-1"/>
        </w:rPr>
        <w:t xml:space="preserve"> </w:t>
      </w:r>
      <w:r>
        <w:t>advokatuuriseadus,</w:t>
      </w:r>
      <w:r>
        <w:rPr>
          <w:spacing w:val="-1"/>
        </w:rPr>
        <w:t xml:space="preserve"> </w:t>
      </w:r>
      <w:r>
        <w:t>§</w:t>
      </w:r>
      <w:r>
        <w:rPr>
          <w:spacing w:val="-1"/>
        </w:rPr>
        <w:t xml:space="preserve"> </w:t>
      </w:r>
      <w:r>
        <w:rPr>
          <w:spacing w:val="-5"/>
        </w:rPr>
        <w:t>4.</w:t>
      </w:r>
    </w:p>
    <w:p w14:paraId="3BA79852" w14:textId="77777777" w:rsidR="002467D6" w:rsidRDefault="002467D6">
      <w:pPr>
        <w:pStyle w:val="Kehatekst"/>
        <w:sectPr w:rsidR="002467D6">
          <w:pgSz w:w="11910" w:h="16850"/>
          <w:pgMar w:top="1340" w:right="566" w:bottom="1380" w:left="425" w:header="0" w:footer="1199" w:gutter="0"/>
          <w:cols w:space="708"/>
        </w:sectPr>
      </w:pPr>
    </w:p>
    <w:p w14:paraId="278B6884" w14:textId="77777777" w:rsidR="002467D6" w:rsidRDefault="00505376">
      <w:pPr>
        <w:pStyle w:val="Kehatekst"/>
        <w:spacing w:before="67" w:line="360" w:lineRule="auto"/>
        <w:ind w:left="1274" w:right="691"/>
      </w:pPr>
      <w:r>
        <w:t>MT: õigusteenuste osutamiseks seoses Malta riigisisese õigusega, sealhulgas kohtus esindamiseks,</w:t>
      </w:r>
      <w:r>
        <w:rPr>
          <w:spacing w:val="-4"/>
        </w:rPr>
        <w:t xml:space="preserve"> </w:t>
      </w:r>
      <w:r>
        <w:t>nõutakse</w:t>
      </w:r>
      <w:r>
        <w:rPr>
          <w:spacing w:val="-3"/>
        </w:rPr>
        <w:t xml:space="preserve"> </w:t>
      </w:r>
      <w:r>
        <w:t>EMP</w:t>
      </w:r>
      <w:r>
        <w:rPr>
          <w:spacing w:val="-4"/>
        </w:rPr>
        <w:t xml:space="preserve"> </w:t>
      </w:r>
      <w:r>
        <w:t>riigi</w:t>
      </w:r>
      <w:r>
        <w:rPr>
          <w:spacing w:val="-4"/>
        </w:rPr>
        <w:t xml:space="preserve"> </w:t>
      </w:r>
      <w:r>
        <w:t>või</w:t>
      </w:r>
      <w:r>
        <w:rPr>
          <w:spacing w:val="-4"/>
        </w:rPr>
        <w:t xml:space="preserve"> </w:t>
      </w:r>
      <w:r>
        <w:t>Šveitsi</w:t>
      </w:r>
      <w:r>
        <w:rPr>
          <w:spacing w:val="-4"/>
        </w:rPr>
        <w:t xml:space="preserve"> </w:t>
      </w:r>
      <w:r>
        <w:t>kodakondsust</w:t>
      </w:r>
      <w:r>
        <w:rPr>
          <w:spacing w:val="-4"/>
        </w:rPr>
        <w:t xml:space="preserve"> </w:t>
      </w:r>
      <w:r>
        <w:t>ja</w:t>
      </w:r>
      <w:r>
        <w:rPr>
          <w:spacing w:val="-4"/>
        </w:rPr>
        <w:t xml:space="preserve"> </w:t>
      </w:r>
      <w:r>
        <w:t>elukohta</w:t>
      </w:r>
      <w:r>
        <w:rPr>
          <w:spacing w:val="-5"/>
        </w:rPr>
        <w:t xml:space="preserve"> </w:t>
      </w:r>
      <w:r>
        <w:t xml:space="preserve">(kaubanduslik </w:t>
      </w:r>
      <w:r>
        <w:rPr>
          <w:spacing w:val="-2"/>
        </w:rPr>
        <w:t>kohalolek).</w:t>
      </w:r>
    </w:p>
    <w:p w14:paraId="2A356AEB" w14:textId="77777777" w:rsidR="002467D6" w:rsidRDefault="002467D6">
      <w:pPr>
        <w:pStyle w:val="Kehatekst"/>
        <w:spacing w:before="138"/>
      </w:pPr>
    </w:p>
    <w:p w14:paraId="5E53807A" w14:textId="77777777" w:rsidR="002467D6" w:rsidRDefault="00505376">
      <w:pPr>
        <w:pStyle w:val="Kehatekst"/>
        <w:ind w:left="1274"/>
      </w:pPr>
      <w:r>
        <w:rPr>
          <w:spacing w:val="-2"/>
        </w:rPr>
        <w:t>Meetmed:</w:t>
      </w:r>
    </w:p>
    <w:p w14:paraId="4474B09F" w14:textId="77777777" w:rsidR="002467D6" w:rsidRDefault="002467D6">
      <w:pPr>
        <w:pStyle w:val="Kehatekst"/>
      </w:pPr>
    </w:p>
    <w:p w14:paraId="4BA8979B" w14:textId="77777777" w:rsidR="002467D6" w:rsidRDefault="002467D6">
      <w:pPr>
        <w:pStyle w:val="Kehatekst"/>
      </w:pPr>
    </w:p>
    <w:p w14:paraId="1DCCF8F7" w14:textId="77777777" w:rsidR="002467D6" w:rsidRDefault="00505376">
      <w:pPr>
        <w:pStyle w:val="Kehatekst"/>
        <w:ind w:left="1274"/>
      </w:pPr>
      <w:r>
        <w:t>MT:</w:t>
      </w:r>
      <w:r>
        <w:rPr>
          <w:spacing w:val="-3"/>
        </w:rPr>
        <w:t xml:space="preserve"> </w:t>
      </w:r>
      <w:r>
        <w:t>kohtukorraldus-</w:t>
      </w:r>
      <w:r>
        <w:rPr>
          <w:spacing w:val="-2"/>
        </w:rPr>
        <w:t xml:space="preserve"> </w:t>
      </w:r>
      <w:r>
        <w:t>ja tsiviilkohtumenetluse</w:t>
      </w:r>
      <w:r>
        <w:rPr>
          <w:spacing w:val="-2"/>
        </w:rPr>
        <w:t xml:space="preserve"> </w:t>
      </w:r>
      <w:r>
        <w:t>seadustik</w:t>
      </w:r>
      <w:r>
        <w:rPr>
          <w:spacing w:val="-1"/>
        </w:rPr>
        <w:t xml:space="preserve"> </w:t>
      </w:r>
      <w:r>
        <w:t xml:space="preserve">(12. </w:t>
      </w:r>
      <w:r>
        <w:rPr>
          <w:spacing w:val="-2"/>
        </w:rPr>
        <w:t>peatükk).</w:t>
      </w:r>
    </w:p>
    <w:p w14:paraId="5B77E589" w14:textId="77777777" w:rsidR="002467D6" w:rsidRDefault="002467D6">
      <w:pPr>
        <w:pStyle w:val="Kehatekst"/>
      </w:pPr>
    </w:p>
    <w:p w14:paraId="21AD8F64" w14:textId="77777777" w:rsidR="002467D6" w:rsidRDefault="002467D6">
      <w:pPr>
        <w:pStyle w:val="Kehatekst"/>
        <w:spacing w:before="1"/>
      </w:pPr>
    </w:p>
    <w:p w14:paraId="1A62A1E8" w14:textId="77777777" w:rsidR="002467D6" w:rsidRDefault="00505376">
      <w:pPr>
        <w:pStyle w:val="Kehatekst"/>
        <w:spacing w:line="360" w:lineRule="auto"/>
        <w:ind w:left="1274" w:right="691"/>
      </w:pPr>
      <w:r>
        <w:t>NL: ametinimetust „advocate“ võivad kasutada üksnes Madalmaade registrisse kantud kohalikul</w:t>
      </w:r>
      <w:r>
        <w:rPr>
          <w:spacing w:val="-6"/>
        </w:rPr>
        <w:t xml:space="preserve"> </w:t>
      </w:r>
      <w:r>
        <w:t>tasandil</w:t>
      </w:r>
      <w:r>
        <w:rPr>
          <w:spacing w:val="-6"/>
        </w:rPr>
        <w:t xml:space="preserve"> </w:t>
      </w:r>
      <w:r>
        <w:t>litsentseeritud</w:t>
      </w:r>
      <w:r>
        <w:rPr>
          <w:spacing w:val="-6"/>
        </w:rPr>
        <w:t xml:space="preserve"> </w:t>
      </w:r>
      <w:r>
        <w:t>advokaadid.</w:t>
      </w:r>
      <w:r>
        <w:rPr>
          <w:spacing w:val="-6"/>
        </w:rPr>
        <w:t xml:space="preserve"> </w:t>
      </w:r>
      <w:r>
        <w:t>Välisriigi</w:t>
      </w:r>
      <w:r>
        <w:rPr>
          <w:spacing w:val="-6"/>
        </w:rPr>
        <w:t xml:space="preserve"> </w:t>
      </w:r>
      <w:r>
        <w:t>(registreerimata)</w:t>
      </w:r>
      <w:r>
        <w:rPr>
          <w:spacing w:val="-6"/>
        </w:rPr>
        <w:t xml:space="preserve"> </w:t>
      </w:r>
      <w:r>
        <w:t>advokaadid</w:t>
      </w:r>
      <w:r>
        <w:rPr>
          <w:spacing w:val="-6"/>
        </w:rPr>
        <w:t xml:space="preserve"> </w:t>
      </w:r>
      <w:r>
        <w:t>peavad ametinimetuse „advocate“ kasutamise asemel nimetama Madalmaades tegutsemise korral oma koduriigi kutseorganisatsiooni.</w:t>
      </w:r>
    </w:p>
    <w:p w14:paraId="54EA0C0F" w14:textId="77777777" w:rsidR="002467D6" w:rsidRDefault="002467D6">
      <w:pPr>
        <w:pStyle w:val="Kehatekst"/>
        <w:spacing w:before="139"/>
      </w:pPr>
    </w:p>
    <w:p w14:paraId="31DD7FEE" w14:textId="77777777" w:rsidR="002467D6" w:rsidRDefault="00505376">
      <w:pPr>
        <w:pStyle w:val="Kehatekst"/>
        <w:ind w:left="1274"/>
      </w:pPr>
      <w:r>
        <w:rPr>
          <w:spacing w:val="-2"/>
        </w:rPr>
        <w:t>Meetmed:</w:t>
      </w:r>
    </w:p>
    <w:p w14:paraId="19819731" w14:textId="77777777" w:rsidR="002467D6" w:rsidRDefault="002467D6">
      <w:pPr>
        <w:pStyle w:val="Kehatekst"/>
      </w:pPr>
    </w:p>
    <w:p w14:paraId="1B920274" w14:textId="77777777" w:rsidR="002467D6" w:rsidRDefault="002467D6">
      <w:pPr>
        <w:pStyle w:val="Kehatekst"/>
        <w:spacing w:before="1"/>
      </w:pPr>
    </w:p>
    <w:p w14:paraId="4B74D2D7" w14:textId="77777777" w:rsidR="002467D6" w:rsidRDefault="00505376">
      <w:pPr>
        <w:pStyle w:val="Kehatekst"/>
        <w:ind w:left="1274"/>
      </w:pPr>
      <w:r>
        <w:t>NL:</w:t>
      </w:r>
      <w:r>
        <w:rPr>
          <w:spacing w:val="-2"/>
        </w:rPr>
        <w:t xml:space="preserve"> </w:t>
      </w:r>
      <w:r>
        <w:t>Advocatenwet</w:t>
      </w:r>
      <w:r>
        <w:rPr>
          <w:spacing w:val="-2"/>
        </w:rPr>
        <w:t xml:space="preserve"> (advokaadiseadus).</w:t>
      </w:r>
    </w:p>
    <w:p w14:paraId="5BC94C82" w14:textId="77777777" w:rsidR="002467D6" w:rsidRDefault="002467D6">
      <w:pPr>
        <w:pStyle w:val="Kehatekst"/>
      </w:pPr>
    </w:p>
    <w:p w14:paraId="5488FF3A" w14:textId="77777777" w:rsidR="002467D6" w:rsidRDefault="002467D6">
      <w:pPr>
        <w:pStyle w:val="Kehatekst"/>
      </w:pPr>
    </w:p>
    <w:p w14:paraId="26B43268" w14:textId="77777777" w:rsidR="002467D6" w:rsidRDefault="00505376">
      <w:pPr>
        <w:pStyle w:val="Kehatekst"/>
        <w:spacing w:line="360" w:lineRule="auto"/>
        <w:ind w:left="1274" w:right="691"/>
      </w:pPr>
      <w:r>
        <w:t>PT (ka seoses enamsoodustusrežiimiga): Portugali õiguse praktiseerimiseks peab olema täidetud elukohanõue (kaubanduslik kohalolek). Kohtutes esindamiseks peab olema advokatuuri täieõiguslik liige. Portugalis õigusteaduskonna diplomi omandanud välisriigi kodanikud</w:t>
      </w:r>
      <w:r>
        <w:rPr>
          <w:spacing w:val="-5"/>
        </w:rPr>
        <w:t xml:space="preserve"> </w:t>
      </w:r>
      <w:r>
        <w:t>võivad</w:t>
      </w:r>
      <w:r>
        <w:rPr>
          <w:spacing w:val="-5"/>
        </w:rPr>
        <w:t xml:space="preserve"> </w:t>
      </w:r>
      <w:r>
        <w:t>registreerida</w:t>
      </w:r>
      <w:r>
        <w:rPr>
          <w:spacing w:val="-5"/>
        </w:rPr>
        <w:t xml:space="preserve"> </w:t>
      </w:r>
      <w:r>
        <w:t>end</w:t>
      </w:r>
      <w:r>
        <w:rPr>
          <w:spacing w:val="-5"/>
        </w:rPr>
        <w:t xml:space="preserve"> </w:t>
      </w:r>
      <w:r>
        <w:t>Portugali</w:t>
      </w:r>
      <w:r>
        <w:rPr>
          <w:spacing w:val="-5"/>
        </w:rPr>
        <w:t xml:space="preserve"> </w:t>
      </w:r>
      <w:r>
        <w:t>advokatuuris</w:t>
      </w:r>
      <w:r>
        <w:rPr>
          <w:spacing w:val="-5"/>
        </w:rPr>
        <w:t xml:space="preserve"> </w:t>
      </w:r>
      <w:r>
        <w:t>(Ordem</w:t>
      </w:r>
      <w:r>
        <w:rPr>
          <w:spacing w:val="-5"/>
        </w:rPr>
        <w:t xml:space="preserve"> </w:t>
      </w:r>
      <w:r>
        <w:t>dos</w:t>
      </w:r>
      <w:r>
        <w:rPr>
          <w:spacing w:val="-5"/>
        </w:rPr>
        <w:t xml:space="preserve"> </w:t>
      </w:r>
      <w:r>
        <w:t>Advogados)</w:t>
      </w:r>
      <w:r>
        <w:rPr>
          <w:spacing w:val="-5"/>
        </w:rPr>
        <w:t xml:space="preserve"> </w:t>
      </w:r>
      <w:r>
        <w:t>samadel tingimustel nagu Portugali kodanikud, kui nende asjaomane riik tagab Portugali kodanikele samaväärse kohtlemise.</w:t>
      </w:r>
    </w:p>
    <w:p w14:paraId="69FE8D8E"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5896F41" w14:textId="77777777" w:rsidR="002467D6" w:rsidRDefault="00505376">
      <w:pPr>
        <w:pStyle w:val="Kehatekst"/>
        <w:spacing w:before="67" w:line="360" w:lineRule="auto"/>
        <w:ind w:left="1274" w:right="691"/>
      </w:pPr>
      <w:r>
        <w:t>Muud välisriigi kodanikud, kellel on õigusteaduse diplom, mida tunnustab Portugali õigusteaduskond,</w:t>
      </w:r>
      <w:r>
        <w:rPr>
          <w:spacing w:val="-1"/>
        </w:rPr>
        <w:t xml:space="preserve"> </w:t>
      </w:r>
      <w:r>
        <w:t>võivad</w:t>
      </w:r>
      <w:r>
        <w:rPr>
          <w:spacing w:val="-1"/>
        </w:rPr>
        <w:t xml:space="preserve"> </w:t>
      </w:r>
      <w:r>
        <w:t>end</w:t>
      </w:r>
      <w:r>
        <w:rPr>
          <w:spacing w:val="-1"/>
        </w:rPr>
        <w:t xml:space="preserve"> </w:t>
      </w:r>
      <w:r>
        <w:t>registreerida</w:t>
      </w:r>
      <w:r>
        <w:rPr>
          <w:spacing w:val="-1"/>
        </w:rPr>
        <w:t xml:space="preserve"> </w:t>
      </w:r>
      <w:r>
        <w:t>advokatuuri</w:t>
      </w:r>
      <w:r>
        <w:rPr>
          <w:spacing w:val="-1"/>
        </w:rPr>
        <w:t xml:space="preserve"> </w:t>
      </w:r>
      <w:r>
        <w:t>liikmetena,</w:t>
      </w:r>
      <w:r>
        <w:rPr>
          <w:spacing w:val="-1"/>
        </w:rPr>
        <w:t xml:space="preserve"> </w:t>
      </w:r>
      <w:r>
        <w:t>tingimusel</w:t>
      </w:r>
      <w:r>
        <w:rPr>
          <w:spacing w:val="-1"/>
        </w:rPr>
        <w:t xml:space="preserve"> </w:t>
      </w:r>
      <w:r>
        <w:t>et</w:t>
      </w:r>
      <w:r>
        <w:rPr>
          <w:spacing w:val="-1"/>
        </w:rPr>
        <w:t xml:space="preserve"> </w:t>
      </w:r>
      <w:r>
        <w:t>nad</w:t>
      </w:r>
      <w:r>
        <w:rPr>
          <w:spacing w:val="-1"/>
        </w:rPr>
        <w:t xml:space="preserve"> </w:t>
      </w:r>
      <w:r>
        <w:t>läbivad nõutud koolituse ning lõpliku hindamise ja sooritavad vastuvõtueksami. Portugalis võivad tegutseda</w:t>
      </w:r>
      <w:r>
        <w:rPr>
          <w:spacing w:val="-5"/>
        </w:rPr>
        <w:t xml:space="preserve"> </w:t>
      </w:r>
      <w:r>
        <w:t>üksnes</w:t>
      </w:r>
      <w:r>
        <w:rPr>
          <w:spacing w:val="-4"/>
        </w:rPr>
        <w:t xml:space="preserve"> </w:t>
      </w:r>
      <w:r>
        <w:t>õigusbürood,</w:t>
      </w:r>
      <w:r>
        <w:rPr>
          <w:spacing w:val="-5"/>
        </w:rPr>
        <w:t xml:space="preserve"> </w:t>
      </w:r>
      <w:r>
        <w:t>mille</w:t>
      </w:r>
      <w:r>
        <w:rPr>
          <w:spacing w:val="-5"/>
        </w:rPr>
        <w:t xml:space="preserve"> </w:t>
      </w:r>
      <w:r>
        <w:t>kõik</w:t>
      </w:r>
      <w:r>
        <w:rPr>
          <w:spacing w:val="-4"/>
        </w:rPr>
        <w:t xml:space="preserve"> </w:t>
      </w:r>
      <w:r>
        <w:t>aktsiad</w:t>
      </w:r>
      <w:r>
        <w:rPr>
          <w:spacing w:val="-4"/>
        </w:rPr>
        <w:t xml:space="preserve"> </w:t>
      </w:r>
      <w:r>
        <w:t>kuuluvad</w:t>
      </w:r>
      <w:r>
        <w:rPr>
          <w:spacing w:val="-4"/>
        </w:rPr>
        <w:t xml:space="preserve"> </w:t>
      </w:r>
      <w:r>
        <w:t>Portugali</w:t>
      </w:r>
      <w:r>
        <w:rPr>
          <w:spacing w:val="-4"/>
        </w:rPr>
        <w:t xml:space="preserve"> </w:t>
      </w:r>
      <w:r>
        <w:t>advokatuuri</w:t>
      </w:r>
      <w:r>
        <w:rPr>
          <w:spacing w:val="-4"/>
        </w:rPr>
        <w:t xml:space="preserve"> </w:t>
      </w:r>
      <w:r>
        <w:t>liikmetele.</w:t>
      </w:r>
    </w:p>
    <w:p w14:paraId="647DF551" w14:textId="77777777" w:rsidR="002467D6" w:rsidRDefault="002467D6">
      <w:pPr>
        <w:pStyle w:val="Kehatekst"/>
        <w:spacing w:before="139"/>
      </w:pPr>
    </w:p>
    <w:p w14:paraId="4F39030F" w14:textId="77777777" w:rsidR="002467D6" w:rsidRDefault="00505376">
      <w:pPr>
        <w:pStyle w:val="Kehatekst"/>
        <w:spacing w:before="1"/>
        <w:ind w:left="1274"/>
      </w:pPr>
      <w:r>
        <w:rPr>
          <w:spacing w:val="-2"/>
        </w:rPr>
        <w:t>Meetmed:</w:t>
      </w:r>
    </w:p>
    <w:p w14:paraId="59374019" w14:textId="77777777" w:rsidR="002467D6" w:rsidRDefault="002467D6">
      <w:pPr>
        <w:pStyle w:val="Kehatekst"/>
        <w:spacing w:before="275"/>
      </w:pPr>
    </w:p>
    <w:p w14:paraId="37A2DD45" w14:textId="77777777" w:rsidR="002467D6" w:rsidRDefault="00505376">
      <w:pPr>
        <w:pStyle w:val="Kehatekst"/>
        <w:spacing w:before="1"/>
        <w:ind w:left="1274"/>
      </w:pPr>
      <w:r>
        <w:t>PT:</w:t>
      </w:r>
      <w:r>
        <w:rPr>
          <w:spacing w:val="-1"/>
        </w:rPr>
        <w:t xml:space="preserve"> </w:t>
      </w:r>
      <w:r>
        <w:t>seadus nr 15/2005, artiklid 203 ja</w:t>
      </w:r>
      <w:r>
        <w:rPr>
          <w:spacing w:val="-1"/>
        </w:rPr>
        <w:t xml:space="preserve"> </w:t>
      </w:r>
      <w:r>
        <w:rPr>
          <w:spacing w:val="-4"/>
        </w:rPr>
        <w:t>194;</w:t>
      </w:r>
    </w:p>
    <w:p w14:paraId="7E0F5FE7" w14:textId="77777777" w:rsidR="002467D6" w:rsidRDefault="002467D6">
      <w:pPr>
        <w:pStyle w:val="Kehatekst"/>
      </w:pPr>
    </w:p>
    <w:p w14:paraId="2EDF17D5" w14:textId="77777777" w:rsidR="002467D6" w:rsidRDefault="002467D6">
      <w:pPr>
        <w:pStyle w:val="Kehatekst"/>
      </w:pPr>
    </w:p>
    <w:p w14:paraId="3FA2040C" w14:textId="77777777" w:rsidR="002467D6" w:rsidRDefault="00505376">
      <w:pPr>
        <w:pStyle w:val="Kehatekst"/>
        <w:spacing w:line="360" w:lineRule="auto"/>
        <w:ind w:left="1274" w:right="691"/>
      </w:pPr>
      <w:r>
        <w:t>Portugali</w:t>
      </w:r>
      <w:r>
        <w:rPr>
          <w:spacing w:val="-4"/>
        </w:rPr>
        <w:t xml:space="preserve"> </w:t>
      </w:r>
      <w:r>
        <w:t>advokatuuri</w:t>
      </w:r>
      <w:r>
        <w:rPr>
          <w:spacing w:val="-4"/>
        </w:rPr>
        <w:t xml:space="preserve"> </w:t>
      </w:r>
      <w:r>
        <w:t>põhikiri</w:t>
      </w:r>
      <w:r>
        <w:rPr>
          <w:spacing w:val="-4"/>
        </w:rPr>
        <w:t xml:space="preserve"> </w:t>
      </w:r>
      <w:r>
        <w:t>(Estatuto</w:t>
      </w:r>
      <w:r>
        <w:rPr>
          <w:spacing w:val="-4"/>
        </w:rPr>
        <w:t xml:space="preserve"> </w:t>
      </w:r>
      <w:r>
        <w:t>da</w:t>
      </w:r>
      <w:r>
        <w:rPr>
          <w:spacing w:val="-4"/>
        </w:rPr>
        <w:t xml:space="preserve"> </w:t>
      </w:r>
      <w:r>
        <w:t>Ordem</w:t>
      </w:r>
      <w:r>
        <w:rPr>
          <w:spacing w:val="-4"/>
        </w:rPr>
        <w:t xml:space="preserve"> </w:t>
      </w:r>
      <w:r>
        <w:t>dos</w:t>
      </w:r>
      <w:r>
        <w:rPr>
          <w:spacing w:val="-4"/>
        </w:rPr>
        <w:t xml:space="preserve"> </w:t>
      </w:r>
      <w:r>
        <w:t>Advogados)</w:t>
      </w:r>
      <w:r>
        <w:rPr>
          <w:spacing w:val="-4"/>
        </w:rPr>
        <w:t xml:space="preserve"> </w:t>
      </w:r>
      <w:r>
        <w:t>ja</w:t>
      </w:r>
      <w:r>
        <w:rPr>
          <w:spacing w:val="-5"/>
        </w:rPr>
        <w:t xml:space="preserve"> </w:t>
      </w:r>
      <w:r>
        <w:t>dekreet-seadus</w:t>
      </w:r>
      <w:r>
        <w:rPr>
          <w:spacing w:val="-4"/>
        </w:rPr>
        <w:t xml:space="preserve"> </w:t>
      </w:r>
      <w:r>
        <w:t>nr 229/2004, artiklid 5 ja 7–9;</w:t>
      </w:r>
    </w:p>
    <w:p w14:paraId="458206A4" w14:textId="77777777" w:rsidR="002467D6" w:rsidRDefault="002467D6">
      <w:pPr>
        <w:pStyle w:val="Kehatekst"/>
        <w:spacing w:before="137"/>
      </w:pPr>
    </w:p>
    <w:p w14:paraId="2845A9F4" w14:textId="77777777" w:rsidR="002467D6" w:rsidRDefault="00505376">
      <w:pPr>
        <w:pStyle w:val="Kehatekst"/>
        <w:ind w:left="1274"/>
      </w:pPr>
      <w:r>
        <w:t>dekreet-seadus</w:t>
      </w:r>
      <w:r>
        <w:rPr>
          <w:spacing w:val="-2"/>
        </w:rPr>
        <w:t xml:space="preserve"> </w:t>
      </w:r>
      <w:r>
        <w:t>nr</w:t>
      </w:r>
      <w:r>
        <w:rPr>
          <w:spacing w:val="1"/>
        </w:rPr>
        <w:t xml:space="preserve"> </w:t>
      </w:r>
      <w:r>
        <w:t>88/2003,</w:t>
      </w:r>
      <w:r>
        <w:rPr>
          <w:spacing w:val="-1"/>
        </w:rPr>
        <w:t xml:space="preserve"> </w:t>
      </w:r>
      <w:r>
        <w:t>artiklid</w:t>
      </w:r>
      <w:r>
        <w:rPr>
          <w:spacing w:val="-1"/>
        </w:rPr>
        <w:t xml:space="preserve"> </w:t>
      </w:r>
      <w:r>
        <w:t>77</w:t>
      </w:r>
      <w:r>
        <w:rPr>
          <w:spacing w:val="-1"/>
        </w:rPr>
        <w:t xml:space="preserve"> </w:t>
      </w:r>
      <w:r>
        <w:t>ja</w:t>
      </w:r>
      <w:r>
        <w:rPr>
          <w:spacing w:val="-1"/>
        </w:rPr>
        <w:t xml:space="preserve"> </w:t>
      </w:r>
      <w:r>
        <w:rPr>
          <w:spacing w:val="-4"/>
        </w:rPr>
        <w:t>102;</w:t>
      </w:r>
    </w:p>
    <w:p w14:paraId="1395D075" w14:textId="77777777" w:rsidR="002467D6" w:rsidRDefault="002467D6">
      <w:pPr>
        <w:pStyle w:val="Kehatekst"/>
      </w:pPr>
    </w:p>
    <w:p w14:paraId="756AD1AC" w14:textId="77777777" w:rsidR="002467D6" w:rsidRDefault="002467D6">
      <w:pPr>
        <w:pStyle w:val="Kehatekst"/>
      </w:pPr>
    </w:p>
    <w:p w14:paraId="1DFAA407" w14:textId="77777777" w:rsidR="002467D6" w:rsidRDefault="00505376">
      <w:pPr>
        <w:pStyle w:val="Kehatekst"/>
        <w:spacing w:line="362" w:lineRule="auto"/>
        <w:ind w:left="1274" w:right="691"/>
      </w:pPr>
      <w:r>
        <w:t>juristide</w:t>
      </w:r>
      <w:r>
        <w:rPr>
          <w:spacing w:val="-5"/>
        </w:rPr>
        <w:t xml:space="preserve"> </w:t>
      </w:r>
      <w:r>
        <w:t>liidu</w:t>
      </w:r>
      <w:r>
        <w:rPr>
          <w:spacing w:val="-4"/>
        </w:rPr>
        <w:t xml:space="preserve"> </w:t>
      </w:r>
      <w:r>
        <w:t>põhikiri</w:t>
      </w:r>
      <w:r>
        <w:rPr>
          <w:spacing w:val="-4"/>
        </w:rPr>
        <w:t xml:space="preserve"> </w:t>
      </w:r>
      <w:r>
        <w:t>(Estatuto</w:t>
      </w:r>
      <w:r>
        <w:rPr>
          <w:spacing w:val="-4"/>
        </w:rPr>
        <w:t xml:space="preserve"> </w:t>
      </w:r>
      <w:r>
        <w:t>da</w:t>
      </w:r>
      <w:r>
        <w:rPr>
          <w:spacing w:val="-4"/>
        </w:rPr>
        <w:t xml:space="preserve"> </w:t>
      </w:r>
      <w:r>
        <w:t>Câmara</w:t>
      </w:r>
      <w:r>
        <w:rPr>
          <w:spacing w:val="-5"/>
        </w:rPr>
        <w:t xml:space="preserve"> </w:t>
      </w:r>
      <w:r>
        <w:t>dos</w:t>
      </w:r>
      <w:r>
        <w:rPr>
          <w:spacing w:val="-4"/>
        </w:rPr>
        <w:t xml:space="preserve"> </w:t>
      </w:r>
      <w:r>
        <w:t>Solicitadores),</w:t>
      </w:r>
      <w:r>
        <w:rPr>
          <w:spacing w:val="-4"/>
        </w:rPr>
        <w:t xml:space="preserve"> </w:t>
      </w:r>
      <w:r>
        <w:t>mida</w:t>
      </w:r>
      <w:r>
        <w:rPr>
          <w:spacing w:val="-4"/>
        </w:rPr>
        <w:t xml:space="preserve"> </w:t>
      </w:r>
      <w:r>
        <w:t>on</w:t>
      </w:r>
      <w:r>
        <w:rPr>
          <w:spacing w:val="-4"/>
        </w:rPr>
        <w:t xml:space="preserve"> </w:t>
      </w:r>
      <w:r>
        <w:t>muudetud</w:t>
      </w:r>
      <w:r>
        <w:rPr>
          <w:spacing w:val="-4"/>
        </w:rPr>
        <w:t xml:space="preserve"> </w:t>
      </w:r>
      <w:r>
        <w:t>seadustega nr 49/2004 ja nr 14/2006 ning dekreet-seadusega nr 226/2008;</w:t>
      </w:r>
    </w:p>
    <w:p w14:paraId="337373CA" w14:textId="77777777" w:rsidR="002467D6" w:rsidRDefault="002467D6">
      <w:pPr>
        <w:pStyle w:val="Kehatekst"/>
        <w:spacing w:before="134"/>
      </w:pPr>
    </w:p>
    <w:p w14:paraId="6F2DDEA7" w14:textId="77777777" w:rsidR="002467D6" w:rsidRDefault="00505376">
      <w:pPr>
        <w:pStyle w:val="Kehatekst"/>
        <w:ind w:left="1274"/>
      </w:pPr>
      <w:r>
        <w:t>seadus</w:t>
      </w:r>
      <w:r>
        <w:rPr>
          <w:spacing w:val="-1"/>
        </w:rPr>
        <w:t xml:space="preserve"> </w:t>
      </w:r>
      <w:r>
        <w:t xml:space="preserve">nr 78/2001, artiklid 31 ja </w:t>
      </w:r>
      <w:r>
        <w:rPr>
          <w:spacing w:val="-5"/>
        </w:rPr>
        <w:t>4;</w:t>
      </w:r>
    </w:p>
    <w:p w14:paraId="4DC39771" w14:textId="77777777" w:rsidR="002467D6" w:rsidRDefault="002467D6">
      <w:pPr>
        <w:pStyle w:val="Kehatekst"/>
      </w:pPr>
    </w:p>
    <w:p w14:paraId="63959DBE" w14:textId="77777777" w:rsidR="002467D6" w:rsidRDefault="002467D6">
      <w:pPr>
        <w:pStyle w:val="Kehatekst"/>
      </w:pPr>
    </w:p>
    <w:p w14:paraId="7DD17E1A" w14:textId="77777777" w:rsidR="002467D6" w:rsidRDefault="00505376">
      <w:pPr>
        <w:pStyle w:val="Kehatekst"/>
        <w:spacing w:before="1" w:line="720" w:lineRule="auto"/>
        <w:ind w:left="1274" w:right="2807"/>
      </w:pPr>
      <w:r>
        <w:t>perelepituse ja tööalase lepituse korraldus (määrus nr 282/2010); seadus</w:t>
      </w:r>
      <w:r>
        <w:rPr>
          <w:spacing w:val="-3"/>
        </w:rPr>
        <w:t xml:space="preserve"> </w:t>
      </w:r>
      <w:r>
        <w:t>nr</w:t>
      </w:r>
      <w:r>
        <w:rPr>
          <w:spacing w:val="-1"/>
        </w:rPr>
        <w:t xml:space="preserve"> </w:t>
      </w:r>
      <w:r>
        <w:t>21/2007</w:t>
      </w:r>
      <w:r>
        <w:rPr>
          <w:spacing w:val="-1"/>
        </w:rPr>
        <w:t xml:space="preserve"> </w:t>
      </w:r>
      <w:r>
        <w:t>vahenduse</w:t>
      </w:r>
      <w:r>
        <w:rPr>
          <w:spacing w:val="-2"/>
        </w:rPr>
        <w:t xml:space="preserve"> </w:t>
      </w:r>
      <w:r>
        <w:t>kohta</w:t>
      </w:r>
      <w:r>
        <w:rPr>
          <w:spacing w:val="-1"/>
        </w:rPr>
        <w:t xml:space="preserve"> </w:t>
      </w:r>
      <w:r>
        <w:t>kriminaalasjades,</w:t>
      </w:r>
      <w:r>
        <w:rPr>
          <w:spacing w:val="-1"/>
        </w:rPr>
        <w:t xml:space="preserve"> </w:t>
      </w:r>
      <w:r>
        <w:t xml:space="preserve">artikkel </w:t>
      </w:r>
      <w:r>
        <w:rPr>
          <w:spacing w:val="-5"/>
        </w:rPr>
        <w:t>12;</w:t>
      </w:r>
    </w:p>
    <w:p w14:paraId="68DFA3DA"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669DDE80" w14:textId="77777777" w:rsidR="002467D6" w:rsidRDefault="00505376">
      <w:pPr>
        <w:pStyle w:val="Kehatekst"/>
        <w:spacing w:before="67" w:line="360" w:lineRule="auto"/>
        <w:ind w:left="1274" w:right="691"/>
      </w:pPr>
      <w:r>
        <w:t>Seadus</w:t>
      </w:r>
      <w:r>
        <w:rPr>
          <w:spacing w:val="-4"/>
        </w:rPr>
        <w:t xml:space="preserve"> </w:t>
      </w:r>
      <w:r>
        <w:t>nr</w:t>
      </w:r>
      <w:r>
        <w:rPr>
          <w:spacing w:val="-4"/>
        </w:rPr>
        <w:t xml:space="preserve"> </w:t>
      </w:r>
      <w:r>
        <w:t>32/2004</w:t>
      </w:r>
      <w:r>
        <w:rPr>
          <w:spacing w:val="-4"/>
        </w:rPr>
        <w:t xml:space="preserve"> </w:t>
      </w:r>
      <w:r>
        <w:t>pankrotihaldurite</w:t>
      </w:r>
      <w:r>
        <w:rPr>
          <w:spacing w:val="-5"/>
        </w:rPr>
        <w:t xml:space="preserve"> </w:t>
      </w:r>
      <w:r>
        <w:t>kohta</w:t>
      </w:r>
      <w:r>
        <w:rPr>
          <w:spacing w:val="-4"/>
        </w:rPr>
        <w:t xml:space="preserve"> </w:t>
      </w:r>
      <w:r>
        <w:t>(muudetud</w:t>
      </w:r>
      <w:r>
        <w:rPr>
          <w:spacing w:val="-4"/>
        </w:rPr>
        <w:t xml:space="preserve"> </w:t>
      </w:r>
      <w:r>
        <w:t>dekreet-seadusega</w:t>
      </w:r>
      <w:r>
        <w:rPr>
          <w:spacing w:val="-5"/>
        </w:rPr>
        <w:t xml:space="preserve"> </w:t>
      </w:r>
      <w:r>
        <w:t>nr</w:t>
      </w:r>
      <w:r>
        <w:rPr>
          <w:spacing w:val="-4"/>
        </w:rPr>
        <w:t xml:space="preserve"> </w:t>
      </w:r>
      <w:r>
        <w:t>282/2007</w:t>
      </w:r>
      <w:r>
        <w:rPr>
          <w:spacing w:val="-4"/>
        </w:rPr>
        <w:t xml:space="preserve"> </w:t>
      </w:r>
      <w:r>
        <w:t>ja seadusega nr 34/2009), muu hulgas artiklid 3 ja 5 ning</w:t>
      </w:r>
    </w:p>
    <w:p w14:paraId="516DBB73" w14:textId="77777777" w:rsidR="002467D6" w:rsidRDefault="002467D6">
      <w:pPr>
        <w:pStyle w:val="Kehatekst"/>
        <w:spacing w:before="139"/>
      </w:pPr>
    </w:p>
    <w:p w14:paraId="79BD1AA4" w14:textId="77777777" w:rsidR="002467D6" w:rsidRDefault="00505376">
      <w:pPr>
        <w:pStyle w:val="Kehatekst"/>
        <w:spacing w:before="1" w:line="360" w:lineRule="auto"/>
        <w:ind w:left="1274" w:right="691"/>
      </w:pPr>
      <w:r>
        <w:t>dekreet-seadus</w:t>
      </w:r>
      <w:r>
        <w:rPr>
          <w:spacing w:val="-5"/>
        </w:rPr>
        <w:t xml:space="preserve"> </w:t>
      </w:r>
      <w:r>
        <w:t>nr</w:t>
      </w:r>
      <w:r>
        <w:rPr>
          <w:spacing w:val="-4"/>
        </w:rPr>
        <w:t xml:space="preserve"> </w:t>
      </w:r>
      <w:r>
        <w:t>54/2004</w:t>
      </w:r>
      <w:r>
        <w:rPr>
          <w:spacing w:val="-5"/>
        </w:rPr>
        <w:t xml:space="preserve"> </w:t>
      </w:r>
      <w:r>
        <w:t>(regime</w:t>
      </w:r>
      <w:r>
        <w:rPr>
          <w:spacing w:val="-5"/>
        </w:rPr>
        <w:t xml:space="preserve"> </w:t>
      </w:r>
      <w:r>
        <w:t>jurídico</w:t>
      </w:r>
      <w:r>
        <w:rPr>
          <w:spacing w:val="-5"/>
        </w:rPr>
        <w:t xml:space="preserve"> </w:t>
      </w:r>
      <w:r>
        <w:t>das</w:t>
      </w:r>
      <w:r>
        <w:rPr>
          <w:spacing w:val="-5"/>
        </w:rPr>
        <w:t xml:space="preserve"> </w:t>
      </w:r>
      <w:r>
        <w:t>sociedades</w:t>
      </w:r>
      <w:r>
        <w:rPr>
          <w:spacing w:val="-5"/>
        </w:rPr>
        <w:t xml:space="preserve"> </w:t>
      </w:r>
      <w:r>
        <w:t>de</w:t>
      </w:r>
      <w:r>
        <w:rPr>
          <w:spacing w:val="-6"/>
        </w:rPr>
        <w:t xml:space="preserve"> </w:t>
      </w:r>
      <w:r>
        <w:t>administradores</w:t>
      </w:r>
      <w:r>
        <w:rPr>
          <w:spacing w:val="-5"/>
        </w:rPr>
        <w:t xml:space="preserve"> </w:t>
      </w:r>
      <w:r>
        <w:t>de insolvência), artikkel 1.</w:t>
      </w:r>
    </w:p>
    <w:p w14:paraId="66B40D0C" w14:textId="77777777" w:rsidR="002467D6" w:rsidRDefault="002467D6">
      <w:pPr>
        <w:pStyle w:val="Kehatekst"/>
        <w:spacing w:before="136"/>
      </w:pPr>
    </w:p>
    <w:p w14:paraId="24656EC9" w14:textId="77777777" w:rsidR="002467D6" w:rsidRDefault="00505376">
      <w:pPr>
        <w:pStyle w:val="Kehatekst"/>
        <w:spacing w:line="360" w:lineRule="auto"/>
        <w:ind w:left="1274" w:right="691"/>
      </w:pPr>
      <w:r>
        <w:t>RO:</w:t>
      </w:r>
      <w:r>
        <w:rPr>
          <w:spacing w:val="-3"/>
        </w:rPr>
        <w:t xml:space="preserve"> </w:t>
      </w:r>
      <w:r>
        <w:t>välisriigi</w:t>
      </w:r>
      <w:r>
        <w:rPr>
          <w:spacing w:val="-3"/>
        </w:rPr>
        <w:t xml:space="preserve"> </w:t>
      </w:r>
      <w:r>
        <w:t>advokaat</w:t>
      </w:r>
      <w:r>
        <w:rPr>
          <w:spacing w:val="-3"/>
        </w:rPr>
        <w:t xml:space="preserve"> </w:t>
      </w:r>
      <w:r>
        <w:t>ei</w:t>
      </w:r>
      <w:r>
        <w:rPr>
          <w:spacing w:val="-3"/>
        </w:rPr>
        <w:t xml:space="preserve"> </w:t>
      </w:r>
      <w:r>
        <w:t>tohi</w:t>
      </w:r>
      <w:r>
        <w:rPr>
          <w:spacing w:val="-3"/>
        </w:rPr>
        <w:t xml:space="preserve"> </w:t>
      </w:r>
      <w:r>
        <w:t>koostada</w:t>
      </w:r>
      <w:r>
        <w:rPr>
          <w:spacing w:val="-5"/>
        </w:rPr>
        <w:t xml:space="preserve"> </w:t>
      </w:r>
      <w:r>
        <w:t>kohtutele</w:t>
      </w:r>
      <w:r>
        <w:rPr>
          <w:spacing w:val="-3"/>
        </w:rPr>
        <w:t xml:space="preserve"> </w:t>
      </w:r>
      <w:r>
        <w:t>ja</w:t>
      </w:r>
      <w:r>
        <w:rPr>
          <w:spacing w:val="-4"/>
        </w:rPr>
        <w:t xml:space="preserve"> </w:t>
      </w:r>
      <w:r>
        <w:t>muudele</w:t>
      </w:r>
      <w:r>
        <w:rPr>
          <w:spacing w:val="-4"/>
        </w:rPr>
        <w:t xml:space="preserve"> </w:t>
      </w:r>
      <w:r>
        <w:t>õigusasutustele</w:t>
      </w:r>
      <w:r>
        <w:rPr>
          <w:spacing w:val="-4"/>
        </w:rPr>
        <w:t xml:space="preserve"> </w:t>
      </w:r>
      <w:r>
        <w:t>suulisi</w:t>
      </w:r>
      <w:r>
        <w:rPr>
          <w:spacing w:val="-3"/>
        </w:rPr>
        <w:t xml:space="preserve"> </w:t>
      </w:r>
      <w:r>
        <w:t>ega kirjalikke järeldusi, välja arvatud rahvusvahelise vahekohtumenetluse korral.</w:t>
      </w:r>
    </w:p>
    <w:p w14:paraId="6257DE4C" w14:textId="77777777" w:rsidR="002467D6" w:rsidRDefault="002467D6">
      <w:pPr>
        <w:pStyle w:val="Kehatekst"/>
        <w:spacing w:before="140"/>
      </w:pPr>
    </w:p>
    <w:p w14:paraId="5FF7FC2C" w14:textId="77777777" w:rsidR="002467D6" w:rsidRDefault="00505376">
      <w:pPr>
        <w:pStyle w:val="Kehatekst"/>
        <w:ind w:left="1274"/>
      </w:pPr>
      <w:r>
        <w:rPr>
          <w:spacing w:val="-2"/>
        </w:rPr>
        <w:t>Meetmed:</w:t>
      </w:r>
    </w:p>
    <w:p w14:paraId="479219C6" w14:textId="77777777" w:rsidR="002467D6" w:rsidRDefault="002467D6">
      <w:pPr>
        <w:pStyle w:val="Kehatekst"/>
      </w:pPr>
    </w:p>
    <w:p w14:paraId="4AF38916" w14:textId="77777777" w:rsidR="002467D6" w:rsidRDefault="002467D6">
      <w:pPr>
        <w:pStyle w:val="Kehatekst"/>
      </w:pPr>
    </w:p>
    <w:p w14:paraId="7BDEE7C1" w14:textId="77777777" w:rsidR="002467D6" w:rsidRDefault="00505376">
      <w:pPr>
        <w:pStyle w:val="Kehatekst"/>
        <w:spacing w:line="720" w:lineRule="auto"/>
        <w:ind w:left="1274" w:right="7487"/>
      </w:pPr>
      <w:r>
        <w:t>RO:</w:t>
      </w:r>
      <w:r>
        <w:rPr>
          <w:spacing w:val="-15"/>
        </w:rPr>
        <w:t xml:space="preserve"> </w:t>
      </w:r>
      <w:r>
        <w:t>advokaadiseadus; vahendusseadus ning</w:t>
      </w:r>
    </w:p>
    <w:p w14:paraId="316DE45B" w14:textId="77777777" w:rsidR="002467D6" w:rsidRDefault="00505376">
      <w:pPr>
        <w:pStyle w:val="Kehatekst"/>
        <w:spacing w:before="1"/>
        <w:ind w:left="1274"/>
      </w:pPr>
      <w:r>
        <w:t>notareid</w:t>
      </w:r>
      <w:r>
        <w:rPr>
          <w:spacing w:val="-1"/>
        </w:rPr>
        <w:t xml:space="preserve"> </w:t>
      </w:r>
      <w:r>
        <w:t>ja</w:t>
      </w:r>
      <w:r>
        <w:rPr>
          <w:spacing w:val="-2"/>
        </w:rPr>
        <w:t xml:space="preserve"> </w:t>
      </w:r>
      <w:r>
        <w:t>notarite</w:t>
      </w:r>
      <w:r>
        <w:rPr>
          <w:spacing w:val="-1"/>
        </w:rPr>
        <w:t xml:space="preserve"> </w:t>
      </w:r>
      <w:r>
        <w:t>tegevust</w:t>
      </w:r>
      <w:r>
        <w:rPr>
          <w:spacing w:val="-1"/>
        </w:rPr>
        <w:t xml:space="preserve"> </w:t>
      </w:r>
      <w:r>
        <w:t xml:space="preserve">käsitlev </w:t>
      </w:r>
      <w:r>
        <w:rPr>
          <w:spacing w:val="-2"/>
        </w:rPr>
        <w:t>seadus.</w:t>
      </w:r>
    </w:p>
    <w:p w14:paraId="5FDE39AB" w14:textId="77777777" w:rsidR="002467D6" w:rsidRDefault="002467D6">
      <w:pPr>
        <w:pStyle w:val="Kehatekst"/>
      </w:pPr>
    </w:p>
    <w:p w14:paraId="6B574151" w14:textId="77777777" w:rsidR="002467D6" w:rsidRDefault="002467D6">
      <w:pPr>
        <w:pStyle w:val="Kehatekst"/>
      </w:pPr>
    </w:p>
    <w:p w14:paraId="0D71A55C" w14:textId="77777777" w:rsidR="002467D6" w:rsidRDefault="00505376">
      <w:pPr>
        <w:pStyle w:val="Kehatekst"/>
        <w:spacing w:line="360" w:lineRule="auto"/>
        <w:ind w:left="1274" w:right="691"/>
      </w:pPr>
      <w:r>
        <w:t>SI</w:t>
      </w:r>
      <w:r>
        <w:rPr>
          <w:spacing w:val="-1"/>
        </w:rPr>
        <w:t xml:space="preserve"> </w:t>
      </w:r>
      <w:r>
        <w:t>(ka seoses enamsoodustusrežiimiga): klientide esindamisel kohtus tasu eest kohaldatakse Sloveenias kaubandusliku kohaloleku nõuet. Välisriigi jurist, kellel on õigus praktiseerida välisriigis, võib osutada õigusteenuseid või praktiseerida advokaatide seaduse artiklis 34a sätestatud</w:t>
      </w:r>
      <w:r>
        <w:rPr>
          <w:spacing w:val="-4"/>
        </w:rPr>
        <w:t xml:space="preserve"> </w:t>
      </w:r>
      <w:r>
        <w:t>tingimustel,</w:t>
      </w:r>
      <w:r>
        <w:rPr>
          <w:spacing w:val="-4"/>
        </w:rPr>
        <w:t xml:space="preserve"> </w:t>
      </w:r>
      <w:r>
        <w:t>juhul</w:t>
      </w:r>
      <w:r>
        <w:rPr>
          <w:spacing w:val="-4"/>
        </w:rPr>
        <w:t xml:space="preserve"> </w:t>
      </w:r>
      <w:r>
        <w:t>kui</w:t>
      </w:r>
      <w:r>
        <w:rPr>
          <w:spacing w:val="-4"/>
        </w:rPr>
        <w:t xml:space="preserve"> </w:t>
      </w:r>
      <w:r>
        <w:t>on</w:t>
      </w:r>
      <w:r>
        <w:rPr>
          <w:spacing w:val="-4"/>
        </w:rPr>
        <w:t xml:space="preserve"> </w:t>
      </w:r>
      <w:r>
        <w:t>täidetud</w:t>
      </w:r>
      <w:r>
        <w:rPr>
          <w:spacing w:val="-4"/>
        </w:rPr>
        <w:t xml:space="preserve"> </w:t>
      </w:r>
      <w:r>
        <w:t>tegeliku</w:t>
      </w:r>
      <w:r>
        <w:rPr>
          <w:spacing w:val="-4"/>
        </w:rPr>
        <w:t xml:space="preserve"> </w:t>
      </w:r>
      <w:r>
        <w:t>vastastikkuse</w:t>
      </w:r>
      <w:r>
        <w:rPr>
          <w:spacing w:val="-5"/>
        </w:rPr>
        <w:t xml:space="preserve"> </w:t>
      </w:r>
      <w:r>
        <w:t>nõue.</w:t>
      </w:r>
      <w:r>
        <w:rPr>
          <w:spacing w:val="-4"/>
        </w:rPr>
        <w:t xml:space="preserve"> </w:t>
      </w:r>
      <w:r>
        <w:t>Vastastikuse</w:t>
      </w:r>
      <w:r>
        <w:rPr>
          <w:spacing w:val="-5"/>
        </w:rPr>
        <w:t xml:space="preserve"> </w:t>
      </w:r>
      <w:r>
        <w:t>nõude täitmist kontrollib justiitsministeerium.</w:t>
      </w:r>
    </w:p>
    <w:p w14:paraId="5BE1614F"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705EF7F3" w14:textId="77777777" w:rsidR="002467D6" w:rsidRDefault="00505376">
      <w:pPr>
        <w:pStyle w:val="Kehatekst"/>
        <w:spacing w:before="67"/>
        <w:ind w:left="1274"/>
      </w:pPr>
      <w:r>
        <w:rPr>
          <w:spacing w:val="-2"/>
        </w:rPr>
        <w:t>Meetmed:</w:t>
      </w:r>
    </w:p>
    <w:p w14:paraId="065B26D5" w14:textId="77777777" w:rsidR="002467D6" w:rsidRDefault="002467D6">
      <w:pPr>
        <w:pStyle w:val="Kehatekst"/>
      </w:pPr>
    </w:p>
    <w:p w14:paraId="71ED6F1A" w14:textId="77777777" w:rsidR="002467D6" w:rsidRDefault="002467D6">
      <w:pPr>
        <w:pStyle w:val="Kehatekst"/>
      </w:pPr>
    </w:p>
    <w:p w14:paraId="3CCC1B5A" w14:textId="77777777" w:rsidR="002467D6" w:rsidRDefault="00505376">
      <w:pPr>
        <w:pStyle w:val="Kehatekst"/>
        <w:spacing w:line="360" w:lineRule="auto"/>
        <w:ind w:left="1274" w:right="724"/>
        <w:jc w:val="both"/>
      </w:pPr>
      <w:r>
        <w:t>SI: zakon o odvetništvu (Neuradno prečiščeno besedilo-ZOdv-NPB2 Državnega Zbora RS z dne</w:t>
      </w:r>
      <w:r>
        <w:rPr>
          <w:spacing w:val="-6"/>
        </w:rPr>
        <w:t xml:space="preserve"> </w:t>
      </w:r>
      <w:r>
        <w:t>21.5.2009)</w:t>
      </w:r>
      <w:r>
        <w:rPr>
          <w:spacing w:val="-6"/>
        </w:rPr>
        <w:t xml:space="preserve"> </w:t>
      </w:r>
      <w:r>
        <w:t>(advokaadiseadus)</w:t>
      </w:r>
      <w:r>
        <w:rPr>
          <w:spacing w:val="-5"/>
        </w:rPr>
        <w:t xml:space="preserve"> </w:t>
      </w:r>
      <w:r>
        <w:t>(Sloveenia</w:t>
      </w:r>
      <w:r>
        <w:rPr>
          <w:spacing w:val="-5"/>
        </w:rPr>
        <w:t xml:space="preserve"> </w:t>
      </w:r>
      <w:r>
        <w:t>parlamendi</w:t>
      </w:r>
      <w:r>
        <w:rPr>
          <w:spacing w:val="-5"/>
        </w:rPr>
        <w:t xml:space="preserve"> </w:t>
      </w:r>
      <w:r>
        <w:t>mitteametlik</w:t>
      </w:r>
      <w:r>
        <w:rPr>
          <w:spacing w:val="-5"/>
        </w:rPr>
        <w:t xml:space="preserve"> </w:t>
      </w:r>
      <w:r>
        <w:t>konsolideeritud</w:t>
      </w:r>
      <w:r>
        <w:rPr>
          <w:spacing w:val="-5"/>
        </w:rPr>
        <w:t xml:space="preserve"> </w:t>
      </w:r>
      <w:r>
        <w:t>tekst, 21. mai 2009).</w:t>
      </w:r>
    </w:p>
    <w:p w14:paraId="7D421C8A" w14:textId="77777777" w:rsidR="002467D6" w:rsidRDefault="002467D6">
      <w:pPr>
        <w:pStyle w:val="Kehatekst"/>
        <w:spacing w:before="138"/>
      </w:pPr>
    </w:p>
    <w:p w14:paraId="6C4DD9F5" w14:textId="77777777" w:rsidR="002467D6" w:rsidRDefault="00505376">
      <w:pPr>
        <w:pStyle w:val="Kehatekst"/>
        <w:spacing w:line="360" w:lineRule="auto"/>
        <w:ind w:left="1274" w:right="691"/>
      </w:pPr>
      <w:r>
        <w:t>SE: Rootsi advokatuuri liiget tohivad palgata üksnes teised advokatuuri liikmed või advokatuuri</w:t>
      </w:r>
      <w:r>
        <w:rPr>
          <w:spacing w:val="-2"/>
        </w:rPr>
        <w:t xml:space="preserve"> </w:t>
      </w:r>
      <w:r>
        <w:t>liikmete</w:t>
      </w:r>
      <w:r>
        <w:rPr>
          <w:spacing w:val="-3"/>
        </w:rPr>
        <w:t xml:space="preserve"> </w:t>
      </w:r>
      <w:r>
        <w:t>äriasju</w:t>
      </w:r>
      <w:r>
        <w:rPr>
          <w:spacing w:val="-2"/>
        </w:rPr>
        <w:t xml:space="preserve"> </w:t>
      </w:r>
      <w:r>
        <w:t>ajavad</w:t>
      </w:r>
      <w:r>
        <w:rPr>
          <w:spacing w:val="-2"/>
        </w:rPr>
        <w:t xml:space="preserve"> </w:t>
      </w:r>
      <w:r>
        <w:t>äriühingud.</w:t>
      </w:r>
      <w:r>
        <w:rPr>
          <w:spacing w:val="-2"/>
        </w:rPr>
        <w:t xml:space="preserve"> </w:t>
      </w:r>
      <w:r>
        <w:t>Advokatuuri</w:t>
      </w:r>
      <w:r>
        <w:rPr>
          <w:spacing w:val="-2"/>
        </w:rPr>
        <w:t xml:space="preserve"> </w:t>
      </w:r>
      <w:r>
        <w:t>liikme</w:t>
      </w:r>
      <w:r>
        <w:rPr>
          <w:spacing w:val="-2"/>
        </w:rPr>
        <w:t xml:space="preserve"> </w:t>
      </w:r>
      <w:r>
        <w:t>võib</w:t>
      </w:r>
      <w:r>
        <w:rPr>
          <w:spacing w:val="-2"/>
        </w:rPr>
        <w:t xml:space="preserve"> </w:t>
      </w:r>
      <w:r>
        <w:t>siiski</w:t>
      </w:r>
      <w:r>
        <w:rPr>
          <w:spacing w:val="-2"/>
        </w:rPr>
        <w:t xml:space="preserve"> </w:t>
      </w:r>
      <w:r>
        <w:t>palgata</w:t>
      </w:r>
      <w:r>
        <w:rPr>
          <w:spacing w:val="-3"/>
        </w:rPr>
        <w:t xml:space="preserve"> </w:t>
      </w:r>
      <w:r>
        <w:t>ka advokaadiülesandeid</w:t>
      </w:r>
      <w:r>
        <w:rPr>
          <w:spacing w:val="-2"/>
        </w:rPr>
        <w:t xml:space="preserve"> </w:t>
      </w:r>
      <w:r>
        <w:t>täitev</w:t>
      </w:r>
      <w:r>
        <w:rPr>
          <w:spacing w:val="-1"/>
        </w:rPr>
        <w:t xml:space="preserve"> </w:t>
      </w:r>
      <w:r>
        <w:t>välisriigi</w:t>
      </w:r>
      <w:r>
        <w:rPr>
          <w:spacing w:val="-1"/>
        </w:rPr>
        <w:t xml:space="preserve"> </w:t>
      </w:r>
      <w:r>
        <w:t>äriühing,</w:t>
      </w:r>
      <w:r>
        <w:rPr>
          <w:spacing w:val="-1"/>
        </w:rPr>
        <w:t xml:space="preserve"> </w:t>
      </w:r>
      <w:r>
        <w:t>tingimusel</w:t>
      </w:r>
      <w:r>
        <w:rPr>
          <w:spacing w:val="-1"/>
        </w:rPr>
        <w:t xml:space="preserve"> </w:t>
      </w:r>
      <w:r>
        <w:t>et</w:t>
      </w:r>
      <w:r>
        <w:rPr>
          <w:spacing w:val="-1"/>
        </w:rPr>
        <w:t xml:space="preserve"> </w:t>
      </w:r>
      <w:r>
        <w:t>asjaomane</w:t>
      </w:r>
      <w:r>
        <w:rPr>
          <w:spacing w:val="-3"/>
        </w:rPr>
        <w:t xml:space="preserve"> </w:t>
      </w:r>
      <w:r>
        <w:t>äriühing</w:t>
      </w:r>
      <w:r>
        <w:rPr>
          <w:spacing w:val="-1"/>
        </w:rPr>
        <w:t xml:space="preserve"> </w:t>
      </w:r>
      <w:r>
        <w:t>asub</w:t>
      </w:r>
      <w:r>
        <w:rPr>
          <w:spacing w:val="-1"/>
        </w:rPr>
        <w:t xml:space="preserve"> </w:t>
      </w:r>
      <w:r>
        <w:rPr>
          <w:spacing w:val="-5"/>
        </w:rPr>
        <w:t>ELi</w:t>
      </w:r>
    </w:p>
    <w:p w14:paraId="01AF87B7" w14:textId="77777777" w:rsidR="002467D6" w:rsidRDefault="00505376">
      <w:pPr>
        <w:pStyle w:val="Kehatekst"/>
        <w:spacing w:before="2" w:line="360" w:lineRule="auto"/>
        <w:ind w:left="1274" w:right="583"/>
      </w:pPr>
      <w:r>
        <w:t>liikmesriigis,</w:t>
      </w:r>
      <w:r>
        <w:rPr>
          <w:spacing w:val="-3"/>
        </w:rPr>
        <w:t xml:space="preserve"> </w:t>
      </w:r>
      <w:r>
        <w:t>EMP</w:t>
      </w:r>
      <w:r>
        <w:rPr>
          <w:spacing w:val="-3"/>
        </w:rPr>
        <w:t xml:space="preserve"> </w:t>
      </w:r>
      <w:r>
        <w:t>riigis</w:t>
      </w:r>
      <w:r>
        <w:rPr>
          <w:spacing w:val="-5"/>
        </w:rPr>
        <w:t xml:space="preserve"> </w:t>
      </w:r>
      <w:r>
        <w:t>või</w:t>
      </w:r>
      <w:r>
        <w:rPr>
          <w:spacing w:val="-3"/>
        </w:rPr>
        <w:t xml:space="preserve"> </w:t>
      </w:r>
      <w:r>
        <w:t>Šveitsis.</w:t>
      </w:r>
      <w:r>
        <w:rPr>
          <w:spacing w:val="-3"/>
        </w:rPr>
        <w:t xml:space="preserve"> </w:t>
      </w:r>
      <w:r>
        <w:t>Rootsi</w:t>
      </w:r>
      <w:r>
        <w:rPr>
          <w:spacing w:val="-3"/>
        </w:rPr>
        <w:t xml:space="preserve"> </w:t>
      </w:r>
      <w:r>
        <w:t>advokatuuri</w:t>
      </w:r>
      <w:r>
        <w:rPr>
          <w:spacing w:val="-3"/>
        </w:rPr>
        <w:t xml:space="preserve"> </w:t>
      </w:r>
      <w:r>
        <w:t>juhatuse</w:t>
      </w:r>
      <w:r>
        <w:rPr>
          <w:spacing w:val="-4"/>
        </w:rPr>
        <w:t xml:space="preserve"> </w:t>
      </w:r>
      <w:r>
        <w:t>erandit</w:t>
      </w:r>
      <w:r>
        <w:rPr>
          <w:spacing w:val="-3"/>
        </w:rPr>
        <w:t xml:space="preserve"> </w:t>
      </w:r>
      <w:r>
        <w:t>silmas</w:t>
      </w:r>
      <w:r>
        <w:rPr>
          <w:spacing w:val="-3"/>
        </w:rPr>
        <w:t xml:space="preserve"> </w:t>
      </w:r>
      <w:r>
        <w:t>pidades</w:t>
      </w:r>
      <w:r>
        <w:rPr>
          <w:spacing w:val="-3"/>
        </w:rPr>
        <w:t xml:space="preserve"> </w:t>
      </w:r>
      <w:r>
        <w:t>võib Rootsi advokatuuri liige töötada ka õigusbüroos, mis ei asu ELis. Äriühingu või partnerluse vormis tegutsevatel advokatuuri liikmetel ei tohi olla muud eesmärki ega äritegevust kui advokaadielukutse praktiseerimine.</w:t>
      </w:r>
    </w:p>
    <w:p w14:paraId="45F626C3" w14:textId="77777777" w:rsidR="002467D6" w:rsidRDefault="002467D6">
      <w:pPr>
        <w:pStyle w:val="Kehatekst"/>
        <w:spacing w:before="137"/>
      </w:pPr>
    </w:p>
    <w:p w14:paraId="0F39D1EC" w14:textId="77777777" w:rsidR="002467D6" w:rsidRDefault="00505376">
      <w:pPr>
        <w:pStyle w:val="Kehatekst"/>
        <w:spacing w:line="362" w:lineRule="auto"/>
        <w:ind w:left="1274"/>
      </w:pPr>
      <w:r>
        <w:t>Koostöö</w:t>
      </w:r>
      <w:r>
        <w:rPr>
          <w:spacing w:val="-4"/>
        </w:rPr>
        <w:t xml:space="preserve"> </w:t>
      </w:r>
      <w:r>
        <w:t>teiste</w:t>
      </w:r>
      <w:r>
        <w:rPr>
          <w:spacing w:val="-5"/>
        </w:rPr>
        <w:t xml:space="preserve"> </w:t>
      </w:r>
      <w:r>
        <w:t>õigusbüroodega</w:t>
      </w:r>
      <w:r>
        <w:rPr>
          <w:spacing w:val="-5"/>
        </w:rPr>
        <w:t xml:space="preserve"> </w:t>
      </w:r>
      <w:r>
        <w:t>on</w:t>
      </w:r>
      <w:r>
        <w:rPr>
          <w:spacing w:val="-4"/>
        </w:rPr>
        <w:t xml:space="preserve"> </w:t>
      </w:r>
      <w:r>
        <w:t>lubatud,</w:t>
      </w:r>
      <w:r>
        <w:rPr>
          <w:spacing w:val="-4"/>
        </w:rPr>
        <w:t xml:space="preserve"> </w:t>
      </w:r>
      <w:r>
        <w:t>kuid</w:t>
      </w:r>
      <w:r>
        <w:rPr>
          <w:spacing w:val="-4"/>
        </w:rPr>
        <w:t xml:space="preserve"> </w:t>
      </w:r>
      <w:r>
        <w:t>koostööks</w:t>
      </w:r>
      <w:r>
        <w:rPr>
          <w:spacing w:val="-4"/>
        </w:rPr>
        <w:t xml:space="preserve"> </w:t>
      </w:r>
      <w:r>
        <w:t>välisriikide</w:t>
      </w:r>
      <w:r>
        <w:rPr>
          <w:spacing w:val="-5"/>
        </w:rPr>
        <w:t xml:space="preserve"> </w:t>
      </w:r>
      <w:r>
        <w:t>büroodega</w:t>
      </w:r>
      <w:r>
        <w:rPr>
          <w:spacing w:val="-5"/>
        </w:rPr>
        <w:t xml:space="preserve"> </w:t>
      </w:r>
      <w:r>
        <w:t>on</w:t>
      </w:r>
      <w:r>
        <w:rPr>
          <w:spacing w:val="-4"/>
        </w:rPr>
        <w:t xml:space="preserve"> </w:t>
      </w:r>
      <w:r>
        <w:t>vaja advokatuuri juhatuse luba.</w:t>
      </w:r>
    </w:p>
    <w:p w14:paraId="3837155D" w14:textId="77777777" w:rsidR="002467D6" w:rsidRDefault="002467D6">
      <w:pPr>
        <w:pStyle w:val="Kehatekst"/>
        <w:spacing w:before="134"/>
      </w:pPr>
    </w:p>
    <w:p w14:paraId="343B6754" w14:textId="77777777" w:rsidR="002467D6" w:rsidRDefault="00505376">
      <w:pPr>
        <w:pStyle w:val="Kehatekst"/>
        <w:spacing w:line="360" w:lineRule="auto"/>
        <w:ind w:left="1274" w:right="691"/>
      </w:pPr>
      <w:r>
        <w:t>Advokatuuri liikmeks saamiseks ja tiitli „advokat“ kasutamiseks on nõutav elukoht EMP riigis</w:t>
      </w:r>
      <w:r>
        <w:rPr>
          <w:spacing w:val="-4"/>
        </w:rPr>
        <w:t xml:space="preserve"> </w:t>
      </w:r>
      <w:r>
        <w:t>või</w:t>
      </w:r>
      <w:r>
        <w:rPr>
          <w:spacing w:val="-3"/>
        </w:rPr>
        <w:t xml:space="preserve"> </w:t>
      </w:r>
      <w:r>
        <w:t>Šveitsis.</w:t>
      </w:r>
      <w:r>
        <w:rPr>
          <w:spacing w:val="-6"/>
        </w:rPr>
        <w:t xml:space="preserve"> </w:t>
      </w:r>
      <w:r>
        <w:t>Rootsi</w:t>
      </w:r>
      <w:r>
        <w:rPr>
          <w:spacing w:val="-5"/>
        </w:rPr>
        <w:t xml:space="preserve"> </w:t>
      </w:r>
      <w:r>
        <w:t>advokatuuri</w:t>
      </w:r>
      <w:r>
        <w:rPr>
          <w:spacing w:val="-3"/>
        </w:rPr>
        <w:t xml:space="preserve"> </w:t>
      </w:r>
      <w:r>
        <w:t>juhatus</w:t>
      </w:r>
      <w:r>
        <w:rPr>
          <w:spacing w:val="-4"/>
        </w:rPr>
        <w:t xml:space="preserve"> </w:t>
      </w:r>
      <w:r>
        <w:t>võib</w:t>
      </w:r>
      <w:r>
        <w:rPr>
          <w:spacing w:val="-3"/>
        </w:rPr>
        <w:t xml:space="preserve"> </w:t>
      </w:r>
      <w:r>
        <w:t>teha</w:t>
      </w:r>
      <w:r>
        <w:rPr>
          <w:spacing w:val="-5"/>
        </w:rPr>
        <w:t xml:space="preserve"> </w:t>
      </w:r>
      <w:r>
        <w:t>erandeid.</w:t>
      </w:r>
      <w:r>
        <w:rPr>
          <w:spacing w:val="-3"/>
        </w:rPr>
        <w:t xml:space="preserve"> </w:t>
      </w:r>
      <w:r>
        <w:t>Rootsi</w:t>
      </w:r>
      <w:r>
        <w:rPr>
          <w:spacing w:val="-3"/>
        </w:rPr>
        <w:t xml:space="preserve"> </w:t>
      </w:r>
      <w:r>
        <w:t>riigisisese</w:t>
      </w:r>
      <w:r>
        <w:rPr>
          <w:spacing w:val="-4"/>
        </w:rPr>
        <w:t xml:space="preserve"> </w:t>
      </w:r>
      <w:r>
        <w:t>õiguse praktiseerimiseks ei ole vastuvõtmine advokatuuri vajalik.</w:t>
      </w:r>
    </w:p>
    <w:p w14:paraId="65F7D37C"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F79314F" w14:textId="77777777" w:rsidR="002467D6" w:rsidRDefault="00505376">
      <w:pPr>
        <w:pStyle w:val="Kehatekst"/>
        <w:spacing w:before="67"/>
        <w:ind w:left="1274"/>
      </w:pPr>
      <w:r>
        <w:rPr>
          <w:spacing w:val="-2"/>
        </w:rPr>
        <w:t>Meetmed:</w:t>
      </w:r>
    </w:p>
    <w:p w14:paraId="176587CE" w14:textId="77777777" w:rsidR="002467D6" w:rsidRDefault="002467D6">
      <w:pPr>
        <w:pStyle w:val="Kehatekst"/>
      </w:pPr>
    </w:p>
    <w:p w14:paraId="2D17B717" w14:textId="77777777" w:rsidR="002467D6" w:rsidRDefault="002467D6">
      <w:pPr>
        <w:pStyle w:val="Kehatekst"/>
      </w:pPr>
    </w:p>
    <w:p w14:paraId="01D7AB40" w14:textId="77777777" w:rsidR="002467D6" w:rsidRDefault="00505376">
      <w:pPr>
        <w:pStyle w:val="Kehatekst"/>
        <w:spacing w:line="360" w:lineRule="auto"/>
        <w:ind w:left="1274" w:right="691"/>
      </w:pPr>
      <w:r>
        <w:t>SE:</w:t>
      </w:r>
      <w:r>
        <w:rPr>
          <w:spacing w:val="-4"/>
        </w:rPr>
        <w:t xml:space="preserve"> </w:t>
      </w:r>
      <w:r>
        <w:t>rättegångsbalk</w:t>
      </w:r>
      <w:r>
        <w:rPr>
          <w:spacing w:val="-4"/>
        </w:rPr>
        <w:t xml:space="preserve"> </w:t>
      </w:r>
      <w:r>
        <w:t>(kohtumenetluste</w:t>
      </w:r>
      <w:r>
        <w:rPr>
          <w:spacing w:val="-4"/>
        </w:rPr>
        <w:t xml:space="preserve"> </w:t>
      </w:r>
      <w:r>
        <w:t>seadustik)</w:t>
      </w:r>
      <w:r>
        <w:rPr>
          <w:spacing w:val="-4"/>
        </w:rPr>
        <w:t xml:space="preserve"> </w:t>
      </w:r>
      <w:r>
        <w:t>(1942:740)</w:t>
      </w:r>
      <w:r>
        <w:rPr>
          <w:spacing w:val="-4"/>
        </w:rPr>
        <w:t xml:space="preserve"> </w:t>
      </w:r>
      <w:r>
        <w:t>ja</w:t>
      </w:r>
      <w:r>
        <w:rPr>
          <w:spacing w:val="-5"/>
        </w:rPr>
        <w:t xml:space="preserve"> </w:t>
      </w:r>
      <w:r>
        <w:t>29.</w:t>
      </w:r>
      <w:r>
        <w:rPr>
          <w:spacing w:val="-1"/>
        </w:rPr>
        <w:t xml:space="preserve"> </w:t>
      </w:r>
      <w:r>
        <w:t>augustil</w:t>
      </w:r>
      <w:r>
        <w:rPr>
          <w:spacing w:val="-4"/>
        </w:rPr>
        <w:t xml:space="preserve"> </w:t>
      </w:r>
      <w:r>
        <w:t>2008</w:t>
      </w:r>
      <w:r>
        <w:rPr>
          <w:spacing w:val="-4"/>
        </w:rPr>
        <w:t xml:space="preserve"> </w:t>
      </w:r>
      <w:r>
        <w:t>vastu</w:t>
      </w:r>
      <w:r>
        <w:rPr>
          <w:spacing w:val="-4"/>
        </w:rPr>
        <w:t xml:space="preserve"> </w:t>
      </w:r>
      <w:r>
        <w:t>võetud Rootsi advokatuuri tegevusjuhend.</w:t>
      </w:r>
    </w:p>
    <w:p w14:paraId="49D16B13" w14:textId="77777777" w:rsidR="002467D6" w:rsidRDefault="002467D6">
      <w:pPr>
        <w:pStyle w:val="Kehatekst"/>
        <w:spacing w:before="139"/>
      </w:pPr>
    </w:p>
    <w:p w14:paraId="020593EC" w14:textId="77777777" w:rsidR="002467D6" w:rsidRDefault="00505376">
      <w:pPr>
        <w:pStyle w:val="Kehatekst"/>
        <w:spacing w:before="1" w:line="360" w:lineRule="auto"/>
        <w:ind w:left="1274" w:right="691"/>
      </w:pPr>
      <w:r>
        <w:t>SK:</w:t>
      </w:r>
      <w:r>
        <w:rPr>
          <w:spacing w:val="-5"/>
        </w:rPr>
        <w:t xml:space="preserve"> </w:t>
      </w:r>
      <w:r>
        <w:t>õigusteenuste</w:t>
      </w:r>
      <w:r>
        <w:rPr>
          <w:spacing w:val="-5"/>
        </w:rPr>
        <w:t xml:space="preserve"> </w:t>
      </w:r>
      <w:r>
        <w:t>osutamiseks</w:t>
      </w:r>
      <w:r>
        <w:rPr>
          <w:spacing w:val="-5"/>
        </w:rPr>
        <w:t xml:space="preserve"> </w:t>
      </w:r>
      <w:r>
        <w:t>Slovakkias</w:t>
      </w:r>
      <w:r>
        <w:rPr>
          <w:spacing w:val="-5"/>
        </w:rPr>
        <w:t xml:space="preserve"> </w:t>
      </w:r>
      <w:r>
        <w:t>seoses</w:t>
      </w:r>
      <w:r>
        <w:rPr>
          <w:spacing w:val="-5"/>
        </w:rPr>
        <w:t xml:space="preserve"> </w:t>
      </w:r>
      <w:r>
        <w:t>riigisisese</w:t>
      </w:r>
      <w:r>
        <w:rPr>
          <w:spacing w:val="-6"/>
        </w:rPr>
        <w:t xml:space="preserve"> </w:t>
      </w:r>
      <w:r>
        <w:t>õigusega,</w:t>
      </w:r>
      <w:r>
        <w:rPr>
          <w:spacing w:val="-5"/>
        </w:rPr>
        <w:t xml:space="preserve"> </w:t>
      </w:r>
      <w:r>
        <w:t>sealhulgas</w:t>
      </w:r>
      <w:r>
        <w:rPr>
          <w:spacing w:val="-5"/>
        </w:rPr>
        <w:t xml:space="preserve"> </w:t>
      </w:r>
      <w:r>
        <w:t>kohtus esindamiseks, nõutakse EMP riigi kodakondsust ja elukohta (kaubanduslik kohalolek). Kolmandate riikide advokaatide puhul on nõutav tegelik vastastikkus.</w:t>
      </w:r>
    </w:p>
    <w:p w14:paraId="2B086AF3" w14:textId="77777777" w:rsidR="002467D6" w:rsidRDefault="002467D6">
      <w:pPr>
        <w:pStyle w:val="Kehatekst"/>
        <w:spacing w:before="138"/>
      </w:pPr>
    </w:p>
    <w:p w14:paraId="7CFBB82E" w14:textId="77777777" w:rsidR="002467D6" w:rsidRDefault="00505376">
      <w:pPr>
        <w:pStyle w:val="Kehatekst"/>
        <w:ind w:left="1274"/>
      </w:pPr>
      <w:r>
        <w:rPr>
          <w:spacing w:val="-2"/>
        </w:rPr>
        <w:t>Meetmed:</w:t>
      </w:r>
    </w:p>
    <w:p w14:paraId="5FD5ADA0" w14:textId="77777777" w:rsidR="002467D6" w:rsidRDefault="002467D6">
      <w:pPr>
        <w:pStyle w:val="Kehatekst"/>
      </w:pPr>
    </w:p>
    <w:p w14:paraId="2372C924" w14:textId="77777777" w:rsidR="002467D6" w:rsidRDefault="002467D6">
      <w:pPr>
        <w:pStyle w:val="Kehatekst"/>
      </w:pPr>
    </w:p>
    <w:p w14:paraId="059B20C8" w14:textId="77777777" w:rsidR="002467D6" w:rsidRDefault="00505376">
      <w:pPr>
        <w:pStyle w:val="Kehatekst"/>
        <w:ind w:left="1274"/>
      </w:pPr>
      <w:r>
        <w:t>SK:</w:t>
      </w:r>
      <w:r>
        <w:rPr>
          <w:spacing w:val="-1"/>
        </w:rPr>
        <w:t xml:space="preserve"> </w:t>
      </w:r>
      <w:r>
        <w:t>seadus nr</w:t>
      </w:r>
      <w:r>
        <w:rPr>
          <w:spacing w:val="-1"/>
        </w:rPr>
        <w:t xml:space="preserve"> </w:t>
      </w:r>
      <w:r>
        <w:t>586/2003 advokatuuri</w:t>
      </w:r>
      <w:r>
        <w:rPr>
          <w:spacing w:val="-1"/>
        </w:rPr>
        <w:t xml:space="preserve"> </w:t>
      </w:r>
      <w:r>
        <w:t>kohta, artiklid</w:t>
      </w:r>
      <w:r>
        <w:rPr>
          <w:spacing w:val="1"/>
        </w:rPr>
        <w:t xml:space="preserve"> </w:t>
      </w:r>
      <w:r>
        <w:t xml:space="preserve">5 ja </w:t>
      </w:r>
      <w:r>
        <w:rPr>
          <w:spacing w:val="-5"/>
        </w:rPr>
        <w:t>12.</w:t>
      </w:r>
    </w:p>
    <w:p w14:paraId="2B453CB3" w14:textId="77777777" w:rsidR="002467D6" w:rsidRDefault="002467D6">
      <w:pPr>
        <w:pStyle w:val="Kehatekst"/>
      </w:pPr>
    </w:p>
    <w:p w14:paraId="1A3660AB" w14:textId="77777777" w:rsidR="002467D6" w:rsidRDefault="002467D6">
      <w:pPr>
        <w:pStyle w:val="Kehatekst"/>
      </w:pPr>
    </w:p>
    <w:p w14:paraId="33273818" w14:textId="77777777" w:rsidR="002467D6" w:rsidRDefault="00505376">
      <w:pPr>
        <w:pStyle w:val="Kehatekst"/>
        <w:spacing w:line="360" w:lineRule="auto"/>
        <w:ind w:left="1274" w:right="691"/>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teenuskaubanduse</w:t>
      </w:r>
      <w:r>
        <w:rPr>
          <w:spacing w:val="-5"/>
        </w:rPr>
        <w:t xml:space="preserve"> </w:t>
      </w:r>
      <w:r>
        <w:t>puhul</w:t>
      </w:r>
      <w:r>
        <w:rPr>
          <w:spacing w:val="-1"/>
        </w:rPr>
        <w:t xml:space="preserve"> </w:t>
      </w:r>
      <w:r>
        <w:t>–</w:t>
      </w:r>
      <w:r>
        <w:rPr>
          <w:spacing w:val="-4"/>
        </w:rPr>
        <w:t xml:space="preserve"> </w:t>
      </w:r>
      <w:r>
        <w:t>võrdne kohtlemine, kohapealne esindatus</w:t>
      </w:r>
    </w:p>
    <w:p w14:paraId="029FBE80" w14:textId="77777777" w:rsidR="002467D6" w:rsidRDefault="002467D6">
      <w:pPr>
        <w:pStyle w:val="Kehatekst"/>
        <w:spacing w:before="138"/>
      </w:pPr>
    </w:p>
    <w:p w14:paraId="455BD671" w14:textId="77777777" w:rsidR="002467D6" w:rsidRDefault="00505376">
      <w:pPr>
        <w:pStyle w:val="Kehatekst"/>
        <w:ind w:left="1274"/>
      </w:pPr>
      <w:r>
        <w:t>Investeeringu</w:t>
      </w:r>
      <w:r>
        <w:rPr>
          <w:spacing w:val="-1"/>
        </w:rPr>
        <w:t xml:space="preserve"> </w:t>
      </w:r>
      <w:r>
        <w:t>puhul –</w:t>
      </w:r>
      <w:r>
        <w:rPr>
          <w:spacing w:val="-1"/>
        </w:rPr>
        <w:t xml:space="preserve"> </w:t>
      </w:r>
      <w:r>
        <w:t>võrdne</w:t>
      </w:r>
      <w:r>
        <w:rPr>
          <w:spacing w:val="-2"/>
        </w:rPr>
        <w:t xml:space="preserve"> kohtlemine:</w:t>
      </w:r>
    </w:p>
    <w:p w14:paraId="6F3E91C1" w14:textId="77777777" w:rsidR="002467D6" w:rsidRDefault="002467D6">
      <w:pPr>
        <w:pStyle w:val="Kehatekst"/>
      </w:pPr>
    </w:p>
    <w:p w14:paraId="4E6A8EC0" w14:textId="77777777" w:rsidR="002467D6" w:rsidRDefault="002467D6">
      <w:pPr>
        <w:pStyle w:val="Kehatekst"/>
      </w:pPr>
    </w:p>
    <w:p w14:paraId="68F33C7B" w14:textId="77777777" w:rsidR="002467D6" w:rsidRDefault="00505376">
      <w:pPr>
        <w:pStyle w:val="Kehatekst"/>
        <w:spacing w:line="360" w:lineRule="auto"/>
        <w:ind w:left="1274" w:right="691"/>
      </w:pPr>
      <w:r>
        <w:t>PL:</w:t>
      </w:r>
      <w:r>
        <w:rPr>
          <w:spacing w:val="-5"/>
        </w:rPr>
        <w:t xml:space="preserve"> </w:t>
      </w:r>
      <w:r>
        <w:t>välisriigi</w:t>
      </w:r>
      <w:r>
        <w:rPr>
          <w:spacing w:val="-5"/>
        </w:rPr>
        <w:t xml:space="preserve"> </w:t>
      </w:r>
      <w:r>
        <w:t>advokaadid</w:t>
      </w:r>
      <w:r>
        <w:rPr>
          <w:spacing w:val="-5"/>
        </w:rPr>
        <w:t xml:space="preserve"> </w:t>
      </w:r>
      <w:r>
        <w:t>võivad</w:t>
      </w:r>
      <w:r>
        <w:rPr>
          <w:spacing w:val="-5"/>
        </w:rPr>
        <w:t xml:space="preserve"> </w:t>
      </w:r>
      <w:r>
        <w:t>kuuluda</w:t>
      </w:r>
      <w:r>
        <w:rPr>
          <w:spacing w:val="-4"/>
        </w:rPr>
        <w:t xml:space="preserve"> </w:t>
      </w:r>
      <w:r>
        <w:t>üksnes</w:t>
      </w:r>
      <w:r>
        <w:rPr>
          <w:spacing w:val="-5"/>
        </w:rPr>
        <w:t xml:space="preserve"> </w:t>
      </w:r>
      <w:r>
        <w:t>registreeritud</w:t>
      </w:r>
      <w:r>
        <w:rPr>
          <w:spacing w:val="-5"/>
        </w:rPr>
        <w:t xml:space="preserve"> </w:t>
      </w:r>
      <w:r>
        <w:t>ühingusse,</w:t>
      </w:r>
      <w:r>
        <w:rPr>
          <w:spacing w:val="-4"/>
        </w:rPr>
        <w:t xml:space="preserve"> </w:t>
      </w:r>
      <w:r>
        <w:t>usaldusühingusse või piiratud vastutusega kapitaliühingusse.</w:t>
      </w:r>
    </w:p>
    <w:p w14:paraId="566427A1"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B51295F" w14:textId="77777777" w:rsidR="002467D6" w:rsidRDefault="00505376">
      <w:pPr>
        <w:pStyle w:val="Kehatekst"/>
        <w:spacing w:before="67"/>
        <w:ind w:left="1274"/>
      </w:pPr>
      <w:r>
        <w:rPr>
          <w:spacing w:val="-2"/>
        </w:rPr>
        <w:t>Meetmed:</w:t>
      </w:r>
    </w:p>
    <w:p w14:paraId="53AD1234" w14:textId="77777777" w:rsidR="002467D6" w:rsidRDefault="002467D6">
      <w:pPr>
        <w:pStyle w:val="Kehatekst"/>
      </w:pPr>
    </w:p>
    <w:p w14:paraId="31A035ED" w14:textId="77777777" w:rsidR="002467D6" w:rsidRDefault="002467D6">
      <w:pPr>
        <w:pStyle w:val="Kehatekst"/>
      </w:pPr>
    </w:p>
    <w:p w14:paraId="6A418130" w14:textId="77777777" w:rsidR="002467D6" w:rsidRDefault="00505376">
      <w:pPr>
        <w:pStyle w:val="Kehatekst"/>
        <w:spacing w:line="360" w:lineRule="auto"/>
        <w:ind w:left="1274"/>
      </w:pPr>
      <w:r>
        <w:t>PL:</w:t>
      </w:r>
      <w:r>
        <w:rPr>
          <w:spacing w:val="-3"/>
        </w:rPr>
        <w:t xml:space="preserve"> </w:t>
      </w:r>
      <w:r>
        <w:t>5.</w:t>
      </w:r>
      <w:r>
        <w:rPr>
          <w:spacing w:val="-3"/>
        </w:rPr>
        <w:t xml:space="preserve"> </w:t>
      </w:r>
      <w:r>
        <w:t>juuli</w:t>
      </w:r>
      <w:r>
        <w:rPr>
          <w:spacing w:val="-3"/>
        </w:rPr>
        <w:t xml:space="preserve"> </w:t>
      </w:r>
      <w:r>
        <w:t>2002.</w:t>
      </w:r>
      <w:r>
        <w:rPr>
          <w:spacing w:val="-3"/>
        </w:rPr>
        <w:t xml:space="preserve"> </w:t>
      </w:r>
      <w:r>
        <w:t>aasta</w:t>
      </w:r>
      <w:r>
        <w:rPr>
          <w:spacing w:val="-3"/>
        </w:rPr>
        <w:t xml:space="preserve"> </w:t>
      </w:r>
      <w:r>
        <w:t>seadus</w:t>
      </w:r>
      <w:r>
        <w:rPr>
          <w:spacing w:val="-3"/>
        </w:rPr>
        <w:t xml:space="preserve"> </w:t>
      </w:r>
      <w:r>
        <w:t>välisriikide</w:t>
      </w:r>
      <w:r>
        <w:rPr>
          <w:spacing w:val="-4"/>
        </w:rPr>
        <w:t xml:space="preserve"> </w:t>
      </w:r>
      <w:r>
        <w:t>advokaatide</w:t>
      </w:r>
      <w:r>
        <w:rPr>
          <w:spacing w:val="-4"/>
        </w:rPr>
        <w:t xml:space="preserve"> </w:t>
      </w:r>
      <w:r>
        <w:t>poolse</w:t>
      </w:r>
      <w:r>
        <w:rPr>
          <w:spacing w:val="-4"/>
        </w:rPr>
        <w:t xml:space="preserve"> </w:t>
      </w:r>
      <w:r>
        <w:t>õigusabi</w:t>
      </w:r>
      <w:r>
        <w:rPr>
          <w:spacing w:val="-3"/>
        </w:rPr>
        <w:t xml:space="preserve"> </w:t>
      </w:r>
      <w:r>
        <w:t>andmise</w:t>
      </w:r>
      <w:r>
        <w:rPr>
          <w:spacing w:val="-4"/>
        </w:rPr>
        <w:t xml:space="preserve"> </w:t>
      </w:r>
      <w:r>
        <w:t>kohta</w:t>
      </w:r>
      <w:r>
        <w:rPr>
          <w:spacing w:val="-3"/>
        </w:rPr>
        <w:t xml:space="preserve"> </w:t>
      </w:r>
      <w:r>
        <w:t>Poola Vabariigis, artikkel 19.</w:t>
      </w:r>
    </w:p>
    <w:p w14:paraId="6E060233" w14:textId="77777777" w:rsidR="002467D6" w:rsidRDefault="002467D6">
      <w:pPr>
        <w:pStyle w:val="Kehatekst"/>
        <w:spacing w:before="139"/>
      </w:pPr>
    </w:p>
    <w:p w14:paraId="778F50B7" w14:textId="77777777" w:rsidR="002467D6" w:rsidRDefault="00505376">
      <w:pPr>
        <w:pStyle w:val="Kehatekst"/>
        <w:spacing w:before="1"/>
        <w:ind w:left="1274"/>
      </w:pPr>
      <w:r>
        <w:t>Piiriülese</w:t>
      </w:r>
      <w:r>
        <w:rPr>
          <w:spacing w:val="-3"/>
        </w:rPr>
        <w:t xml:space="preserve"> </w:t>
      </w:r>
      <w:r>
        <w:t>teenustekaubanduse</w:t>
      </w:r>
      <w:r>
        <w:rPr>
          <w:spacing w:val="-2"/>
        </w:rPr>
        <w:t xml:space="preserve"> </w:t>
      </w:r>
      <w:r>
        <w:t>puhul</w:t>
      </w:r>
      <w:r>
        <w:rPr>
          <w:spacing w:val="-1"/>
        </w:rPr>
        <w:t xml:space="preserve"> </w:t>
      </w:r>
      <w:r>
        <w:t>–</w:t>
      </w:r>
      <w:r>
        <w:rPr>
          <w:spacing w:val="-1"/>
        </w:rPr>
        <w:t xml:space="preserve"> </w:t>
      </w:r>
      <w:r>
        <w:t xml:space="preserve">kohapealne </w:t>
      </w:r>
      <w:r>
        <w:rPr>
          <w:spacing w:val="-2"/>
        </w:rPr>
        <w:t>esindatus:</w:t>
      </w:r>
    </w:p>
    <w:p w14:paraId="501875CA" w14:textId="77777777" w:rsidR="002467D6" w:rsidRDefault="002467D6">
      <w:pPr>
        <w:pStyle w:val="Kehatekst"/>
        <w:spacing w:before="275"/>
      </w:pPr>
    </w:p>
    <w:p w14:paraId="556BA338" w14:textId="77777777" w:rsidR="002467D6" w:rsidRDefault="00505376">
      <w:pPr>
        <w:pStyle w:val="Kehatekst"/>
        <w:spacing w:before="1" w:line="360" w:lineRule="auto"/>
        <w:ind w:left="1274" w:right="691"/>
      </w:pPr>
      <w:r>
        <w:t>IE:</w:t>
      </w:r>
      <w:r>
        <w:rPr>
          <w:spacing w:val="-5"/>
        </w:rPr>
        <w:t xml:space="preserve"> </w:t>
      </w:r>
      <w:r>
        <w:t>õigusteenuste</w:t>
      </w:r>
      <w:r>
        <w:rPr>
          <w:spacing w:val="-6"/>
        </w:rPr>
        <w:t xml:space="preserve"> </w:t>
      </w:r>
      <w:r>
        <w:t>osutamiseks</w:t>
      </w:r>
      <w:r>
        <w:rPr>
          <w:spacing w:val="-5"/>
        </w:rPr>
        <w:t xml:space="preserve"> </w:t>
      </w:r>
      <w:r>
        <w:t>seoses</w:t>
      </w:r>
      <w:r>
        <w:rPr>
          <w:spacing w:val="-3"/>
        </w:rPr>
        <w:t xml:space="preserve"> </w:t>
      </w:r>
      <w:r>
        <w:t>Iirimaa</w:t>
      </w:r>
      <w:r>
        <w:rPr>
          <w:spacing w:val="-5"/>
        </w:rPr>
        <w:t xml:space="preserve"> </w:t>
      </w:r>
      <w:r>
        <w:t>riigisisese</w:t>
      </w:r>
      <w:r>
        <w:rPr>
          <w:spacing w:val="-6"/>
        </w:rPr>
        <w:t xml:space="preserve"> </w:t>
      </w:r>
      <w:r>
        <w:t>õigusega,</w:t>
      </w:r>
      <w:r>
        <w:rPr>
          <w:spacing w:val="-5"/>
        </w:rPr>
        <w:t xml:space="preserve"> </w:t>
      </w:r>
      <w:r>
        <w:t>sealhulgas</w:t>
      </w:r>
      <w:r>
        <w:rPr>
          <w:spacing w:val="-5"/>
        </w:rPr>
        <w:t xml:space="preserve"> </w:t>
      </w:r>
      <w:r>
        <w:t>kohtus esindamiseks, tuleb täita elukohanõue (kaubanduslik kohalolek).</w:t>
      </w:r>
    </w:p>
    <w:p w14:paraId="1D617735" w14:textId="77777777" w:rsidR="002467D6" w:rsidRDefault="002467D6">
      <w:pPr>
        <w:pStyle w:val="Kehatekst"/>
        <w:spacing w:before="137"/>
      </w:pPr>
    </w:p>
    <w:p w14:paraId="3F26FA41" w14:textId="77777777" w:rsidR="002467D6" w:rsidRDefault="00505376">
      <w:pPr>
        <w:pStyle w:val="Kehatekst"/>
        <w:ind w:left="1274"/>
      </w:pPr>
      <w:r>
        <w:rPr>
          <w:spacing w:val="-2"/>
        </w:rPr>
        <w:t>Meetmed:</w:t>
      </w:r>
    </w:p>
    <w:p w14:paraId="555B6CD3" w14:textId="77777777" w:rsidR="002467D6" w:rsidRDefault="002467D6">
      <w:pPr>
        <w:pStyle w:val="Kehatekst"/>
      </w:pPr>
    </w:p>
    <w:p w14:paraId="2F6AB2FE" w14:textId="77777777" w:rsidR="002467D6" w:rsidRDefault="002467D6">
      <w:pPr>
        <w:pStyle w:val="Kehatekst"/>
      </w:pPr>
    </w:p>
    <w:p w14:paraId="2B619A09" w14:textId="77777777" w:rsidR="002467D6" w:rsidRDefault="00505376">
      <w:pPr>
        <w:pStyle w:val="Kehatekst"/>
        <w:ind w:left="1274"/>
      </w:pPr>
      <w:r>
        <w:t>IE:</w:t>
      </w:r>
      <w:r>
        <w:rPr>
          <w:spacing w:val="-4"/>
        </w:rPr>
        <w:t xml:space="preserve"> </w:t>
      </w:r>
      <w:r>
        <w:t>1954.–2011.</w:t>
      </w:r>
      <w:r>
        <w:rPr>
          <w:spacing w:val="1"/>
        </w:rPr>
        <w:t xml:space="preserve"> </w:t>
      </w:r>
      <w:r>
        <w:t>aasta</w:t>
      </w:r>
      <w:r>
        <w:rPr>
          <w:spacing w:val="-1"/>
        </w:rPr>
        <w:t xml:space="preserve"> </w:t>
      </w:r>
      <w:r>
        <w:t>õigusnõustajate</w:t>
      </w:r>
      <w:r>
        <w:rPr>
          <w:spacing w:val="-2"/>
        </w:rPr>
        <w:t xml:space="preserve"> seadused.</w:t>
      </w:r>
    </w:p>
    <w:p w14:paraId="5A5F03FD" w14:textId="77777777" w:rsidR="002467D6" w:rsidRDefault="002467D6">
      <w:pPr>
        <w:pStyle w:val="Kehatekst"/>
      </w:pPr>
    </w:p>
    <w:p w14:paraId="0A28EE02" w14:textId="77777777" w:rsidR="002467D6" w:rsidRDefault="002467D6">
      <w:pPr>
        <w:pStyle w:val="Kehatekst"/>
      </w:pPr>
    </w:p>
    <w:p w14:paraId="5F3F882F" w14:textId="77777777" w:rsidR="002467D6" w:rsidRDefault="00505376">
      <w:pPr>
        <w:pStyle w:val="Kehatekst"/>
        <w:spacing w:line="362" w:lineRule="auto"/>
        <w:ind w:left="1274" w:right="691"/>
      </w:pPr>
      <w:r>
        <w:t>IT:</w:t>
      </w:r>
      <w:r>
        <w:rPr>
          <w:spacing w:val="-5"/>
        </w:rPr>
        <w:t xml:space="preserve"> </w:t>
      </w:r>
      <w:r>
        <w:t>õigusteenuste</w:t>
      </w:r>
      <w:r>
        <w:rPr>
          <w:spacing w:val="-6"/>
        </w:rPr>
        <w:t xml:space="preserve"> </w:t>
      </w:r>
      <w:r>
        <w:t>osutamiseks</w:t>
      </w:r>
      <w:r>
        <w:rPr>
          <w:spacing w:val="-5"/>
        </w:rPr>
        <w:t xml:space="preserve"> </w:t>
      </w:r>
      <w:r>
        <w:t>seoses</w:t>
      </w:r>
      <w:r>
        <w:rPr>
          <w:spacing w:val="-5"/>
        </w:rPr>
        <w:t xml:space="preserve"> </w:t>
      </w:r>
      <w:r>
        <w:t>riigisisese</w:t>
      </w:r>
      <w:r>
        <w:rPr>
          <w:spacing w:val="-6"/>
        </w:rPr>
        <w:t xml:space="preserve"> </w:t>
      </w:r>
      <w:r>
        <w:t>(ELi</w:t>
      </w:r>
      <w:r>
        <w:rPr>
          <w:spacing w:val="-5"/>
        </w:rPr>
        <w:t xml:space="preserve"> </w:t>
      </w:r>
      <w:r>
        <w:t>ja</w:t>
      </w:r>
      <w:r>
        <w:rPr>
          <w:spacing w:val="-5"/>
        </w:rPr>
        <w:t xml:space="preserve"> </w:t>
      </w:r>
      <w:r>
        <w:t>liikmesriigi)</w:t>
      </w:r>
      <w:r>
        <w:rPr>
          <w:spacing w:val="-5"/>
        </w:rPr>
        <w:t xml:space="preserve"> </w:t>
      </w:r>
      <w:r>
        <w:t>õigusega,</w:t>
      </w:r>
      <w:r>
        <w:rPr>
          <w:spacing w:val="-5"/>
        </w:rPr>
        <w:t xml:space="preserve"> </w:t>
      </w:r>
      <w:r>
        <w:t>sealhulgas kohtus esindamiseks, tuleb täita elukohanõue (kaubanduslik kohalolek).</w:t>
      </w:r>
    </w:p>
    <w:p w14:paraId="23585B87" w14:textId="77777777" w:rsidR="002467D6" w:rsidRDefault="002467D6">
      <w:pPr>
        <w:pStyle w:val="Kehatekst"/>
        <w:spacing w:before="134"/>
      </w:pPr>
    </w:p>
    <w:p w14:paraId="0FBC0577" w14:textId="77777777" w:rsidR="002467D6" w:rsidRDefault="00505376">
      <w:pPr>
        <w:pStyle w:val="Kehatekst"/>
        <w:ind w:left="1274"/>
      </w:pPr>
      <w:r>
        <w:rPr>
          <w:spacing w:val="-2"/>
        </w:rPr>
        <w:t>Meetmed:</w:t>
      </w:r>
    </w:p>
    <w:p w14:paraId="3B2A5B48" w14:textId="77777777" w:rsidR="002467D6" w:rsidRDefault="002467D6">
      <w:pPr>
        <w:pStyle w:val="Kehatekst"/>
      </w:pPr>
    </w:p>
    <w:p w14:paraId="62FCA3B5" w14:textId="77777777" w:rsidR="002467D6" w:rsidRDefault="002467D6">
      <w:pPr>
        <w:pStyle w:val="Kehatekst"/>
      </w:pPr>
    </w:p>
    <w:p w14:paraId="11214CB2" w14:textId="77777777" w:rsidR="002467D6" w:rsidRDefault="00505376">
      <w:pPr>
        <w:pStyle w:val="Kehatekst"/>
        <w:spacing w:before="1"/>
        <w:ind w:left="1274"/>
      </w:pPr>
      <w:r>
        <w:t>IT:</w:t>
      </w:r>
      <w:r>
        <w:rPr>
          <w:spacing w:val="-4"/>
        </w:rPr>
        <w:t xml:space="preserve"> </w:t>
      </w:r>
      <w:r>
        <w:t>kuninglik</w:t>
      </w:r>
      <w:r>
        <w:rPr>
          <w:spacing w:val="-2"/>
        </w:rPr>
        <w:t xml:space="preserve"> </w:t>
      </w:r>
      <w:r>
        <w:t>dekreet</w:t>
      </w:r>
      <w:r>
        <w:rPr>
          <w:spacing w:val="-2"/>
        </w:rPr>
        <w:t xml:space="preserve"> </w:t>
      </w:r>
      <w:r>
        <w:t>nr</w:t>
      </w:r>
      <w:r>
        <w:rPr>
          <w:spacing w:val="-1"/>
        </w:rPr>
        <w:t xml:space="preserve"> </w:t>
      </w:r>
      <w:r>
        <w:t>1578/1933,</w:t>
      </w:r>
      <w:r>
        <w:rPr>
          <w:spacing w:val="-1"/>
        </w:rPr>
        <w:t xml:space="preserve"> </w:t>
      </w:r>
      <w:r>
        <w:t>õiguselukutsete</w:t>
      </w:r>
      <w:r>
        <w:rPr>
          <w:spacing w:val="-2"/>
        </w:rPr>
        <w:t xml:space="preserve"> </w:t>
      </w:r>
      <w:r>
        <w:t>seaduse</w:t>
      </w:r>
      <w:r>
        <w:rPr>
          <w:spacing w:val="-3"/>
        </w:rPr>
        <w:t xml:space="preserve"> </w:t>
      </w:r>
      <w:r>
        <w:t>artikkel</w:t>
      </w:r>
      <w:r>
        <w:rPr>
          <w:spacing w:val="-1"/>
        </w:rPr>
        <w:t xml:space="preserve"> </w:t>
      </w:r>
      <w:r>
        <w:rPr>
          <w:spacing w:val="-5"/>
        </w:rPr>
        <w:t>17.</w:t>
      </w:r>
    </w:p>
    <w:p w14:paraId="4587F865" w14:textId="77777777" w:rsidR="002467D6" w:rsidRDefault="002467D6">
      <w:pPr>
        <w:pStyle w:val="Kehatekst"/>
        <w:sectPr w:rsidR="002467D6">
          <w:pgSz w:w="11910" w:h="16850"/>
          <w:pgMar w:top="1340" w:right="566" w:bottom="1380" w:left="425" w:header="0" w:footer="1199" w:gutter="0"/>
          <w:cols w:space="708"/>
        </w:sectPr>
      </w:pPr>
    </w:p>
    <w:p w14:paraId="0C510938" w14:textId="77777777" w:rsidR="002467D6" w:rsidRDefault="00505376">
      <w:pPr>
        <w:pStyle w:val="Loendilik"/>
        <w:numPr>
          <w:ilvl w:val="2"/>
          <w:numId w:val="31"/>
        </w:numPr>
        <w:tabs>
          <w:tab w:val="left" w:pos="1274"/>
        </w:tabs>
        <w:spacing w:before="67" w:line="360" w:lineRule="auto"/>
        <w:ind w:right="1040"/>
        <w:rPr>
          <w:sz w:val="24"/>
        </w:rPr>
      </w:pPr>
      <w:r>
        <w:rPr>
          <w:sz w:val="24"/>
        </w:rPr>
        <w:t>Patendivolinikud,</w:t>
      </w:r>
      <w:r>
        <w:rPr>
          <w:spacing w:val="-5"/>
          <w:sz w:val="24"/>
        </w:rPr>
        <w:t xml:space="preserve"> </w:t>
      </w:r>
      <w:r>
        <w:rPr>
          <w:sz w:val="24"/>
        </w:rPr>
        <w:t>tööstusomandi</w:t>
      </w:r>
      <w:r>
        <w:rPr>
          <w:spacing w:val="-5"/>
          <w:sz w:val="24"/>
        </w:rPr>
        <w:t xml:space="preserve"> </w:t>
      </w:r>
      <w:r>
        <w:rPr>
          <w:sz w:val="24"/>
        </w:rPr>
        <w:t>volinikud,</w:t>
      </w:r>
      <w:r>
        <w:rPr>
          <w:spacing w:val="-5"/>
          <w:sz w:val="24"/>
        </w:rPr>
        <w:t xml:space="preserve"> </w:t>
      </w:r>
      <w:r>
        <w:rPr>
          <w:sz w:val="24"/>
        </w:rPr>
        <w:t>intellektuaalomandi</w:t>
      </w:r>
      <w:r>
        <w:rPr>
          <w:spacing w:val="-5"/>
          <w:sz w:val="24"/>
        </w:rPr>
        <w:t xml:space="preserve"> </w:t>
      </w:r>
      <w:r>
        <w:rPr>
          <w:sz w:val="24"/>
        </w:rPr>
        <w:t>volinikud</w:t>
      </w:r>
      <w:r>
        <w:rPr>
          <w:spacing w:val="-5"/>
          <w:sz w:val="24"/>
        </w:rPr>
        <w:t xml:space="preserve"> </w:t>
      </w:r>
      <w:r>
        <w:rPr>
          <w:sz w:val="24"/>
        </w:rPr>
        <w:t>(CPC</w:t>
      </w:r>
      <w:r>
        <w:rPr>
          <w:spacing w:val="-5"/>
          <w:sz w:val="24"/>
        </w:rPr>
        <w:t xml:space="preserve"> </w:t>
      </w:r>
      <w:r>
        <w:rPr>
          <w:sz w:val="24"/>
        </w:rPr>
        <w:t>879</w:t>
      </w:r>
      <w:r>
        <w:rPr>
          <w:spacing w:val="-5"/>
          <w:sz w:val="24"/>
        </w:rPr>
        <w:t xml:space="preserve"> </w:t>
      </w:r>
      <w:r>
        <w:rPr>
          <w:sz w:val="24"/>
        </w:rPr>
        <w:t>osa, 861, 8613)</w:t>
      </w:r>
    </w:p>
    <w:p w14:paraId="1BDB6A9C" w14:textId="77777777" w:rsidR="002467D6" w:rsidRDefault="002467D6">
      <w:pPr>
        <w:pStyle w:val="Kehatekst"/>
        <w:spacing w:before="139"/>
      </w:pPr>
    </w:p>
    <w:p w14:paraId="4B959E2A" w14:textId="77777777" w:rsidR="002467D6" w:rsidRDefault="00505376">
      <w:pPr>
        <w:pStyle w:val="Kehatekst"/>
        <w:spacing w:before="1"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teenustekaubanduse</w:t>
      </w:r>
      <w:r>
        <w:rPr>
          <w:spacing w:val="-3"/>
        </w:rPr>
        <w:t xml:space="preserve"> </w:t>
      </w:r>
      <w:r>
        <w:t>puhul</w:t>
      </w:r>
      <w:r>
        <w:rPr>
          <w:spacing w:val="-1"/>
        </w:rPr>
        <w:t xml:space="preserve"> </w:t>
      </w:r>
      <w:r>
        <w:t>–</w:t>
      </w:r>
      <w:r>
        <w:rPr>
          <w:spacing w:val="-4"/>
        </w:rPr>
        <w:t xml:space="preserve"> </w:t>
      </w:r>
      <w:r>
        <w:t xml:space="preserve">võrdne </w:t>
      </w:r>
      <w:r>
        <w:rPr>
          <w:spacing w:val="-2"/>
        </w:rPr>
        <w:t>kohtlemine:</w:t>
      </w:r>
    </w:p>
    <w:p w14:paraId="45E193A3" w14:textId="77777777" w:rsidR="002467D6" w:rsidRDefault="002467D6">
      <w:pPr>
        <w:pStyle w:val="Kehatekst"/>
        <w:spacing w:before="136"/>
      </w:pPr>
    </w:p>
    <w:p w14:paraId="79E9C102" w14:textId="77777777" w:rsidR="002467D6" w:rsidRDefault="00505376">
      <w:pPr>
        <w:pStyle w:val="Kehatekst"/>
        <w:spacing w:line="360" w:lineRule="auto"/>
        <w:ind w:left="1274"/>
      </w:pPr>
      <w:r>
        <w:t>BG,</w:t>
      </w:r>
      <w:r>
        <w:rPr>
          <w:spacing w:val="-3"/>
        </w:rPr>
        <w:t xml:space="preserve"> </w:t>
      </w:r>
      <w:r>
        <w:t>CY,</w:t>
      </w:r>
      <w:r>
        <w:rPr>
          <w:spacing w:val="-3"/>
        </w:rPr>
        <w:t xml:space="preserve"> </w:t>
      </w:r>
      <w:r>
        <w:t>EE</w:t>
      </w:r>
      <w:r>
        <w:rPr>
          <w:spacing w:val="-3"/>
        </w:rPr>
        <w:t xml:space="preserve"> </w:t>
      </w:r>
      <w:r>
        <w:t>ja</w:t>
      </w:r>
      <w:r>
        <w:rPr>
          <w:spacing w:val="-5"/>
        </w:rPr>
        <w:t xml:space="preserve"> </w:t>
      </w:r>
      <w:r>
        <w:t>LT:</w:t>
      </w:r>
      <w:r>
        <w:rPr>
          <w:spacing w:val="-3"/>
        </w:rPr>
        <w:t xml:space="preserve"> </w:t>
      </w:r>
      <w:r>
        <w:t>patendiameti</w:t>
      </w:r>
      <w:r>
        <w:rPr>
          <w:spacing w:val="-3"/>
        </w:rPr>
        <w:t xml:space="preserve"> </w:t>
      </w:r>
      <w:r>
        <w:t>teenuste</w:t>
      </w:r>
      <w:r>
        <w:rPr>
          <w:spacing w:val="-4"/>
        </w:rPr>
        <w:t xml:space="preserve"> </w:t>
      </w:r>
      <w:r>
        <w:t>osutamiseks</w:t>
      </w:r>
      <w:r>
        <w:rPr>
          <w:spacing w:val="-3"/>
        </w:rPr>
        <w:t xml:space="preserve"> </w:t>
      </w:r>
      <w:r>
        <w:t>peab olema</w:t>
      </w:r>
      <w:r>
        <w:rPr>
          <w:spacing w:val="-4"/>
        </w:rPr>
        <w:t xml:space="preserve"> </w:t>
      </w:r>
      <w:r>
        <w:t>EMP</w:t>
      </w:r>
      <w:r>
        <w:rPr>
          <w:spacing w:val="-3"/>
        </w:rPr>
        <w:t xml:space="preserve"> </w:t>
      </w:r>
      <w:r>
        <w:t>riigi</w:t>
      </w:r>
      <w:r>
        <w:rPr>
          <w:spacing w:val="-3"/>
        </w:rPr>
        <w:t xml:space="preserve"> </w:t>
      </w:r>
      <w:r>
        <w:t>või</w:t>
      </w:r>
      <w:r>
        <w:rPr>
          <w:spacing w:val="-3"/>
        </w:rPr>
        <w:t xml:space="preserve"> </w:t>
      </w:r>
      <w:r>
        <w:t xml:space="preserve">Šveitsi </w:t>
      </w:r>
      <w:r>
        <w:rPr>
          <w:spacing w:val="-2"/>
        </w:rPr>
        <w:t>kodakondsus.</w:t>
      </w:r>
    </w:p>
    <w:p w14:paraId="179E600B" w14:textId="77777777" w:rsidR="002467D6" w:rsidRDefault="002467D6">
      <w:pPr>
        <w:pStyle w:val="Kehatekst"/>
        <w:spacing w:before="140"/>
      </w:pPr>
    </w:p>
    <w:p w14:paraId="31D73248" w14:textId="77777777" w:rsidR="002467D6" w:rsidRDefault="00505376">
      <w:pPr>
        <w:pStyle w:val="Kehatekst"/>
        <w:spacing w:line="360" w:lineRule="auto"/>
        <w:ind w:left="1274" w:right="691"/>
      </w:pPr>
      <w:r>
        <w:t>DE: advokatuuri võib vastu võtta üksnes Saksamaa patendivolinikke, kes saavad sellega õiguse osutada patendivoliniku teenuseid Saksamaal seoses riigisisese õigusega. Välisriigi patendivolinikud</w:t>
      </w:r>
      <w:r>
        <w:rPr>
          <w:spacing w:val="-4"/>
        </w:rPr>
        <w:t xml:space="preserve"> </w:t>
      </w:r>
      <w:r>
        <w:t>võivad</w:t>
      </w:r>
      <w:r>
        <w:rPr>
          <w:spacing w:val="-4"/>
        </w:rPr>
        <w:t xml:space="preserve"> </w:t>
      </w:r>
      <w:r>
        <w:t>osutada</w:t>
      </w:r>
      <w:r>
        <w:rPr>
          <w:spacing w:val="-5"/>
        </w:rPr>
        <w:t xml:space="preserve"> </w:t>
      </w:r>
      <w:r>
        <w:t>õigusteenuseid</w:t>
      </w:r>
      <w:r>
        <w:rPr>
          <w:spacing w:val="-4"/>
        </w:rPr>
        <w:t xml:space="preserve"> </w:t>
      </w:r>
      <w:r>
        <w:t>välisriigi</w:t>
      </w:r>
      <w:r>
        <w:rPr>
          <w:spacing w:val="-4"/>
        </w:rPr>
        <w:t xml:space="preserve"> </w:t>
      </w:r>
      <w:r>
        <w:t>õiguse</w:t>
      </w:r>
      <w:r>
        <w:rPr>
          <w:spacing w:val="-5"/>
        </w:rPr>
        <w:t xml:space="preserve"> </w:t>
      </w:r>
      <w:r>
        <w:t>alusel,</w:t>
      </w:r>
      <w:r>
        <w:rPr>
          <w:spacing w:val="-4"/>
        </w:rPr>
        <w:t xml:space="preserve"> </w:t>
      </w:r>
      <w:r>
        <w:t>kui</w:t>
      </w:r>
      <w:r>
        <w:rPr>
          <w:spacing w:val="-4"/>
        </w:rPr>
        <w:t xml:space="preserve"> </w:t>
      </w:r>
      <w:r>
        <w:t>nad</w:t>
      </w:r>
      <w:r>
        <w:rPr>
          <w:spacing w:val="-4"/>
        </w:rPr>
        <w:t xml:space="preserve"> </w:t>
      </w:r>
      <w:r>
        <w:t>tõendavad erialaste teadmiste olemasolu; Saksamaal on õigusteenuste osutamiseks vajalik</w:t>
      </w:r>
    </w:p>
    <w:p w14:paraId="27B0B50C" w14:textId="77777777" w:rsidR="002467D6" w:rsidRDefault="00505376">
      <w:pPr>
        <w:pStyle w:val="Kehatekst"/>
        <w:spacing w:line="360" w:lineRule="auto"/>
        <w:ind w:left="1274" w:right="603"/>
      </w:pPr>
      <w:r>
        <w:t>registreerimine.</w:t>
      </w:r>
      <w:r>
        <w:rPr>
          <w:spacing w:val="-4"/>
        </w:rPr>
        <w:t xml:space="preserve"> </w:t>
      </w:r>
      <w:r>
        <w:t>Välisriigi</w:t>
      </w:r>
      <w:r>
        <w:rPr>
          <w:spacing w:val="-4"/>
        </w:rPr>
        <w:t xml:space="preserve"> </w:t>
      </w:r>
      <w:r>
        <w:t>(välja</w:t>
      </w:r>
      <w:r>
        <w:rPr>
          <w:spacing w:val="-5"/>
        </w:rPr>
        <w:t xml:space="preserve"> </w:t>
      </w:r>
      <w:r>
        <w:t>arvatud</w:t>
      </w:r>
      <w:r>
        <w:rPr>
          <w:spacing w:val="-4"/>
        </w:rPr>
        <w:t xml:space="preserve"> </w:t>
      </w:r>
      <w:r>
        <w:t>EMP</w:t>
      </w:r>
      <w:r>
        <w:rPr>
          <w:spacing w:val="-3"/>
        </w:rPr>
        <w:t xml:space="preserve"> </w:t>
      </w:r>
      <w:r>
        <w:t>riigi</w:t>
      </w:r>
      <w:r>
        <w:rPr>
          <w:spacing w:val="-4"/>
        </w:rPr>
        <w:t xml:space="preserve"> </w:t>
      </w:r>
      <w:r>
        <w:t>ja</w:t>
      </w:r>
      <w:r>
        <w:rPr>
          <w:spacing w:val="-4"/>
        </w:rPr>
        <w:t xml:space="preserve"> </w:t>
      </w:r>
      <w:r>
        <w:t>Šveitsi)</w:t>
      </w:r>
      <w:r>
        <w:rPr>
          <w:spacing w:val="-4"/>
        </w:rPr>
        <w:t xml:space="preserve"> </w:t>
      </w:r>
      <w:r>
        <w:t>patendivolinikud</w:t>
      </w:r>
      <w:r>
        <w:rPr>
          <w:spacing w:val="-4"/>
        </w:rPr>
        <w:t xml:space="preserve"> </w:t>
      </w:r>
      <w:r>
        <w:t>ei</w:t>
      </w:r>
      <w:r>
        <w:rPr>
          <w:spacing w:val="-4"/>
        </w:rPr>
        <w:t xml:space="preserve"> </w:t>
      </w:r>
      <w:r>
        <w:t>tohi</w:t>
      </w:r>
      <w:r>
        <w:rPr>
          <w:spacing w:val="-4"/>
        </w:rPr>
        <w:t xml:space="preserve"> </w:t>
      </w:r>
      <w:r>
        <w:t>asutada bürood koos riigisiseste patendivolinikega. Välisriigi (välja arvatud EMP riigi ja Šveitsi) patendivolinikud võivad saada kaubandusliku kohaloleku üksnes Patentanwalts-GmbH või Patentanwalt-AG vormis ning omandada üksnes vähemusaktsiad.</w:t>
      </w:r>
    </w:p>
    <w:p w14:paraId="411E4C60" w14:textId="77777777" w:rsidR="002467D6" w:rsidRDefault="002467D6">
      <w:pPr>
        <w:pStyle w:val="Kehatekst"/>
        <w:spacing w:before="138"/>
      </w:pPr>
    </w:p>
    <w:p w14:paraId="4264CF7F" w14:textId="77777777" w:rsidR="002467D6" w:rsidRDefault="00505376">
      <w:pPr>
        <w:pStyle w:val="Kehatekst"/>
        <w:ind w:left="1274"/>
      </w:pPr>
      <w:r>
        <w:t>ES</w:t>
      </w:r>
      <w:r>
        <w:rPr>
          <w:spacing w:val="-3"/>
        </w:rPr>
        <w:t xml:space="preserve"> </w:t>
      </w:r>
      <w:r>
        <w:t>ja PT: tööstusomandi</w:t>
      </w:r>
      <w:r>
        <w:rPr>
          <w:spacing w:val="-2"/>
        </w:rPr>
        <w:t xml:space="preserve"> </w:t>
      </w:r>
      <w:r>
        <w:t>voliniku teenuste</w:t>
      </w:r>
      <w:r>
        <w:rPr>
          <w:spacing w:val="-2"/>
        </w:rPr>
        <w:t xml:space="preserve"> </w:t>
      </w:r>
      <w:r>
        <w:t>osutamiseks nõutakse</w:t>
      </w:r>
      <w:r>
        <w:rPr>
          <w:spacing w:val="-1"/>
        </w:rPr>
        <w:t xml:space="preserve"> </w:t>
      </w:r>
      <w:r>
        <w:t xml:space="preserve">EMP riigi </w:t>
      </w:r>
      <w:r>
        <w:rPr>
          <w:spacing w:val="-2"/>
        </w:rPr>
        <w:t>kodakondsust.</w:t>
      </w:r>
    </w:p>
    <w:p w14:paraId="30792610" w14:textId="77777777" w:rsidR="002467D6" w:rsidRDefault="002467D6">
      <w:pPr>
        <w:pStyle w:val="Kehatekst"/>
        <w:sectPr w:rsidR="002467D6">
          <w:pgSz w:w="11910" w:h="16850"/>
          <w:pgMar w:top="1340" w:right="566" w:bottom="1380" w:left="425" w:header="0" w:footer="1199" w:gutter="0"/>
          <w:cols w:space="708"/>
        </w:sectPr>
      </w:pPr>
    </w:p>
    <w:p w14:paraId="32B5EF02" w14:textId="77777777" w:rsidR="002467D6" w:rsidRDefault="00505376">
      <w:pPr>
        <w:pStyle w:val="Kehatekst"/>
        <w:spacing w:before="67" w:line="360" w:lineRule="auto"/>
        <w:ind w:left="1274" w:right="691"/>
      </w:pPr>
      <w:r>
        <w:t>IE:</w:t>
      </w:r>
      <w:r>
        <w:rPr>
          <w:spacing w:val="-4"/>
        </w:rPr>
        <w:t xml:space="preserve"> </w:t>
      </w:r>
      <w:r>
        <w:t>Ettevõtte</w:t>
      </w:r>
      <w:r>
        <w:rPr>
          <w:spacing w:val="-3"/>
        </w:rPr>
        <w:t xml:space="preserve"> </w:t>
      </w:r>
      <w:r>
        <w:t>asutamisel</w:t>
      </w:r>
      <w:r>
        <w:rPr>
          <w:spacing w:val="-4"/>
        </w:rPr>
        <w:t xml:space="preserve"> </w:t>
      </w:r>
      <w:r>
        <w:t>nõutakse</w:t>
      </w:r>
      <w:r>
        <w:rPr>
          <w:spacing w:val="-5"/>
        </w:rPr>
        <w:t xml:space="preserve"> </w:t>
      </w:r>
      <w:r>
        <w:t>õigusliku</w:t>
      </w:r>
      <w:r>
        <w:rPr>
          <w:spacing w:val="-4"/>
        </w:rPr>
        <w:t xml:space="preserve"> </w:t>
      </w:r>
      <w:r>
        <w:t>vormiga,</w:t>
      </w:r>
      <w:r>
        <w:rPr>
          <w:spacing w:val="-4"/>
        </w:rPr>
        <w:t xml:space="preserve"> </w:t>
      </w:r>
      <w:r>
        <w:t>et</w:t>
      </w:r>
      <w:r>
        <w:rPr>
          <w:spacing w:val="-4"/>
        </w:rPr>
        <w:t xml:space="preserve"> </w:t>
      </w:r>
      <w:r>
        <w:t>vähemalt</w:t>
      </w:r>
      <w:r>
        <w:rPr>
          <w:spacing w:val="-4"/>
        </w:rPr>
        <w:t xml:space="preserve"> </w:t>
      </w:r>
      <w:r>
        <w:t>üks</w:t>
      </w:r>
      <w:r>
        <w:rPr>
          <w:spacing w:val="-4"/>
        </w:rPr>
        <w:t xml:space="preserve"> </w:t>
      </w:r>
      <w:r>
        <w:t>äriühingu</w:t>
      </w:r>
      <w:r>
        <w:rPr>
          <w:spacing w:val="-4"/>
        </w:rPr>
        <w:t xml:space="preserve"> </w:t>
      </w:r>
      <w:r>
        <w:t>juhatajatest, partneritest, juhtidest või töötajatest oleks Iirimaal registreeritud patendivoliniku või intellektuaalomandi volinikuna. Teenuste osutamine piiriüleselt eeldab EMP riigi kodakondsust ja kaubanduslikku kohalolekut, peamist tegevuskohta EMP riigis ja kvalifikatsiooni EMP riigi õiguse alusel.</w:t>
      </w:r>
    </w:p>
    <w:p w14:paraId="089EE63D" w14:textId="77777777" w:rsidR="002467D6" w:rsidRDefault="002467D6">
      <w:pPr>
        <w:pStyle w:val="Kehatekst"/>
        <w:spacing w:before="138"/>
      </w:pPr>
    </w:p>
    <w:p w14:paraId="52F362B6"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teenustekaubanduse</w:t>
      </w:r>
      <w:r>
        <w:rPr>
          <w:spacing w:val="-3"/>
        </w:rPr>
        <w:t xml:space="preserve"> </w:t>
      </w:r>
      <w:r>
        <w:t>puhul</w:t>
      </w:r>
      <w:r>
        <w:rPr>
          <w:spacing w:val="-1"/>
        </w:rPr>
        <w:t xml:space="preserve"> </w:t>
      </w:r>
      <w:r>
        <w:t>–</w:t>
      </w:r>
      <w:r>
        <w:rPr>
          <w:spacing w:val="-4"/>
        </w:rPr>
        <w:t xml:space="preserve"> </w:t>
      </w:r>
      <w:r>
        <w:t xml:space="preserve">kohapealne </w:t>
      </w:r>
      <w:r>
        <w:rPr>
          <w:spacing w:val="-2"/>
        </w:rPr>
        <w:t>esindatus:</w:t>
      </w:r>
    </w:p>
    <w:p w14:paraId="5E1ED4EE" w14:textId="77777777" w:rsidR="002467D6" w:rsidRDefault="002467D6">
      <w:pPr>
        <w:pStyle w:val="Kehatekst"/>
        <w:spacing w:before="140"/>
      </w:pPr>
    </w:p>
    <w:p w14:paraId="5FDB8F1E" w14:textId="77777777" w:rsidR="002467D6" w:rsidRDefault="00505376">
      <w:pPr>
        <w:pStyle w:val="Kehatekst"/>
        <w:spacing w:line="360" w:lineRule="auto"/>
        <w:ind w:left="1274" w:right="691"/>
      </w:pPr>
      <w:r>
        <w:t>IE:</w:t>
      </w:r>
      <w:r>
        <w:rPr>
          <w:spacing w:val="-3"/>
        </w:rPr>
        <w:t xml:space="preserve"> </w:t>
      </w:r>
      <w:r>
        <w:t>ettevõtte</w:t>
      </w:r>
      <w:r>
        <w:rPr>
          <w:spacing w:val="-6"/>
        </w:rPr>
        <w:t xml:space="preserve"> </w:t>
      </w:r>
      <w:r>
        <w:t>asutamiseks</w:t>
      </w:r>
      <w:r>
        <w:rPr>
          <w:spacing w:val="-3"/>
        </w:rPr>
        <w:t xml:space="preserve"> </w:t>
      </w:r>
      <w:r>
        <w:t>peab</w:t>
      </w:r>
      <w:r>
        <w:rPr>
          <w:spacing w:val="-5"/>
        </w:rPr>
        <w:t xml:space="preserve"> </w:t>
      </w:r>
      <w:r>
        <w:t>vähemalt</w:t>
      </w:r>
      <w:r>
        <w:rPr>
          <w:spacing w:val="-5"/>
        </w:rPr>
        <w:t xml:space="preserve"> </w:t>
      </w:r>
      <w:r>
        <w:t>üks</w:t>
      </w:r>
      <w:r>
        <w:rPr>
          <w:spacing w:val="-5"/>
        </w:rPr>
        <w:t xml:space="preserve"> </w:t>
      </w:r>
      <w:r>
        <w:t>äriühingu</w:t>
      </w:r>
      <w:r>
        <w:rPr>
          <w:spacing w:val="-5"/>
        </w:rPr>
        <w:t xml:space="preserve"> </w:t>
      </w:r>
      <w:r>
        <w:t>juhatuse</w:t>
      </w:r>
      <w:r>
        <w:rPr>
          <w:spacing w:val="-5"/>
        </w:rPr>
        <w:t xml:space="preserve"> </w:t>
      </w:r>
      <w:r>
        <w:t>liikmetest,</w:t>
      </w:r>
      <w:r>
        <w:rPr>
          <w:spacing w:val="-8"/>
        </w:rPr>
        <w:t xml:space="preserve"> </w:t>
      </w:r>
      <w:r>
        <w:t>partneritest, juhtidest või töötajatest olema Iirimaal registreeritud patendivolinikuna või intellektuaalomandi volinikuna. Teenuste osutamine piiriüleselt eeldab EMP riigi kodakondsust ja kaubanduslikku kohalolekut, peamist tegevuskohta EMP riigis ja kvalifikatsiooni EMP riigi õiguse alusel.</w:t>
      </w:r>
    </w:p>
    <w:p w14:paraId="050E57E1" w14:textId="77777777" w:rsidR="002467D6" w:rsidRDefault="002467D6">
      <w:pPr>
        <w:pStyle w:val="Kehatekst"/>
        <w:spacing w:before="139"/>
      </w:pPr>
    </w:p>
    <w:p w14:paraId="124E0E62" w14:textId="77777777" w:rsidR="002467D6" w:rsidRDefault="00505376">
      <w:pPr>
        <w:pStyle w:val="Kehatekst"/>
        <w:ind w:left="1274"/>
      </w:pPr>
      <w:r>
        <w:t>Piiriülese</w:t>
      </w:r>
      <w:r>
        <w:rPr>
          <w:spacing w:val="-3"/>
        </w:rPr>
        <w:t xml:space="preserve"> </w:t>
      </w:r>
      <w:r>
        <w:t>teenustekaubanduse</w:t>
      </w:r>
      <w:r>
        <w:rPr>
          <w:spacing w:val="-2"/>
        </w:rPr>
        <w:t xml:space="preserve"> </w:t>
      </w:r>
      <w:r>
        <w:t>puhul –</w:t>
      </w:r>
      <w:r>
        <w:rPr>
          <w:spacing w:val="-1"/>
        </w:rPr>
        <w:t xml:space="preserve"> </w:t>
      </w:r>
      <w:r>
        <w:t xml:space="preserve">kohapealne </w:t>
      </w:r>
      <w:r>
        <w:rPr>
          <w:spacing w:val="-2"/>
        </w:rPr>
        <w:t>esindatus:</w:t>
      </w:r>
    </w:p>
    <w:p w14:paraId="578A8F8E" w14:textId="77777777" w:rsidR="002467D6" w:rsidRDefault="002467D6">
      <w:pPr>
        <w:pStyle w:val="Kehatekst"/>
      </w:pPr>
    </w:p>
    <w:p w14:paraId="79B21F23" w14:textId="77777777" w:rsidR="002467D6" w:rsidRDefault="002467D6">
      <w:pPr>
        <w:pStyle w:val="Kehatekst"/>
      </w:pPr>
    </w:p>
    <w:p w14:paraId="416178C7" w14:textId="77777777" w:rsidR="002467D6" w:rsidRDefault="00505376">
      <w:pPr>
        <w:pStyle w:val="Kehatekst"/>
        <w:ind w:left="1274"/>
      </w:pPr>
      <w:r>
        <w:t>EE:</w:t>
      </w:r>
      <w:r>
        <w:rPr>
          <w:spacing w:val="-1"/>
        </w:rPr>
        <w:t xml:space="preserve"> </w:t>
      </w:r>
      <w:r>
        <w:t>patendivoliniku</w:t>
      </w:r>
      <w:r>
        <w:rPr>
          <w:spacing w:val="-1"/>
        </w:rPr>
        <w:t xml:space="preserve"> </w:t>
      </w:r>
      <w:r>
        <w:t>teenuste</w:t>
      </w:r>
      <w:r>
        <w:rPr>
          <w:spacing w:val="-2"/>
        </w:rPr>
        <w:t xml:space="preserve"> </w:t>
      </w:r>
      <w:r>
        <w:t>osutamiseks</w:t>
      </w:r>
      <w:r>
        <w:rPr>
          <w:spacing w:val="-1"/>
        </w:rPr>
        <w:t xml:space="preserve"> </w:t>
      </w:r>
      <w:r>
        <w:t>on</w:t>
      </w:r>
      <w:r>
        <w:rPr>
          <w:spacing w:val="-1"/>
        </w:rPr>
        <w:t xml:space="preserve"> </w:t>
      </w:r>
      <w:r>
        <w:t>nõutav</w:t>
      </w:r>
      <w:r>
        <w:rPr>
          <w:spacing w:val="-1"/>
        </w:rPr>
        <w:t xml:space="preserve"> </w:t>
      </w:r>
      <w:r>
        <w:t>alaline</w:t>
      </w:r>
      <w:r>
        <w:rPr>
          <w:spacing w:val="1"/>
        </w:rPr>
        <w:t xml:space="preserve"> </w:t>
      </w:r>
      <w:r>
        <w:rPr>
          <w:spacing w:val="-2"/>
        </w:rPr>
        <w:t>elukoht.</w:t>
      </w:r>
    </w:p>
    <w:p w14:paraId="536335E5" w14:textId="77777777" w:rsidR="002467D6" w:rsidRDefault="002467D6">
      <w:pPr>
        <w:pStyle w:val="Kehatekst"/>
      </w:pPr>
    </w:p>
    <w:p w14:paraId="20177699" w14:textId="77777777" w:rsidR="002467D6" w:rsidRDefault="002467D6">
      <w:pPr>
        <w:pStyle w:val="Kehatekst"/>
      </w:pPr>
    </w:p>
    <w:p w14:paraId="3F2D8E58" w14:textId="77777777" w:rsidR="002467D6" w:rsidRDefault="00505376">
      <w:pPr>
        <w:pStyle w:val="Kehatekst"/>
        <w:ind w:left="1274"/>
      </w:pPr>
      <w:r>
        <w:t>CY,</w:t>
      </w:r>
      <w:r>
        <w:rPr>
          <w:spacing w:val="-1"/>
        </w:rPr>
        <w:t xml:space="preserve"> </w:t>
      </w:r>
      <w:r>
        <w:t>FI</w:t>
      </w:r>
      <w:r>
        <w:rPr>
          <w:spacing w:val="-4"/>
        </w:rPr>
        <w:t xml:space="preserve"> </w:t>
      </w:r>
      <w:r>
        <w:t>ja HU:</w:t>
      </w:r>
      <w:r>
        <w:rPr>
          <w:spacing w:val="-1"/>
        </w:rPr>
        <w:t xml:space="preserve"> </w:t>
      </w:r>
      <w:r>
        <w:t>patendivoliniku teenuste</w:t>
      </w:r>
      <w:r>
        <w:rPr>
          <w:spacing w:val="-2"/>
        </w:rPr>
        <w:t xml:space="preserve"> </w:t>
      </w:r>
      <w:r>
        <w:t>osutamiseks</w:t>
      </w:r>
      <w:r>
        <w:rPr>
          <w:spacing w:val="-1"/>
        </w:rPr>
        <w:t xml:space="preserve"> </w:t>
      </w:r>
      <w:r>
        <w:t>on nõutav</w:t>
      </w:r>
      <w:r>
        <w:rPr>
          <w:spacing w:val="-1"/>
        </w:rPr>
        <w:t xml:space="preserve"> </w:t>
      </w:r>
      <w:r>
        <w:t xml:space="preserve">elukoht </w:t>
      </w:r>
      <w:r>
        <w:rPr>
          <w:spacing w:val="-2"/>
        </w:rPr>
        <w:t>EMPs.</w:t>
      </w:r>
    </w:p>
    <w:p w14:paraId="51BA99BD" w14:textId="77777777" w:rsidR="002467D6" w:rsidRDefault="002467D6">
      <w:pPr>
        <w:pStyle w:val="Kehatekst"/>
      </w:pPr>
    </w:p>
    <w:p w14:paraId="7EA8C458" w14:textId="77777777" w:rsidR="002467D6" w:rsidRDefault="002467D6">
      <w:pPr>
        <w:pStyle w:val="Kehatekst"/>
      </w:pPr>
    </w:p>
    <w:p w14:paraId="2B815842" w14:textId="77777777" w:rsidR="002467D6" w:rsidRDefault="00505376">
      <w:pPr>
        <w:pStyle w:val="Kehatekst"/>
        <w:spacing w:line="360" w:lineRule="auto"/>
        <w:ind w:left="1274" w:right="691"/>
      </w:pPr>
      <w:r>
        <w:t>SI:</w:t>
      </w:r>
      <w:r>
        <w:rPr>
          <w:spacing w:val="-6"/>
        </w:rPr>
        <w:t xml:space="preserve"> </w:t>
      </w:r>
      <w:r>
        <w:t>registreeritud</w:t>
      </w:r>
      <w:r>
        <w:rPr>
          <w:spacing w:val="-6"/>
        </w:rPr>
        <w:t xml:space="preserve"> </w:t>
      </w:r>
      <w:r>
        <w:t>õiguste</w:t>
      </w:r>
      <w:r>
        <w:rPr>
          <w:spacing w:val="-5"/>
        </w:rPr>
        <w:t xml:space="preserve"> </w:t>
      </w:r>
      <w:r>
        <w:t>(patendid,</w:t>
      </w:r>
      <w:r>
        <w:rPr>
          <w:spacing w:val="-6"/>
        </w:rPr>
        <w:t xml:space="preserve"> </w:t>
      </w:r>
      <w:r>
        <w:t>kaubamärgid,</w:t>
      </w:r>
      <w:r>
        <w:rPr>
          <w:spacing w:val="-5"/>
        </w:rPr>
        <w:t xml:space="preserve"> </w:t>
      </w:r>
      <w:r>
        <w:t>disainilahenduse</w:t>
      </w:r>
      <w:r>
        <w:rPr>
          <w:spacing w:val="-7"/>
        </w:rPr>
        <w:t xml:space="preserve"> </w:t>
      </w:r>
      <w:r>
        <w:t>kaitse)</w:t>
      </w:r>
      <w:r>
        <w:rPr>
          <w:spacing w:val="-5"/>
        </w:rPr>
        <w:t xml:space="preserve"> </w:t>
      </w:r>
      <w:r>
        <w:t>omanikul/taotlejal peab olema elukoht/tegevuskoht Sloveenias. Teise võimalusena on nõutav Sloveenias registreeritud patendivolinik või kaubamärgi ja tööstusdisainilahenduse volinik peamiselt menetlusega seotud teadete edastamiseks jms eesmärkidel.</w:t>
      </w:r>
    </w:p>
    <w:p w14:paraId="1C23B239"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078EACF" w14:textId="77777777" w:rsidR="002467D6" w:rsidRDefault="00505376">
      <w:pPr>
        <w:pStyle w:val="Kehatekst"/>
        <w:spacing w:before="67"/>
        <w:ind w:left="1274"/>
      </w:pPr>
      <w:r>
        <w:rPr>
          <w:spacing w:val="-2"/>
        </w:rPr>
        <w:t>Meetmed:</w:t>
      </w:r>
    </w:p>
    <w:p w14:paraId="59D4C038" w14:textId="77777777" w:rsidR="002467D6" w:rsidRDefault="002467D6">
      <w:pPr>
        <w:pStyle w:val="Kehatekst"/>
      </w:pPr>
    </w:p>
    <w:p w14:paraId="51DF06F3" w14:textId="77777777" w:rsidR="002467D6" w:rsidRDefault="002467D6">
      <w:pPr>
        <w:pStyle w:val="Kehatekst"/>
      </w:pPr>
    </w:p>
    <w:p w14:paraId="741A739D" w14:textId="77777777" w:rsidR="002467D6" w:rsidRDefault="00505376">
      <w:pPr>
        <w:pStyle w:val="Kehatekst"/>
        <w:ind w:left="1274"/>
      </w:pPr>
      <w:r>
        <w:t>BG:</w:t>
      </w:r>
      <w:r>
        <w:rPr>
          <w:spacing w:val="-4"/>
        </w:rPr>
        <w:t xml:space="preserve"> </w:t>
      </w:r>
      <w:r>
        <w:t>intellektuaalomandi</w:t>
      </w:r>
      <w:r>
        <w:rPr>
          <w:spacing w:val="-1"/>
        </w:rPr>
        <w:t xml:space="preserve"> </w:t>
      </w:r>
      <w:r>
        <w:t>esindajate</w:t>
      </w:r>
      <w:r>
        <w:rPr>
          <w:spacing w:val="-2"/>
        </w:rPr>
        <w:t xml:space="preserve"> </w:t>
      </w:r>
      <w:r>
        <w:t>määruse</w:t>
      </w:r>
      <w:r>
        <w:rPr>
          <w:spacing w:val="-3"/>
        </w:rPr>
        <w:t xml:space="preserve"> </w:t>
      </w:r>
      <w:r>
        <w:t>artikkel</w:t>
      </w:r>
      <w:r>
        <w:rPr>
          <w:spacing w:val="-1"/>
        </w:rPr>
        <w:t xml:space="preserve"> </w:t>
      </w:r>
      <w:r>
        <w:rPr>
          <w:spacing w:val="-5"/>
        </w:rPr>
        <w:t>4.</w:t>
      </w:r>
    </w:p>
    <w:p w14:paraId="35D237FC" w14:textId="77777777" w:rsidR="002467D6" w:rsidRDefault="002467D6">
      <w:pPr>
        <w:pStyle w:val="Kehatekst"/>
      </w:pPr>
    </w:p>
    <w:p w14:paraId="5CBA9264" w14:textId="77777777" w:rsidR="002467D6" w:rsidRDefault="002467D6">
      <w:pPr>
        <w:pStyle w:val="Kehatekst"/>
      </w:pPr>
    </w:p>
    <w:p w14:paraId="7C8EE9FB" w14:textId="77777777" w:rsidR="002467D6" w:rsidRDefault="00505376">
      <w:pPr>
        <w:pStyle w:val="Kehatekst"/>
        <w:spacing w:line="360" w:lineRule="auto"/>
        <w:ind w:left="1274" w:right="975"/>
      </w:pPr>
      <w:r>
        <w:t>CY:</w:t>
      </w:r>
      <w:r>
        <w:rPr>
          <w:spacing w:val="-4"/>
        </w:rPr>
        <w:t xml:space="preserve"> </w:t>
      </w:r>
      <w:r>
        <w:t>advokaadiseadus</w:t>
      </w:r>
      <w:r>
        <w:rPr>
          <w:spacing w:val="-2"/>
        </w:rPr>
        <w:t xml:space="preserve"> </w:t>
      </w:r>
      <w:r>
        <w:t>(2.</w:t>
      </w:r>
      <w:r>
        <w:rPr>
          <w:spacing w:val="-3"/>
        </w:rPr>
        <w:t xml:space="preserve"> </w:t>
      </w:r>
      <w:r>
        <w:t>peatükk),</w:t>
      </w:r>
      <w:r>
        <w:rPr>
          <w:spacing w:val="-3"/>
        </w:rPr>
        <w:t xml:space="preserve"> </w:t>
      </w:r>
      <w:r>
        <w:t>mida</w:t>
      </w:r>
      <w:r>
        <w:rPr>
          <w:spacing w:val="-4"/>
        </w:rPr>
        <w:t xml:space="preserve"> </w:t>
      </w:r>
      <w:r>
        <w:t>on</w:t>
      </w:r>
      <w:r>
        <w:rPr>
          <w:spacing w:val="-4"/>
        </w:rPr>
        <w:t xml:space="preserve"> </w:t>
      </w:r>
      <w:r>
        <w:t>muudetud</w:t>
      </w:r>
      <w:r>
        <w:rPr>
          <w:spacing w:val="-4"/>
        </w:rPr>
        <w:t xml:space="preserve"> </w:t>
      </w:r>
      <w:r>
        <w:t>seadustega</w:t>
      </w:r>
      <w:r>
        <w:rPr>
          <w:spacing w:val="-4"/>
        </w:rPr>
        <w:t xml:space="preserve"> </w:t>
      </w:r>
      <w:r>
        <w:t>nr</w:t>
      </w:r>
      <w:r>
        <w:rPr>
          <w:spacing w:val="-3"/>
        </w:rPr>
        <w:t xml:space="preserve"> </w:t>
      </w:r>
      <w:r>
        <w:t>42/1961,</w:t>
      </w:r>
      <w:r>
        <w:rPr>
          <w:spacing w:val="-4"/>
        </w:rPr>
        <w:t xml:space="preserve"> </w:t>
      </w:r>
      <w:r>
        <w:t>nr</w:t>
      </w:r>
      <w:r>
        <w:rPr>
          <w:spacing w:val="-4"/>
        </w:rPr>
        <w:t xml:space="preserve"> </w:t>
      </w:r>
      <w:r>
        <w:t>20/1963, nr 46/1970, nr 40/1975, nr 55/1978, nr 71/1981, nr 92/1983, nr 98/1984, nr 17/1985,</w:t>
      </w:r>
    </w:p>
    <w:p w14:paraId="11B3325B" w14:textId="77777777" w:rsidR="002467D6" w:rsidRDefault="00505376">
      <w:pPr>
        <w:pStyle w:val="Kehatekst"/>
        <w:spacing w:line="360" w:lineRule="auto"/>
        <w:ind w:left="1274" w:right="781"/>
      </w:pPr>
      <w:r>
        <w:t>nr</w:t>
      </w:r>
      <w:r>
        <w:rPr>
          <w:spacing w:val="-1"/>
        </w:rPr>
        <w:t xml:space="preserve"> </w:t>
      </w:r>
      <w:r>
        <w:t>52/1985, nr</w:t>
      </w:r>
      <w:r>
        <w:rPr>
          <w:spacing w:val="-1"/>
        </w:rPr>
        <w:t xml:space="preserve"> </w:t>
      </w:r>
      <w:r>
        <w:t>9/1989, nr 175/1991, nr</w:t>
      </w:r>
      <w:r>
        <w:rPr>
          <w:spacing w:val="-1"/>
        </w:rPr>
        <w:t xml:space="preserve"> </w:t>
      </w:r>
      <w:r>
        <w:t>212/1991, nr 9(I)/1993, nr</w:t>
      </w:r>
      <w:r>
        <w:rPr>
          <w:spacing w:val="-1"/>
        </w:rPr>
        <w:t xml:space="preserve"> </w:t>
      </w:r>
      <w:r>
        <w:t>56(I)/1993, nr 83(I)/1994, nr 76(I)/1995, nr 103(I)/1996, nr 79(I)/2000, nr 31(I)/2001, nr 41(I)/2002, nr 180(I)/2002,</w:t>
      </w:r>
      <w:r>
        <w:rPr>
          <w:spacing w:val="40"/>
        </w:rPr>
        <w:t xml:space="preserve"> </w:t>
      </w:r>
      <w:r>
        <w:t>nr</w:t>
      </w:r>
      <w:r>
        <w:rPr>
          <w:spacing w:val="-4"/>
        </w:rPr>
        <w:t xml:space="preserve"> </w:t>
      </w:r>
      <w:r>
        <w:t>117(I)/2003,</w:t>
      </w:r>
      <w:r>
        <w:rPr>
          <w:spacing w:val="-3"/>
        </w:rPr>
        <w:t xml:space="preserve"> </w:t>
      </w:r>
      <w:r>
        <w:t>nr</w:t>
      </w:r>
      <w:r>
        <w:rPr>
          <w:spacing w:val="-4"/>
        </w:rPr>
        <w:t xml:space="preserve"> </w:t>
      </w:r>
      <w:r>
        <w:t>130(I)/2003,</w:t>
      </w:r>
      <w:r>
        <w:rPr>
          <w:spacing w:val="-3"/>
        </w:rPr>
        <w:t xml:space="preserve"> </w:t>
      </w:r>
      <w:r>
        <w:t>nr</w:t>
      </w:r>
      <w:r>
        <w:rPr>
          <w:spacing w:val="-3"/>
        </w:rPr>
        <w:t xml:space="preserve"> </w:t>
      </w:r>
      <w:r>
        <w:t>199(I)/2004,</w:t>
      </w:r>
      <w:r>
        <w:rPr>
          <w:spacing w:val="-3"/>
        </w:rPr>
        <w:t xml:space="preserve"> </w:t>
      </w:r>
      <w:r>
        <w:t>nr</w:t>
      </w:r>
      <w:r>
        <w:rPr>
          <w:spacing w:val="-2"/>
        </w:rPr>
        <w:t xml:space="preserve"> </w:t>
      </w:r>
      <w:r>
        <w:t>264(I)/2004,</w:t>
      </w:r>
      <w:r>
        <w:rPr>
          <w:spacing w:val="-3"/>
        </w:rPr>
        <w:t xml:space="preserve"> </w:t>
      </w:r>
      <w:r>
        <w:t>nr</w:t>
      </w:r>
      <w:r>
        <w:rPr>
          <w:spacing w:val="-4"/>
        </w:rPr>
        <w:t xml:space="preserve"> </w:t>
      </w:r>
      <w:r>
        <w:t>21(I)/2005,</w:t>
      </w:r>
      <w:r>
        <w:rPr>
          <w:spacing w:val="-3"/>
        </w:rPr>
        <w:t xml:space="preserve"> </w:t>
      </w:r>
      <w:r>
        <w:t>nr</w:t>
      </w:r>
      <w:r>
        <w:rPr>
          <w:spacing w:val="-4"/>
        </w:rPr>
        <w:t xml:space="preserve"> </w:t>
      </w:r>
      <w:r>
        <w:t>65(I)/2005, nr 124(I)/2005, nr 158(I)/2005, nr 175(I)/2006, nr 117(I)/2007, nr 103(I)/2008,</w:t>
      </w:r>
    </w:p>
    <w:p w14:paraId="229F7D64" w14:textId="77777777" w:rsidR="002467D6" w:rsidRDefault="00505376">
      <w:pPr>
        <w:pStyle w:val="Kehatekst"/>
        <w:spacing w:before="1" w:line="360" w:lineRule="auto"/>
        <w:ind w:left="1274" w:right="1126"/>
      </w:pPr>
      <w:r>
        <w:t>nr</w:t>
      </w:r>
      <w:r>
        <w:rPr>
          <w:spacing w:val="-4"/>
        </w:rPr>
        <w:t xml:space="preserve"> </w:t>
      </w:r>
      <w:r>
        <w:t>109(I)/2008,</w:t>
      </w:r>
      <w:r>
        <w:rPr>
          <w:spacing w:val="-4"/>
        </w:rPr>
        <w:t xml:space="preserve"> </w:t>
      </w:r>
      <w:r>
        <w:t>nr</w:t>
      </w:r>
      <w:r>
        <w:rPr>
          <w:spacing w:val="-4"/>
        </w:rPr>
        <w:t xml:space="preserve"> </w:t>
      </w:r>
      <w:r>
        <w:t>11(I)/2009,</w:t>
      </w:r>
      <w:r>
        <w:rPr>
          <w:spacing w:val="-3"/>
        </w:rPr>
        <w:t xml:space="preserve"> </w:t>
      </w:r>
      <w:r>
        <w:t>nr</w:t>
      </w:r>
      <w:r>
        <w:rPr>
          <w:spacing w:val="-3"/>
        </w:rPr>
        <w:t xml:space="preserve"> </w:t>
      </w:r>
      <w:r>
        <w:t>130(I)/2009,</w:t>
      </w:r>
      <w:r>
        <w:rPr>
          <w:spacing w:val="-3"/>
        </w:rPr>
        <w:t xml:space="preserve"> </w:t>
      </w:r>
      <w:r>
        <w:t>nr</w:t>
      </w:r>
      <w:r>
        <w:rPr>
          <w:spacing w:val="-4"/>
        </w:rPr>
        <w:t xml:space="preserve"> </w:t>
      </w:r>
      <w:r>
        <w:t>4(I)/2010,</w:t>
      </w:r>
      <w:r>
        <w:rPr>
          <w:spacing w:val="-3"/>
        </w:rPr>
        <w:t xml:space="preserve"> </w:t>
      </w:r>
      <w:r>
        <w:t>nr</w:t>
      </w:r>
      <w:r>
        <w:rPr>
          <w:spacing w:val="-4"/>
        </w:rPr>
        <w:t xml:space="preserve"> </w:t>
      </w:r>
      <w:r>
        <w:t>65(I)/2010,</w:t>
      </w:r>
      <w:r>
        <w:rPr>
          <w:spacing w:val="-3"/>
        </w:rPr>
        <w:t xml:space="preserve"> </w:t>
      </w:r>
      <w:r>
        <w:t>nr</w:t>
      </w:r>
      <w:r>
        <w:rPr>
          <w:spacing w:val="-3"/>
        </w:rPr>
        <w:t xml:space="preserve"> </w:t>
      </w:r>
      <w:r>
        <w:t>14(I)/2011, nr 144(I)/2011, nr 116(I)/2012 ja nr 18(Ι)/2013.</w:t>
      </w:r>
    </w:p>
    <w:p w14:paraId="5B9A1EDF" w14:textId="77777777" w:rsidR="002467D6" w:rsidRDefault="002467D6">
      <w:pPr>
        <w:pStyle w:val="Kehatekst"/>
        <w:spacing w:before="139"/>
      </w:pPr>
    </w:p>
    <w:p w14:paraId="429F3E08" w14:textId="77777777" w:rsidR="002467D6" w:rsidRDefault="00505376">
      <w:pPr>
        <w:pStyle w:val="Kehatekst"/>
        <w:spacing w:line="720" w:lineRule="auto"/>
        <w:ind w:left="1274" w:right="691"/>
      </w:pPr>
      <w:r>
        <w:t>DE:</w:t>
      </w:r>
      <w:r>
        <w:rPr>
          <w:spacing w:val="-3"/>
        </w:rPr>
        <w:t xml:space="preserve"> </w:t>
      </w:r>
      <w:r>
        <w:t>Patentanwaltsordnung</w:t>
      </w:r>
      <w:r>
        <w:rPr>
          <w:spacing w:val="-3"/>
        </w:rPr>
        <w:t xml:space="preserve"> </w:t>
      </w:r>
      <w:r>
        <w:t>(PAO)</w:t>
      </w:r>
      <w:r>
        <w:rPr>
          <w:spacing w:val="-3"/>
        </w:rPr>
        <w:t xml:space="preserve"> </w:t>
      </w:r>
      <w:r>
        <w:t>(patendivolinike</w:t>
      </w:r>
      <w:r>
        <w:rPr>
          <w:spacing w:val="-4"/>
        </w:rPr>
        <w:t xml:space="preserve"> </w:t>
      </w:r>
      <w:r>
        <w:t>seadus),</w:t>
      </w:r>
      <w:r>
        <w:rPr>
          <w:spacing w:val="-3"/>
        </w:rPr>
        <w:t xml:space="preserve"> </w:t>
      </w:r>
      <w:r>
        <w:t>§</w:t>
      </w:r>
      <w:r>
        <w:rPr>
          <w:spacing w:val="-3"/>
        </w:rPr>
        <w:t xml:space="preserve"> </w:t>
      </w:r>
      <w:r>
        <w:t>52e,</w:t>
      </w:r>
      <w:r>
        <w:rPr>
          <w:spacing w:val="-3"/>
        </w:rPr>
        <w:t xml:space="preserve"> </w:t>
      </w:r>
      <w:r>
        <w:t>§</w:t>
      </w:r>
      <w:r>
        <w:rPr>
          <w:spacing w:val="-3"/>
        </w:rPr>
        <w:t xml:space="preserve"> </w:t>
      </w:r>
      <w:r>
        <w:t>52f,</w:t>
      </w:r>
      <w:r>
        <w:rPr>
          <w:spacing w:val="-1"/>
        </w:rPr>
        <w:t xml:space="preserve"> </w:t>
      </w:r>
      <w:r>
        <w:t>§</w:t>
      </w:r>
      <w:r>
        <w:rPr>
          <w:spacing w:val="-3"/>
        </w:rPr>
        <w:t xml:space="preserve"> </w:t>
      </w:r>
      <w:r>
        <w:t>154a</w:t>
      </w:r>
      <w:r>
        <w:rPr>
          <w:spacing w:val="-4"/>
        </w:rPr>
        <w:t xml:space="preserve"> </w:t>
      </w:r>
      <w:r>
        <w:t>ja</w:t>
      </w:r>
      <w:r>
        <w:rPr>
          <w:spacing w:val="-3"/>
        </w:rPr>
        <w:t xml:space="preserve"> </w:t>
      </w:r>
      <w:r>
        <w:t>§</w:t>
      </w:r>
      <w:r>
        <w:rPr>
          <w:spacing w:val="-3"/>
        </w:rPr>
        <w:t xml:space="preserve"> </w:t>
      </w:r>
      <w:r>
        <w:t>154b. EE: patendivoliniku seadus, § 2, § 14.</w:t>
      </w:r>
    </w:p>
    <w:p w14:paraId="721B9DC2" w14:textId="77777777" w:rsidR="002467D6" w:rsidRDefault="00505376">
      <w:pPr>
        <w:pStyle w:val="Kehatekst"/>
        <w:spacing w:before="1" w:line="360" w:lineRule="auto"/>
        <w:ind w:left="1274" w:right="691"/>
      </w:pPr>
      <w:r>
        <w:t>ES:</w:t>
      </w:r>
      <w:r>
        <w:rPr>
          <w:spacing w:val="-3"/>
        </w:rPr>
        <w:t xml:space="preserve"> </w:t>
      </w:r>
      <w:r>
        <w:t>Ley</w:t>
      </w:r>
      <w:r>
        <w:rPr>
          <w:spacing w:val="-3"/>
        </w:rPr>
        <w:t xml:space="preserve"> </w:t>
      </w:r>
      <w:r>
        <w:t>11/1986,</w:t>
      </w:r>
      <w:r>
        <w:rPr>
          <w:spacing w:val="-3"/>
        </w:rPr>
        <w:t xml:space="preserve"> </w:t>
      </w:r>
      <w:r>
        <w:t>de</w:t>
      </w:r>
      <w:r>
        <w:rPr>
          <w:spacing w:val="-3"/>
        </w:rPr>
        <w:t xml:space="preserve"> </w:t>
      </w:r>
      <w:r>
        <w:t>20</w:t>
      </w:r>
      <w:r>
        <w:rPr>
          <w:spacing w:val="-3"/>
        </w:rPr>
        <w:t xml:space="preserve"> </w:t>
      </w:r>
      <w:r>
        <w:t>de</w:t>
      </w:r>
      <w:r>
        <w:rPr>
          <w:spacing w:val="-5"/>
        </w:rPr>
        <w:t xml:space="preserve"> </w:t>
      </w:r>
      <w:r>
        <w:t>marzo,</w:t>
      </w:r>
      <w:r>
        <w:rPr>
          <w:spacing w:val="-3"/>
        </w:rPr>
        <w:t xml:space="preserve"> </w:t>
      </w:r>
      <w:r>
        <w:t>de</w:t>
      </w:r>
      <w:r>
        <w:rPr>
          <w:spacing w:val="-4"/>
        </w:rPr>
        <w:t xml:space="preserve"> </w:t>
      </w:r>
      <w:r>
        <w:t>Patentes</w:t>
      </w:r>
      <w:r>
        <w:rPr>
          <w:spacing w:val="-3"/>
        </w:rPr>
        <w:t xml:space="preserve"> </w:t>
      </w:r>
      <w:r>
        <w:t>de</w:t>
      </w:r>
      <w:r>
        <w:rPr>
          <w:spacing w:val="-2"/>
        </w:rPr>
        <w:t xml:space="preserve"> </w:t>
      </w:r>
      <w:r>
        <w:t>Invención</w:t>
      </w:r>
      <w:r>
        <w:rPr>
          <w:spacing w:val="-3"/>
        </w:rPr>
        <w:t xml:space="preserve"> </w:t>
      </w:r>
      <w:r>
        <w:t>y</w:t>
      </w:r>
      <w:r>
        <w:rPr>
          <w:spacing w:val="-3"/>
        </w:rPr>
        <w:t xml:space="preserve"> </w:t>
      </w:r>
      <w:r>
        <w:t>Modelos</w:t>
      </w:r>
      <w:r>
        <w:rPr>
          <w:spacing w:val="-3"/>
        </w:rPr>
        <w:t xml:space="preserve"> </w:t>
      </w:r>
      <w:r>
        <w:t>de</w:t>
      </w:r>
      <w:r>
        <w:rPr>
          <w:spacing w:val="-3"/>
        </w:rPr>
        <w:t xml:space="preserve"> </w:t>
      </w:r>
      <w:r>
        <w:t>utilidad,</w:t>
      </w:r>
      <w:r>
        <w:rPr>
          <w:spacing w:val="-3"/>
        </w:rPr>
        <w:t xml:space="preserve"> </w:t>
      </w:r>
      <w:r>
        <w:t xml:space="preserve">artiklid </w:t>
      </w:r>
      <w:r>
        <w:rPr>
          <w:spacing w:val="-2"/>
        </w:rPr>
        <w:t>155–157.</w:t>
      </w:r>
    </w:p>
    <w:p w14:paraId="2880080D" w14:textId="77777777" w:rsidR="002467D6" w:rsidRDefault="002467D6">
      <w:pPr>
        <w:pStyle w:val="Kehatekst"/>
        <w:spacing w:before="137"/>
      </w:pPr>
    </w:p>
    <w:p w14:paraId="52C195D7" w14:textId="77777777" w:rsidR="002467D6" w:rsidRDefault="00505376">
      <w:pPr>
        <w:pStyle w:val="Kehatekst"/>
        <w:spacing w:line="360" w:lineRule="auto"/>
        <w:ind w:left="1274" w:right="1936"/>
      </w:pPr>
      <w:r>
        <w:t>FI: tavaramerkkilaki (kaubamärgiseadus) (7/1964); laki auktorisoiduista teollisoikeusasiamiehistä</w:t>
      </w:r>
      <w:r>
        <w:rPr>
          <w:spacing w:val="-8"/>
        </w:rPr>
        <w:t xml:space="preserve"> </w:t>
      </w:r>
      <w:r>
        <w:t>(tööstusomandi</w:t>
      </w:r>
      <w:r>
        <w:rPr>
          <w:spacing w:val="-7"/>
        </w:rPr>
        <w:t xml:space="preserve"> </w:t>
      </w:r>
      <w:r>
        <w:t>volinike</w:t>
      </w:r>
      <w:r>
        <w:rPr>
          <w:spacing w:val="-10"/>
        </w:rPr>
        <w:t xml:space="preserve"> </w:t>
      </w:r>
      <w:r>
        <w:t>seadus)</w:t>
      </w:r>
      <w:r>
        <w:rPr>
          <w:spacing w:val="-7"/>
        </w:rPr>
        <w:t xml:space="preserve"> </w:t>
      </w:r>
      <w:r>
        <w:t>(22/2014)</w:t>
      </w:r>
      <w:r>
        <w:rPr>
          <w:spacing w:val="-7"/>
        </w:rPr>
        <w:t xml:space="preserve"> </w:t>
      </w:r>
      <w:r>
        <w:t>ning</w:t>
      </w:r>
    </w:p>
    <w:p w14:paraId="679E3F01"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CE40AC4" w14:textId="77777777" w:rsidR="002467D6" w:rsidRDefault="00505376">
      <w:pPr>
        <w:pStyle w:val="Kehatekst"/>
        <w:spacing w:before="67" w:line="360" w:lineRule="auto"/>
        <w:ind w:left="1274"/>
      </w:pPr>
      <w:r>
        <w:t>laki</w:t>
      </w:r>
      <w:r>
        <w:rPr>
          <w:spacing w:val="-7"/>
        </w:rPr>
        <w:t xml:space="preserve"> </w:t>
      </w:r>
      <w:r>
        <w:t>kasvinjalostajanoikeudesta</w:t>
      </w:r>
      <w:r>
        <w:rPr>
          <w:spacing w:val="-7"/>
        </w:rPr>
        <w:t xml:space="preserve"> </w:t>
      </w:r>
      <w:r>
        <w:t>(sordiaretajate</w:t>
      </w:r>
      <w:r>
        <w:rPr>
          <w:spacing w:val="-7"/>
        </w:rPr>
        <w:t xml:space="preserve"> </w:t>
      </w:r>
      <w:r>
        <w:t>seadus)</w:t>
      </w:r>
      <w:r>
        <w:rPr>
          <w:spacing w:val="-7"/>
        </w:rPr>
        <w:t xml:space="preserve"> </w:t>
      </w:r>
      <w:r>
        <w:t>(1279/2009)</w:t>
      </w:r>
      <w:r>
        <w:rPr>
          <w:spacing w:val="-7"/>
        </w:rPr>
        <w:t xml:space="preserve"> </w:t>
      </w:r>
      <w:r>
        <w:t>ning</w:t>
      </w:r>
      <w:r>
        <w:rPr>
          <w:spacing w:val="-7"/>
        </w:rPr>
        <w:t xml:space="preserve"> </w:t>
      </w:r>
      <w:r>
        <w:t>mallioikeuslaki (disainilahenduste seadus) nr 221/1971.</w:t>
      </w:r>
    </w:p>
    <w:p w14:paraId="137DCF48" w14:textId="77777777" w:rsidR="002467D6" w:rsidRDefault="002467D6">
      <w:pPr>
        <w:pStyle w:val="Kehatekst"/>
        <w:spacing w:before="139"/>
      </w:pPr>
    </w:p>
    <w:p w14:paraId="5C85BAF8" w14:textId="77777777" w:rsidR="002467D6" w:rsidRDefault="00505376">
      <w:pPr>
        <w:pStyle w:val="Kehatekst"/>
        <w:spacing w:before="1"/>
        <w:ind w:left="1274"/>
      </w:pPr>
      <w:r>
        <w:t>HU:</w:t>
      </w:r>
      <w:r>
        <w:rPr>
          <w:spacing w:val="-1"/>
        </w:rPr>
        <w:t xml:space="preserve"> </w:t>
      </w:r>
      <w:r>
        <w:t>1995. aasta seadus</w:t>
      </w:r>
      <w:r>
        <w:rPr>
          <w:spacing w:val="-1"/>
        </w:rPr>
        <w:t xml:space="preserve"> </w:t>
      </w:r>
      <w:r>
        <w:t>nr XXXII</w:t>
      </w:r>
      <w:r>
        <w:rPr>
          <w:spacing w:val="-2"/>
        </w:rPr>
        <w:t xml:space="preserve"> </w:t>
      </w:r>
      <w:r>
        <w:t>patendivolinike</w:t>
      </w:r>
      <w:r>
        <w:rPr>
          <w:spacing w:val="1"/>
        </w:rPr>
        <w:t xml:space="preserve"> </w:t>
      </w:r>
      <w:r>
        <w:rPr>
          <w:spacing w:val="-2"/>
        </w:rPr>
        <w:t>kohta.</w:t>
      </w:r>
    </w:p>
    <w:p w14:paraId="1162B6AE" w14:textId="77777777" w:rsidR="002467D6" w:rsidRDefault="002467D6">
      <w:pPr>
        <w:pStyle w:val="Kehatekst"/>
        <w:spacing w:before="275"/>
      </w:pPr>
    </w:p>
    <w:p w14:paraId="1306EAFC" w14:textId="77777777" w:rsidR="002467D6" w:rsidRDefault="00505376">
      <w:pPr>
        <w:pStyle w:val="Kehatekst"/>
        <w:spacing w:before="1" w:line="720" w:lineRule="auto"/>
        <w:ind w:left="1274" w:right="2277"/>
      </w:pPr>
      <w:r>
        <w:t>IE:</w:t>
      </w:r>
      <w:r>
        <w:rPr>
          <w:spacing w:val="-4"/>
        </w:rPr>
        <w:t xml:space="preserve"> </w:t>
      </w:r>
      <w:r>
        <w:t>1996.</w:t>
      </w:r>
      <w:r>
        <w:rPr>
          <w:spacing w:val="-2"/>
        </w:rPr>
        <w:t xml:space="preserve"> </w:t>
      </w:r>
      <w:r>
        <w:t>aasta</w:t>
      </w:r>
      <w:r>
        <w:rPr>
          <w:spacing w:val="-4"/>
        </w:rPr>
        <w:t xml:space="preserve"> </w:t>
      </w:r>
      <w:r>
        <w:t>kaubamärgiseaduse</w:t>
      </w:r>
      <w:r>
        <w:rPr>
          <w:spacing w:val="-5"/>
        </w:rPr>
        <w:t xml:space="preserve"> </w:t>
      </w:r>
      <w:r>
        <w:t>jaotised</w:t>
      </w:r>
      <w:r>
        <w:rPr>
          <w:spacing w:val="-4"/>
        </w:rPr>
        <w:t xml:space="preserve"> </w:t>
      </w:r>
      <w:r>
        <w:t>85</w:t>
      </w:r>
      <w:r>
        <w:rPr>
          <w:spacing w:val="-4"/>
        </w:rPr>
        <w:t xml:space="preserve"> </w:t>
      </w:r>
      <w:r>
        <w:t>ja</w:t>
      </w:r>
      <w:r>
        <w:rPr>
          <w:spacing w:val="-4"/>
        </w:rPr>
        <w:t xml:space="preserve"> </w:t>
      </w:r>
      <w:r>
        <w:t>86,</w:t>
      </w:r>
      <w:r>
        <w:rPr>
          <w:spacing w:val="-4"/>
        </w:rPr>
        <w:t xml:space="preserve"> </w:t>
      </w:r>
      <w:r>
        <w:t>mida</w:t>
      </w:r>
      <w:r>
        <w:rPr>
          <w:spacing w:val="-5"/>
        </w:rPr>
        <w:t xml:space="preserve"> </w:t>
      </w:r>
      <w:r>
        <w:t>on</w:t>
      </w:r>
      <w:r>
        <w:rPr>
          <w:spacing w:val="-4"/>
        </w:rPr>
        <w:t xml:space="preserve"> </w:t>
      </w:r>
      <w:r>
        <w:t>muudetud; Rule 51 of the Trade Marks Rules 1996, mida on muudetud;</w:t>
      </w:r>
    </w:p>
    <w:p w14:paraId="0B717AC0" w14:textId="77777777" w:rsidR="002467D6" w:rsidRDefault="00505376">
      <w:pPr>
        <w:pStyle w:val="Kehatekst"/>
        <w:spacing w:line="720" w:lineRule="auto"/>
        <w:ind w:left="1274" w:right="1936"/>
      </w:pPr>
      <w:r>
        <w:t>1992.</w:t>
      </w:r>
      <w:r>
        <w:rPr>
          <w:spacing w:val="-4"/>
        </w:rPr>
        <w:t xml:space="preserve"> </w:t>
      </w:r>
      <w:r>
        <w:t>aasta</w:t>
      </w:r>
      <w:r>
        <w:rPr>
          <w:spacing w:val="-4"/>
        </w:rPr>
        <w:t xml:space="preserve"> </w:t>
      </w:r>
      <w:r>
        <w:t>patendiseaduse</w:t>
      </w:r>
      <w:r>
        <w:rPr>
          <w:spacing w:val="-5"/>
        </w:rPr>
        <w:t xml:space="preserve"> </w:t>
      </w:r>
      <w:r>
        <w:t>jaotised</w:t>
      </w:r>
      <w:r>
        <w:rPr>
          <w:spacing w:val="-4"/>
        </w:rPr>
        <w:t xml:space="preserve"> </w:t>
      </w:r>
      <w:r>
        <w:t>106</w:t>
      </w:r>
      <w:r>
        <w:rPr>
          <w:spacing w:val="-4"/>
        </w:rPr>
        <w:t xml:space="preserve"> </w:t>
      </w:r>
      <w:r>
        <w:t>ja</w:t>
      </w:r>
      <w:r>
        <w:rPr>
          <w:spacing w:val="-4"/>
        </w:rPr>
        <w:t xml:space="preserve"> </w:t>
      </w:r>
      <w:r>
        <w:t>107,</w:t>
      </w:r>
      <w:r>
        <w:rPr>
          <w:spacing w:val="-4"/>
        </w:rPr>
        <w:t xml:space="preserve"> </w:t>
      </w:r>
      <w:r>
        <w:t>mida</w:t>
      </w:r>
      <w:r>
        <w:rPr>
          <w:spacing w:val="-4"/>
        </w:rPr>
        <w:t xml:space="preserve"> </w:t>
      </w:r>
      <w:r>
        <w:t>on</w:t>
      </w:r>
      <w:r>
        <w:rPr>
          <w:spacing w:val="-4"/>
        </w:rPr>
        <w:t xml:space="preserve"> </w:t>
      </w:r>
      <w:r>
        <w:t>muudetud,</w:t>
      </w:r>
      <w:r>
        <w:rPr>
          <w:spacing w:val="-4"/>
        </w:rPr>
        <w:t xml:space="preserve"> </w:t>
      </w:r>
      <w:r>
        <w:t>ning patendivolinike registri eeskirjad S.I. 580, 2015.</w:t>
      </w:r>
    </w:p>
    <w:p w14:paraId="1B7EC9E1" w14:textId="77777777" w:rsidR="002467D6" w:rsidRDefault="00505376">
      <w:pPr>
        <w:pStyle w:val="Kehatekst"/>
        <w:ind w:left="1274"/>
      </w:pPr>
      <w:r>
        <w:t>LT:</w:t>
      </w:r>
      <w:r>
        <w:rPr>
          <w:spacing w:val="-4"/>
        </w:rPr>
        <w:t xml:space="preserve"> </w:t>
      </w:r>
      <w:r>
        <w:t>10.</w:t>
      </w:r>
      <w:r>
        <w:rPr>
          <w:spacing w:val="-1"/>
        </w:rPr>
        <w:t xml:space="preserve"> </w:t>
      </w:r>
      <w:r>
        <w:t>oktoobri</w:t>
      </w:r>
      <w:r>
        <w:rPr>
          <w:spacing w:val="-1"/>
        </w:rPr>
        <w:t xml:space="preserve"> </w:t>
      </w:r>
      <w:r>
        <w:t>2000.</w:t>
      </w:r>
      <w:r>
        <w:rPr>
          <w:spacing w:val="-1"/>
        </w:rPr>
        <w:t xml:space="preserve"> </w:t>
      </w:r>
      <w:r>
        <w:t>aasta</w:t>
      </w:r>
      <w:r>
        <w:rPr>
          <w:spacing w:val="-2"/>
        </w:rPr>
        <w:t xml:space="preserve"> </w:t>
      </w:r>
      <w:r>
        <w:t>seadus</w:t>
      </w:r>
      <w:r>
        <w:rPr>
          <w:spacing w:val="-1"/>
        </w:rPr>
        <w:t xml:space="preserve"> </w:t>
      </w:r>
      <w:r>
        <w:t>nr</w:t>
      </w:r>
      <w:r>
        <w:rPr>
          <w:spacing w:val="1"/>
        </w:rPr>
        <w:t xml:space="preserve"> </w:t>
      </w:r>
      <w:r>
        <w:t>VIII-1981</w:t>
      </w:r>
      <w:r>
        <w:rPr>
          <w:spacing w:val="1"/>
        </w:rPr>
        <w:t xml:space="preserve"> </w:t>
      </w:r>
      <w:r>
        <w:t>kaubamärkide</w:t>
      </w:r>
      <w:r>
        <w:rPr>
          <w:spacing w:val="-1"/>
        </w:rPr>
        <w:t xml:space="preserve"> </w:t>
      </w:r>
      <w:r>
        <w:rPr>
          <w:spacing w:val="-2"/>
        </w:rPr>
        <w:t>kohta;</w:t>
      </w:r>
    </w:p>
    <w:p w14:paraId="6A138411" w14:textId="77777777" w:rsidR="002467D6" w:rsidRDefault="002467D6">
      <w:pPr>
        <w:pStyle w:val="Kehatekst"/>
      </w:pPr>
    </w:p>
    <w:p w14:paraId="09BE7D62" w14:textId="77777777" w:rsidR="002467D6" w:rsidRDefault="002467D6">
      <w:pPr>
        <w:pStyle w:val="Kehatekst"/>
        <w:spacing w:before="1"/>
      </w:pPr>
    </w:p>
    <w:p w14:paraId="6BDCE015" w14:textId="77777777" w:rsidR="002467D6" w:rsidRDefault="00505376">
      <w:pPr>
        <w:pStyle w:val="Kehatekst"/>
        <w:ind w:left="1274"/>
      </w:pPr>
      <w:r>
        <w:t>7.</w:t>
      </w:r>
      <w:r>
        <w:rPr>
          <w:spacing w:val="-2"/>
        </w:rPr>
        <w:t xml:space="preserve"> </w:t>
      </w:r>
      <w:r>
        <w:t>novembri</w:t>
      </w:r>
      <w:r>
        <w:rPr>
          <w:spacing w:val="-1"/>
        </w:rPr>
        <w:t xml:space="preserve"> </w:t>
      </w:r>
      <w:r>
        <w:t>2002.</w:t>
      </w:r>
      <w:r>
        <w:rPr>
          <w:spacing w:val="-1"/>
        </w:rPr>
        <w:t xml:space="preserve"> </w:t>
      </w:r>
      <w:r>
        <w:t>aasta</w:t>
      </w:r>
      <w:r>
        <w:rPr>
          <w:spacing w:val="-1"/>
        </w:rPr>
        <w:t xml:space="preserve"> </w:t>
      </w:r>
      <w:r>
        <w:t>seadus</w:t>
      </w:r>
      <w:r>
        <w:rPr>
          <w:spacing w:val="-1"/>
        </w:rPr>
        <w:t xml:space="preserve"> </w:t>
      </w:r>
      <w:r>
        <w:t>nr</w:t>
      </w:r>
      <w:r>
        <w:rPr>
          <w:spacing w:val="1"/>
        </w:rPr>
        <w:t xml:space="preserve"> </w:t>
      </w:r>
      <w:r>
        <w:t>IX-1181</w:t>
      </w:r>
      <w:r>
        <w:rPr>
          <w:spacing w:val="-1"/>
        </w:rPr>
        <w:t xml:space="preserve"> </w:t>
      </w:r>
      <w:r>
        <w:t>disainilahenduste</w:t>
      </w:r>
      <w:r>
        <w:rPr>
          <w:spacing w:val="-2"/>
        </w:rPr>
        <w:t xml:space="preserve"> kohta;</w:t>
      </w:r>
    </w:p>
    <w:p w14:paraId="138D6A69" w14:textId="77777777" w:rsidR="002467D6" w:rsidRDefault="002467D6">
      <w:pPr>
        <w:pStyle w:val="Kehatekst"/>
      </w:pPr>
    </w:p>
    <w:p w14:paraId="3337FD76" w14:textId="77777777" w:rsidR="002467D6" w:rsidRDefault="002467D6">
      <w:pPr>
        <w:pStyle w:val="Kehatekst"/>
      </w:pPr>
    </w:p>
    <w:p w14:paraId="06035E01" w14:textId="77777777" w:rsidR="002467D6" w:rsidRDefault="00505376">
      <w:pPr>
        <w:pStyle w:val="Kehatekst"/>
        <w:spacing w:line="360" w:lineRule="auto"/>
        <w:ind w:left="1274" w:right="691"/>
      </w:pPr>
      <w:r>
        <w:t>18.</w:t>
      </w:r>
      <w:r>
        <w:rPr>
          <w:spacing w:val="-3"/>
        </w:rPr>
        <w:t xml:space="preserve"> </w:t>
      </w:r>
      <w:r>
        <w:t>jaanuari</w:t>
      </w:r>
      <w:r>
        <w:rPr>
          <w:spacing w:val="-3"/>
        </w:rPr>
        <w:t xml:space="preserve"> </w:t>
      </w:r>
      <w:r>
        <w:t>1994.</w:t>
      </w:r>
      <w:r>
        <w:rPr>
          <w:spacing w:val="-3"/>
        </w:rPr>
        <w:t xml:space="preserve"> </w:t>
      </w:r>
      <w:r>
        <w:t>aasta</w:t>
      </w:r>
      <w:r>
        <w:rPr>
          <w:spacing w:val="-3"/>
        </w:rPr>
        <w:t xml:space="preserve"> </w:t>
      </w:r>
      <w:r>
        <w:t>seadus</w:t>
      </w:r>
      <w:r>
        <w:rPr>
          <w:spacing w:val="-3"/>
        </w:rPr>
        <w:t xml:space="preserve"> </w:t>
      </w:r>
      <w:r>
        <w:t>nr</w:t>
      </w:r>
      <w:r>
        <w:rPr>
          <w:spacing w:val="-3"/>
        </w:rPr>
        <w:t xml:space="preserve"> </w:t>
      </w:r>
      <w:r>
        <w:t>I-372</w:t>
      </w:r>
      <w:r>
        <w:rPr>
          <w:spacing w:val="-3"/>
        </w:rPr>
        <w:t xml:space="preserve"> </w:t>
      </w:r>
      <w:r>
        <w:t>patentide</w:t>
      </w:r>
      <w:r>
        <w:rPr>
          <w:spacing w:val="-3"/>
        </w:rPr>
        <w:t xml:space="preserve"> </w:t>
      </w:r>
      <w:r>
        <w:t>kohta;</w:t>
      </w:r>
      <w:r>
        <w:rPr>
          <w:spacing w:val="-3"/>
        </w:rPr>
        <w:t xml:space="preserve"> </w:t>
      </w:r>
      <w:r>
        <w:t>16.</w:t>
      </w:r>
      <w:r>
        <w:rPr>
          <w:spacing w:val="-3"/>
        </w:rPr>
        <w:t xml:space="preserve"> </w:t>
      </w:r>
      <w:r>
        <w:t>juuni</w:t>
      </w:r>
      <w:r>
        <w:rPr>
          <w:spacing w:val="-3"/>
        </w:rPr>
        <w:t xml:space="preserve"> </w:t>
      </w:r>
      <w:r>
        <w:t>1998.</w:t>
      </w:r>
      <w:r>
        <w:rPr>
          <w:spacing w:val="-3"/>
        </w:rPr>
        <w:t xml:space="preserve"> </w:t>
      </w:r>
      <w:r>
        <w:t>aasta</w:t>
      </w:r>
      <w:r>
        <w:rPr>
          <w:spacing w:val="-3"/>
        </w:rPr>
        <w:t xml:space="preserve"> </w:t>
      </w:r>
      <w:r>
        <w:t>seadus pooljuhttoodete topoloogia suhtes kohaldatava õiguskaitse kohta ning</w:t>
      </w:r>
    </w:p>
    <w:p w14:paraId="4A3A0070" w14:textId="77777777" w:rsidR="002467D6" w:rsidRDefault="002467D6">
      <w:pPr>
        <w:pStyle w:val="Kehatekst"/>
        <w:spacing w:before="137"/>
      </w:pPr>
    </w:p>
    <w:p w14:paraId="2E2FABBE" w14:textId="77777777" w:rsidR="002467D6" w:rsidRDefault="00505376">
      <w:pPr>
        <w:pStyle w:val="Kehatekst"/>
        <w:spacing w:line="360" w:lineRule="auto"/>
        <w:ind w:left="1274"/>
      </w:pPr>
      <w:r>
        <w:t>patendivolinike</w:t>
      </w:r>
      <w:r>
        <w:rPr>
          <w:spacing w:val="-4"/>
        </w:rPr>
        <w:t xml:space="preserve"> </w:t>
      </w:r>
      <w:r>
        <w:t>määrus,</w:t>
      </w:r>
      <w:r>
        <w:rPr>
          <w:spacing w:val="-3"/>
        </w:rPr>
        <w:t xml:space="preserve"> </w:t>
      </w:r>
      <w:r>
        <w:t>mis</w:t>
      </w:r>
      <w:r>
        <w:rPr>
          <w:spacing w:val="-4"/>
        </w:rPr>
        <w:t xml:space="preserve"> </w:t>
      </w:r>
      <w:r>
        <w:t>on</w:t>
      </w:r>
      <w:r>
        <w:rPr>
          <w:spacing w:val="-4"/>
        </w:rPr>
        <w:t xml:space="preserve"> </w:t>
      </w:r>
      <w:r>
        <w:t>heaks</w:t>
      </w:r>
      <w:r>
        <w:rPr>
          <w:spacing w:val="-4"/>
        </w:rPr>
        <w:t xml:space="preserve"> </w:t>
      </w:r>
      <w:r>
        <w:t>kiidetud</w:t>
      </w:r>
      <w:r>
        <w:rPr>
          <w:spacing w:val="-4"/>
        </w:rPr>
        <w:t xml:space="preserve"> </w:t>
      </w:r>
      <w:r>
        <w:t>Leedu</w:t>
      </w:r>
      <w:r>
        <w:rPr>
          <w:spacing w:val="-4"/>
        </w:rPr>
        <w:t xml:space="preserve"> </w:t>
      </w:r>
      <w:r>
        <w:t>Vabariigi</w:t>
      </w:r>
      <w:r>
        <w:rPr>
          <w:spacing w:val="-4"/>
        </w:rPr>
        <w:t xml:space="preserve"> </w:t>
      </w:r>
      <w:r>
        <w:t>valitsuse</w:t>
      </w:r>
      <w:r>
        <w:rPr>
          <w:spacing w:val="-5"/>
        </w:rPr>
        <w:t xml:space="preserve"> </w:t>
      </w:r>
      <w:r>
        <w:t>20.</w:t>
      </w:r>
      <w:r>
        <w:rPr>
          <w:spacing w:val="-4"/>
        </w:rPr>
        <w:t xml:space="preserve"> </w:t>
      </w:r>
      <w:r>
        <w:t>mai</w:t>
      </w:r>
      <w:r>
        <w:rPr>
          <w:spacing w:val="-4"/>
        </w:rPr>
        <w:t xml:space="preserve"> </w:t>
      </w:r>
      <w:r>
        <w:t>1992.</w:t>
      </w:r>
      <w:r>
        <w:rPr>
          <w:spacing w:val="-4"/>
        </w:rPr>
        <w:t xml:space="preserve"> </w:t>
      </w:r>
      <w:r>
        <w:t>aasta määrusega nr 362 (viimati muudetud 8. novembri 2004. aasta määrusega nr 1410).</w:t>
      </w:r>
    </w:p>
    <w:p w14:paraId="75DC76CE"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5C6B46C" w14:textId="77777777" w:rsidR="002467D6" w:rsidRDefault="00505376">
      <w:pPr>
        <w:pStyle w:val="Kehatekst"/>
        <w:spacing w:before="67" w:line="360" w:lineRule="auto"/>
        <w:ind w:left="1274" w:right="691"/>
      </w:pPr>
      <w:r>
        <w:t>PT:</w:t>
      </w:r>
      <w:r>
        <w:rPr>
          <w:spacing w:val="-4"/>
        </w:rPr>
        <w:t xml:space="preserve"> </w:t>
      </w:r>
      <w:r>
        <w:t>dekreet-seadus</w:t>
      </w:r>
      <w:r>
        <w:rPr>
          <w:spacing w:val="-4"/>
        </w:rPr>
        <w:t xml:space="preserve"> </w:t>
      </w:r>
      <w:r>
        <w:t>nr</w:t>
      </w:r>
      <w:r>
        <w:rPr>
          <w:spacing w:val="-4"/>
        </w:rPr>
        <w:t xml:space="preserve"> </w:t>
      </w:r>
      <w:r>
        <w:t>15/95,</w:t>
      </w:r>
      <w:r>
        <w:rPr>
          <w:spacing w:val="-4"/>
        </w:rPr>
        <w:t xml:space="preserve"> </w:t>
      </w:r>
      <w:r>
        <w:t>mida</w:t>
      </w:r>
      <w:r>
        <w:rPr>
          <w:spacing w:val="-4"/>
        </w:rPr>
        <w:t xml:space="preserve"> </w:t>
      </w:r>
      <w:r>
        <w:t>on</w:t>
      </w:r>
      <w:r>
        <w:rPr>
          <w:spacing w:val="-4"/>
        </w:rPr>
        <w:t xml:space="preserve"> </w:t>
      </w:r>
      <w:r>
        <w:t>muudetud</w:t>
      </w:r>
      <w:r>
        <w:rPr>
          <w:spacing w:val="-4"/>
        </w:rPr>
        <w:t xml:space="preserve"> </w:t>
      </w:r>
      <w:r>
        <w:t>seadusega</w:t>
      </w:r>
      <w:r>
        <w:rPr>
          <w:spacing w:val="-4"/>
        </w:rPr>
        <w:t xml:space="preserve"> </w:t>
      </w:r>
      <w:r>
        <w:t>nr</w:t>
      </w:r>
      <w:r>
        <w:rPr>
          <w:spacing w:val="-4"/>
        </w:rPr>
        <w:t xml:space="preserve"> </w:t>
      </w:r>
      <w:r>
        <w:t>17/2010,</w:t>
      </w:r>
      <w:r>
        <w:rPr>
          <w:spacing w:val="-4"/>
        </w:rPr>
        <w:t xml:space="preserve"> </w:t>
      </w:r>
      <w:r>
        <w:t>Portaria</w:t>
      </w:r>
      <w:r>
        <w:rPr>
          <w:spacing w:val="-4"/>
        </w:rPr>
        <w:t xml:space="preserve"> </w:t>
      </w:r>
      <w:r>
        <w:t>1200/2010, artikkel 5, ja Portaria 239/2013, ning</w:t>
      </w:r>
    </w:p>
    <w:p w14:paraId="5304692D" w14:textId="77777777" w:rsidR="002467D6" w:rsidRDefault="002467D6">
      <w:pPr>
        <w:pStyle w:val="Kehatekst"/>
        <w:spacing w:before="139"/>
      </w:pPr>
    </w:p>
    <w:p w14:paraId="6B43CA4C" w14:textId="77777777" w:rsidR="002467D6" w:rsidRDefault="00505376">
      <w:pPr>
        <w:pStyle w:val="Kehatekst"/>
        <w:spacing w:before="1"/>
        <w:ind w:left="1274"/>
      </w:pPr>
      <w:r>
        <w:t>seadus</w:t>
      </w:r>
      <w:r>
        <w:rPr>
          <w:spacing w:val="-1"/>
        </w:rPr>
        <w:t xml:space="preserve"> </w:t>
      </w:r>
      <w:r>
        <w:t>nr</w:t>
      </w:r>
      <w:r>
        <w:rPr>
          <w:spacing w:val="-2"/>
        </w:rPr>
        <w:t xml:space="preserve"> 9/2009.</w:t>
      </w:r>
    </w:p>
    <w:p w14:paraId="22B4B57B" w14:textId="77777777" w:rsidR="002467D6" w:rsidRDefault="002467D6">
      <w:pPr>
        <w:pStyle w:val="Kehatekst"/>
        <w:spacing w:before="275"/>
      </w:pPr>
    </w:p>
    <w:p w14:paraId="09A2EA82" w14:textId="77777777" w:rsidR="002467D6" w:rsidRDefault="00505376">
      <w:pPr>
        <w:pStyle w:val="Kehatekst"/>
        <w:spacing w:before="1" w:line="360" w:lineRule="auto"/>
        <w:ind w:left="1274" w:right="691"/>
      </w:pPr>
      <w:r>
        <w:t>SI:</w:t>
      </w:r>
      <w:r>
        <w:rPr>
          <w:spacing w:val="-3"/>
        </w:rPr>
        <w:t xml:space="preserve"> </w:t>
      </w:r>
      <w:r>
        <w:t>zakon</w:t>
      </w:r>
      <w:r>
        <w:rPr>
          <w:spacing w:val="-1"/>
        </w:rPr>
        <w:t xml:space="preserve"> </w:t>
      </w:r>
      <w:r>
        <w:t>o</w:t>
      </w:r>
      <w:r>
        <w:rPr>
          <w:spacing w:val="-3"/>
        </w:rPr>
        <w:t xml:space="preserve"> </w:t>
      </w:r>
      <w:r>
        <w:t>industrijski</w:t>
      </w:r>
      <w:r>
        <w:rPr>
          <w:spacing w:val="-3"/>
        </w:rPr>
        <w:t xml:space="preserve"> </w:t>
      </w:r>
      <w:r>
        <w:t>lastnini</w:t>
      </w:r>
      <w:r>
        <w:rPr>
          <w:spacing w:val="-3"/>
        </w:rPr>
        <w:t xml:space="preserve"> </w:t>
      </w:r>
      <w:r>
        <w:t>(tööstusomandi</w:t>
      </w:r>
      <w:r>
        <w:rPr>
          <w:spacing w:val="-3"/>
        </w:rPr>
        <w:t xml:space="preserve"> </w:t>
      </w:r>
      <w:r>
        <w:t>seadus),</w:t>
      </w:r>
      <w:r>
        <w:rPr>
          <w:spacing w:val="-3"/>
        </w:rPr>
        <w:t xml:space="preserve"> </w:t>
      </w:r>
      <w:r>
        <w:t>Uradni</w:t>
      </w:r>
      <w:r>
        <w:rPr>
          <w:spacing w:val="-3"/>
        </w:rPr>
        <w:t xml:space="preserve"> </w:t>
      </w:r>
      <w:r>
        <w:t>list</w:t>
      </w:r>
      <w:r>
        <w:rPr>
          <w:spacing w:val="-2"/>
        </w:rPr>
        <w:t xml:space="preserve"> </w:t>
      </w:r>
      <w:r>
        <w:t>RS,</w:t>
      </w:r>
      <w:r>
        <w:rPr>
          <w:spacing w:val="-3"/>
        </w:rPr>
        <w:t xml:space="preserve"> </w:t>
      </w:r>
      <w:r>
        <w:t>št.</w:t>
      </w:r>
      <w:r>
        <w:rPr>
          <w:spacing w:val="-5"/>
        </w:rPr>
        <w:t xml:space="preserve"> </w:t>
      </w:r>
      <w:r>
        <w:t>51/06 –</w:t>
      </w:r>
      <w:r>
        <w:rPr>
          <w:spacing w:val="-3"/>
        </w:rPr>
        <w:t xml:space="preserve"> </w:t>
      </w:r>
      <w:r>
        <w:t>uradno prečiščeno besedilo in 100/13 (Sloveenia Vabariigi ametlik väljaanne nr 51/06 – ametlik konsolideeritud tekst ja nr 100/13).</w:t>
      </w:r>
    </w:p>
    <w:p w14:paraId="4A0B20E4" w14:textId="77777777" w:rsidR="002467D6" w:rsidRDefault="002467D6">
      <w:pPr>
        <w:pStyle w:val="Kehatekst"/>
        <w:spacing w:before="138"/>
      </w:pPr>
    </w:p>
    <w:p w14:paraId="27F9B65A" w14:textId="77777777" w:rsidR="002467D6" w:rsidRDefault="00505376">
      <w:pPr>
        <w:pStyle w:val="Loendilik"/>
        <w:numPr>
          <w:ilvl w:val="2"/>
          <w:numId w:val="31"/>
        </w:numPr>
        <w:tabs>
          <w:tab w:val="left" w:pos="1274"/>
        </w:tabs>
        <w:spacing w:line="360" w:lineRule="auto"/>
        <w:ind w:right="1009"/>
        <w:rPr>
          <w:sz w:val="24"/>
        </w:rPr>
      </w:pPr>
      <w:r>
        <w:rPr>
          <w:sz w:val="24"/>
        </w:rPr>
        <w:t>Arvepidamis-</w:t>
      </w:r>
      <w:r>
        <w:rPr>
          <w:spacing w:val="-7"/>
          <w:sz w:val="24"/>
        </w:rPr>
        <w:t xml:space="preserve"> </w:t>
      </w:r>
      <w:r>
        <w:rPr>
          <w:sz w:val="24"/>
        </w:rPr>
        <w:t>ja</w:t>
      </w:r>
      <w:r>
        <w:rPr>
          <w:spacing w:val="-6"/>
          <w:sz w:val="24"/>
        </w:rPr>
        <w:t xml:space="preserve"> </w:t>
      </w:r>
      <w:r>
        <w:rPr>
          <w:sz w:val="24"/>
        </w:rPr>
        <w:t>raamatupidamisteenused</w:t>
      </w:r>
      <w:r>
        <w:rPr>
          <w:spacing w:val="-6"/>
          <w:sz w:val="24"/>
        </w:rPr>
        <w:t xml:space="preserve"> </w:t>
      </w:r>
      <w:r>
        <w:rPr>
          <w:sz w:val="24"/>
        </w:rPr>
        <w:t>(CPC</w:t>
      </w:r>
      <w:r>
        <w:rPr>
          <w:spacing w:val="-3"/>
          <w:sz w:val="24"/>
        </w:rPr>
        <w:t xml:space="preserve"> </w:t>
      </w:r>
      <w:r>
        <w:rPr>
          <w:sz w:val="24"/>
        </w:rPr>
        <w:t>8621,</w:t>
      </w:r>
      <w:r>
        <w:rPr>
          <w:spacing w:val="-6"/>
          <w:sz w:val="24"/>
        </w:rPr>
        <w:t xml:space="preserve"> </w:t>
      </w:r>
      <w:r>
        <w:rPr>
          <w:sz w:val="24"/>
        </w:rPr>
        <w:t>välja</w:t>
      </w:r>
      <w:r>
        <w:rPr>
          <w:spacing w:val="-7"/>
          <w:sz w:val="24"/>
        </w:rPr>
        <w:t xml:space="preserve"> </w:t>
      </w:r>
      <w:r>
        <w:rPr>
          <w:sz w:val="24"/>
        </w:rPr>
        <w:t>arvatud</w:t>
      </w:r>
      <w:r>
        <w:rPr>
          <w:spacing w:val="-4"/>
          <w:sz w:val="24"/>
        </w:rPr>
        <w:t xml:space="preserve"> </w:t>
      </w:r>
      <w:r>
        <w:rPr>
          <w:sz w:val="24"/>
        </w:rPr>
        <w:t>auditeerimisteenused, 86213, 86219, 86220)</w:t>
      </w:r>
    </w:p>
    <w:p w14:paraId="31D56746" w14:textId="77777777" w:rsidR="002467D6" w:rsidRDefault="002467D6">
      <w:pPr>
        <w:pStyle w:val="Kehatekst"/>
        <w:spacing w:before="137"/>
      </w:pPr>
    </w:p>
    <w:p w14:paraId="62E7B455"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teenustekaubanduse</w:t>
      </w:r>
      <w:r>
        <w:rPr>
          <w:spacing w:val="-3"/>
        </w:rPr>
        <w:t xml:space="preserve"> </w:t>
      </w:r>
      <w:r>
        <w:t>puhul</w:t>
      </w:r>
      <w:r>
        <w:rPr>
          <w:spacing w:val="-1"/>
        </w:rPr>
        <w:t xml:space="preserve"> </w:t>
      </w:r>
      <w:r>
        <w:t>–</w:t>
      </w:r>
      <w:r>
        <w:rPr>
          <w:spacing w:val="-4"/>
        </w:rPr>
        <w:t xml:space="preserve"> </w:t>
      </w:r>
      <w:r>
        <w:t xml:space="preserve">võrdne </w:t>
      </w:r>
      <w:r>
        <w:rPr>
          <w:spacing w:val="-2"/>
        </w:rPr>
        <w:t>kohtlemine:</w:t>
      </w:r>
    </w:p>
    <w:p w14:paraId="6DFDFACA" w14:textId="77777777" w:rsidR="002467D6" w:rsidRDefault="002467D6">
      <w:pPr>
        <w:pStyle w:val="Kehatekst"/>
        <w:spacing w:before="140"/>
      </w:pPr>
    </w:p>
    <w:p w14:paraId="438B1663" w14:textId="77777777" w:rsidR="002467D6" w:rsidRDefault="00505376">
      <w:pPr>
        <w:pStyle w:val="Kehatekst"/>
        <w:spacing w:line="360" w:lineRule="auto"/>
        <w:ind w:left="1274" w:right="691"/>
      </w:pPr>
      <w:r>
        <w:t>FR: selleks et välisriigi teenuseosutaja saaks pakkuda arvepidamis- ja raamatupidamisteenuseid,</w:t>
      </w:r>
      <w:r>
        <w:rPr>
          <w:spacing w:val="-4"/>
        </w:rPr>
        <w:t xml:space="preserve"> </w:t>
      </w:r>
      <w:r>
        <w:t>on</w:t>
      </w:r>
      <w:r>
        <w:rPr>
          <w:spacing w:val="-4"/>
        </w:rPr>
        <w:t xml:space="preserve"> </w:t>
      </w:r>
      <w:r>
        <w:t>vajalik</w:t>
      </w:r>
      <w:r>
        <w:rPr>
          <w:spacing w:val="-4"/>
        </w:rPr>
        <w:t xml:space="preserve"> </w:t>
      </w:r>
      <w:r>
        <w:t>majandus-,</w:t>
      </w:r>
      <w:r>
        <w:rPr>
          <w:spacing w:val="-4"/>
        </w:rPr>
        <w:t xml:space="preserve"> </w:t>
      </w:r>
      <w:r>
        <w:t>rahandus-</w:t>
      </w:r>
      <w:r>
        <w:rPr>
          <w:spacing w:val="-5"/>
        </w:rPr>
        <w:t xml:space="preserve"> </w:t>
      </w:r>
      <w:r>
        <w:t>ja</w:t>
      </w:r>
      <w:r>
        <w:rPr>
          <w:spacing w:val="-4"/>
        </w:rPr>
        <w:t xml:space="preserve"> </w:t>
      </w:r>
      <w:r>
        <w:t>tööstusministri</w:t>
      </w:r>
      <w:r>
        <w:rPr>
          <w:spacing w:val="-4"/>
        </w:rPr>
        <w:t xml:space="preserve"> </w:t>
      </w:r>
      <w:r>
        <w:t>otsus,</w:t>
      </w:r>
      <w:r>
        <w:rPr>
          <w:spacing w:val="-4"/>
        </w:rPr>
        <w:t xml:space="preserve"> </w:t>
      </w:r>
      <w:r>
        <w:t>mis</w:t>
      </w:r>
      <w:r>
        <w:rPr>
          <w:spacing w:val="-4"/>
        </w:rPr>
        <w:t xml:space="preserve"> </w:t>
      </w:r>
      <w:r>
        <w:t>on tehtud kokkuleppel välisministriga. (CPC 86213, 86219, 86220).</w:t>
      </w:r>
    </w:p>
    <w:p w14:paraId="49E6A94F" w14:textId="77777777" w:rsidR="002467D6" w:rsidRDefault="002467D6">
      <w:pPr>
        <w:pStyle w:val="Kehatekst"/>
        <w:spacing w:before="138"/>
      </w:pPr>
    </w:p>
    <w:p w14:paraId="30FA1145" w14:textId="77777777" w:rsidR="002467D6" w:rsidRDefault="00505376">
      <w:pPr>
        <w:pStyle w:val="Kehatekst"/>
        <w:ind w:left="1274"/>
      </w:pPr>
      <w:r>
        <w:rPr>
          <w:spacing w:val="-2"/>
        </w:rPr>
        <w:t>Meetmed:</w:t>
      </w:r>
    </w:p>
    <w:p w14:paraId="0475482E" w14:textId="77777777" w:rsidR="002467D6" w:rsidRDefault="002467D6">
      <w:pPr>
        <w:pStyle w:val="Kehatekst"/>
      </w:pPr>
    </w:p>
    <w:p w14:paraId="225EC476" w14:textId="77777777" w:rsidR="002467D6" w:rsidRDefault="002467D6">
      <w:pPr>
        <w:pStyle w:val="Kehatekst"/>
      </w:pPr>
    </w:p>
    <w:p w14:paraId="28A39BBD" w14:textId="77777777" w:rsidR="002467D6" w:rsidRDefault="00505376">
      <w:pPr>
        <w:pStyle w:val="Kehatekst"/>
        <w:ind w:left="1274"/>
      </w:pPr>
      <w:r>
        <w:t>FR:</w:t>
      </w:r>
      <w:r>
        <w:rPr>
          <w:spacing w:val="-1"/>
        </w:rPr>
        <w:t xml:space="preserve"> </w:t>
      </w:r>
      <w:r>
        <w:t>Ordonnance</w:t>
      </w:r>
      <w:r>
        <w:rPr>
          <w:spacing w:val="-1"/>
        </w:rPr>
        <w:t xml:space="preserve"> </w:t>
      </w:r>
      <w:r>
        <w:t>45-2138</w:t>
      </w:r>
      <w:r>
        <w:rPr>
          <w:spacing w:val="1"/>
        </w:rPr>
        <w:t xml:space="preserve"> </w:t>
      </w:r>
      <w:r>
        <w:t>du 19</w:t>
      </w:r>
      <w:r>
        <w:rPr>
          <w:spacing w:val="-1"/>
        </w:rPr>
        <w:t xml:space="preserve"> </w:t>
      </w:r>
      <w:r>
        <w:t>septembre</w:t>
      </w:r>
      <w:r>
        <w:rPr>
          <w:spacing w:val="-1"/>
        </w:rPr>
        <w:t xml:space="preserve"> </w:t>
      </w:r>
      <w:r>
        <w:t>1945,</w:t>
      </w:r>
      <w:r>
        <w:rPr>
          <w:spacing w:val="1"/>
        </w:rPr>
        <w:t xml:space="preserve"> </w:t>
      </w:r>
      <w:r>
        <w:t>Articles 3, 7,</w:t>
      </w:r>
      <w:r>
        <w:rPr>
          <w:spacing w:val="-1"/>
        </w:rPr>
        <w:t xml:space="preserve"> </w:t>
      </w:r>
      <w:r>
        <w:t>7 ter, 7 quinquies,</w:t>
      </w:r>
      <w:r>
        <w:rPr>
          <w:spacing w:val="-1"/>
        </w:rPr>
        <w:t xml:space="preserve"> </w:t>
      </w:r>
      <w:r>
        <w:t xml:space="preserve">27 ja </w:t>
      </w:r>
      <w:r>
        <w:rPr>
          <w:spacing w:val="-4"/>
        </w:rPr>
        <w:t>42a.</w:t>
      </w:r>
    </w:p>
    <w:p w14:paraId="279A7655" w14:textId="77777777" w:rsidR="002467D6" w:rsidRDefault="002467D6">
      <w:pPr>
        <w:pStyle w:val="Kehatekst"/>
        <w:sectPr w:rsidR="002467D6">
          <w:pgSz w:w="11910" w:h="16850"/>
          <w:pgMar w:top="1340" w:right="566" w:bottom="1380" w:left="425" w:header="0" w:footer="1199" w:gutter="0"/>
          <w:cols w:space="708"/>
        </w:sectPr>
      </w:pPr>
    </w:p>
    <w:p w14:paraId="6BBA5818" w14:textId="77777777" w:rsidR="002467D6" w:rsidRDefault="00505376">
      <w:pPr>
        <w:pStyle w:val="Kehatekst"/>
        <w:spacing w:before="67" w:line="360" w:lineRule="auto"/>
        <w:ind w:left="1274" w:right="691"/>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teenuskaubanduse</w:t>
      </w:r>
      <w:r>
        <w:rPr>
          <w:spacing w:val="-5"/>
        </w:rPr>
        <w:t xml:space="preserve"> </w:t>
      </w:r>
      <w:r>
        <w:t>puhul</w:t>
      </w:r>
      <w:r>
        <w:rPr>
          <w:spacing w:val="-1"/>
        </w:rPr>
        <w:t xml:space="preserve"> </w:t>
      </w:r>
      <w:r>
        <w:t>–</w:t>
      </w:r>
      <w:r>
        <w:rPr>
          <w:spacing w:val="-4"/>
        </w:rPr>
        <w:t xml:space="preserve"> </w:t>
      </w:r>
      <w:r>
        <w:t>võrdne kohtlemine, kohapealne esindatus:</w:t>
      </w:r>
    </w:p>
    <w:p w14:paraId="66D279EB" w14:textId="77777777" w:rsidR="002467D6" w:rsidRDefault="002467D6">
      <w:pPr>
        <w:pStyle w:val="Kehatekst"/>
        <w:spacing w:before="139"/>
      </w:pPr>
    </w:p>
    <w:p w14:paraId="339C071C" w14:textId="77777777" w:rsidR="002467D6" w:rsidRDefault="00505376">
      <w:pPr>
        <w:pStyle w:val="Kehatekst"/>
        <w:spacing w:before="1" w:line="360" w:lineRule="auto"/>
        <w:ind w:left="1274" w:right="583"/>
      </w:pPr>
      <w:r>
        <w:t>AT:</w:t>
      </w:r>
      <w:r>
        <w:rPr>
          <w:spacing w:val="-5"/>
        </w:rPr>
        <w:t xml:space="preserve"> </w:t>
      </w:r>
      <w:r>
        <w:t>asjaomase</w:t>
      </w:r>
      <w:r>
        <w:rPr>
          <w:spacing w:val="-7"/>
        </w:rPr>
        <w:t xml:space="preserve"> </w:t>
      </w:r>
      <w:r>
        <w:t>välisriigi</w:t>
      </w:r>
      <w:r>
        <w:rPr>
          <w:spacing w:val="-3"/>
        </w:rPr>
        <w:t xml:space="preserve"> </w:t>
      </w:r>
      <w:r>
        <w:t>õiguse</w:t>
      </w:r>
      <w:r>
        <w:rPr>
          <w:spacing w:val="-6"/>
        </w:rPr>
        <w:t xml:space="preserve"> </w:t>
      </w:r>
      <w:r>
        <w:t>alusel</w:t>
      </w:r>
      <w:r>
        <w:rPr>
          <w:spacing w:val="-5"/>
        </w:rPr>
        <w:t xml:space="preserve"> </w:t>
      </w:r>
      <w:r>
        <w:t>kvalifitseeritud</w:t>
      </w:r>
      <w:r>
        <w:rPr>
          <w:spacing w:val="-5"/>
        </w:rPr>
        <w:t xml:space="preserve"> </w:t>
      </w:r>
      <w:r>
        <w:t>välisriigi</w:t>
      </w:r>
      <w:r>
        <w:rPr>
          <w:spacing w:val="-5"/>
        </w:rPr>
        <w:t xml:space="preserve"> </w:t>
      </w:r>
      <w:r>
        <w:t>arvepidajate, raamatupidajate kapitaliosalus ja hääleõigus Austria ettevõtjas ei tohi ületada 25 %. Teenuseosutajal peab olema kontor või registreeritud asukoht EMP riigis (CPC 862).</w:t>
      </w:r>
    </w:p>
    <w:p w14:paraId="03C995BE" w14:textId="77777777" w:rsidR="002467D6" w:rsidRDefault="002467D6">
      <w:pPr>
        <w:pStyle w:val="Kehatekst"/>
        <w:spacing w:before="137"/>
      </w:pPr>
    </w:p>
    <w:p w14:paraId="678241F5" w14:textId="77777777" w:rsidR="002467D6" w:rsidRDefault="00505376">
      <w:pPr>
        <w:pStyle w:val="Kehatekst"/>
        <w:spacing w:before="1"/>
        <w:ind w:left="1274"/>
      </w:pPr>
      <w:r>
        <w:rPr>
          <w:spacing w:val="-2"/>
        </w:rPr>
        <w:t>Meetmed:</w:t>
      </w:r>
    </w:p>
    <w:p w14:paraId="0B294D17" w14:textId="77777777" w:rsidR="002467D6" w:rsidRDefault="002467D6">
      <w:pPr>
        <w:pStyle w:val="Kehatekst"/>
      </w:pPr>
    </w:p>
    <w:p w14:paraId="4A7F3336" w14:textId="77777777" w:rsidR="002467D6" w:rsidRDefault="002467D6">
      <w:pPr>
        <w:pStyle w:val="Kehatekst"/>
      </w:pPr>
    </w:p>
    <w:p w14:paraId="0CDC7FE1" w14:textId="77777777" w:rsidR="002467D6" w:rsidRDefault="00505376">
      <w:pPr>
        <w:pStyle w:val="Kehatekst"/>
        <w:spacing w:line="360" w:lineRule="auto"/>
        <w:ind w:left="1274" w:right="691"/>
      </w:pPr>
      <w:r>
        <w:t>AT:</w:t>
      </w:r>
      <w:r>
        <w:rPr>
          <w:spacing w:val="-5"/>
        </w:rPr>
        <w:t xml:space="preserve"> </w:t>
      </w:r>
      <w:r>
        <w:t>Wirtschaftstreuhandberufsgesetz</w:t>
      </w:r>
      <w:r>
        <w:rPr>
          <w:spacing w:val="-5"/>
        </w:rPr>
        <w:t xml:space="preserve"> </w:t>
      </w:r>
      <w:r>
        <w:t>(avaliku</w:t>
      </w:r>
      <w:r>
        <w:rPr>
          <w:spacing w:val="-5"/>
        </w:rPr>
        <w:t xml:space="preserve"> </w:t>
      </w:r>
      <w:r>
        <w:t>sektori</w:t>
      </w:r>
      <w:r>
        <w:rPr>
          <w:spacing w:val="-5"/>
        </w:rPr>
        <w:t xml:space="preserve"> </w:t>
      </w:r>
      <w:r>
        <w:t>raamatupidaja</w:t>
      </w:r>
      <w:r>
        <w:rPr>
          <w:spacing w:val="-6"/>
        </w:rPr>
        <w:t xml:space="preserve"> </w:t>
      </w:r>
      <w:r>
        <w:t>ja</w:t>
      </w:r>
      <w:r>
        <w:rPr>
          <w:spacing w:val="-4"/>
        </w:rPr>
        <w:t xml:space="preserve"> </w:t>
      </w:r>
      <w:r>
        <w:t>audiitori</w:t>
      </w:r>
      <w:r>
        <w:rPr>
          <w:spacing w:val="-5"/>
        </w:rPr>
        <w:t xml:space="preserve"> </w:t>
      </w:r>
      <w:r>
        <w:t>elukutset käsitlev seadus, BGBl. I Nr. 58/1999), § 12, § 65, § 67, § 68 (1) 4, ning</w:t>
      </w:r>
    </w:p>
    <w:p w14:paraId="02228560" w14:textId="77777777" w:rsidR="002467D6" w:rsidRDefault="002467D6">
      <w:pPr>
        <w:pStyle w:val="Kehatekst"/>
        <w:spacing w:before="137"/>
      </w:pPr>
    </w:p>
    <w:p w14:paraId="016374EB" w14:textId="77777777" w:rsidR="002467D6" w:rsidRDefault="00505376">
      <w:pPr>
        <w:pStyle w:val="Kehatekst"/>
        <w:spacing w:line="720" w:lineRule="auto"/>
        <w:ind w:left="1274" w:right="1936"/>
      </w:pPr>
      <w:r>
        <w:t>Bilanzbuchhaltungsgesetz</w:t>
      </w:r>
      <w:r>
        <w:rPr>
          <w:spacing w:val="-5"/>
        </w:rPr>
        <w:t xml:space="preserve"> </w:t>
      </w:r>
      <w:r>
        <w:t>(BibuG),</w:t>
      </w:r>
      <w:r>
        <w:rPr>
          <w:spacing w:val="-4"/>
        </w:rPr>
        <w:t xml:space="preserve"> </w:t>
      </w:r>
      <w:r>
        <w:t>BGBL.</w:t>
      </w:r>
      <w:r>
        <w:rPr>
          <w:spacing w:val="-2"/>
        </w:rPr>
        <w:t xml:space="preserve"> </w:t>
      </w:r>
      <w:r>
        <w:t>I</w:t>
      </w:r>
      <w:r>
        <w:rPr>
          <w:spacing w:val="-8"/>
        </w:rPr>
        <w:t xml:space="preserve"> </w:t>
      </w:r>
      <w:r>
        <w:t>Nr.</w:t>
      </w:r>
      <w:r>
        <w:rPr>
          <w:spacing w:val="-2"/>
        </w:rPr>
        <w:t xml:space="preserve"> </w:t>
      </w:r>
      <w:r>
        <w:t>191/2013,</w:t>
      </w:r>
      <w:r>
        <w:rPr>
          <w:spacing w:val="-4"/>
        </w:rPr>
        <w:t xml:space="preserve"> </w:t>
      </w:r>
      <w:r>
        <w:t>§</w:t>
      </w:r>
      <w:r>
        <w:rPr>
          <w:spacing w:val="-4"/>
        </w:rPr>
        <w:t xml:space="preserve"> </w:t>
      </w:r>
      <w:r>
        <w:t>7,</w:t>
      </w:r>
      <w:r>
        <w:rPr>
          <w:spacing w:val="-4"/>
        </w:rPr>
        <w:t xml:space="preserve"> </w:t>
      </w:r>
      <w:r>
        <w:t>11,</w:t>
      </w:r>
      <w:r>
        <w:rPr>
          <w:spacing w:val="-4"/>
        </w:rPr>
        <w:t xml:space="preserve"> </w:t>
      </w:r>
      <w:r>
        <w:t>28. Piiriülese teenustekaubanduse puhul – kohapealne esindatus:</w:t>
      </w:r>
    </w:p>
    <w:p w14:paraId="5F8901F6" w14:textId="77777777" w:rsidR="002467D6" w:rsidRDefault="00505376">
      <w:pPr>
        <w:pStyle w:val="Kehatekst"/>
        <w:spacing w:before="1" w:line="360" w:lineRule="auto"/>
        <w:ind w:left="1274" w:right="1168"/>
        <w:jc w:val="both"/>
      </w:pPr>
      <w:r>
        <w:t>IT: kutseregistrisse kandmiseks, mis on vajalik arvepidamis-</w:t>
      </w:r>
      <w:r>
        <w:rPr>
          <w:spacing w:val="-1"/>
        </w:rPr>
        <w:t xml:space="preserve"> </w:t>
      </w:r>
      <w:r>
        <w:t>ja raamatupidamisteenuste pakkumiseks,</w:t>
      </w:r>
      <w:r>
        <w:rPr>
          <w:spacing w:val="-4"/>
        </w:rPr>
        <w:t xml:space="preserve"> </w:t>
      </w:r>
      <w:r>
        <w:t>peab</w:t>
      </w:r>
      <w:r>
        <w:rPr>
          <w:spacing w:val="-4"/>
        </w:rPr>
        <w:t xml:space="preserve"> </w:t>
      </w:r>
      <w:r>
        <w:t>olema</w:t>
      </w:r>
      <w:r>
        <w:rPr>
          <w:spacing w:val="-5"/>
        </w:rPr>
        <w:t xml:space="preserve"> </w:t>
      </w:r>
      <w:r>
        <w:t>täidetud</w:t>
      </w:r>
      <w:r>
        <w:rPr>
          <w:spacing w:val="-4"/>
        </w:rPr>
        <w:t xml:space="preserve"> </w:t>
      </w:r>
      <w:r>
        <w:t>elukohanõue</w:t>
      </w:r>
      <w:r>
        <w:rPr>
          <w:spacing w:val="-5"/>
        </w:rPr>
        <w:t xml:space="preserve"> </w:t>
      </w:r>
      <w:r>
        <w:t>või</w:t>
      </w:r>
      <w:r>
        <w:rPr>
          <w:spacing w:val="-4"/>
        </w:rPr>
        <w:t xml:space="preserve"> </w:t>
      </w:r>
      <w:r>
        <w:t>ettevõtte</w:t>
      </w:r>
      <w:r>
        <w:rPr>
          <w:spacing w:val="-4"/>
        </w:rPr>
        <w:t xml:space="preserve"> </w:t>
      </w:r>
      <w:r>
        <w:t>asukohanõue</w:t>
      </w:r>
      <w:r>
        <w:rPr>
          <w:spacing w:val="-3"/>
        </w:rPr>
        <w:t xml:space="preserve"> </w:t>
      </w:r>
      <w:r>
        <w:t>(CPC</w:t>
      </w:r>
      <w:r>
        <w:rPr>
          <w:spacing w:val="-4"/>
        </w:rPr>
        <w:t xml:space="preserve"> </w:t>
      </w:r>
      <w:r>
        <w:t>86213, 86219, 86220).</w:t>
      </w:r>
    </w:p>
    <w:p w14:paraId="261D19BF" w14:textId="77777777" w:rsidR="002467D6" w:rsidRDefault="002467D6">
      <w:pPr>
        <w:pStyle w:val="Kehatekst"/>
        <w:spacing w:before="138"/>
      </w:pPr>
    </w:p>
    <w:p w14:paraId="457183E3" w14:textId="77777777" w:rsidR="002467D6" w:rsidRDefault="00505376">
      <w:pPr>
        <w:pStyle w:val="Kehatekst"/>
        <w:ind w:left="1274"/>
      </w:pPr>
      <w:r>
        <w:rPr>
          <w:spacing w:val="-2"/>
        </w:rPr>
        <w:t>Meetmed:</w:t>
      </w:r>
    </w:p>
    <w:p w14:paraId="2EDD6A97" w14:textId="77777777" w:rsidR="002467D6" w:rsidRDefault="002467D6">
      <w:pPr>
        <w:pStyle w:val="Kehatekst"/>
      </w:pPr>
    </w:p>
    <w:p w14:paraId="7F4EF57F" w14:textId="77777777" w:rsidR="002467D6" w:rsidRDefault="002467D6">
      <w:pPr>
        <w:pStyle w:val="Kehatekst"/>
      </w:pPr>
    </w:p>
    <w:p w14:paraId="132D16C1" w14:textId="77777777" w:rsidR="002467D6" w:rsidRDefault="00505376">
      <w:pPr>
        <w:pStyle w:val="Kehatekst"/>
        <w:spacing w:before="1"/>
        <w:ind w:left="1274"/>
      </w:pPr>
      <w:r>
        <w:t>IT:</w:t>
      </w:r>
      <w:r>
        <w:rPr>
          <w:spacing w:val="-2"/>
        </w:rPr>
        <w:t xml:space="preserve"> </w:t>
      </w:r>
      <w:r>
        <w:t>seadusandlik</w:t>
      </w:r>
      <w:r>
        <w:rPr>
          <w:spacing w:val="-1"/>
        </w:rPr>
        <w:t xml:space="preserve"> </w:t>
      </w:r>
      <w:r>
        <w:t>dekreet</w:t>
      </w:r>
      <w:r>
        <w:rPr>
          <w:spacing w:val="1"/>
        </w:rPr>
        <w:t xml:space="preserve"> </w:t>
      </w:r>
      <w:r>
        <w:t>nr</w:t>
      </w:r>
      <w:r>
        <w:rPr>
          <w:spacing w:val="-1"/>
        </w:rPr>
        <w:t xml:space="preserve"> </w:t>
      </w:r>
      <w:r>
        <w:t>139/2005</w:t>
      </w:r>
      <w:r>
        <w:rPr>
          <w:spacing w:val="-1"/>
        </w:rPr>
        <w:t xml:space="preserve"> </w:t>
      </w:r>
      <w:r>
        <w:t>ja</w:t>
      </w:r>
      <w:r>
        <w:rPr>
          <w:spacing w:val="-2"/>
        </w:rPr>
        <w:t xml:space="preserve"> </w:t>
      </w:r>
      <w:r>
        <w:t>seadus</w:t>
      </w:r>
      <w:r>
        <w:rPr>
          <w:spacing w:val="-1"/>
        </w:rPr>
        <w:t xml:space="preserve"> </w:t>
      </w:r>
      <w:r>
        <w:rPr>
          <w:spacing w:val="-2"/>
        </w:rPr>
        <w:t>248/2006.</w:t>
      </w:r>
    </w:p>
    <w:p w14:paraId="43CEA947" w14:textId="77777777" w:rsidR="002467D6" w:rsidRDefault="002467D6">
      <w:pPr>
        <w:pStyle w:val="Kehatekst"/>
        <w:sectPr w:rsidR="002467D6">
          <w:pgSz w:w="11910" w:h="16850"/>
          <w:pgMar w:top="1340" w:right="566" w:bottom="1380" w:left="425" w:header="0" w:footer="1199" w:gutter="0"/>
          <w:cols w:space="708"/>
        </w:sectPr>
      </w:pPr>
    </w:p>
    <w:p w14:paraId="6A40E75A" w14:textId="77777777" w:rsidR="002467D6" w:rsidRDefault="00505376">
      <w:pPr>
        <w:pStyle w:val="Kehatekst"/>
        <w:spacing w:before="67" w:line="360" w:lineRule="auto"/>
        <w:ind w:left="1274" w:right="691"/>
      </w:pPr>
      <w:r>
        <w:t>SI:</w:t>
      </w:r>
      <w:r>
        <w:rPr>
          <w:spacing w:val="-4"/>
        </w:rPr>
        <w:t xml:space="preserve"> </w:t>
      </w:r>
      <w:r>
        <w:t>arvepidamis-</w:t>
      </w:r>
      <w:r>
        <w:rPr>
          <w:spacing w:val="-5"/>
        </w:rPr>
        <w:t xml:space="preserve"> </w:t>
      </w:r>
      <w:r>
        <w:t>ja</w:t>
      </w:r>
      <w:r>
        <w:rPr>
          <w:spacing w:val="-4"/>
        </w:rPr>
        <w:t xml:space="preserve"> </w:t>
      </w:r>
      <w:r>
        <w:t>raamatupidamisteenuste</w:t>
      </w:r>
      <w:r>
        <w:rPr>
          <w:spacing w:val="-5"/>
        </w:rPr>
        <w:t xml:space="preserve"> </w:t>
      </w:r>
      <w:r>
        <w:t>osutamiseks</w:t>
      </w:r>
      <w:r>
        <w:rPr>
          <w:spacing w:val="-4"/>
        </w:rPr>
        <w:t xml:space="preserve"> </w:t>
      </w:r>
      <w:r>
        <w:t>on</w:t>
      </w:r>
      <w:r>
        <w:rPr>
          <w:spacing w:val="-4"/>
        </w:rPr>
        <w:t xml:space="preserve"> </w:t>
      </w:r>
      <w:r>
        <w:t>nõutav</w:t>
      </w:r>
      <w:r>
        <w:rPr>
          <w:spacing w:val="-4"/>
        </w:rPr>
        <w:t xml:space="preserve"> </w:t>
      </w:r>
      <w:r>
        <w:t>tegevuskoht</w:t>
      </w:r>
      <w:r>
        <w:rPr>
          <w:spacing w:val="-4"/>
        </w:rPr>
        <w:t xml:space="preserve"> </w:t>
      </w:r>
      <w:r>
        <w:t>Euroopa Liidus (CPC 86213, 86219, 86220).</w:t>
      </w:r>
    </w:p>
    <w:p w14:paraId="56F84A60" w14:textId="77777777" w:rsidR="002467D6" w:rsidRDefault="002467D6">
      <w:pPr>
        <w:pStyle w:val="Kehatekst"/>
        <w:spacing w:before="139"/>
      </w:pPr>
    </w:p>
    <w:p w14:paraId="0E4A272F" w14:textId="77777777" w:rsidR="002467D6" w:rsidRDefault="00505376">
      <w:pPr>
        <w:pStyle w:val="Kehatekst"/>
        <w:spacing w:before="1"/>
        <w:ind w:left="1274"/>
      </w:pPr>
      <w:r>
        <w:rPr>
          <w:spacing w:val="-2"/>
        </w:rPr>
        <w:t>Meetmed:</w:t>
      </w:r>
    </w:p>
    <w:p w14:paraId="4DCDF58A" w14:textId="77777777" w:rsidR="002467D6" w:rsidRDefault="002467D6">
      <w:pPr>
        <w:pStyle w:val="Kehatekst"/>
        <w:spacing w:before="275"/>
      </w:pPr>
    </w:p>
    <w:p w14:paraId="71518333" w14:textId="77777777" w:rsidR="002467D6" w:rsidRDefault="00505376">
      <w:pPr>
        <w:pStyle w:val="Kehatekst"/>
        <w:spacing w:before="1" w:line="360" w:lineRule="auto"/>
        <w:ind w:left="1274" w:right="1319"/>
      </w:pPr>
      <w:r>
        <w:t>SI:</w:t>
      </w:r>
      <w:r>
        <w:rPr>
          <w:spacing w:val="-4"/>
        </w:rPr>
        <w:t xml:space="preserve"> </w:t>
      </w:r>
      <w:r>
        <w:t>auditeerimisseadus</w:t>
      </w:r>
      <w:r>
        <w:rPr>
          <w:spacing w:val="-4"/>
        </w:rPr>
        <w:t xml:space="preserve"> </w:t>
      </w:r>
      <w:r>
        <w:t>(ZRev-2),</w:t>
      </w:r>
      <w:r>
        <w:rPr>
          <w:spacing w:val="-4"/>
        </w:rPr>
        <w:t xml:space="preserve"> </w:t>
      </w:r>
      <w:r>
        <w:t>ametlik</w:t>
      </w:r>
      <w:r>
        <w:rPr>
          <w:spacing w:val="-4"/>
        </w:rPr>
        <w:t xml:space="preserve"> </w:t>
      </w:r>
      <w:r>
        <w:t>väljaanne</w:t>
      </w:r>
      <w:r>
        <w:rPr>
          <w:spacing w:val="-5"/>
        </w:rPr>
        <w:t xml:space="preserve"> </w:t>
      </w:r>
      <w:r>
        <w:t>RS</w:t>
      </w:r>
      <w:r>
        <w:rPr>
          <w:spacing w:val="-4"/>
        </w:rPr>
        <w:t xml:space="preserve"> </w:t>
      </w:r>
      <w:r>
        <w:t>nr</w:t>
      </w:r>
      <w:r>
        <w:rPr>
          <w:spacing w:val="-3"/>
        </w:rPr>
        <w:t xml:space="preserve"> </w:t>
      </w:r>
      <w:r>
        <w:t>65/2008</w:t>
      </w:r>
      <w:r>
        <w:rPr>
          <w:spacing w:val="-4"/>
        </w:rPr>
        <w:t xml:space="preserve"> </w:t>
      </w:r>
      <w:r>
        <w:t>(viimati</w:t>
      </w:r>
      <w:r>
        <w:rPr>
          <w:spacing w:val="-6"/>
        </w:rPr>
        <w:t xml:space="preserve"> </w:t>
      </w:r>
      <w:r>
        <w:t>muudetud nr 63/13);</w:t>
      </w:r>
    </w:p>
    <w:p w14:paraId="5F233416" w14:textId="77777777" w:rsidR="002467D6" w:rsidRDefault="002467D6">
      <w:pPr>
        <w:pStyle w:val="Kehatekst"/>
        <w:spacing w:before="137"/>
      </w:pPr>
    </w:p>
    <w:p w14:paraId="649213DF" w14:textId="77777777" w:rsidR="002467D6" w:rsidRDefault="00505376">
      <w:pPr>
        <w:pStyle w:val="Kehatekst"/>
        <w:spacing w:line="360" w:lineRule="auto"/>
        <w:ind w:left="1274" w:right="1126"/>
      </w:pPr>
      <w:r>
        <w:t>äriühingute</w:t>
      </w:r>
      <w:r>
        <w:rPr>
          <w:spacing w:val="-4"/>
        </w:rPr>
        <w:t xml:space="preserve"> </w:t>
      </w:r>
      <w:r>
        <w:t>seadus</w:t>
      </w:r>
      <w:r>
        <w:rPr>
          <w:spacing w:val="-4"/>
        </w:rPr>
        <w:t xml:space="preserve"> </w:t>
      </w:r>
      <w:r>
        <w:t>(ZGD-1),</w:t>
      </w:r>
      <w:r>
        <w:rPr>
          <w:spacing w:val="-4"/>
        </w:rPr>
        <w:t xml:space="preserve"> </w:t>
      </w:r>
      <w:r>
        <w:t>ametlik</w:t>
      </w:r>
      <w:r>
        <w:rPr>
          <w:spacing w:val="-4"/>
        </w:rPr>
        <w:t xml:space="preserve"> </w:t>
      </w:r>
      <w:r>
        <w:t>väljaanne</w:t>
      </w:r>
      <w:r>
        <w:rPr>
          <w:spacing w:val="-4"/>
        </w:rPr>
        <w:t xml:space="preserve"> </w:t>
      </w:r>
      <w:r>
        <w:t>RS</w:t>
      </w:r>
      <w:r>
        <w:rPr>
          <w:spacing w:val="-4"/>
        </w:rPr>
        <w:t xml:space="preserve"> </w:t>
      </w:r>
      <w:r>
        <w:t>nr</w:t>
      </w:r>
      <w:r>
        <w:rPr>
          <w:spacing w:val="-3"/>
        </w:rPr>
        <w:t xml:space="preserve"> </w:t>
      </w:r>
      <w:r>
        <w:t>42/2006</w:t>
      </w:r>
      <w:r>
        <w:rPr>
          <w:spacing w:val="-4"/>
        </w:rPr>
        <w:t xml:space="preserve"> </w:t>
      </w:r>
      <w:r>
        <w:t>(viimati</w:t>
      </w:r>
      <w:r>
        <w:rPr>
          <w:spacing w:val="-4"/>
        </w:rPr>
        <w:t xml:space="preserve"> </w:t>
      </w:r>
      <w:r>
        <w:t>muudetud</w:t>
      </w:r>
      <w:r>
        <w:rPr>
          <w:spacing w:val="-4"/>
        </w:rPr>
        <w:t xml:space="preserve"> </w:t>
      </w:r>
      <w:r>
        <w:t>kujul nr 15/17) ning</w:t>
      </w:r>
    </w:p>
    <w:p w14:paraId="531130B8" w14:textId="77777777" w:rsidR="002467D6" w:rsidRDefault="002467D6">
      <w:pPr>
        <w:pStyle w:val="Kehatekst"/>
        <w:spacing w:before="137"/>
      </w:pPr>
    </w:p>
    <w:p w14:paraId="5586F376" w14:textId="77777777" w:rsidR="002467D6" w:rsidRDefault="00505376">
      <w:pPr>
        <w:pStyle w:val="Kehatekst"/>
        <w:ind w:left="1274"/>
      </w:pPr>
      <w:r>
        <w:t>siseturu</w:t>
      </w:r>
      <w:r>
        <w:rPr>
          <w:spacing w:val="-4"/>
        </w:rPr>
        <w:t xml:space="preserve"> </w:t>
      </w:r>
      <w:r>
        <w:t>teenuste</w:t>
      </w:r>
      <w:r>
        <w:rPr>
          <w:spacing w:val="-2"/>
        </w:rPr>
        <w:t xml:space="preserve"> </w:t>
      </w:r>
      <w:r>
        <w:t>seadus, Sloveenia</w:t>
      </w:r>
      <w:r>
        <w:rPr>
          <w:spacing w:val="-1"/>
        </w:rPr>
        <w:t xml:space="preserve"> </w:t>
      </w:r>
      <w:r>
        <w:t>Vabariigi</w:t>
      </w:r>
      <w:r>
        <w:rPr>
          <w:spacing w:val="-2"/>
        </w:rPr>
        <w:t xml:space="preserve"> </w:t>
      </w:r>
      <w:r>
        <w:t>ametlik</w:t>
      </w:r>
      <w:r>
        <w:rPr>
          <w:spacing w:val="-1"/>
        </w:rPr>
        <w:t xml:space="preserve"> </w:t>
      </w:r>
      <w:r>
        <w:t>väljaanne</w:t>
      </w:r>
      <w:r>
        <w:rPr>
          <w:spacing w:val="-3"/>
        </w:rPr>
        <w:t xml:space="preserve"> </w:t>
      </w:r>
      <w:r>
        <w:t>nr</w:t>
      </w:r>
      <w:r>
        <w:rPr>
          <w:spacing w:val="2"/>
        </w:rPr>
        <w:t xml:space="preserve"> </w:t>
      </w:r>
      <w:r>
        <w:rPr>
          <w:spacing w:val="-2"/>
        </w:rPr>
        <w:t>21/10.</w:t>
      </w:r>
    </w:p>
    <w:p w14:paraId="3536CFEF" w14:textId="77777777" w:rsidR="002467D6" w:rsidRDefault="002467D6">
      <w:pPr>
        <w:pStyle w:val="Kehatekst"/>
      </w:pPr>
    </w:p>
    <w:p w14:paraId="12D3C40A" w14:textId="77777777" w:rsidR="002467D6" w:rsidRDefault="002467D6">
      <w:pPr>
        <w:pStyle w:val="Kehatekst"/>
      </w:pPr>
    </w:p>
    <w:p w14:paraId="611480A8" w14:textId="77777777" w:rsidR="002467D6" w:rsidRDefault="00505376">
      <w:pPr>
        <w:pStyle w:val="Loendilik"/>
        <w:numPr>
          <w:ilvl w:val="2"/>
          <w:numId w:val="31"/>
        </w:numPr>
        <w:tabs>
          <w:tab w:val="left" w:pos="1274"/>
        </w:tabs>
        <w:spacing w:line="360" w:lineRule="auto"/>
        <w:ind w:right="2661"/>
        <w:rPr>
          <w:sz w:val="24"/>
        </w:rPr>
      </w:pPr>
      <w:r>
        <w:rPr>
          <w:sz w:val="24"/>
        </w:rPr>
        <w:t>Auditeerimisteenused</w:t>
      </w:r>
      <w:r>
        <w:rPr>
          <w:spacing w:val="-5"/>
          <w:sz w:val="24"/>
        </w:rPr>
        <w:t xml:space="preserve"> </w:t>
      </w:r>
      <w:r>
        <w:rPr>
          <w:sz w:val="24"/>
        </w:rPr>
        <w:t>(CPC</w:t>
      </w:r>
      <w:r>
        <w:rPr>
          <w:spacing w:val="-4"/>
          <w:sz w:val="24"/>
        </w:rPr>
        <w:t xml:space="preserve"> </w:t>
      </w:r>
      <w:r>
        <w:rPr>
          <w:sz w:val="24"/>
        </w:rPr>
        <w:t>86211,</w:t>
      </w:r>
      <w:r>
        <w:rPr>
          <w:spacing w:val="-5"/>
          <w:sz w:val="24"/>
        </w:rPr>
        <w:t xml:space="preserve"> </w:t>
      </w:r>
      <w:r>
        <w:rPr>
          <w:sz w:val="24"/>
        </w:rPr>
        <w:t>86212,</w:t>
      </w:r>
      <w:r>
        <w:rPr>
          <w:spacing w:val="-5"/>
          <w:sz w:val="24"/>
        </w:rPr>
        <w:t xml:space="preserve"> </w:t>
      </w:r>
      <w:r>
        <w:rPr>
          <w:sz w:val="24"/>
        </w:rPr>
        <w:t>välja</w:t>
      </w:r>
      <w:r>
        <w:rPr>
          <w:spacing w:val="-6"/>
          <w:sz w:val="24"/>
        </w:rPr>
        <w:t xml:space="preserve"> </w:t>
      </w:r>
      <w:r>
        <w:rPr>
          <w:sz w:val="24"/>
        </w:rPr>
        <w:t>arvatud</w:t>
      </w:r>
      <w:r>
        <w:rPr>
          <w:spacing w:val="-5"/>
          <w:sz w:val="24"/>
        </w:rPr>
        <w:t xml:space="preserve"> </w:t>
      </w:r>
      <w:r>
        <w:rPr>
          <w:sz w:val="24"/>
        </w:rPr>
        <w:t>arvepidamis-</w:t>
      </w:r>
      <w:r>
        <w:rPr>
          <w:spacing w:val="-6"/>
          <w:sz w:val="24"/>
        </w:rPr>
        <w:t xml:space="preserve"> </w:t>
      </w:r>
      <w:r>
        <w:rPr>
          <w:sz w:val="24"/>
        </w:rPr>
        <w:t xml:space="preserve">ja </w:t>
      </w:r>
      <w:r>
        <w:rPr>
          <w:spacing w:val="-2"/>
          <w:sz w:val="24"/>
        </w:rPr>
        <w:t>raamatupidamisteenused)</w:t>
      </w:r>
    </w:p>
    <w:p w14:paraId="6A98A2BE" w14:textId="77777777" w:rsidR="002467D6" w:rsidRDefault="002467D6">
      <w:pPr>
        <w:pStyle w:val="Kehatekst"/>
        <w:spacing w:before="140"/>
      </w:pPr>
    </w:p>
    <w:p w14:paraId="7CA83A92" w14:textId="77777777" w:rsidR="002467D6" w:rsidRDefault="00505376">
      <w:pPr>
        <w:pStyle w:val="Kehatekst"/>
        <w:spacing w:line="360" w:lineRule="auto"/>
        <w:ind w:left="1274" w:right="1936"/>
      </w:pPr>
      <w:r>
        <w:t>Investeeringu</w:t>
      </w:r>
      <w:r>
        <w:rPr>
          <w:spacing w:val="-5"/>
        </w:rPr>
        <w:t xml:space="preserve"> </w:t>
      </w:r>
      <w:r>
        <w:t>puhul</w:t>
      </w:r>
      <w:r>
        <w:rPr>
          <w:spacing w:val="-4"/>
        </w:rPr>
        <w:t xml:space="preserve"> </w:t>
      </w:r>
      <w:r>
        <w:t>–</w:t>
      </w:r>
      <w:r>
        <w:rPr>
          <w:spacing w:val="-5"/>
        </w:rPr>
        <w:t xml:space="preserve"> </w:t>
      </w:r>
      <w:r>
        <w:t>võrdne</w:t>
      </w:r>
      <w:r>
        <w:rPr>
          <w:spacing w:val="-7"/>
        </w:rPr>
        <w:t xml:space="preserve"> </w:t>
      </w:r>
      <w:r>
        <w:t>kohtlemine,</w:t>
      </w:r>
      <w:r>
        <w:rPr>
          <w:spacing w:val="-5"/>
        </w:rPr>
        <w:t xml:space="preserve"> </w:t>
      </w:r>
      <w:r>
        <w:t>enamsoodustusrežiim;</w:t>
      </w:r>
      <w:r>
        <w:rPr>
          <w:spacing w:val="-5"/>
        </w:rPr>
        <w:t xml:space="preserve"> </w:t>
      </w:r>
      <w:r>
        <w:t>ja</w:t>
      </w:r>
      <w:r>
        <w:rPr>
          <w:spacing w:val="-5"/>
        </w:rPr>
        <w:t xml:space="preserve"> </w:t>
      </w:r>
      <w:r>
        <w:t>piiriülese teenustekaubanduse puhul – võrdne kohtlemine, enamsoodustusrežiim:</w:t>
      </w:r>
    </w:p>
    <w:p w14:paraId="5CDBF44A" w14:textId="77777777" w:rsidR="002467D6" w:rsidRDefault="002467D6">
      <w:pPr>
        <w:pStyle w:val="Kehatekst"/>
        <w:spacing w:before="136"/>
      </w:pPr>
    </w:p>
    <w:p w14:paraId="7D37A175" w14:textId="77777777" w:rsidR="002467D6" w:rsidRDefault="00505376">
      <w:pPr>
        <w:pStyle w:val="Kehatekst"/>
        <w:spacing w:before="1" w:line="360" w:lineRule="auto"/>
        <w:ind w:left="1274" w:right="691"/>
      </w:pPr>
      <w:r>
        <w:t>Euroopa Liidus: Liikmesriigi pädevad asutused võivad vastastikkuse põhimõtte alusel tunnustada Mehhiko või mis tahes kolmanda riigi kodanikust audiitori kvalifikatsiooni samaväärsust,</w:t>
      </w:r>
      <w:r>
        <w:rPr>
          <w:spacing w:val="-4"/>
        </w:rPr>
        <w:t xml:space="preserve"> </w:t>
      </w:r>
      <w:r>
        <w:t>et</w:t>
      </w:r>
      <w:r>
        <w:rPr>
          <w:spacing w:val="-4"/>
        </w:rPr>
        <w:t xml:space="preserve"> </w:t>
      </w:r>
      <w:r>
        <w:t>lubada</w:t>
      </w:r>
      <w:r>
        <w:rPr>
          <w:spacing w:val="-5"/>
        </w:rPr>
        <w:t xml:space="preserve"> </w:t>
      </w:r>
      <w:r>
        <w:t>tal</w:t>
      </w:r>
      <w:r>
        <w:rPr>
          <w:spacing w:val="-4"/>
        </w:rPr>
        <w:t xml:space="preserve"> </w:t>
      </w:r>
      <w:r>
        <w:t>tegutseda</w:t>
      </w:r>
      <w:r>
        <w:rPr>
          <w:spacing w:val="-6"/>
        </w:rPr>
        <w:t xml:space="preserve"> </w:t>
      </w:r>
      <w:r>
        <w:t>Euroopa</w:t>
      </w:r>
      <w:r>
        <w:rPr>
          <w:spacing w:val="-5"/>
        </w:rPr>
        <w:t xml:space="preserve"> </w:t>
      </w:r>
      <w:r>
        <w:t>Liidus</w:t>
      </w:r>
      <w:r>
        <w:rPr>
          <w:spacing w:val="-4"/>
        </w:rPr>
        <w:t xml:space="preserve"> </w:t>
      </w:r>
      <w:r>
        <w:t>vannutatud</w:t>
      </w:r>
      <w:r>
        <w:rPr>
          <w:spacing w:val="-4"/>
        </w:rPr>
        <w:t xml:space="preserve"> </w:t>
      </w:r>
      <w:r>
        <w:t>audiitorina</w:t>
      </w:r>
      <w:r>
        <w:rPr>
          <w:spacing w:val="-5"/>
        </w:rPr>
        <w:t xml:space="preserve"> </w:t>
      </w:r>
      <w:r>
        <w:t>(CPC</w:t>
      </w:r>
      <w:r>
        <w:rPr>
          <w:spacing w:val="-4"/>
        </w:rPr>
        <w:t xml:space="preserve"> </w:t>
      </w:r>
      <w:r>
        <w:t>8621).</w:t>
      </w:r>
    </w:p>
    <w:p w14:paraId="5A39F8E4"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7D0E3889" w14:textId="77777777" w:rsidR="002467D6" w:rsidRDefault="00505376">
      <w:pPr>
        <w:pStyle w:val="Kehatekst"/>
        <w:spacing w:before="67"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teenustekaubanduse</w:t>
      </w:r>
      <w:r>
        <w:rPr>
          <w:spacing w:val="-3"/>
        </w:rPr>
        <w:t xml:space="preserve"> </w:t>
      </w:r>
      <w:r>
        <w:t>puhul</w:t>
      </w:r>
      <w:r>
        <w:rPr>
          <w:spacing w:val="-1"/>
        </w:rPr>
        <w:t xml:space="preserve"> </w:t>
      </w:r>
      <w:r>
        <w:t>–</w:t>
      </w:r>
      <w:r>
        <w:rPr>
          <w:spacing w:val="-4"/>
        </w:rPr>
        <w:t xml:space="preserve"> </w:t>
      </w:r>
      <w:r>
        <w:t xml:space="preserve">võrdne </w:t>
      </w:r>
      <w:r>
        <w:rPr>
          <w:spacing w:val="-2"/>
        </w:rPr>
        <w:t>kohtlemine:</w:t>
      </w:r>
    </w:p>
    <w:p w14:paraId="259BEDB0" w14:textId="77777777" w:rsidR="002467D6" w:rsidRDefault="002467D6">
      <w:pPr>
        <w:pStyle w:val="Kehatekst"/>
        <w:spacing w:before="139"/>
      </w:pPr>
    </w:p>
    <w:p w14:paraId="69FA2D9C" w14:textId="77777777" w:rsidR="002467D6" w:rsidRDefault="00505376">
      <w:pPr>
        <w:pStyle w:val="Kehatekst"/>
        <w:spacing w:before="1" w:line="360" w:lineRule="auto"/>
        <w:ind w:left="1274"/>
      </w:pPr>
      <w:r>
        <w:t>ES:</w:t>
      </w:r>
      <w:r>
        <w:rPr>
          <w:spacing w:val="-4"/>
        </w:rPr>
        <w:t xml:space="preserve"> </w:t>
      </w:r>
      <w:r>
        <w:t>vannutatud</w:t>
      </w:r>
      <w:r>
        <w:rPr>
          <w:spacing w:val="-4"/>
        </w:rPr>
        <w:t xml:space="preserve"> </w:t>
      </w:r>
      <w:r>
        <w:t>audiitorid</w:t>
      </w:r>
      <w:r>
        <w:rPr>
          <w:spacing w:val="-4"/>
        </w:rPr>
        <w:t xml:space="preserve"> </w:t>
      </w:r>
      <w:r>
        <w:t>peavad</w:t>
      </w:r>
      <w:r>
        <w:rPr>
          <w:spacing w:val="-4"/>
        </w:rPr>
        <w:t xml:space="preserve"> </w:t>
      </w:r>
      <w:r>
        <w:t>olema</w:t>
      </w:r>
      <w:r>
        <w:rPr>
          <w:spacing w:val="-5"/>
        </w:rPr>
        <w:t xml:space="preserve"> </w:t>
      </w:r>
      <w:r>
        <w:t>liikmesriigi</w:t>
      </w:r>
      <w:r>
        <w:rPr>
          <w:spacing w:val="-4"/>
        </w:rPr>
        <w:t xml:space="preserve"> </w:t>
      </w:r>
      <w:r>
        <w:t>kodanikud.</w:t>
      </w:r>
      <w:r>
        <w:rPr>
          <w:spacing w:val="-4"/>
        </w:rPr>
        <w:t xml:space="preserve"> </w:t>
      </w:r>
      <w:r>
        <w:t>Reservatsiooni</w:t>
      </w:r>
      <w:r>
        <w:rPr>
          <w:spacing w:val="-4"/>
        </w:rPr>
        <w:t xml:space="preserve"> </w:t>
      </w:r>
      <w:r>
        <w:t>ei</w:t>
      </w:r>
      <w:r>
        <w:rPr>
          <w:spacing w:val="-4"/>
        </w:rPr>
        <w:t xml:space="preserve"> </w:t>
      </w:r>
      <w:r>
        <w:t>kohaldata Hispaania reguleeritud turul noteeritud väljastpoolt ELi pärit äriühingute auditeerimisel.</w:t>
      </w:r>
    </w:p>
    <w:p w14:paraId="3DB4AE1C" w14:textId="77777777" w:rsidR="002467D6" w:rsidRDefault="002467D6">
      <w:pPr>
        <w:pStyle w:val="Kehatekst"/>
        <w:spacing w:before="136"/>
      </w:pPr>
    </w:p>
    <w:p w14:paraId="57884C5A" w14:textId="77777777" w:rsidR="002467D6" w:rsidRDefault="00505376">
      <w:pPr>
        <w:pStyle w:val="Kehatekst"/>
        <w:spacing w:line="360" w:lineRule="auto"/>
        <w:ind w:left="1274" w:right="691"/>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teenuskaubanduse</w:t>
      </w:r>
      <w:r>
        <w:rPr>
          <w:spacing w:val="-5"/>
        </w:rPr>
        <w:t xml:space="preserve"> </w:t>
      </w:r>
      <w:r>
        <w:t>puhul</w:t>
      </w:r>
      <w:r>
        <w:rPr>
          <w:spacing w:val="-1"/>
        </w:rPr>
        <w:t xml:space="preserve"> </w:t>
      </w:r>
      <w:r>
        <w:t>–</w:t>
      </w:r>
      <w:r>
        <w:rPr>
          <w:spacing w:val="-4"/>
        </w:rPr>
        <w:t xml:space="preserve"> </w:t>
      </w:r>
      <w:r>
        <w:t>võrdne kohtlemine, kohapealne esindatus:</w:t>
      </w:r>
    </w:p>
    <w:p w14:paraId="22E5ECEB" w14:textId="77777777" w:rsidR="002467D6" w:rsidRDefault="002467D6">
      <w:pPr>
        <w:pStyle w:val="Kehatekst"/>
        <w:spacing w:before="140"/>
      </w:pPr>
    </w:p>
    <w:p w14:paraId="69BEAD23" w14:textId="77777777" w:rsidR="002467D6" w:rsidRDefault="00505376">
      <w:pPr>
        <w:pStyle w:val="Kehatekst"/>
        <w:spacing w:line="360" w:lineRule="auto"/>
        <w:ind w:left="1274" w:right="691"/>
      </w:pPr>
      <w:r>
        <w:t>AT: asjaomase välisriigi õiguse alusel kvalifitseeritud välisriigi arvepidajate ja raamatupidajate</w:t>
      </w:r>
      <w:r>
        <w:rPr>
          <w:spacing w:val="-5"/>
        </w:rPr>
        <w:t xml:space="preserve"> </w:t>
      </w:r>
      <w:r>
        <w:t>kapitaliosalus</w:t>
      </w:r>
      <w:r>
        <w:rPr>
          <w:spacing w:val="-4"/>
        </w:rPr>
        <w:t xml:space="preserve"> </w:t>
      </w:r>
      <w:r>
        <w:t>ja</w:t>
      </w:r>
      <w:r>
        <w:rPr>
          <w:spacing w:val="-5"/>
        </w:rPr>
        <w:t xml:space="preserve"> </w:t>
      </w:r>
      <w:r>
        <w:t>hääleõigus</w:t>
      </w:r>
      <w:r>
        <w:rPr>
          <w:spacing w:val="-4"/>
        </w:rPr>
        <w:t xml:space="preserve"> </w:t>
      </w:r>
      <w:r>
        <w:t>Austria</w:t>
      </w:r>
      <w:r>
        <w:rPr>
          <w:spacing w:val="-4"/>
        </w:rPr>
        <w:t xml:space="preserve"> </w:t>
      </w:r>
      <w:r>
        <w:t>ettevõtjas</w:t>
      </w:r>
      <w:r>
        <w:rPr>
          <w:spacing w:val="-4"/>
        </w:rPr>
        <w:t xml:space="preserve"> </w:t>
      </w:r>
      <w:r>
        <w:t>ei</w:t>
      </w:r>
      <w:r>
        <w:rPr>
          <w:spacing w:val="-4"/>
        </w:rPr>
        <w:t xml:space="preserve"> </w:t>
      </w:r>
      <w:r>
        <w:t>tohi</w:t>
      </w:r>
      <w:r>
        <w:rPr>
          <w:spacing w:val="-4"/>
        </w:rPr>
        <w:t xml:space="preserve"> </w:t>
      </w:r>
      <w:r>
        <w:t>ületada</w:t>
      </w:r>
      <w:r>
        <w:rPr>
          <w:spacing w:val="-5"/>
        </w:rPr>
        <w:t xml:space="preserve"> </w:t>
      </w:r>
      <w:r>
        <w:t>25 %. Teenuseosutajal peab olema kontor või registreeritud asukoht EMP riigis.</w:t>
      </w:r>
    </w:p>
    <w:p w14:paraId="530519A4" w14:textId="77777777" w:rsidR="002467D6" w:rsidRDefault="002467D6">
      <w:pPr>
        <w:pStyle w:val="Kehatekst"/>
        <w:spacing w:before="138"/>
      </w:pPr>
    </w:p>
    <w:p w14:paraId="05B58113" w14:textId="77777777" w:rsidR="002467D6" w:rsidRDefault="00505376">
      <w:pPr>
        <w:pStyle w:val="Kehatekst"/>
        <w:spacing w:line="360" w:lineRule="auto"/>
        <w:ind w:left="1274" w:right="583"/>
      </w:pPr>
      <w:r>
        <w:t>SI: Kolmanda riigi auditeeriv üksus võib omada aktsiaid või moodustada Sloveenia audiitorühinguga partnerluse tingimusel, et selle riigi õiguse kohaselt, kus kolmanda riigi auditeeriv üksus on asutatud, võivad Sloveenia audiitorühingud omada aktsiaid või moodustada</w:t>
      </w:r>
      <w:r>
        <w:rPr>
          <w:spacing w:val="-6"/>
        </w:rPr>
        <w:t xml:space="preserve"> </w:t>
      </w:r>
      <w:r>
        <w:t>selles</w:t>
      </w:r>
      <w:r>
        <w:rPr>
          <w:spacing w:val="-4"/>
        </w:rPr>
        <w:t xml:space="preserve"> </w:t>
      </w:r>
      <w:r>
        <w:t>riigis</w:t>
      </w:r>
      <w:r>
        <w:rPr>
          <w:spacing w:val="-4"/>
        </w:rPr>
        <w:t xml:space="preserve"> </w:t>
      </w:r>
      <w:r>
        <w:t>auditeeriva</w:t>
      </w:r>
      <w:r>
        <w:rPr>
          <w:spacing w:val="-6"/>
        </w:rPr>
        <w:t xml:space="preserve"> </w:t>
      </w:r>
      <w:r>
        <w:t>üksusega</w:t>
      </w:r>
      <w:r>
        <w:rPr>
          <w:spacing w:val="-5"/>
        </w:rPr>
        <w:t xml:space="preserve"> </w:t>
      </w:r>
      <w:r>
        <w:t>partnerluse</w:t>
      </w:r>
      <w:r>
        <w:rPr>
          <w:spacing w:val="-5"/>
        </w:rPr>
        <w:t xml:space="preserve"> </w:t>
      </w:r>
      <w:r>
        <w:t>(vastastikkuse</w:t>
      </w:r>
      <w:r>
        <w:rPr>
          <w:spacing w:val="-5"/>
        </w:rPr>
        <w:t xml:space="preserve"> </w:t>
      </w:r>
      <w:r>
        <w:t>nõue).</w:t>
      </w:r>
      <w:r>
        <w:rPr>
          <w:spacing w:val="-4"/>
        </w:rPr>
        <w:t xml:space="preserve"> </w:t>
      </w:r>
      <w:r>
        <w:t>Vähemalt</w:t>
      </w:r>
      <w:r>
        <w:rPr>
          <w:spacing w:val="-4"/>
        </w:rPr>
        <w:t xml:space="preserve"> </w:t>
      </w:r>
      <w:r>
        <w:t>üks Sloveenias asutatud audiitorühingu juhatuse liige peab olema Sloveenia alaline elanik.</w:t>
      </w:r>
    </w:p>
    <w:p w14:paraId="1F2556E0" w14:textId="77777777" w:rsidR="002467D6" w:rsidRDefault="002467D6">
      <w:pPr>
        <w:pStyle w:val="Kehatekst"/>
        <w:spacing w:before="139"/>
      </w:pPr>
    </w:p>
    <w:p w14:paraId="76827FDA" w14:textId="77777777" w:rsidR="002467D6" w:rsidRDefault="00505376">
      <w:pPr>
        <w:pStyle w:val="Kehatekst"/>
        <w:spacing w:line="360" w:lineRule="auto"/>
        <w:ind w:left="1274"/>
      </w:pPr>
      <w:r>
        <w:t>SK:</w:t>
      </w:r>
      <w:r>
        <w:rPr>
          <w:spacing w:val="-3"/>
        </w:rPr>
        <w:t xml:space="preserve"> </w:t>
      </w:r>
      <w:r>
        <w:t>auditite</w:t>
      </w:r>
      <w:r>
        <w:rPr>
          <w:spacing w:val="-4"/>
        </w:rPr>
        <w:t xml:space="preserve"> </w:t>
      </w:r>
      <w:r>
        <w:t>tegemise</w:t>
      </w:r>
      <w:r>
        <w:rPr>
          <w:spacing w:val="-4"/>
        </w:rPr>
        <w:t xml:space="preserve"> </w:t>
      </w:r>
      <w:r>
        <w:t>loa</w:t>
      </w:r>
      <w:r>
        <w:rPr>
          <w:spacing w:val="-3"/>
        </w:rPr>
        <w:t xml:space="preserve"> </w:t>
      </w:r>
      <w:r>
        <w:t>võib</w:t>
      </w:r>
      <w:r>
        <w:rPr>
          <w:spacing w:val="-3"/>
        </w:rPr>
        <w:t xml:space="preserve"> </w:t>
      </w:r>
      <w:r>
        <w:t>anda</w:t>
      </w:r>
      <w:r>
        <w:rPr>
          <w:spacing w:val="-4"/>
        </w:rPr>
        <w:t xml:space="preserve"> </w:t>
      </w:r>
      <w:r>
        <w:t>Slovakkias</w:t>
      </w:r>
      <w:r>
        <w:rPr>
          <w:spacing w:val="-3"/>
        </w:rPr>
        <w:t xml:space="preserve"> </w:t>
      </w:r>
      <w:r>
        <w:t>üksnes</w:t>
      </w:r>
      <w:r>
        <w:rPr>
          <w:spacing w:val="-3"/>
        </w:rPr>
        <w:t xml:space="preserve"> </w:t>
      </w:r>
      <w:r>
        <w:t>ettevõttele, kus</w:t>
      </w:r>
      <w:r>
        <w:rPr>
          <w:spacing w:val="-3"/>
        </w:rPr>
        <w:t xml:space="preserve"> </w:t>
      </w:r>
      <w:r>
        <w:t>Slovakkia</w:t>
      </w:r>
      <w:r>
        <w:rPr>
          <w:spacing w:val="-4"/>
        </w:rPr>
        <w:t xml:space="preserve"> </w:t>
      </w:r>
      <w:r>
        <w:t>või</w:t>
      </w:r>
      <w:r>
        <w:rPr>
          <w:spacing w:val="-3"/>
        </w:rPr>
        <w:t xml:space="preserve"> </w:t>
      </w:r>
      <w:r>
        <w:t>ELi liikmesriikide kodanike kapitaliosalus või hääleõigus on vähemalt 60 %.</w:t>
      </w:r>
    </w:p>
    <w:p w14:paraId="076FBC0B"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48DB08F" w14:textId="77777777" w:rsidR="002467D6" w:rsidRDefault="00505376">
      <w:pPr>
        <w:pStyle w:val="Kehatekst"/>
        <w:spacing w:before="67"/>
        <w:ind w:left="1274"/>
      </w:pPr>
      <w:r>
        <w:t>Üksnes</w:t>
      </w:r>
      <w:r>
        <w:rPr>
          <w:spacing w:val="-3"/>
        </w:rPr>
        <w:t xml:space="preserve"> </w:t>
      </w:r>
      <w:r>
        <w:t>piiriülese</w:t>
      </w:r>
      <w:r>
        <w:rPr>
          <w:spacing w:val="-2"/>
        </w:rPr>
        <w:t xml:space="preserve"> </w:t>
      </w:r>
      <w:r>
        <w:t>teenustekaubanduse puhul</w:t>
      </w:r>
      <w:r>
        <w:rPr>
          <w:spacing w:val="1"/>
        </w:rPr>
        <w:t xml:space="preserve"> </w:t>
      </w:r>
      <w:r>
        <w:t>– kõrgem</w:t>
      </w:r>
      <w:r>
        <w:rPr>
          <w:spacing w:val="-1"/>
        </w:rPr>
        <w:t xml:space="preserve"> </w:t>
      </w:r>
      <w:r>
        <w:t>juhtkond</w:t>
      </w:r>
      <w:r>
        <w:rPr>
          <w:spacing w:val="-1"/>
        </w:rPr>
        <w:t xml:space="preserve"> </w:t>
      </w:r>
      <w:r>
        <w:t>ja</w:t>
      </w:r>
      <w:r>
        <w:rPr>
          <w:spacing w:val="-1"/>
        </w:rPr>
        <w:t xml:space="preserve"> </w:t>
      </w:r>
      <w:r>
        <w:rPr>
          <w:spacing w:val="-2"/>
        </w:rPr>
        <w:t>juhatus:</w:t>
      </w:r>
    </w:p>
    <w:p w14:paraId="2ABB517E" w14:textId="77777777" w:rsidR="002467D6" w:rsidRDefault="002467D6">
      <w:pPr>
        <w:pStyle w:val="Kehatekst"/>
      </w:pPr>
    </w:p>
    <w:p w14:paraId="6F3205B1" w14:textId="77777777" w:rsidR="002467D6" w:rsidRDefault="002467D6">
      <w:pPr>
        <w:pStyle w:val="Kehatekst"/>
      </w:pPr>
    </w:p>
    <w:p w14:paraId="6D115CF8" w14:textId="77777777" w:rsidR="002467D6" w:rsidRDefault="00505376">
      <w:pPr>
        <w:pStyle w:val="Kehatekst"/>
        <w:spacing w:line="360" w:lineRule="auto"/>
        <w:ind w:left="1274" w:right="691"/>
      </w:pPr>
      <w:r>
        <w:t>BE:</w:t>
      </w:r>
      <w:r>
        <w:rPr>
          <w:spacing w:val="-3"/>
        </w:rPr>
        <w:t xml:space="preserve"> </w:t>
      </w:r>
      <w:r>
        <w:t>Belgias</w:t>
      </w:r>
      <w:r>
        <w:rPr>
          <w:spacing w:val="-3"/>
        </w:rPr>
        <w:t xml:space="preserve"> </w:t>
      </w:r>
      <w:r>
        <w:t>peab</w:t>
      </w:r>
      <w:r>
        <w:rPr>
          <w:spacing w:val="-3"/>
        </w:rPr>
        <w:t xml:space="preserve"> </w:t>
      </w:r>
      <w:r>
        <w:t>tegevuskoht</w:t>
      </w:r>
      <w:r>
        <w:rPr>
          <w:spacing w:val="-3"/>
        </w:rPr>
        <w:t xml:space="preserve"> </w:t>
      </w:r>
      <w:r>
        <w:t>olema</w:t>
      </w:r>
      <w:r>
        <w:rPr>
          <w:spacing w:val="-4"/>
        </w:rPr>
        <w:t xml:space="preserve"> </w:t>
      </w:r>
      <w:r>
        <w:t>seal,</w:t>
      </w:r>
      <w:r>
        <w:rPr>
          <w:spacing w:val="-3"/>
        </w:rPr>
        <w:t xml:space="preserve"> </w:t>
      </w:r>
      <w:r>
        <w:t>kus</w:t>
      </w:r>
      <w:r>
        <w:rPr>
          <w:spacing w:val="-3"/>
        </w:rPr>
        <w:t xml:space="preserve"> </w:t>
      </w:r>
      <w:r>
        <w:t>toimub</w:t>
      </w:r>
      <w:r>
        <w:rPr>
          <w:spacing w:val="-3"/>
        </w:rPr>
        <w:t xml:space="preserve"> </w:t>
      </w:r>
      <w:r>
        <w:t>kutsealane</w:t>
      </w:r>
      <w:r>
        <w:rPr>
          <w:spacing w:val="-5"/>
        </w:rPr>
        <w:t xml:space="preserve"> </w:t>
      </w:r>
      <w:r>
        <w:t>tegevus</w:t>
      </w:r>
      <w:r>
        <w:rPr>
          <w:spacing w:val="-3"/>
        </w:rPr>
        <w:t xml:space="preserve"> </w:t>
      </w:r>
      <w:r>
        <w:t>ja</w:t>
      </w:r>
      <w:r>
        <w:rPr>
          <w:spacing w:val="-4"/>
        </w:rPr>
        <w:t xml:space="preserve"> </w:t>
      </w:r>
      <w:r>
        <w:t>kus</w:t>
      </w:r>
      <w:r>
        <w:rPr>
          <w:spacing w:val="-3"/>
        </w:rPr>
        <w:t xml:space="preserve"> </w:t>
      </w:r>
      <w:r>
        <w:t>tehakse sellega seotud toiminguid ning säilitatakse sellega seotud dokumente ja kirjavahetust; vähemalt üks ettevõtte administraator või juhataja peab olema audiitorina tunnustatud.</w:t>
      </w:r>
    </w:p>
    <w:p w14:paraId="4E289818" w14:textId="77777777" w:rsidR="002467D6" w:rsidRDefault="002467D6">
      <w:pPr>
        <w:pStyle w:val="Kehatekst"/>
        <w:spacing w:before="138"/>
      </w:pPr>
    </w:p>
    <w:p w14:paraId="065FB042" w14:textId="77777777" w:rsidR="002467D6" w:rsidRDefault="00505376">
      <w:pPr>
        <w:pStyle w:val="Kehatekst"/>
        <w:ind w:left="1274"/>
      </w:pPr>
      <w:r>
        <w:t>Piiriülese</w:t>
      </w:r>
      <w:r>
        <w:rPr>
          <w:spacing w:val="-3"/>
        </w:rPr>
        <w:t xml:space="preserve"> </w:t>
      </w:r>
      <w:r>
        <w:t>teenustekaubanduse</w:t>
      </w:r>
      <w:r>
        <w:rPr>
          <w:spacing w:val="-2"/>
        </w:rPr>
        <w:t xml:space="preserve"> </w:t>
      </w:r>
      <w:r>
        <w:t>puhul –</w:t>
      </w:r>
      <w:r>
        <w:rPr>
          <w:spacing w:val="-1"/>
        </w:rPr>
        <w:t xml:space="preserve"> </w:t>
      </w:r>
      <w:r>
        <w:t xml:space="preserve">kohapealne </w:t>
      </w:r>
      <w:r>
        <w:rPr>
          <w:spacing w:val="-2"/>
        </w:rPr>
        <w:t>esindatus:</w:t>
      </w:r>
    </w:p>
    <w:p w14:paraId="1FF977CB" w14:textId="77777777" w:rsidR="002467D6" w:rsidRDefault="002467D6">
      <w:pPr>
        <w:pStyle w:val="Kehatekst"/>
      </w:pPr>
    </w:p>
    <w:p w14:paraId="407579D8" w14:textId="77777777" w:rsidR="002467D6" w:rsidRDefault="002467D6">
      <w:pPr>
        <w:pStyle w:val="Kehatekst"/>
        <w:spacing w:before="1"/>
      </w:pPr>
    </w:p>
    <w:p w14:paraId="75D017CD" w14:textId="77777777" w:rsidR="002467D6" w:rsidRDefault="00505376">
      <w:pPr>
        <w:pStyle w:val="Kehatekst"/>
        <w:spacing w:line="360" w:lineRule="auto"/>
        <w:ind w:left="1274"/>
      </w:pPr>
      <w:r>
        <w:t>DK:</w:t>
      </w:r>
      <w:r>
        <w:rPr>
          <w:spacing w:val="-4"/>
        </w:rPr>
        <w:t xml:space="preserve"> </w:t>
      </w:r>
      <w:r>
        <w:t>kohustusliku</w:t>
      </w:r>
      <w:r>
        <w:rPr>
          <w:spacing w:val="-4"/>
        </w:rPr>
        <w:t xml:space="preserve"> </w:t>
      </w:r>
      <w:r>
        <w:t>auditi</w:t>
      </w:r>
      <w:r>
        <w:rPr>
          <w:spacing w:val="-4"/>
        </w:rPr>
        <w:t xml:space="preserve"> </w:t>
      </w:r>
      <w:r>
        <w:t>tegemiseks</w:t>
      </w:r>
      <w:r>
        <w:rPr>
          <w:spacing w:val="-4"/>
        </w:rPr>
        <w:t xml:space="preserve"> </w:t>
      </w:r>
      <w:r>
        <w:t>peab</w:t>
      </w:r>
      <w:r>
        <w:rPr>
          <w:spacing w:val="-2"/>
        </w:rPr>
        <w:t xml:space="preserve"> </w:t>
      </w:r>
      <w:r>
        <w:t>audiitor</w:t>
      </w:r>
      <w:r>
        <w:rPr>
          <w:spacing w:val="-4"/>
        </w:rPr>
        <w:t xml:space="preserve"> </w:t>
      </w:r>
      <w:r>
        <w:t>olema</w:t>
      </w:r>
      <w:r>
        <w:rPr>
          <w:spacing w:val="-6"/>
        </w:rPr>
        <w:t xml:space="preserve"> </w:t>
      </w:r>
      <w:r>
        <w:t>Taanis</w:t>
      </w:r>
      <w:r>
        <w:rPr>
          <w:spacing w:val="-4"/>
        </w:rPr>
        <w:t xml:space="preserve"> </w:t>
      </w:r>
      <w:r>
        <w:t>tunnustatud.</w:t>
      </w:r>
      <w:r>
        <w:rPr>
          <w:spacing w:val="-4"/>
        </w:rPr>
        <w:t xml:space="preserve"> </w:t>
      </w:r>
      <w:r>
        <w:t>Heakskiit</w:t>
      </w:r>
      <w:r>
        <w:rPr>
          <w:spacing w:val="-4"/>
        </w:rPr>
        <w:t xml:space="preserve"> </w:t>
      </w:r>
      <w:r>
        <w:t>eeldab elukohta kas Euroopa Liidu liikmesriigis või EMP riigis.</w:t>
      </w:r>
    </w:p>
    <w:p w14:paraId="4B2E067D" w14:textId="77777777" w:rsidR="002467D6" w:rsidRDefault="002467D6">
      <w:pPr>
        <w:pStyle w:val="Kehatekst"/>
        <w:spacing w:before="139"/>
      </w:pPr>
    </w:p>
    <w:p w14:paraId="3FBBBC5B" w14:textId="77777777" w:rsidR="002467D6" w:rsidRDefault="00505376">
      <w:pPr>
        <w:pStyle w:val="Kehatekst"/>
        <w:spacing w:line="360" w:lineRule="auto"/>
        <w:ind w:left="1274" w:right="691"/>
      </w:pPr>
      <w:r>
        <w:t>FI: Soome piiratud vastutusega äriühingu audiitoritest ja auditi teostamise kohustusega äriühingute</w:t>
      </w:r>
      <w:r>
        <w:rPr>
          <w:spacing w:val="-5"/>
        </w:rPr>
        <w:t xml:space="preserve"> </w:t>
      </w:r>
      <w:r>
        <w:t>audiitoritest</w:t>
      </w:r>
      <w:r>
        <w:rPr>
          <w:spacing w:val="-4"/>
        </w:rPr>
        <w:t xml:space="preserve"> </w:t>
      </w:r>
      <w:r>
        <w:t>vähemalt</w:t>
      </w:r>
      <w:r>
        <w:rPr>
          <w:spacing w:val="-4"/>
        </w:rPr>
        <w:t xml:space="preserve"> </w:t>
      </w:r>
      <w:r>
        <w:t>üks</w:t>
      </w:r>
      <w:r>
        <w:rPr>
          <w:spacing w:val="-2"/>
        </w:rPr>
        <w:t xml:space="preserve"> </w:t>
      </w:r>
      <w:r>
        <w:t>peab</w:t>
      </w:r>
      <w:r>
        <w:rPr>
          <w:spacing w:val="-2"/>
        </w:rPr>
        <w:t xml:space="preserve"> </w:t>
      </w:r>
      <w:r>
        <w:t>elama</w:t>
      </w:r>
      <w:r>
        <w:rPr>
          <w:spacing w:val="-3"/>
        </w:rPr>
        <w:t xml:space="preserve"> </w:t>
      </w:r>
      <w:r>
        <w:t>EMP</w:t>
      </w:r>
      <w:r>
        <w:rPr>
          <w:spacing w:val="-4"/>
        </w:rPr>
        <w:t xml:space="preserve"> </w:t>
      </w:r>
      <w:r>
        <w:t>riigis.</w:t>
      </w:r>
      <w:r>
        <w:rPr>
          <w:spacing w:val="-4"/>
        </w:rPr>
        <w:t xml:space="preserve"> </w:t>
      </w:r>
      <w:r>
        <w:t>Audiitor</w:t>
      </w:r>
      <w:r>
        <w:rPr>
          <w:spacing w:val="-4"/>
        </w:rPr>
        <w:t xml:space="preserve"> </w:t>
      </w:r>
      <w:r>
        <w:t>peab</w:t>
      </w:r>
      <w:r>
        <w:rPr>
          <w:spacing w:val="-4"/>
        </w:rPr>
        <w:t xml:space="preserve"> </w:t>
      </w:r>
      <w:r>
        <w:t>olema</w:t>
      </w:r>
      <w:r>
        <w:rPr>
          <w:spacing w:val="-5"/>
        </w:rPr>
        <w:t xml:space="preserve"> </w:t>
      </w:r>
      <w:r>
        <w:t>kohalikul tasandil litsentsitud audiitor või kohalikul tasandil litsentsitud audiitorühing.</w:t>
      </w:r>
    </w:p>
    <w:p w14:paraId="2035CBD2" w14:textId="77777777" w:rsidR="002467D6" w:rsidRDefault="002467D6">
      <w:pPr>
        <w:pStyle w:val="Kehatekst"/>
        <w:spacing w:before="139"/>
      </w:pPr>
    </w:p>
    <w:p w14:paraId="4AD90C2F" w14:textId="77777777" w:rsidR="002467D6" w:rsidRDefault="00505376">
      <w:pPr>
        <w:pStyle w:val="Kehatekst"/>
        <w:spacing w:line="360" w:lineRule="auto"/>
        <w:ind w:left="1274" w:right="691"/>
      </w:pPr>
      <w:r>
        <w:t>HR:</w:t>
      </w:r>
      <w:r>
        <w:rPr>
          <w:spacing w:val="-4"/>
        </w:rPr>
        <w:t xml:space="preserve"> </w:t>
      </w:r>
      <w:r>
        <w:t>auditeerimisteenuseid</w:t>
      </w:r>
      <w:r>
        <w:rPr>
          <w:spacing w:val="-4"/>
        </w:rPr>
        <w:t xml:space="preserve"> </w:t>
      </w:r>
      <w:r>
        <w:t>võivad</w:t>
      </w:r>
      <w:r>
        <w:rPr>
          <w:spacing w:val="-4"/>
        </w:rPr>
        <w:t xml:space="preserve"> </w:t>
      </w:r>
      <w:r>
        <w:t>osutada</w:t>
      </w:r>
      <w:r>
        <w:rPr>
          <w:spacing w:val="-6"/>
        </w:rPr>
        <w:t xml:space="preserve"> </w:t>
      </w:r>
      <w:r>
        <w:t>üksnes</w:t>
      </w:r>
      <w:r>
        <w:rPr>
          <w:spacing w:val="-2"/>
        </w:rPr>
        <w:t xml:space="preserve"> </w:t>
      </w:r>
      <w:r>
        <w:t>juriidilised</w:t>
      </w:r>
      <w:r>
        <w:rPr>
          <w:spacing w:val="-4"/>
        </w:rPr>
        <w:t xml:space="preserve"> </w:t>
      </w:r>
      <w:r>
        <w:t>isikud,</w:t>
      </w:r>
      <w:r>
        <w:rPr>
          <w:spacing w:val="-4"/>
        </w:rPr>
        <w:t xml:space="preserve"> </w:t>
      </w:r>
      <w:r>
        <w:t>kes</w:t>
      </w:r>
      <w:r>
        <w:rPr>
          <w:spacing w:val="-4"/>
        </w:rPr>
        <w:t xml:space="preserve"> </w:t>
      </w:r>
      <w:r>
        <w:t>on</w:t>
      </w:r>
      <w:r>
        <w:rPr>
          <w:spacing w:val="-7"/>
        </w:rPr>
        <w:t xml:space="preserve"> </w:t>
      </w:r>
      <w:r>
        <w:t>asutatud Horvaatias, või füüsilised isikud, kelle elukoht on Horvaatias.</w:t>
      </w:r>
    </w:p>
    <w:p w14:paraId="03B53933" w14:textId="77777777" w:rsidR="002467D6" w:rsidRDefault="002467D6">
      <w:pPr>
        <w:pStyle w:val="Kehatekst"/>
        <w:spacing w:before="137"/>
      </w:pPr>
    </w:p>
    <w:p w14:paraId="5A601000" w14:textId="77777777" w:rsidR="002467D6" w:rsidRDefault="00505376">
      <w:pPr>
        <w:pStyle w:val="Kehatekst"/>
        <w:ind w:left="1274"/>
      </w:pPr>
      <w:r>
        <w:t>IT:</w:t>
      </w:r>
      <w:r>
        <w:rPr>
          <w:spacing w:val="-4"/>
        </w:rPr>
        <w:t xml:space="preserve"> </w:t>
      </w:r>
      <w:r>
        <w:t>füüsiliste</w:t>
      </w:r>
      <w:r>
        <w:rPr>
          <w:spacing w:val="-3"/>
        </w:rPr>
        <w:t xml:space="preserve"> </w:t>
      </w:r>
      <w:r>
        <w:t>isikute</w:t>
      </w:r>
      <w:r>
        <w:rPr>
          <w:spacing w:val="-2"/>
        </w:rPr>
        <w:t xml:space="preserve"> </w:t>
      </w:r>
      <w:r>
        <w:t>auditeerimisteenuste</w:t>
      </w:r>
      <w:r>
        <w:rPr>
          <w:spacing w:val="-2"/>
        </w:rPr>
        <w:t xml:space="preserve"> </w:t>
      </w:r>
      <w:r>
        <w:t>osutamise</w:t>
      </w:r>
      <w:r>
        <w:rPr>
          <w:spacing w:val="-3"/>
        </w:rPr>
        <w:t xml:space="preserve"> </w:t>
      </w:r>
      <w:r>
        <w:t>suhtes</w:t>
      </w:r>
      <w:r>
        <w:rPr>
          <w:spacing w:val="-2"/>
        </w:rPr>
        <w:t xml:space="preserve"> </w:t>
      </w:r>
      <w:r>
        <w:t xml:space="preserve">kohaldatakse </w:t>
      </w:r>
      <w:r>
        <w:rPr>
          <w:spacing w:val="-2"/>
        </w:rPr>
        <w:t>elukohanõuet.</w:t>
      </w:r>
    </w:p>
    <w:p w14:paraId="3252ABDD" w14:textId="77777777" w:rsidR="002467D6" w:rsidRDefault="002467D6">
      <w:pPr>
        <w:pStyle w:val="Kehatekst"/>
        <w:sectPr w:rsidR="002467D6">
          <w:pgSz w:w="11910" w:h="16850"/>
          <w:pgMar w:top="1340" w:right="566" w:bottom="1380" w:left="425" w:header="0" w:footer="1199" w:gutter="0"/>
          <w:cols w:space="708"/>
        </w:sectPr>
      </w:pPr>
    </w:p>
    <w:p w14:paraId="28980B4A" w14:textId="77777777" w:rsidR="002467D6" w:rsidRDefault="00505376">
      <w:pPr>
        <w:pStyle w:val="Kehatekst"/>
        <w:spacing w:before="67" w:line="720" w:lineRule="auto"/>
        <w:ind w:left="1274" w:right="2574"/>
      </w:pPr>
      <w:r>
        <w:t>LT:</w:t>
      </w:r>
      <w:r>
        <w:rPr>
          <w:spacing w:val="-6"/>
        </w:rPr>
        <w:t xml:space="preserve"> </w:t>
      </w:r>
      <w:r>
        <w:t>auditeerimisteenuste</w:t>
      </w:r>
      <w:r>
        <w:rPr>
          <w:spacing w:val="-5"/>
        </w:rPr>
        <w:t xml:space="preserve"> </w:t>
      </w:r>
      <w:r>
        <w:t>osutamiseks</w:t>
      </w:r>
      <w:r>
        <w:rPr>
          <w:spacing w:val="-6"/>
        </w:rPr>
        <w:t xml:space="preserve"> </w:t>
      </w:r>
      <w:r>
        <w:t>on</w:t>
      </w:r>
      <w:r>
        <w:rPr>
          <w:spacing w:val="-6"/>
        </w:rPr>
        <w:t xml:space="preserve"> </w:t>
      </w:r>
      <w:r>
        <w:t>nõutav</w:t>
      </w:r>
      <w:r>
        <w:rPr>
          <w:spacing w:val="-6"/>
        </w:rPr>
        <w:t xml:space="preserve"> </w:t>
      </w:r>
      <w:r>
        <w:t>tegevuskoht</w:t>
      </w:r>
      <w:r>
        <w:rPr>
          <w:spacing w:val="-6"/>
        </w:rPr>
        <w:t xml:space="preserve"> </w:t>
      </w:r>
      <w:r>
        <w:t>EMP</w:t>
      </w:r>
      <w:r>
        <w:rPr>
          <w:spacing w:val="-6"/>
        </w:rPr>
        <w:t xml:space="preserve"> </w:t>
      </w:r>
      <w:r>
        <w:t>riigis. PL: Auditeerimisteenuste osutamiseks on nõutav tegevuskoht ELis.</w:t>
      </w:r>
    </w:p>
    <w:p w14:paraId="6BF5CCBA" w14:textId="77777777" w:rsidR="002467D6" w:rsidRDefault="00505376">
      <w:pPr>
        <w:pStyle w:val="Kehatekst"/>
        <w:spacing w:line="360" w:lineRule="auto"/>
        <w:ind w:left="1274" w:right="691"/>
      </w:pPr>
      <w:r>
        <w:t>SE:</w:t>
      </w:r>
      <w:r>
        <w:rPr>
          <w:spacing w:val="-4"/>
        </w:rPr>
        <w:t xml:space="preserve"> </w:t>
      </w:r>
      <w:r>
        <w:t>Majandusühistute</w:t>
      </w:r>
      <w:r>
        <w:rPr>
          <w:spacing w:val="-5"/>
        </w:rPr>
        <w:t xml:space="preserve"> </w:t>
      </w:r>
      <w:r>
        <w:t>ja</w:t>
      </w:r>
      <w:r>
        <w:rPr>
          <w:spacing w:val="-4"/>
        </w:rPr>
        <w:t xml:space="preserve"> </w:t>
      </w:r>
      <w:r>
        <w:t>teatavate</w:t>
      </w:r>
      <w:r>
        <w:rPr>
          <w:spacing w:val="-4"/>
        </w:rPr>
        <w:t xml:space="preserve"> </w:t>
      </w:r>
      <w:r>
        <w:t>muude</w:t>
      </w:r>
      <w:r>
        <w:rPr>
          <w:spacing w:val="-3"/>
        </w:rPr>
        <w:t xml:space="preserve"> </w:t>
      </w:r>
      <w:r>
        <w:t>ettevõtjate</w:t>
      </w:r>
      <w:r>
        <w:rPr>
          <w:spacing w:val="-4"/>
        </w:rPr>
        <w:t xml:space="preserve"> </w:t>
      </w:r>
      <w:r>
        <w:t>audiitorid,</w:t>
      </w:r>
      <w:r>
        <w:rPr>
          <w:spacing w:val="-4"/>
        </w:rPr>
        <w:t xml:space="preserve"> </w:t>
      </w:r>
      <w:r>
        <w:t>kes</w:t>
      </w:r>
      <w:r>
        <w:rPr>
          <w:spacing w:val="-4"/>
        </w:rPr>
        <w:t xml:space="preserve"> </w:t>
      </w:r>
      <w:r>
        <w:t>ei</w:t>
      </w:r>
      <w:r>
        <w:rPr>
          <w:spacing w:val="-4"/>
        </w:rPr>
        <w:t xml:space="preserve"> </w:t>
      </w:r>
      <w:r>
        <w:t>ole</w:t>
      </w:r>
      <w:r>
        <w:rPr>
          <w:spacing w:val="-5"/>
        </w:rPr>
        <w:t xml:space="preserve"> </w:t>
      </w:r>
      <w:r>
        <w:t>sertifitseeritud</w:t>
      </w:r>
      <w:r>
        <w:rPr>
          <w:spacing w:val="-4"/>
        </w:rPr>
        <w:t xml:space="preserve"> </w:t>
      </w:r>
      <w:r>
        <w:t>või tunnustatud raamatupidajad, peavad elama EMP riigis, välja arvatud juhul, kui valitsus või valitsuse määratud valitsusasutus otsustab konkreetse juhtumi puhul teisiti. Kohustuslikke auditeid võivad teha üksnes Rootsis tunnustatud audiitorid ja Rootsis registreeritud</w:t>
      </w:r>
    </w:p>
    <w:p w14:paraId="4FBBFA46" w14:textId="77777777" w:rsidR="002467D6" w:rsidRDefault="00505376">
      <w:pPr>
        <w:pStyle w:val="Kehatekst"/>
        <w:spacing w:before="1" w:line="360" w:lineRule="auto"/>
        <w:ind w:left="1274" w:right="691"/>
      </w:pPr>
      <w:r>
        <w:t>audiitorühingud.</w:t>
      </w:r>
      <w:r>
        <w:rPr>
          <w:spacing w:val="-4"/>
        </w:rPr>
        <w:t xml:space="preserve"> </w:t>
      </w:r>
      <w:r>
        <w:t>Nõutav</w:t>
      </w:r>
      <w:r>
        <w:rPr>
          <w:spacing w:val="-5"/>
        </w:rPr>
        <w:t xml:space="preserve"> </w:t>
      </w:r>
      <w:r>
        <w:t>on</w:t>
      </w:r>
      <w:r>
        <w:rPr>
          <w:spacing w:val="-4"/>
        </w:rPr>
        <w:t xml:space="preserve"> </w:t>
      </w:r>
      <w:r>
        <w:t>elukoht</w:t>
      </w:r>
      <w:r>
        <w:rPr>
          <w:spacing w:val="-4"/>
        </w:rPr>
        <w:t xml:space="preserve"> </w:t>
      </w:r>
      <w:r>
        <w:t>EMPs.</w:t>
      </w:r>
      <w:r>
        <w:rPr>
          <w:spacing w:val="-4"/>
        </w:rPr>
        <w:t xml:space="preserve"> </w:t>
      </w:r>
      <w:r>
        <w:t>Nimetusi</w:t>
      </w:r>
      <w:r>
        <w:rPr>
          <w:spacing w:val="-4"/>
        </w:rPr>
        <w:t xml:space="preserve"> </w:t>
      </w:r>
      <w:r>
        <w:t>„kinnitatud</w:t>
      </w:r>
      <w:r>
        <w:rPr>
          <w:spacing w:val="-4"/>
        </w:rPr>
        <w:t xml:space="preserve"> </w:t>
      </w:r>
      <w:r>
        <w:t>audiitor“</w:t>
      </w:r>
      <w:r>
        <w:rPr>
          <w:spacing w:val="-6"/>
        </w:rPr>
        <w:t xml:space="preserve"> </w:t>
      </w:r>
      <w:r>
        <w:t>ja</w:t>
      </w:r>
      <w:r>
        <w:rPr>
          <w:spacing w:val="-4"/>
        </w:rPr>
        <w:t xml:space="preserve"> </w:t>
      </w:r>
      <w:r>
        <w:t>„volitatud audiitor“ võivad kasutada ainult audiitorid, kes on Rootsis kinnitatud või volitatud.</w:t>
      </w:r>
    </w:p>
    <w:p w14:paraId="797D2F43" w14:textId="77777777" w:rsidR="002467D6" w:rsidRDefault="002467D6">
      <w:pPr>
        <w:pStyle w:val="Kehatekst"/>
        <w:spacing w:before="139"/>
      </w:pPr>
    </w:p>
    <w:p w14:paraId="528B0364" w14:textId="77777777" w:rsidR="002467D6" w:rsidRDefault="00505376">
      <w:pPr>
        <w:pStyle w:val="Kehatekst"/>
        <w:spacing w:line="720" w:lineRule="auto"/>
        <w:ind w:left="1274" w:right="5513"/>
      </w:pPr>
      <w:r>
        <w:t>SI:</w:t>
      </w:r>
      <w:r>
        <w:rPr>
          <w:spacing w:val="-9"/>
        </w:rPr>
        <w:t xml:space="preserve"> </w:t>
      </w:r>
      <w:r>
        <w:t>nõutav</w:t>
      </w:r>
      <w:r>
        <w:rPr>
          <w:spacing w:val="-9"/>
        </w:rPr>
        <w:t xml:space="preserve"> </w:t>
      </w:r>
      <w:r>
        <w:t>on</w:t>
      </w:r>
      <w:r>
        <w:rPr>
          <w:spacing w:val="-9"/>
        </w:rPr>
        <w:t xml:space="preserve"> </w:t>
      </w:r>
      <w:r>
        <w:t>kaubanduslik</w:t>
      </w:r>
      <w:r>
        <w:rPr>
          <w:spacing w:val="-9"/>
        </w:rPr>
        <w:t xml:space="preserve"> </w:t>
      </w:r>
      <w:r>
        <w:t xml:space="preserve">kohalolek. </w:t>
      </w:r>
      <w:r>
        <w:rPr>
          <w:spacing w:val="-2"/>
        </w:rPr>
        <w:t>Meetmed:</w:t>
      </w:r>
    </w:p>
    <w:p w14:paraId="3A0DFC74" w14:textId="77777777" w:rsidR="002467D6" w:rsidRDefault="00505376">
      <w:pPr>
        <w:pStyle w:val="Kehatekst"/>
        <w:spacing w:before="1" w:line="360" w:lineRule="auto"/>
        <w:ind w:left="1274" w:right="691"/>
      </w:pPr>
      <w:r>
        <w:t>Euroopa Liit: Euroopa Parlamendi ja nõukogu 26. juuni 2013. aasta direktiiv 2013/34/EL teatavat</w:t>
      </w:r>
      <w:r>
        <w:rPr>
          <w:spacing w:val="-5"/>
        </w:rPr>
        <w:t xml:space="preserve"> </w:t>
      </w:r>
      <w:r>
        <w:t>liiki</w:t>
      </w:r>
      <w:r>
        <w:rPr>
          <w:spacing w:val="-5"/>
        </w:rPr>
        <w:t xml:space="preserve"> </w:t>
      </w:r>
      <w:r>
        <w:t>ettevõtjate</w:t>
      </w:r>
      <w:r>
        <w:rPr>
          <w:spacing w:val="-6"/>
        </w:rPr>
        <w:t xml:space="preserve"> </w:t>
      </w:r>
      <w:r>
        <w:t>aruandeaasta</w:t>
      </w:r>
      <w:r>
        <w:rPr>
          <w:spacing w:val="-5"/>
        </w:rPr>
        <w:t xml:space="preserve"> </w:t>
      </w:r>
      <w:r>
        <w:t>finantsaruannete,</w:t>
      </w:r>
      <w:r>
        <w:rPr>
          <w:spacing w:val="-5"/>
        </w:rPr>
        <w:t xml:space="preserve"> </w:t>
      </w:r>
      <w:r>
        <w:t>konsolideeritud</w:t>
      </w:r>
      <w:r>
        <w:rPr>
          <w:spacing w:val="-5"/>
        </w:rPr>
        <w:t xml:space="preserve"> </w:t>
      </w:r>
      <w:r>
        <w:t>finantsaruannete</w:t>
      </w:r>
      <w:r>
        <w:rPr>
          <w:spacing w:val="-5"/>
        </w:rPr>
        <w:t xml:space="preserve"> </w:t>
      </w:r>
      <w:r>
        <w:t>ja nendega seotud aruannete kohta ja millega muudetakse Euroopa Parlamendi ja nõukogu direktiivi 2006/43/EÜ ning tunnistatakse kehtetuks nõukogu direktiivid 78/660/EMÜ ja 83/349/EMÜ, ning direktiiv 2006/43/EÜ, mis käsitleb raamatupidamise aastaaruannete ja konsolideeritud aruannete kohustuslikku auditit.</w:t>
      </w:r>
    </w:p>
    <w:p w14:paraId="459AC1E9" w14:textId="77777777" w:rsidR="002467D6" w:rsidRDefault="002467D6">
      <w:pPr>
        <w:pStyle w:val="Kehatekst"/>
        <w:spacing w:before="137"/>
      </w:pPr>
    </w:p>
    <w:p w14:paraId="5D0DE454" w14:textId="77777777" w:rsidR="002467D6" w:rsidRDefault="00505376">
      <w:pPr>
        <w:pStyle w:val="Kehatekst"/>
        <w:spacing w:before="1" w:line="360" w:lineRule="auto"/>
        <w:ind w:left="1274" w:right="691"/>
      </w:pPr>
      <w:r>
        <w:t>AT:</w:t>
      </w:r>
      <w:r>
        <w:rPr>
          <w:spacing w:val="-5"/>
        </w:rPr>
        <w:t xml:space="preserve"> </w:t>
      </w:r>
      <w:r>
        <w:t>Wirtschaftstreuhandberufsgesetz</w:t>
      </w:r>
      <w:r>
        <w:rPr>
          <w:spacing w:val="-5"/>
        </w:rPr>
        <w:t xml:space="preserve"> </w:t>
      </w:r>
      <w:r>
        <w:t>(avaliku</w:t>
      </w:r>
      <w:r>
        <w:rPr>
          <w:spacing w:val="-5"/>
        </w:rPr>
        <w:t xml:space="preserve"> </w:t>
      </w:r>
      <w:r>
        <w:t>sektori</w:t>
      </w:r>
      <w:r>
        <w:rPr>
          <w:spacing w:val="-5"/>
        </w:rPr>
        <w:t xml:space="preserve"> </w:t>
      </w:r>
      <w:r>
        <w:t>raamatupidaja</w:t>
      </w:r>
      <w:r>
        <w:rPr>
          <w:spacing w:val="-6"/>
        </w:rPr>
        <w:t xml:space="preserve"> </w:t>
      </w:r>
      <w:r>
        <w:t>ja</w:t>
      </w:r>
      <w:r>
        <w:rPr>
          <w:spacing w:val="-5"/>
        </w:rPr>
        <w:t xml:space="preserve"> </w:t>
      </w:r>
      <w:r>
        <w:t>audiitori</w:t>
      </w:r>
      <w:r>
        <w:rPr>
          <w:spacing w:val="-5"/>
        </w:rPr>
        <w:t xml:space="preserve"> </w:t>
      </w:r>
      <w:r>
        <w:t>elukutset käsitlev seadus, BGBl. I nr. 58/1999), § 12, § 65, § 67, § 68 (1) 4.</w:t>
      </w:r>
    </w:p>
    <w:p w14:paraId="78FD5ECD"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B2ADB14" w14:textId="77777777" w:rsidR="002467D6" w:rsidRDefault="00505376">
      <w:pPr>
        <w:pStyle w:val="Kehatekst"/>
        <w:spacing w:before="67" w:line="360" w:lineRule="auto"/>
        <w:ind w:left="1274" w:right="583"/>
      </w:pPr>
      <w:r>
        <w:t>BE:</w:t>
      </w:r>
      <w:r>
        <w:rPr>
          <w:spacing w:val="-3"/>
        </w:rPr>
        <w:t xml:space="preserve"> </w:t>
      </w:r>
      <w:r>
        <w:t>22.</w:t>
      </w:r>
      <w:r>
        <w:rPr>
          <w:spacing w:val="-3"/>
        </w:rPr>
        <w:t xml:space="preserve"> </w:t>
      </w:r>
      <w:r>
        <w:t>juuli</w:t>
      </w:r>
      <w:r>
        <w:rPr>
          <w:spacing w:val="-3"/>
        </w:rPr>
        <w:t xml:space="preserve"> </w:t>
      </w:r>
      <w:r>
        <w:t>1953.</w:t>
      </w:r>
      <w:r>
        <w:rPr>
          <w:spacing w:val="-3"/>
        </w:rPr>
        <w:t xml:space="preserve"> </w:t>
      </w:r>
      <w:r>
        <w:t>aasta</w:t>
      </w:r>
      <w:r>
        <w:rPr>
          <w:spacing w:val="-3"/>
        </w:rPr>
        <w:t xml:space="preserve"> </w:t>
      </w:r>
      <w:r>
        <w:t>seadus,</w:t>
      </w:r>
      <w:r>
        <w:rPr>
          <w:spacing w:val="-3"/>
        </w:rPr>
        <w:t xml:space="preserve"> </w:t>
      </w:r>
      <w:r>
        <w:t>millega</w:t>
      </w:r>
      <w:r>
        <w:rPr>
          <w:spacing w:val="-5"/>
        </w:rPr>
        <w:t xml:space="preserve"> </w:t>
      </w:r>
      <w:r>
        <w:t>luuakse</w:t>
      </w:r>
      <w:r>
        <w:rPr>
          <w:spacing w:val="-5"/>
        </w:rPr>
        <w:t xml:space="preserve"> </w:t>
      </w:r>
      <w:r>
        <w:t>ettevõtete</w:t>
      </w:r>
      <w:r>
        <w:rPr>
          <w:spacing w:val="-4"/>
        </w:rPr>
        <w:t xml:space="preserve"> </w:t>
      </w:r>
      <w:r>
        <w:t>audiitorite</w:t>
      </w:r>
      <w:r>
        <w:rPr>
          <w:spacing w:val="-3"/>
        </w:rPr>
        <w:t xml:space="preserve"> </w:t>
      </w:r>
      <w:r>
        <w:t>instituut</w:t>
      </w:r>
      <w:r>
        <w:rPr>
          <w:spacing w:val="-3"/>
        </w:rPr>
        <w:t xml:space="preserve"> </w:t>
      </w:r>
      <w:r>
        <w:t>ja</w:t>
      </w:r>
      <w:r>
        <w:rPr>
          <w:spacing w:val="-4"/>
        </w:rPr>
        <w:t xml:space="preserve"> </w:t>
      </w:r>
      <w:r>
        <w:t>nähakse</w:t>
      </w:r>
      <w:r>
        <w:rPr>
          <w:spacing w:val="-4"/>
        </w:rPr>
        <w:t xml:space="preserve"> </w:t>
      </w:r>
      <w:r>
        <w:t>ette riiklik järelevalve ettevõtete audiitori kutsealal töötamise üle (seadust on kooskõlastatud 30. aprillil 2007).</w:t>
      </w:r>
    </w:p>
    <w:p w14:paraId="26236ACE" w14:textId="77777777" w:rsidR="002467D6" w:rsidRDefault="002467D6">
      <w:pPr>
        <w:pStyle w:val="Kehatekst"/>
        <w:spacing w:before="138"/>
      </w:pPr>
    </w:p>
    <w:p w14:paraId="37C520D3" w14:textId="77777777" w:rsidR="002467D6" w:rsidRDefault="00505376">
      <w:pPr>
        <w:pStyle w:val="Kehatekst"/>
        <w:spacing w:line="360" w:lineRule="auto"/>
        <w:ind w:left="1274"/>
      </w:pPr>
      <w:r>
        <w:t>DK:</w:t>
      </w:r>
      <w:r>
        <w:rPr>
          <w:spacing w:val="-3"/>
        </w:rPr>
        <w:t xml:space="preserve"> </w:t>
      </w:r>
      <w:r>
        <w:t>Revisorloven,</w:t>
      </w:r>
      <w:r>
        <w:rPr>
          <w:spacing w:val="-3"/>
        </w:rPr>
        <w:t xml:space="preserve"> </w:t>
      </w:r>
      <w:r>
        <w:t>9.</w:t>
      </w:r>
      <w:r>
        <w:rPr>
          <w:spacing w:val="-3"/>
        </w:rPr>
        <w:t xml:space="preserve"> </w:t>
      </w:r>
      <w:r>
        <w:t>september</w:t>
      </w:r>
      <w:r>
        <w:rPr>
          <w:spacing w:val="-3"/>
        </w:rPr>
        <w:t xml:space="preserve"> </w:t>
      </w:r>
      <w:r>
        <w:t>2016.</w:t>
      </w:r>
      <w:r>
        <w:rPr>
          <w:spacing w:val="-3"/>
        </w:rPr>
        <w:t xml:space="preserve"> </w:t>
      </w:r>
      <w:r>
        <w:t>aasta</w:t>
      </w:r>
      <w:r>
        <w:rPr>
          <w:spacing w:val="-4"/>
        </w:rPr>
        <w:t xml:space="preserve"> </w:t>
      </w:r>
      <w:r>
        <w:t>seadus</w:t>
      </w:r>
      <w:r>
        <w:rPr>
          <w:spacing w:val="-3"/>
        </w:rPr>
        <w:t xml:space="preserve"> </w:t>
      </w:r>
      <w:r>
        <w:t>nr</w:t>
      </w:r>
      <w:r>
        <w:rPr>
          <w:spacing w:val="-2"/>
        </w:rPr>
        <w:t xml:space="preserve"> </w:t>
      </w:r>
      <w:r>
        <w:t>1167</w:t>
      </w:r>
      <w:r>
        <w:rPr>
          <w:spacing w:val="-3"/>
        </w:rPr>
        <w:t xml:space="preserve"> </w:t>
      </w:r>
      <w:r>
        <w:t>(tunnustatud</w:t>
      </w:r>
      <w:r>
        <w:rPr>
          <w:spacing w:val="-3"/>
        </w:rPr>
        <w:t xml:space="preserve"> </w:t>
      </w:r>
      <w:r>
        <w:t>audiitorite</w:t>
      </w:r>
      <w:r>
        <w:rPr>
          <w:spacing w:val="-3"/>
        </w:rPr>
        <w:t xml:space="preserve"> </w:t>
      </w:r>
      <w:r>
        <w:t>ja audiitorühingute kohta).</w:t>
      </w:r>
    </w:p>
    <w:p w14:paraId="20891D24" w14:textId="77777777" w:rsidR="002467D6" w:rsidRDefault="002467D6">
      <w:pPr>
        <w:pStyle w:val="Kehatekst"/>
        <w:spacing w:before="139"/>
      </w:pPr>
    </w:p>
    <w:p w14:paraId="472FA36D" w14:textId="77777777" w:rsidR="002467D6" w:rsidRDefault="00505376">
      <w:pPr>
        <w:pStyle w:val="Kehatekst"/>
        <w:spacing w:before="1" w:line="360" w:lineRule="auto"/>
        <w:ind w:left="1274" w:right="975"/>
      </w:pPr>
      <w:r>
        <w:t>ES:</w:t>
      </w:r>
      <w:r>
        <w:rPr>
          <w:spacing w:val="-3"/>
        </w:rPr>
        <w:t xml:space="preserve"> </w:t>
      </w:r>
      <w:r>
        <w:t>Ley</w:t>
      </w:r>
      <w:r>
        <w:rPr>
          <w:spacing w:val="-3"/>
        </w:rPr>
        <w:t xml:space="preserve"> </w:t>
      </w:r>
      <w:r>
        <w:t>22/2015,</w:t>
      </w:r>
      <w:r>
        <w:rPr>
          <w:spacing w:val="-3"/>
        </w:rPr>
        <w:t xml:space="preserve"> </w:t>
      </w:r>
      <w:r>
        <w:t>de</w:t>
      </w:r>
      <w:r>
        <w:rPr>
          <w:spacing w:val="-3"/>
        </w:rPr>
        <w:t xml:space="preserve"> </w:t>
      </w:r>
      <w:r>
        <w:t>20</w:t>
      </w:r>
      <w:r>
        <w:rPr>
          <w:spacing w:val="-3"/>
        </w:rPr>
        <w:t xml:space="preserve"> </w:t>
      </w:r>
      <w:r>
        <w:t>de</w:t>
      </w:r>
      <w:r>
        <w:rPr>
          <w:spacing w:val="-5"/>
        </w:rPr>
        <w:t xml:space="preserve"> </w:t>
      </w:r>
      <w:r>
        <w:t>julio,</w:t>
      </w:r>
      <w:r>
        <w:rPr>
          <w:spacing w:val="-3"/>
        </w:rPr>
        <w:t xml:space="preserve"> </w:t>
      </w:r>
      <w:r>
        <w:t>de</w:t>
      </w:r>
      <w:r>
        <w:rPr>
          <w:spacing w:val="-3"/>
        </w:rPr>
        <w:t xml:space="preserve"> </w:t>
      </w:r>
      <w:r>
        <w:t>Auditoría</w:t>
      </w:r>
      <w:r>
        <w:rPr>
          <w:spacing w:val="-5"/>
        </w:rPr>
        <w:t xml:space="preserve"> </w:t>
      </w:r>
      <w:r>
        <w:t>de</w:t>
      </w:r>
      <w:r>
        <w:rPr>
          <w:spacing w:val="-4"/>
        </w:rPr>
        <w:t xml:space="preserve"> </w:t>
      </w:r>
      <w:r>
        <w:t>Cuentas</w:t>
      </w:r>
      <w:r>
        <w:rPr>
          <w:spacing w:val="-3"/>
        </w:rPr>
        <w:t xml:space="preserve"> </w:t>
      </w:r>
      <w:r>
        <w:t>(uus</w:t>
      </w:r>
      <w:r>
        <w:rPr>
          <w:spacing w:val="-3"/>
        </w:rPr>
        <w:t xml:space="preserve"> </w:t>
      </w:r>
      <w:r>
        <w:t>auditeerimisseadus:</w:t>
      </w:r>
      <w:r>
        <w:rPr>
          <w:spacing w:val="-3"/>
        </w:rPr>
        <w:t xml:space="preserve"> </w:t>
      </w:r>
      <w:r>
        <w:t>seadus nr 22/2015 auditeerimisteenuste kohta).</w:t>
      </w:r>
    </w:p>
    <w:p w14:paraId="099D7307" w14:textId="77777777" w:rsidR="002467D6" w:rsidRDefault="002467D6">
      <w:pPr>
        <w:pStyle w:val="Kehatekst"/>
        <w:spacing w:before="137"/>
      </w:pPr>
    </w:p>
    <w:p w14:paraId="785292A1" w14:textId="77777777" w:rsidR="002467D6" w:rsidRDefault="00505376">
      <w:pPr>
        <w:pStyle w:val="Kehatekst"/>
        <w:ind w:left="1274"/>
      </w:pPr>
      <w:r>
        <w:t>FI:</w:t>
      </w:r>
      <w:r>
        <w:rPr>
          <w:spacing w:val="-3"/>
        </w:rPr>
        <w:t xml:space="preserve"> </w:t>
      </w:r>
      <w:r>
        <w:t>Tilintarkastuslaki</w:t>
      </w:r>
      <w:r>
        <w:rPr>
          <w:spacing w:val="-3"/>
        </w:rPr>
        <w:t xml:space="preserve"> </w:t>
      </w:r>
      <w:r>
        <w:t>(auditeerimisseadus)</w:t>
      </w:r>
      <w:r>
        <w:rPr>
          <w:spacing w:val="-3"/>
        </w:rPr>
        <w:t xml:space="preserve"> </w:t>
      </w:r>
      <w:r>
        <w:t>(459/2007)</w:t>
      </w:r>
      <w:r>
        <w:rPr>
          <w:spacing w:val="-3"/>
        </w:rPr>
        <w:t xml:space="preserve"> </w:t>
      </w:r>
      <w:r>
        <w:rPr>
          <w:spacing w:val="-4"/>
        </w:rPr>
        <w:t>ning</w:t>
      </w:r>
    </w:p>
    <w:p w14:paraId="12D02872" w14:textId="77777777" w:rsidR="002467D6" w:rsidRDefault="002467D6">
      <w:pPr>
        <w:pStyle w:val="Kehatekst"/>
      </w:pPr>
    </w:p>
    <w:p w14:paraId="56AC5DED" w14:textId="77777777" w:rsidR="002467D6" w:rsidRDefault="002467D6">
      <w:pPr>
        <w:pStyle w:val="Kehatekst"/>
      </w:pPr>
    </w:p>
    <w:p w14:paraId="2D9C3600" w14:textId="77777777" w:rsidR="002467D6" w:rsidRDefault="00505376">
      <w:pPr>
        <w:pStyle w:val="Kehatekst"/>
        <w:spacing w:line="360" w:lineRule="auto"/>
        <w:ind w:left="1274" w:right="691"/>
      </w:pPr>
      <w:r>
        <w:t>valdkondlikud</w:t>
      </w:r>
      <w:r>
        <w:rPr>
          <w:spacing w:val="-6"/>
        </w:rPr>
        <w:t xml:space="preserve"> </w:t>
      </w:r>
      <w:r>
        <w:t>õigusaktid,</w:t>
      </w:r>
      <w:r>
        <w:rPr>
          <w:spacing w:val="-6"/>
        </w:rPr>
        <w:t xml:space="preserve"> </w:t>
      </w:r>
      <w:r>
        <w:t>milles</w:t>
      </w:r>
      <w:r>
        <w:rPr>
          <w:spacing w:val="-6"/>
        </w:rPr>
        <w:t xml:space="preserve"> </w:t>
      </w:r>
      <w:r>
        <w:t>nõutakse</w:t>
      </w:r>
      <w:r>
        <w:rPr>
          <w:spacing w:val="-7"/>
        </w:rPr>
        <w:t xml:space="preserve"> </w:t>
      </w:r>
      <w:r>
        <w:t>kohalikul</w:t>
      </w:r>
      <w:r>
        <w:rPr>
          <w:spacing w:val="-6"/>
        </w:rPr>
        <w:t xml:space="preserve"> </w:t>
      </w:r>
      <w:r>
        <w:t>tasandil</w:t>
      </w:r>
      <w:r>
        <w:rPr>
          <w:spacing w:val="-6"/>
        </w:rPr>
        <w:t xml:space="preserve"> </w:t>
      </w:r>
      <w:r>
        <w:t>litsentsitud</w:t>
      </w:r>
      <w:r>
        <w:rPr>
          <w:spacing w:val="-6"/>
        </w:rPr>
        <w:t xml:space="preserve"> </w:t>
      </w:r>
      <w:r>
        <w:t xml:space="preserve">audiitorite </w:t>
      </w:r>
      <w:r>
        <w:rPr>
          <w:spacing w:val="-2"/>
        </w:rPr>
        <w:t>kasutamist.</w:t>
      </w:r>
    </w:p>
    <w:p w14:paraId="5CD05CDD" w14:textId="77777777" w:rsidR="002467D6" w:rsidRDefault="002467D6">
      <w:pPr>
        <w:pStyle w:val="Kehatekst"/>
        <w:spacing w:before="140"/>
      </w:pPr>
    </w:p>
    <w:p w14:paraId="40877356" w14:textId="77777777" w:rsidR="002467D6" w:rsidRDefault="00505376">
      <w:pPr>
        <w:pStyle w:val="Kehatekst"/>
        <w:spacing w:line="360" w:lineRule="auto"/>
        <w:ind w:left="1274" w:right="691"/>
      </w:pPr>
      <w:r>
        <w:t>HR:</w:t>
      </w:r>
      <w:r>
        <w:rPr>
          <w:spacing w:val="-4"/>
        </w:rPr>
        <w:t xml:space="preserve"> </w:t>
      </w:r>
      <w:r>
        <w:t>auditeerimisseadus</w:t>
      </w:r>
      <w:r>
        <w:rPr>
          <w:spacing w:val="-4"/>
        </w:rPr>
        <w:t xml:space="preserve"> </w:t>
      </w:r>
      <w:r>
        <w:t>(Horvaatia</w:t>
      </w:r>
      <w:r>
        <w:rPr>
          <w:spacing w:val="-5"/>
        </w:rPr>
        <w:t xml:space="preserve"> </w:t>
      </w:r>
      <w:r>
        <w:t>Vabariigi</w:t>
      </w:r>
      <w:r>
        <w:rPr>
          <w:spacing w:val="-4"/>
        </w:rPr>
        <w:t xml:space="preserve"> </w:t>
      </w:r>
      <w:r>
        <w:t>ametlik</w:t>
      </w:r>
      <w:r>
        <w:rPr>
          <w:spacing w:val="-4"/>
        </w:rPr>
        <w:t xml:space="preserve"> </w:t>
      </w:r>
      <w:r>
        <w:t>väljaanne</w:t>
      </w:r>
      <w:r>
        <w:rPr>
          <w:spacing w:val="-5"/>
        </w:rPr>
        <w:t xml:space="preserve"> </w:t>
      </w:r>
      <w:r>
        <w:t>nr</w:t>
      </w:r>
      <w:r>
        <w:rPr>
          <w:spacing w:val="-4"/>
        </w:rPr>
        <w:t xml:space="preserve"> </w:t>
      </w:r>
      <w:r>
        <w:t>146/05,</w:t>
      </w:r>
      <w:r>
        <w:rPr>
          <w:spacing w:val="-2"/>
        </w:rPr>
        <w:t xml:space="preserve"> </w:t>
      </w:r>
      <w:r>
        <w:t>nr</w:t>
      </w:r>
      <w:r>
        <w:rPr>
          <w:spacing w:val="-4"/>
        </w:rPr>
        <w:t xml:space="preserve"> </w:t>
      </w:r>
      <w:r>
        <w:t>139/08</w:t>
      </w:r>
      <w:r>
        <w:rPr>
          <w:spacing w:val="-4"/>
        </w:rPr>
        <w:t xml:space="preserve"> </w:t>
      </w:r>
      <w:r>
        <w:t>ja</w:t>
      </w:r>
      <w:r>
        <w:rPr>
          <w:spacing w:val="-5"/>
        </w:rPr>
        <w:t xml:space="preserve"> </w:t>
      </w:r>
      <w:r>
        <w:t>nr 144/12), artikkel 3.</w:t>
      </w:r>
    </w:p>
    <w:p w14:paraId="2760770C" w14:textId="77777777" w:rsidR="002467D6" w:rsidRDefault="002467D6">
      <w:pPr>
        <w:pStyle w:val="Kehatekst"/>
        <w:spacing w:before="137"/>
      </w:pPr>
    </w:p>
    <w:p w14:paraId="3AC3C1CE" w14:textId="77777777" w:rsidR="002467D6" w:rsidRDefault="00505376">
      <w:pPr>
        <w:pStyle w:val="Kehatekst"/>
        <w:ind w:left="1274"/>
      </w:pPr>
      <w:r>
        <w:t>IT:</w:t>
      </w:r>
      <w:r>
        <w:rPr>
          <w:spacing w:val="-2"/>
        </w:rPr>
        <w:t xml:space="preserve"> </w:t>
      </w:r>
      <w:r>
        <w:t>seadusandlik</w:t>
      </w:r>
      <w:r>
        <w:rPr>
          <w:spacing w:val="-1"/>
        </w:rPr>
        <w:t xml:space="preserve"> </w:t>
      </w:r>
      <w:r>
        <w:t>dekreet</w:t>
      </w:r>
      <w:r>
        <w:rPr>
          <w:spacing w:val="1"/>
        </w:rPr>
        <w:t xml:space="preserve"> </w:t>
      </w:r>
      <w:r>
        <w:t>nr</w:t>
      </w:r>
      <w:r>
        <w:rPr>
          <w:spacing w:val="-1"/>
        </w:rPr>
        <w:t xml:space="preserve"> </w:t>
      </w:r>
      <w:r>
        <w:t>58/1998,</w:t>
      </w:r>
      <w:r>
        <w:rPr>
          <w:spacing w:val="-1"/>
        </w:rPr>
        <w:t xml:space="preserve"> </w:t>
      </w:r>
      <w:r>
        <w:t>artiklid</w:t>
      </w:r>
      <w:r>
        <w:rPr>
          <w:spacing w:val="-1"/>
        </w:rPr>
        <w:t xml:space="preserve"> </w:t>
      </w:r>
      <w:r>
        <w:t>155,</w:t>
      </w:r>
      <w:r>
        <w:rPr>
          <w:spacing w:val="-1"/>
        </w:rPr>
        <w:t xml:space="preserve"> </w:t>
      </w:r>
      <w:r>
        <w:t>158</w:t>
      </w:r>
      <w:r>
        <w:rPr>
          <w:spacing w:val="-1"/>
        </w:rPr>
        <w:t xml:space="preserve"> </w:t>
      </w:r>
      <w:r>
        <w:t>ja</w:t>
      </w:r>
      <w:r>
        <w:rPr>
          <w:spacing w:val="-1"/>
        </w:rPr>
        <w:t xml:space="preserve"> </w:t>
      </w:r>
      <w:r>
        <w:rPr>
          <w:spacing w:val="-4"/>
        </w:rPr>
        <w:t>161;</w:t>
      </w:r>
    </w:p>
    <w:p w14:paraId="02EEC964" w14:textId="77777777" w:rsidR="002467D6" w:rsidRDefault="002467D6">
      <w:pPr>
        <w:pStyle w:val="Kehatekst"/>
      </w:pPr>
    </w:p>
    <w:p w14:paraId="1DB0B4BB" w14:textId="77777777" w:rsidR="002467D6" w:rsidRDefault="002467D6">
      <w:pPr>
        <w:pStyle w:val="Kehatekst"/>
      </w:pPr>
    </w:p>
    <w:p w14:paraId="1F1234A4" w14:textId="77777777" w:rsidR="002467D6" w:rsidRDefault="00505376">
      <w:pPr>
        <w:pStyle w:val="Kehatekst"/>
        <w:spacing w:line="717" w:lineRule="auto"/>
        <w:ind w:left="1274" w:right="4816"/>
      </w:pPr>
      <w:r>
        <w:t>Vabariigi</w:t>
      </w:r>
      <w:r>
        <w:rPr>
          <w:spacing w:val="-8"/>
        </w:rPr>
        <w:t xml:space="preserve"> </w:t>
      </w:r>
      <w:r>
        <w:t>Presidendi</w:t>
      </w:r>
      <w:r>
        <w:rPr>
          <w:spacing w:val="-8"/>
        </w:rPr>
        <w:t xml:space="preserve"> </w:t>
      </w:r>
      <w:r>
        <w:t>dekreet</w:t>
      </w:r>
      <w:r>
        <w:rPr>
          <w:spacing w:val="-8"/>
        </w:rPr>
        <w:t xml:space="preserve"> </w:t>
      </w:r>
      <w:r>
        <w:t>nr</w:t>
      </w:r>
      <w:r>
        <w:rPr>
          <w:spacing w:val="-7"/>
        </w:rPr>
        <w:t xml:space="preserve"> </w:t>
      </w:r>
      <w:r>
        <w:t>99/1998</w:t>
      </w:r>
      <w:r>
        <w:rPr>
          <w:spacing w:val="-8"/>
        </w:rPr>
        <w:t xml:space="preserve"> </w:t>
      </w:r>
      <w:r>
        <w:t>ning seadusandlik dekreet nr 39/2010, artikkel 2.</w:t>
      </w:r>
    </w:p>
    <w:p w14:paraId="187A45BB" w14:textId="77777777" w:rsidR="002467D6" w:rsidRDefault="00505376">
      <w:pPr>
        <w:pStyle w:val="Kehatekst"/>
        <w:spacing w:before="4" w:line="360" w:lineRule="auto"/>
        <w:ind w:left="1274" w:right="1126"/>
      </w:pPr>
      <w:r>
        <w:t>LT:</w:t>
      </w:r>
      <w:r>
        <w:rPr>
          <w:spacing w:val="-3"/>
        </w:rPr>
        <w:t xml:space="preserve"> </w:t>
      </w:r>
      <w:r>
        <w:t>15.</w:t>
      </w:r>
      <w:r>
        <w:rPr>
          <w:spacing w:val="-3"/>
        </w:rPr>
        <w:t xml:space="preserve"> </w:t>
      </w:r>
      <w:r>
        <w:t>juuni</w:t>
      </w:r>
      <w:r>
        <w:rPr>
          <w:spacing w:val="-3"/>
        </w:rPr>
        <w:t xml:space="preserve"> </w:t>
      </w:r>
      <w:r>
        <w:t>1999.</w:t>
      </w:r>
      <w:r>
        <w:rPr>
          <w:spacing w:val="-3"/>
        </w:rPr>
        <w:t xml:space="preserve"> </w:t>
      </w:r>
      <w:r>
        <w:t>aasta</w:t>
      </w:r>
      <w:r>
        <w:rPr>
          <w:spacing w:val="-3"/>
        </w:rPr>
        <w:t xml:space="preserve"> </w:t>
      </w:r>
      <w:r>
        <w:t>seadus</w:t>
      </w:r>
      <w:r>
        <w:rPr>
          <w:spacing w:val="-3"/>
        </w:rPr>
        <w:t xml:space="preserve"> </w:t>
      </w:r>
      <w:r>
        <w:t>nr</w:t>
      </w:r>
      <w:r>
        <w:rPr>
          <w:spacing w:val="-4"/>
        </w:rPr>
        <w:t xml:space="preserve"> </w:t>
      </w:r>
      <w:r>
        <w:t>VIII-1227</w:t>
      </w:r>
      <w:r>
        <w:rPr>
          <w:spacing w:val="-1"/>
        </w:rPr>
        <w:t xml:space="preserve"> </w:t>
      </w:r>
      <w:r>
        <w:t>auditeerimise</w:t>
      </w:r>
      <w:r>
        <w:rPr>
          <w:spacing w:val="-4"/>
        </w:rPr>
        <w:t xml:space="preserve"> </w:t>
      </w:r>
      <w:r>
        <w:t>kohta</w:t>
      </w:r>
      <w:r>
        <w:rPr>
          <w:spacing w:val="-3"/>
        </w:rPr>
        <w:t xml:space="preserve"> </w:t>
      </w:r>
      <w:r>
        <w:t>(muudetud</w:t>
      </w:r>
      <w:r>
        <w:rPr>
          <w:spacing w:val="-3"/>
        </w:rPr>
        <w:t xml:space="preserve"> </w:t>
      </w:r>
      <w:r>
        <w:t>3.</w:t>
      </w:r>
      <w:r>
        <w:rPr>
          <w:spacing w:val="-1"/>
        </w:rPr>
        <w:t xml:space="preserve"> </w:t>
      </w:r>
      <w:r>
        <w:t>juuli 2008. aasta seadusega nr X-1676).</w:t>
      </w:r>
    </w:p>
    <w:p w14:paraId="25D1DBB8"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7EE6F1F0" w14:textId="77777777" w:rsidR="002467D6" w:rsidRDefault="00505376">
      <w:pPr>
        <w:pStyle w:val="Kehatekst"/>
        <w:spacing w:before="67" w:line="360" w:lineRule="auto"/>
        <w:ind w:left="1274" w:right="691"/>
      </w:pPr>
      <w:r>
        <w:t>PL:</w:t>
      </w:r>
      <w:r>
        <w:rPr>
          <w:spacing w:val="-4"/>
        </w:rPr>
        <w:t xml:space="preserve"> </w:t>
      </w:r>
      <w:r>
        <w:t>11.</w:t>
      </w:r>
      <w:r>
        <w:rPr>
          <w:spacing w:val="-4"/>
        </w:rPr>
        <w:t xml:space="preserve"> </w:t>
      </w:r>
      <w:r>
        <w:t>mai</w:t>
      </w:r>
      <w:r>
        <w:rPr>
          <w:spacing w:val="-4"/>
        </w:rPr>
        <w:t xml:space="preserve"> </w:t>
      </w:r>
      <w:r>
        <w:t>2017.</w:t>
      </w:r>
      <w:r>
        <w:rPr>
          <w:spacing w:val="-4"/>
        </w:rPr>
        <w:t xml:space="preserve"> </w:t>
      </w:r>
      <w:r>
        <w:t>aasta</w:t>
      </w:r>
      <w:r>
        <w:rPr>
          <w:spacing w:val="-4"/>
        </w:rPr>
        <w:t xml:space="preserve"> </w:t>
      </w:r>
      <w:r>
        <w:t>seadus</w:t>
      </w:r>
      <w:r>
        <w:rPr>
          <w:spacing w:val="-3"/>
        </w:rPr>
        <w:t xml:space="preserve"> </w:t>
      </w:r>
      <w:r>
        <w:t>vannutatud</w:t>
      </w:r>
      <w:r>
        <w:rPr>
          <w:spacing w:val="-4"/>
        </w:rPr>
        <w:t xml:space="preserve"> </w:t>
      </w:r>
      <w:r>
        <w:t>audiitorite,</w:t>
      </w:r>
      <w:r>
        <w:rPr>
          <w:spacing w:val="-4"/>
        </w:rPr>
        <w:t xml:space="preserve"> </w:t>
      </w:r>
      <w:r>
        <w:t>audiitorühingute</w:t>
      </w:r>
      <w:r>
        <w:rPr>
          <w:spacing w:val="-5"/>
        </w:rPr>
        <w:t xml:space="preserve"> </w:t>
      </w:r>
      <w:r>
        <w:t>ja</w:t>
      </w:r>
      <w:r>
        <w:rPr>
          <w:spacing w:val="-4"/>
        </w:rPr>
        <w:t xml:space="preserve"> </w:t>
      </w:r>
      <w:r>
        <w:t>riigi</w:t>
      </w:r>
      <w:r>
        <w:rPr>
          <w:spacing w:val="-4"/>
        </w:rPr>
        <w:t xml:space="preserve"> </w:t>
      </w:r>
      <w:r>
        <w:t>järelevalve kohta (Poola ametlik väljaanne nr 2017, punkt 1089).</w:t>
      </w:r>
    </w:p>
    <w:p w14:paraId="7CDC8B0E" w14:textId="77777777" w:rsidR="002467D6" w:rsidRDefault="002467D6">
      <w:pPr>
        <w:pStyle w:val="Kehatekst"/>
        <w:spacing w:before="139"/>
      </w:pPr>
    </w:p>
    <w:p w14:paraId="33CF967E" w14:textId="77777777" w:rsidR="002467D6" w:rsidRDefault="00505376">
      <w:pPr>
        <w:pStyle w:val="Kehatekst"/>
        <w:spacing w:before="1" w:line="360" w:lineRule="auto"/>
        <w:ind w:left="1274" w:right="590"/>
      </w:pPr>
      <w:r>
        <w:t>SE: revisorslag (audiitorite seadus) (2001:883); revisionslag (auditeerimisseadus) (1999:1079);</w:t>
      </w:r>
      <w:r>
        <w:rPr>
          <w:spacing w:val="-4"/>
        </w:rPr>
        <w:t xml:space="preserve"> </w:t>
      </w:r>
      <w:r>
        <w:t>aktiebolagslag</w:t>
      </w:r>
      <w:r>
        <w:rPr>
          <w:spacing w:val="-4"/>
        </w:rPr>
        <w:t xml:space="preserve"> </w:t>
      </w:r>
      <w:r>
        <w:t>(äriühingute</w:t>
      </w:r>
      <w:r>
        <w:rPr>
          <w:spacing w:val="-5"/>
        </w:rPr>
        <w:t xml:space="preserve"> </w:t>
      </w:r>
      <w:r>
        <w:t>seadus)</w:t>
      </w:r>
      <w:r>
        <w:rPr>
          <w:spacing w:val="-4"/>
        </w:rPr>
        <w:t xml:space="preserve"> </w:t>
      </w:r>
      <w:r>
        <w:t>(2005:551);</w:t>
      </w:r>
      <w:r>
        <w:rPr>
          <w:spacing w:val="-4"/>
        </w:rPr>
        <w:t xml:space="preserve"> </w:t>
      </w:r>
      <w:r>
        <w:t>Lag</w:t>
      </w:r>
      <w:r>
        <w:rPr>
          <w:spacing w:val="-4"/>
        </w:rPr>
        <w:t xml:space="preserve"> </w:t>
      </w:r>
      <w:r>
        <w:t>om</w:t>
      </w:r>
      <w:r>
        <w:rPr>
          <w:spacing w:val="-4"/>
        </w:rPr>
        <w:t xml:space="preserve"> </w:t>
      </w:r>
      <w:r>
        <w:t>ekonomiska</w:t>
      </w:r>
      <w:r>
        <w:rPr>
          <w:spacing w:val="-5"/>
        </w:rPr>
        <w:t xml:space="preserve"> </w:t>
      </w:r>
      <w:r>
        <w:t>föreningar (majandusühistute seadus) -(1987:667) ning</w:t>
      </w:r>
    </w:p>
    <w:p w14:paraId="3DCD23BC" w14:textId="77777777" w:rsidR="002467D6" w:rsidRDefault="002467D6">
      <w:pPr>
        <w:pStyle w:val="Kehatekst"/>
        <w:spacing w:before="137"/>
      </w:pPr>
    </w:p>
    <w:p w14:paraId="01E0B379" w14:textId="77777777" w:rsidR="002467D6" w:rsidRDefault="00505376">
      <w:pPr>
        <w:pStyle w:val="Kehatekst"/>
        <w:spacing w:before="1"/>
        <w:ind w:left="1274"/>
      </w:pPr>
      <w:r>
        <w:t>muud</w:t>
      </w:r>
      <w:r>
        <w:rPr>
          <w:spacing w:val="-3"/>
        </w:rPr>
        <w:t xml:space="preserve"> </w:t>
      </w:r>
      <w:r>
        <w:t>õigusaktid,</w:t>
      </w:r>
      <w:r>
        <w:rPr>
          <w:spacing w:val="-1"/>
        </w:rPr>
        <w:t xml:space="preserve"> </w:t>
      </w:r>
      <w:r>
        <w:t>millega</w:t>
      </w:r>
      <w:r>
        <w:rPr>
          <w:spacing w:val="-5"/>
        </w:rPr>
        <w:t xml:space="preserve"> </w:t>
      </w:r>
      <w:r>
        <w:t>reguleeritakse</w:t>
      </w:r>
      <w:r>
        <w:rPr>
          <w:spacing w:val="-2"/>
        </w:rPr>
        <w:t xml:space="preserve"> </w:t>
      </w:r>
      <w:r>
        <w:t>tunnustatud</w:t>
      </w:r>
      <w:r>
        <w:rPr>
          <w:spacing w:val="-1"/>
        </w:rPr>
        <w:t xml:space="preserve"> </w:t>
      </w:r>
      <w:r>
        <w:t>audiitorite</w:t>
      </w:r>
      <w:r>
        <w:rPr>
          <w:spacing w:val="-1"/>
        </w:rPr>
        <w:t xml:space="preserve"> </w:t>
      </w:r>
      <w:r>
        <w:t>kasutamise</w:t>
      </w:r>
      <w:r>
        <w:rPr>
          <w:spacing w:val="-1"/>
        </w:rPr>
        <w:t xml:space="preserve"> </w:t>
      </w:r>
      <w:r>
        <w:rPr>
          <w:spacing w:val="-2"/>
        </w:rPr>
        <w:t>nõudeid.</w:t>
      </w:r>
    </w:p>
    <w:p w14:paraId="2451EA12" w14:textId="77777777" w:rsidR="002467D6" w:rsidRDefault="002467D6">
      <w:pPr>
        <w:pStyle w:val="Kehatekst"/>
      </w:pPr>
    </w:p>
    <w:p w14:paraId="758D8875" w14:textId="77777777" w:rsidR="002467D6" w:rsidRDefault="002467D6">
      <w:pPr>
        <w:pStyle w:val="Kehatekst"/>
      </w:pPr>
    </w:p>
    <w:p w14:paraId="51B8F221" w14:textId="77777777" w:rsidR="002467D6" w:rsidRDefault="00505376">
      <w:pPr>
        <w:pStyle w:val="Kehatekst"/>
        <w:spacing w:line="360" w:lineRule="auto"/>
        <w:ind w:left="1274" w:right="1319"/>
      </w:pPr>
      <w:r>
        <w:t>SI:</w:t>
      </w:r>
      <w:r>
        <w:rPr>
          <w:spacing w:val="-4"/>
        </w:rPr>
        <w:t xml:space="preserve"> </w:t>
      </w:r>
      <w:r>
        <w:t>auditeerimisseadus</w:t>
      </w:r>
      <w:r>
        <w:rPr>
          <w:spacing w:val="-4"/>
        </w:rPr>
        <w:t xml:space="preserve"> </w:t>
      </w:r>
      <w:r>
        <w:t>(ZRev-2),</w:t>
      </w:r>
      <w:r>
        <w:rPr>
          <w:spacing w:val="-4"/>
        </w:rPr>
        <w:t xml:space="preserve"> </w:t>
      </w:r>
      <w:r>
        <w:t>ametlik</w:t>
      </w:r>
      <w:r>
        <w:rPr>
          <w:spacing w:val="-4"/>
        </w:rPr>
        <w:t xml:space="preserve"> </w:t>
      </w:r>
      <w:r>
        <w:t>väljaanne</w:t>
      </w:r>
      <w:r>
        <w:rPr>
          <w:spacing w:val="-5"/>
        </w:rPr>
        <w:t xml:space="preserve"> </w:t>
      </w:r>
      <w:r>
        <w:t>RS</w:t>
      </w:r>
      <w:r>
        <w:rPr>
          <w:spacing w:val="-4"/>
        </w:rPr>
        <w:t xml:space="preserve"> </w:t>
      </w:r>
      <w:r>
        <w:t>nr</w:t>
      </w:r>
      <w:r>
        <w:rPr>
          <w:spacing w:val="-3"/>
        </w:rPr>
        <w:t xml:space="preserve"> </w:t>
      </w:r>
      <w:r>
        <w:t>65/2008</w:t>
      </w:r>
      <w:r>
        <w:rPr>
          <w:spacing w:val="-4"/>
        </w:rPr>
        <w:t xml:space="preserve"> </w:t>
      </w:r>
      <w:r>
        <w:t>(viimati</w:t>
      </w:r>
      <w:r>
        <w:rPr>
          <w:spacing w:val="-6"/>
        </w:rPr>
        <w:t xml:space="preserve"> </w:t>
      </w:r>
      <w:r>
        <w:t>muudetud nr 63/13); ning</w:t>
      </w:r>
    </w:p>
    <w:p w14:paraId="3F2DBF1E" w14:textId="77777777" w:rsidR="002467D6" w:rsidRDefault="002467D6">
      <w:pPr>
        <w:pStyle w:val="Kehatekst"/>
        <w:spacing w:before="137"/>
      </w:pPr>
    </w:p>
    <w:p w14:paraId="5909C7A6" w14:textId="77777777" w:rsidR="002467D6" w:rsidRDefault="00505376">
      <w:pPr>
        <w:pStyle w:val="Kehatekst"/>
        <w:spacing w:line="360" w:lineRule="auto"/>
        <w:ind w:left="1274" w:right="1126"/>
      </w:pPr>
      <w:r>
        <w:t>äriühingute</w:t>
      </w:r>
      <w:r>
        <w:rPr>
          <w:spacing w:val="-4"/>
        </w:rPr>
        <w:t xml:space="preserve"> </w:t>
      </w:r>
      <w:r>
        <w:t>seadus</w:t>
      </w:r>
      <w:r>
        <w:rPr>
          <w:spacing w:val="-4"/>
        </w:rPr>
        <w:t xml:space="preserve"> </w:t>
      </w:r>
      <w:r>
        <w:t>(ZGD-1),</w:t>
      </w:r>
      <w:r>
        <w:rPr>
          <w:spacing w:val="-4"/>
        </w:rPr>
        <w:t xml:space="preserve"> </w:t>
      </w:r>
      <w:r>
        <w:t>ametlik</w:t>
      </w:r>
      <w:r>
        <w:rPr>
          <w:spacing w:val="-4"/>
        </w:rPr>
        <w:t xml:space="preserve"> </w:t>
      </w:r>
      <w:r>
        <w:t>väljaanne</w:t>
      </w:r>
      <w:r>
        <w:rPr>
          <w:spacing w:val="-4"/>
        </w:rPr>
        <w:t xml:space="preserve"> </w:t>
      </w:r>
      <w:r>
        <w:t>RS</w:t>
      </w:r>
      <w:r>
        <w:rPr>
          <w:spacing w:val="-4"/>
        </w:rPr>
        <w:t xml:space="preserve"> </w:t>
      </w:r>
      <w:r>
        <w:t>nr</w:t>
      </w:r>
      <w:r>
        <w:rPr>
          <w:spacing w:val="-3"/>
        </w:rPr>
        <w:t xml:space="preserve"> </w:t>
      </w:r>
      <w:r>
        <w:t>42/2006</w:t>
      </w:r>
      <w:r>
        <w:rPr>
          <w:spacing w:val="-4"/>
        </w:rPr>
        <w:t xml:space="preserve"> </w:t>
      </w:r>
      <w:r>
        <w:t>(viimati</w:t>
      </w:r>
      <w:r>
        <w:rPr>
          <w:spacing w:val="-4"/>
        </w:rPr>
        <w:t xml:space="preserve"> </w:t>
      </w:r>
      <w:r>
        <w:t>muudetud</w:t>
      </w:r>
      <w:r>
        <w:rPr>
          <w:spacing w:val="-4"/>
        </w:rPr>
        <w:t xml:space="preserve"> </w:t>
      </w:r>
      <w:r>
        <w:t>kujul nr 15/17).</w:t>
      </w:r>
    </w:p>
    <w:p w14:paraId="673D1EC4" w14:textId="77777777" w:rsidR="002467D6" w:rsidRDefault="00505376">
      <w:pPr>
        <w:pStyle w:val="Kehatekst"/>
        <w:ind w:left="1274"/>
      </w:pPr>
      <w:r>
        <w:t>SK:</w:t>
      </w:r>
      <w:r>
        <w:rPr>
          <w:spacing w:val="-1"/>
        </w:rPr>
        <w:t xml:space="preserve"> </w:t>
      </w:r>
      <w:r>
        <w:t>seadus nr</w:t>
      </w:r>
      <w:r>
        <w:rPr>
          <w:spacing w:val="-2"/>
        </w:rPr>
        <w:t xml:space="preserve"> </w:t>
      </w:r>
      <w:r>
        <w:t>423/2015 kohustusliku</w:t>
      </w:r>
      <w:r>
        <w:rPr>
          <w:spacing w:val="-1"/>
        </w:rPr>
        <w:t xml:space="preserve"> </w:t>
      </w:r>
      <w:r>
        <w:t xml:space="preserve">auditi </w:t>
      </w:r>
      <w:r>
        <w:rPr>
          <w:spacing w:val="-2"/>
        </w:rPr>
        <w:t>kohta.</w:t>
      </w:r>
    </w:p>
    <w:p w14:paraId="2ED241E3" w14:textId="77777777" w:rsidR="002467D6" w:rsidRDefault="002467D6">
      <w:pPr>
        <w:pStyle w:val="Kehatekst"/>
      </w:pPr>
    </w:p>
    <w:p w14:paraId="53365E88" w14:textId="77777777" w:rsidR="002467D6" w:rsidRDefault="002467D6">
      <w:pPr>
        <w:pStyle w:val="Kehatekst"/>
        <w:spacing w:before="1"/>
      </w:pPr>
    </w:p>
    <w:p w14:paraId="67D562AB" w14:textId="77777777" w:rsidR="002467D6" w:rsidRDefault="00505376">
      <w:pPr>
        <w:pStyle w:val="Loendilik"/>
        <w:numPr>
          <w:ilvl w:val="2"/>
          <w:numId w:val="31"/>
        </w:numPr>
        <w:tabs>
          <w:tab w:val="left" w:pos="1274"/>
        </w:tabs>
        <w:spacing w:line="360" w:lineRule="auto"/>
        <w:ind w:right="1611"/>
        <w:rPr>
          <w:sz w:val="24"/>
        </w:rPr>
      </w:pPr>
      <w:r>
        <w:rPr>
          <w:sz w:val="24"/>
        </w:rPr>
        <w:t>Maksualase</w:t>
      </w:r>
      <w:r>
        <w:rPr>
          <w:spacing w:val="-6"/>
          <w:sz w:val="24"/>
        </w:rPr>
        <w:t xml:space="preserve"> </w:t>
      </w:r>
      <w:r>
        <w:rPr>
          <w:sz w:val="24"/>
        </w:rPr>
        <w:t>nõustamise</w:t>
      </w:r>
      <w:r>
        <w:rPr>
          <w:spacing w:val="-5"/>
          <w:sz w:val="24"/>
        </w:rPr>
        <w:t xml:space="preserve"> </w:t>
      </w:r>
      <w:r>
        <w:rPr>
          <w:sz w:val="24"/>
        </w:rPr>
        <w:t>teenused</w:t>
      </w:r>
      <w:r>
        <w:rPr>
          <w:spacing w:val="-4"/>
          <w:sz w:val="24"/>
        </w:rPr>
        <w:t xml:space="preserve"> </w:t>
      </w:r>
      <w:r>
        <w:rPr>
          <w:sz w:val="24"/>
        </w:rPr>
        <w:t>(CPC</w:t>
      </w:r>
      <w:r>
        <w:rPr>
          <w:spacing w:val="-4"/>
          <w:sz w:val="24"/>
        </w:rPr>
        <w:t xml:space="preserve"> </w:t>
      </w:r>
      <w:r>
        <w:rPr>
          <w:sz w:val="24"/>
        </w:rPr>
        <w:t>863,</w:t>
      </w:r>
      <w:r>
        <w:rPr>
          <w:spacing w:val="-4"/>
          <w:sz w:val="24"/>
        </w:rPr>
        <w:t xml:space="preserve"> </w:t>
      </w:r>
      <w:r>
        <w:rPr>
          <w:sz w:val="24"/>
        </w:rPr>
        <w:t>välja</w:t>
      </w:r>
      <w:r>
        <w:rPr>
          <w:spacing w:val="-3"/>
          <w:sz w:val="24"/>
        </w:rPr>
        <w:t xml:space="preserve"> </w:t>
      </w:r>
      <w:r>
        <w:rPr>
          <w:sz w:val="24"/>
        </w:rPr>
        <w:t>arvatud</w:t>
      </w:r>
      <w:r>
        <w:rPr>
          <w:spacing w:val="-4"/>
          <w:sz w:val="24"/>
        </w:rPr>
        <w:t xml:space="preserve"> </w:t>
      </w:r>
      <w:r>
        <w:rPr>
          <w:sz w:val="24"/>
        </w:rPr>
        <w:t>maksualased</w:t>
      </w:r>
      <w:r>
        <w:rPr>
          <w:spacing w:val="-4"/>
          <w:sz w:val="24"/>
        </w:rPr>
        <w:t xml:space="preserve"> </w:t>
      </w:r>
      <w:r>
        <w:rPr>
          <w:sz w:val="24"/>
        </w:rPr>
        <w:t>õigusabi-</w:t>
      </w:r>
      <w:r>
        <w:rPr>
          <w:spacing w:val="-5"/>
          <w:sz w:val="24"/>
        </w:rPr>
        <w:t xml:space="preserve"> </w:t>
      </w:r>
      <w:r>
        <w:rPr>
          <w:sz w:val="24"/>
        </w:rPr>
        <w:t>ja esindusteenused, mis on õigusabiteenused)</w:t>
      </w:r>
    </w:p>
    <w:p w14:paraId="00371D1B" w14:textId="77777777" w:rsidR="002467D6" w:rsidRDefault="002467D6">
      <w:pPr>
        <w:pStyle w:val="Kehatekst"/>
        <w:spacing w:before="139"/>
      </w:pPr>
    </w:p>
    <w:p w14:paraId="5D644643" w14:textId="77777777" w:rsidR="002467D6" w:rsidRDefault="00505376">
      <w:pPr>
        <w:pStyle w:val="Kehatekst"/>
        <w:spacing w:line="360" w:lineRule="auto"/>
        <w:ind w:left="1274" w:right="691"/>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teenuskaubanduse</w:t>
      </w:r>
      <w:r>
        <w:rPr>
          <w:spacing w:val="-5"/>
        </w:rPr>
        <w:t xml:space="preserve"> </w:t>
      </w:r>
      <w:r>
        <w:t>puhul</w:t>
      </w:r>
      <w:r>
        <w:rPr>
          <w:spacing w:val="-1"/>
        </w:rPr>
        <w:t xml:space="preserve"> </w:t>
      </w:r>
      <w:r>
        <w:t>–</w:t>
      </w:r>
      <w:r>
        <w:rPr>
          <w:spacing w:val="-4"/>
        </w:rPr>
        <w:t xml:space="preserve"> </w:t>
      </w:r>
      <w:r>
        <w:t>võrdne kohtlemine, kohapealne esindatus:</w:t>
      </w:r>
    </w:p>
    <w:p w14:paraId="6AE84DAF" w14:textId="77777777" w:rsidR="002467D6" w:rsidRDefault="002467D6">
      <w:pPr>
        <w:pStyle w:val="Kehatekst"/>
        <w:spacing w:before="137"/>
      </w:pPr>
    </w:p>
    <w:p w14:paraId="6CF91687" w14:textId="77777777" w:rsidR="002467D6" w:rsidRDefault="00505376">
      <w:pPr>
        <w:pStyle w:val="Kehatekst"/>
        <w:spacing w:before="1" w:line="360" w:lineRule="auto"/>
        <w:ind w:left="1274" w:right="691"/>
      </w:pPr>
      <w:r>
        <w:t>AT: asjaomase välisriigi õiguse alusel kvalifitseeritud maksunõustajate kapitaliosalus ja hääleõigus</w:t>
      </w:r>
      <w:r>
        <w:rPr>
          <w:spacing w:val="-3"/>
        </w:rPr>
        <w:t xml:space="preserve"> </w:t>
      </w:r>
      <w:r>
        <w:t>Austria</w:t>
      </w:r>
      <w:r>
        <w:rPr>
          <w:spacing w:val="-4"/>
        </w:rPr>
        <w:t xml:space="preserve"> </w:t>
      </w:r>
      <w:r>
        <w:t>ettevõtjas</w:t>
      </w:r>
      <w:r>
        <w:rPr>
          <w:spacing w:val="-3"/>
        </w:rPr>
        <w:t xml:space="preserve"> </w:t>
      </w:r>
      <w:r>
        <w:t>ei</w:t>
      </w:r>
      <w:r>
        <w:rPr>
          <w:spacing w:val="-3"/>
        </w:rPr>
        <w:t xml:space="preserve"> </w:t>
      </w:r>
      <w:r>
        <w:t>tohi</w:t>
      </w:r>
      <w:r>
        <w:rPr>
          <w:spacing w:val="-3"/>
        </w:rPr>
        <w:t xml:space="preserve"> </w:t>
      </w:r>
      <w:r>
        <w:t>ületada</w:t>
      </w:r>
      <w:r>
        <w:rPr>
          <w:spacing w:val="-5"/>
        </w:rPr>
        <w:t xml:space="preserve"> </w:t>
      </w:r>
      <w:r>
        <w:t>25</w:t>
      </w:r>
      <w:r>
        <w:rPr>
          <w:spacing w:val="-2"/>
        </w:rPr>
        <w:t xml:space="preserve"> </w:t>
      </w:r>
      <w:r>
        <w:t>%.</w:t>
      </w:r>
      <w:r>
        <w:rPr>
          <w:spacing w:val="-1"/>
        </w:rPr>
        <w:t xml:space="preserve"> </w:t>
      </w:r>
      <w:r>
        <w:t>Teenuseosutajal</w:t>
      </w:r>
      <w:r>
        <w:rPr>
          <w:spacing w:val="-3"/>
        </w:rPr>
        <w:t xml:space="preserve"> </w:t>
      </w:r>
      <w:r>
        <w:t>peab</w:t>
      </w:r>
      <w:r>
        <w:rPr>
          <w:spacing w:val="-3"/>
        </w:rPr>
        <w:t xml:space="preserve"> </w:t>
      </w:r>
      <w:r>
        <w:t>olema</w:t>
      </w:r>
      <w:r>
        <w:rPr>
          <w:spacing w:val="-3"/>
        </w:rPr>
        <w:t xml:space="preserve"> </w:t>
      </w:r>
      <w:r>
        <w:t>kontor</w:t>
      </w:r>
      <w:r>
        <w:rPr>
          <w:spacing w:val="-4"/>
        </w:rPr>
        <w:t xml:space="preserve"> </w:t>
      </w:r>
      <w:r>
        <w:t>või registreeritud asukoht EMP riigis.</w:t>
      </w:r>
    </w:p>
    <w:p w14:paraId="2AE21EDF"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FC72528" w14:textId="77777777" w:rsidR="002467D6" w:rsidRDefault="00505376">
      <w:pPr>
        <w:pStyle w:val="Kehatekst"/>
        <w:spacing w:before="67"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teenustekaubanduse</w:t>
      </w:r>
      <w:r>
        <w:rPr>
          <w:spacing w:val="-3"/>
        </w:rPr>
        <w:t xml:space="preserve"> </w:t>
      </w:r>
      <w:r>
        <w:t>puhul</w:t>
      </w:r>
      <w:r>
        <w:rPr>
          <w:spacing w:val="-1"/>
        </w:rPr>
        <w:t xml:space="preserve"> </w:t>
      </w:r>
      <w:r>
        <w:t>–</w:t>
      </w:r>
      <w:r>
        <w:rPr>
          <w:spacing w:val="-4"/>
        </w:rPr>
        <w:t xml:space="preserve"> </w:t>
      </w:r>
      <w:r>
        <w:t xml:space="preserve">võrdne </w:t>
      </w:r>
      <w:r>
        <w:rPr>
          <w:spacing w:val="-2"/>
        </w:rPr>
        <w:t>kohtlemine:</w:t>
      </w:r>
    </w:p>
    <w:p w14:paraId="55E948B2" w14:textId="77777777" w:rsidR="002467D6" w:rsidRDefault="002467D6">
      <w:pPr>
        <w:pStyle w:val="Kehatekst"/>
        <w:spacing w:before="139"/>
      </w:pPr>
    </w:p>
    <w:p w14:paraId="7196B458" w14:textId="77777777" w:rsidR="002467D6" w:rsidRDefault="00505376">
      <w:pPr>
        <w:pStyle w:val="Kehatekst"/>
        <w:spacing w:before="1" w:line="720" w:lineRule="auto"/>
        <w:ind w:left="1274" w:right="3185"/>
      </w:pPr>
      <w:r>
        <w:t>BG:</w:t>
      </w:r>
      <w:r>
        <w:rPr>
          <w:spacing w:val="-3"/>
        </w:rPr>
        <w:t xml:space="preserve"> </w:t>
      </w:r>
      <w:r>
        <w:t>maksunõustajatel</w:t>
      </w:r>
      <w:r>
        <w:rPr>
          <w:spacing w:val="-3"/>
        </w:rPr>
        <w:t xml:space="preserve"> </w:t>
      </w:r>
      <w:r>
        <w:t>peab</w:t>
      </w:r>
      <w:r>
        <w:rPr>
          <w:spacing w:val="-3"/>
        </w:rPr>
        <w:t xml:space="preserve"> </w:t>
      </w:r>
      <w:r>
        <w:t>olema</w:t>
      </w:r>
      <w:r>
        <w:rPr>
          <w:spacing w:val="-4"/>
        </w:rPr>
        <w:t xml:space="preserve"> </w:t>
      </w:r>
      <w:r>
        <w:t>liikmesriigi</w:t>
      </w:r>
      <w:r>
        <w:rPr>
          <w:spacing w:val="-3"/>
        </w:rPr>
        <w:t xml:space="preserve"> </w:t>
      </w:r>
      <w:r>
        <w:t>kodakondsus. Piiriülese</w:t>
      </w:r>
      <w:r>
        <w:rPr>
          <w:spacing w:val="-3"/>
        </w:rPr>
        <w:t xml:space="preserve"> </w:t>
      </w:r>
      <w:r>
        <w:t>teenustekaubanduse</w:t>
      </w:r>
      <w:r>
        <w:rPr>
          <w:spacing w:val="-2"/>
        </w:rPr>
        <w:t xml:space="preserve"> </w:t>
      </w:r>
      <w:r>
        <w:t>puhul –</w:t>
      </w:r>
      <w:r>
        <w:rPr>
          <w:spacing w:val="-1"/>
        </w:rPr>
        <w:t xml:space="preserve"> </w:t>
      </w:r>
      <w:r>
        <w:t xml:space="preserve">kohapealne </w:t>
      </w:r>
      <w:r>
        <w:rPr>
          <w:spacing w:val="-2"/>
        </w:rPr>
        <w:t>esindatus:</w:t>
      </w:r>
    </w:p>
    <w:p w14:paraId="3D919273" w14:textId="77777777" w:rsidR="002467D6" w:rsidRDefault="00505376">
      <w:pPr>
        <w:pStyle w:val="Kehatekst"/>
        <w:spacing w:line="360" w:lineRule="auto"/>
        <w:ind w:left="1274" w:right="691"/>
      </w:pPr>
      <w:r>
        <w:t>HU:</w:t>
      </w:r>
      <w:r>
        <w:rPr>
          <w:spacing w:val="-4"/>
        </w:rPr>
        <w:t xml:space="preserve"> </w:t>
      </w:r>
      <w:r>
        <w:t>Ungari</w:t>
      </w:r>
      <w:r>
        <w:rPr>
          <w:spacing w:val="-4"/>
        </w:rPr>
        <w:t xml:space="preserve"> </w:t>
      </w:r>
      <w:r>
        <w:t>territooriumil</w:t>
      </w:r>
      <w:r>
        <w:rPr>
          <w:spacing w:val="-4"/>
        </w:rPr>
        <w:t xml:space="preserve"> </w:t>
      </w:r>
      <w:r>
        <w:t>viibiva</w:t>
      </w:r>
      <w:r>
        <w:rPr>
          <w:spacing w:val="-5"/>
        </w:rPr>
        <w:t xml:space="preserve"> </w:t>
      </w:r>
      <w:r>
        <w:t>füüsilise</w:t>
      </w:r>
      <w:r>
        <w:rPr>
          <w:spacing w:val="-5"/>
        </w:rPr>
        <w:t xml:space="preserve"> </w:t>
      </w:r>
      <w:r>
        <w:t>isiku</w:t>
      </w:r>
      <w:r>
        <w:rPr>
          <w:spacing w:val="-4"/>
        </w:rPr>
        <w:t xml:space="preserve"> </w:t>
      </w:r>
      <w:r>
        <w:t>korral</w:t>
      </w:r>
      <w:r>
        <w:rPr>
          <w:spacing w:val="-4"/>
        </w:rPr>
        <w:t xml:space="preserve"> </w:t>
      </w:r>
      <w:r>
        <w:t>peab</w:t>
      </w:r>
      <w:r>
        <w:rPr>
          <w:spacing w:val="-4"/>
        </w:rPr>
        <w:t xml:space="preserve"> </w:t>
      </w:r>
      <w:r>
        <w:t>olema</w:t>
      </w:r>
      <w:r>
        <w:rPr>
          <w:spacing w:val="-5"/>
        </w:rPr>
        <w:t xml:space="preserve"> </w:t>
      </w:r>
      <w:r>
        <w:t>täidetud</w:t>
      </w:r>
      <w:r>
        <w:rPr>
          <w:spacing w:val="-2"/>
        </w:rPr>
        <w:t xml:space="preserve"> </w:t>
      </w:r>
      <w:r>
        <w:t>EMP</w:t>
      </w:r>
      <w:r>
        <w:rPr>
          <w:spacing w:val="-4"/>
        </w:rPr>
        <w:t xml:space="preserve"> </w:t>
      </w:r>
      <w:r>
        <w:t>riigi elukohanõue, et pakkuda maksualase nõustamise teenuseid.</w:t>
      </w:r>
    </w:p>
    <w:p w14:paraId="14AC10A2" w14:textId="77777777" w:rsidR="002467D6" w:rsidRDefault="002467D6">
      <w:pPr>
        <w:pStyle w:val="Kehatekst"/>
        <w:spacing w:before="137"/>
      </w:pPr>
    </w:p>
    <w:p w14:paraId="2806DBF0" w14:textId="77777777" w:rsidR="002467D6" w:rsidRDefault="00505376">
      <w:pPr>
        <w:pStyle w:val="Kehatekst"/>
        <w:spacing w:line="720" w:lineRule="auto"/>
        <w:ind w:left="1274" w:right="6195"/>
      </w:pPr>
      <w:r>
        <w:t>IT:</w:t>
      </w:r>
      <w:r>
        <w:rPr>
          <w:spacing w:val="-15"/>
        </w:rPr>
        <w:t xml:space="preserve"> </w:t>
      </w:r>
      <w:r>
        <w:t>kohaldatakse</w:t>
      </w:r>
      <w:r>
        <w:rPr>
          <w:spacing w:val="-15"/>
        </w:rPr>
        <w:t xml:space="preserve"> </w:t>
      </w:r>
      <w:r>
        <w:t xml:space="preserve">elukohanõuet. </w:t>
      </w:r>
      <w:r>
        <w:rPr>
          <w:spacing w:val="-2"/>
        </w:rPr>
        <w:t>Meetmed:</w:t>
      </w:r>
    </w:p>
    <w:p w14:paraId="2A304BCC" w14:textId="77777777" w:rsidR="002467D6" w:rsidRDefault="00505376">
      <w:pPr>
        <w:pStyle w:val="Kehatekst"/>
        <w:spacing w:line="362" w:lineRule="auto"/>
        <w:ind w:left="1274" w:right="691"/>
      </w:pPr>
      <w:r>
        <w:t>AT:</w:t>
      </w:r>
      <w:r>
        <w:rPr>
          <w:spacing w:val="-5"/>
        </w:rPr>
        <w:t xml:space="preserve"> </w:t>
      </w:r>
      <w:r>
        <w:t>Wirtschaftstreuhandberufsgesetz</w:t>
      </w:r>
      <w:r>
        <w:rPr>
          <w:spacing w:val="-5"/>
        </w:rPr>
        <w:t xml:space="preserve"> </w:t>
      </w:r>
      <w:r>
        <w:t>(avaliku</w:t>
      </w:r>
      <w:r>
        <w:rPr>
          <w:spacing w:val="-5"/>
        </w:rPr>
        <w:t xml:space="preserve"> </w:t>
      </w:r>
      <w:r>
        <w:t>sektori</w:t>
      </w:r>
      <w:r>
        <w:rPr>
          <w:spacing w:val="-5"/>
        </w:rPr>
        <w:t xml:space="preserve"> </w:t>
      </w:r>
      <w:r>
        <w:t>raamatupidaja</w:t>
      </w:r>
      <w:r>
        <w:rPr>
          <w:spacing w:val="-6"/>
        </w:rPr>
        <w:t xml:space="preserve"> </w:t>
      </w:r>
      <w:r>
        <w:t>ja</w:t>
      </w:r>
      <w:r>
        <w:rPr>
          <w:spacing w:val="-5"/>
        </w:rPr>
        <w:t xml:space="preserve"> </w:t>
      </w:r>
      <w:r>
        <w:t>audiitori</w:t>
      </w:r>
      <w:r>
        <w:rPr>
          <w:spacing w:val="-5"/>
        </w:rPr>
        <w:t xml:space="preserve"> </w:t>
      </w:r>
      <w:r>
        <w:t>elukutset käsitlev seadus, BGBl. I Nr. 58/1999), § 12, § 65, § 67, § 68 (1) 4,</w:t>
      </w:r>
    </w:p>
    <w:p w14:paraId="19D8A123" w14:textId="77777777" w:rsidR="002467D6" w:rsidRDefault="002467D6">
      <w:pPr>
        <w:pStyle w:val="Kehatekst"/>
        <w:spacing w:before="134"/>
      </w:pPr>
    </w:p>
    <w:p w14:paraId="26AA6EE5" w14:textId="77777777" w:rsidR="002467D6" w:rsidRDefault="00505376">
      <w:pPr>
        <w:pStyle w:val="Kehatekst"/>
        <w:spacing w:line="360" w:lineRule="auto"/>
        <w:ind w:left="1274" w:right="691"/>
      </w:pPr>
      <w:r>
        <w:t>BG:</w:t>
      </w:r>
      <w:r>
        <w:rPr>
          <w:spacing w:val="-5"/>
        </w:rPr>
        <w:t xml:space="preserve"> </w:t>
      </w:r>
      <w:r>
        <w:t>raamatupidamisseadus,</w:t>
      </w:r>
      <w:r>
        <w:rPr>
          <w:spacing w:val="-5"/>
        </w:rPr>
        <w:t xml:space="preserve"> </w:t>
      </w:r>
      <w:r>
        <w:t>sõltumatu</w:t>
      </w:r>
      <w:r>
        <w:rPr>
          <w:spacing w:val="-5"/>
        </w:rPr>
        <w:t xml:space="preserve"> </w:t>
      </w:r>
      <w:r>
        <w:t>finantsauditi</w:t>
      </w:r>
      <w:r>
        <w:rPr>
          <w:spacing w:val="-5"/>
        </w:rPr>
        <w:t xml:space="preserve"> </w:t>
      </w:r>
      <w:r>
        <w:t>seadus,</w:t>
      </w:r>
      <w:r>
        <w:rPr>
          <w:spacing w:val="-5"/>
        </w:rPr>
        <w:t xml:space="preserve"> </w:t>
      </w:r>
      <w:r>
        <w:t>füüsiliste</w:t>
      </w:r>
      <w:r>
        <w:rPr>
          <w:spacing w:val="-6"/>
        </w:rPr>
        <w:t xml:space="preserve"> </w:t>
      </w:r>
      <w:r>
        <w:t>isikute</w:t>
      </w:r>
      <w:r>
        <w:rPr>
          <w:spacing w:val="-6"/>
        </w:rPr>
        <w:t xml:space="preserve"> </w:t>
      </w:r>
      <w:r>
        <w:t>tulumaksu seadus, ettevõtte tulumaksu seadus.</w:t>
      </w:r>
    </w:p>
    <w:p w14:paraId="736CFCFD"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7325FC9" w14:textId="77777777" w:rsidR="002467D6" w:rsidRDefault="00505376">
      <w:pPr>
        <w:pStyle w:val="Kehatekst"/>
        <w:spacing w:before="67"/>
        <w:ind w:left="1274"/>
      </w:pPr>
      <w:r>
        <w:t>HU:</w:t>
      </w:r>
      <w:r>
        <w:rPr>
          <w:spacing w:val="-2"/>
        </w:rPr>
        <w:t xml:space="preserve"> </w:t>
      </w:r>
      <w:r>
        <w:t>2003. aasta seadus nr</w:t>
      </w:r>
      <w:r>
        <w:rPr>
          <w:spacing w:val="1"/>
        </w:rPr>
        <w:t xml:space="preserve"> </w:t>
      </w:r>
      <w:r>
        <w:t>XCII</w:t>
      </w:r>
      <w:r>
        <w:rPr>
          <w:spacing w:val="-4"/>
        </w:rPr>
        <w:t xml:space="preserve"> </w:t>
      </w:r>
      <w:r>
        <w:t>maksustamise</w:t>
      </w:r>
      <w:r>
        <w:rPr>
          <w:spacing w:val="-1"/>
        </w:rPr>
        <w:t xml:space="preserve"> </w:t>
      </w:r>
      <w:r>
        <w:t>eeskirjade</w:t>
      </w:r>
      <w:r>
        <w:rPr>
          <w:spacing w:val="-1"/>
        </w:rPr>
        <w:t xml:space="preserve"> </w:t>
      </w:r>
      <w:r>
        <w:t>kohta</w:t>
      </w:r>
      <w:r>
        <w:rPr>
          <w:spacing w:val="1"/>
        </w:rPr>
        <w:t xml:space="preserve"> </w:t>
      </w:r>
      <w:r>
        <w:rPr>
          <w:spacing w:val="-4"/>
        </w:rPr>
        <w:t>ning</w:t>
      </w:r>
    </w:p>
    <w:p w14:paraId="22916ED3" w14:textId="77777777" w:rsidR="002467D6" w:rsidRDefault="002467D6">
      <w:pPr>
        <w:pStyle w:val="Kehatekst"/>
      </w:pPr>
    </w:p>
    <w:p w14:paraId="40554F19" w14:textId="77777777" w:rsidR="002467D6" w:rsidRDefault="002467D6">
      <w:pPr>
        <w:pStyle w:val="Kehatekst"/>
      </w:pPr>
    </w:p>
    <w:p w14:paraId="23C83FA3" w14:textId="77777777" w:rsidR="002467D6" w:rsidRDefault="00505376">
      <w:pPr>
        <w:pStyle w:val="Kehatekst"/>
        <w:spacing w:line="360" w:lineRule="auto"/>
        <w:ind w:left="1274" w:right="691"/>
      </w:pPr>
      <w:r>
        <w:t>rahandusministri</w:t>
      </w:r>
      <w:r>
        <w:rPr>
          <w:spacing w:val="-4"/>
        </w:rPr>
        <w:t xml:space="preserve"> </w:t>
      </w:r>
      <w:r>
        <w:t>dekreet</w:t>
      </w:r>
      <w:r>
        <w:rPr>
          <w:spacing w:val="-4"/>
        </w:rPr>
        <w:t xml:space="preserve"> </w:t>
      </w:r>
      <w:r>
        <w:t>nr</w:t>
      </w:r>
      <w:r>
        <w:rPr>
          <w:spacing w:val="-4"/>
        </w:rPr>
        <w:t xml:space="preserve"> </w:t>
      </w:r>
      <w:r>
        <w:t>26/2008</w:t>
      </w:r>
      <w:r>
        <w:rPr>
          <w:spacing w:val="-4"/>
        </w:rPr>
        <w:t xml:space="preserve"> </w:t>
      </w:r>
      <w:r>
        <w:t>maksualase</w:t>
      </w:r>
      <w:r>
        <w:rPr>
          <w:spacing w:val="-6"/>
        </w:rPr>
        <w:t xml:space="preserve"> </w:t>
      </w:r>
      <w:r>
        <w:t>nõustamise</w:t>
      </w:r>
      <w:r>
        <w:rPr>
          <w:spacing w:val="-5"/>
        </w:rPr>
        <w:t xml:space="preserve"> </w:t>
      </w:r>
      <w:r>
        <w:t>teenuste</w:t>
      </w:r>
      <w:r>
        <w:rPr>
          <w:spacing w:val="-5"/>
        </w:rPr>
        <w:t xml:space="preserve"> </w:t>
      </w:r>
      <w:r>
        <w:t>litsentsimise</w:t>
      </w:r>
      <w:r>
        <w:rPr>
          <w:spacing w:val="-5"/>
        </w:rPr>
        <w:t xml:space="preserve"> </w:t>
      </w:r>
      <w:r>
        <w:t>ja registreerimise kohta.</w:t>
      </w:r>
    </w:p>
    <w:p w14:paraId="543E039D" w14:textId="77777777" w:rsidR="002467D6" w:rsidRDefault="002467D6">
      <w:pPr>
        <w:pStyle w:val="Kehatekst"/>
        <w:spacing w:before="139"/>
      </w:pPr>
    </w:p>
    <w:p w14:paraId="6A1D8F1A" w14:textId="77777777" w:rsidR="002467D6" w:rsidRDefault="00505376">
      <w:pPr>
        <w:pStyle w:val="Kehatekst"/>
        <w:spacing w:before="1"/>
        <w:ind w:left="1274"/>
      </w:pPr>
      <w:r>
        <w:t>IT:</w:t>
      </w:r>
      <w:r>
        <w:rPr>
          <w:spacing w:val="-2"/>
        </w:rPr>
        <w:t xml:space="preserve"> </w:t>
      </w:r>
      <w:r>
        <w:t>seadusandlik</w:t>
      </w:r>
      <w:r>
        <w:rPr>
          <w:spacing w:val="-1"/>
        </w:rPr>
        <w:t xml:space="preserve"> </w:t>
      </w:r>
      <w:r>
        <w:t>dekreet</w:t>
      </w:r>
      <w:r>
        <w:rPr>
          <w:spacing w:val="1"/>
        </w:rPr>
        <w:t xml:space="preserve"> </w:t>
      </w:r>
      <w:r>
        <w:t>nr</w:t>
      </w:r>
      <w:r>
        <w:rPr>
          <w:spacing w:val="-1"/>
        </w:rPr>
        <w:t xml:space="preserve"> </w:t>
      </w:r>
      <w:r>
        <w:t>139/2005</w:t>
      </w:r>
      <w:r>
        <w:rPr>
          <w:spacing w:val="-1"/>
        </w:rPr>
        <w:t xml:space="preserve"> </w:t>
      </w:r>
      <w:r>
        <w:t>ja</w:t>
      </w:r>
      <w:r>
        <w:rPr>
          <w:spacing w:val="-2"/>
        </w:rPr>
        <w:t xml:space="preserve"> </w:t>
      </w:r>
      <w:r>
        <w:t>seadus</w:t>
      </w:r>
      <w:r>
        <w:rPr>
          <w:spacing w:val="-1"/>
        </w:rPr>
        <w:t xml:space="preserve"> </w:t>
      </w:r>
      <w:r>
        <w:rPr>
          <w:spacing w:val="-2"/>
        </w:rPr>
        <w:t>248/2006.</w:t>
      </w:r>
    </w:p>
    <w:p w14:paraId="0B07B5F6" w14:textId="77777777" w:rsidR="002467D6" w:rsidRDefault="002467D6">
      <w:pPr>
        <w:pStyle w:val="Kehatekst"/>
        <w:spacing w:before="275"/>
      </w:pPr>
    </w:p>
    <w:p w14:paraId="41DC45DB" w14:textId="77777777" w:rsidR="002467D6" w:rsidRDefault="00505376">
      <w:pPr>
        <w:pStyle w:val="Loendilik"/>
        <w:numPr>
          <w:ilvl w:val="2"/>
          <w:numId w:val="31"/>
        </w:numPr>
        <w:tabs>
          <w:tab w:val="left" w:pos="1274"/>
        </w:tabs>
        <w:spacing w:before="1" w:line="360" w:lineRule="auto"/>
        <w:ind w:right="908"/>
        <w:rPr>
          <w:sz w:val="24"/>
        </w:rPr>
      </w:pPr>
      <w:r>
        <w:rPr>
          <w:sz w:val="24"/>
        </w:rPr>
        <w:t>Arhitektuuri-</w:t>
      </w:r>
      <w:r>
        <w:rPr>
          <w:spacing w:val="-6"/>
          <w:sz w:val="24"/>
        </w:rPr>
        <w:t xml:space="preserve"> </w:t>
      </w:r>
      <w:r>
        <w:rPr>
          <w:sz w:val="24"/>
        </w:rPr>
        <w:t>ja</w:t>
      </w:r>
      <w:r>
        <w:rPr>
          <w:spacing w:val="-5"/>
          <w:sz w:val="24"/>
        </w:rPr>
        <w:t xml:space="preserve"> </w:t>
      </w:r>
      <w:r>
        <w:rPr>
          <w:sz w:val="24"/>
        </w:rPr>
        <w:t>linnaplaneerimisteenused,</w:t>
      </w:r>
      <w:r>
        <w:rPr>
          <w:spacing w:val="-5"/>
          <w:sz w:val="24"/>
        </w:rPr>
        <w:t xml:space="preserve"> </w:t>
      </w:r>
      <w:r>
        <w:rPr>
          <w:sz w:val="24"/>
        </w:rPr>
        <w:t>inseneri-</w:t>
      </w:r>
      <w:r>
        <w:rPr>
          <w:spacing w:val="-6"/>
          <w:sz w:val="24"/>
        </w:rPr>
        <w:t xml:space="preserve"> </w:t>
      </w:r>
      <w:r>
        <w:rPr>
          <w:sz w:val="24"/>
        </w:rPr>
        <w:t>ja</w:t>
      </w:r>
      <w:r>
        <w:rPr>
          <w:spacing w:val="-5"/>
          <w:sz w:val="24"/>
        </w:rPr>
        <w:t xml:space="preserve"> </w:t>
      </w:r>
      <w:r>
        <w:rPr>
          <w:sz w:val="24"/>
        </w:rPr>
        <w:t>integreeritud</w:t>
      </w:r>
      <w:r>
        <w:rPr>
          <w:spacing w:val="-5"/>
          <w:sz w:val="24"/>
        </w:rPr>
        <w:t xml:space="preserve"> </w:t>
      </w:r>
      <w:r>
        <w:rPr>
          <w:sz w:val="24"/>
        </w:rPr>
        <w:t>inseneriteenused</w:t>
      </w:r>
      <w:r>
        <w:rPr>
          <w:spacing w:val="-5"/>
          <w:sz w:val="24"/>
        </w:rPr>
        <w:t xml:space="preserve"> </w:t>
      </w:r>
      <w:r>
        <w:rPr>
          <w:sz w:val="24"/>
        </w:rPr>
        <w:t>(CPC 8671, 8672, 8673, 8674)</w:t>
      </w:r>
    </w:p>
    <w:p w14:paraId="3A70B1D5" w14:textId="77777777" w:rsidR="002467D6" w:rsidRDefault="002467D6">
      <w:pPr>
        <w:pStyle w:val="Kehatekst"/>
        <w:spacing w:before="137"/>
      </w:pPr>
    </w:p>
    <w:p w14:paraId="106318F7" w14:textId="77777777" w:rsidR="002467D6" w:rsidRDefault="00505376">
      <w:pPr>
        <w:pStyle w:val="Kehatekst"/>
        <w:spacing w:line="360" w:lineRule="auto"/>
        <w:ind w:left="1274" w:right="975"/>
      </w:pPr>
      <w:r>
        <w:t>Üksnes</w:t>
      </w:r>
      <w:r>
        <w:rPr>
          <w:spacing w:val="-4"/>
        </w:rPr>
        <w:t xml:space="preserve"> </w:t>
      </w:r>
      <w:r>
        <w:t>investeeringu</w:t>
      </w:r>
      <w:r>
        <w:rPr>
          <w:spacing w:val="-4"/>
        </w:rPr>
        <w:t xml:space="preserve"> </w:t>
      </w:r>
      <w:r>
        <w:t>puhul</w:t>
      </w:r>
      <w:r>
        <w:rPr>
          <w:spacing w:val="-3"/>
        </w:rPr>
        <w:t xml:space="preserve"> </w:t>
      </w:r>
      <w:r>
        <w:t>–</w:t>
      </w:r>
      <w:r>
        <w:rPr>
          <w:spacing w:val="-4"/>
        </w:rPr>
        <w:t xml:space="preserve"> </w:t>
      </w:r>
      <w:r>
        <w:t>võrdne</w:t>
      </w:r>
      <w:r>
        <w:rPr>
          <w:spacing w:val="-5"/>
        </w:rPr>
        <w:t xml:space="preserve"> </w:t>
      </w:r>
      <w:r>
        <w:t>kohtlemine</w:t>
      </w:r>
      <w:r>
        <w:rPr>
          <w:spacing w:val="-5"/>
        </w:rPr>
        <w:t xml:space="preserve"> </w:t>
      </w:r>
      <w:r>
        <w:t>ja</w:t>
      </w:r>
      <w:r>
        <w:rPr>
          <w:spacing w:val="-4"/>
        </w:rPr>
        <w:t xml:space="preserve"> </w:t>
      </w:r>
      <w:r>
        <w:t>piiriülese</w:t>
      </w:r>
      <w:r>
        <w:rPr>
          <w:spacing w:val="-5"/>
        </w:rPr>
        <w:t xml:space="preserve"> </w:t>
      </w:r>
      <w:r>
        <w:t>teenustekaubanduse</w:t>
      </w:r>
      <w:r>
        <w:rPr>
          <w:spacing w:val="-5"/>
        </w:rPr>
        <w:t xml:space="preserve"> </w:t>
      </w:r>
      <w:r>
        <w:t>puhul</w:t>
      </w:r>
      <w:r>
        <w:rPr>
          <w:spacing w:val="-1"/>
        </w:rPr>
        <w:t xml:space="preserve"> </w:t>
      </w:r>
      <w:r>
        <w:t>– võrdne kohtlemine:</w:t>
      </w:r>
    </w:p>
    <w:p w14:paraId="44C17460" w14:textId="77777777" w:rsidR="002467D6" w:rsidRDefault="002467D6">
      <w:pPr>
        <w:pStyle w:val="Kehatekst"/>
        <w:spacing w:before="139"/>
      </w:pPr>
    </w:p>
    <w:p w14:paraId="4C9A6D00" w14:textId="77777777" w:rsidR="002467D6" w:rsidRDefault="00505376">
      <w:pPr>
        <w:pStyle w:val="Kehatekst"/>
        <w:spacing w:line="360" w:lineRule="auto"/>
        <w:ind w:left="1274" w:right="930"/>
      </w:pPr>
      <w:r>
        <w:t>BG:</w:t>
      </w:r>
      <w:r>
        <w:rPr>
          <w:spacing w:val="-5"/>
        </w:rPr>
        <w:t xml:space="preserve"> </w:t>
      </w:r>
      <w:r>
        <w:t>välisriigi</w:t>
      </w:r>
      <w:r>
        <w:rPr>
          <w:spacing w:val="-5"/>
        </w:rPr>
        <w:t xml:space="preserve"> </w:t>
      </w:r>
      <w:r>
        <w:t>spetsialistidel</w:t>
      </w:r>
      <w:r>
        <w:rPr>
          <w:spacing w:val="-5"/>
        </w:rPr>
        <w:t xml:space="preserve"> </w:t>
      </w:r>
      <w:r>
        <w:t>peab</w:t>
      </w:r>
      <w:r>
        <w:rPr>
          <w:spacing w:val="-5"/>
        </w:rPr>
        <w:t xml:space="preserve"> </w:t>
      </w:r>
      <w:r>
        <w:t>olema</w:t>
      </w:r>
      <w:r>
        <w:rPr>
          <w:spacing w:val="-6"/>
        </w:rPr>
        <w:t xml:space="preserve"> </w:t>
      </w:r>
      <w:r>
        <w:t>vähemalt</w:t>
      </w:r>
      <w:r>
        <w:rPr>
          <w:spacing w:val="-3"/>
        </w:rPr>
        <w:t xml:space="preserve"> </w:t>
      </w:r>
      <w:r>
        <w:t>kaheaastane</w:t>
      </w:r>
      <w:r>
        <w:rPr>
          <w:spacing w:val="-7"/>
        </w:rPr>
        <w:t xml:space="preserve"> </w:t>
      </w:r>
      <w:r>
        <w:t>kogemus</w:t>
      </w:r>
      <w:r>
        <w:rPr>
          <w:spacing w:val="-3"/>
        </w:rPr>
        <w:t xml:space="preserve"> </w:t>
      </w:r>
      <w:r>
        <w:t>ehitusvaldkonnas. Linnaplaneerimis- ja maastikuarhitektiteenuste korral peab olema täidetud EMP riigi kodakondsusnõue (CPC 8674).</w:t>
      </w:r>
    </w:p>
    <w:p w14:paraId="5B5488F1" w14:textId="77777777" w:rsidR="002467D6" w:rsidRDefault="002467D6">
      <w:pPr>
        <w:pStyle w:val="Kehatekst"/>
        <w:spacing w:before="139"/>
      </w:pPr>
    </w:p>
    <w:p w14:paraId="55166DA0" w14:textId="77777777" w:rsidR="002467D6" w:rsidRDefault="00505376">
      <w:pPr>
        <w:pStyle w:val="Kehatekst"/>
        <w:spacing w:line="360" w:lineRule="auto"/>
        <w:ind w:left="1274" w:right="583"/>
      </w:pPr>
      <w:r>
        <w:t>HR: Välisriigi arhitekti, inseneri või linnaplaneerija loodud disainlahenduse või projekti vastavust</w:t>
      </w:r>
      <w:r>
        <w:rPr>
          <w:spacing w:val="-4"/>
        </w:rPr>
        <w:t xml:space="preserve"> </w:t>
      </w:r>
      <w:r>
        <w:t>Horvaatia</w:t>
      </w:r>
      <w:r>
        <w:rPr>
          <w:spacing w:val="-5"/>
        </w:rPr>
        <w:t xml:space="preserve"> </w:t>
      </w:r>
      <w:r>
        <w:t>õigusele</w:t>
      </w:r>
      <w:r>
        <w:rPr>
          <w:spacing w:val="-4"/>
        </w:rPr>
        <w:t xml:space="preserve"> </w:t>
      </w:r>
      <w:r>
        <w:t>peab</w:t>
      </w:r>
      <w:r>
        <w:rPr>
          <w:spacing w:val="-4"/>
        </w:rPr>
        <w:t xml:space="preserve"> </w:t>
      </w:r>
      <w:r>
        <w:t>kinnitama</w:t>
      </w:r>
      <w:r>
        <w:rPr>
          <w:spacing w:val="-5"/>
        </w:rPr>
        <w:t xml:space="preserve"> </w:t>
      </w:r>
      <w:r>
        <w:t>Horvaatias</w:t>
      </w:r>
      <w:r>
        <w:rPr>
          <w:spacing w:val="-4"/>
        </w:rPr>
        <w:t xml:space="preserve"> </w:t>
      </w:r>
      <w:r>
        <w:t>volitatud</w:t>
      </w:r>
      <w:r>
        <w:rPr>
          <w:spacing w:val="-4"/>
        </w:rPr>
        <w:t xml:space="preserve"> </w:t>
      </w:r>
      <w:r>
        <w:t>füüsiline</w:t>
      </w:r>
      <w:r>
        <w:rPr>
          <w:spacing w:val="-4"/>
        </w:rPr>
        <w:t xml:space="preserve"> </w:t>
      </w:r>
      <w:r>
        <w:t>või</w:t>
      </w:r>
      <w:r>
        <w:rPr>
          <w:spacing w:val="-4"/>
        </w:rPr>
        <w:t xml:space="preserve"> </w:t>
      </w:r>
      <w:r>
        <w:t>juriidiline</w:t>
      </w:r>
      <w:r>
        <w:rPr>
          <w:spacing w:val="-4"/>
        </w:rPr>
        <w:t xml:space="preserve"> </w:t>
      </w:r>
      <w:r>
        <w:t>isik (CPC 8671, 8672, 8673, 8674).</w:t>
      </w:r>
    </w:p>
    <w:p w14:paraId="5878786D"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0B0DD9E" w14:textId="77777777" w:rsidR="002467D6" w:rsidRDefault="00505376">
      <w:pPr>
        <w:pStyle w:val="Kehatekst"/>
        <w:spacing w:before="67"/>
        <w:ind w:left="1274"/>
      </w:pPr>
      <w:r>
        <w:t>Piiriülese</w:t>
      </w:r>
      <w:r>
        <w:rPr>
          <w:spacing w:val="-4"/>
        </w:rPr>
        <w:t xml:space="preserve"> </w:t>
      </w:r>
      <w:r>
        <w:t>teenustekaubanduse</w:t>
      </w:r>
      <w:r>
        <w:rPr>
          <w:spacing w:val="-2"/>
        </w:rPr>
        <w:t xml:space="preserve"> </w:t>
      </w:r>
      <w:r>
        <w:t>puhul –</w:t>
      </w:r>
      <w:r>
        <w:rPr>
          <w:spacing w:val="-1"/>
        </w:rPr>
        <w:t xml:space="preserve"> </w:t>
      </w:r>
      <w:r>
        <w:t>võrdne</w:t>
      </w:r>
      <w:r>
        <w:rPr>
          <w:spacing w:val="-1"/>
        </w:rPr>
        <w:t xml:space="preserve"> </w:t>
      </w:r>
      <w:r>
        <w:rPr>
          <w:spacing w:val="-2"/>
        </w:rPr>
        <w:t>kohtlemine:</w:t>
      </w:r>
    </w:p>
    <w:p w14:paraId="3C32BF14" w14:textId="77777777" w:rsidR="002467D6" w:rsidRDefault="002467D6">
      <w:pPr>
        <w:pStyle w:val="Kehatekst"/>
      </w:pPr>
    </w:p>
    <w:p w14:paraId="01D94374" w14:textId="77777777" w:rsidR="002467D6" w:rsidRDefault="002467D6">
      <w:pPr>
        <w:pStyle w:val="Kehatekst"/>
      </w:pPr>
    </w:p>
    <w:p w14:paraId="06FD5CCF" w14:textId="77777777" w:rsidR="002467D6" w:rsidRDefault="00505376">
      <w:pPr>
        <w:pStyle w:val="Kehatekst"/>
        <w:spacing w:line="360" w:lineRule="auto"/>
        <w:ind w:left="1274" w:right="568"/>
      </w:pPr>
      <w:r>
        <w:t>BE: arhitektiteenuste osutamine hõlmab kontrolli tööde teostamise üle (CPC 8671, 8674). Oma asukohariigis pädevaks tunnistatud välisriikide arhitektid, kes soovivad töötada oma kutsealal</w:t>
      </w:r>
      <w:r>
        <w:rPr>
          <w:spacing w:val="-4"/>
        </w:rPr>
        <w:t xml:space="preserve"> </w:t>
      </w:r>
      <w:r>
        <w:t>ajutiselt</w:t>
      </w:r>
      <w:r>
        <w:rPr>
          <w:spacing w:val="-4"/>
        </w:rPr>
        <w:t xml:space="preserve"> </w:t>
      </w:r>
      <w:r>
        <w:t>Belgias,</w:t>
      </w:r>
      <w:r>
        <w:rPr>
          <w:spacing w:val="-4"/>
        </w:rPr>
        <w:t xml:space="preserve"> </w:t>
      </w:r>
      <w:r>
        <w:t>peavad</w:t>
      </w:r>
      <w:r>
        <w:rPr>
          <w:spacing w:val="-4"/>
        </w:rPr>
        <w:t xml:space="preserve"> </w:t>
      </w:r>
      <w:r>
        <w:t>saama</w:t>
      </w:r>
      <w:r>
        <w:rPr>
          <w:spacing w:val="-4"/>
        </w:rPr>
        <w:t xml:space="preserve"> </w:t>
      </w:r>
      <w:r>
        <w:t>arhitektide</w:t>
      </w:r>
      <w:r>
        <w:rPr>
          <w:spacing w:val="-5"/>
        </w:rPr>
        <w:t xml:space="preserve"> </w:t>
      </w:r>
      <w:r>
        <w:t>liidu</w:t>
      </w:r>
      <w:r>
        <w:rPr>
          <w:spacing w:val="-4"/>
        </w:rPr>
        <w:t xml:space="preserve"> </w:t>
      </w:r>
      <w:r>
        <w:t>nõukogult</w:t>
      </w:r>
      <w:r>
        <w:rPr>
          <w:spacing w:val="-4"/>
        </w:rPr>
        <w:t xml:space="preserve"> </w:t>
      </w:r>
      <w:r>
        <w:t>eelneva</w:t>
      </w:r>
      <w:r>
        <w:rPr>
          <w:spacing w:val="-4"/>
        </w:rPr>
        <w:t xml:space="preserve"> </w:t>
      </w:r>
      <w:r>
        <w:t>loa</w:t>
      </w:r>
      <w:r>
        <w:rPr>
          <w:spacing w:val="-4"/>
        </w:rPr>
        <w:t xml:space="preserve"> </w:t>
      </w:r>
      <w:r>
        <w:t>geograafilises piirkonnas, kus nad kavatsevad tegutseda.</w:t>
      </w:r>
    </w:p>
    <w:p w14:paraId="40DE365C" w14:textId="77777777" w:rsidR="002467D6" w:rsidRDefault="002467D6">
      <w:pPr>
        <w:pStyle w:val="Kehatekst"/>
        <w:spacing w:before="139"/>
      </w:pPr>
    </w:p>
    <w:p w14:paraId="27D84AFE" w14:textId="77777777" w:rsidR="002467D6" w:rsidRDefault="00505376">
      <w:pPr>
        <w:pStyle w:val="Kehatekst"/>
        <w:spacing w:before="1" w:line="360" w:lineRule="auto"/>
        <w:ind w:left="1274" w:right="691"/>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teenuskaubanduse</w:t>
      </w:r>
      <w:r>
        <w:rPr>
          <w:spacing w:val="-5"/>
        </w:rPr>
        <w:t xml:space="preserve"> </w:t>
      </w:r>
      <w:r>
        <w:t>puhul</w:t>
      </w:r>
      <w:r>
        <w:rPr>
          <w:spacing w:val="-1"/>
        </w:rPr>
        <w:t xml:space="preserve"> </w:t>
      </w:r>
      <w:r>
        <w:t>–</w:t>
      </w:r>
      <w:r>
        <w:rPr>
          <w:spacing w:val="-4"/>
        </w:rPr>
        <w:t xml:space="preserve"> </w:t>
      </w:r>
      <w:r>
        <w:t>võrdne kohtlemine, kohapealne esindatus:</w:t>
      </w:r>
    </w:p>
    <w:p w14:paraId="2FC1CC30" w14:textId="77777777" w:rsidR="002467D6" w:rsidRDefault="002467D6">
      <w:pPr>
        <w:pStyle w:val="Kehatekst"/>
        <w:spacing w:before="137"/>
      </w:pPr>
    </w:p>
    <w:p w14:paraId="38C32614" w14:textId="77777777" w:rsidR="002467D6" w:rsidRDefault="00505376">
      <w:pPr>
        <w:pStyle w:val="Kehatekst"/>
        <w:spacing w:line="360" w:lineRule="auto"/>
        <w:ind w:left="1274" w:right="691"/>
      </w:pPr>
      <w:r>
        <w:t>CY:</w:t>
      </w:r>
      <w:r>
        <w:rPr>
          <w:spacing w:val="-5"/>
        </w:rPr>
        <w:t xml:space="preserve"> </w:t>
      </w:r>
      <w:r>
        <w:t>arhitektuuri-</w:t>
      </w:r>
      <w:r>
        <w:rPr>
          <w:spacing w:val="-6"/>
        </w:rPr>
        <w:t xml:space="preserve"> </w:t>
      </w:r>
      <w:r>
        <w:t>ja</w:t>
      </w:r>
      <w:r>
        <w:rPr>
          <w:spacing w:val="-5"/>
        </w:rPr>
        <w:t xml:space="preserve"> </w:t>
      </w:r>
      <w:r>
        <w:t>linnaplaneerimisteenuste,</w:t>
      </w:r>
      <w:r>
        <w:rPr>
          <w:spacing w:val="-5"/>
        </w:rPr>
        <w:t xml:space="preserve"> </w:t>
      </w:r>
      <w:r>
        <w:t>inseneri-</w:t>
      </w:r>
      <w:r>
        <w:rPr>
          <w:spacing w:val="-6"/>
        </w:rPr>
        <w:t xml:space="preserve"> </w:t>
      </w:r>
      <w:r>
        <w:t>ja</w:t>
      </w:r>
      <w:r>
        <w:rPr>
          <w:spacing w:val="-5"/>
        </w:rPr>
        <w:t xml:space="preserve"> </w:t>
      </w:r>
      <w:r>
        <w:t>integreeritud</w:t>
      </w:r>
      <w:r>
        <w:rPr>
          <w:spacing w:val="-5"/>
        </w:rPr>
        <w:t xml:space="preserve"> </w:t>
      </w:r>
      <w:r>
        <w:t>inseneriteenuste suhtes kohaldatakse kodakondsus- ja elukohanõuet (CPC 8671, 8672, 8673, 8674).</w:t>
      </w:r>
    </w:p>
    <w:p w14:paraId="3198A289" w14:textId="77777777" w:rsidR="002467D6" w:rsidRDefault="002467D6">
      <w:pPr>
        <w:pStyle w:val="Kehatekst"/>
        <w:spacing w:before="139"/>
      </w:pPr>
    </w:p>
    <w:p w14:paraId="47A0305F" w14:textId="77777777" w:rsidR="002467D6" w:rsidRDefault="00505376">
      <w:pPr>
        <w:pStyle w:val="Kehatekst"/>
        <w:ind w:left="1274"/>
      </w:pPr>
      <w:r>
        <w:t>Piiriülese</w:t>
      </w:r>
      <w:r>
        <w:rPr>
          <w:spacing w:val="-3"/>
        </w:rPr>
        <w:t xml:space="preserve"> </w:t>
      </w:r>
      <w:r>
        <w:t>teenustekaubanduse</w:t>
      </w:r>
      <w:r>
        <w:rPr>
          <w:spacing w:val="-2"/>
        </w:rPr>
        <w:t xml:space="preserve"> </w:t>
      </w:r>
      <w:r>
        <w:t>puhul –</w:t>
      </w:r>
      <w:r>
        <w:rPr>
          <w:spacing w:val="-1"/>
        </w:rPr>
        <w:t xml:space="preserve"> </w:t>
      </w:r>
      <w:r>
        <w:t xml:space="preserve">kohapealne </w:t>
      </w:r>
      <w:r>
        <w:rPr>
          <w:spacing w:val="-2"/>
        </w:rPr>
        <w:t>esindatus:</w:t>
      </w:r>
    </w:p>
    <w:p w14:paraId="676C74BE" w14:textId="77777777" w:rsidR="002467D6" w:rsidRDefault="002467D6">
      <w:pPr>
        <w:pStyle w:val="Kehatekst"/>
      </w:pPr>
    </w:p>
    <w:p w14:paraId="46C77AC2" w14:textId="77777777" w:rsidR="002467D6" w:rsidRDefault="002467D6">
      <w:pPr>
        <w:pStyle w:val="Kehatekst"/>
        <w:spacing w:before="1"/>
      </w:pPr>
    </w:p>
    <w:p w14:paraId="6DBD473B" w14:textId="77777777" w:rsidR="002467D6" w:rsidRDefault="00505376">
      <w:pPr>
        <w:pStyle w:val="Kehatekst"/>
        <w:ind w:left="1274"/>
      </w:pPr>
      <w:r>
        <w:t>CZ:</w:t>
      </w:r>
      <w:r>
        <w:rPr>
          <w:spacing w:val="-1"/>
        </w:rPr>
        <w:t xml:space="preserve"> </w:t>
      </w:r>
      <w:r>
        <w:t>nõutav elukoht EMP</w:t>
      </w:r>
      <w:r>
        <w:rPr>
          <w:spacing w:val="-2"/>
        </w:rPr>
        <w:t xml:space="preserve"> </w:t>
      </w:r>
      <w:r>
        <w:t>riigis</w:t>
      </w:r>
      <w:r>
        <w:rPr>
          <w:spacing w:val="-1"/>
        </w:rPr>
        <w:t xml:space="preserve"> </w:t>
      </w:r>
      <w:r>
        <w:t>(CPC 8671, 8672,</w:t>
      </w:r>
      <w:r>
        <w:rPr>
          <w:spacing w:val="-3"/>
        </w:rPr>
        <w:t xml:space="preserve"> </w:t>
      </w:r>
      <w:r>
        <w:t xml:space="preserve">8673, </w:t>
      </w:r>
      <w:r>
        <w:rPr>
          <w:spacing w:val="-2"/>
        </w:rPr>
        <w:t>8674).</w:t>
      </w:r>
    </w:p>
    <w:p w14:paraId="11628BB6" w14:textId="77777777" w:rsidR="002467D6" w:rsidRDefault="002467D6">
      <w:pPr>
        <w:pStyle w:val="Kehatekst"/>
      </w:pPr>
    </w:p>
    <w:p w14:paraId="0C96808A" w14:textId="77777777" w:rsidR="002467D6" w:rsidRDefault="002467D6">
      <w:pPr>
        <w:pStyle w:val="Kehatekst"/>
      </w:pPr>
    </w:p>
    <w:p w14:paraId="04CDE330" w14:textId="77777777" w:rsidR="002467D6" w:rsidRDefault="00505376">
      <w:pPr>
        <w:pStyle w:val="Kehatekst"/>
        <w:spacing w:line="360" w:lineRule="auto"/>
        <w:ind w:left="1274" w:right="691"/>
      </w:pPr>
      <w:r>
        <w:t>IT: kutseala registreerimisel registris, mis on vajalik arhitekti- ja inseneriteenuste osutamiseks,</w:t>
      </w:r>
      <w:r>
        <w:rPr>
          <w:spacing w:val="-5"/>
        </w:rPr>
        <w:t xml:space="preserve"> </w:t>
      </w:r>
      <w:r>
        <w:t>peab</w:t>
      </w:r>
      <w:r>
        <w:rPr>
          <w:spacing w:val="-5"/>
        </w:rPr>
        <w:t xml:space="preserve"> </w:t>
      </w:r>
      <w:r>
        <w:t>olema</w:t>
      </w:r>
      <w:r>
        <w:rPr>
          <w:spacing w:val="-4"/>
        </w:rPr>
        <w:t xml:space="preserve"> </w:t>
      </w:r>
      <w:r>
        <w:t>elukoht</w:t>
      </w:r>
      <w:r>
        <w:rPr>
          <w:spacing w:val="-5"/>
        </w:rPr>
        <w:t xml:space="preserve"> </w:t>
      </w:r>
      <w:r>
        <w:t>või</w:t>
      </w:r>
      <w:r>
        <w:rPr>
          <w:spacing w:val="-5"/>
        </w:rPr>
        <w:t xml:space="preserve"> </w:t>
      </w:r>
      <w:r>
        <w:t>kutsealane</w:t>
      </w:r>
      <w:r>
        <w:rPr>
          <w:spacing w:val="-7"/>
        </w:rPr>
        <w:t xml:space="preserve"> </w:t>
      </w:r>
      <w:r>
        <w:t>tegevuskoht</w:t>
      </w:r>
      <w:r>
        <w:rPr>
          <w:spacing w:val="-5"/>
        </w:rPr>
        <w:t xml:space="preserve"> </w:t>
      </w:r>
      <w:r>
        <w:t>/</w:t>
      </w:r>
      <w:r>
        <w:rPr>
          <w:spacing w:val="-5"/>
        </w:rPr>
        <w:t xml:space="preserve"> </w:t>
      </w:r>
      <w:r>
        <w:t>registreeritud</w:t>
      </w:r>
      <w:r>
        <w:rPr>
          <w:spacing w:val="-3"/>
        </w:rPr>
        <w:t xml:space="preserve"> </w:t>
      </w:r>
      <w:r>
        <w:t>aadress</w:t>
      </w:r>
      <w:r>
        <w:rPr>
          <w:spacing w:val="-3"/>
        </w:rPr>
        <w:t xml:space="preserve"> </w:t>
      </w:r>
      <w:r>
        <w:t>Itaalias (CPC 8671, 8672, 8673, 8674).</w:t>
      </w:r>
    </w:p>
    <w:p w14:paraId="69914CA0"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06358C11" w14:textId="77777777" w:rsidR="002467D6" w:rsidRDefault="00505376">
      <w:pPr>
        <w:pStyle w:val="Kehatekst"/>
        <w:spacing w:before="67" w:line="360" w:lineRule="auto"/>
        <w:ind w:left="1274" w:right="691"/>
      </w:pPr>
      <w:r>
        <w:t>HU: Ungari territooriumil viibiva füüsilise isiku puhul peab olema täidetud EMP riigi elukohanõue, et pakkuda järgmisi teenuseid: arhitektuuriteenused, inseneriteenused (kohaldatakse</w:t>
      </w:r>
      <w:r>
        <w:rPr>
          <w:spacing w:val="-7"/>
        </w:rPr>
        <w:t xml:space="preserve"> </w:t>
      </w:r>
      <w:r>
        <w:t>üksnes</w:t>
      </w:r>
      <w:r>
        <w:rPr>
          <w:spacing w:val="-6"/>
        </w:rPr>
        <w:t xml:space="preserve"> </w:t>
      </w:r>
      <w:r>
        <w:t>kõrgharidusega</w:t>
      </w:r>
      <w:r>
        <w:rPr>
          <w:spacing w:val="-7"/>
        </w:rPr>
        <w:t xml:space="preserve"> </w:t>
      </w:r>
      <w:r>
        <w:t>praktikantide</w:t>
      </w:r>
      <w:r>
        <w:rPr>
          <w:spacing w:val="-7"/>
        </w:rPr>
        <w:t xml:space="preserve"> </w:t>
      </w:r>
      <w:r>
        <w:t>suhtes),</w:t>
      </w:r>
      <w:r>
        <w:rPr>
          <w:spacing w:val="-6"/>
        </w:rPr>
        <w:t xml:space="preserve"> </w:t>
      </w:r>
      <w:r>
        <w:t>integreeritud</w:t>
      </w:r>
      <w:r>
        <w:rPr>
          <w:spacing w:val="-6"/>
        </w:rPr>
        <w:t xml:space="preserve"> </w:t>
      </w:r>
      <w:r>
        <w:t>inseneriteenused</w:t>
      </w:r>
      <w:r>
        <w:rPr>
          <w:spacing w:val="-6"/>
        </w:rPr>
        <w:t xml:space="preserve"> </w:t>
      </w:r>
      <w:r>
        <w:t>ja maastikuarhitektiteenused (CPC 8671, 8672, 8673, 8674).</w:t>
      </w:r>
    </w:p>
    <w:p w14:paraId="4F4B17E8" w14:textId="77777777" w:rsidR="002467D6" w:rsidRDefault="002467D6">
      <w:pPr>
        <w:pStyle w:val="Kehatekst"/>
        <w:spacing w:before="139"/>
      </w:pPr>
    </w:p>
    <w:p w14:paraId="0EE0EDCF" w14:textId="77777777" w:rsidR="002467D6" w:rsidRDefault="00505376">
      <w:pPr>
        <w:pStyle w:val="Kehatekst"/>
        <w:spacing w:before="1" w:line="360" w:lineRule="auto"/>
        <w:ind w:left="1274" w:right="691"/>
      </w:pPr>
      <w:r>
        <w:t>SK:</w:t>
      </w:r>
      <w:r>
        <w:rPr>
          <w:spacing w:val="-4"/>
        </w:rPr>
        <w:t xml:space="preserve"> </w:t>
      </w:r>
      <w:r>
        <w:t>kutseala</w:t>
      </w:r>
      <w:r>
        <w:rPr>
          <w:spacing w:val="-4"/>
        </w:rPr>
        <w:t xml:space="preserve"> </w:t>
      </w:r>
      <w:r>
        <w:t>registreerimisel</w:t>
      </w:r>
      <w:r>
        <w:rPr>
          <w:spacing w:val="-4"/>
        </w:rPr>
        <w:t xml:space="preserve"> </w:t>
      </w:r>
      <w:r>
        <w:t>kojas,</w:t>
      </w:r>
      <w:r>
        <w:rPr>
          <w:spacing w:val="-4"/>
        </w:rPr>
        <w:t xml:space="preserve"> </w:t>
      </w:r>
      <w:r>
        <w:t>mis</w:t>
      </w:r>
      <w:r>
        <w:rPr>
          <w:spacing w:val="-4"/>
        </w:rPr>
        <w:t xml:space="preserve"> </w:t>
      </w:r>
      <w:r>
        <w:t>on</w:t>
      </w:r>
      <w:r>
        <w:rPr>
          <w:spacing w:val="-4"/>
        </w:rPr>
        <w:t xml:space="preserve"> </w:t>
      </w:r>
      <w:r>
        <w:t>vajalik</w:t>
      </w:r>
      <w:r>
        <w:rPr>
          <w:spacing w:val="-4"/>
        </w:rPr>
        <w:t xml:space="preserve"> </w:t>
      </w:r>
      <w:r>
        <w:t>arhitektuuri-</w:t>
      </w:r>
      <w:r>
        <w:rPr>
          <w:spacing w:val="-5"/>
        </w:rPr>
        <w:t xml:space="preserve"> </w:t>
      </w:r>
      <w:r>
        <w:t>ja</w:t>
      </w:r>
      <w:r>
        <w:rPr>
          <w:spacing w:val="-4"/>
        </w:rPr>
        <w:t xml:space="preserve"> </w:t>
      </w:r>
      <w:r>
        <w:t>inseneriteenuste osutamiseks, on peab olema elukoht EMP riigis (CPC 8671, 8672, 8673, 8674).</w:t>
      </w:r>
    </w:p>
    <w:p w14:paraId="660FDF76" w14:textId="77777777" w:rsidR="002467D6" w:rsidRDefault="002467D6">
      <w:pPr>
        <w:pStyle w:val="Kehatekst"/>
        <w:spacing w:before="137"/>
      </w:pPr>
    </w:p>
    <w:p w14:paraId="09FC93BA" w14:textId="77777777" w:rsidR="002467D6" w:rsidRDefault="00505376">
      <w:pPr>
        <w:pStyle w:val="Kehatekst"/>
        <w:ind w:left="1274"/>
      </w:pPr>
      <w:r>
        <w:rPr>
          <w:spacing w:val="-2"/>
        </w:rPr>
        <w:t>Meetmed:</w:t>
      </w:r>
    </w:p>
    <w:p w14:paraId="39BC0297" w14:textId="77777777" w:rsidR="002467D6" w:rsidRDefault="002467D6">
      <w:pPr>
        <w:pStyle w:val="Kehatekst"/>
      </w:pPr>
    </w:p>
    <w:p w14:paraId="7CBC2149" w14:textId="77777777" w:rsidR="002467D6" w:rsidRDefault="002467D6">
      <w:pPr>
        <w:pStyle w:val="Kehatekst"/>
      </w:pPr>
    </w:p>
    <w:p w14:paraId="5855E3D5" w14:textId="77777777" w:rsidR="002467D6" w:rsidRDefault="00505376">
      <w:pPr>
        <w:pStyle w:val="Kehatekst"/>
        <w:ind w:left="1274"/>
      </w:pPr>
      <w:r>
        <w:t>BE:</w:t>
      </w:r>
      <w:r>
        <w:rPr>
          <w:spacing w:val="-2"/>
        </w:rPr>
        <w:t xml:space="preserve"> </w:t>
      </w:r>
      <w:r>
        <w:t>20.</w:t>
      </w:r>
      <w:r>
        <w:rPr>
          <w:spacing w:val="-1"/>
        </w:rPr>
        <w:t xml:space="preserve"> </w:t>
      </w:r>
      <w:r>
        <w:t>veebruari</w:t>
      </w:r>
      <w:r>
        <w:rPr>
          <w:spacing w:val="-1"/>
        </w:rPr>
        <w:t xml:space="preserve"> </w:t>
      </w:r>
      <w:r>
        <w:t>1939. aasta</w:t>
      </w:r>
      <w:r>
        <w:rPr>
          <w:spacing w:val="-1"/>
        </w:rPr>
        <w:t xml:space="preserve"> </w:t>
      </w:r>
      <w:r>
        <w:t>seadus</w:t>
      </w:r>
      <w:r>
        <w:rPr>
          <w:spacing w:val="-1"/>
        </w:rPr>
        <w:t xml:space="preserve"> </w:t>
      </w:r>
      <w:r>
        <w:t>arhitekti</w:t>
      </w:r>
      <w:r>
        <w:rPr>
          <w:spacing w:val="-1"/>
        </w:rPr>
        <w:t xml:space="preserve"> </w:t>
      </w:r>
      <w:r>
        <w:t>ametinimetuse</w:t>
      </w:r>
      <w:r>
        <w:rPr>
          <w:spacing w:val="-1"/>
        </w:rPr>
        <w:t xml:space="preserve"> </w:t>
      </w:r>
      <w:r>
        <w:t>kaitse</w:t>
      </w:r>
      <w:r>
        <w:rPr>
          <w:spacing w:val="-2"/>
        </w:rPr>
        <w:t xml:space="preserve"> </w:t>
      </w:r>
      <w:r>
        <w:t>kohta</w:t>
      </w:r>
      <w:r>
        <w:rPr>
          <w:spacing w:val="-1"/>
        </w:rPr>
        <w:t xml:space="preserve"> </w:t>
      </w:r>
      <w:r>
        <w:rPr>
          <w:spacing w:val="-4"/>
        </w:rPr>
        <w:t>ning</w:t>
      </w:r>
    </w:p>
    <w:p w14:paraId="72123506" w14:textId="77777777" w:rsidR="002467D6" w:rsidRDefault="002467D6">
      <w:pPr>
        <w:pStyle w:val="Kehatekst"/>
      </w:pPr>
    </w:p>
    <w:p w14:paraId="3F890E6E" w14:textId="77777777" w:rsidR="002467D6" w:rsidRDefault="002467D6">
      <w:pPr>
        <w:pStyle w:val="Kehatekst"/>
      </w:pPr>
    </w:p>
    <w:p w14:paraId="07FB777E" w14:textId="77777777" w:rsidR="002467D6" w:rsidRDefault="00505376">
      <w:pPr>
        <w:pStyle w:val="Kehatekst"/>
        <w:spacing w:line="360" w:lineRule="auto"/>
        <w:ind w:left="1274" w:right="691"/>
      </w:pPr>
      <w:r>
        <w:t>26. juuni 1963. aasta seadus, millega loodi arhitektide liit; arhitektide liidu nõukogu kehtestatud</w:t>
      </w:r>
      <w:r>
        <w:rPr>
          <w:spacing w:val="-4"/>
        </w:rPr>
        <w:t xml:space="preserve"> </w:t>
      </w:r>
      <w:r>
        <w:t>16.</w:t>
      </w:r>
      <w:r>
        <w:rPr>
          <w:spacing w:val="-4"/>
        </w:rPr>
        <w:t xml:space="preserve"> </w:t>
      </w:r>
      <w:r>
        <w:t>detsembri</w:t>
      </w:r>
      <w:r>
        <w:rPr>
          <w:spacing w:val="-4"/>
        </w:rPr>
        <w:t xml:space="preserve"> </w:t>
      </w:r>
      <w:r>
        <w:t>1983.</w:t>
      </w:r>
      <w:r>
        <w:rPr>
          <w:spacing w:val="-4"/>
        </w:rPr>
        <w:t xml:space="preserve"> </w:t>
      </w:r>
      <w:r>
        <w:t>aasta</w:t>
      </w:r>
      <w:r>
        <w:rPr>
          <w:spacing w:val="-4"/>
        </w:rPr>
        <w:t xml:space="preserve"> </w:t>
      </w:r>
      <w:r>
        <w:t>eetikanormid</w:t>
      </w:r>
      <w:r>
        <w:rPr>
          <w:spacing w:val="-4"/>
        </w:rPr>
        <w:t xml:space="preserve"> </w:t>
      </w:r>
      <w:r>
        <w:t>(heaks</w:t>
      </w:r>
      <w:r>
        <w:rPr>
          <w:spacing w:val="-4"/>
        </w:rPr>
        <w:t xml:space="preserve"> </w:t>
      </w:r>
      <w:r>
        <w:t>kiidetud</w:t>
      </w:r>
      <w:r>
        <w:rPr>
          <w:spacing w:val="-4"/>
        </w:rPr>
        <w:t xml:space="preserve"> </w:t>
      </w:r>
      <w:r>
        <w:t>18.</w:t>
      </w:r>
      <w:r>
        <w:rPr>
          <w:spacing w:val="-1"/>
        </w:rPr>
        <w:t xml:space="preserve"> </w:t>
      </w:r>
      <w:r>
        <w:t>aprilli</w:t>
      </w:r>
      <w:r>
        <w:rPr>
          <w:spacing w:val="-4"/>
        </w:rPr>
        <w:t xml:space="preserve"> </w:t>
      </w:r>
      <w:r>
        <w:t>1985.</w:t>
      </w:r>
      <w:r>
        <w:rPr>
          <w:spacing w:val="-4"/>
        </w:rPr>
        <w:t xml:space="preserve"> </w:t>
      </w:r>
      <w:r>
        <w:t>aasta</w:t>
      </w:r>
    </w:p>
    <w:p w14:paraId="5523D4F8" w14:textId="77777777" w:rsidR="002467D6" w:rsidRDefault="00505376">
      <w:pPr>
        <w:pStyle w:val="Kehatekst"/>
        <w:spacing w:line="720" w:lineRule="auto"/>
        <w:ind w:left="1274" w:right="3578"/>
      </w:pPr>
      <w:r>
        <w:t>kuningliku</w:t>
      </w:r>
      <w:r>
        <w:rPr>
          <w:spacing w:val="-5"/>
        </w:rPr>
        <w:t xml:space="preserve"> </w:t>
      </w:r>
      <w:r>
        <w:t>dekreedi</w:t>
      </w:r>
      <w:r>
        <w:rPr>
          <w:spacing w:val="-5"/>
        </w:rPr>
        <w:t xml:space="preserve"> </w:t>
      </w:r>
      <w:r>
        <w:t>artikliga</w:t>
      </w:r>
      <w:r>
        <w:rPr>
          <w:spacing w:val="-6"/>
        </w:rPr>
        <w:t xml:space="preserve"> </w:t>
      </w:r>
      <w:r>
        <w:t>1</w:t>
      </w:r>
      <w:r>
        <w:rPr>
          <w:spacing w:val="-5"/>
        </w:rPr>
        <w:t xml:space="preserve"> </w:t>
      </w:r>
      <w:r>
        <w:t>(Moniteur</w:t>
      </w:r>
      <w:r>
        <w:rPr>
          <w:spacing w:val="-7"/>
        </w:rPr>
        <w:t xml:space="preserve"> </w:t>
      </w:r>
      <w:r>
        <w:t>belge,</w:t>
      </w:r>
      <w:r>
        <w:rPr>
          <w:spacing w:val="-5"/>
        </w:rPr>
        <w:t xml:space="preserve"> </w:t>
      </w:r>
      <w:r>
        <w:t>8.</w:t>
      </w:r>
      <w:r>
        <w:rPr>
          <w:spacing w:val="-1"/>
        </w:rPr>
        <w:t xml:space="preserve"> </w:t>
      </w:r>
      <w:r>
        <w:t>mai</w:t>
      </w:r>
      <w:r>
        <w:rPr>
          <w:spacing w:val="-5"/>
        </w:rPr>
        <w:t xml:space="preserve"> </w:t>
      </w:r>
      <w:r>
        <w:t>1985)). BG: ruumilise arengu seadus;</w:t>
      </w:r>
    </w:p>
    <w:p w14:paraId="5AAE10C6" w14:textId="77777777" w:rsidR="002467D6" w:rsidRDefault="00505376">
      <w:pPr>
        <w:pStyle w:val="Kehatekst"/>
        <w:spacing w:before="1"/>
        <w:ind w:left="1274"/>
      </w:pPr>
      <w:r>
        <w:t>ehitajate</w:t>
      </w:r>
      <w:r>
        <w:rPr>
          <w:spacing w:val="-3"/>
        </w:rPr>
        <w:t xml:space="preserve"> </w:t>
      </w:r>
      <w:r>
        <w:t>koja</w:t>
      </w:r>
      <w:r>
        <w:rPr>
          <w:spacing w:val="-2"/>
        </w:rPr>
        <w:t xml:space="preserve"> </w:t>
      </w:r>
      <w:r>
        <w:t>seadus</w:t>
      </w:r>
      <w:r>
        <w:rPr>
          <w:spacing w:val="-1"/>
        </w:rPr>
        <w:t xml:space="preserve"> </w:t>
      </w:r>
      <w:r>
        <w:rPr>
          <w:spacing w:val="-4"/>
        </w:rPr>
        <w:t>ning</w:t>
      </w:r>
    </w:p>
    <w:p w14:paraId="62C65E3C" w14:textId="77777777" w:rsidR="002467D6" w:rsidRDefault="002467D6">
      <w:pPr>
        <w:pStyle w:val="Kehatekst"/>
      </w:pPr>
    </w:p>
    <w:p w14:paraId="6F1A099F" w14:textId="77777777" w:rsidR="002467D6" w:rsidRDefault="002467D6">
      <w:pPr>
        <w:pStyle w:val="Kehatekst"/>
      </w:pPr>
    </w:p>
    <w:p w14:paraId="54F01332" w14:textId="77777777" w:rsidR="002467D6" w:rsidRDefault="00505376">
      <w:pPr>
        <w:pStyle w:val="Kehatekst"/>
        <w:ind w:left="1274"/>
      </w:pPr>
      <w:r>
        <w:t>arhitektide</w:t>
      </w:r>
      <w:r>
        <w:rPr>
          <w:spacing w:val="-2"/>
        </w:rPr>
        <w:t xml:space="preserve"> </w:t>
      </w:r>
      <w:r>
        <w:t>ja inseneride</w:t>
      </w:r>
      <w:r>
        <w:rPr>
          <w:spacing w:val="-1"/>
        </w:rPr>
        <w:t xml:space="preserve"> </w:t>
      </w:r>
      <w:r>
        <w:t xml:space="preserve">kojad </w:t>
      </w:r>
      <w:r>
        <w:rPr>
          <w:spacing w:val="-2"/>
        </w:rPr>
        <w:t>projekteerimisseaduses.</w:t>
      </w:r>
    </w:p>
    <w:p w14:paraId="191D3783" w14:textId="77777777" w:rsidR="002467D6" w:rsidRDefault="002467D6">
      <w:pPr>
        <w:pStyle w:val="Kehatekst"/>
        <w:sectPr w:rsidR="002467D6">
          <w:pgSz w:w="11910" w:h="16850"/>
          <w:pgMar w:top="1340" w:right="566" w:bottom="1380" w:left="425" w:header="0" w:footer="1199" w:gutter="0"/>
          <w:cols w:space="708"/>
        </w:sectPr>
      </w:pPr>
    </w:p>
    <w:p w14:paraId="10E767F9" w14:textId="77777777" w:rsidR="002467D6" w:rsidRDefault="00505376">
      <w:pPr>
        <w:pStyle w:val="Kehatekst"/>
        <w:spacing w:before="67" w:line="720" w:lineRule="auto"/>
        <w:ind w:left="1274" w:right="7006"/>
      </w:pPr>
      <w:r>
        <w:t>CY: seadus nr 41/1962; seadus</w:t>
      </w:r>
      <w:r>
        <w:rPr>
          <w:spacing w:val="-12"/>
        </w:rPr>
        <w:t xml:space="preserve"> </w:t>
      </w:r>
      <w:r>
        <w:t>nr</w:t>
      </w:r>
      <w:r>
        <w:rPr>
          <w:spacing w:val="-13"/>
        </w:rPr>
        <w:t xml:space="preserve"> </w:t>
      </w:r>
      <w:r>
        <w:t>224/1990</w:t>
      </w:r>
      <w:r>
        <w:rPr>
          <w:spacing w:val="-12"/>
        </w:rPr>
        <w:t xml:space="preserve"> </w:t>
      </w:r>
      <w:r>
        <w:t>ning seadus nr 29(i) 2001.</w:t>
      </w:r>
    </w:p>
    <w:p w14:paraId="188C6498" w14:textId="77777777" w:rsidR="002467D6" w:rsidRDefault="00505376">
      <w:pPr>
        <w:pStyle w:val="Kehatekst"/>
        <w:spacing w:line="360" w:lineRule="auto"/>
        <w:ind w:left="1274" w:right="691"/>
      </w:pPr>
      <w:r>
        <w:t>CZ:</w:t>
      </w:r>
      <w:r>
        <w:rPr>
          <w:spacing w:val="-5"/>
        </w:rPr>
        <w:t xml:space="preserve"> </w:t>
      </w:r>
      <w:r>
        <w:t>seadus</w:t>
      </w:r>
      <w:r>
        <w:rPr>
          <w:spacing w:val="-5"/>
        </w:rPr>
        <w:t xml:space="preserve"> </w:t>
      </w:r>
      <w:r>
        <w:t>nr</w:t>
      </w:r>
      <w:r>
        <w:rPr>
          <w:spacing w:val="-6"/>
        </w:rPr>
        <w:t xml:space="preserve"> </w:t>
      </w:r>
      <w:r>
        <w:t>360/1992</w:t>
      </w:r>
      <w:r>
        <w:rPr>
          <w:spacing w:val="-5"/>
        </w:rPr>
        <w:t xml:space="preserve"> </w:t>
      </w:r>
      <w:r>
        <w:t>Coll.</w:t>
      </w:r>
      <w:r>
        <w:rPr>
          <w:spacing w:val="-5"/>
        </w:rPr>
        <w:t xml:space="preserve"> </w:t>
      </w:r>
      <w:r>
        <w:t>ehituskonstruktsioonide</w:t>
      </w:r>
      <w:r>
        <w:rPr>
          <w:spacing w:val="-5"/>
        </w:rPr>
        <w:t xml:space="preserve"> </w:t>
      </w:r>
      <w:r>
        <w:t>valdkonnas</w:t>
      </w:r>
      <w:r>
        <w:rPr>
          <w:spacing w:val="-5"/>
        </w:rPr>
        <w:t xml:space="preserve"> </w:t>
      </w:r>
      <w:r>
        <w:t>töötavate</w:t>
      </w:r>
      <w:r>
        <w:rPr>
          <w:spacing w:val="-6"/>
        </w:rPr>
        <w:t xml:space="preserve"> </w:t>
      </w:r>
      <w:r>
        <w:t>volitatud arhitektide ja volitatud inseneride ja tehnikute kutsealal tegutsemise kohta.</w:t>
      </w:r>
    </w:p>
    <w:p w14:paraId="5CFBEA57" w14:textId="77777777" w:rsidR="002467D6" w:rsidRDefault="002467D6">
      <w:pPr>
        <w:pStyle w:val="Kehatekst"/>
        <w:spacing w:before="140"/>
      </w:pPr>
    </w:p>
    <w:p w14:paraId="475A049D" w14:textId="77777777" w:rsidR="002467D6" w:rsidRDefault="00505376">
      <w:pPr>
        <w:pStyle w:val="Kehatekst"/>
        <w:spacing w:line="360" w:lineRule="auto"/>
        <w:ind w:left="1274"/>
      </w:pPr>
      <w:r>
        <w:t>HR:</w:t>
      </w:r>
      <w:r>
        <w:rPr>
          <w:spacing w:val="-4"/>
        </w:rPr>
        <w:t xml:space="preserve"> </w:t>
      </w:r>
      <w:r>
        <w:t>seadus</w:t>
      </w:r>
      <w:r>
        <w:rPr>
          <w:spacing w:val="-4"/>
        </w:rPr>
        <w:t xml:space="preserve"> </w:t>
      </w:r>
      <w:r>
        <w:t>arhitekti-</w:t>
      </w:r>
      <w:r>
        <w:rPr>
          <w:spacing w:val="-5"/>
        </w:rPr>
        <w:t xml:space="preserve"> </w:t>
      </w:r>
      <w:r>
        <w:t>ja</w:t>
      </w:r>
      <w:r>
        <w:rPr>
          <w:spacing w:val="-4"/>
        </w:rPr>
        <w:t xml:space="preserve"> </w:t>
      </w:r>
      <w:r>
        <w:t>inseneritegevuse</w:t>
      </w:r>
      <w:r>
        <w:rPr>
          <w:spacing w:val="-5"/>
        </w:rPr>
        <w:t xml:space="preserve"> </w:t>
      </w:r>
      <w:r>
        <w:t>kohta</w:t>
      </w:r>
      <w:r>
        <w:rPr>
          <w:spacing w:val="-4"/>
        </w:rPr>
        <w:t xml:space="preserve"> </w:t>
      </w:r>
      <w:r>
        <w:t>füüsilise</w:t>
      </w:r>
      <w:r>
        <w:rPr>
          <w:spacing w:val="-4"/>
        </w:rPr>
        <w:t xml:space="preserve"> </w:t>
      </w:r>
      <w:r>
        <w:t>planeerimise</w:t>
      </w:r>
      <w:r>
        <w:rPr>
          <w:spacing w:val="-5"/>
        </w:rPr>
        <w:t xml:space="preserve"> </w:t>
      </w:r>
      <w:r>
        <w:t>ja</w:t>
      </w:r>
      <w:r>
        <w:rPr>
          <w:spacing w:val="-4"/>
        </w:rPr>
        <w:t xml:space="preserve"> </w:t>
      </w:r>
      <w:r>
        <w:t>ehituse</w:t>
      </w:r>
      <w:r>
        <w:rPr>
          <w:spacing w:val="-5"/>
        </w:rPr>
        <w:t xml:space="preserve"> </w:t>
      </w:r>
      <w:r>
        <w:t>valdkonnas (Horvaatia Vabariigi ametlik väljaanne nr 152/08, nr 49/11 ja nr 25/13) ning</w:t>
      </w:r>
    </w:p>
    <w:p w14:paraId="636FE249" w14:textId="77777777" w:rsidR="002467D6" w:rsidRDefault="002467D6">
      <w:pPr>
        <w:pStyle w:val="Kehatekst"/>
        <w:spacing w:before="137"/>
      </w:pPr>
    </w:p>
    <w:p w14:paraId="5648EFE5" w14:textId="77777777" w:rsidR="002467D6" w:rsidRDefault="00505376">
      <w:pPr>
        <w:pStyle w:val="Kehatekst"/>
        <w:ind w:left="1274"/>
      </w:pPr>
      <w:r>
        <w:t>12.</w:t>
      </w:r>
      <w:r>
        <w:rPr>
          <w:spacing w:val="-4"/>
        </w:rPr>
        <w:t xml:space="preserve"> </w:t>
      </w:r>
      <w:r>
        <w:t>detsembri</w:t>
      </w:r>
      <w:r>
        <w:rPr>
          <w:spacing w:val="-1"/>
        </w:rPr>
        <w:t xml:space="preserve"> </w:t>
      </w:r>
      <w:r>
        <w:t>2013.</w:t>
      </w:r>
      <w:r>
        <w:rPr>
          <w:spacing w:val="-1"/>
        </w:rPr>
        <w:t xml:space="preserve"> </w:t>
      </w:r>
      <w:r>
        <w:t>aasta</w:t>
      </w:r>
      <w:r>
        <w:rPr>
          <w:spacing w:val="1"/>
        </w:rPr>
        <w:t xml:space="preserve"> </w:t>
      </w:r>
      <w:r>
        <w:t>ruumilise</w:t>
      </w:r>
      <w:r>
        <w:rPr>
          <w:spacing w:val="-1"/>
        </w:rPr>
        <w:t xml:space="preserve"> </w:t>
      </w:r>
      <w:r>
        <w:t>planeerimise</w:t>
      </w:r>
      <w:r>
        <w:rPr>
          <w:spacing w:val="-2"/>
        </w:rPr>
        <w:t xml:space="preserve"> </w:t>
      </w:r>
      <w:r>
        <w:t>seadus (011-01/13-</w:t>
      </w:r>
      <w:r>
        <w:rPr>
          <w:spacing w:val="-2"/>
        </w:rPr>
        <w:t>01/291).</w:t>
      </w:r>
    </w:p>
    <w:p w14:paraId="47281B2D" w14:textId="77777777" w:rsidR="002467D6" w:rsidRDefault="002467D6">
      <w:pPr>
        <w:pStyle w:val="Kehatekst"/>
      </w:pPr>
    </w:p>
    <w:p w14:paraId="68A77845" w14:textId="77777777" w:rsidR="002467D6" w:rsidRDefault="002467D6">
      <w:pPr>
        <w:pStyle w:val="Kehatekst"/>
      </w:pPr>
    </w:p>
    <w:p w14:paraId="7BBDD09F" w14:textId="77777777" w:rsidR="002467D6" w:rsidRDefault="00505376">
      <w:pPr>
        <w:pStyle w:val="Kehatekst"/>
        <w:ind w:left="1274"/>
      </w:pPr>
      <w:r>
        <w:t>HU:</w:t>
      </w:r>
      <w:r>
        <w:rPr>
          <w:spacing w:val="-3"/>
        </w:rPr>
        <w:t xml:space="preserve"> </w:t>
      </w:r>
      <w:r>
        <w:t>1996. aasta</w:t>
      </w:r>
      <w:r>
        <w:rPr>
          <w:spacing w:val="-1"/>
        </w:rPr>
        <w:t xml:space="preserve"> </w:t>
      </w:r>
      <w:r>
        <w:t>seadus</w:t>
      </w:r>
      <w:r>
        <w:rPr>
          <w:spacing w:val="-1"/>
        </w:rPr>
        <w:t xml:space="preserve"> </w:t>
      </w:r>
      <w:r>
        <w:t>nr LVIII</w:t>
      </w:r>
      <w:r>
        <w:rPr>
          <w:spacing w:val="-1"/>
        </w:rPr>
        <w:t xml:space="preserve"> </w:t>
      </w:r>
      <w:r>
        <w:t>arhitektide</w:t>
      </w:r>
      <w:r>
        <w:rPr>
          <w:spacing w:val="-1"/>
        </w:rPr>
        <w:t xml:space="preserve"> </w:t>
      </w:r>
      <w:r>
        <w:t>ja</w:t>
      </w:r>
      <w:r>
        <w:rPr>
          <w:spacing w:val="-1"/>
        </w:rPr>
        <w:t xml:space="preserve"> </w:t>
      </w:r>
      <w:r>
        <w:t>inseneride</w:t>
      </w:r>
      <w:r>
        <w:rPr>
          <w:spacing w:val="-2"/>
        </w:rPr>
        <w:t xml:space="preserve"> </w:t>
      </w:r>
      <w:r>
        <w:t>kutsekodade</w:t>
      </w:r>
      <w:r>
        <w:rPr>
          <w:spacing w:val="-1"/>
        </w:rPr>
        <w:t xml:space="preserve"> </w:t>
      </w:r>
      <w:r>
        <w:rPr>
          <w:spacing w:val="-2"/>
        </w:rPr>
        <w:t>kohta.</w:t>
      </w:r>
    </w:p>
    <w:p w14:paraId="3BF950A2" w14:textId="77777777" w:rsidR="002467D6" w:rsidRDefault="002467D6">
      <w:pPr>
        <w:pStyle w:val="Kehatekst"/>
      </w:pPr>
    </w:p>
    <w:p w14:paraId="66972DD7" w14:textId="77777777" w:rsidR="002467D6" w:rsidRDefault="002467D6">
      <w:pPr>
        <w:pStyle w:val="Kehatekst"/>
        <w:spacing w:before="1"/>
      </w:pPr>
    </w:p>
    <w:p w14:paraId="50C68CE3" w14:textId="77777777" w:rsidR="002467D6" w:rsidRDefault="00505376">
      <w:pPr>
        <w:pStyle w:val="Kehatekst"/>
        <w:spacing w:line="720" w:lineRule="auto"/>
        <w:ind w:left="1274" w:right="1126"/>
      </w:pPr>
      <w:r>
        <w:t>IT:</w:t>
      </w:r>
      <w:r>
        <w:rPr>
          <w:spacing w:val="-4"/>
        </w:rPr>
        <w:t xml:space="preserve"> </w:t>
      </w:r>
      <w:r>
        <w:t>kuninglik</w:t>
      </w:r>
      <w:r>
        <w:rPr>
          <w:spacing w:val="-4"/>
        </w:rPr>
        <w:t xml:space="preserve"> </w:t>
      </w:r>
      <w:r>
        <w:t>dekreet</w:t>
      </w:r>
      <w:r>
        <w:rPr>
          <w:spacing w:val="-4"/>
        </w:rPr>
        <w:t xml:space="preserve"> </w:t>
      </w:r>
      <w:r>
        <w:t>nr</w:t>
      </w:r>
      <w:r>
        <w:rPr>
          <w:spacing w:val="-1"/>
        </w:rPr>
        <w:t xml:space="preserve"> </w:t>
      </w:r>
      <w:r>
        <w:t>2537/1925</w:t>
      </w:r>
      <w:r>
        <w:rPr>
          <w:spacing w:val="-4"/>
        </w:rPr>
        <w:t xml:space="preserve"> </w:t>
      </w:r>
      <w:r>
        <w:t>arhitekti</w:t>
      </w:r>
      <w:r>
        <w:rPr>
          <w:spacing w:val="-4"/>
        </w:rPr>
        <w:t xml:space="preserve"> </w:t>
      </w:r>
      <w:r>
        <w:t>ja</w:t>
      </w:r>
      <w:r>
        <w:rPr>
          <w:spacing w:val="-4"/>
        </w:rPr>
        <w:t xml:space="preserve"> </w:t>
      </w:r>
      <w:r>
        <w:t>inseneri</w:t>
      </w:r>
      <w:r>
        <w:rPr>
          <w:spacing w:val="-4"/>
        </w:rPr>
        <w:t xml:space="preserve"> </w:t>
      </w:r>
      <w:r>
        <w:t>elukutse</w:t>
      </w:r>
      <w:r>
        <w:rPr>
          <w:spacing w:val="-5"/>
        </w:rPr>
        <w:t xml:space="preserve"> </w:t>
      </w:r>
      <w:r>
        <w:t>reguleerimise</w:t>
      </w:r>
      <w:r>
        <w:rPr>
          <w:spacing w:val="-5"/>
        </w:rPr>
        <w:t xml:space="preserve"> </w:t>
      </w:r>
      <w:r>
        <w:t>kohta; seadus nr 1395/1923; Vabariigi Presidendi dekreet nr 328/2001.</w:t>
      </w:r>
    </w:p>
    <w:p w14:paraId="6C17BD00" w14:textId="77777777" w:rsidR="002467D6" w:rsidRDefault="00505376">
      <w:pPr>
        <w:pStyle w:val="Kehatekst"/>
        <w:ind w:left="1274"/>
      </w:pPr>
      <w:r>
        <w:t>SK:</w:t>
      </w:r>
      <w:r>
        <w:rPr>
          <w:spacing w:val="-1"/>
        </w:rPr>
        <w:t xml:space="preserve"> </w:t>
      </w:r>
      <w:r>
        <w:t>seadus nr</w:t>
      </w:r>
      <w:r>
        <w:rPr>
          <w:spacing w:val="-1"/>
        </w:rPr>
        <w:t xml:space="preserve"> </w:t>
      </w:r>
      <w:r>
        <w:t>138/1992 arhitektide</w:t>
      </w:r>
      <w:r>
        <w:rPr>
          <w:spacing w:val="-2"/>
        </w:rPr>
        <w:t xml:space="preserve"> </w:t>
      </w:r>
      <w:r>
        <w:t>ja inseneride kohta,</w:t>
      </w:r>
      <w:r>
        <w:rPr>
          <w:spacing w:val="-1"/>
        </w:rPr>
        <w:t xml:space="preserve"> </w:t>
      </w:r>
      <w:r>
        <w:t>artiklid 3,</w:t>
      </w:r>
      <w:r>
        <w:rPr>
          <w:spacing w:val="-1"/>
        </w:rPr>
        <w:t xml:space="preserve"> </w:t>
      </w:r>
      <w:r>
        <w:t>15, 15a,</w:t>
      </w:r>
      <w:r>
        <w:rPr>
          <w:spacing w:val="-1"/>
        </w:rPr>
        <w:t xml:space="preserve"> </w:t>
      </w:r>
      <w:r>
        <w:t>17a</w:t>
      </w:r>
      <w:r>
        <w:rPr>
          <w:spacing w:val="-2"/>
        </w:rPr>
        <w:t xml:space="preserve"> </w:t>
      </w:r>
      <w:r>
        <w:t xml:space="preserve">ja </w:t>
      </w:r>
      <w:r>
        <w:rPr>
          <w:spacing w:val="-4"/>
        </w:rPr>
        <w:t>18a.</w:t>
      </w:r>
    </w:p>
    <w:p w14:paraId="65BA8F5A" w14:textId="77777777" w:rsidR="002467D6" w:rsidRDefault="002467D6">
      <w:pPr>
        <w:pStyle w:val="Kehatekst"/>
        <w:sectPr w:rsidR="002467D6">
          <w:pgSz w:w="11910" w:h="16850"/>
          <w:pgMar w:top="1340" w:right="566" w:bottom="1380" w:left="425" w:header="0" w:footer="1199" w:gutter="0"/>
          <w:cols w:space="708"/>
        </w:sectPr>
      </w:pPr>
    </w:p>
    <w:p w14:paraId="411A4E54" w14:textId="77777777" w:rsidR="002467D6" w:rsidRDefault="00505376">
      <w:pPr>
        <w:pStyle w:val="Loendilik"/>
        <w:numPr>
          <w:ilvl w:val="3"/>
          <w:numId w:val="31"/>
        </w:numPr>
        <w:tabs>
          <w:tab w:val="left" w:pos="865"/>
        </w:tabs>
        <w:spacing w:before="67"/>
        <w:ind w:left="865" w:hanging="157"/>
        <w:rPr>
          <w:sz w:val="24"/>
        </w:rPr>
      </w:pPr>
      <w:r>
        <w:rPr>
          <w:sz w:val="24"/>
        </w:rPr>
        <w:t>EU-3</w:t>
      </w:r>
      <w:r>
        <w:rPr>
          <w:spacing w:val="-2"/>
          <w:sz w:val="24"/>
        </w:rPr>
        <w:t xml:space="preserve"> </w:t>
      </w:r>
      <w:r>
        <w:rPr>
          <w:sz w:val="24"/>
        </w:rPr>
        <w:t>–</w:t>
      </w:r>
      <w:r>
        <w:rPr>
          <w:spacing w:val="-2"/>
          <w:sz w:val="24"/>
        </w:rPr>
        <w:t xml:space="preserve"> </w:t>
      </w:r>
      <w:r>
        <w:rPr>
          <w:sz w:val="24"/>
        </w:rPr>
        <w:t>Kutseteenused (tervishoiuga</w:t>
      </w:r>
      <w:r>
        <w:rPr>
          <w:spacing w:val="-1"/>
          <w:sz w:val="24"/>
        </w:rPr>
        <w:t xml:space="preserve"> </w:t>
      </w:r>
      <w:r>
        <w:rPr>
          <w:sz w:val="24"/>
        </w:rPr>
        <w:t>seotud</w:t>
      </w:r>
      <w:r>
        <w:rPr>
          <w:spacing w:val="-1"/>
          <w:sz w:val="24"/>
        </w:rPr>
        <w:t xml:space="preserve"> </w:t>
      </w:r>
      <w:r>
        <w:rPr>
          <w:sz w:val="24"/>
        </w:rPr>
        <w:t>kutsealad</w:t>
      </w:r>
      <w:r>
        <w:rPr>
          <w:spacing w:val="-2"/>
          <w:sz w:val="24"/>
        </w:rPr>
        <w:t xml:space="preserve"> </w:t>
      </w:r>
      <w:r>
        <w:rPr>
          <w:sz w:val="24"/>
        </w:rPr>
        <w:t>ja</w:t>
      </w:r>
      <w:r>
        <w:rPr>
          <w:spacing w:val="-2"/>
          <w:sz w:val="24"/>
        </w:rPr>
        <w:t xml:space="preserve"> </w:t>
      </w:r>
      <w:r>
        <w:rPr>
          <w:sz w:val="24"/>
        </w:rPr>
        <w:t>farmaatsiatoodete</w:t>
      </w:r>
      <w:r>
        <w:rPr>
          <w:spacing w:val="-2"/>
          <w:sz w:val="24"/>
        </w:rPr>
        <w:t xml:space="preserve"> jaemüük)</w:t>
      </w:r>
    </w:p>
    <w:p w14:paraId="293BD62B" w14:textId="77777777" w:rsidR="002467D6" w:rsidRDefault="002467D6">
      <w:pPr>
        <w:pStyle w:val="Kehatekst"/>
      </w:pPr>
    </w:p>
    <w:p w14:paraId="7793E771" w14:textId="77777777" w:rsidR="002467D6" w:rsidRDefault="002467D6">
      <w:pPr>
        <w:pStyle w:val="Kehatekst"/>
      </w:pPr>
    </w:p>
    <w:p w14:paraId="0022C042" w14:textId="77777777" w:rsidR="002467D6" w:rsidRDefault="00505376">
      <w:pPr>
        <w:pStyle w:val="Kehatekst"/>
        <w:tabs>
          <w:tab w:val="left" w:pos="3543"/>
        </w:tabs>
        <w:ind w:left="708"/>
      </w:pPr>
      <w:r>
        <w:rPr>
          <w:spacing w:val="-2"/>
        </w:rPr>
        <w:t>Sektor/allsektor:</w:t>
      </w:r>
      <w:r>
        <w:tab/>
        <w:t>kutseteenused</w:t>
      </w:r>
      <w:r>
        <w:rPr>
          <w:spacing w:val="-3"/>
        </w:rPr>
        <w:t xml:space="preserve"> </w:t>
      </w:r>
      <w:r>
        <w:t>–</w:t>
      </w:r>
      <w:r>
        <w:rPr>
          <w:spacing w:val="-1"/>
        </w:rPr>
        <w:t xml:space="preserve"> </w:t>
      </w:r>
      <w:r>
        <w:t>meditsiini-</w:t>
      </w:r>
      <w:r>
        <w:rPr>
          <w:spacing w:val="-2"/>
        </w:rPr>
        <w:t xml:space="preserve"> </w:t>
      </w:r>
      <w:r>
        <w:t>(sealhulgas</w:t>
      </w:r>
      <w:r>
        <w:rPr>
          <w:spacing w:val="-1"/>
        </w:rPr>
        <w:t xml:space="preserve"> </w:t>
      </w:r>
      <w:r>
        <w:t>psühholoogi-)</w:t>
      </w:r>
      <w:r>
        <w:rPr>
          <w:spacing w:val="-1"/>
        </w:rPr>
        <w:t xml:space="preserve"> </w:t>
      </w:r>
      <w:r>
        <w:rPr>
          <w:spacing w:val="-5"/>
        </w:rPr>
        <w:t>ja</w:t>
      </w:r>
    </w:p>
    <w:p w14:paraId="50364E29" w14:textId="77777777" w:rsidR="002467D6" w:rsidRDefault="00505376">
      <w:pPr>
        <w:pStyle w:val="Kehatekst"/>
        <w:spacing w:before="140" w:line="360" w:lineRule="auto"/>
        <w:ind w:left="3543"/>
      </w:pPr>
      <w:r>
        <w:t>hambaraviteenused; ämmaemanda-, meditsiiniõe-, füsioterapeudi- ja parameedikuteenused;</w:t>
      </w:r>
      <w:r>
        <w:rPr>
          <w:spacing w:val="-6"/>
        </w:rPr>
        <w:t xml:space="preserve"> </w:t>
      </w:r>
      <w:r>
        <w:t>veterinaarteenused;</w:t>
      </w:r>
      <w:r>
        <w:rPr>
          <w:spacing w:val="-6"/>
        </w:rPr>
        <w:t xml:space="preserve"> </w:t>
      </w:r>
      <w:r>
        <w:t>ravimite</w:t>
      </w:r>
      <w:r>
        <w:rPr>
          <w:spacing w:val="-7"/>
        </w:rPr>
        <w:t xml:space="preserve"> </w:t>
      </w:r>
      <w:r>
        <w:t>ning</w:t>
      </w:r>
      <w:r>
        <w:rPr>
          <w:spacing w:val="-6"/>
        </w:rPr>
        <w:t xml:space="preserve"> </w:t>
      </w:r>
      <w:r>
        <w:t>meditsiini-</w:t>
      </w:r>
      <w:r>
        <w:rPr>
          <w:spacing w:val="-7"/>
        </w:rPr>
        <w:t xml:space="preserve"> </w:t>
      </w:r>
      <w:r>
        <w:t>ja ortopeediakaupade jaemüük ning muud apteekriteenused</w:t>
      </w:r>
    </w:p>
    <w:p w14:paraId="4E615EDA" w14:textId="77777777" w:rsidR="002467D6" w:rsidRDefault="002467D6">
      <w:pPr>
        <w:pStyle w:val="Kehatekst"/>
        <w:spacing w:before="137"/>
      </w:pPr>
    </w:p>
    <w:p w14:paraId="08809EE6" w14:textId="77777777" w:rsidR="002467D6" w:rsidRDefault="00505376">
      <w:pPr>
        <w:pStyle w:val="Kehatekst"/>
        <w:tabs>
          <w:tab w:val="left" w:pos="3543"/>
        </w:tabs>
        <w:spacing w:before="1" w:line="720" w:lineRule="auto"/>
        <w:ind w:left="708" w:right="4457"/>
      </w:pPr>
      <w:r>
        <w:t>Tegevusala</w:t>
      </w:r>
      <w:r>
        <w:rPr>
          <w:spacing w:val="-7"/>
        </w:rPr>
        <w:t xml:space="preserve"> </w:t>
      </w:r>
      <w:r>
        <w:t>klassifikatsioon:</w:t>
      </w:r>
      <w:r>
        <w:rPr>
          <w:spacing w:val="40"/>
        </w:rPr>
        <w:t xml:space="preserve"> </w:t>
      </w:r>
      <w:r>
        <w:t>CPC</w:t>
      </w:r>
      <w:r>
        <w:rPr>
          <w:spacing w:val="-6"/>
        </w:rPr>
        <w:t xml:space="preserve"> </w:t>
      </w:r>
      <w:r>
        <w:t>9312,</w:t>
      </w:r>
      <w:r>
        <w:rPr>
          <w:spacing w:val="-6"/>
        </w:rPr>
        <w:t xml:space="preserve"> </w:t>
      </w:r>
      <w:r>
        <w:t>93191,</w:t>
      </w:r>
      <w:r>
        <w:rPr>
          <w:spacing w:val="-6"/>
        </w:rPr>
        <w:t xml:space="preserve"> </w:t>
      </w:r>
      <w:r>
        <w:t>932,</w:t>
      </w:r>
      <w:r>
        <w:rPr>
          <w:spacing w:val="-6"/>
        </w:rPr>
        <w:t xml:space="preserve"> </w:t>
      </w:r>
      <w:r>
        <w:t>63211 Asjaomased kohustused:</w:t>
      </w:r>
      <w:r>
        <w:tab/>
        <w:t>Võrdne kohtlemine</w:t>
      </w:r>
    </w:p>
    <w:p w14:paraId="495C9EE4" w14:textId="77777777" w:rsidR="002467D6" w:rsidRDefault="00505376">
      <w:pPr>
        <w:pStyle w:val="Kehatekst"/>
        <w:spacing w:line="720" w:lineRule="auto"/>
        <w:ind w:left="3543" w:right="4565"/>
      </w:pPr>
      <w:r>
        <w:rPr>
          <w:spacing w:val="-2"/>
        </w:rPr>
        <w:t xml:space="preserve">Enamsoodustusrežiim </w:t>
      </w:r>
      <w:r>
        <w:t>Kõrgem</w:t>
      </w:r>
      <w:r>
        <w:rPr>
          <w:spacing w:val="-11"/>
        </w:rPr>
        <w:t xml:space="preserve"> </w:t>
      </w:r>
      <w:r>
        <w:t>juhtkond</w:t>
      </w:r>
      <w:r>
        <w:rPr>
          <w:spacing w:val="-11"/>
        </w:rPr>
        <w:t xml:space="preserve"> </w:t>
      </w:r>
      <w:r>
        <w:t>ja</w:t>
      </w:r>
      <w:r>
        <w:rPr>
          <w:spacing w:val="-12"/>
        </w:rPr>
        <w:t xml:space="preserve"> </w:t>
      </w:r>
      <w:r>
        <w:t>juhatus Kohapealne esindatus</w:t>
      </w:r>
    </w:p>
    <w:p w14:paraId="014879A8" w14:textId="77777777" w:rsidR="002467D6" w:rsidRDefault="00505376">
      <w:pPr>
        <w:pStyle w:val="Kehatekst"/>
        <w:tabs>
          <w:tab w:val="left" w:pos="3543"/>
        </w:tabs>
        <w:spacing w:before="1" w:line="720" w:lineRule="auto"/>
        <w:ind w:left="708" w:right="2212"/>
      </w:pPr>
      <w:r>
        <w:rPr>
          <w:spacing w:val="-2"/>
        </w:rPr>
        <w:t>Peatükk:</w:t>
      </w:r>
      <w:r>
        <w:tab/>
      </w:r>
      <w:r>
        <w:t xml:space="preserve">Investeeringud ja piiriülene teenustekaubandus </w:t>
      </w:r>
      <w:r>
        <w:rPr>
          <w:spacing w:val="-2"/>
        </w:rPr>
        <w:t>Valitsemistasand:</w:t>
      </w:r>
      <w:r>
        <w:tab/>
        <w:t>Euroopa</w:t>
      </w:r>
      <w:r>
        <w:rPr>
          <w:spacing w:val="-5"/>
        </w:rPr>
        <w:t xml:space="preserve"> </w:t>
      </w:r>
      <w:r>
        <w:t>Liit</w:t>
      </w:r>
      <w:r>
        <w:rPr>
          <w:spacing w:val="-4"/>
        </w:rPr>
        <w:t xml:space="preserve"> </w:t>
      </w:r>
      <w:r>
        <w:t>/</w:t>
      </w:r>
      <w:r>
        <w:rPr>
          <w:spacing w:val="-4"/>
        </w:rPr>
        <w:t xml:space="preserve"> </w:t>
      </w:r>
      <w:r>
        <w:t>liikmesriik</w:t>
      </w:r>
      <w:r>
        <w:rPr>
          <w:spacing w:val="-6"/>
        </w:rPr>
        <w:t xml:space="preserve"> </w:t>
      </w:r>
      <w:r>
        <w:t>(kui</w:t>
      </w:r>
      <w:r>
        <w:rPr>
          <w:spacing w:val="-4"/>
        </w:rPr>
        <w:t xml:space="preserve"> </w:t>
      </w:r>
      <w:r>
        <w:t>ei</w:t>
      </w:r>
      <w:r>
        <w:rPr>
          <w:spacing w:val="-4"/>
        </w:rPr>
        <w:t xml:space="preserve"> </w:t>
      </w:r>
      <w:r>
        <w:t>ole</w:t>
      </w:r>
      <w:r>
        <w:rPr>
          <w:spacing w:val="-5"/>
        </w:rPr>
        <w:t xml:space="preserve"> </w:t>
      </w:r>
      <w:r>
        <w:t>teisiti</w:t>
      </w:r>
      <w:r>
        <w:rPr>
          <w:spacing w:val="-4"/>
        </w:rPr>
        <w:t xml:space="preserve"> </w:t>
      </w:r>
      <w:r>
        <w:t>sätestatud)</w:t>
      </w:r>
    </w:p>
    <w:p w14:paraId="546FD9ED"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62084645" w14:textId="77777777" w:rsidR="002467D6" w:rsidRDefault="00505376">
      <w:pPr>
        <w:pStyle w:val="Kehatekst"/>
        <w:spacing w:before="67"/>
        <w:ind w:left="708"/>
      </w:pPr>
      <w:r>
        <w:rPr>
          <w:spacing w:val="-2"/>
        </w:rPr>
        <w:t>Kirjeldus:</w:t>
      </w:r>
    </w:p>
    <w:p w14:paraId="727C9CF4" w14:textId="77777777" w:rsidR="002467D6" w:rsidRDefault="002467D6">
      <w:pPr>
        <w:pStyle w:val="Kehatekst"/>
      </w:pPr>
    </w:p>
    <w:p w14:paraId="319E3F51" w14:textId="77777777" w:rsidR="002467D6" w:rsidRDefault="002467D6">
      <w:pPr>
        <w:pStyle w:val="Kehatekst"/>
      </w:pPr>
    </w:p>
    <w:p w14:paraId="1EEFD7E0" w14:textId="77777777" w:rsidR="002467D6" w:rsidRDefault="00505376">
      <w:pPr>
        <w:pStyle w:val="Loendilik"/>
        <w:numPr>
          <w:ilvl w:val="4"/>
          <w:numId w:val="31"/>
        </w:numPr>
        <w:tabs>
          <w:tab w:val="left" w:pos="1274"/>
        </w:tabs>
        <w:spacing w:line="360" w:lineRule="auto"/>
        <w:ind w:right="2633"/>
        <w:rPr>
          <w:sz w:val="24"/>
        </w:rPr>
      </w:pPr>
      <w:r>
        <w:rPr>
          <w:sz w:val="24"/>
        </w:rPr>
        <w:t>Meditsiini-,</w:t>
      </w:r>
      <w:r>
        <w:rPr>
          <w:spacing w:val="-7"/>
          <w:sz w:val="24"/>
        </w:rPr>
        <w:t xml:space="preserve"> </w:t>
      </w:r>
      <w:r>
        <w:rPr>
          <w:sz w:val="24"/>
        </w:rPr>
        <w:t>hambaravi-,</w:t>
      </w:r>
      <w:r>
        <w:rPr>
          <w:spacing w:val="-5"/>
          <w:sz w:val="24"/>
        </w:rPr>
        <w:t xml:space="preserve"> </w:t>
      </w:r>
      <w:r>
        <w:rPr>
          <w:sz w:val="24"/>
        </w:rPr>
        <w:t>ämmaemanda-,</w:t>
      </w:r>
      <w:r>
        <w:rPr>
          <w:spacing w:val="-7"/>
          <w:sz w:val="24"/>
        </w:rPr>
        <w:t xml:space="preserve"> </w:t>
      </w:r>
      <w:r>
        <w:rPr>
          <w:sz w:val="24"/>
        </w:rPr>
        <w:t>meditsiiniõe-,</w:t>
      </w:r>
      <w:r>
        <w:rPr>
          <w:spacing w:val="-7"/>
          <w:sz w:val="24"/>
        </w:rPr>
        <w:t xml:space="preserve"> </w:t>
      </w:r>
      <w:r>
        <w:rPr>
          <w:sz w:val="24"/>
        </w:rPr>
        <w:t>füsioterapeudi-</w:t>
      </w:r>
      <w:r>
        <w:rPr>
          <w:spacing w:val="-8"/>
          <w:sz w:val="24"/>
        </w:rPr>
        <w:t xml:space="preserve"> </w:t>
      </w:r>
      <w:r>
        <w:rPr>
          <w:sz w:val="24"/>
        </w:rPr>
        <w:t>ja parameedikuteenused (CPC 852, 9312, 93191)</w:t>
      </w:r>
    </w:p>
    <w:p w14:paraId="723970DB" w14:textId="77777777" w:rsidR="002467D6" w:rsidRDefault="002467D6">
      <w:pPr>
        <w:pStyle w:val="Kehatekst"/>
        <w:spacing w:before="139"/>
      </w:pPr>
    </w:p>
    <w:p w14:paraId="20AB8283" w14:textId="77777777" w:rsidR="002467D6" w:rsidRDefault="00505376">
      <w:pPr>
        <w:pStyle w:val="Kehatekst"/>
        <w:spacing w:before="1" w:line="360" w:lineRule="auto"/>
        <w:ind w:left="1274" w:right="691"/>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3"/>
        </w:rPr>
        <w:t xml:space="preserve"> </w:t>
      </w:r>
      <w:r>
        <w:t>teenuskaubanduse</w:t>
      </w:r>
      <w:r>
        <w:rPr>
          <w:spacing w:val="-5"/>
        </w:rPr>
        <w:t xml:space="preserve"> </w:t>
      </w:r>
      <w:r>
        <w:t>puhul</w:t>
      </w:r>
      <w:r>
        <w:rPr>
          <w:spacing w:val="-3"/>
        </w:rPr>
        <w:t xml:space="preserve"> </w:t>
      </w:r>
      <w:r>
        <w:t>–</w:t>
      </w:r>
      <w:r>
        <w:rPr>
          <w:spacing w:val="-4"/>
        </w:rPr>
        <w:t xml:space="preserve"> </w:t>
      </w:r>
      <w:r>
        <w:t>võrdne kohtlemine, kohapealne esindatus:</w:t>
      </w:r>
    </w:p>
    <w:p w14:paraId="6EBAA64A" w14:textId="77777777" w:rsidR="002467D6" w:rsidRDefault="002467D6">
      <w:pPr>
        <w:pStyle w:val="Kehatekst"/>
        <w:spacing w:before="137"/>
      </w:pPr>
    </w:p>
    <w:p w14:paraId="098A68C3" w14:textId="77777777" w:rsidR="002467D6" w:rsidRDefault="00505376">
      <w:pPr>
        <w:pStyle w:val="Kehatekst"/>
        <w:spacing w:line="360" w:lineRule="auto"/>
        <w:ind w:left="1274" w:right="607"/>
      </w:pPr>
      <w:r>
        <w:t>CY: meditsiiniteenuste (sh psühholoogid), hambaravi-, ämmaemanda-, meditsiiniõe-, füsioterapeudi-</w:t>
      </w:r>
      <w:r>
        <w:rPr>
          <w:spacing w:val="-5"/>
        </w:rPr>
        <w:t xml:space="preserve"> </w:t>
      </w:r>
      <w:r>
        <w:t>ja</w:t>
      </w:r>
      <w:r>
        <w:rPr>
          <w:spacing w:val="-5"/>
        </w:rPr>
        <w:t xml:space="preserve"> </w:t>
      </w:r>
      <w:r>
        <w:t>parameedikuteenuste</w:t>
      </w:r>
      <w:r>
        <w:rPr>
          <w:spacing w:val="-5"/>
        </w:rPr>
        <w:t xml:space="preserve"> </w:t>
      </w:r>
      <w:r>
        <w:t>osutamise</w:t>
      </w:r>
      <w:r>
        <w:rPr>
          <w:spacing w:val="-4"/>
        </w:rPr>
        <w:t xml:space="preserve"> </w:t>
      </w:r>
      <w:r>
        <w:t>suhtes</w:t>
      </w:r>
      <w:r>
        <w:rPr>
          <w:spacing w:val="-5"/>
        </w:rPr>
        <w:t xml:space="preserve"> </w:t>
      </w:r>
      <w:r>
        <w:t>kohaldatakse</w:t>
      </w:r>
      <w:r>
        <w:rPr>
          <w:spacing w:val="-5"/>
        </w:rPr>
        <w:t xml:space="preserve"> </w:t>
      </w:r>
      <w:r>
        <w:t>Küprose</w:t>
      </w:r>
      <w:r>
        <w:rPr>
          <w:spacing w:val="-6"/>
        </w:rPr>
        <w:t xml:space="preserve"> </w:t>
      </w:r>
      <w:r>
        <w:t>kodakondsus-ja elukohanõuet.</w:t>
      </w:r>
    </w:p>
    <w:p w14:paraId="1DE1A854" w14:textId="77777777" w:rsidR="002467D6" w:rsidRDefault="002467D6">
      <w:pPr>
        <w:pStyle w:val="Kehatekst"/>
        <w:spacing w:before="138"/>
      </w:pPr>
    </w:p>
    <w:p w14:paraId="75036DC9" w14:textId="77777777" w:rsidR="002467D6" w:rsidRDefault="00505376">
      <w:pPr>
        <w:pStyle w:val="Kehatekst"/>
        <w:ind w:left="1274"/>
      </w:pPr>
      <w:r>
        <w:rPr>
          <w:spacing w:val="-2"/>
        </w:rPr>
        <w:t>Meetmed:</w:t>
      </w:r>
    </w:p>
    <w:p w14:paraId="1F97BEF8" w14:textId="77777777" w:rsidR="002467D6" w:rsidRDefault="002467D6">
      <w:pPr>
        <w:pStyle w:val="Kehatekst"/>
      </w:pPr>
    </w:p>
    <w:p w14:paraId="1B85E8D1" w14:textId="77777777" w:rsidR="002467D6" w:rsidRDefault="002467D6">
      <w:pPr>
        <w:pStyle w:val="Kehatekst"/>
      </w:pPr>
    </w:p>
    <w:p w14:paraId="7B4160A8" w14:textId="77777777" w:rsidR="002467D6" w:rsidRDefault="00505376">
      <w:pPr>
        <w:pStyle w:val="Kehatekst"/>
        <w:spacing w:line="720" w:lineRule="auto"/>
        <w:ind w:left="1274" w:right="4457"/>
      </w:pPr>
      <w:r>
        <w:t>CY: arstide registreerimise seadus (250. peatükk); hambaarstide</w:t>
      </w:r>
      <w:r>
        <w:rPr>
          <w:spacing w:val="-9"/>
        </w:rPr>
        <w:t xml:space="preserve"> </w:t>
      </w:r>
      <w:r>
        <w:t>registreerimise</w:t>
      </w:r>
      <w:r>
        <w:rPr>
          <w:spacing w:val="-10"/>
        </w:rPr>
        <w:t xml:space="preserve"> </w:t>
      </w:r>
      <w:r>
        <w:t>seadus</w:t>
      </w:r>
      <w:r>
        <w:rPr>
          <w:spacing w:val="-9"/>
        </w:rPr>
        <w:t xml:space="preserve"> </w:t>
      </w:r>
      <w:r>
        <w:t>(249.</w:t>
      </w:r>
      <w:r>
        <w:rPr>
          <w:spacing w:val="-9"/>
        </w:rPr>
        <w:t xml:space="preserve"> </w:t>
      </w:r>
      <w:r>
        <w:t>peatükk); seadus nr 75(I)/2013 – podoloogid;</w:t>
      </w:r>
    </w:p>
    <w:p w14:paraId="1625F8DB" w14:textId="77777777" w:rsidR="002467D6" w:rsidRDefault="00505376">
      <w:pPr>
        <w:pStyle w:val="Kehatekst"/>
        <w:spacing w:before="1" w:line="720" w:lineRule="auto"/>
        <w:ind w:left="1274" w:right="5025"/>
      </w:pPr>
      <w:r>
        <w:t>seadus nr 33(I)/2008 – meditsiinifüüsika;</w:t>
      </w:r>
      <w:r>
        <w:rPr>
          <w:spacing w:val="40"/>
        </w:rPr>
        <w:t xml:space="preserve"> </w:t>
      </w:r>
      <w:r>
        <w:t>seadus</w:t>
      </w:r>
      <w:r>
        <w:rPr>
          <w:spacing w:val="-8"/>
        </w:rPr>
        <w:t xml:space="preserve"> </w:t>
      </w:r>
      <w:r>
        <w:t>nr</w:t>
      </w:r>
      <w:r>
        <w:rPr>
          <w:spacing w:val="-8"/>
        </w:rPr>
        <w:t xml:space="preserve"> </w:t>
      </w:r>
      <w:r>
        <w:t>34(I)/2006</w:t>
      </w:r>
      <w:r>
        <w:rPr>
          <w:spacing w:val="-7"/>
        </w:rPr>
        <w:t xml:space="preserve"> </w:t>
      </w:r>
      <w:r>
        <w:t>–</w:t>
      </w:r>
      <w:r>
        <w:rPr>
          <w:spacing w:val="-8"/>
        </w:rPr>
        <w:t xml:space="preserve"> </w:t>
      </w:r>
      <w:r>
        <w:t>töötervishoiu</w:t>
      </w:r>
      <w:r>
        <w:rPr>
          <w:spacing w:val="-8"/>
        </w:rPr>
        <w:t xml:space="preserve"> </w:t>
      </w:r>
      <w:r>
        <w:t>terapeudid;</w:t>
      </w:r>
    </w:p>
    <w:p w14:paraId="49C8ABB8"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32709A98" w14:textId="77777777" w:rsidR="002467D6" w:rsidRDefault="00505376">
      <w:pPr>
        <w:pStyle w:val="Kehatekst"/>
        <w:spacing w:before="67" w:line="720" w:lineRule="auto"/>
        <w:ind w:left="1274" w:right="5986"/>
        <w:jc w:val="both"/>
      </w:pPr>
      <w:r>
        <w:t>seadus</w:t>
      </w:r>
      <w:r>
        <w:rPr>
          <w:spacing w:val="-9"/>
        </w:rPr>
        <w:t xml:space="preserve"> </w:t>
      </w:r>
      <w:r>
        <w:t>nr</w:t>
      </w:r>
      <w:r>
        <w:rPr>
          <w:spacing w:val="-10"/>
        </w:rPr>
        <w:t xml:space="preserve"> </w:t>
      </w:r>
      <w:r>
        <w:t>9(I)/1996</w:t>
      </w:r>
      <w:r>
        <w:rPr>
          <w:spacing w:val="-8"/>
        </w:rPr>
        <w:t xml:space="preserve"> </w:t>
      </w:r>
      <w:r>
        <w:t>–</w:t>
      </w:r>
      <w:r>
        <w:rPr>
          <w:spacing w:val="-9"/>
        </w:rPr>
        <w:t xml:space="preserve"> </w:t>
      </w:r>
      <w:r>
        <w:t>hambatehnikud; seadus nr 68(I)/1995 – psühholoogid; seadus nr 16(I)/1992;</w:t>
      </w:r>
    </w:p>
    <w:p w14:paraId="24E79083" w14:textId="77777777" w:rsidR="002467D6" w:rsidRDefault="00505376">
      <w:pPr>
        <w:pStyle w:val="Kehatekst"/>
        <w:spacing w:line="720" w:lineRule="auto"/>
        <w:ind w:left="1274" w:right="4588"/>
        <w:jc w:val="both"/>
      </w:pPr>
      <w:r>
        <w:t>seadus</w:t>
      </w:r>
      <w:r>
        <w:rPr>
          <w:spacing w:val="-9"/>
        </w:rPr>
        <w:t xml:space="preserve"> </w:t>
      </w:r>
      <w:r>
        <w:t>nr</w:t>
      </w:r>
      <w:r>
        <w:rPr>
          <w:spacing w:val="-10"/>
        </w:rPr>
        <w:t xml:space="preserve"> </w:t>
      </w:r>
      <w:r>
        <w:t>23(I)/2011</w:t>
      </w:r>
      <w:r>
        <w:rPr>
          <w:spacing w:val="-9"/>
        </w:rPr>
        <w:t xml:space="preserve"> </w:t>
      </w:r>
      <w:r>
        <w:t>–</w:t>
      </w:r>
      <w:r>
        <w:rPr>
          <w:spacing w:val="-9"/>
        </w:rPr>
        <w:t xml:space="preserve"> </w:t>
      </w:r>
      <w:r>
        <w:t>radioloogid/kiiritusraviarstid; seadus nr 31(I)/1996 – dieedi-/toitumisnõustajad;</w:t>
      </w:r>
    </w:p>
    <w:p w14:paraId="629FBC84" w14:textId="77777777" w:rsidR="002467D6" w:rsidRDefault="00505376">
      <w:pPr>
        <w:pStyle w:val="Kehatekst"/>
        <w:spacing w:before="1"/>
        <w:ind w:left="1274"/>
      </w:pPr>
      <w:r>
        <w:t>seadus</w:t>
      </w:r>
      <w:r>
        <w:rPr>
          <w:spacing w:val="-3"/>
        </w:rPr>
        <w:t xml:space="preserve"> </w:t>
      </w:r>
      <w:r>
        <w:t>nr</w:t>
      </w:r>
      <w:r>
        <w:rPr>
          <w:spacing w:val="-1"/>
        </w:rPr>
        <w:t xml:space="preserve"> </w:t>
      </w:r>
      <w:r>
        <w:t>140/1989 – füsioterapeudid;</w:t>
      </w:r>
      <w:r>
        <w:rPr>
          <w:spacing w:val="-1"/>
        </w:rPr>
        <w:t xml:space="preserve"> </w:t>
      </w:r>
      <w:r>
        <w:t>ja seadus</w:t>
      </w:r>
      <w:r>
        <w:rPr>
          <w:spacing w:val="-1"/>
        </w:rPr>
        <w:t xml:space="preserve"> </w:t>
      </w:r>
      <w:r>
        <w:t>nr</w:t>
      </w:r>
      <w:r>
        <w:rPr>
          <w:spacing w:val="-1"/>
        </w:rPr>
        <w:t xml:space="preserve"> </w:t>
      </w:r>
      <w:r>
        <w:t>214/1988</w:t>
      </w:r>
      <w:r>
        <w:rPr>
          <w:spacing w:val="-1"/>
        </w:rPr>
        <w:t xml:space="preserve"> </w:t>
      </w:r>
      <w:r>
        <w:t xml:space="preserve">– </w:t>
      </w:r>
      <w:r>
        <w:rPr>
          <w:spacing w:val="-2"/>
        </w:rPr>
        <w:t>meditsiiniõed.</w:t>
      </w:r>
    </w:p>
    <w:p w14:paraId="2510065F" w14:textId="77777777" w:rsidR="002467D6" w:rsidRDefault="002467D6">
      <w:pPr>
        <w:pStyle w:val="Kehatekst"/>
      </w:pPr>
    </w:p>
    <w:p w14:paraId="72D12BFF" w14:textId="77777777" w:rsidR="002467D6" w:rsidRDefault="002467D6">
      <w:pPr>
        <w:pStyle w:val="Kehatekst"/>
      </w:pPr>
    </w:p>
    <w:p w14:paraId="5D91CC66" w14:textId="77777777" w:rsidR="002467D6" w:rsidRDefault="00505376">
      <w:pPr>
        <w:pStyle w:val="Kehatekst"/>
        <w:spacing w:line="360" w:lineRule="auto"/>
        <w:ind w:left="1274" w:right="691"/>
      </w:pPr>
      <w:r>
        <w:t>DE (kohaldatakse ka piirkondlikul valitsemistasandil): Seoses kutsealal registreerimisega võidakse kehtestada geograafilised piirangud, mis kehtivad nii kodanikele kui ka mittekodanikele.</w:t>
      </w:r>
      <w:r>
        <w:rPr>
          <w:spacing w:val="-5"/>
        </w:rPr>
        <w:t xml:space="preserve"> </w:t>
      </w:r>
      <w:r>
        <w:t>Meditsiini-,</w:t>
      </w:r>
      <w:r>
        <w:rPr>
          <w:spacing w:val="-5"/>
        </w:rPr>
        <w:t xml:space="preserve"> </w:t>
      </w:r>
      <w:r>
        <w:t>hambaravi-</w:t>
      </w:r>
      <w:r>
        <w:rPr>
          <w:spacing w:val="-6"/>
        </w:rPr>
        <w:t xml:space="preserve"> </w:t>
      </w:r>
      <w:r>
        <w:t>ja</w:t>
      </w:r>
      <w:r>
        <w:rPr>
          <w:spacing w:val="-4"/>
        </w:rPr>
        <w:t xml:space="preserve"> </w:t>
      </w:r>
      <w:r>
        <w:t>ämmaemandateenuste</w:t>
      </w:r>
      <w:r>
        <w:rPr>
          <w:spacing w:val="-6"/>
        </w:rPr>
        <w:t xml:space="preserve"> </w:t>
      </w:r>
      <w:r>
        <w:t>puhul</w:t>
      </w:r>
      <w:r>
        <w:rPr>
          <w:spacing w:val="-5"/>
        </w:rPr>
        <w:t xml:space="preserve"> </w:t>
      </w:r>
      <w:r>
        <w:t>võidakse</w:t>
      </w:r>
      <w:r>
        <w:rPr>
          <w:spacing w:val="-6"/>
        </w:rPr>
        <w:t xml:space="preserve"> </w:t>
      </w:r>
      <w:r>
        <w:t xml:space="preserve">kohaldada </w:t>
      </w:r>
      <w:r>
        <w:rPr>
          <w:spacing w:val="-2"/>
        </w:rPr>
        <w:t>tegevuskohanõudeid.</w:t>
      </w:r>
    </w:p>
    <w:p w14:paraId="3D5B3B26" w14:textId="77777777" w:rsidR="002467D6" w:rsidRDefault="002467D6">
      <w:pPr>
        <w:pStyle w:val="Kehatekst"/>
        <w:spacing w:before="140"/>
      </w:pPr>
    </w:p>
    <w:p w14:paraId="6FF8EF54" w14:textId="77777777" w:rsidR="002467D6" w:rsidRDefault="00505376">
      <w:pPr>
        <w:pStyle w:val="Kehatekst"/>
        <w:spacing w:line="360" w:lineRule="auto"/>
        <w:ind w:left="1274" w:right="660"/>
      </w:pPr>
      <w:r>
        <w:t>Arstid (sealhulgas psühholoogid, füsioterapeudid ja hambaarstid) peavad registreerima end kohustusliku tervisekindlustusega hõlmatud teenuseid pakkuvate arstide või hambaarstide piirkondlikes liitudes (</w:t>
      </w:r>
      <w:r>
        <w:rPr>
          <w:i/>
        </w:rPr>
        <w:t xml:space="preserve">kassenärztliche </w:t>
      </w:r>
      <w:r>
        <w:t xml:space="preserve">või </w:t>
      </w:r>
      <w:r>
        <w:rPr>
          <w:i/>
        </w:rPr>
        <w:t>kassenzahnärztliche Vereinigungen</w:t>
      </w:r>
      <w:r>
        <w:t>), kui nad soovivad</w:t>
      </w:r>
      <w:r>
        <w:rPr>
          <w:spacing w:val="-5"/>
        </w:rPr>
        <w:t xml:space="preserve"> </w:t>
      </w:r>
      <w:r>
        <w:t>ravida</w:t>
      </w:r>
      <w:r>
        <w:rPr>
          <w:spacing w:val="-5"/>
        </w:rPr>
        <w:t xml:space="preserve"> </w:t>
      </w:r>
      <w:r>
        <w:t>haigekassa</w:t>
      </w:r>
      <w:r>
        <w:rPr>
          <w:spacing w:val="-6"/>
        </w:rPr>
        <w:t xml:space="preserve"> </w:t>
      </w:r>
      <w:r>
        <w:t>kindlustatud</w:t>
      </w:r>
      <w:r>
        <w:rPr>
          <w:spacing w:val="-5"/>
        </w:rPr>
        <w:t xml:space="preserve"> </w:t>
      </w:r>
      <w:r>
        <w:t>patsiente.</w:t>
      </w:r>
      <w:r>
        <w:rPr>
          <w:spacing w:val="-5"/>
        </w:rPr>
        <w:t xml:space="preserve"> </w:t>
      </w:r>
      <w:r>
        <w:t>Sellel</w:t>
      </w:r>
      <w:r>
        <w:rPr>
          <w:spacing w:val="-5"/>
        </w:rPr>
        <w:t xml:space="preserve"> </w:t>
      </w:r>
      <w:r>
        <w:t>registreerimisel</w:t>
      </w:r>
      <w:r>
        <w:rPr>
          <w:spacing w:val="-5"/>
        </w:rPr>
        <w:t xml:space="preserve"> </w:t>
      </w:r>
      <w:r>
        <w:t>võidakse</w:t>
      </w:r>
      <w:r>
        <w:rPr>
          <w:spacing w:val="-7"/>
        </w:rPr>
        <w:t xml:space="preserve"> </w:t>
      </w:r>
      <w:r>
        <w:t>kohaldada kvantitatiivseid piiranguid, lähtudes arstide piirkondlikust jaotumisest. Hambaarstidele see piirang ei kehti. Registreerimine on vajalik vaid riiklikus tervishoiusüsteemis tegutsevatele arstidele. Kõnealuste teenuste osutamiseks nõutava õigusliku vormi suhtes võidakse kohaldada mittediskrimineerivaid piiranguid.</w:t>
      </w:r>
    </w:p>
    <w:p w14:paraId="3C025124"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FEFB402" w14:textId="77777777" w:rsidR="002467D6" w:rsidRDefault="00505376">
      <w:pPr>
        <w:pStyle w:val="Kehatekst"/>
        <w:spacing w:before="67"/>
        <w:ind w:left="1274"/>
      </w:pPr>
      <w:r>
        <w:t>Võidakse</w:t>
      </w:r>
      <w:r>
        <w:rPr>
          <w:spacing w:val="-4"/>
        </w:rPr>
        <w:t xml:space="preserve"> </w:t>
      </w:r>
      <w:r>
        <w:t>kohaldada</w:t>
      </w:r>
      <w:r>
        <w:rPr>
          <w:spacing w:val="-1"/>
        </w:rPr>
        <w:t xml:space="preserve"> </w:t>
      </w:r>
      <w:r>
        <w:rPr>
          <w:spacing w:val="-2"/>
        </w:rPr>
        <w:t>tegevuskohanõudeid.</w:t>
      </w:r>
    </w:p>
    <w:p w14:paraId="69D99A13" w14:textId="77777777" w:rsidR="002467D6" w:rsidRDefault="002467D6">
      <w:pPr>
        <w:pStyle w:val="Kehatekst"/>
      </w:pPr>
    </w:p>
    <w:p w14:paraId="5BF8B393" w14:textId="77777777" w:rsidR="002467D6" w:rsidRDefault="002467D6">
      <w:pPr>
        <w:pStyle w:val="Kehatekst"/>
      </w:pPr>
    </w:p>
    <w:p w14:paraId="6F0E0516" w14:textId="77777777" w:rsidR="002467D6" w:rsidRDefault="00505376">
      <w:pPr>
        <w:pStyle w:val="Kehatekst"/>
        <w:spacing w:line="360" w:lineRule="auto"/>
        <w:ind w:left="1274" w:right="691"/>
      </w:pPr>
      <w:r>
        <w:t>Telemeditsiiniteenuseid</w:t>
      </w:r>
      <w:r>
        <w:rPr>
          <w:spacing w:val="-5"/>
        </w:rPr>
        <w:t xml:space="preserve"> </w:t>
      </w:r>
      <w:r>
        <w:t>võib</w:t>
      </w:r>
      <w:r>
        <w:rPr>
          <w:spacing w:val="-5"/>
        </w:rPr>
        <w:t xml:space="preserve"> </w:t>
      </w:r>
      <w:r>
        <w:t>osutada</w:t>
      </w:r>
      <w:r>
        <w:rPr>
          <w:spacing w:val="-6"/>
        </w:rPr>
        <w:t xml:space="preserve"> </w:t>
      </w:r>
      <w:r>
        <w:t>üksnes</w:t>
      </w:r>
      <w:r>
        <w:rPr>
          <w:spacing w:val="-5"/>
        </w:rPr>
        <w:t xml:space="preserve"> </w:t>
      </w:r>
      <w:r>
        <w:t>seoses</w:t>
      </w:r>
      <w:r>
        <w:rPr>
          <w:spacing w:val="-5"/>
        </w:rPr>
        <w:t xml:space="preserve"> </w:t>
      </w:r>
      <w:r>
        <w:t>baasraviga,</w:t>
      </w:r>
      <w:r>
        <w:rPr>
          <w:spacing w:val="-5"/>
        </w:rPr>
        <w:t xml:space="preserve"> </w:t>
      </w:r>
      <w:r>
        <w:t>mille</w:t>
      </w:r>
      <w:r>
        <w:rPr>
          <w:spacing w:val="-5"/>
        </w:rPr>
        <w:t xml:space="preserve"> </w:t>
      </w:r>
      <w:r>
        <w:t>raames</w:t>
      </w:r>
      <w:r>
        <w:rPr>
          <w:spacing w:val="-5"/>
        </w:rPr>
        <w:t xml:space="preserve"> </w:t>
      </w:r>
      <w:r>
        <w:t>patsient</w:t>
      </w:r>
      <w:r>
        <w:rPr>
          <w:spacing w:val="-5"/>
        </w:rPr>
        <w:t xml:space="preserve"> </w:t>
      </w:r>
      <w:r>
        <w:t>kohtub eelnevalt arstiga. Info- ja kommunikatsiooniteenuste pakkujate arv võib olla piiratud, et tagada koostalitlus, ühilduvus ja vajalikud ohutusstandardid. Seda kohaldatakse mittediskrimineerival viisil (CPC 9312, 93191).</w:t>
      </w:r>
    </w:p>
    <w:p w14:paraId="07E61269" w14:textId="77777777" w:rsidR="002467D6" w:rsidRDefault="002467D6">
      <w:pPr>
        <w:pStyle w:val="Kehatekst"/>
        <w:spacing w:before="139"/>
      </w:pPr>
    </w:p>
    <w:p w14:paraId="205CEB89" w14:textId="77777777" w:rsidR="002467D6" w:rsidRDefault="00505376">
      <w:pPr>
        <w:pStyle w:val="Kehatekst"/>
        <w:spacing w:before="1"/>
        <w:ind w:left="1274"/>
      </w:pPr>
      <w:r>
        <w:rPr>
          <w:spacing w:val="-2"/>
        </w:rPr>
        <w:t>Meetmed:</w:t>
      </w:r>
    </w:p>
    <w:p w14:paraId="27C4B2C0" w14:textId="77777777" w:rsidR="002467D6" w:rsidRDefault="002467D6">
      <w:pPr>
        <w:pStyle w:val="Kehatekst"/>
      </w:pPr>
    </w:p>
    <w:p w14:paraId="400A2A45" w14:textId="77777777" w:rsidR="002467D6" w:rsidRDefault="002467D6">
      <w:pPr>
        <w:pStyle w:val="Kehatekst"/>
      </w:pPr>
    </w:p>
    <w:p w14:paraId="61046D95" w14:textId="77777777" w:rsidR="002467D6" w:rsidRDefault="00505376">
      <w:pPr>
        <w:pStyle w:val="Kehatekst"/>
        <w:spacing w:line="720" w:lineRule="auto"/>
        <w:ind w:left="1274" w:right="4797"/>
        <w:jc w:val="both"/>
      </w:pPr>
      <w:r>
        <w:t>DE:</w:t>
      </w:r>
      <w:r>
        <w:rPr>
          <w:spacing w:val="-14"/>
        </w:rPr>
        <w:t xml:space="preserve"> </w:t>
      </w:r>
      <w:r>
        <w:t>Bundesärzteordnung</w:t>
      </w:r>
      <w:r>
        <w:rPr>
          <w:spacing w:val="-12"/>
        </w:rPr>
        <w:t xml:space="preserve"> </w:t>
      </w:r>
      <w:r>
        <w:t>(föderaalne</w:t>
      </w:r>
      <w:r>
        <w:rPr>
          <w:spacing w:val="-13"/>
        </w:rPr>
        <w:t xml:space="preserve"> </w:t>
      </w:r>
      <w:r>
        <w:t>arstiseadus); Gesetz über die Ausübung der Zahnheilkunde;</w:t>
      </w:r>
    </w:p>
    <w:p w14:paraId="01ECE924" w14:textId="77777777" w:rsidR="002467D6" w:rsidRDefault="00505376">
      <w:pPr>
        <w:pStyle w:val="Kehatekst"/>
        <w:spacing w:line="360" w:lineRule="auto"/>
        <w:ind w:left="1274" w:right="1482"/>
        <w:jc w:val="both"/>
      </w:pPr>
      <w:r>
        <w:t>Gesetz</w:t>
      </w:r>
      <w:r>
        <w:rPr>
          <w:spacing w:val="-4"/>
        </w:rPr>
        <w:t xml:space="preserve"> </w:t>
      </w:r>
      <w:r>
        <w:t>über</w:t>
      </w:r>
      <w:r>
        <w:rPr>
          <w:spacing w:val="-4"/>
        </w:rPr>
        <w:t xml:space="preserve"> </w:t>
      </w:r>
      <w:r>
        <w:t>die</w:t>
      </w:r>
      <w:r>
        <w:rPr>
          <w:spacing w:val="-6"/>
        </w:rPr>
        <w:t xml:space="preserve"> </w:t>
      </w:r>
      <w:r>
        <w:t>Berufe</w:t>
      </w:r>
      <w:r>
        <w:rPr>
          <w:spacing w:val="-6"/>
        </w:rPr>
        <w:t xml:space="preserve"> </w:t>
      </w:r>
      <w:r>
        <w:t>des</w:t>
      </w:r>
      <w:r>
        <w:rPr>
          <w:spacing w:val="-4"/>
        </w:rPr>
        <w:t xml:space="preserve"> </w:t>
      </w:r>
      <w:r>
        <w:t>Psychologischen</w:t>
      </w:r>
      <w:r>
        <w:rPr>
          <w:spacing w:val="-2"/>
        </w:rPr>
        <w:t xml:space="preserve"> </w:t>
      </w:r>
      <w:r>
        <w:t>Psychotherapeuten</w:t>
      </w:r>
      <w:r>
        <w:rPr>
          <w:spacing w:val="-4"/>
        </w:rPr>
        <w:t xml:space="preserve"> </w:t>
      </w:r>
      <w:r>
        <w:t>und</w:t>
      </w:r>
      <w:r>
        <w:rPr>
          <w:spacing w:val="-4"/>
        </w:rPr>
        <w:t xml:space="preserve"> </w:t>
      </w:r>
      <w:r>
        <w:t>des</w:t>
      </w:r>
      <w:r>
        <w:rPr>
          <w:spacing w:val="-4"/>
        </w:rPr>
        <w:t xml:space="preserve"> </w:t>
      </w:r>
      <w:r>
        <w:t>Kinder-</w:t>
      </w:r>
      <w:r>
        <w:rPr>
          <w:spacing w:val="-5"/>
        </w:rPr>
        <w:t xml:space="preserve"> </w:t>
      </w:r>
      <w:r>
        <w:t>und Jugendlichenpsychotherapeuten</w:t>
      </w:r>
      <w:r>
        <w:rPr>
          <w:spacing w:val="-4"/>
        </w:rPr>
        <w:t xml:space="preserve"> </w:t>
      </w:r>
      <w:r>
        <w:t>(16.</w:t>
      </w:r>
      <w:r>
        <w:rPr>
          <w:spacing w:val="-4"/>
        </w:rPr>
        <w:t xml:space="preserve"> </w:t>
      </w:r>
      <w:r>
        <w:t>juuli</w:t>
      </w:r>
      <w:r>
        <w:rPr>
          <w:spacing w:val="-4"/>
        </w:rPr>
        <w:t xml:space="preserve"> </w:t>
      </w:r>
      <w:r>
        <w:t>1998.</w:t>
      </w:r>
      <w:r>
        <w:rPr>
          <w:spacing w:val="-4"/>
        </w:rPr>
        <w:t xml:space="preserve"> </w:t>
      </w:r>
      <w:r>
        <w:t>aasta</w:t>
      </w:r>
      <w:r>
        <w:rPr>
          <w:spacing w:val="-4"/>
        </w:rPr>
        <w:t xml:space="preserve"> </w:t>
      </w:r>
      <w:r>
        <w:t>seadus</w:t>
      </w:r>
      <w:r>
        <w:rPr>
          <w:spacing w:val="-4"/>
        </w:rPr>
        <w:t xml:space="preserve"> </w:t>
      </w:r>
      <w:r>
        <w:t>psühhoteraapiateenuste pakkumise kohta);</w:t>
      </w:r>
    </w:p>
    <w:p w14:paraId="78B8AECA" w14:textId="77777777" w:rsidR="002467D6" w:rsidRDefault="002467D6">
      <w:pPr>
        <w:pStyle w:val="Kehatekst"/>
        <w:spacing w:before="139"/>
      </w:pPr>
    </w:p>
    <w:p w14:paraId="60167BBC" w14:textId="77777777" w:rsidR="002467D6" w:rsidRDefault="00505376">
      <w:pPr>
        <w:pStyle w:val="Kehatekst"/>
        <w:spacing w:line="720" w:lineRule="auto"/>
        <w:ind w:left="1274" w:right="2574"/>
      </w:pPr>
      <w:r>
        <w:t>Gesetz</w:t>
      </w:r>
      <w:r>
        <w:rPr>
          <w:spacing w:val="-5"/>
        </w:rPr>
        <w:t xml:space="preserve"> </w:t>
      </w:r>
      <w:r>
        <w:t>über</w:t>
      </w:r>
      <w:r>
        <w:rPr>
          <w:spacing w:val="-5"/>
        </w:rPr>
        <w:t xml:space="preserve"> </w:t>
      </w:r>
      <w:r>
        <w:t>die</w:t>
      </w:r>
      <w:r>
        <w:rPr>
          <w:spacing w:val="-7"/>
        </w:rPr>
        <w:t xml:space="preserve"> </w:t>
      </w:r>
      <w:r>
        <w:t>berufsmäßige</w:t>
      </w:r>
      <w:r>
        <w:rPr>
          <w:spacing w:val="-5"/>
        </w:rPr>
        <w:t xml:space="preserve"> </w:t>
      </w:r>
      <w:r>
        <w:t>Ausübung</w:t>
      </w:r>
      <w:r>
        <w:rPr>
          <w:spacing w:val="-5"/>
        </w:rPr>
        <w:t xml:space="preserve"> </w:t>
      </w:r>
      <w:r>
        <w:t>der</w:t>
      </w:r>
      <w:r>
        <w:rPr>
          <w:spacing w:val="-5"/>
        </w:rPr>
        <w:t xml:space="preserve"> </w:t>
      </w:r>
      <w:r>
        <w:t>Heilkunde</w:t>
      </w:r>
      <w:r>
        <w:rPr>
          <w:spacing w:val="-6"/>
        </w:rPr>
        <w:t xml:space="preserve"> </w:t>
      </w:r>
      <w:r>
        <w:t>ohne</w:t>
      </w:r>
      <w:r>
        <w:rPr>
          <w:spacing w:val="-6"/>
        </w:rPr>
        <w:t xml:space="preserve"> </w:t>
      </w:r>
      <w:r>
        <w:t>Bestallung; Gesetz über den Beruf der Hebamme und des Entbindungspflegers; Gesetz über die Berufe in der Krankenpflege;</w:t>
      </w:r>
    </w:p>
    <w:p w14:paraId="5995D1E8"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63A29FB9" w14:textId="77777777" w:rsidR="002467D6" w:rsidRDefault="00505376">
      <w:pPr>
        <w:pStyle w:val="Kehatekst"/>
        <w:spacing w:before="67"/>
        <w:ind w:left="1274"/>
      </w:pPr>
      <w:r>
        <w:t>§</w:t>
      </w:r>
      <w:r>
        <w:rPr>
          <w:spacing w:val="-1"/>
        </w:rPr>
        <w:t xml:space="preserve"> </w:t>
      </w:r>
      <w:r>
        <w:t>7</w:t>
      </w:r>
      <w:r>
        <w:rPr>
          <w:spacing w:val="-1"/>
        </w:rPr>
        <w:t xml:space="preserve"> </w:t>
      </w:r>
      <w:r>
        <w:t>Absatz</w:t>
      </w:r>
      <w:r>
        <w:rPr>
          <w:spacing w:val="-1"/>
        </w:rPr>
        <w:t xml:space="preserve"> </w:t>
      </w:r>
      <w:r>
        <w:t>3</w:t>
      </w:r>
      <w:r>
        <w:rPr>
          <w:spacing w:val="-1"/>
        </w:rPr>
        <w:t xml:space="preserve"> </w:t>
      </w:r>
      <w:r>
        <w:t>Musterberufsordnung</w:t>
      </w:r>
      <w:r>
        <w:rPr>
          <w:spacing w:val="-1"/>
        </w:rPr>
        <w:t xml:space="preserve"> </w:t>
      </w:r>
      <w:r>
        <w:t>fuer</w:t>
      </w:r>
      <w:r>
        <w:rPr>
          <w:spacing w:val="-1"/>
        </w:rPr>
        <w:t xml:space="preserve"> </w:t>
      </w:r>
      <w:r>
        <w:t>Aerzte</w:t>
      </w:r>
      <w:r>
        <w:rPr>
          <w:spacing w:val="-1"/>
        </w:rPr>
        <w:t xml:space="preserve"> </w:t>
      </w:r>
      <w:r>
        <w:t>(arsti</w:t>
      </w:r>
      <w:r>
        <w:rPr>
          <w:spacing w:val="-1"/>
        </w:rPr>
        <w:t xml:space="preserve"> </w:t>
      </w:r>
      <w:r>
        <w:t>kutse-eetika</w:t>
      </w:r>
      <w:r>
        <w:rPr>
          <w:spacing w:val="-1"/>
        </w:rPr>
        <w:t xml:space="preserve"> </w:t>
      </w:r>
      <w:r>
        <w:rPr>
          <w:spacing w:val="-2"/>
        </w:rPr>
        <w:t>koodeks);</w:t>
      </w:r>
    </w:p>
    <w:p w14:paraId="70D6725E" w14:textId="77777777" w:rsidR="002467D6" w:rsidRDefault="002467D6">
      <w:pPr>
        <w:pStyle w:val="Kehatekst"/>
      </w:pPr>
    </w:p>
    <w:p w14:paraId="6DEE6B25" w14:textId="77777777" w:rsidR="002467D6" w:rsidRDefault="002467D6">
      <w:pPr>
        <w:pStyle w:val="Kehatekst"/>
      </w:pPr>
    </w:p>
    <w:p w14:paraId="6E9152F7" w14:textId="77777777" w:rsidR="002467D6" w:rsidRDefault="00505376">
      <w:pPr>
        <w:pStyle w:val="Kehatekst"/>
        <w:spacing w:line="360" w:lineRule="auto"/>
        <w:ind w:left="1274" w:right="691"/>
      </w:pPr>
      <w:r>
        <w:t>§</w:t>
      </w:r>
      <w:r>
        <w:rPr>
          <w:spacing w:val="-4"/>
        </w:rPr>
        <w:t xml:space="preserve"> </w:t>
      </w:r>
      <w:r>
        <w:t>95,</w:t>
      </w:r>
      <w:r>
        <w:rPr>
          <w:spacing w:val="-4"/>
        </w:rPr>
        <w:t xml:space="preserve"> </w:t>
      </w:r>
      <w:r>
        <w:t>§</w:t>
      </w:r>
      <w:r>
        <w:rPr>
          <w:spacing w:val="-4"/>
        </w:rPr>
        <w:t xml:space="preserve"> </w:t>
      </w:r>
      <w:r>
        <w:t>99</w:t>
      </w:r>
      <w:r>
        <w:rPr>
          <w:spacing w:val="-4"/>
        </w:rPr>
        <w:t xml:space="preserve"> </w:t>
      </w:r>
      <w:r>
        <w:t>et</w:t>
      </w:r>
      <w:r>
        <w:rPr>
          <w:spacing w:val="-4"/>
        </w:rPr>
        <w:t xml:space="preserve"> </w:t>
      </w:r>
      <w:r>
        <w:t>seq.</w:t>
      </w:r>
      <w:r>
        <w:rPr>
          <w:spacing w:val="-4"/>
        </w:rPr>
        <w:t xml:space="preserve"> </w:t>
      </w:r>
      <w:r>
        <w:t>Sozialgesetzbuch</w:t>
      </w:r>
      <w:r>
        <w:rPr>
          <w:spacing w:val="-4"/>
        </w:rPr>
        <w:t xml:space="preserve"> </w:t>
      </w:r>
      <w:r>
        <w:t>V</w:t>
      </w:r>
      <w:r>
        <w:rPr>
          <w:spacing w:val="-3"/>
        </w:rPr>
        <w:t xml:space="preserve"> </w:t>
      </w:r>
      <w:r>
        <w:t>(SGB</w:t>
      </w:r>
      <w:r>
        <w:rPr>
          <w:spacing w:val="-4"/>
        </w:rPr>
        <w:t xml:space="preserve"> </w:t>
      </w:r>
      <w:r>
        <w:t>V,</w:t>
      </w:r>
      <w:r>
        <w:rPr>
          <w:spacing w:val="-4"/>
        </w:rPr>
        <w:t xml:space="preserve"> </w:t>
      </w:r>
      <w:r>
        <w:t>sotsiaalkindlustusseadustiku</w:t>
      </w:r>
      <w:r>
        <w:rPr>
          <w:spacing w:val="-4"/>
        </w:rPr>
        <w:t xml:space="preserve"> </w:t>
      </w:r>
      <w:r>
        <w:t>V</w:t>
      </w:r>
      <w:r>
        <w:rPr>
          <w:spacing w:val="-4"/>
        </w:rPr>
        <w:t xml:space="preserve"> </w:t>
      </w:r>
      <w:r>
        <w:t>raamat) (kohustuslik tervisekindlustus);</w:t>
      </w:r>
    </w:p>
    <w:p w14:paraId="5828B68E" w14:textId="77777777" w:rsidR="002467D6" w:rsidRDefault="002467D6">
      <w:pPr>
        <w:pStyle w:val="Kehatekst"/>
        <w:spacing w:before="139"/>
      </w:pPr>
    </w:p>
    <w:p w14:paraId="2CF043EC" w14:textId="77777777" w:rsidR="002467D6" w:rsidRDefault="00505376">
      <w:pPr>
        <w:pStyle w:val="Kehatekst"/>
        <w:spacing w:before="1" w:line="360" w:lineRule="auto"/>
        <w:ind w:left="1274" w:right="583"/>
      </w:pPr>
      <w:r>
        <w:t>§</w:t>
      </w:r>
      <w:r>
        <w:rPr>
          <w:spacing w:val="-3"/>
        </w:rPr>
        <w:t xml:space="preserve"> </w:t>
      </w:r>
      <w:r>
        <w:t>1</w:t>
      </w:r>
      <w:r>
        <w:rPr>
          <w:spacing w:val="-3"/>
        </w:rPr>
        <w:t xml:space="preserve"> </w:t>
      </w:r>
      <w:r>
        <w:t>Absatz</w:t>
      </w:r>
      <w:r>
        <w:rPr>
          <w:spacing w:val="-3"/>
        </w:rPr>
        <w:t xml:space="preserve"> </w:t>
      </w:r>
      <w:r>
        <w:t>2</w:t>
      </w:r>
      <w:r>
        <w:rPr>
          <w:spacing w:val="-3"/>
        </w:rPr>
        <w:t xml:space="preserve"> </w:t>
      </w:r>
      <w:r>
        <w:t>ja</w:t>
      </w:r>
      <w:r>
        <w:rPr>
          <w:spacing w:val="-4"/>
        </w:rPr>
        <w:t xml:space="preserve"> </w:t>
      </w:r>
      <w:r>
        <w:t>Absatz</w:t>
      </w:r>
      <w:r>
        <w:rPr>
          <w:spacing w:val="-4"/>
        </w:rPr>
        <w:t xml:space="preserve"> </w:t>
      </w:r>
      <w:r>
        <w:t>5</w:t>
      </w:r>
      <w:r>
        <w:rPr>
          <w:spacing w:val="-1"/>
        </w:rPr>
        <w:t xml:space="preserve"> </w:t>
      </w:r>
      <w:r>
        <w:t>Hebammengesetz</w:t>
      </w:r>
      <w:r>
        <w:rPr>
          <w:spacing w:val="-3"/>
        </w:rPr>
        <w:t xml:space="preserve"> </w:t>
      </w:r>
      <w:r>
        <w:t>(ämmaemandaseadus),</w:t>
      </w:r>
      <w:r>
        <w:rPr>
          <w:spacing w:val="-3"/>
        </w:rPr>
        <w:t xml:space="preserve"> </w:t>
      </w:r>
      <w:r>
        <w:t>§</w:t>
      </w:r>
      <w:r>
        <w:rPr>
          <w:spacing w:val="-3"/>
        </w:rPr>
        <w:t xml:space="preserve"> </w:t>
      </w:r>
      <w:r>
        <w:t>291b</w:t>
      </w:r>
      <w:r>
        <w:rPr>
          <w:spacing w:val="-3"/>
        </w:rPr>
        <w:t xml:space="preserve"> </w:t>
      </w:r>
      <w:r>
        <w:t>Sozialgesetzbuch</w:t>
      </w:r>
      <w:r>
        <w:rPr>
          <w:spacing w:val="-3"/>
        </w:rPr>
        <w:t xml:space="preserve"> </w:t>
      </w:r>
      <w:r>
        <w:t>V (SGB V, sotsiaalkindlustusseadustiku V raamat) e-tervishoiuteenuste osutajate kohta;</w:t>
      </w:r>
    </w:p>
    <w:p w14:paraId="186A8283" w14:textId="77777777" w:rsidR="002467D6" w:rsidRDefault="002467D6">
      <w:pPr>
        <w:pStyle w:val="Kehatekst"/>
        <w:spacing w:before="137"/>
      </w:pPr>
    </w:p>
    <w:p w14:paraId="491DA3E5" w14:textId="77777777" w:rsidR="002467D6" w:rsidRDefault="00505376">
      <w:pPr>
        <w:pStyle w:val="Kehatekst"/>
        <w:spacing w:line="360" w:lineRule="auto"/>
        <w:ind w:left="1274" w:right="691"/>
      </w:pPr>
      <w:r>
        <w:t>Heilberufekammergesetz</w:t>
      </w:r>
      <w:r>
        <w:rPr>
          <w:spacing w:val="-4"/>
        </w:rPr>
        <w:t xml:space="preserve"> </w:t>
      </w:r>
      <w:r>
        <w:t>des</w:t>
      </w:r>
      <w:r>
        <w:rPr>
          <w:spacing w:val="-5"/>
        </w:rPr>
        <w:t xml:space="preserve"> </w:t>
      </w:r>
      <w:r>
        <w:t>Landes</w:t>
      </w:r>
      <w:r>
        <w:rPr>
          <w:spacing w:val="-5"/>
        </w:rPr>
        <w:t xml:space="preserve"> </w:t>
      </w:r>
      <w:r>
        <w:t>Baden-Württemberg</w:t>
      </w:r>
      <w:r>
        <w:rPr>
          <w:spacing w:val="-5"/>
        </w:rPr>
        <w:t xml:space="preserve"> </w:t>
      </w:r>
      <w:r>
        <w:t>in</w:t>
      </w:r>
      <w:r>
        <w:rPr>
          <w:spacing w:val="-5"/>
        </w:rPr>
        <w:t xml:space="preserve"> </w:t>
      </w:r>
      <w:r>
        <w:t>der</w:t>
      </w:r>
      <w:r>
        <w:rPr>
          <w:spacing w:val="-5"/>
        </w:rPr>
        <w:t xml:space="preserve"> </w:t>
      </w:r>
      <w:r>
        <w:t>Fassung,</w:t>
      </w:r>
      <w:r>
        <w:rPr>
          <w:spacing w:val="-5"/>
        </w:rPr>
        <w:t xml:space="preserve"> </w:t>
      </w:r>
      <w:r>
        <w:t>16.03.1995</w:t>
      </w:r>
      <w:r>
        <w:rPr>
          <w:spacing w:val="-5"/>
        </w:rPr>
        <w:t xml:space="preserve"> </w:t>
      </w:r>
      <w:r>
        <w:t>(GBl. BW 17.05.1995, lk 314);</w:t>
      </w:r>
    </w:p>
    <w:p w14:paraId="11256CE6" w14:textId="77777777" w:rsidR="002467D6" w:rsidRDefault="002467D6">
      <w:pPr>
        <w:pStyle w:val="Kehatekst"/>
        <w:spacing w:before="139"/>
      </w:pPr>
    </w:p>
    <w:p w14:paraId="63CF6BD3" w14:textId="77777777" w:rsidR="002467D6" w:rsidRDefault="00505376">
      <w:pPr>
        <w:pStyle w:val="Kehatekst"/>
        <w:spacing w:line="360" w:lineRule="auto"/>
        <w:ind w:left="1274" w:right="655"/>
      </w:pPr>
      <w:r>
        <w:t>Gesetz über die Berufsausübung, die Berufsvertretungen und die Berufsgerichtsbarkeit der Ärzte,</w:t>
      </w:r>
      <w:r>
        <w:rPr>
          <w:spacing w:val="-5"/>
        </w:rPr>
        <w:t xml:space="preserve"> </w:t>
      </w:r>
      <w:r>
        <w:t>Zahnärzte,</w:t>
      </w:r>
      <w:r>
        <w:rPr>
          <w:spacing w:val="-5"/>
        </w:rPr>
        <w:t xml:space="preserve"> </w:t>
      </w:r>
      <w:r>
        <w:t>Tierärzte,</w:t>
      </w:r>
      <w:r>
        <w:rPr>
          <w:spacing w:val="-5"/>
        </w:rPr>
        <w:t xml:space="preserve"> </w:t>
      </w:r>
      <w:r>
        <w:t>Apotheker</w:t>
      </w:r>
      <w:r>
        <w:rPr>
          <w:spacing w:val="-5"/>
        </w:rPr>
        <w:t xml:space="preserve"> </w:t>
      </w:r>
      <w:r>
        <w:t>s,wie</w:t>
      </w:r>
      <w:r>
        <w:rPr>
          <w:spacing w:val="-6"/>
        </w:rPr>
        <w:t xml:space="preserve"> </w:t>
      </w:r>
      <w:r>
        <w:t>der</w:t>
      </w:r>
      <w:r>
        <w:rPr>
          <w:spacing w:val="-5"/>
        </w:rPr>
        <w:t xml:space="preserve"> </w:t>
      </w:r>
      <w:r>
        <w:t>Psychologischen</w:t>
      </w:r>
      <w:r>
        <w:rPr>
          <w:spacing w:val="-5"/>
        </w:rPr>
        <w:t xml:space="preserve"> </w:t>
      </w:r>
      <w:r>
        <w:t>Psychotherapeuten</w:t>
      </w:r>
      <w:r>
        <w:rPr>
          <w:spacing w:val="-5"/>
        </w:rPr>
        <w:t xml:space="preserve"> </w:t>
      </w:r>
      <w:r>
        <w:t>und</w:t>
      </w:r>
      <w:r>
        <w:rPr>
          <w:spacing w:val="-5"/>
        </w:rPr>
        <w:t xml:space="preserve"> </w:t>
      </w:r>
      <w:r>
        <w:t>der Kinder- und Jugendlichenpsychotherapeuten (Heilberufe-Kammergesetz – HKaG) Bayern, 06.02.2002 (BAY GVBl 2002, lk 42);</w:t>
      </w:r>
    </w:p>
    <w:p w14:paraId="2768674E" w14:textId="77777777" w:rsidR="002467D6" w:rsidRDefault="002467D6">
      <w:pPr>
        <w:pStyle w:val="Kehatekst"/>
        <w:spacing w:before="138"/>
      </w:pPr>
    </w:p>
    <w:p w14:paraId="6B4FD328" w14:textId="77777777" w:rsidR="002467D6" w:rsidRDefault="00505376">
      <w:pPr>
        <w:pStyle w:val="Kehatekst"/>
        <w:spacing w:line="360" w:lineRule="auto"/>
        <w:ind w:left="1274" w:right="999"/>
        <w:jc w:val="both"/>
      </w:pPr>
      <w:r>
        <w:t>Gesetz</w:t>
      </w:r>
      <w:r>
        <w:rPr>
          <w:spacing w:val="-4"/>
        </w:rPr>
        <w:t xml:space="preserve"> </w:t>
      </w:r>
      <w:r>
        <w:t>über</w:t>
      </w:r>
      <w:r>
        <w:rPr>
          <w:spacing w:val="-4"/>
        </w:rPr>
        <w:t xml:space="preserve"> </w:t>
      </w:r>
      <w:r>
        <w:t>die</w:t>
      </w:r>
      <w:r>
        <w:rPr>
          <w:spacing w:val="-6"/>
        </w:rPr>
        <w:t xml:space="preserve"> </w:t>
      </w:r>
      <w:r>
        <w:t>Kammern</w:t>
      </w:r>
      <w:r>
        <w:rPr>
          <w:spacing w:val="-4"/>
        </w:rPr>
        <w:t xml:space="preserve"> </w:t>
      </w:r>
      <w:r>
        <w:t>und</w:t>
      </w:r>
      <w:r>
        <w:rPr>
          <w:spacing w:val="-4"/>
        </w:rPr>
        <w:t xml:space="preserve"> </w:t>
      </w:r>
      <w:r>
        <w:t>die</w:t>
      </w:r>
      <w:r>
        <w:rPr>
          <w:spacing w:val="-4"/>
        </w:rPr>
        <w:t xml:space="preserve"> </w:t>
      </w:r>
      <w:r>
        <w:t>Berufsgerichtsbarkeit</w:t>
      </w:r>
      <w:r>
        <w:rPr>
          <w:spacing w:val="-4"/>
        </w:rPr>
        <w:t xml:space="preserve"> </w:t>
      </w:r>
      <w:r>
        <w:t>der</w:t>
      </w:r>
      <w:r>
        <w:rPr>
          <w:spacing w:val="-3"/>
        </w:rPr>
        <w:t xml:space="preserve"> </w:t>
      </w:r>
      <w:r>
        <w:t>Ärzte,</w:t>
      </w:r>
      <w:r>
        <w:rPr>
          <w:spacing w:val="-3"/>
        </w:rPr>
        <w:t xml:space="preserve"> </w:t>
      </w:r>
      <w:r>
        <w:t>Zahnärzte,</w:t>
      </w:r>
      <w:r>
        <w:rPr>
          <w:spacing w:val="-4"/>
        </w:rPr>
        <w:t xml:space="preserve"> </w:t>
      </w:r>
      <w:r>
        <w:t>Apotheker, Psychologischen Psychotherapeuten und Kinder- und Jugendpsychotherapeuten (Berliner Kammergesetz), 04.09.1978 (Berliner GVBl. lk 1937, rev. lk 1980);</w:t>
      </w:r>
    </w:p>
    <w:p w14:paraId="70648BBB" w14:textId="77777777" w:rsidR="002467D6" w:rsidRDefault="002467D6">
      <w:pPr>
        <w:pStyle w:val="Kehatekst"/>
        <w:spacing w:before="138"/>
      </w:pPr>
    </w:p>
    <w:p w14:paraId="5C517BD8" w14:textId="77777777" w:rsidR="002467D6" w:rsidRDefault="00505376">
      <w:pPr>
        <w:pStyle w:val="Kehatekst"/>
        <w:ind w:left="1274"/>
        <w:jc w:val="both"/>
      </w:pPr>
      <w:r>
        <w:t>§</w:t>
      </w:r>
      <w:r>
        <w:rPr>
          <w:spacing w:val="-4"/>
        </w:rPr>
        <w:t xml:space="preserve"> </w:t>
      </w:r>
      <w:r>
        <w:t>31</w:t>
      </w:r>
      <w:r>
        <w:rPr>
          <w:spacing w:val="-2"/>
        </w:rPr>
        <w:t xml:space="preserve"> </w:t>
      </w:r>
      <w:r>
        <w:t>Heilberufsgesetz</w:t>
      </w:r>
      <w:r>
        <w:rPr>
          <w:spacing w:val="-1"/>
        </w:rPr>
        <w:t xml:space="preserve"> </w:t>
      </w:r>
      <w:r>
        <w:t>Brandenburg</w:t>
      </w:r>
      <w:r>
        <w:rPr>
          <w:spacing w:val="-3"/>
        </w:rPr>
        <w:t xml:space="preserve"> </w:t>
      </w:r>
      <w:r>
        <w:t>(HeilBerG),</w:t>
      </w:r>
      <w:r>
        <w:rPr>
          <w:spacing w:val="-1"/>
        </w:rPr>
        <w:t xml:space="preserve"> </w:t>
      </w:r>
      <w:r>
        <w:rPr>
          <w:spacing w:val="-2"/>
        </w:rPr>
        <w:t>28.04.2003;</w:t>
      </w:r>
    </w:p>
    <w:p w14:paraId="3D08F180" w14:textId="77777777" w:rsidR="002467D6" w:rsidRDefault="002467D6">
      <w:pPr>
        <w:pStyle w:val="Kehatekst"/>
        <w:jc w:val="both"/>
        <w:sectPr w:rsidR="002467D6">
          <w:pgSz w:w="11910" w:h="16850"/>
          <w:pgMar w:top="1340" w:right="566" w:bottom="1380" w:left="425" w:header="0" w:footer="1199" w:gutter="0"/>
          <w:cols w:space="708"/>
        </w:sectPr>
      </w:pPr>
    </w:p>
    <w:p w14:paraId="1B2581C9" w14:textId="77777777" w:rsidR="002467D6" w:rsidRDefault="00505376">
      <w:pPr>
        <w:pStyle w:val="Kehatekst"/>
        <w:spacing w:before="67" w:line="360" w:lineRule="auto"/>
        <w:ind w:left="1274"/>
      </w:pPr>
      <w:r>
        <w:t>Bremisches</w:t>
      </w:r>
      <w:r>
        <w:rPr>
          <w:spacing w:val="-4"/>
        </w:rPr>
        <w:t xml:space="preserve"> </w:t>
      </w:r>
      <w:r>
        <w:t>Gesetz</w:t>
      </w:r>
      <w:r>
        <w:rPr>
          <w:spacing w:val="-4"/>
        </w:rPr>
        <w:t xml:space="preserve"> </w:t>
      </w:r>
      <w:r>
        <w:t>über</w:t>
      </w:r>
      <w:r>
        <w:rPr>
          <w:spacing w:val="-4"/>
        </w:rPr>
        <w:t xml:space="preserve"> </w:t>
      </w:r>
      <w:r>
        <w:t>die</w:t>
      </w:r>
      <w:r>
        <w:rPr>
          <w:spacing w:val="-4"/>
        </w:rPr>
        <w:t xml:space="preserve"> </w:t>
      </w:r>
      <w:r>
        <w:t>Berufsvertretung,</w:t>
      </w:r>
      <w:r>
        <w:rPr>
          <w:spacing w:val="-4"/>
        </w:rPr>
        <w:t xml:space="preserve"> </w:t>
      </w:r>
      <w:r>
        <w:t>die</w:t>
      </w:r>
      <w:r>
        <w:rPr>
          <w:spacing w:val="-4"/>
        </w:rPr>
        <w:t xml:space="preserve"> </w:t>
      </w:r>
      <w:r>
        <w:t>Berufsausübung,</w:t>
      </w:r>
      <w:r>
        <w:rPr>
          <w:spacing w:val="-4"/>
        </w:rPr>
        <w:t xml:space="preserve"> </w:t>
      </w:r>
      <w:r>
        <w:t>die</w:t>
      </w:r>
      <w:r>
        <w:rPr>
          <w:spacing w:val="-4"/>
        </w:rPr>
        <w:t xml:space="preserve"> </w:t>
      </w:r>
      <w:r>
        <w:t>Weiterbildung</w:t>
      </w:r>
      <w:r>
        <w:rPr>
          <w:spacing w:val="-4"/>
        </w:rPr>
        <w:t xml:space="preserve"> </w:t>
      </w:r>
      <w:r>
        <w:t>und</w:t>
      </w:r>
      <w:r>
        <w:rPr>
          <w:spacing w:val="-4"/>
        </w:rPr>
        <w:t xml:space="preserve"> </w:t>
      </w:r>
      <w:r>
        <w:t>die Berufsgerichtsbarkeit der Ärzte, Zahnärzte, Psychotherapeuten, Tierärzte und Apotheker (Heilberufsgesetz – HeilBerG), 12.05.2005;</w:t>
      </w:r>
    </w:p>
    <w:p w14:paraId="08F0BE09" w14:textId="77777777" w:rsidR="002467D6" w:rsidRDefault="002467D6">
      <w:pPr>
        <w:pStyle w:val="Kehatekst"/>
        <w:spacing w:before="138"/>
      </w:pPr>
    </w:p>
    <w:p w14:paraId="16B713B9" w14:textId="77777777" w:rsidR="002467D6" w:rsidRDefault="00505376">
      <w:pPr>
        <w:pStyle w:val="Kehatekst"/>
        <w:ind w:left="1274"/>
      </w:pPr>
      <w:r>
        <w:t>§</w:t>
      </w:r>
      <w:r>
        <w:rPr>
          <w:spacing w:val="-2"/>
        </w:rPr>
        <w:t xml:space="preserve"> </w:t>
      </w:r>
      <w:r>
        <w:t>29</w:t>
      </w:r>
      <w:r>
        <w:rPr>
          <w:spacing w:val="-1"/>
        </w:rPr>
        <w:t xml:space="preserve"> </w:t>
      </w:r>
      <w:r>
        <w:t>Heilberufsgesetz</w:t>
      </w:r>
      <w:r>
        <w:rPr>
          <w:spacing w:val="-2"/>
        </w:rPr>
        <w:t xml:space="preserve"> </w:t>
      </w:r>
      <w:r>
        <w:t>(HeilBG</w:t>
      </w:r>
      <w:r>
        <w:rPr>
          <w:spacing w:val="-1"/>
        </w:rPr>
        <w:t xml:space="preserve"> </w:t>
      </w:r>
      <w:r>
        <w:t>NRW),</w:t>
      </w:r>
      <w:r>
        <w:rPr>
          <w:spacing w:val="-1"/>
        </w:rPr>
        <w:t xml:space="preserve"> </w:t>
      </w:r>
      <w:r>
        <w:rPr>
          <w:spacing w:val="-2"/>
        </w:rPr>
        <w:t>09.05.2000;</w:t>
      </w:r>
    </w:p>
    <w:p w14:paraId="087C5962" w14:textId="77777777" w:rsidR="002467D6" w:rsidRDefault="002467D6">
      <w:pPr>
        <w:pStyle w:val="Kehatekst"/>
      </w:pPr>
    </w:p>
    <w:p w14:paraId="257DA86B" w14:textId="77777777" w:rsidR="002467D6" w:rsidRDefault="002467D6">
      <w:pPr>
        <w:pStyle w:val="Kehatekst"/>
      </w:pPr>
    </w:p>
    <w:p w14:paraId="60B2E3F7" w14:textId="77777777" w:rsidR="002467D6" w:rsidRDefault="00505376">
      <w:pPr>
        <w:pStyle w:val="Kehatekst"/>
        <w:ind w:left="1274"/>
      </w:pPr>
      <w:r>
        <w:t>§</w:t>
      </w:r>
      <w:r>
        <w:rPr>
          <w:spacing w:val="-4"/>
        </w:rPr>
        <w:t xml:space="preserve"> </w:t>
      </w:r>
      <w:r>
        <w:t>20</w:t>
      </w:r>
      <w:r>
        <w:rPr>
          <w:spacing w:val="-2"/>
        </w:rPr>
        <w:t xml:space="preserve"> </w:t>
      </w:r>
      <w:r>
        <w:t>Heilberufsgesetz</w:t>
      </w:r>
      <w:r>
        <w:rPr>
          <w:spacing w:val="-2"/>
        </w:rPr>
        <w:t xml:space="preserve"> </w:t>
      </w:r>
      <w:r>
        <w:t>(HeilBG</w:t>
      </w:r>
      <w:r>
        <w:rPr>
          <w:spacing w:val="-2"/>
        </w:rPr>
        <w:t xml:space="preserve"> </w:t>
      </w:r>
      <w:r>
        <w:t xml:space="preserve">Rheinland-Pfalz), </w:t>
      </w:r>
      <w:r>
        <w:rPr>
          <w:spacing w:val="-2"/>
        </w:rPr>
        <w:t>07.02.2003;</w:t>
      </w:r>
    </w:p>
    <w:p w14:paraId="49E0656E" w14:textId="77777777" w:rsidR="002467D6" w:rsidRDefault="002467D6">
      <w:pPr>
        <w:pStyle w:val="Kehatekst"/>
      </w:pPr>
    </w:p>
    <w:p w14:paraId="409FF99D" w14:textId="77777777" w:rsidR="002467D6" w:rsidRDefault="002467D6">
      <w:pPr>
        <w:pStyle w:val="Kehatekst"/>
        <w:spacing w:before="1"/>
      </w:pPr>
    </w:p>
    <w:p w14:paraId="5437CEE8" w14:textId="77777777" w:rsidR="002467D6" w:rsidRDefault="00505376">
      <w:pPr>
        <w:pStyle w:val="Kehatekst"/>
        <w:spacing w:line="360" w:lineRule="auto"/>
        <w:ind w:left="1274" w:right="691"/>
      </w:pPr>
      <w:r>
        <w:t>Gesetz über Berufsausübung, Berufsvertretungen und Berufsgerichtsbarkeit der Ärzte, Zahnärzte,</w:t>
      </w:r>
      <w:r>
        <w:rPr>
          <w:spacing w:val="-5"/>
        </w:rPr>
        <w:t xml:space="preserve"> </w:t>
      </w:r>
      <w:r>
        <w:t>Tierärzte,</w:t>
      </w:r>
      <w:r>
        <w:rPr>
          <w:spacing w:val="-5"/>
        </w:rPr>
        <w:t xml:space="preserve"> </w:t>
      </w:r>
      <w:r>
        <w:t>Apotheker</w:t>
      </w:r>
      <w:r>
        <w:rPr>
          <w:spacing w:val="-5"/>
        </w:rPr>
        <w:t xml:space="preserve"> </w:t>
      </w:r>
      <w:r>
        <w:t>sowie</w:t>
      </w:r>
      <w:r>
        <w:rPr>
          <w:spacing w:val="-5"/>
        </w:rPr>
        <w:t xml:space="preserve"> </w:t>
      </w:r>
      <w:r>
        <w:t>der</w:t>
      </w:r>
      <w:r>
        <w:rPr>
          <w:spacing w:val="-5"/>
        </w:rPr>
        <w:t xml:space="preserve"> </w:t>
      </w:r>
      <w:r>
        <w:t>Psychologischen</w:t>
      </w:r>
      <w:r>
        <w:rPr>
          <w:spacing w:val="-5"/>
        </w:rPr>
        <w:t xml:space="preserve"> </w:t>
      </w:r>
      <w:r>
        <w:t>Psychotherapeuten</w:t>
      </w:r>
      <w:r>
        <w:rPr>
          <w:spacing w:val="-5"/>
        </w:rPr>
        <w:t xml:space="preserve"> </w:t>
      </w:r>
      <w:r>
        <w:t>und</w:t>
      </w:r>
      <w:r>
        <w:rPr>
          <w:spacing w:val="-5"/>
        </w:rPr>
        <w:t xml:space="preserve"> </w:t>
      </w:r>
      <w:r>
        <w:t>der Kinder und Jugendlichenpsychotherapeuten im Freistaat (Sächsisches Heilberufekammergesetz – SächsHKaG), 24.05.1994 (SächsGVBl., lk 935);</w:t>
      </w:r>
    </w:p>
    <w:p w14:paraId="7C097012" w14:textId="77777777" w:rsidR="002467D6" w:rsidRDefault="002467D6">
      <w:pPr>
        <w:pStyle w:val="Kehatekst"/>
        <w:spacing w:before="139"/>
      </w:pPr>
    </w:p>
    <w:p w14:paraId="111D61EC" w14:textId="77777777" w:rsidR="002467D6" w:rsidRDefault="00505376">
      <w:pPr>
        <w:pStyle w:val="Kehatekst"/>
        <w:spacing w:line="360" w:lineRule="auto"/>
        <w:ind w:left="1274" w:right="660"/>
      </w:pPr>
      <w:r>
        <w:t>Gesetz über die öffentliche Berufsvertretung, die Berufspflichten, die Weiterbildung und die Berufsgerichtsbarkeit der Ärzte/ Ärztinnen, Zahnärzte / Zahnärztinnen, psychologischen Psychotherapeuten/</w:t>
      </w:r>
      <w:r>
        <w:rPr>
          <w:spacing w:val="-7"/>
        </w:rPr>
        <w:t xml:space="preserve"> </w:t>
      </w:r>
      <w:r>
        <w:t>Psychotherapeutinnen</w:t>
      </w:r>
      <w:r>
        <w:rPr>
          <w:spacing w:val="-7"/>
        </w:rPr>
        <w:t xml:space="preserve"> </w:t>
      </w:r>
      <w:r>
        <w:t>und</w:t>
      </w:r>
      <w:r>
        <w:rPr>
          <w:spacing w:val="-7"/>
        </w:rPr>
        <w:t xml:space="preserve"> </w:t>
      </w:r>
      <w:r>
        <w:t>Kinder-</w:t>
      </w:r>
      <w:r>
        <w:rPr>
          <w:spacing w:val="-8"/>
        </w:rPr>
        <w:t xml:space="preserve"> </w:t>
      </w:r>
      <w:r>
        <w:t>und</w:t>
      </w:r>
      <w:r>
        <w:rPr>
          <w:spacing w:val="-7"/>
        </w:rPr>
        <w:t xml:space="preserve"> </w:t>
      </w:r>
      <w:r>
        <w:t>Jugendlichenpsychotherapeuten/-psychotherapeutinnen, Tierärzte/Tierärztinnen und Apotheker/Apothekerinnen im Saarland (Saarländisches Heilberufekammergesetz – SHKG), 19.11.2007 ning</w:t>
      </w:r>
    </w:p>
    <w:p w14:paraId="2F42461F" w14:textId="77777777" w:rsidR="002467D6" w:rsidRDefault="002467D6">
      <w:pPr>
        <w:pStyle w:val="Kehatekst"/>
        <w:spacing w:before="139"/>
      </w:pPr>
    </w:p>
    <w:p w14:paraId="1C88CD42" w14:textId="77777777" w:rsidR="002467D6" w:rsidRDefault="00505376">
      <w:pPr>
        <w:pStyle w:val="Kehatekst"/>
        <w:ind w:left="1274"/>
      </w:pPr>
      <w:r>
        <w:t>Thüringer</w:t>
      </w:r>
      <w:r>
        <w:rPr>
          <w:spacing w:val="-5"/>
        </w:rPr>
        <w:t xml:space="preserve"> </w:t>
      </w:r>
      <w:r>
        <w:t>Heilberufegesetz,</w:t>
      </w:r>
      <w:r>
        <w:rPr>
          <w:spacing w:val="-1"/>
        </w:rPr>
        <w:t xml:space="preserve"> </w:t>
      </w:r>
      <w:r>
        <w:t>29.</w:t>
      </w:r>
      <w:r>
        <w:rPr>
          <w:spacing w:val="-1"/>
        </w:rPr>
        <w:t xml:space="preserve"> </w:t>
      </w:r>
      <w:r>
        <w:t>jaanuar 2002</w:t>
      </w:r>
      <w:r>
        <w:rPr>
          <w:spacing w:val="-1"/>
        </w:rPr>
        <w:t xml:space="preserve"> </w:t>
      </w:r>
      <w:r>
        <w:t>(GVBl</w:t>
      </w:r>
      <w:r>
        <w:rPr>
          <w:spacing w:val="-1"/>
        </w:rPr>
        <w:t xml:space="preserve"> </w:t>
      </w:r>
      <w:r>
        <w:t xml:space="preserve">2002, </w:t>
      </w:r>
      <w:r>
        <w:rPr>
          <w:spacing w:val="-2"/>
        </w:rPr>
        <w:t>125).</w:t>
      </w:r>
    </w:p>
    <w:p w14:paraId="47372715" w14:textId="77777777" w:rsidR="002467D6" w:rsidRDefault="002467D6">
      <w:pPr>
        <w:pStyle w:val="Kehatekst"/>
        <w:sectPr w:rsidR="002467D6">
          <w:pgSz w:w="11910" w:h="16850"/>
          <w:pgMar w:top="1340" w:right="566" w:bottom="1380" w:left="425" w:header="0" w:footer="1199" w:gutter="0"/>
          <w:cols w:space="708"/>
        </w:sectPr>
      </w:pPr>
    </w:p>
    <w:p w14:paraId="29E31CC2" w14:textId="77777777" w:rsidR="002467D6" w:rsidRDefault="00505376">
      <w:pPr>
        <w:pStyle w:val="Kehatekst"/>
        <w:spacing w:before="67"/>
        <w:ind w:left="1274"/>
      </w:pPr>
      <w:r>
        <w:t>Piiriülese</w:t>
      </w:r>
      <w:r>
        <w:rPr>
          <w:spacing w:val="-4"/>
        </w:rPr>
        <w:t xml:space="preserve"> </w:t>
      </w:r>
      <w:r>
        <w:t>teenustekaubanduse</w:t>
      </w:r>
      <w:r>
        <w:rPr>
          <w:spacing w:val="-1"/>
        </w:rPr>
        <w:t xml:space="preserve"> </w:t>
      </w:r>
      <w:r>
        <w:t>puhul – võrdne</w:t>
      </w:r>
      <w:r>
        <w:rPr>
          <w:spacing w:val="-2"/>
        </w:rPr>
        <w:t xml:space="preserve"> </w:t>
      </w:r>
      <w:r>
        <w:t xml:space="preserve">kohtlemine, </w:t>
      </w:r>
      <w:r>
        <w:rPr>
          <w:spacing w:val="-2"/>
        </w:rPr>
        <w:t>enamsoodustusrežiim:</w:t>
      </w:r>
    </w:p>
    <w:p w14:paraId="08D306F0" w14:textId="77777777" w:rsidR="002467D6" w:rsidRDefault="002467D6">
      <w:pPr>
        <w:pStyle w:val="Kehatekst"/>
      </w:pPr>
    </w:p>
    <w:p w14:paraId="22BDCB1A" w14:textId="77777777" w:rsidR="002467D6" w:rsidRDefault="002467D6">
      <w:pPr>
        <w:pStyle w:val="Kehatekst"/>
      </w:pPr>
    </w:p>
    <w:p w14:paraId="66257AD6" w14:textId="77777777" w:rsidR="002467D6" w:rsidRDefault="00505376">
      <w:pPr>
        <w:pStyle w:val="Kehatekst"/>
        <w:spacing w:line="360" w:lineRule="auto"/>
        <w:ind w:left="1274" w:right="691"/>
      </w:pPr>
      <w:r>
        <w:t>IT: psühholoogiteenuste osutamisel kohaldatakse ELi kodakondsuse nõuet; välisriigi spetsialistidel</w:t>
      </w:r>
      <w:r>
        <w:rPr>
          <w:spacing w:val="-4"/>
        </w:rPr>
        <w:t xml:space="preserve"> </w:t>
      </w:r>
      <w:r>
        <w:t>võidakse</w:t>
      </w:r>
      <w:r>
        <w:rPr>
          <w:spacing w:val="-5"/>
        </w:rPr>
        <w:t xml:space="preserve"> </w:t>
      </w:r>
      <w:r>
        <w:t>lubada</w:t>
      </w:r>
      <w:r>
        <w:rPr>
          <w:spacing w:val="-6"/>
        </w:rPr>
        <w:t xml:space="preserve"> </w:t>
      </w:r>
      <w:r>
        <w:t>töötada</w:t>
      </w:r>
      <w:r>
        <w:rPr>
          <w:spacing w:val="-5"/>
        </w:rPr>
        <w:t xml:space="preserve"> </w:t>
      </w:r>
      <w:r>
        <w:t>oma</w:t>
      </w:r>
      <w:r>
        <w:rPr>
          <w:spacing w:val="-4"/>
        </w:rPr>
        <w:t xml:space="preserve"> </w:t>
      </w:r>
      <w:r>
        <w:t>kutsealal</w:t>
      </w:r>
      <w:r>
        <w:rPr>
          <w:spacing w:val="-4"/>
        </w:rPr>
        <w:t xml:space="preserve"> </w:t>
      </w:r>
      <w:r>
        <w:t>vastastikkuse</w:t>
      </w:r>
      <w:r>
        <w:rPr>
          <w:spacing w:val="-5"/>
        </w:rPr>
        <w:t xml:space="preserve"> </w:t>
      </w:r>
      <w:r>
        <w:t>tingimusel</w:t>
      </w:r>
      <w:r>
        <w:rPr>
          <w:spacing w:val="-4"/>
        </w:rPr>
        <w:t xml:space="preserve"> </w:t>
      </w:r>
      <w:r>
        <w:t>(CPC</w:t>
      </w:r>
      <w:r>
        <w:rPr>
          <w:spacing w:val="-4"/>
        </w:rPr>
        <w:t xml:space="preserve"> </w:t>
      </w:r>
      <w:r>
        <w:t>9312).</w:t>
      </w:r>
    </w:p>
    <w:p w14:paraId="46E64E24" w14:textId="77777777" w:rsidR="002467D6" w:rsidRDefault="002467D6">
      <w:pPr>
        <w:pStyle w:val="Kehatekst"/>
        <w:spacing w:before="139"/>
      </w:pPr>
    </w:p>
    <w:p w14:paraId="0C509239" w14:textId="77777777" w:rsidR="002467D6" w:rsidRDefault="00505376">
      <w:pPr>
        <w:pStyle w:val="Kehatekst"/>
        <w:spacing w:before="1"/>
        <w:ind w:left="1274"/>
      </w:pPr>
      <w:r>
        <w:rPr>
          <w:spacing w:val="-2"/>
        </w:rPr>
        <w:t>Meetmed:</w:t>
      </w:r>
    </w:p>
    <w:p w14:paraId="0A0651B4" w14:textId="77777777" w:rsidR="002467D6" w:rsidRDefault="002467D6">
      <w:pPr>
        <w:pStyle w:val="Kehatekst"/>
        <w:spacing w:before="275"/>
      </w:pPr>
    </w:p>
    <w:p w14:paraId="2F791453" w14:textId="77777777" w:rsidR="002467D6" w:rsidRDefault="00505376">
      <w:pPr>
        <w:pStyle w:val="Kehatekst"/>
        <w:spacing w:before="1"/>
        <w:ind w:left="1274"/>
      </w:pPr>
      <w:r>
        <w:t>IT:</w:t>
      </w:r>
      <w:r>
        <w:rPr>
          <w:spacing w:val="-3"/>
        </w:rPr>
        <w:t xml:space="preserve"> </w:t>
      </w:r>
      <w:r>
        <w:t>seadus nr</w:t>
      </w:r>
      <w:r>
        <w:rPr>
          <w:spacing w:val="-2"/>
        </w:rPr>
        <w:t xml:space="preserve"> </w:t>
      </w:r>
      <w:r>
        <w:t>56/1989 psühholoogi</w:t>
      </w:r>
      <w:r>
        <w:rPr>
          <w:spacing w:val="-1"/>
        </w:rPr>
        <w:t xml:space="preserve"> </w:t>
      </w:r>
      <w:r>
        <w:t>elukutse</w:t>
      </w:r>
      <w:r>
        <w:rPr>
          <w:spacing w:val="-1"/>
        </w:rPr>
        <w:t xml:space="preserve"> </w:t>
      </w:r>
      <w:r>
        <w:rPr>
          <w:spacing w:val="-2"/>
        </w:rPr>
        <w:t>kohta.</w:t>
      </w:r>
    </w:p>
    <w:p w14:paraId="530D74E4" w14:textId="77777777" w:rsidR="002467D6" w:rsidRDefault="002467D6">
      <w:pPr>
        <w:pStyle w:val="Kehatekst"/>
      </w:pPr>
    </w:p>
    <w:p w14:paraId="464A2645" w14:textId="77777777" w:rsidR="002467D6" w:rsidRDefault="002467D6">
      <w:pPr>
        <w:pStyle w:val="Kehatekst"/>
      </w:pPr>
    </w:p>
    <w:p w14:paraId="25AAFDEF" w14:textId="77777777" w:rsidR="002467D6" w:rsidRDefault="00505376">
      <w:pPr>
        <w:pStyle w:val="Loendilik"/>
        <w:numPr>
          <w:ilvl w:val="4"/>
          <w:numId w:val="31"/>
        </w:numPr>
        <w:tabs>
          <w:tab w:val="left" w:pos="1274"/>
        </w:tabs>
        <w:ind w:hanging="566"/>
        <w:rPr>
          <w:sz w:val="24"/>
        </w:rPr>
      </w:pPr>
      <w:r>
        <w:rPr>
          <w:sz w:val="24"/>
        </w:rPr>
        <w:t>Veterinaarteenused</w:t>
      </w:r>
      <w:r>
        <w:rPr>
          <w:spacing w:val="-3"/>
          <w:sz w:val="24"/>
        </w:rPr>
        <w:t xml:space="preserve"> </w:t>
      </w:r>
      <w:r>
        <w:rPr>
          <w:sz w:val="24"/>
        </w:rPr>
        <w:t>(CPC</w:t>
      </w:r>
      <w:r>
        <w:rPr>
          <w:spacing w:val="-1"/>
          <w:sz w:val="24"/>
        </w:rPr>
        <w:t xml:space="preserve"> </w:t>
      </w:r>
      <w:r>
        <w:rPr>
          <w:spacing w:val="-4"/>
          <w:sz w:val="24"/>
        </w:rPr>
        <w:t>932)</w:t>
      </w:r>
    </w:p>
    <w:p w14:paraId="2BDC7DA3" w14:textId="77777777" w:rsidR="002467D6" w:rsidRDefault="002467D6">
      <w:pPr>
        <w:pStyle w:val="Kehatekst"/>
      </w:pPr>
    </w:p>
    <w:p w14:paraId="44CC9874" w14:textId="77777777" w:rsidR="002467D6" w:rsidRDefault="002467D6">
      <w:pPr>
        <w:pStyle w:val="Kehatekst"/>
      </w:pPr>
    </w:p>
    <w:p w14:paraId="7801637E" w14:textId="77777777" w:rsidR="002467D6" w:rsidRDefault="00505376">
      <w:pPr>
        <w:pStyle w:val="Kehatekst"/>
        <w:spacing w:line="360" w:lineRule="auto"/>
        <w:ind w:left="1274" w:right="1936"/>
      </w:pPr>
      <w:r>
        <w:t>Investeeringu</w:t>
      </w:r>
      <w:r>
        <w:rPr>
          <w:spacing w:val="-5"/>
        </w:rPr>
        <w:t xml:space="preserve"> </w:t>
      </w:r>
      <w:r>
        <w:t>puhul</w:t>
      </w:r>
      <w:r>
        <w:rPr>
          <w:spacing w:val="-4"/>
        </w:rPr>
        <w:t xml:space="preserve"> </w:t>
      </w:r>
      <w:r>
        <w:t>–</w:t>
      </w:r>
      <w:r>
        <w:rPr>
          <w:spacing w:val="-5"/>
        </w:rPr>
        <w:t xml:space="preserve"> </w:t>
      </w:r>
      <w:r>
        <w:t>võrdne</w:t>
      </w:r>
      <w:r>
        <w:rPr>
          <w:spacing w:val="-7"/>
        </w:rPr>
        <w:t xml:space="preserve"> </w:t>
      </w:r>
      <w:r>
        <w:t>kohtlemine,</w:t>
      </w:r>
      <w:r>
        <w:rPr>
          <w:spacing w:val="-5"/>
        </w:rPr>
        <w:t xml:space="preserve"> </w:t>
      </w:r>
      <w:r>
        <w:t>enamsoodustusrežiim;</w:t>
      </w:r>
      <w:r>
        <w:rPr>
          <w:spacing w:val="-5"/>
        </w:rPr>
        <w:t xml:space="preserve"> </w:t>
      </w:r>
      <w:r>
        <w:t>ja</w:t>
      </w:r>
      <w:r>
        <w:rPr>
          <w:spacing w:val="-5"/>
        </w:rPr>
        <w:t xml:space="preserve"> </w:t>
      </w:r>
      <w:r>
        <w:t>piiriülese teenustekaubanduse puhul – võrdne kohtlemine, enamsoodustusrežiim:</w:t>
      </w:r>
    </w:p>
    <w:p w14:paraId="6852D24E" w14:textId="77777777" w:rsidR="002467D6" w:rsidRDefault="002467D6">
      <w:pPr>
        <w:pStyle w:val="Kehatekst"/>
        <w:spacing w:before="137"/>
      </w:pPr>
    </w:p>
    <w:p w14:paraId="4C5AEC27" w14:textId="77777777" w:rsidR="002467D6" w:rsidRDefault="00505376">
      <w:pPr>
        <w:pStyle w:val="Kehatekst"/>
        <w:spacing w:line="360" w:lineRule="auto"/>
        <w:ind w:left="1274" w:right="691"/>
      </w:pPr>
      <w:r>
        <w:t>AT: veterinaarteenuseid võivad osutada üksnes EMP riikide kodanikud. EMPsse mittekuuluva riigi kodanike</w:t>
      </w:r>
      <w:r>
        <w:rPr>
          <w:spacing w:val="-1"/>
        </w:rPr>
        <w:t xml:space="preserve"> </w:t>
      </w:r>
      <w:r>
        <w:t>puhul loobutakse</w:t>
      </w:r>
      <w:r>
        <w:rPr>
          <w:spacing w:val="-2"/>
        </w:rPr>
        <w:t xml:space="preserve"> </w:t>
      </w:r>
      <w:r>
        <w:t>kodakondsusnõudest, kui EL on sõlminud asjaomase</w:t>
      </w:r>
      <w:r>
        <w:rPr>
          <w:spacing w:val="-6"/>
        </w:rPr>
        <w:t xml:space="preserve"> </w:t>
      </w:r>
      <w:r>
        <w:t>EMPsse</w:t>
      </w:r>
      <w:r>
        <w:rPr>
          <w:spacing w:val="-5"/>
        </w:rPr>
        <w:t xml:space="preserve"> </w:t>
      </w:r>
      <w:r>
        <w:t>mittekuuluva</w:t>
      </w:r>
      <w:r>
        <w:rPr>
          <w:spacing w:val="-6"/>
        </w:rPr>
        <w:t xml:space="preserve"> </w:t>
      </w:r>
      <w:r>
        <w:t>riigiga</w:t>
      </w:r>
      <w:r>
        <w:rPr>
          <w:spacing w:val="-6"/>
        </w:rPr>
        <w:t xml:space="preserve"> </w:t>
      </w:r>
      <w:r>
        <w:t>kokkuleppe,</w:t>
      </w:r>
      <w:r>
        <w:rPr>
          <w:spacing w:val="-5"/>
        </w:rPr>
        <w:t xml:space="preserve"> </w:t>
      </w:r>
      <w:r>
        <w:t>millega</w:t>
      </w:r>
      <w:r>
        <w:rPr>
          <w:spacing w:val="-6"/>
        </w:rPr>
        <w:t xml:space="preserve"> </w:t>
      </w:r>
      <w:r>
        <w:t>nähakse</w:t>
      </w:r>
      <w:r>
        <w:rPr>
          <w:spacing w:val="-6"/>
        </w:rPr>
        <w:t xml:space="preserve"> </w:t>
      </w:r>
      <w:r>
        <w:t>veterinaarteenuste valdkonnas ette võrdne kohtlemine investeerimisel ja piiriüleses kaubanduses.</w:t>
      </w:r>
    </w:p>
    <w:p w14:paraId="57226AA2" w14:textId="77777777" w:rsidR="002467D6" w:rsidRDefault="002467D6">
      <w:pPr>
        <w:pStyle w:val="Kehatekst"/>
        <w:spacing w:before="140"/>
      </w:pPr>
    </w:p>
    <w:p w14:paraId="5E61BA37" w14:textId="77777777" w:rsidR="002467D6" w:rsidRDefault="00505376">
      <w:pPr>
        <w:pStyle w:val="Kehatekst"/>
        <w:spacing w:line="360" w:lineRule="auto"/>
        <w:ind w:left="1274" w:right="691"/>
      </w:pPr>
      <w:r>
        <w:t>ES: ametiühingu liikmeks astumine on vajalik kutsealal tegutsemiseks ja selle suhtes kohaldatakse</w:t>
      </w:r>
      <w:r>
        <w:rPr>
          <w:spacing w:val="-6"/>
        </w:rPr>
        <w:t xml:space="preserve"> </w:t>
      </w:r>
      <w:r>
        <w:t>ELi</w:t>
      </w:r>
      <w:r>
        <w:rPr>
          <w:spacing w:val="-5"/>
        </w:rPr>
        <w:t xml:space="preserve"> </w:t>
      </w:r>
      <w:r>
        <w:t>kodakondsusnõuet,</w:t>
      </w:r>
      <w:r>
        <w:rPr>
          <w:spacing w:val="-5"/>
        </w:rPr>
        <w:t xml:space="preserve"> </w:t>
      </w:r>
      <w:r>
        <w:t>millest</w:t>
      </w:r>
      <w:r>
        <w:rPr>
          <w:spacing w:val="-5"/>
        </w:rPr>
        <w:t xml:space="preserve"> </w:t>
      </w:r>
      <w:r>
        <w:t>võib</w:t>
      </w:r>
      <w:r>
        <w:rPr>
          <w:spacing w:val="-7"/>
        </w:rPr>
        <w:t xml:space="preserve"> </w:t>
      </w:r>
      <w:r>
        <w:t>kahepoolse</w:t>
      </w:r>
      <w:r>
        <w:rPr>
          <w:spacing w:val="-6"/>
        </w:rPr>
        <w:t xml:space="preserve"> </w:t>
      </w:r>
      <w:r>
        <w:t>töölepingu</w:t>
      </w:r>
      <w:r>
        <w:rPr>
          <w:spacing w:val="-5"/>
        </w:rPr>
        <w:t xml:space="preserve"> </w:t>
      </w:r>
      <w:r>
        <w:t>alusel</w:t>
      </w:r>
      <w:r>
        <w:rPr>
          <w:spacing w:val="-5"/>
        </w:rPr>
        <w:t xml:space="preserve"> </w:t>
      </w:r>
      <w:r>
        <w:t>loobuda.</w:t>
      </w:r>
    </w:p>
    <w:p w14:paraId="6631C95D"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F06D884" w14:textId="77777777" w:rsidR="002467D6" w:rsidRDefault="00505376">
      <w:pPr>
        <w:pStyle w:val="Kehatekst"/>
        <w:spacing w:before="67" w:line="360" w:lineRule="auto"/>
        <w:ind w:left="1274"/>
      </w:pPr>
      <w:r>
        <w:t>FR:</w:t>
      </w:r>
      <w:r>
        <w:rPr>
          <w:spacing w:val="-4"/>
        </w:rPr>
        <w:t xml:space="preserve"> </w:t>
      </w:r>
      <w:r>
        <w:t>veterinaarteenuste</w:t>
      </w:r>
      <w:r>
        <w:rPr>
          <w:spacing w:val="-5"/>
        </w:rPr>
        <w:t xml:space="preserve"> </w:t>
      </w:r>
      <w:r>
        <w:t>osutamiseks</w:t>
      </w:r>
      <w:r>
        <w:rPr>
          <w:spacing w:val="-4"/>
        </w:rPr>
        <w:t xml:space="preserve"> </w:t>
      </w:r>
      <w:r>
        <w:t>on</w:t>
      </w:r>
      <w:r>
        <w:rPr>
          <w:spacing w:val="-4"/>
        </w:rPr>
        <w:t xml:space="preserve"> </w:t>
      </w:r>
      <w:r>
        <w:t>vaja</w:t>
      </w:r>
      <w:r>
        <w:rPr>
          <w:spacing w:val="-4"/>
        </w:rPr>
        <w:t xml:space="preserve"> </w:t>
      </w:r>
      <w:r>
        <w:t>täita</w:t>
      </w:r>
      <w:r>
        <w:rPr>
          <w:spacing w:val="-5"/>
        </w:rPr>
        <w:t xml:space="preserve"> </w:t>
      </w:r>
      <w:r>
        <w:t>EMP</w:t>
      </w:r>
      <w:r>
        <w:rPr>
          <w:spacing w:val="-4"/>
        </w:rPr>
        <w:t xml:space="preserve"> </w:t>
      </w:r>
      <w:r>
        <w:t>riigi</w:t>
      </w:r>
      <w:r>
        <w:rPr>
          <w:spacing w:val="-4"/>
        </w:rPr>
        <w:t xml:space="preserve"> </w:t>
      </w:r>
      <w:r>
        <w:t>kodakondsusnõue,</w:t>
      </w:r>
      <w:r>
        <w:rPr>
          <w:spacing w:val="-4"/>
        </w:rPr>
        <w:t xml:space="preserve"> </w:t>
      </w:r>
      <w:r>
        <w:t>ent</w:t>
      </w:r>
      <w:r>
        <w:rPr>
          <w:spacing w:val="-4"/>
        </w:rPr>
        <w:t xml:space="preserve"> </w:t>
      </w:r>
      <w:r>
        <w:t>asjaomasest tingimusest võib vastastikkuse põhimõtte rakendamisel loobuda.</w:t>
      </w:r>
    </w:p>
    <w:p w14:paraId="64AD10B9" w14:textId="77777777" w:rsidR="002467D6" w:rsidRDefault="002467D6">
      <w:pPr>
        <w:pStyle w:val="Kehatekst"/>
        <w:spacing w:before="139"/>
      </w:pPr>
    </w:p>
    <w:p w14:paraId="5E678211" w14:textId="77777777" w:rsidR="002467D6" w:rsidRDefault="00505376">
      <w:pPr>
        <w:pStyle w:val="Kehatekst"/>
        <w:spacing w:before="1" w:line="360" w:lineRule="auto"/>
        <w:ind w:left="1274" w:right="691"/>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teenuskaubanduse</w:t>
      </w:r>
      <w:r>
        <w:rPr>
          <w:spacing w:val="-5"/>
        </w:rPr>
        <w:t xml:space="preserve"> </w:t>
      </w:r>
      <w:r>
        <w:t>puhul</w:t>
      </w:r>
      <w:r>
        <w:rPr>
          <w:spacing w:val="-1"/>
        </w:rPr>
        <w:t xml:space="preserve"> </w:t>
      </w:r>
      <w:r>
        <w:t>–</w:t>
      </w:r>
      <w:r>
        <w:rPr>
          <w:spacing w:val="-4"/>
        </w:rPr>
        <w:t xml:space="preserve"> </w:t>
      </w:r>
      <w:r>
        <w:t>võrdne kohtlemine, kohapealne esindatus:</w:t>
      </w:r>
    </w:p>
    <w:p w14:paraId="43F59F7E" w14:textId="77777777" w:rsidR="002467D6" w:rsidRDefault="002467D6">
      <w:pPr>
        <w:pStyle w:val="Kehatekst"/>
        <w:spacing w:before="136"/>
      </w:pPr>
    </w:p>
    <w:p w14:paraId="40F46C08" w14:textId="77777777" w:rsidR="002467D6" w:rsidRDefault="00505376">
      <w:pPr>
        <w:pStyle w:val="Kehatekst"/>
        <w:ind w:left="1274"/>
      </w:pPr>
      <w:r>
        <w:t>CY:</w:t>
      </w:r>
      <w:r>
        <w:rPr>
          <w:spacing w:val="-3"/>
        </w:rPr>
        <w:t xml:space="preserve"> </w:t>
      </w:r>
      <w:r>
        <w:t>veterinaarteenuste</w:t>
      </w:r>
      <w:r>
        <w:rPr>
          <w:spacing w:val="-2"/>
        </w:rPr>
        <w:t xml:space="preserve"> </w:t>
      </w:r>
      <w:r>
        <w:t>osutamise</w:t>
      </w:r>
      <w:r>
        <w:rPr>
          <w:spacing w:val="-1"/>
        </w:rPr>
        <w:t xml:space="preserve"> </w:t>
      </w:r>
      <w:r>
        <w:t>suhtes</w:t>
      </w:r>
      <w:r>
        <w:rPr>
          <w:spacing w:val="-1"/>
        </w:rPr>
        <w:t xml:space="preserve"> </w:t>
      </w:r>
      <w:r>
        <w:t>kohaldatakse</w:t>
      </w:r>
      <w:r>
        <w:rPr>
          <w:spacing w:val="-1"/>
        </w:rPr>
        <w:t xml:space="preserve"> </w:t>
      </w:r>
      <w:r>
        <w:t>kodakondsus-</w:t>
      </w:r>
      <w:r>
        <w:rPr>
          <w:spacing w:val="-2"/>
        </w:rPr>
        <w:t xml:space="preserve"> </w:t>
      </w:r>
      <w:r>
        <w:t>ja</w:t>
      </w:r>
      <w:r>
        <w:rPr>
          <w:spacing w:val="1"/>
        </w:rPr>
        <w:t xml:space="preserve"> </w:t>
      </w:r>
      <w:r>
        <w:rPr>
          <w:spacing w:val="-2"/>
        </w:rPr>
        <w:t>elukohanõuet.</w:t>
      </w:r>
    </w:p>
    <w:p w14:paraId="7BE13EC7" w14:textId="77777777" w:rsidR="002467D6" w:rsidRDefault="002467D6">
      <w:pPr>
        <w:pStyle w:val="Kehatekst"/>
      </w:pPr>
    </w:p>
    <w:p w14:paraId="0B324A43" w14:textId="77777777" w:rsidR="002467D6" w:rsidRDefault="002467D6">
      <w:pPr>
        <w:pStyle w:val="Kehatekst"/>
        <w:spacing w:before="1"/>
      </w:pPr>
    </w:p>
    <w:p w14:paraId="2357AA75"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teenustekaubanduse</w:t>
      </w:r>
      <w:r>
        <w:rPr>
          <w:spacing w:val="-3"/>
        </w:rPr>
        <w:t xml:space="preserve"> </w:t>
      </w:r>
      <w:r>
        <w:t>puhul</w:t>
      </w:r>
      <w:r>
        <w:rPr>
          <w:spacing w:val="-1"/>
        </w:rPr>
        <w:t xml:space="preserve"> </w:t>
      </w:r>
      <w:r>
        <w:t>–</w:t>
      </w:r>
      <w:r>
        <w:rPr>
          <w:spacing w:val="-4"/>
        </w:rPr>
        <w:t xml:space="preserve"> </w:t>
      </w:r>
      <w:r>
        <w:t xml:space="preserve">võrdne </w:t>
      </w:r>
      <w:r>
        <w:rPr>
          <w:spacing w:val="-2"/>
        </w:rPr>
        <w:t>kohtlemine:</w:t>
      </w:r>
    </w:p>
    <w:p w14:paraId="7533143B" w14:textId="77777777" w:rsidR="002467D6" w:rsidRDefault="002467D6">
      <w:pPr>
        <w:pStyle w:val="Kehatekst"/>
        <w:spacing w:before="139"/>
      </w:pPr>
    </w:p>
    <w:p w14:paraId="439C1172" w14:textId="77777777" w:rsidR="002467D6" w:rsidRDefault="00505376">
      <w:pPr>
        <w:pStyle w:val="Kehatekst"/>
        <w:ind w:left="1274"/>
      </w:pPr>
      <w:r>
        <w:t>EL:</w:t>
      </w:r>
      <w:r>
        <w:rPr>
          <w:spacing w:val="-2"/>
        </w:rPr>
        <w:t xml:space="preserve"> </w:t>
      </w:r>
      <w:r>
        <w:t>veterinaarteenuste</w:t>
      </w:r>
      <w:r>
        <w:rPr>
          <w:spacing w:val="-3"/>
        </w:rPr>
        <w:t xml:space="preserve"> </w:t>
      </w:r>
      <w:r>
        <w:t>osutamiseks</w:t>
      </w:r>
      <w:r>
        <w:rPr>
          <w:spacing w:val="-3"/>
        </w:rPr>
        <w:t xml:space="preserve"> </w:t>
      </w:r>
      <w:r>
        <w:t>peab</w:t>
      </w:r>
      <w:r>
        <w:rPr>
          <w:spacing w:val="-2"/>
        </w:rPr>
        <w:t xml:space="preserve"> </w:t>
      </w:r>
      <w:r>
        <w:t>olema</w:t>
      </w:r>
      <w:r>
        <w:rPr>
          <w:spacing w:val="-3"/>
        </w:rPr>
        <w:t xml:space="preserve"> </w:t>
      </w:r>
      <w:r>
        <w:t>EMP</w:t>
      </w:r>
      <w:r>
        <w:rPr>
          <w:spacing w:val="-2"/>
        </w:rPr>
        <w:t xml:space="preserve"> </w:t>
      </w:r>
      <w:r>
        <w:t>riigi</w:t>
      </w:r>
      <w:r>
        <w:rPr>
          <w:spacing w:val="-2"/>
        </w:rPr>
        <w:t xml:space="preserve"> </w:t>
      </w:r>
      <w:r>
        <w:t>või</w:t>
      </w:r>
      <w:r>
        <w:rPr>
          <w:spacing w:val="-2"/>
        </w:rPr>
        <w:t xml:space="preserve"> </w:t>
      </w:r>
      <w:r>
        <w:t>Šveitsi</w:t>
      </w:r>
      <w:r>
        <w:rPr>
          <w:spacing w:val="-1"/>
        </w:rPr>
        <w:t xml:space="preserve"> </w:t>
      </w:r>
      <w:r>
        <w:rPr>
          <w:spacing w:val="-2"/>
        </w:rPr>
        <w:t>kodakondsus.</w:t>
      </w:r>
    </w:p>
    <w:p w14:paraId="55561F8D" w14:textId="77777777" w:rsidR="002467D6" w:rsidRDefault="002467D6">
      <w:pPr>
        <w:pStyle w:val="Kehatekst"/>
      </w:pPr>
    </w:p>
    <w:p w14:paraId="64053598" w14:textId="77777777" w:rsidR="002467D6" w:rsidRDefault="002467D6">
      <w:pPr>
        <w:pStyle w:val="Kehatekst"/>
      </w:pPr>
    </w:p>
    <w:p w14:paraId="36E5EC19" w14:textId="77777777" w:rsidR="002467D6" w:rsidRDefault="00505376">
      <w:pPr>
        <w:pStyle w:val="Kehatekst"/>
        <w:spacing w:line="360" w:lineRule="auto"/>
        <w:ind w:left="1274" w:right="691"/>
      </w:pPr>
      <w:r>
        <w:t>HU:</w:t>
      </w:r>
      <w:r>
        <w:rPr>
          <w:spacing w:val="-4"/>
        </w:rPr>
        <w:t xml:space="preserve"> </w:t>
      </w:r>
      <w:r>
        <w:t>veterinaarteenuste</w:t>
      </w:r>
      <w:r>
        <w:rPr>
          <w:spacing w:val="-5"/>
        </w:rPr>
        <w:t xml:space="preserve"> </w:t>
      </w:r>
      <w:r>
        <w:t>osutamiseks</w:t>
      </w:r>
      <w:r>
        <w:rPr>
          <w:spacing w:val="-4"/>
        </w:rPr>
        <w:t xml:space="preserve"> </w:t>
      </w:r>
      <w:r>
        <w:t>peab</w:t>
      </w:r>
      <w:r>
        <w:rPr>
          <w:spacing w:val="-4"/>
        </w:rPr>
        <w:t xml:space="preserve"> </w:t>
      </w:r>
      <w:r>
        <w:t>olema</w:t>
      </w:r>
      <w:r>
        <w:rPr>
          <w:spacing w:val="-5"/>
        </w:rPr>
        <w:t xml:space="preserve"> </w:t>
      </w:r>
      <w:r>
        <w:t>Ungari</w:t>
      </w:r>
      <w:r>
        <w:rPr>
          <w:spacing w:val="-4"/>
        </w:rPr>
        <w:t xml:space="preserve"> </w:t>
      </w:r>
      <w:r>
        <w:t>veterinaararstide</w:t>
      </w:r>
      <w:r>
        <w:rPr>
          <w:spacing w:val="-4"/>
        </w:rPr>
        <w:t xml:space="preserve"> </w:t>
      </w:r>
      <w:r>
        <w:t>koja</w:t>
      </w:r>
      <w:r>
        <w:rPr>
          <w:spacing w:val="-4"/>
        </w:rPr>
        <w:t xml:space="preserve"> </w:t>
      </w:r>
      <w:r>
        <w:t>liige,</w:t>
      </w:r>
      <w:r>
        <w:rPr>
          <w:spacing w:val="-4"/>
        </w:rPr>
        <w:t xml:space="preserve"> </w:t>
      </w:r>
      <w:r>
        <w:t>mille suhtes kohaldatakse EMP riigi kodakondsusnõuet.</w:t>
      </w:r>
    </w:p>
    <w:p w14:paraId="2D9F59CB" w14:textId="77777777" w:rsidR="002467D6" w:rsidRDefault="002467D6">
      <w:pPr>
        <w:pStyle w:val="Kehatekst"/>
        <w:spacing w:before="138"/>
      </w:pPr>
    </w:p>
    <w:p w14:paraId="55448B00" w14:textId="77777777" w:rsidR="002467D6" w:rsidRDefault="00505376">
      <w:pPr>
        <w:pStyle w:val="Kehatekst"/>
        <w:ind w:left="1274"/>
      </w:pPr>
      <w:r>
        <w:t>Investeeringu</w:t>
      </w:r>
      <w:r>
        <w:rPr>
          <w:spacing w:val="-1"/>
        </w:rPr>
        <w:t xml:space="preserve"> </w:t>
      </w:r>
      <w:r>
        <w:t>puhul –</w:t>
      </w:r>
      <w:r>
        <w:rPr>
          <w:spacing w:val="-1"/>
        </w:rPr>
        <w:t xml:space="preserve"> </w:t>
      </w:r>
      <w:r>
        <w:t>võrdne</w:t>
      </w:r>
      <w:r>
        <w:rPr>
          <w:spacing w:val="-2"/>
        </w:rPr>
        <w:t xml:space="preserve"> kohtlemine:</w:t>
      </w:r>
    </w:p>
    <w:p w14:paraId="41955910" w14:textId="77777777" w:rsidR="002467D6" w:rsidRDefault="002467D6">
      <w:pPr>
        <w:pStyle w:val="Kehatekst"/>
      </w:pPr>
    </w:p>
    <w:p w14:paraId="1986A164" w14:textId="77777777" w:rsidR="002467D6" w:rsidRDefault="002467D6">
      <w:pPr>
        <w:pStyle w:val="Kehatekst"/>
      </w:pPr>
    </w:p>
    <w:p w14:paraId="5CEA465A" w14:textId="77777777" w:rsidR="002467D6" w:rsidRDefault="00505376">
      <w:pPr>
        <w:pStyle w:val="Kehatekst"/>
        <w:ind w:left="1274"/>
      </w:pPr>
      <w:r>
        <w:t>HR:</w:t>
      </w:r>
      <w:r>
        <w:rPr>
          <w:spacing w:val="-4"/>
        </w:rPr>
        <w:t xml:space="preserve"> </w:t>
      </w:r>
      <w:r>
        <w:t>Horvaatias</w:t>
      </w:r>
      <w:r>
        <w:rPr>
          <w:spacing w:val="-1"/>
        </w:rPr>
        <w:t xml:space="preserve"> </w:t>
      </w:r>
      <w:r>
        <w:t>võivad</w:t>
      </w:r>
      <w:r>
        <w:rPr>
          <w:spacing w:val="-2"/>
        </w:rPr>
        <w:t xml:space="preserve"> </w:t>
      </w:r>
      <w:r>
        <w:t>veterinaaripraksise asutada</w:t>
      </w:r>
      <w:r>
        <w:rPr>
          <w:spacing w:val="-3"/>
        </w:rPr>
        <w:t xml:space="preserve"> </w:t>
      </w:r>
      <w:r>
        <w:t>üksnes</w:t>
      </w:r>
      <w:r>
        <w:rPr>
          <w:spacing w:val="-1"/>
        </w:rPr>
        <w:t xml:space="preserve"> </w:t>
      </w:r>
      <w:r>
        <w:t>ELi</w:t>
      </w:r>
      <w:r>
        <w:rPr>
          <w:spacing w:val="-1"/>
        </w:rPr>
        <w:t xml:space="preserve"> </w:t>
      </w:r>
      <w:r>
        <w:rPr>
          <w:spacing w:val="-2"/>
        </w:rPr>
        <w:t>kodanikud.</w:t>
      </w:r>
    </w:p>
    <w:p w14:paraId="2299E069" w14:textId="77777777" w:rsidR="002467D6" w:rsidRDefault="002467D6">
      <w:pPr>
        <w:pStyle w:val="Kehatekst"/>
      </w:pPr>
    </w:p>
    <w:p w14:paraId="0442DD56" w14:textId="77777777" w:rsidR="002467D6" w:rsidRDefault="002467D6">
      <w:pPr>
        <w:pStyle w:val="Kehatekst"/>
      </w:pPr>
    </w:p>
    <w:p w14:paraId="1431E0C5" w14:textId="77777777" w:rsidR="002467D6" w:rsidRDefault="00505376">
      <w:pPr>
        <w:pStyle w:val="Kehatekst"/>
        <w:spacing w:line="360" w:lineRule="auto"/>
        <w:ind w:left="1274"/>
      </w:pPr>
      <w:r>
        <w:t>PL:</w:t>
      </w:r>
      <w:r>
        <w:rPr>
          <w:spacing w:val="-4"/>
        </w:rPr>
        <w:t xml:space="preserve"> </w:t>
      </w:r>
      <w:r>
        <w:t>Poola</w:t>
      </w:r>
      <w:r>
        <w:rPr>
          <w:spacing w:val="-4"/>
        </w:rPr>
        <w:t xml:space="preserve"> </w:t>
      </w:r>
      <w:r>
        <w:t>territooriumil</w:t>
      </w:r>
      <w:r>
        <w:rPr>
          <w:spacing w:val="-6"/>
        </w:rPr>
        <w:t xml:space="preserve"> </w:t>
      </w:r>
      <w:r>
        <w:t>viibiv</w:t>
      </w:r>
      <w:r>
        <w:rPr>
          <w:spacing w:val="-4"/>
        </w:rPr>
        <w:t xml:space="preserve"> </w:t>
      </w:r>
      <w:r>
        <w:t>füüsiline</w:t>
      </w:r>
      <w:r>
        <w:rPr>
          <w:spacing w:val="-4"/>
        </w:rPr>
        <w:t xml:space="preserve"> </w:t>
      </w:r>
      <w:r>
        <w:t>isik</w:t>
      </w:r>
      <w:r>
        <w:rPr>
          <w:spacing w:val="-4"/>
        </w:rPr>
        <w:t xml:space="preserve"> </w:t>
      </w:r>
      <w:r>
        <w:t>peab</w:t>
      </w:r>
      <w:r>
        <w:rPr>
          <w:spacing w:val="-4"/>
        </w:rPr>
        <w:t xml:space="preserve"> </w:t>
      </w:r>
      <w:r>
        <w:t>olema</w:t>
      </w:r>
      <w:r>
        <w:rPr>
          <w:spacing w:val="-5"/>
        </w:rPr>
        <w:t xml:space="preserve"> </w:t>
      </w:r>
      <w:r>
        <w:t>veterinaarteenuste</w:t>
      </w:r>
      <w:r>
        <w:rPr>
          <w:spacing w:val="-3"/>
        </w:rPr>
        <w:t xml:space="preserve"> </w:t>
      </w:r>
      <w:r>
        <w:t>pakkumiseks</w:t>
      </w:r>
      <w:r>
        <w:rPr>
          <w:spacing w:val="-4"/>
        </w:rPr>
        <w:t xml:space="preserve"> </w:t>
      </w:r>
      <w:r>
        <w:t>ELi kodanik. Välisriikide kodanikud võivad taotleda tegevusluba.</w:t>
      </w:r>
    </w:p>
    <w:p w14:paraId="5888A5B4"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0D49D6D1" w14:textId="77777777" w:rsidR="002467D6" w:rsidRDefault="00505376">
      <w:pPr>
        <w:pStyle w:val="Kehatekst"/>
        <w:spacing w:before="67"/>
        <w:ind w:left="1274"/>
      </w:pPr>
      <w:r>
        <w:t>Piiriülese</w:t>
      </w:r>
      <w:r>
        <w:rPr>
          <w:spacing w:val="-3"/>
        </w:rPr>
        <w:t xml:space="preserve"> </w:t>
      </w:r>
      <w:r>
        <w:t>teenustekaubanduse</w:t>
      </w:r>
      <w:r>
        <w:rPr>
          <w:spacing w:val="-2"/>
        </w:rPr>
        <w:t xml:space="preserve"> </w:t>
      </w:r>
      <w:r>
        <w:t>puhul –</w:t>
      </w:r>
      <w:r>
        <w:rPr>
          <w:spacing w:val="-1"/>
        </w:rPr>
        <w:t xml:space="preserve"> </w:t>
      </w:r>
      <w:r>
        <w:t xml:space="preserve">kohapealne </w:t>
      </w:r>
      <w:r>
        <w:rPr>
          <w:spacing w:val="-2"/>
        </w:rPr>
        <w:t>esindatus:</w:t>
      </w:r>
    </w:p>
    <w:p w14:paraId="64C2BD08" w14:textId="77777777" w:rsidR="002467D6" w:rsidRDefault="002467D6">
      <w:pPr>
        <w:pStyle w:val="Kehatekst"/>
      </w:pPr>
    </w:p>
    <w:p w14:paraId="1DDAC316" w14:textId="77777777" w:rsidR="002467D6" w:rsidRDefault="002467D6">
      <w:pPr>
        <w:pStyle w:val="Kehatekst"/>
      </w:pPr>
    </w:p>
    <w:p w14:paraId="6C7ADB09" w14:textId="77777777" w:rsidR="002467D6" w:rsidRDefault="00505376">
      <w:pPr>
        <w:pStyle w:val="Kehatekst"/>
        <w:ind w:left="1274"/>
      </w:pPr>
      <w:r>
        <w:t>CZ:</w:t>
      </w:r>
      <w:r>
        <w:rPr>
          <w:spacing w:val="-3"/>
        </w:rPr>
        <w:t xml:space="preserve"> </w:t>
      </w:r>
      <w:r>
        <w:t>veterinaarteenuste</w:t>
      </w:r>
      <w:r>
        <w:rPr>
          <w:spacing w:val="-2"/>
        </w:rPr>
        <w:t xml:space="preserve"> </w:t>
      </w:r>
      <w:r>
        <w:t>osutamiseks</w:t>
      </w:r>
      <w:r>
        <w:rPr>
          <w:spacing w:val="-1"/>
        </w:rPr>
        <w:t xml:space="preserve"> </w:t>
      </w:r>
      <w:r>
        <w:t>on</w:t>
      </w:r>
      <w:r>
        <w:rPr>
          <w:spacing w:val="-1"/>
        </w:rPr>
        <w:t xml:space="preserve"> </w:t>
      </w:r>
      <w:r>
        <w:t>nõutav</w:t>
      </w:r>
      <w:r>
        <w:rPr>
          <w:spacing w:val="-1"/>
        </w:rPr>
        <w:t xml:space="preserve"> </w:t>
      </w:r>
      <w:r>
        <w:t>füüsiline</w:t>
      </w:r>
      <w:r>
        <w:rPr>
          <w:spacing w:val="-2"/>
        </w:rPr>
        <w:t xml:space="preserve"> </w:t>
      </w:r>
      <w:r>
        <w:t xml:space="preserve">kohalolek </w:t>
      </w:r>
      <w:r>
        <w:rPr>
          <w:spacing w:val="-2"/>
        </w:rPr>
        <w:t>territooriumil.</w:t>
      </w:r>
    </w:p>
    <w:p w14:paraId="4031E361" w14:textId="77777777" w:rsidR="002467D6" w:rsidRDefault="002467D6">
      <w:pPr>
        <w:pStyle w:val="Kehatekst"/>
      </w:pPr>
    </w:p>
    <w:p w14:paraId="54ECC47F" w14:textId="77777777" w:rsidR="002467D6" w:rsidRDefault="002467D6">
      <w:pPr>
        <w:pStyle w:val="Kehatekst"/>
      </w:pPr>
    </w:p>
    <w:p w14:paraId="1A3B2830" w14:textId="77777777" w:rsidR="002467D6" w:rsidRDefault="00505376">
      <w:pPr>
        <w:pStyle w:val="Kehatekst"/>
        <w:spacing w:line="360" w:lineRule="auto"/>
        <w:ind w:left="1274"/>
      </w:pPr>
      <w:r>
        <w:t>HR:</w:t>
      </w:r>
      <w:r>
        <w:rPr>
          <w:spacing w:val="-5"/>
        </w:rPr>
        <w:t xml:space="preserve"> </w:t>
      </w:r>
      <w:r>
        <w:t>Horvaatias</w:t>
      </w:r>
      <w:r>
        <w:rPr>
          <w:spacing w:val="-6"/>
        </w:rPr>
        <w:t xml:space="preserve"> </w:t>
      </w:r>
      <w:r>
        <w:t>võivad</w:t>
      </w:r>
      <w:r>
        <w:rPr>
          <w:spacing w:val="-5"/>
        </w:rPr>
        <w:t xml:space="preserve"> </w:t>
      </w:r>
      <w:r>
        <w:t>piiriüleseid</w:t>
      </w:r>
      <w:r>
        <w:rPr>
          <w:spacing w:val="-6"/>
        </w:rPr>
        <w:t xml:space="preserve"> </w:t>
      </w:r>
      <w:r>
        <w:t>veterinaarteenuseid</w:t>
      </w:r>
      <w:r>
        <w:rPr>
          <w:spacing w:val="-5"/>
        </w:rPr>
        <w:t xml:space="preserve"> </w:t>
      </w:r>
      <w:r>
        <w:t>osutada</w:t>
      </w:r>
      <w:r>
        <w:rPr>
          <w:spacing w:val="-7"/>
        </w:rPr>
        <w:t xml:space="preserve"> </w:t>
      </w:r>
      <w:r>
        <w:t>üksnes</w:t>
      </w:r>
      <w:r>
        <w:rPr>
          <w:spacing w:val="-5"/>
        </w:rPr>
        <w:t xml:space="preserve"> </w:t>
      </w:r>
      <w:r>
        <w:t>liikmesriigis veterinaartegevuse eesmärgil asutatud juriidilised ja füüsilised isikud.</w:t>
      </w:r>
    </w:p>
    <w:p w14:paraId="6A816A10" w14:textId="77777777" w:rsidR="002467D6" w:rsidRDefault="002467D6">
      <w:pPr>
        <w:pStyle w:val="Kehatekst"/>
        <w:spacing w:before="139"/>
      </w:pPr>
    </w:p>
    <w:p w14:paraId="01CEE399" w14:textId="77777777" w:rsidR="002467D6" w:rsidRDefault="00505376">
      <w:pPr>
        <w:pStyle w:val="Kehatekst"/>
        <w:spacing w:before="1"/>
        <w:ind w:left="1274"/>
      </w:pPr>
      <w:r>
        <w:t>IT</w:t>
      </w:r>
      <w:r>
        <w:rPr>
          <w:spacing w:val="-2"/>
        </w:rPr>
        <w:t xml:space="preserve"> </w:t>
      </w:r>
      <w:r>
        <w:t>ja</w:t>
      </w:r>
      <w:r>
        <w:rPr>
          <w:spacing w:val="-2"/>
        </w:rPr>
        <w:t xml:space="preserve"> </w:t>
      </w:r>
      <w:r>
        <w:t>PT:</w:t>
      </w:r>
      <w:r>
        <w:rPr>
          <w:spacing w:val="-1"/>
        </w:rPr>
        <w:t xml:space="preserve"> </w:t>
      </w:r>
      <w:r>
        <w:t>veterinaarteenuste</w:t>
      </w:r>
      <w:r>
        <w:rPr>
          <w:spacing w:val="-1"/>
        </w:rPr>
        <w:t xml:space="preserve"> </w:t>
      </w:r>
      <w:r>
        <w:t>osutamiseks</w:t>
      </w:r>
      <w:r>
        <w:rPr>
          <w:spacing w:val="-1"/>
        </w:rPr>
        <w:t xml:space="preserve"> </w:t>
      </w:r>
      <w:r>
        <w:t>peab</w:t>
      </w:r>
      <w:r>
        <w:rPr>
          <w:spacing w:val="-1"/>
        </w:rPr>
        <w:t xml:space="preserve"> </w:t>
      </w:r>
      <w:r>
        <w:t>olema</w:t>
      </w:r>
      <w:r>
        <w:rPr>
          <w:spacing w:val="-1"/>
        </w:rPr>
        <w:t xml:space="preserve"> </w:t>
      </w:r>
      <w:r>
        <w:t>täidetud</w:t>
      </w:r>
      <w:r>
        <w:rPr>
          <w:spacing w:val="-1"/>
        </w:rPr>
        <w:t xml:space="preserve"> </w:t>
      </w:r>
      <w:r>
        <w:rPr>
          <w:spacing w:val="-2"/>
        </w:rPr>
        <w:t>elukohanõue.</w:t>
      </w:r>
    </w:p>
    <w:p w14:paraId="78FE1AC1" w14:textId="77777777" w:rsidR="002467D6" w:rsidRDefault="00505376">
      <w:pPr>
        <w:pStyle w:val="Kehatekst"/>
        <w:spacing w:before="137" w:line="360" w:lineRule="auto"/>
        <w:ind w:left="1274"/>
      </w:pPr>
      <w:r>
        <w:t>SI:</w:t>
      </w:r>
      <w:r>
        <w:rPr>
          <w:spacing w:val="-5"/>
        </w:rPr>
        <w:t xml:space="preserve"> </w:t>
      </w:r>
      <w:r>
        <w:t>Sloveenias</w:t>
      </w:r>
      <w:r>
        <w:rPr>
          <w:spacing w:val="-5"/>
        </w:rPr>
        <w:t xml:space="preserve"> </w:t>
      </w:r>
      <w:r>
        <w:t>võivad</w:t>
      </w:r>
      <w:r>
        <w:rPr>
          <w:spacing w:val="-5"/>
        </w:rPr>
        <w:t xml:space="preserve"> </w:t>
      </w:r>
      <w:r>
        <w:t>piiriüleseid</w:t>
      </w:r>
      <w:r>
        <w:rPr>
          <w:spacing w:val="-5"/>
        </w:rPr>
        <w:t xml:space="preserve"> </w:t>
      </w:r>
      <w:r>
        <w:t>veterinaarteenuseid</w:t>
      </w:r>
      <w:r>
        <w:rPr>
          <w:spacing w:val="-5"/>
        </w:rPr>
        <w:t xml:space="preserve"> </w:t>
      </w:r>
      <w:r>
        <w:t>osutada</w:t>
      </w:r>
      <w:r>
        <w:rPr>
          <w:spacing w:val="-7"/>
        </w:rPr>
        <w:t xml:space="preserve"> </w:t>
      </w:r>
      <w:r>
        <w:t>üksnes</w:t>
      </w:r>
      <w:r>
        <w:rPr>
          <w:spacing w:val="-5"/>
        </w:rPr>
        <w:t xml:space="preserve"> </w:t>
      </w:r>
      <w:r>
        <w:t>liikmesriigis veterinaartegevuse eesmärgil asutatud juriidilised ja füüsilised isikud.</w:t>
      </w:r>
    </w:p>
    <w:p w14:paraId="47554478" w14:textId="77777777" w:rsidR="002467D6" w:rsidRDefault="002467D6">
      <w:pPr>
        <w:pStyle w:val="Kehatekst"/>
        <w:spacing w:before="139"/>
      </w:pPr>
    </w:p>
    <w:p w14:paraId="2D307ECB" w14:textId="77777777" w:rsidR="002467D6" w:rsidRDefault="00505376">
      <w:pPr>
        <w:pStyle w:val="Kehatekst"/>
        <w:spacing w:line="360" w:lineRule="auto"/>
        <w:ind w:left="1274" w:right="691"/>
      </w:pPr>
      <w:r>
        <w:t>SK:</w:t>
      </w:r>
      <w:r>
        <w:rPr>
          <w:spacing w:val="-4"/>
        </w:rPr>
        <w:t xml:space="preserve"> </w:t>
      </w:r>
      <w:r>
        <w:t>kutseala</w:t>
      </w:r>
      <w:r>
        <w:rPr>
          <w:spacing w:val="-4"/>
        </w:rPr>
        <w:t xml:space="preserve"> </w:t>
      </w:r>
      <w:r>
        <w:t>registreerimise</w:t>
      </w:r>
      <w:r>
        <w:rPr>
          <w:spacing w:val="-5"/>
        </w:rPr>
        <w:t xml:space="preserve"> </w:t>
      </w:r>
      <w:r>
        <w:t>suhtes</w:t>
      </w:r>
      <w:r>
        <w:rPr>
          <w:spacing w:val="-4"/>
        </w:rPr>
        <w:t xml:space="preserve"> </w:t>
      </w:r>
      <w:r>
        <w:t>kojas,</w:t>
      </w:r>
      <w:r>
        <w:rPr>
          <w:spacing w:val="-4"/>
        </w:rPr>
        <w:t xml:space="preserve"> </w:t>
      </w:r>
      <w:r>
        <w:t>mis</w:t>
      </w:r>
      <w:r>
        <w:rPr>
          <w:spacing w:val="-4"/>
        </w:rPr>
        <w:t xml:space="preserve"> </w:t>
      </w:r>
      <w:r>
        <w:t>on</w:t>
      </w:r>
      <w:r>
        <w:rPr>
          <w:spacing w:val="-4"/>
        </w:rPr>
        <w:t xml:space="preserve"> </w:t>
      </w:r>
      <w:r>
        <w:t>vajalik</w:t>
      </w:r>
      <w:r>
        <w:rPr>
          <w:spacing w:val="-4"/>
        </w:rPr>
        <w:t xml:space="preserve"> </w:t>
      </w:r>
      <w:r>
        <w:t>kutsealal</w:t>
      </w:r>
      <w:r>
        <w:rPr>
          <w:spacing w:val="-4"/>
        </w:rPr>
        <w:t xml:space="preserve"> </w:t>
      </w:r>
      <w:r>
        <w:t>töötamiseks,</w:t>
      </w:r>
      <w:r>
        <w:rPr>
          <w:spacing w:val="-4"/>
        </w:rPr>
        <w:t xml:space="preserve"> </w:t>
      </w:r>
      <w:r>
        <w:t>kohaldatakse EMP riigi elukohanõuet.</w:t>
      </w:r>
    </w:p>
    <w:p w14:paraId="387D0B5C" w14:textId="77777777" w:rsidR="002467D6" w:rsidRDefault="002467D6">
      <w:pPr>
        <w:pStyle w:val="Kehatekst"/>
        <w:spacing w:before="137"/>
      </w:pPr>
    </w:p>
    <w:p w14:paraId="3029AB8E" w14:textId="77777777" w:rsidR="002467D6" w:rsidRDefault="00505376">
      <w:pPr>
        <w:pStyle w:val="Kehatekst"/>
        <w:ind w:left="1274"/>
      </w:pPr>
      <w:r>
        <w:rPr>
          <w:spacing w:val="-2"/>
        </w:rPr>
        <w:t>Meetmed:</w:t>
      </w:r>
    </w:p>
    <w:p w14:paraId="49A725FA" w14:textId="77777777" w:rsidR="002467D6" w:rsidRDefault="002467D6">
      <w:pPr>
        <w:pStyle w:val="Kehatekst"/>
      </w:pPr>
    </w:p>
    <w:p w14:paraId="2C68B4EC" w14:textId="77777777" w:rsidR="002467D6" w:rsidRDefault="002467D6">
      <w:pPr>
        <w:pStyle w:val="Kehatekst"/>
        <w:spacing w:before="1"/>
      </w:pPr>
    </w:p>
    <w:p w14:paraId="47F1980D" w14:textId="77777777" w:rsidR="002467D6" w:rsidRDefault="00505376">
      <w:pPr>
        <w:pStyle w:val="Kehatekst"/>
        <w:spacing w:line="720" w:lineRule="auto"/>
        <w:ind w:left="1274" w:right="2807"/>
      </w:pPr>
      <w:r>
        <w:t>AT:</w:t>
      </w:r>
      <w:r>
        <w:rPr>
          <w:spacing w:val="-5"/>
        </w:rPr>
        <w:t xml:space="preserve"> </w:t>
      </w:r>
      <w:r>
        <w:t>Tierärztegesetz</w:t>
      </w:r>
      <w:r>
        <w:rPr>
          <w:spacing w:val="-5"/>
        </w:rPr>
        <w:t xml:space="preserve"> </w:t>
      </w:r>
      <w:r>
        <w:t>(veterinaarseadus),</w:t>
      </w:r>
      <w:r>
        <w:rPr>
          <w:spacing w:val="-5"/>
        </w:rPr>
        <w:t xml:space="preserve"> </w:t>
      </w:r>
      <w:r>
        <w:t>BGBl.</w:t>
      </w:r>
      <w:r>
        <w:rPr>
          <w:spacing w:val="-5"/>
        </w:rPr>
        <w:t xml:space="preserve"> </w:t>
      </w:r>
      <w:r>
        <w:t>Nr.</w:t>
      </w:r>
      <w:r>
        <w:rPr>
          <w:spacing w:val="-1"/>
        </w:rPr>
        <w:t xml:space="preserve"> </w:t>
      </w:r>
      <w:r>
        <w:t>16/1975,</w:t>
      </w:r>
      <w:r>
        <w:rPr>
          <w:spacing w:val="-5"/>
        </w:rPr>
        <w:t xml:space="preserve"> </w:t>
      </w:r>
      <w:r>
        <w:t>§3</w:t>
      </w:r>
      <w:r>
        <w:rPr>
          <w:spacing w:val="-5"/>
        </w:rPr>
        <w:t xml:space="preserve"> </w:t>
      </w:r>
      <w:r>
        <w:t>(2)</w:t>
      </w:r>
      <w:r>
        <w:rPr>
          <w:spacing w:val="-6"/>
        </w:rPr>
        <w:t xml:space="preserve"> </w:t>
      </w:r>
      <w:r>
        <w:t>(3). CY: seadus nr 169/1990.</w:t>
      </w:r>
    </w:p>
    <w:p w14:paraId="1A630E28" w14:textId="77777777" w:rsidR="002467D6" w:rsidRDefault="00505376">
      <w:pPr>
        <w:pStyle w:val="Kehatekst"/>
        <w:ind w:left="1274"/>
      </w:pPr>
      <w:r>
        <w:t>CZ:</w:t>
      </w:r>
      <w:r>
        <w:rPr>
          <w:spacing w:val="-1"/>
        </w:rPr>
        <w:t xml:space="preserve"> </w:t>
      </w:r>
      <w:r>
        <w:t>seadus</w:t>
      </w:r>
      <w:r>
        <w:rPr>
          <w:spacing w:val="-1"/>
        </w:rPr>
        <w:t xml:space="preserve"> </w:t>
      </w:r>
      <w:r>
        <w:t>nr</w:t>
      </w:r>
      <w:r>
        <w:rPr>
          <w:spacing w:val="-2"/>
        </w:rPr>
        <w:t xml:space="preserve"> </w:t>
      </w:r>
      <w:r>
        <w:t>166/1999</w:t>
      </w:r>
      <w:r>
        <w:rPr>
          <w:spacing w:val="-1"/>
        </w:rPr>
        <w:t xml:space="preserve"> </w:t>
      </w:r>
      <w:r>
        <w:t>Coll. (veterinaarseadus), §</w:t>
      </w:r>
      <w:r>
        <w:rPr>
          <w:spacing w:val="-1"/>
        </w:rPr>
        <w:t xml:space="preserve"> </w:t>
      </w:r>
      <w:r>
        <w:t>58–63,</w:t>
      </w:r>
      <w:r>
        <w:rPr>
          <w:spacing w:val="-1"/>
        </w:rPr>
        <w:t xml:space="preserve"> </w:t>
      </w:r>
      <w:r>
        <w:t xml:space="preserve">39; </w:t>
      </w:r>
      <w:r>
        <w:rPr>
          <w:spacing w:val="-4"/>
        </w:rPr>
        <w:t>ning</w:t>
      </w:r>
    </w:p>
    <w:p w14:paraId="6522C96E" w14:textId="77777777" w:rsidR="002467D6" w:rsidRDefault="002467D6">
      <w:pPr>
        <w:pStyle w:val="Kehatekst"/>
      </w:pPr>
    </w:p>
    <w:p w14:paraId="029663F2" w14:textId="77777777" w:rsidR="002467D6" w:rsidRDefault="002467D6">
      <w:pPr>
        <w:pStyle w:val="Kehatekst"/>
      </w:pPr>
    </w:p>
    <w:p w14:paraId="5E84EC5D" w14:textId="77777777" w:rsidR="002467D6" w:rsidRDefault="00505376">
      <w:pPr>
        <w:pStyle w:val="Kehatekst"/>
        <w:spacing w:before="1"/>
        <w:ind w:left="1274"/>
      </w:pPr>
      <w:r>
        <w:t>seadus</w:t>
      </w:r>
      <w:r>
        <w:rPr>
          <w:spacing w:val="-1"/>
        </w:rPr>
        <w:t xml:space="preserve"> </w:t>
      </w:r>
      <w:r>
        <w:t>nr</w:t>
      </w:r>
      <w:r>
        <w:rPr>
          <w:spacing w:val="-2"/>
        </w:rPr>
        <w:t xml:space="preserve"> </w:t>
      </w:r>
      <w:r>
        <w:t>381/1991</w:t>
      </w:r>
      <w:r>
        <w:rPr>
          <w:spacing w:val="-1"/>
        </w:rPr>
        <w:t xml:space="preserve"> </w:t>
      </w:r>
      <w:r>
        <w:t>Coll. (Tšehhi</w:t>
      </w:r>
      <w:r>
        <w:rPr>
          <w:spacing w:val="-1"/>
        </w:rPr>
        <w:t xml:space="preserve"> </w:t>
      </w:r>
      <w:r>
        <w:t>Vabariigi</w:t>
      </w:r>
      <w:r>
        <w:rPr>
          <w:spacing w:val="-1"/>
        </w:rPr>
        <w:t xml:space="preserve"> </w:t>
      </w:r>
      <w:r>
        <w:t>veterinaarkirurgide</w:t>
      </w:r>
      <w:r>
        <w:rPr>
          <w:spacing w:val="-1"/>
        </w:rPr>
        <w:t xml:space="preserve"> </w:t>
      </w:r>
      <w:r>
        <w:t>koja</w:t>
      </w:r>
      <w:r>
        <w:rPr>
          <w:spacing w:val="-1"/>
        </w:rPr>
        <w:t xml:space="preserve"> </w:t>
      </w:r>
      <w:r>
        <w:t>kohta),</w:t>
      </w:r>
      <w:r>
        <w:rPr>
          <w:spacing w:val="-1"/>
        </w:rPr>
        <w:t xml:space="preserve"> </w:t>
      </w:r>
      <w:r>
        <w:t xml:space="preserve">§ </w:t>
      </w:r>
      <w:r>
        <w:rPr>
          <w:spacing w:val="-5"/>
        </w:rPr>
        <w:t>4.</w:t>
      </w:r>
    </w:p>
    <w:p w14:paraId="2C6CA77F" w14:textId="77777777" w:rsidR="002467D6" w:rsidRDefault="002467D6">
      <w:pPr>
        <w:pStyle w:val="Kehatekst"/>
        <w:sectPr w:rsidR="002467D6">
          <w:pgSz w:w="11910" w:h="16850"/>
          <w:pgMar w:top="1340" w:right="566" w:bottom="1380" w:left="425" w:header="0" w:footer="1199" w:gutter="0"/>
          <w:cols w:space="708"/>
        </w:sectPr>
      </w:pPr>
    </w:p>
    <w:p w14:paraId="5F627958" w14:textId="77777777" w:rsidR="002467D6" w:rsidRDefault="00505376">
      <w:pPr>
        <w:pStyle w:val="Kehatekst"/>
        <w:spacing w:before="67"/>
        <w:ind w:left="1274"/>
      </w:pPr>
      <w:r>
        <w:t>EL:</w:t>
      </w:r>
      <w:r>
        <w:rPr>
          <w:spacing w:val="-1"/>
        </w:rPr>
        <w:t xml:space="preserve"> </w:t>
      </w:r>
      <w:r>
        <w:t>presidendi</w:t>
      </w:r>
      <w:r>
        <w:rPr>
          <w:spacing w:val="-1"/>
        </w:rPr>
        <w:t xml:space="preserve"> </w:t>
      </w:r>
      <w:r>
        <w:t>dekreet</w:t>
      </w:r>
      <w:r>
        <w:rPr>
          <w:spacing w:val="-1"/>
        </w:rPr>
        <w:t xml:space="preserve"> </w:t>
      </w:r>
      <w:r>
        <w:t xml:space="preserve">nr 38/2010 </w:t>
      </w:r>
      <w:r>
        <w:rPr>
          <w:spacing w:val="-4"/>
        </w:rPr>
        <w:t>ning</w:t>
      </w:r>
    </w:p>
    <w:p w14:paraId="5FD60660" w14:textId="77777777" w:rsidR="002467D6" w:rsidRDefault="002467D6">
      <w:pPr>
        <w:pStyle w:val="Kehatekst"/>
      </w:pPr>
    </w:p>
    <w:p w14:paraId="30BF6FCF" w14:textId="77777777" w:rsidR="002467D6" w:rsidRDefault="002467D6">
      <w:pPr>
        <w:pStyle w:val="Kehatekst"/>
      </w:pPr>
    </w:p>
    <w:p w14:paraId="3B31375C" w14:textId="77777777" w:rsidR="002467D6" w:rsidRDefault="00505376">
      <w:pPr>
        <w:pStyle w:val="Kehatekst"/>
        <w:ind w:left="1274"/>
      </w:pPr>
      <w:r>
        <w:t>ministri</w:t>
      </w:r>
      <w:r>
        <w:rPr>
          <w:spacing w:val="-4"/>
        </w:rPr>
        <w:t xml:space="preserve"> </w:t>
      </w:r>
      <w:r>
        <w:t>otsus</w:t>
      </w:r>
      <w:r>
        <w:rPr>
          <w:spacing w:val="-1"/>
        </w:rPr>
        <w:t xml:space="preserve"> </w:t>
      </w:r>
      <w:r>
        <w:t>nr</w:t>
      </w:r>
      <w:r>
        <w:rPr>
          <w:spacing w:val="-1"/>
        </w:rPr>
        <w:t xml:space="preserve"> </w:t>
      </w:r>
      <w:r>
        <w:t>165261/IA/2010</w:t>
      </w:r>
      <w:r>
        <w:rPr>
          <w:spacing w:val="-1"/>
        </w:rPr>
        <w:t xml:space="preserve"> </w:t>
      </w:r>
      <w:r>
        <w:t>(valitsuse</w:t>
      </w:r>
      <w:r>
        <w:rPr>
          <w:spacing w:val="-2"/>
        </w:rPr>
        <w:t xml:space="preserve"> </w:t>
      </w:r>
      <w:r>
        <w:t>ametlik</w:t>
      </w:r>
      <w:r>
        <w:rPr>
          <w:spacing w:val="-1"/>
        </w:rPr>
        <w:t xml:space="preserve"> </w:t>
      </w:r>
      <w:r>
        <w:t>väljaanne</w:t>
      </w:r>
      <w:r>
        <w:rPr>
          <w:spacing w:val="-2"/>
        </w:rPr>
        <w:t xml:space="preserve"> 2157/B).</w:t>
      </w:r>
    </w:p>
    <w:p w14:paraId="6A25921F" w14:textId="77777777" w:rsidR="002467D6" w:rsidRDefault="002467D6">
      <w:pPr>
        <w:pStyle w:val="Kehatekst"/>
      </w:pPr>
    </w:p>
    <w:p w14:paraId="3E6396F7" w14:textId="77777777" w:rsidR="002467D6" w:rsidRDefault="002467D6">
      <w:pPr>
        <w:pStyle w:val="Kehatekst"/>
      </w:pPr>
    </w:p>
    <w:p w14:paraId="0DA34432" w14:textId="77777777" w:rsidR="002467D6" w:rsidRDefault="00505376">
      <w:pPr>
        <w:pStyle w:val="Kehatekst"/>
        <w:spacing w:line="360" w:lineRule="auto"/>
        <w:ind w:left="1274" w:right="691"/>
      </w:pPr>
      <w:r>
        <w:t>ES:</w:t>
      </w:r>
      <w:r>
        <w:rPr>
          <w:spacing w:val="-3"/>
        </w:rPr>
        <w:t xml:space="preserve"> </w:t>
      </w:r>
      <w:r>
        <w:t>Real</w:t>
      </w:r>
      <w:r>
        <w:rPr>
          <w:spacing w:val="-3"/>
        </w:rPr>
        <w:t xml:space="preserve"> </w:t>
      </w:r>
      <w:r>
        <w:t>Decreto</w:t>
      </w:r>
      <w:r>
        <w:rPr>
          <w:spacing w:val="-3"/>
        </w:rPr>
        <w:t xml:space="preserve"> </w:t>
      </w:r>
      <w:r>
        <w:t>126/2013,</w:t>
      </w:r>
      <w:r>
        <w:rPr>
          <w:spacing w:val="-3"/>
        </w:rPr>
        <w:t xml:space="preserve"> </w:t>
      </w:r>
      <w:r>
        <w:t>de</w:t>
      </w:r>
      <w:r>
        <w:rPr>
          <w:spacing w:val="-4"/>
        </w:rPr>
        <w:t xml:space="preserve"> </w:t>
      </w:r>
      <w:r>
        <w:t>22</w:t>
      </w:r>
      <w:r>
        <w:rPr>
          <w:spacing w:val="-3"/>
        </w:rPr>
        <w:t xml:space="preserve"> </w:t>
      </w:r>
      <w:r>
        <w:t>de</w:t>
      </w:r>
      <w:r>
        <w:rPr>
          <w:spacing w:val="-4"/>
        </w:rPr>
        <w:t xml:space="preserve"> </w:t>
      </w:r>
      <w:r>
        <w:t>febrero,</w:t>
      </w:r>
      <w:r>
        <w:rPr>
          <w:spacing w:val="-3"/>
        </w:rPr>
        <w:t xml:space="preserve"> </w:t>
      </w:r>
      <w:r>
        <w:t>por</w:t>
      </w:r>
      <w:r>
        <w:rPr>
          <w:spacing w:val="-2"/>
        </w:rPr>
        <w:t xml:space="preserve"> </w:t>
      </w:r>
      <w:r>
        <w:t>el que</w:t>
      </w:r>
      <w:r>
        <w:rPr>
          <w:spacing w:val="-4"/>
        </w:rPr>
        <w:t xml:space="preserve"> </w:t>
      </w:r>
      <w:r>
        <w:t>se</w:t>
      </w:r>
      <w:r>
        <w:rPr>
          <w:spacing w:val="-4"/>
        </w:rPr>
        <w:t xml:space="preserve"> </w:t>
      </w:r>
      <w:r>
        <w:t>aprueban</w:t>
      </w:r>
      <w:r>
        <w:rPr>
          <w:spacing w:val="-3"/>
        </w:rPr>
        <w:t xml:space="preserve"> </w:t>
      </w:r>
      <w:r>
        <w:t>los</w:t>
      </w:r>
      <w:r>
        <w:rPr>
          <w:spacing w:val="-3"/>
        </w:rPr>
        <w:t xml:space="preserve"> </w:t>
      </w:r>
      <w:r>
        <w:t>Estatutos</w:t>
      </w:r>
      <w:r>
        <w:rPr>
          <w:spacing w:val="-3"/>
        </w:rPr>
        <w:t xml:space="preserve"> </w:t>
      </w:r>
      <w:r>
        <w:t>Generales de la Organización Colegial Veterinaria Española, artiklid 62 ja 64.</w:t>
      </w:r>
    </w:p>
    <w:p w14:paraId="4B7BEA0F" w14:textId="77777777" w:rsidR="002467D6" w:rsidRDefault="002467D6">
      <w:pPr>
        <w:pStyle w:val="Kehatekst"/>
        <w:spacing w:before="139"/>
      </w:pPr>
    </w:p>
    <w:p w14:paraId="6BCF2E9E" w14:textId="77777777" w:rsidR="002467D6" w:rsidRDefault="00505376">
      <w:pPr>
        <w:pStyle w:val="Kehatekst"/>
        <w:spacing w:before="1"/>
        <w:ind w:left="1274"/>
      </w:pPr>
      <w:r>
        <w:t>FR:</w:t>
      </w:r>
      <w:r>
        <w:rPr>
          <w:spacing w:val="-1"/>
        </w:rPr>
        <w:t xml:space="preserve"> </w:t>
      </w:r>
      <w:r>
        <w:t>Code</w:t>
      </w:r>
      <w:r>
        <w:rPr>
          <w:spacing w:val="-2"/>
        </w:rPr>
        <w:t xml:space="preserve"> </w:t>
      </w:r>
      <w:r>
        <w:t>rural et</w:t>
      </w:r>
      <w:r>
        <w:rPr>
          <w:spacing w:val="-1"/>
        </w:rPr>
        <w:t xml:space="preserve"> </w:t>
      </w:r>
      <w:r>
        <w:t>de</w:t>
      </w:r>
      <w:r>
        <w:rPr>
          <w:spacing w:val="-1"/>
        </w:rPr>
        <w:t xml:space="preserve"> </w:t>
      </w:r>
      <w:r>
        <w:t>la</w:t>
      </w:r>
      <w:r>
        <w:rPr>
          <w:spacing w:val="-1"/>
        </w:rPr>
        <w:t xml:space="preserve"> </w:t>
      </w:r>
      <w:r>
        <w:t>pêche</w:t>
      </w:r>
      <w:r>
        <w:rPr>
          <w:spacing w:val="-1"/>
        </w:rPr>
        <w:t xml:space="preserve"> </w:t>
      </w:r>
      <w:r>
        <w:t>maritime</w:t>
      </w:r>
      <w:r>
        <w:rPr>
          <w:spacing w:val="-2"/>
        </w:rPr>
        <w:t xml:space="preserve"> </w:t>
      </w:r>
      <w:r>
        <w:t>Articles L241-1;</w:t>
      </w:r>
      <w:r>
        <w:rPr>
          <w:spacing w:val="-1"/>
        </w:rPr>
        <w:t xml:space="preserve"> </w:t>
      </w:r>
      <w:r>
        <w:t>L241-2; L241-2-</w:t>
      </w:r>
      <w:r>
        <w:rPr>
          <w:spacing w:val="-5"/>
        </w:rPr>
        <w:t>1.</w:t>
      </w:r>
    </w:p>
    <w:p w14:paraId="063C5631" w14:textId="77777777" w:rsidR="002467D6" w:rsidRDefault="002467D6">
      <w:pPr>
        <w:pStyle w:val="Kehatekst"/>
      </w:pPr>
    </w:p>
    <w:p w14:paraId="53C353C4" w14:textId="77777777" w:rsidR="002467D6" w:rsidRDefault="002467D6">
      <w:pPr>
        <w:pStyle w:val="Kehatekst"/>
      </w:pPr>
    </w:p>
    <w:p w14:paraId="0771685D" w14:textId="77777777" w:rsidR="002467D6" w:rsidRDefault="00505376">
      <w:pPr>
        <w:pStyle w:val="Kehatekst"/>
        <w:spacing w:line="360" w:lineRule="auto"/>
        <w:ind w:left="1274" w:right="583"/>
      </w:pPr>
      <w:r>
        <w:t>HR:</w:t>
      </w:r>
      <w:r>
        <w:rPr>
          <w:spacing w:val="-3"/>
        </w:rPr>
        <w:t xml:space="preserve"> </w:t>
      </w:r>
      <w:r>
        <w:t>veterinaarseadus</w:t>
      </w:r>
      <w:r>
        <w:rPr>
          <w:spacing w:val="-3"/>
        </w:rPr>
        <w:t xml:space="preserve"> </w:t>
      </w:r>
      <w:r>
        <w:t>(Horvaatia</w:t>
      </w:r>
      <w:r>
        <w:rPr>
          <w:spacing w:val="-4"/>
        </w:rPr>
        <w:t xml:space="preserve"> </w:t>
      </w:r>
      <w:r>
        <w:t>Vabariigi</w:t>
      </w:r>
      <w:r>
        <w:rPr>
          <w:spacing w:val="-3"/>
        </w:rPr>
        <w:t xml:space="preserve"> </w:t>
      </w:r>
      <w:r>
        <w:t>ametlik</w:t>
      </w:r>
      <w:r>
        <w:rPr>
          <w:spacing w:val="-3"/>
        </w:rPr>
        <w:t xml:space="preserve"> </w:t>
      </w:r>
      <w:r>
        <w:t>väljaanne</w:t>
      </w:r>
      <w:r>
        <w:rPr>
          <w:spacing w:val="-4"/>
        </w:rPr>
        <w:t xml:space="preserve"> </w:t>
      </w:r>
      <w:r>
        <w:t>nr</w:t>
      </w:r>
      <w:r>
        <w:rPr>
          <w:spacing w:val="-3"/>
        </w:rPr>
        <w:t xml:space="preserve"> </w:t>
      </w:r>
      <w:r>
        <w:t>41/07</w:t>
      </w:r>
      <w:r>
        <w:rPr>
          <w:spacing w:val="-3"/>
        </w:rPr>
        <w:t xml:space="preserve"> </w:t>
      </w:r>
      <w:r>
        <w:t>ja nr</w:t>
      </w:r>
      <w:r>
        <w:rPr>
          <w:spacing w:val="-3"/>
        </w:rPr>
        <w:t xml:space="preserve"> </w:t>
      </w:r>
      <w:r>
        <w:t>55/11),</w:t>
      </w:r>
      <w:r>
        <w:rPr>
          <w:spacing w:val="-3"/>
        </w:rPr>
        <w:t xml:space="preserve"> </w:t>
      </w:r>
      <w:r>
        <w:t>artiklid</w:t>
      </w:r>
      <w:r>
        <w:rPr>
          <w:spacing w:val="-3"/>
        </w:rPr>
        <w:t xml:space="preserve"> </w:t>
      </w:r>
      <w:r>
        <w:t>89 ja 106.</w:t>
      </w:r>
    </w:p>
    <w:p w14:paraId="24BD6951" w14:textId="77777777" w:rsidR="002467D6" w:rsidRDefault="002467D6">
      <w:pPr>
        <w:pStyle w:val="Kehatekst"/>
        <w:spacing w:before="137"/>
      </w:pPr>
    </w:p>
    <w:p w14:paraId="117DFE61" w14:textId="77777777" w:rsidR="002467D6" w:rsidRDefault="00505376">
      <w:pPr>
        <w:pStyle w:val="Kehatekst"/>
        <w:spacing w:line="360" w:lineRule="auto"/>
        <w:ind w:left="1274" w:right="691"/>
      </w:pPr>
      <w:r>
        <w:t>HU:</w:t>
      </w:r>
      <w:r>
        <w:rPr>
          <w:spacing w:val="-4"/>
        </w:rPr>
        <w:t xml:space="preserve"> </w:t>
      </w:r>
      <w:r>
        <w:t>2012.</w:t>
      </w:r>
      <w:r>
        <w:rPr>
          <w:spacing w:val="-4"/>
        </w:rPr>
        <w:t xml:space="preserve"> </w:t>
      </w:r>
      <w:r>
        <w:t>aasta</w:t>
      </w:r>
      <w:r>
        <w:rPr>
          <w:spacing w:val="-4"/>
        </w:rPr>
        <w:t xml:space="preserve"> </w:t>
      </w:r>
      <w:r>
        <w:t>seadus</w:t>
      </w:r>
      <w:r>
        <w:rPr>
          <w:spacing w:val="-4"/>
        </w:rPr>
        <w:t xml:space="preserve"> </w:t>
      </w:r>
      <w:r>
        <w:t>nr</w:t>
      </w:r>
      <w:r>
        <w:rPr>
          <w:spacing w:val="-4"/>
        </w:rPr>
        <w:t xml:space="preserve"> </w:t>
      </w:r>
      <w:r>
        <w:t>CXXVII</w:t>
      </w:r>
      <w:r>
        <w:rPr>
          <w:spacing w:val="-6"/>
        </w:rPr>
        <w:t xml:space="preserve"> </w:t>
      </w:r>
      <w:r>
        <w:t>Ungari</w:t>
      </w:r>
      <w:r>
        <w:rPr>
          <w:spacing w:val="-4"/>
        </w:rPr>
        <w:t xml:space="preserve"> </w:t>
      </w:r>
      <w:r>
        <w:t>veterinaararstide</w:t>
      </w:r>
      <w:r>
        <w:rPr>
          <w:spacing w:val="-4"/>
        </w:rPr>
        <w:t xml:space="preserve"> </w:t>
      </w:r>
      <w:r>
        <w:t>koja</w:t>
      </w:r>
      <w:r>
        <w:rPr>
          <w:spacing w:val="-5"/>
        </w:rPr>
        <w:t xml:space="preserve"> </w:t>
      </w:r>
      <w:r>
        <w:t>ja</w:t>
      </w:r>
      <w:r>
        <w:rPr>
          <w:spacing w:val="-4"/>
        </w:rPr>
        <w:t xml:space="preserve"> </w:t>
      </w:r>
      <w:r>
        <w:t>veterinaarteenuste osutamise kohta.</w:t>
      </w:r>
    </w:p>
    <w:p w14:paraId="29947A53" w14:textId="77777777" w:rsidR="002467D6" w:rsidRDefault="002467D6">
      <w:pPr>
        <w:pStyle w:val="Kehatekst"/>
        <w:spacing w:before="140"/>
      </w:pPr>
    </w:p>
    <w:p w14:paraId="402586A3" w14:textId="77777777" w:rsidR="002467D6" w:rsidRDefault="00505376">
      <w:pPr>
        <w:pStyle w:val="Kehatekst"/>
        <w:spacing w:line="720" w:lineRule="auto"/>
        <w:ind w:left="1274" w:right="2807"/>
      </w:pPr>
      <w:r>
        <w:t>IT:</w:t>
      </w:r>
      <w:r>
        <w:rPr>
          <w:spacing w:val="-5"/>
        </w:rPr>
        <w:t xml:space="preserve"> </w:t>
      </w:r>
      <w:r>
        <w:t>seadusandlik</w:t>
      </w:r>
      <w:r>
        <w:rPr>
          <w:spacing w:val="-5"/>
        </w:rPr>
        <w:t xml:space="preserve"> </w:t>
      </w:r>
      <w:r>
        <w:t>dekreet</w:t>
      </w:r>
      <w:r>
        <w:rPr>
          <w:spacing w:val="-3"/>
        </w:rPr>
        <w:t xml:space="preserve"> </w:t>
      </w:r>
      <w:r>
        <w:t>C.P.S.</w:t>
      </w:r>
      <w:r>
        <w:rPr>
          <w:spacing w:val="-5"/>
        </w:rPr>
        <w:t xml:space="preserve"> </w:t>
      </w:r>
      <w:r>
        <w:t>nr</w:t>
      </w:r>
      <w:r>
        <w:rPr>
          <w:spacing w:val="-5"/>
        </w:rPr>
        <w:t xml:space="preserve"> </w:t>
      </w:r>
      <w:r>
        <w:t>233/1946,</w:t>
      </w:r>
      <w:r>
        <w:rPr>
          <w:spacing w:val="-5"/>
        </w:rPr>
        <w:t xml:space="preserve"> </w:t>
      </w:r>
      <w:r>
        <w:t>artiklid</w:t>
      </w:r>
      <w:r>
        <w:rPr>
          <w:spacing w:val="-5"/>
        </w:rPr>
        <w:t xml:space="preserve"> </w:t>
      </w:r>
      <w:r>
        <w:t>7–9,</w:t>
      </w:r>
      <w:r>
        <w:rPr>
          <w:spacing w:val="-5"/>
        </w:rPr>
        <w:t xml:space="preserve"> </w:t>
      </w:r>
      <w:r>
        <w:t>ning Vabariigi Presidendi dekreet nr 221/1950, § 7.</w:t>
      </w:r>
    </w:p>
    <w:p w14:paraId="7AAAF5CD" w14:textId="77777777" w:rsidR="002467D6" w:rsidRDefault="00505376">
      <w:pPr>
        <w:pStyle w:val="Kehatekst"/>
        <w:spacing w:line="360" w:lineRule="auto"/>
        <w:ind w:left="1274" w:right="583"/>
      </w:pPr>
      <w:r>
        <w:t>PL:</w:t>
      </w:r>
      <w:r>
        <w:rPr>
          <w:spacing w:val="-4"/>
        </w:rPr>
        <w:t xml:space="preserve"> </w:t>
      </w:r>
      <w:r>
        <w:t>21.</w:t>
      </w:r>
      <w:r>
        <w:rPr>
          <w:spacing w:val="-4"/>
        </w:rPr>
        <w:t xml:space="preserve"> </w:t>
      </w:r>
      <w:r>
        <w:t>detsembri</w:t>
      </w:r>
      <w:r>
        <w:rPr>
          <w:spacing w:val="-4"/>
        </w:rPr>
        <w:t xml:space="preserve"> </w:t>
      </w:r>
      <w:r>
        <w:t>1990.</w:t>
      </w:r>
      <w:r>
        <w:rPr>
          <w:spacing w:val="-4"/>
        </w:rPr>
        <w:t xml:space="preserve"> </w:t>
      </w:r>
      <w:r>
        <w:t>aasta</w:t>
      </w:r>
      <w:r>
        <w:rPr>
          <w:spacing w:val="-4"/>
        </w:rPr>
        <w:t xml:space="preserve"> </w:t>
      </w:r>
      <w:r>
        <w:t>seadus</w:t>
      </w:r>
      <w:r>
        <w:rPr>
          <w:spacing w:val="-4"/>
        </w:rPr>
        <w:t xml:space="preserve"> </w:t>
      </w:r>
      <w:r>
        <w:t>veterinaarkirurgi</w:t>
      </w:r>
      <w:r>
        <w:rPr>
          <w:spacing w:val="-4"/>
        </w:rPr>
        <w:t xml:space="preserve"> </w:t>
      </w:r>
      <w:r>
        <w:t>elukutse</w:t>
      </w:r>
      <w:r>
        <w:rPr>
          <w:spacing w:val="-5"/>
        </w:rPr>
        <w:t xml:space="preserve"> </w:t>
      </w:r>
      <w:r>
        <w:t>ja</w:t>
      </w:r>
      <w:r>
        <w:rPr>
          <w:spacing w:val="-4"/>
        </w:rPr>
        <w:t xml:space="preserve"> </w:t>
      </w:r>
      <w:r>
        <w:t>veterinaarkirurgide</w:t>
      </w:r>
      <w:r>
        <w:rPr>
          <w:spacing w:val="-6"/>
        </w:rPr>
        <w:t xml:space="preserve"> </w:t>
      </w:r>
      <w:r>
        <w:t xml:space="preserve">kodade </w:t>
      </w:r>
      <w:r>
        <w:rPr>
          <w:spacing w:val="-2"/>
        </w:rPr>
        <w:t>kohta.</w:t>
      </w:r>
    </w:p>
    <w:p w14:paraId="0BA4AA78" w14:textId="77777777" w:rsidR="002467D6" w:rsidRDefault="002467D6">
      <w:pPr>
        <w:pStyle w:val="Kehatekst"/>
        <w:spacing w:before="137"/>
      </w:pPr>
    </w:p>
    <w:p w14:paraId="472C6DC6" w14:textId="77777777" w:rsidR="002467D6" w:rsidRDefault="00505376">
      <w:pPr>
        <w:pStyle w:val="Kehatekst"/>
        <w:spacing w:before="1"/>
        <w:ind w:left="1274"/>
      </w:pPr>
      <w:r>
        <w:t>PT:</w:t>
      </w:r>
      <w:r>
        <w:rPr>
          <w:spacing w:val="-2"/>
        </w:rPr>
        <w:t xml:space="preserve"> </w:t>
      </w:r>
      <w:r>
        <w:t>dekreet-seadus</w:t>
      </w:r>
      <w:r>
        <w:rPr>
          <w:spacing w:val="-1"/>
        </w:rPr>
        <w:t xml:space="preserve"> </w:t>
      </w:r>
      <w:r>
        <w:t>nr</w:t>
      </w:r>
      <w:r>
        <w:rPr>
          <w:spacing w:val="-1"/>
        </w:rPr>
        <w:t xml:space="preserve"> </w:t>
      </w:r>
      <w:r>
        <w:t>368/91</w:t>
      </w:r>
      <w:r>
        <w:rPr>
          <w:spacing w:val="-1"/>
        </w:rPr>
        <w:t xml:space="preserve"> </w:t>
      </w:r>
      <w:r>
        <w:t>(veterinaararstide</w:t>
      </w:r>
      <w:r>
        <w:rPr>
          <w:spacing w:val="-1"/>
        </w:rPr>
        <w:t xml:space="preserve"> </w:t>
      </w:r>
      <w:r>
        <w:t>liidu</w:t>
      </w:r>
      <w:r>
        <w:rPr>
          <w:spacing w:val="-1"/>
        </w:rPr>
        <w:t xml:space="preserve"> </w:t>
      </w:r>
      <w:r>
        <w:rPr>
          <w:spacing w:val="-2"/>
        </w:rPr>
        <w:t>põhikiri).</w:t>
      </w:r>
    </w:p>
    <w:p w14:paraId="0E7C16E8" w14:textId="77777777" w:rsidR="002467D6" w:rsidRDefault="002467D6">
      <w:pPr>
        <w:pStyle w:val="Kehatekst"/>
        <w:sectPr w:rsidR="002467D6">
          <w:pgSz w:w="11910" w:h="16850"/>
          <w:pgMar w:top="1340" w:right="566" w:bottom="1380" w:left="425" w:header="0" w:footer="1199" w:gutter="0"/>
          <w:cols w:space="708"/>
        </w:sectPr>
      </w:pPr>
    </w:p>
    <w:p w14:paraId="49876AD1" w14:textId="77777777" w:rsidR="002467D6" w:rsidRDefault="00505376">
      <w:pPr>
        <w:pStyle w:val="Kehatekst"/>
        <w:spacing w:before="67" w:line="360" w:lineRule="auto"/>
        <w:ind w:left="1274" w:right="691"/>
      </w:pPr>
      <w:r>
        <w:t>SI: pravilnik o priznavanju poklicnih kvalifikacij veterinarjev (veterinaararstide kutsekvalifikatsioonide tunnustamise eeskirjad), Uradni list RS, št. (Sloveenia Vabariigi ametlik</w:t>
      </w:r>
      <w:r>
        <w:rPr>
          <w:spacing w:val="-3"/>
        </w:rPr>
        <w:t xml:space="preserve"> </w:t>
      </w:r>
      <w:r>
        <w:t>väljaanne)</w:t>
      </w:r>
      <w:r>
        <w:rPr>
          <w:spacing w:val="-3"/>
        </w:rPr>
        <w:t xml:space="preserve"> </w:t>
      </w:r>
      <w:r>
        <w:t>nr</w:t>
      </w:r>
      <w:r>
        <w:rPr>
          <w:spacing w:val="-3"/>
        </w:rPr>
        <w:t xml:space="preserve"> </w:t>
      </w:r>
      <w:r>
        <w:t>71/2008,</w:t>
      </w:r>
      <w:r>
        <w:rPr>
          <w:spacing w:val="-3"/>
        </w:rPr>
        <w:t xml:space="preserve"> </w:t>
      </w:r>
      <w:r>
        <w:t>nr</w:t>
      </w:r>
      <w:r>
        <w:rPr>
          <w:spacing w:val="-4"/>
        </w:rPr>
        <w:t xml:space="preserve"> </w:t>
      </w:r>
      <w:r>
        <w:t>7/2011,</w:t>
      </w:r>
      <w:r>
        <w:rPr>
          <w:spacing w:val="-3"/>
        </w:rPr>
        <w:t xml:space="preserve"> </w:t>
      </w:r>
      <w:r>
        <w:t>nr</w:t>
      </w:r>
      <w:r>
        <w:rPr>
          <w:spacing w:val="-3"/>
        </w:rPr>
        <w:t xml:space="preserve"> </w:t>
      </w:r>
      <w:r>
        <w:t>59/2014</w:t>
      </w:r>
      <w:r>
        <w:rPr>
          <w:spacing w:val="-3"/>
        </w:rPr>
        <w:t xml:space="preserve"> </w:t>
      </w:r>
      <w:r>
        <w:t>ja</w:t>
      </w:r>
      <w:r>
        <w:rPr>
          <w:spacing w:val="-4"/>
        </w:rPr>
        <w:t xml:space="preserve"> </w:t>
      </w:r>
      <w:r>
        <w:t>nr</w:t>
      </w:r>
      <w:r>
        <w:rPr>
          <w:spacing w:val="-4"/>
        </w:rPr>
        <w:t xml:space="preserve"> </w:t>
      </w:r>
      <w:r>
        <w:t>21/2016,</w:t>
      </w:r>
      <w:r>
        <w:rPr>
          <w:spacing w:val="-3"/>
        </w:rPr>
        <w:t xml:space="preserve"> </w:t>
      </w:r>
      <w:r>
        <w:t>siseturul</w:t>
      </w:r>
      <w:r>
        <w:rPr>
          <w:spacing w:val="-3"/>
        </w:rPr>
        <w:t xml:space="preserve"> </w:t>
      </w:r>
      <w:r>
        <w:t>osutatavate teenuste seadus, Sloveenia Vabariigi ametlik väljaanne nr 21/2010.</w:t>
      </w:r>
    </w:p>
    <w:p w14:paraId="6B19B807" w14:textId="77777777" w:rsidR="002467D6" w:rsidRDefault="002467D6">
      <w:pPr>
        <w:pStyle w:val="Kehatekst"/>
        <w:spacing w:before="139"/>
      </w:pPr>
    </w:p>
    <w:p w14:paraId="54B5D828" w14:textId="77777777" w:rsidR="002467D6" w:rsidRDefault="00505376">
      <w:pPr>
        <w:pStyle w:val="Kehatekst"/>
        <w:spacing w:before="1"/>
        <w:ind w:left="1274"/>
      </w:pPr>
      <w:r>
        <w:t>SK:</w:t>
      </w:r>
      <w:r>
        <w:rPr>
          <w:spacing w:val="-2"/>
        </w:rPr>
        <w:t xml:space="preserve"> </w:t>
      </w:r>
      <w:r>
        <w:t>seadus</w:t>
      </w:r>
      <w:r>
        <w:rPr>
          <w:spacing w:val="-1"/>
        </w:rPr>
        <w:t xml:space="preserve"> </w:t>
      </w:r>
      <w:r>
        <w:t>nr</w:t>
      </w:r>
      <w:r>
        <w:rPr>
          <w:spacing w:val="-2"/>
        </w:rPr>
        <w:t xml:space="preserve"> </w:t>
      </w:r>
      <w:r>
        <w:t>442/2004</w:t>
      </w:r>
      <w:r>
        <w:rPr>
          <w:spacing w:val="-1"/>
        </w:rPr>
        <w:t xml:space="preserve"> </w:t>
      </w:r>
      <w:r>
        <w:t>erasektori</w:t>
      </w:r>
      <w:r>
        <w:rPr>
          <w:spacing w:val="-1"/>
        </w:rPr>
        <w:t xml:space="preserve"> </w:t>
      </w:r>
      <w:r>
        <w:t>veterinaararstide</w:t>
      </w:r>
      <w:r>
        <w:rPr>
          <w:spacing w:val="-2"/>
        </w:rPr>
        <w:t xml:space="preserve"> </w:t>
      </w:r>
      <w:r>
        <w:t>kohta,</w:t>
      </w:r>
      <w:r>
        <w:rPr>
          <w:spacing w:val="-1"/>
        </w:rPr>
        <w:t xml:space="preserve"> </w:t>
      </w:r>
      <w:r>
        <w:t>artikkel</w:t>
      </w:r>
      <w:r>
        <w:rPr>
          <w:spacing w:val="-1"/>
        </w:rPr>
        <w:t xml:space="preserve"> </w:t>
      </w:r>
      <w:r>
        <w:rPr>
          <w:spacing w:val="-5"/>
        </w:rPr>
        <w:t>2.</w:t>
      </w:r>
    </w:p>
    <w:p w14:paraId="5F325ADC" w14:textId="77777777" w:rsidR="002467D6" w:rsidRDefault="002467D6">
      <w:pPr>
        <w:pStyle w:val="Kehatekst"/>
        <w:spacing w:before="275"/>
      </w:pPr>
    </w:p>
    <w:p w14:paraId="29D48C14" w14:textId="77777777" w:rsidR="002467D6" w:rsidRDefault="00505376">
      <w:pPr>
        <w:pStyle w:val="Loendilik"/>
        <w:numPr>
          <w:ilvl w:val="4"/>
          <w:numId w:val="31"/>
        </w:numPr>
        <w:tabs>
          <w:tab w:val="left" w:pos="1274"/>
        </w:tabs>
        <w:spacing w:before="1" w:line="360" w:lineRule="auto"/>
        <w:ind w:right="823"/>
        <w:rPr>
          <w:sz w:val="24"/>
        </w:rPr>
      </w:pPr>
      <w:r>
        <w:rPr>
          <w:sz w:val="24"/>
        </w:rPr>
        <w:t>Ravimite</w:t>
      </w:r>
      <w:r>
        <w:rPr>
          <w:spacing w:val="-5"/>
          <w:sz w:val="24"/>
        </w:rPr>
        <w:t xml:space="preserve"> </w:t>
      </w:r>
      <w:r>
        <w:rPr>
          <w:sz w:val="24"/>
        </w:rPr>
        <w:t>ning</w:t>
      </w:r>
      <w:r>
        <w:rPr>
          <w:spacing w:val="-4"/>
          <w:sz w:val="24"/>
        </w:rPr>
        <w:t xml:space="preserve"> </w:t>
      </w:r>
      <w:r>
        <w:rPr>
          <w:sz w:val="24"/>
        </w:rPr>
        <w:t>meditsiini-</w:t>
      </w:r>
      <w:r>
        <w:rPr>
          <w:spacing w:val="-5"/>
          <w:sz w:val="24"/>
        </w:rPr>
        <w:t xml:space="preserve"> </w:t>
      </w:r>
      <w:r>
        <w:rPr>
          <w:sz w:val="24"/>
        </w:rPr>
        <w:t>ja</w:t>
      </w:r>
      <w:r>
        <w:rPr>
          <w:spacing w:val="-4"/>
          <w:sz w:val="24"/>
        </w:rPr>
        <w:t xml:space="preserve"> </w:t>
      </w:r>
      <w:r>
        <w:rPr>
          <w:sz w:val="24"/>
        </w:rPr>
        <w:t>ortopeediakaupade</w:t>
      </w:r>
      <w:r>
        <w:rPr>
          <w:spacing w:val="-5"/>
          <w:sz w:val="24"/>
        </w:rPr>
        <w:t xml:space="preserve"> </w:t>
      </w:r>
      <w:r>
        <w:rPr>
          <w:sz w:val="24"/>
        </w:rPr>
        <w:t>jaemüük</w:t>
      </w:r>
      <w:r>
        <w:rPr>
          <w:spacing w:val="-4"/>
          <w:sz w:val="24"/>
        </w:rPr>
        <w:t xml:space="preserve"> </w:t>
      </w:r>
      <w:r>
        <w:rPr>
          <w:sz w:val="24"/>
        </w:rPr>
        <w:t>ning</w:t>
      </w:r>
      <w:r>
        <w:rPr>
          <w:spacing w:val="-4"/>
          <w:sz w:val="24"/>
        </w:rPr>
        <w:t xml:space="preserve"> </w:t>
      </w:r>
      <w:r>
        <w:rPr>
          <w:sz w:val="24"/>
        </w:rPr>
        <w:t>muud</w:t>
      </w:r>
      <w:r>
        <w:rPr>
          <w:spacing w:val="-4"/>
          <w:sz w:val="24"/>
        </w:rPr>
        <w:t xml:space="preserve"> </w:t>
      </w:r>
      <w:r>
        <w:rPr>
          <w:sz w:val="24"/>
        </w:rPr>
        <w:t>apteekriteenused</w:t>
      </w:r>
      <w:r>
        <w:rPr>
          <w:spacing w:val="-4"/>
          <w:sz w:val="24"/>
        </w:rPr>
        <w:t xml:space="preserve"> </w:t>
      </w:r>
      <w:r>
        <w:rPr>
          <w:sz w:val="24"/>
        </w:rPr>
        <w:t xml:space="preserve">(CPC </w:t>
      </w:r>
      <w:r>
        <w:rPr>
          <w:spacing w:val="-2"/>
          <w:sz w:val="24"/>
        </w:rPr>
        <w:t>63211)</w:t>
      </w:r>
    </w:p>
    <w:p w14:paraId="5A0EB328" w14:textId="77777777" w:rsidR="002467D6" w:rsidRDefault="002467D6">
      <w:pPr>
        <w:pStyle w:val="Kehatekst"/>
        <w:spacing w:before="137"/>
      </w:pPr>
    </w:p>
    <w:p w14:paraId="00FBE1D9" w14:textId="77777777" w:rsidR="002467D6" w:rsidRDefault="00505376">
      <w:pPr>
        <w:pStyle w:val="Kehatekst"/>
        <w:ind w:left="1274"/>
      </w:pPr>
      <w:r>
        <w:t>Investeeringu</w:t>
      </w:r>
      <w:r>
        <w:rPr>
          <w:spacing w:val="-3"/>
        </w:rPr>
        <w:t xml:space="preserve"> </w:t>
      </w:r>
      <w:r>
        <w:t>puhul –</w:t>
      </w:r>
      <w:r>
        <w:rPr>
          <w:spacing w:val="-1"/>
        </w:rPr>
        <w:t xml:space="preserve"> </w:t>
      </w:r>
      <w:r>
        <w:t>võrdne</w:t>
      </w:r>
      <w:r>
        <w:rPr>
          <w:spacing w:val="-3"/>
        </w:rPr>
        <w:t xml:space="preserve"> </w:t>
      </w:r>
      <w:r>
        <w:t>kohtlemine,</w:t>
      </w:r>
      <w:r>
        <w:rPr>
          <w:spacing w:val="-1"/>
        </w:rPr>
        <w:t xml:space="preserve"> </w:t>
      </w:r>
      <w:r>
        <w:t>kõrgem</w:t>
      </w:r>
      <w:r>
        <w:rPr>
          <w:spacing w:val="1"/>
        </w:rPr>
        <w:t xml:space="preserve"> </w:t>
      </w:r>
      <w:r>
        <w:t>juhtkond</w:t>
      </w:r>
      <w:r>
        <w:rPr>
          <w:spacing w:val="-1"/>
        </w:rPr>
        <w:t xml:space="preserve"> </w:t>
      </w:r>
      <w:r>
        <w:t xml:space="preserve">ja </w:t>
      </w:r>
      <w:r>
        <w:rPr>
          <w:spacing w:val="-2"/>
        </w:rPr>
        <w:t>juhatus:</w:t>
      </w:r>
    </w:p>
    <w:p w14:paraId="5A13ECEA" w14:textId="77777777" w:rsidR="002467D6" w:rsidRDefault="002467D6">
      <w:pPr>
        <w:pStyle w:val="Kehatekst"/>
      </w:pPr>
    </w:p>
    <w:p w14:paraId="4974B7DB" w14:textId="77777777" w:rsidR="002467D6" w:rsidRDefault="002467D6">
      <w:pPr>
        <w:pStyle w:val="Kehatekst"/>
      </w:pPr>
    </w:p>
    <w:p w14:paraId="1DBE329D" w14:textId="77777777" w:rsidR="002467D6" w:rsidRDefault="00505376">
      <w:pPr>
        <w:pStyle w:val="Kehatekst"/>
        <w:spacing w:line="360" w:lineRule="auto"/>
        <w:ind w:left="1274" w:right="691"/>
      </w:pPr>
      <w:r>
        <w:t>AT: Apteegi pidamiseks on nõutav EMP riigi või Šveitsi Konföderatsiooni kodakondsus. Apteegi</w:t>
      </w:r>
      <w:r>
        <w:rPr>
          <w:spacing w:val="-3"/>
        </w:rPr>
        <w:t xml:space="preserve"> </w:t>
      </w:r>
      <w:r>
        <w:t>rentnikel</w:t>
      </w:r>
      <w:r>
        <w:rPr>
          <w:spacing w:val="-3"/>
        </w:rPr>
        <w:t xml:space="preserve"> </w:t>
      </w:r>
      <w:r>
        <w:t>ja</w:t>
      </w:r>
      <w:r>
        <w:rPr>
          <w:spacing w:val="-2"/>
        </w:rPr>
        <w:t xml:space="preserve"> </w:t>
      </w:r>
      <w:r>
        <w:t>apteegi</w:t>
      </w:r>
      <w:r>
        <w:rPr>
          <w:spacing w:val="-3"/>
        </w:rPr>
        <w:t xml:space="preserve"> </w:t>
      </w:r>
      <w:r>
        <w:t>haldamise</w:t>
      </w:r>
      <w:r>
        <w:rPr>
          <w:spacing w:val="-4"/>
        </w:rPr>
        <w:t xml:space="preserve"> </w:t>
      </w:r>
      <w:r>
        <w:t>eest</w:t>
      </w:r>
      <w:r>
        <w:rPr>
          <w:spacing w:val="-3"/>
        </w:rPr>
        <w:t xml:space="preserve"> </w:t>
      </w:r>
      <w:r>
        <w:t>vastutavatel</w:t>
      </w:r>
      <w:r>
        <w:rPr>
          <w:spacing w:val="-3"/>
        </w:rPr>
        <w:t xml:space="preserve"> </w:t>
      </w:r>
      <w:r>
        <w:t>isikutel</w:t>
      </w:r>
      <w:r>
        <w:rPr>
          <w:spacing w:val="-3"/>
        </w:rPr>
        <w:t xml:space="preserve"> </w:t>
      </w:r>
      <w:r>
        <w:t>peab</w:t>
      </w:r>
      <w:r>
        <w:rPr>
          <w:spacing w:val="-3"/>
        </w:rPr>
        <w:t xml:space="preserve"> </w:t>
      </w:r>
      <w:r>
        <w:t>olema</w:t>
      </w:r>
      <w:r>
        <w:rPr>
          <w:spacing w:val="-4"/>
        </w:rPr>
        <w:t xml:space="preserve"> </w:t>
      </w:r>
      <w:r>
        <w:t>EMP</w:t>
      </w:r>
      <w:r>
        <w:rPr>
          <w:spacing w:val="-3"/>
        </w:rPr>
        <w:t xml:space="preserve"> </w:t>
      </w:r>
      <w:r>
        <w:t>riigi</w:t>
      </w:r>
      <w:r>
        <w:rPr>
          <w:spacing w:val="-3"/>
        </w:rPr>
        <w:t xml:space="preserve"> </w:t>
      </w:r>
      <w:r>
        <w:t>või Šveitsi Konföderatsiooni kodakondsus.</w:t>
      </w:r>
    </w:p>
    <w:p w14:paraId="24A873A6" w14:textId="77777777" w:rsidR="002467D6" w:rsidRDefault="002467D6">
      <w:pPr>
        <w:pStyle w:val="Kehatekst"/>
        <w:spacing w:before="139"/>
      </w:pPr>
    </w:p>
    <w:p w14:paraId="6D696D23" w14:textId="77777777" w:rsidR="002467D6" w:rsidRDefault="00505376">
      <w:pPr>
        <w:pStyle w:val="Kehatekst"/>
        <w:ind w:left="1274"/>
      </w:pPr>
      <w:r>
        <w:t>Investeeringu</w:t>
      </w:r>
      <w:r>
        <w:rPr>
          <w:spacing w:val="-1"/>
        </w:rPr>
        <w:t xml:space="preserve"> </w:t>
      </w:r>
      <w:r>
        <w:t>puhul –</w:t>
      </w:r>
      <w:r>
        <w:rPr>
          <w:spacing w:val="-1"/>
        </w:rPr>
        <w:t xml:space="preserve"> </w:t>
      </w:r>
      <w:r>
        <w:t>võrdne</w:t>
      </w:r>
      <w:r>
        <w:rPr>
          <w:spacing w:val="-2"/>
        </w:rPr>
        <w:t xml:space="preserve"> kohtlemine:</w:t>
      </w:r>
    </w:p>
    <w:p w14:paraId="008CBCA6" w14:textId="77777777" w:rsidR="002467D6" w:rsidRDefault="002467D6">
      <w:pPr>
        <w:pStyle w:val="Kehatekst"/>
      </w:pPr>
    </w:p>
    <w:p w14:paraId="322DD332" w14:textId="77777777" w:rsidR="002467D6" w:rsidRDefault="002467D6">
      <w:pPr>
        <w:pStyle w:val="Kehatekst"/>
      </w:pPr>
    </w:p>
    <w:p w14:paraId="230BE30F" w14:textId="77777777" w:rsidR="002467D6" w:rsidRDefault="00505376">
      <w:pPr>
        <w:pStyle w:val="Kehatekst"/>
        <w:spacing w:line="360" w:lineRule="auto"/>
        <w:ind w:left="1274" w:right="691"/>
      </w:pPr>
      <w:r>
        <w:t>CY:</w:t>
      </w:r>
      <w:r>
        <w:rPr>
          <w:spacing w:val="-4"/>
        </w:rPr>
        <w:t xml:space="preserve"> </w:t>
      </w:r>
      <w:r>
        <w:t>ravimite</w:t>
      </w:r>
      <w:r>
        <w:rPr>
          <w:spacing w:val="-5"/>
        </w:rPr>
        <w:t xml:space="preserve"> </w:t>
      </w:r>
      <w:r>
        <w:t>ning</w:t>
      </w:r>
      <w:r>
        <w:rPr>
          <w:spacing w:val="-4"/>
        </w:rPr>
        <w:t xml:space="preserve"> </w:t>
      </w:r>
      <w:r>
        <w:t>meditsiini-</w:t>
      </w:r>
      <w:r>
        <w:rPr>
          <w:spacing w:val="-5"/>
        </w:rPr>
        <w:t xml:space="preserve"> </w:t>
      </w:r>
      <w:r>
        <w:t>ja</w:t>
      </w:r>
      <w:r>
        <w:rPr>
          <w:spacing w:val="-5"/>
        </w:rPr>
        <w:t xml:space="preserve"> </w:t>
      </w:r>
      <w:r>
        <w:t>ortopeediakaupade</w:t>
      </w:r>
      <w:r>
        <w:rPr>
          <w:spacing w:val="-5"/>
        </w:rPr>
        <w:t xml:space="preserve"> </w:t>
      </w:r>
      <w:r>
        <w:t>jaemüügi</w:t>
      </w:r>
      <w:r>
        <w:rPr>
          <w:spacing w:val="-4"/>
        </w:rPr>
        <w:t xml:space="preserve"> </w:t>
      </w:r>
      <w:r>
        <w:t>ning</w:t>
      </w:r>
      <w:r>
        <w:rPr>
          <w:spacing w:val="-4"/>
        </w:rPr>
        <w:t xml:space="preserve"> </w:t>
      </w:r>
      <w:r>
        <w:t>muude</w:t>
      </w:r>
      <w:r>
        <w:rPr>
          <w:spacing w:val="-5"/>
        </w:rPr>
        <w:t xml:space="preserve"> </w:t>
      </w:r>
      <w:r>
        <w:t>apteekriteenuste (CPC 63211) osutamise suhtes kohaldatakse kodakondsusnõuet.</w:t>
      </w:r>
    </w:p>
    <w:p w14:paraId="1A1276C7"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1637497" w14:textId="77777777" w:rsidR="002467D6" w:rsidRDefault="00505376">
      <w:pPr>
        <w:pStyle w:val="Kehatekst"/>
        <w:spacing w:before="67" w:line="360" w:lineRule="auto"/>
        <w:ind w:left="1274" w:right="691"/>
      </w:pPr>
      <w:r>
        <w:t>DE:</w:t>
      </w:r>
      <w:r>
        <w:rPr>
          <w:spacing w:val="-3"/>
        </w:rPr>
        <w:t xml:space="preserve"> </w:t>
      </w:r>
      <w:r>
        <w:t>teiste</w:t>
      </w:r>
      <w:r>
        <w:rPr>
          <w:spacing w:val="-4"/>
        </w:rPr>
        <w:t xml:space="preserve"> </w:t>
      </w:r>
      <w:r>
        <w:t>riikide</w:t>
      </w:r>
      <w:r>
        <w:rPr>
          <w:spacing w:val="-4"/>
        </w:rPr>
        <w:t xml:space="preserve"> </w:t>
      </w:r>
      <w:r>
        <w:t>kodanikud</w:t>
      </w:r>
      <w:r>
        <w:rPr>
          <w:spacing w:val="-3"/>
        </w:rPr>
        <w:t xml:space="preserve"> </w:t>
      </w:r>
      <w:r>
        <w:t>või</w:t>
      </w:r>
      <w:r>
        <w:rPr>
          <w:spacing w:val="-3"/>
        </w:rPr>
        <w:t xml:space="preserve"> </w:t>
      </w:r>
      <w:r>
        <w:t>isikud,</w:t>
      </w:r>
      <w:r>
        <w:rPr>
          <w:spacing w:val="-3"/>
        </w:rPr>
        <w:t xml:space="preserve"> </w:t>
      </w:r>
      <w:r>
        <w:t>kes</w:t>
      </w:r>
      <w:r>
        <w:rPr>
          <w:spacing w:val="-3"/>
        </w:rPr>
        <w:t xml:space="preserve"> </w:t>
      </w:r>
      <w:r>
        <w:t>ei</w:t>
      </w:r>
      <w:r>
        <w:rPr>
          <w:spacing w:val="-3"/>
        </w:rPr>
        <w:t xml:space="preserve"> </w:t>
      </w:r>
      <w:r>
        <w:t>ole</w:t>
      </w:r>
      <w:r>
        <w:rPr>
          <w:spacing w:val="-4"/>
        </w:rPr>
        <w:t xml:space="preserve"> </w:t>
      </w:r>
      <w:r>
        <w:t>sooritanud</w:t>
      </w:r>
      <w:r>
        <w:rPr>
          <w:spacing w:val="-3"/>
        </w:rPr>
        <w:t xml:space="preserve"> </w:t>
      </w:r>
      <w:r>
        <w:t>Saksa</w:t>
      </w:r>
      <w:r>
        <w:rPr>
          <w:spacing w:val="-5"/>
        </w:rPr>
        <w:t xml:space="preserve"> </w:t>
      </w:r>
      <w:r>
        <w:t>apteekrieksamit,</w:t>
      </w:r>
      <w:r>
        <w:rPr>
          <w:spacing w:val="-3"/>
        </w:rPr>
        <w:t xml:space="preserve"> </w:t>
      </w:r>
      <w:r>
        <w:t>võivad saada üksnes loa võtta üle apteek, mis on eelnevalt tegutsenud juba kolm aastat.</w:t>
      </w:r>
    </w:p>
    <w:p w14:paraId="6F7CA134" w14:textId="77777777" w:rsidR="002467D6" w:rsidRDefault="002467D6">
      <w:pPr>
        <w:pStyle w:val="Kehatekst"/>
        <w:spacing w:before="139"/>
      </w:pPr>
    </w:p>
    <w:p w14:paraId="1B41300B" w14:textId="77777777" w:rsidR="002467D6" w:rsidRDefault="00505376">
      <w:pPr>
        <w:pStyle w:val="Kehatekst"/>
        <w:spacing w:before="1" w:line="360" w:lineRule="auto"/>
        <w:ind w:left="1274" w:right="691"/>
      </w:pPr>
      <w:r>
        <w:t>FR:</w:t>
      </w:r>
      <w:r>
        <w:rPr>
          <w:spacing w:val="-4"/>
        </w:rPr>
        <w:t xml:space="preserve"> </w:t>
      </w:r>
      <w:r>
        <w:t>apteegi</w:t>
      </w:r>
      <w:r>
        <w:rPr>
          <w:spacing w:val="-4"/>
        </w:rPr>
        <w:t xml:space="preserve"> </w:t>
      </w:r>
      <w:r>
        <w:t>pidamiseks</w:t>
      </w:r>
      <w:r>
        <w:rPr>
          <w:spacing w:val="-5"/>
        </w:rPr>
        <w:t xml:space="preserve"> </w:t>
      </w:r>
      <w:r>
        <w:t>on</w:t>
      </w:r>
      <w:r>
        <w:rPr>
          <w:spacing w:val="-4"/>
        </w:rPr>
        <w:t xml:space="preserve"> </w:t>
      </w:r>
      <w:r>
        <w:t>nõutav</w:t>
      </w:r>
      <w:r>
        <w:rPr>
          <w:spacing w:val="-4"/>
        </w:rPr>
        <w:t xml:space="preserve"> </w:t>
      </w:r>
      <w:r>
        <w:t>EMP</w:t>
      </w:r>
      <w:r>
        <w:rPr>
          <w:spacing w:val="-5"/>
        </w:rPr>
        <w:t xml:space="preserve"> </w:t>
      </w:r>
      <w:r>
        <w:t>riigi</w:t>
      </w:r>
      <w:r>
        <w:rPr>
          <w:spacing w:val="-4"/>
        </w:rPr>
        <w:t xml:space="preserve"> </w:t>
      </w:r>
      <w:r>
        <w:t>või</w:t>
      </w:r>
      <w:r>
        <w:rPr>
          <w:spacing w:val="-4"/>
        </w:rPr>
        <w:t xml:space="preserve"> </w:t>
      </w:r>
      <w:r>
        <w:t>Šveitsi</w:t>
      </w:r>
      <w:r>
        <w:rPr>
          <w:spacing w:val="-4"/>
        </w:rPr>
        <w:t xml:space="preserve"> </w:t>
      </w:r>
      <w:r>
        <w:t>Konföderatsiooni</w:t>
      </w:r>
      <w:r>
        <w:rPr>
          <w:spacing w:val="-4"/>
        </w:rPr>
        <w:t xml:space="preserve"> </w:t>
      </w:r>
      <w:r>
        <w:t>kodakondsus. Välisriikide apteekrite suhtes võidakse kohaldada igal aastal kehtestatavat kvooti.</w:t>
      </w:r>
    </w:p>
    <w:p w14:paraId="2EDCDC0E" w14:textId="77777777" w:rsidR="002467D6" w:rsidRDefault="002467D6">
      <w:pPr>
        <w:pStyle w:val="Kehatekst"/>
        <w:spacing w:before="136"/>
      </w:pPr>
    </w:p>
    <w:p w14:paraId="69F2D88E" w14:textId="77777777" w:rsidR="002467D6" w:rsidRDefault="00505376">
      <w:pPr>
        <w:pStyle w:val="Kehatekst"/>
        <w:spacing w:line="720" w:lineRule="auto"/>
        <w:ind w:left="1274" w:right="4311"/>
      </w:pPr>
      <w:r>
        <w:t>EL: apteegi pidamiseks on nõutav ELi kodakondsus. HU:</w:t>
      </w:r>
      <w:r>
        <w:rPr>
          <w:spacing w:val="-7"/>
        </w:rPr>
        <w:t xml:space="preserve"> </w:t>
      </w:r>
      <w:r>
        <w:t>apteegi</w:t>
      </w:r>
      <w:r>
        <w:rPr>
          <w:spacing w:val="-7"/>
        </w:rPr>
        <w:t xml:space="preserve"> </w:t>
      </w:r>
      <w:r>
        <w:t>pidamiseks</w:t>
      </w:r>
      <w:r>
        <w:rPr>
          <w:spacing w:val="-5"/>
        </w:rPr>
        <w:t xml:space="preserve"> </w:t>
      </w:r>
      <w:r>
        <w:t>on</w:t>
      </w:r>
      <w:r>
        <w:rPr>
          <w:spacing w:val="-7"/>
        </w:rPr>
        <w:t xml:space="preserve"> </w:t>
      </w:r>
      <w:r>
        <w:t>nõutav</w:t>
      </w:r>
      <w:r>
        <w:rPr>
          <w:spacing w:val="-7"/>
        </w:rPr>
        <w:t xml:space="preserve"> </w:t>
      </w:r>
      <w:r>
        <w:t>EMP</w:t>
      </w:r>
      <w:r>
        <w:rPr>
          <w:spacing w:val="-7"/>
        </w:rPr>
        <w:t xml:space="preserve"> </w:t>
      </w:r>
      <w:r>
        <w:t>kodakondsus.</w:t>
      </w:r>
    </w:p>
    <w:p w14:paraId="246AA6C4" w14:textId="77777777" w:rsidR="002467D6" w:rsidRDefault="00505376">
      <w:pPr>
        <w:pStyle w:val="Kehatekst"/>
        <w:spacing w:before="1" w:line="360" w:lineRule="auto"/>
        <w:ind w:left="1274" w:right="607"/>
        <w:jc w:val="both"/>
      </w:pPr>
      <w:r>
        <w:t>LV: selleks et alustada iseseisvat tööd apteegis, peab välisriigi apteeker või apteekri assistent, kes</w:t>
      </w:r>
      <w:r>
        <w:rPr>
          <w:spacing w:val="-3"/>
        </w:rPr>
        <w:t xml:space="preserve"> </w:t>
      </w:r>
      <w:r>
        <w:t>on</w:t>
      </w:r>
      <w:r>
        <w:rPr>
          <w:spacing w:val="-3"/>
        </w:rPr>
        <w:t xml:space="preserve"> </w:t>
      </w:r>
      <w:r>
        <w:t>saanud</w:t>
      </w:r>
      <w:r>
        <w:rPr>
          <w:spacing w:val="-3"/>
        </w:rPr>
        <w:t xml:space="preserve"> </w:t>
      </w:r>
      <w:r>
        <w:t>hariduse</w:t>
      </w:r>
      <w:r>
        <w:rPr>
          <w:spacing w:val="-4"/>
        </w:rPr>
        <w:t xml:space="preserve"> </w:t>
      </w:r>
      <w:r>
        <w:t>riigis,</w:t>
      </w:r>
      <w:r>
        <w:rPr>
          <w:spacing w:val="-3"/>
        </w:rPr>
        <w:t xml:space="preserve"> </w:t>
      </w:r>
      <w:r>
        <w:t>mis</w:t>
      </w:r>
      <w:r>
        <w:rPr>
          <w:spacing w:val="-3"/>
        </w:rPr>
        <w:t xml:space="preserve"> </w:t>
      </w:r>
      <w:r>
        <w:t>ei</w:t>
      </w:r>
      <w:r>
        <w:rPr>
          <w:spacing w:val="-3"/>
        </w:rPr>
        <w:t xml:space="preserve"> </w:t>
      </w:r>
      <w:r>
        <w:t>ole</w:t>
      </w:r>
      <w:r>
        <w:rPr>
          <w:spacing w:val="-4"/>
        </w:rPr>
        <w:t xml:space="preserve"> </w:t>
      </w:r>
      <w:r>
        <w:t>ELi</w:t>
      </w:r>
      <w:r>
        <w:rPr>
          <w:spacing w:val="-3"/>
        </w:rPr>
        <w:t xml:space="preserve"> </w:t>
      </w:r>
      <w:r>
        <w:t>liikmesriik</w:t>
      </w:r>
      <w:r>
        <w:rPr>
          <w:spacing w:val="-3"/>
        </w:rPr>
        <w:t xml:space="preserve"> </w:t>
      </w:r>
      <w:r>
        <w:t>või</w:t>
      </w:r>
      <w:r>
        <w:rPr>
          <w:spacing w:val="-3"/>
        </w:rPr>
        <w:t xml:space="preserve"> </w:t>
      </w:r>
      <w:r>
        <w:t>EMP</w:t>
      </w:r>
      <w:r>
        <w:rPr>
          <w:spacing w:val="-3"/>
        </w:rPr>
        <w:t xml:space="preserve"> </w:t>
      </w:r>
      <w:r>
        <w:t>riik,</w:t>
      </w:r>
      <w:r>
        <w:rPr>
          <w:spacing w:val="-3"/>
        </w:rPr>
        <w:t xml:space="preserve"> </w:t>
      </w:r>
      <w:r>
        <w:t>töötama</w:t>
      </w:r>
      <w:r>
        <w:rPr>
          <w:spacing w:val="-3"/>
        </w:rPr>
        <w:t xml:space="preserve"> </w:t>
      </w:r>
      <w:r>
        <w:t>vähemalt</w:t>
      </w:r>
      <w:r>
        <w:rPr>
          <w:spacing w:val="-3"/>
        </w:rPr>
        <w:t xml:space="preserve"> </w:t>
      </w:r>
      <w:r>
        <w:t>aasta apteegis apteekri järelevalve all.</w:t>
      </w:r>
    </w:p>
    <w:p w14:paraId="2A8C6540" w14:textId="77777777" w:rsidR="002467D6" w:rsidRDefault="002467D6">
      <w:pPr>
        <w:pStyle w:val="Kehatekst"/>
        <w:spacing w:before="138"/>
      </w:pPr>
    </w:p>
    <w:p w14:paraId="67151CFE" w14:textId="77777777" w:rsidR="002467D6" w:rsidRDefault="00505376">
      <w:pPr>
        <w:pStyle w:val="Kehatekst"/>
        <w:ind w:left="1274"/>
        <w:jc w:val="both"/>
      </w:pPr>
      <w:r>
        <w:t>Piiriülese</w:t>
      </w:r>
      <w:r>
        <w:rPr>
          <w:spacing w:val="-3"/>
        </w:rPr>
        <w:t xml:space="preserve"> </w:t>
      </w:r>
      <w:r>
        <w:t>teenustekaubanduse</w:t>
      </w:r>
      <w:r>
        <w:rPr>
          <w:spacing w:val="-2"/>
        </w:rPr>
        <w:t xml:space="preserve"> </w:t>
      </w:r>
      <w:r>
        <w:t>puhul –</w:t>
      </w:r>
      <w:r>
        <w:rPr>
          <w:spacing w:val="-1"/>
        </w:rPr>
        <w:t xml:space="preserve"> </w:t>
      </w:r>
      <w:r>
        <w:t xml:space="preserve">kohapealne </w:t>
      </w:r>
      <w:r>
        <w:rPr>
          <w:spacing w:val="-2"/>
        </w:rPr>
        <w:t>esindatus:</w:t>
      </w:r>
    </w:p>
    <w:p w14:paraId="300626D3" w14:textId="77777777" w:rsidR="002467D6" w:rsidRDefault="002467D6">
      <w:pPr>
        <w:pStyle w:val="Kehatekst"/>
      </w:pPr>
    </w:p>
    <w:p w14:paraId="770C2B5D" w14:textId="77777777" w:rsidR="002467D6" w:rsidRDefault="002467D6">
      <w:pPr>
        <w:pStyle w:val="Kehatekst"/>
        <w:spacing w:before="1"/>
      </w:pPr>
    </w:p>
    <w:p w14:paraId="28E89043" w14:textId="77777777" w:rsidR="002467D6" w:rsidRDefault="00505376">
      <w:pPr>
        <w:pStyle w:val="Kehatekst"/>
        <w:ind w:left="1274"/>
        <w:jc w:val="both"/>
      </w:pPr>
      <w:r>
        <w:t>BG:</w:t>
      </w:r>
      <w:r>
        <w:rPr>
          <w:spacing w:val="-3"/>
        </w:rPr>
        <w:t xml:space="preserve"> </w:t>
      </w:r>
      <w:r>
        <w:t>välisriikide</w:t>
      </w:r>
      <w:r>
        <w:rPr>
          <w:spacing w:val="-2"/>
        </w:rPr>
        <w:t xml:space="preserve"> </w:t>
      </w:r>
      <w:r>
        <w:t>kodanikelt</w:t>
      </w:r>
      <w:r>
        <w:rPr>
          <w:spacing w:val="-1"/>
        </w:rPr>
        <w:t xml:space="preserve"> </w:t>
      </w:r>
      <w:r>
        <w:t>nõutakse</w:t>
      </w:r>
      <w:r>
        <w:rPr>
          <w:spacing w:val="-2"/>
        </w:rPr>
        <w:t xml:space="preserve"> </w:t>
      </w:r>
      <w:r>
        <w:t>alalist</w:t>
      </w:r>
      <w:r>
        <w:rPr>
          <w:spacing w:val="-1"/>
        </w:rPr>
        <w:t xml:space="preserve"> </w:t>
      </w:r>
      <w:r>
        <w:t>elamisluba</w:t>
      </w:r>
      <w:r>
        <w:rPr>
          <w:spacing w:val="-1"/>
        </w:rPr>
        <w:t xml:space="preserve"> </w:t>
      </w:r>
      <w:r>
        <w:t>(vajalik</w:t>
      </w:r>
      <w:r>
        <w:rPr>
          <w:spacing w:val="-1"/>
        </w:rPr>
        <w:t xml:space="preserve"> </w:t>
      </w:r>
      <w:r>
        <w:t>on</w:t>
      </w:r>
      <w:r>
        <w:rPr>
          <w:spacing w:val="-1"/>
        </w:rPr>
        <w:t xml:space="preserve"> </w:t>
      </w:r>
      <w:r>
        <w:t xml:space="preserve">füüsiline </w:t>
      </w:r>
      <w:r>
        <w:rPr>
          <w:spacing w:val="-2"/>
        </w:rPr>
        <w:t>kohalolek).</w:t>
      </w:r>
    </w:p>
    <w:p w14:paraId="7CF32F61" w14:textId="77777777" w:rsidR="002467D6" w:rsidRDefault="002467D6">
      <w:pPr>
        <w:pStyle w:val="Kehatekst"/>
      </w:pPr>
    </w:p>
    <w:p w14:paraId="186DA2AA" w14:textId="77777777" w:rsidR="002467D6" w:rsidRDefault="002467D6">
      <w:pPr>
        <w:pStyle w:val="Kehatekst"/>
      </w:pPr>
    </w:p>
    <w:p w14:paraId="41060224" w14:textId="77777777" w:rsidR="002467D6" w:rsidRDefault="00505376">
      <w:pPr>
        <w:pStyle w:val="Kehatekst"/>
        <w:spacing w:line="360" w:lineRule="auto"/>
        <w:ind w:left="1274"/>
      </w:pPr>
      <w:r>
        <w:t>DE:</w:t>
      </w:r>
      <w:r>
        <w:rPr>
          <w:spacing w:val="-3"/>
        </w:rPr>
        <w:t xml:space="preserve"> </w:t>
      </w:r>
      <w:r>
        <w:t>selleks</w:t>
      </w:r>
      <w:r>
        <w:rPr>
          <w:spacing w:val="-3"/>
        </w:rPr>
        <w:t xml:space="preserve"> </w:t>
      </w:r>
      <w:r>
        <w:t>et</w:t>
      </w:r>
      <w:r>
        <w:rPr>
          <w:spacing w:val="-3"/>
        </w:rPr>
        <w:t xml:space="preserve"> </w:t>
      </w:r>
      <w:r>
        <w:t>saada</w:t>
      </w:r>
      <w:r>
        <w:rPr>
          <w:spacing w:val="-4"/>
        </w:rPr>
        <w:t xml:space="preserve"> </w:t>
      </w:r>
      <w:r>
        <w:t>apteekri</w:t>
      </w:r>
      <w:r>
        <w:rPr>
          <w:spacing w:val="-3"/>
        </w:rPr>
        <w:t xml:space="preserve"> </w:t>
      </w:r>
      <w:r>
        <w:t>tegevusluba</w:t>
      </w:r>
      <w:r>
        <w:rPr>
          <w:spacing w:val="-4"/>
        </w:rPr>
        <w:t xml:space="preserve"> </w:t>
      </w:r>
      <w:r>
        <w:t>või</w:t>
      </w:r>
      <w:r>
        <w:rPr>
          <w:spacing w:val="-3"/>
        </w:rPr>
        <w:t xml:space="preserve"> </w:t>
      </w:r>
      <w:r>
        <w:t>avada</w:t>
      </w:r>
      <w:r>
        <w:rPr>
          <w:spacing w:val="-4"/>
        </w:rPr>
        <w:t xml:space="preserve"> </w:t>
      </w:r>
      <w:r>
        <w:t>ravimite</w:t>
      </w:r>
      <w:r>
        <w:rPr>
          <w:spacing w:val="-4"/>
        </w:rPr>
        <w:t xml:space="preserve"> </w:t>
      </w:r>
      <w:r>
        <w:t>ja</w:t>
      </w:r>
      <w:r>
        <w:rPr>
          <w:spacing w:val="-3"/>
        </w:rPr>
        <w:t xml:space="preserve"> </w:t>
      </w:r>
      <w:r>
        <w:t>teatavate</w:t>
      </w:r>
      <w:r>
        <w:rPr>
          <w:spacing w:val="-2"/>
        </w:rPr>
        <w:t xml:space="preserve"> </w:t>
      </w:r>
      <w:r>
        <w:t>meditsiinikaupade avalikkusele müümiseks apteek, peab olema täidetud elukohanõue.</w:t>
      </w:r>
    </w:p>
    <w:p w14:paraId="1E8CE344"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DF7666C" w14:textId="77777777" w:rsidR="002467D6" w:rsidRDefault="00505376">
      <w:pPr>
        <w:pStyle w:val="Kehatekst"/>
        <w:spacing w:before="67"/>
        <w:ind w:left="1274"/>
      </w:pPr>
      <w:r>
        <w:rPr>
          <w:spacing w:val="-2"/>
        </w:rPr>
        <w:t>Meetmed:</w:t>
      </w:r>
    </w:p>
    <w:p w14:paraId="3720F1FC" w14:textId="77777777" w:rsidR="002467D6" w:rsidRDefault="00505376">
      <w:pPr>
        <w:pStyle w:val="Kehatekst"/>
        <w:spacing w:line="830" w:lineRule="atLeast"/>
        <w:ind w:left="1274"/>
      </w:pPr>
      <w:r>
        <w:t>AT: Apothekengesetz (apteegiseadus), RGBl. Nr. 5/1907, mida on muudetud, §§ 3, 4, 12; Arzneimittelgesetz</w:t>
      </w:r>
      <w:r>
        <w:rPr>
          <w:spacing w:val="-3"/>
        </w:rPr>
        <w:t xml:space="preserve"> </w:t>
      </w:r>
      <w:r>
        <w:t>(ravimiseadus),</w:t>
      </w:r>
      <w:r>
        <w:rPr>
          <w:spacing w:val="-4"/>
        </w:rPr>
        <w:t xml:space="preserve"> </w:t>
      </w:r>
      <w:r>
        <w:t>BGBl.</w:t>
      </w:r>
      <w:r>
        <w:rPr>
          <w:spacing w:val="-4"/>
        </w:rPr>
        <w:t xml:space="preserve"> </w:t>
      </w:r>
      <w:r>
        <w:t>Nr.</w:t>
      </w:r>
      <w:r>
        <w:rPr>
          <w:spacing w:val="-4"/>
        </w:rPr>
        <w:t xml:space="preserve"> </w:t>
      </w:r>
      <w:r>
        <w:t>185/1983,</w:t>
      </w:r>
      <w:r>
        <w:rPr>
          <w:spacing w:val="-4"/>
        </w:rPr>
        <w:t xml:space="preserve"> </w:t>
      </w:r>
      <w:r>
        <w:t>mida</w:t>
      </w:r>
      <w:r>
        <w:rPr>
          <w:spacing w:val="-4"/>
        </w:rPr>
        <w:t xml:space="preserve"> </w:t>
      </w:r>
      <w:r>
        <w:t>on</w:t>
      </w:r>
      <w:r>
        <w:rPr>
          <w:spacing w:val="-4"/>
        </w:rPr>
        <w:t xml:space="preserve"> </w:t>
      </w:r>
      <w:r>
        <w:t>muudetud,</w:t>
      </w:r>
      <w:r>
        <w:rPr>
          <w:spacing w:val="-4"/>
        </w:rPr>
        <w:t xml:space="preserve"> </w:t>
      </w:r>
      <w:r>
        <w:t>§-d</w:t>
      </w:r>
      <w:r>
        <w:rPr>
          <w:spacing w:val="-4"/>
        </w:rPr>
        <w:t xml:space="preserve"> </w:t>
      </w:r>
      <w:r>
        <w:t>57,</w:t>
      </w:r>
      <w:r>
        <w:rPr>
          <w:spacing w:val="-4"/>
        </w:rPr>
        <w:t xml:space="preserve"> </w:t>
      </w:r>
      <w:r>
        <w:t>59,</w:t>
      </w:r>
      <w:r>
        <w:rPr>
          <w:spacing w:val="-4"/>
        </w:rPr>
        <w:t xml:space="preserve"> </w:t>
      </w:r>
      <w:r>
        <w:t>59a, Medizinproduktegesetz</w:t>
      </w:r>
      <w:r>
        <w:rPr>
          <w:spacing w:val="-3"/>
        </w:rPr>
        <w:t xml:space="preserve"> </w:t>
      </w:r>
      <w:r>
        <w:t>(meditsiinitoodete</w:t>
      </w:r>
      <w:r>
        <w:rPr>
          <w:spacing w:val="-1"/>
        </w:rPr>
        <w:t xml:space="preserve"> </w:t>
      </w:r>
      <w:r>
        <w:t>seadus),</w:t>
      </w:r>
      <w:r>
        <w:rPr>
          <w:spacing w:val="-1"/>
        </w:rPr>
        <w:t xml:space="preserve"> </w:t>
      </w:r>
      <w:r>
        <w:t>BGBl.</w:t>
      </w:r>
      <w:r>
        <w:rPr>
          <w:spacing w:val="-1"/>
        </w:rPr>
        <w:t xml:space="preserve"> </w:t>
      </w:r>
      <w:r>
        <w:t>Nr.</w:t>
      </w:r>
      <w:r>
        <w:rPr>
          <w:spacing w:val="-2"/>
        </w:rPr>
        <w:t xml:space="preserve"> </w:t>
      </w:r>
      <w:r>
        <w:t>657/1996,</w:t>
      </w:r>
      <w:r>
        <w:rPr>
          <w:spacing w:val="-1"/>
        </w:rPr>
        <w:t xml:space="preserve"> </w:t>
      </w:r>
      <w:r>
        <w:t>mida</w:t>
      </w:r>
      <w:r>
        <w:rPr>
          <w:spacing w:val="-2"/>
        </w:rPr>
        <w:t xml:space="preserve"> </w:t>
      </w:r>
      <w:r>
        <w:t>on</w:t>
      </w:r>
      <w:r>
        <w:rPr>
          <w:spacing w:val="-1"/>
        </w:rPr>
        <w:t xml:space="preserve"> </w:t>
      </w:r>
      <w:r>
        <w:rPr>
          <w:spacing w:val="-2"/>
        </w:rPr>
        <w:t>muudetud,</w:t>
      </w:r>
    </w:p>
    <w:p w14:paraId="05F02598" w14:textId="77777777" w:rsidR="002467D6" w:rsidRDefault="00505376">
      <w:pPr>
        <w:pStyle w:val="Kehatekst"/>
        <w:spacing w:before="133"/>
        <w:ind w:left="1274"/>
      </w:pPr>
      <w:r>
        <w:t xml:space="preserve">§ </w:t>
      </w:r>
      <w:r>
        <w:rPr>
          <w:spacing w:val="-5"/>
        </w:rPr>
        <w:t>99.</w:t>
      </w:r>
    </w:p>
    <w:p w14:paraId="68DEF1E9" w14:textId="77777777" w:rsidR="002467D6" w:rsidRDefault="002467D6">
      <w:pPr>
        <w:pStyle w:val="Kehatekst"/>
      </w:pPr>
    </w:p>
    <w:p w14:paraId="4BF3729A" w14:textId="77777777" w:rsidR="002467D6" w:rsidRDefault="002467D6">
      <w:pPr>
        <w:pStyle w:val="Kehatekst"/>
        <w:spacing w:before="1"/>
      </w:pPr>
    </w:p>
    <w:p w14:paraId="55805A8E" w14:textId="77777777" w:rsidR="002467D6" w:rsidRDefault="00505376">
      <w:pPr>
        <w:pStyle w:val="Kehatekst"/>
        <w:spacing w:line="720" w:lineRule="auto"/>
        <w:ind w:left="1274" w:right="1319"/>
      </w:pPr>
      <w:r>
        <w:t>BG:</w:t>
      </w:r>
      <w:r>
        <w:rPr>
          <w:spacing w:val="-4"/>
        </w:rPr>
        <w:t xml:space="preserve"> </w:t>
      </w:r>
      <w:r>
        <w:t>inimmeditsiinis</w:t>
      </w:r>
      <w:r>
        <w:rPr>
          <w:spacing w:val="-4"/>
        </w:rPr>
        <w:t xml:space="preserve"> </w:t>
      </w:r>
      <w:r>
        <w:t>kasutatavate</w:t>
      </w:r>
      <w:r>
        <w:rPr>
          <w:spacing w:val="-4"/>
        </w:rPr>
        <w:t xml:space="preserve"> </w:t>
      </w:r>
      <w:r>
        <w:t>ravimite</w:t>
      </w:r>
      <w:r>
        <w:rPr>
          <w:spacing w:val="-5"/>
        </w:rPr>
        <w:t xml:space="preserve"> </w:t>
      </w:r>
      <w:r>
        <w:t>seadus,</w:t>
      </w:r>
      <w:r>
        <w:rPr>
          <w:spacing w:val="-2"/>
        </w:rPr>
        <w:t xml:space="preserve"> </w:t>
      </w:r>
      <w:r>
        <w:t>artiklid</w:t>
      </w:r>
      <w:r>
        <w:rPr>
          <w:spacing w:val="-4"/>
        </w:rPr>
        <w:t xml:space="preserve"> </w:t>
      </w:r>
      <w:r>
        <w:t>146,</w:t>
      </w:r>
      <w:r>
        <w:rPr>
          <w:spacing w:val="-4"/>
        </w:rPr>
        <w:t xml:space="preserve"> </w:t>
      </w:r>
      <w:r>
        <w:t>161,</w:t>
      </w:r>
      <w:r>
        <w:rPr>
          <w:spacing w:val="-4"/>
        </w:rPr>
        <w:t xml:space="preserve"> </w:t>
      </w:r>
      <w:r>
        <w:t>195,</w:t>
      </w:r>
      <w:r>
        <w:rPr>
          <w:spacing w:val="-4"/>
        </w:rPr>
        <w:t xml:space="preserve"> </w:t>
      </w:r>
      <w:r>
        <w:t>222</w:t>
      </w:r>
      <w:r>
        <w:rPr>
          <w:spacing w:val="-4"/>
        </w:rPr>
        <w:t xml:space="preserve"> </w:t>
      </w:r>
      <w:r>
        <w:t>ja</w:t>
      </w:r>
      <w:r>
        <w:rPr>
          <w:spacing w:val="-5"/>
        </w:rPr>
        <w:t xml:space="preserve"> </w:t>
      </w:r>
      <w:r>
        <w:t>228. CY: farmaatsiatoodete ja mürgiste ainete seadus (254. peatükk).</w:t>
      </w:r>
    </w:p>
    <w:p w14:paraId="381EE6E8" w14:textId="77777777" w:rsidR="002467D6" w:rsidRDefault="00505376">
      <w:pPr>
        <w:pStyle w:val="Kehatekst"/>
        <w:ind w:left="1274"/>
      </w:pPr>
      <w:r>
        <w:t>DE:</w:t>
      </w:r>
      <w:r>
        <w:rPr>
          <w:spacing w:val="-3"/>
        </w:rPr>
        <w:t xml:space="preserve"> </w:t>
      </w:r>
      <w:r>
        <w:t>§</w:t>
      </w:r>
      <w:r>
        <w:rPr>
          <w:spacing w:val="-1"/>
        </w:rPr>
        <w:t xml:space="preserve"> </w:t>
      </w:r>
      <w:r>
        <w:t>2</w:t>
      </w:r>
      <w:r>
        <w:rPr>
          <w:spacing w:val="-1"/>
        </w:rPr>
        <w:t xml:space="preserve"> </w:t>
      </w:r>
      <w:r>
        <w:t>paragraph 2,</w:t>
      </w:r>
      <w:r>
        <w:rPr>
          <w:spacing w:val="-1"/>
        </w:rPr>
        <w:t xml:space="preserve"> </w:t>
      </w:r>
      <w:r>
        <w:t>§</w:t>
      </w:r>
      <w:r>
        <w:rPr>
          <w:spacing w:val="-1"/>
        </w:rPr>
        <w:t xml:space="preserve"> </w:t>
      </w:r>
      <w:r>
        <w:t>11a</w:t>
      </w:r>
      <w:r>
        <w:rPr>
          <w:spacing w:val="-1"/>
        </w:rPr>
        <w:t xml:space="preserve"> </w:t>
      </w:r>
      <w:r>
        <w:t>Apothekengesetz</w:t>
      </w:r>
      <w:r>
        <w:rPr>
          <w:spacing w:val="-1"/>
        </w:rPr>
        <w:t xml:space="preserve"> </w:t>
      </w:r>
      <w:r>
        <w:t>(Saksamaa</w:t>
      </w:r>
      <w:r>
        <w:rPr>
          <w:spacing w:val="-2"/>
        </w:rPr>
        <w:t xml:space="preserve"> apteegiseadus);</w:t>
      </w:r>
    </w:p>
    <w:p w14:paraId="148D2CA6" w14:textId="77777777" w:rsidR="002467D6" w:rsidRDefault="002467D6">
      <w:pPr>
        <w:pStyle w:val="Kehatekst"/>
      </w:pPr>
    </w:p>
    <w:p w14:paraId="06F69208" w14:textId="77777777" w:rsidR="002467D6" w:rsidRDefault="002467D6">
      <w:pPr>
        <w:pStyle w:val="Kehatekst"/>
        <w:spacing w:before="1"/>
      </w:pPr>
    </w:p>
    <w:p w14:paraId="3C4CF973" w14:textId="77777777" w:rsidR="002467D6" w:rsidRDefault="00505376">
      <w:pPr>
        <w:pStyle w:val="Kehatekst"/>
        <w:ind w:left="1274"/>
      </w:pPr>
      <w:r>
        <w:t>§§</w:t>
      </w:r>
      <w:r>
        <w:rPr>
          <w:spacing w:val="-4"/>
        </w:rPr>
        <w:t xml:space="preserve"> </w:t>
      </w:r>
      <w:r>
        <w:t>43</w:t>
      </w:r>
      <w:r>
        <w:rPr>
          <w:spacing w:val="-2"/>
        </w:rPr>
        <w:t xml:space="preserve"> </w:t>
      </w:r>
      <w:r>
        <w:t>paragraph.</w:t>
      </w:r>
      <w:r>
        <w:rPr>
          <w:spacing w:val="-1"/>
        </w:rPr>
        <w:t xml:space="preserve"> </w:t>
      </w:r>
      <w:r>
        <w:t>1,</w:t>
      </w:r>
      <w:r>
        <w:rPr>
          <w:spacing w:val="-2"/>
        </w:rPr>
        <w:t xml:space="preserve"> </w:t>
      </w:r>
      <w:r>
        <w:t>73</w:t>
      </w:r>
      <w:r>
        <w:rPr>
          <w:spacing w:val="-1"/>
        </w:rPr>
        <w:t xml:space="preserve"> </w:t>
      </w:r>
      <w:r>
        <w:t>paragraph.</w:t>
      </w:r>
      <w:r>
        <w:rPr>
          <w:spacing w:val="-2"/>
        </w:rPr>
        <w:t xml:space="preserve"> </w:t>
      </w:r>
      <w:r>
        <w:t>1 Nr.</w:t>
      </w:r>
      <w:r>
        <w:rPr>
          <w:spacing w:val="-1"/>
        </w:rPr>
        <w:t xml:space="preserve"> </w:t>
      </w:r>
      <w:r>
        <w:t>1a, Arzneimittelgesetz</w:t>
      </w:r>
      <w:r>
        <w:rPr>
          <w:spacing w:val="-1"/>
        </w:rPr>
        <w:t xml:space="preserve"> </w:t>
      </w:r>
      <w:r>
        <w:t>(Saksamaa</w:t>
      </w:r>
      <w:r>
        <w:rPr>
          <w:spacing w:val="-2"/>
        </w:rPr>
        <w:t xml:space="preserve"> </w:t>
      </w:r>
      <w:r>
        <w:t>ravimiseadus)</w:t>
      </w:r>
      <w:r>
        <w:rPr>
          <w:spacing w:val="-1"/>
        </w:rPr>
        <w:t xml:space="preserve"> </w:t>
      </w:r>
      <w:r>
        <w:rPr>
          <w:spacing w:val="-4"/>
        </w:rPr>
        <w:t>ning</w:t>
      </w:r>
    </w:p>
    <w:p w14:paraId="700A819F" w14:textId="77777777" w:rsidR="002467D6" w:rsidRDefault="002467D6">
      <w:pPr>
        <w:pStyle w:val="Kehatekst"/>
      </w:pPr>
    </w:p>
    <w:p w14:paraId="5E1BB096" w14:textId="77777777" w:rsidR="002467D6" w:rsidRDefault="002467D6">
      <w:pPr>
        <w:pStyle w:val="Kehatekst"/>
      </w:pPr>
    </w:p>
    <w:p w14:paraId="67526632" w14:textId="77777777" w:rsidR="002467D6" w:rsidRDefault="00505376">
      <w:pPr>
        <w:pStyle w:val="Kehatekst"/>
        <w:spacing w:line="360" w:lineRule="auto"/>
        <w:ind w:left="1274"/>
      </w:pPr>
      <w:r>
        <w:t>§</w:t>
      </w:r>
      <w:r>
        <w:rPr>
          <w:spacing w:val="-3"/>
        </w:rPr>
        <w:t xml:space="preserve"> </w:t>
      </w:r>
      <w:r>
        <w:t>11</w:t>
      </w:r>
      <w:r>
        <w:rPr>
          <w:spacing w:val="-3"/>
        </w:rPr>
        <w:t xml:space="preserve"> </w:t>
      </w:r>
      <w:r>
        <w:t>Abs.</w:t>
      </w:r>
      <w:r>
        <w:rPr>
          <w:spacing w:val="-3"/>
        </w:rPr>
        <w:t xml:space="preserve"> </w:t>
      </w:r>
      <w:r>
        <w:t>2</w:t>
      </w:r>
      <w:r>
        <w:rPr>
          <w:spacing w:val="-3"/>
        </w:rPr>
        <w:t xml:space="preserve"> </w:t>
      </w:r>
      <w:r>
        <w:t>und</w:t>
      </w:r>
      <w:r>
        <w:rPr>
          <w:spacing w:val="-3"/>
        </w:rPr>
        <w:t xml:space="preserve"> </w:t>
      </w:r>
      <w:r>
        <w:t>3</w:t>
      </w:r>
      <w:r>
        <w:rPr>
          <w:spacing w:val="-3"/>
        </w:rPr>
        <w:t xml:space="preserve"> </w:t>
      </w:r>
      <w:r>
        <w:t>Medizinproduktegesetz,</w:t>
      </w:r>
      <w:r>
        <w:rPr>
          <w:spacing w:val="-2"/>
        </w:rPr>
        <w:t xml:space="preserve"> </w:t>
      </w:r>
      <w:r>
        <w:t>Verordnung</w:t>
      </w:r>
      <w:r>
        <w:rPr>
          <w:spacing w:val="-3"/>
        </w:rPr>
        <w:t xml:space="preserve"> </w:t>
      </w:r>
      <w:r>
        <w:t>zur</w:t>
      </w:r>
      <w:r>
        <w:rPr>
          <w:spacing w:val="-3"/>
        </w:rPr>
        <w:t xml:space="preserve"> </w:t>
      </w:r>
      <w:r>
        <w:t>Regelung</w:t>
      </w:r>
      <w:r>
        <w:rPr>
          <w:spacing w:val="-3"/>
        </w:rPr>
        <w:t xml:space="preserve"> </w:t>
      </w:r>
      <w:r>
        <w:t>der</w:t>
      </w:r>
      <w:r>
        <w:rPr>
          <w:spacing w:val="-2"/>
        </w:rPr>
        <w:t xml:space="preserve"> </w:t>
      </w:r>
      <w:r>
        <w:t>Abgabe</w:t>
      </w:r>
      <w:r>
        <w:rPr>
          <w:spacing w:val="-4"/>
        </w:rPr>
        <w:t xml:space="preserve"> </w:t>
      </w:r>
      <w:r>
        <w:t xml:space="preserve">von </w:t>
      </w:r>
      <w:r>
        <w:rPr>
          <w:spacing w:val="-2"/>
        </w:rPr>
        <w:t>Medizinprodukten.</w:t>
      </w:r>
    </w:p>
    <w:p w14:paraId="5F278818" w14:textId="77777777" w:rsidR="002467D6" w:rsidRDefault="002467D6">
      <w:pPr>
        <w:pStyle w:val="Kehatekst"/>
        <w:spacing w:before="137"/>
      </w:pPr>
    </w:p>
    <w:p w14:paraId="0A9CEB32" w14:textId="77777777" w:rsidR="002467D6" w:rsidRDefault="00505376">
      <w:pPr>
        <w:pStyle w:val="Kehatekst"/>
        <w:ind w:left="1274"/>
      </w:pPr>
      <w:r>
        <w:t>EE:</w:t>
      </w:r>
      <w:r>
        <w:rPr>
          <w:spacing w:val="-1"/>
        </w:rPr>
        <w:t xml:space="preserve"> </w:t>
      </w:r>
      <w:r>
        <w:t>ravimiseadus, RT</w:t>
      </w:r>
      <w:r>
        <w:rPr>
          <w:spacing w:val="1"/>
        </w:rPr>
        <w:t xml:space="preserve"> </w:t>
      </w:r>
      <w:r>
        <w:t>I</w:t>
      </w:r>
      <w:r>
        <w:rPr>
          <w:spacing w:val="-4"/>
        </w:rPr>
        <w:t xml:space="preserve"> </w:t>
      </w:r>
      <w:r>
        <w:t>2005, 2,</w:t>
      </w:r>
      <w:r>
        <w:rPr>
          <w:spacing w:val="-1"/>
        </w:rPr>
        <w:t xml:space="preserve"> </w:t>
      </w:r>
      <w:r>
        <w:t>4; § 29 lõige</w:t>
      </w:r>
      <w:r>
        <w:rPr>
          <w:spacing w:val="2"/>
        </w:rPr>
        <w:t xml:space="preserve"> </w:t>
      </w:r>
      <w:r>
        <w:t xml:space="preserve">2 </w:t>
      </w:r>
      <w:r>
        <w:rPr>
          <w:spacing w:val="-4"/>
        </w:rPr>
        <w:t>ning</w:t>
      </w:r>
    </w:p>
    <w:p w14:paraId="40F794E9" w14:textId="77777777" w:rsidR="002467D6" w:rsidRDefault="002467D6">
      <w:pPr>
        <w:pStyle w:val="Kehatekst"/>
      </w:pPr>
    </w:p>
    <w:p w14:paraId="75188DE0" w14:textId="77777777" w:rsidR="002467D6" w:rsidRDefault="002467D6">
      <w:pPr>
        <w:pStyle w:val="Kehatekst"/>
      </w:pPr>
    </w:p>
    <w:p w14:paraId="4A07C568" w14:textId="77777777" w:rsidR="002467D6" w:rsidRDefault="00505376">
      <w:pPr>
        <w:pStyle w:val="Kehatekst"/>
        <w:ind w:left="1274"/>
      </w:pPr>
      <w:r>
        <w:t>tervishoiuteenuse</w:t>
      </w:r>
      <w:r>
        <w:rPr>
          <w:spacing w:val="-2"/>
        </w:rPr>
        <w:t xml:space="preserve"> </w:t>
      </w:r>
      <w:r>
        <w:t>korraldamise</w:t>
      </w:r>
      <w:r>
        <w:rPr>
          <w:spacing w:val="-2"/>
        </w:rPr>
        <w:t xml:space="preserve"> </w:t>
      </w:r>
      <w:r>
        <w:t>seadus,</w:t>
      </w:r>
      <w:r>
        <w:rPr>
          <w:spacing w:val="-1"/>
        </w:rPr>
        <w:t xml:space="preserve"> </w:t>
      </w:r>
      <w:r>
        <w:t>RT I</w:t>
      </w:r>
      <w:r>
        <w:rPr>
          <w:spacing w:val="-5"/>
        </w:rPr>
        <w:t xml:space="preserve"> </w:t>
      </w:r>
      <w:r>
        <w:t>2001,</w:t>
      </w:r>
      <w:r>
        <w:rPr>
          <w:spacing w:val="1"/>
        </w:rPr>
        <w:t xml:space="preserve"> </w:t>
      </w:r>
      <w:r>
        <w:t xml:space="preserve">50, </w:t>
      </w:r>
      <w:r>
        <w:rPr>
          <w:spacing w:val="-4"/>
        </w:rPr>
        <w:t>284.</w:t>
      </w:r>
    </w:p>
    <w:p w14:paraId="272D0A83" w14:textId="77777777" w:rsidR="002467D6" w:rsidRDefault="002467D6">
      <w:pPr>
        <w:pStyle w:val="Kehatekst"/>
        <w:sectPr w:rsidR="002467D6">
          <w:pgSz w:w="11910" w:h="16850"/>
          <w:pgMar w:top="1340" w:right="566" w:bottom="1380" w:left="425" w:header="0" w:footer="1199" w:gutter="0"/>
          <w:cols w:space="708"/>
        </w:sectPr>
      </w:pPr>
    </w:p>
    <w:p w14:paraId="05F9145E" w14:textId="77777777" w:rsidR="002467D6" w:rsidRDefault="00505376">
      <w:pPr>
        <w:pStyle w:val="Kehatekst"/>
        <w:spacing w:before="67"/>
        <w:ind w:left="1274"/>
      </w:pPr>
      <w:r>
        <w:t>EL: seadus nr</w:t>
      </w:r>
      <w:r>
        <w:rPr>
          <w:spacing w:val="-1"/>
        </w:rPr>
        <w:t xml:space="preserve"> </w:t>
      </w:r>
      <w:r>
        <w:t>5607/1932, mida</w:t>
      </w:r>
      <w:r>
        <w:rPr>
          <w:spacing w:val="-1"/>
        </w:rPr>
        <w:t xml:space="preserve"> </w:t>
      </w:r>
      <w:r>
        <w:t>on muudetud seadustega</w:t>
      </w:r>
      <w:r>
        <w:rPr>
          <w:spacing w:val="-2"/>
        </w:rPr>
        <w:t xml:space="preserve"> </w:t>
      </w:r>
      <w:r>
        <w:t>nr</w:t>
      </w:r>
      <w:r>
        <w:rPr>
          <w:spacing w:val="1"/>
        </w:rPr>
        <w:t xml:space="preserve"> </w:t>
      </w:r>
      <w:r>
        <w:t>1963/1991 ja</w:t>
      </w:r>
      <w:r>
        <w:rPr>
          <w:spacing w:val="-1"/>
        </w:rPr>
        <w:t xml:space="preserve"> </w:t>
      </w:r>
      <w:r>
        <w:t>nr</w:t>
      </w:r>
      <w:r>
        <w:rPr>
          <w:spacing w:val="2"/>
        </w:rPr>
        <w:t xml:space="preserve"> </w:t>
      </w:r>
      <w:r>
        <w:rPr>
          <w:spacing w:val="-2"/>
        </w:rPr>
        <w:t>3918/2011.</w:t>
      </w:r>
    </w:p>
    <w:p w14:paraId="3F8F0648" w14:textId="77777777" w:rsidR="002467D6" w:rsidRDefault="002467D6">
      <w:pPr>
        <w:pStyle w:val="Kehatekst"/>
      </w:pPr>
    </w:p>
    <w:p w14:paraId="6CF0D178" w14:textId="77777777" w:rsidR="002467D6" w:rsidRDefault="002467D6">
      <w:pPr>
        <w:pStyle w:val="Kehatekst"/>
      </w:pPr>
    </w:p>
    <w:p w14:paraId="6DA0D636" w14:textId="77777777" w:rsidR="002467D6" w:rsidRDefault="00505376">
      <w:pPr>
        <w:pStyle w:val="Kehatekst"/>
        <w:spacing w:line="360" w:lineRule="auto"/>
        <w:ind w:left="1274" w:right="691"/>
      </w:pPr>
      <w:r>
        <w:t>ES: Ley 16/1997, de 25 de abril, de regulación de servicios de las oficinas de farmacia (25. aprilli</w:t>
      </w:r>
      <w:r>
        <w:rPr>
          <w:spacing w:val="-3"/>
        </w:rPr>
        <w:t xml:space="preserve"> </w:t>
      </w:r>
      <w:r>
        <w:t>1997.</w:t>
      </w:r>
      <w:r>
        <w:rPr>
          <w:spacing w:val="-3"/>
        </w:rPr>
        <w:t xml:space="preserve"> </w:t>
      </w:r>
      <w:r>
        <w:t>aasta</w:t>
      </w:r>
      <w:r>
        <w:rPr>
          <w:spacing w:val="-3"/>
        </w:rPr>
        <w:t xml:space="preserve"> </w:t>
      </w:r>
      <w:r>
        <w:t>seadus</w:t>
      </w:r>
      <w:r>
        <w:rPr>
          <w:spacing w:val="-1"/>
        </w:rPr>
        <w:t xml:space="preserve"> </w:t>
      </w:r>
      <w:r>
        <w:t>nr</w:t>
      </w:r>
      <w:r>
        <w:rPr>
          <w:spacing w:val="-3"/>
        </w:rPr>
        <w:t xml:space="preserve"> </w:t>
      </w:r>
      <w:r>
        <w:t>16</w:t>
      </w:r>
      <w:r>
        <w:rPr>
          <w:spacing w:val="-4"/>
        </w:rPr>
        <w:t xml:space="preserve"> </w:t>
      </w:r>
      <w:r>
        <w:t>apteegiteenuste</w:t>
      </w:r>
      <w:r>
        <w:rPr>
          <w:spacing w:val="-4"/>
        </w:rPr>
        <w:t xml:space="preserve"> </w:t>
      </w:r>
      <w:r>
        <w:t>reguleerimise</w:t>
      </w:r>
      <w:r>
        <w:rPr>
          <w:spacing w:val="-4"/>
        </w:rPr>
        <w:t xml:space="preserve"> </w:t>
      </w:r>
      <w:r>
        <w:t>kohta),</w:t>
      </w:r>
      <w:r>
        <w:rPr>
          <w:spacing w:val="-3"/>
        </w:rPr>
        <w:t xml:space="preserve"> </w:t>
      </w:r>
      <w:r>
        <w:t>artiklid</w:t>
      </w:r>
      <w:r>
        <w:rPr>
          <w:spacing w:val="-3"/>
        </w:rPr>
        <w:t xml:space="preserve"> </w:t>
      </w:r>
      <w:r>
        <w:t>2,</w:t>
      </w:r>
      <w:r>
        <w:rPr>
          <w:spacing w:val="-3"/>
        </w:rPr>
        <w:t xml:space="preserve"> </w:t>
      </w:r>
      <w:r>
        <w:t>3.1</w:t>
      </w:r>
      <w:r>
        <w:rPr>
          <w:spacing w:val="-3"/>
        </w:rPr>
        <w:t xml:space="preserve"> </w:t>
      </w:r>
      <w:r>
        <w:t>ning</w:t>
      </w:r>
      <w:r>
        <w:rPr>
          <w:spacing w:val="-3"/>
        </w:rPr>
        <w:t xml:space="preserve"> </w:t>
      </w:r>
      <w:r>
        <w:t>Real Decreto</w:t>
      </w:r>
      <w:r>
        <w:rPr>
          <w:spacing w:val="-3"/>
        </w:rPr>
        <w:t xml:space="preserve"> </w:t>
      </w:r>
      <w:r>
        <w:t>Legislativo</w:t>
      </w:r>
      <w:r>
        <w:rPr>
          <w:spacing w:val="-3"/>
        </w:rPr>
        <w:t xml:space="preserve"> </w:t>
      </w:r>
      <w:r>
        <w:t>1/2015,</w:t>
      </w:r>
      <w:r>
        <w:rPr>
          <w:spacing w:val="-3"/>
        </w:rPr>
        <w:t xml:space="preserve"> </w:t>
      </w:r>
      <w:r>
        <w:t>de</w:t>
      </w:r>
      <w:r>
        <w:rPr>
          <w:spacing w:val="-3"/>
        </w:rPr>
        <w:t xml:space="preserve"> </w:t>
      </w:r>
      <w:r>
        <w:t>24</w:t>
      </w:r>
      <w:r>
        <w:rPr>
          <w:spacing w:val="-3"/>
        </w:rPr>
        <w:t xml:space="preserve"> </w:t>
      </w:r>
      <w:r>
        <w:t>de</w:t>
      </w:r>
      <w:r>
        <w:rPr>
          <w:spacing w:val="-4"/>
        </w:rPr>
        <w:t xml:space="preserve"> </w:t>
      </w:r>
      <w:r>
        <w:t>julio</w:t>
      </w:r>
      <w:r>
        <w:rPr>
          <w:spacing w:val="-3"/>
        </w:rPr>
        <w:t xml:space="preserve"> </w:t>
      </w:r>
      <w:r>
        <w:t>por</w:t>
      </w:r>
      <w:r>
        <w:rPr>
          <w:spacing w:val="-3"/>
        </w:rPr>
        <w:t xml:space="preserve"> </w:t>
      </w:r>
      <w:r>
        <w:t>el</w:t>
      </w:r>
      <w:r>
        <w:rPr>
          <w:spacing w:val="-1"/>
        </w:rPr>
        <w:t xml:space="preserve"> </w:t>
      </w:r>
      <w:r>
        <w:t>que</w:t>
      </w:r>
      <w:r>
        <w:rPr>
          <w:spacing w:val="-3"/>
        </w:rPr>
        <w:t xml:space="preserve"> </w:t>
      </w:r>
      <w:r>
        <w:t>se</w:t>
      </w:r>
      <w:r>
        <w:rPr>
          <w:spacing w:val="-3"/>
        </w:rPr>
        <w:t xml:space="preserve"> </w:t>
      </w:r>
      <w:r>
        <w:t>aprueba</w:t>
      </w:r>
      <w:r>
        <w:rPr>
          <w:spacing w:val="-2"/>
        </w:rPr>
        <w:t xml:space="preserve"> </w:t>
      </w:r>
      <w:r>
        <w:t>el</w:t>
      </w:r>
      <w:r>
        <w:rPr>
          <w:spacing w:val="-3"/>
        </w:rPr>
        <w:t xml:space="preserve"> </w:t>
      </w:r>
      <w:r>
        <w:t>Texto</w:t>
      </w:r>
      <w:r>
        <w:rPr>
          <w:spacing w:val="-3"/>
        </w:rPr>
        <w:t xml:space="preserve"> </w:t>
      </w:r>
      <w:r>
        <w:t>refundido</w:t>
      </w:r>
      <w:r>
        <w:rPr>
          <w:spacing w:val="-3"/>
        </w:rPr>
        <w:t xml:space="preserve"> </w:t>
      </w:r>
      <w:r>
        <w:t>de</w:t>
      </w:r>
      <w:r>
        <w:rPr>
          <w:spacing w:val="-4"/>
        </w:rPr>
        <w:t xml:space="preserve"> </w:t>
      </w:r>
      <w:r>
        <w:t>la</w:t>
      </w:r>
      <w:r>
        <w:rPr>
          <w:spacing w:val="-3"/>
        </w:rPr>
        <w:t xml:space="preserve"> </w:t>
      </w:r>
      <w:r>
        <w:t>Ley de garantías y uso racional de los medicamentos y productos sanitarios (Ley 29/2006).</w:t>
      </w:r>
    </w:p>
    <w:p w14:paraId="4E46CBEE" w14:textId="77777777" w:rsidR="002467D6" w:rsidRDefault="002467D6">
      <w:pPr>
        <w:pStyle w:val="Kehatekst"/>
        <w:spacing w:before="139"/>
      </w:pPr>
    </w:p>
    <w:p w14:paraId="0D0A3C1C" w14:textId="77777777" w:rsidR="002467D6" w:rsidRDefault="00505376">
      <w:pPr>
        <w:pStyle w:val="Kehatekst"/>
        <w:spacing w:before="1"/>
        <w:ind w:left="1274"/>
      </w:pPr>
      <w:r>
        <w:t>FR:</w:t>
      </w:r>
      <w:r>
        <w:rPr>
          <w:spacing w:val="-3"/>
        </w:rPr>
        <w:t xml:space="preserve"> </w:t>
      </w:r>
      <w:r>
        <w:t>Code</w:t>
      </w:r>
      <w:r>
        <w:rPr>
          <w:spacing w:val="-2"/>
        </w:rPr>
        <w:t xml:space="preserve"> </w:t>
      </w:r>
      <w:r>
        <w:t>de</w:t>
      </w:r>
      <w:r>
        <w:rPr>
          <w:spacing w:val="-2"/>
        </w:rPr>
        <w:t xml:space="preserve"> </w:t>
      </w:r>
      <w:r>
        <w:t>la</w:t>
      </w:r>
      <w:r>
        <w:rPr>
          <w:spacing w:val="-1"/>
        </w:rPr>
        <w:t xml:space="preserve"> </w:t>
      </w:r>
      <w:r>
        <w:t>santé publique,</w:t>
      </w:r>
      <w:r>
        <w:rPr>
          <w:spacing w:val="-1"/>
        </w:rPr>
        <w:t xml:space="preserve"> </w:t>
      </w:r>
      <w:r>
        <w:t>artiklid</w:t>
      </w:r>
      <w:r>
        <w:rPr>
          <w:spacing w:val="-1"/>
        </w:rPr>
        <w:t xml:space="preserve"> </w:t>
      </w:r>
      <w:r>
        <w:t>L4221-1,</w:t>
      </w:r>
      <w:r>
        <w:rPr>
          <w:spacing w:val="-1"/>
        </w:rPr>
        <w:t xml:space="preserve"> </w:t>
      </w:r>
      <w:r>
        <w:t>L4221-13, L5125-</w:t>
      </w:r>
      <w:r>
        <w:rPr>
          <w:spacing w:val="-5"/>
        </w:rPr>
        <w:t>10;</w:t>
      </w:r>
    </w:p>
    <w:p w14:paraId="5CB0BF0F" w14:textId="77777777" w:rsidR="002467D6" w:rsidRDefault="002467D6">
      <w:pPr>
        <w:pStyle w:val="Kehatekst"/>
      </w:pPr>
    </w:p>
    <w:p w14:paraId="039E87D5" w14:textId="77777777" w:rsidR="002467D6" w:rsidRDefault="002467D6">
      <w:pPr>
        <w:pStyle w:val="Kehatekst"/>
      </w:pPr>
    </w:p>
    <w:p w14:paraId="73CDA0A3" w14:textId="77777777" w:rsidR="002467D6" w:rsidRDefault="00505376">
      <w:pPr>
        <w:pStyle w:val="Kehatekst"/>
        <w:spacing w:line="360" w:lineRule="auto"/>
        <w:ind w:left="1274" w:right="653"/>
      </w:pPr>
      <w:r>
        <w:t>Loi</w:t>
      </w:r>
      <w:r>
        <w:rPr>
          <w:spacing w:val="-3"/>
        </w:rPr>
        <w:t xml:space="preserve"> </w:t>
      </w:r>
      <w:r>
        <w:t>90-1258</w:t>
      </w:r>
      <w:r>
        <w:rPr>
          <w:spacing w:val="-3"/>
        </w:rPr>
        <w:t xml:space="preserve"> </w:t>
      </w:r>
      <w:r>
        <w:t>relative</w:t>
      </w:r>
      <w:r>
        <w:rPr>
          <w:spacing w:val="-3"/>
        </w:rPr>
        <w:t xml:space="preserve"> </w:t>
      </w:r>
      <w:r>
        <w:t>à</w:t>
      </w:r>
      <w:r>
        <w:rPr>
          <w:spacing w:val="-5"/>
        </w:rPr>
        <w:t xml:space="preserve"> </w:t>
      </w:r>
      <w:r>
        <w:t>l'exercice</w:t>
      </w:r>
      <w:r>
        <w:rPr>
          <w:spacing w:val="-4"/>
        </w:rPr>
        <w:t xml:space="preserve"> </w:t>
      </w:r>
      <w:r>
        <w:t>sous</w:t>
      </w:r>
      <w:r>
        <w:rPr>
          <w:spacing w:val="-3"/>
        </w:rPr>
        <w:t xml:space="preserve"> </w:t>
      </w:r>
      <w:r>
        <w:t>forme</w:t>
      </w:r>
      <w:r>
        <w:rPr>
          <w:spacing w:val="-3"/>
        </w:rPr>
        <w:t xml:space="preserve"> </w:t>
      </w:r>
      <w:r>
        <w:t>de</w:t>
      </w:r>
      <w:r>
        <w:rPr>
          <w:spacing w:val="-4"/>
        </w:rPr>
        <w:t xml:space="preserve"> </w:t>
      </w:r>
      <w:r>
        <w:t>société</w:t>
      </w:r>
      <w:r>
        <w:rPr>
          <w:spacing w:val="-4"/>
        </w:rPr>
        <w:t xml:space="preserve"> </w:t>
      </w:r>
      <w:r>
        <w:t>des</w:t>
      </w:r>
      <w:r>
        <w:rPr>
          <w:spacing w:val="-3"/>
        </w:rPr>
        <w:t xml:space="preserve"> </w:t>
      </w:r>
      <w:r>
        <w:t>professions</w:t>
      </w:r>
      <w:r>
        <w:rPr>
          <w:spacing w:val="-3"/>
        </w:rPr>
        <w:t xml:space="preserve"> </w:t>
      </w:r>
      <w:r>
        <w:t>libérales,</w:t>
      </w:r>
      <w:r>
        <w:rPr>
          <w:spacing w:val="-3"/>
        </w:rPr>
        <w:t xml:space="preserve"> </w:t>
      </w:r>
      <w:r>
        <w:t>modifiée</w:t>
      </w:r>
      <w:r>
        <w:rPr>
          <w:spacing w:val="-4"/>
        </w:rPr>
        <w:t xml:space="preserve"> </w:t>
      </w:r>
      <w:r>
        <w:t>par les</w:t>
      </w:r>
      <w:r>
        <w:rPr>
          <w:spacing w:val="-2"/>
        </w:rPr>
        <w:t xml:space="preserve"> </w:t>
      </w:r>
      <w:r>
        <w:t>lois</w:t>
      </w:r>
      <w:r>
        <w:rPr>
          <w:spacing w:val="-2"/>
        </w:rPr>
        <w:t xml:space="preserve"> </w:t>
      </w:r>
      <w:r>
        <w:t>2001-1168</w:t>
      </w:r>
      <w:r>
        <w:rPr>
          <w:spacing w:val="-2"/>
        </w:rPr>
        <w:t xml:space="preserve"> </w:t>
      </w:r>
      <w:r>
        <w:t>du</w:t>
      </w:r>
      <w:r>
        <w:rPr>
          <w:spacing w:val="-2"/>
        </w:rPr>
        <w:t xml:space="preserve"> </w:t>
      </w:r>
      <w:r>
        <w:t>12</w:t>
      </w:r>
      <w:r>
        <w:rPr>
          <w:spacing w:val="-2"/>
        </w:rPr>
        <w:t xml:space="preserve"> </w:t>
      </w:r>
      <w:r>
        <w:t>décembre</w:t>
      </w:r>
      <w:r>
        <w:rPr>
          <w:spacing w:val="-3"/>
        </w:rPr>
        <w:t xml:space="preserve"> </w:t>
      </w:r>
      <w:r>
        <w:t>2001</w:t>
      </w:r>
      <w:r>
        <w:rPr>
          <w:spacing w:val="-2"/>
        </w:rPr>
        <w:t xml:space="preserve"> </w:t>
      </w:r>
      <w:r>
        <w:t>et</w:t>
      </w:r>
      <w:r>
        <w:rPr>
          <w:spacing w:val="-2"/>
        </w:rPr>
        <w:t xml:space="preserve"> </w:t>
      </w:r>
      <w:r>
        <w:t>2008-776</w:t>
      </w:r>
      <w:r>
        <w:rPr>
          <w:spacing w:val="-2"/>
        </w:rPr>
        <w:t xml:space="preserve"> </w:t>
      </w:r>
      <w:r>
        <w:t>du</w:t>
      </w:r>
      <w:r>
        <w:rPr>
          <w:spacing w:val="-2"/>
        </w:rPr>
        <w:t xml:space="preserve"> </w:t>
      </w:r>
      <w:r>
        <w:t>4</w:t>
      </w:r>
      <w:r>
        <w:rPr>
          <w:spacing w:val="-2"/>
        </w:rPr>
        <w:t xml:space="preserve"> </w:t>
      </w:r>
      <w:r>
        <w:t>août</w:t>
      </w:r>
      <w:r>
        <w:rPr>
          <w:spacing w:val="-2"/>
        </w:rPr>
        <w:t xml:space="preserve"> </w:t>
      </w:r>
      <w:r>
        <w:t>2008</w:t>
      </w:r>
      <w:r>
        <w:rPr>
          <w:spacing w:val="-2"/>
        </w:rPr>
        <w:t xml:space="preserve"> </w:t>
      </w:r>
      <w:r>
        <w:t>(seadus</w:t>
      </w:r>
      <w:r>
        <w:rPr>
          <w:spacing w:val="-2"/>
        </w:rPr>
        <w:t xml:space="preserve"> </w:t>
      </w:r>
      <w:r>
        <w:t>nr</w:t>
      </w:r>
      <w:r>
        <w:rPr>
          <w:spacing w:val="-2"/>
        </w:rPr>
        <w:t xml:space="preserve"> </w:t>
      </w:r>
      <w:r>
        <w:t>90-1258,</w:t>
      </w:r>
      <w:r>
        <w:rPr>
          <w:spacing w:val="-2"/>
        </w:rPr>
        <w:t xml:space="preserve"> </w:t>
      </w:r>
      <w:r>
        <w:t>mis käsitleb vabakutselisena tegutsemist äriühingu vormis), lois 2011-331 du 28 mars 2011 et 2015-990 du 6 août 2015.</w:t>
      </w:r>
    </w:p>
    <w:p w14:paraId="32987823" w14:textId="77777777" w:rsidR="002467D6" w:rsidRDefault="002467D6">
      <w:pPr>
        <w:pStyle w:val="Kehatekst"/>
        <w:spacing w:before="137"/>
      </w:pPr>
    </w:p>
    <w:p w14:paraId="1E45B859" w14:textId="77777777" w:rsidR="002467D6" w:rsidRDefault="00505376">
      <w:pPr>
        <w:pStyle w:val="Kehatekst"/>
        <w:spacing w:line="362" w:lineRule="auto"/>
        <w:ind w:left="1274" w:right="691"/>
      </w:pPr>
      <w:r>
        <w:t>HR:</w:t>
      </w:r>
      <w:r>
        <w:rPr>
          <w:spacing w:val="-4"/>
        </w:rPr>
        <w:t xml:space="preserve"> </w:t>
      </w:r>
      <w:r>
        <w:t>tervishoiuseadus</w:t>
      </w:r>
      <w:r>
        <w:rPr>
          <w:spacing w:val="-4"/>
        </w:rPr>
        <w:t xml:space="preserve"> </w:t>
      </w:r>
      <w:r>
        <w:t>(Horvaatia</w:t>
      </w:r>
      <w:r>
        <w:rPr>
          <w:spacing w:val="-4"/>
        </w:rPr>
        <w:t xml:space="preserve"> </w:t>
      </w:r>
      <w:r>
        <w:t>Vabariigi</w:t>
      </w:r>
      <w:r>
        <w:rPr>
          <w:spacing w:val="-1"/>
        </w:rPr>
        <w:t xml:space="preserve"> </w:t>
      </w:r>
      <w:r>
        <w:t>ametlik</w:t>
      </w:r>
      <w:r>
        <w:rPr>
          <w:spacing w:val="-4"/>
        </w:rPr>
        <w:t xml:space="preserve"> </w:t>
      </w:r>
      <w:r>
        <w:t>väljaanne</w:t>
      </w:r>
      <w:r>
        <w:rPr>
          <w:spacing w:val="-4"/>
        </w:rPr>
        <w:t xml:space="preserve"> </w:t>
      </w:r>
      <w:r>
        <w:t>nr</w:t>
      </w:r>
      <w:r>
        <w:rPr>
          <w:spacing w:val="-4"/>
        </w:rPr>
        <w:t xml:space="preserve"> </w:t>
      </w:r>
      <w:r>
        <w:t>150/08,</w:t>
      </w:r>
      <w:r>
        <w:rPr>
          <w:spacing w:val="-4"/>
        </w:rPr>
        <w:t xml:space="preserve"> </w:t>
      </w:r>
      <w:r>
        <w:t>nr</w:t>
      </w:r>
      <w:r>
        <w:rPr>
          <w:spacing w:val="-3"/>
        </w:rPr>
        <w:t xml:space="preserve"> </w:t>
      </w:r>
      <w:r>
        <w:t>71/10,</w:t>
      </w:r>
      <w:r>
        <w:rPr>
          <w:spacing w:val="-4"/>
        </w:rPr>
        <w:t xml:space="preserve"> </w:t>
      </w:r>
      <w:r>
        <w:t>nr</w:t>
      </w:r>
      <w:r>
        <w:rPr>
          <w:spacing w:val="-4"/>
        </w:rPr>
        <w:t xml:space="preserve"> </w:t>
      </w:r>
      <w:r>
        <w:t>139/10, nr 22/11, nr 84/11, nr 12/12, nr 70/12, nr 144/12).</w:t>
      </w:r>
    </w:p>
    <w:p w14:paraId="73BDFBCE" w14:textId="77777777" w:rsidR="002467D6" w:rsidRDefault="002467D6">
      <w:pPr>
        <w:pStyle w:val="Kehatekst"/>
        <w:spacing w:before="134"/>
      </w:pPr>
    </w:p>
    <w:p w14:paraId="5A7206FE" w14:textId="77777777" w:rsidR="002467D6" w:rsidRDefault="00505376">
      <w:pPr>
        <w:pStyle w:val="Kehatekst"/>
        <w:spacing w:line="360" w:lineRule="auto"/>
        <w:ind w:left="1274"/>
      </w:pPr>
      <w:r>
        <w:t>HU:</w:t>
      </w:r>
      <w:r>
        <w:rPr>
          <w:spacing w:val="-4"/>
        </w:rPr>
        <w:t xml:space="preserve"> </w:t>
      </w:r>
      <w:r>
        <w:t>2006.</w:t>
      </w:r>
      <w:r>
        <w:rPr>
          <w:spacing w:val="-4"/>
        </w:rPr>
        <w:t xml:space="preserve"> </w:t>
      </w:r>
      <w:r>
        <w:t>aasta</w:t>
      </w:r>
      <w:r>
        <w:rPr>
          <w:spacing w:val="-4"/>
        </w:rPr>
        <w:t xml:space="preserve"> </w:t>
      </w:r>
      <w:r>
        <w:t>seadus</w:t>
      </w:r>
      <w:r>
        <w:rPr>
          <w:spacing w:val="-2"/>
        </w:rPr>
        <w:t xml:space="preserve"> </w:t>
      </w:r>
      <w:r>
        <w:t>XCVIII</w:t>
      </w:r>
      <w:r>
        <w:rPr>
          <w:spacing w:val="-6"/>
        </w:rPr>
        <w:t xml:space="preserve"> </w:t>
      </w:r>
      <w:r>
        <w:t>ravimite</w:t>
      </w:r>
      <w:r>
        <w:rPr>
          <w:spacing w:val="-5"/>
        </w:rPr>
        <w:t xml:space="preserve"> </w:t>
      </w:r>
      <w:r>
        <w:t>ja</w:t>
      </w:r>
      <w:r>
        <w:rPr>
          <w:spacing w:val="-4"/>
        </w:rPr>
        <w:t xml:space="preserve"> </w:t>
      </w:r>
      <w:r>
        <w:t>meditsiiniliste</w:t>
      </w:r>
      <w:r>
        <w:rPr>
          <w:spacing w:val="-5"/>
        </w:rPr>
        <w:t xml:space="preserve"> </w:t>
      </w:r>
      <w:r>
        <w:t>abivahendite</w:t>
      </w:r>
      <w:r>
        <w:rPr>
          <w:spacing w:val="-5"/>
        </w:rPr>
        <w:t xml:space="preserve"> </w:t>
      </w:r>
      <w:r>
        <w:t>usaldusväärse</w:t>
      </w:r>
      <w:r>
        <w:rPr>
          <w:spacing w:val="-6"/>
        </w:rPr>
        <w:t xml:space="preserve"> </w:t>
      </w:r>
      <w:r>
        <w:t>ja majanduslikult teostatava tarnimise üldsätete ning ravimite turustamise kohta.</w:t>
      </w:r>
    </w:p>
    <w:p w14:paraId="63833389" w14:textId="77777777" w:rsidR="002467D6" w:rsidRDefault="002467D6">
      <w:pPr>
        <w:pStyle w:val="Kehatekst"/>
        <w:spacing w:before="137"/>
      </w:pPr>
    </w:p>
    <w:p w14:paraId="3B5CF2E0" w14:textId="77777777" w:rsidR="002467D6" w:rsidRDefault="00505376">
      <w:pPr>
        <w:pStyle w:val="Kehatekst"/>
        <w:ind w:left="1274"/>
      </w:pPr>
      <w:r>
        <w:t>IT:</w:t>
      </w:r>
      <w:r>
        <w:rPr>
          <w:spacing w:val="-1"/>
        </w:rPr>
        <w:t xml:space="preserve"> </w:t>
      </w:r>
      <w:r>
        <w:t>seadus nr 362/1991,</w:t>
      </w:r>
      <w:r>
        <w:rPr>
          <w:spacing w:val="-1"/>
        </w:rPr>
        <w:t xml:space="preserve"> </w:t>
      </w:r>
      <w:r>
        <w:t>artiklid 1, 4,</w:t>
      </w:r>
      <w:r>
        <w:rPr>
          <w:spacing w:val="-1"/>
        </w:rPr>
        <w:t xml:space="preserve"> </w:t>
      </w:r>
      <w:r>
        <w:t>7 ja</w:t>
      </w:r>
      <w:r>
        <w:rPr>
          <w:spacing w:val="-1"/>
        </w:rPr>
        <w:t xml:space="preserve"> </w:t>
      </w:r>
      <w:r>
        <w:rPr>
          <w:spacing w:val="-5"/>
        </w:rPr>
        <w:t>9;</w:t>
      </w:r>
    </w:p>
    <w:p w14:paraId="77DE489F" w14:textId="77777777" w:rsidR="002467D6" w:rsidRDefault="002467D6">
      <w:pPr>
        <w:pStyle w:val="Kehatekst"/>
        <w:sectPr w:rsidR="002467D6">
          <w:pgSz w:w="11910" w:h="16850"/>
          <w:pgMar w:top="1340" w:right="566" w:bottom="1380" w:left="425" w:header="0" w:footer="1199" w:gutter="0"/>
          <w:cols w:space="708"/>
        </w:sectPr>
      </w:pPr>
    </w:p>
    <w:p w14:paraId="25950662" w14:textId="77777777" w:rsidR="002467D6" w:rsidRDefault="00505376">
      <w:pPr>
        <w:pStyle w:val="Kehatekst"/>
        <w:spacing w:before="67" w:line="720" w:lineRule="auto"/>
        <w:ind w:left="1274" w:right="4595"/>
        <w:jc w:val="both"/>
      </w:pPr>
      <w:r>
        <w:t>seadusandlik dekreet nr 233/1946, artiklid 7–9 ning Vabariigi</w:t>
      </w:r>
      <w:r>
        <w:rPr>
          <w:spacing w:val="-1"/>
        </w:rPr>
        <w:t xml:space="preserve"> </w:t>
      </w:r>
      <w:r>
        <w:t>Presidendi</w:t>
      </w:r>
      <w:r>
        <w:rPr>
          <w:spacing w:val="-1"/>
        </w:rPr>
        <w:t xml:space="preserve"> </w:t>
      </w:r>
      <w:r>
        <w:t>dekreet</w:t>
      </w:r>
      <w:r>
        <w:rPr>
          <w:spacing w:val="-1"/>
        </w:rPr>
        <w:t xml:space="preserve"> </w:t>
      </w:r>
      <w:r>
        <w:t>nr</w:t>
      </w:r>
      <w:r>
        <w:rPr>
          <w:spacing w:val="-1"/>
        </w:rPr>
        <w:t xml:space="preserve"> </w:t>
      </w:r>
      <w:r>
        <w:t>221/1950, §</w:t>
      </w:r>
      <w:r>
        <w:rPr>
          <w:spacing w:val="-1"/>
        </w:rPr>
        <w:t xml:space="preserve"> </w:t>
      </w:r>
      <w:r>
        <w:t>3</w:t>
      </w:r>
      <w:r>
        <w:rPr>
          <w:spacing w:val="-1"/>
        </w:rPr>
        <w:t xml:space="preserve"> </w:t>
      </w:r>
      <w:r>
        <w:t>ja</w:t>
      </w:r>
      <w:r>
        <w:rPr>
          <w:spacing w:val="-2"/>
        </w:rPr>
        <w:t xml:space="preserve"> </w:t>
      </w:r>
      <w:r>
        <w:t>§</w:t>
      </w:r>
      <w:r>
        <w:rPr>
          <w:spacing w:val="2"/>
        </w:rPr>
        <w:t xml:space="preserve"> </w:t>
      </w:r>
      <w:r>
        <w:rPr>
          <w:spacing w:val="-5"/>
        </w:rPr>
        <w:t>7.</w:t>
      </w:r>
    </w:p>
    <w:p w14:paraId="61229293" w14:textId="77777777" w:rsidR="002467D6" w:rsidRDefault="00505376">
      <w:pPr>
        <w:pStyle w:val="Kehatekst"/>
        <w:spacing w:line="360" w:lineRule="auto"/>
        <w:ind w:left="1274" w:right="1050"/>
        <w:jc w:val="both"/>
      </w:pPr>
      <w:r>
        <w:t>LU: Loi du 4 juillet 1973</w:t>
      </w:r>
      <w:r>
        <w:rPr>
          <w:spacing w:val="-2"/>
        </w:rPr>
        <w:t xml:space="preserve"> </w:t>
      </w:r>
      <w:r>
        <w:t>concernant le</w:t>
      </w:r>
      <w:r>
        <w:rPr>
          <w:spacing w:val="-1"/>
        </w:rPr>
        <w:t xml:space="preserve"> </w:t>
      </w:r>
      <w:r>
        <w:t>régime</w:t>
      </w:r>
      <w:r>
        <w:rPr>
          <w:spacing w:val="-1"/>
        </w:rPr>
        <w:t xml:space="preserve"> </w:t>
      </w:r>
      <w:r>
        <w:t>de la pharmacie</w:t>
      </w:r>
      <w:r>
        <w:rPr>
          <w:spacing w:val="-1"/>
        </w:rPr>
        <w:t xml:space="preserve"> </w:t>
      </w:r>
      <w:r>
        <w:t>(annex a043), Règlement grand-ducal</w:t>
      </w:r>
      <w:r>
        <w:rPr>
          <w:spacing w:val="-3"/>
        </w:rPr>
        <w:t xml:space="preserve"> </w:t>
      </w:r>
      <w:r>
        <w:t>du</w:t>
      </w:r>
      <w:r>
        <w:rPr>
          <w:spacing w:val="-3"/>
        </w:rPr>
        <w:t xml:space="preserve"> </w:t>
      </w:r>
      <w:r>
        <w:t>27</w:t>
      </w:r>
      <w:r>
        <w:rPr>
          <w:spacing w:val="-3"/>
        </w:rPr>
        <w:t xml:space="preserve"> </w:t>
      </w:r>
      <w:r>
        <w:t>mai</w:t>
      </w:r>
      <w:r>
        <w:rPr>
          <w:spacing w:val="-3"/>
        </w:rPr>
        <w:t xml:space="preserve"> </w:t>
      </w:r>
      <w:r>
        <w:t>1997</w:t>
      </w:r>
      <w:r>
        <w:rPr>
          <w:spacing w:val="-3"/>
        </w:rPr>
        <w:t xml:space="preserve"> </w:t>
      </w:r>
      <w:r>
        <w:t>relatif</w:t>
      </w:r>
      <w:r>
        <w:rPr>
          <w:spacing w:val="-3"/>
        </w:rPr>
        <w:t xml:space="preserve"> </w:t>
      </w:r>
      <w:r>
        <w:t>à</w:t>
      </w:r>
      <w:r>
        <w:rPr>
          <w:spacing w:val="-5"/>
        </w:rPr>
        <w:t xml:space="preserve"> </w:t>
      </w:r>
      <w:r>
        <w:t>l’octroi</w:t>
      </w:r>
      <w:r>
        <w:rPr>
          <w:spacing w:val="-3"/>
        </w:rPr>
        <w:t xml:space="preserve"> </w:t>
      </w:r>
      <w:r>
        <w:t>des</w:t>
      </w:r>
      <w:r>
        <w:rPr>
          <w:spacing w:val="-1"/>
        </w:rPr>
        <w:t xml:space="preserve"> </w:t>
      </w:r>
      <w:r>
        <w:t>concessions</w:t>
      </w:r>
      <w:r>
        <w:rPr>
          <w:spacing w:val="-4"/>
        </w:rPr>
        <w:t xml:space="preserve"> </w:t>
      </w:r>
      <w:r>
        <w:t>de</w:t>
      </w:r>
      <w:r>
        <w:rPr>
          <w:spacing w:val="-4"/>
        </w:rPr>
        <w:t xml:space="preserve"> </w:t>
      </w:r>
      <w:r>
        <w:t>pharmacie</w:t>
      </w:r>
      <w:r>
        <w:rPr>
          <w:spacing w:val="-4"/>
        </w:rPr>
        <w:t xml:space="preserve"> </w:t>
      </w:r>
      <w:r>
        <w:t>(annex</w:t>
      </w:r>
      <w:r>
        <w:rPr>
          <w:spacing w:val="-1"/>
        </w:rPr>
        <w:t xml:space="preserve"> </w:t>
      </w:r>
      <w:r>
        <w:t xml:space="preserve">a041); </w:t>
      </w:r>
      <w:r>
        <w:rPr>
          <w:spacing w:val="-4"/>
        </w:rPr>
        <w:t>ning</w:t>
      </w:r>
    </w:p>
    <w:p w14:paraId="065DFB5B" w14:textId="77777777" w:rsidR="002467D6" w:rsidRDefault="002467D6">
      <w:pPr>
        <w:pStyle w:val="Kehatekst"/>
        <w:spacing w:before="139"/>
      </w:pPr>
    </w:p>
    <w:p w14:paraId="5E807F64" w14:textId="77777777" w:rsidR="002467D6" w:rsidRDefault="00505376">
      <w:pPr>
        <w:pStyle w:val="Kehatekst"/>
        <w:spacing w:line="360" w:lineRule="auto"/>
        <w:ind w:left="1274" w:right="1082"/>
        <w:jc w:val="both"/>
      </w:pPr>
      <w:r>
        <w:t>Règlement</w:t>
      </w:r>
      <w:r>
        <w:rPr>
          <w:spacing w:val="-3"/>
        </w:rPr>
        <w:t xml:space="preserve"> </w:t>
      </w:r>
      <w:r>
        <w:t>grand-ducal</w:t>
      </w:r>
      <w:r>
        <w:rPr>
          <w:spacing w:val="-3"/>
        </w:rPr>
        <w:t xml:space="preserve"> </w:t>
      </w:r>
      <w:r>
        <w:t>du</w:t>
      </w:r>
      <w:r>
        <w:rPr>
          <w:spacing w:val="-3"/>
        </w:rPr>
        <w:t xml:space="preserve"> </w:t>
      </w:r>
      <w:r>
        <w:t>11</w:t>
      </w:r>
      <w:r>
        <w:rPr>
          <w:spacing w:val="-3"/>
        </w:rPr>
        <w:t xml:space="preserve"> </w:t>
      </w:r>
      <w:r>
        <w:t>février</w:t>
      </w:r>
      <w:r>
        <w:rPr>
          <w:spacing w:val="-3"/>
        </w:rPr>
        <w:t xml:space="preserve"> </w:t>
      </w:r>
      <w:r>
        <w:t>2002</w:t>
      </w:r>
      <w:r>
        <w:rPr>
          <w:spacing w:val="-3"/>
        </w:rPr>
        <w:t xml:space="preserve"> </w:t>
      </w:r>
      <w:r>
        <w:t>modifiant</w:t>
      </w:r>
      <w:r>
        <w:rPr>
          <w:spacing w:val="-3"/>
        </w:rPr>
        <w:t xml:space="preserve"> </w:t>
      </w:r>
      <w:r>
        <w:t>le</w:t>
      </w:r>
      <w:r>
        <w:rPr>
          <w:spacing w:val="-4"/>
        </w:rPr>
        <w:t xml:space="preserve"> </w:t>
      </w:r>
      <w:r>
        <w:t>règlement</w:t>
      </w:r>
      <w:r>
        <w:rPr>
          <w:spacing w:val="-3"/>
        </w:rPr>
        <w:t xml:space="preserve"> </w:t>
      </w:r>
      <w:r>
        <w:t>grand-ducal</w:t>
      </w:r>
      <w:r>
        <w:rPr>
          <w:spacing w:val="-3"/>
        </w:rPr>
        <w:t xml:space="preserve"> </w:t>
      </w:r>
      <w:r>
        <w:t>du</w:t>
      </w:r>
      <w:r>
        <w:rPr>
          <w:spacing w:val="-3"/>
        </w:rPr>
        <w:t xml:space="preserve"> </w:t>
      </w:r>
      <w:r>
        <w:t>27</w:t>
      </w:r>
      <w:r>
        <w:rPr>
          <w:spacing w:val="-3"/>
        </w:rPr>
        <w:t xml:space="preserve"> </w:t>
      </w:r>
      <w:r>
        <w:t>mai 1997 relatif à l’octroi des concessions de pharmacie (annex a017).</w:t>
      </w:r>
    </w:p>
    <w:p w14:paraId="02A3F50D" w14:textId="77777777" w:rsidR="002467D6" w:rsidRDefault="002467D6">
      <w:pPr>
        <w:pStyle w:val="Kehatekst"/>
        <w:spacing w:before="139"/>
      </w:pPr>
    </w:p>
    <w:p w14:paraId="66FC9F67" w14:textId="77777777" w:rsidR="002467D6" w:rsidRDefault="00505376">
      <w:pPr>
        <w:pStyle w:val="Kehatekst"/>
        <w:ind w:left="1274"/>
        <w:jc w:val="both"/>
      </w:pPr>
      <w:r>
        <w:t>LV:</w:t>
      </w:r>
      <w:r>
        <w:rPr>
          <w:spacing w:val="-4"/>
        </w:rPr>
        <w:t xml:space="preserve"> </w:t>
      </w:r>
      <w:r>
        <w:t>ravimiseadus,</w:t>
      </w:r>
      <w:r>
        <w:rPr>
          <w:spacing w:val="-2"/>
        </w:rPr>
        <w:t xml:space="preserve"> </w:t>
      </w:r>
      <w:r>
        <w:t>§</w:t>
      </w:r>
      <w:r>
        <w:rPr>
          <w:spacing w:val="-1"/>
        </w:rPr>
        <w:t xml:space="preserve"> </w:t>
      </w:r>
      <w:r>
        <w:rPr>
          <w:spacing w:val="-5"/>
        </w:rPr>
        <w:t>38.</w:t>
      </w:r>
    </w:p>
    <w:p w14:paraId="047C2EA8" w14:textId="77777777" w:rsidR="002467D6" w:rsidRDefault="002467D6">
      <w:pPr>
        <w:pStyle w:val="Kehatekst"/>
      </w:pPr>
    </w:p>
    <w:p w14:paraId="2B168D4B" w14:textId="77777777" w:rsidR="002467D6" w:rsidRDefault="002467D6">
      <w:pPr>
        <w:pStyle w:val="Kehatekst"/>
      </w:pPr>
    </w:p>
    <w:p w14:paraId="1B373ACF" w14:textId="77777777" w:rsidR="002467D6" w:rsidRDefault="00505376">
      <w:pPr>
        <w:pStyle w:val="Kehatekst"/>
        <w:spacing w:line="360" w:lineRule="auto"/>
        <w:ind w:left="1274" w:right="1936"/>
      </w:pPr>
      <w:r>
        <w:t>MT:</w:t>
      </w:r>
      <w:r>
        <w:rPr>
          <w:spacing w:val="-5"/>
        </w:rPr>
        <w:t xml:space="preserve"> </w:t>
      </w:r>
      <w:r>
        <w:t>apteegi</w:t>
      </w:r>
      <w:r>
        <w:rPr>
          <w:spacing w:val="-5"/>
        </w:rPr>
        <w:t xml:space="preserve"> </w:t>
      </w:r>
      <w:r>
        <w:t>tegevusluba</w:t>
      </w:r>
      <w:r>
        <w:rPr>
          <w:spacing w:val="-4"/>
        </w:rPr>
        <w:t xml:space="preserve"> </w:t>
      </w:r>
      <w:r>
        <w:t>käsitlevad</w:t>
      </w:r>
      <w:r>
        <w:rPr>
          <w:spacing w:val="-5"/>
        </w:rPr>
        <w:t xml:space="preserve"> </w:t>
      </w:r>
      <w:r>
        <w:t>eeskirjad</w:t>
      </w:r>
      <w:r>
        <w:rPr>
          <w:spacing w:val="-4"/>
        </w:rPr>
        <w:t xml:space="preserve"> </w:t>
      </w:r>
      <w:r>
        <w:t>(LN279/07),</w:t>
      </w:r>
      <w:r>
        <w:rPr>
          <w:spacing w:val="-5"/>
        </w:rPr>
        <w:t xml:space="preserve"> </w:t>
      </w:r>
      <w:r>
        <w:t>mis</w:t>
      </w:r>
      <w:r>
        <w:rPr>
          <w:spacing w:val="-5"/>
        </w:rPr>
        <w:t xml:space="preserve"> </w:t>
      </w:r>
      <w:r>
        <w:t>on</w:t>
      </w:r>
      <w:r>
        <w:rPr>
          <w:spacing w:val="-5"/>
        </w:rPr>
        <w:t xml:space="preserve"> </w:t>
      </w:r>
      <w:r>
        <w:t>välja</w:t>
      </w:r>
      <w:r>
        <w:rPr>
          <w:spacing w:val="-6"/>
        </w:rPr>
        <w:t xml:space="preserve"> </w:t>
      </w:r>
      <w:r>
        <w:t>antud meditsiiniseaduse alusel (458. peatükk).</w:t>
      </w:r>
    </w:p>
    <w:p w14:paraId="30D7D265" w14:textId="77777777" w:rsidR="002467D6" w:rsidRDefault="002467D6">
      <w:pPr>
        <w:pStyle w:val="Kehatekst"/>
        <w:spacing w:before="138"/>
      </w:pPr>
    </w:p>
    <w:p w14:paraId="62AF3332" w14:textId="77777777" w:rsidR="002467D6" w:rsidRDefault="00505376">
      <w:pPr>
        <w:pStyle w:val="Kehatekst"/>
        <w:spacing w:line="720" w:lineRule="auto"/>
        <w:ind w:left="1274" w:right="3616"/>
      </w:pPr>
      <w:r>
        <w:t>PT:</w:t>
      </w:r>
      <w:r>
        <w:rPr>
          <w:spacing w:val="-4"/>
        </w:rPr>
        <w:t xml:space="preserve"> </w:t>
      </w:r>
      <w:r>
        <w:t>dekreet-seadus</w:t>
      </w:r>
      <w:r>
        <w:rPr>
          <w:spacing w:val="-4"/>
        </w:rPr>
        <w:t xml:space="preserve"> </w:t>
      </w:r>
      <w:r>
        <w:t>nr</w:t>
      </w:r>
      <w:r>
        <w:rPr>
          <w:spacing w:val="-4"/>
        </w:rPr>
        <w:t xml:space="preserve"> </w:t>
      </w:r>
      <w:r>
        <w:t>307/2007,</w:t>
      </w:r>
      <w:r>
        <w:rPr>
          <w:spacing w:val="-4"/>
        </w:rPr>
        <w:t xml:space="preserve"> </w:t>
      </w:r>
      <w:r>
        <w:t>artiklid</w:t>
      </w:r>
      <w:r>
        <w:rPr>
          <w:spacing w:val="-4"/>
        </w:rPr>
        <w:t xml:space="preserve"> </w:t>
      </w:r>
      <w:r>
        <w:t>9,</w:t>
      </w:r>
      <w:r>
        <w:rPr>
          <w:spacing w:val="-4"/>
        </w:rPr>
        <w:t xml:space="preserve"> </w:t>
      </w:r>
      <w:r>
        <w:t>14</w:t>
      </w:r>
      <w:r>
        <w:rPr>
          <w:spacing w:val="-4"/>
        </w:rPr>
        <w:t xml:space="preserve"> </w:t>
      </w:r>
      <w:r>
        <w:t>ja</w:t>
      </w:r>
      <w:r>
        <w:rPr>
          <w:spacing w:val="-4"/>
        </w:rPr>
        <w:t xml:space="preserve"> </w:t>
      </w:r>
      <w:r>
        <w:t>15</w:t>
      </w:r>
      <w:r>
        <w:rPr>
          <w:spacing w:val="-4"/>
        </w:rPr>
        <w:t xml:space="preserve"> </w:t>
      </w:r>
      <w:r>
        <w:t>ning määrus nr 1430/2007.</w:t>
      </w:r>
    </w:p>
    <w:p w14:paraId="764C0271" w14:textId="77777777" w:rsidR="002467D6" w:rsidRDefault="00505376">
      <w:pPr>
        <w:pStyle w:val="Kehatekst"/>
        <w:spacing w:line="720" w:lineRule="auto"/>
        <w:ind w:left="1274" w:right="691"/>
      </w:pPr>
      <w:r>
        <w:t>SI:</w:t>
      </w:r>
      <w:r>
        <w:rPr>
          <w:spacing w:val="-4"/>
        </w:rPr>
        <w:t xml:space="preserve"> </w:t>
      </w:r>
      <w:r>
        <w:t>apteegiteenuste</w:t>
      </w:r>
      <w:r>
        <w:rPr>
          <w:spacing w:val="-5"/>
        </w:rPr>
        <w:t xml:space="preserve"> </w:t>
      </w:r>
      <w:r>
        <w:t>seadus</w:t>
      </w:r>
      <w:r>
        <w:rPr>
          <w:spacing w:val="-4"/>
        </w:rPr>
        <w:t xml:space="preserve"> </w:t>
      </w:r>
      <w:r>
        <w:t>(Sloveenia</w:t>
      </w:r>
      <w:r>
        <w:rPr>
          <w:spacing w:val="-4"/>
        </w:rPr>
        <w:t xml:space="preserve"> </w:t>
      </w:r>
      <w:r>
        <w:t>Vabariigi</w:t>
      </w:r>
      <w:r>
        <w:rPr>
          <w:spacing w:val="-4"/>
        </w:rPr>
        <w:t xml:space="preserve"> </w:t>
      </w:r>
      <w:r>
        <w:t>ametlik</w:t>
      </w:r>
      <w:r>
        <w:rPr>
          <w:spacing w:val="-4"/>
        </w:rPr>
        <w:t xml:space="preserve"> </w:t>
      </w:r>
      <w:r>
        <w:t>väljaanne</w:t>
      </w:r>
      <w:r>
        <w:rPr>
          <w:spacing w:val="-5"/>
        </w:rPr>
        <w:t xml:space="preserve"> </w:t>
      </w:r>
      <w:r>
        <w:t>nr</w:t>
      </w:r>
      <w:r>
        <w:rPr>
          <w:spacing w:val="-2"/>
        </w:rPr>
        <w:t xml:space="preserve"> </w:t>
      </w:r>
      <w:r>
        <w:t>85/2016)</w:t>
      </w:r>
      <w:r>
        <w:rPr>
          <w:spacing w:val="-5"/>
        </w:rPr>
        <w:t xml:space="preserve"> </w:t>
      </w:r>
      <w:r>
        <w:t>ning ravimiseadus (Sloveenia Vabariigi ametlik väljaanne nr 17/2014).</w:t>
      </w:r>
    </w:p>
    <w:p w14:paraId="5D069DDD" w14:textId="77777777" w:rsidR="002467D6" w:rsidRDefault="00505376">
      <w:pPr>
        <w:pStyle w:val="Kehatekst"/>
        <w:spacing w:before="1"/>
        <w:ind w:left="1274"/>
      </w:pPr>
      <w:r>
        <w:t>SK:</w:t>
      </w:r>
      <w:r>
        <w:rPr>
          <w:spacing w:val="-4"/>
        </w:rPr>
        <w:t xml:space="preserve"> </w:t>
      </w:r>
      <w:r>
        <w:t>seadus</w:t>
      </w:r>
      <w:r>
        <w:rPr>
          <w:spacing w:val="-1"/>
        </w:rPr>
        <w:t xml:space="preserve"> </w:t>
      </w:r>
      <w:r>
        <w:t>362/2011</w:t>
      </w:r>
      <w:r>
        <w:rPr>
          <w:spacing w:val="-1"/>
        </w:rPr>
        <w:t xml:space="preserve"> </w:t>
      </w:r>
      <w:r>
        <w:t>ravimite</w:t>
      </w:r>
      <w:r>
        <w:rPr>
          <w:spacing w:val="-2"/>
        </w:rPr>
        <w:t xml:space="preserve"> </w:t>
      </w:r>
      <w:r>
        <w:t>ja</w:t>
      </w:r>
      <w:r>
        <w:rPr>
          <w:spacing w:val="-2"/>
        </w:rPr>
        <w:t xml:space="preserve"> </w:t>
      </w:r>
      <w:r>
        <w:t>meditsiiniseadmete</w:t>
      </w:r>
      <w:r>
        <w:rPr>
          <w:spacing w:val="-1"/>
        </w:rPr>
        <w:t xml:space="preserve"> </w:t>
      </w:r>
      <w:r>
        <w:t>kohta,</w:t>
      </w:r>
      <w:r>
        <w:rPr>
          <w:spacing w:val="-1"/>
        </w:rPr>
        <w:t xml:space="preserve"> </w:t>
      </w:r>
      <w:r>
        <w:t>artikkel</w:t>
      </w:r>
      <w:r>
        <w:rPr>
          <w:spacing w:val="3"/>
        </w:rPr>
        <w:t xml:space="preserve"> </w:t>
      </w:r>
      <w:r>
        <w:t>6</w:t>
      </w:r>
      <w:r>
        <w:rPr>
          <w:spacing w:val="-1"/>
        </w:rPr>
        <w:t xml:space="preserve"> </w:t>
      </w:r>
      <w:r>
        <w:rPr>
          <w:spacing w:val="-4"/>
        </w:rPr>
        <w:t>ning</w:t>
      </w:r>
    </w:p>
    <w:p w14:paraId="61E30804" w14:textId="77777777" w:rsidR="002467D6" w:rsidRDefault="002467D6">
      <w:pPr>
        <w:pStyle w:val="Kehatekst"/>
      </w:pPr>
    </w:p>
    <w:p w14:paraId="5DB76E66" w14:textId="77777777" w:rsidR="002467D6" w:rsidRDefault="002467D6">
      <w:pPr>
        <w:pStyle w:val="Kehatekst"/>
      </w:pPr>
    </w:p>
    <w:p w14:paraId="61131CF0" w14:textId="77777777" w:rsidR="002467D6" w:rsidRDefault="00505376">
      <w:pPr>
        <w:pStyle w:val="Kehatekst"/>
        <w:spacing w:line="360" w:lineRule="auto"/>
        <w:ind w:left="1274" w:right="568"/>
      </w:pPr>
      <w:r>
        <w:t>seadus</w:t>
      </w:r>
      <w:r>
        <w:rPr>
          <w:spacing w:val="-5"/>
        </w:rPr>
        <w:t xml:space="preserve"> </w:t>
      </w:r>
      <w:r>
        <w:t>nr</w:t>
      </w:r>
      <w:r>
        <w:rPr>
          <w:spacing w:val="-5"/>
        </w:rPr>
        <w:t xml:space="preserve"> </w:t>
      </w:r>
      <w:r>
        <w:t>578/2004</w:t>
      </w:r>
      <w:r>
        <w:rPr>
          <w:spacing w:val="-5"/>
        </w:rPr>
        <w:t xml:space="preserve"> </w:t>
      </w:r>
      <w:r>
        <w:t>tervishoiuteenuste</w:t>
      </w:r>
      <w:r>
        <w:rPr>
          <w:spacing w:val="-6"/>
        </w:rPr>
        <w:t xml:space="preserve"> </w:t>
      </w:r>
      <w:r>
        <w:t>pakkujate,</w:t>
      </w:r>
      <w:r>
        <w:rPr>
          <w:spacing w:val="-4"/>
        </w:rPr>
        <w:t xml:space="preserve"> </w:t>
      </w:r>
      <w:r>
        <w:t>meditsiinitöötajate</w:t>
      </w:r>
      <w:r>
        <w:rPr>
          <w:spacing w:val="-5"/>
        </w:rPr>
        <w:t xml:space="preserve"> </w:t>
      </w:r>
      <w:r>
        <w:t>ja</w:t>
      </w:r>
      <w:r>
        <w:rPr>
          <w:spacing w:val="-6"/>
        </w:rPr>
        <w:t xml:space="preserve"> </w:t>
      </w:r>
      <w:r>
        <w:t xml:space="preserve">kutseorganisatsioonide </w:t>
      </w:r>
      <w:r>
        <w:rPr>
          <w:spacing w:val="-2"/>
        </w:rPr>
        <w:t>kohta.</w:t>
      </w:r>
    </w:p>
    <w:p w14:paraId="354A13E1"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75E97FC4" w14:textId="77777777" w:rsidR="002467D6" w:rsidRDefault="00505376">
      <w:pPr>
        <w:pStyle w:val="Kehatekst"/>
        <w:spacing w:before="67"/>
        <w:ind w:left="708"/>
      </w:pPr>
      <w:r>
        <w:t>I-EU-4</w:t>
      </w:r>
      <w:r>
        <w:rPr>
          <w:spacing w:val="-2"/>
        </w:rPr>
        <w:t xml:space="preserve"> </w:t>
      </w:r>
      <w:r>
        <w:t>–</w:t>
      </w:r>
      <w:r>
        <w:rPr>
          <w:spacing w:val="-1"/>
        </w:rPr>
        <w:t xml:space="preserve"> </w:t>
      </w:r>
      <w:r>
        <w:t>Teadus-</w:t>
      </w:r>
      <w:r>
        <w:rPr>
          <w:spacing w:val="-2"/>
        </w:rPr>
        <w:t xml:space="preserve"> </w:t>
      </w:r>
      <w:r>
        <w:t>ja</w:t>
      </w:r>
      <w:r>
        <w:rPr>
          <w:spacing w:val="-2"/>
        </w:rPr>
        <w:t xml:space="preserve"> arendusteenused</w:t>
      </w:r>
    </w:p>
    <w:p w14:paraId="19D78B06" w14:textId="77777777" w:rsidR="002467D6" w:rsidRDefault="002467D6">
      <w:pPr>
        <w:pStyle w:val="Kehatekst"/>
      </w:pPr>
    </w:p>
    <w:p w14:paraId="7CFD32BA" w14:textId="77777777" w:rsidR="002467D6" w:rsidRDefault="002467D6">
      <w:pPr>
        <w:pStyle w:val="Kehatekst"/>
      </w:pPr>
    </w:p>
    <w:p w14:paraId="189009B3" w14:textId="77777777" w:rsidR="002467D6" w:rsidRDefault="00505376">
      <w:pPr>
        <w:pStyle w:val="Kehatekst"/>
        <w:tabs>
          <w:tab w:val="left" w:pos="3543"/>
        </w:tabs>
        <w:spacing w:line="720" w:lineRule="auto"/>
        <w:ind w:left="708" w:right="4719"/>
      </w:pPr>
      <w:r>
        <w:rPr>
          <w:spacing w:val="-2"/>
        </w:rPr>
        <w:t>Sektor/allsektor:</w:t>
      </w:r>
      <w:r>
        <w:tab/>
        <w:t>Teadus-</w:t>
      </w:r>
      <w:r>
        <w:rPr>
          <w:spacing w:val="-15"/>
        </w:rPr>
        <w:t xml:space="preserve"> </w:t>
      </w:r>
      <w:r>
        <w:t>ja</w:t>
      </w:r>
      <w:r>
        <w:rPr>
          <w:spacing w:val="-15"/>
        </w:rPr>
        <w:t xml:space="preserve"> </w:t>
      </w:r>
      <w:r>
        <w:t>arendusteenused Tegevusala klassifikatsioon:</w:t>
      </w:r>
      <w:r>
        <w:rPr>
          <w:spacing w:val="40"/>
        </w:rPr>
        <w:t xml:space="preserve"> </w:t>
      </w:r>
      <w:r>
        <w:t>CPC 851, 853</w:t>
      </w:r>
    </w:p>
    <w:p w14:paraId="68D0E2E1"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3"/>
        </w:rPr>
        <w:t xml:space="preserve"> </w:t>
      </w:r>
      <w:r>
        <w:rPr>
          <w:spacing w:val="-2"/>
        </w:rPr>
        <w:t>kohtlemine</w:t>
      </w:r>
    </w:p>
    <w:p w14:paraId="309CBD30" w14:textId="77777777" w:rsidR="002467D6" w:rsidRDefault="002467D6">
      <w:pPr>
        <w:pStyle w:val="Kehatekst"/>
      </w:pPr>
    </w:p>
    <w:p w14:paraId="0812A00D" w14:textId="77777777" w:rsidR="002467D6" w:rsidRDefault="002467D6">
      <w:pPr>
        <w:pStyle w:val="Kehatekst"/>
        <w:spacing w:before="1"/>
      </w:pPr>
    </w:p>
    <w:p w14:paraId="4D92BC62" w14:textId="77777777" w:rsidR="002467D6" w:rsidRDefault="00505376">
      <w:pPr>
        <w:pStyle w:val="Kehatekst"/>
        <w:tabs>
          <w:tab w:val="left" w:pos="3543"/>
        </w:tabs>
        <w:spacing w:line="720" w:lineRule="auto"/>
        <w:ind w:left="708" w:right="2214"/>
      </w:pPr>
      <w:r>
        <w:rPr>
          <w:spacing w:val="-2"/>
        </w:rPr>
        <w:t>Peatükk:</w:t>
      </w:r>
      <w:r>
        <w:tab/>
        <w:t xml:space="preserve">Investeeringud ja piiriülene teenustekaubandus </w:t>
      </w:r>
      <w:r>
        <w:rPr>
          <w:spacing w:val="-2"/>
        </w:rPr>
        <w:t>Valitsemistasand:</w:t>
      </w:r>
      <w:r>
        <w:tab/>
        <w:t>Euroopa</w:t>
      </w:r>
      <w:r>
        <w:rPr>
          <w:spacing w:val="-6"/>
        </w:rPr>
        <w:t xml:space="preserve"> </w:t>
      </w:r>
      <w:r>
        <w:t>Liit</w:t>
      </w:r>
      <w:r>
        <w:rPr>
          <w:spacing w:val="-5"/>
        </w:rPr>
        <w:t xml:space="preserve"> </w:t>
      </w:r>
      <w:r>
        <w:t>/</w:t>
      </w:r>
      <w:r>
        <w:rPr>
          <w:spacing w:val="-5"/>
        </w:rPr>
        <w:t xml:space="preserve"> </w:t>
      </w:r>
      <w:r>
        <w:t>liikmesriik</w:t>
      </w:r>
      <w:r>
        <w:rPr>
          <w:spacing w:val="-7"/>
        </w:rPr>
        <w:t xml:space="preserve"> </w:t>
      </w:r>
      <w:r>
        <w:t>(kui</w:t>
      </w:r>
      <w:r>
        <w:rPr>
          <w:spacing w:val="-5"/>
        </w:rPr>
        <w:t xml:space="preserve"> </w:t>
      </w:r>
      <w:r>
        <w:t>ei</w:t>
      </w:r>
      <w:r>
        <w:rPr>
          <w:spacing w:val="-5"/>
        </w:rPr>
        <w:t xml:space="preserve"> </w:t>
      </w:r>
      <w:r>
        <w:t>ole</w:t>
      </w:r>
      <w:r>
        <w:rPr>
          <w:spacing w:val="-6"/>
        </w:rPr>
        <w:t xml:space="preserve"> </w:t>
      </w:r>
      <w:r>
        <w:t>teisiti</w:t>
      </w:r>
      <w:r>
        <w:rPr>
          <w:spacing w:val="-5"/>
        </w:rPr>
        <w:t xml:space="preserve"> </w:t>
      </w:r>
      <w:r>
        <w:t>sätestatud)</w:t>
      </w:r>
    </w:p>
    <w:p w14:paraId="1151D525"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0B6AA23E" w14:textId="77777777" w:rsidR="002467D6" w:rsidRDefault="00505376">
      <w:pPr>
        <w:pStyle w:val="Kehatekst"/>
        <w:spacing w:before="67"/>
        <w:ind w:left="708"/>
      </w:pPr>
      <w:r>
        <w:rPr>
          <w:spacing w:val="-2"/>
        </w:rPr>
        <w:t>Kirjeldus:</w:t>
      </w:r>
    </w:p>
    <w:p w14:paraId="14DEE809" w14:textId="77777777" w:rsidR="002467D6" w:rsidRDefault="002467D6">
      <w:pPr>
        <w:pStyle w:val="Kehatekst"/>
      </w:pPr>
    </w:p>
    <w:p w14:paraId="46786DFF" w14:textId="77777777" w:rsidR="002467D6" w:rsidRDefault="002467D6">
      <w:pPr>
        <w:pStyle w:val="Kehatekst"/>
      </w:pPr>
    </w:p>
    <w:p w14:paraId="1520A97B" w14:textId="77777777" w:rsidR="002467D6" w:rsidRDefault="00505376">
      <w:pPr>
        <w:pStyle w:val="Kehatekst"/>
        <w:spacing w:line="360" w:lineRule="auto"/>
        <w:ind w:left="708" w:right="691"/>
      </w:pPr>
      <w:r>
        <w:t>Euroopa Liit: Riigi rahastatavate teadus- ja arendusteenuste korral, mille jaoks eraldab Euroopa Liidu</w:t>
      </w:r>
      <w:r>
        <w:rPr>
          <w:spacing w:val="-3"/>
        </w:rPr>
        <w:t xml:space="preserve"> </w:t>
      </w:r>
      <w:r>
        <w:t>tasandil</w:t>
      </w:r>
      <w:r>
        <w:rPr>
          <w:spacing w:val="-3"/>
        </w:rPr>
        <w:t xml:space="preserve"> </w:t>
      </w:r>
      <w:r>
        <w:t>rahalisi</w:t>
      </w:r>
      <w:r>
        <w:rPr>
          <w:spacing w:val="-3"/>
        </w:rPr>
        <w:t xml:space="preserve"> </w:t>
      </w:r>
      <w:r>
        <w:t>vahendeid</w:t>
      </w:r>
      <w:r>
        <w:rPr>
          <w:spacing w:val="-3"/>
        </w:rPr>
        <w:t xml:space="preserve"> </w:t>
      </w:r>
      <w:r>
        <w:t>Euroopa</w:t>
      </w:r>
      <w:r>
        <w:rPr>
          <w:spacing w:val="-4"/>
        </w:rPr>
        <w:t xml:space="preserve"> </w:t>
      </w:r>
      <w:r>
        <w:t>Liit,</w:t>
      </w:r>
      <w:r>
        <w:rPr>
          <w:spacing w:val="-3"/>
        </w:rPr>
        <w:t xml:space="preserve"> </w:t>
      </w:r>
      <w:r>
        <w:t>võib</w:t>
      </w:r>
      <w:r>
        <w:rPr>
          <w:spacing w:val="-3"/>
        </w:rPr>
        <w:t xml:space="preserve"> </w:t>
      </w:r>
      <w:r>
        <w:t>ainuõigusi</w:t>
      </w:r>
      <w:r>
        <w:rPr>
          <w:spacing w:val="-3"/>
        </w:rPr>
        <w:t xml:space="preserve"> </w:t>
      </w:r>
      <w:r>
        <w:t>või</w:t>
      </w:r>
      <w:r>
        <w:rPr>
          <w:spacing w:val="-3"/>
        </w:rPr>
        <w:t xml:space="preserve"> </w:t>
      </w:r>
      <w:r>
        <w:t>lube</w:t>
      </w:r>
      <w:r>
        <w:rPr>
          <w:spacing w:val="-4"/>
        </w:rPr>
        <w:t xml:space="preserve"> </w:t>
      </w:r>
      <w:r>
        <w:t>anda</w:t>
      </w:r>
      <w:r>
        <w:rPr>
          <w:spacing w:val="-4"/>
        </w:rPr>
        <w:t xml:space="preserve"> </w:t>
      </w:r>
      <w:r>
        <w:t>üksnes</w:t>
      </w:r>
      <w:r>
        <w:rPr>
          <w:spacing w:val="-3"/>
        </w:rPr>
        <w:t xml:space="preserve"> </w:t>
      </w:r>
      <w:r>
        <w:t>liikmesriikide kodanikele ja Euroopa Liidu ettevõtjatele, kelle registrijärgne asukoht, juhatuse asukoht või peamine tegevuskoht asub Euroopa Liidus (CPC 851, 853).</w:t>
      </w:r>
    </w:p>
    <w:p w14:paraId="21127EFF" w14:textId="77777777" w:rsidR="002467D6" w:rsidRDefault="002467D6">
      <w:pPr>
        <w:pStyle w:val="Kehatekst"/>
        <w:spacing w:before="139"/>
      </w:pPr>
    </w:p>
    <w:p w14:paraId="5D9EAFA9" w14:textId="77777777" w:rsidR="002467D6" w:rsidRDefault="00505376">
      <w:pPr>
        <w:pStyle w:val="Kehatekst"/>
        <w:spacing w:before="1" w:line="360" w:lineRule="auto"/>
        <w:ind w:left="708" w:right="583"/>
      </w:pPr>
      <w:r>
        <w:t>Riigi rahastatavate teadus- ja arendusteenuste puhul, mille jaoks eraldab rahalisi vahendeid liikmesriik,</w:t>
      </w:r>
      <w:r>
        <w:rPr>
          <w:spacing w:val="-4"/>
        </w:rPr>
        <w:t xml:space="preserve"> </w:t>
      </w:r>
      <w:r>
        <w:t>võib</w:t>
      </w:r>
      <w:r>
        <w:rPr>
          <w:spacing w:val="-4"/>
        </w:rPr>
        <w:t xml:space="preserve"> </w:t>
      </w:r>
      <w:r>
        <w:t>ainuõigusi</w:t>
      </w:r>
      <w:r>
        <w:rPr>
          <w:spacing w:val="-4"/>
        </w:rPr>
        <w:t xml:space="preserve"> </w:t>
      </w:r>
      <w:r>
        <w:t>või</w:t>
      </w:r>
      <w:r>
        <w:rPr>
          <w:spacing w:val="-4"/>
        </w:rPr>
        <w:t xml:space="preserve"> </w:t>
      </w:r>
      <w:r>
        <w:t>lube</w:t>
      </w:r>
      <w:r>
        <w:rPr>
          <w:spacing w:val="-5"/>
        </w:rPr>
        <w:t xml:space="preserve"> </w:t>
      </w:r>
      <w:r>
        <w:t>anda</w:t>
      </w:r>
      <w:r>
        <w:rPr>
          <w:spacing w:val="-5"/>
        </w:rPr>
        <w:t xml:space="preserve"> </w:t>
      </w:r>
      <w:r>
        <w:t>üksnes</w:t>
      </w:r>
      <w:r>
        <w:rPr>
          <w:spacing w:val="-2"/>
        </w:rPr>
        <w:t xml:space="preserve"> </w:t>
      </w:r>
      <w:r>
        <w:t>asjaomase</w:t>
      </w:r>
      <w:r>
        <w:rPr>
          <w:spacing w:val="-5"/>
        </w:rPr>
        <w:t xml:space="preserve"> </w:t>
      </w:r>
      <w:r>
        <w:t>liikmesriigi</w:t>
      </w:r>
      <w:r>
        <w:rPr>
          <w:spacing w:val="-4"/>
        </w:rPr>
        <w:t xml:space="preserve"> </w:t>
      </w:r>
      <w:r>
        <w:t>kodanikele</w:t>
      </w:r>
      <w:r>
        <w:rPr>
          <w:spacing w:val="-5"/>
        </w:rPr>
        <w:t xml:space="preserve"> </w:t>
      </w:r>
      <w:r>
        <w:t>ning</w:t>
      </w:r>
      <w:r>
        <w:rPr>
          <w:spacing w:val="-4"/>
        </w:rPr>
        <w:t xml:space="preserve"> </w:t>
      </w:r>
      <w:r>
        <w:t>asjaomase liikmesriigi ettevõtjatele, kelle peakontor asub asjaomases liikmesriigis (CPC 851, 853).</w:t>
      </w:r>
    </w:p>
    <w:p w14:paraId="2BC5DAFC" w14:textId="77777777" w:rsidR="002467D6" w:rsidRDefault="002467D6">
      <w:pPr>
        <w:pStyle w:val="Kehatekst"/>
        <w:spacing w:before="138"/>
      </w:pPr>
    </w:p>
    <w:p w14:paraId="606EC14C" w14:textId="77777777" w:rsidR="002467D6" w:rsidRDefault="00505376">
      <w:pPr>
        <w:pStyle w:val="Kehatekst"/>
        <w:spacing w:line="360" w:lineRule="auto"/>
        <w:ind w:left="708" w:right="691"/>
      </w:pPr>
      <w:r>
        <w:t>Käesolev</w:t>
      </w:r>
      <w:r>
        <w:rPr>
          <w:spacing w:val="-4"/>
        </w:rPr>
        <w:t xml:space="preserve"> </w:t>
      </w:r>
      <w:r>
        <w:t>reservatsioon</w:t>
      </w:r>
      <w:r>
        <w:rPr>
          <w:spacing w:val="-4"/>
        </w:rPr>
        <w:t xml:space="preserve"> </w:t>
      </w:r>
      <w:r>
        <w:t>ei</w:t>
      </w:r>
      <w:r>
        <w:rPr>
          <w:spacing w:val="-4"/>
        </w:rPr>
        <w:t xml:space="preserve"> </w:t>
      </w:r>
      <w:r>
        <w:t>piira</w:t>
      </w:r>
      <w:r>
        <w:rPr>
          <w:spacing w:val="-6"/>
        </w:rPr>
        <w:t xml:space="preserve"> </w:t>
      </w:r>
      <w:r>
        <w:t>riigihanke</w:t>
      </w:r>
      <w:r>
        <w:rPr>
          <w:spacing w:val="-5"/>
        </w:rPr>
        <w:t xml:space="preserve"> </w:t>
      </w:r>
      <w:r>
        <w:t>välistamist</w:t>
      </w:r>
      <w:r>
        <w:rPr>
          <w:spacing w:val="-4"/>
        </w:rPr>
        <w:t xml:space="preserve"> </w:t>
      </w:r>
      <w:r>
        <w:t>poole</w:t>
      </w:r>
      <w:r>
        <w:rPr>
          <w:spacing w:val="-4"/>
        </w:rPr>
        <w:t xml:space="preserve"> </w:t>
      </w:r>
      <w:r>
        <w:t>poolt</w:t>
      </w:r>
      <w:r>
        <w:rPr>
          <w:spacing w:val="-4"/>
        </w:rPr>
        <w:t xml:space="preserve"> </w:t>
      </w:r>
      <w:r>
        <w:t>ega</w:t>
      </w:r>
      <w:r>
        <w:rPr>
          <w:spacing w:val="-6"/>
        </w:rPr>
        <w:t xml:space="preserve"> </w:t>
      </w:r>
      <w:r>
        <w:t>teenustega</w:t>
      </w:r>
      <w:r>
        <w:rPr>
          <w:spacing w:val="-5"/>
        </w:rPr>
        <w:t xml:space="preserve"> </w:t>
      </w:r>
      <w:r>
        <w:t>kauplemise subsiidiume, millele on osutatud artikli 11.2 „Kohaldamisala“ lõikes 2 ja artikli 10.5</w:t>
      </w:r>
    </w:p>
    <w:p w14:paraId="13FA72F4" w14:textId="77777777" w:rsidR="002467D6" w:rsidRDefault="00505376">
      <w:pPr>
        <w:pStyle w:val="Kehatekst"/>
        <w:spacing w:line="720" w:lineRule="auto"/>
        <w:ind w:left="708" w:right="7006"/>
      </w:pPr>
      <w:r>
        <w:t>„Kohaldamisala“</w:t>
      </w:r>
      <w:r>
        <w:rPr>
          <w:spacing w:val="-15"/>
        </w:rPr>
        <w:t xml:space="preserve"> </w:t>
      </w:r>
      <w:r>
        <w:t>lõikes</w:t>
      </w:r>
      <w:r>
        <w:rPr>
          <w:spacing w:val="-15"/>
        </w:rPr>
        <w:t xml:space="preserve"> </w:t>
      </w:r>
      <w:r>
        <w:t xml:space="preserve">2. </w:t>
      </w:r>
      <w:r>
        <w:rPr>
          <w:spacing w:val="-2"/>
        </w:rPr>
        <w:t>Meetmed:</w:t>
      </w:r>
    </w:p>
    <w:p w14:paraId="0A18B52A" w14:textId="77777777" w:rsidR="002467D6" w:rsidRDefault="00505376">
      <w:pPr>
        <w:pStyle w:val="Kehatekst"/>
        <w:spacing w:before="1" w:line="360" w:lineRule="auto"/>
        <w:ind w:left="708" w:right="583"/>
      </w:pPr>
      <w:r>
        <w:t>Euroopa Liit: kõik olemasolevad ja tulevased ELi teadusuuringute või innovatsiooni raamprogrammid,</w:t>
      </w:r>
      <w:r>
        <w:rPr>
          <w:spacing w:val="-5"/>
        </w:rPr>
        <w:t xml:space="preserve"> </w:t>
      </w:r>
      <w:r>
        <w:t>sealhulgas</w:t>
      </w:r>
      <w:r>
        <w:rPr>
          <w:spacing w:val="-5"/>
        </w:rPr>
        <w:t xml:space="preserve"> </w:t>
      </w:r>
      <w:r>
        <w:t>Horisont</w:t>
      </w:r>
      <w:r>
        <w:rPr>
          <w:spacing w:val="-5"/>
        </w:rPr>
        <w:t xml:space="preserve"> </w:t>
      </w:r>
      <w:r>
        <w:t>2020</w:t>
      </w:r>
      <w:r>
        <w:rPr>
          <w:spacing w:val="-5"/>
        </w:rPr>
        <w:t xml:space="preserve"> </w:t>
      </w:r>
      <w:r>
        <w:t>raamprogrammi</w:t>
      </w:r>
      <w:r>
        <w:rPr>
          <w:spacing w:val="-5"/>
        </w:rPr>
        <w:t xml:space="preserve"> </w:t>
      </w:r>
      <w:r>
        <w:t>osalemiseeskirjad</w:t>
      </w:r>
      <w:r>
        <w:rPr>
          <w:spacing w:val="-5"/>
        </w:rPr>
        <w:t xml:space="preserve"> </w:t>
      </w:r>
      <w:r>
        <w:t>ning</w:t>
      </w:r>
      <w:r>
        <w:rPr>
          <w:spacing w:val="-5"/>
        </w:rPr>
        <w:t xml:space="preserve"> </w:t>
      </w:r>
      <w:r>
        <w:t>määrused,</w:t>
      </w:r>
      <w:r>
        <w:rPr>
          <w:spacing w:val="-5"/>
        </w:rPr>
        <w:t xml:space="preserve"> </w:t>
      </w:r>
      <w:r>
        <w:t>mis on seotud ühiste tehnoloogiaalgatuste, artikli 185 kohaste otsuste ning Euroopa Innovatsiooni- ja Tehnoloogiainstituudiga (EIT), samuti olemasolevad ja tulevased riiklikud, piirkondlikud või kohalikud teadusprogrammid.</w:t>
      </w:r>
    </w:p>
    <w:p w14:paraId="70EABA69"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77FE4A26" w14:textId="77777777" w:rsidR="002467D6" w:rsidRDefault="00505376">
      <w:pPr>
        <w:pStyle w:val="Kehatekst"/>
        <w:spacing w:before="67"/>
        <w:ind w:left="708"/>
      </w:pPr>
      <w:r>
        <w:t>I-EU-5</w:t>
      </w:r>
      <w:r>
        <w:rPr>
          <w:spacing w:val="-3"/>
        </w:rPr>
        <w:t xml:space="preserve"> </w:t>
      </w:r>
      <w:r>
        <w:t>–</w:t>
      </w:r>
      <w:r>
        <w:rPr>
          <w:spacing w:val="-3"/>
        </w:rPr>
        <w:t xml:space="preserve"> </w:t>
      </w:r>
      <w:r>
        <w:rPr>
          <w:spacing w:val="-2"/>
        </w:rPr>
        <w:t>Kinnisvarateenused</w:t>
      </w:r>
    </w:p>
    <w:p w14:paraId="716F8552" w14:textId="77777777" w:rsidR="002467D6" w:rsidRDefault="002467D6">
      <w:pPr>
        <w:pStyle w:val="Kehatekst"/>
      </w:pPr>
    </w:p>
    <w:p w14:paraId="5E5A7BD2" w14:textId="77777777" w:rsidR="002467D6" w:rsidRDefault="002467D6">
      <w:pPr>
        <w:pStyle w:val="Kehatekst"/>
      </w:pPr>
    </w:p>
    <w:p w14:paraId="504D09D2" w14:textId="77777777" w:rsidR="002467D6" w:rsidRDefault="00505376">
      <w:pPr>
        <w:pStyle w:val="Kehatekst"/>
        <w:tabs>
          <w:tab w:val="left" w:pos="3543"/>
        </w:tabs>
        <w:spacing w:line="720" w:lineRule="auto"/>
        <w:ind w:left="708" w:right="5479"/>
      </w:pPr>
      <w:r>
        <w:rPr>
          <w:spacing w:val="-2"/>
        </w:rPr>
        <w:t>Sektor/allsektor:</w:t>
      </w:r>
      <w:r>
        <w:tab/>
      </w:r>
      <w:r>
        <w:rPr>
          <w:spacing w:val="-2"/>
        </w:rPr>
        <w:t xml:space="preserve">Kinnisvarateenused </w:t>
      </w:r>
      <w:r>
        <w:t>Tegevusala klassifikatsioon:</w:t>
      </w:r>
      <w:r>
        <w:rPr>
          <w:spacing w:val="40"/>
        </w:rPr>
        <w:t xml:space="preserve"> </w:t>
      </w:r>
      <w:r>
        <w:t>CPC 821, 822 Asjaomased kohustused:</w:t>
      </w:r>
      <w:r>
        <w:tab/>
        <w:t>Võrdne</w:t>
      </w:r>
      <w:r>
        <w:rPr>
          <w:spacing w:val="-3"/>
        </w:rPr>
        <w:t xml:space="preserve"> </w:t>
      </w:r>
      <w:r>
        <w:t>kohtlemine</w:t>
      </w:r>
    </w:p>
    <w:p w14:paraId="367E91A9" w14:textId="77777777" w:rsidR="002467D6" w:rsidRDefault="00505376">
      <w:pPr>
        <w:pStyle w:val="Kehatekst"/>
        <w:spacing w:before="1"/>
        <w:ind w:right="1730"/>
        <w:jc w:val="center"/>
      </w:pPr>
      <w:r>
        <w:t>Kohapealne</w:t>
      </w:r>
      <w:r>
        <w:rPr>
          <w:spacing w:val="-3"/>
        </w:rPr>
        <w:t xml:space="preserve"> </w:t>
      </w:r>
      <w:r>
        <w:rPr>
          <w:spacing w:val="-2"/>
        </w:rPr>
        <w:t>esindatus</w:t>
      </w:r>
    </w:p>
    <w:p w14:paraId="30A6C81A" w14:textId="77777777" w:rsidR="002467D6" w:rsidRDefault="002467D6">
      <w:pPr>
        <w:pStyle w:val="Kehatekst"/>
      </w:pPr>
    </w:p>
    <w:p w14:paraId="095760C5" w14:textId="77777777" w:rsidR="002467D6" w:rsidRDefault="002467D6">
      <w:pPr>
        <w:pStyle w:val="Kehatekst"/>
      </w:pPr>
    </w:p>
    <w:p w14:paraId="78281871" w14:textId="77777777" w:rsidR="002467D6" w:rsidRDefault="00505376">
      <w:pPr>
        <w:pStyle w:val="Kehatekst"/>
        <w:tabs>
          <w:tab w:val="left" w:pos="3543"/>
        </w:tabs>
        <w:spacing w:line="720" w:lineRule="auto"/>
        <w:ind w:left="708" w:right="2214"/>
      </w:pPr>
      <w:r>
        <w:rPr>
          <w:spacing w:val="-2"/>
        </w:rPr>
        <w:t>Peatükk:</w:t>
      </w:r>
      <w:r>
        <w:tab/>
      </w:r>
      <w:r>
        <w:t xml:space="preserve">Investeeringud ja piiriülene teenustekaubandus </w:t>
      </w:r>
      <w:r>
        <w:rPr>
          <w:spacing w:val="-2"/>
        </w:rPr>
        <w:t>Valitsemistasand:</w:t>
      </w:r>
      <w:r>
        <w:tab/>
        <w:t>Euroopa</w:t>
      </w:r>
      <w:r>
        <w:rPr>
          <w:spacing w:val="-6"/>
        </w:rPr>
        <w:t xml:space="preserve"> </w:t>
      </w:r>
      <w:r>
        <w:t>Liit</w:t>
      </w:r>
      <w:r>
        <w:rPr>
          <w:spacing w:val="-5"/>
        </w:rPr>
        <w:t xml:space="preserve"> </w:t>
      </w:r>
      <w:r>
        <w:t>/</w:t>
      </w:r>
      <w:r>
        <w:rPr>
          <w:spacing w:val="-5"/>
        </w:rPr>
        <w:t xml:space="preserve"> </w:t>
      </w:r>
      <w:r>
        <w:t>liikmesriik</w:t>
      </w:r>
      <w:r>
        <w:rPr>
          <w:spacing w:val="-7"/>
        </w:rPr>
        <w:t xml:space="preserve"> </w:t>
      </w:r>
      <w:r>
        <w:t>(kui</w:t>
      </w:r>
      <w:r>
        <w:rPr>
          <w:spacing w:val="-5"/>
        </w:rPr>
        <w:t xml:space="preserve"> </w:t>
      </w:r>
      <w:r>
        <w:t>ei</w:t>
      </w:r>
      <w:r>
        <w:rPr>
          <w:spacing w:val="-5"/>
        </w:rPr>
        <w:t xml:space="preserve"> </w:t>
      </w:r>
      <w:r>
        <w:t>ole</w:t>
      </w:r>
      <w:r>
        <w:rPr>
          <w:spacing w:val="-6"/>
        </w:rPr>
        <w:t xml:space="preserve"> </w:t>
      </w:r>
      <w:r>
        <w:t>teisiti</w:t>
      </w:r>
      <w:r>
        <w:rPr>
          <w:spacing w:val="-5"/>
        </w:rPr>
        <w:t xml:space="preserve"> </w:t>
      </w:r>
      <w:r>
        <w:t xml:space="preserve">sätestatud) </w:t>
      </w:r>
      <w:r>
        <w:rPr>
          <w:spacing w:val="-2"/>
        </w:rPr>
        <w:t>Kirjeldus:</w:t>
      </w:r>
    </w:p>
    <w:p w14:paraId="353E8DB4" w14:textId="77777777" w:rsidR="002467D6" w:rsidRDefault="00505376">
      <w:pPr>
        <w:pStyle w:val="Kehatekst"/>
        <w:spacing w:before="1" w:line="360" w:lineRule="auto"/>
        <w:ind w:left="708" w:right="691"/>
      </w:pPr>
      <w:r>
        <w:t>Investeeringu</w:t>
      </w:r>
      <w:r>
        <w:rPr>
          <w:spacing w:val="-4"/>
        </w:rPr>
        <w:t xml:space="preserve"> </w:t>
      </w:r>
      <w:r>
        <w:t>puhul</w:t>
      </w:r>
      <w:r>
        <w:rPr>
          <w:spacing w:val="-4"/>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teenuskaubanduse</w:t>
      </w:r>
      <w:r>
        <w:rPr>
          <w:spacing w:val="-5"/>
        </w:rPr>
        <w:t xml:space="preserve"> </w:t>
      </w:r>
      <w:r>
        <w:t>puhul –</w:t>
      </w:r>
      <w:r>
        <w:rPr>
          <w:spacing w:val="-4"/>
        </w:rPr>
        <w:t xml:space="preserve"> </w:t>
      </w:r>
      <w:r>
        <w:t>võrdne kohtlemine, kohapealne esindatus:</w:t>
      </w:r>
    </w:p>
    <w:p w14:paraId="3BCF0689" w14:textId="77777777" w:rsidR="002467D6" w:rsidRDefault="002467D6">
      <w:pPr>
        <w:pStyle w:val="Kehatekst"/>
        <w:spacing w:before="139"/>
      </w:pPr>
    </w:p>
    <w:p w14:paraId="103A8EF0" w14:textId="77777777" w:rsidR="002467D6" w:rsidRDefault="00505376">
      <w:pPr>
        <w:pStyle w:val="Kehatekst"/>
        <w:ind w:right="1812"/>
        <w:jc w:val="center"/>
      </w:pPr>
      <w:r>
        <w:t>CY:</w:t>
      </w:r>
      <w:r>
        <w:rPr>
          <w:spacing w:val="-3"/>
        </w:rPr>
        <w:t xml:space="preserve"> </w:t>
      </w:r>
      <w:r>
        <w:t>kinnisvarateenuste</w:t>
      </w:r>
      <w:r>
        <w:rPr>
          <w:spacing w:val="-1"/>
        </w:rPr>
        <w:t xml:space="preserve"> </w:t>
      </w:r>
      <w:r>
        <w:t>osutamisel kohaldatakse</w:t>
      </w:r>
      <w:r>
        <w:rPr>
          <w:spacing w:val="-2"/>
        </w:rPr>
        <w:t xml:space="preserve"> </w:t>
      </w:r>
      <w:r>
        <w:t>kodakondsus-</w:t>
      </w:r>
      <w:r>
        <w:rPr>
          <w:spacing w:val="-1"/>
        </w:rPr>
        <w:t xml:space="preserve"> </w:t>
      </w:r>
      <w:r>
        <w:t xml:space="preserve">ja </w:t>
      </w:r>
      <w:r>
        <w:rPr>
          <w:spacing w:val="-2"/>
        </w:rPr>
        <w:t>elukohanõuet.</w:t>
      </w:r>
    </w:p>
    <w:p w14:paraId="318A4682" w14:textId="77777777" w:rsidR="002467D6" w:rsidRDefault="002467D6">
      <w:pPr>
        <w:pStyle w:val="Kehatekst"/>
        <w:jc w:val="center"/>
        <w:sectPr w:rsidR="002467D6">
          <w:pgSz w:w="11910" w:h="16850"/>
          <w:pgMar w:top="1340" w:right="566" w:bottom="1380" w:left="425" w:header="0" w:footer="1199" w:gutter="0"/>
          <w:cols w:space="708"/>
        </w:sectPr>
      </w:pPr>
    </w:p>
    <w:p w14:paraId="20BFC158" w14:textId="77777777" w:rsidR="002467D6" w:rsidRDefault="00505376">
      <w:pPr>
        <w:pStyle w:val="Kehatekst"/>
        <w:spacing w:before="67"/>
        <w:ind w:left="708"/>
      </w:pPr>
      <w:r>
        <w:t>Piiriülese</w:t>
      </w:r>
      <w:r>
        <w:rPr>
          <w:spacing w:val="-3"/>
        </w:rPr>
        <w:t xml:space="preserve"> </w:t>
      </w:r>
      <w:r>
        <w:t>teenustekaubanduse</w:t>
      </w:r>
      <w:r>
        <w:rPr>
          <w:spacing w:val="-2"/>
        </w:rPr>
        <w:t xml:space="preserve"> </w:t>
      </w:r>
      <w:r>
        <w:t>puhul –</w:t>
      </w:r>
      <w:r>
        <w:rPr>
          <w:spacing w:val="-1"/>
        </w:rPr>
        <w:t xml:space="preserve"> </w:t>
      </w:r>
      <w:r>
        <w:t xml:space="preserve">kohapealne </w:t>
      </w:r>
      <w:r>
        <w:rPr>
          <w:spacing w:val="-2"/>
        </w:rPr>
        <w:t>esindatus:</w:t>
      </w:r>
    </w:p>
    <w:p w14:paraId="776917D2" w14:textId="77777777" w:rsidR="002467D6" w:rsidRDefault="002467D6">
      <w:pPr>
        <w:pStyle w:val="Kehatekst"/>
      </w:pPr>
    </w:p>
    <w:p w14:paraId="15C3BEBD" w14:textId="77777777" w:rsidR="002467D6" w:rsidRDefault="002467D6">
      <w:pPr>
        <w:pStyle w:val="Kehatekst"/>
      </w:pPr>
    </w:p>
    <w:p w14:paraId="11791E6C" w14:textId="77777777" w:rsidR="002467D6" w:rsidRDefault="00505376">
      <w:pPr>
        <w:pStyle w:val="Kehatekst"/>
        <w:spacing w:line="360" w:lineRule="auto"/>
        <w:ind w:left="708" w:right="691"/>
      </w:pPr>
      <w:r>
        <w:t>CZ:</w:t>
      </w:r>
      <w:r>
        <w:rPr>
          <w:spacing w:val="-3"/>
        </w:rPr>
        <w:t xml:space="preserve"> </w:t>
      </w:r>
      <w:r>
        <w:t>Tšehhi</w:t>
      </w:r>
      <w:r>
        <w:rPr>
          <w:spacing w:val="-3"/>
        </w:rPr>
        <w:t xml:space="preserve"> </w:t>
      </w:r>
      <w:r>
        <w:t>Vabariigis</w:t>
      </w:r>
      <w:r>
        <w:rPr>
          <w:spacing w:val="-4"/>
        </w:rPr>
        <w:t xml:space="preserve"> </w:t>
      </w:r>
      <w:r>
        <w:t>kohaldatakse</w:t>
      </w:r>
      <w:r>
        <w:rPr>
          <w:spacing w:val="-4"/>
        </w:rPr>
        <w:t xml:space="preserve"> </w:t>
      </w:r>
      <w:r>
        <w:t>füüsiliste</w:t>
      </w:r>
      <w:r>
        <w:rPr>
          <w:spacing w:val="-3"/>
        </w:rPr>
        <w:t xml:space="preserve"> </w:t>
      </w:r>
      <w:r>
        <w:t>isikute</w:t>
      </w:r>
      <w:r>
        <w:rPr>
          <w:spacing w:val="-3"/>
        </w:rPr>
        <w:t xml:space="preserve"> </w:t>
      </w:r>
      <w:r>
        <w:t>suhtes</w:t>
      </w:r>
      <w:r>
        <w:rPr>
          <w:spacing w:val="-4"/>
        </w:rPr>
        <w:t xml:space="preserve"> </w:t>
      </w:r>
      <w:r>
        <w:t>elukohanõuet</w:t>
      </w:r>
      <w:r>
        <w:rPr>
          <w:spacing w:val="-3"/>
        </w:rPr>
        <w:t xml:space="preserve"> </w:t>
      </w:r>
      <w:r>
        <w:t>ja</w:t>
      </w:r>
      <w:r>
        <w:rPr>
          <w:spacing w:val="-4"/>
        </w:rPr>
        <w:t xml:space="preserve"> </w:t>
      </w:r>
      <w:r>
        <w:t>juriidiliste</w:t>
      </w:r>
      <w:r>
        <w:rPr>
          <w:spacing w:val="-4"/>
        </w:rPr>
        <w:t xml:space="preserve"> </w:t>
      </w:r>
      <w:r>
        <w:t>isikute suhtes tegevuskohanõuet, et saada kinnisvarateenuste osutamiseks vajalik litsents.</w:t>
      </w:r>
    </w:p>
    <w:p w14:paraId="6E90CCD4" w14:textId="77777777" w:rsidR="002467D6" w:rsidRDefault="002467D6">
      <w:pPr>
        <w:pStyle w:val="Kehatekst"/>
        <w:spacing w:before="139"/>
      </w:pPr>
    </w:p>
    <w:p w14:paraId="440ED8AD" w14:textId="77777777" w:rsidR="002467D6" w:rsidRDefault="00505376">
      <w:pPr>
        <w:pStyle w:val="Kehatekst"/>
        <w:spacing w:before="1" w:line="360" w:lineRule="auto"/>
        <w:ind w:left="708" w:right="691"/>
      </w:pPr>
      <w:r>
        <w:t>DK: Taani territooriumil viibiv füüsiline isik võib kasutada kinnisvarateenuste osutamisel kinnisvaramaakleri</w:t>
      </w:r>
      <w:r>
        <w:rPr>
          <w:spacing w:val="-4"/>
        </w:rPr>
        <w:t xml:space="preserve"> </w:t>
      </w:r>
      <w:r>
        <w:t>ametinimetust</w:t>
      </w:r>
      <w:r>
        <w:rPr>
          <w:spacing w:val="-4"/>
        </w:rPr>
        <w:t xml:space="preserve"> </w:t>
      </w:r>
      <w:r>
        <w:t>üksnes</w:t>
      </w:r>
      <w:r>
        <w:rPr>
          <w:spacing w:val="-4"/>
        </w:rPr>
        <w:t xml:space="preserve"> </w:t>
      </w:r>
      <w:r>
        <w:t>juhul,</w:t>
      </w:r>
      <w:r>
        <w:rPr>
          <w:spacing w:val="-4"/>
        </w:rPr>
        <w:t xml:space="preserve"> </w:t>
      </w:r>
      <w:r>
        <w:t>kui</w:t>
      </w:r>
      <w:r>
        <w:rPr>
          <w:spacing w:val="-4"/>
        </w:rPr>
        <w:t xml:space="preserve"> </w:t>
      </w:r>
      <w:r>
        <w:t>ta</w:t>
      </w:r>
      <w:r>
        <w:rPr>
          <w:spacing w:val="-5"/>
        </w:rPr>
        <w:t xml:space="preserve"> </w:t>
      </w:r>
      <w:r>
        <w:t>on</w:t>
      </w:r>
      <w:r>
        <w:rPr>
          <w:spacing w:val="-4"/>
        </w:rPr>
        <w:t xml:space="preserve"> </w:t>
      </w:r>
      <w:r>
        <w:t>volitatud</w:t>
      </w:r>
      <w:r>
        <w:rPr>
          <w:spacing w:val="-4"/>
        </w:rPr>
        <w:t xml:space="preserve"> </w:t>
      </w:r>
      <w:r>
        <w:t>kinnisvaramaakler,</w:t>
      </w:r>
      <w:r>
        <w:rPr>
          <w:spacing w:val="-4"/>
        </w:rPr>
        <w:t xml:space="preserve"> </w:t>
      </w:r>
      <w:r>
        <w:t>kes</w:t>
      </w:r>
      <w:r>
        <w:rPr>
          <w:spacing w:val="-4"/>
        </w:rPr>
        <w:t xml:space="preserve"> </w:t>
      </w:r>
      <w:r>
        <w:t>on kantud Taani kaubandus- ja ettevõtlusameti kinnisvaramaaklerite registrisse. Seaduses on</w:t>
      </w:r>
    </w:p>
    <w:p w14:paraId="089B41D6" w14:textId="77777777" w:rsidR="002467D6" w:rsidRDefault="00505376">
      <w:pPr>
        <w:pStyle w:val="Kehatekst"/>
        <w:spacing w:line="275" w:lineRule="exact"/>
        <w:ind w:left="708"/>
      </w:pPr>
      <w:r>
        <w:t>sätestatud,</w:t>
      </w:r>
      <w:r>
        <w:rPr>
          <w:spacing w:val="-4"/>
        </w:rPr>
        <w:t xml:space="preserve"> </w:t>
      </w:r>
      <w:r>
        <w:t>et</w:t>
      </w:r>
      <w:r>
        <w:rPr>
          <w:spacing w:val="-1"/>
        </w:rPr>
        <w:t xml:space="preserve"> </w:t>
      </w:r>
      <w:r>
        <w:t>taotluse</w:t>
      </w:r>
      <w:r>
        <w:rPr>
          <w:spacing w:val="-2"/>
        </w:rPr>
        <w:t xml:space="preserve"> </w:t>
      </w:r>
      <w:r>
        <w:t>esitaja</w:t>
      </w:r>
      <w:r>
        <w:rPr>
          <w:spacing w:val="-2"/>
        </w:rPr>
        <w:t xml:space="preserve"> </w:t>
      </w:r>
      <w:r>
        <w:t>peab</w:t>
      </w:r>
      <w:r>
        <w:rPr>
          <w:spacing w:val="-1"/>
        </w:rPr>
        <w:t xml:space="preserve"> </w:t>
      </w:r>
      <w:r>
        <w:t>olema</w:t>
      </w:r>
      <w:r>
        <w:rPr>
          <w:spacing w:val="-1"/>
        </w:rPr>
        <w:t xml:space="preserve"> </w:t>
      </w:r>
      <w:r>
        <w:t>Taani,</w:t>
      </w:r>
      <w:r>
        <w:rPr>
          <w:spacing w:val="-2"/>
        </w:rPr>
        <w:t xml:space="preserve"> </w:t>
      </w:r>
      <w:r>
        <w:t>ELi,</w:t>
      </w:r>
      <w:r>
        <w:rPr>
          <w:spacing w:val="-1"/>
        </w:rPr>
        <w:t xml:space="preserve"> </w:t>
      </w:r>
      <w:r>
        <w:t>EMP</w:t>
      </w:r>
      <w:r>
        <w:rPr>
          <w:spacing w:val="-1"/>
        </w:rPr>
        <w:t xml:space="preserve"> </w:t>
      </w:r>
      <w:r>
        <w:t>riigi</w:t>
      </w:r>
      <w:r>
        <w:rPr>
          <w:spacing w:val="-1"/>
        </w:rPr>
        <w:t xml:space="preserve"> </w:t>
      </w:r>
      <w:r>
        <w:t>või</w:t>
      </w:r>
      <w:r>
        <w:rPr>
          <w:spacing w:val="-1"/>
        </w:rPr>
        <w:t xml:space="preserve"> </w:t>
      </w:r>
      <w:r>
        <w:t>Šveitsi</w:t>
      </w:r>
      <w:r>
        <w:rPr>
          <w:spacing w:val="-3"/>
        </w:rPr>
        <w:t xml:space="preserve"> </w:t>
      </w:r>
      <w:r>
        <w:rPr>
          <w:spacing w:val="-2"/>
        </w:rPr>
        <w:t>elanik.</w:t>
      </w:r>
    </w:p>
    <w:p w14:paraId="4739722D" w14:textId="77777777" w:rsidR="002467D6" w:rsidRDefault="002467D6">
      <w:pPr>
        <w:pStyle w:val="Kehatekst"/>
        <w:spacing w:before="275"/>
      </w:pPr>
    </w:p>
    <w:p w14:paraId="01DE1479" w14:textId="77777777" w:rsidR="002467D6" w:rsidRDefault="00505376">
      <w:pPr>
        <w:pStyle w:val="Kehatekst"/>
        <w:spacing w:before="1" w:line="360" w:lineRule="auto"/>
        <w:ind w:left="708"/>
      </w:pPr>
      <w:r>
        <w:t>Kinnisvara</w:t>
      </w:r>
      <w:r>
        <w:rPr>
          <w:spacing w:val="-6"/>
        </w:rPr>
        <w:t xml:space="preserve"> </w:t>
      </w:r>
      <w:r>
        <w:t>müügi</w:t>
      </w:r>
      <w:r>
        <w:rPr>
          <w:spacing w:val="-4"/>
        </w:rPr>
        <w:t xml:space="preserve"> </w:t>
      </w:r>
      <w:r>
        <w:t>seadust</w:t>
      </w:r>
      <w:r>
        <w:rPr>
          <w:spacing w:val="-4"/>
        </w:rPr>
        <w:t xml:space="preserve"> </w:t>
      </w:r>
      <w:r>
        <w:t>kohaldatakse</w:t>
      </w:r>
      <w:r>
        <w:rPr>
          <w:spacing w:val="-6"/>
        </w:rPr>
        <w:t xml:space="preserve"> </w:t>
      </w:r>
      <w:r>
        <w:t>üksnes</w:t>
      </w:r>
      <w:r>
        <w:rPr>
          <w:spacing w:val="-4"/>
        </w:rPr>
        <w:t xml:space="preserve"> </w:t>
      </w:r>
      <w:r>
        <w:t>kinnisvarateenuste</w:t>
      </w:r>
      <w:r>
        <w:rPr>
          <w:spacing w:val="-5"/>
        </w:rPr>
        <w:t xml:space="preserve"> </w:t>
      </w:r>
      <w:r>
        <w:t>osutamisel</w:t>
      </w:r>
      <w:r>
        <w:rPr>
          <w:spacing w:val="-4"/>
        </w:rPr>
        <w:t xml:space="preserve"> </w:t>
      </w:r>
      <w:r>
        <w:t>tarbijatele.</w:t>
      </w:r>
      <w:r>
        <w:rPr>
          <w:spacing w:val="-4"/>
        </w:rPr>
        <w:t xml:space="preserve"> </w:t>
      </w:r>
      <w:r>
        <w:t>Lisaks</w:t>
      </w:r>
      <w:r>
        <w:rPr>
          <w:spacing w:val="-4"/>
        </w:rPr>
        <w:t xml:space="preserve"> </w:t>
      </w:r>
      <w:r>
        <w:t>ei kohaldata kinnisvara müügi seadust kinnisvara rentimise suhtes (CPC 822).</w:t>
      </w:r>
    </w:p>
    <w:p w14:paraId="3FC41D8E" w14:textId="77777777" w:rsidR="002467D6" w:rsidRDefault="002467D6">
      <w:pPr>
        <w:pStyle w:val="Kehatekst"/>
        <w:spacing w:before="139"/>
      </w:pPr>
    </w:p>
    <w:p w14:paraId="61AEA1E2" w14:textId="77777777" w:rsidR="002467D6" w:rsidRDefault="00505376">
      <w:pPr>
        <w:pStyle w:val="Kehatekst"/>
        <w:ind w:left="708"/>
      </w:pPr>
      <w:r>
        <w:t>HR:</w:t>
      </w:r>
      <w:r>
        <w:rPr>
          <w:spacing w:val="-1"/>
        </w:rPr>
        <w:t xml:space="preserve"> </w:t>
      </w:r>
      <w:r>
        <w:t>kinnisvarateenuste</w:t>
      </w:r>
      <w:r>
        <w:rPr>
          <w:spacing w:val="-2"/>
        </w:rPr>
        <w:t xml:space="preserve"> </w:t>
      </w:r>
      <w:r>
        <w:t>osutamiseks</w:t>
      </w:r>
      <w:r>
        <w:rPr>
          <w:spacing w:val="-1"/>
        </w:rPr>
        <w:t xml:space="preserve"> </w:t>
      </w:r>
      <w:r>
        <w:t>on</w:t>
      </w:r>
      <w:r>
        <w:rPr>
          <w:spacing w:val="-1"/>
        </w:rPr>
        <w:t xml:space="preserve"> </w:t>
      </w:r>
      <w:r>
        <w:t>nõutav</w:t>
      </w:r>
      <w:r>
        <w:rPr>
          <w:spacing w:val="-1"/>
        </w:rPr>
        <w:t xml:space="preserve"> </w:t>
      </w:r>
      <w:r>
        <w:t>kaubanduslik</w:t>
      </w:r>
      <w:r>
        <w:rPr>
          <w:spacing w:val="-1"/>
        </w:rPr>
        <w:t xml:space="preserve"> </w:t>
      </w:r>
      <w:r>
        <w:t>kohalolek</w:t>
      </w:r>
      <w:r>
        <w:rPr>
          <w:spacing w:val="-1"/>
        </w:rPr>
        <w:t xml:space="preserve"> </w:t>
      </w:r>
      <w:r>
        <w:t xml:space="preserve">EMP </w:t>
      </w:r>
      <w:r>
        <w:rPr>
          <w:spacing w:val="-2"/>
        </w:rPr>
        <w:t>riigis</w:t>
      </w:r>
    </w:p>
    <w:p w14:paraId="03854F05" w14:textId="77777777" w:rsidR="002467D6" w:rsidRDefault="002467D6">
      <w:pPr>
        <w:pStyle w:val="Kehatekst"/>
      </w:pPr>
    </w:p>
    <w:p w14:paraId="2C352638" w14:textId="77777777" w:rsidR="002467D6" w:rsidRDefault="002467D6">
      <w:pPr>
        <w:pStyle w:val="Kehatekst"/>
      </w:pPr>
    </w:p>
    <w:p w14:paraId="0E07FD0D" w14:textId="77777777" w:rsidR="002467D6" w:rsidRDefault="00505376">
      <w:pPr>
        <w:pStyle w:val="Kehatekst"/>
        <w:spacing w:line="360" w:lineRule="auto"/>
        <w:ind w:left="708" w:right="691"/>
      </w:pPr>
      <w:r>
        <w:t>PT:</w:t>
      </w:r>
      <w:r>
        <w:rPr>
          <w:spacing w:val="-3"/>
        </w:rPr>
        <w:t xml:space="preserve"> </w:t>
      </w:r>
      <w:r>
        <w:t>füüsiliste</w:t>
      </w:r>
      <w:r>
        <w:rPr>
          <w:spacing w:val="-4"/>
        </w:rPr>
        <w:t xml:space="preserve"> </w:t>
      </w:r>
      <w:r>
        <w:t>isikute</w:t>
      </w:r>
      <w:r>
        <w:rPr>
          <w:spacing w:val="-3"/>
        </w:rPr>
        <w:t xml:space="preserve"> </w:t>
      </w:r>
      <w:r>
        <w:t>suhtes</w:t>
      </w:r>
      <w:r>
        <w:rPr>
          <w:spacing w:val="-3"/>
        </w:rPr>
        <w:t xml:space="preserve"> </w:t>
      </w:r>
      <w:r>
        <w:t>kohaldatakse</w:t>
      </w:r>
      <w:r>
        <w:rPr>
          <w:spacing w:val="-4"/>
        </w:rPr>
        <w:t xml:space="preserve"> </w:t>
      </w:r>
      <w:r>
        <w:t>EMP</w:t>
      </w:r>
      <w:r>
        <w:rPr>
          <w:spacing w:val="-3"/>
        </w:rPr>
        <w:t xml:space="preserve"> </w:t>
      </w:r>
      <w:r>
        <w:t>riigi</w:t>
      </w:r>
      <w:r>
        <w:rPr>
          <w:spacing w:val="-3"/>
        </w:rPr>
        <w:t xml:space="preserve"> </w:t>
      </w:r>
      <w:r>
        <w:t>elukohanõuet.</w:t>
      </w:r>
      <w:r>
        <w:rPr>
          <w:spacing w:val="-3"/>
        </w:rPr>
        <w:t xml:space="preserve"> </w:t>
      </w:r>
      <w:r>
        <w:t>juriidilise</w:t>
      </w:r>
      <w:r>
        <w:rPr>
          <w:spacing w:val="-4"/>
        </w:rPr>
        <w:t xml:space="preserve"> </w:t>
      </w:r>
      <w:r>
        <w:t>isiku</w:t>
      </w:r>
      <w:r>
        <w:rPr>
          <w:spacing w:val="-3"/>
        </w:rPr>
        <w:t xml:space="preserve"> </w:t>
      </w:r>
      <w:r>
        <w:t>asukoht</w:t>
      </w:r>
      <w:r>
        <w:rPr>
          <w:spacing w:val="-3"/>
        </w:rPr>
        <w:t xml:space="preserve"> </w:t>
      </w:r>
      <w:r>
        <w:t>peab olema EMP riigis.</w:t>
      </w:r>
    </w:p>
    <w:p w14:paraId="638392DE"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49A642DD" w14:textId="77777777" w:rsidR="002467D6" w:rsidRDefault="00505376">
      <w:pPr>
        <w:pStyle w:val="Kehatekst"/>
        <w:spacing w:before="67"/>
        <w:ind w:left="708"/>
      </w:pPr>
      <w:r>
        <w:t>Piiriülese</w:t>
      </w:r>
      <w:r>
        <w:rPr>
          <w:spacing w:val="-4"/>
        </w:rPr>
        <w:t xml:space="preserve"> </w:t>
      </w:r>
      <w:r>
        <w:t>teenustekaubanduse</w:t>
      </w:r>
      <w:r>
        <w:rPr>
          <w:spacing w:val="-1"/>
        </w:rPr>
        <w:t xml:space="preserve"> </w:t>
      </w:r>
      <w:r>
        <w:t>puhul</w:t>
      </w:r>
      <w:r>
        <w:rPr>
          <w:spacing w:val="1"/>
        </w:rPr>
        <w:t xml:space="preserve"> </w:t>
      </w:r>
      <w:r>
        <w:t>– võrdne</w:t>
      </w:r>
      <w:r>
        <w:rPr>
          <w:spacing w:val="-2"/>
        </w:rPr>
        <w:t xml:space="preserve"> </w:t>
      </w:r>
      <w:r>
        <w:t xml:space="preserve">kohtlemine, </w:t>
      </w:r>
      <w:r>
        <w:rPr>
          <w:spacing w:val="-2"/>
        </w:rPr>
        <w:t>enamsoodustusrežiim:</w:t>
      </w:r>
    </w:p>
    <w:p w14:paraId="0A5FE790" w14:textId="77777777" w:rsidR="002467D6" w:rsidRDefault="002467D6">
      <w:pPr>
        <w:pStyle w:val="Kehatekst"/>
      </w:pPr>
    </w:p>
    <w:p w14:paraId="1C433989" w14:textId="77777777" w:rsidR="002467D6" w:rsidRDefault="002467D6">
      <w:pPr>
        <w:pStyle w:val="Kehatekst"/>
      </w:pPr>
    </w:p>
    <w:p w14:paraId="5A02F56A" w14:textId="77777777" w:rsidR="002467D6" w:rsidRDefault="00505376">
      <w:pPr>
        <w:pStyle w:val="Kehatekst"/>
        <w:spacing w:line="360" w:lineRule="auto"/>
        <w:ind w:left="708" w:right="583"/>
      </w:pPr>
      <w:r>
        <w:t>SI: kui Mehhiko lubab Sloveenia kodanikel ja ettevõtjatel pakkuda kinnisvaramaakleri teenuseid, lubab</w:t>
      </w:r>
      <w:r>
        <w:rPr>
          <w:spacing w:val="-4"/>
        </w:rPr>
        <w:t xml:space="preserve"> </w:t>
      </w:r>
      <w:r>
        <w:t>Sloveenia</w:t>
      </w:r>
      <w:r>
        <w:rPr>
          <w:spacing w:val="-4"/>
        </w:rPr>
        <w:t xml:space="preserve"> </w:t>
      </w:r>
      <w:r>
        <w:t>Mehhiko</w:t>
      </w:r>
      <w:r>
        <w:rPr>
          <w:spacing w:val="-4"/>
        </w:rPr>
        <w:t xml:space="preserve"> </w:t>
      </w:r>
      <w:r>
        <w:t>kodanikel</w:t>
      </w:r>
      <w:r>
        <w:rPr>
          <w:spacing w:val="-4"/>
        </w:rPr>
        <w:t xml:space="preserve"> </w:t>
      </w:r>
      <w:r>
        <w:t>ja</w:t>
      </w:r>
      <w:r>
        <w:rPr>
          <w:spacing w:val="-4"/>
        </w:rPr>
        <w:t xml:space="preserve"> </w:t>
      </w:r>
      <w:r>
        <w:t>ettevõtjatel</w:t>
      </w:r>
      <w:r>
        <w:rPr>
          <w:spacing w:val="-4"/>
        </w:rPr>
        <w:t xml:space="preserve"> </w:t>
      </w:r>
      <w:r>
        <w:t>pakkuda</w:t>
      </w:r>
      <w:r>
        <w:rPr>
          <w:spacing w:val="-6"/>
        </w:rPr>
        <w:t xml:space="preserve"> </w:t>
      </w:r>
      <w:r>
        <w:t>samadel</w:t>
      </w:r>
      <w:r>
        <w:rPr>
          <w:spacing w:val="-4"/>
        </w:rPr>
        <w:t xml:space="preserve"> </w:t>
      </w:r>
      <w:r>
        <w:t>tingimustel</w:t>
      </w:r>
      <w:r>
        <w:rPr>
          <w:spacing w:val="-4"/>
        </w:rPr>
        <w:t xml:space="preserve"> </w:t>
      </w:r>
      <w:r>
        <w:t>kinnisvaramaakleri teenuseid, kui on täidetud järgmised nõuded: isikul on õigus tegutseda kinnisvaramaaklerina päritoluriigis, esitatud on tõend selle</w:t>
      </w:r>
      <w:r>
        <w:rPr>
          <w:spacing w:val="-1"/>
        </w:rPr>
        <w:t xml:space="preserve"> </w:t>
      </w:r>
      <w:r>
        <w:t>kohta, et isik on kriminaalkorras karistamata, ja isik on kantud (Sloveenia) pädevas ministeeriumis kinnisvaramaaklerite registrisse.</w:t>
      </w:r>
    </w:p>
    <w:p w14:paraId="3E8DC9A3" w14:textId="77777777" w:rsidR="002467D6" w:rsidRDefault="002467D6">
      <w:pPr>
        <w:pStyle w:val="Kehatekst"/>
        <w:spacing w:before="139"/>
      </w:pPr>
    </w:p>
    <w:p w14:paraId="607D3BCB" w14:textId="77777777" w:rsidR="002467D6" w:rsidRDefault="00505376">
      <w:pPr>
        <w:pStyle w:val="Kehatekst"/>
        <w:ind w:left="708"/>
      </w:pPr>
      <w:r>
        <w:rPr>
          <w:spacing w:val="-2"/>
        </w:rPr>
        <w:t>Meetmed:</w:t>
      </w:r>
    </w:p>
    <w:p w14:paraId="3F6BC2D2" w14:textId="77777777" w:rsidR="002467D6" w:rsidRDefault="002467D6">
      <w:pPr>
        <w:pStyle w:val="Kehatekst"/>
      </w:pPr>
    </w:p>
    <w:p w14:paraId="241DD798" w14:textId="77777777" w:rsidR="002467D6" w:rsidRDefault="002467D6">
      <w:pPr>
        <w:pStyle w:val="Kehatekst"/>
      </w:pPr>
    </w:p>
    <w:p w14:paraId="27E4ABE0" w14:textId="77777777" w:rsidR="002467D6" w:rsidRDefault="00505376">
      <w:pPr>
        <w:pStyle w:val="Kehatekst"/>
        <w:spacing w:line="720" w:lineRule="auto"/>
        <w:ind w:left="708" w:right="5513"/>
      </w:pPr>
      <w:r>
        <w:t>CY:</w:t>
      </w:r>
      <w:r>
        <w:rPr>
          <w:spacing w:val="-9"/>
        </w:rPr>
        <w:t xml:space="preserve"> </w:t>
      </w:r>
      <w:r>
        <w:t>kinnisvaraagentide</w:t>
      </w:r>
      <w:r>
        <w:rPr>
          <w:spacing w:val="-10"/>
        </w:rPr>
        <w:t xml:space="preserve"> </w:t>
      </w:r>
      <w:r>
        <w:t>seadus</w:t>
      </w:r>
      <w:r>
        <w:rPr>
          <w:spacing w:val="-9"/>
        </w:rPr>
        <w:t xml:space="preserve"> </w:t>
      </w:r>
      <w:r>
        <w:t>nr</w:t>
      </w:r>
      <w:r>
        <w:rPr>
          <w:spacing w:val="-8"/>
        </w:rPr>
        <w:t xml:space="preserve"> </w:t>
      </w:r>
      <w:r>
        <w:t>71(1)/2010. CZ: kauplemislubade seadus.</w:t>
      </w:r>
    </w:p>
    <w:p w14:paraId="0AA2790F" w14:textId="77777777" w:rsidR="002467D6" w:rsidRDefault="00505376">
      <w:pPr>
        <w:pStyle w:val="Kehatekst"/>
        <w:ind w:left="708"/>
      </w:pPr>
      <w:r>
        <w:t>DK:</w:t>
      </w:r>
      <w:r>
        <w:rPr>
          <w:spacing w:val="-1"/>
        </w:rPr>
        <w:t xml:space="preserve"> </w:t>
      </w:r>
      <w:r>
        <w:t>Lov</w:t>
      </w:r>
      <w:r>
        <w:rPr>
          <w:spacing w:val="-1"/>
        </w:rPr>
        <w:t xml:space="preserve"> </w:t>
      </w:r>
      <w:r>
        <w:t>om formidling</w:t>
      </w:r>
      <w:r>
        <w:rPr>
          <w:spacing w:val="-1"/>
        </w:rPr>
        <w:t xml:space="preserve"> </w:t>
      </w:r>
      <w:r>
        <w:t>af</w:t>
      </w:r>
      <w:r>
        <w:rPr>
          <w:spacing w:val="-1"/>
        </w:rPr>
        <w:t xml:space="preserve"> </w:t>
      </w:r>
      <w:r>
        <w:t>fast ejendom</w:t>
      </w:r>
      <w:r>
        <w:rPr>
          <w:spacing w:val="-1"/>
        </w:rPr>
        <w:t xml:space="preserve"> </w:t>
      </w:r>
      <w:r>
        <w:t>m.v.</w:t>
      </w:r>
      <w:r>
        <w:rPr>
          <w:spacing w:val="-1"/>
        </w:rPr>
        <w:t xml:space="preserve"> </w:t>
      </w:r>
      <w:r>
        <w:t>lov. nr.</w:t>
      </w:r>
      <w:r>
        <w:rPr>
          <w:spacing w:val="-1"/>
        </w:rPr>
        <w:t xml:space="preserve"> </w:t>
      </w:r>
      <w:r>
        <w:t>526</w:t>
      </w:r>
      <w:r>
        <w:rPr>
          <w:spacing w:val="-1"/>
        </w:rPr>
        <w:t xml:space="preserve"> </w:t>
      </w:r>
      <w:r>
        <w:t xml:space="preserve">af </w:t>
      </w:r>
      <w:r>
        <w:rPr>
          <w:spacing w:val="-2"/>
        </w:rPr>
        <w:t>28.05.2014.</w:t>
      </w:r>
    </w:p>
    <w:p w14:paraId="160AEF45" w14:textId="77777777" w:rsidR="002467D6" w:rsidRDefault="002467D6">
      <w:pPr>
        <w:pStyle w:val="Kehatekst"/>
      </w:pPr>
    </w:p>
    <w:p w14:paraId="3C89F419" w14:textId="77777777" w:rsidR="002467D6" w:rsidRDefault="002467D6">
      <w:pPr>
        <w:pStyle w:val="Kehatekst"/>
        <w:spacing w:before="1"/>
      </w:pPr>
    </w:p>
    <w:p w14:paraId="1366283E" w14:textId="77777777" w:rsidR="002467D6" w:rsidRDefault="00505376">
      <w:pPr>
        <w:pStyle w:val="Kehatekst"/>
        <w:spacing w:line="360" w:lineRule="auto"/>
        <w:ind w:left="708" w:right="691"/>
      </w:pPr>
      <w:r>
        <w:t>HR:</w:t>
      </w:r>
      <w:r>
        <w:rPr>
          <w:spacing w:val="-4"/>
        </w:rPr>
        <w:t xml:space="preserve"> </w:t>
      </w:r>
      <w:r>
        <w:t>kinnisvaramaakleri</w:t>
      </w:r>
      <w:r>
        <w:rPr>
          <w:spacing w:val="-4"/>
        </w:rPr>
        <w:t xml:space="preserve"> </w:t>
      </w:r>
      <w:r>
        <w:t>tegevuse</w:t>
      </w:r>
      <w:r>
        <w:rPr>
          <w:spacing w:val="-5"/>
        </w:rPr>
        <w:t xml:space="preserve"> </w:t>
      </w:r>
      <w:r>
        <w:t>seadus</w:t>
      </w:r>
      <w:r>
        <w:rPr>
          <w:spacing w:val="-4"/>
        </w:rPr>
        <w:t xml:space="preserve"> </w:t>
      </w:r>
      <w:r>
        <w:t>(Horvaatia</w:t>
      </w:r>
      <w:r>
        <w:rPr>
          <w:spacing w:val="-5"/>
        </w:rPr>
        <w:t xml:space="preserve"> </w:t>
      </w:r>
      <w:r>
        <w:t>Vabariigi</w:t>
      </w:r>
      <w:r>
        <w:rPr>
          <w:spacing w:val="-4"/>
        </w:rPr>
        <w:t xml:space="preserve"> </w:t>
      </w:r>
      <w:r>
        <w:t>ametlik</w:t>
      </w:r>
      <w:r>
        <w:rPr>
          <w:spacing w:val="-4"/>
        </w:rPr>
        <w:t xml:space="preserve"> </w:t>
      </w:r>
      <w:r>
        <w:t>väljaanne</w:t>
      </w:r>
      <w:r>
        <w:rPr>
          <w:spacing w:val="-5"/>
        </w:rPr>
        <w:t xml:space="preserve"> </w:t>
      </w:r>
      <w:r>
        <w:t>nr</w:t>
      </w:r>
      <w:r>
        <w:rPr>
          <w:spacing w:val="-4"/>
        </w:rPr>
        <w:t xml:space="preserve"> </w:t>
      </w:r>
      <w:r>
        <w:t>107/07</w:t>
      </w:r>
      <w:r>
        <w:rPr>
          <w:spacing w:val="-4"/>
        </w:rPr>
        <w:t xml:space="preserve"> </w:t>
      </w:r>
      <w:r>
        <w:t>ja</w:t>
      </w:r>
      <w:r>
        <w:rPr>
          <w:spacing w:val="-5"/>
        </w:rPr>
        <w:t xml:space="preserve"> </w:t>
      </w:r>
      <w:r>
        <w:t>nr 144/12), artikkel 2.</w:t>
      </w:r>
    </w:p>
    <w:p w14:paraId="51229F19" w14:textId="77777777" w:rsidR="002467D6" w:rsidRDefault="002467D6">
      <w:pPr>
        <w:pStyle w:val="Kehatekst"/>
        <w:spacing w:before="139"/>
      </w:pPr>
    </w:p>
    <w:p w14:paraId="383E7459" w14:textId="77777777" w:rsidR="002467D6" w:rsidRDefault="00505376">
      <w:pPr>
        <w:pStyle w:val="Kehatekst"/>
        <w:spacing w:line="360" w:lineRule="auto"/>
        <w:ind w:left="708" w:right="691"/>
      </w:pPr>
      <w:r>
        <w:t>PT:</w:t>
      </w:r>
      <w:r>
        <w:rPr>
          <w:spacing w:val="-3"/>
        </w:rPr>
        <w:t xml:space="preserve"> </w:t>
      </w:r>
      <w:r>
        <w:t>dekreet-seadus</w:t>
      </w:r>
      <w:r>
        <w:rPr>
          <w:spacing w:val="-3"/>
        </w:rPr>
        <w:t xml:space="preserve"> </w:t>
      </w:r>
      <w:r>
        <w:t>nr</w:t>
      </w:r>
      <w:r>
        <w:rPr>
          <w:spacing w:val="-3"/>
        </w:rPr>
        <w:t xml:space="preserve"> </w:t>
      </w:r>
      <w:r>
        <w:t>211/2004</w:t>
      </w:r>
      <w:r>
        <w:rPr>
          <w:spacing w:val="-3"/>
        </w:rPr>
        <w:t xml:space="preserve"> </w:t>
      </w:r>
      <w:r>
        <w:t>(artiklid</w:t>
      </w:r>
      <w:r>
        <w:rPr>
          <w:spacing w:val="-3"/>
        </w:rPr>
        <w:t xml:space="preserve"> </w:t>
      </w:r>
      <w:r>
        <w:t>3</w:t>
      </w:r>
      <w:r>
        <w:rPr>
          <w:spacing w:val="-3"/>
        </w:rPr>
        <w:t xml:space="preserve"> </w:t>
      </w:r>
      <w:r>
        <w:t>ja</w:t>
      </w:r>
      <w:r>
        <w:rPr>
          <w:spacing w:val="-4"/>
        </w:rPr>
        <w:t xml:space="preserve"> </w:t>
      </w:r>
      <w:r>
        <w:t>25),</w:t>
      </w:r>
      <w:r>
        <w:rPr>
          <w:spacing w:val="-4"/>
        </w:rPr>
        <w:t xml:space="preserve"> </w:t>
      </w:r>
      <w:r>
        <w:t>muudetud</w:t>
      </w:r>
      <w:r>
        <w:rPr>
          <w:spacing w:val="-3"/>
        </w:rPr>
        <w:t xml:space="preserve"> </w:t>
      </w:r>
      <w:r>
        <w:t>ja</w:t>
      </w:r>
      <w:r>
        <w:rPr>
          <w:spacing w:val="-3"/>
        </w:rPr>
        <w:t xml:space="preserve"> </w:t>
      </w:r>
      <w:r>
        <w:t>uuesti</w:t>
      </w:r>
      <w:r>
        <w:rPr>
          <w:spacing w:val="-3"/>
        </w:rPr>
        <w:t xml:space="preserve"> </w:t>
      </w:r>
      <w:r>
        <w:t>avaldatud</w:t>
      </w:r>
      <w:r>
        <w:rPr>
          <w:spacing w:val="-3"/>
        </w:rPr>
        <w:t xml:space="preserve"> </w:t>
      </w:r>
      <w:r>
        <w:t>dekreet-seadusega nr 69/2011.</w:t>
      </w:r>
    </w:p>
    <w:p w14:paraId="4F02543F" w14:textId="77777777" w:rsidR="002467D6" w:rsidRDefault="002467D6">
      <w:pPr>
        <w:pStyle w:val="Kehatekst"/>
        <w:spacing w:before="137"/>
      </w:pPr>
    </w:p>
    <w:p w14:paraId="2766CD87" w14:textId="77777777" w:rsidR="002467D6" w:rsidRDefault="00505376">
      <w:pPr>
        <w:pStyle w:val="Kehatekst"/>
        <w:spacing w:before="1"/>
        <w:ind w:left="708"/>
      </w:pPr>
      <w:r>
        <w:t>SI:</w:t>
      </w:r>
      <w:r>
        <w:rPr>
          <w:spacing w:val="-3"/>
        </w:rPr>
        <w:t xml:space="preserve"> </w:t>
      </w:r>
      <w:r>
        <w:t>kinnisvarabüroode</w:t>
      </w:r>
      <w:r>
        <w:rPr>
          <w:spacing w:val="-4"/>
        </w:rPr>
        <w:t xml:space="preserve"> </w:t>
      </w:r>
      <w:r>
        <w:rPr>
          <w:spacing w:val="-2"/>
        </w:rPr>
        <w:t>seadus.</w:t>
      </w:r>
    </w:p>
    <w:p w14:paraId="2DE78950" w14:textId="77777777" w:rsidR="002467D6" w:rsidRDefault="002467D6">
      <w:pPr>
        <w:pStyle w:val="Kehatekst"/>
        <w:sectPr w:rsidR="002467D6">
          <w:pgSz w:w="11910" w:h="16850"/>
          <w:pgMar w:top="1340" w:right="566" w:bottom="1380" w:left="425" w:header="0" w:footer="1199" w:gutter="0"/>
          <w:cols w:space="708"/>
        </w:sectPr>
      </w:pPr>
    </w:p>
    <w:p w14:paraId="268B90AA" w14:textId="77777777" w:rsidR="002467D6" w:rsidRDefault="00505376">
      <w:pPr>
        <w:pStyle w:val="Kehatekst"/>
        <w:spacing w:before="67"/>
        <w:ind w:left="708"/>
      </w:pPr>
      <w:r>
        <w:t>I-EU-6</w:t>
      </w:r>
      <w:r>
        <w:rPr>
          <w:spacing w:val="-3"/>
        </w:rPr>
        <w:t xml:space="preserve"> </w:t>
      </w:r>
      <w:r>
        <w:t>–</w:t>
      </w:r>
      <w:r>
        <w:rPr>
          <w:spacing w:val="-3"/>
        </w:rPr>
        <w:t xml:space="preserve"> </w:t>
      </w:r>
      <w:r>
        <w:rPr>
          <w:spacing w:val="-2"/>
        </w:rPr>
        <w:t>Äriteenused</w:t>
      </w:r>
    </w:p>
    <w:p w14:paraId="533991FD" w14:textId="77777777" w:rsidR="002467D6" w:rsidRDefault="002467D6">
      <w:pPr>
        <w:pStyle w:val="Kehatekst"/>
      </w:pPr>
    </w:p>
    <w:p w14:paraId="62A274A5" w14:textId="77777777" w:rsidR="002467D6" w:rsidRDefault="002467D6">
      <w:pPr>
        <w:pStyle w:val="Kehatekst"/>
      </w:pPr>
    </w:p>
    <w:p w14:paraId="0D61C0B3" w14:textId="77777777" w:rsidR="002467D6" w:rsidRDefault="00505376">
      <w:pPr>
        <w:pStyle w:val="Kehatekst"/>
        <w:tabs>
          <w:tab w:val="left" w:pos="3543"/>
        </w:tabs>
        <w:ind w:left="708"/>
      </w:pPr>
      <w:r>
        <w:rPr>
          <w:spacing w:val="-2"/>
        </w:rPr>
        <w:t>Sektor/allsektor:</w:t>
      </w:r>
      <w:r>
        <w:tab/>
        <w:t>Äriteenused</w:t>
      </w:r>
      <w:r>
        <w:rPr>
          <w:spacing w:val="-3"/>
        </w:rPr>
        <w:t xml:space="preserve"> </w:t>
      </w:r>
      <w:r>
        <w:t>–</w:t>
      </w:r>
      <w:r>
        <w:rPr>
          <w:spacing w:val="-1"/>
        </w:rPr>
        <w:t xml:space="preserve"> </w:t>
      </w:r>
      <w:r>
        <w:t>ilma</w:t>
      </w:r>
      <w:r>
        <w:rPr>
          <w:spacing w:val="-1"/>
        </w:rPr>
        <w:t xml:space="preserve"> </w:t>
      </w:r>
      <w:r>
        <w:t>juhita</w:t>
      </w:r>
      <w:r>
        <w:rPr>
          <w:spacing w:val="-1"/>
        </w:rPr>
        <w:t xml:space="preserve"> </w:t>
      </w:r>
      <w:r>
        <w:t>sõidukite</w:t>
      </w:r>
      <w:r>
        <w:rPr>
          <w:spacing w:val="-2"/>
        </w:rPr>
        <w:t xml:space="preserve"> </w:t>
      </w:r>
      <w:r>
        <w:t>rentimise</w:t>
      </w:r>
      <w:r>
        <w:rPr>
          <w:spacing w:val="-1"/>
        </w:rPr>
        <w:t xml:space="preserve"> </w:t>
      </w:r>
      <w:r>
        <w:t>või</w:t>
      </w:r>
      <w:r>
        <w:rPr>
          <w:spacing w:val="-1"/>
        </w:rPr>
        <w:t xml:space="preserve"> </w:t>
      </w:r>
      <w:r>
        <w:rPr>
          <w:spacing w:val="-2"/>
        </w:rPr>
        <w:t>kasutusrendi</w:t>
      </w:r>
    </w:p>
    <w:p w14:paraId="7A2A55EF" w14:textId="77777777" w:rsidR="002467D6" w:rsidRDefault="00505376">
      <w:pPr>
        <w:pStyle w:val="Kehatekst"/>
        <w:spacing w:before="140" w:line="360" w:lineRule="auto"/>
        <w:ind w:left="3543" w:right="691"/>
      </w:pPr>
      <w:r>
        <w:t>teenused; juhtimisalase nõustamisega seotud teenused; tehniline kontroll ja analüüs; seonduvad teadusliku ja tehnilise nõustamise teenused;</w:t>
      </w:r>
      <w:r>
        <w:rPr>
          <w:spacing w:val="-7"/>
        </w:rPr>
        <w:t xml:space="preserve"> </w:t>
      </w:r>
      <w:r>
        <w:t>põllumajandusega</w:t>
      </w:r>
      <w:r>
        <w:rPr>
          <w:spacing w:val="-8"/>
        </w:rPr>
        <w:t xml:space="preserve"> </w:t>
      </w:r>
      <w:r>
        <w:t>seotud</w:t>
      </w:r>
      <w:r>
        <w:rPr>
          <w:spacing w:val="-7"/>
        </w:rPr>
        <w:t xml:space="preserve"> </w:t>
      </w:r>
      <w:r>
        <w:t>teenused;</w:t>
      </w:r>
      <w:r>
        <w:rPr>
          <w:spacing w:val="-7"/>
        </w:rPr>
        <w:t xml:space="preserve"> </w:t>
      </w:r>
      <w:r>
        <w:t>turvateenused;</w:t>
      </w:r>
      <w:r>
        <w:rPr>
          <w:spacing w:val="-7"/>
        </w:rPr>
        <w:t xml:space="preserve"> </w:t>
      </w:r>
      <w:r>
        <w:t xml:space="preserve">tööjõu vahendamise teenused; kirjaliku ja suulise tõlke teenused; muud </w:t>
      </w:r>
      <w:r>
        <w:rPr>
          <w:spacing w:val="-2"/>
        </w:rPr>
        <w:t>äriteenused</w:t>
      </w:r>
    </w:p>
    <w:p w14:paraId="452FB9E5" w14:textId="77777777" w:rsidR="002467D6" w:rsidRDefault="002467D6">
      <w:pPr>
        <w:pStyle w:val="Kehatekst"/>
        <w:spacing w:before="138"/>
      </w:pPr>
    </w:p>
    <w:p w14:paraId="52FB5AA2" w14:textId="77777777" w:rsidR="002467D6" w:rsidRDefault="00505376">
      <w:pPr>
        <w:pStyle w:val="Kehatekst"/>
        <w:ind w:left="708"/>
      </w:pPr>
      <w:r>
        <w:t>Tegevusala</w:t>
      </w:r>
      <w:r>
        <w:rPr>
          <w:spacing w:val="-1"/>
        </w:rPr>
        <w:t xml:space="preserve"> </w:t>
      </w:r>
      <w:r>
        <w:t>klassifikatsioon:</w:t>
      </w:r>
      <w:r>
        <w:rPr>
          <w:spacing w:val="48"/>
        </w:rPr>
        <w:t xml:space="preserve"> </w:t>
      </w:r>
      <w:r>
        <w:t>ISIC</w:t>
      </w:r>
      <w:r>
        <w:rPr>
          <w:spacing w:val="-1"/>
        </w:rPr>
        <w:t xml:space="preserve"> </w:t>
      </w:r>
      <w:r>
        <w:t>rev.</w:t>
      </w:r>
      <w:r>
        <w:rPr>
          <w:spacing w:val="-1"/>
        </w:rPr>
        <w:t xml:space="preserve"> </w:t>
      </w:r>
      <w:r>
        <w:t>37,</w:t>
      </w:r>
      <w:r>
        <w:rPr>
          <w:spacing w:val="-1"/>
        </w:rPr>
        <w:t xml:space="preserve"> </w:t>
      </w:r>
      <w:r>
        <w:t>CPC</w:t>
      </w:r>
      <w:r>
        <w:rPr>
          <w:spacing w:val="-1"/>
        </w:rPr>
        <w:t xml:space="preserve"> </w:t>
      </w:r>
      <w:r>
        <w:t>612 osa,</w:t>
      </w:r>
      <w:r>
        <w:rPr>
          <w:spacing w:val="-1"/>
        </w:rPr>
        <w:t xml:space="preserve"> </w:t>
      </w:r>
      <w:r>
        <w:t>621</w:t>
      </w:r>
      <w:r>
        <w:rPr>
          <w:spacing w:val="-1"/>
        </w:rPr>
        <w:t xml:space="preserve"> </w:t>
      </w:r>
      <w:r>
        <w:t>osa,</w:t>
      </w:r>
      <w:r>
        <w:rPr>
          <w:spacing w:val="-1"/>
        </w:rPr>
        <w:t xml:space="preserve"> </w:t>
      </w:r>
      <w:r>
        <w:t>625</w:t>
      </w:r>
      <w:r>
        <w:rPr>
          <w:spacing w:val="-1"/>
        </w:rPr>
        <w:t xml:space="preserve"> </w:t>
      </w:r>
      <w:r>
        <w:t>osa,</w:t>
      </w:r>
      <w:r>
        <w:rPr>
          <w:spacing w:val="-1"/>
        </w:rPr>
        <w:t xml:space="preserve"> </w:t>
      </w:r>
      <w:r>
        <w:t>831,</w:t>
      </w:r>
      <w:r>
        <w:rPr>
          <w:spacing w:val="1"/>
        </w:rPr>
        <w:t xml:space="preserve"> </w:t>
      </w:r>
      <w:r>
        <w:t>85990</w:t>
      </w:r>
      <w:r>
        <w:rPr>
          <w:spacing w:val="-1"/>
        </w:rPr>
        <w:t xml:space="preserve"> </w:t>
      </w:r>
      <w:r>
        <w:t xml:space="preserve">osa, </w:t>
      </w:r>
      <w:r>
        <w:rPr>
          <w:spacing w:val="-2"/>
        </w:rPr>
        <w:t>86602,</w:t>
      </w:r>
    </w:p>
    <w:p w14:paraId="0FD0EDE5" w14:textId="77777777" w:rsidR="002467D6" w:rsidRDefault="00505376">
      <w:pPr>
        <w:pStyle w:val="Kehatekst"/>
        <w:spacing w:before="137"/>
        <w:ind w:left="3543"/>
      </w:pPr>
      <w:r>
        <w:t>8675, 8676, 87201, 87202, 87203, 87204,</w:t>
      </w:r>
      <w:r>
        <w:rPr>
          <w:spacing w:val="1"/>
        </w:rPr>
        <w:t xml:space="preserve"> </w:t>
      </w:r>
      <w:r>
        <w:t xml:space="preserve">87205, 87206, </w:t>
      </w:r>
      <w:r>
        <w:rPr>
          <w:spacing w:val="-2"/>
        </w:rPr>
        <w:t>87209,</w:t>
      </w:r>
    </w:p>
    <w:p w14:paraId="5D431307" w14:textId="77777777" w:rsidR="002467D6" w:rsidRDefault="00505376">
      <w:pPr>
        <w:pStyle w:val="Kehatekst"/>
        <w:spacing w:before="139"/>
        <w:ind w:left="3543"/>
      </w:pPr>
      <w:r>
        <w:t xml:space="preserve">87901, 87902, 87909, 88, 893 </w:t>
      </w:r>
      <w:r>
        <w:rPr>
          <w:spacing w:val="-5"/>
        </w:rPr>
        <w:t>osa</w:t>
      </w:r>
    </w:p>
    <w:p w14:paraId="713DCD28" w14:textId="77777777" w:rsidR="002467D6" w:rsidRDefault="002467D6">
      <w:pPr>
        <w:pStyle w:val="Kehatekst"/>
      </w:pPr>
    </w:p>
    <w:p w14:paraId="6AF45AA9" w14:textId="77777777" w:rsidR="002467D6" w:rsidRDefault="002467D6">
      <w:pPr>
        <w:pStyle w:val="Kehatekst"/>
      </w:pPr>
    </w:p>
    <w:p w14:paraId="3B46EB39"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3"/>
        </w:rPr>
        <w:t xml:space="preserve"> </w:t>
      </w:r>
      <w:r>
        <w:rPr>
          <w:spacing w:val="-2"/>
        </w:rPr>
        <w:t>kohtlemine</w:t>
      </w:r>
    </w:p>
    <w:p w14:paraId="2ABABDDA" w14:textId="77777777" w:rsidR="002467D6" w:rsidRDefault="002467D6">
      <w:pPr>
        <w:pStyle w:val="Kehatekst"/>
      </w:pPr>
    </w:p>
    <w:p w14:paraId="59122D5C" w14:textId="77777777" w:rsidR="002467D6" w:rsidRDefault="002467D6">
      <w:pPr>
        <w:pStyle w:val="Kehatekst"/>
        <w:spacing w:before="1"/>
      </w:pPr>
    </w:p>
    <w:p w14:paraId="2963021B" w14:textId="77777777" w:rsidR="002467D6" w:rsidRDefault="00505376">
      <w:pPr>
        <w:pStyle w:val="Kehatekst"/>
        <w:spacing w:line="720" w:lineRule="auto"/>
        <w:ind w:left="3543" w:right="4565"/>
      </w:pPr>
      <w:r>
        <w:rPr>
          <w:spacing w:val="-2"/>
        </w:rPr>
        <w:t xml:space="preserve">Enamsoodustusrežiim </w:t>
      </w:r>
      <w:r>
        <w:t>Kõrgem</w:t>
      </w:r>
      <w:r>
        <w:rPr>
          <w:spacing w:val="-11"/>
        </w:rPr>
        <w:t xml:space="preserve"> </w:t>
      </w:r>
      <w:r>
        <w:t>juhtkond</w:t>
      </w:r>
      <w:r>
        <w:rPr>
          <w:spacing w:val="-11"/>
        </w:rPr>
        <w:t xml:space="preserve"> </w:t>
      </w:r>
      <w:r>
        <w:t>ja</w:t>
      </w:r>
      <w:r>
        <w:rPr>
          <w:spacing w:val="-12"/>
        </w:rPr>
        <w:t xml:space="preserve"> </w:t>
      </w:r>
      <w:r>
        <w:t>juhatus Kohapealne esindatus</w:t>
      </w:r>
    </w:p>
    <w:p w14:paraId="56549DEC" w14:textId="77777777" w:rsidR="002467D6" w:rsidRDefault="00505376">
      <w:pPr>
        <w:pStyle w:val="Kehatekst"/>
        <w:tabs>
          <w:tab w:val="left" w:pos="3543"/>
        </w:tabs>
        <w:spacing w:line="720" w:lineRule="auto"/>
        <w:ind w:left="708" w:right="2214"/>
      </w:pPr>
      <w:r>
        <w:rPr>
          <w:spacing w:val="-2"/>
        </w:rPr>
        <w:t>Peatükk:</w:t>
      </w:r>
      <w:r>
        <w:tab/>
        <w:t xml:space="preserve">Investeeringud ja piiriülene teenustekaubandus </w:t>
      </w:r>
      <w:r>
        <w:rPr>
          <w:spacing w:val="-2"/>
        </w:rPr>
        <w:t>Valitsemistasand:</w:t>
      </w:r>
      <w:r>
        <w:tab/>
        <w:t>Euroopa</w:t>
      </w:r>
      <w:r>
        <w:rPr>
          <w:spacing w:val="-6"/>
        </w:rPr>
        <w:t xml:space="preserve"> </w:t>
      </w:r>
      <w:r>
        <w:t>Liit</w:t>
      </w:r>
      <w:r>
        <w:rPr>
          <w:spacing w:val="-5"/>
        </w:rPr>
        <w:t xml:space="preserve"> </w:t>
      </w:r>
      <w:r>
        <w:t>/</w:t>
      </w:r>
      <w:r>
        <w:rPr>
          <w:spacing w:val="-5"/>
        </w:rPr>
        <w:t xml:space="preserve"> </w:t>
      </w:r>
      <w:r>
        <w:t>liikmesriik</w:t>
      </w:r>
      <w:r>
        <w:rPr>
          <w:spacing w:val="-7"/>
        </w:rPr>
        <w:t xml:space="preserve"> </w:t>
      </w:r>
      <w:r>
        <w:t>(kui</w:t>
      </w:r>
      <w:r>
        <w:rPr>
          <w:spacing w:val="-5"/>
        </w:rPr>
        <w:t xml:space="preserve"> </w:t>
      </w:r>
      <w:r>
        <w:t>ei</w:t>
      </w:r>
      <w:r>
        <w:rPr>
          <w:spacing w:val="-5"/>
        </w:rPr>
        <w:t xml:space="preserve"> </w:t>
      </w:r>
      <w:r>
        <w:t>ole</w:t>
      </w:r>
      <w:r>
        <w:rPr>
          <w:spacing w:val="-6"/>
        </w:rPr>
        <w:t xml:space="preserve"> </w:t>
      </w:r>
      <w:r>
        <w:t>teisiti</w:t>
      </w:r>
      <w:r>
        <w:rPr>
          <w:spacing w:val="-5"/>
        </w:rPr>
        <w:t xml:space="preserve"> </w:t>
      </w:r>
      <w:r>
        <w:t>sätestatud)</w:t>
      </w:r>
    </w:p>
    <w:p w14:paraId="073B57F4"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0AA9F0BA" w14:textId="77777777" w:rsidR="002467D6" w:rsidRDefault="00505376">
      <w:pPr>
        <w:pStyle w:val="Kehatekst"/>
        <w:spacing w:before="67"/>
        <w:ind w:left="708"/>
      </w:pPr>
      <w:r>
        <w:rPr>
          <w:spacing w:val="-2"/>
        </w:rPr>
        <w:t>Kirjeldus:</w:t>
      </w:r>
    </w:p>
    <w:p w14:paraId="3484D52E" w14:textId="77777777" w:rsidR="002467D6" w:rsidRDefault="002467D6">
      <w:pPr>
        <w:pStyle w:val="Kehatekst"/>
      </w:pPr>
    </w:p>
    <w:p w14:paraId="66F315BB" w14:textId="77777777" w:rsidR="002467D6" w:rsidRDefault="002467D6">
      <w:pPr>
        <w:pStyle w:val="Kehatekst"/>
      </w:pPr>
    </w:p>
    <w:p w14:paraId="1695A6D7" w14:textId="77777777" w:rsidR="002467D6" w:rsidRDefault="00505376">
      <w:pPr>
        <w:pStyle w:val="Loendilik"/>
        <w:numPr>
          <w:ilvl w:val="0"/>
          <w:numId w:val="29"/>
        </w:numPr>
        <w:tabs>
          <w:tab w:val="left" w:pos="1274"/>
        </w:tabs>
        <w:spacing w:line="720" w:lineRule="auto"/>
        <w:ind w:right="1836"/>
        <w:rPr>
          <w:sz w:val="24"/>
        </w:rPr>
      </w:pPr>
      <w:r>
        <w:rPr>
          <w:sz w:val="24"/>
        </w:rPr>
        <w:t>Ilma</w:t>
      </w:r>
      <w:r>
        <w:rPr>
          <w:spacing w:val="-5"/>
          <w:sz w:val="24"/>
        </w:rPr>
        <w:t xml:space="preserve"> </w:t>
      </w:r>
      <w:r>
        <w:rPr>
          <w:sz w:val="24"/>
        </w:rPr>
        <w:t>juhita</w:t>
      </w:r>
      <w:r>
        <w:rPr>
          <w:spacing w:val="-4"/>
          <w:sz w:val="24"/>
        </w:rPr>
        <w:t xml:space="preserve"> </w:t>
      </w:r>
      <w:r>
        <w:rPr>
          <w:sz w:val="24"/>
        </w:rPr>
        <w:t>sõidukite</w:t>
      </w:r>
      <w:r>
        <w:rPr>
          <w:spacing w:val="-4"/>
          <w:sz w:val="24"/>
        </w:rPr>
        <w:t xml:space="preserve"> </w:t>
      </w:r>
      <w:r>
        <w:rPr>
          <w:sz w:val="24"/>
        </w:rPr>
        <w:t>rentimise</w:t>
      </w:r>
      <w:r>
        <w:rPr>
          <w:spacing w:val="-4"/>
          <w:sz w:val="24"/>
        </w:rPr>
        <w:t xml:space="preserve"> </w:t>
      </w:r>
      <w:r>
        <w:rPr>
          <w:sz w:val="24"/>
        </w:rPr>
        <w:t>või</w:t>
      </w:r>
      <w:r>
        <w:rPr>
          <w:spacing w:val="-4"/>
          <w:sz w:val="24"/>
        </w:rPr>
        <w:t xml:space="preserve"> </w:t>
      </w:r>
      <w:r>
        <w:rPr>
          <w:sz w:val="24"/>
        </w:rPr>
        <w:t>kasutusrendi</w:t>
      </w:r>
      <w:r>
        <w:rPr>
          <w:spacing w:val="-4"/>
          <w:sz w:val="24"/>
        </w:rPr>
        <w:t xml:space="preserve"> </w:t>
      </w:r>
      <w:r>
        <w:rPr>
          <w:sz w:val="24"/>
        </w:rPr>
        <w:t>teenused</w:t>
      </w:r>
      <w:r>
        <w:rPr>
          <w:spacing w:val="-4"/>
          <w:sz w:val="24"/>
        </w:rPr>
        <w:t xml:space="preserve"> </w:t>
      </w:r>
      <w:r>
        <w:rPr>
          <w:sz w:val="24"/>
        </w:rPr>
        <w:t>(CPC</w:t>
      </w:r>
      <w:r>
        <w:rPr>
          <w:spacing w:val="-4"/>
          <w:sz w:val="24"/>
        </w:rPr>
        <w:t xml:space="preserve"> </w:t>
      </w:r>
      <w:r>
        <w:rPr>
          <w:sz w:val="24"/>
        </w:rPr>
        <w:t>83103,</w:t>
      </w:r>
      <w:r>
        <w:rPr>
          <w:spacing w:val="-4"/>
          <w:sz w:val="24"/>
        </w:rPr>
        <w:t xml:space="preserve"> </w:t>
      </w:r>
      <w:r>
        <w:rPr>
          <w:sz w:val="24"/>
        </w:rPr>
        <w:t>CPC</w:t>
      </w:r>
      <w:r>
        <w:rPr>
          <w:spacing w:val="-4"/>
          <w:sz w:val="24"/>
        </w:rPr>
        <w:t xml:space="preserve"> </w:t>
      </w:r>
      <w:r>
        <w:rPr>
          <w:sz w:val="24"/>
        </w:rPr>
        <w:t>831) Investeeringu puhul – võrdne kohtlemine:</w:t>
      </w:r>
    </w:p>
    <w:p w14:paraId="062E3BE8" w14:textId="77777777" w:rsidR="002467D6" w:rsidRDefault="00505376">
      <w:pPr>
        <w:pStyle w:val="Kehatekst"/>
        <w:spacing w:line="360" w:lineRule="auto"/>
        <w:ind w:left="1274" w:right="583"/>
      </w:pPr>
      <w:r>
        <w:t>SE: Rootsi lipu all sõitmiseks tuleb laeva välisosaluse puhul tõendada Rootsi domineerivat tegevusmõju. Rootsi domineeriv mõju tähendab seda, et laeva käitamine toimub Rootsist. Välislaeva puhul võidakse teha sellest eeskirjast erand, kui laeva on võtnud rendile või kasutusrendile</w:t>
      </w:r>
      <w:r>
        <w:rPr>
          <w:spacing w:val="-5"/>
        </w:rPr>
        <w:t xml:space="preserve"> </w:t>
      </w:r>
      <w:r>
        <w:t>Rootsi</w:t>
      </w:r>
      <w:r>
        <w:rPr>
          <w:spacing w:val="-5"/>
        </w:rPr>
        <w:t xml:space="preserve"> </w:t>
      </w:r>
      <w:r>
        <w:t>juriidiline</w:t>
      </w:r>
      <w:r>
        <w:rPr>
          <w:spacing w:val="-5"/>
        </w:rPr>
        <w:t xml:space="preserve"> </w:t>
      </w:r>
      <w:r>
        <w:t>isik</w:t>
      </w:r>
      <w:r>
        <w:rPr>
          <w:spacing w:val="-5"/>
        </w:rPr>
        <w:t xml:space="preserve"> </w:t>
      </w:r>
      <w:r>
        <w:t>laevapereta</w:t>
      </w:r>
      <w:r>
        <w:rPr>
          <w:spacing w:val="-5"/>
        </w:rPr>
        <w:t xml:space="preserve"> </w:t>
      </w:r>
      <w:r>
        <w:t>prahtimise</w:t>
      </w:r>
      <w:r>
        <w:rPr>
          <w:spacing w:val="-5"/>
        </w:rPr>
        <w:t xml:space="preserve"> </w:t>
      </w:r>
      <w:r>
        <w:t>lepingu</w:t>
      </w:r>
      <w:r>
        <w:rPr>
          <w:spacing w:val="-5"/>
        </w:rPr>
        <w:t xml:space="preserve"> </w:t>
      </w:r>
      <w:r>
        <w:t>alusel.</w:t>
      </w:r>
      <w:r>
        <w:rPr>
          <w:spacing w:val="-5"/>
        </w:rPr>
        <w:t xml:space="preserve"> </w:t>
      </w:r>
      <w:r>
        <w:t>Erandi</w:t>
      </w:r>
      <w:r>
        <w:rPr>
          <w:spacing w:val="-5"/>
        </w:rPr>
        <w:t xml:space="preserve"> </w:t>
      </w:r>
      <w:r>
        <w:t xml:space="preserve">tegemiseks tuleb laevapereta prahtimise leping, milles on sätestatud, et prahtija võtab täieliku vastutuse rendi või kasutusrendi objektiks oleva laeva käitamise ja meeskonna eest, esitada Rootsi veeteede ametile. Lepingu kehtivusaeg peaks olema vähemalt üks kuni kaks aastat (CPC </w:t>
      </w:r>
      <w:r>
        <w:rPr>
          <w:spacing w:val="-2"/>
        </w:rPr>
        <w:t>83103).</w:t>
      </w:r>
    </w:p>
    <w:p w14:paraId="36BCF6CB" w14:textId="77777777" w:rsidR="002467D6" w:rsidRDefault="002467D6">
      <w:pPr>
        <w:pStyle w:val="Kehatekst"/>
        <w:spacing w:before="141"/>
      </w:pPr>
    </w:p>
    <w:p w14:paraId="0A54967A" w14:textId="77777777" w:rsidR="002467D6" w:rsidRDefault="00505376">
      <w:pPr>
        <w:pStyle w:val="Kehatekst"/>
        <w:ind w:left="1274"/>
      </w:pPr>
      <w:r>
        <w:rPr>
          <w:spacing w:val="-2"/>
        </w:rPr>
        <w:t>Meetmed:</w:t>
      </w:r>
    </w:p>
    <w:p w14:paraId="6A1D79CB" w14:textId="77777777" w:rsidR="002467D6" w:rsidRDefault="002467D6">
      <w:pPr>
        <w:pStyle w:val="Kehatekst"/>
      </w:pPr>
    </w:p>
    <w:p w14:paraId="07D658C9" w14:textId="77777777" w:rsidR="002467D6" w:rsidRDefault="002467D6">
      <w:pPr>
        <w:pStyle w:val="Kehatekst"/>
      </w:pPr>
    </w:p>
    <w:p w14:paraId="4518CA0C" w14:textId="77777777" w:rsidR="002467D6" w:rsidRDefault="00505376">
      <w:pPr>
        <w:pStyle w:val="Kehatekst"/>
        <w:ind w:left="1274"/>
      </w:pPr>
      <w:r>
        <w:t>SE:</w:t>
      </w:r>
      <w:r>
        <w:rPr>
          <w:spacing w:val="-1"/>
        </w:rPr>
        <w:t xml:space="preserve"> </w:t>
      </w:r>
      <w:r>
        <w:t>sjölagen</w:t>
      </w:r>
      <w:r>
        <w:rPr>
          <w:spacing w:val="-1"/>
        </w:rPr>
        <w:t xml:space="preserve"> </w:t>
      </w:r>
      <w:r>
        <w:t>(mereseadus)</w:t>
      </w:r>
      <w:r>
        <w:rPr>
          <w:spacing w:val="-1"/>
        </w:rPr>
        <w:t xml:space="preserve"> </w:t>
      </w:r>
      <w:r>
        <w:t>(1994:1009),</w:t>
      </w:r>
      <w:r>
        <w:rPr>
          <w:spacing w:val="-1"/>
        </w:rPr>
        <w:t xml:space="preserve"> </w:t>
      </w:r>
      <w:r>
        <w:t>1.</w:t>
      </w:r>
      <w:r>
        <w:rPr>
          <w:spacing w:val="-1"/>
        </w:rPr>
        <w:t xml:space="preserve"> </w:t>
      </w:r>
      <w:r>
        <w:t>peatükk,</w:t>
      </w:r>
      <w:r>
        <w:rPr>
          <w:spacing w:val="-1"/>
        </w:rPr>
        <w:t xml:space="preserve"> </w:t>
      </w:r>
      <w:r>
        <w:t>§</w:t>
      </w:r>
      <w:r>
        <w:rPr>
          <w:spacing w:val="-1"/>
        </w:rPr>
        <w:t xml:space="preserve"> </w:t>
      </w:r>
      <w:r>
        <w:rPr>
          <w:spacing w:val="-5"/>
        </w:rPr>
        <w:t>1.</w:t>
      </w:r>
    </w:p>
    <w:p w14:paraId="630BFC95" w14:textId="77777777" w:rsidR="002467D6" w:rsidRDefault="002467D6">
      <w:pPr>
        <w:pStyle w:val="Kehatekst"/>
        <w:sectPr w:rsidR="002467D6">
          <w:pgSz w:w="11910" w:h="16850"/>
          <w:pgMar w:top="1340" w:right="566" w:bottom="1380" w:left="425" w:header="0" w:footer="1199" w:gutter="0"/>
          <w:cols w:space="708"/>
        </w:sectPr>
      </w:pPr>
    </w:p>
    <w:p w14:paraId="5DE5D23E" w14:textId="77777777" w:rsidR="002467D6" w:rsidRDefault="00505376">
      <w:pPr>
        <w:pStyle w:val="Kehatekst"/>
        <w:spacing w:before="67"/>
        <w:ind w:left="1274"/>
      </w:pPr>
      <w:r>
        <w:t>Piiriülese</w:t>
      </w:r>
      <w:r>
        <w:rPr>
          <w:spacing w:val="-3"/>
        </w:rPr>
        <w:t xml:space="preserve"> </w:t>
      </w:r>
      <w:r>
        <w:t>teenustekaubanduse</w:t>
      </w:r>
      <w:r>
        <w:rPr>
          <w:spacing w:val="-2"/>
        </w:rPr>
        <w:t xml:space="preserve"> </w:t>
      </w:r>
      <w:r>
        <w:t>puhul –</w:t>
      </w:r>
      <w:r>
        <w:rPr>
          <w:spacing w:val="-1"/>
        </w:rPr>
        <w:t xml:space="preserve"> </w:t>
      </w:r>
      <w:r>
        <w:t xml:space="preserve">kohapealne </w:t>
      </w:r>
      <w:r>
        <w:rPr>
          <w:spacing w:val="-2"/>
        </w:rPr>
        <w:t>esindatus:</w:t>
      </w:r>
    </w:p>
    <w:p w14:paraId="54BF86DD" w14:textId="77777777" w:rsidR="002467D6" w:rsidRDefault="002467D6">
      <w:pPr>
        <w:pStyle w:val="Kehatekst"/>
      </w:pPr>
    </w:p>
    <w:p w14:paraId="52A5AD2B" w14:textId="77777777" w:rsidR="002467D6" w:rsidRDefault="002467D6">
      <w:pPr>
        <w:pStyle w:val="Kehatekst"/>
      </w:pPr>
    </w:p>
    <w:p w14:paraId="38F11F24" w14:textId="77777777" w:rsidR="002467D6" w:rsidRDefault="00505376">
      <w:pPr>
        <w:pStyle w:val="Kehatekst"/>
        <w:spacing w:line="360" w:lineRule="auto"/>
        <w:ind w:left="1274" w:right="568"/>
      </w:pPr>
      <w:r>
        <w:t>SE: ilma juhita autode ja teatavate maastikusõidukite (terrängmotorfordon) rendi ja kasutusrendi teenuste osutajad peavad, juhul kui rendi- või liisinguperiood on lühem kui üks aasta, määrama isiku, kes vastutab muu hulgas selle eest, et tegevus toimub kehtivate eeskirjade</w:t>
      </w:r>
      <w:r>
        <w:rPr>
          <w:spacing w:val="-5"/>
        </w:rPr>
        <w:t xml:space="preserve"> </w:t>
      </w:r>
      <w:r>
        <w:t>ja</w:t>
      </w:r>
      <w:r>
        <w:rPr>
          <w:spacing w:val="-4"/>
        </w:rPr>
        <w:t xml:space="preserve"> </w:t>
      </w:r>
      <w:r>
        <w:t>õigusaktide</w:t>
      </w:r>
      <w:r>
        <w:rPr>
          <w:spacing w:val="-2"/>
        </w:rPr>
        <w:t xml:space="preserve"> </w:t>
      </w:r>
      <w:r>
        <w:t>kohaselt</w:t>
      </w:r>
      <w:r>
        <w:rPr>
          <w:spacing w:val="-3"/>
        </w:rPr>
        <w:t xml:space="preserve"> </w:t>
      </w:r>
      <w:r>
        <w:t>ning</w:t>
      </w:r>
      <w:r>
        <w:rPr>
          <w:spacing w:val="-3"/>
        </w:rPr>
        <w:t xml:space="preserve"> </w:t>
      </w:r>
      <w:r>
        <w:t>et</w:t>
      </w:r>
      <w:r>
        <w:rPr>
          <w:spacing w:val="-3"/>
        </w:rPr>
        <w:t xml:space="preserve"> </w:t>
      </w:r>
      <w:r>
        <w:t>järgitakse</w:t>
      </w:r>
      <w:r>
        <w:rPr>
          <w:spacing w:val="-4"/>
        </w:rPr>
        <w:t xml:space="preserve"> </w:t>
      </w:r>
      <w:r>
        <w:t>liiklusohutuse</w:t>
      </w:r>
      <w:r>
        <w:rPr>
          <w:spacing w:val="-4"/>
        </w:rPr>
        <w:t xml:space="preserve"> </w:t>
      </w:r>
      <w:r>
        <w:t>eeskirju.</w:t>
      </w:r>
      <w:r>
        <w:rPr>
          <w:spacing w:val="-3"/>
        </w:rPr>
        <w:t xml:space="preserve"> </w:t>
      </w:r>
      <w:r>
        <w:t>Vastutav</w:t>
      </w:r>
      <w:r>
        <w:rPr>
          <w:spacing w:val="-3"/>
        </w:rPr>
        <w:t xml:space="preserve"> </w:t>
      </w:r>
      <w:r>
        <w:t>isik</w:t>
      </w:r>
      <w:r>
        <w:rPr>
          <w:spacing w:val="-3"/>
        </w:rPr>
        <w:t xml:space="preserve"> </w:t>
      </w:r>
      <w:r>
        <w:t>peab elama Rootsis (CPC 831).</w:t>
      </w:r>
    </w:p>
    <w:p w14:paraId="15447DB9" w14:textId="77777777" w:rsidR="002467D6" w:rsidRDefault="002467D6">
      <w:pPr>
        <w:pStyle w:val="Kehatekst"/>
        <w:spacing w:before="139"/>
      </w:pPr>
    </w:p>
    <w:p w14:paraId="7F97ED48" w14:textId="77777777" w:rsidR="002467D6" w:rsidRDefault="00505376">
      <w:pPr>
        <w:pStyle w:val="Kehatekst"/>
        <w:ind w:left="1274"/>
      </w:pPr>
      <w:r>
        <w:rPr>
          <w:spacing w:val="-2"/>
        </w:rPr>
        <w:t>Meetmed:</w:t>
      </w:r>
    </w:p>
    <w:p w14:paraId="0276E383" w14:textId="77777777" w:rsidR="002467D6" w:rsidRDefault="002467D6">
      <w:pPr>
        <w:pStyle w:val="Kehatekst"/>
      </w:pPr>
    </w:p>
    <w:p w14:paraId="2602D1E9" w14:textId="77777777" w:rsidR="002467D6" w:rsidRDefault="002467D6">
      <w:pPr>
        <w:pStyle w:val="Kehatekst"/>
      </w:pPr>
    </w:p>
    <w:p w14:paraId="553BAFC3" w14:textId="77777777" w:rsidR="002467D6" w:rsidRDefault="00505376">
      <w:pPr>
        <w:pStyle w:val="Kehatekst"/>
        <w:ind w:left="1274"/>
      </w:pPr>
      <w:r>
        <w:t>SE:</w:t>
      </w:r>
      <w:r>
        <w:rPr>
          <w:spacing w:val="-1"/>
        </w:rPr>
        <w:t xml:space="preserve"> </w:t>
      </w:r>
      <w:r>
        <w:t>Lag</w:t>
      </w:r>
      <w:r>
        <w:rPr>
          <w:spacing w:val="-1"/>
        </w:rPr>
        <w:t xml:space="preserve"> </w:t>
      </w:r>
      <w:r>
        <w:t>(1998:</w:t>
      </w:r>
      <w:r>
        <w:rPr>
          <w:spacing w:val="-1"/>
        </w:rPr>
        <w:t xml:space="preserve"> </w:t>
      </w:r>
      <w:r>
        <w:t>424)</w:t>
      </w:r>
      <w:r>
        <w:rPr>
          <w:spacing w:val="-1"/>
        </w:rPr>
        <w:t xml:space="preserve"> </w:t>
      </w:r>
      <w:r>
        <w:t>om biluthyrning</w:t>
      </w:r>
      <w:r>
        <w:rPr>
          <w:spacing w:val="-1"/>
        </w:rPr>
        <w:t xml:space="preserve"> </w:t>
      </w:r>
      <w:r>
        <w:t>(autode</w:t>
      </w:r>
      <w:r>
        <w:rPr>
          <w:spacing w:val="-1"/>
        </w:rPr>
        <w:t xml:space="preserve"> </w:t>
      </w:r>
      <w:r>
        <w:t>rentimise</w:t>
      </w:r>
      <w:r>
        <w:rPr>
          <w:spacing w:val="-1"/>
        </w:rPr>
        <w:t xml:space="preserve"> </w:t>
      </w:r>
      <w:r>
        <w:t>ja</w:t>
      </w:r>
      <w:r>
        <w:rPr>
          <w:spacing w:val="-2"/>
        </w:rPr>
        <w:t xml:space="preserve"> </w:t>
      </w:r>
      <w:r>
        <w:t xml:space="preserve">kasutusrendi </w:t>
      </w:r>
      <w:r>
        <w:rPr>
          <w:spacing w:val="-2"/>
        </w:rPr>
        <w:t>seadus).</w:t>
      </w:r>
    </w:p>
    <w:p w14:paraId="6DD2ADB2" w14:textId="77777777" w:rsidR="002467D6" w:rsidRDefault="002467D6">
      <w:pPr>
        <w:pStyle w:val="Kehatekst"/>
      </w:pPr>
    </w:p>
    <w:p w14:paraId="465E680B" w14:textId="77777777" w:rsidR="002467D6" w:rsidRDefault="002467D6">
      <w:pPr>
        <w:pStyle w:val="Kehatekst"/>
      </w:pPr>
    </w:p>
    <w:p w14:paraId="2ECA5ADE" w14:textId="77777777" w:rsidR="002467D6" w:rsidRDefault="00505376">
      <w:pPr>
        <w:pStyle w:val="Loendilik"/>
        <w:numPr>
          <w:ilvl w:val="0"/>
          <w:numId w:val="29"/>
        </w:numPr>
        <w:tabs>
          <w:tab w:val="left" w:pos="1274"/>
        </w:tabs>
        <w:ind w:hanging="566"/>
        <w:rPr>
          <w:sz w:val="24"/>
        </w:rPr>
      </w:pPr>
      <w:r>
        <w:rPr>
          <w:sz w:val="24"/>
        </w:rPr>
        <w:t>Sõidukite</w:t>
      </w:r>
      <w:r>
        <w:rPr>
          <w:spacing w:val="-4"/>
          <w:sz w:val="24"/>
        </w:rPr>
        <w:t xml:space="preserve"> </w:t>
      </w:r>
      <w:r>
        <w:rPr>
          <w:sz w:val="24"/>
        </w:rPr>
        <w:t>rentimise</w:t>
      </w:r>
      <w:r>
        <w:rPr>
          <w:spacing w:val="-2"/>
          <w:sz w:val="24"/>
        </w:rPr>
        <w:t xml:space="preserve"> </w:t>
      </w:r>
      <w:r>
        <w:rPr>
          <w:sz w:val="24"/>
        </w:rPr>
        <w:t>või</w:t>
      </w:r>
      <w:r>
        <w:rPr>
          <w:spacing w:val="-1"/>
          <w:sz w:val="24"/>
        </w:rPr>
        <w:t xml:space="preserve"> </w:t>
      </w:r>
      <w:r>
        <w:rPr>
          <w:sz w:val="24"/>
        </w:rPr>
        <w:t>kasutusrendi</w:t>
      </w:r>
      <w:r>
        <w:rPr>
          <w:spacing w:val="-1"/>
          <w:sz w:val="24"/>
        </w:rPr>
        <w:t xml:space="preserve"> </w:t>
      </w:r>
      <w:r>
        <w:rPr>
          <w:sz w:val="24"/>
        </w:rPr>
        <w:t>teenused</w:t>
      </w:r>
      <w:r>
        <w:rPr>
          <w:spacing w:val="-1"/>
          <w:sz w:val="24"/>
        </w:rPr>
        <w:t xml:space="preserve"> </w:t>
      </w:r>
      <w:r>
        <w:rPr>
          <w:sz w:val="24"/>
        </w:rPr>
        <w:t>ja muud</w:t>
      </w:r>
      <w:r>
        <w:rPr>
          <w:spacing w:val="2"/>
          <w:sz w:val="24"/>
        </w:rPr>
        <w:t xml:space="preserve"> </w:t>
      </w:r>
      <w:r>
        <w:rPr>
          <w:sz w:val="24"/>
        </w:rPr>
        <w:t>lennundusega</w:t>
      </w:r>
      <w:r>
        <w:rPr>
          <w:spacing w:val="-2"/>
          <w:sz w:val="24"/>
        </w:rPr>
        <w:t xml:space="preserve"> </w:t>
      </w:r>
      <w:r>
        <w:rPr>
          <w:sz w:val="24"/>
        </w:rPr>
        <w:t>seotud</w:t>
      </w:r>
      <w:r>
        <w:rPr>
          <w:spacing w:val="-1"/>
          <w:sz w:val="24"/>
        </w:rPr>
        <w:t xml:space="preserve"> </w:t>
      </w:r>
      <w:r>
        <w:rPr>
          <w:spacing w:val="-2"/>
          <w:sz w:val="24"/>
        </w:rPr>
        <w:t>äriteenused</w:t>
      </w:r>
    </w:p>
    <w:p w14:paraId="240CCD91" w14:textId="77777777" w:rsidR="002467D6" w:rsidRDefault="002467D6">
      <w:pPr>
        <w:pStyle w:val="Kehatekst"/>
      </w:pPr>
    </w:p>
    <w:p w14:paraId="1A370221" w14:textId="77777777" w:rsidR="002467D6" w:rsidRDefault="002467D6">
      <w:pPr>
        <w:pStyle w:val="Kehatekst"/>
      </w:pPr>
    </w:p>
    <w:p w14:paraId="4B596648" w14:textId="77777777" w:rsidR="002467D6" w:rsidRDefault="00505376">
      <w:pPr>
        <w:pStyle w:val="Kehatekst"/>
        <w:spacing w:line="362" w:lineRule="auto"/>
        <w:ind w:left="1274" w:right="1936"/>
      </w:pPr>
      <w:r>
        <w:t>Investeeringu</w:t>
      </w:r>
      <w:r>
        <w:rPr>
          <w:spacing w:val="-5"/>
        </w:rPr>
        <w:t xml:space="preserve"> </w:t>
      </w:r>
      <w:r>
        <w:t>puhul</w:t>
      </w:r>
      <w:r>
        <w:rPr>
          <w:spacing w:val="-4"/>
        </w:rPr>
        <w:t xml:space="preserve"> </w:t>
      </w:r>
      <w:r>
        <w:t>–</w:t>
      </w:r>
      <w:r>
        <w:rPr>
          <w:spacing w:val="-5"/>
        </w:rPr>
        <w:t xml:space="preserve"> </w:t>
      </w:r>
      <w:r>
        <w:t>võrdne</w:t>
      </w:r>
      <w:r>
        <w:rPr>
          <w:spacing w:val="-7"/>
        </w:rPr>
        <w:t xml:space="preserve"> </w:t>
      </w:r>
      <w:r>
        <w:t>kohtlemine,</w:t>
      </w:r>
      <w:r>
        <w:rPr>
          <w:spacing w:val="-5"/>
        </w:rPr>
        <w:t xml:space="preserve"> </w:t>
      </w:r>
      <w:r>
        <w:t>enamsoodustusrežiim</w:t>
      </w:r>
      <w:r>
        <w:rPr>
          <w:spacing w:val="-5"/>
        </w:rPr>
        <w:t xml:space="preserve"> </w:t>
      </w:r>
      <w:r>
        <w:t>ja</w:t>
      </w:r>
      <w:r>
        <w:rPr>
          <w:spacing w:val="-6"/>
        </w:rPr>
        <w:t xml:space="preserve"> </w:t>
      </w:r>
      <w:r>
        <w:t>piiriülese teenustekaubanduse puhul – võrdne kohtlemine, enamsoodustusrežiim:</w:t>
      </w:r>
    </w:p>
    <w:p w14:paraId="3FB5BE22" w14:textId="77777777" w:rsidR="002467D6" w:rsidRDefault="002467D6">
      <w:pPr>
        <w:pStyle w:val="Kehatekst"/>
        <w:spacing w:before="134"/>
      </w:pPr>
    </w:p>
    <w:p w14:paraId="3A4C005C" w14:textId="77777777" w:rsidR="002467D6" w:rsidRDefault="00505376">
      <w:pPr>
        <w:pStyle w:val="Kehatekst"/>
        <w:spacing w:line="360" w:lineRule="auto"/>
        <w:ind w:left="1274" w:right="691"/>
      </w:pPr>
      <w:r>
        <w:t>Euroopa</w:t>
      </w:r>
      <w:r>
        <w:rPr>
          <w:spacing w:val="-5"/>
        </w:rPr>
        <w:t xml:space="preserve"> </w:t>
      </w:r>
      <w:r>
        <w:t>Liit:</w:t>
      </w:r>
      <w:r>
        <w:rPr>
          <w:spacing w:val="-4"/>
        </w:rPr>
        <w:t xml:space="preserve"> </w:t>
      </w:r>
      <w:r>
        <w:t>õhusõiduki</w:t>
      </w:r>
      <w:r>
        <w:rPr>
          <w:spacing w:val="-4"/>
        </w:rPr>
        <w:t xml:space="preserve"> </w:t>
      </w:r>
      <w:r>
        <w:t>rentimisel</w:t>
      </w:r>
      <w:r>
        <w:rPr>
          <w:spacing w:val="-4"/>
        </w:rPr>
        <w:t xml:space="preserve"> </w:t>
      </w:r>
      <w:r>
        <w:t>või</w:t>
      </w:r>
      <w:r>
        <w:rPr>
          <w:spacing w:val="-4"/>
        </w:rPr>
        <w:t xml:space="preserve"> </w:t>
      </w:r>
      <w:r>
        <w:t>liisimisel</w:t>
      </w:r>
      <w:r>
        <w:rPr>
          <w:spacing w:val="-4"/>
        </w:rPr>
        <w:t xml:space="preserve"> </w:t>
      </w:r>
      <w:r>
        <w:t>ilma</w:t>
      </w:r>
      <w:r>
        <w:rPr>
          <w:spacing w:val="-5"/>
        </w:rPr>
        <w:t xml:space="preserve"> </w:t>
      </w:r>
      <w:r>
        <w:t>meeskonnata</w:t>
      </w:r>
      <w:r>
        <w:rPr>
          <w:spacing w:val="-4"/>
        </w:rPr>
        <w:t xml:space="preserve"> </w:t>
      </w:r>
      <w:r>
        <w:t>(kuivrent)</w:t>
      </w:r>
      <w:r>
        <w:rPr>
          <w:spacing w:val="-4"/>
        </w:rPr>
        <w:t xml:space="preserve"> </w:t>
      </w:r>
      <w:r>
        <w:t>kohaldatakse ELi lennuettevõtja kasutatavate õhusõidukite suhtes kehtivaid registreerimisnõudeid.</w:t>
      </w:r>
    </w:p>
    <w:p w14:paraId="10B69361" w14:textId="77777777" w:rsidR="002467D6" w:rsidRDefault="00505376">
      <w:pPr>
        <w:pStyle w:val="Kehatekst"/>
        <w:spacing w:before="1" w:line="360" w:lineRule="auto"/>
        <w:ind w:left="1274" w:right="691"/>
      </w:pPr>
      <w:r>
        <w:t>Kuivrendilepingu korral, milles osaleb ELi lennuettevõtja, kohaldatakse ELi või siseriikliku õiguse nõudeid lennundusohutuse kohta, nagu eelnev heakskiit ja muud tingimused, mida kohaldatakse kolmandate riikide registreeritud õhusõidukite kasutamise suhtes. Õhusõiduki registreerimiseks võib olla nõutav, et õhusõiduki omanik oleks kas kindlatele kodakondsusnõuetele</w:t>
      </w:r>
      <w:r>
        <w:rPr>
          <w:spacing w:val="-5"/>
        </w:rPr>
        <w:t xml:space="preserve"> </w:t>
      </w:r>
      <w:r>
        <w:t>vastav</w:t>
      </w:r>
      <w:r>
        <w:rPr>
          <w:spacing w:val="-5"/>
        </w:rPr>
        <w:t xml:space="preserve"> </w:t>
      </w:r>
      <w:r>
        <w:t>füüsiline</w:t>
      </w:r>
      <w:r>
        <w:rPr>
          <w:spacing w:val="-5"/>
        </w:rPr>
        <w:t xml:space="preserve"> </w:t>
      </w:r>
      <w:r>
        <w:t>isik</w:t>
      </w:r>
      <w:r>
        <w:rPr>
          <w:spacing w:val="-5"/>
        </w:rPr>
        <w:t xml:space="preserve"> </w:t>
      </w:r>
      <w:r>
        <w:t>või</w:t>
      </w:r>
      <w:r>
        <w:rPr>
          <w:spacing w:val="-5"/>
        </w:rPr>
        <w:t xml:space="preserve"> </w:t>
      </w:r>
      <w:r>
        <w:t>kindlatele</w:t>
      </w:r>
      <w:r>
        <w:rPr>
          <w:spacing w:val="-5"/>
        </w:rPr>
        <w:t xml:space="preserve"> </w:t>
      </w:r>
      <w:r>
        <w:t>kapitaliomandi-</w:t>
      </w:r>
      <w:r>
        <w:rPr>
          <w:spacing w:val="-5"/>
        </w:rPr>
        <w:t xml:space="preserve"> </w:t>
      </w:r>
      <w:r>
        <w:t>ja</w:t>
      </w:r>
      <w:r>
        <w:rPr>
          <w:spacing w:val="-4"/>
        </w:rPr>
        <w:t xml:space="preserve"> </w:t>
      </w:r>
      <w:r>
        <w:t>kontrollinõuetele vastav ettevõtja (CPC 83104).</w:t>
      </w:r>
    </w:p>
    <w:p w14:paraId="4740AE6E"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77082A9" w14:textId="77777777" w:rsidR="002467D6" w:rsidRDefault="00505376">
      <w:pPr>
        <w:pStyle w:val="Kehatekst"/>
        <w:spacing w:before="67" w:line="360" w:lineRule="auto"/>
        <w:ind w:left="1274" w:right="583"/>
      </w:pPr>
      <w:r>
        <w:t>Kui arvutipõhise ettetellimissüsteemi teenuse osutajad, kes tegutsevad väljaspool ELi, ei võimalda ELi lennuettevõtjatele ELis tagatud kohtlemisega võrdväärset (mittediskrimineerivat) kohtlemist või kui lennuettevõtjad, kes tegutsevad väljaspool ELi, ei võimalda</w:t>
      </w:r>
      <w:r>
        <w:rPr>
          <w:spacing w:val="-5"/>
        </w:rPr>
        <w:t xml:space="preserve"> </w:t>
      </w:r>
      <w:r>
        <w:t>ELi</w:t>
      </w:r>
      <w:r>
        <w:rPr>
          <w:spacing w:val="-5"/>
        </w:rPr>
        <w:t xml:space="preserve"> </w:t>
      </w:r>
      <w:r>
        <w:t>arvutipõhise</w:t>
      </w:r>
      <w:r>
        <w:rPr>
          <w:spacing w:val="-6"/>
        </w:rPr>
        <w:t xml:space="preserve"> </w:t>
      </w:r>
      <w:r>
        <w:t>ettetellimissüsteemi</w:t>
      </w:r>
      <w:r>
        <w:rPr>
          <w:spacing w:val="-5"/>
        </w:rPr>
        <w:t xml:space="preserve"> </w:t>
      </w:r>
      <w:r>
        <w:t>teenuse</w:t>
      </w:r>
      <w:r>
        <w:rPr>
          <w:spacing w:val="-6"/>
        </w:rPr>
        <w:t xml:space="preserve"> </w:t>
      </w:r>
      <w:r>
        <w:t>osutajatele</w:t>
      </w:r>
      <w:r>
        <w:rPr>
          <w:spacing w:val="-5"/>
        </w:rPr>
        <w:t xml:space="preserve"> </w:t>
      </w:r>
      <w:r>
        <w:t>ELis</w:t>
      </w:r>
      <w:r>
        <w:rPr>
          <w:spacing w:val="-5"/>
        </w:rPr>
        <w:t xml:space="preserve"> </w:t>
      </w:r>
      <w:r>
        <w:t>tagatud</w:t>
      </w:r>
      <w:r>
        <w:rPr>
          <w:spacing w:val="-5"/>
        </w:rPr>
        <w:t xml:space="preserve"> </w:t>
      </w:r>
      <w:r>
        <w:t>kohtlemisega võrdväärset kohtlemist, võib võtta meetmeid tagamaks, et arvutipõhise ettetellimissüsteemi teenuste osutajad ELis võimaldavad väljaspool ELi tegutsevatele lennuettevõtjatele või ELi lennuettevõtjad võimaldavad väljaspool ELi tegutsevatele arvutipõhise ettetellimissüsteemi teenuste osutajatele võrdväärset kohtlemist.</w:t>
      </w:r>
    </w:p>
    <w:p w14:paraId="525158EC" w14:textId="77777777" w:rsidR="002467D6" w:rsidRDefault="002467D6">
      <w:pPr>
        <w:pStyle w:val="Kehatekst"/>
        <w:spacing w:before="140"/>
      </w:pPr>
    </w:p>
    <w:p w14:paraId="15CD332C" w14:textId="77777777" w:rsidR="002467D6" w:rsidRDefault="00505376">
      <w:pPr>
        <w:pStyle w:val="Kehatekst"/>
        <w:ind w:left="1274"/>
      </w:pPr>
      <w:r>
        <w:rPr>
          <w:spacing w:val="-2"/>
        </w:rPr>
        <w:t>Meetmed:</w:t>
      </w:r>
    </w:p>
    <w:p w14:paraId="7C30E5DD" w14:textId="77777777" w:rsidR="002467D6" w:rsidRDefault="002467D6">
      <w:pPr>
        <w:pStyle w:val="Kehatekst"/>
      </w:pPr>
    </w:p>
    <w:p w14:paraId="7AEF490A" w14:textId="77777777" w:rsidR="002467D6" w:rsidRDefault="002467D6">
      <w:pPr>
        <w:pStyle w:val="Kehatekst"/>
      </w:pPr>
    </w:p>
    <w:p w14:paraId="48D20B47" w14:textId="77777777" w:rsidR="002467D6" w:rsidRDefault="00505376">
      <w:pPr>
        <w:pStyle w:val="Kehatekst"/>
        <w:ind w:left="1274"/>
      </w:pPr>
      <w:r>
        <w:t>Euroopa</w:t>
      </w:r>
      <w:r>
        <w:rPr>
          <w:spacing w:val="-2"/>
        </w:rPr>
        <w:t xml:space="preserve"> </w:t>
      </w:r>
      <w:r>
        <w:t>Liit:</w:t>
      </w:r>
      <w:r>
        <w:rPr>
          <w:spacing w:val="-1"/>
        </w:rPr>
        <w:t xml:space="preserve"> </w:t>
      </w:r>
      <w:r>
        <w:t>Euroopa</w:t>
      </w:r>
      <w:r>
        <w:rPr>
          <w:spacing w:val="-1"/>
        </w:rPr>
        <w:t xml:space="preserve"> </w:t>
      </w:r>
      <w:r>
        <w:t>Parlamendi</w:t>
      </w:r>
      <w:r>
        <w:rPr>
          <w:spacing w:val="-1"/>
        </w:rPr>
        <w:t xml:space="preserve"> </w:t>
      </w:r>
      <w:r>
        <w:t>ja</w:t>
      </w:r>
      <w:r>
        <w:rPr>
          <w:spacing w:val="-2"/>
        </w:rPr>
        <w:t xml:space="preserve"> </w:t>
      </w:r>
      <w:r>
        <w:t>nõukogu 24.</w:t>
      </w:r>
      <w:r>
        <w:rPr>
          <w:spacing w:val="1"/>
        </w:rPr>
        <w:t xml:space="preserve"> </w:t>
      </w:r>
      <w:r>
        <w:t>septembri</w:t>
      </w:r>
      <w:r>
        <w:rPr>
          <w:spacing w:val="-1"/>
        </w:rPr>
        <w:t xml:space="preserve"> </w:t>
      </w:r>
      <w:r>
        <w:t>2008. aasta</w:t>
      </w:r>
      <w:r>
        <w:rPr>
          <w:spacing w:val="-1"/>
        </w:rPr>
        <w:t xml:space="preserve"> </w:t>
      </w:r>
      <w:r>
        <w:t xml:space="preserve">määrus </w:t>
      </w:r>
      <w:r>
        <w:rPr>
          <w:spacing w:val="-4"/>
        </w:rPr>
        <w:t>(EÜ)</w:t>
      </w:r>
    </w:p>
    <w:p w14:paraId="3D078C5E" w14:textId="77777777" w:rsidR="002467D6" w:rsidRDefault="00505376">
      <w:pPr>
        <w:pStyle w:val="Kehatekst"/>
        <w:spacing w:before="137" w:line="360" w:lineRule="auto"/>
        <w:ind w:left="1274"/>
      </w:pPr>
      <w:r>
        <w:t>nr</w:t>
      </w:r>
      <w:r>
        <w:rPr>
          <w:spacing w:val="-6"/>
        </w:rPr>
        <w:t xml:space="preserve"> </w:t>
      </w:r>
      <w:r>
        <w:t>1008/2008</w:t>
      </w:r>
      <w:r>
        <w:rPr>
          <w:spacing w:val="-5"/>
        </w:rPr>
        <w:t xml:space="preserve"> </w:t>
      </w:r>
      <w:r>
        <w:t>ühenduses</w:t>
      </w:r>
      <w:r>
        <w:rPr>
          <w:spacing w:val="-3"/>
        </w:rPr>
        <w:t xml:space="preserve"> </w:t>
      </w:r>
      <w:r>
        <w:t>lennuteenuste</w:t>
      </w:r>
      <w:r>
        <w:rPr>
          <w:spacing w:val="-6"/>
        </w:rPr>
        <w:t xml:space="preserve"> </w:t>
      </w:r>
      <w:r>
        <w:t>osutamist</w:t>
      </w:r>
      <w:r>
        <w:rPr>
          <w:spacing w:val="-5"/>
        </w:rPr>
        <w:t xml:space="preserve"> </w:t>
      </w:r>
      <w:r>
        <w:t>käsitlevate</w:t>
      </w:r>
      <w:r>
        <w:rPr>
          <w:spacing w:val="-5"/>
        </w:rPr>
        <w:t xml:space="preserve"> </w:t>
      </w:r>
      <w:r>
        <w:t>ühiseeskirjade</w:t>
      </w:r>
      <w:r>
        <w:rPr>
          <w:spacing w:val="-6"/>
        </w:rPr>
        <w:t xml:space="preserve"> </w:t>
      </w:r>
      <w:r>
        <w:t>kohta</w:t>
      </w:r>
      <w:r>
        <w:rPr>
          <w:spacing w:val="-5"/>
        </w:rPr>
        <w:t xml:space="preserve"> </w:t>
      </w:r>
      <w:r>
        <w:t>(uuesti sõnastamine); Euroopa Parlamendi ja nõukogu 14. jaanuari 2009. aasta määrus (EÜ)</w:t>
      </w:r>
    </w:p>
    <w:p w14:paraId="65A0C95D" w14:textId="77777777" w:rsidR="002467D6" w:rsidRDefault="00505376">
      <w:pPr>
        <w:pStyle w:val="Kehatekst"/>
        <w:spacing w:line="362" w:lineRule="auto"/>
        <w:ind w:left="1274"/>
      </w:pPr>
      <w:r>
        <w:t>nr</w:t>
      </w:r>
      <w:r>
        <w:rPr>
          <w:spacing w:val="-5"/>
        </w:rPr>
        <w:t xml:space="preserve"> </w:t>
      </w:r>
      <w:r>
        <w:t>80/2009</w:t>
      </w:r>
      <w:r>
        <w:rPr>
          <w:spacing w:val="-4"/>
        </w:rPr>
        <w:t xml:space="preserve"> </w:t>
      </w:r>
      <w:r>
        <w:t>toimimisjuhendi</w:t>
      </w:r>
      <w:r>
        <w:rPr>
          <w:spacing w:val="-4"/>
        </w:rPr>
        <w:t xml:space="preserve"> </w:t>
      </w:r>
      <w:r>
        <w:t>kohta</w:t>
      </w:r>
      <w:r>
        <w:rPr>
          <w:spacing w:val="-5"/>
        </w:rPr>
        <w:t xml:space="preserve"> </w:t>
      </w:r>
      <w:r>
        <w:t>arvutipõhiste</w:t>
      </w:r>
      <w:r>
        <w:rPr>
          <w:spacing w:val="-4"/>
        </w:rPr>
        <w:t xml:space="preserve"> </w:t>
      </w:r>
      <w:r>
        <w:t>ettetellimissüsteemide</w:t>
      </w:r>
      <w:r>
        <w:rPr>
          <w:spacing w:val="-5"/>
        </w:rPr>
        <w:t xml:space="preserve"> </w:t>
      </w:r>
      <w:r>
        <w:t>puhul</w:t>
      </w:r>
      <w:r>
        <w:rPr>
          <w:spacing w:val="-4"/>
        </w:rPr>
        <w:t xml:space="preserve"> </w:t>
      </w:r>
      <w:r>
        <w:t>ning</w:t>
      </w:r>
      <w:r>
        <w:rPr>
          <w:spacing w:val="-4"/>
        </w:rPr>
        <w:t xml:space="preserve"> </w:t>
      </w:r>
      <w:r>
        <w:t>millega tunnistatakse kehtetuks nõukogu määrus (EMÜ) nr 2299/89.</w:t>
      </w:r>
    </w:p>
    <w:p w14:paraId="6459DF1B" w14:textId="77777777" w:rsidR="002467D6" w:rsidRDefault="002467D6">
      <w:pPr>
        <w:pStyle w:val="Kehatekst"/>
        <w:spacing w:before="134"/>
      </w:pPr>
    </w:p>
    <w:p w14:paraId="66D10558" w14:textId="77777777" w:rsidR="002467D6" w:rsidRDefault="00505376">
      <w:pPr>
        <w:pStyle w:val="Loendilik"/>
        <w:numPr>
          <w:ilvl w:val="0"/>
          <w:numId w:val="29"/>
        </w:numPr>
        <w:tabs>
          <w:tab w:val="left" w:pos="1274"/>
        </w:tabs>
        <w:ind w:hanging="566"/>
        <w:rPr>
          <w:sz w:val="24"/>
        </w:rPr>
      </w:pPr>
      <w:r>
        <w:rPr>
          <w:sz w:val="24"/>
        </w:rPr>
        <w:t>Tehniliste</w:t>
      </w:r>
      <w:r>
        <w:rPr>
          <w:spacing w:val="-3"/>
          <w:sz w:val="24"/>
        </w:rPr>
        <w:t xml:space="preserve"> </w:t>
      </w:r>
      <w:r>
        <w:rPr>
          <w:sz w:val="24"/>
        </w:rPr>
        <w:t>katsete</w:t>
      </w:r>
      <w:r>
        <w:rPr>
          <w:spacing w:val="-2"/>
          <w:sz w:val="24"/>
        </w:rPr>
        <w:t xml:space="preserve"> </w:t>
      </w:r>
      <w:r>
        <w:rPr>
          <w:sz w:val="24"/>
        </w:rPr>
        <w:t>ja</w:t>
      </w:r>
      <w:r>
        <w:rPr>
          <w:spacing w:val="-1"/>
          <w:sz w:val="24"/>
        </w:rPr>
        <w:t xml:space="preserve"> </w:t>
      </w:r>
      <w:r>
        <w:rPr>
          <w:sz w:val="24"/>
        </w:rPr>
        <w:t>analüüsi</w:t>
      </w:r>
      <w:r>
        <w:rPr>
          <w:spacing w:val="-1"/>
          <w:sz w:val="24"/>
        </w:rPr>
        <w:t xml:space="preserve"> </w:t>
      </w:r>
      <w:r>
        <w:rPr>
          <w:sz w:val="24"/>
        </w:rPr>
        <w:t>teenused</w:t>
      </w:r>
      <w:r>
        <w:rPr>
          <w:spacing w:val="-1"/>
          <w:sz w:val="24"/>
        </w:rPr>
        <w:t xml:space="preserve"> </w:t>
      </w:r>
      <w:r>
        <w:rPr>
          <w:sz w:val="24"/>
        </w:rPr>
        <w:t>(CPC</w:t>
      </w:r>
      <w:r>
        <w:rPr>
          <w:spacing w:val="-1"/>
          <w:sz w:val="24"/>
        </w:rPr>
        <w:t xml:space="preserve"> </w:t>
      </w:r>
      <w:r>
        <w:rPr>
          <w:spacing w:val="-2"/>
          <w:sz w:val="24"/>
        </w:rPr>
        <w:t>8676)</w:t>
      </w:r>
    </w:p>
    <w:p w14:paraId="7BC6E871" w14:textId="77777777" w:rsidR="002467D6" w:rsidRDefault="002467D6">
      <w:pPr>
        <w:pStyle w:val="Kehatekst"/>
      </w:pPr>
    </w:p>
    <w:p w14:paraId="18D03156" w14:textId="77777777" w:rsidR="002467D6" w:rsidRDefault="002467D6">
      <w:pPr>
        <w:pStyle w:val="Kehatekst"/>
      </w:pPr>
    </w:p>
    <w:p w14:paraId="06017481" w14:textId="77777777" w:rsidR="002467D6" w:rsidRDefault="00505376">
      <w:pPr>
        <w:pStyle w:val="Kehatekst"/>
        <w:spacing w:before="1" w:line="360" w:lineRule="auto"/>
        <w:ind w:left="1274" w:right="691"/>
      </w:pPr>
      <w:r>
        <w:t>Investeeringu</w:t>
      </w:r>
      <w:r>
        <w:rPr>
          <w:spacing w:val="-5"/>
        </w:rPr>
        <w:t xml:space="preserve"> </w:t>
      </w:r>
      <w:r>
        <w:t>puhul</w:t>
      </w:r>
      <w:r>
        <w:rPr>
          <w:spacing w:val="-4"/>
        </w:rPr>
        <w:t xml:space="preserve"> </w:t>
      </w:r>
      <w:r>
        <w:t>–</w:t>
      </w:r>
      <w:r>
        <w:rPr>
          <w:spacing w:val="-5"/>
        </w:rPr>
        <w:t xml:space="preserve"> </w:t>
      </w:r>
      <w:r>
        <w:t>turulepääs,</w:t>
      </w:r>
      <w:r>
        <w:rPr>
          <w:spacing w:val="-5"/>
        </w:rPr>
        <w:t xml:space="preserve"> </w:t>
      </w:r>
      <w:r>
        <w:t>võrdne</w:t>
      </w:r>
      <w:r>
        <w:rPr>
          <w:spacing w:val="-6"/>
        </w:rPr>
        <w:t xml:space="preserve"> </w:t>
      </w:r>
      <w:r>
        <w:t>kohtlemine;</w:t>
      </w:r>
      <w:r>
        <w:rPr>
          <w:spacing w:val="-5"/>
        </w:rPr>
        <w:t xml:space="preserve"> </w:t>
      </w:r>
      <w:r>
        <w:t>ja</w:t>
      </w:r>
      <w:r>
        <w:rPr>
          <w:spacing w:val="-6"/>
        </w:rPr>
        <w:t xml:space="preserve"> </w:t>
      </w:r>
      <w:r>
        <w:t>piiriülese</w:t>
      </w:r>
      <w:r>
        <w:rPr>
          <w:spacing w:val="-6"/>
        </w:rPr>
        <w:t xml:space="preserve"> </w:t>
      </w:r>
      <w:r>
        <w:t>teenustekaubanduse</w:t>
      </w:r>
      <w:r>
        <w:rPr>
          <w:spacing w:val="-6"/>
        </w:rPr>
        <w:t xml:space="preserve"> </w:t>
      </w:r>
      <w:r>
        <w:t>puhul – turulepääs ja võrdne kohtlemine:</w:t>
      </w:r>
    </w:p>
    <w:p w14:paraId="00DF3E8D" w14:textId="77777777" w:rsidR="002467D6" w:rsidRDefault="002467D6">
      <w:pPr>
        <w:pStyle w:val="Kehatekst"/>
        <w:spacing w:before="137"/>
      </w:pPr>
    </w:p>
    <w:p w14:paraId="0F6F57DB" w14:textId="77777777" w:rsidR="002467D6" w:rsidRDefault="00505376">
      <w:pPr>
        <w:pStyle w:val="Kehatekst"/>
        <w:ind w:left="1274"/>
      </w:pPr>
      <w:r>
        <w:t>FR:</w:t>
      </w:r>
      <w:r>
        <w:rPr>
          <w:spacing w:val="-1"/>
        </w:rPr>
        <w:t xml:space="preserve"> </w:t>
      </w:r>
      <w:r>
        <w:t>bioloogide</w:t>
      </w:r>
      <w:r>
        <w:rPr>
          <w:spacing w:val="-1"/>
        </w:rPr>
        <w:t xml:space="preserve"> </w:t>
      </w:r>
      <w:r>
        <w:t>puhul</w:t>
      </w:r>
      <w:r>
        <w:rPr>
          <w:spacing w:val="-1"/>
        </w:rPr>
        <w:t xml:space="preserve"> </w:t>
      </w:r>
      <w:r>
        <w:t>on nõutav</w:t>
      </w:r>
      <w:r>
        <w:rPr>
          <w:spacing w:val="-1"/>
        </w:rPr>
        <w:t xml:space="preserve"> </w:t>
      </w:r>
      <w:r>
        <w:t xml:space="preserve">EMP riigi </w:t>
      </w:r>
      <w:r>
        <w:rPr>
          <w:spacing w:val="-2"/>
        </w:rPr>
        <w:t>kodakondsus.</w:t>
      </w:r>
    </w:p>
    <w:p w14:paraId="3D8A1B9D" w14:textId="77777777" w:rsidR="002467D6" w:rsidRDefault="002467D6">
      <w:pPr>
        <w:pStyle w:val="Kehatekst"/>
        <w:sectPr w:rsidR="002467D6">
          <w:pgSz w:w="11910" w:h="16850"/>
          <w:pgMar w:top="1340" w:right="566" w:bottom="1380" w:left="425" w:header="0" w:footer="1199" w:gutter="0"/>
          <w:cols w:space="708"/>
        </w:sectPr>
      </w:pPr>
    </w:p>
    <w:p w14:paraId="76523E12" w14:textId="77777777" w:rsidR="002467D6" w:rsidRDefault="00505376">
      <w:pPr>
        <w:pStyle w:val="Kehatekst"/>
        <w:spacing w:before="67"/>
        <w:ind w:left="1274"/>
      </w:pPr>
      <w:r>
        <w:t>CY:</w:t>
      </w:r>
      <w:r>
        <w:rPr>
          <w:spacing w:val="-3"/>
        </w:rPr>
        <w:t xml:space="preserve"> </w:t>
      </w:r>
      <w:r>
        <w:t>keemiku-</w:t>
      </w:r>
      <w:r>
        <w:rPr>
          <w:spacing w:val="-2"/>
        </w:rPr>
        <w:t xml:space="preserve"> </w:t>
      </w:r>
      <w:r>
        <w:t>ja</w:t>
      </w:r>
      <w:r>
        <w:rPr>
          <w:spacing w:val="-1"/>
        </w:rPr>
        <w:t xml:space="preserve"> </w:t>
      </w:r>
      <w:r>
        <w:t>bioloogiteenuste</w:t>
      </w:r>
      <w:r>
        <w:rPr>
          <w:spacing w:val="-2"/>
        </w:rPr>
        <w:t xml:space="preserve"> </w:t>
      </w:r>
      <w:r>
        <w:t>osutamiseks</w:t>
      </w:r>
      <w:r>
        <w:rPr>
          <w:spacing w:val="-1"/>
        </w:rPr>
        <w:t xml:space="preserve"> </w:t>
      </w:r>
      <w:r>
        <w:t>on</w:t>
      </w:r>
      <w:r>
        <w:rPr>
          <w:spacing w:val="-1"/>
        </w:rPr>
        <w:t xml:space="preserve"> </w:t>
      </w:r>
      <w:r>
        <w:t>nõutav</w:t>
      </w:r>
      <w:r>
        <w:rPr>
          <w:spacing w:val="-1"/>
        </w:rPr>
        <w:t xml:space="preserve"> </w:t>
      </w:r>
      <w:r>
        <w:t>liikmesriigi</w:t>
      </w:r>
      <w:r>
        <w:rPr>
          <w:spacing w:val="-1"/>
        </w:rPr>
        <w:t xml:space="preserve"> </w:t>
      </w:r>
      <w:r>
        <w:rPr>
          <w:spacing w:val="-2"/>
        </w:rPr>
        <w:t>kodakondsus.</w:t>
      </w:r>
    </w:p>
    <w:p w14:paraId="4C242D94" w14:textId="77777777" w:rsidR="002467D6" w:rsidRDefault="002467D6">
      <w:pPr>
        <w:pStyle w:val="Kehatekst"/>
      </w:pPr>
    </w:p>
    <w:p w14:paraId="22F5561E" w14:textId="77777777" w:rsidR="002467D6" w:rsidRDefault="002467D6">
      <w:pPr>
        <w:pStyle w:val="Kehatekst"/>
      </w:pPr>
    </w:p>
    <w:p w14:paraId="38F57E16"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enamsoodustusrežiim;</w:t>
      </w:r>
      <w:r>
        <w:rPr>
          <w:spacing w:val="-4"/>
        </w:rPr>
        <w:t xml:space="preserve"> </w:t>
      </w:r>
      <w:r>
        <w:t>ja</w:t>
      </w:r>
      <w:r>
        <w:rPr>
          <w:spacing w:val="-4"/>
        </w:rPr>
        <w:t xml:space="preserve"> </w:t>
      </w:r>
      <w:r>
        <w:t>piiriülese</w:t>
      </w:r>
      <w:r>
        <w:rPr>
          <w:spacing w:val="-5"/>
        </w:rPr>
        <w:t xml:space="preserve"> </w:t>
      </w:r>
      <w:r>
        <w:t>teenustekaubanduse</w:t>
      </w:r>
      <w:r>
        <w:rPr>
          <w:spacing w:val="-5"/>
        </w:rPr>
        <w:t xml:space="preserve"> </w:t>
      </w:r>
      <w:r>
        <w:t>puhul</w:t>
      </w:r>
      <w:r>
        <w:rPr>
          <w:spacing w:val="-2"/>
        </w:rPr>
        <w:t xml:space="preserve"> </w:t>
      </w:r>
      <w:r>
        <w:t>–</w:t>
      </w:r>
      <w:r>
        <w:rPr>
          <w:spacing w:val="-4"/>
        </w:rPr>
        <w:t xml:space="preserve"> </w:t>
      </w:r>
      <w:r>
        <w:t>võrdne kohtlemine, enamsoodustusrežiim, kohapealne esindatus:</w:t>
      </w:r>
    </w:p>
    <w:p w14:paraId="3CF2ECE1" w14:textId="77777777" w:rsidR="002467D6" w:rsidRDefault="002467D6">
      <w:pPr>
        <w:pStyle w:val="Kehatekst"/>
        <w:spacing w:before="139"/>
      </w:pPr>
    </w:p>
    <w:p w14:paraId="4E765A3D" w14:textId="77777777" w:rsidR="002467D6" w:rsidRDefault="00505376">
      <w:pPr>
        <w:pStyle w:val="Kehatekst"/>
        <w:spacing w:before="1" w:line="360" w:lineRule="auto"/>
        <w:ind w:left="1274" w:right="583"/>
      </w:pPr>
      <w:r>
        <w:t>IT:</w:t>
      </w:r>
      <w:r>
        <w:rPr>
          <w:spacing w:val="-4"/>
        </w:rPr>
        <w:t xml:space="preserve"> </w:t>
      </w:r>
      <w:r>
        <w:t>bioloogide,</w:t>
      </w:r>
      <w:r>
        <w:rPr>
          <w:spacing w:val="-4"/>
        </w:rPr>
        <w:t xml:space="preserve"> </w:t>
      </w:r>
      <w:r>
        <w:t>keemiaanalüütikute,</w:t>
      </w:r>
      <w:r>
        <w:rPr>
          <w:spacing w:val="-4"/>
        </w:rPr>
        <w:t xml:space="preserve"> </w:t>
      </w:r>
      <w:r>
        <w:t>agronoomide</w:t>
      </w:r>
      <w:r>
        <w:rPr>
          <w:spacing w:val="-3"/>
        </w:rPr>
        <w:t xml:space="preserve"> </w:t>
      </w:r>
      <w:r>
        <w:t>ja</w:t>
      </w:r>
      <w:r>
        <w:rPr>
          <w:spacing w:val="-4"/>
        </w:rPr>
        <w:t xml:space="preserve"> </w:t>
      </w:r>
      <w:r>
        <w:t xml:space="preserve">kutsealal </w:t>
      </w:r>
      <w:r>
        <w:rPr>
          <w:i/>
        </w:rPr>
        <w:t>periti</w:t>
      </w:r>
      <w:r>
        <w:rPr>
          <w:i/>
          <w:spacing w:val="-4"/>
        </w:rPr>
        <w:t xml:space="preserve"> </w:t>
      </w:r>
      <w:r>
        <w:rPr>
          <w:i/>
        </w:rPr>
        <w:t>agrari</w:t>
      </w:r>
      <w:r>
        <w:rPr>
          <w:i/>
          <w:spacing w:val="-3"/>
        </w:rPr>
        <w:t xml:space="preserve"> </w:t>
      </w:r>
      <w:r>
        <w:t>töötajate</w:t>
      </w:r>
      <w:r>
        <w:rPr>
          <w:spacing w:val="-5"/>
        </w:rPr>
        <w:t xml:space="preserve"> </w:t>
      </w:r>
      <w:r>
        <w:t>puhul</w:t>
      </w:r>
      <w:r>
        <w:rPr>
          <w:spacing w:val="-4"/>
        </w:rPr>
        <w:t xml:space="preserve"> </w:t>
      </w:r>
      <w:r>
        <w:t>on nõutav elukoht ja kandmine kutseregistrisse. Kolmandate riikide kodanikud võidakse registrisse kanda vastastikkuse tingimusel.</w:t>
      </w:r>
    </w:p>
    <w:p w14:paraId="2D70C295" w14:textId="77777777" w:rsidR="002467D6" w:rsidRDefault="002467D6">
      <w:pPr>
        <w:pStyle w:val="Kehatekst"/>
        <w:spacing w:before="138"/>
      </w:pPr>
    </w:p>
    <w:p w14:paraId="59E5A199" w14:textId="77777777" w:rsidR="002467D6" w:rsidRDefault="00505376">
      <w:pPr>
        <w:pStyle w:val="Kehatekst"/>
        <w:ind w:left="1274"/>
      </w:pPr>
      <w:r>
        <w:t>Piiriülese</w:t>
      </w:r>
      <w:r>
        <w:rPr>
          <w:spacing w:val="-3"/>
        </w:rPr>
        <w:t xml:space="preserve"> </w:t>
      </w:r>
      <w:r>
        <w:t>teenustekaubanduse</w:t>
      </w:r>
      <w:r>
        <w:rPr>
          <w:spacing w:val="-2"/>
        </w:rPr>
        <w:t xml:space="preserve"> </w:t>
      </w:r>
      <w:r>
        <w:t>puhul –</w:t>
      </w:r>
      <w:r>
        <w:rPr>
          <w:spacing w:val="-1"/>
        </w:rPr>
        <w:t xml:space="preserve"> </w:t>
      </w:r>
      <w:r>
        <w:t xml:space="preserve">kohapealne </w:t>
      </w:r>
      <w:r>
        <w:rPr>
          <w:spacing w:val="-2"/>
        </w:rPr>
        <w:t>esindatus:</w:t>
      </w:r>
    </w:p>
    <w:p w14:paraId="597551C2" w14:textId="77777777" w:rsidR="002467D6" w:rsidRDefault="002467D6">
      <w:pPr>
        <w:pStyle w:val="Kehatekst"/>
      </w:pPr>
    </w:p>
    <w:p w14:paraId="04CE5DE4" w14:textId="77777777" w:rsidR="002467D6" w:rsidRDefault="002467D6">
      <w:pPr>
        <w:pStyle w:val="Kehatekst"/>
      </w:pPr>
    </w:p>
    <w:p w14:paraId="7BF4A235" w14:textId="77777777" w:rsidR="002467D6" w:rsidRDefault="00505376">
      <w:pPr>
        <w:pStyle w:val="Kehatekst"/>
        <w:spacing w:line="360" w:lineRule="auto"/>
        <w:ind w:left="1274"/>
      </w:pPr>
      <w:r>
        <w:t>BG: tehniliste katsete ja analüüsi teenuste piirüleseks osutamiseks peab olema tegevuskoht Bulgaarias</w:t>
      </w:r>
      <w:r>
        <w:rPr>
          <w:spacing w:val="-2"/>
        </w:rPr>
        <w:t xml:space="preserve"> </w:t>
      </w:r>
      <w:r>
        <w:t>vastavalt</w:t>
      </w:r>
      <w:r>
        <w:rPr>
          <w:spacing w:val="-1"/>
        </w:rPr>
        <w:t xml:space="preserve"> </w:t>
      </w:r>
      <w:r>
        <w:t>Bulgaaria</w:t>
      </w:r>
      <w:r>
        <w:rPr>
          <w:spacing w:val="-4"/>
        </w:rPr>
        <w:t xml:space="preserve"> </w:t>
      </w:r>
      <w:r>
        <w:t>kaubandusseadusele</w:t>
      </w:r>
      <w:r>
        <w:rPr>
          <w:spacing w:val="-1"/>
        </w:rPr>
        <w:t xml:space="preserve"> </w:t>
      </w:r>
      <w:r>
        <w:t>ja</w:t>
      </w:r>
      <w:r>
        <w:rPr>
          <w:spacing w:val="-2"/>
        </w:rPr>
        <w:t xml:space="preserve"> </w:t>
      </w:r>
      <w:r>
        <w:t>ettevõte</w:t>
      </w:r>
      <w:r>
        <w:rPr>
          <w:spacing w:val="-2"/>
        </w:rPr>
        <w:t xml:space="preserve"> </w:t>
      </w:r>
      <w:r>
        <w:t>tuleb</w:t>
      </w:r>
      <w:r>
        <w:rPr>
          <w:spacing w:val="3"/>
        </w:rPr>
        <w:t xml:space="preserve"> </w:t>
      </w:r>
      <w:r>
        <w:t>registreerida</w:t>
      </w:r>
      <w:r>
        <w:rPr>
          <w:spacing w:val="-1"/>
        </w:rPr>
        <w:t xml:space="preserve"> </w:t>
      </w:r>
      <w:r>
        <w:rPr>
          <w:spacing w:val="-2"/>
        </w:rPr>
        <w:t>äriregistris.</w:t>
      </w:r>
    </w:p>
    <w:p w14:paraId="72FFB5CD" w14:textId="77777777" w:rsidR="002467D6" w:rsidRDefault="002467D6">
      <w:pPr>
        <w:pStyle w:val="Kehatekst"/>
        <w:spacing w:before="137"/>
      </w:pPr>
    </w:p>
    <w:p w14:paraId="56EE5EB3" w14:textId="77777777" w:rsidR="002467D6" w:rsidRDefault="00505376">
      <w:pPr>
        <w:pStyle w:val="Kehatekst"/>
        <w:spacing w:line="360" w:lineRule="auto"/>
        <w:ind w:left="1274" w:right="691"/>
      </w:pPr>
      <w:r>
        <w:t>Maanteesõidukite</w:t>
      </w:r>
      <w:r>
        <w:rPr>
          <w:spacing w:val="-7"/>
        </w:rPr>
        <w:t xml:space="preserve"> </w:t>
      </w:r>
      <w:r>
        <w:t>tehnoseisundi</w:t>
      </w:r>
      <w:r>
        <w:rPr>
          <w:spacing w:val="-6"/>
        </w:rPr>
        <w:t xml:space="preserve"> </w:t>
      </w:r>
      <w:r>
        <w:t>korrapäraseks</w:t>
      </w:r>
      <w:r>
        <w:rPr>
          <w:spacing w:val="-6"/>
        </w:rPr>
        <w:t xml:space="preserve"> </w:t>
      </w:r>
      <w:r>
        <w:t>kontrollimiseks</w:t>
      </w:r>
      <w:r>
        <w:rPr>
          <w:spacing w:val="-6"/>
        </w:rPr>
        <w:t xml:space="preserve"> </w:t>
      </w:r>
      <w:r>
        <w:t>peab</w:t>
      </w:r>
      <w:r>
        <w:rPr>
          <w:spacing w:val="-6"/>
        </w:rPr>
        <w:t xml:space="preserve"> </w:t>
      </w:r>
      <w:r>
        <w:t>isik</w:t>
      </w:r>
      <w:r>
        <w:rPr>
          <w:spacing w:val="-6"/>
        </w:rPr>
        <w:t xml:space="preserve"> </w:t>
      </w:r>
      <w:r>
        <w:t>olema</w:t>
      </w:r>
      <w:r>
        <w:rPr>
          <w:spacing w:val="-6"/>
        </w:rPr>
        <w:t xml:space="preserve"> </w:t>
      </w:r>
      <w:r>
        <w:t>registreeritud vastavalt Bulgaaria äriseadusele või kasumit mittetaotlevate juriidiliste isikute seadusele või olema registreeritud mõnes teises ELi liikmesriigis või EMP riigis.</w:t>
      </w:r>
    </w:p>
    <w:p w14:paraId="11B3E228" w14:textId="77777777" w:rsidR="002467D6" w:rsidRDefault="002467D6">
      <w:pPr>
        <w:pStyle w:val="Kehatekst"/>
        <w:spacing w:before="139"/>
      </w:pPr>
    </w:p>
    <w:p w14:paraId="3CF7C5F0" w14:textId="77777777" w:rsidR="002467D6" w:rsidRDefault="00505376">
      <w:pPr>
        <w:pStyle w:val="Kehatekst"/>
        <w:ind w:left="1274"/>
      </w:pPr>
      <w:r>
        <w:rPr>
          <w:spacing w:val="-2"/>
        </w:rPr>
        <w:t>Meetmed:</w:t>
      </w:r>
    </w:p>
    <w:p w14:paraId="087164E1" w14:textId="77777777" w:rsidR="002467D6" w:rsidRDefault="002467D6">
      <w:pPr>
        <w:pStyle w:val="Kehatekst"/>
      </w:pPr>
    </w:p>
    <w:p w14:paraId="0137B34E" w14:textId="77777777" w:rsidR="002467D6" w:rsidRDefault="002467D6">
      <w:pPr>
        <w:pStyle w:val="Kehatekst"/>
      </w:pPr>
    </w:p>
    <w:p w14:paraId="50E66737" w14:textId="77777777" w:rsidR="002467D6" w:rsidRDefault="00505376">
      <w:pPr>
        <w:pStyle w:val="Kehatekst"/>
        <w:ind w:left="1274"/>
      </w:pPr>
      <w:r>
        <w:t>BG:</w:t>
      </w:r>
      <w:r>
        <w:rPr>
          <w:spacing w:val="-3"/>
        </w:rPr>
        <w:t xml:space="preserve"> </w:t>
      </w:r>
      <w:r>
        <w:t>toodete</w:t>
      </w:r>
      <w:r>
        <w:rPr>
          <w:spacing w:val="-1"/>
        </w:rPr>
        <w:t xml:space="preserve"> </w:t>
      </w:r>
      <w:r>
        <w:t>tehniliste</w:t>
      </w:r>
      <w:r>
        <w:rPr>
          <w:spacing w:val="-1"/>
        </w:rPr>
        <w:t xml:space="preserve"> </w:t>
      </w:r>
      <w:r>
        <w:t xml:space="preserve">nõuete </w:t>
      </w:r>
      <w:r>
        <w:rPr>
          <w:spacing w:val="-2"/>
        </w:rPr>
        <w:t>seadus;</w:t>
      </w:r>
    </w:p>
    <w:p w14:paraId="32128572" w14:textId="77777777" w:rsidR="002467D6" w:rsidRDefault="002467D6">
      <w:pPr>
        <w:pStyle w:val="Kehatekst"/>
        <w:sectPr w:rsidR="002467D6">
          <w:pgSz w:w="11910" w:h="16850"/>
          <w:pgMar w:top="1340" w:right="566" w:bottom="1380" w:left="425" w:header="0" w:footer="1199" w:gutter="0"/>
          <w:cols w:space="708"/>
        </w:sectPr>
      </w:pPr>
    </w:p>
    <w:p w14:paraId="0B962AE7" w14:textId="77777777" w:rsidR="002467D6" w:rsidRDefault="00505376">
      <w:pPr>
        <w:pStyle w:val="Kehatekst"/>
        <w:spacing w:before="67"/>
        <w:ind w:left="1274"/>
      </w:pPr>
      <w:r>
        <w:rPr>
          <w:spacing w:val="-2"/>
        </w:rPr>
        <w:t>mõõtmisseadus,</w:t>
      </w:r>
    </w:p>
    <w:p w14:paraId="1AF89425" w14:textId="77777777" w:rsidR="002467D6" w:rsidRDefault="002467D6">
      <w:pPr>
        <w:pStyle w:val="Kehatekst"/>
      </w:pPr>
    </w:p>
    <w:p w14:paraId="4D581A12" w14:textId="77777777" w:rsidR="002467D6" w:rsidRDefault="002467D6">
      <w:pPr>
        <w:pStyle w:val="Kehatekst"/>
      </w:pPr>
    </w:p>
    <w:p w14:paraId="47ECFB15" w14:textId="77777777" w:rsidR="002467D6" w:rsidRDefault="00505376">
      <w:pPr>
        <w:pStyle w:val="Kehatekst"/>
        <w:spacing w:line="720" w:lineRule="auto"/>
        <w:ind w:left="1274" w:right="2277"/>
      </w:pPr>
      <w:r>
        <w:t>nõuetelevastavust</w:t>
      </w:r>
      <w:r>
        <w:rPr>
          <w:spacing w:val="-8"/>
        </w:rPr>
        <w:t xml:space="preserve"> </w:t>
      </w:r>
      <w:r>
        <w:t>kontrollivate</w:t>
      </w:r>
      <w:r>
        <w:rPr>
          <w:spacing w:val="-9"/>
        </w:rPr>
        <w:t xml:space="preserve"> </w:t>
      </w:r>
      <w:r>
        <w:t>asutuste</w:t>
      </w:r>
      <w:r>
        <w:rPr>
          <w:spacing w:val="-8"/>
        </w:rPr>
        <w:t xml:space="preserve"> </w:t>
      </w:r>
      <w:r>
        <w:t>riikliku</w:t>
      </w:r>
      <w:r>
        <w:rPr>
          <w:spacing w:val="-8"/>
        </w:rPr>
        <w:t xml:space="preserve"> </w:t>
      </w:r>
      <w:r>
        <w:t>akrediteerimise</w:t>
      </w:r>
      <w:r>
        <w:rPr>
          <w:spacing w:val="-9"/>
        </w:rPr>
        <w:t xml:space="preserve"> </w:t>
      </w:r>
      <w:r>
        <w:t>seadus; puhta välisõhu seadus ning</w:t>
      </w:r>
    </w:p>
    <w:p w14:paraId="69692699" w14:textId="77777777" w:rsidR="002467D6" w:rsidRDefault="00505376">
      <w:pPr>
        <w:pStyle w:val="Kehatekst"/>
        <w:ind w:left="1274"/>
      </w:pPr>
      <w:r>
        <w:t>veeseadus,</w:t>
      </w:r>
      <w:r>
        <w:rPr>
          <w:spacing w:val="-2"/>
        </w:rPr>
        <w:t xml:space="preserve"> </w:t>
      </w:r>
      <w:r>
        <w:t>määrus</w:t>
      </w:r>
      <w:r>
        <w:rPr>
          <w:spacing w:val="-1"/>
        </w:rPr>
        <w:t xml:space="preserve"> </w:t>
      </w:r>
      <w:r>
        <w:t>N-32</w:t>
      </w:r>
      <w:r>
        <w:rPr>
          <w:spacing w:val="1"/>
        </w:rPr>
        <w:t xml:space="preserve"> </w:t>
      </w:r>
      <w:r>
        <w:t>maanteesõidukite</w:t>
      </w:r>
      <w:r>
        <w:rPr>
          <w:spacing w:val="-2"/>
        </w:rPr>
        <w:t xml:space="preserve"> </w:t>
      </w:r>
      <w:r>
        <w:t>tehnoseisundi</w:t>
      </w:r>
      <w:r>
        <w:rPr>
          <w:spacing w:val="-1"/>
        </w:rPr>
        <w:t xml:space="preserve"> </w:t>
      </w:r>
      <w:r>
        <w:t>korrapärase</w:t>
      </w:r>
      <w:r>
        <w:rPr>
          <w:spacing w:val="-2"/>
        </w:rPr>
        <w:t xml:space="preserve"> </w:t>
      </w:r>
      <w:r>
        <w:t>kontrollimise</w:t>
      </w:r>
      <w:r>
        <w:rPr>
          <w:spacing w:val="-1"/>
        </w:rPr>
        <w:t xml:space="preserve"> </w:t>
      </w:r>
      <w:r>
        <w:rPr>
          <w:spacing w:val="-2"/>
        </w:rPr>
        <w:t>kohta.</w:t>
      </w:r>
    </w:p>
    <w:p w14:paraId="01FAB0D9" w14:textId="77777777" w:rsidR="002467D6" w:rsidRDefault="002467D6">
      <w:pPr>
        <w:pStyle w:val="Kehatekst"/>
      </w:pPr>
    </w:p>
    <w:p w14:paraId="095F3294" w14:textId="77777777" w:rsidR="002467D6" w:rsidRDefault="002467D6">
      <w:pPr>
        <w:pStyle w:val="Kehatekst"/>
        <w:spacing w:before="1"/>
      </w:pPr>
    </w:p>
    <w:p w14:paraId="2423FEA8" w14:textId="77777777" w:rsidR="002467D6" w:rsidRDefault="00505376">
      <w:pPr>
        <w:pStyle w:val="Kehatekst"/>
        <w:spacing w:line="360" w:lineRule="auto"/>
        <w:ind w:left="1274" w:right="691"/>
      </w:pPr>
      <w:r>
        <w:t>CY:</w:t>
      </w:r>
      <w:r>
        <w:rPr>
          <w:spacing w:val="-4"/>
        </w:rPr>
        <w:t xml:space="preserve"> </w:t>
      </w:r>
      <w:r>
        <w:t>1988.</w:t>
      </w:r>
      <w:r>
        <w:rPr>
          <w:spacing w:val="-4"/>
        </w:rPr>
        <w:t xml:space="preserve"> </w:t>
      </w:r>
      <w:r>
        <w:t>aasta</w:t>
      </w:r>
      <w:r>
        <w:rPr>
          <w:spacing w:val="-4"/>
        </w:rPr>
        <w:t xml:space="preserve"> </w:t>
      </w:r>
      <w:r>
        <w:t>keemikute</w:t>
      </w:r>
      <w:r>
        <w:rPr>
          <w:spacing w:val="-4"/>
        </w:rPr>
        <w:t xml:space="preserve"> </w:t>
      </w:r>
      <w:r>
        <w:t>registreerimise</w:t>
      </w:r>
      <w:r>
        <w:rPr>
          <w:spacing w:val="-5"/>
        </w:rPr>
        <w:t xml:space="preserve"> </w:t>
      </w:r>
      <w:r>
        <w:t>seadus</w:t>
      </w:r>
      <w:r>
        <w:rPr>
          <w:spacing w:val="-2"/>
        </w:rPr>
        <w:t xml:space="preserve"> </w:t>
      </w:r>
      <w:r>
        <w:t>(nr</w:t>
      </w:r>
      <w:r>
        <w:rPr>
          <w:spacing w:val="-3"/>
        </w:rPr>
        <w:t xml:space="preserve"> </w:t>
      </w:r>
      <w:r>
        <w:t>157/1988),</w:t>
      </w:r>
      <w:r>
        <w:rPr>
          <w:spacing w:val="-4"/>
        </w:rPr>
        <w:t xml:space="preserve"> </w:t>
      </w:r>
      <w:r>
        <w:t>mida</w:t>
      </w:r>
      <w:r>
        <w:rPr>
          <w:spacing w:val="-5"/>
        </w:rPr>
        <w:t xml:space="preserve"> </w:t>
      </w:r>
      <w:r>
        <w:t>on</w:t>
      </w:r>
      <w:r>
        <w:rPr>
          <w:spacing w:val="-2"/>
        </w:rPr>
        <w:t xml:space="preserve"> </w:t>
      </w:r>
      <w:r>
        <w:t>muudetud seadustega nr 24(I)/1992 ja nr 20(I)/2004, seadus nr 157/1988.</w:t>
      </w:r>
    </w:p>
    <w:p w14:paraId="13ED47EB" w14:textId="77777777" w:rsidR="002467D6" w:rsidRDefault="002467D6">
      <w:pPr>
        <w:pStyle w:val="Kehatekst"/>
        <w:spacing w:before="139"/>
      </w:pPr>
    </w:p>
    <w:p w14:paraId="10ECC53F" w14:textId="77777777" w:rsidR="002467D6" w:rsidRDefault="00505376">
      <w:pPr>
        <w:pStyle w:val="Kehatekst"/>
        <w:ind w:left="1274"/>
      </w:pPr>
      <w:r>
        <w:t>FR:</w:t>
      </w:r>
      <w:r>
        <w:rPr>
          <w:spacing w:val="-3"/>
        </w:rPr>
        <w:t xml:space="preserve"> </w:t>
      </w:r>
      <w:r>
        <w:t>Code</w:t>
      </w:r>
      <w:r>
        <w:rPr>
          <w:spacing w:val="-2"/>
        </w:rPr>
        <w:t xml:space="preserve"> </w:t>
      </w:r>
      <w:r>
        <w:t>de</w:t>
      </w:r>
      <w:r>
        <w:rPr>
          <w:spacing w:val="-1"/>
        </w:rPr>
        <w:t xml:space="preserve"> </w:t>
      </w:r>
      <w:r>
        <w:t>la</w:t>
      </w:r>
      <w:r>
        <w:rPr>
          <w:spacing w:val="-1"/>
        </w:rPr>
        <w:t xml:space="preserve"> </w:t>
      </w:r>
      <w:r>
        <w:t>Santé</w:t>
      </w:r>
      <w:r>
        <w:rPr>
          <w:spacing w:val="-1"/>
        </w:rPr>
        <w:t xml:space="preserve"> </w:t>
      </w:r>
      <w:r>
        <w:t>Publique,</w:t>
      </w:r>
      <w:r>
        <w:rPr>
          <w:spacing w:val="-1"/>
        </w:rPr>
        <w:t xml:space="preserve"> </w:t>
      </w:r>
      <w:r>
        <w:t>artiklid</w:t>
      </w:r>
      <w:r>
        <w:rPr>
          <w:spacing w:val="2"/>
        </w:rPr>
        <w:t xml:space="preserve"> </w:t>
      </w:r>
      <w:r>
        <w:t>L6213-1</w:t>
      </w:r>
      <w:r>
        <w:rPr>
          <w:spacing w:val="-1"/>
        </w:rPr>
        <w:t xml:space="preserve"> </w:t>
      </w:r>
      <w:r>
        <w:t>– L6213-</w:t>
      </w:r>
      <w:r>
        <w:rPr>
          <w:spacing w:val="-5"/>
        </w:rPr>
        <w:t>6.</w:t>
      </w:r>
    </w:p>
    <w:p w14:paraId="6657CCED" w14:textId="77777777" w:rsidR="002467D6" w:rsidRDefault="002467D6">
      <w:pPr>
        <w:pStyle w:val="Kehatekst"/>
      </w:pPr>
    </w:p>
    <w:p w14:paraId="515D89C9" w14:textId="77777777" w:rsidR="002467D6" w:rsidRDefault="002467D6">
      <w:pPr>
        <w:pStyle w:val="Kehatekst"/>
      </w:pPr>
    </w:p>
    <w:p w14:paraId="0C7BB28C" w14:textId="77777777" w:rsidR="002467D6" w:rsidRDefault="00505376">
      <w:pPr>
        <w:pStyle w:val="Kehatekst"/>
        <w:spacing w:line="720" w:lineRule="auto"/>
        <w:ind w:left="1274" w:right="1936"/>
      </w:pPr>
      <w:r>
        <w:t>IT:</w:t>
      </w:r>
      <w:r>
        <w:rPr>
          <w:spacing w:val="-5"/>
        </w:rPr>
        <w:t xml:space="preserve"> </w:t>
      </w:r>
      <w:r>
        <w:t>bioloogid,</w:t>
      </w:r>
      <w:r>
        <w:rPr>
          <w:spacing w:val="-5"/>
        </w:rPr>
        <w:t xml:space="preserve"> </w:t>
      </w:r>
      <w:r>
        <w:t>keemiaanalüütikud:</w:t>
      </w:r>
      <w:r>
        <w:rPr>
          <w:spacing w:val="-5"/>
        </w:rPr>
        <w:t xml:space="preserve"> </w:t>
      </w:r>
      <w:r>
        <w:t>seadus</w:t>
      </w:r>
      <w:r>
        <w:rPr>
          <w:spacing w:val="-5"/>
        </w:rPr>
        <w:t xml:space="preserve"> </w:t>
      </w:r>
      <w:r>
        <w:t>nr</w:t>
      </w:r>
      <w:r>
        <w:rPr>
          <w:spacing w:val="-3"/>
        </w:rPr>
        <w:t xml:space="preserve"> </w:t>
      </w:r>
      <w:r>
        <w:t>396/1967</w:t>
      </w:r>
      <w:r>
        <w:rPr>
          <w:spacing w:val="-5"/>
        </w:rPr>
        <w:t xml:space="preserve"> </w:t>
      </w:r>
      <w:r>
        <w:t>bioloogi</w:t>
      </w:r>
      <w:r>
        <w:rPr>
          <w:spacing w:val="-5"/>
        </w:rPr>
        <w:t xml:space="preserve"> </w:t>
      </w:r>
      <w:r>
        <w:t>elukutse</w:t>
      </w:r>
      <w:r>
        <w:rPr>
          <w:spacing w:val="-6"/>
        </w:rPr>
        <w:t xml:space="preserve"> </w:t>
      </w:r>
      <w:r>
        <w:t>kohta; kuninglik dekreet nr 842/1928 keemiaanalüütiku elukutse kohta.</w:t>
      </w:r>
    </w:p>
    <w:p w14:paraId="007D6620" w14:textId="77777777" w:rsidR="002467D6" w:rsidRDefault="00505376">
      <w:pPr>
        <w:pStyle w:val="Loendilik"/>
        <w:numPr>
          <w:ilvl w:val="0"/>
          <w:numId w:val="28"/>
        </w:numPr>
        <w:tabs>
          <w:tab w:val="left" w:pos="1274"/>
        </w:tabs>
        <w:spacing w:before="1" w:line="720" w:lineRule="auto"/>
        <w:ind w:right="964"/>
        <w:rPr>
          <w:sz w:val="24"/>
        </w:rPr>
      </w:pPr>
      <w:r>
        <w:rPr>
          <w:sz w:val="24"/>
        </w:rPr>
        <w:t>Juhtimisalase</w:t>
      </w:r>
      <w:r>
        <w:rPr>
          <w:spacing w:val="-5"/>
          <w:sz w:val="24"/>
        </w:rPr>
        <w:t xml:space="preserve"> </w:t>
      </w:r>
      <w:r>
        <w:rPr>
          <w:sz w:val="24"/>
        </w:rPr>
        <w:t>nõustamisega</w:t>
      </w:r>
      <w:r>
        <w:rPr>
          <w:spacing w:val="-5"/>
          <w:sz w:val="24"/>
        </w:rPr>
        <w:t xml:space="preserve"> </w:t>
      </w:r>
      <w:r>
        <w:rPr>
          <w:sz w:val="24"/>
        </w:rPr>
        <w:t>seotud</w:t>
      </w:r>
      <w:r>
        <w:rPr>
          <w:spacing w:val="-4"/>
          <w:sz w:val="24"/>
        </w:rPr>
        <w:t xml:space="preserve"> </w:t>
      </w:r>
      <w:r>
        <w:rPr>
          <w:sz w:val="24"/>
        </w:rPr>
        <w:t>teenused</w:t>
      </w:r>
      <w:r>
        <w:rPr>
          <w:spacing w:val="-2"/>
          <w:sz w:val="24"/>
        </w:rPr>
        <w:t xml:space="preserve"> </w:t>
      </w:r>
      <w:r>
        <w:rPr>
          <w:sz w:val="24"/>
        </w:rPr>
        <w:t>–</w:t>
      </w:r>
      <w:r>
        <w:rPr>
          <w:spacing w:val="-4"/>
          <w:sz w:val="24"/>
        </w:rPr>
        <w:t xml:space="preserve"> </w:t>
      </w:r>
      <w:r>
        <w:rPr>
          <w:sz w:val="24"/>
        </w:rPr>
        <w:t>vahekohtu-</w:t>
      </w:r>
      <w:r>
        <w:rPr>
          <w:spacing w:val="-5"/>
          <w:sz w:val="24"/>
        </w:rPr>
        <w:t xml:space="preserve"> </w:t>
      </w:r>
      <w:r>
        <w:rPr>
          <w:sz w:val="24"/>
        </w:rPr>
        <w:t>ja</w:t>
      </w:r>
      <w:r>
        <w:rPr>
          <w:spacing w:val="-4"/>
          <w:sz w:val="24"/>
        </w:rPr>
        <w:t xml:space="preserve"> </w:t>
      </w:r>
      <w:r>
        <w:rPr>
          <w:sz w:val="24"/>
        </w:rPr>
        <w:t>lepitusteenused</w:t>
      </w:r>
      <w:r>
        <w:rPr>
          <w:spacing w:val="-4"/>
          <w:sz w:val="24"/>
        </w:rPr>
        <w:t xml:space="preserve"> </w:t>
      </w:r>
      <w:r>
        <w:rPr>
          <w:sz w:val="24"/>
        </w:rPr>
        <w:t>(CPC</w:t>
      </w:r>
      <w:r>
        <w:rPr>
          <w:spacing w:val="-4"/>
          <w:sz w:val="24"/>
        </w:rPr>
        <w:t xml:space="preserve"> </w:t>
      </w:r>
      <w:r>
        <w:rPr>
          <w:sz w:val="24"/>
        </w:rPr>
        <w:t>86602) Piiriülese teenustekaubanduse puhul – kohapealne esindatus:</w:t>
      </w:r>
    </w:p>
    <w:p w14:paraId="65C3951E" w14:textId="77777777" w:rsidR="002467D6" w:rsidRDefault="002467D6">
      <w:pPr>
        <w:pStyle w:val="Loendilik"/>
        <w:spacing w:line="720" w:lineRule="auto"/>
        <w:rPr>
          <w:sz w:val="24"/>
        </w:rPr>
        <w:sectPr w:rsidR="002467D6">
          <w:pgSz w:w="11910" w:h="16850"/>
          <w:pgMar w:top="1340" w:right="566" w:bottom="1380" w:left="425" w:header="0" w:footer="1199" w:gutter="0"/>
          <w:cols w:space="708"/>
        </w:sectPr>
      </w:pPr>
    </w:p>
    <w:p w14:paraId="1B3C8248" w14:textId="77777777" w:rsidR="002467D6" w:rsidRDefault="00505376">
      <w:pPr>
        <w:pStyle w:val="Kehatekst"/>
        <w:spacing w:before="67" w:line="360" w:lineRule="auto"/>
        <w:ind w:left="1274" w:right="691"/>
      </w:pPr>
      <w:r>
        <w:t>HU: vahendustegevuseks (vahekohtu- ja lepitusteenuste pakkumiseks) on nõutav kohtusüsteemi</w:t>
      </w:r>
      <w:r>
        <w:rPr>
          <w:spacing w:val="-3"/>
        </w:rPr>
        <w:t xml:space="preserve"> </w:t>
      </w:r>
      <w:r>
        <w:t>eest</w:t>
      </w:r>
      <w:r>
        <w:rPr>
          <w:spacing w:val="-3"/>
        </w:rPr>
        <w:t xml:space="preserve"> </w:t>
      </w:r>
      <w:r>
        <w:t>vastutava</w:t>
      </w:r>
      <w:r>
        <w:rPr>
          <w:spacing w:val="-4"/>
        </w:rPr>
        <w:t xml:space="preserve"> </w:t>
      </w:r>
      <w:r>
        <w:t>ministri</w:t>
      </w:r>
      <w:r>
        <w:rPr>
          <w:spacing w:val="-3"/>
        </w:rPr>
        <w:t xml:space="preserve"> </w:t>
      </w:r>
      <w:r>
        <w:t>luba,</w:t>
      </w:r>
      <w:r>
        <w:rPr>
          <w:spacing w:val="-3"/>
        </w:rPr>
        <w:t xml:space="preserve"> </w:t>
      </w:r>
      <w:r>
        <w:t>mis</w:t>
      </w:r>
      <w:r>
        <w:rPr>
          <w:spacing w:val="-3"/>
        </w:rPr>
        <w:t xml:space="preserve"> </w:t>
      </w:r>
      <w:r>
        <w:t>seisneb</w:t>
      </w:r>
      <w:r>
        <w:rPr>
          <w:spacing w:val="-3"/>
        </w:rPr>
        <w:t xml:space="preserve"> </w:t>
      </w:r>
      <w:r>
        <w:t>registrisse</w:t>
      </w:r>
      <w:r>
        <w:rPr>
          <w:spacing w:val="-4"/>
        </w:rPr>
        <w:t xml:space="preserve"> </w:t>
      </w:r>
      <w:r>
        <w:t>kandmises</w:t>
      </w:r>
      <w:r>
        <w:rPr>
          <w:spacing w:val="-3"/>
        </w:rPr>
        <w:t xml:space="preserve"> </w:t>
      </w:r>
      <w:r>
        <w:t>ja</w:t>
      </w:r>
      <w:r>
        <w:rPr>
          <w:spacing w:val="-3"/>
        </w:rPr>
        <w:t xml:space="preserve"> </w:t>
      </w:r>
      <w:r>
        <w:t>mille</w:t>
      </w:r>
      <w:r>
        <w:rPr>
          <w:spacing w:val="-4"/>
        </w:rPr>
        <w:t xml:space="preserve"> </w:t>
      </w:r>
      <w:r>
        <w:t xml:space="preserve">võib anda üksnes Ungaris elavatele füüsilistele isikutele või Ungaris asutatud juriidilistele </w:t>
      </w:r>
      <w:r>
        <w:rPr>
          <w:spacing w:val="-2"/>
        </w:rPr>
        <w:t>isikutele.</w:t>
      </w:r>
    </w:p>
    <w:p w14:paraId="7B5ED60D" w14:textId="77777777" w:rsidR="002467D6" w:rsidRDefault="002467D6">
      <w:pPr>
        <w:pStyle w:val="Kehatekst"/>
        <w:spacing w:before="139"/>
      </w:pPr>
    </w:p>
    <w:p w14:paraId="00469F05" w14:textId="77777777" w:rsidR="002467D6" w:rsidRDefault="00505376">
      <w:pPr>
        <w:pStyle w:val="Kehatekst"/>
        <w:spacing w:before="1"/>
        <w:ind w:left="1274"/>
      </w:pPr>
      <w:r>
        <w:rPr>
          <w:spacing w:val="-2"/>
        </w:rPr>
        <w:t>Meetmed:</w:t>
      </w:r>
    </w:p>
    <w:p w14:paraId="304F44AE" w14:textId="77777777" w:rsidR="002467D6" w:rsidRDefault="002467D6">
      <w:pPr>
        <w:pStyle w:val="Kehatekst"/>
        <w:spacing w:before="275"/>
      </w:pPr>
    </w:p>
    <w:p w14:paraId="6C0A9416" w14:textId="77777777" w:rsidR="002467D6" w:rsidRDefault="00505376">
      <w:pPr>
        <w:pStyle w:val="Kehatekst"/>
        <w:spacing w:before="1"/>
        <w:ind w:left="1274"/>
      </w:pPr>
      <w:r>
        <w:t>HU:</w:t>
      </w:r>
      <w:r>
        <w:rPr>
          <w:spacing w:val="-3"/>
        </w:rPr>
        <w:t xml:space="preserve"> </w:t>
      </w:r>
      <w:r>
        <w:t>2002. aasta seadus</w:t>
      </w:r>
      <w:r>
        <w:rPr>
          <w:spacing w:val="-1"/>
        </w:rPr>
        <w:t xml:space="preserve"> </w:t>
      </w:r>
      <w:r>
        <w:t>nr LV</w:t>
      </w:r>
      <w:r>
        <w:rPr>
          <w:spacing w:val="-1"/>
        </w:rPr>
        <w:t xml:space="preserve"> </w:t>
      </w:r>
      <w:r>
        <w:t>vahendamise</w:t>
      </w:r>
      <w:r>
        <w:rPr>
          <w:spacing w:val="-1"/>
        </w:rPr>
        <w:t xml:space="preserve"> </w:t>
      </w:r>
      <w:r>
        <w:rPr>
          <w:spacing w:val="-2"/>
        </w:rPr>
        <w:t>kohta.</w:t>
      </w:r>
    </w:p>
    <w:p w14:paraId="6CE00627" w14:textId="77777777" w:rsidR="002467D6" w:rsidRDefault="002467D6">
      <w:pPr>
        <w:pStyle w:val="Kehatekst"/>
      </w:pPr>
    </w:p>
    <w:p w14:paraId="6958F13D" w14:textId="77777777" w:rsidR="002467D6" w:rsidRDefault="002467D6">
      <w:pPr>
        <w:pStyle w:val="Kehatekst"/>
      </w:pPr>
    </w:p>
    <w:p w14:paraId="142BA0BB" w14:textId="77777777" w:rsidR="002467D6" w:rsidRDefault="00505376">
      <w:pPr>
        <w:pStyle w:val="Loendilik"/>
        <w:numPr>
          <w:ilvl w:val="0"/>
          <w:numId w:val="28"/>
        </w:numPr>
        <w:tabs>
          <w:tab w:val="left" w:pos="1274"/>
        </w:tabs>
        <w:ind w:hanging="566"/>
        <w:rPr>
          <w:sz w:val="24"/>
        </w:rPr>
      </w:pPr>
      <w:r>
        <w:rPr>
          <w:sz w:val="24"/>
        </w:rPr>
        <w:t>Seonduvad</w:t>
      </w:r>
      <w:r>
        <w:rPr>
          <w:spacing w:val="-2"/>
          <w:sz w:val="24"/>
        </w:rPr>
        <w:t xml:space="preserve"> </w:t>
      </w:r>
      <w:r>
        <w:rPr>
          <w:sz w:val="24"/>
        </w:rPr>
        <w:t>teadusliku</w:t>
      </w:r>
      <w:r>
        <w:rPr>
          <w:spacing w:val="-1"/>
          <w:sz w:val="24"/>
        </w:rPr>
        <w:t xml:space="preserve"> </w:t>
      </w:r>
      <w:r>
        <w:rPr>
          <w:sz w:val="24"/>
        </w:rPr>
        <w:t>ja tehnilise</w:t>
      </w:r>
      <w:r>
        <w:rPr>
          <w:spacing w:val="-2"/>
          <w:sz w:val="24"/>
        </w:rPr>
        <w:t xml:space="preserve"> </w:t>
      </w:r>
      <w:r>
        <w:rPr>
          <w:sz w:val="24"/>
        </w:rPr>
        <w:t>nõustamise</w:t>
      </w:r>
      <w:r>
        <w:rPr>
          <w:spacing w:val="-2"/>
          <w:sz w:val="24"/>
        </w:rPr>
        <w:t xml:space="preserve"> </w:t>
      </w:r>
      <w:r>
        <w:rPr>
          <w:sz w:val="24"/>
        </w:rPr>
        <w:t>teenused</w:t>
      </w:r>
      <w:r>
        <w:rPr>
          <w:spacing w:val="-1"/>
          <w:sz w:val="24"/>
        </w:rPr>
        <w:t xml:space="preserve"> </w:t>
      </w:r>
      <w:r>
        <w:rPr>
          <w:sz w:val="24"/>
        </w:rPr>
        <w:t>(CPC</w:t>
      </w:r>
      <w:r>
        <w:rPr>
          <w:spacing w:val="-1"/>
          <w:sz w:val="24"/>
        </w:rPr>
        <w:t xml:space="preserve"> </w:t>
      </w:r>
      <w:r>
        <w:rPr>
          <w:spacing w:val="-2"/>
          <w:sz w:val="24"/>
        </w:rPr>
        <w:t>8675)</w:t>
      </w:r>
    </w:p>
    <w:p w14:paraId="68C1EB2A" w14:textId="77777777" w:rsidR="002467D6" w:rsidRDefault="002467D6">
      <w:pPr>
        <w:pStyle w:val="Kehatekst"/>
      </w:pPr>
    </w:p>
    <w:p w14:paraId="7267A42A" w14:textId="77777777" w:rsidR="002467D6" w:rsidRDefault="002467D6">
      <w:pPr>
        <w:pStyle w:val="Kehatekst"/>
      </w:pPr>
    </w:p>
    <w:p w14:paraId="0D11CD68"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teenustekaubanduse</w:t>
      </w:r>
      <w:r>
        <w:rPr>
          <w:spacing w:val="-3"/>
        </w:rPr>
        <w:t xml:space="preserve"> </w:t>
      </w:r>
      <w:r>
        <w:t>puhul</w:t>
      </w:r>
      <w:r>
        <w:rPr>
          <w:spacing w:val="-3"/>
        </w:rPr>
        <w:t xml:space="preserve"> </w:t>
      </w:r>
      <w:r>
        <w:t>–</w:t>
      </w:r>
      <w:r>
        <w:rPr>
          <w:spacing w:val="-4"/>
        </w:rPr>
        <w:t xml:space="preserve"> </w:t>
      </w:r>
      <w:r>
        <w:t>võrdne kohtlemine, enamsoodustusrežiim, kohapealne esindatus:</w:t>
      </w:r>
    </w:p>
    <w:p w14:paraId="7F01C2DA" w14:textId="77777777" w:rsidR="002467D6" w:rsidRDefault="002467D6">
      <w:pPr>
        <w:pStyle w:val="Kehatekst"/>
        <w:spacing w:before="137"/>
      </w:pPr>
    </w:p>
    <w:p w14:paraId="019D2E9E" w14:textId="77777777" w:rsidR="002467D6" w:rsidRDefault="00505376">
      <w:pPr>
        <w:pStyle w:val="Kehatekst"/>
        <w:spacing w:line="360" w:lineRule="auto"/>
        <w:ind w:left="1274" w:right="583"/>
      </w:pPr>
      <w:r>
        <w:t>IT:</w:t>
      </w:r>
      <w:r>
        <w:rPr>
          <w:spacing w:val="-4"/>
        </w:rPr>
        <w:t xml:space="preserve"> </w:t>
      </w:r>
      <w:r>
        <w:t>Geoloogide</w:t>
      </w:r>
      <w:r>
        <w:rPr>
          <w:spacing w:val="-5"/>
        </w:rPr>
        <w:t xml:space="preserve"> </w:t>
      </w:r>
      <w:r>
        <w:t>registrisse</w:t>
      </w:r>
      <w:r>
        <w:rPr>
          <w:spacing w:val="-5"/>
        </w:rPr>
        <w:t xml:space="preserve"> </w:t>
      </w:r>
      <w:r>
        <w:t>kandmiseks,</w:t>
      </w:r>
      <w:r>
        <w:rPr>
          <w:spacing w:val="-4"/>
        </w:rPr>
        <w:t xml:space="preserve"> </w:t>
      </w:r>
      <w:r>
        <w:t>mis</w:t>
      </w:r>
      <w:r>
        <w:rPr>
          <w:spacing w:val="-4"/>
        </w:rPr>
        <w:t xml:space="preserve"> </w:t>
      </w:r>
      <w:r>
        <w:t>on</w:t>
      </w:r>
      <w:r>
        <w:rPr>
          <w:spacing w:val="-4"/>
        </w:rPr>
        <w:t xml:space="preserve"> </w:t>
      </w:r>
      <w:r>
        <w:t>vajalik</w:t>
      </w:r>
      <w:r>
        <w:rPr>
          <w:spacing w:val="-4"/>
        </w:rPr>
        <w:t xml:space="preserve"> </w:t>
      </w:r>
      <w:r>
        <w:t>mõõdistaja</w:t>
      </w:r>
      <w:r>
        <w:rPr>
          <w:spacing w:val="-5"/>
        </w:rPr>
        <w:t xml:space="preserve"> </w:t>
      </w:r>
      <w:r>
        <w:t>või</w:t>
      </w:r>
      <w:r>
        <w:rPr>
          <w:spacing w:val="-4"/>
        </w:rPr>
        <w:t xml:space="preserve"> </w:t>
      </w:r>
      <w:r>
        <w:t>geoloogina</w:t>
      </w:r>
      <w:r>
        <w:rPr>
          <w:spacing w:val="-4"/>
        </w:rPr>
        <w:t xml:space="preserve"> </w:t>
      </w:r>
      <w:r>
        <w:t>kaevanduste uurimise ja käitamisega jms seotud teenuste pakkumiseks, on nõutav elukoht või kutsetegevuse asukoht Itaalias. Kutsealal töötamiseks on nõutav liikmesriigi kodakondsus; välisriikide kodanikke võidakse siiski kanda registrisse vastastikkuse tingimusel.</w:t>
      </w:r>
    </w:p>
    <w:p w14:paraId="06121BF9" w14:textId="77777777" w:rsidR="002467D6" w:rsidRDefault="002467D6">
      <w:pPr>
        <w:pStyle w:val="Kehatekst"/>
        <w:spacing w:before="140"/>
      </w:pPr>
    </w:p>
    <w:p w14:paraId="7FC7D840" w14:textId="77777777" w:rsidR="002467D6" w:rsidRDefault="00505376">
      <w:pPr>
        <w:pStyle w:val="Kehatekst"/>
        <w:spacing w:line="360" w:lineRule="auto"/>
        <w:ind w:left="1274" w:right="691"/>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teenuskaubanduse</w:t>
      </w:r>
      <w:r>
        <w:rPr>
          <w:spacing w:val="-5"/>
        </w:rPr>
        <w:t xml:space="preserve"> </w:t>
      </w:r>
      <w:r>
        <w:t>puhul</w:t>
      </w:r>
      <w:r>
        <w:rPr>
          <w:spacing w:val="-1"/>
        </w:rPr>
        <w:t xml:space="preserve"> </w:t>
      </w:r>
      <w:r>
        <w:t>–</w:t>
      </w:r>
      <w:r>
        <w:rPr>
          <w:spacing w:val="-4"/>
        </w:rPr>
        <w:t xml:space="preserve"> </w:t>
      </w:r>
      <w:r>
        <w:t>võrdne kohtlemine, kohapealne esindatus:</w:t>
      </w:r>
    </w:p>
    <w:p w14:paraId="30C00ED0"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3050A04" w14:textId="77777777" w:rsidR="002467D6" w:rsidRDefault="00505376">
      <w:pPr>
        <w:pStyle w:val="Kehatekst"/>
        <w:spacing w:before="67" w:line="360" w:lineRule="auto"/>
        <w:ind w:left="1274" w:right="583"/>
      </w:pPr>
      <w:r>
        <w:t>BG:</w:t>
      </w:r>
      <w:r>
        <w:rPr>
          <w:spacing w:val="-3"/>
        </w:rPr>
        <w:t xml:space="preserve"> </w:t>
      </w:r>
      <w:r>
        <w:t>juriidiline</w:t>
      </w:r>
      <w:r>
        <w:rPr>
          <w:spacing w:val="-3"/>
        </w:rPr>
        <w:t xml:space="preserve"> </w:t>
      </w:r>
      <w:r>
        <w:t>isik</w:t>
      </w:r>
      <w:r>
        <w:rPr>
          <w:spacing w:val="-3"/>
        </w:rPr>
        <w:t xml:space="preserve"> </w:t>
      </w:r>
      <w:r>
        <w:t>peab</w:t>
      </w:r>
      <w:r>
        <w:rPr>
          <w:spacing w:val="-6"/>
        </w:rPr>
        <w:t xml:space="preserve"> </w:t>
      </w:r>
      <w:r>
        <w:t>olema</w:t>
      </w:r>
      <w:r>
        <w:rPr>
          <w:spacing w:val="-4"/>
        </w:rPr>
        <w:t xml:space="preserve"> </w:t>
      </w:r>
      <w:r>
        <w:t>asutatud</w:t>
      </w:r>
      <w:r>
        <w:rPr>
          <w:spacing w:val="-3"/>
        </w:rPr>
        <w:t xml:space="preserve"> </w:t>
      </w:r>
      <w:r>
        <w:t>EMP</w:t>
      </w:r>
      <w:r>
        <w:rPr>
          <w:spacing w:val="-3"/>
        </w:rPr>
        <w:t xml:space="preserve"> </w:t>
      </w:r>
      <w:r>
        <w:t>riigis</w:t>
      </w:r>
      <w:r>
        <w:rPr>
          <w:spacing w:val="-4"/>
        </w:rPr>
        <w:t xml:space="preserve"> </w:t>
      </w:r>
      <w:r>
        <w:t>või</w:t>
      </w:r>
      <w:r>
        <w:rPr>
          <w:spacing w:val="-3"/>
        </w:rPr>
        <w:t xml:space="preserve"> </w:t>
      </w:r>
      <w:r>
        <w:t>Šveitsis</w:t>
      </w:r>
      <w:r>
        <w:rPr>
          <w:spacing w:val="-3"/>
        </w:rPr>
        <w:t xml:space="preserve"> </w:t>
      </w:r>
      <w:r>
        <w:t>ning</w:t>
      </w:r>
      <w:r>
        <w:rPr>
          <w:spacing w:val="-3"/>
        </w:rPr>
        <w:t xml:space="preserve"> </w:t>
      </w:r>
      <w:r>
        <w:t>füüsilisel</w:t>
      </w:r>
      <w:r>
        <w:rPr>
          <w:spacing w:val="-3"/>
        </w:rPr>
        <w:t xml:space="preserve"> </w:t>
      </w:r>
      <w:r>
        <w:t>isikul,</w:t>
      </w:r>
      <w:r>
        <w:rPr>
          <w:spacing w:val="-3"/>
        </w:rPr>
        <w:t xml:space="preserve"> </w:t>
      </w:r>
      <w:r>
        <w:t>kes</w:t>
      </w:r>
      <w:r>
        <w:rPr>
          <w:spacing w:val="-4"/>
        </w:rPr>
        <w:t xml:space="preserve"> </w:t>
      </w:r>
      <w:r>
        <w:t>teeb maakoore liikumise uurimisel geodeesia, katastrimõõdistamise ja kartograafiaga seotud töid, peab olema EMP riigi või Šveitsi kodakondsus.</w:t>
      </w:r>
    </w:p>
    <w:p w14:paraId="035E2E19" w14:textId="77777777" w:rsidR="002467D6" w:rsidRDefault="002467D6">
      <w:pPr>
        <w:pStyle w:val="Kehatekst"/>
        <w:spacing w:before="138"/>
      </w:pPr>
    </w:p>
    <w:p w14:paraId="4F1B251C"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teenustekaubanduse</w:t>
      </w:r>
      <w:r>
        <w:rPr>
          <w:spacing w:val="-3"/>
        </w:rPr>
        <w:t xml:space="preserve"> </w:t>
      </w:r>
      <w:r>
        <w:t>puhul</w:t>
      </w:r>
      <w:r>
        <w:rPr>
          <w:spacing w:val="-1"/>
        </w:rPr>
        <w:t xml:space="preserve"> </w:t>
      </w:r>
      <w:r>
        <w:t>–</w:t>
      </w:r>
      <w:r>
        <w:rPr>
          <w:spacing w:val="-4"/>
        </w:rPr>
        <w:t xml:space="preserve"> </w:t>
      </w:r>
      <w:r>
        <w:t xml:space="preserve">võrdne </w:t>
      </w:r>
      <w:r>
        <w:rPr>
          <w:spacing w:val="-2"/>
        </w:rPr>
        <w:t>kohtlemine:</w:t>
      </w:r>
    </w:p>
    <w:p w14:paraId="5F6B8D92" w14:textId="77777777" w:rsidR="002467D6" w:rsidRDefault="002467D6">
      <w:pPr>
        <w:pStyle w:val="Kehatekst"/>
        <w:spacing w:before="139"/>
      </w:pPr>
    </w:p>
    <w:p w14:paraId="3C22F12E" w14:textId="77777777" w:rsidR="002467D6" w:rsidRDefault="00505376">
      <w:pPr>
        <w:pStyle w:val="Kehatekst"/>
        <w:spacing w:before="1"/>
        <w:ind w:left="1274"/>
      </w:pPr>
      <w:r>
        <w:t>CY:</w:t>
      </w:r>
      <w:r>
        <w:rPr>
          <w:spacing w:val="-3"/>
        </w:rPr>
        <w:t xml:space="preserve"> </w:t>
      </w:r>
      <w:r>
        <w:t>asjaomaste</w:t>
      </w:r>
      <w:r>
        <w:rPr>
          <w:spacing w:val="-2"/>
        </w:rPr>
        <w:t xml:space="preserve"> </w:t>
      </w:r>
      <w:r>
        <w:t>teenuste osutamise</w:t>
      </w:r>
      <w:r>
        <w:rPr>
          <w:spacing w:val="-2"/>
        </w:rPr>
        <w:t xml:space="preserve"> </w:t>
      </w:r>
      <w:r>
        <w:t>suhtes</w:t>
      </w:r>
      <w:r>
        <w:rPr>
          <w:spacing w:val="-1"/>
        </w:rPr>
        <w:t xml:space="preserve"> </w:t>
      </w:r>
      <w:r>
        <w:t>kohaldatakse</w:t>
      </w:r>
      <w:r>
        <w:rPr>
          <w:spacing w:val="-2"/>
        </w:rPr>
        <w:t xml:space="preserve"> kodakondsusnõuet.</w:t>
      </w:r>
    </w:p>
    <w:p w14:paraId="238B5511" w14:textId="77777777" w:rsidR="002467D6" w:rsidRDefault="002467D6">
      <w:pPr>
        <w:pStyle w:val="Kehatekst"/>
      </w:pPr>
    </w:p>
    <w:p w14:paraId="334B4179" w14:textId="77777777" w:rsidR="002467D6" w:rsidRDefault="002467D6">
      <w:pPr>
        <w:pStyle w:val="Kehatekst"/>
      </w:pPr>
    </w:p>
    <w:p w14:paraId="691B7FB1" w14:textId="77777777" w:rsidR="002467D6" w:rsidRDefault="00505376">
      <w:pPr>
        <w:pStyle w:val="Kehatekst"/>
        <w:spacing w:line="720" w:lineRule="auto"/>
        <w:ind w:left="1274"/>
      </w:pPr>
      <w:r>
        <w:t>FR:</w:t>
      </w:r>
      <w:r>
        <w:rPr>
          <w:spacing w:val="-3"/>
        </w:rPr>
        <w:t xml:space="preserve"> </w:t>
      </w:r>
      <w:r>
        <w:t>välisinvestoritel</w:t>
      </w:r>
      <w:r>
        <w:rPr>
          <w:spacing w:val="-3"/>
        </w:rPr>
        <w:t xml:space="preserve"> </w:t>
      </w:r>
      <w:r>
        <w:t>peab</w:t>
      </w:r>
      <w:r>
        <w:rPr>
          <w:spacing w:val="-3"/>
        </w:rPr>
        <w:t xml:space="preserve"> </w:t>
      </w:r>
      <w:r>
        <w:t>olema</w:t>
      </w:r>
      <w:r>
        <w:rPr>
          <w:spacing w:val="-4"/>
        </w:rPr>
        <w:t xml:space="preserve"> </w:t>
      </w:r>
      <w:r>
        <w:t>uurimis-</w:t>
      </w:r>
      <w:r>
        <w:rPr>
          <w:spacing w:val="-4"/>
        </w:rPr>
        <w:t xml:space="preserve"> </w:t>
      </w:r>
      <w:r>
        <w:t>ja</w:t>
      </w:r>
      <w:r>
        <w:rPr>
          <w:spacing w:val="-3"/>
        </w:rPr>
        <w:t xml:space="preserve"> </w:t>
      </w:r>
      <w:r>
        <w:t>geoloogilise</w:t>
      </w:r>
      <w:r>
        <w:rPr>
          <w:spacing w:val="-3"/>
        </w:rPr>
        <w:t xml:space="preserve"> </w:t>
      </w:r>
      <w:r>
        <w:t>luure</w:t>
      </w:r>
      <w:r>
        <w:rPr>
          <w:spacing w:val="-5"/>
        </w:rPr>
        <w:t xml:space="preserve"> </w:t>
      </w:r>
      <w:r>
        <w:t>teenuste</w:t>
      </w:r>
      <w:r>
        <w:rPr>
          <w:spacing w:val="-4"/>
        </w:rPr>
        <w:t xml:space="preserve"> </w:t>
      </w:r>
      <w:r>
        <w:t>osutamiseks</w:t>
      </w:r>
      <w:r>
        <w:rPr>
          <w:spacing w:val="-3"/>
        </w:rPr>
        <w:t xml:space="preserve"> </w:t>
      </w:r>
      <w:r>
        <w:t>eriluba. Piiriülese teenustekaubanduse puhul – kohapealne esindatus:</w:t>
      </w:r>
    </w:p>
    <w:p w14:paraId="5EFEA71B" w14:textId="77777777" w:rsidR="002467D6" w:rsidRDefault="00505376">
      <w:pPr>
        <w:pStyle w:val="Kehatekst"/>
        <w:spacing w:line="360" w:lineRule="auto"/>
        <w:ind w:left="1274" w:right="583"/>
      </w:pPr>
      <w:r>
        <w:t>HR: põhilisi geoloogia-, geodeesia- ja kaevandamisalaseid nõustamisteenuseid ning nendega seonduvaid</w:t>
      </w:r>
      <w:r>
        <w:rPr>
          <w:spacing w:val="-5"/>
        </w:rPr>
        <w:t xml:space="preserve"> </w:t>
      </w:r>
      <w:r>
        <w:t>keskkonnakaitsealaseid</w:t>
      </w:r>
      <w:r>
        <w:rPr>
          <w:spacing w:val="-5"/>
        </w:rPr>
        <w:t xml:space="preserve"> </w:t>
      </w:r>
      <w:r>
        <w:t>nõustamisteenuseid</w:t>
      </w:r>
      <w:r>
        <w:rPr>
          <w:spacing w:val="-5"/>
        </w:rPr>
        <w:t xml:space="preserve"> </w:t>
      </w:r>
      <w:r>
        <w:t>võib</w:t>
      </w:r>
      <w:r>
        <w:rPr>
          <w:spacing w:val="-5"/>
        </w:rPr>
        <w:t xml:space="preserve"> </w:t>
      </w:r>
      <w:r>
        <w:t>Horvaatia</w:t>
      </w:r>
      <w:r>
        <w:rPr>
          <w:spacing w:val="-6"/>
        </w:rPr>
        <w:t xml:space="preserve"> </w:t>
      </w:r>
      <w:r>
        <w:t>territooriumil</w:t>
      </w:r>
      <w:r>
        <w:rPr>
          <w:spacing w:val="-5"/>
        </w:rPr>
        <w:t xml:space="preserve"> </w:t>
      </w:r>
      <w:r>
        <w:t>osutada üksnes koos kohalike juriidiliste isikutega või nende kaudu.</w:t>
      </w:r>
    </w:p>
    <w:p w14:paraId="6A5D8FAC" w14:textId="77777777" w:rsidR="002467D6" w:rsidRDefault="002467D6">
      <w:pPr>
        <w:pStyle w:val="Kehatekst"/>
        <w:spacing w:before="139"/>
      </w:pPr>
    </w:p>
    <w:p w14:paraId="225DA3A9" w14:textId="77777777" w:rsidR="002467D6" w:rsidRDefault="00505376">
      <w:pPr>
        <w:pStyle w:val="Kehatekst"/>
        <w:ind w:left="1274"/>
      </w:pPr>
      <w:r>
        <w:rPr>
          <w:spacing w:val="-2"/>
        </w:rPr>
        <w:t>Meetmed:</w:t>
      </w:r>
    </w:p>
    <w:p w14:paraId="7D5C4CA1" w14:textId="77777777" w:rsidR="002467D6" w:rsidRDefault="002467D6">
      <w:pPr>
        <w:pStyle w:val="Kehatekst"/>
      </w:pPr>
    </w:p>
    <w:p w14:paraId="58F4AC35" w14:textId="77777777" w:rsidR="002467D6" w:rsidRDefault="002467D6">
      <w:pPr>
        <w:pStyle w:val="Kehatekst"/>
      </w:pPr>
    </w:p>
    <w:p w14:paraId="3D7F4080" w14:textId="77777777" w:rsidR="002467D6" w:rsidRDefault="00505376">
      <w:pPr>
        <w:pStyle w:val="Kehatekst"/>
        <w:spacing w:line="720" w:lineRule="auto"/>
        <w:ind w:left="1274" w:right="2807"/>
      </w:pPr>
      <w:r>
        <w:t>BG:</w:t>
      </w:r>
      <w:r>
        <w:rPr>
          <w:spacing w:val="-5"/>
        </w:rPr>
        <w:t xml:space="preserve"> </w:t>
      </w:r>
      <w:r>
        <w:t>katastri</w:t>
      </w:r>
      <w:r>
        <w:rPr>
          <w:spacing w:val="-5"/>
        </w:rPr>
        <w:t xml:space="preserve"> </w:t>
      </w:r>
      <w:r>
        <w:t>ja</w:t>
      </w:r>
      <w:r>
        <w:rPr>
          <w:spacing w:val="-5"/>
        </w:rPr>
        <w:t xml:space="preserve"> </w:t>
      </w:r>
      <w:r>
        <w:t>omandiregistri</w:t>
      </w:r>
      <w:r>
        <w:rPr>
          <w:spacing w:val="-5"/>
        </w:rPr>
        <w:t xml:space="preserve"> </w:t>
      </w:r>
      <w:r>
        <w:t>seadus,</w:t>
      </w:r>
      <w:r>
        <w:rPr>
          <w:spacing w:val="-5"/>
        </w:rPr>
        <w:t xml:space="preserve"> </w:t>
      </w:r>
      <w:r>
        <w:t>geodeesia</w:t>
      </w:r>
      <w:r>
        <w:rPr>
          <w:spacing w:val="-5"/>
        </w:rPr>
        <w:t xml:space="preserve"> </w:t>
      </w:r>
      <w:r>
        <w:t>ja</w:t>
      </w:r>
      <w:r>
        <w:rPr>
          <w:spacing w:val="-6"/>
        </w:rPr>
        <w:t xml:space="preserve"> </w:t>
      </w:r>
      <w:r>
        <w:t>kartograafia</w:t>
      </w:r>
      <w:r>
        <w:rPr>
          <w:spacing w:val="-7"/>
        </w:rPr>
        <w:t xml:space="preserve"> </w:t>
      </w:r>
      <w:r>
        <w:t>seadus. CY: seadus nr 224/1990.</w:t>
      </w:r>
    </w:p>
    <w:p w14:paraId="55DA40C5"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30F3B057" w14:textId="77777777" w:rsidR="002467D6" w:rsidRDefault="00505376">
      <w:pPr>
        <w:pStyle w:val="Kehatekst"/>
        <w:spacing w:before="67" w:line="360" w:lineRule="auto"/>
        <w:ind w:left="1274" w:right="691"/>
      </w:pPr>
      <w:r>
        <w:t>FR:</w:t>
      </w:r>
      <w:r>
        <w:rPr>
          <w:spacing w:val="-3"/>
        </w:rPr>
        <w:t xml:space="preserve"> </w:t>
      </w:r>
      <w:r>
        <w:t>Loi</w:t>
      </w:r>
      <w:r>
        <w:rPr>
          <w:spacing w:val="-3"/>
        </w:rPr>
        <w:t xml:space="preserve"> </w:t>
      </w:r>
      <w:r>
        <w:t>90-1258</w:t>
      </w:r>
      <w:r>
        <w:rPr>
          <w:spacing w:val="-3"/>
        </w:rPr>
        <w:t xml:space="preserve"> </w:t>
      </w:r>
      <w:r>
        <w:t>relative</w:t>
      </w:r>
      <w:r>
        <w:rPr>
          <w:spacing w:val="-2"/>
        </w:rPr>
        <w:t xml:space="preserve"> </w:t>
      </w:r>
      <w:r>
        <w:t>à</w:t>
      </w:r>
      <w:r>
        <w:rPr>
          <w:spacing w:val="-4"/>
        </w:rPr>
        <w:t xml:space="preserve"> </w:t>
      </w:r>
      <w:r>
        <w:t>l’exercice</w:t>
      </w:r>
      <w:r>
        <w:rPr>
          <w:spacing w:val="-4"/>
        </w:rPr>
        <w:t xml:space="preserve"> </w:t>
      </w:r>
      <w:r>
        <w:t>sous</w:t>
      </w:r>
      <w:r>
        <w:rPr>
          <w:spacing w:val="-4"/>
        </w:rPr>
        <w:t xml:space="preserve"> </w:t>
      </w:r>
      <w:r>
        <w:t>forme</w:t>
      </w:r>
      <w:r>
        <w:rPr>
          <w:spacing w:val="-3"/>
        </w:rPr>
        <w:t xml:space="preserve"> </w:t>
      </w:r>
      <w:r>
        <w:t>de</w:t>
      </w:r>
      <w:r>
        <w:rPr>
          <w:spacing w:val="-4"/>
        </w:rPr>
        <w:t xml:space="preserve"> </w:t>
      </w:r>
      <w:r>
        <w:t>société</w:t>
      </w:r>
      <w:r>
        <w:rPr>
          <w:spacing w:val="-4"/>
        </w:rPr>
        <w:t xml:space="preserve"> </w:t>
      </w:r>
      <w:r>
        <w:t>des</w:t>
      </w:r>
      <w:r>
        <w:rPr>
          <w:spacing w:val="-2"/>
        </w:rPr>
        <w:t xml:space="preserve"> </w:t>
      </w:r>
      <w:r>
        <w:t>professions</w:t>
      </w:r>
      <w:r>
        <w:rPr>
          <w:spacing w:val="-1"/>
        </w:rPr>
        <w:t xml:space="preserve"> </w:t>
      </w:r>
      <w:r>
        <w:t>libérales, modifiée par les lois 2001-1168 du 12 décembre 2001 et 2008-776 du 4 août 2008.</w:t>
      </w:r>
    </w:p>
    <w:p w14:paraId="0FC0CD3B" w14:textId="77777777" w:rsidR="002467D6" w:rsidRDefault="002467D6">
      <w:pPr>
        <w:pStyle w:val="Kehatekst"/>
        <w:spacing w:before="139"/>
      </w:pPr>
    </w:p>
    <w:p w14:paraId="728DF8D1" w14:textId="77777777" w:rsidR="002467D6" w:rsidRDefault="00505376">
      <w:pPr>
        <w:pStyle w:val="Kehatekst"/>
        <w:spacing w:before="1" w:line="360" w:lineRule="auto"/>
        <w:ind w:left="1274" w:right="583"/>
      </w:pPr>
      <w:r>
        <w:t>HR: määrus, mis käsitleb juriidilistele isikutele keskkonnakaitsealaseks kutsetegevuseks heakskiidu</w:t>
      </w:r>
      <w:r>
        <w:rPr>
          <w:spacing w:val="-4"/>
        </w:rPr>
        <w:t xml:space="preserve"> </w:t>
      </w:r>
      <w:r>
        <w:t>andmisel</w:t>
      </w:r>
      <w:r>
        <w:rPr>
          <w:spacing w:val="-4"/>
        </w:rPr>
        <w:t xml:space="preserve"> </w:t>
      </w:r>
      <w:r>
        <w:t>kohaldatavaid</w:t>
      </w:r>
      <w:r>
        <w:rPr>
          <w:spacing w:val="-4"/>
        </w:rPr>
        <w:t xml:space="preserve"> </w:t>
      </w:r>
      <w:r>
        <w:t>nõudeid</w:t>
      </w:r>
      <w:r>
        <w:rPr>
          <w:spacing w:val="-4"/>
        </w:rPr>
        <w:t xml:space="preserve"> </w:t>
      </w:r>
      <w:r>
        <w:t>(Horvaatia</w:t>
      </w:r>
      <w:r>
        <w:rPr>
          <w:spacing w:val="-5"/>
        </w:rPr>
        <w:t xml:space="preserve"> </w:t>
      </w:r>
      <w:r>
        <w:t>Vabariigi</w:t>
      </w:r>
      <w:r>
        <w:rPr>
          <w:spacing w:val="-1"/>
        </w:rPr>
        <w:t xml:space="preserve"> </w:t>
      </w:r>
      <w:r>
        <w:t>ametlik</w:t>
      </w:r>
      <w:r>
        <w:rPr>
          <w:spacing w:val="-4"/>
        </w:rPr>
        <w:t xml:space="preserve"> </w:t>
      </w:r>
      <w:r>
        <w:t>väljaanne</w:t>
      </w:r>
      <w:r>
        <w:rPr>
          <w:spacing w:val="-5"/>
        </w:rPr>
        <w:t xml:space="preserve"> </w:t>
      </w:r>
      <w:r>
        <w:t>nr</w:t>
      </w:r>
      <w:r>
        <w:rPr>
          <w:spacing w:val="-4"/>
        </w:rPr>
        <w:t xml:space="preserve"> </w:t>
      </w:r>
      <w:r>
        <w:t>57/10), artiklid 32–35.</w:t>
      </w:r>
    </w:p>
    <w:p w14:paraId="4B8F6675" w14:textId="77777777" w:rsidR="002467D6" w:rsidRDefault="002467D6">
      <w:pPr>
        <w:pStyle w:val="Kehatekst"/>
        <w:spacing w:before="137"/>
      </w:pPr>
    </w:p>
    <w:p w14:paraId="575A6C25" w14:textId="77777777" w:rsidR="002467D6" w:rsidRDefault="00505376">
      <w:pPr>
        <w:pStyle w:val="Kehatekst"/>
        <w:spacing w:before="1" w:line="360" w:lineRule="auto"/>
        <w:ind w:left="1274"/>
      </w:pPr>
      <w:r>
        <w:t>IT:</w:t>
      </w:r>
      <w:r>
        <w:rPr>
          <w:spacing w:val="-3"/>
        </w:rPr>
        <w:t xml:space="preserve"> </w:t>
      </w:r>
      <w:r>
        <w:t>geoloogid:</w:t>
      </w:r>
      <w:r>
        <w:rPr>
          <w:spacing w:val="-3"/>
        </w:rPr>
        <w:t xml:space="preserve"> </w:t>
      </w:r>
      <w:r>
        <w:t>seadus</w:t>
      </w:r>
      <w:r>
        <w:rPr>
          <w:spacing w:val="-3"/>
        </w:rPr>
        <w:t xml:space="preserve"> </w:t>
      </w:r>
      <w:r>
        <w:t>nr</w:t>
      </w:r>
      <w:r>
        <w:rPr>
          <w:spacing w:val="-3"/>
        </w:rPr>
        <w:t xml:space="preserve"> </w:t>
      </w:r>
      <w:r>
        <w:t>112/1963,</w:t>
      </w:r>
      <w:r>
        <w:rPr>
          <w:spacing w:val="-3"/>
        </w:rPr>
        <w:t xml:space="preserve"> </w:t>
      </w:r>
      <w:r>
        <w:t>artiklid</w:t>
      </w:r>
      <w:r>
        <w:rPr>
          <w:spacing w:val="-3"/>
        </w:rPr>
        <w:t xml:space="preserve"> </w:t>
      </w:r>
      <w:r>
        <w:t>2</w:t>
      </w:r>
      <w:r>
        <w:rPr>
          <w:spacing w:val="-3"/>
        </w:rPr>
        <w:t xml:space="preserve"> </w:t>
      </w:r>
      <w:r>
        <w:t>ja</w:t>
      </w:r>
      <w:r>
        <w:rPr>
          <w:spacing w:val="-3"/>
        </w:rPr>
        <w:t xml:space="preserve"> </w:t>
      </w:r>
      <w:r>
        <w:t>5;</w:t>
      </w:r>
      <w:r>
        <w:rPr>
          <w:spacing w:val="-3"/>
        </w:rPr>
        <w:t xml:space="preserve"> </w:t>
      </w:r>
      <w:r>
        <w:t>Vabariigi</w:t>
      </w:r>
      <w:r>
        <w:rPr>
          <w:spacing w:val="-3"/>
        </w:rPr>
        <w:t xml:space="preserve"> </w:t>
      </w:r>
      <w:r>
        <w:t>Presidendi</w:t>
      </w:r>
      <w:r>
        <w:rPr>
          <w:spacing w:val="-3"/>
        </w:rPr>
        <w:t xml:space="preserve"> </w:t>
      </w:r>
      <w:r>
        <w:t>dekreet</w:t>
      </w:r>
      <w:r>
        <w:rPr>
          <w:spacing w:val="-3"/>
        </w:rPr>
        <w:t xml:space="preserve"> </w:t>
      </w:r>
      <w:r>
        <w:t>nr</w:t>
      </w:r>
      <w:r>
        <w:rPr>
          <w:spacing w:val="-3"/>
        </w:rPr>
        <w:t xml:space="preserve"> </w:t>
      </w:r>
      <w:r>
        <w:t>1403/1965, artikkel 1.</w:t>
      </w:r>
    </w:p>
    <w:p w14:paraId="42F3B8E2" w14:textId="77777777" w:rsidR="002467D6" w:rsidRDefault="002467D6">
      <w:pPr>
        <w:pStyle w:val="Kehatekst"/>
        <w:spacing w:before="137"/>
      </w:pPr>
    </w:p>
    <w:p w14:paraId="1B089018" w14:textId="77777777" w:rsidR="002467D6" w:rsidRDefault="00505376">
      <w:pPr>
        <w:pStyle w:val="Loendilik"/>
        <w:numPr>
          <w:ilvl w:val="0"/>
          <w:numId w:val="28"/>
        </w:numPr>
        <w:tabs>
          <w:tab w:val="left" w:pos="1274"/>
        </w:tabs>
        <w:spacing w:line="720" w:lineRule="auto"/>
        <w:ind w:right="3795"/>
        <w:rPr>
          <w:sz w:val="24"/>
        </w:rPr>
      </w:pPr>
      <w:r>
        <w:rPr>
          <w:sz w:val="24"/>
        </w:rPr>
        <w:t>Tehniliste katsete ja analüüsi teenused (CPC 8676)</w:t>
      </w:r>
      <w:r>
        <w:rPr>
          <w:spacing w:val="40"/>
          <w:sz w:val="24"/>
        </w:rPr>
        <w:t xml:space="preserve"> </w:t>
      </w:r>
      <w:r>
        <w:rPr>
          <w:sz w:val="24"/>
        </w:rPr>
        <w:t>Piiriülese</w:t>
      </w:r>
      <w:r>
        <w:rPr>
          <w:spacing w:val="-9"/>
          <w:sz w:val="24"/>
        </w:rPr>
        <w:t xml:space="preserve"> </w:t>
      </w:r>
      <w:r>
        <w:rPr>
          <w:sz w:val="24"/>
        </w:rPr>
        <w:t>teenustekaubanduse</w:t>
      </w:r>
      <w:r>
        <w:rPr>
          <w:spacing w:val="-9"/>
          <w:sz w:val="24"/>
        </w:rPr>
        <w:t xml:space="preserve"> </w:t>
      </w:r>
      <w:r>
        <w:rPr>
          <w:sz w:val="24"/>
        </w:rPr>
        <w:t>puhul</w:t>
      </w:r>
      <w:r>
        <w:rPr>
          <w:spacing w:val="-6"/>
          <w:sz w:val="24"/>
        </w:rPr>
        <w:t xml:space="preserve"> </w:t>
      </w:r>
      <w:r>
        <w:rPr>
          <w:sz w:val="24"/>
        </w:rPr>
        <w:t>–</w:t>
      </w:r>
      <w:r>
        <w:rPr>
          <w:spacing w:val="-8"/>
          <w:sz w:val="24"/>
        </w:rPr>
        <w:t xml:space="preserve"> </w:t>
      </w:r>
      <w:r>
        <w:rPr>
          <w:sz w:val="24"/>
        </w:rPr>
        <w:t>kohapealne</w:t>
      </w:r>
      <w:r>
        <w:rPr>
          <w:spacing w:val="-7"/>
          <w:sz w:val="24"/>
        </w:rPr>
        <w:t xml:space="preserve"> </w:t>
      </w:r>
      <w:r>
        <w:rPr>
          <w:sz w:val="24"/>
        </w:rPr>
        <w:t>esindatus:</w:t>
      </w:r>
    </w:p>
    <w:p w14:paraId="328CA1F7" w14:textId="77777777" w:rsidR="002467D6" w:rsidRDefault="00505376">
      <w:pPr>
        <w:pStyle w:val="Kehatekst"/>
        <w:spacing w:line="362" w:lineRule="auto"/>
        <w:ind w:left="1274" w:right="691"/>
      </w:pPr>
      <w:r>
        <w:t>IT:</w:t>
      </w:r>
      <w:r>
        <w:rPr>
          <w:spacing w:val="-4"/>
        </w:rPr>
        <w:t xml:space="preserve"> </w:t>
      </w:r>
      <w:r>
        <w:t>bioloogide</w:t>
      </w:r>
      <w:r>
        <w:rPr>
          <w:spacing w:val="-5"/>
        </w:rPr>
        <w:t xml:space="preserve"> </w:t>
      </w:r>
      <w:r>
        <w:t>ja</w:t>
      </w:r>
      <w:r>
        <w:rPr>
          <w:spacing w:val="-4"/>
        </w:rPr>
        <w:t xml:space="preserve"> </w:t>
      </w:r>
      <w:r>
        <w:t>keemiaanalüütikute</w:t>
      </w:r>
      <w:r>
        <w:rPr>
          <w:spacing w:val="-5"/>
        </w:rPr>
        <w:t xml:space="preserve"> </w:t>
      </w:r>
      <w:r>
        <w:t>puhul</w:t>
      </w:r>
      <w:r>
        <w:rPr>
          <w:spacing w:val="-4"/>
        </w:rPr>
        <w:t xml:space="preserve"> </w:t>
      </w:r>
      <w:r>
        <w:t>nõutakse</w:t>
      </w:r>
      <w:r>
        <w:rPr>
          <w:spacing w:val="-5"/>
        </w:rPr>
        <w:t xml:space="preserve"> </w:t>
      </w:r>
      <w:r>
        <w:t>alalist</w:t>
      </w:r>
      <w:r>
        <w:rPr>
          <w:spacing w:val="-4"/>
        </w:rPr>
        <w:t xml:space="preserve"> </w:t>
      </w:r>
      <w:r>
        <w:t>elukohta</w:t>
      </w:r>
      <w:r>
        <w:rPr>
          <w:spacing w:val="-5"/>
        </w:rPr>
        <w:t xml:space="preserve"> </w:t>
      </w:r>
      <w:r>
        <w:t>ja</w:t>
      </w:r>
      <w:r>
        <w:rPr>
          <w:spacing w:val="-4"/>
        </w:rPr>
        <w:t xml:space="preserve"> </w:t>
      </w:r>
      <w:r>
        <w:t xml:space="preserve">kandmist </w:t>
      </w:r>
      <w:r>
        <w:rPr>
          <w:spacing w:val="-2"/>
        </w:rPr>
        <w:t>kutseregistrisse.</w:t>
      </w:r>
    </w:p>
    <w:p w14:paraId="582E51E0" w14:textId="77777777" w:rsidR="002467D6" w:rsidRDefault="002467D6">
      <w:pPr>
        <w:pStyle w:val="Kehatekst"/>
        <w:spacing w:before="134"/>
      </w:pPr>
    </w:p>
    <w:p w14:paraId="0407F3B7" w14:textId="77777777" w:rsidR="002467D6" w:rsidRDefault="00505376">
      <w:pPr>
        <w:pStyle w:val="Kehatekst"/>
        <w:spacing w:line="360" w:lineRule="auto"/>
        <w:ind w:left="1274" w:right="691"/>
      </w:pPr>
      <w:r>
        <w:t>BG: tehniliste katsete ja analüüsi teenuste piirüleseks osutamiseks peab olema tegevuskoht Bulgaarias</w:t>
      </w:r>
      <w:r>
        <w:rPr>
          <w:spacing w:val="-5"/>
        </w:rPr>
        <w:t xml:space="preserve"> </w:t>
      </w:r>
      <w:r>
        <w:t>vastavalt</w:t>
      </w:r>
      <w:r>
        <w:rPr>
          <w:spacing w:val="-5"/>
        </w:rPr>
        <w:t xml:space="preserve"> </w:t>
      </w:r>
      <w:r>
        <w:t>Bulgaaria</w:t>
      </w:r>
      <w:r>
        <w:rPr>
          <w:spacing w:val="-6"/>
        </w:rPr>
        <w:t xml:space="preserve"> </w:t>
      </w:r>
      <w:r>
        <w:t>kaubandusseadusele</w:t>
      </w:r>
      <w:r>
        <w:rPr>
          <w:spacing w:val="-5"/>
        </w:rPr>
        <w:t xml:space="preserve"> </w:t>
      </w:r>
      <w:r>
        <w:t>ja</w:t>
      </w:r>
      <w:r>
        <w:rPr>
          <w:spacing w:val="-6"/>
        </w:rPr>
        <w:t xml:space="preserve"> </w:t>
      </w:r>
      <w:r>
        <w:t>ettevõte</w:t>
      </w:r>
      <w:r>
        <w:rPr>
          <w:spacing w:val="-5"/>
        </w:rPr>
        <w:t xml:space="preserve"> </w:t>
      </w:r>
      <w:r>
        <w:t>tuleb</w:t>
      </w:r>
      <w:r>
        <w:rPr>
          <w:spacing w:val="-5"/>
        </w:rPr>
        <w:t xml:space="preserve"> </w:t>
      </w:r>
      <w:r>
        <w:t>registreerida</w:t>
      </w:r>
      <w:r>
        <w:rPr>
          <w:spacing w:val="-5"/>
        </w:rPr>
        <w:t xml:space="preserve"> </w:t>
      </w:r>
      <w:r>
        <w:t>äriregistris. Maanteesõidukite</w:t>
      </w:r>
      <w:r>
        <w:rPr>
          <w:spacing w:val="-7"/>
        </w:rPr>
        <w:t xml:space="preserve"> </w:t>
      </w:r>
      <w:r>
        <w:t>tehnoseisundi</w:t>
      </w:r>
      <w:r>
        <w:rPr>
          <w:spacing w:val="-6"/>
        </w:rPr>
        <w:t xml:space="preserve"> </w:t>
      </w:r>
      <w:r>
        <w:t>korrapäraseks</w:t>
      </w:r>
      <w:r>
        <w:rPr>
          <w:spacing w:val="-6"/>
        </w:rPr>
        <w:t xml:space="preserve"> </w:t>
      </w:r>
      <w:r>
        <w:t>kontrollimiseks</w:t>
      </w:r>
      <w:r>
        <w:rPr>
          <w:spacing w:val="-6"/>
        </w:rPr>
        <w:t xml:space="preserve"> </w:t>
      </w:r>
      <w:r>
        <w:t>peab</w:t>
      </w:r>
      <w:r>
        <w:rPr>
          <w:spacing w:val="-6"/>
        </w:rPr>
        <w:t xml:space="preserve"> </w:t>
      </w:r>
      <w:r>
        <w:t>isik</w:t>
      </w:r>
      <w:r>
        <w:rPr>
          <w:spacing w:val="-6"/>
        </w:rPr>
        <w:t xml:space="preserve"> </w:t>
      </w:r>
      <w:r>
        <w:t>olema</w:t>
      </w:r>
      <w:r>
        <w:rPr>
          <w:spacing w:val="-6"/>
        </w:rPr>
        <w:t xml:space="preserve"> </w:t>
      </w:r>
      <w:r>
        <w:t>registreeritud vastavalt Bulgaaria äriseadusele või kasumit mittetaotlevate juriidiliste isikute seadusele või olema registreeritud mõnes teises ELi liikmesriigis või EMP riigis.</w:t>
      </w:r>
    </w:p>
    <w:p w14:paraId="401D7831" w14:textId="77777777" w:rsidR="002467D6" w:rsidRDefault="002467D6">
      <w:pPr>
        <w:pStyle w:val="Kehatekst"/>
        <w:spacing w:before="139"/>
      </w:pPr>
    </w:p>
    <w:p w14:paraId="4598B8EE" w14:textId="77777777" w:rsidR="002467D6" w:rsidRDefault="00505376">
      <w:pPr>
        <w:pStyle w:val="Kehatekst"/>
        <w:ind w:left="1274"/>
      </w:pPr>
      <w:r>
        <w:t>PT:</w:t>
      </w:r>
      <w:r>
        <w:rPr>
          <w:spacing w:val="-4"/>
        </w:rPr>
        <w:t xml:space="preserve"> </w:t>
      </w:r>
      <w:r>
        <w:t>keemiaanalüütiku</w:t>
      </w:r>
      <w:r>
        <w:rPr>
          <w:spacing w:val="-2"/>
        </w:rPr>
        <w:t xml:space="preserve"> </w:t>
      </w:r>
      <w:r>
        <w:t>kutseala</w:t>
      </w:r>
      <w:r>
        <w:rPr>
          <w:spacing w:val="-1"/>
        </w:rPr>
        <w:t xml:space="preserve"> </w:t>
      </w:r>
      <w:r>
        <w:t>on</w:t>
      </w:r>
      <w:r>
        <w:rPr>
          <w:spacing w:val="-2"/>
        </w:rPr>
        <w:t xml:space="preserve"> </w:t>
      </w:r>
      <w:r>
        <w:t>reserveeritud</w:t>
      </w:r>
      <w:r>
        <w:rPr>
          <w:spacing w:val="-2"/>
        </w:rPr>
        <w:t xml:space="preserve"> </w:t>
      </w:r>
      <w:r>
        <w:t>füüsilistele</w:t>
      </w:r>
      <w:r>
        <w:rPr>
          <w:spacing w:val="-1"/>
        </w:rPr>
        <w:t xml:space="preserve"> </w:t>
      </w:r>
      <w:r>
        <w:rPr>
          <w:spacing w:val="-2"/>
        </w:rPr>
        <w:t>isikutele.</w:t>
      </w:r>
    </w:p>
    <w:p w14:paraId="0EFB6718" w14:textId="77777777" w:rsidR="002467D6" w:rsidRDefault="002467D6">
      <w:pPr>
        <w:pStyle w:val="Kehatekst"/>
        <w:sectPr w:rsidR="002467D6">
          <w:pgSz w:w="11910" w:h="16850"/>
          <w:pgMar w:top="1340" w:right="566" w:bottom="1380" w:left="425" w:header="0" w:footer="1199" w:gutter="0"/>
          <w:cols w:space="708"/>
        </w:sectPr>
      </w:pPr>
    </w:p>
    <w:p w14:paraId="5DAEB505" w14:textId="77777777" w:rsidR="002467D6" w:rsidRDefault="00505376">
      <w:pPr>
        <w:pStyle w:val="Kehatekst"/>
        <w:spacing w:before="67"/>
        <w:ind w:left="1274"/>
      </w:pPr>
      <w:r>
        <w:rPr>
          <w:spacing w:val="-2"/>
        </w:rPr>
        <w:t>Meetmed:</w:t>
      </w:r>
    </w:p>
    <w:p w14:paraId="12636E97" w14:textId="77777777" w:rsidR="002467D6" w:rsidRDefault="002467D6">
      <w:pPr>
        <w:pStyle w:val="Kehatekst"/>
      </w:pPr>
    </w:p>
    <w:p w14:paraId="0B964E4E" w14:textId="77777777" w:rsidR="002467D6" w:rsidRDefault="002467D6">
      <w:pPr>
        <w:pStyle w:val="Kehatekst"/>
      </w:pPr>
    </w:p>
    <w:p w14:paraId="2046C9B3" w14:textId="77777777" w:rsidR="002467D6" w:rsidRDefault="00505376">
      <w:pPr>
        <w:pStyle w:val="Kehatekst"/>
        <w:spacing w:line="720" w:lineRule="auto"/>
        <w:ind w:left="1274" w:right="2748"/>
      </w:pPr>
      <w:r>
        <w:t>BG: toodete tehniliste nõuete seadus; mõõtmisseadus,</w:t>
      </w:r>
      <w:r>
        <w:rPr>
          <w:spacing w:val="40"/>
        </w:rPr>
        <w:t xml:space="preserve"> </w:t>
      </w:r>
      <w:r>
        <w:t>nõuetelevastavust</w:t>
      </w:r>
      <w:r>
        <w:rPr>
          <w:spacing w:val="-8"/>
        </w:rPr>
        <w:t xml:space="preserve"> </w:t>
      </w:r>
      <w:r>
        <w:t>kontrollivate</w:t>
      </w:r>
      <w:r>
        <w:rPr>
          <w:spacing w:val="-9"/>
        </w:rPr>
        <w:t xml:space="preserve"> </w:t>
      </w:r>
      <w:r>
        <w:t>asutuste</w:t>
      </w:r>
      <w:r>
        <w:rPr>
          <w:spacing w:val="-8"/>
        </w:rPr>
        <w:t xml:space="preserve"> </w:t>
      </w:r>
      <w:r>
        <w:t>riikliku</w:t>
      </w:r>
      <w:r>
        <w:rPr>
          <w:spacing w:val="-8"/>
        </w:rPr>
        <w:t xml:space="preserve"> </w:t>
      </w:r>
      <w:r>
        <w:t>akrediteerimise</w:t>
      </w:r>
      <w:r>
        <w:rPr>
          <w:spacing w:val="-9"/>
        </w:rPr>
        <w:t xml:space="preserve"> </w:t>
      </w:r>
      <w:r>
        <w:t>seadus; puhta välisõhu seadus ning</w:t>
      </w:r>
    </w:p>
    <w:p w14:paraId="56B496D1" w14:textId="77777777" w:rsidR="002467D6" w:rsidRDefault="00505376">
      <w:pPr>
        <w:pStyle w:val="Kehatekst"/>
        <w:spacing w:before="1"/>
        <w:ind w:left="1274"/>
      </w:pPr>
      <w:r>
        <w:t>veeseadus,</w:t>
      </w:r>
      <w:r>
        <w:rPr>
          <w:spacing w:val="-2"/>
        </w:rPr>
        <w:t xml:space="preserve"> </w:t>
      </w:r>
      <w:r>
        <w:t>määrus</w:t>
      </w:r>
      <w:r>
        <w:rPr>
          <w:spacing w:val="-1"/>
        </w:rPr>
        <w:t xml:space="preserve"> </w:t>
      </w:r>
      <w:r>
        <w:t>N-32</w:t>
      </w:r>
      <w:r>
        <w:rPr>
          <w:spacing w:val="1"/>
        </w:rPr>
        <w:t xml:space="preserve"> </w:t>
      </w:r>
      <w:r>
        <w:t>maanteesõidukite</w:t>
      </w:r>
      <w:r>
        <w:rPr>
          <w:spacing w:val="-3"/>
        </w:rPr>
        <w:t xml:space="preserve"> </w:t>
      </w:r>
      <w:r>
        <w:t>tehnoseisundi</w:t>
      </w:r>
      <w:r>
        <w:rPr>
          <w:spacing w:val="-1"/>
        </w:rPr>
        <w:t xml:space="preserve"> </w:t>
      </w:r>
      <w:r>
        <w:t>korrapärase</w:t>
      </w:r>
      <w:r>
        <w:rPr>
          <w:spacing w:val="-2"/>
        </w:rPr>
        <w:t xml:space="preserve"> </w:t>
      </w:r>
      <w:r>
        <w:t>kontrollimise</w:t>
      </w:r>
      <w:r>
        <w:rPr>
          <w:spacing w:val="-1"/>
        </w:rPr>
        <w:t xml:space="preserve"> </w:t>
      </w:r>
      <w:r>
        <w:rPr>
          <w:spacing w:val="-2"/>
        </w:rPr>
        <w:t>kohta.</w:t>
      </w:r>
    </w:p>
    <w:p w14:paraId="690AB201" w14:textId="77777777" w:rsidR="002467D6" w:rsidRDefault="002467D6">
      <w:pPr>
        <w:pStyle w:val="Kehatekst"/>
      </w:pPr>
    </w:p>
    <w:p w14:paraId="5A5BC7A6" w14:textId="77777777" w:rsidR="002467D6" w:rsidRDefault="002467D6">
      <w:pPr>
        <w:pStyle w:val="Kehatekst"/>
      </w:pPr>
    </w:p>
    <w:p w14:paraId="0E070BBE" w14:textId="77777777" w:rsidR="002467D6" w:rsidRDefault="00505376">
      <w:pPr>
        <w:pStyle w:val="Kehatekst"/>
        <w:spacing w:line="360" w:lineRule="auto"/>
        <w:ind w:left="1274" w:right="568"/>
      </w:pPr>
      <w:r>
        <w:t>IT:</w:t>
      </w:r>
      <w:r>
        <w:rPr>
          <w:spacing w:val="-3"/>
        </w:rPr>
        <w:t xml:space="preserve"> </w:t>
      </w:r>
      <w:r>
        <w:t>seadus</w:t>
      </w:r>
      <w:r>
        <w:rPr>
          <w:spacing w:val="-3"/>
        </w:rPr>
        <w:t xml:space="preserve"> </w:t>
      </w:r>
      <w:r>
        <w:t>nr</w:t>
      </w:r>
      <w:r>
        <w:rPr>
          <w:spacing w:val="-4"/>
        </w:rPr>
        <w:t xml:space="preserve"> </w:t>
      </w:r>
      <w:r>
        <w:t>3/1976</w:t>
      </w:r>
      <w:r>
        <w:rPr>
          <w:spacing w:val="-3"/>
        </w:rPr>
        <w:t xml:space="preserve"> </w:t>
      </w:r>
      <w:r>
        <w:t>agronoomielukutse</w:t>
      </w:r>
      <w:r>
        <w:rPr>
          <w:spacing w:val="-4"/>
        </w:rPr>
        <w:t xml:space="preserve"> </w:t>
      </w:r>
      <w:r>
        <w:t>ja</w:t>
      </w:r>
      <w:r>
        <w:rPr>
          <w:spacing w:val="-3"/>
        </w:rPr>
        <w:t xml:space="preserve"> </w:t>
      </w:r>
      <w:r>
        <w:t>kutseala</w:t>
      </w:r>
      <w:r>
        <w:rPr>
          <w:spacing w:val="-3"/>
        </w:rPr>
        <w:t xml:space="preserve"> </w:t>
      </w:r>
      <w:r>
        <w:t>„</w:t>
      </w:r>
      <w:r>
        <w:rPr>
          <w:i/>
        </w:rPr>
        <w:t>periti</w:t>
      </w:r>
      <w:r>
        <w:rPr>
          <w:i/>
          <w:spacing w:val="-3"/>
        </w:rPr>
        <w:t xml:space="preserve"> </w:t>
      </w:r>
      <w:r>
        <w:rPr>
          <w:i/>
        </w:rPr>
        <w:t>agrari</w:t>
      </w:r>
      <w:r>
        <w:t>“</w:t>
      </w:r>
      <w:r>
        <w:rPr>
          <w:spacing w:val="-4"/>
        </w:rPr>
        <w:t xml:space="preserve"> </w:t>
      </w:r>
      <w:r>
        <w:t>kohta;</w:t>
      </w:r>
      <w:r>
        <w:rPr>
          <w:spacing w:val="-3"/>
        </w:rPr>
        <w:t xml:space="preserve"> </w:t>
      </w:r>
      <w:r>
        <w:t>seadus</w:t>
      </w:r>
      <w:r>
        <w:rPr>
          <w:spacing w:val="-4"/>
        </w:rPr>
        <w:t xml:space="preserve"> </w:t>
      </w:r>
      <w:r>
        <w:t>nr</w:t>
      </w:r>
      <w:r>
        <w:rPr>
          <w:spacing w:val="-4"/>
        </w:rPr>
        <w:t xml:space="preserve"> </w:t>
      </w:r>
      <w:r>
        <w:t>434/1968, mida on muudetud seadusega nr 54/1991.</w:t>
      </w:r>
    </w:p>
    <w:p w14:paraId="3F5A22BC" w14:textId="77777777" w:rsidR="002467D6" w:rsidRDefault="002467D6">
      <w:pPr>
        <w:pStyle w:val="Kehatekst"/>
        <w:spacing w:before="139"/>
      </w:pPr>
    </w:p>
    <w:p w14:paraId="7FF34E4D" w14:textId="77777777" w:rsidR="002467D6" w:rsidRDefault="00505376">
      <w:pPr>
        <w:pStyle w:val="Kehatekst"/>
        <w:spacing w:line="720" w:lineRule="auto"/>
        <w:ind w:left="1274" w:right="6752"/>
      </w:pPr>
      <w:r>
        <w:t>PT:</w:t>
      </w:r>
      <w:r>
        <w:rPr>
          <w:spacing w:val="-12"/>
        </w:rPr>
        <w:t xml:space="preserve"> </w:t>
      </w:r>
      <w:r>
        <w:t>dekreet-seadus</w:t>
      </w:r>
      <w:r>
        <w:rPr>
          <w:spacing w:val="-12"/>
        </w:rPr>
        <w:t xml:space="preserve"> </w:t>
      </w:r>
      <w:r>
        <w:t>nr</w:t>
      </w:r>
      <w:r>
        <w:rPr>
          <w:spacing w:val="-12"/>
        </w:rPr>
        <w:t xml:space="preserve"> </w:t>
      </w:r>
      <w:r>
        <w:t>119/92; seadus nr 47/2011; ning dekreet-seadus nr 183/98.</w:t>
      </w:r>
    </w:p>
    <w:p w14:paraId="340FCF2B"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5D8B6D60" w14:textId="77777777" w:rsidR="002467D6" w:rsidRDefault="00505376">
      <w:pPr>
        <w:pStyle w:val="Loendilik"/>
        <w:numPr>
          <w:ilvl w:val="0"/>
          <w:numId w:val="28"/>
        </w:numPr>
        <w:tabs>
          <w:tab w:val="left" w:pos="1274"/>
        </w:tabs>
        <w:spacing w:before="67"/>
        <w:ind w:hanging="566"/>
        <w:rPr>
          <w:sz w:val="24"/>
        </w:rPr>
      </w:pPr>
      <w:r>
        <w:rPr>
          <w:sz w:val="24"/>
        </w:rPr>
        <w:t>Tööjõu</w:t>
      </w:r>
      <w:r>
        <w:rPr>
          <w:spacing w:val="-1"/>
          <w:sz w:val="24"/>
        </w:rPr>
        <w:t xml:space="preserve"> </w:t>
      </w:r>
      <w:r>
        <w:rPr>
          <w:sz w:val="24"/>
        </w:rPr>
        <w:t>vahendamise</w:t>
      </w:r>
      <w:r>
        <w:rPr>
          <w:spacing w:val="-1"/>
          <w:sz w:val="24"/>
        </w:rPr>
        <w:t xml:space="preserve"> </w:t>
      </w:r>
      <w:r>
        <w:rPr>
          <w:sz w:val="24"/>
        </w:rPr>
        <w:t>teenused (CPC 87201, 87202,</w:t>
      </w:r>
      <w:r>
        <w:rPr>
          <w:spacing w:val="-1"/>
          <w:sz w:val="24"/>
        </w:rPr>
        <w:t xml:space="preserve"> </w:t>
      </w:r>
      <w:r>
        <w:rPr>
          <w:sz w:val="24"/>
        </w:rPr>
        <w:t xml:space="preserve">87203, 87204, 87205, 87206, </w:t>
      </w:r>
      <w:r>
        <w:rPr>
          <w:spacing w:val="-2"/>
          <w:sz w:val="24"/>
        </w:rPr>
        <w:t>87209)</w:t>
      </w:r>
    </w:p>
    <w:p w14:paraId="48EFE406" w14:textId="77777777" w:rsidR="002467D6" w:rsidRDefault="002467D6">
      <w:pPr>
        <w:pStyle w:val="Kehatekst"/>
      </w:pPr>
    </w:p>
    <w:p w14:paraId="360BA674" w14:textId="77777777" w:rsidR="002467D6" w:rsidRDefault="002467D6">
      <w:pPr>
        <w:pStyle w:val="Kehatekst"/>
      </w:pPr>
    </w:p>
    <w:p w14:paraId="77FD75AC"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teenustekaubanduse puhul</w:t>
      </w:r>
      <w:r>
        <w:rPr>
          <w:spacing w:val="-4"/>
        </w:rPr>
        <w:t xml:space="preserve"> </w:t>
      </w:r>
      <w:r>
        <w:t>–</w:t>
      </w:r>
      <w:r>
        <w:rPr>
          <w:spacing w:val="-4"/>
        </w:rPr>
        <w:t xml:space="preserve"> </w:t>
      </w:r>
      <w:r>
        <w:t xml:space="preserve">võrdne </w:t>
      </w:r>
      <w:r>
        <w:rPr>
          <w:spacing w:val="-2"/>
        </w:rPr>
        <w:t>kohtlemine:</w:t>
      </w:r>
    </w:p>
    <w:p w14:paraId="519836E7" w14:textId="77777777" w:rsidR="002467D6" w:rsidRDefault="002467D6">
      <w:pPr>
        <w:pStyle w:val="Kehatekst"/>
        <w:spacing w:before="139"/>
      </w:pPr>
    </w:p>
    <w:p w14:paraId="577F19A7" w14:textId="77777777" w:rsidR="002467D6" w:rsidRDefault="00505376">
      <w:pPr>
        <w:pStyle w:val="Kehatekst"/>
        <w:spacing w:before="1" w:line="360" w:lineRule="auto"/>
        <w:ind w:left="1274" w:right="691"/>
      </w:pPr>
      <w:r>
        <w:t>BE</w:t>
      </w:r>
      <w:r>
        <w:rPr>
          <w:spacing w:val="-5"/>
        </w:rPr>
        <w:t xml:space="preserve"> </w:t>
      </w:r>
      <w:r>
        <w:t>(kohaldatakse</w:t>
      </w:r>
      <w:r>
        <w:rPr>
          <w:spacing w:val="-6"/>
        </w:rPr>
        <w:t xml:space="preserve"> </w:t>
      </w:r>
      <w:r>
        <w:t>ka</w:t>
      </w:r>
      <w:r>
        <w:rPr>
          <w:spacing w:val="-6"/>
        </w:rPr>
        <w:t xml:space="preserve"> </w:t>
      </w:r>
      <w:r>
        <w:t>piirkondlikul</w:t>
      </w:r>
      <w:r>
        <w:rPr>
          <w:spacing w:val="-5"/>
        </w:rPr>
        <w:t xml:space="preserve"> </w:t>
      </w:r>
      <w:r>
        <w:t>valitsemistasandil):</w:t>
      </w:r>
      <w:r>
        <w:rPr>
          <w:spacing w:val="-5"/>
        </w:rPr>
        <w:t xml:space="preserve"> </w:t>
      </w:r>
      <w:r>
        <w:t>Flaami</w:t>
      </w:r>
      <w:r>
        <w:rPr>
          <w:spacing w:val="-5"/>
        </w:rPr>
        <w:t xml:space="preserve"> </w:t>
      </w:r>
      <w:r>
        <w:t>piirkond,</w:t>
      </w:r>
      <w:r>
        <w:rPr>
          <w:spacing w:val="-5"/>
        </w:rPr>
        <w:t xml:space="preserve"> </w:t>
      </w:r>
      <w:r>
        <w:t>Vallooni</w:t>
      </w:r>
      <w:r>
        <w:rPr>
          <w:spacing w:val="-5"/>
        </w:rPr>
        <w:t xml:space="preserve"> </w:t>
      </w:r>
      <w:r>
        <w:t>piirkond, saksakeelne kogukond: väljaspool EMPd peakontorit omav äriühing peab tõendama, et ta osutab oma päritoluriigis tööhõiveteenuseid (CPC 87202).</w:t>
      </w:r>
    </w:p>
    <w:p w14:paraId="4207FE6C" w14:textId="77777777" w:rsidR="002467D6" w:rsidRDefault="002467D6">
      <w:pPr>
        <w:pStyle w:val="Kehatekst"/>
        <w:spacing w:before="138"/>
      </w:pPr>
    </w:p>
    <w:p w14:paraId="47B85E82"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teenustekaubanduse</w:t>
      </w:r>
      <w:r>
        <w:rPr>
          <w:spacing w:val="-3"/>
        </w:rPr>
        <w:t xml:space="preserve"> </w:t>
      </w:r>
      <w:r>
        <w:t>puhul</w:t>
      </w:r>
      <w:r>
        <w:rPr>
          <w:spacing w:val="-1"/>
        </w:rPr>
        <w:t xml:space="preserve"> </w:t>
      </w:r>
      <w:r>
        <w:t>–</w:t>
      </w:r>
      <w:r>
        <w:rPr>
          <w:spacing w:val="-4"/>
        </w:rPr>
        <w:t xml:space="preserve"> </w:t>
      </w:r>
      <w:r>
        <w:t xml:space="preserve">võrdne </w:t>
      </w:r>
      <w:r>
        <w:rPr>
          <w:spacing w:val="-2"/>
        </w:rPr>
        <w:t>kohtlemine:</w:t>
      </w:r>
    </w:p>
    <w:p w14:paraId="070E82F0" w14:textId="77777777" w:rsidR="002467D6" w:rsidRDefault="002467D6">
      <w:pPr>
        <w:pStyle w:val="Kehatekst"/>
        <w:spacing w:before="137"/>
      </w:pPr>
    </w:p>
    <w:p w14:paraId="52C1DF45" w14:textId="77777777" w:rsidR="002467D6" w:rsidRDefault="00505376">
      <w:pPr>
        <w:pStyle w:val="Kehatekst"/>
        <w:spacing w:line="360" w:lineRule="auto"/>
        <w:ind w:left="1274" w:right="583"/>
      </w:pPr>
      <w:r>
        <w:t>DE: selleks et saada luba tegutsemiseks ajutist tööjõudu rentiva asutusena, on nõutav liikmesriigi kodakondsus või kaubanduslik kohalolek ELis (vastavalt asjaomase renditööd käsitleva</w:t>
      </w:r>
      <w:r>
        <w:rPr>
          <w:spacing w:val="-5"/>
        </w:rPr>
        <w:t xml:space="preserve"> </w:t>
      </w:r>
      <w:r>
        <w:t>õigusakti</w:t>
      </w:r>
      <w:r>
        <w:rPr>
          <w:spacing w:val="-3"/>
        </w:rPr>
        <w:t xml:space="preserve"> </w:t>
      </w:r>
      <w:r>
        <w:t>(Arbeitnehmerüberlassungsgesetz)</w:t>
      </w:r>
      <w:r>
        <w:rPr>
          <w:spacing w:val="-5"/>
        </w:rPr>
        <w:t xml:space="preserve"> </w:t>
      </w:r>
      <w:r>
        <w:t>§</w:t>
      </w:r>
      <w:r>
        <w:rPr>
          <w:spacing w:val="-3"/>
        </w:rPr>
        <w:t xml:space="preserve"> </w:t>
      </w:r>
      <w:r>
        <w:t>3</w:t>
      </w:r>
      <w:r>
        <w:rPr>
          <w:spacing w:val="-3"/>
        </w:rPr>
        <w:t xml:space="preserve"> </w:t>
      </w:r>
      <w:r>
        <w:t>lõigetele</w:t>
      </w:r>
      <w:r>
        <w:rPr>
          <w:spacing w:val="-4"/>
        </w:rPr>
        <w:t xml:space="preserve"> </w:t>
      </w:r>
      <w:r>
        <w:t>3</w:t>
      </w:r>
      <w:r>
        <w:rPr>
          <w:spacing w:val="-3"/>
        </w:rPr>
        <w:t xml:space="preserve"> </w:t>
      </w:r>
      <w:r>
        <w:t>ja</w:t>
      </w:r>
      <w:r>
        <w:rPr>
          <w:spacing w:val="-3"/>
        </w:rPr>
        <w:t xml:space="preserve"> </w:t>
      </w:r>
      <w:r>
        <w:t>5).</w:t>
      </w:r>
      <w:r>
        <w:rPr>
          <w:spacing w:val="-2"/>
        </w:rPr>
        <w:t xml:space="preserve"> </w:t>
      </w:r>
      <w:r>
        <w:t>Föderaalne</w:t>
      </w:r>
      <w:r>
        <w:rPr>
          <w:spacing w:val="-3"/>
        </w:rPr>
        <w:t xml:space="preserve"> </w:t>
      </w:r>
      <w:r>
        <w:t>töö-</w:t>
      </w:r>
      <w:r>
        <w:rPr>
          <w:spacing w:val="-4"/>
        </w:rPr>
        <w:t xml:space="preserve"> </w:t>
      </w:r>
      <w:r>
        <w:t>ja sotsiaalministeerium võib välja anda määruse, mis käsitleb väljastpoolt ELi ja EMPd pärit töötajate töölerakendamist ja värbamist kindlaksmääratud ametitesse, nagu tervishoiu ja hooldusega seotud kutsealad (CPC 87201, 87202, 87203, 87204, 87205, 87206, 87209).</w:t>
      </w:r>
    </w:p>
    <w:p w14:paraId="729F28BD"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EEAD039" w14:textId="77777777" w:rsidR="002467D6" w:rsidRDefault="00505376">
      <w:pPr>
        <w:pStyle w:val="Kehatekst"/>
        <w:spacing w:before="67"/>
        <w:ind w:left="1274"/>
      </w:pPr>
      <w:r>
        <w:rPr>
          <w:spacing w:val="-2"/>
        </w:rPr>
        <w:t>Meetmed:</w:t>
      </w:r>
    </w:p>
    <w:p w14:paraId="7142F465" w14:textId="77777777" w:rsidR="002467D6" w:rsidRDefault="002467D6">
      <w:pPr>
        <w:pStyle w:val="Kehatekst"/>
      </w:pPr>
    </w:p>
    <w:p w14:paraId="30A6B0CB" w14:textId="77777777" w:rsidR="002467D6" w:rsidRDefault="002467D6">
      <w:pPr>
        <w:pStyle w:val="Kehatekst"/>
      </w:pPr>
    </w:p>
    <w:p w14:paraId="05D91705" w14:textId="77777777" w:rsidR="002467D6" w:rsidRDefault="00505376">
      <w:pPr>
        <w:pStyle w:val="Kehatekst"/>
        <w:spacing w:line="360" w:lineRule="auto"/>
        <w:ind w:left="1274" w:right="691"/>
      </w:pPr>
      <w:r>
        <w:t>BE:</w:t>
      </w:r>
      <w:r>
        <w:rPr>
          <w:spacing w:val="-3"/>
        </w:rPr>
        <w:t xml:space="preserve"> </w:t>
      </w:r>
      <w:r>
        <w:t>Flaami</w:t>
      </w:r>
      <w:r>
        <w:rPr>
          <w:spacing w:val="-3"/>
        </w:rPr>
        <w:t xml:space="preserve"> </w:t>
      </w:r>
      <w:r>
        <w:t>piirkond:</w:t>
      </w:r>
      <w:r>
        <w:rPr>
          <w:spacing w:val="-3"/>
        </w:rPr>
        <w:t xml:space="preserve"> </w:t>
      </w:r>
      <w:r>
        <w:t>Besluit</w:t>
      </w:r>
      <w:r>
        <w:rPr>
          <w:spacing w:val="-3"/>
        </w:rPr>
        <w:t xml:space="preserve"> </w:t>
      </w:r>
      <w:r>
        <w:t>van</w:t>
      </w:r>
      <w:r>
        <w:rPr>
          <w:spacing w:val="-3"/>
        </w:rPr>
        <w:t xml:space="preserve"> </w:t>
      </w:r>
      <w:r>
        <w:t>de</w:t>
      </w:r>
      <w:r>
        <w:rPr>
          <w:spacing w:val="-5"/>
        </w:rPr>
        <w:t xml:space="preserve"> </w:t>
      </w:r>
      <w:r>
        <w:t>Vlaamse</w:t>
      </w:r>
      <w:r>
        <w:rPr>
          <w:spacing w:val="-3"/>
        </w:rPr>
        <w:t xml:space="preserve"> </w:t>
      </w:r>
      <w:r>
        <w:t>Regering</w:t>
      </w:r>
      <w:r>
        <w:rPr>
          <w:spacing w:val="-3"/>
        </w:rPr>
        <w:t xml:space="preserve"> </w:t>
      </w:r>
      <w:r>
        <w:t>van</w:t>
      </w:r>
      <w:r>
        <w:rPr>
          <w:spacing w:val="-3"/>
        </w:rPr>
        <w:t xml:space="preserve"> </w:t>
      </w:r>
      <w:r>
        <w:t>10</w:t>
      </w:r>
      <w:r>
        <w:rPr>
          <w:spacing w:val="-3"/>
        </w:rPr>
        <w:t xml:space="preserve"> </w:t>
      </w:r>
      <w:r>
        <w:t>december</w:t>
      </w:r>
      <w:r>
        <w:rPr>
          <w:spacing w:val="-3"/>
        </w:rPr>
        <w:t xml:space="preserve"> </w:t>
      </w:r>
      <w:r>
        <w:t>2010</w:t>
      </w:r>
      <w:r>
        <w:rPr>
          <w:spacing w:val="-3"/>
        </w:rPr>
        <w:t xml:space="preserve"> </w:t>
      </w:r>
      <w:r>
        <w:t>tot</w:t>
      </w:r>
      <w:r>
        <w:rPr>
          <w:spacing w:val="-3"/>
        </w:rPr>
        <w:t xml:space="preserve"> </w:t>
      </w:r>
      <w:r>
        <w:t>uitvoering van het decreet betreffende de private arbeidsbemiddeling.</w:t>
      </w:r>
    </w:p>
    <w:p w14:paraId="7454C1ED" w14:textId="77777777" w:rsidR="002467D6" w:rsidRDefault="002467D6">
      <w:pPr>
        <w:pStyle w:val="Kehatekst"/>
        <w:spacing w:before="139"/>
      </w:pPr>
    </w:p>
    <w:p w14:paraId="72A09A41" w14:textId="77777777" w:rsidR="002467D6" w:rsidRDefault="00505376">
      <w:pPr>
        <w:pStyle w:val="Kehatekst"/>
        <w:spacing w:before="1" w:line="360" w:lineRule="auto"/>
        <w:ind w:left="1274" w:right="591"/>
      </w:pPr>
      <w:r>
        <w:t>Vallooni piirkond: Décret du 3 avril 2009 relatif à l'enregistrement ou à l'agrément des agences de placement (3. aprilli 2009. aasta dekreet tööhõiveagentuuride registreerimise kohta),</w:t>
      </w:r>
      <w:r>
        <w:rPr>
          <w:spacing w:val="-3"/>
        </w:rPr>
        <w:t xml:space="preserve"> </w:t>
      </w:r>
      <w:r>
        <w:t>artikkel</w:t>
      </w:r>
      <w:r>
        <w:rPr>
          <w:spacing w:val="-3"/>
        </w:rPr>
        <w:t xml:space="preserve"> </w:t>
      </w:r>
      <w:r>
        <w:t>7;</w:t>
      </w:r>
      <w:r>
        <w:rPr>
          <w:spacing w:val="-3"/>
        </w:rPr>
        <w:t xml:space="preserve"> </w:t>
      </w:r>
      <w:r>
        <w:t>Arrêté</w:t>
      </w:r>
      <w:r>
        <w:rPr>
          <w:spacing w:val="-2"/>
        </w:rPr>
        <w:t xml:space="preserve"> </w:t>
      </w:r>
      <w:r>
        <w:t>du</w:t>
      </w:r>
      <w:r>
        <w:rPr>
          <w:spacing w:val="-3"/>
        </w:rPr>
        <w:t xml:space="preserve"> </w:t>
      </w:r>
      <w:r>
        <w:t>Gouvernement</w:t>
      </w:r>
      <w:r>
        <w:rPr>
          <w:spacing w:val="-3"/>
        </w:rPr>
        <w:t xml:space="preserve"> </w:t>
      </w:r>
      <w:r>
        <w:t>wallon</w:t>
      </w:r>
      <w:r>
        <w:rPr>
          <w:spacing w:val="-3"/>
        </w:rPr>
        <w:t xml:space="preserve"> </w:t>
      </w:r>
      <w:r>
        <w:t>du</w:t>
      </w:r>
      <w:r>
        <w:rPr>
          <w:spacing w:val="-3"/>
        </w:rPr>
        <w:t xml:space="preserve"> </w:t>
      </w:r>
      <w:r>
        <w:t>10</w:t>
      </w:r>
      <w:r>
        <w:rPr>
          <w:spacing w:val="-2"/>
        </w:rPr>
        <w:t xml:space="preserve"> </w:t>
      </w:r>
      <w:r>
        <w:t>décembre</w:t>
      </w:r>
      <w:r>
        <w:rPr>
          <w:spacing w:val="-4"/>
        </w:rPr>
        <w:t xml:space="preserve"> </w:t>
      </w:r>
      <w:r>
        <w:t>2009</w:t>
      </w:r>
      <w:r>
        <w:rPr>
          <w:spacing w:val="-3"/>
        </w:rPr>
        <w:t xml:space="preserve"> </w:t>
      </w:r>
      <w:r>
        <w:t>portant</w:t>
      </w:r>
      <w:r>
        <w:rPr>
          <w:spacing w:val="-3"/>
        </w:rPr>
        <w:t xml:space="preserve"> </w:t>
      </w:r>
      <w:r>
        <w:t>exécution</w:t>
      </w:r>
      <w:r>
        <w:rPr>
          <w:spacing w:val="-3"/>
        </w:rPr>
        <w:t xml:space="preserve"> </w:t>
      </w:r>
      <w:r>
        <w:t>du décret du 3 avril 2009 relatif à l'enregistrement ou à l'agrément des agences de placement (Vallooni</w:t>
      </w:r>
      <w:r>
        <w:rPr>
          <w:spacing w:val="-3"/>
        </w:rPr>
        <w:t xml:space="preserve"> </w:t>
      </w:r>
      <w:r>
        <w:t>valitsuse</w:t>
      </w:r>
      <w:r>
        <w:rPr>
          <w:spacing w:val="-3"/>
        </w:rPr>
        <w:t xml:space="preserve"> </w:t>
      </w:r>
      <w:r>
        <w:t>10.</w:t>
      </w:r>
      <w:r>
        <w:rPr>
          <w:spacing w:val="-3"/>
        </w:rPr>
        <w:t xml:space="preserve"> </w:t>
      </w:r>
      <w:r>
        <w:t>detsembri</w:t>
      </w:r>
      <w:r>
        <w:rPr>
          <w:spacing w:val="-3"/>
        </w:rPr>
        <w:t xml:space="preserve"> </w:t>
      </w:r>
      <w:r>
        <w:t>2009.</w:t>
      </w:r>
      <w:r>
        <w:rPr>
          <w:spacing w:val="-3"/>
        </w:rPr>
        <w:t xml:space="preserve"> </w:t>
      </w:r>
      <w:r>
        <w:t>aasta</w:t>
      </w:r>
      <w:r>
        <w:rPr>
          <w:spacing w:val="-3"/>
        </w:rPr>
        <w:t xml:space="preserve"> </w:t>
      </w:r>
      <w:r>
        <w:t>otsus,</w:t>
      </w:r>
      <w:r>
        <w:rPr>
          <w:spacing w:val="-3"/>
        </w:rPr>
        <w:t xml:space="preserve"> </w:t>
      </w:r>
      <w:r>
        <w:t>millega</w:t>
      </w:r>
      <w:r>
        <w:rPr>
          <w:spacing w:val="-4"/>
        </w:rPr>
        <w:t xml:space="preserve"> </w:t>
      </w:r>
      <w:r>
        <w:t>rakendatakse</w:t>
      </w:r>
      <w:r>
        <w:rPr>
          <w:spacing w:val="-4"/>
        </w:rPr>
        <w:t xml:space="preserve"> </w:t>
      </w:r>
      <w:r>
        <w:t>3.</w:t>
      </w:r>
      <w:r>
        <w:rPr>
          <w:spacing w:val="-1"/>
        </w:rPr>
        <w:t xml:space="preserve"> </w:t>
      </w:r>
      <w:r>
        <w:t>aprilli</w:t>
      </w:r>
      <w:r>
        <w:rPr>
          <w:spacing w:val="-3"/>
        </w:rPr>
        <w:t xml:space="preserve"> </w:t>
      </w:r>
      <w:r>
        <w:t>2009.</w:t>
      </w:r>
      <w:r>
        <w:rPr>
          <w:spacing w:val="-3"/>
        </w:rPr>
        <w:t xml:space="preserve"> </w:t>
      </w:r>
      <w:r>
        <w:t>aasta dekreeti tööhõiveagentuuride registreerimise kohta), artikkel 4.</w:t>
      </w:r>
    </w:p>
    <w:p w14:paraId="164AA4E1" w14:textId="77777777" w:rsidR="002467D6" w:rsidRDefault="002467D6">
      <w:pPr>
        <w:pStyle w:val="Kehatekst"/>
        <w:spacing w:before="137"/>
      </w:pPr>
    </w:p>
    <w:p w14:paraId="48A4098E" w14:textId="77777777" w:rsidR="002467D6" w:rsidRDefault="00505376">
      <w:pPr>
        <w:pStyle w:val="Kehatekst"/>
        <w:spacing w:line="360" w:lineRule="auto"/>
        <w:ind w:left="1274" w:right="691"/>
      </w:pPr>
      <w:r>
        <w:t>Saksakeelne kogukond: Dekret über die Zulassung der Leiharbeitsvermittler und die Überwachung</w:t>
      </w:r>
      <w:r>
        <w:rPr>
          <w:spacing w:val="-3"/>
        </w:rPr>
        <w:t xml:space="preserve"> </w:t>
      </w:r>
      <w:r>
        <w:t>der</w:t>
      </w:r>
      <w:r>
        <w:rPr>
          <w:spacing w:val="-3"/>
        </w:rPr>
        <w:t xml:space="preserve"> </w:t>
      </w:r>
      <w:r>
        <w:t>privaten</w:t>
      </w:r>
      <w:r>
        <w:rPr>
          <w:spacing w:val="-3"/>
        </w:rPr>
        <w:t xml:space="preserve"> </w:t>
      </w:r>
      <w:r>
        <w:t>Arbeitsvermittler</w:t>
      </w:r>
      <w:r>
        <w:rPr>
          <w:spacing w:val="-5"/>
        </w:rPr>
        <w:t xml:space="preserve"> </w:t>
      </w:r>
      <w:r>
        <w:t>/</w:t>
      </w:r>
      <w:r>
        <w:rPr>
          <w:spacing w:val="-3"/>
        </w:rPr>
        <w:t xml:space="preserve"> </w:t>
      </w:r>
      <w:r>
        <w:t>Décret</w:t>
      </w:r>
      <w:r>
        <w:rPr>
          <w:spacing w:val="-3"/>
        </w:rPr>
        <w:t xml:space="preserve"> </w:t>
      </w:r>
      <w:r>
        <w:t>du</w:t>
      </w:r>
      <w:r>
        <w:rPr>
          <w:spacing w:val="-3"/>
        </w:rPr>
        <w:t xml:space="preserve"> </w:t>
      </w:r>
      <w:r>
        <w:t>11</w:t>
      </w:r>
      <w:r>
        <w:rPr>
          <w:spacing w:val="-3"/>
        </w:rPr>
        <w:t xml:space="preserve"> </w:t>
      </w:r>
      <w:r>
        <w:t>mai</w:t>
      </w:r>
      <w:r>
        <w:rPr>
          <w:spacing w:val="-3"/>
        </w:rPr>
        <w:t xml:space="preserve"> </w:t>
      </w:r>
      <w:r>
        <w:t>2009</w:t>
      </w:r>
      <w:r>
        <w:rPr>
          <w:spacing w:val="-3"/>
        </w:rPr>
        <w:t xml:space="preserve"> </w:t>
      </w:r>
      <w:r>
        <w:t>relatif</w:t>
      </w:r>
      <w:r>
        <w:rPr>
          <w:spacing w:val="-2"/>
        </w:rPr>
        <w:t xml:space="preserve"> </w:t>
      </w:r>
      <w:r>
        <w:t>à</w:t>
      </w:r>
      <w:r>
        <w:rPr>
          <w:spacing w:val="-4"/>
        </w:rPr>
        <w:t xml:space="preserve"> </w:t>
      </w:r>
      <w:r>
        <w:t>l'agrément</w:t>
      </w:r>
      <w:r>
        <w:rPr>
          <w:spacing w:val="-3"/>
        </w:rPr>
        <w:t xml:space="preserve"> </w:t>
      </w:r>
      <w:r>
        <w:t>des agences de travail intérimaire et à la surveillance des agences de placement privées, art. 6.</w:t>
      </w:r>
    </w:p>
    <w:p w14:paraId="580F60CE" w14:textId="77777777" w:rsidR="002467D6" w:rsidRDefault="002467D6">
      <w:pPr>
        <w:pStyle w:val="Kehatekst"/>
        <w:spacing w:before="139"/>
      </w:pPr>
    </w:p>
    <w:p w14:paraId="61019EF8" w14:textId="77777777" w:rsidR="002467D6" w:rsidRDefault="00505376">
      <w:pPr>
        <w:pStyle w:val="Kehatekst"/>
        <w:spacing w:line="360" w:lineRule="auto"/>
        <w:ind w:left="1274"/>
      </w:pPr>
      <w:r>
        <w:t>DE:</w:t>
      </w:r>
      <w:r>
        <w:rPr>
          <w:spacing w:val="-3"/>
        </w:rPr>
        <w:t xml:space="preserve"> </w:t>
      </w:r>
      <w:r>
        <w:t>§</w:t>
      </w:r>
      <w:r>
        <w:rPr>
          <w:spacing w:val="-3"/>
        </w:rPr>
        <w:t xml:space="preserve"> </w:t>
      </w:r>
      <w:r>
        <w:t>1</w:t>
      </w:r>
      <w:r>
        <w:rPr>
          <w:spacing w:val="-3"/>
        </w:rPr>
        <w:t xml:space="preserve"> </w:t>
      </w:r>
      <w:r>
        <w:t>ja</w:t>
      </w:r>
      <w:r>
        <w:rPr>
          <w:spacing w:val="-4"/>
        </w:rPr>
        <w:t xml:space="preserve"> </w:t>
      </w:r>
      <w:r>
        <w:t>3</w:t>
      </w:r>
      <w:r>
        <w:rPr>
          <w:spacing w:val="-3"/>
        </w:rPr>
        <w:t xml:space="preserve"> </w:t>
      </w:r>
      <w:r>
        <w:t>Abs</w:t>
      </w:r>
      <w:r>
        <w:rPr>
          <w:spacing w:val="-3"/>
        </w:rPr>
        <w:t xml:space="preserve"> </w:t>
      </w:r>
      <w:r>
        <w:t>5</w:t>
      </w:r>
      <w:r>
        <w:rPr>
          <w:spacing w:val="-3"/>
        </w:rPr>
        <w:t xml:space="preserve"> </w:t>
      </w:r>
      <w:r>
        <w:t>Arbeitnehmerüberlassungsgesetz</w:t>
      </w:r>
      <w:r>
        <w:rPr>
          <w:spacing w:val="-2"/>
        </w:rPr>
        <w:t xml:space="preserve"> </w:t>
      </w:r>
      <w:r>
        <w:t>–AÜG</w:t>
      </w:r>
      <w:r>
        <w:rPr>
          <w:spacing w:val="-3"/>
        </w:rPr>
        <w:t xml:space="preserve"> </w:t>
      </w:r>
      <w:r>
        <w:t>§</w:t>
      </w:r>
      <w:r>
        <w:rPr>
          <w:spacing w:val="-3"/>
        </w:rPr>
        <w:t xml:space="preserve"> </w:t>
      </w:r>
      <w:r>
        <w:t>292</w:t>
      </w:r>
      <w:r>
        <w:rPr>
          <w:spacing w:val="-3"/>
        </w:rPr>
        <w:t xml:space="preserve"> </w:t>
      </w:r>
      <w:r>
        <w:t>SGB</w:t>
      </w:r>
      <w:r>
        <w:rPr>
          <w:spacing w:val="-1"/>
        </w:rPr>
        <w:t xml:space="preserve"> </w:t>
      </w:r>
      <w:r>
        <w:t>III§</w:t>
      </w:r>
      <w:r>
        <w:rPr>
          <w:spacing w:val="-1"/>
        </w:rPr>
        <w:t xml:space="preserve"> </w:t>
      </w:r>
      <w:r>
        <w:t>artikkel</w:t>
      </w:r>
      <w:r>
        <w:rPr>
          <w:spacing w:val="-3"/>
        </w:rPr>
        <w:t xml:space="preserve"> </w:t>
      </w:r>
      <w:r>
        <w:t xml:space="preserve">38 </w:t>
      </w:r>
      <w:r>
        <w:rPr>
          <w:spacing w:val="-2"/>
        </w:rPr>
        <w:t>Beschäftigungsverordnung.</w:t>
      </w:r>
    </w:p>
    <w:p w14:paraId="163C6BA9"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6FAE486" w14:textId="77777777" w:rsidR="002467D6" w:rsidRDefault="00505376">
      <w:pPr>
        <w:pStyle w:val="Loendilik"/>
        <w:numPr>
          <w:ilvl w:val="0"/>
          <w:numId w:val="28"/>
        </w:numPr>
        <w:tabs>
          <w:tab w:val="left" w:pos="1274"/>
        </w:tabs>
        <w:spacing w:before="67"/>
        <w:ind w:hanging="566"/>
        <w:rPr>
          <w:sz w:val="24"/>
        </w:rPr>
      </w:pPr>
      <w:r>
        <w:rPr>
          <w:sz w:val="24"/>
        </w:rPr>
        <w:t>Turvateenused</w:t>
      </w:r>
      <w:r>
        <w:rPr>
          <w:spacing w:val="-1"/>
          <w:sz w:val="24"/>
        </w:rPr>
        <w:t xml:space="preserve"> </w:t>
      </w:r>
      <w:r>
        <w:rPr>
          <w:sz w:val="24"/>
        </w:rPr>
        <w:t>(CPC 87302,</w:t>
      </w:r>
      <w:r>
        <w:rPr>
          <w:spacing w:val="-1"/>
          <w:sz w:val="24"/>
        </w:rPr>
        <w:t xml:space="preserve"> </w:t>
      </w:r>
      <w:r>
        <w:rPr>
          <w:sz w:val="24"/>
        </w:rPr>
        <w:t>87303, 87304,</w:t>
      </w:r>
      <w:r>
        <w:rPr>
          <w:spacing w:val="-1"/>
          <w:sz w:val="24"/>
        </w:rPr>
        <w:t xml:space="preserve"> </w:t>
      </w:r>
      <w:r>
        <w:rPr>
          <w:sz w:val="24"/>
        </w:rPr>
        <w:t xml:space="preserve">87305, </w:t>
      </w:r>
      <w:r>
        <w:rPr>
          <w:spacing w:val="-2"/>
          <w:sz w:val="24"/>
        </w:rPr>
        <w:t>87309)</w:t>
      </w:r>
    </w:p>
    <w:p w14:paraId="021DB004" w14:textId="77777777" w:rsidR="002467D6" w:rsidRDefault="002467D6">
      <w:pPr>
        <w:pStyle w:val="Kehatekst"/>
      </w:pPr>
    </w:p>
    <w:p w14:paraId="47F639EE" w14:textId="77777777" w:rsidR="002467D6" w:rsidRDefault="002467D6">
      <w:pPr>
        <w:pStyle w:val="Kehatekst"/>
      </w:pPr>
    </w:p>
    <w:p w14:paraId="4C194D4F"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teenustekaubanduse</w:t>
      </w:r>
      <w:r>
        <w:rPr>
          <w:spacing w:val="-3"/>
        </w:rPr>
        <w:t xml:space="preserve"> </w:t>
      </w:r>
      <w:r>
        <w:t>puhul</w:t>
      </w:r>
      <w:r>
        <w:rPr>
          <w:spacing w:val="-1"/>
        </w:rPr>
        <w:t xml:space="preserve"> </w:t>
      </w:r>
      <w:r>
        <w:t>–</w:t>
      </w:r>
      <w:r>
        <w:rPr>
          <w:spacing w:val="-4"/>
        </w:rPr>
        <w:t xml:space="preserve"> </w:t>
      </w:r>
      <w:r>
        <w:t xml:space="preserve">võrdne </w:t>
      </w:r>
      <w:r>
        <w:rPr>
          <w:spacing w:val="-2"/>
        </w:rPr>
        <w:t>kohtlemine:</w:t>
      </w:r>
    </w:p>
    <w:p w14:paraId="01B7A51F" w14:textId="77777777" w:rsidR="002467D6" w:rsidRDefault="002467D6">
      <w:pPr>
        <w:pStyle w:val="Kehatekst"/>
        <w:spacing w:before="139"/>
      </w:pPr>
    </w:p>
    <w:p w14:paraId="7D464C6E" w14:textId="77777777" w:rsidR="002467D6" w:rsidRDefault="00505376">
      <w:pPr>
        <w:pStyle w:val="Kehatekst"/>
        <w:spacing w:before="1"/>
        <w:ind w:left="1274"/>
      </w:pPr>
      <w:r>
        <w:t>PT:</w:t>
      </w:r>
      <w:r>
        <w:rPr>
          <w:spacing w:val="-4"/>
        </w:rPr>
        <w:t xml:space="preserve"> </w:t>
      </w:r>
      <w:r>
        <w:t>spetsialistide</w:t>
      </w:r>
      <w:r>
        <w:rPr>
          <w:spacing w:val="-2"/>
        </w:rPr>
        <w:t xml:space="preserve"> </w:t>
      </w:r>
      <w:r>
        <w:t>suhtes</w:t>
      </w:r>
      <w:r>
        <w:rPr>
          <w:spacing w:val="-3"/>
        </w:rPr>
        <w:t xml:space="preserve"> </w:t>
      </w:r>
      <w:r>
        <w:t>kohaldatakse</w:t>
      </w:r>
      <w:r>
        <w:rPr>
          <w:spacing w:val="-2"/>
        </w:rPr>
        <w:t xml:space="preserve"> kodakondsusnõuet.</w:t>
      </w:r>
    </w:p>
    <w:p w14:paraId="0CEF24AF" w14:textId="77777777" w:rsidR="002467D6" w:rsidRDefault="002467D6">
      <w:pPr>
        <w:pStyle w:val="Kehatekst"/>
        <w:spacing w:before="275"/>
      </w:pPr>
    </w:p>
    <w:p w14:paraId="4D5EF669" w14:textId="77777777" w:rsidR="002467D6" w:rsidRDefault="00505376">
      <w:pPr>
        <w:pStyle w:val="Kehatekst"/>
        <w:spacing w:before="1"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teenustekaubanduse</w:t>
      </w:r>
      <w:r>
        <w:rPr>
          <w:spacing w:val="-3"/>
        </w:rPr>
        <w:t xml:space="preserve"> </w:t>
      </w:r>
      <w:r>
        <w:t>puhul</w:t>
      </w:r>
      <w:r>
        <w:rPr>
          <w:spacing w:val="-1"/>
        </w:rPr>
        <w:t xml:space="preserve"> </w:t>
      </w:r>
      <w:r>
        <w:t>–</w:t>
      </w:r>
      <w:r>
        <w:rPr>
          <w:spacing w:val="-4"/>
        </w:rPr>
        <w:t xml:space="preserve"> </w:t>
      </w:r>
      <w:r>
        <w:t xml:space="preserve">võrdne </w:t>
      </w:r>
      <w:r>
        <w:rPr>
          <w:spacing w:val="-2"/>
        </w:rPr>
        <w:t>kohtlemine:</w:t>
      </w:r>
    </w:p>
    <w:p w14:paraId="4F1FF3C2" w14:textId="77777777" w:rsidR="002467D6" w:rsidRDefault="002467D6">
      <w:pPr>
        <w:pStyle w:val="Kehatekst"/>
        <w:spacing w:before="137"/>
      </w:pPr>
    </w:p>
    <w:p w14:paraId="17D73C9C" w14:textId="77777777" w:rsidR="002467D6" w:rsidRDefault="00505376">
      <w:pPr>
        <w:pStyle w:val="Kehatekst"/>
        <w:spacing w:line="360" w:lineRule="auto"/>
        <w:ind w:left="1274" w:right="691"/>
      </w:pPr>
      <w:r>
        <w:t>IT:</w:t>
      </w:r>
      <w:r>
        <w:rPr>
          <w:spacing w:val="-4"/>
        </w:rPr>
        <w:t xml:space="preserve"> </w:t>
      </w:r>
      <w:r>
        <w:t>turvateenuste</w:t>
      </w:r>
      <w:r>
        <w:rPr>
          <w:spacing w:val="-5"/>
        </w:rPr>
        <w:t xml:space="preserve"> </w:t>
      </w:r>
      <w:r>
        <w:t>osutamiseks</w:t>
      </w:r>
      <w:r>
        <w:rPr>
          <w:spacing w:val="-4"/>
        </w:rPr>
        <w:t xml:space="preserve"> </w:t>
      </w:r>
      <w:r>
        <w:t>ja</w:t>
      </w:r>
      <w:r>
        <w:rPr>
          <w:spacing w:val="-5"/>
        </w:rPr>
        <w:t xml:space="preserve"> </w:t>
      </w:r>
      <w:r>
        <w:t>väärisesemete</w:t>
      </w:r>
      <w:r>
        <w:rPr>
          <w:spacing w:val="-5"/>
        </w:rPr>
        <w:t xml:space="preserve"> </w:t>
      </w:r>
      <w:r>
        <w:t>transpordiks</w:t>
      </w:r>
      <w:r>
        <w:rPr>
          <w:spacing w:val="-4"/>
        </w:rPr>
        <w:t xml:space="preserve"> </w:t>
      </w:r>
      <w:r>
        <w:t>on</w:t>
      </w:r>
      <w:r>
        <w:rPr>
          <w:spacing w:val="-4"/>
        </w:rPr>
        <w:t xml:space="preserve"> </w:t>
      </w:r>
      <w:r>
        <w:t>nõutav</w:t>
      </w:r>
      <w:r>
        <w:rPr>
          <w:spacing w:val="-4"/>
        </w:rPr>
        <w:t xml:space="preserve"> </w:t>
      </w:r>
      <w:r>
        <w:t>liikmesriigi kodakondsus ja elukoht liikmesriigis.</w:t>
      </w:r>
    </w:p>
    <w:p w14:paraId="373CEC10" w14:textId="77777777" w:rsidR="002467D6" w:rsidRDefault="002467D6">
      <w:pPr>
        <w:pStyle w:val="Kehatekst"/>
        <w:spacing w:before="139"/>
      </w:pPr>
    </w:p>
    <w:p w14:paraId="3738EEEA" w14:textId="77777777" w:rsidR="002467D6" w:rsidRDefault="00505376">
      <w:pPr>
        <w:pStyle w:val="Kehatekst"/>
        <w:ind w:left="1274"/>
      </w:pPr>
      <w:r>
        <w:t>Piiriülese</w:t>
      </w:r>
      <w:r>
        <w:rPr>
          <w:spacing w:val="-6"/>
        </w:rPr>
        <w:t xml:space="preserve"> </w:t>
      </w:r>
      <w:r>
        <w:t>teenustekaubanduse</w:t>
      </w:r>
      <w:r>
        <w:rPr>
          <w:spacing w:val="-3"/>
        </w:rPr>
        <w:t xml:space="preserve"> </w:t>
      </w:r>
      <w:r>
        <w:t>puhul –</w:t>
      </w:r>
      <w:r>
        <w:rPr>
          <w:spacing w:val="-2"/>
        </w:rPr>
        <w:t xml:space="preserve"> </w:t>
      </w:r>
      <w:r>
        <w:t>kohapealne</w:t>
      </w:r>
      <w:r>
        <w:rPr>
          <w:spacing w:val="-1"/>
        </w:rPr>
        <w:t xml:space="preserve"> </w:t>
      </w:r>
      <w:r>
        <w:t>esindatus</w:t>
      </w:r>
      <w:r>
        <w:rPr>
          <w:spacing w:val="-3"/>
        </w:rPr>
        <w:t xml:space="preserve"> </w:t>
      </w:r>
      <w:r>
        <w:t>ja</w:t>
      </w:r>
      <w:r>
        <w:rPr>
          <w:spacing w:val="-3"/>
        </w:rPr>
        <w:t xml:space="preserve"> </w:t>
      </w:r>
      <w:r>
        <w:rPr>
          <w:spacing w:val="-2"/>
        </w:rPr>
        <w:t>enamsoodustusrežiim:</w:t>
      </w:r>
    </w:p>
    <w:p w14:paraId="1E325D54" w14:textId="77777777" w:rsidR="002467D6" w:rsidRDefault="002467D6">
      <w:pPr>
        <w:pStyle w:val="Kehatekst"/>
      </w:pPr>
    </w:p>
    <w:p w14:paraId="0D331C96" w14:textId="77777777" w:rsidR="002467D6" w:rsidRDefault="002467D6">
      <w:pPr>
        <w:pStyle w:val="Kehatekst"/>
        <w:spacing w:before="1"/>
      </w:pPr>
    </w:p>
    <w:p w14:paraId="7CDC5B63" w14:textId="77777777" w:rsidR="002467D6" w:rsidRDefault="00505376">
      <w:pPr>
        <w:pStyle w:val="Kehatekst"/>
        <w:spacing w:line="360" w:lineRule="auto"/>
        <w:ind w:left="1274" w:right="691"/>
      </w:pPr>
      <w:r>
        <w:t>DK: turvateenuse osutamise luba taotlevate üksikisikute ning turvateenuse osutamise luba taotlevate</w:t>
      </w:r>
      <w:r>
        <w:rPr>
          <w:spacing w:val="-4"/>
        </w:rPr>
        <w:t xml:space="preserve"> </w:t>
      </w:r>
      <w:r>
        <w:t>juriidiliste</w:t>
      </w:r>
      <w:r>
        <w:rPr>
          <w:spacing w:val="-5"/>
        </w:rPr>
        <w:t xml:space="preserve"> </w:t>
      </w:r>
      <w:r>
        <w:t>isikute</w:t>
      </w:r>
      <w:r>
        <w:rPr>
          <w:spacing w:val="-4"/>
        </w:rPr>
        <w:t xml:space="preserve"> </w:t>
      </w:r>
      <w:r>
        <w:t>juhtide</w:t>
      </w:r>
      <w:r>
        <w:rPr>
          <w:spacing w:val="-5"/>
        </w:rPr>
        <w:t xml:space="preserve"> </w:t>
      </w:r>
      <w:r>
        <w:t>ja</w:t>
      </w:r>
      <w:r>
        <w:rPr>
          <w:spacing w:val="-4"/>
        </w:rPr>
        <w:t xml:space="preserve"> </w:t>
      </w:r>
      <w:r>
        <w:t>enamiku</w:t>
      </w:r>
      <w:r>
        <w:rPr>
          <w:spacing w:val="-4"/>
        </w:rPr>
        <w:t xml:space="preserve"> </w:t>
      </w:r>
      <w:r>
        <w:t>juhatuse</w:t>
      </w:r>
      <w:r>
        <w:rPr>
          <w:spacing w:val="-5"/>
        </w:rPr>
        <w:t xml:space="preserve"> </w:t>
      </w:r>
      <w:r>
        <w:t>liikmete</w:t>
      </w:r>
      <w:r>
        <w:rPr>
          <w:spacing w:val="-4"/>
        </w:rPr>
        <w:t xml:space="preserve"> </w:t>
      </w:r>
      <w:r>
        <w:t>suhtes</w:t>
      </w:r>
      <w:r>
        <w:rPr>
          <w:spacing w:val="-4"/>
        </w:rPr>
        <w:t xml:space="preserve"> </w:t>
      </w:r>
      <w:r>
        <w:t>kehtib</w:t>
      </w:r>
      <w:r>
        <w:rPr>
          <w:spacing w:val="-4"/>
        </w:rPr>
        <w:t xml:space="preserve"> </w:t>
      </w:r>
      <w:r>
        <w:t>elukohanõue. Elukohanõuet ei kohaldata siiski juhtudel, mis on sätestatud rahvusvahelistes lepingutes või justiitsministri määrustes.</w:t>
      </w:r>
    </w:p>
    <w:p w14:paraId="2CAAEE4F" w14:textId="77777777" w:rsidR="002467D6" w:rsidRDefault="00505376">
      <w:pPr>
        <w:pStyle w:val="Kehatekst"/>
        <w:ind w:left="1274"/>
      </w:pPr>
      <w:r>
        <w:t>Piiriülese</w:t>
      </w:r>
      <w:r>
        <w:rPr>
          <w:spacing w:val="-3"/>
        </w:rPr>
        <w:t xml:space="preserve"> </w:t>
      </w:r>
      <w:r>
        <w:t>teenustekaubanduse</w:t>
      </w:r>
      <w:r>
        <w:rPr>
          <w:spacing w:val="-2"/>
        </w:rPr>
        <w:t xml:space="preserve"> </w:t>
      </w:r>
      <w:r>
        <w:t>puhul</w:t>
      </w:r>
      <w:r>
        <w:rPr>
          <w:spacing w:val="-1"/>
        </w:rPr>
        <w:t xml:space="preserve"> </w:t>
      </w:r>
      <w:r>
        <w:t>–</w:t>
      </w:r>
      <w:r>
        <w:rPr>
          <w:spacing w:val="-1"/>
        </w:rPr>
        <w:t xml:space="preserve"> </w:t>
      </w:r>
      <w:r>
        <w:t xml:space="preserve">kohapealne </w:t>
      </w:r>
      <w:r>
        <w:rPr>
          <w:spacing w:val="-2"/>
        </w:rPr>
        <w:t>esindatus:</w:t>
      </w:r>
    </w:p>
    <w:p w14:paraId="34852497" w14:textId="77777777" w:rsidR="002467D6" w:rsidRDefault="002467D6">
      <w:pPr>
        <w:pStyle w:val="Kehatekst"/>
      </w:pPr>
    </w:p>
    <w:p w14:paraId="72D9912A" w14:textId="77777777" w:rsidR="002467D6" w:rsidRDefault="002467D6">
      <w:pPr>
        <w:pStyle w:val="Kehatekst"/>
      </w:pPr>
    </w:p>
    <w:p w14:paraId="1FA2F012" w14:textId="77777777" w:rsidR="002467D6" w:rsidRDefault="00505376">
      <w:pPr>
        <w:pStyle w:val="Kehatekst"/>
        <w:ind w:left="1274"/>
      </w:pPr>
      <w:r>
        <w:t>EE:</w:t>
      </w:r>
      <w:r>
        <w:rPr>
          <w:spacing w:val="-3"/>
        </w:rPr>
        <w:t xml:space="preserve"> </w:t>
      </w:r>
      <w:r>
        <w:t>turvateenuste</w:t>
      </w:r>
      <w:r>
        <w:rPr>
          <w:spacing w:val="-2"/>
        </w:rPr>
        <w:t xml:space="preserve"> </w:t>
      </w:r>
      <w:r>
        <w:t>osutamise</w:t>
      </w:r>
      <w:r>
        <w:rPr>
          <w:spacing w:val="-2"/>
        </w:rPr>
        <w:t xml:space="preserve"> </w:t>
      </w:r>
      <w:r>
        <w:t>ja</w:t>
      </w:r>
      <w:r>
        <w:rPr>
          <w:spacing w:val="-1"/>
        </w:rPr>
        <w:t xml:space="preserve"> </w:t>
      </w:r>
      <w:r>
        <w:t>turvatöötajate</w:t>
      </w:r>
      <w:r>
        <w:rPr>
          <w:spacing w:val="-2"/>
        </w:rPr>
        <w:t xml:space="preserve"> </w:t>
      </w:r>
      <w:r>
        <w:t>suhtes</w:t>
      </w:r>
      <w:r>
        <w:rPr>
          <w:spacing w:val="-1"/>
        </w:rPr>
        <w:t xml:space="preserve"> </w:t>
      </w:r>
      <w:r>
        <w:t>kohaldatakse</w:t>
      </w:r>
      <w:r>
        <w:rPr>
          <w:spacing w:val="-2"/>
        </w:rPr>
        <w:t xml:space="preserve"> elukohanõuet.</w:t>
      </w:r>
    </w:p>
    <w:p w14:paraId="48E0A719" w14:textId="77777777" w:rsidR="002467D6" w:rsidRDefault="002467D6">
      <w:pPr>
        <w:pStyle w:val="Kehatekst"/>
        <w:sectPr w:rsidR="002467D6">
          <w:pgSz w:w="11910" w:h="16850"/>
          <w:pgMar w:top="1340" w:right="566" w:bottom="1380" w:left="425" w:header="0" w:footer="1199" w:gutter="0"/>
          <w:cols w:space="708"/>
        </w:sectPr>
      </w:pPr>
    </w:p>
    <w:p w14:paraId="6D774BA3" w14:textId="77777777" w:rsidR="002467D6" w:rsidRDefault="00505376">
      <w:pPr>
        <w:pStyle w:val="Kehatekst"/>
        <w:spacing w:before="67"/>
        <w:ind w:left="1274"/>
      </w:pPr>
      <w:r>
        <w:rPr>
          <w:spacing w:val="-2"/>
        </w:rPr>
        <w:t>Meetmed:</w:t>
      </w:r>
    </w:p>
    <w:p w14:paraId="149D9917" w14:textId="77777777" w:rsidR="002467D6" w:rsidRDefault="002467D6">
      <w:pPr>
        <w:pStyle w:val="Kehatekst"/>
      </w:pPr>
    </w:p>
    <w:p w14:paraId="7D06B7FB" w14:textId="77777777" w:rsidR="002467D6" w:rsidRDefault="002467D6">
      <w:pPr>
        <w:pStyle w:val="Kehatekst"/>
      </w:pPr>
    </w:p>
    <w:p w14:paraId="05CD13F8" w14:textId="77777777" w:rsidR="002467D6" w:rsidRDefault="00505376">
      <w:pPr>
        <w:pStyle w:val="Kehatekst"/>
        <w:spacing w:line="720" w:lineRule="auto"/>
        <w:ind w:left="1274" w:right="3185"/>
      </w:pPr>
      <w:r>
        <w:t>DK:</w:t>
      </w:r>
      <w:r>
        <w:rPr>
          <w:spacing w:val="-6"/>
        </w:rPr>
        <w:t xml:space="preserve"> </w:t>
      </w:r>
      <w:r>
        <w:t>Lovbekendtgørelse</w:t>
      </w:r>
      <w:r>
        <w:rPr>
          <w:spacing w:val="-5"/>
        </w:rPr>
        <w:t xml:space="preserve"> </w:t>
      </w:r>
      <w:r>
        <w:t>2016-01-11</w:t>
      </w:r>
      <w:r>
        <w:rPr>
          <w:spacing w:val="-6"/>
        </w:rPr>
        <w:t xml:space="preserve"> </w:t>
      </w:r>
      <w:r>
        <w:t>No.</w:t>
      </w:r>
      <w:r>
        <w:rPr>
          <w:spacing w:val="-6"/>
        </w:rPr>
        <w:t xml:space="preserve"> </w:t>
      </w:r>
      <w:r>
        <w:t>112</w:t>
      </w:r>
      <w:r>
        <w:rPr>
          <w:spacing w:val="-6"/>
        </w:rPr>
        <w:t xml:space="preserve"> </w:t>
      </w:r>
      <w:r>
        <w:t>om</w:t>
      </w:r>
      <w:r>
        <w:rPr>
          <w:spacing w:val="-4"/>
        </w:rPr>
        <w:t xml:space="preserve"> </w:t>
      </w:r>
      <w:r>
        <w:t>vagtvirksomhed. EE: turvaseadus § 21, § 43.</w:t>
      </w:r>
    </w:p>
    <w:p w14:paraId="2783C745" w14:textId="77777777" w:rsidR="002467D6" w:rsidRDefault="00505376">
      <w:pPr>
        <w:pStyle w:val="Kehatekst"/>
        <w:spacing w:line="720" w:lineRule="auto"/>
        <w:ind w:left="1274" w:right="1126"/>
      </w:pPr>
      <w:r>
        <w:t>IT:</w:t>
      </w:r>
      <w:r>
        <w:rPr>
          <w:spacing w:val="-3"/>
        </w:rPr>
        <w:t xml:space="preserve"> </w:t>
      </w:r>
      <w:r>
        <w:t>seadus</w:t>
      </w:r>
      <w:r>
        <w:rPr>
          <w:spacing w:val="-3"/>
        </w:rPr>
        <w:t xml:space="preserve"> </w:t>
      </w:r>
      <w:r>
        <w:t>nr</w:t>
      </w:r>
      <w:r>
        <w:rPr>
          <w:spacing w:val="-4"/>
        </w:rPr>
        <w:t xml:space="preserve"> </w:t>
      </w:r>
      <w:r>
        <w:t>773/1931</w:t>
      </w:r>
      <w:r>
        <w:rPr>
          <w:spacing w:val="-3"/>
        </w:rPr>
        <w:t xml:space="preserve"> </w:t>
      </w:r>
      <w:r>
        <w:t>avaliku</w:t>
      </w:r>
      <w:r>
        <w:rPr>
          <w:spacing w:val="-3"/>
        </w:rPr>
        <w:t xml:space="preserve"> </w:t>
      </w:r>
      <w:r>
        <w:t>julgeoleku</w:t>
      </w:r>
      <w:r>
        <w:rPr>
          <w:spacing w:val="-3"/>
        </w:rPr>
        <w:t xml:space="preserve"> </w:t>
      </w:r>
      <w:r>
        <w:t>kohta</w:t>
      </w:r>
      <w:r>
        <w:rPr>
          <w:spacing w:val="-4"/>
        </w:rPr>
        <w:t xml:space="preserve"> </w:t>
      </w:r>
      <w:r>
        <w:t>(TULPS),</w:t>
      </w:r>
      <w:r>
        <w:rPr>
          <w:spacing w:val="-3"/>
        </w:rPr>
        <w:t xml:space="preserve"> </w:t>
      </w:r>
      <w:r>
        <w:t>artiklid</w:t>
      </w:r>
      <w:r>
        <w:rPr>
          <w:spacing w:val="-3"/>
        </w:rPr>
        <w:t xml:space="preserve"> </w:t>
      </w:r>
      <w:r>
        <w:t>133–141</w:t>
      </w:r>
      <w:r>
        <w:rPr>
          <w:spacing w:val="-3"/>
        </w:rPr>
        <w:t xml:space="preserve"> </w:t>
      </w:r>
      <w:r>
        <w:t>ning kuninglik dekreet nr 635/1940, artikkel 257.</w:t>
      </w:r>
    </w:p>
    <w:p w14:paraId="0580620F" w14:textId="77777777" w:rsidR="002467D6" w:rsidRDefault="00505376">
      <w:pPr>
        <w:pStyle w:val="Kehatekst"/>
        <w:spacing w:before="1" w:line="720" w:lineRule="auto"/>
        <w:ind w:left="1274" w:right="6752"/>
      </w:pPr>
      <w:r>
        <w:t>PT:</w:t>
      </w:r>
      <w:r>
        <w:rPr>
          <w:spacing w:val="-9"/>
        </w:rPr>
        <w:t xml:space="preserve"> </w:t>
      </w:r>
      <w:r>
        <w:t>seadus</w:t>
      </w:r>
      <w:r>
        <w:rPr>
          <w:spacing w:val="-9"/>
        </w:rPr>
        <w:t xml:space="preserve"> </w:t>
      </w:r>
      <w:r>
        <w:t>nr</w:t>
      </w:r>
      <w:r>
        <w:rPr>
          <w:spacing w:val="-10"/>
        </w:rPr>
        <w:t xml:space="preserve"> </w:t>
      </w:r>
      <w:r>
        <w:t>34/2013</w:t>
      </w:r>
      <w:r>
        <w:rPr>
          <w:spacing w:val="-9"/>
        </w:rPr>
        <w:t xml:space="preserve"> </w:t>
      </w:r>
      <w:r>
        <w:t>ning määrus nr 273/2013.</w:t>
      </w:r>
    </w:p>
    <w:p w14:paraId="293E9192" w14:textId="77777777" w:rsidR="002467D6" w:rsidRDefault="00505376">
      <w:pPr>
        <w:pStyle w:val="Loendilik"/>
        <w:numPr>
          <w:ilvl w:val="0"/>
          <w:numId w:val="28"/>
        </w:numPr>
        <w:tabs>
          <w:tab w:val="left" w:pos="1274"/>
        </w:tabs>
        <w:spacing w:line="720" w:lineRule="auto"/>
        <w:ind w:right="3923"/>
        <w:rPr>
          <w:sz w:val="24"/>
        </w:rPr>
      </w:pPr>
      <w:r>
        <w:rPr>
          <w:sz w:val="24"/>
        </w:rPr>
        <w:t>Inkassoteenused,</w:t>
      </w:r>
      <w:r>
        <w:rPr>
          <w:spacing w:val="-10"/>
          <w:sz w:val="24"/>
        </w:rPr>
        <w:t xml:space="preserve"> </w:t>
      </w:r>
      <w:r>
        <w:rPr>
          <w:sz w:val="24"/>
        </w:rPr>
        <w:t>krediidiinfoteenused</w:t>
      </w:r>
      <w:r>
        <w:rPr>
          <w:spacing w:val="-10"/>
          <w:sz w:val="24"/>
        </w:rPr>
        <w:t xml:space="preserve"> </w:t>
      </w:r>
      <w:r>
        <w:rPr>
          <w:sz w:val="24"/>
        </w:rPr>
        <w:t>(CPC</w:t>
      </w:r>
      <w:r>
        <w:rPr>
          <w:spacing w:val="-10"/>
          <w:sz w:val="24"/>
        </w:rPr>
        <w:t xml:space="preserve"> </w:t>
      </w:r>
      <w:r>
        <w:rPr>
          <w:sz w:val="24"/>
        </w:rPr>
        <w:t>87901,</w:t>
      </w:r>
      <w:r>
        <w:rPr>
          <w:spacing w:val="-10"/>
          <w:sz w:val="24"/>
        </w:rPr>
        <w:t xml:space="preserve"> </w:t>
      </w:r>
      <w:r>
        <w:rPr>
          <w:sz w:val="24"/>
        </w:rPr>
        <w:t>87902) Investeeringu puhul – võrdne kohtlemine:</w:t>
      </w:r>
    </w:p>
    <w:p w14:paraId="606369C0" w14:textId="77777777" w:rsidR="002467D6" w:rsidRDefault="00505376">
      <w:pPr>
        <w:pStyle w:val="Kehatekst"/>
        <w:spacing w:before="1" w:line="360" w:lineRule="auto"/>
        <w:ind w:left="1274" w:right="691"/>
      </w:pPr>
      <w:r>
        <w:t>PT:</w:t>
      </w:r>
      <w:r>
        <w:rPr>
          <w:spacing w:val="-5"/>
        </w:rPr>
        <w:t xml:space="preserve"> </w:t>
      </w:r>
      <w:r>
        <w:t>inkassoteenuste</w:t>
      </w:r>
      <w:r>
        <w:rPr>
          <w:spacing w:val="-6"/>
        </w:rPr>
        <w:t xml:space="preserve"> </w:t>
      </w:r>
      <w:r>
        <w:t>ja</w:t>
      </w:r>
      <w:r>
        <w:rPr>
          <w:spacing w:val="-5"/>
        </w:rPr>
        <w:t xml:space="preserve"> </w:t>
      </w:r>
      <w:r>
        <w:t>krediidiinfoteenuste</w:t>
      </w:r>
      <w:r>
        <w:rPr>
          <w:spacing w:val="-6"/>
        </w:rPr>
        <w:t xml:space="preserve"> </w:t>
      </w:r>
      <w:r>
        <w:t>osutamiseks</w:t>
      </w:r>
      <w:r>
        <w:rPr>
          <w:spacing w:val="-5"/>
        </w:rPr>
        <w:t xml:space="preserve"> </w:t>
      </w:r>
      <w:r>
        <w:t>on</w:t>
      </w:r>
      <w:r>
        <w:rPr>
          <w:spacing w:val="-5"/>
        </w:rPr>
        <w:t xml:space="preserve"> </w:t>
      </w:r>
      <w:r>
        <w:t>nõutav</w:t>
      </w:r>
      <w:r>
        <w:rPr>
          <w:spacing w:val="-5"/>
        </w:rPr>
        <w:t xml:space="preserve"> </w:t>
      </w:r>
      <w:r>
        <w:t>liikmesriigi</w:t>
      </w:r>
      <w:r>
        <w:rPr>
          <w:spacing w:val="-5"/>
        </w:rPr>
        <w:t xml:space="preserve"> </w:t>
      </w:r>
      <w:r>
        <w:t>kodakondsus (CPC 87901, 87902).</w:t>
      </w:r>
    </w:p>
    <w:p w14:paraId="60DCD12D" w14:textId="77777777" w:rsidR="002467D6" w:rsidRDefault="002467D6">
      <w:pPr>
        <w:pStyle w:val="Kehatekst"/>
        <w:spacing w:before="139"/>
      </w:pPr>
    </w:p>
    <w:p w14:paraId="125190CE" w14:textId="77777777" w:rsidR="002467D6" w:rsidRDefault="00505376">
      <w:pPr>
        <w:pStyle w:val="Kehatekst"/>
        <w:ind w:left="1274"/>
      </w:pPr>
      <w:r>
        <w:rPr>
          <w:spacing w:val="-2"/>
        </w:rPr>
        <w:t>Meetmed:</w:t>
      </w:r>
    </w:p>
    <w:p w14:paraId="5E2CE010" w14:textId="77777777" w:rsidR="002467D6" w:rsidRDefault="002467D6">
      <w:pPr>
        <w:pStyle w:val="Kehatekst"/>
      </w:pPr>
    </w:p>
    <w:p w14:paraId="7A9CAC9C" w14:textId="77777777" w:rsidR="002467D6" w:rsidRDefault="002467D6">
      <w:pPr>
        <w:pStyle w:val="Kehatekst"/>
        <w:spacing w:before="1"/>
      </w:pPr>
    </w:p>
    <w:p w14:paraId="6796E4F7" w14:textId="77777777" w:rsidR="002467D6" w:rsidRDefault="00505376">
      <w:pPr>
        <w:pStyle w:val="Kehatekst"/>
        <w:ind w:left="1274"/>
      </w:pPr>
      <w:r>
        <w:t>PT:</w:t>
      </w:r>
      <w:r>
        <w:rPr>
          <w:spacing w:val="-3"/>
        </w:rPr>
        <w:t xml:space="preserve"> </w:t>
      </w:r>
      <w:r>
        <w:t>seadus</w:t>
      </w:r>
      <w:r>
        <w:rPr>
          <w:spacing w:val="-1"/>
        </w:rPr>
        <w:t xml:space="preserve"> </w:t>
      </w:r>
      <w:r>
        <w:t>nr</w:t>
      </w:r>
      <w:r>
        <w:rPr>
          <w:spacing w:val="-1"/>
        </w:rPr>
        <w:t xml:space="preserve"> </w:t>
      </w:r>
      <w:r>
        <w:rPr>
          <w:spacing w:val="-2"/>
        </w:rPr>
        <w:t>49/2004.</w:t>
      </w:r>
    </w:p>
    <w:p w14:paraId="22DAC128" w14:textId="77777777" w:rsidR="002467D6" w:rsidRDefault="002467D6">
      <w:pPr>
        <w:pStyle w:val="Kehatekst"/>
        <w:sectPr w:rsidR="002467D6">
          <w:pgSz w:w="11910" w:h="16850"/>
          <w:pgMar w:top="1340" w:right="566" w:bottom="1380" w:left="425" w:header="0" w:footer="1199" w:gutter="0"/>
          <w:cols w:space="708"/>
        </w:sectPr>
      </w:pPr>
    </w:p>
    <w:p w14:paraId="3D30E4D0" w14:textId="77777777" w:rsidR="002467D6" w:rsidRDefault="00505376">
      <w:pPr>
        <w:pStyle w:val="Loendilik"/>
        <w:numPr>
          <w:ilvl w:val="0"/>
          <w:numId w:val="28"/>
        </w:numPr>
        <w:tabs>
          <w:tab w:val="left" w:pos="1274"/>
        </w:tabs>
        <w:spacing w:before="67"/>
        <w:ind w:hanging="566"/>
        <w:rPr>
          <w:sz w:val="24"/>
        </w:rPr>
      </w:pPr>
      <w:r>
        <w:rPr>
          <w:sz w:val="24"/>
        </w:rPr>
        <w:t>Kirjaliku</w:t>
      </w:r>
      <w:r>
        <w:rPr>
          <w:spacing w:val="-1"/>
          <w:sz w:val="24"/>
        </w:rPr>
        <w:t xml:space="preserve"> </w:t>
      </w:r>
      <w:r>
        <w:rPr>
          <w:sz w:val="24"/>
        </w:rPr>
        <w:t>ja</w:t>
      </w:r>
      <w:r>
        <w:rPr>
          <w:spacing w:val="-1"/>
          <w:sz w:val="24"/>
        </w:rPr>
        <w:t xml:space="preserve"> </w:t>
      </w:r>
      <w:r>
        <w:rPr>
          <w:sz w:val="24"/>
        </w:rPr>
        <w:t>suulise</w:t>
      </w:r>
      <w:r>
        <w:rPr>
          <w:spacing w:val="-2"/>
          <w:sz w:val="24"/>
        </w:rPr>
        <w:t xml:space="preserve"> </w:t>
      </w:r>
      <w:r>
        <w:rPr>
          <w:sz w:val="24"/>
        </w:rPr>
        <w:t>tõlke</w:t>
      </w:r>
      <w:r>
        <w:rPr>
          <w:spacing w:val="-2"/>
          <w:sz w:val="24"/>
        </w:rPr>
        <w:t xml:space="preserve"> </w:t>
      </w:r>
      <w:r>
        <w:rPr>
          <w:sz w:val="24"/>
        </w:rPr>
        <w:t>teenused</w:t>
      </w:r>
      <w:r>
        <w:rPr>
          <w:spacing w:val="-1"/>
          <w:sz w:val="24"/>
        </w:rPr>
        <w:t xml:space="preserve"> </w:t>
      </w:r>
      <w:r>
        <w:rPr>
          <w:sz w:val="24"/>
        </w:rPr>
        <w:t xml:space="preserve">(CPC </w:t>
      </w:r>
      <w:r>
        <w:rPr>
          <w:spacing w:val="-2"/>
          <w:sz w:val="24"/>
        </w:rPr>
        <w:t>87905)</w:t>
      </w:r>
    </w:p>
    <w:p w14:paraId="17C6CBC4" w14:textId="77777777" w:rsidR="002467D6" w:rsidRDefault="002467D6">
      <w:pPr>
        <w:pStyle w:val="Kehatekst"/>
      </w:pPr>
    </w:p>
    <w:p w14:paraId="4083EDA1" w14:textId="77777777" w:rsidR="002467D6" w:rsidRDefault="002467D6">
      <w:pPr>
        <w:pStyle w:val="Kehatekst"/>
      </w:pPr>
    </w:p>
    <w:p w14:paraId="204001A6"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6"/>
        </w:rPr>
        <w:t xml:space="preserve"> </w:t>
      </w:r>
      <w:r>
        <w:t>teenustekaubanduse</w:t>
      </w:r>
      <w:r>
        <w:rPr>
          <w:spacing w:val="-3"/>
        </w:rPr>
        <w:t xml:space="preserve"> </w:t>
      </w:r>
      <w:r>
        <w:t>puhul</w:t>
      </w:r>
      <w:r>
        <w:rPr>
          <w:spacing w:val="-2"/>
        </w:rPr>
        <w:t xml:space="preserve"> </w:t>
      </w:r>
      <w:r>
        <w:t>–</w:t>
      </w:r>
      <w:r>
        <w:rPr>
          <w:spacing w:val="-4"/>
        </w:rPr>
        <w:t xml:space="preserve"> </w:t>
      </w:r>
      <w:r>
        <w:t xml:space="preserve">võrdne </w:t>
      </w:r>
      <w:r>
        <w:rPr>
          <w:spacing w:val="-2"/>
        </w:rPr>
        <w:t>kohtlemine:</w:t>
      </w:r>
    </w:p>
    <w:p w14:paraId="528BEDB5" w14:textId="77777777" w:rsidR="002467D6" w:rsidRDefault="002467D6">
      <w:pPr>
        <w:pStyle w:val="Kehatekst"/>
        <w:spacing w:before="139"/>
      </w:pPr>
    </w:p>
    <w:p w14:paraId="5D2B1FA1" w14:textId="77777777" w:rsidR="002467D6" w:rsidRDefault="00505376">
      <w:pPr>
        <w:pStyle w:val="Kehatekst"/>
        <w:spacing w:before="1"/>
        <w:ind w:left="1274"/>
      </w:pPr>
      <w:r>
        <w:t>CY:</w:t>
      </w:r>
      <w:r>
        <w:rPr>
          <w:spacing w:val="-1"/>
        </w:rPr>
        <w:t xml:space="preserve"> </w:t>
      </w:r>
      <w:r>
        <w:t>kohaldatakse</w:t>
      </w:r>
      <w:r>
        <w:rPr>
          <w:spacing w:val="-2"/>
        </w:rPr>
        <w:t xml:space="preserve"> kodakondsusnõuet.</w:t>
      </w:r>
    </w:p>
    <w:p w14:paraId="5A694C63" w14:textId="77777777" w:rsidR="002467D6" w:rsidRDefault="002467D6">
      <w:pPr>
        <w:pStyle w:val="Kehatekst"/>
        <w:spacing w:before="275"/>
      </w:pPr>
    </w:p>
    <w:p w14:paraId="14A45732" w14:textId="77777777" w:rsidR="002467D6" w:rsidRDefault="00505376">
      <w:pPr>
        <w:pStyle w:val="Kehatekst"/>
        <w:spacing w:before="1"/>
        <w:ind w:left="1274"/>
      </w:pPr>
      <w:r>
        <w:t>EE:</w:t>
      </w:r>
      <w:r>
        <w:rPr>
          <w:spacing w:val="-3"/>
        </w:rPr>
        <w:t xml:space="preserve"> </w:t>
      </w:r>
      <w:r>
        <w:t>vandetõlk</w:t>
      </w:r>
      <w:r>
        <w:rPr>
          <w:spacing w:val="-1"/>
        </w:rPr>
        <w:t xml:space="preserve"> </w:t>
      </w:r>
      <w:r>
        <w:t>peab olema</w:t>
      </w:r>
      <w:r>
        <w:rPr>
          <w:spacing w:val="-2"/>
        </w:rPr>
        <w:t xml:space="preserve"> </w:t>
      </w:r>
      <w:r>
        <w:t xml:space="preserve">liikmesriigi </w:t>
      </w:r>
      <w:r>
        <w:rPr>
          <w:spacing w:val="-2"/>
        </w:rPr>
        <w:t>kodanik.</w:t>
      </w:r>
    </w:p>
    <w:p w14:paraId="7FB1DBD9" w14:textId="77777777" w:rsidR="002467D6" w:rsidRDefault="002467D6">
      <w:pPr>
        <w:pStyle w:val="Kehatekst"/>
      </w:pPr>
    </w:p>
    <w:p w14:paraId="654C06FF" w14:textId="77777777" w:rsidR="002467D6" w:rsidRDefault="002467D6">
      <w:pPr>
        <w:pStyle w:val="Kehatekst"/>
      </w:pPr>
    </w:p>
    <w:p w14:paraId="30B54585" w14:textId="77777777" w:rsidR="002467D6" w:rsidRDefault="00505376">
      <w:pPr>
        <w:pStyle w:val="Kehatekst"/>
        <w:spacing w:line="720" w:lineRule="auto"/>
        <w:ind w:left="1274" w:right="2807"/>
      </w:pPr>
      <w:r>
        <w:t>HR:</w:t>
      </w:r>
      <w:r>
        <w:rPr>
          <w:spacing w:val="-5"/>
        </w:rPr>
        <w:t xml:space="preserve"> </w:t>
      </w:r>
      <w:r>
        <w:t>volitatud</w:t>
      </w:r>
      <w:r>
        <w:rPr>
          <w:spacing w:val="-5"/>
        </w:rPr>
        <w:t xml:space="preserve"> </w:t>
      </w:r>
      <w:r>
        <w:t>tõlkijate</w:t>
      </w:r>
      <w:r>
        <w:rPr>
          <w:spacing w:val="-6"/>
        </w:rPr>
        <w:t xml:space="preserve"> </w:t>
      </w:r>
      <w:r>
        <w:t>puhul</w:t>
      </w:r>
      <w:r>
        <w:rPr>
          <w:spacing w:val="-5"/>
        </w:rPr>
        <w:t xml:space="preserve"> </w:t>
      </w:r>
      <w:r>
        <w:t>on</w:t>
      </w:r>
      <w:r>
        <w:rPr>
          <w:spacing w:val="-5"/>
        </w:rPr>
        <w:t xml:space="preserve"> </w:t>
      </w:r>
      <w:r>
        <w:t>nõutav</w:t>
      </w:r>
      <w:r>
        <w:rPr>
          <w:spacing w:val="-5"/>
        </w:rPr>
        <w:t xml:space="preserve"> </w:t>
      </w:r>
      <w:r>
        <w:t>EMP</w:t>
      </w:r>
      <w:r>
        <w:rPr>
          <w:spacing w:val="-5"/>
        </w:rPr>
        <w:t xml:space="preserve"> </w:t>
      </w:r>
      <w:r>
        <w:t>riigi</w:t>
      </w:r>
      <w:r>
        <w:rPr>
          <w:spacing w:val="-7"/>
        </w:rPr>
        <w:t xml:space="preserve"> </w:t>
      </w:r>
      <w:r>
        <w:t>kodakondsus. Piiriülese teenustekaubanduse puhul – kohapealne esindatus:</w:t>
      </w:r>
    </w:p>
    <w:p w14:paraId="3538D3D6" w14:textId="77777777" w:rsidR="002467D6" w:rsidRDefault="00505376">
      <w:pPr>
        <w:pStyle w:val="Kehatekst"/>
        <w:spacing w:line="720" w:lineRule="auto"/>
        <w:ind w:left="1274" w:right="1319"/>
      </w:pPr>
      <w:r>
        <w:t>BG:</w:t>
      </w:r>
      <w:r>
        <w:rPr>
          <w:spacing w:val="-4"/>
        </w:rPr>
        <w:t xml:space="preserve"> </w:t>
      </w:r>
      <w:r>
        <w:t>ametliku</w:t>
      </w:r>
      <w:r>
        <w:rPr>
          <w:spacing w:val="-4"/>
        </w:rPr>
        <w:t xml:space="preserve"> </w:t>
      </w:r>
      <w:r>
        <w:t>kirjaliku</w:t>
      </w:r>
      <w:r>
        <w:rPr>
          <w:spacing w:val="-4"/>
        </w:rPr>
        <w:t xml:space="preserve"> </w:t>
      </w:r>
      <w:r>
        <w:t>ja</w:t>
      </w:r>
      <w:r>
        <w:rPr>
          <w:spacing w:val="-4"/>
        </w:rPr>
        <w:t xml:space="preserve"> </w:t>
      </w:r>
      <w:r>
        <w:t>suulise</w:t>
      </w:r>
      <w:r>
        <w:rPr>
          <w:spacing w:val="-5"/>
        </w:rPr>
        <w:t xml:space="preserve"> </w:t>
      </w:r>
      <w:r>
        <w:t>tõlke</w:t>
      </w:r>
      <w:r>
        <w:rPr>
          <w:spacing w:val="-5"/>
        </w:rPr>
        <w:t xml:space="preserve"> </w:t>
      </w:r>
      <w:r>
        <w:t>teenuste</w:t>
      </w:r>
      <w:r>
        <w:rPr>
          <w:spacing w:val="-5"/>
        </w:rPr>
        <w:t xml:space="preserve"> </w:t>
      </w:r>
      <w:r>
        <w:t>osutamiseks</w:t>
      </w:r>
      <w:r>
        <w:rPr>
          <w:spacing w:val="-4"/>
        </w:rPr>
        <w:t xml:space="preserve"> </w:t>
      </w:r>
      <w:r>
        <w:t>on</w:t>
      </w:r>
      <w:r>
        <w:rPr>
          <w:spacing w:val="-4"/>
        </w:rPr>
        <w:t xml:space="preserve"> </w:t>
      </w:r>
      <w:r>
        <w:t>nõutav</w:t>
      </w:r>
      <w:r>
        <w:rPr>
          <w:spacing w:val="-4"/>
        </w:rPr>
        <w:t xml:space="preserve"> </w:t>
      </w:r>
      <w:r>
        <w:t>alaline</w:t>
      </w:r>
      <w:r>
        <w:rPr>
          <w:spacing w:val="-4"/>
        </w:rPr>
        <w:t xml:space="preserve"> </w:t>
      </w:r>
      <w:r>
        <w:t>elukoht. FI: volitatud tõlkijatel peab olema elukoht EMP riigis.</w:t>
      </w:r>
    </w:p>
    <w:p w14:paraId="60238E62" w14:textId="77777777" w:rsidR="002467D6" w:rsidRDefault="00505376">
      <w:pPr>
        <w:pStyle w:val="Kehatekst"/>
        <w:spacing w:before="1"/>
        <w:ind w:left="1274"/>
      </w:pPr>
      <w:r>
        <w:rPr>
          <w:spacing w:val="-2"/>
        </w:rPr>
        <w:t>Meetmed:</w:t>
      </w:r>
    </w:p>
    <w:p w14:paraId="4F1A370B" w14:textId="77777777" w:rsidR="002467D6" w:rsidRDefault="002467D6">
      <w:pPr>
        <w:pStyle w:val="Kehatekst"/>
      </w:pPr>
    </w:p>
    <w:p w14:paraId="3BBE7AFC" w14:textId="77777777" w:rsidR="002467D6" w:rsidRDefault="002467D6">
      <w:pPr>
        <w:pStyle w:val="Kehatekst"/>
      </w:pPr>
    </w:p>
    <w:p w14:paraId="1580F529" w14:textId="77777777" w:rsidR="002467D6" w:rsidRDefault="00505376">
      <w:pPr>
        <w:pStyle w:val="Kehatekst"/>
        <w:ind w:left="1274"/>
      </w:pPr>
      <w:r>
        <w:t>BG:</w:t>
      </w:r>
      <w:r>
        <w:rPr>
          <w:spacing w:val="-1"/>
        </w:rPr>
        <w:t xml:space="preserve"> </w:t>
      </w:r>
      <w:r>
        <w:t>dokumentide</w:t>
      </w:r>
      <w:r>
        <w:rPr>
          <w:spacing w:val="-1"/>
        </w:rPr>
        <w:t xml:space="preserve"> </w:t>
      </w:r>
      <w:r>
        <w:t>legaliseerimist,</w:t>
      </w:r>
      <w:r>
        <w:rPr>
          <w:spacing w:val="-1"/>
        </w:rPr>
        <w:t xml:space="preserve"> </w:t>
      </w:r>
      <w:r>
        <w:t>sertifitseerimist</w:t>
      </w:r>
      <w:r>
        <w:rPr>
          <w:spacing w:val="-1"/>
        </w:rPr>
        <w:t xml:space="preserve"> </w:t>
      </w:r>
      <w:r>
        <w:t>ja</w:t>
      </w:r>
      <w:r>
        <w:rPr>
          <w:spacing w:val="-1"/>
        </w:rPr>
        <w:t xml:space="preserve"> </w:t>
      </w:r>
      <w:r>
        <w:t>tõlkimist</w:t>
      </w:r>
      <w:r>
        <w:rPr>
          <w:spacing w:val="-1"/>
        </w:rPr>
        <w:t xml:space="preserve"> </w:t>
      </w:r>
      <w:r>
        <w:t>käsitlev</w:t>
      </w:r>
      <w:r>
        <w:rPr>
          <w:spacing w:val="-1"/>
        </w:rPr>
        <w:t xml:space="preserve"> </w:t>
      </w:r>
      <w:r>
        <w:t>määrus,</w:t>
      </w:r>
      <w:r>
        <w:rPr>
          <w:spacing w:val="-1"/>
        </w:rPr>
        <w:t xml:space="preserve"> </w:t>
      </w:r>
      <w:r>
        <w:t xml:space="preserve">artikkel </w:t>
      </w:r>
      <w:r>
        <w:rPr>
          <w:spacing w:val="-5"/>
        </w:rPr>
        <w:t>18.</w:t>
      </w:r>
    </w:p>
    <w:p w14:paraId="0F49D0AF" w14:textId="77777777" w:rsidR="002467D6" w:rsidRDefault="002467D6">
      <w:pPr>
        <w:pStyle w:val="Kehatekst"/>
      </w:pPr>
    </w:p>
    <w:p w14:paraId="1DD77230" w14:textId="77777777" w:rsidR="002467D6" w:rsidRDefault="002467D6">
      <w:pPr>
        <w:pStyle w:val="Kehatekst"/>
      </w:pPr>
    </w:p>
    <w:p w14:paraId="6D446025" w14:textId="77777777" w:rsidR="002467D6" w:rsidRDefault="00505376">
      <w:pPr>
        <w:pStyle w:val="Kehatekst"/>
        <w:spacing w:line="360" w:lineRule="auto"/>
        <w:ind w:left="1274"/>
      </w:pPr>
      <w:r>
        <w:t>CY:</w:t>
      </w:r>
      <w:r>
        <w:rPr>
          <w:spacing w:val="-6"/>
        </w:rPr>
        <w:t xml:space="preserve"> </w:t>
      </w:r>
      <w:r>
        <w:t>Küprose</w:t>
      </w:r>
      <w:r>
        <w:rPr>
          <w:spacing w:val="-7"/>
        </w:rPr>
        <w:t xml:space="preserve"> </w:t>
      </w:r>
      <w:r>
        <w:t>Vabariigi</w:t>
      </w:r>
      <w:r>
        <w:rPr>
          <w:spacing w:val="-6"/>
        </w:rPr>
        <w:t xml:space="preserve"> </w:t>
      </w:r>
      <w:r>
        <w:t>seaduste</w:t>
      </w:r>
      <w:r>
        <w:rPr>
          <w:spacing w:val="-7"/>
        </w:rPr>
        <w:t xml:space="preserve"> </w:t>
      </w:r>
      <w:r>
        <w:t>kohaselt</w:t>
      </w:r>
      <w:r>
        <w:rPr>
          <w:spacing w:val="-6"/>
        </w:rPr>
        <w:t xml:space="preserve"> </w:t>
      </w:r>
      <w:r>
        <w:t>sertifitseeritud</w:t>
      </w:r>
      <w:r>
        <w:rPr>
          <w:spacing w:val="-6"/>
        </w:rPr>
        <w:t xml:space="preserve"> </w:t>
      </w:r>
      <w:r>
        <w:t>tõlkimisteenuste</w:t>
      </w:r>
      <w:r>
        <w:rPr>
          <w:spacing w:val="-7"/>
        </w:rPr>
        <w:t xml:space="preserve"> </w:t>
      </w:r>
      <w:r>
        <w:t>kehtestamine, registreerimine ja reguleerimine.</w:t>
      </w:r>
    </w:p>
    <w:p w14:paraId="73295AEF"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4926775" w14:textId="77777777" w:rsidR="002467D6" w:rsidRDefault="00505376">
      <w:pPr>
        <w:pStyle w:val="Kehatekst"/>
        <w:spacing w:before="67"/>
        <w:ind w:left="1274"/>
      </w:pPr>
      <w:r>
        <w:t>EE:</w:t>
      </w:r>
      <w:r>
        <w:rPr>
          <w:spacing w:val="-1"/>
        </w:rPr>
        <w:t xml:space="preserve"> </w:t>
      </w:r>
      <w:r>
        <w:t>vandetõlgi</w:t>
      </w:r>
      <w:r>
        <w:rPr>
          <w:spacing w:val="-1"/>
        </w:rPr>
        <w:t xml:space="preserve"> </w:t>
      </w:r>
      <w:r>
        <w:t>seadus,</w:t>
      </w:r>
      <w:r>
        <w:rPr>
          <w:spacing w:val="-1"/>
        </w:rPr>
        <w:t xml:space="preserve"> </w:t>
      </w:r>
      <w:r>
        <w:t>§</w:t>
      </w:r>
      <w:r>
        <w:rPr>
          <w:spacing w:val="1"/>
        </w:rPr>
        <w:t xml:space="preserve"> </w:t>
      </w:r>
      <w:r>
        <w:t>2</w:t>
      </w:r>
      <w:r>
        <w:rPr>
          <w:spacing w:val="-1"/>
        </w:rPr>
        <w:t xml:space="preserve"> </w:t>
      </w:r>
      <w:r>
        <w:t>(3),</w:t>
      </w:r>
      <w:r>
        <w:rPr>
          <w:spacing w:val="-1"/>
        </w:rPr>
        <w:t xml:space="preserve"> </w:t>
      </w:r>
      <w:r>
        <w:t xml:space="preserve">§ </w:t>
      </w:r>
      <w:r>
        <w:rPr>
          <w:spacing w:val="-5"/>
        </w:rPr>
        <w:t>16.</w:t>
      </w:r>
    </w:p>
    <w:p w14:paraId="4F97A4E2" w14:textId="77777777" w:rsidR="002467D6" w:rsidRDefault="002467D6">
      <w:pPr>
        <w:pStyle w:val="Kehatekst"/>
      </w:pPr>
    </w:p>
    <w:p w14:paraId="079D407B" w14:textId="77777777" w:rsidR="002467D6" w:rsidRDefault="002467D6">
      <w:pPr>
        <w:pStyle w:val="Kehatekst"/>
      </w:pPr>
    </w:p>
    <w:p w14:paraId="36BF6203" w14:textId="77777777" w:rsidR="002467D6" w:rsidRDefault="00505376">
      <w:pPr>
        <w:pStyle w:val="Kehatekst"/>
        <w:ind w:left="1274"/>
      </w:pPr>
      <w:r>
        <w:t>FI:</w:t>
      </w:r>
      <w:r>
        <w:rPr>
          <w:spacing w:val="-3"/>
        </w:rPr>
        <w:t xml:space="preserve"> </w:t>
      </w:r>
      <w:r>
        <w:t>laki</w:t>
      </w:r>
      <w:r>
        <w:rPr>
          <w:spacing w:val="-1"/>
        </w:rPr>
        <w:t xml:space="preserve"> </w:t>
      </w:r>
      <w:r>
        <w:t>auktorisoiduista kääntäjistä</w:t>
      </w:r>
      <w:r>
        <w:rPr>
          <w:spacing w:val="-1"/>
        </w:rPr>
        <w:t xml:space="preserve"> </w:t>
      </w:r>
      <w:r>
        <w:t>(volitatud</w:t>
      </w:r>
      <w:r>
        <w:rPr>
          <w:spacing w:val="-1"/>
        </w:rPr>
        <w:t xml:space="preserve"> </w:t>
      </w:r>
      <w:r>
        <w:t>tõlkijate</w:t>
      </w:r>
      <w:r>
        <w:rPr>
          <w:spacing w:val="-2"/>
        </w:rPr>
        <w:t xml:space="preserve"> </w:t>
      </w:r>
      <w:r>
        <w:t>seadus) (1231/2007),</w:t>
      </w:r>
      <w:r>
        <w:rPr>
          <w:spacing w:val="-1"/>
        </w:rPr>
        <w:t xml:space="preserve"> </w:t>
      </w:r>
      <w:r>
        <w:t>§</w:t>
      </w:r>
      <w:r>
        <w:rPr>
          <w:spacing w:val="-1"/>
        </w:rPr>
        <w:t xml:space="preserve"> </w:t>
      </w:r>
      <w:r>
        <w:t xml:space="preserve">2 </w:t>
      </w:r>
      <w:r>
        <w:rPr>
          <w:spacing w:val="-2"/>
        </w:rPr>
        <w:t>(1)).</w:t>
      </w:r>
    </w:p>
    <w:p w14:paraId="671FD0D3" w14:textId="77777777" w:rsidR="002467D6" w:rsidRDefault="002467D6">
      <w:pPr>
        <w:pStyle w:val="Kehatekst"/>
      </w:pPr>
    </w:p>
    <w:p w14:paraId="4A9B1049" w14:textId="77777777" w:rsidR="002467D6" w:rsidRDefault="002467D6">
      <w:pPr>
        <w:pStyle w:val="Kehatekst"/>
      </w:pPr>
    </w:p>
    <w:p w14:paraId="39CC8DFF" w14:textId="77777777" w:rsidR="002467D6" w:rsidRDefault="00505376">
      <w:pPr>
        <w:pStyle w:val="Kehatekst"/>
        <w:ind w:left="1274"/>
      </w:pPr>
      <w:r>
        <w:t>HR:</w:t>
      </w:r>
      <w:r>
        <w:rPr>
          <w:spacing w:val="-3"/>
        </w:rPr>
        <w:t xml:space="preserve"> </w:t>
      </w:r>
      <w:r>
        <w:t>määrus</w:t>
      </w:r>
      <w:r>
        <w:rPr>
          <w:spacing w:val="-1"/>
        </w:rPr>
        <w:t xml:space="preserve"> </w:t>
      </w:r>
      <w:r>
        <w:t>alaliste</w:t>
      </w:r>
      <w:r>
        <w:rPr>
          <w:spacing w:val="-2"/>
        </w:rPr>
        <w:t xml:space="preserve"> </w:t>
      </w:r>
      <w:r>
        <w:t>kohtutõlkide kohta</w:t>
      </w:r>
      <w:r>
        <w:rPr>
          <w:spacing w:val="-2"/>
        </w:rPr>
        <w:t xml:space="preserve"> </w:t>
      </w:r>
      <w:r>
        <w:t>(Horvaatia</w:t>
      </w:r>
      <w:r>
        <w:rPr>
          <w:spacing w:val="-2"/>
        </w:rPr>
        <w:t xml:space="preserve"> </w:t>
      </w:r>
      <w:r>
        <w:t>ametlik</w:t>
      </w:r>
      <w:r>
        <w:rPr>
          <w:spacing w:val="-1"/>
        </w:rPr>
        <w:t xml:space="preserve"> </w:t>
      </w:r>
      <w:r>
        <w:t>väljaanne</w:t>
      </w:r>
      <w:r>
        <w:rPr>
          <w:spacing w:val="-1"/>
        </w:rPr>
        <w:t xml:space="preserve"> </w:t>
      </w:r>
      <w:r>
        <w:t>nr</w:t>
      </w:r>
      <w:r>
        <w:rPr>
          <w:spacing w:val="3"/>
        </w:rPr>
        <w:t xml:space="preserve"> </w:t>
      </w:r>
      <w:r>
        <w:t>88/2008),</w:t>
      </w:r>
      <w:r>
        <w:rPr>
          <w:spacing w:val="-1"/>
        </w:rPr>
        <w:t xml:space="preserve"> </w:t>
      </w:r>
      <w:r>
        <w:t xml:space="preserve">artikkel </w:t>
      </w:r>
      <w:r>
        <w:rPr>
          <w:spacing w:val="-5"/>
        </w:rPr>
        <w:t>2.</w:t>
      </w:r>
    </w:p>
    <w:p w14:paraId="7770426E" w14:textId="77777777" w:rsidR="002467D6" w:rsidRDefault="002467D6">
      <w:pPr>
        <w:pStyle w:val="Kehatekst"/>
      </w:pPr>
    </w:p>
    <w:p w14:paraId="28B16B27" w14:textId="77777777" w:rsidR="002467D6" w:rsidRDefault="002467D6">
      <w:pPr>
        <w:pStyle w:val="Kehatekst"/>
      </w:pPr>
    </w:p>
    <w:p w14:paraId="39686DF1" w14:textId="77777777" w:rsidR="002467D6" w:rsidRDefault="00505376">
      <w:pPr>
        <w:pStyle w:val="Loendilik"/>
        <w:numPr>
          <w:ilvl w:val="0"/>
          <w:numId w:val="28"/>
        </w:numPr>
        <w:tabs>
          <w:tab w:val="left" w:pos="1274"/>
        </w:tabs>
        <w:spacing w:line="720" w:lineRule="auto"/>
        <w:ind w:right="2759"/>
        <w:rPr>
          <w:sz w:val="24"/>
        </w:rPr>
      </w:pPr>
      <w:r>
        <w:rPr>
          <w:sz w:val="24"/>
        </w:rPr>
        <w:t>Muud</w:t>
      </w:r>
      <w:r>
        <w:rPr>
          <w:spacing w:val="-4"/>
          <w:sz w:val="24"/>
        </w:rPr>
        <w:t xml:space="preserve"> </w:t>
      </w:r>
      <w:r>
        <w:rPr>
          <w:sz w:val="24"/>
        </w:rPr>
        <w:t>äriteenused</w:t>
      </w:r>
      <w:r>
        <w:rPr>
          <w:spacing w:val="-2"/>
          <w:sz w:val="24"/>
        </w:rPr>
        <w:t xml:space="preserve"> </w:t>
      </w:r>
      <w:r>
        <w:rPr>
          <w:sz w:val="24"/>
        </w:rPr>
        <w:t>(CPC</w:t>
      </w:r>
      <w:r>
        <w:rPr>
          <w:spacing w:val="-3"/>
          <w:sz w:val="24"/>
        </w:rPr>
        <w:t xml:space="preserve"> </w:t>
      </w:r>
      <w:r>
        <w:rPr>
          <w:sz w:val="24"/>
        </w:rPr>
        <w:t>612</w:t>
      </w:r>
      <w:r>
        <w:rPr>
          <w:spacing w:val="-4"/>
          <w:sz w:val="24"/>
        </w:rPr>
        <w:t xml:space="preserve"> </w:t>
      </w:r>
      <w:r>
        <w:rPr>
          <w:sz w:val="24"/>
        </w:rPr>
        <w:t>osa,</w:t>
      </w:r>
      <w:r>
        <w:rPr>
          <w:spacing w:val="-4"/>
          <w:sz w:val="24"/>
        </w:rPr>
        <w:t xml:space="preserve"> </w:t>
      </w:r>
      <w:r>
        <w:rPr>
          <w:sz w:val="24"/>
        </w:rPr>
        <w:t>621</w:t>
      </w:r>
      <w:r>
        <w:rPr>
          <w:spacing w:val="-4"/>
          <w:sz w:val="24"/>
        </w:rPr>
        <w:t xml:space="preserve"> </w:t>
      </w:r>
      <w:r>
        <w:rPr>
          <w:sz w:val="24"/>
        </w:rPr>
        <w:t>osa,</w:t>
      </w:r>
      <w:r>
        <w:rPr>
          <w:spacing w:val="-4"/>
          <w:sz w:val="24"/>
        </w:rPr>
        <w:t xml:space="preserve"> </w:t>
      </w:r>
      <w:r>
        <w:rPr>
          <w:sz w:val="24"/>
        </w:rPr>
        <w:t>625</w:t>
      </w:r>
      <w:r>
        <w:rPr>
          <w:spacing w:val="-4"/>
          <w:sz w:val="24"/>
        </w:rPr>
        <w:t xml:space="preserve"> </w:t>
      </w:r>
      <w:r>
        <w:rPr>
          <w:sz w:val="24"/>
        </w:rPr>
        <w:t>osa,</w:t>
      </w:r>
      <w:r>
        <w:rPr>
          <w:spacing w:val="-4"/>
          <w:sz w:val="24"/>
        </w:rPr>
        <w:t xml:space="preserve"> </w:t>
      </w:r>
      <w:r>
        <w:rPr>
          <w:sz w:val="24"/>
        </w:rPr>
        <w:t>893</w:t>
      </w:r>
      <w:r>
        <w:rPr>
          <w:spacing w:val="-4"/>
          <w:sz w:val="24"/>
        </w:rPr>
        <w:t xml:space="preserve"> </w:t>
      </w:r>
      <w:r>
        <w:rPr>
          <w:sz w:val="24"/>
        </w:rPr>
        <w:t>osa,</w:t>
      </w:r>
      <w:r>
        <w:rPr>
          <w:spacing w:val="-4"/>
          <w:sz w:val="24"/>
        </w:rPr>
        <w:t xml:space="preserve"> </w:t>
      </w:r>
      <w:r>
        <w:rPr>
          <w:sz w:val="24"/>
        </w:rPr>
        <w:t>85990</w:t>
      </w:r>
      <w:r>
        <w:rPr>
          <w:spacing w:val="-4"/>
          <w:sz w:val="24"/>
        </w:rPr>
        <w:t xml:space="preserve"> </w:t>
      </w:r>
      <w:r>
        <w:rPr>
          <w:sz w:val="24"/>
        </w:rPr>
        <w:t>osa) Investeeringu puhul – võrdne kohtlemine:</w:t>
      </w:r>
    </w:p>
    <w:p w14:paraId="764E87EB" w14:textId="77777777" w:rsidR="002467D6" w:rsidRDefault="00505376">
      <w:pPr>
        <w:pStyle w:val="Kehatekst"/>
        <w:spacing w:before="1" w:line="360" w:lineRule="auto"/>
        <w:ind w:left="1274"/>
      </w:pPr>
      <w:r>
        <w:t>CY:</w:t>
      </w:r>
      <w:r>
        <w:rPr>
          <w:spacing w:val="-4"/>
        </w:rPr>
        <w:t xml:space="preserve"> </w:t>
      </w:r>
      <w:r>
        <w:t>juuksuri-,</w:t>
      </w:r>
      <w:r>
        <w:rPr>
          <w:spacing w:val="-4"/>
        </w:rPr>
        <w:t xml:space="preserve"> </w:t>
      </w:r>
      <w:r>
        <w:t>kosmeetiku</w:t>
      </w:r>
      <w:r>
        <w:rPr>
          <w:spacing w:val="-4"/>
        </w:rPr>
        <w:t xml:space="preserve"> </w:t>
      </w:r>
      <w:r>
        <w:t>teenuste,</w:t>
      </w:r>
      <w:r>
        <w:rPr>
          <w:spacing w:val="-4"/>
        </w:rPr>
        <w:t xml:space="preserve"> </w:t>
      </w:r>
      <w:r>
        <w:t>maniküüri-</w:t>
      </w:r>
      <w:r>
        <w:rPr>
          <w:spacing w:val="-5"/>
        </w:rPr>
        <w:t xml:space="preserve"> </w:t>
      </w:r>
      <w:r>
        <w:t>ja</w:t>
      </w:r>
      <w:r>
        <w:rPr>
          <w:spacing w:val="-3"/>
        </w:rPr>
        <w:t xml:space="preserve"> </w:t>
      </w:r>
      <w:r>
        <w:t>pediküüriteenuste</w:t>
      </w:r>
      <w:r>
        <w:rPr>
          <w:spacing w:val="-5"/>
        </w:rPr>
        <w:t xml:space="preserve"> </w:t>
      </w:r>
      <w:r>
        <w:t>ning</w:t>
      </w:r>
      <w:r>
        <w:rPr>
          <w:spacing w:val="-4"/>
        </w:rPr>
        <w:t xml:space="preserve"> </w:t>
      </w:r>
      <w:r>
        <w:t>muude</w:t>
      </w:r>
      <w:r>
        <w:rPr>
          <w:spacing w:val="-5"/>
        </w:rPr>
        <w:t xml:space="preserve"> </w:t>
      </w:r>
      <w:r>
        <w:t>iluteenuste osutamise suhtes kohaldatakse kodakondsusnõuet.</w:t>
      </w:r>
    </w:p>
    <w:p w14:paraId="3DC14C9D" w14:textId="77777777" w:rsidR="002467D6" w:rsidRDefault="002467D6">
      <w:pPr>
        <w:pStyle w:val="Kehatekst"/>
        <w:spacing w:before="137"/>
      </w:pPr>
    </w:p>
    <w:p w14:paraId="3BA501D2" w14:textId="77777777" w:rsidR="002467D6" w:rsidRDefault="00505376">
      <w:pPr>
        <w:pStyle w:val="Kehatekst"/>
        <w:ind w:left="1274"/>
      </w:pPr>
      <w:r>
        <w:rPr>
          <w:spacing w:val="-2"/>
        </w:rPr>
        <w:t>Meetmed:</w:t>
      </w:r>
    </w:p>
    <w:p w14:paraId="4443A683" w14:textId="77777777" w:rsidR="002467D6" w:rsidRDefault="002467D6">
      <w:pPr>
        <w:pStyle w:val="Kehatekst"/>
      </w:pPr>
    </w:p>
    <w:p w14:paraId="7257C588" w14:textId="77777777" w:rsidR="002467D6" w:rsidRDefault="002467D6">
      <w:pPr>
        <w:pStyle w:val="Kehatekst"/>
      </w:pPr>
    </w:p>
    <w:p w14:paraId="2C41D95C" w14:textId="77777777" w:rsidR="002467D6" w:rsidRDefault="00505376">
      <w:pPr>
        <w:pStyle w:val="Kehatekst"/>
        <w:spacing w:before="1" w:line="720" w:lineRule="auto"/>
        <w:ind w:left="1274" w:right="7006"/>
      </w:pPr>
      <w:r>
        <w:t>CY:</w:t>
      </w:r>
      <w:r>
        <w:rPr>
          <w:spacing w:val="-12"/>
        </w:rPr>
        <w:t xml:space="preserve"> </w:t>
      </w:r>
      <w:r>
        <w:t>seadus</w:t>
      </w:r>
      <w:r>
        <w:rPr>
          <w:spacing w:val="-12"/>
        </w:rPr>
        <w:t xml:space="preserve"> </w:t>
      </w:r>
      <w:r>
        <w:t>nr</w:t>
      </w:r>
      <w:r>
        <w:rPr>
          <w:spacing w:val="-12"/>
        </w:rPr>
        <w:t xml:space="preserve"> </w:t>
      </w:r>
      <w:r>
        <w:t>28(i)/2003; seadus nr 40(i)/1993; seadus nr 40(i)/1993 ning seadus nr 182(i) 2013.</w:t>
      </w:r>
    </w:p>
    <w:p w14:paraId="753C6813"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29718FF3" w14:textId="77777777" w:rsidR="002467D6" w:rsidRDefault="00505376">
      <w:pPr>
        <w:pStyle w:val="Kehatekst"/>
        <w:spacing w:before="67"/>
        <w:ind w:left="1274"/>
      </w:pPr>
      <w:r>
        <w:t>Piiriülese</w:t>
      </w:r>
      <w:r>
        <w:rPr>
          <w:spacing w:val="-3"/>
        </w:rPr>
        <w:t xml:space="preserve"> </w:t>
      </w:r>
      <w:r>
        <w:t>teenustekaubanduse</w:t>
      </w:r>
      <w:r>
        <w:rPr>
          <w:spacing w:val="-2"/>
        </w:rPr>
        <w:t xml:space="preserve"> </w:t>
      </w:r>
      <w:r>
        <w:t>puhul</w:t>
      </w:r>
      <w:r>
        <w:rPr>
          <w:spacing w:val="-1"/>
        </w:rPr>
        <w:t xml:space="preserve"> </w:t>
      </w:r>
      <w:r>
        <w:t>–</w:t>
      </w:r>
      <w:r>
        <w:rPr>
          <w:spacing w:val="-1"/>
        </w:rPr>
        <w:t xml:space="preserve"> </w:t>
      </w:r>
      <w:r>
        <w:t xml:space="preserve">kohapealne </w:t>
      </w:r>
      <w:r>
        <w:rPr>
          <w:spacing w:val="-2"/>
        </w:rPr>
        <w:t>esindatus:</w:t>
      </w:r>
    </w:p>
    <w:p w14:paraId="04AC1840" w14:textId="77777777" w:rsidR="002467D6" w:rsidRDefault="002467D6">
      <w:pPr>
        <w:pStyle w:val="Kehatekst"/>
      </w:pPr>
    </w:p>
    <w:p w14:paraId="592B00DA" w14:textId="77777777" w:rsidR="002467D6" w:rsidRDefault="002467D6">
      <w:pPr>
        <w:pStyle w:val="Kehatekst"/>
      </w:pPr>
    </w:p>
    <w:p w14:paraId="61CC8E79" w14:textId="77777777" w:rsidR="002467D6" w:rsidRDefault="00505376">
      <w:pPr>
        <w:pStyle w:val="Kehatekst"/>
        <w:spacing w:line="360" w:lineRule="auto"/>
        <w:ind w:left="1274" w:right="583"/>
      </w:pPr>
      <w:r>
        <w:t>CZ: loa saamiseks vabatahtliku avaliku enampakkumise teenuste osutamiseks peab äriühing olema</w:t>
      </w:r>
      <w:r>
        <w:rPr>
          <w:spacing w:val="-4"/>
        </w:rPr>
        <w:t xml:space="preserve"> </w:t>
      </w:r>
      <w:r>
        <w:t>asutatud</w:t>
      </w:r>
      <w:r>
        <w:rPr>
          <w:spacing w:val="-3"/>
        </w:rPr>
        <w:t xml:space="preserve"> </w:t>
      </w:r>
      <w:r>
        <w:t>Tšehhis</w:t>
      </w:r>
      <w:r>
        <w:rPr>
          <w:spacing w:val="-4"/>
        </w:rPr>
        <w:t xml:space="preserve"> </w:t>
      </w:r>
      <w:r>
        <w:t>ja</w:t>
      </w:r>
      <w:r>
        <w:rPr>
          <w:spacing w:val="-4"/>
        </w:rPr>
        <w:t xml:space="preserve"> </w:t>
      </w:r>
      <w:r>
        <w:t>füüsilisel</w:t>
      </w:r>
      <w:r>
        <w:rPr>
          <w:spacing w:val="-3"/>
        </w:rPr>
        <w:t xml:space="preserve"> </w:t>
      </w:r>
      <w:r>
        <w:t>isikul</w:t>
      </w:r>
      <w:r>
        <w:rPr>
          <w:spacing w:val="-2"/>
        </w:rPr>
        <w:t xml:space="preserve"> </w:t>
      </w:r>
      <w:r>
        <w:t>peab</w:t>
      </w:r>
      <w:r>
        <w:rPr>
          <w:spacing w:val="-3"/>
        </w:rPr>
        <w:t xml:space="preserve"> </w:t>
      </w:r>
      <w:r>
        <w:t>olema</w:t>
      </w:r>
      <w:r>
        <w:rPr>
          <w:spacing w:val="-4"/>
        </w:rPr>
        <w:t xml:space="preserve"> </w:t>
      </w:r>
      <w:r>
        <w:t>elamisluba</w:t>
      </w:r>
      <w:r>
        <w:rPr>
          <w:spacing w:val="-3"/>
        </w:rPr>
        <w:t xml:space="preserve"> </w:t>
      </w:r>
      <w:r>
        <w:t>(CPC 612</w:t>
      </w:r>
      <w:r>
        <w:rPr>
          <w:spacing w:val="-3"/>
        </w:rPr>
        <w:t xml:space="preserve"> </w:t>
      </w:r>
      <w:r>
        <w:t>osa,</w:t>
      </w:r>
      <w:r>
        <w:rPr>
          <w:spacing w:val="-3"/>
        </w:rPr>
        <w:t xml:space="preserve"> </w:t>
      </w:r>
      <w:r>
        <w:t>621</w:t>
      </w:r>
      <w:r>
        <w:rPr>
          <w:spacing w:val="-3"/>
        </w:rPr>
        <w:t xml:space="preserve"> </w:t>
      </w:r>
      <w:r>
        <w:t>osa,</w:t>
      </w:r>
      <w:r>
        <w:rPr>
          <w:spacing w:val="-3"/>
        </w:rPr>
        <w:t xml:space="preserve"> </w:t>
      </w:r>
      <w:r>
        <w:t>625 osa, 85990 osa).</w:t>
      </w:r>
    </w:p>
    <w:p w14:paraId="7F82ABA5" w14:textId="77777777" w:rsidR="002467D6" w:rsidRDefault="002467D6">
      <w:pPr>
        <w:pStyle w:val="Kehatekst"/>
        <w:spacing w:before="138"/>
      </w:pPr>
    </w:p>
    <w:p w14:paraId="52FFC42A" w14:textId="77777777" w:rsidR="002467D6" w:rsidRDefault="00505376">
      <w:pPr>
        <w:pStyle w:val="Kehatekst"/>
        <w:spacing w:line="360" w:lineRule="auto"/>
        <w:ind w:left="1274"/>
      </w:pPr>
      <w:r>
        <w:t>NL:</w:t>
      </w:r>
      <w:r>
        <w:rPr>
          <w:spacing w:val="-5"/>
        </w:rPr>
        <w:t xml:space="preserve"> </w:t>
      </w:r>
      <w:r>
        <w:t>proovimärgisega</w:t>
      </w:r>
      <w:r>
        <w:rPr>
          <w:spacing w:val="-6"/>
        </w:rPr>
        <w:t xml:space="preserve"> </w:t>
      </w:r>
      <w:r>
        <w:t>märgistamise</w:t>
      </w:r>
      <w:r>
        <w:rPr>
          <w:spacing w:val="-6"/>
        </w:rPr>
        <w:t xml:space="preserve"> </w:t>
      </w:r>
      <w:r>
        <w:t>teenuste</w:t>
      </w:r>
      <w:r>
        <w:rPr>
          <w:spacing w:val="-6"/>
        </w:rPr>
        <w:t xml:space="preserve"> </w:t>
      </w:r>
      <w:r>
        <w:t>pakkumiseks</w:t>
      </w:r>
      <w:r>
        <w:rPr>
          <w:spacing w:val="-5"/>
        </w:rPr>
        <w:t xml:space="preserve"> </w:t>
      </w:r>
      <w:r>
        <w:t>on</w:t>
      </w:r>
      <w:r>
        <w:rPr>
          <w:spacing w:val="-5"/>
        </w:rPr>
        <w:t xml:space="preserve"> </w:t>
      </w:r>
      <w:r>
        <w:t>nõutav</w:t>
      </w:r>
      <w:r>
        <w:rPr>
          <w:spacing w:val="-5"/>
        </w:rPr>
        <w:t xml:space="preserve"> </w:t>
      </w:r>
      <w:r>
        <w:t>kaubanduslik</w:t>
      </w:r>
      <w:r>
        <w:rPr>
          <w:spacing w:val="-5"/>
        </w:rPr>
        <w:t xml:space="preserve"> </w:t>
      </w:r>
      <w:r>
        <w:t>kohalolek Madalmaades (CPC 893 osa).</w:t>
      </w:r>
    </w:p>
    <w:p w14:paraId="39155666" w14:textId="77777777" w:rsidR="002467D6" w:rsidRDefault="002467D6">
      <w:pPr>
        <w:pStyle w:val="Kehatekst"/>
        <w:spacing w:before="140"/>
      </w:pPr>
    </w:p>
    <w:p w14:paraId="02A06A6A" w14:textId="77777777" w:rsidR="002467D6" w:rsidRDefault="00505376">
      <w:pPr>
        <w:pStyle w:val="Kehatekst"/>
        <w:ind w:left="1274"/>
      </w:pPr>
      <w:r>
        <w:rPr>
          <w:spacing w:val="-2"/>
        </w:rPr>
        <w:t>Meetmed:</w:t>
      </w:r>
    </w:p>
    <w:p w14:paraId="5F1F1270" w14:textId="77777777" w:rsidR="002467D6" w:rsidRDefault="002467D6">
      <w:pPr>
        <w:pStyle w:val="Kehatekst"/>
      </w:pPr>
    </w:p>
    <w:p w14:paraId="461339CB" w14:textId="77777777" w:rsidR="002467D6" w:rsidRDefault="002467D6">
      <w:pPr>
        <w:pStyle w:val="Kehatekst"/>
      </w:pPr>
    </w:p>
    <w:p w14:paraId="6A9CE8D3" w14:textId="77777777" w:rsidR="002467D6" w:rsidRDefault="00505376">
      <w:pPr>
        <w:pStyle w:val="Kehatekst"/>
        <w:spacing w:line="720" w:lineRule="auto"/>
        <w:ind w:left="1274" w:right="5513"/>
      </w:pPr>
      <w:r>
        <w:t>CZ: seadus nr 455/1991 Coll.; kaubanduslitsentsi</w:t>
      </w:r>
      <w:r>
        <w:rPr>
          <w:spacing w:val="-2"/>
        </w:rPr>
        <w:t xml:space="preserve"> </w:t>
      </w:r>
      <w:r>
        <w:t>seadus</w:t>
      </w:r>
      <w:r>
        <w:rPr>
          <w:spacing w:val="-1"/>
        </w:rPr>
        <w:t xml:space="preserve"> </w:t>
      </w:r>
      <w:r>
        <w:rPr>
          <w:spacing w:val="-4"/>
        </w:rPr>
        <w:t>ning</w:t>
      </w:r>
    </w:p>
    <w:p w14:paraId="209CDCD1" w14:textId="77777777" w:rsidR="002467D6" w:rsidRDefault="00505376">
      <w:pPr>
        <w:pStyle w:val="Kehatekst"/>
        <w:spacing w:before="1" w:line="720" w:lineRule="auto"/>
        <w:ind w:left="1274" w:right="4311"/>
      </w:pPr>
      <w:r>
        <w:t>seadus</w:t>
      </w:r>
      <w:r>
        <w:rPr>
          <w:spacing w:val="-6"/>
        </w:rPr>
        <w:t xml:space="preserve"> </w:t>
      </w:r>
      <w:r>
        <w:t>nr</w:t>
      </w:r>
      <w:r>
        <w:rPr>
          <w:spacing w:val="-7"/>
        </w:rPr>
        <w:t xml:space="preserve"> </w:t>
      </w:r>
      <w:r>
        <w:t>26/2000</w:t>
      </w:r>
      <w:r>
        <w:rPr>
          <w:spacing w:val="-6"/>
        </w:rPr>
        <w:t xml:space="preserve"> </w:t>
      </w:r>
      <w:r>
        <w:t>Coll.</w:t>
      </w:r>
      <w:r>
        <w:rPr>
          <w:spacing w:val="-6"/>
        </w:rPr>
        <w:t xml:space="preserve"> </w:t>
      </w:r>
      <w:r>
        <w:t>avaliku</w:t>
      </w:r>
      <w:r>
        <w:rPr>
          <w:spacing w:val="-6"/>
        </w:rPr>
        <w:t xml:space="preserve"> </w:t>
      </w:r>
      <w:r>
        <w:t>enampakkumise</w:t>
      </w:r>
      <w:r>
        <w:rPr>
          <w:spacing w:val="-6"/>
        </w:rPr>
        <w:t xml:space="preserve"> </w:t>
      </w:r>
      <w:r>
        <w:t>kohta. NL: Waarborgwet 1986.</w:t>
      </w:r>
    </w:p>
    <w:p w14:paraId="3CD00290"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12FF107A" w14:textId="77777777" w:rsidR="002467D6" w:rsidRDefault="00505376">
      <w:pPr>
        <w:pStyle w:val="Kehatekst"/>
        <w:spacing w:before="67"/>
        <w:ind w:left="708"/>
      </w:pPr>
      <w:r>
        <w:t>I-EU-7</w:t>
      </w:r>
      <w:r>
        <w:rPr>
          <w:spacing w:val="-3"/>
        </w:rPr>
        <w:t xml:space="preserve"> </w:t>
      </w:r>
      <w:r>
        <w:t>–</w:t>
      </w:r>
      <w:r>
        <w:rPr>
          <w:spacing w:val="-3"/>
        </w:rPr>
        <w:t xml:space="preserve"> </w:t>
      </w:r>
      <w:r>
        <w:rPr>
          <w:spacing w:val="-2"/>
        </w:rPr>
        <w:t>Ehitusteenused</w:t>
      </w:r>
    </w:p>
    <w:p w14:paraId="5E27DAB5" w14:textId="77777777" w:rsidR="002467D6" w:rsidRDefault="002467D6">
      <w:pPr>
        <w:pStyle w:val="Kehatekst"/>
      </w:pPr>
    </w:p>
    <w:p w14:paraId="39FE290C" w14:textId="77777777" w:rsidR="002467D6" w:rsidRDefault="002467D6">
      <w:pPr>
        <w:pStyle w:val="Kehatekst"/>
      </w:pPr>
    </w:p>
    <w:p w14:paraId="66797C49" w14:textId="77777777" w:rsidR="002467D6" w:rsidRDefault="00505376">
      <w:pPr>
        <w:pStyle w:val="Kehatekst"/>
        <w:tabs>
          <w:tab w:val="left" w:pos="3543"/>
        </w:tabs>
        <w:spacing w:line="720" w:lineRule="auto"/>
        <w:ind w:left="708" w:right="829"/>
      </w:pPr>
      <w:r>
        <w:rPr>
          <w:spacing w:val="-2"/>
        </w:rPr>
        <w:t>Sektor/allsektor:</w:t>
      </w:r>
      <w:r>
        <w:tab/>
        <w:t>Ehitusteenused</w:t>
      </w:r>
      <w:r>
        <w:rPr>
          <w:spacing w:val="-7"/>
        </w:rPr>
        <w:t xml:space="preserve"> </w:t>
      </w:r>
      <w:r>
        <w:t>–</w:t>
      </w:r>
      <w:r>
        <w:rPr>
          <w:spacing w:val="-7"/>
        </w:rPr>
        <w:t xml:space="preserve"> </w:t>
      </w:r>
      <w:r>
        <w:t>ehitusteenused</w:t>
      </w:r>
      <w:r>
        <w:rPr>
          <w:spacing w:val="-7"/>
        </w:rPr>
        <w:t xml:space="preserve"> </w:t>
      </w:r>
      <w:r>
        <w:t>ja</w:t>
      </w:r>
      <w:r>
        <w:rPr>
          <w:spacing w:val="-7"/>
        </w:rPr>
        <w:t xml:space="preserve"> </w:t>
      </w:r>
      <w:r>
        <w:t>nendega</w:t>
      </w:r>
      <w:r>
        <w:rPr>
          <w:spacing w:val="-8"/>
        </w:rPr>
        <w:t xml:space="preserve"> </w:t>
      </w:r>
      <w:r>
        <w:t>seotud</w:t>
      </w:r>
      <w:r>
        <w:rPr>
          <w:spacing w:val="-5"/>
        </w:rPr>
        <w:t xml:space="preserve"> </w:t>
      </w:r>
      <w:r>
        <w:t>inseneriteenused Tegevusala klassifikatsioon:</w:t>
      </w:r>
      <w:r>
        <w:rPr>
          <w:spacing w:val="40"/>
        </w:rPr>
        <w:t xml:space="preserve"> </w:t>
      </w:r>
      <w:r>
        <w:t>CPC 51</w:t>
      </w:r>
    </w:p>
    <w:p w14:paraId="5DA1EEEF"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3"/>
        </w:rPr>
        <w:t xml:space="preserve"> </w:t>
      </w:r>
      <w:r>
        <w:rPr>
          <w:spacing w:val="-2"/>
        </w:rPr>
        <w:t>kohtlemine</w:t>
      </w:r>
    </w:p>
    <w:p w14:paraId="28582EAD" w14:textId="77777777" w:rsidR="002467D6" w:rsidRDefault="002467D6">
      <w:pPr>
        <w:pStyle w:val="Kehatekst"/>
      </w:pPr>
    </w:p>
    <w:p w14:paraId="5A03733F" w14:textId="77777777" w:rsidR="002467D6" w:rsidRDefault="002467D6">
      <w:pPr>
        <w:pStyle w:val="Kehatekst"/>
        <w:spacing w:before="1"/>
      </w:pPr>
    </w:p>
    <w:p w14:paraId="51690DE7" w14:textId="77777777" w:rsidR="002467D6" w:rsidRDefault="00505376">
      <w:pPr>
        <w:pStyle w:val="Kehatekst"/>
        <w:tabs>
          <w:tab w:val="left" w:pos="3543"/>
        </w:tabs>
        <w:spacing w:line="720" w:lineRule="auto"/>
        <w:ind w:left="708" w:right="2214"/>
      </w:pPr>
      <w:r>
        <w:rPr>
          <w:spacing w:val="-2"/>
        </w:rPr>
        <w:t>Peatükk:</w:t>
      </w:r>
      <w:r>
        <w:tab/>
        <w:t xml:space="preserve">Investeeringud ja piiriülene teenustekaubandus </w:t>
      </w:r>
      <w:r>
        <w:rPr>
          <w:spacing w:val="-2"/>
        </w:rPr>
        <w:t>Valitsemistasand:</w:t>
      </w:r>
      <w:r>
        <w:tab/>
        <w:t>Euroopa</w:t>
      </w:r>
      <w:r>
        <w:rPr>
          <w:spacing w:val="-6"/>
        </w:rPr>
        <w:t xml:space="preserve"> </w:t>
      </w:r>
      <w:r>
        <w:t>Liit</w:t>
      </w:r>
      <w:r>
        <w:rPr>
          <w:spacing w:val="-5"/>
        </w:rPr>
        <w:t xml:space="preserve"> </w:t>
      </w:r>
      <w:r>
        <w:t>/</w:t>
      </w:r>
      <w:r>
        <w:rPr>
          <w:spacing w:val="-5"/>
        </w:rPr>
        <w:t xml:space="preserve"> </w:t>
      </w:r>
      <w:r>
        <w:t>liikmesriik</w:t>
      </w:r>
      <w:r>
        <w:rPr>
          <w:spacing w:val="-7"/>
        </w:rPr>
        <w:t xml:space="preserve"> </w:t>
      </w:r>
      <w:r>
        <w:t>(kui</w:t>
      </w:r>
      <w:r>
        <w:rPr>
          <w:spacing w:val="-5"/>
        </w:rPr>
        <w:t xml:space="preserve"> </w:t>
      </w:r>
      <w:r>
        <w:t>ei</w:t>
      </w:r>
      <w:r>
        <w:rPr>
          <w:spacing w:val="-5"/>
        </w:rPr>
        <w:t xml:space="preserve"> </w:t>
      </w:r>
      <w:r>
        <w:t>ole</w:t>
      </w:r>
      <w:r>
        <w:rPr>
          <w:spacing w:val="-6"/>
        </w:rPr>
        <w:t xml:space="preserve"> </w:t>
      </w:r>
      <w:r>
        <w:t>teisiti</w:t>
      </w:r>
      <w:r>
        <w:rPr>
          <w:spacing w:val="-5"/>
        </w:rPr>
        <w:t xml:space="preserve"> </w:t>
      </w:r>
      <w:r>
        <w:t xml:space="preserve">sätestatud) </w:t>
      </w:r>
      <w:r>
        <w:rPr>
          <w:spacing w:val="-2"/>
        </w:rPr>
        <w:t>Kirjeldus:</w:t>
      </w:r>
    </w:p>
    <w:p w14:paraId="464744D6" w14:textId="77777777" w:rsidR="002467D6" w:rsidRDefault="00505376">
      <w:pPr>
        <w:pStyle w:val="Kehatekst"/>
        <w:spacing w:line="362" w:lineRule="auto"/>
        <w:ind w:left="708" w:right="691"/>
      </w:pPr>
      <w:r>
        <w:t>Investeeringu</w:t>
      </w:r>
      <w:r>
        <w:rPr>
          <w:spacing w:val="-4"/>
        </w:rPr>
        <w:t xml:space="preserve"> </w:t>
      </w:r>
      <w:r>
        <w:t>puhul</w:t>
      </w:r>
      <w:r>
        <w:rPr>
          <w:spacing w:val="-4"/>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teenustekaubanduse</w:t>
      </w:r>
      <w:r>
        <w:rPr>
          <w:spacing w:val="-3"/>
        </w:rPr>
        <w:t xml:space="preserve"> </w:t>
      </w:r>
      <w:r>
        <w:t>puhul –</w:t>
      </w:r>
      <w:r>
        <w:rPr>
          <w:spacing w:val="-4"/>
        </w:rPr>
        <w:t xml:space="preserve"> </w:t>
      </w:r>
      <w:r>
        <w:t xml:space="preserve">võrdne </w:t>
      </w:r>
      <w:r>
        <w:rPr>
          <w:spacing w:val="-2"/>
        </w:rPr>
        <w:t>kohtlemine:</w:t>
      </w:r>
    </w:p>
    <w:p w14:paraId="3728B17D" w14:textId="77777777" w:rsidR="002467D6" w:rsidRDefault="002467D6">
      <w:pPr>
        <w:pStyle w:val="Kehatekst"/>
        <w:spacing w:before="134"/>
      </w:pPr>
    </w:p>
    <w:p w14:paraId="2F2DE9E5" w14:textId="77777777" w:rsidR="002467D6" w:rsidRDefault="00505376">
      <w:pPr>
        <w:pStyle w:val="Kehatekst"/>
        <w:spacing w:before="1" w:line="720" w:lineRule="auto"/>
        <w:ind w:left="708" w:right="7606"/>
      </w:pPr>
      <w:r>
        <w:t>CY:</w:t>
      </w:r>
      <w:r>
        <w:rPr>
          <w:spacing w:val="-15"/>
        </w:rPr>
        <w:t xml:space="preserve"> </w:t>
      </w:r>
      <w:r>
        <w:t>kodakondsuse</w:t>
      </w:r>
      <w:r>
        <w:rPr>
          <w:spacing w:val="-15"/>
        </w:rPr>
        <w:t xml:space="preserve"> </w:t>
      </w:r>
      <w:r>
        <w:t xml:space="preserve">nõue. </w:t>
      </w:r>
      <w:r>
        <w:rPr>
          <w:spacing w:val="-2"/>
        </w:rPr>
        <w:t>Meede:</w:t>
      </w:r>
    </w:p>
    <w:p w14:paraId="0F72B5BC" w14:textId="77777777" w:rsidR="002467D6" w:rsidRDefault="00505376">
      <w:pPr>
        <w:pStyle w:val="Kehatekst"/>
        <w:spacing w:line="360" w:lineRule="auto"/>
        <w:ind w:left="708" w:right="1659"/>
      </w:pPr>
      <w:r>
        <w:t>2001.</w:t>
      </w:r>
      <w:r>
        <w:rPr>
          <w:spacing w:val="-4"/>
        </w:rPr>
        <w:t xml:space="preserve"> </w:t>
      </w:r>
      <w:r>
        <w:t>aasta</w:t>
      </w:r>
      <w:r>
        <w:rPr>
          <w:spacing w:val="-4"/>
        </w:rPr>
        <w:t xml:space="preserve"> </w:t>
      </w:r>
      <w:r>
        <w:t>ehitus-</w:t>
      </w:r>
      <w:r>
        <w:rPr>
          <w:spacing w:val="-5"/>
        </w:rPr>
        <w:t xml:space="preserve"> </w:t>
      </w:r>
      <w:r>
        <w:t>ja</w:t>
      </w:r>
      <w:r>
        <w:rPr>
          <w:spacing w:val="-4"/>
        </w:rPr>
        <w:t xml:space="preserve"> </w:t>
      </w:r>
      <w:r>
        <w:t>tehniliste</w:t>
      </w:r>
      <w:r>
        <w:rPr>
          <w:spacing w:val="-5"/>
        </w:rPr>
        <w:t xml:space="preserve"> </w:t>
      </w:r>
      <w:r>
        <w:t>tööde</w:t>
      </w:r>
      <w:r>
        <w:rPr>
          <w:spacing w:val="-4"/>
        </w:rPr>
        <w:t xml:space="preserve"> </w:t>
      </w:r>
      <w:r>
        <w:t>töövõtjate</w:t>
      </w:r>
      <w:r>
        <w:rPr>
          <w:spacing w:val="-4"/>
        </w:rPr>
        <w:t xml:space="preserve"> </w:t>
      </w:r>
      <w:r>
        <w:t>registreerimise</w:t>
      </w:r>
      <w:r>
        <w:rPr>
          <w:spacing w:val="-5"/>
        </w:rPr>
        <w:t xml:space="preserve"> </w:t>
      </w:r>
      <w:r>
        <w:t>ja</w:t>
      </w:r>
      <w:r>
        <w:rPr>
          <w:spacing w:val="-4"/>
        </w:rPr>
        <w:t xml:space="preserve"> </w:t>
      </w:r>
      <w:r>
        <w:t>kontrollimise</w:t>
      </w:r>
      <w:r>
        <w:rPr>
          <w:spacing w:val="-4"/>
        </w:rPr>
        <w:t xml:space="preserve"> </w:t>
      </w:r>
      <w:r>
        <w:t>seadus (29 (I) / 2001), artiklid 15 ja 52.</w:t>
      </w:r>
    </w:p>
    <w:p w14:paraId="3EB2A1F9"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5FC9B88" w14:textId="77777777" w:rsidR="002467D6" w:rsidRDefault="00505376">
      <w:pPr>
        <w:pStyle w:val="Kehatekst"/>
        <w:spacing w:before="67"/>
        <w:ind w:left="708"/>
      </w:pPr>
      <w:r>
        <w:t>I-EU-8</w:t>
      </w:r>
      <w:r>
        <w:rPr>
          <w:spacing w:val="-3"/>
        </w:rPr>
        <w:t xml:space="preserve"> </w:t>
      </w:r>
      <w:r>
        <w:t>–</w:t>
      </w:r>
      <w:r>
        <w:rPr>
          <w:spacing w:val="-3"/>
        </w:rPr>
        <w:t xml:space="preserve"> </w:t>
      </w:r>
      <w:r>
        <w:rPr>
          <w:spacing w:val="-2"/>
        </w:rPr>
        <w:t>Turustusteenused</w:t>
      </w:r>
    </w:p>
    <w:p w14:paraId="26E79496" w14:textId="77777777" w:rsidR="002467D6" w:rsidRDefault="002467D6">
      <w:pPr>
        <w:pStyle w:val="Kehatekst"/>
      </w:pPr>
    </w:p>
    <w:p w14:paraId="1D3C12B7" w14:textId="77777777" w:rsidR="002467D6" w:rsidRDefault="002467D6">
      <w:pPr>
        <w:pStyle w:val="Kehatekst"/>
      </w:pPr>
    </w:p>
    <w:p w14:paraId="24A6B041" w14:textId="77777777" w:rsidR="002467D6" w:rsidRDefault="00505376">
      <w:pPr>
        <w:pStyle w:val="Kehatekst"/>
        <w:tabs>
          <w:tab w:val="left" w:pos="3543"/>
        </w:tabs>
        <w:spacing w:line="360" w:lineRule="auto"/>
        <w:ind w:left="708" w:right="2007"/>
      </w:pPr>
      <w:r>
        <w:rPr>
          <w:spacing w:val="-2"/>
        </w:rPr>
        <w:t>Sektor/allsektor:</w:t>
      </w:r>
      <w:r>
        <w:tab/>
        <w:t>Turustusteenused</w:t>
      </w:r>
      <w:r>
        <w:rPr>
          <w:spacing w:val="-6"/>
        </w:rPr>
        <w:t xml:space="preserve"> </w:t>
      </w:r>
      <w:r>
        <w:t>–</w:t>
      </w:r>
      <w:r>
        <w:rPr>
          <w:spacing w:val="-6"/>
        </w:rPr>
        <w:t xml:space="preserve"> </w:t>
      </w:r>
      <w:r>
        <w:t>üldised,</w:t>
      </w:r>
      <w:r>
        <w:rPr>
          <w:spacing w:val="-6"/>
        </w:rPr>
        <w:t xml:space="preserve"> </w:t>
      </w:r>
      <w:r>
        <w:t>tubaka</w:t>
      </w:r>
      <w:r>
        <w:rPr>
          <w:spacing w:val="-8"/>
        </w:rPr>
        <w:t xml:space="preserve"> </w:t>
      </w:r>
      <w:r>
        <w:t>ja</w:t>
      </w:r>
      <w:r>
        <w:rPr>
          <w:spacing w:val="-6"/>
        </w:rPr>
        <w:t xml:space="preserve"> </w:t>
      </w:r>
      <w:r>
        <w:t>alkoholiga</w:t>
      </w:r>
      <w:r>
        <w:rPr>
          <w:spacing w:val="-6"/>
        </w:rPr>
        <w:t xml:space="preserve"> </w:t>
      </w:r>
      <w:r>
        <w:t xml:space="preserve">seotud </w:t>
      </w:r>
      <w:r>
        <w:rPr>
          <w:spacing w:val="-2"/>
        </w:rPr>
        <w:t>turustusteenused</w:t>
      </w:r>
    </w:p>
    <w:p w14:paraId="29C462D0" w14:textId="77777777" w:rsidR="002467D6" w:rsidRDefault="002467D6">
      <w:pPr>
        <w:pStyle w:val="Kehatekst"/>
        <w:spacing w:before="139"/>
      </w:pPr>
    </w:p>
    <w:p w14:paraId="6E0F9E0D" w14:textId="77777777" w:rsidR="002467D6" w:rsidRDefault="00505376">
      <w:pPr>
        <w:pStyle w:val="Kehatekst"/>
        <w:tabs>
          <w:tab w:val="left" w:pos="3543"/>
        </w:tabs>
        <w:spacing w:before="1" w:line="720" w:lineRule="auto"/>
        <w:ind w:left="708" w:right="3578"/>
      </w:pPr>
      <w:r>
        <w:t>Tegevusala</w:t>
      </w:r>
      <w:r>
        <w:rPr>
          <w:spacing w:val="-4"/>
        </w:rPr>
        <w:t xml:space="preserve"> </w:t>
      </w:r>
      <w:r>
        <w:t>klassifikatsioon:</w:t>
      </w:r>
      <w:r>
        <w:rPr>
          <w:spacing w:val="40"/>
        </w:rPr>
        <w:t xml:space="preserve"> </w:t>
      </w:r>
      <w:r>
        <w:t>CPC</w:t>
      </w:r>
      <w:r>
        <w:rPr>
          <w:spacing w:val="-4"/>
        </w:rPr>
        <w:t xml:space="preserve"> </w:t>
      </w:r>
      <w:r>
        <w:t>3546,</w:t>
      </w:r>
      <w:r>
        <w:rPr>
          <w:spacing w:val="-4"/>
        </w:rPr>
        <w:t xml:space="preserve"> </w:t>
      </w:r>
      <w:r>
        <w:t>621</w:t>
      </w:r>
      <w:r>
        <w:rPr>
          <w:spacing w:val="-4"/>
        </w:rPr>
        <w:t xml:space="preserve"> </w:t>
      </w:r>
      <w:r>
        <w:t>osa,</w:t>
      </w:r>
      <w:r>
        <w:rPr>
          <w:spacing w:val="-4"/>
        </w:rPr>
        <w:t xml:space="preserve"> </w:t>
      </w:r>
      <w:r>
        <w:t>6222,</w:t>
      </w:r>
      <w:r>
        <w:rPr>
          <w:spacing w:val="-4"/>
        </w:rPr>
        <w:t xml:space="preserve"> </w:t>
      </w:r>
      <w:r>
        <w:t>631,</w:t>
      </w:r>
      <w:r>
        <w:rPr>
          <w:spacing w:val="-4"/>
        </w:rPr>
        <w:t xml:space="preserve"> </w:t>
      </w:r>
      <w:r>
        <w:t>632</w:t>
      </w:r>
      <w:r>
        <w:rPr>
          <w:spacing w:val="-4"/>
        </w:rPr>
        <w:t xml:space="preserve"> </w:t>
      </w:r>
      <w:r>
        <w:t>osa Asjaomased kohustused:</w:t>
      </w:r>
      <w:r>
        <w:tab/>
        <w:t>Võrdne kohtlemine</w:t>
      </w:r>
    </w:p>
    <w:p w14:paraId="682F466A" w14:textId="77777777" w:rsidR="002467D6" w:rsidRDefault="00505376">
      <w:pPr>
        <w:pStyle w:val="Kehatekst"/>
        <w:tabs>
          <w:tab w:val="left" w:pos="3543"/>
        </w:tabs>
        <w:spacing w:line="720" w:lineRule="auto"/>
        <w:ind w:left="708" w:right="2862"/>
      </w:pPr>
      <w:r>
        <w:rPr>
          <w:spacing w:val="-2"/>
        </w:rPr>
        <w:t>Peatükk:</w:t>
      </w:r>
      <w:r>
        <w:tab/>
        <w:t>Investeeringud</w:t>
      </w:r>
      <w:r>
        <w:rPr>
          <w:spacing w:val="-13"/>
        </w:rPr>
        <w:t xml:space="preserve"> </w:t>
      </w:r>
      <w:r>
        <w:t>ja</w:t>
      </w:r>
      <w:r>
        <w:rPr>
          <w:spacing w:val="-13"/>
        </w:rPr>
        <w:t xml:space="preserve"> </w:t>
      </w:r>
      <w:r>
        <w:t>piiriülene</w:t>
      </w:r>
      <w:r>
        <w:rPr>
          <w:spacing w:val="-14"/>
        </w:rPr>
        <w:t xml:space="preserve"> </w:t>
      </w:r>
      <w:r>
        <w:t xml:space="preserve">teenustekaubandus </w:t>
      </w:r>
      <w:r>
        <w:rPr>
          <w:spacing w:val="-2"/>
        </w:rPr>
        <w:t>Valitsemistasand:</w:t>
      </w:r>
      <w:r>
        <w:tab/>
        <w:t xml:space="preserve">EL/liikmesriik (kui ei ole sätestatud teisiti) </w:t>
      </w:r>
      <w:r>
        <w:rPr>
          <w:spacing w:val="-2"/>
        </w:rPr>
        <w:t>Kirjeldus:</w:t>
      </w:r>
    </w:p>
    <w:p w14:paraId="78AD4DB6" w14:textId="77777777" w:rsidR="002467D6" w:rsidRDefault="00505376">
      <w:pPr>
        <w:pStyle w:val="Loendilik"/>
        <w:numPr>
          <w:ilvl w:val="0"/>
          <w:numId w:val="27"/>
        </w:numPr>
        <w:tabs>
          <w:tab w:val="left" w:pos="1274"/>
        </w:tabs>
        <w:spacing w:before="1"/>
        <w:ind w:hanging="566"/>
        <w:rPr>
          <w:sz w:val="24"/>
        </w:rPr>
      </w:pPr>
      <w:r>
        <w:rPr>
          <w:sz w:val="24"/>
        </w:rPr>
        <w:t>Ravimite</w:t>
      </w:r>
      <w:r>
        <w:rPr>
          <w:spacing w:val="-2"/>
          <w:sz w:val="24"/>
        </w:rPr>
        <w:t xml:space="preserve"> </w:t>
      </w:r>
      <w:r>
        <w:rPr>
          <w:sz w:val="24"/>
        </w:rPr>
        <w:t>turustamine</w:t>
      </w:r>
      <w:r>
        <w:rPr>
          <w:spacing w:val="-1"/>
          <w:sz w:val="24"/>
        </w:rPr>
        <w:t xml:space="preserve"> </w:t>
      </w:r>
      <w:r>
        <w:rPr>
          <w:sz w:val="24"/>
        </w:rPr>
        <w:t>(CPC 62117,</w:t>
      </w:r>
      <w:r>
        <w:rPr>
          <w:spacing w:val="-1"/>
          <w:sz w:val="24"/>
        </w:rPr>
        <w:t xml:space="preserve"> </w:t>
      </w:r>
      <w:r>
        <w:rPr>
          <w:sz w:val="24"/>
        </w:rPr>
        <w:t xml:space="preserve">62251, </w:t>
      </w:r>
      <w:r>
        <w:rPr>
          <w:spacing w:val="-2"/>
          <w:sz w:val="24"/>
        </w:rPr>
        <w:t>8929).</w:t>
      </w:r>
    </w:p>
    <w:p w14:paraId="2B8B2CF7" w14:textId="77777777" w:rsidR="002467D6" w:rsidRDefault="002467D6">
      <w:pPr>
        <w:pStyle w:val="Kehatekst"/>
      </w:pPr>
    </w:p>
    <w:p w14:paraId="1548BE4C" w14:textId="77777777" w:rsidR="002467D6" w:rsidRDefault="002467D6">
      <w:pPr>
        <w:pStyle w:val="Kehatekst"/>
      </w:pPr>
    </w:p>
    <w:p w14:paraId="22B936CA"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teenustekaubanduse</w:t>
      </w:r>
      <w:r>
        <w:rPr>
          <w:spacing w:val="-3"/>
        </w:rPr>
        <w:t xml:space="preserve"> </w:t>
      </w:r>
      <w:r>
        <w:t>puhul</w:t>
      </w:r>
      <w:r>
        <w:rPr>
          <w:spacing w:val="-1"/>
        </w:rPr>
        <w:t xml:space="preserve"> </w:t>
      </w:r>
      <w:r>
        <w:t>–</w:t>
      </w:r>
      <w:r>
        <w:rPr>
          <w:spacing w:val="-4"/>
        </w:rPr>
        <w:t xml:space="preserve"> </w:t>
      </w:r>
      <w:r>
        <w:t xml:space="preserve">võrdne </w:t>
      </w:r>
      <w:r>
        <w:rPr>
          <w:spacing w:val="-2"/>
        </w:rPr>
        <w:t>kohtlemine:</w:t>
      </w:r>
    </w:p>
    <w:p w14:paraId="36779A4E" w14:textId="77777777" w:rsidR="002467D6" w:rsidRDefault="002467D6">
      <w:pPr>
        <w:pStyle w:val="Kehatekst"/>
        <w:spacing w:before="137"/>
      </w:pPr>
    </w:p>
    <w:p w14:paraId="256781A6" w14:textId="77777777" w:rsidR="002467D6" w:rsidRDefault="00505376">
      <w:pPr>
        <w:pStyle w:val="Kehatekst"/>
        <w:spacing w:line="360" w:lineRule="auto"/>
        <w:ind w:left="1274" w:right="691"/>
      </w:pPr>
      <w:r>
        <w:t>CY:</w:t>
      </w:r>
      <w:r>
        <w:rPr>
          <w:spacing w:val="-5"/>
        </w:rPr>
        <w:t xml:space="preserve"> </w:t>
      </w:r>
      <w:r>
        <w:t>ravimiesindajate</w:t>
      </w:r>
      <w:r>
        <w:rPr>
          <w:spacing w:val="-6"/>
        </w:rPr>
        <w:t xml:space="preserve"> </w:t>
      </w:r>
      <w:r>
        <w:t>osutatavate</w:t>
      </w:r>
      <w:r>
        <w:rPr>
          <w:spacing w:val="-5"/>
        </w:rPr>
        <w:t xml:space="preserve"> </w:t>
      </w:r>
      <w:r>
        <w:t>turustusteenuste</w:t>
      </w:r>
      <w:r>
        <w:rPr>
          <w:spacing w:val="-4"/>
        </w:rPr>
        <w:t xml:space="preserve"> </w:t>
      </w:r>
      <w:r>
        <w:t>puhul</w:t>
      </w:r>
      <w:r>
        <w:rPr>
          <w:spacing w:val="-5"/>
        </w:rPr>
        <w:t xml:space="preserve"> </w:t>
      </w:r>
      <w:r>
        <w:t>kehtib</w:t>
      </w:r>
      <w:r>
        <w:rPr>
          <w:spacing w:val="-5"/>
        </w:rPr>
        <w:t xml:space="preserve"> </w:t>
      </w:r>
      <w:r>
        <w:t>kodakondsusnõue</w:t>
      </w:r>
      <w:r>
        <w:rPr>
          <w:spacing w:val="-6"/>
        </w:rPr>
        <w:t xml:space="preserve"> </w:t>
      </w:r>
      <w:r>
        <w:t xml:space="preserve">(CPC </w:t>
      </w:r>
      <w:r>
        <w:rPr>
          <w:spacing w:val="-2"/>
        </w:rPr>
        <w:t>62117).</w:t>
      </w:r>
    </w:p>
    <w:p w14:paraId="0EE57295" w14:textId="77777777" w:rsidR="002467D6" w:rsidRDefault="002467D6">
      <w:pPr>
        <w:pStyle w:val="Kehatekst"/>
        <w:spacing w:before="140"/>
      </w:pPr>
    </w:p>
    <w:p w14:paraId="1369773A" w14:textId="77777777" w:rsidR="002467D6" w:rsidRDefault="00505376">
      <w:pPr>
        <w:pStyle w:val="Kehatekst"/>
        <w:ind w:left="1274"/>
      </w:pPr>
      <w:r>
        <w:rPr>
          <w:spacing w:val="-2"/>
        </w:rPr>
        <w:t>Meetmed:</w:t>
      </w:r>
    </w:p>
    <w:p w14:paraId="500FAF48" w14:textId="77777777" w:rsidR="002467D6" w:rsidRDefault="002467D6">
      <w:pPr>
        <w:pStyle w:val="Kehatekst"/>
      </w:pPr>
    </w:p>
    <w:p w14:paraId="04C43460" w14:textId="77777777" w:rsidR="002467D6" w:rsidRDefault="002467D6">
      <w:pPr>
        <w:pStyle w:val="Kehatekst"/>
      </w:pPr>
    </w:p>
    <w:p w14:paraId="761A0AD5" w14:textId="77777777" w:rsidR="002467D6" w:rsidRDefault="00505376">
      <w:pPr>
        <w:pStyle w:val="Kehatekst"/>
        <w:ind w:left="1274"/>
      </w:pPr>
      <w:r>
        <w:t>CY:</w:t>
      </w:r>
      <w:r>
        <w:rPr>
          <w:spacing w:val="-1"/>
        </w:rPr>
        <w:t xml:space="preserve"> </w:t>
      </w:r>
      <w:r>
        <w:t>seadus nr</w:t>
      </w:r>
      <w:r>
        <w:rPr>
          <w:spacing w:val="-2"/>
        </w:rPr>
        <w:t xml:space="preserve"> </w:t>
      </w:r>
      <w:r>
        <w:t>74(i)</w:t>
      </w:r>
      <w:r>
        <w:rPr>
          <w:spacing w:val="-1"/>
        </w:rPr>
        <w:t xml:space="preserve"> </w:t>
      </w:r>
      <w:r>
        <w:rPr>
          <w:spacing w:val="-4"/>
        </w:rPr>
        <w:t>202.</w:t>
      </w:r>
    </w:p>
    <w:p w14:paraId="601E83EA" w14:textId="77777777" w:rsidR="002467D6" w:rsidRDefault="002467D6">
      <w:pPr>
        <w:pStyle w:val="Kehatekst"/>
        <w:sectPr w:rsidR="002467D6">
          <w:pgSz w:w="11910" w:h="16850"/>
          <w:pgMar w:top="1340" w:right="566" w:bottom="1380" w:left="425" w:header="0" w:footer="1199" w:gutter="0"/>
          <w:cols w:space="708"/>
        </w:sectPr>
      </w:pPr>
    </w:p>
    <w:p w14:paraId="0DB78FA3" w14:textId="77777777" w:rsidR="002467D6" w:rsidRDefault="00505376">
      <w:pPr>
        <w:pStyle w:val="Loendilik"/>
        <w:numPr>
          <w:ilvl w:val="0"/>
          <w:numId w:val="27"/>
        </w:numPr>
        <w:tabs>
          <w:tab w:val="left" w:pos="1274"/>
        </w:tabs>
        <w:spacing w:before="67"/>
        <w:ind w:hanging="566"/>
        <w:rPr>
          <w:sz w:val="24"/>
        </w:rPr>
      </w:pPr>
      <w:r>
        <w:rPr>
          <w:sz w:val="24"/>
        </w:rPr>
        <w:t>Tubaka</w:t>
      </w:r>
      <w:r>
        <w:rPr>
          <w:spacing w:val="-2"/>
          <w:sz w:val="24"/>
        </w:rPr>
        <w:t xml:space="preserve"> </w:t>
      </w:r>
      <w:r>
        <w:rPr>
          <w:sz w:val="24"/>
        </w:rPr>
        <w:t>turustamine (CPC</w:t>
      </w:r>
      <w:r>
        <w:rPr>
          <w:spacing w:val="-1"/>
          <w:sz w:val="24"/>
        </w:rPr>
        <w:t xml:space="preserve"> </w:t>
      </w:r>
      <w:r>
        <w:rPr>
          <w:sz w:val="24"/>
        </w:rPr>
        <w:t>6222 osa, 62228,</w:t>
      </w:r>
      <w:r>
        <w:rPr>
          <w:spacing w:val="-1"/>
          <w:sz w:val="24"/>
        </w:rPr>
        <w:t xml:space="preserve"> </w:t>
      </w:r>
      <w:r>
        <w:rPr>
          <w:sz w:val="24"/>
        </w:rPr>
        <w:t xml:space="preserve">6310 osa, </w:t>
      </w:r>
      <w:r>
        <w:rPr>
          <w:spacing w:val="-2"/>
          <w:sz w:val="24"/>
        </w:rPr>
        <w:t>63108)</w:t>
      </w:r>
    </w:p>
    <w:p w14:paraId="560E1BB5" w14:textId="77777777" w:rsidR="002467D6" w:rsidRDefault="002467D6">
      <w:pPr>
        <w:pStyle w:val="Kehatekst"/>
      </w:pPr>
    </w:p>
    <w:p w14:paraId="7649D122" w14:textId="77777777" w:rsidR="002467D6" w:rsidRDefault="002467D6">
      <w:pPr>
        <w:pStyle w:val="Kehatekst"/>
      </w:pPr>
    </w:p>
    <w:p w14:paraId="08E8F227"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teenustekaubanduse</w:t>
      </w:r>
      <w:r>
        <w:rPr>
          <w:spacing w:val="-3"/>
        </w:rPr>
        <w:t xml:space="preserve"> </w:t>
      </w:r>
      <w:r>
        <w:t>puhul</w:t>
      </w:r>
      <w:r>
        <w:rPr>
          <w:spacing w:val="-1"/>
        </w:rPr>
        <w:t xml:space="preserve"> </w:t>
      </w:r>
      <w:r>
        <w:t>–</w:t>
      </w:r>
      <w:r>
        <w:rPr>
          <w:spacing w:val="-4"/>
        </w:rPr>
        <w:t xml:space="preserve"> </w:t>
      </w:r>
      <w:r>
        <w:t xml:space="preserve">võrdne </w:t>
      </w:r>
      <w:r>
        <w:rPr>
          <w:spacing w:val="-2"/>
        </w:rPr>
        <w:t>kohtlemine:</w:t>
      </w:r>
    </w:p>
    <w:p w14:paraId="6B9E6BC0" w14:textId="77777777" w:rsidR="002467D6" w:rsidRDefault="002467D6">
      <w:pPr>
        <w:pStyle w:val="Kehatekst"/>
        <w:spacing w:before="139"/>
      </w:pPr>
    </w:p>
    <w:p w14:paraId="37989DAF" w14:textId="77777777" w:rsidR="002467D6" w:rsidRDefault="00505376">
      <w:pPr>
        <w:pStyle w:val="Kehatekst"/>
        <w:spacing w:before="1"/>
        <w:ind w:left="1274"/>
      </w:pPr>
      <w:r>
        <w:t>AT:</w:t>
      </w:r>
      <w:r>
        <w:rPr>
          <w:spacing w:val="-1"/>
        </w:rPr>
        <w:t xml:space="preserve"> </w:t>
      </w:r>
      <w:r>
        <w:t>eelistatakse</w:t>
      </w:r>
      <w:r>
        <w:rPr>
          <w:spacing w:val="-2"/>
        </w:rPr>
        <w:t xml:space="preserve"> </w:t>
      </w:r>
      <w:r>
        <w:t>EMP</w:t>
      </w:r>
      <w:r>
        <w:rPr>
          <w:spacing w:val="-1"/>
        </w:rPr>
        <w:t xml:space="preserve"> </w:t>
      </w:r>
      <w:r>
        <w:t>riikide</w:t>
      </w:r>
      <w:r>
        <w:rPr>
          <w:spacing w:val="-1"/>
        </w:rPr>
        <w:t xml:space="preserve"> </w:t>
      </w:r>
      <w:r>
        <w:t>kodanikke</w:t>
      </w:r>
      <w:r>
        <w:rPr>
          <w:spacing w:val="-1"/>
        </w:rPr>
        <w:t xml:space="preserve"> </w:t>
      </w:r>
      <w:r>
        <w:t>(CPC</w:t>
      </w:r>
      <w:r>
        <w:rPr>
          <w:spacing w:val="-1"/>
        </w:rPr>
        <w:t xml:space="preserve"> </w:t>
      </w:r>
      <w:r>
        <w:rPr>
          <w:spacing w:val="-2"/>
        </w:rPr>
        <w:t>63108).</w:t>
      </w:r>
    </w:p>
    <w:p w14:paraId="74E62301" w14:textId="77777777" w:rsidR="002467D6" w:rsidRDefault="002467D6">
      <w:pPr>
        <w:pStyle w:val="Kehatekst"/>
        <w:spacing w:before="275"/>
      </w:pPr>
    </w:p>
    <w:p w14:paraId="3BD9D4CD" w14:textId="77777777" w:rsidR="002467D6" w:rsidRDefault="00505376">
      <w:pPr>
        <w:pStyle w:val="Kehatekst"/>
        <w:spacing w:before="1" w:line="360" w:lineRule="auto"/>
        <w:ind w:left="1274" w:right="691"/>
      </w:pPr>
      <w:r>
        <w:t>FR:</w:t>
      </w:r>
      <w:r>
        <w:rPr>
          <w:spacing w:val="-4"/>
        </w:rPr>
        <w:t xml:space="preserve"> </w:t>
      </w:r>
      <w:r>
        <w:t>tubakamüüjate</w:t>
      </w:r>
      <w:r>
        <w:rPr>
          <w:spacing w:val="-4"/>
        </w:rPr>
        <w:t xml:space="preserve"> </w:t>
      </w:r>
      <w:r>
        <w:t>(buraliste)</w:t>
      </w:r>
      <w:r>
        <w:rPr>
          <w:spacing w:val="-6"/>
        </w:rPr>
        <w:t xml:space="preserve"> </w:t>
      </w:r>
      <w:r>
        <w:t>suhtes</w:t>
      </w:r>
      <w:r>
        <w:rPr>
          <w:spacing w:val="-4"/>
        </w:rPr>
        <w:t xml:space="preserve"> </w:t>
      </w:r>
      <w:r>
        <w:t>kohaldatakse</w:t>
      </w:r>
      <w:r>
        <w:rPr>
          <w:spacing w:val="-3"/>
        </w:rPr>
        <w:t xml:space="preserve"> </w:t>
      </w:r>
      <w:r>
        <w:t>kodakondsusnõuet</w:t>
      </w:r>
      <w:r>
        <w:rPr>
          <w:spacing w:val="-4"/>
        </w:rPr>
        <w:t xml:space="preserve"> </w:t>
      </w:r>
      <w:r>
        <w:t>(CPC</w:t>
      </w:r>
      <w:r>
        <w:rPr>
          <w:spacing w:val="-4"/>
        </w:rPr>
        <w:t xml:space="preserve"> </w:t>
      </w:r>
      <w:r>
        <w:t>6222</w:t>
      </w:r>
      <w:r>
        <w:rPr>
          <w:spacing w:val="-4"/>
        </w:rPr>
        <w:t xml:space="preserve"> </w:t>
      </w:r>
      <w:r>
        <w:t>osa,</w:t>
      </w:r>
      <w:r>
        <w:rPr>
          <w:spacing w:val="-4"/>
        </w:rPr>
        <w:t xml:space="preserve"> </w:t>
      </w:r>
      <w:r>
        <w:t xml:space="preserve">6310 </w:t>
      </w:r>
      <w:r>
        <w:rPr>
          <w:spacing w:val="-2"/>
        </w:rPr>
        <w:t>osa).</w:t>
      </w:r>
    </w:p>
    <w:p w14:paraId="2EC584A1" w14:textId="77777777" w:rsidR="002467D6" w:rsidRDefault="002467D6">
      <w:pPr>
        <w:pStyle w:val="Kehatekst"/>
        <w:spacing w:before="137"/>
      </w:pPr>
    </w:p>
    <w:p w14:paraId="6A7DEB41" w14:textId="77777777" w:rsidR="002467D6" w:rsidRDefault="00505376">
      <w:pPr>
        <w:pStyle w:val="Kehatekst"/>
        <w:ind w:left="1274"/>
      </w:pPr>
      <w:r>
        <w:t>Investeeringu</w:t>
      </w:r>
      <w:r>
        <w:rPr>
          <w:spacing w:val="-1"/>
        </w:rPr>
        <w:t xml:space="preserve"> </w:t>
      </w:r>
      <w:r>
        <w:t>puhul –</w:t>
      </w:r>
      <w:r>
        <w:rPr>
          <w:spacing w:val="-1"/>
        </w:rPr>
        <w:t xml:space="preserve"> </w:t>
      </w:r>
      <w:r>
        <w:t>võrdne</w:t>
      </w:r>
      <w:r>
        <w:rPr>
          <w:spacing w:val="-2"/>
        </w:rPr>
        <w:t xml:space="preserve"> kohtlemine:</w:t>
      </w:r>
    </w:p>
    <w:p w14:paraId="7BB7037D" w14:textId="77777777" w:rsidR="002467D6" w:rsidRDefault="002467D6">
      <w:pPr>
        <w:pStyle w:val="Kehatekst"/>
      </w:pPr>
    </w:p>
    <w:p w14:paraId="370DBB50" w14:textId="77777777" w:rsidR="002467D6" w:rsidRDefault="002467D6">
      <w:pPr>
        <w:pStyle w:val="Kehatekst"/>
      </w:pPr>
    </w:p>
    <w:p w14:paraId="24D7AAEE" w14:textId="77777777" w:rsidR="002467D6" w:rsidRDefault="00505376">
      <w:pPr>
        <w:pStyle w:val="Kehatekst"/>
        <w:spacing w:line="720" w:lineRule="auto"/>
        <w:ind w:left="1274" w:right="1126"/>
      </w:pPr>
      <w:r>
        <w:t>ES:</w:t>
      </w:r>
      <w:r>
        <w:rPr>
          <w:spacing w:val="-5"/>
        </w:rPr>
        <w:t xml:space="preserve"> </w:t>
      </w:r>
      <w:r>
        <w:t>asutamise</w:t>
      </w:r>
      <w:r>
        <w:rPr>
          <w:spacing w:val="-6"/>
        </w:rPr>
        <w:t xml:space="preserve"> </w:t>
      </w:r>
      <w:r>
        <w:t>suhtes</w:t>
      </w:r>
      <w:r>
        <w:rPr>
          <w:spacing w:val="-5"/>
        </w:rPr>
        <w:t xml:space="preserve"> </w:t>
      </w:r>
      <w:r>
        <w:t>kohaldatakse</w:t>
      </w:r>
      <w:r>
        <w:rPr>
          <w:spacing w:val="-6"/>
        </w:rPr>
        <w:t xml:space="preserve"> </w:t>
      </w:r>
      <w:r>
        <w:t>liikmesriigi</w:t>
      </w:r>
      <w:r>
        <w:rPr>
          <w:spacing w:val="-5"/>
        </w:rPr>
        <w:t xml:space="preserve"> </w:t>
      </w:r>
      <w:r>
        <w:t>kodakondsuse</w:t>
      </w:r>
      <w:r>
        <w:rPr>
          <w:spacing w:val="-5"/>
        </w:rPr>
        <w:t xml:space="preserve"> </w:t>
      </w:r>
      <w:r>
        <w:t>nõuet</w:t>
      </w:r>
      <w:r>
        <w:rPr>
          <w:spacing w:val="-5"/>
        </w:rPr>
        <w:t xml:space="preserve"> </w:t>
      </w:r>
      <w:r>
        <w:t>(CPC</w:t>
      </w:r>
      <w:r>
        <w:rPr>
          <w:spacing w:val="-1"/>
        </w:rPr>
        <w:t xml:space="preserve"> </w:t>
      </w:r>
      <w:r>
        <w:t xml:space="preserve">63108). </w:t>
      </w:r>
      <w:r>
        <w:rPr>
          <w:spacing w:val="-2"/>
        </w:rPr>
        <w:t>Meetmed:</w:t>
      </w:r>
    </w:p>
    <w:p w14:paraId="00C52F27" w14:textId="77777777" w:rsidR="002467D6" w:rsidRDefault="00505376">
      <w:pPr>
        <w:pStyle w:val="Kehatekst"/>
        <w:spacing w:before="1" w:line="720" w:lineRule="auto"/>
        <w:ind w:left="1274" w:right="4457"/>
      </w:pPr>
      <w:r>
        <w:t>AT:</w:t>
      </w:r>
      <w:r>
        <w:rPr>
          <w:spacing w:val="-4"/>
        </w:rPr>
        <w:t xml:space="preserve"> </w:t>
      </w:r>
      <w:r>
        <w:t>1996.</w:t>
      </w:r>
      <w:r>
        <w:rPr>
          <w:spacing w:val="-4"/>
        </w:rPr>
        <w:t xml:space="preserve"> </w:t>
      </w:r>
      <w:r>
        <w:t>aasta</w:t>
      </w:r>
      <w:r>
        <w:rPr>
          <w:spacing w:val="-4"/>
        </w:rPr>
        <w:t xml:space="preserve"> </w:t>
      </w:r>
      <w:r>
        <w:t>tubakamonopoli</w:t>
      </w:r>
      <w:r>
        <w:rPr>
          <w:spacing w:val="-4"/>
        </w:rPr>
        <w:t xml:space="preserve"> </w:t>
      </w:r>
      <w:r>
        <w:t>seadus,</w:t>
      </w:r>
      <w:r>
        <w:rPr>
          <w:spacing w:val="-4"/>
        </w:rPr>
        <w:t xml:space="preserve"> </w:t>
      </w:r>
      <w:r>
        <w:t>§</w:t>
      </w:r>
      <w:r>
        <w:rPr>
          <w:spacing w:val="-4"/>
        </w:rPr>
        <w:t xml:space="preserve"> </w:t>
      </w:r>
      <w:r>
        <w:t>5</w:t>
      </w:r>
      <w:r>
        <w:rPr>
          <w:spacing w:val="-4"/>
        </w:rPr>
        <w:t xml:space="preserve"> </w:t>
      </w:r>
      <w:r>
        <w:t>ja</w:t>
      </w:r>
      <w:r>
        <w:rPr>
          <w:spacing w:val="-5"/>
        </w:rPr>
        <w:t xml:space="preserve"> </w:t>
      </w:r>
      <w:r>
        <w:t>§</w:t>
      </w:r>
      <w:r>
        <w:rPr>
          <w:spacing w:val="-4"/>
        </w:rPr>
        <w:t xml:space="preserve"> </w:t>
      </w:r>
      <w:r>
        <w:t>27. ES: 27. septembri 2014. aasta seadus nr 14/2013.</w:t>
      </w:r>
    </w:p>
    <w:p w14:paraId="27AE919C" w14:textId="77777777" w:rsidR="002467D6" w:rsidRDefault="00505376">
      <w:pPr>
        <w:pStyle w:val="Kehatekst"/>
        <w:ind w:left="1274"/>
      </w:pPr>
      <w:r>
        <w:t>FR:</w:t>
      </w:r>
      <w:r>
        <w:rPr>
          <w:spacing w:val="-3"/>
        </w:rPr>
        <w:t xml:space="preserve"> </w:t>
      </w:r>
      <w:r>
        <w:t>Code</w:t>
      </w:r>
      <w:r>
        <w:rPr>
          <w:spacing w:val="-1"/>
        </w:rPr>
        <w:t xml:space="preserve"> </w:t>
      </w:r>
      <w:r>
        <w:t>général des</w:t>
      </w:r>
      <w:r>
        <w:rPr>
          <w:spacing w:val="-1"/>
        </w:rPr>
        <w:t xml:space="preserve"> </w:t>
      </w:r>
      <w:r>
        <w:t>impôts, 2. lisa</w:t>
      </w:r>
      <w:r>
        <w:rPr>
          <w:spacing w:val="-1"/>
        </w:rPr>
        <w:t xml:space="preserve"> </w:t>
      </w:r>
      <w:r>
        <w:t>artikkel</w:t>
      </w:r>
      <w:r>
        <w:rPr>
          <w:spacing w:val="-1"/>
        </w:rPr>
        <w:t xml:space="preserve"> </w:t>
      </w:r>
      <w:r>
        <w:t>568 ja</w:t>
      </w:r>
      <w:r>
        <w:rPr>
          <w:spacing w:val="-1"/>
        </w:rPr>
        <w:t xml:space="preserve"> </w:t>
      </w:r>
      <w:r>
        <w:t>artiklid 276–</w:t>
      </w:r>
      <w:r>
        <w:rPr>
          <w:spacing w:val="-4"/>
        </w:rPr>
        <w:t>279.</w:t>
      </w:r>
    </w:p>
    <w:p w14:paraId="6F14C81D" w14:textId="77777777" w:rsidR="002467D6" w:rsidRDefault="002467D6">
      <w:pPr>
        <w:pStyle w:val="Kehatekst"/>
        <w:sectPr w:rsidR="002467D6">
          <w:pgSz w:w="11910" w:h="16850"/>
          <w:pgMar w:top="1340" w:right="566" w:bottom="1380" w:left="425" w:header="0" w:footer="1199" w:gutter="0"/>
          <w:cols w:space="708"/>
        </w:sectPr>
      </w:pPr>
    </w:p>
    <w:p w14:paraId="0B4DFFF4" w14:textId="77777777" w:rsidR="002467D6" w:rsidRDefault="00505376">
      <w:pPr>
        <w:pStyle w:val="Loendilik"/>
        <w:numPr>
          <w:ilvl w:val="0"/>
          <w:numId w:val="27"/>
        </w:numPr>
        <w:tabs>
          <w:tab w:val="left" w:pos="1274"/>
        </w:tabs>
        <w:spacing w:before="67"/>
        <w:ind w:hanging="566"/>
        <w:rPr>
          <w:sz w:val="24"/>
        </w:rPr>
      </w:pPr>
      <w:r>
        <w:rPr>
          <w:sz w:val="24"/>
        </w:rPr>
        <w:t>Muud</w:t>
      </w:r>
      <w:r>
        <w:rPr>
          <w:spacing w:val="-1"/>
          <w:sz w:val="24"/>
        </w:rPr>
        <w:t xml:space="preserve"> </w:t>
      </w:r>
      <w:r>
        <w:rPr>
          <w:sz w:val="24"/>
        </w:rPr>
        <w:t>turustusteenused</w:t>
      </w:r>
      <w:r>
        <w:rPr>
          <w:spacing w:val="-1"/>
          <w:sz w:val="24"/>
        </w:rPr>
        <w:t xml:space="preserve"> </w:t>
      </w:r>
      <w:r>
        <w:rPr>
          <w:sz w:val="24"/>
        </w:rPr>
        <w:t xml:space="preserve">(CPC </w:t>
      </w:r>
      <w:r>
        <w:rPr>
          <w:spacing w:val="-2"/>
          <w:sz w:val="24"/>
        </w:rPr>
        <w:t>3546)</w:t>
      </w:r>
    </w:p>
    <w:p w14:paraId="4A60F5CD" w14:textId="77777777" w:rsidR="002467D6" w:rsidRDefault="002467D6">
      <w:pPr>
        <w:pStyle w:val="Kehatekst"/>
      </w:pPr>
    </w:p>
    <w:p w14:paraId="04C2A23A" w14:textId="77777777" w:rsidR="002467D6" w:rsidRDefault="002467D6">
      <w:pPr>
        <w:pStyle w:val="Kehatekst"/>
      </w:pPr>
    </w:p>
    <w:p w14:paraId="39D63C00" w14:textId="77777777" w:rsidR="002467D6" w:rsidRDefault="00505376">
      <w:pPr>
        <w:pStyle w:val="Kehatekst"/>
        <w:ind w:left="1274"/>
      </w:pPr>
      <w:r>
        <w:t>Seoses</w:t>
      </w:r>
      <w:r>
        <w:rPr>
          <w:spacing w:val="-4"/>
        </w:rPr>
        <w:t xml:space="preserve"> </w:t>
      </w:r>
      <w:r>
        <w:t>piiriülese</w:t>
      </w:r>
      <w:r>
        <w:rPr>
          <w:spacing w:val="-2"/>
        </w:rPr>
        <w:t xml:space="preserve"> </w:t>
      </w:r>
      <w:r>
        <w:t>teenuskaubandusega</w:t>
      </w:r>
      <w:r>
        <w:rPr>
          <w:spacing w:val="1"/>
        </w:rPr>
        <w:t xml:space="preserve"> </w:t>
      </w:r>
      <w:r>
        <w:t>–</w:t>
      </w:r>
      <w:r>
        <w:rPr>
          <w:spacing w:val="-1"/>
        </w:rPr>
        <w:t xml:space="preserve"> </w:t>
      </w:r>
      <w:r>
        <w:t>võrdne</w:t>
      </w:r>
      <w:r>
        <w:rPr>
          <w:spacing w:val="-3"/>
        </w:rPr>
        <w:t xml:space="preserve"> </w:t>
      </w:r>
      <w:r>
        <w:t>kohtlemine,</w:t>
      </w:r>
      <w:r>
        <w:rPr>
          <w:spacing w:val="-1"/>
        </w:rPr>
        <w:t xml:space="preserve"> </w:t>
      </w:r>
      <w:r>
        <w:t xml:space="preserve">kohapealne </w:t>
      </w:r>
      <w:r>
        <w:rPr>
          <w:spacing w:val="-2"/>
        </w:rPr>
        <w:t>esindatus:</w:t>
      </w:r>
    </w:p>
    <w:p w14:paraId="6AC896ED" w14:textId="77777777" w:rsidR="002467D6" w:rsidRDefault="002467D6">
      <w:pPr>
        <w:pStyle w:val="Kehatekst"/>
      </w:pPr>
    </w:p>
    <w:p w14:paraId="2C52F484" w14:textId="77777777" w:rsidR="002467D6" w:rsidRDefault="002467D6">
      <w:pPr>
        <w:pStyle w:val="Kehatekst"/>
      </w:pPr>
    </w:p>
    <w:p w14:paraId="057B2D85" w14:textId="77777777" w:rsidR="002467D6" w:rsidRDefault="00505376">
      <w:pPr>
        <w:pStyle w:val="Kehatekst"/>
        <w:spacing w:line="360" w:lineRule="auto"/>
        <w:ind w:left="1274" w:right="691"/>
      </w:pPr>
      <w:r>
        <w:t>LT:</w:t>
      </w:r>
      <w:r>
        <w:rPr>
          <w:spacing w:val="-4"/>
        </w:rPr>
        <w:t xml:space="preserve"> </w:t>
      </w:r>
      <w:r>
        <w:t>pürotehnika</w:t>
      </w:r>
      <w:r>
        <w:rPr>
          <w:spacing w:val="-5"/>
        </w:rPr>
        <w:t xml:space="preserve"> </w:t>
      </w:r>
      <w:r>
        <w:t>turustamiseks</w:t>
      </w:r>
      <w:r>
        <w:rPr>
          <w:spacing w:val="-4"/>
        </w:rPr>
        <w:t xml:space="preserve"> </w:t>
      </w:r>
      <w:r>
        <w:t>on</w:t>
      </w:r>
      <w:r>
        <w:rPr>
          <w:spacing w:val="-4"/>
        </w:rPr>
        <w:t xml:space="preserve"> </w:t>
      </w:r>
      <w:r>
        <w:t>vaja</w:t>
      </w:r>
      <w:r>
        <w:rPr>
          <w:spacing w:val="-4"/>
        </w:rPr>
        <w:t xml:space="preserve"> </w:t>
      </w:r>
      <w:r>
        <w:t>luba.</w:t>
      </w:r>
      <w:r>
        <w:rPr>
          <w:spacing w:val="-4"/>
        </w:rPr>
        <w:t xml:space="preserve"> </w:t>
      </w:r>
      <w:r>
        <w:t>Loa</w:t>
      </w:r>
      <w:r>
        <w:rPr>
          <w:spacing w:val="-4"/>
        </w:rPr>
        <w:t xml:space="preserve"> </w:t>
      </w:r>
      <w:r>
        <w:t>võivad</w:t>
      </w:r>
      <w:r>
        <w:rPr>
          <w:spacing w:val="-4"/>
        </w:rPr>
        <w:t xml:space="preserve"> </w:t>
      </w:r>
      <w:r>
        <w:t>saada</w:t>
      </w:r>
      <w:r>
        <w:rPr>
          <w:spacing w:val="-5"/>
        </w:rPr>
        <w:t xml:space="preserve"> </w:t>
      </w:r>
      <w:r>
        <w:t>üksnes</w:t>
      </w:r>
      <w:r>
        <w:rPr>
          <w:spacing w:val="-4"/>
        </w:rPr>
        <w:t xml:space="preserve"> </w:t>
      </w:r>
      <w:r>
        <w:t>ELis</w:t>
      </w:r>
      <w:r>
        <w:rPr>
          <w:spacing w:val="-4"/>
        </w:rPr>
        <w:t xml:space="preserve"> </w:t>
      </w:r>
      <w:r>
        <w:t>asutatud juriidilised isikud (CPC 3546).</w:t>
      </w:r>
    </w:p>
    <w:p w14:paraId="618DF851" w14:textId="77777777" w:rsidR="002467D6" w:rsidRDefault="002467D6">
      <w:pPr>
        <w:pStyle w:val="Kehatekst"/>
        <w:spacing w:before="139"/>
      </w:pPr>
    </w:p>
    <w:p w14:paraId="1E7C33B0" w14:textId="77777777" w:rsidR="002467D6" w:rsidRDefault="00505376">
      <w:pPr>
        <w:pStyle w:val="Kehatekst"/>
        <w:spacing w:before="1"/>
        <w:ind w:left="1274"/>
      </w:pPr>
      <w:r>
        <w:rPr>
          <w:spacing w:val="-2"/>
        </w:rPr>
        <w:t>Meetmed:</w:t>
      </w:r>
    </w:p>
    <w:p w14:paraId="1DD7AEDF" w14:textId="77777777" w:rsidR="002467D6" w:rsidRDefault="002467D6">
      <w:pPr>
        <w:pStyle w:val="Kehatekst"/>
      </w:pPr>
    </w:p>
    <w:p w14:paraId="765C62DF" w14:textId="77777777" w:rsidR="002467D6" w:rsidRDefault="002467D6">
      <w:pPr>
        <w:pStyle w:val="Kehatekst"/>
      </w:pPr>
    </w:p>
    <w:p w14:paraId="5149F840" w14:textId="77777777" w:rsidR="002467D6" w:rsidRDefault="00505376">
      <w:pPr>
        <w:pStyle w:val="Kehatekst"/>
        <w:spacing w:line="360" w:lineRule="auto"/>
        <w:ind w:left="1274" w:right="720"/>
      </w:pPr>
      <w:r>
        <w:t>LT:</w:t>
      </w:r>
      <w:r>
        <w:rPr>
          <w:spacing w:val="-4"/>
        </w:rPr>
        <w:t xml:space="preserve"> </w:t>
      </w:r>
      <w:r>
        <w:t>23.</w:t>
      </w:r>
      <w:r>
        <w:rPr>
          <w:spacing w:val="-4"/>
        </w:rPr>
        <w:t xml:space="preserve"> </w:t>
      </w:r>
      <w:r>
        <w:t>märtsi</w:t>
      </w:r>
      <w:r>
        <w:rPr>
          <w:spacing w:val="-4"/>
        </w:rPr>
        <w:t xml:space="preserve"> </w:t>
      </w:r>
      <w:r>
        <w:t>2004.</w:t>
      </w:r>
      <w:r>
        <w:rPr>
          <w:spacing w:val="-4"/>
        </w:rPr>
        <w:t xml:space="preserve"> </w:t>
      </w:r>
      <w:r>
        <w:t>aasta</w:t>
      </w:r>
      <w:r>
        <w:rPr>
          <w:spacing w:val="-4"/>
        </w:rPr>
        <w:t xml:space="preserve"> </w:t>
      </w:r>
      <w:r>
        <w:t>seadus</w:t>
      </w:r>
      <w:r>
        <w:rPr>
          <w:spacing w:val="-4"/>
        </w:rPr>
        <w:t xml:space="preserve"> </w:t>
      </w:r>
      <w:r>
        <w:t>tsiviilotstarbelise</w:t>
      </w:r>
      <w:r>
        <w:rPr>
          <w:spacing w:val="-5"/>
        </w:rPr>
        <w:t xml:space="preserve"> </w:t>
      </w:r>
      <w:r>
        <w:t>pürotehnika</w:t>
      </w:r>
      <w:r>
        <w:rPr>
          <w:spacing w:val="-5"/>
        </w:rPr>
        <w:t xml:space="preserve"> </w:t>
      </w:r>
      <w:r>
        <w:t>ringluse</w:t>
      </w:r>
      <w:r>
        <w:rPr>
          <w:spacing w:val="-4"/>
        </w:rPr>
        <w:t xml:space="preserve"> </w:t>
      </w:r>
      <w:r>
        <w:t>järelevalve</w:t>
      </w:r>
      <w:r>
        <w:rPr>
          <w:spacing w:val="-4"/>
        </w:rPr>
        <w:t xml:space="preserve"> </w:t>
      </w:r>
      <w:r>
        <w:t>kohta</w:t>
      </w:r>
      <w:r>
        <w:rPr>
          <w:spacing w:val="-5"/>
        </w:rPr>
        <w:t xml:space="preserve"> </w:t>
      </w:r>
      <w:r>
        <w:t xml:space="preserve">nr </w:t>
      </w:r>
      <w:r>
        <w:rPr>
          <w:spacing w:val="-2"/>
        </w:rPr>
        <w:t>IX-2074).</w:t>
      </w:r>
    </w:p>
    <w:p w14:paraId="1DC5972E"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404570B7" w14:textId="77777777" w:rsidR="002467D6" w:rsidRDefault="00505376">
      <w:pPr>
        <w:pStyle w:val="Kehatekst"/>
        <w:spacing w:before="67"/>
        <w:ind w:left="708"/>
      </w:pPr>
      <w:r>
        <w:t>I-EU-9</w:t>
      </w:r>
      <w:r>
        <w:rPr>
          <w:spacing w:val="-3"/>
        </w:rPr>
        <w:t xml:space="preserve"> </w:t>
      </w:r>
      <w:r>
        <w:t>–</w:t>
      </w:r>
      <w:r>
        <w:rPr>
          <w:spacing w:val="-3"/>
        </w:rPr>
        <w:t xml:space="preserve"> </w:t>
      </w:r>
      <w:r>
        <w:rPr>
          <w:spacing w:val="-2"/>
        </w:rPr>
        <w:t>Haridusteenused</w:t>
      </w:r>
    </w:p>
    <w:p w14:paraId="4301EE61" w14:textId="77777777" w:rsidR="002467D6" w:rsidRDefault="002467D6">
      <w:pPr>
        <w:pStyle w:val="Kehatekst"/>
      </w:pPr>
    </w:p>
    <w:p w14:paraId="3C22C72C" w14:textId="77777777" w:rsidR="002467D6" w:rsidRDefault="002467D6">
      <w:pPr>
        <w:pStyle w:val="Kehatekst"/>
      </w:pPr>
    </w:p>
    <w:p w14:paraId="1D3FA4D9" w14:textId="77777777" w:rsidR="002467D6" w:rsidRDefault="00505376">
      <w:pPr>
        <w:pStyle w:val="Kehatekst"/>
        <w:tabs>
          <w:tab w:val="left" w:pos="3543"/>
        </w:tabs>
        <w:spacing w:line="720" w:lineRule="auto"/>
        <w:ind w:left="708" w:right="3185"/>
      </w:pPr>
      <w:r>
        <w:rPr>
          <w:spacing w:val="-2"/>
        </w:rPr>
        <w:t>Sektor/allsektor:</w:t>
      </w:r>
      <w:r>
        <w:tab/>
        <w:t>Haridusteenused</w:t>
      </w:r>
      <w:r>
        <w:rPr>
          <w:spacing w:val="-15"/>
        </w:rPr>
        <w:t xml:space="preserve"> </w:t>
      </w:r>
      <w:r>
        <w:t>(eraõiguslikult</w:t>
      </w:r>
      <w:r>
        <w:rPr>
          <w:spacing w:val="-15"/>
        </w:rPr>
        <w:t xml:space="preserve"> </w:t>
      </w:r>
      <w:r>
        <w:t>rahastatud) Tegevusala klassifikatsioon:</w:t>
      </w:r>
      <w:r>
        <w:rPr>
          <w:spacing w:val="40"/>
        </w:rPr>
        <w:t xml:space="preserve"> </w:t>
      </w:r>
      <w:r>
        <w:t>CPC 921, 922, 923, 924</w:t>
      </w:r>
    </w:p>
    <w:p w14:paraId="2DA3E5B6"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3"/>
        </w:rPr>
        <w:t xml:space="preserve"> </w:t>
      </w:r>
      <w:r>
        <w:rPr>
          <w:spacing w:val="-2"/>
        </w:rPr>
        <w:t>kohtlemine</w:t>
      </w:r>
    </w:p>
    <w:p w14:paraId="03B03889" w14:textId="77777777" w:rsidR="002467D6" w:rsidRDefault="002467D6">
      <w:pPr>
        <w:pStyle w:val="Kehatekst"/>
      </w:pPr>
    </w:p>
    <w:p w14:paraId="1A7582D7" w14:textId="77777777" w:rsidR="002467D6" w:rsidRDefault="002467D6">
      <w:pPr>
        <w:pStyle w:val="Kehatekst"/>
        <w:spacing w:before="1"/>
      </w:pPr>
    </w:p>
    <w:p w14:paraId="292925E2" w14:textId="77777777" w:rsidR="002467D6" w:rsidRDefault="00505376">
      <w:pPr>
        <w:pStyle w:val="Kehatekst"/>
        <w:spacing w:line="720" w:lineRule="auto"/>
        <w:ind w:left="3543" w:right="4565"/>
      </w:pPr>
      <w:r>
        <w:rPr>
          <w:spacing w:val="-2"/>
        </w:rPr>
        <w:t xml:space="preserve">Enamsoodustusrežiim </w:t>
      </w:r>
      <w:r>
        <w:t>Kõrgem</w:t>
      </w:r>
      <w:r>
        <w:rPr>
          <w:spacing w:val="-11"/>
        </w:rPr>
        <w:t xml:space="preserve"> </w:t>
      </w:r>
      <w:r>
        <w:t>juhtkond</w:t>
      </w:r>
      <w:r>
        <w:rPr>
          <w:spacing w:val="-11"/>
        </w:rPr>
        <w:t xml:space="preserve"> </w:t>
      </w:r>
      <w:r>
        <w:t>ja</w:t>
      </w:r>
      <w:r>
        <w:rPr>
          <w:spacing w:val="-12"/>
        </w:rPr>
        <w:t xml:space="preserve"> </w:t>
      </w:r>
      <w:r>
        <w:t>juhatus Kohapealne esindatus</w:t>
      </w:r>
    </w:p>
    <w:p w14:paraId="2A9F1649" w14:textId="77777777" w:rsidR="002467D6" w:rsidRDefault="00505376">
      <w:pPr>
        <w:pStyle w:val="Kehatekst"/>
        <w:tabs>
          <w:tab w:val="left" w:pos="3543"/>
        </w:tabs>
        <w:spacing w:line="720" w:lineRule="auto"/>
        <w:ind w:left="708" w:right="2214"/>
      </w:pPr>
      <w:r>
        <w:rPr>
          <w:spacing w:val="-2"/>
        </w:rPr>
        <w:t>Peatükk:</w:t>
      </w:r>
      <w:r>
        <w:tab/>
        <w:t xml:space="preserve">Investeeringud ja piiriülene teenustekaubandus </w:t>
      </w:r>
      <w:r>
        <w:rPr>
          <w:spacing w:val="-2"/>
        </w:rPr>
        <w:t>Valitsemistasand:</w:t>
      </w:r>
      <w:r>
        <w:tab/>
        <w:t>Euroopa</w:t>
      </w:r>
      <w:r>
        <w:rPr>
          <w:spacing w:val="-6"/>
        </w:rPr>
        <w:t xml:space="preserve"> </w:t>
      </w:r>
      <w:r>
        <w:t>Liit</w:t>
      </w:r>
      <w:r>
        <w:rPr>
          <w:spacing w:val="-5"/>
        </w:rPr>
        <w:t xml:space="preserve"> </w:t>
      </w:r>
      <w:r>
        <w:t>/</w:t>
      </w:r>
      <w:r>
        <w:rPr>
          <w:spacing w:val="-5"/>
        </w:rPr>
        <w:t xml:space="preserve"> </w:t>
      </w:r>
      <w:r>
        <w:t>liikmesriik</w:t>
      </w:r>
      <w:r>
        <w:rPr>
          <w:spacing w:val="-7"/>
        </w:rPr>
        <w:t xml:space="preserve"> </w:t>
      </w:r>
      <w:r>
        <w:t>(kui</w:t>
      </w:r>
      <w:r>
        <w:rPr>
          <w:spacing w:val="-5"/>
        </w:rPr>
        <w:t xml:space="preserve"> </w:t>
      </w:r>
      <w:r>
        <w:t>ei</w:t>
      </w:r>
      <w:r>
        <w:rPr>
          <w:spacing w:val="-5"/>
        </w:rPr>
        <w:t xml:space="preserve"> </w:t>
      </w:r>
      <w:r>
        <w:t>ole</w:t>
      </w:r>
      <w:r>
        <w:rPr>
          <w:spacing w:val="-6"/>
        </w:rPr>
        <w:t xml:space="preserve"> </w:t>
      </w:r>
      <w:r>
        <w:t>teisiti</w:t>
      </w:r>
      <w:r>
        <w:rPr>
          <w:spacing w:val="-5"/>
        </w:rPr>
        <w:t xml:space="preserve"> </w:t>
      </w:r>
      <w:r>
        <w:t>sätestatud)</w:t>
      </w:r>
    </w:p>
    <w:p w14:paraId="3426B76D"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4C57A052" w14:textId="77777777" w:rsidR="002467D6" w:rsidRDefault="00505376">
      <w:pPr>
        <w:pStyle w:val="Kehatekst"/>
        <w:spacing w:before="67"/>
        <w:ind w:left="708"/>
      </w:pPr>
      <w:r>
        <w:rPr>
          <w:spacing w:val="-2"/>
        </w:rPr>
        <w:t>Kirjeldus:</w:t>
      </w:r>
    </w:p>
    <w:p w14:paraId="58AE4DD1" w14:textId="77777777" w:rsidR="002467D6" w:rsidRDefault="002467D6">
      <w:pPr>
        <w:pStyle w:val="Kehatekst"/>
      </w:pPr>
    </w:p>
    <w:p w14:paraId="31EC3793" w14:textId="77777777" w:rsidR="002467D6" w:rsidRDefault="002467D6">
      <w:pPr>
        <w:pStyle w:val="Kehatekst"/>
      </w:pPr>
    </w:p>
    <w:p w14:paraId="4E1CC46A" w14:textId="77777777" w:rsidR="002467D6" w:rsidRDefault="00505376">
      <w:pPr>
        <w:pStyle w:val="Kehatekst"/>
        <w:spacing w:line="360" w:lineRule="auto"/>
        <w:ind w:left="708" w:right="691"/>
      </w:pPr>
      <w:r>
        <w:t>Investeeringu</w:t>
      </w:r>
      <w:r>
        <w:rPr>
          <w:spacing w:val="-4"/>
        </w:rPr>
        <w:t xml:space="preserve"> </w:t>
      </w:r>
      <w:r>
        <w:t>puhul</w:t>
      </w:r>
      <w:r>
        <w:rPr>
          <w:spacing w:val="-4"/>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teenustekaubanduse</w:t>
      </w:r>
      <w:r>
        <w:rPr>
          <w:spacing w:val="-3"/>
        </w:rPr>
        <w:t xml:space="preserve"> </w:t>
      </w:r>
      <w:r>
        <w:t>puhul –</w:t>
      </w:r>
      <w:r>
        <w:rPr>
          <w:spacing w:val="-4"/>
        </w:rPr>
        <w:t xml:space="preserve"> </w:t>
      </w:r>
      <w:r>
        <w:t xml:space="preserve">võrdne </w:t>
      </w:r>
      <w:r>
        <w:rPr>
          <w:spacing w:val="-2"/>
        </w:rPr>
        <w:t>kohtlemine:</w:t>
      </w:r>
    </w:p>
    <w:p w14:paraId="40A7F152" w14:textId="77777777" w:rsidR="002467D6" w:rsidRDefault="002467D6">
      <w:pPr>
        <w:pStyle w:val="Kehatekst"/>
        <w:spacing w:before="139"/>
      </w:pPr>
    </w:p>
    <w:p w14:paraId="05E1B654" w14:textId="77777777" w:rsidR="002467D6" w:rsidRDefault="00505376">
      <w:pPr>
        <w:pStyle w:val="Kehatekst"/>
        <w:spacing w:before="1" w:line="360" w:lineRule="auto"/>
        <w:ind w:left="708" w:right="691"/>
      </w:pPr>
      <w:r>
        <w:t>FR:</w:t>
      </w:r>
      <w:r>
        <w:rPr>
          <w:spacing w:val="-4"/>
        </w:rPr>
        <w:t xml:space="preserve"> </w:t>
      </w:r>
      <w:r>
        <w:t>õpetamiseks</w:t>
      </w:r>
      <w:r>
        <w:rPr>
          <w:spacing w:val="-4"/>
        </w:rPr>
        <w:t xml:space="preserve"> </w:t>
      </w:r>
      <w:r>
        <w:t>erasektori</w:t>
      </w:r>
      <w:r>
        <w:rPr>
          <w:spacing w:val="-4"/>
        </w:rPr>
        <w:t xml:space="preserve"> </w:t>
      </w:r>
      <w:r>
        <w:t>rahastatavas</w:t>
      </w:r>
      <w:r>
        <w:rPr>
          <w:spacing w:val="-4"/>
        </w:rPr>
        <w:t xml:space="preserve"> </w:t>
      </w:r>
      <w:r>
        <w:t>haridusasutuses</w:t>
      </w:r>
      <w:r>
        <w:rPr>
          <w:spacing w:val="-4"/>
        </w:rPr>
        <w:t xml:space="preserve"> </w:t>
      </w:r>
      <w:r>
        <w:t>on</w:t>
      </w:r>
      <w:r>
        <w:rPr>
          <w:spacing w:val="-4"/>
        </w:rPr>
        <w:t xml:space="preserve"> </w:t>
      </w:r>
      <w:r>
        <w:t>nõutav</w:t>
      </w:r>
      <w:r>
        <w:rPr>
          <w:spacing w:val="-4"/>
        </w:rPr>
        <w:t xml:space="preserve"> </w:t>
      </w:r>
      <w:r>
        <w:t>liikmesriigi</w:t>
      </w:r>
      <w:r>
        <w:rPr>
          <w:spacing w:val="-4"/>
        </w:rPr>
        <w:t xml:space="preserve"> </w:t>
      </w:r>
      <w:r>
        <w:t>kodakondsus</w:t>
      </w:r>
      <w:r>
        <w:rPr>
          <w:spacing w:val="-4"/>
        </w:rPr>
        <w:t xml:space="preserve"> </w:t>
      </w:r>
      <w:r>
        <w:t>(CPC 921, CPC 922, CPC 923). Mehhiko kodanikud võivad saada siiski asjakohaselt pädevalt asutuselt loa õpetada põhi-, kesk- ja kõrgastme haridusasutustes. Mehhiko kodanikud võivad saada asjakohaselt pädevalt asutuselt loa ka põhi-, kesk- või kõrgastme haridusasutuste rajamiseks ja juhtimiseks või haldamiseks. Sellise loa andmisel kohaldatakse kaalutlusõigust.</w:t>
      </w:r>
    </w:p>
    <w:p w14:paraId="3F1C5855" w14:textId="77777777" w:rsidR="002467D6" w:rsidRDefault="002467D6">
      <w:pPr>
        <w:pStyle w:val="Kehatekst"/>
        <w:spacing w:before="138"/>
      </w:pPr>
    </w:p>
    <w:p w14:paraId="3D7587FA" w14:textId="77777777" w:rsidR="002467D6" w:rsidRDefault="00505376">
      <w:pPr>
        <w:pStyle w:val="Kehatekst"/>
        <w:spacing w:line="360" w:lineRule="auto"/>
        <w:ind w:left="708" w:right="691"/>
      </w:pPr>
      <w:r>
        <w:t>MT: teenuseosutajad, kes soovivad osutada erasektori rahastatavaid kõrgharidus- või täiskasvanuharidusteenuseid,</w:t>
      </w:r>
      <w:r>
        <w:rPr>
          <w:spacing w:val="-5"/>
        </w:rPr>
        <w:t xml:space="preserve"> </w:t>
      </w:r>
      <w:r>
        <w:t>peavad</w:t>
      </w:r>
      <w:r>
        <w:rPr>
          <w:spacing w:val="-5"/>
        </w:rPr>
        <w:t xml:space="preserve"> </w:t>
      </w:r>
      <w:r>
        <w:t>saama</w:t>
      </w:r>
      <w:r>
        <w:rPr>
          <w:spacing w:val="-5"/>
        </w:rPr>
        <w:t xml:space="preserve"> </w:t>
      </w:r>
      <w:r>
        <w:t>haridus-</w:t>
      </w:r>
      <w:r>
        <w:rPr>
          <w:spacing w:val="-6"/>
        </w:rPr>
        <w:t xml:space="preserve"> </w:t>
      </w:r>
      <w:r>
        <w:t>ja</w:t>
      </w:r>
      <w:r>
        <w:rPr>
          <w:spacing w:val="-5"/>
        </w:rPr>
        <w:t xml:space="preserve"> </w:t>
      </w:r>
      <w:r>
        <w:t>tööhõiveministeeriumilt</w:t>
      </w:r>
      <w:r>
        <w:rPr>
          <w:spacing w:val="-5"/>
        </w:rPr>
        <w:t xml:space="preserve"> </w:t>
      </w:r>
      <w:r>
        <w:t>loa.</w:t>
      </w:r>
      <w:r>
        <w:rPr>
          <w:spacing w:val="-5"/>
        </w:rPr>
        <w:t xml:space="preserve"> </w:t>
      </w:r>
      <w:r>
        <w:t>Loa</w:t>
      </w:r>
      <w:r>
        <w:rPr>
          <w:spacing w:val="-6"/>
        </w:rPr>
        <w:t xml:space="preserve"> </w:t>
      </w:r>
      <w:r>
        <w:t>andmise otsuse tegemisel võidakse kohaldada kaalutlusõigust (CPC 923, CPC 924).</w:t>
      </w:r>
    </w:p>
    <w:p w14:paraId="60EE4627" w14:textId="77777777" w:rsidR="002467D6" w:rsidRDefault="002467D6">
      <w:pPr>
        <w:pStyle w:val="Kehatekst"/>
        <w:spacing w:before="139"/>
      </w:pPr>
    </w:p>
    <w:p w14:paraId="3006392F" w14:textId="77777777" w:rsidR="002467D6" w:rsidRDefault="00505376">
      <w:pPr>
        <w:pStyle w:val="Kehatekst"/>
        <w:ind w:left="708"/>
      </w:pPr>
      <w:r>
        <w:t>Investeeringu</w:t>
      </w:r>
      <w:r>
        <w:rPr>
          <w:spacing w:val="-1"/>
        </w:rPr>
        <w:t xml:space="preserve"> </w:t>
      </w:r>
      <w:r>
        <w:t>puhul</w:t>
      </w:r>
      <w:r>
        <w:rPr>
          <w:spacing w:val="-2"/>
        </w:rPr>
        <w:t xml:space="preserve"> </w:t>
      </w:r>
      <w:r>
        <w:t>–</w:t>
      </w:r>
      <w:r>
        <w:rPr>
          <w:spacing w:val="-1"/>
        </w:rPr>
        <w:t xml:space="preserve"> </w:t>
      </w:r>
      <w:r>
        <w:t>võrdne</w:t>
      </w:r>
      <w:r>
        <w:rPr>
          <w:spacing w:val="-2"/>
        </w:rPr>
        <w:t xml:space="preserve"> </w:t>
      </w:r>
      <w:r>
        <w:t>kohtlemine,</w:t>
      </w:r>
      <w:r>
        <w:rPr>
          <w:spacing w:val="-1"/>
        </w:rPr>
        <w:t xml:space="preserve"> </w:t>
      </w:r>
      <w:r>
        <w:rPr>
          <w:spacing w:val="-2"/>
        </w:rPr>
        <w:t>enamsoodustusrežiim:</w:t>
      </w:r>
    </w:p>
    <w:p w14:paraId="79CC92F1" w14:textId="77777777" w:rsidR="002467D6" w:rsidRDefault="002467D6">
      <w:pPr>
        <w:pStyle w:val="Kehatekst"/>
      </w:pPr>
    </w:p>
    <w:p w14:paraId="382E23B5" w14:textId="77777777" w:rsidR="002467D6" w:rsidRDefault="002467D6">
      <w:pPr>
        <w:pStyle w:val="Kehatekst"/>
      </w:pPr>
    </w:p>
    <w:p w14:paraId="5D1CAFD8" w14:textId="77777777" w:rsidR="002467D6" w:rsidRDefault="00505376">
      <w:pPr>
        <w:pStyle w:val="Kehatekst"/>
        <w:spacing w:line="360" w:lineRule="auto"/>
        <w:ind w:left="708" w:right="691"/>
      </w:pPr>
      <w:r>
        <w:t>BG: välisosalusega Bulgaaria lasteaedu ja koole võib rajada selliste rahvusvaheliste lepingute alusel,</w:t>
      </w:r>
      <w:r>
        <w:rPr>
          <w:spacing w:val="-3"/>
        </w:rPr>
        <w:t xml:space="preserve"> </w:t>
      </w:r>
      <w:r>
        <w:t>milles</w:t>
      </w:r>
      <w:r>
        <w:rPr>
          <w:spacing w:val="-3"/>
        </w:rPr>
        <w:t xml:space="preserve"> </w:t>
      </w:r>
      <w:r>
        <w:t>Bulgaaria</w:t>
      </w:r>
      <w:r>
        <w:rPr>
          <w:spacing w:val="-5"/>
        </w:rPr>
        <w:t xml:space="preserve"> </w:t>
      </w:r>
      <w:r>
        <w:t>osaleb.</w:t>
      </w:r>
      <w:r>
        <w:rPr>
          <w:spacing w:val="-3"/>
        </w:rPr>
        <w:t xml:space="preserve"> </w:t>
      </w:r>
      <w:r>
        <w:t>Välisriikide</w:t>
      </w:r>
      <w:r>
        <w:rPr>
          <w:spacing w:val="-4"/>
        </w:rPr>
        <w:t xml:space="preserve"> </w:t>
      </w:r>
      <w:r>
        <w:t>kõrgkoolid</w:t>
      </w:r>
      <w:r>
        <w:rPr>
          <w:spacing w:val="-3"/>
        </w:rPr>
        <w:t xml:space="preserve"> </w:t>
      </w:r>
      <w:r>
        <w:t>ei</w:t>
      </w:r>
      <w:r>
        <w:rPr>
          <w:spacing w:val="-3"/>
        </w:rPr>
        <w:t xml:space="preserve"> </w:t>
      </w:r>
      <w:r>
        <w:t>saa</w:t>
      </w:r>
      <w:r>
        <w:rPr>
          <w:spacing w:val="-5"/>
        </w:rPr>
        <w:t xml:space="preserve"> </w:t>
      </w:r>
      <w:r>
        <w:t>luua</w:t>
      </w:r>
      <w:r>
        <w:rPr>
          <w:spacing w:val="-3"/>
        </w:rPr>
        <w:t xml:space="preserve"> </w:t>
      </w:r>
      <w:r>
        <w:t>Bulgaaria</w:t>
      </w:r>
      <w:r>
        <w:rPr>
          <w:spacing w:val="-4"/>
        </w:rPr>
        <w:t xml:space="preserve"> </w:t>
      </w:r>
      <w:r>
        <w:t>territooriumil</w:t>
      </w:r>
      <w:r>
        <w:rPr>
          <w:spacing w:val="-3"/>
        </w:rPr>
        <w:t xml:space="preserve"> </w:t>
      </w:r>
      <w:r>
        <w:t>oma filiaale. Välisriikide kõrgkoolid võivad avada Bulgaarias teaduskondi, osakondi, instituute ja</w:t>
      </w:r>
    </w:p>
    <w:p w14:paraId="3092CA2F" w14:textId="77777777" w:rsidR="002467D6" w:rsidRDefault="00505376">
      <w:pPr>
        <w:pStyle w:val="Kehatekst"/>
        <w:spacing w:line="360" w:lineRule="auto"/>
        <w:ind w:left="708" w:right="691"/>
      </w:pPr>
      <w:r>
        <w:t>kolledžeid</w:t>
      </w:r>
      <w:r>
        <w:rPr>
          <w:spacing w:val="-4"/>
        </w:rPr>
        <w:t xml:space="preserve"> </w:t>
      </w:r>
      <w:r>
        <w:t>üksnes</w:t>
      </w:r>
      <w:r>
        <w:rPr>
          <w:spacing w:val="-5"/>
        </w:rPr>
        <w:t xml:space="preserve"> </w:t>
      </w:r>
      <w:r>
        <w:t>Bulgaaria</w:t>
      </w:r>
      <w:r>
        <w:rPr>
          <w:spacing w:val="-6"/>
        </w:rPr>
        <w:t xml:space="preserve"> </w:t>
      </w:r>
      <w:r>
        <w:t>kõrgkoolide</w:t>
      </w:r>
      <w:r>
        <w:rPr>
          <w:spacing w:val="-5"/>
        </w:rPr>
        <w:t xml:space="preserve"> </w:t>
      </w:r>
      <w:r>
        <w:t>struktuuri</w:t>
      </w:r>
      <w:r>
        <w:rPr>
          <w:spacing w:val="-4"/>
        </w:rPr>
        <w:t xml:space="preserve"> </w:t>
      </w:r>
      <w:r>
        <w:t>raames</w:t>
      </w:r>
      <w:r>
        <w:rPr>
          <w:spacing w:val="-5"/>
        </w:rPr>
        <w:t xml:space="preserve"> </w:t>
      </w:r>
      <w:r>
        <w:t>ja</w:t>
      </w:r>
      <w:r>
        <w:rPr>
          <w:spacing w:val="-5"/>
        </w:rPr>
        <w:t xml:space="preserve"> </w:t>
      </w:r>
      <w:r>
        <w:t>koostöös</w:t>
      </w:r>
      <w:r>
        <w:rPr>
          <w:spacing w:val="-5"/>
        </w:rPr>
        <w:t xml:space="preserve"> </w:t>
      </w:r>
      <w:r>
        <w:t>Bulgaaria</w:t>
      </w:r>
      <w:r>
        <w:rPr>
          <w:spacing w:val="-6"/>
        </w:rPr>
        <w:t xml:space="preserve"> </w:t>
      </w:r>
      <w:r>
        <w:t>kõrgkoolidega (CPC 921, CPC 922).</w:t>
      </w:r>
    </w:p>
    <w:p w14:paraId="0A634951"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E004C8B" w14:textId="77777777" w:rsidR="002467D6" w:rsidRDefault="00505376">
      <w:pPr>
        <w:pStyle w:val="Kehatekst"/>
        <w:spacing w:before="67"/>
        <w:ind w:left="708"/>
      </w:pPr>
      <w:r>
        <w:t>Investeeringu</w:t>
      </w:r>
      <w:r>
        <w:rPr>
          <w:spacing w:val="-3"/>
        </w:rPr>
        <w:t xml:space="preserve"> </w:t>
      </w:r>
      <w:r>
        <w:t>puhul</w:t>
      </w:r>
      <w:r>
        <w:rPr>
          <w:spacing w:val="-1"/>
        </w:rPr>
        <w:t xml:space="preserve"> </w:t>
      </w:r>
      <w:r>
        <w:t>–</w:t>
      </w:r>
      <w:r>
        <w:rPr>
          <w:spacing w:val="-1"/>
        </w:rPr>
        <w:t xml:space="preserve"> </w:t>
      </w:r>
      <w:r>
        <w:t>võrdne</w:t>
      </w:r>
      <w:r>
        <w:rPr>
          <w:spacing w:val="-3"/>
        </w:rPr>
        <w:t xml:space="preserve"> </w:t>
      </w:r>
      <w:r>
        <w:t>kohtlemine,</w:t>
      </w:r>
      <w:r>
        <w:rPr>
          <w:spacing w:val="-1"/>
        </w:rPr>
        <w:t xml:space="preserve"> </w:t>
      </w:r>
      <w:r>
        <w:t>kõrgem</w:t>
      </w:r>
      <w:r>
        <w:rPr>
          <w:spacing w:val="1"/>
        </w:rPr>
        <w:t xml:space="preserve"> </w:t>
      </w:r>
      <w:r>
        <w:t>juhtkond</w:t>
      </w:r>
      <w:r>
        <w:rPr>
          <w:spacing w:val="-1"/>
        </w:rPr>
        <w:t xml:space="preserve"> </w:t>
      </w:r>
      <w:r>
        <w:t xml:space="preserve">ja </w:t>
      </w:r>
      <w:r>
        <w:rPr>
          <w:spacing w:val="-2"/>
        </w:rPr>
        <w:t>juhatus:</w:t>
      </w:r>
    </w:p>
    <w:p w14:paraId="0C85391B" w14:textId="77777777" w:rsidR="002467D6" w:rsidRDefault="002467D6">
      <w:pPr>
        <w:pStyle w:val="Kehatekst"/>
      </w:pPr>
    </w:p>
    <w:p w14:paraId="6DEC74A8" w14:textId="77777777" w:rsidR="002467D6" w:rsidRDefault="002467D6">
      <w:pPr>
        <w:pStyle w:val="Kehatekst"/>
      </w:pPr>
    </w:p>
    <w:p w14:paraId="2344458C" w14:textId="77777777" w:rsidR="002467D6" w:rsidRDefault="00505376">
      <w:pPr>
        <w:pStyle w:val="Kehatekst"/>
        <w:spacing w:line="360" w:lineRule="auto"/>
        <w:ind w:left="708" w:right="691"/>
      </w:pPr>
      <w:r>
        <w:t>EL: erasektori rahastatavate põhi- ja keskkoolide omanikud, enamik juhtkonna liikmetest ja õpetajad peavad olema liikmesriikide kodanikud (CPC 921, CPC 922). Kõrgharidust võivad pakkuda üksnes täiesti autonoomsed avalik-õiguslikud juriidilised isikud. Kõrgharidust võivad pakkuda</w:t>
      </w:r>
      <w:r>
        <w:rPr>
          <w:spacing w:val="-5"/>
        </w:rPr>
        <w:t xml:space="preserve"> </w:t>
      </w:r>
      <w:r>
        <w:t>üksnes</w:t>
      </w:r>
      <w:r>
        <w:rPr>
          <w:spacing w:val="-4"/>
        </w:rPr>
        <w:t xml:space="preserve"> </w:t>
      </w:r>
      <w:r>
        <w:t>täiesti</w:t>
      </w:r>
      <w:r>
        <w:rPr>
          <w:spacing w:val="-4"/>
        </w:rPr>
        <w:t xml:space="preserve"> </w:t>
      </w:r>
      <w:r>
        <w:t>autonoomsed</w:t>
      </w:r>
      <w:r>
        <w:rPr>
          <w:spacing w:val="-4"/>
        </w:rPr>
        <w:t xml:space="preserve"> </w:t>
      </w:r>
      <w:r>
        <w:t>avalik-õiguslikud</w:t>
      </w:r>
      <w:r>
        <w:rPr>
          <w:spacing w:val="-4"/>
        </w:rPr>
        <w:t xml:space="preserve"> </w:t>
      </w:r>
      <w:r>
        <w:t>juriidilised</w:t>
      </w:r>
      <w:r>
        <w:rPr>
          <w:spacing w:val="-4"/>
        </w:rPr>
        <w:t xml:space="preserve"> </w:t>
      </w:r>
      <w:r>
        <w:t>isikud.</w:t>
      </w:r>
      <w:r>
        <w:rPr>
          <w:spacing w:val="-7"/>
        </w:rPr>
        <w:t xml:space="preserve"> </w:t>
      </w:r>
      <w:r>
        <w:t>Seadusega</w:t>
      </w:r>
      <w:r>
        <w:rPr>
          <w:spacing w:val="-5"/>
        </w:rPr>
        <w:t xml:space="preserve"> </w:t>
      </w:r>
      <w:r>
        <w:t>nr</w:t>
      </w:r>
      <w:r>
        <w:rPr>
          <w:spacing w:val="-2"/>
        </w:rPr>
        <w:t xml:space="preserve"> </w:t>
      </w:r>
      <w:r>
        <w:t>3696/2008 on liidu elanikel (füüsilistel või juriidilistel isikutel) siiski lubatud rajada</w:t>
      </w:r>
      <w:r>
        <w:rPr>
          <w:spacing w:val="-1"/>
        </w:rPr>
        <w:t xml:space="preserve"> </w:t>
      </w:r>
      <w:r>
        <w:t>eraõiguslikke kõrgkoole, mis annavad välja tunnistusi, mida ei peeta samaväärseks akadeemiliste kraadidega (CPC 923).</w:t>
      </w:r>
    </w:p>
    <w:p w14:paraId="0D2CD0B9" w14:textId="77777777" w:rsidR="002467D6" w:rsidRDefault="002467D6">
      <w:pPr>
        <w:pStyle w:val="Kehatekst"/>
        <w:spacing w:before="140"/>
      </w:pPr>
    </w:p>
    <w:p w14:paraId="0B4FF9EA" w14:textId="77777777" w:rsidR="002467D6" w:rsidRDefault="00505376">
      <w:pPr>
        <w:pStyle w:val="Kehatekst"/>
        <w:ind w:left="708"/>
      </w:pPr>
      <w:r>
        <w:t>Piiriülese</w:t>
      </w:r>
      <w:r>
        <w:rPr>
          <w:spacing w:val="-3"/>
        </w:rPr>
        <w:t xml:space="preserve"> </w:t>
      </w:r>
      <w:r>
        <w:t>teenustekaubanduse</w:t>
      </w:r>
      <w:r>
        <w:rPr>
          <w:spacing w:val="-2"/>
        </w:rPr>
        <w:t xml:space="preserve"> </w:t>
      </w:r>
      <w:r>
        <w:t>puhul –</w:t>
      </w:r>
      <w:r>
        <w:rPr>
          <w:spacing w:val="-1"/>
        </w:rPr>
        <w:t xml:space="preserve"> </w:t>
      </w:r>
      <w:r>
        <w:t xml:space="preserve">kohapealne </w:t>
      </w:r>
      <w:r>
        <w:rPr>
          <w:spacing w:val="-2"/>
        </w:rPr>
        <w:t>esindatus:</w:t>
      </w:r>
    </w:p>
    <w:p w14:paraId="16333C09" w14:textId="77777777" w:rsidR="002467D6" w:rsidRDefault="002467D6">
      <w:pPr>
        <w:pStyle w:val="Kehatekst"/>
      </w:pPr>
    </w:p>
    <w:p w14:paraId="4692D752" w14:textId="77777777" w:rsidR="002467D6" w:rsidRDefault="002467D6">
      <w:pPr>
        <w:pStyle w:val="Kehatekst"/>
      </w:pPr>
    </w:p>
    <w:p w14:paraId="0A5B4B85" w14:textId="77777777" w:rsidR="002467D6" w:rsidRDefault="00505376">
      <w:pPr>
        <w:pStyle w:val="Kehatekst"/>
        <w:spacing w:line="360" w:lineRule="auto"/>
        <w:ind w:left="708" w:right="926"/>
        <w:jc w:val="both"/>
      </w:pPr>
      <w:r>
        <w:t>CZ</w:t>
      </w:r>
      <w:r>
        <w:rPr>
          <w:spacing w:val="-4"/>
        </w:rPr>
        <w:t xml:space="preserve"> </w:t>
      </w:r>
      <w:r>
        <w:t>ja</w:t>
      </w:r>
      <w:r>
        <w:rPr>
          <w:spacing w:val="-5"/>
        </w:rPr>
        <w:t xml:space="preserve"> </w:t>
      </w:r>
      <w:r>
        <w:t>SK:</w:t>
      </w:r>
      <w:r>
        <w:rPr>
          <w:spacing w:val="-4"/>
        </w:rPr>
        <w:t xml:space="preserve"> </w:t>
      </w:r>
      <w:r>
        <w:t>erasektori</w:t>
      </w:r>
      <w:r>
        <w:rPr>
          <w:spacing w:val="-4"/>
        </w:rPr>
        <w:t xml:space="preserve"> </w:t>
      </w:r>
      <w:r>
        <w:t>rahastatava</w:t>
      </w:r>
      <w:r>
        <w:rPr>
          <w:spacing w:val="-5"/>
        </w:rPr>
        <w:t xml:space="preserve"> </w:t>
      </w:r>
      <w:r>
        <w:t>kõrgkoolina</w:t>
      </w:r>
      <w:r>
        <w:rPr>
          <w:spacing w:val="-5"/>
        </w:rPr>
        <w:t xml:space="preserve"> </w:t>
      </w:r>
      <w:r>
        <w:t>tegutsemiseks</w:t>
      </w:r>
      <w:r>
        <w:rPr>
          <w:spacing w:val="-4"/>
        </w:rPr>
        <w:t xml:space="preserve"> </w:t>
      </w:r>
      <w:r>
        <w:t>riigi</w:t>
      </w:r>
      <w:r>
        <w:rPr>
          <w:spacing w:val="-4"/>
        </w:rPr>
        <w:t xml:space="preserve"> </w:t>
      </w:r>
      <w:r>
        <w:t>heakskiidu</w:t>
      </w:r>
      <w:r>
        <w:rPr>
          <w:spacing w:val="-4"/>
        </w:rPr>
        <w:t xml:space="preserve"> </w:t>
      </w:r>
      <w:r>
        <w:t>taotlemise</w:t>
      </w:r>
      <w:r>
        <w:rPr>
          <w:spacing w:val="-5"/>
        </w:rPr>
        <w:t xml:space="preserve"> </w:t>
      </w:r>
      <w:r>
        <w:t>korral</w:t>
      </w:r>
      <w:r>
        <w:rPr>
          <w:spacing w:val="-4"/>
        </w:rPr>
        <w:t xml:space="preserve"> </w:t>
      </w:r>
      <w:r>
        <w:t>on nõutav tegevuskoht liikmesriigis. Seda reservatsiooni ei kohaldata keskharidusjärgse</w:t>
      </w:r>
      <w:r>
        <w:rPr>
          <w:spacing w:val="-1"/>
        </w:rPr>
        <w:t xml:space="preserve"> </w:t>
      </w:r>
      <w:r>
        <w:t>tehnilise ja kutsehariduse teenuste suhtes (CPC 92310).</w:t>
      </w:r>
    </w:p>
    <w:p w14:paraId="6B6CE1EA" w14:textId="77777777" w:rsidR="002467D6" w:rsidRDefault="002467D6">
      <w:pPr>
        <w:pStyle w:val="Kehatekst"/>
        <w:spacing w:before="139"/>
      </w:pPr>
    </w:p>
    <w:p w14:paraId="4B23BB7A" w14:textId="77777777" w:rsidR="002467D6" w:rsidRDefault="00505376">
      <w:pPr>
        <w:pStyle w:val="Kehatekst"/>
        <w:ind w:left="708"/>
      </w:pPr>
      <w:r>
        <w:rPr>
          <w:spacing w:val="-2"/>
        </w:rPr>
        <w:t>Meetmed:</w:t>
      </w:r>
    </w:p>
    <w:p w14:paraId="34DC1FB2" w14:textId="77777777" w:rsidR="002467D6" w:rsidRDefault="002467D6">
      <w:pPr>
        <w:pStyle w:val="Kehatekst"/>
      </w:pPr>
    </w:p>
    <w:p w14:paraId="7BB8CA79" w14:textId="77777777" w:rsidR="002467D6" w:rsidRDefault="002467D6">
      <w:pPr>
        <w:pStyle w:val="Kehatekst"/>
      </w:pPr>
    </w:p>
    <w:p w14:paraId="7B3C89DA" w14:textId="77777777" w:rsidR="002467D6" w:rsidRDefault="00505376">
      <w:pPr>
        <w:pStyle w:val="Kehatekst"/>
        <w:spacing w:line="720" w:lineRule="auto"/>
        <w:ind w:left="708" w:right="1936"/>
      </w:pPr>
      <w:r>
        <w:t>BG:</w:t>
      </w:r>
      <w:r>
        <w:rPr>
          <w:spacing w:val="-5"/>
        </w:rPr>
        <w:t xml:space="preserve"> </w:t>
      </w:r>
      <w:r>
        <w:t>eelkooli</w:t>
      </w:r>
      <w:r>
        <w:rPr>
          <w:spacing w:val="-5"/>
        </w:rPr>
        <w:t xml:space="preserve"> </w:t>
      </w:r>
      <w:r>
        <w:t>ja</w:t>
      </w:r>
      <w:r>
        <w:rPr>
          <w:spacing w:val="-5"/>
        </w:rPr>
        <w:t xml:space="preserve"> </w:t>
      </w:r>
      <w:r>
        <w:t>koolihariduse</w:t>
      </w:r>
      <w:r>
        <w:rPr>
          <w:spacing w:val="-5"/>
        </w:rPr>
        <w:t xml:space="preserve"> </w:t>
      </w:r>
      <w:r>
        <w:t>seadus</w:t>
      </w:r>
      <w:r>
        <w:rPr>
          <w:spacing w:val="-5"/>
        </w:rPr>
        <w:t xml:space="preserve"> </w:t>
      </w:r>
      <w:r>
        <w:t>(täiendavad</w:t>
      </w:r>
      <w:r>
        <w:rPr>
          <w:spacing w:val="-3"/>
        </w:rPr>
        <w:t xml:space="preserve"> </w:t>
      </w:r>
      <w:r>
        <w:t>sätted,</w:t>
      </w:r>
      <w:r>
        <w:rPr>
          <w:spacing w:val="-5"/>
        </w:rPr>
        <w:t xml:space="preserve"> </w:t>
      </w:r>
      <w:r>
        <w:t>lõige</w:t>
      </w:r>
      <w:r>
        <w:rPr>
          <w:spacing w:val="-5"/>
        </w:rPr>
        <w:t xml:space="preserve"> </w:t>
      </w:r>
      <w:r>
        <w:t>4)</w:t>
      </w:r>
      <w:r>
        <w:rPr>
          <w:spacing w:val="-5"/>
        </w:rPr>
        <w:t xml:space="preserve"> </w:t>
      </w:r>
      <w:r>
        <w:t>ning kõrgharidusseadus (täiendavad sätted, lõige 4).</w:t>
      </w:r>
    </w:p>
    <w:p w14:paraId="5C8160D0" w14:textId="77777777" w:rsidR="002467D6" w:rsidRDefault="00505376">
      <w:pPr>
        <w:pStyle w:val="Kehatekst"/>
        <w:ind w:left="708"/>
      </w:pPr>
      <w:r>
        <w:t>CZ:</w:t>
      </w:r>
      <w:r>
        <w:rPr>
          <w:spacing w:val="-1"/>
        </w:rPr>
        <w:t xml:space="preserve"> </w:t>
      </w:r>
      <w:r>
        <w:t>seadus</w:t>
      </w:r>
      <w:r>
        <w:rPr>
          <w:spacing w:val="-1"/>
        </w:rPr>
        <w:t xml:space="preserve"> </w:t>
      </w:r>
      <w:r>
        <w:t>nr</w:t>
      </w:r>
      <w:r>
        <w:rPr>
          <w:spacing w:val="-2"/>
        </w:rPr>
        <w:t xml:space="preserve"> </w:t>
      </w:r>
      <w:r>
        <w:t>111/1998, Coll.</w:t>
      </w:r>
      <w:r>
        <w:rPr>
          <w:spacing w:val="-1"/>
        </w:rPr>
        <w:t xml:space="preserve"> </w:t>
      </w:r>
      <w:r>
        <w:t>(kõrgharidusseadus),</w:t>
      </w:r>
      <w:r>
        <w:rPr>
          <w:spacing w:val="-1"/>
        </w:rPr>
        <w:t xml:space="preserve"> </w:t>
      </w:r>
      <w:r>
        <w:t>§</w:t>
      </w:r>
      <w:r>
        <w:rPr>
          <w:spacing w:val="-1"/>
        </w:rPr>
        <w:t xml:space="preserve"> </w:t>
      </w:r>
      <w:r>
        <w:t xml:space="preserve">39; </w:t>
      </w:r>
      <w:r>
        <w:rPr>
          <w:spacing w:val="-4"/>
        </w:rPr>
        <w:t>ning</w:t>
      </w:r>
    </w:p>
    <w:p w14:paraId="6A6BE5B3" w14:textId="77777777" w:rsidR="002467D6" w:rsidRDefault="002467D6">
      <w:pPr>
        <w:pStyle w:val="Kehatekst"/>
        <w:sectPr w:rsidR="002467D6">
          <w:pgSz w:w="11910" w:h="16850"/>
          <w:pgMar w:top="1340" w:right="566" w:bottom="1380" w:left="425" w:header="0" w:footer="1199" w:gutter="0"/>
          <w:cols w:space="708"/>
        </w:sectPr>
      </w:pPr>
    </w:p>
    <w:p w14:paraId="4857F193" w14:textId="77777777" w:rsidR="002467D6" w:rsidRDefault="00505376">
      <w:pPr>
        <w:pStyle w:val="Kehatekst"/>
        <w:spacing w:before="67" w:line="360" w:lineRule="auto"/>
        <w:ind w:left="708"/>
      </w:pPr>
      <w:r>
        <w:t>seadus</w:t>
      </w:r>
      <w:r>
        <w:rPr>
          <w:spacing w:val="-3"/>
        </w:rPr>
        <w:t xml:space="preserve"> </w:t>
      </w:r>
      <w:r>
        <w:t>nr</w:t>
      </w:r>
      <w:r>
        <w:rPr>
          <w:spacing w:val="-3"/>
        </w:rPr>
        <w:t xml:space="preserve"> </w:t>
      </w:r>
      <w:r>
        <w:t>561/2004</w:t>
      </w:r>
      <w:r>
        <w:rPr>
          <w:spacing w:val="-3"/>
        </w:rPr>
        <w:t xml:space="preserve"> </w:t>
      </w:r>
      <w:r>
        <w:t>Coll.</w:t>
      </w:r>
      <w:r>
        <w:rPr>
          <w:spacing w:val="-3"/>
        </w:rPr>
        <w:t xml:space="preserve"> </w:t>
      </w:r>
      <w:r>
        <w:t>(alus-,</w:t>
      </w:r>
      <w:r>
        <w:rPr>
          <w:spacing w:val="-3"/>
        </w:rPr>
        <w:t xml:space="preserve"> </w:t>
      </w:r>
      <w:r>
        <w:t>põhi-,</w:t>
      </w:r>
      <w:r>
        <w:rPr>
          <w:spacing w:val="-3"/>
        </w:rPr>
        <w:t xml:space="preserve"> </w:t>
      </w:r>
      <w:r>
        <w:t>kesk-,</w:t>
      </w:r>
      <w:r>
        <w:rPr>
          <w:spacing w:val="-3"/>
        </w:rPr>
        <w:t xml:space="preserve"> </w:t>
      </w:r>
      <w:r>
        <w:t>kolmanda</w:t>
      </w:r>
      <w:r>
        <w:rPr>
          <w:spacing w:val="-5"/>
        </w:rPr>
        <w:t xml:space="preserve"> </w:t>
      </w:r>
      <w:r>
        <w:t>taseme</w:t>
      </w:r>
      <w:r>
        <w:rPr>
          <w:spacing w:val="-3"/>
        </w:rPr>
        <w:t xml:space="preserve"> </w:t>
      </w:r>
      <w:r>
        <w:t>kutse-</w:t>
      </w:r>
      <w:r>
        <w:rPr>
          <w:spacing w:val="-4"/>
        </w:rPr>
        <w:t xml:space="preserve"> </w:t>
      </w:r>
      <w:r>
        <w:t>ja</w:t>
      </w:r>
      <w:r>
        <w:rPr>
          <w:spacing w:val="-2"/>
        </w:rPr>
        <w:t xml:space="preserve"> </w:t>
      </w:r>
      <w:r>
        <w:t>muu</w:t>
      </w:r>
      <w:r>
        <w:rPr>
          <w:spacing w:val="-3"/>
        </w:rPr>
        <w:t xml:space="preserve"> </w:t>
      </w:r>
      <w:r>
        <w:t>hariduse</w:t>
      </w:r>
      <w:r>
        <w:rPr>
          <w:spacing w:val="-3"/>
        </w:rPr>
        <w:t xml:space="preserve"> </w:t>
      </w:r>
      <w:r>
        <w:t xml:space="preserve">kohta </w:t>
      </w:r>
      <w:r>
        <w:rPr>
          <w:spacing w:val="-2"/>
        </w:rPr>
        <w:t>(haridusseadus)).</w:t>
      </w:r>
    </w:p>
    <w:p w14:paraId="70DB5D4E" w14:textId="77777777" w:rsidR="002467D6" w:rsidRDefault="002467D6">
      <w:pPr>
        <w:pStyle w:val="Kehatekst"/>
        <w:spacing w:before="139"/>
      </w:pPr>
    </w:p>
    <w:p w14:paraId="2A976F6D" w14:textId="77777777" w:rsidR="002467D6" w:rsidRDefault="00505376">
      <w:pPr>
        <w:pStyle w:val="Kehatekst"/>
        <w:spacing w:before="1" w:line="360" w:lineRule="auto"/>
        <w:ind w:left="708" w:right="806"/>
        <w:jc w:val="both"/>
      </w:pPr>
      <w:r>
        <w:t>EL:</w:t>
      </w:r>
      <w:r>
        <w:rPr>
          <w:spacing w:val="-1"/>
        </w:rPr>
        <w:t xml:space="preserve"> </w:t>
      </w:r>
      <w:r>
        <w:t>seadused</w:t>
      </w:r>
      <w:r>
        <w:rPr>
          <w:spacing w:val="-1"/>
        </w:rPr>
        <w:t xml:space="preserve"> </w:t>
      </w:r>
      <w:r>
        <w:t>nr</w:t>
      </w:r>
      <w:r>
        <w:rPr>
          <w:spacing w:val="-1"/>
        </w:rPr>
        <w:t xml:space="preserve"> </w:t>
      </w:r>
      <w:r>
        <w:t>682/1977,</w:t>
      </w:r>
      <w:r>
        <w:rPr>
          <w:spacing w:val="-1"/>
        </w:rPr>
        <w:t xml:space="preserve"> </w:t>
      </w:r>
      <w:r>
        <w:t>nr</w:t>
      </w:r>
      <w:r>
        <w:rPr>
          <w:spacing w:val="-2"/>
        </w:rPr>
        <w:t xml:space="preserve"> </w:t>
      </w:r>
      <w:r>
        <w:t>284/1968,</w:t>
      </w:r>
      <w:r>
        <w:rPr>
          <w:spacing w:val="-1"/>
        </w:rPr>
        <w:t xml:space="preserve"> </w:t>
      </w:r>
      <w:r>
        <w:t>nr</w:t>
      </w:r>
      <w:r>
        <w:rPr>
          <w:spacing w:val="-1"/>
        </w:rPr>
        <w:t xml:space="preserve"> </w:t>
      </w:r>
      <w:r>
        <w:t>2545/1940</w:t>
      </w:r>
      <w:r>
        <w:rPr>
          <w:spacing w:val="-1"/>
        </w:rPr>
        <w:t xml:space="preserve"> </w:t>
      </w:r>
      <w:r>
        <w:t>ja</w:t>
      </w:r>
      <w:r>
        <w:rPr>
          <w:spacing w:val="-1"/>
        </w:rPr>
        <w:t xml:space="preserve"> </w:t>
      </w:r>
      <w:r>
        <w:t>presidendi</w:t>
      </w:r>
      <w:r>
        <w:rPr>
          <w:spacing w:val="-1"/>
        </w:rPr>
        <w:t xml:space="preserve"> </w:t>
      </w:r>
      <w:r>
        <w:t>määrus nr</w:t>
      </w:r>
      <w:r>
        <w:rPr>
          <w:spacing w:val="-1"/>
        </w:rPr>
        <w:t xml:space="preserve"> </w:t>
      </w:r>
      <w:r>
        <w:t>211/1994,</w:t>
      </w:r>
      <w:r>
        <w:rPr>
          <w:spacing w:val="-1"/>
        </w:rPr>
        <w:t xml:space="preserve"> </w:t>
      </w:r>
      <w:r>
        <w:t>mida</w:t>
      </w:r>
      <w:r>
        <w:rPr>
          <w:spacing w:val="-1"/>
        </w:rPr>
        <w:t xml:space="preserve"> </w:t>
      </w:r>
      <w:r>
        <w:t>on muudetud</w:t>
      </w:r>
      <w:r>
        <w:rPr>
          <w:spacing w:val="-4"/>
        </w:rPr>
        <w:t xml:space="preserve"> </w:t>
      </w:r>
      <w:r>
        <w:t>presidendi</w:t>
      </w:r>
      <w:r>
        <w:rPr>
          <w:spacing w:val="-4"/>
        </w:rPr>
        <w:t xml:space="preserve"> </w:t>
      </w:r>
      <w:r>
        <w:t>määrusega</w:t>
      </w:r>
      <w:r>
        <w:rPr>
          <w:spacing w:val="-5"/>
        </w:rPr>
        <w:t xml:space="preserve"> </w:t>
      </w:r>
      <w:r>
        <w:t>nr</w:t>
      </w:r>
      <w:r>
        <w:rPr>
          <w:spacing w:val="-4"/>
        </w:rPr>
        <w:t xml:space="preserve"> </w:t>
      </w:r>
      <w:r>
        <w:t>394/1997;</w:t>
      </w:r>
      <w:r>
        <w:rPr>
          <w:spacing w:val="-4"/>
        </w:rPr>
        <w:t xml:space="preserve"> </w:t>
      </w:r>
      <w:r>
        <w:t>Kreeka</w:t>
      </w:r>
      <w:r>
        <w:rPr>
          <w:spacing w:val="-5"/>
        </w:rPr>
        <w:t xml:space="preserve"> </w:t>
      </w:r>
      <w:r>
        <w:t>põhiseadus,</w:t>
      </w:r>
      <w:r>
        <w:rPr>
          <w:spacing w:val="-2"/>
        </w:rPr>
        <w:t xml:space="preserve"> </w:t>
      </w:r>
      <w:r>
        <w:t>artikkel 16,</w:t>
      </w:r>
      <w:r>
        <w:rPr>
          <w:spacing w:val="-4"/>
        </w:rPr>
        <w:t xml:space="preserve"> </w:t>
      </w:r>
      <w:r>
        <w:t>lõige</w:t>
      </w:r>
      <w:r>
        <w:rPr>
          <w:spacing w:val="-5"/>
        </w:rPr>
        <w:t xml:space="preserve"> </w:t>
      </w:r>
      <w:r>
        <w:t>5</w:t>
      </w:r>
      <w:r>
        <w:rPr>
          <w:spacing w:val="-4"/>
        </w:rPr>
        <w:t xml:space="preserve"> </w:t>
      </w:r>
      <w:r>
        <w:t>ning</w:t>
      </w:r>
      <w:r>
        <w:rPr>
          <w:spacing w:val="-4"/>
        </w:rPr>
        <w:t xml:space="preserve"> </w:t>
      </w:r>
      <w:r>
        <w:t>seadus nr 3549/2007.</w:t>
      </w:r>
    </w:p>
    <w:p w14:paraId="0E9A6644" w14:textId="77777777" w:rsidR="002467D6" w:rsidRDefault="002467D6">
      <w:pPr>
        <w:pStyle w:val="Kehatekst"/>
        <w:spacing w:before="137"/>
      </w:pPr>
    </w:p>
    <w:p w14:paraId="545204FC" w14:textId="77777777" w:rsidR="002467D6" w:rsidRDefault="00505376">
      <w:pPr>
        <w:pStyle w:val="Kehatekst"/>
        <w:spacing w:before="1" w:line="720" w:lineRule="auto"/>
        <w:ind w:left="708" w:right="1936"/>
      </w:pPr>
      <w:r>
        <w:t>FR:</w:t>
      </w:r>
      <w:r>
        <w:rPr>
          <w:spacing w:val="-2"/>
        </w:rPr>
        <w:t xml:space="preserve"> </w:t>
      </w:r>
      <w:r>
        <w:t>Code</w:t>
      </w:r>
      <w:r>
        <w:rPr>
          <w:spacing w:val="-3"/>
        </w:rPr>
        <w:t xml:space="preserve"> </w:t>
      </w:r>
      <w:r>
        <w:t>de</w:t>
      </w:r>
      <w:r>
        <w:rPr>
          <w:spacing w:val="-3"/>
        </w:rPr>
        <w:t xml:space="preserve"> </w:t>
      </w:r>
      <w:r>
        <w:t>l’éducation,</w:t>
      </w:r>
      <w:r>
        <w:rPr>
          <w:spacing w:val="-2"/>
        </w:rPr>
        <w:t xml:space="preserve"> </w:t>
      </w:r>
      <w:r>
        <w:t>artiklid</w:t>
      </w:r>
      <w:r>
        <w:rPr>
          <w:spacing w:val="-2"/>
        </w:rPr>
        <w:t xml:space="preserve"> </w:t>
      </w:r>
      <w:r>
        <w:t>L</w:t>
      </w:r>
      <w:r>
        <w:rPr>
          <w:spacing w:val="-2"/>
        </w:rPr>
        <w:t xml:space="preserve"> </w:t>
      </w:r>
      <w:r>
        <w:t>444-5,</w:t>
      </w:r>
      <w:r>
        <w:rPr>
          <w:spacing w:val="-2"/>
        </w:rPr>
        <w:t xml:space="preserve"> </w:t>
      </w:r>
      <w:r>
        <w:t>L</w:t>
      </w:r>
      <w:r>
        <w:rPr>
          <w:spacing w:val="-2"/>
        </w:rPr>
        <w:t xml:space="preserve"> </w:t>
      </w:r>
      <w:r>
        <w:t>914-4,</w:t>
      </w:r>
      <w:r>
        <w:rPr>
          <w:spacing w:val="-2"/>
        </w:rPr>
        <w:t xml:space="preserve"> </w:t>
      </w:r>
      <w:r>
        <w:t>L</w:t>
      </w:r>
      <w:r>
        <w:rPr>
          <w:spacing w:val="-2"/>
        </w:rPr>
        <w:t xml:space="preserve"> </w:t>
      </w:r>
      <w:r>
        <w:t>441-8,</w:t>
      </w:r>
      <w:r>
        <w:rPr>
          <w:spacing w:val="-2"/>
        </w:rPr>
        <w:t xml:space="preserve"> </w:t>
      </w:r>
      <w:r>
        <w:t>L</w:t>
      </w:r>
      <w:r>
        <w:rPr>
          <w:spacing w:val="-2"/>
        </w:rPr>
        <w:t xml:space="preserve"> </w:t>
      </w:r>
      <w:r>
        <w:t>731-8,</w:t>
      </w:r>
      <w:r>
        <w:rPr>
          <w:spacing w:val="-2"/>
        </w:rPr>
        <w:t xml:space="preserve"> </w:t>
      </w:r>
      <w:r>
        <w:t>L</w:t>
      </w:r>
      <w:r>
        <w:rPr>
          <w:spacing w:val="-2"/>
        </w:rPr>
        <w:t xml:space="preserve"> </w:t>
      </w:r>
      <w:r>
        <w:t>731-1</w:t>
      </w:r>
      <w:r>
        <w:rPr>
          <w:spacing w:val="-2"/>
        </w:rPr>
        <w:t xml:space="preserve"> </w:t>
      </w:r>
      <w:r>
        <w:t>kuni</w:t>
      </w:r>
      <w:r>
        <w:rPr>
          <w:spacing w:val="-2"/>
        </w:rPr>
        <w:t xml:space="preserve"> </w:t>
      </w:r>
      <w:r>
        <w:t>8. MT: 2012. aasta õiguslik teade nr 296.</w:t>
      </w:r>
    </w:p>
    <w:p w14:paraId="69961FEB" w14:textId="77777777" w:rsidR="002467D6" w:rsidRDefault="00505376">
      <w:pPr>
        <w:pStyle w:val="Kehatekst"/>
        <w:ind w:left="708"/>
        <w:jc w:val="both"/>
      </w:pPr>
      <w:r>
        <w:t>SK:</w:t>
      </w:r>
      <w:r>
        <w:rPr>
          <w:spacing w:val="-1"/>
        </w:rPr>
        <w:t xml:space="preserve"> </w:t>
      </w:r>
      <w:r>
        <w:t>21.</w:t>
      </w:r>
      <w:r>
        <w:rPr>
          <w:spacing w:val="-1"/>
        </w:rPr>
        <w:t xml:space="preserve"> </w:t>
      </w:r>
      <w:r>
        <w:t>veebruari 2002.</w:t>
      </w:r>
      <w:r>
        <w:rPr>
          <w:spacing w:val="1"/>
        </w:rPr>
        <w:t xml:space="preserve"> </w:t>
      </w:r>
      <w:r>
        <w:t>aasta</w:t>
      </w:r>
      <w:r>
        <w:rPr>
          <w:spacing w:val="-1"/>
        </w:rPr>
        <w:t xml:space="preserve"> </w:t>
      </w:r>
      <w:r>
        <w:t>seadus</w:t>
      </w:r>
      <w:r>
        <w:rPr>
          <w:spacing w:val="-1"/>
        </w:rPr>
        <w:t xml:space="preserve"> </w:t>
      </w:r>
      <w:r>
        <w:t>nr</w:t>
      </w:r>
      <w:r>
        <w:rPr>
          <w:spacing w:val="-1"/>
        </w:rPr>
        <w:t xml:space="preserve"> </w:t>
      </w:r>
      <w:r>
        <w:t>131</w:t>
      </w:r>
      <w:r>
        <w:rPr>
          <w:spacing w:val="-1"/>
        </w:rPr>
        <w:t xml:space="preserve"> </w:t>
      </w:r>
      <w:r>
        <w:t>ülikoolide</w:t>
      </w:r>
      <w:r>
        <w:rPr>
          <w:spacing w:val="-1"/>
        </w:rPr>
        <w:t xml:space="preserve"> </w:t>
      </w:r>
      <w:r>
        <w:rPr>
          <w:spacing w:val="-2"/>
        </w:rPr>
        <w:t>kohta.</w:t>
      </w:r>
    </w:p>
    <w:p w14:paraId="3F537B8C" w14:textId="77777777" w:rsidR="002467D6" w:rsidRDefault="002467D6">
      <w:pPr>
        <w:pStyle w:val="Kehatekst"/>
        <w:jc w:val="both"/>
        <w:sectPr w:rsidR="002467D6">
          <w:pgSz w:w="11910" w:h="16850"/>
          <w:pgMar w:top="1340" w:right="566" w:bottom="1380" w:left="425" w:header="0" w:footer="1199" w:gutter="0"/>
          <w:cols w:space="708"/>
        </w:sectPr>
      </w:pPr>
    </w:p>
    <w:p w14:paraId="00B78966" w14:textId="77777777" w:rsidR="002467D6" w:rsidRDefault="00505376">
      <w:pPr>
        <w:pStyle w:val="Kehatekst"/>
        <w:spacing w:before="67"/>
        <w:ind w:left="708"/>
      </w:pPr>
      <w:r>
        <w:t>I-EU-10</w:t>
      </w:r>
      <w:r>
        <w:rPr>
          <w:spacing w:val="-3"/>
        </w:rPr>
        <w:t xml:space="preserve"> </w:t>
      </w:r>
      <w:r>
        <w:t>–</w:t>
      </w:r>
      <w:r>
        <w:rPr>
          <w:spacing w:val="-3"/>
        </w:rPr>
        <w:t xml:space="preserve"> </w:t>
      </w:r>
      <w:r>
        <w:rPr>
          <w:spacing w:val="-2"/>
        </w:rPr>
        <w:t>Keskkonnateenused</w:t>
      </w:r>
    </w:p>
    <w:p w14:paraId="1C1EB1DF" w14:textId="77777777" w:rsidR="002467D6" w:rsidRDefault="002467D6">
      <w:pPr>
        <w:pStyle w:val="Kehatekst"/>
      </w:pPr>
    </w:p>
    <w:p w14:paraId="609A8B1B" w14:textId="77777777" w:rsidR="002467D6" w:rsidRDefault="002467D6">
      <w:pPr>
        <w:pStyle w:val="Kehatekst"/>
      </w:pPr>
    </w:p>
    <w:p w14:paraId="23D78103" w14:textId="77777777" w:rsidR="002467D6" w:rsidRDefault="00505376">
      <w:pPr>
        <w:pStyle w:val="Kehatekst"/>
        <w:tabs>
          <w:tab w:val="left" w:pos="3543"/>
        </w:tabs>
        <w:spacing w:line="720" w:lineRule="auto"/>
        <w:ind w:left="708" w:right="5273"/>
      </w:pPr>
      <w:r>
        <w:rPr>
          <w:spacing w:val="-2"/>
        </w:rPr>
        <w:t>Sektor/allsektor:</w:t>
      </w:r>
      <w:r>
        <w:tab/>
      </w:r>
      <w:r>
        <w:rPr>
          <w:spacing w:val="-2"/>
        </w:rPr>
        <w:t xml:space="preserve">Keskkonnateenused </w:t>
      </w:r>
      <w:r>
        <w:t>Tegevusala klassifikatsioon:</w:t>
      </w:r>
      <w:r>
        <w:rPr>
          <w:spacing w:val="40"/>
        </w:rPr>
        <w:t xml:space="preserve"> </w:t>
      </w:r>
      <w:r>
        <w:t>CPC 940</w:t>
      </w:r>
      <w:r>
        <w:rPr>
          <w:spacing w:val="80"/>
        </w:rPr>
        <w:t xml:space="preserve"> </w:t>
      </w:r>
      <w:r>
        <w:t>Asjaomased kohustused:</w:t>
      </w:r>
      <w:r>
        <w:tab/>
        <w:t>Kohapealne</w:t>
      </w:r>
      <w:r>
        <w:rPr>
          <w:spacing w:val="-15"/>
        </w:rPr>
        <w:t xml:space="preserve"> </w:t>
      </w:r>
      <w:r>
        <w:t xml:space="preserve">esindatus </w:t>
      </w:r>
      <w:r>
        <w:rPr>
          <w:spacing w:val="-2"/>
        </w:rPr>
        <w:t>Peatükk:</w:t>
      </w:r>
      <w:r>
        <w:tab/>
      </w:r>
      <w:r>
        <w:rPr>
          <w:spacing w:val="-4"/>
        </w:rPr>
        <w:t>CBTS</w:t>
      </w:r>
    </w:p>
    <w:p w14:paraId="1D7D04FE" w14:textId="77777777" w:rsidR="002467D6" w:rsidRDefault="00505376">
      <w:pPr>
        <w:pStyle w:val="Kehatekst"/>
        <w:tabs>
          <w:tab w:val="left" w:pos="3543"/>
        </w:tabs>
        <w:spacing w:before="1" w:line="720" w:lineRule="auto"/>
        <w:ind w:left="708" w:right="2214"/>
      </w:pPr>
      <w:r>
        <w:rPr>
          <w:spacing w:val="-2"/>
        </w:rPr>
        <w:t>Valitsemistasand:</w:t>
      </w:r>
      <w:r>
        <w:tab/>
        <w:t>Euroopa</w:t>
      </w:r>
      <w:r>
        <w:rPr>
          <w:spacing w:val="-6"/>
        </w:rPr>
        <w:t xml:space="preserve"> </w:t>
      </w:r>
      <w:r>
        <w:t>Liit</w:t>
      </w:r>
      <w:r>
        <w:rPr>
          <w:spacing w:val="-5"/>
        </w:rPr>
        <w:t xml:space="preserve"> </w:t>
      </w:r>
      <w:r>
        <w:t>/</w:t>
      </w:r>
      <w:r>
        <w:rPr>
          <w:spacing w:val="-5"/>
        </w:rPr>
        <w:t xml:space="preserve"> </w:t>
      </w:r>
      <w:r>
        <w:t>liikmesriik</w:t>
      </w:r>
      <w:r>
        <w:rPr>
          <w:spacing w:val="-7"/>
        </w:rPr>
        <w:t xml:space="preserve"> </w:t>
      </w:r>
      <w:r>
        <w:t>(kui</w:t>
      </w:r>
      <w:r>
        <w:rPr>
          <w:spacing w:val="-5"/>
        </w:rPr>
        <w:t xml:space="preserve"> </w:t>
      </w:r>
      <w:r>
        <w:t>ei</w:t>
      </w:r>
      <w:r>
        <w:rPr>
          <w:spacing w:val="-5"/>
        </w:rPr>
        <w:t xml:space="preserve"> </w:t>
      </w:r>
      <w:r>
        <w:t>ole</w:t>
      </w:r>
      <w:r>
        <w:rPr>
          <w:spacing w:val="-6"/>
        </w:rPr>
        <w:t xml:space="preserve"> </w:t>
      </w:r>
      <w:r>
        <w:t>teisiti</w:t>
      </w:r>
      <w:r>
        <w:rPr>
          <w:spacing w:val="-5"/>
        </w:rPr>
        <w:t xml:space="preserve"> </w:t>
      </w:r>
      <w:r>
        <w:t xml:space="preserve">sätestatud) </w:t>
      </w:r>
      <w:r>
        <w:rPr>
          <w:spacing w:val="-2"/>
        </w:rPr>
        <w:t>Kirjeldus:</w:t>
      </w:r>
    </w:p>
    <w:p w14:paraId="603540E4" w14:textId="77777777" w:rsidR="002467D6" w:rsidRDefault="00505376">
      <w:pPr>
        <w:pStyle w:val="Kehatekst"/>
        <w:ind w:left="708"/>
      </w:pPr>
      <w:r>
        <w:t>Piiriülese</w:t>
      </w:r>
      <w:r>
        <w:rPr>
          <w:spacing w:val="-3"/>
        </w:rPr>
        <w:t xml:space="preserve"> </w:t>
      </w:r>
      <w:r>
        <w:t>teenustekaubanduse</w:t>
      </w:r>
      <w:r>
        <w:rPr>
          <w:spacing w:val="-2"/>
        </w:rPr>
        <w:t xml:space="preserve"> </w:t>
      </w:r>
      <w:r>
        <w:t>puhul –</w:t>
      </w:r>
      <w:r>
        <w:rPr>
          <w:spacing w:val="-1"/>
        </w:rPr>
        <w:t xml:space="preserve"> </w:t>
      </w:r>
      <w:r>
        <w:t xml:space="preserve">kohapealne </w:t>
      </w:r>
      <w:r>
        <w:rPr>
          <w:spacing w:val="-2"/>
        </w:rPr>
        <w:t>esindatus:</w:t>
      </w:r>
    </w:p>
    <w:p w14:paraId="760742A4" w14:textId="77777777" w:rsidR="002467D6" w:rsidRDefault="002467D6">
      <w:pPr>
        <w:pStyle w:val="Kehatekst"/>
      </w:pPr>
    </w:p>
    <w:p w14:paraId="0F94894A" w14:textId="77777777" w:rsidR="002467D6" w:rsidRDefault="002467D6">
      <w:pPr>
        <w:pStyle w:val="Kehatekst"/>
        <w:spacing w:before="1"/>
      </w:pPr>
    </w:p>
    <w:p w14:paraId="50638B29" w14:textId="77777777" w:rsidR="002467D6" w:rsidRDefault="00505376">
      <w:pPr>
        <w:pStyle w:val="Kehatekst"/>
        <w:spacing w:line="360" w:lineRule="auto"/>
        <w:ind w:left="708" w:right="691"/>
      </w:pPr>
      <w:r>
        <w:t>SE:</w:t>
      </w:r>
      <w:r>
        <w:rPr>
          <w:spacing w:val="-4"/>
        </w:rPr>
        <w:t xml:space="preserve"> </w:t>
      </w:r>
      <w:r>
        <w:t>heitgaaside</w:t>
      </w:r>
      <w:r>
        <w:rPr>
          <w:spacing w:val="-4"/>
        </w:rPr>
        <w:t xml:space="preserve"> </w:t>
      </w:r>
      <w:r>
        <w:t>kontrollimise</w:t>
      </w:r>
      <w:r>
        <w:rPr>
          <w:spacing w:val="-5"/>
        </w:rPr>
        <w:t xml:space="preserve"> </w:t>
      </w:r>
      <w:r>
        <w:t>teenuste</w:t>
      </w:r>
      <w:r>
        <w:rPr>
          <w:spacing w:val="-5"/>
        </w:rPr>
        <w:t xml:space="preserve"> </w:t>
      </w:r>
      <w:r>
        <w:t>pakkumiseks</w:t>
      </w:r>
      <w:r>
        <w:rPr>
          <w:spacing w:val="-4"/>
        </w:rPr>
        <w:t xml:space="preserve"> </w:t>
      </w:r>
      <w:r>
        <w:t>saab</w:t>
      </w:r>
      <w:r>
        <w:rPr>
          <w:spacing w:val="-4"/>
        </w:rPr>
        <w:t xml:space="preserve"> </w:t>
      </w:r>
      <w:r>
        <w:t>akrediteerida</w:t>
      </w:r>
      <w:r>
        <w:rPr>
          <w:spacing w:val="-5"/>
        </w:rPr>
        <w:t xml:space="preserve"> </w:t>
      </w:r>
      <w:r>
        <w:t>üksnes</w:t>
      </w:r>
      <w:r>
        <w:rPr>
          <w:spacing w:val="-4"/>
        </w:rPr>
        <w:t xml:space="preserve"> </w:t>
      </w:r>
      <w:r>
        <w:t>Rootsis</w:t>
      </w:r>
      <w:r>
        <w:rPr>
          <w:spacing w:val="-4"/>
        </w:rPr>
        <w:t xml:space="preserve"> </w:t>
      </w:r>
      <w:r>
        <w:t>asutatud</w:t>
      </w:r>
      <w:r>
        <w:rPr>
          <w:spacing w:val="-4"/>
        </w:rPr>
        <w:t xml:space="preserve"> </w:t>
      </w:r>
      <w:r>
        <w:t>või Rootsis peamist tegevuskohta omava ettevõtja (CPC 9404).</w:t>
      </w:r>
    </w:p>
    <w:p w14:paraId="15DE9557"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713DE3C" w14:textId="77777777" w:rsidR="002467D6" w:rsidRDefault="00505376">
      <w:pPr>
        <w:pStyle w:val="Kehatekst"/>
        <w:spacing w:before="67" w:line="360" w:lineRule="auto"/>
        <w:ind w:left="708" w:right="1093"/>
        <w:jc w:val="both"/>
      </w:pPr>
      <w:r>
        <w:t>SK:</w:t>
      </w:r>
      <w:r>
        <w:rPr>
          <w:spacing w:val="-3"/>
        </w:rPr>
        <w:t xml:space="preserve"> </w:t>
      </w:r>
      <w:r>
        <w:t>kasutatud</w:t>
      </w:r>
      <w:r>
        <w:rPr>
          <w:spacing w:val="-3"/>
        </w:rPr>
        <w:t xml:space="preserve"> </w:t>
      </w:r>
      <w:r>
        <w:t>patareide</w:t>
      </w:r>
      <w:r>
        <w:rPr>
          <w:spacing w:val="-3"/>
        </w:rPr>
        <w:t xml:space="preserve"> </w:t>
      </w:r>
      <w:r>
        <w:t>ja</w:t>
      </w:r>
      <w:r>
        <w:rPr>
          <w:spacing w:val="-4"/>
        </w:rPr>
        <w:t xml:space="preserve"> </w:t>
      </w:r>
      <w:r>
        <w:t>akude,</w:t>
      </w:r>
      <w:r>
        <w:rPr>
          <w:spacing w:val="-3"/>
        </w:rPr>
        <w:t xml:space="preserve"> </w:t>
      </w:r>
      <w:r>
        <w:t>vanaõli,</w:t>
      </w:r>
      <w:r>
        <w:rPr>
          <w:spacing w:val="-3"/>
        </w:rPr>
        <w:t xml:space="preserve"> </w:t>
      </w:r>
      <w:r>
        <w:t>vanade</w:t>
      </w:r>
      <w:r>
        <w:rPr>
          <w:spacing w:val="-2"/>
        </w:rPr>
        <w:t xml:space="preserve"> </w:t>
      </w:r>
      <w:r>
        <w:t>autode</w:t>
      </w:r>
      <w:r>
        <w:rPr>
          <w:spacing w:val="-3"/>
        </w:rPr>
        <w:t xml:space="preserve"> </w:t>
      </w:r>
      <w:r>
        <w:t>ning</w:t>
      </w:r>
      <w:r>
        <w:rPr>
          <w:spacing w:val="-3"/>
        </w:rPr>
        <w:t xml:space="preserve"> </w:t>
      </w:r>
      <w:r>
        <w:t>elektri-</w:t>
      </w:r>
      <w:r>
        <w:rPr>
          <w:spacing w:val="-4"/>
        </w:rPr>
        <w:t xml:space="preserve"> </w:t>
      </w:r>
      <w:r>
        <w:t>ja</w:t>
      </w:r>
      <w:r>
        <w:rPr>
          <w:spacing w:val="-2"/>
        </w:rPr>
        <w:t xml:space="preserve"> </w:t>
      </w:r>
      <w:r>
        <w:t>elektroonikaseadmete jäätmete</w:t>
      </w:r>
      <w:r>
        <w:rPr>
          <w:spacing w:val="-4"/>
        </w:rPr>
        <w:t xml:space="preserve"> </w:t>
      </w:r>
      <w:r>
        <w:t>töötlemiseks</w:t>
      </w:r>
      <w:r>
        <w:rPr>
          <w:spacing w:val="-4"/>
        </w:rPr>
        <w:t xml:space="preserve"> </w:t>
      </w:r>
      <w:r>
        <w:t>ja</w:t>
      </w:r>
      <w:r>
        <w:rPr>
          <w:spacing w:val="-5"/>
        </w:rPr>
        <w:t xml:space="preserve"> </w:t>
      </w:r>
      <w:r>
        <w:t>ringlussevõtuks</w:t>
      </w:r>
      <w:r>
        <w:rPr>
          <w:spacing w:val="-4"/>
        </w:rPr>
        <w:t xml:space="preserve"> </w:t>
      </w:r>
      <w:r>
        <w:t>on</w:t>
      </w:r>
      <w:r>
        <w:rPr>
          <w:spacing w:val="-4"/>
        </w:rPr>
        <w:t xml:space="preserve"> </w:t>
      </w:r>
      <w:r>
        <w:t>nõutav</w:t>
      </w:r>
      <w:r>
        <w:rPr>
          <w:spacing w:val="-4"/>
        </w:rPr>
        <w:t xml:space="preserve"> </w:t>
      </w:r>
      <w:r>
        <w:t>asutamine</w:t>
      </w:r>
      <w:r>
        <w:rPr>
          <w:spacing w:val="-5"/>
        </w:rPr>
        <w:t xml:space="preserve"> </w:t>
      </w:r>
      <w:r>
        <w:t>juriidilise</w:t>
      </w:r>
      <w:r>
        <w:rPr>
          <w:spacing w:val="-4"/>
        </w:rPr>
        <w:t xml:space="preserve"> </w:t>
      </w:r>
      <w:r>
        <w:t>isikuna</w:t>
      </w:r>
      <w:r>
        <w:rPr>
          <w:spacing w:val="-5"/>
        </w:rPr>
        <w:t xml:space="preserve"> </w:t>
      </w:r>
      <w:r>
        <w:t>Euroopa</w:t>
      </w:r>
      <w:r>
        <w:rPr>
          <w:spacing w:val="-5"/>
        </w:rPr>
        <w:t xml:space="preserve"> </w:t>
      </w:r>
      <w:r>
        <w:t>Liidu liikmesriigis või Euroopa Majanduspiirkonna (EMP) riigis (elukohanõue) (CPC 9402 osa).</w:t>
      </w:r>
    </w:p>
    <w:p w14:paraId="70415D0A" w14:textId="77777777" w:rsidR="002467D6" w:rsidRDefault="002467D6">
      <w:pPr>
        <w:pStyle w:val="Kehatekst"/>
        <w:spacing w:before="138"/>
      </w:pPr>
    </w:p>
    <w:p w14:paraId="169B4025" w14:textId="77777777" w:rsidR="002467D6" w:rsidRDefault="00505376">
      <w:pPr>
        <w:pStyle w:val="Kehatekst"/>
        <w:ind w:left="708"/>
      </w:pPr>
      <w:r>
        <w:rPr>
          <w:spacing w:val="-2"/>
        </w:rPr>
        <w:t>Meetmed:</w:t>
      </w:r>
    </w:p>
    <w:p w14:paraId="5CF89A7D" w14:textId="77777777" w:rsidR="002467D6" w:rsidRDefault="002467D6">
      <w:pPr>
        <w:pStyle w:val="Kehatekst"/>
      </w:pPr>
    </w:p>
    <w:p w14:paraId="484B9F73" w14:textId="77777777" w:rsidR="002467D6" w:rsidRDefault="002467D6">
      <w:pPr>
        <w:pStyle w:val="Kehatekst"/>
      </w:pPr>
    </w:p>
    <w:p w14:paraId="1830EA27" w14:textId="77777777" w:rsidR="002467D6" w:rsidRDefault="00505376">
      <w:pPr>
        <w:pStyle w:val="Kehatekst"/>
        <w:ind w:left="708"/>
      </w:pPr>
      <w:r>
        <w:t>SE:</w:t>
      </w:r>
      <w:r>
        <w:rPr>
          <w:spacing w:val="-1"/>
        </w:rPr>
        <w:t xml:space="preserve"> </w:t>
      </w:r>
      <w:r>
        <w:t>sõidukite</w:t>
      </w:r>
      <w:r>
        <w:rPr>
          <w:spacing w:val="-1"/>
        </w:rPr>
        <w:t xml:space="preserve"> </w:t>
      </w:r>
      <w:r>
        <w:t>seadus</w:t>
      </w:r>
      <w:r>
        <w:rPr>
          <w:spacing w:val="-1"/>
        </w:rPr>
        <w:t xml:space="preserve"> </w:t>
      </w:r>
      <w:r>
        <w:rPr>
          <w:spacing w:val="-2"/>
        </w:rPr>
        <w:t>(2002:574).</w:t>
      </w:r>
    </w:p>
    <w:p w14:paraId="279398CF" w14:textId="77777777" w:rsidR="002467D6" w:rsidRDefault="002467D6">
      <w:pPr>
        <w:pStyle w:val="Kehatekst"/>
      </w:pPr>
    </w:p>
    <w:p w14:paraId="645A1158" w14:textId="77777777" w:rsidR="002467D6" w:rsidRDefault="002467D6">
      <w:pPr>
        <w:pStyle w:val="Kehatekst"/>
        <w:spacing w:before="1"/>
      </w:pPr>
    </w:p>
    <w:p w14:paraId="6E583622" w14:textId="77777777" w:rsidR="002467D6" w:rsidRDefault="00505376">
      <w:pPr>
        <w:pStyle w:val="Kehatekst"/>
        <w:ind w:left="708"/>
      </w:pPr>
      <w:r>
        <w:t>SK:</w:t>
      </w:r>
      <w:r>
        <w:rPr>
          <w:spacing w:val="-1"/>
        </w:rPr>
        <w:t xml:space="preserve"> </w:t>
      </w:r>
      <w:r>
        <w:t>seadus</w:t>
      </w:r>
      <w:r>
        <w:rPr>
          <w:spacing w:val="-1"/>
        </w:rPr>
        <w:t xml:space="preserve"> </w:t>
      </w:r>
      <w:r>
        <w:t>nr</w:t>
      </w:r>
      <w:r>
        <w:rPr>
          <w:spacing w:val="-1"/>
        </w:rPr>
        <w:t xml:space="preserve"> </w:t>
      </w:r>
      <w:r>
        <w:t>79/2015</w:t>
      </w:r>
      <w:r>
        <w:rPr>
          <w:spacing w:val="-1"/>
        </w:rPr>
        <w:t xml:space="preserve"> </w:t>
      </w:r>
      <w:r>
        <w:t xml:space="preserve">jäätmete </w:t>
      </w:r>
      <w:r>
        <w:rPr>
          <w:spacing w:val="-2"/>
        </w:rPr>
        <w:t>kohta.</w:t>
      </w:r>
    </w:p>
    <w:p w14:paraId="49219609" w14:textId="77777777" w:rsidR="002467D6" w:rsidRDefault="002467D6">
      <w:pPr>
        <w:pStyle w:val="Kehatekst"/>
        <w:sectPr w:rsidR="002467D6">
          <w:pgSz w:w="11910" w:h="16850"/>
          <w:pgMar w:top="1340" w:right="566" w:bottom="1380" w:left="425" w:header="0" w:footer="1199" w:gutter="0"/>
          <w:cols w:space="708"/>
        </w:sectPr>
      </w:pPr>
    </w:p>
    <w:p w14:paraId="2885AF76" w14:textId="77777777" w:rsidR="002467D6" w:rsidRDefault="00505376">
      <w:pPr>
        <w:pStyle w:val="Kehatekst"/>
        <w:spacing w:before="67"/>
        <w:ind w:left="708"/>
      </w:pPr>
      <w:r>
        <w:t>I-EU-11</w:t>
      </w:r>
      <w:r>
        <w:rPr>
          <w:spacing w:val="-2"/>
        </w:rPr>
        <w:t xml:space="preserve"> </w:t>
      </w:r>
      <w:r>
        <w:t>–</w:t>
      </w:r>
      <w:r>
        <w:rPr>
          <w:spacing w:val="-2"/>
        </w:rPr>
        <w:t xml:space="preserve"> </w:t>
      </w:r>
      <w:r>
        <w:t>Tervishoiu-</w:t>
      </w:r>
      <w:r>
        <w:rPr>
          <w:spacing w:val="-2"/>
        </w:rPr>
        <w:t xml:space="preserve"> </w:t>
      </w:r>
      <w:r>
        <w:t xml:space="preserve">ja </w:t>
      </w:r>
      <w:r>
        <w:rPr>
          <w:spacing w:val="-2"/>
        </w:rPr>
        <w:t>sotsiaalteenused</w:t>
      </w:r>
    </w:p>
    <w:p w14:paraId="2BA913B1" w14:textId="77777777" w:rsidR="002467D6" w:rsidRDefault="002467D6">
      <w:pPr>
        <w:pStyle w:val="Kehatekst"/>
      </w:pPr>
    </w:p>
    <w:p w14:paraId="10652E44" w14:textId="77777777" w:rsidR="002467D6" w:rsidRDefault="002467D6">
      <w:pPr>
        <w:pStyle w:val="Kehatekst"/>
      </w:pPr>
    </w:p>
    <w:p w14:paraId="14ACACB0" w14:textId="77777777" w:rsidR="002467D6" w:rsidRDefault="00505376">
      <w:pPr>
        <w:pStyle w:val="Kehatekst"/>
        <w:tabs>
          <w:tab w:val="left" w:pos="3543"/>
        </w:tabs>
        <w:spacing w:line="720" w:lineRule="auto"/>
        <w:ind w:left="708" w:right="4400"/>
      </w:pPr>
      <w:r>
        <w:rPr>
          <w:spacing w:val="-2"/>
        </w:rPr>
        <w:t>Sektor/allsektor:</w:t>
      </w:r>
      <w:r>
        <w:tab/>
        <w:t>Tervishoiu-</w:t>
      </w:r>
      <w:r>
        <w:rPr>
          <w:spacing w:val="-15"/>
        </w:rPr>
        <w:t xml:space="preserve"> </w:t>
      </w:r>
      <w:r>
        <w:t>ja</w:t>
      </w:r>
      <w:r>
        <w:rPr>
          <w:spacing w:val="-15"/>
        </w:rPr>
        <w:t xml:space="preserve"> </w:t>
      </w:r>
      <w:r>
        <w:t>sotsiaalteenused Tegevusala klassifikatsioon:</w:t>
      </w:r>
      <w:r>
        <w:rPr>
          <w:spacing w:val="40"/>
        </w:rPr>
        <w:t xml:space="preserve"> </w:t>
      </w:r>
      <w:r>
        <w:t>CPC 931, 933</w:t>
      </w:r>
    </w:p>
    <w:p w14:paraId="3F69A871" w14:textId="77777777" w:rsidR="002467D6" w:rsidRDefault="00505376">
      <w:pPr>
        <w:pStyle w:val="Kehatekst"/>
        <w:tabs>
          <w:tab w:val="left" w:pos="3543"/>
        </w:tabs>
        <w:spacing w:line="720" w:lineRule="auto"/>
        <w:ind w:left="708" w:right="5512"/>
      </w:pPr>
      <w:r>
        <w:t>Asjaomased kohustused:</w:t>
      </w:r>
      <w:r>
        <w:tab/>
        <w:t>Võrdne</w:t>
      </w:r>
      <w:r>
        <w:rPr>
          <w:spacing w:val="-15"/>
        </w:rPr>
        <w:t xml:space="preserve"> </w:t>
      </w:r>
      <w:r>
        <w:t xml:space="preserve">kohtlemine </w:t>
      </w:r>
      <w:r>
        <w:rPr>
          <w:spacing w:val="-2"/>
        </w:rPr>
        <w:t>Peatükk:</w:t>
      </w:r>
      <w:r>
        <w:tab/>
      </w:r>
      <w:r>
        <w:rPr>
          <w:spacing w:val="-2"/>
        </w:rPr>
        <w:t>Investeeringud</w:t>
      </w:r>
    </w:p>
    <w:p w14:paraId="536FBBFC" w14:textId="77777777" w:rsidR="002467D6" w:rsidRDefault="00505376">
      <w:pPr>
        <w:pStyle w:val="Kehatekst"/>
        <w:tabs>
          <w:tab w:val="left" w:pos="3543"/>
        </w:tabs>
        <w:spacing w:before="1"/>
        <w:ind w:left="708"/>
      </w:pPr>
      <w:r>
        <w:rPr>
          <w:spacing w:val="-2"/>
        </w:rPr>
        <w:t>Valitsemistasand:</w:t>
      </w:r>
      <w:r>
        <w:tab/>
        <w:t>Euroopa</w:t>
      </w:r>
      <w:r>
        <w:rPr>
          <w:spacing w:val="-4"/>
        </w:rPr>
        <w:t xml:space="preserve"> </w:t>
      </w:r>
      <w:r>
        <w:t>Liit /</w:t>
      </w:r>
      <w:r>
        <w:rPr>
          <w:spacing w:val="-1"/>
        </w:rPr>
        <w:t xml:space="preserve"> </w:t>
      </w:r>
      <w:r>
        <w:t>liikmesriik</w:t>
      </w:r>
      <w:r>
        <w:rPr>
          <w:spacing w:val="-2"/>
        </w:rPr>
        <w:t xml:space="preserve"> </w:t>
      </w:r>
      <w:r>
        <w:t>(kui</w:t>
      </w:r>
      <w:r>
        <w:rPr>
          <w:spacing w:val="-1"/>
        </w:rPr>
        <w:t xml:space="preserve"> </w:t>
      </w:r>
      <w:r>
        <w:t>ei ole</w:t>
      </w:r>
      <w:r>
        <w:rPr>
          <w:spacing w:val="-2"/>
        </w:rPr>
        <w:t xml:space="preserve"> </w:t>
      </w:r>
      <w:r>
        <w:t xml:space="preserve">teisiti </w:t>
      </w:r>
      <w:r>
        <w:rPr>
          <w:spacing w:val="-2"/>
        </w:rPr>
        <w:t>sätestatud)</w:t>
      </w:r>
    </w:p>
    <w:p w14:paraId="008B9096" w14:textId="77777777" w:rsidR="002467D6" w:rsidRDefault="002467D6">
      <w:pPr>
        <w:pStyle w:val="Kehatekst"/>
        <w:sectPr w:rsidR="002467D6">
          <w:pgSz w:w="11910" w:h="16850"/>
          <w:pgMar w:top="1340" w:right="566" w:bottom="1380" w:left="425" w:header="0" w:footer="1199" w:gutter="0"/>
          <w:cols w:space="708"/>
        </w:sectPr>
      </w:pPr>
    </w:p>
    <w:p w14:paraId="05367C66" w14:textId="77777777" w:rsidR="002467D6" w:rsidRDefault="00505376">
      <w:pPr>
        <w:pStyle w:val="Kehatekst"/>
        <w:spacing w:before="67"/>
        <w:ind w:left="708"/>
      </w:pPr>
      <w:r>
        <w:rPr>
          <w:spacing w:val="-2"/>
        </w:rPr>
        <w:t>Kirjeldus:</w:t>
      </w:r>
    </w:p>
    <w:p w14:paraId="164F077C" w14:textId="77777777" w:rsidR="002467D6" w:rsidRDefault="002467D6">
      <w:pPr>
        <w:pStyle w:val="Kehatekst"/>
      </w:pPr>
    </w:p>
    <w:p w14:paraId="70DEE862" w14:textId="77777777" w:rsidR="002467D6" w:rsidRDefault="002467D6">
      <w:pPr>
        <w:pStyle w:val="Kehatekst"/>
      </w:pPr>
    </w:p>
    <w:p w14:paraId="3285EB59" w14:textId="77777777" w:rsidR="002467D6" w:rsidRDefault="00505376">
      <w:pPr>
        <w:pStyle w:val="Kehatekst"/>
        <w:ind w:left="708"/>
      </w:pPr>
      <w:r>
        <w:t>Investeeringu</w:t>
      </w:r>
      <w:r>
        <w:rPr>
          <w:spacing w:val="-1"/>
        </w:rPr>
        <w:t xml:space="preserve"> </w:t>
      </w:r>
      <w:r>
        <w:t>puhul</w:t>
      </w:r>
      <w:r>
        <w:rPr>
          <w:spacing w:val="-1"/>
        </w:rPr>
        <w:t xml:space="preserve"> </w:t>
      </w:r>
      <w:r>
        <w:t>–</w:t>
      </w:r>
      <w:r>
        <w:rPr>
          <w:spacing w:val="-1"/>
        </w:rPr>
        <w:t xml:space="preserve"> </w:t>
      </w:r>
      <w:r>
        <w:t>võrdne</w:t>
      </w:r>
      <w:r>
        <w:rPr>
          <w:spacing w:val="-2"/>
        </w:rPr>
        <w:t xml:space="preserve"> kohtlemine:</w:t>
      </w:r>
    </w:p>
    <w:p w14:paraId="56A28907" w14:textId="77777777" w:rsidR="002467D6" w:rsidRDefault="002467D6">
      <w:pPr>
        <w:pStyle w:val="Kehatekst"/>
      </w:pPr>
    </w:p>
    <w:p w14:paraId="346FA743" w14:textId="77777777" w:rsidR="002467D6" w:rsidRDefault="002467D6">
      <w:pPr>
        <w:pStyle w:val="Kehatekst"/>
      </w:pPr>
    </w:p>
    <w:p w14:paraId="3A708763" w14:textId="77777777" w:rsidR="002467D6" w:rsidRDefault="00505376">
      <w:pPr>
        <w:pStyle w:val="Kehatekst"/>
        <w:spacing w:line="360" w:lineRule="auto"/>
        <w:ind w:left="708" w:right="583"/>
      </w:pPr>
      <w:r>
        <w:t>FR:</w:t>
      </w:r>
      <w:r>
        <w:rPr>
          <w:spacing w:val="-3"/>
        </w:rPr>
        <w:t xml:space="preserve"> </w:t>
      </w:r>
      <w:r>
        <w:t>kui</w:t>
      </w:r>
      <w:r>
        <w:rPr>
          <w:spacing w:val="-3"/>
        </w:rPr>
        <w:t xml:space="preserve"> </w:t>
      </w:r>
      <w:r>
        <w:t>ELi</w:t>
      </w:r>
      <w:r>
        <w:rPr>
          <w:spacing w:val="-3"/>
        </w:rPr>
        <w:t xml:space="preserve"> </w:t>
      </w:r>
      <w:r>
        <w:t>investoritele</w:t>
      </w:r>
      <w:r>
        <w:rPr>
          <w:spacing w:val="-4"/>
        </w:rPr>
        <w:t xml:space="preserve"> </w:t>
      </w:r>
      <w:r>
        <w:t>on</w:t>
      </w:r>
      <w:r>
        <w:rPr>
          <w:spacing w:val="-3"/>
        </w:rPr>
        <w:t xml:space="preserve"> </w:t>
      </w:r>
      <w:r>
        <w:t>kättesaadavad</w:t>
      </w:r>
      <w:r>
        <w:rPr>
          <w:spacing w:val="-3"/>
        </w:rPr>
        <w:t xml:space="preserve"> </w:t>
      </w:r>
      <w:r>
        <w:t>muud</w:t>
      </w:r>
      <w:r>
        <w:rPr>
          <w:spacing w:val="-3"/>
        </w:rPr>
        <w:t xml:space="preserve"> </w:t>
      </w:r>
      <w:r>
        <w:t>õiguslikud</w:t>
      </w:r>
      <w:r>
        <w:rPr>
          <w:spacing w:val="-3"/>
        </w:rPr>
        <w:t xml:space="preserve"> </w:t>
      </w:r>
      <w:r>
        <w:t>vormid,</w:t>
      </w:r>
      <w:r>
        <w:rPr>
          <w:spacing w:val="-3"/>
        </w:rPr>
        <w:t xml:space="preserve"> </w:t>
      </w:r>
      <w:r>
        <w:t>siis</w:t>
      </w:r>
      <w:r>
        <w:rPr>
          <w:spacing w:val="-3"/>
        </w:rPr>
        <w:t xml:space="preserve"> </w:t>
      </w:r>
      <w:r>
        <w:t>välisriikide investoritel</w:t>
      </w:r>
      <w:r>
        <w:rPr>
          <w:spacing w:val="-3"/>
        </w:rPr>
        <w:t xml:space="preserve"> </w:t>
      </w:r>
      <w:r>
        <w:t>on juurdepääs üksnes sellistele õiguslikele vormidele nagu SEL (</w:t>
      </w:r>
      <w:r>
        <w:rPr>
          <w:i/>
        </w:rPr>
        <w:t>société d'exercice liberal</w:t>
      </w:r>
      <w:r>
        <w:t>) ja SCP (</w:t>
      </w:r>
      <w:r>
        <w:rPr>
          <w:i/>
        </w:rPr>
        <w:t>société civile professionnelle</w:t>
      </w:r>
      <w:r>
        <w:t>). Meditsiini-, hambaravi- ja ämmaemandateenuste osutamisel on nõutav Prantsuse kodakondsus. Välismaalaste juurdepääs on siiski võimalik igal aastal kehtestatavate kvootide piires. Meditsiini-, hambaravi- ja ämmaemandateenuseid ning meditsiiniõeteenuseid saab osutada üksnes õiguslikku vormi SARL (</w:t>
      </w:r>
      <w:r>
        <w:rPr>
          <w:i/>
        </w:rPr>
        <w:t>anonyme, à responsabilité limitée</w:t>
      </w:r>
      <w:r>
        <w:t>) või SCP (</w:t>
      </w:r>
      <w:r>
        <w:rPr>
          <w:i/>
        </w:rPr>
        <w:t>en commandite par actions</w:t>
      </w:r>
      <w:r>
        <w:t>) kasutades. Ha</w:t>
      </w:r>
      <w:r>
        <w:t>igla- ja kiirabiteenuste, raviasutuste teenuste (muud kui haiglateenused) ja sotsiaalteenuste puhul on juhtimisülesannete täitmiseks vajalik luba. Loa andmisel võetakse arvesse kohalike juhtide kättesaadavust.</w:t>
      </w:r>
    </w:p>
    <w:p w14:paraId="0A06B6D6" w14:textId="77777777" w:rsidR="002467D6" w:rsidRDefault="002467D6">
      <w:pPr>
        <w:pStyle w:val="Kehatekst"/>
        <w:spacing w:before="139"/>
      </w:pPr>
    </w:p>
    <w:p w14:paraId="3EA0E95D" w14:textId="77777777" w:rsidR="002467D6" w:rsidRDefault="00505376">
      <w:pPr>
        <w:pStyle w:val="Kehatekst"/>
        <w:ind w:left="708"/>
      </w:pPr>
      <w:r>
        <w:rPr>
          <w:spacing w:val="-2"/>
        </w:rPr>
        <w:t>Meetmed:</w:t>
      </w:r>
    </w:p>
    <w:p w14:paraId="3E256269" w14:textId="77777777" w:rsidR="002467D6" w:rsidRDefault="002467D6">
      <w:pPr>
        <w:pStyle w:val="Kehatekst"/>
      </w:pPr>
    </w:p>
    <w:p w14:paraId="3B3D36E1" w14:textId="77777777" w:rsidR="002467D6" w:rsidRDefault="002467D6">
      <w:pPr>
        <w:pStyle w:val="Kehatekst"/>
        <w:spacing w:before="1"/>
      </w:pPr>
    </w:p>
    <w:p w14:paraId="366F1C52" w14:textId="77777777" w:rsidR="002467D6" w:rsidRDefault="00505376">
      <w:pPr>
        <w:pStyle w:val="Kehatekst"/>
        <w:spacing w:line="360" w:lineRule="auto"/>
        <w:ind w:left="708" w:right="698"/>
      </w:pPr>
      <w:r>
        <w:t>FR: Loi 90-1258 relative à l’exercice sous forme de société des professions libérales, modifiée par les lois 2001-1168 du 12 décembre 2001 et 2008-776 du 4 août 2008 et la loi 66-879 du 29 novembre</w:t>
      </w:r>
      <w:r>
        <w:rPr>
          <w:spacing w:val="-5"/>
        </w:rPr>
        <w:t xml:space="preserve"> </w:t>
      </w:r>
      <w:r>
        <w:t>1966</w:t>
      </w:r>
      <w:r>
        <w:rPr>
          <w:spacing w:val="-3"/>
        </w:rPr>
        <w:t xml:space="preserve"> </w:t>
      </w:r>
      <w:r>
        <w:t>(SCP);</w:t>
      </w:r>
      <w:r>
        <w:rPr>
          <w:spacing w:val="-3"/>
        </w:rPr>
        <w:t xml:space="preserve"> </w:t>
      </w:r>
      <w:r>
        <w:t>Code</w:t>
      </w:r>
      <w:r>
        <w:rPr>
          <w:spacing w:val="-3"/>
        </w:rPr>
        <w:t xml:space="preserve"> </w:t>
      </w:r>
      <w:r>
        <w:t>de</w:t>
      </w:r>
      <w:r>
        <w:rPr>
          <w:spacing w:val="-5"/>
        </w:rPr>
        <w:t xml:space="preserve"> </w:t>
      </w:r>
      <w:r>
        <w:t>la</w:t>
      </w:r>
      <w:r>
        <w:rPr>
          <w:spacing w:val="-3"/>
        </w:rPr>
        <w:t xml:space="preserve"> </w:t>
      </w:r>
      <w:r>
        <w:t>santé</w:t>
      </w:r>
      <w:r>
        <w:rPr>
          <w:spacing w:val="-3"/>
        </w:rPr>
        <w:t xml:space="preserve"> </w:t>
      </w:r>
      <w:r>
        <w:t>publique,</w:t>
      </w:r>
      <w:r>
        <w:rPr>
          <w:spacing w:val="-2"/>
        </w:rPr>
        <w:t xml:space="preserve"> </w:t>
      </w:r>
      <w:r>
        <w:t>artiklid</w:t>
      </w:r>
      <w:r>
        <w:rPr>
          <w:spacing w:val="-3"/>
        </w:rPr>
        <w:t xml:space="preserve"> </w:t>
      </w:r>
      <w:r>
        <w:t>L6122-1</w:t>
      </w:r>
      <w:r>
        <w:rPr>
          <w:spacing w:val="-3"/>
        </w:rPr>
        <w:t xml:space="preserve"> </w:t>
      </w:r>
      <w:r>
        <w:t>ja</w:t>
      </w:r>
      <w:r>
        <w:rPr>
          <w:spacing w:val="-3"/>
        </w:rPr>
        <w:t xml:space="preserve"> </w:t>
      </w:r>
      <w:r>
        <w:t>L6122-2</w:t>
      </w:r>
      <w:r>
        <w:rPr>
          <w:spacing w:val="-3"/>
        </w:rPr>
        <w:t xml:space="preserve"> </w:t>
      </w:r>
      <w:r>
        <w:t>(Ordonnance</w:t>
      </w:r>
      <w:r>
        <w:rPr>
          <w:spacing w:val="-4"/>
        </w:rPr>
        <w:t xml:space="preserve"> </w:t>
      </w:r>
      <w:r>
        <w:t>2010-177 du 23 février 2010).</w:t>
      </w:r>
    </w:p>
    <w:p w14:paraId="5F9E53AC"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7FCDE2D" w14:textId="77777777" w:rsidR="002467D6" w:rsidRDefault="00505376">
      <w:pPr>
        <w:pStyle w:val="Kehatekst"/>
        <w:spacing w:before="67"/>
        <w:ind w:left="708"/>
      </w:pPr>
      <w:r>
        <w:t>I-EU-12</w:t>
      </w:r>
      <w:r>
        <w:rPr>
          <w:spacing w:val="-1"/>
        </w:rPr>
        <w:t xml:space="preserve"> </w:t>
      </w:r>
      <w:r>
        <w:t>–</w:t>
      </w:r>
      <w:r>
        <w:rPr>
          <w:spacing w:val="-2"/>
        </w:rPr>
        <w:t xml:space="preserve"> </w:t>
      </w:r>
      <w:r>
        <w:t>Turismi-</w:t>
      </w:r>
      <w:r>
        <w:rPr>
          <w:spacing w:val="-2"/>
        </w:rPr>
        <w:t xml:space="preserve"> </w:t>
      </w:r>
      <w:r>
        <w:t xml:space="preserve">ja </w:t>
      </w:r>
      <w:r>
        <w:rPr>
          <w:spacing w:val="-2"/>
        </w:rPr>
        <w:t>reisiteenused</w:t>
      </w:r>
    </w:p>
    <w:p w14:paraId="1AE44562" w14:textId="77777777" w:rsidR="002467D6" w:rsidRDefault="002467D6">
      <w:pPr>
        <w:pStyle w:val="Kehatekst"/>
      </w:pPr>
    </w:p>
    <w:p w14:paraId="42467CB2" w14:textId="77777777" w:rsidR="002467D6" w:rsidRDefault="002467D6">
      <w:pPr>
        <w:pStyle w:val="Kehatekst"/>
      </w:pPr>
    </w:p>
    <w:p w14:paraId="252A8611" w14:textId="77777777" w:rsidR="002467D6" w:rsidRDefault="00505376">
      <w:pPr>
        <w:pStyle w:val="Kehatekst"/>
        <w:tabs>
          <w:tab w:val="left" w:pos="3543"/>
        </w:tabs>
        <w:ind w:left="708"/>
      </w:pPr>
      <w:r>
        <w:rPr>
          <w:spacing w:val="-2"/>
        </w:rPr>
        <w:t>Sektor/allsektor:</w:t>
      </w:r>
      <w:r>
        <w:tab/>
        <w:t>turismi-</w:t>
      </w:r>
      <w:r>
        <w:rPr>
          <w:spacing w:val="-5"/>
        </w:rPr>
        <w:t xml:space="preserve"> </w:t>
      </w:r>
      <w:r>
        <w:t>ja</w:t>
      </w:r>
      <w:r>
        <w:rPr>
          <w:spacing w:val="-1"/>
        </w:rPr>
        <w:t xml:space="preserve"> </w:t>
      </w:r>
      <w:r>
        <w:t>reisiteenused</w:t>
      </w:r>
      <w:r>
        <w:rPr>
          <w:spacing w:val="2"/>
        </w:rPr>
        <w:t xml:space="preserve"> </w:t>
      </w:r>
      <w:r>
        <w:t>–</w:t>
      </w:r>
      <w:r>
        <w:rPr>
          <w:spacing w:val="-2"/>
        </w:rPr>
        <w:t xml:space="preserve"> </w:t>
      </w:r>
      <w:r>
        <w:t>hotellid,</w:t>
      </w:r>
      <w:r>
        <w:rPr>
          <w:spacing w:val="-1"/>
        </w:rPr>
        <w:t xml:space="preserve"> </w:t>
      </w:r>
      <w:r>
        <w:t>restoranid</w:t>
      </w:r>
      <w:r>
        <w:rPr>
          <w:spacing w:val="-1"/>
        </w:rPr>
        <w:t xml:space="preserve"> </w:t>
      </w:r>
      <w:r>
        <w:t>ja</w:t>
      </w:r>
      <w:r>
        <w:rPr>
          <w:spacing w:val="-2"/>
        </w:rPr>
        <w:t xml:space="preserve"> toitlustus;</w:t>
      </w:r>
    </w:p>
    <w:p w14:paraId="6B660600" w14:textId="77777777" w:rsidR="002467D6" w:rsidRDefault="00505376">
      <w:pPr>
        <w:pStyle w:val="Kehatekst"/>
        <w:spacing w:before="140" w:line="360" w:lineRule="auto"/>
        <w:ind w:left="3543"/>
      </w:pPr>
      <w:r>
        <w:t>reisibüroode</w:t>
      </w:r>
      <w:r>
        <w:rPr>
          <w:spacing w:val="-9"/>
        </w:rPr>
        <w:t xml:space="preserve"> </w:t>
      </w:r>
      <w:r>
        <w:t>ja</w:t>
      </w:r>
      <w:r>
        <w:rPr>
          <w:spacing w:val="-8"/>
        </w:rPr>
        <w:t xml:space="preserve"> </w:t>
      </w:r>
      <w:r>
        <w:t>reisikorraldajate</w:t>
      </w:r>
      <w:r>
        <w:rPr>
          <w:spacing w:val="-8"/>
        </w:rPr>
        <w:t xml:space="preserve"> </w:t>
      </w:r>
      <w:r>
        <w:t>(sealhulgas</w:t>
      </w:r>
      <w:r>
        <w:rPr>
          <w:spacing w:val="-8"/>
        </w:rPr>
        <w:t xml:space="preserve"> </w:t>
      </w:r>
      <w:r>
        <w:t>reisijuhtide)</w:t>
      </w:r>
      <w:r>
        <w:rPr>
          <w:spacing w:val="-10"/>
        </w:rPr>
        <w:t xml:space="preserve"> </w:t>
      </w:r>
      <w:r>
        <w:t xml:space="preserve">teenused; </w:t>
      </w:r>
      <w:r>
        <w:rPr>
          <w:spacing w:val="-2"/>
        </w:rPr>
        <w:t>giiditeenused</w:t>
      </w:r>
    </w:p>
    <w:p w14:paraId="4401274F" w14:textId="77777777" w:rsidR="002467D6" w:rsidRDefault="002467D6">
      <w:pPr>
        <w:pStyle w:val="Kehatekst"/>
        <w:spacing w:before="136"/>
      </w:pPr>
    </w:p>
    <w:p w14:paraId="7B4DDE88" w14:textId="77777777" w:rsidR="002467D6" w:rsidRDefault="00505376">
      <w:pPr>
        <w:pStyle w:val="Kehatekst"/>
        <w:tabs>
          <w:tab w:val="left" w:pos="3543"/>
        </w:tabs>
        <w:spacing w:line="720" w:lineRule="auto"/>
        <w:ind w:left="708" w:right="4336"/>
      </w:pPr>
      <w:r>
        <w:t>Tegevusala</w:t>
      </w:r>
      <w:r>
        <w:rPr>
          <w:spacing w:val="-5"/>
        </w:rPr>
        <w:t xml:space="preserve"> </w:t>
      </w:r>
      <w:r>
        <w:t>klassifikatsioon:</w:t>
      </w:r>
      <w:r>
        <w:rPr>
          <w:spacing w:val="40"/>
        </w:rPr>
        <w:t xml:space="preserve"> </w:t>
      </w:r>
      <w:r>
        <w:t>CPC</w:t>
      </w:r>
      <w:r>
        <w:rPr>
          <w:spacing w:val="-4"/>
        </w:rPr>
        <w:t xml:space="preserve"> </w:t>
      </w:r>
      <w:r>
        <w:t>641,</w:t>
      </w:r>
      <w:r>
        <w:rPr>
          <w:spacing w:val="-5"/>
        </w:rPr>
        <w:t xml:space="preserve"> </w:t>
      </w:r>
      <w:r>
        <w:t>642,</w:t>
      </w:r>
      <w:r>
        <w:rPr>
          <w:spacing w:val="-5"/>
        </w:rPr>
        <w:t xml:space="preserve"> </w:t>
      </w:r>
      <w:r>
        <w:t>643,</w:t>
      </w:r>
      <w:r>
        <w:rPr>
          <w:spacing w:val="-5"/>
        </w:rPr>
        <w:t xml:space="preserve"> </w:t>
      </w:r>
      <w:r>
        <w:t>7471,</w:t>
      </w:r>
      <w:r>
        <w:rPr>
          <w:spacing w:val="-5"/>
        </w:rPr>
        <w:t xml:space="preserve"> </w:t>
      </w:r>
      <w:r>
        <w:t>7472 Asjaomased kohustused:</w:t>
      </w:r>
      <w:r>
        <w:tab/>
        <w:t>Võrdne kohtlemine</w:t>
      </w:r>
    </w:p>
    <w:p w14:paraId="755F09A1" w14:textId="77777777" w:rsidR="002467D6" w:rsidRDefault="00505376">
      <w:pPr>
        <w:pStyle w:val="Kehatekst"/>
        <w:spacing w:before="1" w:line="720" w:lineRule="auto"/>
        <w:ind w:left="3543" w:right="4457"/>
      </w:pPr>
      <w:r>
        <w:t>Kõrgem</w:t>
      </w:r>
      <w:r>
        <w:rPr>
          <w:spacing w:val="-11"/>
        </w:rPr>
        <w:t xml:space="preserve"> </w:t>
      </w:r>
      <w:r>
        <w:t>juhtkond</w:t>
      </w:r>
      <w:r>
        <w:rPr>
          <w:spacing w:val="-11"/>
        </w:rPr>
        <w:t xml:space="preserve"> </w:t>
      </w:r>
      <w:r>
        <w:t>ja</w:t>
      </w:r>
      <w:r>
        <w:rPr>
          <w:spacing w:val="-12"/>
        </w:rPr>
        <w:t xml:space="preserve"> </w:t>
      </w:r>
      <w:r>
        <w:t>juhatus Kohapealne esindatus</w:t>
      </w:r>
    </w:p>
    <w:p w14:paraId="5A015A00" w14:textId="77777777" w:rsidR="002467D6" w:rsidRDefault="00505376">
      <w:pPr>
        <w:pStyle w:val="Kehatekst"/>
        <w:tabs>
          <w:tab w:val="left" w:pos="3543"/>
        </w:tabs>
        <w:spacing w:line="720" w:lineRule="auto"/>
        <w:ind w:left="708" w:right="2214"/>
      </w:pPr>
      <w:r>
        <w:rPr>
          <w:spacing w:val="-2"/>
        </w:rPr>
        <w:t>Peatükk:</w:t>
      </w:r>
      <w:r>
        <w:tab/>
        <w:t xml:space="preserve">Investeeringud ja piiriülene teenustekaubandus </w:t>
      </w:r>
      <w:r>
        <w:rPr>
          <w:spacing w:val="-2"/>
        </w:rPr>
        <w:t>Valitsemistasand:</w:t>
      </w:r>
      <w:r>
        <w:tab/>
        <w:t>Euroopa</w:t>
      </w:r>
      <w:r>
        <w:rPr>
          <w:spacing w:val="-6"/>
        </w:rPr>
        <w:t xml:space="preserve"> </w:t>
      </w:r>
      <w:r>
        <w:t>Liit</w:t>
      </w:r>
      <w:r>
        <w:rPr>
          <w:spacing w:val="-5"/>
        </w:rPr>
        <w:t xml:space="preserve"> </w:t>
      </w:r>
      <w:r>
        <w:t>/</w:t>
      </w:r>
      <w:r>
        <w:rPr>
          <w:spacing w:val="-5"/>
        </w:rPr>
        <w:t xml:space="preserve"> </w:t>
      </w:r>
      <w:r>
        <w:t>liikmesriik</w:t>
      </w:r>
      <w:r>
        <w:rPr>
          <w:spacing w:val="-7"/>
        </w:rPr>
        <w:t xml:space="preserve"> </w:t>
      </w:r>
      <w:r>
        <w:t>(kui</w:t>
      </w:r>
      <w:r>
        <w:rPr>
          <w:spacing w:val="-5"/>
        </w:rPr>
        <w:t xml:space="preserve"> </w:t>
      </w:r>
      <w:r>
        <w:t>ei</w:t>
      </w:r>
      <w:r>
        <w:rPr>
          <w:spacing w:val="-5"/>
        </w:rPr>
        <w:t xml:space="preserve"> </w:t>
      </w:r>
      <w:r>
        <w:t>ole</w:t>
      </w:r>
      <w:r>
        <w:rPr>
          <w:spacing w:val="-4"/>
        </w:rPr>
        <w:t xml:space="preserve"> </w:t>
      </w:r>
      <w:r>
        <w:t>teisiti</w:t>
      </w:r>
      <w:r>
        <w:rPr>
          <w:spacing w:val="-5"/>
        </w:rPr>
        <w:t xml:space="preserve"> </w:t>
      </w:r>
      <w:r>
        <w:t>sätestatud)</w:t>
      </w:r>
    </w:p>
    <w:p w14:paraId="00E69D3A"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2A2A6AC6" w14:textId="77777777" w:rsidR="002467D6" w:rsidRDefault="00505376">
      <w:pPr>
        <w:pStyle w:val="Kehatekst"/>
        <w:spacing w:before="67"/>
        <w:ind w:left="708"/>
      </w:pPr>
      <w:r>
        <w:rPr>
          <w:spacing w:val="-2"/>
        </w:rPr>
        <w:t>Kirjeldus:</w:t>
      </w:r>
    </w:p>
    <w:p w14:paraId="384F0A51" w14:textId="77777777" w:rsidR="002467D6" w:rsidRDefault="002467D6">
      <w:pPr>
        <w:pStyle w:val="Kehatekst"/>
      </w:pPr>
    </w:p>
    <w:p w14:paraId="4B4BA958" w14:textId="77777777" w:rsidR="002467D6" w:rsidRDefault="002467D6">
      <w:pPr>
        <w:pStyle w:val="Kehatekst"/>
      </w:pPr>
    </w:p>
    <w:p w14:paraId="30AC63F2" w14:textId="77777777" w:rsidR="002467D6" w:rsidRDefault="00505376">
      <w:pPr>
        <w:pStyle w:val="Kehatekst"/>
        <w:spacing w:line="360" w:lineRule="auto"/>
        <w:ind w:left="708" w:right="691"/>
      </w:pPr>
      <w:r>
        <w:t>Investeeringu</w:t>
      </w:r>
      <w:r>
        <w:rPr>
          <w:spacing w:val="-4"/>
        </w:rPr>
        <w:t xml:space="preserve"> </w:t>
      </w:r>
      <w:r>
        <w:t>puhul</w:t>
      </w:r>
      <w:r>
        <w:rPr>
          <w:spacing w:val="-4"/>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teenustekaubanduse</w:t>
      </w:r>
      <w:r>
        <w:rPr>
          <w:spacing w:val="-3"/>
        </w:rPr>
        <w:t xml:space="preserve"> </w:t>
      </w:r>
      <w:r>
        <w:t>puhul –</w:t>
      </w:r>
      <w:r>
        <w:rPr>
          <w:spacing w:val="-4"/>
        </w:rPr>
        <w:t xml:space="preserve"> </w:t>
      </w:r>
      <w:r>
        <w:t xml:space="preserve">võrdne </w:t>
      </w:r>
      <w:r>
        <w:rPr>
          <w:spacing w:val="-2"/>
        </w:rPr>
        <w:t>kohtlemine:</w:t>
      </w:r>
    </w:p>
    <w:p w14:paraId="6082FF9F" w14:textId="77777777" w:rsidR="002467D6" w:rsidRDefault="002467D6">
      <w:pPr>
        <w:pStyle w:val="Kehatekst"/>
        <w:spacing w:before="139"/>
      </w:pPr>
    </w:p>
    <w:p w14:paraId="1C956642" w14:textId="77777777" w:rsidR="002467D6" w:rsidRDefault="00505376">
      <w:pPr>
        <w:pStyle w:val="Kehatekst"/>
        <w:spacing w:before="1" w:line="360" w:lineRule="auto"/>
        <w:ind w:left="708" w:right="691"/>
      </w:pPr>
      <w:r>
        <w:t>BG:</w:t>
      </w:r>
      <w:r>
        <w:rPr>
          <w:spacing w:val="-3"/>
        </w:rPr>
        <w:t xml:space="preserve"> </w:t>
      </w:r>
      <w:r>
        <w:t>välisriigi</w:t>
      </w:r>
      <w:r>
        <w:rPr>
          <w:spacing w:val="-3"/>
        </w:rPr>
        <w:t xml:space="preserve"> </w:t>
      </w:r>
      <w:r>
        <w:t>päritolu</w:t>
      </w:r>
      <w:r>
        <w:rPr>
          <w:spacing w:val="-3"/>
        </w:rPr>
        <w:t xml:space="preserve"> </w:t>
      </w:r>
      <w:r>
        <w:t>juhatajate</w:t>
      </w:r>
      <w:r>
        <w:rPr>
          <w:spacing w:val="-3"/>
        </w:rPr>
        <w:t xml:space="preserve"> </w:t>
      </w:r>
      <w:r>
        <w:t>arv</w:t>
      </w:r>
      <w:r>
        <w:rPr>
          <w:spacing w:val="-3"/>
        </w:rPr>
        <w:t xml:space="preserve"> </w:t>
      </w:r>
      <w:r>
        <w:t>ei</w:t>
      </w:r>
      <w:r>
        <w:rPr>
          <w:spacing w:val="-3"/>
        </w:rPr>
        <w:t xml:space="preserve"> </w:t>
      </w:r>
      <w:r>
        <w:t>tohi</w:t>
      </w:r>
      <w:r>
        <w:rPr>
          <w:spacing w:val="-3"/>
        </w:rPr>
        <w:t xml:space="preserve"> </w:t>
      </w:r>
      <w:r>
        <w:t>ületada</w:t>
      </w:r>
      <w:r>
        <w:rPr>
          <w:spacing w:val="-4"/>
        </w:rPr>
        <w:t xml:space="preserve"> </w:t>
      </w:r>
      <w:r>
        <w:t>Bulgaaria</w:t>
      </w:r>
      <w:r>
        <w:rPr>
          <w:spacing w:val="-5"/>
        </w:rPr>
        <w:t xml:space="preserve"> </w:t>
      </w:r>
      <w:r>
        <w:t>kodanikest</w:t>
      </w:r>
      <w:r>
        <w:rPr>
          <w:spacing w:val="-3"/>
        </w:rPr>
        <w:t xml:space="preserve"> </w:t>
      </w:r>
      <w:r>
        <w:t>juhatajate</w:t>
      </w:r>
      <w:r>
        <w:rPr>
          <w:spacing w:val="-3"/>
        </w:rPr>
        <w:t xml:space="preserve"> </w:t>
      </w:r>
      <w:r>
        <w:t>arvu</w:t>
      </w:r>
      <w:r>
        <w:rPr>
          <w:spacing w:val="-3"/>
        </w:rPr>
        <w:t xml:space="preserve"> </w:t>
      </w:r>
      <w:r>
        <w:t>juhul,</w:t>
      </w:r>
      <w:r>
        <w:rPr>
          <w:spacing w:val="-3"/>
        </w:rPr>
        <w:t xml:space="preserve"> </w:t>
      </w:r>
      <w:r>
        <w:t>kui riiklik (riigi või kohaliku omavalitsuse) osalus Bulgaaria äriühingu omakapitalis on üle 50 %.</w:t>
      </w:r>
    </w:p>
    <w:p w14:paraId="2A80B03E" w14:textId="77777777" w:rsidR="002467D6" w:rsidRDefault="00505376">
      <w:pPr>
        <w:pStyle w:val="Kehatekst"/>
        <w:ind w:left="708"/>
      </w:pPr>
      <w:r>
        <w:t>Giidide</w:t>
      </w:r>
      <w:r>
        <w:rPr>
          <w:spacing w:val="-2"/>
        </w:rPr>
        <w:t xml:space="preserve"> </w:t>
      </w:r>
      <w:r>
        <w:t>suhtes kohaldatakse</w:t>
      </w:r>
      <w:r>
        <w:rPr>
          <w:spacing w:val="-1"/>
        </w:rPr>
        <w:t xml:space="preserve"> </w:t>
      </w:r>
      <w:r>
        <w:t>EMP</w:t>
      </w:r>
      <w:r>
        <w:rPr>
          <w:spacing w:val="-1"/>
        </w:rPr>
        <w:t xml:space="preserve"> </w:t>
      </w:r>
      <w:r>
        <w:t>kodakondsusnõuet (CPC 641,</w:t>
      </w:r>
      <w:r>
        <w:rPr>
          <w:spacing w:val="-1"/>
        </w:rPr>
        <w:t xml:space="preserve"> </w:t>
      </w:r>
      <w:r>
        <w:t xml:space="preserve">642, 643, 7471, </w:t>
      </w:r>
      <w:r>
        <w:rPr>
          <w:spacing w:val="-2"/>
        </w:rPr>
        <w:t>7472).</w:t>
      </w:r>
    </w:p>
    <w:p w14:paraId="25F61231" w14:textId="77777777" w:rsidR="002467D6" w:rsidRDefault="002467D6">
      <w:pPr>
        <w:pStyle w:val="Kehatekst"/>
      </w:pPr>
    </w:p>
    <w:p w14:paraId="6C24A934" w14:textId="77777777" w:rsidR="002467D6" w:rsidRDefault="002467D6">
      <w:pPr>
        <w:pStyle w:val="Kehatekst"/>
      </w:pPr>
    </w:p>
    <w:p w14:paraId="557C3410" w14:textId="77777777" w:rsidR="002467D6" w:rsidRDefault="00505376">
      <w:pPr>
        <w:pStyle w:val="Kehatekst"/>
        <w:spacing w:line="360" w:lineRule="auto"/>
        <w:ind w:left="708"/>
      </w:pPr>
      <w:r>
        <w:t>CY:</w:t>
      </w:r>
      <w:r>
        <w:rPr>
          <w:spacing w:val="-3"/>
        </w:rPr>
        <w:t xml:space="preserve"> </w:t>
      </w:r>
      <w:r>
        <w:t>Giiditeenuste</w:t>
      </w:r>
      <w:r>
        <w:rPr>
          <w:spacing w:val="-4"/>
        </w:rPr>
        <w:t xml:space="preserve"> </w:t>
      </w:r>
      <w:r>
        <w:t>ning</w:t>
      </w:r>
      <w:r>
        <w:rPr>
          <w:spacing w:val="-3"/>
        </w:rPr>
        <w:t xml:space="preserve"> </w:t>
      </w:r>
      <w:r>
        <w:t>reisibüroode</w:t>
      </w:r>
      <w:r>
        <w:rPr>
          <w:spacing w:val="-4"/>
        </w:rPr>
        <w:t xml:space="preserve"> </w:t>
      </w:r>
      <w:r>
        <w:t>ja</w:t>
      </w:r>
      <w:r>
        <w:rPr>
          <w:spacing w:val="-3"/>
        </w:rPr>
        <w:t xml:space="preserve"> </w:t>
      </w:r>
      <w:r>
        <w:t>reisikorraldajate</w:t>
      </w:r>
      <w:r>
        <w:rPr>
          <w:spacing w:val="-4"/>
        </w:rPr>
        <w:t xml:space="preserve"> </w:t>
      </w:r>
      <w:r>
        <w:t>teenuste</w:t>
      </w:r>
      <w:r>
        <w:rPr>
          <w:spacing w:val="-4"/>
        </w:rPr>
        <w:t xml:space="preserve"> </w:t>
      </w:r>
      <w:r>
        <w:t>osutamiseks</w:t>
      </w:r>
      <w:r>
        <w:rPr>
          <w:spacing w:val="-3"/>
        </w:rPr>
        <w:t xml:space="preserve"> </w:t>
      </w:r>
      <w:r>
        <w:t>on</w:t>
      </w:r>
      <w:r>
        <w:rPr>
          <w:spacing w:val="-3"/>
        </w:rPr>
        <w:t xml:space="preserve"> </w:t>
      </w:r>
      <w:r>
        <w:t>nõutav</w:t>
      </w:r>
      <w:r>
        <w:rPr>
          <w:spacing w:val="-3"/>
        </w:rPr>
        <w:t xml:space="preserve"> </w:t>
      </w:r>
      <w:r>
        <w:t>liikmesriigi kodakondsus (CPC 7471, 7472).</w:t>
      </w:r>
    </w:p>
    <w:p w14:paraId="18E6338A" w14:textId="77777777" w:rsidR="002467D6" w:rsidRDefault="002467D6">
      <w:pPr>
        <w:pStyle w:val="Kehatekst"/>
        <w:spacing w:before="137"/>
      </w:pPr>
    </w:p>
    <w:p w14:paraId="5253F3EC" w14:textId="77777777" w:rsidR="002467D6" w:rsidRDefault="00505376">
      <w:pPr>
        <w:pStyle w:val="Kehatekst"/>
        <w:spacing w:line="360" w:lineRule="auto"/>
        <w:ind w:left="708" w:right="691"/>
      </w:pPr>
      <w:r>
        <w:t>EL: kolmandate riikide kodanikud peavad omandama diplomi Kreeka turismiministeeriumi giidikoolist,</w:t>
      </w:r>
      <w:r>
        <w:rPr>
          <w:spacing w:val="-4"/>
        </w:rPr>
        <w:t xml:space="preserve"> </w:t>
      </w:r>
      <w:r>
        <w:t>et</w:t>
      </w:r>
      <w:r>
        <w:rPr>
          <w:spacing w:val="-4"/>
        </w:rPr>
        <w:t xml:space="preserve"> </w:t>
      </w:r>
      <w:r>
        <w:t>neil</w:t>
      </w:r>
      <w:r>
        <w:rPr>
          <w:spacing w:val="-4"/>
        </w:rPr>
        <w:t xml:space="preserve"> </w:t>
      </w:r>
      <w:r>
        <w:t>oleks</w:t>
      </w:r>
      <w:r>
        <w:rPr>
          <w:spacing w:val="-6"/>
        </w:rPr>
        <w:t xml:space="preserve"> </w:t>
      </w:r>
      <w:r>
        <w:t>õigus</w:t>
      </w:r>
      <w:r>
        <w:rPr>
          <w:spacing w:val="-4"/>
        </w:rPr>
        <w:t xml:space="preserve"> </w:t>
      </w:r>
      <w:r>
        <w:t>asjaomasel</w:t>
      </w:r>
      <w:r>
        <w:rPr>
          <w:spacing w:val="-4"/>
        </w:rPr>
        <w:t xml:space="preserve"> </w:t>
      </w:r>
      <w:r>
        <w:t>kutsealal</w:t>
      </w:r>
      <w:r>
        <w:rPr>
          <w:spacing w:val="-4"/>
        </w:rPr>
        <w:t xml:space="preserve"> </w:t>
      </w:r>
      <w:r>
        <w:t>tegutseda.</w:t>
      </w:r>
      <w:r>
        <w:rPr>
          <w:spacing w:val="-4"/>
        </w:rPr>
        <w:t xml:space="preserve"> </w:t>
      </w:r>
      <w:r>
        <w:t>Erandina</w:t>
      </w:r>
      <w:r>
        <w:rPr>
          <w:spacing w:val="-4"/>
        </w:rPr>
        <w:t xml:space="preserve"> </w:t>
      </w:r>
      <w:r>
        <w:t>eespool</w:t>
      </w:r>
      <w:r>
        <w:rPr>
          <w:spacing w:val="-4"/>
        </w:rPr>
        <w:t xml:space="preserve"> </w:t>
      </w:r>
      <w:r>
        <w:t>nimetatud</w:t>
      </w:r>
      <w:r>
        <w:rPr>
          <w:spacing w:val="-4"/>
        </w:rPr>
        <w:t xml:space="preserve"> </w:t>
      </w:r>
      <w:r>
        <w:t>sätetest võib kolmandate riikide kodanikele anda ajutiselt kutsealal töötamise õiguse juhul, kui konkreetse keele korral kinnitatakse giidi puudumist.</w:t>
      </w:r>
    </w:p>
    <w:p w14:paraId="79C186D0" w14:textId="77777777" w:rsidR="002467D6" w:rsidRDefault="002467D6">
      <w:pPr>
        <w:pStyle w:val="Kehatekst"/>
        <w:spacing w:before="140"/>
      </w:pPr>
    </w:p>
    <w:p w14:paraId="105DD0DA" w14:textId="77777777" w:rsidR="002467D6" w:rsidRDefault="00505376">
      <w:pPr>
        <w:pStyle w:val="Kehatekst"/>
        <w:spacing w:line="360" w:lineRule="auto"/>
        <w:ind w:left="708"/>
      </w:pPr>
      <w:r>
        <w:t>ES</w:t>
      </w:r>
      <w:r>
        <w:rPr>
          <w:spacing w:val="-5"/>
        </w:rPr>
        <w:t xml:space="preserve"> </w:t>
      </w:r>
      <w:r>
        <w:t>(kohaldatakse</w:t>
      </w:r>
      <w:r>
        <w:rPr>
          <w:spacing w:val="-6"/>
        </w:rPr>
        <w:t xml:space="preserve"> </w:t>
      </w:r>
      <w:r>
        <w:t>ka</w:t>
      </w:r>
      <w:r>
        <w:rPr>
          <w:spacing w:val="-6"/>
        </w:rPr>
        <w:t xml:space="preserve"> </w:t>
      </w:r>
      <w:r>
        <w:t>piirkondlikul</w:t>
      </w:r>
      <w:r>
        <w:rPr>
          <w:spacing w:val="-5"/>
        </w:rPr>
        <w:t xml:space="preserve"> </w:t>
      </w:r>
      <w:r>
        <w:t>valitsemistasandil):</w:t>
      </w:r>
      <w:r>
        <w:rPr>
          <w:spacing w:val="-5"/>
        </w:rPr>
        <w:t xml:space="preserve"> </w:t>
      </w:r>
      <w:r>
        <w:t>Giiditeenuste</w:t>
      </w:r>
      <w:r>
        <w:rPr>
          <w:spacing w:val="-6"/>
        </w:rPr>
        <w:t xml:space="preserve"> </w:t>
      </w:r>
      <w:r>
        <w:t>pakkumise</w:t>
      </w:r>
      <w:r>
        <w:rPr>
          <w:spacing w:val="-6"/>
        </w:rPr>
        <w:t xml:space="preserve"> </w:t>
      </w:r>
      <w:r>
        <w:t>suhtes</w:t>
      </w:r>
      <w:r>
        <w:rPr>
          <w:spacing w:val="-5"/>
        </w:rPr>
        <w:t xml:space="preserve"> </w:t>
      </w:r>
      <w:r>
        <w:t>kohaldatakse liikmesriigi kodakondsuse nõuet (CPC 7472).</w:t>
      </w:r>
    </w:p>
    <w:p w14:paraId="7A21F543"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03CB02C8" w14:textId="77777777" w:rsidR="002467D6" w:rsidRDefault="00505376">
      <w:pPr>
        <w:pStyle w:val="Kehatekst"/>
        <w:spacing w:before="67" w:line="360" w:lineRule="auto"/>
        <w:ind w:left="708" w:right="691"/>
      </w:pPr>
      <w:r>
        <w:t>HR:</w:t>
      </w:r>
      <w:r>
        <w:rPr>
          <w:spacing w:val="-4"/>
        </w:rPr>
        <w:t xml:space="preserve"> </w:t>
      </w:r>
      <w:r>
        <w:t>majapidamistes</w:t>
      </w:r>
      <w:r>
        <w:rPr>
          <w:spacing w:val="-4"/>
        </w:rPr>
        <w:t xml:space="preserve"> </w:t>
      </w:r>
      <w:r>
        <w:t>ja</w:t>
      </w:r>
      <w:r>
        <w:rPr>
          <w:spacing w:val="-5"/>
        </w:rPr>
        <w:t xml:space="preserve"> </w:t>
      </w:r>
      <w:r>
        <w:t>maapiirkondade</w:t>
      </w:r>
      <w:r>
        <w:rPr>
          <w:spacing w:val="-5"/>
        </w:rPr>
        <w:t xml:space="preserve"> </w:t>
      </w:r>
      <w:r>
        <w:t>kodumajapidamistes</w:t>
      </w:r>
      <w:r>
        <w:rPr>
          <w:spacing w:val="-4"/>
        </w:rPr>
        <w:t xml:space="preserve"> </w:t>
      </w:r>
      <w:r>
        <w:t>majutus-</w:t>
      </w:r>
      <w:r>
        <w:rPr>
          <w:spacing w:val="-5"/>
        </w:rPr>
        <w:t xml:space="preserve"> </w:t>
      </w:r>
      <w:r>
        <w:t>ja</w:t>
      </w:r>
      <w:r>
        <w:rPr>
          <w:spacing w:val="-4"/>
        </w:rPr>
        <w:t xml:space="preserve"> </w:t>
      </w:r>
      <w:r>
        <w:t>toitlustusteenuste osutamisel</w:t>
      </w:r>
      <w:r>
        <w:rPr>
          <w:spacing w:val="-1"/>
        </w:rPr>
        <w:t xml:space="preserve"> </w:t>
      </w:r>
      <w:r>
        <w:t>kohaldatakse EMP</w:t>
      </w:r>
      <w:r>
        <w:rPr>
          <w:spacing w:val="-1"/>
        </w:rPr>
        <w:t xml:space="preserve"> </w:t>
      </w:r>
      <w:r>
        <w:t>riigi kodakondsuse</w:t>
      </w:r>
      <w:r>
        <w:rPr>
          <w:spacing w:val="-1"/>
        </w:rPr>
        <w:t xml:space="preserve"> </w:t>
      </w:r>
      <w:r>
        <w:t>nõuet (CPC</w:t>
      </w:r>
      <w:r>
        <w:rPr>
          <w:spacing w:val="-1"/>
        </w:rPr>
        <w:t xml:space="preserve"> </w:t>
      </w:r>
      <w:r>
        <w:t>641, 642,</w:t>
      </w:r>
      <w:r>
        <w:rPr>
          <w:spacing w:val="-1"/>
        </w:rPr>
        <w:t xml:space="preserve"> </w:t>
      </w:r>
      <w:r>
        <w:t xml:space="preserve">643, 7471, </w:t>
      </w:r>
      <w:r>
        <w:rPr>
          <w:spacing w:val="-2"/>
        </w:rPr>
        <w:t>7472).</w:t>
      </w:r>
    </w:p>
    <w:p w14:paraId="1E365474" w14:textId="77777777" w:rsidR="002467D6" w:rsidRDefault="002467D6">
      <w:pPr>
        <w:pStyle w:val="Kehatekst"/>
        <w:spacing w:before="139"/>
      </w:pPr>
    </w:p>
    <w:p w14:paraId="2552968C" w14:textId="77777777" w:rsidR="002467D6" w:rsidRDefault="00505376">
      <w:pPr>
        <w:pStyle w:val="Kehatekst"/>
        <w:spacing w:before="1" w:line="360" w:lineRule="auto"/>
        <w:ind w:left="708" w:right="691"/>
      </w:pPr>
      <w:r>
        <w:t>HU: reisibüroo ja reisikorraldaja teenuste ning giiditeenuste piiriüleseks pakkumiseks on vaja tegevusluba.</w:t>
      </w:r>
      <w:r>
        <w:rPr>
          <w:spacing w:val="-4"/>
        </w:rPr>
        <w:t xml:space="preserve"> </w:t>
      </w:r>
      <w:r>
        <w:t>Tegevusluba</w:t>
      </w:r>
      <w:r>
        <w:rPr>
          <w:spacing w:val="-5"/>
        </w:rPr>
        <w:t xml:space="preserve"> </w:t>
      </w:r>
      <w:r>
        <w:t>väljastatakse</w:t>
      </w:r>
      <w:r>
        <w:rPr>
          <w:spacing w:val="-5"/>
        </w:rPr>
        <w:t xml:space="preserve"> </w:t>
      </w:r>
      <w:r>
        <w:t>üksnes</w:t>
      </w:r>
      <w:r>
        <w:rPr>
          <w:spacing w:val="-4"/>
        </w:rPr>
        <w:t xml:space="preserve"> </w:t>
      </w:r>
      <w:r>
        <w:t>EMP</w:t>
      </w:r>
      <w:r>
        <w:rPr>
          <w:spacing w:val="-4"/>
        </w:rPr>
        <w:t xml:space="preserve"> </w:t>
      </w:r>
      <w:r>
        <w:t>riikide</w:t>
      </w:r>
      <w:r>
        <w:rPr>
          <w:spacing w:val="-5"/>
        </w:rPr>
        <w:t xml:space="preserve"> </w:t>
      </w:r>
      <w:r>
        <w:t>kodanikele</w:t>
      </w:r>
      <w:r>
        <w:rPr>
          <w:spacing w:val="-5"/>
        </w:rPr>
        <w:t xml:space="preserve"> </w:t>
      </w:r>
      <w:r>
        <w:t>ja</w:t>
      </w:r>
      <w:r>
        <w:rPr>
          <w:spacing w:val="-3"/>
        </w:rPr>
        <w:t xml:space="preserve"> </w:t>
      </w:r>
      <w:r>
        <w:t>juriidilistele</w:t>
      </w:r>
      <w:r>
        <w:rPr>
          <w:spacing w:val="-4"/>
        </w:rPr>
        <w:t xml:space="preserve"> </w:t>
      </w:r>
      <w:r>
        <w:t>isikutele, kelle tegevuskoht on mõnes EMP riigis (CPC 7471, 7472).</w:t>
      </w:r>
    </w:p>
    <w:p w14:paraId="6C66395F" w14:textId="77777777" w:rsidR="002467D6" w:rsidRDefault="002467D6">
      <w:pPr>
        <w:pStyle w:val="Kehatekst"/>
        <w:spacing w:before="137"/>
      </w:pPr>
    </w:p>
    <w:p w14:paraId="28B3DA6A" w14:textId="77777777" w:rsidR="002467D6" w:rsidRDefault="00505376">
      <w:pPr>
        <w:pStyle w:val="Kehatekst"/>
        <w:spacing w:before="1" w:line="360" w:lineRule="auto"/>
        <w:ind w:left="708" w:right="691"/>
      </w:pPr>
      <w:r>
        <w:t>IT</w:t>
      </w:r>
      <w:r>
        <w:rPr>
          <w:spacing w:val="-3"/>
        </w:rPr>
        <w:t xml:space="preserve"> </w:t>
      </w:r>
      <w:r>
        <w:t>(kohaldatakse</w:t>
      </w:r>
      <w:r>
        <w:rPr>
          <w:spacing w:val="-5"/>
        </w:rPr>
        <w:t xml:space="preserve"> </w:t>
      </w:r>
      <w:r>
        <w:t>ka</w:t>
      </w:r>
      <w:r>
        <w:rPr>
          <w:spacing w:val="-5"/>
        </w:rPr>
        <w:t xml:space="preserve"> </w:t>
      </w:r>
      <w:r>
        <w:t>piirkondlikul</w:t>
      </w:r>
      <w:r>
        <w:rPr>
          <w:spacing w:val="-4"/>
        </w:rPr>
        <w:t xml:space="preserve"> </w:t>
      </w:r>
      <w:r>
        <w:t>valitsemistasandil):</w:t>
      </w:r>
      <w:r>
        <w:rPr>
          <w:spacing w:val="-4"/>
        </w:rPr>
        <w:t xml:space="preserve"> </w:t>
      </w:r>
      <w:r>
        <w:t>väljastpoolt</w:t>
      </w:r>
      <w:r>
        <w:rPr>
          <w:spacing w:val="-4"/>
        </w:rPr>
        <w:t xml:space="preserve"> </w:t>
      </w:r>
      <w:r>
        <w:t>ELi</w:t>
      </w:r>
      <w:r>
        <w:rPr>
          <w:spacing w:val="-4"/>
        </w:rPr>
        <w:t xml:space="preserve"> </w:t>
      </w:r>
      <w:r>
        <w:t>pärit giidid</w:t>
      </w:r>
      <w:r>
        <w:rPr>
          <w:spacing w:val="-4"/>
        </w:rPr>
        <w:t xml:space="preserve"> </w:t>
      </w:r>
      <w:r>
        <w:t>peavad</w:t>
      </w:r>
      <w:r>
        <w:rPr>
          <w:spacing w:val="-4"/>
        </w:rPr>
        <w:t xml:space="preserve"> </w:t>
      </w:r>
      <w:r>
        <w:t>saama piirkonnalt professionaalse giidina tegutsemiseks eriloa. Liikmesriikide giididelt sellist luba ei nõuta. Luba antakse giididele, kellel on piisav pädevus ja piisavad teadmised (CPC 7472).</w:t>
      </w:r>
    </w:p>
    <w:p w14:paraId="16CED360" w14:textId="77777777" w:rsidR="002467D6" w:rsidRDefault="002467D6">
      <w:pPr>
        <w:pStyle w:val="Kehatekst"/>
        <w:spacing w:before="138"/>
      </w:pPr>
    </w:p>
    <w:p w14:paraId="178FCC90" w14:textId="77777777" w:rsidR="002467D6" w:rsidRDefault="00505376">
      <w:pPr>
        <w:pStyle w:val="Kehatekst"/>
        <w:spacing w:line="360" w:lineRule="auto"/>
        <w:ind w:left="708" w:right="691"/>
      </w:pPr>
      <w:r>
        <w:t>Investeeringu</w:t>
      </w:r>
      <w:r>
        <w:rPr>
          <w:spacing w:val="-4"/>
        </w:rPr>
        <w:t xml:space="preserve"> </w:t>
      </w:r>
      <w:r>
        <w:t>puhul</w:t>
      </w:r>
      <w:r>
        <w:rPr>
          <w:spacing w:val="-4"/>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teenustekaubanduse</w:t>
      </w:r>
      <w:r>
        <w:rPr>
          <w:spacing w:val="-3"/>
        </w:rPr>
        <w:t xml:space="preserve"> </w:t>
      </w:r>
      <w:r>
        <w:t>puhul</w:t>
      </w:r>
      <w:r>
        <w:rPr>
          <w:spacing w:val="-2"/>
        </w:rPr>
        <w:t xml:space="preserve"> </w:t>
      </w:r>
      <w:r>
        <w:t>–</w:t>
      </w:r>
      <w:r>
        <w:rPr>
          <w:spacing w:val="-4"/>
        </w:rPr>
        <w:t xml:space="preserve"> </w:t>
      </w:r>
      <w:r>
        <w:t xml:space="preserve">kohapealne </w:t>
      </w:r>
      <w:r>
        <w:rPr>
          <w:spacing w:val="-2"/>
        </w:rPr>
        <w:t>esindatus:</w:t>
      </w:r>
    </w:p>
    <w:p w14:paraId="02A77D1E" w14:textId="77777777" w:rsidR="002467D6" w:rsidRDefault="002467D6">
      <w:pPr>
        <w:pStyle w:val="Kehatekst"/>
        <w:spacing w:before="137"/>
      </w:pPr>
    </w:p>
    <w:p w14:paraId="6E77A257" w14:textId="77777777" w:rsidR="002467D6" w:rsidRDefault="00505376">
      <w:pPr>
        <w:pStyle w:val="Kehatekst"/>
        <w:spacing w:line="360" w:lineRule="auto"/>
        <w:ind w:left="708" w:right="691"/>
      </w:pPr>
      <w:r>
        <w:t>BG:</w:t>
      </w:r>
      <w:r>
        <w:rPr>
          <w:spacing w:val="-3"/>
        </w:rPr>
        <w:t xml:space="preserve"> </w:t>
      </w:r>
      <w:r>
        <w:t>Reiskorraldus-</w:t>
      </w:r>
      <w:r>
        <w:rPr>
          <w:spacing w:val="-4"/>
        </w:rPr>
        <w:t xml:space="preserve"> </w:t>
      </w:r>
      <w:r>
        <w:t>või</w:t>
      </w:r>
      <w:r>
        <w:rPr>
          <w:spacing w:val="-3"/>
        </w:rPr>
        <w:t xml:space="preserve"> </w:t>
      </w:r>
      <w:r>
        <w:t>reisibürooteenuseid</w:t>
      </w:r>
      <w:r>
        <w:rPr>
          <w:spacing w:val="-3"/>
        </w:rPr>
        <w:t xml:space="preserve"> </w:t>
      </w:r>
      <w:r>
        <w:t>võib</w:t>
      </w:r>
      <w:r>
        <w:rPr>
          <w:spacing w:val="-2"/>
        </w:rPr>
        <w:t xml:space="preserve"> </w:t>
      </w:r>
      <w:r>
        <w:t>osutada</w:t>
      </w:r>
      <w:r>
        <w:rPr>
          <w:spacing w:val="-4"/>
        </w:rPr>
        <w:t xml:space="preserve"> </w:t>
      </w:r>
      <w:r>
        <w:t>ELi</w:t>
      </w:r>
      <w:r>
        <w:rPr>
          <w:spacing w:val="-3"/>
        </w:rPr>
        <w:t xml:space="preserve"> </w:t>
      </w:r>
      <w:r>
        <w:t>liikmesriigis</w:t>
      </w:r>
      <w:r>
        <w:rPr>
          <w:spacing w:val="-6"/>
        </w:rPr>
        <w:t xml:space="preserve"> </w:t>
      </w:r>
      <w:r>
        <w:t>või</w:t>
      </w:r>
      <w:r>
        <w:rPr>
          <w:spacing w:val="-3"/>
        </w:rPr>
        <w:t xml:space="preserve"> </w:t>
      </w:r>
      <w:r>
        <w:t>EMP</w:t>
      </w:r>
      <w:r>
        <w:rPr>
          <w:spacing w:val="-2"/>
        </w:rPr>
        <w:t xml:space="preserve"> </w:t>
      </w:r>
      <w:r>
        <w:t>riigis</w:t>
      </w:r>
      <w:r>
        <w:rPr>
          <w:spacing w:val="-3"/>
        </w:rPr>
        <w:t xml:space="preserve"> </w:t>
      </w:r>
      <w:r>
        <w:t>asutatud isik. Giiditeenuste, sealhulgas mägigiidide ja suusainstruktorite (CPC 7471, 7472) teenuste osutamiseks, on nõutav EMP riigi või Šveitsi Konföderatsiooni kodakondsus ja elukoht.</w:t>
      </w:r>
    </w:p>
    <w:p w14:paraId="7E9BD785" w14:textId="77777777" w:rsidR="002467D6" w:rsidRDefault="002467D6">
      <w:pPr>
        <w:pStyle w:val="Kehatekst"/>
        <w:spacing w:before="139"/>
      </w:pPr>
    </w:p>
    <w:p w14:paraId="3BA7FA16" w14:textId="77777777" w:rsidR="002467D6" w:rsidRDefault="00505376">
      <w:pPr>
        <w:pStyle w:val="Kehatekst"/>
        <w:ind w:left="708"/>
      </w:pPr>
      <w:r>
        <w:rPr>
          <w:spacing w:val="-2"/>
        </w:rPr>
        <w:t>Meetmed:</w:t>
      </w:r>
    </w:p>
    <w:p w14:paraId="3631DFB5" w14:textId="77777777" w:rsidR="002467D6" w:rsidRDefault="002467D6">
      <w:pPr>
        <w:pStyle w:val="Kehatekst"/>
      </w:pPr>
    </w:p>
    <w:p w14:paraId="325FE1B2" w14:textId="77777777" w:rsidR="002467D6" w:rsidRDefault="002467D6">
      <w:pPr>
        <w:pStyle w:val="Kehatekst"/>
      </w:pPr>
    </w:p>
    <w:p w14:paraId="23623352" w14:textId="77777777" w:rsidR="002467D6" w:rsidRDefault="00505376">
      <w:pPr>
        <w:pStyle w:val="Kehatekst"/>
        <w:ind w:left="708"/>
      </w:pPr>
      <w:r>
        <w:t>BG:</w:t>
      </w:r>
      <w:r>
        <w:rPr>
          <w:spacing w:val="-1"/>
        </w:rPr>
        <w:t xml:space="preserve"> </w:t>
      </w:r>
      <w:r>
        <w:t>Turismiseadus,</w:t>
      </w:r>
      <w:r>
        <w:rPr>
          <w:spacing w:val="-1"/>
        </w:rPr>
        <w:t xml:space="preserve"> </w:t>
      </w:r>
      <w:r>
        <w:t>artiklid 61,</w:t>
      </w:r>
      <w:r>
        <w:rPr>
          <w:spacing w:val="-1"/>
        </w:rPr>
        <w:t xml:space="preserve"> </w:t>
      </w:r>
      <w:r>
        <w:t>113</w:t>
      </w:r>
      <w:r>
        <w:rPr>
          <w:spacing w:val="-1"/>
        </w:rPr>
        <w:t xml:space="preserve"> </w:t>
      </w:r>
      <w:r>
        <w:t>ja</w:t>
      </w:r>
      <w:r>
        <w:rPr>
          <w:spacing w:val="-1"/>
        </w:rPr>
        <w:t xml:space="preserve"> </w:t>
      </w:r>
      <w:r>
        <w:rPr>
          <w:spacing w:val="-4"/>
        </w:rPr>
        <w:t>146.</w:t>
      </w:r>
    </w:p>
    <w:p w14:paraId="09579979" w14:textId="77777777" w:rsidR="002467D6" w:rsidRDefault="002467D6">
      <w:pPr>
        <w:pStyle w:val="Kehatekst"/>
        <w:sectPr w:rsidR="002467D6">
          <w:pgSz w:w="11910" w:h="16850"/>
          <w:pgMar w:top="1340" w:right="566" w:bottom="1380" w:left="425" w:header="0" w:footer="1199" w:gutter="0"/>
          <w:cols w:space="708"/>
        </w:sectPr>
      </w:pPr>
    </w:p>
    <w:p w14:paraId="00A771C8" w14:textId="77777777" w:rsidR="002467D6" w:rsidRDefault="00505376">
      <w:pPr>
        <w:pStyle w:val="Kehatekst"/>
        <w:spacing w:before="67"/>
        <w:ind w:left="708"/>
      </w:pPr>
      <w:r>
        <w:t>CY:</w:t>
      </w:r>
      <w:r>
        <w:rPr>
          <w:spacing w:val="-1"/>
        </w:rPr>
        <w:t xml:space="preserve"> </w:t>
      </w:r>
      <w:r>
        <w:t>Turismi-</w:t>
      </w:r>
      <w:r>
        <w:rPr>
          <w:spacing w:val="-1"/>
        </w:rPr>
        <w:t xml:space="preserve"> </w:t>
      </w:r>
      <w:r>
        <w:t>ja reisibüroode</w:t>
      </w:r>
      <w:r>
        <w:rPr>
          <w:spacing w:val="-2"/>
        </w:rPr>
        <w:t xml:space="preserve"> </w:t>
      </w:r>
      <w:r>
        <w:t>ning giidide</w:t>
      </w:r>
      <w:r>
        <w:rPr>
          <w:spacing w:val="-1"/>
        </w:rPr>
        <w:t xml:space="preserve"> </w:t>
      </w:r>
      <w:r>
        <w:t>seadus</w:t>
      </w:r>
      <w:r>
        <w:rPr>
          <w:spacing w:val="-1"/>
        </w:rPr>
        <w:t xml:space="preserve"> </w:t>
      </w:r>
      <w:r>
        <w:t>1995–2004 (nr</w:t>
      </w:r>
      <w:r>
        <w:rPr>
          <w:spacing w:val="-1"/>
        </w:rPr>
        <w:t xml:space="preserve"> </w:t>
      </w:r>
      <w:r>
        <w:t>41(I)/1995–</w:t>
      </w:r>
      <w:r>
        <w:rPr>
          <w:spacing w:val="-2"/>
        </w:rPr>
        <w:t>2004).</w:t>
      </w:r>
    </w:p>
    <w:p w14:paraId="32C4A953" w14:textId="77777777" w:rsidR="002467D6" w:rsidRDefault="002467D6">
      <w:pPr>
        <w:pStyle w:val="Kehatekst"/>
      </w:pPr>
    </w:p>
    <w:p w14:paraId="3DA09A50" w14:textId="77777777" w:rsidR="002467D6" w:rsidRDefault="002467D6">
      <w:pPr>
        <w:pStyle w:val="Kehatekst"/>
      </w:pPr>
    </w:p>
    <w:p w14:paraId="554CC724" w14:textId="77777777" w:rsidR="002467D6" w:rsidRDefault="00505376">
      <w:pPr>
        <w:pStyle w:val="Kehatekst"/>
        <w:spacing w:line="360" w:lineRule="auto"/>
        <w:ind w:left="708" w:right="691"/>
      </w:pPr>
      <w:r>
        <w:t>EL:</w:t>
      </w:r>
      <w:r>
        <w:rPr>
          <w:spacing w:val="-4"/>
        </w:rPr>
        <w:t xml:space="preserve"> </w:t>
      </w:r>
      <w:r>
        <w:t>presidendi</w:t>
      </w:r>
      <w:r>
        <w:rPr>
          <w:spacing w:val="-4"/>
        </w:rPr>
        <w:t xml:space="preserve"> </w:t>
      </w:r>
      <w:r>
        <w:t>dekreet</w:t>
      </w:r>
      <w:r>
        <w:rPr>
          <w:spacing w:val="-4"/>
        </w:rPr>
        <w:t xml:space="preserve"> </w:t>
      </w:r>
      <w:r>
        <w:t>nr</w:t>
      </w:r>
      <w:r>
        <w:rPr>
          <w:spacing w:val="-1"/>
        </w:rPr>
        <w:t xml:space="preserve"> </w:t>
      </w:r>
      <w:r>
        <w:t>38/2010,</w:t>
      </w:r>
      <w:r>
        <w:rPr>
          <w:spacing w:val="-4"/>
        </w:rPr>
        <w:t xml:space="preserve"> </w:t>
      </w:r>
      <w:r>
        <w:t>ministri</w:t>
      </w:r>
      <w:r>
        <w:rPr>
          <w:spacing w:val="-4"/>
        </w:rPr>
        <w:t xml:space="preserve"> </w:t>
      </w:r>
      <w:r>
        <w:t>otsus</w:t>
      </w:r>
      <w:r>
        <w:rPr>
          <w:spacing w:val="-4"/>
        </w:rPr>
        <w:t xml:space="preserve"> </w:t>
      </w:r>
      <w:r>
        <w:t>nr</w:t>
      </w:r>
      <w:r>
        <w:rPr>
          <w:spacing w:val="-5"/>
        </w:rPr>
        <w:t xml:space="preserve"> </w:t>
      </w:r>
      <w:r>
        <w:t>165261/IA/2010</w:t>
      </w:r>
      <w:r>
        <w:rPr>
          <w:spacing w:val="-4"/>
        </w:rPr>
        <w:t xml:space="preserve"> </w:t>
      </w:r>
      <w:r>
        <w:t>(valitsuse</w:t>
      </w:r>
      <w:r>
        <w:rPr>
          <w:spacing w:val="-5"/>
        </w:rPr>
        <w:t xml:space="preserve"> </w:t>
      </w:r>
      <w:r>
        <w:t>ametlik</w:t>
      </w:r>
      <w:r>
        <w:rPr>
          <w:spacing w:val="-4"/>
        </w:rPr>
        <w:t xml:space="preserve"> </w:t>
      </w:r>
      <w:r>
        <w:t>väljaanne 2157/B), seaduse nr 4403/2016 artikkel 50.</w:t>
      </w:r>
    </w:p>
    <w:p w14:paraId="7D808A97" w14:textId="77777777" w:rsidR="002467D6" w:rsidRDefault="002467D6">
      <w:pPr>
        <w:pStyle w:val="Kehatekst"/>
        <w:spacing w:before="139"/>
      </w:pPr>
    </w:p>
    <w:p w14:paraId="4751ACE1" w14:textId="77777777" w:rsidR="002467D6" w:rsidRDefault="00505376">
      <w:pPr>
        <w:pStyle w:val="Kehatekst"/>
        <w:spacing w:before="1" w:line="720" w:lineRule="auto"/>
        <w:ind w:left="708" w:right="691"/>
      </w:pPr>
      <w:r>
        <w:t>ES:</w:t>
      </w:r>
      <w:r>
        <w:rPr>
          <w:spacing w:val="-3"/>
        </w:rPr>
        <w:t xml:space="preserve"> </w:t>
      </w:r>
      <w:r>
        <w:t>Andaluusia:</w:t>
      </w:r>
      <w:r>
        <w:rPr>
          <w:spacing w:val="-3"/>
        </w:rPr>
        <w:t xml:space="preserve"> </w:t>
      </w:r>
      <w:r>
        <w:t>Decreto</w:t>
      </w:r>
      <w:r>
        <w:rPr>
          <w:spacing w:val="-1"/>
        </w:rPr>
        <w:t xml:space="preserve"> </w:t>
      </w:r>
      <w:r>
        <w:t>8/2015,</w:t>
      </w:r>
      <w:r>
        <w:rPr>
          <w:spacing w:val="-3"/>
        </w:rPr>
        <w:t xml:space="preserve"> </w:t>
      </w:r>
      <w:r>
        <w:t>de</w:t>
      </w:r>
      <w:r>
        <w:rPr>
          <w:spacing w:val="-3"/>
        </w:rPr>
        <w:t xml:space="preserve"> </w:t>
      </w:r>
      <w:r>
        <w:t>20</w:t>
      </w:r>
      <w:r>
        <w:rPr>
          <w:spacing w:val="-3"/>
        </w:rPr>
        <w:t xml:space="preserve"> </w:t>
      </w:r>
      <w:r>
        <w:t>de</w:t>
      </w:r>
      <w:r>
        <w:rPr>
          <w:spacing w:val="-5"/>
        </w:rPr>
        <w:t xml:space="preserve"> </w:t>
      </w:r>
      <w:r>
        <w:t>enero,</w:t>
      </w:r>
      <w:r>
        <w:rPr>
          <w:spacing w:val="-2"/>
        </w:rPr>
        <w:t xml:space="preserve"> </w:t>
      </w:r>
      <w:r>
        <w:t>Regulador</w:t>
      </w:r>
      <w:r>
        <w:rPr>
          <w:spacing w:val="-5"/>
        </w:rPr>
        <w:t xml:space="preserve"> </w:t>
      </w:r>
      <w:r>
        <w:t>de</w:t>
      </w:r>
      <w:r>
        <w:rPr>
          <w:spacing w:val="-4"/>
        </w:rPr>
        <w:t xml:space="preserve"> </w:t>
      </w:r>
      <w:r>
        <w:t>guías</w:t>
      </w:r>
      <w:r>
        <w:rPr>
          <w:spacing w:val="-3"/>
        </w:rPr>
        <w:t xml:space="preserve"> </w:t>
      </w:r>
      <w:r>
        <w:t>de</w:t>
      </w:r>
      <w:r>
        <w:rPr>
          <w:spacing w:val="-5"/>
        </w:rPr>
        <w:t xml:space="preserve"> </w:t>
      </w:r>
      <w:r>
        <w:t>turismo</w:t>
      </w:r>
      <w:r>
        <w:rPr>
          <w:spacing w:val="-3"/>
        </w:rPr>
        <w:t xml:space="preserve"> </w:t>
      </w:r>
      <w:r>
        <w:t>de</w:t>
      </w:r>
      <w:r>
        <w:rPr>
          <w:spacing w:val="-3"/>
        </w:rPr>
        <w:t xml:space="preserve"> </w:t>
      </w:r>
      <w:r>
        <w:t>Andalucía; Aragón: Decreto 21/2015, de 24 de febrero, Reglamento de Guías de turismo de Aragón;</w:t>
      </w:r>
    </w:p>
    <w:p w14:paraId="23620E7A" w14:textId="77777777" w:rsidR="002467D6" w:rsidRDefault="00505376">
      <w:pPr>
        <w:pStyle w:val="Kehatekst"/>
        <w:spacing w:line="360" w:lineRule="auto"/>
        <w:ind w:left="708" w:right="810"/>
      </w:pPr>
      <w:r>
        <w:t>Kantaabria:</w:t>
      </w:r>
      <w:r>
        <w:rPr>
          <w:spacing w:val="-2"/>
        </w:rPr>
        <w:t xml:space="preserve"> </w:t>
      </w:r>
      <w:r>
        <w:t>Decreto</w:t>
      </w:r>
      <w:r>
        <w:rPr>
          <w:spacing w:val="-2"/>
        </w:rPr>
        <w:t xml:space="preserve"> </w:t>
      </w:r>
      <w:r>
        <w:t>51/2001,</w:t>
      </w:r>
      <w:r>
        <w:rPr>
          <w:spacing w:val="-2"/>
        </w:rPr>
        <w:t xml:space="preserve"> </w:t>
      </w:r>
      <w:r>
        <w:t>de</w:t>
      </w:r>
      <w:r>
        <w:rPr>
          <w:spacing w:val="-3"/>
        </w:rPr>
        <w:t xml:space="preserve"> </w:t>
      </w:r>
      <w:r>
        <w:t>24</w:t>
      </w:r>
      <w:r>
        <w:rPr>
          <w:spacing w:val="-2"/>
        </w:rPr>
        <w:t xml:space="preserve"> </w:t>
      </w:r>
      <w:r>
        <w:t>de</w:t>
      </w:r>
      <w:r>
        <w:rPr>
          <w:spacing w:val="-3"/>
        </w:rPr>
        <w:t xml:space="preserve"> </w:t>
      </w:r>
      <w:r>
        <w:t>julio,</w:t>
      </w:r>
      <w:r>
        <w:rPr>
          <w:spacing w:val="-2"/>
        </w:rPr>
        <w:t xml:space="preserve"> </w:t>
      </w:r>
      <w:r>
        <w:t>Article</w:t>
      </w:r>
      <w:r>
        <w:rPr>
          <w:spacing w:val="-2"/>
        </w:rPr>
        <w:t xml:space="preserve"> </w:t>
      </w:r>
      <w:r>
        <w:t>4,</w:t>
      </w:r>
      <w:r>
        <w:rPr>
          <w:spacing w:val="-2"/>
        </w:rPr>
        <w:t xml:space="preserve"> </w:t>
      </w:r>
      <w:r>
        <w:t>por</w:t>
      </w:r>
      <w:r>
        <w:rPr>
          <w:spacing w:val="-4"/>
        </w:rPr>
        <w:t xml:space="preserve"> </w:t>
      </w:r>
      <w:r>
        <w:t>el</w:t>
      </w:r>
      <w:r>
        <w:rPr>
          <w:spacing w:val="-2"/>
        </w:rPr>
        <w:t xml:space="preserve"> </w:t>
      </w:r>
      <w:r>
        <w:t>que</w:t>
      </w:r>
      <w:r>
        <w:rPr>
          <w:spacing w:val="-2"/>
        </w:rPr>
        <w:t xml:space="preserve"> </w:t>
      </w:r>
      <w:r>
        <w:t>se</w:t>
      </w:r>
      <w:r>
        <w:rPr>
          <w:spacing w:val="-4"/>
        </w:rPr>
        <w:t xml:space="preserve"> </w:t>
      </w:r>
      <w:r>
        <w:t>modifica</w:t>
      </w:r>
      <w:r>
        <w:rPr>
          <w:spacing w:val="-3"/>
        </w:rPr>
        <w:t xml:space="preserve"> </w:t>
      </w:r>
      <w:r>
        <w:t>el</w:t>
      </w:r>
      <w:r>
        <w:rPr>
          <w:spacing w:val="-2"/>
        </w:rPr>
        <w:t xml:space="preserve"> </w:t>
      </w:r>
      <w:r>
        <w:t>Decreto</w:t>
      </w:r>
      <w:r>
        <w:rPr>
          <w:spacing w:val="-2"/>
        </w:rPr>
        <w:t xml:space="preserve"> </w:t>
      </w:r>
      <w:r>
        <w:t>32/1997, de 25 de abril, por el que se aprueba el reglamento para el ejercicio de actividades turístico-informativas privadas;</w:t>
      </w:r>
    </w:p>
    <w:p w14:paraId="03D236E4" w14:textId="77777777" w:rsidR="002467D6" w:rsidRDefault="002467D6">
      <w:pPr>
        <w:pStyle w:val="Kehatekst"/>
        <w:spacing w:before="138"/>
      </w:pPr>
    </w:p>
    <w:p w14:paraId="329070C4" w14:textId="77777777" w:rsidR="002467D6" w:rsidRDefault="00505376">
      <w:pPr>
        <w:pStyle w:val="Kehatekst"/>
        <w:spacing w:line="360" w:lineRule="auto"/>
        <w:ind w:left="708" w:right="771"/>
      </w:pPr>
      <w:r>
        <w:t>Castilla-León:</w:t>
      </w:r>
      <w:r>
        <w:rPr>
          <w:spacing w:val="-3"/>
        </w:rPr>
        <w:t xml:space="preserve"> </w:t>
      </w:r>
      <w:r>
        <w:t>Decreto</w:t>
      </w:r>
      <w:r>
        <w:rPr>
          <w:spacing w:val="-3"/>
        </w:rPr>
        <w:t xml:space="preserve"> </w:t>
      </w:r>
      <w:r>
        <w:t>25/2000,</w:t>
      </w:r>
      <w:r>
        <w:rPr>
          <w:spacing w:val="-3"/>
        </w:rPr>
        <w:t xml:space="preserve"> </w:t>
      </w:r>
      <w:r>
        <w:t>de</w:t>
      </w:r>
      <w:r>
        <w:rPr>
          <w:spacing w:val="-3"/>
        </w:rPr>
        <w:t xml:space="preserve"> </w:t>
      </w:r>
      <w:r>
        <w:t>10</w:t>
      </w:r>
      <w:r>
        <w:rPr>
          <w:spacing w:val="-3"/>
        </w:rPr>
        <w:t xml:space="preserve"> </w:t>
      </w:r>
      <w:r>
        <w:t>de</w:t>
      </w:r>
      <w:r>
        <w:rPr>
          <w:spacing w:val="-5"/>
        </w:rPr>
        <w:t xml:space="preserve"> </w:t>
      </w:r>
      <w:r>
        <w:t>febrero,</w:t>
      </w:r>
      <w:r>
        <w:rPr>
          <w:spacing w:val="-2"/>
        </w:rPr>
        <w:t xml:space="preserve"> </w:t>
      </w:r>
      <w:r>
        <w:t>por</w:t>
      </w:r>
      <w:r>
        <w:rPr>
          <w:spacing w:val="-3"/>
        </w:rPr>
        <w:t xml:space="preserve"> </w:t>
      </w:r>
      <w:r>
        <w:t>el</w:t>
      </w:r>
      <w:r>
        <w:rPr>
          <w:spacing w:val="-3"/>
        </w:rPr>
        <w:t xml:space="preserve"> </w:t>
      </w:r>
      <w:r>
        <w:t>que</w:t>
      </w:r>
      <w:r>
        <w:rPr>
          <w:spacing w:val="-3"/>
        </w:rPr>
        <w:t xml:space="preserve"> </w:t>
      </w:r>
      <w:r>
        <w:t>se</w:t>
      </w:r>
      <w:r>
        <w:rPr>
          <w:spacing w:val="-5"/>
        </w:rPr>
        <w:t xml:space="preserve"> </w:t>
      </w:r>
      <w:r>
        <w:t>modifica</w:t>
      </w:r>
      <w:r>
        <w:rPr>
          <w:spacing w:val="-4"/>
        </w:rPr>
        <w:t xml:space="preserve"> </w:t>
      </w:r>
      <w:r>
        <w:t>el</w:t>
      </w:r>
      <w:r>
        <w:rPr>
          <w:spacing w:val="-1"/>
        </w:rPr>
        <w:t xml:space="preserve"> </w:t>
      </w:r>
      <w:r>
        <w:t>Decreto</w:t>
      </w:r>
      <w:r>
        <w:rPr>
          <w:spacing w:val="-3"/>
        </w:rPr>
        <w:t xml:space="preserve"> </w:t>
      </w:r>
      <w:r>
        <w:t>101/1995,</w:t>
      </w:r>
      <w:r>
        <w:rPr>
          <w:spacing w:val="-3"/>
        </w:rPr>
        <w:t xml:space="preserve"> </w:t>
      </w:r>
      <w:r>
        <w:t>de 25 de mayo, por el que se regula la profesión de guía de turismo de la Comunidad Autónoma de Castilla y León;</w:t>
      </w:r>
    </w:p>
    <w:p w14:paraId="6A42E1EC" w14:textId="77777777" w:rsidR="002467D6" w:rsidRDefault="002467D6">
      <w:pPr>
        <w:pStyle w:val="Kehatekst"/>
        <w:spacing w:before="139"/>
      </w:pPr>
    </w:p>
    <w:p w14:paraId="22E208F5" w14:textId="77777777" w:rsidR="002467D6" w:rsidRDefault="00505376">
      <w:pPr>
        <w:pStyle w:val="Kehatekst"/>
        <w:ind w:left="708"/>
      </w:pPr>
      <w:r>
        <w:t>Castilla</w:t>
      </w:r>
      <w:r>
        <w:rPr>
          <w:spacing w:val="-4"/>
        </w:rPr>
        <w:t xml:space="preserve"> </w:t>
      </w:r>
      <w:r>
        <w:t>la Mancha:</w:t>
      </w:r>
      <w:r>
        <w:rPr>
          <w:spacing w:val="-1"/>
        </w:rPr>
        <w:t xml:space="preserve"> </w:t>
      </w:r>
      <w:r>
        <w:t>Decreto 86/2006,</w:t>
      </w:r>
      <w:r>
        <w:rPr>
          <w:spacing w:val="-1"/>
        </w:rPr>
        <w:t xml:space="preserve"> </w:t>
      </w:r>
      <w:r>
        <w:t>de</w:t>
      </w:r>
      <w:r>
        <w:rPr>
          <w:spacing w:val="-1"/>
        </w:rPr>
        <w:t xml:space="preserve"> </w:t>
      </w:r>
      <w:r>
        <w:t>17 de</w:t>
      </w:r>
      <w:r>
        <w:rPr>
          <w:spacing w:val="-2"/>
        </w:rPr>
        <w:t xml:space="preserve"> </w:t>
      </w:r>
      <w:r>
        <w:t>julio, de</w:t>
      </w:r>
      <w:r>
        <w:rPr>
          <w:spacing w:val="-1"/>
        </w:rPr>
        <w:t xml:space="preserve"> </w:t>
      </w:r>
      <w:r>
        <w:t>Ordenación de</w:t>
      </w:r>
      <w:r>
        <w:rPr>
          <w:spacing w:val="-1"/>
        </w:rPr>
        <w:t xml:space="preserve"> </w:t>
      </w:r>
      <w:r>
        <w:t xml:space="preserve">las Profesiones </w:t>
      </w:r>
      <w:r>
        <w:rPr>
          <w:spacing w:val="-2"/>
        </w:rPr>
        <w:t>Turísticas;</w:t>
      </w:r>
    </w:p>
    <w:p w14:paraId="547E59E6" w14:textId="77777777" w:rsidR="002467D6" w:rsidRDefault="002467D6">
      <w:pPr>
        <w:pStyle w:val="Kehatekst"/>
      </w:pPr>
    </w:p>
    <w:p w14:paraId="0E4B9D8E" w14:textId="77777777" w:rsidR="002467D6" w:rsidRDefault="002467D6">
      <w:pPr>
        <w:pStyle w:val="Kehatekst"/>
      </w:pPr>
    </w:p>
    <w:p w14:paraId="05E811A1" w14:textId="77777777" w:rsidR="002467D6" w:rsidRDefault="00505376">
      <w:pPr>
        <w:pStyle w:val="Kehatekst"/>
        <w:spacing w:line="360" w:lineRule="auto"/>
        <w:ind w:left="708" w:right="691"/>
      </w:pPr>
      <w:r>
        <w:t>Kataloonia:</w:t>
      </w:r>
      <w:r>
        <w:rPr>
          <w:spacing w:val="-3"/>
        </w:rPr>
        <w:t xml:space="preserve"> </w:t>
      </w:r>
      <w:r>
        <w:t>Decreto</w:t>
      </w:r>
      <w:r>
        <w:rPr>
          <w:spacing w:val="-3"/>
        </w:rPr>
        <w:t xml:space="preserve"> </w:t>
      </w:r>
      <w:r>
        <w:t>Legislativo</w:t>
      </w:r>
      <w:r>
        <w:rPr>
          <w:spacing w:val="-3"/>
        </w:rPr>
        <w:t xml:space="preserve"> </w:t>
      </w:r>
      <w:r>
        <w:t>3/2010,</w:t>
      </w:r>
      <w:r>
        <w:rPr>
          <w:spacing w:val="-3"/>
        </w:rPr>
        <w:t xml:space="preserve"> </w:t>
      </w:r>
      <w:r>
        <w:t>de</w:t>
      </w:r>
      <w:r>
        <w:rPr>
          <w:spacing w:val="-3"/>
        </w:rPr>
        <w:t xml:space="preserve"> </w:t>
      </w:r>
      <w:r>
        <w:t>5</w:t>
      </w:r>
      <w:r>
        <w:rPr>
          <w:spacing w:val="-3"/>
        </w:rPr>
        <w:t xml:space="preserve"> </w:t>
      </w:r>
      <w:r>
        <w:t>de</w:t>
      </w:r>
      <w:r>
        <w:rPr>
          <w:spacing w:val="-5"/>
        </w:rPr>
        <w:t xml:space="preserve"> </w:t>
      </w:r>
      <w:r>
        <w:t>octubre,</w:t>
      </w:r>
      <w:r>
        <w:rPr>
          <w:spacing w:val="-3"/>
        </w:rPr>
        <w:t xml:space="preserve"> </w:t>
      </w:r>
      <w:r>
        <w:t>para</w:t>
      </w:r>
      <w:r>
        <w:rPr>
          <w:spacing w:val="-5"/>
        </w:rPr>
        <w:t xml:space="preserve"> </w:t>
      </w:r>
      <w:r>
        <w:t>la</w:t>
      </w:r>
      <w:r>
        <w:rPr>
          <w:spacing w:val="-2"/>
        </w:rPr>
        <w:t xml:space="preserve"> </w:t>
      </w:r>
      <w:r>
        <w:t>adecuación</w:t>
      </w:r>
      <w:r>
        <w:rPr>
          <w:spacing w:val="-3"/>
        </w:rPr>
        <w:t xml:space="preserve"> </w:t>
      </w:r>
      <w:r>
        <w:t>de</w:t>
      </w:r>
      <w:r>
        <w:rPr>
          <w:spacing w:val="-4"/>
        </w:rPr>
        <w:t xml:space="preserve"> </w:t>
      </w:r>
      <w:r>
        <w:t>normas</w:t>
      </w:r>
      <w:r>
        <w:rPr>
          <w:spacing w:val="-3"/>
        </w:rPr>
        <w:t xml:space="preserve"> </w:t>
      </w:r>
      <w:r>
        <w:t>con</w:t>
      </w:r>
      <w:r>
        <w:rPr>
          <w:spacing w:val="-1"/>
        </w:rPr>
        <w:t xml:space="preserve"> </w:t>
      </w:r>
      <w:r>
        <w:t>rango de ley a la Directiva 2006/123/CE, del Parlamento y del Consejo, de 12 de diciembre de 2006, relativa a los servicios en el mercado interior, artikkel 88;</w:t>
      </w:r>
    </w:p>
    <w:p w14:paraId="32F8F414"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3B86BA6" w14:textId="77777777" w:rsidR="002467D6" w:rsidRDefault="00505376">
      <w:pPr>
        <w:pStyle w:val="Kehatekst"/>
        <w:spacing w:before="67" w:line="360" w:lineRule="auto"/>
        <w:ind w:left="708" w:right="691"/>
      </w:pPr>
      <w:r>
        <w:t>Madridi</w:t>
      </w:r>
      <w:r>
        <w:rPr>
          <w:spacing w:val="-3"/>
        </w:rPr>
        <w:t xml:space="preserve"> </w:t>
      </w:r>
      <w:r>
        <w:t>autonoomne</w:t>
      </w:r>
      <w:r>
        <w:rPr>
          <w:spacing w:val="-4"/>
        </w:rPr>
        <w:t xml:space="preserve"> </w:t>
      </w:r>
      <w:r>
        <w:t>piirkond:</w:t>
      </w:r>
      <w:r>
        <w:rPr>
          <w:spacing w:val="-3"/>
        </w:rPr>
        <w:t xml:space="preserve"> </w:t>
      </w:r>
      <w:r>
        <w:t>Decreto</w:t>
      </w:r>
      <w:r>
        <w:rPr>
          <w:spacing w:val="-3"/>
        </w:rPr>
        <w:t xml:space="preserve"> </w:t>
      </w:r>
      <w:r>
        <w:t>84/2006,</w:t>
      </w:r>
      <w:r>
        <w:rPr>
          <w:spacing w:val="-3"/>
        </w:rPr>
        <w:t xml:space="preserve"> </w:t>
      </w:r>
      <w:r>
        <w:t>de</w:t>
      </w:r>
      <w:r>
        <w:rPr>
          <w:spacing w:val="-4"/>
        </w:rPr>
        <w:t xml:space="preserve"> </w:t>
      </w:r>
      <w:r>
        <w:t>26</w:t>
      </w:r>
      <w:r>
        <w:rPr>
          <w:spacing w:val="-3"/>
        </w:rPr>
        <w:t xml:space="preserve"> </w:t>
      </w:r>
      <w:r>
        <w:t>de</w:t>
      </w:r>
      <w:r>
        <w:rPr>
          <w:spacing w:val="-4"/>
        </w:rPr>
        <w:t xml:space="preserve"> </w:t>
      </w:r>
      <w:r>
        <w:t>octubre</w:t>
      </w:r>
      <w:r>
        <w:rPr>
          <w:spacing w:val="-4"/>
        </w:rPr>
        <w:t xml:space="preserve"> </w:t>
      </w:r>
      <w:r>
        <w:t>del</w:t>
      </w:r>
      <w:r>
        <w:rPr>
          <w:spacing w:val="-3"/>
        </w:rPr>
        <w:t xml:space="preserve"> </w:t>
      </w:r>
      <w:r>
        <w:t>Consejo</w:t>
      </w:r>
      <w:r>
        <w:rPr>
          <w:spacing w:val="-3"/>
        </w:rPr>
        <w:t xml:space="preserve"> </w:t>
      </w:r>
      <w:r>
        <w:t>de</w:t>
      </w:r>
      <w:r>
        <w:rPr>
          <w:spacing w:val="-3"/>
        </w:rPr>
        <w:t xml:space="preserve"> </w:t>
      </w:r>
      <w:r>
        <w:t>Gobierno,</w:t>
      </w:r>
      <w:r>
        <w:rPr>
          <w:spacing w:val="-3"/>
        </w:rPr>
        <w:t xml:space="preserve"> </w:t>
      </w:r>
      <w:r>
        <w:t>por</w:t>
      </w:r>
      <w:r>
        <w:rPr>
          <w:spacing w:val="-3"/>
        </w:rPr>
        <w:t xml:space="preserve"> </w:t>
      </w:r>
      <w:r>
        <w:t>el que se modifica el Decreto 47/1996, de 28 de marzo;</w:t>
      </w:r>
    </w:p>
    <w:p w14:paraId="2506849E" w14:textId="77777777" w:rsidR="002467D6" w:rsidRDefault="002467D6">
      <w:pPr>
        <w:pStyle w:val="Kehatekst"/>
        <w:spacing w:before="139"/>
      </w:pPr>
    </w:p>
    <w:p w14:paraId="061A558D" w14:textId="77777777" w:rsidR="002467D6" w:rsidRDefault="00505376">
      <w:pPr>
        <w:pStyle w:val="Kehatekst"/>
        <w:spacing w:before="1" w:line="360" w:lineRule="auto"/>
        <w:ind w:left="708" w:right="691"/>
      </w:pPr>
      <w:r>
        <w:t>Valencia autonoomne piirkond: Decreto 90/2010, de 21 de mayo, del Consell, por el que se modifica</w:t>
      </w:r>
      <w:r>
        <w:rPr>
          <w:spacing w:val="-4"/>
        </w:rPr>
        <w:t xml:space="preserve"> </w:t>
      </w:r>
      <w:r>
        <w:t>el</w:t>
      </w:r>
      <w:r>
        <w:rPr>
          <w:spacing w:val="-3"/>
        </w:rPr>
        <w:t xml:space="preserve"> </w:t>
      </w:r>
      <w:r>
        <w:t>reglamento</w:t>
      </w:r>
      <w:r>
        <w:rPr>
          <w:spacing w:val="-3"/>
        </w:rPr>
        <w:t xml:space="preserve"> </w:t>
      </w:r>
      <w:r>
        <w:t>regulador</w:t>
      </w:r>
      <w:r>
        <w:rPr>
          <w:spacing w:val="-5"/>
        </w:rPr>
        <w:t xml:space="preserve"> </w:t>
      </w:r>
      <w:r>
        <w:t>de</w:t>
      </w:r>
      <w:r>
        <w:rPr>
          <w:spacing w:val="-4"/>
        </w:rPr>
        <w:t xml:space="preserve"> </w:t>
      </w:r>
      <w:r>
        <w:t>la</w:t>
      </w:r>
      <w:r>
        <w:rPr>
          <w:spacing w:val="-3"/>
        </w:rPr>
        <w:t xml:space="preserve"> </w:t>
      </w:r>
      <w:r>
        <w:t>profesión</w:t>
      </w:r>
      <w:r>
        <w:rPr>
          <w:spacing w:val="-1"/>
        </w:rPr>
        <w:t xml:space="preserve"> </w:t>
      </w:r>
      <w:r>
        <w:t>de</w:t>
      </w:r>
      <w:r>
        <w:rPr>
          <w:spacing w:val="-4"/>
        </w:rPr>
        <w:t xml:space="preserve"> </w:t>
      </w:r>
      <w:r>
        <w:t>guía</w:t>
      </w:r>
      <w:r>
        <w:rPr>
          <w:spacing w:val="-3"/>
        </w:rPr>
        <w:t xml:space="preserve"> </w:t>
      </w:r>
      <w:r>
        <w:t>de</w:t>
      </w:r>
      <w:r>
        <w:rPr>
          <w:spacing w:val="-5"/>
        </w:rPr>
        <w:t xml:space="preserve"> </w:t>
      </w:r>
      <w:r>
        <w:t>turismo</w:t>
      </w:r>
      <w:r>
        <w:rPr>
          <w:spacing w:val="-3"/>
        </w:rPr>
        <w:t xml:space="preserve"> </w:t>
      </w:r>
      <w:r>
        <w:t>en</w:t>
      </w:r>
      <w:r>
        <w:rPr>
          <w:spacing w:val="-3"/>
        </w:rPr>
        <w:t xml:space="preserve"> </w:t>
      </w:r>
      <w:r>
        <w:t>el</w:t>
      </w:r>
      <w:r>
        <w:rPr>
          <w:spacing w:val="-1"/>
        </w:rPr>
        <w:t xml:space="preserve"> </w:t>
      </w:r>
      <w:r>
        <w:t>ámbito</w:t>
      </w:r>
      <w:r>
        <w:rPr>
          <w:spacing w:val="-3"/>
        </w:rPr>
        <w:t xml:space="preserve"> </w:t>
      </w:r>
      <w:r>
        <w:t>territorial</w:t>
      </w:r>
      <w:r>
        <w:rPr>
          <w:spacing w:val="-3"/>
        </w:rPr>
        <w:t xml:space="preserve"> </w:t>
      </w:r>
      <w:r>
        <w:t>de</w:t>
      </w:r>
      <w:r>
        <w:rPr>
          <w:spacing w:val="-3"/>
        </w:rPr>
        <w:t xml:space="preserve"> </w:t>
      </w:r>
      <w:r>
        <w:t>la Comunitat Valenciana, aprobado por el Decreto 62/1996, de 25 de marzo, del Consell;</w:t>
      </w:r>
    </w:p>
    <w:p w14:paraId="3B50C5E2" w14:textId="77777777" w:rsidR="002467D6" w:rsidRDefault="002467D6">
      <w:pPr>
        <w:pStyle w:val="Kehatekst"/>
        <w:spacing w:before="137"/>
      </w:pPr>
    </w:p>
    <w:p w14:paraId="24C449C4" w14:textId="77777777" w:rsidR="002467D6" w:rsidRDefault="00505376">
      <w:pPr>
        <w:pStyle w:val="Kehatekst"/>
        <w:spacing w:before="1"/>
        <w:ind w:left="708"/>
      </w:pPr>
      <w:r>
        <w:t>Extremadura:</w:t>
      </w:r>
      <w:r>
        <w:rPr>
          <w:spacing w:val="-1"/>
        </w:rPr>
        <w:t xml:space="preserve"> </w:t>
      </w:r>
      <w:r>
        <w:t>Decreto 37/2015,</w:t>
      </w:r>
      <w:r>
        <w:rPr>
          <w:spacing w:val="-1"/>
        </w:rPr>
        <w:t xml:space="preserve"> </w:t>
      </w:r>
      <w:r>
        <w:t>de</w:t>
      </w:r>
      <w:r>
        <w:rPr>
          <w:spacing w:val="-1"/>
        </w:rPr>
        <w:t xml:space="preserve"> </w:t>
      </w:r>
      <w:r>
        <w:t>17 de</w:t>
      </w:r>
      <w:r>
        <w:rPr>
          <w:spacing w:val="-2"/>
        </w:rPr>
        <w:t xml:space="preserve"> marzo;</w:t>
      </w:r>
    </w:p>
    <w:p w14:paraId="194EB5CD" w14:textId="77777777" w:rsidR="002467D6" w:rsidRDefault="002467D6">
      <w:pPr>
        <w:pStyle w:val="Kehatekst"/>
      </w:pPr>
    </w:p>
    <w:p w14:paraId="7BA14BE4" w14:textId="77777777" w:rsidR="002467D6" w:rsidRDefault="002467D6">
      <w:pPr>
        <w:pStyle w:val="Kehatekst"/>
      </w:pPr>
    </w:p>
    <w:p w14:paraId="75E96289" w14:textId="77777777" w:rsidR="002467D6" w:rsidRDefault="00505376">
      <w:pPr>
        <w:pStyle w:val="Kehatekst"/>
        <w:spacing w:line="360" w:lineRule="auto"/>
        <w:ind w:left="708" w:right="771"/>
      </w:pPr>
      <w:r>
        <w:t>Galicia:</w:t>
      </w:r>
      <w:r>
        <w:rPr>
          <w:spacing w:val="-3"/>
        </w:rPr>
        <w:t xml:space="preserve"> </w:t>
      </w:r>
      <w:r>
        <w:t>Decreto</w:t>
      </w:r>
      <w:r>
        <w:rPr>
          <w:spacing w:val="-3"/>
        </w:rPr>
        <w:t xml:space="preserve"> </w:t>
      </w:r>
      <w:r>
        <w:t>42/2001,</w:t>
      </w:r>
      <w:r>
        <w:rPr>
          <w:spacing w:val="-3"/>
        </w:rPr>
        <w:t xml:space="preserve"> </w:t>
      </w:r>
      <w:r>
        <w:t>de</w:t>
      </w:r>
      <w:r>
        <w:rPr>
          <w:spacing w:val="-4"/>
        </w:rPr>
        <w:t xml:space="preserve"> </w:t>
      </w:r>
      <w:r>
        <w:t>1</w:t>
      </w:r>
      <w:r>
        <w:rPr>
          <w:spacing w:val="-3"/>
        </w:rPr>
        <w:t xml:space="preserve"> </w:t>
      </w:r>
      <w:r>
        <w:t>de</w:t>
      </w:r>
      <w:r>
        <w:rPr>
          <w:spacing w:val="-4"/>
        </w:rPr>
        <w:t xml:space="preserve"> </w:t>
      </w:r>
      <w:r>
        <w:t>febrero,</w:t>
      </w:r>
      <w:r>
        <w:rPr>
          <w:spacing w:val="-2"/>
        </w:rPr>
        <w:t xml:space="preserve"> </w:t>
      </w:r>
      <w:r>
        <w:t>de</w:t>
      </w:r>
      <w:r>
        <w:rPr>
          <w:spacing w:val="-4"/>
        </w:rPr>
        <w:t xml:space="preserve"> </w:t>
      </w:r>
      <w:r>
        <w:t>Refundición</w:t>
      </w:r>
      <w:r>
        <w:rPr>
          <w:spacing w:val="-3"/>
        </w:rPr>
        <w:t xml:space="preserve"> </w:t>
      </w:r>
      <w:r>
        <w:t>en</w:t>
      </w:r>
      <w:r>
        <w:rPr>
          <w:spacing w:val="-3"/>
        </w:rPr>
        <w:t xml:space="preserve"> </w:t>
      </w:r>
      <w:r>
        <w:t>materia</w:t>
      </w:r>
      <w:r>
        <w:rPr>
          <w:spacing w:val="-5"/>
        </w:rPr>
        <w:t xml:space="preserve"> </w:t>
      </w:r>
      <w:r>
        <w:t>de</w:t>
      </w:r>
      <w:r>
        <w:rPr>
          <w:spacing w:val="-4"/>
        </w:rPr>
        <w:t xml:space="preserve"> </w:t>
      </w:r>
      <w:r>
        <w:t>agencias</w:t>
      </w:r>
      <w:r>
        <w:rPr>
          <w:spacing w:val="-3"/>
        </w:rPr>
        <w:t xml:space="preserve"> </w:t>
      </w:r>
      <w:r>
        <w:t>de</w:t>
      </w:r>
      <w:r>
        <w:rPr>
          <w:spacing w:val="-5"/>
        </w:rPr>
        <w:t xml:space="preserve"> </w:t>
      </w:r>
      <w:r>
        <w:t>viajes,</w:t>
      </w:r>
      <w:r>
        <w:rPr>
          <w:spacing w:val="-3"/>
        </w:rPr>
        <w:t xml:space="preserve"> </w:t>
      </w:r>
      <w:r>
        <w:t>guías de turismo y turismo activo;</w:t>
      </w:r>
    </w:p>
    <w:p w14:paraId="15761397" w14:textId="77777777" w:rsidR="002467D6" w:rsidRDefault="002467D6">
      <w:pPr>
        <w:pStyle w:val="Kehatekst"/>
        <w:spacing w:before="137"/>
      </w:pPr>
    </w:p>
    <w:p w14:paraId="6DDA3808" w14:textId="77777777" w:rsidR="002467D6" w:rsidRDefault="00505376">
      <w:pPr>
        <w:pStyle w:val="Kehatekst"/>
        <w:spacing w:line="360" w:lineRule="auto"/>
        <w:ind w:left="708" w:right="691"/>
      </w:pPr>
      <w:r>
        <w:t>Baleaarid:</w:t>
      </w:r>
      <w:r>
        <w:rPr>
          <w:spacing w:val="-3"/>
        </w:rPr>
        <w:t xml:space="preserve"> </w:t>
      </w:r>
      <w:r>
        <w:t>Decreto</w:t>
      </w:r>
      <w:r>
        <w:rPr>
          <w:spacing w:val="-3"/>
        </w:rPr>
        <w:t xml:space="preserve"> </w:t>
      </w:r>
      <w:r>
        <w:t>136/2000,</w:t>
      </w:r>
      <w:r>
        <w:rPr>
          <w:spacing w:val="-3"/>
        </w:rPr>
        <w:t xml:space="preserve"> </w:t>
      </w:r>
      <w:r>
        <w:t>de</w:t>
      </w:r>
      <w:r>
        <w:rPr>
          <w:spacing w:val="-4"/>
        </w:rPr>
        <w:t xml:space="preserve"> </w:t>
      </w:r>
      <w:r>
        <w:t>22</w:t>
      </w:r>
      <w:r>
        <w:rPr>
          <w:spacing w:val="-3"/>
        </w:rPr>
        <w:t xml:space="preserve"> </w:t>
      </w:r>
      <w:r>
        <w:t>de</w:t>
      </w:r>
      <w:r>
        <w:rPr>
          <w:spacing w:val="-4"/>
        </w:rPr>
        <w:t xml:space="preserve"> </w:t>
      </w:r>
      <w:r>
        <w:t>septiembre,</w:t>
      </w:r>
      <w:r>
        <w:rPr>
          <w:spacing w:val="-3"/>
        </w:rPr>
        <w:t xml:space="preserve"> </w:t>
      </w:r>
      <w:r>
        <w:t>por</w:t>
      </w:r>
      <w:r>
        <w:rPr>
          <w:spacing w:val="-4"/>
        </w:rPr>
        <w:t xml:space="preserve"> </w:t>
      </w:r>
      <w:r>
        <w:t>el</w:t>
      </w:r>
      <w:r>
        <w:rPr>
          <w:spacing w:val="-3"/>
        </w:rPr>
        <w:t xml:space="preserve"> </w:t>
      </w:r>
      <w:r>
        <w:t>cual</w:t>
      </w:r>
      <w:r>
        <w:rPr>
          <w:spacing w:val="-3"/>
        </w:rPr>
        <w:t xml:space="preserve"> </w:t>
      </w:r>
      <w:r>
        <w:t>se</w:t>
      </w:r>
      <w:r>
        <w:rPr>
          <w:spacing w:val="-3"/>
        </w:rPr>
        <w:t xml:space="preserve"> </w:t>
      </w:r>
      <w:r>
        <w:t>modifica</w:t>
      </w:r>
      <w:r>
        <w:rPr>
          <w:spacing w:val="-2"/>
        </w:rPr>
        <w:t xml:space="preserve"> </w:t>
      </w:r>
      <w:r>
        <w:t>el</w:t>
      </w:r>
      <w:r>
        <w:rPr>
          <w:spacing w:val="-3"/>
        </w:rPr>
        <w:t xml:space="preserve"> </w:t>
      </w:r>
      <w:r>
        <w:t>Decreto</w:t>
      </w:r>
      <w:r>
        <w:rPr>
          <w:spacing w:val="-3"/>
        </w:rPr>
        <w:t xml:space="preserve"> </w:t>
      </w:r>
      <w:r>
        <w:t>112/1996,</w:t>
      </w:r>
      <w:r>
        <w:rPr>
          <w:spacing w:val="-3"/>
        </w:rPr>
        <w:t xml:space="preserve"> </w:t>
      </w:r>
      <w:r>
        <w:t>de 21 de junio, por el que se regula la habilitación de guía turístico en las Islas Baleares;</w:t>
      </w:r>
    </w:p>
    <w:p w14:paraId="67A4833D" w14:textId="77777777" w:rsidR="002467D6" w:rsidRDefault="002467D6">
      <w:pPr>
        <w:pStyle w:val="Kehatekst"/>
        <w:spacing w:before="140"/>
      </w:pPr>
    </w:p>
    <w:p w14:paraId="2D4BB093" w14:textId="77777777" w:rsidR="002467D6" w:rsidRDefault="00505376">
      <w:pPr>
        <w:pStyle w:val="Kehatekst"/>
        <w:spacing w:line="360" w:lineRule="auto"/>
        <w:ind w:left="708" w:right="691"/>
      </w:pPr>
      <w:r>
        <w:t>Kanaari</w:t>
      </w:r>
      <w:r>
        <w:rPr>
          <w:spacing w:val="-3"/>
        </w:rPr>
        <w:t xml:space="preserve"> </w:t>
      </w:r>
      <w:r>
        <w:t>saared:</w:t>
      </w:r>
      <w:r>
        <w:rPr>
          <w:spacing w:val="-3"/>
        </w:rPr>
        <w:t xml:space="preserve"> </w:t>
      </w:r>
      <w:r>
        <w:t>Decreto</w:t>
      </w:r>
      <w:r>
        <w:rPr>
          <w:spacing w:val="-1"/>
        </w:rPr>
        <w:t xml:space="preserve"> </w:t>
      </w:r>
      <w:r>
        <w:t>13/2010,</w:t>
      </w:r>
      <w:r>
        <w:rPr>
          <w:spacing w:val="-3"/>
        </w:rPr>
        <w:t xml:space="preserve"> </w:t>
      </w:r>
      <w:r>
        <w:t>de</w:t>
      </w:r>
      <w:r>
        <w:rPr>
          <w:spacing w:val="-3"/>
        </w:rPr>
        <w:t xml:space="preserve"> </w:t>
      </w:r>
      <w:r>
        <w:t>11</w:t>
      </w:r>
      <w:r>
        <w:rPr>
          <w:spacing w:val="-3"/>
        </w:rPr>
        <w:t xml:space="preserve"> </w:t>
      </w:r>
      <w:r>
        <w:t>de</w:t>
      </w:r>
      <w:r>
        <w:rPr>
          <w:spacing w:val="-5"/>
        </w:rPr>
        <w:t xml:space="preserve"> </w:t>
      </w:r>
      <w:r>
        <w:t>febrero,</w:t>
      </w:r>
      <w:r>
        <w:rPr>
          <w:spacing w:val="-3"/>
        </w:rPr>
        <w:t xml:space="preserve"> </w:t>
      </w:r>
      <w:r>
        <w:t>por</w:t>
      </w:r>
      <w:r>
        <w:rPr>
          <w:spacing w:val="-4"/>
        </w:rPr>
        <w:t xml:space="preserve"> </w:t>
      </w:r>
      <w:r>
        <w:t>el</w:t>
      </w:r>
      <w:r>
        <w:rPr>
          <w:spacing w:val="-3"/>
        </w:rPr>
        <w:t xml:space="preserve"> </w:t>
      </w:r>
      <w:r>
        <w:t>que</w:t>
      </w:r>
      <w:r>
        <w:rPr>
          <w:spacing w:val="-3"/>
        </w:rPr>
        <w:t xml:space="preserve"> </w:t>
      </w:r>
      <w:r>
        <w:t>se</w:t>
      </w:r>
      <w:r>
        <w:rPr>
          <w:spacing w:val="-3"/>
        </w:rPr>
        <w:t xml:space="preserve"> </w:t>
      </w:r>
      <w:r>
        <w:t>regula</w:t>
      </w:r>
      <w:r>
        <w:rPr>
          <w:spacing w:val="-3"/>
        </w:rPr>
        <w:t xml:space="preserve"> </w:t>
      </w:r>
      <w:r>
        <w:t>el</w:t>
      </w:r>
      <w:r>
        <w:rPr>
          <w:spacing w:val="-1"/>
        </w:rPr>
        <w:t xml:space="preserve"> </w:t>
      </w:r>
      <w:r>
        <w:t>acceso</w:t>
      </w:r>
      <w:r>
        <w:rPr>
          <w:spacing w:val="-3"/>
        </w:rPr>
        <w:t xml:space="preserve"> </w:t>
      </w:r>
      <w:r>
        <w:t>y</w:t>
      </w:r>
      <w:r>
        <w:rPr>
          <w:spacing w:val="-3"/>
        </w:rPr>
        <w:t xml:space="preserve"> </w:t>
      </w:r>
      <w:r>
        <w:t>ejercicio</w:t>
      </w:r>
      <w:r>
        <w:rPr>
          <w:spacing w:val="-3"/>
        </w:rPr>
        <w:t xml:space="preserve"> </w:t>
      </w:r>
      <w:r>
        <w:t>de</w:t>
      </w:r>
      <w:r>
        <w:rPr>
          <w:spacing w:val="-4"/>
        </w:rPr>
        <w:t xml:space="preserve"> </w:t>
      </w:r>
      <w:r>
        <w:t>la profesión de guía de turismo en la Comunidad Autónoma de Canarias, artikkel 5;</w:t>
      </w:r>
    </w:p>
    <w:p w14:paraId="4BC1C314" w14:textId="77777777" w:rsidR="002467D6" w:rsidRDefault="002467D6">
      <w:pPr>
        <w:pStyle w:val="Kehatekst"/>
        <w:spacing w:before="137"/>
      </w:pPr>
    </w:p>
    <w:p w14:paraId="6365C1A3" w14:textId="77777777" w:rsidR="002467D6" w:rsidRDefault="00505376">
      <w:pPr>
        <w:pStyle w:val="Kehatekst"/>
        <w:spacing w:line="360" w:lineRule="auto"/>
        <w:ind w:left="708" w:right="820"/>
        <w:jc w:val="both"/>
      </w:pPr>
      <w:r>
        <w:t>La</w:t>
      </w:r>
      <w:r>
        <w:rPr>
          <w:spacing w:val="-1"/>
        </w:rPr>
        <w:t xml:space="preserve"> </w:t>
      </w:r>
      <w:r>
        <w:t>Rioja: Decreto 14/2001, de 4 de</w:t>
      </w:r>
      <w:r>
        <w:rPr>
          <w:spacing w:val="-1"/>
        </w:rPr>
        <w:t xml:space="preserve"> </w:t>
      </w:r>
      <w:r>
        <w:t>marzo, Reglamento de desarrollo de la Ley de Turismo de La Rioja;</w:t>
      </w:r>
      <w:r>
        <w:rPr>
          <w:spacing w:val="-4"/>
        </w:rPr>
        <w:t xml:space="preserve"> </w:t>
      </w:r>
      <w:r>
        <w:t>Navarra:</w:t>
      </w:r>
      <w:r>
        <w:rPr>
          <w:spacing w:val="-4"/>
        </w:rPr>
        <w:t xml:space="preserve"> </w:t>
      </w:r>
      <w:r>
        <w:t>Decreto</w:t>
      </w:r>
      <w:r>
        <w:rPr>
          <w:spacing w:val="-2"/>
        </w:rPr>
        <w:t xml:space="preserve"> </w:t>
      </w:r>
      <w:r>
        <w:t>Foral</w:t>
      </w:r>
      <w:r>
        <w:rPr>
          <w:spacing w:val="-4"/>
        </w:rPr>
        <w:t xml:space="preserve"> </w:t>
      </w:r>
      <w:r>
        <w:t>288/2004,</w:t>
      </w:r>
      <w:r>
        <w:rPr>
          <w:spacing w:val="-4"/>
        </w:rPr>
        <w:t xml:space="preserve"> </w:t>
      </w:r>
      <w:r>
        <w:t>de</w:t>
      </w:r>
      <w:r>
        <w:rPr>
          <w:spacing w:val="-5"/>
        </w:rPr>
        <w:t xml:space="preserve"> </w:t>
      </w:r>
      <w:r>
        <w:t>23</w:t>
      </w:r>
      <w:r>
        <w:rPr>
          <w:spacing w:val="-4"/>
        </w:rPr>
        <w:t xml:space="preserve"> </w:t>
      </w:r>
      <w:r>
        <w:t>de</w:t>
      </w:r>
      <w:r>
        <w:rPr>
          <w:spacing w:val="-3"/>
        </w:rPr>
        <w:t xml:space="preserve"> </w:t>
      </w:r>
      <w:r>
        <w:t>agosto,</w:t>
      </w:r>
      <w:r>
        <w:rPr>
          <w:spacing w:val="-4"/>
        </w:rPr>
        <w:t xml:space="preserve"> </w:t>
      </w:r>
      <w:r>
        <w:t>Reglamento</w:t>
      </w:r>
      <w:r>
        <w:rPr>
          <w:spacing w:val="-4"/>
        </w:rPr>
        <w:t xml:space="preserve"> </w:t>
      </w:r>
      <w:r>
        <w:t>para</w:t>
      </w:r>
      <w:r>
        <w:rPr>
          <w:spacing w:val="-3"/>
        </w:rPr>
        <w:t xml:space="preserve"> </w:t>
      </w:r>
      <w:r>
        <w:t>actividad</w:t>
      </w:r>
      <w:r>
        <w:rPr>
          <w:spacing w:val="-4"/>
        </w:rPr>
        <w:t xml:space="preserve"> </w:t>
      </w:r>
      <w:r>
        <w:t>de</w:t>
      </w:r>
      <w:r>
        <w:rPr>
          <w:spacing w:val="-5"/>
        </w:rPr>
        <w:t xml:space="preserve"> </w:t>
      </w:r>
      <w:r>
        <w:t>empresas de turismo activo y cultural de Navarra;</w:t>
      </w:r>
    </w:p>
    <w:p w14:paraId="51C26F38" w14:textId="77777777" w:rsidR="002467D6" w:rsidRDefault="002467D6">
      <w:pPr>
        <w:pStyle w:val="Kehatekst"/>
        <w:spacing w:line="360" w:lineRule="auto"/>
        <w:jc w:val="both"/>
        <w:sectPr w:rsidR="002467D6">
          <w:pgSz w:w="11910" w:h="16850"/>
          <w:pgMar w:top="1340" w:right="566" w:bottom="1380" w:left="425" w:header="0" w:footer="1199" w:gutter="0"/>
          <w:cols w:space="708"/>
        </w:sectPr>
      </w:pPr>
    </w:p>
    <w:p w14:paraId="2B318B7D" w14:textId="77777777" w:rsidR="002467D6" w:rsidRDefault="00505376">
      <w:pPr>
        <w:pStyle w:val="Kehatekst"/>
        <w:spacing w:before="67" w:line="360" w:lineRule="auto"/>
        <w:ind w:left="708" w:right="691"/>
      </w:pPr>
      <w:r>
        <w:t>Astuuria:</w:t>
      </w:r>
      <w:r>
        <w:rPr>
          <w:spacing w:val="-3"/>
        </w:rPr>
        <w:t xml:space="preserve"> </w:t>
      </w:r>
      <w:r>
        <w:t>Decreto</w:t>
      </w:r>
      <w:r>
        <w:rPr>
          <w:spacing w:val="-3"/>
        </w:rPr>
        <w:t xml:space="preserve"> </w:t>
      </w:r>
      <w:r>
        <w:t>59/2007,</w:t>
      </w:r>
      <w:r>
        <w:rPr>
          <w:spacing w:val="-3"/>
        </w:rPr>
        <w:t xml:space="preserve"> </w:t>
      </w:r>
      <w:r>
        <w:t>de</w:t>
      </w:r>
      <w:r>
        <w:rPr>
          <w:spacing w:val="-3"/>
        </w:rPr>
        <w:t xml:space="preserve"> </w:t>
      </w:r>
      <w:r>
        <w:t>24</w:t>
      </w:r>
      <w:r>
        <w:rPr>
          <w:spacing w:val="-3"/>
        </w:rPr>
        <w:t xml:space="preserve"> </w:t>
      </w:r>
      <w:r>
        <w:t>de</w:t>
      </w:r>
      <w:r>
        <w:rPr>
          <w:spacing w:val="-3"/>
        </w:rPr>
        <w:t xml:space="preserve"> </w:t>
      </w:r>
      <w:r>
        <w:t>mayo,</w:t>
      </w:r>
      <w:r>
        <w:rPr>
          <w:spacing w:val="-3"/>
        </w:rPr>
        <w:t xml:space="preserve"> </w:t>
      </w:r>
      <w:r>
        <w:t>por</w:t>
      </w:r>
      <w:r>
        <w:rPr>
          <w:spacing w:val="-2"/>
        </w:rPr>
        <w:t xml:space="preserve"> </w:t>
      </w:r>
      <w:r>
        <w:t>el</w:t>
      </w:r>
      <w:r>
        <w:rPr>
          <w:spacing w:val="-3"/>
        </w:rPr>
        <w:t xml:space="preserve"> </w:t>
      </w:r>
      <w:r>
        <w:t>que</w:t>
      </w:r>
      <w:r>
        <w:rPr>
          <w:spacing w:val="-3"/>
        </w:rPr>
        <w:t xml:space="preserve"> </w:t>
      </w:r>
      <w:r>
        <w:t>se</w:t>
      </w:r>
      <w:r>
        <w:rPr>
          <w:spacing w:val="-4"/>
        </w:rPr>
        <w:t xml:space="preserve"> </w:t>
      </w:r>
      <w:r>
        <w:t>aprueba</w:t>
      </w:r>
      <w:r>
        <w:rPr>
          <w:spacing w:val="-2"/>
        </w:rPr>
        <w:t xml:space="preserve"> </w:t>
      </w:r>
      <w:r>
        <w:t>el</w:t>
      </w:r>
      <w:r>
        <w:rPr>
          <w:spacing w:val="-3"/>
        </w:rPr>
        <w:t xml:space="preserve"> </w:t>
      </w:r>
      <w:r>
        <w:t>Reglamento</w:t>
      </w:r>
      <w:r>
        <w:rPr>
          <w:spacing w:val="-3"/>
        </w:rPr>
        <w:t xml:space="preserve"> </w:t>
      </w:r>
      <w:r>
        <w:t>regulador</w:t>
      </w:r>
      <w:r>
        <w:rPr>
          <w:spacing w:val="-4"/>
        </w:rPr>
        <w:t xml:space="preserve"> </w:t>
      </w:r>
      <w:r>
        <w:t>de</w:t>
      </w:r>
      <w:r>
        <w:rPr>
          <w:spacing w:val="-3"/>
        </w:rPr>
        <w:t xml:space="preserve"> </w:t>
      </w:r>
      <w:r>
        <w:t>la profesión de Guía de Turismo en el Principado de Asturias ning</w:t>
      </w:r>
    </w:p>
    <w:p w14:paraId="26C11394" w14:textId="77777777" w:rsidR="002467D6" w:rsidRDefault="002467D6">
      <w:pPr>
        <w:pStyle w:val="Kehatekst"/>
        <w:spacing w:before="139"/>
      </w:pPr>
    </w:p>
    <w:p w14:paraId="5818CE16" w14:textId="77777777" w:rsidR="002467D6" w:rsidRDefault="00505376">
      <w:pPr>
        <w:pStyle w:val="Kehatekst"/>
        <w:spacing w:before="1" w:line="360" w:lineRule="auto"/>
        <w:ind w:left="708" w:right="691"/>
      </w:pPr>
      <w:r>
        <w:t>Murcia</w:t>
      </w:r>
      <w:r>
        <w:rPr>
          <w:spacing w:val="-3"/>
        </w:rPr>
        <w:t xml:space="preserve"> </w:t>
      </w:r>
      <w:r>
        <w:t>autonoomne</w:t>
      </w:r>
      <w:r>
        <w:rPr>
          <w:spacing w:val="-4"/>
        </w:rPr>
        <w:t xml:space="preserve"> </w:t>
      </w:r>
      <w:r>
        <w:t>piirkond:</w:t>
      </w:r>
      <w:r>
        <w:rPr>
          <w:spacing w:val="-3"/>
        </w:rPr>
        <w:t xml:space="preserve"> </w:t>
      </w:r>
      <w:r>
        <w:t>Decreto</w:t>
      </w:r>
      <w:r>
        <w:rPr>
          <w:spacing w:val="-1"/>
        </w:rPr>
        <w:t xml:space="preserve"> </w:t>
      </w:r>
      <w:r>
        <w:t>No.</w:t>
      </w:r>
      <w:r>
        <w:rPr>
          <w:spacing w:val="-3"/>
        </w:rPr>
        <w:t xml:space="preserve"> </w:t>
      </w:r>
      <w:r>
        <w:t>37/2011,</w:t>
      </w:r>
      <w:r>
        <w:rPr>
          <w:spacing w:val="-3"/>
        </w:rPr>
        <w:t xml:space="preserve"> </w:t>
      </w:r>
      <w:r>
        <w:t>de</w:t>
      </w:r>
      <w:r>
        <w:rPr>
          <w:spacing w:val="-4"/>
        </w:rPr>
        <w:t xml:space="preserve"> </w:t>
      </w:r>
      <w:r>
        <w:t>8</w:t>
      </w:r>
      <w:r>
        <w:rPr>
          <w:spacing w:val="-3"/>
        </w:rPr>
        <w:t xml:space="preserve"> </w:t>
      </w:r>
      <w:r>
        <w:t>de</w:t>
      </w:r>
      <w:r>
        <w:rPr>
          <w:spacing w:val="-4"/>
        </w:rPr>
        <w:t xml:space="preserve"> </w:t>
      </w:r>
      <w:r>
        <w:t>abril,</w:t>
      </w:r>
      <w:r>
        <w:rPr>
          <w:spacing w:val="-3"/>
        </w:rPr>
        <w:t xml:space="preserve"> </w:t>
      </w:r>
      <w:r>
        <w:t>por</w:t>
      </w:r>
      <w:r>
        <w:rPr>
          <w:spacing w:val="-2"/>
        </w:rPr>
        <w:t xml:space="preserve"> </w:t>
      </w:r>
      <w:r>
        <w:t>el</w:t>
      </w:r>
      <w:r>
        <w:rPr>
          <w:spacing w:val="-3"/>
        </w:rPr>
        <w:t xml:space="preserve"> </w:t>
      </w:r>
      <w:r>
        <w:t>que</w:t>
      </w:r>
      <w:r>
        <w:rPr>
          <w:spacing w:val="-4"/>
        </w:rPr>
        <w:t xml:space="preserve"> </w:t>
      </w:r>
      <w:r>
        <w:t>se</w:t>
      </w:r>
      <w:r>
        <w:rPr>
          <w:spacing w:val="-4"/>
        </w:rPr>
        <w:t xml:space="preserve"> </w:t>
      </w:r>
      <w:r>
        <w:t>modifican</w:t>
      </w:r>
      <w:r>
        <w:rPr>
          <w:spacing w:val="-3"/>
        </w:rPr>
        <w:t xml:space="preserve"> </w:t>
      </w:r>
      <w:r>
        <w:t>diversos decretos en</w:t>
      </w:r>
      <w:r>
        <w:rPr>
          <w:spacing w:val="-1"/>
        </w:rPr>
        <w:t xml:space="preserve"> </w:t>
      </w:r>
      <w:r>
        <w:t>materia</w:t>
      </w:r>
      <w:r>
        <w:rPr>
          <w:spacing w:val="-3"/>
        </w:rPr>
        <w:t xml:space="preserve"> </w:t>
      </w:r>
      <w:r>
        <w:t>de</w:t>
      </w:r>
      <w:r>
        <w:rPr>
          <w:spacing w:val="-2"/>
        </w:rPr>
        <w:t xml:space="preserve"> </w:t>
      </w:r>
      <w:r>
        <w:t>turismo</w:t>
      </w:r>
      <w:r>
        <w:rPr>
          <w:spacing w:val="-1"/>
        </w:rPr>
        <w:t xml:space="preserve"> </w:t>
      </w:r>
      <w:r>
        <w:t>para</w:t>
      </w:r>
      <w:r>
        <w:rPr>
          <w:spacing w:val="-2"/>
        </w:rPr>
        <w:t xml:space="preserve"> </w:t>
      </w:r>
      <w:r>
        <w:t>su</w:t>
      </w:r>
      <w:r>
        <w:rPr>
          <w:spacing w:val="-1"/>
        </w:rPr>
        <w:t xml:space="preserve"> </w:t>
      </w:r>
      <w:r>
        <w:t>adaptación a</w:t>
      </w:r>
      <w:r>
        <w:rPr>
          <w:spacing w:val="-2"/>
        </w:rPr>
        <w:t xml:space="preserve"> </w:t>
      </w:r>
      <w:r>
        <w:t>la</w:t>
      </w:r>
      <w:r>
        <w:rPr>
          <w:spacing w:val="-1"/>
        </w:rPr>
        <w:t xml:space="preserve"> </w:t>
      </w:r>
      <w:r>
        <w:t>ley</w:t>
      </w:r>
      <w:r>
        <w:rPr>
          <w:spacing w:val="-1"/>
        </w:rPr>
        <w:t xml:space="preserve"> </w:t>
      </w:r>
      <w:r>
        <w:t>11/1997,</w:t>
      </w:r>
      <w:r>
        <w:rPr>
          <w:spacing w:val="-1"/>
        </w:rPr>
        <w:t xml:space="preserve"> </w:t>
      </w:r>
      <w:r>
        <w:t>de</w:t>
      </w:r>
      <w:r>
        <w:rPr>
          <w:spacing w:val="-1"/>
        </w:rPr>
        <w:t xml:space="preserve"> </w:t>
      </w:r>
      <w:r>
        <w:t>12</w:t>
      </w:r>
      <w:r>
        <w:rPr>
          <w:spacing w:val="-1"/>
        </w:rPr>
        <w:t xml:space="preserve"> </w:t>
      </w:r>
      <w:r>
        <w:t>de</w:t>
      </w:r>
      <w:r>
        <w:rPr>
          <w:spacing w:val="-2"/>
        </w:rPr>
        <w:t xml:space="preserve"> </w:t>
      </w:r>
      <w:r>
        <w:t>diciembre,</w:t>
      </w:r>
      <w:r>
        <w:rPr>
          <w:spacing w:val="-1"/>
        </w:rPr>
        <w:t xml:space="preserve"> </w:t>
      </w:r>
      <w:r>
        <w:t>de</w:t>
      </w:r>
      <w:r>
        <w:rPr>
          <w:spacing w:val="-2"/>
        </w:rPr>
        <w:t xml:space="preserve"> </w:t>
      </w:r>
      <w:r>
        <w:t>turismo de la Región de Murcia tras su modificación por la ley 12/2009, de 11 de diciembre, por la que se modifican</w:t>
      </w:r>
      <w:r>
        <w:rPr>
          <w:spacing w:val="-1"/>
        </w:rPr>
        <w:t xml:space="preserve"> </w:t>
      </w:r>
      <w:r>
        <w:t>diversas</w:t>
      </w:r>
      <w:r>
        <w:rPr>
          <w:spacing w:val="-1"/>
        </w:rPr>
        <w:t xml:space="preserve"> </w:t>
      </w:r>
      <w:r>
        <w:t>leyes para</w:t>
      </w:r>
      <w:r>
        <w:rPr>
          <w:spacing w:val="-3"/>
        </w:rPr>
        <w:t xml:space="preserve"> </w:t>
      </w:r>
      <w:r>
        <w:t>su</w:t>
      </w:r>
      <w:r>
        <w:rPr>
          <w:spacing w:val="-1"/>
        </w:rPr>
        <w:t xml:space="preserve"> </w:t>
      </w:r>
      <w:r>
        <w:t>adaptación a</w:t>
      </w:r>
      <w:r>
        <w:rPr>
          <w:spacing w:val="-2"/>
        </w:rPr>
        <w:t xml:space="preserve"> </w:t>
      </w:r>
      <w:r>
        <w:t>la</w:t>
      </w:r>
      <w:r>
        <w:rPr>
          <w:spacing w:val="-1"/>
        </w:rPr>
        <w:t xml:space="preserve"> </w:t>
      </w:r>
      <w:r>
        <w:t>directiva</w:t>
      </w:r>
      <w:r>
        <w:rPr>
          <w:spacing w:val="-2"/>
        </w:rPr>
        <w:t xml:space="preserve"> </w:t>
      </w:r>
      <w:r>
        <w:t>2006/123/CE,</w:t>
      </w:r>
      <w:r>
        <w:rPr>
          <w:spacing w:val="-1"/>
        </w:rPr>
        <w:t xml:space="preserve"> </w:t>
      </w:r>
      <w:r>
        <w:t>del Parlamento</w:t>
      </w:r>
      <w:r>
        <w:rPr>
          <w:spacing w:val="-1"/>
        </w:rPr>
        <w:t xml:space="preserve"> </w:t>
      </w:r>
      <w:r>
        <w:t>Europeo</w:t>
      </w:r>
      <w:r>
        <w:rPr>
          <w:spacing w:val="-1"/>
        </w:rPr>
        <w:t xml:space="preserve"> </w:t>
      </w:r>
      <w:r>
        <w:t>y del Consejo de 12 de diciembre de 2006, relativa a los servicios en el mercado interior (los guías podrían ser extranjeros si tienen homologación de las titulaciones requeridas).</w:t>
      </w:r>
    </w:p>
    <w:p w14:paraId="4AA6FA1C" w14:textId="77777777" w:rsidR="002467D6" w:rsidRDefault="002467D6">
      <w:pPr>
        <w:pStyle w:val="Kehatekst"/>
        <w:spacing w:before="137"/>
      </w:pPr>
    </w:p>
    <w:p w14:paraId="02D5CF08" w14:textId="77777777" w:rsidR="002467D6" w:rsidRDefault="00505376">
      <w:pPr>
        <w:pStyle w:val="Kehatekst"/>
        <w:spacing w:line="360" w:lineRule="auto"/>
        <w:ind w:left="708" w:right="1436"/>
      </w:pPr>
      <w:r>
        <w:t>HR:</w:t>
      </w:r>
      <w:r>
        <w:rPr>
          <w:spacing w:val="-4"/>
        </w:rPr>
        <w:t xml:space="preserve"> </w:t>
      </w:r>
      <w:r>
        <w:t>majutus-</w:t>
      </w:r>
      <w:r>
        <w:rPr>
          <w:spacing w:val="-5"/>
        </w:rPr>
        <w:t xml:space="preserve"> </w:t>
      </w:r>
      <w:r>
        <w:t>ja</w:t>
      </w:r>
      <w:r>
        <w:rPr>
          <w:spacing w:val="-4"/>
        </w:rPr>
        <w:t xml:space="preserve"> </w:t>
      </w:r>
      <w:r>
        <w:t>toitlustussektori</w:t>
      </w:r>
      <w:r>
        <w:rPr>
          <w:spacing w:val="-4"/>
        </w:rPr>
        <w:t xml:space="preserve"> </w:t>
      </w:r>
      <w:r>
        <w:t>seadus</w:t>
      </w:r>
      <w:r>
        <w:rPr>
          <w:spacing w:val="-4"/>
        </w:rPr>
        <w:t xml:space="preserve"> </w:t>
      </w:r>
      <w:r>
        <w:t>(Horvaatia</w:t>
      </w:r>
      <w:r>
        <w:rPr>
          <w:spacing w:val="-5"/>
        </w:rPr>
        <w:t xml:space="preserve"> </w:t>
      </w:r>
      <w:r>
        <w:t>Vabariigi</w:t>
      </w:r>
      <w:r>
        <w:rPr>
          <w:spacing w:val="-4"/>
        </w:rPr>
        <w:t xml:space="preserve"> </w:t>
      </w:r>
      <w:r>
        <w:t>ametlik</w:t>
      </w:r>
      <w:r>
        <w:rPr>
          <w:spacing w:val="-4"/>
        </w:rPr>
        <w:t xml:space="preserve"> </w:t>
      </w:r>
      <w:r>
        <w:t>väljaanne</w:t>
      </w:r>
      <w:r>
        <w:rPr>
          <w:spacing w:val="-1"/>
        </w:rPr>
        <w:t xml:space="preserve"> </w:t>
      </w:r>
      <w:r>
        <w:t>nr</w:t>
      </w:r>
      <w:r>
        <w:rPr>
          <w:spacing w:val="-5"/>
        </w:rPr>
        <w:t xml:space="preserve"> </w:t>
      </w:r>
      <w:r>
        <w:t>138/06, nr 152/08, nr 43/09, nr 88/10 ja nr 50/12) ning</w:t>
      </w:r>
    </w:p>
    <w:p w14:paraId="5F7404A0" w14:textId="77777777" w:rsidR="002467D6" w:rsidRDefault="002467D6">
      <w:pPr>
        <w:pStyle w:val="Kehatekst"/>
        <w:spacing w:before="139"/>
      </w:pPr>
    </w:p>
    <w:p w14:paraId="00E25A1A" w14:textId="77777777" w:rsidR="002467D6" w:rsidRDefault="00505376">
      <w:pPr>
        <w:pStyle w:val="Kehatekst"/>
        <w:ind w:left="708"/>
      </w:pPr>
      <w:r>
        <w:t>turismiteenuste</w:t>
      </w:r>
      <w:r>
        <w:rPr>
          <w:spacing w:val="-2"/>
        </w:rPr>
        <w:t xml:space="preserve"> </w:t>
      </w:r>
      <w:r>
        <w:t>osutamise</w:t>
      </w:r>
      <w:r>
        <w:rPr>
          <w:spacing w:val="-2"/>
        </w:rPr>
        <w:t xml:space="preserve"> </w:t>
      </w:r>
      <w:r>
        <w:t>seadus</w:t>
      </w:r>
      <w:r>
        <w:rPr>
          <w:spacing w:val="-1"/>
        </w:rPr>
        <w:t xml:space="preserve"> </w:t>
      </w:r>
      <w:r>
        <w:t>(Horvaatia</w:t>
      </w:r>
      <w:r>
        <w:rPr>
          <w:spacing w:val="-2"/>
        </w:rPr>
        <w:t xml:space="preserve"> </w:t>
      </w:r>
      <w:r>
        <w:t>Vabariigi</w:t>
      </w:r>
      <w:r>
        <w:rPr>
          <w:spacing w:val="-1"/>
        </w:rPr>
        <w:t xml:space="preserve"> </w:t>
      </w:r>
      <w:r>
        <w:t>ametlik väljaanne</w:t>
      </w:r>
      <w:r>
        <w:rPr>
          <w:spacing w:val="-2"/>
        </w:rPr>
        <w:t xml:space="preserve"> </w:t>
      </w:r>
      <w:r>
        <w:t>nr</w:t>
      </w:r>
      <w:r>
        <w:rPr>
          <w:spacing w:val="4"/>
        </w:rPr>
        <w:t xml:space="preserve"> </w:t>
      </w:r>
      <w:r>
        <w:t>68/07</w:t>
      </w:r>
      <w:r>
        <w:rPr>
          <w:spacing w:val="-1"/>
        </w:rPr>
        <w:t xml:space="preserve"> </w:t>
      </w:r>
      <w:r>
        <w:t>ja</w:t>
      </w:r>
      <w:r>
        <w:rPr>
          <w:spacing w:val="-2"/>
        </w:rPr>
        <w:t xml:space="preserve"> </w:t>
      </w:r>
      <w:r>
        <w:t>nr</w:t>
      </w:r>
      <w:r>
        <w:rPr>
          <w:spacing w:val="-1"/>
        </w:rPr>
        <w:t xml:space="preserve"> </w:t>
      </w:r>
      <w:r>
        <w:rPr>
          <w:spacing w:val="-2"/>
        </w:rPr>
        <w:t>88/10).</w:t>
      </w:r>
    </w:p>
    <w:p w14:paraId="06A7581D" w14:textId="77777777" w:rsidR="002467D6" w:rsidRDefault="002467D6">
      <w:pPr>
        <w:pStyle w:val="Kehatekst"/>
      </w:pPr>
    </w:p>
    <w:p w14:paraId="5CEBFAA5" w14:textId="77777777" w:rsidR="002467D6" w:rsidRDefault="002467D6">
      <w:pPr>
        <w:pStyle w:val="Kehatekst"/>
        <w:spacing w:before="1"/>
      </w:pPr>
    </w:p>
    <w:p w14:paraId="63FB746C" w14:textId="77777777" w:rsidR="002467D6" w:rsidRDefault="00505376">
      <w:pPr>
        <w:pStyle w:val="Kehatekst"/>
        <w:ind w:left="708"/>
      </w:pPr>
      <w:r>
        <w:t>HU:</w:t>
      </w:r>
      <w:r>
        <w:rPr>
          <w:spacing w:val="-1"/>
        </w:rPr>
        <w:t xml:space="preserve"> </w:t>
      </w:r>
      <w:r>
        <w:t>2005. aasta</w:t>
      </w:r>
      <w:r>
        <w:rPr>
          <w:spacing w:val="-1"/>
        </w:rPr>
        <w:t xml:space="preserve"> </w:t>
      </w:r>
      <w:r>
        <w:t>seadus nr CLXIV</w:t>
      </w:r>
      <w:r>
        <w:rPr>
          <w:spacing w:val="-1"/>
        </w:rPr>
        <w:t xml:space="preserve"> </w:t>
      </w:r>
      <w:r>
        <w:t>kaubanduse</w:t>
      </w:r>
      <w:r>
        <w:rPr>
          <w:spacing w:val="-1"/>
        </w:rPr>
        <w:t xml:space="preserve"> </w:t>
      </w:r>
      <w:r>
        <w:t xml:space="preserve">kohta </w:t>
      </w:r>
      <w:r>
        <w:rPr>
          <w:spacing w:val="-4"/>
        </w:rPr>
        <w:t>ning</w:t>
      </w:r>
    </w:p>
    <w:p w14:paraId="40AE4414" w14:textId="77777777" w:rsidR="002467D6" w:rsidRDefault="002467D6">
      <w:pPr>
        <w:pStyle w:val="Kehatekst"/>
      </w:pPr>
    </w:p>
    <w:p w14:paraId="78767BDE" w14:textId="77777777" w:rsidR="002467D6" w:rsidRDefault="002467D6">
      <w:pPr>
        <w:pStyle w:val="Kehatekst"/>
      </w:pPr>
    </w:p>
    <w:p w14:paraId="747AF439" w14:textId="77777777" w:rsidR="002467D6" w:rsidRDefault="00505376">
      <w:pPr>
        <w:pStyle w:val="Kehatekst"/>
        <w:ind w:left="708"/>
      </w:pPr>
      <w:r>
        <w:t>valitsuse</w:t>
      </w:r>
      <w:r>
        <w:rPr>
          <w:spacing w:val="-3"/>
        </w:rPr>
        <w:t xml:space="preserve"> </w:t>
      </w:r>
      <w:r>
        <w:t>dekreet</w:t>
      </w:r>
      <w:r>
        <w:rPr>
          <w:spacing w:val="-1"/>
        </w:rPr>
        <w:t xml:space="preserve"> </w:t>
      </w:r>
      <w:r>
        <w:t>nr</w:t>
      </w:r>
      <w:r>
        <w:rPr>
          <w:spacing w:val="-1"/>
        </w:rPr>
        <w:t xml:space="preserve"> </w:t>
      </w:r>
      <w:r>
        <w:t>213/1996 (XII.23.) reisikorralduse</w:t>
      </w:r>
      <w:r>
        <w:rPr>
          <w:spacing w:val="-2"/>
        </w:rPr>
        <w:t xml:space="preserve"> </w:t>
      </w:r>
      <w:r>
        <w:t>ja</w:t>
      </w:r>
      <w:r>
        <w:rPr>
          <w:spacing w:val="-2"/>
        </w:rPr>
        <w:t xml:space="preserve"> </w:t>
      </w:r>
      <w:r>
        <w:t>reisibüroode</w:t>
      </w:r>
      <w:r>
        <w:rPr>
          <w:spacing w:val="-2"/>
        </w:rPr>
        <w:t xml:space="preserve"> </w:t>
      </w:r>
      <w:r>
        <w:t>tegevuse</w:t>
      </w:r>
      <w:r>
        <w:rPr>
          <w:spacing w:val="-2"/>
        </w:rPr>
        <w:t xml:space="preserve"> kohta.</w:t>
      </w:r>
    </w:p>
    <w:p w14:paraId="2BF82339" w14:textId="77777777" w:rsidR="002467D6" w:rsidRDefault="002467D6">
      <w:pPr>
        <w:pStyle w:val="Kehatekst"/>
      </w:pPr>
    </w:p>
    <w:p w14:paraId="696C0690" w14:textId="77777777" w:rsidR="002467D6" w:rsidRDefault="002467D6">
      <w:pPr>
        <w:pStyle w:val="Kehatekst"/>
      </w:pPr>
    </w:p>
    <w:p w14:paraId="7044BFBD" w14:textId="77777777" w:rsidR="002467D6" w:rsidRDefault="00505376">
      <w:pPr>
        <w:pStyle w:val="Kehatekst"/>
        <w:ind w:left="708"/>
      </w:pPr>
      <w:r>
        <w:t>IT:</w:t>
      </w:r>
      <w:r>
        <w:rPr>
          <w:spacing w:val="-1"/>
        </w:rPr>
        <w:t xml:space="preserve"> </w:t>
      </w:r>
      <w:r>
        <w:t>seadus</w:t>
      </w:r>
      <w:r>
        <w:rPr>
          <w:spacing w:val="-1"/>
        </w:rPr>
        <w:t xml:space="preserve"> </w:t>
      </w:r>
      <w:r>
        <w:t>nr</w:t>
      </w:r>
      <w:r>
        <w:rPr>
          <w:spacing w:val="-1"/>
        </w:rPr>
        <w:t xml:space="preserve"> </w:t>
      </w:r>
      <w:r>
        <w:t>135/2001,</w:t>
      </w:r>
      <w:r>
        <w:rPr>
          <w:spacing w:val="-1"/>
        </w:rPr>
        <w:t xml:space="preserve"> </w:t>
      </w:r>
      <w:r>
        <w:t>artiklid</w:t>
      </w:r>
      <w:r>
        <w:rPr>
          <w:spacing w:val="-1"/>
        </w:rPr>
        <w:t xml:space="preserve"> </w:t>
      </w:r>
      <w:r>
        <w:t>6 ja</w:t>
      </w:r>
      <w:r>
        <w:rPr>
          <w:spacing w:val="-2"/>
        </w:rPr>
        <w:t xml:space="preserve"> </w:t>
      </w:r>
      <w:r>
        <w:t>7.5,</w:t>
      </w:r>
      <w:r>
        <w:rPr>
          <w:spacing w:val="-1"/>
        </w:rPr>
        <w:t xml:space="preserve"> </w:t>
      </w:r>
      <w:r>
        <w:t>ning seadus</w:t>
      </w:r>
      <w:r>
        <w:rPr>
          <w:spacing w:val="-1"/>
        </w:rPr>
        <w:t xml:space="preserve"> </w:t>
      </w:r>
      <w:r>
        <w:t>nr 40/2007 (seadusandlik</w:t>
      </w:r>
      <w:r>
        <w:rPr>
          <w:spacing w:val="-1"/>
        </w:rPr>
        <w:t xml:space="preserve"> </w:t>
      </w:r>
      <w:r>
        <w:t>dekreet</w:t>
      </w:r>
      <w:r>
        <w:rPr>
          <w:spacing w:val="-1"/>
        </w:rPr>
        <w:t xml:space="preserve"> </w:t>
      </w:r>
      <w:r>
        <w:t xml:space="preserve">nr </w:t>
      </w:r>
      <w:r>
        <w:rPr>
          <w:spacing w:val="-2"/>
        </w:rPr>
        <w:t>7/2007).</w:t>
      </w:r>
    </w:p>
    <w:p w14:paraId="187CB86A" w14:textId="77777777" w:rsidR="002467D6" w:rsidRDefault="002467D6">
      <w:pPr>
        <w:pStyle w:val="Kehatekst"/>
        <w:sectPr w:rsidR="002467D6">
          <w:pgSz w:w="11910" w:h="16850"/>
          <w:pgMar w:top="1340" w:right="566" w:bottom="1380" w:left="425" w:header="0" w:footer="1199" w:gutter="0"/>
          <w:cols w:space="708"/>
        </w:sectPr>
      </w:pPr>
    </w:p>
    <w:p w14:paraId="03BB6CA4" w14:textId="77777777" w:rsidR="002467D6" w:rsidRDefault="00505376">
      <w:pPr>
        <w:pStyle w:val="Kehatekst"/>
        <w:spacing w:before="67"/>
        <w:ind w:left="708"/>
      </w:pPr>
      <w:r>
        <w:t>I-EU-13</w:t>
      </w:r>
      <w:r>
        <w:rPr>
          <w:spacing w:val="-1"/>
        </w:rPr>
        <w:t xml:space="preserve"> </w:t>
      </w:r>
      <w:r>
        <w:t>–</w:t>
      </w:r>
      <w:r>
        <w:rPr>
          <w:spacing w:val="-2"/>
        </w:rPr>
        <w:t xml:space="preserve"> </w:t>
      </w:r>
      <w:r>
        <w:t>Meelelahutus-,</w:t>
      </w:r>
      <w:r>
        <w:rPr>
          <w:spacing w:val="-1"/>
        </w:rPr>
        <w:t xml:space="preserve"> </w:t>
      </w:r>
      <w:r>
        <w:t>kultuuri-</w:t>
      </w:r>
      <w:r>
        <w:rPr>
          <w:spacing w:val="-2"/>
        </w:rPr>
        <w:t xml:space="preserve"> </w:t>
      </w:r>
      <w:r>
        <w:t xml:space="preserve">ja </w:t>
      </w:r>
      <w:r>
        <w:rPr>
          <w:spacing w:val="-2"/>
        </w:rPr>
        <w:t>sporditeenused</w:t>
      </w:r>
    </w:p>
    <w:p w14:paraId="4843708C" w14:textId="77777777" w:rsidR="002467D6" w:rsidRDefault="002467D6">
      <w:pPr>
        <w:pStyle w:val="Kehatekst"/>
      </w:pPr>
    </w:p>
    <w:p w14:paraId="5E4181B3" w14:textId="77777777" w:rsidR="002467D6" w:rsidRDefault="002467D6">
      <w:pPr>
        <w:pStyle w:val="Kehatekst"/>
      </w:pPr>
    </w:p>
    <w:p w14:paraId="12199DE0" w14:textId="77777777" w:rsidR="002467D6" w:rsidRDefault="00505376">
      <w:pPr>
        <w:pStyle w:val="Kehatekst"/>
        <w:tabs>
          <w:tab w:val="left" w:pos="3543"/>
        </w:tabs>
        <w:spacing w:line="720" w:lineRule="auto"/>
        <w:ind w:left="708" w:right="2951"/>
      </w:pPr>
      <w:r>
        <w:rPr>
          <w:spacing w:val="-2"/>
        </w:rPr>
        <w:t>Sektor/allsektor:</w:t>
      </w:r>
      <w:r>
        <w:tab/>
        <w:t>Meelelahutusteenused</w:t>
      </w:r>
      <w:r>
        <w:rPr>
          <w:spacing w:val="-12"/>
        </w:rPr>
        <w:t xml:space="preserve"> </w:t>
      </w:r>
      <w:r>
        <w:t>–</w:t>
      </w:r>
      <w:r>
        <w:rPr>
          <w:spacing w:val="-11"/>
        </w:rPr>
        <w:t xml:space="preserve"> </w:t>
      </w:r>
      <w:r>
        <w:t>muud</w:t>
      </w:r>
      <w:r>
        <w:rPr>
          <w:spacing w:val="-13"/>
        </w:rPr>
        <w:t xml:space="preserve"> </w:t>
      </w:r>
      <w:r>
        <w:t>sporditeenused Tegevusala klassifikatsioon:</w:t>
      </w:r>
      <w:r>
        <w:rPr>
          <w:spacing w:val="40"/>
        </w:rPr>
        <w:t xml:space="preserve"> </w:t>
      </w:r>
      <w:r>
        <w:t>CPC 96419 osa</w:t>
      </w:r>
    </w:p>
    <w:p w14:paraId="7BCA58C9"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3"/>
        </w:rPr>
        <w:t xml:space="preserve"> </w:t>
      </w:r>
      <w:r>
        <w:rPr>
          <w:spacing w:val="-2"/>
        </w:rPr>
        <w:t>kohtlemine</w:t>
      </w:r>
    </w:p>
    <w:p w14:paraId="1CBD22FD" w14:textId="77777777" w:rsidR="002467D6" w:rsidRDefault="002467D6">
      <w:pPr>
        <w:pStyle w:val="Kehatekst"/>
      </w:pPr>
    </w:p>
    <w:p w14:paraId="1EF40314" w14:textId="77777777" w:rsidR="002467D6" w:rsidRDefault="002467D6">
      <w:pPr>
        <w:pStyle w:val="Kehatekst"/>
        <w:spacing w:before="1"/>
      </w:pPr>
    </w:p>
    <w:p w14:paraId="1226CE77" w14:textId="77777777" w:rsidR="002467D6" w:rsidRDefault="00505376">
      <w:pPr>
        <w:pStyle w:val="Kehatekst"/>
        <w:ind w:left="3543"/>
      </w:pPr>
      <w:r>
        <w:t>Kõrgem</w:t>
      </w:r>
      <w:r>
        <w:rPr>
          <w:spacing w:val="-1"/>
        </w:rPr>
        <w:t xml:space="preserve"> </w:t>
      </w:r>
      <w:r>
        <w:t>juhtkond</w:t>
      </w:r>
      <w:r>
        <w:rPr>
          <w:spacing w:val="-2"/>
        </w:rPr>
        <w:t xml:space="preserve"> </w:t>
      </w:r>
      <w:r>
        <w:t>ja</w:t>
      </w:r>
      <w:r>
        <w:rPr>
          <w:spacing w:val="-1"/>
        </w:rPr>
        <w:t xml:space="preserve"> </w:t>
      </w:r>
      <w:r>
        <w:rPr>
          <w:spacing w:val="-2"/>
        </w:rPr>
        <w:t>juhatus</w:t>
      </w:r>
    </w:p>
    <w:p w14:paraId="75CB678B" w14:textId="77777777" w:rsidR="002467D6" w:rsidRDefault="002467D6">
      <w:pPr>
        <w:pStyle w:val="Kehatekst"/>
      </w:pPr>
    </w:p>
    <w:p w14:paraId="1750482B" w14:textId="77777777" w:rsidR="002467D6" w:rsidRDefault="002467D6">
      <w:pPr>
        <w:pStyle w:val="Kehatekst"/>
      </w:pPr>
    </w:p>
    <w:p w14:paraId="7DED5915" w14:textId="77777777" w:rsidR="002467D6" w:rsidRDefault="00505376">
      <w:pPr>
        <w:pStyle w:val="Kehatekst"/>
        <w:tabs>
          <w:tab w:val="left" w:pos="3543"/>
        </w:tabs>
        <w:spacing w:line="720" w:lineRule="auto"/>
        <w:ind w:left="708" w:right="2214"/>
      </w:pPr>
      <w:r>
        <w:rPr>
          <w:spacing w:val="-2"/>
        </w:rPr>
        <w:t>Peatükk:</w:t>
      </w:r>
      <w:r>
        <w:tab/>
      </w:r>
      <w:r>
        <w:t xml:space="preserve">Investeeringud ja piiriülene teenustekaubandus </w:t>
      </w:r>
      <w:r>
        <w:rPr>
          <w:spacing w:val="-2"/>
        </w:rPr>
        <w:t>Valitsemistasand:</w:t>
      </w:r>
      <w:r>
        <w:tab/>
        <w:t>Euroopa</w:t>
      </w:r>
      <w:r>
        <w:rPr>
          <w:spacing w:val="-5"/>
        </w:rPr>
        <w:t xml:space="preserve"> </w:t>
      </w:r>
      <w:r>
        <w:t>Liit</w:t>
      </w:r>
      <w:r>
        <w:rPr>
          <w:spacing w:val="-4"/>
        </w:rPr>
        <w:t xml:space="preserve"> </w:t>
      </w:r>
      <w:r>
        <w:t>/</w:t>
      </w:r>
      <w:r>
        <w:rPr>
          <w:spacing w:val="-4"/>
        </w:rPr>
        <w:t xml:space="preserve"> </w:t>
      </w:r>
      <w:r>
        <w:t>liikmesriik</w:t>
      </w:r>
      <w:r>
        <w:rPr>
          <w:spacing w:val="-7"/>
        </w:rPr>
        <w:t xml:space="preserve"> </w:t>
      </w:r>
      <w:r>
        <w:t>(kui</w:t>
      </w:r>
      <w:r>
        <w:rPr>
          <w:spacing w:val="-4"/>
        </w:rPr>
        <w:t xml:space="preserve"> </w:t>
      </w:r>
      <w:r>
        <w:t>ei</w:t>
      </w:r>
      <w:r>
        <w:rPr>
          <w:spacing w:val="-4"/>
        </w:rPr>
        <w:t xml:space="preserve"> </w:t>
      </w:r>
      <w:r>
        <w:t>ole</w:t>
      </w:r>
      <w:r>
        <w:rPr>
          <w:spacing w:val="-5"/>
        </w:rPr>
        <w:t xml:space="preserve"> </w:t>
      </w:r>
      <w:r>
        <w:t>teisiti</w:t>
      </w:r>
      <w:r>
        <w:rPr>
          <w:spacing w:val="-4"/>
        </w:rPr>
        <w:t xml:space="preserve"> </w:t>
      </w:r>
      <w:r>
        <w:t>sätestatud)</w:t>
      </w:r>
    </w:p>
    <w:p w14:paraId="157F7511"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55BAB928" w14:textId="77777777" w:rsidR="002467D6" w:rsidRDefault="00505376">
      <w:pPr>
        <w:pStyle w:val="Kehatekst"/>
        <w:spacing w:before="67"/>
        <w:ind w:left="708"/>
      </w:pPr>
      <w:r>
        <w:rPr>
          <w:spacing w:val="-2"/>
        </w:rPr>
        <w:t>Kirjeldus:</w:t>
      </w:r>
    </w:p>
    <w:p w14:paraId="775E2545" w14:textId="77777777" w:rsidR="002467D6" w:rsidRDefault="002467D6">
      <w:pPr>
        <w:pStyle w:val="Kehatekst"/>
      </w:pPr>
    </w:p>
    <w:p w14:paraId="71C8BDED" w14:textId="77777777" w:rsidR="002467D6" w:rsidRDefault="002467D6">
      <w:pPr>
        <w:pStyle w:val="Kehatekst"/>
      </w:pPr>
    </w:p>
    <w:p w14:paraId="3D2B22A9" w14:textId="77777777" w:rsidR="002467D6" w:rsidRDefault="00505376">
      <w:pPr>
        <w:pStyle w:val="Kehatekst"/>
        <w:ind w:left="708"/>
      </w:pPr>
      <w:r>
        <w:t>Muud</w:t>
      </w:r>
      <w:r>
        <w:rPr>
          <w:spacing w:val="-1"/>
        </w:rPr>
        <w:t xml:space="preserve"> </w:t>
      </w:r>
      <w:r>
        <w:t xml:space="preserve">sporditeenused (CPC </w:t>
      </w:r>
      <w:r>
        <w:rPr>
          <w:spacing w:val="-2"/>
        </w:rPr>
        <w:t>96419)</w:t>
      </w:r>
    </w:p>
    <w:p w14:paraId="3ADD8716" w14:textId="77777777" w:rsidR="002467D6" w:rsidRDefault="002467D6">
      <w:pPr>
        <w:pStyle w:val="Kehatekst"/>
      </w:pPr>
    </w:p>
    <w:p w14:paraId="5F941ABA" w14:textId="77777777" w:rsidR="002467D6" w:rsidRDefault="002467D6">
      <w:pPr>
        <w:pStyle w:val="Kehatekst"/>
      </w:pPr>
    </w:p>
    <w:p w14:paraId="4FD23334" w14:textId="77777777" w:rsidR="002467D6" w:rsidRDefault="00505376">
      <w:pPr>
        <w:pStyle w:val="Kehatekst"/>
        <w:spacing w:line="360" w:lineRule="auto"/>
        <w:ind w:left="708" w:right="1936"/>
      </w:pPr>
      <w:r>
        <w:t>Investeeringu</w:t>
      </w:r>
      <w:r>
        <w:rPr>
          <w:spacing w:val="-4"/>
        </w:rPr>
        <w:t xml:space="preserve"> </w:t>
      </w:r>
      <w:r>
        <w:t>puhul</w:t>
      </w:r>
      <w:r>
        <w:rPr>
          <w:spacing w:val="-4"/>
        </w:rPr>
        <w:t xml:space="preserve"> </w:t>
      </w:r>
      <w:r>
        <w:t>–</w:t>
      </w:r>
      <w:r>
        <w:rPr>
          <w:spacing w:val="-4"/>
        </w:rPr>
        <w:t xml:space="preserve"> </w:t>
      </w:r>
      <w:r>
        <w:t>võrdne</w:t>
      </w:r>
      <w:r>
        <w:rPr>
          <w:spacing w:val="-6"/>
        </w:rPr>
        <w:t xml:space="preserve"> </w:t>
      </w:r>
      <w:r>
        <w:t>kohtlemine,</w:t>
      </w:r>
      <w:r>
        <w:rPr>
          <w:spacing w:val="-4"/>
        </w:rPr>
        <w:t xml:space="preserve"> </w:t>
      </w:r>
      <w:r>
        <w:t>kõrgem</w:t>
      </w:r>
      <w:r>
        <w:rPr>
          <w:spacing w:val="-2"/>
        </w:rPr>
        <w:t xml:space="preserve"> </w:t>
      </w:r>
      <w:r>
        <w:t>juhtkond</w:t>
      </w:r>
      <w:r>
        <w:rPr>
          <w:spacing w:val="-4"/>
        </w:rPr>
        <w:t xml:space="preserve"> </w:t>
      </w:r>
      <w:r>
        <w:t>ja</w:t>
      </w:r>
      <w:r>
        <w:rPr>
          <w:spacing w:val="-4"/>
        </w:rPr>
        <w:t xml:space="preserve"> </w:t>
      </w:r>
      <w:r>
        <w:t>juhatus;</w:t>
      </w:r>
      <w:r>
        <w:rPr>
          <w:spacing w:val="-4"/>
        </w:rPr>
        <w:t xml:space="preserve"> </w:t>
      </w:r>
      <w:r>
        <w:t>ja</w:t>
      </w:r>
      <w:r>
        <w:rPr>
          <w:spacing w:val="-4"/>
        </w:rPr>
        <w:t xml:space="preserve"> </w:t>
      </w:r>
      <w:r>
        <w:t>piiriülese teenustekaubanduse puhul – võrdne kohtlemine:</w:t>
      </w:r>
    </w:p>
    <w:p w14:paraId="4E031F5E" w14:textId="77777777" w:rsidR="002467D6" w:rsidRDefault="002467D6">
      <w:pPr>
        <w:pStyle w:val="Kehatekst"/>
        <w:spacing w:before="139"/>
      </w:pPr>
    </w:p>
    <w:p w14:paraId="68D72BF1" w14:textId="77777777" w:rsidR="002467D6" w:rsidRDefault="00505376">
      <w:pPr>
        <w:pStyle w:val="Kehatekst"/>
        <w:spacing w:before="1" w:line="360" w:lineRule="auto"/>
        <w:ind w:left="708" w:right="691"/>
      </w:pPr>
      <w:r>
        <w:t>AT</w:t>
      </w:r>
      <w:r>
        <w:rPr>
          <w:spacing w:val="-6"/>
        </w:rPr>
        <w:t xml:space="preserve"> </w:t>
      </w:r>
      <w:r>
        <w:t>(kohaldatakse</w:t>
      </w:r>
      <w:r>
        <w:rPr>
          <w:spacing w:val="-6"/>
        </w:rPr>
        <w:t xml:space="preserve"> </w:t>
      </w:r>
      <w:r>
        <w:t>piirkondlikul</w:t>
      </w:r>
      <w:r>
        <w:rPr>
          <w:spacing w:val="-5"/>
        </w:rPr>
        <w:t xml:space="preserve"> </w:t>
      </w:r>
      <w:r>
        <w:t>valitsemistasandil):</w:t>
      </w:r>
      <w:r>
        <w:rPr>
          <w:spacing w:val="-5"/>
        </w:rPr>
        <w:t xml:space="preserve"> </w:t>
      </w:r>
      <w:r>
        <w:t>Suusakoolide</w:t>
      </w:r>
      <w:r>
        <w:rPr>
          <w:spacing w:val="-6"/>
        </w:rPr>
        <w:t xml:space="preserve"> </w:t>
      </w:r>
      <w:r>
        <w:t>tegevust</w:t>
      </w:r>
      <w:r>
        <w:rPr>
          <w:spacing w:val="-5"/>
        </w:rPr>
        <w:t xml:space="preserve"> </w:t>
      </w:r>
      <w:r>
        <w:t>ja</w:t>
      </w:r>
      <w:r>
        <w:rPr>
          <w:spacing w:val="-5"/>
        </w:rPr>
        <w:t xml:space="preserve"> </w:t>
      </w:r>
      <w:r>
        <w:t xml:space="preserve">mäegiiditeenuseid reguleerivad liidumaade seadused. Nende teenuste osutajalt võidakse nõuda EMP riigi kodakondsust. Ettevõtetelt võidakse nõuda EMP riigi kodanikust tegevdirektori ametisse </w:t>
      </w:r>
      <w:r>
        <w:rPr>
          <w:spacing w:val="-2"/>
        </w:rPr>
        <w:t>nimetamist.</w:t>
      </w:r>
    </w:p>
    <w:p w14:paraId="21BDB1BE" w14:textId="77777777" w:rsidR="002467D6" w:rsidRDefault="002467D6">
      <w:pPr>
        <w:pStyle w:val="Kehatekst"/>
        <w:spacing w:before="137"/>
      </w:pPr>
    </w:p>
    <w:p w14:paraId="05587CCD" w14:textId="77777777" w:rsidR="002467D6" w:rsidRDefault="00505376">
      <w:pPr>
        <w:pStyle w:val="Kehatekst"/>
        <w:spacing w:line="720" w:lineRule="auto"/>
        <w:ind w:left="708" w:right="1936"/>
      </w:pPr>
      <w:r>
        <w:t>CY:</w:t>
      </w:r>
      <w:r>
        <w:rPr>
          <w:spacing w:val="-5"/>
        </w:rPr>
        <w:t xml:space="preserve"> </w:t>
      </w:r>
      <w:r>
        <w:t>Tantsukooli</w:t>
      </w:r>
      <w:r>
        <w:rPr>
          <w:spacing w:val="-5"/>
        </w:rPr>
        <w:t xml:space="preserve"> </w:t>
      </w:r>
      <w:r>
        <w:t>asutamise</w:t>
      </w:r>
      <w:r>
        <w:rPr>
          <w:spacing w:val="-6"/>
        </w:rPr>
        <w:t xml:space="preserve"> </w:t>
      </w:r>
      <w:r>
        <w:t>ja</w:t>
      </w:r>
      <w:r>
        <w:rPr>
          <w:spacing w:val="-5"/>
        </w:rPr>
        <w:t xml:space="preserve"> </w:t>
      </w:r>
      <w:r>
        <w:t>treenerite</w:t>
      </w:r>
      <w:r>
        <w:rPr>
          <w:spacing w:val="-6"/>
        </w:rPr>
        <w:t xml:space="preserve"> </w:t>
      </w:r>
      <w:r>
        <w:t>suhtes</w:t>
      </w:r>
      <w:r>
        <w:rPr>
          <w:spacing w:val="-5"/>
        </w:rPr>
        <w:t xml:space="preserve"> </w:t>
      </w:r>
      <w:r>
        <w:t>kohaldatakse</w:t>
      </w:r>
      <w:r>
        <w:rPr>
          <w:spacing w:val="-6"/>
        </w:rPr>
        <w:t xml:space="preserve"> </w:t>
      </w:r>
      <w:r>
        <w:t xml:space="preserve">kodakondsusnõuet. </w:t>
      </w:r>
      <w:r>
        <w:rPr>
          <w:spacing w:val="-2"/>
        </w:rPr>
        <w:t>Meetmed:</w:t>
      </w:r>
    </w:p>
    <w:p w14:paraId="2EB86F7C" w14:textId="77777777" w:rsidR="002467D6" w:rsidRDefault="00505376">
      <w:pPr>
        <w:pStyle w:val="Kehatekst"/>
        <w:spacing w:before="1" w:line="720" w:lineRule="auto"/>
        <w:ind w:left="708" w:right="4724"/>
      </w:pPr>
      <w:r>
        <w:t>AT: Kärntner Schischulgesetz, LGBL. No. 53/97; Kärntner</w:t>
      </w:r>
      <w:r>
        <w:rPr>
          <w:spacing w:val="-7"/>
        </w:rPr>
        <w:t xml:space="preserve"> </w:t>
      </w:r>
      <w:r>
        <w:t>Berg-</w:t>
      </w:r>
      <w:r>
        <w:rPr>
          <w:spacing w:val="-8"/>
        </w:rPr>
        <w:t xml:space="preserve"> </w:t>
      </w:r>
      <w:r>
        <w:t>und</w:t>
      </w:r>
      <w:r>
        <w:rPr>
          <w:spacing w:val="-7"/>
        </w:rPr>
        <w:t xml:space="preserve"> </w:t>
      </w:r>
      <w:r>
        <w:t>Schiführergesetz,</w:t>
      </w:r>
      <w:r>
        <w:rPr>
          <w:spacing w:val="-7"/>
        </w:rPr>
        <w:t xml:space="preserve"> </w:t>
      </w:r>
      <w:r>
        <w:t>LGBL.</w:t>
      </w:r>
      <w:r>
        <w:rPr>
          <w:spacing w:val="-7"/>
        </w:rPr>
        <w:t xml:space="preserve"> </w:t>
      </w:r>
      <w:r>
        <w:t>No.</w:t>
      </w:r>
      <w:r>
        <w:rPr>
          <w:spacing w:val="-5"/>
        </w:rPr>
        <w:t xml:space="preserve"> </w:t>
      </w:r>
      <w:r>
        <w:t>25/98;</w:t>
      </w:r>
    </w:p>
    <w:p w14:paraId="7499A58F" w14:textId="77777777" w:rsidR="002467D6" w:rsidRDefault="00505376">
      <w:pPr>
        <w:pStyle w:val="Kehatekst"/>
        <w:ind w:left="708"/>
      </w:pPr>
      <w:r>
        <w:t>NÖ-</w:t>
      </w:r>
      <w:r>
        <w:rPr>
          <w:spacing w:val="-2"/>
        </w:rPr>
        <w:t xml:space="preserve"> </w:t>
      </w:r>
      <w:r>
        <w:t>Sportgesetz,</w:t>
      </w:r>
      <w:r>
        <w:rPr>
          <w:spacing w:val="-1"/>
        </w:rPr>
        <w:t xml:space="preserve"> </w:t>
      </w:r>
      <w:r>
        <w:t>LGBL.</w:t>
      </w:r>
      <w:r>
        <w:rPr>
          <w:spacing w:val="-1"/>
        </w:rPr>
        <w:t xml:space="preserve"> </w:t>
      </w:r>
      <w:r>
        <w:t>No.</w:t>
      </w:r>
      <w:r>
        <w:rPr>
          <w:spacing w:val="-1"/>
        </w:rPr>
        <w:t xml:space="preserve"> </w:t>
      </w:r>
      <w:r>
        <w:t>5710; OÖ-</w:t>
      </w:r>
      <w:r>
        <w:rPr>
          <w:spacing w:val="-2"/>
        </w:rPr>
        <w:t xml:space="preserve"> </w:t>
      </w:r>
      <w:r>
        <w:t>Sportgesetz,</w:t>
      </w:r>
      <w:r>
        <w:rPr>
          <w:spacing w:val="-1"/>
        </w:rPr>
        <w:t xml:space="preserve"> </w:t>
      </w:r>
      <w:r>
        <w:t>LGBl.</w:t>
      </w:r>
      <w:r>
        <w:rPr>
          <w:spacing w:val="-1"/>
        </w:rPr>
        <w:t xml:space="preserve"> </w:t>
      </w:r>
      <w:r>
        <w:t xml:space="preserve">No. </w:t>
      </w:r>
      <w:r>
        <w:rPr>
          <w:spacing w:val="-2"/>
        </w:rPr>
        <w:t>93/1997;</w:t>
      </w:r>
    </w:p>
    <w:p w14:paraId="45716406" w14:textId="77777777" w:rsidR="002467D6" w:rsidRDefault="002467D6">
      <w:pPr>
        <w:pStyle w:val="Kehatekst"/>
        <w:sectPr w:rsidR="002467D6">
          <w:pgSz w:w="11910" w:h="16850"/>
          <w:pgMar w:top="1340" w:right="566" w:bottom="1380" w:left="425" w:header="0" w:footer="1199" w:gutter="0"/>
          <w:cols w:space="708"/>
        </w:sectPr>
      </w:pPr>
    </w:p>
    <w:p w14:paraId="2A17046F" w14:textId="77777777" w:rsidR="002467D6" w:rsidRDefault="00505376">
      <w:pPr>
        <w:pStyle w:val="Kehatekst"/>
        <w:spacing w:before="67" w:line="720" w:lineRule="auto"/>
        <w:ind w:left="708" w:right="2807"/>
      </w:pPr>
      <w:r>
        <w:t>Salzburger</w:t>
      </w:r>
      <w:r>
        <w:rPr>
          <w:spacing w:val="-7"/>
        </w:rPr>
        <w:t xml:space="preserve"> </w:t>
      </w:r>
      <w:r>
        <w:t>Schischul-</w:t>
      </w:r>
      <w:r>
        <w:rPr>
          <w:spacing w:val="-7"/>
        </w:rPr>
        <w:t xml:space="preserve"> </w:t>
      </w:r>
      <w:r>
        <w:t>und</w:t>
      </w:r>
      <w:r>
        <w:rPr>
          <w:spacing w:val="-7"/>
        </w:rPr>
        <w:t xml:space="preserve"> </w:t>
      </w:r>
      <w:r>
        <w:t>Snowboardschulgesetz,</w:t>
      </w:r>
      <w:r>
        <w:rPr>
          <w:spacing w:val="-5"/>
        </w:rPr>
        <w:t xml:space="preserve"> </w:t>
      </w:r>
      <w:r>
        <w:t>LGBL.</w:t>
      </w:r>
      <w:r>
        <w:rPr>
          <w:spacing w:val="-7"/>
        </w:rPr>
        <w:t xml:space="preserve"> </w:t>
      </w:r>
      <w:r>
        <w:t>No.</w:t>
      </w:r>
      <w:r>
        <w:rPr>
          <w:spacing w:val="-7"/>
        </w:rPr>
        <w:t xml:space="preserve"> </w:t>
      </w:r>
      <w:r>
        <w:t>83/89; Salzburger Bergführergesetz, LGBL. No. 76/81;</w:t>
      </w:r>
    </w:p>
    <w:p w14:paraId="5011F063" w14:textId="77777777" w:rsidR="002467D6" w:rsidRDefault="00505376">
      <w:pPr>
        <w:pStyle w:val="Kehatekst"/>
        <w:spacing w:line="720" w:lineRule="auto"/>
        <w:ind w:left="708" w:right="3616"/>
      </w:pPr>
      <w:r>
        <w:t>Steiermärkisches Schischulgesetz, LGBL. No. 58/97; Steiermärkisches</w:t>
      </w:r>
      <w:r>
        <w:rPr>
          <w:spacing w:val="-6"/>
        </w:rPr>
        <w:t xml:space="preserve"> </w:t>
      </w:r>
      <w:r>
        <w:t>Berg-</w:t>
      </w:r>
      <w:r>
        <w:rPr>
          <w:spacing w:val="-7"/>
        </w:rPr>
        <w:t xml:space="preserve"> </w:t>
      </w:r>
      <w:r>
        <w:t>und</w:t>
      </w:r>
      <w:r>
        <w:rPr>
          <w:spacing w:val="-6"/>
        </w:rPr>
        <w:t xml:space="preserve"> </w:t>
      </w:r>
      <w:r>
        <w:t>Schiführergesetz,</w:t>
      </w:r>
      <w:r>
        <w:rPr>
          <w:spacing w:val="-6"/>
        </w:rPr>
        <w:t xml:space="preserve"> </w:t>
      </w:r>
      <w:r>
        <w:t>LGBL.</w:t>
      </w:r>
      <w:r>
        <w:rPr>
          <w:spacing w:val="-6"/>
        </w:rPr>
        <w:t xml:space="preserve"> </w:t>
      </w:r>
      <w:r>
        <w:t>No.</w:t>
      </w:r>
      <w:r>
        <w:rPr>
          <w:spacing w:val="-6"/>
        </w:rPr>
        <w:t xml:space="preserve"> </w:t>
      </w:r>
      <w:r>
        <w:t>53/76; Tiroler Schischulgesetz, LGBL. No. 15/95;</w:t>
      </w:r>
    </w:p>
    <w:p w14:paraId="5B3FEC8A" w14:textId="77777777" w:rsidR="002467D6" w:rsidRDefault="00505376">
      <w:pPr>
        <w:pStyle w:val="Kehatekst"/>
        <w:spacing w:before="1" w:line="720" w:lineRule="auto"/>
        <w:ind w:left="708" w:right="4724"/>
      </w:pPr>
      <w:r>
        <w:t>Tiroler Bergsportführergesetz, LGBL. No. 7/98; Vorarlberger</w:t>
      </w:r>
      <w:r>
        <w:rPr>
          <w:spacing w:val="-7"/>
        </w:rPr>
        <w:t xml:space="preserve"> </w:t>
      </w:r>
      <w:r>
        <w:t>Schischulgesetz,</w:t>
      </w:r>
      <w:r>
        <w:rPr>
          <w:spacing w:val="-7"/>
        </w:rPr>
        <w:t xml:space="preserve"> </w:t>
      </w:r>
      <w:r>
        <w:t>LGBL.</w:t>
      </w:r>
      <w:r>
        <w:rPr>
          <w:spacing w:val="-7"/>
        </w:rPr>
        <w:t xml:space="preserve"> </w:t>
      </w:r>
      <w:r>
        <w:t>No.</w:t>
      </w:r>
      <w:r>
        <w:rPr>
          <w:spacing w:val="-7"/>
        </w:rPr>
        <w:t xml:space="preserve"> </w:t>
      </w:r>
      <w:r>
        <w:t>55/02</w:t>
      </w:r>
      <w:r>
        <w:rPr>
          <w:spacing w:val="-5"/>
        </w:rPr>
        <w:t xml:space="preserve"> </w:t>
      </w:r>
      <w:r>
        <w:t>§4</w:t>
      </w:r>
      <w:r>
        <w:rPr>
          <w:spacing w:val="-7"/>
        </w:rPr>
        <w:t xml:space="preserve"> </w:t>
      </w:r>
      <w:r>
        <w:t>(2)a; Vorarlberger Bergführergesetz, LGBL. No. 54/02 ning</w:t>
      </w:r>
    </w:p>
    <w:p w14:paraId="3E625D86" w14:textId="77777777" w:rsidR="002467D6" w:rsidRDefault="00505376">
      <w:pPr>
        <w:pStyle w:val="Kehatekst"/>
        <w:spacing w:before="1" w:line="720" w:lineRule="auto"/>
        <w:ind w:left="708" w:right="2807"/>
      </w:pPr>
      <w:r>
        <w:t>Wien:</w:t>
      </w:r>
      <w:r>
        <w:rPr>
          <w:spacing w:val="-4"/>
        </w:rPr>
        <w:t xml:space="preserve"> </w:t>
      </w:r>
      <w:r>
        <w:t>Gesetz</w:t>
      </w:r>
      <w:r>
        <w:rPr>
          <w:spacing w:val="-4"/>
        </w:rPr>
        <w:t xml:space="preserve"> </w:t>
      </w:r>
      <w:r>
        <w:t>über</w:t>
      </w:r>
      <w:r>
        <w:rPr>
          <w:spacing w:val="-4"/>
        </w:rPr>
        <w:t xml:space="preserve"> </w:t>
      </w:r>
      <w:r>
        <w:t>die</w:t>
      </w:r>
      <w:r>
        <w:rPr>
          <w:spacing w:val="-4"/>
        </w:rPr>
        <w:t xml:space="preserve"> </w:t>
      </w:r>
      <w:r>
        <w:t>Unterweisung</w:t>
      </w:r>
      <w:r>
        <w:rPr>
          <w:spacing w:val="-4"/>
        </w:rPr>
        <w:t xml:space="preserve"> </w:t>
      </w:r>
      <w:r>
        <w:t>in</w:t>
      </w:r>
      <w:r>
        <w:rPr>
          <w:spacing w:val="-4"/>
        </w:rPr>
        <w:t xml:space="preserve"> </w:t>
      </w:r>
      <w:r>
        <w:t>Wintersportarten,</w:t>
      </w:r>
      <w:r>
        <w:rPr>
          <w:spacing w:val="-4"/>
        </w:rPr>
        <w:t xml:space="preserve"> </w:t>
      </w:r>
      <w:r>
        <w:t>LGBL.</w:t>
      </w:r>
      <w:r>
        <w:rPr>
          <w:spacing w:val="-4"/>
        </w:rPr>
        <w:t xml:space="preserve"> </w:t>
      </w:r>
      <w:r>
        <w:t>No.</w:t>
      </w:r>
      <w:r>
        <w:rPr>
          <w:spacing w:val="-4"/>
        </w:rPr>
        <w:t xml:space="preserve"> </w:t>
      </w:r>
      <w:r>
        <w:t>37/02. CY: Seadus 65(i)/1997; seadus 17(i)/1995.</w:t>
      </w:r>
    </w:p>
    <w:p w14:paraId="5EAAAD07"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54BCCD18" w14:textId="77777777" w:rsidR="002467D6" w:rsidRDefault="00505376">
      <w:pPr>
        <w:pStyle w:val="Kehatekst"/>
        <w:spacing w:before="67"/>
        <w:ind w:left="708"/>
      </w:pPr>
      <w:r>
        <w:t>I-EU-14</w:t>
      </w:r>
      <w:r>
        <w:rPr>
          <w:spacing w:val="-4"/>
        </w:rPr>
        <w:t xml:space="preserve"> </w:t>
      </w:r>
      <w:r>
        <w:t>–</w:t>
      </w:r>
      <w:r>
        <w:rPr>
          <w:spacing w:val="-2"/>
        </w:rPr>
        <w:t xml:space="preserve"> </w:t>
      </w:r>
      <w:r>
        <w:t>Transporditeenused</w:t>
      </w:r>
      <w:r>
        <w:rPr>
          <w:spacing w:val="-2"/>
        </w:rPr>
        <w:t xml:space="preserve"> </w:t>
      </w:r>
      <w:r>
        <w:t>ja</w:t>
      </w:r>
      <w:r>
        <w:rPr>
          <w:spacing w:val="-1"/>
        </w:rPr>
        <w:t xml:space="preserve"> </w:t>
      </w:r>
      <w:r>
        <w:t>transpordi</w:t>
      </w:r>
      <w:r>
        <w:rPr>
          <w:spacing w:val="-1"/>
        </w:rPr>
        <w:t xml:space="preserve"> </w:t>
      </w:r>
      <w:r>
        <w:rPr>
          <w:spacing w:val="-2"/>
        </w:rPr>
        <w:t>abiteenused</w:t>
      </w:r>
    </w:p>
    <w:p w14:paraId="6A14EC9B" w14:textId="77777777" w:rsidR="002467D6" w:rsidRDefault="002467D6">
      <w:pPr>
        <w:pStyle w:val="Kehatekst"/>
      </w:pPr>
    </w:p>
    <w:p w14:paraId="3FC5DCD0" w14:textId="77777777" w:rsidR="002467D6" w:rsidRDefault="002467D6">
      <w:pPr>
        <w:pStyle w:val="Kehatekst"/>
      </w:pPr>
    </w:p>
    <w:p w14:paraId="24B4DD9F" w14:textId="77777777" w:rsidR="002467D6" w:rsidRDefault="00505376">
      <w:pPr>
        <w:pStyle w:val="Kehatekst"/>
        <w:tabs>
          <w:tab w:val="left" w:pos="3543"/>
        </w:tabs>
        <w:ind w:left="708"/>
      </w:pPr>
      <w:r>
        <w:rPr>
          <w:spacing w:val="-2"/>
        </w:rPr>
        <w:t>Sektor/allsektor:</w:t>
      </w:r>
      <w:r>
        <w:tab/>
        <w:t>transporditeenused</w:t>
      </w:r>
      <w:r>
        <w:rPr>
          <w:spacing w:val="-3"/>
        </w:rPr>
        <w:t xml:space="preserve"> </w:t>
      </w:r>
      <w:r>
        <w:t>–</w:t>
      </w:r>
      <w:r>
        <w:rPr>
          <w:spacing w:val="-1"/>
        </w:rPr>
        <w:t xml:space="preserve"> </w:t>
      </w:r>
      <w:r>
        <w:t>kalapüük</w:t>
      </w:r>
      <w:r>
        <w:rPr>
          <w:spacing w:val="-1"/>
        </w:rPr>
        <w:t xml:space="preserve"> </w:t>
      </w:r>
      <w:r>
        <w:t>ja</w:t>
      </w:r>
      <w:r>
        <w:rPr>
          <w:spacing w:val="-1"/>
        </w:rPr>
        <w:t xml:space="preserve"> </w:t>
      </w:r>
      <w:r>
        <w:t>veetransport –</w:t>
      </w:r>
      <w:r>
        <w:rPr>
          <w:spacing w:val="-1"/>
        </w:rPr>
        <w:t xml:space="preserve"> </w:t>
      </w:r>
      <w:r>
        <w:t xml:space="preserve">muu </w:t>
      </w:r>
      <w:r>
        <w:rPr>
          <w:spacing w:val="-2"/>
        </w:rPr>
        <w:t>kaubanduslik</w:t>
      </w:r>
    </w:p>
    <w:p w14:paraId="49A6F03B" w14:textId="77777777" w:rsidR="002467D6" w:rsidRDefault="00505376">
      <w:pPr>
        <w:pStyle w:val="Kehatekst"/>
        <w:spacing w:before="140" w:line="360" w:lineRule="auto"/>
        <w:ind w:left="3543"/>
      </w:pPr>
      <w:r>
        <w:t>tegevus, mida harrastatakse laevalt; veetransport ja veetranspordi abiteenused; raudteetransport ja raudteetranspordi abiteenused; maanteetransport</w:t>
      </w:r>
      <w:r>
        <w:rPr>
          <w:spacing w:val="-10"/>
        </w:rPr>
        <w:t xml:space="preserve"> </w:t>
      </w:r>
      <w:r>
        <w:t>ja</w:t>
      </w:r>
      <w:r>
        <w:rPr>
          <w:spacing w:val="-10"/>
        </w:rPr>
        <w:t xml:space="preserve"> </w:t>
      </w:r>
      <w:r>
        <w:t>maanteetranspordi</w:t>
      </w:r>
      <w:r>
        <w:rPr>
          <w:spacing w:val="-10"/>
        </w:rPr>
        <w:t xml:space="preserve"> </w:t>
      </w:r>
      <w:r>
        <w:t>abiteenused;</w:t>
      </w:r>
      <w:r>
        <w:rPr>
          <w:spacing w:val="-10"/>
        </w:rPr>
        <w:t xml:space="preserve"> </w:t>
      </w:r>
      <w:r>
        <w:t>lennutranspordi abiteenused; kombineeritud transporditeenuste osutamine</w:t>
      </w:r>
    </w:p>
    <w:p w14:paraId="245AEE9D" w14:textId="77777777" w:rsidR="002467D6" w:rsidRDefault="002467D6">
      <w:pPr>
        <w:pStyle w:val="Kehatekst"/>
        <w:spacing w:before="137"/>
      </w:pPr>
    </w:p>
    <w:p w14:paraId="4F80B515" w14:textId="77777777" w:rsidR="002467D6" w:rsidRDefault="00505376">
      <w:pPr>
        <w:pStyle w:val="Kehatekst"/>
        <w:ind w:left="708"/>
      </w:pPr>
      <w:r>
        <w:t>Tegevusala</w:t>
      </w:r>
      <w:r>
        <w:rPr>
          <w:spacing w:val="-1"/>
        </w:rPr>
        <w:t xml:space="preserve"> </w:t>
      </w:r>
      <w:r>
        <w:t>klassifikatsioon:</w:t>
      </w:r>
      <w:r>
        <w:rPr>
          <w:spacing w:val="49"/>
        </w:rPr>
        <w:t xml:space="preserve"> </w:t>
      </w:r>
      <w:r>
        <w:t>ISIC</w:t>
      </w:r>
      <w:r>
        <w:rPr>
          <w:spacing w:val="-1"/>
        </w:rPr>
        <w:t xml:space="preserve"> </w:t>
      </w:r>
      <w:r>
        <w:t>0501,</w:t>
      </w:r>
      <w:r>
        <w:rPr>
          <w:spacing w:val="-1"/>
        </w:rPr>
        <w:t xml:space="preserve"> </w:t>
      </w:r>
      <w:r>
        <w:t>0502; CPC</w:t>
      </w:r>
      <w:r>
        <w:rPr>
          <w:spacing w:val="1"/>
        </w:rPr>
        <w:t xml:space="preserve"> </w:t>
      </w:r>
      <w:r>
        <w:t>5122,</w:t>
      </w:r>
      <w:r>
        <w:rPr>
          <w:spacing w:val="-1"/>
        </w:rPr>
        <w:t xml:space="preserve"> </w:t>
      </w:r>
      <w:r>
        <w:t>5133, 5223,</w:t>
      </w:r>
      <w:r>
        <w:rPr>
          <w:spacing w:val="-1"/>
        </w:rPr>
        <w:t xml:space="preserve"> </w:t>
      </w:r>
      <w:r>
        <w:t>711,</w:t>
      </w:r>
      <w:r>
        <w:rPr>
          <w:spacing w:val="-1"/>
        </w:rPr>
        <w:t xml:space="preserve"> </w:t>
      </w:r>
      <w:r>
        <w:t>712, 72,</w:t>
      </w:r>
      <w:r>
        <w:rPr>
          <w:spacing w:val="-1"/>
        </w:rPr>
        <w:t xml:space="preserve"> </w:t>
      </w:r>
      <w:r>
        <w:t>741,</w:t>
      </w:r>
      <w:r>
        <w:rPr>
          <w:spacing w:val="-1"/>
        </w:rPr>
        <w:t xml:space="preserve"> </w:t>
      </w:r>
      <w:r>
        <w:t xml:space="preserve">742, </w:t>
      </w:r>
      <w:r>
        <w:rPr>
          <w:spacing w:val="-4"/>
        </w:rPr>
        <w:t>743,</w:t>
      </w:r>
    </w:p>
    <w:p w14:paraId="17AFBB60" w14:textId="77777777" w:rsidR="002467D6" w:rsidRDefault="00505376">
      <w:pPr>
        <w:pStyle w:val="Kehatekst"/>
        <w:spacing w:before="139"/>
        <w:ind w:left="3543"/>
      </w:pPr>
      <w:r>
        <w:t xml:space="preserve">744, 745, 748, 749, 7461, 7469, 83103, 83104, 86751, 86754, </w:t>
      </w:r>
      <w:r>
        <w:rPr>
          <w:spacing w:val="-2"/>
        </w:rPr>
        <w:t>8730,</w:t>
      </w:r>
    </w:p>
    <w:p w14:paraId="4BB4160F" w14:textId="77777777" w:rsidR="002467D6" w:rsidRDefault="00505376">
      <w:pPr>
        <w:pStyle w:val="Kehatekst"/>
        <w:spacing w:before="137"/>
        <w:ind w:left="3543"/>
      </w:pPr>
      <w:r>
        <w:rPr>
          <w:spacing w:val="-5"/>
        </w:rPr>
        <w:t>882</w:t>
      </w:r>
    </w:p>
    <w:p w14:paraId="56BF2287" w14:textId="77777777" w:rsidR="002467D6" w:rsidRDefault="002467D6">
      <w:pPr>
        <w:pStyle w:val="Kehatekst"/>
      </w:pPr>
    </w:p>
    <w:p w14:paraId="7D9C7027" w14:textId="77777777" w:rsidR="002467D6" w:rsidRDefault="002467D6">
      <w:pPr>
        <w:pStyle w:val="Kehatekst"/>
      </w:pPr>
    </w:p>
    <w:p w14:paraId="75878392"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3"/>
        </w:rPr>
        <w:t xml:space="preserve"> </w:t>
      </w:r>
      <w:r>
        <w:rPr>
          <w:spacing w:val="-2"/>
        </w:rPr>
        <w:t>kohtlemine</w:t>
      </w:r>
    </w:p>
    <w:p w14:paraId="6ACF7E88" w14:textId="77777777" w:rsidR="002467D6" w:rsidRDefault="002467D6">
      <w:pPr>
        <w:pStyle w:val="Kehatekst"/>
      </w:pPr>
    </w:p>
    <w:p w14:paraId="35362968" w14:textId="77777777" w:rsidR="002467D6" w:rsidRDefault="002467D6">
      <w:pPr>
        <w:pStyle w:val="Kehatekst"/>
      </w:pPr>
    </w:p>
    <w:p w14:paraId="79DF5A50" w14:textId="77777777" w:rsidR="002467D6" w:rsidRDefault="00505376">
      <w:pPr>
        <w:pStyle w:val="Kehatekst"/>
        <w:spacing w:line="720" w:lineRule="auto"/>
        <w:ind w:left="3543" w:right="4565"/>
      </w:pPr>
      <w:r>
        <w:rPr>
          <w:spacing w:val="-2"/>
        </w:rPr>
        <w:t xml:space="preserve">Enamsoodustusrežiim </w:t>
      </w:r>
      <w:r>
        <w:t>Kõrgem</w:t>
      </w:r>
      <w:r>
        <w:rPr>
          <w:spacing w:val="-11"/>
        </w:rPr>
        <w:t xml:space="preserve"> </w:t>
      </w:r>
      <w:r>
        <w:t>juhtkond</w:t>
      </w:r>
      <w:r>
        <w:rPr>
          <w:spacing w:val="-11"/>
        </w:rPr>
        <w:t xml:space="preserve"> </w:t>
      </w:r>
      <w:r>
        <w:t>ja</w:t>
      </w:r>
      <w:r>
        <w:rPr>
          <w:spacing w:val="-12"/>
        </w:rPr>
        <w:t xml:space="preserve"> </w:t>
      </w:r>
      <w:r>
        <w:t>juhatus Kohapealne esindatus</w:t>
      </w:r>
    </w:p>
    <w:p w14:paraId="08989F9C" w14:textId="77777777" w:rsidR="002467D6" w:rsidRDefault="00505376">
      <w:pPr>
        <w:pStyle w:val="Kehatekst"/>
        <w:tabs>
          <w:tab w:val="left" w:pos="3543"/>
        </w:tabs>
        <w:spacing w:before="1" w:line="720" w:lineRule="auto"/>
        <w:ind w:left="708" w:right="2214"/>
      </w:pPr>
      <w:r>
        <w:rPr>
          <w:spacing w:val="-2"/>
        </w:rPr>
        <w:t>Peatükk:</w:t>
      </w:r>
      <w:r>
        <w:tab/>
        <w:t xml:space="preserve">Investeeringud ja piiriülene teenustekaubandus </w:t>
      </w:r>
      <w:r>
        <w:rPr>
          <w:spacing w:val="-2"/>
        </w:rPr>
        <w:t>Valitsemistasand:</w:t>
      </w:r>
      <w:r>
        <w:tab/>
        <w:t>Euroopa</w:t>
      </w:r>
      <w:r>
        <w:rPr>
          <w:spacing w:val="-6"/>
        </w:rPr>
        <w:t xml:space="preserve"> </w:t>
      </w:r>
      <w:r>
        <w:t>Liit</w:t>
      </w:r>
      <w:r>
        <w:rPr>
          <w:spacing w:val="-5"/>
        </w:rPr>
        <w:t xml:space="preserve"> </w:t>
      </w:r>
      <w:r>
        <w:t>/</w:t>
      </w:r>
      <w:r>
        <w:rPr>
          <w:spacing w:val="-5"/>
        </w:rPr>
        <w:t xml:space="preserve"> </w:t>
      </w:r>
      <w:r>
        <w:t>liikmesriik</w:t>
      </w:r>
      <w:r>
        <w:rPr>
          <w:spacing w:val="-7"/>
        </w:rPr>
        <w:t xml:space="preserve"> </w:t>
      </w:r>
      <w:r>
        <w:t>(kui</w:t>
      </w:r>
      <w:r>
        <w:rPr>
          <w:spacing w:val="-5"/>
        </w:rPr>
        <w:t xml:space="preserve"> </w:t>
      </w:r>
      <w:r>
        <w:t>ei</w:t>
      </w:r>
      <w:r>
        <w:rPr>
          <w:spacing w:val="-5"/>
        </w:rPr>
        <w:t xml:space="preserve"> </w:t>
      </w:r>
      <w:r>
        <w:t>ole</w:t>
      </w:r>
      <w:r>
        <w:rPr>
          <w:spacing w:val="-6"/>
        </w:rPr>
        <w:t xml:space="preserve"> </w:t>
      </w:r>
      <w:r>
        <w:t>teisiti</w:t>
      </w:r>
      <w:r>
        <w:rPr>
          <w:spacing w:val="-5"/>
        </w:rPr>
        <w:t xml:space="preserve"> </w:t>
      </w:r>
      <w:r>
        <w:t>sätestatud)</w:t>
      </w:r>
    </w:p>
    <w:p w14:paraId="622FD08D"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5F60A9DB" w14:textId="77777777" w:rsidR="002467D6" w:rsidRDefault="00505376">
      <w:pPr>
        <w:pStyle w:val="Kehatekst"/>
        <w:spacing w:before="67"/>
        <w:ind w:left="708"/>
      </w:pPr>
      <w:r>
        <w:rPr>
          <w:spacing w:val="-2"/>
        </w:rPr>
        <w:t>Kirjeldus:</w:t>
      </w:r>
    </w:p>
    <w:p w14:paraId="1A612156" w14:textId="77777777" w:rsidR="002467D6" w:rsidRDefault="002467D6">
      <w:pPr>
        <w:pStyle w:val="Kehatekst"/>
      </w:pPr>
    </w:p>
    <w:p w14:paraId="1B488D80" w14:textId="77777777" w:rsidR="002467D6" w:rsidRDefault="002467D6">
      <w:pPr>
        <w:pStyle w:val="Kehatekst"/>
      </w:pPr>
    </w:p>
    <w:p w14:paraId="49693640" w14:textId="77777777" w:rsidR="002467D6" w:rsidRDefault="00505376">
      <w:pPr>
        <w:pStyle w:val="Kehatekst"/>
        <w:spacing w:line="360" w:lineRule="auto"/>
        <w:ind w:left="708" w:right="691"/>
      </w:pPr>
      <w:r>
        <w:t>meretransport</w:t>
      </w:r>
      <w:r>
        <w:rPr>
          <w:spacing w:val="-5"/>
        </w:rPr>
        <w:t xml:space="preserve"> </w:t>
      </w:r>
      <w:r>
        <w:t>ja</w:t>
      </w:r>
      <w:r>
        <w:rPr>
          <w:spacing w:val="-6"/>
        </w:rPr>
        <w:t xml:space="preserve"> </w:t>
      </w:r>
      <w:r>
        <w:t>meretranspordi</w:t>
      </w:r>
      <w:r>
        <w:rPr>
          <w:spacing w:val="-5"/>
        </w:rPr>
        <w:t xml:space="preserve"> </w:t>
      </w:r>
      <w:r>
        <w:t>abiteenused.</w:t>
      </w:r>
      <w:r>
        <w:rPr>
          <w:spacing w:val="-5"/>
        </w:rPr>
        <w:t xml:space="preserve"> </w:t>
      </w:r>
      <w:r>
        <w:t>Kaubanduslik</w:t>
      </w:r>
      <w:r>
        <w:rPr>
          <w:spacing w:val="-5"/>
        </w:rPr>
        <w:t xml:space="preserve"> </w:t>
      </w:r>
      <w:r>
        <w:t>tegevus,</w:t>
      </w:r>
      <w:r>
        <w:rPr>
          <w:spacing w:val="-5"/>
        </w:rPr>
        <w:t xml:space="preserve"> </w:t>
      </w:r>
      <w:r>
        <w:t>mida</w:t>
      </w:r>
      <w:r>
        <w:rPr>
          <w:spacing w:val="-5"/>
        </w:rPr>
        <w:t xml:space="preserve"> </w:t>
      </w:r>
      <w:r>
        <w:t>harrastatakse</w:t>
      </w:r>
      <w:r>
        <w:rPr>
          <w:spacing w:val="-6"/>
        </w:rPr>
        <w:t xml:space="preserve"> </w:t>
      </w:r>
      <w:r>
        <w:t>laevalt (ISIC 0501, 0502, CPC 5133, 5223, 721, 742 osa, 745, 74540, 74520, 74590, 882)</w:t>
      </w:r>
    </w:p>
    <w:p w14:paraId="64530B6A" w14:textId="77777777" w:rsidR="002467D6" w:rsidRDefault="002467D6">
      <w:pPr>
        <w:pStyle w:val="Kehatekst"/>
        <w:spacing w:before="139"/>
      </w:pPr>
    </w:p>
    <w:p w14:paraId="60E9DD5D" w14:textId="77777777" w:rsidR="002467D6" w:rsidRDefault="00505376">
      <w:pPr>
        <w:pStyle w:val="Kehatekst"/>
        <w:spacing w:before="1" w:line="360" w:lineRule="auto"/>
        <w:ind w:left="708" w:right="1936"/>
      </w:pPr>
      <w:r>
        <w:t>Investeeringu</w:t>
      </w:r>
      <w:r>
        <w:rPr>
          <w:spacing w:val="-4"/>
        </w:rPr>
        <w:t xml:space="preserve"> </w:t>
      </w:r>
      <w:r>
        <w:t>puhul</w:t>
      </w:r>
      <w:r>
        <w:rPr>
          <w:spacing w:val="-4"/>
        </w:rPr>
        <w:t xml:space="preserve"> </w:t>
      </w:r>
      <w:r>
        <w:t>–</w:t>
      </w:r>
      <w:r>
        <w:rPr>
          <w:spacing w:val="-4"/>
        </w:rPr>
        <w:t xml:space="preserve"> </w:t>
      </w:r>
      <w:r>
        <w:t>võrdne</w:t>
      </w:r>
      <w:r>
        <w:rPr>
          <w:spacing w:val="-6"/>
        </w:rPr>
        <w:t xml:space="preserve"> </w:t>
      </w:r>
      <w:r>
        <w:t>kohtlemine,</w:t>
      </w:r>
      <w:r>
        <w:rPr>
          <w:spacing w:val="-4"/>
        </w:rPr>
        <w:t xml:space="preserve"> </w:t>
      </w:r>
      <w:r>
        <w:t>kõrgem</w:t>
      </w:r>
      <w:r>
        <w:rPr>
          <w:spacing w:val="-3"/>
        </w:rPr>
        <w:t xml:space="preserve"> </w:t>
      </w:r>
      <w:r>
        <w:t>juhtkond</w:t>
      </w:r>
      <w:r>
        <w:rPr>
          <w:spacing w:val="-4"/>
        </w:rPr>
        <w:t xml:space="preserve"> </w:t>
      </w:r>
      <w:r>
        <w:t>ja</w:t>
      </w:r>
      <w:r>
        <w:rPr>
          <w:spacing w:val="-4"/>
        </w:rPr>
        <w:t xml:space="preserve"> </w:t>
      </w:r>
      <w:r>
        <w:t>juhatus;</w:t>
      </w:r>
      <w:r>
        <w:rPr>
          <w:spacing w:val="-4"/>
        </w:rPr>
        <w:t xml:space="preserve"> </w:t>
      </w:r>
      <w:r>
        <w:t>Piiriülese teenustekaubanduse puhul – võrdne kohtlemine:</w:t>
      </w:r>
    </w:p>
    <w:p w14:paraId="06DE1C4B" w14:textId="77777777" w:rsidR="002467D6" w:rsidRDefault="002467D6">
      <w:pPr>
        <w:pStyle w:val="Kehatekst"/>
        <w:spacing w:before="137"/>
      </w:pPr>
    </w:p>
    <w:p w14:paraId="11F0251E" w14:textId="77777777" w:rsidR="002467D6" w:rsidRDefault="00505376">
      <w:pPr>
        <w:pStyle w:val="Kehatekst"/>
        <w:spacing w:line="360" w:lineRule="auto"/>
        <w:ind w:left="708" w:right="594"/>
      </w:pPr>
      <w:r>
        <w:t>BG: Vedusid ja laevade mis tahes tegevust, mis on seotud vesiehituse ja veealuste tehniliste töödega, maavarade ja muude anorgaaniliste ressursside geoloogilise luure ja kaevandamisega, lootsimisega, punkerdamisega ning jäätmete, vee ja õli segude vastuvõtmise ning muu sellise tegevusega</w:t>
      </w:r>
      <w:r>
        <w:rPr>
          <w:spacing w:val="-4"/>
        </w:rPr>
        <w:t xml:space="preserve"> </w:t>
      </w:r>
      <w:r>
        <w:t>Bulgaaria</w:t>
      </w:r>
      <w:r>
        <w:rPr>
          <w:spacing w:val="-5"/>
        </w:rPr>
        <w:t xml:space="preserve"> </w:t>
      </w:r>
      <w:r>
        <w:t>sisevetes</w:t>
      </w:r>
      <w:r>
        <w:rPr>
          <w:spacing w:val="-3"/>
        </w:rPr>
        <w:t xml:space="preserve"> </w:t>
      </w:r>
      <w:r>
        <w:t>ja</w:t>
      </w:r>
      <w:r>
        <w:rPr>
          <w:spacing w:val="-4"/>
        </w:rPr>
        <w:t xml:space="preserve"> </w:t>
      </w:r>
      <w:r>
        <w:t>territoriaalmerel,</w:t>
      </w:r>
      <w:r>
        <w:rPr>
          <w:spacing w:val="-3"/>
        </w:rPr>
        <w:t xml:space="preserve"> </w:t>
      </w:r>
      <w:r>
        <w:t>võivad</w:t>
      </w:r>
      <w:r>
        <w:rPr>
          <w:spacing w:val="-3"/>
        </w:rPr>
        <w:t xml:space="preserve"> </w:t>
      </w:r>
      <w:r>
        <w:t>teostada</w:t>
      </w:r>
      <w:r>
        <w:rPr>
          <w:spacing w:val="-5"/>
        </w:rPr>
        <w:t xml:space="preserve"> </w:t>
      </w:r>
      <w:r>
        <w:t>üksnes</w:t>
      </w:r>
      <w:r>
        <w:rPr>
          <w:spacing w:val="-1"/>
        </w:rPr>
        <w:t xml:space="preserve"> </w:t>
      </w:r>
      <w:r>
        <w:t>Bulgaaria</w:t>
      </w:r>
      <w:r>
        <w:rPr>
          <w:spacing w:val="-5"/>
        </w:rPr>
        <w:t xml:space="preserve"> </w:t>
      </w:r>
      <w:r>
        <w:t>või</w:t>
      </w:r>
      <w:r>
        <w:rPr>
          <w:spacing w:val="-3"/>
        </w:rPr>
        <w:t xml:space="preserve"> </w:t>
      </w:r>
      <w:r>
        <w:t>mõne</w:t>
      </w:r>
      <w:r>
        <w:rPr>
          <w:spacing w:val="-4"/>
        </w:rPr>
        <w:t xml:space="preserve"> </w:t>
      </w:r>
      <w:r>
        <w:t>teise liikmesriigi lipu all sõitvad laevad.</w:t>
      </w:r>
    </w:p>
    <w:p w14:paraId="44CCA865" w14:textId="77777777" w:rsidR="002467D6" w:rsidRDefault="002467D6">
      <w:pPr>
        <w:pStyle w:val="Kehatekst"/>
        <w:spacing w:before="138"/>
      </w:pPr>
    </w:p>
    <w:p w14:paraId="7A6502E1" w14:textId="77777777" w:rsidR="002467D6" w:rsidRDefault="00505376">
      <w:pPr>
        <w:pStyle w:val="Kehatekst"/>
        <w:spacing w:line="360" w:lineRule="auto"/>
        <w:ind w:left="708" w:right="691"/>
      </w:pPr>
      <w:r>
        <w:t>Tugiteenuste</w:t>
      </w:r>
      <w:r>
        <w:rPr>
          <w:spacing w:val="-6"/>
        </w:rPr>
        <w:t xml:space="preserve"> </w:t>
      </w:r>
      <w:r>
        <w:t>osutamisel</w:t>
      </w:r>
      <w:r>
        <w:rPr>
          <w:spacing w:val="-5"/>
        </w:rPr>
        <w:t xml:space="preserve"> </w:t>
      </w:r>
      <w:r>
        <w:t>kohaldatakse</w:t>
      </w:r>
      <w:r>
        <w:rPr>
          <w:spacing w:val="-7"/>
        </w:rPr>
        <w:t xml:space="preserve"> </w:t>
      </w:r>
      <w:r>
        <w:t>kodakondsusnõuet.</w:t>
      </w:r>
      <w:r>
        <w:rPr>
          <w:spacing w:val="-5"/>
        </w:rPr>
        <w:t xml:space="preserve"> </w:t>
      </w:r>
      <w:r>
        <w:t>Laeva</w:t>
      </w:r>
      <w:r>
        <w:rPr>
          <w:spacing w:val="-6"/>
        </w:rPr>
        <w:t xml:space="preserve"> </w:t>
      </w:r>
      <w:r>
        <w:t>kapten</w:t>
      </w:r>
      <w:r>
        <w:rPr>
          <w:spacing w:val="-5"/>
        </w:rPr>
        <w:t xml:space="preserve"> </w:t>
      </w:r>
      <w:r>
        <w:t>ja</w:t>
      </w:r>
      <w:r>
        <w:rPr>
          <w:spacing w:val="-4"/>
        </w:rPr>
        <w:t xml:space="preserve"> </w:t>
      </w:r>
      <w:r>
        <w:t>peamehaanik</w:t>
      </w:r>
      <w:r>
        <w:rPr>
          <w:spacing w:val="-5"/>
        </w:rPr>
        <w:t xml:space="preserve"> </w:t>
      </w:r>
      <w:r>
        <w:t>peavad olema ELi liikmesriigi, EMP riigi või Šveitsi Konföderatsiooni kodanikud. Vähemalt 25 % ametikohtadest juhtimis- ja tegevustasandil ning vähemalt 25 % ametikohtadest tellimusi</w:t>
      </w:r>
    </w:p>
    <w:p w14:paraId="102C69ED" w14:textId="77777777" w:rsidR="002467D6" w:rsidRDefault="00505376">
      <w:pPr>
        <w:pStyle w:val="Kehatekst"/>
        <w:spacing w:line="360" w:lineRule="auto"/>
        <w:ind w:left="708" w:right="691"/>
      </w:pPr>
      <w:r>
        <w:t>vastuvõtval tasandil peab olema täidetud Bulgaaria kodanikega. Õigus osutada riikliku tähtsusega Bulgaaria</w:t>
      </w:r>
      <w:r>
        <w:rPr>
          <w:spacing w:val="-6"/>
        </w:rPr>
        <w:t xml:space="preserve"> </w:t>
      </w:r>
      <w:r>
        <w:t>sadamates</w:t>
      </w:r>
      <w:r>
        <w:rPr>
          <w:spacing w:val="-4"/>
        </w:rPr>
        <w:t xml:space="preserve"> </w:t>
      </w:r>
      <w:r>
        <w:t>ja</w:t>
      </w:r>
      <w:r>
        <w:rPr>
          <w:spacing w:val="-5"/>
        </w:rPr>
        <w:t xml:space="preserve"> </w:t>
      </w:r>
      <w:r>
        <w:t>piirkondliku</w:t>
      </w:r>
      <w:r>
        <w:rPr>
          <w:spacing w:val="-4"/>
        </w:rPr>
        <w:t xml:space="preserve"> </w:t>
      </w:r>
      <w:r>
        <w:t>tähtsusega</w:t>
      </w:r>
      <w:r>
        <w:rPr>
          <w:spacing w:val="-6"/>
        </w:rPr>
        <w:t xml:space="preserve"> </w:t>
      </w:r>
      <w:r>
        <w:t>sadamates</w:t>
      </w:r>
      <w:r>
        <w:rPr>
          <w:spacing w:val="-4"/>
        </w:rPr>
        <w:t xml:space="preserve"> </w:t>
      </w:r>
      <w:r>
        <w:t>avaliku</w:t>
      </w:r>
      <w:r>
        <w:rPr>
          <w:spacing w:val="-4"/>
        </w:rPr>
        <w:t xml:space="preserve"> </w:t>
      </w:r>
      <w:r>
        <w:t>transpordi</w:t>
      </w:r>
      <w:r>
        <w:rPr>
          <w:spacing w:val="-4"/>
        </w:rPr>
        <w:t xml:space="preserve"> </w:t>
      </w:r>
      <w:r>
        <w:t>tugiteenuseid</w:t>
      </w:r>
      <w:r>
        <w:rPr>
          <w:spacing w:val="-4"/>
        </w:rPr>
        <w:t xml:space="preserve"> </w:t>
      </w:r>
      <w:r>
        <w:t>antakse sadama omanikuga sõlmitava lepinguga (ISIC 0501, 0502, CPC 5133, 5223, 721, 74520, 74540,</w:t>
      </w:r>
    </w:p>
    <w:p w14:paraId="12E86A10" w14:textId="77777777" w:rsidR="002467D6" w:rsidRDefault="00505376">
      <w:pPr>
        <w:pStyle w:val="Kehatekst"/>
        <w:spacing w:before="1"/>
        <w:ind w:left="708"/>
      </w:pPr>
      <w:r>
        <w:t xml:space="preserve">74590, </w:t>
      </w:r>
      <w:r>
        <w:rPr>
          <w:spacing w:val="-2"/>
        </w:rPr>
        <w:t>882).</w:t>
      </w:r>
    </w:p>
    <w:p w14:paraId="7939ADCB" w14:textId="77777777" w:rsidR="002467D6" w:rsidRDefault="002467D6">
      <w:pPr>
        <w:pStyle w:val="Kehatekst"/>
        <w:sectPr w:rsidR="002467D6">
          <w:pgSz w:w="11910" w:h="16850"/>
          <w:pgMar w:top="1340" w:right="566" w:bottom="1380" w:left="425" w:header="0" w:footer="1199" w:gutter="0"/>
          <w:cols w:space="708"/>
        </w:sectPr>
      </w:pPr>
    </w:p>
    <w:p w14:paraId="34CD379D" w14:textId="77777777" w:rsidR="002467D6" w:rsidRDefault="00505376">
      <w:pPr>
        <w:pStyle w:val="Kehatekst"/>
        <w:spacing w:before="67"/>
        <w:ind w:left="708"/>
      </w:pPr>
      <w:r>
        <w:rPr>
          <w:spacing w:val="-2"/>
        </w:rPr>
        <w:t>Meetmed:</w:t>
      </w:r>
    </w:p>
    <w:p w14:paraId="3FDB470B" w14:textId="77777777" w:rsidR="002467D6" w:rsidRDefault="002467D6">
      <w:pPr>
        <w:pStyle w:val="Kehatekst"/>
      </w:pPr>
    </w:p>
    <w:p w14:paraId="5A415600" w14:textId="77777777" w:rsidR="002467D6" w:rsidRDefault="002467D6">
      <w:pPr>
        <w:pStyle w:val="Kehatekst"/>
      </w:pPr>
    </w:p>
    <w:p w14:paraId="178D1226" w14:textId="77777777" w:rsidR="002467D6" w:rsidRDefault="00505376">
      <w:pPr>
        <w:pStyle w:val="Kehatekst"/>
        <w:ind w:left="708"/>
      </w:pPr>
      <w:r>
        <w:t xml:space="preserve">BG: </w:t>
      </w:r>
      <w:r>
        <w:rPr>
          <w:spacing w:val="-2"/>
        </w:rPr>
        <w:t>Kaubalaevandusseadustik;</w:t>
      </w:r>
    </w:p>
    <w:p w14:paraId="19FDEE9C" w14:textId="77777777" w:rsidR="002467D6" w:rsidRDefault="002467D6">
      <w:pPr>
        <w:pStyle w:val="Kehatekst"/>
      </w:pPr>
    </w:p>
    <w:p w14:paraId="3DB78FFE" w14:textId="77777777" w:rsidR="002467D6" w:rsidRDefault="002467D6">
      <w:pPr>
        <w:pStyle w:val="Kehatekst"/>
      </w:pPr>
    </w:p>
    <w:p w14:paraId="461BDB64" w14:textId="77777777" w:rsidR="002467D6" w:rsidRDefault="00505376">
      <w:pPr>
        <w:pStyle w:val="Kehatekst"/>
        <w:ind w:left="708"/>
      </w:pPr>
      <w:r>
        <w:t>Bulgaaria</w:t>
      </w:r>
      <w:r>
        <w:rPr>
          <w:spacing w:val="-4"/>
        </w:rPr>
        <w:t xml:space="preserve"> </w:t>
      </w:r>
      <w:r>
        <w:t>Vabariigi</w:t>
      </w:r>
      <w:r>
        <w:rPr>
          <w:spacing w:val="-1"/>
        </w:rPr>
        <w:t xml:space="preserve"> </w:t>
      </w:r>
      <w:r>
        <w:t>merevee,</w:t>
      </w:r>
      <w:r>
        <w:rPr>
          <w:spacing w:val="-1"/>
        </w:rPr>
        <w:t xml:space="preserve"> </w:t>
      </w:r>
      <w:r>
        <w:t>siseveeteede</w:t>
      </w:r>
      <w:r>
        <w:rPr>
          <w:spacing w:val="-3"/>
        </w:rPr>
        <w:t xml:space="preserve"> </w:t>
      </w:r>
      <w:r>
        <w:t>ja</w:t>
      </w:r>
      <w:r>
        <w:rPr>
          <w:spacing w:val="-1"/>
        </w:rPr>
        <w:t xml:space="preserve"> </w:t>
      </w:r>
      <w:r>
        <w:t>sadamate</w:t>
      </w:r>
      <w:r>
        <w:rPr>
          <w:spacing w:val="-2"/>
        </w:rPr>
        <w:t xml:space="preserve"> seadus;</w:t>
      </w:r>
    </w:p>
    <w:p w14:paraId="35BC562F" w14:textId="77777777" w:rsidR="002467D6" w:rsidRDefault="002467D6">
      <w:pPr>
        <w:pStyle w:val="Kehatekst"/>
      </w:pPr>
    </w:p>
    <w:p w14:paraId="15430E29" w14:textId="77777777" w:rsidR="002467D6" w:rsidRDefault="002467D6">
      <w:pPr>
        <w:pStyle w:val="Kehatekst"/>
      </w:pPr>
    </w:p>
    <w:p w14:paraId="48830081" w14:textId="77777777" w:rsidR="002467D6" w:rsidRDefault="00505376">
      <w:pPr>
        <w:pStyle w:val="Kehatekst"/>
        <w:spacing w:line="360" w:lineRule="auto"/>
        <w:ind w:left="708" w:right="583"/>
      </w:pPr>
      <w:r>
        <w:t>määrus, mis käsitleb tingimusi ja korda Bulgaaria veoettevõtjate väljavalimiseks rahvusvaheliste lepingute</w:t>
      </w:r>
      <w:r>
        <w:rPr>
          <w:spacing w:val="-3"/>
        </w:rPr>
        <w:t xml:space="preserve"> </w:t>
      </w:r>
      <w:r>
        <w:t>kohaseks</w:t>
      </w:r>
      <w:r>
        <w:rPr>
          <w:spacing w:val="-3"/>
        </w:rPr>
        <w:t xml:space="preserve"> </w:t>
      </w:r>
      <w:r>
        <w:t>reisijate-</w:t>
      </w:r>
      <w:r>
        <w:rPr>
          <w:spacing w:val="-4"/>
        </w:rPr>
        <w:t xml:space="preserve"> </w:t>
      </w:r>
      <w:r>
        <w:t>ja</w:t>
      </w:r>
      <w:r>
        <w:rPr>
          <w:spacing w:val="-3"/>
        </w:rPr>
        <w:t xml:space="preserve"> </w:t>
      </w:r>
      <w:r>
        <w:t>kaubaveoks</w:t>
      </w:r>
      <w:r>
        <w:rPr>
          <w:spacing w:val="-3"/>
        </w:rPr>
        <w:t xml:space="preserve"> </w:t>
      </w:r>
      <w:r>
        <w:t>ja</w:t>
      </w:r>
      <w:r>
        <w:rPr>
          <w:spacing w:val="-4"/>
        </w:rPr>
        <w:t xml:space="preserve"> </w:t>
      </w:r>
      <w:r>
        <w:t>määrus</w:t>
      </w:r>
      <w:r>
        <w:rPr>
          <w:spacing w:val="-3"/>
        </w:rPr>
        <w:t xml:space="preserve"> </w:t>
      </w:r>
      <w:r>
        <w:t>nr</w:t>
      </w:r>
      <w:r>
        <w:rPr>
          <w:spacing w:val="-3"/>
        </w:rPr>
        <w:t xml:space="preserve"> </w:t>
      </w:r>
      <w:r>
        <w:t>3</w:t>
      </w:r>
      <w:r>
        <w:rPr>
          <w:spacing w:val="-3"/>
        </w:rPr>
        <w:t xml:space="preserve"> </w:t>
      </w:r>
      <w:r>
        <w:t>mehitamata</w:t>
      </w:r>
      <w:r>
        <w:rPr>
          <w:spacing w:val="-3"/>
        </w:rPr>
        <w:t xml:space="preserve"> </w:t>
      </w:r>
      <w:r>
        <w:t>laevade</w:t>
      </w:r>
      <w:r>
        <w:rPr>
          <w:spacing w:val="-4"/>
        </w:rPr>
        <w:t xml:space="preserve"> </w:t>
      </w:r>
      <w:r>
        <w:t>teenindamise</w:t>
      </w:r>
      <w:r>
        <w:rPr>
          <w:spacing w:val="-4"/>
        </w:rPr>
        <w:t xml:space="preserve"> </w:t>
      </w:r>
      <w:r>
        <w:t>kohta.</w:t>
      </w:r>
    </w:p>
    <w:p w14:paraId="64B724E3" w14:textId="77777777" w:rsidR="002467D6" w:rsidRDefault="002467D6">
      <w:pPr>
        <w:pStyle w:val="Kehatekst"/>
        <w:spacing w:before="140"/>
      </w:pPr>
    </w:p>
    <w:p w14:paraId="610EF201" w14:textId="77777777" w:rsidR="002467D6" w:rsidRDefault="00505376">
      <w:pPr>
        <w:pStyle w:val="Kehatekst"/>
        <w:spacing w:line="360" w:lineRule="auto"/>
        <w:ind w:left="708" w:right="691"/>
      </w:pPr>
      <w:r>
        <w:t>Investeeringu</w:t>
      </w:r>
      <w:r>
        <w:rPr>
          <w:spacing w:val="-4"/>
        </w:rPr>
        <w:t xml:space="preserve"> </w:t>
      </w:r>
      <w:r>
        <w:t>puhul</w:t>
      </w:r>
      <w:r>
        <w:rPr>
          <w:spacing w:val="-4"/>
        </w:rPr>
        <w:t xml:space="preserve"> </w:t>
      </w:r>
      <w:r>
        <w:t>–</w:t>
      </w:r>
      <w:r>
        <w:rPr>
          <w:spacing w:val="-4"/>
        </w:rPr>
        <w:t xml:space="preserve"> </w:t>
      </w:r>
      <w:r>
        <w:t>võrdne</w:t>
      </w:r>
      <w:r>
        <w:rPr>
          <w:spacing w:val="-6"/>
        </w:rPr>
        <w:t xml:space="preserve"> </w:t>
      </w:r>
      <w:r>
        <w:t>kohtlemine;</w:t>
      </w:r>
      <w:r>
        <w:rPr>
          <w:spacing w:val="-4"/>
        </w:rPr>
        <w:t xml:space="preserve"> </w:t>
      </w:r>
      <w:r>
        <w:t>Piiriülese</w:t>
      </w:r>
      <w:r>
        <w:rPr>
          <w:spacing w:val="-5"/>
        </w:rPr>
        <w:t xml:space="preserve"> </w:t>
      </w:r>
      <w:r>
        <w:t>teenustekaubanduse</w:t>
      </w:r>
      <w:r>
        <w:rPr>
          <w:spacing w:val="-5"/>
        </w:rPr>
        <w:t xml:space="preserve"> </w:t>
      </w:r>
      <w:r>
        <w:t>puhul –</w:t>
      </w:r>
      <w:r>
        <w:rPr>
          <w:spacing w:val="-4"/>
        </w:rPr>
        <w:t xml:space="preserve"> </w:t>
      </w:r>
      <w:r>
        <w:t xml:space="preserve">võrdne </w:t>
      </w:r>
      <w:r>
        <w:rPr>
          <w:spacing w:val="-2"/>
        </w:rPr>
        <w:t>kohtlemine:</w:t>
      </w:r>
    </w:p>
    <w:p w14:paraId="1566EC87" w14:textId="77777777" w:rsidR="002467D6" w:rsidRDefault="002467D6">
      <w:pPr>
        <w:pStyle w:val="Kehatekst"/>
        <w:spacing w:before="137"/>
      </w:pPr>
    </w:p>
    <w:p w14:paraId="288CBA8E" w14:textId="77777777" w:rsidR="002467D6" w:rsidRDefault="00505376">
      <w:pPr>
        <w:pStyle w:val="Kehatekst"/>
        <w:spacing w:line="360" w:lineRule="auto"/>
        <w:ind w:left="708" w:right="783"/>
        <w:jc w:val="both"/>
      </w:pPr>
      <w:r>
        <w:t>DK: Lootsiteenuse osutajad võivad osutada</w:t>
      </w:r>
      <w:r>
        <w:rPr>
          <w:spacing w:val="-1"/>
        </w:rPr>
        <w:t xml:space="preserve"> </w:t>
      </w:r>
      <w:r>
        <w:t>lootsiteenust Taanis üksnes siis, kui nende</w:t>
      </w:r>
      <w:r>
        <w:rPr>
          <w:spacing w:val="-1"/>
        </w:rPr>
        <w:t xml:space="preserve"> </w:t>
      </w:r>
      <w:r>
        <w:t>elukoht on Euroopa</w:t>
      </w:r>
      <w:r>
        <w:rPr>
          <w:spacing w:val="-4"/>
        </w:rPr>
        <w:t xml:space="preserve"> </w:t>
      </w:r>
      <w:r>
        <w:t>Liidu</w:t>
      </w:r>
      <w:r>
        <w:rPr>
          <w:spacing w:val="-4"/>
        </w:rPr>
        <w:t xml:space="preserve"> </w:t>
      </w:r>
      <w:r>
        <w:t>või</w:t>
      </w:r>
      <w:r>
        <w:rPr>
          <w:spacing w:val="-4"/>
        </w:rPr>
        <w:t xml:space="preserve"> </w:t>
      </w:r>
      <w:r>
        <w:t>EMP</w:t>
      </w:r>
      <w:r>
        <w:rPr>
          <w:spacing w:val="-3"/>
        </w:rPr>
        <w:t xml:space="preserve"> </w:t>
      </w:r>
      <w:r>
        <w:t>riigis</w:t>
      </w:r>
      <w:r>
        <w:rPr>
          <w:spacing w:val="-4"/>
        </w:rPr>
        <w:t xml:space="preserve"> </w:t>
      </w:r>
      <w:r>
        <w:t>ning</w:t>
      </w:r>
      <w:r>
        <w:rPr>
          <w:spacing w:val="-4"/>
        </w:rPr>
        <w:t xml:space="preserve"> </w:t>
      </w:r>
      <w:r>
        <w:t>on</w:t>
      </w:r>
      <w:r>
        <w:rPr>
          <w:spacing w:val="-4"/>
        </w:rPr>
        <w:t xml:space="preserve"> </w:t>
      </w:r>
      <w:r>
        <w:t>registreeritud</w:t>
      </w:r>
      <w:r>
        <w:rPr>
          <w:spacing w:val="-4"/>
        </w:rPr>
        <w:t xml:space="preserve"> </w:t>
      </w:r>
      <w:r>
        <w:t>ja</w:t>
      </w:r>
      <w:r>
        <w:rPr>
          <w:spacing w:val="-4"/>
        </w:rPr>
        <w:t xml:space="preserve"> </w:t>
      </w:r>
      <w:r>
        <w:t>tunnustatud</w:t>
      </w:r>
      <w:r>
        <w:rPr>
          <w:spacing w:val="-4"/>
        </w:rPr>
        <w:t xml:space="preserve"> </w:t>
      </w:r>
      <w:r>
        <w:t>Taani</w:t>
      </w:r>
      <w:r>
        <w:rPr>
          <w:spacing w:val="-4"/>
        </w:rPr>
        <w:t xml:space="preserve"> </w:t>
      </w:r>
      <w:r>
        <w:t>ametiasutuses</w:t>
      </w:r>
      <w:r>
        <w:rPr>
          <w:spacing w:val="-4"/>
        </w:rPr>
        <w:t xml:space="preserve"> </w:t>
      </w:r>
      <w:r>
        <w:t>kooskõlas Taani lootsiseadusega (74520).</w:t>
      </w:r>
    </w:p>
    <w:p w14:paraId="39DDA650" w14:textId="77777777" w:rsidR="002467D6" w:rsidRDefault="002467D6">
      <w:pPr>
        <w:pStyle w:val="Kehatekst"/>
        <w:spacing w:before="139"/>
      </w:pPr>
    </w:p>
    <w:p w14:paraId="074224E8" w14:textId="77777777" w:rsidR="002467D6" w:rsidRDefault="00505376">
      <w:pPr>
        <w:pStyle w:val="Kehatekst"/>
        <w:ind w:left="708"/>
      </w:pPr>
      <w:r>
        <w:rPr>
          <w:spacing w:val="-2"/>
        </w:rPr>
        <w:t>Meetmed:</w:t>
      </w:r>
    </w:p>
    <w:p w14:paraId="0F8E8398" w14:textId="77777777" w:rsidR="002467D6" w:rsidRDefault="002467D6">
      <w:pPr>
        <w:pStyle w:val="Kehatekst"/>
      </w:pPr>
    </w:p>
    <w:p w14:paraId="695B113E" w14:textId="77777777" w:rsidR="002467D6" w:rsidRDefault="002467D6">
      <w:pPr>
        <w:pStyle w:val="Kehatekst"/>
      </w:pPr>
    </w:p>
    <w:p w14:paraId="65B16C1C" w14:textId="77777777" w:rsidR="002467D6" w:rsidRDefault="00505376">
      <w:pPr>
        <w:pStyle w:val="Kehatekst"/>
        <w:ind w:left="708"/>
      </w:pPr>
      <w:r>
        <w:t>DK:</w:t>
      </w:r>
      <w:r>
        <w:rPr>
          <w:spacing w:val="-2"/>
        </w:rPr>
        <w:t xml:space="preserve"> </w:t>
      </w:r>
      <w:r>
        <w:t>Taani</w:t>
      </w:r>
      <w:r>
        <w:rPr>
          <w:spacing w:val="-1"/>
        </w:rPr>
        <w:t xml:space="preserve"> </w:t>
      </w:r>
      <w:r>
        <w:t>lootsiseadus, §</w:t>
      </w:r>
      <w:r>
        <w:rPr>
          <w:spacing w:val="-1"/>
        </w:rPr>
        <w:t xml:space="preserve"> </w:t>
      </w:r>
      <w:r>
        <w:rPr>
          <w:spacing w:val="-5"/>
        </w:rPr>
        <w:t>18.</w:t>
      </w:r>
    </w:p>
    <w:p w14:paraId="628D6049" w14:textId="77777777" w:rsidR="002467D6" w:rsidRDefault="002467D6">
      <w:pPr>
        <w:pStyle w:val="Kehatekst"/>
        <w:sectPr w:rsidR="002467D6">
          <w:pgSz w:w="11910" w:h="16850"/>
          <w:pgMar w:top="1340" w:right="566" w:bottom="1380" w:left="425" w:header="0" w:footer="1199" w:gutter="0"/>
          <w:cols w:space="708"/>
        </w:sectPr>
      </w:pPr>
    </w:p>
    <w:p w14:paraId="64B3C2DC" w14:textId="77777777" w:rsidR="002467D6" w:rsidRDefault="00505376">
      <w:pPr>
        <w:pStyle w:val="Kehatekst"/>
        <w:spacing w:before="67" w:line="360" w:lineRule="auto"/>
        <w:ind w:left="708" w:right="691"/>
      </w:pPr>
      <w:r>
        <w:t>Investeeringu</w:t>
      </w:r>
      <w:r>
        <w:rPr>
          <w:spacing w:val="-5"/>
        </w:rPr>
        <w:t xml:space="preserve"> </w:t>
      </w:r>
      <w:r>
        <w:t>puhul</w:t>
      </w:r>
      <w:r>
        <w:rPr>
          <w:spacing w:val="-5"/>
        </w:rPr>
        <w:t xml:space="preserve"> </w:t>
      </w:r>
      <w:r>
        <w:t>–</w:t>
      </w:r>
      <w:r>
        <w:rPr>
          <w:spacing w:val="-5"/>
        </w:rPr>
        <w:t xml:space="preserve"> </w:t>
      </w:r>
      <w:r>
        <w:t>võrdne</w:t>
      </w:r>
      <w:r>
        <w:rPr>
          <w:spacing w:val="-7"/>
        </w:rPr>
        <w:t xml:space="preserve"> </w:t>
      </w:r>
      <w:r>
        <w:t>kohtlemine,</w:t>
      </w:r>
      <w:r>
        <w:rPr>
          <w:spacing w:val="-5"/>
        </w:rPr>
        <w:t xml:space="preserve"> </w:t>
      </w:r>
      <w:r>
        <w:t>enamsoodustusrežiim;</w:t>
      </w:r>
      <w:r>
        <w:rPr>
          <w:spacing w:val="-5"/>
        </w:rPr>
        <w:t xml:space="preserve"> </w:t>
      </w:r>
      <w:r>
        <w:t>ja</w:t>
      </w:r>
      <w:r>
        <w:rPr>
          <w:spacing w:val="-5"/>
        </w:rPr>
        <w:t xml:space="preserve"> </w:t>
      </w:r>
      <w:r>
        <w:t>piiriülese</w:t>
      </w:r>
      <w:r>
        <w:rPr>
          <w:spacing w:val="-6"/>
        </w:rPr>
        <w:t xml:space="preserve"> </w:t>
      </w:r>
      <w:r>
        <w:t>teenustekaubanduse puhul – võrdne kohtlemine, enamsoodustusrežiim:</w:t>
      </w:r>
    </w:p>
    <w:p w14:paraId="5F4752CD" w14:textId="77777777" w:rsidR="002467D6" w:rsidRDefault="002467D6">
      <w:pPr>
        <w:pStyle w:val="Kehatekst"/>
        <w:spacing w:before="139"/>
      </w:pPr>
    </w:p>
    <w:p w14:paraId="4E407D5B" w14:textId="77777777" w:rsidR="002467D6" w:rsidRDefault="00505376">
      <w:pPr>
        <w:pStyle w:val="Kehatekst"/>
        <w:spacing w:before="1" w:line="360" w:lineRule="auto"/>
        <w:ind w:left="708" w:right="583"/>
      </w:pPr>
      <w:r>
        <w:t>DE (kohaldatakse ka piirkondlikul valitsemistasandil): Laeva, mis ei kuulu liikmesriigi kodanikule, võib</w:t>
      </w:r>
      <w:r>
        <w:rPr>
          <w:spacing w:val="-3"/>
        </w:rPr>
        <w:t xml:space="preserve"> </w:t>
      </w:r>
      <w:r>
        <w:t>kasutada</w:t>
      </w:r>
      <w:r>
        <w:rPr>
          <w:spacing w:val="-5"/>
        </w:rPr>
        <w:t xml:space="preserve"> </w:t>
      </w:r>
      <w:r>
        <w:t>muuks</w:t>
      </w:r>
      <w:r>
        <w:rPr>
          <w:spacing w:val="-3"/>
        </w:rPr>
        <w:t xml:space="preserve"> </w:t>
      </w:r>
      <w:r>
        <w:t>tegevuseks</w:t>
      </w:r>
      <w:r>
        <w:rPr>
          <w:spacing w:val="-3"/>
        </w:rPr>
        <w:t xml:space="preserve"> </w:t>
      </w:r>
      <w:r>
        <w:t>kui</w:t>
      </w:r>
      <w:r>
        <w:rPr>
          <w:spacing w:val="-3"/>
        </w:rPr>
        <w:t xml:space="preserve"> </w:t>
      </w:r>
      <w:r>
        <w:t>transpordi-</w:t>
      </w:r>
      <w:r>
        <w:rPr>
          <w:spacing w:val="-4"/>
        </w:rPr>
        <w:t xml:space="preserve"> </w:t>
      </w:r>
      <w:r>
        <w:t>ja</w:t>
      </w:r>
      <w:r>
        <w:rPr>
          <w:spacing w:val="-4"/>
        </w:rPr>
        <w:t xml:space="preserve"> </w:t>
      </w:r>
      <w:r>
        <w:t>abiteenuste</w:t>
      </w:r>
      <w:r>
        <w:rPr>
          <w:spacing w:val="-4"/>
        </w:rPr>
        <w:t xml:space="preserve"> </w:t>
      </w:r>
      <w:r>
        <w:t>osutamiseks</w:t>
      </w:r>
      <w:r>
        <w:rPr>
          <w:spacing w:val="-3"/>
        </w:rPr>
        <w:t xml:space="preserve"> </w:t>
      </w:r>
      <w:r>
        <w:t>Saksamaa</w:t>
      </w:r>
      <w:r>
        <w:rPr>
          <w:spacing w:val="-5"/>
        </w:rPr>
        <w:t xml:space="preserve"> </w:t>
      </w:r>
      <w:r>
        <w:t>föderaalvetes üksnes</w:t>
      </w:r>
      <w:r>
        <w:rPr>
          <w:spacing w:val="-3"/>
        </w:rPr>
        <w:t xml:space="preserve"> </w:t>
      </w:r>
      <w:r>
        <w:t>eriloa</w:t>
      </w:r>
      <w:r>
        <w:rPr>
          <w:spacing w:val="-3"/>
        </w:rPr>
        <w:t xml:space="preserve"> </w:t>
      </w:r>
      <w:r>
        <w:t>alusel.</w:t>
      </w:r>
      <w:r>
        <w:rPr>
          <w:spacing w:val="-3"/>
        </w:rPr>
        <w:t xml:space="preserve"> </w:t>
      </w:r>
      <w:r>
        <w:t>Väljastpoolt</w:t>
      </w:r>
      <w:r>
        <w:rPr>
          <w:spacing w:val="-3"/>
        </w:rPr>
        <w:t xml:space="preserve"> </w:t>
      </w:r>
      <w:r>
        <w:t>ELi</w:t>
      </w:r>
      <w:r>
        <w:rPr>
          <w:spacing w:val="-3"/>
        </w:rPr>
        <w:t xml:space="preserve"> </w:t>
      </w:r>
      <w:r>
        <w:t>pärit</w:t>
      </w:r>
      <w:r>
        <w:rPr>
          <w:spacing w:val="-3"/>
        </w:rPr>
        <w:t xml:space="preserve"> </w:t>
      </w:r>
      <w:r>
        <w:t>laevadele</w:t>
      </w:r>
      <w:r>
        <w:rPr>
          <w:spacing w:val="-3"/>
        </w:rPr>
        <w:t xml:space="preserve"> </w:t>
      </w:r>
      <w:r>
        <w:t>võib</w:t>
      </w:r>
      <w:r>
        <w:rPr>
          <w:spacing w:val="-3"/>
        </w:rPr>
        <w:t xml:space="preserve"> </w:t>
      </w:r>
      <w:r>
        <w:t>teha</w:t>
      </w:r>
      <w:r>
        <w:rPr>
          <w:spacing w:val="-4"/>
        </w:rPr>
        <w:t xml:space="preserve"> </w:t>
      </w:r>
      <w:r>
        <w:t>erandeid</w:t>
      </w:r>
      <w:r>
        <w:rPr>
          <w:spacing w:val="-3"/>
        </w:rPr>
        <w:t xml:space="preserve"> </w:t>
      </w:r>
      <w:r>
        <w:t>üksnes</w:t>
      </w:r>
      <w:r>
        <w:rPr>
          <w:spacing w:val="-3"/>
        </w:rPr>
        <w:t xml:space="preserve"> </w:t>
      </w:r>
      <w:r>
        <w:t>juhul,</w:t>
      </w:r>
      <w:r>
        <w:rPr>
          <w:spacing w:val="-3"/>
        </w:rPr>
        <w:t xml:space="preserve"> </w:t>
      </w:r>
      <w:r>
        <w:t>kui</w:t>
      </w:r>
      <w:r>
        <w:rPr>
          <w:spacing w:val="-3"/>
        </w:rPr>
        <w:t xml:space="preserve"> </w:t>
      </w:r>
      <w:r>
        <w:t>ükski</w:t>
      </w:r>
      <w:r>
        <w:rPr>
          <w:spacing w:val="-3"/>
        </w:rPr>
        <w:t xml:space="preserve"> </w:t>
      </w:r>
      <w:r>
        <w:t>ELi laev ei ole kättesaadav või kui ELi laevad on kättesaadavad väga ebasoodsatel tingimustel, või rakendades vastastikkuse põhimõtet. Mehhiko lipu all sõitvatele laevadele võib teha erandeid vastastikkuse</w:t>
      </w:r>
      <w:r>
        <w:rPr>
          <w:spacing w:val="-2"/>
        </w:rPr>
        <w:t xml:space="preserve"> </w:t>
      </w:r>
      <w:r>
        <w:t>põhimõtte</w:t>
      </w:r>
      <w:r>
        <w:rPr>
          <w:spacing w:val="-2"/>
        </w:rPr>
        <w:t xml:space="preserve"> </w:t>
      </w:r>
      <w:r>
        <w:t>alusel</w:t>
      </w:r>
      <w:r>
        <w:rPr>
          <w:spacing w:val="-1"/>
        </w:rPr>
        <w:t xml:space="preserve"> </w:t>
      </w:r>
      <w:r>
        <w:t>(Verordnung</w:t>
      </w:r>
      <w:r>
        <w:rPr>
          <w:spacing w:val="-1"/>
        </w:rPr>
        <w:t xml:space="preserve"> </w:t>
      </w:r>
      <w:r>
        <w:t>über die</w:t>
      </w:r>
      <w:r>
        <w:rPr>
          <w:spacing w:val="-1"/>
        </w:rPr>
        <w:t xml:space="preserve"> </w:t>
      </w:r>
      <w:r>
        <w:t>Küstenschifffahrt,</w:t>
      </w:r>
      <w:r>
        <w:rPr>
          <w:spacing w:val="-1"/>
        </w:rPr>
        <w:t xml:space="preserve"> </w:t>
      </w:r>
      <w:r>
        <w:t>§</w:t>
      </w:r>
      <w:r>
        <w:rPr>
          <w:spacing w:val="-1"/>
        </w:rPr>
        <w:t xml:space="preserve"> </w:t>
      </w:r>
      <w:r>
        <w:t>2 lõige</w:t>
      </w:r>
      <w:r>
        <w:rPr>
          <w:spacing w:val="-2"/>
        </w:rPr>
        <w:t xml:space="preserve"> </w:t>
      </w:r>
      <w:r>
        <w:t>3).</w:t>
      </w:r>
      <w:r>
        <w:rPr>
          <w:spacing w:val="-1"/>
        </w:rPr>
        <w:t xml:space="preserve"> </w:t>
      </w:r>
      <w:r>
        <w:t>Lootsitegevust käsitlevate</w:t>
      </w:r>
      <w:r>
        <w:rPr>
          <w:spacing w:val="-4"/>
        </w:rPr>
        <w:t xml:space="preserve"> </w:t>
      </w:r>
      <w:r>
        <w:t>õigusaktidega</w:t>
      </w:r>
      <w:r>
        <w:rPr>
          <w:spacing w:val="-4"/>
        </w:rPr>
        <w:t xml:space="preserve"> </w:t>
      </w:r>
      <w:r>
        <w:t>hõlmatud</w:t>
      </w:r>
      <w:r>
        <w:rPr>
          <w:spacing w:val="-4"/>
        </w:rPr>
        <w:t xml:space="preserve"> </w:t>
      </w:r>
      <w:r>
        <w:t>tegevus</w:t>
      </w:r>
      <w:r>
        <w:rPr>
          <w:spacing w:val="-4"/>
        </w:rPr>
        <w:t xml:space="preserve"> </w:t>
      </w:r>
      <w:r>
        <w:t>on</w:t>
      </w:r>
      <w:r>
        <w:rPr>
          <w:spacing w:val="-4"/>
        </w:rPr>
        <w:t xml:space="preserve"> </w:t>
      </w:r>
      <w:r>
        <w:t>reguleeritud</w:t>
      </w:r>
      <w:r>
        <w:rPr>
          <w:spacing w:val="-4"/>
        </w:rPr>
        <w:t xml:space="preserve"> </w:t>
      </w:r>
      <w:r>
        <w:t>ja</w:t>
      </w:r>
      <w:r>
        <w:rPr>
          <w:spacing w:val="-5"/>
        </w:rPr>
        <w:t xml:space="preserve"> </w:t>
      </w:r>
      <w:r>
        <w:t>akrediteerimist</w:t>
      </w:r>
      <w:r>
        <w:rPr>
          <w:spacing w:val="-4"/>
        </w:rPr>
        <w:t xml:space="preserve"> </w:t>
      </w:r>
      <w:r>
        <w:t>võimaldatakse</w:t>
      </w:r>
      <w:r>
        <w:rPr>
          <w:spacing w:val="-6"/>
        </w:rPr>
        <w:t xml:space="preserve"> </w:t>
      </w:r>
      <w:r>
        <w:t>üksnes EMP riigi või Šveitsi Konföderatsiooni kodanikele.</w:t>
      </w:r>
    </w:p>
    <w:p w14:paraId="1B15E1B4" w14:textId="77777777" w:rsidR="002467D6" w:rsidRDefault="002467D6">
      <w:pPr>
        <w:pStyle w:val="Kehatekst"/>
        <w:spacing w:before="137"/>
      </w:pPr>
    </w:p>
    <w:p w14:paraId="31808178" w14:textId="77777777" w:rsidR="002467D6" w:rsidRDefault="00505376">
      <w:pPr>
        <w:pStyle w:val="Kehatekst"/>
        <w:spacing w:line="360" w:lineRule="auto"/>
        <w:ind w:left="708" w:right="583"/>
      </w:pPr>
      <w:r>
        <w:t>Käitajaga</w:t>
      </w:r>
      <w:r>
        <w:rPr>
          <w:spacing w:val="-5"/>
        </w:rPr>
        <w:t xml:space="preserve"> </w:t>
      </w:r>
      <w:r>
        <w:t>või</w:t>
      </w:r>
      <w:r>
        <w:rPr>
          <w:spacing w:val="-3"/>
        </w:rPr>
        <w:t xml:space="preserve"> </w:t>
      </w:r>
      <w:r>
        <w:t>ilma</w:t>
      </w:r>
      <w:r>
        <w:rPr>
          <w:spacing w:val="-4"/>
        </w:rPr>
        <w:t xml:space="preserve"> </w:t>
      </w:r>
      <w:r>
        <w:t>käitajata</w:t>
      </w:r>
      <w:r>
        <w:rPr>
          <w:spacing w:val="-3"/>
        </w:rPr>
        <w:t xml:space="preserve"> </w:t>
      </w:r>
      <w:r>
        <w:t>merelaevade</w:t>
      </w:r>
      <w:r>
        <w:rPr>
          <w:spacing w:val="-4"/>
        </w:rPr>
        <w:t xml:space="preserve"> </w:t>
      </w:r>
      <w:r>
        <w:t>rentimise</w:t>
      </w:r>
      <w:r>
        <w:rPr>
          <w:spacing w:val="-4"/>
        </w:rPr>
        <w:t xml:space="preserve"> </w:t>
      </w:r>
      <w:r>
        <w:t>või</w:t>
      </w:r>
      <w:r>
        <w:rPr>
          <w:spacing w:val="-3"/>
        </w:rPr>
        <w:t xml:space="preserve"> </w:t>
      </w:r>
      <w:r>
        <w:t>kasutusrendi</w:t>
      </w:r>
      <w:r>
        <w:rPr>
          <w:spacing w:val="-3"/>
        </w:rPr>
        <w:t xml:space="preserve"> </w:t>
      </w:r>
      <w:r>
        <w:t>korral</w:t>
      </w:r>
      <w:r>
        <w:rPr>
          <w:spacing w:val="-3"/>
        </w:rPr>
        <w:t xml:space="preserve"> </w:t>
      </w:r>
      <w:r>
        <w:t>ning</w:t>
      </w:r>
      <w:r>
        <w:rPr>
          <w:spacing w:val="-3"/>
        </w:rPr>
        <w:t xml:space="preserve"> </w:t>
      </w:r>
      <w:r>
        <w:t>ilma</w:t>
      </w:r>
      <w:r>
        <w:rPr>
          <w:spacing w:val="-3"/>
        </w:rPr>
        <w:t xml:space="preserve"> </w:t>
      </w:r>
      <w:r>
        <w:t>käitajata</w:t>
      </w:r>
      <w:r>
        <w:rPr>
          <w:spacing w:val="-4"/>
        </w:rPr>
        <w:t xml:space="preserve"> </w:t>
      </w:r>
      <w:r>
        <w:t>merel mittesõitvate laevade rentimise või kasutusrendi korral võidakse piirata lepingute sõlmimist välisriigi</w:t>
      </w:r>
      <w:r>
        <w:rPr>
          <w:spacing w:val="-1"/>
        </w:rPr>
        <w:t xml:space="preserve"> </w:t>
      </w:r>
      <w:r>
        <w:t>lipu</w:t>
      </w:r>
      <w:r>
        <w:rPr>
          <w:spacing w:val="-1"/>
        </w:rPr>
        <w:t xml:space="preserve"> </w:t>
      </w:r>
      <w:r>
        <w:t>all</w:t>
      </w:r>
      <w:r>
        <w:rPr>
          <w:spacing w:val="-1"/>
        </w:rPr>
        <w:t xml:space="preserve"> </w:t>
      </w:r>
      <w:r>
        <w:t>sõitvate</w:t>
      </w:r>
      <w:r>
        <w:rPr>
          <w:spacing w:val="-5"/>
        </w:rPr>
        <w:t xml:space="preserve"> </w:t>
      </w:r>
      <w:r>
        <w:t>laevade</w:t>
      </w:r>
      <w:r>
        <w:rPr>
          <w:spacing w:val="-2"/>
        </w:rPr>
        <w:t xml:space="preserve"> </w:t>
      </w:r>
      <w:r>
        <w:t>sooritatavaks</w:t>
      </w:r>
      <w:r>
        <w:rPr>
          <w:spacing w:val="-1"/>
        </w:rPr>
        <w:t xml:space="preserve"> </w:t>
      </w:r>
      <w:r>
        <w:t>kaubaveoks</w:t>
      </w:r>
      <w:r>
        <w:rPr>
          <w:spacing w:val="-1"/>
        </w:rPr>
        <w:t xml:space="preserve"> </w:t>
      </w:r>
      <w:r>
        <w:t>või</w:t>
      </w:r>
      <w:r>
        <w:rPr>
          <w:spacing w:val="-1"/>
        </w:rPr>
        <w:t xml:space="preserve"> </w:t>
      </w:r>
      <w:r>
        <w:t>selliste</w:t>
      </w:r>
      <w:r>
        <w:rPr>
          <w:spacing w:val="-2"/>
        </w:rPr>
        <w:t xml:space="preserve"> </w:t>
      </w:r>
      <w:r>
        <w:t>laevade</w:t>
      </w:r>
      <w:r>
        <w:rPr>
          <w:spacing w:val="-2"/>
        </w:rPr>
        <w:t xml:space="preserve"> </w:t>
      </w:r>
      <w:r>
        <w:t>prahtimist,</w:t>
      </w:r>
      <w:r>
        <w:rPr>
          <w:spacing w:val="-1"/>
        </w:rPr>
        <w:t xml:space="preserve"> </w:t>
      </w:r>
      <w:r>
        <w:t>sõltuvalt Saksamaa või mõne teise liikmesriigi lipu all sõitvate laevade kättesaadavusest.</w:t>
      </w:r>
    </w:p>
    <w:p w14:paraId="29F3B296" w14:textId="77777777" w:rsidR="002467D6" w:rsidRDefault="002467D6">
      <w:pPr>
        <w:pStyle w:val="Kehatekst"/>
        <w:spacing w:before="140"/>
      </w:pPr>
    </w:p>
    <w:p w14:paraId="0516DDBE" w14:textId="77777777" w:rsidR="002467D6" w:rsidRDefault="00505376">
      <w:pPr>
        <w:pStyle w:val="Kehatekst"/>
        <w:spacing w:line="360" w:lineRule="auto"/>
        <w:ind w:left="708" w:right="691"/>
      </w:pPr>
      <w:r>
        <w:t>Tehinguid</w:t>
      </w:r>
      <w:r>
        <w:rPr>
          <w:spacing w:val="-5"/>
        </w:rPr>
        <w:t xml:space="preserve"> </w:t>
      </w:r>
      <w:r>
        <w:t>residentide</w:t>
      </w:r>
      <w:r>
        <w:rPr>
          <w:spacing w:val="-6"/>
        </w:rPr>
        <w:t xml:space="preserve"> </w:t>
      </w:r>
      <w:r>
        <w:t>ja</w:t>
      </w:r>
      <w:r>
        <w:rPr>
          <w:spacing w:val="-4"/>
        </w:rPr>
        <w:t xml:space="preserve"> </w:t>
      </w:r>
      <w:r>
        <w:t>mitteresidentide</w:t>
      </w:r>
      <w:r>
        <w:rPr>
          <w:spacing w:val="-6"/>
        </w:rPr>
        <w:t xml:space="preserve"> </w:t>
      </w:r>
      <w:r>
        <w:t>vahel</w:t>
      </w:r>
      <w:r>
        <w:rPr>
          <w:spacing w:val="-5"/>
        </w:rPr>
        <w:t xml:space="preserve"> </w:t>
      </w:r>
      <w:r>
        <w:t>võidakse</w:t>
      </w:r>
      <w:r>
        <w:rPr>
          <w:spacing w:val="-7"/>
        </w:rPr>
        <w:t xml:space="preserve"> </w:t>
      </w:r>
      <w:r>
        <w:t>majanduspiirkonnas</w:t>
      </w:r>
      <w:r>
        <w:rPr>
          <w:spacing w:val="-5"/>
        </w:rPr>
        <w:t xml:space="preserve"> </w:t>
      </w:r>
      <w:r>
        <w:t>piirata</w:t>
      </w:r>
      <w:r>
        <w:rPr>
          <w:spacing w:val="-5"/>
        </w:rPr>
        <w:t xml:space="preserve"> </w:t>
      </w:r>
      <w:r>
        <w:t>(veetransport, veetranspordi tugiteenused, laevade rentimine, laevade kasutusrent ilma käitajata (CPC 721, 745, 83103, 86751, 86754, 8730)), kui need puudutavad järgmist:</w:t>
      </w:r>
    </w:p>
    <w:p w14:paraId="59456CCE" w14:textId="77777777" w:rsidR="002467D6" w:rsidRDefault="002467D6">
      <w:pPr>
        <w:pStyle w:val="Kehatekst"/>
        <w:spacing w:before="138"/>
      </w:pPr>
    </w:p>
    <w:p w14:paraId="576C102C" w14:textId="77777777" w:rsidR="002467D6" w:rsidRDefault="00505376">
      <w:pPr>
        <w:pStyle w:val="Loendilik"/>
        <w:numPr>
          <w:ilvl w:val="0"/>
          <w:numId w:val="26"/>
        </w:numPr>
        <w:tabs>
          <w:tab w:val="left" w:pos="1274"/>
        </w:tabs>
        <w:ind w:hanging="566"/>
        <w:rPr>
          <w:sz w:val="24"/>
        </w:rPr>
      </w:pPr>
      <w:r>
        <w:rPr>
          <w:sz w:val="24"/>
        </w:rPr>
        <w:t>majanduspiirkonnas</w:t>
      </w:r>
      <w:r>
        <w:rPr>
          <w:spacing w:val="-3"/>
          <w:sz w:val="24"/>
        </w:rPr>
        <w:t xml:space="preserve"> </w:t>
      </w:r>
      <w:r>
        <w:rPr>
          <w:sz w:val="24"/>
        </w:rPr>
        <w:t>registreerimata</w:t>
      </w:r>
      <w:r>
        <w:rPr>
          <w:spacing w:val="-2"/>
          <w:sz w:val="24"/>
        </w:rPr>
        <w:t xml:space="preserve"> </w:t>
      </w:r>
      <w:r>
        <w:rPr>
          <w:sz w:val="24"/>
        </w:rPr>
        <w:t>siseveelaevade</w:t>
      </w:r>
      <w:r>
        <w:rPr>
          <w:spacing w:val="-2"/>
          <w:sz w:val="24"/>
        </w:rPr>
        <w:t xml:space="preserve"> rentimist;</w:t>
      </w:r>
    </w:p>
    <w:p w14:paraId="67B5530E" w14:textId="77777777" w:rsidR="002467D6" w:rsidRDefault="002467D6">
      <w:pPr>
        <w:pStyle w:val="Loendilik"/>
        <w:rPr>
          <w:sz w:val="24"/>
        </w:rPr>
        <w:sectPr w:rsidR="002467D6">
          <w:pgSz w:w="11910" w:h="16850"/>
          <w:pgMar w:top="1340" w:right="566" w:bottom="1380" w:left="425" w:header="0" w:footer="1199" w:gutter="0"/>
          <w:cols w:space="708"/>
        </w:sectPr>
      </w:pPr>
    </w:p>
    <w:p w14:paraId="32402F95" w14:textId="77777777" w:rsidR="002467D6" w:rsidRDefault="00505376">
      <w:pPr>
        <w:pStyle w:val="Loendilik"/>
        <w:numPr>
          <w:ilvl w:val="0"/>
          <w:numId w:val="26"/>
        </w:numPr>
        <w:tabs>
          <w:tab w:val="left" w:pos="1274"/>
        </w:tabs>
        <w:spacing w:before="67"/>
        <w:ind w:hanging="566"/>
        <w:rPr>
          <w:sz w:val="24"/>
        </w:rPr>
      </w:pPr>
      <w:r>
        <w:rPr>
          <w:sz w:val="24"/>
        </w:rPr>
        <w:t>kaubavedu</w:t>
      </w:r>
      <w:r>
        <w:rPr>
          <w:spacing w:val="-5"/>
          <w:sz w:val="24"/>
        </w:rPr>
        <w:t xml:space="preserve"> </w:t>
      </w:r>
      <w:r>
        <w:rPr>
          <w:sz w:val="24"/>
        </w:rPr>
        <w:t>selliste</w:t>
      </w:r>
      <w:r>
        <w:rPr>
          <w:spacing w:val="-3"/>
          <w:sz w:val="24"/>
        </w:rPr>
        <w:t xml:space="preserve"> </w:t>
      </w:r>
      <w:r>
        <w:rPr>
          <w:sz w:val="24"/>
        </w:rPr>
        <w:t>siseveelaevadega</w:t>
      </w:r>
      <w:r>
        <w:rPr>
          <w:spacing w:val="-3"/>
          <w:sz w:val="24"/>
        </w:rPr>
        <w:t xml:space="preserve"> </w:t>
      </w:r>
      <w:r>
        <w:rPr>
          <w:spacing w:val="-5"/>
          <w:sz w:val="24"/>
        </w:rPr>
        <w:t>või</w:t>
      </w:r>
    </w:p>
    <w:p w14:paraId="636E2564" w14:textId="77777777" w:rsidR="002467D6" w:rsidRDefault="002467D6">
      <w:pPr>
        <w:pStyle w:val="Kehatekst"/>
      </w:pPr>
    </w:p>
    <w:p w14:paraId="139D6B5C" w14:textId="77777777" w:rsidR="002467D6" w:rsidRDefault="002467D6">
      <w:pPr>
        <w:pStyle w:val="Kehatekst"/>
      </w:pPr>
    </w:p>
    <w:p w14:paraId="192C6FD5" w14:textId="77777777" w:rsidR="002467D6" w:rsidRDefault="00505376">
      <w:pPr>
        <w:pStyle w:val="Loendilik"/>
        <w:numPr>
          <w:ilvl w:val="0"/>
          <w:numId w:val="26"/>
        </w:numPr>
        <w:tabs>
          <w:tab w:val="left" w:pos="1274"/>
        </w:tabs>
        <w:ind w:hanging="566"/>
        <w:rPr>
          <w:sz w:val="24"/>
        </w:rPr>
      </w:pPr>
      <w:r>
        <w:rPr>
          <w:sz w:val="24"/>
        </w:rPr>
        <w:t>selliste</w:t>
      </w:r>
      <w:r>
        <w:rPr>
          <w:spacing w:val="-3"/>
          <w:sz w:val="24"/>
        </w:rPr>
        <w:t xml:space="preserve"> </w:t>
      </w:r>
      <w:r>
        <w:rPr>
          <w:sz w:val="24"/>
        </w:rPr>
        <w:t>siseveelaevade</w:t>
      </w:r>
      <w:r>
        <w:rPr>
          <w:spacing w:val="-3"/>
          <w:sz w:val="24"/>
        </w:rPr>
        <w:t xml:space="preserve"> </w:t>
      </w:r>
      <w:r>
        <w:rPr>
          <w:sz w:val="24"/>
        </w:rPr>
        <w:t>pakutavaid</w:t>
      </w:r>
      <w:r>
        <w:rPr>
          <w:spacing w:val="-2"/>
          <w:sz w:val="24"/>
        </w:rPr>
        <w:t xml:space="preserve"> puksiirteenuseid.</w:t>
      </w:r>
    </w:p>
    <w:p w14:paraId="58CAF5D3" w14:textId="77777777" w:rsidR="002467D6" w:rsidRDefault="002467D6">
      <w:pPr>
        <w:pStyle w:val="Kehatekst"/>
      </w:pPr>
    </w:p>
    <w:p w14:paraId="7D45895F" w14:textId="77777777" w:rsidR="002467D6" w:rsidRDefault="002467D6">
      <w:pPr>
        <w:pStyle w:val="Kehatekst"/>
      </w:pPr>
    </w:p>
    <w:p w14:paraId="6FB40D07" w14:textId="77777777" w:rsidR="002467D6" w:rsidRDefault="00505376">
      <w:pPr>
        <w:pStyle w:val="Kehatekst"/>
        <w:ind w:left="708"/>
      </w:pPr>
      <w:r>
        <w:rPr>
          <w:spacing w:val="-2"/>
        </w:rPr>
        <w:t>Meetmed:</w:t>
      </w:r>
    </w:p>
    <w:p w14:paraId="6964A7C6" w14:textId="77777777" w:rsidR="002467D6" w:rsidRDefault="002467D6">
      <w:pPr>
        <w:pStyle w:val="Kehatekst"/>
      </w:pPr>
    </w:p>
    <w:p w14:paraId="558535DD" w14:textId="77777777" w:rsidR="002467D6" w:rsidRDefault="002467D6">
      <w:pPr>
        <w:pStyle w:val="Kehatekst"/>
      </w:pPr>
    </w:p>
    <w:p w14:paraId="72703E71" w14:textId="77777777" w:rsidR="002467D6" w:rsidRDefault="00505376">
      <w:pPr>
        <w:pStyle w:val="Kehatekst"/>
        <w:ind w:left="708"/>
      </w:pPr>
      <w:r>
        <w:t>DE:</w:t>
      </w:r>
      <w:r>
        <w:rPr>
          <w:spacing w:val="-2"/>
        </w:rPr>
        <w:t xml:space="preserve"> </w:t>
      </w:r>
      <w:r>
        <w:t>§§</w:t>
      </w:r>
      <w:r>
        <w:rPr>
          <w:spacing w:val="-1"/>
        </w:rPr>
        <w:t xml:space="preserve"> </w:t>
      </w:r>
      <w:r>
        <w:t>1,</w:t>
      </w:r>
      <w:r>
        <w:rPr>
          <w:spacing w:val="-1"/>
        </w:rPr>
        <w:t xml:space="preserve"> </w:t>
      </w:r>
      <w:r>
        <w:t>2</w:t>
      </w:r>
      <w:r>
        <w:rPr>
          <w:spacing w:val="-1"/>
        </w:rPr>
        <w:t xml:space="preserve"> </w:t>
      </w:r>
      <w:r>
        <w:t>Flaggenrechtsgesetz</w:t>
      </w:r>
      <w:r>
        <w:rPr>
          <w:spacing w:val="-1"/>
        </w:rPr>
        <w:t xml:space="preserve"> </w:t>
      </w:r>
      <w:r>
        <w:t>(lipu</w:t>
      </w:r>
      <w:r>
        <w:rPr>
          <w:spacing w:val="-1"/>
        </w:rPr>
        <w:t xml:space="preserve"> </w:t>
      </w:r>
      <w:r>
        <w:t>kaitse</w:t>
      </w:r>
      <w:r>
        <w:rPr>
          <w:spacing w:val="-2"/>
        </w:rPr>
        <w:t xml:space="preserve"> seadus);</w:t>
      </w:r>
    </w:p>
    <w:p w14:paraId="5718691D" w14:textId="77777777" w:rsidR="002467D6" w:rsidRDefault="002467D6">
      <w:pPr>
        <w:pStyle w:val="Kehatekst"/>
      </w:pPr>
    </w:p>
    <w:p w14:paraId="5E85654F" w14:textId="77777777" w:rsidR="002467D6" w:rsidRDefault="002467D6">
      <w:pPr>
        <w:pStyle w:val="Kehatekst"/>
        <w:spacing w:before="1"/>
      </w:pPr>
    </w:p>
    <w:p w14:paraId="3E8C777E" w14:textId="77777777" w:rsidR="002467D6" w:rsidRDefault="00505376">
      <w:pPr>
        <w:pStyle w:val="Kehatekst"/>
        <w:ind w:left="708"/>
      </w:pPr>
      <w:r>
        <w:t>§</w:t>
      </w:r>
      <w:r>
        <w:rPr>
          <w:spacing w:val="-3"/>
        </w:rPr>
        <w:t xml:space="preserve"> </w:t>
      </w:r>
      <w:r>
        <w:t>2</w:t>
      </w:r>
      <w:r>
        <w:rPr>
          <w:spacing w:val="-1"/>
        </w:rPr>
        <w:t xml:space="preserve"> </w:t>
      </w:r>
      <w:r>
        <w:t>Verordnung</w:t>
      </w:r>
      <w:r>
        <w:rPr>
          <w:spacing w:val="-1"/>
        </w:rPr>
        <w:t xml:space="preserve"> </w:t>
      </w:r>
      <w:r>
        <w:t>über</w:t>
      </w:r>
      <w:r>
        <w:rPr>
          <w:spacing w:val="-1"/>
        </w:rPr>
        <w:t xml:space="preserve"> </w:t>
      </w:r>
      <w:r>
        <w:t>die</w:t>
      </w:r>
      <w:r>
        <w:rPr>
          <w:spacing w:val="-1"/>
        </w:rPr>
        <w:t xml:space="preserve"> </w:t>
      </w:r>
      <w:r>
        <w:t>Küstenschifffahrt</w:t>
      </w:r>
      <w:r>
        <w:rPr>
          <w:spacing w:val="-1"/>
        </w:rPr>
        <w:t xml:space="preserve"> </w:t>
      </w:r>
      <w:r>
        <w:t xml:space="preserve">vom </w:t>
      </w:r>
      <w:r>
        <w:rPr>
          <w:spacing w:val="-2"/>
        </w:rPr>
        <w:t>05.07.2002;</w:t>
      </w:r>
    </w:p>
    <w:p w14:paraId="2DD0F6EA" w14:textId="77777777" w:rsidR="002467D6" w:rsidRDefault="002467D6">
      <w:pPr>
        <w:pStyle w:val="Kehatekst"/>
      </w:pPr>
    </w:p>
    <w:p w14:paraId="449D3631" w14:textId="77777777" w:rsidR="002467D6" w:rsidRDefault="002467D6">
      <w:pPr>
        <w:pStyle w:val="Kehatekst"/>
      </w:pPr>
    </w:p>
    <w:p w14:paraId="5E34BEB4" w14:textId="77777777" w:rsidR="002467D6" w:rsidRDefault="00505376">
      <w:pPr>
        <w:pStyle w:val="Kehatekst"/>
        <w:ind w:left="708"/>
      </w:pPr>
      <w:r>
        <w:t>§§</w:t>
      </w:r>
      <w:r>
        <w:rPr>
          <w:spacing w:val="-4"/>
        </w:rPr>
        <w:t xml:space="preserve"> </w:t>
      </w:r>
      <w:r>
        <w:t>1,</w:t>
      </w:r>
      <w:r>
        <w:rPr>
          <w:spacing w:val="-2"/>
        </w:rPr>
        <w:t xml:space="preserve"> </w:t>
      </w:r>
      <w:r>
        <w:t>2</w:t>
      </w:r>
      <w:r>
        <w:rPr>
          <w:spacing w:val="-2"/>
        </w:rPr>
        <w:t xml:space="preserve"> </w:t>
      </w:r>
      <w:r>
        <w:t xml:space="preserve">Binnenschifffahrtsaufgabengesetz </w:t>
      </w:r>
      <w:r>
        <w:rPr>
          <w:spacing w:val="-2"/>
        </w:rPr>
        <w:t>(BinSchAufgG);</w:t>
      </w:r>
    </w:p>
    <w:p w14:paraId="2884F57B" w14:textId="77777777" w:rsidR="002467D6" w:rsidRDefault="002467D6">
      <w:pPr>
        <w:pStyle w:val="Kehatekst"/>
      </w:pPr>
    </w:p>
    <w:p w14:paraId="0FCA2D5A" w14:textId="77777777" w:rsidR="002467D6" w:rsidRDefault="002467D6">
      <w:pPr>
        <w:pStyle w:val="Kehatekst"/>
      </w:pPr>
    </w:p>
    <w:p w14:paraId="5A3A9BFA" w14:textId="77777777" w:rsidR="002467D6" w:rsidRDefault="00505376">
      <w:pPr>
        <w:pStyle w:val="Kehatekst"/>
        <w:spacing w:line="360" w:lineRule="auto"/>
        <w:ind w:left="708" w:right="664"/>
      </w:pPr>
      <w:r>
        <w:t>Verordnung</w:t>
      </w:r>
      <w:r>
        <w:rPr>
          <w:spacing w:val="-5"/>
        </w:rPr>
        <w:t xml:space="preserve"> </w:t>
      </w:r>
      <w:r>
        <w:t>über</w:t>
      </w:r>
      <w:r>
        <w:rPr>
          <w:spacing w:val="-5"/>
        </w:rPr>
        <w:t xml:space="preserve"> </w:t>
      </w:r>
      <w:r>
        <w:t>Befähigungszeugnisse</w:t>
      </w:r>
      <w:r>
        <w:rPr>
          <w:spacing w:val="-6"/>
        </w:rPr>
        <w:t xml:space="preserve"> </w:t>
      </w:r>
      <w:r>
        <w:t>in</w:t>
      </w:r>
      <w:r>
        <w:rPr>
          <w:spacing w:val="-5"/>
        </w:rPr>
        <w:t xml:space="preserve"> </w:t>
      </w:r>
      <w:r>
        <w:t>der</w:t>
      </w:r>
      <w:r>
        <w:rPr>
          <w:spacing w:val="-7"/>
        </w:rPr>
        <w:t xml:space="preserve"> </w:t>
      </w:r>
      <w:r>
        <w:t>Binnenschiffahrt</w:t>
      </w:r>
      <w:r>
        <w:rPr>
          <w:spacing w:val="-5"/>
        </w:rPr>
        <w:t xml:space="preserve"> </w:t>
      </w:r>
      <w:r>
        <w:t xml:space="preserve">(Binnenschifferpatentverordnung - </w:t>
      </w:r>
      <w:r>
        <w:rPr>
          <w:spacing w:val="-2"/>
        </w:rPr>
        <w:t>BinSchPatentV);</w:t>
      </w:r>
    </w:p>
    <w:p w14:paraId="157EAE33" w14:textId="77777777" w:rsidR="002467D6" w:rsidRDefault="002467D6">
      <w:pPr>
        <w:pStyle w:val="Kehatekst"/>
        <w:spacing w:before="140"/>
      </w:pPr>
    </w:p>
    <w:p w14:paraId="37ED8EFA" w14:textId="77777777" w:rsidR="002467D6" w:rsidRDefault="00505376">
      <w:pPr>
        <w:pStyle w:val="Kehatekst"/>
        <w:ind w:left="708"/>
      </w:pPr>
      <w:r>
        <w:t>§</w:t>
      </w:r>
      <w:r>
        <w:rPr>
          <w:spacing w:val="-1"/>
        </w:rPr>
        <w:t xml:space="preserve"> </w:t>
      </w:r>
      <w:r>
        <w:t>9 Abs.2 No.</w:t>
      </w:r>
      <w:r>
        <w:rPr>
          <w:spacing w:val="-1"/>
        </w:rPr>
        <w:t xml:space="preserve"> </w:t>
      </w:r>
      <w:r>
        <w:t>1 Seelotsgesetz vom 08.12.2010</w:t>
      </w:r>
      <w:r>
        <w:rPr>
          <w:spacing w:val="-1"/>
        </w:rPr>
        <w:t xml:space="preserve"> </w:t>
      </w:r>
      <w:r>
        <w:t>(BGBl. I</w:t>
      </w:r>
      <w:r>
        <w:rPr>
          <w:spacing w:val="-4"/>
        </w:rPr>
        <w:t xml:space="preserve"> </w:t>
      </w:r>
      <w:r>
        <w:t xml:space="preserve">S. </w:t>
      </w:r>
      <w:r>
        <w:rPr>
          <w:spacing w:val="-2"/>
        </w:rPr>
        <w:t>1864);</w:t>
      </w:r>
    </w:p>
    <w:p w14:paraId="2F92EC5B" w14:textId="77777777" w:rsidR="002467D6" w:rsidRDefault="002467D6">
      <w:pPr>
        <w:pStyle w:val="Kehatekst"/>
      </w:pPr>
    </w:p>
    <w:p w14:paraId="3282293D" w14:textId="77777777" w:rsidR="002467D6" w:rsidRDefault="002467D6">
      <w:pPr>
        <w:pStyle w:val="Kehatekst"/>
      </w:pPr>
    </w:p>
    <w:p w14:paraId="4674DC41" w14:textId="77777777" w:rsidR="002467D6" w:rsidRDefault="00505376">
      <w:pPr>
        <w:pStyle w:val="Kehatekst"/>
        <w:ind w:left="708"/>
      </w:pPr>
      <w:r>
        <w:t>§</w:t>
      </w:r>
      <w:r>
        <w:rPr>
          <w:spacing w:val="-3"/>
        </w:rPr>
        <w:t xml:space="preserve"> </w:t>
      </w:r>
      <w:r>
        <w:t>1</w:t>
      </w:r>
      <w:r>
        <w:rPr>
          <w:spacing w:val="-1"/>
        </w:rPr>
        <w:t xml:space="preserve"> </w:t>
      </w:r>
      <w:r>
        <w:t>Nr. 9,</w:t>
      </w:r>
      <w:r>
        <w:rPr>
          <w:spacing w:val="-1"/>
        </w:rPr>
        <w:t xml:space="preserve"> </w:t>
      </w:r>
      <w:r>
        <w:t>10,</w:t>
      </w:r>
      <w:r>
        <w:rPr>
          <w:spacing w:val="-1"/>
        </w:rPr>
        <w:t xml:space="preserve"> </w:t>
      </w:r>
      <w:r>
        <w:t>11 ja</w:t>
      </w:r>
      <w:r>
        <w:rPr>
          <w:spacing w:val="-1"/>
        </w:rPr>
        <w:t xml:space="preserve"> </w:t>
      </w:r>
      <w:r>
        <w:t>13 Seeaufgabengesetz</w:t>
      </w:r>
      <w:r>
        <w:rPr>
          <w:spacing w:val="-1"/>
        </w:rPr>
        <w:t xml:space="preserve"> </w:t>
      </w:r>
      <w:r>
        <w:t>(SeeAufgG)</w:t>
      </w:r>
      <w:r>
        <w:rPr>
          <w:spacing w:val="-2"/>
        </w:rPr>
        <w:t xml:space="preserve"> </w:t>
      </w:r>
      <w:r>
        <w:rPr>
          <w:spacing w:val="-4"/>
        </w:rPr>
        <w:t>ning</w:t>
      </w:r>
    </w:p>
    <w:p w14:paraId="0C329451" w14:textId="77777777" w:rsidR="002467D6" w:rsidRDefault="002467D6">
      <w:pPr>
        <w:pStyle w:val="Kehatekst"/>
      </w:pPr>
    </w:p>
    <w:p w14:paraId="0B708DB8" w14:textId="77777777" w:rsidR="002467D6" w:rsidRDefault="002467D6">
      <w:pPr>
        <w:pStyle w:val="Kehatekst"/>
      </w:pPr>
    </w:p>
    <w:p w14:paraId="77F97859" w14:textId="77777777" w:rsidR="002467D6" w:rsidRDefault="00505376">
      <w:pPr>
        <w:pStyle w:val="Kehatekst"/>
        <w:spacing w:line="360" w:lineRule="auto"/>
        <w:ind w:left="708"/>
      </w:pPr>
      <w:r>
        <w:t>See-Eigensicherungsverordnung</w:t>
      </w:r>
      <w:r>
        <w:rPr>
          <w:spacing w:val="-4"/>
        </w:rPr>
        <w:t xml:space="preserve"> </w:t>
      </w:r>
      <w:r>
        <w:t>vom</w:t>
      </w:r>
      <w:r>
        <w:rPr>
          <w:spacing w:val="-4"/>
        </w:rPr>
        <w:t xml:space="preserve"> </w:t>
      </w:r>
      <w:r>
        <w:t>19.09.2005</w:t>
      </w:r>
      <w:r>
        <w:rPr>
          <w:spacing w:val="-4"/>
        </w:rPr>
        <w:t xml:space="preserve"> </w:t>
      </w:r>
      <w:r>
        <w:t>(BGBl.</w:t>
      </w:r>
      <w:r>
        <w:rPr>
          <w:spacing w:val="-4"/>
        </w:rPr>
        <w:t xml:space="preserve"> </w:t>
      </w:r>
      <w:r>
        <w:t>I</w:t>
      </w:r>
      <w:r>
        <w:rPr>
          <w:spacing w:val="-7"/>
        </w:rPr>
        <w:t xml:space="preserve"> </w:t>
      </w:r>
      <w:r>
        <w:t>S.</w:t>
      </w:r>
      <w:r>
        <w:rPr>
          <w:spacing w:val="-4"/>
        </w:rPr>
        <w:t xml:space="preserve"> </w:t>
      </w:r>
      <w:r>
        <w:t>2787),</w:t>
      </w:r>
      <w:r>
        <w:rPr>
          <w:spacing w:val="-4"/>
        </w:rPr>
        <w:t xml:space="preserve"> </w:t>
      </w:r>
      <w:r>
        <w:t>geändert</w:t>
      </w:r>
      <w:r>
        <w:rPr>
          <w:spacing w:val="-4"/>
        </w:rPr>
        <w:t xml:space="preserve"> </w:t>
      </w:r>
      <w:r>
        <w:t>durch</w:t>
      </w:r>
      <w:r>
        <w:rPr>
          <w:spacing w:val="-4"/>
        </w:rPr>
        <w:t xml:space="preserve"> </w:t>
      </w:r>
      <w:r>
        <w:t>Artikel</w:t>
      </w:r>
      <w:r>
        <w:rPr>
          <w:spacing w:val="-4"/>
        </w:rPr>
        <w:t xml:space="preserve"> </w:t>
      </w:r>
      <w:r>
        <w:t>516 Verordnung vom 31.10.2006 (BGBl. I S. 2407).</w:t>
      </w:r>
    </w:p>
    <w:p w14:paraId="388AEA7D" w14:textId="77777777" w:rsidR="002467D6" w:rsidRDefault="002467D6">
      <w:pPr>
        <w:pStyle w:val="Kehatekst"/>
        <w:spacing w:before="137"/>
      </w:pPr>
    </w:p>
    <w:p w14:paraId="44529680" w14:textId="77777777" w:rsidR="002467D6" w:rsidRDefault="00505376">
      <w:pPr>
        <w:pStyle w:val="Kehatekst"/>
        <w:spacing w:before="1" w:line="360" w:lineRule="auto"/>
        <w:ind w:left="708" w:right="691"/>
      </w:pPr>
      <w:r>
        <w:t>FI:</w:t>
      </w:r>
      <w:r>
        <w:rPr>
          <w:spacing w:val="-4"/>
        </w:rPr>
        <w:t xml:space="preserve"> </w:t>
      </w:r>
      <w:r>
        <w:t>Meretranspordi</w:t>
      </w:r>
      <w:r>
        <w:rPr>
          <w:spacing w:val="-4"/>
        </w:rPr>
        <w:t xml:space="preserve"> </w:t>
      </w:r>
      <w:r>
        <w:t>tugiteenuseid</w:t>
      </w:r>
      <w:r>
        <w:rPr>
          <w:spacing w:val="-4"/>
        </w:rPr>
        <w:t xml:space="preserve"> </w:t>
      </w:r>
      <w:r>
        <w:t>Soome</w:t>
      </w:r>
      <w:r>
        <w:rPr>
          <w:spacing w:val="-4"/>
        </w:rPr>
        <w:t xml:space="preserve"> </w:t>
      </w:r>
      <w:r>
        <w:t>territoriaalvetes</w:t>
      </w:r>
      <w:r>
        <w:rPr>
          <w:spacing w:val="-4"/>
        </w:rPr>
        <w:t xml:space="preserve"> </w:t>
      </w:r>
      <w:r>
        <w:t>võivad</w:t>
      </w:r>
      <w:r>
        <w:rPr>
          <w:spacing w:val="-4"/>
        </w:rPr>
        <w:t xml:space="preserve"> </w:t>
      </w:r>
      <w:r>
        <w:t>pakkuda</w:t>
      </w:r>
      <w:r>
        <w:rPr>
          <w:spacing w:val="-5"/>
        </w:rPr>
        <w:t xml:space="preserve"> </w:t>
      </w:r>
      <w:r>
        <w:t>üksnes</w:t>
      </w:r>
      <w:r>
        <w:rPr>
          <w:spacing w:val="-4"/>
        </w:rPr>
        <w:t xml:space="preserve"> </w:t>
      </w:r>
      <w:r>
        <w:t>Soome,</w:t>
      </w:r>
      <w:r>
        <w:rPr>
          <w:spacing w:val="-4"/>
        </w:rPr>
        <w:t xml:space="preserve"> </w:t>
      </w:r>
      <w:r>
        <w:t>Euroopa Liidu või Norra lipu all sõitvad laevastikud (CPC 745).</w:t>
      </w:r>
    </w:p>
    <w:p w14:paraId="2F648537"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E576B38" w14:textId="77777777" w:rsidR="002467D6" w:rsidRDefault="00505376">
      <w:pPr>
        <w:pStyle w:val="Kehatekst"/>
        <w:spacing w:before="67"/>
        <w:ind w:left="708"/>
      </w:pPr>
      <w:r>
        <w:rPr>
          <w:spacing w:val="-2"/>
        </w:rPr>
        <w:t>Meetmed:</w:t>
      </w:r>
    </w:p>
    <w:p w14:paraId="3AB90DD3" w14:textId="77777777" w:rsidR="002467D6" w:rsidRDefault="002467D6">
      <w:pPr>
        <w:pStyle w:val="Kehatekst"/>
      </w:pPr>
    </w:p>
    <w:p w14:paraId="68542041" w14:textId="77777777" w:rsidR="002467D6" w:rsidRDefault="002467D6">
      <w:pPr>
        <w:pStyle w:val="Kehatekst"/>
      </w:pPr>
    </w:p>
    <w:p w14:paraId="7E665E30" w14:textId="77777777" w:rsidR="002467D6" w:rsidRDefault="00505376">
      <w:pPr>
        <w:pStyle w:val="Kehatekst"/>
        <w:ind w:left="708"/>
      </w:pPr>
      <w:r>
        <w:t>FI:</w:t>
      </w:r>
      <w:r>
        <w:rPr>
          <w:spacing w:val="-2"/>
        </w:rPr>
        <w:t xml:space="preserve"> </w:t>
      </w:r>
      <w:r>
        <w:t>Merilaki</w:t>
      </w:r>
      <w:r>
        <w:rPr>
          <w:spacing w:val="-2"/>
        </w:rPr>
        <w:t xml:space="preserve"> </w:t>
      </w:r>
      <w:r>
        <w:t>(mereseadus)</w:t>
      </w:r>
      <w:r>
        <w:rPr>
          <w:spacing w:val="-2"/>
        </w:rPr>
        <w:t xml:space="preserve"> </w:t>
      </w:r>
      <w:r>
        <w:t>(674/1994)</w:t>
      </w:r>
      <w:r>
        <w:rPr>
          <w:spacing w:val="-1"/>
        </w:rPr>
        <w:t xml:space="preserve"> </w:t>
      </w:r>
      <w:r>
        <w:rPr>
          <w:spacing w:val="-4"/>
        </w:rPr>
        <w:t>ning</w:t>
      </w:r>
    </w:p>
    <w:p w14:paraId="38384BF4" w14:textId="77777777" w:rsidR="002467D6" w:rsidRDefault="002467D6">
      <w:pPr>
        <w:pStyle w:val="Kehatekst"/>
      </w:pPr>
    </w:p>
    <w:p w14:paraId="62C6947F" w14:textId="77777777" w:rsidR="002467D6" w:rsidRDefault="002467D6">
      <w:pPr>
        <w:pStyle w:val="Kehatekst"/>
      </w:pPr>
    </w:p>
    <w:p w14:paraId="773BC990" w14:textId="77777777" w:rsidR="002467D6" w:rsidRDefault="00505376">
      <w:pPr>
        <w:pStyle w:val="Kehatekst"/>
        <w:spacing w:line="720" w:lineRule="auto"/>
        <w:ind w:left="708"/>
      </w:pPr>
      <w:r>
        <w:t>Laki</w:t>
      </w:r>
      <w:r>
        <w:rPr>
          <w:spacing w:val="-4"/>
        </w:rPr>
        <w:t xml:space="preserve"> </w:t>
      </w:r>
      <w:r>
        <w:t>elinkeinon</w:t>
      </w:r>
      <w:r>
        <w:rPr>
          <w:spacing w:val="-4"/>
        </w:rPr>
        <w:t xml:space="preserve"> </w:t>
      </w:r>
      <w:r>
        <w:t>harjoittamisen</w:t>
      </w:r>
      <w:r>
        <w:rPr>
          <w:spacing w:val="-4"/>
        </w:rPr>
        <w:t xml:space="preserve"> </w:t>
      </w:r>
      <w:r>
        <w:t>oikeudesta</w:t>
      </w:r>
      <w:r>
        <w:rPr>
          <w:spacing w:val="-4"/>
        </w:rPr>
        <w:t xml:space="preserve"> </w:t>
      </w:r>
      <w:r>
        <w:t>(ettevõtlusega</w:t>
      </w:r>
      <w:r>
        <w:rPr>
          <w:spacing w:val="-6"/>
        </w:rPr>
        <w:t xml:space="preserve"> </w:t>
      </w:r>
      <w:r>
        <w:t>tegelemise</w:t>
      </w:r>
      <w:r>
        <w:rPr>
          <w:spacing w:val="-2"/>
        </w:rPr>
        <w:t xml:space="preserve"> </w:t>
      </w:r>
      <w:r>
        <w:t>õiguse</w:t>
      </w:r>
      <w:r>
        <w:rPr>
          <w:spacing w:val="-3"/>
        </w:rPr>
        <w:t xml:space="preserve"> </w:t>
      </w:r>
      <w:r>
        <w:t>seadus)</w:t>
      </w:r>
      <w:r>
        <w:rPr>
          <w:spacing w:val="-4"/>
        </w:rPr>
        <w:t xml:space="preserve"> </w:t>
      </w:r>
      <w:r>
        <w:t>(122/1919),</w:t>
      </w:r>
      <w:r>
        <w:rPr>
          <w:spacing w:val="-4"/>
        </w:rPr>
        <w:t xml:space="preserve"> </w:t>
      </w:r>
      <w:r>
        <w:t>s.</w:t>
      </w:r>
      <w:r>
        <w:rPr>
          <w:spacing w:val="-4"/>
        </w:rPr>
        <w:t xml:space="preserve"> </w:t>
      </w:r>
      <w:r>
        <w:t>4. Raudteetransport ja raudteetranspordi abiteenused (CPC 711, 743)</w:t>
      </w:r>
    </w:p>
    <w:p w14:paraId="4BB09C10" w14:textId="77777777" w:rsidR="002467D6" w:rsidRDefault="00505376">
      <w:pPr>
        <w:pStyle w:val="Kehatekst"/>
        <w:spacing w:before="1" w:line="360" w:lineRule="auto"/>
        <w:ind w:left="708" w:right="691"/>
      </w:pPr>
      <w:r>
        <w:t>Investeeringu</w:t>
      </w:r>
      <w:r>
        <w:rPr>
          <w:spacing w:val="-4"/>
        </w:rPr>
        <w:t xml:space="preserve"> </w:t>
      </w:r>
      <w:r>
        <w:t>puhul</w:t>
      </w:r>
      <w:r>
        <w:rPr>
          <w:spacing w:val="-4"/>
        </w:rPr>
        <w:t xml:space="preserve"> </w:t>
      </w:r>
      <w:r>
        <w:t>–</w:t>
      </w:r>
      <w:r>
        <w:rPr>
          <w:spacing w:val="-4"/>
        </w:rPr>
        <w:t xml:space="preserve"> </w:t>
      </w:r>
      <w:r>
        <w:t>võrdne</w:t>
      </w:r>
      <w:r>
        <w:rPr>
          <w:spacing w:val="-6"/>
        </w:rPr>
        <w:t xml:space="preserve"> </w:t>
      </w:r>
      <w:r>
        <w:t>kohtlemine;</w:t>
      </w:r>
      <w:r>
        <w:rPr>
          <w:spacing w:val="-4"/>
        </w:rPr>
        <w:t xml:space="preserve"> </w:t>
      </w:r>
      <w:r>
        <w:t>ja</w:t>
      </w:r>
      <w:r>
        <w:rPr>
          <w:spacing w:val="-5"/>
        </w:rPr>
        <w:t xml:space="preserve"> </w:t>
      </w:r>
      <w:r>
        <w:t>piiriülese</w:t>
      </w:r>
      <w:r>
        <w:rPr>
          <w:spacing w:val="-5"/>
        </w:rPr>
        <w:t xml:space="preserve"> </w:t>
      </w:r>
      <w:r>
        <w:t>teenustekaubanduse</w:t>
      </w:r>
      <w:r>
        <w:rPr>
          <w:spacing w:val="-3"/>
        </w:rPr>
        <w:t xml:space="preserve"> </w:t>
      </w:r>
      <w:r>
        <w:t>puhul –</w:t>
      </w:r>
      <w:r>
        <w:rPr>
          <w:spacing w:val="-4"/>
        </w:rPr>
        <w:t xml:space="preserve"> </w:t>
      </w:r>
      <w:r>
        <w:t xml:space="preserve">võrdne </w:t>
      </w:r>
      <w:r>
        <w:rPr>
          <w:spacing w:val="-2"/>
        </w:rPr>
        <w:t>kohtlemine:</w:t>
      </w:r>
    </w:p>
    <w:p w14:paraId="515FEA4D" w14:textId="77777777" w:rsidR="002467D6" w:rsidRDefault="002467D6">
      <w:pPr>
        <w:pStyle w:val="Kehatekst"/>
        <w:spacing w:before="139"/>
      </w:pPr>
    </w:p>
    <w:p w14:paraId="67AC79AA" w14:textId="77777777" w:rsidR="002467D6" w:rsidRDefault="00505376">
      <w:pPr>
        <w:pStyle w:val="Kehatekst"/>
        <w:spacing w:line="360" w:lineRule="auto"/>
        <w:ind w:left="708" w:right="1119"/>
        <w:jc w:val="both"/>
      </w:pPr>
      <w:r>
        <w:t>BG: Raudteetransporditeenuseid ja raudteetranspordi tugiteenuseid võivad Bulgaarias osutada üksnes</w:t>
      </w:r>
      <w:r>
        <w:rPr>
          <w:spacing w:val="-5"/>
        </w:rPr>
        <w:t xml:space="preserve"> </w:t>
      </w:r>
      <w:r>
        <w:t>liikmesriikide</w:t>
      </w:r>
      <w:r>
        <w:rPr>
          <w:spacing w:val="-5"/>
        </w:rPr>
        <w:t xml:space="preserve"> </w:t>
      </w:r>
      <w:r>
        <w:t>kodanikud.</w:t>
      </w:r>
      <w:r>
        <w:rPr>
          <w:spacing w:val="-5"/>
        </w:rPr>
        <w:t xml:space="preserve"> </w:t>
      </w:r>
      <w:r>
        <w:t>Tegevusloa</w:t>
      </w:r>
      <w:r>
        <w:rPr>
          <w:spacing w:val="-5"/>
        </w:rPr>
        <w:t xml:space="preserve"> </w:t>
      </w:r>
      <w:r>
        <w:t>reisijate</w:t>
      </w:r>
      <w:r>
        <w:rPr>
          <w:spacing w:val="-5"/>
        </w:rPr>
        <w:t xml:space="preserve"> </w:t>
      </w:r>
      <w:r>
        <w:t>või</w:t>
      </w:r>
      <w:r>
        <w:rPr>
          <w:spacing w:val="-5"/>
        </w:rPr>
        <w:t xml:space="preserve"> </w:t>
      </w:r>
      <w:r>
        <w:t>kauba</w:t>
      </w:r>
      <w:r>
        <w:rPr>
          <w:spacing w:val="-5"/>
        </w:rPr>
        <w:t xml:space="preserve"> </w:t>
      </w:r>
      <w:r>
        <w:t>vedamiseks</w:t>
      </w:r>
      <w:r>
        <w:rPr>
          <w:spacing w:val="-5"/>
        </w:rPr>
        <w:t xml:space="preserve"> </w:t>
      </w:r>
      <w:r>
        <w:t>raudteel</w:t>
      </w:r>
      <w:r>
        <w:rPr>
          <w:spacing w:val="-5"/>
        </w:rPr>
        <w:t xml:space="preserve"> </w:t>
      </w:r>
      <w:r>
        <w:t>väljastab kauplejana registreeritud raudtee-ettevõtjatele transpordiminister (CPC 711, 743).</w:t>
      </w:r>
    </w:p>
    <w:p w14:paraId="5EC46BF6" w14:textId="77777777" w:rsidR="002467D6" w:rsidRDefault="002467D6">
      <w:pPr>
        <w:pStyle w:val="Kehatekst"/>
        <w:spacing w:before="139"/>
      </w:pPr>
    </w:p>
    <w:p w14:paraId="306EAA37" w14:textId="77777777" w:rsidR="002467D6" w:rsidRDefault="00505376">
      <w:pPr>
        <w:pStyle w:val="Kehatekst"/>
        <w:ind w:left="708"/>
      </w:pPr>
      <w:r>
        <w:rPr>
          <w:spacing w:val="-2"/>
        </w:rPr>
        <w:t>Meetmed:</w:t>
      </w:r>
    </w:p>
    <w:p w14:paraId="2084BE66" w14:textId="77777777" w:rsidR="002467D6" w:rsidRDefault="002467D6">
      <w:pPr>
        <w:pStyle w:val="Kehatekst"/>
      </w:pPr>
    </w:p>
    <w:p w14:paraId="1F890E4C" w14:textId="77777777" w:rsidR="002467D6" w:rsidRDefault="002467D6">
      <w:pPr>
        <w:pStyle w:val="Kehatekst"/>
      </w:pPr>
    </w:p>
    <w:p w14:paraId="67F638C6" w14:textId="77777777" w:rsidR="002467D6" w:rsidRDefault="00505376">
      <w:pPr>
        <w:pStyle w:val="Kehatekst"/>
        <w:ind w:left="708"/>
      </w:pPr>
      <w:r>
        <w:t>BG:</w:t>
      </w:r>
      <w:r>
        <w:rPr>
          <w:spacing w:val="-2"/>
        </w:rPr>
        <w:t xml:space="preserve"> </w:t>
      </w:r>
      <w:r>
        <w:t>Raudteetranspordiseadus,</w:t>
      </w:r>
      <w:r>
        <w:rPr>
          <w:spacing w:val="-1"/>
        </w:rPr>
        <w:t xml:space="preserve"> </w:t>
      </w:r>
      <w:r>
        <w:t>artiklid</w:t>
      </w:r>
      <w:r>
        <w:rPr>
          <w:spacing w:val="-1"/>
        </w:rPr>
        <w:t xml:space="preserve"> </w:t>
      </w:r>
      <w:r>
        <w:t>37</w:t>
      </w:r>
      <w:r>
        <w:rPr>
          <w:spacing w:val="-1"/>
        </w:rPr>
        <w:t xml:space="preserve"> </w:t>
      </w:r>
      <w:r>
        <w:t>ja</w:t>
      </w:r>
      <w:r>
        <w:rPr>
          <w:spacing w:val="-2"/>
        </w:rPr>
        <w:t xml:space="preserve"> </w:t>
      </w:r>
      <w:r>
        <w:rPr>
          <w:spacing w:val="-5"/>
        </w:rPr>
        <w:t>48.</w:t>
      </w:r>
    </w:p>
    <w:p w14:paraId="6BECE27D" w14:textId="77777777" w:rsidR="002467D6" w:rsidRDefault="002467D6">
      <w:pPr>
        <w:pStyle w:val="Kehatekst"/>
      </w:pPr>
    </w:p>
    <w:p w14:paraId="79B9B816" w14:textId="77777777" w:rsidR="002467D6" w:rsidRDefault="002467D6">
      <w:pPr>
        <w:pStyle w:val="Kehatekst"/>
      </w:pPr>
    </w:p>
    <w:p w14:paraId="64D82CBC" w14:textId="77777777" w:rsidR="002467D6" w:rsidRDefault="00505376">
      <w:pPr>
        <w:pStyle w:val="Kehatekst"/>
        <w:ind w:left="708"/>
      </w:pPr>
      <w:r>
        <w:t>Maanteetransport</w:t>
      </w:r>
      <w:r>
        <w:rPr>
          <w:spacing w:val="-1"/>
        </w:rPr>
        <w:t xml:space="preserve"> </w:t>
      </w:r>
      <w:r>
        <w:t>ja</w:t>
      </w:r>
      <w:r>
        <w:rPr>
          <w:spacing w:val="-1"/>
        </w:rPr>
        <w:t xml:space="preserve"> </w:t>
      </w:r>
      <w:r>
        <w:t>maanteetranspordi</w:t>
      </w:r>
      <w:r>
        <w:rPr>
          <w:spacing w:val="-1"/>
        </w:rPr>
        <w:t xml:space="preserve"> </w:t>
      </w:r>
      <w:r>
        <w:t>abiteenused (CPC</w:t>
      </w:r>
      <w:r>
        <w:rPr>
          <w:spacing w:val="-1"/>
        </w:rPr>
        <w:t xml:space="preserve"> </w:t>
      </w:r>
      <w:r>
        <w:t>712,</w:t>
      </w:r>
      <w:r>
        <w:rPr>
          <w:spacing w:val="-1"/>
        </w:rPr>
        <w:t xml:space="preserve"> </w:t>
      </w:r>
      <w:r>
        <w:t>7121, 7122,</w:t>
      </w:r>
      <w:r>
        <w:rPr>
          <w:spacing w:val="-4"/>
        </w:rPr>
        <w:t xml:space="preserve"> </w:t>
      </w:r>
      <w:r>
        <w:t xml:space="preserve">71222, </w:t>
      </w:r>
      <w:r>
        <w:rPr>
          <w:spacing w:val="-2"/>
        </w:rPr>
        <w:t>7123)</w:t>
      </w:r>
    </w:p>
    <w:p w14:paraId="5439152B" w14:textId="77777777" w:rsidR="002467D6" w:rsidRDefault="002467D6">
      <w:pPr>
        <w:pStyle w:val="Kehatekst"/>
      </w:pPr>
    </w:p>
    <w:p w14:paraId="2CEDE98A" w14:textId="77777777" w:rsidR="002467D6" w:rsidRDefault="002467D6">
      <w:pPr>
        <w:pStyle w:val="Kehatekst"/>
      </w:pPr>
    </w:p>
    <w:p w14:paraId="3E252195" w14:textId="77777777" w:rsidR="002467D6" w:rsidRDefault="00505376">
      <w:pPr>
        <w:pStyle w:val="Kehatekst"/>
        <w:spacing w:line="360" w:lineRule="auto"/>
        <w:ind w:left="708" w:right="691"/>
      </w:pPr>
      <w:r>
        <w:t>Investeeringu</w:t>
      </w:r>
      <w:r>
        <w:rPr>
          <w:spacing w:val="-4"/>
        </w:rPr>
        <w:t xml:space="preserve"> </w:t>
      </w:r>
      <w:r>
        <w:t>puhul</w:t>
      </w:r>
      <w:r>
        <w:rPr>
          <w:spacing w:val="-4"/>
        </w:rPr>
        <w:t xml:space="preserve"> </w:t>
      </w:r>
      <w:r>
        <w:t>–</w:t>
      </w:r>
      <w:r>
        <w:rPr>
          <w:spacing w:val="-4"/>
        </w:rPr>
        <w:t xml:space="preserve"> </w:t>
      </w:r>
      <w:r>
        <w:t>võrdne</w:t>
      </w:r>
      <w:r>
        <w:rPr>
          <w:spacing w:val="-6"/>
        </w:rPr>
        <w:t xml:space="preserve"> </w:t>
      </w:r>
      <w:r>
        <w:t>kohtlemine;</w:t>
      </w:r>
      <w:r>
        <w:rPr>
          <w:spacing w:val="-4"/>
        </w:rPr>
        <w:t xml:space="preserve"> </w:t>
      </w:r>
      <w:r>
        <w:t>ja</w:t>
      </w:r>
      <w:r>
        <w:rPr>
          <w:spacing w:val="-5"/>
        </w:rPr>
        <w:t xml:space="preserve"> </w:t>
      </w:r>
      <w:r>
        <w:t>piiriülese</w:t>
      </w:r>
      <w:r>
        <w:rPr>
          <w:spacing w:val="-5"/>
        </w:rPr>
        <w:t xml:space="preserve"> </w:t>
      </w:r>
      <w:r>
        <w:t>teenustekaubanduse</w:t>
      </w:r>
      <w:r>
        <w:rPr>
          <w:spacing w:val="-3"/>
        </w:rPr>
        <w:t xml:space="preserve"> </w:t>
      </w:r>
      <w:r>
        <w:t>puhul –</w:t>
      </w:r>
      <w:r>
        <w:rPr>
          <w:spacing w:val="-4"/>
        </w:rPr>
        <w:t xml:space="preserve"> </w:t>
      </w:r>
      <w:r>
        <w:t xml:space="preserve">võrdne </w:t>
      </w:r>
      <w:r>
        <w:rPr>
          <w:spacing w:val="-2"/>
        </w:rPr>
        <w:t>kohtlemine:</w:t>
      </w:r>
    </w:p>
    <w:p w14:paraId="318631CA"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0430D200" w14:textId="77777777" w:rsidR="002467D6" w:rsidRDefault="00505376">
      <w:pPr>
        <w:pStyle w:val="Kehatekst"/>
        <w:spacing w:before="67" w:line="360" w:lineRule="auto"/>
        <w:ind w:left="708"/>
      </w:pPr>
      <w:r>
        <w:t>AT: Reisijate-</w:t>
      </w:r>
      <w:r>
        <w:rPr>
          <w:spacing w:val="-1"/>
        </w:rPr>
        <w:t xml:space="preserve"> </w:t>
      </w:r>
      <w:r>
        <w:t>ja kaubaveo jaoks võib ainuõigusi või lube</w:t>
      </w:r>
      <w:r>
        <w:rPr>
          <w:spacing w:val="-1"/>
        </w:rPr>
        <w:t xml:space="preserve"> </w:t>
      </w:r>
      <w:r>
        <w:t>anda</w:t>
      </w:r>
      <w:r>
        <w:rPr>
          <w:spacing w:val="-1"/>
        </w:rPr>
        <w:t xml:space="preserve"> </w:t>
      </w:r>
      <w:r>
        <w:t>üksnes Euroopa</w:t>
      </w:r>
      <w:r>
        <w:rPr>
          <w:spacing w:val="-1"/>
        </w:rPr>
        <w:t xml:space="preserve"> </w:t>
      </w:r>
      <w:r>
        <w:t>Liidu liikmesriikide kodanikele</w:t>
      </w:r>
      <w:r>
        <w:rPr>
          <w:spacing w:val="-4"/>
        </w:rPr>
        <w:t xml:space="preserve"> </w:t>
      </w:r>
      <w:r>
        <w:t>ja Euroopa</w:t>
      </w:r>
      <w:r>
        <w:rPr>
          <w:spacing w:val="-2"/>
        </w:rPr>
        <w:t xml:space="preserve"> </w:t>
      </w:r>
      <w:r>
        <w:t>Liidu juriidilistele</w:t>
      </w:r>
      <w:r>
        <w:rPr>
          <w:spacing w:val="-2"/>
        </w:rPr>
        <w:t xml:space="preserve"> </w:t>
      </w:r>
      <w:r>
        <w:t>isikutele, kelle</w:t>
      </w:r>
      <w:r>
        <w:rPr>
          <w:spacing w:val="-1"/>
        </w:rPr>
        <w:t xml:space="preserve"> </w:t>
      </w:r>
      <w:r>
        <w:t>peakontor asub Euroopa</w:t>
      </w:r>
      <w:r>
        <w:rPr>
          <w:spacing w:val="-3"/>
        </w:rPr>
        <w:t xml:space="preserve"> </w:t>
      </w:r>
      <w:r>
        <w:t xml:space="preserve">Liidus (CPC </w:t>
      </w:r>
      <w:r>
        <w:rPr>
          <w:spacing w:val="-2"/>
        </w:rPr>
        <w:t>712).</w:t>
      </w:r>
    </w:p>
    <w:p w14:paraId="5FF505A4" w14:textId="77777777" w:rsidR="002467D6" w:rsidRDefault="002467D6">
      <w:pPr>
        <w:pStyle w:val="Kehatekst"/>
        <w:spacing w:before="139"/>
      </w:pPr>
    </w:p>
    <w:p w14:paraId="55E654E5" w14:textId="77777777" w:rsidR="002467D6" w:rsidRDefault="00505376">
      <w:pPr>
        <w:pStyle w:val="Kehatekst"/>
        <w:spacing w:before="1"/>
        <w:ind w:left="708"/>
      </w:pPr>
      <w:r>
        <w:rPr>
          <w:spacing w:val="-2"/>
        </w:rPr>
        <w:t>Meetmed:</w:t>
      </w:r>
    </w:p>
    <w:p w14:paraId="0053B9C0" w14:textId="77777777" w:rsidR="002467D6" w:rsidRDefault="002467D6">
      <w:pPr>
        <w:pStyle w:val="Kehatekst"/>
        <w:spacing w:before="275"/>
      </w:pPr>
    </w:p>
    <w:p w14:paraId="2709A516" w14:textId="77777777" w:rsidR="002467D6" w:rsidRDefault="00505376">
      <w:pPr>
        <w:pStyle w:val="Kehatekst"/>
        <w:spacing w:before="1" w:line="720" w:lineRule="auto"/>
        <w:ind w:left="708" w:right="1936"/>
      </w:pPr>
      <w:r>
        <w:t>AT: Güterbeförderungsgesetz (kaubaveoseadus), BGBl. Nr 593/1995; § 5; Gelegenheitsverkehrsgesetz</w:t>
      </w:r>
      <w:r>
        <w:rPr>
          <w:spacing w:val="-5"/>
        </w:rPr>
        <w:t xml:space="preserve"> </w:t>
      </w:r>
      <w:r>
        <w:t>(juhuvedude</w:t>
      </w:r>
      <w:r>
        <w:rPr>
          <w:spacing w:val="-6"/>
        </w:rPr>
        <w:t xml:space="preserve"> </w:t>
      </w:r>
      <w:r>
        <w:t>seadus),</w:t>
      </w:r>
      <w:r>
        <w:rPr>
          <w:spacing w:val="-4"/>
        </w:rPr>
        <w:t xml:space="preserve"> </w:t>
      </w:r>
      <w:r>
        <w:t>BGBl.</w:t>
      </w:r>
      <w:r>
        <w:rPr>
          <w:spacing w:val="-5"/>
        </w:rPr>
        <w:t xml:space="preserve"> </w:t>
      </w:r>
      <w:r>
        <w:t>Nr</w:t>
      </w:r>
      <w:r>
        <w:rPr>
          <w:spacing w:val="-3"/>
        </w:rPr>
        <w:t xml:space="preserve"> </w:t>
      </w:r>
      <w:r>
        <w:t>112/1996;</w:t>
      </w:r>
      <w:r>
        <w:rPr>
          <w:spacing w:val="-5"/>
        </w:rPr>
        <w:t xml:space="preserve"> </w:t>
      </w:r>
      <w:r>
        <w:t>§</w:t>
      </w:r>
      <w:r>
        <w:rPr>
          <w:spacing w:val="-5"/>
        </w:rPr>
        <w:t xml:space="preserve"> </w:t>
      </w:r>
      <w:r>
        <w:t>6</w:t>
      </w:r>
      <w:r>
        <w:rPr>
          <w:spacing w:val="-5"/>
        </w:rPr>
        <w:t xml:space="preserve"> </w:t>
      </w:r>
      <w:r>
        <w:t>ning</w:t>
      </w:r>
    </w:p>
    <w:p w14:paraId="380F0886" w14:textId="77777777" w:rsidR="002467D6" w:rsidRDefault="00505376">
      <w:pPr>
        <w:pStyle w:val="Kehatekst"/>
        <w:spacing w:line="360" w:lineRule="auto"/>
        <w:ind w:left="708" w:right="930"/>
      </w:pPr>
      <w:r>
        <w:t>Kraftfahrliniengesetz</w:t>
      </w:r>
      <w:r>
        <w:rPr>
          <w:spacing w:val="-4"/>
        </w:rPr>
        <w:t xml:space="preserve"> </w:t>
      </w:r>
      <w:r>
        <w:t>(regulaarvedude</w:t>
      </w:r>
      <w:r>
        <w:rPr>
          <w:spacing w:val="-4"/>
        </w:rPr>
        <w:t xml:space="preserve"> </w:t>
      </w:r>
      <w:r>
        <w:t>seadus),</w:t>
      </w:r>
      <w:r>
        <w:rPr>
          <w:spacing w:val="-3"/>
        </w:rPr>
        <w:t xml:space="preserve"> </w:t>
      </w:r>
      <w:r>
        <w:t>BGBl.</w:t>
      </w:r>
      <w:r>
        <w:rPr>
          <w:spacing w:val="-3"/>
        </w:rPr>
        <w:t xml:space="preserve"> </w:t>
      </w:r>
      <w:r>
        <w:t>I</w:t>
      </w:r>
      <w:r>
        <w:rPr>
          <w:spacing w:val="-6"/>
        </w:rPr>
        <w:t xml:space="preserve"> </w:t>
      </w:r>
      <w:r>
        <w:t>Nr.</w:t>
      </w:r>
      <w:r>
        <w:rPr>
          <w:spacing w:val="-2"/>
        </w:rPr>
        <w:t xml:space="preserve"> </w:t>
      </w:r>
      <w:r>
        <w:t>203/1999,</w:t>
      </w:r>
      <w:r>
        <w:rPr>
          <w:spacing w:val="-3"/>
        </w:rPr>
        <w:t xml:space="preserve"> </w:t>
      </w:r>
      <w:r>
        <w:t>kehtivas</w:t>
      </w:r>
      <w:r>
        <w:rPr>
          <w:spacing w:val="-3"/>
        </w:rPr>
        <w:t xml:space="preserve"> </w:t>
      </w:r>
      <w:r>
        <w:t>sõnastuses,</w:t>
      </w:r>
      <w:r>
        <w:rPr>
          <w:spacing w:val="-3"/>
        </w:rPr>
        <w:t xml:space="preserve"> </w:t>
      </w:r>
      <w:r>
        <w:t>§-d</w:t>
      </w:r>
      <w:r>
        <w:rPr>
          <w:spacing w:val="-3"/>
        </w:rPr>
        <w:t xml:space="preserve"> </w:t>
      </w:r>
      <w:r>
        <w:t>7 ja 8.</w:t>
      </w:r>
    </w:p>
    <w:p w14:paraId="33C6C224" w14:textId="77777777" w:rsidR="002467D6" w:rsidRDefault="002467D6">
      <w:pPr>
        <w:pStyle w:val="Kehatekst"/>
        <w:spacing w:before="137"/>
      </w:pPr>
    </w:p>
    <w:p w14:paraId="6B12A12A" w14:textId="77777777" w:rsidR="002467D6" w:rsidRDefault="00505376">
      <w:pPr>
        <w:pStyle w:val="Kehatekst"/>
        <w:spacing w:line="360" w:lineRule="auto"/>
        <w:ind w:left="708" w:right="771"/>
      </w:pPr>
      <w:r>
        <w:t>CZ:</w:t>
      </w:r>
      <w:r>
        <w:rPr>
          <w:spacing w:val="-4"/>
        </w:rPr>
        <w:t xml:space="preserve"> </w:t>
      </w:r>
      <w:r>
        <w:t>Maanteetransporditeenuste</w:t>
      </w:r>
      <w:r>
        <w:rPr>
          <w:spacing w:val="-5"/>
        </w:rPr>
        <w:t xml:space="preserve"> </w:t>
      </w:r>
      <w:r>
        <w:t>osutamiseks</w:t>
      </w:r>
      <w:r>
        <w:rPr>
          <w:spacing w:val="-4"/>
        </w:rPr>
        <w:t xml:space="preserve"> </w:t>
      </w:r>
      <w:r>
        <w:t>on</w:t>
      </w:r>
      <w:r>
        <w:rPr>
          <w:spacing w:val="-4"/>
        </w:rPr>
        <w:t xml:space="preserve"> </w:t>
      </w:r>
      <w:r>
        <w:t>nõutav</w:t>
      </w:r>
      <w:r>
        <w:rPr>
          <w:spacing w:val="-4"/>
        </w:rPr>
        <w:t xml:space="preserve"> </w:t>
      </w:r>
      <w:r>
        <w:t>asutamine</w:t>
      </w:r>
      <w:r>
        <w:rPr>
          <w:spacing w:val="-5"/>
        </w:rPr>
        <w:t xml:space="preserve"> </w:t>
      </w:r>
      <w:r>
        <w:t>Tšehhi</w:t>
      </w:r>
      <w:r>
        <w:rPr>
          <w:spacing w:val="-4"/>
        </w:rPr>
        <w:t xml:space="preserve"> </w:t>
      </w:r>
      <w:r>
        <w:t>Vabariigis</w:t>
      </w:r>
      <w:r>
        <w:rPr>
          <w:spacing w:val="-5"/>
        </w:rPr>
        <w:t xml:space="preserve"> </w:t>
      </w:r>
      <w:r>
        <w:t xml:space="preserve">(mitte </w:t>
      </w:r>
      <w:r>
        <w:rPr>
          <w:spacing w:val="-2"/>
        </w:rPr>
        <w:t>filiaalid).</w:t>
      </w:r>
    </w:p>
    <w:p w14:paraId="44BDAA0A" w14:textId="77777777" w:rsidR="002467D6" w:rsidRDefault="002467D6">
      <w:pPr>
        <w:pStyle w:val="Kehatekst"/>
        <w:spacing w:before="140"/>
      </w:pPr>
    </w:p>
    <w:p w14:paraId="3B311D1F" w14:textId="77777777" w:rsidR="002467D6" w:rsidRDefault="00505376">
      <w:pPr>
        <w:pStyle w:val="Kehatekst"/>
        <w:ind w:left="708"/>
      </w:pPr>
      <w:r>
        <w:rPr>
          <w:spacing w:val="-2"/>
        </w:rPr>
        <w:t>Meetmed:</w:t>
      </w:r>
    </w:p>
    <w:p w14:paraId="6636FFC8" w14:textId="77777777" w:rsidR="002467D6" w:rsidRDefault="002467D6">
      <w:pPr>
        <w:pStyle w:val="Kehatekst"/>
      </w:pPr>
    </w:p>
    <w:p w14:paraId="66FF8D78" w14:textId="77777777" w:rsidR="002467D6" w:rsidRDefault="002467D6">
      <w:pPr>
        <w:pStyle w:val="Kehatekst"/>
      </w:pPr>
    </w:p>
    <w:p w14:paraId="74E3316C" w14:textId="77777777" w:rsidR="002467D6" w:rsidRDefault="00505376">
      <w:pPr>
        <w:pStyle w:val="Kehatekst"/>
        <w:ind w:left="708"/>
      </w:pPr>
      <w:r>
        <w:t>CZ:</w:t>
      </w:r>
      <w:r>
        <w:rPr>
          <w:spacing w:val="-1"/>
        </w:rPr>
        <w:t xml:space="preserve"> </w:t>
      </w:r>
      <w:r>
        <w:t>Seadus</w:t>
      </w:r>
      <w:r>
        <w:rPr>
          <w:spacing w:val="-1"/>
        </w:rPr>
        <w:t xml:space="preserve"> </w:t>
      </w:r>
      <w:r>
        <w:t>nr</w:t>
      </w:r>
      <w:r>
        <w:rPr>
          <w:spacing w:val="-1"/>
        </w:rPr>
        <w:t xml:space="preserve"> </w:t>
      </w:r>
      <w:r>
        <w:t>111/1994</w:t>
      </w:r>
      <w:r>
        <w:rPr>
          <w:spacing w:val="-1"/>
        </w:rPr>
        <w:t xml:space="preserve"> </w:t>
      </w:r>
      <w:r>
        <w:t>Seadustekogu</w:t>
      </w:r>
      <w:r>
        <w:rPr>
          <w:spacing w:val="-1"/>
        </w:rPr>
        <w:t xml:space="preserve"> </w:t>
      </w:r>
      <w:r>
        <w:t>maanteetranspordi</w:t>
      </w:r>
      <w:r>
        <w:rPr>
          <w:spacing w:val="-1"/>
        </w:rPr>
        <w:t xml:space="preserve"> </w:t>
      </w:r>
      <w:r>
        <w:rPr>
          <w:spacing w:val="-2"/>
        </w:rPr>
        <w:t>kohta.</w:t>
      </w:r>
    </w:p>
    <w:p w14:paraId="4AEBED9A" w14:textId="77777777" w:rsidR="002467D6" w:rsidRDefault="002467D6">
      <w:pPr>
        <w:pStyle w:val="Kehatekst"/>
      </w:pPr>
    </w:p>
    <w:p w14:paraId="5807000A" w14:textId="77777777" w:rsidR="002467D6" w:rsidRDefault="002467D6">
      <w:pPr>
        <w:pStyle w:val="Kehatekst"/>
      </w:pPr>
    </w:p>
    <w:p w14:paraId="1F996A55" w14:textId="77777777" w:rsidR="002467D6" w:rsidRDefault="00505376">
      <w:pPr>
        <w:pStyle w:val="Kehatekst"/>
        <w:spacing w:line="360" w:lineRule="auto"/>
        <w:ind w:left="708" w:right="691"/>
      </w:pPr>
      <w:r>
        <w:t>Investeeringu</w:t>
      </w:r>
      <w:r>
        <w:rPr>
          <w:spacing w:val="-5"/>
        </w:rPr>
        <w:t xml:space="preserve"> </w:t>
      </w:r>
      <w:r>
        <w:t>puhul</w:t>
      </w:r>
      <w:r>
        <w:rPr>
          <w:spacing w:val="-5"/>
        </w:rPr>
        <w:t xml:space="preserve"> </w:t>
      </w:r>
      <w:r>
        <w:t>–</w:t>
      </w:r>
      <w:r>
        <w:rPr>
          <w:spacing w:val="-5"/>
        </w:rPr>
        <w:t xml:space="preserve"> </w:t>
      </w:r>
      <w:r>
        <w:t>võrdne</w:t>
      </w:r>
      <w:r>
        <w:rPr>
          <w:spacing w:val="-7"/>
        </w:rPr>
        <w:t xml:space="preserve"> </w:t>
      </w:r>
      <w:r>
        <w:t>kohtlemine,</w:t>
      </w:r>
      <w:r>
        <w:rPr>
          <w:spacing w:val="-5"/>
        </w:rPr>
        <w:t xml:space="preserve"> </w:t>
      </w:r>
      <w:r>
        <w:t>enamsoodustusrežiim;</w:t>
      </w:r>
      <w:r>
        <w:rPr>
          <w:spacing w:val="-5"/>
        </w:rPr>
        <w:t xml:space="preserve"> </w:t>
      </w:r>
      <w:r>
        <w:t>ja</w:t>
      </w:r>
      <w:r>
        <w:rPr>
          <w:spacing w:val="-5"/>
        </w:rPr>
        <w:t xml:space="preserve"> </w:t>
      </w:r>
      <w:r>
        <w:t>piiriülese</w:t>
      </w:r>
      <w:r>
        <w:rPr>
          <w:spacing w:val="-6"/>
        </w:rPr>
        <w:t xml:space="preserve"> </w:t>
      </w:r>
      <w:r>
        <w:t>teenustekaubanduse puhul – võrdne kohtlemine, enamsoodustusrežiim:</w:t>
      </w:r>
    </w:p>
    <w:p w14:paraId="5B910B87" w14:textId="77777777" w:rsidR="002467D6" w:rsidRDefault="002467D6">
      <w:pPr>
        <w:pStyle w:val="Kehatekst"/>
        <w:spacing w:before="137"/>
      </w:pPr>
    </w:p>
    <w:p w14:paraId="66743346" w14:textId="77777777" w:rsidR="002467D6" w:rsidRDefault="00505376">
      <w:pPr>
        <w:pStyle w:val="Kehatekst"/>
        <w:spacing w:before="1" w:line="360" w:lineRule="auto"/>
        <w:ind w:left="708" w:right="691"/>
      </w:pPr>
      <w:r>
        <w:t>EL:</w:t>
      </w:r>
      <w:r>
        <w:rPr>
          <w:spacing w:val="-5"/>
        </w:rPr>
        <w:t xml:space="preserve"> </w:t>
      </w:r>
      <w:r>
        <w:t>Autoveoettevõtja</w:t>
      </w:r>
      <w:r>
        <w:rPr>
          <w:spacing w:val="-6"/>
        </w:rPr>
        <w:t xml:space="preserve"> </w:t>
      </w:r>
      <w:r>
        <w:t>tegevusalal</w:t>
      </w:r>
      <w:r>
        <w:rPr>
          <w:spacing w:val="-5"/>
        </w:rPr>
        <w:t xml:space="preserve"> </w:t>
      </w:r>
      <w:r>
        <w:t>tegutsemiseks</w:t>
      </w:r>
      <w:r>
        <w:rPr>
          <w:spacing w:val="-5"/>
        </w:rPr>
        <w:t xml:space="preserve"> </w:t>
      </w:r>
      <w:r>
        <w:t>on</w:t>
      </w:r>
      <w:r>
        <w:rPr>
          <w:spacing w:val="-5"/>
        </w:rPr>
        <w:t xml:space="preserve"> </w:t>
      </w:r>
      <w:r>
        <w:t>vaja</w:t>
      </w:r>
      <w:r>
        <w:rPr>
          <w:spacing w:val="-5"/>
        </w:rPr>
        <w:t xml:space="preserve"> </w:t>
      </w:r>
      <w:r>
        <w:t>Kreekas</w:t>
      </w:r>
      <w:r>
        <w:rPr>
          <w:spacing w:val="-5"/>
        </w:rPr>
        <w:t xml:space="preserve"> </w:t>
      </w:r>
      <w:r>
        <w:t>väljastatud</w:t>
      </w:r>
      <w:r>
        <w:rPr>
          <w:spacing w:val="-5"/>
        </w:rPr>
        <w:t xml:space="preserve"> </w:t>
      </w:r>
      <w:r>
        <w:t>tegevusluba. Tegevusload</w:t>
      </w:r>
      <w:r>
        <w:rPr>
          <w:spacing w:val="-4"/>
        </w:rPr>
        <w:t xml:space="preserve"> </w:t>
      </w:r>
      <w:r>
        <w:t>antakse</w:t>
      </w:r>
      <w:r>
        <w:rPr>
          <w:spacing w:val="-3"/>
        </w:rPr>
        <w:t xml:space="preserve"> </w:t>
      </w:r>
      <w:r>
        <w:t>mittediskrimineerivatel</w:t>
      </w:r>
      <w:r>
        <w:rPr>
          <w:spacing w:val="-1"/>
        </w:rPr>
        <w:t xml:space="preserve"> </w:t>
      </w:r>
      <w:r>
        <w:t>alustel,</w:t>
      </w:r>
      <w:r>
        <w:rPr>
          <w:spacing w:val="-2"/>
        </w:rPr>
        <w:t xml:space="preserve"> </w:t>
      </w:r>
      <w:r>
        <w:t>kohaldades</w:t>
      </w:r>
      <w:r>
        <w:rPr>
          <w:spacing w:val="-2"/>
        </w:rPr>
        <w:t xml:space="preserve"> </w:t>
      </w:r>
      <w:r>
        <w:t>vastastikkuse</w:t>
      </w:r>
      <w:r>
        <w:rPr>
          <w:spacing w:val="-2"/>
        </w:rPr>
        <w:t xml:space="preserve"> tingimust.</w:t>
      </w:r>
    </w:p>
    <w:p w14:paraId="12E00097"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6835382" w14:textId="77777777" w:rsidR="002467D6" w:rsidRDefault="00505376">
      <w:pPr>
        <w:pStyle w:val="Kehatekst"/>
        <w:spacing w:before="67"/>
        <w:ind w:left="708"/>
      </w:pPr>
      <w:r>
        <w:rPr>
          <w:spacing w:val="-2"/>
        </w:rPr>
        <w:t>Meetmed:</w:t>
      </w:r>
    </w:p>
    <w:p w14:paraId="672773F9" w14:textId="77777777" w:rsidR="002467D6" w:rsidRDefault="002467D6">
      <w:pPr>
        <w:pStyle w:val="Kehatekst"/>
      </w:pPr>
    </w:p>
    <w:p w14:paraId="6F98F7D0" w14:textId="77777777" w:rsidR="002467D6" w:rsidRDefault="002467D6">
      <w:pPr>
        <w:pStyle w:val="Kehatekst"/>
      </w:pPr>
    </w:p>
    <w:p w14:paraId="5A67D707" w14:textId="77777777" w:rsidR="002467D6" w:rsidRDefault="00505376">
      <w:pPr>
        <w:pStyle w:val="Kehatekst"/>
        <w:spacing w:line="360" w:lineRule="auto"/>
        <w:ind w:left="708"/>
      </w:pPr>
      <w:r>
        <w:t>EL:</w:t>
      </w:r>
      <w:r>
        <w:rPr>
          <w:spacing w:val="-4"/>
        </w:rPr>
        <w:t xml:space="preserve"> </w:t>
      </w:r>
      <w:r>
        <w:t>Autoveoettevõtjatele</w:t>
      </w:r>
      <w:r>
        <w:rPr>
          <w:spacing w:val="-4"/>
        </w:rPr>
        <w:t xml:space="preserve"> </w:t>
      </w:r>
      <w:r>
        <w:t>tegevusloa</w:t>
      </w:r>
      <w:r>
        <w:rPr>
          <w:spacing w:val="-4"/>
        </w:rPr>
        <w:t xml:space="preserve"> </w:t>
      </w:r>
      <w:r>
        <w:t>väljastamine:</w:t>
      </w:r>
      <w:r>
        <w:rPr>
          <w:spacing w:val="-3"/>
        </w:rPr>
        <w:t xml:space="preserve"> </w:t>
      </w:r>
      <w:r>
        <w:t>seadus</w:t>
      </w:r>
      <w:r>
        <w:rPr>
          <w:spacing w:val="-4"/>
        </w:rPr>
        <w:t xml:space="preserve"> </w:t>
      </w:r>
      <w:r>
        <w:t>nr</w:t>
      </w:r>
      <w:r>
        <w:rPr>
          <w:spacing w:val="-4"/>
        </w:rPr>
        <w:t xml:space="preserve"> </w:t>
      </w:r>
      <w:r>
        <w:t>3887/2010</w:t>
      </w:r>
      <w:r>
        <w:rPr>
          <w:spacing w:val="-4"/>
        </w:rPr>
        <w:t xml:space="preserve"> </w:t>
      </w:r>
      <w:r>
        <w:t>(Kreeka</w:t>
      </w:r>
      <w:r>
        <w:rPr>
          <w:spacing w:val="-5"/>
        </w:rPr>
        <w:t xml:space="preserve"> </w:t>
      </w:r>
      <w:r>
        <w:t>valitsuse</w:t>
      </w:r>
      <w:r>
        <w:rPr>
          <w:spacing w:val="-5"/>
        </w:rPr>
        <w:t xml:space="preserve"> </w:t>
      </w:r>
      <w:r>
        <w:t>ametlik väljaanne A' 174), mida on muudetud seaduse nr 4038/2012 artikliga 5 (Kreeka valitsuse ametlik väljaanne A' 14); määrus (EÜ) nr 1071/09 ja määrus (EÜ) nr 1072/09.</w:t>
      </w:r>
    </w:p>
    <w:p w14:paraId="5CB11A1B" w14:textId="77777777" w:rsidR="002467D6" w:rsidRDefault="002467D6">
      <w:pPr>
        <w:pStyle w:val="Kehatekst"/>
        <w:spacing w:before="138"/>
      </w:pPr>
    </w:p>
    <w:p w14:paraId="11437399" w14:textId="77777777" w:rsidR="002467D6" w:rsidRDefault="00505376">
      <w:pPr>
        <w:pStyle w:val="Kehatekst"/>
        <w:spacing w:line="360" w:lineRule="auto"/>
        <w:ind w:left="708" w:right="691"/>
      </w:pPr>
      <w:r>
        <w:t>Investeeringu</w:t>
      </w:r>
      <w:r>
        <w:rPr>
          <w:spacing w:val="-5"/>
        </w:rPr>
        <w:t xml:space="preserve"> </w:t>
      </w:r>
      <w:r>
        <w:t>puhul</w:t>
      </w:r>
      <w:r>
        <w:rPr>
          <w:spacing w:val="-5"/>
        </w:rPr>
        <w:t xml:space="preserve"> </w:t>
      </w:r>
      <w:r>
        <w:t>–</w:t>
      </w:r>
      <w:r>
        <w:rPr>
          <w:spacing w:val="-5"/>
        </w:rPr>
        <w:t xml:space="preserve"> </w:t>
      </w:r>
      <w:r>
        <w:t>võrdne</w:t>
      </w:r>
      <w:r>
        <w:rPr>
          <w:spacing w:val="-7"/>
        </w:rPr>
        <w:t xml:space="preserve"> </w:t>
      </w:r>
      <w:r>
        <w:t>kohtlemine,</w:t>
      </w:r>
      <w:r>
        <w:rPr>
          <w:spacing w:val="-5"/>
        </w:rPr>
        <w:t xml:space="preserve"> </w:t>
      </w:r>
      <w:r>
        <w:t>enamsoodustusrežiim;</w:t>
      </w:r>
      <w:r>
        <w:rPr>
          <w:spacing w:val="-5"/>
        </w:rPr>
        <w:t xml:space="preserve"> </w:t>
      </w:r>
      <w:r>
        <w:t>ja</w:t>
      </w:r>
      <w:r>
        <w:rPr>
          <w:spacing w:val="-5"/>
        </w:rPr>
        <w:t xml:space="preserve"> </w:t>
      </w:r>
      <w:r>
        <w:t>piiriülese</w:t>
      </w:r>
      <w:r>
        <w:rPr>
          <w:spacing w:val="-6"/>
        </w:rPr>
        <w:t xml:space="preserve"> </w:t>
      </w:r>
      <w:r>
        <w:t>teenustekaubanduse puhul – võrdne kohtlemine, enamsoodustusrežiim, kohapealne esindatus:</w:t>
      </w:r>
    </w:p>
    <w:p w14:paraId="63B67CBC" w14:textId="77777777" w:rsidR="002467D6" w:rsidRDefault="002467D6">
      <w:pPr>
        <w:pStyle w:val="Kehatekst"/>
        <w:spacing w:before="140"/>
      </w:pPr>
    </w:p>
    <w:p w14:paraId="6ADC356D" w14:textId="77777777" w:rsidR="002467D6" w:rsidRDefault="00505376">
      <w:pPr>
        <w:pStyle w:val="Kehatekst"/>
        <w:spacing w:line="360" w:lineRule="auto"/>
        <w:ind w:left="708" w:right="583"/>
      </w:pPr>
      <w:r>
        <w:t>SE: Autoveoettevõtja tegevusalal tegutsemiseks on vaja Rootsis väljastatud tegevusluba. Taksoveoloa</w:t>
      </w:r>
      <w:r>
        <w:rPr>
          <w:spacing w:val="-4"/>
        </w:rPr>
        <w:t xml:space="preserve"> </w:t>
      </w:r>
      <w:r>
        <w:t>saamise</w:t>
      </w:r>
      <w:r>
        <w:rPr>
          <w:spacing w:val="-5"/>
        </w:rPr>
        <w:t xml:space="preserve"> </w:t>
      </w:r>
      <w:r>
        <w:t>ühe</w:t>
      </w:r>
      <w:r>
        <w:rPr>
          <w:spacing w:val="-3"/>
        </w:rPr>
        <w:t xml:space="preserve"> </w:t>
      </w:r>
      <w:r>
        <w:t>kriteeriumina</w:t>
      </w:r>
      <w:r>
        <w:rPr>
          <w:spacing w:val="-4"/>
        </w:rPr>
        <w:t xml:space="preserve"> </w:t>
      </w:r>
      <w:r>
        <w:t>peab</w:t>
      </w:r>
      <w:r>
        <w:rPr>
          <w:spacing w:val="-4"/>
        </w:rPr>
        <w:t xml:space="preserve"> </w:t>
      </w:r>
      <w:r>
        <w:t>äriühing</w:t>
      </w:r>
      <w:r>
        <w:rPr>
          <w:spacing w:val="-4"/>
        </w:rPr>
        <w:t xml:space="preserve"> </w:t>
      </w:r>
      <w:r>
        <w:t>olema</w:t>
      </w:r>
      <w:r>
        <w:rPr>
          <w:spacing w:val="-4"/>
        </w:rPr>
        <w:t xml:space="preserve"> </w:t>
      </w:r>
      <w:r>
        <w:t>määranud</w:t>
      </w:r>
      <w:r>
        <w:rPr>
          <w:spacing w:val="-2"/>
        </w:rPr>
        <w:t xml:space="preserve"> </w:t>
      </w:r>
      <w:r>
        <w:t>ametisse</w:t>
      </w:r>
      <w:r>
        <w:rPr>
          <w:spacing w:val="-4"/>
        </w:rPr>
        <w:t xml:space="preserve"> </w:t>
      </w:r>
      <w:r>
        <w:t>füüsilise</w:t>
      </w:r>
      <w:r>
        <w:rPr>
          <w:spacing w:val="-5"/>
        </w:rPr>
        <w:t xml:space="preserve"> </w:t>
      </w:r>
      <w:r>
        <w:t>isiku,</w:t>
      </w:r>
      <w:r>
        <w:rPr>
          <w:spacing w:val="-4"/>
        </w:rPr>
        <w:t xml:space="preserve"> </w:t>
      </w:r>
      <w:r>
        <w:t>kes töötab veokorraldajana (</w:t>
      </w:r>
      <w:r>
        <w:rPr>
          <w:i/>
        </w:rPr>
        <w:t xml:space="preserve">de facto </w:t>
      </w:r>
      <w:r>
        <w:t>elukohanõue – vt asutamise liike käsitlev Rootsi reservatsioon).</w:t>
      </w:r>
    </w:p>
    <w:p w14:paraId="1CFA7D7A" w14:textId="77777777" w:rsidR="002467D6" w:rsidRDefault="002467D6">
      <w:pPr>
        <w:pStyle w:val="Kehatekst"/>
        <w:spacing w:before="138"/>
      </w:pPr>
    </w:p>
    <w:p w14:paraId="50AC73EE" w14:textId="77777777" w:rsidR="002467D6" w:rsidRDefault="00505376">
      <w:pPr>
        <w:pStyle w:val="Kehatekst"/>
        <w:spacing w:line="360" w:lineRule="auto"/>
        <w:ind w:left="708" w:right="583"/>
      </w:pPr>
      <w:r>
        <w:t>Autoveoettevõtja litsentsi saamise kriteeriumide kohaselt peab äriühing olema asutatud Euroopa Liidus,</w:t>
      </w:r>
      <w:r>
        <w:rPr>
          <w:spacing w:val="-4"/>
        </w:rPr>
        <w:t xml:space="preserve"> </w:t>
      </w:r>
      <w:r>
        <w:t>omama</w:t>
      </w:r>
      <w:r>
        <w:rPr>
          <w:spacing w:val="-4"/>
        </w:rPr>
        <w:t xml:space="preserve"> </w:t>
      </w:r>
      <w:r>
        <w:t>üksust</w:t>
      </w:r>
      <w:r>
        <w:rPr>
          <w:spacing w:val="-4"/>
        </w:rPr>
        <w:t xml:space="preserve"> </w:t>
      </w:r>
      <w:r>
        <w:t>Rootsis</w:t>
      </w:r>
      <w:r>
        <w:rPr>
          <w:spacing w:val="-4"/>
        </w:rPr>
        <w:t xml:space="preserve"> </w:t>
      </w:r>
      <w:r>
        <w:t>ning</w:t>
      </w:r>
      <w:r>
        <w:rPr>
          <w:spacing w:val="-4"/>
        </w:rPr>
        <w:t xml:space="preserve"> </w:t>
      </w:r>
      <w:r>
        <w:t>olema</w:t>
      </w:r>
      <w:r>
        <w:rPr>
          <w:spacing w:val="-5"/>
        </w:rPr>
        <w:t xml:space="preserve"> </w:t>
      </w:r>
      <w:r>
        <w:t>määranud</w:t>
      </w:r>
      <w:r>
        <w:rPr>
          <w:spacing w:val="-4"/>
        </w:rPr>
        <w:t xml:space="preserve"> </w:t>
      </w:r>
      <w:r>
        <w:t>veokorraldajaks</w:t>
      </w:r>
      <w:r>
        <w:rPr>
          <w:spacing w:val="-4"/>
        </w:rPr>
        <w:t xml:space="preserve"> </w:t>
      </w:r>
      <w:r>
        <w:t>füüsilise</w:t>
      </w:r>
      <w:r>
        <w:rPr>
          <w:spacing w:val="-5"/>
        </w:rPr>
        <w:t xml:space="preserve"> </w:t>
      </w:r>
      <w:r>
        <w:t>isiku,</w:t>
      </w:r>
      <w:r>
        <w:rPr>
          <w:spacing w:val="-4"/>
        </w:rPr>
        <w:t xml:space="preserve"> </w:t>
      </w:r>
      <w:r>
        <w:t>kes</w:t>
      </w:r>
      <w:r>
        <w:rPr>
          <w:spacing w:val="-4"/>
        </w:rPr>
        <w:t xml:space="preserve"> </w:t>
      </w:r>
      <w:r>
        <w:t>peab</w:t>
      </w:r>
      <w:r>
        <w:rPr>
          <w:spacing w:val="-4"/>
        </w:rPr>
        <w:t xml:space="preserve"> </w:t>
      </w:r>
      <w:r>
        <w:t>elama Euroopa Liidus.</w:t>
      </w:r>
    </w:p>
    <w:p w14:paraId="02E85DA9" w14:textId="77777777" w:rsidR="002467D6" w:rsidRDefault="002467D6">
      <w:pPr>
        <w:pStyle w:val="Kehatekst"/>
        <w:spacing w:before="139"/>
      </w:pPr>
    </w:p>
    <w:p w14:paraId="275DDAF6" w14:textId="77777777" w:rsidR="002467D6" w:rsidRDefault="00505376">
      <w:pPr>
        <w:pStyle w:val="Kehatekst"/>
        <w:spacing w:line="360" w:lineRule="auto"/>
        <w:ind w:left="708" w:right="583"/>
      </w:pPr>
      <w:r>
        <w:t>Ettevõtjad, kes osutavad kauba ja reisijate piiriülese maanteeveo teenuseid välismaal, vajavad selle tegevuse jaoks luba selle riigi pädevalt asutuselt, kus nad on asutatud. Maanteevedusid käsitlevates kahepoolsetes lepingutes võidakse kehtestada piiriülese kaubanduse jaoks lisanõuded. Sõidukite puhul,</w:t>
      </w:r>
      <w:r>
        <w:rPr>
          <w:spacing w:val="-3"/>
        </w:rPr>
        <w:t xml:space="preserve"> </w:t>
      </w:r>
      <w:r>
        <w:t>mille</w:t>
      </w:r>
      <w:r>
        <w:rPr>
          <w:spacing w:val="-3"/>
        </w:rPr>
        <w:t xml:space="preserve"> </w:t>
      </w:r>
      <w:r>
        <w:t>suhtes</w:t>
      </w:r>
      <w:r>
        <w:rPr>
          <w:spacing w:val="-3"/>
        </w:rPr>
        <w:t xml:space="preserve"> </w:t>
      </w:r>
      <w:r>
        <w:t>kahepoolset</w:t>
      </w:r>
      <w:r>
        <w:rPr>
          <w:spacing w:val="-3"/>
        </w:rPr>
        <w:t xml:space="preserve"> </w:t>
      </w:r>
      <w:r>
        <w:t>lepingut</w:t>
      </w:r>
      <w:r>
        <w:rPr>
          <w:spacing w:val="-3"/>
        </w:rPr>
        <w:t xml:space="preserve"> </w:t>
      </w:r>
      <w:r>
        <w:t>ei</w:t>
      </w:r>
      <w:r>
        <w:rPr>
          <w:spacing w:val="-3"/>
        </w:rPr>
        <w:t xml:space="preserve"> </w:t>
      </w:r>
      <w:r>
        <w:t>kohaldada,</w:t>
      </w:r>
      <w:r>
        <w:rPr>
          <w:spacing w:val="-3"/>
        </w:rPr>
        <w:t xml:space="preserve"> </w:t>
      </w:r>
      <w:r>
        <w:t>on</w:t>
      </w:r>
      <w:r>
        <w:rPr>
          <w:spacing w:val="-3"/>
        </w:rPr>
        <w:t xml:space="preserve"> </w:t>
      </w:r>
      <w:r>
        <w:t>vaja</w:t>
      </w:r>
      <w:r>
        <w:rPr>
          <w:spacing w:val="-3"/>
        </w:rPr>
        <w:t xml:space="preserve"> </w:t>
      </w:r>
      <w:r>
        <w:t>ka</w:t>
      </w:r>
      <w:r>
        <w:rPr>
          <w:spacing w:val="-4"/>
        </w:rPr>
        <w:t xml:space="preserve"> </w:t>
      </w:r>
      <w:r>
        <w:t>Rootsi</w:t>
      </w:r>
      <w:r>
        <w:rPr>
          <w:spacing w:val="-3"/>
        </w:rPr>
        <w:t xml:space="preserve"> </w:t>
      </w:r>
      <w:r>
        <w:t>transpordiameti</w:t>
      </w:r>
      <w:r>
        <w:rPr>
          <w:spacing w:val="-3"/>
        </w:rPr>
        <w:t xml:space="preserve"> </w:t>
      </w:r>
      <w:r>
        <w:t>luba</w:t>
      </w:r>
      <w:r>
        <w:rPr>
          <w:spacing w:val="-4"/>
        </w:rPr>
        <w:t xml:space="preserve"> </w:t>
      </w:r>
      <w:r>
        <w:t xml:space="preserve">(CPC </w:t>
      </w:r>
      <w:r>
        <w:rPr>
          <w:spacing w:val="-2"/>
        </w:rPr>
        <w:t>712).</w:t>
      </w:r>
    </w:p>
    <w:p w14:paraId="56A5DC8B"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40AB4C9" w14:textId="77777777" w:rsidR="002467D6" w:rsidRDefault="00505376">
      <w:pPr>
        <w:pStyle w:val="Kehatekst"/>
        <w:spacing w:before="67"/>
        <w:ind w:left="708"/>
      </w:pPr>
      <w:r>
        <w:rPr>
          <w:spacing w:val="-2"/>
        </w:rPr>
        <w:t>Meetmed:</w:t>
      </w:r>
    </w:p>
    <w:p w14:paraId="19C65944" w14:textId="77777777" w:rsidR="002467D6" w:rsidRDefault="002467D6">
      <w:pPr>
        <w:pStyle w:val="Kehatekst"/>
      </w:pPr>
    </w:p>
    <w:p w14:paraId="695B3BCD" w14:textId="77777777" w:rsidR="002467D6" w:rsidRDefault="002467D6">
      <w:pPr>
        <w:pStyle w:val="Kehatekst"/>
      </w:pPr>
    </w:p>
    <w:p w14:paraId="6C1206DB" w14:textId="77777777" w:rsidR="002467D6" w:rsidRDefault="00505376">
      <w:pPr>
        <w:pStyle w:val="Kehatekst"/>
        <w:ind w:left="708"/>
      </w:pPr>
      <w:r>
        <w:t>SE:</w:t>
      </w:r>
      <w:r>
        <w:rPr>
          <w:spacing w:val="-1"/>
        </w:rPr>
        <w:t xml:space="preserve"> </w:t>
      </w:r>
      <w:r>
        <w:t>Yrkestrafiklag</w:t>
      </w:r>
      <w:r>
        <w:rPr>
          <w:spacing w:val="-1"/>
        </w:rPr>
        <w:t xml:space="preserve"> </w:t>
      </w:r>
      <w:r>
        <w:t>(kaubanduslike</w:t>
      </w:r>
      <w:r>
        <w:rPr>
          <w:spacing w:val="-1"/>
        </w:rPr>
        <w:t xml:space="preserve"> </w:t>
      </w:r>
      <w:r>
        <w:t>vedude</w:t>
      </w:r>
      <w:r>
        <w:rPr>
          <w:spacing w:val="-2"/>
        </w:rPr>
        <w:t xml:space="preserve"> </w:t>
      </w:r>
      <w:r>
        <w:t xml:space="preserve">seadus) </w:t>
      </w:r>
      <w:r>
        <w:rPr>
          <w:spacing w:val="-2"/>
        </w:rPr>
        <w:t>(2012:210);</w:t>
      </w:r>
    </w:p>
    <w:p w14:paraId="0A9DE22B" w14:textId="77777777" w:rsidR="002467D6" w:rsidRDefault="002467D6">
      <w:pPr>
        <w:pStyle w:val="Kehatekst"/>
      </w:pPr>
    </w:p>
    <w:p w14:paraId="65FA4098" w14:textId="77777777" w:rsidR="002467D6" w:rsidRDefault="002467D6">
      <w:pPr>
        <w:pStyle w:val="Kehatekst"/>
      </w:pPr>
    </w:p>
    <w:p w14:paraId="4C8CF12B" w14:textId="77777777" w:rsidR="002467D6" w:rsidRDefault="00505376">
      <w:pPr>
        <w:pStyle w:val="Kehatekst"/>
        <w:spacing w:line="720" w:lineRule="auto"/>
        <w:ind w:left="708" w:right="1936"/>
      </w:pPr>
      <w:r>
        <w:t>Lag om vägtrafikregister (maanteeliikluse registri seadus) (2001:558); Yrkestrafikförordning</w:t>
      </w:r>
      <w:r>
        <w:rPr>
          <w:spacing w:val="-6"/>
        </w:rPr>
        <w:t xml:space="preserve"> </w:t>
      </w:r>
      <w:r>
        <w:t>(valitsuse</w:t>
      </w:r>
      <w:r>
        <w:rPr>
          <w:spacing w:val="-7"/>
        </w:rPr>
        <w:t xml:space="preserve"> </w:t>
      </w:r>
      <w:r>
        <w:t>määrus</w:t>
      </w:r>
      <w:r>
        <w:rPr>
          <w:spacing w:val="-6"/>
        </w:rPr>
        <w:t xml:space="preserve"> </w:t>
      </w:r>
      <w:r>
        <w:t>kaubanduslike</w:t>
      </w:r>
      <w:r>
        <w:rPr>
          <w:spacing w:val="-7"/>
        </w:rPr>
        <w:t xml:space="preserve"> </w:t>
      </w:r>
      <w:r>
        <w:t>vedude</w:t>
      </w:r>
      <w:r>
        <w:rPr>
          <w:spacing w:val="-7"/>
        </w:rPr>
        <w:t xml:space="preserve"> </w:t>
      </w:r>
      <w:r>
        <w:t>kohta)</w:t>
      </w:r>
      <w:r>
        <w:rPr>
          <w:spacing w:val="-8"/>
        </w:rPr>
        <w:t xml:space="preserve"> </w:t>
      </w:r>
      <w:r>
        <w:t>(2012:237); Taxitrafiklag (taksovedude seadus) (2012:211) ning</w:t>
      </w:r>
    </w:p>
    <w:p w14:paraId="560CD251" w14:textId="77777777" w:rsidR="002467D6" w:rsidRDefault="00505376">
      <w:pPr>
        <w:pStyle w:val="Kehatekst"/>
        <w:spacing w:before="1" w:line="720" w:lineRule="auto"/>
        <w:ind w:left="708" w:right="1936"/>
      </w:pPr>
      <w:r>
        <w:t>Taxitrafikförordning</w:t>
      </w:r>
      <w:r>
        <w:rPr>
          <w:spacing w:val="-8"/>
        </w:rPr>
        <w:t xml:space="preserve"> </w:t>
      </w:r>
      <w:r>
        <w:t>(valitsuse</w:t>
      </w:r>
      <w:r>
        <w:rPr>
          <w:spacing w:val="-8"/>
        </w:rPr>
        <w:t xml:space="preserve"> </w:t>
      </w:r>
      <w:r>
        <w:t>määrus</w:t>
      </w:r>
      <w:r>
        <w:rPr>
          <w:spacing w:val="-8"/>
        </w:rPr>
        <w:t xml:space="preserve"> </w:t>
      </w:r>
      <w:r>
        <w:t>taksovedude</w:t>
      </w:r>
      <w:r>
        <w:rPr>
          <w:spacing w:val="-9"/>
        </w:rPr>
        <w:t xml:space="preserve"> </w:t>
      </w:r>
      <w:r>
        <w:t>kohta)</w:t>
      </w:r>
      <w:r>
        <w:rPr>
          <w:spacing w:val="-9"/>
        </w:rPr>
        <w:t xml:space="preserve"> </w:t>
      </w:r>
      <w:r>
        <w:t>(2012:238). Lennutranspordi abiteenused (CPC 7461, 7469, 83104)</w:t>
      </w:r>
    </w:p>
    <w:p w14:paraId="44ED4325" w14:textId="77777777" w:rsidR="002467D6" w:rsidRDefault="00505376">
      <w:pPr>
        <w:pStyle w:val="Kehatekst"/>
        <w:spacing w:line="362" w:lineRule="auto"/>
        <w:ind w:left="708" w:right="691"/>
      </w:pPr>
      <w:r>
        <w:t>Piiriülese</w:t>
      </w:r>
      <w:r>
        <w:rPr>
          <w:spacing w:val="-6"/>
        </w:rPr>
        <w:t xml:space="preserve"> </w:t>
      </w:r>
      <w:r>
        <w:t>teenustekaubanduse</w:t>
      </w:r>
      <w:r>
        <w:rPr>
          <w:spacing w:val="-6"/>
        </w:rPr>
        <w:t xml:space="preserve"> </w:t>
      </w:r>
      <w:r>
        <w:t>puhul</w:t>
      </w:r>
      <w:r>
        <w:rPr>
          <w:spacing w:val="-4"/>
        </w:rPr>
        <w:t xml:space="preserve"> </w:t>
      </w:r>
      <w:r>
        <w:t>–</w:t>
      </w:r>
      <w:r>
        <w:rPr>
          <w:spacing w:val="-5"/>
        </w:rPr>
        <w:t xml:space="preserve"> </w:t>
      </w:r>
      <w:r>
        <w:t>võrdne</w:t>
      </w:r>
      <w:r>
        <w:rPr>
          <w:spacing w:val="-6"/>
        </w:rPr>
        <w:t xml:space="preserve"> </w:t>
      </w:r>
      <w:r>
        <w:t>kohtlemine,</w:t>
      </w:r>
      <w:r>
        <w:rPr>
          <w:spacing w:val="-5"/>
        </w:rPr>
        <w:t xml:space="preserve"> </w:t>
      </w:r>
      <w:r>
        <w:t>enamsoodustusrežiim,</w:t>
      </w:r>
      <w:r>
        <w:rPr>
          <w:spacing w:val="-5"/>
        </w:rPr>
        <w:t xml:space="preserve"> </w:t>
      </w:r>
      <w:r>
        <w:t xml:space="preserve">kohapealne </w:t>
      </w:r>
      <w:r>
        <w:rPr>
          <w:spacing w:val="-2"/>
        </w:rPr>
        <w:t>esindatus:</w:t>
      </w:r>
    </w:p>
    <w:p w14:paraId="5D35B47D" w14:textId="77777777" w:rsidR="002467D6" w:rsidRDefault="002467D6">
      <w:pPr>
        <w:pStyle w:val="Kehatekst"/>
        <w:spacing w:before="134"/>
      </w:pPr>
    </w:p>
    <w:p w14:paraId="7059F546" w14:textId="77777777" w:rsidR="002467D6" w:rsidRDefault="00505376">
      <w:pPr>
        <w:pStyle w:val="Kehatekst"/>
        <w:spacing w:before="1" w:line="360" w:lineRule="auto"/>
        <w:ind w:left="708" w:right="691"/>
      </w:pPr>
      <w:r>
        <w:t>Euroopa</w:t>
      </w:r>
      <w:r>
        <w:rPr>
          <w:spacing w:val="-5"/>
        </w:rPr>
        <w:t xml:space="preserve"> </w:t>
      </w:r>
      <w:r>
        <w:t>Liidus:</w:t>
      </w:r>
      <w:r>
        <w:rPr>
          <w:spacing w:val="-4"/>
        </w:rPr>
        <w:t xml:space="preserve"> </w:t>
      </w:r>
      <w:r>
        <w:t>Maapealse</w:t>
      </w:r>
      <w:r>
        <w:rPr>
          <w:spacing w:val="-4"/>
        </w:rPr>
        <w:t xml:space="preserve"> </w:t>
      </w:r>
      <w:r>
        <w:t>teeninduse</w:t>
      </w:r>
      <w:r>
        <w:rPr>
          <w:spacing w:val="-5"/>
        </w:rPr>
        <w:t xml:space="preserve"> </w:t>
      </w:r>
      <w:r>
        <w:t>puhul</w:t>
      </w:r>
      <w:r>
        <w:rPr>
          <w:spacing w:val="-4"/>
        </w:rPr>
        <w:t xml:space="preserve"> </w:t>
      </w:r>
      <w:r>
        <w:t>võidakse</w:t>
      </w:r>
      <w:r>
        <w:rPr>
          <w:spacing w:val="-5"/>
        </w:rPr>
        <w:t xml:space="preserve"> </w:t>
      </w:r>
      <w:r>
        <w:t>nõuda,</w:t>
      </w:r>
      <w:r>
        <w:rPr>
          <w:spacing w:val="-4"/>
        </w:rPr>
        <w:t xml:space="preserve"> </w:t>
      </w:r>
      <w:r>
        <w:t>et</w:t>
      </w:r>
      <w:r>
        <w:rPr>
          <w:spacing w:val="-4"/>
        </w:rPr>
        <w:t xml:space="preserve"> </w:t>
      </w:r>
      <w:r>
        <w:t>teenuseosutaja</w:t>
      </w:r>
      <w:r>
        <w:rPr>
          <w:spacing w:val="-5"/>
        </w:rPr>
        <w:t xml:space="preserve"> </w:t>
      </w:r>
      <w:r>
        <w:t>tegevuskoht</w:t>
      </w:r>
      <w:r>
        <w:rPr>
          <w:spacing w:val="-4"/>
        </w:rPr>
        <w:t xml:space="preserve"> </w:t>
      </w:r>
      <w:r>
        <w:t>asuks ELi territooriumil. Maapealse teeninduse avatuse tase sõltub lennujaama suurusest.</w:t>
      </w:r>
    </w:p>
    <w:p w14:paraId="462384C7" w14:textId="77777777" w:rsidR="002467D6" w:rsidRDefault="00505376">
      <w:pPr>
        <w:pStyle w:val="Kehatekst"/>
        <w:spacing w:line="360" w:lineRule="auto"/>
        <w:ind w:left="708" w:right="1936"/>
      </w:pPr>
      <w:r>
        <w:t>Teenuseosutajate</w:t>
      </w:r>
      <w:r>
        <w:rPr>
          <w:spacing w:val="-5"/>
        </w:rPr>
        <w:t xml:space="preserve"> </w:t>
      </w:r>
      <w:r>
        <w:t>arv</w:t>
      </w:r>
      <w:r>
        <w:rPr>
          <w:spacing w:val="-4"/>
        </w:rPr>
        <w:t xml:space="preserve"> </w:t>
      </w:r>
      <w:r>
        <w:t>lennujaamades</w:t>
      </w:r>
      <w:r>
        <w:rPr>
          <w:spacing w:val="-4"/>
        </w:rPr>
        <w:t xml:space="preserve"> </w:t>
      </w:r>
      <w:r>
        <w:t>võib</w:t>
      </w:r>
      <w:r>
        <w:rPr>
          <w:spacing w:val="-4"/>
        </w:rPr>
        <w:t xml:space="preserve"> </w:t>
      </w:r>
      <w:r>
        <w:t>olla</w:t>
      </w:r>
      <w:r>
        <w:rPr>
          <w:spacing w:val="-5"/>
        </w:rPr>
        <w:t xml:space="preserve"> </w:t>
      </w:r>
      <w:r>
        <w:t>piiratud.</w:t>
      </w:r>
      <w:r>
        <w:rPr>
          <w:spacing w:val="-4"/>
        </w:rPr>
        <w:t xml:space="preserve"> </w:t>
      </w:r>
      <w:r>
        <w:t>Suurtes</w:t>
      </w:r>
      <w:r>
        <w:rPr>
          <w:spacing w:val="-4"/>
        </w:rPr>
        <w:t xml:space="preserve"> </w:t>
      </w:r>
      <w:r>
        <w:t>lennujaamades</w:t>
      </w:r>
      <w:r>
        <w:rPr>
          <w:spacing w:val="-4"/>
        </w:rPr>
        <w:t xml:space="preserve"> </w:t>
      </w:r>
      <w:r>
        <w:t>ei</w:t>
      </w:r>
      <w:r>
        <w:rPr>
          <w:spacing w:val="-4"/>
        </w:rPr>
        <w:t xml:space="preserve"> </w:t>
      </w:r>
      <w:r>
        <w:t>tohi teenuseosutajaid olla alla kahe.</w:t>
      </w:r>
    </w:p>
    <w:p w14:paraId="5BA993FE"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39F5EFA" w14:textId="77777777" w:rsidR="002467D6" w:rsidRDefault="00505376">
      <w:pPr>
        <w:pStyle w:val="Kehatekst"/>
        <w:spacing w:before="67"/>
        <w:ind w:left="708"/>
      </w:pPr>
      <w:r>
        <w:rPr>
          <w:spacing w:val="-2"/>
        </w:rPr>
        <w:t>Meetmed:</w:t>
      </w:r>
    </w:p>
    <w:p w14:paraId="640B5F48" w14:textId="77777777" w:rsidR="002467D6" w:rsidRDefault="002467D6">
      <w:pPr>
        <w:pStyle w:val="Kehatekst"/>
      </w:pPr>
    </w:p>
    <w:p w14:paraId="23532B6B" w14:textId="77777777" w:rsidR="002467D6" w:rsidRDefault="002467D6">
      <w:pPr>
        <w:pStyle w:val="Kehatekst"/>
      </w:pPr>
    </w:p>
    <w:p w14:paraId="48B56EAE" w14:textId="77777777" w:rsidR="002467D6" w:rsidRDefault="00505376">
      <w:pPr>
        <w:pStyle w:val="Kehatekst"/>
        <w:spacing w:line="360" w:lineRule="auto"/>
        <w:ind w:left="708" w:right="620"/>
      </w:pPr>
      <w:r>
        <w:t>Euroopa</w:t>
      </w:r>
      <w:r>
        <w:rPr>
          <w:spacing w:val="-4"/>
        </w:rPr>
        <w:t xml:space="preserve"> </w:t>
      </w:r>
      <w:r>
        <w:t>Liit:</w:t>
      </w:r>
      <w:r>
        <w:rPr>
          <w:spacing w:val="-3"/>
        </w:rPr>
        <w:t xml:space="preserve"> </w:t>
      </w:r>
      <w:r>
        <w:t>Euroopa</w:t>
      </w:r>
      <w:r>
        <w:rPr>
          <w:spacing w:val="-4"/>
        </w:rPr>
        <w:t xml:space="preserve"> </w:t>
      </w:r>
      <w:r>
        <w:t>Parlamendi</w:t>
      </w:r>
      <w:r>
        <w:rPr>
          <w:spacing w:val="-3"/>
        </w:rPr>
        <w:t xml:space="preserve"> </w:t>
      </w:r>
      <w:r>
        <w:t>ja</w:t>
      </w:r>
      <w:r>
        <w:rPr>
          <w:spacing w:val="-3"/>
        </w:rPr>
        <w:t xml:space="preserve"> </w:t>
      </w:r>
      <w:r>
        <w:t>nõukogu</w:t>
      </w:r>
      <w:r>
        <w:rPr>
          <w:spacing w:val="-3"/>
        </w:rPr>
        <w:t xml:space="preserve"> </w:t>
      </w:r>
      <w:r>
        <w:t>24.</w:t>
      </w:r>
      <w:r>
        <w:rPr>
          <w:spacing w:val="-2"/>
        </w:rPr>
        <w:t xml:space="preserve"> </w:t>
      </w:r>
      <w:r>
        <w:t>septembri</w:t>
      </w:r>
      <w:r>
        <w:rPr>
          <w:spacing w:val="-3"/>
        </w:rPr>
        <w:t xml:space="preserve"> </w:t>
      </w:r>
      <w:r>
        <w:t>2008.</w:t>
      </w:r>
      <w:r>
        <w:rPr>
          <w:spacing w:val="-3"/>
        </w:rPr>
        <w:t xml:space="preserve"> </w:t>
      </w:r>
      <w:r>
        <w:t>aasta</w:t>
      </w:r>
      <w:r>
        <w:rPr>
          <w:spacing w:val="-3"/>
        </w:rPr>
        <w:t xml:space="preserve"> </w:t>
      </w:r>
      <w:r>
        <w:t>määrus</w:t>
      </w:r>
      <w:r>
        <w:rPr>
          <w:spacing w:val="-3"/>
        </w:rPr>
        <w:t xml:space="preserve"> </w:t>
      </w:r>
      <w:r>
        <w:t>(EÜ)</w:t>
      </w:r>
      <w:r>
        <w:rPr>
          <w:spacing w:val="-5"/>
        </w:rPr>
        <w:t xml:space="preserve"> </w:t>
      </w:r>
      <w:r>
        <w:t>nr</w:t>
      </w:r>
      <w:r>
        <w:rPr>
          <w:spacing w:val="-3"/>
        </w:rPr>
        <w:t xml:space="preserve"> </w:t>
      </w:r>
      <w:r>
        <w:t>1008/2008 ühenduses lennuteenuste osutamist käsitlevate ühiseeskirjade kohta; Euroopa Parlamendi ja nõukogu 14. jaanuari 2009. aasta määrus (EÜ) nr 80/2009 toimimisjuhendi kohta arvutipõhiste ettetellimissüsteemide puhul; nõukogu 15. oktoobri 1996. aasta direktiiv 1996/67/EÜ juurdepääsu kohta maapealse käitluse turule ühenduse lennujaamades.</w:t>
      </w:r>
    </w:p>
    <w:p w14:paraId="7363D5A3" w14:textId="77777777" w:rsidR="002467D6" w:rsidRDefault="002467D6">
      <w:pPr>
        <w:pStyle w:val="Kehatekst"/>
        <w:spacing w:before="139"/>
      </w:pPr>
    </w:p>
    <w:p w14:paraId="5807B28B" w14:textId="77777777" w:rsidR="002467D6" w:rsidRDefault="00505376">
      <w:pPr>
        <w:pStyle w:val="Kehatekst"/>
        <w:spacing w:line="360" w:lineRule="auto"/>
        <w:ind w:left="708"/>
      </w:pPr>
      <w:r>
        <w:t>BE</w:t>
      </w:r>
      <w:r>
        <w:rPr>
          <w:spacing w:val="-4"/>
        </w:rPr>
        <w:t xml:space="preserve"> </w:t>
      </w:r>
      <w:r>
        <w:t>(kohaldatakse</w:t>
      </w:r>
      <w:r>
        <w:rPr>
          <w:spacing w:val="-5"/>
        </w:rPr>
        <w:t xml:space="preserve"> </w:t>
      </w:r>
      <w:r>
        <w:t>ka</w:t>
      </w:r>
      <w:r>
        <w:rPr>
          <w:spacing w:val="-5"/>
        </w:rPr>
        <w:t xml:space="preserve"> </w:t>
      </w:r>
      <w:r>
        <w:t>piirkondlikul</w:t>
      </w:r>
      <w:r>
        <w:rPr>
          <w:spacing w:val="-4"/>
        </w:rPr>
        <w:t xml:space="preserve"> </w:t>
      </w:r>
      <w:r>
        <w:t>valitsemistasandil):</w:t>
      </w:r>
      <w:r>
        <w:rPr>
          <w:spacing w:val="-4"/>
        </w:rPr>
        <w:t xml:space="preserve"> </w:t>
      </w:r>
      <w:r>
        <w:t>Maapealse</w:t>
      </w:r>
      <w:r>
        <w:rPr>
          <w:spacing w:val="-4"/>
        </w:rPr>
        <w:t xml:space="preserve"> </w:t>
      </w:r>
      <w:r>
        <w:t>teeninduse</w:t>
      </w:r>
      <w:r>
        <w:rPr>
          <w:spacing w:val="-5"/>
        </w:rPr>
        <w:t xml:space="preserve"> </w:t>
      </w:r>
      <w:r>
        <w:t>puhul</w:t>
      </w:r>
      <w:r>
        <w:rPr>
          <w:spacing w:val="-4"/>
        </w:rPr>
        <w:t xml:space="preserve"> </w:t>
      </w:r>
      <w:r>
        <w:t>on</w:t>
      </w:r>
      <w:r>
        <w:rPr>
          <w:spacing w:val="-4"/>
        </w:rPr>
        <w:t xml:space="preserve"> </w:t>
      </w:r>
      <w:r>
        <w:t>nõutav vastastikkuse tingimuse kohaldamine.</w:t>
      </w:r>
    </w:p>
    <w:p w14:paraId="3A5960BA" w14:textId="77777777" w:rsidR="002467D6" w:rsidRDefault="002467D6">
      <w:pPr>
        <w:pStyle w:val="Kehatekst"/>
        <w:spacing w:before="139"/>
      </w:pPr>
    </w:p>
    <w:p w14:paraId="11E09E6F" w14:textId="77777777" w:rsidR="002467D6" w:rsidRDefault="00505376">
      <w:pPr>
        <w:pStyle w:val="Kehatekst"/>
        <w:ind w:left="708"/>
      </w:pPr>
      <w:r>
        <w:rPr>
          <w:spacing w:val="-2"/>
        </w:rPr>
        <w:t>Meetmed:</w:t>
      </w:r>
    </w:p>
    <w:p w14:paraId="712ABA26" w14:textId="77777777" w:rsidR="002467D6" w:rsidRDefault="002467D6">
      <w:pPr>
        <w:pStyle w:val="Kehatekst"/>
      </w:pPr>
    </w:p>
    <w:p w14:paraId="0F343BFE" w14:textId="77777777" w:rsidR="002467D6" w:rsidRDefault="002467D6">
      <w:pPr>
        <w:pStyle w:val="Kehatekst"/>
      </w:pPr>
    </w:p>
    <w:p w14:paraId="61EE403C" w14:textId="77777777" w:rsidR="002467D6" w:rsidRDefault="00505376">
      <w:pPr>
        <w:pStyle w:val="Kehatekst"/>
        <w:spacing w:line="360" w:lineRule="auto"/>
        <w:ind w:left="708" w:right="691"/>
      </w:pPr>
      <w:r>
        <w:t>BE:</w:t>
      </w:r>
      <w:r>
        <w:rPr>
          <w:spacing w:val="-3"/>
        </w:rPr>
        <w:t xml:space="preserve"> </w:t>
      </w:r>
      <w:r>
        <w:t>Arrêté</w:t>
      </w:r>
      <w:r>
        <w:rPr>
          <w:spacing w:val="-3"/>
        </w:rPr>
        <w:t xml:space="preserve"> </w:t>
      </w:r>
      <w:r>
        <w:t>Royal</w:t>
      </w:r>
      <w:r>
        <w:rPr>
          <w:spacing w:val="-3"/>
        </w:rPr>
        <w:t xml:space="preserve"> </w:t>
      </w:r>
      <w:r>
        <w:t>du</w:t>
      </w:r>
      <w:r>
        <w:rPr>
          <w:spacing w:val="-3"/>
        </w:rPr>
        <w:t xml:space="preserve"> </w:t>
      </w:r>
      <w:r>
        <w:t>6</w:t>
      </w:r>
      <w:r>
        <w:rPr>
          <w:spacing w:val="-3"/>
        </w:rPr>
        <w:t xml:space="preserve"> </w:t>
      </w:r>
      <w:r>
        <w:t>novembre</w:t>
      </w:r>
      <w:r>
        <w:rPr>
          <w:spacing w:val="-5"/>
        </w:rPr>
        <w:t xml:space="preserve"> </w:t>
      </w:r>
      <w:r>
        <w:t>2010</w:t>
      </w:r>
      <w:r>
        <w:rPr>
          <w:spacing w:val="-3"/>
        </w:rPr>
        <w:t xml:space="preserve"> </w:t>
      </w:r>
      <w:r>
        <w:t>réglementant</w:t>
      </w:r>
      <w:r>
        <w:rPr>
          <w:spacing w:val="-3"/>
        </w:rPr>
        <w:t xml:space="preserve"> </w:t>
      </w:r>
      <w:r>
        <w:t>l'accès</w:t>
      </w:r>
      <w:r>
        <w:rPr>
          <w:spacing w:val="-3"/>
        </w:rPr>
        <w:t xml:space="preserve"> </w:t>
      </w:r>
      <w:r>
        <w:t>au</w:t>
      </w:r>
      <w:r>
        <w:rPr>
          <w:spacing w:val="-3"/>
        </w:rPr>
        <w:t xml:space="preserve"> </w:t>
      </w:r>
      <w:r>
        <w:t>marché</w:t>
      </w:r>
      <w:r>
        <w:rPr>
          <w:spacing w:val="-4"/>
        </w:rPr>
        <w:t xml:space="preserve"> </w:t>
      </w:r>
      <w:r>
        <w:t>de</w:t>
      </w:r>
      <w:r>
        <w:rPr>
          <w:spacing w:val="-4"/>
        </w:rPr>
        <w:t xml:space="preserve"> </w:t>
      </w:r>
      <w:r>
        <w:t>l'assistance</w:t>
      </w:r>
      <w:r>
        <w:rPr>
          <w:spacing w:val="-4"/>
        </w:rPr>
        <w:t xml:space="preserve"> </w:t>
      </w:r>
      <w:r>
        <w:t>en</w:t>
      </w:r>
      <w:r>
        <w:rPr>
          <w:spacing w:val="-1"/>
        </w:rPr>
        <w:t xml:space="preserve"> </w:t>
      </w:r>
      <w:r>
        <w:t>escale</w:t>
      </w:r>
      <w:r>
        <w:rPr>
          <w:spacing w:val="-4"/>
        </w:rPr>
        <w:t xml:space="preserve"> </w:t>
      </w:r>
      <w:r>
        <w:t>à l'aéroport de Bruxelles-National (artikkel 18);</w:t>
      </w:r>
    </w:p>
    <w:p w14:paraId="0C232A26" w14:textId="77777777" w:rsidR="002467D6" w:rsidRDefault="002467D6">
      <w:pPr>
        <w:pStyle w:val="Kehatekst"/>
        <w:spacing w:before="138"/>
      </w:pPr>
    </w:p>
    <w:p w14:paraId="3C1499F2" w14:textId="77777777" w:rsidR="002467D6" w:rsidRDefault="00505376">
      <w:pPr>
        <w:pStyle w:val="Kehatekst"/>
        <w:spacing w:line="360" w:lineRule="auto"/>
        <w:ind w:left="708" w:right="691"/>
      </w:pPr>
      <w:r>
        <w:t>Besluit</w:t>
      </w:r>
      <w:r>
        <w:rPr>
          <w:spacing w:val="-3"/>
        </w:rPr>
        <w:t xml:space="preserve"> </w:t>
      </w:r>
      <w:r>
        <w:t>van</w:t>
      </w:r>
      <w:r>
        <w:rPr>
          <w:spacing w:val="-3"/>
        </w:rPr>
        <w:t xml:space="preserve"> </w:t>
      </w:r>
      <w:r>
        <w:t>de</w:t>
      </w:r>
      <w:r>
        <w:rPr>
          <w:spacing w:val="-5"/>
        </w:rPr>
        <w:t xml:space="preserve"> </w:t>
      </w:r>
      <w:r>
        <w:t>Vlaamse</w:t>
      </w:r>
      <w:r>
        <w:rPr>
          <w:spacing w:val="-2"/>
        </w:rPr>
        <w:t xml:space="preserve"> </w:t>
      </w:r>
      <w:r>
        <w:t>Regering</w:t>
      </w:r>
      <w:r>
        <w:rPr>
          <w:spacing w:val="-3"/>
        </w:rPr>
        <w:t xml:space="preserve"> </w:t>
      </w:r>
      <w:r>
        <w:t>betreffende</w:t>
      </w:r>
      <w:r>
        <w:rPr>
          <w:spacing w:val="-4"/>
        </w:rPr>
        <w:t xml:space="preserve"> </w:t>
      </w:r>
      <w:r>
        <w:t>de</w:t>
      </w:r>
      <w:r>
        <w:rPr>
          <w:spacing w:val="-4"/>
        </w:rPr>
        <w:t xml:space="preserve"> </w:t>
      </w:r>
      <w:r>
        <w:t>toegang</w:t>
      </w:r>
      <w:r>
        <w:rPr>
          <w:spacing w:val="-3"/>
        </w:rPr>
        <w:t xml:space="preserve"> </w:t>
      </w:r>
      <w:r>
        <w:t>tot</w:t>
      </w:r>
      <w:r>
        <w:rPr>
          <w:spacing w:val="-3"/>
        </w:rPr>
        <w:t xml:space="preserve"> </w:t>
      </w:r>
      <w:r>
        <w:t>de</w:t>
      </w:r>
      <w:r>
        <w:rPr>
          <w:spacing w:val="-4"/>
        </w:rPr>
        <w:t xml:space="preserve"> </w:t>
      </w:r>
      <w:r>
        <w:t>grondafhandelingsmarkt</w:t>
      </w:r>
      <w:r>
        <w:rPr>
          <w:spacing w:val="-3"/>
        </w:rPr>
        <w:t xml:space="preserve"> </w:t>
      </w:r>
      <w:r>
        <w:t>op</w:t>
      </w:r>
      <w:r>
        <w:rPr>
          <w:spacing w:val="-3"/>
        </w:rPr>
        <w:t xml:space="preserve"> </w:t>
      </w:r>
      <w:r>
        <w:t>de Vlaamse regionale luchthavens (artikkel 14);</w:t>
      </w:r>
    </w:p>
    <w:p w14:paraId="7D629DD8" w14:textId="77777777" w:rsidR="002467D6" w:rsidRDefault="002467D6">
      <w:pPr>
        <w:pStyle w:val="Kehatekst"/>
        <w:spacing w:before="139"/>
      </w:pPr>
    </w:p>
    <w:p w14:paraId="4B4E6BDE" w14:textId="77777777" w:rsidR="002467D6" w:rsidRDefault="00505376">
      <w:pPr>
        <w:pStyle w:val="Kehatekst"/>
        <w:spacing w:line="360" w:lineRule="auto"/>
        <w:ind w:left="708" w:right="691"/>
      </w:pPr>
      <w:r>
        <w:t>Arrêté</w:t>
      </w:r>
      <w:r>
        <w:rPr>
          <w:spacing w:val="-4"/>
        </w:rPr>
        <w:t xml:space="preserve"> </w:t>
      </w:r>
      <w:r>
        <w:t>du</w:t>
      </w:r>
      <w:r>
        <w:rPr>
          <w:spacing w:val="-3"/>
        </w:rPr>
        <w:t xml:space="preserve"> </w:t>
      </w:r>
      <w:r>
        <w:t>Gouvernement</w:t>
      </w:r>
      <w:r>
        <w:rPr>
          <w:spacing w:val="-2"/>
        </w:rPr>
        <w:t xml:space="preserve"> </w:t>
      </w:r>
      <w:r>
        <w:t>wallon</w:t>
      </w:r>
      <w:r>
        <w:rPr>
          <w:spacing w:val="-4"/>
        </w:rPr>
        <w:t xml:space="preserve"> </w:t>
      </w:r>
      <w:r>
        <w:t>réglementant</w:t>
      </w:r>
      <w:r>
        <w:rPr>
          <w:spacing w:val="-4"/>
        </w:rPr>
        <w:t xml:space="preserve"> </w:t>
      </w:r>
      <w:r>
        <w:t>l'accès</w:t>
      </w:r>
      <w:r>
        <w:rPr>
          <w:spacing w:val="-4"/>
        </w:rPr>
        <w:t xml:space="preserve"> </w:t>
      </w:r>
      <w:r>
        <w:t>au</w:t>
      </w:r>
      <w:r>
        <w:rPr>
          <w:spacing w:val="-4"/>
        </w:rPr>
        <w:t xml:space="preserve"> </w:t>
      </w:r>
      <w:r>
        <w:t>marché</w:t>
      </w:r>
      <w:r>
        <w:rPr>
          <w:spacing w:val="-5"/>
        </w:rPr>
        <w:t xml:space="preserve"> </w:t>
      </w:r>
      <w:r>
        <w:t>de</w:t>
      </w:r>
      <w:r>
        <w:rPr>
          <w:spacing w:val="-5"/>
        </w:rPr>
        <w:t xml:space="preserve"> </w:t>
      </w:r>
      <w:r>
        <w:t>l'assistance</w:t>
      </w:r>
      <w:r>
        <w:rPr>
          <w:spacing w:val="-5"/>
        </w:rPr>
        <w:t xml:space="preserve"> </w:t>
      </w:r>
      <w:r>
        <w:t>en</w:t>
      </w:r>
      <w:r>
        <w:rPr>
          <w:spacing w:val="-2"/>
        </w:rPr>
        <w:t xml:space="preserve"> </w:t>
      </w:r>
      <w:r>
        <w:t>escale</w:t>
      </w:r>
      <w:r>
        <w:rPr>
          <w:spacing w:val="-3"/>
        </w:rPr>
        <w:t xml:space="preserve"> </w:t>
      </w:r>
      <w:r>
        <w:t>aux aéroports relevant de la Région wallonne (artikkel 14).</w:t>
      </w:r>
    </w:p>
    <w:p w14:paraId="1A8CFBFE"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DABF8AC" w14:textId="77777777" w:rsidR="002467D6" w:rsidRDefault="00505376">
      <w:pPr>
        <w:pStyle w:val="Kehatekst"/>
        <w:spacing w:before="67"/>
        <w:ind w:left="708"/>
      </w:pPr>
      <w:r>
        <w:t>Investeeringu</w:t>
      </w:r>
      <w:r>
        <w:rPr>
          <w:spacing w:val="-1"/>
        </w:rPr>
        <w:t xml:space="preserve"> </w:t>
      </w:r>
      <w:r>
        <w:t>puhul</w:t>
      </w:r>
      <w:r>
        <w:rPr>
          <w:spacing w:val="-1"/>
        </w:rPr>
        <w:t xml:space="preserve"> </w:t>
      </w:r>
      <w:r>
        <w:t>–</w:t>
      </w:r>
      <w:r>
        <w:rPr>
          <w:spacing w:val="-1"/>
        </w:rPr>
        <w:t xml:space="preserve"> </w:t>
      </w:r>
      <w:r>
        <w:t>võrdne</w:t>
      </w:r>
      <w:r>
        <w:rPr>
          <w:spacing w:val="-2"/>
        </w:rPr>
        <w:t xml:space="preserve"> kohtlemine.</w:t>
      </w:r>
    </w:p>
    <w:p w14:paraId="396F9735" w14:textId="77777777" w:rsidR="002467D6" w:rsidRDefault="002467D6">
      <w:pPr>
        <w:pStyle w:val="Kehatekst"/>
      </w:pPr>
    </w:p>
    <w:p w14:paraId="090892FD" w14:textId="77777777" w:rsidR="002467D6" w:rsidRDefault="002467D6">
      <w:pPr>
        <w:pStyle w:val="Kehatekst"/>
      </w:pPr>
    </w:p>
    <w:p w14:paraId="28FBB95F" w14:textId="77777777" w:rsidR="002467D6" w:rsidRDefault="00505376">
      <w:pPr>
        <w:pStyle w:val="Kehatekst"/>
        <w:spacing w:line="360" w:lineRule="auto"/>
        <w:ind w:left="708" w:right="583"/>
      </w:pPr>
      <w:r>
        <w:t>BE: Eralennuki (tsiviilotstarbelise), mis kuulub füüsilistele isikutele, kes ei ole ELi liikmesriigi või EMP riigi kodanikud, võib registreerida üksnes juhul, kui asjaomaste isikute peamine või alaline elukoht</w:t>
      </w:r>
      <w:r>
        <w:rPr>
          <w:spacing w:val="-4"/>
        </w:rPr>
        <w:t xml:space="preserve"> </w:t>
      </w:r>
      <w:r>
        <w:t>on</w:t>
      </w:r>
      <w:r>
        <w:rPr>
          <w:spacing w:val="-4"/>
        </w:rPr>
        <w:t xml:space="preserve"> </w:t>
      </w:r>
      <w:r>
        <w:t>olnud</w:t>
      </w:r>
      <w:r>
        <w:rPr>
          <w:spacing w:val="-4"/>
        </w:rPr>
        <w:t xml:space="preserve"> </w:t>
      </w:r>
      <w:r>
        <w:t>Belgias</w:t>
      </w:r>
      <w:r>
        <w:rPr>
          <w:spacing w:val="-4"/>
        </w:rPr>
        <w:t xml:space="preserve"> </w:t>
      </w:r>
      <w:r>
        <w:t>ilma</w:t>
      </w:r>
      <w:r>
        <w:rPr>
          <w:spacing w:val="-4"/>
        </w:rPr>
        <w:t xml:space="preserve"> </w:t>
      </w:r>
      <w:r>
        <w:t>katkestusteta</w:t>
      </w:r>
      <w:r>
        <w:rPr>
          <w:spacing w:val="-4"/>
        </w:rPr>
        <w:t xml:space="preserve"> </w:t>
      </w:r>
      <w:r>
        <w:t>vähemalt</w:t>
      </w:r>
      <w:r>
        <w:rPr>
          <w:spacing w:val="-4"/>
        </w:rPr>
        <w:t xml:space="preserve"> </w:t>
      </w:r>
      <w:r>
        <w:t>üks</w:t>
      </w:r>
      <w:r>
        <w:rPr>
          <w:spacing w:val="-4"/>
        </w:rPr>
        <w:t xml:space="preserve"> </w:t>
      </w:r>
      <w:r>
        <w:t>aasta.</w:t>
      </w:r>
      <w:r>
        <w:rPr>
          <w:spacing w:val="-4"/>
        </w:rPr>
        <w:t xml:space="preserve"> </w:t>
      </w:r>
      <w:r>
        <w:t>Eralennuki</w:t>
      </w:r>
      <w:r>
        <w:rPr>
          <w:spacing w:val="-4"/>
        </w:rPr>
        <w:t xml:space="preserve"> </w:t>
      </w:r>
      <w:r>
        <w:t>(tsiviilotstarbelise),</w:t>
      </w:r>
      <w:r>
        <w:rPr>
          <w:spacing w:val="-4"/>
        </w:rPr>
        <w:t xml:space="preserve"> </w:t>
      </w:r>
      <w:r>
        <w:t>mis kuulub välisriikide juriidilistele isikutele, kes ei ole asutatud kooskõlas ELi liikmesriigi või EMP riigi õigusega, võib registreerida üksnes juhul, kui asjaomaste juriidiliste isikute tegevuskoht, agentuur</w:t>
      </w:r>
      <w:r>
        <w:rPr>
          <w:spacing w:val="-1"/>
        </w:rPr>
        <w:t xml:space="preserve"> </w:t>
      </w:r>
      <w:r>
        <w:t>või</w:t>
      </w:r>
      <w:r>
        <w:rPr>
          <w:spacing w:val="-1"/>
        </w:rPr>
        <w:t xml:space="preserve"> </w:t>
      </w:r>
      <w:r>
        <w:t>büroo</w:t>
      </w:r>
      <w:r>
        <w:rPr>
          <w:spacing w:val="-1"/>
        </w:rPr>
        <w:t xml:space="preserve"> </w:t>
      </w:r>
      <w:r>
        <w:t>on</w:t>
      </w:r>
      <w:r>
        <w:rPr>
          <w:spacing w:val="-1"/>
        </w:rPr>
        <w:t xml:space="preserve"> </w:t>
      </w:r>
      <w:r>
        <w:t>olnud</w:t>
      </w:r>
      <w:r>
        <w:rPr>
          <w:spacing w:val="-1"/>
        </w:rPr>
        <w:t xml:space="preserve"> </w:t>
      </w:r>
      <w:r>
        <w:t>Belgias</w:t>
      </w:r>
      <w:r>
        <w:rPr>
          <w:spacing w:val="-1"/>
        </w:rPr>
        <w:t xml:space="preserve"> </w:t>
      </w:r>
      <w:r>
        <w:t>ilma</w:t>
      </w:r>
      <w:r>
        <w:rPr>
          <w:spacing w:val="-1"/>
        </w:rPr>
        <w:t xml:space="preserve"> </w:t>
      </w:r>
      <w:r>
        <w:t>katkestusteta</w:t>
      </w:r>
      <w:r>
        <w:rPr>
          <w:spacing w:val="-1"/>
        </w:rPr>
        <w:t xml:space="preserve"> </w:t>
      </w:r>
      <w:r>
        <w:t>vähemalt</w:t>
      </w:r>
      <w:r>
        <w:rPr>
          <w:spacing w:val="-1"/>
        </w:rPr>
        <w:t xml:space="preserve"> </w:t>
      </w:r>
      <w:r>
        <w:t>üks</w:t>
      </w:r>
      <w:r>
        <w:rPr>
          <w:spacing w:val="-1"/>
        </w:rPr>
        <w:t xml:space="preserve"> </w:t>
      </w:r>
      <w:r>
        <w:t>aasta (õhusõidukite</w:t>
      </w:r>
      <w:r>
        <w:rPr>
          <w:spacing w:val="-2"/>
        </w:rPr>
        <w:t xml:space="preserve"> </w:t>
      </w:r>
      <w:r>
        <w:t>rentimine CPC 83104).</w:t>
      </w:r>
    </w:p>
    <w:p w14:paraId="5C033399" w14:textId="77777777" w:rsidR="002467D6" w:rsidRDefault="002467D6">
      <w:pPr>
        <w:pStyle w:val="Kehatekst"/>
        <w:spacing w:before="139"/>
      </w:pPr>
    </w:p>
    <w:p w14:paraId="01DF565E" w14:textId="77777777" w:rsidR="002467D6" w:rsidRDefault="00505376">
      <w:pPr>
        <w:pStyle w:val="Kehatekst"/>
        <w:ind w:left="708"/>
      </w:pPr>
      <w:r>
        <w:rPr>
          <w:spacing w:val="-2"/>
        </w:rPr>
        <w:t>Meetmed:</w:t>
      </w:r>
    </w:p>
    <w:p w14:paraId="70010932" w14:textId="77777777" w:rsidR="002467D6" w:rsidRDefault="002467D6">
      <w:pPr>
        <w:pStyle w:val="Kehatekst"/>
      </w:pPr>
    </w:p>
    <w:p w14:paraId="72CAB415" w14:textId="77777777" w:rsidR="002467D6" w:rsidRDefault="002467D6">
      <w:pPr>
        <w:pStyle w:val="Kehatekst"/>
      </w:pPr>
    </w:p>
    <w:p w14:paraId="656B7034" w14:textId="77777777" w:rsidR="002467D6" w:rsidRDefault="00505376">
      <w:pPr>
        <w:pStyle w:val="Kehatekst"/>
        <w:ind w:left="708"/>
      </w:pPr>
      <w:r>
        <w:t>BE:</w:t>
      </w:r>
      <w:r>
        <w:rPr>
          <w:spacing w:val="-3"/>
        </w:rPr>
        <w:t xml:space="preserve"> </w:t>
      </w:r>
      <w:r>
        <w:t>Arrêté</w:t>
      </w:r>
      <w:r>
        <w:rPr>
          <w:spacing w:val="-1"/>
        </w:rPr>
        <w:t xml:space="preserve"> </w:t>
      </w:r>
      <w:r>
        <w:t>Royal</w:t>
      </w:r>
      <w:r>
        <w:rPr>
          <w:spacing w:val="-1"/>
        </w:rPr>
        <w:t xml:space="preserve"> </w:t>
      </w:r>
      <w:r>
        <w:t>du</w:t>
      </w:r>
      <w:r>
        <w:rPr>
          <w:spacing w:val="-1"/>
        </w:rPr>
        <w:t xml:space="preserve"> </w:t>
      </w:r>
      <w:r>
        <w:t>15</w:t>
      </w:r>
      <w:r>
        <w:rPr>
          <w:spacing w:val="1"/>
        </w:rPr>
        <w:t xml:space="preserve"> </w:t>
      </w:r>
      <w:r>
        <w:t>mars</w:t>
      </w:r>
      <w:r>
        <w:rPr>
          <w:spacing w:val="-1"/>
        </w:rPr>
        <w:t xml:space="preserve"> </w:t>
      </w:r>
      <w:r>
        <w:t>1954</w:t>
      </w:r>
      <w:r>
        <w:rPr>
          <w:spacing w:val="-1"/>
        </w:rPr>
        <w:t xml:space="preserve"> </w:t>
      </w:r>
      <w:r>
        <w:t>réglementant</w:t>
      </w:r>
      <w:r>
        <w:rPr>
          <w:spacing w:val="-1"/>
        </w:rPr>
        <w:t xml:space="preserve"> </w:t>
      </w:r>
      <w:r>
        <w:t>la</w:t>
      </w:r>
      <w:r>
        <w:rPr>
          <w:spacing w:val="-2"/>
        </w:rPr>
        <w:t xml:space="preserve"> </w:t>
      </w:r>
      <w:r>
        <w:t xml:space="preserve">navigation </w:t>
      </w:r>
      <w:r>
        <w:rPr>
          <w:spacing w:val="-2"/>
        </w:rPr>
        <w:t>aérienne.</w:t>
      </w:r>
    </w:p>
    <w:p w14:paraId="65BC6E5A" w14:textId="77777777" w:rsidR="002467D6" w:rsidRDefault="002467D6">
      <w:pPr>
        <w:pStyle w:val="Kehatekst"/>
      </w:pPr>
    </w:p>
    <w:p w14:paraId="08E26F61" w14:textId="77777777" w:rsidR="002467D6" w:rsidRDefault="002467D6">
      <w:pPr>
        <w:pStyle w:val="Kehatekst"/>
      </w:pPr>
    </w:p>
    <w:p w14:paraId="71D7994D" w14:textId="77777777" w:rsidR="002467D6" w:rsidRDefault="00505376">
      <w:pPr>
        <w:pStyle w:val="Kehatekst"/>
        <w:spacing w:line="720" w:lineRule="auto"/>
        <w:ind w:left="708"/>
      </w:pPr>
      <w:r>
        <w:t>PL:</w:t>
      </w:r>
      <w:r>
        <w:rPr>
          <w:spacing w:val="-3"/>
        </w:rPr>
        <w:t xml:space="preserve"> </w:t>
      </w:r>
      <w:r>
        <w:t>Lennujaama</w:t>
      </w:r>
      <w:r>
        <w:rPr>
          <w:spacing w:val="-3"/>
        </w:rPr>
        <w:t xml:space="preserve"> </w:t>
      </w:r>
      <w:r>
        <w:t>käitamisega</w:t>
      </w:r>
      <w:r>
        <w:rPr>
          <w:spacing w:val="-4"/>
        </w:rPr>
        <w:t xml:space="preserve"> </w:t>
      </w:r>
      <w:r>
        <w:t>seotud</w:t>
      </w:r>
      <w:r>
        <w:rPr>
          <w:spacing w:val="-3"/>
        </w:rPr>
        <w:t xml:space="preserve"> </w:t>
      </w:r>
      <w:r>
        <w:t>teenuste</w:t>
      </w:r>
      <w:r>
        <w:rPr>
          <w:spacing w:val="-4"/>
        </w:rPr>
        <w:t xml:space="preserve"> </w:t>
      </w:r>
      <w:r>
        <w:t>puhul</w:t>
      </w:r>
      <w:r>
        <w:rPr>
          <w:spacing w:val="-3"/>
        </w:rPr>
        <w:t xml:space="preserve"> </w:t>
      </w:r>
      <w:r>
        <w:t>võib</w:t>
      </w:r>
      <w:r>
        <w:rPr>
          <w:spacing w:val="-3"/>
        </w:rPr>
        <w:t xml:space="preserve"> </w:t>
      </w:r>
      <w:r>
        <w:t>välisosalus</w:t>
      </w:r>
      <w:r>
        <w:rPr>
          <w:spacing w:val="-3"/>
        </w:rPr>
        <w:t xml:space="preserve"> </w:t>
      </w:r>
      <w:r>
        <w:t>olla</w:t>
      </w:r>
      <w:r>
        <w:rPr>
          <w:spacing w:val="-3"/>
        </w:rPr>
        <w:t xml:space="preserve"> </w:t>
      </w:r>
      <w:r>
        <w:t>kuni</w:t>
      </w:r>
      <w:r>
        <w:rPr>
          <w:spacing w:val="-3"/>
        </w:rPr>
        <w:t xml:space="preserve"> </w:t>
      </w:r>
      <w:r>
        <w:t>49</w:t>
      </w:r>
      <w:r>
        <w:rPr>
          <w:spacing w:val="-3"/>
        </w:rPr>
        <w:t xml:space="preserve"> </w:t>
      </w:r>
      <w:r>
        <w:t>%</w:t>
      </w:r>
      <w:r>
        <w:rPr>
          <w:spacing w:val="-3"/>
        </w:rPr>
        <w:t xml:space="preserve"> </w:t>
      </w:r>
      <w:r>
        <w:t>(CPC 742</w:t>
      </w:r>
      <w:r>
        <w:rPr>
          <w:spacing w:val="-3"/>
        </w:rPr>
        <w:t xml:space="preserve"> </w:t>
      </w:r>
      <w:r>
        <w:t xml:space="preserve">osa). </w:t>
      </w:r>
      <w:r>
        <w:rPr>
          <w:spacing w:val="-2"/>
        </w:rPr>
        <w:t>Meetmed:</w:t>
      </w:r>
    </w:p>
    <w:p w14:paraId="77212098" w14:textId="77777777" w:rsidR="002467D6" w:rsidRDefault="00505376">
      <w:pPr>
        <w:pStyle w:val="Kehatekst"/>
        <w:spacing w:before="1" w:line="720" w:lineRule="auto"/>
        <w:ind w:left="708" w:right="2807"/>
      </w:pPr>
      <w:r>
        <w:t>PL:</w:t>
      </w:r>
      <w:r>
        <w:rPr>
          <w:spacing w:val="-4"/>
        </w:rPr>
        <w:t xml:space="preserve"> </w:t>
      </w:r>
      <w:r>
        <w:t>3.</w:t>
      </w:r>
      <w:r>
        <w:rPr>
          <w:spacing w:val="-4"/>
        </w:rPr>
        <w:t xml:space="preserve"> </w:t>
      </w:r>
      <w:r>
        <w:t>juuli</w:t>
      </w:r>
      <w:r>
        <w:rPr>
          <w:spacing w:val="-4"/>
        </w:rPr>
        <w:t xml:space="preserve"> </w:t>
      </w:r>
      <w:r>
        <w:t>2002.</w:t>
      </w:r>
      <w:r>
        <w:rPr>
          <w:spacing w:val="-4"/>
        </w:rPr>
        <w:t xml:space="preserve"> </w:t>
      </w:r>
      <w:r>
        <w:t>aasta</w:t>
      </w:r>
      <w:r>
        <w:rPr>
          <w:spacing w:val="-4"/>
        </w:rPr>
        <w:t xml:space="preserve"> </w:t>
      </w:r>
      <w:r>
        <w:t>Poola</w:t>
      </w:r>
      <w:r>
        <w:rPr>
          <w:spacing w:val="-4"/>
        </w:rPr>
        <w:t xml:space="preserve"> </w:t>
      </w:r>
      <w:r>
        <w:t>lennundusseadus,</w:t>
      </w:r>
      <w:r>
        <w:rPr>
          <w:spacing w:val="-4"/>
        </w:rPr>
        <w:t xml:space="preserve"> </w:t>
      </w:r>
      <w:r>
        <w:t>artiklid</w:t>
      </w:r>
      <w:r>
        <w:rPr>
          <w:spacing w:val="-4"/>
        </w:rPr>
        <w:t xml:space="preserve"> </w:t>
      </w:r>
      <w:r>
        <w:t>174.2</w:t>
      </w:r>
      <w:r>
        <w:rPr>
          <w:spacing w:val="-4"/>
        </w:rPr>
        <w:t xml:space="preserve"> </w:t>
      </w:r>
      <w:r>
        <w:t>ja</w:t>
      </w:r>
      <w:r>
        <w:rPr>
          <w:spacing w:val="-4"/>
        </w:rPr>
        <w:t xml:space="preserve"> </w:t>
      </w:r>
      <w:r>
        <w:t>174.3. Kõikide transpordiliikide tugiteenused (CPC 748 osa)</w:t>
      </w:r>
    </w:p>
    <w:p w14:paraId="4CEC70B6"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25ACDBF2" w14:textId="77777777" w:rsidR="002467D6" w:rsidRDefault="00505376">
      <w:pPr>
        <w:pStyle w:val="Kehatekst"/>
        <w:spacing w:before="67"/>
        <w:ind w:left="708"/>
      </w:pPr>
      <w:r>
        <w:t>Piiriülese</w:t>
      </w:r>
      <w:r>
        <w:rPr>
          <w:spacing w:val="-3"/>
        </w:rPr>
        <w:t xml:space="preserve"> </w:t>
      </w:r>
      <w:r>
        <w:t>teenustekaubanduse</w:t>
      </w:r>
      <w:r>
        <w:rPr>
          <w:spacing w:val="-2"/>
        </w:rPr>
        <w:t xml:space="preserve"> </w:t>
      </w:r>
      <w:r>
        <w:t>puhul –</w:t>
      </w:r>
      <w:r>
        <w:rPr>
          <w:spacing w:val="-1"/>
        </w:rPr>
        <w:t xml:space="preserve"> </w:t>
      </w:r>
      <w:r>
        <w:t xml:space="preserve">kohapealne </w:t>
      </w:r>
      <w:r>
        <w:rPr>
          <w:spacing w:val="-2"/>
        </w:rPr>
        <w:t>esindatus:</w:t>
      </w:r>
    </w:p>
    <w:p w14:paraId="737EA6FB" w14:textId="77777777" w:rsidR="002467D6" w:rsidRDefault="002467D6">
      <w:pPr>
        <w:pStyle w:val="Kehatekst"/>
      </w:pPr>
    </w:p>
    <w:p w14:paraId="5CD8E3BE" w14:textId="77777777" w:rsidR="002467D6" w:rsidRDefault="002467D6">
      <w:pPr>
        <w:pStyle w:val="Kehatekst"/>
      </w:pPr>
    </w:p>
    <w:p w14:paraId="07A5D3E8" w14:textId="77777777" w:rsidR="002467D6" w:rsidRDefault="00505376">
      <w:pPr>
        <w:pStyle w:val="Kehatekst"/>
        <w:spacing w:line="360" w:lineRule="auto"/>
        <w:ind w:left="708" w:right="691"/>
      </w:pPr>
      <w:r>
        <w:t>EL</w:t>
      </w:r>
      <w:r>
        <w:rPr>
          <w:spacing w:val="-6"/>
        </w:rPr>
        <w:t xml:space="preserve"> </w:t>
      </w:r>
      <w:r>
        <w:t>(kohaldatakse</w:t>
      </w:r>
      <w:r>
        <w:rPr>
          <w:spacing w:val="-7"/>
        </w:rPr>
        <w:t xml:space="preserve"> </w:t>
      </w:r>
      <w:r>
        <w:t>ka</w:t>
      </w:r>
      <w:r>
        <w:rPr>
          <w:spacing w:val="-7"/>
        </w:rPr>
        <w:t xml:space="preserve"> </w:t>
      </w:r>
      <w:r>
        <w:t>piirkondlikul</w:t>
      </w:r>
      <w:r>
        <w:rPr>
          <w:spacing w:val="-6"/>
        </w:rPr>
        <w:t xml:space="preserve"> </w:t>
      </w:r>
      <w:r>
        <w:t>valitsemistasandil):</w:t>
      </w:r>
      <w:r>
        <w:rPr>
          <w:spacing w:val="-6"/>
        </w:rPr>
        <w:t xml:space="preserve"> </w:t>
      </w:r>
      <w:r>
        <w:t>Tollivormistusteenuseid</w:t>
      </w:r>
      <w:r>
        <w:rPr>
          <w:spacing w:val="-6"/>
        </w:rPr>
        <w:t xml:space="preserve"> </w:t>
      </w:r>
      <w:r>
        <w:t>võivad</w:t>
      </w:r>
      <w:r>
        <w:rPr>
          <w:spacing w:val="-6"/>
        </w:rPr>
        <w:t xml:space="preserve"> </w:t>
      </w:r>
      <w:r>
        <w:t>osutada üksnes ELi elanikud.</w:t>
      </w:r>
    </w:p>
    <w:p w14:paraId="7FBF23A0" w14:textId="77777777" w:rsidR="002467D6" w:rsidRDefault="002467D6">
      <w:pPr>
        <w:pStyle w:val="Kehatekst"/>
        <w:spacing w:before="139"/>
      </w:pPr>
    </w:p>
    <w:p w14:paraId="62C6A1BE" w14:textId="77777777" w:rsidR="002467D6" w:rsidRDefault="00505376">
      <w:pPr>
        <w:pStyle w:val="Kehatekst"/>
        <w:spacing w:before="1"/>
        <w:ind w:left="708"/>
      </w:pPr>
      <w:r>
        <w:rPr>
          <w:spacing w:val="-2"/>
        </w:rPr>
        <w:t>Meetmed:</w:t>
      </w:r>
    </w:p>
    <w:p w14:paraId="7937D029" w14:textId="77777777" w:rsidR="002467D6" w:rsidRDefault="002467D6">
      <w:pPr>
        <w:pStyle w:val="Kehatekst"/>
        <w:spacing w:before="275"/>
      </w:pPr>
    </w:p>
    <w:p w14:paraId="6D39A270" w14:textId="77777777" w:rsidR="002467D6" w:rsidRDefault="00505376">
      <w:pPr>
        <w:pStyle w:val="Kehatekst"/>
        <w:spacing w:before="1" w:line="360" w:lineRule="auto"/>
        <w:ind w:left="708" w:right="691"/>
      </w:pPr>
      <w:r>
        <w:t>Euroopa</w:t>
      </w:r>
      <w:r>
        <w:rPr>
          <w:spacing w:val="-4"/>
        </w:rPr>
        <w:t xml:space="preserve"> </w:t>
      </w:r>
      <w:r>
        <w:t>Liit:</w:t>
      </w:r>
      <w:r>
        <w:rPr>
          <w:spacing w:val="-3"/>
        </w:rPr>
        <w:t xml:space="preserve"> </w:t>
      </w:r>
      <w:r>
        <w:t>Euroopa</w:t>
      </w:r>
      <w:r>
        <w:rPr>
          <w:spacing w:val="-4"/>
        </w:rPr>
        <w:t xml:space="preserve"> </w:t>
      </w:r>
      <w:r>
        <w:t>Parlamendi</w:t>
      </w:r>
      <w:r>
        <w:rPr>
          <w:spacing w:val="-3"/>
        </w:rPr>
        <w:t xml:space="preserve"> </w:t>
      </w:r>
      <w:r>
        <w:t>ja</w:t>
      </w:r>
      <w:r>
        <w:rPr>
          <w:spacing w:val="-3"/>
        </w:rPr>
        <w:t xml:space="preserve"> </w:t>
      </w:r>
      <w:r>
        <w:t>nõukogu</w:t>
      </w:r>
      <w:r>
        <w:rPr>
          <w:spacing w:val="-3"/>
        </w:rPr>
        <w:t xml:space="preserve"> </w:t>
      </w:r>
      <w:r>
        <w:t>9.</w:t>
      </w:r>
      <w:r>
        <w:rPr>
          <w:spacing w:val="-2"/>
        </w:rPr>
        <w:t xml:space="preserve"> </w:t>
      </w:r>
      <w:r>
        <w:t>oktoobri</w:t>
      </w:r>
      <w:r>
        <w:rPr>
          <w:spacing w:val="-3"/>
        </w:rPr>
        <w:t xml:space="preserve"> </w:t>
      </w:r>
      <w:r>
        <w:t>2013.</w:t>
      </w:r>
      <w:r>
        <w:rPr>
          <w:spacing w:val="-3"/>
        </w:rPr>
        <w:t xml:space="preserve"> </w:t>
      </w:r>
      <w:r>
        <w:t>aasta</w:t>
      </w:r>
      <w:r>
        <w:rPr>
          <w:spacing w:val="-3"/>
        </w:rPr>
        <w:t xml:space="preserve"> </w:t>
      </w:r>
      <w:r>
        <w:t>määrus</w:t>
      </w:r>
      <w:r>
        <w:rPr>
          <w:spacing w:val="-3"/>
        </w:rPr>
        <w:t xml:space="preserve"> </w:t>
      </w:r>
      <w:r>
        <w:t>(EL)</w:t>
      </w:r>
      <w:r>
        <w:rPr>
          <w:spacing w:val="-5"/>
        </w:rPr>
        <w:t xml:space="preserve"> </w:t>
      </w:r>
      <w:r>
        <w:t>nr</w:t>
      </w:r>
      <w:r>
        <w:rPr>
          <w:spacing w:val="-4"/>
        </w:rPr>
        <w:t xml:space="preserve"> </w:t>
      </w:r>
      <w:r>
        <w:t>952/2013, millega kehtestatakse liidu tolliseadustik.</w:t>
      </w:r>
    </w:p>
    <w:p w14:paraId="5719921B" w14:textId="77777777" w:rsidR="002467D6" w:rsidRDefault="002467D6">
      <w:pPr>
        <w:pStyle w:val="Kehatekst"/>
        <w:spacing w:before="137"/>
      </w:pPr>
    </w:p>
    <w:p w14:paraId="0B06F38C" w14:textId="77777777" w:rsidR="002467D6" w:rsidRDefault="00505376">
      <w:pPr>
        <w:pStyle w:val="Kehatekst"/>
        <w:ind w:left="708"/>
      </w:pPr>
      <w:r>
        <w:t>Kombineeritud</w:t>
      </w:r>
      <w:r>
        <w:rPr>
          <w:spacing w:val="-1"/>
        </w:rPr>
        <w:t xml:space="preserve"> </w:t>
      </w:r>
      <w:r>
        <w:t>transporditeenuste</w:t>
      </w:r>
      <w:r>
        <w:rPr>
          <w:spacing w:val="-1"/>
        </w:rPr>
        <w:t xml:space="preserve"> </w:t>
      </w:r>
      <w:r>
        <w:t>osutamine</w:t>
      </w:r>
      <w:r>
        <w:rPr>
          <w:spacing w:val="-2"/>
        </w:rPr>
        <w:t xml:space="preserve"> </w:t>
      </w:r>
      <w:r>
        <w:t>(CPC 711,</w:t>
      </w:r>
      <w:r>
        <w:rPr>
          <w:spacing w:val="-1"/>
        </w:rPr>
        <w:t xml:space="preserve"> </w:t>
      </w:r>
      <w:r>
        <w:t>712, 7212,</w:t>
      </w:r>
      <w:r>
        <w:rPr>
          <w:spacing w:val="-1"/>
        </w:rPr>
        <w:t xml:space="preserve"> </w:t>
      </w:r>
      <w:r>
        <w:t>7222, 741,</w:t>
      </w:r>
      <w:r>
        <w:rPr>
          <w:spacing w:val="-1"/>
        </w:rPr>
        <w:t xml:space="preserve"> </w:t>
      </w:r>
      <w:r>
        <w:t>742, 743,</w:t>
      </w:r>
      <w:r>
        <w:rPr>
          <w:spacing w:val="-1"/>
        </w:rPr>
        <w:t xml:space="preserve"> </w:t>
      </w:r>
      <w:r>
        <w:t xml:space="preserve">744, </w:t>
      </w:r>
      <w:r>
        <w:rPr>
          <w:spacing w:val="-4"/>
        </w:rPr>
        <w:t>745,</w:t>
      </w:r>
    </w:p>
    <w:p w14:paraId="24B9FE41" w14:textId="77777777" w:rsidR="002467D6" w:rsidRDefault="00505376">
      <w:pPr>
        <w:pStyle w:val="Kehatekst"/>
        <w:spacing w:before="139"/>
        <w:ind w:left="708"/>
      </w:pPr>
      <w:r>
        <w:t xml:space="preserve">748, </w:t>
      </w:r>
      <w:r>
        <w:rPr>
          <w:spacing w:val="-4"/>
        </w:rPr>
        <w:t>749)</w:t>
      </w:r>
    </w:p>
    <w:p w14:paraId="0E5BC687" w14:textId="77777777" w:rsidR="002467D6" w:rsidRDefault="002467D6">
      <w:pPr>
        <w:pStyle w:val="Kehatekst"/>
      </w:pPr>
    </w:p>
    <w:p w14:paraId="71DBE462" w14:textId="77777777" w:rsidR="002467D6" w:rsidRDefault="002467D6">
      <w:pPr>
        <w:pStyle w:val="Kehatekst"/>
      </w:pPr>
    </w:p>
    <w:p w14:paraId="1BD57E69" w14:textId="77777777" w:rsidR="002467D6" w:rsidRDefault="00505376">
      <w:pPr>
        <w:pStyle w:val="Kehatekst"/>
        <w:ind w:left="708"/>
      </w:pPr>
      <w:r>
        <w:t>Piiriülese</w:t>
      </w:r>
      <w:r>
        <w:rPr>
          <w:spacing w:val="-3"/>
        </w:rPr>
        <w:t xml:space="preserve"> </w:t>
      </w:r>
      <w:r>
        <w:t>teenustekaubanduse</w:t>
      </w:r>
      <w:r>
        <w:rPr>
          <w:spacing w:val="-2"/>
        </w:rPr>
        <w:t xml:space="preserve"> </w:t>
      </w:r>
      <w:r>
        <w:t>puhul –</w:t>
      </w:r>
      <w:r>
        <w:rPr>
          <w:spacing w:val="-1"/>
        </w:rPr>
        <w:t xml:space="preserve"> </w:t>
      </w:r>
      <w:r>
        <w:t xml:space="preserve">kohapealne </w:t>
      </w:r>
      <w:r>
        <w:rPr>
          <w:spacing w:val="-2"/>
        </w:rPr>
        <w:t>esindatus:</w:t>
      </w:r>
    </w:p>
    <w:p w14:paraId="685F50E4" w14:textId="77777777" w:rsidR="002467D6" w:rsidRDefault="002467D6">
      <w:pPr>
        <w:pStyle w:val="Kehatekst"/>
      </w:pPr>
    </w:p>
    <w:p w14:paraId="2BAF375C" w14:textId="77777777" w:rsidR="002467D6" w:rsidRDefault="002467D6">
      <w:pPr>
        <w:pStyle w:val="Kehatekst"/>
        <w:spacing w:before="1"/>
      </w:pPr>
    </w:p>
    <w:p w14:paraId="7BEB99E9" w14:textId="77777777" w:rsidR="002467D6" w:rsidRDefault="00505376">
      <w:pPr>
        <w:pStyle w:val="Kehatekst"/>
        <w:ind w:left="708"/>
      </w:pPr>
      <w:r>
        <w:t>Euroopa</w:t>
      </w:r>
      <w:r>
        <w:rPr>
          <w:spacing w:val="-3"/>
        </w:rPr>
        <w:t xml:space="preserve"> </w:t>
      </w:r>
      <w:r>
        <w:t>Liit:</w:t>
      </w:r>
      <w:r>
        <w:rPr>
          <w:spacing w:val="-1"/>
        </w:rPr>
        <w:t xml:space="preserve"> </w:t>
      </w:r>
      <w:r>
        <w:t>välja</w:t>
      </w:r>
      <w:r>
        <w:rPr>
          <w:spacing w:val="-2"/>
        </w:rPr>
        <w:t xml:space="preserve"> </w:t>
      </w:r>
      <w:r>
        <w:t>arvatud</w:t>
      </w:r>
      <w:r>
        <w:rPr>
          <w:spacing w:val="-1"/>
        </w:rPr>
        <w:t xml:space="preserve"> </w:t>
      </w:r>
      <w:r>
        <w:t>FI:</w:t>
      </w:r>
      <w:r>
        <w:rPr>
          <w:spacing w:val="-1"/>
        </w:rPr>
        <w:t xml:space="preserve"> </w:t>
      </w:r>
      <w:r>
        <w:t>Liikmesriikidevaheliste</w:t>
      </w:r>
      <w:r>
        <w:rPr>
          <w:spacing w:val="-2"/>
        </w:rPr>
        <w:t xml:space="preserve"> </w:t>
      </w:r>
      <w:r>
        <w:t>kombineeritud</w:t>
      </w:r>
      <w:r>
        <w:rPr>
          <w:spacing w:val="-1"/>
        </w:rPr>
        <w:t xml:space="preserve"> </w:t>
      </w:r>
      <w:r>
        <w:t>vedude</w:t>
      </w:r>
      <w:r>
        <w:rPr>
          <w:spacing w:val="-3"/>
        </w:rPr>
        <w:t xml:space="preserve"> </w:t>
      </w:r>
      <w:r>
        <w:t>korral</w:t>
      </w:r>
      <w:r>
        <w:rPr>
          <w:spacing w:val="-1"/>
        </w:rPr>
        <w:t xml:space="preserve"> </w:t>
      </w:r>
      <w:r>
        <w:t>võivad</w:t>
      </w:r>
      <w:r>
        <w:rPr>
          <w:spacing w:val="-1"/>
        </w:rPr>
        <w:t xml:space="preserve"> </w:t>
      </w:r>
      <w:r>
        <w:rPr>
          <w:spacing w:val="-5"/>
        </w:rPr>
        <w:t>veo</w:t>
      </w:r>
    </w:p>
    <w:p w14:paraId="187C8984" w14:textId="77777777" w:rsidR="002467D6" w:rsidRDefault="00505376">
      <w:pPr>
        <w:pStyle w:val="Kehatekst"/>
        <w:spacing w:before="137" w:line="360" w:lineRule="auto"/>
        <w:ind w:left="708" w:right="583"/>
      </w:pPr>
      <w:r>
        <w:t>alg-</w:t>
      </w:r>
      <w:r>
        <w:rPr>
          <w:spacing w:val="-4"/>
        </w:rPr>
        <w:t xml:space="preserve"> </w:t>
      </w:r>
      <w:r>
        <w:t>või</w:t>
      </w:r>
      <w:r>
        <w:rPr>
          <w:spacing w:val="-3"/>
        </w:rPr>
        <w:t xml:space="preserve"> </w:t>
      </w:r>
      <w:r>
        <w:t>lõppetapi</w:t>
      </w:r>
      <w:r>
        <w:rPr>
          <w:spacing w:val="-3"/>
        </w:rPr>
        <w:t xml:space="preserve"> </w:t>
      </w:r>
      <w:r>
        <w:t>maanteevedu</w:t>
      </w:r>
      <w:r>
        <w:rPr>
          <w:spacing w:val="-2"/>
        </w:rPr>
        <w:t xml:space="preserve"> </w:t>
      </w:r>
      <w:r>
        <w:t>–</w:t>
      </w:r>
      <w:r>
        <w:rPr>
          <w:spacing w:val="-3"/>
        </w:rPr>
        <w:t xml:space="preserve"> </w:t>
      </w:r>
      <w:r>
        <w:t>mis</w:t>
      </w:r>
      <w:r>
        <w:rPr>
          <w:spacing w:val="-3"/>
        </w:rPr>
        <w:t xml:space="preserve"> </w:t>
      </w:r>
      <w:r>
        <w:t>moodustab</w:t>
      </w:r>
      <w:r>
        <w:rPr>
          <w:spacing w:val="-3"/>
        </w:rPr>
        <w:t xml:space="preserve"> </w:t>
      </w:r>
      <w:r>
        <w:t>kombineeritud</w:t>
      </w:r>
      <w:r>
        <w:rPr>
          <w:spacing w:val="-3"/>
        </w:rPr>
        <w:t xml:space="preserve"> </w:t>
      </w:r>
      <w:r>
        <w:t>veo</w:t>
      </w:r>
      <w:r>
        <w:rPr>
          <w:spacing w:val="-3"/>
        </w:rPr>
        <w:t xml:space="preserve"> </w:t>
      </w:r>
      <w:r>
        <w:t>lahutamatu</w:t>
      </w:r>
      <w:r>
        <w:rPr>
          <w:spacing w:val="-3"/>
        </w:rPr>
        <w:t xml:space="preserve"> </w:t>
      </w:r>
      <w:r>
        <w:t>osa</w:t>
      </w:r>
      <w:r>
        <w:rPr>
          <w:spacing w:val="-4"/>
        </w:rPr>
        <w:t xml:space="preserve"> </w:t>
      </w:r>
      <w:r>
        <w:t>ja</w:t>
      </w:r>
      <w:r>
        <w:rPr>
          <w:spacing w:val="-3"/>
        </w:rPr>
        <w:t xml:space="preserve"> </w:t>
      </w:r>
      <w:r>
        <w:t>võib,</w:t>
      </w:r>
      <w:r>
        <w:rPr>
          <w:spacing w:val="-3"/>
        </w:rPr>
        <w:t xml:space="preserve"> </w:t>
      </w:r>
      <w:r>
        <w:t>kuid</w:t>
      </w:r>
      <w:r>
        <w:rPr>
          <w:spacing w:val="-3"/>
        </w:rPr>
        <w:t xml:space="preserve"> </w:t>
      </w:r>
      <w:r>
        <w:t>ei pruugi hõlmata piiri ületamist – teha üksnes ELi liikmesriigis asutatud veoettevõtjad, kes vastavad tegevusalale lubamise ja liikmesriikidevahelise kaupade veo turule pääsemise tingimustele.</w:t>
      </w:r>
    </w:p>
    <w:p w14:paraId="7CB448D1" w14:textId="77777777" w:rsidR="002467D6" w:rsidRDefault="00505376">
      <w:pPr>
        <w:pStyle w:val="Kehatekst"/>
        <w:spacing w:before="1"/>
        <w:ind w:left="708"/>
      </w:pPr>
      <w:r>
        <w:t>Kehtivad</w:t>
      </w:r>
      <w:r>
        <w:rPr>
          <w:spacing w:val="-4"/>
        </w:rPr>
        <w:t xml:space="preserve"> </w:t>
      </w:r>
      <w:r>
        <w:t>mis</w:t>
      </w:r>
      <w:r>
        <w:rPr>
          <w:spacing w:val="-2"/>
        </w:rPr>
        <w:t xml:space="preserve"> </w:t>
      </w:r>
      <w:r>
        <w:t>tahes</w:t>
      </w:r>
      <w:r>
        <w:rPr>
          <w:spacing w:val="-1"/>
        </w:rPr>
        <w:t xml:space="preserve"> </w:t>
      </w:r>
      <w:r>
        <w:t>konkreetset</w:t>
      </w:r>
      <w:r>
        <w:rPr>
          <w:spacing w:val="-2"/>
        </w:rPr>
        <w:t xml:space="preserve"> </w:t>
      </w:r>
      <w:r>
        <w:t>transpordiliiki</w:t>
      </w:r>
      <w:r>
        <w:rPr>
          <w:spacing w:val="-2"/>
        </w:rPr>
        <w:t xml:space="preserve"> </w:t>
      </w:r>
      <w:r>
        <w:t>mõjutavad</w:t>
      </w:r>
      <w:r>
        <w:rPr>
          <w:spacing w:val="-1"/>
        </w:rPr>
        <w:t xml:space="preserve"> </w:t>
      </w:r>
      <w:r>
        <w:rPr>
          <w:spacing w:val="-2"/>
        </w:rPr>
        <w:t>piirangud.</w:t>
      </w:r>
    </w:p>
    <w:p w14:paraId="2B5A7F26" w14:textId="77777777" w:rsidR="002467D6" w:rsidRDefault="002467D6">
      <w:pPr>
        <w:pStyle w:val="Kehatekst"/>
        <w:sectPr w:rsidR="002467D6">
          <w:pgSz w:w="11910" w:h="16850"/>
          <w:pgMar w:top="1340" w:right="566" w:bottom="1380" w:left="425" w:header="0" w:footer="1199" w:gutter="0"/>
          <w:cols w:space="708"/>
        </w:sectPr>
      </w:pPr>
    </w:p>
    <w:p w14:paraId="49CCAD25" w14:textId="77777777" w:rsidR="002467D6" w:rsidRDefault="00505376">
      <w:pPr>
        <w:pStyle w:val="Kehatekst"/>
        <w:spacing w:before="67" w:line="360" w:lineRule="auto"/>
        <w:ind w:left="708" w:right="691"/>
      </w:pPr>
      <w:r>
        <w:t>Võib</w:t>
      </w:r>
      <w:r>
        <w:rPr>
          <w:spacing w:val="-4"/>
        </w:rPr>
        <w:t xml:space="preserve"> </w:t>
      </w:r>
      <w:r>
        <w:t>võtta</w:t>
      </w:r>
      <w:r>
        <w:rPr>
          <w:spacing w:val="-5"/>
        </w:rPr>
        <w:t xml:space="preserve"> </w:t>
      </w:r>
      <w:r>
        <w:t>vajalikke</w:t>
      </w:r>
      <w:r>
        <w:rPr>
          <w:spacing w:val="-4"/>
        </w:rPr>
        <w:t xml:space="preserve"> </w:t>
      </w:r>
      <w:r>
        <w:t>meetmeid,</w:t>
      </w:r>
      <w:r>
        <w:rPr>
          <w:spacing w:val="-4"/>
        </w:rPr>
        <w:t xml:space="preserve"> </w:t>
      </w:r>
      <w:r>
        <w:t>et</w:t>
      </w:r>
      <w:r>
        <w:rPr>
          <w:spacing w:val="-4"/>
        </w:rPr>
        <w:t xml:space="preserve"> </w:t>
      </w:r>
      <w:r>
        <w:t>tagada</w:t>
      </w:r>
      <w:r>
        <w:rPr>
          <w:spacing w:val="-5"/>
        </w:rPr>
        <w:t xml:space="preserve"> </w:t>
      </w:r>
      <w:r>
        <w:t>maanteesõidukite</w:t>
      </w:r>
      <w:r>
        <w:rPr>
          <w:spacing w:val="-5"/>
        </w:rPr>
        <w:t xml:space="preserve"> </w:t>
      </w:r>
      <w:r>
        <w:t>suhtes</w:t>
      </w:r>
      <w:r>
        <w:rPr>
          <w:spacing w:val="-4"/>
        </w:rPr>
        <w:t xml:space="preserve"> </w:t>
      </w:r>
      <w:r>
        <w:t>kohaldatavate,</w:t>
      </w:r>
      <w:r>
        <w:rPr>
          <w:spacing w:val="-1"/>
        </w:rPr>
        <w:t xml:space="preserve"> </w:t>
      </w:r>
      <w:r>
        <w:t>kombineeritud vedudest tulenevate mootorsõidukimaksude vähendamine või hüvitamine.</w:t>
      </w:r>
    </w:p>
    <w:p w14:paraId="4C1B4433" w14:textId="77777777" w:rsidR="002467D6" w:rsidRDefault="002467D6">
      <w:pPr>
        <w:pStyle w:val="Kehatekst"/>
        <w:spacing w:before="139"/>
      </w:pPr>
    </w:p>
    <w:p w14:paraId="4D14379C" w14:textId="77777777" w:rsidR="002467D6" w:rsidRDefault="00505376">
      <w:pPr>
        <w:pStyle w:val="Kehatekst"/>
        <w:spacing w:before="1"/>
        <w:ind w:left="708"/>
      </w:pPr>
      <w:r>
        <w:rPr>
          <w:spacing w:val="-2"/>
        </w:rPr>
        <w:t>Meetmed:</w:t>
      </w:r>
    </w:p>
    <w:p w14:paraId="1BA648C5" w14:textId="77777777" w:rsidR="002467D6" w:rsidRDefault="002467D6">
      <w:pPr>
        <w:pStyle w:val="Kehatekst"/>
        <w:spacing w:before="275"/>
      </w:pPr>
    </w:p>
    <w:p w14:paraId="55427306" w14:textId="77777777" w:rsidR="002467D6" w:rsidRDefault="00505376">
      <w:pPr>
        <w:pStyle w:val="Kehatekst"/>
        <w:spacing w:before="1" w:line="360" w:lineRule="auto"/>
        <w:ind w:left="708"/>
      </w:pPr>
      <w:r>
        <w:t>Euroopa</w:t>
      </w:r>
      <w:r>
        <w:rPr>
          <w:spacing w:val="-5"/>
        </w:rPr>
        <w:t xml:space="preserve"> </w:t>
      </w:r>
      <w:r>
        <w:t>Liit:</w:t>
      </w:r>
      <w:r>
        <w:rPr>
          <w:spacing w:val="-4"/>
        </w:rPr>
        <w:t xml:space="preserve"> </w:t>
      </w:r>
      <w:r>
        <w:t>nõukogu</w:t>
      </w:r>
      <w:r>
        <w:rPr>
          <w:spacing w:val="-4"/>
        </w:rPr>
        <w:t xml:space="preserve"> </w:t>
      </w:r>
      <w:r>
        <w:t>7.</w:t>
      </w:r>
      <w:r>
        <w:rPr>
          <w:spacing w:val="-4"/>
        </w:rPr>
        <w:t xml:space="preserve"> </w:t>
      </w:r>
      <w:r>
        <w:t>detsembri</w:t>
      </w:r>
      <w:r>
        <w:rPr>
          <w:spacing w:val="-4"/>
        </w:rPr>
        <w:t xml:space="preserve"> </w:t>
      </w:r>
      <w:r>
        <w:t>1992.</w:t>
      </w:r>
      <w:r>
        <w:rPr>
          <w:spacing w:val="-4"/>
        </w:rPr>
        <w:t xml:space="preserve"> </w:t>
      </w:r>
      <w:r>
        <w:t>aasta</w:t>
      </w:r>
      <w:r>
        <w:rPr>
          <w:spacing w:val="-4"/>
        </w:rPr>
        <w:t xml:space="preserve"> </w:t>
      </w:r>
      <w:r>
        <w:t>direktiiv</w:t>
      </w:r>
      <w:r>
        <w:rPr>
          <w:spacing w:val="-4"/>
        </w:rPr>
        <w:t xml:space="preserve"> </w:t>
      </w:r>
      <w:r>
        <w:t>1992/106/EMÜ,</w:t>
      </w:r>
      <w:r>
        <w:rPr>
          <w:spacing w:val="-4"/>
        </w:rPr>
        <w:t xml:space="preserve"> </w:t>
      </w:r>
      <w:r>
        <w:t>millega</w:t>
      </w:r>
      <w:r>
        <w:rPr>
          <w:spacing w:val="-5"/>
        </w:rPr>
        <w:t xml:space="preserve"> </w:t>
      </w:r>
      <w:r>
        <w:t>kehtestatakse ühiseeskirjad kaupade teatavate kombineeritud vedude kohta liikmesriikide vahel.</w:t>
      </w:r>
    </w:p>
    <w:p w14:paraId="714395A1"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48D02345" w14:textId="77777777" w:rsidR="002467D6" w:rsidRDefault="00505376">
      <w:pPr>
        <w:pStyle w:val="Loendilik"/>
        <w:numPr>
          <w:ilvl w:val="1"/>
          <w:numId w:val="26"/>
        </w:numPr>
        <w:tabs>
          <w:tab w:val="left" w:pos="865"/>
        </w:tabs>
        <w:spacing w:before="67"/>
        <w:ind w:left="865" w:hanging="157"/>
        <w:rPr>
          <w:sz w:val="24"/>
        </w:rPr>
      </w:pPr>
      <w:r>
        <w:rPr>
          <w:sz w:val="24"/>
        </w:rPr>
        <w:t>EU-15</w:t>
      </w:r>
      <w:r>
        <w:rPr>
          <w:spacing w:val="-1"/>
          <w:sz w:val="24"/>
        </w:rPr>
        <w:t xml:space="preserve"> </w:t>
      </w:r>
      <w:r>
        <w:rPr>
          <w:sz w:val="24"/>
        </w:rPr>
        <w:t>–</w:t>
      </w:r>
      <w:r>
        <w:rPr>
          <w:spacing w:val="-2"/>
          <w:sz w:val="24"/>
        </w:rPr>
        <w:t xml:space="preserve"> </w:t>
      </w:r>
      <w:r>
        <w:rPr>
          <w:sz w:val="24"/>
        </w:rPr>
        <w:t>Põllumajandus, kalandus</w:t>
      </w:r>
      <w:r>
        <w:rPr>
          <w:spacing w:val="-1"/>
          <w:sz w:val="24"/>
        </w:rPr>
        <w:t xml:space="preserve"> </w:t>
      </w:r>
      <w:r>
        <w:rPr>
          <w:sz w:val="24"/>
        </w:rPr>
        <w:t xml:space="preserve">ja </w:t>
      </w:r>
      <w:r>
        <w:rPr>
          <w:spacing w:val="-2"/>
          <w:sz w:val="24"/>
        </w:rPr>
        <w:t>tootmine</w:t>
      </w:r>
    </w:p>
    <w:p w14:paraId="73E5E98D" w14:textId="77777777" w:rsidR="002467D6" w:rsidRDefault="002467D6">
      <w:pPr>
        <w:pStyle w:val="Kehatekst"/>
      </w:pPr>
    </w:p>
    <w:p w14:paraId="563DBE1B" w14:textId="77777777" w:rsidR="002467D6" w:rsidRDefault="002467D6">
      <w:pPr>
        <w:pStyle w:val="Kehatekst"/>
      </w:pPr>
    </w:p>
    <w:p w14:paraId="19B303A1" w14:textId="77777777" w:rsidR="002467D6" w:rsidRDefault="00505376">
      <w:pPr>
        <w:pStyle w:val="Kehatekst"/>
        <w:tabs>
          <w:tab w:val="left" w:pos="3543"/>
        </w:tabs>
        <w:ind w:left="708"/>
      </w:pPr>
      <w:r>
        <w:rPr>
          <w:spacing w:val="-2"/>
        </w:rPr>
        <w:t>Sektor/allsektor:</w:t>
      </w:r>
      <w:r>
        <w:tab/>
        <w:t>põllumajandus,</w:t>
      </w:r>
      <w:r>
        <w:rPr>
          <w:spacing w:val="-3"/>
        </w:rPr>
        <w:t xml:space="preserve"> </w:t>
      </w:r>
      <w:r>
        <w:t>jahindus, metsandus;</w:t>
      </w:r>
      <w:r>
        <w:rPr>
          <w:spacing w:val="-1"/>
        </w:rPr>
        <w:t xml:space="preserve"> </w:t>
      </w:r>
      <w:r>
        <w:t>looma-</w:t>
      </w:r>
      <w:r>
        <w:rPr>
          <w:spacing w:val="-1"/>
        </w:rPr>
        <w:t xml:space="preserve"> </w:t>
      </w:r>
      <w:r>
        <w:t xml:space="preserve">ja </w:t>
      </w:r>
      <w:r>
        <w:rPr>
          <w:spacing w:val="-2"/>
        </w:rPr>
        <w:t>põhjapõdrakasvatus,</w:t>
      </w:r>
    </w:p>
    <w:p w14:paraId="039EE799" w14:textId="77777777" w:rsidR="002467D6" w:rsidRDefault="00505376">
      <w:pPr>
        <w:pStyle w:val="Kehatekst"/>
        <w:spacing w:before="140" w:line="360" w:lineRule="auto"/>
        <w:ind w:left="3543" w:right="691"/>
      </w:pPr>
      <w:r>
        <w:t>kalapüük</w:t>
      </w:r>
      <w:r>
        <w:rPr>
          <w:spacing w:val="-6"/>
        </w:rPr>
        <w:t xml:space="preserve"> </w:t>
      </w:r>
      <w:r>
        <w:t>ja</w:t>
      </w:r>
      <w:r>
        <w:rPr>
          <w:spacing w:val="-7"/>
        </w:rPr>
        <w:t xml:space="preserve"> </w:t>
      </w:r>
      <w:r>
        <w:t>vesiviljelus;</w:t>
      </w:r>
      <w:r>
        <w:rPr>
          <w:spacing w:val="-6"/>
        </w:rPr>
        <w:t xml:space="preserve"> </w:t>
      </w:r>
      <w:r>
        <w:t>kirjastamine,</w:t>
      </w:r>
      <w:r>
        <w:rPr>
          <w:spacing w:val="-6"/>
        </w:rPr>
        <w:t xml:space="preserve"> </w:t>
      </w:r>
      <w:r>
        <w:t>trükkimine</w:t>
      </w:r>
      <w:r>
        <w:rPr>
          <w:spacing w:val="-7"/>
        </w:rPr>
        <w:t xml:space="preserve"> </w:t>
      </w:r>
      <w:r>
        <w:t>ja</w:t>
      </w:r>
      <w:r>
        <w:rPr>
          <w:spacing w:val="-6"/>
        </w:rPr>
        <w:t xml:space="preserve"> </w:t>
      </w:r>
      <w:r>
        <w:t xml:space="preserve">salvestiste </w:t>
      </w:r>
      <w:r>
        <w:rPr>
          <w:spacing w:val="-2"/>
        </w:rPr>
        <w:t>paljundamine</w:t>
      </w:r>
    </w:p>
    <w:p w14:paraId="02277D3A" w14:textId="77777777" w:rsidR="002467D6" w:rsidRDefault="002467D6">
      <w:pPr>
        <w:pStyle w:val="Kehatekst"/>
        <w:spacing w:before="136"/>
      </w:pPr>
    </w:p>
    <w:p w14:paraId="3FFBC6BA" w14:textId="77777777" w:rsidR="002467D6" w:rsidRDefault="00505376">
      <w:pPr>
        <w:pStyle w:val="Kehatekst"/>
        <w:ind w:left="708"/>
      </w:pPr>
      <w:r>
        <w:t>Tegevusala</w:t>
      </w:r>
      <w:r>
        <w:rPr>
          <w:spacing w:val="-2"/>
        </w:rPr>
        <w:t xml:space="preserve"> </w:t>
      </w:r>
      <w:r>
        <w:t>klassifikatsioon:</w:t>
      </w:r>
      <w:r>
        <w:rPr>
          <w:spacing w:val="49"/>
        </w:rPr>
        <w:t xml:space="preserve"> </w:t>
      </w:r>
      <w:r>
        <w:t>ISIC</w:t>
      </w:r>
      <w:r>
        <w:rPr>
          <w:spacing w:val="-1"/>
        </w:rPr>
        <w:t xml:space="preserve"> </w:t>
      </w:r>
      <w:r>
        <w:t>011,</w:t>
      </w:r>
      <w:r>
        <w:rPr>
          <w:spacing w:val="-1"/>
        </w:rPr>
        <w:t xml:space="preserve"> </w:t>
      </w:r>
      <w:r>
        <w:t>012, 013,</w:t>
      </w:r>
      <w:r>
        <w:rPr>
          <w:spacing w:val="-1"/>
        </w:rPr>
        <w:t xml:space="preserve"> </w:t>
      </w:r>
      <w:r>
        <w:t>014,</w:t>
      </w:r>
      <w:r>
        <w:rPr>
          <w:spacing w:val="1"/>
        </w:rPr>
        <w:t xml:space="preserve"> </w:t>
      </w:r>
      <w:r>
        <w:t>015, 1531,</w:t>
      </w:r>
      <w:r>
        <w:rPr>
          <w:spacing w:val="-1"/>
        </w:rPr>
        <w:t xml:space="preserve"> </w:t>
      </w:r>
      <w:r>
        <w:t>050,</w:t>
      </w:r>
      <w:r>
        <w:rPr>
          <w:spacing w:val="-1"/>
        </w:rPr>
        <w:t xml:space="preserve"> </w:t>
      </w:r>
      <w:r>
        <w:t>0501, 0502,</w:t>
      </w:r>
      <w:r>
        <w:rPr>
          <w:spacing w:val="-1"/>
        </w:rPr>
        <w:t xml:space="preserve"> </w:t>
      </w:r>
      <w:r>
        <w:t>221,</w:t>
      </w:r>
      <w:r>
        <w:rPr>
          <w:spacing w:val="-1"/>
        </w:rPr>
        <w:t xml:space="preserve"> </w:t>
      </w:r>
      <w:r>
        <w:t xml:space="preserve">222, </w:t>
      </w:r>
      <w:r>
        <w:rPr>
          <w:spacing w:val="-4"/>
        </w:rPr>
        <w:t>323,</w:t>
      </w:r>
    </w:p>
    <w:p w14:paraId="3903B14E" w14:textId="77777777" w:rsidR="002467D6" w:rsidRDefault="00505376">
      <w:pPr>
        <w:pStyle w:val="Kehatekst"/>
        <w:spacing w:before="140"/>
        <w:ind w:left="3543"/>
      </w:pPr>
      <w:r>
        <w:t>324, CPC</w:t>
      </w:r>
      <w:r>
        <w:rPr>
          <w:spacing w:val="1"/>
        </w:rPr>
        <w:t xml:space="preserve"> </w:t>
      </w:r>
      <w:r>
        <w:t xml:space="preserve">882, </w:t>
      </w:r>
      <w:r>
        <w:rPr>
          <w:spacing w:val="-2"/>
        </w:rPr>
        <w:t>88442</w:t>
      </w:r>
    </w:p>
    <w:p w14:paraId="5DB5BEBF" w14:textId="77777777" w:rsidR="002467D6" w:rsidRDefault="002467D6">
      <w:pPr>
        <w:pStyle w:val="Kehatekst"/>
      </w:pPr>
    </w:p>
    <w:p w14:paraId="2063952F" w14:textId="77777777" w:rsidR="002467D6" w:rsidRDefault="002467D6">
      <w:pPr>
        <w:pStyle w:val="Kehatekst"/>
      </w:pPr>
    </w:p>
    <w:p w14:paraId="275EDFDA"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3"/>
        </w:rPr>
        <w:t xml:space="preserve"> </w:t>
      </w:r>
      <w:r>
        <w:rPr>
          <w:spacing w:val="-2"/>
        </w:rPr>
        <w:t>kohtlemine</w:t>
      </w:r>
    </w:p>
    <w:p w14:paraId="7DBE7560" w14:textId="77777777" w:rsidR="002467D6" w:rsidRDefault="002467D6">
      <w:pPr>
        <w:pStyle w:val="Kehatekst"/>
      </w:pPr>
    </w:p>
    <w:p w14:paraId="0EA9D326" w14:textId="77777777" w:rsidR="002467D6" w:rsidRDefault="002467D6">
      <w:pPr>
        <w:pStyle w:val="Kehatekst"/>
      </w:pPr>
    </w:p>
    <w:p w14:paraId="2416023E" w14:textId="77777777" w:rsidR="002467D6" w:rsidRDefault="00505376">
      <w:pPr>
        <w:pStyle w:val="Kehatekst"/>
        <w:spacing w:line="720" w:lineRule="auto"/>
        <w:ind w:left="3543" w:right="4816"/>
      </w:pPr>
      <w:r>
        <w:rPr>
          <w:spacing w:val="-2"/>
        </w:rPr>
        <w:t>Enamsoodustusrežiim Toimivusnõuded</w:t>
      </w:r>
    </w:p>
    <w:p w14:paraId="7B60C928" w14:textId="77777777" w:rsidR="002467D6" w:rsidRDefault="00505376">
      <w:pPr>
        <w:pStyle w:val="Kehatekst"/>
        <w:spacing w:before="1" w:line="720" w:lineRule="auto"/>
        <w:ind w:left="3543" w:right="4457"/>
      </w:pPr>
      <w:r>
        <w:t>Kõrgem</w:t>
      </w:r>
      <w:r>
        <w:rPr>
          <w:spacing w:val="-11"/>
        </w:rPr>
        <w:t xml:space="preserve"> </w:t>
      </w:r>
      <w:r>
        <w:t>juhtkond</w:t>
      </w:r>
      <w:r>
        <w:rPr>
          <w:spacing w:val="-11"/>
        </w:rPr>
        <w:t xml:space="preserve"> </w:t>
      </w:r>
      <w:r>
        <w:t>ja</w:t>
      </w:r>
      <w:r>
        <w:rPr>
          <w:spacing w:val="-12"/>
        </w:rPr>
        <w:t xml:space="preserve"> </w:t>
      </w:r>
      <w:r>
        <w:t>juhatus Kohapealne esindatus</w:t>
      </w:r>
    </w:p>
    <w:p w14:paraId="4B11EC0E" w14:textId="77777777" w:rsidR="002467D6" w:rsidRDefault="00505376">
      <w:pPr>
        <w:pStyle w:val="Kehatekst"/>
        <w:tabs>
          <w:tab w:val="left" w:pos="3543"/>
        </w:tabs>
        <w:spacing w:line="720" w:lineRule="auto"/>
        <w:ind w:left="708" w:right="2214"/>
      </w:pPr>
      <w:r>
        <w:rPr>
          <w:spacing w:val="-2"/>
        </w:rPr>
        <w:t>Peatükk:</w:t>
      </w:r>
      <w:r>
        <w:tab/>
        <w:t xml:space="preserve">Investeeringud ja piiriülene teenustekaubandus </w:t>
      </w:r>
      <w:r>
        <w:rPr>
          <w:spacing w:val="-2"/>
        </w:rPr>
        <w:t>Valitsemistasand:</w:t>
      </w:r>
      <w:r>
        <w:tab/>
        <w:t>Euroopa</w:t>
      </w:r>
      <w:r>
        <w:rPr>
          <w:spacing w:val="-6"/>
        </w:rPr>
        <w:t xml:space="preserve"> </w:t>
      </w:r>
      <w:r>
        <w:t>Liit</w:t>
      </w:r>
      <w:r>
        <w:rPr>
          <w:spacing w:val="-5"/>
        </w:rPr>
        <w:t xml:space="preserve"> </w:t>
      </w:r>
      <w:r>
        <w:t>/</w:t>
      </w:r>
      <w:r>
        <w:rPr>
          <w:spacing w:val="-5"/>
        </w:rPr>
        <w:t xml:space="preserve"> </w:t>
      </w:r>
      <w:r>
        <w:t>liikmesriik</w:t>
      </w:r>
      <w:r>
        <w:rPr>
          <w:spacing w:val="-7"/>
        </w:rPr>
        <w:t xml:space="preserve"> </w:t>
      </w:r>
      <w:r>
        <w:t>(kui</w:t>
      </w:r>
      <w:r>
        <w:rPr>
          <w:spacing w:val="-5"/>
        </w:rPr>
        <w:t xml:space="preserve"> </w:t>
      </w:r>
      <w:r>
        <w:t>ei</w:t>
      </w:r>
      <w:r>
        <w:rPr>
          <w:spacing w:val="-5"/>
        </w:rPr>
        <w:t xml:space="preserve"> </w:t>
      </w:r>
      <w:r>
        <w:t>ole</w:t>
      </w:r>
      <w:r>
        <w:rPr>
          <w:spacing w:val="-6"/>
        </w:rPr>
        <w:t xml:space="preserve"> </w:t>
      </w:r>
      <w:r>
        <w:t>teisiti</w:t>
      </w:r>
      <w:r>
        <w:rPr>
          <w:spacing w:val="-5"/>
        </w:rPr>
        <w:t xml:space="preserve"> </w:t>
      </w:r>
      <w:r>
        <w:t>sätestatud)</w:t>
      </w:r>
    </w:p>
    <w:p w14:paraId="0999BDEA"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6A1771E7" w14:textId="77777777" w:rsidR="002467D6" w:rsidRDefault="00505376">
      <w:pPr>
        <w:pStyle w:val="Kehatekst"/>
        <w:spacing w:before="67"/>
        <w:ind w:left="708"/>
      </w:pPr>
      <w:r>
        <w:rPr>
          <w:spacing w:val="-2"/>
        </w:rPr>
        <w:t>Kirjeldus:</w:t>
      </w:r>
    </w:p>
    <w:p w14:paraId="20799817" w14:textId="77777777" w:rsidR="002467D6" w:rsidRDefault="002467D6">
      <w:pPr>
        <w:pStyle w:val="Kehatekst"/>
      </w:pPr>
    </w:p>
    <w:p w14:paraId="73CC76C8" w14:textId="77777777" w:rsidR="002467D6" w:rsidRDefault="002467D6">
      <w:pPr>
        <w:pStyle w:val="Kehatekst"/>
      </w:pPr>
    </w:p>
    <w:p w14:paraId="05F5BAFD" w14:textId="77777777" w:rsidR="002467D6" w:rsidRDefault="00505376">
      <w:pPr>
        <w:pStyle w:val="Loendilik"/>
        <w:numPr>
          <w:ilvl w:val="2"/>
          <w:numId w:val="26"/>
        </w:numPr>
        <w:tabs>
          <w:tab w:val="left" w:pos="1274"/>
        </w:tabs>
        <w:ind w:hanging="566"/>
        <w:rPr>
          <w:sz w:val="24"/>
        </w:rPr>
      </w:pPr>
      <w:r>
        <w:rPr>
          <w:sz w:val="24"/>
        </w:rPr>
        <w:t>Põllumajandus,</w:t>
      </w:r>
      <w:r>
        <w:rPr>
          <w:spacing w:val="-1"/>
          <w:sz w:val="24"/>
        </w:rPr>
        <w:t xml:space="preserve"> </w:t>
      </w:r>
      <w:r>
        <w:rPr>
          <w:sz w:val="24"/>
        </w:rPr>
        <w:t>jahindus</w:t>
      </w:r>
      <w:r>
        <w:rPr>
          <w:spacing w:val="-3"/>
          <w:sz w:val="24"/>
        </w:rPr>
        <w:t xml:space="preserve"> </w:t>
      </w:r>
      <w:r>
        <w:rPr>
          <w:sz w:val="24"/>
        </w:rPr>
        <w:t>ja metsandus</w:t>
      </w:r>
      <w:r>
        <w:rPr>
          <w:spacing w:val="-1"/>
          <w:sz w:val="24"/>
        </w:rPr>
        <w:t xml:space="preserve"> </w:t>
      </w:r>
      <w:r>
        <w:rPr>
          <w:sz w:val="24"/>
        </w:rPr>
        <w:t>(ISIC 011,</w:t>
      </w:r>
      <w:r>
        <w:rPr>
          <w:spacing w:val="1"/>
          <w:sz w:val="24"/>
        </w:rPr>
        <w:t xml:space="preserve"> </w:t>
      </w:r>
      <w:r>
        <w:rPr>
          <w:sz w:val="24"/>
        </w:rPr>
        <w:t>012,</w:t>
      </w:r>
      <w:r>
        <w:rPr>
          <w:spacing w:val="-1"/>
          <w:sz w:val="24"/>
        </w:rPr>
        <w:t xml:space="preserve"> </w:t>
      </w:r>
      <w:r>
        <w:rPr>
          <w:sz w:val="24"/>
        </w:rPr>
        <w:t>013, 014,</w:t>
      </w:r>
      <w:r>
        <w:rPr>
          <w:spacing w:val="-1"/>
          <w:sz w:val="24"/>
        </w:rPr>
        <w:t xml:space="preserve"> </w:t>
      </w:r>
      <w:r>
        <w:rPr>
          <w:sz w:val="24"/>
        </w:rPr>
        <w:t>015, 1531,</w:t>
      </w:r>
      <w:r>
        <w:rPr>
          <w:spacing w:val="-1"/>
          <w:sz w:val="24"/>
        </w:rPr>
        <w:t xml:space="preserve"> </w:t>
      </w:r>
      <w:r>
        <w:rPr>
          <w:sz w:val="24"/>
        </w:rPr>
        <w:t xml:space="preserve">CPC </w:t>
      </w:r>
      <w:r>
        <w:rPr>
          <w:spacing w:val="-4"/>
          <w:sz w:val="24"/>
        </w:rPr>
        <w:t>881)</w:t>
      </w:r>
    </w:p>
    <w:p w14:paraId="3F1337C7" w14:textId="77777777" w:rsidR="002467D6" w:rsidRDefault="002467D6">
      <w:pPr>
        <w:pStyle w:val="Kehatekst"/>
      </w:pPr>
    </w:p>
    <w:p w14:paraId="5F4FAC27" w14:textId="77777777" w:rsidR="002467D6" w:rsidRDefault="002467D6">
      <w:pPr>
        <w:pStyle w:val="Kehatekst"/>
      </w:pPr>
    </w:p>
    <w:p w14:paraId="0E8C2C5D" w14:textId="77777777" w:rsidR="002467D6" w:rsidRDefault="00505376">
      <w:pPr>
        <w:pStyle w:val="Kehatekst"/>
        <w:spacing w:line="360" w:lineRule="auto"/>
        <w:ind w:left="1274" w:right="583"/>
      </w:pPr>
      <w:r>
        <w:t>Investeeringu puhul – võrdne kohtlemine, enamsoodustusrežiim; Piiriülese teenustekaubanduse</w:t>
      </w:r>
      <w:r>
        <w:rPr>
          <w:spacing w:val="-6"/>
        </w:rPr>
        <w:t xml:space="preserve"> </w:t>
      </w:r>
      <w:r>
        <w:t>puhul</w:t>
      </w:r>
      <w:r>
        <w:rPr>
          <w:spacing w:val="-5"/>
        </w:rPr>
        <w:t xml:space="preserve"> </w:t>
      </w:r>
      <w:r>
        <w:t>–</w:t>
      </w:r>
      <w:r>
        <w:rPr>
          <w:spacing w:val="-5"/>
        </w:rPr>
        <w:t xml:space="preserve"> </w:t>
      </w:r>
      <w:r>
        <w:t>võrdne</w:t>
      </w:r>
      <w:r>
        <w:rPr>
          <w:spacing w:val="-6"/>
        </w:rPr>
        <w:t xml:space="preserve"> </w:t>
      </w:r>
      <w:r>
        <w:t>kohtlemine,</w:t>
      </w:r>
      <w:r>
        <w:rPr>
          <w:spacing w:val="-5"/>
        </w:rPr>
        <w:t xml:space="preserve"> </w:t>
      </w:r>
      <w:r>
        <w:t>enamsoodustusrežiim,</w:t>
      </w:r>
      <w:r>
        <w:rPr>
          <w:spacing w:val="-5"/>
        </w:rPr>
        <w:t xml:space="preserve"> </w:t>
      </w:r>
      <w:r>
        <w:t>kohapealne</w:t>
      </w:r>
      <w:r>
        <w:rPr>
          <w:spacing w:val="-5"/>
        </w:rPr>
        <w:t xml:space="preserve"> </w:t>
      </w:r>
      <w:r>
        <w:t>esindatus:</w:t>
      </w:r>
    </w:p>
    <w:p w14:paraId="328E973F" w14:textId="77777777" w:rsidR="002467D6" w:rsidRDefault="002467D6">
      <w:pPr>
        <w:pStyle w:val="Kehatekst"/>
        <w:spacing w:before="139"/>
      </w:pPr>
    </w:p>
    <w:p w14:paraId="234D0CDA" w14:textId="77777777" w:rsidR="002467D6" w:rsidRDefault="00505376">
      <w:pPr>
        <w:pStyle w:val="Kehatekst"/>
        <w:spacing w:before="1" w:line="360" w:lineRule="auto"/>
        <w:ind w:left="1274" w:right="691"/>
      </w:pPr>
      <w:r>
        <w:t xml:space="preserve">IT: Agronoomi ja </w:t>
      </w:r>
      <w:r>
        <w:rPr>
          <w:i/>
        </w:rPr>
        <w:t xml:space="preserve">periti agrari </w:t>
      </w:r>
      <w:r>
        <w:t>kutseala puhul nõutakse alalist elukohta ja kandmist kutseregistrisse.</w:t>
      </w:r>
      <w:r>
        <w:rPr>
          <w:spacing w:val="-5"/>
        </w:rPr>
        <w:t xml:space="preserve"> </w:t>
      </w:r>
      <w:r>
        <w:t>Kolmandate</w:t>
      </w:r>
      <w:r>
        <w:rPr>
          <w:spacing w:val="-5"/>
        </w:rPr>
        <w:t xml:space="preserve"> </w:t>
      </w:r>
      <w:r>
        <w:t>riikide</w:t>
      </w:r>
      <w:r>
        <w:rPr>
          <w:spacing w:val="-5"/>
        </w:rPr>
        <w:t xml:space="preserve"> </w:t>
      </w:r>
      <w:r>
        <w:t>kodanikud</w:t>
      </w:r>
      <w:r>
        <w:rPr>
          <w:spacing w:val="-5"/>
        </w:rPr>
        <w:t xml:space="preserve"> </w:t>
      </w:r>
      <w:r>
        <w:t>kantakse</w:t>
      </w:r>
      <w:r>
        <w:rPr>
          <w:spacing w:val="-7"/>
        </w:rPr>
        <w:t xml:space="preserve"> </w:t>
      </w:r>
      <w:r>
        <w:t>registrisse</w:t>
      </w:r>
      <w:r>
        <w:rPr>
          <w:spacing w:val="-6"/>
        </w:rPr>
        <w:t xml:space="preserve"> </w:t>
      </w:r>
      <w:r>
        <w:t>vastastikkuse</w:t>
      </w:r>
      <w:r>
        <w:rPr>
          <w:spacing w:val="-6"/>
        </w:rPr>
        <w:t xml:space="preserve"> </w:t>
      </w:r>
      <w:r>
        <w:t>tingimusel.</w:t>
      </w:r>
    </w:p>
    <w:p w14:paraId="5DF2CD2D" w14:textId="77777777" w:rsidR="002467D6" w:rsidRDefault="002467D6">
      <w:pPr>
        <w:pStyle w:val="Kehatekst"/>
        <w:spacing w:before="137"/>
      </w:pPr>
    </w:p>
    <w:p w14:paraId="46B62A36" w14:textId="77777777" w:rsidR="002467D6" w:rsidRDefault="00505376">
      <w:pPr>
        <w:pStyle w:val="Kehatekst"/>
        <w:ind w:left="1274"/>
      </w:pPr>
      <w:r>
        <w:rPr>
          <w:spacing w:val="-2"/>
        </w:rPr>
        <w:t>Meetmed:</w:t>
      </w:r>
    </w:p>
    <w:p w14:paraId="557E44EA" w14:textId="77777777" w:rsidR="002467D6" w:rsidRDefault="002467D6">
      <w:pPr>
        <w:pStyle w:val="Kehatekst"/>
      </w:pPr>
    </w:p>
    <w:p w14:paraId="6826A30A" w14:textId="77777777" w:rsidR="002467D6" w:rsidRDefault="002467D6">
      <w:pPr>
        <w:pStyle w:val="Kehatekst"/>
      </w:pPr>
    </w:p>
    <w:p w14:paraId="2D49B543" w14:textId="77777777" w:rsidR="002467D6" w:rsidRDefault="00505376">
      <w:pPr>
        <w:pStyle w:val="Kehatekst"/>
        <w:spacing w:line="360" w:lineRule="auto"/>
        <w:ind w:left="1274" w:right="1659"/>
      </w:pPr>
      <w:r>
        <w:t>IT:</w:t>
      </w:r>
      <w:r>
        <w:rPr>
          <w:spacing w:val="-4"/>
        </w:rPr>
        <w:t xml:space="preserve"> </w:t>
      </w:r>
      <w:r>
        <w:t>Seadus</w:t>
      </w:r>
      <w:r>
        <w:rPr>
          <w:spacing w:val="-4"/>
        </w:rPr>
        <w:t xml:space="preserve"> </w:t>
      </w:r>
      <w:r>
        <w:t>nr</w:t>
      </w:r>
      <w:r>
        <w:rPr>
          <w:spacing w:val="-4"/>
        </w:rPr>
        <w:t xml:space="preserve"> </w:t>
      </w:r>
      <w:r>
        <w:t>3/1976</w:t>
      </w:r>
      <w:r>
        <w:rPr>
          <w:spacing w:val="-4"/>
        </w:rPr>
        <w:t xml:space="preserve"> </w:t>
      </w:r>
      <w:r>
        <w:t>agronoomielukutse</w:t>
      </w:r>
      <w:r>
        <w:rPr>
          <w:spacing w:val="-4"/>
        </w:rPr>
        <w:t xml:space="preserve"> </w:t>
      </w:r>
      <w:r>
        <w:t>ja</w:t>
      </w:r>
      <w:r>
        <w:rPr>
          <w:spacing w:val="-4"/>
        </w:rPr>
        <w:t xml:space="preserve"> </w:t>
      </w:r>
      <w:r>
        <w:t>kutseala</w:t>
      </w:r>
      <w:r>
        <w:rPr>
          <w:spacing w:val="-4"/>
        </w:rPr>
        <w:t xml:space="preserve"> </w:t>
      </w:r>
      <w:r>
        <w:t>„</w:t>
      </w:r>
      <w:r>
        <w:rPr>
          <w:i/>
        </w:rPr>
        <w:t>periti</w:t>
      </w:r>
      <w:r>
        <w:rPr>
          <w:i/>
          <w:spacing w:val="-4"/>
        </w:rPr>
        <w:t xml:space="preserve"> </w:t>
      </w:r>
      <w:r>
        <w:rPr>
          <w:i/>
        </w:rPr>
        <w:t>agrari</w:t>
      </w:r>
      <w:r>
        <w:t>“</w:t>
      </w:r>
      <w:r>
        <w:rPr>
          <w:spacing w:val="-4"/>
        </w:rPr>
        <w:t xml:space="preserve"> </w:t>
      </w:r>
      <w:r>
        <w:t>kohta;</w:t>
      </w:r>
      <w:r>
        <w:rPr>
          <w:spacing w:val="-4"/>
        </w:rPr>
        <w:t xml:space="preserve"> </w:t>
      </w:r>
      <w:r>
        <w:t>Seadus nr 434/1968, mida on muudetud seadusega nr 54/1991.</w:t>
      </w:r>
    </w:p>
    <w:p w14:paraId="7FBBA420" w14:textId="77777777" w:rsidR="002467D6" w:rsidRDefault="002467D6">
      <w:pPr>
        <w:pStyle w:val="Kehatekst"/>
        <w:spacing w:before="140"/>
      </w:pPr>
    </w:p>
    <w:p w14:paraId="5C946931" w14:textId="77777777" w:rsidR="002467D6" w:rsidRDefault="00505376">
      <w:pPr>
        <w:pStyle w:val="Kehatekst"/>
        <w:ind w:left="1274"/>
      </w:pPr>
      <w:r>
        <w:t>Investeeringu</w:t>
      </w:r>
      <w:r>
        <w:rPr>
          <w:spacing w:val="-2"/>
        </w:rPr>
        <w:t xml:space="preserve"> </w:t>
      </w:r>
      <w:r>
        <w:t>puhul</w:t>
      </w:r>
      <w:r>
        <w:rPr>
          <w:spacing w:val="-1"/>
        </w:rPr>
        <w:t xml:space="preserve"> </w:t>
      </w:r>
      <w:r>
        <w:t>–</w:t>
      </w:r>
      <w:r>
        <w:rPr>
          <w:spacing w:val="-1"/>
        </w:rPr>
        <w:t xml:space="preserve"> </w:t>
      </w:r>
      <w:r>
        <w:rPr>
          <w:spacing w:val="-2"/>
        </w:rPr>
        <w:t>toimivusnõuded:</w:t>
      </w:r>
    </w:p>
    <w:p w14:paraId="44946986" w14:textId="77777777" w:rsidR="002467D6" w:rsidRDefault="002467D6">
      <w:pPr>
        <w:pStyle w:val="Kehatekst"/>
      </w:pPr>
    </w:p>
    <w:p w14:paraId="0CA102AA" w14:textId="77777777" w:rsidR="002467D6" w:rsidRDefault="002467D6">
      <w:pPr>
        <w:pStyle w:val="Kehatekst"/>
      </w:pPr>
    </w:p>
    <w:p w14:paraId="17EFE417" w14:textId="77777777" w:rsidR="002467D6" w:rsidRDefault="00505376">
      <w:pPr>
        <w:pStyle w:val="Kehatekst"/>
        <w:spacing w:line="360" w:lineRule="auto"/>
        <w:ind w:left="1274" w:right="691"/>
      </w:pPr>
      <w:r>
        <w:t>Euroopa Liit: Liikmesriikide määratud sekkumisasutused ostavad ELis koristatud teravilja. Kolmandast</w:t>
      </w:r>
      <w:r>
        <w:rPr>
          <w:spacing w:val="-4"/>
        </w:rPr>
        <w:t xml:space="preserve"> </w:t>
      </w:r>
      <w:r>
        <w:t>riigist</w:t>
      </w:r>
      <w:r>
        <w:rPr>
          <w:spacing w:val="-4"/>
        </w:rPr>
        <w:t xml:space="preserve"> </w:t>
      </w:r>
      <w:r>
        <w:t>imporditud</w:t>
      </w:r>
      <w:r>
        <w:rPr>
          <w:spacing w:val="-4"/>
        </w:rPr>
        <w:t xml:space="preserve"> </w:t>
      </w:r>
      <w:r>
        <w:t>ja</w:t>
      </w:r>
      <w:r>
        <w:rPr>
          <w:spacing w:val="-5"/>
        </w:rPr>
        <w:t xml:space="preserve"> </w:t>
      </w:r>
      <w:r>
        <w:t>kolmandasse</w:t>
      </w:r>
      <w:r>
        <w:rPr>
          <w:spacing w:val="-4"/>
        </w:rPr>
        <w:t xml:space="preserve"> </w:t>
      </w:r>
      <w:r>
        <w:t>riiki</w:t>
      </w:r>
      <w:r>
        <w:rPr>
          <w:spacing w:val="-4"/>
        </w:rPr>
        <w:t xml:space="preserve"> </w:t>
      </w:r>
      <w:r>
        <w:t>reeksporditava</w:t>
      </w:r>
      <w:r>
        <w:rPr>
          <w:spacing w:val="-4"/>
        </w:rPr>
        <w:t xml:space="preserve"> </w:t>
      </w:r>
      <w:r>
        <w:t>riisi</w:t>
      </w:r>
      <w:r>
        <w:rPr>
          <w:spacing w:val="-4"/>
        </w:rPr>
        <w:t xml:space="preserve"> </w:t>
      </w:r>
      <w:r>
        <w:t>puhul</w:t>
      </w:r>
      <w:r>
        <w:rPr>
          <w:spacing w:val="-4"/>
        </w:rPr>
        <w:t xml:space="preserve"> </w:t>
      </w:r>
      <w:r>
        <w:t>eksporditoetust ei anta. Hüvitist võivad taotleda üksnes ELi riisitootjad.</w:t>
      </w:r>
    </w:p>
    <w:p w14:paraId="690DFFE6"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91F0793" w14:textId="77777777" w:rsidR="002467D6" w:rsidRDefault="00505376">
      <w:pPr>
        <w:pStyle w:val="Kehatekst"/>
        <w:spacing w:before="67"/>
        <w:ind w:left="1274"/>
      </w:pPr>
      <w:r>
        <w:t>Investeeringu</w:t>
      </w:r>
      <w:r>
        <w:rPr>
          <w:spacing w:val="-1"/>
        </w:rPr>
        <w:t xml:space="preserve"> </w:t>
      </w:r>
      <w:r>
        <w:t>puhul –</w:t>
      </w:r>
      <w:r>
        <w:rPr>
          <w:spacing w:val="-1"/>
        </w:rPr>
        <w:t xml:space="preserve"> </w:t>
      </w:r>
      <w:r>
        <w:t>võrdne</w:t>
      </w:r>
      <w:r>
        <w:rPr>
          <w:spacing w:val="-2"/>
        </w:rPr>
        <w:t xml:space="preserve"> kohtlemine:</w:t>
      </w:r>
    </w:p>
    <w:p w14:paraId="16727742" w14:textId="77777777" w:rsidR="002467D6" w:rsidRDefault="002467D6">
      <w:pPr>
        <w:pStyle w:val="Kehatekst"/>
      </w:pPr>
    </w:p>
    <w:p w14:paraId="4055E52F" w14:textId="77777777" w:rsidR="002467D6" w:rsidRDefault="002467D6">
      <w:pPr>
        <w:pStyle w:val="Kehatekst"/>
      </w:pPr>
    </w:p>
    <w:p w14:paraId="3A461D7B" w14:textId="77777777" w:rsidR="002467D6" w:rsidRDefault="00505376">
      <w:pPr>
        <w:pStyle w:val="Kehatekst"/>
        <w:spacing w:line="360" w:lineRule="auto"/>
        <w:ind w:left="1274" w:right="583"/>
      </w:pPr>
      <w:r>
        <w:t>FI:</w:t>
      </w:r>
      <w:r>
        <w:rPr>
          <w:spacing w:val="-4"/>
        </w:rPr>
        <w:t xml:space="preserve"> </w:t>
      </w:r>
      <w:r>
        <w:t>Põhjapõtru</w:t>
      </w:r>
      <w:r>
        <w:rPr>
          <w:spacing w:val="-4"/>
        </w:rPr>
        <w:t xml:space="preserve"> </w:t>
      </w:r>
      <w:r>
        <w:t>võivad</w:t>
      </w:r>
      <w:r>
        <w:rPr>
          <w:spacing w:val="-4"/>
        </w:rPr>
        <w:t xml:space="preserve"> </w:t>
      </w:r>
      <w:r>
        <w:t>omada</w:t>
      </w:r>
      <w:r>
        <w:rPr>
          <w:spacing w:val="-6"/>
        </w:rPr>
        <w:t xml:space="preserve"> </w:t>
      </w:r>
      <w:r>
        <w:t>ja</w:t>
      </w:r>
      <w:r>
        <w:rPr>
          <w:spacing w:val="-4"/>
        </w:rPr>
        <w:t xml:space="preserve"> </w:t>
      </w:r>
      <w:r>
        <w:t>kasvatada</w:t>
      </w:r>
      <w:r>
        <w:rPr>
          <w:spacing w:val="-5"/>
        </w:rPr>
        <w:t xml:space="preserve"> </w:t>
      </w:r>
      <w:r>
        <w:t>üksnes</w:t>
      </w:r>
      <w:r>
        <w:rPr>
          <w:spacing w:val="-4"/>
        </w:rPr>
        <w:t xml:space="preserve"> </w:t>
      </w:r>
      <w:r>
        <w:t>põhjapõtrade</w:t>
      </w:r>
      <w:r>
        <w:rPr>
          <w:spacing w:val="-5"/>
        </w:rPr>
        <w:t xml:space="preserve"> </w:t>
      </w:r>
      <w:r>
        <w:t>karjatamise</w:t>
      </w:r>
      <w:r>
        <w:rPr>
          <w:spacing w:val="-5"/>
        </w:rPr>
        <w:t xml:space="preserve"> </w:t>
      </w:r>
      <w:r>
        <w:t>piirkonnas</w:t>
      </w:r>
      <w:r>
        <w:rPr>
          <w:spacing w:val="-4"/>
        </w:rPr>
        <w:t xml:space="preserve"> </w:t>
      </w:r>
      <w:r>
        <w:t>elavad EMP riikide kodanikud. Võidakse anda ainuõigusi.</w:t>
      </w:r>
    </w:p>
    <w:p w14:paraId="2EE5D69E" w14:textId="77777777" w:rsidR="002467D6" w:rsidRDefault="002467D6">
      <w:pPr>
        <w:pStyle w:val="Kehatekst"/>
        <w:spacing w:before="139"/>
      </w:pPr>
    </w:p>
    <w:p w14:paraId="42674A8F" w14:textId="77777777" w:rsidR="002467D6" w:rsidRDefault="00505376">
      <w:pPr>
        <w:pStyle w:val="Kehatekst"/>
        <w:spacing w:before="1" w:line="360" w:lineRule="auto"/>
        <w:ind w:left="1274" w:right="691"/>
      </w:pPr>
      <w:r>
        <w:t>FR:</w:t>
      </w:r>
      <w:r>
        <w:rPr>
          <w:spacing w:val="-3"/>
        </w:rPr>
        <w:t xml:space="preserve"> </w:t>
      </w:r>
      <w:r>
        <w:t>Eelnev</w:t>
      </w:r>
      <w:r>
        <w:rPr>
          <w:spacing w:val="-3"/>
        </w:rPr>
        <w:t xml:space="preserve"> </w:t>
      </w:r>
      <w:r>
        <w:t>luba</w:t>
      </w:r>
      <w:r>
        <w:rPr>
          <w:spacing w:val="-4"/>
        </w:rPr>
        <w:t xml:space="preserve"> </w:t>
      </w:r>
      <w:r>
        <w:t>on</w:t>
      </w:r>
      <w:r>
        <w:rPr>
          <w:spacing w:val="-3"/>
        </w:rPr>
        <w:t xml:space="preserve"> </w:t>
      </w:r>
      <w:r>
        <w:t>nõutav,</w:t>
      </w:r>
      <w:r>
        <w:rPr>
          <w:spacing w:val="-3"/>
        </w:rPr>
        <w:t xml:space="preserve"> </w:t>
      </w:r>
      <w:r>
        <w:t>et</w:t>
      </w:r>
      <w:r>
        <w:rPr>
          <w:spacing w:val="-3"/>
        </w:rPr>
        <w:t xml:space="preserve"> </w:t>
      </w:r>
      <w:r>
        <w:t>saada</w:t>
      </w:r>
      <w:r>
        <w:rPr>
          <w:spacing w:val="-4"/>
        </w:rPr>
        <w:t xml:space="preserve"> </w:t>
      </w:r>
      <w:r>
        <w:t>põllumajandusühistu</w:t>
      </w:r>
      <w:r>
        <w:rPr>
          <w:spacing w:val="-3"/>
        </w:rPr>
        <w:t xml:space="preserve"> </w:t>
      </w:r>
      <w:r>
        <w:t>liikmeks</w:t>
      </w:r>
      <w:r>
        <w:rPr>
          <w:spacing w:val="-3"/>
        </w:rPr>
        <w:t xml:space="preserve"> </w:t>
      </w:r>
      <w:r>
        <w:t>või</w:t>
      </w:r>
      <w:r>
        <w:rPr>
          <w:spacing w:val="-6"/>
        </w:rPr>
        <w:t xml:space="preserve"> </w:t>
      </w:r>
      <w:r>
        <w:t>tegutseda</w:t>
      </w:r>
      <w:r>
        <w:rPr>
          <w:spacing w:val="-4"/>
        </w:rPr>
        <w:t xml:space="preserve"> </w:t>
      </w:r>
      <w:r>
        <w:t>selle juhatajana (ISIC 11, 12, 13, 14, 15).</w:t>
      </w:r>
    </w:p>
    <w:p w14:paraId="0FA41DA7" w14:textId="77777777" w:rsidR="002467D6" w:rsidRDefault="002467D6">
      <w:pPr>
        <w:pStyle w:val="Kehatekst"/>
        <w:spacing w:before="137"/>
      </w:pPr>
    </w:p>
    <w:p w14:paraId="26125102" w14:textId="77777777" w:rsidR="002467D6" w:rsidRDefault="00505376">
      <w:pPr>
        <w:pStyle w:val="Kehatekst"/>
        <w:spacing w:line="720" w:lineRule="auto"/>
        <w:ind w:left="1274" w:right="1936"/>
      </w:pPr>
      <w:r>
        <w:t>SE:</w:t>
      </w:r>
      <w:r>
        <w:rPr>
          <w:spacing w:val="-4"/>
        </w:rPr>
        <w:t xml:space="preserve"> </w:t>
      </w:r>
      <w:r>
        <w:t>Põhjapõdrakasvatusega</w:t>
      </w:r>
      <w:r>
        <w:rPr>
          <w:spacing w:val="-5"/>
        </w:rPr>
        <w:t xml:space="preserve"> </w:t>
      </w:r>
      <w:r>
        <w:t>võivad</w:t>
      </w:r>
      <w:r>
        <w:rPr>
          <w:spacing w:val="-4"/>
        </w:rPr>
        <w:t xml:space="preserve"> </w:t>
      </w:r>
      <w:r>
        <w:t>tegeleda</w:t>
      </w:r>
      <w:r>
        <w:rPr>
          <w:spacing w:val="-5"/>
        </w:rPr>
        <w:t xml:space="preserve"> </w:t>
      </w:r>
      <w:r>
        <w:t>ja</w:t>
      </w:r>
      <w:r>
        <w:rPr>
          <w:spacing w:val="-4"/>
        </w:rPr>
        <w:t xml:space="preserve"> </w:t>
      </w:r>
      <w:r>
        <w:t>põhjapõtru</w:t>
      </w:r>
      <w:r>
        <w:rPr>
          <w:spacing w:val="-4"/>
        </w:rPr>
        <w:t xml:space="preserve"> </w:t>
      </w:r>
      <w:r>
        <w:t>omada</w:t>
      </w:r>
      <w:r>
        <w:rPr>
          <w:spacing w:val="-6"/>
        </w:rPr>
        <w:t xml:space="preserve"> </w:t>
      </w:r>
      <w:r>
        <w:t>ainult</w:t>
      </w:r>
      <w:r>
        <w:rPr>
          <w:spacing w:val="-4"/>
        </w:rPr>
        <w:t xml:space="preserve"> </w:t>
      </w:r>
      <w:r>
        <w:t xml:space="preserve">saamid. </w:t>
      </w:r>
      <w:r>
        <w:rPr>
          <w:spacing w:val="-2"/>
        </w:rPr>
        <w:t>Meetmed:</w:t>
      </w:r>
    </w:p>
    <w:p w14:paraId="27BA7C31" w14:textId="77777777" w:rsidR="002467D6" w:rsidRDefault="00505376">
      <w:pPr>
        <w:pStyle w:val="Kehatekst"/>
        <w:spacing w:line="360" w:lineRule="auto"/>
        <w:ind w:left="1274" w:right="691"/>
      </w:pPr>
      <w:r>
        <w:t>Euroopa</w:t>
      </w:r>
      <w:r>
        <w:rPr>
          <w:spacing w:val="-4"/>
        </w:rPr>
        <w:t xml:space="preserve"> </w:t>
      </w:r>
      <w:r>
        <w:t>Liit:</w:t>
      </w:r>
      <w:r>
        <w:rPr>
          <w:spacing w:val="-3"/>
        </w:rPr>
        <w:t xml:space="preserve"> </w:t>
      </w:r>
      <w:r>
        <w:t>Nõukogu</w:t>
      </w:r>
      <w:r>
        <w:rPr>
          <w:spacing w:val="-3"/>
        </w:rPr>
        <w:t xml:space="preserve"> </w:t>
      </w:r>
      <w:r>
        <w:t>22.</w:t>
      </w:r>
      <w:r>
        <w:rPr>
          <w:spacing w:val="-3"/>
        </w:rPr>
        <w:t xml:space="preserve"> </w:t>
      </w:r>
      <w:r>
        <w:t>oktoobri</w:t>
      </w:r>
      <w:r>
        <w:rPr>
          <w:spacing w:val="-3"/>
        </w:rPr>
        <w:t xml:space="preserve"> </w:t>
      </w:r>
      <w:r>
        <w:t>2007.</w:t>
      </w:r>
      <w:r>
        <w:rPr>
          <w:spacing w:val="-3"/>
        </w:rPr>
        <w:t xml:space="preserve"> </w:t>
      </w:r>
      <w:r>
        <w:t>aasta</w:t>
      </w:r>
      <w:r>
        <w:rPr>
          <w:spacing w:val="-3"/>
        </w:rPr>
        <w:t xml:space="preserve"> </w:t>
      </w:r>
      <w:r>
        <w:t>määrus</w:t>
      </w:r>
      <w:r>
        <w:rPr>
          <w:spacing w:val="-3"/>
        </w:rPr>
        <w:t xml:space="preserve"> </w:t>
      </w:r>
      <w:r>
        <w:t>(EÜ)</w:t>
      </w:r>
      <w:r>
        <w:rPr>
          <w:spacing w:val="-5"/>
        </w:rPr>
        <w:t xml:space="preserve"> </w:t>
      </w:r>
      <w:r>
        <w:t>nr</w:t>
      </w:r>
      <w:r>
        <w:rPr>
          <w:spacing w:val="-2"/>
        </w:rPr>
        <w:t xml:space="preserve"> </w:t>
      </w:r>
      <w:r>
        <w:t>2007/1234,</w:t>
      </w:r>
      <w:r>
        <w:rPr>
          <w:spacing w:val="-1"/>
        </w:rPr>
        <w:t xml:space="preserve"> </w:t>
      </w:r>
      <w:r>
        <w:t>millega kehtestatakse põllumajandusturgude ühine korraldus ning mis käsitleb teatavate põllumajandustoodete erisätteid (ühise turukorralduse määrus).</w:t>
      </w:r>
    </w:p>
    <w:p w14:paraId="383B1BB3" w14:textId="77777777" w:rsidR="002467D6" w:rsidRDefault="002467D6">
      <w:pPr>
        <w:pStyle w:val="Kehatekst"/>
        <w:spacing w:before="139"/>
      </w:pPr>
    </w:p>
    <w:p w14:paraId="4EA268D6" w14:textId="77777777" w:rsidR="002467D6" w:rsidRDefault="00505376">
      <w:pPr>
        <w:pStyle w:val="Kehatekst"/>
        <w:spacing w:line="360" w:lineRule="auto"/>
        <w:ind w:left="1274"/>
      </w:pPr>
      <w:r>
        <w:t>FI:</w:t>
      </w:r>
      <w:r>
        <w:rPr>
          <w:spacing w:val="-4"/>
        </w:rPr>
        <w:t xml:space="preserve"> </w:t>
      </w:r>
      <w:r>
        <w:t>poronhoitolaki</w:t>
      </w:r>
      <w:r>
        <w:rPr>
          <w:spacing w:val="-4"/>
        </w:rPr>
        <w:t xml:space="preserve"> </w:t>
      </w:r>
      <w:r>
        <w:t>(põhjapõtrade</w:t>
      </w:r>
      <w:r>
        <w:rPr>
          <w:spacing w:val="-5"/>
        </w:rPr>
        <w:t xml:space="preserve"> </w:t>
      </w:r>
      <w:r>
        <w:t>kasvatamise</w:t>
      </w:r>
      <w:r>
        <w:rPr>
          <w:spacing w:val="-5"/>
        </w:rPr>
        <w:t xml:space="preserve"> </w:t>
      </w:r>
      <w:r>
        <w:t>seadus)</w:t>
      </w:r>
      <w:r>
        <w:rPr>
          <w:spacing w:val="-4"/>
        </w:rPr>
        <w:t xml:space="preserve"> </w:t>
      </w:r>
      <w:r>
        <w:t>848/1990,</w:t>
      </w:r>
      <w:r>
        <w:rPr>
          <w:spacing w:val="-4"/>
        </w:rPr>
        <w:t xml:space="preserve"> </w:t>
      </w:r>
      <w:r>
        <w:t>1.</w:t>
      </w:r>
      <w:r>
        <w:rPr>
          <w:spacing w:val="-4"/>
        </w:rPr>
        <w:t xml:space="preserve"> </w:t>
      </w:r>
      <w:r>
        <w:t>peatükk,</w:t>
      </w:r>
      <w:r>
        <w:rPr>
          <w:spacing w:val="-2"/>
        </w:rPr>
        <w:t xml:space="preserve"> </w:t>
      </w:r>
      <w:r>
        <w:t>§</w:t>
      </w:r>
      <w:r>
        <w:rPr>
          <w:spacing w:val="-4"/>
        </w:rPr>
        <w:t xml:space="preserve"> </w:t>
      </w:r>
      <w:r>
        <w:t>4,</w:t>
      </w:r>
      <w:r>
        <w:rPr>
          <w:spacing w:val="-4"/>
        </w:rPr>
        <w:t xml:space="preserve"> </w:t>
      </w:r>
      <w:r>
        <w:t>Soome ühinemislepingu protokoll nr 3.</w:t>
      </w:r>
    </w:p>
    <w:p w14:paraId="479CA62B" w14:textId="77777777" w:rsidR="002467D6" w:rsidRDefault="002467D6">
      <w:pPr>
        <w:pStyle w:val="Kehatekst"/>
        <w:spacing w:before="139"/>
      </w:pPr>
    </w:p>
    <w:p w14:paraId="5F9FA3F3" w14:textId="77777777" w:rsidR="002467D6" w:rsidRDefault="00505376">
      <w:pPr>
        <w:pStyle w:val="Kehatekst"/>
        <w:spacing w:line="360" w:lineRule="auto"/>
        <w:ind w:left="1274" w:right="1936"/>
      </w:pPr>
      <w:r>
        <w:t>FR:</w:t>
      </w:r>
      <w:r>
        <w:rPr>
          <w:spacing w:val="-3"/>
        </w:rPr>
        <w:t xml:space="preserve"> </w:t>
      </w:r>
      <w:r>
        <w:t>Code</w:t>
      </w:r>
      <w:r>
        <w:rPr>
          <w:spacing w:val="-4"/>
        </w:rPr>
        <w:t xml:space="preserve"> </w:t>
      </w:r>
      <w:r>
        <w:t>rural</w:t>
      </w:r>
      <w:r>
        <w:rPr>
          <w:spacing w:val="-3"/>
        </w:rPr>
        <w:t xml:space="preserve"> </w:t>
      </w:r>
      <w:r>
        <w:t>et</w:t>
      </w:r>
      <w:r>
        <w:rPr>
          <w:spacing w:val="-3"/>
        </w:rPr>
        <w:t xml:space="preserve"> </w:t>
      </w:r>
      <w:r>
        <w:t>de</w:t>
      </w:r>
      <w:r>
        <w:rPr>
          <w:spacing w:val="-4"/>
        </w:rPr>
        <w:t xml:space="preserve"> </w:t>
      </w:r>
      <w:r>
        <w:t>la</w:t>
      </w:r>
      <w:r>
        <w:rPr>
          <w:spacing w:val="-3"/>
        </w:rPr>
        <w:t xml:space="preserve"> </w:t>
      </w:r>
      <w:r>
        <w:t>pêche</w:t>
      </w:r>
      <w:r>
        <w:rPr>
          <w:spacing w:val="-4"/>
        </w:rPr>
        <w:t xml:space="preserve"> </w:t>
      </w:r>
      <w:r>
        <w:t>maritime:</w:t>
      </w:r>
      <w:r>
        <w:rPr>
          <w:spacing w:val="-3"/>
        </w:rPr>
        <w:t xml:space="preserve"> </w:t>
      </w:r>
      <w:r>
        <w:t>käitisi</w:t>
      </w:r>
      <w:r>
        <w:rPr>
          <w:spacing w:val="-3"/>
        </w:rPr>
        <w:t xml:space="preserve"> </w:t>
      </w:r>
      <w:r>
        <w:t>käsitlev</w:t>
      </w:r>
      <w:r>
        <w:rPr>
          <w:spacing w:val="-3"/>
        </w:rPr>
        <w:t xml:space="preserve"> </w:t>
      </w:r>
      <w:r>
        <w:t>artikkel</w:t>
      </w:r>
      <w:r>
        <w:rPr>
          <w:spacing w:val="-3"/>
        </w:rPr>
        <w:t xml:space="preserve"> </w:t>
      </w:r>
      <w:r>
        <w:t>R331-1</w:t>
      </w:r>
      <w:r>
        <w:rPr>
          <w:spacing w:val="-3"/>
        </w:rPr>
        <w:t xml:space="preserve"> </w:t>
      </w:r>
      <w:r>
        <w:t>ja põllumajandusühistuid käsitlev artikkel L.529-2.</w:t>
      </w:r>
    </w:p>
    <w:p w14:paraId="0A618370" w14:textId="77777777" w:rsidR="002467D6" w:rsidRDefault="002467D6">
      <w:pPr>
        <w:pStyle w:val="Kehatekst"/>
        <w:spacing w:before="137"/>
      </w:pPr>
    </w:p>
    <w:p w14:paraId="59FC1137" w14:textId="77777777" w:rsidR="002467D6" w:rsidRDefault="00505376">
      <w:pPr>
        <w:pStyle w:val="Kehatekst"/>
        <w:spacing w:before="1"/>
        <w:ind w:left="1274"/>
      </w:pPr>
      <w:r>
        <w:t>SE:</w:t>
      </w:r>
      <w:r>
        <w:rPr>
          <w:spacing w:val="-2"/>
        </w:rPr>
        <w:t xml:space="preserve"> </w:t>
      </w:r>
      <w:r>
        <w:t>põhjapõdrakasvatuse</w:t>
      </w:r>
      <w:r>
        <w:rPr>
          <w:spacing w:val="-1"/>
        </w:rPr>
        <w:t xml:space="preserve"> </w:t>
      </w:r>
      <w:r>
        <w:t>seadus</w:t>
      </w:r>
      <w:r>
        <w:rPr>
          <w:spacing w:val="-1"/>
        </w:rPr>
        <w:t xml:space="preserve"> </w:t>
      </w:r>
      <w:r>
        <w:t>(1971:437),</w:t>
      </w:r>
      <w:r>
        <w:rPr>
          <w:spacing w:val="-2"/>
        </w:rPr>
        <w:t xml:space="preserve"> </w:t>
      </w:r>
      <w:r>
        <w:t>§</w:t>
      </w:r>
      <w:r>
        <w:rPr>
          <w:spacing w:val="-1"/>
        </w:rPr>
        <w:t xml:space="preserve"> </w:t>
      </w:r>
      <w:r>
        <w:rPr>
          <w:spacing w:val="-5"/>
        </w:rPr>
        <w:t>1.</w:t>
      </w:r>
    </w:p>
    <w:p w14:paraId="362D474B" w14:textId="77777777" w:rsidR="002467D6" w:rsidRDefault="002467D6">
      <w:pPr>
        <w:pStyle w:val="Kehatekst"/>
        <w:sectPr w:rsidR="002467D6">
          <w:pgSz w:w="11910" w:h="16850"/>
          <w:pgMar w:top="1340" w:right="566" w:bottom="1380" w:left="425" w:header="0" w:footer="1199" w:gutter="0"/>
          <w:cols w:space="708"/>
        </w:sectPr>
      </w:pPr>
    </w:p>
    <w:p w14:paraId="0214D9B2" w14:textId="77777777" w:rsidR="002467D6" w:rsidRDefault="00505376">
      <w:pPr>
        <w:pStyle w:val="Loendilik"/>
        <w:numPr>
          <w:ilvl w:val="2"/>
          <w:numId w:val="26"/>
        </w:numPr>
        <w:tabs>
          <w:tab w:val="left" w:pos="1274"/>
        </w:tabs>
        <w:spacing w:before="67"/>
        <w:ind w:hanging="566"/>
        <w:rPr>
          <w:sz w:val="24"/>
        </w:rPr>
      </w:pPr>
      <w:r>
        <w:rPr>
          <w:sz w:val="24"/>
        </w:rPr>
        <w:t>Tootmine</w:t>
      </w:r>
      <w:r>
        <w:rPr>
          <w:spacing w:val="-2"/>
          <w:sz w:val="24"/>
        </w:rPr>
        <w:t xml:space="preserve"> </w:t>
      </w:r>
      <w:r>
        <w:rPr>
          <w:sz w:val="24"/>
        </w:rPr>
        <w:t>–</w:t>
      </w:r>
      <w:r>
        <w:rPr>
          <w:spacing w:val="-1"/>
          <w:sz w:val="24"/>
        </w:rPr>
        <w:t xml:space="preserve"> </w:t>
      </w:r>
      <w:r>
        <w:rPr>
          <w:sz w:val="24"/>
        </w:rPr>
        <w:t>Kirjastamine,</w:t>
      </w:r>
      <w:r>
        <w:rPr>
          <w:spacing w:val="-1"/>
          <w:sz w:val="24"/>
        </w:rPr>
        <w:t xml:space="preserve"> </w:t>
      </w:r>
      <w:r>
        <w:rPr>
          <w:sz w:val="24"/>
        </w:rPr>
        <w:t>trükkimine</w:t>
      </w:r>
      <w:r>
        <w:rPr>
          <w:spacing w:val="-2"/>
          <w:sz w:val="24"/>
        </w:rPr>
        <w:t xml:space="preserve"> </w:t>
      </w:r>
      <w:r>
        <w:rPr>
          <w:sz w:val="24"/>
        </w:rPr>
        <w:t>ja</w:t>
      </w:r>
      <w:r>
        <w:rPr>
          <w:spacing w:val="-1"/>
          <w:sz w:val="24"/>
        </w:rPr>
        <w:t xml:space="preserve"> </w:t>
      </w:r>
      <w:r>
        <w:rPr>
          <w:sz w:val="24"/>
        </w:rPr>
        <w:t>salvestiste</w:t>
      </w:r>
      <w:r>
        <w:rPr>
          <w:spacing w:val="-1"/>
          <w:sz w:val="24"/>
        </w:rPr>
        <w:t xml:space="preserve"> </w:t>
      </w:r>
      <w:r>
        <w:rPr>
          <w:sz w:val="24"/>
        </w:rPr>
        <w:t>paljundamine</w:t>
      </w:r>
      <w:r>
        <w:rPr>
          <w:spacing w:val="-2"/>
          <w:sz w:val="24"/>
        </w:rPr>
        <w:t xml:space="preserve"> </w:t>
      </w:r>
      <w:r>
        <w:rPr>
          <w:sz w:val="24"/>
        </w:rPr>
        <w:t>(ISIC</w:t>
      </w:r>
      <w:r>
        <w:rPr>
          <w:spacing w:val="-1"/>
          <w:sz w:val="24"/>
        </w:rPr>
        <w:t xml:space="preserve"> </w:t>
      </w:r>
      <w:r>
        <w:rPr>
          <w:sz w:val="24"/>
        </w:rPr>
        <w:t>221,</w:t>
      </w:r>
      <w:r>
        <w:rPr>
          <w:spacing w:val="1"/>
          <w:sz w:val="24"/>
        </w:rPr>
        <w:t xml:space="preserve"> </w:t>
      </w:r>
      <w:r>
        <w:rPr>
          <w:sz w:val="24"/>
        </w:rPr>
        <w:t>222,</w:t>
      </w:r>
      <w:r>
        <w:rPr>
          <w:spacing w:val="-1"/>
          <w:sz w:val="24"/>
        </w:rPr>
        <w:t xml:space="preserve"> </w:t>
      </w:r>
      <w:r>
        <w:rPr>
          <w:sz w:val="24"/>
        </w:rPr>
        <w:t>323,</w:t>
      </w:r>
      <w:r>
        <w:rPr>
          <w:spacing w:val="-1"/>
          <w:sz w:val="24"/>
        </w:rPr>
        <w:t xml:space="preserve"> </w:t>
      </w:r>
      <w:r>
        <w:rPr>
          <w:spacing w:val="-4"/>
          <w:sz w:val="24"/>
        </w:rPr>
        <w:t>324,</w:t>
      </w:r>
    </w:p>
    <w:p w14:paraId="74F04625" w14:textId="77777777" w:rsidR="002467D6" w:rsidRDefault="00505376">
      <w:pPr>
        <w:pStyle w:val="Kehatekst"/>
        <w:spacing w:before="139"/>
        <w:ind w:left="1274"/>
      </w:pPr>
      <w:r>
        <w:t>CPC</w:t>
      </w:r>
      <w:r>
        <w:rPr>
          <w:spacing w:val="1"/>
        </w:rPr>
        <w:t xml:space="preserve"> </w:t>
      </w:r>
      <w:r>
        <w:rPr>
          <w:spacing w:val="-2"/>
        </w:rPr>
        <w:t>88442)</w:t>
      </w:r>
    </w:p>
    <w:p w14:paraId="40BFFA65" w14:textId="77777777" w:rsidR="002467D6" w:rsidRDefault="002467D6">
      <w:pPr>
        <w:pStyle w:val="Kehatekst"/>
      </w:pPr>
    </w:p>
    <w:p w14:paraId="1FF5D653" w14:textId="77777777" w:rsidR="002467D6" w:rsidRDefault="002467D6">
      <w:pPr>
        <w:pStyle w:val="Kehatekst"/>
      </w:pPr>
    </w:p>
    <w:p w14:paraId="352BFBA1" w14:textId="77777777" w:rsidR="002467D6" w:rsidRDefault="00505376">
      <w:pPr>
        <w:pStyle w:val="Kehatekst"/>
        <w:spacing w:before="1" w:line="360" w:lineRule="auto"/>
        <w:ind w:left="1274" w:right="1659"/>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ja</w:t>
      </w:r>
      <w:r>
        <w:rPr>
          <w:spacing w:val="-5"/>
        </w:rPr>
        <w:t xml:space="preserve"> </w:t>
      </w:r>
      <w:r>
        <w:t>piiriülese</w:t>
      </w:r>
      <w:r>
        <w:rPr>
          <w:spacing w:val="-5"/>
        </w:rPr>
        <w:t xml:space="preserve"> </w:t>
      </w:r>
      <w:r>
        <w:t>teenustekaubanduse</w:t>
      </w:r>
      <w:r>
        <w:rPr>
          <w:spacing w:val="-3"/>
        </w:rPr>
        <w:t xml:space="preserve"> </w:t>
      </w:r>
      <w:r>
        <w:t>puhul</w:t>
      </w:r>
      <w:r>
        <w:rPr>
          <w:spacing w:val="-1"/>
        </w:rPr>
        <w:t xml:space="preserve"> </w:t>
      </w:r>
      <w:r>
        <w:t>– kohapealne esindatus:</w:t>
      </w:r>
    </w:p>
    <w:p w14:paraId="73612248" w14:textId="77777777" w:rsidR="002467D6" w:rsidRDefault="002467D6">
      <w:pPr>
        <w:pStyle w:val="Kehatekst"/>
        <w:spacing w:before="136"/>
      </w:pPr>
    </w:p>
    <w:p w14:paraId="706D1957" w14:textId="77777777" w:rsidR="002467D6" w:rsidRDefault="00505376">
      <w:pPr>
        <w:pStyle w:val="Kehatekst"/>
        <w:spacing w:line="360" w:lineRule="auto"/>
        <w:ind w:left="1274" w:right="607"/>
      </w:pPr>
      <w:r>
        <w:t>DE</w:t>
      </w:r>
      <w:r>
        <w:rPr>
          <w:spacing w:val="-6"/>
        </w:rPr>
        <w:t xml:space="preserve"> </w:t>
      </w:r>
      <w:r>
        <w:t>(kohaldatakse</w:t>
      </w:r>
      <w:r>
        <w:rPr>
          <w:spacing w:val="-6"/>
        </w:rPr>
        <w:t xml:space="preserve"> </w:t>
      </w:r>
      <w:r>
        <w:t>ka</w:t>
      </w:r>
      <w:r>
        <w:rPr>
          <w:spacing w:val="-6"/>
        </w:rPr>
        <w:t xml:space="preserve"> </w:t>
      </w:r>
      <w:r>
        <w:t>piirkondlikul</w:t>
      </w:r>
      <w:r>
        <w:rPr>
          <w:spacing w:val="-5"/>
        </w:rPr>
        <w:t xml:space="preserve"> </w:t>
      </w:r>
      <w:r>
        <w:t>valitsemistasandil):</w:t>
      </w:r>
      <w:r>
        <w:rPr>
          <w:spacing w:val="-5"/>
        </w:rPr>
        <w:t xml:space="preserve"> </w:t>
      </w:r>
      <w:r>
        <w:t>Igas</w:t>
      </w:r>
      <w:r>
        <w:rPr>
          <w:spacing w:val="-3"/>
        </w:rPr>
        <w:t xml:space="preserve"> </w:t>
      </w:r>
      <w:r>
        <w:t>avalikult</w:t>
      </w:r>
      <w:r>
        <w:rPr>
          <w:spacing w:val="-5"/>
        </w:rPr>
        <w:t xml:space="preserve"> </w:t>
      </w:r>
      <w:r>
        <w:t>levitatavas</w:t>
      </w:r>
      <w:r>
        <w:rPr>
          <w:spacing w:val="-5"/>
        </w:rPr>
        <w:t xml:space="preserve"> </w:t>
      </w:r>
      <w:r>
        <w:t>või</w:t>
      </w:r>
      <w:r>
        <w:rPr>
          <w:spacing w:val="-5"/>
        </w:rPr>
        <w:t xml:space="preserve"> </w:t>
      </w:r>
      <w:r>
        <w:t>trükitavas ajalehes, ajakirjas või perioodikaväljaandes peab olema selgelt nimetatud vastutav toimetaja (asjaomase</w:t>
      </w:r>
      <w:r>
        <w:rPr>
          <w:spacing w:val="-2"/>
        </w:rPr>
        <w:t xml:space="preserve"> </w:t>
      </w:r>
      <w:r>
        <w:t>füüsilise</w:t>
      </w:r>
      <w:r>
        <w:rPr>
          <w:spacing w:val="-4"/>
        </w:rPr>
        <w:t xml:space="preserve"> </w:t>
      </w:r>
      <w:r>
        <w:t>isiku</w:t>
      </w:r>
      <w:r>
        <w:rPr>
          <w:spacing w:val="-3"/>
        </w:rPr>
        <w:t xml:space="preserve"> </w:t>
      </w:r>
      <w:r>
        <w:t>täielik</w:t>
      </w:r>
      <w:r>
        <w:rPr>
          <w:spacing w:val="-3"/>
        </w:rPr>
        <w:t xml:space="preserve"> </w:t>
      </w:r>
      <w:r>
        <w:t>nimi</w:t>
      </w:r>
      <w:r>
        <w:rPr>
          <w:spacing w:val="-3"/>
        </w:rPr>
        <w:t xml:space="preserve"> </w:t>
      </w:r>
      <w:r>
        <w:t>ja</w:t>
      </w:r>
      <w:r>
        <w:rPr>
          <w:spacing w:val="-4"/>
        </w:rPr>
        <w:t xml:space="preserve"> </w:t>
      </w:r>
      <w:r>
        <w:t>aadress).</w:t>
      </w:r>
      <w:r>
        <w:rPr>
          <w:spacing w:val="-2"/>
        </w:rPr>
        <w:t xml:space="preserve"> </w:t>
      </w:r>
      <w:r>
        <w:t>Võidakse</w:t>
      </w:r>
      <w:r>
        <w:rPr>
          <w:spacing w:val="-4"/>
        </w:rPr>
        <w:t xml:space="preserve"> </w:t>
      </w:r>
      <w:r>
        <w:t>nõuda,</w:t>
      </w:r>
      <w:r>
        <w:rPr>
          <w:spacing w:val="-2"/>
        </w:rPr>
        <w:t xml:space="preserve"> </w:t>
      </w:r>
      <w:r>
        <w:t>et</w:t>
      </w:r>
      <w:r>
        <w:rPr>
          <w:spacing w:val="-3"/>
        </w:rPr>
        <w:t xml:space="preserve"> </w:t>
      </w:r>
      <w:r>
        <w:t>vastutav</w:t>
      </w:r>
      <w:r>
        <w:rPr>
          <w:spacing w:val="-3"/>
        </w:rPr>
        <w:t xml:space="preserve"> </w:t>
      </w:r>
      <w:r>
        <w:t>toimetaja</w:t>
      </w:r>
      <w:r>
        <w:rPr>
          <w:spacing w:val="-3"/>
        </w:rPr>
        <w:t xml:space="preserve"> </w:t>
      </w:r>
      <w:r>
        <w:t>oleks Saksamaa, ELi või EMP alaline elanik. Liidumaa siseminister võib lubada teha erandeid</w:t>
      </w:r>
      <w:r>
        <w:rPr>
          <w:spacing w:val="40"/>
        </w:rPr>
        <w:t xml:space="preserve"> </w:t>
      </w:r>
      <w:r>
        <w:t>(ISIC 223, 224).</w:t>
      </w:r>
    </w:p>
    <w:p w14:paraId="2472221B" w14:textId="77777777" w:rsidR="002467D6" w:rsidRDefault="002467D6">
      <w:pPr>
        <w:pStyle w:val="Kehatekst"/>
        <w:spacing w:before="139"/>
      </w:pPr>
    </w:p>
    <w:p w14:paraId="49933741" w14:textId="77777777" w:rsidR="002467D6" w:rsidRDefault="00505376">
      <w:pPr>
        <w:pStyle w:val="Kehatekst"/>
        <w:spacing w:line="360" w:lineRule="auto"/>
        <w:ind w:left="1274" w:right="691"/>
      </w:pPr>
      <w:r>
        <w:t>SE: Füüsilised isikud, kes on Rootsis trükitavate ja avaldatavate perioodikaväljaannete omanikud, peavad elama Rootsis või olema EMP riigi kodanikud. Nende perioodikaväljaannete</w:t>
      </w:r>
      <w:r>
        <w:rPr>
          <w:spacing w:val="-5"/>
        </w:rPr>
        <w:t xml:space="preserve"> </w:t>
      </w:r>
      <w:r>
        <w:t>juriidilistest</w:t>
      </w:r>
      <w:r>
        <w:rPr>
          <w:spacing w:val="-5"/>
        </w:rPr>
        <w:t xml:space="preserve"> </w:t>
      </w:r>
      <w:r>
        <w:t>isikutest</w:t>
      </w:r>
      <w:r>
        <w:rPr>
          <w:spacing w:val="-5"/>
        </w:rPr>
        <w:t xml:space="preserve"> </w:t>
      </w:r>
      <w:r>
        <w:t>omanikud</w:t>
      </w:r>
      <w:r>
        <w:rPr>
          <w:spacing w:val="-5"/>
        </w:rPr>
        <w:t xml:space="preserve"> </w:t>
      </w:r>
      <w:r>
        <w:t>peavad</w:t>
      </w:r>
      <w:r>
        <w:rPr>
          <w:spacing w:val="-5"/>
        </w:rPr>
        <w:t xml:space="preserve"> </w:t>
      </w:r>
      <w:r>
        <w:t>olema</w:t>
      </w:r>
      <w:r>
        <w:rPr>
          <w:spacing w:val="-6"/>
        </w:rPr>
        <w:t xml:space="preserve"> </w:t>
      </w:r>
      <w:r>
        <w:t>asutatud</w:t>
      </w:r>
      <w:r>
        <w:rPr>
          <w:spacing w:val="-5"/>
        </w:rPr>
        <w:t xml:space="preserve"> </w:t>
      </w:r>
      <w:r>
        <w:t>EMPs.</w:t>
      </w:r>
      <w:r>
        <w:rPr>
          <w:spacing w:val="-5"/>
        </w:rPr>
        <w:t xml:space="preserve"> </w:t>
      </w:r>
      <w:r>
        <w:t>Rootsis trükitavatel ja avaldatavatel perioodikaväljaannetel ning tehnilistel salvestistel peab olema vastutav toimetaja, kelle elukoht on Rootsis.</w:t>
      </w:r>
    </w:p>
    <w:p w14:paraId="2FBBA376"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4C7AC074" w14:textId="77777777" w:rsidR="002467D6" w:rsidRDefault="00505376">
      <w:pPr>
        <w:pStyle w:val="Kehatekst"/>
        <w:spacing w:before="67"/>
        <w:ind w:left="1274"/>
      </w:pPr>
      <w:r>
        <w:t>Investeeringu</w:t>
      </w:r>
      <w:r>
        <w:rPr>
          <w:spacing w:val="-3"/>
        </w:rPr>
        <w:t xml:space="preserve"> </w:t>
      </w:r>
      <w:r>
        <w:t>puhul</w:t>
      </w:r>
      <w:r>
        <w:rPr>
          <w:spacing w:val="-1"/>
        </w:rPr>
        <w:t xml:space="preserve"> </w:t>
      </w:r>
      <w:r>
        <w:t>–</w:t>
      </w:r>
      <w:r>
        <w:rPr>
          <w:spacing w:val="-1"/>
        </w:rPr>
        <w:t xml:space="preserve"> </w:t>
      </w:r>
      <w:r>
        <w:t>võrdne</w:t>
      </w:r>
      <w:r>
        <w:rPr>
          <w:spacing w:val="-2"/>
        </w:rPr>
        <w:t xml:space="preserve"> </w:t>
      </w:r>
      <w:r>
        <w:t>kohtlemine,</w:t>
      </w:r>
      <w:r>
        <w:rPr>
          <w:spacing w:val="-1"/>
        </w:rPr>
        <w:t xml:space="preserve"> </w:t>
      </w:r>
      <w:r>
        <w:rPr>
          <w:spacing w:val="-2"/>
        </w:rPr>
        <w:t>enamsoodustusrežiim:</w:t>
      </w:r>
    </w:p>
    <w:p w14:paraId="1C361323" w14:textId="77777777" w:rsidR="002467D6" w:rsidRDefault="002467D6">
      <w:pPr>
        <w:pStyle w:val="Kehatekst"/>
      </w:pPr>
    </w:p>
    <w:p w14:paraId="6188D5E4" w14:textId="77777777" w:rsidR="002467D6" w:rsidRDefault="002467D6">
      <w:pPr>
        <w:pStyle w:val="Kehatekst"/>
      </w:pPr>
    </w:p>
    <w:p w14:paraId="59828429" w14:textId="77777777" w:rsidR="002467D6" w:rsidRDefault="00505376">
      <w:pPr>
        <w:pStyle w:val="Kehatekst"/>
        <w:spacing w:line="360" w:lineRule="auto"/>
        <w:ind w:left="1274" w:right="583"/>
      </w:pPr>
      <w:r>
        <w:t>IT: Kui Mehhiko lubab Itaalia</w:t>
      </w:r>
      <w:r>
        <w:rPr>
          <w:spacing w:val="-1"/>
        </w:rPr>
        <w:t xml:space="preserve"> </w:t>
      </w:r>
      <w:r>
        <w:t>kodanikel ja ettevõtjatel tegeleda</w:t>
      </w:r>
      <w:r>
        <w:rPr>
          <w:spacing w:val="-1"/>
        </w:rPr>
        <w:t xml:space="preserve"> </w:t>
      </w:r>
      <w:r>
        <w:t>nimetatud tegevusega, lubab Itaalia</w:t>
      </w:r>
      <w:r>
        <w:rPr>
          <w:spacing w:val="-4"/>
        </w:rPr>
        <w:t xml:space="preserve"> </w:t>
      </w:r>
      <w:r>
        <w:t>Mehhiko</w:t>
      </w:r>
      <w:r>
        <w:rPr>
          <w:spacing w:val="-3"/>
        </w:rPr>
        <w:t xml:space="preserve"> </w:t>
      </w:r>
      <w:r>
        <w:t>kodanikel</w:t>
      </w:r>
      <w:r>
        <w:rPr>
          <w:spacing w:val="-3"/>
        </w:rPr>
        <w:t xml:space="preserve"> </w:t>
      </w:r>
      <w:r>
        <w:t>ja</w:t>
      </w:r>
      <w:r>
        <w:rPr>
          <w:spacing w:val="-4"/>
        </w:rPr>
        <w:t xml:space="preserve"> </w:t>
      </w:r>
      <w:r>
        <w:t>ettevõtjatel</w:t>
      </w:r>
      <w:r>
        <w:rPr>
          <w:spacing w:val="-3"/>
        </w:rPr>
        <w:t xml:space="preserve"> </w:t>
      </w:r>
      <w:r>
        <w:t>tegeleda</w:t>
      </w:r>
      <w:r>
        <w:rPr>
          <w:spacing w:val="-2"/>
        </w:rPr>
        <w:t xml:space="preserve"> </w:t>
      </w:r>
      <w:r>
        <w:t>nimetatud</w:t>
      </w:r>
      <w:r>
        <w:rPr>
          <w:spacing w:val="-3"/>
        </w:rPr>
        <w:t xml:space="preserve"> </w:t>
      </w:r>
      <w:r>
        <w:t>tegevusega</w:t>
      </w:r>
      <w:r>
        <w:rPr>
          <w:spacing w:val="-4"/>
        </w:rPr>
        <w:t xml:space="preserve"> </w:t>
      </w:r>
      <w:r>
        <w:t>samadel</w:t>
      </w:r>
      <w:r>
        <w:rPr>
          <w:spacing w:val="-3"/>
        </w:rPr>
        <w:t xml:space="preserve"> </w:t>
      </w:r>
      <w:r>
        <w:t>tingimustel. Kui</w:t>
      </w:r>
      <w:r>
        <w:rPr>
          <w:spacing w:val="-4"/>
        </w:rPr>
        <w:t xml:space="preserve"> </w:t>
      </w:r>
      <w:r>
        <w:t>Mehhiko</w:t>
      </w:r>
      <w:r>
        <w:rPr>
          <w:spacing w:val="-4"/>
        </w:rPr>
        <w:t xml:space="preserve"> </w:t>
      </w:r>
      <w:r>
        <w:t>lubab</w:t>
      </w:r>
      <w:r>
        <w:rPr>
          <w:spacing w:val="-2"/>
        </w:rPr>
        <w:t xml:space="preserve"> </w:t>
      </w:r>
      <w:r>
        <w:t>Itaalia</w:t>
      </w:r>
      <w:r>
        <w:rPr>
          <w:spacing w:val="-4"/>
        </w:rPr>
        <w:t xml:space="preserve"> </w:t>
      </w:r>
      <w:r>
        <w:t>investoritel</w:t>
      </w:r>
      <w:r>
        <w:rPr>
          <w:spacing w:val="-4"/>
        </w:rPr>
        <w:t xml:space="preserve"> </w:t>
      </w:r>
      <w:r>
        <w:t>omada</w:t>
      </w:r>
      <w:r>
        <w:rPr>
          <w:spacing w:val="-5"/>
        </w:rPr>
        <w:t xml:space="preserve"> </w:t>
      </w:r>
      <w:r>
        <w:t>Mehhiko</w:t>
      </w:r>
      <w:r>
        <w:rPr>
          <w:spacing w:val="-4"/>
        </w:rPr>
        <w:t xml:space="preserve"> </w:t>
      </w:r>
      <w:r>
        <w:t>kirjastusettevõttes</w:t>
      </w:r>
      <w:r>
        <w:rPr>
          <w:spacing w:val="-4"/>
        </w:rPr>
        <w:t xml:space="preserve"> </w:t>
      </w:r>
      <w:r>
        <w:t>üle</w:t>
      </w:r>
      <w:r>
        <w:rPr>
          <w:spacing w:val="-4"/>
        </w:rPr>
        <w:t xml:space="preserve"> </w:t>
      </w:r>
      <w:r>
        <w:t>49 %</w:t>
      </w:r>
      <w:r>
        <w:rPr>
          <w:spacing w:val="-4"/>
        </w:rPr>
        <w:t xml:space="preserve"> </w:t>
      </w:r>
      <w:r>
        <w:t>kapitalist ja hääleõigusest, lubab Itaalia Mehhiko investoritel omada samadel tingimustel üle 49 % kapitalist ja hääleõigusest Itaalia kirjastusettevõttes (ISIC 221, 222, CPC 88442).</w:t>
      </w:r>
    </w:p>
    <w:p w14:paraId="7F150E27" w14:textId="77777777" w:rsidR="002467D6" w:rsidRDefault="002467D6">
      <w:pPr>
        <w:pStyle w:val="Kehatekst"/>
        <w:spacing w:before="139"/>
      </w:pPr>
    </w:p>
    <w:p w14:paraId="65CCF8A2" w14:textId="77777777" w:rsidR="002467D6" w:rsidRDefault="00505376">
      <w:pPr>
        <w:pStyle w:val="Kehatekst"/>
        <w:ind w:left="1274"/>
      </w:pPr>
      <w:r>
        <w:t>Investeeringu</w:t>
      </w:r>
      <w:r>
        <w:rPr>
          <w:spacing w:val="-1"/>
        </w:rPr>
        <w:t xml:space="preserve"> </w:t>
      </w:r>
      <w:r>
        <w:t>puhul –</w:t>
      </w:r>
      <w:r>
        <w:rPr>
          <w:spacing w:val="-1"/>
        </w:rPr>
        <w:t xml:space="preserve"> </w:t>
      </w:r>
      <w:r>
        <w:t>kõrgem</w:t>
      </w:r>
      <w:r>
        <w:rPr>
          <w:spacing w:val="-1"/>
        </w:rPr>
        <w:t xml:space="preserve"> </w:t>
      </w:r>
      <w:r>
        <w:t>juhtkond</w:t>
      </w:r>
      <w:r>
        <w:rPr>
          <w:spacing w:val="-1"/>
        </w:rPr>
        <w:t xml:space="preserve"> </w:t>
      </w:r>
      <w:r>
        <w:t>ja</w:t>
      </w:r>
      <w:r>
        <w:rPr>
          <w:spacing w:val="-1"/>
        </w:rPr>
        <w:t xml:space="preserve"> </w:t>
      </w:r>
      <w:r>
        <w:rPr>
          <w:spacing w:val="-2"/>
        </w:rPr>
        <w:t>juhatus:</w:t>
      </w:r>
    </w:p>
    <w:p w14:paraId="036B5278" w14:textId="77777777" w:rsidR="002467D6" w:rsidRDefault="002467D6">
      <w:pPr>
        <w:pStyle w:val="Kehatekst"/>
      </w:pPr>
    </w:p>
    <w:p w14:paraId="4747837C" w14:textId="77777777" w:rsidR="002467D6" w:rsidRDefault="002467D6">
      <w:pPr>
        <w:pStyle w:val="Kehatekst"/>
      </w:pPr>
    </w:p>
    <w:p w14:paraId="1D8C073D" w14:textId="77777777" w:rsidR="002467D6" w:rsidRDefault="00505376">
      <w:pPr>
        <w:pStyle w:val="Kehatekst"/>
        <w:spacing w:line="360" w:lineRule="auto"/>
        <w:ind w:left="1274" w:right="691"/>
      </w:pPr>
      <w:r>
        <w:t>PL:</w:t>
      </w:r>
      <w:r>
        <w:rPr>
          <w:spacing w:val="-4"/>
        </w:rPr>
        <w:t xml:space="preserve"> </w:t>
      </w:r>
      <w:r>
        <w:t>Ajalehtede</w:t>
      </w:r>
      <w:r>
        <w:rPr>
          <w:spacing w:val="-5"/>
        </w:rPr>
        <w:t xml:space="preserve"> </w:t>
      </w:r>
      <w:r>
        <w:t>ja</w:t>
      </w:r>
      <w:r>
        <w:rPr>
          <w:spacing w:val="-4"/>
        </w:rPr>
        <w:t xml:space="preserve"> </w:t>
      </w:r>
      <w:r>
        <w:t>ajakirjade</w:t>
      </w:r>
      <w:r>
        <w:rPr>
          <w:spacing w:val="-5"/>
        </w:rPr>
        <w:t xml:space="preserve"> </w:t>
      </w:r>
      <w:r>
        <w:t>peatoimetaja</w:t>
      </w:r>
      <w:r>
        <w:rPr>
          <w:spacing w:val="-4"/>
        </w:rPr>
        <w:t xml:space="preserve"> </w:t>
      </w:r>
      <w:r>
        <w:t>suhtes</w:t>
      </w:r>
      <w:r>
        <w:rPr>
          <w:spacing w:val="-2"/>
        </w:rPr>
        <w:t xml:space="preserve"> </w:t>
      </w:r>
      <w:r>
        <w:t>kohaldatakse</w:t>
      </w:r>
      <w:r>
        <w:rPr>
          <w:spacing w:val="-5"/>
        </w:rPr>
        <w:t xml:space="preserve"> </w:t>
      </w:r>
      <w:r>
        <w:t>kodakondsusnõuet</w:t>
      </w:r>
      <w:r>
        <w:rPr>
          <w:spacing w:val="-4"/>
        </w:rPr>
        <w:t xml:space="preserve"> </w:t>
      </w:r>
      <w:r>
        <w:t>(ISIC</w:t>
      </w:r>
      <w:r>
        <w:rPr>
          <w:spacing w:val="-4"/>
        </w:rPr>
        <w:t xml:space="preserve"> </w:t>
      </w:r>
      <w:r>
        <w:t xml:space="preserve">221, </w:t>
      </w:r>
      <w:r>
        <w:rPr>
          <w:spacing w:val="-2"/>
        </w:rPr>
        <w:t>222).</w:t>
      </w:r>
    </w:p>
    <w:p w14:paraId="1FFE64D0" w14:textId="77777777" w:rsidR="002467D6" w:rsidRDefault="002467D6">
      <w:pPr>
        <w:pStyle w:val="Kehatekst"/>
        <w:spacing w:before="139"/>
      </w:pPr>
    </w:p>
    <w:p w14:paraId="7D6E3522" w14:textId="77777777" w:rsidR="002467D6" w:rsidRDefault="00505376">
      <w:pPr>
        <w:pStyle w:val="Kehatekst"/>
        <w:ind w:left="1274"/>
      </w:pPr>
      <w:r>
        <w:t>Piiriülese</w:t>
      </w:r>
      <w:r>
        <w:rPr>
          <w:spacing w:val="-3"/>
        </w:rPr>
        <w:t xml:space="preserve"> </w:t>
      </w:r>
      <w:r>
        <w:t>teenustekaubanduse</w:t>
      </w:r>
      <w:r>
        <w:rPr>
          <w:spacing w:val="-2"/>
        </w:rPr>
        <w:t xml:space="preserve"> </w:t>
      </w:r>
      <w:r>
        <w:t>puhul –</w:t>
      </w:r>
      <w:r>
        <w:rPr>
          <w:spacing w:val="-1"/>
        </w:rPr>
        <w:t xml:space="preserve"> </w:t>
      </w:r>
      <w:r>
        <w:t xml:space="preserve">kohapealne </w:t>
      </w:r>
      <w:r>
        <w:rPr>
          <w:spacing w:val="-2"/>
        </w:rPr>
        <w:t>esindatus:</w:t>
      </w:r>
    </w:p>
    <w:p w14:paraId="07F954B0" w14:textId="77777777" w:rsidR="002467D6" w:rsidRDefault="002467D6">
      <w:pPr>
        <w:pStyle w:val="Kehatekst"/>
      </w:pPr>
    </w:p>
    <w:p w14:paraId="033296D1" w14:textId="77777777" w:rsidR="002467D6" w:rsidRDefault="002467D6">
      <w:pPr>
        <w:pStyle w:val="Kehatekst"/>
        <w:spacing w:before="1"/>
      </w:pPr>
    </w:p>
    <w:p w14:paraId="46D09037" w14:textId="77777777" w:rsidR="002467D6" w:rsidRDefault="00505376">
      <w:pPr>
        <w:pStyle w:val="Kehatekst"/>
        <w:spacing w:line="360" w:lineRule="auto"/>
        <w:ind w:left="1274" w:right="583"/>
      </w:pPr>
      <w:r>
        <w:t>LV:</w:t>
      </w:r>
      <w:r>
        <w:rPr>
          <w:spacing w:val="-3"/>
        </w:rPr>
        <w:t xml:space="preserve"> </w:t>
      </w:r>
      <w:r>
        <w:t>Meediaväljaandeid</w:t>
      </w:r>
      <w:r>
        <w:rPr>
          <w:spacing w:val="-3"/>
        </w:rPr>
        <w:t xml:space="preserve"> </w:t>
      </w:r>
      <w:r>
        <w:t>võivad</w:t>
      </w:r>
      <w:r>
        <w:rPr>
          <w:spacing w:val="-3"/>
        </w:rPr>
        <w:t xml:space="preserve"> </w:t>
      </w:r>
      <w:r>
        <w:t>luua</w:t>
      </w:r>
      <w:r>
        <w:rPr>
          <w:spacing w:val="-4"/>
        </w:rPr>
        <w:t xml:space="preserve"> </w:t>
      </w:r>
      <w:r>
        <w:t>ja</w:t>
      </w:r>
      <w:r>
        <w:rPr>
          <w:spacing w:val="-3"/>
        </w:rPr>
        <w:t xml:space="preserve"> </w:t>
      </w:r>
      <w:r>
        <w:t>neid</w:t>
      </w:r>
      <w:r>
        <w:rPr>
          <w:spacing w:val="-3"/>
        </w:rPr>
        <w:t xml:space="preserve"> </w:t>
      </w:r>
      <w:r>
        <w:t>kirjastada</w:t>
      </w:r>
      <w:r>
        <w:rPr>
          <w:spacing w:val="-4"/>
        </w:rPr>
        <w:t xml:space="preserve"> </w:t>
      </w:r>
      <w:r>
        <w:t>üksnes</w:t>
      </w:r>
      <w:r>
        <w:rPr>
          <w:spacing w:val="-3"/>
        </w:rPr>
        <w:t xml:space="preserve"> </w:t>
      </w:r>
      <w:r>
        <w:t>Lätis</w:t>
      </w:r>
      <w:r>
        <w:rPr>
          <w:spacing w:val="-3"/>
        </w:rPr>
        <w:t xml:space="preserve"> </w:t>
      </w:r>
      <w:r>
        <w:t>asutatud</w:t>
      </w:r>
      <w:r>
        <w:rPr>
          <w:spacing w:val="-2"/>
        </w:rPr>
        <w:t xml:space="preserve"> </w:t>
      </w:r>
      <w:r>
        <w:t>juriidilised</w:t>
      </w:r>
      <w:r>
        <w:rPr>
          <w:spacing w:val="-3"/>
        </w:rPr>
        <w:t xml:space="preserve"> </w:t>
      </w:r>
      <w:r>
        <w:t>isikud ja Läti füüsilised isikud. Filiaalid ei ole lubatud.</w:t>
      </w:r>
    </w:p>
    <w:p w14:paraId="4A3961FA"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670960E" w14:textId="77777777" w:rsidR="002467D6" w:rsidRDefault="00505376">
      <w:pPr>
        <w:pStyle w:val="Kehatekst"/>
        <w:spacing w:before="67"/>
        <w:ind w:left="1274"/>
      </w:pPr>
      <w:r>
        <w:rPr>
          <w:spacing w:val="-2"/>
        </w:rPr>
        <w:t>Meetmed:</w:t>
      </w:r>
    </w:p>
    <w:p w14:paraId="78394F94" w14:textId="77777777" w:rsidR="002467D6" w:rsidRDefault="002467D6">
      <w:pPr>
        <w:pStyle w:val="Kehatekst"/>
      </w:pPr>
    </w:p>
    <w:p w14:paraId="49AEDF52" w14:textId="77777777" w:rsidR="002467D6" w:rsidRDefault="002467D6">
      <w:pPr>
        <w:pStyle w:val="Kehatekst"/>
      </w:pPr>
    </w:p>
    <w:p w14:paraId="54BA1EAF" w14:textId="77777777" w:rsidR="002467D6" w:rsidRDefault="00505376">
      <w:pPr>
        <w:pStyle w:val="Kehatekst"/>
        <w:ind w:left="1274"/>
      </w:pPr>
      <w:r>
        <w:t>DE:</w:t>
      </w:r>
      <w:r>
        <w:rPr>
          <w:spacing w:val="-3"/>
        </w:rPr>
        <w:t xml:space="preserve"> </w:t>
      </w:r>
      <w:r>
        <w:t>§</w:t>
      </w:r>
      <w:r>
        <w:rPr>
          <w:spacing w:val="-1"/>
        </w:rPr>
        <w:t xml:space="preserve"> </w:t>
      </w:r>
      <w:r>
        <w:t>10</w:t>
      </w:r>
      <w:r>
        <w:rPr>
          <w:spacing w:val="-1"/>
        </w:rPr>
        <w:t xml:space="preserve"> </w:t>
      </w:r>
      <w:r>
        <w:t>Abs.</w:t>
      </w:r>
      <w:r>
        <w:rPr>
          <w:spacing w:val="-1"/>
        </w:rPr>
        <w:t xml:space="preserve"> </w:t>
      </w:r>
      <w:r>
        <w:t>1</w:t>
      </w:r>
      <w:r>
        <w:rPr>
          <w:spacing w:val="-1"/>
        </w:rPr>
        <w:t xml:space="preserve"> </w:t>
      </w:r>
      <w:r>
        <w:t>Nr.</w:t>
      </w:r>
      <w:r>
        <w:rPr>
          <w:spacing w:val="-1"/>
        </w:rPr>
        <w:t xml:space="preserve"> </w:t>
      </w:r>
      <w:r>
        <w:t>4 Landesmediengesetz</w:t>
      </w:r>
      <w:r>
        <w:rPr>
          <w:spacing w:val="-2"/>
        </w:rPr>
        <w:t xml:space="preserve"> </w:t>
      </w:r>
      <w:r>
        <w:t>(LMG)</w:t>
      </w:r>
      <w:r>
        <w:rPr>
          <w:spacing w:val="-1"/>
        </w:rPr>
        <w:t xml:space="preserve"> </w:t>
      </w:r>
      <w:r>
        <w:t>Rheinland-Pfalz</w:t>
      </w:r>
      <w:r>
        <w:rPr>
          <w:spacing w:val="-1"/>
        </w:rPr>
        <w:t xml:space="preserve"> </w:t>
      </w:r>
      <w:r>
        <w:t>v.</w:t>
      </w:r>
      <w:r>
        <w:rPr>
          <w:spacing w:val="-1"/>
        </w:rPr>
        <w:t xml:space="preserve"> </w:t>
      </w:r>
      <w:r>
        <w:t xml:space="preserve">4. Februar </w:t>
      </w:r>
      <w:r>
        <w:rPr>
          <w:spacing w:val="-2"/>
        </w:rPr>
        <w:t>2005,</w:t>
      </w:r>
    </w:p>
    <w:p w14:paraId="03380DDF" w14:textId="77777777" w:rsidR="002467D6" w:rsidRDefault="00505376">
      <w:pPr>
        <w:pStyle w:val="Kehatekst"/>
        <w:spacing w:before="140"/>
        <w:ind w:left="1274"/>
      </w:pPr>
      <w:r>
        <w:t>GVBl.</w:t>
      </w:r>
      <w:r>
        <w:rPr>
          <w:spacing w:val="-1"/>
        </w:rPr>
        <w:t xml:space="preserve"> </w:t>
      </w:r>
      <w:r>
        <w:t xml:space="preserve">S. </w:t>
      </w:r>
      <w:r>
        <w:rPr>
          <w:spacing w:val="-5"/>
        </w:rPr>
        <w:t>23;</w:t>
      </w:r>
    </w:p>
    <w:p w14:paraId="1878E5E0" w14:textId="77777777" w:rsidR="002467D6" w:rsidRDefault="002467D6">
      <w:pPr>
        <w:pStyle w:val="Kehatekst"/>
        <w:spacing w:before="275"/>
      </w:pPr>
    </w:p>
    <w:p w14:paraId="71178F40" w14:textId="77777777" w:rsidR="002467D6" w:rsidRDefault="00505376">
      <w:pPr>
        <w:pStyle w:val="Kehatekst"/>
        <w:spacing w:before="1" w:line="360" w:lineRule="auto"/>
        <w:ind w:left="1274" w:right="583"/>
      </w:pPr>
      <w:r>
        <w:t>§</w:t>
      </w:r>
      <w:r>
        <w:rPr>
          <w:spacing w:val="-2"/>
        </w:rPr>
        <w:t xml:space="preserve"> </w:t>
      </w:r>
      <w:r>
        <w:t>9</w:t>
      </w:r>
      <w:r>
        <w:rPr>
          <w:spacing w:val="-2"/>
        </w:rPr>
        <w:t xml:space="preserve"> </w:t>
      </w:r>
      <w:r>
        <w:t>Abs.</w:t>
      </w:r>
      <w:r>
        <w:rPr>
          <w:spacing w:val="-2"/>
        </w:rPr>
        <w:t xml:space="preserve"> </w:t>
      </w:r>
      <w:r>
        <w:t>1</w:t>
      </w:r>
      <w:r>
        <w:rPr>
          <w:spacing w:val="-2"/>
        </w:rPr>
        <w:t xml:space="preserve"> </w:t>
      </w:r>
      <w:r>
        <w:t>Nr.</w:t>
      </w:r>
      <w:r>
        <w:rPr>
          <w:spacing w:val="-2"/>
        </w:rPr>
        <w:t xml:space="preserve"> </w:t>
      </w:r>
      <w:r>
        <w:t>1</w:t>
      </w:r>
      <w:r>
        <w:rPr>
          <w:spacing w:val="-2"/>
        </w:rPr>
        <w:t xml:space="preserve"> </w:t>
      </w:r>
      <w:r>
        <w:t>Gesetz</w:t>
      </w:r>
      <w:r>
        <w:rPr>
          <w:spacing w:val="-2"/>
        </w:rPr>
        <w:t xml:space="preserve"> </w:t>
      </w:r>
      <w:r>
        <w:t>über</w:t>
      </w:r>
      <w:r>
        <w:rPr>
          <w:spacing w:val="-2"/>
        </w:rPr>
        <w:t xml:space="preserve"> </w:t>
      </w:r>
      <w:r>
        <w:t>die</w:t>
      </w:r>
      <w:r>
        <w:rPr>
          <w:spacing w:val="-4"/>
        </w:rPr>
        <w:t xml:space="preserve"> </w:t>
      </w:r>
      <w:r>
        <w:t>Presse</w:t>
      </w:r>
      <w:r>
        <w:rPr>
          <w:spacing w:val="-2"/>
        </w:rPr>
        <w:t xml:space="preserve"> </w:t>
      </w:r>
      <w:r>
        <w:t>Baden-Württemberg</w:t>
      </w:r>
      <w:r>
        <w:rPr>
          <w:spacing w:val="-2"/>
        </w:rPr>
        <w:t xml:space="preserve"> </w:t>
      </w:r>
      <w:r>
        <w:t>(LPG</w:t>
      </w:r>
      <w:r>
        <w:rPr>
          <w:spacing w:val="-2"/>
        </w:rPr>
        <w:t xml:space="preserve"> </w:t>
      </w:r>
      <w:r>
        <w:t>BW)</w:t>
      </w:r>
      <w:r>
        <w:rPr>
          <w:spacing w:val="-2"/>
        </w:rPr>
        <w:t xml:space="preserve"> </w:t>
      </w:r>
      <w:r>
        <w:t>v.</w:t>
      </w:r>
      <w:r>
        <w:rPr>
          <w:spacing w:val="-1"/>
        </w:rPr>
        <w:t xml:space="preserve"> </w:t>
      </w:r>
      <w:r>
        <w:t>14</w:t>
      </w:r>
      <w:r>
        <w:rPr>
          <w:spacing w:val="-2"/>
        </w:rPr>
        <w:t xml:space="preserve"> </w:t>
      </w:r>
      <w:r>
        <w:t>Jan.</w:t>
      </w:r>
      <w:r>
        <w:rPr>
          <w:spacing w:val="-2"/>
        </w:rPr>
        <w:t xml:space="preserve"> </w:t>
      </w:r>
      <w:r>
        <w:t>1964,</w:t>
      </w:r>
      <w:r>
        <w:rPr>
          <w:spacing w:val="-2"/>
        </w:rPr>
        <w:t xml:space="preserve"> </w:t>
      </w:r>
      <w:r>
        <w:t xml:space="preserve">GBl. </w:t>
      </w:r>
      <w:r>
        <w:rPr>
          <w:spacing w:val="-2"/>
        </w:rPr>
        <w:t>S.11;</w:t>
      </w:r>
    </w:p>
    <w:p w14:paraId="2FDF8908" w14:textId="77777777" w:rsidR="002467D6" w:rsidRDefault="002467D6">
      <w:pPr>
        <w:pStyle w:val="Kehatekst"/>
        <w:spacing w:before="137"/>
      </w:pPr>
    </w:p>
    <w:p w14:paraId="2D98B845" w14:textId="77777777" w:rsidR="002467D6" w:rsidRDefault="00505376">
      <w:pPr>
        <w:pStyle w:val="Kehatekst"/>
        <w:ind w:left="1274"/>
      </w:pPr>
      <w:r>
        <w:t>§</w:t>
      </w:r>
      <w:r>
        <w:rPr>
          <w:spacing w:val="-1"/>
        </w:rPr>
        <w:t xml:space="preserve"> </w:t>
      </w:r>
      <w:r>
        <w:t>9</w:t>
      </w:r>
      <w:r>
        <w:rPr>
          <w:spacing w:val="-1"/>
        </w:rPr>
        <w:t xml:space="preserve"> </w:t>
      </w:r>
      <w:r>
        <w:t>Abs.</w:t>
      </w:r>
      <w:r>
        <w:rPr>
          <w:spacing w:val="-1"/>
        </w:rPr>
        <w:t xml:space="preserve"> </w:t>
      </w:r>
      <w:r>
        <w:t>1</w:t>
      </w:r>
      <w:r>
        <w:rPr>
          <w:spacing w:val="-1"/>
        </w:rPr>
        <w:t xml:space="preserve"> </w:t>
      </w:r>
      <w:r>
        <w:t>Nr.</w:t>
      </w:r>
      <w:r>
        <w:rPr>
          <w:spacing w:val="-1"/>
        </w:rPr>
        <w:t xml:space="preserve"> </w:t>
      </w:r>
      <w:r>
        <w:t>1 Pressegesetz</w:t>
      </w:r>
      <w:r>
        <w:rPr>
          <w:spacing w:val="-1"/>
        </w:rPr>
        <w:t xml:space="preserve"> </w:t>
      </w:r>
      <w:r>
        <w:t>für</w:t>
      </w:r>
      <w:r>
        <w:rPr>
          <w:spacing w:val="-1"/>
        </w:rPr>
        <w:t xml:space="preserve"> </w:t>
      </w:r>
      <w:r>
        <w:t>das</w:t>
      </w:r>
      <w:r>
        <w:rPr>
          <w:spacing w:val="-1"/>
        </w:rPr>
        <w:t xml:space="preserve"> </w:t>
      </w:r>
      <w:r>
        <w:t>Land</w:t>
      </w:r>
      <w:r>
        <w:rPr>
          <w:spacing w:val="-1"/>
        </w:rPr>
        <w:t xml:space="preserve"> </w:t>
      </w:r>
      <w:r>
        <w:t>Nordrhein-Westfalen</w:t>
      </w:r>
      <w:r>
        <w:rPr>
          <w:spacing w:val="-1"/>
        </w:rPr>
        <w:t xml:space="preserve"> </w:t>
      </w:r>
      <w:r>
        <w:t>(Landespressegesetz</w:t>
      </w:r>
      <w:r>
        <w:rPr>
          <w:spacing w:val="1"/>
        </w:rPr>
        <w:t xml:space="preserve"> </w:t>
      </w:r>
      <w:r>
        <w:rPr>
          <w:spacing w:val="-4"/>
        </w:rPr>
        <w:t>NRW)</w:t>
      </w:r>
    </w:p>
    <w:p w14:paraId="56E20A07" w14:textId="77777777" w:rsidR="002467D6" w:rsidRDefault="00505376">
      <w:pPr>
        <w:pStyle w:val="Kehatekst"/>
        <w:spacing w:before="139"/>
        <w:ind w:left="1274"/>
      </w:pPr>
      <w:r>
        <w:t>v.</w:t>
      </w:r>
      <w:r>
        <w:rPr>
          <w:spacing w:val="-3"/>
        </w:rPr>
        <w:t xml:space="preserve"> </w:t>
      </w:r>
      <w:r>
        <w:t>24. Mai</w:t>
      </w:r>
      <w:r>
        <w:rPr>
          <w:spacing w:val="-1"/>
        </w:rPr>
        <w:t xml:space="preserve"> </w:t>
      </w:r>
      <w:r>
        <w:t>1966 (GV.</w:t>
      </w:r>
      <w:r>
        <w:rPr>
          <w:spacing w:val="-1"/>
        </w:rPr>
        <w:t xml:space="preserve"> </w:t>
      </w:r>
      <w:r>
        <w:t xml:space="preserve">NRW. S. </w:t>
      </w:r>
      <w:r>
        <w:rPr>
          <w:spacing w:val="-2"/>
        </w:rPr>
        <w:t>340);</w:t>
      </w:r>
    </w:p>
    <w:p w14:paraId="38A79C04" w14:textId="77777777" w:rsidR="002467D6" w:rsidRDefault="002467D6">
      <w:pPr>
        <w:pStyle w:val="Kehatekst"/>
      </w:pPr>
    </w:p>
    <w:p w14:paraId="11190765" w14:textId="77777777" w:rsidR="002467D6" w:rsidRDefault="002467D6">
      <w:pPr>
        <w:pStyle w:val="Kehatekst"/>
      </w:pPr>
    </w:p>
    <w:p w14:paraId="083D5B2D" w14:textId="77777777" w:rsidR="002467D6" w:rsidRDefault="00505376">
      <w:pPr>
        <w:pStyle w:val="Kehatekst"/>
        <w:spacing w:line="360" w:lineRule="auto"/>
        <w:ind w:left="1274" w:right="1126"/>
      </w:pPr>
      <w:r>
        <w:t>§</w:t>
      </w:r>
      <w:r>
        <w:rPr>
          <w:spacing w:val="-3"/>
        </w:rPr>
        <w:t xml:space="preserve"> </w:t>
      </w:r>
      <w:r>
        <w:t>8</w:t>
      </w:r>
      <w:r>
        <w:rPr>
          <w:spacing w:val="-3"/>
        </w:rPr>
        <w:t xml:space="preserve"> </w:t>
      </w:r>
      <w:r>
        <w:t>Abs.</w:t>
      </w:r>
      <w:r>
        <w:rPr>
          <w:spacing w:val="-3"/>
        </w:rPr>
        <w:t xml:space="preserve"> </w:t>
      </w:r>
      <w:r>
        <w:t>1</w:t>
      </w:r>
      <w:r>
        <w:rPr>
          <w:spacing w:val="-3"/>
        </w:rPr>
        <w:t xml:space="preserve"> </w:t>
      </w:r>
      <w:r>
        <w:t>Gesetz</w:t>
      </w:r>
      <w:r>
        <w:rPr>
          <w:spacing w:val="-3"/>
        </w:rPr>
        <w:t xml:space="preserve"> </w:t>
      </w:r>
      <w:r>
        <w:t>über</w:t>
      </w:r>
      <w:r>
        <w:rPr>
          <w:spacing w:val="-3"/>
        </w:rPr>
        <w:t xml:space="preserve"> </w:t>
      </w:r>
      <w:r>
        <w:t>die</w:t>
      </w:r>
      <w:r>
        <w:rPr>
          <w:spacing w:val="-4"/>
        </w:rPr>
        <w:t xml:space="preserve"> </w:t>
      </w:r>
      <w:r>
        <w:t>Presse</w:t>
      </w:r>
      <w:r>
        <w:rPr>
          <w:spacing w:val="-3"/>
        </w:rPr>
        <w:t xml:space="preserve"> </w:t>
      </w:r>
      <w:r>
        <w:t>Schleswig-Holstein</w:t>
      </w:r>
      <w:r>
        <w:rPr>
          <w:spacing w:val="-3"/>
        </w:rPr>
        <w:t xml:space="preserve"> </w:t>
      </w:r>
      <w:r>
        <w:t>(PressG</w:t>
      </w:r>
      <w:r>
        <w:rPr>
          <w:spacing w:val="-3"/>
        </w:rPr>
        <w:t xml:space="preserve"> </w:t>
      </w:r>
      <w:r>
        <w:t>SH)</w:t>
      </w:r>
      <w:r>
        <w:rPr>
          <w:spacing w:val="-5"/>
        </w:rPr>
        <w:t xml:space="preserve"> </w:t>
      </w:r>
      <w:r>
        <w:t>vom</w:t>
      </w:r>
      <w:r>
        <w:rPr>
          <w:spacing w:val="-3"/>
        </w:rPr>
        <w:t xml:space="preserve"> </w:t>
      </w:r>
      <w:r>
        <w:t>25.1.2012, GVOBL. SH S. 266;</w:t>
      </w:r>
    </w:p>
    <w:p w14:paraId="34DF8AA4" w14:textId="77777777" w:rsidR="002467D6" w:rsidRDefault="002467D6">
      <w:pPr>
        <w:pStyle w:val="Kehatekst"/>
        <w:spacing w:before="137"/>
      </w:pPr>
    </w:p>
    <w:p w14:paraId="7ED67F61" w14:textId="77777777" w:rsidR="002467D6" w:rsidRDefault="00505376">
      <w:pPr>
        <w:pStyle w:val="Kehatekst"/>
        <w:spacing w:line="362" w:lineRule="auto"/>
        <w:ind w:left="1274" w:right="691"/>
      </w:pPr>
      <w:r>
        <w:t>§</w:t>
      </w:r>
      <w:r>
        <w:rPr>
          <w:spacing w:val="-3"/>
        </w:rPr>
        <w:t xml:space="preserve"> </w:t>
      </w:r>
      <w:r>
        <w:t>7</w:t>
      </w:r>
      <w:r>
        <w:rPr>
          <w:spacing w:val="-3"/>
        </w:rPr>
        <w:t xml:space="preserve"> </w:t>
      </w:r>
      <w:r>
        <w:t>Abs.</w:t>
      </w:r>
      <w:r>
        <w:rPr>
          <w:spacing w:val="-3"/>
        </w:rPr>
        <w:t xml:space="preserve"> </w:t>
      </w:r>
      <w:r>
        <w:t>2</w:t>
      </w:r>
      <w:r>
        <w:rPr>
          <w:spacing w:val="-3"/>
        </w:rPr>
        <w:t xml:space="preserve"> </w:t>
      </w:r>
      <w:r>
        <w:t>Landespressegesetz</w:t>
      </w:r>
      <w:r>
        <w:rPr>
          <w:spacing w:val="-3"/>
        </w:rPr>
        <w:t xml:space="preserve"> </w:t>
      </w:r>
      <w:r>
        <w:t>für</w:t>
      </w:r>
      <w:r>
        <w:rPr>
          <w:spacing w:val="-3"/>
        </w:rPr>
        <w:t xml:space="preserve"> </w:t>
      </w:r>
      <w:r>
        <w:t>das</w:t>
      </w:r>
      <w:r>
        <w:rPr>
          <w:spacing w:val="-3"/>
        </w:rPr>
        <w:t xml:space="preserve"> </w:t>
      </w:r>
      <w:r>
        <w:t>Land</w:t>
      </w:r>
      <w:r>
        <w:rPr>
          <w:spacing w:val="-3"/>
        </w:rPr>
        <w:t xml:space="preserve"> </w:t>
      </w:r>
      <w:r>
        <w:t>Mecklenburg-Vorpommern</w:t>
      </w:r>
      <w:r>
        <w:rPr>
          <w:spacing w:val="-3"/>
        </w:rPr>
        <w:t xml:space="preserve"> </w:t>
      </w:r>
      <w:r>
        <w:t>(LPrG</w:t>
      </w:r>
      <w:r>
        <w:rPr>
          <w:spacing w:val="-5"/>
        </w:rPr>
        <w:t xml:space="preserve"> </w:t>
      </w:r>
      <w:r>
        <w:t>M-V)</w:t>
      </w:r>
      <w:r>
        <w:rPr>
          <w:spacing w:val="-5"/>
        </w:rPr>
        <w:t xml:space="preserve"> </w:t>
      </w:r>
      <w:r>
        <w:t>v.</w:t>
      </w:r>
      <w:r>
        <w:rPr>
          <w:spacing w:val="-3"/>
        </w:rPr>
        <w:t xml:space="preserve"> </w:t>
      </w:r>
      <w:r>
        <w:t>6 Juni 1993, GVOBl. M-V 1993, S. 541;</w:t>
      </w:r>
    </w:p>
    <w:p w14:paraId="05E1A939" w14:textId="77777777" w:rsidR="002467D6" w:rsidRDefault="002467D6">
      <w:pPr>
        <w:pStyle w:val="Kehatekst"/>
        <w:spacing w:before="134"/>
      </w:pPr>
    </w:p>
    <w:p w14:paraId="3D25A249" w14:textId="77777777" w:rsidR="002467D6" w:rsidRDefault="00505376">
      <w:pPr>
        <w:pStyle w:val="Kehatekst"/>
        <w:spacing w:line="360" w:lineRule="auto"/>
        <w:ind w:left="1274" w:right="691"/>
      </w:pPr>
      <w:r>
        <w:t>§</w:t>
      </w:r>
      <w:r>
        <w:rPr>
          <w:spacing w:val="-2"/>
        </w:rPr>
        <w:t xml:space="preserve"> </w:t>
      </w:r>
      <w:r>
        <w:t>8</w:t>
      </w:r>
      <w:r>
        <w:rPr>
          <w:spacing w:val="-2"/>
        </w:rPr>
        <w:t xml:space="preserve"> </w:t>
      </w:r>
      <w:r>
        <w:t>Abs.</w:t>
      </w:r>
      <w:r>
        <w:rPr>
          <w:spacing w:val="-2"/>
        </w:rPr>
        <w:t xml:space="preserve"> </w:t>
      </w:r>
      <w:r>
        <w:t>1</w:t>
      </w:r>
      <w:r>
        <w:rPr>
          <w:spacing w:val="-2"/>
        </w:rPr>
        <w:t xml:space="preserve"> </w:t>
      </w:r>
      <w:r>
        <w:t>Nr.</w:t>
      </w:r>
      <w:r>
        <w:rPr>
          <w:spacing w:val="-2"/>
        </w:rPr>
        <w:t xml:space="preserve"> </w:t>
      </w:r>
      <w:r>
        <w:t>1</w:t>
      </w:r>
      <w:r>
        <w:rPr>
          <w:spacing w:val="-2"/>
        </w:rPr>
        <w:t xml:space="preserve"> </w:t>
      </w:r>
      <w:r>
        <w:t>Pressegesetz</w:t>
      </w:r>
      <w:r>
        <w:rPr>
          <w:spacing w:val="-2"/>
        </w:rPr>
        <w:t xml:space="preserve"> </w:t>
      </w:r>
      <w:r>
        <w:t>für</w:t>
      </w:r>
      <w:r>
        <w:rPr>
          <w:spacing w:val="-2"/>
        </w:rPr>
        <w:t xml:space="preserve"> </w:t>
      </w:r>
      <w:r>
        <w:t>das</w:t>
      </w:r>
      <w:r>
        <w:rPr>
          <w:spacing w:val="-2"/>
        </w:rPr>
        <w:t xml:space="preserve"> </w:t>
      </w:r>
      <w:r>
        <w:t>Land</w:t>
      </w:r>
      <w:r>
        <w:rPr>
          <w:spacing w:val="-2"/>
        </w:rPr>
        <w:t xml:space="preserve"> </w:t>
      </w:r>
      <w:r>
        <w:t>Sachsen-Anhalt</w:t>
      </w:r>
      <w:r>
        <w:rPr>
          <w:spacing w:val="-2"/>
        </w:rPr>
        <w:t xml:space="preserve"> </w:t>
      </w:r>
      <w:r>
        <w:t>in</w:t>
      </w:r>
      <w:r>
        <w:rPr>
          <w:spacing w:val="-2"/>
        </w:rPr>
        <w:t xml:space="preserve"> </w:t>
      </w:r>
      <w:r>
        <w:t>der</w:t>
      </w:r>
      <w:r>
        <w:rPr>
          <w:spacing w:val="-4"/>
        </w:rPr>
        <w:t xml:space="preserve"> </w:t>
      </w:r>
      <w:r>
        <w:t>Neufassung</w:t>
      </w:r>
      <w:r>
        <w:rPr>
          <w:spacing w:val="-2"/>
        </w:rPr>
        <w:t xml:space="preserve"> </w:t>
      </w:r>
      <w:r>
        <w:t>vom</w:t>
      </w:r>
      <w:r>
        <w:rPr>
          <w:spacing w:val="-2"/>
        </w:rPr>
        <w:t xml:space="preserve"> </w:t>
      </w:r>
      <w:r>
        <w:t>2.5.2013 (GVBl. LSA S. 198);</w:t>
      </w:r>
    </w:p>
    <w:p w14:paraId="67CF954C" w14:textId="77777777" w:rsidR="002467D6" w:rsidRDefault="002467D6">
      <w:pPr>
        <w:pStyle w:val="Kehatekst"/>
        <w:spacing w:before="137"/>
      </w:pPr>
    </w:p>
    <w:p w14:paraId="219F6917" w14:textId="77777777" w:rsidR="002467D6" w:rsidRDefault="00505376">
      <w:pPr>
        <w:pStyle w:val="Kehatekst"/>
        <w:ind w:left="1274"/>
      </w:pPr>
      <w:r>
        <w:t>§</w:t>
      </w:r>
      <w:r>
        <w:rPr>
          <w:spacing w:val="-1"/>
        </w:rPr>
        <w:t xml:space="preserve"> </w:t>
      </w:r>
      <w:r>
        <w:t>7</w:t>
      </w:r>
      <w:r>
        <w:rPr>
          <w:spacing w:val="-1"/>
        </w:rPr>
        <w:t xml:space="preserve"> </w:t>
      </w:r>
      <w:r>
        <w:t>Abs. 2</w:t>
      </w:r>
      <w:r>
        <w:rPr>
          <w:spacing w:val="-1"/>
        </w:rPr>
        <w:t xml:space="preserve"> </w:t>
      </w:r>
      <w:r>
        <w:t>Berliner</w:t>
      </w:r>
      <w:r>
        <w:rPr>
          <w:spacing w:val="-1"/>
        </w:rPr>
        <w:t xml:space="preserve"> </w:t>
      </w:r>
      <w:r>
        <w:t>Pressegesetz</w:t>
      </w:r>
      <w:r>
        <w:rPr>
          <w:spacing w:val="1"/>
        </w:rPr>
        <w:t xml:space="preserve"> </w:t>
      </w:r>
      <w:r>
        <w:t>(BlnPrG)</w:t>
      </w:r>
      <w:r>
        <w:rPr>
          <w:spacing w:val="-1"/>
        </w:rPr>
        <w:t xml:space="preserve"> </w:t>
      </w:r>
      <w:r>
        <w:t>v. 15</w:t>
      </w:r>
      <w:r>
        <w:rPr>
          <w:spacing w:val="-1"/>
        </w:rPr>
        <w:t xml:space="preserve"> </w:t>
      </w:r>
      <w:r>
        <w:t>Juni</w:t>
      </w:r>
      <w:r>
        <w:rPr>
          <w:spacing w:val="-1"/>
        </w:rPr>
        <w:t xml:space="preserve"> </w:t>
      </w:r>
      <w:r>
        <w:t>1965, GVBl.</w:t>
      </w:r>
      <w:r>
        <w:rPr>
          <w:spacing w:val="-1"/>
        </w:rPr>
        <w:t xml:space="preserve"> </w:t>
      </w:r>
      <w:r>
        <w:t xml:space="preserve">S. </w:t>
      </w:r>
      <w:r>
        <w:rPr>
          <w:spacing w:val="-4"/>
        </w:rPr>
        <w:t>744;</w:t>
      </w:r>
    </w:p>
    <w:p w14:paraId="7B8F6115" w14:textId="77777777" w:rsidR="002467D6" w:rsidRDefault="002467D6">
      <w:pPr>
        <w:pStyle w:val="Kehatekst"/>
        <w:sectPr w:rsidR="002467D6">
          <w:pgSz w:w="11910" w:h="16850"/>
          <w:pgMar w:top="1340" w:right="566" w:bottom="1380" w:left="425" w:header="0" w:footer="1199" w:gutter="0"/>
          <w:cols w:space="708"/>
        </w:sectPr>
      </w:pPr>
    </w:p>
    <w:p w14:paraId="468C58A4" w14:textId="77777777" w:rsidR="002467D6" w:rsidRDefault="00505376">
      <w:pPr>
        <w:pStyle w:val="Kehatekst"/>
        <w:spacing w:before="67" w:line="360" w:lineRule="auto"/>
        <w:ind w:left="1274" w:right="1126"/>
      </w:pPr>
      <w:r>
        <w:t>§</w:t>
      </w:r>
      <w:r>
        <w:rPr>
          <w:spacing w:val="-3"/>
        </w:rPr>
        <w:t xml:space="preserve"> </w:t>
      </w:r>
      <w:r>
        <w:t>10</w:t>
      </w:r>
      <w:r>
        <w:rPr>
          <w:spacing w:val="-3"/>
        </w:rPr>
        <w:t xml:space="preserve"> </w:t>
      </w:r>
      <w:r>
        <w:t>Abs.</w:t>
      </w:r>
      <w:r>
        <w:rPr>
          <w:spacing w:val="-3"/>
        </w:rPr>
        <w:t xml:space="preserve"> </w:t>
      </w:r>
      <w:r>
        <w:t>1</w:t>
      </w:r>
      <w:r>
        <w:rPr>
          <w:spacing w:val="-3"/>
        </w:rPr>
        <w:t xml:space="preserve"> </w:t>
      </w:r>
      <w:r>
        <w:t>Nr.</w:t>
      </w:r>
      <w:r>
        <w:rPr>
          <w:spacing w:val="-3"/>
        </w:rPr>
        <w:t xml:space="preserve"> </w:t>
      </w:r>
      <w:r>
        <w:t>1</w:t>
      </w:r>
      <w:r>
        <w:rPr>
          <w:spacing w:val="-3"/>
        </w:rPr>
        <w:t xml:space="preserve"> </w:t>
      </w:r>
      <w:r>
        <w:t>Brandenburgisches</w:t>
      </w:r>
      <w:r>
        <w:rPr>
          <w:spacing w:val="-3"/>
        </w:rPr>
        <w:t xml:space="preserve"> </w:t>
      </w:r>
      <w:r>
        <w:t>Landspressegesetz</w:t>
      </w:r>
      <w:r>
        <w:rPr>
          <w:spacing w:val="-3"/>
        </w:rPr>
        <w:t xml:space="preserve"> </w:t>
      </w:r>
      <w:r>
        <w:t>(BbgPG)</w:t>
      </w:r>
      <w:r>
        <w:rPr>
          <w:spacing w:val="-5"/>
        </w:rPr>
        <w:t xml:space="preserve"> </w:t>
      </w:r>
      <w:r>
        <w:t>v.</w:t>
      </w:r>
      <w:r>
        <w:rPr>
          <w:spacing w:val="-3"/>
        </w:rPr>
        <w:t xml:space="preserve"> </w:t>
      </w:r>
      <w:r>
        <w:t>13.</w:t>
      </w:r>
      <w:r>
        <w:rPr>
          <w:spacing w:val="-3"/>
        </w:rPr>
        <w:t xml:space="preserve"> </w:t>
      </w:r>
      <w:r>
        <w:t>Mai</w:t>
      </w:r>
      <w:r>
        <w:rPr>
          <w:spacing w:val="-3"/>
        </w:rPr>
        <w:t xml:space="preserve"> </w:t>
      </w:r>
      <w:r>
        <w:t>1993, GVBl. I/93, S. 162;</w:t>
      </w:r>
    </w:p>
    <w:p w14:paraId="113168B8" w14:textId="77777777" w:rsidR="002467D6" w:rsidRDefault="002467D6">
      <w:pPr>
        <w:pStyle w:val="Kehatekst"/>
        <w:spacing w:before="139"/>
      </w:pPr>
    </w:p>
    <w:p w14:paraId="2F8B05DB" w14:textId="77777777" w:rsidR="002467D6" w:rsidRDefault="00505376">
      <w:pPr>
        <w:pStyle w:val="Kehatekst"/>
        <w:spacing w:before="1"/>
        <w:ind w:left="1274"/>
      </w:pPr>
      <w:r>
        <w:t>§</w:t>
      </w:r>
      <w:r>
        <w:rPr>
          <w:spacing w:val="-1"/>
        </w:rPr>
        <w:t xml:space="preserve"> </w:t>
      </w:r>
      <w:r>
        <w:t>9</w:t>
      </w:r>
      <w:r>
        <w:rPr>
          <w:spacing w:val="-1"/>
        </w:rPr>
        <w:t xml:space="preserve"> </w:t>
      </w:r>
      <w:r>
        <w:t>Abs. 1</w:t>
      </w:r>
      <w:r>
        <w:rPr>
          <w:spacing w:val="-1"/>
        </w:rPr>
        <w:t xml:space="preserve"> </w:t>
      </w:r>
      <w:r>
        <w:t>Nr.1 Gesetz</w:t>
      </w:r>
      <w:r>
        <w:rPr>
          <w:spacing w:val="-1"/>
        </w:rPr>
        <w:t xml:space="preserve"> </w:t>
      </w:r>
      <w:r>
        <w:t>über die</w:t>
      </w:r>
      <w:r>
        <w:rPr>
          <w:spacing w:val="-3"/>
        </w:rPr>
        <w:t xml:space="preserve"> </w:t>
      </w:r>
      <w:r>
        <w:t>Presse Bremen</w:t>
      </w:r>
      <w:r>
        <w:rPr>
          <w:spacing w:val="-1"/>
        </w:rPr>
        <w:t xml:space="preserve"> </w:t>
      </w:r>
      <w:r>
        <w:t>(BrPrG), Brem.</w:t>
      </w:r>
      <w:r>
        <w:rPr>
          <w:spacing w:val="-1"/>
        </w:rPr>
        <w:t xml:space="preserve"> </w:t>
      </w:r>
      <w:r>
        <w:t>GBl. 1965,</w:t>
      </w:r>
      <w:r>
        <w:rPr>
          <w:spacing w:val="1"/>
        </w:rPr>
        <w:t xml:space="preserve"> </w:t>
      </w:r>
      <w:r>
        <w:t xml:space="preserve">S. </w:t>
      </w:r>
      <w:r>
        <w:rPr>
          <w:spacing w:val="-5"/>
        </w:rPr>
        <w:t>63;</w:t>
      </w:r>
    </w:p>
    <w:p w14:paraId="036C6014" w14:textId="77777777" w:rsidR="002467D6" w:rsidRDefault="002467D6">
      <w:pPr>
        <w:pStyle w:val="Kehatekst"/>
        <w:spacing w:before="275"/>
      </w:pPr>
    </w:p>
    <w:p w14:paraId="6FAE979C" w14:textId="77777777" w:rsidR="002467D6" w:rsidRDefault="00505376">
      <w:pPr>
        <w:pStyle w:val="Kehatekst"/>
        <w:spacing w:before="1"/>
        <w:ind w:left="1274"/>
      </w:pPr>
      <w:r>
        <w:t>§</w:t>
      </w:r>
      <w:r>
        <w:rPr>
          <w:spacing w:val="-1"/>
        </w:rPr>
        <w:t xml:space="preserve"> </w:t>
      </w:r>
      <w:r>
        <w:t>7</w:t>
      </w:r>
      <w:r>
        <w:rPr>
          <w:spacing w:val="-1"/>
        </w:rPr>
        <w:t xml:space="preserve"> </w:t>
      </w:r>
      <w:r>
        <w:t>Abs. 3</w:t>
      </w:r>
      <w:r>
        <w:rPr>
          <w:spacing w:val="-1"/>
        </w:rPr>
        <w:t xml:space="preserve"> </w:t>
      </w:r>
      <w:r>
        <w:t>Nr. 1</w:t>
      </w:r>
      <w:r>
        <w:rPr>
          <w:spacing w:val="-1"/>
        </w:rPr>
        <w:t xml:space="preserve"> </w:t>
      </w:r>
      <w:r>
        <w:t>Hessisches Pressegesetz</w:t>
      </w:r>
      <w:r>
        <w:rPr>
          <w:spacing w:val="-1"/>
        </w:rPr>
        <w:t xml:space="preserve"> </w:t>
      </w:r>
      <w:r>
        <w:t>(HPresseG)</w:t>
      </w:r>
      <w:r>
        <w:rPr>
          <w:spacing w:val="-3"/>
        </w:rPr>
        <w:t xml:space="preserve"> </w:t>
      </w:r>
      <w:r>
        <w:t>v. 12.</w:t>
      </w:r>
      <w:r>
        <w:rPr>
          <w:spacing w:val="-1"/>
        </w:rPr>
        <w:t xml:space="preserve"> </w:t>
      </w:r>
      <w:r>
        <w:t>Dezember</w:t>
      </w:r>
      <w:r>
        <w:rPr>
          <w:spacing w:val="-2"/>
        </w:rPr>
        <w:t xml:space="preserve"> </w:t>
      </w:r>
      <w:r>
        <w:t>2004,</w:t>
      </w:r>
      <w:r>
        <w:rPr>
          <w:spacing w:val="-1"/>
        </w:rPr>
        <w:t xml:space="preserve"> </w:t>
      </w:r>
      <w:r>
        <w:t>GVBl. 2004</w:t>
      </w:r>
      <w:r>
        <w:rPr>
          <w:spacing w:val="-1"/>
        </w:rPr>
        <w:t xml:space="preserve"> </w:t>
      </w:r>
      <w:r>
        <w:t>I</w:t>
      </w:r>
      <w:r>
        <w:rPr>
          <w:spacing w:val="-3"/>
        </w:rPr>
        <w:t xml:space="preserve"> </w:t>
      </w:r>
      <w:r>
        <w:rPr>
          <w:spacing w:val="-5"/>
        </w:rPr>
        <w:t>S.</w:t>
      </w:r>
    </w:p>
    <w:p w14:paraId="17FB2C4B" w14:textId="77777777" w:rsidR="002467D6" w:rsidRDefault="00505376">
      <w:pPr>
        <w:pStyle w:val="Kehatekst"/>
        <w:spacing w:before="136"/>
        <w:ind w:left="1274"/>
      </w:pPr>
      <w:r>
        <w:rPr>
          <w:spacing w:val="-5"/>
        </w:rPr>
        <w:t>2;</w:t>
      </w:r>
    </w:p>
    <w:p w14:paraId="19DEED06" w14:textId="77777777" w:rsidR="002467D6" w:rsidRDefault="002467D6">
      <w:pPr>
        <w:pStyle w:val="Kehatekst"/>
      </w:pPr>
    </w:p>
    <w:p w14:paraId="1837C65D" w14:textId="77777777" w:rsidR="002467D6" w:rsidRDefault="002467D6">
      <w:pPr>
        <w:pStyle w:val="Kehatekst"/>
        <w:spacing w:before="1"/>
      </w:pPr>
    </w:p>
    <w:p w14:paraId="2EC1A6B1" w14:textId="77777777" w:rsidR="002467D6" w:rsidRDefault="00505376">
      <w:pPr>
        <w:pStyle w:val="Kehatekst"/>
        <w:ind w:left="1274"/>
      </w:pPr>
      <w:r>
        <w:t>§</w:t>
      </w:r>
      <w:r>
        <w:rPr>
          <w:spacing w:val="-3"/>
        </w:rPr>
        <w:t xml:space="preserve"> </w:t>
      </w:r>
      <w:r>
        <w:t>7 Abs.</w:t>
      </w:r>
      <w:r>
        <w:rPr>
          <w:spacing w:val="-1"/>
        </w:rPr>
        <w:t xml:space="preserve"> </w:t>
      </w:r>
      <w:r>
        <w:t>2 i.V.m</w:t>
      </w:r>
      <w:r>
        <w:rPr>
          <w:spacing w:val="-1"/>
        </w:rPr>
        <w:t xml:space="preserve"> </w:t>
      </w:r>
      <w:r>
        <w:t>§ 9</w:t>
      </w:r>
      <w:r>
        <w:rPr>
          <w:spacing w:val="-1"/>
        </w:rPr>
        <w:t xml:space="preserve"> </w:t>
      </w:r>
      <w:r>
        <w:t>Abs.1 Ziffer 1</w:t>
      </w:r>
      <w:r>
        <w:rPr>
          <w:spacing w:val="-1"/>
        </w:rPr>
        <w:t xml:space="preserve"> </w:t>
      </w:r>
      <w:r>
        <w:t>Thüringer Pressegesetz</w:t>
      </w:r>
      <w:r>
        <w:rPr>
          <w:spacing w:val="-1"/>
        </w:rPr>
        <w:t xml:space="preserve"> </w:t>
      </w:r>
      <w:r>
        <w:t>(TPG) v.</w:t>
      </w:r>
      <w:r>
        <w:rPr>
          <w:spacing w:val="-1"/>
        </w:rPr>
        <w:t xml:space="preserve"> </w:t>
      </w:r>
      <w:r>
        <w:t xml:space="preserve">31. Juli </w:t>
      </w:r>
      <w:r>
        <w:rPr>
          <w:spacing w:val="-2"/>
        </w:rPr>
        <w:t>1991,</w:t>
      </w:r>
    </w:p>
    <w:p w14:paraId="5624A406" w14:textId="77777777" w:rsidR="002467D6" w:rsidRDefault="00505376">
      <w:pPr>
        <w:pStyle w:val="Kehatekst"/>
        <w:spacing w:before="139"/>
        <w:ind w:left="1274"/>
      </w:pPr>
      <w:r>
        <w:t>GVBl.</w:t>
      </w:r>
      <w:r>
        <w:rPr>
          <w:spacing w:val="-1"/>
        </w:rPr>
        <w:t xml:space="preserve"> </w:t>
      </w:r>
      <w:r>
        <w:t xml:space="preserve">1991 S. </w:t>
      </w:r>
      <w:r>
        <w:rPr>
          <w:spacing w:val="-4"/>
        </w:rPr>
        <w:t>271;</w:t>
      </w:r>
    </w:p>
    <w:p w14:paraId="56B55E35" w14:textId="77777777" w:rsidR="002467D6" w:rsidRDefault="002467D6">
      <w:pPr>
        <w:pStyle w:val="Kehatekst"/>
      </w:pPr>
    </w:p>
    <w:p w14:paraId="06EC03E7" w14:textId="77777777" w:rsidR="002467D6" w:rsidRDefault="002467D6">
      <w:pPr>
        <w:pStyle w:val="Kehatekst"/>
      </w:pPr>
    </w:p>
    <w:p w14:paraId="275E76EE" w14:textId="77777777" w:rsidR="002467D6" w:rsidRDefault="00505376">
      <w:pPr>
        <w:pStyle w:val="Kehatekst"/>
        <w:ind w:left="1274"/>
      </w:pPr>
      <w:r>
        <w:t>§</w:t>
      </w:r>
      <w:r>
        <w:rPr>
          <w:spacing w:val="-1"/>
        </w:rPr>
        <w:t xml:space="preserve"> </w:t>
      </w:r>
      <w:r>
        <w:t>9</w:t>
      </w:r>
      <w:r>
        <w:rPr>
          <w:spacing w:val="-1"/>
        </w:rPr>
        <w:t xml:space="preserve"> </w:t>
      </w:r>
      <w:r>
        <w:t>Abs. 1</w:t>
      </w:r>
      <w:r>
        <w:rPr>
          <w:spacing w:val="-1"/>
        </w:rPr>
        <w:t xml:space="preserve"> </w:t>
      </w:r>
      <w:r>
        <w:t>Nr.</w:t>
      </w:r>
      <w:r>
        <w:rPr>
          <w:spacing w:val="-1"/>
        </w:rPr>
        <w:t xml:space="preserve"> </w:t>
      </w:r>
      <w:r>
        <w:t>1Hamburgisches Pressegesetz</w:t>
      </w:r>
      <w:r>
        <w:rPr>
          <w:spacing w:val="-1"/>
        </w:rPr>
        <w:t xml:space="preserve"> </w:t>
      </w:r>
      <w:r>
        <w:t>v. 29.</w:t>
      </w:r>
      <w:r>
        <w:rPr>
          <w:spacing w:val="-1"/>
        </w:rPr>
        <w:t xml:space="preserve"> </w:t>
      </w:r>
      <w:r>
        <w:t>Januar</w:t>
      </w:r>
      <w:r>
        <w:rPr>
          <w:spacing w:val="-1"/>
        </w:rPr>
        <w:t xml:space="preserve"> </w:t>
      </w:r>
      <w:r>
        <w:t>1965, HmbGVBl.,</w:t>
      </w:r>
      <w:r>
        <w:rPr>
          <w:spacing w:val="-1"/>
        </w:rPr>
        <w:t xml:space="preserve"> </w:t>
      </w:r>
      <w:r>
        <w:t xml:space="preserve">S. </w:t>
      </w:r>
      <w:r>
        <w:rPr>
          <w:spacing w:val="-5"/>
        </w:rPr>
        <w:t>15;</w:t>
      </w:r>
    </w:p>
    <w:p w14:paraId="6E056346" w14:textId="77777777" w:rsidR="002467D6" w:rsidRDefault="002467D6">
      <w:pPr>
        <w:pStyle w:val="Kehatekst"/>
      </w:pPr>
    </w:p>
    <w:p w14:paraId="5FBE53F6" w14:textId="77777777" w:rsidR="002467D6" w:rsidRDefault="002467D6">
      <w:pPr>
        <w:pStyle w:val="Kehatekst"/>
      </w:pPr>
    </w:p>
    <w:p w14:paraId="23A7F4FD" w14:textId="77777777" w:rsidR="002467D6" w:rsidRDefault="00505376">
      <w:pPr>
        <w:pStyle w:val="Kehatekst"/>
        <w:ind w:left="1274"/>
      </w:pPr>
      <w:r>
        <w:t>§</w:t>
      </w:r>
      <w:r>
        <w:rPr>
          <w:spacing w:val="-3"/>
        </w:rPr>
        <w:t xml:space="preserve"> </w:t>
      </w:r>
      <w:r>
        <w:t>6</w:t>
      </w:r>
      <w:r>
        <w:rPr>
          <w:spacing w:val="-1"/>
        </w:rPr>
        <w:t xml:space="preserve"> </w:t>
      </w:r>
      <w:r>
        <w:t>Abs.</w:t>
      </w:r>
      <w:r>
        <w:rPr>
          <w:spacing w:val="-1"/>
        </w:rPr>
        <w:t xml:space="preserve"> </w:t>
      </w:r>
      <w:r>
        <w:t>2</w:t>
      </w:r>
      <w:r>
        <w:rPr>
          <w:spacing w:val="-1"/>
        </w:rPr>
        <w:t xml:space="preserve"> </w:t>
      </w:r>
      <w:r>
        <w:t>Sächsisches</w:t>
      </w:r>
      <w:r>
        <w:rPr>
          <w:spacing w:val="-1"/>
        </w:rPr>
        <w:t xml:space="preserve"> </w:t>
      </w:r>
      <w:r>
        <w:t>Gesetz</w:t>
      </w:r>
      <w:r>
        <w:rPr>
          <w:spacing w:val="-1"/>
        </w:rPr>
        <w:t xml:space="preserve"> </w:t>
      </w:r>
      <w:r>
        <w:t>über</w:t>
      </w:r>
      <w:r>
        <w:rPr>
          <w:spacing w:val="-1"/>
        </w:rPr>
        <w:t xml:space="preserve"> </w:t>
      </w:r>
      <w:r>
        <w:t>die</w:t>
      </w:r>
      <w:r>
        <w:rPr>
          <w:spacing w:val="-3"/>
        </w:rPr>
        <w:t xml:space="preserve"> </w:t>
      </w:r>
      <w:r>
        <w:t>Presse (SächsPresseG)</w:t>
      </w:r>
      <w:r>
        <w:rPr>
          <w:spacing w:val="-1"/>
        </w:rPr>
        <w:t xml:space="preserve"> </w:t>
      </w:r>
      <w:r>
        <w:t>v.</w:t>
      </w:r>
      <w:r>
        <w:rPr>
          <w:spacing w:val="-1"/>
        </w:rPr>
        <w:t xml:space="preserve"> </w:t>
      </w:r>
      <w:r>
        <w:t>3.</w:t>
      </w:r>
      <w:r>
        <w:rPr>
          <w:spacing w:val="1"/>
        </w:rPr>
        <w:t xml:space="preserve"> </w:t>
      </w:r>
      <w:r>
        <w:t>April</w:t>
      </w:r>
      <w:r>
        <w:rPr>
          <w:spacing w:val="-1"/>
        </w:rPr>
        <w:t xml:space="preserve"> </w:t>
      </w:r>
      <w:r>
        <w:t xml:space="preserve">1992, </w:t>
      </w:r>
      <w:r>
        <w:rPr>
          <w:spacing w:val="-2"/>
        </w:rPr>
        <w:t>SächsGVBl.</w:t>
      </w:r>
    </w:p>
    <w:p w14:paraId="7D6E419B" w14:textId="77777777" w:rsidR="002467D6" w:rsidRDefault="00505376">
      <w:pPr>
        <w:pStyle w:val="Kehatekst"/>
        <w:spacing w:before="137"/>
        <w:ind w:left="1274"/>
      </w:pPr>
      <w:r>
        <w:t xml:space="preserve">S. </w:t>
      </w:r>
      <w:r>
        <w:rPr>
          <w:spacing w:val="-4"/>
        </w:rPr>
        <w:t>125;</w:t>
      </w:r>
    </w:p>
    <w:p w14:paraId="09D7E441" w14:textId="77777777" w:rsidR="002467D6" w:rsidRDefault="002467D6">
      <w:pPr>
        <w:pStyle w:val="Kehatekst"/>
      </w:pPr>
    </w:p>
    <w:p w14:paraId="3A5C385A" w14:textId="77777777" w:rsidR="002467D6" w:rsidRDefault="002467D6">
      <w:pPr>
        <w:pStyle w:val="Kehatekst"/>
        <w:spacing w:before="1"/>
      </w:pPr>
    </w:p>
    <w:p w14:paraId="7EEAAB02" w14:textId="77777777" w:rsidR="002467D6" w:rsidRDefault="00505376">
      <w:pPr>
        <w:pStyle w:val="Kehatekst"/>
        <w:ind w:left="1274"/>
      </w:pPr>
      <w:r>
        <w:t>§</w:t>
      </w:r>
      <w:r>
        <w:rPr>
          <w:spacing w:val="-1"/>
        </w:rPr>
        <w:t xml:space="preserve"> </w:t>
      </w:r>
      <w:r>
        <w:t>8</w:t>
      </w:r>
      <w:r>
        <w:rPr>
          <w:spacing w:val="-1"/>
        </w:rPr>
        <w:t xml:space="preserve"> </w:t>
      </w:r>
      <w:r>
        <w:t>Abs. 2</w:t>
      </w:r>
      <w:r>
        <w:rPr>
          <w:spacing w:val="-2"/>
        </w:rPr>
        <w:t xml:space="preserve"> </w:t>
      </w:r>
      <w:r>
        <w:t>Niedersächsisches</w:t>
      </w:r>
      <w:r>
        <w:rPr>
          <w:spacing w:val="-1"/>
        </w:rPr>
        <w:t xml:space="preserve"> </w:t>
      </w:r>
      <w:r>
        <w:t>Pressegesetz v.</w:t>
      </w:r>
      <w:r>
        <w:rPr>
          <w:spacing w:val="-1"/>
        </w:rPr>
        <w:t xml:space="preserve"> </w:t>
      </w:r>
      <w:r>
        <w:t>22. März</w:t>
      </w:r>
      <w:r>
        <w:rPr>
          <w:spacing w:val="-2"/>
        </w:rPr>
        <w:t xml:space="preserve"> </w:t>
      </w:r>
      <w:r>
        <w:t>1965,</w:t>
      </w:r>
      <w:r>
        <w:rPr>
          <w:spacing w:val="-1"/>
        </w:rPr>
        <w:t xml:space="preserve"> </w:t>
      </w:r>
      <w:r>
        <w:t xml:space="preserve">GVbl. </w:t>
      </w:r>
      <w:r>
        <w:rPr>
          <w:spacing w:val="-4"/>
        </w:rPr>
        <w:t>S.9;</w:t>
      </w:r>
    </w:p>
    <w:p w14:paraId="0BAF7586" w14:textId="77777777" w:rsidR="002467D6" w:rsidRDefault="002467D6">
      <w:pPr>
        <w:pStyle w:val="Kehatekst"/>
      </w:pPr>
    </w:p>
    <w:p w14:paraId="653C4AA7" w14:textId="77777777" w:rsidR="002467D6" w:rsidRDefault="002467D6">
      <w:pPr>
        <w:pStyle w:val="Kehatekst"/>
      </w:pPr>
    </w:p>
    <w:p w14:paraId="5508D29E" w14:textId="77777777" w:rsidR="002467D6" w:rsidRDefault="00505376">
      <w:pPr>
        <w:pStyle w:val="Kehatekst"/>
        <w:spacing w:line="360" w:lineRule="auto"/>
        <w:ind w:left="1274" w:right="583"/>
      </w:pPr>
      <w:r>
        <w:t>§</w:t>
      </w:r>
      <w:r>
        <w:rPr>
          <w:spacing w:val="-3"/>
        </w:rPr>
        <w:t xml:space="preserve"> </w:t>
      </w:r>
      <w:r>
        <w:t>9</w:t>
      </w:r>
      <w:r>
        <w:rPr>
          <w:spacing w:val="-3"/>
        </w:rPr>
        <w:t xml:space="preserve"> </w:t>
      </w:r>
      <w:r>
        <w:t>Abs.</w:t>
      </w:r>
      <w:r>
        <w:rPr>
          <w:spacing w:val="-3"/>
        </w:rPr>
        <w:t xml:space="preserve"> </w:t>
      </w:r>
      <w:r>
        <w:t>1</w:t>
      </w:r>
      <w:r>
        <w:rPr>
          <w:spacing w:val="-3"/>
        </w:rPr>
        <w:t xml:space="preserve"> </w:t>
      </w:r>
      <w:r>
        <w:t>Nr.</w:t>
      </w:r>
      <w:r>
        <w:rPr>
          <w:spacing w:val="-3"/>
        </w:rPr>
        <w:t xml:space="preserve"> </w:t>
      </w:r>
      <w:r>
        <w:t>1</w:t>
      </w:r>
      <w:r>
        <w:rPr>
          <w:spacing w:val="-3"/>
        </w:rPr>
        <w:t xml:space="preserve"> </w:t>
      </w:r>
      <w:r>
        <w:t>Saarländisches</w:t>
      </w:r>
      <w:r>
        <w:rPr>
          <w:spacing w:val="-3"/>
        </w:rPr>
        <w:t xml:space="preserve"> </w:t>
      </w:r>
      <w:r>
        <w:t>Mediengesetz</w:t>
      </w:r>
      <w:r>
        <w:rPr>
          <w:spacing w:val="-3"/>
        </w:rPr>
        <w:t xml:space="preserve"> </w:t>
      </w:r>
      <w:r>
        <w:t>(SMG)</w:t>
      </w:r>
      <w:r>
        <w:rPr>
          <w:spacing w:val="-4"/>
        </w:rPr>
        <w:t xml:space="preserve"> </w:t>
      </w:r>
      <w:r>
        <w:t>vom</w:t>
      </w:r>
      <w:r>
        <w:rPr>
          <w:spacing w:val="-3"/>
        </w:rPr>
        <w:t xml:space="preserve"> </w:t>
      </w:r>
      <w:r>
        <w:t>27.</w:t>
      </w:r>
      <w:r>
        <w:rPr>
          <w:spacing w:val="-3"/>
        </w:rPr>
        <w:t xml:space="preserve"> </w:t>
      </w:r>
      <w:r>
        <w:t>Februar</w:t>
      </w:r>
      <w:r>
        <w:rPr>
          <w:spacing w:val="-3"/>
        </w:rPr>
        <w:t xml:space="preserve"> </w:t>
      </w:r>
      <w:r>
        <w:t>2002</w:t>
      </w:r>
      <w:r>
        <w:rPr>
          <w:spacing w:val="-3"/>
        </w:rPr>
        <w:t xml:space="preserve"> </w:t>
      </w:r>
      <w:r>
        <w:t>(Amtsbl.</w:t>
      </w:r>
      <w:r>
        <w:rPr>
          <w:spacing w:val="-3"/>
        </w:rPr>
        <w:t xml:space="preserve"> </w:t>
      </w:r>
      <w:r>
        <w:t>S.</w:t>
      </w:r>
      <w:r>
        <w:rPr>
          <w:spacing w:val="-3"/>
        </w:rPr>
        <w:t xml:space="preserve"> </w:t>
      </w:r>
      <w:r>
        <w:t xml:space="preserve">498) </w:t>
      </w:r>
      <w:r>
        <w:rPr>
          <w:spacing w:val="-4"/>
        </w:rPr>
        <w:t>ning</w:t>
      </w:r>
    </w:p>
    <w:p w14:paraId="4E84CB18" w14:textId="77777777" w:rsidR="002467D6" w:rsidRDefault="002467D6">
      <w:pPr>
        <w:pStyle w:val="Kehatekst"/>
        <w:spacing w:before="139"/>
      </w:pPr>
    </w:p>
    <w:p w14:paraId="57702D70" w14:textId="77777777" w:rsidR="002467D6" w:rsidRDefault="00505376">
      <w:pPr>
        <w:pStyle w:val="Kehatekst"/>
        <w:spacing w:line="360" w:lineRule="auto"/>
        <w:ind w:left="1274"/>
      </w:pPr>
      <w:r>
        <w:t>Art.</w:t>
      </w:r>
      <w:r>
        <w:rPr>
          <w:spacing w:val="-3"/>
        </w:rPr>
        <w:t xml:space="preserve"> </w:t>
      </w:r>
      <w:r>
        <w:t>5</w:t>
      </w:r>
      <w:r>
        <w:rPr>
          <w:spacing w:val="-3"/>
        </w:rPr>
        <w:t xml:space="preserve"> </w:t>
      </w:r>
      <w:r>
        <w:t>Abs.</w:t>
      </w:r>
      <w:r>
        <w:rPr>
          <w:spacing w:val="-3"/>
        </w:rPr>
        <w:t xml:space="preserve"> </w:t>
      </w:r>
      <w:r>
        <w:t>2</w:t>
      </w:r>
      <w:r>
        <w:rPr>
          <w:spacing w:val="-3"/>
        </w:rPr>
        <w:t xml:space="preserve"> </w:t>
      </w:r>
      <w:r>
        <w:t>Bayerisches</w:t>
      </w:r>
      <w:r>
        <w:rPr>
          <w:spacing w:val="-3"/>
        </w:rPr>
        <w:t xml:space="preserve"> </w:t>
      </w:r>
      <w:r>
        <w:t>Pressegesetz</w:t>
      </w:r>
      <w:r>
        <w:rPr>
          <w:spacing w:val="-3"/>
        </w:rPr>
        <w:t xml:space="preserve"> </w:t>
      </w:r>
      <w:r>
        <w:t>in</w:t>
      </w:r>
      <w:r>
        <w:rPr>
          <w:spacing w:val="-3"/>
        </w:rPr>
        <w:t xml:space="preserve"> </w:t>
      </w:r>
      <w:r>
        <w:t>der</w:t>
      </w:r>
      <w:r>
        <w:rPr>
          <w:spacing w:val="-3"/>
        </w:rPr>
        <w:t xml:space="preserve"> </w:t>
      </w:r>
      <w:r>
        <w:t>Fassung</w:t>
      </w:r>
      <w:r>
        <w:rPr>
          <w:spacing w:val="-3"/>
        </w:rPr>
        <w:t xml:space="preserve"> </w:t>
      </w:r>
      <w:r>
        <w:t>der</w:t>
      </w:r>
      <w:r>
        <w:rPr>
          <w:spacing w:val="-3"/>
        </w:rPr>
        <w:t xml:space="preserve"> </w:t>
      </w:r>
      <w:r>
        <w:t>Bekanntmachung</w:t>
      </w:r>
      <w:r>
        <w:rPr>
          <w:spacing w:val="-3"/>
        </w:rPr>
        <w:t xml:space="preserve"> </w:t>
      </w:r>
      <w:r>
        <w:t>v.</w:t>
      </w:r>
      <w:r>
        <w:rPr>
          <w:spacing w:val="-3"/>
        </w:rPr>
        <w:t xml:space="preserve"> </w:t>
      </w:r>
      <w:r>
        <w:t>19.</w:t>
      </w:r>
      <w:r>
        <w:rPr>
          <w:spacing w:val="-3"/>
        </w:rPr>
        <w:t xml:space="preserve"> </w:t>
      </w:r>
      <w:r>
        <w:t>April</w:t>
      </w:r>
      <w:r>
        <w:rPr>
          <w:spacing w:val="-3"/>
        </w:rPr>
        <w:t xml:space="preserve"> </w:t>
      </w:r>
      <w:r>
        <w:t>2000 (GVBl, S. 340).</w:t>
      </w:r>
    </w:p>
    <w:p w14:paraId="058BF3BD"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512492A" w14:textId="77777777" w:rsidR="002467D6" w:rsidRDefault="00505376">
      <w:pPr>
        <w:pStyle w:val="Kehatekst"/>
        <w:spacing w:before="67" w:line="720" w:lineRule="auto"/>
        <w:ind w:left="1274" w:right="3616"/>
      </w:pPr>
      <w:r>
        <w:t>IT:</w:t>
      </w:r>
      <w:r>
        <w:rPr>
          <w:spacing w:val="-5"/>
        </w:rPr>
        <w:t xml:space="preserve"> </w:t>
      </w:r>
      <w:r>
        <w:t>Seadus</w:t>
      </w:r>
      <w:r>
        <w:rPr>
          <w:spacing w:val="-5"/>
        </w:rPr>
        <w:t xml:space="preserve"> </w:t>
      </w:r>
      <w:r>
        <w:t>nr</w:t>
      </w:r>
      <w:r>
        <w:rPr>
          <w:spacing w:val="-5"/>
        </w:rPr>
        <w:t xml:space="preserve"> </w:t>
      </w:r>
      <w:r>
        <w:t>416/1981,</w:t>
      </w:r>
      <w:r>
        <w:rPr>
          <w:spacing w:val="-3"/>
        </w:rPr>
        <w:t xml:space="preserve"> </w:t>
      </w:r>
      <w:r>
        <w:t>artikkel</w:t>
      </w:r>
      <w:r>
        <w:rPr>
          <w:spacing w:val="-5"/>
        </w:rPr>
        <w:t xml:space="preserve"> </w:t>
      </w:r>
      <w:r>
        <w:t>1</w:t>
      </w:r>
      <w:r>
        <w:rPr>
          <w:spacing w:val="-5"/>
        </w:rPr>
        <w:t xml:space="preserve"> </w:t>
      </w:r>
      <w:r>
        <w:t>(ja</w:t>
      </w:r>
      <w:r>
        <w:rPr>
          <w:spacing w:val="-6"/>
        </w:rPr>
        <w:t xml:space="preserve"> </w:t>
      </w:r>
      <w:r>
        <w:t>järgnenud</w:t>
      </w:r>
      <w:r>
        <w:rPr>
          <w:spacing w:val="-3"/>
        </w:rPr>
        <w:t xml:space="preserve"> </w:t>
      </w:r>
      <w:r>
        <w:t>muudatused). LV: ajakirjandus- ja muu meedia seadus, § 8.</w:t>
      </w:r>
    </w:p>
    <w:p w14:paraId="098DB03F" w14:textId="77777777" w:rsidR="002467D6" w:rsidRDefault="00505376">
      <w:pPr>
        <w:pStyle w:val="Kehatekst"/>
        <w:spacing w:line="360" w:lineRule="auto"/>
        <w:ind w:left="1274"/>
      </w:pPr>
      <w:r>
        <w:t>PL:</w:t>
      </w:r>
      <w:r>
        <w:rPr>
          <w:spacing w:val="-3"/>
        </w:rPr>
        <w:t xml:space="preserve"> </w:t>
      </w:r>
      <w:r>
        <w:t>26.</w:t>
      </w:r>
      <w:r>
        <w:rPr>
          <w:spacing w:val="-3"/>
        </w:rPr>
        <w:t xml:space="preserve"> </w:t>
      </w:r>
      <w:r>
        <w:t>jaanuari</w:t>
      </w:r>
      <w:r>
        <w:rPr>
          <w:spacing w:val="-3"/>
        </w:rPr>
        <w:t xml:space="preserve"> </w:t>
      </w:r>
      <w:r>
        <w:t>1984.</w:t>
      </w:r>
      <w:r>
        <w:rPr>
          <w:spacing w:val="-3"/>
        </w:rPr>
        <w:t xml:space="preserve"> </w:t>
      </w:r>
      <w:r>
        <w:t>aasta</w:t>
      </w:r>
      <w:r>
        <w:rPr>
          <w:spacing w:val="-3"/>
        </w:rPr>
        <w:t xml:space="preserve"> </w:t>
      </w:r>
      <w:r>
        <w:t>ajakirjandusseadus</w:t>
      </w:r>
      <w:r>
        <w:rPr>
          <w:spacing w:val="-3"/>
        </w:rPr>
        <w:t xml:space="preserve"> </w:t>
      </w:r>
      <w:r>
        <w:t>(Poola</w:t>
      </w:r>
      <w:r>
        <w:rPr>
          <w:spacing w:val="-4"/>
        </w:rPr>
        <w:t xml:space="preserve"> </w:t>
      </w:r>
      <w:r>
        <w:t>ametlik</w:t>
      </w:r>
      <w:r>
        <w:rPr>
          <w:spacing w:val="-3"/>
        </w:rPr>
        <w:t xml:space="preserve"> </w:t>
      </w:r>
      <w:r>
        <w:t>väljaanne</w:t>
      </w:r>
      <w:r>
        <w:rPr>
          <w:spacing w:val="-4"/>
        </w:rPr>
        <w:t xml:space="preserve"> </w:t>
      </w:r>
      <w:r>
        <w:t>nr 5,</w:t>
      </w:r>
      <w:r>
        <w:rPr>
          <w:spacing w:val="-3"/>
        </w:rPr>
        <w:t xml:space="preserve"> </w:t>
      </w:r>
      <w:r>
        <w:t>punkt</w:t>
      </w:r>
      <w:r>
        <w:rPr>
          <w:spacing w:val="-3"/>
        </w:rPr>
        <w:t xml:space="preserve"> </w:t>
      </w:r>
      <w:r>
        <w:t>24</w:t>
      </w:r>
      <w:r>
        <w:rPr>
          <w:spacing w:val="-3"/>
        </w:rPr>
        <w:t xml:space="preserve"> </w:t>
      </w:r>
      <w:r>
        <w:t>koos hilisemate muudatustega).</w:t>
      </w:r>
    </w:p>
    <w:p w14:paraId="1BAF0827" w14:textId="77777777" w:rsidR="002467D6" w:rsidRDefault="002467D6">
      <w:pPr>
        <w:pStyle w:val="Kehatekst"/>
        <w:spacing w:before="139"/>
      </w:pPr>
    </w:p>
    <w:p w14:paraId="24D87A8A" w14:textId="77777777" w:rsidR="002467D6" w:rsidRDefault="00505376">
      <w:pPr>
        <w:pStyle w:val="Kehatekst"/>
        <w:spacing w:before="1" w:line="720" w:lineRule="auto"/>
        <w:ind w:left="1274" w:right="4816"/>
      </w:pPr>
      <w:r>
        <w:t>SE:</w:t>
      </w:r>
      <w:r>
        <w:rPr>
          <w:spacing w:val="-13"/>
        </w:rPr>
        <w:t xml:space="preserve"> </w:t>
      </w:r>
      <w:r>
        <w:t>ajakirjandusvabaduse</w:t>
      </w:r>
      <w:r>
        <w:rPr>
          <w:spacing w:val="-13"/>
        </w:rPr>
        <w:t xml:space="preserve"> </w:t>
      </w:r>
      <w:r>
        <w:t>seadus</w:t>
      </w:r>
      <w:r>
        <w:rPr>
          <w:spacing w:val="-13"/>
        </w:rPr>
        <w:t xml:space="preserve"> </w:t>
      </w:r>
      <w:r>
        <w:t>(1949:105); sõnavabaduse põhiseadus (1991:1469) ning</w:t>
      </w:r>
    </w:p>
    <w:p w14:paraId="1FE1C6B8" w14:textId="77777777" w:rsidR="002467D6" w:rsidRDefault="00505376">
      <w:pPr>
        <w:pStyle w:val="Kehatekst"/>
        <w:spacing w:line="360" w:lineRule="auto"/>
        <w:ind w:left="1274" w:right="691"/>
      </w:pPr>
      <w:r>
        <w:t>seadus,</w:t>
      </w:r>
      <w:r>
        <w:rPr>
          <w:spacing w:val="-5"/>
        </w:rPr>
        <w:t xml:space="preserve"> </w:t>
      </w:r>
      <w:r>
        <w:t>mis</w:t>
      </w:r>
      <w:r>
        <w:rPr>
          <w:spacing w:val="-5"/>
        </w:rPr>
        <w:t xml:space="preserve"> </w:t>
      </w:r>
      <w:r>
        <w:t>sisaldab</w:t>
      </w:r>
      <w:r>
        <w:rPr>
          <w:spacing w:val="-5"/>
        </w:rPr>
        <w:t xml:space="preserve"> </w:t>
      </w:r>
      <w:r>
        <w:t>ajakirjandusvabaduse</w:t>
      </w:r>
      <w:r>
        <w:rPr>
          <w:spacing w:val="-6"/>
        </w:rPr>
        <w:t xml:space="preserve"> </w:t>
      </w:r>
      <w:r>
        <w:t>seaduse</w:t>
      </w:r>
      <w:r>
        <w:rPr>
          <w:spacing w:val="-6"/>
        </w:rPr>
        <w:t xml:space="preserve"> </w:t>
      </w:r>
      <w:r>
        <w:t>ja</w:t>
      </w:r>
      <w:r>
        <w:rPr>
          <w:spacing w:val="-5"/>
        </w:rPr>
        <w:t xml:space="preserve"> </w:t>
      </w:r>
      <w:r>
        <w:t>sõnavabaduse</w:t>
      </w:r>
      <w:r>
        <w:rPr>
          <w:spacing w:val="-6"/>
        </w:rPr>
        <w:t xml:space="preserve"> </w:t>
      </w:r>
      <w:r>
        <w:t>põhiseaduse</w:t>
      </w:r>
      <w:r>
        <w:rPr>
          <w:spacing w:val="-6"/>
        </w:rPr>
        <w:t xml:space="preserve"> </w:t>
      </w:r>
      <w:r>
        <w:t>valdkonna eeskirju (1991:1559).</w:t>
      </w:r>
    </w:p>
    <w:p w14:paraId="3391385E"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52C387A" w14:textId="77777777" w:rsidR="002467D6" w:rsidRDefault="00505376">
      <w:pPr>
        <w:pStyle w:val="Loendilik"/>
        <w:numPr>
          <w:ilvl w:val="3"/>
          <w:numId w:val="26"/>
        </w:numPr>
        <w:tabs>
          <w:tab w:val="left" w:pos="865"/>
        </w:tabs>
        <w:spacing w:before="67"/>
        <w:ind w:left="865" w:hanging="157"/>
        <w:rPr>
          <w:sz w:val="24"/>
        </w:rPr>
      </w:pPr>
      <w:r>
        <w:rPr>
          <w:sz w:val="24"/>
        </w:rPr>
        <w:t>EU-16</w:t>
      </w:r>
      <w:r>
        <w:rPr>
          <w:spacing w:val="-1"/>
          <w:sz w:val="24"/>
        </w:rPr>
        <w:t xml:space="preserve"> </w:t>
      </w:r>
      <w:r>
        <w:rPr>
          <w:sz w:val="24"/>
        </w:rPr>
        <w:t>–</w:t>
      </w:r>
      <w:r>
        <w:rPr>
          <w:spacing w:val="-1"/>
          <w:sz w:val="24"/>
        </w:rPr>
        <w:t xml:space="preserve"> </w:t>
      </w:r>
      <w:r>
        <w:rPr>
          <w:sz w:val="24"/>
        </w:rPr>
        <w:t>Energiaga</w:t>
      </w:r>
      <w:r>
        <w:rPr>
          <w:spacing w:val="-2"/>
          <w:sz w:val="24"/>
        </w:rPr>
        <w:t xml:space="preserve"> </w:t>
      </w:r>
      <w:r>
        <w:rPr>
          <w:sz w:val="24"/>
        </w:rPr>
        <w:t xml:space="preserve">seotud </w:t>
      </w:r>
      <w:r>
        <w:rPr>
          <w:spacing w:val="-2"/>
          <w:sz w:val="24"/>
        </w:rPr>
        <w:t>tegevus</w:t>
      </w:r>
    </w:p>
    <w:p w14:paraId="6C7F815A" w14:textId="77777777" w:rsidR="002467D6" w:rsidRDefault="002467D6">
      <w:pPr>
        <w:pStyle w:val="Kehatekst"/>
      </w:pPr>
    </w:p>
    <w:p w14:paraId="72923C26" w14:textId="77777777" w:rsidR="002467D6" w:rsidRDefault="002467D6">
      <w:pPr>
        <w:pStyle w:val="Kehatekst"/>
      </w:pPr>
    </w:p>
    <w:p w14:paraId="6F1A71B7" w14:textId="77777777" w:rsidR="002467D6" w:rsidRDefault="00505376">
      <w:pPr>
        <w:pStyle w:val="Kehatekst"/>
        <w:tabs>
          <w:tab w:val="left" w:pos="3543"/>
        </w:tabs>
        <w:ind w:left="708"/>
      </w:pPr>
      <w:r>
        <w:rPr>
          <w:spacing w:val="-2"/>
        </w:rPr>
        <w:t>Sektor/allsektor:</w:t>
      </w:r>
      <w:r>
        <w:tab/>
        <w:t>Energiaga</w:t>
      </w:r>
      <w:r>
        <w:rPr>
          <w:spacing w:val="-5"/>
        </w:rPr>
        <w:t xml:space="preserve"> </w:t>
      </w:r>
      <w:r>
        <w:t>seotud</w:t>
      </w:r>
      <w:r>
        <w:rPr>
          <w:spacing w:val="-1"/>
        </w:rPr>
        <w:t xml:space="preserve"> </w:t>
      </w:r>
      <w:r>
        <w:t>tegevusalad –</w:t>
      </w:r>
      <w:r>
        <w:rPr>
          <w:spacing w:val="-1"/>
        </w:rPr>
        <w:t xml:space="preserve"> </w:t>
      </w:r>
      <w:r>
        <w:t>mäetööstus;</w:t>
      </w:r>
      <w:r>
        <w:rPr>
          <w:spacing w:val="-1"/>
        </w:rPr>
        <w:t xml:space="preserve"> </w:t>
      </w:r>
      <w:r>
        <w:t>elektri,</w:t>
      </w:r>
      <w:r>
        <w:rPr>
          <w:spacing w:val="-1"/>
        </w:rPr>
        <w:t xml:space="preserve"> </w:t>
      </w:r>
      <w:r>
        <w:t>gaasi,</w:t>
      </w:r>
      <w:r>
        <w:rPr>
          <w:spacing w:val="-1"/>
        </w:rPr>
        <w:t xml:space="preserve"> </w:t>
      </w:r>
      <w:r>
        <w:t>auru</w:t>
      </w:r>
      <w:r>
        <w:rPr>
          <w:spacing w:val="-1"/>
        </w:rPr>
        <w:t xml:space="preserve"> </w:t>
      </w:r>
      <w:r>
        <w:rPr>
          <w:spacing w:val="-5"/>
        </w:rPr>
        <w:t>ja</w:t>
      </w:r>
    </w:p>
    <w:p w14:paraId="648979AE" w14:textId="77777777" w:rsidR="002467D6" w:rsidRDefault="00505376">
      <w:pPr>
        <w:pStyle w:val="Kehatekst"/>
        <w:spacing w:before="140" w:line="360" w:lineRule="auto"/>
        <w:ind w:left="3543"/>
      </w:pPr>
      <w:r>
        <w:t>kuumavee tootmine, ülekanne ja jaotamine enda tarbeks; kütuste torutransport;</w:t>
      </w:r>
      <w:r>
        <w:rPr>
          <w:spacing w:val="-6"/>
        </w:rPr>
        <w:t xml:space="preserve"> </w:t>
      </w:r>
      <w:r>
        <w:t>torude</w:t>
      </w:r>
      <w:r>
        <w:rPr>
          <w:spacing w:val="-8"/>
        </w:rPr>
        <w:t xml:space="preserve"> </w:t>
      </w:r>
      <w:r>
        <w:t>kaudu</w:t>
      </w:r>
      <w:r>
        <w:rPr>
          <w:spacing w:val="-6"/>
        </w:rPr>
        <w:t xml:space="preserve"> </w:t>
      </w:r>
      <w:r>
        <w:t>transporditavate</w:t>
      </w:r>
      <w:r>
        <w:rPr>
          <w:spacing w:val="-6"/>
        </w:rPr>
        <w:t xml:space="preserve"> </w:t>
      </w:r>
      <w:r>
        <w:t>kütuste</w:t>
      </w:r>
      <w:r>
        <w:rPr>
          <w:spacing w:val="-6"/>
        </w:rPr>
        <w:t xml:space="preserve"> </w:t>
      </w:r>
      <w:r>
        <w:t>hoiustamine</w:t>
      </w:r>
      <w:r>
        <w:rPr>
          <w:spacing w:val="-7"/>
        </w:rPr>
        <w:t xml:space="preserve"> </w:t>
      </w:r>
      <w:r>
        <w:t>ja ladustamine; energiajaotusega seotud teenused</w:t>
      </w:r>
    </w:p>
    <w:p w14:paraId="090E0053" w14:textId="77777777" w:rsidR="002467D6" w:rsidRDefault="002467D6">
      <w:pPr>
        <w:pStyle w:val="Kehatekst"/>
        <w:spacing w:before="137"/>
      </w:pPr>
    </w:p>
    <w:p w14:paraId="792F2A25" w14:textId="77777777" w:rsidR="002467D6" w:rsidRDefault="00505376">
      <w:pPr>
        <w:pStyle w:val="Kehatekst"/>
        <w:spacing w:before="1"/>
        <w:ind w:left="708"/>
      </w:pPr>
      <w:r>
        <w:t>Tegevusala</w:t>
      </w:r>
      <w:r>
        <w:rPr>
          <w:spacing w:val="-1"/>
        </w:rPr>
        <w:t xml:space="preserve"> </w:t>
      </w:r>
      <w:r>
        <w:t>klassifikatsioon:</w:t>
      </w:r>
      <w:r>
        <w:rPr>
          <w:spacing w:val="48"/>
        </w:rPr>
        <w:t xml:space="preserve"> </w:t>
      </w:r>
      <w:r>
        <w:t>ISIC 10,</w:t>
      </w:r>
      <w:r>
        <w:rPr>
          <w:spacing w:val="-1"/>
        </w:rPr>
        <w:t xml:space="preserve"> </w:t>
      </w:r>
      <w:r>
        <w:t>11,</w:t>
      </w:r>
      <w:r>
        <w:rPr>
          <w:spacing w:val="-1"/>
        </w:rPr>
        <w:t xml:space="preserve"> </w:t>
      </w:r>
      <w:r>
        <w:t>12,</w:t>
      </w:r>
      <w:r>
        <w:rPr>
          <w:spacing w:val="-1"/>
        </w:rPr>
        <w:t xml:space="preserve"> </w:t>
      </w:r>
      <w:r>
        <w:t>13, 14,</w:t>
      </w:r>
      <w:r>
        <w:rPr>
          <w:spacing w:val="-1"/>
        </w:rPr>
        <w:t xml:space="preserve"> </w:t>
      </w:r>
      <w:r>
        <w:t>40,</w:t>
      </w:r>
      <w:r>
        <w:rPr>
          <w:spacing w:val="-1"/>
        </w:rPr>
        <w:t xml:space="preserve"> </w:t>
      </w:r>
      <w:r>
        <w:t>CPC</w:t>
      </w:r>
      <w:r>
        <w:rPr>
          <w:spacing w:val="1"/>
        </w:rPr>
        <w:t xml:space="preserve"> </w:t>
      </w:r>
      <w:r>
        <w:t>5115, 63297,</w:t>
      </w:r>
      <w:r>
        <w:rPr>
          <w:spacing w:val="-1"/>
        </w:rPr>
        <w:t xml:space="preserve"> </w:t>
      </w:r>
      <w:r>
        <w:t>713,</w:t>
      </w:r>
      <w:r>
        <w:rPr>
          <w:spacing w:val="-1"/>
        </w:rPr>
        <w:t xml:space="preserve"> </w:t>
      </w:r>
      <w:r>
        <w:t>742</w:t>
      </w:r>
      <w:r>
        <w:rPr>
          <w:spacing w:val="-1"/>
        </w:rPr>
        <w:t xml:space="preserve"> </w:t>
      </w:r>
      <w:r>
        <w:t xml:space="preserve">osa, </w:t>
      </w:r>
      <w:r>
        <w:rPr>
          <w:spacing w:val="-2"/>
        </w:rPr>
        <w:t>8675,</w:t>
      </w:r>
    </w:p>
    <w:p w14:paraId="2170BDE9" w14:textId="77777777" w:rsidR="002467D6" w:rsidRDefault="00505376">
      <w:pPr>
        <w:pStyle w:val="Kehatekst"/>
        <w:spacing w:before="137"/>
        <w:ind w:left="3543"/>
      </w:pPr>
      <w:r>
        <w:t xml:space="preserve">883, </w:t>
      </w:r>
      <w:r>
        <w:rPr>
          <w:spacing w:val="-5"/>
        </w:rPr>
        <w:t>887</w:t>
      </w:r>
    </w:p>
    <w:p w14:paraId="7D325FD8" w14:textId="77777777" w:rsidR="002467D6" w:rsidRDefault="002467D6">
      <w:pPr>
        <w:pStyle w:val="Kehatekst"/>
      </w:pPr>
    </w:p>
    <w:p w14:paraId="1093D742" w14:textId="77777777" w:rsidR="002467D6" w:rsidRDefault="002467D6">
      <w:pPr>
        <w:pStyle w:val="Kehatekst"/>
      </w:pPr>
    </w:p>
    <w:p w14:paraId="12B5C723"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3"/>
        </w:rPr>
        <w:t xml:space="preserve"> </w:t>
      </w:r>
      <w:r>
        <w:rPr>
          <w:spacing w:val="-2"/>
        </w:rPr>
        <w:t>kohtlemine</w:t>
      </w:r>
    </w:p>
    <w:p w14:paraId="62A53A1E" w14:textId="77777777" w:rsidR="002467D6" w:rsidRDefault="002467D6">
      <w:pPr>
        <w:pStyle w:val="Kehatekst"/>
      </w:pPr>
    </w:p>
    <w:p w14:paraId="77B377C6" w14:textId="77777777" w:rsidR="002467D6" w:rsidRDefault="002467D6">
      <w:pPr>
        <w:pStyle w:val="Kehatekst"/>
      </w:pPr>
    </w:p>
    <w:p w14:paraId="3B06CFD4" w14:textId="77777777" w:rsidR="002467D6" w:rsidRDefault="00505376">
      <w:pPr>
        <w:pStyle w:val="Kehatekst"/>
        <w:spacing w:line="720" w:lineRule="auto"/>
        <w:ind w:left="3543" w:right="4457"/>
      </w:pPr>
      <w:r>
        <w:t>Kõrgem</w:t>
      </w:r>
      <w:r>
        <w:rPr>
          <w:spacing w:val="-11"/>
        </w:rPr>
        <w:t xml:space="preserve"> </w:t>
      </w:r>
      <w:r>
        <w:t>juhtkond</w:t>
      </w:r>
      <w:r>
        <w:rPr>
          <w:spacing w:val="-11"/>
        </w:rPr>
        <w:t xml:space="preserve"> </w:t>
      </w:r>
      <w:r>
        <w:t>ja</w:t>
      </w:r>
      <w:r>
        <w:rPr>
          <w:spacing w:val="-12"/>
        </w:rPr>
        <w:t xml:space="preserve"> </w:t>
      </w:r>
      <w:r>
        <w:t>juhatus Kohapealne esindatus</w:t>
      </w:r>
    </w:p>
    <w:p w14:paraId="0F5FDD3F" w14:textId="77777777" w:rsidR="002467D6" w:rsidRDefault="00505376">
      <w:pPr>
        <w:pStyle w:val="Kehatekst"/>
        <w:tabs>
          <w:tab w:val="left" w:pos="3543"/>
        </w:tabs>
        <w:spacing w:before="1" w:line="720" w:lineRule="auto"/>
        <w:ind w:left="708" w:right="2214"/>
      </w:pPr>
      <w:r>
        <w:rPr>
          <w:spacing w:val="-2"/>
        </w:rPr>
        <w:t>Peatükk:</w:t>
      </w:r>
      <w:r>
        <w:tab/>
      </w:r>
      <w:r>
        <w:t xml:space="preserve">Investeeringud ja piiriülene teenustekaubandus </w:t>
      </w:r>
      <w:r>
        <w:rPr>
          <w:spacing w:val="-2"/>
        </w:rPr>
        <w:t>Valitsemistasand:</w:t>
      </w:r>
      <w:r>
        <w:tab/>
        <w:t>Euroopa</w:t>
      </w:r>
      <w:r>
        <w:rPr>
          <w:spacing w:val="-6"/>
        </w:rPr>
        <w:t xml:space="preserve"> </w:t>
      </w:r>
      <w:r>
        <w:t>Liit</w:t>
      </w:r>
      <w:r>
        <w:rPr>
          <w:spacing w:val="-5"/>
        </w:rPr>
        <w:t xml:space="preserve"> </w:t>
      </w:r>
      <w:r>
        <w:t>/</w:t>
      </w:r>
      <w:r>
        <w:rPr>
          <w:spacing w:val="-5"/>
        </w:rPr>
        <w:t xml:space="preserve"> </w:t>
      </w:r>
      <w:r>
        <w:t>liikmesriik</w:t>
      </w:r>
      <w:r>
        <w:rPr>
          <w:spacing w:val="-7"/>
        </w:rPr>
        <w:t xml:space="preserve"> </w:t>
      </w:r>
      <w:r>
        <w:t>(kui</w:t>
      </w:r>
      <w:r>
        <w:rPr>
          <w:spacing w:val="-5"/>
        </w:rPr>
        <w:t xml:space="preserve"> </w:t>
      </w:r>
      <w:r>
        <w:t>ei</w:t>
      </w:r>
      <w:r>
        <w:rPr>
          <w:spacing w:val="-5"/>
        </w:rPr>
        <w:t xml:space="preserve"> </w:t>
      </w:r>
      <w:r>
        <w:t>ole</w:t>
      </w:r>
      <w:r>
        <w:rPr>
          <w:spacing w:val="-6"/>
        </w:rPr>
        <w:t xml:space="preserve"> </w:t>
      </w:r>
      <w:r>
        <w:t>teisiti</w:t>
      </w:r>
      <w:r>
        <w:rPr>
          <w:spacing w:val="-5"/>
        </w:rPr>
        <w:t xml:space="preserve"> </w:t>
      </w:r>
      <w:r>
        <w:t>sätestatud)</w:t>
      </w:r>
    </w:p>
    <w:p w14:paraId="6BB77C92"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7932E033" w14:textId="77777777" w:rsidR="002467D6" w:rsidRDefault="00505376">
      <w:pPr>
        <w:pStyle w:val="Kehatekst"/>
        <w:spacing w:before="67"/>
        <w:ind w:left="708"/>
      </w:pPr>
      <w:r>
        <w:rPr>
          <w:spacing w:val="-2"/>
        </w:rPr>
        <w:t>Kirjeldus:</w:t>
      </w:r>
    </w:p>
    <w:p w14:paraId="2FD00BC6" w14:textId="77777777" w:rsidR="002467D6" w:rsidRDefault="002467D6">
      <w:pPr>
        <w:pStyle w:val="Kehatekst"/>
      </w:pPr>
    </w:p>
    <w:p w14:paraId="5B607F86" w14:textId="77777777" w:rsidR="002467D6" w:rsidRDefault="002467D6">
      <w:pPr>
        <w:pStyle w:val="Kehatekst"/>
      </w:pPr>
    </w:p>
    <w:p w14:paraId="2009144B" w14:textId="77777777" w:rsidR="002467D6" w:rsidRDefault="00505376">
      <w:pPr>
        <w:pStyle w:val="Loendilik"/>
        <w:numPr>
          <w:ilvl w:val="4"/>
          <w:numId w:val="26"/>
        </w:numPr>
        <w:tabs>
          <w:tab w:val="left" w:pos="1274"/>
        </w:tabs>
        <w:ind w:hanging="566"/>
        <w:rPr>
          <w:sz w:val="24"/>
        </w:rPr>
      </w:pPr>
      <w:r>
        <w:rPr>
          <w:sz w:val="24"/>
        </w:rPr>
        <w:t>Mäetööstus</w:t>
      </w:r>
      <w:r>
        <w:rPr>
          <w:spacing w:val="-1"/>
          <w:sz w:val="24"/>
        </w:rPr>
        <w:t xml:space="preserve"> </w:t>
      </w:r>
      <w:r>
        <w:rPr>
          <w:sz w:val="24"/>
        </w:rPr>
        <w:t>(ISIC</w:t>
      </w:r>
      <w:r>
        <w:rPr>
          <w:spacing w:val="-1"/>
          <w:sz w:val="24"/>
        </w:rPr>
        <w:t xml:space="preserve"> </w:t>
      </w:r>
      <w:r>
        <w:rPr>
          <w:sz w:val="24"/>
        </w:rPr>
        <w:t>10,</w:t>
      </w:r>
      <w:r>
        <w:rPr>
          <w:spacing w:val="-1"/>
          <w:sz w:val="24"/>
        </w:rPr>
        <w:t xml:space="preserve"> </w:t>
      </w:r>
      <w:r>
        <w:rPr>
          <w:sz w:val="24"/>
        </w:rPr>
        <w:t>11,</w:t>
      </w:r>
      <w:r>
        <w:rPr>
          <w:spacing w:val="-1"/>
          <w:sz w:val="24"/>
        </w:rPr>
        <w:t xml:space="preserve"> </w:t>
      </w:r>
      <w:r>
        <w:rPr>
          <w:sz w:val="24"/>
        </w:rPr>
        <w:t>12,</w:t>
      </w:r>
      <w:r>
        <w:rPr>
          <w:spacing w:val="-1"/>
          <w:sz w:val="24"/>
        </w:rPr>
        <w:t xml:space="preserve"> </w:t>
      </w:r>
      <w:r>
        <w:rPr>
          <w:sz w:val="24"/>
        </w:rPr>
        <w:t>13, 14,</w:t>
      </w:r>
      <w:r>
        <w:rPr>
          <w:spacing w:val="-1"/>
          <w:sz w:val="24"/>
        </w:rPr>
        <w:t xml:space="preserve"> </w:t>
      </w:r>
      <w:r>
        <w:rPr>
          <w:sz w:val="24"/>
        </w:rPr>
        <w:t>CPC</w:t>
      </w:r>
      <w:r>
        <w:rPr>
          <w:spacing w:val="2"/>
          <w:sz w:val="24"/>
        </w:rPr>
        <w:t xml:space="preserve"> </w:t>
      </w:r>
      <w:r>
        <w:rPr>
          <w:sz w:val="24"/>
        </w:rPr>
        <w:t>5115,</w:t>
      </w:r>
      <w:r>
        <w:rPr>
          <w:spacing w:val="-1"/>
          <w:sz w:val="24"/>
        </w:rPr>
        <w:t xml:space="preserve"> </w:t>
      </w:r>
      <w:r>
        <w:rPr>
          <w:sz w:val="24"/>
        </w:rPr>
        <w:t>7131,</w:t>
      </w:r>
      <w:r>
        <w:rPr>
          <w:spacing w:val="-1"/>
          <w:sz w:val="24"/>
        </w:rPr>
        <w:t xml:space="preserve"> </w:t>
      </w:r>
      <w:r>
        <w:rPr>
          <w:sz w:val="24"/>
        </w:rPr>
        <w:t xml:space="preserve">8675, </w:t>
      </w:r>
      <w:r>
        <w:rPr>
          <w:spacing w:val="-4"/>
          <w:sz w:val="24"/>
        </w:rPr>
        <w:t>883)</w:t>
      </w:r>
    </w:p>
    <w:p w14:paraId="175C4835" w14:textId="77777777" w:rsidR="002467D6" w:rsidRDefault="002467D6">
      <w:pPr>
        <w:pStyle w:val="Kehatekst"/>
      </w:pPr>
    </w:p>
    <w:p w14:paraId="4A4ACD41" w14:textId="77777777" w:rsidR="002467D6" w:rsidRDefault="002467D6">
      <w:pPr>
        <w:pStyle w:val="Kehatekst"/>
      </w:pPr>
    </w:p>
    <w:p w14:paraId="32B112B4" w14:textId="77777777" w:rsidR="002467D6" w:rsidRDefault="00505376">
      <w:pPr>
        <w:pStyle w:val="Kehatekst"/>
        <w:ind w:left="1274"/>
      </w:pPr>
      <w:r>
        <w:t>Investeeringu</w:t>
      </w:r>
      <w:r>
        <w:rPr>
          <w:spacing w:val="-3"/>
        </w:rPr>
        <w:t xml:space="preserve"> </w:t>
      </w:r>
      <w:r>
        <w:t>puhul</w:t>
      </w:r>
      <w:r>
        <w:rPr>
          <w:spacing w:val="-1"/>
        </w:rPr>
        <w:t xml:space="preserve"> </w:t>
      </w:r>
      <w:r>
        <w:t>–</w:t>
      </w:r>
      <w:r>
        <w:rPr>
          <w:spacing w:val="-1"/>
        </w:rPr>
        <w:t xml:space="preserve"> </w:t>
      </w:r>
      <w:r>
        <w:t>võrdne</w:t>
      </w:r>
      <w:r>
        <w:rPr>
          <w:spacing w:val="-2"/>
        </w:rPr>
        <w:t xml:space="preserve"> </w:t>
      </w:r>
      <w:r>
        <w:t>kohtlemine,</w:t>
      </w:r>
      <w:r>
        <w:rPr>
          <w:spacing w:val="-1"/>
        </w:rPr>
        <w:t xml:space="preserve"> </w:t>
      </w:r>
      <w:r>
        <w:rPr>
          <w:spacing w:val="-2"/>
        </w:rPr>
        <w:t>enamsoodustusrežiim:</w:t>
      </w:r>
    </w:p>
    <w:p w14:paraId="4E273FEF" w14:textId="77777777" w:rsidR="002467D6" w:rsidRDefault="002467D6">
      <w:pPr>
        <w:pStyle w:val="Kehatekst"/>
      </w:pPr>
    </w:p>
    <w:p w14:paraId="52CC84AC" w14:textId="77777777" w:rsidR="002467D6" w:rsidRDefault="002467D6">
      <w:pPr>
        <w:pStyle w:val="Kehatekst"/>
      </w:pPr>
    </w:p>
    <w:p w14:paraId="0B0A93F4" w14:textId="77777777" w:rsidR="002467D6" w:rsidRDefault="00505376">
      <w:pPr>
        <w:pStyle w:val="Kehatekst"/>
        <w:spacing w:line="360" w:lineRule="auto"/>
        <w:ind w:left="1274" w:right="583"/>
      </w:pPr>
      <w:r>
        <w:t>CY:</w:t>
      </w:r>
      <w:r>
        <w:rPr>
          <w:spacing w:val="-4"/>
        </w:rPr>
        <w:t xml:space="preserve"> </w:t>
      </w:r>
      <w:r>
        <w:t>Ministrite</w:t>
      </w:r>
      <w:r>
        <w:rPr>
          <w:spacing w:val="-5"/>
        </w:rPr>
        <w:t xml:space="preserve"> </w:t>
      </w:r>
      <w:r>
        <w:t>nõukogu</w:t>
      </w:r>
      <w:r>
        <w:rPr>
          <w:spacing w:val="-7"/>
        </w:rPr>
        <w:t xml:space="preserve"> </w:t>
      </w:r>
      <w:r>
        <w:t>võib</w:t>
      </w:r>
      <w:r>
        <w:rPr>
          <w:spacing w:val="-3"/>
        </w:rPr>
        <w:t xml:space="preserve"> </w:t>
      </w:r>
      <w:r>
        <w:t>keelduda</w:t>
      </w:r>
      <w:r>
        <w:rPr>
          <w:spacing w:val="-4"/>
        </w:rPr>
        <w:t xml:space="preserve"> </w:t>
      </w:r>
      <w:r>
        <w:t>võimaldamast</w:t>
      </w:r>
      <w:r>
        <w:rPr>
          <w:spacing w:val="-4"/>
        </w:rPr>
        <w:t xml:space="preserve"> </w:t>
      </w:r>
      <w:r>
        <w:t>juurdepääsu</w:t>
      </w:r>
      <w:r>
        <w:rPr>
          <w:spacing w:val="-4"/>
        </w:rPr>
        <w:t xml:space="preserve"> </w:t>
      </w:r>
      <w:r>
        <w:t>süsivesinike</w:t>
      </w:r>
      <w:r>
        <w:rPr>
          <w:spacing w:val="-5"/>
        </w:rPr>
        <w:t xml:space="preserve"> </w:t>
      </w:r>
      <w:r>
        <w:t>geoloogilisele luurele, uurimisele ja kasutamisele ettevõtjale, kes on Mehhiko või Mehhiko kodanike või kolmanda riigi kodanike kontrolli all, ning keelata sellisele ettevõtjale kõnealuse tegevuse.</w:t>
      </w:r>
    </w:p>
    <w:p w14:paraId="2FDAA679" w14:textId="77777777" w:rsidR="002467D6" w:rsidRDefault="00505376">
      <w:pPr>
        <w:pStyle w:val="Kehatekst"/>
        <w:spacing w:before="2" w:line="360" w:lineRule="auto"/>
        <w:ind w:left="1274" w:right="583"/>
      </w:pPr>
      <w:r>
        <w:t>Ükski</w:t>
      </w:r>
      <w:r>
        <w:rPr>
          <w:spacing w:val="-4"/>
        </w:rPr>
        <w:t xml:space="preserve"> </w:t>
      </w:r>
      <w:r>
        <w:t>ettevõtja</w:t>
      </w:r>
      <w:r>
        <w:rPr>
          <w:spacing w:val="-5"/>
        </w:rPr>
        <w:t xml:space="preserve"> </w:t>
      </w:r>
      <w:r>
        <w:t>ei</w:t>
      </w:r>
      <w:r>
        <w:rPr>
          <w:spacing w:val="-4"/>
        </w:rPr>
        <w:t xml:space="preserve"> </w:t>
      </w:r>
      <w:r>
        <w:t>tohi</w:t>
      </w:r>
      <w:r>
        <w:rPr>
          <w:spacing w:val="-4"/>
        </w:rPr>
        <w:t xml:space="preserve"> </w:t>
      </w:r>
      <w:r>
        <w:t>pärast</w:t>
      </w:r>
      <w:r>
        <w:rPr>
          <w:spacing w:val="-4"/>
        </w:rPr>
        <w:t xml:space="preserve"> </w:t>
      </w:r>
      <w:r>
        <w:t>süsivesinike</w:t>
      </w:r>
      <w:r>
        <w:rPr>
          <w:spacing w:val="-5"/>
        </w:rPr>
        <w:t xml:space="preserve"> </w:t>
      </w:r>
      <w:r>
        <w:t>geoloogiliseks</w:t>
      </w:r>
      <w:r>
        <w:rPr>
          <w:spacing w:val="-4"/>
        </w:rPr>
        <w:t xml:space="preserve"> </w:t>
      </w:r>
      <w:r>
        <w:t>luureks,</w:t>
      </w:r>
      <w:r>
        <w:rPr>
          <w:spacing w:val="-4"/>
        </w:rPr>
        <w:t xml:space="preserve"> </w:t>
      </w:r>
      <w:r>
        <w:t>uurimiseks</w:t>
      </w:r>
      <w:r>
        <w:rPr>
          <w:spacing w:val="-4"/>
        </w:rPr>
        <w:t xml:space="preserve"> </w:t>
      </w:r>
      <w:r>
        <w:t>ja</w:t>
      </w:r>
      <w:r>
        <w:rPr>
          <w:spacing w:val="-5"/>
        </w:rPr>
        <w:t xml:space="preserve"> </w:t>
      </w:r>
      <w:r>
        <w:t>tootmiseks</w:t>
      </w:r>
      <w:r>
        <w:rPr>
          <w:spacing w:val="-4"/>
        </w:rPr>
        <w:t xml:space="preserve"> </w:t>
      </w:r>
      <w:r>
        <w:t>loa saamist minna ilma ministrite nõukogu eelneva heakskiiduta Mehhiko või Mehhiko kodaniku otsese või kaudse kontrolli alla. Ministrite nõukogu võib keelduda andmast süsivesinike geoloogiliseks luureks, uurimiseks ja tootmiseks luba ettevõtjale, kes on Mehhiko või kolmanda riigi või Mehhiko või kolmanda riigi kodaniku kontrolli all, kui Mehhiko või kolmas riik ei taga Küprose või liikmesriikide ettevõtjatele juurdepääsul süsivesinike geoloogilisele</w:t>
      </w:r>
      <w:r>
        <w:rPr>
          <w:spacing w:val="-4"/>
        </w:rPr>
        <w:t xml:space="preserve"> </w:t>
      </w:r>
      <w:r>
        <w:t>luurele,</w:t>
      </w:r>
      <w:r>
        <w:rPr>
          <w:spacing w:val="-4"/>
        </w:rPr>
        <w:t xml:space="preserve"> </w:t>
      </w:r>
      <w:r>
        <w:t>uurimisele</w:t>
      </w:r>
      <w:r>
        <w:rPr>
          <w:spacing w:val="-4"/>
        </w:rPr>
        <w:t xml:space="preserve"> </w:t>
      </w:r>
      <w:r>
        <w:t>ja</w:t>
      </w:r>
      <w:r>
        <w:rPr>
          <w:spacing w:val="-5"/>
        </w:rPr>
        <w:t xml:space="preserve"> </w:t>
      </w:r>
      <w:r>
        <w:t>kasutamisele</w:t>
      </w:r>
      <w:r>
        <w:rPr>
          <w:spacing w:val="-3"/>
        </w:rPr>
        <w:t xml:space="preserve"> </w:t>
      </w:r>
      <w:r>
        <w:t>ning</w:t>
      </w:r>
      <w:r>
        <w:rPr>
          <w:spacing w:val="-4"/>
        </w:rPr>
        <w:t xml:space="preserve"> </w:t>
      </w:r>
      <w:r>
        <w:t>sellise</w:t>
      </w:r>
      <w:r>
        <w:rPr>
          <w:spacing w:val="-4"/>
        </w:rPr>
        <w:t xml:space="preserve"> </w:t>
      </w:r>
      <w:r>
        <w:t>tegevuse</w:t>
      </w:r>
      <w:r>
        <w:rPr>
          <w:spacing w:val="-5"/>
        </w:rPr>
        <w:t xml:space="preserve"> </w:t>
      </w:r>
      <w:r>
        <w:t>teostamisel</w:t>
      </w:r>
      <w:r>
        <w:rPr>
          <w:spacing w:val="-4"/>
        </w:rPr>
        <w:t xml:space="preserve"> </w:t>
      </w:r>
      <w:r>
        <w:t>kohtlemist, mis on võrreldav kohtlemisega, mille tagab Mehhiko või asjaomase kolmanda riigi ettevõtjatele Küpros või liikmesriik (ISIC 1110).</w:t>
      </w:r>
    </w:p>
    <w:p w14:paraId="72313796"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52E6835" w14:textId="77777777" w:rsidR="002467D6" w:rsidRDefault="00505376">
      <w:pPr>
        <w:pStyle w:val="Kehatekst"/>
        <w:spacing w:before="67" w:line="360" w:lineRule="auto"/>
        <w:ind w:left="1274" w:right="1936"/>
      </w:pPr>
      <w:r>
        <w:t>Investeeringu</w:t>
      </w:r>
      <w:r>
        <w:rPr>
          <w:spacing w:val="-5"/>
        </w:rPr>
        <w:t xml:space="preserve"> </w:t>
      </w:r>
      <w:r>
        <w:t>puhul</w:t>
      </w:r>
      <w:r>
        <w:rPr>
          <w:spacing w:val="-5"/>
        </w:rPr>
        <w:t xml:space="preserve"> </w:t>
      </w:r>
      <w:r>
        <w:t>–</w:t>
      </w:r>
      <w:r>
        <w:rPr>
          <w:spacing w:val="-5"/>
        </w:rPr>
        <w:t xml:space="preserve"> </w:t>
      </w:r>
      <w:r>
        <w:t>võrdne</w:t>
      </w:r>
      <w:r>
        <w:rPr>
          <w:spacing w:val="-7"/>
        </w:rPr>
        <w:t xml:space="preserve"> </w:t>
      </w:r>
      <w:r>
        <w:t>kohtlemine,</w:t>
      </w:r>
      <w:r>
        <w:rPr>
          <w:spacing w:val="-5"/>
        </w:rPr>
        <w:t xml:space="preserve"> </w:t>
      </w:r>
      <w:r>
        <w:t>enamsoodustusrežiim;</w:t>
      </w:r>
      <w:r>
        <w:rPr>
          <w:spacing w:val="-5"/>
        </w:rPr>
        <w:t xml:space="preserve"> </w:t>
      </w:r>
      <w:r>
        <w:t>ja</w:t>
      </w:r>
      <w:r>
        <w:rPr>
          <w:spacing w:val="-5"/>
        </w:rPr>
        <w:t xml:space="preserve"> </w:t>
      </w:r>
      <w:r>
        <w:t>piiriülese teenustekaubanduse puhul – kohapealne esindatus:</w:t>
      </w:r>
    </w:p>
    <w:p w14:paraId="406096B1" w14:textId="77777777" w:rsidR="002467D6" w:rsidRDefault="002467D6">
      <w:pPr>
        <w:pStyle w:val="Kehatekst"/>
        <w:spacing w:before="139"/>
      </w:pPr>
    </w:p>
    <w:p w14:paraId="5481CB2F" w14:textId="77777777" w:rsidR="002467D6" w:rsidRDefault="00505376">
      <w:pPr>
        <w:pStyle w:val="Kehatekst"/>
        <w:spacing w:before="1" w:line="360" w:lineRule="auto"/>
        <w:ind w:left="1274" w:right="691"/>
      </w:pPr>
      <w:r>
        <w:t>SI: Maavarade uurimiseks ja kasutamiseks, sealhulgas reguleeritud kaevandusteenused, kohaldatakse EMP riigi, Šveitsi Konföderatsiooni või Majanduskoostöö ja Arengu Organisatsiooni</w:t>
      </w:r>
      <w:r>
        <w:rPr>
          <w:spacing w:val="-4"/>
        </w:rPr>
        <w:t xml:space="preserve"> </w:t>
      </w:r>
      <w:r>
        <w:t>(OECD)</w:t>
      </w:r>
      <w:r>
        <w:rPr>
          <w:spacing w:val="-4"/>
        </w:rPr>
        <w:t xml:space="preserve"> </w:t>
      </w:r>
      <w:r>
        <w:t>liikmesriigi</w:t>
      </w:r>
      <w:r>
        <w:rPr>
          <w:spacing w:val="-4"/>
        </w:rPr>
        <w:t xml:space="preserve"> </w:t>
      </w:r>
      <w:r>
        <w:t>elukoha-</w:t>
      </w:r>
      <w:r>
        <w:rPr>
          <w:spacing w:val="-5"/>
        </w:rPr>
        <w:t xml:space="preserve"> </w:t>
      </w:r>
      <w:r>
        <w:t>või</w:t>
      </w:r>
      <w:r>
        <w:rPr>
          <w:spacing w:val="-4"/>
        </w:rPr>
        <w:t xml:space="preserve"> </w:t>
      </w:r>
      <w:r>
        <w:t>kodakondsusnõuet</w:t>
      </w:r>
      <w:r>
        <w:rPr>
          <w:spacing w:val="-4"/>
        </w:rPr>
        <w:t xml:space="preserve"> </w:t>
      </w:r>
      <w:r>
        <w:t>või</w:t>
      </w:r>
      <w:r>
        <w:rPr>
          <w:spacing w:val="-4"/>
        </w:rPr>
        <w:t xml:space="preserve"> </w:t>
      </w:r>
      <w:r>
        <w:t>kolmanda</w:t>
      </w:r>
      <w:r>
        <w:rPr>
          <w:spacing w:val="-5"/>
        </w:rPr>
        <w:t xml:space="preserve"> </w:t>
      </w:r>
      <w:r>
        <w:t>riigi</w:t>
      </w:r>
    </w:p>
    <w:p w14:paraId="125C9D79" w14:textId="77777777" w:rsidR="002467D6" w:rsidRDefault="00505376">
      <w:pPr>
        <w:pStyle w:val="Kehatekst"/>
        <w:spacing w:line="360" w:lineRule="auto"/>
        <w:ind w:left="1274" w:right="691"/>
      </w:pPr>
      <w:r>
        <w:t>korral</w:t>
      </w:r>
      <w:r>
        <w:rPr>
          <w:spacing w:val="-5"/>
        </w:rPr>
        <w:t xml:space="preserve"> </w:t>
      </w:r>
      <w:r>
        <w:t>vastastikkuse</w:t>
      </w:r>
      <w:r>
        <w:rPr>
          <w:spacing w:val="-6"/>
        </w:rPr>
        <w:t xml:space="preserve"> </w:t>
      </w:r>
      <w:r>
        <w:t>tingimust.</w:t>
      </w:r>
      <w:r>
        <w:rPr>
          <w:spacing w:val="-5"/>
        </w:rPr>
        <w:t xml:space="preserve"> </w:t>
      </w:r>
      <w:r>
        <w:t>Vastastikkuse</w:t>
      </w:r>
      <w:r>
        <w:rPr>
          <w:spacing w:val="-6"/>
        </w:rPr>
        <w:t xml:space="preserve"> </w:t>
      </w:r>
      <w:r>
        <w:t>tingimuse</w:t>
      </w:r>
      <w:r>
        <w:rPr>
          <w:spacing w:val="-5"/>
        </w:rPr>
        <w:t xml:space="preserve"> </w:t>
      </w:r>
      <w:r>
        <w:t>järgimist</w:t>
      </w:r>
      <w:r>
        <w:rPr>
          <w:spacing w:val="-5"/>
        </w:rPr>
        <w:t xml:space="preserve"> </w:t>
      </w:r>
      <w:r>
        <w:t>kontrollib</w:t>
      </w:r>
      <w:r>
        <w:rPr>
          <w:spacing w:val="-8"/>
        </w:rPr>
        <w:t xml:space="preserve"> </w:t>
      </w:r>
      <w:r>
        <w:t>kaevandamise eest vastutav ministeerium (ISIC 10, 11, 12, 13, 14, CPC 883, 8675).</w:t>
      </w:r>
    </w:p>
    <w:p w14:paraId="0611E4CE" w14:textId="77777777" w:rsidR="002467D6" w:rsidRDefault="002467D6">
      <w:pPr>
        <w:pStyle w:val="Kehatekst"/>
        <w:spacing w:before="138"/>
      </w:pPr>
    </w:p>
    <w:p w14:paraId="77836F00" w14:textId="77777777" w:rsidR="002467D6" w:rsidRDefault="00505376">
      <w:pPr>
        <w:pStyle w:val="Kehatekst"/>
        <w:ind w:left="1274"/>
      </w:pPr>
      <w:r>
        <w:t>Investeeringu</w:t>
      </w:r>
      <w:r>
        <w:rPr>
          <w:spacing w:val="-1"/>
        </w:rPr>
        <w:t xml:space="preserve"> </w:t>
      </w:r>
      <w:r>
        <w:t>puhul –</w:t>
      </w:r>
      <w:r>
        <w:rPr>
          <w:spacing w:val="-1"/>
        </w:rPr>
        <w:t xml:space="preserve"> </w:t>
      </w:r>
      <w:r>
        <w:t>võrdne</w:t>
      </w:r>
      <w:r>
        <w:rPr>
          <w:spacing w:val="-2"/>
        </w:rPr>
        <w:t xml:space="preserve"> kohtlemine:</w:t>
      </w:r>
    </w:p>
    <w:p w14:paraId="08464DBC" w14:textId="77777777" w:rsidR="002467D6" w:rsidRDefault="002467D6">
      <w:pPr>
        <w:pStyle w:val="Kehatekst"/>
      </w:pPr>
    </w:p>
    <w:p w14:paraId="0C20ED28" w14:textId="77777777" w:rsidR="002467D6" w:rsidRDefault="002467D6">
      <w:pPr>
        <w:pStyle w:val="Kehatekst"/>
      </w:pPr>
    </w:p>
    <w:p w14:paraId="6636D26C" w14:textId="77777777" w:rsidR="002467D6" w:rsidRDefault="00505376">
      <w:pPr>
        <w:pStyle w:val="Kehatekst"/>
        <w:spacing w:line="360" w:lineRule="auto"/>
        <w:ind w:left="1274" w:right="583"/>
      </w:pPr>
      <w:r>
        <w:t>NL: Erasektori äriühingud uurivad ja kasutavad Madalmaades süsivesinikke alati koos majandusministri</w:t>
      </w:r>
      <w:r>
        <w:rPr>
          <w:spacing w:val="-7"/>
        </w:rPr>
        <w:t xml:space="preserve"> </w:t>
      </w:r>
      <w:r>
        <w:t>määratud</w:t>
      </w:r>
      <w:r>
        <w:rPr>
          <w:spacing w:val="-7"/>
        </w:rPr>
        <w:t xml:space="preserve"> </w:t>
      </w:r>
      <w:r>
        <w:t>avaliku</w:t>
      </w:r>
      <w:r>
        <w:rPr>
          <w:spacing w:val="-7"/>
        </w:rPr>
        <w:t xml:space="preserve"> </w:t>
      </w:r>
      <w:r>
        <w:t>sektori</w:t>
      </w:r>
      <w:r>
        <w:rPr>
          <w:spacing w:val="-7"/>
        </w:rPr>
        <w:t xml:space="preserve"> </w:t>
      </w:r>
      <w:r>
        <w:t>äriühinguga</w:t>
      </w:r>
      <w:r>
        <w:rPr>
          <w:spacing w:val="-8"/>
        </w:rPr>
        <w:t xml:space="preserve"> </w:t>
      </w:r>
      <w:r>
        <w:t>(aktsiaseltsiga).</w:t>
      </w:r>
      <w:r>
        <w:rPr>
          <w:spacing w:val="-7"/>
        </w:rPr>
        <w:t xml:space="preserve"> </w:t>
      </w:r>
      <w:r>
        <w:t>Kaevandamisseaduse artiklites 81 ja 82 on sätestatud, et kõik määratud äriühingu aktsiad peavad kuuluma otseselt või kaudselt Madalmaadele (ISIC Rev. 3.1 10, 3.1 11, 3.1 12, 3.1 13, 3.1 14).</w:t>
      </w:r>
    </w:p>
    <w:p w14:paraId="60337098" w14:textId="77777777" w:rsidR="002467D6" w:rsidRDefault="002467D6">
      <w:pPr>
        <w:pStyle w:val="Kehatekst"/>
        <w:spacing w:before="138"/>
      </w:pPr>
    </w:p>
    <w:p w14:paraId="30735E9F" w14:textId="77777777" w:rsidR="002467D6" w:rsidRDefault="00505376">
      <w:pPr>
        <w:pStyle w:val="Kehatekst"/>
        <w:ind w:left="1274"/>
      </w:pPr>
      <w:r>
        <w:t>Piiriülese</w:t>
      </w:r>
      <w:r>
        <w:rPr>
          <w:spacing w:val="-3"/>
        </w:rPr>
        <w:t xml:space="preserve"> </w:t>
      </w:r>
      <w:r>
        <w:t>teenustekaubanduse</w:t>
      </w:r>
      <w:r>
        <w:rPr>
          <w:spacing w:val="-2"/>
        </w:rPr>
        <w:t xml:space="preserve"> </w:t>
      </w:r>
      <w:r>
        <w:t>puhul –</w:t>
      </w:r>
      <w:r>
        <w:rPr>
          <w:spacing w:val="-1"/>
        </w:rPr>
        <w:t xml:space="preserve"> </w:t>
      </w:r>
      <w:r>
        <w:t xml:space="preserve">kohapealne </w:t>
      </w:r>
      <w:r>
        <w:rPr>
          <w:spacing w:val="-2"/>
        </w:rPr>
        <w:t>esindatus:</w:t>
      </w:r>
    </w:p>
    <w:p w14:paraId="5501C6B6" w14:textId="77777777" w:rsidR="002467D6" w:rsidRDefault="002467D6">
      <w:pPr>
        <w:pStyle w:val="Kehatekst"/>
      </w:pPr>
    </w:p>
    <w:p w14:paraId="403122DD" w14:textId="77777777" w:rsidR="002467D6" w:rsidRDefault="002467D6">
      <w:pPr>
        <w:pStyle w:val="Kehatekst"/>
      </w:pPr>
    </w:p>
    <w:p w14:paraId="38133D98" w14:textId="77777777" w:rsidR="002467D6" w:rsidRDefault="00505376">
      <w:pPr>
        <w:pStyle w:val="Kehatekst"/>
        <w:spacing w:line="360" w:lineRule="auto"/>
        <w:ind w:left="1274" w:right="583"/>
      </w:pPr>
      <w:r>
        <w:t>FI:</w:t>
      </w:r>
      <w:r>
        <w:rPr>
          <w:spacing w:val="-3"/>
        </w:rPr>
        <w:t xml:space="preserve"> </w:t>
      </w:r>
      <w:r>
        <w:t>Maavarade</w:t>
      </w:r>
      <w:r>
        <w:rPr>
          <w:spacing w:val="-4"/>
        </w:rPr>
        <w:t xml:space="preserve"> </w:t>
      </w:r>
      <w:r>
        <w:t>uurimise</w:t>
      </w:r>
      <w:r>
        <w:rPr>
          <w:spacing w:val="-4"/>
        </w:rPr>
        <w:t xml:space="preserve"> </w:t>
      </w:r>
      <w:r>
        <w:t>ja</w:t>
      </w:r>
      <w:r>
        <w:rPr>
          <w:spacing w:val="-2"/>
        </w:rPr>
        <w:t xml:space="preserve"> </w:t>
      </w:r>
      <w:r>
        <w:t>nende</w:t>
      </w:r>
      <w:r>
        <w:rPr>
          <w:spacing w:val="-4"/>
        </w:rPr>
        <w:t xml:space="preserve"> </w:t>
      </w:r>
      <w:r>
        <w:t>kasutamise</w:t>
      </w:r>
      <w:r>
        <w:rPr>
          <w:spacing w:val="-4"/>
        </w:rPr>
        <w:t xml:space="preserve"> </w:t>
      </w:r>
      <w:r>
        <w:t>loa</w:t>
      </w:r>
      <w:r>
        <w:rPr>
          <w:spacing w:val="-3"/>
        </w:rPr>
        <w:t xml:space="preserve"> </w:t>
      </w:r>
      <w:r>
        <w:t>võib</w:t>
      </w:r>
      <w:r>
        <w:rPr>
          <w:spacing w:val="-3"/>
        </w:rPr>
        <w:t xml:space="preserve"> </w:t>
      </w:r>
      <w:r>
        <w:t>anda</w:t>
      </w:r>
      <w:r>
        <w:rPr>
          <w:spacing w:val="-5"/>
        </w:rPr>
        <w:t xml:space="preserve"> </w:t>
      </w:r>
      <w:r>
        <w:t>füüsilisele</w:t>
      </w:r>
      <w:r>
        <w:rPr>
          <w:spacing w:val="-3"/>
        </w:rPr>
        <w:t xml:space="preserve"> </w:t>
      </w:r>
      <w:r>
        <w:t>isikule,</w:t>
      </w:r>
      <w:r>
        <w:rPr>
          <w:spacing w:val="-3"/>
        </w:rPr>
        <w:t xml:space="preserve"> </w:t>
      </w:r>
      <w:r>
        <w:t>kelle</w:t>
      </w:r>
      <w:r>
        <w:rPr>
          <w:spacing w:val="-4"/>
        </w:rPr>
        <w:t xml:space="preserve"> </w:t>
      </w:r>
      <w:r>
        <w:t>elukoht</w:t>
      </w:r>
      <w:r>
        <w:rPr>
          <w:spacing w:val="-3"/>
        </w:rPr>
        <w:t xml:space="preserve"> </w:t>
      </w:r>
      <w:r>
        <w:t>on EMP riigis, või juriidilisele isikule, kes on asutatud EMP riigis. (ISIC Rev. 3.1 120,</w:t>
      </w:r>
    </w:p>
    <w:p w14:paraId="552ECABB" w14:textId="77777777" w:rsidR="002467D6" w:rsidRDefault="00505376">
      <w:pPr>
        <w:pStyle w:val="Kehatekst"/>
        <w:ind w:left="1274"/>
      </w:pPr>
      <w:r>
        <w:t>CPC</w:t>
      </w:r>
      <w:r>
        <w:rPr>
          <w:spacing w:val="1"/>
        </w:rPr>
        <w:t xml:space="preserve"> </w:t>
      </w:r>
      <w:r>
        <w:t xml:space="preserve">5115, 883, </w:t>
      </w:r>
      <w:r>
        <w:rPr>
          <w:spacing w:val="-2"/>
        </w:rPr>
        <w:t>8675).</w:t>
      </w:r>
    </w:p>
    <w:p w14:paraId="7F2451F4" w14:textId="77777777" w:rsidR="002467D6" w:rsidRDefault="002467D6">
      <w:pPr>
        <w:pStyle w:val="Kehatekst"/>
        <w:sectPr w:rsidR="002467D6">
          <w:pgSz w:w="11910" w:h="16850"/>
          <w:pgMar w:top="1340" w:right="566" w:bottom="1380" w:left="425" w:header="0" w:footer="1199" w:gutter="0"/>
          <w:cols w:space="708"/>
        </w:sectPr>
      </w:pPr>
    </w:p>
    <w:p w14:paraId="2F68FEAB" w14:textId="77777777" w:rsidR="002467D6" w:rsidRDefault="00505376">
      <w:pPr>
        <w:pStyle w:val="Kehatekst"/>
        <w:spacing w:before="67" w:line="360" w:lineRule="auto"/>
        <w:ind w:left="1274" w:right="733"/>
      </w:pPr>
      <w:r>
        <w:t>SK:</w:t>
      </w:r>
      <w:r>
        <w:rPr>
          <w:spacing w:val="-4"/>
        </w:rPr>
        <w:t xml:space="preserve"> </w:t>
      </w:r>
      <w:r>
        <w:t>Kaevandamise</w:t>
      </w:r>
      <w:r>
        <w:rPr>
          <w:spacing w:val="-5"/>
        </w:rPr>
        <w:t xml:space="preserve"> </w:t>
      </w:r>
      <w:r>
        <w:t>ning</w:t>
      </w:r>
      <w:r>
        <w:rPr>
          <w:spacing w:val="-2"/>
        </w:rPr>
        <w:t xml:space="preserve"> </w:t>
      </w:r>
      <w:r>
        <w:t>kaevandamise</w:t>
      </w:r>
      <w:r>
        <w:rPr>
          <w:spacing w:val="-5"/>
        </w:rPr>
        <w:t xml:space="preserve"> </w:t>
      </w:r>
      <w:r>
        <w:t>ja</w:t>
      </w:r>
      <w:r>
        <w:rPr>
          <w:spacing w:val="-4"/>
        </w:rPr>
        <w:t xml:space="preserve"> </w:t>
      </w:r>
      <w:r>
        <w:t>geoloogilise</w:t>
      </w:r>
      <w:r>
        <w:rPr>
          <w:spacing w:val="-4"/>
        </w:rPr>
        <w:t xml:space="preserve"> </w:t>
      </w:r>
      <w:r>
        <w:t>tegevusega</w:t>
      </w:r>
      <w:r>
        <w:rPr>
          <w:spacing w:val="-5"/>
        </w:rPr>
        <w:t xml:space="preserve"> </w:t>
      </w:r>
      <w:r>
        <w:t>seotud</w:t>
      </w:r>
      <w:r>
        <w:rPr>
          <w:spacing w:val="-4"/>
        </w:rPr>
        <w:t xml:space="preserve"> </w:t>
      </w:r>
      <w:r>
        <w:t>tegevuste</w:t>
      </w:r>
      <w:r>
        <w:rPr>
          <w:spacing w:val="-4"/>
        </w:rPr>
        <w:t xml:space="preserve"> </w:t>
      </w:r>
      <w:r>
        <w:t>puhul</w:t>
      </w:r>
      <w:r>
        <w:rPr>
          <w:spacing w:val="-4"/>
        </w:rPr>
        <w:t xml:space="preserve"> </w:t>
      </w:r>
      <w:r>
        <w:t>on nõutav asutamine ELi või EMP liikmesriigis (mitte filiaalid). Slovaki Vabariigi seadusega</w:t>
      </w:r>
      <w:r>
        <w:rPr>
          <w:spacing w:val="40"/>
        </w:rPr>
        <w:t xml:space="preserve"> </w:t>
      </w:r>
      <w:r>
        <w:t>nr 44/1988 (loodusvarade kaitse ja kasutamise kohta) hõlmatud kaevandamis- ja uurimistegevust</w:t>
      </w:r>
      <w:r>
        <w:rPr>
          <w:spacing w:val="-1"/>
        </w:rPr>
        <w:t xml:space="preserve"> </w:t>
      </w:r>
      <w:r>
        <w:t>reguleeritakse</w:t>
      </w:r>
      <w:r>
        <w:rPr>
          <w:spacing w:val="-3"/>
        </w:rPr>
        <w:t xml:space="preserve"> </w:t>
      </w:r>
      <w:r>
        <w:t>mittediskrimineerivalt,</w:t>
      </w:r>
      <w:r>
        <w:rPr>
          <w:spacing w:val="-1"/>
        </w:rPr>
        <w:t xml:space="preserve"> </w:t>
      </w:r>
      <w:r>
        <w:t>sealhulgas</w:t>
      </w:r>
      <w:r>
        <w:rPr>
          <w:spacing w:val="-1"/>
        </w:rPr>
        <w:t xml:space="preserve"> </w:t>
      </w:r>
      <w:r>
        <w:t>riikliku poliitika</w:t>
      </w:r>
      <w:r>
        <w:rPr>
          <w:spacing w:val="-1"/>
        </w:rPr>
        <w:t xml:space="preserve"> </w:t>
      </w:r>
      <w:r>
        <w:t>meetmete kaudu, mille eesmärk on tagada loodusvarade ja keskkonna säilimine ja kaitse, näiteks</w:t>
      </w:r>
    </w:p>
    <w:p w14:paraId="69FEB7DE" w14:textId="77777777" w:rsidR="002467D6" w:rsidRDefault="00505376">
      <w:pPr>
        <w:pStyle w:val="Kehatekst"/>
        <w:spacing w:before="2" w:line="360" w:lineRule="auto"/>
        <w:ind w:left="1274" w:right="583"/>
      </w:pPr>
      <w:r>
        <w:t>teatavate</w:t>
      </w:r>
      <w:r>
        <w:rPr>
          <w:spacing w:val="-5"/>
        </w:rPr>
        <w:t xml:space="preserve"> </w:t>
      </w:r>
      <w:r>
        <w:t>kaevandamistehnoloogiate</w:t>
      </w:r>
      <w:r>
        <w:rPr>
          <w:spacing w:val="-5"/>
        </w:rPr>
        <w:t xml:space="preserve"> </w:t>
      </w:r>
      <w:r>
        <w:t>lubamise</w:t>
      </w:r>
      <w:r>
        <w:rPr>
          <w:spacing w:val="-6"/>
        </w:rPr>
        <w:t xml:space="preserve"> </w:t>
      </w:r>
      <w:r>
        <w:t>või</w:t>
      </w:r>
      <w:r>
        <w:rPr>
          <w:spacing w:val="-5"/>
        </w:rPr>
        <w:t xml:space="preserve"> </w:t>
      </w:r>
      <w:r>
        <w:t>keelamisega.</w:t>
      </w:r>
      <w:r>
        <w:rPr>
          <w:spacing w:val="-5"/>
        </w:rPr>
        <w:t xml:space="preserve"> </w:t>
      </w:r>
      <w:r>
        <w:t>Suurema</w:t>
      </w:r>
      <w:r>
        <w:rPr>
          <w:spacing w:val="-5"/>
        </w:rPr>
        <w:t xml:space="preserve"> </w:t>
      </w:r>
      <w:r>
        <w:t>selguse</w:t>
      </w:r>
      <w:r>
        <w:rPr>
          <w:spacing w:val="-5"/>
        </w:rPr>
        <w:t xml:space="preserve"> </w:t>
      </w:r>
      <w:r>
        <w:t>huvides</w:t>
      </w:r>
      <w:r>
        <w:rPr>
          <w:spacing w:val="-5"/>
        </w:rPr>
        <w:t xml:space="preserve"> </w:t>
      </w:r>
      <w:r>
        <w:t>olgu märgitud, et need meetmed hõlmavad järgmist: keeld kasutada tsüaniidi leostumise tehnoloogiat mineraalide töötlemisel või rafineerimisel, nõue omada hüdrolõhkumise eriluba nafta ja gaasi geoloogilisel luurel, uurimisel ja kaevandamisel ning nõue saada kohalikul rahvahääletusel eelnev heakskiit seoses tuuma- või radioaktiivsete maavaradega. See ei suurenda kehtiva meetme nõuetele mittevastavaid aspekte, mille suhtes reservatsioo</w:t>
      </w:r>
      <w:r>
        <w:t>n tehakse (ISIC 10, 11, 12, 13, 14, CPC 5115, 7131, 883 ja 8675).</w:t>
      </w:r>
    </w:p>
    <w:p w14:paraId="6BE0A001" w14:textId="77777777" w:rsidR="002467D6" w:rsidRDefault="002467D6">
      <w:pPr>
        <w:pStyle w:val="Kehatekst"/>
        <w:spacing w:before="138"/>
      </w:pPr>
    </w:p>
    <w:p w14:paraId="236736D5" w14:textId="77777777" w:rsidR="002467D6" w:rsidRDefault="00505376">
      <w:pPr>
        <w:pStyle w:val="Kehatekst"/>
        <w:ind w:left="1274"/>
      </w:pPr>
      <w:r>
        <w:rPr>
          <w:spacing w:val="-2"/>
        </w:rPr>
        <w:t>Meetmed:</w:t>
      </w:r>
    </w:p>
    <w:p w14:paraId="49AF5595" w14:textId="77777777" w:rsidR="002467D6" w:rsidRDefault="002467D6">
      <w:pPr>
        <w:pStyle w:val="Kehatekst"/>
      </w:pPr>
    </w:p>
    <w:p w14:paraId="6673048D" w14:textId="77777777" w:rsidR="002467D6" w:rsidRDefault="002467D6">
      <w:pPr>
        <w:pStyle w:val="Kehatekst"/>
        <w:spacing w:before="1"/>
      </w:pPr>
    </w:p>
    <w:p w14:paraId="658283BD" w14:textId="77777777" w:rsidR="002467D6" w:rsidRDefault="00505376">
      <w:pPr>
        <w:pStyle w:val="Kehatekst"/>
        <w:spacing w:line="360" w:lineRule="auto"/>
        <w:ind w:left="1274" w:right="583"/>
      </w:pPr>
      <w:r>
        <w:t>CY:</w:t>
      </w:r>
      <w:r>
        <w:rPr>
          <w:spacing w:val="-3"/>
        </w:rPr>
        <w:t xml:space="preserve"> </w:t>
      </w:r>
      <w:r>
        <w:t>2007.</w:t>
      </w:r>
      <w:r>
        <w:rPr>
          <w:spacing w:val="-3"/>
        </w:rPr>
        <w:t xml:space="preserve"> </w:t>
      </w:r>
      <w:r>
        <w:t>aasta</w:t>
      </w:r>
      <w:r>
        <w:rPr>
          <w:spacing w:val="-3"/>
        </w:rPr>
        <w:t xml:space="preserve"> </w:t>
      </w:r>
      <w:r>
        <w:t>süsivesinike</w:t>
      </w:r>
      <w:r>
        <w:rPr>
          <w:spacing w:val="-4"/>
        </w:rPr>
        <w:t xml:space="preserve"> </w:t>
      </w:r>
      <w:r>
        <w:t>geoloogilise</w:t>
      </w:r>
      <w:r>
        <w:rPr>
          <w:spacing w:val="-4"/>
        </w:rPr>
        <w:t xml:space="preserve"> </w:t>
      </w:r>
      <w:r>
        <w:t>luure,</w:t>
      </w:r>
      <w:r>
        <w:rPr>
          <w:spacing w:val="-3"/>
        </w:rPr>
        <w:t xml:space="preserve"> </w:t>
      </w:r>
      <w:r>
        <w:t>uurimise</w:t>
      </w:r>
      <w:r>
        <w:rPr>
          <w:spacing w:val="-4"/>
        </w:rPr>
        <w:t xml:space="preserve"> </w:t>
      </w:r>
      <w:r>
        <w:t>ja</w:t>
      </w:r>
      <w:r>
        <w:rPr>
          <w:spacing w:val="-3"/>
        </w:rPr>
        <w:t xml:space="preserve"> </w:t>
      </w:r>
      <w:r>
        <w:t>kasutamise</w:t>
      </w:r>
      <w:r>
        <w:rPr>
          <w:spacing w:val="-4"/>
        </w:rPr>
        <w:t xml:space="preserve"> </w:t>
      </w:r>
      <w:r>
        <w:t>seadus</w:t>
      </w:r>
      <w:r>
        <w:rPr>
          <w:spacing w:val="-3"/>
        </w:rPr>
        <w:t xml:space="preserve"> </w:t>
      </w:r>
      <w:r>
        <w:t>(nr</w:t>
      </w:r>
      <w:r>
        <w:rPr>
          <w:spacing w:val="-4"/>
        </w:rPr>
        <w:t xml:space="preserve"> </w:t>
      </w:r>
      <w:r>
        <w:t>4(I)/2007), mida on muudetud 2013. aasta seadusega nr 126(I) ja 2014. aasta seadusega nr 29(I).</w:t>
      </w:r>
    </w:p>
    <w:p w14:paraId="5B04E6CA" w14:textId="77777777" w:rsidR="002467D6" w:rsidRDefault="002467D6">
      <w:pPr>
        <w:pStyle w:val="Kehatekst"/>
        <w:spacing w:before="137"/>
      </w:pPr>
    </w:p>
    <w:p w14:paraId="6616BA42" w14:textId="77777777" w:rsidR="002467D6" w:rsidRDefault="00505376">
      <w:pPr>
        <w:pStyle w:val="Kehatekst"/>
        <w:spacing w:line="720" w:lineRule="auto"/>
        <w:ind w:left="1274" w:right="4457"/>
      </w:pPr>
      <w:r>
        <w:t>FI:</w:t>
      </w:r>
      <w:r>
        <w:rPr>
          <w:spacing w:val="-9"/>
        </w:rPr>
        <w:t xml:space="preserve"> </w:t>
      </w:r>
      <w:r>
        <w:t>Kaivoslaki</w:t>
      </w:r>
      <w:r>
        <w:rPr>
          <w:spacing w:val="-9"/>
        </w:rPr>
        <w:t xml:space="preserve"> </w:t>
      </w:r>
      <w:r>
        <w:t>(kaevandamisseadus)</w:t>
      </w:r>
      <w:r>
        <w:rPr>
          <w:spacing w:val="-9"/>
        </w:rPr>
        <w:t xml:space="preserve"> </w:t>
      </w:r>
      <w:r>
        <w:t>(621/2011)</w:t>
      </w:r>
      <w:r>
        <w:rPr>
          <w:spacing w:val="-9"/>
        </w:rPr>
        <w:t xml:space="preserve"> </w:t>
      </w:r>
      <w:r>
        <w:t>ning Ydinenergialaki (tuumaenergia seadus) (990/1987). NL: Mijnbouwwet (kaevandamisseadus).</w:t>
      </w:r>
    </w:p>
    <w:p w14:paraId="10F45EE1"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09E89C9B" w14:textId="77777777" w:rsidR="002467D6" w:rsidRDefault="00505376">
      <w:pPr>
        <w:pStyle w:val="Kehatekst"/>
        <w:spacing w:before="67"/>
        <w:ind w:left="1274"/>
      </w:pPr>
      <w:r>
        <w:t>SI:</w:t>
      </w:r>
      <w:r>
        <w:rPr>
          <w:spacing w:val="-2"/>
        </w:rPr>
        <w:t xml:space="preserve"> </w:t>
      </w:r>
      <w:r>
        <w:t>2014.</w:t>
      </w:r>
      <w:r>
        <w:rPr>
          <w:spacing w:val="-1"/>
        </w:rPr>
        <w:t xml:space="preserve"> </w:t>
      </w:r>
      <w:r>
        <w:t>aasta</w:t>
      </w:r>
      <w:r>
        <w:rPr>
          <w:spacing w:val="-1"/>
        </w:rPr>
        <w:t xml:space="preserve"> </w:t>
      </w:r>
      <w:r>
        <w:rPr>
          <w:spacing w:val="-2"/>
        </w:rPr>
        <w:t>kaevandamisseadus.</w:t>
      </w:r>
    </w:p>
    <w:p w14:paraId="3BCCA8FF" w14:textId="77777777" w:rsidR="002467D6" w:rsidRDefault="002467D6">
      <w:pPr>
        <w:pStyle w:val="Kehatekst"/>
      </w:pPr>
    </w:p>
    <w:p w14:paraId="357C0B70" w14:textId="77777777" w:rsidR="002467D6" w:rsidRDefault="002467D6">
      <w:pPr>
        <w:pStyle w:val="Kehatekst"/>
      </w:pPr>
    </w:p>
    <w:p w14:paraId="72CFA87E" w14:textId="77777777" w:rsidR="002467D6" w:rsidRDefault="00505376">
      <w:pPr>
        <w:pStyle w:val="Kehatekst"/>
        <w:spacing w:line="360" w:lineRule="auto"/>
        <w:ind w:left="1274" w:right="691"/>
      </w:pPr>
      <w:r>
        <w:t>SK:</w:t>
      </w:r>
      <w:r>
        <w:rPr>
          <w:spacing w:val="-4"/>
        </w:rPr>
        <w:t xml:space="preserve"> </w:t>
      </w:r>
      <w:r>
        <w:t>Seadus</w:t>
      </w:r>
      <w:r>
        <w:rPr>
          <w:spacing w:val="-4"/>
        </w:rPr>
        <w:t xml:space="preserve"> </w:t>
      </w:r>
      <w:r>
        <w:t>nr</w:t>
      </w:r>
      <w:r>
        <w:rPr>
          <w:spacing w:val="-5"/>
        </w:rPr>
        <w:t xml:space="preserve"> </w:t>
      </w:r>
      <w:r>
        <w:t>51/1988</w:t>
      </w:r>
      <w:r>
        <w:rPr>
          <w:spacing w:val="-4"/>
        </w:rPr>
        <w:t xml:space="preserve"> </w:t>
      </w:r>
      <w:r>
        <w:t>kaevandamise,</w:t>
      </w:r>
      <w:r>
        <w:rPr>
          <w:spacing w:val="-4"/>
        </w:rPr>
        <w:t xml:space="preserve"> </w:t>
      </w:r>
      <w:r>
        <w:t>lõhkeainete</w:t>
      </w:r>
      <w:r>
        <w:rPr>
          <w:spacing w:val="-5"/>
        </w:rPr>
        <w:t xml:space="preserve"> </w:t>
      </w:r>
      <w:r>
        <w:t>ja</w:t>
      </w:r>
      <w:r>
        <w:rPr>
          <w:spacing w:val="-4"/>
        </w:rPr>
        <w:t xml:space="preserve"> </w:t>
      </w:r>
      <w:r>
        <w:t>kaevandamise</w:t>
      </w:r>
      <w:r>
        <w:rPr>
          <w:spacing w:val="-5"/>
        </w:rPr>
        <w:t xml:space="preserve"> </w:t>
      </w:r>
      <w:r>
        <w:t>riikliku</w:t>
      </w:r>
      <w:r>
        <w:rPr>
          <w:spacing w:val="-4"/>
        </w:rPr>
        <w:t xml:space="preserve"> </w:t>
      </w:r>
      <w:r>
        <w:t xml:space="preserve">reguleerimise </w:t>
      </w:r>
      <w:r>
        <w:rPr>
          <w:spacing w:val="-2"/>
        </w:rPr>
        <w:t>kohta;</w:t>
      </w:r>
    </w:p>
    <w:p w14:paraId="237FDDB1" w14:textId="77777777" w:rsidR="002467D6" w:rsidRDefault="002467D6">
      <w:pPr>
        <w:pStyle w:val="Kehatekst"/>
        <w:spacing w:before="139"/>
      </w:pPr>
    </w:p>
    <w:p w14:paraId="7B6882C6" w14:textId="77777777" w:rsidR="002467D6" w:rsidRDefault="00505376">
      <w:pPr>
        <w:pStyle w:val="Kehatekst"/>
        <w:spacing w:before="1" w:line="720" w:lineRule="auto"/>
        <w:ind w:left="1274" w:right="1319"/>
      </w:pPr>
      <w:r>
        <w:t>Slovaki</w:t>
      </w:r>
      <w:r>
        <w:rPr>
          <w:spacing w:val="-4"/>
        </w:rPr>
        <w:t xml:space="preserve"> </w:t>
      </w:r>
      <w:r>
        <w:t>Vabariigi</w:t>
      </w:r>
      <w:r>
        <w:rPr>
          <w:spacing w:val="-4"/>
        </w:rPr>
        <w:t xml:space="preserve"> </w:t>
      </w:r>
      <w:r>
        <w:t>seadus</w:t>
      </w:r>
      <w:r>
        <w:rPr>
          <w:spacing w:val="-2"/>
        </w:rPr>
        <w:t xml:space="preserve"> </w:t>
      </w:r>
      <w:r>
        <w:t>nr</w:t>
      </w:r>
      <w:r>
        <w:rPr>
          <w:spacing w:val="-4"/>
        </w:rPr>
        <w:t xml:space="preserve"> </w:t>
      </w:r>
      <w:r>
        <w:t>44/1988</w:t>
      </w:r>
      <w:r>
        <w:rPr>
          <w:spacing w:val="-4"/>
        </w:rPr>
        <w:t xml:space="preserve"> </w:t>
      </w:r>
      <w:r>
        <w:t>loodusvarade</w:t>
      </w:r>
      <w:r>
        <w:rPr>
          <w:spacing w:val="-3"/>
        </w:rPr>
        <w:t xml:space="preserve"> </w:t>
      </w:r>
      <w:r>
        <w:t>kaitse</w:t>
      </w:r>
      <w:r>
        <w:rPr>
          <w:spacing w:val="-5"/>
        </w:rPr>
        <w:t xml:space="preserve"> </w:t>
      </w:r>
      <w:r>
        <w:t>ja</w:t>
      </w:r>
      <w:r>
        <w:rPr>
          <w:spacing w:val="-4"/>
        </w:rPr>
        <w:t xml:space="preserve"> </w:t>
      </w:r>
      <w:r>
        <w:t>kasutamise</w:t>
      </w:r>
      <w:r>
        <w:rPr>
          <w:spacing w:val="-5"/>
        </w:rPr>
        <w:t xml:space="preserve"> </w:t>
      </w:r>
      <w:r>
        <w:t>kohta</w:t>
      </w:r>
      <w:r>
        <w:rPr>
          <w:spacing w:val="-4"/>
        </w:rPr>
        <w:t xml:space="preserve"> </w:t>
      </w:r>
      <w:r>
        <w:t>ning seadus nr 569/2007 geoloogilise tegevuse kohta.</w:t>
      </w:r>
    </w:p>
    <w:p w14:paraId="736DDDF6" w14:textId="77777777" w:rsidR="002467D6" w:rsidRDefault="00505376">
      <w:pPr>
        <w:pStyle w:val="Kehatekst"/>
        <w:spacing w:line="360" w:lineRule="auto"/>
        <w:ind w:left="1274" w:right="1936"/>
      </w:pPr>
      <w:r>
        <w:t>Elekter</w:t>
      </w:r>
      <w:r>
        <w:rPr>
          <w:spacing w:val="-6"/>
        </w:rPr>
        <w:t xml:space="preserve"> </w:t>
      </w:r>
      <w:r>
        <w:t>(ISIC</w:t>
      </w:r>
      <w:r>
        <w:rPr>
          <w:spacing w:val="-4"/>
        </w:rPr>
        <w:t xml:space="preserve"> </w:t>
      </w:r>
      <w:r>
        <w:t>40,</w:t>
      </w:r>
      <w:r>
        <w:rPr>
          <w:spacing w:val="-4"/>
        </w:rPr>
        <w:t xml:space="preserve"> </w:t>
      </w:r>
      <w:r>
        <w:t>4010;</w:t>
      </w:r>
      <w:r>
        <w:rPr>
          <w:spacing w:val="-2"/>
        </w:rPr>
        <w:t xml:space="preserve"> </w:t>
      </w:r>
      <w:r>
        <w:t>CPC</w:t>
      </w:r>
      <w:r>
        <w:rPr>
          <w:spacing w:val="-2"/>
        </w:rPr>
        <w:t xml:space="preserve"> </w:t>
      </w:r>
      <w:r>
        <w:t>62271,</w:t>
      </w:r>
      <w:r>
        <w:rPr>
          <w:spacing w:val="-4"/>
        </w:rPr>
        <w:t xml:space="preserve"> </w:t>
      </w:r>
      <w:r>
        <w:t>887</w:t>
      </w:r>
      <w:r>
        <w:rPr>
          <w:spacing w:val="-4"/>
        </w:rPr>
        <w:t xml:space="preserve"> </w:t>
      </w:r>
      <w:r>
        <w:t>(välja</w:t>
      </w:r>
      <w:r>
        <w:rPr>
          <w:spacing w:val="-5"/>
        </w:rPr>
        <w:t xml:space="preserve"> </w:t>
      </w:r>
      <w:r>
        <w:t>arvatud</w:t>
      </w:r>
      <w:r>
        <w:rPr>
          <w:spacing w:val="-4"/>
        </w:rPr>
        <w:t xml:space="preserve"> </w:t>
      </w:r>
      <w:r>
        <w:t>nõustamis-</w:t>
      </w:r>
      <w:r>
        <w:rPr>
          <w:spacing w:val="-5"/>
        </w:rPr>
        <w:t xml:space="preserve"> </w:t>
      </w:r>
      <w:r>
        <w:t xml:space="preserve">ja </w:t>
      </w:r>
      <w:r>
        <w:rPr>
          <w:spacing w:val="-2"/>
        </w:rPr>
        <w:t>konsultatsiooniteenused))</w:t>
      </w:r>
    </w:p>
    <w:p w14:paraId="58E92645" w14:textId="77777777" w:rsidR="002467D6" w:rsidRDefault="002467D6">
      <w:pPr>
        <w:pStyle w:val="Kehatekst"/>
        <w:spacing w:before="137"/>
      </w:pPr>
    </w:p>
    <w:p w14:paraId="036E014F"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kõrgem</w:t>
      </w:r>
      <w:r>
        <w:rPr>
          <w:spacing w:val="-2"/>
        </w:rPr>
        <w:t xml:space="preserve"> </w:t>
      </w:r>
      <w:r>
        <w:t>juhtkond</w:t>
      </w:r>
      <w:r>
        <w:rPr>
          <w:spacing w:val="-4"/>
        </w:rPr>
        <w:t xml:space="preserve"> </w:t>
      </w:r>
      <w:r>
        <w:t>ja</w:t>
      </w:r>
      <w:r>
        <w:rPr>
          <w:spacing w:val="-4"/>
        </w:rPr>
        <w:t xml:space="preserve"> </w:t>
      </w:r>
      <w:r>
        <w:t>juhatus;</w:t>
      </w:r>
      <w:r>
        <w:rPr>
          <w:spacing w:val="-4"/>
        </w:rPr>
        <w:t xml:space="preserve"> </w:t>
      </w:r>
      <w:r>
        <w:t>ja</w:t>
      </w:r>
      <w:r>
        <w:rPr>
          <w:spacing w:val="-4"/>
        </w:rPr>
        <w:t xml:space="preserve"> </w:t>
      </w:r>
      <w:r>
        <w:t>piiriülese teenuskaubanduse puhul – võrdne kohtlemine, kohapealne esindatus:</w:t>
      </w:r>
    </w:p>
    <w:p w14:paraId="2E34D7D1" w14:textId="77777777" w:rsidR="002467D6" w:rsidRDefault="002467D6">
      <w:pPr>
        <w:pStyle w:val="Kehatekst"/>
        <w:spacing w:before="140"/>
      </w:pPr>
    </w:p>
    <w:p w14:paraId="3C483588" w14:textId="77777777" w:rsidR="002467D6" w:rsidRDefault="00505376">
      <w:pPr>
        <w:pStyle w:val="Kehatekst"/>
        <w:spacing w:line="360" w:lineRule="auto"/>
        <w:ind w:left="1274" w:right="583"/>
      </w:pPr>
      <w:r>
        <w:t>AT (kohaldatakse üksnes piirkondlikul valitsemistasandil): elektrienergia ülekandmiseks ja jaotamiseks antakse luba ainult neile EMP liikmesriikide kodanikele, kelle elukoht on EMPs. Kui</w:t>
      </w:r>
      <w:r>
        <w:rPr>
          <w:spacing w:val="-4"/>
        </w:rPr>
        <w:t xml:space="preserve"> </w:t>
      </w:r>
      <w:r>
        <w:t>käitaja</w:t>
      </w:r>
      <w:r>
        <w:rPr>
          <w:spacing w:val="-4"/>
        </w:rPr>
        <w:t xml:space="preserve"> </w:t>
      </w:r>
      <w:r>
        <w:t>määrab</w:t>
      </w:r>
      <w:r>
        <w:rPr>
          <w:spacing w:val="-4"/>
        </w:rPr>
        <w:t xml:space="preserve"> </w:t>
      </w:r>
      <w:r>
        <w:t>tegevdirektori</w:t>
      </w:r>
      <w:r>
        <w:rPr>
          <w:spacing w:val="-4"/>
        </w:rPr>
        <w:t xml:space="preserve"> </w:t>
      </w:r>
      <w:r>
        <w:t>või</w:t>
      </w:r>
      <w:r>
        <w:rPr>
          <w:spacing w:val="-4"/>
        </w:rPr>
        <w:t xml:space="preserve"> </w:t>
      </w:r>
      <w:r>
        <w:t>rentniku,</w:t>
      </w:r>
      <w:r>
        <w:rPr>
          <w:spacing w:val="-4"/>
        </w:rPr>
        <w:t xml:space="preserve"> </w:t>
      </w:r>
      <w:r>
        <w:t>loobutakse</w:t>
      </w:r>
      <w:r>
        <w:rPr>
          <w:spacing w:val="-5"/>
        </w:rPr>
        <w:t xml:space="preserve"> </w:t>
      </w:r>
      <w:r>
        <w:t>elukohanõudest.</w:t>
      </w:r>
      <w:r>
        <w:rPr>
          <w:spacing w:val="-4"/>
        </w:rPr>
        <w:t xml:space="preserve"> </w:t>
      </w:r>
      <w:r>
        <w:t>Juriidiliste</w:t>
      </w:r>
      <w:r>
        <w:rPr>
          <w:spacing w:val="-4"/>
        </w:rPr>
        <w:t xml:space="preserve"> </w:t>
      </w:r>
      <w:r>
        <w:t>isikute (ettevõtjate) ja partnerluste tegevuskoht peab olema EMP riigis. Nad peavad määrama tegevdirektori või rentniku, kes on EMP riigi kodanikud ja kelle elukoht on EMPs. Pädev asutus võib loobuda kodakondsus- ja elukohanõudest, kui võrgu käitamine leitakse olevat avalikes huvides (ISIC 40, CPC 887).</w:t>
      </w:r>
    </w:p>
    <w:p w14:paraId="393A7C9F"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3CBADEA" w14:textId="77777777" w:rsidR="002467D6" w:rsidRDefault="00505376">
      <w:pPr>
        <w:pStyle w:val="Kehatekst"/>
        <w:spacing w:before="67"/>
        <w:ind w:left="1274"/>
      </w:pPr>
      <w:r>
        <w:rPr>
          <w:spacing w:val="-2"/>
        </w:rPr>
        <w:t>Meetmed:</w:t>
      </w:r>
    </w:p>
    <w:p w14:paraId="07DBAECC" w14:textId="77777777" w:rsidR="002467D6" w:rsidRDefault="002467D6">
      <w:pPr>
        <w:pStyle w:val="Kehatekst"/>
      </w:pPr>
    </w:p>
    <w:p w14:paraId="11CD71D9" w14:textId="77777777" w:rsidR="002467D6" w:rsidRDefault="002467D6">
      <w:pPr>
        <w:pStyle w:val="Kehatekst"/>
      </w:pPr>
    </w:p>
    <w:p w14:paraId="11954BFB" w14:textId="77777777" w:rsidR="002467D6" w:rsidRDefault="00505376">
      <w:pPr>
        <w:pStyle w:val="Kehatekst"/>
        <w:spacing w:line="720" w:lineRule="auto"/>
        <w:ind w:left="1274"/>
      </w:pPr>
      <w:r>
        <w:t>AT:</w:t>
      </w:r>
      <w:r>
        <w:rPr>
          <w:spacing w:val="-4"/>
        </w:rPr>
        <w:t xml:space="preserve"> </w:t>
      </w:r>
      <w:r>
        <w:t>Burgenländisches</w:t>
      </w:r>
      <w:r>
        <w:rPr>
          <w:spacing w:val="-4"/>
        </w:rPr>
        <w:t xml:space="preserve"> </w:t>
      </w:r>
      <w:r>
        <w:t>Elektrizitätswesengesetz</w:t>
      </w:r>
      <w:r>
        <w:rPr>
          <w:spacing w:val="-4"/>
        </w:rPr>
        <w:t xml:space="preserve"> </w:t>
      </w:r>
      <w:r>
        <w:t>2006,</w:t>
      </w:r>
      <w:r>
        <w:rPr>
          <w:spacing w:val="-4"/>
        </w:rPr>
        <w:t xml:space="preserve"> </w:t>
      </w:r>
      <w:r>
        <w:t>LGBl.</w:t>
      </w:r>
      <w:r>
        <w:rPr>
          <w:spacing w:val="-4"/>
        </w:rPr>
        <w:t xml:space="preserve"> </w:t>
      </w:r>
      <w:r>
        <w:t>Nr.</w:t>
      </w:r>
      <w:r>
        <w:rPr>
          <w:spacing w:val="-5"/>
        </w:rPr>
        <w:t xml:space="preserve"> </w:t>
      </w:r>
      <w:r>
        <w:t>59/2006,</w:t>
      </w:r>
      <w:r>
        <w:rPr>
          <w:spacing w:val="-4"/>
        </w:rPr>
        <w:t xml:space="preserve"> </w:t>
      </w:r>
      <w:r>
        <w:t>mida</w:t>
      </w:r>
      <w:r>
        <w:rPr>
          <w:spacing w:val="-4"/>
        </w:rPr>
        <w:t xml:space="preserve"> </w:t>
      </w:r>
      <w:r>
        <w:t>on</w:t>
      </w:r>
      <w:r>
        <w:rPr>
          <w:spacing w:val="-4"/>
        </w:rPr>
        <w:t xml:space="preserve"> </w:t>
      </w:r>
      <w:r>
        <w:t>muudetud; Niederösterreichisches Elektrizitätswesengesetz, LGBl. Nr. 7800/2005, mida on muudetud;</w:t>
      </w:r>
    </w:p>
    <w:p w14:paraId="27908DDD" w14:textId="77777777" w:rsidR="002467D6" w:rsidRDefault="00505376">
      <w:pPr>
        <w:pStyle w:val="Kehatekst"/>
        <w:spacing w:line="360" w:lineRule="auto"/>
        <w:ind w:left="1274" w:right="1202"/>
      </w:pPr>
      <w:r>
        <w:t>Landesgesetz, mit dem das Oberösterreichische Elektrizitätswirtschafts- und - organisationsgesetz</w:t>
      </w:r>
      <w:r>
        <w:rPr>
          <w:spacing w:val="-4"/>
        </w:rPr>
        <w:t xml:space="preserve"> </w:t>
      </w:r>
      <w:r>
        <w:t>2006</w:t>
      </w:r>
      <w:r>
        <w:rPr>
          <w:spacing w:val="-3"/>
        </w:rPr>
        <w:t xml:space="preserve"> </w:t>
      </w:r>
      <w:r>
        <w:t>erlassen</w:t>
      </w:r>
      <w:r>
        <w:rPr>
          <w:spacing w:val="-4"/>
        </w:rPr>
        <w:t xml:space="preserve"> </w:t>
      </w:r>
      <w:r>
        <w:t>wird</w:t>
      </w:r>
      <w:r>
        <w:rPr>
          <w:spacing w:val="-3"/>
        </w:rPr>
        <w:t xml:space="preserve"> </w:t>
      </w:r>
      <w:r>
        <w:t>(Oö.</w:t>
      </w:r>
      <w:r>
        <w:rPr>
          <w:spacing w:val="-4"/>
        </w:rPr>
        <w:t xml:space="preserve"> </w:t>
      </w:r>
      <w:r>
        <w:t>ElWOG</w:t>
      </w:r>
      <w:r>
        <w:rPr>
          <w:spacing w:val="-5"/>
        </w:rPr>
        <w:t xml:space="preserve"> </w:t>
      </w:r>
      <w:r>
        <w:t>2006),</w:t>
      </w:r>
      <w:r>
        <w:rPr>
          <w:spacing w:val="-4"/>
        </w:rPr>
        <w:t xml:space="preserve"> </w:t>
      </w:r>
      <w:r>
        <w:t>LGBl.</w:t>
      </w:r>
      <w:r>
        <w:rPr>
          <w:spacing w:val="-4"/>
        </w:rPr>
        <w:t xml:space="preserve"> </w:t>
      </w:r>
      <w:r>
        <w:t>Nr.</w:t>
      </w:r>
      <w:r>
        <w:rPr>
          <w:spacing w:val="-5"/>
        </w:rPr>
        <w:t xml:space="preserve"> </w:t>
      </w:r>
      <w:r>
        <w:t>1/2006,</w:t>
      </w:r>
      <w:r>
        <w:rPr>
          <w:spacing w:val="-4"/>
        </w:rPr>
        <w:t xml:space="preserve"> </w:t>
      </w:r>
      <w:r>
        <w:t>mida</w:t>
      </w:r>
      <w:r>
        <w:rPr>
          <w:spacing w:val="-5"/>
        </w:rPr>
        <w:t xml:space="preserve"> </w:t>
      </w:r>
      <w:r>
        <w:t xml:space="preserve">on </w:t>
      </w:r>
      <w:r>
        <w:rPr>
          <w:spacing w:val="-2"/>
        </w:rPr>
        <w:t>muudetud;</w:t>
      </w:r>
    </w:p>
    <w:p w14:paraId="6F9F1B2B" w14:textId="77777777" w:rsidR="002467D6" w:rsidRDefault="002467D6">
      <w:pPr>
        <w:pStyle w:val="Kehatekst"/>
        <w:spacing w:before="139"/>
      </w:pPr>
    </w:p>
    <w:p w14:paraId="45E23030" w14:textId="77777777" w:rsidR="002467D6" w:rsidRDefault="00505376">
      <w:pPr>
        <w:pStyle w:val="Kehatekst"/>
        <w:ind w:left="1274"/>
      </w:pPr>
      <w:r>
        <w:t>Salzburger</w:t>
      </w:r>
      <w:r>
        <w:rPr>
          <w:spacing w:val="-2"/>
        </w:rPr>
        <w:t xml:space="preserve"> </w:t>
      </w:r>
      <w:r>
        <w:t>Landeselektrizitätsgesetz</w:t>
      </w:r>
      <w:r>
        <w:rPr>
          <w:spacing w:val="-1"/>
        </w:rPr>
        <w:t xml:space="preserve"> </w:t>
      </w:r>
      <w:r>
        <w:t>1999</w:t>
      </w:r>
      <w:r>
        <w:rPr>
          <w:spacing w:val="-1"/>
        </w:rPr>
        <w:t xml:space="preserve"> </w:t>
      </w:r>
      <w:r>
        <w:t>(LEG), LGBl.</w:t>
      </w:r>
      <w:r>
        <w:rPr>
          <w:spacing w:val="-1"/>
        </w:rPr>
        <w:t xml:space="preserve"> </w:t>
      </w:r>
      <w:r>
        <w:t>Nr. 75/1999,</w:t>
      </w:r>
      <w:r>
        <w:rPr>
          <w:spacing w:val="-1"/>
        </w:rPr>
        <w:t xml:space="preserve"> </w:t>
      </w:r>
      <w:r>
        <w:t>mida</w:t>
      </w:r>
      <w:r>
        <w:rPr>
          <w:spacing w:val="-1"/>
        </w:rPr>
        <w:t xml:space="preserve"> </w:t>
      </w:r>
      <w:r>
        <w:t>on</w:t>
      </w:r>
      <w:r>
        <w:rPr>
          <w:spacing w:val="-1"/>
        </w:rPr>
        <w:t xml:space="preserve"> </w:t>
      </w:r>
      <w:r>
        <w:rPr>
          <w:spacing w:val="-2"/>
        </w:rPr>
        <w:t>muudetud;</w:t>
      </w:r>
    </w:p>
    <w:p w14:paraId="115F8D1D" w14:textId="77777777" w:rsidR="002467D6" w:rsidRDefault="002467D6">
      <w:pPr>
        <w:pStyle w:val="Kehatekst"/>
      </w:pPr>
    </w:p>
    <w:p w14:paraId="19B545B0" w14:textId="77777777" w:rsidR="002467D6" w:rsidRDefault="002467D6">
      <w:pPr>
        <w:pStyle w:val="Kehatekst"/>
      </w:pPr>
    </w:p>
    <w:p w14:paraId="5A3F3499" w14:textId="77777777" w:rsidR="002467D6" w:rsidRDefault="00505376">
      <w:pPr>
        <w:pStyle w:val="Kehatekst"/>
        <w:spacing w:line="360" w:lineRule="auto"/>
        <w:ind w:left="1274"/>
      </w:pPr>
      <w:r>
        <w:t>Gesetz</w:t>
      </w:r>
      <w:r>
        <w:rPr>
          <w:spacing w:val="-4"/>
        </w:rPr>
        <w:t xml:space="preserve"> </w:t>
      </w:r>
      <w:r>
        <w:t>vom</w:t>
      </w:r>
      <w:r>
        <w:rPr>
          <w:spacing w:val="-4"/>
        </w:rPr>
        <w:t xml:space="preserve"> </w:t>
      </w:r>
      <w:r>
        <w:t>16.</w:t>
      </w:r>
      <w:r>
        <w:rPr>
          <w:spacing w:val="-4"/>
        </w:rPr>
        <w:t xml:space="preserve"> </w:t>
      </w:r>
      <w:r>
        <w:t>November</w:t>
      </w:r>
      <w:r>
        <w:rPr>
          <w:spacing w:val="-5"/>
        </w:rPr>
        <w:t xml:space="preserve"> </w:t>
      </w:r>
      <w:r>
        <w:t>2011</w:t>
      </w:r>
      <w:r>
        <w:rPr>
          <w:spacing w:val="-4"/>
        </w:rPr>
        <w:t xml:space="preserve"> </w:t>
      </w:r>
      <w:r>
        <w:t>über</w:t>
      </w:r>
      <w:r>
        <w:rPr>
          <w:spacing w:val="-4"/>
        </w:rPr>
        <w:t xml:space="preserve"> </w:t>
      </w:r>
      <w:r>
        <w:t>die</w:t>
      </w:r>
      <w:r>
        <w:rPr>
          <w:spacing w:val="-5"/>
        </w:rPr>
        <w:t xml:space="preserve"> </w:t>
      </w:r>
      <w:r>
        <w:t>Regelung</w:t>
      </w:r>
      <w:r>
        <w:rPr>
          <w:spacing w:val="-4"/>
        </w:rPr>
        <w:t xml:space="preserve"> </w:t>
      </w:r>
      <w:r>
        <w:t>des</w:t>
      </w:r>
      <w:r>
        <w:rPr>
          <w:spacing w:val="-4"/>
        </w:rPr>
        <w:t xml:space="preserve"> </w:t>
      </w:r>
      <w:r>
        <w:t>Elektrizitätswesens</w:t>
      </w:r>
      <w:r>
        <w:rPr>
          <w:spacing w:val="-2"/>
        </w:rPr>
        <w:t xml:space="preserve"> </w:t>
      </w:r>
      <w:r>
        <w:t>in</w:t>
      </w:r>
      <w:r>
        <w:rPr>
          <w:spacing w:val="-4"/>
        </w:rPr>
        <w:t xml:space="preserve"> </w:t>
      </w:r>
      <w:r>
        <w:t>Tirol</w:t>
      </w:r>
      <w:r>
        <w:rPr>
          <w:spacing w:val="-4"/>
        </w:rPr>
        <w:t xml:space="preserve"> </w:t>
      </w:r>
      <w:r>
        <w:t>(Tiroler Elektrizitätsgesetz 2012 – TEG 2012), LGBl. Nr. 134/2011;</w:t>
      </w:r>
    </w:p>
    <w:p w14:paraId="45D1AC3F" w14:textId="77777777" w:rsidR="002467D6" w:rsidRDefault="002467D6">
      <w:pPr>
        <w:pStyle w:val="Kehatekst"/>
        <w:spacing w:before="140"/>
      </w:pPr>
    </w:p>
    <w:p w14:paraId="17C9BE7D" w14:textId="77777777" w:rsidR="002467D6" w:rsidRDefault="00505376">
      <w:pPr>
        <w:pStyle w:val="Kehatekst"/>
        <w:spacing w:line="360" w:lineRule="auto"/>
        <w:ind w:left="1274" w:right="691"/>
      </w:pPr>
      <w:r>
        <w:t>Gesetz über die Erzeugung, Übertragung und Verteilung von elektrischer Energie (Vorarlberger</w:t>
      </w:r>
      <w:r>
        <w:rPr>
          <w:spacing w:val="-5"/>
        </w:rPr>
        <w:t xml:space="preserve"> </w:t>
      </w:r>
      <w:r>
        <w:t>Elektrizitätswirtschaftsgesetz),</w:t>
      </w:r>
      <w:r>
        <w:rPr>
          <w:spacing w:val="-5"/>
        </w:rPr>
        <w:t xml:space="preserve"> </w:t>
      </w:r>
      <w:r>
        <w:t>LGBl.</w:t>
      </w:r>
      <w:r>
        <w:rPr>
          <w:spacing w:val="-5"/>
        </w:rPr>
        <w:t xml:space="preserve"> </w:t>
      </w:r>
      <w:r>
        <w:t>Nr.</w:t>
      </w:r>
      <w:r>
        <w:rPr>
          <w:spacing w:val="-6"/>
        </w:rPr>
        <w:t xml:space="preserve"> </w:t>
      </w:r>
      <w:r>
        <w:t>59/2003,</w:t>
      </w:r>
      <w:r>
        <w:rPr>
          <w:spacing w:val="-5"/>
        </w:rPr>
        <w:t xml:space="preserve"> </w:t>
      </w:r>
      <w:r>
        <w:t>mida</w:t>
      </w:r>
      <w:r>
        <w:rPr>
          <w:spacing w:val="-5"/>
        </w:rPr>
        <w:t xml:space="preserve"> </w:t>
      </w:r>
      <w:r>
        <w:t>on</w:t>
      </w:r>
      <w:r>
        <w:rPr>
          <w:spacing w:val="-5"/>
        </w:rPr>
        <w:t xml:space="preserve"> </w:t>
      </w:r>
      <w:r>
        <w:t>muudetud;</w:t>
      </w:r>
    </w:p>
    <w:p w14:paraId="319D6D78" w14:textId="77777777" w:rsidR="002467D6" w:rsidRDefault="002467D6">
      <w:pPr>
        <w:pStyle w:val="Kehatekst"/>
        <w:spacing w:before="137"/>
      </w:pPr>
    </w:p>
    <w:p w14:paraId="7F7D66F0" w14:textId="77777777" w:rsidR="002467D6" w:rsidRDefault="00505376">
      <w:pPr>
        <w:pStyle w:val="Kehatekst"/>
        <w:spacing w:line="360" w:lineRule="auto"/>
        <w:ind w:left="1274" w:right="583"/>
      </w:pPr>
      <w:r>
        <w:t>Gesetz</w:t>
      </w:r>
      <w:r>
        <w:rPr>
          <w:spacing w:val="-5"/>
        </w:rPr>
        <w:t xml:space="preserve"> </w:t>
      </w:r>
      <w:r>
        <w:t>über</w:t>
      </w:r>
      <w:r>
        <w:rPr>
          <w:spacing w:val="-5"/>
        </w:rPr>
        <w:t xml:space="preserve"> </w:t>
      </w:r>
      <w:r>
        <w:t>die</w:t>
      </w:r>
      <w:r>
        <w:rPr>
          <w:spacing w:val="-7"/>
        </w:rPr>
        <w:t xml:space="preserve"> </w:t>
      </w:r>
      <w:r>
        <w:t>Neuregelung</w:t>
      </w:r>
      <w:r>
        <w:rPr>
          <w:spacing w:val="-5"/>
        </w:rPr>
        <w:t xml:space="preserve"> </w:t>
      </w:r>
      <w:r>
        <w:t>der</w:t>
      </w:r>
      <w:r>
        <w:rPr>
          <w:spacing w:val="-7"/>
        </w:rPr>
        <w:t xml:space="preserve"> </w:t>
      </w:r>
      <w:r>
        <w:t>Elektrizitätswirtschaft</w:t>
      </w:r>
      <w:r>
        <w:rPr>
          <w:spacing w:val="-5"/>
        </w:rPr>
        <w:t xml:space="preserve"> </w:t>
      </w:r>
      <w:r>
        <w:t>(Wiener</w:t>
      </w:r>
      <w:r>
        <w:rPr>
          <w:spacing w:val="-5"/>
        </w:rPr>
        <w:t xml:space="preserve"> </w:t>
      </w:r>
      <w:r>
        <w:t>Elektrizitätswirtschaftsgesetz 2005 – WElWG 2005), LGBl. Nr. 46/2005;</w:t>
      </w:r>
    </w:p>
    <w:p w14:paraId="08E2F6EF" w14:textId="77777777" w:rsidR="002467D6" w:rsidRDefault="002467D6">
      <w:pPr>
        <w:pStyle w:val="Kehatekst"/>
        <w:spacing w:before="139"/>
      </w:pPr>
    </w:p>
    <w:p w14:paraId="0627D81D" w14:textId="77777777" w:rsidR="002467D6" w:rsidRDefault="00505376">
      <w:pPr>
        <w:pStyle w:val="Kehatekst"/>
        <w:spacing w:line="360" w:lineRule="auto"/>
        <w:ind w:left="1274" w:right="691"/>
      </w:pPr>
      <w:r>
        <w:t>Steiermärkisches</w:t>
      </w:r>
      <w:r>
        <w:rPr>
          <w:spacing w:val="-5"/>
        </w:rPr>
        <w:t xml:space="preserve"> </w:t>
      </w:r>
      <w:r>
        <w:t>Elektrizitätswirtschafts-</w:t>
      </w:r>
      <w:r>
        <w:rPr>
          <w:spacing w:val="-7"/>
        </w:rPr>
        <w:t xml:space="preserve"> </w:t>
      </w:r>
      <w:r>
        <w:t>und</w:t>
      </w:r>
      <w:r>
        <w:rPr>
          <w:spacing w:val="-6"/>
        </w:rPr>
        <w:t xml:space="preserve"> </w:t>
      </w:r>
      <w:r>
        <w:t>Organisationsgesetz</w:t>
      </w:r>
      <w:r>
        <w:rPr>
          <w:spacing w:val="-6"/>
        </w:rPr>
        <w:t xml:space="preserve"> </w:t>
      </w:r>
      <w:r>
        <w:t>(ELWOG),</w:t>
      </w:r>
      <w:r>
        <w:rPr>
          <w:spacing w:val="-6"/>
        </w:rPr>
        <w:t xml:space="preserve"> </w:t>
      </w:r>
      <w:r>
        <w:t>LGBl.</w:t>
      </w:r>
      <w:r>
        <w:rPr>
          <w:spacing w:val="-6"/>
        </w:rPr>
        <w:t xml:space="preserve"> </w:t>
      </w:r>
      <w:r>
        <w:t xml:space="preserve">Nr. </w:t>
      </w:r>
      <w:r>
        <w:rPr>
          <w:spacing w:val="-2"/>
        </w:rPr>
        <w:t>70/2005;</w:t>
      </w:r>
    </w:p>
    <w:p w14:paraId="419A873C"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042D333" w14:textId="77777777" w:rsidR="002467D6" w:rsidRDefault="00505376">
      <w:pPr>
        <w:pStyle w:val="Kehatekst"/>
        <w:spacing w:before="67"/>
        <w:ind w:left="1274"/>
      </w:pPr>
      <w:r>
        <w:t>Kärntner</w:t>
      </w:r>
      <w:r>
        <w:rPr>
          <w:spacing w:val="-2"/>
        </w:rPr>
        <w:t xml:space="preserve"> </w:t>
      </w:r>
      <w:r>
        <w:t>Elektrizitätswirtschafts-und</w:t>
      </w:r>
      <w:r>
        <w:rPr>
          <w:spacing w:val="-2"/>
        </w:rPr>
        <w:t xml:space="preserve"> </w:t>
      </w:r>
      <w:r>
        <w:t>Organisationsgesetz</w:t>
      </w:r>
      <w:r>
        <w:rPr>
          <w:spacing w:val="-2"/>
        </w:rPr>
        <w:t xml:space="preserve"> </w:t>
      </w:r>
      <w:r>
        <w:t>(ELWOG),</w:t>
      </w:r>
      <w:r>
        <w:rPr>
          <w:spacing w:val="-1"/>
        </w:rPr>
        <w:t xml:space="preserve"> </w:t>
      </w:r>
      <w:r>
        <w:t>LGBl.</w:t>
      </w:r>
      <w:r>
        <w:rPr>
          <w:spacing w:val="-2"/>
        </w:rPr>
        <w:t xml:space="preserve"> </w:t>
      </w:r>
      <w:r>
        <w:t>Nr.</w:t>
      </w:r>
      <w:r>
        <w:rPr>
          <w:spacing w:val="-2"/>
        </w:rPr>
        <w:t xml:space="preserve"> 24/2006;</w:t>
      </w:r>
    </w:p>
    <w:p w14:paraId="7EAD3386" w14:textId="77777777" w:rsidR="002467D6" w:rsidRDefault="002467D6">
      <w:pPr>
        <w:pStyle w:val="Kehatekst"/>
      </w:pPr>
    </w:p>
    <w:p w14:paraId="559EA060" w14:textId="77777777" w:rsidR="002467D6" w:rsidRDefault="002467D6">
      <w:pPr>
        <w:pStyle w:val="Kehatekst"/>
      </w:pPr>
    </w:p>
    <w:p w14:paraId="417B7717" w14:textId="77777777" w:rsidR="002467D6" w:rsidRDefault="00505376">
      <w:pPr>
        <w:pStyle w:val="Kehatekst"/>
        <w:ind w:left="1274"/>
      </w:pPr>
      <w:r>
        <w:t>Rohrleitungsgesetz</w:t>
      </w:r>
      <w:r>
        <w:rPr>
          <w:spacing w:val="-1"/>
        </w:rPr>
        <w:t xml:space="preserve"> </w:t>
      </w:r>
      <w:r>
        <w:t>(torutranspordiseadus), BGBl.</w:t>
      </w:r>
      <w:r>
        <w:rPr>
          <w:spacing w:val="-1"/>
        </w:rPr>
        <w:t xml:space="preserve"> </w:t>
      </w:r>
      <w:r>
        <w:t>Nr. 411/1975,</w:t>
      </w:r>
      <w:r>
        <w:rPr>
          <w:spacing w:val="-1"/>
        </w:rPr>
        <w:t xml:space="preserve"> </w:t>
      </w:r>
      <w:r>
        <w:t>§ 5(1)</w:t>
      </w:r>
      <w:r>
        <w:rPr>
          <w:spacing w:val="-1"/>
        </w:rPr>
        <w:t xml:space="preserve"> </w:t>
      </w:r>
      <w:r>
        <w:t>ja</w:t>
      </w:r>
      <w:r>
        <w:rPr>
          <w:spacing w:val="-2"/>
        </w:rPr>
        <w:t xml:space="preserve"> </w:t>
      </w:r>
      <w:r>
        <w:t>(2),</w:t>
      </w:r>
      <w:r>
        <w:rPr>
          <w:spacing w:val="-1"/>
        </w:rPr>
        <w:t xml:space="preserve"> </w:t>
      </w:r>
      <w:r>
        <w:t>§§</w:t>
      </w:r>
      <w:r>
        <w:rPr>
          <w:spacing w:val="-1"/>
        </w:rPr>
        <w:t xml:space="preserve"> </w:t>
      </w:r>
      <w:r>
        <w:t>5</w:t>
      </w:r>
      <w:r>
        <w:rPr>
          <w:spacing w:val="-1"/>
        </w:rPr>
        <w:t xml:space="preserve"> </w:t>
      </w:r>
      <w:r>
        <w:t>(1)</w:t>
      </w:r>
      <w:r>
        <w:rPr>
          <w:spacing w:val="-2"/>
        </w:rPr>
        <w:t xml:space="preserve"> </w:t>
      </w:r>
      <w:r>
        <w:t>ja</w:t>
      </w:r>
      <w:r>
        <w:rPr>
          <w:spacing w:val="3"/>
        </w:rPr>
        <w:t xml:space="preserve"> </w:t>
      </w:r>
      <w:r>
        <w:rPr>
          <w:spacing w:val="-4"/>
        </w:rPr>
        <w:t>(3),</w:t>
      </w:r>
    </w:p>
    <w:p w14:paraId="38947CA1" w14:textId="77777777" w:rsidR="002467D6" w:rsidRDefault="00505376">
      <w:pPr>
        <w:pStyle w:val="Kehatekst"/>
        <w:spacing w:before="140"/>
        <w:ind w:left="1274"/>
      </w:pPr>
      <w:r>
        <w:t xml:space="preserve">15, 16 </w:t>
      </w:r>
      <w:r>
        <w:rPr>
          <w:spacing w:val="-4"/>
        </w:rPr>
        <w:t>ning</w:t>
      </w:r>
    </w:p>
    <w:p w14:paraId="337E0D12" w14:textId="77777777" w:rsidR="002467D6" w:rsidRDefault="002467D6">
      <w:pPr>
        <w:pStyle w:val="Kehatekst"/>
        <w:spacing w:before="275"/>
      </w:pPr>
    </w:p>
    <w:p w14:paraId="05C84A8D" w14:textId="77777777" w:rsidR="002467D6" w:rsidRDefault="00505376">
      <w:pPr>
        <w:pStyle w:val="Kehatekst"/>
        <w:spacing w:before="1" w:line="360" w:lineRule="auto"/>
        <w:ind w:left="1274" w:right="583"/>
      </w:pPr>
      <w:r>
        <w:t>Gaswirtschaftsgesetz</w:t>
      </w:r>
      <w:r>
        <w:rPr>
          <w:spacing w:val="-3"/>
        </w:rPr>
        <w:t xml:space="preserve"> </w:t>
      </w:r>
      <w:r>
        <w:t>(gaasiseadus),</w:t>
      </w:r>
      <w:r>
        <w:rPr>
          <w:spacing w:val="-4"/>
        </w:rPr>
        <w:t xml:space="preserve"> </w:t>
      </w:r>
      <w:r>
        <w:t>BGBl.</w:t>
      </w:r>
      <w:r>
        <w:rPr>
          <w:spacing w:val="-2"/>
        </w:rPr>
        <w:t xml:space="preserve"> </w:t>
      </w:r>
      <w:r>
        <w:t>I</w:t>
      </w:r>
      <w:r>
        <w:rPr>
          <w:spacing w:val="-8"/>
        </w:rPr>
        <w:t xml:space="preserve"> </w:t>
      </w:r>
      <w:r>
        <w:t>No.</w:t>
      </w:r>
      <w:r>
        <w:rPr>
          <w:spacing w:val="-3"/>
        </w:rPr>
        <w:t xml:space="preserve"> </w:t>
      </w:r>
      <w:r>
        <w:t>121/2000,</w:t>
      </w:r>
      <w:r>
        <w:rPr>
          <w:spacing w:val="-4"/>
        </w:rPr>
        <w:t xml:space="preserve"> </w:t>
      </w:r>
      <w:r>
        <w:t>muudetud</w:t>
      </w:r>
      <w:r>
        <w:rPr>
          <w:spacing w:val="-4"/>
        </w:rPr>
        <w:t xml:space="preserve"> </w:t>
      </w:r>
      <w:r>
        <w:t>2011.</w:t>
      </w:r>
      <w:r>
        <w:rPr>
          <w:spacing w:val="-4"/>
        </w:rPr>
        <w:t xml:space="preserve"> </w:t>
      </w:r>
      <w:r>
        <w:t>aastal,</w:t>
      </w:r>
      <w:r>
        <w:rPr>
          <w:spacing w:val="-4"/>
        </w:rPr>
        <w:t xml:space="preserve"> </w:t>
      </w:r>
      <w:r>
        <w:t>artiklid</w:t>
      </w:r>
      <w:r>
        <w:rPr>
          <w:spacing w:val="-4"/>
        </w:rPr>
        <w:t xml:space="preserve"> </w:t>
      </w:r>
      <w:r>
        <w:t>43 ja 44, artiklid 90 ja 93.</w:t>
      </w:r>
    </w:p>
    <w:p w14:paraId="6FE0C2FC" w14:textId="77777777" w:rsidR="002467D6" w:rsidRDefault="002467D6">
      <w:pPr>
        <w:pStyle w:val="Kehatekst"/>
        <w:spacing w:before="137"/>
      </w:pPr>
    </w:p>
    <w:p w14:paraId="1CA52D7E" w14:textId="77777777" w:rsidR="002467D6" w:rsidRDefault="00505376">
      <w:pPr>
        <w:pStyle w:val="Kehatekst"/>
        <w:ind w:left="1274"/>
      </w:pPr>
      <w:r>
        <w:t>Piiriülese</w:t>
      </w:r>
      <w:r>
        <w:rPr>
          <w:spacing w:val="-3"/>
        </w:rPr>
        <w:t xml:space="preserve"> </w:t>
      </w:r>
      <w:r>
        <w:t>teenustekaubanduse</w:t>
      </w:r>
      <w:r>
        <w:rPr>
          <w:spacing w:val="-2"/>
        </w:rPr>
        <w:t xml:space="preserve"> </w:t>
      </w:r>
      <w:r>
        <w:t>puhul –</w:t>
      </w:r>
      <w:r>
        <w:rPr>
          <w:spacing w:val="-1"/>
        </w:rPr>
        <w:t xml:space="preserve"> </w:t>
      </w:r>
      <w:r>
        <w:t xml:space="preserve">kohapealne </w:t>
      </w:r>
      <w:r>
        <w:rPr>
          <w:spacing w:val="-2"/>
        </w:rPr>
        <w:t>esindatus:</w:t>
      </w:r>
    </w:p>
    <w:p w14:paraId="07CEFCA4" w14:textId="77777777" w:rsidR="002467D6" w:rsidRDefault="002467D6">
      <w:pPr>
        <w:pStyle w:val="Kehatekst"/>
      </w:pPr>
    </w:p>
    <w:p w14:paraId="2ABEC618" w14:textId="77777777" w:rsidR="002467D6" w:rsidRDefault="002467D6">
      <w:pPr>
        <w:pStyle w:val="Kehatekst"/>
      </w:pPr>
    </w:p>
    <w:p w14:paraId="73C24821" w14:textId="77777777" w:rsidR="002467D6" w:rsidRDefault="00505376">
      <w:pPr>
        <w:pStyle w:val="Kehatekst"/>
        <w:ind w:left="1274"/>
      </w:pPr>
      <w:r>
        <w:t>BE:</w:t>
      </w:r>
      <w:r>
        <w:rPr>
          <w:spacing w:val="-1"/>
        </w:rPr>
        <w:t xml:space="preserve"> </w:t>
      </w:r>
      <w:r>
        <w:t>Nõutav</w:t>
      </w:r>
      <w:r>
        <w:rPr>
          <w:spacing w:val="-1"/>
        </w:rPr>
        <w:t xml:space="preserve"> </w:t>
      </w:r>
      <w:r>
        <w:t>tegevuskoht</w:t>
      </w:r>
      <w:r>
        <w:rPr>
          <w:spacing w:val="-1"/>
        </w:rPr>
        <w:t xml:space="preserve"> </w:t>
      </w:r>
      <w:r>
        <w:t>Euroopa</w:t>
      </w:r>
      <w:r>
        <w:rPr>
          <w:spacing w:val="-1"/>
        </w:rPr>
        <w:t xml:space="preserve"> </w:t>
      </w:r>
      <w:r>
        <w:t>Liidus</w:t>
      </w:r>
      <w:r>
        <w:rPr>
          <w:spacing w:val="-1"/>
        </w:rPr>
        <w:t xml:space="preserve"> </w:t>
      </w:r>
      <w:r>
        <w:t>(ISIC</w:t>
      </w:r>
      <w:r>
        <w:rPr>
          <w:spacing w:val="-1"/>
        </w:rPr>
        <w:t xml:space="preserve"> </w:t>
      </w:r>
      <w:r>
        <w:t>4010,</w:t>
      </w:r>
      <w:r>
        <w:rPr>
          <w:spacing w:val="-1"/>
        </w:rPr>
        <w:t xml:space="preserve"> </w:t>
      </w:r>
      <w:r>
        <w:t>CPC</w:t>
      </w:r>
      <w:r>
        <w:rPr>
          <w:spacing w:val="4"/>
        </w:rPr>
        <w:t xml:space="preserve"> </w:t>
      </w:r>
      <w:r>
        <w:rPr>
          <w:spacing w:val="-2"/>
        </w:rPr>
        <w:t>887).</w:t>
      </w:r>
    </w:p>
    <w:p w14:paraId="7F5609C7" w14:textId="77777777" w:rsidR="002467D6" w:rsidRDefault="002467D6">
      <w:pPr>
        <w:pStyle w:val="Kehatekst"/>
      </w:pPr>
    </w:p>
    <w:p w14:paraId="22C217CC" w14:textId="77777777" w:rsidR="002467D6" w:rsidRDefault="002467D6">
      <w:pPr>
        <w:pStyle w:val="Kehatekst"/>
      </w:pPr>
    </w:p>
    <w:p w14:paraId="0B17B45F" w14:textId="77777777" w:rsidR="002467D6" w:rsidRDefault="00505376">
      <w:pPr>
        <w:pStyle w:val="Kehatekst"/>
        <w:spacing w:line="360" w:lineRule="auto"/>
        <w:ind w:left="1274" w:right="583"/>
      </w:pPr>
      <w:r>
        <w:t>CZ: Elektrienergia tootmiseks, ülekandmiseks, jaotamiseks, kauplemiseks ja muuks elektriturukorraldaja</w:t>
      </w:r>
      <w:r>
        <w:rPr>
          <w:spacing w:val="-5"/>
        </w:rPr>
        <w:t xml:space="preserve"> </w:t>
      </w:r>
      <w:r>
        <w:t>tegevuseks,</w:t>
      </w:r>
      <w:r>
        <w:rPr>
          <w:spacing w:val="-4"/>
        </w:rPr>
        <w:t xml:space="preserve"> </w:t>
      </w:r>
      <w:r>
        <w:t>samuti</w:t>
      </w:r>
      <w:r>
        <w:rPr>
          <w:spacing w:val="-4"/>
        </w:rPr>
        <w:t xml:space="preserve"> </w:t>
      </w:r>
      <w:r>
        <w:t>soojuse</w:t>
      </w:r>
      <w:r>
        <w:rPr>
          <w:spacing w:val="-5"/>
        </w:rPr>
        <w:t xml:space="preserve"> </w:t>
      </w:r>
      <w:r>
        <w:t>tootmiseks</w:t>
      </w:r>
      <w:r>
        <w:rPr>
          <w:spacing w:val="-4"/>
        </w:rPr>
        <w:t xml:space="preserve"> </w:t>
      </w:r>
      <w:r>
        <w:t>ja</w:t>
      </w:r>
      <w:r>
        <w:rPr>
          <w:spacing w:val="-5"/>
        </w:rPr>
        <w:t xml:space="preserve"> </w:t>
      </w:r>
      <w:r>
        <w:t>jaotamiseks</w:t>
      </w:r>
      <w:r>
        <w:rPr>
          <w:spacing w:val="-4"/>
        </w:rPr>
        <w:t xml:space="preserve"> </w:t>
      </w:r>
      <w:r>
        <w:t>on</w:t>
      </w:r>
      <w:r>
        <w:rPr>
          <w:spacing w:val="-4"/>
        </w:rPr>
        <w:t xml:space="preserve"> </w:t>
      </w:r>
      <w:r>
        <w:t>vaja</w:t>
      </w:r>
      <w:r>
        <w:rPr>
          <w:spacing w:val="-4"/>
        </w:rPr>
        <w:t xml:space="preserve"> </w:t>
      </w:r>
      <w:r>
        <w:t>luba.</w:t>
      </w:r>
      <w:r>
        <w:rPr>
          <w:spacing w:val="-4"/>
        </w:rPr>
        <w:t xml:space="preserve"> </w:t>
      </w:r>
      <w:r>
        <w:t>Selle loa võib anda üksnes Euroopa Liidu elamisloaga füüsilisele isikule või Euroopa Liidus asutatud juriidilisele isikule. Seoses elektrienergia ja gaasi ülekandmise ning turuosaliste litsentsidega kehtivad ainuõigused (ISIC 40, CPC 7131, 62279, 742, 887).</w:t>
      </w:r>
    </w:p>
    <w:p w14:paraId="276F4A06" w14:textId="77777777" w:rsidR="002467D6" w:rsidRDefault="002467D6">
      <w:pPr>
        <w:pStyle w:val="Kehatekst"/>
        <w:spacing w:before="139"/>
      </w:pPr>
    </w:p>
    <w:p w14:paraId="737793C8" w14:textId="77777777" w:rsidR="002467D6" w:rsidRDefault="00505376">
      <w:pPr>
        <w:pStyle w:val="Kehatekst"/>
        <w:spacing w:line="360" w:lineRule="auto"/>
        <w:ind w:left="1274" w:right="691"/>
      </w:pPr>
      <w:r>
        <w:t>LT: Elektrienergia ülekandmise, jaotamise, avaliku tarnimise ja elektrikaubanduse korraldamise litsentse võib välja anda ainult Leedu juriidilistele isikutele või välisriigi juriidiliste</w:t>
      </w:r>
      <w:r>
        <w:rPr>
          <w:spacing w:val="-5"/>
        </w:rPr>
        <w:t xml:space="preserve"> </w:t>
      </w:r>
      <w:r>
        <w:t>isikute</w:t>
      </w:r>
      <w:r>
        <w:rPr>
          <w:spacing w:val="-4"/>
        </w:rPr>
        <w:t xml:space="preserve"> </w:t>
      </w:r>
      <w:r>
        <w:t>või</w:t>
      </w:r>
      <w:r>
        <w:rPr>
          <w:spacing w:val="-4"/>
        </w:rPr>
        <w:t xml:space="preserve"> </w:t>
      </w:r>
      <w:r>
        <w:t>muude</w:t>
      </w:r>
      <w:r>
        <w:rPr>
          <w:spacing w:val="-5"/>
        </w:rPr>
        <w:t xml:space="preserve"> </w:t>
      </w:r>
      <w:r>
        <w:t>organisatsioonide</w:t>
      </w:r>
      <w:r>
        <w:rPr>
          <w:spacing w:val="-4"/>
        </w:rPr>
        <w:t xml:space="preserve"> </w:t>
      </w:r>
      <w:r>
        <w:t>filiaalidele,</w:t>
      </w:r>
      <w:r>
        <w:rPr>
          <w:spacing w:val="-4"/>
        </w:rPr>
        <w:t xml:space="preserve"> </w:t>
      </w:r>
      <w:r>
        <w:t>mis</w:t>
      </w:r>
      <w:r>
        <w:rPr>
          <w:spacing w:val="-4"/>
        </w:rPr>
        <w:t xml:space="preserve"> </w:t>
      </w:r>
      <w:r>
        <w:t>on</w:t>
      </w:r>
      <w:r>
        <w:rPr>
          <w:spacing w:val="-4"/>
        </w:rPr>
        <w:t xml:space="preserve"> </w:t>
      </w:r>
      <w:r>
        <w:t>Leedus</w:t>
      </w:r>
      <w:r>
        <w:rPr>
          <w:spacing w:val="-3"/>
        </w:rPr>
        <w:t xml:space="preserve"> </w:t>
      </w:r>
      <w:r>
        <w:t>asutatud</w:t>
      </w:r>
      <w:r>
        <w:rPr>
          <w:spacing w:val="-4"/>
        </w:rPr>
        <w:t xml:space="preserve"> </w:t>
      </w:r>
      <w:r>
        <w:t>(ISIC 4010, CPC 62279, 887).</w:t>
      </w:r>
    </w:p>
    <w:p w14:paraId="4D6D440F" w14:textId="77777777" w:rsidR="002467D6" w:rsidRDefault="002467D6">
      <w:pPr>
        <w:pStyle w:val="Kehatekst"/>
        <w:spacing w:before="137"/>
      </w:pPr>
    </w:p>
    <w:p w14:paraId="73D8DC92" w14:textId="77777777" w:rsidR="002467D6" w:rsidRDefault="00505376">
      <w:pPr>
        <w:pStyle w:val="Kehatekst"/>
        <w:spacing w:line="360" w:lineRule="auto"/>
        <w:ind w:left="1274" w:right="691"/>
      </w:pPr>
      <w:r>
        <w:t>Reservatsiooni</w:t>
      </w:r>
      <w:r>
        <w:rPr>
          <w:spacing w:val="-4"/>
        </w:rPr>
        <w:t xml:space="preserve"> </w:t>
      </w:r>
      <w:r>
        <w:t>ei</w:t>
      </w:r>
      <w:r>
        <w:rPr>
          <w:spacing w:val="-4"/>
        </w:rPr>
        <w:t xml:space="preserve"> </w:t>
      </w:r>
      <w:r>
        <w:t>kohaldata</w:t>
      </w:r>
      <w:r>
        <w:rPr>
          <w:spacing w:val="-4"/>
        </w:rPr>
        <w:t xml:space="preserve"> </w:t>
      </w:r>
      <w:r>
        <w:t>nõustamis-</w:t>
      </w:r>
      <w:r>
        <w:rPr>
          <w:spacing w:val="-5"/>
        </w:rPr>
        <w:t xml:space="preserve"> </w:t>
      </w:r>
      <w:r>
        <w:t>ja</w:t>
      </w:r>
      <w:r>
        <w:rPr>
          <w:spacing w:val="-4"/>
        </w:rPr>
        <w:t xml:space="preserve"> </w:t>
      </w:r>
      <w:r>
        <w:t>konsultatsiooniteenuste</w:t>
      </w:r>
      <w:r>
        <w:rPr>
          <w:spacing w:val="-5"/>
        </w:rPr>
        <w:t xml:space="preserve"> </w:t>
      </w:r>
      <w:r>
        <w:t>suhtes,</w:t>
      </w:r>
      <w:r>
        <w:rPr>
          <w:spacing w:val="-4"/>
        </w:rPr>
        <w:t xml:space="preserve"> </w:t>
      </w:r>
      <w:r>
        <w:t>mis</w:t>
      </w:r>
      <w:r>
        <w:rPr>
          <w:spacing w:val="-4"/>
        </w:rPr>
        <w:t xml:space="preserve"> </w:t>
      </w:r>
      <w:r>
        <w:t>on</w:t>
      </w:r>
      <w:r>
        <w:rPr>
          <w:spacing w:val="-4"/>
        </w:rPr>
        <w:t xml:space="preserve"> </w:t>
      </w:r>
      <w:r>
        <w:t>seotud elektri ülekandmise ja jaotamisega tasu eest või lepingu alusel.</w:t>
      </w:r>
    </w:p>
    <w:p w14:paraId="6192C72C"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6EFBFD2" w14:textId="77777777" w:rsidR="002467D6" w:rsidRDefault="00505376">
      <w:pPr>
        <w:pStyle w:val="Kehatekst"/>
        <w:spacing w:before="67"/>
        <w:ind w:left="1274"/>
      </w:pPr>
      <w:r>
        <w:t>PL:</w:t>
      </w:r>
      <w:r>
        <w:rPr>
          <w:spacing w:val="-1"/>
        </w:rPr>
        <w:t xml:space="preserve"> </w:t>
      </w:r>
      <w:r>
        <w:t>Energiaseaduse</w:t>
      </w:r>
      <w:r>
        <w:rPr>
          <w:spacing w:val="-2"/>
        </w:rPr>
        <w:t xml:space="preserve"> </w:t>
      </w:r>
      <w:r>
        <w:t>kohaselt</w:t>
      </w:r>
      <w:r>
        <w:rPr>
          <w:spacing w:val="-1"/>
        </w:rPr>
        <w:t xml:space="preserve"> </w:t>
      </w:r>
      <w:r>
        <w:t>on</w:t>
      </w:r>
      <w:r>
        <w:rPr>
          <w:spacing w:val="-1"/>
        </w:rPr>
        <w:t xml:space="preserve"> </w:t>
      </w:r>
      <w:r>
        <w:t>vaja</w:t>
      </w:r>
      <w:r>
        <w:rPr>
          <w:spacing w:val="-1"/>
        </w:rPr>
        <w:t xml:space="preserve"> </w:t>
      </w:r>
      <w:r>
        <w:t>luba</w:t>
      </w:r>
      <w:r>
        <w:rPr>
          <w:spacing w:val="-2"/>
        </w:rPr>
        <w:t xml:space="preserve"> </w:t>
      </w:r>
      <w:r>
        <w:t>järgmise</w:t>
      </w:r>
      <w:r>
        <w:rPr>
          <w:spacing w:val="-1"/>
        </w:rPr>
        <w:t xml:space="preserve"> </w:t>
      </w:r>
      <w:r>
        <w:t>tegevuse</w:t>
      </w:r>
      <w:r>
        <w:rPr>
          <w:spacing w:val="-1"/>
        </w:rPr>
        <w:t xml:space="preserve"> </w:t>
      </w:r>
      <w:r>
        <w:rPr>
          <w:spacing w:val="-2"/>
        </w:rPr>
        <w:t>jaoks:</w:t>
      </w:r>
    </w:p>
    <w:p w14:paraId="469EB727" w14:textId="77777777" w:rsidR="002467D6" w:rsidRDefault="002467D6">
      <w:pPr>
        <w:pStyle w:val="Kehatekst"/>
      </w:pPr>
    </w:p>
    <w:p w14:paraId="51E5212B" w14:textId="77777777" w:rsidR="002467D6" w:rsidRDefault="002467D6">
      <w:pPr>
        <w:pStyle w:val="Kehatekst"/>
      </w:pPr>
    </w:p>
    <w:p w14:paraId="5E364BD5" w14:textId="77777777" w:rsidR="002467D6" w:rsidRDefault="00505376">
      <w:pPr>
        <w:pStyle w:val="Loendilik"/>
        <w:numPr>
          <w:ilvl w:val="5"/>
          <w:numId w:val="26"/>
        </w:numPr>
        <w:tabs>
          <w:tab w:val="left" w:pos="1841"/>
        </w:tabs>
        <w:spacing w:line="360" w:lineRule="auto"/>
        <w:ind w:right="803"/>
        <w:rPr>
          <w:sz w:val="24"/>
        </w:rPr>
      </w:pPr>
      <w:r>
        <w:rPr>
          <w:sz w:val="24"/>
        </w:rPr>
        <w:t>elektrienergia tootmine, välja arvatud elektrienergia tootmine, kasutades elektrienergiaallikaid, mille koguvõimsus ei ületa 50 MW (muud kui taastuvad energiaallikad);</w:t>
      </w:r>
      <w:r>
        <w:rPr>
          <w:spacing w:val="-5"/>
          <w:sz w:val="24"/>
        </w:rPr>
        <w:t xml:space="preserve"> </w:t>
      </w:r>
      <w:r>
        <w:rPr>
          <w:sz w:val="24"/>
        </w:rPr>
        <w:t>elektrienergia</w:t>
      </w:r>
      <w:r>
        <w:rPr>
          <w:spacing w:val="-7"/>
          <w:sz w:val="24"/>
        </w:rPr>
        <w:t xml:space="preserve"> </w:t>
      </w:r>
      <w:r>
        <w:rPr>
          <w:sz w:val="24"/>
        </w:rPr>
        <w:t>koostootmine,</w:t>
      </w:r>
      <w:r>
        <w:rPr>
          <w:spacing w:val="-5"/>
          <w:sz w:val="24"/>
        </w:rPr>
        <w:t xml:space="preserve"> </w:t>
      </w:r>
      <w:r>
        <w:rPr>
          <w:sz w:val="24"/>
        </w:rPr>
        <w:t>kasutades</w:t>
      </w:r>
      <w:r>
        <w:rPr>
          <w:spacing w:val="-5"/>
          <w:sz w:val="24"/>
        </w:rPr>
        <w:t xml:space="preserve"> </w:t>
      </w:r>
      <w:r>
        <w:rPr>
          <w:sz w:val="24"/>
        </w:rPr>
        <w:t>allikaid,</w:t>
      </w:r>
      <w:r>
        <w:rPr>
          <w:spacing w:val="-5"/>
          <w:sz w:val="24"/>
        </w:rPr>
        <w:t xml:space="preserve"> </w:t>
      </w:r>
      <w:r>
        <w:rPr>
          <w:sz w:val="24"/>
        </w:rPr>
        <w:t>mille</w:t>
      </w:r>
      <w:r>
        <w:rPr>
          <w:spacing w:val="-6"/>
          <w:sz w:val="24"/>
        </w:rPr>
        <w:t xml:space="preserve"> </w:t>
      </w:r>
      <w:r>
        <w:rPr>
          <w:sz w:val="24"/>
        </w:rPr>
        <w:t>koguvõimsus</w:t>
      </w:r>
      <w:r>
        <w:rPr>
          <w:spacing w:val="-5"/>
          <w:sz w:val="24"/>
        </w:rPr>
        <w:t xml:space="preserve"> </w:t>
      </w:r>
      <w:r>
        <w:rPr>
          <w:sz w:val="24"/>
        </w:rPr>
        <w:t>ei ületa 5 MW (muud kui taastuvad energiaallikad);</w:t>
      </w:r>
    </w:p>
    <w:p w14:paraId="640802B8" w14:textId="77777777" w:rsidR="002467D6" w:rsidRDefault="002467D6">
      <w:pPr>
        <w:pStyle w:val="Kehatekst"/>
        <w:spacing w:before="139"/>
      </w:pPr>
    </w:p>
    <w:p w14:paraId="225D2C9B" w14:textId="77777777" w:rsidR="002467D6" w:rsidRDefault="00505376">
      <w:pPr>
        <w:pStyle w:val="Loendilik"/>
        <w:numPr>
          <w:ilvl w:val="5"/>
          <w:numId w:val="26"/>
        </w:numPr>
        <w:tabs>
          <w:tab w:val="left" w:pos="1843"/>
        </w:tabs>
        <w:spacing w:before="1"/>
        <w:ind w:left="1843" w:hanging="569"/>
        <w:rPr>
          <w:sz w:val="24"/>
        </w:rPr>
      </w:pPr>
      <w:r>
        <w:rPr>
          <w:sz w:val="24"/>
        </w:rPr>
        <w:t>elektrienergia</w:t>
      </w:r>
      <w:r>
        <w:rPr>
          <w:spacing w:val="-3"/>
          <w:sz w:val="24"/>
        </w:rPr>
        <w:t xml:space="preserve"> </w:t>
      </w:r>
      <w:r>
        <w:rPr>
          <w:sz w:val="24"/>
        </w:rPr>
        <w:t>ülekandmine</w:t>
      </w:r>
      <w:r>
        <w:rPr>
          <w:spacing w:val="-2"/>
          <w:sz w:val="24"/>
        </w:rPr>
        <w:t xml:space="preserve"> </w:t>
      </w:r>
      <w:r>
        <w:rPr>
          <w:sz w:val="24"/>
        </w:rPr>
        <w:t xml:space="preserve">ja jaotamine; </w:t>
      </w:r>
      <w:r>
        <w:rPr>
          <w:spacing w:val="-4"/>
          <w:sz w:val="24"/>
        </w:rPr>
        <w:t>ning</w:t>
      </w:r>
    </w:p>
    <w:p w14:paraId="6B84EF07" w14:textId="77777777" w:rsidR="002467D6" w:rsidRDefault="002467D6">
      <w:pPr>
        <w:pStyle w:val="Kehatekst"/>
      </w:pPr>
    </w:p>
    <w:p w14:paraId="65D2CCA3" w14:textId="77777777" w:rsidR="002467D6" w:rsidRDefault="002467D6">
      <w:pPr>
        <w:pStyle w:val="Kehatekst"/>
      </w:pPr>
    </w:p>
    <w:p w14:paraId="63017509" w14:textId="77777777" w:rsidR="002467D6" w:rsidRDefault="00505376">
      <w:pPr>
        <w:pStyle w:val="Loendilik"/>
        <w:numPr>
          <w:ilvl w:val="5"/>
          <w:numId w:val="26"/>
        </w:numPr>
        <w:tabs>
          <w:tab w:val="left" w:pos="1841"/>
        </w:tabs>
        <w:spacing w:line="360" w:lineRule="auto"/>
        <w:ind w:right="764"/>
        <w:rPr>
          <w:sz w:val="24"/>
        </w:rPr>
      </w:pPr>
      <w:r>
        <w:rPr>
          <w:sz w:val="24"/>
        </w:rPr>
        <w:t>kauplemine elektrienergiaga, välja arvatud kauplemine elektrienergiaga, mille puhul kasutatakse</w:t>
      </w:r>
      <w:r>
        <w:rPr>
          <w:spacing w:val="-5"/>
          <w:sz w:val="24"/>
        </w:rPr>
        <w:t xml:space="preserve"> </w:t>
      </w:r>
      <w:r>
        <w:rPr>
          <w:sz w:val="24"/>
        </w:rPr>
        <w:t>alla</w:t>
      </w:r>
      <w:r>
        <w:rPr>
          <w:spacing w:val="-5"/>
          <w:sz w:val="24"/>
        </w:rPr>
        <w:t xml:space="preserve"> </w:t>
      </w:r>
      <w:r>
        <w:rPr>
          <w:sz w:val="24"/>
        </w:rPr>
        <w:t>1</w:t>
      </w:r>
      <w:r>
        <w:rPr>
          <w:spacing w:val="-3"/>
          <w:sz w:val="24"/>
        </w:rPr>
        <w:t xml:space="preserve"> </w:t>
      </w:r>
      <w:r>
        <w:rPr>
          <w:sz w:val="24"/>
        </w:rPr>
        <w:t>kV</w:t>
      </w:r>
      <w:r>
        <w:rPr>
          <w:spacing w:val="-4"/>
          <w:sz w:val="24"/>
        </w:rPr>
        <w:t xml:space="preserve"> </w:t>
      </w:r>
      <w:r>
        <w:rPr>
          <w:sz w:val="24"/>
        </w:rPr>
        <w:t>pingega</w:t>
      </w:r>
      <w:r>
        <w:rPr>
          <w:spacing w:val="-5"/>
          <w:sz w:val="24"/>
        </w:rPr>
        <w:t xml:space="preserve"> </w:t>
      </w:r>
      <w:r>
        <w:rPr>
          <w:sz w:val="24"/>
        </w:rPr>
        <w:t>seadmeid,</w:t>
      </w:r>
      <w:r>
        <w:rPr>
          <w:spacing w:val="-4"/>
          <w:sz w:val="24"/>
        </w:rPr>
        <w:t xml:space="preserve"> </w:t>
      </w:r>
      <w:r>
        <w:rPr>
          <w:sz w:val="24"/>
        </w:rPr>
        <w:t>mis</w:t>
      </w:r>
      <w:r>
        <w:rPr>
          <w:spacing w:val="-4"/>
          <w:sz w:val="24"/>
        </w:rPr>
        <w:t xml:space="preserve"> </w:t>
      </w:r>
      <w:r>
        <w:rPr>
          <w:sz w:val="24"/>
        </w:rPr>
        <w:t>kuuluvad</w:t>
      </w:r>
      <w:r>
        <w:rPr>
          <w:spacing w:val="-4"/>
          <w:sz w:val="24"/>
        </w:rPr>
        <w:t xml:space="preserve"> </w:t>
      </w:r>
      <w:r>
        <w:rPr>
          <w:sz w:val="24"/>
        </w:rPr>
        <w:t>kliendile;</w:t>
      </w:r>
      <w:r>
        <w:rPr>
          <w:spacing w:val="-4"/>
          <w:sz w:val="24"/>
        </w:rPr>
        <w:t xml:space="preserve"> </w:t>
      </w:r>
      <w:r>
        <w:rPr>
          <w:sz w:val="24"/>
        </w:rPr>
        <w:t>ning</w:t>
      </w:r>
      <w:r>
        <w:rPr>
          <w:spacing w:val="-4"/>
          <w:sz w:val="24"/>
        </w:rPr>
        <w:t xml:space="preserve"> </w:t>
      </w:r>
      <w:r>
        <w:rPr>
          <w:sz w:val="24"/>
        </w:rPr>
        <w:t>elektrienergiaga kauplemine kaubabörsidel maaklerfirmade poolt, kes 26. oktoobri 2000. aasta kaubabörside seaduse alusel tegelevad börsidel maakleritegevusega.</w:t>
      </w:r>
    </w:p>
    <w:p w14:paraId="49F3C2B8" w14:textId="77777777" w:rsidR="002467D6" w:rsidRDefault="002467D6">
      <w:pPr>
        <w:pStyle w:val="Kehatekst"/>
        <w:spacing w:before="137"/>
      </w:pPr>
    </w:p>
    <w:p w14:paraId="2781EEA1" w14:textId="77777777" w:rsidR="002467D6" w:rsidRDefault="00505376">
      <w:pPr>
        <w:pStyle w:val="Kehatekst"/>
        <w:spacing w:line="360" w:lineRule="auto"/>
        <w:ind w:left="1274" w:right="583"/>
      </w:pPr>
      <w:r>
        <w:t>Pädev</w:t>
      </w:r>
      <w:r>
        <w:rPr>
          <w:spacing w:val="-3"/>
        </w:rPr>
        <w:t xml:space="preserve"> </w:t>
      </w:r>
      <w:r>
        <w:t>asutus</w:t>
      </w:r>
      <w:r>
        <w:rPr>
          <w:spacing w:val="-3"/>
        </w:rPr>
        <w:t xml:space="preserve"> </w:t>
      </w:r>
      <w:r>
        <w:t>võib</w:t>
      </w:r>
      <w:r>
        <w:rPr>
          <w:spacing w:val="-3"/>
        </w:rPr>
        <w:t xml:space="preserve"> </w:t>
      </w:r>
      <w:r>
        <w:t>anda</w:t>
      </w:r>
      <w:r>
        <w:rPr>
          <w:spacing w:val="-5"/>
        </w:rPr>
        <w:t xml:space="preserve"> </w:t>
      </w:r>
      <w:r>
        <w:t>loa</w:t>
      </w:r>
      <w:r>
        <w:rPr>
          <w:spacing w:val="-4"/>
        </w:rPr>
        <w:t xml:space="preserve"> </w:t>
      </w:r>
      <w:r>
        <w:t>üksnes</w:t>
      </w:r>
      <w:r>
        <w:rPr>
          <w:spacing w:val="-3"/>
        </w:rPr>
        <w:t xml:space="preserve"> </w:t>
      </w:r>
      <w:r>
        <w:t>taotlejale,</w:t>
      </w:r>
      <w:r>
        <w:rPr>
          <w:spacing w:val="-3"/>
        </w:rPr>
        <w:t xml:space="preserve"> </w:t>
      </w:r>
      <w:r>
        <w:t>kes</w:t>
      </w:r>
      <w:r>
        <w:rPr>
          <w:spacing w:val="-3"/>
        </w:rPr>
        <w:t xml:space="preserve"> </w:t>
      </w:r>
      <w:r>
        <w:t>on</w:t>
      </w:r>
      <w:r>
        <w:rPr>
          <w:spacing w:val="-3"/>
        </w:rPr>
        <w:t xml:space="preserve"> </w:t>
      </w:r>
      <w:r>
        <w:t>registreerinud</w:t>
      </w:r>
      <w:r>
        <w:rPr>
          <w:spacing w:val="-3"/>
        </w:rPr>
        <w:t xml:space="preserve"> </w:t>
      </w:r>
      <w:r>
        <w:t>oma</w:t>
      </w:r>
      <w:r>
        <w:rPr>
          <w:spacing w:val="-4"/>
        </w:rPr>
        <w:t xml:space="preserve"> </w:t>
      </w:r>
      <w:r>
        <w:t>peamise</w:t>
      </w:r>
      <w:r>
        <w:rPr>
          <w:spacing w:val="-4"/>
        </w:rPr>
        <w:t xml:space="preserve"> </w:t>
      </w:r>
      <w:r>
        <w:t>tegevuskoha või elukoha ELi liikmesriigi, EMP riigi või Šveitsi Konföderatsiooni territooriumil (ISIC 4010, CPC 62279, 63297, CPC 887).</w:t>
      </w:r>
    </w:p>
    <w:p w14:paraId="3EAC4B8A" w14:textId="77777777" w:rsidR="002467D6" w:rsidRDefault="002467D6">
      <w:pPr>
        <w:pStyle w:val="Kehatekst"/>
        <w:spacing w:before="139"/>
      </w:pPr>
    </w:p>
    <w:p w14:paraId="72DAB7AF" w14:textId="77777777" w:rsidR="002467D6" w:rsidRDefault="00505376">
      <w:pPr>
        <w:pStyle w:val="Kehatekst"/>
        <w:spacing w:line="360" w:lineRule="auto"/>
        <w:ind w:left="1274" w:right="691"/>
      </w:pPr>
      <w:r>
        <w:t>PT: Elektrienergia ülekandmine ja jaotamine toimub ainuõigusliku avaliku teenindamise kontsessiooni alusel. Elektrienergiasektori kontsessioonid antakse ainult teatavatele äriühingutele,</w:t>
      </w:r>
      <w:r>
        <w:rPr>
          <w:spacing w:val="-4"/>
        </w:rPr>
        <w:t xml:space="preserve"> </w:t>
      </w:r>
      <w:r>
        <w:t>mille</w:t>
      </w:r>
      <w:r>
        <w:rPr>
          <w:spacing w:val="-4"/>
        </w:rPr>
        <w:t xml:space="preserve"> </w:t>
      </w:r>
      <w:r>
        <w:t>peakontor</w:t>
      </w:r>
      <w:r>
        <w:rPr>
          <w:spacing w:val="-4"/>
        </w:rPr>
        <w:t xml:space="preserve"> </w:t>
      </w:r>
      <w:r>
        <w:t>asub</w:t>
      </w:r>
      <w:r>
        <w:rPr>
          <w:spacing w:val="-4"/>
        </w:rPr>
        <w:t xml:space="preserve"> </w:t>
      </w:r>
      <w:r>
        <w:t>Portugalis,</w:t>
      </w:r>
      <w:r>
        <w:rPr>
          <w:spacing w:val="-4"/>
        </w:rPr>
        <w:t xml:space="preserve"> </w:t>
      </w:r>
      <w:r>
        <w:t>kust</w:t>
      </w:r>
      <w:r>
        <w:rPr>
          <w:spacing w:val="-4"/>
        </w:rPr>
        <w:t xml:space="preserve"> </w:t>
      </w:r>
      <w:r>
        <w:t>toimub</w:t>
      </w:r>
      <w:r>
        <w:rPr>
          <w:spacing w:val="-4"/>
        </w:rPr>
        <w:t xml:space="preserve"> </w:t>
      </w:r>
      <w:r>
        <w:t>ka</w:t>
      </w:r>
      <w:r>
        <w:rPr>
          <w:spacing w:val="-4"/>
        </w:rPr>
        <w:t xml:space="preserve"> </w:t>
      </w:r>
      <w:r>
        <w:t>äriühingu</w:t>
      </w:r>
      <w:r>
        <w:rPr>
          <w:spacing w:val="-4"/>
        </w:rPr>
        <w:t xml:space="preserve"> </w:t>
      </w:r>
      <w:r>
        <w:t>tegelik</w:t>
      </w:r>
      <w:r>
        <w:rPr>
          <w:spacing w:val="-4"/>
        </w:rPr>
        <w:t xml:space="preserve"> </w:t>
      </w:r>
      <w:r>
        <w:t>juhtimine (ISIC 4010, CPC 887).</w:t>
      </w:r>
    </w:p>
    <w:p w14:paraId="4BC5AA83"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792B39D4" w14:textId="77777777" w:rsidR="002467D6" w:rsidRDefault="00505376">
      <w:pPr>
        <w:pStyle w:val="Kehatekst"/>
        <w:spacing w:before="67" w:line="360" w:lineRule="auto"/>
        <w:ind w:left="1274" w:right="691"/>
      </w:pPr>
      <w:r>
        <w:t>SI: elektrienergia ja maagaasi tootmiseks, kauplemiseks, lõpptarbijatele tarnimiseks, ülekandmiseks</w:t>
      </w:r>
      <w:r>
        <w:rPr>
          <w:spacing w:val="-4"/>
        </w:rPr>
        <w:t xml:space="preserve"> </w:t>
      </w:r>
      <w:r>
        <w:t>ja</w:t>
      </w:r>
      <w:r>
        <w:rPr>
          <w:spacing w:val="-4"/>
        </w:rPr>
        <w:t xml:space="preserve"> </w:t>
      </w:r>
      <w:r>
        <w:t>jaotamiseks</w:t>
      </w:r>
      <w:r>
        <w:rPr>
          <w:spacing w:val="-4"/>
        </w:rPr>
        <w:t xml:space="preserve"> </w:t>
      </w:r>
      <w:r>
        <w:t>on</w:t>
      </w:r>
      <w:r>
        <w:rPr>
          <w:spacing w:val="-4"/>
        </w:rPr>
        <w:t xml:space="preserve"> </w:t>
      </w:r>
      <w:r>
        <w:t>nõutav</w:t>
      </w:r>
      <w:r>
        <w:rPr>
          <w:spacing w:val="-4"/>
        </w:rPr>
        <w:t xml:space="preserve"> </w:t>
      </w:r>
      <w:r>
        <w:t>tegevuskoht</w:t>
      </w:r>
      <w:r>
        <w:rPr>
          <w:spacing w:val="-4"/>
        </w:rPr>
        <w:t xml:space="preserve"> </w:t>
      </w:r>
      <w:r>
        <w:t>Euroopa</w:t>
      </w:r>
      <w:r>
        <w:rPr>
          <w:spacing w:val="-5"/>
        </w:rPr>
        <w:t xml:space="preserve"> </w:t>
      </w:r>
      <w:r>
        <w:t>Liidus</w:t>
      </w:r>
      <w:r>
        <w:rPr>
          <w:spacing w:val="-4"/>
        </w:rPr>
        <w:t xml:space="preserve"> </w:t>
      </w:r>
      <w:r>
        <w:t>(ISIC</w:t>
      </w:r>
      <w:r>
        <w:rPr>
          <w:spacing w:val="-4"/>
        </w:rPr>
        <w:t xml:space="preserve"> </w:t>
      </w:r>
      <w:r>
        <w:t>4010,</w:t>
      </w:r>
      <w:r>
        <w:rPr>
          <w:spacing w:val="-4"/>
        </w:rPr>
        <w:t xml:space="preserve"> </w:t>
      </w:r>
      <w:r>
        <w:t>4020,</w:t>
      </w:r>
      <w:r>
        <w:rPr>
          <w:spacing w:val="-4"/>
        </w:rPr>
        <w:t xml:space="preserve"> </w:t>
      </w:r>
      <w:r>
        <w:t>CPC 7131, 887).</w:t>
      </w:r>
    </w:p>
    <w:p w14:paraId="0A567CD8" w14:textId="77777777" w:rsidR="002467D6" w:rsidRDefault="002467D6">
      <w:pPr>
        <w:pStyle w:val="Kehatekst"/>
        <w:spacing w:before="138"/>
      </w:pPr>
    </w:p>
    <w:p w14:paraId="330023A4" w14:textId="77777777" w:rsidR="002467D6" w:rsidRDefault="00505376">
      <w:pPr>
        <w:pStyle w:val="Kehatekst"/>
        <w:spacing w:line="360" w:lineRule="auto"/>
        <w:ind w:left="1274" w:right="691"/>
      </w:pPr>
      <w:r>
        <w:t>SK: Elektrienergia tootmiseks, ülekandmiseks ja jaotamiseks, elektrienergia hulgi- ja jaemüügiks ning energiajaotusega kaasnevateks seonduvateks teenusteks on vaja luba. Nimetatud</w:t>
      </w:r>
      <w:r>
        <w:rPr>
          <w:spacing w:val="-3"/>
        </w:rPr>
        <w:t xml:space="preserve"> </w:t>
      </w:r>
      <w:r>
        <w:t>tegevuse</w:t>
      </w:r>
      <w:r>
        <w:rPr>
          <w:spacing w:val="-4"/>
        </w:rPr>
        <w:t xml:space="preserve"> </w:t>
      </w:r>
      <w:r>
        <w:t>jaoks</w:t>
      </w:r>
      <w:r>
        <w:rPr>
          <w:spacing w:val="-3"/>
        </w:rPr>
        <w:t xml:space="preserve"> </w:t>
      </w:r>
      <w:r>
        <w:t>võib</w:t>
      </w:r>
      <w:r>
        <w:rPr>
          <w:spacing w:val="-3"/>
        </w:rPr>
        <w:t xml:space="preserve"> </w:t>
      </w:r>
      <w:r>
        <w:t>anda</w:t>
      </w:r>
      <w:r>
        <w:rPr>
          <w:spacing w:val="-4"/>
        </w:rPr>
        <w:t xml:space="preserve"> </w:t>
      </w:r>
      <w:r>
        <w:t>loa</w:t>
      </w:r>
      <w:r>
        <w:rPr>
          <w:spacing w:val="-3"/>
        </w:rPr>
        <w:t xml:space="preserve"> </w:t>
      </w:r>
      <w:r>
        <w:t>üksnes</w:t>
      </w:r>
      <w:r>
        <w:rPr>
          <w:spacing w:val="-3"/>
        </w:rPr>
        <w:t xml:space="preserve"> </w:t>
      </w:r>
      <w:r>
        <w:t>füüsilisele</w:t>
      </w:r>
      <w:r>
        <w:rPr>
          <w:spacing w:val="-4"/>
        </w:rPr>
        <w:t xml:space="preserve"> </w:t>
      </w:r>
      <w:r>
        <w:t>isikule,</w:t>
      </w:r>
      <w:r>
        <w:rPr>
          <w:spacing w:val="-3"/>
        </w:rPr>
        <w:t xml:space="preserve"> </w:t>
      </w:r>
      <w:r>
        <w:t>kelle</w:t>
      </w:r>
      <w:r>
        <w:rPr>
          <w:spacing w:val="-4"/>
        </w:rPr>
        <w:t xml:space="preserve"> </w:t>
      </w:r>
      <w:r>
        <w:t>alaline</w:t>
      </w:r>
      <w:r>
        <w:rPr>
          <w:spacing w:val="-3"/>
        </w:rPr>
        <w:t xml:space="preserve"> </w:t>
      </w:r>
      <w:r>
        <w:t>elukoht</w:t>
      </w:r>
      <w:r>
        <w:rPr>
          <w:spacing w:val="-3"/>
        </w:rPr>
        <w:t xml:space="preserve"> </w:t>
      </w:r>
      <w:r>
        <w:t>on Euroopa Liidus või EMP liikmesriigis, või juriidilisele isikule, kes on asutatud Euroopa Liidus või EMP riigis (ISIC 4010, CPC 62279, 887).</w:t>
      </w:r>
    </w:p>
    <w:p w14:paraId="276414C2" w14:textId="77777777" w:rsidR="002467D6" w:rsidRDefault="002467D6">
      <w:pPr>
        <w:pStyle w:val="Kehatekst"/>
        <w:spacing w:before="139"/>
      </w:pPr>
    </w:p>
    <w:p w14:paraId="457D2992" w14:textId="77777777" w:rsidR="002467D6" w:rsidRDefault="00505376">
      <w:pPr>
        <w:pStyle w:val="Kehatekst"/>
        <w:spacing w:line="360" w:lineRule="auto"/>
        <w:ind w:left="1274" w:right="691"/>
      </w:pPr>
      <w:r>
        <w:t>SI: Elektrienergia ja maagaasi tootmiseks, kauplemiseks, lõpptarbijatele tarnimiseks, ülekandmiseks</w:t>
      </w:r>
      <w:r>
        <w:rPr>
          <w:spacing w:val="-4"/>
        </w:rPr>
        <w:t xml:space="preserve"> </w:t>
      </w:r>
      <w:r>
        <w:t>ja</w:t>
      </w:r>
      <w:r>
        <w:rPr>
          <w:spacing w:val="-5"/>
        </w:rPr>
        <w:t xml:space="preserve"> </w:t>
      </w:r>
      <w:r>
        <w:t>jaotamiseks</w:t>
      </w:r>
      <w:r>
        <w:rPr>
          <w:spacing w:val="-4"/>
        </w:rPr>
        <w:t xml:space="preserve"> </w:t>
      </w:r>
      <w:r>
        <w:t>on</w:t>
      </w:r>
      <w:r>
        <w:rPr>
          <w:spacing w:val="-4"/>
        </w:rPr>
        <w:t xml:space="preserve"> </w:t>
      </w:r>
      <w:r>
        <w:t>nõutavtegevuskoht</w:t>
      </w:r>
      <w:r>
        <w:rPr>
          <w:spacing w:val="-4"/>
        </w:rPr>
        <w:t xml:space="preserve"> </w:t>
      </w:r>
      <w:r>
        <w:t>Euroopa</w:t>
      </w:r>
      <w:r>
        <w:rPr>
          <w:spacing w:val="-6"/>
        </w:rPr>
        <w:t xml:space="preserve"> </w:t>
      </w:r>
      <w:r>
        <w:t>Liidus</w:t>
      </w:r>
      <w:r>
        <w:rPr>
          <w:spacing w:val="-4"/>
        </w:rPr>
        <w:t xml:space="preserve"> </w:t>
      </w:r>
      <w:r>
        <w:t>(ISIC</w:t>
      </w:r>
      <w:r>
        <w:rPr>
          <w:spacing w:val="-4"/>
        </w:rPr>
        <w:t xml:space="preserve"> </w:t>
      </w:r>
      <w:r>
        <w:t>4020,</w:t>
      </w:r>
      <w:r>
        <w:rPr>
          <w:spacing w:val="-4"/>
        </w:rPr>
        <w:t xml:space="preserve"> </w:t>
      </w:r>
      <w:r>
        <w:t>CPC</w:t>
      </w:r>
      <w:r>
        <w:rPr>
          <w:spacing w:val="-4"/>
        </w:rPr>
        <w:t xml:space="preserve"> </w:t>
      </w:r>
      <w:r>
        <w:t>7131, CPC 887).</w:t>
      </w:r>
    </w:p>
    <w:p w14:paraId="6DB0B0BC" w14:textId="77777777" w:rsidR="002467D6" w:rsidRDefault="002467D6">
      <w:pPr>
        <w:pStyle w:val="Kehatekst"/>
        <w:spacing w:before="138"/>
      </w:pPr>
    </w:p>
    <w:p w14:paraId="2E790F50" w14:textId="77777777" w:rsidR="002467D6" w:rsidRDefault="00505376">
      <w:pPr>
        <w:pStyle w:val="Kehatekst"/>
        <w:spacing w:line="362" w:lineRule="auto"/>
        <w:ind w:left="1274" w:right="691"/>
      </w:pPr>
      <w:r>
        <w:t>Kütused,</w:t>
      </w:r>
      <w:r>
        <w:rPr>
          <w:spacing w:val="-3"/>
        </w:rPr>
        <w:t xml:space="preserve"> </w:t>
      </w:r>
      <w:r>
        <w:t>gaas,</w:t>
      </w:r>
      <w:r>
        <w:rPr>
          <w:spacing w:val="-3"/>
        </w:rPr>
        <w:t xml:space="preserve"> </w:t>
      </w:r>
      <w:r>
        <w:t>toornafta</w:t>
      </w:r>
      <w:r>
        <w:rPr>
          <w:spacing w:val="-3"/>
        </w:rPr>
        <w:t xml:space="preserve"> </w:t>
      </w:r>
      <w:r>
        <w:t>või</w:t>
      </w:r>
      <w:r>
        <w:rPr>
          <w:spacing w:val="-3"/>
        </w:rPr>
        <w:t xml:space="preserve"> </w:t>
      </w:r>
      <w:r>
        <w:t>naftatooted</w:t>
      </w:r>
      <w:r>
        <w:rPr>
          <w:spacing w:val="-3"/>
        </w:rPr>
        <w:t xml:space="preserve"> </w:t>
      </w:r>
      <w:r>
        <w:t>(ISIC</w:t>
      </w:r>
      <w:r>
        <w:rPr>
          <w:spacing w:val="-3"/>
        </w:rPr>
        <w:t xml:space="preserve"> </w:t>
      </w:r>
      <w:r>
        <w:t>232,</w:t>
      </w:r>
      <w:r>
        <w:rPr>
          <w:spacing w:val="-3"/>
        </w:rPr>
        <w:t xml:space="preserve"> </w:t>
      </w:r>
      <w:r>
        <w:t>4020;</w:t>
      </w:r>
      <w:r>
        <w:rPr>
          <w:spacing w:val="-3"/>
        </w:rPr>
        <w:t xml:space="preserve"> </w:t>
      </w:r>
      <w:r>
        <w:t>CPC 62271,</w:t>
      </w:r>
      <w:r>
        <w:rPr>
          <w:spacing w:val="-3"/>
        </w:rPr>
        <w:t xml:space="preserve"> </w:t>
      </w:r>
      <w:r>
        <w:t>63297,</w:t>
      </w:r>
      <w:r>
        <w:rPr>
          <w:spacing w:val="-3"/>
        </w:rPr>
        <w:t xml:space="preserve"> </w:t>
      </w:r>
      <w:r>
        <w:t>7131;</w:t>
      </w:r>
      <w:r>
        <w:rPr>
          <w:spacing w:val="-3"/>
        </w:rPr>
        <w:t xml:space="preserve"> </w:t>
      </w:r>
      <w:r>
        <w:t>CPC 742, 887, välja arvatud nõustamis- ja konsultatsiooniteenused)</w:t>
      </w:r>
    </w:p>
    <w:p w14:paraId="754D4301" w14:textId="77777777" w:rsidR="002467D6" w:rsidRDefault="002467D6">
      <w:pPr>
        <w:pStyle w:val="Kehatekst"/>
        <w:spacing w:line="362" w:lineRule="auto"/>
        <w:sectPr w:rsidR="002467D6">
          <w:pgSz w:w="11910" w:h="16850"/>
          <w:pgMar w:top="1340" w:right="566" w:bottom="1380" w:left="425" w:header="0" w:footer="1199" w:gutter="0"/>
          <w:cols w:space="708"/>
        </w:sectPr>
      </w:pPr>
    </w:p>
    <w:p w14:paraId="3010807D" w14:textId="77777777" w:rsidR="002467D6" w:rsidRDefault="00505376">
      <w:pPr>
        <w:pStyle w:val="Kehatekst"/>
        <w:spacing w:before="67"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kõrgem</w:t>
      </w:r>
      <w:r>
        <w:rPr>
          <w:spacing w:val="-2"/>
        </w:rPr>
        <w:t xml:space="preserve"> </w:t>
      </w:r>
      <w:r>
        <w:t>juhtkond</w:t>
      </w:r>
      <w:r>
        <w:rPr>
          <w:spacing w:val="-4"/>
        </w:rPr>
        <w:t xml:space="preserve"> </w:t>
      </w:r>
      <w:r>
        <w:t>ja</w:t>
      </w:r>
      <w:r>
        <w:rPr>
          <w:spacing w:val="-4"/>
        </w:rPr>
        <w:t xml:space="preserve"> </w:t>
      </w:r>
      <w:r>
        <w:t>juhatus;</w:t>
      </w:r>
      <w:r>
        <w:rPr>
          <w:spacing w:val="-4"/>
        </w:rPr>
        <w:t xml:space="preserve"> </w:t>
      </w:r>
      <w:r>
        <w:t>ja</w:t>
      </w:r>
      <w:r>
        <w:rPr>
          <w:spacing w:val="-4"/>
        </w:rPr>
        <w:t xml:space="preserve"> </w:t>
      </w:r>
      <w:r>
        <w:t>piiriülese teenuskaubanduse puhul – võrdne kohtlemine, kohapealne esindatus:</w:t>
      </w:r>
    </w:p>
    <w:p w14:paraId="041E1075" w14:textId="77777777" w:rsidR="002467D6" w:rsidRDefault="002467D6">
      <w:pPr>
        <w:pStyle w:val="Kehatekst"/>
        <w:spacing w:before="139"/>
      </w:pPr>
    </w:p>
    <w:p w14:paraId="106A1234" w14:textId="77777777" w:rsidR="002467D6" w:rsidRDefault="00505376">
      <w:pPr>
        <w:pStyle w:val="Kehatekst"/>
        <w:spacing w:before="1" w:line="360" w:lineRule="auto"/>
        <w:ind w:left="1274" w:right="642"/>
      </w:pPr>
      <w:r>
        <w:t>AT: Seoses gaasi transportimisega antakse luba üksnes neile EMP liikmesriikide kodanikele, kelle</w:t>
      </w:r>
      <w:r>
        <w:rPr>
          <w:spacing w:val="-4"/>
        </w:rPr>
        <w:t xml:space="preserve"> </w:t>
      </w:r>
      <w:r>
        <w:t>elukoht</w:t>
      </w:r>
      <w:r>
        <w:rPr>
          <w:spacing w:val="-3"/>
        </w:rPr>
        <w:t xml:space="preserve"> </w:t>
      </w:r>
      <w:r>
        <w:t>on</w:t>
      </w:r>
      <w:r>
        <w:rPr>
          <w:spacing w:val="-3"/>
        </w:rPr>
        <w:t xml:space="preserve"> </w:t>
      </w:r>
      <w:r>
        <w:t>EMPs.</w:t>
      </w:r>
      <w:r>
        <w:rPr>
          <w:spacing w:val="-3"/>
        </w:rPr>
        <w:t xml:space="preserve"> </w:t>
      </w:r>
      <w:r>
        <w:t>Ettevõtjate</w:t>
      </w:r>
      <w:r>
        <w:rPr>
          <w:spacing w:val="-3"/>
        </w:rPr>
        <w:t xml:space="preserve"> </w:t>
      </w:r>
      <w:r>
        <w:t>ja</w:t>
      </w:r>
      <w:r>
        <w:rPr>
          <w:spacing w:val="-2"/>
        </w:rPr>
        <w:t xml:space="preserve"> </w:t>
      </w:r>
      <w:r>
        <w:t>partnerluste</w:t>
      </w:r>
      <w:r>
        <w:rPr>
          <w:spacing w:val="-3"/>
        </w:rPr>
        <w:t xml:space="preserve"> </w:t>
      </w:r>
      <w:r>
        <w:t>tegevuskoht</w:t>
      </w:r>
      <w:r>
        <w:rPr>
          <w:spacing w:val="-3"/>
        </w:rPr>
        <w:t xml:space="preserve"> </w:t>
      </w:r>
      <w:r>
        <w:t>peab</w:t>
      </w:r>
      <w:r>
        <w:rPr>
          <w:spacing w:val="-3"/>
        </w:rPr>
        <w:t xml:space="preserve"> </w:t>
      </w:r>
      <w:r>
        <w:t>olema</w:t>
      </w:r>
      <w:r>
        <w:rPr>
          <w:spacing w:val="-3"/>
        </w:rPr>
        <w:t xml:space="preserve"> </w:t>
      </w:r>
      <w:r>
        <w:t>EMP</w:t>
      </w:r>
      <w:r>
        <w:rPr>
          <w:spacing w:val="-3"/>
        </w:rPr>
        <w:t xml:space="preserve"> </w:t>
      </w:r>
      <w:r>
        <w:t>riigis.</w:t>
      </w:r>
      <w:r>
        <w:rPr>
          <w:spacing w:val="-3"/>
        </w:rPr>
        <w:t xml:space="preserve"> </w:t>
      </w:r>
      <w:r>
        <w:t>Võrgu käitaja peab määrama tegevdirektori ja võrgu käitamise tehnilise kontrolli eest vastutava tehnikadirektori, kes peavad olema EMP riigi kodanikud. Pädev asutus võib loobuda kodakondsus- ja elukohanõudest, kui võrgu käitamine leitakse olevat avalikes huvides.</w:t>
      </w:r>
    </w:p>
    <w:p w14:paraId="5049031F" w14:textId="77777777" w:rsidR="002467D6" w:rsidRDefault="002467D6">
      <w:pPr>
        <w:pStyle w:val="Kehatekst"/>
        <w:spacing w:before="138"/>
      </w:pPr>
    </w:p>
    <w:p w14:paraId="1C0998E0" w14:textId="77777777" w:rsidR="002467D6" w:rsidRDefault="00505376">
      <w:pPr>
        <w:pStyle w:val="Kehatekst"/>
        <w:ind w:left="1274"/>
      </w:pPr>
      <w:r>
        <w:t>Muu</w:t>
      </w:r>
      <w:r>
        <w:rPr>
          <w:spacing w:val="-1"/>
        </w:rPr>
        <w:t xml:space="preserve"> </w:t>
      </w:r>
      <w:r>
        <w:t>kauba</w:t>
      </w:r>
      <w:r>
        <w:rPr>
          <w:spacing w:val="-2"/>
        </w:rPr>
        <w:t xml:space="preserve"> </w:t>
      </w:r>
      <w:r>
        <w:t>kui</w:t>
      </w:r>
      <w:r>
        <w:rPr>
          <w:spacing w:val="-1"/>
        </w:rPr>
        <w:t xml:space="preserve"> </w:t>
      </w:r>
      <w:r>
        <w:t>gaas</w:t>
      </w:r>
      <w:r>
        <w:rPr>
          <w:spacing w:val="-1"/>
        </w:rPr>
        <w:t xml:space="preserve"> </w:t>
      </w:r>
      <w:r>
        <w:t>ja</w:t>
      </w:r>
      <w:r>
        <w:rPr>
          <w:spacing w:val="-1"/>
        </w:rPr>
        <w:t xml:space="preserve"> </w:t>
      </w:r>
      <w:r>
        <w:t>vesi</w:t>
      </w:r>
      <w:r>
        <w:rPr>
          <w:spacing w:val="-1"/>
        </w:rPr>
        <w:t xml:space="preserve"> </w:t>
      </w:r>
      <w:r>
        <w:t>transportimisel</w:t>
      </w:r>
      <w:r>
        <w:rPr>
          <w:spacing w:val="-1"/>
        </w:rPr>
        <w:t xml:space="preserve"> </w:t>
      </w:r>
      <w:r>
        <w:t>kohaldatakse</w:t>
      </w:r>
      <w:r>
        <w:rPr>
          <w:spacing w:val="-1"/>
        </w:rPr>
        <w:t xml:space="preserve"> </w:t>
      </w:r>
      <w:r>
        <w:rPr>
          <w:spacing w:val="-2"/>
        </w:rPr>
        <w:t>järgmist:</w:t>
      </w:r>
    </w:p>
    <w:p w14:paraId="373A9055" w14:textId="77777777" w:rsidR="002467D6" w:rsidRDefault="002467D6">
      <w:pPr>
        <w:pStyle w:val="Kehatekst"/>
      </w:pPr>
    </w:p>
    <w:p w14:paraId="5CBFE73E" w14:textId="77777777" w:rsidR="002467D6" w:rsidRDefault="002467D6">
      <w:pPr>
        <w:pStyle w:val="Kehatekst"/>
      </w:pPr>
    </w:p>
    <w:p w14:paraId="4917119C" w14:textId="77777777" w:rsidR="002467D6" w:rsidRDefault="00505376">
      <w:pPr>
        <w:pStyle w:val="Kehatekst"/>
        <w:ind w:left="1274"/>
      </w:pPr>
      <w:r>
        <w:t>füüsiliste</w:t>
      </w:r>
      <w:r>
        <w:rPr>
          <w:spacing w:val="-1"/>
        </w:rPr>
        <w:t xml:space="preserve"> </w:t>
      </w:r>
      <w:r>
        <w:t>isikute</w:t>
      </w:r>
      <w:r>
        <w:rPr>
          <w:spacing w:val="-1"/>
        </w:rPr>
        <w:t xml:space="preserve"> </w:t>
      </w:r>
      <w:r>
        <w:t>korral</w:t>
      </w:r>
      <w:r>
        <w:rPr>
          <w:spacing w:val="-1"/>
        </w:rPr>
        <w:t xml:space="preserve"> </w:t>
      </w:r>
      <w:r>
        <w:t>antakse</w:t>
      </w:r>
      <w:r>
        <w:rPr>
          <w:spacing w:val="-3"/>
        </w:rPr>
        <w:t xml:space="preserve"> </w:t>
      </w:r>
      <w:r>
        <w:t>luba</w:t>
      </w:r>
      <w:r>
        <w:rPr>
          <w:spacing w:val="-1"/>
        </w:rPr>
        <w:t xml:space="preserve"> </w:t>
      </w:r>
      <w:r>
        <w:t>üksnes EMP</w:t>
      </w:r>
      <w:r>
        <w:rPr>
          <w:spacing w:val="2"/>
        </w:rPr>
        <w:t xml:space="preserve"> </w:t>
      </w:r>
      <w:r>
        <w:t>kodanikele,</w:t>
      </w:r>
      <w:r>
        <w:rPr>
          <w:spacing w:val="-1"/>
        </w:rPr>
        <w:t xml:space="preserve"> </w:t>
      </w:r>
      <w:r>
        <w:t>kelle elukoht</w:t>
      </w:r>
      <w:r>
        <w:rPr>
          <w:spacing w:val="-1"/>
        </w:rPr>
        <w:t xml:space="preserve"> </w:t>
      </w:r>
      <w:r>
        <w:t>on</w:t>
      </w:r>
      <w:r>
        <w:rPr>
          <w:spacing w:val="-1"/>
        </w:rPr>
        <w:t xml:space="preserve"> </w:t>
      </w:r>
      <w:r>
        <w:t xml:space="preserve">Austrias </w:t>
      </w:r>
      <w:r>
        <w:rPr>
          <w:spacing w:val="-4"/>
        </w:rPr>
        <w:t>ning</w:t>
      </w:r>
    </w:p>
    <w:p w14:paraId="150B7095" w14:textId="77777777" w:rsidR="002467D6" w:rsidRDefault="002467D6">
      <w:pPr>
        <w:pStyle w:val="Kehatekst"/>
      </w:pPr>
    </w:p>
    <w:p w14:paraId="72EAAE9C" w14:textId="77777777" w:rsidR="002467D6" w:rsidRDefault="002467D6">
      <w:pPr>
        <w:pStyle w:val="Kehatekst"/>
      </w:pPr>
    </w:p>
    <w:p w14:paraId="30399680" w14:textId="77777777" w:rsidR="002467D6" w:rsidRDefault="00505376">
      <w:pPr>
        <w:pStyle w:val="Kehatekst"/>
        <w:spacing w:line="360" w:lineRule="auto"/>
        <w:ind w:left="1274" w:right="583"/>
      </w:pPr>
      <w:r>
        <w:t>ettevõtjate</w:t>
      </w:r>
      <w:r>
        <w:rPr>
          <w:spacing w:val="-5"/>
        </w:rPr>
        <w:t xml:space="preserve"> </w:t>
      </w:r>
      <w:r>
        <w:t>ja</w:t>
      </w:r>
      <w:r>
        <w:rPr>
          <w:spacing w:val="-6"/>
        </w:rPr>
        <w:t xml:space="preserve"> </w:t>
      </w:r>
      <w:r>
        <w:t>partnerluste</w:t>
      </w:r>
      <w:r>
        <w:rPr>
          <w:spacing w:val="-4"/>
        </w:rPr>
        <w:t xml:space="preserve"> </w:t>
      </w:r>
      <w:r>
        <w:t>tegevuskoht</w:t>
      </w:r>
      <w:r>
        <w:rPr>
          <w:spacing w:val="-5"/>
        </w:rPr>
        <w:t xml:space="preserve"> </w:t>
      </w:r>
      <w:r>
        <w:t>peab</w:t>
      </w:r>
      <w:r>
        <w:rPr>
          <w:spacing w:val="-5"/>
        </w:rPr>
        <w:t xml:space="preserve"> </w:t>
      </w:r>
      <w:r>
        <w:t>olema</w:t>
      </w:r>
      <w:r>
        <w:rPr>
          <w:spacing w:val="-4"/>
        </w:rPr>
        <w:t xml:space="preserve"> </w:t>
      </w:r>
      <w:r>
        <w:t>Austrias.</w:t>
      </w:r>
      <w:r>
        <w:rPr>
          <w:spacing w:val="-5"/>
        </w:rPr>
        <w:t xml:space="preserve"> </w:t>
      </w:r>
      <w:r>
        <w:t>Kohaldatakse</w:t>
      </w:r>
      <w:r>
        <w:rPr>
          <w:spacing w:val="-4"/>
        </w:rPr>
        <w:t xml:space="preserve"> </w:t>
      </w:r>
      <w:r>
        <w:t>majandusvajaduste või huvide testi. Piiriülesed torustikud ei tohi kahjustada Austria julgeolekuhuve ega Austria neutraalse riigi staatust. Ettevõtjad ja partnerlused peavad määrama tegevdirektori, kes peab olema EMP riigi kodanik. Pädev asutus võib loobuda kodakondsus- ja asukohanõudest, kui torustiku käitamine leitakse olevat riigi majandushuvides (CPC 713).</w:t>
      </w:r>
    </w:p>
    <w:p w14:paraId="2C4F81D8"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0135110B" w14:textId="77777777" w:rsidR="002467D6" w:rsidRDefault="00505376">
      <w:pPr>
        <w:pStyle w:val="Kehatekst"/>
        <w:spacing w:before="67"/>
        <w:ind w:left="1274"/>
      </w:pPr>
      <w:r>
        <w:t>Piiriülese</w:t>
      </w:r>
      <w:r>
        <w:rPr>
          <w:spacing w:val="-3"/>
        </w:rPr>
        <w:t xml:space="preserve"> </w:t>
      </w:r>
      <w:r>
        <w:t>teenustekaubanduse</w:t>
      </w:r>
      <w:r>
        <w:rPr>
          <w:spacing w:val="-2"/>
        </w:rPr>
        <w:t xml:space="preserve"> </w:t>
      </w:r>
      <w:r>
        <w:t>puhul –</w:t>
      </w:r>
      <w:r>
        <w:rPr>
          <w:spacing w:val="-1"/>
        </w:rPr>
        <w:t xml:space="preserve"> </w:t>
      </w:r>
      <w:r>
        <w:t xml:space="preserve">kohapealne </w:t>
      </w:r>
      <w:r>
        <w:rPr>
          <w:spacing w:val="-2"/>
        </w:rPr>
        <w:t>esindatus:</w:t>
      </w:r>
    </w:p>
    <w:p w14:paraId="6BDB70BE" w14:textId="77777777" w:rsidR="002467D6" w:rsidRDefault="002467D6">
      <w:pPr>
        <w:pStyle w:val="Kehatekst"/>
      </w:pPr>
    </w:p>
    <w:p w14:paraId="5C810722" w14:textId="77777777" w:rsidR="002467D6" w:rsidRDefault="002467D6">
      <w:pPr>
        <w:pStyle w:val="Kehatekst"/>
      </w:pPr>
    </w:p>
    <w:p w14:paraId="5CFB8E1F" w14:textId="77777777" w:rsidR="002467D6" w:rsidRDefault="00505376">
      <w:pPr>
        <w:pStyle w:val="Kehatekst"/>
        <w:spacing w:line="360" w:lineRule="auto"/>
        <w:ind w:left="1274" w:right="583"/>
      </w:pPr>
      <w:r>
        <w:t>BE:</w:t>
      </w:r>
      <w:r>
        <w:rPr>
          <w:spacing w:val="-4"/>
        </w:rPr>
        <w:t xml:space="preserve"> </w:t>
      </w:r>
      <w:r>
        <w:t>Gaasi</w:t>
      </w:r>
      <w:r>
        <w:rPr>
          <w:spacing w:val="-4"/>
        </w:rPr>
        <w:t xml:space="preserve"> </w:t>
      </w:r>
      <w:r>
        <w:t>mahtkaubana</w:t>
      </w:r>
      <w:r>
        <w:rPr>
          <w:spacing w:val="-3"/>
        </w:rPr>
        <w:t xml:space="preserve"> </w:t>
      </w:r>
      <w:r>
        <w:t>hoiustamise</w:t>
      </w:r>
      <w:r>
        <w:rPr>
          <w:spacing w:val="-5"/>
        </w:rPr>
        <w:t xml:space="preserve"> </w:t>
      </w:r>
      <w:r>
        <w:t>teenuste</w:t>
      </w:r>
      <w:r>
        <w:rPr>
          <w:spacing w:val="-5"/>
        </w:rPr>
        <w:t xml:space="preserve"> </w:t>
      </w:r>
      <w:r>
        <w:t>osutamiseks</w:t>
      </w:r>
      <w:r>
        <w:rPr>
          <w:spacing w:val="-4"/>
        </w:rPr>
        <w:t xml:space="preserve"> </w:t>
      </w:r>
      <w:r>
        <w:t>kehtivad</w:t>
      </w:r>
      <w:r>
        <w:rPr>
          <w:spacing w:val="-4"/>
        </w:rPr>
        <w:t xml:space="preserve"> </w:t>
      </w:r>
      <w:r>
        <w:t>nõuded</w:t>
      </w:r>
      <w:r>
        <w:rPr>
          <w:spacing w:val="-3"/>
        </w:rPr>
        <w:t xml:space="preserve"> </w:t>
      </w:r>
      <w:r>
        <w:t>seoses</w:t>
      </w:r>
      <w:r>
        <w:rPr>
          <w:spacing w:val="-4"/>
        </w:rPr>
        <w:t xml:space="preserve"> </w:t>
      </w:r>
      <w:r>
        <w:t>juriidiliste isikute liikidega ja Belgialt ainuõigused saanud era- või avalik-õiguslike ettevõtjate kohtlemisega. Gaasi mahtkaubana hoiustamise teenuste osutamiseks on nõutav tegevuskoht Euroopa Liidus (CPC 742 osa).</w:t>
      </w:r>
    </w:p>
    <w:p w14:paraId="3988353F" w14:textId="77777777" w:rsidR="002467D6" w:rsidRDefault="002467D6">
      <w:pPr>
        <w:pStyle w:val="Kehatekst"/>
        <w:spacing w:before="139"/>
      </w:pPr>
    </w:p>
    <w:p w14:paraId="396F80A3" w14:textId="77777777" w:rsidR="002467D6" w:rsidRDefault="00505376">
      <w:pPr>
        <w:pStyle w:val="Kehatekst"/>
        <w:spacing w:before="1" w:line="360" w:lineRule="auto"/>
        <w:ind w:left="1274" w:right="583"/>
      </w:pPr>
      <w:r>
        <w:t>Maagaasi</w:t>
      </w:r>
      <w:r>
        <w:rPr>
          <w:spacing w:val="-2"/>
        </w:rPr>
        <w:t xml:space="preserve"> </w:t>
      </w:r>
      <w:r>
        <w:t>tarnimiseks</w:t>
      </w:r>
      <w:r>
        <w:rPr>
          <w:spacing w:val="-2"/>
        </w:rPr>
        <w:t xml:space="preserve"> </w:t>
      </w:r>
      <w:r>
        <w:t>Belgia</w:t>
      </w:r>
      <w:r>
        <w:rPr>
          <w:spacing w:val="-3"/>
        </w:rPr>
        <w:t xml:space="preserve"> </w:t>
      </w:r>
      <w:r>
        <w:t>klientidele</w:t>
      </w:r>
      <w:r>
        <w:rPr>
          <w:spacing w:val="-2"/>
        </w:rPr>
        <w:t xml:space="preserve"> </w:t>
      </w:r>
      <w:r>
        <w:t>(kliendid</w:t>
      </w:r>
      <w:r>
        <w:rPr>
          <w:spacing w:val="-2"/>
        </w:rPr>
        <w:t xml:space="preserve"> </w:t>
      </w:r>
      <w:r>
        <w:t>on</w:t>
      </w:r>
      <w:r>
        <w:rPr>
          <w:spacing w:val="-2"/>
        </w:rPr>
        <w:t xml:space="preserve"> </w:t>
      </w:r>
      <w:r>
        <w:t>nii</w:t>
      </w:r>
      <w:r>
        <w:rPr>
          <w:spacing w:val="-2"/>
        </w:rPr>
        <w:t xml:space="preserve"> </w:t>
      </w:r>
      <w:r>
        <w:t>jaotusettevõtted</w:t>
      </w:r>
      <w:r>
        <w:rPr>
          <w:spacing w:val="-2"/>
        </w:rPr>
        <w:t xml:space="preserve"> </w:t>
      </w:r>
      <w:r>
        <w:t>kui</w:t>
      </w:r>
      <w:r>
        <w:rPr>
          <w:spacing w:val="-2"/>
        </w:rPr>
        <w:t xml:space="preserve"> </w:t>
      </w:r>
      <w:r>
        <w:t>ka</w:t>
      </w:r>
      <w:r>
        <w:rPr>
          <w:spacing w:val="-2"/>
        </w:rPr>
        <w:t xml:space="preserve"> </w:t>
      </w:r>
      <w:r>
        <w:t>tarbijad,</w:t>
      </w:r>
      <w:r>
        <w:rPr>
          <w:spacing w:val="-2"/>
        </w:rPr>
        <w:t xml:space="preserve"> </w:t>
      </w:r>
      <w:r>
        <w:t>kelle üldine gaasitarbimine kõikidest tarneallikatest kokku on vähemalt miljon kuupmeetrit aastas) on üldjuhul vajalik ministri välja antud individuaalne luba, välja arvatud juhul, kui tarnija on jaotusettevõte,</w:t>
      </w:r>
      <w:r>
        <w:rPr>
          <w:spacing w:val="-4"/>
        </w:rPr>
        <w:t xml:space="preserve"> </w:t>
      </w:r>
      <w:r>
        <w:t>kes</w:t>
      </w:r>
      <w:r>
        <w:rPr>
          <w:spacing w:val="-4"/>
        </w:rPr>
        <w:t xml:space="preserve"> </w:t>
      </w:r>
      <w:r>
        <w:t>kasutab</w:t>
      </w:r>
      <w:r>
        <w:rPr>
          <w:spacing w:val="-4"/>
        </w:rPr>
        <w:t xml:space="preserve"> </w:t>
      </w:r>
      <w:r>
        <w:t>oma</w:t>
      </w:r>
      <w:r>
        <w:rPr>
          <w:spacing w:val="-4"/>
        </w:rPr>
        <w:t xml:space="preserve"> </w:t>
      </w:r>
      <w:r>
        <w:t>jaotusvõrku.</w:t>
      </w:r>
      <w:r>
        <w:rPr>
          <w:spacing w:val="-5"/>
        </w:rPr>
        <w:t xml:space="preserve"> </w:t>
      </w:r>
      <w:r>
        <w:t>Selle</w:t>
      </w:r>
      <w:r>
        <w:rPr>
          <w:spacing w:val="-5"/>
        </w:rPr>
        <w:t xml:space="preserve"> </w:t>
      </w:r>
      <w:r>
        <w:t>loa</w:t>
      </w:r>
      <w:r>
        <w:rPr>
          <w:spacing w:val="-4"/>
        </w:rPr>
        <w:t xml:space="preserve"> </w:t>
      </w:r>
      <w:r>
        <w:t>võib</w:t>
      </w:r>
      <w:r>
        <w:rPr>
          <w:spacing w:val="-4"/>
        </w:rPr>
        <w:t xml:space="preserve"> </w:t>
      </w:r>
      <w:r>
        <w:t>anda</w:t>
      </w:r>
      <w:r>
        <w:rPr>
          <w:spacing w:val="-5"/>
        </w:rPr>
        <w:t xml:space="preserve"> </w:t>
      </w:r>
      <w:r>
        <w:t>üksnes</w:t>
      </w:r>
      <w:r>
        <w:rPr>
          <w:spacing w:val="-4"/>
        </w:rPr>
        <w:t xml:space="preserve"> </w:t>
      </w:r>
      <w:r>
        <w:t>liikmesriigis</w:t>
      </w:r>
      <w:r>
        <w:rPr>
          <w:spacing w:val="-4"/>
        </w:rPr>
        <w:t xml:space="preserve"> </w:t>
      </w:r>
      <w:r>
        <w:t>asutatud füüsilisele või juriidilisele isikule (ISIC 4020, CPC 7131).</w:t>
      </w:r>
    </w:p>
    <w:p w14:paraId="05A6C363" w14:textId="77777777" w:rsidR="002467D6" w:rsidRDefault="002467D6">
      <w:pPr>
        <w:pStyle w:val="Kehatekst"/>
        <w:spacing w:before="138"/>
      </w:pPr>
    </w:p>
    <w:p w14:paraId="69A25C18" w14:textId="77777777" w:rsidR="002467D6" w:rsidRDefault="00505376">
      <w:pPr>
        <w:pStyle w:val="Kehatekst"/>
        <w:spacing w:line="360" w:lineRule="auto"/>
        <w:ind w:left="1274" w:right="691"/>
      </w:pPr>
      <w:r>
        <w:t>Maagaasi ja muude kütuste torutranspordi jaoks on vaja luba. Loa võib anda üksnes liikmesriigis asutatud füüsilisele või juriidilisele isikule (vastavalt 14. mai 2002. aasta kuningliku</w:t>
      </w:r>
      <w:r>
        <w:rPr>
          <w:spacing w:val="-4"/>
        </w:rPr>
        <w:t xml:space="preserve"> </w:t>
      </w:r>
      <w:r>
        <w:t>dekreedi</w:t>
      </w:r>
      <w:r>
        <w:rPr>
          <w:spacing w:val="-4"/>
        </w:rPr>
        <w:t xml:space="preserve"> </w:t>
      </w:r>
      <w:r>
        <w:t>artiklile</w:t>
      </w:r>
      <w:r>
        <w:rPr>
          <w:spacing w:val="-4"/>
        </w:rPr>
        <w:t xml:space="preserve"> </w:t>
      </w:r>
      <w:r>
        <w:t>3).</w:t>
      </w:r>
      <w:r>
        <w:rPr>
          <w:spacing w:val="-4"/>
        </w:rPr>
        <w:t xml:space="preserve"> </w:t>
      </w:r>
      <w:r>
        <w:t>Välismaa</w:t>
      </w:r>
      <w:r>
        <w:rPr>
          <w:spacing w:val="-6"/>
        </w:rPr>
        <w:t xml:space="preserve"> </w:t>
      </w:r>
      <w:r>
        <w:t>ettevõtetel,</w:t>
      </w:r>
      <w:r>
        <w:rPr>
          <w:spacing w:val="-4"/>
        </w:rPr>
        <w:t xml:space="preserve"> </w:t>
      </w:r>
      <w:r>
        <w:t>mida</w:t>
      </w:r>
      <w:r>
        <w:rPr>
          <w:spacing w:val="-5"/>
        </w:rPr>
        <w:t xml:space="preserve"> </w:t>
      </w:r>
      <w:r>
        <w:t>kontrollivad</w:t>
      </w:r>
      <w:r>
        <w:rPr>
          <w:spacing w:val="-4"/>
        </w:rPr>
        <w:t xml:space="preserve"> </w:t>
      </w:r>
      <w:r>
        <w:t>füüsilised</w:t>
      </w:r>
      <w:r>
        <w:rPr>
          <w:spacing w:val="-4"/>
        </w:rPr>
        <w:t xml:space="preserve"> </w:t>
      </w:r>
      <w:r>
        <w:t>isikud</w:t>
      </w:r>
      <w:r>
        <w:rPr>
          <w:spacing w:val="-4"/>
        </w:rPr>
        <w:t xml:space="preserve"> </w:t>
      </w:r>
      <w:r>
        <w:t>või ettevõtjad kolmandast riigist, kust on pärit enam kui 5 % ELi nafta-, maagaasi- või elektrienergiaimpordist, võidakse keelata omandada kontroll kõnealuse tegevuse üle.</w:t>
      </w:r>
    </w:p>
    <w:p w14:paraId="14B3E83A"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4E0B4F0" w14:textId="77777777" w:rsidR="002467D6" w:rsidRDefault="00505376">
      <w:pPr>
        <w:pStyle w:val="Kehatekst"/>
        <w:spacing w:before="67"/>
        <w:ind w:left="1274"/>
      </w:pPr>
      <w:r>
        <w:t>Kui</w:t>
      </w:r>
      <w:r>
        <w:rPr>
          <w:spacing w:val="-1"/>
        </w:rPr>
        <w:t xml:space="preserve"> </w:t>
      </w:r>
      <w:r>
        <w:t>luba</w:t>
      </w:r>
      <w:r>
        <w:rPr>
          <w:spacing w:val="-1"/>
        </w:rPr>
        <w:t xml:space="preserve"> </w:t>
      </w:r>
      <w:r>
        <w:t>taotleb muu</w:t>
      </w:r>
      <w:r>
        <w:rPr>
          <w:spacing w:val="-1"/>
        </w:rPr>
        <w:t xml:space="preserve"> </w:t>
      </w:r>
      <w:r>
        <w:t>ettevõte</w:t>
      </w:r>
      <w:r>
        <w:rPr>
          <w:spacing w:val="-1"/>
        </w:rPr>
        <w:t xml:space="preserve"> </w:t>
      </w:r>
      <w:r>
        <w:t>kui</w:t>
      </w:r>
      <w:r>
        <w:rPr>
          <w:spacing w:val="-1"/>
        </w:rPr>
        <w:t xml:space="preserve"> </w:t>
      </w:r>
      <w:r>
        <w:t>filiaal või</w:t>
      </w:r>
      <w:r>
        <w:rPr>
          <w:spacing w:val="-1"/>
        </w:rPr>
        <w:t xml:space="preserve"> </w:t>
      </w:r>
      <w:r>
        <w:t xml:space="preserve">esindus, </w:t>
      </w:r>
      <w:r>
        <w:rPr>
          <w:spacing w:val="-2"/>
        </w:rPr>
        <w:t>peab:</w:t>
      </w:r>
    </w:p>
    <w:p w14:paraId="4B8A3A0C" w14:textId="77777777" w:rsidR="002467D6" w:rsidRDefault="002467D6">
      <w:pPr>
        <w:pStyle w:val="Kehatekst"/>
      </w:pPr>
    </w:p>
    <w:p w14:paraId="10E1B68E" w14:textId="77777777" w:rsidR="002467D6" w:rsidRDefault="002467D6">
      <w:pPr>
        <w:pStyle w:val="Kehatekst"/>
      </w:pPr>
    </w:p>
    <w:p w14:paraId="3E25110B" w14:textId="77777777" w:rsidR="002467D6" w:rsidRDefault="00505376">
      <w:pPr>
        <w:pStyle w:val="Loendilik"/>
        <w:numPr>
          <w:ilvl w:val="0"/>
          <w:numId w:val="25"/>
        </w:numPr>
        <w:tabs>
          <w:tab w:val="left" w:pos="1841"/>
        </w:tabs>
        <w:spacing w:line="360" w:lineRule="auto"/>
        <w:ind w:right="577"/>
        <w:rPr>
          <w:sz w:val="24"/>
        </w:rPr>
      </w:pPr>
      <w:r>
        <w:rPr>
          <w:sz w:val="24"/>
        </w:rPr>
        <w:t>see ettevõte olema asutatud kooskõlas Belgia või mõne teise liikmesriigi õigusega või sellise kolmanda riigi õigusega, mis on kohustunud säilitama õigusraamistiku, mis sisaldab</w:t>
      </w:r>
      <w:r>
        <w:rPr>
          <w:spacing w:val="-4"/>
          <w:sz w:val="24"/>
        </w:rPr>
        <w:t xml:space="preserve"> </w:t>
      </w:r>
      <w:r>
        <w:rPr>
          <w:sz w:val="24"/>
        </w:rPr>
        <w:t>Euroopa</w:t>
      </w:r>
      <w:r>
        <w:rPr>
          <w:spacing w:val="-5"/>
          <w:sz w:val="24"/>
        </w:rPr>
        <w:t xml:space="preserve"> </w:t>
      </w:r>
      <w:r>
        <w:rPr>
          <w:sz w:val="24"/>
        </w:rPr>
        <w:t>Parlamendi</w:t>
      </w:r>
      <w:r>
        <w:rPr>
          <w:spacing w:val="-4"/>
          <w:sz w:val="24"/>
        </w:rPr>
        <w:t xml:space="preserve"> </w:t>
      </w:r>
      <w:r>
        <w:rPr>
          <w:sz w:val="24"/>
        </w:rPr>
        <w:t>ja</w:t>
      </w:r>
      <w:r>
        <w:rPr>
          <w:spacing w:val="-5"/>
          <w:sz w:val="24"/>
        </w:rPr>
        <w:t xml:space="preserve"> </w:t>
      </w:r>
      <w:r>
        <w:rPr>
          <w:sz w:val="24"/>
        </w:rPr>
        <w:t>nõukogu</w:t>
      </w:r>
      <w:r>
        <w:rPr>
          <w:spacing w:val="-4"/>
          <w:sz w:val="24"/>
        </w:rPr>
        <w:t xml:space="preserve"> </w:t>
      </w:r>
      <w:r>
        <w:rPr>
          <w:sz w:val="24"/>
        </w:rPr>
        <w:t>22.</w:t>
      </w:r>
      <w:r>
        <w:rPr>
          <w:spacing w:val="-4"/>
          <w:sz w:val="24"/>
        </w:rPr>
        <w:t xml:space="preserve"> </w:t>
      </w:r>
      <w:r>
        <w:rPr>
          <w:sz w:val="24"/>
        </w:rPr>
        <w:t>juuni</w:t>
      </w:r>
      <w:r>
        <w:rPr>
          <w:spacing w:val="-4"/>
          <w:sz w:val="24"/>
        </w:rPr>
        <w:t xml:space="preserve"> </w:t>
      </w:r>
      <w:r>
        <w:rPr>
          <w:sz w:val="24"/>
        </w:rPr>
        <w:t>1998.</w:t>
      </w:r>
      <w:r>
        <w:rPr>
          <w:spacing w:val="-4"/>
          <w:sz w:val="24"/>
        </w:rPr>
        <w:t xml:space="preserve"> </w:t>
      </w:r>
      <w:r>
        <w:rPr>
          <w:sz w:val="24"/>
        </w:rPr>
        <w:t>aasta</w:t>
      </w:r>
      <w:r>
        <w:rPr>
          <w:spacing w:val="-4"/>
          <w:sz w:val="24"/>
        </w:rPr>
        <w:t xml:space="preserve"> </w:t>
      </w:r>
      <w:r>
        <w:rPr>
          <w:sz w:val="24"/>
        </w:rPr>
        <w:t>direktiivis</w:t>
      </w:r>
      <w:r>
        <w:rPr>
          <w:spacing w:val="-4"/>
          <w:sz w:val="24"/>
        </w:rPr>
        <w:t xml:space="preserve"> </w:t>
      </w:r>
      <w:r>
        <w:rPr>
          <w:sz w:val="24"/>
        </w:rPr>
        <w:t>98/30/EÜ</w:t>
      </w:r>
      <w:r>
        <w:rPr>
          <w:spacing w:val="-4"/>
          <w:sz w:val="24"/>
        </w:rPr>
        <w:t xml:space="preserve"> </w:t>
      </w:r>
      <w:r>
        <w:rPr>
          <w:sz w:val="24"/>
        </w:rPr>
        <w:t>(mis käsitleb maagaasi siseturu ühiseeskirju) kindlaks määratud ühistele nõuetele sarnaseid nõudeid ning</w:t>
      </w:r>
    </w:p>
    <w:p w14:paraId="2F0BBA53" w14:textId="77777777" w:rsidR="002467D6" w:rsidRDefault="002467D6">
      <w:pPr>
        <w:pStyle w:val="Kehatekst"/>
        <w:spacing w:before="139"/>
      </w:pPr>
    </w:p>
    <w:p w14:paraId="6FF7C822" w14:textId="77777777" w:rsidR="002467D6" w:rsidRDefault="00505376">
      <w:pPr>
        <w:pStyle w:val="Loendilik"/>
        <w:numPr>
          <w:ilvl w:val="0"/>
          <w:numId w:val="25"/>
        </w:numPr>
        <w:tabs>
          <w:tab w:val="left" w:pos="1841"/>
        </w:tabs>
        <w:spacing w:line="360" w:lineRule="auto"/>
        <w:ind w:right="592"/>
        <w:rPr>
          <w:sz w:val="24"/>
        </w:rPr>
      </w:pPr>
      <w:r>
        <w:rPr>
          <w:sz w:val="24"/>
        </w:rPr>
        <w:t>ettevõtte juhatuse asukoht, peamine tegevuskoht või peakontor asuma liikmesriigis või sellises kolmandas riigis, mis on kohustunud säilitama õigusraamistiku, mis sisaldab Euroopa Parlamendi ja nõukogu 22. juuni 1998. aasta direktiivis 98/30/EÜ (maagaasi siseturu ühiseeskirjade kohta) kindlaks määratud ühistele nõuetele sarnaseid nõudeid, tingimusel</w:t>
      </w:r>
      <w:r>
        <w:rPr>
          <w:spacing w:val="-5"/>
          <w:sz w:val="24"/>
        </w:rPr>
        <w:t xml:space="preserve"> </w:t>
      </w:r>
      <w:r>
        <w:rPr>
          <w:sz w:val="24"/>
        </w:rPr>
        <w:t>et</w:t>
      </w:r>
      <w:r>
        <w:rPr>
          <w:spacing w:val="-5"/>
          <w:sz w:val="24"/>
        </w:rPr>
        <w:t xml:space="preserve"> </w:t>
      </w:r>
      <w:r>
        <w:rPr>
          <w:sz w:val="24"/>
        </w:rPr>
        <w:t>kõnealuses</w:t>
      </w:r>
      <w:r>
        <w:rPr>
          <w:spacing w:val="-5"/>
          <w:sz w:val="24"/>
        </w:rPr>
        <w:t xml:space="preserve"> </w:t>
      </w:r>
      <w:r>
        <w:rPr>
          <w:sz w:val="24"/>
        </w:rPr>
        <w:t>tegevuskohas</w:t>
      </w:r>
      <w:r>
        <w:rPr>
          <w:spacing w:val="-5"/>
          <w:sz w:val="24"/>
        </w:rPr>
        <w:t xml:space="preserve"> </w:t>
      </w:r>
      <w:r>
        <w:rPr>
          <w:sz w:val="24"/>
        </w:rPr>
        <w:t>või</w:t>
      </w:r>
      <w:r>
        <w:rPr>
          <w:spacing w:val="-5"/>
          <w:sz w:val="24"/>
        </w:rPr>
        <w:t xml:space="preserve"> </w:t>
      </w:r>
      <w:r>
        <w:rPr>
          <w:sz w:val="24"/>
        </w:rPr>
        <w:t>peakontoris</w:t>
      </w:r>
      <w:r>
        <w:rPr>
          <w:spacing w:val="-5"/>
          <w:sz w:val="24"/>
        </w:rPr>
        <w:t xml:space="preserve"> </w:t>
      </w:r>
      <w:r>
        <w:rPr>
          <w:sz w:val="24"/>
        </w:rPr>
        <w:t>toimuval</w:t>
      </w:r>
      <w:r>
        <w:rPr>
          <w:spacing w:val="-5"/>
          <w:sz w:val="24"/>
        </w:rPr>
        <w:t xml:space="preserve"> </w:t>
      </w:r>
      <w:r>
        <w:rPr>
          <w:sz w:val="24"/>
        </w:rPr>
        <w:t>tegevusel</w:t>
      </w:r>
      <w:r>
        <w:rPr>
          <w:spacing w:val="-5"/>
          <w:sz w:val="24"/>
        </w:rPr>
        <w:t xml:space="preserve"> </w:t>
      </w:r>
      <w:r>
        <w:rPr>
          <w:sz w:val="24"/>
        </w:rPr>
        <w:t>on</w:t>
      </w:r>
      <w:r>
        <w:rPr>
          <w:spacing w:val="-5"/>
          <w:sz w:val="24"/>
        </w:rPr>
        <w:t xml:space="preserve"> </w:t>
      </w:r>
      <w:r>
        <w:rPr>
          <w:sz w:val="24"/>
        </w:rPr>
        <w:t>asjaomase riigi majandusega tegelik ja pidev seos (ISIC 4020, CPC 7131).</w:t>
      </w:r>
    </w:p>
    <w:p w14:paraId="0FC5B338" w14:textId="77777777" w:rsidR="002467D6" w:rsidRDefault="002467D6">
      <w:pPr>
        <w:pStyle w:val="Kehatekst"/>
        <w:spacing w:before="140"/>
      </w:pPr>
    </w:p>
    <w:p w14:paraId="2E79305B" w14:textId="77777777" w:rsidR="002467D6" w:rsidRDefault="00505376">
      <w:pPr>
        <w:pStyle w:val="Kehatekst"/>
        <w:spacing w:line="360" w:lineRule="auto"/>
        <w:ind w:left="1274" w:right="583"/>
      </w:pPr>
      <w:r>
        <w:t>CZ:</w:t>
      </w:r>
      <w:r>
        <w:rPr>
          <w:spacing w:val="-5"/>
        </w:rPr>
        <w:t xml:space="preserve"> </w:t>
      </w:r>
      <w:r>
        <w:t>Gaasi</w:t>
      </w:r>
      <w:r>
        <w:rPr>
          <w:spacing w:val="-5"/>
        </w:rPr>
        <w:t xml:space="preserve"> </w:t>
      </w:r>
      <w:r>
        <w:t>tootmiseks,</w:t>
      </w:r>
      <w:r>
        <w:rPr>
          <w:spacing w:val="-5"/>
        </w:rPr>
        <w:t xml:space="preserve"> </w:t>
      </w:r>
      <w:r>
        <w:t>ülekandmiseks,</w:t>
      </w:r>
      <w:r>
        <w:rPr>
          <w:spacing w:val="-5"/>
        </w:rPr>
        <w:t xml:space="preserve"> </w:t>
      </w:r>
      <w:r>
        <w:t>jaotamiseks,</w:t>
      </w:r>
      <w:r>
        <w:rPr>
          <w:spacing w:val="-5"/>
        </w:rPr>
        <w:t xml:space="preserve"> </w:t>
      </w:r>
      <w:r>
        <w:t>ladustamiseks</w:t>
      </w:r>
      <w:r>
        <w:rPr>
          <w:spacing w:val="-5"/>
        </w:rPr>
        <w:t xml:space="preserve"> </w:t>
      </w:r>
      <w:r>
        <w:t>ja</w:t>
      </w:r>
      <w:r>
        <w:rPr>
          <w:spacing w:val="-6"/>
        </w:rPr>
        <w:t xml:space="preserve"> </w:t>
      </w:r>
      <w:r>
        <w:t>sellega</w:t>
      </w:r>
      <w:r>
        <w:rPr>
          <w:spacing w:val="-6"/>
        </w:rPr>
        <w:t xml:space="preserve"> </w:t>
      </w:r>
      <w:r>
        <w:t>kauplemiseks</w:t>
      </w:r>
      <w:r>
        <w:rPr>
          <w:spacing w:val="-5"/>
        </w:rPr>
        <w:t xml:space="preserve"> </w:t>
      </w:r>
      <w:r>
        <w:t>on vaja luba. Selle loa võib anda üksnes Euroopa Liidu elamisloaga füüsilisele isikule või Euroopa Liidus asutatud juriidilisele isikule. Seoses gaasi ülekandmise ning turuosaliste litsentsidega kehtivad ainuõigused (ISIC 2320, 4020, CPC 7131, 63297, 742, 887).</w:t>
      </w:r>
    </w:p>
    <w:p w14:paraId="7A40D1B2"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3B9942D" w14:textId="77777777" w:rsidR="002467D6" w:rsidRDefault="00505376">
      <w:pPr>
        <w:pStyle w:val="Kehatekst"/>
        <w:spacing w:before="67"/>
        <w:ind w:left="1274"/>
      </w:pPr>
      <w:r>
        <w:t>Auru-</w:t>
      </w:r>
      <w:r>
        <w:rPr>
          <w:spacing w:val="-3"/>
        </w:rPr>
        <w:t xml:space="preserve"> </w:t>
      </w:r>
      <w:r>
        <w:t>ja</w:t>
      </w:r>
      <w:r>
        <w:rPr>
          <w:spacing w:val="-2"/>
        </w:rPr>
        <w:t xml:space="preserve"> </w:t>
      </w:r>
      <w:r>
        <w:t>soojaveevarustus</w:t>
      </w:r>
      <w:r>
        <w:rPr>
          <w:spacing w:val="-1"/>
        </w:rPr>
        <w:t xml:space="preserve"> </w:t>
      </w:r>
      <w:r>
        <w:t>(ISIC</w:t>
      </w:r>
      <w:r>
        <w:rPr>
          <w:spacing w:val="-2"/>
        </w:rPr>
        <w:t xml:space="preserve"> </w:t>
      </w:r>
      <w:r>
        <w:t>4030,</w:t>
      </w:r>
      <w:r>
        <w:rPr>
          <w:spacing w:val="-2"/>
        </w:rPr>
        <w:t xml:space="preserve"> </w:t>
      </w:r>
      <w:r>
        <w:t>CPC</w:t>
      </w:r>
      <w:r>
        <w:rPr>
          <w:spacing w:val="-1"/>
        </w:rPr>
        <w:t xml:space="preserve"> </w:t>
      </w:r>
      <w:r>
        <w:rPr>
          <w:spacing w:val="-4"/>
        </w:rPr>
        <w:t>887).</w:t>
      </w:r>
    </w:p>
    <w:p w14:paraId="2176353A" w14:textId="77777777" w:rsidR="002467D6" w:rsidRDefault="002467D6">
      <w:pPr>
        <w:pStyle w:val="Kehatekst"/>
      </w:pPr>
    </w:p>
    <w:p w14:paraId="4EE4B25C" w14:textId="77777777" w:rsidR="002467D6" w:rsidRDefault="002467D6">
      <w:pPr>
        <w:pStyle w:val="Kehatekst"/>
      </w:pPr>
    </w:p>
    <w:p w14:paraId="369B476B" w14:textId="77777777" w:rsidR="002467D6" w:rsidRDefault="00505376">
      <w:pPr>
        <w:pStyle w:val="Kehatekst"/>
        <w:ind w:left="1274"/>
      </w:pPr>
      <w:r>
        <w:t>Piiriülese</w:t>
      </w:r>
      <w:r>
        <w:rPr>
          <w:spacing w:val="-3"/>
        </w:rPr>
        <w:t xml:space="preserve"> </w:t>
      </w:r>
      <w:r>
        <w:t>teenustekaubanduse</w:t>
      </w:r>
      <w:r>
        <w:rPr>
          <w:spacing w:val="-2"/>
        </w:rPr>
        <w:t xml:space="preserve"> </w:t>
      </w:r>
      <w:r>
        <w:t>puhul –</w:t>
      </w:r>
      <w:r>
        <w:rPr>
          <w:spacing w:val="-1"/>
        </w:rPr>
        <w:t xml:space="preserve"> </w:t>
      </w:r>
      <w:r>
        <w:t xml:space="preserve">kohapealne </w:t>
      </w:r>
      <w:r>
        <w:rPr>
          <w:spacing w:val="-2"/>
        </w:rPr>
        <w:t>esindatus:</w:t>
      </w:r>
    </w:p>
    <w:p w14:paraId="7E0F9F18" w14:textId="77777777" w:rsidR="002467D6" w:rsidRDefault="002467D6">
      <w:pPr>
        <w:pStyle w:val="Kehatekst"/>
      </w:pPr>
    </w:p>
    <w:p w14:paraId="38576A02" w14:textId="77777777" w:rsidR="002467D6" w:rsidRDefault="002467D6">
      <w:pPr>
        <w:pStyle w:val="Kehatekst"/>
      </w:pPr>
    </w:p>
    <w:p w14:paraId="0C8AA62C" w14:textId="77777777" w:rsidR="002467D6" w:rsidRDefault="00505376">
      <w:pPr>
        <w:pStyle w:val="Kehatekst"/>
        <w:ind w:left="1274"/>
      </w:pPr>
      <w:r>
        <w:t>PL:</w:t>
      </w:r>
      <w:r>
        <w:rPr>
          <w:spacing w:val="-3"/>
        </w:rPr>
        <w:t xml:space="preserve"> </w:t>
      </w:r>
      <w:r>
        <w:t>Energiaseaduse</w:t>
      </w:r>
      <w:r>
        <w:rPr>
          <w:spacing w:val="-2"/>
        </w:rPr>
        <w:t xml:space="preserve"> </w:t>
      </w:r>
      <w:r>
        <w:t>kohaselt</w:t>
      </w:r>
      <w:r>
        <w:rPr>
          <w:spacing w:val="-1"/>
        </w:rPr>
        <w:t xml:space="preserve"> </w:t>
      </w:r>
      <w:r>
        <w:t>on vaja</w:t>
      </w:r>
      <w:r>
        <w:rPr>
          <w:spacing w:val="-2"/>
        </w:rPr>
        <w:t xml:space="preserve"> </w:t>
      </w:r>
      <w:r>
        <w:t>luba</w:t>
      </w:r>
      <w:r>
        <w:rPr>
          <w:spacing w:val="-1"/>
        </w:rPr>
        <w:t xml:space="preserve"> </w:t>
      </w:r>
      <w:r>
        <w:t>järgmise</w:t>
      </w:r>
      <w:r>
        <w:rPr>
          <w:spacing w:val="-1"/>
        </w:rPr>
        <w:t xml:space="preserve"> </w:t>
      </w:r>
      <w:r>
        <w:t>tegevuse</w:t>
      </w:r>
      <w:r>
        <w:rPr>
          <w:spacing w:val="-1"/>
        </w:rPr>
        <w:t xml:space="preserve"> </w:t>
      </w:r>
      <w:r>
        <w:rPr>
          <w:spacing w:val="-2"/>
        </w:rPr>
        <w:t>jaoks:</w:t>
      </w:r>
    </w:p>
    <w:p w14:paraId="3E15987D" w14:textId="77777777" w:rsidR="002467D6" w:rsidRDefault="002467D6">
      <w:pPr>
        <w:pStyle w:val="Kehatekst"/>
      </w:pPr>
    </w:p>
    <w:p w14:paraId="5D87B738" w14:textId="77777777" w:rsidR="002467D6" w:rsidRDefault="002467D6">
      <w:pPr>
        <w:pStyle w:val="Kehatekst"/>
      </w:pPr>
    </w:p>
    <w:p w14:paraId="3A8CC7F2" w14:textId="77777777" w:rsidR="002467D6" w:rsidRDefault="00505376">
      <w:pPr>
        <w:pStyle w:val="Loendilik"/>
        <w:numPr>
          <w:ilvl w:val="0"/>
          <w:numId w:val="24"/>
        </w:numPr>
        <w:tabs>
          <w:tab w:val="left" w:pos="1841"/>
        </w:tabs>
        <w:spacing w:line="360" w:lineRule="auto"/>
        <w:ind w:right="579"/>
        <w:rPr>
          <w:sz w:val="24"/>
        </w:rPr>
      </w:pPr>
      <w:r>
        <w:rPr>
          <w:sz w:val="24"/>
        </w:rPr>
        <w:t>auru ja kuuma vee tootmine, v.a järgmistel eesmärkidel: soojusenergia koostootmine, kasutades allikaid, mille koguvõimsus ei ületa 5 MW (muud kui taastuvad energiaallikad);</w:t>
      </w:r>
      <w:r>
        <w:rPr>
          <w:spacing w:val="-4"/>
          <w:sz w:val="24"/>
        </w:rPr>
        <w:t xml:space="preserve"> </w:t>
      </w:r>
      <w:r>
        <w:rPr>
          <w:sz w:val="24"/>
        </w:rPr>
        <w:t>soojuse</w:t>
      </w:r>
      <w:r>
        <w:rPr>
          <w:spacing w:val="-5"/>
          <w:sz w:val="24"/>
        </w:rPr>
        <w:t xml:space="preserve"> </w:t>
      </w:r>
      <w:r>
        <w:rPr>
          <w:sz w:val="24"/>
        </w:rPr>
        <w:t>tootmine,</w:t>
      </w:r>
      <w:r>
        <w:rPr>
          <w:spacing w:val="-4"/>
          <w:sz w:val="24"/>
        </w:rPr>
        <w:t xml:space="preserve"> </w:t>
      </w:r>
      <w:r>
        <w:rPr>
          <w:sz w:val="24"/>
        </w:rPr>
        <w:t>kasutades</w:t>
      </w:r>
      <w:r>
        <w:rPr>
          <w:spacing w:val="-1"/>
          <w:sz w:val="24"/>
        </w:rPr>
        <w:t xml:space="preserve"> </w:t>
      </w:r>
      <w:r>
        <w:rPr>
          <w:sz w:val="24"/>
        </w:rPr>
        <w:t>allikaid,</w:t>
      </w:r>
      <w:r>
        <w:rPr>
          <w:spacing w:val="-4"/>
          <w:sz w:val="24"/>
        </w:rPr>
        <w:t xml:space="preserve"> </w:t>
      </w:r>
      <w:r>
        <w:rPr>
          <w:sz w:val="24"/>
        </w:rPr>
        <w:t>mille</w:t>
      </w:r>
      <w:r>
        <w:rPr>
          <w:spacing w:val="-4"/>
          <w:sz w:val="24"/>
        </w:rPr>
        <w:t xml:space="preserve"> </w:t>
      </w:r>
      <w:r>
        <w:rPr>
          <w:sz w:val="24"/>
        </w:rPr>
        <w:t>koguvõimsus</w:t>
      </w:r>
      <w:r>
        <w:rPr>
          <w:spacing w:val="-4"/>
          <w:sz w:val="24"/>
        </w:rPr>
        <w:t xml:space="preserve"> </w:t>
      </w:r>
      <w:r>
        <w:rPr>
          <w:sz w:val="24"/>
        </w:rPr>
        <w:t>ei</w:t>
      </w:r>
      <w:r>
        <w:rPr>
          <w:spacing w:val="-6"/>
          <w:sz w:val="24"/>
        </w:rPr>
        <w:t xml:space="preserve"> </w:t>
      </w:r>
      <w:r>
        <w:rPr>
          <w:sz w:val="24"/>
        </w:rPr>
        <w:t>ületa</w:t>
      </w:r>
      <w:r>
        <w:rPr>
          <w:spacing w:val="-5"/>
          <w:sz w:val="24"/>
        </w:rPr>
        <w:t xml:space="preserve"> </w:t>
      </w:r>
      <w:r>
        <w:rPr>
          <w:sz w:val="24"/>
        </w:rPr>
        <w:t>5</w:t>
      </w:r>
      <w:r>
        <w:rPr>
          <w:spacing w:val="-2"/>
          <w:sz w:val="24"/>
        </w:rPr>
        <w:t xml:space="preserve"> </w:t>
      </w:r>
      <w:r>
        <w:rPr>
          <w:sz w:val="24"/>
        </w:rPr>
        <w:t>MW;</w:t>
      </w:r>
    </w:p>
    <w:p w14:paraId="45DF5845" w14:textId="77777777" w:rsidR="002467D6" w:rsidRDefault="002467D6">
      <w:pPr>
        <w:pStyle w:val="Kehatekst"/>
        <w:spacing w:before="139"/>
      </w:pPr>
    </w:p>
    <w:p w14:paraId="244A223D" w14:textId="77777777" w:rsidR="002467D6" w:rsidRDefault="00505376">
      <w:pPr>
        <w:pStyle w:val="Loendilik"/>
        <w:numPr>
          <w:ilvl w:val="0"/>
          <w:numId w:val="24"/>
        </w:numPr>
        <w:tabs>
          <w:tab w:val="left" w:pos="1841"/>
        </w:tabs>
        <w:spacing w:line="360" w:lineRule="auto"/>
        <w:ind w:right="1097"/>
        <w:rPr>
          <w:sz w:val="24"/>
        </w:rPr>
      </w:pPr>
      <w:r>
        <w:rPr>
          <w:sz w:val="24"/>
        </w:rPr>
        <w:t>soojuse</w:t>
      </w:r>
      <w:r>
        <w:rPr>
          <w:spacing w:val="-4"/>
          <w:sz w:val="24"/>
        </w:rPr>
        <w:t xml:space="preserve"> </w:t>
      </w:r>
      <w:r>
        <w:rPr>
          <w:sz w:val="24"/>
        </w:rPr>
        <w:t>ülekandmine</w:t>
      </w:r>
      <w:r>
        <w:rPr>
          <w:spacing w:val="-4"/>
          <w:sz w:val="24"/>
        </w:rPr>
        <w:t xml:space="preserve"> </w:t>
      </w:r>
      <w:r>
        <w:rPr>
          <w:sz w:val="24"/>
        </w:rPr>
        <w:t>või</w:t>
      </w:r>
      <w:r>
        <w:rPr>
          <w:spacing w:val="-3"/>
          <w:sz w:val="24"/>
        </w:rPr>
        <w:t xml:space="preserve"> </w:t>
      </w:r>
      <w:r>
        <w:rPr>
          <w:sz w:val="24"/>
        </w:rPr>
        <w:t>jaotamine</w:t>
      </w:r>
      <w:r>
        <w:rPr>
          <w:spacing w:val="-3"/>
          <w:sz w:val="24"/>
        </w:rPr>
        <w:t xml:space="preserve"> </w:t>
      </w:r>
      <w:r>
        <w:rPr>
          <w:sz w:val="24"/>
        </w:rPr>
        <w:t>v.a</w:t>
      </w:r>
      <w:r>
        <w:rPr>
          <w:spacing w:val="-5"/>
          <w:sz w:val="24"/>
        </w:rPr>
        <w:t xml:space="preserve"> </w:t>
      </w:r>
      <w:r>
        <w:rPr>
          <w:sz w:val="24"/>
        </w:rPr>
        <w:t>juhul,</w:t>
      </w:r>
      <w:r>
        <w:rPr>
          <w:spacing w:val="-3"/>
          <w:sz w:val="24"/>
        </w:rPr>
        <w:t xml:space="preserve"> </w:t>
      </w:r>
      <w:r>
        <w:rPr>
          <w:sz w:val="24"/>
        </w:rPr>
        <w:t>kui</w:t>
      </w:r>
      <w:r>
        <w:rPr>
          <w:spacing w:val="-3"/>
          <w:sz w:val="24"/>
        </w:rPr>
        <w:t xml:space="preserve"> </w:t>
      </w:r>
      <w:r>
        <w:rPr>
          <w:sz w:val="24"/>
        </w:rPr>
        <w:t>klientide</w:t>
      </w:r>
      <w:r>
        <w:rPr>
          <w:spacing w:val="-3"/>
          <w:sz w:val="24"/>
        </w:rPr>
        <w:t xml:space="preserve"> </w:t>
      </w:r>
      <w:r>
        <w:rPr>
          <w:sz w:val="24"/>
        </w:rPr>
        <w:t>tellitud</w:t>
      </w:r>
      <w:r>
        <w:rPr>
          <w:spacing w:val="-3"/>
          <w:sz w:val="24"/>
        </w:rPr>
        <w:t xml:space="preserve"> </w:t>
      </w:r>
      <w:r>
        <w:rPr>
          <w:sz w:val="24"/>
        </w:rPr>
        <w:t>võimsus</w:t>
      </w:r>
      <w:r>
        <w:rPr>
          <w:spacing w:val="-5"/>
          <w:sz w:val="24"/>
        </w:rPr>
        <w:t xml:space="preserve"> </w:t>
      </w:r>
      <w:r>
        <w:rPr>
          <w:sz w:val="24"/>
        </w:rPr>
        <w:t>ei</w:t>
      </w:r>
      <w:r>
        <w:rPr>
          <w:spacing w:val="-3"/>
          <w:sz w:val="24"/>
        </w:rPr>
        <w:t xml:space="preserve"> </w:t>
      </w:r>
      <w:r>
        <w:rPr>
          <w:sz w:val="24"/>
        </w:rPr>
        <w:t>ületa 5 MW ning</w:t>
      </w:r>
    </w:p>
    <w:p w14:paraId="4B104976" w14:textId="77777777" w:rsidR="002467D6" w:rsidRDefault="002467D6">
      <w:pPr>
        <w:pStyle w:val="Kehatekst"/>
        <w:spacing w:before="139"/>
      </w:pPr>
    </w:p>
    <w:p w14:paraId="4ADF22C3" w14:textId="77777777" w:rsidR="002467D6" w:rsidRDefault="00505376">
      <w:pPr>
        <w:pStyle w:val="Loendilik"/>
        <w:numPr>
          <w:ilvl w:val="0"/>
          <w:numId w:val="24"/>
        </w:numPr>
        <w:tabs>
          <w:tab w:val="left" w:pos="1843"/>
        </w:tabs>
        <w:ind w:left="1843" w:hanging="569"/>
        <w:rPr>
          <w:sz w:val="24"/>
        </w:rPr>
      </w:pPr>
      <w:r>
        <w:rPr>
          <w:sz w:val="24"/>
        </w:rPr>
        <w:t>kauplemine</w:t>
      </w:r>
      <w:r>
        <w:rPr>
          <w:spacing w:val="-1"/>
          <w:sz w:val="24"/>
        </w:rPr>
        <w:t xml:space="preserve"> </w:t>
      </w:r>
      <w:r>
        <w:rPr>
          <w:sz w:val="24"/>
        </w:rPr>
        <w:t>soojusega,</w:t>
      </w:r>
      <w:r>
        <w:rPr>
          <w:spacing w:val="-1"/>
          <w:sz w:val="24"/>
        </w:rPr>
        <w:t xml:space="preserve"> </w:t>
      </w:r>
      <w:r>
        <w:rPr>
          <w:sz w:val="24"/>
        </w:rPr>
        <w:t>kui</w:t>
      </w:r>
      <w:r>
        <w:rPr>
          <w:spacing w:val="-1"/>
          <w:sz w:val="24"/>
        </w:rPr>
        <w:t xml:space="preserve"> </w:t>
      </w:r>
      <w:r>
        <w:rPr>
          <w:sz w:val="24"/>
        </w:rPr>
        <w:t>kliendi</w:t>
      </w:r>
      <w:r>
        <w:rPr>
          <w:spacing w:val="-1"/>
          <w:sz w:val="24"/>
        </w:rPr>
        <w:t xml:space="preserve"> </w:t>
      </w:r>
      <w:r>
        <w:rPr>
          <w:sz w:val="24"/>
        </w:rPr>
        <w:t>tellitud võimsus</w:t>
      </w:r>
      <w:r>
        <w:rPr>
          <w:spacing w:val="-1"/>
          <w:sz w:val="24"/>
        </w:rPr>
        <w:t xml:space="preserve"> </w:t>
      </w:r>
      <w:r>
        <w:rPr>
          <w:sz w:val="24"/>
        </w:rPr>
        <w:t>ei</w:t>
      </w:r>
      <w:r>
        <w:rPr>
          <w:spacing w:val="-1"/>
          <w:sz w:val="24"/>
        </w:rPr>
        <w:t xml:space="preserve"> </w:t>
      </w:r>
      <w:r>
        <w:rPr>
          <w:sz w:val="24"/>
        </w:rPr>
        <w:t>ületa</w:t>
      </w:r>
      <w:r>
        <w:rPr>
          <w:spacing w:val="-1"/>
          <w:sz w:val="24"/>
        </w:rPr>
        <w:t xml:space="preserve"> </w:t>
      </w:r>
      <w:r>
        <w:rPr>
          <w:sz w:val="24"/>
        </w:rPr>
        <w:t>5</w:t>
      </w:r>
      <w:r>
        <w:rPr>
          <w:spacing w:val="3"/>
          <w:sz w:val="24"/>
        </w:rPr>
        <w:t xml:space="preserve"> </w:t>
      </w:r>
      <w:r>
        <w:rPr>
          <w:spacing w:val="-5"/>
          <w:sz w:val="24"/>
        </w:rPr>
        <w:t>MW.</w:t>
      </w:r>
    </w:p>
    <w:p w14:paraId="6D456615" w14:textId="77777777" w:rsidR="002467D6" w:rsidRDefault="002467D6">
      <w:pPr>
        <w:pStyle w:val="Kehatekst"/>
      </w:pPr>
    </w:p>
    <w:p w14:paraId="1A6A2C44" w14:textId="77777777" w:rsidR="002467D6" w:rsidRDefault="002467D6">
      <w:pPr>
        <w:pStyle w:val="Kehatekst"/>
        <w:spacing w:before="1"/>
      </w:pPr>
    </w:p>
    <w:p w14:paraId="7630F142" w14:textId="77777777" w:rsidR="002467D6" w:rsidRDefault="00505376">
      <w:pPr>
        <w:pStyle w:val="Kehatekst"/>
        <w:spacing w:line="360" w:lineRule="auto"/>
        <w:ind w:left="1274" w:right="583"/>
      </w:pPr>
      <w:r>
        <w:t>Pädev</w:t>
      </w:r>
      <w:r>
        <w:rPr>
          <w:spacing w:val="-3"/>
        </w:rPr>
        <w:t xml:space="preserve"> </w:t>
      </w:r>
      <w:r>
        <w:t>asutus</w:t>
      </w:r>
      <w:r>
        <w:rPr>
          <w:spacing w:val="-3"/>
        </w:rPr>
        <w:t xml:space="preserve"> </w:t>
      </w:r>
      <w:r>
        <w:t>võib</w:t>
      </w:r>
      <w:r>
        <w:rPr>
          <w:spacing w:val="-3"/>
        </w:rPr>
        <w:t xml:space="preserve"> </w:t>
      </w:r>
      <w:r>
        <w:t>anda</w:t>
      </w:r>
      <w:r>
        <w:rPr>
          <w:spacing w:val="-5"/>
        </w:rPr>
        <w:t xml:space="preserve"> </w:t>
      </w:r>
      <w:r>
        <w:t>loa</w:t>
      </w:r>
      <w:r>
        <w:rPr>
          <w:spacing w:val="-4"/>
        </w:rPr>
        <w:t xml:space="preserve"> </w:t>
      </w:r>
      <w:r>
        <w:t>üksnes</w:t>
      </w:r>
      <w:r>
        <w:rPr>
          <w:spacing w:val="-3"/>
        </w:rPr>
        <w:t xml:space="preserve"> </w:t>
      </w:r>
      <w:r>
        <w:t>taotlejale,</w:t>
      </w:r>
      <w:r>
        <w:rPr>
          <w:spacing w:val="-3"/>
        </w:rPr>
        <w:t xml:space="preserve"> </w:t>
      </w:r>
      <w:r>
        <w:t>kes</w:t>
      </w:r>
      <w:r>
        <w:rPr>
          <w:spacing w:val="-3"/>
        </w:rPr>
        <w:t xml:space="preserve"> </w:t>
      </w:r>
      <w:r>
        <w:t>on</w:t>
      </w:r>
      <w:r>
        <w:rPr>
          <w:spacing w:val="-3"/>
        </w:rPr>
        <w:t xml:space="preserve"> </w:t>
      </w:r>
      <w:r>
        <w:t>registreerinud</w:t>
      </w:r>
      <w:r>
        <w:rPr>
          <w:spacing w:val="-3"/>
        </w:rPr>
        <w:t xml:space="preserve"> </w:t>
      </w:r>
      <w:r>
        <w:t>oma</w:t>
      </w:r>
      <w:r>
        <w:rPr>
          <w:spacing w:val="-4"/>
        </w:rPr>
        <w:t xml:space="preserve"> </w:t>
      </w:r>
      <w:r>
        <w:t>peamise</w:t>
      </w:r>
      <w:r>
        <w:rPr>
          <w:spacing w:val="-4"/>
        </w:rPr>
        <w:t xml:space="preserve"> </w:t>
      </w:r>
      <w:r>
        <w:t>tegevuskoha või elukoha ELi liikmesriigi, EMP riigi või Šveitsi Konföderatsiooni territooriumil (ISIC 4030, CPC 887).</w:t>
      </w:r>
    </w:p>
    <w:p w14:paraId="4EA478E5" w14:textId="77777777" w:rsidR="002467D6" w:rsidRDefault="002467D6">
      <w:pPr>
        <w:pStyle w:val="Kehatekst"/>
        <w:spacing w:before="135"/>
      </w:pPr>
    </w:p>
    <w:p w14:paraId="16BED637" w14:textId="77777777" w:rsidR="002467D6" w:rsidRDefault="00505376">
      <w:pPr>
        <w:pStyle w:val="Kehatekst"/>
        <w:spacing w:before="1" w:line="360" w:lineRule="auto"/>
        <w:ind w:left="1274" w:right="691"/>
      </w:pPr>
      <w:r>
        <w:t>SK:</w:t>
      </w:r>
      <w:r>
        <w:rPr>
          <w:spacing w:val="-2"/>
        </w:rPr>
        <w:t xml:space="preserve"> </w:t>
      </w:r>
      <w:r>
        <w:t>Auru</w:t>
      </w:r>
      <w:r>
        <w:rPr>
          <w:spacing w:val="-2"/>
        </w:rPr>
        <w:t xml:space="preserve"> </w:t>
      </w:r>
      <w:r>
        <w:t>ja</w:t>
      </w:r>
      <w:r>
        <w:rPr>
          <w:spacing w:val="-2"/>
        </w:rPr>
        <w:t xml:space="preserve"> </w:t>
      </w:r>
      <w:r>
        <w:t>sooja</w:t>
      </w:r>
      <w:r>
        <w:rPr>
          <w:spacing w:val="-3"/>
        </w:rPr>
        <w:t xml:space="preserve"> </w:t>
      </w:r>
      <w:r>
        <w:t>vee</w:t>
      </w:r>
      <w:r>
        <w:rPr>
          <w:spacing w:val="-3"/>
        </w:rPr>
        <w:t xml:space="preserve"> </w:t>
      </w:r>
      <w:r>
        <w:t>tootmiseks</w:t>
      </w:r>
      <w:r>
        <w:rPr>
          <w:spacing w:val="-2"/>
        </w:rPr>
        <w:t xml:space="preserve"> </w:t>
      </w:r>
      <w:r>
        <w:t>ja</w:t>
      </w:r>
      <w:r>
        <w:rPr>
          <w:spacing w:val="-2"/>
        </w:rPr>
        <w:t xml:space="preserve"> </w:t>
      </w:r>
      <w:r>
        <w:t>jaotamiseks,</w:t>
      </w:r>
      <w:r>
        <w:rPr>
          <w:spacing w:val="-2"/>
        </w:rPr>
        <w:t xml:space="preserve"> </w:t>
      </w:r>
      <w:r>
        <w:t>auru</w:t>
      </w:r>
      <w:r>
        <w:rPr>
          <w:spacing w:val="-2"/>
        </w:rPr>
        <w:t xml:space="preserve"> </w:t>
      </w:r>
      <w:r>
        <w:t>ja</w:t>
      </w:r>
      <w:r>
        <w:rPr>
          <w:spacing w:val="-4"/>
        </w:rPr>
        <w:t xml:space="preserve"> </w:t>
      </w:r>
      <w:r>
        <w:t>sooja</w:t>
      </w:r>
      <w:r>
        <w:rPr>
          <w:spacing w:val="-3"/>
        </w:rPr>
        <w:t xml:space="preserve"> </w:t>
      </w:r>
      <w:r>
        <w:t>vee</w:t>
      </w:r>
      <w:r>
        <w:rPr>
          <w:spacing w:val="-3"/>
        </w:rPr>
        <w:t xml:space="preserve"> </w:t>
      </w:r>
      <w:r>
        <w:t>hulgi-</w:t>
      </w:r>
      <w:r>
        <w:rPr>
          <w:spacing w:val="-3"/>
        </w:rPr>
        <w:t xml:space="preserve"> </w:t>
      </w:r>
      <w:r>
        <w:t>ja</w:t>
      </w:r>
      <w:r>
        <w:rPr>
          <w:spacing w:val="-2"/>
        </w:rPr>
        <w:t xml:space="preserve"> </w:t>
      </w:r>
      <w:r>
        <w:t>jaemüügiks</w:t>
      </w:r>
      <w:r>
        <w:rPr>
          <w:spacing w:val="-2"/>
        </w:rPr>
        <w:t xml:space="preserve"> </w:t>
      </w:r>
      <w:r>
        <w:t>ning energia jaotusega seotud teenuste osutamiseks on vaja luba. Nimetatud tegevuse jaoks võib anda loa üksnes füüsilisele isikule, kelle alaline elukoht on Euroopa Liidus või EMP liikmesriigis, või juriidilisele isikule, kes on asutatud Euroopa Liidus või EMP riigis (ISIC 4030, CPC 887).</w:t>
      </w:r>
    </w:p>
    <w:p w14:paraId="322CBA79"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78FA7A29" w14:textId="77777777" w:rsidR="002467D6" w:rsidRDefault="00505376">
      <w:pPr>
        <w:pStyle w:val="Kehatekst"/>
        <w:spacing w:before="67"/>
        <w:ind w:left="1274"/>
      </w:pPr>
      <w:r>
        <w:rPr>
          <w:spacing w:val="-2"/>
        </w:rPr>
        <w:t>Meetmed:</w:t>
      </w:r>
    </w:p>
    <w:p w14:paraId="3C2D7EAA" w14:textId="77777777" w:rsidR="002467D6" w:rsidRDefault="002467D6">
      <w:pPr>
        <w:pStyle w:val="Kehatekst"/>
      </w:pPr>
    </w:p>
    <w:p w14:paraId="38611EB1" w14:textId="77777777" w:rsidR="002467D6" w:rsidRDefault="002467D6">
      <w:pPr>
        <w:pStyle w:val="Kehatekst"/>
      </w:pPr>
    </w:p>
    <w:p w14:paraId="00E34B77" w14:textId="77777777" w:rsidR="002467D6" w:rsidRDefault="00505376">
      <w:pPr>
        <w:pStyle w:val="Kehatekst"/>
        <w:spacing w:line="720" w:lineRule="auto"/>
        <w:ind w:left="1274"/>
      </w:pPr>
      <w:r>
        <w:t>AT:</w:t>
      </w:r>
      <w:r>
        <w:rPr>
          <w:spacing w:val="-4"/>
        </w:rPr>
        <w:t xml:space="preserve"> </w:t>
      </w:r>
      <w:r>
        <w:t>Burgenländisches</w:t>
      </w:r>
      <w:r>
        <w:rPr>
          <w:spacing w:val="-4"/>
        </w:rPr>
        <w:t xml:space="preserve"> </w:t>
      </w:r>
      <w:r>
        <w:t>Elektrizitätswesengesetz</w:t>
      </w:r>
      <w:r>
        <w:rPr>
          <w:spacing w:val="-4"/>
        </w:rPr>
        <w:t xml:space="preserve"> </w:t>
      </w:r>
      <w:r>
        <w:t>2006,</w:t>
      </w:r>
      <w:r>
        <w:rPr>
          <w:spacing w:val="-4"/>
        </w:rPr>
        <w:t xml:space="preserve"> </w:t>
      </w:r>
      <w:r>
        <w:t>LGBl.</w:t>
      </w:r>
      <w:r>
        <w:rPr>
          <w:spacing w:val="-4"/>
        </w:rPr>
        <w:t xml:space="preserve"> </w:t>
      </w:r>
      <w:r>
        <w:t>Nr.</w:t>
      </w:r>
      <w:r>
        <w:rPr>
          <w:spacing w:val="-5"/>
        </w:rPr>
        <w:t xml:space="preserve"> </w:t>
      </w:r>
      <w:r>
        <w:t>59/2006,</w:t>
      </w:r>
      <w:r>
        <w:rPr>
          <w:spacing w:val="-4"/>
        </w:rPr>
        <w:t xml:space="preserve"> </w:t>
      </w:r>
      <w:r>
        <w:t>mida</w:t>
      </w:r>
      <w:r>
        <w:rPr>
          <w:spacing w:val="-4"/>
        </w:rPr>
        <w:t xml:space="preserve"> </w:t>
      </w:r>
      <w:r>
        <w:t>on</w:t>
      </w:r>
      <w:r>
        <w:rPr>
          <w:spacing w:val="-4"/>
        </w:rPr>
        <w:t xml:space="preserve"> </w:t>
      </w:r>
      <w:r>
        <w:t>muudetud; Niederösterreichisches Elektrizitätswesengesetz, LGBl. Nr. 7800/2005, mida on muudetud;</w:t>
      </w:r>
    </w:p>
    <w:p w14:paraId="2AD2BB92" w14:textId="77777777" w:rsidR="002467D6" w:rsidRDefault="00505376">
      <w:pPr>
        <w:pStyle w:val="Kehatekst"/>
        <w:spacing w:line="360" w:lineRule="auto"/>
        <w:ind w:left="1274" w:right="1202"/>
      </w:pPr>
      <w:r>
        <w:t>Landesgesetz, mit dem das Oberösterreichische Elektrizitätswirtschafts- und - organisationsgesetz</w:t>
      </w:r>
      <w:r>
        <w:rPr>
          <w:spacing w:val="-4"/>
        </w:rPr>
        <w:t xml:space="preserve"> </w:t>
      </w:r>
      <w:r>
        <w:t>2006</w:t>
      </w:r>
      <w:r>
        <w:rPr>
          <w:spacing w:val="-3"/>
        </w:rPr>
        <w:t xml:space="preserve"> </w:t>
      </w:r>
      <w:r>
        <w:t>erlassen</w:t>
      </w:r>
      <w:r>
        <w:rPr>
          <w:spacing w:val="-4"/>
        </w:rPr>
        <w:t xml:space="preserve"> </w:t>
      </w:r>
      <w:r>
        <w:t>wird</w:t>
      </w:r>
      <w:r>
        <w:rPr>
          <w:spacing w:val="-3"/>
        </w:rPr>
        <w:t xml:space="preserve"> </w:t>
      </w:r>
      <w:r>
        <w:t>(Oö.</w:t>
      </w:r>
      <w:r>
        <w:rPr>
          <w:spacing w:val="-4"/>
        </w:rPr>
        <w:t xml:space="preserve"> </w:t>
      </w:r>
      <w:r>
        <w:t>ElWOG</w:t>
      </w:r>
      <w:r>
        <w:rPr>
          <w:spacing w:val="-5"/>
        </w:rPr>
        <w:t xml:space="preserve"> </w:t>
      </w:r>
      <w:r>
        <w:t>2006),</w:t>
      </w:r>
      <w:r>
        <w:rPr>
          <w:spacing w:val="-4"/>
        </w:rPr>
        <w:t xml:space="preserve"> </w:t>
      </w:r>
      <w:r>
        <w:t>LGBl.</w:t>
      </w:r>
      <w:r>
        <w:rPr>
          <w:spacing w:val="-4"/>
        </w:rPr>
        <w:t xml:space="preserve"> </w:t>
      </w:r>
      <w:r>
        <w:t>Nr.</w:t>
      </w:r>
      <w:r>
        <w:rPr>
          <w:spacing w:val="-5"/>
        </w:rPr>
        <w:t xml:space="preserve"> </w:t>
      </w:r>
      <w:r>
        <w:t>1/2006,</w:t>
      </w:r>
      <w:r>
        <w:rPr>
          <w:spacing w:val="-4"/>
        </w:rPr>
        <w:t xml:space="preserve"> </w:t>
      </w:r>
      <w:r>
        <w:t>mida</w:t>
      </w:r>
      <w:r>
        <w:rPr>
          <w:spacing w:val="-5"/>
        </w:rPr>
        <w:t xml:space="preserve"> </w:t>
      </w:r>
      <w:r>
        <w:t xml:space="preserve">on </w:t>
      </w:r>
      <w:r>
        <w:rPr>
          <w:spacing w:val="-2"/>
        </w:rPr>
        <w:t>muudetud;</w:t>
      </w:r>
    </w:p>
    <w:p w14:paraId="71729160" w14:textId="77777777" w:rsidR="002467D6" w:rsidRDefault="002467D6">
      <w:pPr>
        <w:pStyle w:val="Kehatekst"/>
        <w:spacing w:before="139"/>
      </w:pPr>
    </w:p>
    <w:p w14:paraId="53400433" w14:textId="77777777" w:rsidR="002467D6" w:rsidRDefault="00505376">
      <w:pPr>
        <w:pStyle w:val="Kehatekst"/>
        <w:ind w:left="1274"/>
      </w:pPr>
      <w:r>
        <w:t>Salzburger</w:t>
      </w:r>
      <w:r>
        <w:rPr>
          <w:spacing w:val="-2"/>
        </w:rPr>
        <w:t xml:space="preserve"> </w:t>
      </w:r>
      <w:r>
        <w:t>Landeselektrizitätsgesetz</w:t>
      </w:r>
      <w:r>
        <w:rPr>
          <w:spacing w:val="-1"/>
        </w:rPr>
        <w:t xml:space="preserve"> </w:t>
      </w:r>
      <w:r>
        <w:t>1999</w:t>
      </w:r>
      <w:r>
        <w:rPr>
          <w:spacing w:val="-1"/>
        </w:rPr>
        <w:t xml:space="preserve"> </w:t>
      </w:r>
      <w:r>
        <w:t>(LEG), LGBl.</w:t>
      </w:r>
      <w:r>
        <w:rPr>
          <w:spacing w:val="-1"/>
        </w:rPr>
        <w:t xml:space="preserve"> </w:t>
      </w:r>
      <w:r>
        <w:t>Nr.</w:t>
      </w:r>
      <w:r>
        <w:rPr>
          <w:spacing w:val="-2"/>
        </w:rPr>
        <w:t xml:space="preserve"> </w:t>
      </w:r>
      <w:r>
        <w:t>75/1999,</w:t>
      </w:r>
      <w:r>
        <w:rPr>
          <w:spacing w:val="-2"/>
        </w:rPr>
        <w:t xml:space="preserve"> </w:t>
      </w:r>
      <w:r>
        <w:t>mida</w:t>
      </w:r>
      <w:r>
        <w:rPr>
          <w:spacing w:val="-1"/>
        </w:rPr>
        <w:t xml:space="preserve"> </w:t>
      </w:r>
      <w:r>
        <w:t>on</w:t>
      </w:r>
      <w:r>
        <w:rPr>
          <w:spacing w:val="-1"/>
        </w:rPr>
        <w:t xml:space="preserve"> </w:t>
      </w:r>
      <w:r>
        <w:rPr>
          <w:spacing w:val="-2"/>
        </w:rPr>
        <w:t>muudetud;</w:t>
      </w:r>
    </w:p>
    <w:p w14:paraId="59EE058C" w14:textId="77777777" w:rsidR="002467D6" w:rsidRDefault="002467D6">
      <w:pPr>
        <w:pStyle w:val="Kehatekst"/>
      </w:pPr>
    </w:p>
    <w:p w14:paraId="1B57B0B7" w14:textId="77777777" w:rsidR="002467D6" w:rsidRDefault="002467D6">
      <w:pPr>
        <w:pStyle w:val="Kehatekst"/>
      </w:pPr>
    </w:p>
    <w:p w14:paraId="0E2322B1" w14:textId="77777777" w:rsidR="002467D6" w:rsidRDefault="00505376">
      <w:pPr>
        <w:pStyle w:val="Kehatekst"/>
        <w:spacing w:line="360" w:lineRule="auto"/>
        <w:ind w:left="1274"/>
      </w:pPr>
      <w:r>
        <w:t>Gesetz</w:t>
      </w:r>
      <w:r>
        <w:rPr>
          <w:spacing w:val="-3"/>
        </w:rPr>
        <w:t xml:space="preserve"> </w:t>
      </w:r>
      <w:r>
        <w:t>vom</w:t>
      </w:r>
      <w:r>
        <w:rPr>
          <w:spacing w:val="-3"/>
        </w:rPr>
        <w:t xml:space="preserve"> </w:t>
      </w:r>
      <w:r>
        <w:t>16.</w:t>
      </w:r>
      <w:r>
        <w:rPr>
          <w:spacing w:val="-3"/>
        </w:rPr>
        <w:t xml:space="preserve"> </w:t>
      </w:r>
      <w:r>
        <w:t>November</w:t>
      </w:r>
      <w:r>
        <w:rPr>
          <w:spacing w:val="-5"/>
        </w:rPr>
        <w:t xml:space="preserve"> </w:t>
      </w:r>
      <w:r>
        <w:t>2011</w:t>
      </w:r>
      <w:r>
        <w:rPr>
          <w:spacing w:val="-3"/>
        </w:rPr>
        <w:t xml:space="preserve"> </w:t>
      </w:r>
      <w:r>
        <w:t>über</w:t>
      </w:r>
      <w:r>
        <w:rPr>
          <w:spacing w:val="-3"/>
        </w:rPr>
        <w:t xml:space="preserve"> </w:t>
      </w:r>
      <w:r>
        <w:t>die</w:t>
      </w:r>
      <w:r>
        <w:rPr>
          <w:spacing w:val="-4"/>
        </w:rPr>
        <w:t xml:space="preserve"> </w:t>
      </w:r>
      <w:r>
        <w:t>Regelung</w:t>
      </w:r>
      <w:r>
        <w:rPr>
          <w:spacing w:val="-3"/>
        </w:rPr>
        <w:t xml:space="preserve"> </w:t>
      </w:r>
      <w:r>
        <w:t>des</w:t>
      </w:r>
      <w:r>
        <w:rPr>
          <w:spacing w:val="-3"/>
        </w:rPr>
        <w:t xml:space="preserve"> </w:t>
      </w:r>
      <w:r>
        <w:t>Elektrizitätswesens</w:t>
      </w:r>
      <w:r>
        <w:rPr>
          <w:spacing w:val="-2"/>
        </w:rPr>
        <w:t xml:space="preserve"> </w:t>
      </w:r>
      <w:r>
        <w:t>in</w:t>
      </w:r>
      <w:r>
        <w:rPr>
          <w:spacing w:val="-3"/>
        </w:rPr>
        <w:t xml:space="preserve"> </w:t>
      </w:r>
      <w:r>
        <w:t>Tirol</w:t>
      </w:r>
      <w:r>
        <w:rPr>
          <w:spacing w:val="-3"/>
        </w:rPr>
        <w:t xml:space="preserve"> </w:t>
      </w:r>
      <w:r>
        <w:t>(Tiroler Elektrizitätsgesetz 2012 – TEG 2012), LGBl. Nr. 134/2011;</w:t>
      </w:r>
    </w:p>
    <w:p w14:paraId="74F69B57" w14:textId="77777777" w:rsidR="002467D6" w:rsidRDefault="002467D6">
      <w:pPr>
        <w:pStyle w:val="Kehatekst"/>
        <w:spacing w:before="140"/>
      </w:pPr>
    </w:p>
    <w:p w14:paraId="33B25DE7" w14:textId="77777777" w:rsidR="002467D6" w:rsidRDefault="00505376">
      <w:pPr>
        <w:pStyle w:val="Kehatekst"/>
        <w:spacing w:line="360" w:lineRule="auto"/>
        <w:ind w:left="1274" w:right="691"/>
      </w:pPr>
      <w:r>
        <w:t>Gesetz über die Erzeugung, Übertragung und Verteilung von elektrischer Energie (Vorarlberger</w:t>
      </w:r>
      <w:r>
        <w:rPr>
          <w:spacing w:val="-5"/>
        </w:rPr>
        <w:t xml:space="preserve"> </w:t>
      </w:r>
      <w:r>
        <w:t>Elektrizitätswirtschaftsgesetz),</w:t>
      </w:r>
      <w:r>
        <w:rPr>
          <w:spacing w:val="-5"/>
        </w:rPr>
        <w:t xml:space="preserve"> </w:t>
      </w:r>
      <w:r>
        <w:t>LGBl.</w:t>
      </w:r>
      <w:r>
        <w:rPr>
          <w:spacing w:val="-5"/>
        </w:rPr>
        <w:t xml:space="preserve"> </w:t>
      </w:r>
      <w:r>
        <w:t>Nr.</w:t>
      </w:r>
      <w:r>
        <w:rPr>
          <w:spacing w:val="-6"/>
        </w:rPr>
        <w:t xml:space="preserve"> </w:t>
      </w:r>
      <w:r>
        <w:t>59/2003,</w:t>
      </w:r>
      <w:r>
        <w:rPr>
          <w:spacing w:val="-5"/>
        </w:rPr>
        <w:t xml:space="preserve"> </w:t>
      </w:r>
      <w:r>
        <w:t>mida</w:t>
      </w:r>
      <w:r>
        <w:rPr>
          <w:spacing w:val="-6"/>
        </w:rPr>
        <w:t xml:space="preserve"> </w:t>
      </w:r>
      <w:r>
        <w:t>on</w:t>
      </w:r>
      <w:r>
        <w:rPr>
          <w:spacing w:val="-5"/>
        </w:rPr>
        <w:t xml:space="preserve"> </w:t>
      </w:r>
      <w:r>
        <w:t>muudetud;</w:t>
      </w:r>
    </w:p>
    <w:p w14:paraId="5CC94627" w14:textId="77777777" w:rsidR="002467D6" w:rsidRDefault="002467D6">
      <w:pPr>
        <w:pStyle w:val="Kehatekst"/>
        <w:spacing w:before="137"/>
      </w:pPr>
    </w:p>
    <w:p w14:paraId="30951AD7" w14:textId="77777777" w:rsidR="002467D6" w:rsidRDefault="00505376">
      <w:pPr>
        <w:pStyle w:val="Kehatekst"/>
        <w:spacing w:line="360" w:lineRule="auto"/>
        <w:ind w:left="1274" w:right="583"/>
      </w:pPr>
      <w:r>
        <w:t>Gesetz</w:t>
      </w:r>
      <w:r>
        <w:rPr>
          <w:spacing w:val="-5"/>
        </w:rPr>
        <w:t xml:space="preserve"> </w:t>
      </w:r>
      <w:r>
        <w:t>über</w:t>
      </w:r>
      <w:r>
        <w:rPr>
          <w:spacing w:val="-5"/>
        </w:rPr>
        <w:t xml:space="preserve"> </w:t>
      </w:r>
      <w:r>
        <w:t>die</w:t>
      </w:r>
      <w:r>
        <w:rPr>
          <w:spacing w:val="-7"/>
        </w:rPr>
        <w:t xml:space="preserve"> </w:t>
      </w:r>
      <w:r>
        <w:t>Neuregelung</w:t>
      </w:r>
      <w:r>
        <w:rPr>
          <w:spacing w:val="-5"/>
        </w:rPr>
        <w:t xml:space="preserve"> </w:t>
      </w:r>
      <w:r>
        <w:t>der</w:t>
      </w:r>
      <w:r>
        <w:rPr>
          <w:spacing w:val="-7"/>
        </w:rPr>
        <w:t xml:space="preserve"> </w:t>
      </w:r>
      <w:r>
        <w:t>Elektrizitätswirtschaft</w:t>
      </w:r>
      <w:r>
        <w:rPr>
          <w:spacing w:val="-5"/>
        </w:rPr>
        <w:t xml:space="preserve"> </w:t>
      </w:r>
      <w:r>
        <w:t>(Wiener</w:t>
      </w:r>
      <w:r>
        <w:rPr>
          <w:spacing w:val="-5"/>
        </w:rPr>
        <w:t xml:space="preserve"> </w:t>
      </w:r>
      <w:r>
        <w:t>Elektrizitätswirtschaftsgesetz 2005 – WElWG 2005), LGBl. Nr. 46/2005;</w:t>
      </w:r>
    </w:p>
    <w:p w14:paraId="63336752" w14:textId="77777777" w:rsidR="002467D6" w:rsidRDefault="002467D6">
      <w:pPr>
        <w:pStyle w:val="Kehatekst"/>
        <w:spacing w:before="139"/>
      </w:pPr>
    </w:p>
    <w:p w14:paraId="460F9DFD" w14:textId="77777777" w:rsidR="002467D6" w:rsidRDefault="00505376">
      <w:pPr>
        <w:pStyle w:val="Kehatekst"/>
        <w:spacing w:line="360" w:lineRule="auto"/>
        <w:ind w:left="1274" w:right="691"/>
      </w:pPr>
      <w:r>
        <w:t>Steiermärkisches</w:t>
      </w:r>
      <w:r>
        <w:rPr>
          <w:spacing w:val="-6"/>
        </w:rPr>
        <w:t xml:space="preserve"> </w:t>
      </w:r>
      <w:r>
        <w:t>Elektrizitätswirtschafts-</w:t>
      </w:r>
      <w:r>
        <w:rPr>
          <w:spacing w:val="-7"/>
        </w:rPr>
        <w:t xml:space="preserve"> </w:t>
      </w:r>
      <w:r>
        <w:t>und</w:t>
      </w:r>
      <w:r>
        <w:rPr>
          <w:spacing w:val="-6"/>
        </w:rPr>
        <w:t xml:space="preserve"> </w:t>
      </w:r>
      <w:r>
        <w:t>Organisationsgesetz</w:t>
      </w:r>
      <w:r>
        <w:rPr>
          <w:spacing w:val="-6"/>
        </w:rPr>
        <w:t xml:space="preserve"> </w:t>
      </w:r>
      <w:r>
        <w:t>(ELWOG),</w:t>
      </w:r>
      <w:r>
        <w:rPr>
          <w:spacing w:val="-6"/>
        </w:rPr>
        <w:t xml:space="preserve"> </w:t>
      </w:r>
      <w:r>
        <w:t>LGBl.</w:t>
      </w:r>
      <w:r>
        <w:rPr>
          <w:spacing w:val="-6"/>
        </w:rPr>
        <w:t xml:space="preserve"> </w:t>
      </w:r>
      <w:r>
        <w:t xml:space="preserve">Nr. </w:t>
      </w:r>
      <w:r>
        <w:rPr>
          <w:spacing w:val="-2"/>
        </w:rPr>
        <w:t>70/2005;</w:t>
      </w:r>
    </w:p>
    <w:p w14:paraId="602CCDA6"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1DA31DF" w14:textId="77777777" w:rsidR="002467D6" w:rsidRDefault="00505376">
      <w:pPr>
        <w:pStyle w:val="Kehatekst"/>
        <w:spacing w:before="67"/>
        <w:ind w:left="1274"/>
      </w:pPr>
      <w:r>
        <w:t>Kärntner</w:t>
      </w:r>
      <w:r>
        <w:rPr>
          <w:spacing w:val="-2"/>
        </w:rPr>
        <w:t xml:space="preserve"> </w:t>
      </w:r>
      <w:r>
        <w:t>Elektrizitätswirtschafts-und</w:t>
      </w:r>
      <w:r>
        <w:rPr>
          <w:spacing w:val="-2"/>
        </w:rPr>
        <w:t xml:space="preserve"> </w:t>
      </w:r>
      <w:r>
        <w:t>Organisationsgesetz</w:t>
      </w:r>
      <w:r>
        <w:rPr>
          <w:spacing w:val="-2"/>
        </w:rPr>
        <w:t xml:space="preserve"> </w:t>
      </w:r>
      <w:r>
        <w:t>(ELWOG),</w:t>
      </w:r>
      <w:r>
        <w:rPr>
          <w:spacing w:val="-1"/>
        </w:rPr>
        <w:t xml:space="preserve"> </w:t>
      </w:r>
      <w:r>
        <w:t>LGBl.</w:t>
      </w:r>
      <w:r>
        <w:rPr>
          <w:spacing w:val="-2"/>
        </w:rPr>
        <w:t xml:space="preserve"> </w:t>
      </w:r>
      <w:r>
        <w:t>Nr.</w:t>
      </w:r>
      <w:r>
        <w:rPr>
          <w:spacing w:val="-2"/>
        </w:rPr>
        <w:t xml:space="preserve"> 24/2006;</w:t>
      </w:r>
    </w:p>
    <w:p w14:paraId="1AB80650" w14:textId="77777777" w:rsidR="002467D6" w:rsidRDefault="002467D6">
      <w:pPr>
        <w:pStyle w:val="Kehatekst"/>
      </w:pPr>
    </w:p>
    <w:p w14:paraId="20D6FDC9" w14:textId="77777777" w:rsidR="002467D6" w:rsidRDefault="002467D6">
      <w:pPr>
        <w:pStyle w:val="Kehatekst"/>
      </w:pPr>
    </w:p>
    <w:p w14:paraId="72D2CFDF" w14:textId="77777777" w:rsidR="002467D6" w:rsidRDefault="00505376">
      <w:pPr>
        <w:pStyle w:val="Kehatekst"/>
        <w:ind w:left="1274"/>
      </w:pPr>
      <w:r>
        <w:t>Rohrleitungsgesetz</w:t>
      </w:r>
      <w:r>
        <w:rPr>
          <w:spacing w:val="-1"/>
        </w:rPr>
        <w:t xml:space="preserve"> </w:t>
      </w:r>
      <w:r>
        <w:t>(torutranspordiseadus), BGBl.</w:t>
      </w:r>
      <w:r>
        <w:rPr>
          <w:spacing w:val="-1"/>
        </w:rPr>
        <w:t xml:space="preserve"> </w:t>
      </w:r>
      <w:r>
        <w:t>Nr. 411/1975,</w:t>
      </w:r>
      <w:r>
        <w:rPr>
          <w:spacing w:val="-1"/>
        </w:rPr>
        <w:t xml:space="preserve"> </w:t>
      </w:r>
      <w:r>
        <w:t>§ 5(1)</w:t>
      </w:r>
      <w:r>
        <w:rPr>
          <w:spacing w:val="-1"/>
        </w:rPr>
        <w:t xml:space="preserve"> </w:t>
      </w:r>
      <w:r>
        <w:t>ja</w:t>
      </w:r>
      <w:r>
        <w:rPr>
          <w:spacing w:val="-2"/>
        </w:rPr>
        <w:t xml:space="preserve"> </w:t>
      </w:r>
      <w:r>
        <w:t>(2),</w:t>
      </w:r>
      <w:r>
        <w:rPr>
          <w:spacing w:val="-1"/>
        </w:rPr>
        <w:t xml:space="preserve"> </w:t>
      </w:r>
      <w:r>
        <w:t>§§</w:t>
      </w:r>
      <w:r>
        <w:rPr>
          <w:spacing w:val="-1"/>
        </w:rPr>
        <w:t xml:space="preserve"> </w:t>
      </w:r>
      <w:r>
        <w:t>5</w:t>
      </w:r>
      <w:r>
        <w:rPr>
          <w:spacing w:val="-1"/>
        </w:rPr>
        <w:t xml:space="preserve"> </w:t>
      </w:r>
      <w:r>
        <w:t>(1)</w:t>
      </w:r>
      <w:r>
        <w:rPr>
          <w:spacing w:val="-2"/>
        </w:rPr>
        <w:t xml:space="preserve"> </w:t>
      </w:r>
      <w:r>
        <w:t xml:space="preserve">ja </w:t>
      </w:r>
      <w:r>
        <w:rPr>
          <w:spacing w:val="-4"/>
        </w:rPr>
        <w:t>(3),</w:t>
      </w:r>
    </w:p>
    <w:p w14:paraId="1C7DA5A2" w14:textId="77777777" w:rsidR="002467D6" w:rsidRDefault="00505376">
      <w:pPr>
        <w:pStyle w:val="Kehatekst"/>
        <w:spacing w:before="140"/>
        <w:ind w:left="1274"/>
      </w:pPr>
      <w:r>
        <w:t xml:space="preserve">15, 16 </w:t>
      </w:r>
      <w:r>
        <w:rPr>
          <w:spacing w:val="-4"/>
        </w:rPr>
        <w:t>ning</w:t>
      </w:r>
    </w:p>
    <w:p w14:paraId="1B480900" w14:textId="77777777" w:rsidR="002467D6" w:rsidRDefault="002467D6">
      <w:pPr>
        <w:pStyle w:val="Kehatekst"/>
        <w:spacing w:before="275"/>
      </w:pPr>
    </w:p>
    <w:p w14:paraId="358E13FA" w14:textId="77777777" w:rsidR="002467D6" w:rsidRDefault="00505376">
      <w:pPr>
        <w:pStyle w:val="Kehatekst"/>
        <w:spacing w:before="1"/>
        <w:ind w:left="1274"/>
      </w:pPr>
      <w:r>
        <w:t>Gaswirtschaftsgesetz</w:t>
      </w:r>
      <w:r>
        <w:rPr>
          <w:spacing w:val="-1"/>
        </w:rPr>
        <w:t xml:space="preserve"> </w:t>
      </w:r>
      <w:r>
        <w:t>2011</w:t>
      </w:r>
      <w:r>
        <w:rPr>
          <w:spacing w:val="-1"/>
        </w:rPr>
        <w:t xml:space="preserve"> </w:t>
      </w:r>
      <w:r>
        <w:t>(gaasiseadus),</w:t>
      </w:r>
      <w:r>
        <w:rPr>
          <w:spacing w:val="-1"/>
        </w:rPr>
        <w:t xml:space="preserve"> </w:t>
      </w:r>
      <w:r>
        <w:t>BGBl.</w:t>
      </w:r>
      <w:r>
        <w:rPr>
          <w:spacing w:val="-1"/>
        </w:rPr>
        <w:t xml:space="preserve"> </w:t>
      </w:r>
      <w:r>
        <w:t>I</w:t>
      </w:r>
      <w:r>
        <w:rPr>
          <w:spacing w:val="-2"/>
        </w:rPr>
        <w:t xml:space="preserve"> </w:t>
      </w:r>
      <w:r>
        <w:t>Nr. 107/2011,</w:t>
      </w:r>
      <w:r>
        <w:rPr>
          <w:spacing w:val="-1"/>
        </w:rPr>
        <w:t xml:space="preserve"> </w:t>
      </w:r>
      <w:r>
        <w:t>artiklid</w:t>
      </w:r>
      <w:r>
        <w:rPr>
          <w:spacing w:val="-1"/>
        </w:rPr>
        <w:t xml:space="preserve"> </w:t>
      </w:r>
      <w:r>
        <w:t>43</w:t>
      </w:r>
      <w:r>
        <w:rPr>
          <w:spacing w:val="-1"/>
        </w:rPr>
        <w:t xml:space="preserve"> </w:t>
      </w:r>
      <w:r>
        <w:t>ja</w:t>
      </w:r>
      <w:r>
        <w:rPr>
          <w:spacing w:val="-1"/>
        </w:rPr>
        <w:t xml:space="preserve"> </w:t>
      </w:r>
      <w:r>
        <w:t>44,</w:t>
      </w:r>
      <w:r>
        <w:rPr>
          <w:spacing w:val="-1"/>
        </w:rPr>
        <w:t xml:space="preserve"> </w:t>
      </w:r>
      <w:r>
        <w:t xml:space="preserve">artiklid </w:t>
      </w:r>
      <w:r>
        <w:rPr>
          <w:spacing w:val="-5"/>
        </w:rPr>
        <w:t>90</w:t>
      </w:r>
    </w:p>
    <w:p w14:paraId="26A12288" w14:textId="77777777" w:rsidR="002467D6" w:rsidRDefault="00505376">
      <w:pPr>
        <w:pStyle w:val="Kehatekst"/>
        <w:spacing w:before="136"/>
        <w:ind w:left="1274"/>
      </w:pPr>
      <w:r>
        <w:t xml:space="preserve">ja </w:t>
      </w:r>
      <w:r>
        <w:rPr>
          <w:spacing w:val="-5"/>
        </w:rPr>
        <w:t>93.</w:t>
      </w:r>
    </w:p>
    <w:p w14:paraId="0EB6848A" w14:textId="77777777" w:rsidR="002467D6" w:rsidRDefault="002467D6">
      <w:pPr>
        <w:pStyle w:val="Kehatekst"/>
      </w:pPr>
    </w:p>
    <w:p w14:paraId="0B076067" w14:textId="77777777" w:rsidR="002467D6" w:rsidRDefault="002467D6">
      <w:pPr>
        <w:pStyle w:val="Kehatekst"/>
        <w:spacing w:before="1"/>
      </w:pPr>
    </w:p>
    <w:p w14:paraId="350A00B9" w14:textId="77777777" w:rsidR="002467D6" w:rsidRDefault="00505376">
      <w:pPr>
        <w:pStyle w:val="Kehatekst"/>
        <w:spacing w:line="360" w:lineRule="auto"/>
        <w:ind w:left="1274"/>
      </w:pPr>
      <w:r>
        <w:t>BE:</w:t>
      </w:r>
      <w:r>
        <w:rPr>
          <w:spacing w:val="-3"/>
        </w:rPr>
        <w:t xml:space="preserve"> </w:t>
      </w:r>
      <w:r>
        <w:t>Arrêté</w:t>
      </w:r>
      <w:r>
        <w:rPr>
          <w:spacing w:val="-3"/>
        </w:rPr>
        <w:t xml:space="preserve"> </w:t>
      </w:r>
      <w:r>
        <w:t>royal</w:t>
      </w:r>
      <w:r>
        <w:rPr>
          <w:spacing w:val="-3"/>
        </w:rPr>
        <w:t xml:space="preserve"> </w:t>
      </w:r>
      <w:r>
        <w:t>du</w:t>
      </w:r>
      <w:r>
        <w:rPr>
          <w:spacing w:val="-3"/>
        </w:rPr>
        <w:t xml:space="preserve"> </w:t>
      </w:r>
      <w:r>
        <w:t>2</w:t>
      </w:r>
      <w:r>
        <w:rPr>
          <w:spacing w:val="-3"/>
        </w:rPr>
        <w:t xml:space="preserve"> </w:t>
      </w:r>
      <w:r>
        <w:t>avril</w:t>
      </w:r>
      <w:r>
        <w:rPr>
          <w:spacing w:val="-3"/>
        </w:rPr>
        <w:t xml:space="preserve"> </w:t>
      </w:r>
      <w:r>
        <w:t>2003</w:t>
      </w:r>
      <w:r>
        <w:rPr>
          <w:spacing w:val="-3"/>
        </w:rPr>
        <w:t xml:space="preserve"> </w:t>
      </w:r>
      <w:r>
        <w:t>relatif</w:t>
      </w:r>
      <w:r>
        <w:rPr>
          <w:spacing w:val="-3"/>
        </w:rPr>
        <w:t xml:space="preserve"> </w:t>
      </w:r>
      <w:r>
        <w:t>aux</w:t>
      </w:r>
      <w:r>
        <w:rPr>
          <w:spacing w:val="-3"/>
        </w:rPr>
        <w:t xml:space="preserve"> </w:t>
      </w:r>
      <w:r>
        <w:t>autorisations</w:t>
      </w:r>
      <w:r>
        <w:rPr>
          <w:spacing w:val="-3"/>
        </w:rPr>
        <w:t xml:space="preserve"> </w:t>
      </w:r>
      <w:r>
        <w:t>de</w:t>
      </w:r>
      <w:r>
        <w:rPr>
          <w:spacing w:val="-4"/>
        </w:rPr>
        <w:t xml:space="preserve"> </w:t>
      </w:r>
      <w:r>
        <w:t>fourniture</w:t>
      </w:r>
      <w:r>
        <w:rPr>
          <w:spacing w:val="-5"/>
        </w:rPr>
        <w:t xml:space="preserve"> </w:t>
      </w:r>
      <w:r>
        <w:t>d'électricité</w:t>
      </w:r>
      <w:r>
        <w:rPr>
          <w:spacing w:val="-4"/>
        </w:rPr>
        <w:t xml:space="preserve"> </w:t>
      </w:r>
      <w:r>
        <w:t>par</w:t>
      </w:r>
      <w:r>
        <w:rPr>
          <w:spacing w:val="-3"/>
        </w:rPr>
        <w:t xml:space="preserve"> </w:t>
      </w:r>
      <w:r>
        <w:t>des intermédiaires et aux règles de conduite applicables à ceux-ci ning</w:t>
      </w:r>
    </w:p>
    <w:p w14:paraId="5BCA809D" w14:textId="77777777" w:rsidR="002467D6" w:rsidRDefault="002467D6">
      <w:pPr>
        <w:pStyle w:val="Kehatekst"/>
        <w:spacing w:before="139"/>
      </w:pPr>
    </w:p>
    <w:p w14:paraId="02B4E4D9" w14:textId="77777777" w:rsidR="002467D6" w:rsidRDefault="00505376">
      <w:pPr>
        <w:pStyle w:val="Kehatekst"/>
        <w:spacing w:line="360" w:lineRule="auto"/>
        <w:ind w:left="1274" w:right="691"/>
      </w:pPr>
      <w:r>
        <w:t>Arrêté</w:t>
      </w:r>
      <w:r>
        <w:rPr>
          <w:spacing w:val="-2"/>
        </w:rPr>
        <w:t xml:space="preserve"> </w:t>
      </w:r>
      <w:r>
        <w:t>royal</w:t>
      </w:r>
      <w:r>
        <w:rPr>
          <w:spacing w:val="-3"/>
        </w:rPr>
        <w:t xml:space="preserve"> </w:t>
      </w:r>
      <w:r>
        <w:t>du</w:t>
      </w:r>
      <w:r>
        <w:rPr>
          <w:spacing w:val="-3"/>
        </w:rPr>
        <w:t xml:space="preserve"> </w:t>
      </w:r>
      <w:r>
        <w:t>12</w:t>
      </w:r>
      <w:r>
        <w:rPr>
          <w:spacing w:val="-3"/>
        </w:rPr>
        <w:t xml:space="preserve"> </w:t>
      </w:r>
      <w:r>
        <w:t>juin</w:t>
      </w:r>
      <w:r>
        <w:rPr>
          <w:spacing w:val="-3"/>
        </w:rPr>
        <w:t xml:space="preserve"> </w:t>
      </w:r>
      <w:r>
        <w:t>2001</w:t>
      </w:r>
      <w:r>
        <w:rPr>
          <w:spacing w:val="-3"/>
        </w:rPr>
        <w:t xml:space="preserve"> </w:t>
      </w:r>
      <w:r>
        <w:t>relatif</w:t>
      </w:r>
      <w:r>
        <w:rPr>
          <w:spacing w:val="-3"/>
        </w:rPr>
        <w:t xml:space="preserve"> </w:t>
      </w:r>
      <w:r>
        <w:t>aux conditions</w:t>
      </w:r>
      <w:r>
        <w:rPr>
          <w:spacing w:val="-3"/>
        </w:rPr>
        <w:t xml:space="preserve"> </w:t>
      </w:r>
      <w:r>
        <w:t>générales</w:t>
      </w:r>
      <w:r>
        <w:rPr>
          <w:spacing w:val="-3"/>
        </w:rPr>
        <w:t xml:space="preserve"> </w:t>
      </w:r>
      <w:r>
        <w:t>de</w:t>
      </w:r>
      <w:r>
        <w:rPr>
          <w:spacing w:val="-4"/>
        </w:rPr>
        <w:t xml:space="preserve"> </w:t>
      </w:r>
      <w:r>
        <w:t>fourniture</w:t>
      </w:r>
      <w:r>
        <w:rPr>
          <w:spacing w:val="-3"/>
        </w:rPr>
        <w:t xml:space="preserve"> </w:t>
      </w:r>
      <w:r>
        <w:t>de</w:t>
      </w:r>
      <w:r>
        <w:rPr>
          <w:spacing w:val="-4"/>
        </w:rPr>
        <w:t xml:space="preserve"> </w:t>
      </w:r>
      <w:r>
        <w:t>gaz</w:t>
      </w:r>
      <w:r>
        <w:rPr>
          <w:spacing w:val="-4"/>
        </w:rPr>
        <w:t xml:space="preserve"> </w:t>
      </w:r>
      <w:r>
        <w:t>naturel</w:t>
      </w:r>
      <w:r>
        <w:rPr>
          <w:spacing w:val="-3"/>
        </w:rPr>
        <w:t xml:space="preserve"> </w:t>
      </w:r>
      <w:r>
        <w:t>et aux conditions d'octroi des autorisations de fourniture de gaz naturel.</w:t>
      </w:r>
    </w:p>
    <w:p w14:paraId="70BC1C31" w14:textId="77777777" w:rsidR="002467D6" w:rsidRDefault="002467D6">
      <w:pPr>
        <w:pStyle w:val="Kehatekst"/>
        <w:spacing w:before="137"/>
      </w:pPr>
    </w:p>
    <w:p w14:paraId="7B9268F4" w14:textId="77777777" w:rsidR="002467D6" w:rsidRDefault="00505376">
      <w:pPr>
        <w:pStyle w:val="Kehatekst"/>
        <w:spacing w:line="362" w:lineRule="auto"/>
        <w:ind w:left="1274"/>
      </w:pPr>
      <w:r>
        <w:t>CZ:</w:t>
      </w:r>
      <w:r>
        <w:rPr>
          <w:spacing w:val="-4"/>
        </w:rPr>
        <w:t xml:space="preserve"> </w:t>
      </w:r>
      <w:r>
        <w:t>seadus</w:t>
      </w:r>
      <w:r>
        <w:rPr>
          <w:spacing w:val="-4"/>
        </w:rPr>
        <w:t xml:space="preserve"> </w:t>
      </w:r>
      <w:r>
        <w:t>nr</w:t>
      </w:r>
      <w:r>
        <w:rPr>
          <w:spacing w:val="-5"/>
        </w:rPr>
        <w:t xml:space="preserve"> </w:t>
      </w:r>
      <w:r>
        <w:t>458/2000</w:t>
      </w:r>
      <w:r>
        <w:rPr>
          <w:spacing w:val="-4"/>
        </w:rPr>
        <w:t xml:space="preserve"> </w:t>
      </w:r>
      <w:r>
        <w:t>Coll.</w:t>
      </w:r>
      <w:r>
        <w:rPr>
          <w:spacing w:val="-4"/>
        </w:rPr>
        <w:t xml:space="preserve"> </w:t>
      </w:r>
      <w:r>
        <w:t>ettevõtlustingimuste</w:t>
      </w:r>
      <w:r>
        <w:rPr>
          <w:spacing w:val="-5"/>
        </w:rPr>
        <w:t xml:space="preserve"> </w:t>
      </w:r>
      <w:r>
        <w:t>ja</w:t>
      </w:r>
      <w:r>
        <w:rPr>
          <w:spacing w:val="-4"/>
        </w:rPr>
        <w:t xml:space="preserve"> </w:t>
      </w:r>
      <w:r>
        <w:t>avaliku</w:t>
      </w:r>
      <w:r>
        <w:rPr>
          <w:spacing w:val="-4"/>
        </w:rPr>
        <w:t xml:space="preserve"> </w:t>
      </w:r>
      <w:r>
        <w:t>halduse</w:t>
      </w:r>
      <w:r>
        <w:rPr>
          <w:spacing w:val="-4"/>
        </w:rPr>
        <w:t xml:space="preserve"> </w:t>
      </w:r>
      <w:r>
        <w:t>kohta</w:t>
      </w:r>
      <w:r>
        <w:rPr>
          <w:spacing w:val="-5"/>
        </w:rPr>
        <w:t xml:space="preserve"> </w:t>
      </w:r>
      <w:r>
        <w:t xml:space="preserve">energiasektoris </w:t>
      </w:r>
      <w:r>
        <w:rPr>
          <w:spacing w:val="-2"/>
        </w:rPr>
        <w:t>(energiaseadus).</w:t>
      </w:r>
    </w:p>
    <w:p w14:paraId="3AD151CD" w14:textId="77777777" w:rsidR="002467D6" w:rsidRDefault="002467D6">
      <w:pPr>
        <w:pStyle w:val="Kehatekst"/>
        <w:spacing w:before="132"/>
      </w:pPr>
    </w:p>
    <w:p w14:paraId="0B3BF460" w14:textId="77777777" w:rsidR="002467D6" w:rsidRDefault="00505376">
      <w:pPr>
        <w:pStyle w:val="Kehatekst"/>
        <w:spacing w:line="360" w:lineRule="auto"/>
        <w:ind w:left="1274"/>
      </w:pPr>
      <w:r>
        <w:t>DK: Bekendtgørelse nr. 724 af 1. juli 2008 om indretning, etablering og drift af olietanke, rørsystemer</w:t>
      </w:r>
      <w:r>
        <w:rPr>
          <w:spacing w:val="-5"/>
        </w:rPr>
        <w:t xml:space="preserve"> </w:t>
      </w:r>
      <w:r>
        <w:t>og</w:t>
      </w:r>
      <w:r>
        <w:rPr>
          <w:spacing w:val="-3"/>
        </w:rPr>
        <w:t xml:space="preserve"> </w:t>
      </w:r>
      <w:r>
        <w:t>pipelines</w:t>
      </w:r>
      <w:r>
        <w:rPr>
          <w:spacing w:val="-2"/>
        </w:rPr>
        <w:t xml:space="preserve"> </w:t>
      </w:r>
      <w:r>
        <w:t>(1.</w:t>
      </w:r>
      <w:r>
        <w:rPr>
          <w:spacing w:val="-3"/>
        </w:rPr>
        <w:t xml:space="preserve"> </w:t>
      </w:r>
      <w:r>
        <w:t>juuli</w:t>
      </w:r>
      <w:r>
        <w:rPr>
          <w:spacing w:val="-3"/>
        </w:rPr>
        <w:t xml:space="preserve"> </w:t>
      </w:r>
      <w:r>
        <w:t>2008.</w:t>
      </w:r>
      <w:r>
        <w:rPr>
          <w:spacing w:val="-3"/>
        </w:rPr>
        <w:t xml:space="preserve"> </w:t>
      </w:r>
      <w:r>
        <w:t>aasta</w:t>
      </w:r>
      <w:r>
        <w:rPr>
          <w:spacing w:val="-3"/>
        </w:rPr>
        <w:t xml:space="preserve"> </w:t>
      </w:r>
      <w:r>
        <w:t>määrus</w:t>
      </w:r>
      <w:r>
        <w:rPr>
          <w:spacing w:val="-3"/>
        </w:rPr>
        <w:t xml:space="preserve"> </w:t>
      </w:r>
      <w:r>
        <w:t>nr</w:t>
      </w:r>
      <w:r>
        <w:rPr>
          <w:spacing w:val="-2"/>
        </w:rPr>
        <w:t xml:space="preserve"> </w:t>
      </w:r>
      <w:r>
        <w:t>724</w:t>
      </w:r>
      <w:r>
        <w:rPr>
          <w:spacing w:val="-3"/>
        </w:rPr>
        <w:t xml:space="preserve"> </w:t>
      </w:r>
      <w:r>
        <w:t>naftamahutite</w:t>
      </w:r>
      <w:r>
        <w:rPr>
          <w:spacing w:val="-4"/>
        </w:rPr>
        <w:t xml:space="preserve"> </w:t>
      </w:r>
      <w:r>
        <w:t>ja</w:t>
      </w:r>
      <w:r>
        <w:rPr>
          <w:spacing w:val="-4"/>
        </w:rPr>
        <w:t xml:space="preserve"> </w:t>
      </w:r>
      <w:r>
        <w:t>torujuhtmestike korralduse, rajamise ja kasutamise kohta).</w:t>
      </w:r>
    </w:p>
    <w:p w14:paraId="161AC49E" w14:textId="77777777" w:rsidR="002467D6" w:rsidRDefault="002467D6">
      <w:pPr>
        <w:pStyle w:val="Kehatekst"/>
        <w:spacing w:before="138"/>
      </w:pPr>
    </w:p>
    <w:p w14:paraId="1BF5AEA7" w14:textId="77777777" w:rsidR="002467D6" w:rsidRDefault="00505376">
      <w:pPr>
        <w:pStyle w:val="Kehatekst"/>
        <w:ind w:left="1274"/>
      </w:pPr>
      <w:r>
        <w:t>LT:</w:t>
      </w:r>
      <w:r>
        <w:rPr>
          <w:spacing w:val="-1"/>
        </w:rPr>
        <w:t xml:space="preserve"> </w:t>
      </w:r>
      <w:r>
        <w:t>Leedu</w:t>
      </w:r>
      <w:r>
        <w:rPr>
          <w:spacing w:val="-1"/>
        </w:rPr>
        <w:t xml:space="preserve"> </w:t>
      </w:r>
      <w:r>
        <w:t>Vabariigi 10.</w:t>
      </w:r>
      <w:r>
        <w:rPr>
          <w:spacing w:val="1"/>
        </w:rPr>
        <w:t xml:space="preserve"> </w:t>
      </w:r>
      <w:r>
        <w:t>oktoobri 2000.</w:t>
      </w:r>
      <w:r>
        <w:rPr>
          <w:spacing w:val="-1"/>
        </w:rPr>
        <w:t xml:space="preserve"> </w:t>
      </w:r>
      <w:r>
        <w:t>aasta</w:t>
      </w:r>
      <w:r>
        <w:rPr>
          <w:spacing w:val="-1"/>
        </w:rPr>
        <w:t xml:space="preserve"> </w:t>
      </w:r>
      <w:r>
        <w:t>seadus nr</w:t>
      </w:r>
      <w:r>
        <w:rPr>
          <w:spacing w:val="-2"/>
        </w:rPr>
        <w:t xml:space="preserve"> </w:t>
      </w:r>
      <w:r>
        <w:t>VIII-1973 maagaasi</w:t>
      </w:r>
      <w:r>
        <w:rPr>
          <w:spacing w:val="-1"/>
        </w:rPr>
        <w:t xml:space="preserve"> </w:t>
      </w:r>
      <w:r>
        <w:t>kohta</w:t>
      </w:r>
      <w:r>
        <w:rPr>
          <w:spacing w:val="-1"/>
        </w:rPr>
        <w:t xml:space="preserve"> </w:t>
      </w:r>
      <w:r>
        <w:rPr>
          <w:spacing w:val="-4"/>
        </w:rPr>
        <w:t>ning</w:t>
      </w:r>
    </w:p>
    <w:p w14:paraId="3B39FA8F" w14:textId="77777777" w:rsidR="002467D6" w:rsidRDefault="002467D6">
      <w:pPr>
        <w:pStyle w:val="Kehatekst"/>
        <w:sectPr w:rsidR="002467D6">
          <w:pgSz w:w="11910" w:h="16850"/>
          <w:pgMar w:top="1340" w:right="566" w:bottom="1380" w:left="425" w:header="0" w:footer="1199" w:gutter="0"/>
          <w:cols w:space="708"/>
        </w:sectPr>
      </w:pPr>
    </w:p>
    <w:p w14:paraId="3A4E1B23" w14:textId="77777777" w:rsidR="002467D6" w:rsidRDefault="00505376">
      <w:pPr>
        <w:pStyle w:val="Kehatekst"/>
        <w:spacing w:before="67"/>
        <w:ind w:left="1274"/>
      </w:pPr>
      <w:r>
        <w:t>Leedu</w:t>
      </w:r>
      <w:r>
        <w:rPr>
          <w:spacing w:val="-1"/>
        </w:rPr>
        <w:t xml:space="preserve"> </w:t>
      </w:r>
      <w:r>
        <w:t>Vabariigi</w:t>
      </w:r>
      <w:r>
        <w:rPr>
          <w:spacing w:val="-1"/>
        </w:rPr>
        <w:t xml:space="preserve"> </w:t>
      </w:r>
      <w:r>
        <w:t>20.</w:t>
      </w:r>
      <w:r>
        <w:rPr>
          <w:spacing w:val="-1"/>
        </w:rPr>
        <w:t xml:space="preserve"> </w:t>
      </w:r>
      <w:r>
        <w:t>juuli</w:t>
      </w:r>
      <w:r>
        <w:rPr>
          <w:spacing w:val="-1"/>
        </w:rPr>
        <w:t xml:space="preserve"> </w:t>
      </w:r>
      <w:r>
        <w:t>2000.</w:t>
      </w:r>
      <w:r>
        <w:rPr>
          <w:spacing w:val="-1"/>
        </w:rPr>
        <w:t xml:space="preserve"> </w:t>
      </w:r>
      <w:r>
        <w:t>aasta</w:t>
      </w:r>
      <w:r>
        <w:rPr>
          <w:spacing w:val="-1"/>
        </w:rPr>
        <w:t xml:space="preserve"> </w:t>
      </w:r>
      <w:r>
        <w:t>seadus</w:t>
      </w:r>
      <w:r>
        <w:rPr>
          <w:spacing w:val="-1"/>
        </w:rPr>
        <w:t xml:space="preserve"> </w:t>
      </w:r>
      <w:r>
        <w:t>nr</w:t>
      </w:r>
      <w:r>
        <w:rPr>
          <w:spacing w:val="-1"/>
        </w:rPr>
        <w:t xml:space="preserve"> </w:t>
      </w:r>
      <w:r>
        <w:t>VIII-1881</w:t>
      </w:r>
      <w:r>
        <w:rPr>
          <w:spacing w:val="-1"/>
        </w:rPr>
        <w:t xml:space="preserve"> </w:t>
      </w:r>
      <w:r>
        <w:t>elektrienergia</w:t>
      </w:r>
      <w:r>
        <w:rPr>
          <w:spacing w:val="-1"/>
        </w:rPr>
        <w:t xml:space="preserve"> </w:t>
      </w:r>
      <w:r>
        <w:rPr>
          <w:spacing w:val="-2"/>
        </w:rPr>
        <w:t>kohta.</w:t>
      </w:r>
    </w:p>
    <w:p w14:paraId="6173E9BA" w14:textId="77777777" w:rsidR="002467D6" w:rsidRDefault="002467D6">
      <w:pPr>
        <w:pStyle w:val="Kehatekst"/>
      </w:pPr>
    </w:p>
    <w:p w14:paraId="36DA6082" w14:textId="77777777" w:rsidR="002467D6" w:rsidRDefault="002467D6">
      <w:pPr>
        <w:pStyle w:val="Kehatekst"/>
      </w:pPr>
    </w:p>
    <w:p w14:paraId="72B53031" w14:textId="77777777" w:rsidR="002467D6" w:rsidRDefault="00505376">
      <w:pPr>
        <w:pStyle w:val="Kehatekst"/>
        <w:spacing w:line="360" w:lineRule="auto"/>
        <w:ind w:left="1274"/>
      </w:pPr>
      <w:r>
        <w:t>MT:</w:t>
      </w:r>
      <w:r>
        <w:rPr>
          <w:spacing w:val="-3"/>
        </w:rPr>
        <w:t xml:space="preserve"> </w:t>
      </w:r>
      <w:r>
        <w:t>EneMalta</w:t>
      </w:r>
      <w:r>
        <w:rPr>
          <w:spacing w:val="-4"/>
        </w:rPr>
        <w:t xml:space="preserve"> </w:t>
      </w:r>
      <w:r>
        <w:t>seadus,</w:t>
      </w:r>
      <w:r>
        <w:rPr>
          <w:spacing w:val="-3"/>
        </w:rPr>
        <w:t xml:space="preserve"> </w:t>
      </w:r>
      <w:r>
        <w:t>272.</w:t>
      </w:r>
      <w:r>
        <w:rPr>
          <w:spacing w:val="-3"/>
        </w:rPr>
        <w:t xml:space="preserve"> </w:t>
      </w:r>
      <w:r>
        <w:t>peatükk,</w:t>
      </w:r>
      <w:r>
        <w:rPr>
          <w:spacing w:val="-3"/>
        </w:rPr>
        <w:t xml:space="preserve"> </w:t>
      </w:r>
      <w:r>
        <w:t>ja</w:t>
      </w:r>
      <w:r>
        <w:rPr>
          <w:spacing w:val="-4"/>
        </w:rPr>
        <w:t xml:space="preserve"> </w:t>
      </w:r>
      <w:r>
        <w:t>EneMalta</w:t>
      </w:r>
      <w:r>
        <w:rPr>
          <w:spacing w:val="-2"/>
        </w:rPr>
        <w:t xml:space="preserve"> </w:t>
      </w:r>
      <w:r>
        <w:t>(varade,</w:t>
      </w:r>
      <w:r>
        <w:rPr>
          <w:spacing w:val="-3"/>
        </w:rPr>
        <w:t xml:space="preserve"> </w:t>
      </w:r>
      <w:r>
        <w:t>õiguste,</w:t>
      </w:r>
      <w:r>
        <w:rPr>
          <w:spacing w:val="-3"/>
        </w:rPr>
        <w:t xml:space="preserve"> </w:t>
      </w:r>
      <w:r>
        <w:t>vastutuse</w:t>
      </w:r>
      <w:r>
        <w:rPr>
          <w:spacing w:val="-4"/>
        </w:rPr>
        <w:t xml:space="preserve"> </w:t>
      </w:r>
      <w:r>
        <w:t>ja</w:t>
      </w:r>
      <w:r>
        <w:rPr>
          <w:spacing w:val="-3"/>
        </w:rPr>
        <w:t xml:space="preserve"> </w:t>
      </w:r>
      <w:r>
        <w:t>kohustuste ülekandmine) seadus, 536. peatükk.</w:t>
      </w:r>
    </w:p>
    <w:p w14:paraId="2C06C741" w14:textId="77777777" w:rsidR="002467D6" w:rsidRDefault="002467D6">
      <w:pPr>
        <w:pStyle w:val="Kehatekst"/>
        <w:spacing w:before="139"/>
      </w:pPr>
    </w:p>
    <w:p w14:paraId="1B16E168" w14:textId="77777777" w:rsidR="002467D6" w:rsidRDefault="00505376">
      <w:pPr>
        <w:pStyle w:val="Kehatekst"/>
        <w:spacing w:before="1"/>
        <w:ind w:left="1274"/>
      </w:pPr>
      <w:r>
        <w:t>NL:</w:t>
      </w:r>
      <w:r>
        <w:rPr>
          <w:spacing w:val="-3"/>
        </w:rPr>
        <w:t xml:space="preserve"> </w:t>
      </w:r>
      <w:r>
        <w:t>Elektriciteitswet</w:t>
      </w:r>
      <w:r>
        <w:rPr>
          <w:spacing w:val="-2"/>
        </w:rPr>
        <w:t xml:space="preserve"> </w:t>
      </w:r>
      <w:r>
        <w:t>1998;</w:t>
      </w:r>
      <w:r>
        <w:rPr>
          <w:spacing w:val="-2"/>
        </w:rPr>
        <w:t xml:space="preserve"> Gaswet.</w:t>
      </w:r>
    </w:p>
    <w:p w14:paraId="57D20F9F" w14:textId="77777777" w:rsidR="002467D6" w:rsidRDefault="002467D6">
      <w:pPr>
        <w:pStyle w:val="Kehatekst"/>
        <w:spacing w:before="275"/>
      </w:pPr>
    </w:p>
    <w:p w14:paraId="30AE337C" w14:textId="77777777" w:rsidR="002467D6" w:rsidRDefault="00505376">
      <w:pPr>
        <w:pStyle w:val="Kehatekst"/>
        <w:spacing w:before="1"/>
        <w:ind w:left="1274"/>
      </w:pPr>
      <w:r>
        <w:t>PL:</w:t>
      </w:r>
      <w:r>
        <w:rPr>
          <w:spacing w:val="-1"/>
        </w:rPr>
        <w:t xml:space="preserve"> </w:t>
      </w:r>
      <w:r>
        <w:t>10.</w:t>
      </w:r>
      <w:r>
        <w:rPr>
          <w:spacing w:val="-1"/>
        </w:rPr>
        <w:t xml:space="preserve"> </w:t>
      </w:r>
      <w:r>
        <w:t>aprilli</w:t>
      </w:r>
      <w:r>
        <w:rPr>
          <w:spacing w:val="-1"/>
        </w:rPr>
        <w:t xml:space="preserve"> </w:t>
      </w:r>
      <w:r>
        <w:t>1997.</w:t>
      </w:r>
      <w:r>
        <w:rPr>
          <w:spacing w:val="-1"/>
        </w:rPr>
        <w:t xml:space="preserve"> </w:t>
      </w:r>
      <w:r>
        <w:t>aasta</w:t>
      </w:r>
      <w:r>
        <w:rPr>
          <w:spacing w:val="-1"/>
        </w:rPr>
        <w:t xml:space="preserve"> </w:t>
      </w:r>
      <w:r>
        <w:t>energiaseadus, artiklid</w:t>
      </w:r>
      <w:r>
        <w:rPr>
          <w:spacing w:val="-1"/>
        </w:rPr>
        <w:t xml:space="preserve"> </w:t>
      </w:r>
      <w:r>
        <w:t>32</w:t>
      </w:r>
      <w:r>
        <w:rPr>
          <w:spacing w:val="-1"/>
        </w:rPr>
        <w:t xml:space="preserve"> </w:t>
      </w:r>
      <w:r>
        <w:t>ja</w:t>
      </w:r>
      <w:r>
        <w:rPr>
          <w:spacing w:val="-1"/>
        </w:rPr>
        <w:t xml:space="preserve"> </w:t>
      </w:r>
      <w:r>
        <w:rPr>
          <w:spacing w:val="-5"/>
        </w:rPr>
        <w:t>33.</w:t>
      </w:r>
    </w:p>
    <w:p w14:paraId="25F9E507" w14:textId="77777777" w:rsidR="002467D6" w:rsidRDefault="002467D6">
      <w:pPr>
        <w:pStyle w:val="Kehatekst"/>
      </w:pPr>
    </w:p>
    <w:p w14:paraId="7ED4143B" w14:textId="77777777" w:rsidR="002467D6" w:rsidRDefault="002467D6">
      <w:pPr>
        <w:pStyle w:val="Kehatekst"/>
      </w:pPr>
    </w:p>
    <w:p w14:paraId="291921B5" w14:textId="77777777" w:rsidR="002467D6" w:rsidRDefault="00505376">
      <w:pPr>
        <w:pStyle w:val="Kehatekst"/>
        <w:spacing w:line="360" w:lineRule="auto"/>
        <w:ind w:left="1274"/>
      </w:pPr>
      <w:r>
        <w:t>SI:</w:t>
      </w:r>
      <w:r>
        <w:rPr>
          <w:spacing w:val="-4"/>
        </w:rPr>
        <w:t xml:space="preserve"> </w:t>
      </w:r>
      <w:r>
        <w:t>Energetski</w:t>
      </w:r>
      <w:r>
        <w:rPr>
          <w:spacing w:val="-4"/>
        </w:rPr>
        <w:t xml:space="preserve"> </w:t>
      </w:r>
      <w:r>
        <w:t>zakon</w:t>
      </w:r>
      <w:r>
        <w:rPr>
          <w:spacing w:val="-4"/>
        </w:rPr>
        <w:t xml:space="preserve"> </w:t>
      </w:r>
      <w:r>
        <w:t>(energiaseadus),</w:t>
      </w:r>
      <w:r>
        <w:rPr>
          <w:spacing w:val="-4"/>
        </w:rPr>
        <w:t xml:space="preserve"> </w:t>
      </w:r>
      <w:r>
        <w:t>2014,</w:t>
      </w:r>
      <w:r>
        <w:rPr>
          <w:spacing w:val="-4"/>
        </w:rPr>
        <w:t xml:space="preserve"> </w:t>
      </w:r>
      <w:r>
        <w:t>ametlik</w:t>
      </w:r>
      <w:r>
        <w:rPr>
          <w:spacing w:val="-4"/>
        </w:rPr>
        <w:t xml:space="preserve"> </w:t>
      </w:r>
      <w:r>
        <w:t>väljaanne</w:t>
      </w:r>
      <w:r>
        <w:rPr>
          <w:spacing w:val="-5"/>
        </w:rPr>
        <w:t xml:space="preserve"> </w:t>
      </w:r>
      <w:r>
        <w:t>RS,</w:t>
      </w:r>
      <w:r>
        <w:rPr>
          <w:spacing w:val="-4"/>
        </w:rPr>
        <w:t xml:space="preserve"> </w:t>
      </w:r>
      <w:r>
        <w:t>nr</w:t>
      </w:r>
      <w:r>
        <w:rPr>
          <w:spacing w:val="-1"/>
        </w:rPr>
        <w:t xml:space="preserve"> </w:t>
      </w:r>
      <w:r>
        <w:t>17/2014;</w:t>
      </w:r>
      <w:r>
        <w:rPr>
          <w:spacing w:val="-4"/>
        </w:rPr>
        <w:t xml:space="preserve"> </w:t>
      </w:r>
      <w:r>
        <w:t>2014.</w:t>
      </w:r>
      <w:r>
        <w:rPr>
          <w:spacing w:val="-4"/>
        </w:rPr>
        <w:t xml:space="preserve"> </w:t>
      </w:r>
      <w:r>
        <w:t xml:space="preserve">aasta </w:t>
      </w:r>
      <w:r>
        <w:rPr>
          <w:spacing w:val="-2"/>
        </w:rPr>
        <w:t>kaevandamisseadus.</w:t>
      </w:r>
    </w:p>
    <w:p w14:paraId="442EE369"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5D717FF" w14:textId="77777777" w:rsidR="002467D6" w:rsidRDefault="00505376">
      <w:pPr>
        <w:pStyle w:val="Pealkiri2"/>
      </w:pPr>
      <w:r>
        <w:rPr>
          <w:u w:val="single"/>
        </w:rPr>
        <w:t>Liide</w:t>
      </w:r>
      <w:r>
        <w:rPr>
          <w:spacing w:val="-2"/>
          <w:u w:val="single"/>
        </w:rPr>
        <w:t xml:space="preserve"> </w:t>
      </w:r>
      <w:r>
        <w:rPr>
          <w:u w:val="single"/>
        </w:rPr>
        <w:t>I-B-</w:t>
      </w:r>
      <w:r>
        <w:rPr>
          <w:spacing w:val="-10"/>
          <w:u w:val="single"/>
        </w:rPr>
        <w:t>1</w:t>
      </w:r>
    </w:p>
    <w:p w14:paraId="37C07E35" w14:textId="77777777" w:rsidR="002467D6" w:rsidRDefault="002467D6">
      <w:pPr>
        <w:pStyle w:val="Kehatekst"/>
        <w:rPr>
          <w:b/>
        </w:rPr>
      </w:pPr>
    </w:p>
    <w:p w14:paraId="6EB698A8" w14:textId="77777777" w:rsidR="002467D6" w:rsidRDefault="002467D6">
      <w:pPr>
        <w:pStyle w:val="Kehatekst"/>
        <w:rPr>
          <w:b/>
        </w:rPr>
      </w:pPr>
    </w:p>
    <w:p w14:paraId="6E0B6A54" w14:textId="77777777" w:rsidR="002467D6" w:rsidRDefault="002467D6">
      <w:pPr>
        <w:pStyle w:val="Kehatekst"/>
        <w:spacing w:before="120"/>
        <w:rPr>
          <w:b/>
        </w:rPr>
      </w:pPr>
    </w:p>
    <w:p w14:paraId="46FAF7C0" w14:textId="77777777" w:rsidR="002467D6" w:rsidRDefault="00505376">
      <w:pPr>
        <w:pStyle w:val="Kehatekst"/>
        <w:spacing w:line="720" w:lineRule="auto"/>
        <w:ind w:left="2342" w:right="2204"/>
        <w:jc w:val="center"/>
      </w:pPr>
      <w:r>
        <w:t>KEHTIVATE</w:t>
      </w:r>
      <w:r>
        <w:rPr>
          <w:spacing w:val="-12"/>
        </w:rPr>
        <w:t xml:space="preserve"> </w:t>
      </w:r>
      <w:r>
        <w:t>MEETMETEGA</w:t>
      </w:r>
      <w:r>
        <w:rPr>
          <w:spacing w:val="-12"/>
        </w:rPr>
        <w:t xml:space="preserve"> </w:t>
      </w:r>
      <w:r>
        <w:t>SEOTUD</w:t>
      </w:r>
      <w:r>
        <w:rPr>
          <w:spacing w:val="-11"/>
        </w:rPr>
        <w:t xml:space="preserve"> </w:t>
      </w:r>
      <w:r>
        <w:t>RESERVATSIOONID MEHHIKO LOETELU</w:t>
      </w:r>
    </w:p>
    <w:p w14:paraId="24FF557F" w14:textId="77777777" w:rsidR="002467D6" w:rsidRDefault="00505376">
      <w:pPr>
        <w:pStyle w:val="Kehatekst"/>
        <w:spacing w:before="1"/>
        <w:ind w:left="967" w:right="829"/>
        <w:jc w:val="center"/>
      </w:pPr>
      <w:r>
        <w:t>Kesktasandil</w:t>
      </w:r>
      <w:r>
        <w:rPr>
          <w:spacing w:val="-2"/>
        </w:rPr>
        <w:t xml:space="preserve"> </w:t>
      </w:r>
      <w:r>
        <w:t>kohaldatavad</w:t>
      </w:r>
      <w:r>
        <w:rPr>
          <w:spacing w:val="-2"/>
        </w:rPr>
        <w:t xml:space="preserve"> reservatsioonid</w:t>
      </w:r>
    </w:p>
    <w:p w14:paraId="727FAD52" w14:textId="77777777" w:rsidR="002467D6" w:rsidRDefault="002467D6">
      <w:pPr>
        <w:pStyle w:val="Kehatekst"/>
      </w:pPr>
    </w:p>
    <w:p w14:paraId="272907DF" w14:textId="77777777" w:rsidR="002467D6" w:rsidRDefault="002467D6">
      <w:pPr>
        <w:pStyle w:val="Kehatekst"/>
      </w:pPr>
    </w:p>
    <w:p w14:paraId="6C1FAAD5" w14:textId="77777777" w:rsidR="002467D6" w:rsidRDefault="00505376">
      <w:pPr>
        <w:pStyle w:val="Kehatekst"/>
        <w:ind w:left="708"/>
      </w:pPr>
      <w:r>
        <w:rPr>
          <w:spacing w:val="-2"/>
        </w:rPr>
        <w:t>I-MX-</w:t>
      </w:r>
      <w:r>
        <w:rPr>
          <w:spacing w:val="-10"/>
        </w:rPr>
        <w:t>1</w:t>
      </w:r>
    </w:p>
    <w:p w14:paraId="15E9AFC2" w14:textId="77777777" w:rsidR="002467D6" w:rsidRDefault="002467D6">
      <w:pPr>
        <w:pStyle w:val="Kehatekst"/>
      </w:pPr>
    </w:p>
    <w:p w14:paraId="41085B0D" w14:textId="77777777" w:rsidR="002467D6" w:rsidRDefault="002467D6">
      <w:pPr>
        <w:pStyle w:val="Kehatekst"/>
      </w:pPr>
    </w:p>
    <w:p w14:paraId="7899D6B0" w14:textId="77777777" w:rsidR="002467D6" w:rsidRDefault="00505376">
      <w:pPr>
        <w:pStyle w:val="Kehatekst"/>
        <w:tabs>
          <w:tab w:val="left" w:pos="3543"/>
        </w:tabs>
        <w:ind w:left="708"/>
      </w:pPr>
      <w:r>
        <w:rPr>
          <w:spacing w:val="-2"/>
        </w:rPr>
        <w:t>Sektor:</w:t>
      </w:r>
      <w:r>
        <w:tab/>
      </w:r>
      <w:r>
        <w:rPr>
          <w:spacing w:val="-4"/>
        </w:rPr>
        <w:t>Kõik</w:t>
      </w:r>
    </w:p>
    <w:p w14:paraId="40CE1D64" w14:textId="77777777" w:rsidR="002467D6" w:rsidRDefault="002467D6">
      <w:pPr>
        <w:pStyle w:val="Kehatekst"/>
      </w:pPr>
    </w:p>
    <w:p w14:paraId="3E4A5E1E" w14:textId="77777777" w:rsidR="002467D6" w:rsidRDefault="002467D6">
      <w:pPr>
        <w:pStyle w:val="Kehatekst"/>
      </w:pPr>
    </w:p>
    <w:p w14:paraId="4609881A" w14:textId="77777777" w:rsidR="002467D6" w:rsidRDefault="00505376">
      <w:pPr>
        <w:pStyle w:val="Kehatekst"/>
        <w:ind w:left="708"/>
      </w:pPr>
      <w:r>
        <w:rPr>
          <w:spacing w:val="-2"/>
        </w:rPr>
        <w:t>Allsektor:</w:t>
      </w:r>
    </w:p>
    <w:p w14:paraId="76B73A2A" w14:textId="77777777" w:rsidR="002467D6" w:rsidRDefault="002467D6">
      <w:pPr>
        <w:pStyle w:val="Kehatekst"/>
      </w:pPr>
    </w:p>
    <w:p w14:paraId="6E3F4C99" w14:textId="77777777" w:rsidR="002467D6" w:rsidRDefault="002467D6">
      <w:pPr>
        <w:pStyle w:val="Kehatekst"/>
        <w:spacing w:before="1"/>
      </w:pPr>
    </w:p>
    <w:p w14:paraId="0D6A86CA" w14:textId="77777777" w:rsidR="002467D6" w:rsidRDefault="00505376">
      <w:pPr>
        <w:pStyle w:val="Kehatekst"/>
        <w:ind w:left="708"/>
      </w:pPr>
      <w:r>
        <w:t>Tegevusala</w:t>
      </w:r>
      <w:r>
        <w:rPr>
          <w:spacing w:val="-4"/>
        </w:rPr>
        <w:t xml:space="preserve"> </w:t>
      </w:r>
      <w:r>
        <w:rPr>
          <w:spacing w:val="-2"/>
        </w:rPr>
        <w:t>klassifikatsioon:</w:t>
      </w:r>
    </w:p>
    <w:p w14:paraId="4AC1BAF0" w14:textId="77777777" w:rsidR="002467D6" w:rsidRDefault="002467D6">
      <w:pPr>
        <w:pStyle w:val="Kehatekst"/>
        <w:spacing w:before="273"/>
      </w:pPr>
    </w:p>
    <w:p w14:paraId="052D74F0" w14:textId="77777777" w:rsidR="002467D6" w:rsidRDefault="00505376">
      <w:pPr>
        <w:pStyle w:val="Kehatekst"/>
        <w:tabs>
          <w:tab w:val="left" w:pos="3543"/>
        </w:tabs>
        <w:spacing w:line="720" w:lineRule="auto"/>
        <w:ind w:left="708" w:right="4080"/>
      </w:pPr>
      <w:r>
        <w:t>Asjaomased kohustused:</w:t>
      </w:r>
      <w:r>
        <w:tab/>
        <w:t>Võrdne</w:t>
      </w:r>
      <w:r>
        <w:rPr>
          <w:spacing w:val="-13"/>
        </w:rPr>
        <w:t xml:space="preserve"> </w:t>
      </w:r>
      <w:r>
        <w:t>kohtlemine</w:t>
      </w:r>
      <w:r>
        <w:rPr>
          <w:spacing w:val="-13"/>
        </w:rPr>
        <w:t xml:space="preserve"> </w:t>
      </w:r>
      <w:r>
        <w:t>(artikkel</w:t>
      </w:r>
      <w:r>
        <w:rPr>
          <w:spacing w:val="-12"/>
        </w:rPr>
        <w:t xml:space="preserve"> </w:t>
      </w:r>
      <w:r>
        <w:t xml:space="preserve">10.7) </w:t>
      </w:r>
      <w:r>
        <w:rPr>
          <w:spacing w:val="-2"/>
        </w:rPr>
        <w:t>Valitsemistasand:</w:t>
      </w:r>
      <w:r>
        <w:tab/>
      </w:r>
      <w:r>
        <w:rPr>
          <w:spacing w:val="-2"/>
        </w:rPr>
        <w:t>Kesktasand</w:t>
      </w:r>
    </w:p>
    <w:p w14:paraId="3BEBD64E" w14:textId="77777777" w:rsidR="002467D6" w:rsidRDefault="002467D6">
      <w:pPr>
        <w:pStyle w:val="Kehatekst"/>
        <w:spacing w:line="720" w:lineRule="auto"/>
        <w:sectPr w:rsidR="002467D6">
          <w:pgSz w:w="11910" w:h="16850"/>
          <w:pgMar w:top="1460" w:right="566" w:bottom="1380" w:left="425" w:header="0" w:footer="1199" w:gutter="0"/>
          <w:cols w:space="708"/>
        </w:sectPr>
      </w:pPr>
    </w:p>
    <w:p w14:paraId="6189543D" w14:textId="77777777" w:rsidR="002467D6" w:rsidRDefault="00505376">
      <w:pPr>
        <w:pStyle w:val="Kehatekst"/>
        <w:tabs>
          <w:tab w:val="left" w:pos="3543"/>
        </w:tabs>
        <w:spacing w:before="67" w:line="360" w:lineRule="auto"/>
        <w:ind w:left="3543" w:right="1265" w:hanging="2835"/>
      </w:pPr>
      <w:r>
        <w:rPr>
          <w:spacing w:val="-2"/>
        </w:rPr>
        <w:t>Meetmed:</w:t>
      </w:r>
      <w:r>
        <w:tab/>
        <w:t>Mehhiko</w:t>
      </w:r>
      <w:r>
        <w:rPr>
          <w:spacing w:val="-6"/>
        </w:rPr>
        <w:t xml:space="preserve"> </w:t>
      </w:r>
      <w:r>
        <w:t>Ühendriikide</w:t>
      </w:r>
      <w:r>
        <w:rPr>
          <w:spacing w:val="-7"/>
        </w:rPr>
        <w:t xml:space="preserve"> </w:t>
      </w:r>
      <w:r>
        <w:t>põhiseadus</w:t>
      </w:r>
      <w:r>
        <w:rPr>
          <w:spacing w:val="-6"/>
        </w:rPr>
        <w:t xml:space="preserve"> </w:t>
      </w:r>
      <w:r>
        <w:t>(Constitución</w:t>
      </w:r>
      <w:r>
        <w:rPr>
          <w:spacing w:val="-6"/>
        </w:rPr>
        <w:t xml:space="preserve"> </w:t>
      </w:r>
      <w:r>
        <w:t>Política</w:t>
      </w:r>
      <w:r>
        <w:rPr>
          <w:spacing w:val="-7"/>
        </w:rPr>
        <w:t xml:space="preserve"> </w:t>
      </w:r>
      <w:r>
        <w:t>de</w:t>
      </w:r>
      <w:r>
        <w:rPr>
          <w:spacing w:val="-7"/>
        </w:rPr>
        <w:t xml:space="preserve"> </w:t>
      </w:r>
      <w:r>
        <w:t>los Estados Unidos Mexicanos), artikkel 27.</w:t>
      </w:r>
    </w:p>
    <w:p w14:paraId="6C718332" w14:textId="77777777" w:rsidR="002467D6" w:rsidRDefault="002467D6">
      <w:pPr>
        <w:pStyle w:val="Kehatekst"/>
        <w:spacing w:before="139"/>
      </w:pPr>
    </w:p>
    <w:p w14:paraId="59C3099A" w14:textId="77777777" w:rsidR="002467D6" w:rsidRDefault="00505376">
      <w:pPr>
        <w:pStyle w:val="Kehatekst"/>
        <w:spacing w:before="1" w:line="360" w:lineRule="auto"/>
        <w:ind w:left="3543" w:right="691"/>
      </w:pPr>
      <w:r>
        <w:t>Välisinvesteeringute</w:t>
      </w:r>
      <w:r>
        <w:rPr>
          <w:spacing w:val="-5"/>
        </w:rPr>
        <w:t xml:space="preserve"> </w:t>
      </w:r>
      <w:r>
        <w:t>seadus</w:t>
      </w:r>
      <w:r>
        <w:rPr>
          <w:spacing w:val="-5"/>
        </w:rPr>
        <w:t xml:space="preserve"> </w:t>
      </w:r>
      <w:r>
        <w:t>(Ley</w:t>
      </w:r>
      <w:r>
        <w:rPr>
          <w:spacing w:val="-5"/>
        </w:rPr>
        <w:t xml:space="preserve"> </w:t>
      </w:r>
      <w:r>
        <w:t>de</w:t>
      </w:r>
      <w:r>
        <w:rPr>
          <w:spacing w:val="-4"/>
        </w:rPr>
        <w:t xml:space="preserve"> </w:t>
      </w:r>
      <w:r>
        <w:t>Inversión</w:t>
      </w:r>
      <w:r>
        <w:rPr>
          <w:spacing w:val="-5"/>
        </w:rPr>
        <w:t xml:space="preserve"> </w:t>
      </w:r>
      <w:r>
        <w:t>Extranjera),</w:t>
      </w:r>
      <w:r>
        <w:rPr>
          <w:spacing w:val="-4"/>
        </w:rPr>
        <w:t xml:space="preserve"> </w:t>
      </w:r>
      <w:r>
        <w:t>II</w:t>
      </w:r>
      <w:r>
        <w:rPr>
          <w:spacing w:val="-9"/>
        </w:rPr>
        <w:t xml:space="preserve"> </w:t>
      </w:r>
      <w:r>
        <w:t>jaotis,</w:t>
      </w:r>
      <w:r>
        <w:rPr>
          <w:spacing w:val="-3"/>
        </w:rPr>
        <w:t xml:space="preserve"> </w:t>
      </w:r>
      <w:r>
        <w:t>I ja II peatükk.</w:t>
      </w:r>
    </w:p>
    <w:p w14:paraId="2A543D47" w14:textId="77777777" w:rsidR="002467D6" w:rsidRDefault="002467D6">
      <w:pPr>
        <w:pStyle w:val="Kehatekst"/>
        <w:spacing w:before="136"/>
      </w:pPr>
    </w:p>
    <w:p w14:paraId="7CBF8895" w14:textId="77777777" w:rsidR="002467D6" w:rsidRDefault="00505376">
      <w:pPr>
        <w:pStyle w:val="Kehatekst"/>
        <w:spacing w:line="360" w:lineRule="auto"/>
        <w:ind w:left="3543" w:right="691"/>
      </w:pPr>
      <w:r>
        <w:t>Määrus</w:t>
      </w:r>
      <w:r>
        <w:rPr>
          <w:spacing w:val="-8"/>
        </w:rPr>
        <w:t xml:space="preserve"> </w:t>
      </w:r>
      <w:r>
        <w:t>välisinvesteeringute</w:t>
      </w:r>
      <w:r>
        <w:rPr>
          <w:spacing w:val="-8"/>
        </w:rPr>
        <w:t xml:space="preserve"> </w:t>
      </w:r>
      <w:r>
        <w:t>seaduse</w:t>
      </w:r>
      <w:r>
        <w:rPr>
          <w:spacing w:val="-9"/>
        </w:rPr>
        <w:t xml:space="preserve"> </w:t>
      </w:r>
      <w:r>
        <w:t>ja</w:t>
      </w:r>
      <w:r>
        <w:rPr>
          <w:spacing w:val="-7"/>
        </w:rPr>
        <w:t xml:space="preserve"> </w:t>
      </w:r>
      <w:r>
        <w:t>riikliku</w:t>
      </w:r>
      <w:r>
        <w:rPr>
          <w:spacing w:val="-8"/>
        </w:rPr>
        <w:t xml:space="preserve"> </w:t>
      </w:r>
      <w:r>
        <w:t xml:space="preserve">välisinvesteeringute registri kohta (Reglamento de la Ley de Inversión Extranjera y del Registro Nacional de Inversiones Extranjeras), II jaotis, I ja II </w:t>
      </w:r>
      <w:r>
        <w:rPr>
          <w:spacing w:val="-2"/>
        </w:rPr>
        <w:t>peatükk.</w:t>
      </w:r>
    </w:p>
    <w:p w14:paraId="5AE7BA62" w14:textId="77777777" w:rsidR="002467D6" w:rsidRDefault="002467D6">
      <w:pPr>
        <w:pStyle w:val="Kehatekst"/>
        <w:spacing w:before="138"/>
      </w:pPr>
    </w:p>
    <w:p w14:paraId="06E61DFE" w14:textId="77777777" w:rsidR="002467D6" w:rsidRDefault="00505376">
      <w:pPr>
        <w:pStyle w:val="Kehatekst"/>
        <w:tabs>
          <w:tab w:val="left" w:pos="3543"/>
        </w:tabs>
        <w:ind w:left="708"/>
      </w:pPr>
      <w:r>
        <w:rPr>
          <w:spacing w:val="-2"/>
        </w:rPr>
        <w:t>Kirjeldus:</w:t>
      </w:r>
      <w:r>
        <w:tab/>
      </w:r>
      <w:r>
        <w:rPr>
          <w:spacing w:val="-2"/>
        </w:rPr>
        <w:t>Investeeringud</w:t>
      </w:r>
    </w:p>
    <w:p w14:paraId="45194B53" w14:textId="77777777" w:rsidR="002467D6" w:rsidRDefault="002467D6">
      <w:pPr>
        <w:pStyle w:val="Kehatekst"/>
      </w:pPr>
    </w:p>
    <w:p w14:paraId="766B95E0" w14:textId="77777777" w:rsidR="002467D6" w:rsidRDefault="002467D6">
      <w:pPr>
        <w:pStyle w:val="Kehatekst"/>
      </w:pPr>
    </w:p>
    <w:p w14:paraId="1861B3B4" w14:textId="77777777" w:rsidR="002467D6" w:rsidRDefault="00505376">
      <w:pPr>
        <w:pStyle w:val="Kehatekst"/>
        <w:spacing w:line="360" w:lineRule="auto"/>
        <w:ind w:left="3543" w:right="691"/>
      </w:pPr>
      <w:r>
        <w:t>Välismaalased ja välismaised ettevõtjad ei või omandada maa omandiõigust</w:t>
      </w:r>
      <w:r>
        <w:rPr>
          <w:spacing w:val="-5"/>
        </w:rPr>
        <w:t xml:space="preserve"> </w:t>
      </w:r>
      <w:r>
        <w:t>(</w:t>
      </w:r>
      <w:r>
        <w:rPr>
          <w:i/>
        </w:rPr>
        <w:t>dominio</w:t>
      </w:r>
      <w:r>
        <w:rPr>
          <w:i/>
          <w:spacing w:val="-5"/>
        </w:rPr>
        <w:t xml:space="preserve"> </w:t>
      </w:r>
      <w:r>
        <w:rPr>
          <w:i/>
        </w:rPr>
        <w:t>directo</w:t>
      </w:r>
      <w:r>
        <w:t>)</w:t>
      </w:r>
      <w:r>
        <w:rPr>
          <w:spacing w:val="-5"/>
        </w:rPr>
        <w:t xml:space="preserve"> </w:t>
      </w:r>
      <w:r>
        <w:t>maale</w:t>
      </w:r>
      <w:r>
        <w:rPr>
          <w:spacing w:val="-5"/>
        </w:rPr>
        <w:t xml:space="preserve"> </w:t>
      </w:r>
      <w:r>
        <w:t>ja</w:t>
      </w:r>
      <w:r>
        <w:rPr>
          <w:spacing w:val="-6"/>
        </w:rPr>
        <w:t xml:space="preserve"> </w:t>
      </w:r>
      <w:r>
        <w:t>veele</w:t>
      </w:r>
      <w:r>
        <w:rPr>
          <w:spacing w:val="-5"/>
        </w:rPr>
        <w:t xml:space="preserve"> </w:t>
      </w:r>
      <w:r>
        <w:t>100</w:t>
      </w:r>
      <w:r>
        <w:rPr>
          <w:spacing w:val="-5"/>
        </w:rPr>
        <w:t xml:space="preserve"> </w:t>
      </w:r>
      <w:r>
        <w:t>kilomeetri</w:t>
      </w:r>
      <w:r>
        <w:rPr>
          <w:spacing w:val="-5"/>
        </w:rPr>
        <w:t xml:space="preserve"> </w:t>
      </w:r>
      <w:r>
        <w:t xml:space="preserve">laiusel alal riigi maismaapiiridest või 50 kilomeetri laiusel alal rannikust </w:t>
      </w:r>
      <w:r>
        <w:rPr>
          <w:spacing w:val="-2"/>
        </w:rPr>
        <w:t>(piirangutsoon).</w:t>
      </w:r>
    </w:p>
    <w:p w14:paraId="7737C7A5" w14:textId="77777777" w:rsidR="002467D6" w:rsidRDefault="002467D6">
      <w:pPr>
        <w:pStyle w:val="Kehatekst"/>
        <w:spacing w:before="140"/>
      </w:pPr>
    </w:p>
    <w:p w14:paraId="31F2FB2E" w14:textId="77777777" w:rsidR="002467D6" w:rsidRDefault="00505376">
      <w:pPr>
        <w:pStyle w:val="Kehatekst"/>
        <w:spacing w:line="360" w:lineRule="auto"/>
        <w:ind w:left="3543" w:right="595"/>
      </w:pPr>
      <w:r>
        <w:t>Ilma välismaalaste osalust välistava klauslita Mehhiko ettevõtjad võivad</w:t>
      </w:r>
      <w:r>
        <w:rPr>
          <w:spacing w:val="-6"/>
        </w:rPr>
        <w:t xml:space="preserve"> </w:t>
      </w:r>
      <w:r>
        <w:t>saada</w:t>
      </w:r>
      <w:r>
        <w:rPr>
          <w:spacing w:val="-7"/>
        </w:rPr>
        <w:t xml:space="preserve"> </w:t>
      </w:r>
      <w:r>
        <w:t>omandiõiguse</w:t>
      </w:r>
      <w:r>
        <w:rPr>
          <w:spacing w:val="-7"/>
        </w:rPr>
        <w:t xml:space="preserve"> </w:t>
      </w:r>
      <w:r>
        <w:t>(</w:t>
      </w:r>
      <w:r>
        <w:rPr>
          <w:i/>
        </w:rPr>
        <w:t>dominio</w:t>
      </w:r>
      <w:r>
        <w:rPr>
          <w:i/>
          <w:spacing w:val="-6"/>
        </w:rPr>
        <w:t xml:space="preserve"> </w:t>
      </w:r>
      <w:r>
        <w:rPr>
          <w:i/>
        </w:rPr>
        <w:t>directo</w:t>
      </w:r>
      <w:r>
        <w:t>)</w:t>
      </w:r>
      <w:r>
        <w:rPr>
          <w:spacing w:val="-6"/>
        </w:rPr>
        <w:t xml:space="preserve"> </w:t>
      </w:r>
      <w:r>
        <w:t>piirangutsoonis</w:t>
      </w:r>
      <w:r>
        <w:rPr>
          <w:spacing w:val="-6"/>
        </w:rPr>
        <w:t xml:space="preserve"> </w:t>
      </w:r>
      <w:r>
        <w:t>asuvale, muuks kui elamumaaks kasutatavale kinnisvarale. Omandamisest tuleb 60 tööpäeva jooksul teavitada välisministeeriumi (Secretaría de Relaciones Exteriores; edaspidi „SRE“).</w:t>
      </w:r>
    </w:p>
    <w:p w14:paraId="519ADF76"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D7BA435" w14:textId="77777777" w:rsidR="002467D6" w:rsidRDefault="00505376">
      <w:pPr>
        <w:pStyle w:val="Kehatekst"/>
        <w:spacing w:before="67" w:line="360" w:lineRule="auto"/>
        <w:ind w:left="3543" w:right="691"/>
      </w:pPr>
      <w:r>
        <w:t>Ilma</w:t>
      </w:r>
      <w:r>
        <w:rPr>
          <w:spacing w:val="-6"/>
        </w:rPr>
        <w:t xml:space="preserve"> </w:t>
      </w:r>
      <w:r>
        <w:t>välismaalaste</w:t>
      </w:r>
      <w:r>
        <w:rPr>
          <w:spacing w:val="-6"/>
        </w:rPr>
        <w:t xml:space="preserve"> </w:t>
      </w:r>
      <w:r>
        <w:t>osalust</w:t>
      </w:r>
      <w:r>
        <w:rPr>
          <w:spacing w:val="-5"/>
        </w:rPr>
        <w:t xml:space="preserve"> </w:t>
      </w:r>
      <w:r>
        <w:t>välistava</w:t>
      </w:r>
      <w:r>
        <w:rPr>
          <w:spacing w:val="-7"/>
        </w:rPr>
        <w:t xml:space="preserve"> </w:t>
      </w:r>
      <w:r>
        <w:t>klauslita</w:t>
      </w:r>
      <w:r>
        <w:rPr>
          <w:spacing w:val="-5"/>
        </w:rPr>
        <w:t xml:space="preserve"> </w:t>
      </w:r>
      <w:r>
        <w:t>Mehhiko</w:t>
      </w:r>
      <w:r>
        <w:rPr>
          <w:spacing w:val="-5"/>
        </w:rPr>
        <w:t xml:space="preserve"> </w:t>
      </w:r>
      <w:r>
        <w:t>ettevõtjad</w:t>
      </w:r>
      <w:r>
        <w:rPr>
          <w:spacing w:val="-5"/>
        </w:rPr>
        <w:t xml:space="preserve"> </w:t>
      </w:r>
      <w:r>
        <w:t>ei või saada omandiõigust (</w:t>
      </w:r>
      <w:r>
        <w:rPr>
          <w:i/>
        </w:rPr>
        <w:t>dominio directo</w:t>
      </w:r>
      <w:r>
        <w:t>) piirangutsoonis asuvale, elamumaaks kasutatavale kinnisvarale.</w:t>
      </w:r>
    </w:p>
    <w:p w14:paraId="4B576623" w14:textId="77777777" w:rsidR="002467D6" w:rsidRDefault="002467D6">
      <w:pPr>
        <w:pStyle w:val="Kehatekst"/>
        <w:spacing w:before="138"/>
      </w:pPr>
    </w:p>
    <w:p w14:paraId="72F6213B" w14:textId="77777777" w:rsidR="002467D6" w:rsidRDefault="00505376">
      <w:pPr>
        <w:pStyle w:val="Kehatekst"/>
        <w:spacing w:line="360" w:lineRule="auto"/>
        <w:ind w:left="3543" w:right="691"/>
      </w:pPr>
      <w:r>
        <w:t>Ilma</w:t>
      </w:r>
      <w:r>
        <w:rPr>
          <w:spacing w:val="-7"/>
        </w:rPr>
        <w:t xml:space="preserve"> </w:t>
      </w:r>
      <w:r>
        <w:t>välismaalaste</w:t>
      </w:r>
      <w:r>
        <w:rPr>
          <w:spacing w:val="-7"/>
        </w:rPr>
        <w:t xml:space="preserve"> </w:t>
      </w:r>
      <w:r>
        <w:t>osalust</w:t>
      </w:r>
      <w:r>
        <w:rPr>
          <w:spacing w:val="-6"/>
        </w:rPr>
        <w:t xml:space="preserve"> </w:t>
      </w:r>
      <w:r>
        <w:t>välistava</w:t>
      </w:r>
      <w:r>
        <w:rPr>
          <w:spacing w:val="-8"/>
        </w:rPr>
        <w:t xml:space="preserve"> </w:t>
      </w:r>
      <w:r>
        <w:t>klauslita</w:t>
      </w:r>
      <w:r>
        <w:rPr>
          <w:spacing w:val="-6"/>
        </w:rPr>
        <w:t xml:space="preserve"> </w:t>
      </w:r>
      <w:r>
        <w:t>Mehhiko</w:t>
      </w:r>
      <w:r>
        <w:rPr>
          <w:spacing w:val="-6"/>
        </w:rPr>
        <w:t xml:space="preserve"> </w:t>
      </w:r>
      <w:r>
        <w:t>ettevõtjad võivad allpool kirjeldatud menetluse alusel omandada õiguse piirangutsoonis asuva, elamumaaks kasutatava kinnisvara kasutamiseks ja käsutamiseks. Seda menetlust kohaldatakse, kui välismaalased või välismaised ettevõtjad soovivad omandada piirangutsoonis asuva kinnisvara kasutamis- ja käsutamisõigust, sõltumata selle kinnisvara kasutusotstarbest.</w:t>
      </w:r>
    </w:p>
    <w:p w14:paraId="6765D070" w14:textId="77777777" w:rsidR="002467D6" w:rsidRDefault="002467D6">
      <w:pPr>
        <w:pStyle w:val="Kehatekst"/>
        <w:spacing w:before="139"/>
      </w:pPr>
    </w:p>
    <w:p w14:paraId="47FA4A34" w14:textId="77777777" w:rsidR="002467D6" w:rsidRDefault="00505376">
      <w:pPr>
        <w:pStyle w:val="Kehatekst"/>
        <w:spacing w:line="360" w:lineRule="auto"/>
        <w:ind w:left="3543" w:right="583"/>
      </w:pPr>
      <w:r>
        <w:t>SRE luba on vaja krediidiasutustel, et omandada usaldushaldurina õigused piirangutsoonis asuvale kinnisvarale, kui usaldushalduse otstarve</w:t>
      </w:r>
      <w:r>
        <w:rPr>
          <w:spacing w:val="-6"/>
        </w:rPr>
        <w:t xml:space="preserve"> </w:t>
      </w:r>
      <w:r>
        <w:t>on</w:t>
      </w:r>
      <w:r>
        <w:rPr>
          <w:spacing w:val="-5"/>
        </w:rPr>
        <w:t xml:space="preserve"> </w:t>
      </w:r>
      <w:r>
        <w:t>võimaldada</w:t>
      </w:r>
      <w:r>
        <w:rPr>
          <w:spacing w:val="-6"/>
        </w:rPr>
        <w:t xml:space="preserve"> </w:t>
      </w:r>
      <w:r>
        <w:t>kõnealuse</w:t>
      </w:r>
      <w:r>
        <w:rPr>
          <w:spacing w:val="-5"/>
        </w:rPr>
        <w:t xml:space="preserve"> </w:t>
      </w:r>
      <w:r>
        <w:t>kinnisvara</w:t>
      </w:r>
      <w:r>
        <w:rPr>
          <w:spacing w:val="-6"/>
        </w:rPr>
        <w:t xml:space="preserve"> </w:t>
      </w:r>
      <w:r>
        <w:t>kasutamist</w:t>
      </w:r>
      <w:r>
        <w:rPr>
          <w:spacing w:val="-5"/>
        </w:rPr>
        <w:t xml:space="preserve"> </w:t>
      </w:r>
      <w:r>
        <w:t>ja</w:t>
      </w:r>
      <w:r>
        <w:rPr>
          <w:spacing w:val="-6"/>
        </w:rPr>
        <w:t xml:space="preserve"> </w:t>
      </w:r>
      <w:r>
        <w:t>käsutamist ilma tegeliku omandiõiguseta, ning kui usaldushalduse kasusaajateks on ilma välismaalaste osalust välistava klauslita Mehhiko ettevõtjad või eespool osutatud välismaalased või välismaised ettevõtjad.</w:t>
      </w:r>
    </w:p>
    <w:p w14:paraId="67FD8DD9"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05379953" w14:textId="77777777" w:rsidR="002467D6" w:rsidRDefault="00505376">
      <w:pPr>
        <w:pStyle w:val="Kehatekst"/>
        <w:spacing w:before="67" w:line="360" w:lineRule="auto"/>
        <w:ind w:left="3543" w:right="691"/>
      </w:pPr>
      <w:r>
        <w:t>Piirangutsoonis asuva kinnisvara „kasutamine“ ja „käsutamine“ tähendab õigust seda kinnisvara kasutada ja käsutada, sh vastavalt olukorrale</w:t>
      </w:r>
      <w:r>
        <w:rPr>
          <w:spacing w:val="-5"/>
        </w:rPr>
        <w:t xml:space="preserve"> </w:t>
      </w:r>
      <w:r>
        <w:t>saada</w:t>
      </w:r>
      <w:r>
        <w:rPr>
          <w:spacing w:val="-6"/>
        </w:rPr>
        <w:t xml:space="preserve"> </w:t>
      </w:r>
      <w:r>
        <w:t>kasu,</w:t>
      </w:r>
      <w:r>
        <w:rPr>
          <w:spacing w:val="-5"/>
        </w:rPr>
        <w:t xml:space="preserve"> </w:t>
      </w:r>
      <w:r>
        <w:t>tooteid</w:t>
      </w:r>
      <w:r>
        <w:rPr>
          <w:spacing w:val="-5"/>
        </w:rPr>
        <w:t xml:space="preserve"> </w:t>
      </w:r>
      <w:r>
        <w:t>ja</w:t>
      </w:r>
      <w:r>
        <w:rPr>
          <w:spacing w:val="-5"/>
        </w:rPr>
        <w:t xml:space="preserve"> </w:t>
      </w:r>
      <w:r>
        <w:t>üldiselt</w:t>
      </w:r>
      <w:r>
        <w:rPr>
          <w:spacing w:val="-5"/>
        </w:rPr>
        <w:t xml:space="preserve"> </w:t>
      </w:r>
      <w:r>
        <w:t>mistahes</w:t>
      </w:r>
      <w:r>
        <w:rPr>
          <w:spacing w:val="-5"/>
        </w:rPr>
        <w:t xml:space="preserve"> </w:t>
      </w:r>
      <w:r>
        <w:t>saagist</w:t>
      </w:r>
      <w:r>
        <w:rPr>
          <w:spacing w:val="-5"/>
        </w:rPr>
        <w:t xml:space="preserve"> </w:t>
      </w:r>
      <w:r>
        <w:t>tulutoovast tegevusest ja kasutusest kolmandate isikute või usaldushaldurina toimivate krediidiasutuste kaudu.</w:t>
      </w:r>
    </w:p>
    <w:p w14:paraId="4101B050" w14:textId="77777777" w:rsidR="002467D6" w:rsidRDefault="002467D6">
      <w:pPr>
        <w:pStyle w:val="Kehatekst"/>
        <w:spacing w:before="138"/>
      </w:pPr>
    </w:p>
    <w:p w14:paraId="78D5B883" w14:textId="77777777" w:rsidR="002467D6" w:rsidRDefault="00505376">
      <w:pPr>
        <w:pStyle w:val="Kehatekst"/>
        <w:spacing w:line="360" w:lineRule="auto"/>
        <w:ind w:left="3543" w:right="691"/>
      </w:pPr>
      <w:r>
        <w:t>Käesolevas</w:t>
      </w:r>
      <w:r>
        <w:rPr>
          <w:spacing w:val="-5"/>
        </w:rPr>
        <w:t xml:space="preserve"> </w:t>
      </w:r>
      <w:r>
        <w:t>kirjes</w:t>
      </w:r>
      <w:r>
        <w:rPr>
          <w:spacing w:val="-5"/>
        </w:rPr>
        <w:t xml:space="preserve"> </w:t>
      </w:r>
      <w:r>
        <w:t>nimetatud</w:t>
      </w:r>
      <w:r>
        <w:rPr>
          <w:spacing w:val="-5"/>
        </w:rPr>
        <w:t xml:space="preserve"> </w:t>
      </w:r>
      <w:r>
        <w:t>usaldushalduse</w:t>
      </w:r>
      <w:r>
        <w:rPr>
          <w:spacing w:val="-5"/>
        </w:rPr>
        <w:t xml:space="preserve"> </w:t>
      </w:r>
      <w:r>
        <w:t>kestus</w:t>
      </w:r>
      <w:r>
        <w:rPr>
          <w:spacing w:val="-5"/>
        </w:rPr>
        <w:t xml:space="preserve"> </w:t>
      </w:r>
      <w:r>
        <w:t>on</w:t>
      </w:r>
      <w:r>
        <w:rPr>
          <w:spacing w:val="-5"/>
        </w:rPr>
        <w:t xml:space="preserve"> </w:t>
      </w:r>
      <w:r>
        <w:t>kuni</w:t>
      </w:r>
      <w:r>
        <w:rPr>
          <w:spacing w:val="-5"/>
        </w:rPr>
        <w:t xml:space="preserve"> </w:t>
      </w:r>
      <w:r>
        <w:t>50</w:t>
      </w:r>
      <w:r>
        <w:rPr>
          <w:spacing w:val="-5"/>
        </w:rPr>
        <w:t xml:space="preserve"> </w:t>
      </w:r>
      <w:r>
        <w:t>aastat, mida võidakse huvitatud poole taotlusel pikendada.</w:t>
      </w:r>
    </w:p>
    <w:p w14:paraId="3A14766C" w14:textId="77777777" w:rsidR="002467D6" w:rsidRDefault="002467D6">
      <w:pPr>
        <w:pStyle w:val="Kehatekst"/>
        <w:spacing w:before="140"/>
      </w:pPr>
    </w:p>
    <w:p w14:paraId="3E0FD863" w14:textId="77777777" w:rsidR="002467D6" w:rsidRDefault="00505376">
      <w:pPr>
        <w:pStyle w:val="Kehatekst"/>
        <w:spacing w:line="360" w:lineRule="auto"/>
        <w:ind w:left="3543"/>
      </w:pPr>
      <w:r>
        <w:t>SRE</w:t>
      </w:r>
      <w:r>
        <w:rPr>
          <w:spacing w:val="-4"/>
        </w:rPr>
        <w:t xml:space="preserve"> </w:t>
      </w:r>
      <w:r>
        <w:t>võib</w:t>
      </w:r>
      <w:r>
        <w:rPr>
          <w:spacing w:val="-4"/>
        </w:rPr>
        <w:t xml:space="preserve"> </w:t>
      </w:r>
      <w:r>
        <w:t>igal</w:t>
      </w:r>
      <w:r>
        <w:rPr>
          <w:spacing w:val="-4"/>
        </w:rPr>
        <w:t xml:space="preserve"> </w:t>
      </w:r>
      <w:r>
        <w:t>ajal</w:t>
      </w:r>
      <w:r>
        <w:rPr>
          <w:spacing w:val="-4"/>
        </w:rPr>
        <w:t xml:space="preserve"> </w:t>
      </w:r>
      <w:r>
        <w:t>kontrollida,</w:t>
      </w:r>
      <w:r>
        <w:rPr>
          <w:spacing w:val="-4"/>
        </w:rPr>
        <w:t xml:space="preserve"> </w:t>
      </w:r>
      <w:r>
        <w:t>kas</w:t>
      </w:r>
      <w:r>
        <w:rPr>
          <w:spacing w:val="-4"/>
        </w:rPr>
        <w:t xml:space="preserve"> </w:t>
      </w:r>
      <w:r>
        <w:t>on</w:t>
      </w:r>
      <w:r>
        <w:rPr>
          <w:spacing w:val="-4"/>
        </w:rPr>
        <w:t xml:space="preserve"> </w:t>
      </w:r>
      <w:r>
        <w:t>täidetud</w:t>
      </w:r>
      <w:r>
        <w:rPr>
          <w:spacing w:val="-4"/>
        </w:rPr>
        <w:t xml:space="preserve"> </w:t>
      </w:r>
      <w:r>
        <w:t>tingimused,</w:t>
      </w:r>
      <w:r>
        <w:rPr>
          <w:spacing w:val="-4"/>
        </w:rPr>
        <w:t xml:space="preserve"> </w:t>
      </w:r>
      <w:r>
        <w:t>mille</w:t>
      </w:r>
      <w:r>
        <w:rPr>
          <w:spacing w:val="-5"/>
        </w:rPr>
        <w:t xml:space="preserve"> </w:t>
      </w:r>
      <w:r>
        <w:t>alusel käesolevas kirjes nimetatud load on antud, samuti seda, kas eespoolnimetatud teave on esitatud, ja kas see on õige.</w:t>
      </w:r>
    </w:p>
    <w:p w14:paraId="00ED2EED" w14:textId="77777777" w:rsidR="002467D6" w:rsidRDefault="002467D6">
      <w:pPr>
        <w:pStyle w:val="Kehatekst"/>
        <w:spacing w:before="136"/>
      </w:pPr>
    </w:p>
    <w:p w14:paraId="262DEF39" w14:textId="77777777" w:rsidR="002467D6" w:rsidRDefault="00505376">
      <w:pPr>
        <w:pStyle w:val="Kehatekst"/>
        <w:spacing w:line="360" w:lineRule="auto"/>
        <w:ind w:left="3543" w:right="691"/>
      </w:pPr>
      <w:r>
        <w:t>SRE</w:t>
      </w:r>
      <w:r>
        <w:rPr>
          <w:spacing w:val="-4"/>
        </w:rPr>
        <w:t xml:space="preserve"> </w:t>
      </w:r>
      <w:r>
        <w:t>teeb</w:t>
      </w:r>
      <w:r>
        <w:rPr>
          <w:spacing w:val="-4"/>
        </w:rPr>
        <w:t xml:space="preserve"> </w:t>
      </w:r>
      <w:r>
        <w:t>otsuse</w:t>
      </w:r>
      <w:r>
        <w:rPr>
          <w:spacing w:val="-5"/>
        </w:rPr>
        <w:t xml:space="preserve"> </w:t>
      </w:r>
      <w:r>
        <w:t>loa</w:t>
      </w:r>
      <w:r>
        <w:rPr>
          <w:spacing w:val="-4"/>
        </w:rPr>
        <w:t xml:space="preserve"> </w:t>
      </w:r>
      <w:r>
        <w:t>andmise</w:t>
      </w:r>
      <w:r>
        <w:rPr>
          <w:spacing w:val="-5"/>
        </w:rPr>
        <w:t xml:space="preserve"> </w:t>
      </w:r>
      <w:r>
        <w:t>üle,</w:t>
      </w:r>
      <w:r>
        <w:rPr>
          <w:spacing w:val="-4"/>
        </w:rPr>
        <w:t xml:space="preserve"> </w:t>
      </w:r>
      <w:r>
        <w:t>võttes</w:t>
      </w:r>
      <w:r>
        <w:rPr>
          <w:spacing w:val="-4"/>
        </w:rPr>
        <w:t xml:space="preserve"> </w:t>
      </w:r>
      <w:r>
        <w:t>arvesse</w:t>
      </w:r>
      <w:r>
        <w:rPr>
          <w:spacing w:val="-3"/>
        </w:rPr>
        <w:t xml:space="preserve"> </w:t>
      </w:r>
      <w:r>
        <w:t>majanduslikku</w:t>
      </w:r>
      <w:r>
        <w:rPr>
          <w:spacing w:val="-4"/>
        </w:rPr>
        <w:t xml:space="preserve"> </w:t>
      </w:r>
      <w:r>
        <w:t>ja sotsiaalset kasu, mida riik võib sellest tegevusest saada.</w:t>
      </w:r>
    </w:p>
    <w:p w14:paraId="4B3F2F3B" w14:textId="77777777" w:rsidR="002467D6" w:rsidRDefault="002467D6">
      <w:pPr>
        <w:pStyle w:val="Kehatekst"/>
        <w:spacing w:before="140"/>
      </w:pPr>
    </w:p>
    <w:p w14:paraId="5203C163" w14:textId="77777777" w:rsidR="002467D6" w:rsidRDefault="00505376">
      <w:pPr>
        <w:pStyle w:val="Kehatekst"/>
        <w:spacing w:line="360" w:lineRule="auto"/>
        <w:ind w:left="3543" w:right="583"/>
      </w:pPr>
      <w:r>
        <w:t>Välismaalased ja välismaised ettevõtjad, kes soovivad omandada kinnisvara</w:t>
      </w:r>
      <w:r>
        <w:rPr>
          <w:spacing w:val="-8"/>
        </w:rPr>
        <w:t xml:space="preserve"> </w:t>
      </w:r>
      <w:r>
        <w:t>väljaspool</w:t>
      </w:r>
      <w:r>
        <w:rPr>
          <w:spacing w:val="-6"/>
        </w:rPr>
        <w:t xml:space="preserve"> </w:t>
      </w:r>
      <w:r>
        <w:t>piirangutsooni,</w:t>
      </w:r>
      <w:r>
        <w:rPr>
          <w:spacing w:val="-6"/>
        </w:rPr>
        <w:t xml:space="preserve"> </w:t>
      </w:r>
      <w:r>
        <w:t>peavad</w:t>
      </w:r>
      <w:r>
        <w:rPr>
          <w:spacing w:val="-6"/>
        </w:rPr>
        <w:t xml:space="preserve"> </w:t>
      </w:r>
      <w:r>
        <w:t>esitama</w:t>
      </w:r>
      <w:r>
        <w:rPr>
          <w:spacing w:val="-6"/>
        </w:rPr>
        <w:t xml:space="preserve"> </w:t>
      </w:r>
      <w:r>
        <w:t>SRE-le</w:t>
      </w:r>
      <w:r>
        <w:rPr>
          <w:spacing w:val="-6"/>
        </w:rPr>
        <w:t xml:space="preserve"> </w:t>
      </w:r>
      <w:r>
        <w:t>eelnevalt kinnituse, et nad nõustuvad lugema end eespoolnimetatud otstarbel Mehhiko kodanikeks, ja</w:t>
      </w:r>
      <w:r>
        <w:rPr>
          <w:spacing w:val="-1"/>
        </w:rPr>
        <w:t xml:space="preserve"> </w:t>
      </w:r>
      <w:r>
        <w:t>loobuvad õigusest pöörduda</w:t>
      </w:r>
      <w:r>
        <w:rPr>
          <w:spacing w:val="-1"/>
        </w:rPr>
        <w:t xml:space="preserve"> </w:t>
      </w:r>
      <w:r>
        <w:t>kaitse</w:t>
      </w:r>
      <w:r>
        <w:rPr>
          <w:spacing w:val="-1"/>
        </w:rPr>
        <w:t xml:space="preserve"> </w:t>
      </w:r>
      <w:r>
        <w:t>saamiseks seoses selle kinnisvaraga oma valitsuse poole.</w:t>
      </w:r>
    </w:p>
    <w:p w14:paraId="751ED81D"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B55D8FB" w14:textId="77777777" w:rsidR="002467D6" w:rsidRDefault="00505376">
      <w:pPr>
        <w:pStyle w:val="Loendilik"/>
        <w:numPr>
          <w:ilvl w:val="0"/>
          <w:numId w:val="23"/>
        </w:numPr>
        <w:tabs>
          <w:tab w:val="left" w:pos="865"/>
        </w:tabs>
        <w:spacing w:before="67"/>
        <w:ind w:left="865" w:hanging="157"/>
        <w:rPr>
          <w:sz w:val="24"/>
        </w:rPr>
      </w:pPr>
      <w:r>
        <w:rPr>
          <w:spacing w:val="-2"/>
          <w:sz w:val="24"/>
        </w:rPr>
        <w:t>MX-</w:t>
      </w:r>
      <w:r>
        <w:rPr>
          <w:spacing w:val="-10"/>
          <w:sz w:val="24"/>
        </w:rPr>
        <w:t>2</w:t>
      </w:r>
    </w:p>
    <w:p w14:paraId="6771E62E" w14:textId="77777777" w:rsidR="002467D6" w:rsidRDefault="002467D6">
      <w:pPr>
        <w:pStyle w:val="Kehatekst"/>
      </w:pPr>
    </w:p>
    <w:p w14:paraId="17985A1D" w14:textId="77777777" w:rsidR="002467D6" w:rsidRDefault="002467D6">
      <w:pPr>
        <w:pStyle w:val="Kehatekst"/>
      </w:pPr>
    </w:p>
    <w:p w14:paraId="4AC5D77C" w14:textId="77777777" w:rsidR="002467D6" w:rsidRDefault="00505376">
      <w:pPr>
        <w:pStyle w:val="Kehatekst"/>
        <w:tabs>
          <w:tab w:val="left" w:pos="3543"/>
        </w:tabs>
        <w:ind w:left="708"/>
      </w:pPr>
      <w:r>
        <w:rPr>
          <w:spacing w:val="-2"/>
        </w:rPr>
        <w:t>Sektor:</w:t>
      </w:r>
      <w:r>
        <w:tab/>
      </w:r>
      <w:r>
        <w:rPr>
          <w:spacing w:val="-4"/>
        </w:rPr>
        <w:t>Kõik</w:t>
      </w:r>
    </w:p>
    <w:p w14:paraId="22E89ECB" w14:textId="77777777" w:rsidR="002467D6" w:rsidRDefault="002467D6">
      <w:pPr>
        <w:pStyle w:val="Kehatekst"/>
      </w:pPr>
    </w:p>
    <w:p w14:paraId="5120970E" w14:textId="77777777" w:rsidR="002467D6" w:rsidRDefault="002467D6">
      <w:pPr>
        <w:pStyle w:val="Kehatekst"/>
      </w:pPr>
    </w:p>
    <w:p w14:paraId="6A4FCE99" w14:textId="77777777" w:rsidR="002467D6" w:rsidRDefault="00505376">
      <w:pPr>
        <w:pStyle w:val="Kehatekst"/>
        <w:ind w:left="708"/>
      </w:pPr>
      <w:r>
        <w:rPr>
          <w:spacing w:val="-2"/>
        </w:rPr>
        <w:t>Allsektor:</w:t>
      </w:r>
    </w:p>
    <w:p w14:paraId="12B5AD9C" w14:textId="77777777" w:rsidR="002467D6" w:rsidRDefault="002467D6">
      <w:pPr>
        <w:pStyle w:val="Kehatekst"/>
      </w:pPr>
    </w:p>
    <w:p w14:paraId="5ED1EDF8" w14:textId="77777777" w:rsidR="002467D6" w:rsidRDefault="002467D6">
      <w:pPr>
        <w:pStyle w:val="Kehatekst"/>
      </w:pPr>
    </w:p>
    <w:p w14:paraId="36A33B0E" w14:textId="77777777" w:rsidR="002467D6" w:rsidRDefault="00505376">
      <w:pPr>
        <w:pStyle w:val="Kehatekst"/>
        <w:ind w:left="708"/>
      </w:pPr>
      <w:r>
        <w:t>Tegevusala</w:t>
      </w:r>
      <w:r>
        <w:rPr>
          <w:spacing w:val="-4"/>
        </w:rPr>
        <w:t xml:space="preserve"> </w:t>
      </w:r>
      <w:r>
        <w:rPr>
          <w:spacing w:val="-2"/>
        </w:rPr>
        <w:t>klassifikatsioon:</w:t>
      </w:r>
    </w:p>
    <w:p w14:paraId="2F1D5A82" w14:textId="77777777" w:rsidR="002467D6" w:rsidRDefault="002467D6">
      <w:pPr>
        <w:pStyle w:val="Kehatekst"/>
      </w:pPr>
    </w:p>
    <w:p w14:paraId="1425FF93" w14:textId="77777777" w:rsidR="002467D6" w:rsidRDefault="002467D6">
      <w:pPr>
        <w:pStyle w:val="Kehatekst"/>
        <w:spacing w:before="1"/>
      </w:pPr>
    </w:p>
    <w:p w14:paraId="10CA75C9" w14:textId="77777777" w:rsidR="002467D6" w:rsidRDefault="00505376">
      <w:pPr>
        <w:pStyle w:val="Kehatekst"/>
        <w:tabs>
          <w:tab w:val="left" w:pos="3543"/>
        </w:tabs>
        <w:spacing w:line="720" w:lineRule="auto"/>
        <w:ind w:left="708" w:right="4080"/>
      </w:pPr>
      <w:r>
        <w:t>Asjaomased kohustused:</w:t>
      </w:r>
      <w:r>
        <w:tab/>
        <w:t>Võrdne</w:t>
      </w:r>
      <w:r>
        <w:rPr>
          <w:spacing w:val="-13"/>
        </w:rPr>
        <w:t xml:space="preserve"> </w:t>
      </w:r>
      <w:r>
        <w:t>kohtlemine</w:t>
      </w:r>
      <w:r>
        <w:rPr>
          <w:spacing w:val="-13"/>
        </w:rPr>
        <w:t xml:space="preserve"> </w:t>
      </w:r>
      <w:r>
        <w:t>(artikkel</w:t>
      </w:r>
      <w:r>
        <w:rPr>
          <w:spacing w:val="-12"/>
        </w:rPr>
        <w:t xml:space="preserve"> </w:t>
      </w:r>
      <w:r>
        <w:t xml:space="preserve">10.7) </w:t>
      </w:r>
      <w:r>
        <w:rPr>
          <w:spacing w:val="-2"/>
        </w:rPr>
        <w:t>Valitsemistasand:</w:t>
      </w:r>
      <w:r>
        <w:tab/>
      </w:r>
      <w:r>
        <w:rPr>
          <w:spacing w:val="-2"/>
        </w:rPr>
        <w:t>Kesktasand</w:t>
      </w:r>
    </w:p>
    <w:p w14:paraId="42154928" w14:textId="77777777" w:rsidR="002467D6" w:rsidRDefault="00505376">
      <w:pPr>
        <w:pStyle w:val="Kehatekst"/>
        <w:tabs>
          <w:tab w:val="left" w:pos="3543"/>
        </w:tabs>
        <w:ind w:left="708"/>
      </w:pPr>
      <w:r>
        <w:rPr>
          <w:spacing w:val="-2"/>
        </w:rPr>
        <w:t>Meetmed:</w:t>
      </w:r>
      <w:r>
        <w:tab/>
      </w:r>
      <w:r>
        <w:t>Välisinvesteeringute</w:t>
      </w:r>
      <w:r>
        <w:rPr>
          <w:spacing w:val="-2"/>
        </w:rPr>
        <w:t xml:space="preserve"> </w:t>
      </w:r>
      <w:r>
        <w:t>seadus</w:t>
      </w:r>
      <w:r>
        <w:rPr>
          <w:spacing w:val="-1"/>
        </w:rPr>
        <w:t xml:space="preserve"> </w:t>
      </w:r>
      <w:r>
        <w:t>(Ley</w:t>
      </w:r>
      <w:r>
        <w:rPr>
          <w:spacing w:val="-2"/>
        </w:rPr>
        <w:t xml:space="preserve"> </w:t>
      </w:r>
      <w:r>
        <w:t>de Inversión</w:t>
      </w:r>
      <w:r>
        <w:rPr>
          <w:spacing w:val="-2"/>
        </w:rPr>
        <w:t xml:space="preserve"> </w:t>
      </w:r>
      <w:r>
        <w:t>Extranjera),</w:t>
      </w:r>
      <w:r>
        <w:rPr>
          <w:spacing w:val="-1"/>
        </w:rPr>
        <w:t xml:space="preserve"> </w:t>
      </w:r>
      <w:r>
        <w:t>VI</w:t>
      </w:r>
      <w:r>
        <w:rPr>
          <w:spacing w:val="-5"/>
        </w:rPr>
        <w:t xml:space="preserve"> </w:t>
      </w:r>
      <w:r>
        <w:rPr>
          <w:spacing w:val="-2"/>
        </w:rPr>
        <w:t>jaotis,</w:t>
      </w:r>
    </w:p>
    <w:p w14:paraId="45A452A8" w14:textId="77777777" w:rsidR="002467D6" w:rsidRDefault="00505376">
      <w:pPr>
        <w:pStyle w:val="Kehatekst"/>
        <w:spacing w:before="137"/>
        <w:ind w:left="3543"/>
      </w:pPr>
      <w:r>
        <w:t>III</w:t>
      </w:r>
      <w:r>
        <w:rPr>
          <w:spacing w:val="-2"/>
        </w:rPr>
        <w:t xml:space="preserve"> peatükk.</w:t>
      </w:r>
    </w:p>
    <w:p w14:paraId="4C03C9AD" w14:textId="77777777" w:rsidR="002467D6" w:rsidRDefault="002467D6">
      <w:pPr>
        <w:pStyle w:val="Kehatekst"/>
        <w:sectPr w:rsidR="002467D6">
          <w:pgSz w:w="11910" w:h="16850"/>
          <w:pgMar w:top="1340" w:right="566" w:bottom="1380" w:left="425" w:header="0" w:footer="1199" w:gutter="0"/>
          <w:cols w:space="708"/>
        </w:sectPr>
      </w:pPr>
    </w:p>
    <w:p w14:paraId="485CD919" w14:textId="77777777" w:rsidR="002467D6" w:rsidRDefault="00505376">
      <w:pPr>
        <w:pStyle w:val="Kehatekst"/>
        <w:tabs>
          <w:tab w:val="left" w:pos="3543"/>
        </w:tabs>
        <w:spacing w:before="67"/>
        <w:ind w:left="708"/>
      </w:pPr>
      <w:r>
        <w:rPr>
          <w:spacing w:val="-2"/>
        </w:rPr>
        <w:t>Kirjeldus:</w:t>
      </w:r>
      <w:r>
        <w:tab/>
      </w:r>
      <w:r>
        <w:rPr>
          <w:spacing w:val="-2"/>
        </w:rPr>
        <w:t>Investeeringud</w:t>
      </w:r>
    </w:p>
    <w:p w14:paraId="2D017976" w14:textId="77777777" w:rsidR="002467D6" w:rsidRDefault="002467D6">
      <w:pPr>
        <w:pStyle w:val="Kehatekst"/>
        <w:spacing w:before="271"/>
      </w:pPr>
    </w:p>
    <w:p w14:paraId="2C9D747E" w14:textId="77777777" w:rsidR="002467D6" w:rsidRDefault="00505376">
      <w:pPr>
        <w:pStyle w:val="Kehatekst"/>
        <w:spacing w:line="360" w:lineRule="auto"/>
        <w:ind w:left="3543" w:right="691"/>
      </w:pPr>
      <w:r>
        <w:t>CNIE</w:t>
      </w:r>
      <w:r>
        <w:rPr>
          <w:spacing w:val="-6"/>
        </w:rPr>
        <w:t xml:space="preserve"> </w:t>
      </w:r>
      <w:r>
        <w:t>võtab</w:t>
      </w:r>
      <w:r>
        <w:rPr>
          <w:spacing w:val="-6"/>
        </w:rPr>
        <w:t xml:space="preserve"> </w:t>
      </w:r>
      <w:r>
        <w:t>talle</w:t>
      </w:r>
      <w:r>
        <w:rPr>
          <w:spacing w:val="-6"/>
        </w:rPr>
        <w:t xml:space="preserve"> </w:t>
      </w:r>
      <w:r>
        <w:t>esitatud</w:t>
      </w:r>
      <w:r>
        <w:rPr>
          <w:spacing w:val="-4"/>
        </w:rPr>
        <w:t xml:space="preserve"> </w:t>
      </w:r>
      <w:r>
        <w:t>taotluste</w:t>
      </w:r>
      <w:r>
        <w:rPr>
          <w:b/>
          <w:position w:val="8"/>
          <w:sz w:val="16"/>
        </w:rPr>
        <w:t>3</w:t>
      </w:r>
      <w:r>
        <w:rPr>
          <w:b/>
          <w:spacing w:val="15"/>
          <w:position w:val="8"/>
          <w:sz w:val="16"/>
        </w:rPr>
        <w:t xml:space="preserve"> </w:t>
      </w:r>
      <w:r>
        <w:t>hindamisel</w:t>
      </w:r>
      <w:r>
        <w:rPr>
          <w:spacing w:val="-6"/>
        </w:rPr>
        <w:t xml:space="preserve"> </w:t>
      </w:r>
      <w:r>
        <w:t>arvesse</w:t>
      </w:r>
      <w:r>
        <w:rPr>
          <w:spacing w:val="-6"/>
        </w:rPr>
        <w:t xml:space="preserve"> </w:t>
      </w:r>
      <w:r>
        <w:t xml:space="preserve">järgmisi </w:t>
      </w:r>
      <w:r>
        <w:rPr>
          <w:spacing w:val="-2"/>
        </w:rPr>
        <w:t>kriteeriume:</w:t>
      </w:r>
    </w:p>
    <w:p w14:paraId="2F8ACA56" w14:textId="77777777" w:rsidR="002467D6" w:rsidRDefault="002467D6">
      <w:pPr>
        <w:pStyle w:val="Kehatekst"/>
        <w:spacing w:before="139"/>
      </w:pPr>
    </w:p>
    <w:p w14:paraId="7A81006F" w14:textId="77777777" w:rsidR="002467D6" w:rsidRDefault="00505376">
      <w:pPr>
        <w:pStyle w:val="Loendilik"/>
        <w:numPr>
          <w:ilvl w:val="1"/>
          <w:numId w:val="23"/>
        </w:numPr>
        <w:tabs>
          <w:tab w:val="left" w:pos="4111"/>
        </w:tabs>
        <w:ind w:left="4111" w:hanging="568"/>
        <w:rPr>
          <w:sz w:val="24"/>
        </w:rPr>
      </w:pPr>
      <w:r>
        <w:rPr>
          <w:sz w:val="24"/>
        </w:rPr>
        <w:t>mõju</w:t>
      </w:r>
      <w:r>
        <w:rPr>
          <w:spacing w:val="-1"/>
          <w:sz w:val="24"/>
        </w:rPr>
        <w:t xml:space="preserve"> </w:t>
      </w:r>
      <w:r>
        <w:rPr>
          <w:sz w:val="24"/>
        </w:rPr>
        <w:t>tööhõivele ja</w:t>
      </w:r>
      <w:r>
        <w:rPr>
          <w:spacing w:val="-2"/>
          <w:sz w:val="24"/>
        </w:rPr>
        <w:t xml:space="preserve"> </w:t>
      </w:r>
      <w:r>
        <w:rPr>
          <w:sz w:val="24"/>
        </w:rPr>
        <w:t>töötajate</w:t>
      </w:r>
      <w:r>
        <w:rPr>
          <w:spacing w:val="-1"/>
          <w:sz w:val="24"/>
        </w:rPr>
        <w:t xml:space="preserve"> </w:t>
      </w:r>
      <w:r>
        <w:rPr>
          <w:spacing w:val="-2"/>
          <w:sz w:val="24"/>
        </w:rPr>
        <w:t>koolitus;</w:t>
      </w:r>
    </w:p>
    <w:p w14:paraId="41FA8F32" w14:textId="77777777" w:rsidR="002467D6" w:rsidRDefault="002467D6">
      <w:pPr>
        <w:pStyle w:val="Kehatekst"/>
        <w:spacing w:before="274"/>
      </w:pPr>
    </w:p>
    <w:p w14:paraId="44544828" w14:textId="77777777" w:rsidR="002467D6" w:rsidRDefault="00505376">
      <w:pPr>
        <w:pStyle w:val="Loendilik"/>
        <w:numPr>
          <w:ilvl w:val="1"/>
          <w:numId w:val="23"/>
        </w:numPr>
        <w:tabs>
          <w:tab w:val="left" w:pos="4111"/>
        </w:tabs>
        <w:ind w:left="4111" w:hanging="568"/>
        <w:rPr>
          <w:sz w:val="24"/>
        </w:rPr>
      </w:pPr>
      <w:r>
        <w:rPr>
          <w:sz w:val="24"/>
        </w:rPr>
        <w:t xml:space="preserve">tehnoloogiline </w:t>
      </w:r>
      <w:r>
        <w:rPr>
          <w:spacing w:val="-2"/>
          <w:sz w:val="24"/>
        </w:rPr>
        <w:t>panus;</w:t>
      </w:r>
    </w:p>
    <w:p w14:paraId="7060FBF2" w14:textId="77777777" w:rsidR="002467D6" w:rsidRDefault="002467D6">
      <w:pPr>
        <w:pStyle w:val="Kehatekst"/>
      </w:pPr>
    </w:p>
    <w:p w14:paraId="53AE75D0" w14:textId="77777777" w:rsidR="002467D6" w:rsidRDefault="002467D6">
      <w:pPr>
        <w:pStyle w:val="Kehatekst"/>
      </w:pPr>
    </w:p>
    <w:p w14:paraId="66EA92FD" w14:textId="77777777" w:rsidR="002467D6" w:rsidRDefault="00505376">
      <w:pPr>
        <w:pStyle w:val="Loendilik"/>
        <w:numPr>
          <w:ilvl w:val="1"/>
          <w:numId w:val="23"/>
        </w:numPr>
        <w:tabs>
          <w:tab w:val="left" w:pos="4112"/>
        </w:tabs>
        <w:spacing w:before="1" w:line="360" w:lineRule="auto"/>
        <w:ind w:right="1983"/>
        <w:rPr>
          <w:sz w:val="24"/>
        </w:rPr>
      </w:pPr>
      <w:r>
        <w:rPr>
          <w:sz w:val="24"/>
        </w:rPr>
        <w:t>vastavus</w:t>
      </w:r>
      <w:r>
        <w:rPr>
          <w:spacing w:val="-12"/>
          <w:sz w:val="24"/>
        </w:rPr>
        <w:t xml:space="preserve"> </w:t>
      </w:r>
      <w:r>
        <w:rPr>
          <w:sz w:val="24"/>
        </w:rPr>
        <w:t>keskkonnaalastes</w:t>
      </w:r>
      <w:r>
        <w:rPr>
          <w:spacing w:val="-12"/>
          <w:sz w:val="24"/>
        </w:rPr>
        <w:t xml:space="preserve"> </w:t>
      </w:r>
      <w:r>
        <w:rPr>
          <w:sz w:val="24"/>
        </w:rPr>
        <w:t>õigusaktides</w:t>
      </w:r>
      <w:r>
        <w:rPr>
          <w:spacing w:val="-12"/>
          <w:sz w:val="24"/>
        </w:rPr>
        <w:t xml:space="preserve"> </w:t>
      </w:r>
      <w:r>
        <w:rPr>
          <w:sz w:val="24"/>
        </w:rPr>
        <w:t>sätestatud keskkonnanormidele ning</w:t>
      </w:r>
    </w:p>
    <w:p w14:paraId="5015D95D" w14:textId="77777777" w:rsidR="002467D6" w:rsidRDefault="002467D6">
      <w:pPr>
        <w:pStyle w:val="Kehatekst"/>
        <w:spacing w:before="139"/>
      </w:pPr>
    </w:p>
    <w:p w14:paraId="71409C60" w14:textId="77777777" w:rsidR="002467D6" w:rsidRDefault="00505376">
      <w:pPr>
        <w:pStyle w:val="Loendilik"/>
        <w:numPr>
          <w:ilvl w:val="1"/>
          <w:numId w:val="23"/>
        </w:numPr>
        <w:tabs>
          <w:tab w:val="left" w:pos="4112"/>
        </w:tabs>
        <w:spacing w:line="360" w:lineRule="auto"/>
        <w:ind w:right="1241"/>
        <w:rPr>
          <w:sz w:val="24"/>
        </w:rPr>
      </w:pPr>
      <w:r>
        <w:rPr>
          <w:sz w:val="24"/>
        </w:rPr>
        <w:t>üldine</w:t>
      </w:r>
      <w:r>
        <w:rPr>
          <w:spacing w:val="-10"/>
          <w:sz w:val="24"/>
        </w:rPr>
        <w:t xml:space="preserve"> </w:t>
      </w:r>
      <w:r>
        <w:rPr>
          <w:sz w:val="24"/>
        </w:rPr>
        <w:t>panus</w:t>
      </w:r>
      <w:r>
        <w:rPr>
          <w:spacing w:val="-9"/>
          <w:sz w:val="24"/>
        </w:rPr>
        <w:t xml:space="preserve"> </w:t>
      </w:r>
      <w:r>
        <w:rPr>
          <w:sz w:val="24"/>
        </w:rPr>
        <w:t>Mehhiko</w:t>
      </w:r>
      <w:r>
        <w:rPr>
          <w:spacing w:val="-9"/>
          <w:sz w:val="24"/>
        </w:rPr>
        <w:t xml:space="preserve"> </w:t>
      </w:r>
      <w:r>
        <w:rPr>
          <w:sz w:val="24"/>
        </w:rPr>
        <w:t>tootmissüsteemi</w:t>
      </w:r>
      <w:r>
        <w:rPr>
          <w:spacing w:val="-9"/>
          <w:sz w:val="24"/>
        </w:rPr>
        <w:t xml:space="preserve"> </w:t>
      </w:r>
      <w:r>
        <w:rPr>
          <w:sz w:val="24"/>
        </w:rPr>
        <w:t xml:space="preserve">konkurentsivõime </w:t>
      </w:r>
      <w:r>
        <w:rPr>
          <w:spacing w:val="-2"/>
          <w:sz w:val="24"/>
        </w:rPr>
        <w:t>tõstmisse.</w:t>
      </w:r>
    </w:p>
    <w:p w14:paraId="56BBF5AD" w14:textId="77777777" w:rsidR="002467D6" w:rsidRDefault="002467D6">
      <w:pPr>
        <w:pStyle w:val="Kehatekst"/>
        <w:spacing w:before="137"/>
      </w:pPr>
    </w:p>
    <w:p w14:paraId="03CCCFC8" w14:textId="77777777" w:rsidR="002467D6" w:rsidRDefault="00505376">
      <w:pPr>
        <w:pStyle w:val="Kehatekst"/>
        <w:spacing w:line="360" w:lineRule="auto"/>
        <w:ind w:left="3543"/>
      </w:pPr>
      <w:r>
        <w:t>Taotluse</w:t>
      </w:r>
      <w:r>
        <w:rPr>
          <w:spacing w:val="-6"/>
        </w:rPr>
        <w:t xml:space="preserve"> </w:t>
      </w:r>
      <w:r>
        <w:t>kohta</w:t>
      </w:r>
      <w:r>
        <w:rPr>
          <w:spacing w:val="-5"/>
        </w:rPr>
        <w:t xml:space="preserve"> </w:t>
      </w:r>
      <w:r>
        <w:t>otsuse</w:t>
      </w:r>
      <w:r>
        <w:rPr>
          <w:spacing w:val="-5"/>
        </w:rPr>
        <w:t xml:space="preserve"> </w:t>
      </w:r>
      <w:r>
        <w:t>tegemisel</w:t>
      </w:r>
      <w:r>
        <w:rPr>
          <w:spacing w:val="-5"/>
        </w:rPr>
        <w:t xml:space="preserve"> </w:t>
      </w:r>
      <w:r>
        <w:t>võib</w:t>
      </w:r>
      <w:r>
        <w:rPr>
          <w:spacing w:val="-5"/>
        </w:rPr>
        <w:t xml:space="preserve"> </w:t>
      </w:r>
      <w:r>
        <w:t>CNIE</w:t>
      </w:r>
      <w:r>
        <w:rPr>
          <w:spacing w:val="-5"/>
        </w:rPr>
        <w:t xml:space="preserve"> </w:t>
      </w:r>
      <w:r>
        <w:t>kehtestada</w:t>
      </w:r>
      <w:r>
        <w:rPr>
          <w:spacing w:val="-7"/>
        </w:rPr>
        <w:t xml:space="preserve"> </w:t>
      </w:r>
      <w:r>
        <w:t>üksnes</w:t>
      </w:r>
      <w:r>
        <w:rPr>
          <w:spacing w:val="-5"/>
        </w:rPr>
        <w:t xml:space="preserve"> </w:t>
      </w:r>
      <w:r>
        <w:t>selliseid tingimusi, mis ei moonuta rahvusvahelist kaubandust, ja mis ei ole</w:t>
      </w:r>
    </w:p>
    <w:p w14:paraId="634BEEA4" w14:textId="77777777" w:rsidR="002467D6" w:rsidRDefault="00505376">
      <w:pPr>
        <w:pStyle w:val="Kehatekst"/>
        <w:ind w:left="3543"/>
      </w:pPr>
      <w:r>
        <w:t>keelatud</w:t>
      </w:r>
      <w:r>
        <w:rPr>
          <w:spacing w:val="-3"/>
        </w:rPr>
        <w:t xml:space="preserve"> </w:t>
      </w:r>
      <w:r>
        <w:t>artikliga</w:t>
      </w:r>
      <w:r>
        <w:rPr>
          <w:spacing w:val="-1"/>
        </w:rPr>
        <w:t xml:space="preserve"> </w:t>
      </w:r>
      <w:r>
        <w:t>10.9</w:t>
      </w:r>
      <w:r>
        <w:rPr>
          <w:spacing w:val="-1"/>
        </w:rPr>
        <w:t xml:space="preserve"> </w:t>
      </w:r>
      <w:r>
        <w:rPr>
          <w:spacing w:val="-2"/>
        </w:rPr>
        <w:t>„Toimivusnõuded“.</w:t>
      </w:r>
    </w:p>
    <w:p w14:paraId="730EF240" w14:textId="77777777" w:rsidR="002467D6" w:rsidRDefault="002467D6">
      <w:pPr>
        <w:pStyle w:val="Kehatekst"/>
        <w:rPr>
          <w:sz w:val="20"/>
        </w:rPr>
      </w:pPr>
    </w:p>
    <w:p w14:paraId="1F7077F0" w14:textId="77777777" w:rsidR="002467D6" w:rsidRDefault="002467D6">
      <w:pPr>
        <w:pStyle w:val="Kehatekst"/>
        <w:rPr>
          <w:sz w:val="20"/>
        </w:rPr>
      </w:pPr>
    </w:p>
    <w:p w14:paraId="38B6013D" w14:textId="77777777" w:rsidR="002467D6" w:rsidRDefault="002467D6">
      <w:pPr>
        <w:pStyle w:val="Kehatekst"/>
        <w:rPr>
          <w:sz w:val="20"/>
        </w:rPr>
      </w:pPr>
    </w:p>
    <w:p w14:paraId="395A4CD7" w14:textId="77777777" w:rsidR="002467D6" w:rsidRDefault="002467D6">
      <w:pPr>
        <w:pStyle w:val="Kehatekst"/>
        <w:rPr>
          <w:sz w:val="20"/>
        </w:rPr>
      </w:pPr>
    </w:p>
    <w:p w14:paraId="5842991D" w14:textId="77777777" w:rsidR="002467D6" w:rsidRDefault="002467D6">
      <w:pPr>
        <w:pStyle w:val="Kehatekst"/>
        <w:rPr>
          <w:sz w:val="20"/>
        </w:rPr>
      </w:pPr>
    </w:p>
    <w:p w14:paraId="0DF8D28B" w14:textId="77777777" w:rsidR="002467D6" w:rsidRDefault="002467D6">
      <w:pPr>
        <w:pStyle w:val="Kehatekst"/>
        <w:rPr>
          <w:sz w:val="20"/>
        </w:rPr>
      </w:pPr>
    </w:p>
    <w:p w14:paraId="1DB1CC48" w14:textId="77777777" w:rsidR="002467D6" w:rsidRDefault="002467D6">
      <w:pPr>
        <w:pStyle w:val="Kehatekst"/>
        <w:rPr>
          <w:sz w:val="20"/>
        </w:rPr>
      </w:pPr>
    </w:p>
    <w:p w14:paraId="48F698F5" w14:textId="77777777" w:rsidR="002467D6" w:rsidRDefault="002467D6">
      <w:pPr>
        <w:pStyle w:val="Kehatekst"/>
        <w:rPr>
          <w:sz w:val="20"/>
        </w:rPr>
      </w:pPr>
    </w:p>
    <w:p w14:paraId="3756CEB0" w14:textId="77777777" w:rsidR="002467D6" w:rsidRDefault="002467D6">
      <w:pPr>
        <w:pStyle w:val="Kehatekst"/>
        <w:rPr>
          <w:sz w:val="20"/>
        </w:rPr>
      </w:pPr>
    </w:p>
    <w:p w14:paraId="18440E0E" w14:textId="77777777" w:rsidR="002467D6" w:rsidRDefault="002467D6">
      <w:pPr>
        <w:pStyle w:val="Kehatekst"/>
        <w:rPr>
          <w:sz w:val="20"/>
        </w:rPr>
      </w:pPr>
    </w:p>
    <w:p w14:paraId="05DBF9F1" w14:textId="77777777" w:rsidR="002467D6" w:rsidRDefault="002467D6">
      <w:pPr>
        <w:pStyle w:val="Kehatekst"/>
        <w:rPr>
          <w:sz w:val="20"/>
        </w:rPr>
      </w:pPr>
    </w:p>
    <w:p w14:paraId="631057A2" w14:textId="77777777" w:rsidR="002467D6" w:rsidRDefault="002467D6">
      <w:pPr>
        <w:pStyle w:val="Kehatekst"/>
        <w:rPr>
          <w:sz w:val="20"/>
        </w:rPr>
      </w:pPr>
    </w:p>
    <w:p w14:paraId="04FECDD4" w14:textId="77777777" w:rsidR="002467D6" w:rsidRDefault="002467D6">
      <w:pPr>
        <w:pStyle w:val="Kehatekst"/>
        <w:rPr>
          <w:sz w:val="20"/>
        </w:rPr>
      </w:pPr>
    </w:p>
    <w:p w14:paraId="3E2AE7AD" w14:textId="77777777" w:rsidR="002467D6" w:rsidRDefault="002467D6">
      <w:pPr>
        <w:pStyle w:val="Kehatekst"/>
        <w:rPr>
          <w:sz w:val="20"/>
        </w:rPr>
      </w:pPr>
    </w:p>
    <w:p w14:paraId="0F06B164" w14:textId="77777777" w:rsidR="002467D6" w:rsidRDefault="002467D6">
      <w:pPr>
        <w:pStyle w:val="Kehatekst"/>
        <w:rPr>
          <w:sz w:val="20"/>
        </w:rPr>
      </w:pPr>
    </w:p>
    <w:p w14:paraId="0ECFFF21" w14:textId="77777777" w:rsidR="002467D6" w:rsidRDefault="002467D6">
      <w:pPr>
        <w:pStyle w:val="Kehatekst"/>
        <w:rPr>
          <w:sz w:val="20"/>
        </w:rPr>
      </w:pPr>
    </w:p>
    <w:p w14:paraId="5C7B587F" w14:textId="77777777" w:rsidR="002467D6" w:rsidRDefault="002467D6">
      <w:pPr>
        <w:pStyle w:val="Kehatekst"/>
        <w:rPr>
          <w:sz w:val="20"/>
        </w:rPr>
      </w:pPr>
    </w:p>
    <w:p w14:paraId="02FEF33B" w14:textId="77777777" w:rsidR="002467D6" w:rsidRDefault="002467D6">
      <w:pPr>
        <w:pStyle w:val="Kehatekst"/>
        <w:rPr>
          <w:sz w:val="20"/>
        </w:rPr>
      </w:pPr>
    </w:p>
    <w:p w14:paraId="09C5D1EA" w14:textId="77777777" w:rsidR="002467D6" w:rsidRDefault="002467D6">
      <w:pPr>
        <w:pStyle w:val="Kehatekst"/>
        <w:rPr>
          <w:sz w:val="20"/>
        </w:rPr>
      </w:pPr>
    </w:p>
    <w:p w14:paraId="0512A953" w14:textId="77777777" w:rsidR="002467D6" w:rsidRDefault="002467D6">
      <w:pPr>
        <w:pStyle w:val="Kehatekst"/>
        <w:rPr>
          <w:sz w:val="20"/>
        </w:rPr>
      </w:pPr>
    </w:p>
    <w:p w14:paraId="37F678CF" w14:textId="77777777" w:rsidR="002467D6" w:rsidRDefault="002467D6">
      <w:pPr>
        <w:pStyle w:val="Kehatekst"/>
        <w:rPr>
          <w:sz w:val="20"/>
        </w:rPr>
      </w:pPr>
    </w:p>
    <w:p w14:paraId="05857978" w14:textId="77777777" w:rsidR="002467D6" w:rsidRDefault="002467D6">
      <w:pPr>
        <w:pStyle w:val="Kehatekst"/>
        <w:rPr>
          <w:sz w:val="20"/>
        </w:rPr>
      </w:pPr>
    </w:p>
    <w:p w14:paraId="6C919C20" w14:textId="77777777" w:rsidR="002467D6" w:rsidRDefault="002467D6">
      <w:pPr>
        <w:pStyle w:val="Kehatekst"/>
        <w:rPr>
          <w:sz w:val="20"/>
        </w:rPr>
      </w:pPr>
    </w:p>
    <w:p w14:paraId="291F65EC" w14:textId="77777777" w:rsidR="002467D6" w:rsidRDefault="00505376">
      <w:pPr>
        <w:pStyle w:val="Kehatekst"/>
        <w:spacing w:before="223"/>
        <w:rPr>
          <w:sz w:val="20"/>
        </w:rPr>
      </w:pPr>
      <w:r>
        <w:rPr>
          <w:noProof/>
          <w:sz w:val="20"/>
        </w:rPr>
        <mc:AlternateContent>
          <mc:Choice Requires="wps">
            <w:drawing>
              <wp:anchor distT="0" distB="0" distL="0" distR="0" simplePos="0" relativeHeight="487589376" behindDoc="1" locked="0" layoutInCell="1" allowOverlap="1" wp14:anchorId="7BC2FF72" wp14:editId="02CEB15A">
                <wp:simplePos x="0" y="0"/>
                <wp:positionH relativeFrom="page">
                  <wp:posOffset>719632</wp:posOffset>
                </wp:positionH>
                <wp:positionV relativeFrom="paragraph">
                  <wp:posOffset>303324</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AD5842" id="Graphic 6" o:spid="_x0000_s1026" style="position:absolute;margin-left:56.65pt;margin-top:23.9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" path="m1829054,l,,,7619r1829054,l1829054,xe" fillcolor="black" stroked="f">
                <v:path arrowok="t"/>
                <w10:wrap type="topAndBottom" anchorx="page"/>
              </v:shape>
            </w:pict>
          </mc:Fallback>
        </mc:AlternateContent>
      </w:r>
    </w:p>
    <w:p w14:paraId="3495D099" w14:textId="77777777" w:rsidR="002467D6" w:rsidRDefault="00505376">
      <w:pPr>
        <w:pStyle w:val="Kehatekst"/>
        <w:tabs>
          <w:tab w:val="left" w:pos="1274"/>
        </w:tabs>
        <w:spacing w:before="97"/>
        <w:ind w:left="1274" w:right="867" w:hanging="567"/>
      </w:pPr>
      <w:r>
        <w:rPr>
          <w:b/>
          <w:spacing w:val="-10"/>
          <w:position w:val="8"/>
          <w:sz w:val="16"/>
        </w:rPr>
        <w:t>3</w:t>
      </w:r>
      <w:r>
        <w:rPr>
          <w:b/>
          <w:position w:val="8"/>
          <w:sz w:val="16"/>
        </w:rPr>
        <w:tab/>
      </w:r>
      <w:r>
        <w:t>Käesolevas</w:t>
      </w:r>
      <w:r>
        <w:rPr>
          <w:spacing w:val="-5"/>
        </w:rPr>
        <w:t xml:space="preserve"> </w:t>
      </w:r>
      <w:r>
        <w:t>loetelus</w:t>
      </w:r>
      <w:r>
        <w:rPr>
          <w:spacing w:val="-5"/>
        </w:rPr>
        <w:t xml:space="preserve"> </w:t>
      </w:r>
      <w:r>
        <w:t>nimetatud</w:t>
      </w:r>
      <w:r>
        <w:rPr>
          <w:spacing w:val="-5"/>
        </w:rPr>
        <w:t xml:space="preserve"> </w:t>
      </w:r>
      <w:r>
        <w:t>piiratud</w:t>
      </w:r>
      <w:r>
        <w:rPr>
          <w:spacing w:val="-5"/>
        </w:rPr>
        <w:t xml:space="preserve"> </w:t>
      </w:r>
      <w:r>
        <w:t>tegevustega</w:t>
      </w:r>
      <w:r>
        <w:rPr>
          <w:spacing w:val="-6"/>
        </w:rPr>
        <w:t xml:space="preserve"> </w:t>
      </w:r>
      <w:r>
        <w:t>seotud</w:t>
      </w:r>
      <w:r>
        <w:rPr>
          <w:spacing w:val="-5"/>
        </w:rPr>
        <w:t xml:space="preserve"> </w:t>
      </w:r>
      <w:r>
        <w:t>omandamise</w:t>
      </w:r>
      <w:r>
        <w:rPr>
          <w:spacing w:val="-6"/>
        </w:rPr>
        <w:t xml:space="preserve"> </w:t>
      </w:r>
      <w:r>
        <w:t>või investeeringute tegemise taotlused.</w:t>
      </w:r>
    </w:p>
    <w:p w14:paraId="72704A75" w14:textId="77777777" w:rsidR="002467D6" w:rsidRDefault="002467D6">
      <w:pPr>
        <w:pStyle w:val="Kehatekst"/>
        <w:sectPr w:rsidR="002467D6">
          <w:pgSz w:w="11910" w:h="16850"/>
          <w:pgMar w:top="1340" w:right="566" w:bottom="1380" w:left="425" w:header="0" w:footer="1199" w:gutter="0"/>
          <w:cols w:space="708"/>
        </w:sectPr>
      </w:pPr>
    </w:p>
    <w:p w14:paraId="58E55247" w14:textId="77777777" w:rsidR="002467D6" w:rsidRDefault="00505376">
      <w:pPr>
        <w:pStyle w:val="Kehatekst"/>
        <w:spacing w:before="67"/>
        <w:ind w:left="708"/>
      </w:pPr>
      <w:r>
        <w:rPr>
          <w:spacing w:val="-2"/>
        </w:rPr>
        <w:t>I-MX-</w:t>
      </w:r>
      <w:r>
        <w:rPr>
          <w:spacing w:val="-10"/>
        </w:rPr>
        <w:t>3</w:t>
      </w:r>
    </w:p>
    <w:p w14:paraId="70925DA9" w14:textId="77777777" w:rsidR="002467D6" w:rsidRDefault="002467D6">
      <w:pPr>
        <w:pStyle w:val="Kehatekst"/>
      </w:pPr>
    </w:p>
    <w:p w14:paraId="3A1FFD81" w14:textId="77777777" w:rsidR="002467D6" w:rsidRDefault="002467D6">
      <w:pPr>
        <w:pStyle w:val="Kehatekst"/>
      </w:pPr>
    </w:p>
    <w:p w14:paraId="784D00EC" w14:textId="77777777" w:rsidR="002467D6" w:rsidRDefault="00505376">
      <w:pPr>
        <w:pStyle w:val="Kehatekst"/>
        <w:tabs>
          <w:tab w:val="left" w:pos="3543"/>
        </w:tabs>
        <w:ind w:left="708"/>
      </w:pPr>
      <w:r>
        <w:rPr>
          <w:spacing w:val="-2"/>
        </w:rPr>
        <w:t>Sektor:</w:t>
      </w:r>
      <w:r>
        <w:tab/>
      </w:r>
      <w:r>
        <w:rPr>
          <w:spacing w:val="-4"/>
        </w:rPr>
        <w:t>Kõik</w:t>
      </w:r>
    </w:p>
    <w:p w14:paraId="3D294D61" w14:textId="77777777" w:rsidR="002467D6" w:rsidRDefault="002467D6">
      <w:pPr>
        <w:pStyle w:val="Kehatekst"/>
      </w:pPr>
    </w:p>
    <w:p w14:paraId="748A4E96" w14:textId="77777777" w:rsidR="002467D6" w:rsidRDefault="002467D6">
      <w:pPr>
        <w:pStyle w:val="Kehatekst"/>
      </w:pPr>
    </w:p>
    <w:p w14:paraId="78F5D437" w14:textId="77777777" w:rsidR="002467D6" w:rsidRDefault="00505376">
      <w:pPr>
        <w:pStyle w:val="Kehatekst"/>
        <w:ind w:left="708"/>
      </w:pPr>
      <w:r>
        <w:rPr>
          <w:spacing w:val="-2"/>
        </w:rPr>
        <w:t>Allsektor:</w:t>
      </w:r>
    </w:p>
    <w:p w14:paraId="09DB2869" w14:textId="77777777" w:rsidR="002467D6" w:rsidRDefault="002467D6">
      <w:pPr>
        <w:pStyle w:val="Kehatekst"/>
      </w:pPr>
    </w:p>
    <w:p w14:paraId="37AA034F" w14:textId="77777777" w:rsidR="002467D6" w:rsidRDefault="002467D6">
      <w:pPr>
        <w:pStyle w:val="Kehatekst"/>
      </w:pPr>
    </w:p>
    <w:p w14:paraId="104DCC43" w14:textId="77777777" w:rsidR="002467D6" w:rsidRDefault="00505376">
      <w:pPr>
        <w:pStyle w:val="Kehatekst"/>
        <w:ind w:left="708"/>
      </w:pPr>
      <w:r>
        <w:t>Tegevusala</w:t>
      </w:r>
      <w:r>
        <w:rPr>
          <w:spacing w:val="-4"/>
        </w:rPr>
        <w:t xml:space="preserve"> </w:t>
      </w:r>
      <w:r>
        <w:rPr>
          <w:spacing w:val="-2"/>
        </w:rPr>
        <w:t>klassifikatsioon:</w:t>
      </w:r>
    </w:p>
    <w:p w14:paraId="13A1E2A9" w14:textId="77777777" w:rsidR="002467D6" w:rsidRDefault="002467D6">
      <w:pPr>
        <w:pStyle w:val="Kehatekst"/>
      </w:pPr>
    </w:p>
    <w:p w14:paraId="44812956" w14:textId="77777777" w:rsidR="002467D6" w:rsidRDefault="002467D6">
      <w:pPr>
        <w:pStyle w:val="Kehatekst"/>
        <w:spacing w:before="1"/>
      </w:pPr>
    </w:p>
    <w:p w14:paraId="2A1BAE12" w14:textId="77777777" w:rsidR="002467D6" w:rsidRDefault="00505376">
      <w:pPr>
        <w:pStyle w:val="Kehatekst"/>
        <w:tabs>
          <w:tab w:val="left" w:pos="3543"/>
        </w:tabs>
        <w:spacing w:line="720" w:lineRule="auto"/>
        <w:ind w:left="708" w:right="4080"/>
      </w:pPr>
      <w:r>
        <w:t>Asjaomased kohustused:</w:t>
      </w:r>
      <w:r>
        <w:tab/>
        <w:t>Võrdne</w:t>
      </w:r>
      <w:r>
        <w:rPr>
          <w:spacing w:val="-13"/>
        </w:rPr>
        <w:t xml:space="preserve"> </w:t>
      </w:r>
      <w:r>
        <w:t>kohtlemine</w:t>
      </w:r>
      <w:r>
        <w:rPr>
          <w:spacing w:val="-13"/>
        </w:rPr>
        <w:t xml:space="preserve"> </w:t>
      </w:r>
      <w:r>
        <w:t>(artikkel</w:t>
      </w:r>
      <w:r>
        <w:rPr>
          <w:spacing w:val="-12"/>
        </w:rPr>
        <w:t xml:space="preserve"> </w:t>
      </w:r>
      <w:r>
        <w:t xml:space="preserve">10.7) </w:t>
      </w:r>
      <w:r>
        <w:rPr>
          <w:spacing w:val="-2"/>
        </w:rPr>
        <w:t>Valitsemistasand:</w:t>
      </w:r>
      <w:r>
        <w:tab/>
      </w:r>
      <w:r>
        <w:rPr>
          <w:spacing w:val="-2"/>
        </w:rPr>
        <w:t>Kesktasand</w:t>
      </w:r>
    </w:p>
    <w:p w14:paraId="02F1BC9D" w14:textId="77777777" w:rsidR="002467D6" w:rsidRDefault="00505376">
      <w:pPr>
        <w:pStyle w:val="Kehatekst"/>
        <w:tabs>
          <w:tab w:val="left" w:pos="3543"/>
        </w:tabs>
        <w:spacing w:line="360" w:lineRule="auto"/>
        <w:ind w:left="3543" w:right="655" w:hanging="2835"/>
      </w:pPr>
      <w:r>
        <w:rPr>
          <w:spacing w:val="-2"/>
        </w:rPr>
        <w:t>Meetmed:</w:t>
      </w:r>
      <w:r>
        <w:tab/>
      </w:r>
      <w:r>
        <w:t>Välisinvesteeringute</w:t>
      </w:r>
      <w:r>
        <w:rPr>
          <w:spacing w:val="-5"/>
        </w:rPr>
        <w:t xml:space="preserve"> </w:t>
      </w:r>
      <w:r>
        <w:t>seadus</w:t>
      </w:r>
      <w:r>
        <w:rPr>
          <w:spacing w:val="-5"/>
        </w:rPr>
        <w:t xml:space="preserve"> </w:t>
      </w:r>
      <w:r>
        <w:t>(Ley</w:t>
      </w:r>
      <w:r>
        <w:rPr>
          <w:spacing w:val="-5"/>
        </w:rPr>
        <w:t xml:space="preserve"> </w:t>
      </w:r>
      <w:r>
        <w:t>de</w:t>
      </w:r>
      <w:r>
        <w:rPr>
          <w:spacing w:val="-4"/>
        </w:rPr>
        <w:t xml:space="preserve"> </w:t>
      </w:r>
      <w:r>
        <w:t>Inversión</w:t>
      </w:r>
      <w:r>
        <w:rPr>
          <w:spacing w:val="-5"/>
        </w:rPr>
        <w:t xml:space="preserve"> </w:t>
      </w:r>
      <w:r>
        <w:t>Extranjera),</w:t>
      </w:r>
      <w:r>
        <w:rPr>
          <w:spacing w:val="-4"/>
        </w:rPr>
        <w:t xml:space="preserve"> </w:t>
      </w:r>
      <w:r>
        <w:t>I</w:t>
      </w:r>
      <w:r>
        <w:rPr>
          <w:spacing w:val="-9"/>
        </w:rPr>
        <w:t xml:space="preserve"> </w:t>
      </w:r>
      <w:r>
        <w:t>jaotis,</w:t>
      </w:r>
      <w:r>
        <w:rPr>
          <w:spacing w:val="-3"/>
        </w:rPr>
        <w:t xml:space="preserve"> </w:t>
      </w:r>
      <w:r>
        <w:t xml:space="preserve">III </w:t>
      </w:r>
      <w:r>
        <w:rPr>
          <w:spacing w:val="-2"/>
        </w:rPr>
        <w:t>peatükk.</w:t>
      </w:r>
    </w:p>
    <w:p w14:paraId="0EDD7EDF" w14:textId="77777777" w:rsidR="002467D6" w:rsidRDefault="002467D6">
      <w:pPr>
        <w:pStyle w:val="Kehatekst"/>
        <w:spacing w:before="137"/>
      </w:pPr>
    </w:p>
    <w:p w14:paraId="6258EE74" w14:textId="77777777" w:rsidR="002467D6" w:rsidRDefault="00505376">
      <w:pPr>
        <w:pStyle w:val="Kehatekst"/>
        <w:spacing w:before="1"/>
        <w:ind w:left="3543"/>
      </w:pPr>
      <w:r>
        <w:t>Vastavalt</w:t>
      </w:r>
      <w:r>
        <w:rPr>
          <w:spacing w:val="-3"/>
        </w:rPr>
        <w:t xml:space="preserve"> </w:t>
      </w:r>
      <w:r>
        <w:t>kirjelduses</w:t>
      </w:r>
      <w:r>
        <w:rPr>
          <w:spacing w:val="-2"/>
        </w:rPr>
        <w:t xml:space="preserve"> esitatule</w:t>
      </w:r>
    </w:p>
    <w:p w14:paraId="08C0C6E3" w14:textId="77777777" w:rsidR="002467D6" w:rsidRDefault="002467D6">
      <w:pPr>
        <w:pStyle w:val="Kehatekst"/>
        <w:sectPr w:rsidR="002467D6">
          <w:pgSz w:w="11910" w:h="16850"/>
          <w:pgMar w:top="1340" w:right="566" w:bottom="1380" w:left="425" w:header="0" w:footer="1199" w:gutter="0"/>
          <w:cols w:space="708"/>
        </w:sectPr>
      </w:pPr>
    </w:p>
    <w:p w14:paraId="669AB7C6" w14:textId="77777777" w:rsidR="002467D6" w:rsidRDefault="00505376">
      <w:pPr>
        <w:pStyle w:val="Kehatekst"/>
        <w:tabs>
          <w:tab w:val="left" w:pos="3543"/>
        </w:tabs>
        <w:spacing w:before="67"/>
        <w:ind w:left="708"/>
      </w:pPr>
      <w:r>
        <w:rPr>
          <w:spacing w:val="-2"/>
        </w:rPr>
        <w:t>Kirjeldus:</w:t>
      </w:r>
      <w:r>
        <w:tab/>
      </w:r>
      <w:r>
        <w:rPr>
          <w:spacing w:val="-2"/>
        </w:rPr>
        <w:t>Investeeringud</w:t>
      </w:r>
    </w:p>
    <w:p w14:paraId="58890171" w14:textId="77777777" w:rsidR="002467D6" w:rsidRDefault="002467D6">
      <w:pPr>
        <w:pStyle w:val="Kehatekst"/>
      </w:pPr>
    </w:p>
    <w:p w14:paraId="1B093614" w14:textId="77777777" w:rsidR="002467D6" w:rsidRDefault="002467D6">
      <w:pPr>
        <w:pStyle w:val="Kehatekst"/>
      </w:pPr>
    </w:p>
    <w:p w14:paraId="4B6C5191" w14:textId="77777777" w:rsidR="002467D6" w:rsidRDefault="00505376">
      <w:pPr>
        <w:pStyle w:val="Kehatekst"/>
        <w:spacing w:line="360" w:lineRule="auto"/>
        <w:ind w:left="3543" w:right="691"/>
      </w:pPr>
      <w:r>
        <w:t>CNIE pooldav otsus on nõutav selleks, et Euroopa Liidu investorid või</w:t>
      </w:r>
      <w:r>
        <w:rPr>
          <w:spacing w:val="-5"/>
        </w:rPr>
        <w:t xml:space="preserve"> </w:t>
      </w:r>
      <w:r>
        <w:t>nende</w:t>
      </w:r>
      <w:r>
        <w:rPr>
          <w:spacing w:val="-6"/>
        </w:rPr>
        <w:t xml:space="preserve"> </w:t>
      </w:r>
      <w:r>
        <w:t>investeeringud</w:t>
      </w:r>
      <w:r>
        <w:rPr>
          <w:spacing w:val="-5"/>
        </w:rPr>
        <w:t xml:space="preserve"> </w:t>
      </w:r>
      <w:r>
        <w:t>võiksid</w:t>
      </w:r>
      <w:r>
        <w:rPr>
          <w:spacing w:val="-5"/>
        </w:rPr>
        <w:t xml:space="preserve"> </w:t>
      </w:r>
      <w:r>
        <w:t>omada</w:t>
      </w:r>
      <w:r>
        <w:rPr>
          <w:spacing w:val="-6"/>
        </w:rPr>
        <w:t xml:space="preserve"> </w:t>
      </w:r>
      <w:r>
        <w:t>otseselt</w:t>
      </w:r>
      <w:r>
        <w:rPr>
          <w:spacing w:val="-5"/>
        </w:rPr>
        <w:t xml:space="preserve"> </w:t>
      </w:r>
      <w:r>
        <w:t>või</w:t>
      </w:r>
      <w:r>
        <w:rPr>
          <w:spacing w:val="-5"/>
        </w:rPr>
        <w:t xml:space="preserve"> </w:t>
      </w:r>
      <w:r>
        <w:t>kaudselt</w:t>
      </w:r>
      <w:r>
        <w:rPr>
          <w:spacing w:val="-5"/>
        </w:rPr>
        <w:t xml:space="preserve"> </w:t>
      </w:r>
      <w:r>
        <w:t>rohkem kui 49 % osalust Mehhiko ettevõttes, ainult juhul, kui Mehhiko ettevõtte</w:t>
      </w:r>
      <w:r>
        <w:rPr>
          <w:spacing w:val="-7"/>
        </w:rPr>
        <w:t xml:space="preserve"> </w:t>
      </w:r>
      <w:r>
        <w:t>varade</w:t>
      </w:r>
      <w:r>
        <w:rPr>
          <w:spacing w:val="-7"/>
        </w:rPr>
        <w:t xml:space="preserve"> </w:t>
      </w:r>
      <w:r>
        <w:t>koguväärtus</w:t>
      </w:r>
      <w:r>
        <w:rPr>
          <w:spacing w:val="-6"/>
        </w:rPr>
        <w:t xml:space="preserve"> </w:t>
      </w:r>
      <w:r>
        <w:t>ületab</w:t>
      </w:r>
      <w:r>
        <w:rPr>
          <w:spacing w:val="-6"/>
        </w:rPr>
        <w:t xml:space="preserve"> </w:t>
      </w:r>
      <w:r>
        <w:t>omandamistaotluse</w:t>
      </w:r>
      <w:r>
        <w:rPr>
          <w:spacing w:val="-7"/>
        </w:rPr>
        <w:t xml:space="preserve"> </w:t>
      </w:r>
      <w:r>
        <w:t>esitamise</w:t>
      </w:r>
      <w:r>
        <w:rPr>
          <w:spacing w:val="-7"/>
        </w:rPr>
        <w:t xml:space="preserve"> </w:t>
      </w:r>
      <w:r>
        <w:t>ajal kehtivat künnist.</w:t>
      </w:r>
    </w:p>
    <w:p w14:paraId="1581F947" w14:textId="77777777" w:rsidR="002467D6" w:rsidRDefault="002467D6">
      <w:pPr>
        <w:pStyle w:val="Kehatekst"/>
        <w:spacing w:before="139"/>
      </w:pPr>
    </w:p>
    <w:p w14:paraId="3644C4DA" w14:textId="77777777" w:rsidR="002467D6" w:rsidRDefault="00505376">
      <w:pPr>
        <w:pStyle w:val="Kehatekst"/>
        <w:spacing w:line="360" w:lineRule="auto"/>
        <w:ind w:left="3543" w:right="691"/>
      </w:pPr>
      <w:r>
        <w:t>Mehhiko ettevõtte omandamise taotluse läbivaatamisel kohaldatav künnis on CNIE määratud summa. Käesoleva lepingu jõustumise päeval on künnis Mehhiko puhul ühele miljardile USA dollarile vastav</w:t>
      </w:r>
      <w:r>
        <w:rPr>
          <w:spacing w:val="-4"/>
        </w:rPr>
        <w:t xml:space="preserve"> </w:t>
      </w:r>
      <w:r>
        <w:t>summa</w:t>
      </w:r>
      <w:r>
        <w:rPr>
          <w:spacing w:val="-5"/>
        </w:rPr>
        <w:t xml:space="preserve"> </w:t>
      </w:r>
      <w:r>
        <w:t>Mehhiko</w:t>
      </w:r>
      <w:r>
        <w:rPr>
          <w:spacing w:val="-4"/>
        </w:rPr>
        <w:t xml:space="preserve"> </w:t>
      </w:r>
      <w:r>
        <w:t>peesodes,</w:t>
      </w:r>
      <w:r>
        <w:rPr>
          <w:spacing w:val="-4"/>
        </w:rPr>
        <w:t xml:space="preserve"> </w:t>
      </w:r>
      <w:r>
        <w:t>mis</w:t>
      </w:r>
      <w:r>
        <w:rPr>
          <w:spacing w:val="-4"/>
        </w:rPr>
        <w:t xml:space="preserve"> </w:t>
      </w:r>
      <w:r>
        <w:t>on</w:t>
      </w:r>
      <w:r>
        <w:rPr>
          <w:spacing w:val="-4"/>
        </w:rPr>
        <w:t xml:space="preserve"> </w:t>
      </w:r>
      <w:r>
        <w:t>arvutatud</w:t>
      </w:r>
      <w:r>
        <w:rPr>
          <w:spacing w:val="-4"/>
        </w:rPr>
        <w:t xml:space="preserve"> </w:t>
      </w:r>
      <w:r>
        <w:t>5.</w:t>
      </w:r>
      <w:r>
        <w:rPr>
          <w:spacing w:val="-4"/>
        </w:rPr>
        <w:t xml:space="preserve"> </w:t>
      </w:r>
      <w:r>
        <w:t>oktoobri</w:t>
      </w:r>
      <w:r>
        <w:rPr>
          <w:spacing w:val="-4"/>
        </w:rPr>
        <w:t xml:space="preserve"> </w:t>
      </w:r>
      <w:r>
        <w:t>2015. aasta ametliku vahetuskursi alusel.</w:t>
      </w:r>
    </w:p>
    <w:p w14:paraId="0740B18C" w14:textId="77777777" w:rsidR="002467D6" w:rsidRDefault="002467D6">
      <w:pPr>
        <w:pStyle w:val="Kehatekst"/>
        <w:spacing w:before="138"/>
      </w:pPr>
    </w:p>
    <w:p w14:paraId="57E7ECDF" w14:textId="77777777" w:rsidR="002467D6" w:rsidRDefault="00505376">
      <w:pPr>
        <w:pStyle w:val="Kehatekst"/>
        <w:spacing w:line="360" w:lineRule="auto"/>
        <w:ind w:left="3543" w:right="691"/>
      </w:pPr>
      <w:r>
        <w:t>Künnist</w:t>
      </w:r>
      <w:r>
        <w:rPr>
          <w:spacing w:val="-6"/>
        </w:rPr>
        <w:t xml:space="preserve"> </w:t>
      </w:r>
      <w:r>
        <w:t>kohandatakse</w:t>
      </w:r>
      <w:r>
        <w:rPr>
          <w:spacing w:val="-8"/>
        </w:rPr>
        <w:t xml:space="preserve"> </w:t>
      </w:r>
      <w:r>
        <w:t>igal</w:t>
      </w:r>
      <w:r>
        <w:rPr>
          <w:spacing w:val="-6"/>
        </w:rPr>
        <w:t xml:space="preserve"> </w:t>
      </w:r>
      <w:r>
        <w:t>aastal</w:t>
      </w:r>
      <w:r>
        <w:rPr>
          <w:spacing w:val="-6"/>
        </w:rPr>
        <w:t xml:space="preserve"> </w:t>
      </w:r>
      <w:r>
        <w:t>vastavalt</w:t>
      </w:r>
      <w:r>
        <w:rPr>
          <w:spacing w:val="-6"/>
        </w:rPr>
        <w:t xml:space="preserve"> </w:t>
      </w:r>
      <w:r>
        <w:t>Mehhiko</w:t>
      </w:r>
      <w:r>
        <w:rPr>
          <w:spacing w:val="-6"/>
        </w:rPr>
        <w:t xml:space="preserve"> </w:t>
      </w:r>
      <w:r>
        <w:t>sisemajanduse koguprodukti nominaalsele kasvumäärale, mille avaldab riiklik statistika</w:t>
      </w:r>
      <w:r>
        <w:rPr>
          <w:spacing w:val="-5"/>
        </w:rPr>
        <w:t xml:space="preserve"> </w:t>
      </w:r>
      <w:r>
        <w:t>ja</w:t>
      </w:r>
      <w:r>
        <w:rPr>
          <w:spacing w:val="-4"/>
        </w:rPr>
        <w:t xml:space="preserve"> </w:t>
      </w:r>
      <w:r>
        <w:t>geograafia</w:t>
      </w:r>
      <w:r>
        <w:rPr>
          <w:spacing w:val="-6"/>
        </w:rPr>
        <w:t xml:space="preserve"> </w:t>
      </w:r>
      <w:r>
        <w:t>instituut</w:t>
      </w:r>
      <w:r>
        <w:rPr>
          <w:spacing w:val="-4"/>
        </w:rPr>
        <w:t xml:space="preserve"> </w:t>
      </w:r>
      <w:r>
        <w:t>(Instituto</w:t>
      </w:r>
      <w:r>
        <w:rPr>
          <w:spacing w:val="-4"/>
        </w:rPr>
        <w:t xml:space="preserve"> </w:t>
      </w:r>
      <w:r>
        <w:t>Nacional</w:t>
      </w:r>
      <w:r>
        <w:rPr>
          <w:spacing w:val="-4"/>
        </w:rPr>
        <w:t xml:space="preserve"> </w:t>
      </w:r>
      <w:r>
        <w:t>de</w:t>
      </w:r>
      <w:r>
        <w:rPr>
          <w:spacing w:val="-4"/>
        </w:rPr>
        <w:t xml:space="preserve"> </w:t>
      </w:r>
      <w:r>
        <w:t>Estadística</w:t>
      </w:r>
      <w:r>
        <w:rPr>
          <w:spacing w:val="-6"/>
        </w:rPr>
        <w:t xml:space="preserve"> </w:t>
      </w:r>
      <w:r>
        <w:t xml:space="preserve">y </w:t>
      </w:r>
      <w:r>
        <w:rPr>
          <w:spacing w:val="-2"/>
        </w:rPr>
        <w:t>Geografía).</w:t>
      </w:r>
    </w:p>
    <w:p w14:paraId="77771CDF"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F9B8C80" w14:textId="77777777" w:rsidR="002467D6" w:rsidRDefault="00505376">
      <w:pPr>
        <w:pStyle w:val="Kehatekst"/>
        <w:spacing w:before="67"/>
        <w:ind w:left="708"/>
      </w:pPr>
      <w:r>
        <w:rPr>
          <w:spacing w:val="-2"/>
        </w:rPr>
        <w:t>I-MX-</w:t>
      </w:r>
      <w:r>
        <w:rPr>
          <w:spacing w:val="-10"/>
        </w:rPr>
        <w:t>4</w:t>
      </w:r>
    </w:p>
    <w:p w14:paraId="7D69DD24" w14:textId="77777777" w:rsidR="002467D6" w:rsidRDefault="002467D6">
      <w:pPr>
        <w:pStyle w:val="Kehatekst"/>
      </w:pPr>
    </w:p>
    <w:p w14:paraId="6155BBB1" w14:textId="77777777" w:rsidR="002467D6" w:rsidRDefault="002467D6">
      <w:pPr>
        <w:pStyle w:val="Kehatekst"/>
      </w:pPr>
    </w:p>
    <w:p w14:paraId="310E5AD4" w14:textId="77777777" w:rsidR="002467D6" w:rsidRDefault="00505376">
      <w:pPr>
        <w:pStyle w:val="Kehatekst"/>
        <w:tabs>
          <w:tab w:val="left" w:pos="3543"/>
        </w:tabs>
        <w:ind w:left="708"/>
      </w:pPr>
      <w:r>
        <w:rPr>
          <w:spacing w:val="-2"/>
        </w:rPr>
        <w:t>Sektor:</w:t>
      </w:r>
      <w:r>
        <w:tab/>
      </w:r>
      <w:r>
        <w:rPr>
          <w:spacing w:val="-4"/>
        </w:rPr>
        <w:t>Kõik</w:t>
      </w:r>
    </w:p>
    <w:p w14:paraId="0EBF5594" w14:textId="77777777" w:rsidR="002467D6" w:rsidRDefault="002467D6">
      <w:pPr>
        <w:pStyle w:val="Kehatekst"/>
      </w:pPr>
    </w:p>
    <w:p w14:paraId="5D42CB15" w14:textId="77777777" w:rsidR="002467D6" w:rsidRDefault="002467D6">
      <w:pPr>
        <w:pStyle w:val="Kehatekst"/>
      </w:pPr>
    </w:p>
    <w:p w14:paraId="6675C6EF" w14:textId="77777777" w:rsidR="002467D6" w:rsidRDefault="00505376">
      <w:pPr>
        <w:pStyle w:val="Kehatekst"/>
        <w:ind w:left="708"/>
      </w:pPr>
      <w:r>
        <w:rPr>
          <w:spacing w:val="-2"/>
        </w:rPr>
        <w:t>Allsektor:</w:t>
      </w:r>
    </w:p>
    <w:p w14:paraId="4F5DA4A7" w14:textId="77777777" w:rsidR="002467D6" w:rsidRDefault="002467D6">
      <w:pPr>
        <w:pStyle w:val="Kehatekst"/>
      </w:pPr>
    </w:p>
    <w:p w14:paraId="56826EBD" w14:textId="77777777" w:rsidR="002467D6" w:rsidRDefault="002467D6">
      <w:pPr>
        <w:pStyle w:val="Kehatekst"/>
      </w:pPr>
    </w:p>
    <w:p w14:paraId="64DF1ADB" w14:textId="77777777" w:rsidR="002467D6" w:rsidRDefault="00505376">
      <w:pPr>
        <w:pStyle w:val="Kehatekst"/>
        <w:ind w:left="708"/>
      </w:pPr>
      <w:r>
        <w:t>Tegevusala</w:t>
      </w:r>
      <w:r>
        <w:rPr>
          <w:spacing w:val="-4"/>
        </w:rPr>
        <w:t xml:space="preserve"> </w:t>
      </w:r>
      <w:r>
        <w:rPr>
          <w:spacing w:val="-2"/>
        </w:rPr>
        <w:t>klassifikatsioon:</w:t>
      </w:r>
    </w:p>
    <w:p w14:paraId="5E16275D" w14:textId="77777777" w:rsidR="002467D6" w:rsidRDefault="002467D6">
      <w:pPr>
        <w:pStyle w:val="Kehatekst"/>
      </w:pPr>
    </w:p>
    <w:p w14:paraId="12F0F287" w14:textId="77777777" w:rsidR="002467D6" w:rsidRDefault="002467D6">
      <w:pPr>
        <w:pStyle w:val="Kehatekst"/>
        <w:spacing w:before="1"/>
      </w:pPr>
    </w:p>
    <w:p w14:paraId="4094F36B"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3"/>
        </w:rPr>
        <w:t xml:space="preserve"> </w:t>
      </w:r>
      <w:r>
        <w:t>kohtlemine</w:t>
      </w:r>
      <w:r>
        <w:rPr>
          <w:spacing w:val="-2"/>
        </w:rPr>
        <w:t xml:space="preserve"> </w:t>
      </w:r>
      <w:r>
        <w:t>(artikkel</w:t>
      </w:r>
      <w:r>
        <w:rPr>
          <w:spacing w:val="-1"/>
        </w:rPr>
        <w:t xml:space="preserve"> </w:t>
      </w:r>
      <w:r>
        <w:rPr>
          <w:spacing w:val="-2"/>
        </w:rPr>
        <w:t>10.7)</w:t>
      </w:r>
    </w:p>
    <w:p w14:paraId="2D4B2990" w14:textId="77777777" w:rsidR="002467D6" w:rsidRDefault="002467D6">
      <w:pPr>
        <w:pStyle w:val="Kehatekst"/>
      </w:pPr>
    </w:p>
    <w:p w14:paraId="37863D0C" w14:textId="77777777" w:rsidR="002467D6" w:rsidRDefault="002467D6">
      <w:pPr>
        <w:pStyle w:val="Kehatekst"/>
      </w:pPr>
    </w:p>
    <w:p w14:paraId="33E0D6FE" w14:textId="77777777" w:rsidR="002467D6" w:rsidRDefault="00505376">
      <w:pPr>
        <w:pStyle w:val="Kehatekst"/>
        <w:ind w:left="3543"/>
      </w:pPr>
      <w:r>
        <w:t>Kõrgem</w:t>
      </w:r>
      <w:r>
        <w:rPr>
          <w:spacing w:val="-3"/>
        </w:rPr>
        <w:t xml:space="preserve"> </w:t>
      </w:r>
      <w:r>
        <w:t>juhtkond</w:t>
      </w:r>
      <w:r>
        <w:rPr>
          <w:spacing w:val="-1"/>
        </w:rPr>
        <w:t xml:space="preserve"> </w:t>
      </w:r>
      <w:r>
        <w:t>ja</w:t>
      </w:r>
      <w:r>
        <w:rPr>
          <w:spacing w:val="-2"/>
        </w:rPr>
        <w:t xml:space="preserve"> </w:t>
      </w:r>
      <w:r>
        <w:t>juhatus</w:t>
      </w:r>
      <w:r>
        <w:rPr>
          <w:spacing w:val="-1"/>
        </w:rPr>
        <w:t xml:space="preserve"> </w:t>
      </w:r>
      <w:r>
        <w:t xml:space="preserve">(artikkel </w:t>
      </w:r>
      <w:r>
        <w:rPr>
          <w:spacing w:val="-2"/>
        </w:rPr>
        <w:t>10.10)</w:t>
      </w:r>
    </w:p>
    <w:p w14:paraId="53A49BC0" w14:textId="77777777" w:rsidR="002467D6" w:rsidRDefault="002467D6">
      <w:pPr>
        <w:pStyle w:val="Kehatekst"/>
      </w:pPr>
    </w:p>
    <w:p w14:paraId="6CF7E78B" w14:textId="77777777" w:rsidR="002467D6" w:rsidRDefault="002467D6">
      <w:pPr>
        <w:pStyle w:val="Kehatekst"/>
      </w:pPr>
    </w:p>
    <w:p w14:paraId="7D7AB4AE" w14:textId="77777777" w:rsidR="002467D6" w:rsidRDefault="00505376">
      <w:pPr>
        <w:pStyle w:val="Kehatekst"/>
        <w:tabs>
          <w:tab w:val="left" w:pos="3543"/>
        </w:tabs>
        <w:ind w:left="708"/>
      </w:pPr>
      <w:r>
        <w:rPr>
          <w:spacing w:val="-2"/>
        </w:rPr>
        <w:t>Valitsemistasand:</w:t>
      </w:r>
      <w:r>
        <w:tab/>
      </w:r>
      <w:r>
        <w:rPr>
          <w:spacing w:val="-2"/>
        </w:rPr>
        <w:t>Kesktasand</w:t>
      </w:r>
    </w:p>
    <w:p w14:paraId="67727AB5" w14:textId="77777777" w:rsidR="002467D6" w:rsidRDefault="002467D6">
      <w:pPr>
        <w:pStyle w:val="Kehatekst"/>
        <w:spacing w:before="274"/>
      </w:pPr>
    </w:p>
    <w:p w14:paraId="2DDA6991" w14:textId="77777777" w:rsidR="002467D6" w:rsidRDefault="00505376">
      <w:pPr>
        <w:pStyle w:val="Kehatekst"/>
        <w:tabs>
          <w:tab w:val="left" w:pos="3543"/>
        </w:tabs>
        <w:spacing w:line="362" w:lineRule="auto"/>
        <w:ind w:left="3543" w:right="1265" w:hanging="2835"/>
      </w:pPr>
      <w:r>
        <w:rPr>
          <w:spacing w:val="-2"/>
        </w:rPr>
        <w:t>Meetmed:</w:t>
      </w:r>
      <w:r>
        <w:tab/>
        <w:t>Mehhiko</w:t>
      </w:r>
      <w:r>
        <w:rPr>
          <w:spacing w:val="-6"/>
        </w:rPr>
        <w:t xml:space="preserve"> </w:t>
      </w:r>
      <w:r>
        <w:t>Ühendriikide</w:t>
      </w:r>
      <w:r>
        <w:rPr>
          <w:spacing w:val="-7"/>
        </w:rPr>
        <w:t xml:space="preserve"> </w:t>
      </w:r>
      <w:r>
        <w:t>põhiseadus</w:t>
      </w:r>
      <w:r>
        <w:rPr>
          <w:spacing w:val="-5"/>
        </w:rPr>
        <w:t xml:space="preserve"> </w:t>
      </w:r>
      <w:r>
        <w:t>(Constitución</w:t>
      </w:r>
      <w:r>
        <w:rPr>
          <w:spacing w:val="-6"/>
        </w:rPr>
        <w:t xml:space="preserve"> </w:t>
      </w:r>
      <w:r>
        <w:t>Política</w:t>
      </w:r>
      <w:r>
        <w:rPr>
          <w:spacing w:val="-7"/>
        </w:rPr>
        <w:t xml:space="preserve"> </w:t>
      </w:r>
      <w:r>
        <w:t>de</w:t>
      </w:r>
      <w:r>
        <w:rPr>
          <w:spacing w:val="-7"/>
        </w:rPr>
        <w:t xml:space="preserve"> </w:t>
      </w:r>
      <w:r>
        <w:t>los Estados Unidos Mexicanos), artikkel 25.</w:t>
      </w:r>
    </w:p>
    <w:p w14:paraId="2F10A429" w14:textId="77777777" w:rsidR="002467D6" w:rsidRDefault="002467D6">
      <w:pPr>
        <w:pStyle w:val="Kehatekst"/>
        <w:spacing w:before="134"/>
      </w:pPr>
    </w:p>
    <w:p w14:paraId="2C76937C" w14:textId="77777777" w:rsidR="002467D6" w:rsidRDefault="00505376">
      <w:pPr>
        <w:pStyle w:val="Kehatekst"/>
        <w:spacing w:line="360" w:lineRule="auto"/>
        <w:ind w:left="3543" w:right="583"/>
      </w:pPr>
      <w:r>
        <w:t>Üldine</w:t>
      </w:r>
      <w:r>
        <w:rPr>
          <w:spacing w:val="-5"/>
        </w:rPr>
        <w:t xml:space="preserve"> </w:t>
      </w:r>
      <w:r>
        <w:t>ühistuseadus</w:t>
      </w:r>
      <w:r>
        <w:rPr>
          <w:spacing w:val="-5"/>
        </w:rPr>
        <w:t xml:space="preserve"> </w:t>
      </w:r>
      <w:r>
        <w:t>(Ley</w:t>
      </w:r>
      <w:r>
        <w:rPr>
          <w:spacing w:val="-3"/>
        </w:rPr>
        <w:t xml:space="preserve"> </w:t>
      </w:r>
      <w:r>
        <w:t>General</w:t>
      </w:r>
      <w:r>
        <w:rPr>
          <w:spacing w:val="-5"/>
        </w:rPr>
        <w:t xml:space="preserve"> </w:t>
      </w:r>
      <w:r>
        <w:t>de</w:t>
      </w:r>
      <w:r>
        <w:rPr>
          <w:spacing w:val="-5"/>
        </w:rPr>
        <w:t xml:space="preserve"> </w:t>
      </w:r>
      <w:r>
        <w:t>Sociedades</w:t>
      </w:r>
      <w:r>
        <w:rPr>
          <w:spacing w:val="-3"/>
        </w:rPr>
        <w:t xml:space="preserve"> </w:t>
      </w:r>
      <w:r>
        <w:t>Cooperativas),</w:t>
      </w:r>
      <w:r>
        <w:rPr>
          <w:spacing w:val="-4"/>
        </w:rPr>
        <w:t xml:space="preserve"> </w:t>
      </w:r>
      <w:r>
        <w:t>I</w:t>
      </w:r>
      <w:r>
        <w:rPr>
          <w:spacing w:val="-9"/>
        </w:rPr>
        <w:t xml:space="preserve"> </w:t>
      </w:r>
      <w:r>
        <w:t>ja</w:t>
      </w:r>
      <w:r>
        <w:rPr>
          <w:spacing w:val="-4"/>
        </w:rPr>
        <w:t xml:space="preserve"> </w:t>
      </w:r>
      <w:r>
        <w:t>II jaotis, II peatükk.</w:t>
      </w:r>
    </w:p>
    <w:p w14:paraId="5C04C6AD" w14:textId="77777777" w:rsidR="002467D6" w:rsidRDefault="002467D6">
      <w:pPr>
        <w:pStyle w:val="Kehatekst"/>
        <w:spacing w:before="137"/>
      </w:pPr>
    </w:p>
    <w:p w14:paraId="3E46B164" w14:textId="77777777" w:rsidR="002467D6" w:rsidRDefault="00505376">
      <w:pPr>
        <w:pStyle w:val="Kehatekst"/>
        <w:ind w:left="3543"/>
      </w:pPr>
      <w:r>
        <w:t>Föderaalne</w:t>
      </w:r>
      <w:r>
        <w:rPr>
          <w:spacing w:val="-2"/>
        </w:rPr>
        <w:t xml:space="preserve"> </w:t>
      </w:r>
      <w:r>
        <w:t>tööseadus</w:t>
      </w:r>
      <w:r>
        <w:rPr>
          <w:spacing w:val="-1"/>
        </w:rPr>
        <w:t xml:space="preserve"> </w:t>
      </w:r>
      <w:r>
        <w:t>(Ley</w:t>
      </w:r>
      <w:r>
        <w:rPr>
          <w:spacing w:val="-1"/>
        </w:rPr>
        <w:t xml:space="preserve"> </w:t>
      </w:r>
      <w:r>
        <w:t>Federal</w:t>
      </w:r>
      <w:r>
        <w:rPr>
          <w:spacing w:val="-1"/>
        </w:rPr>
        <w:t xml:space="preserve"> </w:t>
      </w:r>
      <w:r>
        <w:t>del</w:t>
      </w:r>
      <w:r>
        <w:rPr>
          <w:spacing w:val="-1"/>
        </w:rPr>
        <w:t xml:space="preserve"> </w:t>
      </w:r>
      <w:r>
        <w:t>Trabajo), I</w:t>
      </w:r>
      <w:r>
        <w:rPr>
          <w:spacing w:val="-1"/>
        </w:rPr>
        <w:t xml:space="preserve"> </w:t>
      </w:r>
      <w:r>
        <w:rPr>
          <w:spacing w:val="-2"/>
        </w:rPr>
        <w:t>jaotis.</w:t>
      </w:r>
    </w:p>
    <w:p w14:paraId="39101B4D" w14:textId="77777777" w:rsidR="002467D6" w:rsidRDefault="002467D6">
      <w:pPr>
        <w:pStyle w:val="Kehatekst"/>
      </w:pPr>
    </w:p>
    <w:p w14:paraId="39F427DF" w14:textId="77777777" w:rsidR="002467D6" w:rsidRDefault="002467D6">
      <w:pPr>
        <w:pStyle w:val="Kehatekst"/>
      </w:pPr>
    </w:p>
    <w:p w14:paraId="66AA7A1D" w14:textId="77777777" w:rsidR="002467D6" w:rsidRDefault="00505376">
      <w:pPr>
        <w:pStyle w:val="Kehatekst"/>
        <w:spacing w:before="1" w:line="360" w:lineRule="auto"/>
        <w:ind w:left="3543"/>
      </w:pPr>
      <w:r>
        <w:t>Välisinvesteeringute</w:t>
      </w:r>
      <w:r>
        <w:rPr>
          <w:spacing w:val="-5"/>
        </w:rPr>
        <w:t xml:space="preserve"> </w:t>
      </w:r>
      <w:r>
        <w:t>seadus</w:t>
      </w:r>
      <w:r>
        <w:rPr>
          <w:spacing w:val="-5"/>
        </w:rPr>
        <w:t xml:space="preserve"> </w:t>
      </w:r>
      <w:r>
        <w:t>(Ley</w:t>
      </w:r>
      <w:r>
        <w:rPr>
          <w:spacing w:val="-5"/>
        </w:rPr>
        <w:t xml:space="preserve"> </w:t>
      </w:r>
      <w:r>
        <w:t>de</w:t>
      </w:r>
      <w:r>
        <w:rPr>
          <w:spacing w:val="-3"/>
        </w:rPr>
        <w:t xml:space="preserve"> </w:t>
      </w:r>
      <w:r>
        <w:t>Inversión</w:t>
      </w:r>
      <w:r>
        <w:rPr>
          <w:spacing w:val="-5"/>
        </w:rPr>
        <w:t xml:space="preserve"> </w:t>
      </w:r>
      <w:r>
        <w:t>Extranjera),</w:t>
      </w:r>
      <w:r>
        <w:rPr>
          <w:spacing w:val="-4"/>
        </w:rPr>
        <w:t xml:space="preserve"> </w:t>
      </w:r>
      <w:r>
        <w:t>I</w:t>
      </w:r>
      <w:r>
        <w:rPr>
          <w:spacing w:val="-9"/>
        </w:rPr>
        <w:t xml:space="preserve"> </w:t>
      </w:r>
      <w:r>
        <w:t>jaotis,</w:t>
      </w:r>
      <w:r>
        <w:rPr>
          <w:spacing w:val="-3"/>
        </w:rPr>
        <w:t xml:space="preserve"> </w:t>
      </w:r>
      <w:r>
        <w:t xml:space="preserve">III </w:t>
      </w:r>
      <w:r>
        <w:rPr>
          <w:spacing w:val="-2"/>
        </w:rPr>
        <w:t>peatükk.</w:t>
      </w:r>
    </w:p>
    <w:p w14:paraId="351B9E27"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7F8EFC0E" w14:textId="77777777" w:rsidR="002467D6" w:rsidRDefault="00505376">
      <w:pPr>
        <w:pStyle w:val="Kehatekst"/>
        <w:tabs>
          <w:tab w:val="left" w:pos="3543"/>
        </w:tabs>
        <w:spacing w:before="67"/>
        <w:ind w:left="708"/>
      </w:pPr>
      <w:r>
        <w:rPr>
          <w:spacing w:val="-2"/>
        </w:rPr>
        <w:t>Kirjeldus:</w:t>
      </w:r>
      <w:r>
        <w:tab/>
      </w:r>
      <w:r>
        <w:rPr>
          <w:spacing w:val="-2"/>
        </w:rPr>
        <w:t>Investeeringud</w:t>
      </w:r>
    </w:p>
    <w:p w14:paraId="2B68A6A3" w14:textId="77777777" w:rsidR="002467D6" w:rsidRDefault="002467D6">
      <w:pPr>
        <w:pStyle w:val="Kehatekst"/>
      </w:pPr>
    </w:p>
    <w:p w14:paraId="68CD974D" w14:textId="77777777" w:rsidR="002467D6" w:rsidRDefault="002467D6">
      <w:pPr>
        <w:pStyle w:val="Kehatekst"/>
      </w:pPr>
    </w:p>
    <w:p w14:paraId="323247E1" w14:textId="77777777" w:rsidR="002467D6" w:rsidRDefault="00505376">
      <w:pPr>
        <w:pStyle w:val="Kehatekst"/>
        <w:spacing w:line="360" w:lineRule="auto"/>
        <w:ind w:left="3543" w:right="691"/>
      </w:pPr>
      <w:r>
        <w:t>Mitte</w:t>
      </w:r>
      <w:r>
        <w:rPr>
          <w:spacing w:val="-5"/>
        </w:rPr>
        <w:t xml:space="preserve"> </w:t>
      </w:r>
      <w:r>
        <w:t>rohkem</w:t>
      </w:r>
      <w:r>
        <w:rPr>
          <w:spacing w:val="-5"/>
        </w:rPr>
        <w:t xml:space="preserve"> </w:t>
      </w:r>
      <w:r>
        <w:t>kui</w:t>
      </w:r>
      <w:r>
        <w:rPr>
          <w:spacing w:val="-5"/>
        </w:rPr>
        <w:t xml:space="preserve"> </w:t>
      </w:r>
      <w:r>
        <w:t>10</w:t>
      </w:r>
      <w:r>
        <w:rPr>
          <w:spacing w:val="-4"/>
        </w:rPr>
        <w:t xml:space="preserve"> </w:t>
      </w:r>
      <w:r>
        <w:t>%</w:t>
      </w:r>
      <w:r>
        <w:rPr>
          <w:spacing w:val="-6"/>
        </w:rPr>
        <w:t xml:space="preserve"> </w:t>
      </w:r>
      <w:r>
        <w:t>Mehhiko</w:t>
      </w:r>
      <w:r>
        <w:rPr>
          <w:spacing w:val="-5"/>
        </w:rPr>
        <w:t xml:space="preserve"> </w:t>
      </w:r>
      <w:r>
        <w:t>tootmisühistus</w:t>
      </w:r>
      <w:r>
        <w:rPr>
          <w:spacing w:val="-7"/>
        </w:rPr>
        <w:t xml:space="preserve"> </w:t>
      </w:r>
      <w:r>
        <w:t>osalevatest füüsilistest isikutest ei tohi olla välismaalased.</w:t>
      </w:r>
    </w:p>
    <w:p w14:paraId="4DFC5396" w14:textId="77777777" w:rsidR="002467D6" w:rsidRDefault="002467D6">
      <w:pPr>
        <w:pStyle w:val="Kehatekst"/>
        <w:spacing w:before="139"/>
      </w:pPr>
    </w:p>
    <w:p w14:paraId="641F7AF4" w14:textId="77777777" w:rsidR="002467D6" w:rsidRDefault="00505376">
      <w:pPr>
        <w:pStyle w:val="Kehatekst"/>
        <w:spacing w:before="1" w:line="360" w:lineRule="auto"/>
        <w:ind w:left="3543" w:right="583"/>
      </w:pPr>
      <w:r>
        <w:t>Euroopa</w:t>
      </w:r>
      <w:r>
        <w:rPr>
          <w:spacing w:val="-6"/>
        </w:rPr>
        <w:t xml:space="preserve"> </w:t>
      </w:r>
      <w:r>
        <w:t>Liidu</w:t>
      </w:r>
      <w:r>
        <w:rPr>
          <w:spacing w:val="-5"/>
        </w:rPr>
        <w:t xml:space="preserve"> </w:t>
      </w:r>
      <w:r>
        <w:t>investorid</w:t>
      </w:r>
      <w:r>
        <w:rPr>
          <w:spacing w:val="-5"/>
        </w:rPr>
        <w:t xml:space="preserve"> </w:t>
      </w:r>
      <w:r>
        <w:t>või</w:t>
      </w:r>
      <w:r>
        <w:rPr>
          <w:spacing w:val="-5"/>
        </w:rPr>
        <w:t xml:space="preserve"> </w:t>
      </w:r>
      <w:r>
        <w:t>nende</w:t>
      </w:r>
      <w:r>
        <w:rPr>
          <w:spacing w:val="-7"/>
        </w:rPr>
        <w:t xml:space="preserve"> </w:t>
      </w:r>
      <w:r>
        <w:t>investeeringud</w:t>
      </w:r>
      <w:r>
        <w:rPr>
          <w:spacing w:val="-5"/>
        </w:rPr>
        <w:t xml:space="preserve"> </w:t>
      </w:r>
      <w:r>
        <w:t>võivad</w:t>
      </w:r>
      <w:r>
        <w:rPr>
          <w:spacing w:val="-5"/>
        </w:rPr>
        <w:t xml:space="preserve"> </w:t>
      </w:r>
      <w:r>
        <w:t>omada</w:t>
      </w:r>
      <w:r>
        <w:rPr>
          <w:spacing w:val="-6"/>
        </w:rPr>
        <w:t xml:space="preserve"> </w:t>
      </w:r>
      <w:r>
        <w:t>vaid kuni 10 % osalust Mehhiko tootmisühistus.</w:t>
      </w:r>
    </w:p>
    <w:p w14:paraId="26BCDE33" w14:textId="77777777" w:rsidR="002467D6" w:rsidRDefault="002467D6">
      <w:pPr>
        <w:pStyle w:val="Kehatekst"/>
        <w:spacing w:before="137"/>
      </w:pPr>
    </w:p>
    <w:p w14:paraId="36A51229" w14:textId="77777777" w:rsidR="002467D6" w:rsidRDefault="00505376">
      <w:pPr>
        <w:pStyle w:val="Kehatekst"/>
        <w:spacing w:line="360" w:lineRule="auto"/>
        <w:ind w:left="3543" w:right="1261"/>
      </w:pPr>
      <w:r>
        <w:t>Ükski</w:t>
      </w:r>
      <w:r>
        <w:rPr>
          <w:spacing w:val="-5"/>
        </w:rPr>
        <w:t xml:space="preserve"> </w:t>
      </w:r>
      <w:r>
        <w:t>välismaalane</w:t>
      </w:r>
      <w:r>
        <w:rPr>
          <w:spacing w:val="-7"/>
        </w:rPr>
        <w:t xml:space="preserve"> </w:t>
      </w:r>
      <w:r>
        <w:t>ei</w:t>
      </w:r>
      <w:r>
        <w:rPr>
          <w:spacing w:val="-5"/>
        </w:rPr>
        <w:t xml:space="preserve"> </w:t>
      </w:r>
      <w:r>
        <w:t>tohi</w:t>
      </w:r>
      <w:r>
        <w:rPr>
          <w:spacing w:val="-5"/>
        </w:rPr>
        <w:t xml:space="preserve"> </w:t>
      </w:r>
      <w:r>
        <w:t>täita</w:t>
      </w:r>
      <w:r>
        <w:rPr>
          <w:spacing w:val="-6"/>
        </w:rPr>
        <w:t xml:space="preserve"> </w:t>
      </w:r>
      <w:r>
        <w:t>sellise</w:t>
      </w:r>
      <w:r>
        <w:rPr>
          <w:spacing w:val="-5"/>
        </w:rPr>
        <w:t xml:space="preserve"> </w:t>
      </w:r>
      <w:r>
        <w:t>ettevõtte</w:t>
      </w:r>
      <w:r>
        <w:rPr>
          <w:spacing w:val="-6"/>
        </w:rPr>
        <w:t xml:space="preserve"> </w:t>
      </w:r>
      <w:r>
        <w:t>üldisi haldusfunktsioone ega juhiülesandeid.</w:t>
      </w:r>
    </w:p>
    <w:p w14:paraId="75B67B3E" w14:textId="77777777" w:rsidR="002467D6" w:rsidRDefault="002467D6">
      <w:pPr>
        <w:pStyle w:val="Kehatekst"/>
        <w:spacing w:before="137"/>
      </w:pPr>
    </w:p>
    <w:p w14:paraId="74A2FD3F" w14:textId="77777777" w:rsidR="002467D6" w:rsidRDefault="00505376">
      <w:pPr>
        <w:pStyle w:val="Kehatekst"/>
        <w:spacing w:line="360" w:lineRule="auto"/>
        <w:ind w:left="3543" w:right="691"/>
      </w:pPr>
      <w:r>
        <w:t>Tootmisühistu</w:t>
      </w:r>
      <w:r>
        <w:rPr>
          <w:spacing w:val="-6"/>
        </w:rPr>
        <w:t xml:space="preserve"> </w:t>
      </w:r>
      <w:r>
        <w:t>on</w:t>
      </w:r>
      <w:r>
        <w:rPr>
          <w:spacing w:val="-6"/>
        </w:rPr>
        <w:t xml:space="preserve"> </w:t>
      </w:r>
      <w:r>
        <w:t>ettevõte,</w:t>
      </w:r>
      <w:r>
        <w:rPr>
          <w:spacing w:val="-6"/>
        </w:rPr>
        <w:t xml:space="preserve"> </w:t>
      </w:r>
      <w:r>
        <w:t>mille</w:t>
      </w:r>
      <w:r>
        <w:rPr>
          <w:spacing w:val="-7"/>
        </w:rPr>
        <w:t xml:space="preserve"> </w:t>
      </w:r>
      <w:r>
        <w:t>liikmed</w:t>
      </w:r>
      <w:r>
        <w:rPr>
          <w:spacing w:val="-6"/>
        </w:rPr>
        <w:t xml:space="preserve"> </w:t>
      </w:r>
      <w:r>
        <w:t>ühendavad</w:t>
      </w:r>
      <w:r>
        <w:rPr>
          <w:spacing w:val="-6"/>
        </w:rPr>
        <w:t xml:space="preserve"> </w:t>
      </w:r>
      <w:r>
        <w:t>nende</w:t>
      </w:r>
      <w:r>
        <w:rPr>
          <w:spacing w:val="-7"/>
        </w:rPr>
        <w:t xml:space="preserve"> </w:t>
      </w:r>
      <w:r>
        <w:t>isikliku töö, olgu füüsilise või vaimse, kaupade või teenuste tootmiseks.</w:t>
      </w:r>
    </w:p>
    <w:p w14:paraId="2BDA4051"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EE22296" w14:textId="77777777" w:rsidR="002467D6" w:rsidRDefault="00505376">
      <w:pPr>
        <w:pStyle w:val="Kehatekst"/>
        <w:spacing w:before="67"/>
        <w:ind w:left="708"/>
      </w:pPr>
      <w:r>
        <w:rPr>
          <w:spacing w:val="-2"/>
        </w:rPr>
        <w:t>I-MX-</w:t>
      </w:r>
      <w:r>
        <w:rPr>
          <w:spacing w:val="-10"/>
        </w:rPr>
        <w:t>5</w:t>
      </w:r>
    </w:p>
    <w:p w14:paraId="7455D96A" w14:textId="77777777" w:rsidR="002467D6" w:rsidRDefault="002467D6">
      <w:pPr>
        <w:pStyle w:val="Kehatekst"/>
      </w:pPr>
    </w:p>
    <w:p w14:paraId="1C829A57" w14:textId="77777777" w:rsidR="002467D6" w:rsidRDefault="002467D6">
      <w:pPr>
        <w:pStyle w:val="Kehatekst"/>
      </w:pPr>
    </w:p>
    <w:p w14:paraId="5967C58F" w14:textId="77777777" w:rsidR="002467D6" w:rsidRDefault="00505376">
      <w:pPr>
        <w:pStyle w:val="Kehatekst"/>
        <w:tabs>
          <w:tab w:val="left" w:pos="3543"/>
        </w:tabs>
        <w:ind w:left="708"/>
      </w:pPr>
      <w:r>
        <w:rPr>
          <w:spacing w:val="-2"/>
        </w:rPr>
        <w:t>Sektor:</w:t>
      </w:r>
      <w:r>
        <w:tab/>
      </w:r>
      <w:r>
        <w:rPr>
          <w:spacing w:val="-4"/>
        </w:rPr>
        <w:t>Kõik</w:t>
      </w:r>
    </w:p>
    <w:p w14:paraId="7D12E380" w14:textId="77777777" w:rsidR="002467D6" w:rsidRDefault="002467D6">
      <w:pPr>
        <w:pStyle w:val="Kehatekst"/>
      </w:pPr>
    </w:p>
    <w:p w14:paraId="58AE9C8F" w14:textId="77777777" w:rsidR="002467D6" w:rsidRDefault="002467D6">
      <w:pPr>
        <w:pStyle w:val="Kehatekst"/>
      </w:pPr>
    </w:p>
    <w:p w14:paraId="3DB90BEA" w14:textId="77777777" w:rsidR="002467D6" w:rsidRDefault="00505376">
      <w:pPr>
        <w:pStyle w:val="Kehatekst"/>
        <w:ind w:left="708"/>
      </w:pPr>
      <w:r>
        <w:rPr>
          <w:spacing w:val="-2"/>
        </w:rPr>
        <w:t>Allsektor:</w:t>
      </w:r>
    </w:p>
    <w:p w14:paraId="7F0AF468" w14:textId="77777777" w:rsidR="002467D6" w:rsidRDefault="002467D6">
      <w:pPr>
        <w:pStyle w:val="Kehatekst"/>
      </w:pPr>
    </w:p>
    <w:p w14:paraId="624F4944" w14:textId="77777777" w:rsidR="002467D6" w:rsidRDefault="002467D6">
      <w:pPr>
        <w:pStyle w:val="Kehatekst"/>
      </w:pPr>
    </w:p>
    <w:p w14:paraId="16BAAFEA" w14:textId="77777777" w:rsidR="002467D6" w:rsidRDefault="00505376">
      <w:pPr>
        <w:pStyle w:val="Kehatekst"/>
        <w:ind w:left="708"/>
      </w:pPr>
      <w:r>
        <w:t>Tegevusala</w:t>
      </w:r>
      <w:r>
        <w:rPr>
          <w:spacing w:val="-4"/>
        </w:rPr>
        <w:t xml:space="preserve"> </w:t>
      </w:r>
      <w:r>
        <w:rPr>
          <w:spacing w:val="-2"/>
        </w:rPr>
        <w:t>klassifikatsioon:</w:t>
      </w:r>
    </w:p>
    <w:p w14:paraId="12FB614D" w14:textId="77777777" w:rsidR="002467D6" w:rsidRDefault="002467D6">
      <w:pPr>
        <w:pStyle w:val="Kehatekst"/>
      </w:pPr>
    </w:p>
    <w:p w14:paraId="50D090C7" w14:textId="77777777" w:rsidR="002467D6" w:rsidRDefault="002467D6">
      <w:pPr>
        <w:pStyle w:val="Kehatekst"/>
        <w:spacing w:before="1"/>
      </w:pPr>
    </w:p>
    <w:p w14:paraId="6C4EF8E8" w14:textId="77777777" w:rsidR="002467D6" w:rsidRDefault="00505376">
      <w:pPr>
        <w:pStyle w:val="Kehatekst"/>
        <w:tabs>
          <w:tab w:val="left" w:pos="3543"/>
        </w:tabs>
        <w:spacing w:line="720" w:lineRule="auto"/>
        <w:ind w:left="708" w:right="4080"/>
      </w:pPr>
      <w:r>
        <w:t>Asjaomased kohustused:</w:t>
      </w:r>
      <w:r>
        <w:tab/>
        <w:t>Võrdne</w:t>
      </w:r>
      <w:r>
        <w:rPr>
          <w:spacing w:val="-13"/>
        </w:rPr>
        <w:t xml:space="preserve"> </w:t>
      </w:r>
      <w:r>
        <w:t>kohtlemine</w:t>
      </w:r>
      <w:r>
        <w:rPr>
          <w:spacing w:val="-13"/>
        </w:rPr>
        <w:t xml:space="preserve"> </w:t>
      </w:r>
      <w:r>
        <w:t>(artikkel</w:t>
      </w:r>
      <w:r>
        <w:rPr>
          <w:spacing w:val="-12"/>
        </w:rPr>
        <w:t xml:space="preserve"> </w:t>
      </w:r>
      <w:r>
        <w:t xml:space="preserve">10.7) </w:t>
      </w:r>
      <w:r>
        <w:rPr>
          <w:spacing w:val="-2"/>
        </w:rPr>
        <w:t>Valitsemistasand:</w:t>
      </w:r>
      <w:r>
        <w:tab/>
      </w:r>
      <w:r>
        <w:rPr>
          <w:spacing w:val="-2"/>
        </w:rPr>
        <w:t>Kesktasand</w:t>
      </w:r>
    </w:p>
    <w:p w14:paraId="2CAFDB96" w14:textId="77777777" w:rsidR="002467D6" w:rsidRDefault="00505376">
      <w:pPr>
        <w:pStyle w:val="Kehatekst"/>
        <w:tabs>
          <w:tab w:val="left" w:pos="3543"/>
        </w:tabs>
        <w:spacing w:line="360" w:lineRule="auto"/>
        <w:ind w:left="3543" w:right="935" w:hanging="2835"/>
      </w:pPr>
      <w:r>
        <w:rPr>
          <w:spacing w:val="-2"/>
        </w:rPr>
        <w:t>Meetmed:</w:t>
      </w:r>
      <w:r>
        <w:tab/>
        <w:t>Föderaalne</w:t>
      </w:r>
      <w:r>
        <w:rPr>
          <w:spacing w:val="-6"/>
        </w:rPr>
        <w:t xml:space="preserve"> </w:t>
      </w:r>
      <w:r>
        <w:t>mikrotööstuse</w:t>
      </w:r>
      <w:r>
        <w:rPr>
          <w:spacing w:val="-7"/>
        </w:rPr>
        <w:t xml:space="preserve"> </w:t>
      </w:r>
      <w:r>
        <w:t>ja</w:t>
      </w:r>
      <w:r>
        <w:rPr>
          <w:spacing w:val="-6"/>
        </w:rPr>
        <w:t xml:space="preserve"> </w:t>
      </w:r>
      <w:r>
        <w:t>käsitöönduse</w:t>
      </w:r>
      <w:r>
        <w:rPr>
          <w:spacing w:val="-7"/>
        </w:rPr>
        <w:t xml:space="preserve"> </w:t>
      </w:r>
      <w:r>
        <w:t>edendamise</w:t>
      </w:r>
      <w:r>
        <w:rPr>
          <w:spacing w:val="-7"/>
        </w:rPr>
        <w:t xml:space="preserve"> </w:t>
      </w:r>
      <w:r>
        <w:t>seadus</w:t>
      </w:r>
      <w:r>
        <w:rPr>
          <w:spacing w:val="-6"/>
        </w:rPr>
        <w:t xml:space="preserve"> </w:t>
      </w:r>
      <w:r>
        <w:t>(Ley Federal para el Fomento de la Microindustria y la Actividad Artesanal), I–IV peatükk.</w:t>
      </w:r>
    </w:p>
    <w:p w14:paraId="7187D458"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02EA1F6C" w14:textId="77777777" w:rsidR="002467D6" w:rsidRDefault="00505376">
      <w:pPr>
        <w:pStyle w:val="Kehatekst"/>
        <w:tabs>
          <w:tab w:val="left" w:pos="3543"/>
        </w:tabs>
        <w:spacing w:before="67"/>
        <w:ind w:left="708"/>
      </w:pPr>
      <w:r>
        <w:rPr>
          <w:spacing w:val="-2"/>
        </w:rPr>
        <w:t>Kirjeldus:</w:t>
      </w:r>
      <w:r>
        <w:tab/>
      </w:r>
      <w:r>
        <w:rPr>
          <w:spacing w:val="-2"/>
        </w:rPr>
        <w:t>Investeeringud</w:t>
      </w:r>
    </w:p>
    <w:p w14:paraId="6AC411A1" w14:textId="77777777" w:rsidR="002467D6" w:rsidRDefault="002467D6">
      <w:pPr>
        <w:pStyle w:val="Kehatekst"/>
      </w:pPr>
    </w:p>
    <w:p w14:paraId="7EE52B72" w14:textId="77777777" w:rsidR="002467D6" w:rsidRDefault="002467D6">
      <w:pPr>
        <w:pStyle w:val="Kehatekst"/>
      </w:pPr>
    </w:p>
    <w:p w14:paraId="38C0C314" w14:textId="77777777" w:rsidR="002467D6" w:rsidRDefault="00505376">
      <w:pPr>
        <w:pStyle w:val="Kehatekst"/>
        <w:spacing w:line="360" w:lineRule="auto"/>
        <w:ind w:left="3543" w:right="691"/>
      </w:pPr>
      <w:r>
        <w:t>Mikrotööstusettevõtja</w:t>
      </w:r>
      <w:r>
        <w:rPr>
          <w:spacing w:val="-8"/>
        </w:rPr>
        <w:t xml:space="preserve"> </w:t>
      </w:r>
      <w:r>
        <w:t>litsentsi</w:t>
      </w:r>
      <w:r>
        <w:rPr>
          <w:spacing w:val="-7"/>
        </w:rPr>
        <w:t xml:space="preserve"> </w:t>
      </w:r>
      <w:r>
        <w:t>(</w:t>
      </w:r>
      <w:r>
        <w:rPr>
          <w:i/>
        </w:rPr>
        <w:t>cédula</w:t>
      </w:r>
      <w:r>
        <w:t>)</w:t>
      </w:r>
      <w:r>
        <w:rPr>
          <w:spacing w:val="-7"/>
        </w:rPr>
        <w:t xml:space="preserve"> </w:t>
      </w:r>
      <w:r>
        <w:t>võivad</w:t>
      </w:r>
      <w:r>
        <w:rPr>
          <w:spacing w:val="-7"/>
        </w:rPr>
        <w:t xml:space="preserve"> </w:t>
      </w:r>
      <w:r>
        <w:t>taotleda</w:t>
      </w:r>
      <w:r>
        <w:rPr>
          <w:spacing w:val="-8"/>
        </w:rPr>
        <w:t xml:space="preserve"> </w:t>
      </w:r>
      <w:r>
        <w:t>üksnes Mehhiko kodanikud.</w:t>
      </w:r>
    </w:p>
    <w:p w14:paraId="5608AA1C" w14:textId="77777777" w:rsidR="002467D6" w:rsidRDefault="002467D6">
      <w:pPr>
        <w:pStyle w:val="Kehatekst"/>
        <w:spacing w:before="139"/>
      </w:pPr>
    </w:p>
    <w:p w14:paraId="2572D7D4" w14:textId="77777777" w:rsidR="002467D6" w:rsidRDefault="00505376">
      <w:pPr>
        <w:pStyle w:val="Kehatekst"/>
        <w:spacing w:before="1" w:line="360" w:lineRule="auto"/>
        <w:ind w:left="3543" w:right="691"/>
      </w:pPr>
      <w:r>
        <w:t>Mehhiko</w:t>
      </w:r>
      <w:r>
        <w:rPr>
          <w:spacing w:val="-8"/>
        </w:rPr>
        <w:t xml:space="preserve"> </w:t>
      </w:r>
      <w:r>
        <w:t>mikrotööstusettevõtjail</w:t>
      </w:r>
      <w:r>
        <w:rPr>
          <w:spacing w:val="-8"/>
        </w:rPr>
        <w:t xml:space="preserve"> </w:t>
      </w:r>
      <w:r>
        <w:t>ei</w:t>
      </w:r>
      <w:r>
        <w:rPr>
          <w:spacing w:val="-8"/>
        </w:rPr>
        <w:t xml:space="preserve"> </w:t>
      </w:r>
      <w:r>
        <w:t>tohi</w:t>
      </w:r>
      <w:r>
        <w:rPr>
          <w:spacing w:val="-8"/>
        </w:rPr>
        <w:t xml:space="preserve"> </w:t>
      </w:r>
      <w:r>
        <w:t>olla</w:t>
      </w:r>
      <w:r>
        <w:rPr>
          <w:spacing w:val="-8"/>
        </w:rPr>
        <w:t xml:space="preserve"> </w:t>
      </w:r>
      <w:r>
        <w:t xml:space="preserve">välismaalastest </w:t>
      </w:r>
      <w:r>
        <w:rPr>
          <w:spacing w:val="-2"/>
        </w:rPr>
        <w:t>partnereid.</w:t>
      </w:r>
    </w:p>
    <w:p w14:paraId="41CEA9D2" w14:textId="77777777" w:rsidR="002467D6" w:rsidRDefault="002467D6">
      <w:pPr>
        <w:pStyle w:val="Kehatekst"/>
        <w:spacing w:before="137"/>
      </w:pPr>
    </w:p>
    <w:p w14:paraId="3055B3E8" w14:textId="77777777" w:rsidR="002467D6" w:rsidRDefault="00505376">
      <w:pPr>
        <w:pStyle w:val="Kehatekst"/>
        <w:ind w:left="3543"/>
      </w:pPr>
      <w:r>
        <w:t>Föderaalses</w:t>
      </w:r>
      <w:r>
        <w:rPr>
          <w:spacing w:val="-4"/>
        </w:rPr>
        <w:t xml:space="preserve"> </w:t>
      </w:r>
      <w:r>
        <w:t>mikrotööstuse</w:t>
      </w:r>
      <w:r>
        <w:rPr>
          <w:spacing w:val="-2"/>
        </w:rPr>
        <w:t xml:space="preserve"> </w:t>
      </w:r>
      <w:r>
        <w:t>ja</w:t>
      </w:r>
      <w:r>
        <w:rPr>
          <w:spacing w:val="-2"/>
        </w:rPr>
        <w:t xml:space="preserve"> </w:t>
      </w:r>
      <w:r>
        <w:t>käsitöönduse</w:t>
      </w:r>
      <w:r>
        <w:rPr>
          <w:spacing w:val="-2"/>
        </w:rPr>
        <w:t xml:space="preserve"> </w:t>
      </w:r>
      <w:r>
        <w:t>edendamise</w:t>
      </w:r>
      <w:r>
        <w:rPr>
          <w:spacing w:val="-2"/>
        </w:rPr>
        <w:t xml:space="preserve"> </w:t>
      </w:r>
      <w:r>
        <w:t>seaduses</w:t>
      </w:r>
      <w:r>
        <w:rPr>
          <w:spacing w:val="-1"/>
        </w:rPr>
        <w:t xml:space="preserve"> </w:t>
      </w:r>
      <w:r>
        <w:rPr>
          <w:spacing w:val="-5"/>
        </w:rPr>
        <w:t>on</w:t>
      </w:r>
    </w:p>
    <w:p w14:paraId="62E3A438" w14:textId="77777777" w:rsidR="002467D6" w:rsidRDefault="00505376">
      <w:pPr>
        <w:pStyle w:val="Kehatekst"/>
        <w:spacing w:before="137" w:line="360" w:lineRule="auto"/>
        <w:ind w:left="3543" w:right="620"/>
      </w:pPr>
      <w:r>
        <w:t>„mikrotööstusettevõtja“ määratletud kui kuni 15 töötaja moodustatud ettevõtja, mis tegeleb kaupade töötlemisega, ja mille aastane müügitulu</w:t>
      </w:r>
      <w:r>
        <w:rPr>
          <w:spacing w:val="-7"/>
        </w:rPr>
        <w:t xml:space="preserve"> </w:t>
      </w:r>
      <w:r>
        <w:t>ei</w:t>
      </w:r>
      <w:r>
        <w:rPr>
          <w:spacing w:val="-7"/>
        </w:rPr>
        <w:t xml:space="preserve"> </w:t>
      </w:r>
      <w:r>
        <w:t>ületa</w:t>
      </w:r>
      <w:r>
        <w:rPr>
          <w:spacing w:val="-7"/>
        </w:rPr>
        <w:t xml:space="preserve"> </w:t>
      </w:r>
      <w:r>
        <w:t>summat,</w:t>
      </w:r>
      <w:r>
        <w:rPr>
          <w:spacing w:val="-7"/>
        </w:rPr>
        <w:t xml:space="preserve"> </w:t>
      </w:r>
      <w:r>
        <w:t>mida</w:t>
      </w:r>
      <w:r>
        <w:rPr>
          <w:spacing w:val="-7"/>
        </w:rPr>
        <w:t xml:space="preserve"> </w:t>
      </w:r>
      <w:r>
        <w:t>majandusministeerium</w:t>
      </w:r>
      <w:r>
        <w:rPr>
          <w:spacing w:val="-4"/>
        </w:rPr>
        <w:t xml:space="preserve"> </w:t>
      </w:r>
      <w:r>
        <w:t xml:space="preserve">perioodiliselt </w:t>
      </w:r>
      <w:r>
        <w:rPr>
          <w:spacing w:val="-2"/>
        </w:rPr>
        <w:t>ajakohastab.</w:t>
      </w:r>
    </w:p>
    <w:p w14:paraId="521FE97C"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D4D1E87" w14:textId="77777777" w:rsidR="002467D6" w:rsidRDefault="00505376">
      <w:pPr>
        <w:pStyle w:val="Kehatekst"/>
        <w:spacing w:before="67"/>
        <w:ind w:left="708"/>
      </w:pPr>
      <w:r>
        <w:rPr>
          <w:spacing w:val="-2"/>
        </w:rPr>
        <w:t>I-MX-</w:t>
      </w:r>
      <w:r>
        <w:rPr>
          <w:spacing w:val="-10"/>
        </w:rPr>
        <w:t>6</w:t>
      </w:r>
    </w:p>
    <w:p w14:paraId="0298EAC7" w14:textId="77777777" w:rsidR="002467D6" w:rsidRDefault="002467D6">
      <w:pPr>
        <w:pStyle w:val="Kehatekst"/>
      </w:pPr>
    </w:p>
    <w:p w14:paraId="3F737D94" w14:textId="77777777" w:rsidR="002467D6" w:rsidRDefault="002467D6">
      <w:pPr>
        <w:pStyle w:val="Kehatekst"/>
      </w:pPr>
    </w:p>
    <w:p w14:paraId="4CA573D4" w14:textId="77777777" w:rsidR="002467D6" w:rsidRDefault="00505376">
      <w:pPr>
        <w:pStyle w:val="Kehatekst"/>
        <w:tabs>
          <w:tab w:val="left" w:pos="3543"/>
        </w:tabs>
        <w:ind w:left="708"/>
      </w:pPr>
      <w:r>
        <w:rPr>
          <w:spacing w:val="-2"/>
        </w:rPr>
        <w:t>Sektor:</w:t>
      </w:r>
      <w:r>
        <w:tab/>
        <w:t>Põllumajandus,</w:t>
      </w:r>
      <w:r>
        <w:rPr>
          <w:spacing w:val="-4"/>
        </w:rPr>
        <w:t xml:space="preserve"> </w:t>
      </w:r>
      <w:r>
        <w:t>kariloomad,</w:t>
      </w:r>
      <w:r>
        <w:rPr>
          <w:spacing w:val="-1"/>
        </w:rPr>
        <w:t xml:space="preserve"> </w:t>
      </w:r>
      <w:r>
        <w:t>metsamajandus</w:t>
      </w:r>
      <w:r>
        <w:rPr>
          <w:spacing w:val="-1"/>
        </w:rPr>
        <w:t xml:space="preserve"> </w:t>
      </w:r>
      <w:r>
        <w:t>ja</w:t>
      </w:r>
      <w:r>
        <w:rPr>
          <w:spacing w:val="-2"/>
        </w:rPr>
        <w:t xml:space="preserve"> puidutööstus</w:t>
      </w:r>
    </w:p>
    <w:p w14:paraId="02596D6D" w14:textId="77777777" w:rsidR="002467D6" w:rsidRDefault="002467D6">
      <w:pPr>
        <w:pStyle w:val="Kehatekst"/>
      </w:pPr>
    </w:p>
    <w:p w14:paraId="3BC7A72B" w14:textId="77777777" w:rsidR="002467D6" w:rsidRDefault="002467D6">
      <w:pPr>
        <w:pStyle w:val="Kehatekst"/>
      </w:pPr>
    </w:p>
    <w:p w14:paraId="7564FBC8" w14:textId="77777777" w:rsidR="002467D6" w:rsidRDefault="00505376">
      <w:pPr>
        <w:pStyle w:val="Kehatekst"/>
        <w:tabs>
          <w:tab w:val="left" w:pos="3543"/>
        </w:tabs>
        <w:spacing w:line="720" w:lineRule="auto"/>
        <w:ind w:left="708" w:right="2825"/>
      </w:pPr>
      <w:r>
        <w:rPr>
          <w:spacing w:val="-2"/>
        </w:rPr>
        <w:t>Allsektor:</w:t>
      </w:r>
      <w:r>
        <w:tab/>
        <w:t>Põllumajandus,</w:t>
      </w:r>
      <w:r>
        <w:rPr>
          <w:spacing w:val="-12"/>
        </w:rPr>
        <w:t xml:space="preserve"> </w:t>
      </w:r>
      <w:r>
        <w:t>kariloomad</w:t>
      </w:r>
      <w:r>
        <w:rPr>
          <w:spacing w:val="-12"/>
        </w:rPr>
        <w:t xml:space="preserve"> </w:t>
      </w:r>
      <w:r>
        <w:t>või</w:t>
      </w:r>
      <w:r>
        <w:rPr>
          <w:spacing w:val="-12"/>
        </w:rPr>
        <w:t xml:space="preserve"> </w:t>
      </w:r>
      <w:r>
        <w:t>metsamajandus Tegevusala klassifikatsioon:</w:t>
      </w:r>
      <w:r>
        <w:rPr>
          <w:spacing w:val="40"/>
        </w:rPr>
        <w:t xml:space="preserve"> </w:t>
      </w:r>
      <w:r>
        <w:t>CMAP 1111 – Põllumajandus</w:t>
      </w:r>
    </w:p>
    <w:p w14:paraId="3E1C0C5C" w14:textId="77777777" w:rsidR="002467D6" w:rsidRDefault="00505376">
      <w:pPr>
        <w:pStyle w:val="Kehatekst"/>
        <w:spacing w:before="1" w:line="720" w:lineRule="auto"/>
        <w:ind w:left="3543" w:right="691"/>
      </w:pPr>
      <w:r>
        <w:t>CMAP</w:t>
      </w:r>
      <w:r>
        <w:rPr>
          <w:spacing w:val="-5"/>
        </w:rPr>
        <w:t xml:space="preserve"> </w:t>
      </w:r>
      <w:r>
        <w:t>1112</w:t>
      </w:r>
      <w:r>
        <w:rPr>
          <w:spacing w:val="-5"/>
        </w:rPr>
        <w:t xml:space="preserve"> </w:t>
      </w:r>
      <w:r>
        <w:t>–</w:t>
      </w:r>
      <w:r>
        <w:rPr>
          <w:spacing w:val="-5"/>
        </w:rPr>
        <w:t xml:space="preserve"> </w:t>
      </w:r>
      <w:r>
        <w:t>Kariloomad</w:t>
      </w:r>
      <w:r>
        <w:rPr>
          <w:spacing w:val="-5"/>
        </w:rPr>
        <w:t xml:space="preserve"> </w:t>
      </w:r>
      <w:r>
        <w:t>ja</w:t>
      </w:r>
      <w:r>
        <w:rPr>
          <w:spacing w:val="-5"/>
        </w:rPr>
        <w:t xml:space="preserve"> </w:t>
      </w:r>
      <w:r>
        <w:t>jahindus</w:t>
      </w:r>
      <w:r>
        <w:rPr>
          <w:spacing w:val="-5"/>
        </w:rPr>
        <w:t xml:space="preserve"> </w:t>
      </w:r>
      <w:r>
        <w:t>(piiratud</w:t>
      </w:r>
      <w:r>
        <w:rPr>
          <w:spacing w:val="-5"/>
        </w:rPr>
        <w:t xml:space="preserve"> </w:t>
      </w:r>
      <w:r>
        <w:t>kariloomadega) CMAP 1200 – Metsamajandus ja metsaraie</w:t>
      </w:r>
    </w:p>
    <w:p w14:paraId="5513040E" w14:textId="77777777" w:rsidR="002467D6" w:rsidRDefault="00505376">
      <w:pPr>
        <w:pStyle w:val="Kehatekst"/>
        <w:tabs>
          <w:tab w:val="left" w:pos="3543"/>
        </w:tabs>
        <w:spacing w:line="717" w:lineRule="auto"/>
        <w:ind w:left="708" w:right="4080"/>
      </w:pPr>
      <w:r>
        <w:t>Asjaomased kohustused:</w:t>
      </w:r>
      <w:r>
        <w:tab/>
        <w:t>Võrdne</w:t>
      </w:r>
      <w:r>
        <w:rPr>
          <w:spacing w:val="-13"/>
        </w:rPr>
        <w:t xml:space="preserve"> </w:t>
      </w:r>
      <w:r>
        <w:t>kohtlemine</w:t>
      </w:r>
      <w:r>
        <w:rPr>
          <w:spacing w:val="-13"/>
        </w:rPr>
        <w:t xml:space="preserve"> </w:t>
      </w:r>
      <w:r>
        <w:t>(artikkel</w:t>
      </w:r>
      <w:r>
        <w:rPr>
          <w:spacing w:val="-12"/>
        </w:rPr>
        <w:t xml:space="preserve"> </w:t>
      </w:r>
      <w:r>
        <w:t xml:space="preserve">10.7) </w:t>
      </w:r>
      <w:r>
        <w:rPr>
          <w:spacing w:val="-2"/>
        </w:rPr>
        <w:t>Valitsemistasand:</w:t>
      </w:r>
      <w:r>
        <w:tab/>
      </w:r>
      <w:r>
        <w:rPr>
          <w:spacing w:val="-2"/>
        </w:rPr>
        <w:t>Kesktasand</w:t>
      </w:r>
    </w:p>
    <w:p w14:paraId="558F76BC" w14:textId="77777777" w:rsidR="002467D6" w:rsidRDefault="00505376">
      <w:pPr>
        <w:pStyle w:val="Kehatekst"/>
        <w:tabs>
          <w:tab w:val="left" w:pos="3543"/>
        </w:tabs>
        <w:spacing w:before="4" w:line="360" w:lineRule="auto"/>
        <w:ind w:left="3543" w:right="1265" w:hanging="2835"/>
      </w:pPr>
      <w:r>
        <w:rPr>
          <w:spacing w:val="-2"/>
        </w:rPr>
        <w:t>Meetmed:</w:t>
      </w:r>
      <w:r>
        <w:tab/>
        <w:t>Mehhiko</w:t>
      </w:r>
      <w:r>
        <w:rPr>
          <w:spacing w:val="-6"/>
        </w:rPr>
        <w:t xml:space="preserve"> </w:t>
      </w:r>
      <w:r>
        <w:t>Ühendriikide</w:t>
      </w:r>
      <w:r>
        <w:rPr>
          <w:spacing w:val="-7"/>
        </w:rPr>
        <w:t xml:space="preserve"> </w:t>
      </w:r>
      <w:r>
        <w:t>põhiseadus</w:t>
      </w:r>
      <w:r>
        <w:rPr>
          <w:spacing w:val="-6"/>
        </w:rPr>
        <w:t xml:space="preserve"> </w:t>
      </w:r>
      <w:r>
        <w:t>(Constitución</w:t>
      </w:r>
      <w:r>
        <w:rPr>
          <w:spacing w:val="-6"/>
        </w:rPr>
        <w:t xml:space="preserve"> </w:t>
      </w:r>
      <w:r>
        <w:t>Política</w:t>
      </w:r>
      <w:r>
        <w:rPr>
          <w:spacing w:val="-7"/>
        </w:rPr>
        <w:t xml:space="preserve"> </w:t>
      </w:r>
      <w:r>
        <w:t>de</w:t>
      </w:r>
      <w:r>
        <w:rPr>
          <w:spacing w:val="-7"/>
        </w:rPr>
        <w:t xml:space="preserve"> </w:t>
      </w:r>
      <w:r>
        <w:t>los Estados Unidos Mexicanos), artikkel 27.</w:t>
      </w:r>
    </w:p>
    <w:p w14:paraId="7BCAE87A" w14:textId="77777777" w:rsidR="002467D6" w:rsidRDefault="002467D6">
      <w:pPr>
        <w:pStyle w:val="Kehatekst"/>
        <w:spacing w:before="139"/>
      </w:pPr>
    </w:p>
    <w:p w14:paraId="32459CE3" w14:textId="77777777" w:rsidR="002467D6" w:rsidRDefault="00505376">
      <w:pPr>
        <w:pStyle w:val="Kehatekst"/>
        <w:ind w:left="3543"/>
      </w:pPr>
      <w:r>
        <w:t>Põllumajandusseadus</w:t>
      </w:r>
      <w:r>
        <w:rPr>
          <w:spacing w:val="-2"/>
        </w:rPr>
        <w:t xml:space="preserve"> </w:t>
      </w:r>
      <w:r>
        <w:t>(Ley</w:t>
      </w:r>
      <w:r>
        <w:rPr>
          <w:spacing w:val="-2"/>
        </w:rPr>
        <w:t xml:space="preserve"> </w:t>
      </w:r>
      <w:r>
        <w:t>Agraria),</w:t>
      </w:r>
      <w:r>
        <w:rPr>
          <w:spacing w:val="-2"/>
        </w:rPr>
        <w:t xml:space="preserve"> </w:t>
      </w:r>
      <w:r>
        <w:t>VI</w:t>
      </w:r>
      <w:r>
        <w:rPr>
          <w:spacing w:val="-2"/>
        </w:rPr>
        <w:t xml:space="preserve"> jaotis.</w:t>
      </w:r>
    </w:p>
    <w:p w14:paraId="33A08104" w14:textId="77777777" w:rsidR="002467D6" w:rsidRDefault="002467D6">
      <w:pPr>
        <w:pStyle w:val="Kehatekst"/>
        <w:spacing w:before="274"/>
      </w:pPr>
    </w:p>
    <w:p w14:paraId="2F82340C" w14:textId="77777777" w:rsidR="002467D6" w:rsidRDefault="00505376">
      <w:pPr>
        <w:pStyle w:val="Kehatekst"/>
        <w:spacing w:line="362" w:lineRule="auto"/>
        <w:ind w:left="3543"/>
      </w:pPr>
      <w:r>
        <w:t>Välisinvesteeringute</w:t>
      </w:r>
      <w:r>
        <w:rPr>
          <w:spacing w:val="-5"/>
        </w:rPr>
        <w:t xml:space="preserve"> </w:t>
      </w:r>
      <w:r>
        <w:t>seadus</w:t>
      </w:r>
      <w:r>
        <w:rPr>
          <w:spacing w:val="-5"/>
        </w:rPr>
        <w:t xml:space="preserve"> </w:t>
      </w:r>
      <w:r>
        <w:t>(Ley</w:t>
      </w:r>
      <w:r>
        <w:rPr>
          <w:spacing w:val="-5"/>
        </w:rPr>
        <w:t xml:space="preserve"> </w:t>
      </w:r>
      <w:r>
        <w:t>de</w:t>
      </w:r>
      <w:r>
        <w:rPr>
          <w:spacing w:val="-4"/>
        </w:rPr>
        <w:t xml:space="preserve"> </w:t>
      </w:r>
      <w:r>
        <w:t>Inversión</w:t>
      </w:r>
      <w:r>
        <w:rPr>
          <w:spacing w:val="-5"/>
        </w:rPr>
        <w:t xml:space="preserve"> </w:t>
      </w:r>
      <w:r>
        <w:t>Extranjera),</w:t>
      </w:r>
      <w:r>
        <w:rPr>
          <w:spacing w:val="-4"/>
        </w:rPr>
        <w:t xml:space="preserve"> </w:t>
      </w:r>
      <w:r>
        <w:t>I</w:t>
      </w:r>
      <w:r>
        <w:rPr>
          <w:spacing w:val="-9"/>
        </w:rPr>
        <w:t xml:space="preserve"> </w:t>
      </w:r>
      <w:r>
        <w:t>jaotis,</w:t>
      </w:r>
      <w:r>
        <w:rPr>
          <w:spacing w:val="-3"/>
        </w:rPr>
        <w:t xml:space="preserve"> </w:t>
      </w:r>
      <w:r>
        <w:t xml:space="preserve">III </w:t>
      </w:r>
      <w:r>
        <w:rPr>
          <w:spacing w:val="-2"/>
        </w:rPr>
        <w:t>peatükk.</w:t>
      </w:r>
    </w:p>
    <w:p w14:paraId="31136FAD" w14:textId="77777777" w:rsidR="002467D6" w:rsidRDefault="002467D6">
      <w:pPr>
        <w:pStyle w:val="Kehatekst"/>
        <w:spacing w:line="362" w:lineRule="auto"/>
        <w:sectPr w:rsidR="002467D6">
          <w:pgSz w:w="11910" w:h="16850"/>
          <w:pgMar w:top="1340" w:right="566" w:bottom="1380" w:left="425" w:header="0" w:footer="1199" w:gutter="0"/>
          <w:cols w:space="708"/>
        </w:sectPr>
      </w:pPr>
    </w:p>
    <w:p w14:paraId="51B005FB" w14:textId="77777777" w:rsidR="002467D6" w:rsidRDefault="00505376">
      <w:pPr>
        <w:pStyle w:val="Kehatekst"/>
        <w:tabs>
          <w:tab w:val="left" w:pos="3543"/>
        </w:tabs>
        <w:spacing w:before="67"/>
        <w:ind w:left="708"/>
      </w:pPr>
      <w:r>
        <w:rPr>
          <w:spacing w:val="-2"/>
        </w:rPr>
        <w:t>Kirjeldus:</w:t>
      </w:r>
      <w:r>
        <w:tab/>
      </w:r>
      <w:r>
        <w:rPr>
          <w:spacing w:val="-2"/>
        </w:rPr>
        <w:t>Investeeringud</w:t>
      </w:r>
    </w:p>
    <w:p w14:paraId="68E2489F" w14:textId="77777777" w:rsidR="002467D6" w:rsidRDefault="002467D6">
      <w:pPr>
        <w:pStyle w:val="Kehatekst"/>
      </w:pPr>
    </w:p>
    <w:p w14:paraId="4C08DED1" w14:textId="77777777" w:rsidR="002467D6" w:rsidRDefault="002467D6">
      <w:pPr>
        <w:pStyle w:val="Kehatekst"/>
      </w:pPr>
    </w:p>
    <w:p w14:paraId="0B58D6B7" w14:textId="77777777" w:rsidR="002467D6" w:rsidRDefault="00505376">
      <w:pPr>
        <w:pStyle w:val="Kehatekst"/>
        <w:spacing w:line="360" w:lineRule="auto"/>
        <w:ind w:left="3543" w:right="691"/>
      </w:pPr>
      <w:r>
        <w:t>Põllumajandus-, karjakasvatus- või metsamajandusmaad võivad omada üksnes Mehhiko kodanikud või Mehhiko ettevõtjad. Need ettevõtjad</w:t>
      </w:r>
      <w:r>
        <w:rPr>
          <w:spacing w:val="-5"/>
        </w:rPr>
        <w:t xml:space="preserve"> </w:t>
      </w:r>
      <w:r>
        <w:t>emiteerivad</w:t>
      </w:r>
      <w:r>
        <w:rPr>
          <w:spacing w:val="-4"/>
        </w:rPr>
        <w:t xml:space="preserve"> </w:t>
      </w:r>
      <w:r>
        <w:t>erilist</w:t>
      </w:r>
      <w:r>
        <w:rPr>
          <w:spacing w:val="-5"/>
        </w:rPr>
        <w:t xml:space="preserve"> </w:t>
      </w:r>
      <w:r>
        <w:t>liiki</w:t>
      </w:r>
      <w:r>
        <w:rPr>
          <w:spacing w:val="-5"/>
        </w:rPr>
        <w:t xml:space="preserve"> </w:t>
      </w:r>
      <w:r>
        <w:t>osakuid</w:t>
      </w:r>
      <w:r>
        <w:rPr>
          <w:spacing w:val="-5"/>
        </w:rPr>
        <w:t xml:space="preserve"> </w:t>
      </w:r>
      <w:r>
        <w:t>(T-osakud),</w:t>
      </w:r>
      <w:r>
        <w:rPr>
          <w:spacing w:val="-5"/>
        </w:rPr>
        <w:t xml:space="preserve"> </w:t>
      </w:r>
      <w:r>
        <w:t>mis</w:t>
      </w:r>
      <w:r>
        <w:rPr>
          <w:spacing w:val="-5"/>
        </w:rPr>
        <w:t xml:space="preserve"> </w:t>
      </w:r>
      <w:r>
        <w:t>esindavad selle maa väärtust selle omandamise ajal.</w:t>
      </w:r>
    </w:p>
    <w:p w14:paraId="6A31D556" w14:textId="77777777" w:rsidR="002467D6" w:rsidRDefault="002467D6">
      <w:pPr>
        <w:pStyle w:val="Kehatekst"/>
        <w:spacing w:before="139"/>
      </w:pPr>
    </w:p>
    <w:p w14:paraId="14D2408D" w14:textId="77777777" w:rsidR="002467D6" w:rsidRDefault="00505376">
      <w:pPr>
        <w:pStyle w:val="Kehatekst"/>
        <w:spacing w:before="1" w:line="360" w:lineRule="auto"/>
        <w:ind w:left="3543" w:right="691"/>
      </w:pPr>
      <w:r>
        <w:t>Euroopa</w:t>
      </w:r>
      <w:r>
        <w:rPr>
          <w:spacing w:val="-6"/>
        </w:rPr>
        <w:t xml:space="preserve"> </w:t>
      </w:r>
      <w:r>
        <w:t>Liidu</w:t>
      </w:r>
      <w:r>
        <w:rPr>
          <w:spacing w:val="-5"/>
        </w:rPr>
        <w:t xml:space="preserve"> </w:t>
      </w:r>
      <w:r>
        <w:t>investoritele</w:t>
      </w:r>
      <w:r>
        <w:rPr>
          <w:spacing w:val="-6"/>
        </w:rPr>
        <w:t xml:space="preserve"> </w:t>
      </w:r>
      <w:r>
        <w:t>või</w:t>
      </w:r>
      <w:r>
        <w:rPr>
          <w:spacing w:val="-5"/>
        </w:rPr>
        <w:t xml:space="preserve"> </w:t>
      </w:r>
      <w:r>
        <w:t>nende</w:t>
      </w:r>
      <w:r>
        <w:rPr>
          <w:spacing w:val="-7"/>
        </w:rPr>
        <w:t xml:space="preserve"> </w:t>
      </w:r>
      <w:r>
        <w:t>investeeringutele</w:t>
      </w:r>
      <w:r>
        <w:rPr>
          <w:spacing w:val="-6"/>
        </w:rPr>
        <w:t xml:space="preserve"> </w:t>
      </w:r>
      <w:r>
        <w:t>võib</w:t>
      </w:r>
      <w:r>
        <w:rPr>
          <w:spacing w:val="-5"/>
        </w:rPr>
        <w:t xml:space="preserve"> </w:t>
      </w:r>
      <w:r>
        <w:t>kuuluda vaid kuni 49 % T-osakutest.</w:t>
      </w:r>
    </w:p>
    <w:p w14:paraId="610321CF"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034F211" w14:textId="77777777" w:rsidR="002467D6" w:rsidRDefault="00505376">
      <w:pPr>
        <w:pStyle w:val="Kehatekst"/>
        <w:spacing w:before="67"/>
        <w:ind w:left="708"/>
      </w:pPr>
      <w:r>
        <w:rPr>
          <w:spacing w:val="-2"/>
        </w:rPr>
        <w:t>I-MX-</w:t>
      </w:r>
      <w:r>
        <w:rPr>
          <w:spacing w:val="-10"/>
        </w:rPr>
        <w:t>7</w:t>
      </w:r>
    </w:p>
    <w:p w14:paraId="1A375749" w14:textId="77777777" w:rsidR="002467D6" w:rsidRDefault="002467D6">
      <w:pPr>
        <w:pStyle w:val="Kehatekst"/>
      </w:pPr>
    </w:p>
    <w:p w14:paraId="581C4E94" w14:textId="77777777" w:rsidR="002467D6" w:rsidRDefault="002467D6">
      <w:pPr>
        <w:pStyle w:val="Kehatekst"/>
      </w:pPr>
    </w:p>
    <w:p w14:paraId="50FF7368" w14:textId="77777777" w:rsidR="002467D6" w:rsidRDefault="00505376">
      <w:pPr>
        <w:pStyle w:val="Kehatekst"/>
        <w:tabs>
          <w:tab w:val="left" w:pos="3543"/>
        </w:tabs>
        <w:ind w:left="708"/>
      </w:pPr>
      <w:r>
        <w:rPr>
          <w:spacing w:val="-2"/>
        </w:rPr>
        <w:t>Sektor:</w:t>
      </w:r>
      <w:r>
        <w:tab/>
      </w:r>
      <w:r>
        <w:rPr>
          <w:spacing w:val="-2"/>
        </w:rPr>
        <w:t>Jaekaubandus</w:t>
      </w:r>
    </w:p>
    <w:p w14:paraId="72FB4F58" w14:textId="77777777" w:rsidR="002467D6" w:rsidRDefault="002467D6">
      <w:pPr>
        <w:pStyle w:val="Kehatekst"/>
      </w:pPr>
    </w:p>
    <w:p w14:paraId="2E1FD8C2" w14:textId="77777777" w:rsidR="002467D6" w:rsidRDefault="002467D6">
      <w:pPr>
        <w:pStyle w:val="Kehatekst"/>
      </w:pPr>
    </w:p>
    <w:p w14:paraId="16CB52A3" w14:textId="77777777" w:rsidR="002467D6" w:rsidRDefault="00505376">
      <w:pPr>
        <w:pStyle w:val="Kehatekst"/>
        <w:tabs>
          <w:tab w:val="left" w:pos="3543"/>
        </w:tabs>
        <w:spacing w:line="360" w:lineRule="auto"/>
        <w:ind w:left="3543" w:right="1869" w:hanging="2835"/>
      </w:pPr>
      <w:r>
        <w:rPr>
          <w:spacing w:val="-2"/>
        </w:rPr>
        <w:t>Allsektor:</w:t>
      </w:r>
      <w:r>
        <w:tab/>
        <w:t>Toiduks</w:t>
      </w:r>
      <w:r>
        <w:rPr>
          <w:spacing w:val="-10"/>
        </w:rPr>
        <w:t xml:space="preserve"> </w:t>
      </w:r>
      <w:r>
        <w:t>mittekasutatavate</w:t>
      </w:r>
      <w:r>
        <w:rPr>
          <w:spacing w:val="-10"/>
        </w:rPr>
        <w:t xml:space="preserve"> </w:t>
      </w:r>
      <w:r>
        <w:t>toodete</w:t>
      </w:r>
      <w:r>
        <w:rPr>
          <w:spacing w:val="-10"/>
        </w:rPr>
        <w:t xml:space="preserve"> </w:t>
      </w:r>
      <w:r>
        <w:t>müük</w:t>
      </w:r>
      <w:r>
        <w:rPr>
          <w:spacing w:val="-10"/>
        </w:rPr>
        <w:t xml:space="preserve"> </w:t>
      </w:r>
      <w:r>
        <w:t xml:space="preserve">spetsialiseeritud </w:t>
      </w:r>
      <w:r>
        <w:rPr>
          <w:spacing w:val="-2"/>
        </w:rPr>
        <w:t>kaubandusettevõtetes</w:t>
      </w:r>
    </w:p>
    <w:p w14:paraId="112DE79F" w14:textId="77777777" w:rsidR="002467D6" w:rsidRDefault="002467D6">
      <w:pPr>
        <w:pStyle w:val="Kehatekst"/>
        <w:spacing w:before="137"/>
      </w:pPr>
    </w:p>
    <w:p w14:paraId="291B7F47" w14:textId="77777777" w:rsidR="002467D6" w:rsidRDefault="00505376">
      <w:pPr>
        <w:pStyle w:val="Kehatekst"/>
        <w:ind w:left="708"/>
      </w:pPr>
      <w:r>
        <w:t>Tegevusala</w:t>
      </w:r>
      <w:r>
        <w:rPr>
          <w:spacing w:val="-1"/>
        </w:rPr>
        <w:t xml:space="preserve"> </w:t>
      </w:r>
      <w:r>
        <w:t>klassifikatsioon:</w:t>
      </w:r>
      <w:r>
        <w:rPr>
          <w:spacing w:val="48"/>
        </w:rPr>
        <w:t xml:space="preserve"> </w:t>
      </w:r>
      <w:r>
        <w:t>CMAP</w:t>
      </w:r>
      <w:r>
        <w:rPr>
          <w:spacing w:val="-1"/>
        </w:rPr>
        <w:t xml:space="preserve"> </w:t>
      </w:r>
      <w:r>
        <w:t>623087 –</w:t>
      </w:r>
      <w:r>
        <w:rPr>
          <w:spacing w:val="-1"/>
        </w:rPr>
        <w:t xml:space="preserve"> </w:t>
      </w:r>
      <w:r>
        <w:t>Tulirelvade,</w:t>
      </w:r>
      <w:r>
        <w:rPr>
          <w:spacing w:val="-1"/>
        </w:rPr>
        <w:t xml:space="preserve"> </w:t>
      </w:r>
      <w:r>
        <w:t>padrunite</w:t>
      </w:r>
      <w:r>
        <w:rPr>
          <w:spacing w:val="-1"/>
        </w:rPr>
        <w:t xml:space="preserve"> </w:t>
      </w:r>
      <w:r>
        <w:t>ja</w:t>
      </w:r>
      <w:r>
        <w:rPr>
          <w:spacing w:val="-2"/>
        </w:rPr>
        <w:t xml:space="preserve"> </w:t>
      </w:r>
      <w:r>
        <w:t>laskemoona</w:t>
      </w:r>
      <w:r>
        <w:rPr>
          <w:spacing w:val="-1"/>
        </w:rPr>
        <w:t xml:space="preserve"> </w:t>
      </w:r>
      <w:r>
        <w:rPr>
          <w:spacing w:val="-2"/>
        </w:rPr>
        <w:t>jaemüük</w:t>
      </w:r>
    </w:p>
    <w:p w14:paraId="1EEE8955" w14:textId="77777777" w:rsidR="002467D6" w:rsidRDefault="002467D6">
      <w:pPr>
        <w:pStyle w:val="Kehatekst"/>
      </w:pPr>
    </w:p>
    <w:p w14:paraId="401740BE" w14:textId="77777777" w:rsidR="002467D6" w:rsidRDefault="002467D6">
      <w:pPr>
        <w:pStyle w:val="Kehatekst"/>
        <w:spacing w:before="1"/>
      </w:pPr>
    </w:p>
    <w:p w14:paraId="571BA212" w14:textId="77777777" w:rsidR="002467D6" w:rsidRDefault="00505376">
      <w:pPr>
        <w:pStyle w:val="Kehatekst"/>
        <w:spacing w:line="360" w:lineRule="auto"/>
        <w:ind w:left="3543"/>
      </w:pPr>
      <w:r>
        <w:t>CMAP</w:t>
      </w:r>
      <w:r>
        <w:rPr>
          <w:spacing w:val="-7"/>
        </w:rPr>
        <w:t xml:space="preserve"> </w:t>
      </w:r>
      <w:r>
        <w:t>612024</w:t>
      </w:r>
      <w:r>
        <w:rPr>
          <w:spacing w:val="-7"/>
        </w:rPr>
        <w:t xml:space="preserve"> </w:t>
      </w:r>
      <w:r>
        <w:t>–</w:t>
      </w:r>
      <w:r>
        <w:rPr>
          <w:spacing w:val="-7"/>
        </w:rPr>
        <w:t xml:space="preserve"> </w:t>
      </w:r>
      <w:r>
        <w:t>Mujal</w:t>
      </w:r>
      <w:r>
        <w:rPr>
          <w:spacing w:val="-7"/>
        </w:rPr>
        <w:t xml:space="preserve"> </w:t>
      </w:r>
      <w:r>
        <w:t>klassifitseerimata</w:t>
      </w:r>
      <w:r>
        <w:rPr>
          <w:spacing w:val="-7"/>
        </w:rPr>
        <w:t xml:space="preserve"> </w:t>
      </w:r>
      <w:r>
        <w:t>hulgikaubandus</w:t>
      </w:r>
      <w:r>
        <w:rPr>
          <w:spacing w:val="-7"/>
        </w:rPr>
        <w:t xml:space="preserve"> </w:t>
      </w:r>
      <w:r>
        <w:t>(piiratud tulirelvade, padrunite ja laskemoonaga)</w:t>
      </w:r>
    </w:p>
    <w:p w14:paraId="5A257FB4" w14:textId="77777777" w:rsidR="002467D6" w:rsidRDefault="002467D6">
      <w:pPr>
        <w:pStyle w:val="Kehatekst"/>
        <w:spacing w:before="139"/>
      </w:pPr>
    </w:p>
    <w:p w14:paraId="6BA0FD32" w14:textId="77777777" w:rsidR="002467D6" w:rsidRDefault="00505376">
      <w:pPr>
        <w:pStyle w:val="Kehatekst"/>
        <w:tabs>
          <w:tab w:val="left" w:pos="3543"/>
        </w:tabs>
        <w:spacing w:line="717" w:lineRule="auto"/>
        <w:ind w:left="708" w:right="4080"/>
      </w:pPr>
      <w:r>
        <w:t>Asjaomased kohustused:</w:t>
      </w:r>
      <w:r>
        <w:tab/>
        <w:t>Võrdne</w:t>
      </w:r>
      <w:r>
        <w:rPr>
          <w:spacing w:val="-13"/>
        </w:rPr>
        <w:t xml:space="preserve"> </w:t>
      </w:r>
      <w:r>
        <w:t>kohtlemine</w:t>
      </w:r>
      <w:r>
        <w:rPr>
          <w:spacing w:val="-13"/>
        </w:rPr>
        <w:t xml:space="preserve"> </w:t>
      </w:r>
      <w:r>
        <w:t>(artikkel</w:t>
      </w:r>
      <w:r>
        <w:rPr>
          <w:spacing w:val="-12"/>
        </w:rPr>
        <w:t xml:space="preserve"> </w:t>
      </w:r>
      <w:r>
        <w:t xml:space="preserve">10.7) </w:t>
      </w:r>
      <w:r>
        <w:rPr>
          <w:spacing w:val="-2"/>
        </w:rPr>
        <w:t>Valitsemistasand:</w:t>
      </w:r>
      <w:r>
        <w:tab/>
      </w:r>
      <w:r>
        <w:rPr>
          <w:spacing w:val="-2"/>
        </w:rPr>
        <w:t>Kesktasand</w:t>
      </w:r>
    </w:p>
    <w:p w14:paraId="1A1E5B15" w14:textId="77777777" w:rsidR="002467D6" w:rsidRDefault="00505376">
      <w:pPr>
        <w:pStyle w:val="Kehatekst"/>
        <w:tabs>
          <w:tab w:val="left" w:pos="3543"/>
        </w:tabs>
        <w:spacing w:before="4" w:line="360" w:lineRule="auto"/>
        <w:ind w:left="3543" w:right="655" w:hanging="2835"/>
      </w:pPr>
      <w:r>
        <w:rPr>
          <w:spacing w:val="-2"/>
        </w:rPr>
        <w:t>Meetmed:</w:t>
      </w:r>
      <w:r>
        <w:tab/>
      </w:r>
      <w:r>
        <w:t>Välisinvesteeringute</w:t>
      </w:r>
      <w:r>
        <w:rPr>
          <w:spacing w:val="-5"/>
        </w:rPr>
        <w:t xml:space="preserve"> </w:t>
      </w:r>
      <w:r>
        <w:t>seadus</w:t>
      </w:r>
      <w:r>
        <w:rPr>
          <w:spacing w:val="-5"/>
        </w:rPr>
        <w:t xml:space="preserve"> </w:t>
      </w:r>
      <w:r>
        <w:t>(Ley</w:t>
      </w:r>
      <w:r>
        <w:rPr>
          <w:spacing w:val="-5"/>
        </w:rPr>
        <w:t xml:space="preserve"> </w:t>
      </w:r>
      <w:r>
        <w:t>de</w:t>
      </w:r>
      <w:r>
        <w:rPr>
          <w:spacing w:val="-4"/>
        </w:rPr>
        <w:t xml:space="preserve"> </w:t>
      </w:r>
      <w:r>
        <w:t>Inversión</w:t>
      </w:r>
      <w:r>
        <w:rPr>
          <w:spacing w:val="-5"/>
        </w:rPr>
        <w:t xml:space="preserve"> </w:t>
      </w:r>
      <w:r>
        <w:t>Extranjera),</w:t>
      </w:r>
      <w:r>
        <w:rPr>
          <w:spacing w:val="-4"/>
        </w:rPr>
        <w:t xml:space="preserve"> </w:t>
      </w:r>
      <w:r>
        <w:t>I</w:t>
      </w:r>
      <w:r>
        <w:rPr>
          <w:spacing w:val="-9"/>
        </w:rPr>
        <w:t xml:space="preserve"> </w:t>
      </w:r>
      <w:r>
        <w:t>jaotis,</w:t>
      </w:r>
      <w:r>
        <w:rPr>
          <w:spacing w:val="-3"/>
        </w:rPr>
        <w:t xml:space="preserve"> </w:t>
      </w:r>
      <w:r>
        <w:t xml:space="preserve">III </w:t>
      </w:r>
      <w:r>
        <w:rPr>
          <w:spacing w:val="-2"/>
        </w:rPr>
        <w:t>peatükk.</w:t>
      </w:r>
    </w:p>
    <w:p w14:paraId="1998E81B"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A0D257C" w14:textId="77777777" w:rsidR="002467D6" w:rsidRDefault="00505376">
      <w:pPr>
        <w:pStyle w:val="Kehatekst"/>
        <w:tabs>
          <w:tab w:val="left" w:pos="3543"/>
        </w:tabs>
        <w:spacing w:before="67"/>
        <w:ind w:left="708"/>
      </w:pPr>
      <w:r>
        <w:rPr>
          <w:spacing w:val="-2"/>
        </w:rPr>
        <w:t>Kirjeldus:</w:t>
      </w:r>
      <w:r>
        <w:tab/>
      </w:r>
      <w:r>
        <w:rPr>
          <w:spacing w:val="-2"/>
        </w:rPr>
        <w:t>Investeeringud</w:t>
      </w:r>
    </w:p>
    <w:p w14:paraId="0563B914" w14:textId="77777777" w:rsidR="002467D6" w:rsidRDefault="002467D6">
      <w:pPr>
        <w:pStyle w:val="Kehatekst"/>
      </w:pPr>
    </w:p>
    <w:p w14:paraId="5DBFDC20" w14:textId="77777777" w:rsidR="002467D6" w:rsidRDefault="002467D6">
      <w:pPr>
        <w:pStyle w:val="Kehatekst"/>
      </w:pPr>
    </w:p>
    <w:p w14:paraId="246CA9BE" w14:textId="77777777" w:rsidR="002467D6" w:rsidRDefault="00505376">
      <w:pPr>
        <w:pStyle w:val="Kehatekst"/>
        <w:spacing w:line="360" w:lineRule="auto"/>
        <w:ind w:left="3543" w:right="583"/>
      </w:pPr>
      <w:r>
        <w:t>Euroopa</w:t>
      </w:r>
      <w:r>
        <w:rPr>
          <w:spacing w:val="-6"/>
        </w:rPr>
        <w:t xml:space="preserve"> </w:t>
      </w:r>
      <w:r>
        <w:t>Liidu</w:t>
      </w:r>
      <w:r>
        <w:rPr>
          <w:spacing w:val="-5"/>
        </w:rPr>
        <w:t xml:space="preserve"> </w:t>
      </w:r>
      <w:r>
        <w:t>investorid</w:t>
      </w:r>
      <w:r>
        <w:rPr>
          <w:spacing w:val="-5"/>
        </w:rPr>
        <w:t xml:space="preserve"> </w:t>
      </w:r>
      <w:r>
        <w:t>või</w:t>
      </w:r>
      <w:r>
        <w:rPr>
          <w:spacing w:val="-5"/>
        </w:rPr>
        <w:t xml:space="preserve"> </w:t>
      </w:r>
      <w:r>
        <w:t>nende</w:t>
      </w:r>
      <w:r>
        <w:rPr>
          <w:spacing w:val="-7"/>
        </w:rPr>
        <w:t xml:space="preserve"> </w:t>
      </w:r>
      <w:r>
        <w:t>investeeringud</w:t>
      </w:r>
      <w:r>
        <w:rPr>
          <w:spacing w:val="-5"/>
        </w:rPr>
        <w:t xml:space="preserve"> </w:t>
      </w:r>
      <w:r>
        <w:t>võivad</w:t>
      </w:r>
      <w:r>
        <w:rPr>
          <w:spacing w:val="-5"/>
        </w:rPr>
        <w:t xml:space="preserve"> </w:t>
      </w:r>
      <w:r>
        <w:t>omada</w:t>
      </w:r>
      <w:r>
        <w:rPr>
          <w:spacing w:val="-6"/>
        </w:rPr>
        <w:t xml:space="preserve"> </w:t>
      </w:r>
      <w:r>
        <w:t>vaid kuni 49 % osalust Mehhikos asutatud või asutada kavatsetavas ettevõttes, mille tegevusalaks on lõhkeaine, tulirelvade, padrunite, laskemoona</w:t>
      </w:r>
      <w:r>
        <w:rPr>
          <w:spacing w:val="-5"/>
        </w:rPr>
        <w:t xml:space="preserve"> </w:t>
      </w:r>
      <w:r>
        <w:t>ja</w:t>
      </w:r>
      <w:r>
        <w:rPr>
          <w:spacing w:val="-6"/>
        </w:rPr>
        <w:t xml:space="preserve"> </w:t>
      </w:r>
      <w:r>
        <w:t>ilutulestikuvahendite</w:t>
      </w:r>
      <w:r>
        <w:rPr>
          <w:spacing w:val="-6"/>
        </w:rPr>
        <w:t xml:space="preserve"> </w:t>
      </w:r>
      <w:r>
        <w:t>müük,</w:t>
      </w:r>
      <w:r>
        <w:rPr>
          <w:spacing w:val="-5"/>
        </w:rPr>
        <w:t xml:space="preserve"> </w:t>
      </w:r>
      <w:r>
        <w:t>v.a</w:t>
      </w:r>
      <w:r>
        <w:rPr>
          <w:spacing w:val="-5"/>
        </w:rPr>
        <w:t xml:space="preserve"> </w:t>
      </w:r>
      <w:r>
        <w:t>lõhkeaine</w:t>
      </w:r>
      <w:r>
        <w:rPr>
          <w:spacing w:val="-5"/>
        </w:rPr>
        <w:t xml:space="preserve"> </w:t>
      </w:r>
      <w:r>
        <w:t>omandamine ja kasutamine tööstus- ja kaevandustegevuseks ning lõhkeainesegude valmistamine nende tegevuste jaoks.</w:t>
      </w:r>
    </w:p>
    <w:p w14:paraId="77B8A9FF"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025EA2E3" w14:textId="77777777" w:rsidR="002467D6" w:rsidRDefault="00505376">
      <w:pPr>
        <w:pStyle w:val="Kehatekst"/>
        <w:spacing w:before="67"/>
        <w:ind w:left="708"/>
      </w:pPr>
      <w:r>
        <w:rPr>
          <w:spacing w:val="-2"/>
        </w:rPr>
        <w:t>I-MX-</w:t>
      </w:r>
      <w:r>
        <w:rPr>
          <w:spacing w:val="-10"/>
        </w:rPr>
        <w:t>8</w:t>
      </w:r>
    </w:p>
    <w:p w14:paraId="039B8CB3" w14:textId="77777777" w:rsidR="002467D6" w:rsidRDefault="002467D6">
      <w:pPr>
        <w:pStyle w:val="Kehatekst"/>
      </w:pPr>
    </w:p>
    <w:p w14:paraId="01716548" w14:textId="77777777" w:rsidR="002467D6" w:rsidRDefault="002467D6">
      <w:pPr>
        <w:pStyle w:val="Kehatekst"/>
      </w:pPr>
    </w:p>
    <w:p w14:paraId="764732BE" w14:textId="77777777" w:rsidR="002467D6" w:rsidRDefault="00505376">
      <w:pPr>
        <w:pStyle w:val="Kehatekst"/>
        <w:tabs>
          <w:tab w:val="left" w:pos="3543"/>
        </w:tabs>
        <w:ind w:left="708"/>
      </w:pPr>
      <w:r>
        <w:rPr>
          <w:spacing w:val="-2"/>
        </w:rPr>
        <w:t>Sektor:</w:t>
      </w:r>
      <w:r>
        <w:tab/>
      </w:r>
      <w:r>
        <w:rPr>
          <w:spacing w:val="-2"/>
        </w:rPr>
        <w:t>Teabevahetus</w:t>
      </w:r>
    </w:p>
    <w:p w14:paraId="24728B6E" w14:textId="77777777" w:rsidR="002467D6" w:rsidRDefault="002467D6">
      <w:pPr>
        <w:pStyle w:val="Kehatekst"/>
        <w:spacing w:before="271"/>
      </w:pPr>
    </w:p>
    <w:p w14:paraId="595BC25E" w14:textId="77777777" w:rsidR="002467D6" w:rsidRDefault="00505376">
      <w:pPr>
        <w:pStyle w:val="Kehatekst"/>
        <w:tabs>
          <w:tab w:val="left" w:pos="3543"/>
        </w:tabs>
        <w:ind w:left="708"/>
        <w:rPr>
          <w:b/>
          <w:position w:val="8"/>
          <w:sz w:val="16"/>
        </w:rPr>
      </w:pPr>
      <w:r>
        <w:rPr>
          <w:spacing w:val="-2"/>
        </w:rPr>
        <w:t>Allsektor:</w:t>
      </w:r>
      <w:r>
        <w:tab/>
        <w:t>Ringhääling</w:t>
      </w:r>
      <w:r>
        <w:rPr>
          <w:spacing w:val="-4"/>
        </w:rPr>
        <w:t xml:space="preserve"> </w:t>
      </w:r>
      <w:r>
        <w:t>(raadio</w:t>
      </w:r>
      <w:r>
        <w:rPr>
          <w:spacing w:val="-1"/>
        </w:rPr>
        <w:t xml:space="preserve"> </w:t>
      </w:r>
      <w:r>
        <w:t>ja</w:t>
      </w:r>
      <w:r>
        <w:rPr>
          <w:spacing w:val="-2"/>
        </w:rPr>
        <w:t xml:space="preserve"> </w:t>
      </w:r>
      <w:r>
        <w:t>tasuta</w:t>
      </w:r>
      <w:r>
        <w:rPr>
          <w:spacing w:val="-1"/>
        </w:rPr>
        <w:t xml:space="preserve"> </w:t>
      </w:r>
      <w:r>
        <w:rPr>
          <w:spacing w:val="-2"/>
        </w:rPr>
        <w:t>televisioon)</w:t>
      </w:r>
      <w:r>
        <w:rPr>
          <w:b/>
          <w:spacing w:val="-2"/>
          <w:position w:val="8"/>
          <w:sz w:val="16"/>
        </w:rPr>
        <w:t>4</w:t>
      </w:r>
    </w:p>
    <w:p w14:paraId="303C6DF6" w14:textId="77777777" w:rsidR="002467D6" w:rsidRDefault="002467D6">
      <w:pPr>
        <w:pStyle w:val="Kehatekst"/>
        <w:rPr>
          <w:b/>
        </w:rPr>
      </w:pPr>
    </w:p>
    <w:p w14:paraId="195339BB" w14:textId="77777777" w:rsidR="002467D6" w:rsidRDefault="002467D6">
      <w:pPr>
        <w:pStyle w:val="Kehatekst"/>
        <w:rPr>
          <w:b/>
        </w:rPr>
      </w:pPr>
    </w:p>
    <w:p w14:paraId="28DA79BA" w14:textId="77777777" w:rsidR="002467D6" w:rsidRDefault="00505376">
      <w:pPr>
        <w:pStyle w:val="Kehatekst"/>
        <w:ind w:left="708"/>
      </w:pPr>
      <w:r>
        <w:t>Tegevusala</w:t>
      </w:r>
      <w:r>
        <w:rPr>
          <w:spacing w:val="-4"/>
        </w:rPr>
        <w:t xml:space="preserve"> </w:t>
      </w:r>
      <w:r>
        <w:t>klassifikatsioon:</w:t>
      </w:r>
      <w:r>
        <w:rPr>
          <w:spacing w:val="47"/>
        </w:rPr>
        <w:t xml:space="preserve"> </w:t>
      </w:r>
      <w:r>
        <w:t>CMAP</w:t>
      </w:r>
      <w:r>
        <w:rPr>
          <w:spacing w:val="-1"/>
        </w:rPr>
        <w:t xml:space="preserve"> </w:t>
      </w:r>
      <w:r>
        <w:t>720006</w:t>
      </w:r>
      <w:r>
        <w:rPr>
          <w:spacing w:val="-2"/>
        </w:rPr>
        <w:t xml:space="preserve"> </w:t>
      </w:r>
      <w:r>
        <w:t>–</w:t>
      </w:r>
      <w:r>
        <w:rPr>
          <w:spacing w:val="-1"/>
        </w:rPr>
        <w:t xml:space="preserve"> </w:t>
      </w:r>
      <w:r>
        <w:t>Muud</w:t>
      </w:r>
      <w:r>
        <w:rPr>
          <w:spacing w:val="-2"/>
        </w:rPr>
        <w:t xml:space="preserve"> </w:t>
      </w:r>
      <w:r>
        <w:t>telekommunikatsiooniteenused</w:t>
      </w:r>
      <w:r>
        <w:rPr>
          <w:spacing w:val="-1"/>
        </w:rPr>
        <w:t xml:space="preserve"> </w:t>
      </w:r>
      <w:r>
        <w:rPr>
          <w:spacing w:val="-2"/>
        </w:rPr>
        <w:t>(piiratud</w:t>
      </w:r>
    </w:p>
    <w:p w14:paraId="607C9049" w14:textId="77777777" w:rsidR="002467D6" w:rsidRDefault="00505376">
      <w:pPr>
        <w:pStyle w:val="Kehatekst"/>
        <w:spacing w:before="137"/>
        <w:ind w:left="3543"/>
      </w:pPr>
      <w:r>
        <w:rPr>
          <w:spacing w:val="-2"/>
        </w:rPr>
        <w:t>satelliitsidega)</w:t>
      </w:r>
    </w:p>
    <w:p w14:paraId="25B837CF" w14:textId="77777777" w:rsidR="002467D6" w:rsidRDefault="002467D6">
      <w:pPr>
        <w:pStyle w:val="Kehatekst"/>
      </w:pPr>
    </w:p>
    <w:p w14:paraId="2741BA45" w14:textId="77777777" w:rsidR="002467D6" w:rsidRDefault="002467D6">
      <w:pPr>
        <w:pStyle w:val="Kehatekst"/>
      </w:pPr>
    </w:p>
    <w:p w14:paraId="1F93BA24" w14:textId="77777777" w:rsidR="002467D6" w:rsidRDefault="00505376">
      <w:pPr>
        <w:pStyle w:val="Kehatekst"/>
        <w:spacing w:before="1" w:line="360" w:lineRule="auto"/>
        <w:ind w:left="3543" w:right="1261"/>
      </w:pPr>
      <w:r>
        <w:t>CMAP</w:t>
      </w:r>
      <w:r>
        <w:rPr>
          <w:spacing w:val="-8"/>
        </w:rPr>
        <w:t xml:space="preserve"> </w:t>
      </w:r>
      <w:r>
        <w:t>720006</w:t>
      </w:r>
      <w:r>
        <w:rPr>
          <w:spacing w:val="-8"/>
        </w:rPr>
        <w:t xml:space="preserve"> </w:t>
      </w:r>
      <w:r>
        <w:t>–</w:t>
      </w:r>
      <w:r>
        <w:rPr>
          <w:spacing w:val="-8"/>
        </w:rPr>
        <w:t xml:space="preserve"> </w:t>
      </w:r>
      <w:r>
        <w:t>Muud</w:t>
      </w:r>
      <w:r>
        <w:rPr>
          <w:spacing w:val="-8"/>
        </w:rPr>
        <w:t xml:space="preserve"> </w:t>
      </w:r>
      <w:r>
        <w:t>telekommunikatsiooniteenused</w:t>
      </w:r>
      <w:r>
        <w:rPr>
          <w:spacing w:val="-8"/>
        </w:rPr>
        <w:t xml:space="preserve"> </w:t>
      </w:r>
      <w:r>
        <w:t>(v.a laiendatud või lisaväärtusega teenused)</w:t>
      </w:r>
    </w:p>
    <w:p w14:paraId="0158BF17" w14:textId="77777777" w:rsidR="002467D6" w:rsidRDefault="002467D6">
      <w:pPr>
        <w:pStyle w:val="Kehatekst"/>
        <w:spacing w:before="139"/>
      </w:pPr>
    </w:p>
    <w:p w14:paraId="44A777D3" w14:textId="77777777" w:rsidR="002467D6" w:rsidRDefault="00505376">
      <w:pPr>
        <w:pStyle w:val="Kehatekst"/>
        <w:ind w:left="3543"/>
      </w:pPr>
      <w:r>
        <w:t xml:space="preserve">CMAP 502003 – </w:t>
      </w:r>
      <w:r>
        <w:rPr>
          <w:spacing w:val="-2"/>
        </w:rPr>
        <w:t>Telekommunikatsiooniseadmed</w:t>
      </w:r>
    </w:p>
    <w:p w14:paraId="67ACA268" w14:textId="77777777" w:rsidR="002467D6" w:rsidRDefault="002467D6">
      <w:pPr>
        <w:pStyle w:val="Kehatekst"/>
        <w:spacing w:before="273"/>
      </w:pPr>
    </w:p>
    <w:p w14:paraId="64DF6365" w14:textId="77777777" w:rsidR="002467D6" w:rsidRDefault="00505376">
      <w:pPr>
        <w:pStyle w:val="Kehatekst"/>
        <w:spacing w:before="1" w:line="362" w:lineRule="auto"/>
        <w:ind w:left="3543"/>
      </w:pPr>
      <w:r>
        <w:t>CMAP</w:t>
      </w:r>
      <w:r>
        <w:rPr>
          <w:spacing w:val="-8"/>
        </w:rPr>
        <w:t xml:space="preserve"> </w:t>
      </w:r>
      <w:r>
        <w:t>720006</w:t>
      </w:r>
      <w:r>
        <w:rPr>
          <w:spacing w:val="-8"/>
        </w:rPr>
        <w:t xml:space="preserve"> </w:t>
      </w:r>
      <w:r>
        <w:t>–</w:t>
      </w:r>
      <w:r>
        <w:rPr>
          <w:spacing w:val="-8"/>
        </w:rPr>
        <w:t xml:space="preserve"> </w:t>
      </w:r>
      <w:r>
        <w:t>Muud</w:t>
      </w:r>
      <w:r>
        <w:rPr>
          <w:spacing w:val="-8"/>
        </w:rPr>
        <w:t xml:space="preserve"> </w:t>
      </w:r>
      <w:r>
        <w:t>telekommunikatsiooniteenused</w:t>
      </w:r>
      <w:r>
        <w:rPr>
          <w:spacing w:val="-8"/>
        </w:rPr>
        <w:t xml:space="preserve"> </w:t>
      </w:r>
      <w:r>
        <w:t xml:space="preserve">(piiratud </w:t>
      </w:r>
      <w:r>
        <w:rPr>
          <w:spacing w:val="-2"/>
        </w:rPr>
        <w:t>edasimüüjatega)</w:t>
      </w:r>
    </w:p>
    <w:p w14:paraId="68F4FDF1" w14:textId="77777777" w:rsidR="002467D6" w:rsidRDefault="002467D6">
      <w:pPr>
        <w:pStyle w:val="Kehatekst"/>
        <w:spacing w:before="134"/>
      </w:pPr>
    </w:p>
    <w:p w14:paraId="19BF081B" w14:textId="77777777" w:rsidR="002467D6" w:rsidRDefault="00505376">
      <w:pPr>
        <w:pStyle w:val="Kehatekst"/>
        <w:spacing w:line="360" w:lineRule="auto"/>
        <w:ind w:left="3543" w:right="691"/>
      </w:pPr>
      <w:r>
        <w:t>CMAP</w:t>
      </w:r>
      <w:r>
        <w:rPr>
          <w:spacing w:val="-3"/>
        </w:rPr>
        <w:t xml:space="preserve"> </w:t>
      </w:r>
      <w:r>
        <w:t>941104</w:t>
      </w:r>
      <w:r>
        <w:rPr>
          <w:spacing w:val="-3"/>
        </w:rPr>
        <w:t xml:space="preserve"> </w:t>
      </w:r>
      <w:r>
        <w:t>–</w:t>
      </w:r>
      <w:r>
        <w:rPr>
          <w:spacing w:val="-3"/>
        </w:rPr>
        <w:t xml:space="preserve"> </w:t>
      </w:r>
      <w:r>
        <w:t>Raadioprogrammide</w:t>
      </w:r>
      <w:r>
        <w:rPr>
          <w:spacing w:val="-3"/>
        </w:rPr>
        <w:t xml:space="preserve"> </w:t>
      </w:r>
      <w:r>
        <w:t>eratootmine</w:t>
      </w:r>
      <w:r>
        <w:rPr>
          <w:spacing w:val="-4"/>
        </w:rPr>
        <w:t xml:space="preserve"> </w:t>
      </w:r>
      <w:r>
        <w:t>ja</w:t>
      </w:r>
      <w:r>
        <w:rPr>
          <w:spacing w:val="-2"/>
        </w:rPr>
        <w:t xml:space="preserve"> </w:t>
      </w:r>
      <w:r>
        <w:t>-edastamine (piiratud</w:t>
      </w:r>
      <w:r>
        <w:rPr>
          <w:spacing w:val="-4"/>
        </w:rPr>
        <w:t xml:space="preserve"> </w:t>
      </w:r>
      <w:r>
        <w:t>heliliste</w:t>
      </w:r>
      <w:r>
        <w:rPr>
          <w:spacing w:val="-2"/>
        </w:rPr>
        <w:t xml:space="preserve"> </w:t>
      </w:r>
      <w:r>
        <w:t>(raadio)</w:t>
      </w:r>
      <w:r>
        <w:rPr>
          <w:spacing w:val="-1"/>
        </w:rPr>
        <w:t xml:space="preserve"> </w:t>
      </w:r>
      <w:r>
        <w:t>programmide</w:t>
      </w:r>
      <w:r>
        <w:rPr>
          <w:spacing w:val="-2"/>
        </w:rPr>
        <w:t xml:space="preserve"> </w:t>
      </w:r>
      <w:r>
        <w:t>tootmise</w:t>
      </w:r>
      <w:r>
        <w:rPr>
          <w:spacing w:val="-1"/>
        </w:rPr>
        <w:t xml:space="preserve"> </w:t>
      </w:r>
      <w:r>
        <w:t>ja</w:t>
      </w:r>
      <w:r>
        <w:rPr>
          <w:spacing w:val="-2"/>
        </w:rPr>
        <w:t xml:space="preserve"> edastamisega)</w:t>
      </w:r>
    </w:p>
    <w:p w14:paraId="50A6A975" w14:textId="77777777" w:rsidR="002467D6" w:rsidRDefault="002467D6">
      <w:pPr>
        <w:pStyle w:val="Kehatekst"/>
        <w:rPr>
          <w:sz w:val="20"/>
        </w:rPr>
      </w:pPr>
    </w:p>
    <w:p w14:paraId="24BFC971" w14:textId="77777777" w:rsidR="002467D6" w:rsidRDefault="002467D6">
      <w:pPr>
        <w:pStyle w:val="Kehatekst"/>
        <w:rPr>
          <w:sz w:val="20"/>
        </w:rPr>
      </w:pPr>
    </w:p>
    <w:p w14:paraId="6C9FC904" w14:textId="77777777" w:rsidR="002467D6" w:rsidRDefault="002467D6">
      <w:pPr>
        <w:pStyle w:val="Kehatekst"/>
        <w:rPr>
          <w:sz w:val="20"/>
        </w:rPr>
      </w:pPr>
    </w:p>
    <w:p w14:paraId="48EF9DE8" w14:textId="77777777" w:rsidR="002467D6" w:rsidRDefault="002467D6">
      <w:pPr>
        <w:pStyle w:val="Kehatekst"/>
        <w:rPr>
          <w:sz w:val="20"/>
        </w:rPr>
      </w:pPr>
    </w:p>
    <w:p w14:paraId="2B89A613" w14:textId="77777777" w:rsidR="002467D6" w:rsidRDefault="002467D6">
      <w:pPr>
        <w:pStyle w:val="Kehatekst"/>
        <w:rPr>
          <w:sz w:val="20"/>
        </w:rPr>
      </w:pPr>
    </w:p>
    <w:p w14:paraId="5AB4E3BE" w14:textId="77777777" w:rsidR="002467D6" w:rsidRDefault="002467D6">
      <w:pPr>
        <w:pStyle w:val="Kehatekst"/>
        <w:rPr>
          <w:sz w:val="20"/>
        </w:rPr>
      </w:pPr>
    </w:p>
    <w:p w14:paraId="6891DCBE" w14:textId="77777777" w:rsidR="002467D6" w:rsidRDefault="002467D6">
      <w:pPr>
        <w:pStyle w:val="Kehatekst"/>
        <w:rPr>
          <w:sz w:val="20"/>
        </w:rPr>
      </w:pPr>
    </w:p>
    <w:p w14:paraId="3ECE545E" w14:textId="77777777" w:rsidR="002467D6" w:rsidRDefault="002467D6">
      <w:pPr>
        <w:pStyle w:val="Kehatekst"/>
        <w:rPr>
          <w:sz w:val="20"/>
        </w:rPr>
      </w:pPr>
    </w:p>
    <w:p w14:paraId="0C8770D8" w14:textId="77777777" w:rsidR="002467D6" w:rsidRDefault="002467D6">
      <w:pPr>
        <w:pStyle w:val="Kehatekst"/>
        <w:rPr>
          <w:sz w:val="20"/>
        </w:rPr>
      </w:pPr>
    </w:p>
    <w:p w14:paraId="4300C804" w14:textId="77777777" w:rsidR="002467D6" w:rsidRDefault="002467D6">
      <w:pPr>
        <w:pStyle w:val="Kehatekst"/>
        <w:rPr>
          <w:sz w:val="20"/>
        </w:rPr>
      </w:pPr>
    </w:p>
    <w:p w14:paraId="1006081D" w14:textId="77777777" w:rsidR="002467D6" w:rsidRDefault="002467D6">
      <w:pPr>
        <w:pStyle w:val="Kehatekst"/>
        <w:rPr>
          <w:sz w:val="20"/>
        </w:rPr>
      </w:pPr>
    </w:p>
    <w:p w14:paraId="5271FF06" w14:textId="77777777" w:rsidR="002467D6" w:rsidRDefault="002467D6">
      <w:pPr>
        <w:pStyle w:val="Kehatekst"/>
        <w:rPr>
          <w:sz w:val="20"/>
        </w:rPr>
      </w:pPr>
    </w:p>
    <w:p w14:paraId="7A5175BF" w14:textId="77777777" w:rsidR="002467D6" w:rsidRDefault="002467D6">
      <w:pPr>
        <w:pStyle w:val="Kehatekst"/>
        <w:rPr>
          <w:sz w:val="20"/>
        </w:rPr>
      </w:pPr>
    </w:p>
    <w:p w14:paraId="221F2829" w14:textId="77777777" w:rsidR="002467D6" w:rsidRDefault="002467D6">
      <w:pPr>
        <w:pStyle w:val="Kehatekst"/>
        <w:rPr>
          <w:sz w:val="20"/>
        </w:rPr>
      </w:pPr>
    </w:p>
    <w:p w14:paraId="20546578" w14:textId="77777777" w:rsidR="002467D6" w:rsidRDefault="002467D6">
      <w:pPr>
        <w:pStyle w:val="Kehatekst"/>
        <w:rPr>
          <w:sz w:val="20"/>
        </w:rPr>
      </w:pPr>
    </w:p>
    <w:p w14:paraId="60C56563" w14:textId="77777777" w:rsidR="002467D6" w:rsidRDefault="002467D6">
      <w:pPr>
        <w:pStyle w:val="Kehatekst"/>
        <w:rPr>
          <w:sz w:val="20"/>
        </w:rPr>
      </w:pPr>
    </w:p>
    <w:p w14:paraId="0FCF7B08" w14:textId="77777777" w:rsidR="002467D6" w:rsidRDefault="002467D6">
      <w:pPr>
        <w:pStyle w:val="Kehatekst"/>
        <w:rPr>
          <w:sz w:val="20"/>
        </w:rPr>
      </w:pPr>
    </w:p>
    <w:p w14:paraId="25AFA33F" w14:textId="77777777" w:rsidR="002467D6" w:rsidRDefault="002467D6">
      <w:pPr>
        <w:pStyle w:val="Kehatekst"/>
        <w:rPr>
          <w:sz w:val="20"/>
        </w:rPr>
      </w:pPr>
    </w:p>
    <w:p w14:paraId="5E166A59" w14:textId="77777777" w:rsidR="002467D6" w:rsidRDefault="002467D6">
      <w:pPr>
        <w:pStyle w:val="Kehatekst"/>
        <w:rPr>
          <w:sz w:val="20"/>
        </w:rPr>
      </w:pPr>
    </w:p>
    <w:p w14:paraId="1CFAB698" w14:textId="77777777" w:rsidR="002467D6" w:rsidRDefault="00505376">
      <w:pPr>
        <w:pStyle w:val="Kehatekst"/>
        <w:spacing w:before="39"/>
        <w:rPr>
          <w:sz w:val="20"/>
        </w:rPr>
      </w:pPr>
      <w:r>
        <w:rPr>
          <w:noProof/>
          <w:sz w:val="20"/>
        </w:rPr>
        <mc:AlternateContent>
          <mc:Choice Requires="wps">
            <w:drawing>
              <wp:anchor distT="0" distB="0" distL="0" distR="0" simplePos="0" relativeHeight="487589888" behindDoc="1" locked="0" layoutInCell="1" allowOverlap="1" wp14:anchorId="4E7683C4" wp14:editId="33A9C747">
                <wp:simplePos x="0" y="0"/>
                <wp:positionH relativeFrom="page">
                  <wp:posOffset>719632</wp:posOffset>
                </wp:positionH>
                <wp:positionV relativeFrom="paragraph">
                  <wp:posOffset>186134</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198B92" id="Graphic 7" o:spid="_x0000_s1026" style="position:absolute;margin-left:56.65pt;margin-top:14.65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" path="m1829054,l,,,7619r1829054,l1829054,xe" fillcolor="black" stroked="f">
                <v:path arrowok="t"/>
                <w10:wrap type="topAndBottom" anchorx="page"/>
              </v:shape>
            </w:pict>
          </mc:Fallback>
        </mc:AlternateContent>
      </w:r>
    </w:p>
    <w:p w14:paraId="593BAC06" w14:textId="77777777" w:rsidR="002467D6" w:rsidRDefault="00505376">
      <w:pPr>
        <w:pStyle w:val="Kehatekst"/>
        <w:tabs>
          <w:tab w:val="left" w:pos="1274"/>
        </w:tabs>
        <w:spacing w:before="97"/>
        <w:ind w:left="1274" w:right="695" w:hanging="567"/>
      </w:pPr>
      <w:r>
        <w:rPr>
          <w:b/>
          <w:spacing w:val="-10"/>
          <w:position w:val="8"/>
          <w:sz w:val="16"/>
        </w:rPr>
        <w:t>4</w:t>
      </w:r>
      <w:r>
        <w:rPr>
          <w:b/>
          <w:position w:val="8"/>
          <w:sz w:val="16"/>
        </w:rPr>
        <w:tab/>
      </w:r>
      <w:r>
        <w:t>Suurema</w:t>
      </w:r>
      <w:r>
        <w:rPr>
          <w:spacing w:val="-4"/>
        </w:rPr>
        <w:t xml:space="preserve"> </w:t>
      </w:r>
      <w:r>
        <w:t>selguse</w:t>
      </w:r>
      <w:r>
        <w:rPr>
          <w:spacing w:val="-4"/>
        </w:rPr>
        <w:t xml:space="preserve"> </w:t>
      </w:r>
      <w:r>
        <w:t>huvides</w:t>
      </w:r>
      <w:r>
        <w:rPr>
          <w:spacing w:val="-2"/>
        </w:rPr>
        <w:t xml:space="preserve"> </w:t>
      </w:r>
      <w:r>
        <w:t>on</w:t>
      </w:r>
      <w:r>
        <w:rPr>
          <w:spacing w:val="-4"/>
        </w:rPr>
        <w:t xml:space="preserve"> </w:t>
      </w:r>
      <w:r>
        <w:t>audio-visuaalteenused</w:t>
      </w:r>
      <w:r>
        <w:rPr>
          <w:spacing w:val="-4"/>
        </w:rPr>
        <w:t xml:space="preserve"> </w:t>
      </w:r>
      <w:r>
        <w:t>jäetud</w:t>
      </w:r>
      <w:r>
        <w:rPr>
          <w:spacing w:val="-4"/>
        </w:rPr>
        <w:t xml:space="preserve"> </w:t>
      </w:r>
      <w:r>
        <w:t>artikli</w:t>
      </w:r>
      <w:r>
        <w:rPr>
          <w:spacing w:val="-4"/>
        </w:rPr>
        <w:t xml:space="preserve"> </w:t>
      </w:r>
      <w:r>
        <w:t>10.5</w:t>
      </w:r>
      <w:r>
        <w:rPr>
          <w:spacing w:val="-4"/>
        </w:rPr>
        <w:t xml:space="preserve"> </w:t>
      </w:r>
      <w:r>
        <w:t>„Kohaldamisala“</w:t>
      </w:r>
      <w:r>
        <w:rPr>
          <w:spacing w:val="-6"/>
        </w:rPr>
        <w:t xml:space="preserve"> </w:t>
      </w:r>
      <w:r>
        <w:t>lõigu 2 punktiga c ja artikli 11.2 „Kohaldamisala“ lõigu 2 punktiga a välja peatükkide 10</w:t>
      </w:r>
    </w:p>
    <w:p w14:paraId="614354F8" w14:textId="77777777" w:rsidR="002467D6" w:rsidRDefault="00505376">
      <w:pPr>
        <w:pStyle w:val="Kehatekst"/>
        <w:ind w:left="1274"/>
      </w:pPr>
      <w:r>
        <w:t>„Investeeringud“</w:t>
      </w:r>
      <w:r>
        <w:rPr>
          <w:spacing w:val="-6"/>
        </w:rPr>
        <w:t xml:space="preserve"> </w:t>
      </w:r>
      <w:r>
        <w:t>ja</w:t>
      </w:r>
      <w:r>
        <w:rPr>
          <w:spacing w:val="-5"/>
        </w:rPr>
        <w:t xml:space="preserve"> </w:t>
      </w:r>
      <w:r>
        <w:t>11</w:t>
      </w:r>
      <w:r>
        <w:rPr>
          <w:spacing w:val="-4"/>
        </w:rPr>
        <w:t xml:space="preserve"> </w:t>
      </w:r>
      <w:r>
        <w:t>„Piiriülene</w:t>
      </w:r>
      <w:r>
        <w:rPr>
          <w:spacing w:val="-5"/>
        </w:rPr>
        <w:t xml:space="preserve"> </w:t>
      </w:r>
      <w:r>
        <w:t>teenustekaubandus“</w:t>
      </w:r>
      <w:r>
        <w:rPr>
          <w:spacing w:val="-5"/>
        </w:rPr>
        <w:t xml:space="preserve"> </w:t>
      </w:r>
      <w:r>
        <w:t>kohaldamisalast.</w:t>
      </w:r>
      <w:r>
        <w:rPr>
          <w:spacing w:val="-3"/>
        </w:rPr>
        <w:t xml:space="preserve"> </w:t>
      </w:r>
      <w:r>
        <w:t>Mehhiko</w:t>
      </w:r>
      <w:r>
        <w:rPr>
          <w:spacing w:val="-5"/>
        </w:rPr>
        <w:t xml:space="preserve"> </w:t>
      </w:r>
      <w:r>
        <w:t>lisab</w:t>
      </w:r>
      <w:r>
        <w:rPr>
          <w:spacing w:val="-5"/>
        </w:rPr>
        <w:t xml:space="preserve"> </w:t>
      </w:r>
      <w:r>
        <w:t>seoses kõnealuse tegevusega rea meetmeid ainuüksi läbipaistvuse nimel.</w:t>
      </w:r>
    </w:p>
    <w:p w14:paraId="6F1F926C" w14:textId="77777777" w:rsidR="002467D6" w:rsidRDefault="002467D6">
      <w:pPr>
        <w:pStyle w:val="Kehatekst"/>
        <w:sectPr w:rsidR="002467D6">
          <w:pgSz w:w="11910" w:h="16850"/>
          <w:pgMar w:top="1340" w:right="566" w:bottom="1380" w:left="425" w:header="0" w:footer="1199" w:gutter="0"/>
          <w:cols w:space="708"/>
        </w:sectPr>
      </w:pPr>
    </w:p>
    <w:p w14:paraId="29411B64" w14:textId="77777777" w:rsidR="002467D6" w:rsidRDefault="00505376">
      <w:pPr>
        <w:pStyle w:val="Kehatekst"/>
        <w:spacing w:before="67" w:line="360" w:lineRule="auto"/>
        <w:ind w:left="3543"/>
      </w:pPr>
      <w:r>
        <w:t>CMAP 941105 – Televisiooniprogrammide tootmise, edastamise ja taasedastamise</w:t>
      </w:r>
      <w:r>
        <w:rPr>
          <w:spacing w:val="-7"/>
        </w:rPr>
        <w:t xml:space="preserve"> </w:t>
      </w:r>
      <w:r>
        <w:t>erateenused</w:t>
      </w:r>
      <w:r>
        <w:rPr>
          <w:spacing w:val="-8"/>
        </w:rPr>
        <w:t xml:space="preserve"> </w:t>
      </w:r>
      <w:r>
        <w:t>(piiratud</w:t>
      </w:r>
      <w:r>
        <w:rPr>
          <w:spacing w:val="-8"/>
        </w:rPr>
        <w:t xml:space="preserve"> </w:t>
      </w:r>
      <w:r>
        <w:t>tasuta</w:t>
      </w:r>
      <w:r>
        <w:rPr>
          <w:spacing w:val="-8"/>
        </w:rPr>
        <w:t xml:space="preserve"> </w:t>
      </w:r>
      <w:r>
        <w:t>televisiooni</w:t>
      </w:r>
      <w:r>
        <w:rPr>
          <w:spacing w:val="-8"/>
        </w:rPr>
        <w:t xml:space="preserve"> </w:t>
      </w:r>
      <w:r>
        <w:t>programmide edastamise ja taasedastamisega)</w:t>
      </w:r>
    </w:p>
    <w:p w14:paraId="41C4A35E" w14:textId="77777777" w:rsidR="002467D6" w:rsidRDefault="002467D6">
      <w:pPr>
        <w:pStyle w:val="Kehatekst"/>
        <w:spacing w:before="138"/>
      </w:pPr>
    </w:p>
    <w:p w14:paraId="2FBC3766"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2"/>
        </w:rPr>
        <w:t xml:space="preserve"> </w:t>
      </w:r>
      <w:r>
        <w:t>kohtlemine</w:t>
      </w:r>
      <w:r>
        <w:rPr>
          <w:spacing w:val="-2"/>
        </w:rPr>
        <w:t xml:space="preserve"> </w:t>
      </w:r>
      <w:r>
        <w:t>(artiklid 10.7</w:t>
      </w:r>
      <w:r>
        <w:rPr>
          <w:spacing w:val="-1"/>
        </w:rPr>
        <w:t xml:space="preserve"> </w:t>
      </w:r>
      <w:r>
        <w:t>ja</w:t>
      </w:r>
      <w:r>
        <w:rPr>
          <w:spacing w:val="-1"/>
        </w:rPr>
        <w:t xml:space="preserve"> </w:t>
      </w:r>
      <w:r>
        <w:rPr>
          <w:spacing w:val="-2"/>
        </w:rPr>
        <w:t>11.6)</w:t>
      </w:r>
    </w:p>
    <w:p w14:paraId="62A60D42" w14:textId="77777777" w:rsidR="002467D6" w:rsidRDefault="002467D6">
      <w:pPr>
        <w:pStyle w:val="Kehatekst"/>
      </w:pPr>
    </w:p>
    <w:p w14:paraId="17578894" w14:textId="77777777" w:rsidR="002467D6" w:rsidRDefault="002467D6">
      <w:pPr>
        <w:pStyle w:val="Kehatekst"/>
      </w:pPr>
    </w:p>
    <w:p w14:paraId="141F42F3" w14:textId="77777777" w:rsidR="002467D6" w:rsidRDefault="00505376">
      <w:pPr>
        <w:pStyle w:val="Kehatekst"/>
        <w:spacing w:line="720" w:lineRule="auto"/>
        <w:ind w:left="3543" w:right="2807"/>
      </w:pPr>
      <w:r>
        <w:t>Enamsoodustusrežiim</w:t>
      </w:r>
      <w:r>
        <w:rPr>
          <w:spacing w:val="-15"/>
        </w:rPr>
        <w:t xml:space="preserve"> </w:t>
      </w:r>
      <w:r>
        <w:t>(artikkel</w:t>
      </w:r>
      <w:r>
        <w:rPr>
          <w:spacing w:val="-15"/>
        </w:rPr>
        <w:t xml:space="preserve"> </w:t>
      </w:r>
      <w:r>
        <w:t>10.8) Kohapealne</w:t>
      </w:r>
      <w:r>
        <w:rPr>
          <w:spacing w:val="-4"/>
        </w:rPr>
        <w:t xml:space="preserve"> </w:t>
      </w:r>
      <w:r>
        <w:t>esindatus</w:t>
      </w:r>
      <w:r>
        <w:rPr>
          <w:spacing w:val="-1"/>
        </w:rPr>
        <w:t xml:space="preserve"> </w:t>
      </w:r>
      <w:r>
        <w:t>(artikkel</w:t>
      </w:r>
      <w:r>
        <w:rPr>
          <w:spacing w:val="-1"/>
        </w:rPr>
        <w:t xml:space="preserve"> </w:t>
      </w:r>
      <w:r>
        <w:rPr>
          <w:spacing w:val="-2"/>
        </w:rPr>
        <w:t>11.5)</w:t>
      </w:r>
    </w:p>
    <w:p w14:paraId="0E582C10" w14:textId="77777777" w:rsidR="002467D6" w:rsidRDefault="00505376">
      <w:pPr>
        <w:pStyle w:val="Kehatekst"/>
        <w:tabs>
          <w:tab w:val="left" w:pos="3543"/>
        </w:tabs>
        <w:spacing w:before="1"/>
        <w:ind w:left="708"/>
      </w:pPr>
      <w:r>
        <w:rPr>
          <w:spacing w:val="-2"/>
        </w:rPr>
        <w:t>Valitsemistasand:</w:t>
      </w:r>
      <w:r>
        <w:tab/>
      </w:r>
      <w:r>
        <w:rPr>
          <w:spacing w:val="-2"/>
        </w:rPr>
        <w:t>Kesktasand</w:t>
      </w:r>
    </w:p>
    <w:p w14:paraId="679F15BC" w14:textId="77777777" w:rsidR="002467D6" w:rsidRDefault="002467D6">
      <w:pPr>
        <w:pStyle w:val="Kehatekst"/>
      </w:pPr>
    </w:p>
    <w:p w14:paraId="5D11C8C7" w14:textId="77777777" w:rsidR="002467D6" w:rsidRDefault="002467D6">
      <w:pPr>
        <w:pStyle w:val="Kehatekst"/>
      </w:pPr>
    </w:p>
    <w:p w14:paraId="0E506153" w14:textId="77777777" w:rsidR="002467D6" w:rsidRDefault="00505376">
      <w:pPr>
        <w:pStyle w:val="Kehatekst"/>
        <w:tabs>
          <w:tab w:val="left" w:pos="3543"/>
        </w:tabs>
        <w:spacing w:line="360" w:lineRule="auto"/>
        <w:ind w:left="3543" w:right="1265" w:hanging="2835"/>
      </w:pPr>
      <w:r>
        <w:rPr>
          <w:spacing w:val="-2"/>
        </w:rPr>
        <w:t>Meetmed:</w:t>
      </w:r>
      <w:r>
        <w:tab/>
        <w:t>Mehhiko</w:t>
      </w:r>
      <w:r>
        <w:rPr>
          <w:spacing w:val="-6"/>
        </w:rPr>
        <w:t xml:space="preserve"> </w:t>
      </w:r>
      <w:r>
        <w:t>Ühendriikide</w:t>
      </w:r>
      <w:r>
        <w:rPr>
          <w:spacing w:val="-7"/>
        </w:rPr>
        <w:t xml:space="preserve"> </w:t>
      </w:r>
      <w:r>
        <w:t>põhiseadus</w:t>
      </w:r>
      <w:r>
        <w:rPr>
          <w:spacing w:val="-6"/>
        </w:rPr>
        <w:t xml:space="preserve"> </w:t>
      </w:r>
      <w:r>
        <w:t>(Constitución</w:t>
      </w:r>
      <w:r>
        <w:rPr>
          <w:spacing w:val="-6"/>
        </w:rPr>
        <w:t xml:space="preserve"> </w:t>
      </w:r>
      <w:r>
        <w:t>Política</w:t>
      </w:r>
      <w:r>
        <w:rPr>
          <w:spacing w:val="-7"/>
        </w:rPr>
        <w:t xml:space="preserve"> </w:t>
      </w:r>
      <w:r>
        <w:t>de</w:t>
      </w:r>
      <w:r>
        <w:rPr>
          <w:spacing w:val="-7"/>
        </w:rPr>
        <w:t xml:space="preserve"> </w:t>
      </w:r>
      <w:r>
        <w:t xml:space="preserve">los Estados Unidos Mexicanos), artiklid 28 ja 32 ning viies </w:t>
      </w:r>
      <w:r>
        <w:rPr>
          <w:spacing w:val="-2"/>
        </w:rPr>
        <w:t>üleminekusäte.</w:t>
      </w:r>
    </w:p>
    <w:p w14:paraId="3CB25743" w14:textId="77777777" w:rsidR="002467D6" w:rsidRDefault="002467D6">
      <w:pPr>
        <w:pStyle w:val="Kehatekst"/>
        <w:spacing w:before="136"/>
      </w:pPr>
    </w:p>
    <w:p w14:paraId="20CA8254" w14:textId="77777777" w:rsidR="002467D6" w:rsidRDefault="00505376">
      <w:pPr>
        <w:pStyle w:val="Kehatekst"/>
        <w:spacing w:line="360" w:lineRule="auto"/>
        <w:ind w:left="3543" w:right="691"/>
      </w:pPr>
      <w:r>
        <w:t>Föderaalne telekommunikatsiooni- ja ringhäälinguseadus (Ley en Materia</w:t>
      </w:r>
      <w:r>
        <w:rPr>
          <w:spacing w:val="-5"/>
        </w:rPr>
        <w:t xml:space="preserve"> </w:t>
      </w:r>
      <w:r>
        <w:t>de</w:t>
      </w:r>
      <w:r>
        <w:rPr>
          <w:spacing w:val="-7"/>
        </w:rPr>
        <w:t xml:space="preserve"> </w:t>
      </w:r>
      <w:r>
        <w:t>Telecomunicaciones</w:t>
      </w:r>
      <w:r>
        <w:rPr>
          <w:spacing w:val="-5"/>
        </w:rPr>
        <w:t xml:space="preserve"> </w:t>
      </w:r>
      <w:r>
        <w:t>y</w:t>
      </w:r>
      <w:r>
        <w:rPr>
          <w:spacing w:val="-5"/>
        </w:rPr>
        <w:t xml:space="preserve"> </w:t>
      </w:r>
      <w:r>
        <w:t>Radiodifusión),</w:t>
      </w:r>
      <w:r>
        <w:rPr>
          <w:spacing w:val="-5"/>
        </w:rPr>
        <w:t xml:space="preserve"> </w:t>
      </w:r>
      <w:r>
        <w:t>III</w:t>
      </w:r>
      <w:r>
        <w:rPr>
          <w:spacing w:val="-7"/>
        </w:rPr>
        <w:t xml:space="preserve"> </w:t>
      </w:r>
      <w:r>
        <w:t>jaotis,</w:t>
      </w:r>
      <w:r>
        <w:rPr>
          <w:spacing w:val="-3"/>
        </w:rPr>
        <w:t xml:space="preserve"> </w:t>
      </w:r>
      <w:r>
        <w:t>I,</w:t>
      </w:r>
      <w:r>
        <w:rPr>
          <w:spacing w:val="-3"/>
        </w:rPr>
        <w:t xml:space="preserve"> </w:t>
      </w:r>
      <w:r>
        <w:t>III</w:t>
      </w:r>
      <w:r>
        <w:rPr>
          <w:spacing w:val="-5"/>
        </w:rPr>
        <w:t xml:space="preserve"> </w:t>
      </w:r>
      <w:r>
        <w:t>ja VII peatükk ning X jaotis, II peatükk.</w:t>
      </w:r>
    </w:p>
    <w:p w14:paraId="13F693F4" w14:textId="77777777" w:rsidR="002467D6" w:rsidRDefault="002467D6">
      <w:pPr>
        <w:pStyle w:val="Kehatekst"/>
        <w:spacing w:before="138"/>
      </w:pPr>
    </w:p>
    <w:p w14:paraId="7596BD65" w14:textId="77777777" w:rsidR="002467D6" w:rsidRDefault="00505376">
      <w:pPr>
        <w:pStyle w:val="Kehatekst"/>
        <w:spacing w:before="1" w:line="360" w:lineRule="auto"/>
        <w:ind w:left="3543" w:right="1936"/>
      </w:pPr>
      <w:r>
        <w:t>Üldiste</w:t>
      </w:r>
      <w:r>
        <w:rPr>
          <w:spacing w:val="-6"/>
        </w:rPr>
        <w:t xml:space="preserve"> </w:t>
      </w:r>
      <w:r>
        <w:t>sidevahendite</w:t>
      </w:r>
      <w:r>
        <w:rPr>
          <w:spacing w:val="-6"/>
        </w:rPr>
        <w:t xml:space="preserve"> </w:t>
      </w:r>
      <w:r>
        <w:t>seadus</w:t>
      </w:r>
      <w:r>
        <w:rPr>
          <w:spacing w:val="-6"/>
        </w:rPr>
        <w:t xml:space="preserve"> </w:t>
      </w:r>
      <w:r>
        <w:t>(Ley</w:t>
      </w:r>
      <w:r>
        <w:rPr>
          <w:spacing w:val="-6"/>
        </w:rPr>
        <w:t xml:space="preserve"> </w:t>
      </w:r>
      <w:r>
        <w:t>de</w:t>
      </w:r>
      <w:r>
        <w:rPr>
          <w:spacing w:val="-6"/>
        </w:rPr>
        <w:t xml:space="preserve"> </w:t>
      </w:r>
      <w:r>
        <w:t>Vías</w:t>
      </w:r>
      <w:r>
        <w:rPr>
          <w:spacing w:val="-6"/>
        </w:rPr>
        <w:t xml:space="preserve"> </w:t>
      </w:r>
      <w:r>
        <w:t>Generales</w:t>
      </w:r>
      <w:r>
        <w:rPr>
          <w:spacing w:val="-6"/>
        </w:rPr>
        <w:t xml:space="preserve"> </w:t>
      </w:r>
      <w:r>
        <w:t>de Comunicación), I köide, III peatükk.</w:t>
      </w:r>
    </w:p>
    <w:p w14:paraId="32ECD004"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41F4FAE6" w14:textId="77777777" w:rsidR="002467D6" w:rsidRDefault="00505376">
      <w:pPr>
        <w:pStyle w:val="Kehatekst"/>
        <w:spacing w:before="67" w:line="360" w:lineRule="auto"/>
        <w:ind w:left="3543" w:right="691"/>
      </w:pPr>
      <w:r>
        <w:t>Välisinvesteeringute</w:t>
      </w:r>
      <w:r>
        <w:rPr>
          <w:spacing w:val="-4"/>
        </w:rPr>
        <w:t xml:space="preserve"> </w:t>
      </w:r>
      <w:r>
        <w:t>seadus</w:t>
      </w:r>
      <w:r>
        <w:rPr>
          <w:spacing w:val="-4"/>
        </w:rPr>
        <w:t xml:space="preserve"> </w:t>
      </w:r>
      <w:r>
        <w:t>(Ley</w:t>
      </w:r>
      <w:r>
        <w:rPr>
          <w:spacing w:val="-4"/>
        </w:rPr>
        <w:t xml:space="preserve"> </w:t>
      </w:r>
      <w:r>
        <w:t>de</w:t>
      </w:r>
      <w:r>
        <w:rPr>
          <w:spacing w:val="-3"/>
        </w:rPr>
        <w:t xml:space="preserve"> </w:t>
      </w:r>
      <w:r>
        <w:t>Inversión</w:t>
      </w:r>
      <w:r>
        <w:rPr>
          <w:spacing w:val="-4"/>
        </w:rPr>
        <w:t xml:space="preserve"> </w:t>
      </w:r>
      <w:r>
        <w:t>Extranjera),</w:t>
      </w:r>
      <w:r>
        <w:rPr>
          <w:spacing w:val="-3"/>
        </w:rPr>
        <w:t xml:space="preserve"> </w:t>
      </w:r>
      <w:r>
        <w:t>I</w:t>
      </w:r>
      <w:r>
        <w:rPr>
          <w:spacing w:val="-8"/>
        </w:rPr>
        <w:t xml:space="preserve"> </w:t>
      </w:r>
      <w:r>
        <w:t>jaotis,</w:t>
      </w:r>
      <w:r>
        <w:rPr>
          <w:spacing w:val="-2"/>
        </w:rPr>
        <w:t xml:space="preserve"> </w:t>
      </w:r>
      <w:r>
        <w:t>II ja III peatükk.</w:t>
      </w:r>
    </w:p>
    <w:p w14:paraId="6E4A3466" w14:textId="77777777" w:rsidR="002467D6" w:rsidRDefault="002467D6">
      <w:pPr>
        <w:pStyle w:val="Kehatekst"/>
        <w:spacing w:before="139"/>
      </w:pPr>
    </w:p>
    <w:p w14:paraId="2FC92E02" w14:textId="77777777" w:rsidR="002467D6" w:rsidRDefault="00505376">
      <w:pPr>
        <w:pStyle w:val="Kehatekst"/>
        <w:spacing w:before="1" w:line="360" w:lineRule="auto"/>
        <w:ind w:left="3543" w:right="691"/>
      </w:pPr>
      <w:r>
        <w:t>Määrus</w:t>
      </w:r>
      <w:r>
        <w:rPr>
          <w:spacing w:val="-8"/>
        </w:rPr>
        <w:t xml:space="preserve"> </w:t>
      </w:r>
      <w:r>
        <w:t>välisinvesteeringute</w:t>
      </w:r>
      <w:r>
        <w:rPr>
          <w:spacing w:val="-8"/>
        </w:rPr>
        <w:t xml:space="preserve"> </w:t>
      </w:r>
      <w:r>
        <w:t>seaduse</w:t>
      </w:r>
      <w:r>
        <w:rPr>
          <w:spacing w:val="-9"/>
        </w:rPr>
        <w:t xml:space="preserve"> </w:t>
      </w:r>
      <w:r>
        <w:t>ja</w:t>
      </w:r>
      <w:r>
        <w:rPr>
          <w:spacing w:val="-7"/>
        </w:rPr>
        <w:t xml:space="preserve"> </w:t>
      </w:r>
      <w:r>
        <w:t>riikliku</w:t>
      </w:r>
      <w:r>
        <w:rPr>
          <w:spacing w:val="-8"/>
        </w:rPr>
        <w:t xml:space="preserve"> </w:t>
      </w:r>
      <w:r>
        <w:t>välisinvesteeringute registri kohta (Reglamento de la Ley de Inversión Extranjera y del Registro Nacional de Inversiones Extranjeras), VI jaotis.</w:t>
      </w:r>
    </w:p>
    <w:p w14:paraId="53F6CD6E" w14:textId="77777777" w:rsidR="002467D6" w:rsidRDefault="002467D6">
      <w:pPr>
        <w:pStyle w:val="Kehatekst"/>
        <w:spacing w:before="137"/>
      </w:pPr>
    </w:p>
    <w:p w14:paraId="3E33D279" w14:textId="77777777" w:rsidR="002467D6" w:rsidRDefault="00505376">
      <w:pPr>
        <w:pStyle w:val="Kehatekst"/>
        <w:spacing w:before="1" w:line="360" w:lineRule="auto"/>
        <w:ind w:left="3543" w:right="691"/>
      </w:pPr>
      <w:r>
        <w:t>Üldised suunised föderaalse telekommunikatsiooni- ja ringhäälinguseaduse IV jaotises osutatud kontsessioonide andmise kohta (Lineamientos Generales para el otorgamiento de las concesiones</w:t>
      </w:r>
      <w:r>
        <w:rPr>
          <w:spacing w:val="-1"/>
        </w:rPr>
        <w:t xml:space="preserve"> </w:t>
      </w:r>
      <w:r>
        <w:t>a</w:t>
      </w:r>
      <w:r>
        <w:rPr>
          <w:spacing w:val="-4"/>
        </w:rPr>
        <w:t xml:space="preserve"> </w:t>
      </w:r>
      <w:r>
        <w:t>que</w:t>
      </w:r>
      <w:r>
        <w:rPr>
          <w:spacing w:val="-4"/>
        </w:rPr>
        <w:t xml:space="preserve"> </w:t>
      </w:r>
      <w:r>
        <w:t>se</w:t>
      </w:r>
      <w:r>
        <w:rPr>
          <w:spacing w:val="-2"/>
        </w:rPr>
        <w:t xml:space="preserve"> </w:t>
      </w:r>
      <w:r>
        <w:t>refiere</w:t>
      </w:r>
      <w:r>
        <w:rPr>
          <w:spacing w:val="-5"/>
        </w:rPr>
        <w:t xml:space="preserve"> </w:t>
      </w:r>
      <w:r>
        <w:t>el</w:t>
      </w:r>
      <w:r>
        <w:rPr>
          <w:spacing w:val="-3"/>
        </w:rPr>
        <w:t xml:space="preserve"> </w:t>
      </w:r>
      <w:r>
        <w:t>Título</w:t>
      </w:r>
      <w:r>
        <w:rPr>
          <w:spacing w:val="-3"/>
        </w:rPr>
        <w:t xml:space="preserve"> </w:t>
      </w:r>
      <w:r>
        <w:t>Cuarto</w:t>
      </w:r>
      <w:r>
        <w:rPr>
          <w:spacing w:val="-3"/>
        </w:rPr>
        <w:t xml:space="preserve"> </w:t>
      </w:r>
      <w:r>
        <w:t>de</w:t>
      </w:r>
      <w:r>
        <w:rPr>
          <w:spacing w:val="-5"/>
        </w:rPr>
        <w:t xml:space="preserve"> </w:t>
      </w:r>
      <w:r>
        <w:t>la</w:t>
      </w:r>
      <w:r>
        <w:rPr>
          <w:spacing w:val="-2"/>
        </w:rPr>
        <w:t xml:space="preserve"> </w:t>
      </w:r>
      <w:r>
        <w:t>Ley</w:t>
      </w:r>
      <w:r>
        <w:rPr>
          <w:spacing w:val="-3"/>
        </w:rPr>
        <w:t xml:space="preserve"> </w:t>
      </w:r>
      <w:r>
        <w:t>en</w:t>
      </w:r>
      <w:r>
        <w:rPr>
          <w:spacing w:val="-3"/>
        </w:rPr>
        <w:t xml:space="preserve"> </w:t>
      </w:r>
      <w:r>
        <w:t>Materia</w:t>
      </w:r>
      <w:r>
        <w:rPr>
          <w:spacing w:val="-5"/>
        </w:rPr>
        <w:t xml:space="preserve"> </w:t>
      </w:r>
      <w:r>
        <w:t>de Telecomunicaciones y Radiodifusión).</w:t>
      </w:r>
    </w:p>
    <w:p w14:paraId="651E39CE" w14:textId="77777777" w:rsidR="002467D6" w:rsidRDefault="002467D6">
      <w:pPr>
        <w:pStyle w:val="Kehatekst"/>
        <w:spacing w:before="136"/>
      </w:pPr>
    </w:p>
    <w:p w14:paraId="539C8979" w14:textId="77777777" w:rsidR="002467D6" w:rsidRDefault="00505376">
      <w:pPr>
        <w:pStyle w:val="Kehatekst"/>
        <w:tabs>
          <w:tab w:val="left" w:pos="3543"/>
        </w:tabs>
        <w:ind w:left="708"/>
      </w:pPr>
      <w:r>
        <w:rPr>
          <w:spacing w:val="-2"/>
        </w:rPr>
        <w:t>Kirjeldus:</w:t>
      </w:r>
      <w:r>
        <w:tab/>
        <w:t>Investeeringud</w:t>
      </w:r>
      <w:r>
        <w:rPr>
          <w:spacing w:val="-4"/>
        </w:rPr>
        <w:t xml:space="preserve"> </w:t>
      </w:r>
      <w:r>
        <w:t>ja</w:t>
      </w:r>
      <w:r>
        <w:rPr>
          <w:spacing w:val="-2"/>
        </w:rPr>
        <w:t xml:space="preserve"> </w:t>
      </w:r>
      <w:r>
        <w:t>piiriülene</w:t>
      </w:r>
      <w:r>
        <w:rPr>
          <w:spacing w:val="-2"/>
        </w:rPr>
        <w:t xml:space="preserve"> teenustekaubandus</w:t>
      </w:r>
    </w:p>
    <w:p w14:paraId="3752C78A" w14:textId="77777777" w:rsidR="002467D6" w:rsidRDefault="002467D6">
      <w:pPr>
        <w:pStyle w:val="Kehatekst"/>
      </w:pPr>
    </w:p>
    <w:p w14:paraId="7DBDD823" w14:textId="77777777" w:rsidR="002467D6" w:rsidRDefault="002467D6">
      <w:pPr>
        <w:pStyle w:val="Kehatekst"/>
      </w:pPr>
    </w:p>
    <w:p w14:paraId="7719C334" w14:textId="77777777" w:rsidR="002467D6" w:rsidRDefault="00505376">
      <w:pPr>
        <w:pStyle w:val="Kehatekst"/>
        <w:spacing w:before="1" w:line="360" w:lineRule="auto"/>
        <w:ind w:left="3543" w:right="691"/>
      </w:pPr>
      <w:r>
        <w:t>Ainuõiguslikke</w:t>
      </w:r>
      <w:r>
        <w:rPr>
          <w:spacing w:val="-9"/>
        </w:rPr>
        <w:t xml:space="preserve"> </w:t>
      </w:r>
      <w:r>
        <w:t>ja</w:t>
      </w:r>
      <w:r>
        <w:rPr>
          <w:spacing w:val="-8"/>
        </w:rPr>
        <w:t xml:space="preserve"> </w:t>
      </w:r>
      <w:r>
        <w:t>raadiosagedusala</w:t>
      </w:r>
      <w:r>
        <w:rPr>
          <w:spacing w:val="-8"/>
        </w:rPr>
        <w:t xml:space="preserve"> </w:t>
      </w:r>
      <w:r>
        <w:t>kontsessioone</w:t>
      </w:r>
      <w:r>
        <w:rPr>
          <w:spacing w:val="-7"/>
        </w:rPr>
        <w:t xml:space="preserve"> </w:t>
      </w:r>
      <w:r>
        <w:t>antakse</w:t>
      </w:r>
      <w:r>
        <w:rPr>
          <w:spacing w:val="-9"/>
        </w:rPr>
        <w:t xml:space="preserve"> </w:t>
      </w:r>
      <w:r>
        <w:t>kooskõlas nende otstarbega üksnes Mehhiko kodanikele või Mehhiko õiguse alusel asutatud Mehhiko ettevõtjatele.</w:t>
      </w:r>
    </w:p>
    <w:p w14:paraId="326291E9" w14:textId="77777777" w:rsidR="002467D6" w:rsidRDefault="002467D6">
      <w:pPr>
        <w:pStyle w:val="Kehatekst"/>
        <w:spacing w:before="137"/>
      </w:pPr>
    </w:p>
    <w:p w14:paraId="0A846067" w14:textId="77777777" w:rsidR="002467D6" w:rsidRDefault="00505376">
      <w:pPr>
        <w:pStyle w:val="Kehatekst"/>
        <w:spacing w:before="1" w:line="360" w:lineRule="auto"/>
        <w:ind w:left="3543"/>
      </w:pPr>
      <w:r>
        <w:t>Euroopa Liidu investorid või nende investeeringud võivad omada ringhäälinguteenuseid</w:t>
      </w:r>
      <w:r>
        <w:rPr>
          <w:spacing w:val="-9"/>
        </w:rPr>
        <w:t xml:space="preserve"> </w:t>
      </w:r>
      <w:r>
        <w:t>osutavates</w:t>
      </w:r>
      <w:r>
        <w:rPr>
          <w:spacing w:val="-9"/>
        </w:rPr>
        <w:t xml:space="preserve"> </w:t>
      </w:r>
      <w:r>
        <w:t>kontsessionäär-ettevõtetes</w:t>
      </w:r>
      <w:r>
        <w:rPr>
          <w:spacing w:val="-9"/>
        </w:rPr>
        <w:t xml:space="preserve"> </w:t>
      </w:r>
      <w:r>
        <w:t>kuni</w:t>
      </w:r>
      <w:r>
        <w:rPr>
          <w:spacing w:val="-9"/>
        </w:rPr>
        <w:t xml:space="preserve"> </w:t>
      </w:r>
      <w:r>
        <w:t>49</w:t>
      </w:r>
    </w:p>
    <w:p w14:paraId="13731135" w14:textId="77777777" w:rsidR="002467D6" w:rsidRDefault="00505376">
      <w:pPr>
        <w:pStyle w:val="Kehatekst"/>
        <w:spacing w:line="360" w:lineRule="auto"/>
        <w:ind w:left="3543" w:right="691"/>
      </w:pPr>
      <w:r>
        <w:t>% osalust. Seda välisinvesteeringu ülemmäära kohaldatakse vastastikkuse</w:t>
      </w:r>
      <w:r>
        <w:rPr>
          <w:spacing w:val="-7"/>
        </w:rPr>
        <w:t xml:space="preserve"> </w:t>
      </w:r>
      <w:r>
        <w:t>alusel</w:t>
      </w:r>
      <w:r>
        <w:rPr>
          <w:spacing w:val="-6"/>
        </w:rPr>
        <w:t xml:space="preserve"> </w:t>
      </w:r>
      <w:r>
        <w:t>riigiga,</w:t>
      </w:r>
      <w:r>
        <w:rPr>
          <w:spacing w:val="-6"/>
        </w:rPr>
        <w:t xml:space="preserve"> </w:t>
      </w:r>
      <w:r>
        <w:t>kus</w:t>
      </w:r>
      <w:r>
        <w:rPr>
          <w:spacing w:val="-6"/>
        </w:rPr>
        <w:t xml:space="preserve"> </w:t>
      </w:r>
      <w:r>
        <w:t>seda</w:t>
      </w:r>
      <w:r>
        <w:rPr>
          <w:spacing w:val="-8"/>
        </w:rPr>
        <w:t xml:space="preserve"> </w:t>
      </w:r>
      <w:r>
        <w:t>investeeringut</w:t>
      </w:r>
      <w:r>
        <w:rPr>
          <w:spacing w:val="-6"/>
        </w:rPr>
        <w:t xml:space="preserve"> </w:t>
      </w:r>
      <w:r>
        <w:t>lõppkokkuvõttes kontrolliv investor või kaupleja on asutatud.</w:t>
      </w:r>
    </w:p>
    <w:p w14:paraId="4067E42A"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CA8E4CA" w14:textId="77777777" w:rsidR="002467D6" w:rsidRDefault="00505376">
      <w:pPr>
        <w:pStyle w:val="Kehatekst"/>
        <w:spacing w:before="67" w:line="360" w:lineRule="auto"/>
        <w:ind w:left="3543" w:right="583"/>
      </w:pPr>
      <w:r>
        <w:t>Eelmise lõigu kohaldamisel on enne ainuõigusliku kontsessiooni andmist</w:t>
      </w:r>
      <w:r>
        <w:rPr>
          <w:spacing w:val="-10"/>
        </w:rPr>
        <w:t xml:space="preserve"> </w:t>
      </w:r>
      <w:r>
        <w:t>ringhäälinguteenuste</w:t>
      </w:r>
      <w:r>
        <w:rPr>
          <w:spacing w:val="-10"/>
        </w:rPr>
        <w:t xml:space="preserve"> </w:t>
      </w:r>
      <w:r>
        <w:t>osutamiseks</w:t>
      </w:r>
      <w:r>
        <w:rPr>
          <w:spacing w:val="-10"/>
        </w:rPr>
        <w:t xml:space="preserve"> </w:t>
      </w:r>
      <w:r>
        <w:t>välisinvesteeringu</w:t>
      </w:r>
      <w:r>
        <w:rPr>
          <w:spacing w:val="-10"/>
        </w:rPr>
        <w:t xml:space="preserve"> </w:t>
      </w:r>
      <w:r>
        <w:t>osalusel vaja CNIE pooldavat arvamust.</w:t>
      </w:r>
    </w:p>
    <w:p w14:paraId="265E08CE" w14:textId="77777777" w:rsidR="002467D6" w:rsidRDefault="002467D6">
      <w:pPr>
        <w:pStyle w:val="Kehatekst"/>
        <w:spacing w:before="138"/>
      </w:pPr>
    </w:p>
    <w:p w14:paraId="00847E36" w14:textId="77777777" w:rsidR="002467D6" w:rsidRDefault="00505376">
      <w:pPr>
        <w:pStyle w:val="Kehatekst"/>
        <w:spacing w:line="360" w:lineRule="auto"/>
        <w:ind w:left="3543" w:right="691"/>
      </w:pPr>
      <w:r>
        <w:t>Ühtki kontsessiooni, sellega antud õigusi, sellega seotud rajatisi, abiteenuseid, büroosid või tarvikuid ja sellega seotud omandit ei või mingil</w:t>
      </w:r>
      <w:r>
        <w:rPr>
          <w:spacing w:val="-6"/>
        </w:rPr>
        <w:t xml:space="preserve"> </w:t>
      </w:r>
      <w:r>
        <w:t>tingimusel</w:t>
      </w:r>
      <w:r>
        <w:rPr>
          <w:spacing w:val="-6"/>
        </w:rPr>
        <w:t xml:space="preserve"> </w:t>
      </w:r>
      <w:r>
        <w:t>anda,</w:t>
      </w:r>
      <w:r>
        <w:rPr>
          <w:spacing w:val="-6"/>
        </w:rPr>
        <w:t xml:space="preserve"> </w:t>
      </w:r>
      <w:r>
        <w:t>koormata,</w:t>
      </w:r>
      <w:r>
        <w:rPr>
          <w:spacing w:val="-6"/>
        </w:rPr>
        <w:t xml:space="preserve"> </w:t>
      </w:r>
      <w:r>
        <w:t>pantida</w:t>
      </w:r>
      <w:r>
        <w:rPr>
          <w:spacing w:val="-7"/>
        </w:rPr>
        <w:t xml:space="preserve"> </w:t>
      </w:r>
      <w:r>
        <w:t>või</w:t>
      </w:r>
      <w:r>
        <w:rPr>
          <w:spacing w:val="-6"/>
        </w:rPr>
        <w:t xml:space="preserve"> </w:t>
      </w:r>
      <w:r>
        <w:t>usaldada,</w:t>
      </w:r>
      <w:r>
        <w:rPr>
          <w:spacing w:val="-6"/>
        </w:rPr>
        <w:t xml:space="preserve"> </w:t>
      </w:r>
      <w:r>
        <w:t xml:space="preserve">hüpoteekida või anda tervikuna või osaliselt üle ühelegi välisriigile või välisriigi </w:t>
      </w:r>
      <w:r>
        <w:rPr>
          <w:spacing w:val="-2"/>
        </w:rPr>
        <w:t>valitsusele.</w:t>
      </w:r>
    </w:p>
    <w:p w14:paraId="75EA9A02" w14:textId="77777777" w:rsidR="002467D6" w:rsidRDefault="002467D6">
      <w:pPr>
        <w:pStyle w:val="Kehatekst"/>
        <w:spacing w:before="139"/>
      </w:pPr>
    </w:p>
    <w:p w14:paraId="44232801" w14:textId="77777777" w:rsidR="002467D6" w:rsidRDefault="00505376">
      <w:pPr>
        <w:pStyle w:val="Kehatekst"/>
        <w:spacing w:line="360" w:lineRule="auto"/>
        <w:ind w:left="3543" w:right="583"/>
      </w:pPr>
      <w:r>
        <w:t>Kontsessioone põlisrahva sotsiaalseks kasutuseks antakse Mehhiko põliselanikkonnale ja põliskogukondadele, et edendada, arendada ja säilitada</w:t>
      </w:r>
      <w:r>
        <w:rPr>
          <w:spacing w:val="-6"/>
        </w:rPr>
        <w:t xml:space="preserve"> </w:t>
      </w:r>
      <w:r>
        <w:t>nende</w:t>
      </w:r>
      <w:r>
        <w:rPr>
          <w:spacing w:val="-6"/>
        </w:rPr>
        <w:t xml:space="preserve"> </w:t>
      </w:r>
      <w:r>
        <w:t>keeli,</w:t>
      </w:r>
      <w:r>
        <w:rPr>
          <w:spacing w:val="-5"/>
        </w:rPr>
        <w:t xml:space="preserve"> </w:t>
      </w:r>
      <w:r>
        <w:t>kultuuri,</w:t>
      </w:r>
      <w:r>
        <w:rPr>
          <w:spacing w:val="-5"/>
        </w:rPr>
        <w:t xml:space="preserve"> </w:t>
      </w:r>
      <w:r>
        <w:t>teadmisi,</w:t>
      </w:r>
      <w:r>
        <w:rPr>
          <w:spacing w:val="-5"/>
        </w:rPr>
        <w:t xml:space="preserve"> </w:t>
      </w:r>
      <w:r>
        <w:t>tavasid,</w:t>
      </w:r>
      <w:r>
        <w:rPr>
          <w:spacing w:val="-5"/>
        </w:rPr>
        <w:t xml:space="preserve"> </w:t>
      </w:r>
      <w:r>
        <w:t>identiteeti</w:t>
      </w:r>
      <w:r>
        <w:rPr>
          <w:spacing w:val="-5"/>
        </w:rPr>
        <w:t xml:space="preserve"> </w:t>
      </w:r>
      <w:r>
        <w:t>ja</w:t>
      </w:r>
      <w:r>
        <w:rPr>
          <w:spacing w:val="-5"/>
        </w:rPr>
        <w:t xml:space="preserve"> </w:t>
      </w:r>
      <w:r>
        <w:t>sisemist elukorraldust ning kooskõlas soolise võrdõiguslikkuse põhimõttega võimaldada põlisrahvaste naistel saavutada eesmärgid, milleks kontsessioon on antud.</w:t>
      </w:r>
    </w:p>
    <w:p w14:paraId="13C27553" w14:textId="77777777" w:rsidR="002467D6" w:rsidRDefault="002467D6">
      <w:pPr>
        <w:pStyle w:val="Kehatekst"/>
        <w:spacing w:before="137"/>
      </w:pPr>
    </w:p>
    <w:p w14:paraId="261BA528" w14:textId="77777777" w:rsidR="002467D6" w:rsidRDefault="00505376">
      <w:pPr>
        <w:pStyle w:val="Kehatekst"/>
        <w:spacing w:before="1" w:line="360" w:lineRule="auto"/>
        <w:ind w:left="3543" w:right="591"/>
      </w:pPr>
      <w:r>
        <w:t>Mehhiko</w:t>
      </w:r>
      <w:r>
        <w:rPr>
          <w:spacing w:val="-6"/>
        </w:rPr>
        <w:t xml:space="preserve"> </w:t>
      </w:r>
      <w:r>
        <w:t>tagab,</w:t>
      </w:r>
      <w:r>
        <w:rPr>
          <w:spacing w:val="-6"/>
        </w:rPr>
        <w:t xml:space="preserve"> </w:t>
      </w:r>
      <w:r>
        <w:t>et</w:t>
      </w:r>
      <w:r>
        <w:rPr>
          <w:spacing w:val="-6"/>
        </w:rPr>
        <w:t xml:space="preserve"> </w:t>
      </w:r>
      <w:r>
        <w:t>ringhääling</w:t>
      </w:r>
      <w:r>
        <w:rPr>
          <w:spacing w:val="-6"/>
        </w:rPr>
        <w:t xml:space="preserve"> </w:t>
      </w:r>
      <w:r>
        <w:t>edendab</w:t>
      </w:r>
      <w:r>
        <w:rPr>
          <w:spacing w:val="-6"/>
        </w:rPr>
        <w:t xml:space="preserve"> </w:t>
      </w:r>
      <w:r>
        <w:t>rahvusliku</w:t>
      </w:r>
      <w:r>
        <w:rPr>
          <w:spacing w:val="-6"/>
        </w:rPr>
        <w:t xml:space="preserve"> </w:t>
      </w:r>
      <w:r>
        <w:t>identiteedi</w:t>
      </w:r>
      <w:r>
        <w:rPr>
          <w:spacing w:val="-6"/>
        </w:rPr>
        <w:t xml:space="preserve"> </w:t>
      </w:r>
      <w:r>
        <w:t>väärtusi. Ringhäälingu kontsessionäärid kasutavad ja stimuleerivad rahvakunstiväärtusi ja Mehhiko kultuurinähtusi vastavalt oma pakutava</w:t>
      </w:r>
      <w:r>
        <w:rPr>
          <w:spacing w:val="-6"/>
        </w:rPr>
        <w:t xml:space="preserve"> </w:t>
      </w:r>
      <w:r>
        <w:t>programmi</w:t>
      </w:r>
      <w:r>
        <w:rPr>
          <w:spacing w:val="-4"/>
        </w:rPr>
        <w:t xml:space="preserve"> </w:t>
      </w:r>
      <w:r>
        <w:t>omadustele.</w:t>
      </w:r>
      <w:r>
        <w:rPr>
          <w:spacing w:val="-4"/>
        </w:rPr>
        <w:t xml:space="preserve"> </w:t>
      </w:r>
      <w:r>
        <w:t>Suure</w:t>
      </w:r>
      <w:r>
        <w:rPr>
          <w:spacing w:val="-6"/>
        </w:rPr>
        <w:t xml:space="preserve"> </w:t>
      </w:r>
      <w:r>
        <w:t>osa</w:t>
      </w:r>
      <w:r>
        <w:rPr>
          <w:spacing w:val="-5"/>
        </w:rPr>
        <w:t xml:space="preserve"> </w:t>
      </w:r>
      <w:r>
        <w:t>igapäevasest</w:t>
      </w:r>
      <w:r>
        <w:rPr>
          <w:spacing w:val="-4"/>
        </w:rPr>
        <w:t xml:space="preserve"> </w:t>
      </w:r>
      <w:r>
        <w:t>programmist täidavad Mehhiko kodanikud.</w:t>
      </w:r>
    </w:p>
    <w:p w14:paraId="0D9BA542"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71F9185" w14:textId="77777777" w:rsidR="002467D6" w:rsidRDefault="00505376">
      <w:pPr>
        <w:pStyle w:val="Kehatekst"/>
        <w:spacing w:before="67"/>
        <w:ind w:left="708"/>
      </w:pPr>
      <w:r>
        <w:rPr>
          <w:spacing w:val="-2"/>
        </w:rPr>
        <w:t>I-MX-</w:t>
      </w:r>
      <w:r>
        <w:rPr>
          <w:spacing w:val="-10"/>
        </w:rPr>
        <w:t>9</w:t>
      </w:r>
    </w:p>
    <w:p w14:paraId="011E6C2B" w14:textId="77777777" w:rsidR="002467D6" w:rsidRDefault="002467D6">
      <w:pPr>
        <w:pStyle w:val="Kehatekst"/>
      </w:pPr>
    </w:p>
    <w:p w14:paraId="072860BA" w14:textId="77777777" w:rsidR="002467D6" w:rsidRDefault="002467D6">
      <w:pPr>
        <w:pStyle w:val="Kehatekst"/>
      </w:pPr>
    </w:p>
    <w:p w14:paraId="33136E67" w14:textId="77777777" w:rsidR="002467D6" w:rsidRDefault="00505376">
      <w:pPr>
        <w:pStyle w:val="Kehatekst"/>
        <w:tabs>
          <w:tab w:val="left" w:pos="3543"/>
        </w:tabs>
        <w:ind w:left="708"/>
      </w:pPr>
      <w:r>
        <w:rPr>
          <w:spacing w:val="-2"/>
        </w:rPr>
        <w:t>Sektor:</w:t>
      </w:r>
      <w:r>
        <w:tab/>
      </w:r>
      <w:r>
        <w:rPr>
          <w:spacing w:val="-2"/>
        </w:rPr>
        <w:t>Teabevahetus</w:t>
      </w:r>
    </w:p>
    <w:p w14:paraId="0B7F388E" w14:textId="77777777" w:rsidR="002467D6" w:rsidRDefault="002467D6">
      <w:pPr>
        <w:pStyle w:val="Kehatekst"/>
      </w:pPr>
    </w:p>
    <w:p w14:paraId="2AA9543A" w14:textId="77777777" w:rsidR="002467D6" w:rsidRDefault="002467D6">
      <w:pPr>
        <w:pStyle w:val="Kehatekst"/>
      </w:pPr>
    </w:p>
    <w:p w14:paraId="3D10EC7B" w14:textId="77777777" w:rsidR="002467D6" w:rsidRDefault="00505376">
      <w:pPr>
        <w:pStyle w:val="Kehatekst"/>
        <w:tabs>
          <w:tab w:val="left" w:pos="3543"/>
        </w:tabs>
        <w:spacing w:line="360" w:lineRule="auto"/>
        <w:ind w:left="3543" w:right="1573" w:hanging="2835"/>
      </w:pPr>
      <w:r>
        <w:rPr>
          <w:spacing w:val="-2"/>
        </w:rPr>
        <w:t>Allsektor:</w:t>
      </w:r>
      <w:r>
        <w:tab/>
        <w:t>Telekommunikatsioon</w:t>
      </w:r>
      <w:r>
        <w:rPr>
          <w:spacing w:val="-7"/>
        </w:rPr>
        <w:t xml:space="preserve"> </w:t>
      </w:r>
      <w:r>
        <w:t>(k.a</w:t>
      </w:r>
      <w:r>
        <w:rPr>
          <w:spacing w:val="-8"/>
        </w:rPr>
        <w:t xml:space="preserve"> </w:t>
      </w:r>
      <w:r>
        <w:t>edasimüüjad</w:t>
      </w:r>
      <w:r>
        <w:rPr>
          <w:spacing w:val="-7"/>
        </w:rPr>
        <w:t xml:space="preserve"> </w:t>
      </w:r>
      <w:r>
        <w:t>ning</w:t>
      </w:r>
      <w:r>
        <w:rPr>
          <w:spacing w:val="-7"/>
        </w:rPr>
        <w:t xml:space="preserve"> </w:t>
      </w:r>
      <w:r>
        <w:t>piiratud</w:t>
      </w:r>
      <w:r>
        <w:rPr>
          <w:spacing w:val="-7"/>
        </w:rPr>
        <w:t xml:space="preserve"> </w:t>
      </w:r>
      <w:r>
        <w:t>leviga televisiooni- ja raadioteenus)</w:t>
      </w:r>
    </w:p>
    <w:p w14:paraId="4D4CFDBE" w14:textId="77777777" w:rsidR="002467D6" w:rsidRDefault="002467D6">
      <w:pPr>
        <w:pStyle w:val="Kehatekst"/>
        <w:spacing w:before="137"/>
      </w:pPr>
    </w:p>
    <w:p w14:paraId="1DAF3618" w14:textId="77777777" w:rsidR="002467D6" w:rsidRDefault="00505376">
      <w:pPr>
        <w:pStyle w:val="Kehatekst"/>
        <w:ind w:left="708"/>
      </w:pPr>
      <w:r>
        <w:t>Tegevusala</w:t>
      </w:r>
      <w:r>
        <w:rPr>
          <w:spacing w:val="-4"/>
        </w:rPr>
        <w:t xml:space="preserve"> </w:t>
      </w:r>
      <w:r>
        <w:t>klassifikatsioon:</w:t>
      </w:r>
      <w:r>
        <w:rPr>
          <w:spacing w:val="48"/>
        </w:rPr>
        <w:t xml:space="preserve"> </w:t>
      </w:r>
      <w:r>
        <w:t>CMAP 720006</w:t>
      </w:r>
      <w:r>
        <w:rPr>
          <w:spacing w:val="-1"/>
        </w:rPr>
        <w:t xml:space="preserve"> </w:t>
      </w:r>
      <w:r>
        <w:t>–</w:t>
      </w:r>
      <w:r>
        <w:rPr>
          <w:spacing w:val="-1"/>
        </w:rPr>
        <w:t xml:space="preserve"> </w:t>
      </w:r>
      <w:r>
        <w:t xml:space="preserve">Muud </w:t>
      </w:r>
      <w:r>
        <w:rPr>
          <w:spacing w:val="-2"/>
        </w:rPr>
        <w:t>telekommunikatsiooniteenused</w:t>
      </w:r>
    </w:p>
    <w:p w14:paraId="65BB08EA" w14:textId="77777777" w:rsidR="002467D6" w:rsidRDefault="002467D6">
      <w:pPr>
        <w:pStyle w:val="Kehatekst"/>
      </w:pPr>
    </w:p>
    <w:p w14:paraId="5351DCD0" w14:textId="77777777" w:rsidR="002467D6" w:rsidRDefault="002467D6">
      <w:pPr>
        <w:pStyle w:val="Kehatekst"/>
        <w:spacing w:before="1"/>
      </w:pPr>
    </w:p>
    <w:p w14:paraId="0690EF4F" w14:textId="77777777" w:rsidR="002467D6" w:rsidRDefault="00505376">
      <w:pPr>
        <w:pStyle w:val="Kehatekst"/>
        <w:spacing w:line="360" w:lineRule="auto"/>
        <w:ind w:left="3543" w:right="1261"/>
      </w:pPr>
      <w:r>
        <w:t>CMAP</w:t>
      </w:r>
      <w:r>
        <w:rPr>
          <w:spacing w:val="-8"/>
        </w:rPr>
        <w:t xml:space="preserve"> </w:t>
      </w:r>
      <w:r>
        <w:t>720006</w:t>
      </w:r>
      <w:r>
        <w:rPr>
          <w:spacing w:val="-8"/>
        </w:rPr>
        <w:t xml:space="preserve"> </w:t>
      </w:r>
      <w:r>
        <w:t>–</w:t>
      </w:r>
      <w:r>
        <w:rPr>
          <w:spacing w:val="-8"/>
        </w:rPr>
        <w:t xml:space="preserve"> </w:t>
      </w:r>
      <w:r>
        <w:t>Muud</w:t>
      </w:r>
      <w:r>
        <w:rPr>
          <w:spacing w:val="-8"/>
        </w:rPr>
        <w:t xml:space="preserve"> </w:t>
      </w:r>
      <w:r>
        <w:t>telekommunikatsiooniteenused</w:t>
      </w:r>
      <w:r>
        <w:rPr>
          <w:spacing w:val="-8"/>
        </w:rPr>
        <w:t xml:space="preserve"> </w:t>
      </w:r>
      <w:r>
        <w:t>(v.a laiendatud või lisaväärtusega teenused)</w:t>
      </w:r>
    </w:p>
    <w:p w14:paraId="013951B7" w14:textId="77777777" w:rsidR="002467D6" w:rsidRDefault="002467D6">
      <w:pPr>
        <w:pStyle w:val="Kehatekst"/>
        <w:spacing w:before="139"/>
      </w:pPr>
    </w:p>
    <w:p w14:paraId="0F008CCF" w14:textId="77777777" w:rsidR="002467D6" w:rsidRDefault="00505376">
      <w:pPr>
        <w:pStyle w:val="Kehatekst"/>
        <w:ind w:left="3543"/>
      </w:pPr>
      <w:r>
        <w:t xml:space="preserve">CMAP 502003 – </w:t>
      </w:r>
      <w:r>
        <w:rPr>
          <w:spacing w:val="-2"/>
        </w:rPr>
        <w:t>Telekommunikatsiooniseadmed</w:t>
      </w:r>
    </w:p>
    <w:p w14:paraId="2326A4F0" w14:textId="77777777" w:rsidR="002467D6" w:rsidRDefault="002467D6">
      <w:pPr>
        <w:pStyle w:val="Kehatekst"/>
        <w:spacing w:before="274"/>
      </w:pPr>
    </w:p>
    <w:p w14:paraId="1C9251F6" w14:textId="77777777" w:rsidR="002467D6" w:rsidRDefault="00505376">
      <w:pPr>
        <w:pStyle w:val="Kehatekst"/>
        <w:spacing w:line="362" w:lineRule="auto"/>
        <w:ind w:left="3543"/>
      </w:pPr>
      <w:r>
        <w:t>CMAP</w:t>
      </w:r>
      <w:r>
        <w:rPr>
          <w:spacing w:val="-8"/>
        </w:rPr>
        <w:t xml:space="preserve"> </w:t>
      </w:r>
      <w:r>
        <w:t>720006</w:t>
      </w:r>
      <w:r>
        <w:rPr>
          <w:spacing w:val="-8"/>
        </w:rPr>
        <w:t xml:space="preserve"> </w:t>
      </w:r>
      <w:r>
        <w:t>–</w:t>
      </w:r>
      <w:r>
        <w:rPr>
          <w:spacing w:val="-8"/>
        </w:rPr>
        <w:t xml:space="preserve"> </w:t>
      </w:r>
      <w:r>
        <w:t>Muud</w:t>
      </w:r>
      <w:r>
        <w:rPr>
          <w:spacing w:val="-8"/>
        </w:rPr>
        <w:t xml:space="preserve"> </w:t>
      </w:r>
      <w:r>
        <w:t>telekommunikatsiooniteenused</w:t>
      </w:r>
      <w:r>
        <w:rPr>
          <w:spacing w:val="-8"/>
        </w:rPr>
        <w:t xml:space="preserve"> </w:t>
      </w:r>
      <w:r>
        <w:t xml:space="preserve">(piiratud </w:t>
      </w:r>
      <w:r>
        <w:rPr>
          <w:spacing w:val="-2"/>
        </w:rPr>
        <w:t>edasimüüjatega)</w:t>
      </w:r>
    </w:p>
    <w:p w14:paraId="345F0021" w14:textId="77777777" w:rsidR="002467D6" w:rsidRDefault="002467D6">
      <w:pPr>
        <w:pStyle w:val="Kehatekst"/>
        <w:spacing w:before="134"/>
      </w:pPr>
    </w:p>
    <w:p w14:paraId="3B94C532" w14:textId="77777777" w:rsidR="002467D6" w:rsidRDefault="00505376">
      <w:pPr>
        <w:pStyle w:val="Kehatekst"/>
        <w:tabs>
          <w:tab w:val="left" w:pos="3543"/>
        </w:tabs>
        <w:spacing w:line="720" w:lineRule="auto"/>
        <w:ind w:left="708" w:right="3406" w:firstLine="2834"/>
      </w:pPr>
      <w:r>
        <w:t>CMAP 502004 – Muud eriseadmed Asjaomased kohustused:</w:t>
      </w:r>
      <w:r>
        <w:tab/>
        <w:t>Võrdne</w:t>
      </w:r>
      <w:r>
        <w:rPr>
          <w:spacing w:val="-8"/>
        </w:rPr>
        <w:t xml:space="preserve"> </w:t>
      </w:r>
      <w:r>
        <w:t>kohtlemine</w:t>
      </w:r>
      <w:r>
        <w:rPr>
          <w:spacing w:val="-8"/>
        </w:rPr>
        <w:t xml:space="preserve"> </w:t>
      </w:r>
      <w:r>
        <w:t>(artiklid</w:t>
      </w:r>
      <w:r>
        <w:rPr>
          <w:spacing w:val="-7"/>
        </w:rPr>
        <w:t xml:space="preserve"> </w:t>
      </w:r>
      <w:r>
        <w:t>10.7</w:t>
      </w:r>
      <w:r>
        <w:rPr>
          <w:spacing w:val="-7"/>
        </w:rPr>
        <w:t xml:space="preserve"> </w:t>
      </w:r>
      <w:r>
        <w:t>ja</w:t>
      </w:r>
      <w:r>
        <w:rPr>
          <w:spacing w:val="-8"/>
        </w:rPr>
        <w:t xml:space="preserve"> </w:t>
      </w:r>
      <w:r>
        <w:t>11.6)</w:t>
      </w:r>
    </w:p>
    <w:p w14:paraId="555DF122" w14:textId="77777777" w:rsidR="002467D6" w:rsidRDefault="00505376">
      <w:pPr>
        <w:pStyle w:val="Kehatekst"/>
        <w:spacing w:line="274" w:lineRule="exact"/>
        <w:ind w:left="3543"/>
      </w:pPr>
      <w:r>
        <w:t>Kohapealne</w:t>
      </w:r>
      <w:r>
        <w:rPr>
          <w:spacing w:val="-4"/>
        </w:rPr>
        <w:t xml:space="preserve"> </w:t>
      </w:r>
      <w:r>
        <w:t>esindatus</w:t>
      </w:r>
      <w:r>
        <w:rPr>
          <w:spacing w:val="-1"/>
        </w:rPr>
        <w:t xml:space="preserve"> </w:t>
      </w:r>
      <w:r>
        <w:t>(artikkel</w:t>
      </w:r>
      <w:r>
        <w:rPr>
          <w:spacing w:val="-1"/>
        </w:rPr>
        <w:t xml:space="preserve"> </w:t>
      </w:r>
      <w:r>
        <w:rPr>
          <w:spacing w:val="-2"/>
        </w:rPr>
        <w:t>11.5)</w:t>
      </w:r>
    </w:p>
    <w:p w14:paraId="0FF87EF8" w14:textId="77777777" w:rsidR="002467D6" w:rsidRDefault="002467D6">
      <w:pPr>
        <w:pStyle w:val="Kehatekst"/>
        <w:spacing w:line="274" w:lineRule="exact"/>
        <w:sectPr w:rsidR="002467D6">
          <w:pgSz w:w="11910" w:h="16850"/>
          <w:pgMar w:top="1340" w:right="566" w:bottom="1380" w:left="425" w:header="0" w:footer="1199" w:gutter="0"/>
          <w:cols w:space="708"/>
        </w:sectPr>
      </w:pPr>
    </w:p>
    <w:p w14:paraId="4B2BACDC" w14:textId="77777777" w:rsidR="002467D6" w:rsidRDefault="00505376">
      <w:pPr>
        <w:pStyle w:val="Kehatekst"/>
        <w:tabs>
          <w:tab w:val="left" w:pos="3543"/>
        </w:tabs>
        <w:spacing w:before="67"/>
        <w:ind w:left="708"/>
      </w:pPr>
      <w:r>
        <w:rPr>
          <w:spacing w:val="-2"/>
        </w:rPr>
        <w:t>Valitsemistasand:</w:t>
      </w:r>
      <w:r>
        <w:tab/>
      </w:r>
      <w:r>
        <w:rPr>
          <w:spacing w:val="-2"/>
        </w:rPr>
        <w:t>Kesktasand</w:t>
      </w:r>
    </w:p>
    <w:p w14:paraId="659359AC" w14:textId="77777777" w:rsidR="002467D6" w:rsidRDefault="002467D6">
      <w:pPr>
        <w:pStyle w:val="Kehatekst"/>
      </w:pPr>
    </w:p>
    <w:p w14:paraId="60E40EF2" w14:textId="77777777" w:rsidR="002467D6" w:rsidRDefault="002467D6">
      <w:pPr>
        <w:pStyle w:val="Kehatekst"/>
      </w:pPr>
    </w:p>
    <w:p w14:paraId="281E5699" w14:textId="77777777" w:rsidR="002467D6" w:rsidRDefault="00505376">
      <w:pPr>
        <w:pStyle w:val="Kehatekst"/>
        <w:tabs>
          <w:tab w:val="left" w:pos="3543"/>
        </w:tabs>
        <w:spacing w:line="360" w:lineRule="auto"/>
        <w:ind w:left="3543" w:right="1261" w:hanging="2835"/>
      </w:pPr>
      <w:r>
        <w:rPr>
          <w:spacing w:val="-2"/>
        </w:rPr>
        <w:t>Meetmed:</w:t>
      </w:r>
      <w:r>
        <w:tab/>
        <w:t>Mehhiko</w:t>
      </w:r>
      <w:r>
        <w:rPr>
          <w:spacing w:val="-6"/>
        </w:rPr>
        <w:t xml:space="preserve"> </w:t>
      </w:r>
      <w:r>
        <w:t>Ühendriikide</w:t>
      </w:r>
      <w:r>
        <w:rPr>
          <w:spacing w:val="-7"/>
        </w:rPr>
        <w:t xml:space="preserve"> </w:t>
      </w:r>
      <w:r>
        <w:t>põhiseadus</w:t>
      </w:r>
      <w:r>
        <w:rPr>
          <w:spacing w:val="-6"/>
        </w:rPr>
        <w:t xml:space="preserve"> </w:t>
      </w:r>
      <w:r>
        <w:t>(Constitución</w:t>
      </w:r>
      <w:r>
        <w:rPr>
          <w:spacing w:val="-6"/>
        </w:rPr>
        <w:t xml:space="preserve"> </w:t>
      </w:r>
      <w:r>
        <w:t>Política</w:t>
      </w:r>
      <w:r>
        <w:rPr>
          <w:spacing w:val="-7"/>
        </w:rPr>
        <w:t xml:space="preserve"> </w:t>
      </w:r>
      <w:r>
        <w:t>de</w:t>
      </w:r>
      <w:r>
        <w:rPr>
          <w:spacing w:val="-4"/>
        </w:rPr>
        <w:t xml:space="preserve"> </w:t>
      </w:r>
      <w:r>
        <w:t>los Estados Unidos Mexicanos), artiklid 28 ja 32.</w:t>
      </w:r>
    </w:p>
    <w:p w14:paraId="2EECE8A6" w14:textId="77777777" w:rsidR="002467D6" w:rsidRDefault="002467D6">
      <w:pPr>
        <w:pStyle w:val="Kehatekst"/>
        <w:spacing w:before="139"/>
      </w:pPr>
    </w:p>
    <w:p w14:paraId="51A60391" w14:textId="77777777" w:rsidR="002467D6" w:rsidRDefault="00505376">
      <w:pPr>
        <w:pStyle w:val="Kehatekst"/>
        <w:spacing w:before="1" w:line="360" w:lineRule="auto"/>
        <w:ind w:left="3543" w:right="691"/>
      </w:pPr>
      <w:r>
        <w:t>Föderaalne telekommunikatsiooni- ja ringhäälinguseadus (Ley en Materia</w:t>
      </w:r>
      <w:r>
        <w:rPr>
          <w:spacing w:val="-5"/>
        </w:rPr>
        <w:t xml:space="preserve"> </w:t>
      </w:r>
      <w:r>
        <w:t>de</w:t>
      </w:r>
      <w:r>
        <w:rPr>
          <w:spacing w:val="-7"/>
        </w:rPr>
        <w:t xml:space="preserve"> </w:t>
      </w:r>
      <w:r>
        <w:t>Telecomunicaciones</w:t>
      </w:r>
      <w:r>
        <w:rPr>
          <w:spacing w:val="-5"/>
        </w:rPr>
        <w:t xml:space="preserve"> </w:t>
      </w:r>
      <w:r>
        <w:t>y</w:t>
      </w:r>
      <w:r>
        <w:rPr>
          <w:spacing w:val="-5"/>
        </w:rPr>
        <w:t xml:space="preserve"> </w:t>
      </w:r>
      <w:r>
        <w:t>Radiodifusión),</w:t>
      </w:r>
      <w:r>
        <w:rPr>
          <w:spacing w:val="-5"/>
        </w:rPr>
        <w:t xml:space="preserve"> </w:t>
      </w:r>
      <w:r>
        <w:t>III</w:t>
      </w:r>
      <w:r>
        <w:rPr>
          <w:spacing w:val="-7"/>
        </w:rPr>
        <w:t xml:space="preserve"> </w:t>
      </w:r>
      <w:r>
        <w:t>jaotis,</w:t>
      </w:r>
      <w:r>
        <w:rPr>
          <w:spacing w:val="-3"/>
        </w:rPr>
        <w:t xml:space="preserve"> </w:t>
      </w:r>
      <w:r>
        <w:t>I,</w:t>
      </w:r>
      <w:r>
        <w:rPr>
          <w:spacing w:val="-3"/>
        </w:rPr>
        <w:t xml:space="preserve"> </w:t>
      </w:r>
      <w:r>
        <w:t>III</w:t>
      </w:r>
      <w:r>
        <w:rPr>
          <w:spacing w:val="-5"/>
        </w:rPr>
        <w:t xml:space="preserve"> </w:t>
      </w:r>
      <w:r>
        <w:t>ja VII peatükk; IV jaotis, X peatükk ning V jaotis, I peatükk.</w:t>
      </w:r>
    </w:p>
    <w:p w14:paraId="68E3B4A7" w14:textId="77777777" w:rsidR="002467D6" w:rsidRDefault="002467D6">
      <w:pPr>
        <w:pStyle w:val="Kehatekst"/>
        <w:spacing w:before="136"/>
      </w:pPr>
    </w:p>
    <w:p w14:paraId="029668DA" w14:textId="77777777" w:rsidR="002467D6" w:rsidRDefault="00505376">
      <w:pPr>
        <w:pStyle w:val="Kehatekst"/>
        <w:spacing w:line="360" w:lineRule="auto"/>
        <w:ind w:left="3543" w:right="1936"/>
      </w:pPr>
      <w:r>
        <w:t>Üldiste</w:t>
      </w:r>
      <w:r>
        <w:rPr>
          <w:spacing w:val="-6"/>
        </w:rPr>
        <w:t xml:space="preserve"> </w:t>
      </w:r>
      <w:r>
        <w:t>sidevahendite</w:t>
      </w:r>
      <w:r>
        <w:rPr>
          <w:spacing w:val="-6"/>
        </w:rPr>
        <w:t xml:space="preserve"> </w:t>
      </w:r>
      <w:r>
        <w:t>seadus</w:t>
      </w:r>
      <w:r>
        <w:rPr>
          <w:spacing w:val="-6"/>
        </w:rPr>
        <w:t xml:space="preserve"> </w:t>
      </w:r>
      <w:r>
        <w:t>(Ley</w:t>
      </w:r>
      <w:r>
        <w:rPr>
          <w:spacing w:val="-6"/>
        </w:rPr>
        <w:t xml:space="preserve"> </w:t>
      </w:r>
      <w:r>
        <w:t>de</w:t>
      </w:r>
      <w:r>
        <w:rPr>
          <w:spacing w:val="-6"/>
        </w:rPr>
        <w:t xml:space="preserve"> </w:t>
      </w:r>
      <w:r>
        <w:t>Vías</w:t>
      </w:r>
      <w:r>
        <w:rPr>
          <w:spacing w:val="-6"/>
        </w:rPr>
        <w:t xml:space="preserve"> </w:t>
      </w:r>
      <w:r>
        <w:t>Generales</w:t>
      </w:r>
      <w:r>
        <w:rPr>
          <w:spacing w:val="-6"/>
        </w:rPr>
        <w:t xml:space="preserve"> </w:t>
      </w:r>
      <w:r>
        <w:t xml:space="preserve">de </w:t>
      </w:r>
      <w:r>
        <w:rPr>
          <w:spacing w:val="-2"/>
        </w:rPr>
        <w:t>Comunicación).</w:t>
      </w:r>
    </w:p>
    <w:p w14:paraId="5F41222C" w14:textId="77777777" w:rsidR="002467D6" w:rsidRDefault="002467D6">
      <w:pPr>
        <w:pStyle w:val="Kehatekst"/>
        <w:spacing w:before="139"/>
      </w:pPr>
    </w:p>
    <w:p w14:paraId="60C8EDEB" w14:textId="77777777" w:rsidR="002467D6" w:rsidRDefault="00505376">
      <w:pPr>
        <w:pStyle w:val="Kehatekst"/>
        <w:spacing w:line="360" w:lineRule="auto"/>
        <w:ind w:left="3543"/>
      </w:pPr>
      <w:r>
        <w:t>Välisinvesteeringute</w:t>
      </w:r>
      <w:r>
        <w:rPr>
          <w:spacing w:val="-5"/>
        </w:rPr>
        <w:t xml:space="preserve"> </w:t>
      </w:r>
      <w:r>
        <w:t>seadus</w:t>
      </w:r>
      <w:r>
        <w:rPr>
          <w:spacing w:val="-5"/>
        </w:rPr>
        <w:t xml:space="preserve"> </w:t>
      </w:r>
      <w:r>
        <w:t>(Ley</w:t>
      </w:r>
      <w:r>
        <w:rPr>
          <w:spacing w:val="-5"/>
        </w:rPr>
        <w:t xml:space="preserve"> </w:t>
      </w:r>
      <w:r>
        <w:t>de</w:t>
      </w:r>
      <w:r>
        <w:rPr>
          <w:spacing w:val="-4"/>
        </w:rPr>
        <w:t xml:space="preserve"> </w:t>
      </w:r>
      <w:r>
        <w:t>Inversión</w:t>
      </w:r>
      <w:r>
        <w:rPr>
          <w:spacing w:val="-5"/>
        </w:rPr>
        <w:t xml:space="preserve"> </w:t>
      </w:r>
      <w:r>
        <w:t>Extranjera),</w:t>
      </w:r>
      <w:r>
        <w:rPr>
          <w:spacing w:val="-4"/>
        </w:rPr>
        <w:t xml:space="preserve"> </w:t>
      </w:r>
      <w:r>
        <w:t>I</w:t>
      </w:r>
      <w:r>
        <w:rPr>
          <w:spacing w:val="-9"/>
        </w:rPr>
        <w:t xml:space="preserve"> </w:t>
      </w:r>
      <w:r>
        <w:t>jaotis,</w:t>
      </w:r>
      <w:r>
        <w:rPr>
          <w:spacing w:val="-3"/>
        </w:rPr>
        <w:t xml:space="preserve"> </w:t>
      </w:r>
      <w:r>
        <w:t xml:space="preserve">II </w:t>
      </w:r>
      <w:r>
        <w:rPr>
          <w:spacing w:val="-2"/>
        </w:rPr>
        <w:t>peatükk.</w:t>
      </w:r>
    </w:p>
    <w:p w14:paraId="175C2B7D" w14:textId="77777777" w:rsidR="002467D6" w:rsidRDefault="002467D6">
      <w:pPr>
        <w:pStyle w:val="Kehatekst"/>
        <w:spacing w:before="137"/>
      </w:pPr>
    </w:p>
    <w:p w14:paraId="45FD0917" w14:textId="77777777" w:rsidR="002467D6" w:rsidRDefault="00505376">
      <w:pPr>
        <w:pStyle w:val="Kehatekst"/>
        <w:spacing w:before="1" w:line="360" w:lineRule="auto"/>
        <w:ind w:left="3543" w:right="691"/>
      </w:pPr>
      <w:r>
        <w:t>Määrus</w:t>
      </w:r>
      <w:r>
        <w:rPr>
          <w:spacing w:val="-8"/>
        </w:rPr>
        <w:t xml:space="preserve"> </w:t>
      </w:r>
      <w:r>
        <w:t>välisinvesteeringute</w:t>
      </w:r>
      <w:r>
        <w:rPr>
          <w:spacing w:val="-8"/>
        </w:rPr>
        <w:t xml:space="preserve"> </w:t>
      </w:r>
      <w:r>
        <w:t>seaduse</w:t>
      </w:r>
      <w:r>
        <w:rPr>
          <w:spacing w:val="-9"/>
        </w:rPr>
        <w:t xml:space="preserve"> </w:t>
      </w:r>
      <w:r>
        <w:t>ja</w:t>
      </w:r>
      <w:r>
        <w:rPr>
          <w:spacing w:val="-7"/>
        </w:rPr>
        <w:t xml:space="preserve"> </w:t>
      </w:r>
      <w:r>
        <w:t>riikliku</w:t>
      </w:r>
      <w:r>
        <w:rPr>
          <w:spacing w:val="-8"/>
        </w:rPr>
        <w:t xml:space="preserve"> </w:t>
      </w:r>
      <w:r>
        <w:t>välisinvesteeringute registri kohta (Reglamento de la Ley de Inversión Extranjera y del Registro Nacional de Inversiones Extranjeras), VI jaotis.</w:t>
      </w:r>
    </w:p>
    <w:p w14:paraId="1752976B"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687921A" w14:textId="77777777" w:rsidR="002467D6" w:rsidRDefault="00505376">
      <w:pPr>
        <w:pStyle w:val="Kehatekst"/>
        <w:spacing w:before="67" w:line="360" w:lineRule="auto"/>
        <w:ind w:left="3543" w:right="691"/>
      </w:pPr>
      <w:r>
        <w:t>Üldised suunised föderaalse telekommunikatsiooni- ja ringhäälinguseaduse IV jaotises osutatud kontsessioonide andmise kohta (Lineamientos Generales para el otorgamiento de las concesiones</w:t>
      </w:r>
      <w:r>
        <w:rPr>
          <w:spacing w:val="-1"/>
        </w:rPr>
        <w:t xml:space="preserve"> </w:t>
      </w:r>
      <w:r>
        <w:t>a</w:t>
      </w:r>
      <w:r>
        <w:rPr>
          <w:spacing w:val="-4"/>
        </w:rPr>
        <w:t xml:space="preserve"> </w:t>
      </w:r>
      <w:r>
        <w:t>que</w:t>
      </w:r>
      <w:r>
        <w:rPr>
          <w:spacing w:val="-4"/>
        </w:rPr>
        <w:t xml:space="preserve"> </w:t>
      </w:r>
      <w:r>
        <w:t>se</w:t>
      </w:r>
      <w:r>
        <w:rPr>
          <w:spacing w:val="-2"/>
        </w:rPr>
        <w:t xml:space="preserve"> </w:t>
      </w:r>
      <w:r>
        <w:t>refiere</w:t>
      </w:r>
      <w:r>
        <w:rPr>
          <w:spacing w:val="-5"/>
        </w:rPr>
        <w:t xml:space="preserve"> </w:t>
      </w:r>
      <w:r>
        <w:t>el</w:t>
      </w:r>
      <w:r>
        <w:rPr>
          <w:spacing w:val="-3"/>
        </w:rPr>
        <w:t xml:space="preserve"> </w:t>
      </w:r>
      <w:r>
        <w:t>Título</w:t>
      </w:r>
      <w:r>
        <w:rPr>
          <w:spacing w:val="-3"/>
        </w:rPr>
        <w:t xml:space="preserve"> </w:t>
      </w:r>
      <w:r>
        <w:t>Cuarto</w:t>
      </w:r>
      <w:r>
        <w:rPr>
          <w:spacing w:val="-3"/>
        </w:rPr>
        <w:t xml:space="preserve"> </w:t>
      </w:r>
      <w:r>
        <w:t>de</w:t>
      </w:r>
      <w:r>
        <w:rPr>
          <w:spacing w:val="-5"/>
        </w:rPr>
        <w:t xml:space="preserve"> </w:t>
      </w:r>
      <w:r>
        <w:t>la</w:t>
      </w:r>
      <w:r>
        <w:rPr>
          <w:spacing w:val="-2"/>
        </w:rPr>
        <w:t xml:space="preserve"> </w:t>
      </w:r>
      <w:r>
        <w:t>Ley</w:t>
      </w:r>
      <w:r>
        <w:rPr>
          <w:spacing w:val="-3"/>
        </w:rPr>
        <w:t xml:space="preserve"> </w:t>
      </w:r>
      <w:r>
        <w:t>en</w:t>
      </w:r>
      <w:r>
        <w:rPr>
          <w:spacing w:val="-3"/>
        </w:rPr>
        <w:t xml:space="preserve"> </w:t>
      </w:r>
      <w:r>
        <w:t>Materia</w:t>
      </w:r>
      <w:r>
        <w:rPr>
          <w:spacing w:val="-5"/>
        </w:rPr>
        <w:t xml:space="preserve"> </w:t>
      </w:r>
      <w:r>
        <w:t>de Telecomunicaciones y Radiodifusión).</w:t>
      </w:r>
    </w:p>
    <w:p w14:paraId="29FCCC0F" w14:textId="77777777" w:rsidR="002467D6" w:rsidRDefault="002467D6">
      <w:pPr>
        <w:pStyle w:val="Kehatekst"/>
        <w:spacing w:before="138"/>
      </w:pPr>
    </w:p>
    <w:p w14:paraId="622D2268" w14:textId="77777777" w:rsidR="002467D6" w:rsidRDefault="00505376">
      <w:pPr>
        <w:pStyle w:val="Kehatekst"/>
        <w:spacing w:line="360" w:lineRule="auto"/>
        <w:ind w:left="3543" w:right="747"/>
      </w:pPr>
      <w:r>
        <w:t>Üldised eeskirjad, millega määratakse kindlaks föderaalse telekommunikatsiooni- ja ringhäälinguseadusega kehtestatud telekommunikatsiooni</w:t>
      </w:r>
      <w:r>
        <w:rPr>
          <w:spacing w:val="-7"/>
        </w:rPr>
        <w:t xml:space="preserve"> </w:t>
      </w:r>
      <w:r>
        <w:t>lubade</w:t>
      </w:r>
      <w:r>
        <w:rPr>
          <w:spacing w:val="-7"/>
        </w:rPr>
        <w:t xml:space="preserve"> </w:t>
      </w:r>
      <w:r>
        <w:t>andmise</w:t>
      </w:r>
      <w:r>
        <w:rPr>
          <w:spacing w:val="-7"/>
        </w:rPr>
        <w:t xml:space="preserve"> </w:t>
      </w:r>
      <w:r>
        <w:t>tingimused</w:t>
      </w:r>
      <w:r>
        <w:rPr>
          <w:spacing w:val="-5"/>
        </w:rPr>
        <w:t xml:space="preserve"> </w:t>
      </w:r>
      <w:r>
        <w:t>ja</w:t>
      </w:r>
      <w:r>
        <w:rPr>
          <w:spacing w:val="-7"/>
        </w:rPr>
        <w:t xml:space="preserve"> </w:t>
      </w:r>
      <w:r>
        <w:t>nõuded</w:t>
      </w:r>
      <w:r>
        <w:rPr>
          <w:spacing w:val="-7"/>
        </w:rPr>
        <w:t xml:space="preserve"> </w:t>
      </w:r>
      <w:r>
        <w:t xml:space="preserve">(Reglas de carácter general que establecen los plazos y requisitos para el otorgamiento de autorizaciones en material de telecomunicaciones establecidas en la Ley en Materia de Telecomunicaciones y </w:t>
      </w:r>
      <w:r>
        <w:rPr>
          <w:spacing w:val="-2"/>
        </w:rPr>
        <w:t>Radiodifusión).</w:t>
      </w:r>
    </w:p>
    <w:p w14:paraId="788DCA24" w14:textId="77777777" w:rsidR="002467D6" w:rsidRDefault="002467D6">
      <w:pPr>
        <w:pStyle w:val="Kehatekst"/>
        <w:spacing w:before="139"/>
      </w:pPr>
    </w:p>
    <w:p w14:paraId="7290C987" w14:textId="77777777" w:rsidR="002467D6" w:rsidRDefault="00505376">
      <w:pPr>
        <w:pStyle w:val="Kehatekst"/>
        <w:spacing w:line="360" w:lineRule="auto"/>
        <w:ind w:left="3543"/>
      </w:pPr>
      <w:r>
        <w:t>Üldised suunised raadiosagedusspektri liisimise lubamise kohta (Lineamientos</w:t>
      </w:r>
      <w:r>
        <w:rPr>
          <w:spacing w:val="-6"/>
        </w:rPr>
        <w:t xml:space="preserve"> </w:t>
      </w:r>
      <w:r>
        <w:t>Generales</w:t>
      </w:r>
      <w:r>
        <w:rPr>
          <w:spacing w:val="-6"/>
        </w:rPr>
        <w:t xml:space="preserve"> </w:t>
      </w:r>
      <w:r>
        <w:t>sobre</w:t>
      </w:r>
      <w:r>
        <w:rPr>
          <w:spacing w:val="-8"/>
        </w:rPr>
        <w:t xml:space="preserve"> </w:t>
      </w:r>
      <w:r>
        <w:t>la</w:t>
      </w:r>
      <w:r>
        <w:rPr>
          <w:spacing w:val="-6"/>
        </w:rPr>
        <w:t xml:space="preserve"> </w:t>
      </w:r>
      <w:r>
        <w:t>Autorización</w:t>
      </w:r>
      <w:r>
        <w:rPr>
          <w:spacing w:val="-6"/>
        </w:rPr>
        <w:t xml:space="preserve"> </w:t>
      </w:r>
      <w:r>
        <w:t>de</w:t>
      </w:r>
      <w:r>
        <w:rPr>
          <w:spacing w:val="-5"/>
        </w:rPr>
        <w:t xml:space="preserve"> </w:t>
      </w:r>
      <w:r>
        <w:t>Arrendamiento</w:t>
      </w:r>
      <w:r>
        <w:rPr>
          <w:spacing w:val="-6"/>
        </w:rPr>
        <w:t xml:space="preserve"> </w:t>
      </w:r>
      <w:r>
        <w:t>del Espectro Radioeléctrico).</w:t>
      </w:r>
    </w:p>
    <w:p w14:paraId="37902306" w14:textId="77777777" w:rsidR="002467D6" w:rsidRDefault="002467D6">
      <w:pPr>
        <w:pStyle w:val="Kehatekst"/>
        <w:spacing w:before="139"/>
      </w:pPr>
    </w:p>
    <w:p w14:paraId="2F9C7512" w14:textId="77777777" w:rsidR="002467D6" w:rsidRDefault="00505376">
      <w:pPr>
        <w:pStyle w:val="Kehatekst"/>
        <w:spacing w:line="360" w:lineRule="auto"/>
        <w:ind w:left="3543" w:right="583"/>
      </w:pPr>
      <w:r>
        <w:t>Suunised registreerimislubade andmise kohta raadiosagedusalade teiseseks kasutamiseks ja arendamiseks (Lineamientos para el otorgamiento de la Constancia de Authorización, para el uso y aprovechamiento</w:t>
      </w:r>
      <w:r>
        <w:rPr>
          <w:spacing w:val="-6"/>
        </w:rPr>
        <w:t xml:space="preserve"> </w:t>
      </w:r>
      <w:r>
        <w:t>de</w:t>
      </w:r>
      <w:r>
        <w:rPr>
          <w:spacing w:val="-6"/>
        </w:rPr>
        <w:t xml:space="preserve"> </w:t>
      </w:r>
      <w:r>
        <w:t>bandas</w:t>
      </w:r>
      <w:r>
        <w:rPr>
          <w:spacing w:val="-6"/>
        </w:rPr>
        <w:t xml:space="preserve"> </w:t>
      </w:r>
      <w:r>
        <w:t>de</w:t>
      </w:r>
      <w:r>
        <w:rPr>
          <w:spacing w:val="-7"/>
        </w:rPr>
        <w:t xml:space="preserve"> </w:t>
      </w:r>
      <w:r>
        <w:t>frecuencias</w:t>
      </w:r>
      <w:r>
        <w:rPr>
          <w:spacing w:val="-6"/>
        </w:rPr>
        <w:t xml:space="preserve"> </w:t>
      </w:r>
      <w:r>
        <w:t>del</w:t>
      </w:r>
      <w:r>
        <w:rPr>
          <w:spacing w:val="-4"/>
        </w:rPr>
        <w:t xml:space="preserve"> </w:t>
      </w:r>
      <w:r>
        <w:t>espectro</w:t>
      </w:r>
      <w:r>
        <w:rPr>
          <w:spacing w:val="-6"/>
        </w:rPr>
        <w:t xml:space="preserve"> </w:t>
      </w:r>
      <w:r>
        <w:t>radioeléctrico para uso secundario).</w:t>
      </w:r>
    </w:p>
    <w:p w14:paraId="20440FDA"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E20EFA4" w14:textId="77777777" w:rsidR="002467D6" w:rsidRDefault="00505376">
      <w:pPr>
        <w:pStyle w:val="Kehatekst"/>
        <w:tabs>
          <w:tab w:val="left" w:pos="3543"/>
        </w:tabs>
        <w:spacing w:before="67"/>
        <w:ind w:left="708"/>
      </w:pPr>
      <w:r>
        <w:rPr>
          <w:spacing w:val="-2"/>
        </w:rPr>
        <w:t>Kirjeldus:</w:t>
      </w:r>
      <w:r>
        <w:tab/>
        <w:t>Investeeringud</w:t>
      </w:r>
      <w:r>
        <w:rPr>
          <w:spacing w:val="-4"/>
        </w:rPr>
        <w:t xml:space="preserve"> </w:t>
      </w:r>
      <w:r>
        <w:t>ja</w:t>
      </w:r>
      <w:r>
        <w:rPr>
          <w:spacing w:val="-2"/>
        </w:rPr>
        <w:t xml:space="preserve"> </w:t>
      </w:r>
      <w:r>
        <w:t>piiriülene</w:t>
      </w:r>
      <w:r>
        <w:rPr>
          <w:spacing w:val="-2"/>
        </w:rPr>
        <w:t xml:space="preserve"> teenustekaubandus</w:t>
      </w:r>
    </w:p>
    <w:p w14:paraId="0096516E" w14:textId="77777777" w:rsidR="002467D6" w:rsidRDefault="002467D6">
      <w:pPr>
        <w:pStyle w:val="Kehatekst"/>
      </w:pPr>
    </w:p>
    <w:p w14:paraId="21BE9D57" w14:textId="77777777" w:rsidR="002467D6" w:rsidRDefault="002467D6">
      <w:pPr>
        <w:pStyle w:val="Kehatekst"/>
      </w:pPr>
    </w:p>
    <w:p w14:paraId="28A6C4CF" w14:textId="77777777" w:rsidR="002467D6" w:rsidRDefault="00505376">
      <w:pPr>
        <w:pStyle w:val="Kehatekst"/>
        <w:spacing w:line="360" w:lineRule="auto"/>
        <w:ind w:left="3543" w:right="691"/>
      </w:pPr>
      <w:r>
        <w:t>Ainuõiguslikke</w:t>
      </w:r>
      <w:r>
        <w:rPr>
          <w:spacing w:val="-8"/>
        </w:rPr>
        <w:t xml:space="preserve"> </w:t>
      </w:r>
      <w:r>
        <w:t>ja</w:t>
      </w:r>
      <w:r>
        <w:rPr>
          <w:spacing w:val="-8"/>
        </w:rPr>
        <w:t xml:space="preserve"> </w:t>
      </w:r>
      <w:r>
        <w:t>raadiosagedusala</w:t>
      </w:r>
      <w:r>
        <w:rPr>
          <w:spacing w:val="-8"/>
        </w:rPr>
        <w:t xml:space="preserve"> </w:t>
      </w:r>
      <w:r>
        <w:t>kontsessioone</w:t>
      </w:r>
      <w:r>
        <w:rPr>
          <w:spacing w:val="-7"/>
        </w:rPr>
        <w:t xml:space="preserve"> </w:t>
      </w:r>
      <w:r>
        <w:t>antakse</w:t>
      </w:r>
      <w:r>
        <w:rPr>
          <w:spacing w:val="-9"/>
        </w:rPr>
        <w:t xml:space="preserve"> </w:t>
      </w:r>
      <w:r>
        <w:t>kooskõlas nende otstarbega üksnes Mehhiko kodanikele või Mehhiko õiguse alusel asutatud Mehhiko ettevõtjatele.</w:t>
      </w:r>
    </w:p>
    <w:p w14:paraId="20D91301" w14:textId="77777777" w:rsidR="002467D6" w:rsidRDefault="002467D6">
      <w:pPr>
        <w:pStyle w:val="Kehatekst"/>
        <w:spacing w:before="138"/>
      </w:pPr>
    </w:p>
    <w:p w14:paraId="42BAC85F" w14:textId="77777777" w:rsidR="002467D6" w:rsidRDefault="00505376">
      <w:pPr>
        <w:pStyle w:val="Kehatekst"/>
        <w:spacing w:line="360" w:lineRule="auto"/>
        <w:ind w:left="3543" w:right="583"/>
      </w:pPr>
      <w:r>
        <w:t>Kontsessioone põlisrahva sotsiaalseks kasutuseks antakse Mehhiko põliselanikkonnale ja põliskogukondadele, et edendada, arendada ja säilitada</w:t>
      </w:r>
      <w:r>
        <w:rPr>
          <w:spacing w:val="-6"/>
        </w:rPr>
        <w:t xml:space="preserve"> </w:t>
      </w:r>
      <w:r>
        <w:t>nende</w:t>
      </w:r>
      <w:r>
        <w:rPr>
          <w:spacing w:val="-6"/>
        </w:rPr>
        <w:t xml:space="preserve"> </w:t>
      </w:r>
      <w:r>
        <w:t>keeli,</w:t>
      </w:r>
      <w:r>
        <w:rPr>
          <w:spacing w:val="-5"/>
        </w:rPr>
        <w:t xml:space="preserve"> </w:t>
      </w:r>
      <w:r>
        <w:t>kultuuri,</w:t>
      </w:r>
      <w:r>
        <w:rPr>
          <w:spacing w:val="-5"/>
        </w:rPr>
        <w:t xml:space="preserve"> </w:t>
      </w:r>
      <w:r>
        <w:t>teadmisi,</w:t>
      </w:r>
      <w:r>
        <w:rPr>
          <w:spacing w:val="-5"/>
        </w:rPr>
        <w:t xml:space="preserve"> </w:t>
      </w:r>
      <w:r>
        <w:t>tavasid,</w:t>
      </w:r>
      <w:r>
        <w:rPr>
          <w:spacing w:val="-5"/>
        </w:rPr>
        <w:t xml:space="preserve"> </w:t>
      </w:r>
      <w:r>
        <w:t>identiteeti</w:t>
      </w:r>
      <w:r>
        <w:rPr>
          <w:spacing w:val="-5"/>
        </w:rPr>
        <w:t xml:space="preserve"> </w:t>
      </w:r>
      <w:r>
        <w:t>ja</w:t>
      </w:r>
      <w:r>
        <w:rPr>
          <w:spacing w:val="-5"/>
        </w:rPr>
        <w:t xml:space="preserve"> </w:t>
      </w:r>
      <w:r>
        <w:t>sisemist elukorraldust ning kooskõlas soolise võrdõiguslikkuse põhimõttega võimaldada põlisrahvaste naistel saavutada eesmärgid, milleks kontsessioon on antud.</w:t>
      </w:r>
    </w:p>
    <w:p w14:paraId="12A5ACC8" w14:textId="77777777" w:rsidR="002467D6" w:rsidRDefault="002467D6">
      <w:pPr>
        <w:pStyle w:val="Kehatekst"/>
        <w:spacing w:before="138"/>
      </w:pPr>
    </w:p>
    <w:p w14:paraId="78E242BA" w14:textId="77777777" w:rsidR="002467D6" w:rsidRDefault="00505376">
      <w:pPr>
        <w:pStyle w:val="Kehatekst"/>
        <w:spacing w:line="360" w:lineRule="auto"/>
        <w:ind w:left="3543" w:right="691"/>
      </w:pPr>
      <w:r>
        <w:t>Kontsessioone põlisrahva sotsiaalseks kasutuseks antakse ainult Mehhiko</w:t>
      </w:r>
      <w:r>
        <w:rPr>
          <w:spacing w:val="-7"/>
        </w:rPr>
        <w:t xml:space="preserve"> </w:t>
      </w:r>
      <w:r>
        <w:t>põliselanikkonnale</w:t>
      </w:r>
      <w:r>
        <w:rPr>
          <w:spacing w:val="-8"/>
        </w:rPr>
        <w:t xml:space="preserve"> </w:t>
      </w:r>
      <w:r>
        <w:t>ja</w:t>
      </w:r>
      <w:r>
        <w:rPr>
          <w:spacing w:val="-7"/>
        </w:rPr>
        <w:t xml:space="preserve"> </w:t>
      </w:r>
      <w:r>
        <w:t>põliskogukondadele,</w:t>
      </w:r>
      <w:r>
        <w:rPr>
          <w:spacing w:val="-7"/>
        </w:rPr>
        <w:t xml:space="preserve"> </w:t>
      </w:r>
      <w:r>
        <w:t>ilma</w:t>
      </w:r>
      <w:r>
        <w:rPr>
          <w:spacing w:val="-8"/>
        </w:rPr>
        <w:t xml:space="preserve"> </w:t>
      </w:r>
      <w:r>
        <w:t xml:space="preserve">igasuguste </w:t>
      </w:r>
      <w:r>
        <w:rPr>
          <w:spacing w:val="-2"/>
        </w:rPr>
        <w:t>välisinvesteeringuteta.</w:t>
      </w:r>
    </w:p>
    <w:p w14:paraId="1B26E41E" w14:textId="77777777" w:rsidR="002467D6" w:rsidRDefault="002467D6">
      <w:pPr>
        <w:pStyle w:val="Kehatekst"/>
        <w:spacing w:before="138"/>
      </w:pPr>
    </w:p>
    <w:p w14:paraId="3E0A00D4" w14:textId="77777777" w:rsidR="002467D6" w:rsidRDefault="00505376">
      <w:pPr>
        <w:pStyle w:val="Kehatekst"/>
        <w:spacing w:before="1" w:line="360" w:lineRule="auto"/>
        <w:ind w:left="3543" w:right="691"/>
      </w:pPr>
      <w:r>
        <w:t>Ühtki kontsessiooni, sellega antud õigusi, sellega seotud rajatisi, abiteenuseid büroosid või tarvikuid ja omandit ei või mingil tingimusel</w:t>
      </w:r>
      <w:r>
        <w:rPr>
          <w:spacing w:val="-6"/>
        </w:rPr>
        <w:t xml:space="preserve"> </w:t>
      </w:r>
      <w:r>
        <w:t>anda,</w:t>
      </w:r>
      <w:r>
        <w:rPr>
          <w:spacing w:val="-6"/>
        </w:rPr>
        <w:t xml:space="preserve"> </w:t>
      </w:r>
      <w:r>
        <w:t>koormata,</w:t>
      </w:r>
      <w:r>
        <w:rPr>
          <w:spacing w:val="-6"/>
        </w:rPr>
        <w:t xml:space="preserve"> </w:t>
      </w:r>
      <w:r>
        <w:t>pantida</w:t>
      </w:r>
      <w:r>
        <w:rPr>
          <w:spacing w:val="-7"/>
        </w:rPr>
        <w:t xml:space="preserve"> </w:t>
      </w:r>
      <w:r>
        <w:t>või</w:t>
      </w:r>
      <w:r>
        <w:rPr>
          <w:spacing w:val="-6"/>
        </w:rPr>
        <w:t xml:space="preserve"> </w:t>
      </w:r>
      <w:r>
        <w:t>usaldada,</w:t>
      </w:r>
      <w:r>
        <w:rPr>
          <w:spacing w:val="-6"/>
        </w:rPr>
        <w:t xml:space="preserve"> </w:t>
      </w:r>
      <w:r>
        <w:t>hüpoteekida</w:t>
      </w:r>
      <w:r>
        <w:rPr>
          <w:spacing w:val="-6"/>
        </w:rPr>
        <w:t xml:space="preserve"> </w:t>
      </w:r>
      <w:r>
        <w:t xml:space="preserve">või anda tervikuna või osaliselt üle ühelegi välisriigile või välisriigi </w:t>
      </w:r>
      <w:r>
        <w:rPr>
          <w:spacing w:val="-2"/>
        </w:rPr>
        <w:t>valitsusele.</w:t>
      </w:r>
    </w:p>
    <w:p w14:paraId="20CEAC1F"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3ADD257" w14:textId="77777777" w:rsidR="002467D6" w:rsidRDefault="00505376">
      <w:pPr>
        <w:pStyle w:val="Kehatekst"/>
        <w:spacing w:before="67" w:line="360" w:lineRule="auto"/>
        <w:ind w:left="3543" w:right="699"/>
        <w:jc w:val="both"/>
      </w:pPr>
      <w:r>
        <w:t>Telekommunikatsiooniteenuste</w:t>
      </w:r>
      <w:r>
        <w:rPr>
          <w:spacing w:val="-7"/>
        </w:rPr>
        <w:t xml:space="preserve"> </w:t>
      </w:r>
      <w:r>
        <w:t>osutamise</w:t>
      </w:r>
      <w:r>
        <w:rPr>
          <w:spacing w:val="-7"/>
        </w:rPr>
        <w:t xml:space="preserve"> </w:t>
      </w:r>
      <w:r>
        <w:t>loa</w:t>
      </w:r>
      <w:r>
        <w:rPr>
          <w:spacing w:val="-7"/>
        </w:rPr>
        <w:t xml:space="preserve"> </w:t>
      </w:r>
      <w:r>
        <w:t>edasimüüjana</w:t>
      </w:r>
      <w:r>
        <w:rPr>
          <w:spacing w:val="-8"/>
        </w:rPr>
        <w:t xml:space="preserve"> </w:t>
      </w:r>
      <w:r>
        <w:t>(olemata kontsessionäär)</w:t>
      </w:r>
      <w:r>
        <w:rPr>
          <w:spacing w:val="-7"/>
        </w:rPr>
        <w:t xml:space="preserve"> </w:t>
      </w:r>
      <w:r>
        <w:t>võivad</w:t>
      </w:r>
      <w:r>
        <w:rPr>
          <w:spacing w:val="-5"/>
        </w:rPr>
        <w:t xml:space="preserve"> </w:t>
      </w:r>
      <w:r>
        <w:t>saada</w:t>
      </w:r>
      <w:r>
        <w:rPr>
          <w:spacing w:val="-6"/>
        </w:rPr>
        <w:t xml:space="preserve"> </w:t>
      </w:r>
      <w:r>
        <w:t>üksnes</w:t>
      </w:r>
      <w:r>
        <w:rPr>
          <w:spacing w:val="-5"/>
        </w:rPr>
        <w:t xml:space="preserve"> </w:t>
      </w:r>
      <w:r>
        <w:t>Mehhiko</w:t>
      </w:r>
      <w:r>
        <w:rPr>
          <w:spacing w:val="-5"/>
        </w:rPr>
        <w:t xml:space="preserve"> </w:t>
      </w:r>
      <w:r>
        <w:t>kodanikud</w:t>
      </w:r>
      <w:r>
        <w:rPr>
          <w:spacing w:val="-5"/>
        </w:rPr>
        <w:t xml:space="preserve"> </w:t>
      </w:r>
      <w:r>
        <w:t>ja</w:t>
      </w:r>
      <w:r>
        <w:rPr>
          <w:spacing w:val="-6"/>
        </w:rPr>
        <w:t xml:space="preserve"> </w:t>
      </w:r>
      <w:r>
        <w:t>Mehhiko õiguse alusel asutatud Mehhiko ettevõtjad.</w:t>
      </w:r>
    </w:p>
    <w:p w14:paraId="2E6B2C79" w14:textId="77777777" w:rsidR="002467D6" w:rsidRDefault="002467D6">
      <w:pPr>
        <w:pStyle w:val="Kehatekst"/>
        <w:spacing w:before="138"/>
      </w:pPr>
    </w:p>
    <w:p w14:paraId="6095E1C4" w14:textId="77777777" w:rsidR="002467D6" w:rsidRDefault="00505376">
      <w:pPr>
        <w:pStyle w:val="Kehatekst"/>
        <w:spacing w:line="360" w:lineRule="auto"/>
        <w:ind w:left="3543" w:right="583"/>
      </w:pPr>
      <w:r>
        <w:t>Vastavalt üldistele suunistele raadiosagedusspektri liisimise lubamise kohta peab mistahes ettevõtja, kes on huvitatud raadiosagedusala liisimisest,</w:t>
      </w:r>
      <w:r>
        <w:rPr>
          <w:spacing w:val="-6"/>
        </w:rPr>
        <w:t xml:space="preserve"> </w:t>
      </w:r>
      <w:r>
        <w:t>omandama</w:t>
      </w:r>
      <w:r>
        <w:rPr>
          <w:spacing w:val="-6"/>
        </w:rPr>
        <w:t xml:space="preserve"> </w:t>
      </w:r>
      <w:r>
        <w:t>ainuõigusliku</w:t>
      </w:r>
      <w:r>
        <w:rPr>
          <w:spacing w:val="-6"/>
        </w:rPr>
        <w:t xml:space="preserve"> </w:t>
      </w:r>
      <w:r>
        <w:t>kontsessiooni</w:t>
      </w:r>
      <w:r>
        <w:rPr>
          <w:spacing w:val="-6"/>
        </w:rPr>
        <w:t xml:space="preserve"> </w:t>
      </w:r>
      <w:r>
        <w:t>kas</w:t>
      </w:r>
      <w:r>
        <w:rPr>
          <w:spacing w:val="-6"/>
        </w:rPr>
        <w:t xml:space="preserve"> </w:t>
      </w:r>
      <w:r>
        <w:t>kommerts-</w:t>
      </w:r>
      <w:r>
        <w:rPr>
          <w:spacing w:val="-7"/>
        </w:rPr>
        <w:t xml:space="preserve"> </w:t>
      </w:r>
      <w:r>
        <w:t xml:space="preserve">või </w:t>
      </w:r>
      <w:r>
        <w:rPr>
          <w:spacing w:val="-2"/>
        </w:rPr>
        <w:t>erakasutuseks.</w:t>
      </w:r>
    </w:p>
    <w:p w14:paraId="710304CD" w14:textId="77777777" w:rsidR="002467D6" w:rsidRDefault="002467D6">
      <w:pPr>
        <w:pStyle w:val="Kehatekst"/>
        <w:spacing w:before="140"/>
      </w:pPr>
    </w:p>
    <w:p w14:paraId="1BDC1C31" w14:textId="77777777" w:rsidR="002467D6" w:rsidRDefault="00505376">
      <w:pPr>
        <w:pStyle w:val="Kehatekst"/>
        <w:spacing w:line="360" w:lineRule="auto"/>
        <w:ind w:left="3543" w:right="691"/>
      </w:pPr>
      <w:r>
        <w:t>Raadiosagedusala</w:t>
      </w:r>
      <w:r>
        <w:rPr>
          <w:spacing w:val="-7"/>
        </w:rPr>
        <w:t xml:space="preserve"> </w:t>
      </w:r>
      <w:r>
        <w:t>teisese</w:t>
      </w:r>
      <w:r>
        <w:rPr>
          <w:spacing w:val="-6"/>
        </w:rPr>
        <w:t xml:space="preserve"> </w:t>
      </w:r>
      <w:r>
        <w:t>kasutamise</w:t>
      </w:r>
      <w:r>
        <w:rPr>
          <w:spacing w:val="-8"/>
        </w:rPr>
        <w:t xml:space="preserve"> </w:t>
      </w:r>
      <w:r>
        <w:t>loa</w:t>
      </w:r>
      <w:r>
        <w:rPr>
          <w:spacing w:val="-7"/>
        </w:rPr>
        <w:t xml:space="preserve"> </w:t>
      </w:r>
      <w:r>
        <w:t>taotlejad</w:t>
      </w:r>
      <w:r>
        <w:rPr>
          <w:spacing w:val="-6"/>
        </w:rPr>
        <w:t xml:space="preserve"> </w:t>
      </w:r>
      <w:r>
        <w:t>peavad</w:t>
      </w:r>
      <w:r>
        <w:rPr>
          <w:spacing w:val="-7"/>
        </w:rPr>
        <w:t xml:space="preserve"> </w:t>
      </w:r>
      <w:r>
        <w:t>omama juriidilist aadressi Méxicos.</w:t>
      </w:r>
    </w:p>
    <w:p w14:paraId="6632570B"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44239A2" w14:textId="77777777" w:rsidR="002467D6" w:rsidRDefault="00505376">
      <w:pPr>
        <w:pStyle w:val="Kehatekst"/>
        <w:spacing w:before="67"/>
        <w:ind w:left="708"/>
      </w:pPr>
      <w:r>
        <w:rPr>
          <w:spacing w:val="-2"/>
        </w:rPr>
        <w:t>I-MX-</w:t>
      </w:r>
      <w:r>
        <w:rPr>
          <w:spacing w:val="-5"/>
        </w:rPr>
        <w:t>10</w:t>
      </w:r>
    </w:p>
    <w:p w14:paraId="6BA9C042" w14:textId="77777777" w:rsidR="002467D6" w:rsidRDefault="002467D6">
      <w:pPr>
        <w:pStyle w:val="Kehatekst"/>
      </w:pPr>
    </w:p>
    <w:p w14:paraId="6A419DF5" w14:textId="77777777" w:rsidR="002467D6" w:rsidRDefault="002467D6">
      <w:pPr>
        <w:pStyle w:val="Kehatekst"/>
      </w:pPr>
    </w:p>
    <w:p w14:paraId="7255B51D" w14:textId="77777777" w:rsidR="002467D6" w:rsidRDefault="00505376">
      <w:pPr>
        <w:pStyle w:val="Kehatekst"/>
        <w:tabs>
          <w:tab w:val="left" w:pos="3543"/>
        </w:tabs>
        <w:ind w:left="708"/>
      </w:pPr>
      <w:r>
        <w:rPr>
          <w:spacing w:val="-2"/>
        </w:rPr>
        <w:t>Sektor:</w:t>
      </w:r>
      <w:r>
        <w:tab/>
      </w:r>
      <w:r>
        <w:rPr>
          <w:spacing w:val="-2"/>
        </w:rPr>
        <w:t>Teabevahetus</w:t>
      </w:r>
    </w:p>
    <w:p w14:paraId="5D121611" w14:textId="77777777" w:rsidR="002467D6" w:rsidRDefault="002467D6">
      <w:pPr>
        <w:pStyle w:val="Kehatekst"/>
      </w:pPr>
    </w:p>
    <w:p w14:paraId="19E55FD2" w14:textId="77777777" w:rsidR="002467D6" w:rsidRDefault="002467D6">
      <w:pPr>
        <w:pStyle w:val="Kehatekst"/>
      </w:pPr>
    </w:p>
    <w:p w14:paraId="0F99C65F" w14:textId="77777777" w:rsidR="002467D6" w:rsidRDefault="00505376">
      <w:pPr>
        <w:pStyle w:val="Kehatekst"/>
        <w:tabs>
          <w:tab w:val="left" w:pos="3543"/>
        </w:tabs>
        <w:ind w:left="708"/>
      </w:pPr>
      <w:r>
        <w:rPr>
          <w:spacing w:val="-2"/>
        </w:rPr>
        <w:t>Allsektor:</w:t>
      </w:r>
      <w:r>
        <w:tab/>
      </w:r>
      <w:r>
        <w:rPr>
          <w:spacing w:val="-2"/>
        </w:rPr>
        <w:t>Transport</w:t>
      </w:r>
    </w:p>
    <w:p w14:paraId="195BDE24" w14:textId="77777777" w:rsidR="002467D6" w:rsidRDefault="002467D6">
      <w:pPr>
        <w:pStyle w:val="Kehatekst"/>
      </w:pPr>
    </w:p>
    <w:p w14:paraId="7465C452" w14:textId="77777777" w:rsidR="002467D6" w:rsidRDefault="002467D6">
      <w:pPr>
        <w:pStyle w:val="Kehatekst"/>
      </w:pPr>
    </w:p>
    <w:p w14:paraId="7F29754C" w14:textId="77777777" w:rsidR="002467D6" w:rsidRDefault="00505376">
      <w:pPr>
        <w:pStyle w:val="Kehatekst"/>
        <w:tabs>
          <w:tab w:val="left" w:pos="3543"/>
        </w:tabs>
        <w:spacing w:line="720" w:lineRule="auto"/>
        <w:ind w:left="708" w:right="4080"/>
      </w:pPr>
      <w:r>
        <w:t>Tegevusala klassifikatsioon:</w:t>
      </w:r>
      <w:r>
        <w:rPr>
          <w:spacing w:val="40"/>
        </w:rPr>
        <w:t xml:space="preserve"> </w:t>
      </w:r>
      <w:r>
        <w:t>CMAP 7100 – Transport Asjaomased kohustused:</w:t>
      </w:r>
      <w:r>
        <w:tab/>
        <w:t>Võrdne</w:t>
      </w:r>
      <w:r>
        <w:rPr>
          <w:spacing w:val="-13"/>
        </w:rPr>
        <w:t xml:space="preserve"> </w:t>
      </w:r>
      <w:r>
        <w:t>kohtlemine</w:t>
      </w:r>
      <w:r>
        <w:rPr>
          <w:spacing w:val="-13"/>
        </w:rPr>
        <w:t xml:space="preserve"> </w:t>
      </w:r>
      <w:r>
        <w:t>(artikkel</w:t>
      </w:r>
      <w:r>
        <w:rPr>
          <w:spacing w:val="-12"/>
        </w:rPr>
        <w:t xml:space="preserve"> </w:t>
      </w:r>
      <w:r>
        <w:t xml:space="preserve">10.7) </w:t>
      </w:r>
      <w:r>
        <w:rPr>
          <w:spacing w:val="-2"/>
        </w:rPr>
        <w:t>Valitsemistasand:</w:t>
      </w:r>
      <w:r>
        <w:tab/>
      </w:r>
      <w:r>
        <w:rPr>
          <w:spacing w:val="-2"/>
        </w:rPr>
        <w:t>Kesktasand</w:t>
      </w:r>
    </w:p>
    <w:p w14:paraId="7485DA05" w14:textId="77777777" w:rsidR="002467D6" w:rsidRDefault="00505376">
      <w:pPr>
        <w:pStyle w:val="Kehatekst"/>
        <w:tabs>
          <w:tab w:val="left" w:pos="3543"/>
        </w:tabs>
        <w:spacing w:before="1"/>
        <w:ind w:left="708"/>
      </w:pPr>
      <w:r>
        <w:rPr>
          <w:spacing w:val="-2"/>
        </w:rPr>
        <w:t>Meetmed:</w:t>
      </w:r>
      <w:r>
        <w:tab/>
        <w:t>Sadamateseadus</w:t>
      </w:r>
      <w:r>
        <w:rPr>
          <w:spacing w:val="-1"/>
        </w:rPr>
        <w:t xml:space="preserve"> </w:t>
      </w:r>
      <w:r>
        <w:t>(Ley</w:t>
      </w:r>
      <w:r>
        <w:rPr>
          <w:spacing w:val="-2"/>
        </w:rPr>
        <w:t xml:space="preserve"> </w:t>
      </w:r>
      <w:r>
        <w:t>de</w:t>
      </w:r>
      <w:r>
        <w:rPr>
          <w:spacing w:val="-1"/>
        </w:rPr>
        <w:t xml:space="preserve"> </w:t>
      </w:r>
      <w:r>
        <w:t>Puertos),</w:t>
      </w:r>
      <w:r>
        <w:rPr>
          <w:spacing w:val="-1"/>
        </w:rPr>
        <w:t xml:space="preserve"> </w:t>
      </w:r>
      <w:r>
        <w:t>IV</w:t>
      </w:r>
      <w:r>
        <w:rPr>
          <w:spacing w:val="-1"/>
        </w:rPr>
        <w:t xml:space="preserve"> </w:t>
      </w:r>
      <w:r>
        <w:rPr>
          <w:spacing w:val="-2"/>
        </w:rPr>
        <w:t>peatükk.</w:t>
      </w:r>
    </w:p>
    <w:p w14:paraId="4E09E3EF" w14:textId="77777777" w:rsidR="002467D6" w:rsidRDefault="002467D6">
      <w:pPr>
        <w:pStyle w:val="Kehatekst"/>
        <w:spacing w:before="274"/>
      </w:pPr>
    </w:p>
    <w:p w14:paraId="6C7A13E0" w14:textId="77777777" w:rsidR="002467D6" w:rsidRDefault="00505376">
      <w:pPr>
        <w:pStyle w:val="Kehatekst"/>
        <w:spacing w:line="362" w:lineRule="auto"/>
        <w:ind w:left="3543"/>
      </w:pPr>
      <w:r>
        <w:t>Raudteeteenust</w:t>
      </w:r>
      <w:r>
        <w:rPr>
          <w:spacing w:val="-6"/>
        </w:rPr>
        <w:t xml:space="preserve"> </w:t>
      </w:r>
      <w:r>
        <w:t>reguleeriv</w:t>
      </w:r>
      <w:r>
        <w:rPr>
          <w:spacing w:val="-6"/>
        </w:rPr>
        <w:t xml:space="preserve"> </w:t>
      </w:r>
      <w:r>
        <w:t>seadus</w:t>
      </w:r>
      <w:r>
        <w:rPr>
          <w:spacing w:val="-6"/>
        </w:rPr>
        <w:t xml:space="preserve"> </w:t>
      </w:r>
      <w:r>
        <w:t>(Ley</w:t>
      </w:r>
      <w:r>
        <w:rPr>
          <w:spacing w:val="-6"/>
        </w:rPr>
        <w:t xml:space="preserve"> </w:t>
      </w:r>
      <w:r>
        <w:t>Reglamentaria</w:t>
      </w:r>
      <w:r>
        <w:rPr>
          <w:spacing w:val="-8"/>
        </w:rPr>
        <w:t xml:space="preserve"> </w:t>
      </w:r>
      <w:r>
        <w:t>del</w:t>
      </w:r>
      <w:r>
        <w:rPr>
          <w:spacing w:val="-6"/>
        </w:rPr>
        <w:t xml:space="preserve"> </w:t>
      </w:r>
      <w:r>
        <w:t>Servicio Ferroviario), II peatükk, III jaotis.</w:t>
      </w:r>
    </w:p>
    <w:p w14:paraId="2259603A" w14:textId="77777777" w:rsidR="002467D6" w:rsidRDefault="002467D6">
      <w:pPr>
        <w:pStyle w:val="Kehatekst"/>
        <w:spacing w:before="134"/>
      </w:pPr>
    </w:p>
    <w:p w14:paraId="59CD619E" w14:textId="77777777" w:rsidR="002467D6" w:rsidRDefault="00505376">
      <w:pPr>
        <w:pStyle w:val="Kehatekst"/>
        <w:spacing w:line="720" w:lineRule="auto"/>
        <w:ind w:left="3543"/>
      </w:pPr>
      <w:r>
        <w:t>Tsiviillennundusseadus</w:t>
      </w:r>
      <w:r>
        <w:rPr>
          <w:spacing w:val="-5"/>
        </w:rPr>
        <w:t xml:space="preserve"> </w:t>
      </w:r>
      <w:r>
        <w:t>(Ley</w:t>
      </w:r>
      <w:r>
        <w:rPr>
          <w:spacing w:val="-5"/>
        </w:rPr>
        <w:t xml:space="preserve"> </w:t>
      </w:r>
      <w:r>
        <w:t>de</w:t>
      </w:r>
      <w:r>
        <w:rPr>
          <w:spacing w:val="-6"/>
        </w:rPr>
        <w:t xml:space="preserve"> </w:t>
      </w:r>
      <w:r>
        <w:t>Aviación</w:t>
      </w:r>
      <w:r>
        <w:rPr>
          <w:spacing w:val="-5"/>
        </w:rPr>
        <w:t xml:space="preserve"> </w:t>
      </w:r>
      <w:r>
        <w:t>Civil),</w:t>
      </w:r>
      <w:r>
        <w:rPr>
          <w:spacing w:val="-5"/>
        </w:rPr>
        <w:t xml:space="preserve"> </w:t>
      </w:r>
      <w:r>
        <w:t>III</w:t>
      </w:r>
      <w:r>
        <w:rPr>
          <w:spacing w:val="-7"/>
        </w:rPr>
        <w:t xml:space="preserve"> </w:t>
      </w:r>
      <w:r>
        <w:t>peatükk,</w:t>
      </w:r>
      <w:r>
        <w:rPr>
          <w:spacing w:val="-3"/>
        </w:rPr>
        <w:t xml:space="preserve"> </w:t>
      </w:r>
      <w:r>
        <w:t>III</w:t>
      </w:r>
      <w:r>
        <w:rPr>
          <w:spacing w:val="-5"/>
        </w:rPr>
        <w:t xml:space="preserve"> </w:t>
      </w:r>
      <w:r>
        <w:t>jaotis. Lennujaamade seadus (Ley de Aeropuertos), IV peatükk.</w:t>
      </w:r>
    </w:p>
    <w:p w14:paraId="3726CE5B"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66C7385F" w14:textId="77777777" w:rsidR="002467D6" w:rsidRDefault="00505376">
      <w:pPr>
        <w:pStyle w:val="Kehatekst"/>
        <w:spacing w:before="67" w:line="360" w:lineRule="auto"/>
        <w:ind w:left="3543" w:right="691"/>
      </w:pPr>
      <w:r>
        <w:t>Maanteede,</w:t>
      </w:r>
      <w:r>
        <w:rPr>
          <w:spacing w:val="-6"/>
        </w:rPr>
        <w:t xml:space="preserve"> </w:t>
      </w:r>
      <w:r>
        <w:t>sildade</w:t>
      </w:r>
      <w:r>
        <w:rPr>
          <w:spacing w:val="-7"/>
        </w:rPr>
        <w:t xml:space="preserve"> </w:t>
      </w:r>
      <w:r>
        <w:t>ja</w:t>
      </w:r>
      <w:r>
        <w:rPr>
          <w:spacing w:val="-6"/>
        </w:rPr>
        <w:t xml:space="preserve"> </w:t>
      </w:r>
      <w:r>
        <w:t>föderaalse</w:t>
      </w:r>
      <w:r>
        <w:rPr>
          <w:spacing w:val="-7"/>
        </w:rPr>
        <w:t xml:space="preserve"> </w:t>
      </w:r>
      <w:r>
        <w:t>maanteetranspordi</w:t>
      </w:r>
      <w:r>
        <w:rPr>
          <w:spacing w:val="-6"/>
        </w:rPr>
        <w:t xml:space="preserve"> </w:t>
      </w:r>
      <w:r>
        <w:t>seadus</w:t>
      </w:r>
      <w:r>
        <w:rPr>
          <w:spacing w:val="-6"/>
        </w:rPr>
        <w:t xml:space="preserve"> </w:t>
      </w:r>
      <w:r>
        <w:t>(Ley</w:t>
      </w:r>
      <w:r>
        <w:rPr>
          <w:spacing w:val="-6"/>
        </w:rPr>
        <w:t xml:space="preserve"> </w:t>
      </w:r>
      <w:r>
        <w:t>de Caminos, Puentes y Autotransporte Federal), I jaotis, III peatükk.</w:t>
      </w:r>
    </w:p>
    <w:p w14:paraId="03CA8103" w14:textId="77777777" w:rsidR="002467D6" w:rsidRDefault="002467D6">
      <w:pPr>
        <w:pStyle w:val="Kehatekst"/>
        <w:spacing w:before="139"/>
      </w:pPr>
    </w:p>
    <w:p w14:paraId="0AC4042B" w14:textId="77777777" w:rsidR="002467D6" w:rsidRDefault="00505376">
      <w:pPr>
        <w:pStyle w:val="Kehatekst"/>
        <w:spacing w:before="1" w:line="360" w:lineRule="auto"/>
        <w:ind w:left="3543" w:right="1936"/>
      </w:pPr>
      <w:r>
        <w:t>Üldiste</w:t>
      </w:r>
      <w:r>
        <w:rPr>
          <w:spacing w:val="-6"/>
        </w:rPr>
        <w:t xml:space="preserve"> </w:t>
      </w:r>
      <w:r>
        <w:t>sidevahendite</w:t>
      </w:r>
      <w:r>
        <w:rPr>
          <w:spacing w:val="-6"/>
        </w:rPr>
        <w:t xml:space="preserve"> </w:t>
      </w:r>
      <w:r>
        <w:t>seadus</w:t>
      </w:r>
      <w:r>
        <w:rPr>
          <w:spacing w:val="-6"/>
        </w:rPr>
        <w:t xml:space="preserve"> </w:t>
      </w:r>
      <w:r>
        <w:t>(Ley</w:t>
      </w:r>
      <w:r>
        <w:rPr>
          <w:spacing w:val="-6"/>
        </w:rPr>
        <w:t xml:space="preserve"> </w:t>
      </w:r>
      <w:r>
        <w:t>de</w:t>
      </w:r>
      <w:r>
        <w:rPr>
          <w:spacing w:val="-6"/>
        </w:rPr>
        <w:t xml:space="preserve"> </w:t>
      </w:r>
      <w:r>
        <w:t>Vías</w:t>
      </w:r>
      <w:r>
        <w:rPr>
          <w:spacing w:val="-6"/>
        </w:rPr>
        <w:t xml:space="preserve"> </w:t>
      </w:r>
      <w:r>
        <w:t>Generales</w:t>
      </w:r>
      <w:r>
        <w:rPr>
          <w:spacing w:val="-6"/>
        </w:rPr>
        <w:t xml:space="preserve"> </w:t>
      </w:r>
      <w:r>
        <w:t>de Comunicación), I köide, III ja V peatükk.</w:t>
      </w:r>
    </w:p>
    <w:p w14:paraId="1CE0A251" w14:textId="77777777" w:rsidR="002467D6" w:rsidRDefault="002467D6">
      <w:pPr>
        <w:pStyle w:val="Kehatekst"/>
        <w:spacing w:before="136"/>
      </w:pPr>
    </w:p>
    <w:p w14:paraId="70BFB5D8" w14:textId="77777777" w:rsidR="002467D6" w:rsidRDefault="00505376">
      <w:pPr>
        <w:pStyle w:val="Kehatekst"/>
        <w:tabs>
          <w:tab w:val="left" w:pos="3543"/>
        </w:tabs>
        <w:ind w:left="708"/>
      </w:pPr>
      <w:r>
        <w:rPr>
          <w:spacing w:val="-2"/>
        </w:rPr>
        <w:t>Kirjeldus:</w:t>
      </w:r>
      <w:r>
        <w:tab/>
      </w:r>
      <w:r>
        <w:rPr>
          <w:spacing w:val="-2"/>
        </w:rPr>
        <w:t>Investeeringud</w:t>
      </w:r>
    </w:p>
    <w:p w14:paraId="05B0170F" w14:textId="77777777" w:rsidR="002467D6" w:rsidRDefault="002467D6">
      <w:pPr>
        <w:pStyle w:val="Kehatekst"/>
      </w:pPr>
    </w:p>
    <w:p w14:paraId="4F714A07" w14:textId="77777777" w:rsidR="002467D6" w:rsidRDefault="002467D6">
      <w:pPr>
        <w:pStyle w:val="Kehatekst"/>
        <w:spacing w:before="1"/>
      </w:pPr>
    </w:p>
    <w:p w14:paraId="4831D57F" w14:textId="77777777" w:rsidR="002467D6" w:rsidRDefault="00505376">
      <w:pPr>
        <w:pStyle w:val="Kehatekst"/>
        <w:spacing w:line="360" w:lineRule="auto"/>
        <w:ind w:left="3543" w:right="498"/>
      </w:pPr>
      <w:r>
        <w:t>Ükski</w:t>
      </w:r>
      <w:r>
        <w:rPr>
          <w:spacing w:val="-4"/>
        </w:rPr>
        <w:t xml:space="preserve"> </w:t>
      </w:r>
      <w:r>
        <w:t>välisriik</w:t>
      </w:r>
      <w:r>
        <w:rPr>
          <w:spacing w:val="-4"/>
        </w:rPr>
        <w:t xml:space="preserve"> </w:t>
      </w:r>
      <w:r>
        <w:t>ega</w:t>
      </w:r>
      <w:r>
        <w:rPr>
          <w:spacing w:val="-5"/>
        </w:rPr>
        <w:t xml:space="preserve"> </w:t>
      </w:r>
      <w:r>
        <w:t>välisriigi</w:t>
      </w:r>
      <w:r>
        <w:rPr>
          <w:spacing w:val="-4"/>
        </w:rPr>
        <w:t xml:space="preserve"> </w:t>
      </w:r>
      <w:r>
        <w:t>valitsus</w:t>
      </w:r>
      <w:r>
        <w:rPr>
          <w:spacing w:val="-4"/>
        </w:rPr>
        <w:t xml:space="preserve"> </w:t>
      </w:r>
      <w:r>
        <w:t>ei</w:t>
      </w:r>
      <w:r>
        <w:rPr>
          <w:spacing w:val="-4"/>
        </w:rPr>
        <w:t xml:space="preserve"> </w:t>
      </w:r>
      <w:r>
        <w:t>või</w:t>
      </w:r>
      <w:r>
        <w:rPr>
          <w:spacing w:val="-4"/>
        </w:rPr>
        <w:t xml:space="preserve"> </w:t>
      </w:r>
      <w:r>
        <w:t>investeerida</w:t>
      </w:r>
      <w:r>
        <w:rPr>
          <w:spacing w:val="-6"/>
        </w:rPr>
        <w:t xml:space="preserve"> </w:t>
      </w:r>
      <w:r>
        <w:t>otse</w:t>
      </w:r>
      <w:r>
        <w:rPr>
          <w:spacing w:val="-4"/>
        </w:rPr>
        <w:t xml:space="preserve"> </w:t>
      </w:r>
      <w:r>
        <w:t>või kaudselt Mehhiko transpordi ja muude üldiste sidevahenditega tegelevatesse ettevõtetesse.</w:t>
      </w:r>
    </w:p>
    <w:p w14:paraId="3AD832A4"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31B9EB0" w14:textId="77777777" w:rsidR="002467D6" w:rsidRDefault="00505376">
      <w:pPr>
        <w:pStyle w:val="Kehatekst"/>
        <w:spacing w:before="67"/>
        <w:ind w:left="708"/>
      </w:pPr>
      <w:r>
        <w:rPr>
          <w:spacing w:val="-2"/>
        </w:rPr>
        <w:t>I-MX-</w:t>
      </w:r>
      <w:r>
        <w:rPr>
          <w:spacing w:val="-5"/>
        </w:rPr>
        <w:t>11</w:t>
      </w:r>
    </w:p>
    <w:p w14:paraId="25A38900" w14:textId="77777777" w:rsidR="002467D6" w:rsidRDefault="002467D6">
      <w:pPr>
        <w:pStyle w:val="Kehatekst"/>
      </w:pPr>
    </w:p>
    <w:p w14:paraId="0DCB8E49" w14:textId="77777777" w:rsidR="002467D6" w:rsidRDefault="002467D6">
      <w:pPr>
        <w:pStyle w:val="Kehatekst"/>
      </w:pPr>
    </w:p>
    <w:p w14:paraId="551E2C5B" w14:textId="77777777" w:rsidR="002467D6" w:rsidRDefault="00505376">
      <w:pPr>
        <w:pStyle w:val="Kehatekst"/>
        <w:tabs>
          <w:tab w:val="left" w:pos="3543"/>
        </w:tabs>
        <w:ind w:left="708"/>
      </w:pPr>
      <w:r>
        <w:rPr>
          <w:spacing w:val="-2"/>
        </w:rPr>
        <w:t>Sektor:</w:t>
      </w:r>
      <w:r>
        <w:tab/>
      </w:r>
      <w:r>
        <w:rPr>
          <w:spacing w:val="-2"/>
        </w:rPr>
        <w:t>Transport</w:t>
      </w:r>
    </w:p>
    <w:p w14:paraId="019894DA" w14:textId="77777777" w:rsidR="002467D6" w:rsidRDefault="002467D6">
      <w:pPr>
        <w:pStyle w:val="Kehatekst"/>
      </w:pPr>
    </w:p>
    <w:p w14:paraId="559310FD" w14:textId="77777777" w:rsidR="002467D6" w:rsidRDefault="002467D6">
      <w:pPr>
        <w:pStyle w:val="Kehatekst"/>
      </w:pPr>
    </w:p>
    <w:p w14:paraId="05FF90AF" w14:textId="77777777" w:rsidR="002467D6" w:rsidRDefault="00505376">
      <w:pPr>
        <w:pStyle w:val="Kehatekst"/>
        <w:tabs>
          <w:tab w:val="left" w:pos="3543"/>
        </w:tabs>
        <w:ind w:left="708"/>
      </w:pPr>
      <w:r>
        <w:rPr>
          <w:spacing w:val="-2"/>
        </w:rPr>
        <w:t>Allsektor:</w:t>
      </w:r>
      <w:r>
        <w:tab/>
        <w:t>Maismaatransport</w:t>
      </w:r>
      <w:r>
        <w:rPr>
          <w:spacing w:val="-5"/>
        </w:rPr>
        <w:t xml:space="preserve"> </w:t>
      </w:r>
      <w:r>
        <w:t>ja</w:t>
      </w:r>
      <w:r>
        <w:rPr>
          <w:spacing w:val="-2"/>
        </w:rPr>
        <w:t xml:space="preserve"> veetransport</w:t>
      </w:r>
    </w:p>
    <w:p w14:paraId="385E2F30" w14:textId="77777777" w:rsidR="002467D6" w:rsidRDefault="002467D6">
      <w:pPr>
        <w:pStyle w:val="Kehatekst"/>
      </w:pPr>
    </w:p>
    <w:p w14:paraId="10452553" w14:textId="77777777" w:rsidR="002467D6" w:rsidRDefault="002467D6">
      <w:pPr>
        <w:pStyle w:val="Kehatekst"/>
      </w:pPr>
    </w:p>
    <w:p w14:paraId="47B58F4F" w14:textId="77777777" w:rsidR="002467D6" w:rsidRDefault="00505376">
      <w:pPr>
        <w:pStyle w:val="Kehatekst"/>
        <w:ind w:left="708"/>
      </w:pPr>
      <w:r>
        <w:t>Tegevusala</w:t>
      </w:r>
      <w:r>
        <w:rPr>
          <w:spacing w:val="-1"/>
        </w:rPr>
        <w:t xml:space="preserve"> </w:t>
      </w:r>
      <w:r>
        <w:t>klassifikatsioon:</w:t>
      </w:r>
      <w:r>
        <w:rPr>
          <w:spacing w:val="48"/>
        </w:rPr>
        <w:t xml:space="preserve"> </w:t>
      </w:r>
      <w:r>
        <w:t>CMAP</w:t>
      </w:r>
      <w:r>
        <w:rPr>
          <w:spacing w:val="-1"/>
        </w:rPr>
        <w:t xml:space="preserve"> </w:t>
      </w:r>
      <w:r>
        <w:t>501421 –</w:t>
      </w:r>
      <w:r>
        <w:rPr>
          <w:spacing w:val="-1"/>
        </w:rPr>
        <w:t xml:space="preserve"> </w:t>
      </w:r>
      <w:r>
        <w:t>Mere-</w:t>
      </w:r>
      <w:r>
        <w:rPr>
          <w:spacing w:val="-2"/>
        </w:rPr>
        <w:t xml:space="preserve"> </w:t>
      </w:r>
      <w:r>
        <w:t>ja</w:t>
      </w:r>
      <w:r>
        <w:rPr>
          <w:spacing w:val="-2"/>
        </w:rPr>
        <w:t xml:space="preserve"> </w:t>
      </w:r>
      <w:r>
        <w:t>jõesadamate</w:t>
      </w:r>
      <w:r>
        <w:rPr>
          <w:spacing w:val="-1"/>
        </w:rPr>
        <w:t xml:space="preserve"> </w:t>
      </w:r>
      <w:r>
        <w:rPr>
          <w:spacing w:val="-2"/>
        </w:rPr>
        <w:t>ehitamine</w:t>
      </w:r>
    </w:p>
    <w:p w14:paraId="1B479F58" w14:textId="77777777" w:rsidR="002467D6" w:rsidRDefault="002467D6">
      <w:pPr>
        <w:pStyle w:val="Kehatekst"/>
      </w:pPr>
    </w:p>
    <w:p w14:paraId="25B8BE0D" w14:textId="77777777" w:rsidR="002467D6" w:rsidRDefault="002467D6">
      <w:pPr>
        <w:pStyle w:val="Kehatekst"/>
        <w:spacing w:before="1"/>
      </w:pPr>
    </w:p>
    <w:p w14:paraId="3B5FAC59" w14:textId="77777777" w:rsidR="002467D6" w:rsidRDefault="00505376">
      <w:pPr>
        <w:pStyle w:val="Kehatekst"/>
        <w:tabs>
          <w:tab w:val="left" w:pos="3543"/>
        </w:tabs>
        <w:spacing w:line="720" w:lineRule="auto"/>
        <w:ind w:left="708" w:right="990" w:firstLine="2834"/>
      </w:pPr>
      <w:r>
        <w:t>CMAP</w:t>
      </w:r>
      <w:r>
        <w:rPr>
          <w:spacing w:val="-5"/>
        </w:rPr>
        <w:t xml:space="preserve"> </w:t>
      </w:r>
      <w:r>
        <w:t>501422</w:t>
      </w:r>
      <w:r>
        <w:rPr>
          <w:spacing w:val="-5"/>
        </w:rPr>
        <w:t xml:space="preserve"> </w:t>
      </w:r>
      <w:r>
        <w:t>–</w:t>
      </w:r>
      <w:r>
        <w:rPr>
          <w:spacing w:val="-5"/>
        </w:rPr>
        <w:t xml:space="preserve"> </w:t>
      </w:r>
      <w:r>
        <w:t>Teedeehitus</w:t>
      </w:r>
      <w:r>
        <w:rPr>
          <w:spacing w:val="-5"/>
        </w:rPr>
        <w:t xml:space="preserve"> </w:t>
      </w:r>
      <w:r>
        <w:t>ja</w:t>
      </w:r>
      <w:r>
        <w:rPr>
          <w:spacing w:val="-6"/>
        </w:rPr>
        <w:t xml:space="preserve"> </w:t>
      </w:r>
      <w:r>
        <w:t>maismaatranspordiga</w:t>
      </w:r>
      <w:r>
        <w:rPr>
          <w:spacing w:val="-5"/>
        </w:rPr>
        <w:t xml:space="preserve"> </w:t>
      </w:r>
      <w:r>
        <w:t>seotud</w:t>
      </w:r>
      <w:r>
        <w:rPr>
          <w:spacing w:val="-5"/>
        </w:rPr>
        <w:t xml:space="preserve"> </w:t>
      </w:r>
      <w:r>
        <w:t>tööd Asjaomased kohustused:</w:t>
      </w:r>
      <w:r>
        <w:tab/>
        <w:t>Kohapealne esindatus (artikkel 11.5)</w:t>
      </w:r>
    </w:p>
    <w:p w14:paraId="6063B1F0" w14:textId="77777777" w:rsidR="002467D6" w:rsidRDefault="00505376">
      <w:pPr>
        <w:pStyle w:val="Kehatekst"/>
        <w:ind w:left="3543"/>
      </w:pPr>
      <w:r>
        <w:t>Võrdne</w:t>
      </w:r>
      <w:r>
        <w:rPr>
          <w:spacing w:val="-3"/>
        </w:rPr>
        <w:t xml:space="preserve"> </w:t>
      </w:r>
      <w:r>
        <w:t>kohtlemine</w:t>
      </w:r>
      <w:r>
        <w:rPr>
          <w:spacing w:val="-2"/>
        </w:rPr>
        <w:t xml:space="preserve"> </w:t>
      </w:r>
      <w:r>
        <w:t>(artikkel</w:t>
      </w:r>
      <w:r>
        <w:rPr>
          <w:spacing w:val="-1"/>
        </w:rPr>
        <w:t xml:space="preserve"> </w:t>
      </w:r>
      <w:r>
        <w:rPr>
          <w:spacing w:val="-2"/>
        </w:rPr>
        <w:t>11.6)</w:t>
      </w:r>
    </w:p>
    <w:p w14:paraId="6BAE3BB2" w14:textId="77777777" w:rsidR="002467D6" w:rsidRDefault="002467D6">
      <w:pPr>
        <w:pStyle w:val="Kehatekst"/>
        <w:spacing w:before="274"/>
      </w:pPr>
    </w:p>
    <w:p w14:paraId="16351101" w14:textId="77777777" w:rsidR="002467D6" w:rsidRDefault="00505376">
      <w:pPr>
        <w:pStyle w:val="Kehatekst"/>
        <w:tabs>
          <w:tab w:val="left" w:pos="3543"/>
        </w:tabs>
        <w:ind w:left="708"/>
      </w:pPr>
      <w:r>
        <w:rPr>
          <w:spacing w:val="-2"/>
        </w:rPr>
        <w:t>Valitsemistasand:</w:t>
      </w:r>
      <w:r>
        <w:tab/>
      </w:r>
      <w:r>
        <w:rPr>
          <w:spacing w:val="-2"/>
        </w:rPr>
        <w:t>Kesktasand</w:t>
      </w:r>
    </w:p>
    <w:p w14:paraId="0CDA183A" w14:textId="77777777" w:rsidR="002467D6" w:rsidRDefault="002467D6">
      <w:pPr>
        <w:pStyle w:val="Kehatekst"/>
      </w:pPr>
    </w:p>
    <w:p w14:paraId="25E019C7" w14:textId="77777777" w:rsidR="002467D6" w:rsidRDefault="002467D6">
      <w:pPr>
        <w:pStyle w:val="Kehatekst"/>
      </w:pPr>
    </w:p>
    <w:p w14:paraId="21499D52" w14:textId="77777777" w:rsidR="002467D6" w:rsidRDefault="00505376">
      <w:pPr>
        <w:pStyle w:val="Kehatekst"/>
        <w:tabs>
          <w:tab w:val="left" w:pos="3543"/>
        </w:tabs>
        <w:spacing w:line="360" w:lineRule="auto"/>
        <w:ind w:left="3543" w:right="1265" w:hanging="2835"/>
      </w:pPr>
      <w:r>
        <w:rPr>
          <w:spacing w:val="-2"/>
        </w:rPr>
        <w:t>Meetmed:</w:t>
      </w:r>
      <w:r>
        <w:tab/>
        <w:t>Mehhiko</w:t>
      </w:r>
      <w:r>
        <w:rPr>
          <w:spacing w:val="-6"/>
        </w:rPr>
        <w:t xml:space="preserve"> </w:t>
      </w:r>
      <w:r>
        <w:t>Ühendriikide</w:t>
      </w:r>
      <w:r>
        <w:rPr>
          <w:spacing w:val="-7"/>
        </w:rPr>
        <w:t xml:space="preserve"> </w:t>
      </w:r>
      <w:r>
        <w:t>põhiseadus</w:t>
      </w:r>
      <w:r>
        <w:rPr>
          <w:spacing w:val="-6"/>
        </w:rPr>
        <w:t xml:space="preserve"> </w:t>
      </w:r>
      <w:r>
        <w:t>(Constitución</w:t>
      </w:r>
      <w:r>
        <w:rPr>
          <w:spacing w:val="-6"/>
        </w:rPr>
        <w:t xml:space="preserve"> </w:t>
      </w:r>
      <w:r>
        <w:t>Política</w:t>
      </w:r>
      <w:r>
        <w:rPr>
          <w:spacing w:val="-7"/>
        </w:rPr>
        <w:t xml:space="preserve"> </w:t>
      </w:r>
      <w:r>
        <w:t>de</w:t>
      </w:r>
      <w:r>
        <w:rPr>
          <w:spacing w:val="-7"/>
        </w:rPr>
        <w:t xml:space="preserve"> </w:t>
      </w:r>
      <w:r>
        <w:t>los Estados Unidos Mexicanos), artikkel 32.</w:t>
      </w:r>
    </w:p>
    <w:p w14:paraId="202504D8" w14:textId="77777777" w:rsidR="002467D6" w:rsidRDefault="002467D6">
      <w:pPr>
        <w:pStyle w:val="Kehatekst"/>
        <w:spacing w:before="139"/>
      </w:pPr>
    </w:p>
    <w:p w14:paraId="473792D5" w14:textId="77777777" w:rsidR="002467D6" w:rsidRDefault="00505376">
      <w:pPr>
        <w:pStyle w:val="Kehatekst"/>
        <w:spacing w:before="1" w:line="360" w:lineRule="auto"/>
        <w:ind w:left="3543" w:right="691"/>
      </w:pPr>
      <w:r>
        <w:t>Maanteede,</w:t>
      </w:r>
      <w:r>
        <w:rPr>
          <w:spacing w:val="-6"/>
        </w:rPr>
        <w:t xml:space="preserve"> </w:t>
      </w:r>
      <w:r>
        <w:t>sildade</w:t>
      </w:r>
      <w:r>
        <w:rPr>
          <w:spacing w:val="-7"/>
        </w:rPr>
        <w:t xml:space="preserve"> </w:t>
      </w:r>
      <w:r>
        <w:t>ja</w:t>
      </w:r>
      <w:r>
        <w:rPr>
          <w:spacing w:val="-6"/>
        </w:rPr>
        <w:t xml:space="preserve"> </w:t>
      </w:r>
      <w:r>
        <w:t>föderaalse</w:t>
      </w:r>
      <w:r>
        <w:rPr>
          <w:spacing w:val="-7"/>
        </w:rPr>
        <w:t xml:space="preserve"> </w:t>
      </w:r>
      <w:r>
        <w:t>maanteetranspordi</w:t>
      </w:r>
      <w:r>
        <w:rPr>
          <w:spacing w:val="-6"/>
        </w:rPr>
        <w:t xml:space="preserve"> </w:t>
      </w:r>
      <w:r>
        <w:t>seadus</w:t>
      </w:r>
      <w:r>
        <w:rPr>
          <w:spacing w:val="-6"/>
        </w:rPr>
        <w:t xml:space="preserve"> </w:t>
      </w:r>
      <w:r>
        <w:t>(Ley</w:t>
      </w:r>
      <w:r>
        <w:rPr>
          <w:spacing w:val="-6"/>
        </w:rPr>
        <w:t xml:space="preserve"> </w:t>
      </w:r>
      <w:r>
        <w:t>de Caminos, Puentes y Autotransporte Federal), I jaotis, III peatükk.</w:t>
      </w:r>
    </w:p>
    <w:p w14:paraId="3A08D058"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7F2D8712" w14:textId="77777777" w:rsidR="002467D6" w:rsidRDefault="00505376">
      <w:pPr>
        <w:pStyle w:val="Kehatekst"/>
        <w:spacing w:before="67"/>
        <w:ind w:left="3543"/>
      </w:pPr>
      <w:r>
        <w:t>Sadamateseadus</w:t>
      </w:r>
      <w:r>
        <w:rPr>
          <w:spacing w:val="-1"/>
        </w:rPr>
        <w:t xml:space="preserve"> </w:t>
      </w:r>
      <w:r>
        <w:t>(Ley</w:t>
      </w:r>
      <w:r>
        <w:rPr>
          <w:spacing w:val="-2"/>
        </w:rPr>
        <w:t xml:space="preserve"> </w:t>
      </w:r>
      <w:r>
        <w:t>de</w:t>
      </w:r>
      <w:r>
        <w:rPr>
          <w:spacing w:val="-1"/>
        </w:rPr>
        <w:t xml:space="preserve"> </w:t>
      </w:r>
      <w:r>
        <w:t>Puertos),</w:t>
      </w:r>
      <w:r>
        <w:rPr>
          <w:spacing w:val="-1"/>
        </w:rPr>
        <w:t xml:space="preserve"> </w:t>
      </w:r>
      <w:r>
        <w:t>IV</w:t>
      </w:r>
      <w:r>
        <w:rPr>
          <w:spacing w:val="-1"/>
        </w:rPr>
        <w:t xml:space="preserve"> </w:t>
      </w:r>
      <w:r>
        <w:rPr>
          <w:spacing w:val="-2"/>
        </w:rPr>
        <w:t>peatükk.</w:t>
      </w:r>
    </w:p>
    <w:p w14:paraId="10A3CC35" w14:textId="77777777" w:rsidR="002467D6" w:rsidRDefault="002467D6">
      <w:pPr>
        <w:pStyle w:val="Kehatekst"/>
      </w:pPr>
    </w:p>
    <w:p w14:paraId="76DDBABB" w14:textId="77777777" w:rsidR="002467D6" w:rsidRDefault="002467D6">
      <w:pPr>
        <w:pStyle w:val="Kehatekst"/>
      </w:pPr>
    </w:p>
    <w:p w14:paraId="3351A1F4" w14:textId="77777777" w:rsidR="002467D6" w:rsidRDefault="00505376">
      <w:pPr>
        <w:pStyle w:val="Kehatekst"/>
        <w:spacing w:line="360" w:lineRule="auto"/>
        <w:ind w:left="3543" w:right="1261"/>
      </w:pPr>
      <w:r>
        <w:t>Navigatsiooni-</w:t>
      </w:r>
      <w:r>
        <w:rPr>
          <w:spacing w:val="-7"/>
        </w:rPr>
        <w:t xml:space="preserve"> </w:t>
      </w:r>
      <w:r>
        <w:t>ja</w:t>
      </w:r>
      <w:r>
        <w:rPr>
          <w:spacing w:val="-7"/>
        </w:rPr>
        <w:t xml:space="preserve"> </w:t>
      </w:r>
      <w:r>
        <w:t>merekaubandusseadus</w:t>
      </w:r>
      <w:r>
        <w:rPr>
          <w:spacing w:val="-7"/>
        </w:rPr>
        <w:t xml:space="preserve"> </w:t>
      </w:r>
      <w:r>
        <w:t>(Ley</w:t>
      </w:r>
      <w:r>
        <w:rPr>
          <w:spacing w:val="-7"/>
        </w:rPr>
        <w:t xml:space="preserve"> </w:t>
      </w:r>
      <w:r>
        <w:t>de</w:t>
      </w:r>
      <w:r>
        <w:rPr>
          <w:spacing w:val="-6"/>
        </w:rPr>
        <w:t xml:space="preserve"> </w:t>
      </w:r>
      <w:r>
        <w:t>Navegación</w:t>
      </w:r>
      <w:r>
        <w:rPr>
          <w:spacing w:val="-7"/>
        </w:rPr>
        <w:t xml:space="preserve"> </w:t>
      </w:r>
      <w:r>
        <w:t>y Comercio Marítimos), I jaotis, II peatükk.</w:t>
      </w:r>
    </w:p>
    <w:p w14:paraId="5DBED798" w14:textId="77777777" w:rsidR="002467D6" w:rsidRDefault="002467D6">
      <w:pPr>
        <w:pStyle w:val="Kehatekst"/>
        <w:spacing w:before="139"/>
      </w:pPr>
    </w:p>
    <w:p w14:paraId="7D61C6C5" w14:textId="77777777" w:rsidR="002467D6" w:rsidRDefault="00505376">
      <w:pPr>
        <w:pStyle w:val="Kehatekst"/>
        <w:tabs>
          <w:tab w:val="left" w:pos="3543"/>
        </w:tabs>
        <w:spacing w:before="1"/>
        <w:ind w:left="708"/>
      </w:pPr>
      <w:r>
        <w:rPr>
          <w:spacing w:val="-2"/>
        </w:rPr>
        <w:t>Kirjeldus:</w:t>
      </w:r>
      <w:r>
        <w:tab/>
        <w:t>Piiriülene</w:t>
      </w:r>
      <w:r>
        <w:rPr>
          <w:spacing w:val="-2"/>
        </w:rPr>
        <w:t xml:space="preserve"> teenustekaubandus</w:t>
      </w:r>
    </w:p>
    <w:p w14:paraId="2B136AA1" w14:textId="77777777" w:rsidR="002467D6" w:rsidRDefault="002467D6">
      <w:pPr>
        <w:pStyle w:val="Kehatekst"/>
        <w:spacing w:before="273"/>
      </w:pPr>
    </w:p>
    <w:p w14:paraId="22EE6E18" w14:textId="77777777" w:rsidR="002467D6" w:rsidRDefault="00505376">
      <w:pPr>
        <w:pStyle w:val="Kehatekst"/>
        <w:spacing w:line="362" w:lineRule="auto"/>
        <w:ind w:left="3543" w:right="691"/>
      </w:pPr>
      <w:r>
        <w:t>Mere-</w:t>
      </w:r>
      <w:r>
        <w:rPr>
          <w:spacing w:val="-6"/>
        </w:rPr>
        <w:t xml:space="preserve"> </w:t>
      </w:r>
      <w:r>
        <w:t>või</w:t>
      </w:r>
      <w:r>
        <w:rPr>
          <w:spacing w:val="-5"/>
        </w:rPr>
        <w:t xml:space="preserve"> </w:t>
      </w:r>
      <w:r>
        <w:t>jõesadamate</w:t>
      </w:r>
      <w:r>
        <w:rPr>
          <w:spacing w:val="-5"/>
        </w:rPr>
        <w:t xml:space="preserve"> </w:t>
      </w:r>
      <w:r>
        <w:t>ehitamiseks</w:t>
      </w:r>
      <w:r>
        <w:rPr>
          <w:spacing w:val="-5"/>
        </w:rPr>
        <w:t xml:space="preserve"> </w:t>
      </w:r>
      <w:r>
        <w:t>ja</w:t>
      </w:r>
      <w:r>
        <w:rPr>
          <w:spacing w:val="-6"/>
        </w:rPr>
        <w:t xml:space="preserve"> </w:t>
      </w:r>
      <w:r>
        <w:t>käitamiseks</w:t>
      </w:r>
      <w:r>
        <w:rPr>
          <w:spacing w:val="-5"/>
        </w:rPr>
        <w:t xml:space="preserve"> </w:t>
      </w:r>
      <w:r>
        <w:t>või</w:t>
      </w:r>
      <w:r>
        <w:rPr>
          <w:spacing w:val="-5"/>
        </w:rPr>
        <w:t xml:space="preserve"> </w:t>
      </w:r>
      <w:r>
        <w:t>ainult käitamiseks on nõutav SCT antav kontsessioon.</w:t>
      </w:r>
    </w:p>
    <w:p w14:paraId="30024CC3" w14:textId="77777777" w:rsidR="002467D6" w:rsidRDefault="002467D6">
      <w:pPr>
        <w:pStyle w:val="Kehatekst"/>
        <w:spacing w:before="134"/>
      </w:pPr>
    </w:p>
    <w:p w14:paraId="63479799" w14:textId="77777777" w:rsidR="002467D6" w:rsidRDefault="00505376">
      <w:pPr>
        <w:pStyle w:val="Kehatekst"/>
        <w:spacing w:before="1" w:line="360" w:lineRule="auto"/>
        <w:ind w:left="3543" w:right="568"/>
      </w:pPr>
      <w:r>
        <w:t>SCT antav kontsessioon on nõutav ka föderaalsete maanteede ja sildade</w:t>
      </w:r>
      <w:r>
        <w:rPr>
          <w:spacing w:val="-9"/>
        </w:rPr>
        <w:t xml:space="preserve"> </w:t>
      </w:r>
      <w:r>
        <w:t>ehitamiseks,</w:t>
      </w:r>
      <w:r>
        <w:rPr>
          <w:spacing w:val="-8"/>
        </w:rPr>
        <w:t xml:space="preserve"> </w:t>
      </w:r>
      <w:r>
        <w:t>käitamiseks,</w:t>
      </w:r>
      <w:r>
        <w:rPr>
          <w:spacing w:val="-8"/>
        </w:rPr>
        <w:t xml:space="preserve"> </w:t>
      </w:r>
      <w:r>
        <w:t>kasutamiseks,</w:t>
      </w:r>
      <w:r>
        <w:rPr>
          <w:spacing w:val="-8"/>
        </w:rPr>
        <w:t xml:space="preserve"> </w:t>
      </w:r>
      <w:r>
        <w:t>konserveerimiseks</w:t>
      </w:r>
      <w:r>
        <w:rPr>
          <w:spacing w:val="-8"/>
        </w:rPr>
        <w:t xml:space="preserve"> </w:t>
      </w:r>
      <w:r>
        <w:t xml:space="preserve">või </w:t>
      </w:r>
      <w:r>
        <w:rPr>
          <w:spacing w:val="-2"/>
        </w:rPr>
        <w:t>hooldamiseks.</w:t>
      </w:r>
    </w:p>
    <w:p w14:paraId="4C8FC2B7" w14:textId="77777777" w:rsidR="002467D6" w:rsidRDefault="002467D6">
      <w:pPr>
        <w:pStyle w:val="Kehatekst"/>
        <w:spacing w:before="138"/>
      </w:pPr>
    </w:p>
    <w:p w14:paraId="422DC32B" w14:textId="77777777" w:rsidR="002467D6" w:rsidRDefault="00505376">
      <w:pPr>
        <w:pStyle w:val="Kehatekst"/>
        <w:spacing w:line="360" w:lineRule="auto"/>
        <w:ind w:left="3543" w:right="498"/>
      </w:pPr>
      <w:r>
        <w:t>Neid</w:t>
      </w:r>
      <w:r>
        <w:rPr>
          <w:spacing w:val="-5"/>
        </w:rPr>
        <w:t xml:space="preserve"> </w:t>
      </w:r>
      <w:r>
        <w:t>kontsessioone</w:t>
      </w:r>
      <w:r>
        <w:rPr>
          <w:spacing w:val="-6"/>
        </w:rPr>
        <w:t xml:space="preserve"> </w:t>
      </w:r>
      <w:r>
        <w:t>võivad</w:t>
      </w:r>
      <w:r>
        <w:rPr>
          <w:spacing w:val="-5"/>
        </w:rPr>
        <w:t xml:space="preserve"> </w:t>
      </w:r>
      <w:r>
        <w:t>saada</w:t>
      </w:r>
      <w:r>
        <w:rPr>
          <w:spacing w:val="-6"/>
        </w:rPr>
        <w:t xml:space="preserve"> </w:t>
      </w:r>
      <w:r>
        <w:t>üksnes</w:t>
      </w:r>
      <w:r>
        <w:rPr>
          <w:spacing w:val="-5"/>
        </w:rPr>
        <w:t xml:space="preserve"> </w:t>
      </w:r>
      <w:r>
        <w:t>Mehhiko</w:t>
      </w:r>
      <w:r>
        <w:rPr>
          <w:spacing w:val="-5"/>
        </w:rPr>
        <w:t xml:space="preserve"> </w:t>
      </w:r>
      <w:r>
        <w:t>kodanikud</w:t>
      </w:r>
      <w:r>
        <w:rPr>
          <w:spacing w:val="-5"/>
        </w:rPr>
        <w:t xml:space="preserve"> </w:t>
      </w:r>
      <w:r>
        <w:t>ja Mehhiko ettevõtjad.</w:t>
      </w:r>
    </w:p>
    <w:p w14:paraId="70A5168B"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085ECF1B" w14:textId="77777777" w:rsidR="002467D6" w:rsidRDefault="00505376">
      <w:pPr>
        <w:pStyle w:val="Kehatekst"/>
        <w:spacing w:before="67"/>
        <w:ind w:left="708"/>
      </w:pPr>
      <w:r>
        <w:rPr>
          <w:spacing w:val="-2"/>
        </w:rPr>
        <w:t>I-MX-</w:t>
      </w:r>
      <w:r>
        <w:rPr>
          <w:spacing w:val="-5"/>
        </w:rPr>
        <w:t>12</w:t>
      </w:r>
    </w:p>
    <w:p w14:paraId="383BF4FC" w14:textId="77777777" w:rsidR="002467D6" w:rsidRDefault="002467D6">
      <w:pPr>
        <w:pStyle w:val="Kehatekst"/>
      </w:pPr>
    </w:p>
    <w:p w14:paraId="6F322788" w14:textId="77777777" w:rsidR="002467D6" w:rsidRDefault="002467D6">
      <w:pPr>
        <w:pStyle w:val="Kehatekst"/>
      </w:pPr>
    </w:p>
    <w:p w14:paraId="72239140" w14:textId="77777777" w:rsidR="002467D6" w:rsidRDefault="00505376">
      <w:pPr>
        <w:pStyle w:val="Kehatekst"/>
        <w:tabs>
          <w:tab w:val="left" w:pos="3543"/>
        </w:tabs>
        <w:ind w:left="708"/>
      </w:pPr>
      <w:r>
        <w:rPr>
          <w:spacing w:val="-2"/>
        </w:rPr>
        <w:t>Sektor:</w:t>
      </w:r>
      <w:r>
        <w:tab/>
      </w:r>
      <w:r>
        <w:rPr>
          <w:spacing w:val="-2"/>
        </w:rPr>
        <w:t>Energia</w:t>
      </w:r>
    </w:p>
    <w:p w14:paraId="59884666" w14:textId="77777777" w:rsidR="002467D6" w:rsidRDefault="002467D6">
      <w:pPr>
        <w:pStyle w:val="Kehatekst"/>
      </w:pPr>
    </w:p>
    <w:p w14:paraId="5C01A486" w14:textId="77777777" w:rsidR="002467D6" w:rsidRDefault="002467D6">
      <w:pPr>
        <w:pStyle w:val="Kehatekst"/>
      </w:pPr>
    </w:p>
    <w:p w14:paraId="461190FB" w14:textId="77777777" w:rsidR="002467D6" w:rsidRDefault="00505376">
      <w:pPr>
        <w:pStyle w:val="Kehatekst"/>
        <w:tabs>
          <w:tab w:val="left" w:pos="3543"/>
        </w:tabs>
        <w:ind w:left="708"/>
      </w:pPr>
      <w:r>
        <w:rPr>
          <w:spacing w:val="-2"/>
        </w:rPr>
        <w:t>Allsektor:</w:t>
      </w:r>
      <w:r>
        <w:tab/>
        <w:t>Nafta</w:t>
      </w:r>
      <w:r>
        <w:rPr>
          <w:spacing w:val="-5"/>
        </w:rPr>
        <w:t xml:space="preserve"> </w:t>
      </w:r>
      <w:r>
        <w:t>ja muude</w:t>
      </w:r>
      <w:r>
        <w:rPr>
          <w:spacing w:val="-2"/>
        </w:rPr>
        <w:t xml:space="preserve"> </w:t>
      </w:r>
      <w:r>
        <w:t>süsivesinike uurimine</w:t>
      </w:r>
      <w:r>
        <w:rPr>
          <w:spacing w:val="-1"/>
        </w:rPr>
        <w:t xml:space="preserve"> </w:t>
      </w:r>
      <w:r>
        <w:t>ja</w:t>
      </w:r>
      <w:r>
        <w:rPr>
          <w:spacing w:val="-1"/>
        </w:rPr>
        <w:t xml:space="preserve"> </w:t>
      </w:r>
      <w:r>
        <w:rPr>
          <w:spacing w:val="-2"/>
        </w:rPr>
        <w:t>tootmine.</w:t>
      </w:r>
    </w:p>
    <w:p w14:paraId="2AF3C108" w14:textId="77777777" w:rsidR="002467D6" w:rsidRDefault="002467D6">
      <w:pPr>
        <w:pStyle w:val="Kehatekst"/>
      </w:pPr>
    </w:p>
    <w:p w14:paraId="64410D32" w14:textId="77777777" w:rsidR="002467D6" w:rsidRDefault="002467D6">
      <w:pPr>
        <w:pStyle w:val="Kehatekst"/>
      </w:pPr>
    </w:p>
    <w:p w14:paraId="2EA42755" w14:textId="77777777" w:rsidR="002467D6" w:rsidRDefault="00505376">
      <w:pPr>
        <w:pStyle w:val="Kehatekst"/>
        <w:spacing w:line="360" w:lineRule="auto"/>
        <w:ind w:left="3543" w:right="691"/>
      </w:pPr>
      <w:r>
        <w:t>Süsivesinike, naftasaaduste ja naftakeemiasaaduste transport, rikastamine, rafineerimine, töötlemine, ladustamine, jaotamine, kokkusurumine,</w:t>
      </w:r>
      <w:r>
        <w:rPr>
          <w:spacing w:val="-10"/>
        </w:rPr>
        <w:t xml:space="preserve"> </w:t>
      </w:r>
      <w:r>
        <w:t>veeldamine,</w:t>
      </w:r>
      <w:r>
        <w:rPr>
          <w:spacing w:val="-10"/>
        </w:rPr>
        <w:t xml:space="preserve"> </w:t>
      </w:r>
      <w:r>
        <w:t>rõhu</w:t>
      </w:r>
      <w:r>
        <w:rPr>
          <w:spacing w:val="-10"/>
        </w:rPr>
        <w:t xml:space="preserve"> </w:t>
      </w:r>
      <w:r>
        <w:t>langetamine,</w:t>
      </w:r>
      <w:r>
        <w:rPr>
          <w:spacing w:val="-10"/>
        </w:rPr>
        <w:t xml:space="preserve"> </w:t>
      </w:r>
      <w:r>
        <w:t xml:space="preserve">taasgaasistamine, müük üldsusele ja turustamine, samuti nende toodete ja teenuste </w:t>
      </w:r>
      <w:r>
        <w:rPr>
          <w:spacing w:val="-2"/>
        </w:rPr>
        <w:t>kasutajad.</w:t>
      </w:r>
    </w:p>
    <w:p w14:paraId="6A85BE7E" w14:textId="77777777" w:rsidR="002467D6" w:rsidRDefault="002467D6">
      <w:pPr>
        <w:pStyle w:val="Kehatekst"/>
        <w:spacing w:before="139"/>
      </w:pPr>
    </w:p>
    <w:p w14:paraId="27E9E714" w14:textId="77777777" w:rsidR="002467D6" w:rsidRDefault="00505376">
      <w:pPr>
        <w:pStyle w:val="Kehatekst"/>
        <w:ind w:left="3543"/>
      </w:pPr>
      <w:r>
        <w:t>Süsivesinike</w:t>
      </w:r>
      <w:r>
        <w:rPr>
          <w:spacing w:val="-3"/>
        </w:rPr>
        <w:t xml:space="preserve"> </w:t>
      </w:r>
      <w:r>
        <w:t>ja</w:t>
      </w:r>
      <w:r>
        <w:rPr>
          <w:spacing w:val="-1"/>
        </w:rPr>
        <w:t xml:space="preserve"> </w:t>
      </w:r>
      <w:r>
        <w:t>naftasaaduste</w:t>
      </w:r>
      <w:r>
        <w:rPr>
          <w:spacing w:val="-1"/>
        </w:rPr>
        <w:t xml:space="preserve"> </w:t>
      </w:r>
      <w:r>
        <w:t>eksport</w:t>
      </w:r>
      <w:r>
        <w:rPr>
          <w:spacing w:val="-1"/>
        </w:rPr>
        <w:t xml:space="preserve"> </w:t>
      </w:r>
      <w:r>
        <w:t>ja</w:t>
      </w:r>
      <w:r>
        <w:rPr>
          <w:spacing w:val="-1"/>
        </w:rPr>
        <w:t xml:space="preserve"> </w:t>
      </w:r>
      <w:r>
        <w:rPr>
          <w:spacing w:val="-2"/>
        </w:rPr>
        <w:t>import.</w:t>
      </w:r>
    </w:p>
    <w:p w14:paraId="5352B50B" w14:textId="77777777" w:rsidR="002467D6" w:rsidRDefault="002467D6">
      <w:pPr>
        <w:pStyle w:val="Kehatekst"/>
      </w:pPr>
    </w:p>
    <w:p w14:paraId="26F84B7A" w14:textId="77777777" w:rsidR="002467D6" w:rsidRDefault="002467D6">
      <w:pPr>
        <w:pStyle w:val="Kehatekst"/>
      </w:pPr>
    </w:p>
    <w:p w14:paraId="1E74510D" w14:textId="77777777" w:rsidR="002467D6" w:rsidRDefault="00505376">
      <w:pPr>
        <w:pStyle w:val="Kehatekst"/>
        <w:ind w:left="708"/>
      </w:pPr>
      <w:r>
        <w:t>Tegevusala</w:t>
      </w:r>
      <w:r>
        <w:rPr>
          <w:spacing w:val="-4"/>
        </w:rPr>
        <w:t xml:space="preserve"> </w:t>
      </w:r>
      <w:r>
        <w:rPr>
          <w:spacing w:val="-2"/>
        </w:rPr>
        <w:t>klassifikatsioon:</w:t>
      </w:r>
    </w:p>
    <w:p w14:paraId="6F562F5E" w14:textId="77777777" w:rsidR="002467D6" w:rsidRDefault="002467D6">
      <w:pPr>
        <w:pStyle w:val="Kehatekst"/>
        <w:spacing w:before="274"/>
      </w:pPr>
    </w:p>
    <w:p w14:paraId="58642C92"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2"/>
        </w:rPr>
        <w:t xml:space="preserve"> </w:t>
      </w:r>
      <w:r>
        <w:t>kohtlemine</w:t>
      </w:r>
      <w:r>
        <w:rPr>
          <w:spacing w:val="-2"/>
        </w:rPr>
        <w:t xml:space="preserve"> </w:t>
      </w:r>
      <w:r>
        <w:t>(artiklid 10.7</w:t>
      </w:r>
      <w:r>
        <w:rPr>
          <w:spacing w:val="-1"/>
        </w:rPr>
        <w:t xml:space="preserve"> </w:t>
      </w:r>
      <w:r>
        <w:t>ja</w:t>
      </w:r>
      <w:r>
        <w:rPr>
          <w:spacing w:val="-1"/>
        </w:rPr>
        <w:t xml:space="preserve"> </w:t>
      </w:r>
      <w:r>
        <w:rPr>
          <w:spacing w:val="-2"/>
        </w:rPr>
        <w:t>11.6)</w:t>
      </w:r>
    </w:p>
    <w:p w14:paraId="160ECDF5" w14:textId="77777777" w:rsidR="002467D6" w:rsidRDefault="002467D6">
      <w:pPr>
        <w:pStyle w:val="Kehatekst"/>
      </w:pPr>
    </w:p>
    <w:p w14:paraId="50FFFF94" w14:textId="77777777" w:rsidR="002467D6" w:rsidRDefault="002467D6">
      <w:pPr>
        <w:pStyle w:val="Kehatekst"/>
      </w:pPr>
    </w:p>
    <w:p w14:paraId="07FCA6DD" w14:textId="77777777" w:rsidR="002467D6" w:rsidRDefault="00505376">
      <w:pPr>
        <w:pStyle w:val="Kehatekst"/>
        <w:spacing w:line="720" w:lineRule="auto"/>
        <w:ind w:left="3543" w:right="3616"/>
      </w:pPr>
      <w:r>
        <w:t>Toimivusnõuded (artikkel 10.9) Kohapealne</w:t>
      </w:r>
      <w:r>
        <w:rPr>
          <w:spacing w:val="-12"/>
        </w:rPr>
        <w:t xml:space="preserve"> </w:t>
      </w:r>
      <w:r>
        <w:t>esindatus</w:t>
      </w:r>
      <w:r>
        <w:rPr>
          <w:spacing w:val="-12"/>
        </w:rPr>
        <w:t xml:space="preserve"> </w:t>
      </w:r>
      <w:r>
        <w:t>(artikkel</w:t>
      </w:r>
      <w:r>
        <w:rPr>
          <w:spacing w:val="-12"/>
        </w:rPr>
        <w:t xml:space="preserve"> </w:t>
      </w:r>
      <w:r>
        <w:t>11.5)</w:t>
      </w:r>
    </w:p>
    <w:p w14:paraId="029A1473" w14:textId="77777777" w:rsidR="002467D6" w:rsidRDefault="00505376">
      <w:pPr>
        <w:pStyle w:val="Kehatekst"/>
        <w:tabs>
          <w:tab w:val="left" w:pos="3543"/>
        </w:tabs>
        <w:spacing w:before="1"/>
        <w:ind w:left="708"/>
      </w:pPr>
      <w:r>
        <w:rPr>
          <w:spacing w:val="-2"/>
        </w:rPr>
        <w:t>Valitsemistasand:</w:t>
      </w:r>
      <w:r>
        <w:tab/>
      </w:r>
      <w:r>
        <w:rPr>
          <w:spacing w:val="-2"/>
        </w:rPr>
        <w:t>Kesktasand</w:t>
      </w:r>
    </w:p>
    <w:p w14:paraId="6C0F410A" w14:textId="77777777" w:rsidR="002467D6" w:rsidRDefault="002467D6">
      <w:pPr>
        <w:pStyle w:val="Kehatekst"/>
        <w:sectPr w:rsidR="002467D6">
          <w:pgSz w:w="11910" w:h="16850"/>
          <w:pgMar w:top="1340" w:right="566" w:bottom="1380" w:left="425" w:header="0" w:footer="1199" w:gutter="0"/>
          <w:cols w:space="708"/>
        </w:sectPr>
      </w:pPr>
    </w:p>
    <w:p w14:paraId="203EFE7E" w14:textId="77777777" w:rsidR="002467D6" w:rsidRDefault="00505376">
      <w:pPr>
        <w:pStyle w:val="Kehatekst"/>
        <w:tabs>
          <w:tab w:val="left" w:pos="3543"/>
        </w:tabs>
        <w:spacing w:before="67" w:line="360" w:lineRule="auto"/>
        <w:ind w:left="3543" w:right="1265" w:hanging="2835"/>
      </w:pPr>
      <w:r>
        <w:rPr>
          <w:spacing w:val="-2"/>
        </w:rPr>
        <w:t>Meetmed:</w:t>
      </w:r>
      <w:r>
        <w:tab/>
        <w:t>Mehhiko</w:t>
      </w:r>
      <w:r>
        <w:rPr>
          <w:spacing w:val="-6"/>
        </w:rPr>
        <w:t xml:space="preserve"> </w:t>
      </w:r>
      <w:r>
        <w:t>Ühendriikide</w:t>
      </w:r>
      <w:r>
        <w:rPr>
          <w:spacing w:val="-7"/>
        </w:rPr>
        <w:t xml:space="preserve"> </w:t>
      </w:r>
      <w:r>
        <w:t>põhiseadus</w:t>
      </w:r>
      <w:r>
        <w:rPr>
          <w:spacing w:val="-6"/>
        </w:rPr>
        <w:t xml:space="preserve"> </w:t>
      </w:r>
      <w:r>
        <w:t>(Constitución</w:t>
      </w:r>
      <w:r>
        <w:rPr>
          <w:spacing w:val="-6"/>
        </w:rPr>
        <w:t xml:space="preserve"> </w:t>
      </w:r>
      <w:r>
        <w:t>Política</w:t>
      </w:r>
      <w:r>
        <w:rPr>
          <w:spacing w:val="-7"/>
        </w:rPr>
        <w:t xml:space="preserve"> </w:t>
      </w:r>
      <w:r>
        <w:t>de</w:t>
      </w:r>
      <w:r>
        <w:rPr>
          <w:spacing w:val="-7"/>
        </w:rPr>
        <w:t xml:space="preserve"> </w:t>
      </w:r>
      <w:r>
        <w:t>los Estados Unidos Mexicanos), artiklid 25, 27 ja 28.</w:t>
      </w:r>
    </w:p>
    <w:p w14:paraId="2BB5FADF" w14:textId="77777777" w:rsidR="002467D6" w:rsidRDefault="002467D6">
      <w:pPr>
        <w:pStyle w:val="Kehatekst"/>
        <w:spacing w:before="139"/>
      </w:pPr>
    </w:p>
    <w:p w14:paraId="7F660158" w14:textId="77777777" w:rsidR="002467D6" w:rsidRDefault="00505376">
      <w:pPr>
        <w:pStyle w:val="Kehatekst"/>
        <w:spacing w:before="1" w:line="360" w:lineRule="auto"/>
        <w:ind w:left="3543" w:right="583"/>
      </w:pPr>
      <w:r>
        <w:t>Dekreet, millega parandatakse ja täiendatakse Mehhiko Ühendriikide põhiseaduse erinevaid energeetikat käsitlevaid sätteid (Decreto por el que</w:t>
      </w:r>
      <w:r>
        <w:rPr>
          <w:spacing w:val="-5"/>
        </w:rPr>
        <w:t xml:space="preserve"> </w:t>
      </w:r>
      <w:r>
        <w:t>se</w:t>
      </w:r>
      <w:r>
        <w:rPr>
          <w:spacing w:val="-5"/>
        </w:rPr>
        <w:t xml:space="preserve"> </w:t>
      </w:r>
      <w:r>
        <w:t>reforman</w:t>
      </w:r>
      <w:r>
        <w:rPr>
          <w:spacing w:val="-4"/>
        </w:rPr>
        <w:t xml:space="preserve"> </w:t>
      </w:r>
      <w:r>
        <w:t>y</w:t>
      </w:r>
      <w:r>
        <w:rPr>
          <w:spacing w:val="-3"/>
        </w:rPr>
        <w:t xml:space="preserve"> </w:t>
      </w:r>
      <w:r>
        <w:t>adicionan</w:t>
      </w:r>
      <w:r>
        <w:rPr>
          <w:spacing w:val="-4"/>
        </w:rPr>
        <w:t xml:space="preserve"> </w:t>
      </w:r>
      <w:r>
        <w:t>diversas</w:t>
      </w:r>
      <w:r>
        <w:rPr>
          <w:spacing w:val="-4"/>
        </w:rPr>
        <w:t xml:space="preserve"> </w:t>
      </w:r>
      <w:r>
        <w:t>disposiciones</w:t>
      </w:r>
      <w:r>
        <w:rPr>
          <w:spacing w:val="-4"/>
        </w:rPr>
        <w:t xml:space="preserve"> </w:t>
      </w:r>
      <w:r>
        <w:t>de</w:t>
      </w:r>
      <w:r>
        <w:rPr>
          <w:spacing w:val="-5"/>
        </w:rPr>
        <w:t xml:space="preserve"> </w:t>
      </w:r>
      <w:r>
        <w:t>la</w:t>
      </w:r>
      <w:r>
        <w:rPr>
          <w:spacing w:val="-4"/>
        </w:rPr>
        <w:t xml:space="preserve"> </w:t>
      </w:r>
      <w:r>
        <w:t>Constitución Política de los Estados Unidos Mexicanos, en materia de energía), avaldatud ametlikus väljaandes 31. oktoobril 2024.</w:t>
      </w:r>
    </w:p>
    <w:p w14:paraId="074E7FFD" w14:textId="77777777" w:rsidR="002467D6" w:rsidRDefault="002467D6">
      <w:pPr>
        <w:pStyle w:val="Kehatekst"/>
        <w:spacing w:before="138"/>
      </w:pPr>
    </w:p>
    <w:p w14:paraId="6990B97E" w14:textId="77777777" w:rsidR="002467D6" w:rsidRDefault="00505376">
      <w:pPr>
        <w:pStyle w:val="Kehatekst"/>
        <w:spacing w:line="360" w:lineRule="auto"/>
        <w:ind w:left="3543" w:right="568"/>
      </w:pPr>
      <w:r>
        <w:t>Süsivesinike</w:t>
      </w:r>
      <w:r>
        <w:rPr>
          <w:spacing w:val="-5"/>
        </w:rPr>
        <w:t xml:space="preserve"> </w:t>
      </w:r>
      <w:r>
        <w:t>sektori</w:t>
      </w:r>
      <w:r>
        <w:rPr>
          <w:spacing w:val="-4"/>
        </w:rPr>
        <w:t xml:space="preserve"> </w:t>
      </w:r>
      <w:r>
        <w:t>seadus</w:t>
      </w:r>
      <w:r>
        <w:rPr>
          <w:spacing w:val="-4"/>
        </w:rPr>
        <w:t xml:space="preserve"> </w:t>
      </w:r>
      <w:r>
        <w:t>(Ley</w:t>
      </w:r>
      <w:r>
        <w:rPr>
          <w:spacing w:val="-4"/>
        </w:rPr>
        <w:t xml:space="preserve"> </w:t>
      </w:r>
      <w:r>
        <w:t>del</w:t>
      </w:r>
      <w:r>
        <w:rPr>
          <w:spacing w:val="-4"/>
        </w:rPr>
        <w:t xml:space="preserve"> </w:t>
      </w:r>
      <w:r>
        <w:t>Sector</w:t>
      </w:r>
      <w:r>
        <w:rPr>
          <w:spacing w:val="-4"/>
        </w:rPr>
        <w:t xml:space="preserve"> </w:t>
      </w:r>
      <w:r>
        <w:t>de</w:t>
      </w:r>
      <w:r>
        <w:rPr>
          <w:spacing w:val="-5"/>
        </w:rPr>
        <w:t xml:space="preserve"> </w:t>
      </w:r>
      <w:r>
        <w:t>Hidrocarburos),</w:t>
      </w:r>
      <w:r>
        <w:rPr>
          <w:spacing w:val="-4"/>
        </w:rPr>
        <w:t xml:space="preserve"> </w:t>
      </w:r>
      <w:r>
        <w:t>artiklid 1, 4, 6, 10–14, 17, 22, 24, 25, 26, 27, 31, 37–44, 54, 55, 56, 58, 65,</w:t>
      </w:r>
      <w:r>
        <w:rPr>
          <w:spacing w:val="1"/>
        </w:rPr>
        <w:t xml:space="preserve"> </w:t>
      </w:r>
      <w:r>
        <w:rPr>
          <w:spacing w:val="-5"/>
        </w:rPr>
        <w:t>69,</w:t>
      </w:r>
    </w:p>
    <w:p w14:paraId="7028F388" w14:textId="77777777" w:rsidR="002467D6" w:rsidRDefault="00505376">
      <w:pPr>
        <w:pStyle w:val="Kehatekst"/>
        <w:ind w:left="3543"/>
      </w:pPr>
      <w:r>
        <w:t xml:space="preserve">74, 76, 82, 95, 96, 110, 118, 151, 153, 158, 162 ja </w:t>
      </w:r>
      <w:r>
        <w:rPr>
          <w:spacing w:val="-4"/>
        </w:rPr>
        <w:t>163.</w:t>
      </w:r>
    </w:p>
    <w:p w14:paraId="6E13A3A9" w14:textId="77777777" w:rsidR="002467D6" w:rsidRDefault="002467D6">
      <w:pPr>
        <w:pStyle w:val="Kehatekst"/>
        <w:spacing w:before="274"/>
      </w:pPr>
    </w:p>
    <w:p w14:paraId="027A82F5" w14:textId="77777777" w:rsidR="002467D6" w:rsidRDefault="00505376">
      <w:pPr>
        <w:pStyle w:val="Kehatekst"/>
        <w:ind w:left="3543"/>
      </w:pPr>
      <w:r>
        <w:t>Väliskaubandusseadus</w:t>
      </w:r>
      <w:r>
        <w:rPr>
          <w:spacing w:val="-2"/>
        </w:rPr>
        <w:t xml:space="preserve"> </w:t>
      </w:r>
      <w:r>
        <w:t>(Ley</w:t>
      </w:r>
      <w:r>
        <w:rPr>
          <w:spacing w:val="-3"/>
        </w:rPr>
        <w:t xml:space="preserve"> </w:t>
      </w:r>
      <w:r>
        <w:t>de</w:t>
      </w:r>
      <w:r>
        <w:rPr>
          <w:spacing w:val="-2"/>
        </w:rPr>
        <w:t xml:space="preserve"> </w:t>
      </w:r>
      <w:r>
        <w:t>Comercio</w:t>
      </w:r>
      <w:r>
        <w:rPr>
          <w:spacing w:val="-2"/>
        </w:rPr>
        <w:t xml:space="preserve"> Exterior).</w:t>
      </w:r>
    </w:p>
    <w:p w14:paraId="30FEAE85" w14:textId="77777777" w:rsidR="002467D6" w:rsidRDefault="002467D6">
      <w:pPr>
        <w:pStyle w:val="Kehatekst"/>
      </w:pPr>
    </w:p>
    <w:p w14:paraId="357A0307" w14:textId="77777777" w:rsidR="002467D6" w:rsidRDefault="002467D6">
      <w:pPr>
        <w:pStyle w:val="Kehatekst"/>
      </w:pPr>
    </w:p>
    <w:p w14:paraId="24D304CD" w14:textId="77777777" w:rsidR="002467D6" w:rsidRDefault="00505376">
      <w:pPr>
        <w:pStyle w:val="Kehatekst"/>
        <w:spacing w:before="1" w:line="360" w:lineRule="auto"/>
        <w:ind w:left="3543" w:right="691"/>
      </w:pPr>
      <w:r>
        <w:t>Riigiettevõtte „Petróleos Mexicanos“ seadus (Ley de la Empresa Pública</w:t>
      </w:r>
      <w:r>
        <w:rPr>
          <w:spacing w:val="-5"/>
        </w:rPr>
        <w:t xml:space="preserve"> </w:t>
      </w:r>
      <w:r>
        <w:t>del</w:t>
      </w:r>
      <w:r>
        <w:rPr>
          <w:spacing w:val="-4"/>
        </w:rPr>
        <w:t xml:space="preserve"> </w:t>
      </w:r>
      <w:r>
        <w:t>Estado,</w:t>
      </w:r>
      <w:r>
        <w:rPr>
          <w:spacing w:val="-4"/>
        </w:rPr>
        <w:t xml:space="preserve"> </w:t>
      </w:r>
      <w:r>
        <w:t>Petróleos</w:t>
      </w:r>
      <w:r>
        <w:rPr>
          <w:spacing w:val="-4"/>
        </w:rPr>
        <w:t xml:space="preserve"> </w:t>
      </w:r>
      <w:r>
        <w:t>Mexicanos),</w:t>
      </w:r>
      <w:r>
        <w:rPr>
          <w:spacing w:val="-3"/>
        </w:rPr>
        <w:t xml:space="preserve"> </w:t>
      </w:r>
      <w:r>
        <w:t>artiklid</w:t>
      </w:r>
      <w:r>
        <w:rPr>
          <w:spacing w:val="-4"/>
        </w:rPr>
        <w:t xml:space="preserve"> </w:t>
      </w:r>
      <w:r>
        <w:t>2,</w:t>
      </w:r>
      <w:r>
        <w:rPr>
          <w:spacing w:val="-4"/>
        </w:rPr>
        <w:t xml:space="preserve"> </w:t>
      </w:r>
      <w:r>
        <w:t>8,</w:t>
      </w:r>
      <w:r>
        <w:rPr>
          <w:spacing w:val="-4"/>
        </w:rPr>
        <w:t xml:space="preserve"> </w:t>
      </w:r>
      <w:r>
        <w:t>10,</w:t>
      </w:r>
      <w:r>
        <w:rPr>
          <w:spacing w:val="-4"/>
        </w:rPr>
        <w:t xml:space="preserve"> </w:t>
      </w:r>
      <w:r>
        <w:t>11,</w:t>
      </w:r>
      <w:r>
        <w:rPr>
          <w:spacing w:val="-4"/>
        </w:rPr>
        <w:t xml:space="preserve"> </w:t>
      </w:r>
      <w:r>
        <w:t>62,</w:t>
      </w:r>
      <w:r>
        <w:rPr>
          <w:spacing w:val="-4"/>
        </w:rPr>
        <w:t xml:space="preserve"> </w:t>
      </w:r>
      <w:r>
        <w:t>65</w:t>
      </w:r>
    </w:p>
    <w:p w14:paraId="4E6BFD78" w14:textId="77777777" w:rsidR="002467D6" w:rsidRDefault="00505376">
      <w:pPr>
        <w:pStyle w:val="Kehatekst"/>
        <w:ind w:left="3543"/>
      </w:pPr>
      <w:r>
        <w:t xml:space="preserve">ja </w:t>
      </w:r>
      <w:r>
        <w:rPr>
          <w:spacing w:val="-5"/>
        </w:rPr>
        <w:t>79.</w:t>
      </w:r>
    </w:p>
    <w:p w14:paraId="1FE7CBFF" w14:textId="77777777" w:rsidR="002467D6" w:rsidRDefault="002467D6">
      <w:pPr>
        <w:pStyle w:val="Kehatekst"/>
        <w:spacing w:before="275"/>
      </w:pPr>
    </w:p>
    <w:p w14:paraId="1A89C297" w14:textId="77777777" w:rsidR="002467D6" w:rsidRDefault="00505376">
      <w:pPr>
        <w:pStyle w:val="Kehatekst"/>
        <w:spacing w:before="1" w:line="360" w:lineRule="auto"/>
        <w:ind w:left="3543"/>
      </w:pPr>
      <w:r>
        <w:t>Süsivesinike</w:t>
      </w:r>
      <w:r>
        <w:rPr>
          <w:spacing w:val="-6"/>
        </w:rPr>
        <w:t xml:space="preserve"> </w:t>
      </w:r>
      <w:r>
        <w:t>seadust</w:t>
      </w:r>
      <w:r>
        <w:rPr>
          <w:spacing w:val="-5"/>
        </w:rPr>
        <w:t xml:space="preserve"> </w:t>
      </w:r>
      <w:r>
        <w:t>käsitlev</w:t>
      </w:r>
      <w:r>
        <w:rPr>
          <w:spacing w:val="-5"/>
        </w:rPr>
        <w:t xml:space="preserve"> </w:t>
      </w:r>
      <w:r>
        <w:t>määrus</w:t>
      </w:r>
      <w:r>
        <w:rPr>
          <w:spacing w:val="-5"/>
        </w:rPr>
        <w:t xml:space="preserve"> </w:t>
      </w:r>
      <w:r>
        <w:t>(Reglamento</w:t>
      </w:r>
      <w:r>
        <w:rPr>
          <w:spacing w:val="-5"/>
        </w:rPr>
        <w:t xml:space="preserve"> </w:t>
      </w:r>
      <w:r>
        <w:t>de</w:t>
      </w:r>
      <w:r>
        <w:rPr>
          <w:spacing w:val="-5"/>
        </w:rPr>
        <w:t xml:space="preserve"> </w:t>
      </w:r>
      <w:r>
        <w:t>la</w:t>
      </w:r>
      <w:r>
        <w:rPr>
          <w:spacing w:val="-6"/>
        </w:rPr>
        <w:t xml:space="preserve"> </w:t>
      </w:r>
      <w:r>
        <w:t>Ley</w:t>
      </w:r>
      <w:r>
        <w:rPr>
          <w:spacing w:val="-5"/>
        </w:rPr>
        <w:t xml:space="preserve"> </w:t>
      </w:r>
      <w:r>
        <w:t>de Hidrocarburos), artiklid 8, 9, 14, 16, 36, 37, 61, 92, 95, 96.</w:t>
      </w:r>
    </w:p>
    <w:p w14:paraId="31FAE33D" w14:textId="77777777" w:rsidR="002467D6" w:rsidRDefault="002467D6">
      <w:pPr>
        <w:pStyle w:val="Kehatekst"/>
        <w:spacing w:before="137"/>
      </w:pPr>
    </w:p>
    <w:p w14:paraId="00EC6079" w14:textId="77777777" w:rsidR="002467D6" w:rsidRDefault="00505376">
      <w:pPr>
        <w:pStyle w:val="Kehatekst"/>
        <w:spacing w:line="360" w:lineRule="auto"/>
        <w:ind w:left="3543" w:right="583"/>
      </w:pPr>
      <w:r>
        <w:t>Määrus süsivesinike seaduse III jaotises osutatud tegevuse kohta (Reglamento</w:t>
      </w:r>
      <w:r>
        <w:rPr>
          <w:spacing w:val="-3"/>
        </w:rPr>
        <w:t xml:space="preserve"> </w:t>
      </w:r>
      <w:r>
        <w:t>de</w:t>
      </w:r>
      <w:r>
        <w:rPr>
          <w:spacing w:val="-3"/>
        </w:rPr>
        <w:t xml:space="preserve"> </w:t>
      </w:r>
      <w:r>
        <w:t>las</w:t>
      </w:r>
      <w:r>
        <w:rPr>
          <w:spacing w:val="-3"/>
        </w:rPr>
        <w:t xml:space="preserve"> </w:t>
      </w:r>
      <w:r>
        <w:t>actividades</w:t>
      </w:r>
      <w:r>
        <w:rPr>
          <w:spacing w:val="-3"/>
        </w:rPr>
        <w:t xml:space="preserve"> </w:t>
      </w:r>
      <w:r>
        <w:t>a</w:t>
      </w:r>
      <w:r>
        <w:rPr>
          <w:spacing w:val="-4"/>
        </w:rPr>
        <w:t xml:space="preserve"> </w:t>
      </w:r>
      <w:r>
        <w:t>que</w:t>
      </w:r>
      <w:r>
        <w:rPr>
          <w:spacing w:val="-4"/>
        </w:rPr>
        <w:t xml:space="preserve"> </w:t>
      </w:r>
      <w:r>
        <w:t>se</w:t>
      </w:r>
      <w:r>
        <w:rPr>
          <w:spacing w:val="-4"/>
        </w:rPr>
        <w:t xml:space="preserve"> </w:t>
      </w:r>
      <w:r>
        <w:t>refiere</w:t>
      </w:r>
      <w:r>
        <w:rPr>
          <w:spacing w:val="-4"/>
        </w:rPr>
        <w:t xml:space="preserve"> </w:t>
      </w:r>
      <w:r>
        <w:t>el</w:t>
      </w:r>
      <w:r>
        <w:rPr>
          <w:spacing w:val="-2"/>
        </w:rPr>
        <w:t xml:space="preserve"> </w:t>
      </w:r>
      <w:r>
        <w:t>Título</w:t>
      </w:r>
      <w:r>
        <w:rPr>
          <w:spacing w:val="-3"/>
        </w:rPr>
        <w:t xml:space="preserve"> </w:t>
      </w:r>
      <w:r>
        <w:t>Tercero</w:t>
      </w:r>
      <w:r>
        <w:rPr>
          <w:spacing w:val="-3"/>
        </w:rPr>
        <w:t xml:space="preserve"> </w:t>
      </w:r>
      <w:r>
        <w:t>de</w:t>
      </w:r>
      <w:r>
        <w:rPr>
          <w:spacing w:val="-4"/>
        </w:rPr>
        <w:t xml:space="preserve"> </w:t>
      </w:r>
      <w:r>
        <w:t>la Ley de Hidrocarburos), artikkel 51.</w:t>
      </w:r>
    </w:p>
    <w:p w14:paraId="073DB61C"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58013D5" w14:textId="77777777" w:rsidR="002467D6" w:rsidRDefault="00505376">
      <w:pPr>
        <w:pStyle w:val="Kehatekst"/>
        <w:spacing w:before="62" w:line="360" w:lineRule="auto"/>
        <w:ind w:left="3543" w:right="579"/>
      </w:pPr>
      <w:r>
        <w:t>Metoodika omamaise sisu mõõtmiseks süsivesinike õigustes ning uurimis- ja tootmislepingutes ning majandusministeeriumi poolt süsivesiniketööstusele välja antud lubades (Metodología para la Medición</w:t>
      </w:r>
      <w:r>
        <w:rPr>
          <w:spacing w:val="-3"/>
        </w:rPr>
        <w:t xml:space="preserve"> </w:t>
      </w:r>
      <w:r>
        <w:t>del</w:t>
      </w:r>
      <w:r>
        <w:rPr>
          <w:spacing w:val="-3"/>
        </w:rPr>
        <w:t xml:space="preserve"> </w:t>
      </w:r>
      <w:r>
        <w:t>Contenido</w:t>
      </w:r>
      <w:r>
        <w:rPr>
          <w:spacing w:val="-3"/>
        </w:rPr>
        <w:t xml:space="preserve"> </w:t>
      </w:r>
      <w:r>
        <w:t>Nacional</w:t>
      </w:r>
      <w:r>
        <w:rPr>
          <w:spacing w:val="-3"/>
        </w:rPr>
        <w:t xml:space="preserve"> </w:t>
      </w:r>
      <w:r>
        <w:t>en</w:t>
      </w:r>
      <w:r>
        <w:rPr>
          <w:spacing w:val="-1"/>
        </w:rPr>
        <w:t xml:space="preserve"> </w:t>
      </w:r>
      <w:r>
        <w:t>Asignaciones</w:t>
      </w:r>
      <w:r>
        <w:rPr>
          <w:spacing w:val="-3"/>
        </w:rPr>
        <w:t xml:space="preserve"> </w:t>
      </w:r>
      <w:r>
        <w:t>y</w:t>
      </w:r>
      <w:r>
        <w:rPr>
          <w:spacing w:val="-3"/>
        </w:rPr>
        <w:t xml:space="preserve"> </w:t>
      </w:r>
      <w:r>
        <w:t>Contratos</w:t>
      </w:r>
      <w:r>
        <w:rPr>
          <w:spacing w:val="-3"/>
        </w:rPr>
        <w:t xml:space="preserve"> </w:t>
      </w:r>
      <w:r>
        <w:t>para</w:t>
      </w:r>
      <w:r>
        <w:rPr>
          <w:spacing w:val="-4"/>
        </w:rPr>
        <w:t xml:space="preserve"> </w:t>
      </w:r>
      <w:r>
        <w:t>la Exploración y Extracción de Hidrocarburos, así como para los permisos</w:t>
      </w:r>
      <w:r>
        <w:rPr>
          <w:spacing w:val="-4"/>
        </w:rPr>
        <w:t xml:space="preserve"> </w:t>
      </w:r>
      <w:r>
        <w:t>en</w:t>
      </w:r>
      <w:r>
        <w:rPr>
          <w:spacing w:val="-4"/>
        </w:rPr>
        <w:t xml:space="preserve"> </w:t>
      </w:r>
      <w:r>
        <w:t>la</w:t>
      </w:r>
      <w:r>
        <w:rPr>
          <w:spacing w:val="-3"/>
        </w:rPr>
        <w:t xml:space="preserve"> </w:t>
      </w:r>
      <w:r>
        <w:t>Industria</w:t>
      </w:r>
      <w:r>
        <w:rPr>
          <w:spacing w:val="-4"/>
        </w:rPr>
        <w:t xml:space="preserve"> </w:t>
      </w:r>
      <w:r>
        <w:t>de</w:t>
      </w:r>
      <w:r>
        <w:rPr>
          <w:spacing w:val="-4"/>
        </w:rPr>
        <w:t xml:space="preserve"> </w:t>
      </w:r>
      <w:r>
        <w:t>Hidrocarburos,</w:t>
      </w:r>
      <w:r>
        <w:rPr>
          <w:spacing w:val="-4"/>
        </w:rPr>
        <w:t xml:space="preserve"> </w:t>
      </w:r>
      <w:r>
        <w:t>emitida</w:t>
      </w:r>
      <w:r>
        <w:rPr>
          <w:spacing w:val="-4"/>
        </w:rPr>
        <w:t xml:space="preserve"> </w:t>
      </w:r>
      <w:r>
        <w:t>por</w:t>
      </w:r>
      <w:r>
        <w:rPr>
          <w:spacing w:val="-4"/>
        </w:rPr>
        <w:t xml:space="preserve"> </w:t>
      </w:r>
      <w:r>
        <w:t>la</w:t>
      </w:r>
      <w:r>
        <w:rPr>
          <w:spacing w:val="-5"/>
        </w:rPr>
        <w:t xml:space="preserve"> </w:t>
      </w:r>
      <w:r>
        <w:t>Secretaría</w:t>
      </w:r>
      <w:r>
        <w:rPr>
          <w:spacing w:val="-4"/>
        </w:rPr>
        <w:t xml:space="preserve"> </w:t>
      </w:r>
      <w:r>
        <w:t xml:space="preserve">de </w:t>
      </w:r>
      <w:r>
        <w:rPr>
          <w:spacing w:val="-2"/>
        </w:rPr>
        <w:t>Economía).</w:t>
      </w:r>
    </w:p>
    <w:p w14:paraId="7D85B88A" w14:textId="77777777" w:rsidR="002467D6" w:rsidRDefault="002467D6">
      <w:pPr>
        <w:pStyle w:val="Kehatekst"/>
        <w:spacing w:before="139"/>
      </w:pPr>
    </w:p>
    <w:p w14:paraId="0E058CB5" w14:textId="77777777" w:rsidR="002467D6" w:rsidRDefault="00505376">
      <w:pPr>
        <w:pStyle w:val="Kehatekst"/>
        <w:spacing w:line="360" w:lineRule="auto"/>
        <w:ind w:left="3543" w:right="691"/>
      </w:pPr>
      <w:r>
        <w:t>Kokkulepe, millega määratakse kindlaks omamaise sisu väärtused majandusministeeriumi lubatud süsivesinike uurimises ja kaevandamises süva- ja ülisüvameres 2015. ja 2025. aastaks, avaldatud</w:t>
      </w:r>
      <w:r>
        <w:rPr>
          <w:spacing w:val="-4"/>
        </w:rPr>
        <w:t xml:space="preserve"> </w:t>
      </w:r>
      <w:r>
        <w:t>ametlikus</w:t>
      </w:r>
      <w:r>
        <w:rPr>
          <w:spacing w:val="-4"/>
        </w:rPr>
        <w:t xml:space="preserve"> </w:t>
      </w:r>
      <w:r>
        <w:t>väljaandes</w:t>
      </w:r>
      <w:r>
        <w:rPr>
          <w:spacing w:val="-4"/>
        </w:rPr>
        <w:t xml:space="preserve"> </w:t>
      </w:r>
      <w:r>
        <w:t>29.</w:t>
      </w:r>
      <w:r>
        <w:rPr>
          <w:spacing w:val="-4"/>
        </w:rPr>
        <w:t xml:space="preserve"> </w:t>
      </w:r>
      <w:r>
        <w:t>märtsil</w:t>
      </w:r>
      <w:r>
        <w:rPr>
          <w:spacing w:val="-4"/>
        </w:rPr>
        <w:t xml:space="preserve"> </w:t>
      </w:r>
      <w:r>
        <w:t>2016</w:t>
      </w:r>
      <w:r>
        <w:rPr>
          <w:spacing w:val="-4"/>
        </w:rPr>
        <w:t xml:space="preserve"> </w:t>
      </w:r>
      <w:r>
        <w:t>(Acuerdo</w:t>
      </w:r>
      <w:r>
        <w:rPr>
          <w:spacing w:val="-4"/>
        </w:rPr>
        <w:t xml:space="preserve"> </w:t>
      </w:r>
      <w:r>
        <w:t>por</w:t>
      </w:r>
      <w:r>
        <w:rPr>
          <w:spacing w:val="-4"/>
        </w:rPr>
        <w:t xml:space="preserve"> </w:t>
      </w:r>
      <w:r>
        <w:t>el</w:t>
      </w:r>
      <w:r>
        <w:rPr>
          <w:spacing w:val="-4"/>
        </w:rPr>
        <w:t xml:space="preserve"> </w:t>
      </w:r>
      <w:r>
        <w:t xml:space="preserve">que se establecen los valores para 2015 y 2025 de contenido nacional en las actividades de Exploración y Extracción de Hidrocarburos en aguas profundas y ultra profundas, emitidos por la Secretaría de </w:t>
      </w:r>
      <w:r>
        <w:rPr>
          <w:spacing w:val="-2"/>
        </w:rPr>
        <w:t>Economía).</w:t>
      </w:r>
    </w:p>
    <w:p w14:paraId="05F3B7ED" w14:textId="77777777" w:rsidR="002467D6" w:rsidRDefault="002467D6">
      <w:pPr>
        <w:pStyle w:val="Kehatekst"/>
        <w:spacing w:line="360" w:lineRule="auto"/>
        <w:sectPr w:rsidR="002467D6">
          <w:pgSz w:w="11910" w:h="16850"/>
          <w:pgMar w:top="1760" w:right="566" w:bottom="1380" w:left="425" w:header="0" w:footer="1199" w:gutter="0"/>
          <w:cols w:space="708"/>
        </w:sectPr>
      </w:pPr>
    </w:p>
    <w:p w14:paraId="71E3AD1A" w14:textId="77777777" w:rsidR="002467D6" w:rsidRDefault="00505376">
      <w:pPr>
        <w:pStyle w:val="Kehatekst"/>
        <w:tabs>
          <w:tab w:val="left" w:pos="3543"/>
        </w:tabs>
        <w:spacing w:before="62"/>
        <w:ind w:left="708"/>
      </w:pPr>
      <w:r>
        <w:rPr>
          <w:spacing w:val="-2"/>
        </w:rPr>
        <w:t>Kirjeldus:</w:t>
      </w:r>
      <w:r>
        <w:tab/>
        <w:t>Investeeringud</w:t>
      </w:r>
      <w:r>
        <w:rPr>
          <w:spacing w:val="-4"/>
        </w:rPr>
        <w:t xml:space="preserve"> </w:t>
      </w:r>
      <w:r>
        <w:t>ja</w:t>
      </w:r>
      <w:r>
        <w:rPr>
          <w:spacing w:val="-1"/>
        </w:rPr>
        <w:t xml:space="preserve"> </w:t>
      </w:r>
      <w:r>
        <w:t>piiriülene</w:t>
      </w:r>
      <w:r>
        <w:rPr>
          <w:spacing w:val="-2"/>
        </w:rPr>
        <w:t xml:space="preserve"> teenustekaubandus</w:t>
      </w:r>
    </w:p>
    <w:p w14:paraId="4674AC84" w14:textId="77777777" w:rsidR="002467D6" w:rsidRDefault="002467D6">
      <w:pPr>
        <w:pStyle w:val="Kehatekst"/>
      </w:pPr>
    </w:p>
    <w:p w14:paraId="050B175A" w14:textId="77777777" w:rsidR="002467D6" w:rsidRDefault="002467D6">
      <w:pPr>
        <w:pStyle w:val="Kehatekst"/>
      </w:pPr>
    </w:p>
    <w:p w14:paraId="158B918B" w14:textId="77777777" w:rsidR="002467D6" w:rsidRDefault="00505376">
      <w:pPr>
        <w:pStyle w:val="Kehatekst"/>
        <w:spacing w:before="1" w:line="360" w:lineRule="auto"/>
        <w:ind w:left="3543" w:right="583"/>
      </w:pPr>
      <w:r>
        <w:t>Riigil on otsene, võõrandamatu ja aegumatu omandiõigus kõigile süsivesinikele tema territooriumi, k.a mandrilava ja väljaspool territoriaalmerd või sellega piirnev majandusvöönd, aluspinnases, pinnasekihtides</w:t>
      </w:r>
      <w:r>
        <w:rPr>
          <w:spacing w:val="-6"/>
        </w:rPr>
        <w:t xml:space="preserve"> </w:t>
      </w:r>
      <w:r>
        <w:t>või</w:t>
      </w:r>
      <w:r>
        <w:rPr>
          <w:spacing w:val="-6"/>
        </w:rPr>
        <w:t xml:space="preserve"> </w:t>
      </w:r>
      <w:r>
        <w:t>maardlates,</w:t>
      </w:r>
      <w:r>
        <w:rPr>
          <w:spacing w:val="-6"/>
        </w:rPr>
        <w:t xml:space="preserve"> </w:t>
      </w:r>
      <w:r>
        <w:t>sõltumata</w:t>
      </w:r>
      <w:r>
        <w:rPr>
          <w:spacing w:val="-6"/>
        </w:rPr>
        <w:t xml:space="preserve"> </w:t>
      </w:r>
      <w:r>
        <w:t>nende</w:t>
      </w:r>
      <w:r>
        <w:rPr>
          <w:spacing w:val="-7"/>
        </w:rPr>
        <w:t xml:space="preserve"> </w:t>
      </w:r>
      <w:r>
        <w:t>füüsilisest</w:t>
      </w:r>
      <w:r>
        <w:rPr>
          <w:spacing w:val="-6"/>
        </w:rPr>
        <w:t xml:space="preserve"> </w:t>
      </w:r>
      <w:r>
        <w:t>seisundist. Üksnes riik võib õiguste või lepingute kaudu uurida ja toota süsivesinikke. Kõigis uurimis- ja tootmislepingutes on sätestatud, et aluspinnases asuvad süsivesinikud kuuluvad riigile.</w:t>
      </w:r>
    </w:p>
    <w:p w14:paraId="265B3DAA" w14:textId="77777777" w:rsidR="002467D6" w:rsidRDefault="002467D6">
      <w:pPr>
        <w:pStyle w:val="Kehatekst"/>
        <w:spacing w:before="136"/>
      </w:pPr>
    </w:p>
    <w:p w14:paraId="15597721" w14:textId="77777777" w:rsidR="002467D6" w:rsidRDefault="00505376">
      <w:pPr>
        <w:pStyle w:val="Kehatekst"/>
        <w:spacing w:line="360" w:lineRule="auto"/>
        <w:ind w:left="3543" w:right="691"/>
      </w:pPr>
      <w:r>
        <w:t>SENER</w:t>
      </w:r>
      <w:r>
        <w:rPr>
          <w:spacing w:val="-5"/>
        </w:rPr>
        <w:t xml:space="preserve"> </w:t>
      </w:r>
      <w:r>
        <w:t>võib</w:t>
      </w:r>
      <w:r>
        <w:rPr>
          <w:spacing w:val="-5"/>
        </w:rPr>
        <w:t xml:space="preserve"> </w:t>
      </w:r>
      <w:r>
        <w:t>anda</w:t>
      </w:r>
      <w:r>
        <w:rPr>
          <w:spacing w:val="-6"/>
        </w:rPr>
        <w:t xml:space="preserve"> </w:t>
      </w:r>
      <w:r>
        <w:t>PEMEXile</w:t>
      </w:r>
      <w:r>
        <w:rPr>
          <w:spacing w:val="-6"/>
        </w:rPr>
        <w:t xml:space="preserve"> </w:t>
      </w:r>
      <w:r>
        <w:t>süsivesinike</w:t>
      </w:r>
      <w:r>
        <w:rPr>
          <w:spacing w:val="-6"/>
        </w:rPr>
        <w:t xml:space="preserve"> </w:t>
      </w:r>
      <w:r>
        <w:t>uurimise</w:t>
      </w:r>
      <w:r>
        <w:rPr>
          <w:spacing w:val="-6"/>
        </w:rPr>
        <w:t xml:space="preserve"> </w:t>
      </w:r>
      <w:r>
        <w:t>ja</w:t>
      </w:r>
      <w:r>
        <w:rPr>
          <w:spacing w:val="-5"/>
        </w:rPr>
        <w:t xml:space="preserve"> </w:t>
      </w:r>
      <w:r>
        <w:t xml:space="preserve">tootmise </w:t>
      </w:r>
      <w:r>
        <w:rPr>
          <w:spacing w:val="-2"/>
        </w:rPr>
        <w:t>õigusi.</w:t>
      </w:r>
    </w:p>
    <w:p w14:paraId="243BF4B2" w14:textId="77777777" w:rsidR="002467D6" w:rsidRDefault="002467D6">
      <w:pPr>
        <w:pStyle w:val="Kehatekst"/>
        <w:spacing w:before="139"/>
      </w:pPr>
    </w:p>
    <w:p w14:paraId="2B2723FC" w14:textId="77777777" w:rsidR="002467D6" w:rsidRDefault="00505376">
      <w:pPr>
        <w:pStyle w:val="Kehatekst"/>
        <w:spacing w:line="360" w:lineRule="auto"/>
        <w:ind w:left="3543" w:right="691"/>
      </w:pPr>
      <w:r>
        <w:t>Selleks</w:t>
      </w:r>
      <w:r>
        <w:rPr>
          <w:spacing w:val="-4"/>
        </w:rPr>
        <w:t xml:space="preserve"> </w:t>
      </w:r>
      <w:r>
        <w:t>et</w:t>
      </w:r>
      <w:r>
        <w:rPr>
          <w:spacing w:val="-4"/>
        </w:rPr>
        <w:t xml:space="preserve"> </w:t>
      </w:r>
      <w:r>
        <w:t>sooritada</w:t>
      </w:r>
      <w:r>
        <w:rPr>
          <w:spacing w:val="-5"/>
        </w:rPr>
        <w:t xml:space="preserve"> </w:t>
      </w:r>
      <w:r>
        <w:t>ainult</w:t>
      </w:r>
      <w:r>
        <w:rPr>
          <w:spacing w:val="-4"/>
        </w:rPr>
        <w:t xml:space="preserve"> </w:t>
      </w:r>
      <w:r>
        <w:t>enda</w:t>
      </w:r>
      <w:r>
        <w:rPr>
          <w:spacing w:val="-6"/>
        </w:rPr>
        <w:t xml:space="preserve"> </w:t>
      </w:r>
      <w:r>
        <w:t>arenduste</w:t>
      </w:r>
      <w:r>
        <w:rPr>
          <w:spacing w:val="-5"/>
        </w:rPr>
        <w:t xml:space="preserve"> </w:t>
      </w:r>
      <w:r>
        <w:t>jaoks</w:t>
      </w:r>
      <w:r>
        <w:rPr>
          <w:spacing w:val="-4"/>
        </w:rPr>
        <w:t xml:space="preserve"> </w:t>
      </w:r>
      <w:r>
        <w:t>mõeldud</w:t>
      </w:r>
      <w:r>
        <w:rPr>
          <w:spacing w:val="-4"/>
        </w:rPr>
        <w:t xml:space="preserve"> </w:t>
      </w:r>
      <w:r>
        <w:t>õigustega seotud toiminguid, täidab PEMEX vaid eraisikutega sõlmitud teenuslepinguid. Segaarenduste jaoks mõeldud õigustega seotud toiminguid täidab PEMEX eraõiguslike isikutega sõlmitud segalepinguid, milles PEMEXi osalusprotsent on vähemalt 40 %.</w:t>
      </w:r>
    </w:p>
    <w:p w14:paraId="179C53CA" w14:textId="77777777" w:rsidR="002467D6" w:rsidRDefault="002467D6">
      <w:pPr>
        <w:pStyle w:val="Kehatekst"/>
        <w:spacing w:line="360" w:lineRule="auto"/>
        <w:sectPr w:rsidR="002467D6">
          <w:pgSz w:w="11910" w:h="16850"/>
          <w:pgMar w:top="1760" w:right="566" w:bottom="1380" w:left="425" w:header="0" w:footer="1199" w:gutter="0"/>
          <w:cols w:space="708"/>
        </w:sectPr>
      </w:pPr>
    </w:p>
    <w:p w14:paraId="63472CAB" w14:textId="77777777" w:rsidR="002467D6" w:rsidRDefault="00505376">
      <w:pPr>
        <w:pStyle w:val="Kehatekst"/>
        <w:spacing w:before="67" w:line="360" w:lineRule="auto"/>
        <w:ind w:left="3543" w:right="583"/>
      </w:pPr>
      <w:r>
        <w:t>SENER töötab välja asjakohase näidislepingu iga lepinguvaldkonna jaoks, mille puhul kasutatakse pakkumismenetlust ja mis sõlmitakse seaduse kohaselt, ning mille jaoks ta võib valida muu lepinguliigi, nagu teenuselepingu, kasumi- või toodangujagamise lepingu või litsentsi.</w:t>
      </w:r>
      <w:r>
        <w:rPr>
          <w:spacing w:val="-5"/>
        </w:rPr>
        <w:t xml:space="preserve"> </w:t>
      </w:r>
      <w:r>
        <w:t>Uurimis-</w:t>
      </w:r>
      <w:r>
        <w:rPr>
          <w:spacing w:val="-6"/>
        </w:rPr>
        <w:t xml:space="preserve"> </w:t>
      </w:r>
      <w:r>
        <w:t>ja</w:t>
      </w:r>
      <w:r>
        <w:rPr>
          <w:spacing w:val="-5"/>
        </w:rPr>
        <w:t xml:space="preserve"> </w:t>
      </w:r>
      <w:r>
        <w:t>tootmislepingute</w:t>
      </w:r>
      <w:r>
        <w:rPr>
          <w:spacing w:val="-6"/>
        </w:rPr>
        <w:t xml:space="preserve"> </w:t>
      </w:r>
      <w:r>
        <w:t>jaoks</w:t>
      </w:r>
      <w:r>
        <w:rPr>
          <w:spacing w:val="-5"/>
        </w:rPr>
        <w:t xml:space="preserve"> </w:t>
      </w:r>
      <w:r>
        <w:t>võib</w:t>
      </w:r>
      <w:r>
        <w:rPr>
          <w:spacing w:val="-5"/>
        </w:rPr>
        <w:t xml:space="preserve"> </w:t>
      </w:r>
      <w:r>
        <w:t>PEMEX</w:t>
      </w:r>
      <w:r>
        <w:rPr>
          <w:spacing w:val="-6"/>
        </w:rPr>
        <w:t xml:space="preserve"> </w:t>
      </w:r>
      <w:r>
        <w:t>moodustada pakkumismenetluses osalemiseks liite või ühendusi, kuid ta ei tohi sõlmida avaliku ja erasektori partnerlusi eraõiguslike isikutega.</w:t>
      </w:r>
    </w:p>
    <w:p w14:paraId="3C89967B" w14:textId="77777777" w:rsidR="002467D6" w:rsidRDefault="002467D6">
      <w:pPr>
        <w:pStyle w:val="Kehatekst"/>
        <w:spacing w:before="139"/>
      </w:pPr>
    </w:p>
    <w:p w14:paraId="055EB7EA" w14:textId="77777777" w:rsidR="002467D6" w:rsidRDefault="00505376">
      <w:pPr>
        <w:pStyle w:val="Kehatekst"/>
        <w:spacing w:line="360" w:lineRule="auto"/>
        <w:ind w:left="3543" w:right="583"/>
      </w:pPr>
      <w:r>
        <w:t>SENER võib süsivesinike uurimis- ja tootmislepingutes näha ette PEMEXi</w:t>
      </w:r>
      <w:r>
        <w:rPr>
          <w:spacing w:val="-4"/>
        </w:rPr>
        <w:t xml:space="preserve"> </w:t>
      </w:r>
      <w:r>
        <w:t>otsese</w:t>
      </w:r>
      <w:r>
        <w:rPr>
          <w:spacing w:val="-5"/>
        </w:rPr>
        <w:t xml:space="preserve"> </w:t>
      </w:r>
      <w:r>
        <w:t>osaluse.</w:t>
      </w:r>
      <w:r>
        <w:rPr>
          <w:spacing w:val="-3"/>
        </w:rPr>
        <w:t xml:space="preserve"> </w:t>
      </w:r>
      <w:r>
        <w:t>Kui</w:t>
      </w:r>
      <w:r>
        <w:rPr>
          <w:spacing w:val="-4"/>
        </w:rPr>
        <w:t xml:space="preserve"> </w:t>
      </w:r>
      <w:r>
        <w:t>on</w:t>
      </w:r>
      <w:r>
        <w:rPr>
          <w:spacing w:val="-4"/>
        </w:rPr>
        <w:t xml:space="preserve"> </w:t>
      </w:r>
      <w:r>
        <w:t>võimalus</w:t>
      </w:r>
      <w:r>
        <w:rPr>
          <w:spacing w:val="-4"/>
        </w:rPr>
        <w:t xml:space="preserve"> </w:t>
      </w:r>
      <w:r>
        <w:t>leida</w:t>
      </w:r>
      <w:r>
        <w:rPr>
          <w:spacing w:val="-4"/>
        </w:rPr>
        <w:t xml:space="preserve"> </w:t>
      </w:r>
      <w:r>
        <w:t>piiriülene</w:t>
      </w:r>
      <w:r>
        <w:rPr>
          <w:spacing w:val="-5"/>
        </w:rPr>
        <w:t xml:space="preserve"> </w:t>
      </w:r>
      <w:r>
        <w:t>lasund,</w:t>
      </w:r>
      <w:r>
        <w:rPr>
          <w:spacing w:val="-4"/>
        </w:rPr>
        <w:t xml:space="preserve"> </w:t>
      </w:r>
      <w:r>
        <w:t>näeb SENER süsivesinike uurimis- ja tootmislepingutes ette PEMEXi kohustusliku osalemise.</w:t>
      </w:r>
    </w:p>
    <w:p w14:paraId="1DC24D93" w14:textId="77777777" w:rsidR="002467D6" w:rsidRDefault="002467D6">
      <w:pPr>
        <w:pStyle w:val="Kehatekst"/>
        <w:spacing w:before="139"/>
      </w:pPr>
    </w:p>
    <w:p w14:paraId="4226B168" w14:textId="77777777" w:rsidR="002467D6" w:rsidRDefault="00505376">
      <w:pPr>
        <w:pStyle w:val="Kehatekst"/>
        <w:spacing w:line="360" w:lineRule="auto"/>
        <w:ind w:left="3543" w:right="691"/>
      </w:pPr>
      <w:r>
        <w:t>Pakkumismenetlust ei korraldata söekihtides sisalduva ja selles tekkiva</w:t>
      </w:r>
      <w:r>
        <w:rPr>
          <w:spacing w:val="-5"/>
        </w:rPr>
        <w:t xml:space="preserve"> </w:t>
      </w:r>
      <w:r>
        <w:t>maagaasi</w:t>
      </w:r>
      <w:r>
        <w:rPr>
          <w:spacing w:val="-5"/>
        </w:rPr>
        <w:t xml:space="preserve"> </w:t>
      </w:r>
      <w:r>
        <w:t>oma</w:t>
      </w:r>
      <w:r>
        <w:rPr>
          <w:spacing w:val="-5"/>
        </w:rPr>
        <w:t xml:space="preserve"> </w:t>
      </w:r>
      <w:r>
        <w:t>tarbeks</w:t>
      </w:r>
      <w:r>
        <w:rPr>
          <w:spacing w:val="-5"/>
        </w:rPr>
        <w:t xml:space="preserve"> </w:t>
      </w:r>
      <w:r>
        <w:t>uurimise</w:t>
      </w:r>
      <w:r>
        <w:rPr>
          <w:spacing w:val="-5"/>
        </w:rPr>
        <w:t xml:space="preserve"> </w:t>
      </w:r>
      <w:r>
        <w:t>ja</w:t>
      </w:r>
      <w:r>
        <w:rPr>
          <w:spacing w:val="-5"/>
        </w:rPr>
        <w:t xml:space="preserve"> </w:t>
      </w:r>
      <w:r>
        <w:t>tootmise</w:t>
      </w:r>
      <w:r>
        <w:rPr>
          <w:spacing w:val="-5"/>
        </w:rPr>
        <w:t xml:space="preserve"> </w:t>
      </w:r>
      <w:r>
        <w:t>lepingute</w:t>
      </w:r>
      <w:r>
        <w:rPr>
          <w:spacing w:val="-5"/>
        </w:rPr>
        <w:t xml:space="preserve"> </w:t>
      </w:r>
      <w:r>
        <w:t>puhul, mis võidakse sõlmida kaevanduskontsessiooni omanikega otse.</w:t>
      </w:r>
    </w:p>
    <w:p w14:paraId="6170B4AD" w14:textId="77777777" w:rsidR="002467D6" w:rsidRDefault="002467D6">
      <w:pPr>
        <w:pStyle w:val="Kehatekst"/>
        <w:spacing w:before="136"/>
      </w:pPr>
    </w:p>
    <w:p w14:paraId="3BD03F25" w14:textId="77777777" w:rsidR="002467D6" w:rsidRDefault="00505376">
      <w:pPr>
        <w:pStyle w:val="Kehatekst"/>
        <w:spacing w:before="1" w:line="360" w:lineRule="auto"/>
        <w:ind w:left="3543" w:right="691"/>
      </w:pPr>
      <w:r>
        <w:t>Riigi</w:t>
      </w:r>
      <w:r>
        <w:rPr>
          <w:spacing w:val="-5"/>
        </w:rPr>
        <w:t xml:space="preserve"> </w:t>
      </w:r>
      <w:r>
        <w:t>territooriumil</w:t>
      </w:r>
      <w:r>
        <w:rPr>
          <w:spacing w:val="-5"/>
        </w:rPr>
        <w:t xml:space="preserve"> </w:t>
      </w:r>
      <w:r>
        <w:t>toimuv</w:t>
      </w:r>
      <w:r>
        <w:rPr>
          <w:spacing w:val="-5"/>
        </w:rPr>
        <w:t xml:space="preserve"> </w:t>
      </w:r>
      <w:r>
        <w:t>süsivesinike</w:t>
      </w:r>
      <w:r>
        <w:rPr>
          <w:spacing w:val="-6"/>
        </w:rPr>
        <w:t xml:space="preserve"> </w:t>
      </w:r>
      <w:r>
        <w:t>uurimine</w:t>
      </w:r>
      <w:r>
        <w:rPr>
          <w:spacing w:val="-6"/>
        </w:rPr>
        <w:t xml:space="preserve"> </w:t>
      </w:r>
      <w:r>
        <w:t>ja</w:t>
      </w:r>
      <w:r>
        <w:rPr>
          <w:spacing w:val="-5"/>
        </w:rPr>
        <w:t xml:space="preserve"> </w:t>
      </w:r>
      <w:r>
        <w:t>tootmine</w:t>
      </w:r>
      <w:r>
        <w:rPr>
          <w:spacing w:val="-5"/>
        </w:rPr>
        <w:t xml:space="preserve"> </w:t>
      </w:r>
      <w:r>
        <w:t>õiguste ning uurimis- ja tootmislepingute kaudu peab keskmiselt vastama minimaalsele omamaise sisu osatähtsuse eesmärgile. Keskmise omamaise sisu eesmärgis ei võeta arvesse süsivesinike uurimist ja tootmist süva- ja ülisüvamereprojektide raames, millel on erinevad omamaise sisu nõuded, mille on kehtestanud majandusministeerium SENERi seisukoha alusel, võttes arvesse sellise tegevuse omadusi.</w:t>
      </w:r>
    </w:p>
    <w:p w14:paraId="3F13304E" w14:textId="77777777" w:rsidR="002467D6" w:rsidRDefault="002467D6">
      <w:pPr>
        <w:pStyle w:val="Kehatekst"/>
        <w:spacing w:before="138"/>
      </w:pPr>
    </w:p>
    <w:p w14:paraId="5E30ED36" w14:textId="77777777" w:rsidR="002467D6" w:rsidRDefault="00505376">
      <w:pPr>
        <w:pStyle w:val="Kehatekst"/>
        <w:spacing w:line="360" w:lineRule="auto"/>
        <w:ind w:left="3543" w:right="691"/>
      </w:pPr>
      <w:r>
        <w:t>Eespool mainitud volitused peavad olema kooskõlas majandusministeeriumi</w:t>
      </w:r>
      <w:r>
        <w:rPr>
          <w:spacing w:val="-8"/>
        </w:rPr>
        <w:t xml:space="preserve"> </w:t>
      </w:r>
      <w:r>
        <w:t>kehtestatud</w:t>
      </w:r>
      <w:r>
        <w:rPr>
          <w:spacing w:val="-8"/>
        </w:rPr>
        <w:t xml:space="preserve"> </w:t>
      </w:r>
      <w:r>
        <w:t>metoodikaga</w:t>
      </w:r>
      <w:r>
        <w:rPr>
          <w:spacing w:val="-9"/>
        </w:rPr>
        <w:t xml:space="preserve"> </w:t>
      </w:r>
      <w:r>
        <w:t>ning</w:t>
      </w:r>
      <w:r>
        <w:rPr>
          <w:spacing w:val="-8"/>
        </w:rPr>
        <w:t xml:space="preserve"> </w:t>
      </w:r>
      <w:r>
        <w:t>võtma</w:t>
      </w:r>
      <w:r>
        <w:rPr>
          <w:spacing w:val="-8"/>
        </w:rPr>
        <w:t xml:space="preserve"> </w:t>
      </w:r>
      <w:r>
        <w:t>arvesse, et see ei mõjuta PEMEXi ega ühegi muu riikliku tootmisettevõtte ja muude süsivesinike arendamise, uurimise ja tootmisega tegelevate ettevõtete konkurentsipositsiooni.</w:t>
      </w:r>
    </w:p>
    <w:p w14:paraId="16091865"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75F9A41E" w14:textId="77777777" w:rsidR="002467D6" w:rsidRDefault="002467D6">
      <w:pPr>
        <w:pStyle w:val="Kehatekst"/>
        <w:spacing w:before="4"/>
        <w:rPr>
          <w:sz w:val="17"/>
        </w:rPr>
      </w:pPr>
    </w:p>
    <w:p w14:paraId="051A1368" w14:textId="77777777" w:rsidR="002467D6" w:rsidRDefault="002467D6">
      <w:pPr>
        <w:pStyle w:val="Kehatekst"/>
        <w:rPr>
          <w:sz w:val="17"/>
        </w:rPr>
        <w:sectPr w:rsidR="002467D6">
          <w:pgSz w:w="11910" w:h="16850"/>
          <w:pgMar w:top="1940" w:right="566" w:bottom="1380" w:left="425" w:header="0" w:footer="1199" w:gutter="0"/>
          <w:cols w:space="708"/>
        </w:sectPr>
      </w:pPr>
    </w:p>
    <w:p w14:paraId="54671DAD" w14:textId="77777777" w:rsidR="002467D6" w:rsidRDefault="00505376">
      <w:pPr>
        <w:pStyle w:val="Kehatekst"/>
        <w:spacing w:before="67" w:line="360" w:lineRule="auto"/>
        <w:ind w:left="3543" w:right="691"/>
      </w:pPr>
      <w:r>
        <w:t>Föderaalne</w:t>
      </w:r>
      <w:r>
        <w:rPr>
          <w:spacing w:val="-4"/>
        </w:rPr>
        <w:t xml:space="preserve"> </w:t>
      </w:r>
      <w:r>
        <w:t>täitevorgan</w:t>
      </w:r>
      <w:r>
        <w:rPr>
          <w:spacing w:val="-4"/>
        </w:rPr>
        <w:t xml:space="preserve"> </w:t>
      </w:r>
      <w:r>
        <w:t>kehtestab</w:t>
      </w:r>
      <w:r>
        <w:rPr>
          <w:spacing w:val="-4"/>
        </w:rPr>
        <w:t xml:space="preserve"> </w:t>
      </w:r>
      <w:r>
        <w:t>aladel,</w:t>
      </w:r>
      <w:r>
        <w:rPr>
          <w:spacing w:val="-4"/>
        </w:rPr>
        <w:t xml:space="preserve"> </w:t>
      </w:r>
      <w:r>
        <w:t>kus</w:t>
      </w:r>
      <w:r>
        <w:rPr>
          <w:spacing w:val="-4"/>
        </w:rPr>
        <w:t xml:space="preserve"> </w:t>
      </w:r>
      <w:r>
        <w:t>riik</w:t>
      </w:r>
      <w:r>
        <w:rPr>
          <w:spacing w:val="-4"/>
        </w:rPr>
        <w:t xml:space="preserve"> </w:t>
      </w:r>
      <w:r>
        <w:t>otsustab</w:t>
      </w:r>
      <w:r>
        <w:rPr>
          <w:spacing w:val="-4"/>
        </w:rPr>
        <w:t xml:space="preserve"> </w:t>
      </w:r>
      <w:r>
        <w:t>uurimis-</w:t>
      </w:r>
      <w:r>
        <w:rPr>
          <w:spacing w:val="-5"/>
        </w:rPr>
        <w:t xml:space="preserve"> </w:t>
      </w:r>
      <w:r>
        <w:t xml:space="preserve">ja tootmistegevuse keelata, kaitsetsoonid, mis on erinevad looduskaitsealadest, mille kohta ei saa anda õigusi ega sõlmida </w:t>
      </w:r>
      <w:r>
        <w:rPr>
          <w:spacing w:val="-2"/>
        </w:rPr>
        <w:t>lepinguid.</w:t>
      </w:r>
    </w:p>
    <w:p w14:paraId="12EA45B9" w14:textId="77777777" w:rsidR="002467D6" w:rsidRDefault="002467D6">
      <w:pPr>
        <w:pStyle w:val="Kehatekst"/>
        <w:spacing w:before="139"/>
      </w:pPr>
    </w:p>
    <w:p w14:paraId="408195CF" w14:textId="77777777" w:rsidR="002467D6" w:rsidRDefault="00505376">
      <w:pPr>
        <w:pStyle w:val="Kehatekst"/>
        <w:spacing w:before="1" w:line="360" w:lineRule="auto"/>
        <w:ind w:left="3543" w:right="691"/>
      </w:pPr>
      <w:r>
        <w:t>Mehhiko valitsus lisab õigustesse, uurimis- ja tootmislepingutesse ning</w:t>
      </w:r>
      <w:r>
        <w:rPr>
          <w:spacing w:val="-5"/>
        </w:rPr>
        <w:t xml:space="preserve"> </w:t>
      </w:r>
      <w:r>
        <w:t>lubadesse</w:t>
      </w:r>
      <w:r>
        <w:rPr>
          <w:spacing w:val="-5"/>
        </w:rPr>
        <w:t xml:space="preserve"> </w:t>
      </w:r>
      <w:r>
        <w:t>tingimuse,</w:t>
      </w:r>
      <w:r>
        <w:rPr>
          <w:spacing w:val="-5"/>
        </w:rPr>
        <w:t xml:space="preserve"> </w:t>
      </w:r>
      <w:r>
        <w:t>et</w:t>
      </w:r>
      <w:r>
        <w:rPr>
          <w:spacing w:val="-5"/>
        </w:rPr>
        <w:t xml:space="preserve"> </w:t>
      </w:r>
      <w:r>
        <w:t>samade</w:t>
      </w:r>
      <w:r>
        <w:rPr>
          <w:spacing w:val="-5"/>
        </w:rPr>
        <w:t xml:space="preserve"> </w:t>
      </w:r>
      <w:r>
        <w:t>hindade,</w:t>
      </w:r>
      <w:r>
        <w:rPr>
          <w:spacing w:val="-5"/>
        </w:rPr>
        <w:t xml:space="preserve"> </w:t>
      </w:r>
      <w:r>
        <w:t>kvaliteedi</w:t>
      </w:r>
      <w:r>
        <w:rPr>
          <w:spacing w:val="-5"/>
        </w:rPr>
        <w:t xml:space="preserve"> </w:t>
      </w:r>
      <w:r>
        <w:t>ja</w:t>
      </w:r>
      <w:r>
        <w:rPr>
          <w:spacing w:val="-5"/>
        </w:rPr>
        <w:t xml:space="preserve"> </w:t>
      </w:r>
      <w:r>
        <w:t>tarneaja korral tuleb eelistada osta omamaisid kaupu ja tellida teenuseid omamaistelt teenuseosutajatelt, sh koolitada ja värvata tehnilised töötajad ja juhtkond Mehhiko kodanike hulgast.</w:t>
      </w:r>
    </w:p>
    <w:p w14:paraId="465D0A9A" w14:textId="77777777" w:rsidR="002467D6" w:rsidRDefault="002467D6">
      <w:pPr>
        <w:pStyle w:val="Kehatekst"/>
        <w:spacing w:before="138"/>
      </w:pPr>
    </w:p>
    <w:p w14:paraId="7A6C9F11" w14:textId="77777777" w:rsidR="002467D6" w:rsidRDefault="00505376">
      <w:pPr>
        <w:pStyle w:val="Kehatekst"/>
        <w:spacing w:line="360" w:lineRule="auto"/>
        <w:ind w:left="3543" w:right="691"/>
      </w:pPr>
      <w:r>
        <w:t>Pealiskaudseks uurimiseks ja kindlakstegemiseks on vaja SENER väljastatavat luba, millega ei anta õigust süsivesinike uurimiseks ja tootmiseks. Õigused omandanud või uurimis- ja tootmislepingu sõlminud</w:t>
      </w:r>
      <w:r>
        <w:rPr>
          <w:spacing w:val="-4"/>
        </w:rPr>
        <w:t xml:space="preserve"> </w:t>
      </w:r>
      <w:r>
        <w:t>isik</w:t>
      </w:r>
      <w:r>
        <w:rPr>
          <w:spacing w:val="-4"/>
        </w:rPr>
        <w:t xml:space="preserve"> </w:t>
      </w:r>
      <w:r>
        <w:t>ei</w:t>
      </w:r>
      <w:r>
        <w:rPr>
          <w:spacing w:val="-4"/>
        </w:rPr>
        <w:t xml:space="preserve"> </w:t>
      </w:r>
      <w:r>
        <w:t>vaja</w:t>
      </w:r>
      <w:r>
        <w:rPr>
          <w:spacing w:val="-4"/>
        </w:rPr>
        <w:t xml:space="preserve"> </w:t>
      </w:r>
      <w:r>
        <w:t>õiguste</w:t>
      </w:r>
      <w:r>
        <w:rPr>
          <w:spacing w:val="-4"/>
        </w:rPr>
        <w:t xml:space="preserve"> </w:t>
      </w:r>
      <w:r>
        <w:t>või</w:t>
      </w:r>
      <w:r>
        <w:rPr>
          <w:spacing w:val="-4"/>
        </w:rPr>
        <w:t xml:space="preserve"> </w:t>
      </w:r>
      <w:r>
        <w:t>uurimis-</w:t>
      </w:r>
      <w:r>
        <w:rPr>
          <w:spacing w:val="-5"/>
        </w:rPr>
        <w:t xml:space="preserve"> </w:t>
      </w:r>
      <w:r>
        <w:t>ja</w:t>
      </w:r>
      <w:r>
        <w:rPr>
          <w:spacing w:val="-4"/>
        </w:rPr>
        <w:t xml:space="preserve"> </w:t>
      </w:r>
      <w:r>
        <w:t>tootmislepinguga</w:t>
      </w:r>
      <w:r>
        <w:rPr>
          <w:spacing w:val="-4"/>
        </w:rPr>
        <w:t xml:space="preserve"> </w:t>
      </w:r>
      <w:r>
        <w:t>kaetud piirkonnas pealiskaudseks uurimiseks ja kindlakstegemiseks luba.</w:t>
      </w:r>
    </w:p>
    <w:p w14:paraId="341F494F"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F4C3889" w14:textId="77777777" w:rsidR="002467D6" w:rsidRDefault="00505376">
      <w:pPr>
        <w:pStyle w:val="Kehatekst"/>
        <w:spacing w:before="67" w:line="360" w:lineRule="auto"/>
        <w:ind w:left="3543" w:right="624"/>
      </w:pPr>
      <w:r>
        <w:t>SENER või CNE töötavad välja näidisload vastavalt vajadusele süsivesinike (sealhulgas maagaasi), nafta- või maagaasisaaduste (sealhulgas</w:t>
      </w:r>
      <w:r>
        <w:rPr>
          <w:spacing w:val="-6"/>
        </w:rPr>
        <w:t xml:space="preserve"> </w:t>
      </w:r>
      <w:r>
        <w:t>bensiini</w:t>
      </w:r>
      <w:r>
        <w:rPr>
          <w:spacing w:val="-6"/>
        </w:rPr>
        <w:t xml:space="preserve"> </w:t>
      </w:r>
      <w:r>
        <w:t>ja</w:t>
      </w:r>
      <w:r>
        <w:rPr>
          <w:spacing w:val="-7"/>
        </w:rPr>
        <w:t xml:space="preserve"> </w:t>
      </w:r>
      <w:r>
        <w:t>diislikütuse)</w:t>
      </w:r>
      <w:r>
        <w:rPr>
          <w:spacing w:val="-6"/>
        </w:rPr>
        <w:t xml:space="preserve"> </w:t>
      </w:r>
      <w:r>
        <w:t>ja</w:t>
      </w:r>
      <w:r>
        <w:rPr>
          <w:spacing w:val="-8"/>
        </w:rPr>
        <w:t xml:space="preserve"> </w:t>
      </w:r>
      <w:r>
        <w:t>naftakeemiasaaduste</w:t>
      </w:r>
      <w:r>
        <w:rPr>
          <w:spacing w:val="-7"/>
        </w:rPr>
        <w:t xml:space="preserve"> </w:t>
      </w:r>
      <w:r>
        <w:t>transpordi, rikastamise, rafineerimise, töötlemise, ladustamise, jaotamise, kokkusurumise, veeldamise, rõhu langetamise, taasgaasistamise, üldsusele müügi, turustamise, koostamise ja oma tarbeks väljasaatmise</w:t>
      </w:r>
      <w:r>
        <w:rPr>
          <w:spacing w:val="-6"/>
        </w:rPr>
        <w:t xml:space="preserve"> </w:t>
      </w:r>
      <w:r>
        <w:t>integreeritud</w:t>
      </w:r>
      <w:r>
        <w:rPr>
          <w:spacing w:val="-6"/>
        </w:rPr>
        <w:t xml:space="preserve"> </w:t>
      </w:r>
      <w:r>
        <w:t>süsteemide</w:t>
      </w:r>
      <w:r>
        <w:rPr>
          <w:spacing w:val="-6"/>
        </w:rPr>
        <w:t xml:space="preserve"> </w:t>
      </w:r>
      <w:r>
        <w:t>juhtimise</w:t>
      </w:r>
      <w:r>
        <w:rPr>
          <w:spacing w:val="-6"/>
        </w:rPr>
        <w:t xml:space="preserve"> </w:t>
      </w:r>
      <w:r>
        <w:t>jaoks,</w:t>
      </w:r>
      <w:r>
        <w:rPr>
          <w:spacing w:val="-6"/>
        </w:rPr>
        <w:t xml:space="preserve"> </w:t>
      </w:r>
      <w:r>
        <w:t>võttes</w:t>
      </w:r>
      <w:r>
        <w:rPr>
          <w:spacing w:val="-6"/>
        </w:rPr>
        <w:t xml:space="preserve"> </w:t>
      </w:r>
      <w:r>
        <w:t>arvesse, et loaomanikul peab olema Mehhiko õiguse alusel asutatud ettevõte ning ta elukoht peab olema Mehhikos. Süsivesinike ja nafta- või maagaasitoodete ekspordi ja impordi load antakse välja kooskõlas väliskaubandusseadusega (Ley de Comercio Exterior)</w:t>
      </w:r>
      <w:r>
        <w:t>, milles nõutakse, et loaomanikul peab olema Mehhiko õiguse alusel asutatud ettevõte ning ta elukoht peab olema Mehhikos.</w:t>
      </w:r>
    </w:p>
    <w:p w14:paraId="1A21BBA2"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B2803DB" w14:textId="77777777" w:rsidR="002467D6" w:rsidRDefault="00505376">
      <w:pPr>
        <w:pStyle w:val="Kehatekst"/>
        <w:spacing w:before="67"/>
        <w:ind w:left="708"/>
      </w:pPr>
      <w:r>
        <w:rPr>
          <w:spacing w:val="-2"/>
        </w:rPr>
        <w:t>I-MX-</w:t>
      </w:r>
      <w:r>
        <w:rPr>
          <w:spacing w:val="-5"/>
        </w:rPr>
        <w:t>13</w:t>
      </w:r>
    </w:p>
    <w:p w14:paraId="69289F67" w14:textId="77777777" w:rsidR="002467D6" w:rsidRDefault="002467D6">
      <w:pPr>
        <w:pStyle w:val="Kehatekst"/>
      </w:pPr>
    </w:p>
    <w:p w14:paraId="5678311F" w14:textId="77777777" w:rsidR="002467D6" w:rsidRDefault="002467D6">
      <w:pPr>
        <w:pStyle w:val="Kehatekst"/>
      </w:pPr>
    </w:p>
    <w:p w14:paraId="5C015205" w14:textId="77777777" w:rsidR="002467D6" w:rsidRDefault="00505376">
      <w:pPr>
        <w:pStyle w:val="Kehatekst"/>
        <w:tabs>
          <w:tab w:val="left" w:pos="3543"/>
        </w:tabs>
        <w:ind w:left="708"/>
      </w:pPr>
      <w:r>
        <w:rPr>
          <w:spacing w:val="-2"/>
        </w:rPr>
        <w:t>Sektor:</w:t>
      </w:r>
      <w:r>
        <w:tab/>
      </w:r>
      <w:r>
        <w:rPr>
          <w:spacing w:val="-2"/>
        </w:rPr>
        <w:t>Energia</w:t>
      </w:r>
    </w:p>
    <w:p w14:paraId="39B468E7" w14:textId="77777777" w:rsidR="002467D6" w:rsidRDefault="002467D6">
      <w:pPr>
        <w:pStyle w:val="Kehatekst"/>
      </w:pPr>
    </w:p>
    <w:p w14:paraId="59292CA6" w14:textId="77777777" w:rsidR="002467D6" w:rsidRDefault="002467D6">
      <w:pPr>
        <w:pStyle w:val="Kehatekst"/>
      </w:pPr>
    </w:p>
    <w:p w14:paraId="1BA2C821" w14:textId="77777777" w:rsidR="002467D6" w:rsidRDefault="00505376">
      <w:pPr>
        <w:pStyle w:val="Kehatekst"/>
        <w:ind w:left="708"/>
      </w:pPr>
      <w:r>
        <w:rPr>
          <w:spacing w:val="-2"/>
        </w:rPr>
        <w:t>Allsektor:</w:t>
      </w:r>
    </w:p>
    <w:p w14:paraId="4EE45C13" w14:textId="77777777" w:rsidR="002467D6" w:rsidRDefault="002467D6">
      <w:pPr>
        <w:pStyle w:val="Kehatekst"/>
      </w:pPr>
    </w:p>
    <w:p w14:paraId="29AD26AF" w14:textId="77777777" w:rsidR="002467D6" w:rsidRDefault="002467D6">
      <w:pPr>
        <w:pStyle w:val="Kehatekst"/>
      </w:pPr>
    </w:p>
    <w:p w14:paraId="72B1E2FC" w14:textId="77777777" w:rsidR="002467D6" w:rsidRDefault="00505376">
      <w:pPr>
        <w:pStyle w:val="Kehatekst"/>
        <w:ind w:left="708"/>
      </w:pPr>
      <w:r>
        <w:t>Tegevusala</w:t>
      </w:r>
      <w:r>
        <w:rPr>
          <w:spacing w:val="-4"/>
        </w:rPr>
        <w:t xml:space="preserve"> </w:t>
      </w:r>
      <w:r>
        <w:t>klassifikatsioon:</w:t>
      </w:r>
      <w:r>
        <w:rPr>
          <w:spacing w:val="48"/>
        </w:rPr>
        <w:t xml:space="preserve"> </w:t>
      </w:r>
      <w:r>
        <w:t>CMAP</w:t>
      </w:r>
      <w:r>
        <w:rPr>
          <w:spacing w:val="-1"/>
        </w:rPr>
        <w:t xml:space="preserve"> </w:t>
      </w:r>
      <w:r>
        <w:t>623090</w:t>
      </w:r>
      <w:r>
        <w:rPr>
          <w:spacing w:val="-1"/>
        </w:rPr>
        <w:t xml:space="preserve"> </w:t>
      </w:r>
      <w:r>
        <w:t>Muude,</w:t>
      </w:r>
      <w:r>
        <w:rPr>
          <w:spacing w:val="-2"/>
        </w:rPr>
        <w:t xml:space="preserve"> </w:t>
      </w:r>
      <w:r>
        <w:t>mujal</w:t>
      </w:r>
      <w:r>
        <w:rPr>
          <w:spacing w:val="-1"/>
        </w:rPr>
        <w:t xml:space="preserve"> </w:t>
      </w:r>
      <w:r>
        <w:t>klassifitseerimata</w:t>
      </w:r>
      <w:r>
        <w:rPr>
          <w:spacing w:val="-1"/>
        </w:rPr>
        <w:t xml:space="preserve"> </w:t>
      </w:r>
      <w:r>
        <w:t>toodete</w:t>
      </w:r>
      <w:r>
        <w:rPr>
          <w:spacing w:val="-1"/>
        </w:rPr>
        <w:t xml:space="preserve"> </w:t>
      </w:r>
      <w:r>
        <w:t>ja</w:t>
      </w:r>
      <w:r>
        <w:rPr>
          <w:spacing w:val="-2"/>
        </w:rPr>
        <w:t xml:space="preserve"> kaupade</w:t>
      </w:r>
    </w:p>
    <w:p w14:paraId="2D5DCE77" w14:textId="77777777" w:rsidR="002467D6" w:rsidRDefault="00505376">
      <w:pPr>
        <w:pStyle w:val="Kehatekst"/>
        <w:tabs>
          <w:tab w:val="left" w:pos="3543"/>
        </w:tabs>
        <w:spacing w:before="137" w:line="720" w:lineRule="auto"/>
        <w:ind w:left="708" w:right="4311" w:firstLine="2834"/>
      </w:pPr>
      <w:r>
        <w:t>jaemüük (biokütus)</w:t>
      </w:r>
      <w:r>
        <w:rPr>
          <w:spacing w:val="40"/>
        </w:rPr>
        <w:t xml:space="preserve"> </w:t>
      </w:r>
      <w:r>
        <w:t>Asjaomased kohustused:</w:t>
      </w:r>
      <w:r>
        <w:tab/>
        <w:t>Toimivusnõuded</w:t>
      </w:r>
      <w:r>
        <w:rPr>
          <w:spacing w:val="-15"/>
        </w:rPr>
        <w:t xml:space="preserve"> </w:t>
      </w:r>
      <w:r>
        <w:t>(artikkel</w:t>
      </w:r>
      <w:r>
        <w:rPr>
          <w:spacing w:val="-15"/>
        </w:rPr>
        <w:t xml:space="preserve"> </w:t>
      </w:r>
      <w:r>
        <w:t xml:space="preserve">10.9) </w:t>
      </w:r>
      <w:r>
        <w:rPr>
          <w:spacing w:val="-2"/>
        </w:rPr>
        <w:t>Valitsemistasand:</w:t>
      </w:r>
      <w:r>
        <w:tab/>
      </w:r>
      <w:r>
        <w:rPr>
          <w:spacing w:val="-2"/>
        </w:rPr>
        <w:t>Kesktasand</w:t>
      </w:r>
    </w:p>
    <w:p w14:paraId="02C67AE2" w14:textId="77777777" w:rsidR="002467D6" w:rsidRDefault="00505376">
      <w:pPr>
        <w:pStyle w:val="Kehatekst"/>
        <w:tabs>
          <w:tab w:val="left" w:pos="3543"/>
        </w:tabs>
        <w:spacing w:before="1"/>
        <w:ind w:left="708"/>
      </w:pPr>
      <w:r>
        <w:rPr>
          <w:spacing w:val="-2"/>
        </w:rPr>
        <w:t>Meetmed:</w:t>
      </w:r>
      <w:r>
        <w:tab/>
        <w:t>Biokütuste</w:t>
      </w:r>
      <w:r>
        <w:rPr>
          <w:spacing w:val="-1"/>
        </w:rPr>
        <w:t xml:space="preserve"> </w:t>
      </w:r>
      <w:r>
        <w:t>seadus</w:t>
      </w:r>
      <w:r>
        <w:rPr>
          <w:spacing w:val="-1"/>
        </w:rPr>
        <w:t xml:space="preserve"> </w:t>
      </w:r>
      <w:r>
        <w:t>(Ley</w:t>
      </w:r>
      <w:r>
        <w:rPr>
          <w:spacing w:val="-1"/>
        </w:rPr>
        <w:t xml:space="preserve"> </w:t>
      </w:r>
      <w:r>
        <w:t>de</w:t>
      </w:r>
      <w:r>
        <w:rPr>
          <w:spacing w:val="-2"/>
        </w:rPr>
        <w:t xml:space="preserve"> </w:t>
      </w:r>
      <w:r>
        <w:t>Biocombustibles),</w:t>
      </w:r>
      <w:r>
        <w:rPr>
          <w:spacing w:val="-1"/>
        </w:rPr>
        <w:t xml:space="preserve"> </w:t>
      </w:r>
      <w:r>
        <w:t>artikkel</w:t>
      </w:r>
      <w:r>
        <w:rPr>
          <w:spacing w:val="-1"/>
        </w:rPr>
        <w:t xml:space="preserve"> </w:t>
      </w:r>
      <w:r>
        <w:rPr>
          <w:spacing w:val="-5"/>
        </w:rPr>
        <w:t>19.</w:t>
      </w:r>
    </w:p>
    <w:p w14:paraId="1364E6CD" w14:textId="77777777" w:rsidR="002467D6" w:rsidRDefault="002467D6">
      <w:pPr>
        <w:pStyle w:val="Kehatekst"/>
      </w:pPr>
    </w:p>
    <w:p w14:paraId="20F710E2" w14:textId="77777777" w:rsidR="002467D6" w:rsidRDefault="002467D6">
      <w:pPr>
        <w:pStyle w:val="Kehatekst"/>
      </w:pPr>
    </w:p>
    <w:p w14:paraId="414F6061" w14:textId="77777777" w:rsidR="002467D6" w:rsidRDefault="00505376">
      <w:pPr>
        <w:pStyle w:val="Kehatekst"/>
        <w:tabs>
          <w:tab w:val="left" w:pos="3543"/>
        </w:tabs>
        <w:spacing w:before="1"/>
        <w:ind w:left="708"/>
      </w:pPr>
      <w:r>
        <w:rPr>
          <w:spacing w:val="-2"/>
        </w:rPr>
        <w:t>Kirjeldus:</w:t>
      </w:r>
      <w:r>
        <w:tab/>
      </w:r>
      <w:r>
        <w:rPr>
          <w:spacing w:val="-2"/>
        </w:rPr>
        <w:t>Investeeringud</w:t>
      </w:r>
    </w:p>
    <w:p w14:paraId="1D313E82" w14:textId="77777777" w:rsidR="002467D6" w:rsidRDefault="002467D6">
      <w:pPr>
        <w:pStyle w:val="Kehatekst"/>
        <w:spacing w:before="275"/>
      </w:pPr>
    </w:p>
    <w:p w14:paraId="0537CFD5" w14:textId="77777777" w:rsidR="002467D6" w:rsidRDefault="00505376">
      <w:pPr>
        <w:pStyle w:val="Kehatekst"/>
        <w:spacing w:before="1" w:line="360" w:lineRule="auto"/>
        <w:ind w:left="3540" w:right="920"/>
        <w:jc w:val="both"/>
      </w:pPr>
      <w:r>
        <w:t>SE</w:t>
      </w:r>
      <w:r>
        <w:rPr>
          <w:spacing w:val="-2"/>
        </w:rPr>
        <w:t xml:space="preserve"> </w:t>
      </w:r>
      <w:r>
        <w:t>koostab</w:t>
      </w:r>
      <w:r>
        <w:rPr>
          <w:spacing w:val="-2"/>
        </w:rPr>
        <w:t xml:space="preserve"> </w:t>
      </w:r>
      <w:r>
        <w:t>metoodika,</w:t>
      </w:r>
      <w:r>
        <w:rPr>
          <w:spacing w:val="-2"/>
        </w:rPr>
        <w:t xml:space="preserve"> </w:t>
      </w:r>
      <w:r>
        <w:t>mille</w:t>
      </w:r>
      <w:r>
        <w:rPr>
          <w:spacing w:val="-3"/>
        </w:rPr>
        <w:t xml:space="preserve"> </w:t>
      </w:r>
      <w:r>
        <w:t>alusel</w:t>
      </w:r>
      <w:r>
        <w:rPr>
          <w:spacing w:val="-2"/>
        </w:rPr>
        <w:t xml:space="preserve"> </w:t>
      </w:r>
      <w:r>
        <w:t>mõõta</w:t>
      </w:r>
      <w:r>
        <w:rPr>
          <w:spacing w:val="-2"/>
        </w:rPr>
        <w:t xml:space="preserve"> </w:t>
      </w:r>
      <w:r>
        <w:t>kas</w:t>
      </w:r>
      <w:r>
        <w:rPr>
          <w:spacing w:val="-2"/>
        </w:rPr>
        <w:t xml:space="preserve"> </w:t>
      </w:r>
      <w:r>
        <w:t>otseselt</w:t>
      </w:r>
      <w:r>
        <w:rPr>
          <w:spacing w:val="-2"/>
        </w:rPr>
        <w:t xml:space="preserve"> </w:t>
      </w:r>
      <w:r>
        <w:t>biokütusena kasutamiseks</w:t>
      </w:r>
      <w:r>
        <w:rPr>
          <w:spacing w:val="-6"/>
        </w:rPr>
        <w:t xml:space="preserve"> </w:t>
      </w:r>
      <w:r>
        <w:t>mõeldud</w:t>
      </w:r>
      <w:r>
        <w:rPr>
          <w:spacing w:val="-6"/>
        </w:rPr>
        <w:t xml:space="preserve"> </w:t>
      </w:r>
      <w:r>
        <w:t>või</w:t>
      </w:r>
      <w:r>
        <w:rPr>
          <w:spacing w:val="-4"/>
        </w:rPr>
        <w:t xml:space="preserve"> </w:t>
      </w:r>
      <w:r>
        <w:t>biokütuse</w:t>
      </w:r>
      <w:r>
        <w:rPr>
          <w:spacing w:val="-7"/>
        </w:rPr>
        <w:t xml:space="preserve"> </w:t>
      </w:r>
      <w:r>
        <w:t>tootmiseks</w:t>
      </w:r>
      <w:r>
        <w:rPr>
          <w:spacing w:val="-9"/>
        </w:rPr>
        <w:t xml:space="preserve"> </w:t>
      </w:r>
      <w:r>
        <w:t>mõeldud</w:t>
      </w:r>
      <w:r>
        <w:rPr>
          <w:spacing w:val="-6"/>
        </w:rPr>
        <w:t xml:space="preserve"> </w:t>
      </w:r>
      <w:r>
        <w:t>biomassi omamaise sisu osakaalu, ning selle kontrollimise meetmed.</w:t>
      </w:r>
    </w:p>
    <w:p w14:paraId="492CC03F" w14:textId="77777777" w:rsidR="002467D6" w:rsidRDefault="002467D6">
      <w:pPr>
        <w:pStyle w:val="Kehatekst"/>
        <w:spacing w:line="360" w:lineRule="auto"/>
        <w:jc w:val="both"/>
        <w:sectPr w:rsidR="002467D6">
          <w:pgSz w:w="11910" w:h="16850"/>
          <w:pgMar w:top="1340" w:right="566" w:bottom="1380" w:left="425" w:header="0" w:footer="1199" w:gutter="0"/>
          <w:cols w:space="708"/>
        </w:sectPr>
      </w:pPr>
    </w:p>
    <w:p w14:paraId="54D80E9F" w14:textId="77777777" w:rsidR="002467D6" w:rsidRDefault="00505376">
      <w:pPr>
        <w:pStyle w:val="Kehatekst"/>
        <w:spacing w:before="67"/>
        <w:ind w:left="708"/>
      </w:pPr>
      <w:r>
        <w:rPr>
          <w:spacing w:val="-2"/>
        </w:rPr>
        <w:t>I-MX-</w:t>
      </w:r>
      <w:r>
        <w:rPr>
          <w:spacing w:val="-5"/>
        </w:rPr>
        <w:t>14</w:t>
      </w:r>
    </w:p>
    <w:p w14:paraId="7FB5CC83" w14:textId="77777777" w:rsidR="002467D6" w:rsidRDefault="002467D6">
      <w:pPr>
        <w:pStyle w:val="Kehatekst"/>
      </w:pPr>
    </w:p>
    <w:p w14:paraId="7C73CD39" w14:textId="77777777" w:rsidR="002467D6" w:rsidRDefault="002467D6">
      <w:pPr>
        <w:pStyle w:val="Kehatekst"/>
      </w:pPr>
    </w:p>
    <w:p w14:paraId="01950BDB" w14:textId="77777777" w:rsidR="002467D6" w:rsidRDefault="00505376">
      <w:pPr>
        <w:pStyle w:val="Kehatekst"/>
        <w:tabs>
          <w:tab w:val="left" w:pos="3543"/>
        </w:tabs>
        <w:ind w:left="708"/>
      </w:pPr>
      <w:r>
        <w:rPr>
          <w:spacing w:val="-2"/>
        </w:rPr>
        <w:t>Sektor:</w:t>
      </w:r>
      <w:r>
        <w:tab/>
      </w:r>
      <w:r>
        <w:rPr>
          <w:spacing w:val="-2"/>
        </w:rPr>
        <w:t>Energia</w:t>
      </w:r>
    </w:p>
    <w:p w14:paraId="4DF485AF" w14:textId="77777777" w:rsidR="002467D6" w:rsidRDefault="002467D6">
      <w:pPr>
        <w:pStyle w:val="Kehatekst"/>
      </w:pPr>
    </w:p>
    <w:p w14:paraId="38B95C19" w14:textId="77777777" w:rsidR="002467D6" w:rsidRDefault="002467D6">
      <w:pPr>
        <w:pStyle w:val="Kehatekst"/>
      </w:pPr>
    </w:p>
    <w:p w14:paraId="3A0F0200" w14:textId="77777777" w:rsidR="002467D6" w:rsidRDefault="00505376">
      <w:pPr>
        <w:pStyle w:val="Kehatekst"/>
        <w:tabs>
          <w:tab w:val="left" w:pos="3543"/>
        </w:tabs>
        <w:ind w:left="708"/>
      </w:pPr>
      <w:r>
        <w:rPr>
          <w:spacing w:val="-2"/>
        </w:rPr>
        <w:t>Allsektor:</w:t>
      </w:r>
      <w:r>
        <w:tab/>
      </w:r>
      <w:r>
        <w:rPr>
          <w:spacing w:val="-2"/>
        </w:rPr>
        <w:t>Elekter</w:t>
      </w:r>
    </w:p>
    <w:p w14:paraId="6CCC8873" w14:textId="77777777" w:rsidR="002467D6" w:rsidRDefault="002467D6">
      <w:pPr>
        <w:pStyle w:val="Kehatekst"/>
      </w:pPr>
    </w:p>
    <w:p w14:paraId="7D9B846E" w14:textId="77777777" w:rsidR="002467D6" w:rsidRDefault="002467D6">
      <w:pPr>
        <w:pStyle w:val="Kehatekst"/>
      </w:pPr>
    </w:p>
    <w:p w14:paraId="52347C73" w14:textId="77777777" w:rsidR="002467D6" w:rsidRDefault="002467D6">
      <w:pPr>
        <w:pStyle w:val="Kehatekst"/>
        <w:spacing w:before="137"/>
      </w:pPr>
    </w:p>
    <w:p w14:paraId="429737CC" w14:textId="77777777" w:rsidR="002467D6" w:rsidRDefault="00505376">
      <w:pPr>
        <w:pStyle w:val="Kehatekst"/>
        <w:ind w:left="708"/>
      </w:pPr>
      <w:r>
        <w:t>Tegevusala</w:t>
      </w:r>
      <w:r>
        <w:rPr>
          <w:spacing w:val="-4"/>
        </w:rPr>
        <w:t xml:space="preserve"> </w:t>
      </w:r>
      <w:r>
        <w:rPr>
          <w:spacing w:val="-2"/>
        </w:rPr>
        <w:t>klassifikatsioon:</w:t>
      </w:r>
    </w:p>
    <w:p w14:paraId="3E4455CA" w14:textId="77777777" w:rsidR="002467D6" w:rsidRDefault="002467D6">
      <w:pPr>
        <w:pStyle w:val="Kehatekst"/>
      </w:pPr>
    </w:p>
    <w:p w14:paraId="5E9C0790" w14:textId="77777777" w:rsidR="002467D6" w:rsidRDefault="002467D6">
      <w:pPr>
        <w:pStyle w:val="Kehatekst"/>
        <w:spacing w:before="1"/>
      </w:pPr>
    </w:p>
    <w:p w14:paraId="22DB0FB5"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2"/>
        </w:rPr>
        <w:t xml:space="preserve"> </w:t>
      </w:r>
      <w:r>
        <w:t>kohtlemine</w:t>
      </w:r>
      <w:r>
        <w:rPr>
          <w:spacing w:val="-2"/>
        </w:rPr>
        <w:t xml:space="preserve"> </w:t>
      </w:r>
      <w:r>
        <w:t>(artiklid 10.7</w:t>
      </w:r>
      <w:r>
        <w:rPr>
          <w:spacing w:val="-1"/>
        </w:rPr>
        <w:t xml:space="preserve"> </w:t>
      </w:r>
      <w:r>
        <w:t>ja</w:t>
      </w:r>
      <w:r>
        <w:rPr>
          <w:spacing w:val="-1"/>
        </w:rPr>
        <w:t xml:space="preserve"> </w:t>
      </w:r>
      <w:r>
        <w:rPr>
          <w:spacing w:val="-2"/>
        </w:rPr>
        <w:t>11.6)</w:t>
      </w:r>
    </w:p>
    <w:p w14:paraId="48F657EA" w14:textId="77777777" w:rsidR="002467D6" w:rsidRDefault="002467D6">
      <w:pPr>
        <w:pStyle w:val="Kehatekst"/>
      </w:pPr>
    </w:p>
    <w:p w14:paraId="2D977896" w14:textId="77777777" w:rsidR="002467D6" w:rsidRDefault="002467D6">
      <w:pPr>
        <w:pStyle w:val="Kehatekst"/>
      </w:pPr>
    </w:p>
    <w:p w14:paraId="26F9DE65" w14:textId="77777777" w:rsidR="002467D6" w:rsidRDefault="00505376">
      <w:pPr>
        <w:pStyle w:val="Kehatekst"/>
        <w:spacing w:line="720" w:lineRule="auto"/>
        <w:ind w:left="3543" w:right="3616"/>
      </w:pPr>
      <w:r>
        <w:t>Toimivusnõuded (artikkel 10.9) Kohapealne</w:t>
      </w:r>
      <w:r>
        <w:rPr>
          <w:spacing w:val="-12"/>
        </w:rPr>
        <w:t xml:space="preserve"> </w:t>
      </w:r>
      <w:r>
        <w:t>esindatus</w:t>
      </w:r>
      <w:r>
        <w:rPr>
          <w:spacing w:val="-12"/>
        </w:rPr>
        <w:t xml:space="preserve"> </w:t>
      </w:r>
      <w:r>
        <w:t>(artikkel</w:t>
      </w:r>
      <w:r>
        <w:rPr>
          <w:spacing w:val="-12"/>
        </w:rPr>
        <w:t xml:space="preserve"> </w:t>
      </w:r>
      <w:r>
        <w:t>11.5)</w:t>
      </w:r>
    </w:p>
    <w:p w14:paraId="5AD5A29B" w14:textId="77777777" w:rsidR="002467D6" w:rsidRDefault="00505376">
      <w:pPr>
        <w:pStyle w:val="Kehatekst"/>
        <w:tabs>
          <w:tab w:val="left" w:pos="3543"/>
        </w:tabs>
        <w:spacing w:before="1"/>
        <w:ind w:left="708"/>
      </w:pPr>
      <w:r>
        <w:rPr>
          <w:spacing w:val="-2"/>
        </w:rPr>
        <w:t>Valitsemistasand:</w:t>
      </w:r>
      <w:r>
        <w:tab/>
      </w:r>
      <w:r>
        <w:rPr>
          <w:spacing w:val="-2"/>
        </w:rPr>
        <w:t>Kesktasand</w:t>
      </w:r>
    </w:p>
    <w:p w14:paraId="50CBECF3" w14:textId="77777777" w:rsidR="002467D6" w:rsidRDefault="002467D6">
      <w:pPr>
        <w:pStyle w:val="Kehatekst"/>
        <w:spacing w:before="275"/>
      </w:pPr>
    </w:p>
    <w:p w14:paraId="3A4DFB8C" w14:textId="77777777" w:rsidR="002467D6" w:rsidRDefault="00505376">
      <w:pPr>
        <w:pStyle w:val="Kehatekst"/>
        <w:tabs>
          <w:tab w:val="left" w:pos="3543"/>
        </w:tabs>
        <w:spacing w:before="1"/>
        <w:ind w:left="708"/>
      </w:pPr>
      <w:r>
        <w:rPr>
          <w:spacing w:val="-2"/>
        </w:rPr>
        <w:t>Meetmed:</w:t>
      </w:r>
      <w:r>
        <w:tab/>
        <w:t>Mehhiko</w:t>
      </w:r>
      <w:r>
        <w:rPr>
          <w:spacing w:val="-3"/>
        </w:rPr>
        <w:t xml:space="preserve"> </w:t>
      </w:r>
      <w:r>
        <w:t>Ühendriikide</w:t>
      </w:r>
      <w:r>
        <w:rPr>
          <w:spacing w:val="-2"/>
        </w:rPr>
        <w:t xml:space="preserve"> </w:t>
      </w:r>
      <w:r>
        <w:t xml:space="preserve">põhiseadus </w:t>
      </w:r>
      <w:r>
        <w:rPr>
          <w:spacing w:val="-2"/>
        </w:rPr>
        <w:t>(Constitución</w:t>
      </w:r>
    </w:p>
    <w:p w14:paraId="5CB7F875" w14:textId="77777777" w:rsidR="002467D6" w:rsidRDefault="00505376">
      <w:pPr>
        <w:pStyle w:val="Kehatekst"/>
        <w:spacing w:before="136"/>
        <w:ind w:left="3543"/>
      </w:pPr>
      <w:r>
        <w:t>Política</w:t>
      </w:r>
      <w:r>
        <w:rPr>
          <w:spacing w:val="-2"/>
        </w:rPr>
        <w:t xml:space="preserve"> </w:t>
      </w:r>
      <w:r>
        <w:t>de</w:t>
      </w:r>
      <w:r>
        <w:rPr>
          <w:spacing w:val="-1"/>
        </w:rPr>
        <w:t xml:space="preserve"> </w:t>
      </w:r>
      <w:r>
        <w:t>los</w:t>
      </w:r>
      <w:r>
        <w:rPr>
          <w:spacing w:val="-1"/>
        </w:rPr>
        <w:t xml:space="preserve"> </w:t>
      </w:r>
      <w:r>
        <w:t>Estados Unidos</w:t>
      </w:r>
      <w:r>
        <w:rPr>
          <w:spacing w:val="-1"/>
        </w:rPr>
        <w:t xml:space="preserve"> </w:t>
      </w:r>
      <w:r>
        <w:t>Mexicanos), artiklid</w:t>
      </w:r>
      <w:r>
        <w:rPr>
          <w:spacing w:val="2"/>
        </w:rPr>
        <w:t xml:space="preserve"> </w:t>
      </w:r>
      <w:r>
        <w:t>25, 27</w:t>
      </w:r>
      <w:r>
        <w:rPr>
          <w:spacing w:val="-1"/>
        </w:rPr>
        <w:t xml:space="preserve"> </w:t>
      </w:r>
      <w:r>
        <w:t>ja</w:t>
      </w:r>
      <w:r>
        <w:rPr>
          <w:spacing w:val="-1"/>
        </w:rPr>
        <w:t xml:space="preserve"> </w:t>
      </w:r>
      <w:r>
        <w:rPr>
          <w:spacing w:val="-5"/>
        </w:rPr>
        <w:t>28</w:t>
      </w:r>
    </w:p>
    <w:p w14:paraId="18C38F1A" w14:textId="77777777" w:rsidR="002467D6" w:rsidRDefault="002467D6">
      <w:pPr>
        <w:pStyle w:val="Kehatekst"/>
      </w:pPr>
    </w:p>
    <w:p w14:paraId="21558FD2" w14:textId="77777777" w:rsidR="002467D6" w:rsidRDefault="002467D6">
      <w:pPr>
        <w:pStyle w:val="Kehatekst"/>
      </w:pPr>
    </w:p>
    <w:p w14:paraId="6A7B27AE" w14:textId="77777777" w:rsidR="002467D6" w:rsidRDefault="00505376">
      <w:pPr>
        <w:pStyle w:val="Kehatekst"/>
        <w:spacing w:line="360" w:lineRule="auto"/>
        <w:ind w:left="3543" w:right="583"/>
      </w:pPr>
      <w:r>
        <w:t>Dekreet, millega parandatakse ja täiendatakse Mehhiko Ühendriikide põhiseaduse erinevaid energeetikat käsitlevaid sätteid (Decreto por el que</w:t>
      </w:r>
      <w:r>
        <w:rPr>
          <w:spacing w:val="-5"/>
        </w:rPr>
        <w:t xml:space="preserve"> </w:t>
      </w:r>
      <w:r>
        <w:t>se</w:t>
      </w:r>
      <w:r>
        <w:rPr>
          <w:spacing w:val="-5"/>
        </w:rPr>
        <w:t xml:space="preserve"> </w:t>
      </w:r>
      <w:r>
        <w:t>reforman</w:t>
      </w:r>
      <w:r>
        <w:rPr>
          <w:spacing w:val="-4"/>
        </w:rPr>
        <w:t xml:space="preserve"> </w:t>
      </w:r>
      <w:r>
        <w:t>y</w:t>
      </w:r>
      <w:r>
        <w:rPr>
          <w:spacing w:val="-3"/>
        </w:rPr>
        <w:t xml:space="preserve"> </w:t>
      </w:r>
      <w:r>
        <w:t>adicionan</w:t>
      </w:r>
      <w:r>
        <w:rPr>
          <w:spacing w:val="-4"/>
        </w:rPr>
        <w:t xml:space="preserve"> </w:t>
      </w:r>
      <w:r>
        <w:t>diversas</w:t>
      </w:r>
      <w:r>
        <w:rPr>
          <w:spacing w:val="-4"/>
        </w:rPr>
        <w:t xml:space="preserve"> </w:t>
      </w:r>
      <w:r>
        <w:t>disposiciones</w:t>
      </w:r>
      <w:r>
        <w:rPr>
          <w:spacing w:val="-4"/>
        </w:rPr>
        <w:t xml:space="preserve"> </w:t>
      </w:r>
      <w:r>
        <w:t>de</w:t>
      </w:r>
      <w:r>
        <w:rPr>
          <w:spacing w:val="-5"/>
        </w:rPr>
        <w:t xml:space="preserve"> </w:t>
      </w:r>
      <w:r>
        <w:t>la</w:t>
      </w:r>
      <w:r>
        <w:rPr>
          <w:spacing w:val="-4"/>
        </w:rPr>
        <w:t xml:space="preserve"> </w:t>
      </w:r>
      <w:r>
        <w:t>Constitución Política de los Estados Unidos Mexicanos, en materia de energía), avaldatud ametlikus väljaandes 31. oktoobril 2024.</w:t>
      </w:r>
    </w:p>
    <w:p w14:paraId="11AE277D"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12DA1C0" w14:textId="77777777" w:rsidR="002467D6" w:rsidRDefault="00505376">
      <w:pPr>
        <w:pStyle w:val="Kehatekst"/>
        <w:spacing w:before="67"/>
        <w:ind w:left="3543"/>
      </w:pPr>
      <w:r>
        <w:t>Elektrisektori</w:t>
      </w:r>
      <w:r>
        <w:rPr>
          <w:spacing w:val="-1"/>
        </w:rPr>
        <w:t xml:space="preserve"> </w:t>
      </w:r>
      <w:r>
        <w:t>seadus (Ley</w:t>
      </w:r>
      <w:r>
        <w:rPr>
          <w:spacing w:val="-1"/>
        </w:rPr>
        <w:t xml:space="preserve"> </w:t>
      </w:r>
      <w:r>
        <w:t>del Sector</w:t>
      </w:r>
      <w:r>
        <w:rPr>
          <w:spacing w:val="-1"/>
        </w:rPr>
        <w:t xml:space="preserve"> </w:t>
      </w:r>
      <w:r>
        <w:t>Eléctrico), artiklid</w:t>
      </w:r>
      <w:r>
        <w:rPr>
          <w:spacing w:val="-1"/>
        </w:rPr>
        <w:t xml:space="preserve"> </w:t>
      </w:r>
      <w:r>
        <w:t>1, 2,</w:t>
      </w:r>
      <w:r>
        <w:rPr>
          <w:spacing w:val="-1"/>
        </w:rPr>
        <w:t xml:space="preserve"> </w:t>
      </w:r>
      <w:r>
        <w:t xml:space="preserve">4, </w:t>
      </w:r>
      <w:r>
        <w:rPr>
          <w:spacing w:val="-5"/>
        </w:rPr>
        <w:t>10,</w:t>
      </w:r>
    </w:p>
    <w:p w14:paraId="2EA33D8F" w14:textId="77777777" w:rsidR="002467D6" w:rsidRDefault="00505376">
      <w:pPr>
        <w:pStyle w:val="Kehatekst"/>
        <w:spacing w:before="139"/>
        <w:ind w:left="3543"/>
      </w:pPr>
      <w:r>
        <w:t xml:space="preserve">12, 13, 39, 40, 44, 61, 108, 109, 132 ja </w:t>
      </w:r>
      <w:r>
        <w:rPr>
          <w:spacing w:val="-4"/>
        </w:rPr>
        <w:t>151.</w:t>
      </w:r>
    </w:p>
    <w:p w14:paraId="477D65A0" w14:textId="77777777" w:rsidR="002467D6" w:rsidRDefault="002467D6">
      <w:pPr>
        <w:pStyle w:val="Kehatekst"/>
      </w:pPr>
    </w:p>
    <w:p w14:paraId="30B07A53" w14:textId="77777777" w:rsidR="002467D6" w:rsidRDefault="002467D6">
      <w:pPr>
        <w:pStyle w:val="Kehatekst"/>
      </w:pPr>
    </w:p>
    <w:p w14:paraId="7D519BC3" w14:textId="77777777" w:rsidR="002467D6" w:rsidRDefault="00505376">
      <w:pPr>
        <w:pStyle w:val="Kehatekst"/>
        <w:spacing w:before="1" w:line="360" w:lineRule="auto"/>
        <w:ind w:left="3543" w:right="691"/>
      </w:pPr>
      <w:r>
        <w:t>Riigiettevõtte „Föderaalne elektrikomisjon“ seadus (Ley de la Empresa</w:t>
      </w:r>
      <w:r>
        <w:rPr>
          <w:spacing w:val="-7"/>
        </w:rPr>
        <w:t xml:space="preserve"> </w:t>
      </w:r>
      <w:r>
        <w:t>Pública</w:t>
      </w:r>
      <w:r>
        <w:rPr>
          <w:spacing w:val="-7"/>
        </w:rPr>
        <w:t xml:space="preserve"> </w:t>
      </w:r>
      <w:r>
        <w:t>del</w:t>
      </w:r>
      <w:r>
        <w:rPr>
          <w:spacing w:val="-6"/>
        </w:rPr>
        <w:t xml:space="preserve"> </w:t>
      </w:r>
      <w:r>
        <w:t>Estado,</w:t>
      </w:r>
      <w:r>
        <w:rPr>
          <w:spacing w:val="-5"/>
        </w:rPr>
        <w:t xml:space="preserve"> </w:t>
      </w:r>
      <w:r>
        <w:t>Comisión</w:t>
      </w:r>
      <w:r>
        <w:rPr>
          <w:spacing w:val="-6"/>
        </w:rPr>
        <w:t xml:space="preserve"> </w:t>
      </w:r>
      <w:r>
        <w:t>Federal</w:t>
      </w:r>
      <w:r>
        <w:rPr>
          <w:spacing w:val="-6"/>
        </w:rPr>
        <w:t xml:space="preserve"> </w:t>
      </w:r>
      <w:r>
        <w:t>de</w:t>
      </w:r>
      <w:r>
        <w:rPr>
          <w:spacing w:val="-5"/>
        </w:rPr>
        <w:t xml:space="preserve"> </w:t>
      </w:r>
      <w:r>
        <w:t>Electricidad), artiklid 8, 65 ja 81.</w:t>
      </w:r>
    </w:p>
    <w:p w14:paraId="3ED19155" w14:textId="77777777" w:rsidR="002467D6" w:rsidRDefault="002467D6">
      <w:pPr>
        <w:pStyle w:val="Kehatekst"/>
        <w:spacing w:before="137"/>
      </w:pPr>
    </w:p>
    <w:p w14:paraId="08C14FB6" w14:textId="77777777" w:rsidR="002467D6" w:rsidRDefault="00505376">
      <w:pPr>
        <w:pStyle w:val="Kehatekst"/>
        <w:tabs>
          <w:tab w:val="left" w:pos="3543"/>
        </w:tabs>
        <w:spacing w:before="1"/>
        <w:ind w:left="708"/>
      </w:pPr>
      <w:r>
        <w:rPr>
          <w:spacing w:val="-2"/>
        </w:rPr>
        <w:t>Kirjeldus:</w:t>
      </w:r>
      <w:r>
        <w:tab/>
        <w:t>Investeeringud</w:t>
      </w:r>
      <w:r>
        <w:rPr>
          <w:spacing w:val="-4"/>
        </w:rPr>
        <w:t xml:space="preserve"> </w:t>
      </w:r>
      <w:r>
        <w:t>ja</w:t>
      </w:r>
      <w:r>
        <w:rPr>
          <w:spacing w:val="-2"/>
        </w:rPr>
        <w:t xml:space="preserve"> </w:t>
      </w:r>
      <w:r>
        <w:t>piiriülene</w:t>
      </w:r>
      <w:r>
        <w:rPr>
          <w:spacing w:val="-2"/>
        </w:rPr>
        <w:t xml:space="preserve"> teenustekaubandus</w:t>
      </w:r>
    </w:p>
    <w:p w14:paraId="7B1BA6D2" w14:textId="77777777" w:rsidR="002467D6" w:rsidRDefault="002467D6">
      <w:pPr>
        <w:pStyle w:val="Kehatekst"/>
        <w:spacing w:before="274"/>
      </w:pPr>
    </w:p>
    <w:p w14:paraId="6EDBBED9" w14:textId="77777777" w:rsidR="002467D6" w:rsidRDefault="00505376">
      <w:pPr>
        <w:pStyle w:val="Kehatekst"/>
        <w:spacing w:line="360" w:lineRule="auto"/>
        <w:ind w:left="3543" w:right="691"/>
      </w:pPr>
      <w:r>
        <w:t>Riikliku elektrisüsteemi kavandamine ja juhtimine vastavalt põhiseaduse artiklitele 25, 27 ja 28 ning avaliku elektrienergia ülekandmise</w:t>
      </w:r>
      <w:r>
        <w:rPr>
          <w:spacing w:val="-6"/>
        </w:rPr>
        <w:t xml:space="preserve"> </w:t>
      </w:r>
      <w:r>
        <w:t>ja</w:t>
      </w:r>
      <w:r>
        <w:rPr>
          <w:spacing w:val="-5"/>
        </w:rPr>
        <w:t xml:space="preserve"> </w:t>
      </w:r>
      <w:r>
        <w:t>jaotamise</w:t>
      </w:r>
      <w:r>
        <w:rPr>
          <w:spacing w:val="-4"/>
        </w:rPr>
        <w:t xml:space="preserve"> </w:t>
      </w:r>
      <w:r>
        <w:t>teenuste</w:t>
      </w:r>
      <w:r>
        <w:rPr>
          <w:spacing w:val="-6"/>
        </w:rPr>
        <w:t xml:space="preserve"> </w:t>
      </w:r>
      <w:r>
        <w:t>eest</w:t>
      </w:r>
      <w:r>
        <w:rPr>
          <w:spacing w:val="-5"/>
        </w:rPr>
        <w:t xml:space="preserve"> </w:t>
      </w:r>
      <w:r>
        <w:t>vastutab</w:t>
      </w:r>
      <w:r>
        <w:rPr>
          <w:spacing w:val="-5"/>
        </w:rPr>
        <w:t xml:space="preserve"> </w:t>
      </w:r>
      <w:r>
        <w:t>üksnes</w:t>
      </w:r>
      <w:r>
        <w:rPr>
          <w:spacing w:val="-5"/>
        </w:rPr>
        <w:t xml:space="preserve"> </w:t>
      </w:r>
      <w:r>
        <w:t>riik;</w:t>
      </w:r>
      <w:r>
        <w:rPr>
          <w:spacing w:val="-5"/>
        </w:rPr>
        <w:t xml:space="preserve"> </w:t>
      </w:r>
      <w:r>
        <w:t>nende tegevuste jaoks kontsessioone ei anta.</w:t>
      </w:r>
    </w:p>
    <w:p w14:paraId="7F356EB5" w14:textId="77777777" w:rsidR="002467D6" w:rsidRDefault="002467D6">
      <w:pPr>
        <w:pStyle w:val="Kehatekst"/>
        <w:spacing w:before="139"/>
      </w:pPr>
    </w:p>
    <w:p w14:paraId="3FE51AE7" w14:textId="77777777" w:rsidR="002467D6" w:rsidRDefault="00505376">
      <w:pPr>
        <w:pStyle w:val="Kehatekst"/>
        <w:spacing w:line="360" w:lineRule="auto"/>
        <w:ind w:left="3543"/>
      </w:pPr>
      <w:r>
        <w:t>Riigiettevõte</w:t>
      </w:r>
      <w:r>
        <w:rPr>
          <w:spacing w:val="-6"/>
        </w:rPr>
        <w:t xml:space="preserve"> </w:t>
      </w:r>
      <w:r>
        <w:t>võib</w:t>
      </w:r>
      <w:r>
        <w:rPr>
          <w:spacing w:val="-5"/>
        </w:rPr>
        <w:t xml:space="preserve"> </w:t>
      </w:r>
      <w:r>
        <w:t>sõlmida</w:t>
      </w:r>
      <w:r>
        <w:rPr>
          <w:spacing w:val="-6"/>
        </w:rPr>
        <w:t xml:space="preserve"> </w:t>
      </w:r>
      <w:r>
        <w:t>lepinguid</w:t>
      </w:r>
      <w:r>
        <w:rPr>
          <w:spacing w:val="-5"/>
        </w:rPr>
        <w:t xml:space="preserve"> </w:t>
      </w:r>
      <w:r>
        <w:t>eraisikutega</w:t>
      </w:r>
      <w:r>
        <w:rPr>
          <w:spacing w:val="-6"/>
        </w:rPr>
        <w:t xml:space="preserve"> </w:t>
      </w:r>
      <w:r>
        <w:t>muu</w:t>
      </w:r>
      <w:r>
        <w:rPr>
          <w:spacing w:val="-5"/>
        </w:rPr>
        <w:t xml:space="preserve"> </w:t>
      </w:r>
      <w:r>
        <w:t>hulgas</w:t>
      </w:r>
      <w:r>
        <w:rPr>
          <w:spacing w:val="-6"/>
        </w:rPr>
        <w:t xml:space="preserve"> </w:t>
      </w:r>
      <w:r>
        <w:t>elektri ülekande ja jaotamise avaliku teenuse osutamiseks vajaliku taristu paigaldamiseks, hooldamiseks ja laiendamiseks.</w:t>
      </w:r>
    </w:p>
    <w:p w14:paraId="5345E137" w14:textId="77777777" w:rsidR="002467D6" w:rsidRDefault="002467D6">
      <w:pPr>
        <w:pStyle w:val="Kehatekst"/>
        <w:spacing w:before="139"/>
      </w:pPr>
    </w:p>
    <w:p w14:paraId="3ADDD7E4" w14:textId="77777777" w:rsidR="002467D6" w:rsidRDefault="00505376">
      <w:pPr>
        <w:pStyle w:val="Kehatekst"/>
        <w:spacing w:line="360" w:lineRule="auto"/>
        <w:ind w:left="3543" w:right="691"/>
      </w:pPr>
      <w:r>
        <w:t>SE</w:t>
      </w:r>
      <w:r>
        <w:rPr>
          <w:spacing w:val="-6"/>
        </w:rPr>
        <w:t xml:space="preserve"> </w:t>
      </w:r>
      <w:r>
        <w:t>koostab</w:t>
      </w:r>
      <w:r>
        <w:rPr>
          <w:spacing w:val="-6"/>
        </w:rPr>
        <w:t xml:space="preserve"> </w:t>
      </w:r>
      <w:r>
        <w:t>metoodika,</w:t>
      </w:r>
      <w:r>
        <w:rPr>
          <w:spacing w:val="-6"/>
        </w:rPr>
        <w:t xml:space="preserve"> </w:t>
      </w:r>
      <w:r>
        <w:t>mille</w:t>
      </w:r>
      <w:r>
        <w:rPr>
          <w:spacing w:val="-7"/>
        </w:rPr>
        <w:t xml:space="preserve"> </w:t>
      </w:r>
      <w:r>
        <w:t>alusel</w:t>
      </w:r>
      <w:r>
        <w:rPr>
          <w:spacing w:val="-6"/>
        </w:rPr>
        <w:t xml:space="preserve"> </w:t>
      </w:r>
      <w:r>
        <w:t>mõõta</w:t>
      </w:r>
      <w:r>
        <w:rPr>
          <w:spacing w:val="-6"/>
        </w:rPr>
        <w:t xml:space="preserve"> </w:t>
      </w:r>
      <w:r>
        <w:t>elektrisektori</w:t>
      </w:r>
      <w:r>
        <w:rPr>
          <w:spacing w:val="-6"/>
        </w:rPr>
        <w:t xml:space="preserve"> </w:t>
      </w:r>
      <w:r>
        <w:t>omamaise sisu osakaalu.</w:t>
      </w:r>
    </w:p>
    <w:p w14:paraId="6BB028A8"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014A546" w14:textId="77777777" w:rsidR="002467D6" w:rsidRDefault="00505376">
      <w:pPr>
        <w:pStyle w:val="Kehatekst"/>
        <w:spacing w:before="62" w:line="360" w:lineRule="auto"/>
        <w:ind w:left="3543" w:right="583"/>
      </w:pPr>
      <w:r>
        <w:t>SENER võib pärast SE arvamuse saamist ette näha, et samade tingimuste,</w:t>
      </w:r>
      <w:r>
        <w:rPr>
          <w:spacing w:val="-7"/>
        </w:rPr>
        <w:t xml:space="preserve"> </w:t>
      </w:r>
      <w:r>
        <w:t>kaasa</w:t>
      </w:r>
      <w:r>
        <w:rPr>
          <w:spacing w:val="-8"/>
        </w:rPr>
        <w:t xml:space="preserve"> </w:t>
      </w:r>
      <w:r>
        <w:t>arvatud</w:t>
      </w:r>
      <w:r>
        <w:rPr>
          <w:spacing w:val="-5"/>
        </w:rPr>
        <w:t xml:space="preserve"> </w:t>
      </w:r>
      <w:r>
        <w:t>hinnavõrdsuse,</w:t>
      </w:r>
      <w:r>
        <w:rPr>
          <w:spacing w:val="-7"/>
        </w:rPr>
        <w:t xml:space="preserve"> </w:t>
      </w:r>
      <w:r>
        <w:t>kvaliteedi</w:t>
      </w:r>
      <w:r>
        <w:rPr>
          <w:spacing w:val="-7"/>
        </w:rPr>
        <w:t xml:space="preserve"> </w:t>
      </w:r>
      <w:r>
        <w:t>ja</w:t>
      </w:r>
      <w:r>
        <w:rPr>
          <w:spacing w:val="-8"/>
        </w:rPr>
        <w:t xml:space="preserve"> </w:t>
      </w:r>
      <w:r>
        <w:t>tarnetähtaegade korral</w:t>
      </w:r>
      <w:r>
        <w:rPr>
          <w:spacing w:val="-1"/>
        </w:rPr>
        <w:t xml:space="preserve"> </w:t>
      </w:r>
      <w:r>
        <w:t>eelistatakse</w:t>
      </w:r>
      <w:r>
        <w:rPr>
          <w:spacing w:val="-2"/>
        </w:rPr>
        <w:t xml:space="preserve"> </w:t>
      </w:r>
      <w:r>
        <w:t>riigiettevõtte</w:t>
      </w:r>
      <w:r>
        <w:rPr>
          <w:spacing w:val="-2"/>
        </w:rPr>
        <w:t xml:space="preserve"> </w:t>
      </w:r>
      <w:r>
        <w:t>taristuprojektide</w:t>
      </w:r>
      <w:r>
        <w:rPr>
          <w:spacing w:val="-2"/>
        </w:rPr>
        <w:t xml:space="preserve"> </w:t>
      </w:r>
      <w:r>
        <w:t>arendamisega</w:t>
      </w:r>
      <w:r>
        <w:rPr>
          <w:spacing w:val="-2"/>
        </w:rPr>
        <w:t xml:space="preserve"> </w:t>
      </w:r>
      <w:r>
        <w:t>seotud lepingutes, segainvesteeringutes ning elektrisektori osalejate lepingutes, mis tulenevad energia ja sellega seotud toodete jaotamise mehhanismidest,</w:t>
      </w:r>
      <w:r>
        <w:rPr>
          <w:spacing w:val="-1"/>
        </w:rPr>
        <w:t xml:space="preserve"> </w:t>
      </w:r>
      <w:r>
        <w:t>omamaiste</w:t>
      </w:r>
      <w:r>
        <w:rPr>
          <w:spacing w:val="-2"/>
        </w:rPr>
        <w:t xml:space="preserve"> </w:t>
      </w:r>
      <w:r>
        <w:t>kaupade</w:t>
      </w:r>
      <w:r>
        <w:rPr>
          <w:spacing w:val="-2"/>
        </w:rPr>
        <w:t xml:space="preserve"> </w:t>
      </w:r>
      <w:r>
        <w:t>soetamist</w:t>
      </w:r>
      <w:r>
        <w:rPr>
          <w:spacing w:val="-1"/>
        </w:rPr>
        <w:t xml:space="preserve"> </w:t>
      </w:r>
      <w:r>
        <w:t>ja</w:t>
      </w:r>
      <w:r>
        <w:rPr>
          <w:spacing w:val="-2"/>
        </w:rPr>
        <w:t xml:space="preserve"> </w:t>
      </w:r>
      <w:r>
        <w:t>omamaiste teenuste kasutamist, kaasa arvatud Mehhiko kodakondsusega isikute koolitamist ja palkamist tehnilisel ja juhtimistasandil.</w:t>
      </w:r>
    </w:p>
    <w:p w14:paraId="13154C2B" w14:textId="77777777" w:rsidR="002467D6" w:rsidRDefault="002467D6">
      <w:pPr>
        <w:pStyle w:val="Kehatekst"/>
        <w:spacing w:before="138"/>
      </w:pPr>
    </w:p>
    <w:p w14:paraId="3317CA04" w14:textId="77777777" w:rsidR="002467D6" w:rsidRDefault="00505376">
      <w:pPr>
        <w:pStyle w:val="Kehatekst"/>
        <w:spacing w:line="360" w:lineRule="auto"/>
        <w:ind w:left="3543" w:right="691"/>
      </w:pPr>
      <w:r>
        <w:t>Kui</w:t>
      </w:r>
      <w:r>
        <w:rPr>
          <w:spacing w:val="-5"/>
        </w:rPr>
        <w:t xml:space="preserve"> </w:t>
      </w:r>
      <w:r>
        <w:t>erasektoril</w:t>
      </w:r>
      <w:r>
        <w:rPr>
          <w:spacing w:val="-5"/>
        </w:rPr>
        <w:t xml:space="preserve"> </w:t>
      </w:r>
      <w:r>
        <w:t>on</w:t>
      </w:r>
      <w:r>
        <w:rPr>
          <w:spacing w:val="-5"/>
        </w:rPr>
        <w:t xml:space="preserve"> </w:t>
      </w:r>
      <w:r>
        <w:t>lubatud</w:t>
      </w:r>
      <w:r>
        <w:rPr>
          <w:spacing w:val="-5"/>
        </w:rPr>
        <w:t xml:space="preserve"> </w:t>
      </w:r>
      <w:r>
        <w:t>osaleda</w:t>
      </w:r>
      <w:r>
        <w:rPr>
          <w:spacing w:val="-7"/>
        </w:rPr>
        <w:t xml:space="preserve"> </w:t>
      </w:r>
      <w:r>
        <w:t>elektritööstuse</w:t>
      </w:r>
      <w:r>
        <w:rPr>
          <w:spacing w:val="-6"/>
        </w:rPr>
        <w:t xml:space="preserve"> </w:t>
      </w:r>
      <w:r>
        <w:t>muudes</w:t>
      </w:r>
      <w:r>
        <w:rPr>
          <w:spacing w:val="-5"/>
        </w:rPr>
        <w:t xml:space="preserve"> </w:t>
      </w:r>
      <w:r>
        <w:t>tegevustes, ei</w:t>
      </w:r>
      <w:r>
        <w:rPr>
          <w:spacing w:val="-2"/>
        </w:rPr>
        <w:t xml:space="preserve"> </w:t>
      </w:r>
      <w:r>
        <w:t>tohi</w:t>
      </w:r>
      <w:r>
        <w:rPr>
          <w:spacing w:val="-2"/>
        </w:rPr>
        <w:t xml:space="preserve"> </w:t>
      </w:r>
      <w:r>
        <w:t>selline</w:t>
      </w:r>
      <w:r>
        <w:rPr>
          <w:spacing w:val="-2"/>
        </w:rPr>
        <w:t xml:space="preserve"> </w:t>
      </w:r>
      <w:r>
        <w:t>tegevus</w:t>
      </w:r>
      <w:r>
        <w:rPr>
          <w:spacing w:val="-2"/>
        </w:rPr>
        <w:t xml:space="preserve"> </w:t>
      </w:r>
      <w:r>
        <w:t>mingil</w:t>
      </w:r>
      <w:r>
        <w:rPr>
          <w:spacing w:val="-2"/>
        </w:rPr>
        <w:t xml:space="preserve"> </w:t>
      </w:r>
      <w:r>
        <w:t>juhul</w:t>
      </w:r>
      <w:r>
        <w:rPr>
          <w:spacing w:val="-2"/>
        </w:rPr>
        <w:t xml:space="preserve"> </w:t>
      </w:r>
      <w:r>
        <w:t>olla</w:t>
      </w:r>
      <w:r>
        <w:rPr>
          <w:spacing w:val="-2"/>
        </w:rPr>
        <w:t xml:space="preserve"> </w:t>
      </w:r>
      <w:r>
        <w:t>ülimuslik</w:t>
      </w:r>
      <w:r>
        <w:rPr>
          <w:spacing w:val="-4"/>
        </w:rPr>
        <w:t xml:space="preserve"> </w:t>
      </w:r>
      <w:r>
        <w:t>sellise</w:t>
      </w:r>
      <w:r>
        <w:rPr>
          <w:spacing w:val="-2"/>
        </w:rPr>
        <w:t xml:space="preserve"> </w:t>
      </w:r>
      <w:r>
        <w:t>riigiettevõtte tegevuse suhtes, kelle põhiolemus on täita sotsiaalset vastutust ning tagada avaliku elektriteenuse jätkumine ja kättesaadavus.</w:t>
      </w:r>
    </w:p>
    <w:p w14:paraId="32ADBE5D" w14:textId="77777777" w:rsidR="002467D6" w:rsidRDefault="002467D6">
      <w:pPr>
        <w:pStyle w:val="Kehatekst"/>
        <w:spacing w:before="137"/>
      </w:pPr>
    </w:p>
    <w:p w14:paraId="4E6CD77E" w14:textId="77777777" w:rsidR="002467D6" w:rsidRDefault="00505376">
      <w:pPr>
        <w:pStyle w:val="Kehatekst"/>
        <w:spacing w:before="1" w:line="360" w:lineRule="auto"/>
        <w:ind w:left="3543" w:right="691"/>
      </w:pPr>
      <w:r>
        <w:t>Riigiettevõte</w:t>
      </w:r>
      <w:r>
        <w:rPr>
          <w:spacing w:val="-6"/>
        </w:rPr>
        <w:t xml:space="preserve"> </w:t>
      </w:r>
      <w:r>
        <w:t>peab</w:t>
      </w:r>
      <w:r>
        <w:rPr>
          <w:spacing w:val="-6"/>
        </w:rPr>
        <w:t xml:space="preserve"> </w:t>
      </w:r>
      <w:r>
        <w:t>säilitama</w:t>
      </w:r>
      <w:r>
        <w:rPr>
          <w:spacing w:val="-6"/>
        </w:rPr>
        <w:t xml:space="preserve"> </w:t>
      </w:r>
      <w:r>
        <w:t>vähemalt</w:t>
      </w:r>
      <w:r>
        <w:rPr>
          <w:spacing w:val="-6"/>
        </w:rPr>
        <w:t xml:space="preserve"> </w:t>
      </w:r>
      <w:r>
        <w:t>54</w:t>
      </w:r>
      <w:r>
        <w:rPr>
          <w:spacing w:val="-3"/>
        </w:rPr>
        <w:t xml:space="preserve"> </w:t>
      </w:r>
      <w:r>
        <w:t>%</w:t>
      </w:r>
      <w:r>
        <w:rPr>
          <w:spacing w:val="-6"/>
        </w:rPr>
        <w:t xml:space="preserve"> </w:t>
      </w:r>
      <w:r>
        <w:t>kalendriaasta</w:t>
      </w:r>
      <w:r>
        <w:rPr>
          <w:spacing w:val="-6"/>
        </w:rPr>
        <w:t xml:space="preserve"> </w:t>
      </w:r>
      <w:r>
        <w:t>jooksul keskmiselt elektrivõrku suunatud energiast.</w:t>
      </w:r>
    </w:p>
    <w:p w14:paraId="4093D138" w14:textId="77777777" w:rsidR="002467D6" w:rsidRDefault="002467D6">
      <w:pPr>
        <w:pStyle w:val="Kehatekst"/>
        <w:spacing w:line="360" w:lineRule="auto"/>
        <w:sectPr w:rsidR="002467D6">
          <w:pgSz w:w="11910" w:h="16850"/>
          <w:pgMar w:top="1760" w:right="566" w:bottom="1380" w:left="425" w:header="0" w:footer="1199" w:gutter="0"/>
          <w:cols w:space="708"/>
        </w:sectPr>
      </w:pPr>
    </w:p>
    <w:p w14:paraId="01CE2006" w14:textId="77777777" w:rsidR="002467D6" w:rsidRDefault="00505376">
      <w:pPr>
        <w:pStyle w:val="Kehatekst"/>
        <w:spacing w:before="67" w:line="360" w:lineRule="auto"/>
        <w:ind w:left="3543" w:right="691"/>
      </w:pPr>
      <w:r>
        <w:t>Erasektor</w:t>
      </w:r>
      <w:r>
        <w:rPr>
          <w:spacing w:val="-8"/>
        </w:rPr>
        <w:t xml:space="preserve"> </w:t>
      </w:r>
      <w:r>
        <w:t>võib</w:t>
      </w:r>
      <w:r>
        <w:rPr>
          <w:spacing w:val="-8"/>
        </w:rPr>
        <w:t xml:space="preserve"> </w:t>
      </w:r>
      <w:r>
        <w:t>osaleda</w:t>
      </w:r>
      <w:r>
        <w:rPr>
          <w:spacing w:val="-9"/>
        </w:rPr>
        <w:t xml:space="preserve"> </w:t>
      </w:r>
      <w:r>
        <w:t>elektrienergia</w:t>
      </w:r>
      <w:r>
        <w:rPr>
          <w:spacing w:val="-9"/>
        </w:rPr>
        <w:t xml:space="preserve"> </w:t>
      </w:r>
      <w:r>
        <w:t>tootmises</w:t>
      </w:r>
      <w:r>
        <w:rPr>
          <w:spacing w:val="-8"/>
        </w:rPr>
        <w:t xml:space="preserve"> </w:t>
      </w:r>
      <w:r>
        <w:t>segainvesteeringute kavade kaudu, mille korral peab riigiettevõttel olema projektis vähemalt 54 % suurune otsene või kaudne osalus.</w:t>
      </w:r>
    </w:p>
    <w:p w14:paraId="5BAF2F04" w14:textId="77777777" w:rsidR="002467D6" w:rsidRDefault="002467D6">
      <w:pPr>
        <w:pStyle w:val="Kehatekst"/>
        <w:spacing w:before="138"/>
      </w:pPr>
    </w:p>
    <w:p w14:paraId="6AAB8611" w14:textId="77777777" w:rsidR="002467D6" w:rsidRDefault="00505376">
      <w:pPr>
        <w:pStyle w:val="Kehatekst"/>
        <w:spacing w:line="360" w:lineRule="auto"/>
        <w:ind w:left="3543" w:right="691"/>
      </w:pPr>
      <w:r>
        <w:t>Elektri</w:t>
      </w:r>
      <w:r>
        <w:rPr>
          <w:spacing w:val="-6"/>
        </w:rPr>
        <w:t xml:space="preserve"> </w:t>
      </w:r>
      <w:r>
        <w:t>põhivarustust</w:t>
      </w:r>
      <w:r>
        <w:rPr>
          <w:spacing w:val="-6"/>
        </w:rPr>
        <w:t xml:space="preserve"> </w:t>
      </w:r>
      <w:r>
        <w:t>võib</w:t>
      </w:r>
      <w:r>
        <w:rPr>
          <w:spacing w:val="-6"/>
        </w:rPr>
        <w:t xml:space="preserve"> </w:t>
      </w:r>
      <w:r>
        <w:t>pakkuda</w:t>
      </w:r>
      <w:r>
        <w:rPr>
          <w:spacing w:val="-8"/>
        </w:rPr>
        <w:t xml:space="preserve"> </w:t>
      </w:r>
      <w:r>
        <w:t>ainult</w:t>
      </w:r>
      <w:r>
        <w:rPr>
          <w:spacing w:val="-6"/>
        </w:rPr>
        <w:t xml:space="preserve"> </w:t>
      </w:r>
      <w:r>
        <w:t>riigiettevõte</w:t>
      </w:r>
      <w:r>
        <w:rPr>
          <w:spacing w:val="-6"/>
        </w:rPr>
        <w:t xml:space="preserve"> </w:t>
      </w:r>
      <w:r>
        <w:t>kõige madalama võimaliku hinnaga.</w:t>
      </w:r>
    </w:p>
    <w:p w14:paraId="5143344F" w14:textId="77777777" w:rsidR="002467D6" w:rsidRDefault="002467D6">
      <w:pPr>
        <w:pStyle w:val="Kehatekst"/>
        <w:spacing w:before="139"/>
      </w:pPr>
    </w:p>
    <w:p w14:paraId="1A3A9763" w14:textId="77777777" w:rsidR="002467D6" w:rsidRDefault="00505376">
      <w:pPr>
        <w:pStyle w:val="Kehatekst"/>
        <w:spacing w:before="1" w:line="360" w:lineRule="auto"/>
        <w:ind w:left="3543" w:right="607"/>
      </w:pPr>
      <w:r>
        <w:t>Föderaalse elektrikomisjoni ja talle alluvate ettevõtete tegevuse puhul peab direktorite nõukogu vastavalt föderaalse elektrikomisjoni seadusele</w:t>
      </w:r>
      <w:r>
        <w:rPr>
          <w:spacing w:val="-7"/>
        </w:rPr>
        <w:t xml:space="preserve"> </w:t>
      </w:r>
      <w:r>
        <w:t>väljastama</w:t>
      </w:r>
      <w:r>
        <w:rPr>
          <w:spacing w:val="-8"/>
        </w:rPr>
        <w:t xml:space="preserve"> </w:t>
      </w:r>
      <w:r>
        <w:t>määrusi</w:t>
      </w:r>
      <w:r>
        <w:rPr>
          <w:spacing w:val="-7"/>
        </w:rPr>
        <w:t xml:space="preserve"> </w:t>
      </w:r>
      <w:r>
        <w:t>omandamise,</w:t>
      </w:r>
      <w:r>
        <w:rPr>
          <w:spacing w:val="-7"/>
        </w:rPr>
        <w:t xml:space="preserve"> </w:t>
      </w:r>
      <w:r>
        <w:t>liisimise,</w:t>
      </w:r>
      <w:r>
        <w:rPr>
          <w:spacing w:val="-7"/>
        </w:rPr>
        <w:t xml:space="preserve"> </w:t>
      </w:r>
      <w:r>
        <w:t>teenuselepingute sõlmimise ja tööde läbiviimise kohta. Nõukogu võib muu hulgas nõuda minimaalse omamaise sisu nõude täitmist vastavalt lepingu iseloomule,</w:t>
      </w:r>
      <w:r>
        <w:rPr>
          <w:spacing w:val="-8"/>
        </w:rPr>
        <w:t xml:space="preserve"> </w:t>
      </w:r>
      <w:r>
        <w:t>tariifikorraldusele</w:t>
      </w:r>
      <w:r>
        <w:rPr>
          <w:spacing w:val="-8"/>
        </w:rPr>
        <w:t xml:space="preserve"> </w:t>
      </w:r>
      <w:r>
        <w:t>ja</w:t>
      </w:r>
      <w:r>
        <w:rPr>
          <w:spacing w:val="-8"/>
        </w:rPr>
        <w:t xml:space="preserve"> </w:t>
      </w:r>
      <w:r>
        <w:t>rahvusvahelistele</w:t>
      </w:r>
      <w:r>
        <w:rPr>
          <w:spacing w:val="-7"/>
        </w:rPr>
        <w:t xml:space="preserve"> </w:t>
      </w:r>
      <w:r>
        <w:t>lepingutele,</w:t>
      </w:r>
      <w:r>
        <w:rPr>
          <w:spacing w:val="-8"/>
        </w:rPr>
        <w:t xml:space="preserve"> </w:t>
      </w:r>
      <w:r>
        <w:t>millele Mehhiko on alla kirjutanud.</w:t>
      </w:r>
    </w:p>
    <w:p w14:paraId="54CE7EE4" w14:textId="77777777" w:rsidR="002467D6" w:rsidRDefault="002467D6">
      <w:pPr>
        <w:pStyle w:val="Kehatekst"/>
        <w:spacing w:before="136"/>
      </w:pPr>
    </w:p>
    <w:p w14:paraId="10E6C713" w14:textId="77777777" w:rsidR="002467D6" w:rsidRDefault="00505376">
      <w:pPr>
        <w:pStyle w:val="Kehatekst"/>
        <w:spacing w:before="1" w:line="360" w:lineRule="auto"/>
        <w:ind w:left="3543"/>
      </w:pPr>
      <w:r>
        <w:t>Kõik elektrisektori seaduse alusel antavad load annab välja CNE. Loaomanikud</w:t>
      </w:r>
      <w:r>
        <w:rPr>
          <w:spacing w:val="-5"/>
        </w:rPr>
        <w:t xml:space="preserve"> </w:t>
      </w:r>
      <w:r>
        <w:t>võivad</w:t>
      </w:r>
      <w:r>
        <w:rPr>
          <w:spacing w:val="-5"/>
        </w:rPr>
        <w:t xml:space="preserve"> </w:t>
      </w:r>
      <w:r>
        <w:t>olla</w:t>
      </w:r>
      <w:r>
        <w:rPr>
          <w:spacing w:val="-5"/>
        </w:rPr>
        <w:t xml:space="preserve"> </w:t>
      </w:r>
      <w:r>
        <w:t>füüsilised</w:t>
      </w:r>
      <w:r>
        <w:rPr>
          <w:spacing w:val="-5"/>
        </w:rPr>
        <w:t xml:space="preserve"> </w:t>
      </w:r>
      <w:r>
        <w:t>isikud</w:t>
      </w:r>
      <w:r>
        <w:rPr>
          <w:spacing w:val="-5"/>
        </w:rPr>
        <w:t xml:space="preserve"> </w:t>
      </w:r>
      <w:r>
        <w:t>või</w:t>
      </w:r>
      <w:r>
        <w:rPr>
          <w:spacing w:val="-5"/>
        </w:rPr>
        <w:t xml:space="preserve"> </w:t>
      </w:r>
      <w:r>
        <w:t>Mehhiko</w:t>
      </w:r>
      <w:r>
        <w:rPr>
          <w:spacing w:val="-5"/>
        </w:rPr>
        <w:t xml:space="preserve"> </w:t>
      </w:r>
      <w:r>
        <w:t>õiguse</w:t>
      </w:r>
      <w:r>
        <w:rPr>
          <w:spacing w:val="-6"/>
        </w:rPr>
        <w:t xml:space="preserve"> </w:t>
      </w:r>
      <w:r>
        <w:t>alusel asutatud ettevõtted.</w:t>
      </w:r>
    </w:p>
    <w:p w14:paraId="006FDA01"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E0B1162" w14:textId="77777777" w:rsidR="002467D6" w:rsidRDefault="00505376">
      <w:pPr>
        <w:pStyle w:val="Kehatekst"/>
        <w:spacing w:before="67"/>
        <w:ind w:left="708"/>
      </w:pPr>
      <w:r>
        <w:rPr>
          <w:spacing w:val="-2"/>
        </w:rPr>
        <w:t>I-MX-</w:t>
      </w:r>
      <w:r>
        <w:rPr>
          <w:spacing w:val="-5"/>
        </w:rPr>
        <w:t>15</w:t>
      </w:r>
    </w:p>
    <w:p w14:paraId="69A6BF35" w14:textId="77777777" w:rsidR="002467D6" w:rsidRDefault="002467D6">
      <w:pPr>
        <w:pStyle w:val="Kehatekst"/>
      </w:pPr>
    </w:p>
    <w:p w14:paraId="3D023B0E" w14:textId="77777777" w:rsidR="002467D6" w:rsidRDefault="002467D6">
      <w:pPr>
        <w:pStyle w:val="Kehatekst"/>
      </w:pPr>
    </w:p>
    <w:p w14:paraId="19A06A05" w14:textId="77777777" w:rsidR="002467D6" w:rsidRDefault="00505376">
      <w:pPr>
        <w:pStyle w:val="Kehatekst"/>
        <w:tabs>
          <w:tab w:val="left" w:pos="3543"/>
        </w:tabs>
        <w:ind w:left="708"/>
      </w:pPr>
      <w:r>
        <w:rPr>
          <w:spacing w:val="-2"/>
        </w:rPr>
        <w:t>Sektor:</w:t>
      </w:r>
      <w:r>
        <w:tab/>
      </w:r>
      <w:r>
        <w:rPr>
          <w:spacing w:val="-2"/>
        </w:rPr>
        <w:t>Energia</w:t>
      </w:r>
    </w:p>
    <w:p w14:paraId="3A1004CE" w14:textId="77777777" w:rsidR="002467D6" w:rsidRDefault="002467D6">
      <w:pPr>
        <w:pStyle w:val="Kehatekst"/>
      </w:pPr>
    </w:p>
    <w:p w14:paraId="13951527" w14:textId="77777777" w:rsidR="002467D6" w:rsidRDefault="002467D6">
      <w:pPr>
        <w:pStyle w:val="Kehatekst"/>
      </w:pPr>
    </w:p>
    <w:p w14:paraId="59592320" w14:textId="77777777" w:rsidR="002467D6" w:rsidRDefault="00505376">
      <w:pPr>
        <w:pStyle w:val="Kehatekst"/>
        <w:tabs>
          <w:tab w:val="left" w:pos="3543"/>
        </w:tabs>
        <w:spacing w:line="360" w:lineRule="auto"/>
        <w:ind w:left="3543" w:right="1067" w:hanging="2835"/>
      </w:pPr>
      <w:r>
        <w:rPr>
          <w:spacing w:val="-2"/>
        </w:rPr>
        <w:t>Allsektor:</w:t>
      </w:r>
      <w:r>
        <w:tab/>
        <w:t>Süsivesinikud</w:t>
      </w:r>
      <w:r>
        <w:rPr>
          <w:spacing w:val="-6"/>
        </w:rPr>
        <w:t xml:space="preserve"> </w:t>
      </w:r>
      <w:r>
        <w:t>ja</w:t>
      </w:r>
      <w:r>
        <w:rPr>
          <w:spacing w:val="-6"/>
        </w:rPr>
        <w:t xml:space="preserve"> </w:t>
      </w:r>
      <w:r>
        <w:t>naftasaadused</w:t>
      </w:r>
      <w:r>
        <w:rPr>
          <w:spacing w:val="-6"/>
        </w:rPr>
        <w:t xml:space="preserve"> </w:t>
      </w:r>
      <w:r>
        <w:t>(kütuse</w:t>
      </w:r>
      <w:r>
        <w:rPr>
          <w:spacing w:val="-6"/>
        </w:rPr>
        <w:t xml:space="preserve"> </w:t>
      </w:r>
      <w:r>
        <w:t>ja</w:t>
      </w:r>
      <w:r>
        <w:rPr>
          <w:spacing w:val="-7"/>
        </w:rPr>
        <w:t xml:space="preserve"> </w:t>
      </w:r>
      <w:r>
        <w:t>määrdeainete</w:t>
      </w:r>
      <w:r>
        <w:rPr>
          <w:spacing w:val="-7"/>
        </w:rPr>
        <w:t xml:space="preserve"> </w:t>
      </w:r>
      <w:r>
        <w:t>tarnimine lennukite, laevade ja raudteeseadmete jaoks)</w:t>
      </w:r>
    </w:p>
    <w:p w14:paraId="4BA5780A" w14:textId="77777777" w:rsidR="002467D6" w:rsidRDefault="002467D6">
      <w:pPr>
        <w:pStyle w:val="Kehatekst"/>
        <w:spacing w:before="137"/>
      </w:pPr>
    </w:p>
    <w:p w14:paraId="25FAE350" w14:textId="77777777" w:rsidR="002467D6" w:rsidRDefault="00505376">
      <w:pPr>
        <w:pStyle w:val="Kehatekst"/>
        <w:ind w:left="708"/>
      </w:pPr>
      <w:r>
        <w:t>Tegevusala</w:t>
      </w:r>
      <w:r>
        <w:rPr>
          <w:spacing w:val="-4"/>
        </w:rPr>
        <w:t xml:space="preserve"> </w:t>
      </w:r>
      <w:r>
        <w:rPr>
          <w:spacing w:val="-2"/>
        </w:rPr>
        <w:t>klassifikatsioon:</w:t>
      </w:r>
    </w:p>
    <w:p w14:paraId="24EF3913" w14:textId="77777777" w:rsidR="002467D6" w:rsidRDefault="002467D6">
      <w:pPr>
        <w:pStyle w:val="Kehatekst"/>
      </w:pPr>
    </w:p>
    <w:p w14:paraId="086D4C8C" w14:textId="77777777" w:rsidR="002467D6" w:rsidRDefault="002467D6">
      <w:pPr>
        <w:pStyle w:val="Kehatekst"/>
        <w:spacing w:before="1"/>
      </w:pPr>
    </w:p>
    <w:p w14:paraId="641E44A4" w14:textId="77777777" w:rsidR="002467D6" w:rsidRDefault="00505376">
      <w:pPr>
        <w:pStyle w:val="Kehatekst"/>
        <w:tabs>
          <w:tab w:val="left" w:pos="3543"/>
        </w:tabs>
        <w:spacing w:line="720" w:lineRule="auto"/>
        <w:ind w:left="708" w:right="4080"/>
      </w:pPr>
      <w:r>
        <w:t>Asjaomased kohustused:</w:t>
      </w:r>
      <w:r>
        <w:tab/>
        <w:t>Võrdne</w:t>
      </w:r>
      <w:r>
        <w:rPr>
          <w:spacing w:val="-13"/>
        </w:rPr>
        <w:t xml:space="preserve"> </w:t>
      </w:r>
      <w:r>
        <w:t>kohtlemine</w:t>
      </w:r>
      <w:r>
        <w:rPr>
          <w:spacing w:val="-13"/>
        </w:rPr>
        <w:t xml:space="preserve"> </w:t>
      </w:r>
      <w:r>
        <w:t>(artikkel</w:t>
      </w:r>
      <w:r>
        <w:rPr>
          <w:spacing w:val="-12"/>
        </w:rPr>
        <w:t xml:space="preserve"> </w:t>
      </w:r>
      <w:r>
        <w:t xml:space="preserve">10.7) </w:t>
      </w:r>
      <w:r>
        <w:rPr>
          <w:spacing w:val="-2"/>
        </w:rPr>
        <w:t>Valitsemistasand:</w:t>
      </w:r>
      <w:r>
        <w:tab/>
      </w:r>
      <w:r>
        <w:rPr>
          <w:spacing w:val="-2"/>
        </w:rPr>
        <w:t>Kesktasand</w:t>
      </w:r>
    </w:p>
    <w:p w14:paraId="783C20BD" w14:textId="77777777" w:rsidR="002467D6" w:rsidRDefault="00505376">
      <w:pPr>
        <w:pStyle w:val="Kehatekst"/>
        <w:tabs>
          <w:tab w:val="left" w:pos="3543"/>
        </w:tabs>
        <w:spacing w:line="360" w:lineRule="auto"/>
        <w:ind w:left="3543" w:right="655" w:hanging="2835"/>
      </w:pPr>
      <w:r>
        <w:rPr>
          <w:spacing w:val="-2"/>
        </w:rPr>
        <w:t>Meetmed:</w:t>
      </w:r>
      <w:r>
        <w:tab/>
        <w:t>Välisinvesteeringute</w:t>
      </w:r>
      <w:r>
        <w:rPr>
          <w:spacing w:val="-5"/>
        </w:rPr>
        <w:t xml:space="preserve"> </w:t>
      </w:r>
      <w:r>
        <w:t>seadus</w:t>
      </w:r>
      <w:r>
        <w:rPr>
          <w:spacing w:val="-5"/>
        </w:rPr>
        <w:t xml:space="preserve"> </w:t>
      </w:r>
      <w:r>
        <w:t>(Ley</w:t>
      </w:r>
      <w:r>
        <w:rPr>
          <w:spacing w:val="-5"/>
        </w:rPr>
        <w:t xml:space="preserve"> </w:t>
      </w:r>
      <w:r>
        <w:t>de</w:t>
      </w:r>
      <w:r>
        <w:rPr>
          <w:spacing w:val="-4"/>
        </w:rPr>
        <w:t xml:space="preserve"> </w:t>
      </w:r>
      <w:r>
        <w:t>Inversión</w:t>
      </w:r>
      <w:r>
        <w:rPr>
          <w:spacing w:val="-5"/>
        </w:rPr>
        <w:t xml:space="preserve"> </w:t>
      </w:r>
      <w:r>
        <w:t>Extranjera),</w:t>
      </w:r>
      <w:r>
        <w:rPr>
          <w:spacing w:val="-4"/>
        </w:rPr>
        <w:t xml:space="preserve"> </w:t>
      </w:r>
      <w:r>
        <w:t>I</w:t>
      </w:r>
      <w:r>
        <w:rPr>
          <w:spacing w:val="-9"/>
        </w:rPr>
        <w:t xml:space="preserve"> </w:t>
      </w:r>
      <w:r>
        <w:t>jaotis,</w:t>
      </w:r>
      <w:r>
        <w:rPr>
          <w:spacing w:val="-3"/>
        </w:rPr>
        <w:t xml:space="preserve"> </w:t>
      </w:r>
      <w:r>
        <w:t xml:space="preserve">III </w:t>
      </w:r>
      <w:r>
        <w:rPr>
          <w:spacing w:val="-2"/>
        </w:rPr>
        <w:t>peatükk.</w:t>
      </w:r>
    </w:p>
    <w:p w14:paraId="35C0F8B5" w14:textId="77777777" w:rsidR="002467D6" w:rsidRDefault="002467D6">
      <w:pPr>
        <w:pStyle w:val="Kehatekst"/>
        <w:spacing w:before="137"/>
      </w:pPr>
    </w:p>
    <w:p w14:paraId="47120FF2" w14:textId="77777777" w:rsidR="002467D6" w:rsidRDefault="00505376">
      <w:pPr>
        <w:pStyle w:val="Kehatekst"/>
        <w:tabs>
          <w:tab w:val="left" w:pos="3543"/>
        </w:tabs>
        <w:ind w:left="708"/>
      </w:pPr>
      <w:r>
        <w:rPr>
          <w:spacing w:val="-2"/>
        </w:rPr>
        <w:t>Kirjeldus:</w:t>
      </w:r>
      <w:r>
        <w:tab/>
      </w:r>
      <w:r>
        <w:rPr>
          <w:spacing w:val="-2"/>
        </w:rPr>
        <w:t>Investeeringud</w:t>
      </w:r>
    </w:p>
    <w:p w14:paraId="1AFA88BD" w14:textId="77777777" w:rsidR="002467D6" w:rsidRDefault="002467D6">
      <w:pPr>
        <w:pStyle w:val="Kehatekst"/>
      </w:pPr>
    </w:p>
    <w:p w14:paraId="185C7BA0" w14:textId="77777777" w:rsidR="002467D6" w:rsidRDefault="002467D6">
      <w:pPr>
        <w:pStyle w:val="Kehatekst"/>
      </w:pPr>
    </w:p>
    <w:p w14:paraId="2EFF6F1C" w14:textId="77777777" w:rsidR="002467D6" w:rsidRDefault="00505376">
      <w:pPr>
        <w:pStyle w:val="Kehatekst"/>
        <w:spacing w:line="360" w:lineRule="auto"/>
        <w:ind w:left="3543" w:right="583"/>
      </w:pPr>
      <w:r>
        <w:t>Euroopa</w:t>
      </w:r>
      <w:r>
        <w:rPr>
          <w:spacing w:val="-6"/>
        </w:rPr>
        <w:t xml:space="preserve"> </w:t>
      </w:r>
      <w:r>
        <w:t>Liidu</w:t>
      </w:r>
      <w:r>
        <w:rPr>
          <w:spacing w:val="-5"/>
        </w:rPr>
        <w:t xml:space="preserve"> </w:t>
      </w:r>
      <w:r>
        <w:t>investorid</w:t>
      </w:r>
      <w:r>
        <w:rPr>
          <w:spacing w:val="-5"/>
        </w:rPr>
        <w:t xml:space="preserve"> </w:t>
      </w:r>
      <w:r>
        <w:t>või</w:t>
      </w:r>
      <w:r>
        <w:rPr>
          <w:spacing w:val="-4"/>
        </w:rPr>
        <w:t xml:space="preserve"> </w:t>
      </w:r>
      <w:r>
        <w:t>nende</w:t>
      </w:r>
      <w:r>
        <w:rPr>
          <w:spacing w:val="-6"/>
        </w:rPr>
        <w:t xml:space="preserve"> </w:t>
      </w:r>
      <w:r>
        <w:t>investeeringud</w:t>
      </w:r>
      <w:r>
        <w:rPr>
          <w:spacing w:val="-5"/>
        </w:rPr>
        <w:t xml:space="preserve"> </w:t>
      </w:r>
      <w:r>
        <w:t>võivad</w:t>
      </w:r>
      <w:r>
        <w:rPr>
          <w:spacing w:val="-5"/>
        </w:rPr>
        <w:t xml:space="preserve"> </w:t>
      </w:r>
      <w:r>
        <w:t>omada</w:t>
      </w:r>
      <w:r>
        <w:rPr>
          <w:spacing w:val="-6"/>
        </w:rPr>
        <w:t xml:space="preserve"> </w:t>
      </w:r>
      <w:r>
        <w:t xml:space="preserve">kuni 49 % osalust Mehhiko ettevõttes, mis tarnib kütust ja määrdeaineid laevadele ja raudteeseadmetele ning lennukikütust lennukite </w:t>
      </w:r>
      <w:r>
        <w:rPr>
          <w:spacing w:val="-2"/>
        </w:rPr>
        <w:t>tankimiseks.</w:t>
      </w:r>
    </w:p>
    <w:p w14:paraId="185651AD"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42881EC8" w14:textId="77777777" w:rsidR="002467D6" w:rsidRDefault="00505376">
      <w:pPr>
        <w:pStyle w:val="Kehatekst"/>
        <w:spacing w:before="67"/>
        <w:ind w:left="708"/>
      </w:pPr>
      <w:r>
        <w:rPr>
          <w:spacing w:val="-2"/>
        </w:rPr>
        <w:t>I-MX-</w:t>
      </w:r>
      <w:r>
        <w:rPr>
          <w:spacing w:val="-5"/>
        </w:rPr>
        <w:t>16</w:t>
      </w:r>
    </w:p>
    <w:p w14:paraId="7B11BCB0" w14:textId="77777777" w:rsidR="002467D6" w:rsidRDefault="002467D6">
      <w:pPr>
        <w:pStyle w:val="Kehatekst"/>
      </w:pPr>
    </w:p>
    <w:p w14:paraId="7280AA90" w14:textId="77777777" w:rsidR="002467D6" w:rsidRDefault="002467D6">
      <w:pPr>
        <w:pStyle w:val="Kehatekst"/>
      </w:pPr>
    </w:p>
    <w:p w14:paraId="4D1C559D" w14:textId="77777777" w:rsidR="002467D6" w:rsidRDefault="00505376">
      <w:pPr>
        <w:pStyle w:val="Kehatekst"/>
        <w:tabs>
          <w:tab w:val="left" w:pos="3543"/>
        </w:tabs>
        <w:ind w:left="708"/>
      </w:pPr>
      <w:r>
        <w:rPr>
          <w:spacing w:val="-2"/>
        </w:rPr>
        <w:t>Sektor:</w:t>
      </w:r>
      <w:r>
        <w:tab/>
        <w:t>Trükkimine,</w:t>
      </w:r>
      <w:r>
        <w:rPr>
          <w:spacing w:val="-3"/>
        </w:rPr>
        <w:t xml:space="preserve"> </w:t>
      </w:r>
      <w:r>
        <w:t>toimetamine</w:t>
      </w:r>
      <w:r>
        <w:rPr>
          <w:spacing w:val="-1"/>
        </w:rPr>
        <w:t xml:space="preserve"> </w:t>
      </w:r>
      <w:r>
        <w:t>ja</w:t>
      </w:r>
      <w:r>
        <w:rPr>
          <w:spacing w:val="-2"/>
        </w:rPr>
        <w:t xml:space="preserve"> </w:t>
      </w:r>
      <w:r>
        <w:t xml:space="preserve">seotud </w:t>
      </w:r>
      <w:r>
        <w:rPr>
          <w:spacing w:val="-2"/>
        </w:rPr>
        <w:t>tegevusalad</w:t>
      </w:r>
    </w:p>
    <w:p w14:paraId="530D5940" w14:textId="77777777" w:rsidR="002467D6" w:rsidRDefault="002467D6">
      <w:pPr>
        <w:pStyle w:val="Kehatekst"/>
      </w:pPr>
    </w:p>
    <w:p w14:paraId="4225D7B3" w14:textId="77777777" w:rsidR="002467D6" w:rsidRDefault="002467D6">
      <w:pPr>
        <w:pStyle w:val="Kehatekst"/>
      </w:pPr>
    </w:p>
    <w:p w14:paraId="40D0B3A3" w14:textId="77777777" w:rsidR="002467D6" w:rsidRDefault="00505376">
      <w:pPr>
        <w:pStyle w:val="Kehatekst"/>
        <w:tabs>
          <w:tab w:val="left" w:pos="3543"/>
        </w:tabs>
        <w:ind w:left="708"/>
      </w:pPr>
      <w:r>
        <w:rPr>
          <w:spacing w:val="-2"/>
        </w:rPr>
        <w:t>Allsektor:</w:t>
      </w:r>
      <w:r>
        <w:tab/>
        <w:t>Ajalehtede</w:t>
      </w:r>
      <w:r>
        <w:rPr>
          <w:spacing w:val="-5"/>
        </w:rPr>
        <w:t xml:space="preserve"> </w:t>
      </w:r>
      <w:r>
        <w:rPr>
          <w:spacing w:val="-2"/>
        </w:rPr>
        <w:t>kirjastamine</w:t>
      </w:r>
    </w:p>
    <w:p w14:paraId="2188443E" w14:textId="77777777" w:rsidR="002467D6" w:rsidRDefault="002467D6">
      <w:pPr>
        <w:pStyle w:val="Kehatekst"/>
      </w:pPr>
    </w:p>
    <w:p w14:paraId="03AEB1B4" w14:textId="77777777" w:rsidR="002467D6" w:rsidRDefault="002467D6">
      <w:pPr>
        <w:pStyle w:val="Kehatekst"/>
      </w:pPr>
    </w:p>
    <w:p w14:paraId="5FE3FC30" w14:textId="77777777" w:rsidR="002467D6" w:rsidRDefault="00505376">
      <w:pPr>
        <w:pStyle w:val="Kehatekst"/>
        <w:spacing w:line="360" w:lineRule="auto"/>
        <w:ind w:left="3543" w:right="691" w:hanging="2835"/>
      </w:pPr>
      <w:r>
        <w:t>Tegevusala</w:t>
      </w:r>
      <w:r>
        <w:rPr>
          <w:spacing w:val="-5"/>
        </w:rPr>
        <w:t xml:space="preserve"> </w:t>
      </w:r>
      <w:r>
        <w:t>klassifikatsioon:</w:t>
      </w:r>
      <w:r>
        <w:rPr>
          <w:spacing w:val="40"/>
        </w:rPr>
        <w:t xml:space="preserve"> </w:t>
      </w:r>
      <w:r>
        <w:t>CMAP</w:t>
      </w:r>
      <w:r>
        <w:rPr>
          <w:spacing w:val="-5"/>
        </w:rPr>
        <w:t xml:space="preserve"> </w:t>
      </w:r>
      <w:r>
        <w:t>342001</w:t>
      </w:r>
      <w:r>
        <w:rPr>
          <w:spacing w:val="-5"/>
        </w:rPr>
        <w:t xml:space="preserve"> </w:t>
      </w:r>
      <w:r>
        <w:t>–</w:t>
      </w:r>
      <w:r>
        <w:rPr>
          <w:spacing w:val="-5"/>
        </w:rPr>
        <w:t xml:space="preserve"> </w:t>
      </w:r>
      <w:r>
        <w:t>Ajalehtede,</w:t>
      </w:r>
      <w:r>
        <w:rPr>
          <w:spacing w:val="-5"/>
        </w:rPr>
        <w:t xml:space="preserve"> </w:t>
      </w:r>
      <w:r>
        <w:t>ajakirjade</w:t>
      </w:r>
      <w:r>
        <w:rPr>
          <w:spacing w:val="-6"/>
        </w:rPr>
        <w:t xml:space="preserve"> </w:t>
      </w:r>
      <w:r>
        <w:t>ja</w:t>
      </w:r>
      <w:r>
        <w:rPr>
          <w:spacing w:val="-5"/>
        </w:rPr>
        <w:t xml:space="preserve"> </w:t>
      </w:r>
      <w:r>
        <w:t>perioodikaväljaannete kirjastamine (piiratud ajalehtedega)</w:t>
      </w:r>
    </w:p>
    <w:p w14:paraId="484EA750" w14:textId="77777777" w:rsidR="002467D6" w:rsidRDefault="002467D6">
      <w:pPr>
        <w:pStyle w:val="Kehatekst"/>
        <w:spacing w:before="138"/>
      </w:pPr>
    </w:p>
    <w:p w14:paraId="0C7574CB" w14:textId="77777777" w:rsidR="002467D6" w:rsidRDefault="00505376">
      <w:pPr>
        <w:pStyle w:val="Kehatekst"/>
        <w:tabs>
          <w:tab w:val="left" w:pos="3543"/>
        </w:tabs>
        <w:spacing w:line="720" w:lineRule="auto"/>
        <w:ind w:left="708" w:right="4080"/>
      </w:pPr>
      <w:r>
        <w:t>Asjaomased kohustused:</w:t>
      </w:r>
      <w:r>
        <w:tab/>
        <w:t>Võrdne</w:t>
      </w:r>
      <w:r>
        <w:rPr>
          <w:spacing w:val="-13"/>
        </w:rPr>
        <w:t xml:space="preserve"> </w:t>
      </w:r>
      <w:r>
        <w:t>kohtlemine</w:t>
      </w:r>
      <w:r>
        <w:rPr>
          <w:spacing w:val="-13"/>
        </w:rPr>
        <w:t xml:space="preserve"> </w:t>
      </w:r>
      <w:r>
        <w:t>(artikkel</w:t>
      </w:r>
      <w:r>
        <w:rPr>
          <w:spacing w:val="-12"/>
        </w:rPr>
        <w:t xml:space="preserve"> </w:t>
      </w:r>
      <w:r>
        <w:t xml:space="preserve">10.7) </w:t>
      </w:r>
      <w:r>
        <w:rPr>
          <w:spacing w:val="-2"/>
        </w:rPr>
        <w:t>Valitsemistasand:</w:t>
      </w:r>
      <w:r>
        <w:tab/>
      </w:r>
      <w:r>
        <w:rPr>
          <w:spacing w:val="-2"/>
        </w:rPr>
        <w:t>Kesktasand</w:t>
      </w:r>
    </w:p>
    <w:p w14:paraId="110E433A" w14:textId="77777777" w:rsidR="002467D6" w:rsidRDefault="00505376">
      <w:pPr>
        <w:pStyle w:val="Kehatekst"/>
        <w:tabs>
          <w:tab w:val="left" w:pos="3543"/>
        </w:tabs>
        <w:spacing w:line="360" w:lineRule="auto"/>
        <w:ind w:left="3543" w:right="655" w:hanging="2835"/>
      </w:pPr>
      <w:r>
        <w:rPr>
          <w:spacing w:val="-2"/>
        </w:rPr>
        <w:t>Meetmed:</w:t>
      </w:r>
      <w:r>
        <w:tab/>
      </w:r>
      <w:r>
        <w:t>Välisinvesteeringute</w:t>
      </w:r>
      <w:r>
        <w:rPr>
          <w:spacing w:val="-5"/>
        </w:rPr>
        <w:t xml:space="preserve"> </w:t>
      </w:r>
      <w:r>
        <w:t>seadus</w:t>
      </w:r>
      <w:r>
        <w:rPr>
          <w:spacing w:val="-5"/>
        </w:rPr>
        <w:t xml:space="preserve"> </w:t>
      </w:r>
      <w:r>
        <w:t>(Ley</w:t>
      </w:r>
      <w:r>
        <w:rPr>
          <w:spacing w:val="-5"/>
        </w:rPr>
        <w:t xml:space="preserve"> </w:t>
      </w:r>
      <w:r>
        <w:t>de</w:t>
      </w:r>
      <w:r>
        <w:rPr>
          <w:spacing w:val="-4"/>
        </w:rPr>
        <w:t xml:space="preserve"> </w:t>
      </w:r>
      <w:r>
        <w:t>Inversión</w:t>
      </w:r>
      <w:r>
        <w:rPr>
          <w:spacing w:val="-5"/>
        </w:rPr>
        <w:t xml:space="preserve"> </w:t>
      </w:r>
      <w:r>
        <w:t>Extranjera),</w:t>
      </w:r>
      <w:r>
        <w:rPr>
          <w:spacing w:val="-4"/>
        </w:rPr>
        <w:t xml:space="preserve"> </w:t>
      </w:r>
      <w:r>
        <w:t>I</w:t>
      </w:r>
      <w:r>
        <w:rPr>
          <w:spacing w:val="-9"/>
        </w:rPr>
        <w:t xml:space="preserve"> </w:t>
      </w:r>
      <w:r>
        <w:t>jaotis,</w:t>
      </w:r>
      <w:r>
        <w:rPr>
          <w:spacing w:val="-3"/>
        </w:rPr>
        <w:t xml:space="preserve"> </w:t>
      </w:r>
      <w:r>
        <w:t xml:space="preserve">III </w:t>
      </w:r>
      <w:r>
        <w:rPr>
          <w:spacing w:val="-2"/>
        </w:rPr>
        <w:t>peatükk.</w:t>
      </w:r>
    </w:p>
    <w:p w14:paraId="6B35B360" w14:textId="77777777" w:rsidR="002467D6" w:rsidRDefault="002467D6">
      <w:pPr>
        <w:pStyle w:val="Kehatekst"/>
        <w:spacing w:before="137"/>
      </w:pPr>
    </w:p>
    <w:p w14:paraId="062F69A2" w14:textId="77777777" w:rsidR="002467D6" w:rsidRDefault="00505376">
      <w:pPr>
        <w:pStyle w:val="Kehatekst"/>
        <w:ind w:left="3543"/>
      </w:pPr>
      <w:r>
        <w:t>Vastavalt</w:t>
      </w:r>
      <w:r>
        <w:rPr>
          <w:spacing w:val="-3"/>
        </w:rPr>
        <w:t xml:space="preserve"> </w:t>
      </w:r>
      <w:r>
        <w:t>kirjelduses</w:t>
      </w:r>
      <w:r>
        <w:rPr>
          <w:spacing w:val="-2"/>
        </w:rPr>
        <w:t xml:space="preserve"> esitatule.</w:t>
      </w:r>
    </w:p>
    <w:p w14:paraId="63F413C9" w14:textId="77777777" w:rsidR="002467D6" w:rsidRDefault="002467D6">
      <w:pPr>
        <w:pStyle w:val="Kehatekst"/>
        <w:sectPr w:rsidR="002467D6">
          <w:pgSz w:w="11910" w:h="16850"/>
          <w:pgMar w:top="1340" w:right="566" w:bottom="1380" w:left="425" w:header="0" w:footer="1199" w:gutter="0"/>
          <w:cols w:space="708"/>
        </w:sectPr>
      </w:pPr>
    </w:p>
    <w:p w14:paraId="25A7FF1B" w14:textId="77777777" w:rsidR="002467D6" w:rsidRDefault="00505376">
      <w:pPr>
        <w:pStyle w:val="Kehatekst"/>
        <w:tabs>
          <w:tab w:val="left" w:pos="3543"/>
        </w:tabs>
        <w:spacing w:before="67"/>
        <w:ind w:left="708"/>
      </w:pPr>
      <w:r>
        <w:rPr>
          <w:spacing w:val="-2"/>
        </w:rPr>
        <w:t>Kirjeldus:</w:t>
      </w:r>
      <w:r>
        <w:tab/>
      </w:r>
      <w:r>
        <w:rPr>
          <w:spacing w:val="-2"/>
        </w:rPr>
        <w:t>Investeeringud</w:t>
      </w:r>
    </w:p>
    <w:p w14:paraId="38F276AA" w14:textId="77777777" w:rsidR="002467D6" w:rsidRDefault="002467D6">
      <w:pPr>
        <w:pStyle w:val="Kehatekst"/>
      </w:pPr>
    </w:p>
    <w:p w14:paraId="48BF3904" w14:textId="77777777" w:rsidR="002467D6" w:rsidRDefault="002467D6">
      <w:pPr>
        <w:pStyle w:val="Kehatekst"/>
      </w:pPr>
    </w:p>
    <w:p w14:paraId="6AFB1F73" w14:textId="77777777" w:rsidR="002467D6" w:rsidRDefault="00505376">
      <w:pPr>
        <w:pStyle w:val="Kehatekst"/>
        <w:spacing w:line="360" w:lineRule="auto"/>
        <w:ind w:left="3543" w:right="583"/>
      </w:pPr>
      <w:r>
        <w:t>Euroopa</w:t>
      </w:r>
      <w:r>
        <w:rPr>
          <w:spacing w:val="-6"/>
        </w:rPr>
        <w:t xml:space="preserve"> </w:t>
      </w:r>
      <w:r>
        <w:t>Liidu</w:t>
      </w:r>
      <w:r>
        <w:rPr>
          <w:spacing w:val="-5"/>
        </w:rPr>
        <w:t xml:space="preserve"> </w:t>
      </w:r>
      <w:r>
        <w:t>investorid</w:t>
      </w:r>
      <w:r>
        <w:rPr>
          <w:spacing w:val="-5"/>
        </w:rPr>
        <w:t xml:space="preserve"> </w:t>
      </w:r>
      <w:r>
        <w:t>või</w:t>
      </w:r>
      <w:r>
        <w:rPr>
          <w:spacing w:val="-5"/>
        </w:rPr>
        <w:t xml:space="preserve"> </w:t>
      </w:r>
      <w:r>
        <w:t>nende</w:t>
      </w:r>
      <w:r>
        <w:rPr>
          <w:spacing w:val="-7"/>
        </w:rPr>
        <w:t xml:space="preserve"> </w:t>
      </w:r>
      <w:r>
        <w:t>investeeringud</w:t>
      </w:r>
      <w:r>
        <w:rPr>
          <w:spacing w:val="-5"/>
        </w:rPr>
        <w:t xml:space="preserve"> </w:t>
      </w:r>
      <w:r>
        <w:t>võivad</w:t>
      </w:r>
      <w:r>
        <w:rPr>
          <w:spacing w:val="-5"/>
        </w:rPr>
        <w:t xml:space="preserve"> </w:t>
      </w:r>
      <w:r>
        <w:t>omada</w:t>
      </w:r>
      <w:r>
        <w:rPr>
          <w:spacing w:val="-6"/>
        </w:rPr>
        <w:t xml:space="preserve"> </w:t>
      </w:r>
      <w:r>
        <w:t>vaid kuni 49 % osalust Mehhikos asutatud või asutada kavatsetavas ettevõttes, mille tegevusalaks on peamiselt Mehhiko lugejaskonnale mõeldud ja Mehhiko territooriumil levitatavate päevalehtede trükkimine või kirjastamine.</w:t>
      </w:r>
    </w:p>
    <w:p w14:paraId="3EF2662E" w14:textId="77777777" w:rsidR="002467D6" w:rsidRDefault="002467D6">
      <w:pPr>
        <w:pStyle w:val="Kehatekst"/>
        <w:spacing w:before="139"/>
      </w:pPr>
    </w:p>
    <w:p w14:paraId="7446BFA9" w14:textId="77777777" w:rsidR="002467D6" w:rsidRDefault="00505376">
      <w:pPr>
        <w:pStyle w:val="Kehatekst"/>
        <w:spacing w:line="360" w:lineRule="auto"/>
        <w:ind w:left="3543" w:right="691"/>
      </w:pPr>
      <w:r>
        <w:t>Käesoleva</w:t>
      </w:r>
      <w:r>
        <w:rPr>
          <w:spacing w:val="-6"/>
        </w:rPr>
        <w:t xml:space="preserve"> </w:t>
      </w:r>
      <w:r>
        <w:t>kirje</w:t>
      </w:r>
      <w:r>
        <w:rPr>
          <w:spacing w:val="-6"/>
        </w:rPr>
        <w:t xml:space="preserve"> </w:t>
      </w:r>
      <w:r>
        <w:t>tähenduses</w:t>
      </w:r>
      <w:r>
        <w:rPr>
          <w:spacing w:val="-4"/>
        </w:rPr>
        <w:t xml:space="preserve"> </w:t>
      </w:r>
      <w:r>
        <w:t>on</w:t>
      </w:r>
      <w:r>
        <w:rPr>
          <w:spacing w:val="-4"/>
        </w:rPr>
        <w:t xml:space="preserve"> </w:t>
      </w:r>
      <w:r>
        <w:t>päevalehed</w:t>
      </w:r>
      <w:r>
        <w:rPr>
          <w:spacing w:val="-4"/>
        </w:rPr>
        <w:t xml:space="preserve"> </w:t>
      </w:r>
      <w:r>
        <w:t>ajalehed,</w:t>
      </w:r>
      <w:r>
        <w:rPr>
          <w:spacing w:val="-4"/>
        </w:rPr>
        <w:t xml:space="preserve"> </w:t>
      </w:r>
      <w:r>
        <w:t>mida</w:t>
      </w:r>
      <w:r>
        <w:rPr>
          <w:spacing w:val="-5"/>
        </w:rPr>
        <w:t xml:space="preserve"> </w:t>
      </w:r>
      <w:r>
        <w:t>ei</w:t>
      </w:r>
      <w:r>
        <w:rPr>
          <w:spacing w:val="-4"/>
        </w:rPr>
        <w:t xml:space="preserve"> </w:t>
      </w:r>
      <w:r>
        <w:t>levitata tasuta, ja mis ilmuvad seitsmel päeval nädalas.</w:t>
      </w:r>
    </w:p>
    <w:p w14:paraId="5933A523"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D531B8A" w14:textId="77777777" w:rsidR="002467D6" w:rsidRDefault="00505376">
      <w:pPr>
        <w:pStyle w:val="Kehatekst"/>
        <w:spacing w:before="67"/>
        <w:ind w:left="708"/>
      </w:pPr>
      <w:r>
        <w:rPr>
          <w:spacing w:val="-2"/>
        </w:rPr>
        <w:t>I-MX-</w:t>
      </w:r>
      <w:r>
        <w:rPr>
          <w:spacing w:val="-5"/>
        </w:rPr>
        <w:t>17</w:t>
      </w:r>
    </w:p>
    <w:p w14:paraId="68543F38" w14:textId="77777777" w:rsidR="002467D6" w:rsidRDefault="002467D6">
      <w:pPr>
        <w:pStyle w:val="Kehatekst"/>
      </w:pPr>
    </w:p>
    <w:p w14:paraId="030A2921" w14:textId="77777777" w:rsidR="002467D6" w:rsidRDefault="002467D6">
      <w:pPr>
        <w:pStyle w:val="Kehatekst"/>
      </w:pPr>
    </w:p>
    <w:p w14:paraId="37D88C0A" w14:textId="77777777" w:rsidR="002467D6" w:rsidRDefault="00505376">
      <w:pPr>
        <w:pStyle w:val="Kehatekst"/>
        <w:tabs>
          <w:tab w:val="left" w:pos="3543"/>
        </w:tabs>
        <w:ind w:left="708"/>
      </w:pPr>
      <w:r>
        <w:rPr>
          <w:spacing w:val="-2"/>
        </w:rPr>
        <w:t>Sektor:</w:t>
      </w:r>
      <w:r>
        <w:tab/>
        <w:t>Kauba</w:t>
      </w:r>
      <w:r>
        <w:rPr>
          <w:spacing w:val="-5"/>
        </w:rPr>
        <w:t xml:space="preserve"> </w:t>
      </w:r>
      <w:r>
        <w:rPr>
          <w:spacing w:val="-2"/>
        </w:rPr>
        <w:t>tootmine</w:t>
      </w:r>
    </w:p>
    <w:p w14:paraId="09812631" w14:textId="77777777" w:rsidR="002467D6" w:rsidRDefault="002467D6">
      <w:pPr>
        <w:pStyle w:val="Kehatekst"/>
      </w:pPr>
    </w:p>
    <w:p w14:paraId="3AA2E604" w14:textId="77777777" w:rsidR="002467D6" w:rsidRDefault="002467D6">
      <w:pPr>
        <w:pStyle w:val="Kehatekst"/>
      </w:pPr>
    </w:p>
    <w:p w14:paraId="165EF47B" w14:textId="77777777" w:rsidR="002467D6" w:rsidRDefault="00505376">
      <w:pPr>
        <w:pStyle w:val="Kehatekst"/>
        <w:tabs>
          <w:tab w:val="left" w:pos="3543"/>
        </w:tabs>
        <w:spacing w:line="720" w:lineRule="auto"/>
        <w:ind w:left="708" w:right="1436"/>
      </w:pPr>
      <w:r>
        <w:rPr>
          <w:spacing w:val="-2"/>
        </w:rPr>
        <w:t>Allsektor:</w:t>
      </w:r>
      <w:r>
        <w:tab/>
      </w:r>
      <w:r>
        <w:t>Lõhkeained, ilutulestikuvahendid, tulirelvad ja padrunid Tegevusala</w:t>
      </w:r>
      <w:r>
        <w:rPr>
          <w:spacing w:val="-4"/>
        </w:rPr>
        <w:t xml:space="preserve"> </w:t>
      </w:r>
      <w:r>
        <w:t>klassifikatsioon:</w:t>
      </w:r>
      <w:r>
        <w:rPr>
          <w:spacing w:val="40"/>
        </w:rPr>
        <w:t xml:space="preserve"> </w:t>
      </w:r>
      <w:r>
        <w:t>CMAP</w:t>
      </w:r>
      <w:r>
        <w:rPr>
          <w:spacing w:val="-4"/>
        </w:rPr>
        <w:t xml:space="preserve"> </w:t>
      </w:r>
      <w:r>
        <w:t>352236</w:t>
      </w:r>
      <w:r>
        <w:rPr>
          <w:spacing w:val="-4"/>
        </w:rPr>
        <w:t xml:space="preserve"> </w:t>
      </w:r>
      <w:r>
        <w:t>–</w:t>
      </w:r>
      <w:r>
        <w:rPr>
          <w:spacing w:val="-4"/>
        </w:rPr>
        <w:t xml:space="preserve"> </w:t>
      </w:r>
      <w:r>
        <w:t>Lõhkeaine</w:t>
      </w:r>
      <w:r>
        <w:rPr>
          <w:spacing w:val="-4"/>
        </w:rPr>
        <w:t xml:space="preserve"> </w:t>
      </w:r>
      <w:r>
        <w:t>ja</w:t>
      </w:r>
      <w:r>
        <w:rPr>
          <w:spacing w:val="-5"/>
        </w:rPr>
        <w:t xml:space="preserve"> </w:t>
      </w:r>
      <w:r>
        <w:t>ilutulestikuvahendite</w:t>
      </w:r>
      <w:r>
        <w:rPr>
          <w:spacing w:val="-3"/>
        </w:rPr>
        <w:t xml:space="preserve"> </w:t>
      </w:r>
      <w:r>
        <w:t>tootmine</w:t>
      </w:r>
    </w:p>
    <w:p w14:paraId="53D5E208" w14:textId="77777777" w:rsidR="002467D6" w:rsidRDefault="00505376">
      <w:pPr>
        <w:pStyle w:val="Kehatekst"/>
        <w:tabs>
          <w:tab w:val="left" w:pos="3543"/>
        </w:tabs>
        <w:spacing w:before="1" w:line="720" w:lineRule="auto"/>
        <w:ind w:left="708" w:right="2450" w:firstLine="2834"/>
      </w:pPr>
      <w:r>
        <w:t>CMAP</w:t>
      </w:r>
      <w:r>
        <w:rPr>
          <w:spacing w:val="-5"/>
        </w:rPr>
        <w:t xml:space="preserve"> </w:t>
      </w:r>
      <w:r>
        <w:t>382208</w:t>
      </w:r>
      <w:r>
        <w:rPr>
          <w:spacing w:val="-5"/>
        </w:rPr>
        <w:t xml:space="preserve"> </w:t>
      </w:r>
      <w:r>
        <w:t>–</w:t>
      </w:r>
      <w:r>
        <w:rPr>
          <w:spacing w:val="-5"/>
        </w:rPr>
        <w:t xml:space="preserve"> </w:t>
      </w:r>
      <w:r>
        <w:t>Tulirelvade</w:t>
      </w:r>
      <w:r>
        <w:rPr>
          <w:spacing w:val="-7"/>
        </w:rPr>
        <w:t xml:space="preserve"> </w:t>
      </w:r>
      <w:r>
        <w:t>ja</w:t>
      </w:r>
      <w:r>
        <w:rPr>
          <w:spacing w:val="-5"/>
        </w:rPr>
        <w:t xml:space="preserve"> </w:t>
      </w:r>
      <w:r>
        <w:t>padrunite</w:t>
      </w:r>
      <w:r>
        <w:rPr>
          <w:spacing w:val="-6"/>
        </w:rPr>
        <w:t xml:space="preserve"> </w:t>
      </w:r>
      <w:r>
        <w:t>tootmine Asjaomased kohustused:</w:t>
      </w:r>
      <w:r>
        <w:tab/>
      </w:r>
      <w:r>
        <w:t xml:space="preserve">Võrdne kohtlemine (artikkel 10.7) </w:t>
      </w:r>
      <w:r>
        <w:rPr>
          <w:spacing w:val="-2"/>
        </w:rPr>
        <w:t>Valitsemistasand:</w:t>
      </w:r>
      <w:r>
        <w:tab/>
      </w:r>
      <w:r>
        <w:rPr>
          <w:spacing w:val="-2"/>
        </w:rPr>
        <w:t>Kesktasand</w:t>
      </w:r>
    </w:p>
    <w:p w14:paraId="4F4D3475" w14:textId="77777777" w:rsidR="002467D6" w:rsidRDefault="00505376">
      <w:pPr>
        <w:pStyle w:val="Kehatekst"/>
        <w:tabs>
          <w:tab w:val="left" w:pos="3543"/>
        </w:tabs>
        <w:spacing w:line="362" w:lineRule="auto"/>
        <w:ind w:left="3543" w:right="655" w:hanging="2835"/>
      </w:pPr>
      <w:r>
        <w:rPr>
          <w:spacing w:val="-2"/>
        </w:rPr>
        <w:t>Meetmed:</w:t>
      </w:r>
      <w:r>
        <w:tab/>
        <w:t>Välisinvesteeringute</w:t>
      </w:r>
      <w:r>
        <w:rPr>
          <w:spacing w:val="-5"/>
        </w:rPr>
        <w:t xml:space="preserve"> </w:t>
      </w:r>
      <w:r>
        <w:t>seadus</w:t>
      </w:r>
      <w:r>
        <w:rPr>
          <w:spacing w:val="-5"/>
        </w:rPr>
        <w:t xml:space="preserve"> </w:t>
      </w:r>
      <w:r>
        <w:t>(Ley</w:t>
      </w:r>
      <w:r>
        <w:rPr>
          <w:spacing w:val="-5"/>
        </w:rPr>
        <w:t xml:space="preserve"> </w:t>
      </w:r>
      <w:r>
        <w:t>de</w:t>
      </w:r>
      <w:r>
        <w:rPr>
          <w:spacing w:val="-4"/>
        </w:rPr>
        <w:t xml:space="preserve"> </w:t>
      </w:r>
      <w:r>
        <w:t>Inversión</w:t>
      </w:r>
      <w:r>
        <w:rPr>
          <w:spacing w:val="-5"/>
        </w:rPr>
        <w:t xml:space="preserve"> </w:t>
      </w:r>
      <w:r>
        <w:t>Extranjera),</w:t>
      </w:r>
      <w:r>
        <w:rPr>
          <w:spacing w:val="-4"/>
        </w:rPr>
        <w:t xml:space="preserve"> </w:t>
      </w:r>
      <w:r>
        <w:t>I</w:t>
      </w:r>
      <w:r>
        <w:rPr>
          <w:spacing w:val="-9"/>
        </w:rPr>
        <w:t xml:space="preserve"> </w:t>
      </w:r>
      <w:r>
        <w:t>jaotis,</w:t>
      </w:r>
      <w:r>
        <w:rPr>
          <w:spacing w:val="-3"/>
        </w:rPr>
        <w:t xml:space="preserve"> </w:t>
      </w:r>
      <w:r>
        <w:t xml:space="preserve">III </w:t>
      </w:r>
      <w:r>
        <w:rPr>
          <w:spacing w:val="-2"/>
        </w:rPr>
        <w:t>peatükk.</w:t>
      </w:r>
    </w:p>
    <w:p w14:paraId="5FE24764" w14:textId="77777777" w:rsidR="002467D6" w:rsidRDefault="002467D6">
      <w:pPr>
        <w:pStyle w:val="Kehatekst"/>
        <w:spacing w:line="362" w:lineRule="auto"/>
        <w:sectPr w:rsidR="002467D6">
          <w:pgSz w:w="11910" w:h="16850"/>
          <w:pgMar w:top="1340" w:right="566" w:bottom="1380" w:left="425" w:header="0" w:footer="1199" w:gutter="0"/>
          <w:cols w:space="708"/>
        </w:sectPr>
      </w:pPr>
    </w:p>
    <w:p w14:paraId="06D9ADD5" w14:textId="77777777" w:rsidR="002467D6" w:rsidRDefault="00505376">
      <w:pPr>
        <w:pStyle w:val="Kehatekst"/>
        <w:tabs>
          <w:tab w:val="left" w:pos="3543"/>
        </w:tabs>
        <w:spacing w:before="67"/>
        <w:ind w:left="708"/>
      </w:pPr>
      <w:r>
        <w:rPr>
          <w:spacing w:val="-2"/>
        </w:rPr>
        <w:t>Kirjeldus:</w:t>
      </w:r>
      <w:r>
        <w:tab/>
      </w:r>
      <w:r>
        <w:rPr>
          <w:spacing w:val="-2"/>
        </w:rPr>
        <w:t>Investeeringud</w:t>
      </w:r>
    </w:p>
    <w:p w14:paraId="67EE8A6F" w14:textId="77777777" w:rsidR="002467D6" w:rsidRDefault="002467D6">
      <w:pPr>
        <w:pStyle w:val="Kehatekst"/>
      </w:pPr>
    </w:p>
    <w:p w14:paraId="4541BE28" w14:textId="77777777" w:rsidR="002467D6" w:rsidRDefault="002467D6">
      <w:pPr>
        <w:pStyle w:val="Kehatekst"/>
      </w:pPr>
    </w:p>
    <w:p w14:paraId="0628EBB6" w14:textId="77777777" w:rsidR="002467D6" w:rsidRDefault="00505376">
      <w:pPr>
        <w:pStyle w:val="Kehatekst"/>
        <w:spacing w:line="360" w:lineRule="auto"/>
        <w:ind w:left="3543" w:right="583"/>
      </w:pPr>
      <w:r>
        <w:t>Euroopa</w:t>
      </w:r>
      <w:r>
        <w:rPr>
          <w:spacing w:val="-6"/>
        </w:rPr>
        <w:t xml:space="preserve"> </w:t>
      </w:r>
      <w:r>
        <w:t>Liidu</w:t>
      </w:r>
      <w:r>
        <w:rPr>
          <w:spacing w:val="-5"/>
        </w:rPr>
        <w:t xml:space="preserve"> </w:t>
      </w:r>
      <w:r>
        <w:t>investorid</w:t>
      </w:r>
      <w:r>
        <w:rPr>
          <w:spacing w:val="-5"/>
        </w:rPr>
        <w:t xml:space="preserve"> </w:t>
      </w:r>
      <w:r>
        <w:t>või</w:t>
      </w:r>
      <w:r>
        <w:rPr>
          <w:spacing w:val="-5"/>
        </w:rPr>
        <w:t xml:space="preserve"> </w:t>
      </w:r>
      <w:r>
        <w:t>nende</w:t>
      </w:r>
      <w:r>
        <w:rPr>
          <w:spacing w:val="-7"/>
        </w:rPr>
        <w:t xml:space="preserve"> </w:t>
      </w:r>
      <w:r>
        <w:t>investeeringud</w:t>
      </w:r>
      <w:r>
        <w:rPr>
          <w:spacing w:val="-5"/>
        </w:rPr>
        <w:t xml:space="preserve"> </w:t>
      </w:r>
      <w:r>
        <w:t>võivad</w:t>
      </w:r>
      <w:r>
        <w:rPr>
          <w:spacing w:val="-5"/>
        </w:rPr>
        <w:t xml:space="preserve"> </w:t>
      </w:r>
      <w:r>
        <w:t>omada</w:t>
      </w:r>
      <w:r>
        <w:rPr>
          <w:spacing w:val="-6"/>
        </w:rPr>
        <w:t xml:space="preserve"> </w:t>
      </w:r>
      <w:r>
        <w:t>vaid kuni 49 % osalust Mehhikos asutatud või asutada kavatsetavas ettevõttes, mille tegevusalaks on lõhkeainete, tulirelvade, padrunite, laskemoona ja ilutulestikuvahendite tootmine, v.a lõhkeainesegude valmistamine tööstus- ja kaevandustegevuse jaoks.</w:t>
      </w:r>
    </w:p>
    <w:p w14:paraId="6AE75D29"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48EDE900" w14:textId="77777777" w:rsidR="002467D6" w:rsidRDefault="00505376">
      <w:pPr>
        <w:pStyle w:val="Kehatekst"/>
        <w:spacing w:before="67"/>
        <w:ind w:left="708"/>
      </w:pPr>
      <w:r>
        <w:rPr>
          <w:spacing w:val="-2"/>
        </w:rPr>
        <w:t>I-MX-</w:t>
      </w:r>
      <w:r>
        <w:rPr>
          <w:spacing w:val="-5"/>
        </w:rPr>
        <w:t>18</w:t>
      </w:r>
    </w:p>
    <w:p w14:paraId="6A108F9F" w14:textId="77777777" w:rsidR="002467D6" w:rsidRDefault="002467D6">
      <w:pPr>
        <w:pStyle w:val="Kehatekst"/>
      </w:pPr>
    </w:p>
    <w:p w14:paraId="1862B2D0" w14:textId="77777777" w:rsidR="002467D6" w:rsidRDefault="002467D6">
      <w:pPr>
        <w:pStyle w:val="Kehatekst"/>
      </w:pPr>
    </w:p>
    <w:p w14:paraId="1D728632" w14:textId="77777777" w:rsidR="002467D6" w:rsidRDefault="00505376">
      <w:pPr>
        <w:pStyle w:val="Kehatekst"/>
        <w:tabs>
          <w:tab w:val="left" w:pos="3543"/>
        </w:tabs>
        <w:ind w:left="708"/>
      </w:pPr>
      <w:r>
        <w:rPr>
          <w:spacing w:val="-2"/>
        </w:rPr>
        <w:t>Sektor:</w:t>
      </w:r>
      <w:r>
        <w:tab/>
      </w:r>
      <w:r>
        <w:rPr>
          <w:spacing w:val="-2"/>
        </w:rPr>
        <w:t>Kalapüük</w:t>
      </w:r>
    </w:p>
    <w:p w14:paraId="4D92DB38" w14:textId="77777777" w:rsidR="002467D6" w:rsidRDefault="002467D6">
      <w:pPr>
        <w:pStyle w:val="Kehatekst"/>
      </w:pPr>
    </w:p>
    <w:p w14:paraId="15F0CFE2" w14:textId="77777777" w:rsidR="002467D6" w:rsidRDefault="002467D6">
      <w:pPr>
        <w:pStyle w:val="Kehatekst"/>
      </w:pPr>
    </w:p>
    <w:p w14:paraId="5263D117" w14:textId="77777777" w:rsidR="002467D6" w:rsidRDefault="00505376">
      <w:pPr>
        <w:pStyle w:val="Kehatekst"/>
        <w:tabs>
          <w:tab w:val="left" w:pos="3543"/>
        </w:tabs>
        <w:spacing w:line="720" w:lineRule="auto"/>
        <w:ind w:left="708" w:right="4080"/>
      </w:pPr>
      <w:r>
        <w:rPr>
          <w:spacing w:val="-2"/>
        </w:rPr>
        <w:t>Allsektor:</w:t>
      </w:r>
      <w:r>
        <w:tab/>
        <w:t>Kalapüügiga seotud teenused Tegevusala klassifikatsioon:</w:t>
      </w:r>
      <w:r>
        <w:rPr>
          <w:spacing w:val="40"/>
        </w:rPr>
        <w:t xml:space="preserve"> </w:t>
      </w:r>
      <w:r>
        <w:t>CMAP 1300 – Kalapüük Asjaomased kohustused:</w:t>
      </w:r>
      <w:r>
        <w:tab/>
        <w:t>Võrdne</w:t>
      </w:r>
      <w:r>
        <w:rPr>
          <w:spacing w:val="-13"/>
        </w:rPr>
        <w:t xml:space="preserve"> </w:t>
      </w:r>
      <w:r>
        <w:t>kohtlemine</w:t>
      </w:r>
      <w:r>
        <w:rPr>
          <w:spacing w:val="-13"/>
        </w:rPr>
        <w:t xml:space="preserve"> </w:t>
      </w:r>
      <w:r>
        <w:t>(artikkel</w:t>
      </w:r>
      <w:r>
        <w:rPr>
          <w:spacing w:val="-12"/>
        </w:rPr>
        <w:t xml:space="preserve"> </w:t>
      </w:r>
      <w:r>
        <w:t>11.6)</w:t>
      </w:r>
    </w:p>
    <w:p w14:paraId="5A593DD7" w14:textId="77777777" w:rsidR="002467D6" w:rsidRDefault="00505376">
      <w:pPr>
        <w:pStyle w:val="Kehatekst"/>
        <w:spacing w:before="1"/>
        <w:ind w:left="3543"/>
      </w:pPr>
      <w:r>
        <w:t>Enamsoodustusrežiim</w:t>
      </w:r>
      <w:r>
        <w:rPr>
          <w:spacing w:val="-4"/>
        </w:rPr>
        <w:t xml:space="preserve"> </w:t>
      </w:r>
      <w:r>
        <w:t>(artikkel</w:t>
      </w:r>
      <w:r>
        <w:rPr>
          <w:spacing w:val="-3"/>
        </w:rPr>
        <w:t xml:space="preserve"> </w:t>
      </w:r>
      <w:r>
        <w:rPr>
          <w:spacing w:val="-2"/>
        </w:rPr>
        <w:t>11.7)</w:t>
      </w:r>
    </w:p>
    <w:p w14:paraId="2CA63CD2" w14:textId="77777777" w:rsidR="002467D6" w:rsidRDefault="002467D6">
      <w:pPr>
        <w:pStyle w:val="Kehatekst"/>
      </w:pPr>
    </w:p>
    <w:p w14:paraId="0078045B" w14:textId="77777777" w:rsidR="002467D6" w:rsidRDefault="002467D6">
      <w:pPr>
        <w:pStyle w:val="Kehatekst"/>
      </w:pPr>
    </w:p>
    <w:p w14:paraId="174BD627" w14:textId="77777777" w:rsidR="002467D6" w:rsidRDefault="00505376">
      <w:pPr>
        <w:pStyle w:val="Kehatekst"/>
        <w:tabs>
          <w:tab w:val="left" w:pos="3543"/>
        </w:tabs>
        <w:ind w:left="708"/>
      </w:pPr>
      <w:r>
        <w:rPr>
          <w:spacing w:val="-2"/>
        </w:rPr>
        <w:t>Valitsemistasand:</w:t>
      </w:r>
      <w:r>
        <w:tab/>
      </w:r>
      <w:r>
        <w:rPr>
          <w:spacing w:val="-2"/>
        </w:rPr>
        <w:t>Kesktasand</w:t>
      </w:r>
    </w:p>
    <w:p w14:paraId="53634765" w14:textId="77777777" w:rsidR="002467D6" w:rsidRDefault="002467D6">
      <w:pPr>
        <w:pStyle w:val="Kehatekst"/>
        <w:spacing w:before="274"/>
      </w:pPr>
    </w:p>
    <w:p w14:paraId="22B6DFFF" w14:textId="77777777" w:rsidR="002467D6" w:rsidRDefault="00505376">
      <w:pPr>
        <w:pStyle w:val="Kehatekst"/>
        <w:tabs>
          <w:tab w:val="left" w:pos="3543"/>
        </w:tabs>
        <w:spacing w:line="362" w:lineRule="auto"/>
        <w:ind w:left="3543" w:right="1265" w:hanging="2835"/>
      </w:pPr>
      <w:r>
        <w:rPr>
          <w:spacing w:val="-2"/>
        </w:rPr>
        <w:t>Meetmed:</w:t>
      </w:r>
      <w:r>
        <w:tab/>
        <w:t>Mehhiko</w:t>
      </w:r>
      <w:r>
        <w:rPr>
          <w:spacing w:val="-6"/>
        </w:rPr>
        <w:t xml:space="preserve"> </w:t>
      </w:r>
      <w:r>
        <w:t>Ühendriikide</w:t>
      </w:r>
      <w:r>
        <w:rPr>
          <w:spacing w:val="-7"/>
        </w:rPr>
        <w:t xml:space="preserve"> </w:t>
      </w:r>
      <w:r>
        <w:t>põhiseadus</w:t>
      </w:r>
      <w:r>
        <w:rPr>
          <w:spacing w:val="-6"/>
        </w:rPr>
        <w:t xml:space="preserve"> </w:t>
      </w:r>
      <w:r>
        <w:t>(Constitución</w:t>
      </w:r>
      <w:r>
        <w:rPr>
          <w:spacing w:val="-6"/>
        </w:rPr>
        <w:t xml:space="preserve"> </w:t>
      </w:r>
      <w:r>
        <w:t>Política</w:t>
      </w:r>
      <w:r>
        <w:rPr>
          <w:spacing w:val="-7"/>
        </w:rPr>
        <w:t xml:space="preserve"> </w:t>
      </w:r>
      <w:r>
        <w:t>de</w:t>
      </w:r>
      <w:r>
        <w:rPr>
          <w:spacing w:val="-7"/>
        </w:rPr>
        <w:t xml:space="preserve"> </w:t>
      </w:r>
      <w:r>
        <w:t>los Estados Unidos Mexicanos), artikkel 32.</w:t>
      </w:r>
    </w:p>
    <w:p w14:paraId="5CBC03D0" w14:textId="77777777" w:rsidR="002467D6" w:rsidRDefault="002467D6">
      <w:pPr>
        <w:pStyle w:val="Kehatekst"/>
        <w:spacing w:before="134"/>
      </w:pPr>
    </w:p>
    <w:p w14:paraId="33EB3C06" w14:textId="77777777" w:rsidR="002467D6" w:rsidRDefault="00505376">
      <w:pPr>
        <w:pStyle w:val="Kehatekst"/>
        <w:spacing w:line="360" w:lineRule="auto"/>
        <w:ind w:left="3543" w:right="691"/>
      </w:pPr>
      <w:r>
        <w:t>Üldine säästva kalapüügi ja vesiviljeluse seadus (Ley General de Pesca</w:t>
      </w:r>
      <w:r>
        <w:rPr>
          <w:spacing w:val="-4"/>
        </w:rPr>
        <w:t xml:space="preserve"> </w:t>
      </w:r>
      <w:r>
        <w:t>y</w:t>
      </w:r>
      <w:r>
        <w:rPr>
          <w:spacing w:val="-3"/>
        </w:rPr>
        <w:t xml:space="preserve"> </w:t>
      </w:r>
      <w:r>
        <w:t>Acuacultura</w:t>
      </w:r>
      <w:r>
        <w:rPr>
          <w:spacing w:val="-5"/>
        </w:rPr>
        <w:t xml:space="preserve"> </w:t>
      </w:r>
      <w:r>
        <w:t>Sustentables),</w:t>
      </w:r>
      <w:r>
        <w:rPr>
          <w:spacing w:val="-3"/>
        </w:rPr>
        <w:t xml:space="preserve"> </w:t>
      </w:r>
      <w:r>
        <w:t>VI</w:t>
      </w:r>
      <w:r>
        <w:rPr>
          <w:spacing w:val="-7"/>
        </w:rPr>
        <w:t xml:space="preserve"> </w:t>
      </w:r>
      <w:r>
        <w:t>jaotis,</w:t>
      </w:r>
      <w:r>
        <w:rPr>
          <w:spacing w:val="-3"/>
        </w:rPr>
        <w:t xml:space="preserve"> </w:t>
      </w:r>
      <w:r>
        <w:t>IV</w:t>
      </w:r>
      <w:r>
        <w:rPr>
          <w:spacing w:val="-4"/>
        </w:rPr>
        <w:t xml:space="preserve"> </w:t>
      </w:r>
      <w:r>
        <w:t>peatükk</w:t>
      </w:r>
      <w:r>
        <w:rPr>
          <w:spacing w:val="-3"/>
        </w:rPr>
        <w:t xml:space="preserve"> </w:t>
      </w:r>
      <w:r>
        <w:t>ning</w:t>
      </w:r>
      <w:r>
        <w:rPr>
          <w:spacing w:val="-3"/>
        </w:rPr>
        <w:t xml:space="preserve"> </w:t>
      </w:r>
      <w:r>
        <w:t>VII jaotis, II peatükk.</w:t>
      </w:r>
    </w:p>
    <w:p w14:paraId="626A7683"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951729B" w14:textId="77777777" w:rsidR="002467D6" w:rsidRDefault="00505376">
      <w:pPr>
        <w:pStyle w:val="Kehatekst"/>
        <w:spacing w:before="67" w:line="360" w:lineRule="auto"/>
        <w:ind w:left="3543" w:right="583"/>
      </w:pPr>
      <w:r>
        <w:t>Navigatsiooni- ja merekaubandusseadus (Ley de Navegación y Comercio</w:t>
      </w:r>
      <w:r>
        <w:rPr>
          <w:spacing w:val="-3"/>
        </w:rPr>
        <w:t xml:space="preserve"> </w:t>
      </w:r>
      <w:r>
        <w:t>Marítimos),</w:t>
      </w:r>
      <w:r>
        <w:rPr>
          <w:spacing w:val="-2"/>
        </w:rPr>
        <w:t xml:space="preserve"> </w:t>
      </w:r>
      <w:r>
        <w:t>I</w:t>
      </w:r>
      <w:r>
        <w:rPr>
          <w:spacing w:val="-7"/>
        </w:rPr>
        <w:t xml:space="preserve"> </w:t>
      </w:r>
      <w:r>
        <w:t>jaotis,</w:t>
      </w:r>
      <w:r>
        <w:rPr>
          <w:spacing w:val="-3"/>
        </w:rPr>
        <w:t xml:space="preserve"> </w:t>
      </w:r>
      <w:r>
        <w:t>I</w:t>
      </w:r>
      <w:r>
        <w:rPr>
          <w:spacing w:val="-7"/>
        </w:rPr>
        <w:t xml:space="preserve"> </w:t>
      </w:r>
      <w:r>
        <w:t>peatükk;</w:t>
      </w:r>
      <w:r>
        <w:rPr>
          <w:spacing w:val="-2"/>
        </w:rPr>
        <w:t xml:space="preserve"> </w:t>
      </w:r>
      <w:r>
        <w:t>II</w:t>
      </w:r>
      <w:r>
        <w:rPr>
          <w:spacing w:val="-7"/>
        </w:rPr>
        <w:t xml:space="preserve"> </w:t>
      </w:r>
      <w:r>
        <w:t>jaotis,</w:t>
      </w:r>
      <w:r>
        <w:rPr>
          <w:spacing w:val="-2"/>
        </w:rPr>
        <w:t xml:space="preserve"> </w:t>
      </w:r>
      <w:r>
        <w:t>IV</w:t>
      </w:r>
      <w:r>
        <w:rPr>
          <w:spacing w:val="-5"/>
        </w:rPr>
        <w:t xml:space="preserve"> </w:t>
      </w:r>
      <w:r>
        <w:t>peatükk</w:t>
      </w:r>
      <w:r>
        <w:rPr>
          <w:spacing w:val="-3"/>
        </w:rPr>
        <w:t xml:space="preserve"> </w:t>
      </w:r>
      <w:r>
        <w:t>ning</w:t>
      </w:r>
      <w:r>
        <w:rPr>
          <w:spacing w:val="-2"/>
        </w:rPr>
        <w:t xml:space="preserve"> </w:t>
      </w:r>
      <w:r>
        <w:t>III jaotis, II peatükk.</w:t>
      </w:r>
    </w:p>
    <w:p w14:paraId="34A6772E" w14:textId="77777777" w:rsidR="002467D6" w:rsidRDefault="002467D6">
      <w:pPr>
        <w:pStyle w:val="Kehatekst"/>
        <w:spacing w:before="138"/>
      </w:pPr>
    </w:p>
    <w:p w14:paraId="7136F580" w14:textId="77777777" w:rsidR="002467D6" w:rsidRDefault="00505376">
      <w:pPr>
        <w:pStyle w:val="Kehatekst"/>
        <w:ind w:left="3543"/>
      </w:pPr>
      <w:r>
        <w:t>Sadamateseadus</w:t>
      </w:r>
      <w:r>
        <w:rPr>
          <w:spacing w:val="1"/>
        </w:rPr>
        <w:t xml:space="preserve"> </w:t>
      </w:r>
      <w:r>
        <w:t>(Ley</w:t>
      </w:r>
      <w:r>
        <w:rPr>
          <w:spacing w:val="-2"/>
        </w:rPr>
        <w:t xml:space="preserve"> </w:t>
      </w:r>
      <w:r>
        <w:t>de Puertos),</w:t>
      </w:r>
      <w:r>
        <w:rPr>
          <w:spacing w:val="-1"/>
        </w:rPr>
        <w:t xml:space="preserve"> </w:t>
      </w:r>
      <w:r>
        <w:t>I, IV</w:t>
      </w:r>
      <w:r>
        <w:rPr>
          <w:spacing w:val="-1"/>
        </w:rPr>
        <w:t xml:space="preserve"> </w:t>
      </w:r>
      <w:r>
        <w:t>ja</w:t>
      </w:r>
      <w:r>
        <w:rPr>
          <w:spacing w:val="-1"/>
        </w:rPr>
        <w:t xml:space="preserve"> </w:t>
      </w:r>
      <w:r>
        <w:t>VI</w:t>
      </w:r>
      <w:r>
        <w:rPr>
          <w:spacing w:val="-5"/>
        </w:rPr>
        <w:t xml:space="preserve"> </w:t>
      </w:r>
      <w:r>
        <w:rPr>
          <w:spacing w:val="-2"/>
        </w:rPr>
        <w:t>peatükk.</w:t>
      </w:r>
    </w:p>
    <w:p w14:paraId="64752EE0" w14:textId="77777777" w:rsidR="002467D6" w:rsidRDefault="002467D6">
      <w:pPr>
        <w:pStyle w:val="Kehatekst"/>
      </w:pPr>
    </w:p>
    <w:p w14:paraId="7E943F7B" w14:textId="77777777" w:rsidR="002467D6" w:rsidRDefault="002467D6">
      <w:pPr>
        <w:pStyle w:val="Kehatekst"/>
      </w:pPr>
    </w:p>
    <w:p w14:paraId="18545868" w14:textId="77777777" w:rsidR="002467D6" w:rsidRDefault="00505376">
      <w:pPr>
        <w:pStyle w:val="Kehatekst"/>
        <w:spacing w:line="360" w:lineRule="auto"/>
        <w:ind w:left="3543" w:right="691"/>
      </w:pPr>
      <w:r>
        <w:t>Määrus</w:t>
      </w:r>
      <w:r>
        <w:rPr>
          <w:spacing w:val="-4"/>
        </w:rPr>
        <w:t xml:space="preserve"> </w:t>
      </w:r>
      <w:r>
        <w:t>kalapüügiseaduse</w:t>
      </w:r>
      <w:r>
        <w:rPr>
          <w:spacing w:val="-5"/>
        </w:rPr>
        <w:t xml:space="preserve"> </w:t>
      </w:r>
      <w:r>
        <w:t>kohta</w:t>
      </w:r>
      <w:r>
        <w:rPr>
          <w:spacing w:val="-4"/>
        </w:rPr>
        <w:t xml:space="preserve"> </w:t>
      </w:r>
      <w:r>
        <w:t>(Reglamento</w:t>
      </w:r>
      <w:r>
        <w:rPr>
          <w:spacing w:val="-4"/>
        </w:rPr>
        <w:t xml:space="preserve"> </w:t>
      </w:r>
      <w:r>
        <w:t>de</w:t>
      </w:r>
      <w:r>
        <w:rPr>
          <w:spacing w:val="-5"/>
        </w:rPr>
        <w:t xml:space="preserve"> </w:t>
      </w:r>
      <w:r>
        <w:t>la</w:t>
      </w:r>
      <w:r>
        <w:rPr>
          <w:spacing w:val="-4"/>
        </w:rPr>
        <w:t xml:space="preserve"> </w:t>
      </w:r>
      <w:r>
        <w:t>Ley</w:t>
      </w:r>
      <w:r>
        <w:rPr>
          <w:spacing w:val="-4"/>
        </w:rPr>
        <w:t xml:space="preserve"> </w:t>
      </w:r>
      <w:r>
        <w:t>de</w:t>
      </w:r>
      <w:r>
        <w:rPr>
          <w:spacing w:val="-5"/>
        </w:rPr>
        <w:t xml:space="preserve"> </w:t>
      </w:r>
      <w:r>
        <w:t>Pesca),</w:t>
      </w:r>
      <w:r>
        <w:rPr>
          <w:spacing w:val="-3"/>
        </w:rPr>
        <w:t xml:space="preserve"> </w:t>
      </w:r>
      <w:r>
        <w:t>II jaotis, I ja II peatükk, VI jagu.</w:t>
      </w:r>
    </w:p>
    <w:p w14:paraId="76D05808" w14:textId="77777777" w:rsidR="002467D6" w:rsidRDefault="002467D6">
      <w:pPr>
        <w:pStyle w:val="Kehatekst"/>
        <w:spacing w:before="138"/>
      </w:pPr>
    </w:p>
    <w:p w14:paraId="31CE2B56" w14:textId="77777777" w:rsidR="002467D6" w:rsidRDefault="00505376">
      <w:pPr>
        <w:pStyle w:val="Kehatekst"/>
        <w:tabs>
          <w:tab w:val="left" w:pos="3543"/>
        </w:tabs>
        <w:ind w:left="708"/>
      </w:pPr>
      <w:r>
        <w:rPr>
          <w:spacing w:val="-2"/>
        </w:rPr>
        <w:t>Kirjeldus:</w:t>
      </w:r>
      <w:r>
        <w:tab/>
        <w:t>Piiriülene</w:t>
      </w:r>
      <w:r>
        <w:rPr>
          <w:spacing w:val="-2"/>
        </w:rPr>
        <w:t xml:space="preserve"> teenustekaubandus</w:t>
      </w:r>
    </w:p>
    <w:p w14:paraId="4D61429B" w14:textId="77777777" w:rsidR="002467D6" w:rsidRDefault="002467D6">
      <w:pPr>
        <w:pStyle w:val="Kehatekst"/>
      </w:pPr>
    </w:p>
    <w:p w14:paraId="27450F46" w14:textId="77777777" w:rsidR="002467D6" w:rsidRDefault="002467D6">
      <w:pPr>
        <w:pStyle w:val="Kehatekst"/>
      </w:pPr>
    </w:p>
    <w:p w14:paraId="1F67B78A" w14:textId="77777777" w:rsidR="002467D6" w:rsidRDefault="00505376">
      <w:pPr>
        <w:pStyle w:val="Kehatekst"/>
        <w:spacing w:line="360" w:lineRule="auto"/>
        <w:ind w:left="3543" w:right="691"/>
      </w:pPr>
      <w:r>
        <w:t>Kalandustegevuseks on vaja SAGARPA poolt vesiviljeluse ja kalapüügi riikliku komisjoni (Comisión Nacional de Acuacultura y Pesca)</w:t>
      </w:r>
      <w:r>
        <w:rPr>
          <w:spacing w:val="-3"/>
        </w:rPr>
        <w:t xml:space="preserve"> </w:t>
      </w:r>
      <w:r>
        <w:t>kaudu</w:t>
      </w:r>
      <w:r>
        <w:rPr>
          <w:spacing w:val="-1"/>
        </w:rPr>
        <w:t xml:space="preserve"> </w:t>
      </w:r>
      <w:r>
        <w:t>või</w:t>
      </w:r>
      <w:r>
        <w:rPr>
          <w:spacing w:val="-1"/>
        </w:rPr>
        <w:t xml:space="preserve"> </w:t>
      </w:r>
      <w:r>
        <w:t>SCT poolt</w:t>
      </w:r>
      <w:r>
        <w:rPr>
          <w:spacing w:val="-1"/>
        </w:rPr>
        <w:t xml:space="preserve"> </w:t>
      </w:r>
      <w:r>
        <w:t>tema</w:t>
      </w:r>
      <w:r>
        <w:rPr>
          <w:spacing w:val="-2"/>
        </w:rPr>
        <w:t xml:space="preserve"> </w:t>
      </w:r>
      <w:r>
        <w:t>pädevuse</w:t>
      </w:r>
      <w:r>
        <w:rPr>
          <w:spacing w:val="-1"/>
        </w:rPr>
        <w:t xml:space="preserve"> </w:t>
      </w:r>
      <w:r>
        <w:t>raames</w:t>
      </w:r>
      <w:r>
        <w:rPr>
          <w:spacing w:val="-1"/>
        </w:rPr>
        <w:t xml:space="preserve"> </w:t>
      </w:r>
      <w:r>
        <w:t>välja</w:t>
      </w:r>
      <w:r>
        <w:rPr>
          <w:spacing w:val="-2"/>
        </w:rPr>
        <w:t xml:space="preserve"> </w:t>
      </w:r>
      <w:r>
        <w:t xml:space="preserve">antud </w:t>
      </w:r>
      <w:r>
        <w:rPr>
          <w:spacing w:val="-2"/>
        </w:rPr>
        <w:t>luba.</w:t>
      </w:r>
    </w:p>
    <w:p w14:paraId="68F8EB11" w14:textId="77777777" w:rsidR="002467D6" w:rsidRDefault="002467D6">
      <w:pPr>
        <w:pStyle w:val="Kehatekst"/>
        <w:spacing w:before="138"/>
      </w:pPr>
    </w:p>
    <w:p w14:paraId="305EE563" w14:textId="77777777" w:rsidR="002467D6" w:rsidRDefault="00505376">
      <w:pPr>
        <w:pStyle w:val="Kehatekst"/>
        <w:spacing w:before="1" w:line="360" w:lineRule="auto"/>
        <w:ind w:left="3543" w:right="568"/>
      </w:pPr>
      <w:r>
        <w:t>Teatava tegevuse jaoks, nagu kontsessioonitaotluse põhjendamiseks vajalike</w:t>
      </w:r>
      <w:r>
        <w:rPr>
          <w:spacing w:val="-7"/>
        </w:rPr>
        <w:t xml:space="preserve"> </w:t>
      </w:r>
      <w:r>
        <w:t>kalandustöökohtade</w:t>
      </w:r>
      <w:r>
        <w:rPr>
          <w:spacing w:val="-8"/>
        </w:rPr>
        <w:t xml:space="preserve"> </w:t>
      </w:r>
      <w:r>
        <w:t>loomise</w:t>
      </w:r>
      <w:r>
        <w:rPr>
          <w:spacing w:val="-7"/>
        </w:rPr>
        <w:t xml:space="preserve"> </w:t>
      </w:r>
      <w:r>
        <w:t>ja</w:t>
      </w:r>
      <w:r>
        <w:rPr>
          <w:spacing w:val="-8"/>
        </w:rPr>
        <w:t xml:space="preserve"> </w:t>
      </w:r>
      <w:r>
        <w:t>statsionaarsete</w:t>
      </w:r>
      <w:r>
        <w:rPr>
          <w:spacing w:val="-7"/>
        </w:rPr>
        <w:t xml:space="preserve"> </w:t>
      </w:r>
      <w:r>
        <w:t>püügivahendite paigaldamine föderaalvetesse, on vaja SAGARPA poolt välja antud luba. Selliseid lube antakse välja eelistatavalt kohalike kogukondade elanikele. Võrdsete asjaolude korral eelistatakse põliskogukondi.</w:t>
      </w:r>
    </w:p>
    <w:p w14:paraId="4392C442"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707FE1C7" w14:textId="77777777" w:rsidR="002467D6" w:rsidRDefault="00505376">
      <w:pPr>
        <w:pStyle w:val="Kehatekst"/>
        <w:spacing w:before="67" w:line="360" w:lineRule="auto"/>
        <w:ind w:left="3543" w:right="691"/>
      </w:pPr>
      <w:r>
        <w:t>Välismaise</w:t>
      </w:r>
      <w:r>
        <w:rPr>
          <w:spacing w:val="-6"/>
        </w:rPr>
        <w:t xml:space="preserve"> </w:t>
      </w:r>
      <w:r>
        <w:t>lipu</w:t>
      </w:r>
      <w:r>
        <w:rPr>
          <w:spacing w:val="-6"/>
        </w:rPr>
        <w:t xml:space="preserve"> </w:t>
      </w:r>
      <w:r>
        <w:t>all</w:t>
      </w:r>
      <w:r>
        <w:rPr>
          <w:spacing w:val="-6"/>
        </w:rPr>
        <w:t xml:space="preserve"> </w:t>
      </w:r>
      <w:r>
        <w:t>seilavatel</w:t>
      </w:r>
      <w:r>
        <w:rPr>
          <w:spacing w:val="-6"/>
        </w:rPr>
        <w:t xml:space="preserve"> </w:t>
      </w:r>
      <w:r>
        <w:t>laevadel</w:t>
      </w:r>
      <w:r>
        <w:rPr>
          <w:spacing w:val="-6"/>
        </w:rPr>
        <w:t xml:space="preserve"> </w:t>
      </w:r>
      <w:r>
        <w:t>on</w:t>
      </w:r>
      <w:r>
        <w:rPr>
          <w:spacing w:val="-4"/>
        </w:rPr>
        <w:t xml:space="preserve"> </w:t>
      </w:r>
      <w:r>
        <w:t>süvendusteenuste osutamiseks vaja SCT väljastatud luba.</w:t>
      </w:r>
    </w:p>
    <w:p w14:paraId="75058C45" w14:textId="77777777" w:rsidR="002467D6" w:rsidRDefault="002467D6">
      <w:pPr>
        <w:pStyle w:val="Kehatekst"/>
        <w:spacing w:before="139"/>
      </w:pPr>
    </w:p>
    <w:p w14:paraId="70E3325E" w14:textId="77777777" w:rsidR="002467D6" w:rsidRDefault="00505376">
      <w:pPr>
        <w:pStyle w:val="Kehatekst"/>
        <w:spacing w:before="1" w:line="360" w:lineRule="auto"/>
        <w:ind w:left="3543" w:right="583"/>
      </w:pPr>
      <w:r>
        <w:t>Selliste kalapüügiga seotud sadamateenuste osutamiseks, nagu laadimine ja laevade varustamine, sideseadmete hooldus, elektritööd, prügi või jäätmete kogumine ja reovee käitlemine, on vaja SCT väljastatud</w:t>
      </w:r>
      <w:r>
        <w:rPr>
          <w:spacing w:val="-4"/>
        </w:rPr>
        <w:t xml:space="preserve"> </w:t>
      </w:r>
      <w:r>
        <w:t>luba.</w:t>
      </w:r>
      <w:r>
        <w:rPr>
          <w:spacing w:val="-4"/>
        </w:rPr>
        <w:t xml:space="preserve"> </w:t>
      </w:r>
      <w:r>
        <w:t>Selle</w:t>
      </w:r>
      <w:r>
        <w:rPr>
          <w:spacing w:val="-4"/>
        </w:rPr>
        <w:t xml:space="preserve"> </w:t>
      </w:r>
      <w:r>
        <w:t>loa</w:t>
      </w:r>
      <w:r>
        <w:rPr>
          <w:spacing w:val="-5"/>
        </w:rPr>
        <w:t xml:space="preserve"> </w:t>
      </w:r>
      <w:r>
        <w:t>võivad</w:t>
      </w:r>
      <w:r>
        <w:rPr>
          <w:spacing w:val="-4"/>
        </w:rPr>
        <w:t xml:space="preserve"> </w:t>
      </w:r>
      <w:r>
        <w:t>saada</w:t>
      </w:r>
      <w:r>
        <w:rPr>
          <w:spacing w:val="-5"/>
        </w:rPr>
        <w:t xml:space="preserve"> </w:t>
      </w:r>
      <w:r>
        <w:t>üksnes</w:t>
      </w:r>
      <w:r>
        <w:rPr>
          <w:spacing w:val="-4"/>
        </w:rPr>
        <w:t xml:space="preserve"> </w:t>
      </w:r>
      <w:r>
        <w:t>Mehhiko</w:t>
      </w:r>
      <w:r>
        <w:rPr>
          <w:spacing w:val="-4"/>
        </w:rPr>
        <w:t xml:space="preserve"> </w:t>
      </w:r>
      <w:r>
        <w:t>kodanikud</w:t>
      </w:r>
      <w:r>
        <w:rPr>
          <w:spacing w:val="-4"/>
        </w:rPr>
        <w:t xml:space="preserve"> </w:t>
      </w:r>
      <w:r>
        <w:t>ja Mehhiko ettevõtjad.</w:t>
      </w:r>
    </w:p>
    <w:p w14:paraId="5710315D"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342A84F" w14:textId="77777777" w:rsidR="002467D6" w:rsidRDefault="00505376">
      <w:pPr>
        <w:pStyle w:val="Kehatekst"/>
        <w:spacing w:before="67"/>
        <w:ind w:left="708"/>
      </w:pPr>
      <w:r>
        <w:rPr>
          <w:spacing w:val="-2"/>
        </w:rPr>
        <w:t>I-MX-</w:t>
      </w:r>
      <w:r>
        <w:rPr>
          <w:spacing w:val="-5"/>
        </w:rPr>
        <w:t>19</w:t>
      </w:r>
    </w:p>
    <w:p w14:paraId="4F3FAB46" w14:textId="77777777" w:rsidR="002467D6" w:rsidRDefault="002467D6">
      <w:pPr>
        <w:pStyle w:val="Kehatekst"/>
      </w:pPr>
    </w:p>
    <w:p w14:paraId="589A8EB2" w14:textId="77777777" w:rsidR="002467D6" w:rsidRDefault="002467D6">
      <w:pPr>
        <w:pStyle w:val="Kehatekst"/>
      </w:pPr>
    </w:p>
    <w:p w14:paraId="3C611C94" w14:textId="77777777" w:rsidR="002467D6" w:rsidRDefault="00505376">
      <w:pPr>
        <w:pStyle w:val="Kehatekst"/>
        <w:tabs>
          <w:tab w:val="left" w:pos="3543"/>
        </w:tabs>
        <w:ind w:left="708"/>
      </w:pPr>
      <w:r>
        <w:rPr>
          <w:spacing w:val="-2"/>
        </w:rPr>
        <w:t>Sektor:</w:t>
      </w:r>
      <w:r>
        <w:tab/>
      </w:r>
      <w:r>
        <w:rPr>
          <w:spacing w:val="-2"/>
        </w:rPr>
        <w:t>Kalapüük</w:t>
      </w:r>
    </w:p>
    <w:p w14:paraId="74923267" w14:textId="77777777" w:rsidR="002467D6" w:rsidRDefault="002467D6">
      <w:pPr>
        <w:pStyle w:val="Kehatekst"/>
      </w:pPr>
    </w:p>
    <w:p w14:paraId="27A4950D" w14:textId="77777777" w:rsidR="002467D6" w:rsidRDefault="002467D6">
      <w:pPr>
        <w:pStyle w:val="Kehatekst"/>
      </w:pPr>
    </w:p>
    <w:p w14:paraId="6FF6E278" w14:textId="77777777" w:rsidR="002467D6" w:rsidRDefault="00505376">
      <w:pPr>
        <w:pStyle w:val="Kehatekst"/>
        <w:tabs>
          <w:tab w:val="left" w:pos="3543"/>
        </w:tabs>
        <w:ind w:left="708"/>
      </w:pPr>
      <w:r>
        <w:rPr>
          <w:spacing w:val="-2"/>
        </w:rPr>
        <w:t>Allsektor:</w:t>
      </w:r>
      <w:r>
        <w:tab/>
      </w:r>
      <w:r>
        <w:rPr>
          <w:spacing w:val="-2"/>
        </w:rPr>
        <w:t>Kalapüük</w:t>
      </w:r>
    </w:p>
    <w:p w14:paraId="6D5B121F" w14:textId="77777777" w:rsidR="002467D6" w:rsidRDefault="002467D6">
      <w:pPr>
        <w:pStyle w:val="Kehatekst"/>
      </w:pPr>
    </w:p>
    <w:p w14:paraId="59D32B44" w14:textId="77777777" w:rsidR="002467D6" w:rsidRDefault="002467D6">
      <w:pPr>
        <w:pStyle w:val="Kehatekst"/>
      </w:pPr>
    </w:p>
    <w:p w14:paraId="152FC139" w14:textId="77777777" w:rsidR="002467D6" w:rsidRDefault="00505376">
      <w:pPr>
        <w:pStyle w:val="Kehatekst"/>
        <w:ind w:left="708"/>
      </w:pPr>
      <w:r>
        <w:t>Tegevusala</w:t>
      </w:r>
      <w:r>
        <w:rPr>
          <w:spacing w:val="-3"/>
        </w:rPr>
        <w:t xml:space="preserve"> </w:t>
      </w:r>
      <w:r>
        <w:t>klassifikatsioon:</w:t>
      </w:r>
      <w:r>
        <w:rPr>
          <w:spacing w:val="48"/>
        </w:rPr>
        <w:t xml:space="preserve"> </w:t>
      </w:r>
      <w:r>
        <w:t>CMAP</w:t>
      </w:r>
      <w:r>
        <w:rPr>
          <w:spacing w:val="-1"/>
        </w:rPr>
        <w:t xml:space="preserve"> </w:t>
      </w:r>
      <w:r>
        <w:t>130011</w:t>
      </w:r>
      <w:r>
        <w:rPr>
          <w:spacing w:val="-1"/>
        </w:rPr>
        <w:t xml:space="preserve"> </w:t>
      </w:r>
      <w:r>
        <w:t xml:space="preserve">– </w:t>
      </w:r>
      <w:r>
        <w:rPr>
          <w:spacing w:val="-2"/>
        </w:rPr>
        <w:t>Avamerekalapüük</w:t>
      </w:r>
    </w:p>
    <w:p w14:paraId="6414624D" w14:textId="77777777" w:rsidR="002467D6" w:rsidRDefault="002467D6">
      <w:pPr>
        <w:pStyle w:val="Kehatekst"/>
      </w:pPr>
    </w:p>
    <w:p w14:paraId="7D0BFF75" w14:textId="77777777" w:rsidR="002467D6" w:rsidRDefault="002467D6">
      <w:pPr>
        <w:pStyle w:val="Kehatekst"/>
        <w:spacing w:before="1"/>
      </w:pPr>
    </w:p>
    <w:p w14:paraId="50542363" w14:textId="77777777" w:rsidR="002467D6" w:rsidRDefault="00505376">
      <w:pPr>
        <w:pStyle w:val="Kehatekst"/>
        <w:spacing w:line="720" w:lineRule="auto"/>
        <w:ind w:left="3543" w:right="3913"/>
      </w:pPr>
      <w:r>
        <w:t>CMAP 130012 – Rannapüük CMAP</w:t>
      </w:r>
      <w:r>
        <w:rPr>
          <w:spacing w:val="-13"/>
        </w:rPr>
        <w:t xml:space="preserve"> </w:t>
      </w:r>
      <w:r>
        <w:t>130013</w:t>
      </w:r>
      <w:r>
        <w:rPr>
          <w:spacing w:val="-13"/>
        </w:rPr>
        <w:t xml:space="preserve"> </w:t>
      </w:r>
      <w:r>
        <w:t>–</w:t>
      </w:r>
      <w:r>
        <w:rPr>
          <w:spacing w:val="-13"/>
        </w:rPr>
        <w:t xml:space="preserve"> </w:t>
      </w:r>
      <w:r>
        <w:t>Mageveekalapüük</w:t>
      </w:r>
    </w:p>
    <w:p w14:paraId="46DE7EC8" w14:textId="77777777" w:rsidR="002467D6" w:rsidRDefault="00505376">
      <w:pPr>
        <w:pStyle w:val="Kehatekst"/>
        <w:tabs>
          <w:tab w:val="left" w:pos="3543"/>
        </w:tabs>
        <w:spacing w:line="717" w:lineRule="auto"/>
        <w:ind w:left="708" w:right="4080"/>
      </w:pPr>
      <w:r>
        <w:t>Asjaomased kohustused:</w:t>
      </w:r>
      <w:r>
        <w:tab/>
        <w:t>Võrdne</w:t>
      </w:r>
      <w:r>
        <w:rPr>
          <w:spacing w:val="-13"/>
        </w:rPr>
        <w:t xml:space="preserve"> </w:t>
      </w:r>
      <w:r>
        <w:t>kohtlemine</w:t>
      </w:r>
      <w:r>
        <w:rPr>
          <w:spacing w:val="-13"/>
        </w:rPr>
        <w:t xml:space="preserve"> </w:t>
      </w:r>
      <w:r>
        <w:t>(artikkel</w:t>
      </w:r>
      <w:r>
        <w:rPr>
          <w:spacing w:val="-12"/>
        </w:rPr>
        <w:t xml:space="preserve"> </w:t>
      </w:r>
      <w:r>
        <w:t xml:space="preserve">10.7) </w:t>
      </w:r>
      <w:r>
        <w:rPr>
          <w:spacing w:val="-2"/>
        </w:rPr>
        <w:t>Valitsemistasand:</w:t>
      </w:r>
      <w:r>
        <w:tab/>
      </w:r>
      <w:r>
        <w:rPr>
          <w:spacing w:val="-2"/>
        </w:rPr>
        <w:t>Kesktasand</w:t>
      </w:r>
    </w:p>
    <w:p w14:paraId="60B2951F" w14:textId="77777777" w:rsidR="002467D6" w:rsidRDefault="00505376">
      <w:pPr>
        <w:pStyle w:val="Kehatekst"/>
        <w:tabs>
          <w:tab w:val="left" w:pos="3543"/>
        </w:tabs>
        <w:spacing w:before="4" w:line="360" w:lineRule="auto"/>
        <w:ind w:left="3543" w:right="603" w:hanging="2835"/>
      </w:pPr>
      <w:r>
        <w:rPr>
          <w:spacing w:val="-2"/>
        </w:rPr>
        <w:t>Meetmed:</w:t>
      </w:r>
      <w:r>
        <w:tab/>
        <w:t>Üldine säästva kalapüügi ja vesiviljeluse seadus (Ley General de Pesca y Acuacultura Sustentables), VI jaotis, IV peatükk; VII jaotis, I peatükk;</w:t>
      </w:r>
      <w:r>
        <w:rPr>
          <w:spacing w:val="-3"/>
        </w:rPr>
        <w:t xml:space="preserve"> </w:t>
      </w:r>
      <w:r>
        <w:t>XIII</w:t>
      </w:r>
      <w:r>
        <w:rPr>
          <w:spacing w:val="-6"/>
        </w:rPr>
        <w:t xml:space="preserve"> </w:t>
      </w:r>
      <w:r>
        <w:t>jaotis,</w:t>
      </w:r>
      <w:r>
        <w:rPr>
          <w:spacing w:val="-3"/>
        </w:rPr>
        <w:t xml:space="preserve"> </w:t>
      </w:r>
      <w:r>
        <w:t>ainus</w:t>
      </w:r>
      <w:r>
        <w:rPr>
          <w:spacing w:val="-3"/>
        </w:rPr>
        <w:t xml:space="preserve"> </w:t>
      </w:r>
      <w:r>
        <w:t>peatükk</w:t>
      </w:r>
      <w:r>
        <w:rPr>
          <w:spacing w:val="-3"/>
        </w:rPr>
        <w:t xml:space="preserve"> </w:t>
      </w:r>
      <w:r>
        <w:t>ning</w:t>
      </w:r>
      <w:r>
        <w:rPr>
          <w:spacing w:val="-3"/>
        </w:rPr>
        <w:t xml:space="preserve"> </w:t>
      </w:r>
      <w:r>
        <w:t>XIV</w:t>
      </w:r>
      <w:r>
        <w:rPr>
          <w:spacing w:val="-3"/>
        </w:rPr>
        <w:t xml:space="preserve"> </w:t>
      </w:r>
      <w:r>
        <w:t>jaotis,</w:t>
      </w:r>
      <w:r>
        <w:rPr>
          <w:spacing w:val="-3"/>
        </w:rPr>
        <w:t xml:space="preserve"> </w:t>
      </w:r>
      <w:r>
        <w:t>I,</w:t>
      </w:r>
      <w:r>
        <w:rPr>
          <w:spacing w:val="-2"/>
        </w:rPr>
        <w:t xml:space="preserve"> </w:t>
      </w:r>
      <w:r>
        <w:t>II</w:t>
      </w:r>
      <w:r>
        <w:rPr>
          <w:spacing w:val="-5"/>
        </w:rPr>
        <w:t xml:space="preserve"> </w:t>
      </w:r>
      <w:r>
        <w:t>ja</w:t>
      </w:r>
      <w:r>
        <w:rPr>
          <w:spacing w:val="-3"/>
        </w:rPr>
        <w:t xml:space="preserve"> </w:t>
      </w:r>
      <w:r>
        <w:t>III</w:t>
      </w:r>
      <w:r>
        <w:rPr>
          <w:spacing w:val="-3"/>
        </w:rPr>
        <w:t xml:space="preserve"> </w:t>
      </w:r>
      <w:r>
        <w:t>peatükk.</w:t>
      </w:r>
    </w:p>
    <w:p w14:paraId="3E0FB7A1" w14:textId="77777777" w:rsidR="002467D6" w:rsidRDefault="002467D6">
      <w:pPr>
        <w:pStyle w:val="Kehatekst"/>
        <w:spacing w:before="138"/>
      </w:pPr>
    </w:p>
    <w:p w14:paraId="7C046E81" w14:textId="77777777" w:rsidR="002467D6" w:rsidRDefault="00505376">
      <w:pPr>
        <w:pStyle w:val="Kehatekst"/>
        <w:spacing w:line="360" w:lineRule="auto"/>
        <w:ind w:left="3543" w:right="1261"/>
      </w:pPr>
      <w:r>
        <w:t>Navigatsiooni-</w:t>
      </w:r>
      <w:r>
        <w:rPr>
          <w:spacing w:val="-7"/>
        </w:rPr>
        <w:t xml:space="preserve"> </w:t>
      </w:r>
      <w:r>
        <w:t>ja</w:t>
      </w:r>
      <w:r>
        <w:rPr>
          <w:spacing w:val="-7"/>
        </w:rPr>
        <w:t xml:space="preserve"> </w:t>
      </w:r>
      <w:r>
        <w:t>merekaubandusseadus</w:t>
      </w:r>
      <w:r>
        <w:rPr>
          <w:spacing w:val="-7"/>
        </w:rPr>
        <w:t xml:space="preserve"> </w:t>
      </w:r>
      <w:r>
        <w:t>(Ley</w:t>
      </w:r>
      <w:r>
        <w:rPr>
          <w:spacing w:val="-7"/>
        </w:rPr>
        <w:t xml:space="preserve"> </w:t>
      </w:r>
      <w:r>
        <w:t>de</w:t>
      </w:r>
      <w:r>
        <w:rPr>
          <w:spacing w:val="-6"/>
        </w:rPr>
        <w:t xml:space="preserve"> </w:t>
      </w:r>
      <w:r>
        <w:t>Navegación</w:t>
      </w:r>
      <w:r>
        <w:rPr>
          <w:spacing w:val="-7"/>
        </w:rPr>
        <w:t xml:space="preserve"> </w:t>
      </w:r>
      <w:r>
        <w:t>y Comercio Marítimos), II jaotis, I peatükk.</w:t>
      </w:r>
    </w:p>
    <w:p w14:paraId="511054F5" w14:textId="77777777" w:rsidR="002467D6" w:rsidRDefault="002467D6">
      <w:pPr>
        <w:pStyle w:val="Kehatekst"/>
        <w:spacing w:before="137"/>
      </w:pPr>
    </w:p>
    <w:p w14:paraId="7A980BD9" w14:textId="77777777" w:rsidR="002467D6" w:rsidRDefault="00505376">
      <w:pPr>
        <w:pStyle w:val="Kehatekst"/>
        <w:spacing w:before="1" w:line="360" w:lineRule="auto"/>
        <w:ind w:left="3543" w:right="691"/>
      </w:pPr>
      <w:r>
        <w:t>Föderaalne</w:t>
      </w:r>
      <w:r>
        <w:rPr>
          <w:spacing w:val="-4"/>
        </w:rPr>
        <w:t xml:space="preserve"> </w:t>
      </w:r>
      <w:r>
        <w:t>mereseadus</w:t>
      </w:r>
      <w:r>
        <w:rPr>
          <w:spacing w:val="-4"/>
        </w:rPr>
        <w:t xml:space="preserve"> </w:t>
      </w:r>
      <w:r>
        <w:t>(Ley</w:t>
      </w:r>
      <w:r>
        <w:rPr>
          <w:spacing w:val="-4"/>
        </w:rPr>
        <w:t xml:space="preserve"> </w:t>
      </w:r>
      <w:r>
        <w:t>Federal</w:t>
      </w:r>
      <w:r>
        <w:rPr>
          <w:spacing w:val="-4"/>
        </w:rPr>
        <w:t xml:space="preserve"> </w:t>
      </w:r>
      <w:r>
        <w:t>del</w:t>
      </w:r>
      <w:r>
        <w:rPr>
          <w:spacing w:val="-4"/>
        </w:rPr>
        <w:t xml:space="preserve"> </w:t>
      </w:r>
      <w:r>
        <w:t>Mar),</w:t>
      </w:r>
      <w:r>
        <w:rPr>
          <w:spacing w:val="-2"/>
        </w:rPr>
        <w:t xml:space="preserve"> </w:t>
      </w:r>
      <w:r>
        <w:t>I</w:t>
      </w:r>
      <w:r>
        <w:rPr>
          <w:spacing w:val="-4"/>
        </w:rPr>
        <w:t xml:space="preserve"> </w:t>
      </w:r>
      <w:r>
        <w:t>jaotis,</w:t>
      </w:r>
      <w:r>
        <w:rPr>
          <w:spacing w:val="-4"/>
        </w:rPr>
        <w:t xml:space="preserve"> </w:t>
      </w:r>
      <w:r>
        <w:t>I</w:t>
      </w:r>
      <w:r>
        <w:rPr>
          <w:spacing w:val="-7"/>
        </w:rPr>
        <w:t xml:space="preserve"> </w:t>
      </w:r>
      <w:r>
        <w:t>ja</w:t>
      </w:r>
      <w:r>
        <w:rPr>
          <w:spacing w:val="-3"/>
        </w:rPr>
        <w:t xml:space="preserve"> </w:t>
      </w:r>
      <w:r>
        <w:t xml:space="preserve">III </w:t>
      </w:r>
      <w:r>
        <w:rPr>
          <w:spacing w:val="-2"/>
        </w:rPr>
        <w:t>peatükk.</w:t>
      </w:r>
    </w:p>
    <w:p w14:paraId="360B83A9"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72C6BFBC" w14:textId="77777777" w:rsidR="002467D6" w:rsidRDefault="00505376">
      <w:pPr>
        <w:pStyle w:val="Kehatekst"/>
        <w:spacing w:before="67" w:line="360" w:lineRule="auto"/>
        <w:ind w:left="3543"/>
      </w:pPr>
      <w:r>
        <w:t>Riiklike</w:t>
      </w:r>
      <w:r>
        <w:rPr>
          <w:spacing w:val="-4"/>
        </w:rPr>
        <w:t xml:space="preserve"> </w:t>
      </w:r>
      <w:r>
        <w:t>vete</w:t>
      </w:r>
      <w:r>
        <w:rPr>
          <w:spacing w:val="-4"/>
        </w:rPr>
        <w:t xml:space="preserve"> </w:t>
      </w:r>
      <w:r>
        <w:t>seadus</w:t>
      </w:r>
      <w:r>
        <w:rPr>
          <w:spacing w:val="-4"/>
        </w:rPr>
        <w:t xml:space="preserve"> </w:t>
      </w:r>
      <w:r>
        <w:t>(Ley</w:t>
      </w:r>
      <w:r>
        <w:rPr>
          <w:spacing w:val="-2"/>
        </w:rPr>
        <w:t xml:space="preserve"> </w:t>
      </w:r>
      <w:r>
        <w:t>de</w:t>
      </w:r>
      <w:r>
        <w:rPr>
          <w:spacing w:val="-4"/>
        </w:rPr>
        <w:t xml:space="preserve"> </w:t>
      </w:r>
      <w:r>
        <w:t>Aguas</w:t>
      </w:r>
      <w:r>
        <w:rPr>
          <w:spacing w:val="-4"/>
        </w:rPr>
        <w:t xml:space="preserve"> </w:t>
      </w:r>
      <w:r>
        <w:t>Nacionales),</w:t>
      </w:r>
      <w:r>
        <w:rPr>
          <w:spacing w:val="-3"/>
        </w:rPr>
        <w:t xml:space="preserve"> </w:t>
      </w:r>
      <w:r>
        <w:t>I</w:t>
      </w:r>
      <w:r>
        <w:rPr>
          <w:spacing w:val="-4"/>
        </w:rPr>
        <w:t xml:space="preserve"> </w:t>
      </w:r>
      <w:r>
        <w:t>jaotis</w:t>
      </w:r>
      <w:r>
        <w:rPr>
          <w:spacing w:val="-4"/>
        </w:rPr>
        <w:t xml:space="preserve"> </w:t>
      </w:r>
      <w:r>
        <w:t>ja</w:t>
      </w:r>
      <w:r>
        <w:rPr>
          <w:spacing w:val="-4"/>
        </w:rPr>
        <w:t xml:space="preserve"> </w:t>
      </w:r>
      <w:r>
        <w:t>IV</w:t>
      </w:r>
      <w:r>
        <w:rPr>
          <w:spacing w:val="-4"/>
        </w:rPr>
        <w:t xml:space="preserve"> </w:t>
      </w:r>
      <w:r>
        <w:t>jaotis,</w:t>
      </w:r>
      <w:r>
        <w:rPr>
          <w:spacing w:val="-4"/>
        </w:rPr>
        <w:t xml:space="preserve"> </w:t>
      </w:r>
      <w:r>
        <w:t xml:space="preserve">I </w:t>
      </w:r>
      <w:r>
        <w:rPr>
          <w:spacing w:val="-2"/>
        </w:rPr>
        <w:t>peatükk.</w:t>
      </w:r>
    </w:p>
    <w:p w14:paraId="4DB68B3A" w14:textId="77777777" w:rsidR="002467D6" w:rsidRDefault="002467D6">
      <w:pPr>
        <w:pStyle w:val="Kehatekst"/>
        <w:spacing w:before="139"/>
      </w:pPr>
    </w:p>
    <w:p w14:paraId="6F081AB1" w14:textId="77777777" w:rsidR="002467D6" w:rsidRDefault="00505376">
      <w:pPr>
        <w:pStyle w:val="Kehatekst"/>
        <w:spacing w:before="1" w:line="360" w:lineRule="auto"/>
        <w:ind w:left="3543"/>
      </w:pPr>
      <w:r>
        <w:t>Välisinvesteeringute</w:t>
      </w:r>
      <w:r>
        <w:rPr>
          <w:spacing w:val="-5"/>
        </w:rPr>
        <w:t xml:space="preserve"> </w:t>
      </w:r>
      <w:r>
        <w:t>seadus</w:t>
      </w:r>
      <w:r>
        <w:rPr>
          <w:spacing w:val="-5"/>
        </w:rPr>
        <w:t xml:space="preserve"> </w:t>
      </w:r>
      <w:r>
        <w:t>(Ley</w:t>
      </w:r>
      <w:r>
        <w:rPr>
          <w:spacing w:val="-5"/>
        </w:rPr>
        <w:t xml:space="preserve"> </w:t>
      </w:r>
      <w:r>
        <w:t>de</w:t>
      </w:r>
      <w:r>
        <w:rPr>
          <w:spacing w:val="-4"/>
        </w:rPr>
        <w:t xml:space="preserve"> </w:t>
      </w:r>
      <w:r>
        <w:t>Inversión</w:t>
      </w:r>
      <w:r>
        <w:rPr>
          <w:spacing w:val="-5"/>
        </w:rPr>
        <w:t xml:space="preserve"> </w:t>
      </w:r>
      <w:r>
        <w:t>Extranjera),</w:t>
      </w:r>
      <w:r>
        <w:rPr>
          <w:spacing w:val="-4"/>
        </w:rPr>
        <w:t xml:space="preserve"> </w:t>
      </w:r>
      <w:r>
        <w:t>I</w:t>
      </w:r>
      <w:r>
        <w:rPr>
          <w:spacing w:val="-9"/>
        </w:rPr>
        <w:t xml:space="preserve"> </w:t>
      </w:r>
      <w:r>
        <w:t>jaotis,</w:t>
      </w:r>
      <w:r>
        <w:rPr>
          <w:spacing w:val="-3"/>
        </w:rPr>
        <w:t xml:space="preserve"> </w:t>
      </w:r>
      <w:r>
        <w:t xml:space="preserve">III </w:t>
      </w:r>
      <w:r>
        <w:rPr>
          <w:spacing w:val="-2"/>
        </w:rPr>
        <w:t>peatükk.</w:t>
      </w:r>
    </w:p>
    <w:p w14:paraId="24F4E459" w14:textId="77777777" w:rsidR="002467D6" w:rsidRDefault="002467D6">
      <w:pPr>
        <w:pStyle w:val="Kehatekst"/>
        <w:spacing w:before="136"/>
      </w:pPr>
    </w:p>
    <w:p w14:paraId="61E90179" w14:textId="77777777" w:rsidR="002467D6" w:rsidRDefault="00505376">
      <w:pPr>
        <w:pStyle w:val="Kehatekst"/>
        <w:spacing w:line="360" w:lineRule="auto"/>
        <w:ind w:left="3543" w:right="882"/>
        <w:jc w:val="both"/>
      </w:pPr>
      <w:r>
        <w:t>Määrus</w:t>
      </w:r>
      <w:r>
        <w:rPr>
          <w:spacing w:val="-4"/>
        </w:rPr>
        <w:t xml:space="preserve"> </w:t>
      </w:r>
      <w:r>
        <w:t>kalapüügiseaduse</w:t>
      </w:r>
      <w:r>
        <w:rPr>
          <w:spacing w:val="-5"/>
        </w:rPr>
        <w:t xml:space="preserve"> </w:t>
      </w:r>
      <w:r>
        <w:t>kohta</w:t>
      </w:r>
      <w:r>
        <w:rPr>
          <w:spacing w:val="-4"/>
        </w:rPr>
        <w:t xml:space="preserve"> </w:t>
      </w:r>
      <w:r>
        <w:t>(Reglamento</w:t>
      </w:r>
      <w:r>
        <w:rPr>
          <w:spacing w:val="-4"/>
        </w:rPr>
        <w:t xml:space="preserve"> </w:t>
      </w:r>
      <w:r>
        <w:t>de</w:t>
      </w:r>
      <w:r>
        <w:rPr>
          <w:spacing w:val="-5"/>
        </w:rPr>
        <w:t xml:space="preserve"> </w:t>
      </w:r>
      <w:r>
        <w:t>la</w:t>
      </w:r>
      <w:r>
        <w:rPr>
          <w:spacing w:val="-4"/>
        </w:rPr>
        <w:t xml:space="preserve"> </w:t>
      </w:r>
      <w:r>
        <w:t>Ley</w:t>
      </w:r>
      <w:r>
        <w:rPr>
          <w:spacing w:val="-4"/>
        </w:rPr>
        <w:t xml:space="preserve"> </w:t>
      </w:r>
      <w:r>
        <w:t>de</w:t>
      </w:r>
      <w:r>
        <w:rPr>
          <w:spacing w:val="-5"/>
        </w:rPr>
        <w:t xml:space="preserve"> </w:t>
      </w:r>
      <w:r>
        <w:t>Pesca),</w:t>
      </w:r>
      <w:r>
        <w:rPr>
          <w:spacing w:val="-3"/>
        </w:rPr>
        <w:t xml:space="preserve"> </w:t>
      </w:r>
      <w:r>
        <w:t>I jaotis, I</w:t>
      </w:r>
      <w:r>
        <w:rPr>
          <w:spacing w:val="-3"/>
        </w:rPr>
        <w:t xml:space="preserve"> </w:t>
      </w:r>
      <w:r>
        <w:t>peatükk; II</w:t>
      </w:r>
      <w:r>
        <w:rPr>
          <w:spacing w:val="-3"/>
        </w:rPr>
        <w:t xml:space="preserve"> </w:t>
      </w:r>
      <w:r>
        <w:t>jaotis, I, III–VI peatükk ning III jaotis, III</w:t>
      </w:r>
      <w:r>
        <w:rPr>
          <w:spacing w:val="-3"/>
        </w:rPr>
        <w:t xml:space="preserve"> </w:t>
      </w:r>
      <w:r>
        <w:t xml:space="preserve">ja IV </w:t>
      </w:r>
      <w:r>
        <w:rPr>
          <w:spacing w:val="-2"/>
        </w:rPr>
        <w:t>peatükk.</w:t>
      </w:r>
    </w:p>
    <w:p w14:paraId="42EA6250" w14:textId="77777777" w:rsidR="002467D6" w:rsidRDefault="002467D6">
      <w:pPr>
        <w:pStyle w:val="Kehatekst"/>
        <w:spacing w:before="139"/>
      </w:pPr>
    </w:p>
    <w:p w14:paraId="34CA6B5C" w14:textId="77777777" w:rsidR="002467D6" w:rsidRDefault="00505376">
      <w:pPr>
        <w:pStyle w:val="Kehatekst"/>
        <w:tabs>
          <w:tab w:val="left" w:pos="3543"/>
        </w:tabs>
        <w:ind w:left="708"/>
      </w:pPr>
      <w:r>
        <w:rPr>
          <w:spacing w:val="-2"/>
        </w:rPr>
        <w:t>Kirjeldus:</w:t>
      </w:r>
      <w:r>
        <w:tab/>
      </w:r>
      <w:r>
        <w:rPr>
          <w:spacing w:val="-2"/>
        </w:rPr>
        <w:t>Investeeringud</w:t>
      </w:r>
    </w:p>
    <w:p w14:paraId="54856929" w14:textId="77777777" w:rsidR="002467D6" w:rsidRDefault="002467D6">
      <w:pPr>
        <w:pStyle w:val="Kehatekst"/>
      </w:pPr>
    </w:p>
    <w:p w14:paraId="1D202157" w14:textId="77777777" w:rsidR="002467D6" w:rsidRDefault="002467D6">
      <w:pPr>
        <w:pStyle w:val="Kehatekst"/>
      </w:pPr>
    </w:p>
    <w:p w14:paraId="74ABB91B" w14:textId="77777777" w:rsidR="002467D6" w:rsidRDefault="00505376">
      <w:pPr>
        <w:pStyle w:val="Kehatekst"/>
        <w:spacing w:line="360" w:lineRule="auto"/>
        <w:ind w:left="3543" w:right="583"/>
      </w:pPr>
      <w:r>
        <w:t>Euroopa</w:t>
      </w:r>
      <w:r>
        <w:rPr>
          <w:spacing w:val="-6"/>
        </w:rPr>
        <w:t xml:space="preserve"> </w:t>
      </w:r>
      <w:r>
        <w:t>Liidu</w:t>
      </w:r>
      <w:r>
        <w:rPr>
          <w:spacing w:val="-5"/>
        </w:rPr>
        <w:t xml:space="preserve"> </w:t>
      </w:r>
      <w:r>
        <w:t>investorid</w:t>
      </w:r>
      <w:r>
        <w:rPr>
          <w:spacing w:val="-5"/>
        </w:rPr>
        <w:t xml:space="preserve"> </w:t>
      </w:r>
      <w:r>
        <w:t>või</w:t>
      </w:r>
      <w:r>
        <w:rPr>
          <w:spacing w:val="-5"/>
        </w:rPr>
        <w:t xml:space="preserve"> </w:t>
      </w:r>
      <w:r>
        <w:t>nende</w:t>
      </w:r>
      <w:r>
        <w:rPr>
          <w:spacing w:val="-7"/>
        </w:rPr>
        <w:t xml:space="preserve"> </w:t>
      </w:r>
      <w:r>
        <w:t>investeeringud</w:t>
      </w:r>
      <w:r>
        <w:rPr>
          <w:spacing w:val="-5"/>
        </w:rPr>
        <w:t xml:space="preserve"> </w:t>
      </w:r>
      <w:r>
        <w:t>võivad</w:t>
      </w:r>
      <w:r>
        <w:rPr>
          <w:spacing w:val="-5"/>
        </w:rPr>
        <w:t xml:space="preserve"> </w:t>
      </w:r>
      <w:r>
        <w:t>omada</w:t>
      </w:r>
      <w:r>
        <w:rPr>
          <w:spacing w:val="-6"/>
        </w:rPr>
        <w:t xml:space="preserve"> </w:t>
      </w:r>
      <w:r>
        <w:t>vaid kuni 49 % osalust Mehhikos asutatud või asutada kavatsetavas ettevõttes, mille tegevusalaks on rannapüük, mageveekalapüük ja kalapüük majandusvööndis, v.a vesiviljelus.</w:t>
      </w:r>
    </w:p>
    <w:p w14:paraId="7AE92AFB" w14:textId="77777777" w:rsidR="002467D6" w:rsidRDefault="002467D6">
      <w:pPr>
        <w:pStyle w:val="Kehatekst"/>
        <w:spacing w:before="137"/>
      </w:pPr>
    </w:p>
    <w:p w14:paraId="5E22C7DB" w14:textId="77777777" w:rsidR="002467D6" w:rsidRDefault="00505376">
      <w:pPr>
        <w:pStyle w:val="Kehatekst"/>
        <w:spacing w:before="1" w:line="360" w:lineRule="auto"/>
        <w:ind w:left="3543" w:right="691"/>
      </w:pPr>
      <w:r>
        <w:t>CNIE</w:t>
      </w:r>
      <w:r>
        <w:rPr>
          <w:spacing w:val="-4"/>
        </w:rPr>
        <w:t xml:space="preserve"> </w:t>
      </w:r>
      <w:r>
        <w:t>pooldav</w:t>
      </w:r>
      <w:r>
        <w:rPr>
          <w:spacing w:val="-4"/>
        </w:rPr>
        <w:t xml:space="preserve"> </w:t>
      </w:r>
      <w:r>
        <w:t>otsus</w:t>
      </w:r>
      <w:r>
        <w:rPr>
          <w:spacing w:val="-4"/>
        </w:rPr>
        <w:t xml:space="preserve"> </w:t>
      </w:r>
      <w:r>
        <w:t>on</w:t>
      </w:r>
      <w:r>
        <w:rPr>
          <w:spacing w:val="-4"/>
        </w:rPr>
        <w:t xml:space="preserve"> </w:t>
      </w:r>
      <w:r>
        <w:t>nõutav</w:t>
      </w:r>
      <w:r>
        <w:rPr>
          <w:spacing w:val="-4"/>
        </w:rPr>
        <w:t xml:space="preserve"> </w:t>
      </w:r>
      <w:r>
        <w:t>selleks,</w:t>
      </w:r>
      <w:r>
        <w:rPr>
          <w:spacing w:val="-4"/>
        </w:rPr>
        <w:t xml:space="preserve"> </w:t>
      </w:r>
      <w:r>
        <w:t>et</w:t>
      </w:r>
      <w:r>
        <w:rPr>
          <w:spacing w:val="-4"/>
        </w:rPr>
        <w:t xml:space="preserve"> </w:t>
      </w:r>
      <w:r>
        <w:t>Euroopa</w:t>
      </w:r>
      <w:r>
        <w:rPr>
          <w:spacing w:val="-4"/>
        </w:rPr>
        <w:t xml:space="preserve"> </w:t>
      </w:r>
      <w:r>
        <w:t>Liidu</w:t>
      </w:r>
      <w:r>
        <w:rPr>
          <w:spacing w:val="-4"/>
        </w:rPr>
        <w:t xml:space="preserve"> </w:t>
      </w:r>
      <w:r>
        <w:t>investorid või nende investeeringud võiksid omada rohkem kui 49 % osalust Mehhikos</w:t>
      </w:r>
      <w:r>
        <w:rPr>
          <w:spacing w:val="-6"/>
        </w:rPr>
        <w:t xml:space="preserve"> </w:t>
      </w:r>
      <w:r>
        <w:t>asutatud</w:t>
      </w:r>
      <w:r>
        <w:rPr>
          <w:spacing w:val="-6"/>
        </w:rPr>
        <w:t xml:space="preserve"> </w:t>
      </w:r>
      <w:r>
        <w:t>või</w:t>
      </w:r>
      <w:r>
        <w:rPr>
          <w:spacing w:val="-6"/>
        </w:rPr>
        <w:t xml:space="preserve"> </w:t>
      </w:r>
      <w:r>
        <w:t>asutada</w:t>
      </w:r>
      <w:r>
        <w:rPr>
          <w:spacing w:val="-7"/>
        </w:rPr>
        <w:t xml:space="preserve"> </w:t>
      </w:r>
      <w:r>
        <w:t>kavatsetavas</w:t>
      </w:r>
      <w:r>
        <w:rPr>
          <w:spacing w:val="-6"/>
        </w:rPr>
        <w:t xml:space="preserve"> </w:t>
      </w:r>
      <w:r>
        <w:t>ettevõttes,</w:t>
      </w:r>
      <w:r>
        <w:rPr>
          <w:spacing w:val="-6"/>
        </w:rPr>
        <w:t xml:space="preserve"> </w:t>
      </w:r>
      <w:r>
        <w:t>mis</w:t>
      </w:r>
      <w:r>
        <w:rPr>
          <w:spacing w:val="-3"/>
        </w:rPr>
        <w:t xml:space="preserve"> </w:t>
      </w:r>
      <w:r>
        <w:t xml:space="preserve">tegeleb </w:t>
      </w:r>
      <w:r>
        <w:rPr>
          <w:spacing w:val="-2"/>
        </w:rPr>
        <w:t>avamerekalapüügiga.</w:t>
      </w:r>
    </w:p>
    <w:p w14:paraId="775A1351"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5A406CE" w14:textId="77777777" w:rsidR="002467D6" w:rsidRDefault="00505376">
      <w:pPr>
        <w:pStyle w:val="Kehatekst"/>
        <w:spacing w:before="67"/>
        <w:ind w:left="708"/>
      </w:pPr>
      <w:r>
        <w:rPr>
          <w:spacing w:val="-2"/>
        </w:rPr>
        <w:t>I-MX-</w:t>
      </w:r>
      <w:r>
        <w:rPr>
          <w:spacing w:val="-5"/>
        </w:rPr>
        <w:t>20</w:t>
      </w:r>
    </w:p>
    <w:p w14:paraId="10A5FAC2" w14:textId="77777777" w:rsidR="002467D6" w:rsidRDefault="002467D6">
      <w:pPr>
        <w:pStyle w:val="Kehatekst"/>
      </w:pPr>
    </w:p>
    <w:p w14:paraId="4A91A9DC" w14:textId="77777777" w:rsidR="002467D6" w:rsidRDefault="002467D6">
      <w:pPr>
        <w:pStyle w:val="Kehatekst"/>
      </w:pPr>
    </w:p>
    <w:p w14:paraId="512E3E67" w14:textId="77777777" w:rsidR="002467D6" w:rsidRDefault="00505376">
      <w:pPr>
        <w:pStyle w:val="Kehatekst"/>
        <w:tabs>
          <w:tab w:val="left" w:pos="3543"/>
        </w:tabs>
        <w:ind w:left="708"/>
      </w:pPr>
      <w:r>
        <w:rPr>
          <w:spacing w:val="-2"/>
        </w:rPr>
        <w:t>Sektor:</w:t>
      </w:r>
      <w:r>
        <w:tab/>
      </w:r>
      <w:r>
        <w:rPr>
          <w:spacing w:val="-2"/>
        </w:rPr>
        <w:t>Haridusteenused</w:t>
      </w:r>
    </w:p>
    <w:p w14:paraId="761CDB51" w14:textId="77777777" w:rsidR="002467D6" w:rsidRDefault="002467D6">
      <w:pPr>
        <w:pStyle w:val="Kehatekst"/>
      </w:pPr>
    </w:p>
    <w:p w14:paraId="4C16B3D4" w14:textId="77777777" w:rsidR="002467D6" w:rsidRDefault="002467D6">
      <w:pPr>
        <w:pStyle w:val="Kehatekst"/>
      </w:pPr>
    </w:p>
    <w:p w14:paraId="1DFD9A2B" w14:textId="77777777" w:rsidR="002467D6" w:rsidRDefault="00505376">
      <w:pPr>
        <w:pStyle w:val="Kehatekst"/>
        <w:tabs>
          <w:tab w:val="left" w:pos="3543"/>
        </w:tabs>
        <w:ind w:left="708"/>
      </w:pPr>
      <w:r>
        <w:rPr>
          <w:spacing w:val="-2"/>
        </w:rPr>
        <w:t>Allsektor:</w:t>
      </w:r>
      <w:r>
        <w:tab/>
      </w:r>
      <w:r>
        <w:rPr>
          <w:spacing w:val="-2"/>
        </w:rPr>
        <w:t>Erakoolid</w:t>
      </w:r>
    </w:p>
    <w:p w14:paraId="25102868" w14:textId="77777777" w:rsidR="002467D6" w:rsidRDefault="002467D6">
      <w:pPr>
        <w:pStyle w:val="Kehatekst"/>
      </w:pPr>
    </w:p>
    <w:p w14:paraId="77EAEDE0" w14:textId="77777777" w:rsidR="002467D6" w:rsidRDefault="002467D6">
      <w:pPr>
        <w:pStyle w:val="Kehatekst"/>
      </w:pPr>
    </w:p>
    <w:p w14:paraId="0AB4B140" w14:textId="77777777" w:rsidR="002467D6" w:rsidRDefault="00505376">
      <w:pPr>
        <w:pStyle w:val="Kehatekst"/>
        <w:ind w:left="708"/>
      </w:pPr>
      <w:r>
        <w:t>Tegevusala</w:t>
      </w:r>
      <w:r>
        <w:rPr>
          <w:spacing w:val="-4"/>
        </w:rPr>
        <w:t xml:space="preserve"> </w:t>
      </w:r>
      <w:r>
        <w:t>klassifikatsioon:</w:t>
      </w:r>
      <w:r>
        <w:rPr>
          <w:spacing w:val="48"/>
        </w:rPr>
        <w:t xml:space="preserve"> </w:t>
      </w:r>
      <w:r>
        <w:t>CMAP</w:t>
      </w:r>
      <w:r>
        <w:rPr>
          <w:spacing w:val="-2"/>
        </w:rPr>
        <w:t xml:space="preserve"> </w:t>
      </w:r>
      <w:r>
        <w:t>921101</w:t>
      </w:r>
      <w:r>
        <w:rPr>
          <w:spacing w:val="-1"/>
        </w:rPr>
        <w:t xml:space="preserve"> </w:t>
      </w:r>
      <w:r>
        <w:t>–</w:t>
      </w:r>
      <w:r>
        <w:rPr>
          <w:spacing w:val="-1"/>
        </w:rPr>
        <w:t xml:space="preserve"> </w:t>
      </w:r>
      <w:r>
        <w:t>Erasektori</w:t>
      </w:r>
      <w:r>
        <w:rPr>
          <w:spacing w:val="-2"/>
        </w:rPr>
        <w:t xml:space="preserve"> </w:t>
      </w:r>
      <w:r>
        <w:t>koolieelse</w:t>
      </w:r>
      <w:r>
        <w:rPr>
          <w:spacing w:val="-1"/>
        </w:rPr>
        <w:t xml:space="preserve"> </w:t>
      </w:r>
      <w:r>
        <w:t>hariduse</w:t>
      </w:r>
      <w:r>
        <w:rPr>
          <w:spacing w:val="-2"/>
        </w:rPr>
        <w:t xml:space="preserve"> teenused</w:t>
      </w:r>
    </w:p>
    <w:p w14:paraId="510095ED" w14:textId="77777777" w:rsidR="002467D6" w:rsidRDefault="002467D6">
      <w:pPr>
        <w:pStyle w:val="Kehatekst"/>
      </w:pPr>
    </w:p>
    <w:p w14:paraId="1E848F59" w14:textId="77777777" w:rsidR="002467D6" w:rsidRDefault="002467D6">
      <w:pPr>
        <w:pStyle w:val="Kehatekst"/>
        <w:spacing w:before="1"/>
      </w:pPr>
    </w:p>
    <w:p w14:paraId="5E7C1289" w14:textId="77777777" w:rsidR="002467D6" w:rsidRDefault="00505376">
      <w:pPr>
        <w:pStyle w:val="Kehatekst"/>
        <w:spacing w:line="720" w:lineRule="auto"/>
        <w:ind w:left="3543" w:right="1319"/>
      </w:pPr>
      <w:r>
        <w:t>CMAP</w:t>
      </w:r>
      <w:r>
        <w:rPr>
          <w:spacing w:val="-7"/>
        </w:rPr>
        <w:t xml:space="preserve"> </w:t>
      </w:r>
      <w:r>
        <w:t>921102</w:t>
      </w:r>
      <w:r>
        <w:rPr>
          <w:spacing w:val="-7"/>
        </w:rPr>
        <w:t xml:space="preserve"> </w:t>
      </w:r>
      <w:r>
        <w:t>–</w:t>
      </w:r>
      <w:r>
        <w:rPr>
          <w:spacing w:val="-7"/>
        </w:rPr>
        <w:t xml:space="preserve"> </w:t>
      </w:r>
      <w:r>
        <w:t>Erasektori</w:t>
      </w:r>
      <w:r>
        <w:rPr>
          <w:spacing w:val="-7"/>
        </w:rPr>
        <w:t xml:space="preserve"> </w:t>
      </w:r>
      <w:r>
        <w:t>esimese</w:t>
      </w:r>
      <w:r>
        <w:rPr>
          <w:spacing w:val="-7"/>
        </w:rPr>
        <w:t xml:space="preserve"> </w:t>
      </w:r>
      <w:r>
        <w:t>astme</w:t>
      </w:r>
      <w:r>
        <w:rPr>
          <w:spacing w:val="-7"/>
        </w:rPr>
        <w:t xml:space="preserve"> </w:t>
      </w:r>
      <w:r>
        <w:t>haridusteenused CMAP 921103 – Erasektori teise astme haridusteenused CMAP 921104 – Erasektori keskharidusteenused</w:t>
      </w:r>
    </w:p>
    <w:p w14:paraId="58DFFD5E" w14:textId="77777777" w:rsidR="002467D6" w:rsidRDefault="00505376">
      <w:pPr>
        <w:pStyle w:val="Kehatekst"/>
        <w:spacing w:line="274" w:lineRule="exact"/>
        <w:ind w:left="3543"/>
      </w:pPr>
      <w:r>
        <w:t xml:space="preserve">CMAP 921105 – </w:t>
      </w:r>
      <w:r>
        <w:rPr>
          <w:spacing w:val="-2"/>
        </w:rPr>
        <w:t>Erakõrgharidusteenused</w:t>
      </w:r>
    </w:p>
    <w:p w14:paraId="2407D2B2" w14:textId="77777777" w:rsidR="002467D6" w:rsidRDefault="002467D6">
      <w:pPr>
        <w:pStyle w:val="Kehatekst"/>
      </w:pPr>
    </w:p>
    <w:p w14:paraId="5B2ABE72" w14:textId="77777777" w:rsidR="002467D6" w:rsidRDefault="002467D6">
      <w:pPr>
        <w:pStyle w:val="Kehatekst"/>
      </w:pPr>
    </w:p>
    <w:p w14:paraId="11D8F5B5" w14:textId="77777777" w:rsidR="002467D6" w:rsidRDefault="00505376">
      <w:pPr>
        <w:pStyle w:val="Kehatekst"/>
        <w:spacing w:before="1" w:line="360" w:lineRule="auto"/>
        <w:ind w:left="3543" w:right="691"/>
      </w:pPr>
      <w:r>
        <w:t>CMAP</w:t>
      </w:r>
      <w:r>
        <w:rPr>
          <w:spacing w:val="-7"/>
        </w:rPr>
        <w:t xml:space="preserve"> </w:t>
      </w:r>
      <w:r>
        <w:t>921106</w:t>
      </w:r>
      <w:r>
        <w:rPr>
          <w:spacing w:val="-7"/>
        </w:rPr>
        <w:t xml:space="preserve"> </w:t>
      </w:r>
      <w:r>
        <w:t>–</w:t>
      </w:r>
      <w:r>
        <w:rPr>
          <w:spacing w:val="-7"/>
        </w:rPr>
        <w:t xml:space="preserve"> </w:t>
      </w:r>
      <w:r>
        <w:t>Eraharidusteenused,</w:t>
      </w:r>
      <w:r>
        <w:rPr>
          <w:spacing w:val="-7"/>
        </w:rPr>
        <w:t xml:space="preserve"> </w:t>
      </w:r>
      <w:r>
        <w:t>ms</w:t>
      </w:r>
      <w:r>
        <w:rPr>
          <w:spacing w:val="-7"/>
        </w:rPr>
        <w:t xml:space="preserve"> </w:t>
      </w:r>
      <w:r>
        <w:t>ühendavad</w:t>
      </w:r>
      <w:r>
        <w:rPr>
          <w:spacing w:val="-7"/>
        </w:rPr>
        <w:t xml:space="preserve"> </w:t>
      </w:r>
      <w:r>
        <w:t>koolieelse, esimese astme, teise astme, keskkooli ja kõrghariduse tasemed</w:t>
      </w:r>
    </w:p>
    <w:p w14:paraId="4B56CF82" w14:textId="77777777" w:rsidR="002467D6" w:rsidRDefault="002467D6">
      <w:pPr>
        <w:pStyle w:val="Kehatekst"/>
        <w:spacing w:before="139"/>
      </w:pPr>
    </w:p>
    <w:p w14:paraId="5C639540" w14:textId="77777777" w:rsidR="002467D6" w:rsidRDefault="00505376">
      <w:pPr>
        <w:pStyle w:val="Kehatekst"/>
        <w:tabs>
          <w:tab w:val="left" w:pos="3543"/>
        </w:tabs>
        <w:spacing w:line="717" w:lineRule="auto"/>
        <w:ind w:left="708" w:right="4080"/>
      </w:pPr>
      <w:r>
        <w:t>Asjaomased kohustused:</w:t>
      </w:r>
      <w:r>
        <w:tab/>
        <w:t>Võrdne</w:t>
      </w:r>
      <w:r>
        <w:rPr>
          <w:spacing w:val="-13"/>
        </w:rPr>
        <w:t xml:space="preserve"> </w:t>
      </w:r>
      <w:r>
        <w:t>kohtlemine</w:t>
      </w:r>
      <w:r>
        <w:rPr>
          <w:spacing w:val="-13"/>
        </w:rPr>
        <w:t xml:space="preserve"> </w:t>
      </w:r>
      <w:r>
        <w:t>(artikkel</w:t>
      </w:r>
      <w:r>
        <w:rPr>
          <w:spacing w:val="-12"/>
        </w:rPr>
        <w:t xml:space="preserve"> </w:t>
      </w:r>
      <w:r>
        <w:t xml:space="preserve">10.7) </w:t>
      </w:r>
      <w:r>
        <w:rPr>
          <w:spacing w:val="-2"/>
        </w:rPr>
        <w:t>Valitsemistasand:</w:t>
      </w:r>
      <w:r>
        <w:tab/>
      </w:r>
      <w:r>
        <w:rPr>
          <w:spacing w:val="-2"/>
        </w:rPr>
        <w:t>Kesktasand</w:t>
      </w:r>
    </w:p>
    <w:p w14:paraId="7361AF15" w14:textId="77777777" w:rsidR="002467D6" w:rsidRDefault="002467D6">
      <w:pPr>
        <w:pStyle w:val="Kehatekst"/>
        <w:spacing w:line="717" w:lineRule="auto"/>
        <w:sectPr w:rsidR="002467D6">
          <w:pgSz w:w="11910" w:h="16850"/>
          <w:pgMar w:top="1340" w:right="566" w:bottom="1380" w:left="425" w:header="0" w:footer="1199" w:gutter="0"/>
          <w:cols w:space="708"/>
        </w:sectPr>
      </w:pPr>
    </w:p>
    <w:p w14:paraId="0586BBFB" w14:textId="77777777" w:rsidR="002467D6" w:rsidRDefault="00505376">
      <w:pPr>
        <w:pStyle w:val="Kehatekst"/>
        <w:tabs>
          <w:tab w:val="left" w:pos="3543"/>
        </w:tabs>
        <w:spacing w:before="67" w:line="360" w:lineRule="auto"/>
        <w:ind w:left="3543" w:right="655" w:hanging="2835"/>
      </w:pPr>
      <w:r>
        <w:rPr>
          <w:spacing w:val="-2"/>
        </w:rPr>
        <w:t>Meetmed:</w:t>
      </w:r>
      <w:r>
        <w:tab/>
        <w:t>Välisinvesteeringute</w:t>
      </w:r>
      <w:r>
        <w:rPr>
          <w:spacing w:val="-5"/>
        </w:rPr>
        <w:t xml:space="preserve"> </w:t>
      </w:r>
      <w:r>
        <w:t>seadus</w:t>
      </w:r>
      <w:r>
        <w:rPr>
          <w:spacing w:val="-5"/>
        </w:rPr>
        <w:t xml:space="preserve"> </w:t>
      </w:r>
      <w:r>
        <w:t>(Ley</w:t>
      </w:r>
      <w:r>
        <w:rPr>
          <w:spacing w:val="-5"/>
        </w:rPr>
        <w:t xml:space="preserve"> </w:t>
      </w:r>
      <w:r>
        <w:t>de</w:t>
      </w:r>
      <w:r>
        <w:rPr>
          <w:spacing w:val="-4"/>
        </w:rPr>
        <w:t xml:space="preserve"> </w:t>
      </w:r>
      <w:r>
        <w:t>Inversión</w:t>
      </w:r>
      <w:r>
        <w:rPr>
          <w:spacing w:val="-5"/>
        </w:rPr>
        <w:t xml:space="preserve"> </w:t>
      </w:r>
      <w:r>
        <w:t>Extranjera),</w:t>
      </w:r>
      <w:r>
        <w:rPr>
          <w:spacing w:val="-4"/>
        </w:rPr>
        <w:t xml:space="preserve"> </w:t>
      </w:r>
      <w:r>
        <w:t>I</w:t>
      </w:r>
      <w:r>
        <w:rPr>
          <w:spacing w:val="-9"/>
        </w:rPr>
        <w:t xml:space="preserve"> </w:t>
      </w:r>
      <w:r>
        <w:t>jaotis,</w:t>
      </w:r>
      <w:r>
        <w:rPr>
          <w:spacing w:val="-3"/>
        </w:rPr>
        <w:t xml:space="preserve"> </w:t>
      </w:r>
      <w:r>
        <w:t xml:space="preserve">III </w:t>
      </w:r>
      <w:r>
        <w:rPr>
          <w:spacing w:val="-2"/>
        </w:rPr>
        <w:t>peatükk.</w:t>
      </w:r>
    </w:p>
    <w:p w14:paraId="1CE64FB2" w14:textId="77777777" w:rsidR="002467D6" w:rsidRDefault="002467D6">
      <w:pPr>
        <w:pStyle w:val="Kehatekst"/>
        <w:spacing w:before="139"/>
      </w:pPr>
    </w:p>
    <w:p w14:paraId="4A8C2C64" w14:textId="77777777" w:rsidR="002467D6" w:rsidRDefault="00505376">
      <w:pPr>
        <w:pStyle w:val="Kehatekst"/>
        <w:spacing w:before="1" w:line="360" w:lineRule="auto"/>
        <w:ind w:left="3543"/>
      </w:pPr>
      <w:r>
        <w:t>Kõrghariduse</w:t>
      </w:r>
      <w:r>
        <w:rPr>
          <w:spacing w:val="-6"/>
        </w:rPr>
        <w:t xml:space="preserve"> </w:t>
      </w:r>
      <w:r>
        <w:t>koordineerimise</w:t>
      </w:r>
      <w:r>
        <w:rPr>
          <w:spacing w:val="-5"/>
        </w:rPr>
        <w:t xml:space="preserve"> </w:t>
      </w:r>
      <w:r>
        <w:t>seadus</w:t>
      </w:r>
      <w:r>
        <w:rPr>
          <w:spacing w:val="-5"/>
        </w:rPr>
        <w:t xml:space="preserve"> </w:t>
      </w:r>
      <w:r>
        <w:t>(Ley</w:t>
      </w:r>
      <w:r>
        <w:rPr>
          <w:spacing w:val="-5"/>
        </w:rPr>
        <w:t xml:space="preserve"> </w:t>
      </w:r>
      <w:r>
        <w:t>para</w:t>
      </w:r>
      <w:r>
        <w:rPr>
          <w:spacing w:val="-7"/>
        </w:rPr>
        <w:t xml:space="preserve"> </w:t>
      </w:r>
      <w:r>
        <w:t>la</w:t>
      </w:r>
      <w:r>
        <w:rPr>
          <w:spacing w:val="-4"/>
        </w:rPr>
        <w:t xml:space="preserve"> </w:t>
      </w:r>
      <w:r>
        <w:t>Coordinación</w:t>
      </w:r>
      <w:r>
        <w:rPr>
          <w:spacing w:val="-5"/>
        </w:rPr>
        <w:t xml:space="preserve"> </w:t>
      </w:r>
      <w:r>
        <w:t>de</w:t>
      </w:r>
      <w:r>
        <w:rPr>
          <w:spacing w:val="-5"/>
        </w:rPr>
        <w:t xml:space="preserve"> </w:t>
      </w:r>
      <w:r>
        <w:t>la Educación Superior), II peatükk.</w:t>
      </w:r>
    </w:p>
    <w:p w14:paraId="7E8FD22A" w14:textId="77777777" w:rsidR="002467D6" w:rsidRDefault="002467D6">
      <w:pPr>
        <w:pStyle w:val="Kehatekst"/>
        <w:spacing w:before="136"/>
      </w:pPr>
    </w:p>
    <w:p w14:paraId="6E7E8D4A" w14:textId="77777777" w:rsidR="002467D6" w:rsidRDefault="00505376">
      <w:pPr>
        <w:pStyle w:val="Kehatekst"/>
        <w:ind w:left="3543"/>
      </w:pPr>
      <w:r>
        <w:t>Üldine</w:t>
      </w:r>
      <w:r>
        <w:rPr>
          <w:spacing w:val="-2"/>
        </w:rPr>
        <w:t xml:space="preserve"> </w:t>
      </w:r>
      <w:r>
        <w:t>haridusseadus (Ley</w:t>
      </w:r>
      <w:r>
        <w:rPr>
          <w:spacing w:val="-1"/>
        </w:rPr>
        <w:t xml:space="preserve"> </w:t>
      </w:r>
      <w:r>
        <w:t>General</w:t>
      </w:r>
      <w:r>
        <w:rPr>
          <w:spacing w:val="-2"/>
        </w:rPr>
        <w:t xml:space="preserve"> </w:t>
      </w:r>
      <w:r>
        <w:t>de</w:t>
      </w:r>
      <w:r>
        <w:rPr>
          <w:spacing w:val="-1"/>
        </w:rPr>
        <w:t xml:space="preserve"> </w:t>
      </w:r>
      <w:r>
        <w:t>Educación),</w:t>
      </w:r>
      <w:r>
        <w:rPr>
          <w:spacing w:val="-1"/>
        </w:rPr>
        <w:t xml:space="preserve"> </w:t>
      </w:r>
      <w:r>
        <w:t>III</w:t>
      </w:r>
      <w:r>
        <w:rPr>
          <w:spacing w:val="-1"/>
        </w:rPr>
        <w:t xml:space="preserve"> </w:t>
      </w:r>
      <w:r>
        <w:rPr>
          <w:spacing w:val="-2"/>
        </w:rPr>
        <w:t>peatükk.</w:t>
      </w:r>
    </w:p>
    <w:p w14:paraId="07FF4FCA" w14:textId="77777777" w:rsidR="002467D6" w:rsidRDefault="002467D6">
      <w:pPr>
        <w:pStyle w:val="Kehatekst"/>
      </w:pPr>
    </w:p>
    <w:p w14:paraId="68A4AE41" w14:textId="77777777" w:rsidR="002467D6" w:rsidRDefault="002467D6">
      <w:pPr>
        <w:pStyle w:val="Kehatekst"/>
        <w:spacing w:before="1"/>
      </w:pPr>
    </w:p>
    <w:p w14:paraId="10BDE475" w14:textId="77777777" w:rsidR="002467D6" w:rsidRDefault="00505376">
      <w:pPr>
        <w:pStyle w:val="Kehatekst"/>
        <w:tabs>
          <w:tab w:val="left" w:pos="3543"/>
        </w:tabs>
        <w:ind w:left="708"/>
      </w:pPr>
      <w:r>
        <w:rPr>
          <w:spacing w:val="-2"/>
        </w:rPr>
        <w:t>Kirjeldus:</w:t>
      </w:r>
      <w:r>
        <w:tab/>
      </w:r>
      <w:r>
        <w:rPr>
          <w:spacing w:val="-2"/>
        </w:rPr>
        <w:t>Investeeringud</w:t>
      </w:r>
    </w:p>
    <w:p w14:paraId="5FF2251C" w14:textId="77777777" w:rsidR="002467D6" w:rsidRDefault="002467D6">
      <w:pPr>
        <w:pStyle w:val="Kehatekst"/>
      </w:pPr>
    </w:p>
    <w:p w14:paraId="67867D62" w14:textId="77777777" w:rsidR="002467D6" w:rsidRDefault="002467D6">
      <w:pPr>
        <w:pStyle w:val="Kehatekst"/>
      </w:pPr>
    </w:p>
    <w:p w14:paraId="2D850D1E" w14:textId="77777777" w:rsidR="002467D6" w:rsidRDefault="00505376">
      <w:pPr>
        <w:pStyle w:val="Kehatekst"/>
        <w:spacing w:line="360" w:lineRule="auto"/>
        <w:ind w:left="3543" w:right="691"/>
      </w:pPr>
      <w:r>
        <w:t>CNIE pooldav otsus on nõutav selleks, et Euroopa Liidu investorid või nende investeeringud võiksid omada rohkem kui 49 % osalust Mehhikos asutatud või asutada kavatsetavas ettevõttes, mis osutab koolieelse,</w:t>
      </w:r>
      <w:r>
        <w:rPr>
          <w:spacing w:val="-5"/>
        </w:rPr>
        <w:t xml:space="preserve"> </w:t>
      </w:r>
      <w:r>
        <w:t>esimese</w:t>
      </w:r>
      <w:r>
        <w:rPr>
          <w:spacing w:val="-6"/>
        </w:rPr>
        <w:t xml:space="preserve"> </w:t>
      </w:r>
      <w:r>
        <w:t>astme,</w:t>
      </w:r>
      <w:r>
        <w:rPr>
          <w:spacing w:val="-5"/>
        </w:rPr>
        <w:t xml:space="preserve"> </w:t>
      </w:r>
      <w:r>
        <w:t>teise</w:t>
      </w:r>
      <w:r>
        <w:rPr>
          <w:spacing w:val="-6"/>
        </w:rPr>
        <w:t xml:space="preserve"> </w:t>
      </w:r>
      <w:r>
        <w:t>astme,</w:t>
      </w:r>
      <w:r>
        <w:rPr>
          <w:spacing w:val="-5"/>
        </w:rPr>
        <w:t xml:space="preserve"> </w:t>
      </w:r>
      <w:r>
        <w:t>keskkooli</w:t>
      </w:r>
      <w:r>
        <w:rPr>
          <w:spacing w:val="-3"/>
        </w:rPr>
        <w:t xml:space="preserve"> </w:t>
      </w:r>
      <w:r>
        <w:t>ja</w:t>
      </w:r>
      <w:r>
        <w:rPr>
          <w:spacing w:val="-5"/>
        </w:rPr>
        <w:t xml:space="preserve"> </w:t>
      </w:r>
      <w:r>
        <w:t>kõrghariduse</w:t>
      </w:r>
      <w:r>
        <w:rPr>
          <w:spacing w:val="-6"/>
        </w:rPr>
        <w:t xml:space="preserve"> </w:t>
      </w:r>
      <w:r>
        <w:t>või kombineeritud eraharidusteenuseid.</w:t>
      </w:r>
    </w:p>
    <w:p w14:paraId="6454FCAE"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B6E95AD" w14:textId="77777777" w:rsidR="002467D6" w:rsidRDefault="00505376">
      <w:pPr>
        <w:pStyle w:val="Kehatekst"/>
        <w:spacing w:before="67"/>
        <w:ind w:left="708"/>
      </w:pPr>
      <w:r>
        <w:rPr>
          <w:spacing w:val="-2"/>
        </w:rPr>
        <w:t>I-MX-</w:t>
      </w:r>
      <w:r>
        <w:rPr>
          <w:spacing w:val="-5"/>
        </w:rPr>
        <w:t>21</w:t>
      </w:r>
    </w:p>
    <w:p w14:paraId="4C70C7FE" w14:textId="77777777" w:rsidR="002467D6" w:rsidRDefault="002467D6">
      <w:pPr>
        <w:pStyle w:val="Kehatekst"/>
      </w:pPr>
    </w:p>
    <w:p w14:paraId="1DB53351" w14:textId="77777777" w:rsidR="002467D6" w:rsidRDefault="002467D6">
      <w:pPr>
        <w:pStyle w:val="Kehatekst"/>
      </w:pPr>
    </w:p>
    <w:p w14:paraId="4B7E6E4F" w14:textId="77777777" w:rsidR="002467D6" w:rsidRDefault="00505376">
      <w:pPr>
        <w:pStyle w:val="Kehatekst"/>
        <w:tabs>
          <w:tab w:val="left" w:pos="3543"/>
        </w:tabs>
        <w:ind w:left="708"/>
      </w:pPr>
      <w:r>
        <w:rPr>
          <w:spacing w:val="-2"/>
        </w:rPr>
        <w:t>Sektor:</w:t>
      </w:r>
      <w:r>
        <w:tab/>
        <w:t>Kutse-,</w:t>
      </w:r>
      <w:r>
        <w:rPr>
          <w:spacing w:val="-3"/>
        </w:rPr>
        <w:t xml:space="preserve"> </w:t>
      </w:r>
      <w:r>
        <w:t>tehnilised</w:t>
      </w:r>
      <w:r>
        <w:rPr>
          <w:spacing w:val="-1"/>
        </w:rPr>
        <w:t xml:space="preserve"> </w:t>
      </w:r>
      <w:r>
        <w:t>ja</w:t>
      </w:r>
      <w:r>
        <w:rPr>
          <w:spacing w:val="-1"/>
        </w:rPr>
        <w:t xml:space="preserve"> </w:t>
      </w:r>
      <w:r>
        <w:rPr>
          <w:spacing w:val="-2"/>
        </w:rPr>
        <w:t>eriteenused</w:t>
      </w:r>
    </w:p>
    <w:p w14:paraId="4C5ABC44" w14:textId="77777777" w:rsidR="002467D6" w:rsidRDefault="002467D6">
      <w:pPr>
        <w:pStyle w:val="Kehatekst"/>
      </w:pPr>
    </w:p>
    <w:p w14:paraId="4FF5684D" w14:textId="77777777" w:rsidR="002467D6" w:rsidRDefault="002467D6">
      <w:pPr>
        <w:pStyle w:val="Kehatekst"/>
      </w:pPr>
    </w:p>
    <w:p w14:paraId="14AF2585" w14:textId="77777777" w:rsidR="002467D6" w:rsidRDefault="00505376">
      <w:pPr>
        <w:pStyle w:val="Kehatekst"/>
        <w:tabs>
          <w:tab w:val="left" w:pos="3543"/>
        </w:tabs>
        <w:ind w:left="708"/>
      </w:pPr>
      <w:r>
        <w:rPr>
          <w:spacing w:val="-2"/>
        </w:rPr>
        <w:t>Allsektor:</w:t>
      </w:r>
      <w:r>
        <w:tab/>
      </w:r>
      <w:r>
        <w:rPr>
          <w:spacing w:val="-2"/>
        </w:rPr>
        <w:t>Meditsiiniteenused</w:t>
      </w:r>
    </w:p>
    <w:p w14:paraId="1E3F271A" w14:textId="77777777" w:rsidR="002467D6" w:rsidRDefault="002467D6">
      <w:pPr>
        <w:pStyle w:val="Kehatekst"/>
      </w:pPr>
    </w:p>
    <w:p w14:paraId="77CBC45E" w14:textId="77777777" w:rsidR="002467D6" w:rsidRDefault="002467D6">
      <w:pPr>
        <w:pStyle w:val="Kehatekst"/>
      </w:pPr>
    </w:p>
    <w:p w14:paraId="5F3945A1" w14:textId="77777777" w:rsidR="002467D6" w:rsidRDefault="00505376">
      <w:pPr>
        <w:pStyle w:val="Kehatekst"/>
        <w:ind w:left="708"/>
      </w:pPr>
      <w:r>
        <w:t>Tegevusala</w:t>
      </w:r>
      <w:r>
        <w:rPr>
          <w:spacing w:val="-4"/>
        </w:rPr>
        <w:t xml:space="preserve"> </w:t>
      </w:r>
      <w:r>
        <w:t>klassifikatsioon:</w:t>
      </w:r>
      <w:r>
        <w:rPr>
          <w:spacing w:val="46"/>
        </w:rPr>
        <w:t xml:space="preserve"> </w:t>
      </w:r>
      <w:r>
        <w:t>CMAP</w:t>
      </w:r>
      <w:r>
        <w:rPr>
          <w:spacing w:val="-1"/>
        </w:rPr>
        <w:t xml:space="preserve"> </w:t>
      </w:r>
      <w:r>
        <w:t>9231</w:t>
      </w:r>
      <w:r>
        <w:rPr>
          <w:spacing w:val="-1"/>
        </w:rPr>
        <w:t xml:space="preserve"> </w:t>
      </w:r>
      <w:r>
        <w:t>–</w:t>
      </w:r>
      <w:r>
        <w:rPr>
          <w:spacing w:val="-2"/>
        </w:rPr>
        <w:t xml:space="preserve"> </w:t>
      </w:r>
      <w:r>
        <w:t>Erasektori</w:t>
      </w:r>
      <w:r>
        <w:rPr>
          <w:spacing w:val="-1"/>
        </w:rPr>
        <w:t xml:space="preserve"> </w:t>
      </w:r>
      <w:r>
        <w:t>osutatavad</w:t>
      </w:r>
      <w:r>
        <w:rPr>
          <w:spacing w:val="-2"/>
        </w:rPr>
        <w:t xml:space="preserve"> </w:t>
      </w:r>
      <w:r>
        <w:t>meditsiini-,</w:t>
      </w:r>
      <w:r>
        <w:rPr>
          <w:spacing w:val="-1"/>
        </w:rPr>
        <w:t xml:space="preserve"> </w:t>
      </w:r>
      <w:r>
        <w:t>hambaravi-</w:t>
      </w:r>
      <w:r>
        <w:rPr>
          <w:spacing w:val="-2"/>
        </w:rPr>
        <w:t xml:space="preserve"> </w:t>
      </w:r>
      <w:r>
        <w:rPr>
          <w:spacing w:val="-5"/>
        </w:rPr>
        <w:t>ja</w:t>
      </w:r>
    </w:p>
    <w:p w14:paraId="33311884" w14:textId="77777777" w:rsidR="002467D6" w:rsidRDefault="00505376">
      <w:pPr>
        <w:pStyle w:val="Kehatekst"/>
        <w:tabs>
          <w:tab w:val="left" w:pos="3543"/>
        </w:tabs>
        <w:spacing w:before="137" w:line="720" w:lineRule="auto"/>
        <w:ind w:left="708" w:right="2574" w:firstLine="2834"/>
      </w:pPr>
      <w:r>
        <w:t>veterinaarteenused</w:t>
      </w:r>
      <w:r>
        <w:rPr>
          <w:spacing w:val="-15"/>
        </w:rPr>
        <w:t xml:space="preserve"> </w:t>
      </w:r>
      <w:r>
        <w:t>(piiratud</w:t>
      </w:r>
      <w:r>
        <w:rPr>
          <w:spacing w:val="-15"/>
        </w:rPr>
        <w:t xml:space="preserve"> </w:t>
      </w:r>
      <w:r>
        <w:t>meditsiiniteenustega) Asjaomased kohustused:</w:t>
      </w:r>
      <w:r>
        <w:tab/>
        <w:t xml:space="preserve">Võrdne kohtlemine (artikkel 11.6) </w:t>
      </w:r>
      <w:r>
        <w:rPr>
          <w:spacing w:val="-2"/>
        </w:rPr>
        <w:t>Valitsemistasand:</w:t>
      </w:r>
      <w:r>
        <w:tab/>
      </w:r>
      <w:r>
        <w:rPr>
          <w:spacing w:val="-2"/>
        </w:rPr>
        <w:t>Kesktasand</w:t>
      </w:r>
    </w:p>
    <w:p w14:paraId="7D86506C" w14:textId="77777777" w:rsidR="002467D6" w:rsidRDefault="00505376">
      <w:pPr>
        <w:pStyle w:val="Kehatekst"/>
        <w:tabs>
          <w:tab w:val="left" w:pos="3543"/>
        </w:tabs>
        <w:spacing w:before="1"/>
        <w:ind w:left="708"/>
      </w:pPr>
      <w:r>
        <w:rPr>
          <w:spacing w:val="-2"/>
        </w:rPr>
        <w:t>Meetmed:</w:t>
      </w:r>
      <w:r>
        <w:tab/>
        <w:t>Föderaalne</w:t>
      </w:r>
      <w:r>
        <w:rPr>
          <w:spacing w:val="-3"/>
        </w:rPr>
        <w:t xml:space="preserve"> </w:t>
      </w:r>
      <w:r>
        <w:t>tööseadus</w:t>
      </w:r>
      <w:r>
        <w:rPr>
          <w:spacing w:val="-1"/>
        </w:rPr>
        <w:t xml:space="preserve"> </w:t>
      </w:r>
      <w:r>
        <w:t>(Ley</w:t>
      </w:r>
      <w:r>
        <w:rPr>
          <w:spacing w:val="-1"/>
        </w:rPr>
        <w:t xml:space="preserve"> </w:t>
      </w:r>
      <w:r>
        <w:t>Federal</w:t>
      </w:r>
      <w:r>
        <w:rPr>
          <w:spacing w:val="-1"/>
        </w:rPr>
        <w:t xml:space="preserve"> </w:t>
      </w:r>
      <w:r>
        <w:t>del</w:t>
      </w:r>
      <w:r>
        <w:rPr>
          <w:spacing w:val="-1"/>
        </w:rPr>
        <w:t xml:space="preserve"> </w:t>
      </w:r>
      <w:r>
        <w:t>Trabajo), I</w:t>
      </w:r>
      <w:r>
        <w:rPr>
          <w:spacing w:val="-1"/>
        </w:rPr>
        <w:t xml:space="preserve"> </w:t>
      </w:r>
      <w:r>
        <w:rPr>
          <w:spacing w:val="-2"/>
        </w:rPr>
        <w:t>peatükk.</w:t>
      </w:r>
    </w:p>
    <w:p w14:paraId="24C84296" w14:textId="77777777" w:rsidR="002467D6" w:rsidRDefault="002467D6">
      <w:pPr>
        <w:pStyle w:val="Kehatekst"/>
      </w:pPr>
    </w:p>
    <w:p w14:paraId="31AF3801" w14:textId="77777777" w:rsidR="002467D6" w:rsidRDefault="002467D6">
      <w:pPr>
        <w:pStyle w:val="Kehatekst"/>
      </w:pPr>
    </w:p>
    <w:p w14:paraId="2A044B17" w14:textId="77777777" w:rsidR="002467D6" w:rsidRDefault="00505376">
      <w:pPr>
        <w:pStyle w:val="Kehatekst"/>
        <w:tabs>
          <w:tab w:val="left" w:pos="3543"/>
        </w:tabs>
        <w:spacing w:before="1"/>
        <w:ind w:left="708"/>
      </w:pPr>
      <w:r>
        <w:rPr>
          <w:spacing w:val="-2"/>
        </w:rPr>
        <w:t>Kirjeldus:</w:t>
      </w:r>
      <w:r>
        <w:tab/>
        <w:t>Piiriülene</w:t>
      </w:r>
      <w:r>
        <w:rPr>
          <w:spacing w:val="-2"/>
        </w:rPr>
        <w:t xml:space="preserve"> teenustekaubandus</w:t>
      </w:r>
    </w:p>
    <w:p w14:paraId="01C18B33" w14:textId="77777777" w:rsidR="002467D6" w:rsidRDefault="002467D6">
      <w:pPr>
        <w:pStyle w:val="Kehatekst"/>
        <w:spacing w:before="275"/>
      </w:pPr>
    </w:p>
    <w:p w14:paraId="7905CED5" w14:textId="77777777" w:rsidR="002467D6" w:rsidRDefault="00505376">
      <w:pPr>
        <w:pStyle w:val="Kehatekst"/>
        <w:spacing w:before="1" w:line="360" w:lineRule="auto"/>
        <w:ind w:left="3543" w:right="583"/>
      </w:pPr>
      <w:r>
        <w:t>Ainult</w:t>
      </w:r>
      <w:r>
        <w:rPr>
          <w:spacing w:val="-6"/>
        </w:rPr>
        <w:t xml:space="preserve"> </w:t>
      </w:r>
      <w:r>
        <w:t>Mehhiko</w:t>
      </w:r>
      <w:r>
        <w:rPr>
          <w:spacing w:val="-6"/>
        </w:rPr>
        <w:t xml:space="preserve"> </w:t>
      </w:r>
      <w:r>
        <w:t>territooriumil</w:t>
      </w:r>
      <w:r>
        <w:rPr>
          <w:spacing w:val="-6"/>
        </w:rPr>
        <w:t xml:space="preserve"> </w:t>
      </w:r>
      <w:r>
        <w:t>arstina</w:t>
      </w:r>
      <w:r>
        <w:rPr>
          <w:spacing w:val="-7"/>
        </w:rPr>
        <w:t xml:space="preserve"> </w:t>
      </w:r>
      <w:r>
        <w:t>litsentsitud</w:t>
      </w:r>
      <w:r>
        <w:rPr>
          <w:spacing w:val="-8"/>
        </w:rPr>
        <w:t xml:space="preserve"> </w:t>
      </w:r>
      <w:r>
        <w:t>Mehhiko</w:t>
      </w:r>
      <w:r>
        <w:rPr>
          <w:spacing w:val="-6"/>
        </w:rPr>
        <w:t xml:space="preserve"> </w:t>
      </w:r>
      <w:r>
        <w:t xml:space="preserve">kodanikud võivad osutada ettevõttesiseseid meditsiiniteenuseid Mehhiko </w:t>
      </w:r>
      <w:r>
        <w:rPr>
          <w:spacing w:val="-2"/>
        </w:rPr>
        <w:t>ettevõtetes.</w:t>
      </w:r>
    </w:p>
    <w:p w14:paraId="6EDCC122"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5EA1A95" w14:textId="77777777" w:rsidR="002467D6" w:rsidRDefault="00505376">
      <w:pPr>
        <w:pStyle w:val="Kehatekst"/>
        <w:spacing w:before="67"/>
        <w:ind w:left="708"/>
      </w:pPr>
      <w:r>
        <w:rPr>
          <w:spacing w:val="-2"/>
        </w:rPr>
        <w:t>I-MX-</w:t>
      </w:r>
      <w:r>
        <w:rPr>
          <w:spacing w:val="-5"/>
        </w:rPr>
        <w:t>22</w:t>
      </w:r>
    </w:p>
    <w:p w14:paraId="210A88E4" w14:textId="77777777" w:rsidR="002467D6" w:rsidRDefault="002467D6">
      <w:pPr>
        <w:pStyle w:val="Kehatekst"/>
      </w:pPr>
    </w:p>
    <w:p w14:paraId="2C326699" w14:textId="77777777" w:rsidR="002467D6" w:rsidRDefault="002467D6">
      <w:pPr>
        <w:pStyle w:val="Kehatekst"/>
      </w:pPr>
    </w:p>
    <w:p w14:paraId="2496D845" w14:textId="77777777" w:rsidR="002467D6" w:rsidRDefault="00505376">
      <w:pPr>
        <w:pStyle w:val="Kehatekst"/>
        <w:tabs>
          <w:tab w:val="left" w:pos="3543"/>
        </w:tabs>
        <w:ind w:left="708"/>
      </w:pPr>
      <w:r>
        <w:rPr>
          <w:spacing w:val="-2"/>
        </w:rPr>
        <w:t>Sektor:</w:t>
      </w:r>
      <w:r>
        <w:tab/>
        <w:t>Kutse-,</w:t>
      </w:r>
      <w:r>
        <w:rPr>
          <w:spacing w:val="-3"/>
        </w:rPr>
        <w:t xml:space="preserve"> </w:t>
      </w:r>
      <w:r>
        <w:t>tehnilised</w:t>
      </w:r>
      <w:r>
        <w:rPr>
          <w:spacing w:val="-1"/>
        </w:rPr>
        <w:t xml:space="preserve"> </w:t>
      </w:r>
      <w:r>
        <w:t>ja</w:t>
      </w:r>
      <w:r>
        <w:rPr>
          <w:spacing w:val="-1"/>
        </w:rPr>
        <w:t xml:space="preserve"> </w:t>
      </w:r>
      <w:r>
        <w:rPr>
          <w:spacing w:val="-2"/>
        </w:rPr>
        <w:t>eriteenused</w:t>
      </w:r>
    </w:p>
    <w:p w14:paraId="49F39CFE" w14:textId="77777777" w:rsidR="002467D6" w:rsidRDefault="002467D6">
      <w:pPr>
        <w:pStyle w:val="Kehatekst"/>
      </w:pPr>
    </w:p>
    <w:p w14:paraId="21DA9285" w14:textId="77777777" w:rsidR="002467D6" w:rsidRDefault="002467D6">
      <w:pPr>
        <w:pStyle w:val="Kehatekst"/>
      </w:pPr>
    </w:p>
    <w:p w14:paraId="5933AE6A" w14:textId="77777777" w:rsidR="002467D6" w:rsidRDefault="00505376">
      <w:pPr>
        <w:pStyle w:val="Kehatekst"/>
        <w:tabs>
          <w:tab w:val="left" w:pos="3543"/>
        </w:tabs>
        <w:ind w:left="708"/>
      </w:pPr>
      <w:r>
        <w:rPr>
          <w:spacing w:val="-2"/>
        </w:rPr>
        <w:t>Allsektor:</w:t>
      </w:r>
      <w:r>
        <w:tab/>
      </w:r>
      <w:r>
        <w:rPr>
          <w:spacing w:val="-2"/>
        </w:rPr>
        <w:t>Spetsialistid</w:t>
      </w:r>
    </w:p>
    <w:p w14:paraId="2EB6F7E5" w14:textId="77777777" w:rsidR="002467D6" w:rsidRDefault="002467D6">
      <w:pPr>
        <w:pStyle w:val="Kehatekst"/>
      </w:pPr>
    </w:p>
    <w:p w14:paraId="3C50C86F" w14:textId="77777777" w:rsidR="002467D6" w:rsidRDefault="002467D6">
      <w:pPr>
        <w:pStyle w:val="Kehatekst"/>
      </w:pPr>
    </w:p>
    <w:p w14:paraId="022625AA" w14:textId="77777777" w:rsidR="002467D6" w:rsidRDefault="00505376">
      <w:pPr>
        <w:pStyle w:val="Kehatekst"/>
        <w:tabs>
          <w:tab w:val="left" w:pos="3543"/>
        </w:tabs>
        <w:spacing w:line="720" w:lineRule="auto"/>
        <w:ind w:left="708" w:right="2667"/>
      </w:pPr>
      <w:r>
        <w:t>Tegevusala</w:t>
      </w:r>
      <w:r>
        <w:rPr>
          <w:spacing w:val="-5"/>
        </w:rPr>
        <w:t xml:space="preserve"> </w:t>
      </w:r>
      <w:r>
        <w:t>klassifikatsioon:</w:t>
      </w:r>
      <w:r>
        <w:rPr>
          <w:spacing w:val="40"/>
        </w:rPr>
        <w:t xml:space="preserve"> </w:t>
      </w:r>
      <w:r>
        <w:t>CMAP</w:t>
      </w:r>
      <w:r>
        <w:rPr>
          <w:spacing w:val="-5"/>
        </w:rPr>
        <w:t xml:space="preserve"> </w:t>
      </w:r>
      <w:r>
        <w:t>951012</w:t>
      </w:r>
      <w:r>
        <w:rPr>
          <w:spacing w:val="-5"/>
        </w:rPr>
        <w:t xml:space="preserve"> </w:t>
      </w:r>
      <w:r>
        <w:t>–</w:t>
      </w:r>
      <w:r>
        <w:rPr>
          <w:spacing w:val="-5"/>
        </w:rPr>
        <w:t xml:space="preserve"> </w:t>
      </w:r>
      <w:r>
        <w:t>Tolli</w:t>
      </w:r>
      <w:r>
        <w:rPr>
          <w:spacing w:val="-5"/>
        </w:rPr>
        <w:t xml:space="preserve"> </w:t>
      </w:r>
      <w:r>
        <w:t>ja</w:t>
      </w:r>
      <w:r>
        <w:rPr>
          <w:spacing w:val="-7"/>
        </w:rPr>
        <w:t xml:space="preserve"> </w:t>
      </w:r>
      <w:r>
        <w:t>tolliesindajate</w:t>
      </w:r>
      <w:r>
        <w:rPr>
          <w:spacing w:val="-5"/>
        </w:rPr>
        <w:t xml:space="preserve"> </w:t>
      </w:r>
      <w:r>
        <w:t>teenused Asjaomased kohustused:</w:t>
      </w:r>
      <w:r>
        <w:tab/>
        <w:t xml:space="preserve">Võrdne kohtlemine (artiklid 10.7 ja 11.6) </w:t>
      </w:r>
      <w:r>
        <w:rPr>
          <w:spacing w:val="-2"/>
        </w:rPr>
        <w:t>Valitsemistasand:</w:t>
      </w:r>
      <w:r>
        <w:tab/>
      </w:r>
      <w:r>
        <w:rPr>
          <w:spacing w:val="-2"/>
        </w:rPr>
        <w:t>Kesktasand</w:t>
      </w:r>
    </w:p>
    <w:p w14:paraId="0C7FAE59" w14:textId="77777777" w:rsidR="002467D6" w:rsidRDefault="00505376">
      <w:pPr>
        <w:pStyle w:val="Kehatekst"/>
        <w:tabs>
          <w:tab w:val="left" w:pos="3543"/>
        </w:tabs>
        <w:spacing w:before="1" w:line="360" w:lineRule="auto"/>
        <w:ind w:left="3543" w:right="691" w:hanging="2835"/>
      </w:pPr>
      <w:r>
        <w:rPr>
          <w:spacing w:val="-2"/>
        </w:rPr>
        <w:t>Meetmed:</w:t>
      </w:r>
      <w:r>
        <w:tab/>
        <w:t>Tolliseadus</w:t>
      </w:r>
      <w:r>
        <w:rPr>
          <w:spacing w:val="-4"/>
        </w:rPr>
        <w:t xml:space="preserve"> </w:t>
      </w:r>
      <w:r>
        <w:t>(Ley</w:t>
      </w:r>
      <w:r>
        <w:rPr>
          <w:spacing w:val="-4"/>
        </w:rPr>
        <w:t xml:space="preserve"> </w:t>
      </w:r>
      <w:r>
        <w:t>Aduanera),</w:t>
      </w:r>
      <w:r>
        <w:rPr>
          <w:spacing w:val="-3"/>
        </w:rPr>
        <w:t xml:space="preserve"> </w:t>
      </w:r>
      <w:r>
        <w:t>II</w:t>
      </w:r>
      <w:r>
        <w:rPr>
          <w:spacing w:val="-6"/>
        </w:rPr>
        <w:t xml:space="preserve"> </w:t>
      </w:r>
      <w:r>
        <w:t>jaotis,</w:t>
      </w:r>
      <w:r>
        <w:rPr>
          <w:spacing w:val="-2"/>
        </w:rPr>
        <w:t xml:space="preserve"> </w:t>
      </w:r>
      <w:r>
        <w:t>I</w:t>
      </w:r>
      <w:r>
        <w:rPr>
          <w:spacing w:val="-7"/>
        </w:rPr>
        <w:t xml:space="preserve"> </w:t>
      </w:r>
      <w:r>
        <w:t>ja</w:t>
      </w:r>
      <w:r>
        <w:rPr>
          <w:spacing w:val="-3"/>
        </w:rPr>
        <w:t xml:space="preserve"> </w:t>
      </w:r>
      <w:r>
        <w:t>III</w:t>
      </w:r>
      <w:r>
        <w:rPr>
          <w:spacing w:val="-4"/>
        </w:rPr>
        <w:t xml:space="preserve"> </w:t>
      </w:r>
      <w:r>
        <w:t>peatükk,</w:t>
      </w:r>
      <w:r>
        <w:rPr>
          <w:spacing w:val="-4"/>
        </w:rPr>
        <w:t xml:space="preserve"> </w:t>
      </w:r>
      <w:r>
        <w:t>ning</w:t>
      </w:r>
      <w:r>
        <w:rPr>
          <w:spacing w:val="-4"/>
        </w:rPr>
        <w:t xml:space="preserve"> </w:t>
      </w:r>
      <w:r>
        <w:t>VII</w:t>
      </w:r>
      <w:r>
        <w:rPr>
          <w:spacing w:val="-4"/>
        </w:rPr>
        <w:t xml:space="preserve"> </w:t>
      </w:r>
      <w:r>
        <w:t>jaotis, I peatükk.</w:t>
      </w:r>
    </w:p>
    <w:p w14:paraId="195039AB" w14:textId="77777777" w:rsidR="002467D6" w:rsidRDefault="002467D6">
      <w:pPr>
        <w:pStyle w:val="Kehatekst"/>
        <w:spacing w:before="137"/>
      </w:pPr>
    </w:p>
    <w:p w14:paraId="35C11B78" w14:textId="77777777" w:rsidR="002467D6" w:rsidRDefault="00505376">
      <w:pPr>
        <w:pStyle w:val="Kehatekst"/>
        <w:spacing w:before="1" w:line="360" w:lineRule="auto"/>
        <w:ind w:left="3543"/>
      </w:pPr>
      <w:r>
        <w:t>Välisinvesteeringute</w:t>
      </w:r>
      <w:r>
        <w:rPr>
          <w:spacing w:val="-5"/>
        </w:rPr>
        <w:t xml:space="preserve"> </w:t>
      </w:r>
      <w:r>
        <w:t>seadus</w:t>
      </w:r>
      <w:r>
        <w:rPr>
          <w:spacing w:val="-5"/>
        </w:rPr>
        <w:t xml:space="preserve"> </w:t>
      </w:r>
      <w:r>
        <w:t>(Ley</w:t>
      </w:r>
      <w:r>
        <w:rPr>
          <w:spacing w:val="-5"/>
        </w:rPr>
        <w:t xml:space="preserve"> </w:t>
      </w:r>
      <w:r>
        <w:t>de</w:t>
      </w:r>
      <w:r>
        <w:rPr>
          <w:spacing w:val="-4"/>
        </w:rPr>
        <w:t xml:space="preserve"> </w:t>
      </w:r>
      <w:r>
        <w:t>Inversión</w:t>
      </w:r>
      <w:r>
        <w:rPr>
          <w:spacing w:val="-5"/>
        </w:rPr>
        <w:t xml:space="preserve"> </w:t>
      </w:r>
      <w:r>
        <w:t>Extranjera),</w:t>
      </w:r>
      <w:r>
        <w:rPr>
          <w:spacing w:val="-4"/>
        </w:rPr>
        <w:t xml:space="preserve"> </w:t>
      </w:r>
      <w:r>
        <w:t>I</w:t>
      </w:r>
      <w:r>
        <w:rPr>
          <w:spacing w:val="-9"/>
        </w:rPr>
        <w:t xml:space="preserve"> </w:t>
      </w:r>
      <w:r>
        <w:t>jaotis,</w:t>
      </w:r>
      <w:r>
        <w:rPr>
          <w:spacing w:val="-3"/>
        </w:rPr>
        <w:t xml:space="preserve"> </w:t>
      </w:r>
      <w:r>
        <w:t xml:space="preserve">II </w:t>
      </w:r>
      <w:r>
        <w:rPr>
          <w:spacing w:val="-2"/>
        </w:rPr>
        <w:t>peatükk.</w:t>
      </w:r>
    </w:p>
    <w:p w14:paraId="4C47AAB0" w14:textId="77777777" w:rsidR="002467D6" w:rsidRDefault="002467D6">
      <w:pPr>
        <w:pStyle w:val="Kehatekst"/>
        <w:spacing w:before="136"/>
      </w:pPr>
    </w:p>
    <w:p w14:paraId="746C0D3B" w14:textId="77777777" w:rsidR="002467D6" w:rsidRDefault="00505376">
      <w:pPr>
        <w:pStyle w:val="Kehatekst"/>
        <w:tabs>
          <w:tab w:val="left" w:pos="3543"/>
        </w:tabs>
        <w:spacing w:line="720" w:lineRule="auto"/>
        <w:ind w:left="3543" w:right="1710" w:hanging="2835"/>
      </w:pPr>
      <w:r>
        <w:rPr>
          <w:spacing w:val="-2"/>
        </w:rPr>
        <w:t>Kirjeldus:</w:t>
      </w:r>
      <w:r>
        <w:tab/>
        <w:t>Investeeringud ja piiriülene teenustekaubandus Tollimaakler</w:t>
      </w:r>
      <w:r>
        <w:rPr>
          <w:spacing w:val="-8"/>
        </w:rPr>
        <w:t xml:space="preserve"> </w:t>
      </w:r>
      <w:r>
        <w:t>võib</w:t>
      </w:r>
      <w:r>
        <w:rPr>
          <w:spacing w:val="-6"/>
        </w:rPr>
        <w:t xml:space="preserve"> </w:t>
      </w:r>
      <w:r>
        <w:t>olla</w:t>
      </w:r>
      <w:r>
        <w:rPr>
          <w:spacing w:val="-6"/>
        </w:rPr>
        <w:t xml:space="preserve"> </w:t>
      </w:r>
      <w:r>
        <w:t>vaid</w:t>
      </w:r>
      <w:r>
        <w:rPr>
          <w:spacing w:val="-6"/>
        </w:rPr>
        <w:t xml:space="preserve"> </w:t>
      </w:r>
      <w:r>
        <w:t>sünnipärane</w:t>
      </w:r>
      <w:r>
        <w:rPr>
          <w:spacing w:val="-7"/>
        </w:rPr>
        <w:t xml:space="preserve"> </w:t>
      </w:r>
      <w:r>
        <w:t>Mehhiko</w:t>
      </w:r>
      <w:r>
        <w:rPr>
          <w:spacing w:val="-4"/>
        </w:rPr>
        <w:t xml:space="preserve"> </w:t>
      </w:r>
      <w:r>
        <w:t>kodanik.</w:t>
      </w:r>
    </w:p>
    <w:p w14:paraId="704494D4"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120E87B9" w14:textId="77777777" w:rsidR="002467D6" w:rsidRDefault="00505376">
      <w:pPr>
        <w:pStyle w:val="Kehatekst"/>
        <w:spacing w:before="67" w:line="360" w:lineRule="auto"/>
        <w:ind w:left="3543" w:right="583"/>
      </w:pPr>
      <w:r>
        <w:t>Importija</w:t>
      </w:r>
      <w:r>
        <w:rPr>
          <w:spacing w:val="-7"/>
        </w:rPr>
        <w:t xml:space="preserve"> </w:t>
      </w:r>
      <w:r>
        <w:t>või</w:t>
      </w:r>
      <w:r>
        <w:rPr>
          <w:spacing w:val="-7"/>
        </w:rPr>
        <w:t xml:space="preserve"> </w:t>
      </w:r>
      <w:r>
        <w:t>eksportija</w:t>
      </w:r>
      <w:r>
        <w:rPr>
          <w:spacing w:val="-7"/>
        </w:rPr>
        <w:t xml:space="preserve"> </w:t>
      </w:r>
      <w:r>
        <w:t>kaupade</w:t>
      </w:r>
      <w:r>
        <w:rPr>
          <w:spacing w:val="-8"/>
        </w:rPr>
        <w:t xml:space="preserve"> </w:t>
      </w:r>
      <w:r>
        <w:t>tollivormistusega</w:t>
      </w:r>
      <w:r>
        <w:rPr>
          <w:spacing w:val="-6"/>
        </w:rPr>
        <w:t xml:space="preserve"> </w:t>
      </w:r>
      <w:r>
        <w:t>seotud</w:t>
      </w:r>
      <w:r>
        <w:rPr>
          <w:spacing w:val="-7"/>
        </w:rPr>
        <w:t xml:space="preserve"> </w:t>
      </w:r>
      <w:r>
        <w:t>formaalsusi võivad sooritada üksnes selle importija või eksportija vastuvõtja või seadusliku esindajana (mandatarios) tegutsevad tollimaaklerid.</w:t>
      </w:r>
    </w:p>
    <w:p w14:paraId="52797DAD" w14:textId="77777777" w:rsidR="002467D6" w:rsidRDefault="002467D6">
      <w:pPr>
        <w:pStyle w:val="Kehatekst"/>
        <w:spacing w:before="138"/>
      </w:pPr>
    </w:p>
    <w:p w14:paraId="19D73BE7" w14:textId="77777777" w:rsidR="002467D6" w:rsidRDefault="00505376">
      <w:pPr>
        <w:pStyle w:val="Kehatekst"/>
        <w:spacing w:line="360" w:lineRule="auto"/>
        <w:ind w:left="3543" w:right="691"/>
      </w:pPr>
      <w:r>
        <w:t>Euroopa</w:t>
      </w:r>
      <w:r>
        <w:rPr>
          <w:spacing w:val="-6"/>
        </w:rPr>
        <w:t xml:space="preserve"> </w:t>
      </w:r>
      <w:r>
        <w:t>Liidu</w:t>
      </w:r>
      <w:r>
        <w:rPr>
          <w:spacing w:val="-5"/>
        </w:rPr>
        <w:t xml:space="preserve"> </w:t>
      </w:r>
      <w:r>
        <w:t>investorid</w:t>
      </w:r>
      <w:r>
        <w:rPr>
          <w:spacing w:val="-5"/>
        </w:rPr>
        <w:t xml:space="preserve"> </w:t>
      </w:r>
      <w:r>
        <w:t>või</w:t>
      </w:r>
      <w:r>
        <w:rPr>
          <w:spacing w:val="-5"/>
        </w:rPr>
        <w:t xml:space="preserve"> </w:t>
      </w:r>
      <w:r>
        <w:t>nende</w:t>
      </w:r>
      <w:r>
        <w:rPr>
          <w:spacing w:val="-6"/>
        </w:rPr>
        <w:t xml:space="preserve"> </w:t>
      </w:r>
      <w:r>
        <w:t>investeeringud</w:t>
      </w:r>
      <w:r>
        <w:rPr>
          <w:spacing w:val="-5"/>
        </w:rPr>
        <w:t xml:space="preserve"> </w:t>
      </w:r>
      <w:r>
        <w:t>ei</w:t>
      </w:r>
      <w:r>
        <w:rPr>
          <w:spacing w:val="-5"/>
        </w:rPr>
        <w:t xml:space="preserve"> </w:t>
      </w:r>
      <w:r>
        <w:t>tohi tollimaakleri agentuuris otseselt ega kaudselt osaleda.</w:t>
      </w:r>
    </w:p>
    <w:p w14:paraId="7121CF87"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9235A3D" w14:textId="77777777" w:rsidR="002467D6" w:rsidRDefault="00505376">
      <w:pPr>
        <w:pStyle w:val="Kehatekst"/>
        <w:spacing w:before="67"/>
        <w:ind w:left="708"/>
      </w:pPr>
      <w:r>
        <w:rPr>
          <w:spacing w:val="-2"/>
        </w:rPr>
        <w:t>I-MX-</w:t>
      </w:r>
      <w:r>
        <w:rPr>
          <w:spacing w:val="-5"/>
        </w:rPr>
        <w:t>23</w:t>
      </w:r>
    </w:p>
    <w:p w14:paraId="1C49BB17" w14:textId="77777777" w:rsidR="002467D6" w:rsidRDefault="002467D6">
      <w:pPr>
        <w:pStyle w:val="Kehatekst"/>
      </w:pPr>
    </w:p>
    <w:p w14:paraId="539B2E88" w14:textId="77777777" w:rsidR="002467D6" w:rsidRDefault="002467D6">
      <w:pPr>
        <w:pStyle w:val="Kehatekst"/>
      </w:pPr>
    </w:p>
    <w:p w14:paraId="0354F4B2" w14:textId="77777777" w:rsidR="002467D6" w:rsidRDefault="00505376">
      <w:pPr>
        <w:pStyle w:val="Kehatekst"/>
        <w:tabs>
          <w:tab w:val="left" w:pos="3543"/>
        </w:tabs>
        <w:ind w:left="708"/>
      </w:pPr>
      <w:r>
        <w:rPr>
          <w:spacing w:val="-2"/>
        </w:rPr>
        <w:t>Sektor:</w:t>
      </w:r>
      <w:r>
        <w:tab/>
        <w:t>Kutse-,</w:t>
      </w:r>
      <w:r>
        <w:rPr>
          <w:spacing w:val="-3"/>
        </w:rPr>
        <w:t xml:space="preserve"> </w:t>
      </w:r>
      <w:r>
        <w:t>tehnilised</w:t>
      </w:r>
      <w:r>
        <w:rPr>
          <w:spacing w:val="-1"/>
        </w:rPr>
        <w:t xml:space="preserve"> </w:t>
      </w:r>
      <w:r>
        <w:t>ja</w:t>
      </w:r>
      <w:r>
        <w:rPr>
          <w:spacing w:val="-1"/>
        </w:rPr>
        <w:t xml:space="preserve"> </w:t>
      </w:r>
      <w:r>
        <w:rPr>
          <w:spacing w:val="-2"/>
        </w:rPr>
        <w:t>eriteenused</w:t>
      </w:r>
    </w:p>
    <w:p w14:paraId="6D3C099B" w14:textId="77777777" w:rsidR="002467D6" w:rsidRDefault="002467D6">
      <w:pPr>
        <w:pStyle w:val="Kehatekst"/>
      </w:pPr>
    </w:p>
    <w:p w14:paraId="33498150" w14:textId="77777777" w:rsidR="002467D6" w:rsidRDefault="002467D6">
      <w:pPr>
        <w:pStyle w:val="Kehatekst"/>
      </w:pPr>
    </w:p>
    <w:p w14:paraId="25F2AA2A" w14:textId="77777777" w:rsidR="002467D6" w:rsidRDefault="00505376">
      <w:pPr>
        <w:pStyle w:val="Kehatekst"/>
        <w:tabs>
          <w:tab w:val="left" w:pos="3543"/>
        </w:tabs>
        <w:spacing w:line="720" w:lineRule="auto"/>
        <w:ind w:left="708" w:right="3275"/>
      </w:pPr>
      <w:r>
        <w:rPr>
          <w:spacing w:val="-2"/>
        </w:rPr>
        <w:t>Allsektor:</w:t>
      </w:r>
      <w:r>
        <w:tab/>
        <w:t>Eriteenused</w:t>
      </w:r>
      <w:r>
        <w:rPr>
          <w:spacing w:val="-13"/>
        </w:rPr>
        <w:t xml:space="preserve"> </w:t>
      </w:r>
      <w:r>
        <w:t>(kaubanduse</w:t>
      </w:r>
      <w:r>
        <w:rPr>
          <w:spacing w:val="-13"/>
        </w:rPr>
        <w:t xml:space="preserve"> </w:t>
      </w:r>
      <w:r>
        <w:t>valdkonna</w:t>
      </w:r>
      <w:r>
        <w:rPr>
          <w:spacing w:val="-13"/>
        </w:rPr>
        <w:t xml:space="preserve"> </w:t>
      </w:r>
      <w:r>
        <w:t>notar) Tegevusala klassifikatsioon:</w:t>
      </w:r>
    </w:p>
    <w:p w14:paraId="6976C766" w14:textId="77777777" w:rsidR="002467D6" w:rsidRDefault="00505376">
      <w:pPr>
        <w:pStyle w:val="Kehatekst"/>
        <w:tabs>
          <w:tab w:val="left" w:pos="3543"/>
        </w:tabs>
        <w:spacing w:before="1"/>
        <w:ind w:left="708"/>
      </w:pPr>
      <w:r>
        <w:t>Asjaomased</w:t>
      </w:r>
      <w:r>
        <w:rPr>
          <w:spacing w:val="-3"/>
        </w:rPr>
        <w:t xml:space="preserve"> </w:t>
      </w:r>
      <w:r>
        <w:rPr>
          <w:spacing w:val="-2"/>
        </w:rPr>
        <w:t>kohustused:</w:t>
      </w:r>
      <w:r>
        <w:tab/>
        <w:t>Võrdne</w:t>
      </w:r>
      <w:r>
        <w:rPr>
          <w:spacing w:val="-4"/>
        </w:rPr>
        <w:t xml:space="preserve"> </w:t>
      </w:r>
      <w:r>
        <w:t>kohtlemine</w:t>
      </w:r>
      <w:r>
        <w:rPr>
          <w:spacing w:val="-1"/>
        </w:rPr>
        <w:t xml:space="preserve"> </w:t>
      </w:r>
      <w:r>
        <w:t>(artiklid</w:t>
      </w:r>
      <w:r>
        <w:rPr>
          <w:spacing w:val="-1"/>
        </w:rPr>
        <w:t xml:space="preserve"> </w:t>
      </w:r>
      <w:r>
        <w:t>10.7 ja</w:t>
      </w:r>
      <w:r>
        <w:rPr>
          <w:spacing w:val="-1"/>
        </w:rPr>
        <w:t xml:space="preserve"> </w:t>
      </w:r>
      <w:r>
        <w:rPr>
          <w:spacing w:val="-2"/>
        </w:rPr>
        <w:t>11.6)</w:t>
      </w:r>
    </w:p>
    <w:p w14:paraId="0CCC9276" w14:textId="77777777" w:rsidR="002467D6" w:rsidRDefault="002467D6">
      <w:pPr>
        <w:pStyle w:val="Kehatekst"/>
      </w:pPr>
    </w:p>
    <w:p w14:paraId="1F1B7CC1" w14:textId="77777777" w:rsidR="002467D6" w:rsidRDefault="002467D6">
      <w:pPr>
        <w:pStyle w:val="Kehatekst"/>
      </w:pPr>
    </w:p>
    <w:p w14:paraId="7C8DC151" w14:textId="77777777" w:rsidR="002467D6" w:rsidRDefault="00505376">
      <w:pPr>
        <w:pStyle w:val="Kehatekst"/>
        <w:ind w:left="3543"/>
        <w:jc w:val="both"/>
      </w:pPr>
      <w:r>
        <w:t>Kohapealne</w:t>
      </w:r>
      <w:r>
        <w:rPr>
          <w:spacing w:val="-4"/>
        </w:rPr>
        <w:t xml:space="preserve"> </w:t>
      </w:r>
      <w:r>
        <w:t>esindatus</w:t>
      </w:r>
      <w:r>
        <w:rPr>
          <w:spacing w:val="-1"/>
        </w:rPr>
        <w:t xml:space="preserve"> </w:t>
      </w:r>
      <w:r>
        <w:t>(artikkel</w:t>
      </w:r>
      <w:r>
        <w:rPr>
          <w:spacing w:val="-1"/>
        </w:rPr>
        <w:t xml:space="preserve"> </w:t>
      </w:r>
      <w:r>
        <w:rPr>
          <w:spacing w:val="-2"/>
        </w:rPr>
        <w:t>11.5)</w:t>
      </w:r>
    </w:p>
    <w:p w14:paraId="653E2C05" w14:textId="77777777" w:rsidR="002467D6" w:rsidRDefault="002467D6">
      <w:pPr>
        <w:pStyle w:val="Kehatekst"/>
      </w:pPr>
    </w:p>
    <w:p w14:paraId="1D2BB5BA" w14:textId="77777777" w:rsidR="002467D6" w:rsidRDefault="002467D6">
      <w:pPr>
        <w:pStyle w:val="Kehatekst"/>
      </w:pPr>
    </w:p>
    <w:p w14:paraId="30E7685A" w14:textId="77777777" w:rsidR="002467D6" w:rsidRDefault="00505376">
      <w:pPr>
        <w:pStyle w:val="Kehatekst"/>
        <w:tabs>
          <w:tab w:val="left" w:pos="3543"/>
        </w:tabs>
        <w:ind w:left="708"/>
      </w:pPr>
      <w:r>
        <w:rPr>
          <w:spacing w:val="-2"/>
        </w:rPr>
        <w:t>Valitsemistasand:</w:t>
      </w:r>
      <w:r>
        <w:tab/>
      </w:r>
      <w:r>
        <w:rPr>
          <w:spacing w:val="-2"/>
        </w:rPr>
        <w:t>Kesktasand</w:t>
      </w:r>
    </w:p>
    <w:p w14:paraId="389B1EFC" w14:textId="77777777" w:rsidR="002467D6" w:rsidRDefault="002467D6">
      <w:pPr>
        <w:pStyle w:val="Kehatekst"/>
        <w:spacing w:before="274"/>
      </w:pPr>
    </w:p>
    <w:p w14:paraId="32007EAB" w14:textId="77777777" w:rsidR="002467D6" w:rsidRDefault="00505376">
      <w:pPr>
        <w:pStyle w:val="Kehatekst"/>
        <w:tabs>
          <w:tab w:val="left" w:pos="3543"/>
        </w:tabs>
        <w:spacing w:line="362" w:lineRule="auto"/>
        <w:ind w:left="3543" w:right="677" w:hanging="2835"/>
      </w:pPr>
      <w:r>
        <w:rPr>
          <w:spacing w:val="-2"/>
        </w:rPr>
        <w:t>Meetmed:</w:t>
      </w:r>
      <w:r>
        <w:tab/>
        <w:t>Föderaalne</w:t>
      </w:r>
      <w:r>
        <w:rPr>
          <w:spacing w:val="-6"/>
        </w:rPr>
        <w:t xml:space="preserve"> </w:t>
      </w:r>
      <w:r>
        <w:t>seadus</w:t>
      </w:r>
      <w:r>
        <w:rPr>
          <w:spacing w:val="-6"/>
        </w:rPr>
        <w:t xml:space="preserve"> </w:t>
      </w:r>
      <w:r>
        <w:t>kaubanduse</w:t>
      </w:r>
      <w:r>
        <w:rPr>
          <w:spacing w:val="-7"/>
        </w:rPr>
        <w:t xml:space="preserve"> </w:t>
      </w:r>
      <w:r>
        <w:t>valdkonna</w:t>
      </w:r>
      <w:r>
        <w:rPr>
          <w:spacing w:val="-6"/>
        </w:rPr>
        <w:t xml:space="preserve"> </w:t>
      </w:r>
      <w:r>
        <w:t>notarite</w:t>
      </w:r>
      <w:r>
        <w:rPr>
          <w:spacing w:val="-5"/>
        </w:rPr>
        <w:t xml:space="preserve"> </w:t>
      </w:r>
      <w:r>
        <w:t>kohta</w:t>
      </w:r>
      <w:r>
        <w:rPr>
          <w:spacing w:val="-6"/>
        </w:rPr>
        <w:t xml:space="preserve"> </w:t>
      </w:r>
      <w:r>
        <w:t>(Ley</w:t>
      </w:r>
      <w:r>
        <w:rPr>
          <w:spacing w:val="-4"/>
        </w:rPr>
        <w:t xml:space="preserve"> </w:t>
      </w:r>
      <w:r>
        <w:t>Federal de Correduría Pública), artiklid 7, 8, 12 ja 15.</w:t>
      </w:r>
    </w:p>
    <w:p w14:paraId="580826C8" w14:textId="77777777" w:rsidR="002467D6" w:rsidRDefault="002467D6">
      <w:pPr>
        <w:pStyle w:val="Kehatekst"/>
        <w:spacing w:before="134"/>
      </w:pPr>
    </w:p>
    <w:p w14:paraId="4BC4BD7E" w14:textId="77777777" w:rsidR="002467D6" w:rsidRDefault="00505376">
      <w:pPr>
        <w:pStyle w:val="Kehatekst"/>
        <w:spacing w:line="360" w:lineRule="auto"/>
        <w:ind w:left="3543" w:right="600"/>
        <w:jc w:val="both"/>
      </w:pPr>
      <w:r>
        <w:t>Määrus</w:t>
      </w:r>
      <w:r>
        <w:rPr>
          <w:spacing w:val="-5"/>
        </w:rPr>
        <w:t xml:space="preserve"> </w:t>
      </w:r>
      <w:r>
        <w:t>föderaalse</w:t>
      </w:r>
      <w:r>
        <w:rPr>
          <w:spacing w:val="-5"/>
        </w:rPr>
        <w:t xml:space="preserve"> </w:t>
      </w:r>
      <w:r>
        <w:t>seaduse</w:t>
      </w:r>
      <w:r>
        <w:rPr>
          <w:spacing w:val="-5"/>
        </w:rPr>
        <w:t xml:space="preserve"> </w:t>
      </w:r>
      <w:r>
        <w:t>juurde,</w:t>
      </w:r>
      <w:r>
        <w:rPr>
          <w:spacing w:val="-5"/>
        </w:rPr>
        <w:t xml:space="preserve"> </w:t>
      </w:r>
      <w:r>
        <w:t>mis</w:t>
      </w:r>
      <w:r>
        <w:rPr>
          <w:spacing w:val="-5"/>
        </w:rPr>
        <w:t xml:space="preserve"> </w:t>
      </w:r>
      <w:r>
        <w:t>käsitleb</w:t>
      </w:r>
      <w:r>
        <w:rPr>
          <w:spacing w:val="-5"/>
        </w:rPr>
        <w:t xml:space="preserve"> </w:t>
      </w:r>
      <w:r>
        <w:t>kaubanduse</w:t>
      </w:r>
      <w:r>
        <w:rPr>
          <w:spacing w:val="-6"/>
        </w:rPr>
        <w:t xml:space="preserve"> </w:t>
      </w:r>
      <w:r>
        <w:t>valdkonna notareid (Reglamento de la Ley Federal de Correduría</w:t>
      </w:r>
      <w:r>
        <w:rPr>
          <w:spacing w:val="-1"/>
        </w:rPr>
        <w:t xml:space="preserve"> </w:t>
      </w:r>
      <w:r>
        <w:t>Pública), I</w:t>
      </w:r>
      <w:r>
        <w:rPr>
          <w:spacing w:val="-3"/>
        </w:rPr>
        <w:t xml:space="preserve"> </w:t>
      </w:r>
      <w:r>
        <w:t>ja II peatükk, I ja II jagu.</w:t>
      </w:r>
    </w:p>
    <w:p w14:paraId="55A667C2" w14:textId="77777777" w:rsidR="002467D6" w:rsidRDefault="002467D6">
      <w:pPr>
        <w:pStyle w:val="Kehatekst"/>
        <w:spacing w:before="136"/>
      </w:pPr>
    </w:p>
    <w:p w14:paraId="6BE76746" w14:textId="77777777" w:rsidR="002467D6" w:rsidRDefault="00505376">
      <w:pPr>
        <w:pStyle w:val="Kehatekst"/>
        <w:spacing w:line="362" w:lineRule="auto"/>
        <w:ind w:left="3543"/>
      </w:pPr>
      <w:r>
        <w:t>Välisinvesteeringute</w:t>
      </w:r>
      <w:r>
        <w:rPr>
          <w:spacing w:val="-5"/>
        </w:rPr>
        <w:t xml:space="preserve"> </w:t>
      </w:r>
      <w:r>
        <w:t>seadus</w:t>
      </w:r>
      <w:r>
        <w:rPr>
          <w:spacing w:val="-5"/>
        </w:rPr>
        <w:t xml:space="preserve"> </w:t>
      </w:r>
      <w:r>
        <w:t>(Ley</w:t>
      </w:r>
      <w:r>
        <w:rPr>
          <w:spacing w:val="-5"/>
        </w:rPr>
        <w:t xml:space="preserve"> </w:t>
      </w:r>
      <w:r>
        <w:t>de</w:t>
      </w:r>
      <w:r>
        <w:rPr>
          <w:spacing w:val="-4"/>
        </w:rPr>
        <w:t xml:space="preserve"> </w:t>
      </w:r>
      <w:r>
        <w:t>Inversión</w:t>
      </w:r>
      <w:r>
        <w:rPr>
          <w:spacing w:val="-5"/>
        </w:rPr>
        <w:t xml:space="preserve"> </w:t>
      </w:r>
      <w:r>
        <w:t>Extranjera),</w:t>
      </w:r>
      <w:r>
        <w:rPr>
          <w:spacing w:val="-4"/>
        </w:rPr>
        <w:t xml:space="preserve"> </w:t>
      </w:r>
      <w:r>
        <w:t>I</w:t>
      </w:r>
      <w:r>
        <w:rPr>
          <w:spacing w:val="-9"/>
        </w:rPr>
        <w:t xml:space="preserve"> </w:t>
      </w:r>
      <w:r>
        <w:t>jaotis,</w:t>
      </w:r>
      <w:r>
        <w:rPr>
          <w:spacing w:val="-3"/>
        </w:rPr>
        <w:t xml:space="preserve"> </w:t>
      </w:r>
      <w:r>
        <w:t xml:space="preserve">II </w:t>
      </w:r>
      <w:r>
        <w:rPr>
          <w:spacing w:val="-2"/>
        </w:rPr>
        <w:t>peatükk.</w:t>
      </w:r>
    </w:p>
    <w:p w14:paraId="2771D48E" w14:textId="77777777" w:rsidR="002467D6" w:rsidRDefault="002467D6">
      <w:pPr>
        <w:pStyle w:val="Kehatekst"/>
        <w:spacing w:line="362" w:lineRule="auto"/>
        <w:sectPr w:rsidR="002467D6">
          <w:pgSz w:w="11910" w:h="16850"/>
          <w:pgMar w:top="1340" w:right="566" w:bottom="1380" w:left="425" w:header="0" w:footer="1199" w:gutter="0"/>
          <w:cols w:space="708"/>
        </w:sectPr>
      </w:pPr>
    </w:p>
    <w:p w14:paraId="54F40342" w14:textId="77777777" w:rsidR="002467D6" w:rsidRDefault="00505376">
      <w:pPr>
        <w:pStyle w:val="Kehatekst"/>
        <w:tabs>
          <w:tab w:val="left" w:pos="3543"/>
        </w:tabs>
        <w:spacing w:before="67"/>
        <w:ind w:left="708"/>
      </w:pPr>
      <w:r>
        <w:rPr>
          <w:spacing w:val="-2"/>
        </w:rPr>
        <w:t>Kirjeldus:</w:t>
      </w:r>
      <w:r>
        <w:tab/>
        <w:t>Investeeringud</w:t>
      </w:r>
      <w:r>
        <w:rPr>
          <w:spacing w:val="-4"/>
        </w:rPr>
        <w:t xml:space="preserve"> </w:t>
      </w:r>
      <w:r>
        <w:t>ja</w:t>
      </w:r>
      <w:r>
        <w:rPr>
          <w:spacing w:val="-1"/>
        </w:rPr>
        <w:t xml:space="preserve"> </w:t>
      </w:r>
      <w:r>
        <w:t>piiriülene</w:t>
      </w:r>
      <w:r>
        <w:rPr>
          <w:spacing w:val="-2"/>
        </w:rPr>
        <w:t xml:space="preserve"> teenustekaubandus</w:t>
      </w:r>
    </w:p>
    <w:p w14:paraId="302DD33E" w14:textId="77777777" w:rsidR="002467D6" w:rsidRDefault="002467D6">
      <w:pPr>
        <w:pStyle w:val="Kehatekst"/>
      </w:pPr>
    </w:p>
    <w:p w14:paraId="690DCA50" w14:textId="77777777" w:rsidR="002467D6" w:rsidRDefault="002467D6">
      <w:pPr>
        <w:pStyle w:val="Kehatekst"/>
      </w:pPr>
    </w:p>
    <w:p w14:paraId="51174244" w14:textId="77777777" w:rsidR="002467D6" w:rsidRDefault="00505376">
      <w:pPr>
        <w:pStyle w:val="Kehatekst"/>
        <w:spacing w:line="360" w:lineRule="auto"/>
        <w:ind w:left="3543" w:right="691"/>
      </w:pPr>
      <w:r>
        <w:t>Kaubanduse</w:t>
      </w:r>
      <w:r>
        <w:rPr>
          <w:spacing w:val="-6"/>
        </w:rPr>
        <w:t xml:space="preserve"> </w:t>
      </w:r>
      <w:r>
        <w:t>valdkonna</w:t>
      </w:r>
      <w:r>
        <w:rPr>
          <w:spacing w:val="-5"/>
        </w:rPr>
        <w:t xml:space="preserve"> </w:t>
      </w:r>
      <w:r>
        <w:t>notari</w:t>
      </w:r>
      <w:r>
        <w:rPr>
          <w:spacing w:val="-5"/>
        </w:rPr>
        <w:t xml:space="preserve"> </w:t>
      </w:r>
      <w:r>
        <w:t>(corredor</w:t>
      </w:r>
      <w:r>
        <w:rPr>
          <w:spacing w:val="-5"/>
        </w:rPr>
        <w:t xml:space="preserve"> </w:t>
      </w:r>
      <w:r>
        <w:t>público)</w:t>
      </w:r>
      <w:r>
        <w:rPr>
          <w:spacing w:val="-5"/>
        </w:rPr>
        <w:t xml:space="preserve"> </w:t>
      </w:r>
      <w:r>
        <w:t>litsentsi</w:t>
      </w:r>
      <w:r>
        <w:rPr>
          <w:spacing w:val="-5"/>
        </w:rPr>
        <w:t xml:space="preserve"> </w:t>
      </w:r>
      <w:r>
        <w:t>võib</w:t>
      </w:r>
      <w:r>
        <w:rPr>
          <w:spacing w:val="-5"/>
        </w:rPr>
        <w:t xml:space="preserve"> </w:t>
      </w:r>
      <w:r>
        <w:t>saada vaid sünnipärane Mehhiko kodanik.</w:t>
      </w:r>
    </w:p>
    <w:p w14:paraId="0456176E" w14:textId="77777777" w:rsidR="002467D6" w:rsidRDefault="002467D6">
      <w:pPr>
        <w:pStyle w:val="Kehatekst"/>
        <w:spacing w:before="139"/>
      </w:pPr>
    </w:p>
    <w:p w14:paraId="75CD7993" w14:textId="77777777" w:rsidR="002467D6" w:rsidRDefault="00505376">
      <w:pPr>
        <w:pStyle w:val="Kehatekst"/>
        <w:spacing w:before="1" w:line="360" w:lineRule="auto"/>
        <w:ind w:left="3543" w:right="583"/>
      </w:pPr>
      <w:r>
        <w:t>Kaubanduse</w:t>
      </w:r>
      <w:r>
        <w:rPr>
          <w:spacing w:val="-5"/>
        </w:rPr>
        <w:t xml:space="preserve"> </w:t>
      </w:r>
      <w:r>
        <w:t>valdkonna</w:t>
      </w:r>
      <w:r>
        <w:rPr>
          <w:spacing w:val="-5"/>
        </w:rPr>
        <w:t xml:space="preserve"> </w:t>
      </w:r>
      <w:r>
        <w:t>notar</w:t>
      </w:r>
      <w:r>
        <w:rPr>
          <w:spacing w:val="-6"/>
        </w:rPr>
        <w:t xml:space="preserve"> </w:t>
      </w:r>
      <w:r>
        <w:t>peab</w:t>
      </w:r>
      <w:r>
        <w:rPr>
          <w:spacing w:val="-5"/>
        </w:rPr>
        <w:t xml:space="preserve"> </w:t>
      </w:r>
      <w:r>
        <w:t>oma</w:t>
      </w:r>
      <w:r>
        <w:rPr>
          <w:spacing w:val="-5"/>
        </w:rPr>
        <w:t xml:space="preserve"> </w:t>
      </w:r>
      <w:r>
        <w:t>teenuseid</w:t>
      </w:r>
      <w:r>
        <w:rPr>
          <w:spacing w:val="-3"/>
        </w:rPr>
        <w:t xml:space="preserve"> </w:t>
      </w:r>
      <w:r>
        <w:t>osutama</w:t>
      </w:r>
      <w:r>
        <w:rPr>
          <w:spacing w:val="-5"/>
        </w:rPr>
        <w:t xml:space="preserve"> </w:t>
      </w:r>
      <w:r>
        <w:t>isiklikult</w:t>
      </w:r>
      <w:r>
        <w:rPr>
          <w:spacing w:val="-5"/>
        </w:rPr>
        <w:t xml:space="preserve"> </w:t>
      </w:r>
      <w:r>
        <w:t>ja tal ei tohi kaubanduse valdkonna notari teenuste osutamiseks olla ärisuhet ühegi teise isikuga.</w:t>
      </w:r>
    </w:p>
    <w:p w14:paraId="66BDF975" w14:textId="77777777" w:rsidR="002467D6" w:rsidRDefault="002467D6">
      <w:pPr>
        <w:pStyle w:val="Kehatekst"/>
        <w:spacing w:before="136"/>
      </w:pPr>
    </w:p>
    <w:p w14:paraId="2117DD7D" w14:textId="77777777" w:rsidR="002467D6" w:rsidRDefault="00505376">
      <w:pPr>
        <w:pStyle w:val="Kehatekst"/>
        <w:ind w:left="3543"/>
      </w:pPr>
      <w:r>
        <w:t>Notarid</w:t>
      </w:r>
      <w:r>
        <w:rPr>
          <w:spacing w:val="-1"/>
        </w:rPr>
        <w:t xml:space="preserve"> </w:t>
      </w:r>
      <w:r>
        <w:t>asutavad büroo</w:t>
      </w:r>
      <w:r>
        <w:rPr>
          <w:spacing w:val="-1"/>
        </w:rPr>
        <w:t xml:space="preserve"> </w:t>
      </w:r>
      <w:r>
        <w:t>kohas, kus neil</w:t>
      </w:r>
      <w:r>
        <w:rPr>
          <w:spacing w:val="-1"/>
        </w:rPr>
        <w:t xml:space="preserve"> </w:t>
      </w:r>
      <w:r>
        <w:t>on luba</w:t>
      </w:r>
      <w:r>
        <w:rPr>
          <w:spacing w:val="-1"/>
        </w:rPr>
        <w:t xml:space="preserve"> </w:t>
      </w:r>
      <w:r>
        <w:rPr>
          <w:spacing w:val="-2"/>
        </w:rPr>
        <w:t>tegutseda.</w:t>
      </w:r>
    </w:p>
    <w:p w14:paraId="2B98D20A" w14:textId="77777777" w:rsidR="002467D6" w:rsidRDefault="002467D6">
      <w:pPr>
        <w:pStyle w:val="Kehatekst"/>
      </w:pPr>
    </w:p>
    <w:p w14:paraId="20BE8401" w14:textId="77777777" w:rsidR="002467D6" w:rsidRDefault="002467D6">
      <w:pPr>
        <w:pStyle w:val="Kehatekst"/>
      </w:pPr>
    </w:p>
    <w:p w14:paraId="47DAE0F2" w14:textId="77777777" w:rsidR="002467D6" w:rsidRDefault="00505376">
      <w:pPr>
        <w:pStyle w:val="Kehatekst"/>
        <w:spacing w:line="360" w:lineRule="auto"/>
        <w:ind w:left="3543" w:right="1261"/>
      </w:pPr>
      <w:r>
        <w:t>Selle litsentsi võivad saada üksnes Mehhiko kodanikud ja välismaalaste</w:t>
      </w:r>
      <w:r>
        <w:rPr>
          <w:spacing w:val="-8"/>
        </w:rPr>
        <w:t xml:space="preserve"> </w:t>
      </w:r>
      <w:r>
        <w:t>osalust</w:t>
      </w:r>
      <w:r>
        <w:rPr>
          <w:spacing w:val="-8"/>
        </w:rPr>
        <w:t xml:space="preserve"> </w:t>
      </w:r>
      <w:r>
        <w:t>välistava</w:t>
      </w:r>
      <w:r>
        <w:rPr>
          <w:spacing w:val="-9"/>
        </w:rPr>
        <w:t xml:space="preserve"> </w:t>
      </w:r>
      <w:r>
        <w:t>klausliga</w:t>
      </w:r>
      <w:r>
        <w:rPr>
          <w:spacing w:val="-8"/>
        </w:rPr>
        <w:t xml:space="preserve"> </w:t>
      </w:r>
      <w:r>
        <w:t>Mehhiko</w:t>
      </w:r>
      <w:r>
        <w:rPr>
          <w:spacing w:val="-6"/>
        </w:rPr>
        <w:t xml:space="preserve"> </w:t>
      </w:r>
      <w:r>
        <w:t>ettevõtjad.</w:t>
      </w:r>
    </w:p>
    <w:p w14:paraId="32F481CD"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9245FCD" w14:textId="77777777" w:rsidR="002467D6" w:rsidRDefault="00505376">
      <w:pPr>
        <w:pStyle w:val="Kehatekst"/>
        <w:spacing w:before="67"/>
        <w:ind w:left="708"/>
      </w:pPr>
      <w:r>
        <w:rPr>
          <w:spacing w:val="-2"/>
        </w:rPr>
        <w:t>I-MX-</w:t>
      </w:r>
      <w:r>
        <w:rPr>
          <w:spacing w:val="-5"/>
        </w:rPr>
        <w:t>24</w:t>
      </w:r>
    </w:p>
    <w:p w14:paraId="337C1C82" w14:textId="77777777" w:rsidR="002467D6" w:rsidRDefault="002467D6">
      <w:pPr>
        <w:pStyle w:val="Kehatekst"/>
      </w:pPr>
    </w:p>
    <w:p w14:paraId="3B5E6352" w14:textId="77777777" w:rsidR="002467D6" w:rsidRDefault="002467D6">
      <w:pPr>
        <w:pStyle w:val="Kehatekst"/>
      </w:pPr>
    </w:p>
    <w:p w14:paraId="2F150E31" w14:textId="77777777" w:rsidR="002467D6" w:rsidRDefault="00505376">
      <w:pPr>
        <w:pStyle w:val="Kehatekst"/>
        <w:tabs>
          <w:tab w:val="left" w:pos="3543"/>
        </w:tabs>
        <w:ind w:left="708"/>
      </w:pPr>
      <w:r>
        <w:rPr>
          <w:spacing w:val="-2"/>
        </w:rPr>
        <w:t>Sektor:</w:t>
      </w:r>
      <w:r>
        <w:tab/>
        <w:t>Kutse-,</w:t>
      </w:r>
      <w:r>
        <w:rPr>
          <w:spacing w:val="-3"/>
        </w:rPr>
        <w:t xml:space="preserve"> </w:t>
      </w:r>
      <w:r>
        <w:t>tehnilised</w:t>
      </w:r>
      <w:r>
        <w:rPr>
          <w:spacing w:val="-2"/>
        </w:rPr>
        <w:t xml:space="preserve"> </w:t>
      </w:r>
      <w:r>
        <w:t>ja</w:t>
      </w:r>
      <w:r>
        <w:rPr>
          <w:spacing w:val="-1"/>
        </w:rPr>
        <w:t xml:space="preserve"> </w:t>
      </w:r>
      <w:r>
        <w:rPr>
          <w:spacing w:val="-2"/>
        </w:rPr>
        <w:t>eriteenused</w:t>
      </w:r>
    </w:p>
    <w:p w14:paraId="55CE39A1" w14:textId="77777777" w:rsidR="002467D6" w:rsidRDefault="002467D6">
      <w:pPr>
        <w:pStyle w:val="Kehatekst"/>
      </w:pPr>
    </w:p>
    <w:p w14:paraId="6385A86F" w14:textId="77777777" w:rsidR="002467D6" w:rsidRDefault="002467D6">
      <w:pPr>
        <w:pStyle w:val="Kehatekst"/>
      </w:pPr>
    </w:p>
    <w:p w14:paraId="199B8717" w14:textId="77777777" w:rsidR="002467D6" w:rsidRDefault="00505376">
      <w:pPr>
        <w:pStyle w:val="Kehatekst"/>
        <w:tabs>
          <w:tab w:val="left" w:pos="3543"/>
        </w:tabs>
        <w:ind w:left="708"/>
      </w:pPr>
      <w:r>
        <w:rPr>
          <w:spacing w:val="-2"/>
        </w:rPr>
        <w:t>Allsektor:</w:t>
      </w:r>
      <w:r>
        <w:tab/>
      </w:r>
      <w:r>
        <w:rPr>
          <w:spacing w:val="-2"/>
        </w:rPr>
        <w:t>Kutseteenused</w:t>
      </w:r>
    </w:p>
    <w:p w14:paraId="7E9A2BE2" w14:textId="77777777" w:rsidR="002467D6" w:rsidRDefault="002467D6">
      <w:pPr>
        <w:pStyle w:val="Kehatekst"/>
      </w:pPr>
    </w:p>
    <w:p w14:paraId="7B927595" w14:textId="77777777" w:rsidR="002467D6" w:rsidRDefault="002467D6">
      <w:pPr>
        <w:pStyle w:val="Kehatekst"/>
      </w:pPr>
    </w:p>
    <w:p w14:paraId="3CB5D854" w14:textId="77777777" w:rsidR="002467D6" w:rsidRDefault="00505376">
      <w:pPr>
        <w:pStyle w:val="Kehatekst"/>
        <w:ind w:left="708"/>
      </w:pPr>
      <w:r>
        <w:t>Tegevusala</w:t>
      </w:r>
      <w:r>
        <w:rPr>
          <w:spacing w:val="-4"/>
        </w:rPr>
        <w:t xml:space="preserve"> </w:t>
      </w:r>
      <w:r>
        <w:t>klassifikatsioon:</w:t>
      </w:r>
      <w:r>
        <w:rPr>
          <w:spacing w:val="48"/>
        </w:rPr>
        <w:t xml:space="preserve"> </w:t>
      </w:r>
      <w:r>
        <w:t>CMAP</w:t>
      </w:r>
      <w:r>
        <w:rPr>
          <w:spacing w:val="-1"/>
        </w:rPr>
        <w:t xml:space="preserve"> </w:t>
      </w:r>
      <w:r>
        <w:t>951002</w:t>
      </w:r>
      <w:r>
        <w:rPr>
          <w:spacing w:val="-1"/>
        </w:rPr>
        <w:t xml:space="preserve"> </w:t>
      </w:r>
      <w:r>
        <w:t>–</w:t>
      </w:r>
      <w:r>
        <w:rPr>
          <w:spacing w:val="-1"/>
        </w:rPr>
        <w:t xml:space="preserve"> </w:t>
      </w:r>
      <w:r>
        <w:t>Õigusabiteenused</w:t>
      </w:r>
      <w:r>
        <w:rPr>
          <w:spacing w:val="-1"/>
        </w:rPr>
        <w:t xml:space="preserve"> </w:t>
      </w:r>
      <w:r>
        <w:t>(k.a</w:t>
      </w:r>
      <w:r>
        <w:rPr>
          <w:spacing w:val="-3"/>
        </w:rPr>
        <w:t xml:space="preserve"> </w:t>
      </w:r>
      <w:r>
        <w:rPr>
          <w:spacing w:val="-2"/>
        </w:rPr>
        <w:t>välisõigusealane</w:t>
      </w:r>
    </w:p>
    <w:p w14:paraId="2738EA74" w14:textId="77777777" w:rsidR="002467D6" w:rsidRDefault="00505376">
      <w:pPr>
        <w:pStyle w:val="Kehatekst"/>
        <w:spacing w:before="137"/>
        <w:ind w:left="3543"/>
      </w:pPr>
      <w:r>
        <w:rPr>
          <w:spacing w:val="-2"/>
        </w:rPr>
        <w:t>konsulteerimine)</w:t>
      </w:r>
    </w:p>
    <w:p w14:paraId="4D87391C" w14:textId="77777777" w:rsidR="002467D6" w:rsidRDefault="002467D6">
      <w:pPr>
        <w:pStyle w:val="Kehatekst"/>
      </w:pPr>
    </w:p>
    <w:p w14:paraId="57A6C043" w14:textId="77777777" w:rsidR="002467D6" w:rsidRDefault="002467D6">
      <w:pPr>
        <w:pStyle w:val="Kehatekst"/>
        <w:spacing w:before="1"/>
      </w:pPr>
    </w:p>
    <w:p w14:paraId="332AA30E" w14:textId="77777777" w:rsidR="002467D6" w:rsidRDefault="00505376">
      <w:pPr>
        <w:pStyle w:val="Kehatekst"/>
        <w:tabs>
          <w:tab w:val="left" w:pos="3543"/>
        </w:tabs>
        <w:ind w:left="708"/>
      </w:pPr>
      <w:r>
        <w:t>Asjaomased</w:t>
      </w:r>
      <w:r>
        <w:rPr>
          <w:spacing w:val="-3"/>
        </w:rPr>
        <w:t xml:space="preserve"> </w:t>
      </w:r>
      <w:r>
        <w:rPr>
          <w:spacing w:val="-2"/>
        </w:rPr>
        <w:t>kohustused:</w:t>
      </w:r>
      <w:r>
        <w:tab/>
      </w:r>
      <w:r>
        <w:t>Võrdne</w:t>
      </w:r>
      <w:r>
        <w:rPr>
          <w:spacing w:val="-2"/>
        </w:rPr>
        <w:t xml:space="preserve"> </w:t>
      </w:r>
      <w:r>
        <w:t>kohtlemine</w:t>
      </w:r>
      <w:r>
        <w:rPr>
          <w:spacing w:val="-2"/>
        </w:rPr>
        <w:t xml:space="preserve"> </w:t>
      </w:r>
      <w:r>
        <w:t>(artiklid 10.7</w:t>
      </w:r>
      <w:r>
        <w:rPr>
          <w:spacing w:val="-1"/>
        </w:rPr>
        <w:t xml:space="preserve"> </w:t>
      </w:r>
      <w:r>
        <w:t>ja</w:t>
      </w:r>
      <w:r>
        <w:rPr>
          <w:spacing w:val="-1"/>
        </w:rPr>
        <w:t xml:space="preserve"> </w:t>
      </w:r>
      <w:r>
        <w:rPr>
          <w:spacing w:val="-2"/>
        </w:rPr>
        <w:t>11.6)</w:t>
      </w:r>
    </w:p>
    <w:p w14:paraId="05BE2C54" w14:textId="77777777" w:rsidR="002467D6" w:rsidRDefault="002467D6">
      <w:pPr>
        <w:pStyle w:val="Kehatekst"/>
      </w:pPr>
    </w:p>
    <w:p w14:paraId="6BB736A1" w14:textId="77777777" w:rsidR="002467D6" w:rsidRDefault="002467D6">
      <w:pPr>
        <w:pStyle w:val="Kehatekst"/>
      </w:pPr>
    </w:p>
    <w:p w14:paraId="6EB7AD74" w14:textId="77777777" w:rsidR="002467D6" w:rsidRDefault="00505376">
      <w:pPr>
        <w:pStyle w:val="Kehatekst"/>
        <w:ind w:left="3543"/>
      </w:pPr>
      <w:r>
        <w:t>Enamsoodustusrežiim</w:t>
      </w:r>
      <w:r>
        <w:rPr>
          <w:spacing w:val="-2"/>
        </w:rPr>
        <w:t xml:space="preserve"> </w:t>
      </w:r>
      <w:r>
        <w:t>(artiklid</w:t>
      </w:r>
      <w:r>
        <w:rPr>
          <w:spacing w:val="-1"/>
        </w:rPr>
        <w:t xml:space="preserve"> </w:t>
      </w:r>
      <w:r>
        <w:t>10.8</w:t>
      </w:r>
      <w:r>
        <w:rPr>
          <w:spacing w:val="-2"/>
        </w:rPr>
        <w:t xml:space="preserve"> </w:t>
      </w:r>
      <w:r>
        <w:t>ja</w:t>
      </w:r>
      <w:r>
        <w:rPr>
          <w:spacing w:val="-1"/>
        </w:rPr>
        <w:t xml:space="preserve"> </w:t>
      </w:r>
      <w:r>
        <w:rPr>
          <w:spacing w:val="-2"/>
        </w:rPr>
        <w:t>11.7)</w:t>
      </w:r>
    </w:p>
    <w:p w14:paraId="17863BCC" w14:textId="77777777" w:rsidR="002467D6" w:rsidRDefault="002467D6">
      <w:pPr>
        <w:pStyle w:val="Kehatekst"/>
      </w:pPr>
    </w:p>
    <w:p w14:paraId="13B0AFF1" w14:textId="77777777" w:rsidR="002467D6" w:rsidRDefault="002467D6">
      <w:pPr>
        <w:pStyle w:val="Kehatekst"/>
      </w:pPr>
    </w:p>
    <w:p w14:paraId="7C5A782E" w14:textId="77777777" w:rsidR="002467D6" w:rsidRDefault="00505376">
      <w:pPr>
        <w:pStyle w:val="Kehatekst"/>
        <w:tabs>
          <w:tab w:val="left" w:pos="3543"/>
        </w:tabs>
        <w:ind w:left="708"/>
      </w:pPr>
      <w:r>
        <w:rPr>
          <w:spacing w:val="-2"/>
        </w:rPr>
        <w:t>Valitsemistasand:</w:t>
      </w:r>
      <w:r>
        <w:tab/>
      </w:r>
      <w:r>
        <w:rPr>
          <w:spacing w:val="-2"/>
        </w:rPr>
        <w:t>Kesktasand</w:t>
      </w:r>
    </w:p>
    <w:p w14:paraId="35C16F6D" w14:textId="77777777" w:rsidR="002467D6" w:rsidRDefault="002467D6">
      <w:pPr>
        <w:pStyle w:val="Kehatekst"/>
      </w:pPr>
    </w:p>
    <w:p w14:paraId="58DC8608" w14:textId="77777777" w:rsidR="002467D6" w:rsidRDefault="002467D6">
      <w:pPr>
        <w:pStyle w:val="Kehatekst"/>
      </w:pPr>
    </w:p>
    <w:p w14:paraId="1F0ECE27" w14:textId="77777777" w:rsidR="002467D6" w:rsidRDefault="00505376">
      <w:pPr>
        <w:pStyle w:val="Kehatekst"/>
        <w:tabs>
          <w:tab w:val="left" w:pos="3543"/>
        </w:tabs>
        <w:spacing w:before="1" w:line="360" w:lineRule="auto"/>
        <w:ind w:left="3543" w:right="771" w:hanging="2835"/>
      </w:pPr>
      <w:r>
        <w:rPr>
          <w:spacing w:val="-2"/>
        </w:rPr>
        <w:t>Meetmed:</w:t>
      </w:r>
      <w:r>
        <w:tab/>
      </w:r>
      <w:r>
        <w:t>Põhiseaduse 5. artikli kohane reguleeriv seadus, mis käsitleb kutsealadel tegutsemist föderaalpiirkonnas (Ley Reglamentaria del Artículo</w:t>
      </w:r>
      <w:r>
        <w:rPr>
          <w:spacing w:val="-5"/>
        </w:rPr>
        <w:t xml:space="preserve"> </w:t>
      </w:r>
      <w:r>
        <w:t>5º</w:t>
      </w:r>
      <w:r>
        <w:rPr>
          <w:spacing w:val="-5"/>
        </w:rPr>
        <w:t xml:space="preserve"> </w:t>
      </w:r>
      <w:r>
        <w:t>Constitucional,</w:t>
      </w:r>
      <w:r>
        <w:rPr>
          <w:spacing w:val="-5"/>
        </w:rPr>
        <w:t xml:space="preserve"> </w:t>
      </w:r>
      <w:r>
        <w:t>relativo</w:t>
      </w:r>
      <w:r>
        <w:rPr>
          <w:spacing w:val="-5"/>
        </w:rPr>
        <w:t xml:space="preserve"> </w:t>
      </w:r>
      <w:r>
        <w:t>al</w:t>
      </w:r>
      <w:r>
        <w:rPr>
          <w:spacing w:val="-5"/>
        </w:rPr>
        <w:t xml:space="preserve"> </w:t>
      </w:r>
      <w:r>
        <w:t>Ejercicio</w:t>
      </w:r>
      <w:r>
        <w:rPr>
          <w:spacing w:val="-5"/>
        </w:rPr>
        <w:t xml:space="preserve"> </w:t>
      </w:r>
      <w:r>
        <w:t>de</w:t>
      </w:r>
      <w:r>
        <w:rPr>
          <w:spacing w:val="-4"/>
        </w:rPr>
        <w:t xml:space="preserve"> </w:t>
      </w:r>
      <w:r>
        <w:t>las</w:t>
      </w:r>
      <w:r>
        <w:rPr>
          <w:spacing w:val="-5"/>
        </w:rPr>
        <w:t xml:space="preserve"> </w:t>
      </w:r>
      <w:r>
        <w:t>Profesiones</w:t>
      </w:r>
      <w:r>
        <w:rPr>
          <w:spacing w:val="-5"/>
        </w:rPr>
        <w:t xml:space="preserve"> </w:t>
      </w:r>
      <w:r>
        <w:t>en el Distrito Federal), III peatükk, III jagu ning V peatükk.</w:t>
      </w:r>
    </w:p>
    <w:p w14:paraId="16078191" w14:textId="77777777" w:rsidR="002467D6" w:rsidRDefault="002467D6">
      <w:pPr>
        <w:pStyle w:val="Kehatekst"/>
        <w:spacing w:before="136"/>
      </w:pPr>
    </w:p>
    <w:p w14:paraId="39025185" w14:textId="77777777" w:rsidR="002467D6" w:rsidRDefault="00505376">
      <w:pPr>
        <w:pStyle w:val="Kehatekst"/>
        <w:spacing w:before="1" w:line="360" w:lineRule="auto"/>
        <w:ind w:left="3543"/>
      </w:pPr>
      <w:r>
        <w:t>Välisinvesteeringute</w:t>
      </w:r>
      <w:r>
        <w:rPr>
          <w:spacing w:val="-5"/>
        </w:rPr>
        <w:t xml:space="preserve"> </w:t>
      </w:r>
      <w:r>
        <w:t>seadus</w:t>
      </w:r>
      <w:r>
        <w:rPr>
          <w:spacing w:val="-5"/>
        </w:rPr>
        <w:t xml:space="preserve"> </w:t>
      </w:r>
      <w:r>
        <w:t>(Ley</w:t>
      </w:r>
      <w:r>
        <w:rPr>
          <w:spacing w:val="-5"/>
        </w:rPr>
        <w:t xml:space="preserve"> </w:t>
      </w:r>
      <w:r>
        <w:t>de</w:t>
      </w:r>
      <w:r>
        <w:rPr>
          <w:spacing w:val="-4"/>
        </w:rPr>
        <w:t xml:space="preserve"> </w:t>
      </w:r>
      <w:r>
        <w:t>Inversión</w:t>
      </w:r>
      <w:r>
        <w:rPr>
          <w:spacing w:val="-5"/>
        </w:rPr>
        <w:t xml:space="preserve"> </w:t>
      </w:r>
      <w:r>
        <w:t>Extranjera),</w:t>
      </w:r>
      <w:r>
        <w:rPr>
          <w:spacing w:val="-4"/>
        </w:rPr>
        <w:t xml:space="preserve"> </w:t>
      </w:r>
      <w:r>
        <w:t>I</w:t>
      </w:r>
      <w:r>
        <w:rPr>
          <w:spacing w:val="-9"/>
        </w:rPr>
        <w:t xml:space="preserve"> </w:t>
      </w:r>
      <w:r>
        <w:t>jaotis,</w:t>
      </w:r>
      <w:r>
        <w:rPr>
          <w:spacing w:val="-3"/>
        </w:rPr>
        <w:t xml:space="preserve"> </w:t>
      </w:r>
      <w:r>
        <w:t xml:space="preserve">III </w:t>
      </w:r>
      <w:r>
        <w:rPr>
          <w:spacing w:val="-2"/>
        </w:rPr>
        <w:t>peatükk.</w:t>
      </w:r>
    </w:p>
    <w:p w14:paraId="28FE3DD9"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C978234" w14:textId="77777777" w:rsidR="002467D6" w:rsidRDefault="00505376">
      <w:pPr>
        <w:pStyle w:val="Kehatekst"/>
        <w:tabs>
          <w:tab w:val="left" w:pos="3543"/>
        </w:tabs>
        <w:spacing w:before="67"/>
        <w:ind w:left="708"/>
      </w:pPr>
      <w:r>
        <w:rPr>
          <w:spacing w:val="-2"/>
        </w:rPr>
        <w:t>Kirjeldus:</w:t>
      </w:r>
      <w:r>
        <w:tab/>
        <w:t>Investeeringud</w:t>
      </w:r>
      <w:r>
        <w:rPr>
          <w:spacing w:val="-4"/>
        </w:rPr>
        <w:t xml:space="preserve"> </w:t>
      </w:r>
      <w:r>
        <w:t>ja</w:t>
      </w:r>
      <w:r>
        <w:rPr>
          <w:spacing w:val="-2"/>
        </w:rPr>
        <w:t xml:space="preserve"> </w:t>
      </w:r>
      <w:r>
        <w:t>piiriülene</w:t>
      </w:r>
      <w:r>
        <w:rPr>
          <w:spacing w:val="-2"/>
        </w:rPr>
        <w:t xml:space="preserve"> teenustekaubandus</w:t>
      </w:r>
    </w:p>
    <w:p w14:paraId="1B6ACC99" w14:textId="77777777" w:rsidR="002467D6" w:rsidRDefault="002467D6">
      <w:pPr>
        <w:pStyle w:val="Kehatekst"/>
      </w:pPr>
    </w:p>
    <w:p w14:paraId="6B37DCE6" w14:textId="77777777" w:rsidR="002467D6" w:rsidRDefault="002467D6">
      <w:pPr>
        <w:pStyle w:val="Kehatekst"/>
      </w:pPr>
    </w:p>
    <w:p w14:paraId="59226328" w14:textId="77777777" w:rsidR="002467D6" w:rsidRDefault="00505376">
      <w:pPr>
        <w:pStyle w:val="Kehatekst"/>
        <w:spacing w:line="360" w:lineRule="auto"/>
        <w:ind w:left="3543" w:right="771"/>
      </w:pPr>
      <w:r>
        <w:t>CNIE</w:t>
      </w:r>
      <w:r>
        <w:rPr>
          <w:spacing w:val="-5"/>
        </w:rPr>
        <w:t xml:space="preserve"> </w:t>
      </w:r>
      <w:r>
        <w:t>pooldav</w:t>
      </w:r>
      <w:r>
        <w:rPr>
          <w:spacing w:val="-5"/>
        </w:rPr>
        <w:t xml:space="preserve"> </w:t>
      </w:r>
      <w:r>
        <w:t>otsus</w:t>
      </w:r>
      <w:r>
        <w:rPr>
          <w:spacing w:val="-5"/>
        </w:rPr>
        <w:t xml:space="preserve"> </w:t>
      </w:r>
      <w:r>
        <w:t>on</w:t>
      </w:r>
      <w:r>
        <w:rPr>
          <w:spacing w:val="-5"/>
        </w:rPr>
        <w:t xml:space="preserve"> </w:t>
      </w:r>
      <w:r>
        <w:t>nõutav</w:t>
      </w:r>
      <w:r>
        <w:rPr>
          <w:spacing w:val="-5"/>
        </w:rPr>
        <w:t xml:space="preserve"> </w:t>
      </w:r>
      <w:r>
        <w:t>selleks,</w:t>
      </w:r>
      <w:r>
        <w:rPr>
          <w:spacing w:val="-5"/>
        </w:rPr>
        <w:t xml:space="preserve"> </w:t>
      </w:r>
      <w:r>
        <w:t>et</w:t>
      </w:r>
      <w:r>
        <w:rPr>
          <w:spacing w:val="-5"/>
        </w:rPr>
        <w:t xml:space="preserve"> </w:t>
      </w:r>
      <w:r>
        <w:t>Euroopa</w:t>
      </w:r>
      <w:r>
        <w:rPr>
          <w:spacing w:val="-5"/>
        </w:rPr>
        <w:t xml:space="preserve"> </w:t>
      </w:r>
      <w:r>
        <w:t>Liidu</w:t>
      </w:r>
      <w:r>
        <w:rPr>
          <w:spacing w:val="-2"/>
        </w:rPr>
        <w:t xml:space="preserve"> </w:t>
      </w:r>
      <w:r>
        <w:t xml:space="preserve">investorid või nende investeeringud võiksid omada rohkem kui 49 % osalust Mehhikos asutatud või asutada kavatsetavas ettevõttes, mis osutab </w:t>
      </w:r>
      <w:r>
        <w:rPr>
          <w:spacing w:val="-2"/>
        </w:rPr>
        <w:t>õigusabiteenuseid.</w:t>
      </w:r>
    </w:p>
    <w:p w14:paraId="1742DC43" w14:textId="77777777" w:rsidR="002467D6" w:rsidRDefault="002467D6">
      <w:pPr>
        <w:pStyle w:val="Kehatekst"/>
        <w:spacing w:before="139"/>
      </w:pPr>
    </w:p>
    <w:p w14:paraId="7B08AAF0" w14:textId="77777777" w:rsidR="002467D6" w:rsidRDefault="00505376">
      <w:pPr>
        <w:pStyle w:val="Kehatekst"/>
        <w:spacing w:before="1" w:line="360" w:lineRule="auto"/>
        <w:ind w:left="3543" w:right="691"/>
      </w:pPr>
      <w:r>
        <w:t>Asjaomase</w:t>
      </w:r>
      <w:r>
        <w:rPr>
          <w:spacing w:val="-9"/>
        </w:rPr>
        <w:t xml:space="preserve"> </w:t>
      </w:r>
      <w:r>
        <w:t>rahvusvahelise</w:t>
      </w:r>
      <w:r>
        <w:rPr>
          <w:spacing w:val="-8"/>
        </w:rPr>
        <w:t xml:space="preserve"> </w:t>
      </w:r>
      <w:r>
        <w:t>lepingu</w:t>
      </w:r>
      <w:r>
        <w:rPr>
          <w:spacing w:val="-7"/>
        </w:rPr>
        <w:t xml:space="preserve"> </w:t>
      </w:r>
      <w:r>
        <w:t>puudumisel</w:t>
      </w:r>
      <w:r>
        <w:rPr>
          <w:spacing w:val="-7"/>
        </w:rPr>
        <w:t xml:space="preserve"> </w:t>
      </w:r>
      <w:r>
        <w:t>toimub</w:t>
      </w:r>
      <w:r>
        <w:rPr>
          <w:spacing w:val="-7"/>
        </w:rPr>
        <w:t xml:space="preserve"> </w:t>
      </w:r>
      <w:r>
        <w:t>välismaalaste kutsetegevus vastastikkuse alusel taotleja elukohas ja vastavuses Mehhiko õigusega kehtestatud ülejäänud nõuetega.</w:t>
      </w:r>
    </w:p>
    <w:p w14:paraId="1692A6A9" w14:textId="77777777" w:rsidR="002467D6" w:rsidRDefault="002467D6">
      <w:pPr>
        <w:pStyle w:val="Kehatekst"/>
        <w:spacing w:before="136"/>
      </w:pPr>
    </w:p>
    <w:p w14:paraId="13106369" w14:textId="77777777" w:rsidR="002467D6" w:rsidRDefault="00505376">
      <w:pPr>
        <w:pStyle w:val="Kehatekst"/>
        <w:spacing w:line="360" w:lineRule="auto"/>
        <w:ind w:left="3543" w:right="691"/>
      </w:pPr>
      <w:r>
        <w:t>Välja</w:t>
      </w:r>
      <w:r>
        <w:rPr>
          <w:spacing w:val="-7"/>
        </w:rPr>
        <w:t xml:space="preserve"> </w:t>
      </w:r>
      <w:r>
        <w:t>arvatud</w:t>
      </w:r>
      <w:r>
        <w:rPr>
          <w:spacing w:val="-6"/>
        </w:rPr>
        <w:t xml:space="preserve"> </w:t>
      </w:r>
      <w:r>
        <w:t>käesolevas</w:t>
      </w:r>
      <w:r>
        <w:rPr>
          <w:spacing w:val="-4"/>
        </w:rPr>
        <w:t xml:space="preserve"> </w:t>
      </w:r>
      <w:r>
        <w:t>kirjes</w:t>
      </w:r>
      <w:r>
        <w:rPr>
          <w:spacing w:val="-6"/>
        </w:rPr>
        <w:t xml:space="preserve"> </w:t>
      </w:r>
      <w:r>
        <w:t>sätestatud</w:t>
      </w:r>
      <w:r>
        <w:rPr>
          <w:spacing w:val="-6"/>
        </w:rPr>
        <w:t xml:space="preserve"> </w:t>
      </w:r>
      <w:r>
        <w:t>juhud,</w:t>
      </w:r>
      <w:r>
        <w:rPr>
          <w:spacing w:val="-6"/>
        </w:rPr>
        <w:t xml:space="preserve"> </w:t>
      </w:r>
      <w:r>
        <w:t>võivad</w:t>
      </w:r>
      <w:r>
        <w:rPr>
          <w:spacing w:val="-6"/>
        </w:rPr>
        <w:t xml:space="preserve"> </w:t>
      </w:r>
      <w:r>
        <w:t>Mehhiko territooriumil asutatud advokaadibüroos osalust omada üksnes Mehhikos litsentsitud õiguspraktikud.</w:t>
      </w:r>
    </w:p>
    <w:p w14:paraId="76C26797" w14:textId="77777777" w:rsidR="002467D6" w:rsidRDefault="002467D6">
      <w:pPr>
        <w:pStyle w:val="Kehatekst"/>
        <w:spacing w:before="138"/>
      </w:pPr>
    </w:p>
    <w:p w14:paraId="1B0D11C1" w14:textId="77777777" w:rsidR="002467D6" w:rsidRDefault="00505376">
      <w:pPr>
        <w:pStyle w:val="Kehatekst"/>
        <w:spacing w:before="1" w:line="360" w:lineRule="auto"/>
        <w:ind w:left="3543"/>
      </w:pPr>
      <w:r>
        <w:t>Euroopa</w:t>
      </w:r>
      <w:r>
        <w:rPr>
          <w:spacing w:val="-7"/>
        </w:rPr>
        <w:t xml:space="preserve"> </w:t>
      </w:r>
      <w:r>
        <w:t>Liidus</w:t>
      </w:r>
      <w:r>
        <w:rPr>
          <w:spacing w:val="-6"/>
        </w:rPr>
        <w:t xml:space="preserve"> </w:t>
      </w:r>
      <w:r>
        <w:t>tegutsemise</w:t>
      </w:r>
      <w:r>
        <w:rPr>
          <w:spacing w:val="-7"/>
        </w:rPr>
        <w:t xml:space="preserve"> </w:t>
      </w:r>
      <w:r>
        <w:t>loaga</w:t>
      </w:r>
      <w:r>
        <w:rPr>
          <w:spacing w:val="-8"/>
        </w:rPr>
        <w:t xml:space="preserve"> </w:t>
      </w:r>
      <w:r>
        <w:t>õiguspraktikud</w:t>
      </w:r>
      <w:r>
        <w:rPr>
          <w:spacing w:val="-4"/>
        </w:rPr>
        <w:t xml:space="preserve"> </w:t>
      </w:r>
      <w:r>
        <w:t>tohivad</w:t>
      </w:r>
      <w:r>
        <w:rPr>
          <w:spacing w:val="-6"/>
        </w:rPr>
        <w:t xml:space="preserve"> </w:t>
      </w:r>
      <w:r>
        <w:t>moodustada partnerluse Mehhikos litsentsitud õiguspraktikutega.</w:t>
      </w:r>
    </w:p>
    <w:p w14:paraId="5F6EE35E"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C156736" w14:textId="77777777" w:rsidR="002467D6" w:rsidRDefault="00505376">
      <w:pPr>
        <w:pStyle w:val="Kehatekst"/>
        <w:spacing w:before="67" w:line="360" w:lineRule="auto"/>
        <w:ind w:left="3543"/>
      </w:pPr>
      <w:r>
        <w:t>Euroopa Liidus tegutsemise loaga õiguspraktikute arv, kes toimivad Mehhiko advokaadibüroos partnerina, ei tohi olla suurem kui samas advokaadibüroos partnerina tegutsevate Mehhikos litsentsitud õiguspraktikute</w:t>
      </w:r>
      <w:r>
        <w:rPr>
          <w:spacing w:val="-6"/>
        </w:rPr>
        <w:t xml:space="preserve"> </w:t>
      </w:r>
      <w:r>
        <w:t>arv.</w:t>
      </w:r>
      <w:r>
        <w:rPr>
          <w:spacing w:val="-6"/>
        </w:rPr>
        <w:t xml:space="preserve"> </w:t>
      </w:r>
      <w:r>
        <w:t>Euroopa</w:t>
      </w:r>
      <w:r>
        <w:rPr>
          <w:spacing w:val="-7"/>
        </w:rPr>
        <w:t xml:space="preserve"> </w:t>
      </w:r>
      <w:r>
        <w:t>Liidus</w:t>
      </w:r>
      <w:r>
        <w:rPr>
          <w:spacing w:val="-6"/>
        </w:rPr>
        <w:t xml:space="preserve"> </w:t>
      </w:r>
      <w:r>
        <w:t>tegutsemise</w:t>
      </w:r>
      <w:r>
        <w:rPr>
          <w:spacing w:val="-7"/>
        </w:rPr>
        <w:t xml:space="preserve"> </w:t>
      </w:r>
      <w:r>
        <w:t>loaga</w:t>
      </w:r>
      <w:r>
        <w:rPr>
          <w:spacing w:val="-8"/>
        </w:rPr>
        <w:t xml:space="preserve"> </w:t>
      </w:r>
      <w:r>
        <w:t>õiguspraktikud tohivad tegutseda kutsealal ja nõustada Mehhiko õiguse alal, kui nad vastavad Mehhikos õiguspraktikuna tegutsemise nõuetele.</w:t>
      </w:r>
    </w:p>
    <w:p w14:paraId="1C256932" w14:textId="77777777" w:rsidR="002467D6" w:rsidRDefault="002467D6">
      <w:pPr>
        <w:pStyle w:val="Kehatekst"/>
        <w:spacing w:before="139"/>
      </w:pPr>
    </w:p>
    <w:p w14:paraId="62417030" w14:textId="77777777" w:rsidR="002467D6" w:rsidRDefault="00505376">
      <w:pPr>
        <w:pStyle w:val="Kehatekst"/>
        <w:spacing w:before="1" w:line="360" w:lineRule="auto"/>
        <w:ind w:left="3543" w:right="1035"/>
        <w:jc w:val="both"/>
      </w:pPr>
      <w:r>
        <w:t>Euroopa Liidus tegutsemise loaga ja Mehhikos tegutsemise loaga õiguspraktikute</w:t>
      </w:r>
      <w:r>
        <w:rPr>
          <w:spacing w:val="-8"/>
        </w:rPr>
        <w:t xml:space="preserve"> </w:t>
      </w:r>
      <w:r>
        <w:t>partnerluse</w:t>
      </w:r>
      <w:r>
        <w:rPr>
          <w:spacing w:val="-9"/>
        </w:rPr>
        <w:t xml:space="preserve"> </w:t>
      </w:r>
      <w:r>
        <w:t>asutatud</w:t>
      </w:r>
      <w:r>
        <w:rPr>
          <w:spacing w:val="-8"/>
        </w:rPr>
        <w:t xml:space="preserve"> </w:t>
      </w:r>
      <w:r>
        <w:t>advokaadibüroo</w:t>
      </w:r>
      <w:r>
        <w:rPr>
          <w:spacing w:val="-8"/>
        </w:rPr>
        <w:t xml:space="preserve"> </w:t>
      </w:r>
      <w:r>
        <w:t>võib</w:t>
      </w:r>
      <w:r>
        <w:rPr>
          <w:spacing w:val="-8"/>
        </w:rPr>
        <w:t xml:space="preserve"> </w:t>
      </w:r>
      <w:r>
        <w:t>värvata töötajateks Mehhikos litsentsitud õiguspraktikuid.</w:t>
      </w:r>
    </w:p>
    <w:p w14:paraId="0379D727" w14:textId="77777777" w:rsidR="002467D6" w:rsidRDefault="002467D6">
      <w:pPr>
        <w:pStyle w:val="Kehatekst"/>
        <w:spacing w:before="138"/>
      </w:pPr>
    </w:p>
    <w:p w14:paraId="743FB45A" w14:textId="77777777" w:rsidR="002467D6" w:rsidRDefault="00505376">
      <w:pPr>
        <w:pStyle w:val="Kehatekst"/>
        <w:spacing w:line="360" w:lineRule="auto"/>
        <w:ind w:left="3543" w:right="686"/>
      </w:pPr>
      <w:r>
        <w:t>Suurema selguse huvides tuleb märkida, et käesolev kirje ei kehti välis- ja rahvusvahelise õiguse alaste nõustamisteenuste osutamise kohta seoses välis- ja rahvusvahelise õiguse, vahekohtu-, lepitus- ja vahendusteenustega</w:t>
      </w:r>
      <w:r>
        <w:rPr>
          <w:spacing w:val="-8"/>
        </w:rPr>
        <w:t xml:space="preserve"> </w:t>
      </w:r>
      <w:r>
        <w:t>välismaiste</w:t>
      </w:r>
      <w:r>
        <w:rPr>
          <w:spacing w:val="-8"/>
        </w:rPr>
        <w:t xml:space="preserve"> </w:t>
      </w:r>
      <w:r>
        <w:t>õiguspraktikute</w:t>
      </w:r>
      <w:r>
        <w:rPr>
          <w:spacing w:val="-7"/>
        </w:rPr>
        <w:t xml:space="preserve"> </w:t>
      </w:r>
      <w:r>
        <w:t>poolt</w:t>
      </w:r>
      <w:r>
        <w:rPr>
          <w:spacing w:val="-7"/>
        </w:rPr>
        <w:t xml:space="preserve"> </w:t>
      </w:r>
      <w:r>
        <w:t>ajutiselt</w:t>
      </w:r>
      <w:r>
        <w:rPr>
          <w:spacing w:val="-7"/>
        </w:rPr>
        <w:t xml:space="preserve"> </w:t>
      </w:r>
      <w:r>
        <w:t xml:space="preserve">kohale sõites või kasutades internetipõhist või </w:t>
      </w:r>
      <w:r>
        <w:rPr>
          <w:spacing w:val="-2"/>
        </w:rPr>
        <w:t>telekommunikatsioonitehnoloogiat.</w:t>
      </w:r>
    </w:p>
    <w:p w14:paraId="4AF6E1F2"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7C46E77D" w14:textId="77777777" w:rsidR="002467D6" w:rsidRDefault="00505376">
      <w:pPr>
        <w:pStyle w:val="Kehatekst"/>
        <w:spacing w:before="67"/>
        <w:ind w:left="708"/>
      </w:pPr>
      <w:r>
        <w:rPr>
          <w:spacing w:val="-2"/>
        </w:rPr>
        <w:t>I-MX-</w:t>
      </w:r>
      <w:r>
        <w:rPr>
          <w:spacing w:val="-5"/>
        </w:rPr>
        <w:t>25</w:t>
      </w:r>
    </w:p>
    <w:p w14:paraId="472B99CD" w14:textId="77777777" w:rsidR="002467D6" w:rsidRDefault="002467D6">
      <w:pPr>
        <w:pStyle w:val="Kehatekst"/>
      </w:pPr>
    </w:p>
    <w:p w14:paraId="6EB81CD2" w14:textId="77777777" w:rsidR="002467D6" w:rsidRDefault="002467D6">
      <w:pPr>
        <w:pStyle w:val="Kehatekst"/>
      </w:pPr>
    </w:p>
    <w:p w14:paraId="28368BD7" w14:textId="77777777" w:rsidR="002467D6" w:rsidRDefault="00505376">
      <w:pPr>
        <w:pStyle w:val="Kehatekst"/>
        <w:tabs>
          <w:tab w:val="left" w:pos="3543"/>
        </w:tabs>
        <w:ind w:left="708"/>
      </w:pPr>
      <w:r>
        <w:rPr>
          <w:spacing w:val="-2"/>
        </w:rPr>
        <w:t>Sektor:</w:t>
      </w:r>
      <w:r>
        <w:tab/>
        <w:t>Kutse-,</w:t>
      </w:r>
      <w:r>
        <w:rPr>
          <w:spacing w:val="-3"/>
        </w:rPr>
        <w:t xml:space="preserve"> </w:t>
      </w:r>
      <w:r>
        <w:t>tehnilised</w:t>
      </w:r>
      <w:r>
        <w:rPr>
          <w:spacing w:val="-1"/>
        </w:rPr>
        <w:t xml:space="preserve"> </w:t>
      </w:r>
      <w:r>
        <w:t>ja</w:t>
      </w:r>
      <w:r>
        <w:rPr>
          <w:spacing w:val="-1"/>
        </w:rPr>
        <w:t xml:space="preserve"> </w:t>
      </w:r>
      <w:r>
        <w:rPr>
          <w:spacing w:val="-2"/>
        </w:rPr>
        <w:t>eriteenused</w:t>
      </w:r>
    </w:p>
    <w:p w14:paraId="4F9F9225" w14:textId="77777777" w:rsidR="002467D6" w:rsidRDefault="002467D6">
      <w:pPr>
        <w:pStyle w:val="Kehatekst"/>
      </w:pPr>
    </w:p>
    <w:p w14:paraId="37B66384" w14:textId="77777777" w:rsidR="002467D6" w:rsidRDefault="002467D6">
      <w:pPr>
        <w:pStyle w:val="Kehatekst"/>
      </w:pPr>
    </w:p>
    <w:p w14:paraId="6B14A321" w14:textId="77777777" w:rsidR="002467D6" w:rsidRDefault="00505376">
      <w:pPr>
        <w:pStyle w:val="Kehatekst"/>
        <w:tabs>
          <w:tab w:val="left" w:pos="3543"/>
        </w:tabs>
        <w:ind w:left="708"/>
      </w:pPr>
      <w:r>
        <w:rPr>
          <w:spacing w:val="-2"/>
        </w:rPr>
        <w:t>Allsektor:</w:t>
      </w:r>
      <w:r>
        <w:tab/>
      </w:r>
      <w:r>
        <w:rPr>
          <w:spacing w:val="-2"/>
        </w:rPr>
        <w:t>Kutseteenused</w:t>
      </w:r>
    </w:p>
    <w:p w14:paraId="11C32393" w14:textId="77777777" w:rsidR="002467D6" w:rsidRDefault="002467D6">
      <w:pPr>
        <w:pStyle w:val="Kehatekst"/>
      </w:pPr>
    </w:p>
    <w:p w14:paraId="0638782D" w14:textId="77777777" w:rsidR="002467D6" w:rsidRDefault="002467D6">
      <w:pPr>
        <w:pStyle w:val="Kehatekst"/>
      </w:pPr>
    </w:p>
    <w:p w14:paraId="3F670B8C" w14:textId="77777777" w:rsidR="002467D6" w:rsidRDefault="00505376">
      <w:pPr>
        <w:pStyle w:val="Kehatekst"/>
        <w:ind w:left="708"/>
      </w:pPr>
      <w:r>
        <w:t>Tegevusala</w:t>
      </w:r>
      <w:r>
        <w:rPr>
          <w:spacing w:val="-3"/>
        </w:rPr>
        <w:t xml:space="preserve"> </w:t>
      </w:r>
      <w:r>
        <w:t>klassifikatsioon:</w:t>
      </w:r>
      <w:r>
        <w:rPr>
          <w:spacing w:val="48"/>
        </w:rPr>
        <w:t xml:space="preserve"> </w:t>
      </w:r>
      <w:r>
        <w:t>CMAP</w:t>
      </w:r>
      <w:r>
        <w:rPr>
          <w:spacing w:val="-1"/>
        </w:rPr>
        <w:t xml:space="preserve"> </w:t>
      </w:r>
      <w:r>
        <w:t>9510 Kutse-,</w:t>
      </w:r>
      <w:r>
        <w:rPr>
          <w:spacing w:val="-1"/>
        </w:rPr>
        <w:t xml:space="preserve"> </w:t>
      </w:r>
      <w:r>
        <w:t>tehniliste</w:t>
      </w:r>
      <w:r>
        <w:rPr>
          <w:spacing w:val="-1"/>
        </w:rPr>
        <w:t xml:space="preserve"> </w:t>
      </w:r>
      <w:r>
        <w:t>ja</w:t>
      </w:r>
      <w:r>
        <w:rPr>
          <w:spacing w:val="-2"/>
        </w:rPr>
        <w:t xml:space="preserve"> </w:t>
      </w:r>
      <w:r>
        <w:t>eriteenuste</w:t>
      </w:r>
      <w:r>
        <w:rPr>
          <w:spacing w:val="-2"/>
        </w:rPr>
        <w:t xml:space="preserve"> </w:t>
      </w:r>
      <w:r>
        <w:t>osutamine</w:t>
      </w:r>
      <w:r>
        <w:rPr>
          <w:spacing w:val="-1"/>
        </w:rPr>
        <w:t xml:space="preserve"> </w:t>
      </w:r>
      <w:r>
        <w:rPr>
          <w:spacing w:val="-2"/>
        </w:rPr>
        <w:t>(piiratud</w:t>
      </w:r>
    </w:p>
    <w:p w14:paraId="6F32D259" w14:textId="77777777" w:rsidR="002467D6" w:rsidRDefault="00505376">
      <w:pPr>
        <w:pStyle w:val="Kehatekst"/>
        <w:spacing w:before="137"/>
        <w:ind w:left="3543"/>
      </w:pPr>
      <w:r>
        <w:rPr>
          <w:spacing w:val="-2"/>
        </w:rPr>
        <w:t>kutseteenustega)</w:t>
      </w:r>
    </w:p>
    <w:p w14:paraId="0BBC8E08" w14:textId="77777777" w:rsidR="002467D6" w:rsidRDefault="002467D6">
      <w:pPr>
        <w:pStyle w:val="Kehatekst"/>
      </w:pPr>
    </w:p>
    <w:p w14:paraId="5BA17962" w14:textId="77777777" w:rsidR="002467D6" w:rsidRDefault="002467D6">
      <w:pPr>
        <w:pStyle w:val="Kehatekst"/>
        <w:spacing w:before="1"/>
      </w:pPr>
    </w:p>
    <w:p w14:paraId="5CBA9272"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5"/>
        </w:rPr>
        <w:t xml:space="preserve"> </w:t>
      </w:r>
      <w:r>
        <w:t>kohtlemine</w:t>
      </w:r>
      <w:r>
        <w:rPr>
          <w:spacing w:val="-1"/>
        </w:rPr>
        <w:t xml:space="preserve"> </w:t>
      </w:r>
      <w:r>
        <w:t>(artikkel</w:t>
      </w:r>
      <w:r>
        <w:rPr>
          <w:spacing w:val="-1"/>
        </w:rPr>
        <w:t xml:space="preserve"> </w:t>
      </w:r>
      <w:r>
        <w:rPr>
          <w:spacing w:val="-2"/>
        </w:rPr>
        <w:t>11.6)</w:t>
      </w:r>
    </w:p>
    <w:p w14:paraId="7C910430" w14:textId="77777777" w:rsidR="002467D6" w:rsidRDefault="002467D6">
      <w:pPr>
        <w:pStyle w:val="Kehatekst"/>
      </w:pPr>
    </w:p>
    <w:p w14:paraId="625AB167" w14:textId="77777777" w:rsidR="002467D6" w:rsidRDefault="002467D6">
      <w:pPr>
        <w:pStyle w:val="Kehatekst"/>
      </w:pPr>
    </w:p>
    <w:p w14:paraId="4C54A1F2" w14:textId="77777777" w:rsidR="002467D6" w:rsidRDefault="00505376">
      <w:pPr>
        <w:pStyle w:val="Kehatekst"/>
        <w:ind w:left="3543"/>
      </w:pPr>
      <w:r>
        <w:t>Enamsoodustusrežiim</w:t>
      </w:r>
      <w:r>
        <w:rPr>
          <w:spacing w:val="-4"/>
        </w:rPr>
        <w:t xml:space="preserve"> </w:t>
      </w:r>
      <w:r>
        <w:t>(artikkel</w:t>
      </w:r>
      <w:r>
        <w:rPr>
          <w:spacing w:val="-3"/>
        </w:rPr>
        <w:t xml:space="preserve"> </w:t>
      </w:r>
      <w:r>
        <w:rPr>
          <w:spacing w:val="-2"/>
        </w:rPr>
        <w:t>11.7)</w:t>
      </w:r>
    </w:p>
    <w:p w14:paraId="65D59F79" w14:textId="77777777" w:rsidR="002467D6" w:rsidRDefault="002467D6">
      <w:pPr>
        <w:pStyle w:val="Kehatekst"/>
      </w:pPr>
    </w:p>
    <w:p w14:paraId="4F53C7A3" w14:textId="77777777" w:rsidR="002467D6" w:rsidRDefault="002467D6">
      <w:pPr>
        <w:pStyle w:val="Kehatekst"/>
      </w:pPr>
    </w:p>
    <w:p w14:paraId="5C1E9A85" w14:textId="77777777" w:rsidR="002467D6" w:rsidRDefault="00505376">
      <w:pPr>
        <w:pStyle w:val="Kehatekst"/>
        <w:tabs>
          <w:tab w:val="left" w:pos="3543"/>
        </w:tabs>
        <w:ind w:left="708"/>
      </w:pPr>
      <w:r>
        <w:rPr>
          <w:spacing w:val="-2"/>
        </w:rPr>
        <w:t>Valitsemistasand:</w:t>
      </w:r>
      <w:r>
        <w:tab/>
      </w:r>
      <w:r>
        <w:rPr>
          <w:spacing w:val="-2"/>
        </w:rPr>
        <w:t>Kesktasand</w:t>
      </w:r>
    </w:p>
    <w:p w14:paraId="1D1AC625" w14:textId="77777777" w:rsidR="002467D6" w:rsidRDefault="002467D6">
      <w:pPr>
        <w:pStyle w:val="Kehatekst"/>
      </w:pPr>
    </w:p>
    <w:p w14:paraId="27304D83" w14:textId="77777777" w:rsidR="002467D6" w:rsidRDefault="002467D6">
      <w:pPr>
        <w:pStyle w:val="Kehatekst"/>
      </w:pPr>
    </w:p>
    <w:p w14:paraId="031A6CCA" w14:textId="77777777" w:rsidR="002467D6" w:rsidRDefault="00505376">
      <w:pPr>
        <w:pStyle w:val="Kehatekst"/>
        <w:tabs>
          <w:tab w:val="left" w:pos="3543"/>
        </w:tabs>
        <w:spacing w:before="1" w:line="360" w:lineRule="auto"/>
        <w:ind w:left="3543" w:right="607" w:hanging="2835"/>
      </w:pPr>
      <w:r>
        <w:rPr>
          <w:spacing w:val="-2"/>
        </w:rPr>
        <w:t>Meetmed:</w:t>
      </w:r>
      <w:r>
        <w:tab/>
      </w:r>
      <w:r>
        <w:t>Põhiseaduse 5. artikli kohane reguleeriv seadus, mis käsitleb kutsealadel tegutsemist Méxicos (Ley reglamentaria del Artículo 5º Constitucional,</w:t>
      </w:r>
      <w:r>
        <w:rPr>
          <w:spacing w:val="-4"/>
        </w:rPr>
        <w:t xml:space="preserve"> </w:t>
      </w:r>
      <w:r>
        <w:t>relativo</w:t>
      </w:r>
      <w:r>
        <w:rPr>
          <w:spacing w:val="-4"/>
        </w:rPr>
        <w:t xml:space="preserve"> </w:t>
      </w:r>
      <w:r>
        <w:t>al</w:t>
      </w:r>
      <w:r>
        <w:rPr>
          <w:spacing w:val="-4"/>
        </w:rPr>
        <w:t xml:space="preserve"> </w:t>
      </w:r>
      <w:r>
        <w:t>Ejercicio</w:t>
      </w:r>
      <w:r>
        <w:rPr>
          <w:spacing w:val="-4"/>
        </w:rPr>
        <w:t xml:space="preserve"> </w:t>
      </w:r>
      <w:r>
        <w:t>de</w:t>
      </w:r>
      <w:r>
        <w:rPr>
          <w:spacing w:val="-4"/>
        </w:rPr>
        <w:t xml:space="preserve"> </w:t>
      </w:r>
      <w:r>
        <w:t>las</w:t>
      </w:r>
      <w:r>
        <w:rPr>
          <w:spacing w:val="-4"/>
        </w:rPr>
        <w:t xml:space="preserve"> </w:t>
      </w:r>
      <w:r>
        <w:t>Profesiones</w:t>
      </w:r>
      <w:r>
        <w:rPr>
          <w:spacing w:val="-4"/>
        </w:rPr>
        <w:t xml:space="preserve"> </w:t>
      </w:r>
      <w:r>
        <w:t>en</w:t>
      </w:r>
      <w:r>
        <w:rPr>
          <w:spacing w:val="-4"/>
        </w:rPr>
        <w:t xml:space="preserve"> </w:t>
      </w:r>
      <w:r>
        <w:t>la</w:t>
      </w:r>
      <w:r>
        <w:rPr>
          <w:spacing w:val="-4"/>
        </w:rPr>
        <w:t xml:space="preserve"> </w:t>
      </w:r>
      <w:r>
        <w:t>Ciudad</w:t>
      </w:r>
      <w:r>
        <w:rPr>
          <w:spacing w:val="-4"/>
        </w:rPr>
        <w:t xml:space="preserve"> </w:t>
      </w:r>
      <w:r>
        <w:t>de México), III peatükk, III jagu ning V peatükk.</w:t>
      </w:r>
    </w:p>
    <w:p w14:paraId="27CC3ED3"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192FC65" w14:textId="77777777" w:rsidR="002467D6" w:rsidRDefault="00505376">
      <w:pPr>
        <w:pStyle w:val="Kehatekst"/>
        <w:spacing w:before="67" w:line="360" w:lineRule="auto"/>
        <w:ind w:left="3543" w:right="583"/>
      </w:pPr>
      <w:r>
        <w:t>Määrus põhiseaduse 5. artikli kohase reguleeriva seaduse kohta, mis käsitleb kutsealadel tegutsemist föderaalpiirkonnas (Reglamento de la Ley</w:t>
      </w:r>
      <w:r>
        <w:rPr>
          <w:spacing w:val="-5"/>
        </w:rPr>
        <w:t xml:space="preserve"> </w:t>
      </w:r>
      <w:r>
        <w:t>Reglamentaria</w:t>
      </w:r>
      <w:r>
        <w:rPr>
          <w:spacing w:val="-6"/>
        </w:rPr>
        <w:t xml:space="preserve"> </w:t>
      </w:r>
      <w:r>
        <w:t>del</w:t>
      </w:r>
      <w:r>
        <w:rPr>
          <w:spacing w:val="-5"/>
        </w:rPr>
        <w:t xml:space="preserve"> </w:t>
      </w:r>
      <w:r>
        <w:t>Artículo</w:t>
      </w:r>
      <w:r>
        <w:rPr>
          <w:spacing w:val="-3"/>
        </w:rPr>
        <w:t xml:space="preserve"> </w:t>
      </w:r>
      <w:r>
        <w:t>5º</w:t>
      </w:r>
      <w:r>
        <w:rPr>
          <w:spacing w:val="-5"/>
        </w:rPr>
        <w:t xml:space="preserve"> </w:t>
      </w:r>
      <w:r>
        <w:t>Constitucional,</w:t>
      </w:r>
      <w:r>
        <w:rPr>
          <w:spacing w:val="-8"/>
        </w:rPr>
        <w:t xml:space="preserve"> </w:t>
      </w:r>
      <w:r>
        <w:t>relativo</w:t>
      </w:r>
      <w:r>
        <w:rPr>
          <w:spacing w:val="-5"/>
        </w:rPr>
        <w:t xml:space="preserve"> </w:t>
      </w:r>
      <w:r>
        <w:t>al</w:t>
      </w:r>
      <w:r>
        <w:rPr>
          <w:spacing w:val="-5"/>
        </w:rPr>
        <w:t xml:space="preserve"> </w:t>
      </w:r>
      <w:r>
        <w:t>Ejercicio de las Profesiones en el Distrito Federal), III peatükk.</w:t>
      </w:r>
    </w:p>
    <w:p w14:paraId="5EE99411" w14:textId="77777777" w:rsidR="002467D6" w:rsidRDefault="002467D6">
      <w:pPr>
        <w:pStyle w:val="Kehatekst"/>
        <w:spacing w:before="139"/>
      </w:pPr>
    </w:p>
    <w:p w14:paraId="41E2472A" w14:textId="77777777" w:rsidR="002467D6" w:rsidRDefault="00505376">
      <w:pPr>
        <w:pStyle w:val="Kehatekst"/>
        <w:spacing w:before="1"/>
        <w:ind w:left="3543"/>
      </w:pPr>
      <w:r>
        <w:t>Üldine</w:t>
      </w:r>
      <w:r>
        <w:rPr>
          <w:spacing w:val="-3"/>
        </w:rPr>
        <w:t xml:space="preserve"> </w:t>
      </w:r>
      <w:r>
        <w:t>elanikkonnaseadus</w:t>
      </w:r>
      <w:r>
        <w:rPr>
          <w:spacing w:val="-1"/>
        </w:rPr>
        <w:t xml:space="preserve"> </w:t>
      </w:r>
      <w:r>
        <w:t>(Ley</w:t>
      </w:r>
      <w:r>
        <w:rPr>
          <w:spacing w:val="-1"/>
        </w:rPr>
        <w:t xml:space="preserve"> </w:t>
      </w:r>
      <w:r>
        <w:t>General de</w:t>
      </w:r>
      <w:r>
        <w:rPr>
          <w:spacing w:val="-2"/>
        </w:rPr>
        <w:t xml:space="preserve"> </w:t>
      </w:r>
      <w:r>
        <w:t>Población),</w:t>
      </w:r>
      <w:r>
        <w:rPr>
          <w:spacing w:val="-1"/>
        </w:rPr>
        <w:t xml:space="preserve"> </w:t>
      </w:r>
      <w:r>
        <w:t>III</w:t>
      </w:r>
      <w:r>
        <w:rPr>
          <w:spacing w:val="-2"/>
        </w:rPr>
        <w:t xml:space="preserve"> peatükk.</w:t>
      </w:r>
    </w:p>
    <w:p w14:paraId="20D0DAD2" w14:textId="77777777" w:rsidR="002467D6" w:rsidRDefault="002467D6">
      <w:pPr>
        <w:pStyle w:val="Kehatekst"/>
        <w:spacing w:before="275"/>
      </w:pPr>
    </w:p>
    <w:p w14:paraId="0767657C" w14:textId="77777777" w:rsidR="002467D6" w:rsidRDefault="00505376">
      <w:pPr>
        <w:pStyle w:val="Kehatekst"/>
        <w:tabs>
          <w:tab w:val="left" w:pos="3543"/>
        </w:tabs>
        <w:spacing w:before="1"/>
        <w:ind w:left="708"/>
      </w:pPr>
      <w:r>
        <w:rPr>
          <w:spacing w:val="-2"/>
        </w:rPr>
        <w:t>Kirjeldus:</w:t>
      </w:r>
      <w:r>
        <w:tab/>
        <w:t>Piiriülene</w:t>
      </w:r>
      <w:r>
        <w:rPr>
          <w:spacing w:val="-2"/>
        </w:rPr>
        <w:t xml:space="preserve"> teenustekaubandus</w:t>
      </w:r>
    </w:p>
    <w:p w14:paraId="24AD0C8E" w14:textId="77777777" w:rsidR="002467D6" w:rsidRDefault="002467D6">
      <w:pPr>
        <w:pStyle w:val="Kehatekst"/>
        <w:spacing w:before="274"/>
      </w:pPr>
    </w:p>
    <w:p w14:paraId="1DC77A81" w14:textId="77777777" w:rsidR="002467D6" w:rsidRDefault="00505376">
      <w:pPr>
        <w:pStyle w:val="Kehatekst"/>
        <w:spacing w:line="360" w:lineRule="auto"/>
        <w:ind w:left="3543" w:right="691"/>
      </w:pPr>
      <w:r>
        <w:t>Asjakohaste rahvusvaheliste lepingute kohaselt, millega Mehhiko on liitunud,</w:t>
      </w:r>
      <w:r>
        <w:rPr>
          <w:spacing w:val="-6"/>
        </w:rPr>
        <w:t xml:space="preserve"> </w:t>
      </w:r>
      <w:r>
        <w:t>võivad</w:t>
      </w:r>
      <w:r>
        <w:rPr>
          <w:spacing w:val="-6"/>
        </w:rPr>
        <w:t xml:space="preserve"> </w:t>
      </w:r>
      <w:r>
        <w:t>välismaalased</w:t>
      </w:r>
      <w:r>
        <w:rPr>
          <w:spacing w:val="-6"/>
        </w:rPr>
        <w:t xml:space="preserve"> </w:t>
      </w:r>
      <w:r>
        <w:t>tegutseda</w:t>
      </w:r>
      <w:r>
        <w:rPr>
          <w:spacing w:val="-7"/>
        </w:rPr>
        <w:t xml:space="preserve"> </w:t>
      </w:r>
      <w:r>
        <w:t>Méxicos</w:t>
      </w:r>
      <w:r>
        <w:rPr>
          <w:spacing w:val="-4"/>
        </w:rPr>
        <w:t xml:space="preserve"> </w:t>
      </w:r>
      <w:r>
        <w:t>kutsealadel,</w:t>
      </w:r>
      <w:r>
        <w:rPr>
          <w:spacing w:val="-6"/>
        </w:rPr>
        <w:t xml:space="preserve"> </w:t>
      </w:r>
      <w:r>
        <w:t>mis</w:t>
      </w:r>
      <w:r>
        <w:rPr>
          <w:spacing w:val="-6"/>
        </w:rPr>
        <w:t xml:space="preserve"> </w:t>
      </w:r>
      <w:r>
        <w:t>on loetletud põhiseaduse 5. artikli kohases reguleerivas seaduses, mis käsitleb kutsealadel tegutsemist Méxicos.</w:t>
      </w:r>
    </w:p>
    <w:p w14:paraId="08B37551" w14:textId="77777777" w:rsidR="002467D6" w:rsidRDefault="002467D6">
      <w:pPr>
        <w:pStyle w:val="Kehatekst"/>
        <w:spacing w:before="139"/>
      </w:pPr>
    </w:p>
    <w:p w14:paraId="67A85EB8" w14:textId="77777777" w:rsidR="002467D6" w:rsidRDefault="00505376">
      <w:pPr>
        <w:pStyle w:val="Kehatekst"/>
        <w:spacing w:line="360" w:lineRule="auto"/>
        <w:ind w:left="3543" w:right="691"/>
      </w:pPr>
      <w:r>
        <w:t>Asjaomase</w:t>
      </w:r>
      <w:r>
        <w:rPr>
          <w:spacing w:val="-8"/>
        </w:rPr>
        <w:t xml:space="preserve"> </w:t>
      </w:r>
      <w:r>
        <w:t>rahvusvahelise</w:t>
      </w:r>
      <w:r>
        <w:rPr>
          <w:spacing w:val="-7"/>
        </w:rPr>
        <w:t xml:space="preserve"> </w:t>
      </w:r>
      <w:r>
        <w:t>lepingu</w:t>
      </w:r>
      <w:r>
        <w:rPr>
          <w:spacing w:val="-6"/>
        </w:rPr>
        <w:t xml:space="preserve"> </w:t>
      </w:r>
      <w:r>
        <w:t>puudumisel</w:t>
      </w:r>
      <w:r>
        <w:rPr>
          <w:spacing w:val="-6"/>
        </w:rPr>
        <w:t xml:space="preserve"> </w:t>
      </w:r>
      <w:r>
        <w:t>toimub</w:t>
      </w:r>
      <w:r>
        <w:rPr>
          <w:spacing w:val="-6"/>
        </w:rPr>
        <w:t xml:space="preserve"> </w:t>
      </w:r>
      <w:r>
        <w:t>välismaalaste kutsetegevus vastastikkuse alusel taotleja elukohas ja vastavuses Mehhiko õigusega kehtestatud ülejäänud nõuetega.</w:t>
      </w:r>
    </w:p>
    <w:p w14:paraId="41469ED2"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4D47C04B" w14:textId="77777777" w:rsidR="002467D6" w:rsidRDefault="00505376">
      <w:pPr>
        <w:pStyle w:val="Kehatekst"/>
        <w:spacing w:before="67"/>
        <w:ind w:left="708"/>
      </w:pPr>
      <w:r>
        <w:rPr>
          <w:spacing w:val="-2"/>
        </w:rPr>
        <w:t>I-MX-</w:t>
      </w:r>
      <w:r>
        <w:rPr>
          <w:spacing w:val="-5"/>
        </w:rPr>
        <w:t>26</w:t>
      </w:r>
    </w:p>
    <w:p w14:paraId="54A8ED90" w14:textId="77777777" w:rsidR="002467D6" w:rsidRDefault="002467D6">
      <w:pPr>
        <w:pStyle w:val="Kehatekst"/>
      </w:pPr>
    </w:p>
    <w:p w14:paraId="6FAE91DD" w14:textId="77777777" w:rsidR="002467D6" w:rsidRDefault="002467D6">
      <w:pPr>
        <w:pStyle w:val="Kehatekst"/>
      </w:pPr>
    </w:p>
    <w:p w14:paraId="171EC259" w14:textId="77777777" w:rsidR="002467D6" w:rsidRDefault="00505376">
      <w:pPr>
        <w:pStyle w:val="Kehatekst"/>
        <w:tabs>
          <w:tab w:val="left" w:pos="3543"/>
        </w:tabs>
        <w:ind w:left="708"/>
      </w:pPr>
      <w:r>
        <w:rPr>
          <w:spacing w:val="-2"/>
        </w:rPr>
        <w:t>Sektor:</w:t>
      </w:r>
      <w:r>
        <w:tab/>
      </w:r>
      <w:r>
        <w:rPr>
          <w:spacing w:val="-2"/>
        </w:rPr>
        <w:t>Usutalitused</w:t>
      </w:r>
    </w:p>
    <w:p w14:paraId="12129BF0" w14:textId="77777777" w:rsidR="002467D6" w:rsidRDefault="002467D6">
      <w:pPr>
        <w:pStyle w:val="Kehatekst"/>
      </w:pPr>
    </w:p>
    <w:p w14:paraId="6EF5043A" w14:textId="77777777" w:rsidR="002467D6" w:rsidRDefault="002467D6">
      <w:pPr>
        <w:pStyle w:val="Kehatekst"/>
      </w:pPr>
    </w:p>
    <w:p w14:paraId="48B00E32" w14:textId="77777777" w:rsidR="002467D6" w:rsidRDefault="00505376">
      <w:pPr>
        <w:pStyle w:val="Kehatekst"/>
        <w:ind w:left="708"/>
      </w:pPr>
      <w:r>
        <w:rPr>
          <w:spacing w:val="-2"/>
        </w:rPr>
        <w:t>Allsektor:</w:t>
      </w:r>
    </w:p>
    <w:p w14:paraId="251D6803" w14:textId="77777777" w:rsidR="002467D6" w:rsidRDefault="002467D6">
      <w:pPr>
        <w:pStyle w:val="Kehatekst"/>
      </w:pPr>
    </w:p>
    <w:p w14:paraId="742BF861" w14:textId="77777777" w:rsidR="002467D6" w:rsidRDefault="002467D6">
      <w:pPr>
        <w:pStyle w:val="Kehatekst"/>
      </w:pPr>
    </w:p>
    <w:p w14:paraId="55E49168" w14:textId="77777777" w:rsidR="002467D6" w:rsidRDefault="00505376">
      <w:pPr>
        <w:pStyle w:val="Kehatekst"/>
        <w:tabs>
          <w:tab w:val="left" w:pos="3543"/>
        </w:tabs>
        <w:spacing w:line="720" w:lineRule="auto"/>
        <w:ind w:left="708" w:right="2692"/>
      </w:pPr>
      <w:r>
        <w:t>Tegevusala</w:t>
      </w:r>
      <w:r>
        <w:rPr>
          <w:spacing w:val="-6"/>
        </w:rPr>
        <w:t xml:space="preserve"> </w:t>
      </w:r>
      <w:r>
        <w:t>klassifikatsioon:</w:t>
      </w:r>
      <w:r>
        <w:rPr>
          <w:spacing w:val="40"/>
        </w:rPr>
        <w:t xml:space="preserve"> </w:t>
      </w:r>
      <w:r>
        <w:t>CMAP</w:t>
      </w:r>
      <w:r>
        <w:rPr>
          <w:spacing w:val="-6"/>
        </w:rPr>
        <w:t xml:space="preserve"> </w:t>
      </w:r>
      <w:r>
        <w:t>929001</w:t>
      </w:r>
      <w:r>
        <w:rPr>
          <w:spacing w:val="-6"/>
        </w:rPr>
        <w:t xml:space="preserve"> </w:t>
      </w:r>
      <w:r>
        <w:t>–</w:t>
      </w:r>
      <w:r>
        <w:rPr>
          <w:spacing w:val="-6"/>
        </w:rPr>
        <w:t xml:space="preserve"> </w:t>
      </w:r>
      <w:r>
        <w:t>Usuorganisatsioonide</w:t>
      </w:r>
      <w:r>
        <w:rPr>
          <w:spacing w:val="-6"/>
        </w:rPr>
        <w:t xml:space="preserve"> </w:t>
      </w:r>
      <w:r>
        <w:t>teenused Asjaomased kohustused:</w:t>
      </w:r>
      <w:r>
        <w:tab/>
        <w:t>Kõrgem juhtkond ja juhatus (artikkel 10.10)</w:t>
      </w:r>
    </w:p>
    <w:p w14:paraId="3CAB1979" w14:textId="77777777" w:rsidR="002467D6" w:rsidRDefault="00505376">
      <w:pPr>
        <w:pStyle w:val="Kehatekst"/>
        <w:spacing w:before="1"/>
        <w:ind w:left="3543"/>
      </w:pPr>
      <w:r>
        <w:t>Kohapealne</w:t>
      </w:r>
      <w:r>
        <w:rPr>
          <w:spacing w:val="-4"/>
        </w:rPr>
        <w:t xml:space="preserve"> </w:t>
      </w:r>
      <w:r>
        <w:t>esindatus</w:t>
      </w:r>
      <w:r>
        <w:rPr>
          <w:spacing w:val="-1"/>
        </w:rPr>
        <w:t xml:space="preserve"> </w:t>
      </w:r>
      <w:r>
        <w:t>(artikkel</w:t>
      </w:r>
      <w:r>
        <w:rPr>
          <w:spacing w:val="-1"/>
        </w:rPr>
        <w:t xml:space="preserve"> </w:t>
      </w:r>
      <w:r>
        <w:rPr>
          <w:spacing w:val="-2"/>
        </w:rPr>
        <w:t>11.5)</w:t>
      </w:r>
    </w:p>
    <w:p w14:paraId="0AFD16DE" w14:textId="77777777" w:rsidR="002467D6" w:rsidRDefault="002467D6">
      <w:pPr>
        <w:pStyle w:val="Kehatekst"/>
      </w:pPr>
    </w:p>
    <w:p w14:paraId="2A63094F" w14:textId="77777777" w:rsidR="002467D6" w:rsidRDefault="002467D6">
      <w:pPr>
        <w:pStyle w:val="Kehatekst"/>
      </w:pPr>
    </w:p>
    <w:p w14:paraId="3468DA31" w14:textId="77777777" w:rsidR="002467D6" w:rsidRDefault="00505376">
      <w:pPr>
        <w:pStyle w:val="Kehatekst"/>
        <w:tabs>
          <w:tab w:val="left" w:pos="3543"/>
        </w:tabs>
        <w:ind w:left="708"/>
      </w:pPr>
      <w:r>
        <w:rPr>
          <w:spacing w:val="-2"/>
        </w:rPr>
        <w:t>Valitsemistasand:</w:t>
      </w:r>
      <w:r>
        <w:tab/>
      </w:r>
      <w:r>
        <w:rPr>
          <w:spacing w:val="-2"/>
        </w:rPr>
        <w:t>Kesktasand</w:t>
      </w:r>
    </w:p>
    <w:p w14:paraId="35875002" w14:textId="77777777" w:rsidR="002467D6" w:rsidRDefault="002467D6">
      <w:pPr>
        <w:pStyle w:val="Kehatekst"/>
        <w:spacing w:before="274"/>
      </w:pPr>
    </w:p>
    <w:p w14:paraId="23153E23" w14:textId="77777777" w:rsidR="002467D6" w:rsidRDefault="00505376">
      <w:pPr>
        <w:pStyle w:val="Kehatekst"/>
        <w:tabs>
          <w:tab w:val="left" w:pos="3543"/>
        </w:tabs>
        <w:spacing w:line="362" w:lineRule="auto"/>
        <w:ind w:left="3543" w:right="594" w:hanging="2835"/>
      </w:pPr>
      <w:r>
        <w:rPr>
          <w:spacing w:val="-2"/>
        </w:rPr>
        <w:t>Meetmed:</w:t>
      </w:r>
      <w:r>
        <w:tab/>
        <w:t>Usuühenduste</w:t>
      </w:r>
      <w:r>
        <w:rPr>
          <w:spacing w:val="-6"/>
        </w:rPr>
        <w:t xml:space="preserve"> </w:t>
      </w:r>
      <w:r>
        <w:t>ja</w:t>
      </w:r>
      <w:r>
        <w:rPr>
          <w:spacing w:val="-5"/>
        </w:rPr>
        <w:t xml:space="preserve"> </w:t>
      </w:r>
      <w:r>
        <w:t>usukommete</w:t>
      </w:r>
      <w:r>
        <w:rPr>
          <w:spacing w:val="-6"/>
        </w:rPr>
        <w:t xml:space="preserve"> </w:t>
      </w:r>
      <w:r>
        <w:t>seadus</w:t>
      </w:r>
      <w:r>
        <w:rPr>
          <w:spacing w:val="-5"/>
        </w:rPr>
        <w:t xml:space="preserve"> </w:t>
      </w:r>
      <w:r>
        <w:t>(Ley</w:t>
      </w:r>
      <w:r>
        <w:rPr>
          <w:spacing w:val="-5"/>
        </w:rPr>
        <w:t xml:space="preserve"> </w:t>
      </w:r>
      <w:r>
        <w:t>de</w:t>
      </w:r>
      <w:r>
        <w:rPr>
          <w:spacing w:val="-6"/>
        </w:rPr>
        <w:t xml:space="preserve"> </w:t>
      </w:r>
      <w:r>
        <w:t>Asociaciones</w:t>
      </w:r>
      <w:r>
        <w:rPr>
          <w:spacing w:val="-5"/>
        </w:rPr>
        <w:t xml:space="preserve"> </w:t>
      </w:r>
      <w:r>
        <w:t>Religiosas y Culto Público), II jaotis, I ja II peatükk.</w:t>
      </w:r>
    </w:p>
    <w:p w14:paraId="00FD7D4A" w14:textId="77777777" w:rsidR="002467D6" w:rsidRDefault="002467D6">
      <w:pPr>
        <w:pStyle w:val="Kehatekst"/>
        <w:spacing w:before="134"/>
      </w:pPr>
    </w:p>
    <w:p w14:paraId="17BC38AE" w14:textId="77777777" w:rsidR="002467D6" w:rsidRDefault="00505376">
      <w:pPr>
        <w:pStyle w:val="Kehatekst"/>
        <w:tabs>
          <w:tab w:val="left" w:pos="3543"/>
        </w:tabs>
        <w:ind w:left="708"/>
      </w:pPr>
      <w:r>
        <w:rPr>
          <w:spacing w:val="-2"/>
        </w:rPr>
        <w:t>Kirjeldus:</w:t>
      </w:r>
      <w:r>
        <w:tab/>
        <w:t>Investeeringud</w:t>
      </w:r>
      <w:r>
        <w:rPr>
          <w:spacing w:val="-4"/>
        </w:rPr>
        <w:t xml:space="preserve"> </w:t>
      </w:r>
      <w:r>
        <w:t>ja</w:t>
      </w:r>
      <w:r>
        <w:rPr>
          <w:spacing w:val="-2"/>
        </w:rPr>
        <w:t xml:space="preserve"> </w:t>
      </w:r>
      <w:r>
        <w:t>piiriülene</w:t>
      </w:r>
      <w:r>
        <w:rPr>
          <w:spacing w:val="-2"/>
        </w:rPr>
        <w:t xml:space="preserve"> teenustekaubandus</w:t>
      </w:r>
    </w:p>
    <w:p w14:paraId="2AD738EA" w14:textId="77777777" w:rsidR="002467D6" w:rsidRDefault="002467D6">
      <w:pPr>
        <w:pStyle w:val="Kehatekst"/>
      </w:pPr>
    </w:p>
    <w:p w14:paraId="1DAF35D9" w14:textId="77777777" w:rsidR="002467D6" w:rsidRDefault="002467D6">
      <w:pPr>
        <w:pStyle w:val="Kehatekst"/>
      </w:pPr>
    </w:p>
    <w:p w14:paraId="65B196F1" w14:textId="77777777" w:rsidR="002467D6" w:rsidRDefault="00505376">
      <w:pPr>
        <w:pStyle w:val="Kehatekst"/>
        <w:ind w:left="3543"/>
      </w:pPr>
      <w:r>
        <w:t>Usuühenduste</w:t>
      </w:r>
      <w:r>
        <w:rPr>
          <w:spacing w:val="-3"/>
        </w:rPr>
        <w:t xml:space="preserve"> </w:t>
      </w:r>
      <w:r>
        <w:t>esindajad</w:t>
      </w:r>
      <w:r>
        <w:rPr>
          <w:spacing w:val="1"/>
        </w:rPr>
        <w:t xml:space="preserve"> </w:t>
      </w:r>
      <w:r>
        <w:t>Mehhikos</w:t>
      </w:r>
      <w:r>
        <w:rPr>
          <w:spacing w:val="-1"/>
        </w:rPr>
        <w:t xml:space="preserve"> </w:t>
      </w:r>
      <w:r>
        <w:t>peavad</w:t>
      </w:r>
      <w:r>
        <w:rPr>
          <w:spacing w:val="-1"/>
        </w:rPr>
        <w:t xml:space="preserve"> </w:t>
      </w:r>
      <w:r>
        <w:t>olema Mehhiko</w:t>
      </w:r>
      <w:r>
        <w:rPr>
          <w:spacing w:val="-1"/>
        </w:rPr>
        <w:t xml:space="preserve"> </w:t>
      </w:r>
      <w:r>
        <w:rPr>
          <w:spacing w:val="-2"/>
        </w:rPr>
        <w:t>kodanikud.</w:t>
      </w:r>
    </w:p>
    <w:p w14:paraId="68F87A38" w14:textId="77777777" w:rsidR="002467D6" w:rsidRDefault="002467D6">
      <w:pPr>
        <w:pStyle w:val="Kehatekst"/>
        <w:sectPr w:rsidR="002467D6">
          <w:pgSz w:w="11910" w:h="16850"/>
          <w:pgMar w:top="1340" w:right="566" w:bottom="1380" w:left="425" w:header="0" w:footer="1199" w:gutter="0"/>
          <w:cols w:space="708"/>
        </w:sectPr>
      </w:pPr>
    </w:p>
    <w:p w14:paraId="1F75B6A0" w14:textId="77777777" w:rsidR="002467D6" w:rsidRDefault="00505376">
      <w:pPr>
        <w:pStyle w:val="Kehatekst"/>
        <w:spacing w:before="67" w:line="360" w:lineRule="auto"/>
        <w:ind w:left="3543" w:right="691"/>
      </w:pPr>
      <w:r>
        <w:t>Usuühendused</w:t>
      </w:r>
      <w:r>
        <w:rPr>
          <w:spacing w:val="-6"/>
        </w:rPr>
        <w:t xml:space="preserve"> </w:t>
      </w:r>
      <w:r>
        <w:t>on</w:t>
      </w:r>
      <w:r>
        <w:rPr>
          <w:spacing w:val="-6"/>
        </w:rPr>
        <w:t xml:space="preserve"> </w:t>
      </w:r>
      <w:r>
        <w:t>usuühenduste</w:t>
      </w:r>
      <w:r>
        <w:rPr>
          <w:spacing w:val="-7"/>
        </w:rPr>
        <w:t xml:space="preserve"> </w:t>
      </w:r>
      <w:r>
        <w:t>ja</w:t>
      </w:r>
      <w:r>
        <w:rPr>
          <w:spacing w:val="-6"/>
        </w:rPr>
        <w:t xml:space="preserve"> </w:t>
      </w:r>
      <w:r>
        <w:t>usukommete</w:t>
      </w:r>
      <w:r>
        <w:rPr>
          <w:spacing w:val="-6"/>
        </w:rPr>
        <w:t xml:space="preserve"> </w:t>
      </w:r>
      <w:r>
        <w:t>seaduse</w:t>
      </w:r>
      <w:r>
        <w:rPr>
          <w:spacing w:val="-7"/>
        </w:rPr>
        <w:t xml:space="preserve"> </w:t>
      </w:r>
      <w:r>
        <w:t>kohaselt asutatud ühendused.</w:t>
      </w:r>
    </w:p>
    <w:p w14:paraId="01EBCA68" w14:textId="77777777" w:rsidR="002467D6" w:rsidRDefault="002467D6">
      <w:pPr>
        <w:pStyle w:val="Kehatekst"/>
        <w:spacing w:before="139"/>
      </w:pPr>
    </w:p>
    <w:p w14:paraId="4DC0A6B0" w14:textId="77777777" w:rsidR="002467D6" w:rsidRDefault="00505376">
      <w:pPr>
        <w:pStyle w:val="Kehatekst"/>
        <w:spacing w:before="1" w:line="360" w:lineRule="auto"/>
        <w:ind w:left="3543" w:right="691"/>
      </w:pPr>
      <w:r>
        <w:t>Usuühendused peavad olema registreeritud siseministeeriumis (Secretaría</w:t>
      </w:r>
      <w:r>
        <w:rPr>
          <w:spacing w:val="-10"/>
        </w:rPr>
        <w:t xml:space="preserve"> </w:t>
      </w:r>
      <w:r>
        <w:t>de</w:t>
      </w:r>
      <w:r>
        <w:rPr>
          <w:spacing w:val="-7"/>
        </w:rPr>
        <w:t xml:space="preserve"> </w:t>
      </w:r>
      <w:r>
        <w:t>Gobernación,</w:t>
      </w:r>
      <w:r>
        <w:rPr>
          <w:spacing w:val="-8"/>
        </w:rPr>
        <w:t xml:space="preserve"> </w:t>
      </w:r>
      <w:r>
        <w:t>SEGOB).</w:t>
      </w:r>
      <w:r>
        <w:rPr>
          <w:spacing w:val="-8"/>
        </w:rPr>
        <w:t xml:space="preserve"> </w:t>
      </w:r>
      <w:r>
        <w:t>Registreerimiseks</w:t>
      </w:r>
      <w:r>
        <w:rPr>
          <w:spacing w:val="-8"/>
        </w:rPr>
        <w:t xml:space="preserve"> </w:t>
      </w:r>
      <w:r>
        <w:t>peavad usuühingud olema asutatud Mehhikos.</w:t>
      </w:r>
    </w:p>
    <w:p w14:paraId="72C77C89"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A01995D" w14:textId="77777777" w:rsidR="002467D6" w:rsidRDefault="00505376">
      <w:pPr>
        <w:pStyle w:val="Kehatekst"/>
        <w:spacing w:before="67"/>
        <w:ind w:left="708"/>
      </w:pPr>
      <w:r>
        <w:rPr>
          <w:spacing w:val="-2"/>
        </w:rPr>
        <w:t>I-MX-</w:t>
      </w:r>
      <w:r>
        <w:rPr>
          <w:spacing w:val="-5"/>
        </w:rPr>
        <w:t>27</w:t>
      </w:r>
    </w:p>
    <w:p w14:paraId="5A657FE4" w14:textId="77777777" w:rsidR="002467D6" w:rsidRDefault="002467D6">
      <w:pPr>
        <w:pStyle w:val="Kehatekst"/>
      </w:pPr>
    </w:p>
    <w:p w14:paraId="02E83861" w14:textId="77777777" w:rsidR="002467D6" w:rsidRDefault="002467D6">
      <w:pPr>
        <w:pStyle w:val="Kehatekst"/>
      </w:pPr>
    </w:p>
    <w:p w14:paraId="21C79FF5" w14:textId="77777777" w:rsidR="002467D6" w:rsidRDefault="00505376">
      <w:pPr>
        <w:pStyle w:val="Kehatekst"/>
        <w:tabs>
          <w:tab w:val="left" w:pos="3543"/>
        </w:tabs>
        <w:spacing w:line="720" w:lineRule="auto"/>
        <w:ind w:left="708" w:right="5105"/>
      </w:pPr>
      <w:r>
        <w:rPr>
          <w:spacing w:val="-2"/>
        </w:rPr>
        <w:t>Sektor:</w:t>
      </w:r>
      <w:r>
        <w:tab/>
      </w:r>
      <w:r>
        <w:rPr>
          <w:spacing w:val="-2"/>
        </w:rPr>
        <w:t>Põllumajandusteenused Allsektor:</w:t>
      </w:r>
    </w:p>
    <w:p w14:paraId="02502EC3" w14:textId="77777777" w:rsidR="002467D6" w:rsidRDefault="00505376">
      <w:pPr>
        <w:pStyle w:val="Kehatekst"/>
        <w:tabs>
          <w:tab w:val="left" w:pos="3543"/>
        </w:tabs>
        <w:spacing w:line="720" w:lineRule="auto"/>
        <w:ind w:left="708" w:right="2412"/>
      </w:pPr>
      <w:r>
        <w:t>Tegevusala</w:t>
      </w:r>
      <w:r>
        <w:rPr>
          <w:spacing w:val="-6"/>
        </w:rPr>
        <w:t xml:space="preserve"> </w:t>
      </w:r>
      <w:r>
        <w:t>klassifikatsioon:</w:t>
      </w:r>
      <w:r>
        <w:rPr>
          <w:spacing w:val="40"/>
        </w:rPr>
        <w:t xml:space="preserve"> </w:t>
      </w:r>
      <w:r>
        <w:t>CMAP</w:t>
      </w:r>
      <w:r>
        <w:rPr>
          <w:spacing w:val="-6"/>
        </w:rPr>
        <w:t xml:space="preserve"> </w:t>
      </w:r>
      <w:r>
        <w:t>971010</w:t>
      </w:r>
      <w:r>
        <w:rPr>
          <w:spacing w:val="-6"/>
        </w:rPr>
        <w:t xml:space="preserve"> </w:t>
      </w:r>
      <w:r>
        <w:t>–</w:t>
      </w:r>
      <w:r>
        <w:rPr>
          <w:spacing w:val="-6"/>
        </w:rPr>
        <w:t xml:space="preserve"> </w:t>
      </w:r>
      <w:r>
        <w:t>Põllumajandusteenuste</w:t>
      </w:r>
      <w:r>
        <w:rPr>
          <w:spacing w:val="-7"/>
        </w:rPr>
        <w:t xml:space="preserve"> </w:t>
      </w:r>
      <w:r>
        <w:t>osutamine Asjaomased kohustused:</w:t>
      </w:r>
      <w:r>
        <w:tab/>
        <w:t>Kohapealne esindatus (artikkel 11.5)</w:t>
      </w:r>
    </w:p>
    <w:p w14:paraId="591E8E29" w14:textId="77777777" w:rsidR="002467D6" w:rsidRDefault="00505376">
      <w:pPr>
        <w:pStyle w:val="Kehatekst"/>
        <w:spacing w:before="1"/>
        <w:ind w:left="3543"/>
      </w:pPr>
      <w:r>
        <w:t>Võrdne</w:t>
      </w:r>
      <w:r>
        <w:rPr>
          <w:spacing w:val="-3"/>
        </w:rPr>
        <w:t xml:space="preserve"> </w:t>
      </w:r>
      <w:r>
        <w:t>kohtlemine</w:t>
      </w:r>
      <w:r>
        <w:rPr>
          <w:spacing w:val="-2"/>
        </w:rPr>
        <w:t xml:space="preserve"> </w:t>
      </w:r>
      <w:r>
        <w:t>(artikkel</w:t>
      </w:r>
      <w:r>
        <w:rPr>
          <w:spacing w:val="-1"/>
        </w:rPr>
        <w:t xml:space="preserve"> </w:t>
      </w:r>
      <w:r>
        <w:rPr>
          <w:spacing w:val="-2"/>
        </w:rPr>
        <w:t>11.6)</w:t>
      </w:r>
    </w:p>
    <w:p w14:paraId="044091E5" w14:textId="77777777" w:rsidR="002467D6" w:rsidRDefault="002467D6">
      <w:pPr>
        <w:pStyle w:val="Kehatekst"/>
      </w:pPr>
    </w:p>
    <w:p w14:paraId="3C299DE3" w14:textId="77777777" w:rsidR="002467D6" w:rsidRDefault="002467D6">
      <w:pPr>
        <w:pStyle w:val="Kehatekst"/>
      </w:pPr>
    </w:p>
    <w:p w14:paraId="239AE0F0" w14:textId="77777777" w:rsidR="002467D6" w:rsidRDefault="00505376">
      <w:pPr>
        <w:pStyle w:val="Kehatekst"/>
        <w:tabs>
          <w:tab w:val="left" w:pos="3543"/>
        </w:tabs>
        <w:ind w:left="708"/>
      </w:pPr>
      <w:r>
        <w:rPr>
          <w:spacing w:val="-2"/>
        </w:rPr>
        <w:t>Valitsemistasand:</w:t>
      </w:r>
      <w:r>
        <w:tab/>
      </w:r>
      <w:r>
        <w:rPr>
          <w:spacing w:val="-2"/>
        </w:rPr>
        <w:t>Kesktasand</w:t>
      </w:r>
    </w:p>
    <w:p w14:paraId="07B41801" w14:textId="77777777" w:rsidR="002467D6" w:rsidRDefault="002467D6">
      <w:pPr>
        <w:pStyle w:val="Kehatekst"/>
        <w:spacing w:before="274"/>
      </w:pPr>
    </w:p>
    <w:p w14:paraId="23099669" w14:textId="77777777" w:rsidR="002467D6" w:rsidRDefault="00505376">
      <w:pPr>
        <w:pStyle w:val="Kehatekst"/>
        <w:tabs>
          <w:tab w:val="left" w:pos="3543"/>
        </w:tabs>
        <w:spacing w:line="362" w:lineRule="auto"/>
        <w:ind w:left="3543" w:right="1265" w:hanging="2835"/>
      </w:pPr>
      <w:r>
        <w:rPr>
          <w:spacing w:val="-2"/>
        </w:rPr>
        <w:t>Meetmed:</w:t>
      </w:r>
      <w:r>
        <w:tab/>
        <w:t>Mehhiko</w:t>
      </w:r>
      <w:r>
        <w:rPr>
          <w:spacing w:val="-6"/>
        </w:rPr>
        <w:t xml:space="preserve"> </w:t>
      </w:r>
      <w:r>
        <w:t>Ühendriikide</w:t>
      </w:r>
      <w:r>
        <w:rPr>
          <w:spacing w:val="-7"/>
        </w:rPr>
        <w:t xml:space="preserve"> </w:t>
      </w:r>
      <w:r>
        <w:t>põhiseadus</w:t>
      </w:r>
      <w:r>
        <w:rPr>
          <w:spacing w:val="-6"/>
        </w:rPr>
        <w:t xml:space="preserve"> </w:t>
      </w:r>
      <w:r>
        <w:t>(Constitución</w:t>
      </w:r>
      <w:r>
        <w:rPr>
          <w:spacing w:val="-6"/>
        </w:rPr>
        <w:t xml:space="preserve"> </w:t>
      </w:r>
      <w:r>
        <w:t>Política</w:t>
      </w:r>
      <w:r>
        <w:rPr>
          <w:spacing w:val="-7"/>
        </w:rPr>
        <w:t xml:space="preserve"> </w:t>
      </w:r>
      <w:r>
        <w:t>de</w:t>
      </w:r>
      <w:r>
        <w:rPr>
          <w:spacing w:val="-7"/>
        </w:rPr>
        <w:t xml:space="preserve"> </w:t>
      </w:r>
      <w:r>
        <w:t>los Estados Unidos Mexicanos), artikkel 32.</w:t>
      </w:r>
    </w:p>
    <w:p w14:paraId="41DC0EE3" w14:textId="77777777" w:rsidR="002467D6" w:rsidRDefault="002467D6">
      <w:pPr>
        <w:pStyle w:val="Kehatekst"/>
        <w:spacing w:before="134"/>
      </w:pPr>
    </w:p>
    <w:p w14:paraId="32340504" w14:textId="77777777" w:rsidR="002467D6" w:rsidRDefault="00505376">
      <w:pPr>
        <w:pStyle w:val="Kehatekst"/>
        <w:spacing w:line="360" w:lineRule="auto"/>
        <w:ind w:left="3543" w:right="691"/>
      </w:pPr>
      <w:r>
        <w:t>Föderaalne</w:t>
      </w:r>
      <w:r>
        <w:rPr>
          <w:spacing w:val="-6"/>
        </w:rPr>
        <w:t xml:space="preserve"> </w:t>
      </w:r>
      <w:r>
        <w:t>taimeterviseseadus</w:t>
      </w:r>
      <w:r>
        <w:rPr>
          <w:spacing w:val="-6"/>
        </w:rPr>
        <w:t xml:space="preserve"> </w:t>
      </w:r>
      <w:r>
        <w:t>(Ley</w:t>
      </w:r>
      <w:r>
        <w:rPr>
          <w:spacing w:val="-4"/>
        </w:rPr>
        <w:t xml:space="preserve"> </w:t>
      </w:r>
      <w:r>
        <w:t>Federal</w:t>
      </w:r>
      <w:r>
        <w:rPr>
          <w:spacing w:val="-6"/>
        </w:rPr>
        <w:t xml:space="preserve"> </w:t>
      </w:r>
      <w:r>
        <w:t>de</w:t>
      </w:r>
      <w:r>
        <w:rPr>
          <w:spacing w:val="-6"/>
        </w:rPr>
        <w:t xml:space="preserve"> </w:t>
      </w:r>
      <w:r>
        <w:t>Sanidad</w:t>
      </w:r>
      <w:r>
        <w:rPr>
          <w:spacing w:val="-6"/>
        </w:rPr>
        <w:t xml:space="preserve"> </w:t>
      </w:r>
      <w:r>
        <w:t>Vegetal),</w:t>
      </w:r>
      <w:r>
        <w:rPr>
          <w:spacing w:val="-5"/>
        </w:rPr>
        <w:t xml:space="preserve"> </w:t>
      </w:r>
      <w:r>
        <w:t>II jaotis, IV peatükk.</w:t>
      </w:r>
    </w:p>
    <w:p w14:paraId="10B1292C" w14:textId="77777777" w:rsidR="002467D6" w:rsidRDefault="002467D6">
      <w:pPr>
        <w:pStyle w:val="Kehatekst"/>
        <w:spacing w:before="137"/>
      </w:pPr>
    </w:p>
    <w:p w14:paraId="778531BB" w14:textId="77777777" w:rsidR="002467D6" w:rsidRDefault="00505376">
      <w:pPr>
        <w:pStyle w:val="Kehatekst"/>
        <w:spacing w:line="360" w:lineRule="auto"/>
        <w:ind w:left="3543" w:right="622"/>
      </w:pPr>
      <w:r>
        <w:t>Määrus Mehhiko Ühendriikide fütosanitaarseaduse kohta (Reglamento</w:t>
      </w:r>
      <w:r>
        <w:rPr>
          <w:spacing w:val="-4"/>
        </w:rPr>
        <w:t xml:space="preserve"> </w:t>
      </w:r>
      <w:r>
        <w:t>de</w:t>
      </w:r>
      <w:r>
        <w:rPr>
          <w:spacing w:val="-4"/>
        </w:rPr>
        <w:t xml:space="preserve"> </w:t>
      </w:r>
      <w:r>
        <w:t>la</w:t>
      </w:r>
      <w:r>
        <w:rPr>
          <w:spacing w:val="-5"/>
        </w:rPr>
        <w:t xml:space="preserve"> </w:t>
      </w:r>
      <w:r>
        <w:t>Ley</w:t>
      </w:r>
      <w:r>
        <w:rPr>
          <w:spacing w:val="-4"/>
        </w:rPr>
        <w:t xml:space="preserve"> </w:t>
      </w:r>
      <w:r>
        <w:t>de</w:t>
      </w:r>
      <w:r>
        <w:rPr>
          <w:spacing w:val="-5"/>
        </w:rPr>
        <w:t xml:space="preserve"> </w:t>
      </w:r>
      <w:r>
        <w:t>Sanidad</w:t>
      </w:r>
      <w:r>
        <w:rPr>
          <w:spacing w:val="-4"/>
        </w:rPr>
        <w:t xml:space="preserve"> </w:t>
      </w:r>
      <w:r>
        <w:t>Fitopecuaria</w:t>
      </w:r>
      <w:r>
        <w:rPr>
          <w:spacing w:val="-6"/>
        </w:rPr>
        <w:t xml:space="preserve"> </w:t>
      </w:r>
      <w:r>
        <w:t>de</w:t>
      </w:r>
      <w:r>
        <w:rPr>
          <w:spacing w:val="-5"/>
        </w:rPr>
        <w:t xml:space="preserve"> </w:t>
      </w:r>
      <w:r>
        <w:t>los</w:t>
      </w:r>
      <w:r>
        <w:rPr>
          <w:spacing w:val="-4"/>
        </w:rPr>
        <w:t xml:space="preserve"> </w:t>
      </w:r>
      <w:r>
        <w:t>Estados</w:t>
      </w:r>
      <w:r>
        <w:rPr>
          <w:spacing w:val="-4"/>
        </w:rPr>
        <w:t xml:space="preserve"> </w:t>
      </w:r>
      <w:r>
        <w:t>Unidos Mexicanos), VII peatükk.</w:t>
      </w:r>
    </w:p>
    <w:p w14:paraId="4BD1CE57"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4AE5BFBD" w14:textId="77777777" w:rsidR="002467D6" w:rsidRDefault="00505376">
      <w:pPr>
        <w:pStyle w:val="Kehatekst"/>
        <w:tabs>
          <w:tab w:val="left" w:pos="3543"/>
        </w:tabs>
        <w:spacing w:before="67"/>
        <w:ind w:left="708"/>
      </w:pPr>
      <w:r>
        <w:rPr>
          <w:spacing w:val="-2"/>
        </w:rPr>
        <w:t>Kirjeldus:</w:t>
      </w:r>
      <w:r>
        <w:tab/>
        <w:t>Piiriülene</w:t>
      </w:r>
      <w:r>
        <w:rPr>
          <w:spacing w:val="-4"/>
        </w:rPr>
        <w:t xml:space="preserve"> </w:t>
      </w:r>
      <w:r>
        <w:rPr>
          <w:spacing w:val="-2"/>
        </w:rPr>
        <w:t>teenustekaubandus</w:t>
      </w:r>
    </w:p>
    <w:p w14:paraId="6AF99138" w14:textId="77777777" w:rsidR="002467D6" w:rsidRDefault="002467D6">
      <w:pPr>
        <w:pStyle w:val="Kehatekst"/>
      </w:pPr>
    </w:p>
    <w:p w14:paraId="03451034" w14:textId="77777777" w:rsidR="002467D6" w:rsidRDefault="002467D6">
      <w:pPr>
        <w:pStyle w:val="Kehatekst"/>
      </w:pPr>
    </w:p>
    <w:p w14:paraId="0B8B3BF0" w14:textId="77777777" w:rsidR="002467D6" w:rsidRDefault="00505376">
      <w:pPr>
        <w:pStyle w:val="Kehatekst"/>
        <w:spacing w:line="360" w:lineRule="auto"/>
        <w:ind w:left="3543" w:right="498"/>
      </w:pPr>
      <w:r>
        <w:t>Pestitsiidide</w:t>
      </w:r>
      <w:r>
        <w:rPr>
          <w:spacing w:val="-6"/>
        </w:rPr>
        <w:t xml:space="preserve"> </w:t>
      </w:r>
      <w:r>
        <w:t>pihustamiseks</w:t>
      </w:r>
      <w:r>
        <w:rPr>
          <w:spacing w:val="-6"/>
        </w:rPr>
        <w:t xml:space="preserve"> </w:t>
      </w:r>
      <w:r>
        <w:t>on</w:t>
      </w:r>
      <w:r>
        <w:rPr>
          <w:spacing w:val="-6"/>
        </w:rPr>
        <w:t xml:space="preserve"> </w:t>
      </w:r>
      <w:r>
        <w:t>vaja</w:t>
      </w:r>
      <w:r>
        <w:rPr>
          <w:spacing w:val="-6"/>
        </w:rPr>
        <w:t xml:space="preserve"> </w:t>
      </w:r>
      <w:r>
        <w:t>SAGARPA</w:t>
      </w:r>
      <w:r>
        <w:rPr>
          <w:spacing w:val="-6"/>
        </w:rPr>
        <w:t xml:space="preserve"> </w:t>
      </w:r>
      <w:r>
        <w:t>poolt</w:t>
      </w:r>
      <w:r>
        <w:rPr>
          <w:spacing w:val="-6"/>
        </w:rPr>
        <w:t xml:space="preserve"> </w:t>
      </w:r>
      <w:r>
        <w:t>välja</w:t>
      </w:r>
      <w:r>
        <w:rPr>
          <w:spacing w:val="-6"/>
        </w:rPr>
        <w:t xml:space="preserve"> </w:t>
      </w:r>
      <w:r>
        <w:t xml:space="preserve">antud </w:t>
      </w:r>
      <w:r>
        <w:rPr>
          <w:spacing w:val="-2"/>
        </w:rPr>
        <w:t>kontsessiooni.</w:t>
      </w:r>
    </w:p>
    <w:p w14:paraId="77871DA2" w14:textId="77777777" w:rsidR="002467D6" w:rsidRDefault="002467D6">
      <w:pPr>
        <w:pStyle w:val="Kehatekst"/>
        <w:spacing w:before="139"/>
      </w:pPr>
    </w:p>
    <w:p w14:paraId="1588D092" w14:textId="77777777" w:rsidR="002467D6" w:rsidRDefault="00505376">
      <w:pPr>
        <w:pStyle w:val="Kehatekst"/>
        <w:spacing w:before="1" w:line="360" w:lineRule="auto"/>
        <w:ind w:left="3543" w:right="691"/>
      </w:pPr>
      <w:r>
        <w:t>Selle</w:t>
      </w:r>
      <w:r>
        <w:rPr>
          <w:spacing w:val="-6"/>
        </w:rPr>
        <w:t xml:space="preserve"> </w:t>
      </w:r>
      <w:r>
        <w:t>kontsessiooni</w:t>
      </w:r>
      <w:r>
        <w:rPr>
          <w:spacing w:val="-5"/>
        </w:rPr>
        <w:t xml:space="preserve"> </w:t>
      </w:r>
      <w:r>
        <w:t>võivad</w:t>
      </w:r>
      <w:r>
        <w:rPr>
          <w:spacing w:val="-5"/>
        </w:rPr>
        <w:t xml:space="preserve"> </w:t>
      </w:r>
      <w:r>
        <w:t>saada</w:t>
      </w:r>
      <w:r>
        <w:rPr>
          <w:spacing w:val="-6"/>
        </w:rPr>
        <w:t xml:space="preserve"> </w:t>
      </w:r>
      <w:r>
        <w:t>üksnes</w:t>
      </w:r>
      <w:r>
        <w:rPr>
          <w:spacing w:val="-5"/>
        </w:rPr>
        <w:t xml:space="preserve"> </w:t>
      </w:r>
      <w:r>
        <w:t>Mehhiko</w:t>
      </w:r>
      <w:r>
        <w:rPr>
          <w:spacing w:val="-5"/>
        </w:rPr>
        <w:t xml:space="preserve"> </w:t>
      </w:r>
      <w:r>
        <w:t>kodanikud</w:t>
      </w:r>
      <w:r>
        <w:rPr>
          <w:spacing w:val="-5"/>
        </w:rPr>
        <w:t xml:space="preserve"> </w:t>
      </w:r>
      <w:r>
        <w:t>ja Mehhiko ettevõtjad.</w:t>
      </w:r>
    </w:p>
    <w:p w14:paraId="3CB63DFE"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67501A8" w14:textId="77777777" w:rsidR="002467D6" w:rsidRDefault="00505376">
      <w:pPr>
        <w:pStyle w:val="Kehatekst"/>
        <w:spacing w:before="67"/>
        <w:ind w:left="708"/>
      </w:pPr>
      <w:r>
        <w:rPr>
          <w:spacing w:val="-2"/>
        </w:rPr>
        <w:t>I-MX-</w:t>
      </w:r>
      <w:r>
        <w:rPr>
          <w:spacing w:val="-5"/>
        </w:rPr>
        <w:t>28</w:t>
      </w:r>
    </w:p>
    <w:p w14:paraId="41CD4F57" w14:textId="77777777" w:rsidR="002467D6" w:rsidRDefault="002467D6">
      <w:pPr>
        <w:pStyle w:val="Kehatekst"/>
      </w:pPr>
    </w:p>
    <w:p w14:paraId="7C69971E" w14:textId="77777777" w:rsidR="002467D6" w:rsidRDefault="002467D6">
      <w:pPr>
        <w:pStyle w:val="Kehatekst"/>
      </w:pPr>
    </w:p>
    <w:p w14:paraId="79D743EB" w14:textId="77777777" w:rsidR="002467D6" w:rsidRDefault="00505376">
      <w:pPr>
        <w:pStyle w:val="Kehatekst"/>
        <w:tabs>
          <w:tab w:val="left" w:pos="3543"/>
        </w:tabs>
        <w:ind w:left="708"/>
      </w:pPr>
      <w:r>
        <w:rPr>
          <w:spacing w:val="-2"/>
        </w:rPr>
        <w:t>Sektor:</w:t>
      </w:r>
      <w:r>
        <w:tab/>
      </w:r>
      <w:r>
        <w:rPr>
          <w:spacing w:val="-2"/>
        </w:rPr>
        <w:t>Transport</w:t>
      </w:r>
    </w:p>
    <w:p w14:paraId="52558F79" w14:textId="77777777" w:rsidR="002467D6" w:rsidRDefault="002467D6">
      <w:pPr>
        <w:pStyle w:val="Kehatekst"/>
      </w:pPr>
    </w:p>
    <w:p w14:paraId="376DED99" w14:textId="77777777" w:rsidR="002467D6" w:rsidRDefault="002467D6">
      <w:pPr>
        <w:pStyle w:val="Kehatekst"/>
      </w:pPr>
    </w:p>
    <w:p w14:paraId="0F40DBDB" w14:textId="77777777" w:rsidR="002467D6" w:rsidRDefault="00505376">
      <w:pPr>
        <w:pStyle w:val="Kehatekst"/>
        <w:tabs>
          <w:tab w:val="left" w:pos="3543"/>
        </w:tabs>
        <w:ind w:left="708"/>
      </w:pPr>
      <w:r>
        <w:rPr>
          <w:spacing w:val="-2"/>
        </w:rPr>
        <w:t>Allsektor:</w:t>
      </w:r>
      <w:r>
        <w:tab/>
      </w:r>
      <w:r>
        <w:rPr>
          <w:spacing w:val="-2"/>
        </w:rPr>
        <w:t>Lennutransport</w:t>
      </w:r>
    </w:p>
    <w:p w14:paraId="463F08CC" w14:textId="77777777" w:rsidR="002467D6" w:rsidRDefault="002467D6">
      <w:pPr>
        <w:pStyle w:val="Kehatekst"/>
      </w:pPr>
    </w:p>
    <w:p w14:paraId="7B414256" w14:textId="77777777" w:rsidR="002467D6" w:rsidRDefault="002467D6">
      <w:pPr>
        <w:pStyle w:val="Kehatekst"/>
      </w:pPr>
    </w:p>
    <w:p w14:paraId="119AE158" w14:textId="77777777" w:rsidR="002467D6" w:rsidRDefault="00505376">
      <w:pPr>
        <w:pStyle w:val="Kehatekst"/>
        <w:spacing w:line="360" w:lineRule="auto"/>
        <w:ind w:left="3543" w:right="691" w:hanging="2835"/>
      </w:pPr>
      <w:r>
        <w:t>Tegevusala</w:t>
      </w:r>
      <w:r>
        <w:rPr>
          <w:spacing w:val="-5"/>
        </w:rPr>
        <w:t xml:space="preserve"> </w:t>
      </w:r>
      <w:r>
        <w:t>klassifikatsioon:</w:t>
      </w:r>
      <w:r>
        <w:rPr>
          <w:spacing w:val="40"/>
        </w:rPr>
        <w:t xml:space="preserve"> </w:t>
      </w:r>
      <w:r>
        <w:t>CMAP</w:t>
      </w:r>
      <w:r>
        <w:rPr>
          <w:spacing w:val="-4"/>
        </w:rPr>
        <w:t xml:space="preserve"> </w:t>
      </w:r>
      <w:r>
        <w:t>384205</w:t>
      </w:r>
      <w:r>
        <w:rPr>
          <w:spacing w:val="-4"/>
        </w:rPr>
        <w:t xml:space="preserve"> </w:t>
      </w:r>
      <w:r>
        <w:t>–</w:t>
      </w:r>
      <w:r>
        <w:rPr>
          <w:spacing w:val="-4"/>
        </w:rPr>
        <w:t xml:space="preserve"> </w:t>
      </w:r>
      <w:r>
        <w:t>Õhusõidukite</w:t>
      </w:r>
      <w:r>
        <w:rPr>
          <w:spacing w:val="-5"/>
        </w:rPr>
        <w:t xml:space="preserve"> </w:t>
      </w:r>
      <w:r>
        <w:t>tootmine,</w:t>
      </w:r>
      <w:r>
        <w:rPr>
          <w:spacing w:val="-4"/>
        </w:rPr>
        <w:t xml:space="preserve"> </w:t>
      </w:r>
      <w:r>
        <w:t>kokkupanek</w:t>
      </w:r>
      <w:r>
        <w:rPr>
          <w:spacing w:val="-4"/>
        </w:rPr>
        <w:t xml:space="preserve"> </w:t>
      </w:r>
      <w:r>
        <w:t>ja</w:t>
      </w:r>
      <w:r>
        <w:rPr>
          <w:spacing w:val="-4"/>
        </w:rPr>
        <w:t xml:space="preserve"> </w:t>
      </w:r>
      <w:r>
        <w:t>remont (piiratud õhusõidukite remondiga)</w:t>
      </w:r>
    </w:p>
    <w:p w14:paraId="7DC3A96F" w14:textId="77777777" w:rsidR="002467D6" w:rsidRDefault="002467D6">
      <w:pPr>
        <w:pStyle w:val="Kehatekst"/>
        <w:spacing w:before="138"/>
      </w:pPr>
    </w:p>
    <w:p w14:paraId="5647F791" w14:textId="77777777" w:rsidR="002467D6" w:rsidRDefault="00505376">
      <w:pPr>
        <w:pStyle w:val="Kehatekst"/>
        <w:tabs>
          <w:tab w:val="left" w:pos="3543"/>
        </w:tabs>
        <w:spacing w:line="720" w:lineRule="auto"/>
        <w:ind w:left="708" w:right="3838"/>
      </w:pPr>
      <w:r>
        <w:t>Asjaomased kohustused:</w:t>
      </w:r>
      <w:r>
        <w:tab/>
        <w:t>Kohapealne</w:t>
      </w:r>
      <w:r>
        <w:rPr>
          <w:spacing w:val="-12"/>
        </w:rPr>
        <w:t xml:space="preserve"> </w:t>
      </w:r>
      <w:r>
        <w:t>esindatus</w:t>
      </w:r>
      <w:r>
        <w:rPr>
          <w:spacing w:val="-12"/>
        </w:rPr>
        <w:t xml:space="preserve"> </w:t>
      </w:r>
      <w:r>
        <w:t>(artikkel</w:t>
      </w:r>
      <w:r>
        <w:rPr>
          <w:spacing w:val="-12"/>
        </w:rPr>
        <w:t xml:space="preserve"> </w:t>
      </w:r>
      <w:r>
        <w:t xml:space="preserve">11.5) </w:t>
      </w:r>
      <w:r>
        <w:rPr>
          <w:spacing w:val="-2"/>
        </w:rPr>
        <w:t>Valitsemistasand:</w:t>
      </w:r>
      <w:r>
        <w:tab/>
      </w:r>
      <w:r>
        <w:rPr>
          <w:spacing w:val="-2"/>
        </w:rPr>
        <w:t>Kesktasand</w:t>
      </w:r>
    </w:p>
    <w:p w14:paraId="21F1536A" w14:textId="77777777" w:rsidR="002467D6" w:rsidRDefault="00505376">
      <w:pPr>
        <w:pStyle w:val="Kehatekst"/>
        <w:tabs>
          <w:tab w:val="left" w:pos="3543"/>
        </w:tabs>
        <w:ind w:left="708"/>
      </w:pPr>
      <w:r>
        <w:rPr>
          <w:spacing w:val="-2"/>
        </w:rPr>
        <w:t>Meetmed:</w:t>
      </w:r>
      <w:r>
        <w:tab/>
        <w:t>Tsiviillennundusseadus</w:t>
      </w:r>
      <w:r>
        <w:rPr>
          <w:spacing w:val="-3"/>
        </w:rPr>
        <w:t xml:space="preserve"> </w:t>
      </w:r>
      <w:r>
        <w:t>(Ley</w:t>
      </w:r>
      <w:r>
        <w:rPr>
          <w:spacing w:val="-1"/>
        </w:rPr>
        <w:t xml:space="preserve"> </w:t>
      </w:r>
      <w:r>
        <w:t>de</w:t>
      </w:r>
      <w:r>
        <w:rPr>
          <w:spacing w:val="-1"/>
        </w:rPr>
        <w:t xml:space="preserve"> </w:t>
      </w:r>
      <w:r>
        <w:t>Aviación</w:t>
      </w:r>
      <w:r>
        <w:rPr>
          <w:spacing w:val="-1"/>
        </w:rPr>
        <w:t xml:space="preserve"> </w:t>
      </w:r>
      <w:r>
        <w:t>Civil),</w:t>
      </w:r>
      <w:r>
        <w:rPr>
          <w:spacing w:val="-1"/>
        </w:rPr>
        <w:t xml:space="preserve"> </w:t>
      </w:r>
      <w:r>
        <w:t>III</w:t>
      </w:r>
      <w:r>
        <w:rPr>
          <w:spacing w:val="-2"/>
        </w:rPr>
        <w:t xml:space="preserve"> </w:t>
      </w:r>
      <w:r>
        <w:t>peatükk,</w:t>
      </w:r>
      <w:r>
        <w:rPr>
          <w:spacing w:val="1"/>
        </w:rPr>
        <w:t xml:space="preserve"> </w:t>
      </w:r>
      <w:r>
        <w:t>II</w:t>
      </w:r>
      <w:r>
        <w:rPr>
          <w:spacing w:val="-2"/>
        </w:rPr>
        <w:t xml:space="preserve"> jaotis.</w:t>
      </w:r>
    </w:p>
    <w:p w14:paraId="4219C5E6" w14:textId="77777777" w:rsidR="002467D6" w:rsidRDefault="002467D6">
      <w:pPr>
        <w:pStyle w:val="Kehatekst"/>
      </w:pPr>
    </w:p>
    <w:p w14:paraId="71C9F1D4" w14:textId="77777777" w:rsidR="002467D6" w:rsidRDefault="002467D6">
      <w:pPr>
        <w:pStyle w:val="Kehatekst"/>
      </w:pPr>
    </w:p>
    <w:p w14:paraId="6B4F33B8" w14:textId="77777777" w:rsidR="002467D6" w:rsidRDefault="00505376">
      <w:pPr>
        <w:pStyle w:val="Kehatekst"/>
        <w:spacing w:before="1" w:line="360" w:lineRule="auto"/>
        <w:ind w:left="3543" w:right="691"/>
      </w:pPr>
      <w:r>
        <w:t>Tsiviillennunduse</w:t>
      </w:r>
      <w:r>
        <w:rPr>
          <w:spacing w:val="-6"/>
        </w:rPr>
        <w:t xml:space="preserve"> </w:t>
      </w:r>
      <w:r>
        <w:t>määrus</w:t>
      </w:r>
      <w:r>
        <w:rPr>
          <w:spacing w:val="-5"/>
        </w:rPr>
        <w:t xml:space="preserve"> </w:t>
      </w:r>
      <w:r>
        <w:t>(Reglamento</w:t>
      </w:r>
      <w:r>
        <w:rPr>
          <w:spacing w:val="-5"/>
        </w:rPr>
        <w:t xml:space="preserve"> </w:t>
      </w:r>
      <w:r>
        <w:t>de</w:t>
      </w:r>
      <w:r>
        <w:rPr>
          <w:spacing w:val="-6"/>
        </w:rPr>
        <w:t xml:space="preserve"> </w:t>
      </w:r>
      <w:r>
        <w:t>la</w:t>
      </w:r>
      <w:r>
        <w:rPr>
          <w:spacing w:val="-5"/>
        </w:rPr>
        <w:t xml:space="preserve"> </w:t>
      </w:r>
      <w:r>
        <w:t>Ley</w:t>
      </w:r>
      <w:r>
        <w:rPr>
          <w:spacing w:val="-3"/>
        </w:rPr>
        <w:t xml:space="preserve"> </w:t>
      </w:r>
      <w:r>
        <w:t>de</w:t>
      </w:r>
      <w:r>
        <w:rPr>
          <w:spacing w:val="-6"/>
        </w:rPr>
        <w:t xml:space="preserve"> </w:t>
      </w:r>
      <w:r>
        <w:t>Aviación</w:t>
      </w:r>
      <w:r>
        <w:rPr>
          <w:spacing w:val="-5"/>
        </w:rPr>
        <w:t xml:space="preserve"> </w:t>
      </w:r>
      <w:r>
        <w:t>Civil), VII peatükk.</w:t>
      </w:r>
    </w:p>
    <w:p w14:paraId="588014A6"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44A5196B" w14:textId="77777777" w:rsidR="002467D6" w:rsidRDefault="00505376">
      <w:pPr>
        <w:pStyle w:val="Kehatekst"/>
        <w:tabs>
          <w:tab w:val="left" w:pos="3543"/>
        </w:tabs>
        <w:spacing w:before="67"/>
        <w:ind w:left="708"/>
      </w:pPr>
      <w:r>
        <w:rPr>
          <w:spacing w:val="-2"/>
        </w:rPr>
        <w:t>Kirjeldus:</w:t>
      </w:r>
      <w:r>
        <w:tab/>
        <w:t>Piiriülene</w:t>
      </w:r>
      <w:r>
        <w:rPr>
          <w:spacing w:val="-2"/>
        </w:rPr>
        <w:t xml:space="preserve"> teenustekaubandus</w:t>
      </w:r>
    </w:p>
    <w:p w14:paraId="0CCCF40B" w14:textId="77777777" w:rsidR="002467D6" w:rsidRDefault="002467D6">
      <w:pPr>
        <w:pStyle w:val="Kehatekst"/>
      </w:pPr>
    </w:p>
    <w:p w14:paraId="2DBAF921" w14:textId="77777777" w:rsidR="002467D6" w:rsidRDefault="002467D6">
      <w:pPr>
        <w:pStyle w:val="Kehatekst"/>
      </w:pPr>
    </w:p>
    <w:p w14:paraId="78F42420" w14:textId="77777777" w:rsidR="002467D6" w:rsidRDefault="00505376">
      <w:pPr>
        <w:pStyle w:val="Kehatekst"/>
        <w:spacing w:line="360" w:lineRule="auto"/>
        <w:ind w:left="3543" w:right="691"/>
      </w:pPr>
      <w:r>
        <w:t>Õhusõidukite remondirajatiste ning personali õppe- ja koolituskeskuste</w:t>
      </w:r>
      <w:r>
        <w:rPr>
          <w:spacing w:val="-7"/>
        </w:rPr>
        <w:t xml:space="preserve"> </w:t>
      </w:r>
      <w:r>
        <w:t>asutamiseks</w:t>
      </w:r>
      <w:r>
        <w:rPr>
          <w:spacing w:val="-6"/>
        </w:rPr>
        <w:t xml:space="preserve"> </w:t>
      </w:r>
      <w:r>
        <w:t>ja</w:t>
      </w:r>
      <w:r>
        <w:rPr>
          <w:spacing w:val="-6"/>
        </w:rPr>
        <w:t xml:space="preserve"> </w:t>
      </w:r>
      <w:r>
        <w:t>käitamiseks</w:t>
      </w:r>
      <w:r>
        <w:rPr>
          <w:spacing w:val="-6"/>
        </w:rPr>
        <w:t xml:space="preserve"> </w:t>
      </w:r>
      <w:r>
        <w:t>või</w:t>
      </w:r>
      <w:r>
        <w:rPr>
          <w:spacing w:val="-6"/>
        </w:rPr>
        <w:t xml:space="preserve"> </w:t>
      </w:r>
      <w:r>
        <w:t>käitamiseks</w:t>
      </w:r>
      <w:r>
        <w:rPr>
          <w:spacing w:val="-6"/>
        </w:rPr>
        <w:t xml:space="preserve"> </w:t>
      </w:r>
      <w:r>
        <w:t>ja kasutamiseks on vaja SCT väljastatud luba.</w:t>
      </w:r>
    </w:p>
    <w:p w14:paraId="491AE838" w14:textId="77777777" w:rsidR="002467D6" w:rsidRDefault="002467D6">
      <w:pPr>
        <w:pStyle w:val="Kehatekst"/>
        <w:spacing w:before="138"/>
      </w:pPr>
    </w:p>
    <w:p w14:paraId="284B8B48" w14:textId="77777777" w:rsidR="002467D6" w:rsidRDefault="00505376">
      <w:pPr>
        <w:pStyle w:val="Kehatekst"/>
        <w:spacing w:line="360" w:lineRule="auto"/>
        <w:ind w:left="3543" w:right="691"/>
      </w:pPr>
      <w:r>
        <w:t>Selle</w:t>
      </w:r>
      <w:r>
        <w:rPr>
          <w:spacing w:val="-6"/>
        </w:rPr>
        <w:t xml:space="preserve"> </w:t>
      </w:r>
      <w:r>
        <w:t>loa</w:t>
      </w:r>
      <w:r>
        <w:rPr>
          <w:spacing w:val="-5"/>
        </w:rPr>
        <w:t xml:space="preserve"> </w:t>
      </w:r>
      <w:r>
        <w:t>saamiseks</w:t>
      </w:r>
      <w:r>
        <w:rPr>
          <w:spacing w:val="-5"/>
        </w:rPr>
        <w:t xml:space="preserve"> </w:t>
      </w:r>
      <w:r>
        <w:t>peab</w:t>
      </w:r>
      <w:r>
        <w:rPr>
          <w:spacing w:val="-3"/>
        </w:rPr>
        <w:t xml:space="preserve"> </w:t>
      </w:r>
      <w:r>
        <w:t>huvitatud</w:t>
      </w:r>
      <w:r>
        <w:rPr>
          <w:spacing w:val="-5"/>
        </w:rPr>
        <w:t xml:space="preserve"> </w:t>
      </w:r>
      <w:r>
        <w:t>pool</w:t>
      </w:r>
      <w:r>
        <w:rPr>
          <w:spacing w:val="-5"/>
        </w:rPr>
        <w:t xml:space="preserve"> </w:t>
      </w:r>
      <w:r>
        <w:t>tõendama,</w:t>
      </w:r>
      <w:r>
        <w:rPr>
          <w:spacing w:val="-5"/>
        </w:rPr>
        <w:t xml:space="preserve"> </w:t>
      </w:r>
      <w:r>
        <w:t>et</w:t>
      </w:r>
      <w:r>
        <w:rPr>
          <w:spacing w:val="-5"/>
        </w:rPr>
        <w:t xml:space="preserve"> </w:t>
      </w:r>
      <w:r>
        <w:t xml:space="preserve">õhusõidukite remondirajatised ning personali õppe- ja koolituskeskused asuvad </w:t>
      </w:r>
      <w:r>
        <w:rPr>
          <w:spacing w:val="-2"/>
        </w:rPr>
        <w:t>Mehhikos.</w:t>
      </w:r>
    </w:p>
    <w:p w14:paraId="752B01F3"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0DF6BB58" w14:textId="77777777" w:rsidR="002467D6" w:rsidRDefault="00505376">
      <w:pPr>
        <w:pStyle w:val="Kehatekst"/>
        <w:spacing w:before="67"/>
        <w:ind w:left="708"/>
      </w:pPr>
      <w:r>
        <w:rPr>
          <w:spacing w:val="-2"/>
        </w:rPr>
        <w:t>I-MX-</w:t>
      </w:r>
      <w:r>
        <w:rPr>
          <w:spacing w:val="-5"/>
        </w:rPr>
        <w:t>29</w:t>
      </w:r>
    </w:p>
    <w:p w14:paraId="4D7DE061" w14:textId="77777777" w:rsidR="002467D6" w:rsidRDefault="002467D6">
      <w:pPr>
        <w:pStyle w:val="Kehatekst"/>
      </w:pPr>
    </w:p>
    <w:p w14:paraId="7115D907" w14:textId="77777777" w:rsidR="002467D6" w:rsidRDefault="002467D6">
      <w:pPr>
        <w:pStyle w:val="Kehatekst"/>
      </w:pPr>
    </w:p>
    <w:p w14:paraId="6E33E20B" w14:textId="77777777" w:rsidR="002467D6" w:rsidRDefault="00505376">
      <w:pPr>
        <w:pStyle w:val="Kehatekst"/>
        <w:tabs>
          <w:tab w:val="left" w:pos="3543"/>
        </w:tabs>
        <w:ind w:left="708"/>
      </w:pPr>
      <w:r>
        <w:rPr>
          <w:spacing w:val="-2"/>
        </w:rPr>
        <w:t>Sektor:</w:t>
      </w:r>
      <w:r>
        <w:tab/>
      </w:r>
      <w:r>
        <w:rPr>
          <w:spacing w:val="-2"/>
        </w:rPr>
        <w:t>Transport</w:t>
      </w:r>
    </w:p>
    <w:p w14:paraId="5773AD9D" w14:textId="77777777" w:rsidR="002467D6" w:rsidRDefault="002467D6">
      <w:pPr>
        <w:pStyle w:val="Kehatekst"/>
        <w:spacing w:before="271"/>
      </w:pPr>
    </w:p>
    <w:p w14:paraId="0BD8565A" w14:textId="77777777" w:rsidR="002467D6" w:rsidRDefault="00505376">
      <w:pPr>
        <w:pStyle w:val="Kehatekst"/>
        <w:tabs>
          <w:tab w:val="left" w:pos="3543"/>
        </w:tabs>
        <w:ind w:left="708"/>
        <w:rPr>
          <w:b/>
          <w:position w:val="8"/>
          <w:sz w:val="16"/>
        </w:rPr>
      </w:pPr>
      <w:r>
        <w:rPr>
          <w:spacing w:val="-2"/>
        </w:rPr>
        <w:t>Allsektor:</w:t>
      </w:r>
      <w:r>
        <w:tab/>
      </w:r>
      <w:r>
        <w:rPr>
          <w:spacing w:val="-2"/>
        </w:rPr>
        <w:t>Lennutransport</w:t>
      </w:r>
      <w:r>
        <w:rPr>
          <w:b/>
          <w:spacing w:val="-2"/>
          <w:position w:val="8"/>
          <w:sz w:val="16"/>
        </w:rPr>
        <w:t>5</w:t>
      </w:r>
    </w:p>
    <w:p w14:paraId="057566E8" w14:textId="77777777" w:rsidR="002467D6" w:rsidRDefault="002467D6">
      <w:pPr>
        <w:pStyle w:val="Kehatekst"/>
        <w:rPr>
          <w:b/>
        </w:rPr>
      </w:pPr>
    </w:p>
    <w:p w14:paraId="03F98C34" w14:textId="77777777" w:rsidR="002467D6" w:rsidRDefault="002467D6">
      <w:pPr>
        <w:pStyle w:val="Kehatekst"/>
        <w:rPr>
          <w:b/>
        </w:rPr>
      </w:pPr>
    </w:p>
    <w:p w14:paraId="17846A07" w14:textId="77777777" w:rsidR="002467D6" w:rsidRDefault="00505376">
      <w:pPr>
        <w:pStyle w:val="Kehatekst"/>
        <w:tabs>
          <w:tab w:val="left" w:pos="3543"/>
        </w:tabs>
        <w:spacing w:line="720" w:lineRule="auto"/>
        <w:ind w:left="708" w:right="881"/>
      </w:pPr>
      <w:r>
        <w:t>Tegevusala</w:t>
      </w:r>
      <w:r>
        <w:rPr>
          <w:spacing w:val="-4"/>
        </w:rPr>
        <w:t xml:space="preserve"> </w:t>
      </w:r>
      <w:r>
        <w:t>klassifikatsioon:</w:t>
      </w:r>
      <w:r>
        <w:rPr>
          <w:spacing w:val="40"/>
        </w:rPr>
        <w:t xml:space="preserve"> </w:t>
      </w:r>
      <w:r>
        <w:t>CMAP</w:t>
      </w:r>
      <w:r>
        <w:rPr>
          <w:spacing w:val="-4"/>
        </w:rPr>
        <w:t xml:space="preserve"> </w:t>
      </w:r>
      <w:r>
        <w:t>973302</w:t>
      </w:r>
      <w:r>
        <w:rPr>
          <w:spacing w:val="-4"/>
        </w:rPr>
        <w:t xml:space="preserve"> </w:t>
      </w:r>
      <w:r>
        <w:t>–</w:t>
      </w:r>
      <w:r>
        <w:rPr>
          <w:spacing w:val="-4"/>
        </w:rPr>
        <w:t xml:space="preserve"> </w:t>
      </w:r>
      <w:r>
        <w:t>Lennujaamade</w:t>
      </w:r>
      <w:r>
        <w:rPr>
          <w:spacing w:val="-6"/>
        </w:rPr>
        <w:t xml:space="preserve"> </w:t>
      </w:r>
      <w:r>
        <w:t>ja</w:t>
      </w:r>
      <w:r>
        <w:rPr>
          <w:spacing w:val="-5"/>
        </w:rPr>
        <w:t xml:space="preserve"> </w:t>
      </w:r>
      <w:r>
        <w:t>kopteriväljakute</w:t>
      </w:r>
      <w:r>
        <w:rPr>
          <w:spacing w:val="-4"/>
        </w:rPr>
        <w:t xml:space="preserve"> </w:t>
      </w:r>
      <w:r>
        <w:t>haldusteenused Asjaomased kohustused:</w:t>
      </w:r>
      <w:r>
        <w:tab/>
        <w:t>Võrdne kohtlemine (artikkel 10.7)</w:t>
      </w:r>
    </w:p>
    <w:p w14:paraId="4DE45ECA" w14:textId="77777777" w:rsidR="002467D6" w:rsidRDefault="00505376">
      <w:pPr>
        <w:pStyle w:val="Kehatekst"/>
        <w:spacing w:before="1"/>
        <w:ind w:left="3543"/>
      </w:pPr>
      <w:r>
        <w:t>Kohapealne</w:t>
      </w:r>
      <w:r>
        <w:rPr>
          <w:spacing w:val="-4"/>
        </w:rPr>
        <w:t xml:space="preserve"> </w:t>
      </w:r>
      <w:r>
        <w:t>esindatus</w:t>
      </w:r>
      <w:r>
        <w:rPr>
          <w:spacing w:val="-1"/>
        </w:rPr>
        <w:t xml:space="preserve"> </w:t>
      </w:r>
      <w:r>
        <w:t>(artikkel</w:t>
      </w:r>
      <w:r>
        <w:rPr>
          <w:spacing w:val="-1"/>
        </w:rPr>
        <w:t xml:space="preserve"> </w:t>
      </w:r>
      <w:r>
        <w:rPr>
          <w:spacing w:val="-2"/>
        </w:rPr>
        <w:t>11.5)</w:t>
      </w:r>
    </w:p>
    <w:p w14:paraId="4D1559D4" w14:textId="77777777" w:rsidR="002467D6" w:rsidRDefault="002467D6">
      <w:pPr>
        <w:pStyle w:val="Kehatekst"/>
      </w:pPr>
    </w:p>
    <w:p w14:paraId="4723E9D0" w14:textId="77777777" w:rsidR="002467D6" w:rsidRDefault="002467D6">
      <w:pPr>
        <w:pStyle w:val="Kehatekst"/>
      </w:pPr>
    </w:p>
    <w:p w14:paraId="47CDBB8F" w14:textId="77777777" w:rsidR="002467D6" w:rsidRDefault="00505376">
      <w:pPr>
        <w:pStyle w:val="Kehatekst"/>
        <w:tabs>
          <w:tab w:val="left" w:pos="3543"/>
        </w:tabs>
        <w:ind w:left="708"/>
      </w:pPr>
      <w:r>
        <w:rPr>
          <w:spacing w:val="-2"/>
        </w:rPr>
        <w:t>Valitsemistasand:</w:t>
      </w:r>
      <w:r>
        <w:tab/>
      </w:r>
      <w:r>
        <w:rPr>
          <w:spacing w:val="-2"/>
        </w:rPr>
        <w:t>Kesktasand</w:t>
      </w:r>
    </w:p>
    <w:p w14:paraId="3AA1457A" w14:textId="77777777" w:rsidR="002467D6" w:rsidRDefault="002467D6">
      <w:pPr>
        <w:pStyle w:val="Kehatekst"/>
        <w:spacing w:before="273"/>
      </w:pPr>
    </w:p>
    <w:p w14:paraId="57F31BB5" w14:textId="77777777" w:rsidR="002467D6" w:rsidRDefault="00505376">
      <w:pPr>
        <w:pStyle w:val="Kehatekst"/>
        <w:tabs>
          <w:tab w:val="left" w:pos="3543"/>
        </w:tabs>
        <w:spacing w:before="1" w:line="362" w:lineRule="auto"/>
        <w:ind w:left="3543" w:right="1265" w:hanging="2835"/>
      </w:pPr>
      <w:r>
        <w:rPr>
          <w:spacing w:val="-2"/>
        </w:rPr>
        <w:t>Meetmed:</w:t>
      </w:r>
      <w:r>
        <w:tab/>
        <w:t>Mehhiko</w:t>
      </w:r>
      <w:r>
        <w:rPr>
          <w:spacing w:val="-6"/>
        </w:rPr>
        <w:t xml:space="preserve"> </w:t>
      </w:r>
      <w:r>
        <w:t>Ühendriikide</w:t>
      </w:r>
      <w:r>
        <w:rPr>
          <w:spacing w:val="-7"/>
        </w:rPr>
        <w:t xml:space="preserve"> </w:t>
      </w:r>
      <w:r>
        <w:t>põhiseadus</w:t>
      </w:r>
      <w:r>
        <w:rPr>
          <w:spacing w:val="-6"/>
        </w:rPr>
        <w:t xml:space="preserve"> </w:t>
      </w:r>
      <w:r>
        <w:t>(Constitución</w:t>
      </w:r>
      <w:r>
        <w:rPr>
          <w:spacing w:val="-6"/>
        </w:rPr>
        <w:t xml:space="preserve"> </w:t>
      </w:r>
      <w:r>
        <w:t>Política</w:t>
      </w:r>
      <w:r>
        <w:rPr>
          <w:spacing w:val="-7"/>
        </w:rPr>
        <w:t xml:space="preserve"> </w:t>
      </w:r>
      <w:r>
        <w:t>de</w:t>
      </w:r>
      <w:r>
        <w:rPr>
          <w:spacing w:val="-7"/>
        </w:rPr>
        <w:t xml:space="preserve"> </w:t>
      </w:r>
      <w:r>
        <w:t>los Estados Unidos Mexicanos), artikkel 32.</w:t>
      </w:r>
    </w:p>
    <w:p w14:paraId="247AC60C" w14:textId="77777777" w:rsidR="002467D6" w:rsidRDefault="002467D6">
      <w:pPr>
        <w:pStyle w:val="Kehatekst"/>
        <w:spacing w:before="134"/>
      </w:pPr>
    </w:p>
    <w:p w14:paraId="150C854A" w14:textId="77777777" w:rsidR="002467D6" w:rsidRDefault="00505376">
      <w:pPr>
        <w:pStyle w:val="Kehatekst"/>
        <w:spacing w:line="360" w:lineRule="auto"/>
        <w:ind w:left="3543" w:right="1936"/>
      </w:pPr>
      <w:r>
        <w:t>Üldiste</w:t>
      </w:r>
      <w:r>
        <w:rPr>
          <w:spacing w:val="-6"/>
        </w:rPr>
        <w:t xml:space="preserve"> </w:t>
      </w:r>
      <w:r>
        <w:t>sidevahendite</w:t>
      </w:r>
      <w:r>
        <w:rPr>
          <w:spacing w:val="-6"/>
        </w:rPr>
        <w:t xml:space="preserve"> </w:t>
      </w:r>
      <w:r>
        <w:t>seadus</w:t>
      </w:r>
      <w:r>
        <w:rPr>
          <w:spacing w:val="-6"/>
        </w:rPr>
        <w:t xml:space="preserve"> </w:t>
      </w:r>
      <w:r>
        <w:t>(Ley</w:t>
      </w:r>
      <w:r>
        <w:rPr>
          <w:spacing w:val="-6"/>
        </w:rPr>
        <w:t xml:space="preserve"> </w:t>
      </w:r>
      <w:r>
        <w:t>de</w:t>
      </w:r>
      <w:r>
        <w:rPr>
          <w:spacing w:val="-6"/>
        </w:rPr>
        <w:t xml:space="preserve"> </w:t>
      </w:r>
      <w:r>
        <w:t>Vías</w:t>
      </w:r>
      <w:r>
        <w:rPr>
          <w:spacing w:val="-6"/>
        </w:rPr>
        <w:t xml:space="preserve"> </w:t>
      </w:r>
      <w:r>
        <w:t>Generales</w:t>
      </w:r>
      <w:r>
        <w:rPr>
          <w:spacing w:val="-6"/>
        </w:rPr>
        <w:t xml:space="preserve"> </w:t>
      </w:r>
      <w:r>
        <w:t>de Comunicación), I köide, I, II ja III peatükk.</w:t>
      </w:r>
    </w:p>
    <w:p w14:paraId="1C6233F0" w14:textId="77777777" w:rsidR="002467D6" w:rsidRDefault="002467D6">
      <w:pPr>
        <w:pStyle w:val="Kehatekst"/>
        <w:spacing w:before="136"/>
      </w:pPr>
    </w:p>
    <w:p w14:paraId="7E6F3FAC" w14:textId="77777777" w:rsidR="002467D6" w:rsidRDefault="00505376">
      <w:pPr>
        <w:pStyle w:val="Kehatekst"/>
        <w:spacing w:before="1" w:line="360" w:lineRule="auto"/>
        <w:ind w:left="3543"/>
      </w:pPr>
      <w:r>
        <w:t>Välisinvesteeringute</w:t>
      </w:r>
      <w:r>
        <w:rPr>
          <w:spacing w:val="-5"/>
        </w:rPr>
        <w:t xml:space="preserve"> </w:t>
      </w:r>
      <w:r>
        <w:t>seadus</w:t>
      </w:r>
      <w:r>
        <w:rPr>
          <w:spacing w:val="-5"/>
        </w:rPr>
        <w:t xml:space="preserve"> </w:t>
      </w:r>
      <w:r>
        <w:t>(Ley</w:t>
      </w:r>
      <w:r>
        <w:rPr>
          <w:spacing w:val="-5"/>
        </w:rPr>
        <w:t xml:space="preserve"> </w:t>
      </w:r>
      <w:r>
        <w:t>de</w:t>
      </w:r>
      <w:r>
        <w:rPr>
          <w:spacing w:val="-4"/>
        </w:rPr>
        <w:t xml:space="preserve"> </w:t>
      </w:r>
      <w:r>
        <w:t>Inversión</w:t>
      </w:r>
      <w:r>
        <w:rPr>
          <w:spacing w:val="-5"/>
        </w:rPr>
        <w:t xml:space="preserve"> </w:t>
      </w:r>
      <w:r>
        <w:t>Extranjera),</w:t>
      </w:r>
      <w:r>
        <w:rPr>
          <w:spacing w:val="-4"/>
        </w:rPr>
        <w:t xml:space="preserve"> </w:t>
      </w:r>
      <w:r>
        <w:t>I</w:t>
      </w:r>
      <w:r>
        <w:rPr>
          <w:spacing w:val="-8"/>
        </w:rPr>
        <w:t xml:space="preserve"> </w:t>
      </w:r>
      <w:r>
        <w:t>jaotis,</w:t>
      </w:r>
      <w:r>
        <w:rPr>
          <w:spacing w:val="-3"/>
        </w:rPr>
        <w:t xml:space="preserve"> </w:t>
      </w:r>
      <w:r>
        <w:t xml:space="preserve">III </w:t>
      </w:r>
      <w:r>
        <w:rPr>
          <w:spacing w:val="-2"/>
        </w:rPr>
        <w:t>peatükk.</w:t>
      </w:r>
    </w:p>
    <w:p w14:paraId="0CEAA040" w14:textId="77777777" w:rsidR="002467D6" w:rsidRDefault="002467D6">
      <w:pPr>
        <w:pStyle w:val="Kehatekst"/>
        <w:rPr>
          <w:sz w:val="20"/>
        </w:rPr>
      </w:pPr>
    </w:p>
    <w:p w14:paraId="201266FB" w14:textId="77777777" w:rsidR="002467D6" w:rsidRDefault="002467D6">
      <w:pPr>
        <w:pStyle w:val="Kehatekst"/>
        <w:rPr>
          <w:sz w:val="20"/>
        </w:rPr>
      </w:pPr>
    </w:p>
    <w:p w14:paraId="7D0579B4" w14:textId="77777777" w:rsidR="002467D6" w:rsidRDefault="002467D6">
      <w:pPr>
        <w:pStyle w:val="Kehatekst"/>
        <w:rPr>
          <w:sz w:val="20"/>
        </w:rPr>
      </w:pPr>
    </w:p>
    <w:p w14:paraId="561AFC61" w14:textId="77777777" w:rsidR="002467D6" w:rsidRDefault="002467D6">
      <w:pPr>
        <w:pStyle w:val="Kehatekst"/>
        <w:rPr>
          <w:sz w:val="20"/>
        </w:rPr>
      </w:pPr>
    </w:p>
    <w:p w14:paraId="6450F72B" w14:textId="77777777" w:rsidR="002467D6" w:rsidRDefault="002467D6">
      <w:pPr>
        <w:pStyle w:val="Kehatekst"/>
        <w:rPr>
          <w:sz w:val="20"/>
        </w:rPr>
      </w:pPr>
    </w:p>
    <w:p w14:paraId="112715F9" w14:textId="77777777" w:rsidR="002467D6" w:rsidRDefault="002467D6">
      <w:pPr>
        <w:pStyle w:val="Kehatekst"/>
        <w:rPr>
          <w:sz w:val="20"/>
        </w:rPr>
      </w:pPr>
    </w:p>
    <w:p w14:paraId="2382B3C5" w14:textId="77777777" w:rsidR="002467D6" w:rsidRDefault="002467D6">
      <w:pPr>
        <w:pStyle w:val="Kehatekst"/>
        <w:rPr>
          <w:sz w:val="20"/>
        </w:rPr>
      </w:pPr>
    </w:p>
    <w:p w14:paraId="68375CE3" w14:textId="77777777" w:rsidR="002467D6" w:rsidRDefault="002467D6">
      <w:pPr>
        <w:pStyle w:val="Kehatekst"/>
        <w:rPr>
          <w:sz w:val="20"/>
        </w:rPr>
      </w:pPr>
    </w:p>
    <w:p w14:paraId="2EF365E1" w14:textId="77777777" w:rsidR="002467D6" w:rsidRDefault="002467D6">
      <w:pPr>
        <w:pStyle w:val="Kehatekst"/>
        <w:rPr>
          <w:sz w:val="20"/>
        </w:rPr>
      </w:pPr>
    </w:p>
    <w:p w14:paraId="4A98346A" w14:textId="77777777" w:rsidR="002467D6" w:rsidRDefault="002467D6">
      <w:pPr>
        <w:pStyle w:val="Kehatekst"/>
        <w:rPr>
          <w:sz w:val="20"/>
        </w:rPr>
      </w:pPr>
    </w:p>
    <w:p w14:paraId="4C1FB1E1" w14:textId="77777777" w:rsidR="002467D6" w:rsidRDefault="002467D6">
      <w:pPr>
        <w:pStyle w:val="Kehatekst"/>
        <w:rPr>
          <w:sz w:val="20"/>
        </w:rPr>
      </w:pPr>
    </w:p>
    <w:p w14:paraId="76F7E9BD" w14:textId="77777777" w:rsidR="002467D6" w:rsidRDefault="002467D6">
      <w:pPr>
        <w:pStyle w:val="Kehatekst"/>
        <w:rPr>
          <w:sz w:val="20"/>
        </w:rPr>
      </w:pPr>
    </w:p>
    <w:p w14:paraId="1FCEF22C" w14:textId="77777777" w:rsidR="002467D6" w:rsidRDefault="00505376">
      <w:pPr>
        <w:pStyle w:val="Kehatekst"/>
        <w:spacing w:before="131"/>
        <w:rPr>
          <w:sz w:val="20"/>
        </w:rPr>
      </w:pPr>
      <w:r>
        <w:rPr>
          <w:noProof/>
          <w:sz w:val="20"/>
        </w:rPr>
        <mc:AlternateContent>
          <mc:Choice Requires="wps">
            <w:drawing>
              <wp:anchor distT="0" distB="0" distL="0" distR="0" simplePos="0" relativeHeight="487590400" behindDoc="1" locked="0" layoutInCell="1" allowOverlap="1" wp14:anchorId="134ECDCE" wp14:editId="513A1799">
                <wp:simplePos x="0" y="0"/>
                <wp:positionH relativeFrom="page">
                  <wp:posOffset>719632</wp:posOffset>
                </wp:positionH>
                <wp:positionV relativeFrom="paragraph">
                  <wp:posOffset>244922</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FF99B0" id="Graphic 8" o:spid="_x0000_s1026" style="position:absolute;margin-left:56.65pt;margin-top:19.3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" path="m1829054,l,,,7620r1829054,l1829054,xe" fillcolor="black" stroked="f">
                <v:path arrowok="t"/>
                <w10:wrap type="topAndBottom" anchorx="page"/>
              </v:shape>
            </w:pict>
          </mc:Fallback>
        </mc:AlternateContent>
      </w:r>
    </w:p>
    <w:p w14:paraId="612D34DC" w14:textId="77777777" w:rsidR="002467D6" w:rsidRDefault="00505376">
      <w:pPr>
        <w:pStyle w:val="Kehatekst"/>
        <w:tabs>
          <w:tab w:val="left" w:pos="1274"/>
        </w:tabs>
        <w:spacing w:before="97"/>
        <w:ind w:left="1274" w:right="867" w:hanging="567"/>
      </w:pPr>
      <w:r>
        <w:rPr>
          <w:b/>
          <w:spacing w:val="-10"/>
          <w:position w:val="8"/>
          <w:sz w:val="16"/>
        </w:rPr>
        <w:t>5</w:t>
      </w:r>
      <w:r>
        <w:rPr>
          <w:b/>
          <w:position w:val="8"/>
          <w:sz w:val="16"/>
        </w:rPr>
        <w:tab/>
      </w:r>
      <w:r>
        <w:t>Suurema</w:t>
      </w:r>
      <w:r>
        <w:rPr>
          <w:spacing w:val="-5"/>
        </w:rPr>
        <w:t xml:space="preserve"> </w:t>
      </w:r>
      <w:r>
        <w:t>selguse</w:t>
      </w:r>
      <w:r>
        <w:rPr>
          <w:spacing w:val="-5"/>
        </w:rPr>
        <w:t xml:space="preserve"> </w:t>
      </w:r>
      <w:r>
        <w:t>huvides</w:t>
      </w:r>
      <w:r>
        <w:rPr>
          <w:spacing w:val="-3"/>
        </w:rPr>
        <w:t xml:space="preserve"> </w:t>
      </w:r>
      <w:r>
        <w:t>on</w:t>
      </w:r>
      <w:r>
        <w:rPr>
          <w:spacing w:val="-5"/>
        </w:rPr>
        <w:t xml:space="preserve"> </w:t>
      </w:r>
      <w:r>
        <w:t>lennuteenused</w:t>
      </w:r>
      <w:r>
        <w:rPr>
          <w:spacing w:val="-5"/>
        </w:rPr>
        <w:t xml:space="preserve"> </w:t>
      </w:r>
      <w:r>
        <w:t>ja</w:t>
      </w:r>
      <w:r>
        <w:rPr>
          <w:spacing w:val="-5"/>
        </w:rPr>
        <w:t xml:space="preserve"> </w:t>
      </w:r>
      <w:r>
        <w:t>lennuteenuste</w:t>
      </w:r>
      <w:r>
        <w:rPr>
          <w:spacing w:val="-6"/>
        </w:rPr>
        <w:t xml:space="preserve"> </w:t>
      </w:r>
      <w:r>
        <w:t>asjaomased</w:t>
      </w:r>
      <w:r>
        <w:rPr>
          <w:spacing w:val="-5"/>
        </w:rPr>
        <w:t xml:space="preserve"> </w:t>
      </w:r>
      <w:r>
        <w:t>abiteenused</w:t>
      </w:r>
      <w:r>
        <w:rPr>
          <w:spacing w:val="-5"/>
        </w:rPr>
        <w:t xml:space="preserve"> </w:t>
      </w:r>
      <w:r>
        <w:t>jäetud artikli 10.5 „Kohaldamisala“ lõigu 2 punktiga e ja artikli 11.2 „Kohaldamisala“ lõigu 2</w:t>
      </w:r>
    </w:p>
    <w:p w14:paraId="1E51C293" w14:textId="77777777" w:rsidR="002467D6" w:rsidRDefault="00505376">
      <w:pPr>
        <w:pStyle w:val="Kehatekst"/>
        <w:ind w:left="1274" w:right="691"/>
      </w:pPr>
      <w:r>
        <w:t>punktiga</w:t>
      </w:r>
      <w:r>
        <w:rPr>
          <w:spacing w:val="-5"/>
        </w:rPr>
        <w:t xml:space="preserve"> </w:t>
      </w:r>
      <w:r>
        <w:t>g</w:t>
      </w:r>
      <w:r>
        <w:rPr>
          <w:spacing w:val="-4"/>
        </w:rPr>
        <w:t xml:space="preserve"> </w:t>
      </w:r>
      <w:r>
        <w:t>välja</w:t>
      </w:r>
      <w:r>
        <w:rPr>
          <w:spacing w:val="-5"/>
        </w:rPr>
        <w:t xml:space="preserve"> </w:t>
      </w:r>
      <w:r>
        <w:t>peatükkide</w:t>
      </w:r>
      <w:r>
        <w:rPr>
          <w:spacing w:val="-5"/>
        </w:rPr>
        <w:t xml:space="preserve"> </w:t>
      </w:r>
      <w:r>
        <w:t>10</w:t>
      </w:r>
      <w:r>
        <w:rPr>
          <w:spacing w:val="-4"/>
        </w:rPr>
        <w:t xml:space="preserve"> </w:t>
      </w:r>
      <w:r>
        <w:t>„Investeeringud“</w:t>
      </w:r>
      <w:r>
        <w:rPr>
          <w:spacing w:val="-6"/>
        </w:rPr>
        <w:t xml:space="preserve"> </w:t>
      </w:r>
      <w:r>
        <w:t>ja</w:t>
      </w:r>
      <w:r>
        <w:rPr>
          <w:spacing w:val="-5"/>
        </w:rPr>
        <w:t xml:space="preserve"> </w:t>
      </w:r>
      <w:r>
        <w:t>11</w:t>
      </w:r>
      <w:r>
        <w:rPr>
          <w:spacing w:val="-4"/>
        </w:rPr>
        <w:t xml:space="preserve"> </w:t>
      </w:r>
      <w:r>
        <w:t>„Piiriülene</w:t>
      </w:r>
      <w:r>
        <w:rPr>
          <w:spacing w:val="-5"/>
        </w:rPr>
        <w:t xml:space="preserve"> </w:t>
      </w:r>
      <w:r>
        <w:t>teenustekaubandus“ kohaldamisalast. Mehhiko lisab seoses kõnealuse tegevusega rea meetmeid ainuüksi läbipaistvuse nimel.</w:t>
      </w:r>
    </w:p>
    <w:p w14:paraId="41A25566" w14:textId="77777777" w:rsidR="002467D6" w:rsidRDefault="002467D6">
      <w:pPr>
        <w:pStyle w:val="Kehatekst"/>
        <w:sectPr w:rsidR="002467D6">
          <w:pgSz w:w="11910" w:h="16850"/>
          <w:pgMar w:top="1340" w:right="566" w:bottom="1380" w:left="425" w:header="0" w:footer="1199" w:gutter="0"/>
          <w:cols w:space="708"/>
        </w:sectPr>
      </w:pPr>
    </w:p>
    <w:p w14:paraId="0BB2F549" w14:textId="77777777" w:rsidR="002467D6" w:rsidRDefault="00505376">
      <w:pPr>
        <w:pStyle w:val="Kehatekst"/>
        <w:spacing w:before="67" w:line="720" w:lineRule="auto"/>
        <w:ind w:left="3543"/>
      </w:pPr>
      <w:r>
        <w:t>Tsiviillennundusseadus</w:t>
      </w:r>
      <w:r>
        <w:rPr>
          <w:spacing w:val="-5"/>
        </w:rPr>
        <w:t xml:space="preserve"> </w:t>
      </w:r>
      <w:r>
        <w:t>(Ley</w:t>
      </w:r>
      <w:r>
        <w:rPr>
          <w:spacing w:val="-5"/>
        </w:rPr>
        <w:t xml:space="preserve"> </w:t>
      </w:r>
      <w:r>
        <w:t>de</w:t>
      </w:r>
      <w:r>
        <w:rPr>
          <w:spacing w:val="-6"/>
        </w:rPr>
        <w:t xml:space="preserve"> </w:t>
      </w:r>
      <w:r>
        <w:t>Aviación</w:t>
      </w:r>
      <w:r>
        <w:rPr>
          <w:spacing w:val="-5"/>
        </w:rPr>
        <w:t xml:space="preserve"> </w:t>
      </w:r>
      <w:r>
        <w:t>Civil),</w:t>
      </w:r>
      <w:r>
        <w:rPr>
          <w:spacing w:val="-5"/>
        </w:rPr>
        <w:t xml:space="preserve"> </w:t>
      </w:r>
      <w:r>
        <w:t>I</w:t>
      </w:r>
      <w:r>
        <w:rPr>
          <w:spacing w:val="-6"/>
        </w:rPr>
        <w:t xml:space="preserve"> </w:t>
      </w:r>
      <w:r>
        <w:t>ja</w:t>
      </w:r>
      <w:r>
        <w:rPr>
          <w:spacing w:val="-5"/>
        </w:rPr>
        <w:t xml:space="preserve"> </w:t>
      </w:r>
      <w:r>
        <w:t>IV</w:t>
      </w:r>
      <w:r>
        <w:rPr>
          <w:spacing w:val="-5"/>
        </w:rPr>
        <w:t xml:space="preserve"> </w:t>
      </w:r>
      <w:r>
        <w:t>peatükk. Lennujaamade seadus (Ley de Aeropuertos), III peatükk.</w:t>
      </w:r>
    </w:p>
    <w:p w14:paraId="6B78B314" w14:textId="77777777" w:rsidR="002467D6" w:rsidRDefault="00505376">
      <w:pPr>
        <w:pStyle w:val="Kehatekst"/>
        <w:spacing w:line="360" w:lineRule="auto"/>
        <w:ind w:left="3543" w:right="691"/>
      </w:pPr>
      <w:r>
        <w:t>Määrus</w:t>
      </w:r>
      <w:r>
        <w:rPr>
          <w:spacing w:val="-5"/>
        </w:rPr>
        <w:t xml:space="preserve"> </w:t>
      </w:r>
      <w:r>
        <w:t>lennujaamade</w:t>
      </w:r>
      <w:r>
        <w:rPr>
          <w:spacing w:val="-7"/>
        </w:rPr>
        <w:t xml:space="preserve"> </w:t>
      </w:r>
      <w:r>
        <w:t>seaduse</w:t>
      </w:r>
      <w:r>
        <w:rPr>
          <w:spacing w:val="-6"/>
        </w:rPr>
        <w:t xml:space="preserve"> </w:t>
      </w:r>
      <w:r>
        <w:t>kohta</w:t>
      </w:r>
      <w:r>
        <w:rPr>
          <w:spacing w:val="-5"/>
        </w:rPr>
        <w:t xml:space="preserve"> </w:t>
      </w:r>
      <w:r>
        <w:t>(Reglamento</w:t>
      </w:r>
      <w:r>
        <w:rPr>
          <w:spacing w:val="-5"/>
        </w:rPr>
        <w:t xml:space="preserve"> </w:t>
      </w:r>
      <w:r>
        <w:t>de</w:t>
      </w:r>
      <w:r>
        <w:rPr>
          <w:spacing w:val="-5"/>
        </w:rPr>
        <w:t xml:space="preserve"> </w:t>
      </w:r>
      <w:r>
        <w:t>la</w:t>
      </w:r>
      <w:r>
        <w:rPr>
          <w:spacing w:val="-6"/>
        </w:rPr>
        <w:t xml:space="preserve"> </w:t>
      </w:r>
      <w:r>
        <w:t>Ley</w:t>
      </w:r>
      <w:r>
        <w:rPr>
          <w:spacing w:val="-5"/>
        </w:rPr>
        <w:t xml:space="preserve"> </w:t>
      </w:r>
      <w:r>
        <w:t>de Aeropuertos), II jaotis, I, II ja III peatükk.</w:t>
      </w:r>
    </w:p>
    <w:p w14:paraId="107B0400" w14:textId="77777777" w:rsidR="002467D6" w:rsidRDefault="002467D6">
      <w:pPr>
        <w:pStyle w:val="Kehatekst"/>
        <w:spacing w:before="137"/>
      </w:pPr>
    </w:p>
    <w:p w14:paraId="5A551FAF" w14:textId="77777777" w:rsidR="002467D6" w:rsidRDefault="00505376">
      <w:pPr>
        <w:pStyle w:val="Kehatekst"/>
        <w:tabs>
          <w:tab w:val="left" w:pos="3543"/>
        </w:tabs>
        <w:ind w:left="708"/>
      </w:pPr>
      <w:r>
        <w:rPr>
          <w:spacing w:val="-2"/>
        </w:rPr>
        <w:t>Kirjeldus:</w:t>
      </w:r>
      <w:r>
        <w:tab/>
        <w:t>Investeeringud</w:t>
      </w:r>
      <w:r>
        <w:rPr>
          <w:spacing w:val="-4"/>
        </w:rPr>
        <w:t xml:space="preserve"> </w:t>
      </w:r>
      <w:r>
        <w:t>ja</w:t>
      </w:r>
      <w:r>
        <w:rPr>
          <w:spacing w:val="-2"/>
        </w:rPr>
        <w:t xml:space="preserve"> </w:t>
      </w:r>
      <w:r>
        <w:t>piiriülene</w:t>
      </w:r>
      <w:r>
        <w:rPr>
          <w:spacing w:val="-2"/>
        </w:rPr>
        <w:t xml:space="preserve"> teenustekaubandus</w:t>
      </w:r>
    </w:p>
    <w:p w14:paraId="0EAD5272" w14:textId="77777777" w:rsidR="002467D6" w:rsidRDefault="002467D6">
      <w:pPr>
        <w:pStyle w:val="Kehatekst"/>
      </w:pPr>
    </w:p>
    <w:p w14:paraId="2A409909" w14:textId="77777777" w:rsidR="002467D6" w:rsidRDefault="002467D6">
      <w:pPr>
        <w:pStyle w:val="Kehatekst"/>
        <w:spacing w:before="1"/>
      </w:pPr>
    </w:p>
    <w:p w14:paraId="0B3BBBE6" w14:textId="77777777" w:rsidR="002467D6" w:rsidRDefault="00505376">
      <w:pPr>
        <w:pStyle w:val="Kehatekst"/>
        <w:spacing w:line="360" w:lineRule="auto"/>
        <w:ind w:left="3543" w:right="691"/>
      </w:pPr>
      <w:r>
        <w:t>Lennujaamade</w:t>
      </w:r>
      <w:r>
        <w:rPr>
          <w:spacing w:val="-8"/>
        </w:rPr>
        <w:t xml:space="preserve"> </w:t>
      </w:r>
      <w:r>
        <w:t>ja</w:t>
      </w:r>
      <w:r>
        <w:rPr>
          <w:spacing w:val="-7"/>
        </w:rPr>
        <w:t xml:space="preserve"> </w:t>
      </w:r>
      <w:r>
        <w:t>kopteriväljakute</w:t>
      </w:r>
      <w:r>
        <w:rPr>
          <w:spacing w:val="-7"/>
        </w:rPr>
        <w:t xml:space="preserve"> </w:t>
      </w:r>
      <w:r>
        <w:t>ehitamiseks</w:t>
      </w:r>
      <w:r>
        <w:rPr>
          <w:spacing w:val="-7"/>
        </w:rPr>
        <w:t xml:space="preserve"> </w:t>
      </w:r>
      <w:r>
        <w:t>ja</w:t>
      </w:r>
      <w:r>
        <w:rPr>
          <w:spacing w:val="-6"/>
        </w:rPr>
        <w:t xml:space="preserve"> </w:t>
      </w:r>
      <w:r>
        <w:t>käitamiseks</w:t>
      </w:r>
      <w:r>
        <w:rPr>
          <w:spacing w:val="-7"/>
        </w:rPr>
        <w:t xml:space="preserve"> </w:t>
      </w:r>
      <w:r>
        <w:t>või ainult käitamiseks on nõutav SCT antav kontsessioon. Selle kontsessiooni võivad saada üksnes Mehhiko ettevõtjad.</w:t>
      </w:r>
    </w:p>
    <w:p w14:paraId="0DA420ED" w14:textId="77777777" w:rsidR="002467D6" w:rsidRDefault="002467D6">
      <w:pPr>
        <w:pStyle w:val="Kehatekst"/>
        <w:spacing w:before="138"/>
      </w:pPr>
    </w:p>
    <w:p w14:paraId="6C8FEAAD" w14:textId="77777777" w:rsidR="002467D6" w:rsidRDefault="00505376">
      <w:pPr>
        <w:pStyle w:val="Kehatekst"/>
        <w:spacing w:line="360" w:lineRule="auto"/>
        <w:ind w:left="3543" w:right="691"/>
      </w:pPr>
      <w:r>
        <w:t>CNIE pooldav otsus on nõutav selleks, et Euroopa Liidu investorid või nende investeeringud võiksid omada rohkem kui 49 % osalust Mehhikos</w:t>
      </w:r>
      <w:r>
        <w:rPr>
          <w:spacing w:val="-5"/>
        </w:rPr>
        <w:t xml:space="preserve"> </w:t>
      </w:r>
      <w:r>
        <w:t>asutatud</w:t>
      </w:r>
      <w:r>
        <w:rPr>
          <w:spacing w:val="-5"/>
        </w:rPr>
        <w:t xml:space="preserve"> </w:t>
      </w:r>
      <w:r>
        <w:t>või</w:t>
      </w:r>
      <w:r>
        <w:rPr>
          <w:spacing w:val="-5"/>
        </w:rPr>
        <w:t xml:space="preserve"> </w:t>
      </w:r>
      <w:r>
        <w:t>asutada</w:t>
      </w:r>
      <w:r>
        <w:rPr>
          <w:spacing w:val="-7"/>
        </w:rPr>
        <w:t xml:space="preserve"> </w:t>
      </w:r>
      <w:r>
        <w:t>kavatsetavas</w:t>
      </w:r>
      <w:r>
        <w:rPr>
          <w:spacing w:val="-5"/>
        </w:rPr>
        <w:t xml:space="preserve"> </w:t>
      </w:r>
      <w:r>
        <w:t>ettevõttes,</w:t>
      </w:r>
      <w:r>
        <w:rPr>
          <w:spacing w:val="-5"/>
        </w:rPr>
        <w:t xml:space="preserve"> </w:t>
      </w:r>
      <w:r>
        <w:t>millel</w:t>
      </w:r>
      <w:r>
        <w:rPr>
          <w:spacing w:val="-5"/>
        </w:rPr>
        <w:t xml:space="preserve"> </w:t>
      </w:r>
      <w:r>
        <w:t>on</w:t>
      </w:r>
      <w:r>
        <w:rPr>
          <w:spacing w:val="-5"/>
        </w:rPr>
        <w:t xml:space="preserve"> </w:t>
      </w:r>
      <w:r>
        <w:t>luba või kontsessioon avaliku lennuväljateenuse osutamiseks.</w:t>
      </w:r>
    </w:p>
    <w:p w14:paraId="682AF318" w14:textId="77777777" w:rsidR="002467D6" w:rsidRDefault="002467D6">
      <w:pPr>
        <w:pStyle w:val="Kehatekst"/>
        <w:spacing w:before="137"/>
      </w:pPr>
    </w:p>
    <w:p w14:paraId="52BCD07C" w14:textId="77777777" w:rsidR="002467D6" w:rsidRDefault="00505376">
      <w:pPr>
        <w:pStyle w:val="Kehatekst"/>
        <w:spacing w:line="360" w:lineRule="auto"/>
        <w:ind w:left="3543" w:right="691"/>
      </w:pPr>
      <w:r>
        <w:t>Otsustamisel</w:t>
      </w:r>
      <w:r>
        <w:rPr>
          <w:spacing w:val="-6"/>
        </w:rPr>
        <w:t xml:space="preserve"> </w:t>
      </w:r>
      <w:r>
        <w:t>eelistab</w:t>
      </w:r>
      <w:r>
        <w:rPr>
          <w:spacing w:val="-6"/>
        </w:rPr>
        <w:t xml:space="preserve"> </w:t>
      </w:r>
      <w:r>
        <w:t>CNIE</w:t>
      </w:r>
      <w:r>
        <w:rPr>
          <w:spacing w:val="-5"/>
        </w:rPr>
        <w:t xml:space="preserve"> </w:t>
      </w:r>
      <w:r>
        <w:t>riiklikku</w:t>
      </w:r>
      <w:r>
        <w:rPr>
          <w:spacing w:val="-6"/>
        </w:rPr>
        <w:t xml:space="preserve"> </w:t>
      </w:r>
      <w:r>
        <w:t>ja</w:t>
      </w:r>
      <w:r>
        <w:rPr>
          <w:spacing w:val="-7"/>
        </w:rPr>
        <w:t xml:space="preserve"> </w:t>
      </w:r>
      <w:r>
        <w:t>tehnoloogilist</w:t>
      </w:r>
      <w:r>
        <w:rPr>
          <w:spacing w:val="-6"/>
        </w:rPr>
        <w:t xml:space="preserve"> </w:t>
      </w:r>
      <w:r>
        <w:t>arengut</w:t>
      </w:r>
      <w:r>
        <w:rPr>
          <w:spacing w:val="-6"/>
        </w:rPr>
        <w:t xml:space="preserve"> </w:t>
      </w:r>
      <w:r>
        <w:t>ning kaitseb riigi suveräänsust.</w:t>
      </w:r>
    </w:p>
    <w:p w14:paraId="30970D0C"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DDC63B2" w14:textId="77777777" w:rsidR="002467D6" w:rsidRDefault="00505376">
      <w:pPr>
        <w:pStyle w:val="Kehatekst"/>
        <w:spacing w:before="67"/>
        <w:ind w:left="708"/>
      </w:pPr>
      <w:r>
        <w:rPr>
          <w:spacing w:val="-2"/>
        </w:rPr>
        <w:t>I-MX-</w:t>
      </w:r>
      <w:r>
        <w:rPr>
          <w:spacing w:val="-5"/>
        </w:rPr>
        <w:t>30</w:t>
      </w:r>
    </w:p>
    <w:p w14:paraId="7AE97170" w14:textId="77777777" w:rsidR="002467D6" w:rsidRDefault="002467D6">
      <w:pPr>
        <w:pStyle w:val="Kehatekst"/>
      </w:pPr>
    </w:p>
    <w:p w14:paraId="68B1C45B" w14:textId="77777777" w:rsidR="002467D6" w:rsidRDefault="002467D6">
      <w:pPr>
        <w:pStyle w:val="Kehatekst"/>
      </w:pPr>
    </w:p>
    <w:p w14:paraId="06C6BBD7" w14:textId="77777777" w:rsidR="002467D6" w:rsidRDefault="00505376">
      <w:pPr>
        <w:pStyle w:val="Kehatekst"/>
        <w:tabs>
          <w:tab w:val="left" w:pos="3543"/>
        </w:tabs>
        <w:ind w:left="708"/>
      </w:pPr>
      <w:r>
        <w:rPr>
          <w:spacing w:val="-2"/>
        </w:rPr>
        <w:t>Sektor:</w:t>
      </w:r>
      <w:r>
        <w:tab/>
      </w:r>
      <w:r>
        <w:rPr>
          <w:spacing w:val="-2"/>
        </w:rPr>
        <w:t>Transport</w:t>
      </w:r>
    </w:p>
    <w:p w14:paraId="1120E659" w14:textId="77777777" w:rsidR="002467D6" w:rsidRDefault="002467D6">
      <w:pPr>
        <w:pStyle w:val="Kehatekst"/>
        <w:spacing w:before="271"/>
      </w:pPr>
    </w:p>
    <w:p w14:paraId="3631A37F" w14:textId="77777777" w:rsidR="002467D6" w:rsidRDefault="00505376">
      <w:pPr>
        <w:pStyle w:val="Kehatekst"/>
        <w:tabs>
          <w:tab w:val="left" w:pos="3543"/>
        </w:tabs>
        <w:ind w:left="708"/>
        <w:rPr>
          <w:b/>
          <w:position w:val="8"/>
          <w:sz w:val="16"/>
        </w:rPr>
      </w:pPr>
      <w:r>
        <w:rPr>
          <w:spacing w:val="-2"/>
        </w:rPr>
        <w:t>Allsektor:</w:t>
      </w:r>
      <w:r>
        <w:tab/>
      </w:r>
      <w:r>
        <w:rPr>
          <w:spacing w:val="-2"/>
        </w:rPr>
        <w:t>Lennutransport</w:t>
      </w:r>
      <w:r>
        <w:rPr>
          <w:b/>
          <w:spacing w:val="-2"/>
          <w:position w:val="8"/>
          <w:sz w:val="16"/>
        </w:rPr>
        <w:t>6</w:t>
      </w:r>
    </w:p>
    <w:p w14:paraId="295A1DB3" w14:textId="77777777" w:rsidR="002467D6" w:rsidRDefault="002467D6">
      <w:pPr>
        <w:pStyle w:val="Kehatekst"/>
        <w:rPr>
          <w:b/>
        </w:rPr>
      </w:pPr>
    </w:p>
    <w:p w14:paraId="01321859" w14:textId="77777777" w:rsidR="002467D6" w:rsidRDefault="002467D6">
      <w:pPr>
        <w:pStyle w:val="Kehatekst"/>
        <w:rPr>
          <w:b/>
        </w:rPr>
      </w:pPr>
    </w:p>
    <w:p w14:paraId="79DCCA45" w14:textId="77777777" w:rsidR="002467D6" w:rsidRDefault="00505376">
      <w:pPr>
        <w:pStyle w:val="Kehatekst"/>
        <w:ind w:left="708"/>
      </w:pPr>
      <w:r>
        <w:t>Tegevusala</w:t>
      </w:r>
      <w:r>
        <w:rPr>
          <w:spacing w:val="-4"/>
        </w:rPr>
        <w:t xml:space="preserve"> </w:t>
      </w:r>
      <w:r>
        <w:t>klassifikatsioon:</w:t>
      </w:r>
      <w:r>
        <w:rPr>
          <w:spacing w:val="47"/>
        </w:rPr>
        <w:t xml:space="preserve"> </w:t>
      </w:r>
      <w:r>
        <w:t>CMAP</w:t>
      </w:r>
      <w:r>
        <w:rPr>
          <w:spacing w:val="-2"/>
        </w:rPr>
        <w:t xml:space="preserve"> </w:t>
      </w:r>
      <w:r>
        <w:t>713001</w:t>
      </w:r>
      <w:r>
        <w:rPr>
          <w:spacing w:val="-2"/>
        </w:rPr>
        <w:t xml:space="preserve"> </w:t>
      </w:r>
      <w:r>
        <w:t>–</w:t>
      </w:r>
      <w:r>
        <w:rPr>
          <w:spacing w:val="-1"/>
        </w:rPr>
        <w:t xml:space="preserve"> </w:t>
      </w:r>
      <w:r>
        <w:t>Regulaarlennud</w:t>
      </w:r>
      <w:r>
        <w:rPr>
          <w:spacing w:val="-2"/>
        </w:rPr>
        <w:t xml:space="preserve"> </w:t>
      </w:r>
      <w:r>
        <w:t>riigisiseselt</w:t>
      </w:r>
      <w:r>
        <w:rPr>
          <w:spacing w:val="-1"/>
        </w:rPr>
        <w:t xml:space="preserve"> </w:t>
      </w:r>
      <w:r>
        <w:rPr>
          <w:spacing w:val="-2"/>
        </w:rPr>
        <w:t>registreeritud</w:t>
      </w:r>
    </w:p>
    <w:p w14:paraId="2648C543" w14:textId="77777777" w:rsidR="002467D6" w:rsidRDefault="00505376">
      <w:pPr>
        <w:pStyle w:val="Kehatekst"/>
        <w:spacing w:before="137"/>
        <w:ind w:left="3543"/>
      </w:pPr>
      <w:r>
        <w:rPr>
          <w:spacing w:val="-2"/>
        </w:rPr>
        <w:t>õhusõidukitega</w:t>
      </w:r>
    </w:p>
    <w:p w14:paraId="50C454A9" w14:textId="77777777" w:rsidR="002467D6" w:rsidRDefault="002467D6">
      <w:pPr>
        <w:pStyle w:val="Kehatekst"/>
      </w:pPr>
    </w:p>
    <w:p w14:paraId="16F0AF83" w14:textId="77777777" w:rsidR="002467D6" w:rsidRDefault="002467D6">
      <w:pPr>
        <w:pStyle w:val="Kehatekst"/>
      </w:pPr>
    </w:p>
    <w:p w14:paraId="2A89FF72" w14:textId="77777777" w:rsidR="002467D6" w:rsidRDefault="00505376">
      <w:pPr>
        <w:pStyle w:val="Kehatekst"/>
        <w:spacing w:before="1" w:line="720" w:lineRule="auto"/>
        <w:ind w:left="3543" w:right="1936"/>
      </w:pPr>
      <w:r>
        <w:t>CMAP</w:t>
      </w:r>
      <w:r>
        <w:rPr>
          <w:spacing w:val="-9"/>
        </w:rPr>
        <w:t xml:space="preserve"> </w:t>
      </w:r>
      <w:r>
        <w:t>713002</w:t>
      </w:r>
      <w:r>
        <w:rPr>
          <w:spacing w:val="-9"/>
        </w:rPr>
        <w:t xml:space="preserve"> </w:t>
      </w:r>
      <w:r>
        <w:t>–</w:t>
      </w:r>
      <w:r>
        <w:rPr>
          <w:spacing w:val="-9"/>
        </w:rPr>
        <w:t xml:space="preserve"> </w:t>
      </w:r>
      <w:r>
        <w:t>Mitteregulaarlennud</w:t>
      </w:r>
      <w:r>
        <w:rPr>
          <w:spacing w:val="-9"/>
        </w:rPr>
        <w:t xml:space="preserve"> </w:t>
      </w:r>
      <w:r>
        <w:t>(Õhutaksod) Lennundusalased eriteenused</w:t>
      </w:r>
    </w:p>
    <w:p w14:paraId="0B197D80"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3"/>
        </w:rPr>
        <w:t xml:space="preserve"> </w:t>
      </w:r>
      <w:r>
        <w:t>kohtlemine</w:t>
      </w:r>
      <w:r>
        <w:rPr>
          <w:spacing w:val="-2"/>
        </w:rPr>
        <w:t xml:space="preserve"> </w:t>
      </w:r>
      <w:r>
        <w:t>(artikkel</w:t>
      </w:r>
      <w:r>
        <w:rPr>
          <w:spacing w:val="-1"/>
        </w:rPr>
        <w:t xml:space="preserve"> </w:t>
      </w:r>
      <w:r>
        <w:rPr>
          <w:spacing w:val="-2"/>
        </w:rPr>
        <w:t>10.7)</w:t>
      </w:r>
    </w:p>
    <w:p w14:paraId="6BF05D1B" w14:textId="77777777" w:rsidR="002467D6" w:rsidRDefault="002467D6">
      <w:pPr>
        <w:pStyle w:val="Kehatekst"/>
      </w:pPr>
    </w:p>
    <w:p w14:paraId="7F30CB31" w14:textId="77777777" w:rsidR="002467D6" w:rsidRDefault="002467D6">
      <w:pPr>
        <w:pStyle w:val="Kehatekst"/>
      </w:pPr>
    </w:p>
    <w:p w14:paraId="0DF016B5" w14:textId="77777777" w:rsidR="002467D6" w:rsidRDefault="00505376">
      <w:pPr>
        <w:pStyle w:val="Kehatekst"/>
        <w:ind w:left="3543"/>
      </w:pPr>
      <w:r>
        <w:t>Kõrgem</w:t>
      </w:r>
      <w:r>
        <w:rPr>
          <w:spacing w:val="-3"/>
        </w:rPr>
        <w:t xml:space="preserve"> </w:t>
      </w:r>
      <w:r>
        <w:t>juhtkond</w:t>
      </w:r>
      <w:r>
        <w:rPr>
          <w:spacing w:val="-1"/>
        </w:rPr>
        <w:t xml:space="preserve"> </w:t>
      </w:r>
      <w:r>
        <w:t>ja</w:t>
      </w:r>
      <w:r>
        <w:rPr>
          <w:spacing w:val="-2"/>
        </w:rPr>
        <w:t xml:space="preserve"> </w:t>
      </w:r>
      <w:r>
        <w:t>juhatus</w:t>
      </w:r>
      <w:r>
        <w:rPr>
          <w:spacing w:val="-1"/>
        </w:rPr>
        <w:t xml:space="preserve"> </w:t>
      </w:r>
      <w:r>
        <w:t xml:space="preserve">(artikkel </w:t>
      </w:r>
      <w:r>
        <w:rPr>
          <w:spacing w:val="-2"/>
        </w:rPr>
        <w:t>10.10)</w:t>
      </w:r>
    </w:p>
    <w:p w14:paraId="4EA3D3A0" w14:textId="77777777" w:rsidR="002467D6" w:rsidRDefault="002467D6">
      <w:pPr>
        <w:pStyle w:val="Kehatekst"/>
      </w:pPr>
    </w:p>
    <w:p w14:paraId="7DFA91F7" w14:textId="77777777" w:rsidR="002467D6" w:rsidRDefault="002467D6">
      <w:pPr>
        <w:pStyle w:val="Kehatekst"/>
      </w:pPr>
    </w:p>
    <w:p w14:paraId="10BE9FB4" w14:textId="77777777" w:rsidR="002467D6" w:rsidRDefault="00505376">
      <w:pPr>
        <w:pStyle w:val="Kehatekst"/>
        <w:tabs>
          <w:tab w:val="left" w:pos="3543"/>
        </w:tabs>
        <w:ind w:left="708"/>
      </w:pPr>
      <w:r>
        <w:rPr>
          <w:spacing w:val="-2"/>
        </w:rPr>
        <w:t>Valitsemistasand:</w:t>
      </w:r>
      <w:r>
        <w:tab/>
      </w:r>
      <w:r>
        <w:rPr>
          <w:spacing w:val="-2"/>
        </w:rPr>
        <w:t>Kesktasand</w:t>
      </w:r>
    </w:p>
    <w:p w14:paraId="7C017050" w14:textId="77777777" w:rsidR="002467D6" w:rsidRDefault="002467D6">
      <w:pPr>
        <w:pStyle w:val="Kehatekst"/>
      </w:pPr>
    </w:p>
    <w:p w14:paraId="5E3EA88B" w14:textId="77777777" w:rsidR="002467D6" w:rsidRDefault="002467D6">
      <w:pPr>
        <w:pStyle w:val="Kehatekst"/>
      </w:pPr>
    </w:p>
    <w:p w14:paraId="24D4C386" w14:textId="77777777" w:rsidR="002467D6" w:rsidRDefault="00505376">
      <w:pPr>
        <w:pStyle w:val="Kehatekst"/>
        <w:tabs>
          <w:tab w:val="left" w:pos="3543"/>
        </w:tabs>
        <w:ind w:left="708"/>
      </w:pPr>
      <w:r>
        <w:rPr>
          <w:spacing w:val="-2"/>
        </w:rPr>
        <w:t>Meetmed:</w:t>
      </w:r>
      <w:r>
        <w:tab/>
        <w:t>Tsiviillennundusseadus</w:t>
      </w:r>
      <w:r>
        <w:rPr>
          <w:spacing w:val="-3"/>
        </w:rPr>
        <w:t xml:space="preserve"> </w:t>
      </w:r>
      <w:r>
        <w:t>(Ley</w:t>
      </w:r>
      <w:r>
        <w:rPr>
          <w:spacing w:val="-1"/>
        </w:rPr>
        <w:t xml:space="preserve"> </w:t>
      </w:r>
      <w:r>
        <w:t>de</w:t>
      </w:r>
      <w:r>
        <w:rPr>
          <w:spacing w:val="-1"/>
        </w:rPr>
        <w:t xml:space="preserve"> </w:t>
      </w:r>
      <w:r>
        <w:t>Aviación</w:t>
      </w:r>
      <w:r>
        <w:rPr>
          <w:spacing w:val="-1"/>
        </w:rPr>
        <w:t xml:space="preserve"> </w:t>
      </w:r>
      <w:r>
        <w:t>Civil),</w:t>
      </w:r>
      <w:r>
        <w:rPr>
          <w:spacing w:val="-1"/>
        </w:rPr>
        <w:t xml:space="preserve"> </w:t>
      </w:r>
      <w:r>
        <w:t>IX ja</w:t>
      </w:r>
      <w:r>
        <w:rPr>
          <w:spacing w:val="-2"/>
        </w:rPr>
        <w:t xml:space="preserve"> </w:t>
      </w:r>
      <w:r>
        <w:t xml:space="preserve">X </w:t>
      </w:r>
      <w:r>
        <w:rPr>
          <w:spacing w:val="-2"/>
        </w:rPr>
        <w:t>peatükk.</w:t>
      </w:r>
    </w:p>
    <w:p w14:paraId="115DBC28" w14:textId="77777777" w:rsidR="002467D6" w:rsidRDefault="002467D6">
      <w:pPr>
        <w:pStyle w:val="Kehatekst"/>
        <w:spacing w:before="274"/>
      </w:pPr>
    </w:p>
    <w:p w14:paraId="54080127" w14:textId="77777777" w:rsidR="002467D6" w:rsidRDefault="00505376">
      <w:pPr>
        <w:pStyle w:val="Kehatekst"/>
        <w:spacing w:line="362" w:lineRule="auto"/>
        <w:ind w:left="3543" w:right="498"/>
      </w:pPr>
      <w:r>
        <w:t>Määrus</w:t>
      </w:r>
      <w:r>
        <w:rPr>
          <w:spacing w:val="-6"/>
        </w:rPr>
        <w:t xml:space="preserve"> </w:t>
      </w:r>
      <w:r>
        <w:t>tsiviillennundusseaduse</w:t>
      </w:r>
      <w:r>
        <w:rPr>
          <w:spacing w:val="-7"/>
        </w:rPr>
        <w:t xml:space="preserve"> </w:t>
      </w:r>
      <w:r>
        <w:t>kohta</w:t>
      </w:r>
      <w:r>
        <w:rPr>
          <w:spacing w:val="-5"/>
        </w:rPr>
        <w:t xml:space="preserve"> </w:t>
      </w:r>
      <w:r>
        <w:t>(Reglamento</w:t>
      </w:r>
      <w:r>
        <w:rPr>
          <w:spacing w:val="-6"/>
        </w:rPr>
        <w:t xml:space="preserve"> </w:t>
      </w:r>
      <w:r>
        <w:t>de</w:t>
      </w:r>
      <w:r>
        <w:rPr>
          <w:spacing w:val="-7"/>
        </w:rPr>
        <w:t xml:space="preserve"> </w:t>
      </w:r>
      <w:r>
        <w:t>la</w:t>
      </w:r>
      <w:r>
        <w:rPr>
          <w:spacing w:val="-6"/>
        </w:rPr>
        <w:t xml:space="preserve"> </w:t>
      </w:r>
      <w:r>
        <w:t>Ley</w:t>
      </w:r>
      <w:r>
        <w:rPr>
          <w:spacing w:val="-6"/>
        </w:rPr>
        <w:t xml:space="preserve"> </w:t>
      </w:r>
      <w:r>
        <w:t>de Aviación Civil), II jaotis, I peatükk.</w:t>
      </w:r>
    </w:p>
    <w:p w14:paraId="52211EF7" w14:textId="77777777" w:rsidR="002467D6" w:rsidRDefault="002467D6">
      <w:pPr>
        <w:pStyle w:val="Kehatekst"/>
        <w:rPr>
          <w:sz w:val="20"/>
        </w:rPr>
      </w:pPr>
    </w:p>
    <w:p w14:paraId="5BADD5DA" w14:textId="77777777" w:rsidR="002467D6" w:rsidRDefault="002467D6">
      <w:pPr>
        <w:pStyle w:val="Kehatekst"/>
        <w:rPr>
          <w:sz w:val="20"/>
        </w:rPr>
      </w:pPr>
    </w:p>
    <w:p w14:paraId="36F1EA28" w14:textId="77777777" w:rsidR="002467D6" w:rsidRDefault="002467D6">
      <w:pPr>
        <w:pStyle w:val="Kehatekst"/>
        <w:rPr>
          <w:sz w:val="20"/>
        </w:rPr>
      </w:pPr>
    </w:p>
    <w:p w14:paraId="79B0D1D3" w14:textId="77777777" w:rsidR="002467D6" w:rsidRDefault="002467D6">
      <w:pPr>
        <w:pStyle w:val="Kehatekst"/>
        <w:rPr>
          <w:sz w:val="20"/>
        </w:rPr>
      </w:pPr>
    </w:p>
    <w:p w14:paraId="0F6E8EEE" w14:textId="77777777" w:rsidR="002467D6" w:rsidRDefault="002467D6">
      <w:pPr>
        <w:pStyle w:val="Kehatekst"/>
        <w:rPr>
          <w:sz w:val="20"/>
        </w:rPr>
      </w:pPr>
    </w:p>
    <w:p w14:paraId="1F6DFCEE" w14:textId="77777777" w:rsidR="002467D6" w:rsidRDefault="002467D6">
      <w:pPr>
        <w:pStyle w:val="Kehatekst"/>
        <w:rPr>
          <w:sz w:val="20"/>
        </w:rPr>
      </w:pPr>
    </w:p>
    <w:p w14:paraId="598D0057" w14:textId="77777777" w:rsidR="002467D6" w:rsidRDefault="002467D6">
      <w:pPr>
        <w:pStyle w:val="Kehatekst"/>
        <w:rPr>
          <w:sz w:val="20"/>
        </w:rPr>
      </w:pPr>
    </w:p>
    <w:p w14:paraId="1152E732" w14:textId="77777777" w:rsidR="002467D6" w:rsidRDefault="002467D6">
      <w:pPr>
        <w:pStyle w:val="Kehatekst"/>
        <w:rPr>
          <w:sz w:val="20"/>
        </w:rPr>
      </w:pPr>
    </w:p>
    <w:p w14:paraId="347C179F" w14:textId="77777777" w:rsidR="002467D6" w:rsidRDefault="002467D6">
      <w:pPr>
        <w:pStyle w:val="Kehatekst"/>
        <w:rPr>
          <w:sz w:val="20"/>
        </w:rPr>
      </w:pPr>
    </w:p>
    <w:p w14:paraId="17A2F9EB" w14:textId="77777777" w:rsidR="002467D6" w:rsidRDefault="002467D6">
      <w:pPr>
        <w:pStyle w:val="Kehatekst"/>
        <w:rPr>
          <w:sz w:val="20"/>
        </w:rPr>
      </w:pPr>
    </w:p>
    <w:p w14:paraId="625A66F7" w14:textId="77777777" w:rsidR="002467D6" w:rsidRDefault="00505376">
      <w:pPr>
        <w:pStyle w:val="Kehatekst"/>
        <w:spacing w:before="173"/>
        <w:rPr>
          <w:sz w:val="20"/>
        </w:rPr>
      </w:pPr>
      <w:r>
        <w:rPr>
          <w:noProof/>
          <w:sz w:val="20"/>
        </w:rPr>
        <mc:AlternateContent>
          <mc:Choice Requires="wps">
            <w:drawing>
              <wp:anchor distT="0" distB="0" distL="0" distR="0" simplePos="0" relativeHeight="487590912" behindDoc="1" locked="0" layoutInCell="1" allowOverlap="1" wp14:anchorId="3CA83887" wp14:editId="1C8D54C2">
                <wp:simplePos x="0" y="0"/>
                <wp:positionH relativeFrom="page">
                  <wp:posOffset>719632</wp:posOffset>
                </wp:positionH>
                <wp:positionV relativeFrom="paragraph">
                  <wp:posOffset>271597</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86FCC9" id="Graphic 9" o:spid="_x0000_s1026" style="position:absolute;margin-left:56.65pt;margin-top:21.4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" path="m1829054,l,,,7620r1829054,l1829054,xe" fillcolor="black" stroked="f">
                <v:path arrowok="t"/>
                <w10:wrap type="topAndBottom" anchorx="page"/>
              </v:shape>
            </w:pict>
          </mc:Fallback>
        </mc:AlternateContent>
      </w:r>
    </w:p>
    <w:p w14:paraId="412CED38" w14:textId="77777777" w:rsidR="002467D6" w:rsidRDefault="00505376">
      <w:pPr>
        <w:pStyle w:val="Kehatekst"/>
        <w:tabs>
          <w:tab w:val="left" w:pos="1274"/>
        </w:tabs>
        <w:spacing w:before="97"/>
        <w:ind w:left="1274" w:right="867" w:hanging="567"/>
      </w:pPr>
      <w:r>
        <w:rPr>
          <w:b/>
          <w:spacing w:val="-10"/>
          <w:position w:val="8"/>
          <w:sz w:val="16"/>
        </w:rPr>
        <w:t>6</w:t>
      </w:r>
      <w:r>
        <w:rPr>
          <w:b/>
          <w:position w:val="8"/>
          <w:sz w:val="16"/>
        </w:rPr>
        <w:tab/>
      </w:r>
      <w:r>
        <w:t>Suurema</w:t>
      </w:r>
      <w:r>
        <w:rPr>
          <w:spacing w:val="-5"/>
        </w:rPr>
        <w:t xml:space="preserve"> </w:t>
      </w:r>
      <w:r>
        <w:t>selguse</w:t>
      </w:r>
      <w:r>
        <w:rPr>
          <w:spacing w:val="-5"/>
        </w:rPr>
        <w:t xml:space="preserve"> </w:t>
      </w:r>
      <w:r>
        <w:t>huvides</w:t>
      </w:r>
      <w:r>
        <w:rPr>
          <w:spacing w:val="-3"/>
        </w:rPr>
        <w:t xml:space="preserve"> </w:t>
      </w:r>
      <w:r>
        <w:t>on</w:t>
      </w:r>
      <w:r>
        <w:rPr>
          <w:spacing w:val="-5"/>
        </w:rPr>
        <w:t xml:space="preserve"> </w:t>
      </w:r>
      <w:r>
        <w:t>lennuteenused</w:t>
      </w:r>
      <w:r>
        <w:rPr>
          <w:spacing w:val="-5"/>
        </w:rPr>
        <w:t xml:space="preserve"> </w:t>
      </w:r>
      <w:r>
        <w:t>ja</w:t>
      </w:r>
      <w:r>
        <w:rPr>
          <w:spacing w:val="-5"/>
        </w:rPr>
        <w:t xml:space="preserve"> </w:t>
      </w:r>
      <w:r>
        <w:t>lennuteenuste</w:t>
      </w:r>
      <w:r>
        <w:rPr>
          <w:spacing w:val="-6"/>
        </w:rPr>
        <w:t xml:space="preserve"> </w:t>
      </w:r>
      <w:r>
        <w:t>asjaomased</w:t>
      </w:r>
      <w:r>
        <w:rPr>
          <w:spacing w:val="-5"/>
        </w:rPr>
        <w:t xml:space="preserve"> </w:t>
      </w:r>
      <w:r>
        <w:t>abiteenused</w:t>
      </w:r>
      <w:r>
        <w:rPr>
          <w:spacing w:val="-5"/>
        </w:rPr>
        <w:t xml:space="preserve"> </w:t>
      </w:r>
      <w:r>
        <w:t>jäetud artikli 10.5 „Kohaldamisala“ lõigu 2 punktiga e ja artikli 11.2 „Kohaldamisala“ lõigu 2</w:t>
      </w:r>
    </w:p>
    <w:p w14:paraId="73954EDD" w14:textId="77777777" w:rsidR="002467D6" w:rsidRDefault="00505376">
      <w:pPr>
        <w:pStyle w:val="Kehatekst"/>
        <w:ind w:left="1274" w:right="691"/>
      </w:pPr>
      <w:r>
        <w:t>punktiga</w:t>
      </w:r>
      <w:r>
        <w:rPr>
          <w:spacing w:val="-5"/>
        </w:rPr>
        <w:t xml:space="preserve"> </w:t>
      </w:r>
      <w:r>
        <w:t>g</w:t>
      </w:r>
      <w:r>
        <w:rPr>
          <w:spacing w:val="-4"/>
        </w:rPr>
        <w:t xml:space="preserve"> </w:t>
      </w:r>
      <w:r>
        <w:t>välja</w:t>
      </w:r>
      <w:r>
        <w:rPr>
          <w:spacing w:val="-5"/>
        </w:rPr>
        <w:t xml:space="preserve"> </w:t>
      </w:r>
      <w:r>
        <w:t>peatükkide</w:t>
      </w:r>
      <w:r>
        <w:rPr>
          <w:spacing w:val="-5"/>
        </w:rPr>
        <w:t xml:space="preserve"> </w:t>
      </w:r>
      <w:r>
        <w:t>10</w:t>
      </w:r>
      <w:r>
        <w:rPr>
          <w:spacing w:val="-4"/>
        </w:rPr>
        <w:t xml:space="preserve"> </w:t>
      </w:r>
      <w:r>
        <w:t>„Investeeringud“</w:t>
      </w:r>
      <w:r>
        <w:rPr>
          <w:spacing w:val="-6"/>
        </w:rPr>
        <w:t xml:space="preserve"> </w:t>
      </w:r>
      <w:r>
        <w:t>ja</w:t>
      </w:r>
      <w:r>
        <w:rPr>
          <w:spacing w:val="-5"/>
        </w:rPr>
        <w:t xml:space="preserve"> </w:t>
      </w:r>
      <w:r>
        <w:t>11</w:t>
      </w:r>
      <w:r>
        <w:rPr>
          <w:spacing w:val="-4"/>
        </w:rPr>
        <w:t xml:space="preserve"> </w:t>
      </w:r>
      <w:r>
        <w:t>„Piiriülene</w:t>
      </w:r>
      <w:r>
        <w:rPr>
          <w:spacing w:val="-5"/>
        </w:rPr>
        <w:t xml:space="preserve"> </w:t>
      </w:r>
      <w:r>
        <w:t>teenustekaubandus“ kohaldamisalast. Mehhiko lisab seoses kõnealuse tegevusega rea meetmeid ainuüksi läbipaistvuse nimel.</w:t>
      </w:r>
    </w:p>
    <w:p w14:paraId="41FF661A" w14:textId="77777777" w:rsidR="002467D6" w:rsidRDefault="002467D6">
      <w:pPr>
        <w:pStyle w:val="Kehatekst"/>
        <w:sectPr w:rsidR="002467D6">
          <w:pgSz w:w="11910" w:h="16850"/>
          <w:pgMar w:top="1340" w:right="566" w:bottom="1380" w:left="425" w:header="0" w:footer="1199" w:gutter="0"/>
          <w:cols w:space="708"/>
        </w:sectPr>
      </w:pPr>
    </w:p>
    <w:p w14:paraId="7DFCC9FC" w14:textId="77777777" w:rsidR="002467D6" w:rsidRDefault="00505376">
      <w:pPr>
        <w:pStyle w:val="Kehatekst"/>
        <w:spacing w:before="67" w:line="360" w:lineRule="auto"/>
        <w:ind w:left="3543"/>
      </w:pPr>
      <w:r>
        <w:t>Välisinvesteeringute</w:t>
      </w:r>
      <w:r>
        <w:rPr>
          <w:spacing w:val="-5"/>
        </w:rPr>
        <w:t xml:space="preserve"> </w:t>
      </w:r>
      <w:r>
        <w:t>seadus</w:t>
      </w:r>
      <w:r>
        <w:rPr>
          <w:spacing w:val="-5"/>
        </w:rPr>
        <w:t xml:space="preserve"> </w:t>
      </w:r>
      <w:r>
        <w:t>(Ley</w:t>
      </w:r>
      <w:r>
        <w:rPr>
          <w:spacing w:val="-5"/>
        </w:rPr>
        <w:t xml:space="preserve"> </w:t>
      </w:r>
      <w:r>
        <w:t>de</w:t>
      </w:r>
      <w:r>
        <w:rPr>
          <w:spacing w:val="-4"/>
        </w:rPr>
        <w:t xml:space="preserve"> </w:t>
      </w:r>
      <w:r>
        <w:t>Inversión</w:t>
      </w:r>
      <w:r>
        <w:rPr>
          <w:spacing w:val="-5"/>
        </w:rPr>
        <w:t xml:space="preserve"> </w:t>
      </w:r>
      <w:r>
        <w:t>Extranjera),</w:t>
      </w:r>
      <w:r>
        <w:rPr>
          <w:spacing w:val="-4"/>
        </w:rPr>
        <w:t xml:space="preserve"> </w:t>
      </w:r>
      <w:r>
        <w:t>I</w:t>
      </w:r>
      <w:r>
        <w:rPr>
          <w:spacing w:val="-9"/>
        </w:rPr>
        <w:t xml:space="preserve"> </w:t>
      </w:r>
      <w:r>
        <w:t>jaotis,</w:t>
      </w:r>
      <w:r>
        <w:rPr>
          <w:spacing w:val="-3"/>
        </w:rPr>
        <w:t xml:space="preserve"> </w:t>
      </w:r>
      <w:r>
        <w:t xml:space="preserve">III </w:t>
      </w:r>
      <w:r>
        <w:rPr>
          <w:spacing w:val="-2"/>
        </w:rPr>
        <w:t>peatükk.</w:t>
      </w:r>
    </w:p>
    <w:p w14:paraId="65DDC0E1" w14:textId="77777777" w:rsidR="002467D6" w:rsidRDefault="002467D6">
      <w:pPr>
        <w:pStyle w:val="Kehatekst"/>
        <w:spacing w:before="139"/>
      </w:pPr>
    </w:p>
    <w:p w14:paraId="073D6D28" w14:textId="77777777" w:rsidR="002467D6" w:rsidRDefault="00505376">
      <w:pPr>
        <w:pStyle w:val="Kehatekst"/>
        <w:spacing w:before="1"/>
        <w:ind w:left="3543"/>
      </w:pPr>
      <w:r>
        <w:t>Vastavalt</w:t>
      </w:r>
      <w:r>
        <w:rPr>
          <w:spacing w:val="-3"/>
        </w:rPr>
        <w:t xml:space="preserve"> </w:t>
      </w:r>
      <w:r>
        <w:t>kirjelduses</w:t>
      </w:r>
      <w:r>
        <w:rPr>
          <w:spacing w:val="-2"/>
        </w:rPr>
        <w:t xml:space="preserve"> esitatule.</w:t>
      </w:r>
    </w:p>
    <w:p w14:paraId="5A913CD8" w14:textId="77777777" w:rsidR="002467D6" w:rsidRDefault="002467D6">
      <w:pPr>
        <w:pStyle w:val="Kehatekst"/>
        <w:spacing w:before="275"/>
      </w:pPr>
    </w:p>
    <w:p w14:paraId="10D815D8" w14:textId="77777777" w:rsidR="002467D6" w:rsidRDefault="00505376">
      <w:pPr>
        <w:pStyle w:val="Kehatekst"/>
        <w:tabs>
          <w:tab w:val="left" w:pos="3543"/>
        </w:tabs>
        <w:spacing w:before="1"/>
        <w:ind w:left="708"/>
      </w:pPr>
      <w:r>
        <w:rPr>
          <w:spacing w:val="-2"/>
        </w:rPr>
        <w:t>Kirjeldus:</w:t>
      </w:r>
      <w:r>
        <w:tab/>
        <w:t>Investeeringud</w:t>
      </w:r>
      <w:r>
        <w:rPr>
          <w:spacing w:val="-4"/>
        </w:rPr>
        <w:t xml:space="preserve"> </w:t>
      </w:r>
      <w:r>
        <w:t>ja</w:t>
      </w:r>
      <w:r>
        <w:rPr>
          <w:spacing w:val="-2"/>
        </w:rPr>
        <w:t xml:space="preserve"> </w:t>
      </w:r>
      <w:r>
        <w:t>piiriülene</w:t>
      </w:r>
      <w:r>
        <w:rPr>
          <w:spacing w:val="-2"/>
        </w:rPr>
        <w:t xml:space="preserve"> teenustekaubandus</w:t>
      </w:r>
    </w:p>
    <w:p w14:paraId="4CCABE1C" w14:textId="77777777" w:rsidR="002467D6" w:rsidRDefault="002467D6">
      <w:pPr>
        <w:pStyle w:val="Kehatekst"/>
        <w:spacing w:before="273"/>
      </w:pPr>
    </w:p>
    <w:p w14:paraId="18EC0C52" w14:textId="77777777" w:rsidR="002467D6" w:rsidRDefault="00505376">
      <w:pPr>
        <w:pStyle w:val="Kehatekst"/>
        <w:spacing w:line="360" w:lineRule="auto"/>
        <w:ind w:left="3543" w:right="583"/>
      </w:pPr>
      <w:r>
        <w:t>Euroopa</w:t>
      </w:r>
      <w:r>
        <w:rPr>
          <w:spacing w:val="-6"/>
        </w:rPr>
        <w:t xml:space="preserve"> </w:t>
      </w:r>
      <w:r>
        <w:t>Liidu</w:t>
      </w:r>
      <w:r>
        <w:rPr>
          <w:spacing w:val="-5"/>
        </w:rPr>
        <w:t xml:space="preserve"> </w:t>
      </w:r>
      <w:r>
        <w:t>investorid</w:t>
      </w:r>
      <w:r>
        <w:rPr>
          <w:spacing w:val="-5"/>
        </w:rPr>
        <w:t xml:space="preserve"> </w:t>
      </w:r>
      <w:r>
        <w:t>või</w:t>
      </w:r>
      <w:r>
        <w:rPr>
          <w:spacing w:val="-5"/>
        </w:rPr>
        <w:t xml:space="preserve"> </w:t>
      </w:r>
      <w:r>
        <w:t>nende</w:t>
      </w:r>
      <w:r>
        <w:rPr>
          <w:spacing w:val="-7"/>
        </w:rPr>
        <w:t xml:space="preserve"> </w:t>
      </w:r>
      <w:r>
        <w:t>investeeringud</w:t>
      </w:r>
      <w:r>
        <w:rPr>
          <w:spacing w:val="-5"/>
        </w:rPr>
        <w:t xml:space="preserve"> </w:t>
      </w:r>
      <w:r>
        <w:t>võivad</w:t>
      </w:r>
      <w:r>
        <w:rPr>
          <w:spacing w:val="-5"/>
        </w:rPr>
        <w:t xml:space="preserve"> </w:t>
      </w:r>
      <w:r>
        <w:t>omada</w:t>
      </w:r>
      <w:r>
        <w:rPr>
          <w:spacing w:val="-6"/>
        </w:rPr>
        <w:t xml:space="preserve"> </w:t>
      </w:r>
      <w:r>
        <w:t>vaid kuni 49 % hääleõiguslikust osakapitalist Mehhikos asutatud või asutada kavatsetavas ettevõttes, mis pakub siseriiklikke regulaar- ja mitteregulaarlende, rahvusvahelisi mitteregulaarlende õhutakso kujul või</w:t>
      </w:r>
      <w:r>
        <w:rPr>
          <w:spacing w:val="-2"/>
        </w:rPr>
        <w:t xml:space="preserve"> </w:t>
      </w:r>
      <w:r>
        <w:t>lennundusalaseid</w:t>
      </w:r>
      <w:r>
        <w:rPr>
          <w:spacing w:val="-2"/>
        </w:rPr>
        <w:t xml:space="preserve"> </w:t>
      </w:r>
      <w:r>
        <w:t>eriteenuseid.</w:t>
      </w:r>
      <w:r>
        <w:rPr>
          <w:spacing w:val="-2"/>
        </w:rPr>
        <w:t xml:space="preserve"> </w:t>
      </w:r>
      <w:r>
        <w:t>Juhatuse</w:t>
      </w:r>
      <w:r>
        <w:rPr>
          <w:spacing w:val="-1"/>
        </w:rPr>
        <w:t xml:space="preserve"> </w:t>
      </w:r>
      <w:r>
        <w:t>eesistuja</w:t>
      </w:r>
      <w:r>
        <w:rPr>
          <w:spacing w:val="-3"/>
        </w:rPr>
        <w:t xml:space="preserve"> </w:t>
      </w:r>
      <w:r>
        <w:t>ja</w:t>
      </w:r>
      <w:r>
        <w:rPr>
          <w:spacing w:val="-2"/>
        </w:rPr>
        <w:t xml:space="preserve"> </w:t>
      </w:r>
      <w:r>
        <w:t>vähemalt</w:t>
      </w:r>
      <w:r>
        <w:rPr>
          <w:spacing w:val="-2"/>
        </w:rPr>
        <w:t xml:space="preserve"> </w:t>
      </w:r>
      <w:r>
        <w:t>kaks kolmandikku selle liikmetest ning kaks kolmandikku ettevõtte juhtivtöötajatest peavad olema Mehhiko kodanikud.</w:t>
      </w:r>
    </w:p>
    <w:p w14:paraId="32A15897" w14:textId="77777777" w:rsidR="002467D6" w:rsidRDefault="002467D6">
      <w:pPr>
        <w:pStyle w:val="Kehatekst"/>
        <w:spacing w:before="139"/>
      </w:pPr>
    </w:p>
    <w:p w14:paraId="72D07889" w14:textId="77777777" w:rsidR="002467D6" w:rsidRDefault="00505376">
      <w:pPr>
        <w:pStyle w:val="Kehatekst"/>
        <w:spacing w:line="360" w:lineRule="auto"/>
        <w:ind w:left="3543" w:right="583"/>
      </w:pPr>
      <w:r>
        <w:t>Õhusõidukeid võivad Mehhikos registreerida üksnes Mehhiko kodanikud ja Mehhiko ettevõtted, milles 51 % hääleõiguslikust osakapitalist</w:t>
      </w:r>
      <w:r>
        <w:rPr>
          <w:spacing w:val="-6"/>
        </w:rPr>
        <w:t xml:space="preserve"> </w:t>
      </w:r>
      <w:r>
        <w:t>omavad</w:t>
      </w:r>
      <w:r>
        <w:rPr>
          <w:spacing w:val="-6"/>
        </w:rPr>
        <w:t xml:space="preserve"> </w:t>
      </w:r>
      <w:r>
        <w:t>või</w:t>
      </w:r>
      <w:r>
        <w:rPr>
          <w:spacing w:val="-6"/>
        </w:rPr>
        <w:t xml:space="preserve"> </w:t>
      </w:r>
      <w:r>
        <w:t>kontrollivad</w:t>
      </w:r>
      <w:r>
        <w:rPr>
          <w:spacing w:val="-6"/>
        </w:rPr>
        <w:t xml:space="preserve"> </w:t>
      </w:r>
      <w:r>
        <w:t>Mehhiko</w:t>
      </w:r>
      <w:r>
        <w:rPr>
          <w:spacing w:val="-6"/>
        </w:rPr>
        <w:t xml:space="preserve"> </w:t>
      </w:r>
      <w:r>
        <w:t>kodanikud,</w:t>
      </w:r>
      <w:r>
        <w:rPr>
          <w:spacing w:val="-6"/>
        </w:rPr>
        <w:t xml:space="preserve"> </w:t>
      </w:r>
      <w:r>
        <w:t>ning</w:t>
      </w:r>
      <w:r>
        <w:rPr>
          <w:spacing w:val="-6"/>
        </w:rPr>
        <w:t xml:space="preserve"> </w:t>
      </w:r>
      <w:r>
        <w:t>mille juhatuse eesistuja ja vähemalt kaks kolmandikku juhtivtöötajatest on Mehhiko kodanikud.</w:t>
      </w:r>
    </w:p>
    <w:p w14:paraId="42AD1E40"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066E481B" w14:textId="77777777" w:rsidR="002467D6" w:rsidRDefault="00505376">
      <w:pPr>
        <w:pStyle w:val="Kehatekst"/>
        <w:spacing w:before="67"/>
        <w:ind w:left="708"/>
      </w:pPr>
      <w:r>
        <w:rPr>
          <w:spacing w:val="-2"/>
        </w:rPr>
        <w:t>I-MX-</w:t>
      </w:r>
      <w:r>
        <w:rPr>
          <w:spacing w:val="-5"/>
        </w:rPr>
        <w:t>31</w:t>
      </w:r>
    </w:p>
    <w:p w14:paraId="4FD0F8E4" w14:textId="77777777" w:rsidR="002467D6" w:rsidRDefault="002467D6">
      <w:pPr>
        <w:pStyle w:val="Kehatekst"/>
      </w:pPr>
    </w:p>
    <w:p w14:paraId="1EE92ECD" w14:textId="77777777" w:rsidR="002467D6" w:rsidRDefault="002467D6">
      <w:pPr>
        <w:pStyle w:val="Kehatekst"/>
      </w:pPr>
    </w:p>
    <w:p w14:paraId="72B53E7E" w14:textId="77777777" w:rsidR="002467D6" w:rsidRDefault="00505376">
      <w:pPr>
        <w:pStyle w:val="Kehatekst"/>
        <w:tabs>
          <w:tab w:val="left" w:pos="3543"/>
        </w:tabs>
        <w:ind w:left="708"/>
      </w:pPr>
      <w:r>
        <w:rPr>
          <w:spacing w:val="-2"/>
        </w:rPr>
        <w:t>Sektor:</w:t>
      </w:r>
      <w:r>
        <w:tab/>
      </w:r>
      <w:r>
        <w:rPr>
          <w:spacing w:val="-2"/>
        </w:rPr>
        <w:t>Transport</w:t>
      </w:r>
    </w:p>
    <w:p w14:paraId="2E2B67AD" w14:textId="77777777" w:rsidR="002467D6" w:rsidRDefault="002467D6">
      <w:pPr>
        <w:pStyle w:val="Kehatekst"/>
        <w:spacing w:before="271"/>
      </w:pPr>
    </w:p>
    <w:p w14:paraId="52353415" w14:textId="77777777" w:rsidR="002467D6" w:rsidRDefault="00505376">
      <w:pPr>
        <w:pStyle w:val="Kehatekst"/>
        <w:tabs>
          <w:tab w:val="left" w:pos="3543"/>
        </w:tabs>
        <w:spacing w:line="720" w:lineRule="auto"/>
        <w:ind w:left="708" w:right="4471"/>
      </w:pPr>
      <w:r>
        <w:rPr>
          <w:spacing w:val="-2"/>
        </w:rPr>
        <w:t>Allsektor:</w:t>
      </w:r>
      <w:r>
        <w:tab/>
      </w:r>
      <w:r>
        <w:t>Lennundusalased</w:t>
      </w:r>
      <w:r>
        <w:rPr>
          <w:spacing w:val="-15"/>
        </w:rPr>
        <w:t xml:space="preserve"> </w:t>
      </w:r>
      <w:r>
        <w:t>eriteenused</w:t>
      </w:r>
      <w:r>
        <w:rPr>
          <w:b/>
          <w:position w:val="8"/>
          <w:sz w:val="16"/>
        </w:rPr>
        <w:t>7</w:t>
      </w:r>
      <w:r>
        <w:rPr>
          <w:b/>
          <w:spacing w:val="40"/>
          <w:position w:val="8"/>
          <w:sz w:val="16"/>
        </w:rPr>
        <w:t xml:space="preserve"> </w:t>
      </w:r>
      <w:r>
        <w:t>Tegevusala klassifikatsioon:</w:t>
      </w:r>
    </w:p>
    <w:p w14:paraId="5E1BFA78" w14:textId="77777777" w:rsidR="002467D6" w:rsidRDefault="00505376">
      <w:pPr>
        <w:pStyle w:val="Kehatekst"/>
        <w:tabs>
          <w:tab w:val="left" w:pos="3543"/>
        </w:tabs>
        <w:spacing w:before="1" w:line="720" w:lineRule="auto"/>
        <w:ind w:left="708" w:right="3838"/>
      </w:pPr>
      <w:r>
        <w:t>Asjaomased kohustused:</w:t>
      </w:r>
      <w:r>
        <w:tab/>
        <w:t>Kohapealne</w:t>
      </w:r>
      <w:r>
        <w:rPr>
          <w:spacing w:val="-12"/>
        </w:rPr>
        <w:t xml:space="preserve"> </w:t>
      </w:r>
      <w:r>
        <w:t>esindatus</w:t>
      </w:r>
      <w:r>
        <w:rPr>
          <w:spacing w:val="-12"/>
        </w:rPr>
        <w:t xml:space="preserve"> </w:t>
      </w:r>
      <w:r>
        <w:t>(artikkel</w:t>
      </w:r>
      <w:r>
        <w:rPr>
          <w:spacing w:val="-12"/>
        </w:rPr>
        <w:t xml:space="preserve"> </w:t>
      </w:r>
      <w:r>
        <w:t xml:space="preserve">11.5) </w:t>
      </w:r>
      <w:r>
        <w:rPr>
          <w:spacing w:val="-2"/>
        </w:rPr>
        <w:t>Valitsemistasand:</w:t>
      </w:r>
      <w:r>
        <w:tab/>
      </w:r>
      <w:r>
        <w:rPr>
          <w:spacing w:val="-2"/>
        </w:rPr>
        <w:t>Kesktasand</w:t>
      </w:r>
    </w:p>
    <w:p w14:paraId="7264BC8F" w14:textId="77777777" w:rsidR="002467D6" w:rsidRDefault="00505376">
      <w:pPr>
        <w:pStyle w:val="Kehatekst"/>
        <w:tabs>
          <w:tab w:val="left" w:pos="3543"/>
        </w:tabs>
        <w:spacing w:line="360" w:lineRule="auto"/>
        <w:ind w:left="3543" w:right="1995" w:hanging="2835"/>
      </w:pPr>
      <w:r>
        <w:rPr>
          <w:spacing w:val="-2"/>
        </w:rPr>
        <w:t>Meetmed:</w:t>
      </w:r>
      <w:r>
        <w:tab/>
        <w:t>Üldiste</w:t>
      </w:r>
      <w:r>
        <w:rPr>
          <w:spacing w:val="-6"/>
        </w:rPr>
        <w:t xml:space="preserve"> </w:t>
      </w:r>
      <w:r>
        <w:t>sidevahendite</w:t>
      </w:r>
      <w:r>
        <w:rPr>
          <w:spacing w:val="-6"/>
        </w:rPr>
        <w:t xml:space="preserve"> </w:t>
      </w:r>
      <w:r>
        <w:t>seadus</w:t>
      </w:r>
      <w:r>
        <w:rPr>
          <w:spacing w:val="-6"/>
        </w:rPr>
        <w:t xml:space="preserve"> </w:t>
      </w:r>
      <w:r>
        <w:t>(Ley</w:t>
      </w:r>
      <w:r>
        <w:rPr>
          <w:spacing w:val="-6"/>
        </w:rPr>
        <w:t xml:space="preserve"> </w:t>
      </w:r>
      <w:r>
        <w:t>de</w:t>
      </w:r>
      <w:r>
        <w:rPr>
          <w:spacing w:val="-6"/>
        </w:rPr>
        <w:t xml:space="preserve"> </w:t>
      </w:r>
      <w:r>
        <w:t>Vías</w:t>
      </w:r>
      <w:r>
        <w:rPr>
          <w:spacing w:val="-6"/>
        </w:rPr>
        <w:t xml:space="preserve"> </w:t>
      </w:r>
      <w:r>
        <w:t>Generales</w:t>
      </w:r>
      <w:r>
        <w:rPr>
          <w:spacing w:val="-6"/>
        </w:rPr>
        <w:t xml:space="preserve"> </w:t>
      </w:r>
      <w:r>
        <w:t>de Comunicación), I köide, III peatükk.</w:t>
      </w:r>
    </w:p>
    <w:p w14:paraId="1DA2BA87" w14:textId="77777777" w:rsidR="002467D6" w:rsidRDefault="002467D6">
      <w:pPr>
        <w:pStyle w:val="Kehatekst"/>
        <w:spacing w:before="137"/>
      </w:pPr>
    </w:p>
    <w:p w14:paraId="06DA9B32" w14:textId="77777777" w:rsidR="002467D6" w:rsidRDefault="00505376">
      <w:pPr>
        <w:pStyle w:val="Kehatekst"/>
        <w:spacing w:line="360" w:lineRule="auto"/>
        <w:ind w:left="3543" w:right="1261"/>
      </w:pPr>
      <w:r>
        <w:t>Tsiviillennundusseadus</w:t>
      </w:r>
      <w:r>
        <w:rPr>
          <w:spacing w:val="-5"/>
        </w:rPr>
        <w:t xml:space="preserve"> </w:t>
      </w:r>
      <w:r>
        <w:t>(Ley</w:t>
      </w:r>
      <w:r>
        <w:rPr>
          <w:spacing w:val="-5"/>
        </w:rPr>
        <w:t xml:space="preserve"> </w:t>
      </w:r>
      <w:r>
        <w:t>de</w:t>
      </w:r>
      <w:r>
        <w:rPr>
          <w:spacing w:val="-6"/>
        </w:rPr>
        <w:t xml:space="preserve"> </w:t>
      </w:r>
      <w:r>
        <w:t>Aviación</w:t>
      </w:r>
      <w:r>
        <w:rPr>
          <w:spacing w:val="-5"/>
        </w:rPr>
        <w:t xml:space="preserve"> </w:t>
      </w:r>
      <w:r>
        <w:t>Civil),</w:t>
      </w:r>
      <w:r>
        <w:rPr>
          <w:spacing w:val="-5"/>
        </w:rPr>
        <w:t xml:space="preserve"> </w:t>
      </w:r>
      <w:r>
        <w:t>I,</w:t>
      </w:r>
      <w:r>
        <w:rPr>
          <w:spacing w:val="-5"/>
        </w:rPr>
        <w:t xml:space="preserve"> </w:t>
      </w:r>
      <w:r>
        <w:t>II,</w:t>
      </w:r>
      <w:r>
        <w:rPr>
          <w:spacing w:val="-3"/>
        </w:rPr>
        <w:t xml:space="preserve"> </w:t>
      </w:r>
      <w:r>
        <w:t>IV</w:t>
      </w:r>
      <w:r>
        <w:rPr>
          <w:spacing w:val="-5"/>
        </w:rPr>
        <w:t xml:space="preserve"> </w:t>
      </w:r>
      <w:r>
        <w:t>ja</w:t>
      </w:r>
      <w:r>
        <w:rPr>
          <w:spacing w:val="-4"/>
        </w:rPr>
        <w:t xml:space="preserve"> </w:t>
      </w:r>
      <w:r>
        <w:t xml:space="preserve">IX </w:t>
      </w:r>
      <w:r>
        <w:rPr>
          <w:spacing w:val="-2"/>
        </w:rPr>
        <w:t>peatükk.</w:t>
      </w:r>
    </w:p>
    <w:p w14:paraId="0B8091F4" w14:textId="77777777" w:rsidR="002467D6" w:rsidRDefault="002467D6">
      <w:pPr>
        <w:pStyle w:val="Kehatekst"/>
        <w:spacing w:before="137"/>
      </w:pPr>
    </w:p>
    <w:p w14:paraId="5E6BE760" w14:textId="77777777" w:rsidR="002467D6" w:rsidRDefault="00505376">
      <w:pPr>
        <w:pStyle w:val="Kehatekst"/>
        <w:ind w:left="3543"/>
      </w:pPr>
      <w:r>
        <w:t>Vastavalt</w:t>
      </w:r>
      <w:r>
        <w:rPr>
          <w:spacing w:val="-3"/>
        </w:rPr>
        <w:t xml:space="preserve"> </w:t>
      </w:r>
      <w:r>
        <w:t>kirjelduses</w:t>
      </w:r>
      <w:r>
        <w:rPr>
          <w:spacing w:val="-2"/>
        </w:rPr>
        <w:t xml:space="preserve"> esitatule.</w:t>
      </w:r>
    </w:p>
    <w:p w14:paraId="6C982E61" w14:textId="77777777" w:rsidR="002467D6" w:rsidRDefault="002467D6">
      <w:pPr>
        <w:pStyle w:val="Kehatekst"/>
        <w:rPr>
          <w:sz w:val="20"/>
        </w:rPr>
      </w:pPr>
    </w:p>
    <w:p w14:paraId="25383DA5" w14:textId="77777777" w:rsidR="002467D6" w:rsidRDefault="002467D6">
      <w:pPr>
        <w:pStyle w:val="Kehatekst"/>
        <w:rPr>
          <w:sz w:val="20"/>
        </w:rPr>
      </w:pPr>
    </w:p>
    <w:p w14:paraId="79A1A6E6" w14:textId="77777777" w:rsidR="002467D6" w:rsidRDefault="002467D6">
      <w:pPr>
        <w:pStyle w:val="Kehatekst"/>
        <w:rPr>
          <w:sz w:val="20"/>
        </w:rPr>
      </w:pPr>
    </w:p>
    <w:p w14:paraId="498CBC17" w14:textId="77777777" w:rsidR="002467D6" w:rsidRDefault="002467D6">
      <w:pPr>
        <w:pStyle w:val="Kehatekst"/>
        <w:rPr>
          <w:sz w:val="20"/>
        </w:rPr>
      </w:pPr>
    </w:p>
    <w:p w14:paraId="3718A5FB" w14:textId="77777777" w:rsidR="002467D6" w:rsidRDefault="002467D6">
      <w:pPr>
        <w:pStyle w:val="Kehatekst"/>
        <w:rPr>
          <w:sz w:val="20"/>
        </w:rPr>
      </w:pPr>
    </w:p>
    <w:p w14:paraId="47A4700A" w14:textId="77777777" w:rsidR="002467D6" w:rsidRDefault="002467D6">
      <w:pPr>
        <w:pStyle w:val="Kehatekst"/>
        <w:rPr>
          <w:sz w:val="20"/>
        </w:rPr>
      </w:pPr>
    </w:p>
    <w:p w14:paraId="0A6B1204" w14:textId="77777777" w:rsidR="002467D6" w:rsidRDefault="002467D6">
      <w:pPr>
        <w:pStyle w:val="Kehatekst"/>
        <w:rPr>
          <w:sz w:val="20"/>
        </w:rPr>
      </w:pPr>
    </w:p>
    <w:p w14:paraId="489EE9E3" w14:textId="77777777" w:rsidR="002467D6" w:rsidRDefault="002467D6">
      <w:pPr>
        <w:pStyle w:val="Kehatekst"/>
        <w:rPr>
          <w:sz w:val="20"/>
        </w:rPr>
      </w:pPr>
    </w:p>
    <w:p w14:paraId="137F796B" w14:textId="77777777" w:rsidR="002467D6" w:rsidRDefault="002467D6">
      <w:pPr>
        <w:pStyle w:val="Kehatekst"/>
        <w:rPr>
          <w:sz w:val="20"/>
        </w:rPr>
      </w:pPr>
    </w:p>
    <w:p w14:paraId="1C61AA15" w14:textId="77777777" w:rsidR="002467D6" w:rsidRDefault="002467D6">
      <w:pPr>
        <w:pStyle w:val="Kehatekst"/>
        <w:rPr>
          <w:sz w:val="20"/>
        </w:rPr>
      </w:pPr>
    </w:p>
    <w:p w14:paraId="69C6A18C" w14:textId="77777777" w:rsidR="002467D6" w:rsidRDefault="002467D6">
      <w:pPr>
        <w:pStyle w:val="Kehatekst"/>
        <w:rPr>
          <w:sz w:val="20"/>
        </w:rPr>
      </w:pPr>
    </w:p>
    <w:p w14:paraId="0430615D" w14:textId="77777777" w:rsidR="002467D6" w:rsidRDefault="002467D6">
      <w:pPr>
        <w:pStyle w:val="Kehatekst"/>
        <w:rPr>
          <w:sz w:val="20"/>
        </w:rPr>
      </w:pPr>
    </w:p>
    <w:p w14:paraId="4F13D6AB" w14:textId="77777777" w:rsidR="002467D6" w:rsidRDefault="002467D6">
      <w:pPr>
        <w:pStyle w:val="Kehatekst"/>
        <w:rPr>
          <w:sz w:val="20"/>
        </w:rPr>
      </w:pPr>
    </w:p>
    <w:p w14:paraId="471F4C91" w14:textId="77777777" w:rsidR="002467D6" w:rsidRDefault="002467D6">
      <w:pPr>
        <w:pStyle w:val="Kehatekst"/>
        <w:rPr>
          <w:sz w:val="20"/>
        </w:rPr>
      </w:pPr>
    </w:p>
    <w:p w14:paraId="16C9267A" w14:textId="77777777" w:rsidR="002467D6" w:rsidRDefault="002467D6">
      <w:pPr>
        <w:pStyle w:val="Kehatekst"/>
        <w:rPr>
          <w:sz w:val="20"/>
        </w:rPr>
      </w:pPr>
    </w:p>
    <w:p w14:paraId="3DD5DAF5" w14:textId="77777777" w:rsidR="002467D6" w:rsidRDefault="002467D6">
      <w:pPr>
        <w:pStyle w:val="Kehatekst"/>
        <w:rPr>
          <w:sz w:val="20"/>
        </w:rPr>
      </w:pPr>
    </w:p>
    <w:p w14:paraId="503DAB2A" w14:textId="77777777" w:rsidR="002467D6" w:rsidRDefault="002467D6">
      <w:pPr>
        <w:pStyle w:val="Kehatekst"/>
        <w:rPr>
          <w:sz w:val="20"/>
        </w:rPr>
      </w:pPr>
    </w:p>
    <w:p w14:paraId="68DC5301" w14:textId="77777777" w:rsidR="002467D6" w:rsidRDefault="002467D6">
      <w:pPr>
        <w:pStyle w:val="Kehatekst"/>
        <w:rPr>
          <w:sz w:val="20"/>
        </w:rPr>
      </w:pPr>
    </w:p>
    <w:p w14:paraId="67694B04" w14:textId="77777777" w:rsidR="002467D6" w:rsidRDefault="00505376">
      <w:pPr>
        <w:pStyle w:val="Kehatekst"/>
        <w:spacing w:before="132"/>
        <w:rPr>
          <w:sz w:val="20"/>
        </w:rPr>
      </w:pPr>
      <w:r>
        <w:rPr>
          <w:noProof/>
          <w:sz w:val="20"/>
        </w:rPr>
        <mc:AlternateContent>
          <mc:Choice Requires="wps">
            <w:drawing>
              <wp:anchor distT="0" distB="0" distL="0" distR="0" simplePos="0" relativeHeight="487591424" behindDoc="1" locked="0" layoutInCell="1" allowOverlap="1" wp14:anchorId="74F9556A" wp14:editId="1C4EB387">
                <wp:simplePos x="0" y="0"/>
                <wp:positionH relativeFrom="page">
                  <wp:posOffset>719632</wp:posOffset>
                </wp:positionH>
                <wp:positionV relativeFrom="paragraph">
                  <wp:posOffset>245267</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A7BD5F" id="Graphic 10" o:spid="_x0000_s1026" style="position:absolute;margin-left:56.65pt;margin-top:19.3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" path="m1829054,l,,,7620r1829054,l1829054,xe" fillcolor="black" stroked="f">
                <v:path arrowok="t"/>
                <w10:wrap type="topAndBottom" anchorx="page"/>
              </v:shape>
            </w:pict>
          </mc:Fallback>
        </mc:AlternateContent>
      </w:r>
    </w:p>
    <w:p w14:paraId="4D6FC9BF" w14:textId="77777777" w:rsidR="002467D6" w:rsidRDefault="00505376">
      <w:pPr>
        <w:pStyle w:val="Kehatekst"/>
        <w:tabs>
          <w:tab w:val="left" w:pos="1274"/>
        </w:tabs>
        <w:spacing w:before="97"/>
        <w:ind w:left="1274" w:right="867" w:hanging="567"/>
      </w:pPr>
      <w:r>
        <w:rPr>
          <w:b/>
          <w:spacing w:val="-10"/>
          <w:position w:val="8"/>
          <w:sz w:val="16"/>
        </w:rPr>
        <w:t>7</w:t>
      </w:r>
      <w:r>
        <w:rPr>
          <w:b/>
          <w:position w:val="8"/>
          <w:sz w:val="16"/>
        </w:rPr>
        <w:tab/>
      </w:r>
      <w:r>
        <w:t>Suurema</w:t>
      </w:r>
      <w:r>
        <w:rPr>
          <w:spacing w:val="-5"/>
        </w:rPr>
        <w:t xml:space="preserve"> </w:t>
      </w:r>
      <w:r>
        <w:t>selguse</w:t>
      </w:r>
      <w:r>
        <w:rPr>
          <w:spacing w:val="-5"/>
        </w:rPr>
        <w:t xml:space="preserve"> </w:t>
      </w:r>
      <w:r>
        <w:t>huvides</w:t>
      </w:r>
      <w:r>
        <w:rPr>
          <w:spacing w:val="-3"/>
        </w:rPr>
        <w:t xml:space="preserve"> </w:t>
      </w:r>
      <w:r>
        <w:t>on</w:t>
      </w:r>
      <w:r>
        <w:rPr>
          <w:spacing w:val="-5"/>
        </w:rPr>
        <w:t xml:space="preserve"> </w:t>
      </w:r>
      <w:r>
        <w:t>lennuteenused</w:t>
      </w:r>
      <w:r>
        <w:rPr>
          <w:spacing w:val="-5"/>
        </w:rPr>
        <w:t xml:space="preserve"> </w:t>
      </w:r>
      <w:r>
        <w:t>ja</w:t>
      </w:r>
      <w:r>
        <w:rPr>
          <w:spacing w:val="-5"/>
        </w:rPr>
        <w:t xml:space="preserve"> </w:t>
      </w:r>
      <w:r>
        <w:t>lennuteenuste</w:t>
      </w:r>
      <w:r>
        <w:rPr>
          <w:spacing w:val="-6"/>
        </w:rPr>
        <w:t xml:space="preserve"> </w:t>
      </w:r>
      <w:r>
        <w:t>asjaomased</w:t>
      </w:r>
      <w:r>
        <w:rPr>
          <w:spacing w:val="-5"/>
        </w:rPr>
        <w:t xml:space="preserve"> </w:t>
      </w:r>
      <w:r>
        <w:t>abiteenused</w:t>
      </w:r>
      <w:r>
        <w:rPr>
          <w:spacing w:val="-5"/>
        </w:rPr>
        <w:t xml:space="preserve"> </w:t>
      </w:r>
      <w:r>
        <w:t>jäetud artikli 10.5 „Kohaldamisala“ lõigu 2 punktiga e ja artikli 11.2 „Kohaldamisala“ lõigu 2 punktiga g välja peatükkide 10 „Investeeringud“ ja 11 „Piiriülene teenustekaubandus“ kohaldamisalast. Mehhiko lisab seoses kõnealuse tegevusega rea meetmeid ainuüksi läbipaistvuse nimel.</w:t>
      </w:r>
    </w:p>
    <w:p w14:paraId="549B7070" w14:textId="77777777" w:rsidR="002467D6" w:rsidRDefault="002467D6">
      <w:pPr>
        <w:pStyle w:val="Kehatekst"/>
        <w:sectPr w:rsidR="002467D6">
          <w:pgSz w:w="11910" w:h="16850"/>
          <w:pgMar w:top="1340" w:right="566" w:bottom="1380" w:left="425" w:header="0" w:footer="1199" w:gutter="0"/>
          <w:cols w:space="708"/>
        </w:sectPr>
      </w:pPr>
    </w:p>
    <w:p w14:paraId="6A356089" w14:textId="77777777" w:rsidR="002467D6" w:rsidRDefault="00505376">
      <w:pPr>
        <w:pStyle w:val="Kehatekst"/>
        <w:tabs>
          <w:tab w:val="left" w:pos="3543"/>
        </w:tabs>
        <w:spacing w:before="67"/>
        <w:ind w:left="708"/>
      </w:pPr>
      <w:r>
        <w:rPr>
          <w:spacing w:val="-2"/>
        </w:rPr>
        <w:t>Kirjeldus:</w:t>
      </w:r>
      <w:r>
        <w:tab/>
        <w:t>Piiriülene</w:t>
      </w:r>
      <w:r>
        <w:rPr>
          <w:spacing w:val="-2"/>
        </w:rPr>
        <w:t xml:space="preserve"> teenustekaubandus</w:t>
      </w:r>
    </w:p>
    <w:p w14:paraId="1CC55E89" w14:textId="77777777" w:rsidR="002467D6" w:rsidRDefault="002467D6">
      <w:pPr>
        <w:pStyle w:val="Kehatekst"/>
      </w:pPr>
    </w:p>
    <w:p w14:paraId="5AC85D6C" w14:textId="77777777" w:rsidR="002467D6" w:rsidRDefault="002467D6">
      <w:pPr>
        <w:pStyle w:val="Kehatekst"/>
      </w:pPr>
    </w:p>
    <w:p w14:paraId="53B4E627" w14:textId="77777777" w:rsidR="002467D6" w:rsidRDefault="00505376">
      <w:pPr>
        <w:pStyle w:val="Kehatekst"/>
        <w:spacing w:line="360" w:lineRule="auto"/>
        <w:ind w:left="3543" w:right="620"/>
      </w:pPr>
      <w:r>
        <w:t>Kõigi</w:t>
      </w:r>
      <w:r>
        <w:rPr>
          <w:spacing w:val="-7"/>
        </w:rPr>
        <w:t xml:space="preserve"> </w:t>
      </w:r>
      <w:r>
        <w:t>lennundusalaste</w:t>
      </w:r>
      <w:r>
        <w:rPr>
          <w:spacing w:val="-8"/>
        </w:rPr>
        <w:t xml:space="preserve"> </w:t>
      </w:r>
      <w:r>
        <w:t>eriteenuste</w:t>
      </w:r>
      <w:r>
        <w:rPr>
          <w:spacing w:val="-8"/>
        </w:rPr>
        <w:t xml:space="preserve"> </w:t>
      </w:r>
      <w:r>
        <w:t>osutamiseks</w:t>
      </w:r>
      <w:r>
        <w:rPr>
          <w:spacing w:val="-7"/>
        </w:rPr>
        <w:t xml:space="preserve"> </w:t>
      </w:r>
      <w:r>
        <w:t>Mehhiko</w:t>
      </w:r>
      <w:r>
        <w:rPr>
          <w:spacing w:val="-7"/>
        </w:rPr>
        <w:t xml:space="preserve"> </w:t>
      </w:r>
      <w:r>
        <w:t xml:space="preserve">territooriumil on vaja SCT väljastatud luba. See luba võidakse anda üksnes juhul, kui nimetatud teenuste osutamisest huvitatud isik elab Mehhiko </w:t>
      </w:r>
      <w:r>
        <w:rPr>
          <w:spacing w:val="-2"/>
        </w:rPr>
        <w:t>territooriumil.</w:t>
      </w:r>
    </w:p>
    <w:p w14:paraId="5DEE51EA"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AC95F7E" w14:textId="77777777" w:rsidR="002467D6" w:rsidRDefault="00505376">
      <w:pPr>
        <w:pStyle w:val="Kehatekst"/>
        <w:spacing w:before="67"/>
        <w:ind w:left="708"/>
      </w:pPr>
      <w:r>
        <w:rPr>
          <w:spacing w:val="-2"/>
        </w:rPr>
        <w:t>I-MX-</w:t>
      </w:r>
      <w:r>
        <w:rPr>
          <w:spacing w:val="-5"/>
        </w:rPr>
        <w:t>32</w:t>
      </w:r>
    </w:p>
    <w:p w14:paraId="3A612450" w14:textId="77777777" w:rsidR="002467D6" w:rsidRDefault="002467D6">
      <w:pPr>
        <w:pStyle w:val="Kehatekst"/>
      </w:pPr>
    </w:p>
    <w:p w14:paraId="3BBAEC1A" w14:textId="77777777" w:rsidR="002467D6" w:rsidRDefault="002467D6">
      <w:pPr>
        <w:pStyle w:val="Kehatekst"/>
      </w:pPr>
    </w:p>
    <w:p w14:paraId="0D006F86" w14:textId="77777777" w:rsidR="002467D6" w:rsidRDefault="00505376">
      <w:pPr>
        <w:pStyle w:val="Kehatekst"/>
        <w:tabs>
          <w:tab w:val="left" w:pos="3543"/>
        </w:tabs>
        <w:ind w:left="708"/>
      </w:pPr>
      <w:r>
        <w:rPr>
          <w:spacing w:val="-2"/>
        </w:rPr>
        <w:t>Sektor:</w:t>
      </w:r>
      <w:r>
        <w:tab/>
      </w:r>
      <w:r>
        <w:rPr>
          <w:spacing w:val="-2"/>
        </w:rPr>
        <w:t>Transport</w:t>
      </w:r>
    </w:p>
    <w:p w14:paraId="64C3257E" w14:textId="77777777" w:rsidR="002467D6" w:rsidRDefault="002467D6">
      <w:pPr>
        <w:pStyle w:val="Kehatekst"/>
      </w:pPr>
    </w:p>
    <w:p w14:paraId="2D824D5C" w14:textId="77777777" w:rsidR="002467D6" w:rsidRDefault="002467D6">
      <w:pPr>
        <w:pStyle w:val="Kehatekst"/>
      </w:pPr>
    </w:p>
    <w:p w14:paraId="7ADE7C30" w14:textId="77777777" w:rsidR="002467D6" w:rsidRDefault="00505376">
      <w:pPr>
        <w:pStyle w:val="Kehatekst"/>
        <w:tabs>
          <w:tab w:val="left" w:pos="3543"/>
        </w:tabs>
        <w:ind w:left="708"/>
      </w:pPr>
      <w:r>
        <w:rPr>
          <w:spacing w:val="-2"/>
        </w:rPr>
        <w:t>Allsektor:</w:t>
      </w:r>
      <w:r>
        <w:tab/>
      </w:r>
      <w:r>
        <w:rPr>
          <w:spacing w:val="-2"/>
        </w:rPr>
        <w:t>Veetransport</w:t>
      </w:r>
    </w:p>
    <w:p w14:paraId="444F3F5D" w14:textId="77777777" w:rsidR="002467D6" w:rsidRDefault="002467D6">
      <w:pPr>
        <w:pStyle w:val="Kehatekst"/>
      </w:pPr>
    </w:p>
    <w:p w14:paraId="2F3EAB6D" w14:textId="77777777" w:rsidR="002467D6" w:rsidRDefault="002467D6">
      <w:pPr>
        <w:pStyle w:val="Kehatekst"/>
      </w:pPr>
    </w:p>
    <w:p w14:paraId="124349DF" w14:textId="77777777" w:rsidR="002467D6" w:rsidRDefault="00505376">
      <w:pPr>
        <w:pStyle w:val="Kehatekst"/>
        <w:tabs>
          <w:tab w:val="left" w:pos="3543"/>
        </w:tabs>
        <w:spacing w:line="720" w:lineRule="auto"/>
        <w:ind w:left="708" w:right="1869"/>
      </w:pPr>
      <w:r>
        <w:t>Tegevusala</w:t>
      </w:r>
      <w:r>
        <w:rPr>
          <w:spacing w:val="-4"/>
        </w:rPr>
        <w:t xml:space="preserve"> </w:t>
      </w:r>
      <w:r>
        <w:t>klassifikatsioon:</w:t>
      </w:r>
      <w:r>
        <w:rPr>
          <w:spacing w:val="40"/>
        </w:rPr>
        <w:t xml:space="preserve"> </w:t>
      </w:r>
      <w:r>
        <w:t>CMAP</w:t>
      </w:r>
      <w:r>
        <w:rPr>
          <w:spacing w:val="-4"/>
        </w:rPr>
        <w:t xml:space="preserve"> </w:t>
      </w:r>
      <w:r>
        <w:t>973203</w:t>
      </w:r>
      <w:r>
        <w:rPr>
          <w:spacing w:val="-4"/>
        </w:rPr>
        <w:t xml:space="preserve"> </w:t>
      </w:r>
      <w:r>
        <w:t>–</w:t>
      </w:r>
      <w:r>
        <w:rPr>
          <w:spacing w:val="-4"/>
        </w:rPr>
        <w:t xml:space="preserve"> </w:t>
      </w:r>
      <w:r>
        <w:t>Mere-,</w:t>
      </w:r>
      <w:r>
        <w:rPr>
          <w:spacing w:val="-2"/>
        </w:rPr>
        <w:t xml:space="preserve"> </w:t>
      </w:r>
      <w:r>
        <w:t>järve-</w:t>
      </w:r>
      <w:r>
        <w:rPr>
          <w:spacing w:val="-5"/>
        </w:rPr>
        <w:t xml:space="preserve"> </w:t>
      </w:r>
      <w:r>
        <w:t>ja</w:t>
      </w:r>
      <w:r>
        <w:rPr>
          <w:spacing w:val="-4"/>
        </w:rPr>
        <w:t xml:space="preserve"> </w:t>
      </w:r>
      <w:r>
        <w:t>jõesadamate</w:t>
      </w:r>
      <w:r>
        <w:rPr>
          <w:spacing w:val="-5"/>
        </w:rPr>
        <w:t xml:space="preserve"> </w:t>
      </w:r>
      <w:r>
        <w:t>haldamine Asjaomased kohustused:</w:t>
      </w:r>
      <w:r>
        <w:tab/>
        <w:t>Võrdne kohtlemine (artikkel 10.7)</w:t>
      </w:r>
    </w:p>
    <w:p w14:paraId="3A759840" w14:textId="77777777" w:rsidR="002467D6" w:rsidRDefault="00505376">
      <w:pPr>
        <w:pStyle w:val="Kehatekst"/>
        <w:tabs>
          <w:tab w:val="left" w:pos="3543"/>
        </w:tabs>
        <w:spacing w:before="1"/>
        <w:ind w:left="708"/>
      </w:pPr>
      <w:r>
        <w:rPr>
          <w:spacing w:val="-2"/>
        </w:rPr>
        <w:t>Valitsemistasand:</w:t>
      </w:r>
      <w:r>
        <w:tab/>
      </w:r>
      <w:r>
        <w:rPr>
          <w:spacing w:val="-2"/>
        </w:rPr>
        <w:t>Kesktasand</w:t>
      </w:r>
    </w:p>
    <w:p w14:paraId="4C5E977B" w14:textId="77777777" w:rsidR="002467D6" w:rsidRDefault="002467D6">
      <w:pPr>
        <w:pStyle w:val="Kehatekst"/>
      </w:pPr>
    </w:p>
    <w:p w14:paraId="63E6276B" w14:textId="77777777" w:rsidR="002467D6" w:rsidRDefault="002467D6">
      <w:pPr>
        <w:pStyle w:val="Kehatekst"/>
      </w:pPr>
    </w:p>
    <w:p w14:paraId="0F8316A1" w14:textId="77777777" w:rsidR="002467D6" w:rsidRDefault="00505376">
      <w:pPr>
        <w:pStyle w:val="Kehatekst"/>
        <w:tabs>
          <w:tab w:val="left" w:pos="3543"/>
        </w:tabs>
        <w:ind w:left="708"/>
      </w:pPr>
      <w:r>
        <w:rPr>
          <w:spacing w:val="-2"/>
        </w:rPr>
        <w:t>Meetmed:</w:t>
      </w:r>
      <w:r>
        <w:tab/>
        <w:t>Sadamateseadus</w:t>
      </w:r>
      <w:r>
        <w:rPr>
          <w:spacing w:val="-2"/>
        </w:rPr>
        <w:t xml:space="preserve"> </w:t>
      </w:r>
      <w:r>
        <w:t>(Ley</w:t>
      </w:r>
      <w:r>
        <w:rPr>
          <w:spacing w:val="-1"/>
        </w:rPr>
        <w:t xml:space="preserve"> </w:t>
      </w:r>
      <w:r>
        <w:t>de</w:t>
      </w:r>
      <w:r>
        <w:rPr>
          <w:spacing w:val="-1"/>
        </w:rPr>
        <w:t xml:space="preserve"> </w:t>
      </w:r>
      <w:r>
        <w:t>Puertos), IV</w:t>
      </w:r>
      <w:r>
        <w:rPr>
          <w:spacing w:val="-2"/>
        </w:rPr>
        <w:t xml:space="preserve"> </w:t>
      </w:r>
      <w:r>
        <w:t>ja</w:t>
      </w:r>
      <w:r>
        <w:rPr>
          <w:spacing w:val="-2"/>
        </w:rPr>
        <w:t xml:space="preserve"> </w:t>
      </w:r>
      <w:r>
        <w:t>V</w:t>
      </w:r>
      <w:r>
        <w:rPr>
          <w:spacing w:val="-1"/>
        </w:rPr>
        <w:t xml:space="preserve"> </w:t>
      </w:r>
      <w:r>
        <w:rPr>
          <w:spacing w:val="-2"/>
        </w:rPr>
        <w:t>peatükk.</w:t>
      </w:r>
    </w:p>
    <w:p w14:paraId="3307E166" w14:textId="77777777" w:rsidR="002467D6" w:rsidRDefault="002467D6">
      <w:pPr>
        <w:pStyle w:val="Kehatekst"/>
        <w:spacing w:before="274"/>
      </w:pPr>
    </w:p>
    <w:p w14:paraId="505EE7C3" w14:textId="77777777" w:rsidR="002467D6" w:rsidRDefault="00505376">
      <w:pPr>
        <w:pStyle w:val="Kehatekst"/>
        <w:spacing w:line="362" w:lineRule="auto"/>
        <w:ind w:left="3543" w:right="691"/>
      </w:pPr>
      <w:r>
        <w:t>Määrus</w:t>
      </w:r>
      <w:r>
        <w:rPr>
          <w:spacing w:val="-5"/>
        </w:rPr>
        <w:t xml:space="preserve"> </w:t>
      </w:r>
      <w:r>
        <w:t>sadamate</w:t>
      </w:r>
      <w:r>
        <w:rPr>
          <w:spacing w:val="-5"/>
        </w:rPr>
        <w:t xml:space="preserve"> </w:t>
      </w:r>
      <w:r>
        <w:t>seaduse</w:t>
      </w:r>
      <w:r>
        <w:rPr>
          <w:spacing w:val="-5"/>
        </w:rPr>
        <w:t xml:space="preserve"> </w:t>
      </w:r>
      <w:r>
        <w:t>kohta</w:t>
      </w:r>
      <w:r>
        <w:rPr>
          <w:spacing w:val="-4"/>
        </w:rPr>
        <w:t xml:space="preserve"> </w:t>
      </w:r>
      <w:r>
        <w:t>(Reglamento</w:t>
      </w:r>
      <w:r>
        <w:rPr>
          <w:spacing w:val="-4"/>
        </w:rPr>
        <w:t xml:space="preserve"> </w:t>
      </w:r>
      <w:r>
        <w:t>de</w:t>
      </w:r>
      <w:r>
        <w:rPr>
          <w:spacing w:val="-5"/>
        </w:rPr>
        <w:t xml:space="preserve"> </w:t>
      </w:r>
      <w:r>
        <w:t>la</w:t>
      </w:r>
      <w:r>
        <w:rPr>
          <w:spacing w:val="-4"/>
        </w:rPr>
        <w:t xml:space="preserve"> </w:t>
      </w:r>
      <w:r>
        <w:t>Ley</w:t>
      </w:r>
      <w:r>
        <w:rPr>
          <w:spacing w:val="-4"/>
        </w:rPr>
        <w:t xml:space="preserve"> </w:t>
      </w:r>
      <w:r>
        <w:t>de</w:t>
      </w:r>
      <w:r>
        <w:rPr>
          <w:spacing w:val="-5"/>
        </w:rPr>
        <w:t xml:space="preserve"> </w:t>
      </w:r>
      <w:r>
        <w:t>Puertos),</w:t>
      </w:r>
      <w:r>
        <w:rPr>
          <w:spacing w:val="-3"/>
        </w:rPr>
        <w:t xml:space="preserve"> </w:t>
      </w:r>
      <w:r>
        <w:t>I jaotis, I ja VI peatükk.</w:t>
      </w:r>
    </w:p>
    <w:p w14:paraId="63EDF848" w14:textId="77777777" w:rsidR="002467D6" w:rsidRDefault="002467D6">
      <w:pPr>
        <w:pStyle w:val="Kehatekst"/>
        <w:spacing w:before="134"/>
      </w:pPr>
    </w:p>
    <w:p w14:paraId="3B5AD732" w14:textId="77777777" w:rsidR="002467D6" w:rsidRDefault="00505376">
      <w:pPr>
        <w:pStyle w:val="Kehatekst"/>
        <w:spacing w:line="360" w:lineRule="auto"/>
        <w:ind w:left="3543"/>
      </w:pPr>
      <w:r>
        <w:t>Välisinvesteeringute</w:t>
      </w:r>
      <w:r>
        <w:rPr>
          <w:spacing w:val="-5"/>
        </w:rPr>
        <w:t xml:space="preserve"> </w:t>
      </w:r>
      <w:r>
        <w:t>seadus</w:t>
      </w:r>
      <w:r>
        <w:rPr>
          <w:spacing w:val="-5"/>
        </w:rPr>
        <w:t xml:space="preserve"> </w:t>
      </w:r>
      <w:r>
        <w:t>(Ley</w:t>
      </w:r>
      <w:r>
        <w:rPr>
          <w:spacing w:val="-5"/>
        </w:rPr>
        <w:t xml:space="preserve"> </w:t>
      </w:r>
      <w:r>
        <w:t>de</w:t>
      </w:r>
      <w:r>
        <w:rPr>
          <w:spacing w:val="-4"/>
        </w:rPr>
        <w:t xml:space="preserve"> </w:t>
      </w:r>
      <w:r>
        <w:t>Inversión</w:t>
      </w:r>
      <w:r>
        <w:rPr>
          <w:spacing w:val="-5"/>
        </w:rPr>
        <w:t xml:space="preserve"> </w:t>
      </w:r>
      <w:r>
        <w:t>Extranjera),</w:t>
      </w:r>
      <w:r>
        <w:rPr>
          <w:spacing w:val="-4"/>
        </w:rPr>
        <w:t xml:space="preserve"> </w:t>
      </w:r>
      <w:r>
        <w:t>I</w:t>
      </w:r>
      <w:r>
        <w:rPr>
          <w:spacing w:val="-9"/>
        </w:rPr>
        <w:t xml:space="preserve"> </w:t>
      </w:r>
      <w:r>
        <w:t>jaotis,</w:t>
      </w:r>
      <w:r>
        <w:rPr>
          <w:spacing w:val="-3"/>
        </w:rPr>
        <w:t xml:space="preserve"> </w:t>
      </w:r>
      <w:r>
        <w:t xml:space="preserve">III </w:t>
      </w:r>
      <w:r>
        <w:rPr>
          <w:spacing w:val="-2"/>
        </w:rPr>
        <w:t>peatükk.</w:t>
      </w:r>
    </w:p>
    <w:p w14:paraId="26FE685D" w14:textId="77777777" w:rsidR="002467D6" w:rsidRDefault="002467D6">
      <w:pPr>
        <w:pStyle w:val="Kehatekst"/>
        <w:spacing w:before="137"/>
      </w:pPr>
    </w:p>
    <w:p w14:paraId="08F69167" w14:textId="77777777" w:rsidR="002467D6" w:rsidRDefault="00505376">
      <w:pPr>
        <w:pStyle w:val="Kehatekst"/>
        <w:tabs>
          <w:tab w:val="left" w:pos="3543"/>
        </w:tabs>
        <w:ind w:left="708"/>
      </w:pPr>
      <w:r>
        <w:rPr>
          <w:spacing w:val="-2"/>
        </w:rPr>
        <w:t>Kirjeldus:</w:t>
      </w:r>
      <w:r>
        <w:tab/>
      </w:r>
      <w:r>
        <w:rPr>
          <w:spacing w:val="-2"/>
        </w:rPr>
        <w:t>Investeeringud</w:t>
      </w:r>
    </w:p>
    <w:p w14:paraId="7634D92F" w14:textId="77777777" w:rsidR="002467D6" w:rsidRDefault="002467D6">
      <w:pPr>
        <w:pStyle w:val="Kehatekst"/>
      </w:pPr>
    </w:p>
    <w:p w14:paraId="647CC5D3" w14:textId="77777777" w:rsidR="002467D6" w:rsidRDefault="002467D6">
      <w:pPr>
        <w:pStyle w:val="Kehatekst"/>
      </w:pPr>
    </w:p>
    <w:p w14:paraId="21BE2345" w14:textId="77777777" w:rsidR="002467D6" w:rsidRDefault="00505376">
      <w:pPr>
        <w:pStyle w:val="Kehatekst"/>
        <w:spacing w:before="1" w:line="360" w:lineRule="auto"/>
        <w:ind w:left="3543" w:right="583"/>
      </w:pPr>
      <w:r>
        <w:t>Euroopa</w:t>
      </w:r>
      <w:r>
        <w:rPr>
          <w:spacing w:val="-6"/>
        </w:rPr>
        <w:t xml:space="preserve"> </w:t>
      </w:r>
      <w:r>
        <w:t>Liidu</w:t>
      </w:r>
      <w:r>
        <w:rPr>
          <w:spacing w:val="-5"/>
        </w:rPr>
        <w:t xml:space="preserve"> </w:t>
      </w:r>
      <w:r>
        <w:t>investorid</w:t>
      </w:r>
      <w:r>
        <w:rPr>
          <w:spacing w:val="-5"/>
        </w:rPr>
        <w:t xml:space="preserve"> </w:t>
      </w:r>
      <w:r>
        <w:t>või</w:t>
      </w:r>
      <w:r>
        <w:rPr>
          <w:spacing w:val="-5"/>
        </w:rPr>
        <w:t xml:space="preserve"> </w:t>
      </w:r>
      <w:r>
        <w:t>nende</w:t>
      </w:r>
      <w:r>
        <w:rPr>
          <w:spacing w:val="-6"/>
        </w:rPr>
        <w:t xml:space="preserve"> </w:t>
      </w:r>
      <w:r>
        <w:t>investeeringud</w:t>
      </w:r>
      <w:r>
        <w:rPr>
          <w:spacing w:val="-5"/>
        </w:rPr>
        <w:t xml:space="preserve"> </w:t>
      </w:r>
      <w:r>
        <w:t>võivad</w:t>
      </w:r>
      <w:r>
        <w:rPr>
          <w:spacing w:val="-5"/>
        </w:rPr>
        <w:t xml:space="preserve"> </w:t>
      </w:r>
      <w:r>
        <w:t>omada</w:t>
      </w:r>
      <w:r>
        <w:rPr>
          <w:spacing w:val="-6"/>
        </w:rPr>
        <w:t xml:space="preserve"> </w:t>
      </w:r>
      <w:r>
        <w:t>vaid kuni 49 % osalust Mehhiko ettevõttes, millel on volitus toimida sadamate haldajana.</w:t>
      </w:r>
    </w:p>
    <w:p w14:paraId="165BCBF6"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AAC5131" w14:textId="77777777" w:rsidR="002467D6" w:rsidRDefault="00505376">
      <w:pPr>
        <w:pStyle w:val="Kehatekst"/>
        <w:spacing w:before="67"/>
        <w:ind w:left="708"/>
      </w:pPr>
      <w:r>
        <w:rPr>
          <w:spacing w:val="-2"/>
        </w:rPr>
        <w:t>I-MX-</w:t>
      </w:r>
      <w:r>
        <w:rPr>
          <w:spacing w:val="-5"/>
        </w:rPr>
        <w:t>33</w:t>
      </w:r>
    </w:p>
    <w:p w14:paraId="1FB3A0D1" w14:textId="77777777" w:rsidR="002467D6" w:rsidRDefault="002467D6">
      <w:pPr>
        <w:pStyle w:val="Kehatekst"/>
      </w:pPr>
    </w:p>
    <w:p w14:paraId="492D2780" w14:textId="77777777" w:rsidR="002467D6" w:rsidRDefault="002467D6">
      <w:pPr>
        <w:pStyle w:val="Kehatekst"/>
      </w:pPr>
    </w:p>
    <w:p w14:paraId="64512E77" w14:textId="77777777" w:rsidR="002467D6" w:rsidRDefault="00505376">
      <w:pPr>
        <w:pStyle w:val="Kehatekst"/>
        <w:tabs>
          <w:tab w:val="left" w:pos="3543"/>
        </w:tabs>
        <w:ind w:left="708"/>
      </w:pPr>
      <w:r>
        <w:rPr>
          <w:spacing w:val="-2"/>
        </w:rPr>
        <w:t>Sektor:</w:t>
      </w:r>
      <w:r>
        <w:tab/>
      </w:r>
      <w:r>
        <w:rPr>
          <w:spacing w:val="-2"/>
        </w:rPr>
        <w:t>Transport</w:t>
      </w:r>
    </w:p>
    <w:p w14:paraId="19708AB0" w14:textId="77777777" w:rsidR="002467D6" w:rsidRDefault="002467D6">
      <w:pPr>
        <w:pStyle w:val="Kehatekst"/>
      </w:pPr>
    </w:p>
    <w:p w14:paraId="0D85344B" w14:textId="77777777" w:rsidR="002467D6" w:rsidRDefault="002467D6">
      <w:pPr>
        <w:pStyle w:val="Kehatekst"/>
      </w:pPr>
    </w:p>
    <w:p w14:paraId="4A33D71F" w14:textId="77777777" w:rsidR="002467D6" w:rsidRDefault="00505376">
      <w:pPr>
        <w:pStyle w:val="Kehatekst"/>
        <w:tabs>
          <w:tab w:val="left" w:pos="3543"/>
        </w:tabs>
        <w:ind w:left="708"/>
      </w:pPr>
      <w:r>
        <w:rPr>
          <w:spacing w:val="-2"/>
        </w:rPr>
        <w:t>Allsektor:</w:t>
      </w:r>
      <w:r>
        <w:tab/>
      </w:r>
      <w:r>
        <w:rPr>
          <w:spacing w:val="-2"/>
        </w:rPr>
        <w:t>Veetransport</w:t>
      </w:r>
    </w:p>
    <w:p w14:paraId="41D08ABE" w14:textId="77777777" w:rsidR="002467D6" w:rsidRDefault="002467D6">
      <w:pPr>
        <w:pStyle w:val="Kehatekst"/>
      </w:pPr>
    </w:p>
    <w:p w14:paraId="786763A0" w14:textId="77777777" w:rsidR="002467D6" w:rsidRDefault="002467D6">
      <w:pPr>
        <w:pStyle w:val="Kehatekst"/>
      </w:pPr>
    </w:p>
    <w:p w14:paraId="3165F1B4" w14:textId="77777777" w:rsidR="002467D6" w:rsidRDefault="00505376">
      <w:pPr>
        <w:pStyle w:val="Kehatekst"/>
        <w:tabs>
          <w:tab w:val="left" w:pos="3543"/>
        </w:tabs>
        <w:spacing w:line="720" w:lineRule="auto"/>
        <w:ind w:left="708" w:right="2972"/>
      </w:pPr>
      <w:r>
        <w:t>Tegevusala</w:t>
      </w:r>
      <w:r>
        <w:rPr>
          <w:spacing w:val="-4"/>
        </w:rPr>
        <w:t xml:space="preserve"> </w:t>
      </w:r>
      <w:r>
        <w:t>klassifikatsioon:</w:t>
      </w:r>
      <w:r>
        <w:rPr>
          <w:spacing w:val="40"/>
        </w:rPr>
        <w:t xml:space="preserve"> </w:t>
      </w:r>
      <w:r>
        <w:t>CMAP</w:t>
      </w:r>
      <w:r>
        <w:rPr>
          <w:spacing w:val="-4"/>
        </w:rPr>
        <w:t xml:space="preserve"> </w:t>
      </w:r>
      <w:r>
        <w:t>384201</w:t>
      </w:r>
      <w:r>
        <w:rPr>
          <w:spacing w:val="-4"/>
        </w:rPr>
        <w:t xml:space="preserve"> </w:t>
      </w:r>
      <w:r>
        <w:t>–</w:t>
      </w:r>
      <w:r>
        <w:rPr>
          <w:spacing w:val="-4"/>
        </w:rPr>
        <w:t xml:space="preserve"> </w:t>
      </w:r>
      <w:r>
        <w:t>Laevade</w:t>
      </w:r>
      <w:r>
        <w:rPr>
          <w:spacing w:val="-5"/>
        </w:rPr>
        <w:t xml:space="preserve"> </w:t>
      </w:r>
      <w:r>
        <w:t>tootmine</w:t>
      </w:r>
      <w:r>
        <w:rPr>
          <w:spacing w:val="-5"/>
        </w:rPr>
        <w:t xml:space="preserve"> </w:t>
      </w:r>
      <w:r>
        <w:t>ja</w:t>
      </w:r>
      <w:r>
        <w:rPr>
          <w:spacing w:val="-4"/>
        </w:rPr>
        <w:t xml:space="preserve"> </w:t>
      </w:r>
      <w:r>
        <w:t>remont Asjaomased kohustused:</w:t>
      </w:r>
      <w:r>
        <w:tab/>
        <w:t>Kohapealne esindatus (artikkel 11.5)</w:t>
      </w:r>
    </w:p>
    <w:p w14:paraId="2EF6548B" w14:textId="77777777" w:rsidR="002467D6" w:rsidRDefault="00505376">
      <w:pPr>
        <w:pStyle w:val="Kehatekst"/>
        <w:spacing w:before="1"/>
        <w:ind w:left="3543"/>
      </w:pPr>
      <w:r>
        <w:t>Võrdne</w:t>
      </w:r>
      <w:r>
        <w:rPr>
          <w:spacing w:val="-3"/>
        </w:rPr>
        <w:t xml:space="preserve"> </w:t>
      </w:r>
      <w:r>
        <w:t>kohtlemine</w:t>
      </w:r>
      <w:r>
        <w:rPr>
          <w:spacing w:val="-2"/>
        </w:rPr>
        <w:t xml:space="preserve"> </w:t>
      </w:r>
      <w:r>
        <w:t>(artikkel</w:t>
      </w:r>
      <w:r>
        <w:rPr>
          <w:spacing w:val="-1"/>
        </w:rPr>
        <w:t xml:space="preserve"> </w:t>
      </w:r>
      <w:r>
        <w:rPr>
          <w:spacing w:val="-2"/>
        </w:rPr>
        <w:t>11.6)</w:t>
      </w:r>
    </w:p>
    <w:p w14:paraId="3B161D48" w14:textId="77777777" w:rsidR="002467D6" w:rsidRDefault="002467D6">
      <w:pPr>
        <w:pStyle w:val="Kehatekst"/>
      </w:pPr>
    </w:p>
    <w:p w14:paraId="5A6E2341" w14:textId="77777777" w:rsidR="002467D6" w:rsidRDefault="002467D6">
      <w:pPr>
        <w:pStyle w:val="Kehatekst"/>
      </w:pPr>
    </w:p>
    <w:p w14:paraId="4E4B551F" w14:textId="77777777" w:rsidR="002467D6" w:rsidRDefault="00505376">
      <w:pPr>
        <w:pStyle w:val="Kehatekst"/>
        <w:tabs>
          <w:tab w:val="left" w:pos="3543"/>
        </w:tabs>
        <w:ind w:left="708"/>
      </w:pPr>
      <w:r>
        <w:rPr>
          <w:spacing w:val="-2"/>
        </w:rPr>
        <w:t>Valitsemistasand:</w:t>
      </w:r>
      <w:r>
        <w:tab/>
      </w:r>
      <w:r>
        <w:rPr>
          <w:spacing w:val="-2"/>
        </w:rPr>
        <w:t>Kesktasand</w:t>
      </w:r>
    </w:p>
    <w:p w14:paraId="3B0D5E4E" w14:textId="77777777" w:rsidR="002467D6" w:rsidRDefault="002467D6">
      <w:pPr>
        <w:pStyle w:val="Kehatekst"/>
        <w:spacing w:before="274"/>
      </w:pPr>
    </w:p>
    <w:p w14:paraId="0AE79A39" w14:textId="77777777" w:rsidR="002467D6" w:rsidRDefault="00505376">
      <w:pPr>
        <w:pStyle w:val="Kehatekst"/>
        <w:tabs>
          <w:tab w:val="left" w:pos="3543"/>
        </w:tabs>
        <w:spacing w:line="362" w:lineRule="auto"/>
        <w:ind w:left="3543" w:right="1265" w:hanging="2835"/>
      </w:pPr>
      <w:r>
        <w:rPr>
          <w:spacing w:val="-2"/>
        </w:rPr>
        <w:t>Meetmed:</w:t>
      </w:r>
      <w:r>
        <w:tab/>
        <w:t>Mehhiko</w:t>
      </w:r>
      <w:r>
        <w:rPr>
          <w:spacing w:val="-6"/>
        </w:rPr>
        <w:t xml:space="preserve"> </w:t>
      </w:r>
      <w:r>
        <w:t>Ühendriikide</w:t>
      </w:r>
      <w:r>
        <w:rPr>
          <w:spacing w:val="-7"/>
        </w:rPr>
        <w:t xml:space="preserve"> </w:t>
      </w:r>
      <w:r>
        <w:t>põhiseadus</w:t>
      </w:r>
      <w:r>
        <w:rPr>
          <w:spacing w:val="-6"/>
        </w:rPr>
        <w:t xml:space="preserve"> </w:t>
      </w:r>
      <w:r>
        <w:t>(Constitución</w:t>
      </w:r>
      <w:r>
        <w:rPr>
          <w:spacing w:val="-6"/>
        </w:rPr>
        <w:t xml:space="preserve"> </w:t>
      </w:r>
      <w:r>
        <w:t>Política</w:t>
      </w:r>
      <w:r>
        <w:rPr>
          <w:spacing w:val="-7"/>
        </w:rPr>
        <w:t xml:space="preserve"> </w:t>
      </w:r>
      <w:r>
        <w:t>de</w:t>
      </w:r>
      <w:r>
        <w:rPr>
          <w:spacing w:val="-7"/>
        </w:rPr>
        <w:t xml:space="preserve"> </w:t>
      </w:r>
      <w:r>
        <w:t>los Estados Unidos Mexicanos), artikkel 32.</w:t>
      </w:r>
    </w:p>
    <w:p w14:paraId="721445E9" w14:textId="77777777" w:rsidR="002467D6" w:rsidRDefault="002467D6">
      <w:pPr>
        <w:pStyle w:val="Kehatekst"/>
        <w:spacing w:before="134"/>
      </w:pPr>
    </w:p>
    <w:p w14:paraId="0ECAE73F" w14:textId="77777777" w:rsidR="002467D6" w:rsidRDefault="00505376">
      <w:pPr>
        <w:pStyle w:val="Kehatekst"/>
        <w:spacing w:line="360" w:lineRule="auto"/>
        <w:ind w:left="3543" w:right="1936"/>
      </w:pPr>
      <w:r>
        <w:t>Üldiste</w:t>
      </w:r>
      <w:r>
        <w:rPr>
          <w:spacing w:val="-5"/>
        </w:rPr>
        <w:t xml:space="preserve"> </w:t>
      </w:r>
      <w:r>
        <w:t>sidevahendite</w:t>
      </w:r>
      <w:r>
        <w:rPr>
          <w:spacing w:val="-6"/>
        </w:rPr>
        <w:t xml:space="preserve"> </w:t>
      </w:r>
      <w:r>
        <w:t>seadus</w:t>
      </w:r>
      <w:r>
        <w:rPr>
          <w:spacing w:val="-5"/>
        </w:rPr>
        <w:t xml:space="preserve"> </w:t>
      </w:r>
      <w:r>
        <w:t>(Ley</w:t>
      </w:r>
      <w:r>
        <w:rPr>
          <w:spacing w:val="-5"/>
        </w:rPr>
        <w:t xml:space="preserve"> </w:t>
      </w:r>
      <w:r>
        <w:t>de</w:t>
      </w:r>
      <w:r>
        <w:rPr>
          <w:spacing w:val="-5"/>
        </w:rPr>
        <w:t xml:space="preserve"> </w:t>
      </w:r>
      <w:r>
        <w:t>Vías</w:t>
      </w:r>
      <w:r>
        <w:rPr>
          <w:spacing w:val="-5"/>
        </w:rPr>
        <w:t xml:space="preserve"> </w:t>
      </w:r>
      <w:r>
        <w:t>Generales</w:t>
      </w:r>
      <w:r>
        <w:rPr>
          <w:spacing w:val="-5"/>
        </w:rPr>
        <w:t xml:space="preserve"> </w:t>
      </w:r>
      <w:r>
        <w:t>de Comunicación), I köide, I, II ja III peatükk.</w:t>
      </w:r>
    </w:p>
    <w:p w14:paraId="19160912" w14:textId="77777777" w:rsidR="002467D6" w:rsidRDefault="002467D6">
      <w:pPr>
        <w:pStyle w:val="Kehatekst"/>
        <w:spacing w:before="137"/>
      </w:pPr>
    </w:p>
    <w:p w14:paraId="7D66BF51" w14:textId="77777777" w:rsidR="002467D6" w:rsidRDefault="00505376">
      <w:pPr>
        <w:pStyle w:val="Kehatekst"/>
        <w:spacing w:line="360" w:lineRule="auto"/>
        <w:ind w:left="3543" w:right="1261"/>
      </w:pPr>
      <w:r>
        <w:t>Navigatsiooni-</w:t>
      </w:r>
      <w:r>
        <w:rPr>
          <w:spacing w:val="-7"/>
        </w:rPr>
        <w:t xml:space="preserve"> </w:t>
      </w:r>
      <w:r>
        <w:t>ja</w:t>
      </w:r>
      <w:r>
        <w:rPr>
          <w:spacing w:val="-7"/>
        </w:rPr>
        <w:t xml:space="preserve"> </w:t>
      </w:r>
      <w:r>
        <w:t>merekaubandusseadus</w:t>
      </w:r>
      <w:r>
        <w:rPr>
          <w:spacing w:val="-7"/>
        </w:rPr>
        <w:t xml:space="preserve"> </w:t>
      </w:r>
      <w:r>
        <w:t>(Ley</w:t>
      </w:r>
      <w:r>
        <w:rPr>
          <w:spacing w:val="-7"/>
        </w:rPr>
        <w:t xml:space="preserve"> </w:t>
      </w:r>
      <w:r>
        <w:t>de</w:t>
      </w:r>
      <w:r>
        <w:rPr>
          <w:spacing w:val="-6"/>
        </w:rPr>
        <w:t xml:space="preserve"> </w:t>
      </w:r>
      <w:r>
        <w:t>Navegación</w:t>
      </w:r>
      <w:r>
        <w:rPr>
          <w:spacing w:val="-7"/>
        </w:rPr>
        <w:t xml:space="preserve"> </w:t>
      </w:r>
      <w:r>
        <w:t>y Comercio Marítimos), I jaotis, II peatükk.</w:t>
      </w:r>
    </w:p>
    <w:p w14:paraId="69C68713" w14:textId="77777777" w:rsidR="002467D6" w:rsidRDefault="002467D6">
      <w:pPr>
        <w:pStyle w:val="Kehatekst"/>
        <w:spacing w:before="137"/>
      </w:pPr>
    </w:p>
    <w:p w14:paraId="0038DF77" w14:textId="77777777" w:rsidR="002467D6" w:rsidRDefault="00505376">
      <w:pPr>
        <w:pStyle w:val="Kehatekst"/>
        <w:ind w:left="3543"/>
      </w:pPr>
      <w:r>
        <w:t>Sadamateseadus</w:t>
      </w:r>
      <w:r>
        <w:rPr>
          <w:spacing w:val="-1"/>
        </w:rPr>
        <w:t xml:space="preserve"> </w:t>
      </w:r>
      <w:r>
        <w:t>(Ley</w:t>
      </w:r>
      <w:r>
        <w:rPr>
          <w:spacing w:val="-2"/>
        </w:rPr>
        <w:t xml:space="preserve"> </w:t>
      </w:r>
      <w:r>
        <w:t>de</w:t>
      </w:r>
      <w:r>
        <w:rPr>
          <w:spacing w:val="-1"/>
        </w:rPr>
        <w:t xml:space="preserve"> </w:t>
      </w:r>
      <w:r>
        <w:t>Puertos),</w:t>
      </w:r>
      <w:r>
        <w:rPr>
          <w:spacing w:val="-1"/>
        </w:rPr>
        <w:t xml:space="preserve"> </w:t>
      </w:r>
      <w:r>
        <w:t>IV</w:t>
      </w:r>
      <w:r>
        <w:rPr>
          <w:spacing w:val="-1"/>
        </w:rPr>
        <w:t xml:space="preserve"> </w:t>
      </w:r>
      <w:r>
        <w:rPr>
          <w:spacing w:val="-2"/>
        </w:rPr>
        <w:t>peatükk.</w:t>
      </w:r>
    </w:p>
    <w:p w14:paraId="20E17980" w14:textId="77777777" w:rsidR="002467D6" w:rsidRDefault="002467D6">
      <w:pPr>
        <w:pStyle w:val="Kehatekst"/>
        <w:sectPr w:rsidR="002467D6">
          <w:pgSz w:w="11910" w:h="16850"/>
          <w:pgMar w:top="1340" w:right="566" w:bottom="1380" w:left="425" w:header="0" w:footer="1199" w:gutter="0"/>
          <w:cols w:space="708"/>
        </w:sectPr>
      </w:pPr>
    </w:p>
    <w:p w14:paraId="04FEEFDB" w14:textId="77777777" w:rsidR="002467D6" w:rsidRDefault="00505376">
      <w:pPr>
        <w:pStyle w:val="Kehatekst"/>
        <w:tabs>
          <w:tab w:val="left" w:pos="3543"/>
        </w:tabs>
        <w:spacing w:before="67"/>
        <w:ind w:left="708"/>
      </w:pPr>
      <w:r>
        <w:rPr>
          <w:spacing w:val="-2"/>
        </w:rPr>
        <w:t>Kirjeldus:</w:t>
      </w:r>
      <w:r>
        <w:tab/>
      </w:r>
      <w:r>
        <w:t>Piiriülene</w:t>
      </w:r>
      <w:r>
        <w:rPr>
          <w:spacing w:val="-2"/>
        </w:rPr>
        <w:t xml:space="preserve"> teenustekaubandus</w:t>
      </w:r>
    </w:p>
    <w:p w14:paraId="434469F1" w14:textId="77777777" w:rsidR="002467D6" w:rsidRDefault="002467D6">
      <w:pPr>
        <w:pStyle w:val="Kehatekst"/>
      </w:pPr>
    </w:p>
    <w:p w14:paraId="32A12409" w14:textId="77777777" w:rsidR="002467D6" w:rsidRDefault="002467D6">
      <w:pPr>
        <w:pStyle w:val="Kehatekst"/>
      </w:pPr>
    </w:p>
    <w:p w14:paraId="6AF02CCE" w14:textId="77777777" w:rsidR="002467D6" w:rsidRDefault="00505376">
      <w:pPr>
        <w:pStyle w:val="Kehatekst"/>
        <w:spacing w:line="360" w:lineRule="auto"/>
        <w:ind w:left="3543" w:right="1069"/>
        <w:jc w:val="both"/>
      </w:pPr>
      <w:r>
        <w:t>Laevatehase ehitamiseks</w:t>
      </w:r>
      <w:r>
        <w:rPr>
          <w:spacing w:val="-1"/>
        </w:rPr>
        <w:t xml:space="preserve"> </w:t>
      </w:r>
      <w:r>
        <w:t>ja</w:t>
      </w:r>
      <w:r>
        <w:rPr>
          <w:spacing w:val="-2"/>
        </w:rPr>
        <w:t xml:space="preserve"> </w:t>
      </w:r>
      <w:r>
        <w:t>käitamiseks</w:t>
      </w:r>
      <w:r>
        <w:rPr>
          <w:spacing w:val="-1"/>
        </w:rPr>
        <w:t xml:space="preserve"> </w:t>
      </w:r>
      <w:r>
        <w:t>või</w:t>
      </w:r>
      <w:r>
        <w:rPr>
          <w:spacing w:val="-1"/>
        </w:rPr>
        <w:t xml:space="preserve"> </w:t>
      </w:r>
      <w:r>
        <w:t>ainult</w:t>
      </w:r>
      <w:r>
        <w:rPr>
          <w:spacing w:val="-1"/>
        </w:rPr>
        <w:t xml:space="preserve"> </w:t>
      </w:r>
      <w:r>
        <w:t>käitamiseks</w:t>
      </w:r>
      <w:r>
        <w:rPr>
          <w:spacing w:val="-1"/>
        </w:rPr>
        <w:t xml:space="preserve"> </w:t>
      </w:r>
      <w:r>
        <w:t>on nõutav</w:t>
      </w:r>
      <w:r>
        <w:rPr>
          <w:spacing w:val="-6"/>
        </w:rPr>
        <w:t xml:space="preserve"> </w:t>
      </w:r>
      <w:r>
        <w:t>SCT</w:t>
      </w:r>
      <w:r>
        <w:rPr>
          <w:spacing w:val="-6"/>
        </w:rPr>
        <w:t xml:space="preserve"> </w:t>
      </w:r>
      <w:r>
        <w:t>antav</w:t>
      </w:r>
      <w:r>
        <w:rPr>
          <w:spacing w:val="-6"/>
        </w:rPr>
        <w:t xml:space="preserve"> </w:t>
      </w:r>
      <w:r>
        <w:t>kontsessioon.</w:t>
      </w:r>
      <w:r>
        <w:rPr>
          <w:spacing w:val="-6"/>
        </w:rPr>
        <w:t xml:space="preserve"> </w:t>
      </w:r>
      <w:r>
        <w:t>Selle</w:t>
      </w:r>
      <w:r>
        <w:rPr>
          <w:spacing w:val="-7"/>
        </w:rPr>
        <w:t xml:space="preserve"> </w:t>
      </w:r>
      <w:r>
        <w:t>kontsessiooni</w:t>
      </w:r>
      <w:r>
        <w:rPr>
          <w:spacing w:val="-6"/>
        </w:rPr>
        <w:t xml:space="preserve"> </w:t>
      </w:r>
      <w:r>
        <w:t>võivad</w:t>
      </w:r>
      <w:r>
        <w:rPr>
          <w:spacing w:val="-6"/>
        </w:rPr>
        <w:t xml:space="preserve"> </w:t>
      </w:r>
      <w:r>
        <w:t>saada üksnes Mehhiko kodanikud ja Mehhiko ettevõtjad.</w:t>
      </w:r>
    </w:p>
    <w:p w14:paraId="1AF3DC3D" w14:textId="77777777" w:rsidR="002467D6" w:rsidRDefault="002467D6">
      <w:pPr>
        <w:pStyle w:val="Kehatekst"/>
        <w:spacing w:line="360" w:lineRule="auto"/>
        <w:jc w:val="both"/>
        <w:sectPr w:rsidR="002467D6">
          <w:pgSz w:w="11910" w:h="16850"/>
          <w:pgMar w:top="1340" w:right="566" w:bottom="1380" w:left="425" w:header="0" w:footer="1199" w:gutter="0"/>
          <w:cols w:space="708"/>
        </w:sectPr>
      </w:pPr>
    </w:p>
    <w:p w14:paraId="1854DE50" w14:textId="77777777" w:rsidR="002467D6" w:rsidRDefault="00505376">
      <w:pPr>
        <w:pStyle w:val="Kehatekst"/>
        <w:spacing w:before="67"/>
        <w:ind w:left="708"/>
      </w:pPr>
      <w:r>
        <w:rPr>
          <w:spacing w:val="-2"/>
        </w:rPr>
        <w:t>I-MX-</w:t>
      </w:r>
      <w:r>
        <w:rPr>
          <w:spacing w:val="-5"/>
        </w:rPr>
        <w:t>34</w:t>
      </w:r>
    </w:p>
    <w:p w14:paraId="0AE167DA" w14:textId="77777777" w:rsidR="002467D6" w:rsidRDefault="002467D6">
      <w:pPr>
        <w:pStyle w:val="Kehatekst"/>
      </w:pPr>
    </w:p>
    <w:p w14:paraId="0459BFEF" w14:textId="77777777" w:rsidR="002467D6" w:rsidRDefault="002467D6">
      <w:pPr>
        <w:pStyle w:val="Kehatekst"/>
      </w:pPr>
    </w:p>
    <w:p w14:paraId="0224EDF9" w14:textId="77777777" w:rsidR="002467D6" w:rsidRDefault="00505376">
      <w:pPr>
        <w:pStyle w:val="Kehatekst"/>
        <w:tabs>
          <w:tab w:val="left" w:pos="3543"/>
        </w:tabs>
        <w:ind w:left="708"/>
      </w:pPr>
      <w:r>
        <w:rPr>
          <w:spacing w:val="-2"/>
        </w:rPr>
        <w:t>Sektor:</w:t>
      </w:r>
      <w:r>
        <w:tab/>
      </w:r>
      <w:r>
        <w:rPr>
          <w:spacing w:val="-2"/>
        </w:rPr>
        <w:t>Transport</w:t>
      </w:r>
    </w:p>
    <w:p w14:paraId="5DCA1B22" w14:textId="77777777" w:rsidR="002467D6" w:rsidRDefault="002467D6">
      <w:pPr>
        <w:pStyle w:val="Kehatekst"/>
      </w:pPr>
    </w:p>
    <w:p w14:paraId="2D7FD19B" w14:textId="77777777" w:rsidR="002467D6" w:rsidRDefault="002467D6">
      <w:pPr>
        <w:pStyle w:val="Kehatekst"/>
      </w:pPr>
    </w:p>
    <w:p w14:paraId="1B98E128" w14:textId="77777777" w:rsidR="002467D6" w:rsidRDefault="00505376">
      <w:pPr>
        <w:pStyle w:val="Kehatekst"/>
        <w:tabs>
          <w:tab w:val="left" w:pos="3543"/>
        </w:tabs>
        <w:ind w:left="708"/>
      </w:pPr>
      <w:r>
        <w:rPr>
          <w:spacing w:val="-2"/>
        </w:rPr>
        <w:t>Allsektor:</w:t>
      </w:r>
      <w:r>
        <w:tab/>
      </w:r>
      <w:r>
        <w:rPr>
          <w:spacing w:val="-2"/>
        </w:rPr>
        <w:t>Veetransport</w:t>
      </w:r>
    </w:p>
    <w:p w14:paraId="530277B3" w14:textId="77777777" w:rsidR="002467D6" w:rsidRDefault="002467D6">
      <w:pPr>
        <w:pStyle w:val="Kehatekst"/>
      </w:pPr>
    </w:p>
    <w:p w14:paraId="20B6E266" w14:textId="77777777" w:rsidR="002467D6" w:rsidRDefault="002467D6">
      <w:pPr>
        <w:pStyle w:val="Kehatekst"/>
      </w:pPr>
    </w:p>
    <w:p w14:paraId="23182AC3" w14:textId="77777777" w:rsidR="002467D6" w:rsidRDefault="00505376">
      <w:pPr>
        <w:pStyle w:val="Kehatekst"/>
        <w:ind w:left="708"/>
      </w:pPr>
      <w:r>
        <w:t>Tegevusala</w:t>
      </w:r>
      <w:r>
        <w:rPr>
          <w:spacing w:val="-1"/>
        </w:rPr>
        <w:t xml:space="preserve"> </w:t>
      </w:r>
      <w:r>
        <w:t>klassifikatsioon:</w:t>
      </w:r>
      <w:r>
        <w:rPr>
          <w:spacing w:val="46"/>
        </w:rPr>
        <w:t xml:space="preserve"> </w:t>
      </w:r>
      <w:r>
        <w:t>CMAP</w:t>
      </w:r>
      <w:r>
        <w:rPr>
          <w:spacing w:val="-1"/>
        </w:rPr>
        <w:t xml:space="preserve"> </w:t>
      </w:r>
      <w:r>
        <w:t>973201</w:t>
      </w:r>
      <w:r>
        <w:rPr>
          <w:spacing w:val="-1"/>
        </w:rPr>
        <w:t xml:space="preserve"> </w:t>
      </w:r>
      <w:r>
        <w:t>– Laevade</w:t>
      </w:r>
      <w:r>
        <w:rPr>
          <w:spacing w:val="-2"/>
        </w:rPr>
        <w:t xml:space="preserve"> </w:t>
      </w:r>
      <w:r>
        <w:t>laadimis-</w:t>
      </w:r>
      <w:r>
        <w:rPr>
          <w:spacing w:val="-2"/>
        </w:rPr>
        <w:t xml:space="preserve"> </w:t>
      </w:r>
      <w:r>
        <w:t>ja</w:t>
      </w:r>
      <w:r>
        <w:rPr>
          <w:spacing w:val="-1"/>
        </w:rPr>
        <w:t xml:space="preserve"> </w:t>
      </w:r>
      <w:r>
        <w:t>lossimisteenused</w:t>
      </w:r>
      <w:r>
        <w:rPr>
          <w:spacing w:val="-1"/>
        </w:rPr>
        <w:t xml:space="preserve"> </w:t>
      </w:r>
      <w:r>
        <w:t xml:space="preserve">(sh </w:t>
      </w:r>
      <w:r>
        <w:rPr>
          <w:spacing w:val="-2"/>
        </w:rPr>
        <w:t>dokkide</w:t>
      </w:r>
    </w:p>
    <w:p w14:paraId="712D4E28" w14:textId="77777777" w:rsidR="002467D6" w:rsidRDefault="00505376">
      <w:pPr>
        <w:pStyle w:val="Kehatekst"/>
        <w:spacing w:before="137" w:line="360" w:lineRule="auto"/>
        <w:ind w:left="3543" w:right="583"/>
      </w:pPr>
      <w:r>
        <w:t>käitamine ja hooldus; laevade laadimine ja lossimine kalda ääres; mereveoste käitlemine; maabumissildade käitamine ja hooldus; laevade</w:t>
      </w:r>
      <w:r>
        <w:rPr>
          <w:spacing w:val="-6"/>
        </w:rPr>
        <w:t xml:space="preserve"> </w:t>
      </w:r>
      <w:r>
        <w:t>ja</w:t>
      </w:r>
      <w:r>
        <w:rPr>
          <w:spacing w:val="-6"/>
        </w:rPr>
        <w:t xml:space="preserve"> </w:t>
      </w:r>
      <w:r>
        <w:t>paatide</w:t>
      </w:r>
      <w:r>
        <w:rPr>
          <w:spacing w:val="-6"/>
        </w:rPr>
        <w:t xml:space="preserve"> </w:t>
      </w:r>
      <w:r>
        <w:t>puhastamine;</w:t>
      </w:r>
      <w:r>
        <w:rPr>
          <w:spacing w:val="-5"/>
        </w:rPr>
        <w:t xml:space="preserve"> </w:t>
      </w:r>
      <w:r>
        <w:t>stividoriteenused;</w:t>
      </w:r>
      <w:r>
        <w:rPr>
          <w:spacing w:val="-5"/>
        </w:rPr>
        <w:t xml:space="preserve"> </w:t>
      </w:r>
      <w:r>
        <w:t>kauba</w:t>
      </w:r>
      <w:r>
        <w:rPr>
          <w:spacing w:val="-7"/>
        </w:rPr>
        <w:t xml:space="preserve"> </w:t>
      </w:r>
      <w:r>
        <w:t>vedu</w:t>
      </w:r>
      <w:r>
        <w:rPr>
          <w:spacing w:val="-5"/>
        </w:rPr>
        <w:t xml:space="preserve"> </w:t>
      </w:r>
      <w:r>
        <w:t>laevade ja veoautode, rongide, torujuhtmete ja kaide vahel; veeäärsete terminalide töö)</w:t>
      </w:r>
    </w:p>
    <w:p w14:paraId="721C5422" w14:textId="77777777" w:rsidR="002467D6" w:rsidRDefault="002467D6">
      <w:pPr>
        <w:pStyle w:val="Kehatekst"/>
        <w:spacing w:before="139"/>
      </w:pPr>
    </w:p>
    <w:p w14:paraId="43D48314"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2"/>
        </w:rPr>
        <w:t xml:space="preserve"> </w:t>
      </w:r>
      <w:r>
        <w:t>kohtlemine</w:t>
      </w:r>
      <w:r>
        <w:rPr>
          <w:spacing w:val="-2"/>
        </w:rPr>
        <w:t xml:space="preserve"> </w:t>
      </w:r>
      <w:r>
        <w:t>(artiklid 10.7</w:t>
      </w:r>
      <w:r>
        <w:rPr>
          <w:spacing w:val="-1"/>
        </w:rPr>
        <w:t xml:space="preserve"> </w:t>
      </w:r>
      <w:r>
        <w:t>ja</w:t>
      </w:r>
      <w:r>
        <w:rPr>
          <w:spacing w:val="-1"/>
        </w:rPr>
        <w:t xml:space="preserve"> </w:t>
      </w:r>
      <w:r>
        <w:rPr>
          <w:spacing w:val="-2"/>
        </w:rPr>
        <w:t>11.6)</w:t>
      </w:r>
    </w:p>
    <w:p w14:paraId="4AB5714E" w14:textId="77777777" w:rsidR="002467D6" w:rsidRDefault="002467D6">
      <w:pPr>
        <w:pStyle w:val="Kehatekst"/>
      </w:pPr>
    </w:p>
    <w:p w14:paraId="2DC88B6A" w14:textId="77777777" w:rsidR="002467D6" w:rsidRDefault="002467D6">
      <w:pPr>
        <w:pStyle w:val="Kehatekst"/>
      </w:pPr>
    </w:p>
    <w:p w14:paraId="01991F54" w14:textId="77777777" w:rsidR="002467D6" w:rsidRDefault="00505376">
      <w:pPr>
        <w:pStyle w:val="Kehatekst"/>
        <w:spacing w:before="1"/>
        <w:ind w:left="3543"/>
      </w:pPr>
      <w:r>
        <w:t>Kohapealne</w:t>
      </w:r>
      <w:r>
        <w:rPr>
          <w:spacing w:val="-4"/>
        </w:rPr>
        <w:t xml:space="preserve"> </w:t>
      </w:r>
      <w:r>
        <w:t>esindatus</w:t>
      </w:r>
      <w:r>
        <w:rPr>
          <w:spacing w:val="-1"/>
        </w:rPr>
        <w:t xml:space="preserve"> </w:t>
      </w:r>
      <w:r>
        <w:t>(artikkel</w:t>
      </w:r>
      <w:r>
        <w:rPr>
          <w:spacing w:val="-1"/>
        </w:rPr>
        <w:t xml:space="preserve"> </w:t>
      </w:r>
      <w:r>
        <w:rPr>
          <w:spacing w:val="-2"/>
        </w:rPr>
        <w:t>11.5)</w:t>
      </w:r>
    </w:p>
    <w:p w14:paraId="6A53875F" w14:textId="77777777" w:rsidR="002467D6" w:rsidRDefault="002467D6">
      <w:pPr>
        <w:pStyle w:val="Kehatekst"/>
        <w:spacing w:before="275"/>
      </w:pPr>
    </w:p>
    <w:p w14:paraId="217D27A6" w14:textId="77777777" w:rsidR="002467D6" w:rsidRDefault="00505376">
      <w:pPr>
        <w:pStyle w:val="Kehatekst"/>
        <w:tabs>
          <w:tab w:val="left" w:pos="3543"/>
        </w:tabs>
        <w:spacing w:before="1"/>
        <w:ind w:left="708"/>
      </w:pPr>
      <w:r>
        <w:rPr>
          <w:spacing w:val="-2"/>
        </w:rPr>
        <w:t>Valitsemistasand:</w:t>
      </w:r>
      <w:r>
        <w:tab/>
      </w:r>
      <w:r>
        <w:rPr>
          <w:spacing w:val="-2"/>
        </w:rPr>
        <w:t>Kesktasand</w:t>
      </w:r>
    </w:p>
    <w:p w14:paraId="5966CBF7" w14:textId="77777777" w:rsidR="002467D6" w:rsidRDefault="002467D6">
      <w:pPr>
        <w:pStyle w:val="Kehatekst"/>
        <w:spacing w:before="275"/>
      </w:pPr>
    </w:p>
    <w:p w14:paraId="57ABB991" w14:textId="77777777" w:rsidR="002467D6" w:rsidRDefault="00505376">
      <w:pPr>
        <w:pStyle w:val="Kehatekst"/>
        <w:tabs>
          <w:tab w:val="left" w:pos="3543"/>
        </w:tabs>
        <w:spacing w:before="1" w:line="360" w:lineRule="auto"/>
        <w:ind w:left="3543" w:right="1265" w:hanging="2835"/>
      </w:pPr>
      <w:r>
        <w:rPr>
          <w:spacing w:val="-2"/>
        </w:rPr>
        <w:t>Meetmed:</w:t>
      </w:r>
      <w:r>
        <w:tab/>
        <w:t>Mehhiko</w:t>
      </w:r>
      <w:r>
        <w:rPr>
          <w:spacing w:val="-6"/>
        </w:rPr>
        <w:t xml:space="preserve"> </w:t>
      </w:r>
      <w:r>
        <w:t>Ühendriikide</w:t>
      </w:r>
      <w:r>
        <w:rPr>
          <w:spacing w:val="-7"/>
        </w:rPr>
        <w:t xml:space="preserve"> </w:t>
      </w:r>
      <w:r>
        <w:t>põhiseadus</w:t>
      </w:r>
      <w:r>
        <w:rPr>
          <w:spacing w:val="-6"/>
        </w:rPr>
        <w:t xml:space="preserve"> </w:t>
      </w:r>
      <w:r>
        <w:t>(Constitución</w:t>
      </w:r>
      <w:r>
        <w:rPr>
          <w:spacing w:val="-6"/>
        </w:rPr>
        <w:t xml:space="preserve"> </w:t>
      </w:r>
      <w:r>
        <w:t>Política</w:t>
      </w:r>
      <w:r>
        <w:rPr>
          <w:spacing w:val="-7"/>
        </w:rPr>
        <w:t xml:space="preserve"> </w:t>
      </w:r>
      <w:r>
        <w:t>de</w:t>
      </w:r>
      <w:r>
        <w:rPr>
          <w:spacing w:val="-7"/>
        </w:rPr>
        <w:t xml:space="preserve"> </w:t>
      </w:r>
      <w:r>
        <w:t>los Estados Unidos Mexicanos), artikkel 32.</w:t>
      </w:r>
    </w:p>
    <w:p w14:paraId="71FACCA9"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D8A5932" w14:textId="77777777" w:rsidR="002467D6" w:rsidRDefault="00505376">
      <w:pPr>
        <w:pStyle w:val="Kehatekst"/>
        <w:spacing w:before="67" w:line="360" w:lineRule="auto"/>
        <w:ind w:left="3543" w:right="1284"/>
        <w:jc w:val="both"/>
      </w:pPr>
      <w:r>
        <w:t>Navigatsiooni-</w:t>
      </w:r>
      <w:r>
        <w:rPr>
          <w:spacing w:val="-1"/>
        </w:rPr>
        <w:t xml:space="preserve"> </w:t>
      </w:r>
      <w:r>
        <w:t>ja merekaubandusseadus (Ley de Navegación y Comercio</w:t>
      </w:r>
      <w:r>
        <w:rPr>
          <w:spacing w:val="-3"/>
        </w:rPr>
        <w:t xml:space="preserve"> </w:t>
      </w:r>
      <w:r>
        <w:t>Marítimos),</w:t>
      </w:r>
      <w:r>
        <w:rPr>
          <w:spacing w:val="-2"/>
        </w:rPr>
        <w:t xml:space="preserve"> </w:t>
      </w:r>
      <w:r>
        <w:t>I</w:t>
      </w:r>
      <w:r>
        <w:rPr>
          <w:spacing w:val="-7"/>
        </w:rPr>
        <w:t xml:space="preserve"> </w:t>
      </w:r>
      <w:r>
        <w:t>jaotis,</w:t>
      </w:r>
      <w:r>
        <w:rPr>
          <w:spacing w:val="-3"/>
        </w:rPr>
        <w:t xml:space="preserve"> </w:t>
      </w:r>
      <w:r>
        <w:t>II</w:t>
      </w:r>
      <w:r>
        <w:rPr>
          <w:spacing w:val="-7"/>
        </w:rPr>
        <w:t xml:space="preserve"> </w:t>
      </w:r>
      <w:r>
        <w:t>peatükk</w:t>
      </w:r>
      <w:r>
        <w:rPr>
          <w:spacing w:val="-3"/>
        </w:rPr>
        <w:t xml:space="preserve"> </w:t>
      </w:r>
      <w:r>
        <w:t>ning</w:t>
      </w:r>
      <w:r>
        <w:rPr>
          <w:spacing w:val="-1"/>
        </w:rPr>
        <w:t xml:space="preserve"> </w:t>
      </w:r>
      <w:r>
        <w:t>II</w:t>
      </w:r>
      <w:r>
        <w:rPr>
          <w:spacing w:val="-7"/>
        </w:rPr>
        <w:t xml:space="preserve"> </w:t>
      </w:r>
      <w:r>
        <w:t>jaotis,</w:t>
      </w:r>
      <w:r>
        <w:rPr>
          <w:spacing w:val="-3"/>
        </w:rPr>
        <w:t xml:space="preserve"> </w:t>
      </w:r>
      <w:r>
        <w:t>IV</w:t>
      </w:r>
      <w:r>
        <w:rPr>
          <w:spacing w:val="-3"/>
        </w:rPr>
        <w:t xml:space="preserve"> </w:t>
      </w:r>
      <w:r>
        <w:t>ja</w:t>
      </w:r>
      <w:r>
        <w:rPr>
          <w:spacing w:val="-4"/>
        </w:rPr>
        <w:t xml:space="preserve"> </w:t>
      </w:r>
      <w:r>
        <w:t xml:space="preserve">V </w:t>
      </w:r>
      <w:r>
        <w:rPr>
          <w:spacing w:val="-2"/>
        </w:rPr>
        <w:t>peatükk.</w:t>
      </w:r>
    </w:p>
    <w:p w14:paraId="7F8C98EB" w14:textId="77777777" w:rsidR="002467D6" w:rsidRDefault="002467D6">
      <w:pPr>
        <w:pStyle w:val="Kehatekst"/>
        <w:spacing w:before="138"/>
      </w:pPr>
    </w:p>
    <w:p w14:paraId="4FD373B2" w14:textId="77777777" w:rsidR="002467D6" w:rsidRDefault="00505376">
      <w:pPr>
        <w:pStyle w:val="Kehatekst"/>
        <w:ind w:left="3543"/>
        <w:jc w:val="both"/>
      </w:pPr>
      <w:r>
        <w:t>Sadamateseadus (Ley</w:t>
      </w:r>
      <w:r>
        <w:rPr>
          <w:spacing w:val="-1"/>
        </w:rPr>
        <w:t xml:space="preserve"> </w:t>
      </w:r>
      <w:r>
        <w:t>de Puertos),</w:t>
      </w:r>
      <w:r>
        <w:rPr>
          <w:spacing w:val="-1"/>
        </w:rPr>
        <w:t xml:space="preserve"> </w:t>
      </w:r>
      <w:r>
        <w:t>II,</w:t>
      </w:r>
      <w:r>
        <w:rPr>
          <w:spacing w:val="1"/>
        </w:rPr>
        <w:t xml:space="preserve"> </w:t>
      </w:r>
      <w:r>
        <w:t>IV</w:t>
      </w:r>
      <w:r>
        <w:rPr>
          <w:spacing w:val="-1"/>
        </w:rPr>
        <w:t xml:space="preserve"> </w:t>
      </w:r>
      <w:r>
        <w:t>ja</w:t>
      </w:r>
      <w:r>
        <w:rPr>
          <w:spacing w:val="-2"/>
        </w:rPr>
        <w:t xml:space="preserve"> </w:t>
      </w:r>
      <w:r>
        <w:t>VI</w:t>
      </w:r>
      <w:r>
        <w:rPr>
          <w:spacing w:val="-5"/>
        </w:rPr>
        <w:t xml:space="preserve"> </w:t>
      </w:r>
      <w:r>
        <w:rPr>
          <w:spacing w:val="-2"/>
        </w:rPr>
        <w:t>peatükk.</w:t>
      </w:r>
    </w:p>
    <w:p w14:paraId="7E0A451C" w14:textId="77777777" w:rsidR="002467D6" w:rsidRDefault="002467D6">
      <w:pPr>
        <w:pStyle w:val="Kehatekst"/>
      </w:pPr>
    </w:p>
    <w:p w14:paraId="6B0A2E04" w14:textId="77777777" w:rsidR="002467D6" w:rsidRDefault="002467D6">
      <w:pPr>
        <w:pStyle w:val="Kehatekst"/>
      </w:pPr>
    </w:p>
    <w:p w14:paraId="0094508F" w14:textId="77777777" w:rsidR="002467D6" w:rsidRDefault="00505376">
      <w:pPr>
        <w:pStyle w:val="Kehatekst"/>
        <w:spacing w:line="360" w:lineRule="auto"/>
        <w:ind w:left="3543" w:right="1936"/>
      </w:pPr>
      <w:r>
        <w:t>Üldiste</w:t>
      </w:r>
      <w:r>
        <w:rPr>
          <w:spacing w:val="-6"/>
        </w:rPr>
        <w:t xml:space="preserve"> </w:t>
      </w:r>
      <w:r>
        <w:t>sidevahendite</w:t>
      </w:r>
      <w:r>
        <w:rPr>
          <w:spacing w:val="-6"/>
        </w:rPr>
        <w:t xml:space="preserve"> </w:t>
      </w:r>
      <w:r>
        <w:t>seadus</w:t>
      </w:r>
      <w:r>
        <w:rPr>
          <w:spacing w:val="-6"/>
        </w:rPr>
        <w:t xml:space="preserve"> </w:t>
      </w:r>
      <w:r>
        <w:t>(Ley</w:t>
      </w:r>
      <w:r>
        <w:rPr>
          <w:spacing w:val="-6"/>
        </w:rPr>
        <w:t xml:space="preserve"> </w:t>
      </w:r>
      <w:r>
        <w:t>de</w:t>
      </w:r>
      <w:r>
        <w:rPr>
          <w:spacing w:val="-6"/>
        </w:rPr>
        <w:t xml:space="preserve"> </w:t>
      </w:r>
      <w:r>
        <w:t>Vías</w:t>
      </w:r>
      <w:r>
        <w:rPr>
          <w:spacing w:val="-6"/>
        </w:rPr>
        <w:t xml:space="preserve"> </w:t>
      </w:r>
      <w:r>
        <w:t>Generales</w:t>
      </w:r>
      <w:r>
        <w:rPr>
          <w:spacing w:val="-6"/>
        </w:rPr>
        <w:t xml:space="preserve"> </w:t>
      </w:r>
      <w:r>
        <w:t>de Comunicación), I köide, I, II ja III peatükk.</w:t>
      </w:r>
    </w:p>
    <w:p w14:paraId="54E3303A" w14:textId="77777777" w:rsidR="002467D6" w:rsidRDefault="002467D6">
      <w:pPr>
        <w:pStyle w:val="Kehatekst"/>
        <w:spacing w:before="138"/>
      </w:pPr>
    </w:p>
    <w:p w14:paraId="2ABDF657" w14:textId="77777777" w:rsidR="002467D6" w:rsidRDefault="00505376">
      <w:pPr>
        <w:pStyle w:val="Kehatekst"/>
        <w:spacing w:line="360" w:lineRule="auto"/>
        <w:ind w:left="3543" w:right="583"/>
      </w:pPr>
      <w:r>
        <w:t>Määrus territoriaalmere, veeteede, randade, asjaomase föderaalse rannikuala ja merelt võidetud maa kasutamise ja käsutamise kohta (Reglamento</w:t>
      </w:r>
      <w:r>
        <w:rPr>
          <w:spacing w:val="-5"/>
        </w:rPr>
        <w:t xml:space="preserve"> </w:t>
      </w:r>
      <w:r>
        <w:t>para</w:t>
      </w:r>
      <w:r>
        <w:rPr>
          <w:spacing w:val="-6"/>
        </w:rPr>
        <w:t xml:space="preserve"> </w:t>
      </w:r>
      <w:r>
        <w:t>el</w:t>
      </w:r>
      <w:r>
        <w:rPr>
          <w:spacing w:val="-5"/>
        </w:rPr>
        <w:t xml:space="preserve"> </w:t>
      </w:r>
      <w:r>
        <w:t>Uso</w:t>
      </w:r>
      <w:r>
        <w:rPr>
          <w:spacing w:val="-3"/>
        </w:rPr>
        <w:t xml:space="preserve"> </w:t>
      </w:r>
      <w:r>
        <w:t>y</w:t>
      </w:r>
      <w:r>
        <w:rPr>
          <w:spacing w:val="-5"/>
        </w:rPr>
        <w:t xml:space="preserve"> </w:t>
      </w:r>
      <w:r>
        <w:t>Aprovechamiento</w:t>
      </w:r>
      <w:r>
        <w:rPr>
          <w:spacing w:val="-5"/>
        </w:rPr>
        <w:t xml:space="preserve"> </w:t>
      </w:r>
      <w:r>
        <w:t>del</w:t>
      </w:r>
      <w:r>
        <w:rPr>
          <w:spacing w:val="-3"/>
        </w:rPr>
        <w:t xml:space="preserve"> </w:t>
      </w:r>
      <w:r>
        <w:t>Mar</w:t>
      </w:r>
      <w:r>
        <w:rPr>
          <w:spacing w:val="-5"/>
        </w:rPr>
        <w:t xml:space="preserve"> </w:t>
      </w:r>
      <w:r>
        <w:t>Territorial,</w:t>
      </w:r>
      <w:r>
        <w:rPr>
          <w:spacing w:val="-5"/>
        </w:rPr>
        <w:t xml:space="preserve"> </w:t>
      </w:r>
      <w:r>
        <w:t>Vías Navegables, Playas, Zona Federal Marítimo Terrestre y Terrenos Ganados al Mar), II peatükk, II jagu.</w:t>
      </w:r>
    </w:p>
    <w:p w14:paraId="54A041AB" w14:textId="77777777" w:rsidR="002467D6" w:rsidRDefault="002467D6">
      <w:pPr>
        <w:pStyle w:val="Kehatekst"/>
        <w:spacing w:before="138"/>
      </w:pPr>
    </w:p>
    <w:p w14:paraId="230423B3" w14:textId="77777777" w:rsidR="002467D6" w:rsidRDefault="00505376">
      <w:pPr>
        <w:pStyle w:val="Kehatekst"/>
        <w:spacing w:before="1"/>
        <w:ind w:left="3543"/>
      </w:pPr>
      <w:r>
        <w:t>Vastavalt</w:t>
      </w:r>
      <w:r>
        <w:rPr>
          <w:spacing w:val="-3"/>
        </w:rPr>
        <w:t xml:space="preserve"> </w:t>
      </w:r>
      <w:r>
        <w:t>kirjelduses</w:t>
      </w:r>
      <w:r>
        <w:rPr>
          <w:spacing w:val="-2"/>
        </w:rPr>
        <w:t xml:space="preserve"> esitatule.</w:t>
      </w:r>
    </w:p>
    <w:p w14:paraId="70DA570D" w14:textId="77777777" w:rsidR="002467D6" w:rsidRDefault="002467D6">
      <w:pPr>
        <w:pStyle w:val="Kehatekst"/>
        <w:spacing w:before="275"/>
      </w:pPr>
    </w:p>
    <w:p w14:paraId="034A8370" w14:textId="77777777" w:rsidR="002467D6" w:rsidRDefault="00505376">
      <w:pPr>
        <w:pStyle w:val="Kehatekst"/>
        <w:tabs>
          <w:tab w:val="left" w:pos="3543"/>
        </w:tabs>
        <w:spacing w:before="1"/>
        <w:ind w:left="708"/>
      </w:pPr>
      <w:r>
        <w:rPr>
          <w:spacing w:val="-2"/>
        </w:rPr>
        <w:t>Kirjeldus:</w:t>
      </w:r>
      <w:r>
        <w:tab/>
        <w:t>Investeeringud</w:t>
      </w:r>
      <w:r>
        <w:rPr>
          <w:spacing w:val="-4"/>
        </w:rPr>
        <w:t xml:space="preserve"> </w:t>
      </w:r>
      <w:r>
        <w:t>ja</w:t>
      </w:r>
      <w:r>
        <w:rPr>
          <w:spacing w:val="-2"/>
        </w:rPr>
        <w:t xml:space="preserve"> </w:t>
      </w:r>
      <w:r>
        <w:t>piiriülene</w:t>
      </w:r>
      <w:r>
        <w:rPr>
          <w:spacing w:val="-2"/>
        </w:rPr>
        <w:t xml:space="preserve"> teenustekaubandus</w:t>
      </w:r>
    </w:p>
    <w:p w14:paraId="5CA120F3" w14:textId="77777777" w:rsidR="002467D6" w:rsidRDefault="002467D6">
      <w:pPr>
        <w:pStyle w:val="Kehatekst"/>
        <w:spacing w:before="275"/>
      </w:pPr>
    </w:p>
    <w:p w14:paraId="2C79EC23" w14:textId="77777777" w:rsidR="002467D6" w:rsidRDefault="00505376">
      <w:pPr>
        <w:pStyle w:val="Kehatekst"/>
        <w:spacing w:before="1" w:line="360" w:lineRule="auto"/>
        <w:ind w:left="3543" w:right="771"/>
      </w:pPr>
      <w:r>
        <w:t>CNIE</w:t>
      </w:r>
      <w:r>
        <w:rPr>
          <w:spacing w:val="-5"/>
        </w:rPr>
        <w:t xml:space="preserve"> </w:t>
      </w:r>
      <w:r>
        <w:t>pooldav</w:t>
      </w:r>
      <w:r>
        <w:rPr>
          <w:spacing w:val="-5"/>
        </w:rPr>
        <w:t xml:space="preserve"> </w:t>
      </w:r>
      <w:r>
        <w:t>otsus</w:t>
      </w:r>
      <w:r>
        <w:rPr>
          <w:spacing w:val="-5"/>
        </w:rPr>
        <w:t xml:space="preserve"> </w:t>
      </w:r>
      <w:r>
        <w:t>on</w:t>
      </w:r>
      <w:r>
        <w:rPr>
          <w:spacing w:val="-5"/>
        </w:rPr>
        <w:t xml:space="preserve"> </w:t>
      </w:r>
      <w:r>
        <w:t>nõutav</w:t>
      </w:r>
      <w:r>
        <w:rPr>
          <w:spacing w:val="-5"/>
        </w:rPr>
        <w:t xml:space="preserve"> </w:t>
      </w:r>
      <w:r>
        <w:t>selleks,</w:t>
      </w:r>
      <w:r>
        <w:rPr>
          <w:spacing w:val="-5"/>
        </w:rPr>
        <w:t xml:space="preserve"> </w:t>
      </w:r>
      <w:r>
        <w:t>et</w:t>
      </w:r>
      <w:r>
        <w:rPr>
          <w:spacing w:val="-5"/>
        </w:rPr>
        <w:t xml:space="preserve"> </w:t>
      </w:r>
      <w:r>
        <w:t>Euroopa</w:t>
      </w:r>
      <w:r>
        <w:rPr>
          <w:spacing w:val="-5"/>
        </w:rPr>
        <w:t xml:space="preserve"> </w:t>
      </w:r>
      <w:r>
        <w:t>Liidu</w:t>
      </w:r>
      <w:r>
        <w:rPr>
          <w:spacing w:val="-5"/>
        </w:rPr>
        <w:t xml:space="preserve"> </w:t>
      </w:r>
      <w:r>
        <w:t>investorid või nende investeeringud võiksid omada rohkem kui 49 % osalust Mehhikos asutatud või asutada kavatsetavas ettevõttes, mis osutab siseveelaevadele selliseid sadamateenuseid nagu pukseerimine, sildumine ja abilaevade teenused.</w:t>
      </w:r>
    </w:p>
    <w:p w14:paraId="5C64CDBC"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2358907" w14:textId="77777777" w:rsidR="002467D6" w:rsidRDefault="00505376">
      <w:pPr>
        <w:pStyle w:val="Kehatekst"/>
        <w:spacing w:before="67" w:line="360" w:lineRule="auto"/>
        <w:ind w:left="3543" w:right="691"/>
      </w:pPr>
      <w:r>
        <w:t>Mere- ja siseveesadamaterminalide, sh dokkide, kraanade ja seotud rajatiste</w:t>
      </w:r>
      <w:r>
        <w:rPr>
          <w:spacing w:val="-6"/>
        </w:rPr>
        <w:t xml:space="preserve"> </w:t>
      </w:r>
      <w:r>
        <w:t>ehitamiseks</w:t>
      </w:r>
      <w:r>
        <w:rPr>
          <w:spacing w:val="-5"/>
        </w:rPr>
        <w:t xml:space="preserve"> </w:t>
      </w:r>
      <w:r>
        <w:t>ja</w:t>
      </w:r>
      <w:r>
        <w:rPr>
          <w:spacing w:val="-6"/>
        </w:rPr>
        <w:t xml:space="preserve"> </w:t>
      </w:r>
      <w:r>
        <w:t>käitamiseks</w:t>
      </w:r>
      <w:r>
        <w:rPr>
          <w:spacing w:val="-5"/>
        </w:rPr>
        <w:t xml:space="preserve"> </w:t>
      </w:r>
      <w:r>
        <w:t>või</w:t>
      </w:r>
      <w:r>
        <w:rPr>
          <w:spacing w:val="-5"/>
        </w:rPr>
        <w:t xml:space="preserve"> </w:t>
      </w:r>
      <w:r>
        <w:t>ainult</w:t>
      </w:r>
      <w:r>
        <w:rPr>
          <w:spacing w:val="-5"/>
        </w:rPr>
        <w:t xml:space="preserve"> </w:t>
      </w:r>
      <w:r>
        <w:t>käitamiseks</w:t>
      </w:r>
      <w:r>
        <w:rPr>
          <w:spacing w:val="-5"/>
        </w:rPr>
        <w:t xml:space="preserve"> </w:t>
      </w:r>
      <w:r>
        <w:t>on</w:t>
      </w:r>
      <w:r>
        <w:rPr>
          <w:spacing w:val="-5"/>
        </w:rPr>
        <w:t xml:space="preserve"> </w:t>
      </w:r>
      <w:r>
        <w:t>nõutav SCT antav kontsessioon. Selle kontsessiooni võivad saada üksnes Mehhiko kodanikud ja Mehhiko ettevõtjad.</w:t>
      </w:r>
    </w:p>
    <w:p w14:paraId="7AD6A250" w14:textId="77777777" w:rsidR="002467D6" w:rsidRDefault="002467D6">
      <w:pPr>
        <w:pStyle w:val="Kehatekst"/>
        <w:spacing w:before="139"/>
      </w:pPr>
    </w:p>
    <w:p w14:paraId="171DCFED" w14:textId="77777777" w:rsidR="002467D6" w:rsidRDefault="00505376">
      <w:pPr>
        <w:pStyle w:val="Kehatekst"/>
        <w:spacing w:before="1" w:line="360" w:lineRule="auto"/>
        <w:ind w:left="3543" w:right="691"/>
      </w:pPr>
      <w:r>
        <w:t>Stividori-</w:t>
      </w:r>
      <w:r>
        <w:rPr>
          <w:spacing w:val="-6"/>
        </w:rPr>
        <w:t xml:space="preserve"> </w:t>
      </w:r>
      <w:r>
        <w:t>ja</w:t>
      </w:r>
      <w:r>
        <w:rPr>
          <w:spacing w:val="-5"/>
        </w:rPr>
        <w:t xml:space="preserve"> </w:t>
      </w:r>
      <w:r>
        <w:t>ladustamisteenuste</w:t>
      </w:r>
      <w:r>
        <w:rPr>
          <w:spacing w:val="-6"/>
        </w:rPr>
        <w:t xml:space="preserve"> </w:t>
      </w:r>
      <w:r>
        <w:t>osutamiseks</w:t>
      </w:r>
      <w:r>
        <w:rPr>
          <w:spacing w:val="-5"/>
        </w:rPr>
        <w:t xml:space="preserve"> </w:t>
      </w:r>
      <w:r>
        <w:t>on</w:t>
      </w:r>
      <w:r>
        <w:rPr>
          <w:spacing w:val="-5"/>
        </w:rPr>
        <w:t xml:space="preserve"> </w:t>
      </w:r>
      <w:r>
        <w:t>vaja</w:t>
      </w:r>
      <w:r>
        <w:rPr>
          <w:spacing w:val="-5"/>
        </w:rPr>
        <w:t xml:space="preserve"> </w:t>
      </w:r>
      <w:r>
        <w:t>SCT</w:t>
      </w:r>
      <w:r>
        <w:rPr>
          <w:spacing w:val="-5"/>
        </w:rPr>
        <w:t xml:space="preserve"> </w:t>
      </w:r>
      <w:r>
        <w:t xml:space="preserve">väljastatud luba. Selle loa võivad saada üksnes Mehhiko kodanikud ja Mehhiko </w:t>
      </w:r>
      <w:r>
        <w:rPr>
          <w:spacing w:val="-2"/>
        </w:rPr>
        <w:t>ettevõtjad.</w:t>
      </w:r>
    </w:p>
    <w:p w14:paraId="6DBE6A1F"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CFA1BDA" w14:textId="77777777" w:rsidR="002467D6" w:rsidRDefault="00505376">
      <w:pPr>
        <w:pStyle w:val="Kehatekst"/>
        <w:spacing w:before="67"/>
        <w:ind w:left="708"/>
      </w:pPr>
      <w:r>
        <w:rPr>
          <w:spacing w:val="-2"/>
        </w:rPr>
        <w:t>I-MX-</w:t>
      </w:r>
      <w:r>
        <w:rPr>
          <w:spacing w:val="-5"/>
        </w:rPr>
        <w:t>35</w:t>
      </w:r>
    </w:p>
    <w:p w14:paraId="620B45F2" w14:textId="77777777" w:rsidR="002467D6" w:rsidRDefault="002467D6">
      <w:pPr>
        <w:pStyle w:val="Kehatekst"/>
      </w:pPr>
    </w:p>
    <w:p w14:paraId="65874741" w14:textId="77777777" w:rsidR="002467D6" w:rsidRDefault="002467D6">
      <w:pPr>
        <w:pStyle w:val="Kehatekst"/>
      </w:pPr>
    </w:p>
    <w:p w14:paraId="11C56980" w14:textId="77777777" w:rsidR="002467D6" w:rsidRDefault="00505376">
      <w:pPr>
        <w:pStyle w:val="Kehatekst"/>
        <w:tabs>
          <w:tab w:val="left" w:pos="3543"/>
        </w:tabs>
        <w:ind w:left="708"/>
      </w:pPr>
      <w:r>
        <w:rPr>
          <w:spacing w:val="-2"/>
        </w:rPr>
        <w:t>Sektor:</w:t>
      </w:r>
      <w:r>
        <w:tab/>
      </w:r>
      <w:r>
        <w:rPr>
          <w:spacing w:val="-2"/>
        </w:rPr>
        <w:t>Transport</w:t>
      </w:r>
    </w:p>
    <w:p w14:paraId="5D6D01A8" w14:textId="77777777" w:rsidR="002467D6" w:rsidRDefault="002467D6">
      <w:pPr>
        <w:pStyle w:val="Kehatekst"/>
      </w:pPr>
    </w:p>
    <w:p w14:paraId="39E55FAD" w14:textId="77777777" w:rsidR="002467D6" w:rsidRDefault="002467D6">
      <w:pPr>
        <w:pStyle w:val="Kehatekst"/>
      </w:pPr>
    </w:p>
    <w:p w14:paraId="2F943AED" w14:textId="77777777" w:rsidR="002467D6" w:rsidRDefault="00505376">
      <w:pPr>
        <w:pStyle w:val="Kehatekst"/>
        <w:tabs>
          <w:tab w:val="left" w:pos="3543"/>
        </w:tabs>
        <w:ind w:left="708"/>
      </w:pPr>
      <w:r>
        <w:rPr>
          <w:spacing w:val="-2"/>
        </w:rPr>
        <w:t>Allsektor:</w:t>
      </w:r>
      <w:r>
        <w:tab/>
      </w:r>
      <w:r>
        <w:rPr>
          <w:spacing w:val="-2"/>
        </w:rPr>
        <w:t>Veetransport</w:t>
      </w:r>
    </w:p>
    <w:p w14:paraId="64A57016" w14:textId="77777777" w:rsidR="002467D6" w:rsidRDefault="002467D6">
      <w:pPr>
        <w:pStyle w:val="Kehatekst"/>
      </w:pPr>
    </w:p>
    <w:p w14:paraId="39C9DB9A" w14:textId="77777777" w:rsidR="002467D6" w:rsidRDefault="002467D6">
      <w:pPr>
        <w:pStyle w:val="Kehatekst"/>
      </w:pPr>
    </w:p>
    <w:p w14:paraId="0FFA7419" w14:textId="77777777" w:rsidR="002467D6" w:rsidRDefault="00505376">
      <w:pPr>
        <w:pStyle w:val="Kehatekst"/>
        <w:ind w:left="708"/>
      </w:pPr>
      <w:r>
        <w:t>Tegevusala</w:t>
      </w:r>
      <w:r>
        <w:rPr>
          <w:spacing w:val="-1"/>
        </w:rPr>
        <w:t xml:space="preserve"> </w:t>
      </w:r>
      <w:r>
        <w:t>klassifikatsioon:</w:t>
      </w:r>
      <w:r>
        <w:rPr>
          <w:spacing w:val="48"/>
        </w:rPr>
        <w:t xml:space="preserve"> </w:t>
      </w:r>
      <w:r>
        <w:t>CMAP 973203</w:t>
      </w:r>
      <w:r>
        <w:rPr>
          <w:spacing w:val="-1"/>
        </w:rPr>
        <w:t xml:space="preserve"> </w:t>
      </w:r>
      <w:r>
        <w:t>–</w:t>
      </w:r>
      <w:r>
        <w:rPr>
          <w:spacing w:val="-1"/>
        </w:rPr>
        <w:t xml:space="preserve"> </w:t>
      </w:r>
      <w:r>
        <w:t>Mere-</w:t>
      </w:r>
      <w:r>
        <w:rPr>
          <w:spacing w:val="-2"/>
        </w:rPr>
        <w:t xml:space="preserve"> </w:t>
      </w:r>
      <w:r>
        <w:t>ja</w:t>
      </w:r>
      <w:r>
        <w:rPr>
          <w:spacing w:val="-1"/>
        </w:rPr>
        <w:t xml:space="preserve"> </w:t>
      </w:r>
      <w:r>
        <w:t>siseveesadamad</w:t>
      </w:r>
      <w:r>
        <w:rPr>
          <w:spacing w:val="-1"/>
        </w:rPr>
        <w:t xml:space="preserve"> </w:t>
      </w:r>
      <w:r>
        <w:t xml:space="preserve">(Järve- ja </w:t>
      </w:r>
      <w:r>
        <w:rPr>
          <w:spacing w:val="-2"/>
        </w:rPr>
        <w:t>jõesadamate</w:t>
      </w:r>
    </w:p>
    <w:p w14:paraId="16448BB2" w14:textId="77777777" w:rsidR="002467D6" w:rsidRDefault="00505376">
      <w:pPr>
        <w:pStyle w:val="Kehatekst"/>
        <w:spacing w:before="137"/>
        <w:ind w:left="3543"/>
      </w:pPr>
      <w:r>
        <w:rPr>
          <w:spacing w:val="-2"/>
        </w:rPr>
        <w:t>haldamine)</w:t>
      </w:r>
    </w:p>
    <w:p w14:paraId="5EAFF05F" w14:textId="77777777" w:rsidR="002467D6" w:rsidRDefault="002467D6">
      <w:pPr>
        <w:pStyle w:val="Kehatekst"/>
      </w:pPr>
    </w:p>
    <w:p w14:paraId="1EA55C02" w14:textId="77777777" w:rsidR="002467D6" w:rsidRDefault="002467D6">
      <w:pPr>
        <w:pStyle w:val="Kehatekst"/>
        <w:spacing w:before="1"/>
      </w:pPr>
    </w:p>
    <w:p w14:paraId="48C776FE" w14:textId="77777777" w:rsidR="002467D6" w:rsidRDefault="00505376">
      <w:pPr>
        <w:pStyle w:val="Kehatekst"/>
        <w:tabs>
          <w:tab w:val="left" w:pos="3543"/>
        </w:tabs>
        <w:spacing w:line="720" w:lineRule="auto"/>
        <w:ind w:left="708" w:right="4080"/>
      </w:pPr>
      <w:r>
        <w:t>Asjaomased kohustused:</w:t>
      </w:r>
      <w:r>
        <w:tab/>
        <w:t>Võrdne</w:t>
      </w:r>
      <w:r>
        <w:rPr>
          <w:spacing w:val="-13"/>
        </w:rPr>
        <w:t xml:space="preserve"> </w:t>
      </w:r>
      <w:r>
        <w:t>kohtlemine</w:t>
      </w:r>
      <w:r>
        <w:rPr>
          <w:spacing w:val="-13"/>
        </w:rPr>
        <w:t xml:space="preserve"> </w:t>
      </w:r>
      <w:r>
        <w:t>(artikkel</w:t>
      </w:r>
      <w:r>
        <w:rPr>
          <w:spacing w:val="-12"/>
        </w:rPr>
        <w:t xml:space="preserve"> </w:t>
      </w:r>
      <w:r>
        <w:t xml:space="preserve">10.7) </w:t>
      </w:r>
      <w:r>
        <w:rPr>
          <w:spacing w:val="-2"/>
        </w:rPr>
        <w:t>Valitsemistasand:</w:t>
      </w:r>
      <w:r>
        <w:tab/>
      </w:r>
      <w:r>
        <w:rPr>
          <w:spacing w:val="-2"/>
        </w:rPr>
        <w:t>Kesktasand</w:t>
      </w:r>
    </w:p>
    <w:p w14:paraId="272CC5F1" w14:textId="77777777" w:rsidR="002467D6" w:rsidRDefault="00505376">
      <w:pPr>
        <w:pStyle w:val="Kehatekst"/>
        <w:tabs>
          <w:tab w:val="left" w:pos="3543"/>
        </w:tabs>
        <w:spacing w:line="360" w:lineRule="auto"/>
        <w:ind w:left="3543" w:right="1319" w:hanging="2835"/>
      </w:pPr>
      <w:r>
        <w:rPr>
          <w:spacing w:val="-2"/>
        </w:rPr>
        <w:t>Meetmed:</w:t>
      </w:r>
      <w:r>
        <w:tab/>
        <w:t>Navigatsiooni-</w:t>
      </w:r>
      <w:r>
        <w:rPr>
          <w:spacing w:val="-7"/>
        </w:rPr>
        <w:t xml:space="preserve"> </w:t>
      </w:r>
      <w:r>
        <w:t>ja</w:t>
      </w:r>
      <w:r>
        <w:rPr>
          <w:spacing w:val="-7"/>
        </w:rPr>
        <w:t xml:space="preserve"> </w:t>
      </w:r>
      <w:r>
        <w:t>merekaubandusseadus</w:t>
      </w:r>
      <w:r>
        <w:rPr>
          <w:spacing w:val="-7"/>
        </w:rPr>
        <w:t xml:space="preserve"> </w:t>
      </w:r>
      <w:r>
        <w:t>(Ley</w:t>
      </w:r>
      <w:r>
        <w:rPr>
          <w:spacing w:val="-7"/>
        </w:rPr>
        <w:t xml:space="preserve"> </w:t>
      </w:r>
      <w:r>
        <w:t>de</w:t>
      </w:r>
      <w:r>
        <w:rPr>
          <w:spacing w:val="-4"/>
        </w:rPr>
        <w:t xml:space="preserve"> </w:t>
      </w:r>
      <w:r>
        <w:t>Navegación</w:t>
      </w:r>
      <w:r>
        <w:rPr>
          <w:spacing w:val="-7"/>
        </w:rPr>
        <w:t xml:space="preserve"> </w:t>
      </w:r>
      <w:r>
        <w:t>y Comercio Marítimos), III jaotis, III peatükk.</w:t>
      </w:r>
    </w:p>
    <w:p w14:paraId="7BB275F4" w14:textId="77777777" w:rsidR="002467D6" w:rsidRDefault="002467D6">
      <w:pPr>
        <w:pStyle w:val="Kehatekst"/>
        <w:spacing w:before="137"/>
      </w:pPr>
    </w:p>
    <w:p w14:paraId="086415D1" w14:textId="77777777" w:rsidR="002467D6" w:rsidRDefault="00505376">
      <w:pPr>
        <w:pStyle w:val="Kehatekst"/>
        <w:spacing w:line="360" w:lineRule="auto"/>
        <w:ind w:left="3543"/>
      </w:pPr>
      <w:r>
        <w:t>Välisinvesteeringute</w:t>
      </w:r>
      <w:r>
        <w:rPr>
          <w:spacing w:val="-5"/>
        </w:rPr>
        <w:t xml:space="preserve"> </w:t>
      </w:r>
      <w:r>
        <w:t>seadus</w:t>
      </w:r>
      <w:r>
        <w:rPr>
          <w:spacing w:val="-5"/>
        </w:rPr>
        <w:t xml:space="preserve"> </w:t>
      </w:r>
      <w:r>
        <w:t>(Ley</w:t>
      </w:r>
      <w:r>
        <w:rPr>
          <w:spacing w:val="-5"/>
        </w:rPr>
        <w:t xml:space="preserve"> </w:t>
      </w:r>
      <w:r>
        <w:t>de</w:t>
      </w:r>
      <w:r>
        <w:rPr>
          <w:spacing w:val="-4"/>
        </w:rPr>
        <w:t xml:space="preserve"> </w:t>
      </w:r>
      <w:r>
        <w:t>Inversión</w:t>
      </w:r>
      <w:r>
        <w:rPr>
          <w:spacing w:val="-5"/>
        </w:rPr>
        <w:t xml:space="preserve"> </w:t>
      </w:r>
      <w:r>
        <w:t>Extranjera),</w:t>
      </w:r>
      <w:r>
        <w:rPr>
          <w:spacing w:val="-4"/>
        </w:rPr>
        <w:t xml:space="preserve"> </w:t>
      </w:r>
      <w:r>
        <w:t>I</w:t>
      </w:r>
      <w:r>
        <w:rPr>
          <w:spacing w:val="-9"/>
        </w:rPr>
        <w:t xml:space="preserve"> </w:t>
      </w:r>
      <w:r>
        <w:t>jaotis,</w:t>
      </w:r>
      <w:r>
        <w:rPr>
          <w:spacing w:val="-3"/>
        </w:rPr>
        <w:t xml:space="preserve"> </w:t>
      </w:r>
      <w:r>
        <w:t xml:space="preserve">III </w:t>
      </w:r>
      <w:r>
        <w:rPr>
          <w:spacing w:val="-2"/>
        </w:rPr>
        <w:t>peatükk.</w:t>
      </w:r>
    </w:p>
    <w:p w14:paraId="02A5B64A" w14:textId="77777777" w:rsidR="002467D6" w:rsidRDefault="002467D6">
      <w:pPr>
        <w:pStyle w:val="Kehatekst"/>
        <w:spacing w:before="139"/>
      </w:pPr>
    </w:p>
    <w:p w14:paraId="2A4EF3AD" w14:textId="77777777" w:rsidR="002467D6" w:rsidRDefault="00505376">
      <w:pPr>
        <w:pStyle w:val="Kehatekst"/>
        <w:spacing w:before="1"/>
        <w:ind w:left="3543"/>
      </w:pPr>
      <w:r>
        <w:t>Sadamateseadus (Ley</w:t>
      </w:r>
      <w:r>
        <w:rPr>
          <w:spacing w:val="-1"/>
        </w:rPr>
        <w:t xml:space="preserve"> </w:t>
      </w:r>
      <w:r>
        <w:t>de Puertos),</w:t>
      </w:r>
      <w:r>
        <w:rPr>
          <w:spacing w:val="-1"/>
        </w:rPr>
        <w:t xml:space="preserve"> </w:t>
      </w:r>
      <w:r>
        <w:t>IV</w:t>
      </w:r>
      <w:r>
        <w:rPr>
          <w:spacing w:val="-1"/>
        </w:rPr>
        <w:t xml:space="preserve"> </w:t>
      </w:r>
      <w:r>
        <w:t>ja</w:t>
      </w:r>
      <w:r>
        <w:rPr>
          <w:spacing w:val="-2"/>
        </w:rPr>
        <w:t xml:space="preserve"> </w:t>
      </w:r>
      <w:r>
        <w:t>VI</w:t>
      </w:r>
      <w:r>
        <w:rPr>
          <w:spacing w:val="-1"/>
        </w:rPr>
        <w:t xml:space="preserve"> </w:t>
      </w:r>
      <w:r>
        <w:rPr>
          <w:spacing w:val="-2"/>
        </w:rPr>
        <w:t>peatükk.</w:t>
      </w:r>
    </w:p>
    <w:p w14:paraId="31E6EF92" w14:textId="77777777" w:rsidR="002467D6" w:rsidRDefault="002467D6">
      <w:pPr>
        <w:pStyle w:val="Kehatekst"/>
        <w:sectPr w:rsidR="002467D6">
          <w:pgSz w:w="11910" w:h="16850"/>
          <w:pgMar w:top="1340" w:right="566" w:bottom="1380" w:left="425" w:header="0" w:footer="1199" w:gutter="0"/>
          <w:cols w:space="708"/>
        </w:sectPr>
      </w:pPr>
    </w:p>
    <w:p w14:paraId="0381759B" w14:textId="77777777" w:rsidR="002467D6" w:rsidRDefault="00505376">
      <w:pPr>
        <w:pStyle w:val="Kehatekst"/>
        <w:tabs>
          <w:tab w:val="left" w:pos="3543"/>
        </w:tabs>
        <w:spacing w:before="67"/>
        <w:ind w:left="708"/>
      </w:pPr>
      <w:r>
        <w:rPr>
          <w:spacing w:val="-2"/>
        </w:rPr>
        <w:t>Kirjeldus:</w:t>
      </w:r>
      <w:r>
        <w:tab/>
      </w:r>
      <w:r>
        <w:rPr>
          <w:spacing w:val="-2"/>
        </w:rPr>
        <w:t>Investeeringud</w:t>
      </w:r>
    </w:p>
    <w:p w14:paraId="18896C50" w14:textId="77777777" w:rsidR="002467D6" w:rsidRDefault="002467D6">
      <w:pPr>
        <w:pStyle w:val="Kehatekst"/>
      </w:pPr>
    </w:p>
    <w:p w14:paraId="6B0D0AF5" w14:textId="77777777" w:rsidR="002467D6" w:rsidRDefault="002467D6">
      <w:pPr>
        <w:pStyle w:val="Kehatekst"/>
      </w:pPr>
    </w:p>
    <w:p w14:paraId="6E6A474C" w14:textId="77777777" w:rsidR="002467D6" w:rsidRDefault="00505376">
      <w:pPr>
        <w:pStyle w:val="Kehatekst"/>
        <w:spacing w:line="360" w:lineRule="auto"/>
        <w:ind w:left="3543" w:right="583"/>
      </w:pPr>
      <w:r>
        <w:t>Euroopa</w:t>
      </w:r>
      <w:r>
        <w:rPr>
          <w:spacing w:val="-6"/>
        </w:rPr>
        <w:t xml:space="preserve"> </w:t>
      </w:r>
      <w:r>
        <w:t>Liidu</w:t>
      </w:r>
      <w:r>
        <w:rPr>
          <w:spacing w:val="-5"/>
        </w:rPr>
        <w:t xml:space="preserve"> </w:t>
      </w:r>
      <w:r>
        <w:t>investorid</w:t>
      </w:r>
      <w:r>
        <w:rPr>
          <w:spacing w:val="-5"/>
        </w:rPr>
        <w:t xml:space="preserve"> </w:t>
      </w:r>
      <w:r>
        <w:t>või</w:t>
      </w:r>
      <w:r>
        <w:rPr>
          <w:spacing w:val="-5"/>
        </w:rPr>
        <w:t xml:space="preserve"> </w:t>
      </w:r>
      <w:r>
        <w:t>nende</w:t>
      </w:r>
      <w:r>
        <w:rPr>
          <w:spacing w:val="-6"/>
        </w:rPr>
        <w:t xml:space="preserve"> </w:t>
      </w:r>
      <w:r>
        <w:t>investeeringud</w:t>
      </w:r>
      <w:r>
        <w:rPr>
          <w:spacing w:val="-5"/>
        </w:rPr>
        <w:t xml:space="preserve"> </w:t>
      </w:r>
      <w:r>
        <w:t>võivad</w:t>
      </w:r>
      <w:r>
        <w:rPr>
          <w:spacing w:val="-5"/>
        </w:rPr>
        <w:t xml:space="preserve"> </w:t>
      </w:r>
      <w:r>
        <w:t>omada</w:t>
      </w:r>
      <w:r>
        <w:rPr>
          <w:spacing w:val="-6"/>
        </w:rPr>
        <w:t xml:space="preserve"> </w:t>
      </w:r>
      <w:r>
        <w:t>vaid kuni 49 % osakapitalist Mehhiko ettevõttes, mille tegevusalaks on sadama lootsiteenuste osutamine siseveelaevadele.</w:t>
      </w:r>
    </w:p>
    <w:p w14:paraId="7E3E16D5"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EFEDCB2" w14:textId="77777777" w:rsidR="002467D6" w:rsidRDefault="00505376">
      <w:pPr>
        <w:pStyle w:val="Kehatekst"/>
        <w:spacing w:before="67"/>
        <w:ind w:left="708"/>
      </w:pPr>
      <w:r>
        <w:rPr>
          <w:spacing w:val="-2"/>
        </w:rPr>
        <w:t>I-MX-</w:t>
      </w:r>
      <w:r>
        <w:rPr>
          <w:spacing w:val="-5"/>
        </w:rPr>
        <w:t>36</w:t>
      </w:r>
    </w:p>
    <w:p w14:paraId="02656120" w14:textId="77777777" w:rsidR="002467D6" w:rsidRDefault="002467D6">
      <w:pPr>
        <w:pStyle w:val="Kehatekst"/>
      </w:pPr>
    </w:p>
    <w:p w14:paraId="064BAE8B" w14:textId="77777777" w:rsidR="002467D6" w:rsidRDefault="002467D6">
      <w:pPr>
        <w:pStyle w:val="Kehatekst"/>
      </w:pPr>
    </w:p>
    <w:p w14:paraId="2073BA88" w14:textId="77777777" w:rsidR="002467D6" w:rsidRDefault="00505376">
      <w:pPr>
        <w:pStyle w:val="Kehatekst"/>
        <w:tabs>
          <w:tab w:val="left" w:pos="3543"/>
        </w:tabs>
        <w:ind w:left="708"/>
      </w:pPr>
      <w:r>
        <w:rPr>
          <w:spacing w:val="-2"/>
        </w:rPr>
        <w:t>Sektor:</w:t>
      </w:r>
      <w:r>
        <w:tab/>
      </w:r>
      <w:r>
        <w:rPr>
          <w:spacing w:val="-2"/>
        </w:rPr>
        <w:t>Transport</w:t>
      </w:r>
    </w:p>
    <w:p w14:paraId="12C7A813" w14:textId="77777777" w:rsidR="002467D6" w:rsidRDefault="002467D6">
      <w:pPr>
        <w:pStyle w:val="Kehatekst"/>
        <w:spacing w:before="271"/>
      </w:pPr>
    </w:p>
    <w:p w14:paraId="10879FBC" w14:textId="77777777" w:rsidR="002467D6" w:rsidRDefault="00505376">
      <w:pPr>
        <w:pStyle w:val="Kehatekst"/>
        <w:tabs>
          <w:tab w:val="left" w:pos="3543"/>
        </w:tabs>
        <w:ind w:left="708"/>
        <w:rPr>
          <w:b/>
          <w:position w:val="8"/>
          <w:sz w:val="16"/>
        </w:rPr>
      </w:pPr>
      <w:r>
        <w:rPr>
          <w:spacing w:val="-2"/>
        </w:rPr>
        <w:t>Allsektor:</w:t>
      </w:r>
      <w:r>
        <w:tab/>
      </w:r>
      <w:r>
        <w:rPr>
          <w:spacing w:val="-2"/>
        </w:rPr>
        <w:t>Veetransport</w:t>
      </w:r>
      <w:r>
        <w:rPr>
          <w:b/>
          <w:spacing w:val="-2"/>
          <w:position w:val="8"/>
          <w:sz w:val="16"/>
        </w:rPr>
        <w:t>8</w:t>
      </w:r>
    </w:p>
    <w:p w14:paraId="3E079B51" w14:textId="77777777" w:rsidR="002467D6" w:rsidRDefault="002467D6">
      <w:pPr>
        <w:pStyle w:val="Kehatekst"/>
        <w:rPr>
          <w:b/>
        </w:rPr>
      </w:pPr>
    </w:p>
    <w:p w14:paraId="44DE5478" w14:textId="77777777" w:rsidR="002467D6" w:rsidRDefault="002467D6">
      <w:pPr>
        <w:pStyle w:val="Kehatekst"/>
        <w:rPr>
          <w:b/>
        </w:rPr>
      </w:pPr>
    </w:p>
    <w:p w14:paraId="205B6041" w14:textId="77777777" w:rsidR="002467D6" w:rsidRDefault="00505376">
      <w:pPr>
        <w:pStyle w:val="Kehatekst"/>
        <w:ind w:left="708"/>
      </w:pPr>
      <w:r>
        <w:t>Tegevusala</w:t>
      </w:r>
      <w:r>
        <w:rPr>
          <w:spacing w:val="-4"/>
        </w:rPr>
        <w:t xml:space="preserve"> </w:t>
      </w:r>
      <w:r>
        <w:t>klassifikatsioon:</w:t>
      </w:r>
      <w:r>
        <w:rPr>
          <w:spacing w:val="48"/>
        </w:rPr>
        <w:t xml:space="preserve"> </w:t>
      </w:r>
      <w:r>
        <w:t>CMAP</w:t>
      </w:r>
      <w:r>
        <w:rPr>
          <w:spacing w:val="-2"/>
        </w:rPr>
        <w:t xml:space="preserve"> </w:t>
      </w:r>
      <w:r>
        <w:t>712011</w:t>
      </w:r>
      <w:r>
        <w:rPr>
          <w:spacing w:val="-1"/>
        </w:rPr>
        <w:t xml:space="preserve"> </w:t>
      </w:r>
      <w:r>
        <w:t>–</w:t>
      </w:r>
      <w:r>
        <w:rPr>
          <w:spacing w:val="-1"/>
        </w:rPr>
        <w:t xml:space="preserve"> </w:t>
      </w:r>
      <w:r>
        <w:t>Rahvusvahelised</w:t>
      </w:r>
      <w:r>
        <w:rPr>
          <w:spacing w:val="-1"/>
        </w:rPr>
        <w:t xml:space="preserve"> </w:t>
      </w:r>
      <w:r>
        <w:rPr>
          <w:spacing w:val="-2"/>
        </w:rPr>
        <w:t>meretransporditeenused</w:t>
      </w:r>
    </w:p>
    <w:p w14:paraId="6C885D3A" w14:textId="77777777" w:rsidR="002467D6" w:rsidRDefault="002467D6">
      <w:pPr>
        <w:pStyle w:val="Kehatekst"/>
      </w:pPr>
    </w:p>
    <w:p w14:paraId="466D5C14" w14:textId="77777777" w:rsidR="002467D6" w:rsidRDefault="002467D6">
      <w:pPr>
        <w:pStyle w:val="Kehatekst"/>
        <w:spacing w:before="1"/>
      </w:pPr>
    </w:p>
    <w:p w14:paraId="6C723538" w14:textId="77777777" w:rsidR="002467D6" w:rsidRDefault="00505376">
      <w:pPr>
        <w:pStyle w:val="Kehatekst"/>
        <w:ind w:right="3405"/>
        <w:jc w:val="right"/>
      </w:pPr>
      <w:r>
        <w:t xml:space="preserve">CMAP 712012 – </w:t>
      </w:r>
      <w:r>
        <w:rPr>
          <w:spacing w:val="-2"/>
        </w:rPr>
        <w:t>Merekabotaažiteenused</w:t>
      </w:r>
    </w:p>
    <w:p w14:paraId="747089E5" w14:textId="77777777" w:rsidR="002467D6" w:rsidRDefault="002467D6">
      <w:pPr>
        <w:pStyle w:val="Kehatekst"/>
      </w:pPr>
    </w:p>
    <w:p w14:paraId="1C670D68" w14:textId="77777777" w:rsidR="002467D6" w:rsidRDefault="002467D6">
      <w:pPr>
        <w:pStyle w:val="Kehatekst"/>
      </w:pPr>
    </w:p>
    <w:p w14:paraId="387A01F5" w14:textId="77777777" w:rsidR="002467D6" w:rsidRDefault="00505376">
      <w:pPr>
        <w:pStyle w:val="Kehatekst"/>
        <w:spacing w:line="360" w:lineRule="auto"/>
        <w:ind w:left="3543" w:right="1261"/>
      </w:pPr>
      <w:r>
        <w:t>CMAP</w:t>
      </w:r>
      <w:r>
        <w:rPr>
          <w:spacing w:val="-7"/>
        </w:rPr>
        <w:t xml:space="preserve"> </w:t>
      </w:r>
      <w:r>
        <w:t>712013</w:t>
      </w:r>
      <w:r>
        <w:rPr>
          <w:spacing w:val="-7"/>
        </w:rPr>
        <w:t xml:space="preserve"> </w:t>
      </w:r>
      <w:r>
        <w:t>–</w:t>
      </w:r>
      <w:r>
        <w:rPr>
          <w:spacing w:val="-7"/>
        </w:rPr>
        <w:t xml:space="preserve"> </w:t>
      </w:r>
      <w:r>
        <w:t>Rahvusvaheliste</w:t>
      </w:r>
      <w:r>
        <w:rPr>
          <w:spacing w:val="-7"/>
        </w:rPr>
        <w:t xml:space="preserve"> </w:t>
      </w:r>
      <w:r>
        <w:t>ja</w:t>
      </w:r>
      <w:r>
        <w:rPr>
          <w:spacing w:val="-8"/>
        </w:rPr>
        <w:t xml:space="preserve"> </w:t>
      </w:r>
      <w:r>
        <w:t xml:space="preserve">kabotaažilaevade </w:t>
      </w:r>
      <w:r>
        <w:rPr>
          <w:spacing w:val="-2"/>
        </w:rPr>
        <w:t>pukseerimisteenused</w:t>
      </w:r>
    </w:p>
    <w:p w14:paraId="3BA9F02B" w14:textId="77777777" w:rsidR="002467D6" w:rsidRDefault="002467D6">
      <w:pPr>
        <w:pStyle w:val="Kehatekst"/>
        <w:spacing w:before="137"/>
      </w:pPr>
    </w:p>
    <w:p w14:paraId="016F6523" w14:textId="77777777" w:rsidR="002467D6" w:rsidRDefault="00505376">
      <w:pPr>
        <w:pStyle w:val="Kehatekst"/>
        <w:spacing w:line="720" w:lineRule="auto"/>
        <w:ind w:left="3543" w:right="2214"/>
      </w:pPr>
      <w:r>
        <w:t>CMAP</w:t>
      </w:r>
      <w:r>
        <w:rPr>
          <w:spacing w:val="-8"/>
        </w:rPr>
        <w:t xml:space="preserve"> </w:t>
      </w:r>
      <w:r>
        <w:t>712021</w:t>
      </w:r>
      <w:r>
        <w:rPr>
          <w:spacing w:val="-8"/>
        </w:rPr>
        <w:t xml:space="preserve"> </w:t>
      </w:r>
      <w:r>
        <w:t>–</w:t>
      </w:r>
      <w:r>
        <w:rPr>
          <w:spacing w:val="-8"/>
        </w:rPr>
        <w:t xml:space="preserve"> </w:t>
      </w:r>
      <w:r>
        <w:t>Jõe-</w:t>
      </w:r>
      <w:r>
        <w:rPr>
          <w:spacing w:val="-9"/>
        </w:rPr>
        <w:t xml:space="preserve"> </w:t>
      </w:r>
      <w:r>
        <w:t>ja</w:t>
      </w:r>
      <w:r>
        <w:rPr>
          <w:spacing w:val="-8"/>
        </w:rPr>
        <w:t xml:space="preserve"> </w:t>
      </w:r>
      <w:r>
        <w:t>järvetransporditeenused CMAP 712022 – Siseveesadamate teenused</w:t>
      </w:r>
    </w:p>
    <w:p w14:paraId="29879614" w14:textId="77777777" w:rsidR="002467D6" w:rsidRDefault="00505376">
      <w:pPr>
        <w:pStyle w:val="Kehatekst"/>
        <w:tabs>
          <w:tab w:val="left" w:pos="2834"/>
        </w:tabs>
        <w:ind w:right="3406"/>
        <w:jc w:val="right"/>
      </w:pPr>
      <w:r>
        <w:t>Asjaomased</w:t>
      </w:r>
      <w:r>
        <w:rPr>
          <w:spacing w:val="-3"/>
        </w:rPr>
        <w:t xml:space="preserve"> </w:t>
      </w:r>
      <w:r>
        <w:rPr>
          <w:spacing w:val="-2"/>
        </w:rPr>
        <w:t>kohustused:</w:t>
      </w:r>
      <w:r>
        <w:tab/>
        <w:t>Võrdne</w:t>
      </w:r>
      <w:r>
        <w:rPr>
          <w:spacing w:val="-4"/>
        </w:rPr>
        <w:t xml:space="preserve"> </w:t>
      </w:r>
      <w:r>
        <w:t>kohtlemine</w:t>
      </w:r>
      <w:r>
        <w:rPr>
          <w:spacing w:val="-2"/>
        </w:rPr>
        <w:t xml:space="preserve"> </w:t>
      </w:r>
      <w:r>
        <w:t>(artiklid 10.7</w:t>
      </w:r>
      <w:r>
        <w:rPr>
          <w:spacing w:val="-1"/>
        </w:rPr>
        <w:t xml:space="preserve"> </w:t>
      </w:r>
      <w:r>
        <w:t>ja</w:t>
      </w:r>
      <w:r>
        <w:rPr>
          <w:spacing w:val="-1"/>
        </w:rPr>
        <w:t xml:space="preserve"> </w:t>
      </w:r>
      <w:r>
        <w:rPr>
          <w:spacing w:val="-2"/>
        </w:rPr>
        <w:t>11.6)</w:t>
      </w:r>
    </w:p>
    <w:p w14:paraId="5195571B" w14:textId="77777777" w:rsidR="002467D6" w:rsidRDefault="002467D6">
      <w:pPr>
        <w:pStyle w:val="Kehatekst"/>
      </w:pPr>
    </w:p>
    <w:p w14:paraId="693B83FB" w14:textId="77777777" w:rsidR="002467D6" w:rsidRDefault="002467D6">
      <w:pPr>
        <w:pStyle w:val="Kehatekst"/>
      </w:pPr>
    </w:p>
    <w:p w14:paraId="2B431C30" w14:textId="77777777" w:rsidR="002467D6" w:rsidRDefault="00505376">
      <w:pPr>
        <w:pStyle w:val="Kehatekst"/>
        <w:ind w:left="3543"/>
      </w:pPr>
      <w:r>
        <w:t>Enamsoodustusrežiim</w:t>
      </w:r>
      <w:r>
        <w:rPr>
          <w:spacing w:val="-2"/>
        </w:rPr>
        <w:t xml:space="preserve"> </w:t>
      </w:r>
      <w:r>
        <w:t>(artiklid</w:t>
      </w:r>
      <w:r>
        <w:rPr>
          <w:spacing w:val="-1"/>
        </w:rPr>
        <w:t xml:space="preserve"> </w:t>
      </w:r>
      <w:r>
        <w:t>10.8</w:t>
      </w:r>
      <w:r>
        <w:rPr>
          <w:spacing w:val="-2"/>
        </w:rPr>
        <w:t xml:space="preserve"> </w:t>
      </w:r>
      <w:r>
        <w:t>ja</w:t>
      </w:r>
      <w:r>
        <w:rPr>
          <w:spacing w:val="-1"/>
        </w:rPr>
        <w:t xml:space="preserve"> </w:t>
      </w:r>
      <w:r>
        <w:rPr>
          <w:spacing w:val="-2"/>
        </w:rPr>
        <w:t>11.7)</w:t>
      </w:r>
    </w:p>
    <w:p w14:paraId="489D1569" w14:textId="77777777" w:rsidR="002467D6" w:rsidRDefault="002467D6">
      <w:pPr>
        <w:pStyle w:val="Kehatekst"/>
        <w:spacing w:before="274"/>
      </w:pPr>
    </w:p>
    <w:p w14:paraId="4D4B2AEB" w14:textId="77777777" w:rsidR="002467D6" w:rsidRDefault="00505376">
      <w:pPr>
        <w:pStyle w:val="Kehatekst"/>
        <w:tabs>
          <w:tab w:val="left" w:pos="3543"/>
        </w:tabs>
        <w:ind w:left="708"/>
      </w:pPr>
      <w:r>
        <w:rPr>
          <w:spacing w:val="-2"/>
        </w:rPr>
        <w:t>Valitsemistasand:</w:t>
      </w:r>
      <w:r>
        <w:tab/>
      </w:r>
      <w:r>
        <w:rPr>
          <w:spacing w:val="-2"/>
        </w:rPr>
        <w:t>Kesktasand</w:t>
      </w:r>
    </w:p>
    <w:p w14:paraId="57BA680A" w14:textId="77777777" w:rsidR="002467D6" w:rsidRDefault="002467D6">
      <w:pPr>
        <w:pStyle w:val="Kehatekst"/>
        <w:rPr>
          <w:sz w:val="20"/>
        </w:rPr>
      </w:pPr>
    </w:p>
    <w:p w14:paraId="25362C57" w14:textId="77777777" w:rsidR="002467D6" w:rsidRDefault="002467D6">
      <w:pPr>
        <w:pStyle w:val="Kehatekst"/>
        <w:rPr>
          <w:sz w:val="20"/>
        </w:rPr>
      </w:pPr>
    </w:p>
    <w:p w14:paraId="2A4FBDE1" w14:textId="77777777" w:rsidR="002467D6" w:rsidRDefault="002467D6">
      <w:pPr>
        <w:pStyle w:val="Kehatekst"/>
        <w:rPr>
          <w:sz w:val="20"/>
        </w:rPr>
      </w:pPr>
    </w:p>
    <w:p w14:paraId="50342406" w14:textId="77777777" w:rsidR="002467D6" w:rsidRDefault="002467D6">
      <w:pPr>
        <w:pStyle w:val="Kehatekst"/>
        <w:rPr>
          <w:sz w:val="20"/>
        </w:rPr>
      </w:pPr>
    </w:p>
    <w:p w14:paraId="7B56D85C" w14:textId="77777777" w:rsidR="002467D6" w:rsidRDefault="002467D6">
      <w:pPr>
        <w:pStyle w:val="Kehatekst"/>
        <w:rPr>
          <w:sz w:val="20"/>
        </w:rPr>
      </w:pPr>
    </w:p>
    <w:p w14:paraId="4DB74DFD" w14:textId="77777777" w:rsidR="002467D6" w:rsidRDefault="002467D6">
      <w:pPr>
        <w:pStyle w:val="Kehatekst"/>
        <w:rPr>
          <w:sz w:val="20"/>
        </w:rPr>
      </w:pPr>
    </w:p>
    <w:p w14:paraId="0C37B376" w14:textId="77777777" w:rsidR="002467D6" w:rsidRDefault="002467D6">
      <w:pPr>
        <w:pStyle w:val="Kehatekst"/>
        <w:rPr>
          <w:sz w:val="20"/>
        </w:rPr>
      </w:pPr>
    </w:p>
    <w:p w14:paraId="4FEC7375" w14:textId="77777777" w:rsidR="002467D6" w:rsidRDefault="002467D6">
      <w:pPr>
        <w:pStyle w:val="Kehatekst"/>
        <w:rPr>
          <w:sz w:val="20"/>
        </w:rPr>
      </w:pPr>
    </w:p>
    <w:p w14:paraId="3D16352F" w14:textId="77777777" w:rsidR="002467D6" w:rsidRDefault="002467D6">
      <w:pPr>
        <w:pStyle w:val="Kehatekst"/>
        <w:rPr>
          <w:sz w:val="20"/>
        </w:rPr>
      </w:pPr>
    </w:p>
    <w:p w14:paraId="18031236" w14:textId="77777777" w:rsidR="002467D6" w:rsidRDefault="002467D6">
      <w:pPr>
        <w:pStyle w:val="Kehatekst"/>
        <w:rPr>
          <w:sz w:val="20"/>
        </w:rPr>
      </w:pPr>
    </w:p>
    <w:p w14:paraId="48DE55B1" w14:textId="77777777" w:rsidR="002467D6" w:rsidRDefault="002467D6">
      <w:pPr>
        <w:pStyle w:val="Kehatekst"/>
        <w:rPr>
          <w:sz w:val="20"/>
        </w:rPr>
      </w:pPr>
    </w:p>
    <w:p w14:paraId="148A4A5C" w14:textId="77777777" w:rsidR="002467D6" w:rsidRDefault="002467D6">
      <w:pPr>
        <w:pStyle w:val="Kehatekst"/>
        <w:rPr>
          <w:sz w:val="20"/>
        </w:rPr>
      </w:pPr>
    </w:p>
    <w:p w14:paraId="185363D8" w14:textId="77777777" w:rsidR="002467D6" w:rsidRDefault="002467D6">
      <w:pPr>
        <w:pStyle w:val="Kehatekst"/>
        <w:rPr>
          <w:sz w:val="20"/>
        </w:rPr>
      </w:pPr>
    </w:p>
    <w:p w14:paraId="522A26B1" w14:textId="77777777" w:rsidR="002467D6" w:rsidRDefault="002467D6">
      <w:pPr>
        <w:pStyle w:val="Kehatekst"/>
        <w:rPr>
          <w:sz w:val="20"/>
        </w:rPr>
      </w:pPr>
    </w:p>
    <w:p w14:paraId="361B2A3F" w14:textId="77777777" w:rsidR="002467D6" w:rsidRDefault="00505376">
      <w:pPr>
        <w:pStyle w:val="Kehatekst"/>
        <w:spacing w:before="87"/>
        <w:rPr>
          <w:sz w:val="20"/>
        </w:rPr>
      </w:pPr>
      <w:r>
        <w:rPr>
          <w:noProof/>
          <w:sz w:val="20"/>
        </w:rPr>
        <mc:AlternateContent>
          <mc:Choice Requires="wps">
            <w:drawing>
              <wp:anchor distT="0" distB="0" distL="0" distR="0" simplePos="0" relativeHeight="487591936" behindDoc="1" locked="0" layoutInCell="1" allowOverlap="1" wp14:anchorId="124A0ACD" wp14:editId="3D8D1C43">
                <wp:simplePos x="0" y="0"/>
                <wp:positionH relativeFrom="page">
                  <wp:posOffset>719632</wp:posOffset>
                </wp:positionH>
                <wp:positionV relativeFrom="paragraph">
                  <wp:posOffset>216956</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838D97" id="Graphic 11" o:spid="_x0000_s1026" style="position:absolute;margin-left:56.65pt;margin-top:17.1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" path="m1829054,l,,,7619r1829054,l1829054,xe" fillcolor="black" stroked="f">
                <v:path arrowok="t"/>
                <w10:wrap type="topAndBottom" anchorx="page"/>
              </v:shape>
            </w:pict>
          </mc:Fallback>
        </mc:AlternateContent>
      </w:r>
    </w:p>
    <w:p w14:paraId="4B307379" w14:textId="77777777" w:rsidR="002467D6" w:rsidRDefault="00505376">
      <w:pPr>
        <w:pStyle w:val="Kehatekst"/>
        <w:tabs>
          <w:tab w:val="left" w:pos="1274"/>
        </w:tabs>
        <w:spacing w:before="97"/>
        <w:ind w:left="1274" w:right="1002" w:hanging="567"/>
      </w:pPr>
      <w:r>
        <w:rPr>
          <w:b/>
          <w:spacing w:val="-10"/>
          <w:position w:val="8"/>
          <w:sz w:val="16"/>
        </w:rPr>
        <w:t>8</w:t>
      </w:r>
      <w:r>
        <w:rPr>
          <w:b/>
          <w:position w:val="8"/>
          <w:sz w:val="16"/>
        </w:rPr>
        <w:tab/>
      </w:r>
      <w:r>
        <w:t>Suurema</w:t>
      </w:r>
      <w:r>
        <w:rPr>
          <w:spacing w:val="-4"/>
        </w:rPr>
        <w:t xml:space="preserve"> </w:t>
      </w:r>
      <w:r>
        <w:t>selguse</w:t>
      </w:r>
      <w:r>
        <w:rPr>
          <w:spacing w:val="-4"/>
        </w:rPr>
        <w:t xml:space="preserve"> </w:t>
      </w:r>
      <w:r>
        <w:t>huvides</w:t>
      </w:r>
      <w:r>
        <w:rPr>
          <w:spacing w:val="-2"/>
        </w:rPr>
        <w:t xml:space="preserve"> </w:t>
      </w:r>
      <w:r>
        <w:t>on</w:t>
      </w:r>
      <w:r>
        <w:rPr>
          <w:spacing w:val="-4"/>
        </w:rPr>
        <w:t xml:space="preserve"> </w:t>
      </w:r>
      <w:r>
        <w:t>riigisisene</w:t>
      </w:r>
      <w:r>
        <w:rPr>
          <w:spacing w:val="-5"/>
        </w:rPr>
        <w:t xml:space="preserve"> </w:t>
      </w:r>
      <w:r>
        <w:t>merekabotaaž</w:t>
      </w:r>
      <w:r>
        <w:rPr>
          <w:spacing w:val="-5"/>
        </w:rPr>
        <w:t xml:space="preserve"> </w:t>
      </w:r>
      <w:r>
        <w:t>jäetud</w:t>
      </w:r>
      <w:r>
        <w:rPr>
          <w:spacing w:val="-4"/>
        </w:rPr>
        <w:t xml:space="preserve"> </w:t>
      </w:r>
      <w:r>
        <w:t>artikli</w:t>
      </w:r>
      <w:r>
        <w:rPr>
          <w:spacing w:val="-4"/>
        </w:rPr>
        <w:t xml:space="preserve"> </w:t>
      </w:r>
      <w:r>
        <w:t>10.5</w:t>
      </w:r>
      <w:r>
        <w:rPr>
          <w:spacing w:val="-4"/>
        </w:rPr>
        <w:t xml:space="preserve"> </w:t>
      </w:r>
      <w:r>
        <w:t>„Kohaldamisala“ lõigu 2 punktiga d ja artikli 11.2 „Kohaldamisala“ lõigu 2 punktiga b välja peatükkide 10</w:t>
      </w:r>
    </w:p>
    <w:p w14:paraId="1CCAD8D4" w14:textId="77777777" w:rsidR="002467D6" w:rsidRDefault="00505376">
      <w:pPr>
        <w:pStyle w:val="Kehatekst"/>
        <w:ind w:left="1274"/>
      </w:pPr>
      <w:r>
        <w:t>„Investeeringud“</w:t>
      </w:r>
      <w:r>
        <w:rPr>
          <w:spacing w:val="-7"/>
        </w:rPr>
        <w:t xml:space="preserve"> </w:t>
      </w:r>
      <w:r>
        <w:t>ja</w:t>
      </w:r>
      <w:r>
        <w:rPr>
          <w:spacing w:val="-5"/>
        </w:rPr>
        <w:t xml:space="preserve"> </w:t>
      </w:r>
      <w:r>
        <w:t>11</w:t>
      </w:r>
      <w:r>
        <w:rPr>
          <w:spacing w:val="-4"/>
        </w:rPr>
        <w:t xml:space="preserve"> </w:t>
      </w:r>
      <w:r>
        <w:t>„Piiriülene</w:t>
      </w:r>
      <w:r>
        <w:rPr>
          <w:spacing w:val="-6"/>
        </w:rPr>
        <w:t xml:space="preserve"> </w:t>
      </w:r>
      <w:r>
        <w:t>teenustekaubandus“</w:t>
      </w:r>
      <w:r>
        <w:rPr>
          <w:spacing w:val="-6"/>
        </w:rPr>
        <w:t xml:space="preserve"> </w:t>
      </w:r>
      <w:r>
        <w:t>kohaldamisalast.</w:t>
      </w:r>
      <w:r>
        <w:rPr>
          <w:spacing w:val="-3"/>
        </w:rPr>
        <w:t xml:space="preserve"> </w:t>
      </w:r>
      <w:r>
        <w:t>Mehhiko</w:t>
      </w:r>
      <w:r>
        <w:rPr>
          <w:spacing w:val="-5"/>
        </w:rPr>
        <w:t xml:space="preserve"> </w:t>
      </w:r>
      <w:r>
        <w:t>lisab</w:t>
      </w:r>
      <w:r>
        <w:rPr>
          <w:spacing w:val="-5"/>
        </w:rPr>
        <w:t xml:space="preserve"> </w:t>
      </w:r>
      <w:r>
        <w:t>seoses kõnealuse tegevusega rea meetmeid ainuüksi läbipaistvuse nimel.</w:t>
      </w:r>
    </w:p>
    <w:p w14:paraId="2CECF7C3" w14:textId="77777777" w:rsidR="002467D6" w:rsidRDefault="002467D6">
      <w:pPr>
        <w:pStyle w:val="Kehatekst"/>
        <w:sectPr w:rsidR="002467D6">
          <w:pgSz w:w="11910" w:h="16850"/>
          <w:pgMar w:top="1340" w:right="566" w:bottom="1380" w:left="425" w:header="0" w:footer="1199" w:gutter="0"/>
          <w:cols w:space="708"/>
        </w:sectPr>
      </w:pPr>
    </w:p>
    <w:p w14:paraId="19E9B6E7" w14:textId="77777777" w:rsidR="002467D6" w:rsidRDefault="00505376">
      <w:pPr>
        <w:pStyle w:val="Kehatekst"/>
        <w:tabs>
          <w:tab w:val="left" w:pos="3543"/>
        </w:tabs>
        <w:spacing w:before="67" w:line="360" w:lineRule="auto"/>
        <w:ind w:left="3543" w:right="1321" w:hanging="2835"/>
      </w:pPr>
      <w:r>
        <w:rPr>
          <w:spacing w:val="-2"/>
        </w:rPr>
        <w:t>Meetmed:</w:t>
      </w:r>
      <w:r>
        <w:tab/>
        <w:t>Navigatsiooni-</w:t>
      </w:r>
      <w:r>
        <w:rPr>
          <w:spacing w:val="-7"/>
        </w:rPr>
        <w:t xml:space="preserve"> </w:t>
      </w:r>
      <w:r>
        <w:t>ja</w:t>
      </w:r>
      <w:r>
        <w:rPr>
          <w:spacing w:val="-7"/>
        </w:rPr>
        <w:t xml:space="preserve"> </w:t>
      </w:r>
      <w:r>
        <w:t>merekaubandusseadus</w:t>
      </w:r>
      <w:r>
        <w:rPr>
          <w:spacing w:val="-7"/>
        </w:rPr>
        <w:t xml:space="preserve"> </w:t>
      </w:r>
      <w:r>
        <w:t>(Ley</w:t>
      </w:r>
      <w:r>
        <w:rPr>
          <w:spacing w:val="-7"/>
        </w:rPr>
        <w:t xml:space="preserve"> </w:t>
      </w:r>
      <w:r>
        <w:t>de</w:t>
      </w:r>
      <w:r>
        <w:rPr>
          <w:spacing w:val="-6"/>
        </w:rPr>
        <w:t xml:space="preserve"> </w:t>
      </w:r>
      <w:r>
        <w:t>Navegación</w:t>
      </w:r>
      <w:r>
        <w:rPr>
          <w:spacing w:val="-7"/>
        </w:rPr>
        <w:t xml:space="preserve"> </w:t>
      </w:r>
      <w:r>
        <w:t>y Comercio Marítimos), III jaotis, I peatükk.</w:t>
      </w:r>
    </w:p>
    <w:p w14:paraId="361A8533" w14:textId="77777777" w:rsidR="002467D6" w:rsidRDefault="002467D6">
      <w:pPr>
        <w:pStyle w:val="Kehatekst"/>
        <w:spacing w:before="139"/>
      </w:pPr>
    </w:p>
    <w:p w14:paraId="3274C1BB" w14:textId="77777777" w:rsidR="002467D6" w:rsidRDefault="00505376">
      <w:pPr>
        <w:pStyle w:val="Kehatekst"/>
        <w:spacing w:before="1" w:line="360" w:lineRule="auto"/>
        <w:ind w:left="3543"/>
      </w:pPr>
      <w:r>
        <w:t>Välisinvesteeringute</w:t>
      </w:r>
      <w:r>
        <w:rPr>
          <w:spacing w:val="-5"/>
        </w:rPr>
        <w:t xml:space="preserve"> </w:t>
      </w:r>
      <w:r>
        <w:t>seadus</w:t>
      </w:r>
      <w:r>
        <w:rPr>
          <w:spacing w:val="-5"/>
        </w:rPr>
        <w:t xml:space="preserve"> </w:t>
      </w:r>
      <w:r>
        <w:t>(Ley</w:t>
      </w:r>
      <w:r>
        <w:rPr>
          <w:spacing w:val="-5"/>
        </w:rPr>
        <w:t xml:space="preserve"> </w:t>
      </w:r>
      <w:r>
        <w:t>de</w:t>
      </w:r>
      <w:r>
        <w:rPr>
          <w:spacing w:val="-4"/>
        </w:rPr>
        <w:t xml:space="preserve"> </w:t>
      </w:r>
      <w:r>
        <w:t>Inversión</w:t>
      </w:r>
      <w:r>
        <w:rPr>
          <w:spacing w:val="-5"/>
        </w:rPr>
        <w:t xml:space="preserve"> </w:t>
      </w:r>
      <w:r>
        <w:t>Extranjera),</w:t>
      </w:r>
      <w:r>
        <w:rPr>
          <w:spacing w:val="-4"/>
        </w:rPr>
        <w:t xml:space="preserve"> </w:t>
      </w:r>
      <w:r>
        <w:t>I</w:t>
      </w:r>
      <w:r>
        <w:rPr>
          <w:spacing w:val="-9"/>
        </w:rPr>
        <w:t xml:space="preserve"> </w:t>
      </w:r>
      <w:r>
        <w:t>jaotis,</w:t>
      </w:r>
      <w:r>
        <w:rPr>
          <w:spacing w:val="-3"/>
        </w:rPr>
        <w:t xml:space="preserve"> </w:t>
      </w:r>
      <w:r>
        <w:t xml:space="preserve">III </w:t>
      </w:r>
      <w:r>
        <w:rPr>
          <w:spacing w:val="-2"/>
        </w:rPr>
        <w:t>peatükk.</w:t>
      </w:r>
    </w:p>
    <w:p w14:paraId="4438F25C" w14:textId="77777777" w:rsidR="002467D6" w:rsidRDefault="002467D6">
      <w:pPr>
        <w:pStyle w:val="Kehatekst"/>
        <w:spacing w:before="136"/>
      </w:pPr>
    </w:p>
    <w:p w14:paraId="57B67B94" w14:textId="77777777" w:rsidR="002467D6" w:rsidRDefault="00505376">
      <w:pPr>
        <w:pStyle w:val="Kehatekst"/>
        <w:spacing w:line="360" w:lineRule="auto"/>
        <w:ind w:left="3543"/>
      </w:pPr>
      <w:r>
        <w:t>Föderaalne</w:t>
      </w:r>
      <w:r>
        <w:rPr>
          <w:spacing w:val="-6"/>
        </w:rPr>
        <w:t xml:space="preserve"> </w:t>
      </w:r>
      <w:r>
        <w:t>majanduskonkurentsi</w:t>
      </w:r>
      <w:r>
        <w:rPr>
          <w:spacing w:val="-6"/>
        </w:rPr>
        <w:t xml:space="preserve"> </w:t>
      </w:r>
      <w:r>
        <w:t>seadus</w:t>
      </w:r>
      <w:r>
        <w:rPr>
          <w:spacing w:val="-6"/>
        </w:rPr>
        <w:t xml:space="preserve"> </w:t>
      </w:r>
      <w:r>
        <w:t>(Ley</w:t>
      </w:r>
      <w:r>
        <w:rPr>
          <w:spacing w:val="-6"/>
        </w:rPr>
        <w:t xml:space="preserve"> </w:t>
      </w:r>
      <w:r>
        <w:t>Federal</w:t>
      </w:r>
      <w:r>
        <w:rPr>
          <w:spacing w:val="-6"/>
        </w:rPr>
        <w:t xml:space="preserve"> </w:t>
      </w:r>
      <w:r>
        <w:t>de</w:t>
      </w:r>
      <w:r>
        <w:rPr>
          <w:spacing w:val="-6"/>
        </w:rPr>
        <w:t xml:space="preserve"> </w:t>
      </w:r>
      <w:r>
        <w:t>Competencia Económica), IV peatükk.</w:t>
      </w:r>
    </w:p>
    <w:p w14:paraId="0EAFB389" w14:textId="77777777" w:rsidR="002467D6" w:rsidRDefault="002467D6">
      <w:pPr>
        <w:pStyle w:val="Kehatekst"/>
        <w:spacing w:before="138"/>
      </w:pPr>
    </w:p>
    <w:p w14:paraId="05874F49" w14:textId="77777777" w:rsidR="002467D6" w:rsidRDefault="00505376">
      <w:pPr>
        <w:pStyle w:val="Kehatekst"/>
        <w:tabs>
          <w:tab w:val="left" w:pos="3543"/>
        </w:tabs>
        <w:ind w:left="708"/>
      </w:pPr>
      <w:r>
        <w:rPr>
          <w:spacing w:val="-2"/>
        </w:rPr>
        <w:t>Kirjeldus:</w:t>
      </w:r>
      <w:r>
        <w:tab/>
        <w:t>Investeeringud</w:t>
      </w:r>
      <w:r>
        <w:rPr>
          <w:spacing w:val="-4"/>
        </w:rPr>
        <w:t xml:space="preserve"> </w:t>
      </w:r>
      <w:r>
        <w:t>ja</w:t>
      </w:r>
      <w:r>
        <w:rPr>
          <w:spacing w:val="-2"/>
        </w:rPr>
        <w:t xml:space="preserve"> </w:t>
      </w:r>
      <w:r>
        <w:t>piiriülene</w:t>
      </w:r>
      <w:r>
        <w:rPr>
          <w:spacing w:val="-2"/>
        </w:rPr>
        <w:t xml:space="preserve"> teenustekaubandus</w:t>
      </w:r>
    </w:p>
    <w:p w14:paraId="32F9660F" w14:textId="77777777" w:rsidR="002467D6" w:rsidRDefault="002467D6">
      <w:pPr>
        <w:pStyle w:val="Kehatekst"/>
      </w:pPr>
    </w:p>
    <w:p w14:paraId="24CD0C51" w14:textId="77777777" w:rsidR="002467D6" w:rsidRDefault="002467D6">
      <w:pPr>
        <w:pStyle w:val="Kehatekst"/>
      </w:pPr>
    </w:p>
    <w:p w14:paraId="695E421C" w14:textId="77777777" w:rsidR="002467D6" w:rsidRDefault="00505376">
      <w:pPr>
        <w:pStyle w:val="Kehatekst"/>
        <w:spacing w:line="360" w:lineRule="auto"/>
        <w:ind w:left="3543" w:right="583"/>
      </w:pPr>
      <w:r>
        <w:t>Avamerelaevu käitada ja kasutada, sh osutada transpordi- ja rahvusvahelisi pukseerimisteenuseid, võivad vastastikkuse alusel kooskõlas</w:t>
      </w:r>
      <w:r>
        <w:rPr>
          <w:spacing w:val="-6"/>
        </w:rPr>
        <w:t xml:space="preserve"> </w:t>
      </w:r>
      <w:r>
        <w:t>rahvusvaheliste</w:t>
      </w:r>
      <w:r>
        <w:rPr>
          <w:spacing w:val="-7"/>
        </w:rPr>
        <w:t xml:space="preserve"> </w:t>
      </w:r>
      <w:r>
        <w:t>lepingutega</w:t>
      </w:r>
      <w:r>
        <w:rPr>
          <w:spacing w:val="-8"/>
        </w:rPr>
        <w:t xml:space="preserve"> </w:t>
      </w:r>
      <w:r>
        <w:t>kõigi</w:t>
      </w:r>
      <w:r>
        <w:rPr>
          <w:spacing w:val="-6"/>
        </w:rPr>
        <w:t xml:space="preserve"> </w:t>
      </w:r>
      <w:r>
        <w:t>riikide</w:t>
      </w:r>
      <w:r>
        <w:rPr>
          <w:spacing w:val="-7"/>
        </w:rPr>
        <w:t xml:space="preserve"> </w:t>
      </w:r>
      <w:r>
        <w:t>laevaomanikud</w:t>
      </w:r>
      <w:r>
        <w:rPr>
          <w:spacing w:val="-6"/>
        </w:rPr>
        <w:t xml:space="preserve"> </w:t>
      </w:r>
      <w:r>
        <w:t xml:space="preserve">ja </w:t>
      </w:r>
      <w:r>
        <w:rPr>
          <w:spacing w:val="-2"/>
        </w:rPr>
        <w:t>laevad.</w:t>
      </w:r>
    </w:p>
    <w:p w14:paraId="601B1F56"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0B8E070E" w14:textId="77777777" w:rsidR="002467D6" w:rsidRDefault="00505376">
      <w:pPr>
        <w:pStyle w:val="Kehatekst"/>
        <w:spacing w:before="67" w:line="360" w:lineRule="auto"/>
        <w:ind w:left="3543" w:right="583"/>
      </w:pPr>
      <w:r>
        <w:t>Kabotaaži-</w:t>
      </w:r>
      <w:r>
        <w:rPr>
          <w:spacing w:val="-6"/>
        </w:rPr>
        <w:t xml:space="preserve"> </w:t>
      </w:r>
      <w:r>
        <w:t>ja</w:t>
      </w:r>
      <w:r>
        <w:rPr>
          <w:spacing w:val="-5"/>
        </w:rPr>
        <w:t xml:space="preserve"> </w:t>
      </w:r>
      <w:r>
        <w:t>siseveelaevade</w:t>
      </w:r>
      <w:r>
        <w:rPr>
          <w:spacing w:val="-6"/>
        </w:rPr>
        <w:t xml:space="preserve"> </w:t>
      </w:r>
      <w:r>
        <w:t>käitamine</w:t>
      </w:r>
      <w:r>
        <w:rPr>
          <w:spacing w:val="-6"/>
        </w:rPr>
        <w:t xml:space="preserve"> </w:t>
      </w:r>
      <w:r>
        <w:t>ja</w:t>
      </w:r>
      <w:r>
        <w:rPr>
          <w:spacing w:val="-5"/>
        </w:rPr>
        <w:t xml:space="preserve"> </w:t>
      </w:r>
      <w:r>
        <w:t>kasutamine</w:t>
      </w:r>
      <w:r>
        <w:rPr>
          <w:spacing w:val="-5"/>
        </w:rPr>
        <w:t xml:space="preserve"> </w:t>
      </w:r>
      <w:r>
        <w:t>on</w:t>
      </w:r>
      <w:r>
        <w:rPr>
          <w:spacing w:val="-5"/>
        </w:rPr>
        <w:t xml:space="preserve"> </w:t>
      </w:r>
      <w:r>
        <w:t>reserveeritud Mehhiko laevaomanikele Mehhiko laevadega. Kui Mehhiko laevad ei ole samade</w:t>
      </w:r>
      <w:r>
        <w:rPr>
          <w:spacing w:val="-2"/>
        </w:rPr>
        <w:t xml:space="preserve"> </w:t>
      </w:r>
      <w:r>
        <w:t>tehniliste tingimuste</w:t>
      </w:r>
      <w:r>
        <w:rPr>
          <w:spacing w:val="-1"/>
        </w:rPr>
        <w:t xml:space="preserve"> </w:t>
      </w:r>
      <w:r>
        <w:t>juures sobivad või kättesaadavad, või kui see on vajalik avaliku huvi seisukohast, võib SCT anda Mehhiko laevaomanikele välja ajutised navigatsiooniload välismaal registreeritud laevade kasutamiseks järgmises eelistusjärjekorras:</w:t>
      </w:r>
    </w:p>
    <w:p w14:paraId="62B14B46" w14:textId="77777777" w:rsidR="002467D6" w:rsidRDefault="002467D6">
      <w:pPr>
        <w:pStyle w:val="Kehatekst"/>
        <w:spacing w:before="139"/>
      </w:pPr>
    </w:p>
    <w:p w14:paraId="46A19632" w14:textId="77777777" w:rsidR="002467D6" w:rsidRDefault="00505376">
      <w:pPr>
        <w:pStyle w:val="Loendilik"/>
        <w:numPr>
          <w:ilvl w:val="0"/>
          <w:numId w:val="22"/>
        </w:numPr>
        <w:tabs>
          <w:tab w:val="left" w:pos="4112"/>
        </w:tabs>
        <w:spacing w:before="1" w:line="360" w:lineRule="auto"/>
        <w:ind w:right="1661"/>
        <w:rPr>
          <w:sz w:val="24"/>
        </w:rPr>
      </w:pPr>
      <w:r>
        <w:rPr>
          <w:sz w:val="24"/>
        </w:rPr>
        <w:t>Mehhiko</w:t>
      </w:r>
      <w:r>
        <w:rPr>
          <w:spacing w:val="-10"/>
          <w:sz w:val="24"/>
        </w:rPr>
        <w:t xml:space="preserve"> </w:t>
      </w:r>
      <w:r>
        <w:rPr>
          <w:sz w:val="24"/>
        </w:rPr>
        <w:t>laevaomanik</w:t>
      </w:r>
      <w:r>
        <w:rPr>
          <w:spacing w:val="-10"/>
          <w:sz w:val="24"/>
        </w:rPr>
        <w:t xml:space="preserve"> </w:t>
      </w:r>
      <w:r>
        <w:rPr>
          <w:sz w:val="24"/>
        </w:rPr>
        <w:t>laevapereta</w:t>
      </w:r>
      <w:r>
        <w:rPr>
          <w:spacing w:val="-10"/>
          <w:sz w:val="24"/>
        </w:rPr>
        <w:t xml:space="preserve"> </w:t>
      </w:r>
      <w:r>
        <w:rPr>
          <w:sz w:val="24"/>
        </w:rPr>
        <w:t>prahitud</w:t>
      </w:r>
      <w:r>
        <w:rPr>
          <w:spacing w:val="-10"/>
          <w:sz w:val="24"/>
        </w:rPr>
        <w:t xml:space="preserve"> </w:t>
      </w:r>
      <w:r>
        <w:rPr>
          <w:sz w:val="24"/>
        </w:rPr>
        <w:t>välismaal registreeritud laevaga ning</w:t>
      </w:r>
    </w:p>
    <w:p w14:paraId="400BC6DE" w14:textId="77777777" w:rsidR="002467D6" w:rsidRDefault="002467D6">
      <w:pPr>
        <w:pStyle w:val="Kehatekst"/>
        <w:spacing w:before="137"/>
      </w:pPr>
    </w:p>
    <w:p w14:paraId="1ED91029" w14:textId="77777777" w:rsidR="002467D6" w:rsidRDefault="00505376">
      <w:pPr>
        <w:pStyle w:val="Loendilik"/>
        <w:numPr>
          <w:ilvl w:val="0"/>
          <w:numId w:val="22"/>
        </w:numPr>
        <w:tabs>
          <w:tab w:val="left" w:pos="4112"/>
        </w:tabs>
        <w:spacing w:line="360" w:lineRule="auto"/>
        <w:ind w:right="1718"/>
        <w:rPr>
          <w:sz w:val="24"/>
        </w:rPr>
      </w:pPr>
      <w:r>
        <w:rPr>
          <w:sz w:val="24"/>
        </w:rPr>
        <w:t>Mehhiko</w:t>
      </w:r>
      <w:r>
        <w:rPr>
          <w:spacing w:val="-8"/>
          <w:sz w:val="24"/>
        </w:rPr>
        <w:t xml:space="preserve"> </w:t>
      </w:r>
      <w:r>
        <w:rPr>
          <w:sz w:val="24"/>
        </w:rPr>
        <w:t>laevaomanik</w:t>
      </w:r>
      <w:r>
        <w:rPr>
          <w:spacing w:val="-8"/>
          <w:sz w:val="24"/>
        </w:rPr>
        <w:t xml:space="preserve"> </w:t>
      </w:r>
      <w:r>
        <w:rPr>
          <w:sz w:val="24"/>
        </w:rPr>
        <w:t>muul</w:t>
      </w:r>
      <w:r>
        <w:rPr>
          <w:spacing w:val="-8"/>
          <w:sz w:val="24"/>
        </w:rPr>
        <w:t xml:space="preserve"> </w:t>
      </w:r>
      <w:r>
        <w:rPr>
          <w:sz w:val="24"/>
        </w:rPr>
        <w:t>viisil</w:t>
      </w:r>
      <w:r>
        <w:rPr>
          <w:spacing w:val="-8"/>
          <w:sz w:val="24"/>
        </w:rPr>
        <w:t xml:space="preserve"> </w:t>
      </w:r>
      <w:r>
        <w:rPr>
          <w:sz w:val="24"/>
        </w:rPr>
        <w:t>prahitud</w:t>
      </w:r>
      <w:r>
        <w:rPr>
          <w:spacing w:val="-8"/>
          <w:sz w:val="24"/>
        </w:rPr>
        <w:t xml:space="preserve"> </w:t>
      </w:r>
      <w:r>
        <w:rPr>
          <w:sz w:val="24"/>
        </w:rPr>
        <w:t>välismaal registreeritud laevaga.</w:t>
      </w:r>
    </w:p>
    <w:p w14:paraId="084DC2C0" w14:textId="77777777" w:rsidR="002467D6" w:rsidRDefault="002467D6">
      <w:pPr>
        <w:pStyle w:val="Kehatekst"/>
        <w:spacing w:before="137"/>
      </w:pPr>
    </w:p>
    <w:p w14:paraId="2A34E8AA" w14:textId="77777777" w:rsidR="002467D6" w:rsidRDefault="00505376">
      <w:pPr>
        <w:pStyle w:val="Kehatekst"/>
        <w:spacing w:line="360" w:lineRule="auto"/>
        <w:ind w:left="3543" w:right="691"/>
      </w:pPr>
      <w:r>
        <w:t>Sisevee- ja kabotaažilaevu turismikruiisideks, süvendamis- ja ujuvmasinaid sadamate ehitamiseks, taastamiseks ja käitamiseks võivad käitada ja kasutada Mehhiko või välismaised laevandusettevõtjad,</w:t>
      </w:r>
      <w:r>
        <w:rPr>
          <w:spacing w:val="-8"/>
        </w:rPr>
        <w:t xml:space="preserve"> </w:t>
      </w:r>
      <w:r>
        <w:t>kasutades</w:t>
      </w:r>
      <w:r>
        <w:rPr>
          <w:spacing w:val="-8"/>
        </w:rPr>
        <w:t xml:space="preserve"> </w:t>
      </w:r>
      <w:r>
        <w:t>Mehhikos</w:t>
      </w:r>
      <w:r>
        <w:rPr>
          <w:spacing w:val="-8"/>
        </w:rPr>
        <w:t xml:space="preserve"> </w:t>
      </w:r>
      <w:r>
        <w:t>või</w:t>
      </w:r>
      <w:r>
        <w:rPr>
          <w:spacing w:val="-8"/>
        </w:rPr>
        <w:t xml:space="preserve"> </w:t>
      </w:r>
      <w:r>
        <w:t>välismaal</w:t>
      </w:r>
      <w:r>
        <w:rPr>
          <w:spacing w:val="-8"/>
        </w:rPr>
        <w:t xml:space="preserve"> </w:t>
      </w:r>
      <w:r>
        <w:t>registreeritud laevu või ujuvmasinaid vastastikkuse alusel Euroopa Liidu või selle liikmesriikidega, püüdes anda eelisõiguse Mehhiko ettevõtetele ja järgides kohaldatavat õigust.</w:t>
      </w:r>
    </w:p>
    <w:p w14:paraId="4ACE7BFA"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E7704D4" w14:textId="77777777" w:rsidR="002467D6" w:rsidRDefault="00505376">
      <w:pPr>
        <w:pStyle w:val="Kehatekst"/>
        <w:spacing w:before="67" w:line="360" w:lineRule="auto"/>
        <w:ind w:left="3543" w:right="583"/>
      </w:pPr>
      <w:r>
        <w:t>Toetudes riikliku monopolivastase komisjoni (Comisión Nacional Antimonopolio)</w:t>
      </w:r>
      <w:r>
        <w:rPr>
          <w:spacing w:val="-6"/>
        </w:rPr>
        <w:t xml:space="preserve"> </w:t>
      </w:r>
      <w:r>
        <w:t>eelnevale</w:t>
      </w:r>
      <w:r>
        <w:rPr>
          <w:spacing w:val="-7"/>
        </w:rPr>
        <w:t xml:space="preserve"> </w:t>
      </w:r>
      <w:r>
        <w:t>arvamusele,</w:t>
      </w:r>
      <w:r>
        <w:rPr>
          <w:spacing w:val="-6"/>
        </w:rPr>
        <w:t xml:space="preserve"> </w:t>
      </w:r>
      <w:r>
        <w:t>võib</w:t>
      </w:r>
      <w:r>
        <w:rPr>
          <w:spacing w:val="-6"/>
        </w:rPr>
        <w:t xml:space="preserve"> </w:t>
      </w:r>
      <w:r>
        <w:t>SCT</w:t>
      </w:r>
      <w:r>
        <w:rPr>
          <w:spacing w:val="-6"/>
        </w:rPr>
        <w:t xml:space="preserve"> </w:t>
      </w:r>
      <w:r>
        <w:t>otsustada,</w:t>
      </w:r>
      <w:r>
        <w:rPr>
          <w:spacing w:val="-6"/>
        </w:rPr>
        <w:t xml:space="preserve"> </w:t>
      </w:r>
      <w:r>
        <w:t>et</w:t>
      </w:r>
      <w:r>
        <w:rPr>
          <w:spacing w:val="-6"/>
        </w:rPr>
        <w:t xml:space="preserve"> </w:t>
      </w:r>
      <w:r>
        <w:t>teatavat kabotaaži võivad teostada üksnes täielikult või osaliselt Mehhiko laevandusettevõtjad Mehhiko laevadega või maine kohaselt Mehhiko laevadega, kui asjaomasel turul puuduvad tegeliku konkurentsi tingimused, nagu on sätestatud föderaalses majanduskonkurentsi seaduses (Ley Federal de Competencia Económica).</w:t>
      </w:r>
    </w:p>
    <w:p w14:paraId="67011F24" w14:textId="77777777" w:rsidR="002467D6" w:rsidRDefault="002467D6">
      <w:pPr>
        <w:pStyle w:val="Kehatekst"/>
        <w:spacing w:before="139"/>
      </w:pPr>
    </w:p>
    <w:p w14:paraId="31149819" w14:textId="77777777" w:rsidR="002467D6" w:rsidRDefault="00505376">
      <w:pPr>
        <w:pStyle w:val="Kehatekst"/>
        <w:spacing w:line="360" w:lineRule="auto"/>
        <w:ind w:left="3543" w:right="583"/>
      </w:pPr>
      <w:r>
        <w:t>Euroopa</w:t>
      </w:r>
      <w:r>
        <w:rPr>
          <w:spacing w:val="-6"/>
        </w:rPr>
        <w:t xml:space="preserve"> </w:t>
      </w:r>
      <w:r>
        <w:t>Liidu</w:t>
      </w:r>
      <w:r>
        <w:rPr>
          <w:spacing w:val="-5"/>
        </w:rPr>
        <w:t xml:space="preserve"> </w:t>
      </w:r>
      <w:r>
        <w:t>investorid</w:t>
      </w:r>
      <w:r>
        <w:rPr>
          <w:spacing w:val="-5"/>
        </w:rPr>
        <w:t xml:space="preserve"> </w:t>
      </w:r>
      <w:r>
        <w:t>või</w:t>
      </w:r>
      <w:r>
        <w:rPr>
          <w:spacing w:val="-5"/>
        </w:rPr>
        <w:t xml:space="preserve"> </w:t>
      </w:r>
      <w:r>
        <w:t>nende</w:t>
      </w:r>
      <w:r>
        <w:rPr>
          <w:spacing w:val="-7"/>
        </w:rPr>
        <w:t xml:space="preserve"> </w:t>
      </w:r>
      <w:r>
        <w:t>investeeringud</w:t>
      </w:r>
      <w:r>
        <w:rPr>
          <w:spacing w:val="-5"/>
        </w:rPr>
        <w:t xml:space="preserve"> </w:t>
      </w:r>
      <w:r>
        <w:t>võivad</w:t>
      </w:r>
      <w:r>
        <w:rPr>
          <w:spacing w:val="-5"/>
        </w:rPr>
        <w:t xml:space="preserve"> </w:t>
      </w:r>
      <w:r>
        <w:t>omada</w:t>
      </w:r>
      <w:r>
        <w:rPr>
          <w:spacing w:val="-6"/>
        </w:rPr>
        <w:t xml:space="preserve"> </w:t>
      </w:r>
      <w:r>
        <w:t>vaid kuni 49 % osalust Mehhikos asutatud või asutada kavatsetavas laevandusettevõttes või Mehhiko laevades, mille tegevusalaks on laevade kommertskasutus sisevee- ja kabotaažinavigatsiooniks, v.a turismikruiisid ning süvendite ja ujuvmasinate kasutamine sadamate ehitamiseks, taastamiseks ja käitamiseks.</w:t>
      </w:r>
    </w:p>
    <w:p w14:paraId="7E1BBFC2" w14:textId="77777777" w:rsidR="002467D6" w:rsidRDefault="002467D6">
      <w:pPr>
        <w:pStyle w:val="Kehatekst"/>
        <w:spacing w:before="140"/>
      </w:pPr>
    </w:p>
    <w:p w14:paraId="09987D07" w14:textId="77777777" w:rsidR="002467D6" w:rsidRDefault="00505376">
      <w:pPr>
        <w:pStyle w:val="Kehatekst"/>
        <w:spacing w:line="360" w:lineRule="auto"/>
        <w:ind w:left="3543" w:right="933"/>
      </w:pPr>
      <w:r>
        <w:t>CNIE</w:t>
      </w:r>
      <w:r>
        <w:rPr>
          <w:spacing w:val="-5"/>
        </w:rPr>
        <w:t xml:space="preserve"> </w:t>
      </w:r>
      <w:r>
        <w:t>pooldav</w:t>
      </w:r>
      <w:r>
        <w:rPr>
          <w:spacing w:val="-5"/>
        </w:rPr>
        <w:t xml:space="preserve"> </w:t>
      </w:r>
      <w:r>
        <w:t>otsus</w:t>
      </w:r>
      <w:r>
        <w:rPr>
          <w:spacing w:val="-5"/>
        </w:rPr>
        <w:t xml:space="preserve"> </w:t>
      </w:r>
      <w:r>
        <w:t>on</w:t>
      </w:r>
      <w:r>
        <w:rPr>
          <w:spacing w:val="-5"/>
        </w:rPr>
        <w:t xml:space="preserve"> </w:t>
      </w:r>
      <w:r>
        <w:t>nõutav</w:t>
      </w:r>
      <w:r>
        <w:rPr>
          <w:spacing w:val="-5"/>
        </w:rPr>
        <w:t xml:space="preserve"> </w:t>
      </w:r>
      <w:r>
        <w:t>selleks,</w:t>
      </w:r>
      <w:r>
        <w:rPr>
          <w:spacing w:val="-5"/>
        </w:rPr>
        <w:t xml:space="preserve"> </w:t>
      </w:r>
      <w:r>
        <w:t>et</w:t>
      </w:r>
      <w:r>
        <w:rPr>
          <w:spacing w:val="-5"/>
        </w:rPr>
        <w:t xml:space="preserve"> </w:t>
      </w:r>
      <w:r>
        <w:t>Euroopa</w:t>
      </w:r>
      <w:r>
        <w:rPr>
          <w:spacing w:val="-5"/>
        </w:rPr>
        <w:t xml:space="preserve"> </w:t>
      </w:r>
      <w:r>
        <w:t>Liidu</w:t>
      </w:r>
      <w:r>
        <w:rPr>
          <w:spacing w:val="-5"/>
        </w:rPr>
        <w:t xml:space="preserve"> </w:t>
      </w:r>
      <w:r>
        <w:t>investorid või nende investeeringud võiksid omada rohkem kui 49 % osalust Mehhikos asutatud või asutada kavatsetavas ettevõttes, mis osutab avamere-navigatsiooniteenuseid ja sadama pukseerimisteenuseid.</w:t>
      </w:r>
    </w:p>
    <w:p w14:paraId="3A011949"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733D1A5" w14:textId="77777777" w:rsidR="002467D6" w:rsidRDefault="00505376">
      <w:pPr>
        <w:pStyle w:val="Kehatekst"/>
        <w:spacing w:before="67"/>
        <w:ind w:left="708"/>
      </w:pPr>
      <w:r>
        <w:rPr>
          <w:spacing w:val="-2"/>
        </w:rPr>
        <w:t>I-MX-</w:t>
      </w:r>
      <w:r>
        <w:rPr>
          <w:spacing w:val="-5"/>
        </w:rPr>
        <w:t>37</w:t>
      </w:r>
    </w:p>
    <w:p w14:paraId="79FE95C2" w14:textId="77777777" w:rsidR="002467D6" w:rsidRDefault="002467D6">
      <w:pPr>
        <w:pStyle w:val="Kehatekst"/>
      </w:pPr>
    </w:p>
    <w:p w14:paraId="36C4261E" w14:textId="77777777" w:rsidR="002467D6" w:rsidRDefault="002467D6">
      <w:pPr>
        <w:pStyle w:val="Kehatekst"/>
      </w:pPr>
    </w:p>
    <w:p w14:paraId="1DF72371" w14:textId="77777777" w:rsidR="002467D6" w:rsidRDefault="00505376">
      <w:pPr>
        <w:pStyle w:val="Kehatekst"/>
        <w:tabs>
          <w:tab w:val="left" w:pos="3543"/>
        </w:tabs>
        <w:ind w:left="708"/>
      </w:pPr>
      <w:r>
        <w:rPr>
          <w:spacing w:val="-2"/>
        </w:rPr>
        <w:t>Sektor:</w:t>
      </w:r>
      <w:r>
        <w:tab/>
      </w:r>
      <w:r>
        <w:rPr>
          <w:spacing w:val="-2"/>
        </w:rPr>
        <w:t>Transport</w:t>
      </w:r>
    </w:p>
    <w:p w14:paraId="2D177806" w14:textId="77777777" w:rsidR="002467D6" w:rsidRDefault="002467D6">
      <w:pPr>
        <w:pStyle w:val="Kehatekst"/>
      </w:pPr>
    </w:p>
    <w:p w14:paraId="78644D13" w14:textId="77777777" w:rsidR="002467D6" w:rsidRDefault="002467D6">
      <w:pPr>
        <w:pStyle w:val="Kehatekst"/>
      </w:pPr>
    </w:p>
    <w:p w14:paraId="3AEDDC5F" w14:textId="77777777" w:rsidR="002467D6" w:rsidRDefault="00505376">
      <w:pPr>
        <w:pStyle w:val="Kehatekst"/>
        <w:tabs>
          <w:tab w:val="left" w:pos="3543"/>
        </w:tabs>
        <w:spacing w:line="720" w:lineRule="auto"/>
        <w:ind w:left="708" w:right="3584"/>
      </w:pPr>
      <w:r>
        <w:rPr>
          <w:spacing w:val="-2"/>
        </w:rPr>
        <w:t>Allsektor:</w:t>
      </w:r>
      <w:r>
        <w:tab/>
        <w:t>Energeetikaga</w:t>
      </w:r>
      <w:r>
        <w:rPr>
          <w:spacing w:val="-15"/>
        </w:rPr>
        <w:t xml:space="preserve"> </w:t>
      </w:r>
      <w:r>
        <w:t>mitteseotud</w:t>
      </w:r>
      <w:r>
        <w:rPr>
          <w:spacing w:val="-15"/>
        </w:rPr>
        <w:t xml:space="preserve"> </w:t>
      </w:r>
      <w:r>
        <w:t>torujuhtmed Tegevusala klassifikatsioon:</w:t>
      </w:r>
    </w:p>
    <w:p w14:paraId="522BF5C3" w14:textId="77777777" w:rsidR="002467D6" w:rsidRDefault="00505376">
      <w:pPr>
        <w:pStyle w:val="Kehatekst"/>
        <w:tabs>
          <w:tab w:val="left" w:pos="3543"/>
        </w:tabs>
        <w:spacing w:before="1"/>
        <w:ind w:left="708"/>
      </w:pPr>
      <w:r>
        <w:t>Asjaomased</w:t>
      </w:r>
      <w:r>
        <w:rPr>
          <w:spacing w:val="-3"/>
        </w:rPr>
        <w:t xml:space="preserve"> </w:t>
      </w:r>
      <w:r>
        <w:rPr>
          <w:spacing w:val="-2"/>
        </w:rPr>
        <w:t>kohustused:</w:t>
      </w:r>
      <w:r>
        <w:tab/>
        <w:t>Kohapealne</w:t>
      </w:r>
      <w:r>
        <w:rPr>
          <w:spacing w:val="-4"/>
        </w:rPr>
        <w:t xml:space="preserve"> </w:t>
      </w:r>
      <w:r>
        <w:t>esindatus</w:t>
      </w:r>
      <w:r>
        <w:rPr>
          <w:spacing w:val="-1"/>
        </w:rPr>
        <w:t xml:space="preserve"> </w:t>
      </w:r>
      <w:r>
        <w:t>(artikkel</w:t>
      </w:r>
      <w:r>
        <w:rPr>
          <w:spacing w:val="-1"/>
        </w:rPr>
        <w:t xml:space="preserve"> </w:t>
      </w:r>
      <w:r>
        <w:rPr>
          <w:spacing w:val="-2"/>
        </w:rPr>
        <w:t>11.5)</w:t>
      </w:r>
    </w:p>
    <w:p w14:paraId="7B801E17" w14:textId="77777777" w:rsidR="002467D6" w:rsidRDefault="002467D6">
      <w:pPr>
        <w:pStyle w:val="Kehatekst"/>
      </w:pPr>
    </w:p>
    <w:p w14:paraId="7D0F59E7" w14:textId="77777777" w:rsidR="002467D6" w:rsidRDefault="002467D6">
      <w:pPr>
        <w:pStyle w:val="Kehatekst"/>
      </w:pPr>
    </w:p>
    <w:p w14:paraId="50F8F55E" w14:textId="77777777" w:rsidR="002467D6" w:rsidRDefault="00505376">
      <w:pPr>
        <w:pStyle w:val="Kehatekst"/>
        <w:ind w:left="3543"/>
      </w:pPr>
      <w:r>
        <w:t>Võrdne</w:t>
      </w:r>
      <w:r>
        <w:rPr>
          <w:spacing w:val="-3"/>
        </w:rPr>
        <w:t xml:space="preserve"> </w:t>
      </w:r>
      <w:r>
        <w:t>kohtlemine</w:t>
      </w:r>
      <w:r>
        <w:rPr>
          <w:spacing w:val="-2"/>
        </w:rPr>
        <w:t xml:space="preserve"> </w:t>
      </w:r>
      <w:r>
        <w:t>(artikkel</w:t>
      </w:r>
      <w:r>
        <w:rPr>
          <w:spacing w:val="-1"/>
        </w:rPr>
        <w:t xml:space="preserve"> </w:t>
      </w:r>
      <w:r>
        <w:rPr>
          <w:spacing w:val="-2"/>
        </w:rPr>
        <w:t>11.6)</w:t>
      </w:r>
    </w:p>
    <w:p w14:paraId="79E9FA20" w14:textId="77777777" w:rsidR="002467D6" w:rsidRDefault="002467D6">
      <w:pPr>
        <w:pStyle w:val="Kehatekst"/>
      </w:pPr>
    </w:p>
    <w:p w14:paraId="202D9BCE" w14:textId="77777777" w:rsidR="002467D6" w:rsidRDefault="002467D6">
      <w:pPr>
        <w:pStyle w:val="Kehatekst"/>
      </w:pPr>
    </w:p>
    <w:p w14:paraId="10BF032F" w14:textId="77777777" w:rsidR="002467D6" w:rsidRDefault="00505376">
      <w:pPr>
        <w:pStyle w:val="Kehatekst"/>
        <w:tabs>
          <w:tab w:val="left" w:pos="3543"/>
        </w:tabs>
        <w:ind w:left="708"/>
      </w:pPr>
      <w:r>
        <w:rPr>
          <w:spacing w:val="-2"/>
        </w:rPr>
        <w:t>Valitsemistasand:</w:t>
      </w:r>
      <w:r>
        <w:tab/>
      </w:r>
      <w:r>
        <w:rPr>
          <w:spacing w:val="-2"/>
        </w:rPr>
        <w:t>Kesktasand</w:t>
      </w:r>
    </w:p>
    <w:p w14:paraId="0AE9D148" w14:textId="77777777" w:rsidR="002467D6" w:rsidRDefault="002467D6">
      <w:pPr>
        <w:pStyle w:val="Kehatekst"/>
        <w:spacing w:before="274"/>
      </w:pPr>
    </w:p>
    <w:p w14:paraId="470E7B44" w14:textId="77777777" w:rsidR="002467D6" w:rsidRDefault="00505376">
      <w:pPr>
        <w:pStyle w:val="Kehatekst"/>
        <w:tabs>
          <w:tab w:val="left" w:pos="3543"/>
        </w:tabs>
        <w:spacing w:line="362" w:lineRule="auto"/>
        <w:ind w:left="3543" w:right="1265" w:hanging="2835"/>
      </w:pPr>
      <w:r>
        <w:rPr>
          <w:spacing w:val="-2"/>
        </w:rPr>
        <w:t>Meetmed:</w:t>
      </w:r>
      <w:r>
        <w:tab/>
        <w:t>Mehhiko</w:t>
      </w:r>
      <w:r>
        <w:rPr>
          <w:spacing w:val="-6"/>
        </w:rPr>
        <w:t xml:space="preserve"> </w:t>
      </w:r>
      <w:r>
        <w:t>Ühendriikide</w:t>
      </w:r>
      <w:r>
        <w:rPr>
          <w:spacing w:val="-7"/>
        </w:rPr>
        <w:t xml:space="preserve"> </w:t>
      </w:r>
      <w:r>
        <w:t>põhiseadus</w:t>
      </w:r>
      <w:r>
        <w:rPr>
          <w:spacing w:val="-6"/>
        </w:rPr>
        <w:t xml:space="preserve"> </w:t>
      </w:r>
      <w:r>
        <w:t>(Constitución</w:t>
      </w:r>
      <w:r>
        <w:rPr>
          <w:spacing w:val="-6"/>
        </w:rPr>
        <w:t xml:space="preserve"> </w:t>
      </w:r>
      <w:r>
        <w:t>Política</w:t>
      </w:r>
      <w:r>
        <w:rPr>
          <w:spacing w:val="-7"/>
        </w:rPr>
        <w:t xml:space="preserve"> </w:t>
      </w:r>
      <w:r>
        <w:t>de</w:t>
      </w:r>
      <w:r>
        <w:rPr>
          <w:spacing w:val="-7"/>
        </w:rPr>
        <w:t xml:space="preserve"> </w:t>
      </w:r>
      <w:r>
        <w:t>los Estados Unidos Mexicanos), artikkel 32.</w:t>
      </w:r>
    </w:p>
    <w:p w14:paraId="119BBDD1" w14:textId="77777777" w:rsidR="002467D6" w:rsidRDefault="002467D6">
      <w:pPr>
        <w:pStyle w:val="Kehatekst"/>
        <w:spacing w:before="134"/>
      </w:pPr>
    </w:p>
    <w:p w14:paraId="1ECDB3CC" w14:textId="77777777" w:rsidR="002467D6" w:rsidRDefault="00505376">
      <w:pPr>
        <w:pStyle w:val="Kehatekst"/>
        <w:spacing w:line="360" w:lineRule="auto"/>
        <w:ind w:left="3543" w:right="1936"/>
      </w:pPr>
      <w:r>
        <w:t>Üldiste</w:t>
      </w:r>
      <w:r>
        <w:rPr>
          <w:spacing w:val="-6"/>
        </w:rPr>
        <w:t xml:space="preserve"> </w:t>
      </w:r>
      <w:r>
        <w:t>sidevahendite</w:t>
      </w:r>
      <w:r>
        <w:rPr>
          <w:spacing w:val="-6"/>
        </w:rPr>
        <w:t xml:space="preserve"> </w:t>
      </w:r>
      <w:r>
        <w:t>seadus</w:t>
      </w:r>
      <w:r>
        <w:rPr>
          <w:spacing w:val="-6"/>
        </w:rPr>
        <w:t xml:space="preserve"> </w:t>
      </w:r>
      <w:r>
        <w:t>(Ley</w:t>
      </w:r>
      <w:r>
        <w:rPr>
          <w:spacing w:val="-6"/>
        </w:rPr>
        <w:t xml:space="preserve"> </w:t>
      </w:r>
      <w:r>
        <w:t>de</w:t>
      </w:r>
      <w:r>
        <w:rPr>
          <w:spacing w:val="-6"/>
        </w:rPr>
        <w:t xml:space="preserve"> </w:t>
      </w:r>
      <w:r>
        <w:t>Vías</w:t>
      </w:r>
      <w:r>
        <w:rPr>
          <w:spacing w:val="-6"/>
        </w:rPr>
        <w:t xml:space="preserve"> </w:t>
      </w:r>
      <w:r>
        <w:t>Generales</w:t>
      </w:r>
      <w:r>
        <w:rPr>
          <w:spacing w:val="-6"/>
        </w:rPr>
        <w:t xml:space="preserve"> </w:t>
      </w:r>
      <w:r>
        <w:t>de Comunicación), I köide, I, II ja III peatükk.</w:t>
      </w:r>
    </w:p>
    <w:p w14:paraId="54776DC7" w14:textId="77777777" w:rsidR="002467D6" w:rsidRDefault="002467D6">
      <w:pPr>
        <w:pStyle w:val="Kehatekst"/>
        <w:spacing w:before="137"/>
      </w:pPr>
    </w:p>
    <w:p w14:paraId="04BB4EE0" w14:textId="77777777" w:rsidR="002467D6" w:rsidRDefault="00505376">
      <w:pPr>
        <w:pStyle w:val="Kehatekst"/>
        <w:spacing w:line="360" w:lineRule="auto"/>
        <w:ind w:left="3543" w:right="583"/>
      </w:pPr>
      <w:r>
        <w:t>Riiklike</w:t>
      </w:r>
      <w:r>
        <w:rPr>
          <w:spacing w:val="-5"/>
        </w:rPr>
        <w:t xml:space="preserve"> </w:t>
      </w:r>
      <w:r>
        <w:t>vete</w:t>
      </w:r>
      <w:r>
        <w:rPr>
          <w:spacing w:val="-4"/>
        </w:rPr>
        <w:t xml:space="preserve"> </w:t>
      </w:r>
      <w:r>
        <w:t>seadus</w:t>
      </w:r>
      <w:r>
        <w:rPr>
          <w:spacing w:val="-4"/>
        </w:rPr>
        <w:t xml:space="preserve"> </w:t>
      </w:r>
      <w:r>
        <w:t>(Ley</w:t>
      </w:r>
      <w:r>
        <w:rPr>
          <w:spacing w:val="-2"/>
        </w:rPr>
        <w:t xml:space="preserve"> </w:t>
      </w:r>
      <w:r>
        <w:t>de</w:t>
      </w:r>
      <w:r>
        <w:rPr>
          <w:spacing w:val="-5"/>
        </w:rPr>
        <w:t xml:space="preserve"> </w:t>
      </w:r>
      <w:r>
        <w:t>Aguas</w:t>
      </w:r>
      <w:r>
        <w:rPr>
          <w:spacing w:val="-4"/>
        </w:rPr>
        <w:t xml:space="preserve"> </w:t>
      </w:r>
      <w:r>
        <w:t>Nacionales),</w:t>
      </w:r>
      <w:r>
        <w:rPr>
          <w:spacing w:val="-3"/>
        </w:rPr>
        <w:t xml:space="preserve"> </w:t>
      </w:r>
      <w:r>
        <w:t>I</w:t>
      </w:r>
      <w:r>
        <w:rPr>
          <w:spacing w:val="-5"/>
        </w:rPr>
        <w:t xml:space="preserve"> </w:t>
      </w:r>
      <w:r>
        <w:t>jaotis,</w:t>
      </w:r>
      <w:r>
        <w:rPr>
          <w:spacing w:val="-4"/>
        </w:rPr>
        <w:t xml:space="preserve"> </w:t>
      </w:r>
      <w:r>
        <w:t>II</w:t>
      </w:r>
      <w:r>
        <w:rPr>
          <w:spacing w:val="-7"/>
        </w:rPr>
        <w:t xml:space="preserve"> </w:t>
      </w:r>
      <w:r>
        <w:t>peatükk</w:t>
      </w:r>
      <w:r>
        <w:rPr>
          <w:spacing w:val="-4"/>
        </w:rPr>
        <w:t xml:space="preserve"> </w:t>
      </w:r>
      <w:r>
        <w:t>ja IV jaotis, II peatükk.</w:t>
      </w:r>
    </w:p>
    <w:p w14:paraId="20CDAA37"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0D07B45C" w14:textId="77777777" w:rsidR="002467D6" w:rsidRDefault="00505376">
      <w:pPr>
        <w:pStyle w:val="Kehatekst"/>
        <w:tabs>
          <w:tab w:val="left" w:pos="3543"/>
        </w:tabs>
        <w:spacing w:before="67"/>
        <w:ind w:left="708"/>
      </w:pPr>
      <w:r>
        <w:rPr>
          <w:spacing w:val="-2"/>
        </w:rPr>
        <w:t>Kirjeldus:</w:t>
      </w:r>
      <w:r>
        <w:tab/>
        <w:t>Piiriülene</w:t>
      </w:r>
      <w:r>
        <w:rPr>
          <w:spacing w:val="-2"/>
        </w:rPr>
        <w:t xml:space="preserve"> teenustekaubandus</w:t>
      </w:r>
    </w:p>
    <w:p w14:paraId="7B9EDF9F" w14:textId="77777777" w:rsidR="002467D6" w:rsidRDefault="002467D6">
      <w:pPr>
        <w:pStyle w:val="Kehatekst"/>
      </w:pPr>
    </w:p>
    <w:p w14:paraId="18F5CB6E" w14:textId="77777777" w:rsidR="002467D6" w:rsidRDefault="002467D6">
      <w:pPr>
        <w:pStyle w:val="Kehatekst"/>
      </w:pPr>
    </w:p>
    <w:p w14:paraId="2889E765" w14:textId="77777777" w:rsidR="002467D6" w:rsidRDefault="00505376">
      <w:pPr>
        <w:pStyle w:val="Kehatekst"/>
        <w:spacing w:line="360" w:lineRule="auto"/>
        <w:ind w:left="3543" w:right="691"/>
      </w:pPr>
      <w:r>
        <w:t>Muude toodete kui energia või peamiste naftakeemiasaaduste transpordiks</w:t>
      </w:r>
      <w:r>
        <w:rPr>
          <w:spacing w:val="-7"/>
        </w:rPr>
        <w:t xml:space="preserve"> </w:t>
      </w:r>
      <w:r>
        <w:t>mõeldud</w:t>
      </w:r>
      <w:r>
        <w:rPr>
          <w:spacing w:val="-7"/>
        </w:rPr>
        <w:t xml:space="preserve"> </w:t>
      </w:r>
      <w:r>
        <w:t>torujuhtmete</w:t>
      </w:r>
      <w:r>
        <w:rPr>
          <w:spacing w:val="-7"/>
        </w:rPr>
        <w:t xml:space="preserve"> </w:t>
      </w:r>
      <w:r>
        <w:t>ehitamiseks</w:t>
      </w:r>
      <w:r>
        <w:rPr>
          <w:spacing w:val="-7"/>
        </w:rPr>
        <w:t xml:space="preserve"> </w:t>
      </w:r>
      <w:r>
        <w:t>ja</w:t>
      </w:r>
      <w:r>
        <w:rPr>
          <w:spacing w:val="-8"/>
        </w:rPr>
        <w:t xml:space="preserve"> </w:t>
      </w:r>
      <w:r>
        <w:t>käitamiseks</w:t>
      </w:r>
      <w:r>
        <w:rPr>
          <w:spacing w:val="-7"/>
        </w:rPr>
        <w:t xml:space="preserve"> </w:t>
      </w:r>
      <w:r>
        <w:t>või ainult käitamiseks on nõutav SCT antav kontsessioon.</w:t>
      </w:r>
    </w:p>
    <w:p w14:paraId="4D7EDC84" w14:textId="77777777" w:rsidR="002467D6" w:rsidRDefault="002467D6">
      <w:pPr>
        <w:pStyle w:val="Kehatekst"/>
        <w:spacing w:before="138"/>
      </w:pPr>
    </w:p>
    <w:p w14:paraId="16DE9118" w14:textId="77777777" w:rsidR="002467D6" w:rsidRDefault="00505376">
      <w:pPr>
        <w:pStyle w:val="Kehatekst"/>
        <w:spacing w:line="360" w:lineRule="auto"/>
        <w:ind w:left="3543" w:right="691"/>
      </w:pPr>
      <w:r>
        <w:t>Selle</w:t>
      </w:r>
      <w:r>
        <w:rPr>
          <w:spacing w:val="-6"/>
        </w:rPr>
        <w:t xml:space="preserve"> </w:t>
      </w:r>
      <w:r>
        <w:t>kontsessiooni</w:t>
      </w:r>
      <w:r>
        <w:rPr>
          <w:spacing w:val="-5"/>
        </w:rPr>
        <w:t xml:space="preserve"> </w:t>
      </w:r>
      <w:r>
        <w:t>võivad</w:t>
      </w:r>
      <w:r>
        <w:rPr>
          <w:spacing w:val="-5"/>
        </w:rPr>
        <w:t xml:space="preserve"> </w:t>
      </w:r>
      <w:r>
        <w:t>saada</w:t>
      </w:r>
      <w:r>
        <w:rPr>
          <w:spacing w:val="-6"/>
        </w:rPr>
        <w:t xml:space="preserve"> </w:t>
      </w:r>
      <w:r>
        <w:t>üksnes</w:t>
      </w:r>
      <w:r>
        <w:rPr>
          <w:spacing w:val="-5"/>
        </w:rPr>
        <w:t xml:space="preserve"> </w:t>
      </w:r>
      <w:r>
        <w:t>Mehhiko</w:t>
      </w:r>
      <w:r>
        <w:rPr>
          <w:spacing w:val="-5"/>
        </w:rPr>
        <w:t xml:space="preserve"> </w:t>
      </w:r>
      <w:r>
        <w:t>kodanikud</w:t>
      </w:r>
      <w:r>
        <w:rPr>
          <w:spacing w:val="-5"/>
        </w:rPr>
        <w:t xml:space="preserve"> </w:t>
      </w:r>
      <w:r>
        <w:t>ja Mehhiko ettevõtjad.</w:t>
      </w:r>
    </w:p>
    <w:p w14:paraId="7370F0BA"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4ECFF373" w14:textId="77777777" w:rsidR="002467D6" w:rsidRDefault="00505376">
      <w:pPr>
        <w:pStyle w:val="Kehatekst"/>
        <w:spacing w:before="67"/>
        <w:ind w:left="708"/>
      </w:pPr>
      <w:r>
        <w:rPr>
          <w:spacing w:val="-2"/>
        </w:rPr>
        <w:t>I-MX-</w:t>
      </w:r>
      <w:r>
        <w:rPr>
          <w:spacing w:val="-5"/>
        </w:rPr>
        <w:t>38</w:t>
      </w:r>
    </w:p>
    <w:p w14:paraId="1ABB6190" w14:textId="77777777" w:rsidR="002467D6" w:rsidRDefault="002467D6">
      <w:pPr>
        <w:pStyle w:val="Kehatekst"/>
      </w:pPr>
    </w:p>
    <w:p w14:paraId="219AA289" w14:textId="77777777" w:rsidR="002467D6" w:rsidRDefault="002467D6">
      <w:pPr>
        <w:pStyle w:val="Kehatekst"/>
      </w:pPr>
    </w:p>
    <w:p w14:paraId="445A37B6" w14:textId="77777777" w:rsidR="002467D6" w:rsidRDefault="00505376">
      <w:pPr>
        <w:pStyle w:val="Kehatekst"/>
        <w:tabs>
          <w:tab w:val="left" w:pos="3543"/>
        </w:tabs>
        <w:ind w:left="708"/>
      </w:pPr>
      <w:r>
        <w:rPr>
          <w:spacing w:val="-2"/>
        </w:rPr>
        <w:t>Sektor:</w:t>
      </w:r>
      <w:r>
        <w:tab/>
      </w:r>
      <w:r>
        <w:rPr>
          <w:spacing w:val="-2"/>
        </w:rPr>
        <w:t>Transport</w:t>
      </w:r>
    </w:p>
    <w:p w14:paraId="54182811" w14:textId="77777777" w:rsidR="002467D6" w:rsidRDefault="002467D6">
      <w:pPr>
        <w:pStyle w:val="Kehatekst"/>
      </w:pPr>
    </w:p>
    <w:p w14:paraId="3DC6040B" w14:textId="77777777" w:rsidR="002467D6" w:rsidRDefault="002467D6">
      <w:pPr>
        <w:pStyle w:val="Kehatekst"/>
      </w:pPr>
    </w:p>
    <w:p w14:paraId="7095FB1A" w14:textId="77777777" w:rsidR="002467D6" w:rsidRDefault="00505376">
      <w:pPr>
        <w:pStyle w:val="Kehatekst"/>
        <w:tabs>
          <w:tab w:val="left" w:pos="3543"/>
        </w:tabs>
        <w:ind w:left="708"/>
      </w:pPr>
      <w:r>
        <w:rPr>
          <w:spacing w:val="-2"/>
        </w:rPr>
        <w:t>Allsektor:</w:t>
      </w:r>
      <w:r>
        <w:tab/>
      </w:r>
      <w:r>
        <w:rPr>
          <w:spacing w:val="-2"/>
        </w:rPr>
        <w:t>Raudteetransporditeenused</w:t>
      </w:r>
    </w:p>
    <w:p w14:paraId="44CEFDDF" w14:textId="77777777" w:rsidR="002467D6" w:rsidRDefault="002467D6">
      <w:pPr>
        <w:pStyle w:val="Kehatekst"/>
      </w:pPr>
    </w:p>
    <w:p w14:paraId="53EE1D5E" w14:textId="77777777" w:rsidR="002467D6" w:rsidRDefault="002467D6">
      <w:pPr>
        <w:pStyle w:val="Kehatekst"/>
      </w:pPr>
    </w:p>
    <w:p w14:paraId="70E97251" w14:textId="77777777" w:rsidR="002467D6" w:rsidRDefault="00505376">
      <w:pPr>
        <w:pStyle w:val="Kehatekst"/>
        <w:tabs>
          <w:tab w:val="left" w:pos="3543"/>
        </w:tabs>
        <w:spacing w:line="720" w:lineRule="auto"/>
        <w:ind w:left="708" w:right="3072"/>
      </w:pPr>
      <w:r>
        <w:t>Tegevusala</w:t>
      </w:r>
      <w:r>
        <w:rPr>
          <w:spacing w:val="-7"/>
        </w:rPr>
        <w:t xml:space="preserve"> </w:t>
      </w:r>
      <w:r>
        <w:t>klassifikatsioon:</w:t>
      </w:r>
      <w:r>
        <w:rPr>
          <w:spacing w:val="38"/>
        </w:rPr>
        <w:t xml:space="preserve"> </w:t>
      </w:r>
      <w:r>
        <w:t>CMAP</w:t>
      </w:r>
      <w:r>
        <w:rPr>
          <w:spacing w:val="-7"/>
        </w:rPr>
        <w:t xml:space="preserve"> </w:t>
      </w:r>
      <w:r>
        <w:t>711101</w:t>
      </w:r>
      <w:r>
        <w:rPr>
          <w:spacing w:val="-7"/>
        </w:rPr>
        <w:t xml:space="preserve"> </w:t>
      </w:r>
      <w:r>
        <w:t>–</w:t>
      </w:r>
      <w:r>
        <w:rPr>
          <w:spacing w:val="-7"/>
        </w:rPr>
        <w:t xml:space="preserve"> </w:t>
      </w:r>
      <w:r>
        <w:t>Raudteetransporditeenused Asjaomased kohustused:</w:t>
      </w:r>
      <w:r>
        <w:tab/>
        <w:t>Võrdne kohtlemine (artiklid 10.7 ja 11.6)</w:t>
      </w:r>
    </w:p>
    <w:p w14:paraId="46D37F18" w14:textId="77777777" w:rsidR="002467D6" w:rsidRDefault="00505376">
      <w:pPr>
        <w:pStyle w:val="Kehatekst"/>
        <w:spacing w:before="1"/>
        <w:ind w:left="3543"/>
      </w:pPr>
      <w:r>
        <w:t>Kohapealne</w:t>
      </w:r>
      <w:r>
        <w:rPr>
          <w:spacing w:val="-4"/>
        </w:rPr>
        <w:t xml:space="preserve"> </w:t>
      </w:r>
      <w:r>
        <w:t>esindatus</w:t>
      </w:r>
      <w:r>
        <w:rPr>
          <w:spacing w:val="-1"/>
        </w:rPr>
        <w:t xml:space="preserve"> </w:t>
      </w:r>
      <w:r>
        <w:t>(artikkel</w:t>
      </w:r>
      <w:r>
        <w:rPr>
          <w:spacing w:val="-1"/>
        </w:rPr>
        <w:t xml:space="preserve"> </w:t>
      </w:r>
      <w:r>
        <w:rPr>
          <w:spacing w:val="-2"/>
        </w:rPr>
        <w:t>11.5)</w:t>
      </w:r>
    </w:p>
    <w:p w14:paraId="3ABF8453" w14:textId="77777777" w:rsidR="002467D6" w:rsidRDefault="002467D6">
      <w:pPr>
        <w:pStyle w:val="Kehatekst"/>
      </w:pPr>
    </w:p>
    <w:p w14:paraId="60443E5D" w14:textId="77777777" w:rsidR="002467D6" w:rsidRDefault="002467D6">
      <w:pPr>
        <w:pStyle w:val="Kehatekst"/>
      </w:pPr>
    </w:p>
    <w:p w14:paraId="35196A4D" w14:textId="77777777" w:rsidR="002467D6" w:rsidRDefault="00505376">
      <w:pPr>
        <w:pStyle w:val="Kehatekst"/>
        <w:tabs>
          <w:tab w:val="left" w:pos="3543"/>
        </w:tabs>
        <w:ind w:left="708"/>
      </w:pPr>
      <w:r>
        <w:rPr>
          <w:spacing w:val="-2"/>
        </w:rPr>
        <w:t>Valitsemistasand:</w:t>
      </w:r>
      <w:r>
        <w:tab/>
      </w:r>
      <w:r>
        <w:rPr>
          <w:spacing w:val="-2"/>
        </w:rPr>
        <w:t>Kesktasand</w:t>
      </w:r>
    </w:p>
    <w:p w14:paraId="2B0FD0C2" w14:textId="77777777" w:rsidR="002467D6" w:rsidRDefault="002467D6">
      <w:pPr>
        <w:pStyle w:val="Kehatekst"/>
        <w:spacing w:before="274"/>
      </w:pPr>
    </w:p>
    <w:p w14:paraId="18C87294" w14:textId="77777777" w:rsidR="002467D6" w:rsidRDefault="00505376">
      <w:pPr>
        <w:pStyle w:val="Kehatekst"/>
        <w:tabs>
          <w:tab w:val="left" w:pos="3543"/>
        </w:tabs>
        <w:spacing w:line="362" w:lineRule="auto"/>
        <w:ind w:left="3543" w:right="655" w:hanging="2835"/>
      </w:pPr>
      <w:r>
        <w:rPr>
          <w:spacing w:val="-2"/>
        </w:rPr>
        <w:t>Meetmed:</w:t>
      </w:r>
      <w:r>
        <w:tab/>
        <w:t>Välisinvesteeringute</w:t>
      </w:r>
      <w:r>
        <w:rPr>
          <w:spacing w:val="-5"/>
        </w:rPr>
        <w:t xml:space="preserve"> </w:t>
      </w:r>
      <w:r>
        <w:t>seadus</w:t>
      </w:r>
      <w:r>
        <w:rPr>
          <w:spacing w:val="-5"/>
        </w:rPr>
        <w:t xml:space="preserve"> </w:t>
      </w:r>
      <w:r>
        <w:t>(Ley</w:t>
      </w:r>
      <w:r>
        <w:rPr>
          <w:spacing w:val="-5"/>
        </w:rPr>
        <w:t xml:space="preserve"> </w:t>
      </w:r>
      <w:r>
        <w:t>de</w:t>
      </w:r>
      <w:r>
        <w:rPr>
          <w:spacing w:val="-4"/>
        </w:rPr>
        <w:t xml:space="preserve"> </w:t>
      </w:r>
      <w:r>
        <w:t>Inversión</w:t>
      </w:r>
      <w:r>
        <w:rPr>
          <w:spacing w:val="-5"/>
        </w:rPr>
        <w:t xml:space="preserve"> </w:t>
      </w:r>
      <w:r>
        <w:t>Extranjera),</w:t>
      </w:r>
      <w:r>
        <w:rPr>
          <w:spacing w:val="-4"/>
        </w:rPr>
        <w:t xml:space="preserve"> </w:t>
      </w:r>
      <w:r>
        <w:t>I</w:t>
      </w:r>
      <w:r>
        <w:rPr>
          <w:spacing w:val="-9"/>
        </w:rPr>
        <w:t xml:space="preserve"> </w:t>
      </w:r>
      <w:r>
        <w:t>jaotis,</w:t>
      </w:r>
      <w:r>
        <w:rPr>
          <w:spacing w:val="-3"/>
        </w:rPr>
        <w:t xml:space="preserve"> </w:t>
      </w:r>
      <w:r>
        <w:t xml:space="preserve">III </w:t>
      </w:r>
      <w:r>
        <w:rPr>
          <w:spacing w:val="-2"/>
        </w:rPr>
        <w:t>peatükk.</w:t>
      </w:r>
    </w:p>
    <w:p w14:paraId="5CE051E9" w14:textId="77777777" w:rsidR="002467D6" w:rsidRDefault="002467D6">
      <w:pPr>
        <w:pStyle w:val="Kehatekst"/>
        <w:spacing w:before="134"/>
      </w:pPr>
    </w:p>
    <w:p w14:paraId="24B32FB0" w14:textId="77777777" w:rsidR="002467D6" w:rsidRDefault="00505376">
      <w:pPr>
        <w:pStyle w:val="Kehatekst"/>
        <w:spacing w:line="360" w:lineRule="auto"/>
        <w:ind w:left="3543"/>
      </w:pPr>
      <w:r>
        <w:t>Raudteeteenust</w:t>
      </w:r>
      <w:r>
        <w:rPr>
          <w:spacing w:val="-6"/>
        </w:rPr>
        <w:t xml:space="preserve"> </w:t>
      </w:r>
      <w:r>
        <w:t>reguleeriv</w:t>
      </w:r>
      <w:r>
        <w:rPr>
          <w:spacing w:val="-6"/>
        </w:rPr>
        <w:t xml:space="preserve"> </w:t>
      </w:r>
      <w:r>
        <w:t>seadus</w:t>
      </w:r>
      <w:r>
        <w:rPr>
          <w:spacing w:val="-6"/>
        </w:rPr>
        <w:t xml:space="preserve"> </w:t>
      </w:r>
      <w:r>
        <w:t>(Ley</w:t>
      </w:r>
      <w:r>
        <w:rPr>
          <w:spacing w:val="-6"/>
        </w:rPr>
        <w:t xml:space="preserve"> </w:t>
      </w:r>
      <w:r>
        <w:t>Reglamentaria</w:t>
      </w:r>
      <w:r>
        <w:rPr>
          <w:spacing w:val="-8"/>
        </w:rPr>
        <w:t xml:space="preserve"> </w:t>
      </w:r>
      <w:r>
        <w:t>del</w:t>
      </w:r>
      <w:r>
        <w:rPr>
          <w:spacing w:val="-6"/>
        </w:rPr>
        <w:t xml:space="preserve"> </w:t>
      </w:r>
      <w:r>
        <w:t>Servicio Ferroviario), I ja II peatükk, III jaotis.</w:t>
      </w:r>
    </w:p>
    <w:p w14:paraId="093936D4" w14:textId="77777777" w:rsidR="002467D6" w:rsidRDefault="002467D6">
      <w:pPr>
        <w:pStyle w:val="Kehatekst"/>
        <w:spacing w:before="137"/>
      </w:pPr>
    </w:p>
    <w:p w14:paraId="72F905DB" w14:textId="77777777" w:rsidR="002467D6" w:rsidRDefault="00505376">
      <w:pPr>
        <w:pStyle w:val="Kehatekst"/>
        <w:spacing w:line="360" w:lineRule="auto"/>
        <w:ind w:left="3543" w:right="583"/>
      </w:pPr>
      <w:r>
        <w:t>Määrus</w:t>
      </w:r>
      <w:r>
        <w:rPr>
          <w:spacing w:val="-6"/>
        </w:rPr>
        <w:t xml:space="preserve"> </w:t>
      </w:r>
      <w:r>
        <w:t>raudteeteenuse</w:t>
      </w:r>
      <w:r>
        <w:rPr>
          <w:spacing w:val="-7"/>
        </w:rPr>
        <w:t xml:space="preserve"> </w:t>
      </w:r>
      <w:r>
        <w:t>kohta</w:t>
      </w:r>
      <w:r>
        <w:rPr>
          <w:spacing w:val="-6"/>
        </w:rPr>
        <w:t xml:space="preserve"> </w:t>
      </w:r>
      <w:r>
        <w:t>(Reglamento</w:t>
      </w:r>
      <w:r>
        <w:rPr>
          <w:spacing w:val="-6"/>
        </w:rPr>
        <w:t xml:space="preserve"> </w:t>
      </w:r>
      <w:r>
        <w:t>del</w:t>
      </w:r>
      <w:r>
        <w:rPr>
          <w:spacing w:val="-6"/>
        </w:rPr>
        <w:t xml:space="preserve"> </w:t>
      </w:r>
      <w:r>
        <w:t>Servicio</w:t>
      </w:r>
      <w:r>
        <w:rPr>
          <w:spacing w:val="-6"/>
        </w:rPr>
        <w:t xml:space="preserve"> </w:t>
      </w:r>
      <w:r>
        <w:t>Ferroviario),</w:t>
      </w:r>
      <w:r>
        <w:rPr>
          <w:spacing w:val="-4"/>
        </w:rPr>
        <w:t xml:space="preserve"> </w:t>
      </w:r>
      <w:r>
        <w:t>I jaotis, I, II ja III peatükk; II jaotis, I ja IV peatükk ning III jaotis, I peatükk, I ja II jagu.</w:t>
      </w:r>
    </w:p>
    <w:p w14:paraId="56628E28"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DF46814" w14:textId="77777777" w:rsidR="002467D6" w:rsidRDefault="00505376">
      <w:pPr>
        <w:pStyle w:val="Kehatekst"/>
        <w:tabs>
          <w:tab w:val="left" w:pos="3543"/>
        </w:tabs>
        <w:spacing w:before="67"/>
        <w:ind w:left="708"/>
      </w:pPr>
      <w:r>
        <w:rPr>
          <w:spacing w:val="-2"/>
        </w:rPr>
        <w:t>Kirjeldus:</w:t>
      </w:r>
      <w:r>
        <w:tab/>
        <w:t>Investeeringud</w:t>
      </w:r>
      <w:r>
        <w:rPr>
          <w:spacing w:val="-4"/>
        </w:rPr>
        <w:t xml:space="preserve"> </w:t>
      </w:r>
      <w:r>
        <w:t>ja</w:t>
      </w:r>
      <w:r>
        <w:rPr>
          <w:spacing w:val="-2"/>
        </w:rPr>
        <w:t xml:space="preserve"> </w:t>
      </w:r>
      <w:r>
        <w:t>piiriülene</w:t>
      </w:r>
      <w:r>
        <w:rPr>
          <w:spacing w:val="-2"/>
        </w:rPr>
        <w:t xml:space="preserve"> teenustekaubandus</w:t>
      </w:r>
    </w:p>
    <w:p w14:paraId="44498F0C" w14:textId="77777777" w:rsidR="002467D6" w:rsidRDefault="002467D6">
      <w:pPr>
        <w:pStyle w:val="Kehatekst"/>
      </w:pPr>
    </w:p>
    <w:p w14:paraId="550199A6" w14:textId="77777777" w:rsidR="002467D6" w:rsidRDefault="002467D6">
      <w:pPr>
        <w:pStyle w:val="Kehatekst"/>
      </w:pPr>
    </w:p>
    <w:p w14:paraId="39704A6D" w14:textId="77777777" w:rsidR="002467D6" w:rsidRDefault="00505376">
      <w:pPr>
        <w:pStyle w:val="Kehatekst"/>
        <w:spacing w:line="360" w:lineRule="auto"/>
        <w:ind w:left="3543" w:right="691"/>
      </w:pPr>
      <w:r>
        <w:t>CNIE</w:t>
      </w:r>
      <w:r>
        <w:rPr>
          <w:spacing w:val="-4"/>
        </w:rPr>
        <w:t xml:space="preserve"> </w:t>
      </w:r>
      <w:r>
        <w:t>pooldav</w:t>
      </w:r>
      <w:r>
        <w:rPr>
          <w:spacing w:val="-4"/>
        </w:rPr>
        <w:t xml:space="preserve"> </w:t>
      </w:r>
      <w:r>
        <w:t>otsus</w:t>
      </w:r>
      <w:r>
        <w:rPr>
          <w:spacing w:val="-4"/>
        </w:rPr>
        <w:t xml:space="preserve"> </w:t>
      </w:r>
      <w:r>
        <w:t>on</w:t>
      </w:r>
      <w:r>
        <w:rPr>
          <w:spacing w:val="-4"/>
        </w:rPr>
        <w:t xml:space="preserve"> </w:t>
      </w:r>
      <w:r>
        <w:t>nõutav</w:t>
      </w:r>
      <w:r>
        <w:rPr>
          <w:spacing w:val="-4"/>
        </w:rPr>
        <w:t xml:space="preserve"> </w:t>
      </w:r>
      <w:r>
        <w:t>selleks,</w:t>
      </w:r>
      <w:r>
        <w:rPr>
          <w:spacing w:val="-4"/>
        </w:rPr>
        <w:t xml:space="preserve"> </w:t>
      </w:r>
      <w:r>
        <w:t>et</w:t>
      </w:r>
      <w:r>
        <w:rPr>
          <w:spacing w:val="-4"/>
        </w:rPr>
        <w:t xml:space="preserve"> </w:t>
      </w:r>
      <w:r>
        <w:t>Euroopa</w:t>
      </w:r>
      <w:r>
        <w:rPr>
          <w:spacing w:val="-4"/>
        </w:rPr>
        <w:t xml:space="preserve"> </w:t>
      </w:r>
      <w:r>
        <w:t>Liidu</w:t>
      </w:r>
      <w:r>
        <w:rPr>
          <w:spacing w:val="-4"/>
        </w:rPr>
        <w:t xml:space="preserve"> </w:t>
      </w:r>
      <w:r>
        <w:t>investorid või nende investeeringud võiksid omada rohkem kui 49 % osalust Mehhikos</w:t>
      </w:r>
      <w:r>
        <w:rPr>
          <w:spacing w:val="-5"/>
        </w:rPr>
        <w:t xml:space="preserve"> </w:t>
      </w:r>
      <w:r>
        <w:t>asutatud</w:t>
      </w:r>
      <w:r>
        <w:rPr>
          <w:spacing w:val="-5"/>
        </w:rPr>
        <w:t xml:space="preserve"> </w:t>
      </w:r>
      <w:r>
        <w:t>või</w:t>
      </w:r>
      <w:r>
        <w:rPr>
          <w:spacing w:val="-5"/>
        </w:rPr>
        <w:t xml:space="preserve"> </w:t>
      </w:r>
      <w:r>
        <w:t>asutada</w:t>
      </w:r>
      <w:r>
        <w:rPr>
          <w:spacing w:val="-7"/>
        </w:rPr>
        <w:t xml:space="preserve"> </w:t>
      </w:r>
      <w:r>
        <w:t>kavatsetavas</w:t>
      </w:r>
      <w:r>
        <w:rPr>
          <w:spacing w:val="-5"/>
        </w:rPr>
        <w:t xml:space="preserve"> </w:t>
      </w:r>
      <w:r>
        <w:t>ettevõttes,</w:t>
      </w:r>
      <w:r>
        <w:rPr>
          <w:spacing w:val="-5"/>
        </w:rPr>
        <w:t xml:space="preserve"> </w:t>
      </w:r>
      <w:r>
        <w:t>mis</w:t>
      </w:r>
      <w:r>
        <w:rPr>
          <w:spacing w:val="-5"/>
        </w:rPr>
        <w:t xml:space="preserve"> </w:t>
      </w:r>
      <w:r>
        <w:t>tegeleb üldiseks ühendusteeks peetavate raudteede ehitamise, käitamise ja kasutamise või avaliku raudteetransporditeenuse osutamisega.</w:t>
      </w:r>
    </w:p>
    <w:p w14:paraId="23E3F843" w14:textId="77777777" w:rsidR="002467D6" w:rsidRDefault="002467D6">
      <w:pPr>
        <w:pStyle w:val="Kehatekst"/>
        <w:spacing w:before="139"/>
      </w:pPr>
    </w:p>
    <w:p w14:paraId="7BB7F2CF" w14:textId="77777777" w:rsidR="002467D6" w:rsidRDefault="00505376">
      <w:pPr>
        <w:pStyle w:val="Kehatekst"/>
        <w:spacing w:line="360" w:lineRule="auto"/>
        <w:ind w:left="3543" w:right="691"/>
      </w:pPr>
      <w:r>
        <w:t>Otsustamisel</w:t>
      </w:r>
      <w:r>
        <w:rPr>
          <w:spacing w:val="-6"/>
        </w:rPr>
        <w:t xml:space="preserve"> </w:t>
      </w:r>
      <w:r>
        <w:t>võtab</w:t>
      </w:r>
      <w:r>
        <w:rPr>
          <w:spacing w:val="-6"/>
        </w:rPr>
        <w:t xml:space="preserve"> </w:t>
      </w:r>
      <w:r>
        <w:t>CNIE</w:t>
      </w:r>
      <w:r>
        <w:rPr>
          <w:spacing w:val="-5"/>
        </w:rPr>
        <w:t xml:space="preserve"> </w:t>
      </w:r>
      <w:r>
        <w:t>arvesse</w:t>
      </w:r>
      <w:r>
        <w:rPr>
          <w:spacing w:val="-6"/>
        </w:rPr>
        <w:t xml:space="preserve"> </w:t>
      </w:r>
      <w:r>
        <w:t>vajadust</w:t>
      </w:r>
      <w:r>
        <w:rPr>
          <w:spacing w:val="-6"/>
        </w:rPr>
        <w:t xml:space="preserve"> </w:t>
      </w:r>
      <w:r>
        <w:t>eelistada</w:t>
      </w:r>
      <w:r>
        <w:rPr>
          <w:spacing w:val="-7"/>
        </w:rPr>
        <w:t xml:space="preserve"> </w:t>
      </w:r>
      <w:r>
        <w:t>riiklikku</w:t>
      </w:r>
      <w:r>
        <w:rPr>
          <w:spacing w:val="-6"/>
        </w:rPr>
        <w:t xml:space="preserve"> </w:t>
      </w:r>
      <w:r>
        <w:t>ja tehnoloogilist arengut ning kaitsta riigi suveräänsust.</w:t>
      </w:r>
    </w:p>
    <w:p w14:paraId="5AEAF28C" w14:textId="77777777" w:rsidR="002467D6" w:rsidRDefault="002467D6">
      <w:pPr>
        <w:pStyle w:val="Kehatekst"/>
        <w:spacing w:before="137"/>
      </w:pPr>
    </w:p>
    <w:p w14:paraId="0267CEBD" w14:textId="77777777" w:rsidR="002467D6" w:rsidRDefault="00505376">
      <w:pPr>
        <w:pStyle w:val="Kehatekst"/>
        <w:spacing w:line="360" w:lineRule="auto"/>
        <w:ind w:left="3543" w:right="691"/>
      </w:pPr>
      <w:r>
        <w:t>Raudteetransporditeenuste</w:t>
      </w:r>
      <w:r>
        <w:rPr>
          <w:spacing w:val="-10"/>
        </w:rPr>
        <w:t xml:space="preserve"> </w:t>
      </w:r>
      <w:r>
        <w:t>ehitamiseks,</w:t>
      </w:r>
      <w:r>
        <w:rPr>
          <w:spacing w:val="-10"/>
        </w:rPr>
        <w:t xml:space="preserve"> </w:t>
      </w:r>
      <w:r>
        <w:t>käitamiseks</w:t>
      </w:r>
      <w:r>
        <w:rPr>
          <w:spacing w:val="-10"/>
        </w:rPr>
        <w:t xml:space="preserve"> </w:t>
      </w:r>
      <w:r>
        <w:t>ja</w:t>
      </w:r>
      <w:r>
        <w:rPr>
          <w:spacing w:val="-10"/>
        </w:rPr>
        <w:t xml:space="preserve"> </w:t>
      </w:r>
      <w:r>
        <w:t>kasutamiseks ning avaliku raudteetransporditeenuse osutamiseks on nõutav SCT poolt välja antud kontsessioon. Selle kontsessiooni võivad saada üksnes Mehhiko ettevõtjad.</w:t>
      </w:r>
    </w:p>
    <w:p w14:paraId="6372CF06" w14:textId="77777777" w:rsidR="002467D6" w:rsidRDefault="002467D6">
      <w:pPr>
        <w:pStyle w:val="Kehatekst"/>
        <w:spacing w:before="140"/>
      </w:pPr>
    </w:p>
    <w:p w14:paraId="467CF305" w14:textId="77777777" w:rsidR="002467D6" w:rsidRDefault="00505376">
      <w:pPr>
        <w:pStyle w:val="Kehatekst"/>
        <w:spacing w:line="360" w:lineRule="auto"/>
        <w:ind w:left="3543" w:right="583"/>
      </w:pPr>
      <w:r>
        <w:t>Abiteenuste</w:t>
      </w:r>
      <w:r>
        <w:rPr>
          <w:spacing w:val="-7"/>
        </w:rPr>
        <w:t xml:space="preserve"> </w:t>
      </w:r>
      <w:r>
        <w:t>osutamiseks,</w:t>
      </w:r>
      <w:r>
        <w:rPr>
          <w:spacing w:val="-4"/>
        </w:rPr>
        <w:t xml:space="preserve"> </w:t>
      </w:r>
      <w:r>
        <w:t>sisenemis-</w:t>
      </w:r>
      <w:r>
        <w:rPr>
          <w:spacing w:val="-7"/>
        </w:rPr>
        <w:t xml:space="preserve"> </w:t>
      </w:r>
      <w:r>
        <w:t>ja</w:t>
      </w:r>
      <w:r>
        <w:rPr>
          <w:spacing w:val="-6"/>
        </w:rPr>
        <w:t xml:space="preserve"> </w:t>
      </w:r>
      <w:r>
        <w:t>väljumisrajatiste,</w:t>
      </w:r>
      <w:r>
        <w:rPr>
          <w:spacing w:val="-6"/>
        </w:rPr>
        <w:t xml:space="preserve"> </w:t>
      </w:r>
      <w:r>
        <w:t>ülesõitude</w:t>
      </w:r>
      <w:r>
        <w:rPr>
          <w:spacing w:val="-7"/>
        </w:rPr>
        <w:t xml:space="preserve"> </w:t>
      </w:r>
      <w:r>
        <w:t>ja väikerajatiste ehitamiseks, reklaamide ja kuulutuste paigaldamiseks liinikoridori ning raudteeliine ületavate sildade ehitamiseks ja käitamiseks on vaja SCT väljastatud luba. Selle loa võivad saada üksnes Mehhiko kodanikud ja Mehhiko ettevõtjad.</w:t>
      </w:r>
    </w:p>
    <w:p w14:paraId="4283EF7E"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A878518" w14:textId="77777777" w:rsidR="002467D6" w:rsidRDefault="00505376">
      <w:pPr>
        <w:pStyle w:val="Kehatekst"/>
        <w:spacing w:before="67"/>
        <w:ind w:left="708"/>
      </w:pPr>
      <w:r>
        <w:rPr>
          <w:spacing w:val="-2"/>
        </w:rPr>
        <w:t>I-MX-</w:t>
      </w:r>
      <w:r>
        <w:rPr>
          <w:spacing w:val="-5"/>
        </w:rPr>
        <w:t>39</w:t>
      </w:r>
    </w:p>
    <w:p w14:paraId="1C09DF22" w14:textId="77777777" w:rsidR="002467D6" w:rsidRDefault="002467D6">
      <w:pPr>
        <w:pStyle w:val="Kehatekst"/>
      </w:pPr>
    </w:p>
    <w:p w14:paraId="41C1E708" w14:textId="77777777" w:rsidR="002467D6" w:rsidRDefault="002467D6">
      <w:pPr>
        <w:pStyle w:val="Kehatekst"/>
      </w:pPr>
    </w:p>
    <w:p w14:paraId="46C8E2EA" w14:textId="77777777" w:rsidR="002467D6" w:rsidRDefault="00505376">
      <w:pPr>
        <w:pStyle w:val="Kehatekst"/>
        <w:tabs>
          <w:tab w:val="left" w:pos="3543"/>
        </w:tabs>
        <w:ind w:left="708"/>
      </w:pPr>
      <w:r>
        <w:rPr>
          <w:spacing w:val="-2"/>
        </w:rPr>
        <w:t>Sektor:</w:t>
      </w:r>
      <w:r>
        <w:tab/>
      </w:r>
      <w:r>
        <w:rPr>
          <w:spacing w:val="-2"/>
        </w:rPr>
        <w:t>Transport</w:t>
      </w:r>
    </w:p>
    <w:p w14:paraId="23B61003" w14:textId="77777777" w:rsidR="002467D6" w:rsidRDefault="002467D6">
      <w:pPr>
        <w:pStyle w:val="Kehatekst"/>
      </w:pPr>
    </w:p>
    <w:p w14:paraId="1A91173D" w14:textId="77777777" w:rsidR="002467D6" w:rsidRDefault="002467D6">
      <w:pPr>
        <w:pStyle w:val="Kehatekst"/>
      </w:pPr>
    </w:p>
    <w:p w14:paraId="4B3531F6" w14:textId="77777777" w:rsidR="002467D6" w:rsidRDefault="00505376">
      <w:pPr>
        <w:pStyle w:val="Kehatekst"/>
        <w:tabs>
          <w:tab w:val="left" w:pos="3543"/>
        </w:tabs>
        <w:ind w:left="708"/>
      </w:pPr>
      <w:r>
        <w:rPr>
          <w:spacing w:val="-2"/>
        </w:rPr>
        <w:t>Allsektor:</w:t>
      </w:r>
      <w:r>
        <w:tab/>
      </w:r>
      <w:r>
        <w:rPr>
          <w:spacing w:val="-2"/>
        </w:rPr>
        <w:t>Maismaatransport</w:t>
      </w:r>
    </w:p>
    <w:p w14:paraId="52CA8A0D" w14:textId="77777777" w:rsidR="002467D6" w:rsidRDefault="002467D6">
      <w:pPr>
        <w:pStyle w:val="Kehatekst"/>
      </w:pPr>
    </w:p>
    <w:p w14:paraId="3F1EECD7" w14:textId="77777777" w:rsidR="002467D6" w:rsidRDefault="002467D6">
      <w:pPr>
        <w:pStyle w:val="Kehatekst"/>
      </w:pPr>
    </w:p>
    <w:p w14:paraId="2070BEF6" w14:textId="77777777" w:rsidR="002467D6" w:rsidRDefault="00505376">
      <w:pPr>
        <w:pStyle w:val="Kehatekst"/>
        <w:ind w:left="708"/>
      </w:pPr>
      <w:r>
        <w:t>Tegevusala</w:t>
      </w:r>
      <w:r>
        <w:rPr>
          <w:spacing w:val="-6"/>
        </w:rPr>
        <w:t xml:space="preserve"> </w:t>
      </w:r>
      <w:r>
        <w:t>klassifikatsioon:</w:t>
      </w:r>
      <w:r>
        <w:rPr>
          <w:spacing w:val="47"/>
        </w:rPr>
        <w:t xml:space="preserve"> </w:t>
      </w:r>
      <w:r>
        <w:t>CMAP</w:t>
      </w:r>
      <w:r>
        <w:rPr>
          <w:spacing w:val="-2"/>
        </w:rPr>
        <w:t xml:space="preserve"> </w:t>
      </w:r>
      <w:r>
        <w:t>973101</w:t>
      </w:r>
      <w:r>
        <w:rPr>
          <w:spacing w:val="-2"/>
        </w:rPr>
        <w:t xml:space="preserve"> </w:t>
      </w:r>
      <w:r>
        <w:t>–</w:t>
      </w:r>
      <w:r>
        <w:rPr>
          <w:spacing w:val="-2"/>
        </w:rPr>
        <w:t xml:space="preserve"> </w:t>
      </w:r>
      <w:r>
        <w:t>Reisibussiterminalide</w:t>
      </w:r>
      <w:r>
        <w:rPr>
          <w:spacing w:val="-3"/>
        </w:rPr>
        <w:t xml:space="preserve"> </w:t>
      </w:r>
      <w:r>
        <w:t>haldamisteenused</w:t>
      </w:r>
      <w:r>
        <w:rPr>
          <w:spacing w:val="-2"/>
        </w:rPr>
        <w:t xml:space="preserve"> </w:t>
      </w:r>
      <w:r>
        <w:rPr>
          <w:spacing w:val="-5"/>
        </w:rPr>
        <w:t>ja</w:t>
      </w:r>
    </w:p>
    <w:p w14:paraId="205AA874" w14:textId="77777777" w:rsidR="002467D6" w:rsidRDefault="00505376">
      <w:pPr>
        <w:pStyle w:val="Kehatekst"/>
        <w:spacing w:before="137" w:line="362" w:lineRule="auto"/>
        <w:ind w:left="3543" w:right="763"/>
      </w:pPr>
      <w:r>
        <w:t>abiteenused</w:t>
      </w:r>
      <w:r>
        <w:rPr>
          <w:spacing w:val="-5"/>
        </w:rPr>
        <w:t xml:space="preserve"> </w:t>
      </w:r>
      <w:r>
        <w:t>(piiratud</w:t>
      </w:r>
      <w:r>
        <w:rPr>
          <w:spacing w:val="-5"/>
        </w:rPr>
        <w:t xml:space="preserve"> </w:t>
      </w:r>
      <w:r>
        <w:t>peamiste</w:t>
      </w:r>
      <w:r>
        <w:rPr>
          <w:spacing w:val="-5"/>
        </w:rPr>
        <w:t xml:space="preserve"> </w:t>
      </w:r>
      <w:r>
        <w:t>bussi-</w:t>
      </w:r>
      <w:r>
        <w:rPr>
          <w:spacing w:val="-6"/>
        </w:rPr>
        <w:t xml:space="preserve"> </w:t>
      </w:r>
      <w:r>
        <w:t>ja</w:t>
      </w:r>
      <w:r>
        <w:rPr>
          <w:spacing w:val="-5"/>
        </w:rPr>
        <w:t xml:space="preserve"> </w:t>
      </w:r>
      <w:r>
        <w:t>veokiterminalide</w:t>
      </w:r>
      <w:r>
        <w:rPr>
          <w:spacing w:val="-6"/>
        </w:rPr>
        <w:t xml:space="preserve"> </w:t>
      </w:r>
      <w:r>
        <w:t>ning</w:t>
      </w:r>
      <w:r>
        <w:rPr>
          <w:spacing w:val="-5"/>
        </w:rPr>
        <w:t xml:space="preserve"> </w:t>
      </w:r>
      <w:r>
        <w:t>bussi-ja veokijaamadega)</w:t>
      </w:r>
    </w:p>
    <w:p w14:paraId="50FD2FC0" w14:textId="77777777" w:rsidR="002467D6" w:rsidRDefault="002467D6">
      <w:pPr>
        <w:pStyle w:val="Kehatekst"/>
        <w:spacing w:before="134"/>
      </w:pPr>
    </w:p>
    <w:p w14:paraId="1C1DA8C7" w14:textId="77777777" w:rsidR="002467D6" w:rsidRDefault="00505376">
      <w:pPr>
        <w:pStyle w:val="Kehatekst"/>
        <w:tabs>
          <w:tab w:val="left" w:pos="3543"/>
        </w:tabs>
        <w:spacing w:before="1"/>
        <w:ind w:left="708"/>
      </w:pPr>
      <w:r>
        <w:t>Asjaomased</w:t>
      </w:r>
      <w:r>
        <w:rPr>
          <w:spacing w:val="-3"/>
        </w:rPr>
        <w:t xml:space="preserve"> </w:t>
      </w:r>
      <w:r>
        <w:rPr>
          <w:spacing w:val="-2"/>
        </w:rPr>
        <w:t>kohustused:</w:t>
      </w:r>
      <w:r>
        <w:tab/>
        <w:t>Kohapealne</w:t>
      </w:r>
      <w:r>
        <w:rPr>
          <w:spacing w:val="-4"/>
        </w:rPr>
        <w:t xml:space="preserve"> </w:t>
      </w:r>
      <w:r>
        <w:t>esindatus</w:t>
      </w:r>
      <w:r>
        <w:rPr>
          <w:spacing w:val="-1"/>
        </w:rPr>
        <w:t xml:space="preserve"> </w:t>
      </w:r>
      <w:r>
        <w:t>(artikkel</w:t>
      </w:r>
      <w:r>
        <w:rPr>
          <w:spacing w:val="-1"/>
        </w:rPr>
        <w:t xml:space="preserve"> </w:t>
      </w:r>
      <w:r>
        <w:rPr>
          <w:spacing w:val="-2"/>
        </w:rPr>
        <w:t>11.5)</w:t>
      </w:r>
    </w:p>
    <w:p w14:paraId="38E08D78" w14:textId="77777777" w:rsidR="002467D6" w:rsidRDefault="002467D6">
      <w:pPr>
        <w:pStyle w:val="Kehatekst"/>
      </w:pPr>
    </w:p>
    <w:p w14:paraId="19A010C2" w14:textId="77777777" w:rsidR="002467D6" w:rsidRDefault="002467D6">
      <w:pPr>
        <w:pStyle w:val="Kehatekst"/>
      </w:pPr>
    </w:p>
    <w:p w14:paraId="2CAFA5FD" w14:textId="77777777" w:rsidR="002467D6" w:rsidRDefault="00505376">
      <w:pPr>
        <w:pStyle w:val="Kehatekst"/>
        <w:ind w:left="3543"/>
      </w:pPr>
      <w:r>
        <w:t>Võrdne</w:t>
      </w:r>
      <w:r>
        <w:rPr>
          <w:spacing w:val="-3"/>
        </w:rPr>
        <w:t xml:space="preserve"> </w:t>
      </w:r>
      <w:r>
        <w:t>kohtlemine</w:t>
      </w:r>
      <w:r>
        <w:rPr>
          <w:spacing w:val="-2"/>
        </w:rPr>
        <w:t xml:space="preserve"> </w:t>
      </w:r>
      <w:r>
        <w:t>(artikkel</w:t>
      </w:r>
      <w:r>
        <w:rPr>
          <w:spacing w:val="-1"/>
        </w:rPr>
        <w:t xml:space="preserve"> </w:t>
      </w:r>
      <w:r>
        <w:rPr>
          <w:spacing w:val="-4"/>
        </w:rPr>
        <w:t>11.6)</w:t>
      </w:r>
    </w:p>
    <w:p w14:paraId="697FA7A2" w14:textId="77777777" w:rsidR="002467D6" w:rsidRDefault="002467D6">
      <w:pPr>
        <w:pStyle w:val="Kehatekst"/>
        <w:spacing w:before="273"/>
      </w:pPr>
    </w:p>
    <w:p w14:paraId="614EF20D" w14:textId="77777777" w:rsidR="002467D6" w:rsidRDefault="00505376">
      <w:pPr>
        <w:pStyle w:val="Kehatekst"/>
        <w:ind w:left="3543"/>
      </w:pPr>
      <w:r>
        <w:t>Enamsoodustusrežiim</w:t>
      </w:r>
      <w:r>
        <w:rPr>
          <w:spacing w:val="-4"/>
        </w:rPr>
        <w:t xml:space="preserve"> </w:t>
      </w:r>
      <w:r>
        <w:t>(artikkel</w:t>
      </w:r>
      <w:r>
        <w:rPr>
          <w:spacing w:val="-3"/>
        </w:rPr>
        <w:t xml:space="preserve"> </w:t>
      </w:r>
      <w:r>
        <w:rPr>
          <w:spacing w:val="-2"/>
        </w:rPr>
        <w:t>11.7)</w:t>
      </w:r>
    </w:p>
    <w:p w14:paraId="2CA8D4C2" w14:textId="77777777" w:rsidR="002467D6" w:rsidRDefault="002467D6">
      <w:pPr>
        <w:pStyle w:val="Kehatekst"/>
      </w:pPr>
    </w:p>
    <w:p w14:paraId="63F6EFDD" w14:textId="77777777" w:rsidR="002467D6" w:rsidRDefault="002467D6">
      <w:pPr>
        <w:pStyle w:val="Kehatekst"/>
        <w:spacing w:before="1"/>
      </w:pPr>
    </w:p>
    <w:p w14:paraId="135CE5E0" w14:textId="77777777" w:rsidR="002467D6" w:rsidRDefault="00505376">
      <w:pPr>
        <w:pStyle w:val="Kehatekst"/>
        <w:tabs>
          <w:tab w:val="left" w:pos="3543"/>
        </w:tabs>
        <w:ind w:left="708"/>
      </w:pPr>
      <w:r>
        <w:rPr>
          <w:spacing w:val="-2"/>
        </w:rPr>
        <w:t>Valitsemistasand:</w:t>
      </w:r>
      <w:r>
        <w:tab/>
      </w:r>
      <w:r>
        <w:rPr>
          <w:spacing w:val="-2"/>
        </w:rPr>
        <w:t>Kesktasand</w:t>
      </w:r>
    </w:p>
    <w:p w14:paraId="6DEB8E20" w14:textId="77777777" w:rsidR="002467D6" w:rsidRDefault="002467D6">
      <w:pPr>
        <w:pStyle w:val="Kehatekst"/>
      </w:pPr>
    </w:p>
    <w:p w14:paraId="00B853F8" w14:textId="77777777" w:rsidR="002467D6" w:rsidRDefault="002467D6">
      <w:pPr>
        <w:pStyle w:val="Kehatekst"/>
      </w:pPr>
    </w:p>
    <w:p w14:paraId="3A7A0BC3" w14:textId="77777777" w:rsidR="002467D6" w:rsidRDefault="00505376">
      <w:pPr>
        <w:pStyle w:val="Kehatekst"/>
        <w:tabs>
          <w:tab w:val="left" w:pos="3543"/>
        </w:tabs>
        <w:spacing w:line="360" w:lineRule="auto"/>
        <w:ind w:left="3543" w:right="911" w:hanging="2835"/>
      </w:pPr>
      <w:r>
        <w:rPr>
          <w:spacing w:val="-2"/>
        </w:rPr>
        <w:t>Meetmed:</w:t>
      </w:r>
      <w:r>
        <w:tab/>
        <w:t>Maanteede,</w:t>
      </w:r>
      <w:r>
        <w:rPr>
          <w:spacing w:val="-6"/>
        </w:rPr>
        <w:t xml:space="preserve"> </w:t>
      </w:r>
      <w:r>
        <w:t>sildade</w:t>
      </w:r>
      <w:r>
        <w:rPr>
          <w:spacing w:val="-7"/>
        </w:rPr>
        <w:t xml:space="preserve"> </w:t>
      </w:r>
      <w:r>
        <w:t>ja</w:t>
      </w:r>
      <w:r>
        <w:rPr>
          <w:spacing w:val="-6"/>
        </w:rPr>
        <w:t xml:space="preserve"> </w:t>
      </w:r>
      <w:r>
        <w:t>föderaalse</w:t>
      </w:r>
      <w:r>
        <w:rPr>
          <w:spacing w:val="-7"/>
        </w:rPr>
        <w:t xml:space="preserve"> </w:t>
      </w:r>
      <w:r>
        <w:t>maanteetranspordi</w:t>
      </w:r>
      <w:r>
        <w:rPr>
          <w:spacing w:val="-6"/>
        </w:rPr>
        <w:t xml:space="preserve"> </w:t>
      </w:r>
      <w:r>
        <w:t>seadus</w:t>
      </w:r>
      <w:r>
        <w:rPr>
          <w:spacing w:val="-6"/>
        </w:rPr>
        <w:t xml:space="preserve"> </w:t>
      </w:r>
      <w:r>
        <w:t>(Ley</w:t>
      </w:r>
      <w:r>
        <w:rPr>
          <w:spacing w:val="-6"/>
        </w:rPr>
        <w:t xml:space="preserve"> </w:t>
      </w:r>
      <w:r>
        <w:t>de Caminos, Puentes y Autotransporte Federal), I jaotis, III peatükk.</w:t>
      </w:r>
    </w:p>
    <w:p w14:paraId="77221A4B"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7257AE79" w14:textId="77777777" w:rsidR="002467D6" w:rsidRDefault="00505376">
      <w:pPr>
        <w:pStyle w:val="Kehatekst"/>
        <w:spacing w:before="67" w:line="360" w:lineRule="auto"/>
        <w:ind w:left="3543" w:right="691"/>
      </w:pPr>
      <w:r>
        <w:t>Määrus föderaalmaanteede liinikoridoride ka ümbritsevate alade käsutamise</w:t>
      </w:r>
      <w:r>
        <w:rPr>
          <w:spacing w:val="-6"/>
        </w:rPr>
        <w:t xml:space="preserve"> </w:t>
      </w:r>
      <w:r>
        <w:t>kohta</w:t>
      </w:r>
      <w:r>
        <w:rPr>
          <w:spacing w:val="-6"/>
        </w:rPr>
        <w:t xml:space="preserve"> </w:t>
      </w:r>
      <w:r>
        <w:t>(Reglamento</w:t>
      </w:r>
      <w:r>
        <w:rPr>
          <w:spacing w:val="-6"/>
        </w:rPr>
        <w:t xml:space="preserve"> </w:t>
      </w:r>
      <w:r>
        <w:t>para</w:t>
      </w:r>
      <w:r>
        <w:rPr>
          <w:spacing w:val="-7"/>
        </w:rPr>
        <w:t xml:space="preserve"> </w:t>
      </w:r>
      <w:r>
        <w:t>el</w:t>
      </w:r>
      <w:r>
        <w:rPr>
          <w:spacing w:val="-6"/>
        </w:rPr>
        <w:t xml:space="preserve"> </w:t>
      </w:r>
      <w:r>
        <w:t>Aprovechamiento</w:t>
      </w:r>
      <w:r>
        <w:rPr>
          <w:spacing w:val="-6"/>
        </w:rPr>
        <w:t xml:space="preserve"> </w:t>
      </w:r>
      <w:r>
        <w:t>del</w:t>
      </w:r>
      <w:r>
        <w:rPr>
          <w:spacing w:val="-6"/>
        </w:rPr>
        <w:t xml:space="preserve"> </w:t>
      </w:r>
      <w:r>
        <w:t xml:space="preserve">Derecho de Vía de las Carreteras Federales y Zonas Aledañas), II ja IV </w:t>
      </w:r>
      <w:r>
        <w:rPr>
          <w:spacing w:val="-2"/>
        </w:rPr>
        <w:t>peatükk.</w:t>
      </w:r>
    </w:p>
    <w:p w14:paraId="28CD4248" w14:textId="77777777" w:rsidR="002467D6" w:rsidRDefault="002467D6">
      <w:pPr>
        <w:pStyle w:val="Kehatekst"/>
        <w:spacing w:before="139"/>
      </w:pPr>
    </w:p>
    <w:p w14:paraId="65749467" w14:textId="77777777" w:rsidR="002467D6" w:rsidRDefault="00505376">
      <w:pPr>
        <w:pStyle w:val="Kehatekst"/>
        <w:spacing w:before="1" w:line="360" w:lineRule="auto"/>
        <w:ind w:left="3543" w:right="691"/>
      </w:pPr>
      <w:r>
        <w:t>Määrus föderaalse maanteetranspordi ja abiteenuste kohta (Reglamento</w:t>
      </w:r>
      <w:r>
        <w:rPr>
          <w:spacing w:val="-5"/>
        </w:rPr>
        <w:t xml:space="preserve"> </w:t>
      </w:r>
      <w:r>
        <w:t>de</w:t>
      </w:r>
      <w:r>
        <w:rPr>
          <w:spacing w:val="-5"/>
        </w:rPr>
        <w:t xml:space="preserve"> </w:t>
      </w:r>
      <w:r>
        <w:t>Autotransporte</w:t>
      </w:r>
      <w:r>
        <w:rPr>
          <w:spacing w:val="-6"/>
        </w:rPr>
        <w:t xml:space="preserve"> </w:t>
      </w:r>
      <w:r>
        <w:t>Federal</w:t>
      </w:r>
      <w:r>
        <w:rPr>
          <w:spacing w:val="-5"/>
        </w:rPr>
        <w:t xml:space="preserve"> </w:t>
      </w:r>
      <w:r>
        <w:t>y</w:t>
      </w:r>
      <w:r>
        <w:rPr>
          <w:spacing w:val="-5"/>
        </w:rPr>
        <w:t xml:space="preserve"> </w:t>
      </w:r>
      <w:r>
        <w:t>Servicios</w:t>
      </w:r>
      <w:r>
        <w:rPr>
          <w:spacing w:val="-5"/>
        </w:rPr>
        <w:t xml:space="preserve"> </w:t>
      </w:r>
      <w:r>
        <w:t>Auxiliares),</w:t>
      </w:r>
      <w:r>
        <w:rPr>
          <w:spacing w:val="-4"/>
        </w:rPr>
        <w:t xml:space="preserve"> </w:t>
      </w:r>
      <w:r>
        <w:t xml:space="preserve">I </w:t>
      </w:r>
      <w:r>
        <w:rPr>
          <w:spacing w:val="-2"/>
        </w:rPr>
        <w:t>peatükk.</w:t>
      </w:r>
    </w:p>
    <w:p w14:paraId="446E21DD" w14:textId="77777777" w:rsidR="002467D6" w:rsidRDefault="002467D6">
      <w:pPr>
        <w:pStyle w:val="Kehatekst"/>
        <w:spacing w:before="138"/>
      </w:pPr>
    </w:p>
    <w:p w14:paraId="5015EB15" w14:textId="77777777" w:rsidR="002467D6" w:rsidRDefault="00505376">
      <w:pPr>
        <w:pStyle w:val="Kehatekst"/>
        <w:tabs>
          <w:tab w:val="left" w:pos="3543"/>
        </w:tabs>
        <w:ind w:left="708"/>
      </w:pPr>
      <w:r>
        <w:rPr>
          <w:spacing w:val="-2"/>
        </w:rPr>
        <w:t>Kirjeldus:</w:t>
      </w:r>
      <w:r>
        <w:tab/>
        <w:t>Piiriülene</w:t>
      </w:r>
      <w:r>
        <w:rPr>
          <w:spacing w:val="-2"/>
        </w:rPr>
        <w:t xml:space="preserve"> teenustekaubandus</w:t>
      </w:r>
    </w:p>
    <w:p w14:paraId="73E86FA0" w14:textId="77777777" w:rsidR="002467D6" w:rsidRDefault="002467D6">
      <w:pPr>
        <w:pStyle w:val="Kehatekst"/>
        <w:spacing w:before="274"/>
      </w:pPr>
    </w:p>
    <w:p w14:paraId="370F35A7" w14:textId="77777777" w:rsidR="002467D6" w:rsidRDefault="00505376">
      <w:pPr>
        <w:pStyle w:val="Kehatekst"/>
        <w:spacing w:line="360" w:lineRule="auto"/>
        <w:ind w:left="3543" w:right="691"/>
      </w:pPr>
      <w:r>
        <w:t>Bussi-</w:t>
      </w:r>
      <w:r>
        <w:rPr>
          <w:spacing w:val="-6"/>
        </w:rPr>
        <w:t xml:space="preserve"> </w:t>
      </w:r>
      <w:r>
        <w:t>või</w:t>
      </w:r>
      <w:r>
        <w:rPr>
          <w:spacing w:val="-5"/>
        </w:rPr>
        <w:t xml:space="preserve"> </w:t>
      </w:r>
      <w:r>
        <w:t>veokijaama</w:t>
      </w:r>
      <w:r>
        <w:rPr>
          <w:spacing w:val="-5"/>
        </w:rPr>
        <w:t xml:space="preserve"> </w:t>
      </w:r>
      <w:r>
        <w:t>või</w:t>
      </w:r>
      <w:r>
        <w:rPr>
          <w:spacing w:val="-5"/>
        </w:rPr>
        <w:t xml:space="preserve"> </w:t>
      </w:r>
      <w:r>
        <w:t>-terminali</w:t>
      </w:r>
      <w:r>
        <w:rPr>
          <w:spacing w:val="-5"/>
        </w:rPr>
        <w:t xml:space="preserve"> </w:t>
      </w:r>
      <w:r>
        <w:t>asutamiseks</w:t>
      </w:r>
      <w:r>
        <w:rPr>
          <w:spacing w:val="-5"/>
        </w:rPr>
        <w:t xml:space="preserve"> </w:t>
      </w:r>
      <w:r>
        <w:t>või</w:t>
      </w:r>
      <w:r>
        <w:rPr>
          <w:spacing w:val="-5"/>
        </w:rPr>
        <w:t xml:space="preserve"> </w:t>
      </w:r>
      <w:r>
        <w:t>käitamiseks</w:t>
      </w:r>
      <w:r>
        <w:rPr>
          <w:spacing w:val="-5"/>
        </w:rPr>
        <w:t xml:space="preserve"> </w:t>
      </w:r>
      <w:r>
        <w:t>on vaja SCT väljastatud luba. Selle loa võivad saada üksnes Mehhiko kodanikud ja Mehhiko ettevõtjad.</w:t>
      </w:r>
    </w:p>
    <w:p w14:paraId="5D8A0A21" w14:textId="77777777" w:rsidR="002467D6" w:rsidRDefault="002467D6">
      <w:pPr>
        <w:pStyle w:val="Kehatekst"/>
        <w:spacing w:before="138"/>
      </w:pPr>
    </w:p>
    <w:p w14:paraId="13B37240" w14:textId="77777777" w:rsidR="002467D6" w:rsidRDefault="00505376">
      <w:pPr>
        <w:pStyle w:val="Kehatekst"/>
        <w:spacing w:before="1"/>
        <w:ind w:left="3543"/>
      </w:pPr>
      <w:r>
        <w:t>Loa</w:t>
      </w:r>
      <w:r>
        <w:rPr>
          <w:spacing w:val="-3"/>
        </w:rPr>
        <w:t xml:space="preserve"> </w:t>
      </w:r>
      <w:r>
        <w:t>saamiseks</w:t>
      </w:r>
      <w:r>
        <w:rPr>
          <w:spacing w:val="-1"/>
        </w:rPr>
        <w:t xml:space="preserve"> </w:t>
      </w:r>
      <w:r>
        <w:t>peab huvitatud</w:t>
      </w:r>
      <w:r>
        <w:rPr>
          <w:spacing w:val="-1"/>
        </w:rPr>
        <w:t xml:space="preserve"> </w:t>
      </w:r>
      <w:r>
        <w:t>pool</w:t>
      </w:r>
      <w:r>
        <w:rPr>
          <w:spacing w:val="-1"/>
        </w:rPr>
        <w:t xml:space="preserve"> </w:t>
      </w:r>
      <w:r>
        <w:t>tõendama, et</w:t>
      </w:r>
      <w:r>
        <w:rPr>
          <w:spacing w:val="-1"/>
        </w:rPr>
        <w:t xml:space="preserve"> </w:t>
      </w:r>
      <w:r>
        <w:t>ta</w:t>
      </w:r>
      <w:r>
        <w:rPr>
          <w:spacing w:val="-2"/>
        </w:rPr>
        <w:t xml:space="preserve"> </w:t>
      </w:r>
      <w:r>
        <w:t xml:space="preserve">asub </w:t>
      </w:r>
      <w:r>
        <w:rPr>
          <w:spacing w:val="-2"/>
        </w:rPr>
        <w:t>Mehhikos.</w:t>
      </w:r>
    </w:p>
    <w:p w14:paraId="6632C80E" w14:textId="77777777" w:rsidR="002467D6" w:rsidRDefault="002467D6">
      <w:pPr>
        <w:pStyle w:val="Kehatekst"/>
        <w:sectPr w:rsidR="002467D6">
          <w:pgSz w:w="11910" w:h="16850"/>
          <w:pgMar w:top="1340" w:right="566" w:bottom="1380" w:left="425" w:header="0" w:footer="1199" w:gutter="0"/>
          <w:cols w:space="708"/>
        </w:sectPr>
      </w:pPr>
    </w:p>
    <w:p w14:paraId="4531B3E0" w14:textId="77777777" w:rsidR="002467D6" w:rsidRDefault="00505376">
      <w:pPr>
        <w:pStyle w:val="Kehatekst"/>
        <w:spacing w:before="67"/>
        <w:ind w:left="708"/>
      </w:pPr>
      <w:r>
        <w:rPr>
          <w:spacing w:val="-2"/>
        </w:rPr>
        <w:t>I-MX-</w:t>
      </w:r>
      <w:r>
        <w:rPr>
          <w:spacing w:val="-5"/>
        </w:rPr>
        <w:t>40</w:t>
      </w:r>
    </w:p>
    <w:p w14:paraId="1ECE7CB5" w14:textId="77777777" w:rsidR="002467D6" w:rsidRDefault="002467D6">
      <w:pPr>
        <w:pStyle w:val="Kehatekst"/>
      </w:pPr>
    </w:p>
    <w:p w14:paraId="7292E78B" w14:textId="77777777" w:rsidR="002467D6" w:rsidRDefault="002467D6">
      <w:pPr>
        <w:pStyle w:val="Kehatekst"/>
      </w:pPr>
    </w:p>
    <w:p w14:paraId="08C9BDC1" w14:textId="77777777" w:rsidR="002467D6" w:rsidRDefault="00505376">
      <w:pPr>
        <w:pStyle w:val="Kehatekst"/>
        <w:tabs>
          <w:tab w:val="left" w:pos="3543"/>
        </w:tabs>
        <w:ind w:left="708"/>
      </w:pPr>
      <w:r>
        <w:rPr>
          <w:spacing w:val="-2"/>
        </w:rPr>
        <w:t>Sektor:</w:t>
      </w:r>
      <w:r>
        <w:tab/>
      </w:r>
      <w:r>
        <w:rPr>
          <w:spacing w:val="-2"/>
        </w:rPr>
        <w:t>Transport</w:t>
      </w:r>
    </w:p>
    <w:p w14:paraId="3E814B23" w14:textId="77777777" w:rsidR="002467D6" w:rsidRDefault="002467D6">
      <w:pPr>
        <w:pStyle w:val="Kehatekst"/>
      </w:pPr>
    </w:p>
    <w:p w14:paraId="012C5622" w14:textId="77777777" w:rsidR="002467D6" w:rsidRDefault="002467D6">
      <w:pPr>
        <w:pStyle w:val="Kehatekst"/>
      </w:pPr>
    </w:p>
    <w:p w14:paraId="1CF116B8" w14:textId="77777777" w:rsidR="002467D6" w:rsidRDefault="00505376">
      <w:pPr>
        <w:pStyle w:val="Kehatekst"/>
        <w:tabs>
          <w:tab w:val="left" w:pos="3543"/>
        </w:tabs>
        <w:ind w:left="708"/>
      </w:pPr>
      <w:r>
        <w:rPr>
          <w:spacing w:val="-2"/>
        </w:rPr>
        <w:t>Allsektor:</w:t>
      </w:r>
      <w:r>
        <w:tab/>
      </w:r>
      <w:r>
        <w:rPr>
          <w:spacing w:val="-2"/>
        </w:rPr>
        <w:t>Maismaatransport</w:t>
      </w:r>
    </w:p>
    <w:p w14:paraId="68014571" w14:textId="77777777" w:rsidR="002467D6" w:rsidRDefault="002467D6">
      <w:pPr>
        <w:pStyle w:val="Kehatekst"/>
      </w:pPr>
    </w:p>
    <w:p w14:paraId="13D1F907" w14:textId="77777777" w:rsidR="002467D6" w:rsidRDefault="002467D6">
      <w:pPr>
        <w:pStyle w:val="Kehatekst"/>
      </w:pPr>
    </w:p>
    <w:p w14:paraId="794B2BCD" w14:textId="77777777" w:rsidR="002467D6" w:rsidRDefault="00505376">
      <w:pPr>
        <w:pStyle w:val="Kehatekst"/>
        <w:ind w:left="708"/>
      </w:pPr>
      <w:r>
        <w:t>Tegevusala</w:t>
      </w:r>
      <w:r>
        <w:rPr>
          <w:spacing w:val="-4"/>
        </w:rPr>
        <w:t xml:space="preserve"> </w:t>
      </w:r>
      <w:r>
        <w:t>klassifikatsioon:</w:t>
      </w:r>
      <w:r>
        <w:rPr>
          <w:spacing w:val="48"/>
        </w:rPr>
        <w:t xml:space="preserve"> </w:t>
      </w:r>
      <w:r>
        <w:t>CMAP</w:t>
      </w:r>
      <w:r>
        <w:rPr>
          <w:spacing w:val="-1"/>
        </w:rPr>
        <w:t xml:space="preserve"> </w:t>
      </w:r>
      <w:r>
        <w:t>973102</w:t>
      </w:r>
      <w:r>
        <w:rPr>
          <w:spacing w:val="-1"/>
        </w:rPr>
        <w:t xml:space="preserve"> </w:t>
      </w:r>
      <w:r>
        <w:t>–</w:t>
      </w:r>
      <w:r>
        <w:rPr>
          <w:spacing w:val="-1"/>
        </w:rPr>
        <w:t xml:space="preserve"> </w:t>
      </w:r>
      <w:r>
        <w:t>Maanteede</w:t>
      </w:r>
      <w:r>
        <w:rPr>
          <w:spacing w:val="-2"/>
        </w:rPr>
        <w:t xml:space="preserve"> </w:t>
      </w:r>
      <w:r>
        <w:t>ja</w:t>
      </w:r>
      <w:r>
        <w:rPr>
          <w:spacing w:val="-1"/>
        </w:rPr>
        <w:t xml:space="preserve"> </w:t>
      </w:r>
      <w:r>
        <w:t>sildade</w:t>
      </w:r>
      <w:r>
        <w:rPr>
          <w:spacing w:val="-3"/>
        </w:rPr>
        <w:t xml:space="preserve"> </w:t>
      </w:r>
      <w:r>
        <w:t>haldamisteenused</w:t>
      </w:r>
      <w:r>
        <w:rPr>
          <w:spacing w:val="-1"/>
        </w:rPr>
        <w:t xml:space="preserve"> </w:t>
      </w:r>
      <w:r>
        <w:rPr>
          <w:spacing w:val="-5"/>
        </w:rPr>
        <w:t>ja</w:t>
      </w:r>
    </w:p>
    <w:p w14:paraId="53DC4265" w14:textId="77777777" w:rsidR="002467D6" w:rsidRDefault="00505376">
      <w:pPr>
        <w:pStyle w:val="Kehatekst"/>
        <w:spacing w:before="137"/>
        <w:ind w:left="3543"/>
      </w:pPr>
      <w:r>
        <w:rPr>
          <w:spacing w:val="-2"/>
        </w:rPr>
        <w:t>abiteenused</w:t>
      </w:r>
    </w:p>
    <w:p w14:paraId="43EBFE53" w14:textId="77777777" w:rsidR="002467D6" w:rsidRDefault="002467D6">
      <w:pPr>
        <w:pStyle w:val="Kehatekst"/>
      </w:pPr>
    </w:p>
    <w:p w14:paraId="4F8883A1" w14:textId="77777777" w:rsidR="002467D6" w:rsidRDefault="002467D6">
      <w:pPr>
        <w:pStyle w:val="Kehatekst"/>
        <w:spacing w:before="1"/>
      </w:pPr>
    </w:p>
    <w:p w14:paraId="432E8A49" w14:textId="77777777" w:rsidR="002467D6" w:rsidRDefault="00505376">
      <w:pPr>
        <w:pStyle w:val="Kehatekst"/>
        <w:tabs>
          <w:tab w:val="left" w:pos="3543"/>
        </w:tabs>
        <w:ind w:left="708"/>
      </w:pPr>
      <w:r>
        <w:t>Asjaomased</w:t>
      </w:r>
      <w:r>
        <w:rPr>
          <w:spacing w:val="-3"/>
        </w:rPr>
        <w:t xml:space="preserve"> </w:t>
      </w:r>
      <w:r>
        <w:rPr>
          <w:spacing w:val="-2"/>
        </w:rPr>
        <w:t>kohustused:</w:t>
      </w:r>
      <w:r>
        <w:tab/>
        <w:t>Kohapealne</w:t>
      </w:r>
      <w:r>
        <w:rPr>
          <w:spacing w:val="-4"/>
        </w:rPr>
        <w:t xml:space="preserve"> </w:t>
      </w:r>
      <w:r>
        <w:t>esindatus</w:t>
      </w:r>
      <w:r>
        <w:rPr>
          <w:spacing w:val="-1"/>
        </w:rPr>
        <w:t xml:space="preserve"> </w:t>
      </w:r>
      <w:r>
        <w:t>(artikkel</w:t>
      </w:r>
      <w:r>
        <w:rPr>
          <w:spacing w:val="-1"/>
        </w:rPr>
        <w:t xml:space="preserve"> </w:t>
      </w:r>
      <w:r>
        <w:rPr>
          <w:spacing w:val="-2"/>
        </w:rPr>
        <w:t>11.5)</w:t>
      </w:r>
    </w:p>
    <w:p w14:paraId="6B7BE157" w14:textId="77777777" w:rsidR="002467D6" w:rsidRDefault="002467D6">
      <w:pPr>
        <w:pStyle w:val="Kehatekst"/>
      </w:pPr>
    </w:p>
    <w:p w14:paraId="0A80CA1C" w14:textId="77777777" w:rsidR="002467D6" w:rsidRDefault="002467D6">
      <w:pPr>
        <w:pStyle w:val="Kehatekst"/>
      </w:pPr>
    </w:p>
    <w:p w14:paraId="09D63F42" w14:textId="77777777" w:rsidR="002467D6" w:rsidRDefault="00505376">
      <w:pPr>
        <w:pStyle w:val="Kehatekst"/>
        <w:ind w:left="3543"/>
      </w:pPr>
      <w:r>
        <w:t>Võrdne</w:t>
      </w:r>
      <w:r>
        <w:rPr>
          <w:spacing w:val="-3"/>
        </w:rPr>
        <w:t xml:space="preserve"> </w:t>
      </w:r>
      <w:r>
        <w:t>kohtlemine</w:t>
      </w:r>
      <w:r>
        <w:rPr>
          <w:spacing w:val="-2"/>
        </w:rPr>
        <w:t xml:space="preserve"> </w:t>
      </w:r>
      <w:r>
        <w:t>(artikkel</w:t>
      </w:r>
      <w:r>
        <w:rPr>
          <w:spacing w:val="-1"/>
        </w:rPr>
        <w:t xml:space="preserve"> </w:t>
      </w:r>
      <w:r>
        <w:rPr>
          <w:spacing w:val="-2"/>
        </w:rPr>
        <w:t>11.6)</w:t>
      </w:r>
    </w:p>
    <w:p w14:paraId="7B458B75" w14:textId="77777777" w:rsidR="002467D6" w:rsidRDefault="002467D6">
      <w:pPr>
        <w:pStyle w:val="Kehatekst"/>
      </w:pPr>
    </w:p>
    <w:p w14:paraId="36040875" w14:textId="77777777" w:rsidR="002467D6" w:rsidRDefault="002467D6">
      <w:pPr>
        <w:pStyle w:val="Kehatekst"/>
      </w:pPr>
    </w:p>
    <w:p w14:paraId="53C53B35" w14:textId="77777777" w:rsidR="002467D6" w:rsidRDefault="00505376">
      <w:pPr>
        <w:pStyle w:val="Kehatekst"/>
        <w:tabs>
          <w:tab w:val="left" w:pos="3543"/>
        </w:tabs>
        <w:ind w:left="708"/>
      </w:pPr>
      <w:r>
        <w:rPr>
          <w:spacing w:val="-2"/>
        </w:rPr>
        <w:t>Valitsemistasand:</w:t>
      </w:r>
      <w:r>
        <w:tab/>
      </w:r>
      <w:r>
        <w:rPr>
          <w:spacing w:val="-2"/>
        </w:rPr>
        <w:t>Kesktasand</w:t>
      </w:r>
    </w:p>
    <w:p w14:paraId="507D3DC4" w14:textId="77777777" w:rsidR="002467D6" w:rsidRDefault="002467D6">
      <w:pPr>
        <w:pStyle w:val="Kehatekst"/>
      </w:pPr>
    </w:p>
    <w:p w14:paraId="6FB7560D" w14:textId="77777777" w:rsidR="002467D6" w:rsidRDefault="002467D6">
      <w:pPr>
        <w:pStyle w:val="Kehatekst"/>
      </w:pPr>
    </w:p>
    <w:p w14:paraId="676D265C" w14:textId="77777777" w:rsidR="002467D6" w:rsidRDefault="00505376">
      <w:pPr>
        <w:pStyle w:val="Kehatekst"/>
        <w:tabs>
          <w:tab w:val="left" w:pos="3543"/>
        </w:tabs>
        <w:spacing w:before="1" w:line="360" w:lineRule="auto"/>
        <w:ind w:left="3543" w:right="1265" w:hanging="2835"/>
      </w:pPr>
      <w:r>
        <w:rPr>
          <w:spacing w:val="-2"/>
        </w:rPr>
        <w:t>Meetmed:</w:t>
      </w:r>
      <w:r>
        <w:tab/>
        <w:t>Mehhiko</w:t>
      </w:r>
      <w:r>
        <w:rPr>
          <w:spacing w:val="-6"/>
        </w:rPr>
        <w:t xml:space="preserve"> </w:t>
      </w:r>
      <w:r>
        <w:t>Ühendriikide</w:t>
      </w:r>
      <w:r>
        <w:rPr>
          <w:spacing w:val="-7"/>
        </w:rPr>
        <w:t xml:space="preserve"> </w:t>
      </w:r>
      <w:r>
        <w:t>põhiseadus</w:t>
      </w:r>
      <w:r>
        <w:rPr>
          <w:spacing w:val="-6"/>
        </w:rPr>
        <w:t xml:space="preserve"> </w:t>
      </w:r>
      <w:r>
        <w:t>(Constitución</w:t>
      </w:r>
      <w:r>
        <w:rPr>
          <w:spacing w:val="-6"/>
        </w:rPr>
        <w:t xml:space="preserve"> </w:t>
      </w:r>
      <w:r>
        <w:t>Política</w:t>
      </w:r>
      <w:r>
        <w:rPr>
          <w:spacing w:val="-7"/>
        </w:rPr>
        <w:t xml:space="preserve"> </w:t>
      </w:r>
      <w:r>
        <w:t>de</w:t>
      </w:r>
      <w:r>
        <w:rPr>
          <w:spacing w:val="-7"/>
        </w:rPr>
        <w:t xml:space="preserve"> </w:t>
      </w:r>
      <w:r>
        <w:t>los Estados Unidos Mexicanos), artikkel 32.</w:t>
      </w:r>
    </w:p>
    <w:p w14:paraId="61657827" w14:textId="77777777" w:rsidR="002467D6" w:rsidRDefault="002467D6">
      <w:pPr>
        <w:pStyle w:val="Kehatekst"/>
        <w:spacing w:before="136"/>
      </w:pPr>
    </w:p>
    <w:p w14:paraId="0CBF5D1E" w14:textId="77777777" w:rsidR="002467D6" w:rsidRDefault="00505376">
      <w:pPr>
        <w:pStyle w:val="Kehatekst"/>
        <w:spacing w:line="360" w:lineRule="auto"/>
        <w:ind w:left="3543" w:right="691"/>
      </w:pPr>
      <w:r>
        <w:t>Maanteede,</w:t>
      </w:r>
      <w:r>
        <w:rPr>
          <w:spacing w:val="-6"/>
        </w:rPr>
        <w:t xml:space="preserve"> </w:t>
      </w:r>
      <w:r>
        <w:t>sildade</w:t>
      </w:r>
      <w:r>
        <w:rPr>
          <w:spacing w:val="-6"/>
        </w:rPr>
        <w:t xml:space="preserve"> </w:t>
      </w:r>
      <w:r>
        <w:t>ja</w:t>
      </w:r>
      <w:r>
        <w:rPr>
          <w:spacing w:val="-6"/>
        </w:rPr>
        <w:t xml:space="preserve"> </w:t>
      </w:r>
      <w:r>
        <w:t>föderaalse</w:t>
      </w:r>
      <w:r>
        <w:rPr>
          <w:spacing w:val="-6"/>
        </w:rPr>
        <w:t xml:space="preserve"> </w:t>
      </w:r>
      <w:r>
        <w:t>maanteetranspordi</w:t>
      </w:r>
      <w:r>
        <w:rPr>
          <w:spacing w:val="-6"/>
        </w:rPr>
        <w:t xml:space="preserve"> </w:t>
      </w:r>
      <w:r>
        <w:t>seadus</w:t>
      </w:r>
      <w:r>
        <w:rPr>
          <w:spacing w:val="-6"/>
        </w:rPr>
        <w:t xml:space="preserve"> </w:t>
      </w:r>
      <w:r>
        <w:t>(Ley</w:t>
      </w:r>
      <w:r>
        <w:rPr>
          <w:spacing w:val="-6"/>
        </w:rPr>
        <w:t xml:space="preserve"> </w:t>
      </w:r>
      <w:r>
        <w:t>de Caminos, Puentes y Autotransporte Federal), I jaotis, III peatükk.</w:t>
      </w:r>
    </w:p>
    <w:p w14:paraId="2463FF6C"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B4A9C91" w14:textId="77777777" w:rsidR="002467D6" w:rsidRDefault="00505376">
      <w:pPr>
        <w:pStyle w:val="Kehatekst"/>
        <w:spacing w:before="67" w:line="360" w:lineRule="auto"/>
        <w:ind w:left="3543" w:right="620"/>
      </w:pPr>
      <w:r>
        <w:t>Määrus föderaalse maanteetranspordi ja abiteenuste kohta (Reglamento</w:t>
      </w:r>
      <w:r>
        <w:rPr>
          <w:spacing w:val="-4"/>
        </w:rPr>
        <w:t xml:space="preserve"> </w:t>
      </w:r>
      <w:r>
        <w:t>de</w:t>
      </w:r>
      <w:r>
        <w:rPr>
          <w:spacing w:val="-4"/>
        </w:rPr>
        <w:t xml:space="preserve"> </w:t>
      </w:r>
      <w:r>
        <w:t>Autotransporte</w:t>
      </w:r>
      <w:r>
        <w:rPr>
          <w:spacing w:val="-5"/>
        </w:rPr>
        <w:t xml:space="preserve"> </w:t>
      </w:r>
      <w:r>
        <w:t>Federal</w:t>
      </w:r>
      <w:r>
        <w:rPr>
          <w:spacing w:val="-4"/>
        </w:rPr>
        <w:t xml:space="preserve"> </w:t>
      </w:r>
      <w:r>
        <w:t>y</w:t>
      </w:r>
      <w:r>
        <w:rPr>
          <w:spacing w:val="-4"/>
        </w:rPr>
        <w:t xml:space="preserve"> </w:t>
      </w:r>
      <w:r>
        <w:t>Servicios</w:t>
      </w:r>
      <w:r>
        <w:rPr>
          <w:spacing w:val="-4"/>
        </w:rPr>
        <w:t xml:space="preserve"> </w:t>
      </w:r>
      <w:r>
        <w:t>Auxiliares),</w:t>
      </w:r>
      <w:r>
        <w:rPr>
          <w:spacing w:val="-3"/>
        </w:rPr>
        <w:t xml:space="preserve"> </w:t>
      </w:r>
      <w:r>
        <w:t>I</w:t>
      </w:r>
      <w:r>
        <w:rPr>
          <w:spacing w:val="-8"/>
        </w:rPr>
        <w:t xml:space="preserve"> </w:t>
      </w:r>
      <w:r>
        <w:t>ja</w:t>
      </w:r>
      <w:r>
        <w:rPr>
          <w:spacing w:val="-3"/>
        </w:rPr>
        <w:t xml:space="preserve"> </w:t>
      </w:r>
      <w:r>
        <w:t xml:space="preserve">V </w:t>
      </w:r>
      <w:r>
        <w:rPr>
          <w:spacing w:val="-2"/>
        </w:rPr>
        <w:t>peatükk.</w:t>
      </w:r>
    </w:p>
    <w:p w14:paraId="68652158" w14:textId="77777777" w:rsidR="002467D6" w:rsidRDefault="002467D6">
      <w:pPr>
        <w:pStyle w:val="Kehatekst"/>
        <w:spacing w:before="138"/>
      </w:pPr>
    </w:p>
    <w:p w14:paraId="0ABD0F6E" w14:textId="77777777" w:rsidR="002467D6" w:rsidRDefault="00505376">
      <w:pPr>
        <w:pStyle w:val="Kehatekst"/>
        <w:tabs>
          <w:tab w:val="left" w:pos="3543"/>
        </w:tabs>
        <w:ind w:left="708"/>
      </w:pPr>
      <w:r>
        <w:rPr>
          <w:spacing w:val="-2"/>
        </w:rPr>
        <w:t>Kirjeldus:</w:t>
      </w:r>
      <w:r>
        <w:tab/>
        <w:t>Piiriülene</w:t>
      </w:r>
      <w:r>
        <w:rPr>
          <w:spacing w:val="-2"/>
        </w:rPr>
        <w:t xml:space="preserve"> teenustekaubandus</w:t>
      </w:r>
    </w:p>
    <w:p w14:paraId="12059600" w14:textId="77777777" w:rsidR="002467D6" w:rsidRDefault="002467D6">
      <w:pPr>
        <w:pStyle w:val="Kehatekst"/>
      </w:pPr>
    </w:p>
    <w:p w14:paraId="7B5849D3" w14:textId="77777777" w:rsidR="002467D6" w:rsidRDefault="002467D6">
      <w:pPr>
        <w:pStyle w:val="Kehatekst"/>
      </w:pPr>
    </w:p>
    <w:p w14:paraId="05151CF7" w14:textId="77777777" w:rsidR="002467D6" w:rsidRDefault="00505376">
      <w:pPr>
        <w:pStyle w:val="Kehatekst"/>
        <w:spacing w:line="360" w:lineRule="auto"/>
        <w:ind w:left="3543"/>
      </w:pPr>
      <w:r>
        <w:t>Föderaalse maanteetranspordi abiteenuste osutamiseks on vaja SCT väljastatud</w:t>
      </w:r>
      <w:r>
        <w:rPr>
          <w:spacing w:val="-4"/>
        </w:rPr>
        <w:t xml:space="preserve"> </w:t>
      </w:r>
      <w:r>
        <w:t>luba.</w:t>
      </w:r>
      <w:r>
        <w:rPr>
          <w:spacing w:val="-4"/>
        </w:rPr>
        <w:t xml:space="preserve"> </w:t>
      </w:r>
      <w:r>
        <w:t>Selle</w:t>
      </w:r>
      <w:r>
        <w:rPr>
          <w:spacing w:val="-5"/>
        </w:rPr>
        <w:t xml:space="preserve"> </w:t>
      </w:r>
      <w:r>
        <w:t>loa</w:t>
      </w:r>
      <w:r>
        <w:rPr>
          <w:spacing w:val="-4"/>
        </w:rPr>
        <w:t xml:space="preserve"> </w:t>
      </w:r>
      <w:r>
        <w:t>võivad</w:t>
      </w:r>
      <w:r>
        <w:rPr>
          <w:spacing w:val="-4"/>
        </w:rPr>
        <w:t xml:space="preserve"> </w:t>
      </w:r>
      <w:r>
        <w:t>saada</w:t>
      </w:r>
      <w:r>
        <w:rPr>
          <w:spacing w:val="-5"/>
        </w:rPr>
        <w:t xml:space="preserve"> </w:t>
      </w:r>
      <w:r>
        <w:t>üksnes</w:t>
      </w:r>
      <w:r>
        <w:rPr>
          <w:spacing w:val="-4"/>
        </w:rPr>
        <w:t xml:space="preserve"> </w:t>
      </w:r>
      <w:r>
        <w:t>Mehhiko</w:t>
      </w:r>
      <w:r>
        <w:rPr>
          <w:spacing w:val="-4"/>
        </w:rPr>
        <w:t xml:space="preserve"> </w:t>
      </w:r>
      <w:r>
        <w:t>kodanikud</w:t>
      </w:r>
      <w:r>
        <w:rPr>
          <w:spacing w:val="-4"/>
        </w:rPr>
        <w:t xml:space="preserve"> </w:t>
      </w:r>
      <w:r>
        <w:t>ja Mehhiko ettevõtjad.</w:t>
      </w:r>
    </w:p>
    <w:p w14:paraId="1604E635" w14:textId="77777777" w:rsidR="002467D6" w:rsidRDefault="002467D6">
      <w:pPr>
        <w:pStyle w:val="Kehatekst"/>
        <w:spacing w:before="139"/>
      </w:pPr>
    </w:p>
    <w:p w14:paraId="550034C0" w14:textId="77777777" w:rsidR="002467D6" w:rsidRDefault="00505376">
      <w:pPr>
        <w:pStyle w:val="Kehatekst"/>
        <w:spacing w:line="360" w:lineRule="auto"/>
        <w:ind w:left="3543" w:right="498"/>
      </w:pPr>
      <w:r>
        <w:t>Suurema selguse huvides olgu märgitud, et abiteenused ei ole föderaalse</w:t>
      </w:r>
      <w:r>
        <w:rPr>
          <w:spacing w:val="-5"/>
        </w:rPr>
        <w:t xml:space="preserve"> </w:t>
      </w:r>
      <w:r>
        <w:t>reisijate,</w:t>
      </w:r>
      <w:r>
        <w:rPr>
          <w:spacing w:val="-5"/>
        </w:rPr>
        <w:t xml:space="preserve"> </w:t>
      </w:r>
      <w:r>
        <w:t>turistide</w:t>
      </w:r>
      <w:r>
        <w:rPr>
          <w:spacing w:val="-5"/>
        </w:rPr>
        <w:t xml:space="preserve"> </w:t>
      </w:r>
      <w:r>
        <w:t>või</w:t>
      </w:r>
      <w:r>
        <w:rPr>
          <w:spacing w:val="-5"/>
        </w:rPr>
        <w:t xml:space="preserve"> </w:t>
      </w:r>
      <w:r>
        <w:t>kauba</w:t>
      </w:r>
      <w:r>
        <w:rPr>
          <w:spacing w:val="-6"/>
        </w:rPr>
        <w:t xml:space="preserve"> </w:t>
      </w:r>
      <w:r>
        <w:t>maanteeveo</w:t>
      </w:r>
      <w:r>
        <w:rPr>
          <w:spacing w:val="-5"/>
        </w:rPr>
        <w:t xml:space="preserve"> </w:t>
      </w:r>
      <w:r>
        <w:t>osa,</w:t>
      </w:r>
      <w:r>
        <w:rPr>
          <w:spacing w:val="-5"/>
        </w:rPr>
        <w:t xml:space="preserve"> </w:t>
      </w:r>
      <w:r>
        <w:t>aga</w:t>
      </w:r>
      <w:r>
        <w:rPr>
          <w:spacing w:val="-6"/>
        </w:rPr>
        <w:t xml:space="preserve"> </w:t>
      </w:r>
      <w:r>
        <w:t>need täiendavad nende käitamist ja kasutust.</w:t>
      </w:r>
    </w:p>
    <w:p w14:paraId="03F49E1E"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A629BBF" w14:textId="77777777" w:rsidR="002467D6" w:rsidRDefault="00505376">
      <w:pPr>
        <w:pStyle w:val="Kehatekst"/>
        <w:spacing w:before="67"/>
        <w:ind w:left="708"/>
      </w:pPr>
      <w:r>
        <w:rPr>
          <w:spacing w:val="-2"/>
        </w:rPr>
        <w:t>I-MX-</w:t>
      </w:r>
      <w:r>
        <w:rPr>
          <w:spacing w:val="-5"/>
        </w:rPr>
        <w:t>41</w:t>
      </w:r>
    </w:p>
    <w:p w14:paraId="13FDC6BB" w14:textId="77777777" w:rsidR="002467D6" w:rsidRDefault="002467D6">
      <w:pPr>
        <w:pStyle w:val="Kehatekst"/>
      </w:pPr>
    </w:p>
    <w:p w14:paraId="09BDAD55" w14:textId="77777777" w:rsidR="002467D6" w:rsidRDefault="002467D6">
      <w:pPr>
        <w:pStyle w:val="Kehatekst"/>
      </w:pPr>
    </w:p>
    <w:p w14:paraId="4CAF4E99" w14:textId="77777777" w:rsidR="002467D6" w:rsidRDefault="00505376">
      <w:pPr>
        <w:pStyle w:val="Kehatekst"/>
        <w:tabs>
          <w:tab w:val="left" w:pos="3543"/>
        </w:tabs>
        <w:ind w:left="708"/>
      </w:pPr>
      <w:r>
        <w:rPr>
          <w:spacing w:val="-2"/>
        </w:rPr>
        <w:t>Sektor:</w:t>
      </w:r>
      <w:r>
        <w:tab/>
      </w:r>
      <w:r>
        <w:rPr>
          <w:spacing w:val="-2"/>
        </w:rPr>
        <w:t>Transport</w:t>
      </w:r>
    </w:p>
    <w:p w14:paraId="7C6730AD" w14:textId="77777777" w:rsidR="002467D6" w:rsidRDefault="002467D6">
      <w:pPr>
        <w:pStyle w:val="Kehatekst"/>
      </w:pPr>
    </w:p>
    <w:p w14:paraId="1DC348AC" w14:textId="77777777" w:rsidR="002467D6" w:rsidRDefault="002467D6">
      <w:pPr>
        <w:pStyle w:val="Kehatekst"/>
      </w:pPr>
    </w:p>
    <w:p w14:paraId="67C7B0A5" w14:textId="77777777" w:rsidR="002467D6" w:rsidRDefault="00505376">
      <w:pPr>
        <w:pStyle w:val="Kehatekst"/>
        <w:tabs>
          <w:tab w:val="left" w:pos="3543"/>
        </w:tabs>
        <w:ind w:left="708"/>
      </w:pPr>
      <w:r>
        <w:rPr>
          <w:spacing w:val="-2"/>
        </w:rPr>
        <w:t>Allsektor:</w:t>
      </w:r>
      <w:r>
        <w:tab/>
      </w:r>
      <w:r>
        <w:rPr>
          <w:spacing w:val="-2"/>
        </w:rPr>
        <w:t>Maismaatransport</w:t>
      </w:r>
    </w:p>
    <w:p w14:paraId="72D092B0" w14:textId="77777777" w:rsidR="002467D6" w:rsidRDefault="002467D6">
      <w:pPr>
        <w:pStyle w:val="Kehatekst"/>
      </w:pPr>
    </w:p>
    <w:p w14:paraId="46986798" w14:textId="77777777" w:rsidR="002467D6" w:rsidRDefault="002467D6">
      <w:pPr>
        <w:pStyle w:val="Kehatekst"/>
      </w:pPr>
    </w:p>
    <w:p w14:paraId="5FCAFD38" w14:textId="77777777" w:rsidR="002467D6" w:rsidRDefault="00505376">
      <w:pPr>
        <w:pStyle w:val="Kehatekst"/>
        <w:ind w:left="708"/>
      </w:pPr>
      <w:r>
        <w:t>Tegevusala</w:t>
      </w:r>
      <w:r>
        <w:rPr>
          <w:spacing w:val="-4"/>
        </w:rPr>
        <w:t xml:space="preserve"> </w:t>
      </w:r>
      <w:r>
        <w:t>klassifikatsioon:</w:t>
      </w:r>
      <w:r>
        <w:rPr>
          <w:spacing w:val="48"/>
        </w:rPr>
        <w:t xml:space="preserve"> </w:t>
      </w:r>
      <w:r>
        <w:t>CMAP</w:t>
      </w:r>
      <w:r>
        <w:rPr>
          <w:spacing w:val="-2"/>
        </w:rPr>
        <w:t xml:space="preserve"> </w:t>
      </w:r>
      <w:r>
        <w:t>711201</w:t>
      </w:r>
      <w:r>
        <w:rPr>
          <w:spacing w:val="-1"/>
        </w:rPr>
        <w:t xml:space="preserve"> </w:t>
      </w:r>
      <w:r>
        <w:t>–</w:t>
      </w:r>
      <w:r>
        <w:rPr>
          <w:spacing w:val="-2"/>
        </w:rPr>
        <w:t xml:space="preserve"> </w:t>
      </w:r>
      <w:r>
        <w:t>Ehitusmaterjalide</w:t>
      </w:r>
      <w:r>
        <w:rPr>
          <w:spacing w:val="-2"/>
        </w:rPr>
        <w:t xml:space="preserve"> </w:t>
      </w:r>
      <w:r>
        <w:t>transpordi</w:t>
      </w:r>
      <w:r>
        <w:rPr>
          <w:spacing w:val="-1"/>
        </w:rPr>
        <w:t xml:space="preserve"> </w:t>
      </w:r>
      <w:r>
        <w:rPr>
          <w:spacing w:val="-2"/>
        </w:rPr>
        <w:t>teenused</w:t>
      </w:r>
    </w:p>
    <w:p w14:paraId="096146BB" w14:textId="77777777" w:rsidR="002467D6" w:rsidRDefault="002467D6">
      <w:pPr>
        <w:pStyle w:val="Kehatekst"/>
      </w:pPr>
    </w:p>
    <w:p w14:paraId="73E3314C" w14:textId="77777777" w:rsidR="002467D6" w:rsidRDefault="002467D6">
      <w:pPr>
        <w:pStyle w:val="Kehatekst"/>
        <w:spacing w:before="1"/>
      </w:pPr>
    </w:p>
    <w:p w14:paraId="6DE727BE" w14:textId="77777777" w:rsidR="002467D6" w:rsidRDefault="00505376">
      <w:pPr>
        <w:pStyle w:val="Kehatekst"/>
        <w:ind w:left="3543"/>
      </w:pPr>
      <w:r>
        <w:t xml:space="preserve">CMAP 711202 – </w:t>
      </w:r>
      <w:r>
        <w:rPr>
          <w:spacing w:val="-2"/>
        </w:rPr>
        <w:t>Kolimisteenused</w:t>
      </w:r>
    </w:p>
    <w:p w14:paraId="57EC9D08" w14:textId="77777777" w:rsidR="002467D6" w:rsidRDefault="002467D6">
      <w:pPr>
        <w:pStyle w:val="Kehatekst"/>
      </w:pPr>
    </w:p>
    <w:p w14:paraId="2B51233C" w14:textId="77777777" w:rsidR="002467D6" w:rsidRDefault="002467D6">
      <w:pPr>
        <w:pStyle w:val="Kehatekst"/>
      </w:pPr>
    </w:p>
    <w:p w14:paraId="62C17AC7" w14:textId="77777777" w:rsidR="002467D6" w:rsidRDefault="00505376">
      <w:pPr>
        <w:pStyle w:val="Kehatekst"/>
        <w:spacing w:line="720" w:lineRule="auto"/>
        <w:ind w:left="3543" w:right="1126"/>
      </w:pPr>
      <w:r>
        <w:t>CMAP</w:t>
      </w:r>
      <w:r>
        <w:rPr>
          <w:spacing w:val="-8"/>
        </w:rPr>
        <w:t xml:space="preserve"> </w:t>
      </w:r>
      <w:r>
        <w:t>711203</w:t>
      </w:r>
      <w:r>
        <w:rPr>
          <w:spacing w:val="-8"/>
        </w:rPr>
        <w:t xml:space="preserve"> </w:t>
      </w:r>
      <w:r>
        <w:t>–</w:t>
      </w:r>
      <w:r>
        <w:rPr>
          <w:spacing w:val="-8"/>
        </w:rPr>
        <w:t xml:space="preserve"> </w:t>
      </w:r>
      <w:r>
        <w:t>Muud</w:t>
      </w:r>
      <w:r>
        <w:rPr>
          <w:spacing w:val="-8"/>
        </w:rPr>
        <w:t xml:space="preserve"> </w:t>
      </w:r>
      <w:r>
        <w:t>spetsialiseeritud</w:t>
      </w:r>
      <w:r>
        <w:rPr>
          <w:spacing w:val="-8"/>
        </w:rPr>
        <w:t xml:space="preserve"> </w:t>
      </w:r>
      <w:r>
        <w:t>kaubaveoteenused CMAP 711204 – Üldised kaubaveoteenused</w:t>
      </w:r>
    </w:p>
    <w:p w14:paraId="33901729" w14:textId="77777777" w:rsidR="002467D6" w:rsidRDefault="00505376">
      <w:pPr>
        <w:pStyle w:val="Kehatekst"/>
        <w:spacing w:line="274" w:lineRule="exact"/>
        <w:ind w:left="3543"/>
      </w:pPr>
      <w:r>
        <w:t>CMAP</w:t>
      </w:r>
      <w:r>
        <w:rPr>
          <w:spacing w:val="-2"/>
        </w:rPr>
        <w:t xml:space="preserve"> </w:t>
      </w:r>
      <w:r>
        <w:t>711311</w:t>
      </w:r>
      <w:r>
        <w:rPr>
          <w:spacing w:val="-3"/>
        </w:rPr>
        <w:t xml:space="preserve"> </w:t>
      </w:r>
      <w:r>
        <w:t>–</w:t>
      </w:r>
      <w:r>
        <w:rPr>
          <w:spacing w:val="-2"/>
        </w:rPr>
        <w:t xml:space="preserve"> </w:t>
      </w:r>
      <w:r>
        <w:t>Pikamaa-reisibusside</w:t>
      </w:r>
      <w:r>
        <w:rPr>
          <w:spacing w:val="-2"/>
        </w:rPr>
        <w:t xml:space="preserve"> teenused</w:t>
      </w:r>
    </w:p>
    <w:p w14:paraId="39D544D4" w14:textId="77777777" w:rsidR="002467D6" w:rsidRDefault="002467D6">
      <w:pPr>
        <w:pStyle w:val="Kehatekst"/>
      </w:pPr>
    </w:p>
    <w:p w14:paraId="45BE570D" w14:textId="77777777" w:rsidR="002467D6" w:rsidRDefault="002467D6">
      <w:pPr>
        <w:pStyle w:val="Kehatekst"/>
      </w:pPr>
    </w:p>
    <w:p w14:paraId="321E65FD" w14:textId="77777777" w:rsidR="002467D6" w:rsidRDefault="00505376">
      <w:pPr>
        <w:pStyle w:val="Kehatekst"/>
        <w:spacing w:before="1" w:line="360" w:lineRule="auto"/>
        <w:ind w:left="3543"/>
      </w:pPr>
      <w:r>
        <w:t>CMAP</w:t>
      </w:r>
      <w:r>
        <w:rPr>
          <w:spacing w:val="-4"/>
        </w:rPr>
        <w:t xml:space="preserve"> </w:t>
      </w:r>
      <w:r>
        <w:t>711318</w:t>
      </w:r>
      <w:r>
        <w:rPr>
          <w:spacing w:val="-5"/>
        </w:rPr>
        <w:t xml:space="preserve"> </w:t>
      </w:r>
      <w:r>
        <w:t>–</w:t>
      </w:r>
      <w:r>
        <w:rPr>
          <w:spacing w:val="-4"/>
        </w:rPr>
        <w:t xml:space="preserve"> </w:t>
      </w:r>
      <w:r>
        <w:t>Kooli-</w:t>
      </w:r>
      <w:r>
        <w:rPr>
          <w:spacing w:val="-5"/>
        </w:rPr>
        <w:t xml:space="preserve"> </w:t>
      </w:r>
      <w:r>
        <w:t>ja</w:t>
      </w:r>
      <w:r>
        <w:rPr>
          <w:spacing w:val="-5"/>
        </w:rPr>
        <w:t xml:space="preserve"> </w:t>
      </w:r>
      <w:r>
        <w:t>turismibusside</w:t>
      </w:r>
      <w:r>
        <w:rPr>
          <w:spacing w:val="-4"/>
        </w:rPr>
        <w:t xml:space="preserve"> </w:t>
      </w:r>
      <w:r>
        <w:t>teenused</w:t>
      </w:r>
      <w:r>
        <w:rPr>
          <w:spacing w:val="-5"/>
        </w:rPr>
        <w:t xml:space="preserve"> </w:t>
      </w:r>
      <w:r>
        <w:t>(piiratud</w:t>
      </w:r>
      <w:r>
        <w:rPr>
          <w:spacing w:val="-4"/>
        </w:rPr>
        <w:t xml:space="preserve"> </w:t>
      </w:r>
      <w:r>
        <w:t xml:space="preserve">turistide </w:t>
      </w:r>
      <w:r>
        <w:rPr>
          <w:spacing w:val="-2"/>
        </w:rPr>
        <w:t>veoteenustega)</w:t>
      </w:r>
    </w:p>
    <w:p w14:paraId="533B73B3" w14:textId="77777777" w:rsidR="002467D6" w:rsidRDefault="002467D6">
      <w:pPr>
        <w:pStyle w:val="Kehatekst"/>
        <w:spacing w:before="139"/>
      </w:pPr>
    </w:p>
    <w:p w14:paraId="2AD27D3C" w14:textId="77777777" w:rsidR="002467D6" w:rsidRDefault="00505376">
      <w:pPr>
        <w:pStyle w:val="Kehatekst"/>
        <w:ind w:left="3543"/>
      </w:pPr>
      <w:r>
        <w:t xml:space="preserve">CMAP 720002 – </w:t>
      </w:r>
      <w:r>
        <w:rPr>
          <w:spacing w:val="-2"/>
        </w:rPr>
        <w:t>Kulleriteenused</w:t>
      </w:r>
    </w:p>
    <w:p w14:paraId="681B2D27" w14:textId="77777777" w:rsidR="002467D6" w:rsidRDefault="002467D6">
      <w:pPr>
        <w:pStyle w:val="Kehatekst"/>
        <w:sectPr w:rsidR="002467D6">
          <w:pgSz w:w="11910" w:h="16850"/>
          <w:pgMar w:top="1340" w:right="566" w:bottom="1380" w:left="425" w:header="0" w:footer="1199" w:gutter="0"/>
          <w:cols w:space="708"/>
        </w:sectPr>
      </w:pPr>
    </w:p>
    <w:p w14:paraId="75A02082" w14:textId="77777777" w:rsidR="002467D6" w:rsidRDefault="00505376">
      <w:pPr>
        <w:pStyle w:val="Kehatekst"/>
        <w:tabs>
          <w:tab w:val="left" w:pos="3543"/>
        </w:tabs>
        <w:spacing w:before="67"/>
        <w:ind w:left="708"/>
      </w:pPr>
      <w:r>
        <w:t>Asjaomased</w:t>
      </w:r>
      <w:r>
        <w:rPr>
          <w:spacing w:val="-3"/>
        </w:rPr>
        <w:t xml:space="preserve"> </w:t>
      </w:r>
      <w:r>
        <w:rPr>
          <w:spacing w:val="-2"/>
        </w:rPr>
        <w:t>kohustused:</w:t>
      </w:r>
      <w:r>
        <w:tab/>
        <w:t>Võrdne</w:t>
      </w:r>
      <w:r>
        <w:rPr>
          <w:spacing w:val="-2"/>
        </w:rPr>
        <w:t xml:space="preserve"> </w:t>
      </w:r>
      <w:r>
        <w:t>kohtlemine</w:t>
      </w:r>
      <w:r>
        <w:rPr>
          <w:spacing w:val="-2"/>
        </w:rPr>
        <w:t xml:space="preserve"> </w:t>
      </w:r>
      <w:r>
        <w:t>(artiklid 10.7</w:t>
      </w:r>
      <w:r>
        <w:rPr>
          <w:spacing w:val="-1"/>
        </w:rPr>
        <w:t xml:space="preserve"> </w:t>
      </w:r>
      <w:r>
        <w:t>ja</w:t>
      </w:r>
      <w:r>
        <w:rPr>
          <w:spacing w:val="-1"/>
        </w:rPr>
        <w:t xml:space="preserve"> </w:t>
      </w:r>
      <w:r>
        <w:rPr>
          <w:spacing w:val="-2"/>
        </w:rPr>
        <w:t>11.6)</w:t>
      </w:r>
    </w:p>
    <w:p w14:paraId="1B0C1849" w14:textId="77777777" w:rsidR="002467D6" w:rsidRDefault="002467D6">
      <w:pPr>
        <w:pStyle w:val="Kehatekst"/>
      </w:pPr>
    </w:p>
    <w:p w14:paraId="3A0C6224" w14:textId="77777777" w:rsidR="002467D6" w:rsidRDefault="002467D6">
      <w:pPr>
        <w:pStyle w:val="Kehatekst"/>
      </w:pPr>
    </w:p>
    <w:p w14:paraId="081DCCB5" w14:textId="77777777" w:rsidR="002467D6" w:rsidRDefault="00505376">
      <w:pPr>
        <w:pStyle w:val="Kehatekst"/>
        <w:ind w:left="3543"/>
      </w:pPr>
      <w:r>
        <w:t>Kohapealne</w:t>
      </w:r>
      <w:r>
        <w:rPr>
          <w:spacing w:val="-4"/>
        </w:rPr>
        <w:t xml:space="preserve"> </w:t>
      </w:r>
      <w:r>
        <w:t>esindatus</w:t>
      </w:r>
      <w:r>
        <w:rPr>
          <w:spacing w:val="-1"/>
        </w:rPr>
        <w:t xml:space="preserve"> </w:t>
      </w:r>
      <w:r>
        <w:t>(artikkel</w:t>
      </w:r>
      <w:r>
        <w:rPr>
          <w:spacing w:val="-1"/>
        </w:rPr>
        <w:t xml:space="preserve"> </w:t>
      </w:r>
      <w:r>
        <w:rPr>
          <w:spacing w:val="-2"/>
        </w:rPr>
        <w:t>11.5)</w:t>
      </w:r>
    </w:p>
    <w:p w14:paraId="7A42F61F" w14:textId="77777777" w:rsidR="002467D6" w:rsidRDefault="002467D6">
      <w:pPr>
        <w:pStyle w:val="Kehatekst"/>
      </w:pPr>
    </w:p>
    <w:p w14:paraId="75E8F034" w14:textId="77777777" w:rsidR="002467D6" w:rsidRDefault="002467D6">
      <w:pPr>
        <w:pStyle w:val="Kehatekst"/>
      </w:pPr>
    </w:p>
    <w:p w14:paraId="0453FF4B" w14:textId="77777777" w:rsidR="002467D6" w:rsidRDefault="00505376">
      <w:pPr>
        <w:pStyle w:val="Kehatekst"/>
        <w:tabs>
          <w:tab w:val="left" w:pos="3543"/>
        </w:tabs>
        <w:ind w:left="708"/>
      </w:pPr>
      <w:r>
        <w:rPr>
          <w:spacing w:val="-2"/>
        </w:rPr>
        <w:t>Valitsemistasand:</w:t>
      </w:r>
      <w:r>
        <w:tab/>
      </w:r>
      <w:r>
        <w:rPr>
          <w:spacing w:val="-2"/>
        </w:rPr>
        <w:t>Kesktasand</w:t>
      </w:r>
    </w:p>
    <w:p w14:paraId="2575923A" w14:textId="77777777" w:rsidR="002467D6" w:rsidRDefault="002467D6">
      <w:pPr>
        <w:pStyle w:val="Kehatekst"/>
      </w:pPr>
    </w:p>
    <w:p w14:paraId="2A777478" w14:textId="77777777" w:rsidR="002467D6" w:rsidRDefault="002467D6">
      <w:pPr>
        <w:pStyle w:val="Kehatekst"/>
      </w:pPr>
    </w:p>
    <w:p w14:paraId="43BBD851" w14:textId="77777777" w:rsidR="002467D6" w:rsidRDefault="00505376">
      <w:pPr>
        <w:pStyle w:val="Kehatekst"/>
        <w:tabs>
          <w:tab w:val="left" w:pos="3543"/>
        </w:tabs>
        <w:spacing w:line="360" w:lineRule="auto"/>
        <w:ind w:left="3543" w:right="733" w:hanging="2835"/>
      </w:pPr>
      <w:r>
        <w:rPr>
          <w:spacing w:val="-2"/>
        </w:rPr>
        <w:t>Meetmed:</w:t>
      </w:r>
      <w:r>
        <w:tab/>
        <w:t>Välisinvesteeringute</w:t>
      </w:r>
      <w:r>
        <w:rPr>
          <w:spacing w:val="-5"/>
        </w:rPr>
        <w:t xml:space="preserve"> </w:t>
      </w:r>
      <w:r>
        <w:t>seadus</w:t>
      </w:r>
      <w:r>
        <w:rPr>
          <w:spacing w:val="-5"/>
        </w:rPr>
        <w:t xml:space="preserve"> </w:t>
      </w:r>
      <w:r>
        <w:t>(Ley</w:t>
      </w:r>
      <w:r>
        <w:rPr>
          <w:spacing w:val="-5"/>
        </w:rPr>
        <w:t xml:space="preserve"> </w:t>
      </w:r>
      <w:r>
        <w:t>de</w:t>
      </w:r>
      <w:r>
        <w:rPr>
          <w:spacing w:val="-4"/>
        </w:rPr>
        <w:t xml:space="preserve"> </w:t>
      </w:r>
      <w:r>
        <w:t>Inversión</w:t>
      </w:r>
      <w:r>
        <w:rPr>
          <w:spacing w:val="-5"/>
        </w:rPr>
        <w:t xml:space="preserve"> </w:t>
      </w:r>
      <w:r>
        <w:t>Extranjera),</w:t>
      </w:r>
      <w:r>
        <w:rPr>
          <w:spacing w:val="-4"/>
        </w:rPr>
        <w:t xml:space="preserve"> </w:t>
      </w:r>
      <w:r>
        <w:t>I</w:t>
      </w:r>
      <w:r>
        <w:rPr>
          <w:spacing w:val="-9"/>
        </w:rPr>
        <w:t xml:space="preserve"> </w:t>
      </w:r>
      <w:r>
        <w:t>jaotis,</w:t>
      </w:r>
      <w:r>
        <w:rPr>
          <w:spacing w:val="-3"/>
        </w:rPr>
        <w:t xml:space="preserve"> </w:t>
      </w:r>
      <w:r>
        <w:t xml:space="preserve">II </w:t>
      </w:r>
      <w:r>
        <w:rPr>
          <w:spacing w:val="-2"/>
        </w:rPr>
        <w:t>peatükk.</w:t>
      </w:r>
    </w:p>
    <w:p w14:paraId="18666229" w14:textId="77777777" w:rsidR="002467D6" w:rsidRDefault="002467D6">
      <w:pPr>
        <w:pStyle w:val="Kehatekst"/>
        <w:spacing w:before="138"/>
      </w:pPr>
    </w:p>
    <w:p w14:paraId="2AD0845B" w14:textId="77777777" w:rsidR="002467D6" w:rsidRDefault="00505376">
      <w:pPr>
        <w:pStyle w:val="Kehatekst"/>
        <w:spacing w:line="360" w:lineRule="auto"/>
        <w:ind w:left="3543" w:right="691"/>
      </w:pPr>
      <w:r>
        <w:t>Maanteede, sildade ja föderaalse maanteetranspordi seadus (Ley de Caminos,</w:t>
      </w:r>
      <w:r>
        <w:rPr>
          <w:spacing w:val="-4"/>
        </w:rPr>
        <w:t xml:space="preserve"> </w:t>
      </w:r>
      <w:r>
        <w:t>Puentes</w:t>
      </w:r>
      <w:r>
        <w:rPr>
          <w:spacing w:val="-4"/>
        </w:rPr>
        <w:t xml:space="preserve"> </w:t>
      </w:r>
      <w:r>
        <w:t>y</w:t>
      </w:r>
      <w:r>
        <w:rPr>
          <w:spacing w:val="-4"/>
        </w:rPr>
        <w:t xml:space="preserve"> </w:t>
      </w:r>
      <w:r>
        <w:t>Autotransporte</w:t>
      </w:r>
      <w:r>
        <w:rPr>
          <w:spacing w:val="-3"/>
        </w:rPr>
        <w:t xml:space="preserve"> </w:t>
      </w:r>
      <w:r>
        <w:t>Federal),</w:t>
      </w:r>
      <w:r>
        <w:rPr>
          <w:spacing w:val="-3"/>
        </w:rPr>
        <w:t xml:space="preserve"> </w:t>
      </w:r>
      <w:r>
        <w:t>I</w:t>
      </w:r>
      <w:r>
        <w:rPr>
          <w:spacing w:val="-8"/>
        </w:rPr>
        <w:t xml:space="preserve"> </w:t>
      </w:r>
      <w:r>
        <w:t>jaotis,</w:t>
      </w:r>
      <w:r>
        <w:rPr>
          <w:spacing w:val="-4"/>
        </w:rPr>
        <w:t xml:space="preserve"> </w:t>
      </w:r>
      <w:r>
        <w:t>I</w:t>
      </w:r>
      <w:r>
        <w:rPr>
          <w:spacing w:val="-7"/>
        </w:rPr>
        <w:t xml:space="preserve"> </w:t>
      </w:r>
      <w:r>
        <w:t>ja</w:t>
      </w:r>
      <w:r>
        <w:rPr>
          <w:spacing w:val="-3"/>
        </w:rPr>
        <w:t xml:space="preserve"> </w:t>
      </w:r>
      <w:r>
        <w:t>III</w:t>
      </w:r>
      <w:r>
        <w:rPr>
          <w:spacing w:val="-4"/>
        </w:rPr>
        <w:t xml:space="preserve"> </w:t>
      </w:r>
      <w:r>
        <w:t>peatükk.</w:t>
      </w:r>
    </w:p>
    <w:p w14:paraId="1C725926" w14:textId="77777777" w:rsidR="002467D6" w:rsidRDefault="002467D6">
      <w:pPr>
        <w:pStyle w:val="Kehatekst"/>
        <w:spacing w:before="139"/>
      </w:pPr>
    </w:p>
    <w:p w14:paraId="69D2C238" w14:textId="77777777" w:rsidR="002467D6" w:rsidRDefault="00505376">
      <w:pPr>
        <w:pStyle w:val="Kehatekst"/>
        <w:spacing w:line="360" w:lineRule="auto"/>
        <w:ind w:left="3543" w:right="691"/>
      </w:pPr>
      <w:r>
        <w:t>Määrus föderaalse maanteetranspordi ja abiteenuste kohta (Reglamento</w:t>
      </w:r>
      <w:r>
        <w:rPr>
          <w:spacing w:val="-5"/>
        </w:rPr>
        <w:t xml:space="preserve"> </w:t>
      </w:r>
      <w:r>
        <w:t>de</w:t>
      </w:r>
      <w:r>
        <w:rPr>
          <w:spacing w:val="-5"/>
        </w:rPr>
        <w:t xml:space="preserve"> </w:t>
      </w:r>
      <w:r>
        <w:t>Autotransporte</w:t>
      </w:r>
      <w:r>
        <w:rPr>
          <w:spacing w:val="-6"/>
        </w:rPr>
        <w:t xml:space="preserve"> </w:t>
      </w:r>
      <w:r>
        <w:t>Federal</w:t>
      </w:r>
      <w:r>
        <w:rPr>
          <w:spacing w:val="-5"/>
        </w:rPr>
        <w:t xml:space="preserve"> </w:t>
      </w:r>
      <w:r>
        <w:t>y</w:t>
      </w:r>
      <w:r>
        <w:rPr>
          <w:spacing w:val="-5"/>
        </w:rPr>
        <w:t xml:space="preserve"> </w:t>
      </w:r>
      <w:r>
        <w:t>Servicios</w:t>
      </w:r>
      <w:r>
        <w:rPr>
          <w:spacing w:val="-5"/>
        </w:rPr>
        <w:t xml:space="preserve"> </w:t>
      </w:r>
      <w:r>
        <w:t>Auxiliares),</w:t>
      </w:r>
      <w:r>
        <w:rPr>
          <w:spacing w:val="-4"/>
        </w:rPr>
        <w:t xml:space="preserve"> </w:t>
      </w:r>
      <w:r>
        <w:t xml:space="preserve">I </w:t>
      </w:r>
      <w:r>
        <w:rPr>
          <w:spacing w:val="-2"/>
        </w:rPr>
        <w:t>peatükk.</w:t>
      </w:r>
    </w:p>
    <w:p w14:paraId="5571E01E" w14:textId="77777777" w:rsidR="002467D6" w:rsidRDefault="002467D6">
      <w:pPr>
        <w:pStyle w:val="Kehatekst"/>
        <w:spacing w:before="136"/>
      </w:pPr>
    </w:p>
    <w:p w14:paraId="0CAFCFD2" w14:textId="77777777" w:rsidR="002467D6" w:rsidRDefault="00505376">
      <w:pPr>
        <w:pStyle w:val="Kehatekst"/>
        <w:ind w:left="3543"/>
      </w:pPr>
      <w:r>
        <w:t>Vastavalt</w:t>
      </w:r>
      <w:r>
        <w:rPr>
          <w:spacing w:val="-3"/>
        </w:rPr>
        <w:t xml:space="preserve"> </w:t>
      </w:r>
      <w:r>
        <w:t>kirjelduses</w:t>
      </w:r>
      <w:r>
        <w:rPr>
          <w:spacing w:val="-2"/>
        </w:rPr>
        <w:t xml:space="preserve"> esitatule.</w:t>
      </w:r>
    </w:p>
    <w:p w14:paraId="4FC45480" w14:textId="77777777" w:rsidR="002467D6" w:rsidRDefault="002467D6">
      <w:pPr>
        <w:pStyle w:val="Kehatekst"/>
        <w:sectPr w:rsidR="002467D6">
          <w:pgSz w:w="11910" w:h="16850"/>
          <w:pgMar w:top="1340" w:right="566" w:bottom="1380" w:left="425" w:header="0" w:footer="1199" w:gutter="0"/>
          <w:cols w:space="708"/>
        </w:sectPr>
      </w:pPr>
    </w:p>
    <w:p w14:paraId="39EA8898" w14:textId="77777777" w:rsidR="002467D6" w:rsidRDefault="00505376">
      <w:pPr>
        <w:pStyle w:val="Kehatekst"/>
        <w:tabs>
          <w:tab w:val="left" w:pos="3543"/>
        </w:tabs>
        <w:spacing w:before="67"/>
        <w:ind w:left="708"/>
      </w:pPr>
      <w:r>
        <w:rPr>
          <w:spacing w:val="-2"/>
        </w:rPr>
        <w:t>Kirjeldus:</w:t>
      </w:r>
      <w:r>
        <w:tab/>
        <w:t>Investeeringud</w:t>
      </w:r>
      <w:r>
        <w:rPr>
          <w:spacing w:val="-4"/>
        </w:rPr>
        <w:t xml:space="preserve"> </w:t>
      </w:r>
      <w:r>
        <w:t>ja</w:t>
      </w:r>
      <w:r>
        <w:rPr>
          <w:spacing w:val="-2"/>
        </w:rPr>
        <w:t xml:space="preserve"> </w:t>
      </w:r>
      <w:r>
        <w:t>piiriülene</w:t>
      </w:r>
      <w:r>
        <w:rPr>
          <w:spacing w:val="-2"/>
        </w:rPr>
        <w:t xml:space="preserve"> teenustekaubandus</w:t>
      </w:r>
    </w:p>
    <w:p w14:paraId="7586FDBE" w14:textId="77777777" w:rsidR="002467D6" w:rsidRDefault="002467D6">
      <w:pPr>
        <w:pStyle w:val="Kehatekst"/>
      </w:pPr>
    </w:p>
    <w:p w14:paraId="56C149A6" w14:textId="77777777" w:rsidR="002467D6" w:rsidRDefault="002467D6">
      <w:pPr>
        <w:pStyle w:val="Kehatekst"/>
      </w:pPr>
    </w:p>
    <w:p w14:paraId="5033473C" w14:textId="77777777" w:rsidR="002467D6" w:rsidRDefault="00505376">
      <w:pPr>
        <w:pStyle w:val="Kehatekst"/>
        <w:spacing w:line="360" w:lineRule="auto"/>
        <w:ind w:left="3543" w:right="624"/>
      </w:pPr>
      <w:r>
        <w:t>Euroopa Liidu investorid või nende investeeringud ei või omada osalust Mehhikos asutatud või asutada kavatsetavas välismaalaste osalust</w:t>
      </w:r>
      <w:r>
        <w:rPr>
          <w:spacing w:val="-5"/>
        </w:rPr>
        <w:t xml:space="preserve"> </w:t>
      </w:r>
      <w:r>
        <w:t>välistava</w:t>
      </w:r>
      <w:r>
        <w:rPr>
          <w:spacing w:val="-7"/>
        </w:rPr>
        <w:t xml:space="preserve"> </w:t>
      </w:r>
      <w:r>
        <w:t>klausliga</w:t>
      </w:r>
      <w:r>
        <w:rPr>
          <w:spacing w:val="-6"/>
        </w:rPr>
        <w:t xml:space="preserve"> </w:t>
      </w:r>
      <w:r>
        <w:t>ettevõttes,</w:t>
      </w:r>
      <w:r>
        <w:rPr>
          <w:spacing w:val="-5"/>
        </w:rPr>
        <w:t xml:space="preserve"> </w:t>
      </w:r>
      <w:r>
        <w:t>mis</w:t>
      </w:r>
      <w:r>
        <w:rPr>
          <w:spacing w:val="-5"/>
        </w:rPr>
        <w:t xml:space="preserve"> </w:t>
      </w:r>
      <w:r>
        <w:t>osutab</w:t>
      </w:r>
      <w:r>
        <w:rPr>
          <w:spacing w:val="-5"/>
        </w:rPr>
        <w:t xml:space="preserve"> </w:t>
      </w:r>
      <w:r>
        <w:t>sisemaiseid</w:t>
      </w:r>
      <w:r>
        <w:rPr>
          <w:spacing w:val="-5"/>
        </w:rPr>
        <w:t xml:space="preserve"> </w:t>
      </w:r>
      <w:r>
        <w:t>maantee-kaubaveoteenuseid punktist punkti Mehhiko territooriumil, v.a pakiposti- ja kulleriteenused.</w:t>
      </w:r>
    </w:p>
    <w:p w14:paraId="5A40B225" w14:textId="77777777" w:rsidR="002467D6" w:rsidRDefault="002467D6">
      <w:pPr>
        <w:pStyle w:val="Kehatekst"/>
        <w:spacing w:before="139"/>
      </w:pPr>
    </w:p>
    <w:p w14:paraId="7EFF1E1D" w14:textId="77777777" w:rsidR="002467D6" w:rsidRDefault="00505376">
      <w:pPr>
        <w:pStyle w:val="Kehatekst"/>
        <w:spacing w:line="360" w:lineRule="auto"/>
        <w:ind w:left="3543" w:right="691"/>
      </w:pPr>
      <w:r>
        <w:t>Lasti,</w:t>
      </w:r>
      <w:r>
        <w:rPr>
          <w:spacing w:val="-6"/>
        </w:rPr>
        <w:t xml:space="preserve"> </w:t>
      </w:r>
      <w:r>
        <w:t>reisijate</w:t>
      </w:r>
      <w:r>
        <w:rPr>
          <w:spacing w:val="-7"/>
        </w:rPr>
        <w:t xml:space="preserve"> </w:t>
      </w:r>
      <w:r>
        <w:t>ja</w:t>
      </w:r>
      <w:r>
        <w:rPr>
          <w:spacing w:val="-6"/>
        </w:rPr>
        <w:t xml:space="preserve"> </w:t>
      </w:r>
      <w:r>
        <w:t>turistide</w:t>
      </w:r>
      <w:r>
        <w:rPr>
          <w:spacing w:val="-6"/>
        </w:rPr>
        <w:t xml:space="preserve"> </w:t>
      </w:r>
      <w:r>
        <w:t>maanteetransporditeenuste</w:t>
      </w:r>
      <w:r>
        <w:rPr>
          <w:spacing w:val="-6"/>
        </w:rPr>
        <w:t xml:space="preserve"> </w:t>
      </w:r>
      <w:r>
        <w:t>osutamiseks</w:t>
      </w:r>
      <w:r>
        <w:rPr>
          <w:spacing w:val="-6"/>
        </w:rPr>
        <w:t xml:space="preserve"> </w:t>
      </w:r>
      <w:r>
        <w:t>on vaja SCT väljastatud luba.</w:t>
      </w:r>
    </w:p>
    <w:p w14:paraId="1C333539" w14:textId="77777777" w:rsidR="002467D6" w:rsidRDefault="002467D6">
      <w:pPr>
        <w:pStyle w:val="Kehatekst"/>
        <w:spacing w:before="137"/>
      </w:pPr>
    </w:p>
    <w:p w14:paraId="738D9AC1" w14:textId="77777777" w:rsidR="002467D6" w:rsidRDefault="00505376">
      <w:pPr>
        <w:pStyle w:val="Kehatekst"/>
        <w:spacing w:line="360" w:lineRule="auto"/>
        <w:ind w:left="3543" w:right="583"/>
      </w:pPr>
      <w:r>
        <w:t>Euroopa</w:t>
      </w:r>
      <w:r>
        <w:rPr>
          <w:spacing w:val="-1"/>
        </w:rPr>
        <w:t xml:space="preserve"> </w:t>
      </w:r>
      <w:r>
        <w:t>Liidu investor või tema investeering võib omada</w:t>
      </w:r>
      <w:r>
        <w:rPr>
          <w:spacing w:val="-2"/>
        </w:rPr>
        <w:t xml:space="preserve"> </w:t>
      </w:r>
      <w:r>
        <w:t>kuni 100 % osalust Mehhikos asutatud või asutada kavatsetavas ettevõttes, mille tegevusalaks</w:t>
      </w:r>
      <w:r>
        <w:rPr>
          <w:spacing w:val="-7"/>
        </w:rPr>
        <w:t xml:space="preserve"> </w:t>
      </w:r>
      <w:r>
        <w:t>on</w:t>
      </w:r>
      <w:r>
        <w:rPr>
          <w:spacing w:val="-7"/>
        </w:rPr>
        <w:t xml:space="preserve"> </w:t>
      </w:r>
      <w:r>
        <w:t>linnadevahelise</w:t>
      </w:r>
      <w:r>
        <w:rPr>
          <w:spacing w:val="-8"/>
        </w:rPr>
        <w:t xml:space="preserve"> </w:t>
      </w:r>
      <w:r>
        <w:t>bussiteenuse,</w:t>
      </w:r>
      <w:r>
        <w:rPr>
          <w:spacing w:val="-7"/>
        </w:rPr>
        <w:t xml:space="preserve"> </w:t>
      </w:r>
      <w:r>
        <w:t>turistide</w:t>
      </w:r>
      <w:r>
        <w:rPr>
          <w:spacing w:val="-8"/>
        </w:rPr>
        <w:t xml:space="preserve"> </w:t>
      </w:r>
      <w:r>
        <w:t>veoteenuse</w:t>
      </w:r>
      <w:r>
        <w:rPr>
          <w:spacing w:val="-8"/>
        </w:rPr>
        <w:t xml:space="preserve"> </w:t>
      </w:r>
      <w:r>
        <w:t>või rahvusvahelise lasti maanteetransporditeenuse osutamine punktist punkti Mehhiko territooriumil.</w:t>
      </w:r>
    </w:p>
    <w:p w14:paraId="1A76D028"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B1C53B0" w14:textId="77777777" w:rsidR="002467D6" w:rsidRDefault="00505376">
      <w:pPr>
        <w:pStyle w:val="Kehatekst"/>
        <w:spacing w:before="67" w:line="360" w:lineRule="auto"/>
        <w:ind w:left="3543" w:right="691"/>
      </w:pPr>
      <w:r>
        <w:t>Maanteetransporditeenuseid sisemaise lasti vedamiseks punktist punkti Mehhiko territooriumil võivad osutada üksnes Mehhiko kodanikud ja välismaalaste osalust välistava klausliga Mehhiko ettevõtjad, kasutades Mehhikos registreeritud seadmeid, mis on Mehhikos</w:t>
      </w:r>
      <w:r>
        <w:rPr>
          <w:spacing w:val="-6"/>
        </w:rPr>
        <w:t xml:space="preserve"> </w:t>
      </w:r>
      <w:r>
        <w:t>toodetud</w:t>
      </w:r>
      <w:r>
        <w:rPr>
          <w:spacing w:val="-6"/>
        </w:rPr>
        <w:t xml:space="preserve"> </w:t>
      </w:r>
      <w:r>
        <w:t>või</w:t>
      </w:r>
      <w:r>
        <w:rPr>
          <w:spacing w:val="-6"/>
        </w:rPr>
        <w:t xml:space="preserve"> </w:t>
      </w:r>
      <w:r>
        <w:t>Mehhikosse</w:t>
      </w:r>
      <w:r>
        <w:rPr>
          <w:spacing w:val="-7"/>
        </w:rPr>
        <w:t xml:space="preserve"> </w:t>
      </w:r>
      <w:r>
        <w:t>seaduslikult</w:t>
      </w:r>
      <w:r>
        <w:rPr>
          <w:spacing w:val="-6"/>
        </w:rPr>
        <w:t xml:space="preserve"> </w:t>
      </w:r>
      <w:r>
        <w:t>imporditud,</w:t>
      </w:r>
      <w:r>
        <w:rPr>
          <w:spacing w:val="-6"/>
        </w:rPr>
        <w:t xml:space="preserve"> </w:t>
      </w:r>
      <w:r>
        <w:t>ning Mehhiko kodanikest juhte.</w:t>
      </w:r>
    </w:p>
    <w:p w14:paraId="68C379E0" w14:textId="77777777" w:rsidR="002467D6" w:rsidRDefault="002467D6">
      <w:pPr>
        <w:pStyle w:val="Kehatekst"/>
        <w:spacing w:before="139"/>
      </w:pPr>
    </w:p>
    <w:p w14:paraId="2E2778A4" w14:textId="77777777" w:rsidR="002467D6" w:rsidRDefault="00505376">
      <w:pPr>
        <w:pStyle w:val="Kehatekst"/>
        <w:spacing w:before="1" w:line="360" w:lineRule="auto"/>
        <w:ind w:left="3543" w:right="691"/>
      </w:pPr>
      <w:r>
        <w:t>Pakiposti- ja kulleriteenuste osutamiseks on vaja SCT väljastatud luba.</w:t>
      </w:r>
      <w:r>
        <w:rPr>
          <w:spacing w:val="-5"/>
        </w:rPr>
        <w:t xml:space="preserve"> </w:t>
      </w:r>
      <w:r>
        <w:t>Neid</w:t>
      </w:r>
      <w:r>
        <w:rPr>
          <w:spacing w:val="-5"/>
        </w:rPr>
        <w:t xml:space="preserve"> </w:t>
      </w:r>
      <w:r>
        <w:t>teenuseid</w:t>
      </w:r>
      <w:r>
        <w:rPr>
          <w:spacing w:val="-5"/>
        </w:rPr>
        <w:t xml:space="preserve"> </w:t>
      </w:r>
      <w:r>
        <w:t>võivad</w:t>
      </w:r>
      <w:r>
        <w:rPr>
          <w:spacing w:val="-5"/>
        </w:rPr>
        <w:t xml:space="preserve"> </w:t>
      </w:r>
      <w:r>
        <w:t>osutada</w:t>
      </w:r>
      <w:r>
        <w:rPr>
          <w:spacing w:val="-6"/>
        </w:rPr>
        <w:t xml:space="preserve"> </w:t>
      </w:r>
      <w:r>
        <w:t>üksnes</w:t>
      </w:r>
      <w:r>
        <w:rPr>
          <w:spacing w:val="-5"/>
        </w:rPr>
        <w:t xml:space="preserve"> </w:t>
      </w:r>
      <w:r>
        <w:t>Mehhiko</w:t>
      </w:r>
      <w:r>
        <w:rPr>
          <w:spacing w:val="-5"/>
        </w:rPr>
        <w:t xml:space="preserve"> </w:t>
      </w:r>
      <w:r>
        <w:t>kodanikud</w:t>
      </w:r>
      <w:r>
        <w:rPr>
          <w:spacing w:val="-5"/>
        </w:rPr>
        <w:t xml:space="preserve"> </w:t>
      </w:r>
      <w:r>
        <w:t>ja Mehhiko ettevõtjad.</w:t>
      </w:r>
    </w:p>
    <w:p w14:paraId="3B4C057E"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E7B8B69" w14:textId="77777777" w:rsidR="002467D6" w:rsidRDefault="00505376">
      <w:pPr>
        <w:pStyle w:val="Kehatekst"/>
        <w:spacing w:before="67"/>
        <w:ind w:left="708"/>
      </w:pPr>
      <w:r>
        <w:rPr>
          <w:spacing w:val="-2"/>
        </w:rPr>
        <w:t>I-MX-</w:t>
      </w:r>
      <w:r>
        <w:rPr>
          <w:spacing w:val="-5"/>
        </w:rPr>
        <w:t>42</w:t>
      </w:r>
    </w:p>
    <w:p w14:paraId="14A036C7" w14:textId="77777777" w:rsidR="002467D6" w:rsidRDefault="002467D6">
      <w:pPr>
        <w:pStyle w:val="Kehatekst"/>
      </w:pPr>
    </w:p>
    <w:p w14:paraId="61623F0A" w14:textId="77777777" w:rsidR="002467D6" w:rsidRDefault="002467D6">
      <w:pPr>
        <w:pStyle w:val="Kehatekst"/>
      </w:pPr>
    </w:p>
    <w:p w14:paraId="11195F2B" w14:textId="77777777" w:rsidR="002467D6" w:rsidRDefault="00505376">
      <w:pPr>
        <w:pStyle w:val="Kehatekst"/>
        <w:tabs>
          <w:tab w:val="left" w:pos="3543"/>
        </w:tabs>
        <w:ind w:left="708"/>
      </w:pPr>
      <w:r>
        <w:rPr>
          <w:spacing w:val="-2"/>
        </w:rPr>
        <w:t>Sektor:</w:t>
      </w:r>
      <w:r>
        <w:tab/>
      </w:r>
      <w:r>
        <w:rPr>
          <w:spacing w:val="-2"/>
        </w:rPr>
        <w:t>Transport</w:t>
      </w:r>
    </w:p>
    <w:p w14:paraId="1564A3C1" w14:textId="77777777" w:rsidR="002467D6" w:rsidRDefault="002467D6">
      <w:pPr>
        <w:pStyle w:val="Kehatekst"/>
      </w:pPr>
    </w:p>
    <w:p w14:paraId="50EAE041" w14:textId="77777777" w:rsidR="002467D6" w:rsidRDefault="002467D6">
      <w:pPr>
        <w:pStyle w:val="Kehatekst"/>
      </w:pPr>
    </w:p>
    <w:p w14:paraId="5DA9FFD8" w14:textId="77777777" w:rsidR="002467D6" w:rsidRDefault="00505376">
      <w:pPr>
        <w:pStyle w:val="Kehatekst"/>
        <w:tabs>
          <w:tab w:val="left" w:pos="3543"/>
        </w:tabs>
        <w:ind w:left="708"/>
      </w:pPr>
      <w:r>
        <w:rPr>
          <w:spacing w:val="-2"/>
        </w:rPr>
        <w:t>Allsektor:</w:t>
      </w:r>
      <w:r>
        <w:tab/>
      </w:r>
      <w:r>
        <w:rPr>
          <w:spacing w:val="-2"/>
        </w:rPr>
        <w:t>Raudteetransporditeenused</w:t>
      </w:r>
    </w:p>
    <w:p w14:paraId="5DC8E054" w14:textId="77777777" w:rsidR="002467D6" w:rsidRDefault="002467D6">
      <w:pPr>
        <w:pStyle w:val="Kehatekst"/>
      </w:pPr>
    </w:p>
    <w:p w14:paraId="7E52CEB4" w14:textId="77777777" w:rsidR="002467D6" w:rsidRDefault="002467D6">
      <w:pPr>
        <w:pStyle w:val="Kehatekst"/>
      </w:pPr>
    </w:p>
    <w:p w14:paraId="49D0C793" w14:textId="77777777" w:rsidR="002467D6" w:rsidRDefault="00505376">
      <w:pPr>
        <w:pStyle w:val="Kehatekst"/>
        <w:spacing w:line="360" w:lineRule="auto"/>
        <w:ind w:left="3543" w:hanging="2835"/>
      </w:pPr>
      <w:r>
        <w:t>Tegevusala</w:t>
      </w:r>
      <w:r>
        <w:rPr>
          <w:spacing w:val="-5"/>
        </w:rPr>
        <w:t xml:space="preserve"> </w:t>
      </w:r>
      <w:r>
        <w:t>klassifikatsioon:</w:t>
      </w:r>
      <w:r>
        <w:rPr>
          <w:spacing w:val="40"/>
        </w:rPr>
        <w:t xml:space="preserve"> </w:t>
      </w:r>
      <w:r>
        <w:t>CMAP</w:t>
      </w:r>
      <w:r>
        <w:rPr>
          <w:spacing w:val="-5"/>
        </w:rPr>
        <w:t xml:space="preserve"> </w:t>
      </w:r>
      <w:r>
        <w:t>711101</w:t>
      </w:r>
      <w:r>
        <w:rPr>
          <w:spacing w:val="-5"/>
        </w:rPr>
        <w:t xml:space="preserve"> </w:t>
      </w:r>
      <w:r>
        <w:t>–</w:t>
      </w:r>
      <w:r>
        <w:rPr>
          <w:spacing w:val="-5"/>
        </w:rPr>
        <w:t xml:space="preserve"> </w:t>
      </w:r>
      <w:r>
        <w:t>Raudteetransporditeenused</w:t>
      </w:r>
      <w:r>
        <w:rPr>
          <w:spacing w:val="-5"/>
        </w:rPr>
        <w:t xml:space="preserve"> </w:t>
      </w:r>
      <w:r>
        <w:t>(piiratud</w:t>
      </w:r>
      <w:r>
        <w:rPr>
          <w:spacing w:val="-5"/>
        </w:rPr>
        <w:t xml:space="preserve"> </w:t>
      </w:r>
      <w:r>
        <w:t xml:space="preserve">raudteeveeremi </w:t>
      </w:r>
      <w:r>
        <w:rPr>
          <w:spacing w:val="-2"/>
        </w:rPr>
        <w:t>töötajatega)</w:t>
      </w:r>
    </w:p>
    <w:p w14:paraId="698539BA" w14:textId="77777777" w:rsidR="002467D6" w:rsidRDefault="002467D6">
      <w:pPr>
        <w:pStyle w:val="Kehatekst"/>
        <w:spacing w:before="138"/>
      </w:pPr>
    </w:p>
    <w:p w14:paraId="370480EB" w14:textId="77777777" w:rsidR="002467D6" w:rsidRDefault="00505376">
      <w:pPr>
        <w:pStyle w:val="Kehatekst"/>
        <w:tabs>
          <w:tab w:val="left" w:pos="3543"/>
        </w:tabs>
        <w:spacing w:line="720" w:lineRule="auto"/>
        <w:ind w:left="708" w:right="4080"/>
      </w:pPr>
      <w:r>
        <w:t>Asjaomased kohustused:</w:t>
      </w:r>
      <w:r>
        <w:tab/>
        <w:t>Võrdne</w:t>
      </w:r>
      <w:r>
        <w:rPr>
          <w:spacing w:val="-13"/>
        </w:rPr>
        <w:t xml:space="preserve"> </w:t>
      </w:r>
      <w:r>
        <w:t>kohtlemine</w:t>
      </w:r>
      <w:r>
        <w:rPr>
          <w:spacing w:val="-13"/>
        </w:rPr>
        <w:t xml:space="preserve"> </w:t>
      </w:r>
      <w:r>
        <w:t>(artikkel</w:t>
      </w:r>
      <w:r>
        <w:rPr>
          <w:spacing w:val="-12"/>
        </w:rPr>
        <w:t xml:space="preserve"> </w:t>
      </w:r>
      <w:r>
        <w:t xml:space="preserve">11.6) </w:t>
      </w:r>
      <w:r>
        <w:rPr>
          <w:spacing w:val="-2"/>
        </w:rPr>
        <w:t>Valitsemistasand:</w:t>
      </w:r>
      <w:r>
        <w:tab/>
      </w:r>
      <w:r>
        <w:rPr>
          <w:spacing w:val="-2"/>
        </w:rPr>
        <w:t>Kesktasand</w:t>
      </w:r>
    </w:p>
    <w:p w14:paraId="42D283DF" w14:textId="77777777" w:rsidR="002467D6" w:rsidRDefault="00505376">
      <w:pPr>
        <w:pStyle w:val="Kehatekst"/>
        <w:tabs>
          <w:tab w:val="left" w:pos="3543"/>
        </w:tabs>
        <w:spacing w:line="720" w:lineRule="auto"/>
        <w:ind w:left="708" w:right="703"/>
      </w:pPr>
      <w:r>
        <w:rPr>
          <w:spacing w:val="-2"/>
        </w:rPr>
        <w:t>Meetmed:</w:t>
      </w:r>
      <w:r>
        <w:tab/>
        <w:t>Föderaalne</w:t>
      </w:r>
      <w:r>
        <w:rPr>
          <w:spacing w:val="-4"/>
        </w:rPr>
        <w:t xml:space="preserve"> </w:t>
      </w:r>
      <w:r>
        <w:t>tööseadus</w:t>
      </w:r>
      <w:r>
        <w:rPr>
          <w:spacing w:val="-4"/>
        </w:rPr>
        <w:t xml:space="preserve"> </w:t>
      </w:r>
      <w:r>
        <w:t>(Ley</w:t>
      </w:r>
      <w:r>
        <w:rPr>
          <w:spacing w:val="-4"/>
        </w:rPr>
        <w:t xml:space="preserve"> </w:t>
      </w:r>
      <w:r>
        <w:t>Federal</w:t>
      </w:r>
      <w:r>
        <w:rPr>
          <w:spacing w:val="-4"/>
        </w:rPr>
        <w:t xml:space="preserve"> </w:t>
      </w:r>
      <w:r>
        <w:t>del</w:t>
      </w:r>
      <w:r>
        <w:rPr>
          <w:spacing w:val="-4"/>
        </w:rPr>
        <w:t xml:space="preserve"> </w:t>
      </w:r>
      <w:r>
        <w:t>Trabajo),</w:t>
      </w:r>
      <w:r>
        <w:rPr>
          <w:spacing w:val="-3"/>
        </w:rPr>
        <w:t xml:space="preserve"> </w:t>
      </w:r>
      <w:r>
        <w:t>VI</w:t>
      </w:r>
      <w:r>
        <w:rPr>
          <w:spacing w:val="-8"/>
        </w:rPr>
        <w:t xml:space="preserve"> </w:t>
      </w:r>
      <w:r>
        <w:t>jaotis,</w:t>
      </w:r>
      <w:r>
        <w:rPr>
          <w:spacing w:val="-4"/>
        </w:rPr>
        <w:t xml:space="preserve"> </w:t>
      </w:r>
      <w:r>
        <w:t>V</w:t>
      </w:r>
      <w:r>
        <w:rPr>
          <w:spacing w:val="-4"/>
        </w:rPr>
        <w:t xml:space="preserve"> </w:t>
      </w:r>
      <w:r>
        <w:t xml:space="preserve">peatükk </w:t>
      </w:r>
      <w:r>
        <w:rPr>
          <w:spacing w:val="-2"/>
        </w:rPr>
        <w:t>Kirjeldus:</w:t>
      </w:r>
      <w:r>
        <w:tab/>
        <w:t>Piiriülene teenustekaubandus</w:t>
      </w:r>
    </w:p>
    <w:p w14:paraId="2119ED50" w14:textId="77777777" w:rsidR="002467D6" w:rsidRDefault="00505376">
      <w:pPr>
        <w:pStyle w:val="Kehatekst"/>
        <w:spacing w:before="1"/>
        <w:ind w:left="3543"/>
      </w:pPr>
      <w:r>
        <w:t>Raudteeveeremi</w:t>
      </w:r>
      <w:r>
        <w:rPr>
          <w:spacing w:val="-4"/>
        </w:rPr>
        <w:t xml:space="preserve"> </w:t>
      </w:r>
      <w:r>
        <w:t>töötajad</w:t>
      </w:r>
      <w:r>
        <w:rPr>
          <w:spacing w:val="-1"/>
        </w:rPr>
        <w:t xml:space="preserve"> </w:t>
      </w:r>
      <w:r>
        <w:t>peavad</w:t>
      </w:r>
      <w:r>
        <w:rPr>
          <w:spacing w:val="-1"/>
        </w:rPr>
        <w:t xml:space="preserve"> </w:t>
      </w:r>
      <w:r>
        <w:t>olema</w:t>
      </w:r>
      <w:r>
        <w:rPr>
          <w:spacing w:val="-3"/>
        </w:rPr>
        <w:t xml:space="preserve"> </w:t>
      </w:r>
      <w:r>
        <w:t>Mehhiko</w:t>
      </w:r>
      <w:r>
        <w:rPr>
          <w:spacing w:val="-1"/>
        </w:rPr>
        <w:t xml:space="preserve"> </w:t>
      </w:r>
      <w:r>
        <w:rPr>
          <w:spacing w:val="-2"/>
        </w:rPr>
        <w:t>kodanikud.</w:t>
      </w:r>
    </w:p>
    <w:p w14:paraId="7AB1CDBB" w14:textId="77777777" w:rsidR="002467D6" w:rsidRDefault="002467D6">
      <w:pPr>
        <w:pStyle w:val="Kehatekst"/>
        <w:sectPr w:rsidR="002467D6">
          <w:pgSz w:w="11910" w:h="16850"/>
          <w:pgMar w:top="1340" w:right="566" w:bottom="1380" w:left="425" w:header="0" w:footer="1199" w:gutter="0"/>
          <w:cols w:space="708"/>
        </w:sectPr>
      </w:pPr>
    </w:p>
    <w:p w14:paraId="122E7D91" w14:textId="77777777" w:rsidR="002467D6" w:rsidRDefault="00505376">
      <w:pPr>
        <w:pStyle w:val="Kehatekst"/>
        <w:spacing w:before="67"/>
        <w:ind w:left="708"/>
      </w:pPr>
      <w:r>
        <w:rPr>
          <w:spacing w:val="-2"/>
        </w:rPr>
        <w:t>I-MX-</w:t>
      </w:r>
      <w:r>
        <w:rPr>
          <w:spacing w:val="-5"/>
        </w:rPr>
        <w:t>43</w:t>
      </w:r>
    </w:p>
    <w:p w14:paraId="1C93D641" w14:textId="77777777" w:rsidR="002467D6" w:rsidRDefault="002467D6">
      <w:pPr>
        <w:pStyle w:val="Kehatekst"/>
      </w:pPr>
    </w:p>
    <w:p w14:paraId="6E8F4664" w14:textId="77777777" w:rsidR="002467D6" w:rsidRDefault="002467D6">
      <w:pPr>
        <w:pStyle w:val="Kehatekst"/>
      </w:pPr>
    </w:p>
    <w:p w14:paraId="098C4ED0" w14:textId="77777777" w:rsidR="002467D6" w:rsidRDefault="00505376">
      <w:pPr>
        <w:pStyle w:val="Kehatekst"/>
        <w:tabs>
          <w:tab w:val="left" w:pos="3543"/>
        </w:tabs>
        <w:ind w:left="708"/>
      </w:pPr>
      <w:r>
        <w:rPr>
          <w:spacing w:val="-2"/>
        </w:rPr>
        <w:t>Sektor:</w:t>
      </w:r>
      <w:r>
        <w:tab/>
      </w:r>
      <w:r>
        <w:rPr>
          <w:spacing w:val="-2"/>
        </w:rPr>
        <w:t>Transport</w:t>
      </w:r>
    </w:p>
    <w:p w14:paraId="66B82500" w14:textId="77777777" w:rsidR="002467D6" w:rsidRDefault="002467D6">
      <w:pPr>
        <w:pStyle w:val="Kehatekst"/>
      </w:pPr>
    </w:p>
    <w:p w14:paraId="41706DFB" w14:textId="77777777" w:rsidR="002467D6" w:rsidRDefault="002467D6">
      <w:pPr>
        <w:pStyle w:val="Kehatekst"/>
      </w:pPr>
    </w:p>
    <w:p w14:paraId="11380F20" w14:textId="77777777" w:rsidR="002467D6" w:rsidRDefault="00505376">
      <w:pPr>
        <w:pStyle w:val="Kehatekst"/>
        <w:tabs>
          <w:tab w:val="left" w:pos="3543"/>
        </w:tabs>
        <w:ind w:left="708"/>
      </w:pPr>
      <w:r>
        <w:rPr>
          <w:spacing w:val="-2"/>
        </w:rPr>
        <w:t>Allsektor:</w:t>
      </w:r>
      <w:r>
        <w:tab/>
      </w:r>
      <w:r>
        <w:rPr>
          <w:spacing w:val="-2"/>
        </w:rPr>
        <w:t>Maismaatransport</w:t>
      </w:r>
    </w:p>
    <w:p w14:paraId="2EA90968" w14:textId="77777777" w:rsidR="002467D6" w:rsidRDefault="002467D6">
      <w:pPr>
        <w:pStyle w:val="Kehatekst"/>
      </w:pPr>
    </w:p>
    <w:p w14:paraId="25DA98E6" w14:textId="77777777" w:rsidR="002467D6" w:rsidRDefault="002467D6">
      <w:pPr>
        <w:pStyle w:val="Kehatekst"/>
      </w:pPr>
    </w:p>
    <w:p w14:paraId="4E287949" w14:textId="77777777" w:rsidR="002467D6" w:rsidRDefault="00505376">
      <w:pPr>
        <w:pStyle w:val="Kehatekst"/>
        <w:ind w:left="708"/>
      </w:pPr>
      <w:r>
        <w:t>Tegevusala</w:t>
      </w:r>
      <w:r>
        <w:rPr>
          <w:spacing w:val="-2"/>
        </w:rPr>
        <w:t xml:space="preserve"> </w:t>
      </w:r>
      <w:r>
        <w:t>klassifikatsioon:</w:t>
      </w:r>
      <w:r>
        <w:rPr>
          <w:spacing w:val="49"/>
        </w:rPr>
        <w:t xml:space="preserve"> </w:t>
      </w:r>
      <w:r>
        <w:t>CMAP</w:t>
      </w:r>
      <w:r>
        <w:rPr>
          <w:spacing w:val="-1"/>
        </w:rPr>
        <w:t xml:space="preserve"> </w:t>
      </w:r>
      <w:r>
        <w:t>711312</w:t>
      </w:r>
      <w:r>
        <w:rPr>
          <w:spacing w:val="-1"/>
        </w:rPr>
        <w:t xml:space="preserve"> </w:t>
      </w:r>
      <w:r>
        <w:t>–</w:t>
      </w:r>
      <w:r>
        <w:rPr>
          <w:spacing w:val="-1"/>
        </w:rPr>
        <w:t xml:space="preserve"> </w:t>
      </w:r>
      <w:r>
        <w:t>Linna-</w:t>
      </w:r>
      <w:r>
        <w:rPr>
          <w:spacing w:val="-2"/>
        </w:rPr>
        <w:t xml:space="preserve"> </w:t>
      </w:r>
      <w:r>
        <w:t>ja</w:t>
      </w:r>
      <w:r>
        <w:rPr>
          <w:spacing w:val="-1"/>
        </w:rPr>
        <w:t xml:space="preserve"> </w:t>
      </w:r>
      <w:r>
        <w:t>linnalähiliinide</w:t>
      </w:r>
      <w:r>
        <w:rPr>
          <w:spacing w:val="-1"/>
        </w:rPr>
        <w:t xml:space="preserve"> </w:t>
      </w:r>
      <w:r>
        <w:t>reisibusside</w:t>
      </w:r>
      <w:r>
        <w:rPr>
          <w:spacing w:val="-2"/>
        </w:rPr>
        <w:t xml:space="preserve"> teenused</w:t>
      </w:r>
    </w:p>
    <w:p w14:paraId="01C1B52C" w14:textId="77777777" w:rsidR="002467D6" w:rsidRDefault="002467D6">
      <w:pPr>
        <w:pStyle w:val="Kehatekst"/>
      </w:pPr>
    </w:p>
    <w:p w14:paraId="7F500FAE" w14:textId="77777777" w:rsidR="002467D6" w:rsidRDefault="002467D6">
      <w:pPr>
        <w:pStyle w:val="Kehatekst"/>
        <w:spacing w:before="1"/>
      </w:pPr>
    </w:p>
    <w:p w14:paraId="3D7676FB" w14:textId="77777777" w:rsidR="002467D6" w:rsidRDefault="00505376">
      <w:pPr>
        <w:pStyle w:val="Kehatekst"/>
        <w:ind w:left="3543"/>
      </w:pPr>
      <w:r>
        <w:t>CMAP</w:t>
      </w:r>
      <w:r>
        <w:rPr>
          <w:spacing w:val="-1"/>
        </w:rPr>
        <w:t xml:space="preserve"> </w:t>
      </w:r>
      <w:r>
        <w:t>711315 – Mootorsõidukitega</w:t>
      </w:r>
      <w:r>
        <w:rPr>
          <w:spacing w:val="-1"/>
        </w:rPr>
        <w:t xml:space="preserve"> </w:t>
      </w:r>
      <w:r>
        <w:rPr>
          <w:spacing w:val="-2"/>
        </w:rPr>
        <w:t>taksoteenused</w:t>
      </w:r>
    </w:p>
    <w:p w14:paraId="04BF53D4" w14:textId="77777777" w:rsidR="002467D6" w:rsidRDefault="002467D6">
      <w:pPr>
        <w:pStyle w:val="Kehatekst"/>
      </w:pPr>
    </w:p>
    <w:p w14:paraId="3AFF9AEC" w14:textId="77777777" w:rsidR="002467D6" w:rsidRDefault="002467D6">
      <w:pPr>
        <w:pStyle w:val="Kehatekst"/>
      </w:pPr>
    </w:p>
    <w:p w14:paraId="7AE71E55" w14:textId="77777777" w:rsidR="002467D6" w:rsidRDefault="00505376">
      <w:pPr>
        <w:pStyle w:val="Kehatekst"/>
        <w:ind w:left="3543"/>
      </w:pPr>
      <w:r>
        <w:t>CMAP</w:t>
      </w:r>
      <w:r>
        <w:rPr>
          <w:spacing w:val="-3"/>
        </w:rPr>
        <w:t xml:space="preserve"> </w:t>
      </w:r>
      <w:r>
        <w:t>711316 – Mootorsõidukitega</w:t>
      </w:r>
      <w:r>
        <w:rPr>
          <w:spacing w:val="-2"/>
        </w:rPr>
        <w:t xml:space="preserve"> </w:t>
      </w:r>
      <w:r>
        <w:t>kindla</w:t>
      </w:r>
      <w:r>
        <w:rPr>
          <w:spacing w:val="-1"/>
        </w:rPr>
        <w:t xml:space="preserve"> </w:t>
      </w:r>
      <w:r>
        <w:t xml:space="preserve">marsruudiga </w:t>
      </w:r>
      <w:r>
        <w:rPr>
          <w:spacing w:val="-2"/>
        </w:rPr>
        <w:t>veoteenused</w:t>
      </w:r>
    </w:p>
    <w:p w14:paraId="0F83917A" w14:textId="77777777" w:rsidR="002467D6" w:rsidRDefault="002467D6">
      <w:pPr>
        <w:pStyle w:val="Kehatekst"/>
      </w:pPr>
    </w:p>
    <w:p w14:paraId="4570ACB1" w14:textId="77777777" w:rsidR="002467D6" w:rsidRDefault="002467D6">
      <w:pPr>
        <w:pStyle w:val="Kehatekst"/>
      </w:pPr>
    </w:p>
    <w:p w14:paraId="0E9DE50F" w14:textId="77777777" w:rsidR="002467D6" w:rsidRDefault="00505376">
      <w:pPr>
        <w:pStyle w:val="Kehatekst"/>
        <w:ind w:left="3543"/>
      </w:pPr>
      <w:r>
        <w:t>CMAP</w:t>
      </w:r>
      <w:r>
        <w:rPr>
          <w:spacing w:val="-3"/>
        </w:rPr>
        <w:t xml:space="preserve"> </w:t>
      </w:r>
      <w:r>
        <w:t>711317</w:t>
      </w:r>
      <w:r>
        <w:rPr>
          <w:spacing w:val="-1"/>
        </w:rPr>
        <w:t xml:space="preserve"> </w:t>
      </w:r>
      <w:r>
        <w:t>–</w:t>
      </w:r>
      <w:r>
        <w:rPr>
          <w:spacing w:val="-1"/>
        </w:rPr>
        <w:t xml:space="preserve"> </w:t>
      </w:r>
      <w:r>
        <w:t>Mootorsõidukitega</w:t>
      </w:r>
      <w:r>
        <w:rPr>
          <w:spacing w:val="-2"/>
        </w:rPr>
        <w:t xml:space="preserve"> </w:t>
      </w:r>
      <w:r>
        <w:t>veoteenused</w:t>
      </w:r>
      <w:r>
        <w:rPr>
          <w:spacing w:val="1"/>
        </w:rPr>
        <w:t xml:space="preserve"> </w:t>
      </w:r>
      <w:r>
        <w:rPr>
          <w:spacing w:val="-2"/>
        </w:rPr>
        <w:t>taksopeatustest</w:t>
      </w:r>
    </w:p>
    <w:p w14:paraId="5A69335C" w14:textId="77777777" w:rsidR="002467D6" w:rsidRDefault="002467D6">
      <w:pPr>
        <w:pStyle w:val="Kehatekst"/>
        <w:spacing w:before="274"/>
      </w:pPr>
    </w:p>
    <w:p w14:paraId="10E43222" w14:textId="77777777" w:rsidR="002467D6" w:rsidRDefault="00505376">
      <w:pPr>
        <w:pStyle w:val="Kehatekst"/>
        <w:spacing w:line="362" w:lineRule="auto"/>
        <w:ind w:left="3543"/>
      </w:pPr>
      <w:r>
        <w:t>CMAP</w:t>
      </w:r>
      <w:r>
        <w:rPr>
          <w:spacing w:val="-5"/>
        </w:rPr>
        <w:t xml:space="preserve"> </w:t>
      </w:r>
      <w:r>
        <w:t>711318</w:t>
      </w:r>
      <w:r>
        <w:rPr>
          <w:spacing w:val="-5"/>
        </w:rPr>
        <w:t xml:space="preserve"> </w:t>
      </w:r>
      <w:r>
        <w:t>–</w:t>
      </w:r>
      <w:r>
        <w:rPr>
          <w:spacing w:val="-5"/>
        </w:rPr>
        <w:t xml:space="preserve"> </w:t>
      </w:r>
      <w:r>
        <w:t>Kooli-</w:t>
      </w:r>
      <w:r>
        <w:rPr>
          <w:spacing w:val="-6"/>
        </w:rPr>
        <w:t xml:space="preserve"> </w:t>
      </w:r>
      <w:r>
        <w:t>ja</w:t>
      </w:r>
      <w:r>
        <w:rPr>
          <w:spacing w:val="-6"/>
        </w:rPr>
        <w:t xml:space="preserve"> </w:t>
      </w:r>
      <w:r>
        <w:t>turismibusside</w:t>
      </w:r>
      <w:r>
        <w:rPr>
          <w:spacing w:val="-5"/>
        </w:rPr>
        <w:t xml:space="preserve"> </w:t>
      </w:r>
      <w:r>
        <w:t>teenused</w:t>
      </w:r>
      <w:r>
        <w:rPr>
          <w:spacing w:val="-5"/>
        </w:rPr>
        <w:t xml:space="preserve"> </w:t>
      </w:r>
      <w:r>
        <w:t xml:space="preserve">(piiratud </w:t>
      </w:r>
      <w:r>
        <w:rPr>
          <w:spacing w:val="-2"/>
        </w:rPr>
        <w:t>koolibussiteenustega)</w:t>
      </w:r>
    </w:p>
    <w:p w14:paraId="1D63F06F" w14:textId="77777777" w:rsidR="002467D6" w:rsidRDefault="002467D6">
      <w:pPr>
        <w:pStyle w:val="Kehatekst"/>
        <w:spacing w:before="134"/>
      </w:pPr>
    </w:p>
    <w:p w14:paraId="1E0BA100" w14:textId="77777777" w:rsidR="002467D6" w:rsidRDefault="00505376">
      <w:pPr>
        <w:pStyle w:val="Kehatekst"/>
        <w:tabs>
          <w:tab w:val="left" w:pos="3543"/>
        </w:tabs>
        <w:spacing w:line="720" w:lineRule="auto"/>
        <w:ind w:left="708" w:right="3406"/>
      </w:pPr>
      <w:r>
        <w:t>Asjaomased kohustused:</w:t>
      </w:r>
      <w:r>
        <w:tab/>
        <w:t>Võrdne</w:t>
      </w:r>
      <w:r>
        <w:rPr>
          <w:spacing w:val="-8"/>
        </w:rPr>
        <w:t xml:space="preserve"> </w:t>
      </w:r>
      <w:r>
        <w:t>kohtlemine</w:t>
      </w:r>
      <w:r>
        <w:rPr>
          <w:spacing w:val="-8"/>
        </w:rPr>
        <w:t xml:space="preserve"> </w:t>
      </w:r>
      <w:r>
        <w:t>(artiklid</w:t>
      </w:r>
      <w:r>
        <w:rPr>
          <w:spacing w:val="-7"/>
        </w:rPr>
        <w:t xml:space="preserve"> </w:t>
      </w:r>
      <w:r>
        <w:t>10.7</w:t>
      </w:r>
      <w:r>
        <w:rPr>
          <w:spacing w:val="-7"/>
        </w:rPr>
        <w:t xml:space="preserve"> </w:t>
      </w:r>
      <w:r>
        <w:t>ja</w:t>
      </w:r>
      <w:r>
        <w:rPr>
          <w:spacing w:val="-8"/>
        </w:rPr>
        <w:t xml:space="preserve"> </w:t>
      </w:r>
      <w:r>
        <w:t xml:space="preserve">11.6) </w:t>
      </w:r>
      <w:r>
        <w:rPr>
          <w:spacing w:val="-2"/>
        </w:rPr>
        <w:t>Valitsemistasand:</w:t>
      </w:r>
      <w:r>
        <w:tab/>
      </w:r>
      <w:r>
        <w:rPr>
          <w:spacing w:val="-2"/>
        </w:rPr>
        <w:t>Kesktasand</w:t>
      </w:r>
    </w:p>
    <w:p w14:paraId="3F2C4C33"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21741A25" w14:textId="77777777" w:rsidR="002467D6" w:rsidRDefault="00505376">
      <w:pPr>
        <w:pStyle w:val="Kehatekst"/>
        <w:tabs>
          <w:tab w:val="left" w:pos="3543"/>
        </w:tabs>
        <w:spacing w:before="67" w:line="360" w:lineRule="auto"/>
        <w:ind w:left="3543" w:right="733" w:hanging="2835"/>
      </w:pPr>
      <w:r>
        <w:rPr>
          <w:spacing w:val="-2"/>
        </w:rPr>
        <w:t>Meetmed:</w:t>
      </w:r>
      <w:r>
        <w:tab/>
        <w:t>Välisinvesteeringute</w:t>
      </w:r>
      <w:r>
        <w:rPr>
          <w:spacing w:val="-5"/>
        </w:rPr>
        <w:t xml:space="preserve"> </w:t>
      </w:r>
      <w:r>
        <w:t>seadus</w:t>
      </w:r>
      <w:r>
        <w:rPr>
          <w:spacing w:val="-5"/>
        </w:rPr>
        <w:t xml:space="preserve"> </w:t>
      </w:r>
      <w:r>
        <w:t>(Ley</w:t>
      </w:r>
      <w:r>
        <w:rPr>
          <w:spacing w:val="-5"/>
        </w:rPr>
        <w:t xml:space="preserve"> </w:t>
      </w:r>
      <w:r>
        <w:t>de</w:t>
      </w:r>
      <w:r>
        <w:rPr>
          <w:spacing w:val="-4"/>
        </w:rPr>
        <w:t xml:space="preserve"> </w:t>
      </w:r>
      <w:r>
        <w:t>Inversión</w:t>
      </w:r>
      <w:r>
        <w:rPr>
          <w:spacing w:val="-5"/>
        </w:rPr>
        <w:t xml:space="preserve"> </w:t>
      </w:r>
      <w:r>
        <w:t>Extranjera),</w:t>
      </w:r>
      <w:r>
        <w:rPr>
          <w:spacing w:val="-4"/>
        </w:rPr>
        <w:t xml:space="preserve"> </w:t>
      </w:r>
      <w:r>
        <w:t>I</w:t>
      </w:r>
      <w:r>
        <w:rPr>
          <w:spacing w:val="-8"/>
        </w:rPr>
        <w:t xml:space="preserve"> </w:t>
      </w:r>
      <w:r>
        <w:t>jaotis,</w:t>
      </w:r>
      <w:r>
        <w:rPr>
          <w:spacing w:val="-3"/>
        </w:rPr>
        <w:t xml:space="preserve"> </w:t>
      </w:r>
      <w:r>
        <w:t xml:space="preserve">II </w:t>
      </w:r>
      <w:r>
        <w:rPr>
          <w:spacing w:val="-2"/>
        </w:rPr>
        <w:t>peatükk.</w:t>
      </w:r>
    </w:p>
    <w:p w14:paraId="7E1BBA34" w14:textId="77777777" w:rsidR="002467D6" w:rsidRDefault="002467D6">
      <w:pPr>
        <w:pStyle w:val="Kehatekst"/>
        <w:spacing w:before="139"/>
      </w:pPr>
    </w:p>
    <w:p w14:paraId="08C36903" w14:textId="77777777" w:rsidR="002467D6" w:rsidRDefault="00505376">
      <w:pPr>
        <w:pStyle w:val="Kehatekst"/>
        <w:spacing w:before="1" w:line="360" w:lineRule="auto"/>
        <w:ind w:left="3543" w:right="1936"/>
      </w:pPr>
      <w:r>
        <w:t>Üldiste</w:t>
      </w:r>
      <w:r>
        <w:rPr>
          <w:spacing w:val="-6"/>
        </w:rPr>
        <w:t xml:space="preserve"> </w:t>
      </w:r>
      <w:r>
        <w:t>sidevahendite</w:t>
      </w:r>
      <w:r>
        <w:rPr>
          <w:spacing w:val="-6"/>
        </w:rPr>
        <w:t xml:space="preserve"> </w:t>
      </w:r>
      <w:r>
        <w:t>seadus</w:t>
      </w:r>
      <w:r>
        <w:rPr>
          <w:spacing w:val="-6"/>
        </w:rPr>
        <w:t xml:space="preserve"> </w:t>
      </w:r>
      <w:r>
        <w:t>(Ley</w:t>
      </w:r>
      <w:r>
        <w:rPr>
          <w:spacing w:val="-6"/>
        </w:rPr>
        <w:t xml:space="preserve"> </w:t>
      </w:r>
      <w:r>
        <w:t>de</w:t>
      </w:r>
      <w:r>
        <w:rPr>
          <w:spacing w:val="-6"/>
        </w:rPr>
        <w:t xml:space="preserve"> </w:t>
      </w:r>
      <w:r>
        <w:t>Vías</w:t>
      </w:r>
      <w:r>
        <w:rPr>
          <w:spacing w:val="-6"/>
        </w:rPr>
        <w:t xml:space="preserve"> </w:t>
      </w:r>
      <w:r>
        <w:t>Generales</w:t>
      </w:r>
      <w:r>
        <w:rPr>
          <w:spacing w:val="-6"/>
        </w:rPr>
        <w:t xml:space="preserve"> </w:t>
      </w:r>
      <w:r>
        <w:t>de Comunicación), I köide, I ja II peatükk.</w:t>
      </w:r>
    </w:p>
    <w:p w14:paraId="4BA03EFA" w14:textId="77777777" w:rsidR="002467D6" w:rsidRDefault="002467D6">
      <w:pPr>
        <w:pStyle w:val="Kehatekst"/>
        <w:spacing w:before="136"/>
      </w:pPr>
    </w:p>
    <w:p w14:paraId="5D9CE113" w14:textId="77777777" w:rsidR="002467D6" w:rsidRDefault="00505376">
      <w:pPr>
        <w:pStyle w:val="Kehatekst"/>
        <w:spacing w:line="360" w:lineRule="auto"/>
        <w:ind w:left="3543" w:right="691"/>
      </w:pPr>
      <w:r>
        <w:t>Maanteede,</w:t>
      </w:r>
      <w:r>
        <w:rPr>
          <w:spacing w:val="-6"/>
        </w:rPr>
        <w:t xml:space="preserve"> </w:t>
      </w:r>
      <w:r>
        <w:t>sildade</w:t>
      </w:r>
      <w:r>
        <w:rPr>
          <w:spacing w:val="-7"/>
        </w:rPr>
        <w:t xml:space="preserve"> </w:t>
      </w:r>
      <w:r>
        <w:t>ja</w:t>
      </w:r>
      <w:r>
        <w:rPr>
          <w:spacing w:val="-6"/>
        </w:rPr>
        <w:t xml:space="preserve"> </w:t>
      </w:r>
      <w:r>
        <w:t>föderaalse</w:t>
      </w:r>
      <w:r>
        <w:rPr>
          <w:spacing w:val="-7"/>
        </w:rPr>
        <w:t xml:space="preserve"> </w:t>
      </w:r>
      <w:r>
        <w:t>maanteetranspordi</w:t>
      </w:r>
      <w:r>
        <w:rPr>
          <w:spacing w:val="-6"/>
        </w:rPr>
        <w:t xml:space="preserve"> </w:t>
      </w:r>
      <w:r>
        <w:t>seadus</w:t>
      </w:r>
      <w:r>
        <w:rPr>
          <w:spacing w:val="-6"/>
        </w:rPr>
        <w:t xml:space="preserve"> </w:t>
      </w:r>
      <w:r>
        <w:t>(Ley</w:t>
      </w:r>
      <w:r>
        <w:rPr>
          <w:spacing w:val="-6"/>
        </w:rPr>
        <w:t xml:space="preserve"> </w:t>
      </w:r>
      <w:r>
        <w:t>de Caminos, Puentes y Autotransporte Federal), I jaotis, III peatükk.</w:t>
      </w:r>
    </w:p>
    <w:p w14:paraId="66737117" w14:textId="77777777" w:rsidR="002467D6" w:rsidRDefault="002467D6">
      <w:pPr>
        <w:pStyle w:val="Kehatekst"/>
        <w:spacing w:before="138"/>
      </w:pPr>
    </w:p>
    <w:p w14:paraId="75C65B5D" w14:textId="77777777" w:rsidR="002467D6" w:rsidRDefault="00505376">
      <w:pPr>
        <w:pStyle w:val="Kehatekst"/>
        <w:spacing w:line="360" w:lineRule="auto"/>
        <w:ind w:left="3543" w:right="691"/>
      </w:pPr>
      <w:r>
        <w:t>Määrus föderaalse maanteetranspordi ja abiteenuste kohta (Reglamento</w:t>
      </w:r>
      <w:r>
        <w:rPr>
          <w:spacing w:val="-6"/>
        </w:rPr>
        <w:t xml:space="preserve"> </w:t>
      </w:r>
      <w:r>
        <w:t>de</w:t>
      </w:r>
      <w:r>
        <w:rPr>
          <w:spacing w:val="-6"/>
        </w:rPr>
        <w:t xml:space="preserve"> </w:t>
      </w:r>
      <w:r>
        <w:t>Autotransporte</w:t>
      </w:r>
      <w:r>
        <w:rPr>
          <w:spacing w:val="-6"/>
        </w:rPr>
        <w:t xml:space="preserve"> </w:t>
      </w:r>
      <w:r>
        <w:t>Federal</w:t>
      </w:r>
      <w:r>
        <w:rPr>
          <w:spacing w:val="-6"/>
        </w:rPr>
        <w:t xml:space="preserve"> </w:t>
      </w:r>
      <w:r>
        <w:t>y</w:t>
      </w:r>
      <w:r>
        <w:rPr>
          <w:spacing w:val="-6"/>
        </w:rPr>
        <w:t xml:space="preserve"> </w:t>
      </w:r>
      <w:r>
        <w:t>Servicios</w:t>
      </w:r>
      <w:r>
        <w:rPr>
          <w:spacing w:val="-6"/>
        </w:rPr>
        <w:t xml:space="preserve"> </w:t>
      </w:r>
      <w:r>
        <w:t>Auxiliares),</w:t>
      </w:r>
      <w:r>
        <w:rPr>
          <w:spacing w:val="-5"/>
        </w:rPr>
        <w:t xml:space="preserve"> </w:t>
      </w:r>
      <w:r>
        <w:t xml:space="preserve">I </w:t>
      </w:r>
      <w:r>
        <w:rPr>
          <w:spacing w:val="-2"/>
        </w:rPr>
        <w:t>peatükk.</w:t>
      </w:r>
    </w:p>
    <w:p w14:paraId="55AC0116" w14:textId="77777777" w:rsidR="002467D6" w:rsidRDefault="002467D6">
      <w:pPr>
        <w:pStyle w:val="Kehatekst"/>
        <w:spacing w:before="138"/>
      </w:pPr>
    </w:p>
    <w:p w14:paraId="42B27E09" w14:textId="77777777" w:rsidR="002467D6" w:rsidRDefault="00505376">
      <w:pPr>
        <w:pStyle w:val="Kehatekst"/>
        <w:tabs>
          <w:tab w:val="left" w:pos="3543"/>
        </w:tabs>
        <w:ind w:left="708"/>
      </w:pPr>
      <w:r>
        <w:rPr>
          <w:spacing w:val="-2"/>
        </w:rPr>
        <w:t>Kirjeldus:</w:t>
      </w:r>
      <w:r>
        <w:tab/>
        <w:t>Investeeringud</w:t>
      </w:r>
      <w:r>
        <w:rPr>
          <w:spacing w:val="-4"/>
        </w:rPr>
        <w:t xml:space="preserve"> </w:t>
      </w:r>
      <w:r>
        <w:t>ja</w:t>
      </w:r>
      <w:r>
        <w:rPr>
          <w:spacing w:val="-2"/>
        </w:rPr>
        <w:t xml:space="preserve"> </w:t>
      </w:r>
      <w:r>
        <w:t>piiriülene</w:t>
      </w:r>
      <w:r>
        <w:rPr>
          <w:spacing w:val="-2"/>
        </w:rPr>
        <w:t xml:space="preserve"> teenustekaubandus</w:t>
      </w:r>
    </w:p>
    <w:p w14:paraId="5499FF54" w14:textId="77777777" w:rsidR="002467D6" w:rsidRDefault="002467D6">
      <w:pPr>
        <w:pStyle w:val="Kehatekst"/>
      </w:pPr>
    </w:p>
    <w:p w14:paraId="32E50E1C" w14:textId="77777777" w:rsidR="002467D6" w:rsidRDefault="002467D6">
      <w:pPr>
        <w:pStyle w:val="Kehatekst"/>
      </w:pPr>
    </w:p>
    <w:p w14:paraId="185B24C9" w14:textId="77777777" w:rsidR="002467D6" w:rsidRDefault="00505376">
      <w:pPr>
        <w:pStyle w:val="Kehatekst"/>
        <w:spacing w:before="1" w:line="360" w:lineRule="auto"/>
        <w:ind w:left="3543" w:right="691"/>
      </w:pPr>
      <w:r>
        <w:t>Kohalikke linnasiseseid ja linnalähedasi reisibussiteenuseid, koolibussiteenuseid ning takso- ja muid ühistransporditeenuseid võivad</w:t>
      </w:r>
      <w:r>
        <w:rPr>
          <w:spacing w:val="-5"/>
        </w:rPr>
        <w:t xml:space="preserve"> </w:t>
      </w:r>
      <w:r>
        <w:t>osutada</w:t>
      </w:r>
      <w:r>
        <w:rPr>
          <w:spacing w:val="-7"/>
        </w:rPr>
        <w:t xml:space="preserve"> </w:t>
      </w:r>
      <w:r>
        <w:t>üksnes</w:t>
      </w:r>
      <w:r>
        <w:rPr>
          <w:spacing w:val="-5"/>
        </w:rPr>
        <w:t xml:space="preserve"> </w:t>
      </w:r>
      <w:r>
        <w:t>Mehhiko</w:t>
      </w:r>
      <w:r>
        <w:rPr>
          <w:spacing w:val="-5"/>
        </w:rPr>
        <w:t xml:space="preserve"> </w:t>
      </w:r>
      <w:r>
        <w:t>kodanikud</w:t>
      </w:r>
      <w:r>
        <w:rPr>
          <w:spacing w:val="-5"/>
        </w:rPr>
        <w:t xml:space="preserve"> </w:t>
      </w:r>
      <w:r>
        <w:t>ja</w:t>
      </w:r>
      <w:r>
        <w:rPr>
          <w:spacing w:val="-5"/>
        </w:rPr>
        <w:t xml:space="preserve"> </w:t>
      </w:r>
      <w:r>
        <w:t>välismaalaste</w:t>
      </w:r>
      <w:r>
        <w:rPr>
          <w:spacing w:val="-6"/>
        </w:rPr>
        <w:t xml:space="preserve"> </w:t>
      </w:r>
      <w:r>
        <w:t>osalust välistava klausliga Mehhiko ettevõtjad.</w:t>
      </w:r>
    </w:p>
    <w:p w14:paraId="7B9EF9F9"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CE8C630" w14:textId="77777777" w:rsidR="002467D6" w:rsidRDefault="00505376">
      <w:pPr>
        <w:pStyle w:val="Loendilik"/>
        <w:numPr>
          <w:ilvl w:val="0"/>
          <w:numId w:val="21"/>
        </w:numPr>
        <w:tabs>
          <w:tab w:val="left" w:pos="865"/>
        </w:tabs>
        <w:spacing w:before="67"/>
        <w:ind w:left="865" w:hanging="157"/>
        <w:rPr>
          <w:sz w:val="24"/>
        </w:rPr>
      </w:pPr>
      <w:r>
        <w:rPr>
          <w:spacing w:val="-2"/>
          <w:sz w:val="24"/>
        </w:rPr>
        <w:t>MX-</w:t>
      </w:r>
      <w:r>
        <w:rPr>
          <w:spacing w:val="-7"/>
          <w:sz w:val="24"/>
        </w:rPr>
        <w:t>44</w:t>
      </w:r>
    </w:p>
    <w:p w14:paraId="2907D550" w14:textId="77777777" w:rsidR="002467D6" w:rsidRDefault="002467D6">
      <w:pPr>
        <w:pStyle w:val="Kehatekst"/>
      </w:pPr>
    </w:p>
    <w:p w14:paraId="2C8F288B" w14:textId="77777777" w:rsidR="002467D6" w:rsidRDefault="002467D6">
      <w:pPr>
        <w:pStyle w:val="Kehatekst"/>
      </w:pPr>
    </w:p>
    <w:p w14:paraId="0B13251B" w14:textId="77777777" w:rsidR="002467D6" w:rsidRDefault="00505376">
      <w:pPr>
        <w:pStyle w:val="Kehatekst"/>
        <w:tabs>
          <w:tab w:val="left" w:pos="3543"/>
        </w:tabs>
        <w:ind w:left="708"/>
      </w:pPr>
      <w:r>
        <w:rPr>
          <w:spacing w:val="-2"/>
        </w:rPr>
        <w:t>Sektor:</w:t>
      </w:r>
      <w:r>
        <w:tab/>
      </w:r>
      <w:r>
        <w:rPr>
          <w:spacing w:val="-2"/>
        </w:rPr>
        <w:t>Teabevahetus</w:t>
      </w:r>
    </w:p>
    <w:p w14:paraId="788330A8" w14:textId="77777777" w:rsidR="002467D6" w:rsidRDefault="002467D6">
      <w:pPr>
        <w:pStyle w:val="Kehatekst"/>
        <w:spacing w:before="271"/>
      </w:pPr>
    </w:p>
    <w:p w14:paraId="5BEE918B" w14:textId="77777777" w:rsidR="002467D6" w:rsidRDefault="00505376">
      <w:pPr>
        <w:pStyle w:val="Kehatekst"/>
        <w:tabs>
          <w:tab w:val="left" w:pos="3543"/>
        </w:tabs>
        <w:ind w:left="708"/>
        <w:rPr>
          <w:b/>
          <w:position w:val="8"/>
          <w:sz w:val="16"/>
        </w:rPr>
      </w:pPr>
      <w:r>
        <w:rPr>
          <w:spacing w:val="-2"/>
        </w:rPr>
        <w:t>Allsektor:</w:t>
      </w:r>
      <w:r>
        <w:tab/>
        <w:t>Meelelahutusteenused</w:t>
      </w:r>
      <w:r>
        <w:rPr>
          <w:spacing w:val="-6"/>
        </w:rPr>
        <w:t xml:space="preserve"> </w:t>
      </w:r>
      <w:r>
        <w:rPr>
          <w:spacing w:val="-2"/>
        </w:rPr>
        <w:t>(Kino)</w:t>
      </w:r>
      <w:r>
        <w:rPr>
          <w:b/>
          <w:spacing w:val="-2"/>
          <w:position w:val="8"/>
          <w:sz w:val="16"/>
        </w:rPr>
        <w:t>9</w:t>
      </w:r>
    </w:p>
    <w:p w14:paraId="6A526CB7" w14:textId="77777777" w:rsidR="002467D6" w:rsidRDefault="002467D6">
      <w:pPr>
        <w:pStyle w:val="Kehatekst"/>
        <w:rPr>
          <w:b/>
        </w:rPr>
      </w:pPr>
    </w:p>
    <w:p w14:paraId="7721A5E8" w14:textId="77777777" w:rsidR="002467D6" w:rsidRDefault="002467D6">
      <w:pPr>
        <w:pStyle w:val="Kehatekst"/>
        <w:rPr>
          <w:b/>
        </w:rPr>
      </w:pPr>
    </w:p>
    <w:p w14:paraId="60E6B808" w14:textId="77777777" w:rsidR="002467D6" w:rsidRDefault="00505376">
      <w:pPr>
        <w:pStyle w:val="Kehatekst"/>
        <w:tabs>
          <w:tab w:val="left" w:pos="3543"/>
        </w:tabs>
        <w:spacing w:line="720" w:lineRule="auto"/>
        <w:ind w:left="708" w:right="2807"/>
      </w:pPr>
      <w:r>
        <w:t>Tegevusala</w:t>
      </w:r>
      <w:r>
        <w:rPr>
          <w:spacing w:val="-5"/>
        </w:rPr>
        <w:t xml:space="preserve"> </w:t>
      </w:r>
      <w:r>
        <w:t>klassifikatsioon:</w:t>
      </w:r>
      <w:r>
        <w:rPr>
          <w:spacing w:val="40"/>
        </w:rPr>
        <w:t xml:space="preserve"> </w:t>
      </w:r>
      <w:r>
        <w:t>CMAP</w:t>
      </w:r>
      <w:r>
        <w:rPr>
          <w:spacing w:val="-5"/>
        </w:rPr>
        <w:t xml:space="preserve"> </w:t>
      </w:r>
      <w:r>
        <w:t>941103</w:t>
      </w:r>
      <w:r>
        <w:rPr>
          <w:spacing w:val="-5"/>
        </w:rPr>
        <w:t xml:space="preserve"> </w:t>
      </w:r>
      <w:r>
        <w:t>–</w:t>
      </w:r>
      <w:r>
        <w:rPr>
          <w:spacing w:val="-5"/>
        </w:rPr>
        <w:t xml:space="preserve"> </w:t>
      </w:r>
      <w:r>
        <w:t>Eraviisiline</w:t>
      </w:r>
      <w:r>
        <w:rPr>
          <w:spacing w:val="-5"/>
        </w:rPr>
        <w:t xml:space="preserve"> </w:t>
      </w:r>
      <w:r>
        <w:t>filmide</w:t>
      </w:r>
      <w:r>
        <w:rPr>
          <w:spacing w:val="-6"/>
        </w:rPr>
        <w:t xml:space="preserve"> </w:t>
      </w:r>
      <w:r>
        <w:t>näitamine Asjaomased kohustused:</w:t>
      </w:r>
      <w:r>
        <w:tab/>
        <w:t>Enamsoodustusrežiim (artiklid 10.8 ja 11.7)</w:t>
      </w:r>
    </w:p>
    <w:p w14:paraId="0E2EE366" w14:textId="77777777" w:rsidR="002467D6" w:rsidRDefault="00505376">
      <w:pPr>
        <w:pStyle w:val="Kehatekst"/>
        <w:spacing w:before="1"/>
        <w:ind w:left="3543"/>
      </w:pPr>
      <w:r>
        <w:t>Võrdne</w:t>
      </w:r>
      <w:r>
        <w:rPr>
          <w:spacing w:val="-3"/>
        </w:rPr>
        <w:t xml:space="preserve"> </w:t>
      </w:r>
      <w:r>
        <w:t>kohtlemine</w:t>
      </w:r>
      <w:r>
        <w:rPr>
          <w:spacing w:val="-2"/>
        </w:rPr>
        <w:t xml:space="preserve"> </w:t>
      </w:r>
      <w:r>
        <w:t>(artikkel</w:t>
      </w:r>
      <w:r>
        <w:rPr>
          <w:spacing w:val="-1"/>
        </w:rPr>
        <w:t xml:space="preserve"> </w:t>
      </w:r>
      <w:r>
        <w:rPr>
          <w:spacing w:val="-2"/>
        </w:rPr>
        <w:t>11.6)</w:t>
      </w:r>
    </w:p>
    <w:p w14:paraId="37D68763" w14:textId="77777777" w:rsidR="002467D6" w:rsidRDefault="002467D6">
      <w:pPr>
        <w:pStyle w:val="Kehatekst"/>
      </w:pPr>
    </w:p>
    <w:p w14:paraId="3C14B7CF" w14:textId="77777777" w:rsidR="002467D6" w:rsidRDefault="002467D6">
      <w:pPr>
        <w:pStyle w:val="Kehatekst"/>
      </w:pPr>
    </w:p>
    <w:p w14:paraId="01DC47AF" w14:textId="77777777" w:rsidR="002467D6" w:rsidRDefault="00505376">
      <w:pPr>
        <w:pStyle w:val="Kehatekst"/>
        <w:tabs>
          <w:tab w:val="left" w:pos="3543"/>
        </w:tabs>
        <w:ind w:left="708"/>
      </w:pPr>
      <w:r>
        <w:rPr>
          <w:spacing w:val="-2"/>
        </w:rPr>
        <w:t>Valitsemistasand:</w:t>
      </w:r>
      <w:r>
        <w:tab/>
      </w:r>
      <w:r>
        <w:rPr>
          <w:spacing w:val="-2"/>
        </w:rPr>
        <w:t>Kesktasand</w:t>
      </w:r>
    </w:p>
    <w:p w14:paraId="7AB6C2FC" w14:textId="77777777" w:rsidR="002467D6" w:rsidRDefault="002467D6">
      <w:pPr>
        <w:pStyle w:val="Kehatekst"/>
        <w:spacing w:before="273"/>
      </w:pPr>
    </w:p>
    <w:p w14:paraId="50634984" w14:textId="77777777" w:rsidR="002467D6" w:rsidRDefault="00505376">
      <w:pPr>
        <w:pStyle w:val="Kehatekst"/>
        <w:tabs>
          <w:tab w:val="left" w:pos="3543"/>
        </w:tabs>
        <w:spacing w:before="1"/>
        <w:ind w:left="708"/>
      </w:pPr>
      <w:r>
        <w:rPr>
          <w:spacing w:val="-2"/>
        </w:rPr>
        <w:t>Meetmed:</w:t>
      </w:r>
      <w:r>
        <w:tab/>
        <w:t>Föderaalne</w:t>
      </w:r>
      <w:r>
        <w:rPr>
          <w:spacing w:val="-4"/>
        </w:rPr>
        <w:t xml:space="preserve"> </w:t>
      </w:r>
      <w:r>
        <w:t>kinematograafiaseadus</w:t>
      </w:r>
      <w:r>
        <w:rPr>
          <w:spacing w:val="-2"/>
        </w:rPr>
        <w:t xml:space="preserve"> </w:t>
      </w:r>
      <w:r>
        <w:t>(Ley Federal</w:t>
      </w:r>
      <w:r>
        <w:rPr>
          <w:spacing w:val="-2"/>
        </w:rPr>
        <w:t xml:space="preserve"> </w:t>
      </w:r>
      <w:r>
        <w:t>de</w:t>
      </w:r>
      <w:r>
        <w:rPr>
          <w:spacing w:val="-2"/>
        </w:rPr>
        <w:t xml:space="preserve"> Cinematografía),</w:t>
      </w:r>
    </w:p>
    <w:p w14:paraId="0C082333" w14:textId="77777777" w:rsidR="002467D6" w:rsidRDefault="00505376">
      <w:pPr>
        <w:pStyle w:val="Kehatekst"/>
        <w:spacing w:before="139"/>
        <w:ind w:left="3543"/>
      </w:pPr>
      <w:r>
        <w:t>III</w:t>
      </w:r>
      <w:r>
        <w:rPr>
          <w:spacing w:val="-2"/>
        </w:rPr>
        <w:t xml:space="preserve"> peatükk.</w:t>
      </w:r>
    </w:p>
    <w:p w14:paraId="2F3B11A0" w14:textId="77777777" w:rsidR="002467D6" w:rsidRDefault="002467D6">
      <w:pPr>
        <w:pStyle w:val="Kehatekst"/>
      </w:pPr>
    </w:p>
    <w:p w14:paraId="08200683" w14:textId="77777777" w:rsidR="002467D6" w:rsidRDefault="002467D6">
      <w:pPr>
        <w:pStyle w:val="Kehatekst"/>
      </w:pPr>
    </w:p>
    <w:p w14:paraId="4FA68BD5" w14:textId="77777777" w:rsidR="002467D6" w:rsidRDefault="00505376">
      <w:pPr>
        <w:pStyle w:val="Kehatekst"/>
        <w:spacing w:line="360" w:lineRule="auto"/>
        <w:ind w:left="3543" w:right="691"/>
      </w:pPr>
      <w:r>
        <w:t>Määrus</w:t>
      </w:r>
      <w:r>
        <w:rPr>
          <w:spacing w:val="-7"/>
        </w:rPr>
        <w:t xml:space="preserve"> </w:t>
      </w:r>
      <w:r>
        <w:t>föderaalse</w:t>
      </w:r>
      <w:r>
        <w:rPr>
          <w:spacing w:val="-7"/>
        </w:rPr>
        <w:t xml:space="preserve"> </w:t>
      </w:r>
      <w:r>
        <w:t>kinematograafiaseaduse</w:t>
      </w:r>
      <w:r>
        <w:rPr>
          <w:spacing w:val="-7"/>
        </w:rPr>
        <w:t xml:space="preserve"> </w:t>
      </w:r>
      <w:r>
        <w:t>kohta</w:t>
      </w:r>
      <w:r>
        <w:rPr>
          <w:spacing w:val="-7"/>
        </w:rPr>
        <w:t xml:space="preserve"> </w:t>
      </w:r>
      <w:r>
        <w:t>(Reglamento</w:t>
      </w:r>
      <w:r>
        <w:rPr>
          <w:spacing w:val="-7"/>
        </w:rPr>
        <w:t xml:space="preserve"> </w:t>
      </w:r>
      <w:r>
        <w:t>de</w:t>
      </w:r>
      <w:r>
        <w:rPr>
          <w:spacing w:val="-7"/>
        </w:rPr>
        <w:t xml:space="preserve"> </w:t>
      </w:r>
      <w:r>
        <w:t>la Ley Federal de Cinematografía), V peatükk.</w:t>
      </w:r>
    </w:p>
    <w:p w14:paraId="434F45B7" w14:textId="77777777" w:rsidR="002467D6" w:rsidRDefault="002467D6">
      <w:pPr>
        <w:pStyle w:val="Kehatekst"/>
        <w:rPr>
          <w:sz w:val="20"/>
        </w:rPr>
      </w:pPr>
    </w:p>
    <w:p w14:paraId="5332676E" w14:textId="77777777" w:rsidR="002467D6" w:rsidRDefault="002467D6">
      <w:pPr>
        <w:pStyle w:val="Kehatekst"/>
        <w:rPr>
          <w:sz w:val="20"/>
        </w:rPr>
      </w:pPr>
    </w:p>
    <w:p w14:paraId="4FB6BAA8" w14:textId="77777777" w:rsidR="002467D6" w:rsidRDefault="002467D6">
      <w:pPr>
        <w:pStyle w:val="Kehatekst"/>
        <w:rPr>
          <w:sz w:val="20"/>
        </w:rPr>
      </w:pPr>
    </w:p>
    <w:p w14:paraId="302394C0" w14:textId="77777777" w:rsidR="002467D6" w:rsidRDefault="002467D6">
      <w:pPr>
        <w:pStyle w:val="Kehatekst"/>
        <w:rPr>
          <w:sz w:val="20"/>
        </w:rPr>
      </w:pPr>
    </w:p>
    <w:p w14:paraId="600E5BCB" w14:textId="77777777" w:rsidR="002467D6" w:rsidRDefault="002467D6">
      <w:pPr>
        <w:pStyle w:val="Kehatekst"/>
        <w:rPr>
          <w:sz w:val="20"/>
        </w:rPr>
      </w:pPr>
    </w:p>
    <w:p w14:paraId="21E476FB" w14:textId="77777777" w:rsidR="002467D6" w:rsidRDefault="002467D6">
      <w:pPr>
        <w:pStyle w:val="Kehatekst"/>
        <w:rPr>
          <w:sz w:val="20"/>
        </w:rPr>
      </w:pPr>
    </w:p>
    <w:p w14:paraId="54B534CD" w14:textId="77777777" w:rsidR="002467D6" w:rsidRDefault="002467D6">
      <w:pPr>
        <w:pStyle w:val="Kehatekst"/>
        <w:rPr>
          <w:sz w:val="20"/>
        </w:rPr>
      </w:pPr>
    </w:p>
    <w:p w14:paraId="46B79076" w14:textId="77777777" w:rsidR="002467D6" w:rsidRDefault="002467D6">
      <w:pPr>
        <w:pStyle w:val="Kehatekst"/>
        <w:rPr>
          <w:sz w:val="20"/>
        </w:rPr>
      </w:pPr>
    </w:p>
    <w:p w14:paraId="0B2DDF9A" w14:textId="77777777" w:rsidR="002467D6" w:rsidRDefault="002467D6">
      <w:pPr>
        <w:pStyle w:val="Kehatekst"/>
        <w:rPr>
          <w:sz w:val="20"/>
        </w:rPr>
      </w:pPr>
    </w:p>
    <w:p w14:paraId="79E7DD86" w14:textId="77777777" w:rsidR="002467D6" w:rsidRDefault="002467D6">
      <w:pPr>
        <w:pStyle w:val="Kehatekst"/>
        <w:rPr>
          <w:sz w:val="20"/>
        </w:rPr>
      </w:pPr>
    </w:p>
    <w:p w14:paraId="4F2A61ED" w14:textId="77777777" w:rsidR="002467D6" w:rsidRDefault="002467D6">
      <w:pPr>
        <w:pStyle w:val="Kehatekst"/>
        <w:rPr>
          <w:sz w:val="20"/>
        </w:rPr>
      </w:pPr>
    </w:p>
    <w:p w14:paraId="27FBB1DE" w14:textId="77777777" w:rsidR="002467D6" w:rsidRDefault="002467D6">
      <w:pPr>
        <w:pStyle w:val="Kehatekst"/>
        <w:rPr>
          <w:sz w:val="20"/>
        </w:rPr>
      </w:pPr>
    </w:p>
    <w:p w14:paraId="7DE35348" w14:textId="77777777" w:rsidR="002467D6" w:rsidRDefault="002467D6">
      <w:pPr>
        <w:pStyle w:val="Kehatekst"/>
        <w:rPr>
          <w:sz w:val="20"/>
        </w:rPr>
      </w:pPr>
    </w:p>
    <w:p w14:paraId="14FEF5DB" w14:textId="77777777" w:rsidR="002467D6" w:rsidRDefault="002467D6">
      <w:pPr>
        <w:pStyle w:val="Kehatekst"/>
        <w:rPr>
          <w:sz w:val="20"/>
        </w:rPr>
      </w:pPr>
    </w:p>
    <w:p w14:paraId="142AA069" w14:textId="77777777" w:rsidR="002467D6" w:rsidRDefault="002467D6">
      <w:pPr>
        <w:pStyle w:val="Kehatekst"/>
        <w:rPr>
          <w:sz w:val="20"/>
        </w:rPr>
      </w:pPr>
    </w:p>
    <w:p w14:paraId="4258AB6B" w14:textId="77777777" w:rsidR="002467D6" w:rsidRDefault="002467D6">
      <w:pPr>
        <w:pStyle w:val="Kehatekst"/>
        <w:rPr>
          <w:sz w:val="20"/>
        </w:rPr>
      </w:pPr>
    </w:p>
    <w:p w14:paraId="5EB50874" w14:textId="77777777" w:rsidR="002467D6" w:rsidRDefault="002467D6">
      <w:pPr>
        <w:pStyle w:val="Kehatekst"/>
        <w:rPr>
          <w:sz w:val="20"/>
        </w:rPr>
      </w:pPr>
    </w:p>
    <w:p w14:paraId="62122926" w14:textId="77777777" w:rsidR="002467D6" w:rsidRDefault="002467D6">
      <w:pPr>
        <w:pStyle w:val="Kehatekst"/>
        <w:rPr>
          <w:sz w:val="20"/>
        </w:rPr>
      </w:pPr>
    </w:p>
    <w:p w14:paraId="6DC17CEE" w14:textId="77777777" w:rsidR="002467D6" w:rsidRDefault="002467D6">
      <w:pPr>
        <w:pStyle w:val="Kehatekst"/>
        <w:rPr>
          <w:sz w:val="20"/>
        </w:rPr>
      </w:pPr>
    </w:p>
    <w:p w14:paraId="32E2A668" w14:textId="77777777" w:rsidR="002467D6" w:rsidRDefault="00505376">
      <w:pPr>
        <w:pStyle w:val="Kehatekst"/>
        <w:spacing w:before="39"/>
        <w:rPr>
          <w:sz w:val="20"/>
        </w:rPr>
      </w:pPr>
      <w:r>
        <w:rPr>
          <w:noProof/>
          <w:sz w:val="20"/>
        </w:rPr>
        <mc:AlternateContent>
          <mc:Choice Requires="wps">
            <w:drawing>
              <wp:anchor distT="0" distB="0" distL="0" distR="0" simplePos="0" relativeHeight="487592448" behindDoc="1" locked="0" layoutInCell="1" allowOverlap="1" wp14:anchorId="6981FC3F" wp14:editId="3AB6E8C9">
                <wp:simplePos x="0" y="0"/>
                <wp:positionH relativeFrom="page">
                  <wp:posOffset>719632</wp:posOffset>
                </wp:positionH>
                <wp:positionV relativeFrom="paragraph">
                  <wp:posOffset>186479</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C87385" id="Graphic 12" o:spid="_x0000_s1026" style="position:absolute;margin-left:56.65pt;margin-top:14.7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" path="m1829054,l,,,7619r1829054,l1829054,xe" fillcolor="black" stroked="f">
                <v:path arrowok="t"/>
                <w10:wrap type="topAndBottom" anchorx="page"/>
              </v:shape>
            </w:pict>
          </mc:Fallback>
        </mc:AlternateContent>
      </w:r>
    </w:p>
    <w:p w14:paraId="3C16A5A5" w14:textId="77777777" w:rsidR="002467D6" w:rsidRDefault="00505376">
      <w:pPr>
        <w:pStyle w:val="Kehatekst"/>
        <w:tabs>
          <w:tab w:val="left" w:pos="1274"/>
        </w:tabs>
        <w:spacing w:before="97"/>
        <w:ind w:left="1274" w:right="695" w:hanging="567"/>
      </w:pPr>
      <w:r>
        <w:rPr>
          <w:b/>
          <w:spacing w:val="-10"/>
          <w:position w:val="8"/>
          <w:sz w:val="16"/>
        </w:rPr>
        <w:t>9</w:t>
      </w:r>
      <w:r>
        <w:rPr>
          <w:b/>
          <w:position w:val="8"/>
          <w:sz w:val="16"/>
        </w:rPr>
        <w:tab/>
      </w:r>
      <w:r>
        <w:t>Suurema</w:t>
      </w:r>
      <w:r>
        <w:rPr>
          <w:spacing w:val="-4"/>
        </w:rPr>
        <w:t xml:space="preserve"> </w:t>
      </w:r>
      <w:r>
        <w:t>selguse</w:t>
      </w:r>
      <w:r>
        <w:rPr>
          <w:spacing w:val="-4"/>
        </w:rPr>
        <w:t xml:space="preserve"> </w:t>
      </w:r>
      <w:r>
        <w:t>huvides</w:t>
      </w:r>
      <w:r>
        <w:rPr>
          <w:spacing w:val="-2"/>
        </w:rPr>
        <w:t xml:space="preserve"> </w:t>
      </w:r>
      <w:r>
        <w:t>on</w:t>
      </w:r>
      <w:r>
        <w:rPr>
          <w:spacing w:val="-4"/>
        </w:rPr>
        <w:t xml:space="preserve"> </w:t>
      </w:r>
      <w:r>
        <w:t>audio-visuaalteenused</w:t>
      </w:r>
      <w:r>
        <w:rPr>
          <w:spacing w:val="-4"/>
        </w:rPr>
        <w:t xml:space="preserve"> </w:t>
      </w:r>
      <w:r>
        <w:t>jäetud</w:t>
      </w:r>
      <w:r>
        <w:rPr>
          <w:spacing w:val="-4"/>
        </w:rPr>
        <w:t xml:space="preserve"> </w:t>
      </w:r>
      <w:r>
        <w:t>artikli</w:t>
      </w:r>
      <w:r>
        <w:rPr>
          <w:spacing w:val="-4"/>
        </w:rPr>
        <w:t xml:space="preserve"> </w:t>
      </w:r>
      <w:r>
        <w:t>10.5</w:t>
      </w:r>
      <w:r>
        <w:rPr>
          <w:spacing w:val="-4"/>
        </w:rPr>
        <w:t xml:space="preserve"> </w:t>
      </w:r>
      <w:r>
        <w:t>„Kohaldamisala“</w:t>
      </w:r>
      <w:r>
        <w:rPr>
          <w:spacing w:val="-6"/>
        </w:rPr>
        <w:t xml:space="preserve"> </w:t>
      </w:r>
      <w:r>
        <w:t>lõigu 2 punktiga c ja artikli 11.2 „Kohaldamisala“ lõigu 2 punktiga a välja peatükkide 10</w:t>
      </w:r>
    </w:p>
    <w:p w14:paraId="4BDD77D1" w14:textId="77777777" w:rsidR="002467D6" w:rsidRDefault="00505376">
      <w:pPr>
        <w:pStyle w:val="Kehatekst"/>
        <w:ind w:left="1274"/>
      </w:pPr>
      <w:r>
        <w:t>„Investeeringud“</w:t>
      </w:r>
      <w:r>
        <w:rPr>
          <w:spacing w:val="-7"/>
        </w:rPr>
        <w:t xml:space="preserve"> </w:t>
      </w:r>
      <w:r>
        <w:t>ja</w:t>
      </w:r>
      <w:r>
        <w:rPr>
          <w:spacing w:val="-5"/>
        </w:rPr>
        <w:t xml:space="preserve"> </w:t>
      </w:r>
      <w:r>
        <w:t>11</w:t>
      </w:r>
      <w:r>
        <w:rPr>
          <w:spacing w:val="-4"/>
        </w:rPr>
        <w:t xml:space="preserve"> </w:t>
      </w:r>
      <w:r>
        <w:t>„Piiriülene</w:t>
      </w:r>
      <w:r>
        <w:rPr>
          <w:spacing w:val="-6"/>
        </w:rPr>
        <w:t xml:space="preserve"> </w:t>
      </w:r>
      <w:r>
        <w:t>teenustekaubandus“</w:t>
      </w:r>
      <w:r>
        <w:rPr>
          <w:spacing w:val="-4"/>
        </w:rPr>
        <w:t xml:space="preserve"> </w:t>
      </w:r>
      <w:r>
        <w:t>kohaldamisalast.</w:t>
      </w:r>
      <w:r>
        <w:rPr>
          <w:spacing w:val="-3"/>
        </w:rPr>
        <w:t xml:space="preserve"> </w:t>
      </w:r>
      <w:r>
        <w:t>Mehhiko</w:t>
      </w:r>
      <w:r>
        <w:rPr>
          <w:spacing w:val="-5"/>
        </w:rPr>
        <w:t xml:space="preserve"> </w:t>
      </w:r>
      <w:r>
        <w:t>lisab</w:t>
      </w:r>
      <w:r>
        <w:rPr>
          <w:spacing w:val="-5"/>
        </w:rPr>
        <w:t xml:space="preserve"> </w:t>
      </w:r>
      <w:r>
        <w:t>seoses kõnealuse tegevusega rea meetmeid ainuüksi läbipaistvuse nimel.</w:t>
      </w:r>
    </w:p>
    <w:p w14:paraId="0A4A74B4" w14:textId="77777777" w:rsidR="002467D6" w:rsidRDefault="002467D6">
      <w:pPr>
        <w:pStyle w:val="Kehatekst"/>
        <w:sectPr w:rsidR="002467D6">
          <w:pgSz w:w="11910" w:h="16850"/>
          <w:pgMar w:top="1340" w:right="566" w:bottom="1380" w:left="425" w:header="0" w:footer="1199" w:gutter="0"/>
          <w:cols w:space="708"/>
        </w:sectPr>
      </w:pPr>
    </w:p>
    <w:p w14:paraId="656BE6D2" w14:textId="77777777" w:rsidR="002467D6" w:rsidRDefault="00505376">
      <w:pPr>
        <w:pStyle w:val="Kehatekst"/>
        <w:tabs>
          <w:tab w:val="left" w:pos="3543"/>
        </w:tabs>
        <w:spacing w:before="67"/>
        <w:ind w:left="708"/>
      </w:pPr>
      <w:r>
        <w:rPr>
          <w:spacing w:val="-2"/>
        </w:rPr>
        <w:t>Kirjeldus:</w:t>
      </w:r>
      <w:r>
        <w:tab/>
        <w:t>Investeeringud</w:t>
      </w:r>
      <w:r>
        <w:rPr>
          <w:spacing w:val="-4"/>
        </w:rPr>
        <w:t xml:space="preserve"> </w:t>
      </w:r>
      <w:r>
        <w:t>ja</w:t>
      </w:r>
      <w:r>
        <w:rPr>
          <w:spacing w:val="-2"/>
        </w:rPr>
        <w:t xml:space="preserve"> </w:t>
      </w:r>
      <w:r>
        <w:t>piiriülene</w:t>
      </w:r>
      <w:r>
        <w:rPr>
          <w:spacing w:val="-2"/>
        </w:rPr>
        <w:t xml:space="preserve"> teenustekaubandus</w:t>
      </w:r>
    </w:p>
    <w:p w14:paraId="7782E06D" w14:textId="77777777" w:rsidR="002467D6" w:rsidRDefault="002467D6">
      <w:pPr>
        <w:pStyle w:val="Kehatekst"/>
      </w:pPr>
    </w:p>
    <w:p w14:paraId="72E8A324" w14:textId="77777777" w:rsidR="002467D6" w:rsidRDefault="002467D6">
      <w:pPr>
        <w:pStyle w:val="Kehatekst"/>
      </w:pPr>
    </w:p>
    <w:p w14:paraId="61C78B7F" w14:textId="77777777" w:rsidR="002467D6" w:rsidRDefault="00505376">
      <w:pPr>
        <w:pStyle w:val="Kehatekst"/>
        <w:spacing w:line="360" w:lineRule="auto"/>
        <w:ind w:left="3543" w:right="583"/>
      </w:pPr>
      <w:r>
        <w:t>Filminäitajad</w:t>
      </w:r>
      <w:r>
        <w:rPr>
          <w:spacing w:val="-6"/>
        </w:rPr>
        <w:t xml:space="preserve"> </w:t>
      </w:r>
      <w:r>
        <w:t>peavad</w:t>
      </w:r>
      <w:r>
        <w:rPr>
          <w:spacing w:val="-4"/>
        </w:rPr>
        <w:t xml:space="preserve"> </w:t>
      </w:r>
      <w:r>
        <w:t>reserveerima</w:t>
      </w:r>
      <w:r>
        <w:rPr>
          <w:spacing w:val="-7"/>
        </w:rPr>
        <w:t xml:space="preserve"> </w:t>
      </w:r>
      <w:r>
        <w:t>10</w:t>
      </w:r>
      <w:r>
        <w:rPr>
          <w:spacing w:val="-4"/>
        </w:rPr>
        <w:t xml:space="preserve"> </w:t>
      </w:r>
      <w:r>
        <w:t>%</w:t>
      </w:r>
      <w:r>
        <w:rPr>
          <w:spacing w:val="-7"/>
        </w:rPr>
        <w:t xml:space="preserve"> </w:t>
      </w:r>
      <w:r>
        <w:t>kogu</w:t>
      </w:r>
      <w:r>
        <w:rPr>
          <w:spacing w:val="-6"/>
        </w:rPr>
        <w:t xml:space="preserve"> </w:t>
      </w:r>
      <w:r>
        <w:t>ekraaniajast</w:t>
      </w:r>
      <w:r>
        <w:rPr>
          <w:spacing w:val="-6"/>
        </w:rPr>
        <w:t xml:space="preserve"> </w:t>
      </w:r>
      <w:r>
        <w:t>omamaiste filmide näitamisele.</w:t>
      </w:r>
    </w:p>
    <w:p w14:paraId="3F3F64DF"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7E0DA1C4" w14:textId="77777777" w:rsidR="002467D6" w:rsidRDefault="00505376">
      <w:pPr>
        <w:pStyle w:val="Pealkiri2"/>
      </w:pPr>
      <w:r>
        <w:rPr>
          <w:u w:val="single"/>
        </w:rPr>
        <w:t>Liide</w:t>
      </w:r>
      <w:r>
        <w:rPr>
          <w:spacing w:val="-2"/>
          <w:u w:val="single"/>
        </w:rPr>
        <w:t xml:space="preserve"> </w:t>
      </w:r>
      <w:r>
        <w:rPr>
          <w:u w:val="single"/>
        </w:rPr>
        <w:t>I-B-</w:t>
      </w:r>
      <w:r>
        <w:rPr>
          <w:spacing w:val="-10"/>
          <w:u w:val="single"/>
        </w:rPr>
        <w:t>2</w:t>
      </w:r>
    </w:p>
    <w:p w14:paraId="6C03C57A" w14:textId="77777777" w:rsidR="002467D6" w:rsidRDefault="002467D6">
      <w:pPr>
        <w:pStyle w:val="Kehatekst"/>
        <w:rPr>
          <w:b/>
        </w:rPr>
      </w:pPr>
    </w:p>
    <w:p w14:paraId="67BBBB1A" w14:textId="77777777" w:rsidR="002467D6" w:rsidRDefault="002467D6">
      <w:pPr>
        <w:pStyle w:val="Kehatekst"/>
        <w:rPr>
          <w:b/>
        </w:rPr>
      </w:pPr>
    </w:p>
    <w:p w14:paraId="2805AFEF" w14:textId="77777777" w:rsidR="002467D6" w:rsidRDefault="002467D6">
      <w:pPr>
        <w:pStyle w:val="Kehatekst"/>
        <w:spacing w:before="120"/>
        <w:rPr>
          <w:b/>
        </w:rPr>
      </w:pPr>
    </w:p>
    <w:p w14:paraId="7D3B3558" w14:textId="77777777" w:rsidR="002467D6" w:rsidRDefault="00505376">
      <w:pPr>
        <w:pStyle w:val="Kehatekst"/>
        <w:spacing w:line="720" w:lineRule="auto"/>
        <w:ind w:left="4390" w:right="1936" w:hanging="2048"/>
      </w:pPr>
      <w:r>
        <w:t>KEHTIVATE</w:t>
      </w:r>
      <w:r>
        <w:rPr>
          <w:spacing w:val="-12"/>
        </w:rPr>
        <w:t xml:space="preserve"> </w:t>
      </w:r>
      <w:r>
        <w:t>MEETMETEGA</w:t>
      </w:r>
      <w:r>
        <w:rPr>
          <w:spacing w:val="-12"/>
        </w:rPr>
        <w:t xml:space="preserve"> </w:t>
      </w:r>
      <w:r>
        <w:t>SEOTUD</w:t>
      </w:r>
      <w:r>
        <w:rPr>
          <w:spacing w:val="-12"/>
        </w:rPr>
        <w:t xml:space="preserve"> </w:t>
      </w:r>
      <w:r>
        <w:t>RESERVATSIOONID MEHHIKO LOETELU</w:t>
      </w:r>
    </w:p>
    <w:p w14:paraId="637A62C8" w14:textId="77777777" w:rsidR="002467D6" w:rsidRDefault="00505376">
      <w:pPr>
        <w:pStyle w:val="Kehatekst"/>
        <w:spacing w:before="121" w:line="705" w:lineRule="auto"/>
        <w:ind w:left="708" w:right="1936" w:firstLine="1759"/>
      </w:pPr>
      <w:r>
        <w:t>Kesktasandist</w:t>
      </w:r>
      <w:r>
        <w:rPr>
          <w:spacing w:val="-10"/>
        </w:rPr>
        <w:t xml:space="preserve"> </w:t>
      </w:r>
      <w:r>
        <w:t>madalamal</w:t>
      </w:r>
      <w:r>
        <w:rPr>
          <w:spacing w:val="-10"/>
        </w:rPr>
        <w:t xml:space="preserve"> </w:t>
      </w:r>
      <w:r>
        <w:t>tasandil</w:t>
      </w:r>
      <w:r>
        <w:rPr>
          <w:spacing w:val="-10"/>
        </w:rPr>
        <w:t xml:space="preserve"> </w:t>
      </w:r>
      <w:r>
        <w:t>kohaldatavad</w:t>
      </w:r>
      <w:r>
        <w:rPr>
          <w:spacing w:val="-9"/>
        </w:rPr>
        <w:t xml:space="preserve"> </w:t>
      </w:r>
      <w:r>
        <w:t>reservatsioonid Tahtlikult tühjaks jäetud</w:t>
      </w:r>
    </w:p>
    <w:p w14:paraId="692C8F8F" w14:textId="77777777" w:rsidR="002467D6" w:rsidRDefault="002467D6">
      <w:pPr>
        <w:pStyle w:val="Kehatekst"/>
        <w:rPr>
          <w:sz w:val="20"/>
        </w:rPr>
      </w:pPr>
    </w:p>
    <w:p w14:paraId="6D8C5948" w14:textId="77777777" w:rsidR="002467D6" w:rsidRDefault="00505376">
      <w:pPr>
        <w:pStyle w:val="Kehatekst"/>
        <w:spacing w:before="216"/>
        <w:rPr>
          <w:sz w:val="20"/>
        </w:rPr>
      </w:pPr>
      <w:r>
        <w:rPr>
          <w:noProof/>
          <w:sz w:val="20"/>
        </w:rPr>
        <mc:AlternateContent>
          <mc:Choice Requires="wps">
            <w:drawing>
              <wp:anchor distT="0" distB="0" distL="0" distR="0" simplePos="0" relativeHeight="487592960" behindDoc="1" locked="0" layoutInCell="1" allowOverlap="1" wp14:anchorId="160D3014" wp14:editId="12FA2691">
                <wp:simplePos x="0" y="0"/>
                <wp:positionH relativeFrom="page">
                  <wp:posOffset>3132454</wp:posOffset>
                </wp:positionH>
                <wp:positionV relativeFrom="paragraph">
                  <wp:posOffset>298437</wp:posOffset>
                </wp:positionV>
                <wp:extent cx="1295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93D73F" id="Graphic 13" o:spid="_x0000_s1026" style="position:absolute;margin-left:246.65pt;margin-top:23.5pt;width:10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YBEAIAAFsEAAAOAAAAZHJzL2Uyb0RvYy54bWysVE1v2zAMvQ/YfxB0X5wEW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LpafPryf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" path="m,l1295400,e" filled="f" strokeweight=".17183mm">
                <v:path arrowok="t"/>
                <w10:wrap type="topAndBottom" anchorx="page"/>
              </v:shape>
            </w:pict>
          </mc:Fallback>
        </mc:AlternateContent>
      </w:r>
    </w:p>
    <w:p w14:paraId="3C4A146B" w14:textId="77777777" w:rsidR="002467D6" w:rsidRDefault="002467D6">
      <w:pPr>
        <w:pStyle w:val="Kehatekst"/>
        <w:rPr>
          <w:sz w:val="20"/>
        </w:rPr>
        <w:sectPr w:rsidR="002467D6">
          <w:pgSz w:w="11910" w:h="16850"/>
          <w:pgMar w:top="1460" w:right="566" w:bottom="1380" w:left="425" w:header="0" w:footer="1199" w:gutter="0"/>
          <w:cols w:space="708"/>
        </w:sectPr>
      </w:pPr>
    </w:p>
    <w:p w14:paraId="00FE310E" w14:textId="77777777" w:rsidR="002467D6" w:rsidRDefault="00505376">
      <w:pPr>
        <w:pStyle w:val="Pealkiri1"/>
        <w:rPr>
          <w:u w:val="none"/>
        </w:rPr>
      </w:pPr>
      <w:r>
        <w:t xml:space="preserve">II </w:t>
      </w:r>
      <w:r>
        <w:rPr>
          <w:spacing w:val="-4"/>
        </w:rPr>
        <w:t>LISA</w:t>
      </w:r>
    </w:p>
    <w:p w14:paraId="32AC93F1" w14:textId="77777777" w:rsidR="002467D6" w:rsidRDefault="002467D6">
      <w:pPr>
        <w:pStyle w:val="Kehatekst"/>
        <w:rPr>
          <w:b/>
        </w:rPr>
      </w:pPr>
    </w:p>
    <w:p w14:paraId="21B464B0" w14:textId="77777777" w:rsidR="002467D6" w:rsidRDefault="002467D6">
      <w:pPr>
        <w:pStyle w:val="Kehatekst"/>
        <w:rPr>
          <w:b/>
        </w:rPr>
      </w:pPr>
    </w:p>
    <w:p w14:paraId="208774A4" w14:textId="77777777" w:rsidR="002467D6" w:rsidRDefault="002467D6">
      <w:pPr>
        <w:pStyle w:val="Kehatekst"/>
        <w:spacing w:before="120"/>
        <w:rPr>
          <w:b/>
        </w:rPr>
      </w:pPr>
    </w:p>
    <w:p w14:paraId="0792785B" w14:textId="77777777" w:rsidR="002467D6" w:rsidRDefault="00505376">
      <w:pPr>
        <w:pStyle w:val="Kehatekst"/>
        <w:spacing w:line="720" w:lineRule="auto"/>
        <w:ind w:left="4064" w:right="3923" w:firstLine="3"/>
        <w:jc w:val="center"/>
      </w:pPr>
      <w:r>
        <w:t>TULEVASED MEETMED SELGITAVAD</w:t>
      </w:r>
      <w:r>
        <w:rPr>
          <w:spacing w:val="-15"/>
        </w:rPr>
        <w:t xml:space="preserve"> </w:t>
      </w:r>
      <w:r>
        <w:t>MÄRKUSED</w:t>
      </w:r>
    </w:p>
    <w:p w14:paraId="192002CE" w14:textId="77777777" w:rsidR="002467D6" w:rsidRDefault="00505376">
      <w:pPr>
        <w:pStyle w:val="Loendilik"/>
        <w:numPr>
          <w:ilvl w:val="1"/>
          <w:numId w:val="21"/>
        </w:numPr>
        <w:tabs>
          <w:tab w:val="left" w:pos="1274"/>
        </w:tabs>
        <w:spacing w:before="1"/>
        <w:ind w:hanging="566"/>
        <w:rPr>
          <w:sz w:val="24"/>
        </w:rPr>
      </w:pPr>
      <w:r>
        <w:rPr>
          <w:sz w:val="24"/>
        </w:rPr>
        <w:t>Käesolevas</w:t>
      </w:r>
      <w:r>
        <w:rPr>
          <w:spacing w:val="-4"/>
          <w:sz w:val="24"/>
        </w:rPr>
        <w:t xml:space="preserve"> </w:t>
      </w:r>
      <w:r>
        <w:rPr>
          <w:sz w:val="24"/>
        </w:rPr>
        <w:t>lisas</w:t>
      </w:r>
      <w:r>
        <w:rPr>
          <w:spacing w:val="-1"/>
          <w:sz w:val="24"/>
        </w:rPr>
        <w:t xml:space="preserve"> </w:t>
      </w:r>
      <w:r>
        <w:rPr>
          <w:sz w:val="24"/>
        </w:rPr>
        <w:t>sisalduvas</w:t>
      </w:r>
      <w:r>
        <w:rPr>
          <w:spacing w:val="-1"/>
          <w:sz w:val="24"/>
        </w:rPr>
        <w:t xml:space="preserve"> </w:t>
      </w:r>
      <w:r>
        <w:rPr>
          <w:sz w:val="24"/>
        </w:rPr>
        <w:t>lepinguosalise</w:t>
      </w:r>
      <w:r>
        <w:rPr>
          <w:spacing w:val="-2"/>
          <w:sz w:val="24"/>
        </w:rPr>
        <w:t xml:space="preserve"> </w:t>
      </w:r>
      <w:r>
        <w:rPr>
          <w:sz w:val="24"/>
        </w:rPr>
        <w:t>loetelus sätestatakse</w:t>
      </w:r>
      <w:r>
        <w:rPr>
          <w:spacing w:val="-3"/>
          <w:sz w:val="24"/>
        </w:rPr>
        <w:t xml:space="preserve"> </w:t>
      </w:r>
      <w:r>
        <w:rPr>
          <w:sz w:val="24"/>
        </w:rPr>
        <w:t>vastavalt</w:t>
      </w:r>
      <w:r>
        <w:rPr>
          <w:spacing w:val="-2"/>
          <w:sz w:val="24"/>
        </w:rPr>
        <w:t xml:space="preserve"> </w:t>
      </w:r>
      <w:r>
        <w:rPr>
          <w:sz w:val="24"/>
        </w:rPr>
        <w:t>artiklitele</w:t>
      </w:r>
      <w:r>
        <w:rPr>
          <w:spacing w:val="-1"/>
          <w:sz w:val="24"/>
        </w:rPr>
        <w:t xml:space="preserve"> </w:t>
      </w:r>
      <w:r>
        <w:rPr>
          <w:spacing w:val="-2"/>
          <w:sz w:val="24"/>
        </w:rPr>
        <w:t>10.12</w:t>
      </w:r>
    </w:p>
    <w:p w14:paraId="7C185C75" w14:textId="77777777" w:rsidR="002467D6" w:rsidRDefault="00505376">
      <w:pPr>
        <w:pStyle w:val="Kehatekst"/>
        <w:spacing w:before="139" w:line="360" w:lineRule="auto"/>
        <w:ind w:left="708" w:right="583"/>
      </w:pPr>
      <w:r>
        <w:t>„Nõuetele</w:t>
      </w:r>
      <w:r>
        <w:rPr>
          <w:spacing w:val="-5"/>
        </w:rPr>
        <w:t xml:space="preserve"> </w:t>
      </w:r>
      <w:r>
        <w:t>mittevastavad</w:t>
      </w:r>
      <w:r>
        <w:rPr>
          <w:spacing w:val="-2"/>
        </w:rPr>
        <w:t xml:space="preserve"> </w:t>
      </w:r>
      <w:r>
        <w:t>meetmed</w:t>
      </w:r>
      <w:r>
        <w:rPr>
          <w:spacing w:val="-4"/>
        </w:rPr>
        <w:t xml:space="preserve"> </w:t>
      </w:r>
      <w:r>
        <w:t>ja</w:t>
      </w:r>
      <w:r>
        <w:rPr>
          <w:spacing w:val="-4"/>
        </w:rPr>
        <w:t xml:space="preserve"> </w:t>
      </w:r>
      <w:r>
        <w:t>erandid“</w:t>
      </w:r>
      <w:r>
        <w:rPr>
          <w:spacing w:val="-4"/>
        </w:rPr>
        <w:t xml:space="preserve"> </w:t>
      </w:r>
      <w:r>
        <w:t>ja</w:t>
      </w:r>
      <w:r>
        <w:rPr>
          <w:spacing w:val="-5"/>
        </w:rPr>
        <w:t xml:space="preserve"> </w:t>
      </w:r>
      <w:r>
        <w:t>11.8</w:t>
      </w:r>
      <w:r>
        <w:rPr>
          <w:spacing w:val="-4"/>
        </w:rPr>
        <w:t xml:space="preserve"> </w:t>
      </w:r>
      <w:r>
        <w:t>„Nõuetele</w:t>
      </w:r>
      <w:r>
        <w:rPr>
          <w:spacing w:val="-5"/>
        </w:rPr>
        <w:t xml:space="preserve"> </w:t>
      </w:r>
      <w:r>
        <w:t>mittevastavad</w:t>
      </w:r>
      <w:r>
        <w:rPr>
          <w:spacing w:val="-4"/>
        </w:rPr>
        <w:t xml:space="preserve"> </w:t>
      </w:r>
      <w:r>
        <w:t>meetmed</w:t>
      </w:r>
      <w:r>
        <w:rPr>
          <w:spacing w:val="-4"/>
        </w:rPr>
        <w:t xml:space="preserve"> </w:t>
      </w:r>
      <w:r>
        <w:t>ja</w:t>
      </w:r>
      <w:r>
        <w:rPr>
          <w:spacing w:val="-4"/>
        </w:rPr>
        <w:t xml:space="preserve"> </w:t>
      </w:r>
      <w:r>
        <w:t>erandid“ konkreetsed sektorid, allsektorid või tegevus, mille suhtes kõnealune lepinguosaline võib jätta kehtima või kehtestada uusi või piiravamaid meetmeid, mis ei ole kooskõlas järgmistes sätetes kehtestatud kohustustega:</w:t>
      </w:r>
    </w:p>
    <w:p w14:paraId="4D9FDEDD" w14:textId="77777777" w:rsidR="002467D6" w:rsidRDefault="002467D6">
      <w:pPr>
        <w:pStyle w:val="Kehatekst"/>
        <w:spacing w:before="137"/>
      </w:pPr>
    </w:p>
    <w:p w14:paraId="0935AB2A" w14:textId="77777777" w:rsidR="002467D6" w:rsidRDefault="00505376">
      <w:pPr>
        <w:pStyle w:val="Loendilik"/>
        <w:numPr>
          <w:ilvl w:val="2"/>
          <w:numId w:val="21"/>
        </w:numPr>
        <w:tabs>
          <w:tab w:val="left" w:pos="1274"/>
        </w:tabs>
        <w:ind w:hanging="566"/>
        <w:rPr>
          <w:sz w:val="24"/>
        </w:rPr>
      </w:pPr>
      <w:r>
        <w:rPr>
          <w:sz w:val="24"/>
        </w:rPr>
        <w:t>10.7</w:t>
      </w:r>
      <w:r>
        <w:rPr>
          <w:spacing w:val="-1"/>
          <w:sz w:val="24"/>
        </w:rPr>
        <w:t xml:space="preserve"> </w:t>
      </w:r>
      <w:r>
        <w:rPr>
          <w:sz w:val="24"/>
        </w:rPr>
        <w:t>„Võrdne</w:t>
      </w:r>
      <w:r>
        <w:rPr>
          <w:spacing w:val="-2"/>
          <w:sz w:val="24"/>
        </w:rPr>
        <w:t xml:space="preserve"> </w:t>
      </w:r>
      <w:r>
        <w:rPr>
          <w:sz w:val="24"/>
        </w:rPr>
        <w:t>kohtlemine“,</w:t>
      </w:r>
      <w:r>
        <w:rPr>
          <w:spacing w:val="-1"/>
          <w:sz w:val="24"/>
        </w:rPr>
        <w:t xml:space="preserve"> </w:t>
      </w:r>
      <w:r>
        <w:rPr>
          <w:sz w:val="24"/>
        </w:rPr>
        <w:t>11.6</w:t>
      </w:r>
      <w:r>
        <w:rPr>
          <w:spacing w:val="-2"/>
          <w:sz w:val="24"/>
        </w:rPr>
        <w:t xml:space="preserve"> </w:t>
      </w:r>
      <w:r>
        <w:rPr>
          <w:sz w:val="24"/>
        </w:rPr>
        <w:t>„Võrdne</w:t>
      </w:r>
      <w:r>
        <w:rPr>
          <w:spacing w:val="-1"/>
          <w:sz w:val="24"/>
        </w:rPr>
        <w:t xml:space="preserve"> </w:t>
      </w:r>
      <w:r>
        <w:rPr>
          <w:spacing w:val="-2"/>
          <w:sz w:val="24"/>
        </w:rPr>
        <w:t>kohtlemine“;</w:t>
      </w:r>
    </w:p>
    <w:p w14:paraId="6AF42CCB" w14:textId="77777777" w:rsidR="002467D6" w:rsidRDefault="002467D6">
      <w:pPr>
        <w:pStyle w:val="Kehatekst"/>
      </w:pPr>
    </w:p>
    <w:p w14:paraId="34674CFA" w14:textId="77777777" w:rsidR="002467D6" w:rsidRDefault="002467D6">
      <w:pPr>
        <w:pStyle w:val="Kehatekst"/>
        <w:spacing w:before="1"/>
      </w:pPr>
    </w:p>
    <w:p w14:paraId="7A00D594" w14:textId="77777777" w:rsidR="002467D6" w:rsidRDefault="00505376">
      <w:pPr>
        <w:pStyle w:val="Loendilik"/>
        <w:numPr>
          <w:ilvl w:val="2"/>
          <w:numId w:val="21"/>
        </w:numPr>
        <w:tabs>
          <w:tab w:val="left" w:pos="1274"/>
        </w:tabs>
        <w:ind w:hanging="566"/>
        <w:rPr>
          <w:sz w:val="24"/>
        </w:rPr>
      </w:pPr>
      <w:r>
        <w:rPr>
          <w:sz w:val="24"/>
        </w:rPr>
        <w:t>10.8</w:t>
      </w:r>
      <w:r>
        <w:rPr>
          <w:spacing w:val="-4"/>
          <w:sz w:val="24"/>
        </w:rPr>
        <w:t xml:space="preserve"> </w:t>
      </w:r>
      <w:r>
        <w:rPr>
          <w:sz w:val="24"/>
        </w:rPr>
        <w:t>„Enamsoodustusrežiim“,</w:t>
      </w:r>
      <w:r>
        <w:rPr>
          <w:spacing w:val="-2"/>
          <w:sz w:val="24"/>
        </w:rPr>
        <w:t xml:space="preserve"> </w:t>
      </w:r>
      <w:r>
        <w:rPr>
          <w:sz w:val="24"/>
        </w:rPr>
        <w:t>11.7</w:t>
      </w:r>
      <w:r>
        <w:rPr>
          <w:spacing w:val="-1"/>
          <w:sz w:val="24"/>
        </w:rPr>
        <w:t xml:space="preserve"> </w:t>
      </w:r>
      <w:r>
        <w:rPr>
          <w:spacing w:val="-2"/>
          <w:sz w:val="24"/>
        </w:rPr>
        <w:t>„Enamsoodustusrežiim“;</w:t>
      </w:r>
    </w:p>
    <w:p w14:paraId="0D0E88E7" w14:textId="77777777" w:rsidR="002467D6" w:rsidRDefault="002467D6">
      <w:pPr>
        <w:pStyle w:val="Kehatekst"/>
      </w:pPr>
    </w:p>
    <w:p w14:paraId="01A6BC65" w14:textId="77777777" w:rsidR="002467D6" w:rsidRDefault="002467D6">
      <w:pPr>
        <w:pStyle w:val="Kehatekst"/>
      </w:pPr>
    </w:p>
    <w:p w14:paraId="74962430" w14:textId="77777777" w:rsidR="002467D6" w:rsidRDefault="00505376">
      <w:pPr>
        <w:pStyle w:val="Loendilik"/>
        <w:numPr>
          <w:ilvl w:val="2"/>
          <w:numId w:val="21"/>
        </w:numPr>
        <w:tabs>
          <w:tab w:val="left" w:pos="1274"/>
        </w:tabs>
        <w:ind w:hanging="566"/>
        <w:rPr>
          <w:sz w:val="24"/>
        </w:rPr>
      </w:pPr>
      <w:r>
        <w:rPr>
          <w:sz w:val="24"/>
        </w:rPr>
        <w:t>10.9</w:t>
      </w:r>
      <w:r>
        <w:rPr>
          <w:spacing w:val="-2"/>
          <w:sz w:val="24"/>
        </w:rPr>
        <w:t xml:space="preserve"> „Toimivusnõuded“;</w:t>
      </w:r>
    </w:p>
    <w:p w14:paraId="3EF739CD" w14:textId="77777777" w:rsidR="002467D6" w:rsidRDefault="002467D6">
      <w:pPr>
        <w:pStyle w:val="Kehatekst"/>
      </w:pPr>
    </w:p>
    <w:p w14:paraId="2D71564C" w14:textId="77777777" w:rsidR="002467D6" w:rsidRDefault="002467D6">
      <w:pPr>
        <w:pStyle w:val="Kehatekst"/>
      </w:pPr>
    </w:p>
    <w:p w14:paraId="70087FDE" w14:textId="77777777" w:rsidR="002467D6" w:rsidRDefault="00505376">
      <w:pPr>
        <w:pStyle w:val="Loendilik"/>
        <w:numPr>
          <w:ilvl w:val="2"/>
          <w:numId w:val="21"/>
        </w:numPr>
        <w:tabs>
          <w:tab w:val="left" w:pos="1274"/>
        </w:tabs>
        <w:ind w:hanging="566"/>
        <w:rPr>
          <w:sz w:val="24"/>
        </w:rPr>
      </w:pPr>
      <w:r>
        <w:rPr>
          <w:sz w:val="24"/>
        </w:rPr>
        <w:t>10.10</w:t>
      </w:r>
      <w:r>
        <w:rPr>
          <w:spacing w:val="-3"/>
          <w:sz w:val="24"/>
        </w:rPr>
        <w:t xml:space="preserve"> </w:t>
      </w:r>
      <w:r>
        <w:rPr>
          <w:sz w:val="24"/>
        </w:rPr>
        <w:t>„Kõrgem</w:t>
      </w:r>
      <w:r>
        <w:rPr>
          <w:spacing w:val="-1"/>
          <w:sz w:val="24"/>
        </w:rPr>
        <w:t xml:space="preserve"> </w:t>
      </w:r>
      <w:r>
        <w:rPr>
          <w:sz w:val="24"/>
        </w:rPr>
        <w:t>juhtkond ja juhatus“</w:t>
      </w:r>
      <w:r>
        <w:rPr>
          <w:spacing w:val="-1"/>
          <w:sz w:val="24"/>
        </w:rPr>
        <w:t xml:space="preserve"> </w:t>
      </w:r>
      <w:r>
        <w:rPr>
          <w:spacing w:val="-5"/>
          <w:sz w:val="24"/>
        </w:rPr>
        <w:t>või</w:t>
      </w:r>
    </w:p>
    <w:p w14:paraId="111E54D2" w14:textId="77777777" w:rsidR="002467D6" w:rsidRDefault="002467D6">
      <w:pPr>
        <w:pStyle w:val="Kehatekst"/>
      </w:pPr>
    </w:p>
    <w:p w14:paraId="53A8C8CA" w14:textId="77777777" w:rsidR="002467D6" w:rsidRDefault="002467D6">
      <w:pPr>
        <w:pStyle w:val="Kehatekst"/>
      </w:pPr>
    </w:p>
    <w:p w14:paraId="0D2BD8AF" w14:textId="77777777" w:rsidR="002467D6" w:rsidRDefault="00505376">
      <w:pPr>
        <w:pStyle w:val="Loendilik"/>
        <w:numPr>
          <w:ilvl w:val="2"/>
          <w:numId w:val="21"/>
        </w:numPr>
        <w:tabs>
          <w:tab w:val="left" w:pos="1274"/>
        </w:tabs>
        <w:ind w:hanging="566"/>
        <w:rPr>
          <w:sz w:val="24"/>
        </w:rPr>
      </w:pPr>
      <w:r>
        <w:rPr>
          <w:sz w:val="24"/>
        </w:rPr>
        <w:t>11.5</w:t>
      </w:r>
      <w:r>
        <w:rPr>
          <w:spacing w:val="-2"/>
          <w:sz w:val="24"/>
        </w:rPr>
        <w:t xml:space="preserve"> </w:t>
      </w:r>
      <w:r>
        <w:rPr>
          <w:sz w:val="24"/>
        </w:rPr>
        <w:t>„Kohapealne</w:t>
      </w:r>
      <w:r>
        <w:rPr>
          <w:spacing w:val="-1"/>
          <w:sz w:val="24"/>
        </w:rPr>
        <w:t xml:space="preserve"> </w:t>
      </w:r>
      <w:r>
        <w:rPr>
          <w:spacing w:val="-2"/>
          <w:sz w:val="24"/>
        </w:rPr>
        <w:t>esindatus“.</w:t>
      </w:r>
    </w:p>
    <w:p w14:paraId="6624693E" w14:textId="77777777" w:rsidR="002467D6" w:rsidRDefault="002467D6">
      <w:pPr>
        <w:pStyle w:val="Loendilik"/>
        <w:rPr>
          <w:sz w:val="24"/>
        </w:rPr>
        <w:sectPr w:rsidR="002467D6">
          <w:footerReference w:type="default" r:id="rId10"/>
          <w:pgSz w:w="11910" w:h="16850"/>
          <w:pgMar w:top="1460" w:right="566" w:bottom="1380" w:left="425" w:header="0" w:footer="1199" w:gutter="0"/>
          <w:pgNumType w:start="1"/>
          <w:cols w:space="708"/>
        </w:sectPr>
      </w:pPr>
    </w:p>
    <w:p w14:paraId="1DE66E28" w14:textId="77777777" w:rsidR="002467D6" w:rsidRDefault="00505376">
      <w:pPr>
        <w:pStyle w:val="Loendilik"/>
        <w:numPr>
          <w:ilvl w:val="1"/>
          <w:numId w:val="21"/>
        </w:numPr>
        <w:tabs>
          <w:tab w:val="left" w:pos="1274"/>
        </w:tabs>
        <w:spacing w:before="67"/>
        <w:ind w:hanging="566"/>
        <w:rPr>
          <w:sz w:val="24"/>
        </w:rPr>
      </w:pPr>
      <w:r>
        <w:rPr>
          <w:sz w:val="24"/>
        </w:rPr>
        <w:t>Käesolevas</w:t>
      </w:r>
      <w:r>
        <w:rPr>
          <w:spacing w:val="-2"/>
          <w:sz w:val="24"/>
        </w:rPr>
        <w:t xml:space="preserve"> </w:t>
      </w:r>
      <w:r>
        <w:rPr>
          <w:sz w:val="24"/>
        </w:rPr>
        <w:t>lisas</w:t>
      </w:r>
      <w:r>
        <w:rPr>
          <w:spacing w:val="-2"/>
          <w:sz w:val="24"/>
        </w:rPr>
        <w:t xml:space="preserve"> </w:t>
      </w:r>
      <w:r>
        <w:rPr>
          <w:sz w:val="24"/>
        </w:rPr>
        <w:t>kasutatakse</w:t>
      </w:r>
      <w:r>
        <w:rPr>
          <w:spacing w:val="-2"/>
          <w:sz w:val="24"/>
        </w:rPr>
        <w:t xml:space="preserve"> </w:t>
      </w:r>
      <w:r>
        <w:rPr>
          <w:sz w:val="24"/>
        </w:rPr>
        <w:t>järgmisi</w:t>
      </w:r>
      <w:r>
        <w:rPr>
          <w:spacing w:val="-1"/>
          <w:sz w:val="24"/>
        </w:rPr>
        <w:t xml:space="preserve"> </w:t>
      </w:r>
      <w:r>
        <w:rPr>
          <w:spacing w:val="-2"/>
          <w:sz w:val="24"/>
        </w:rPr>
        <w:t>mõisteid:</w:t>
      </w:r>
    </w:p>
    <w:p w14:paraId="2C1CA6F6" w14:textId="77777777" w:rsidR="002467D6" w:rsidRDefault="002467D6">
      <w:pPr>
        <w:pStyle w:val="Kehatekst"/>
      </w:pPr>
    </w:p>
    <w:p w14:paraId="623DE835" w14:textId="77777777" w:rsidR="002467D6" w:rsidRDefault="002467D6">
      <w:pPr>
        <w:pStyle w:val="Kehatekst"/>
      </w:pPr>
    </w:p>
    <w:p w14:paraId="7C0225F9" w14:textId="77777777" w:rsidR="002467D6" w:rsidRDefault="00505376">
      <w:pPr>
        <w:pStyle w:val="Loendilik"/>
        <w:numPr>
          <w:ilvl w:val="2"/>
          <w:numId w:val="21"/>
        </w:numPr>
        <w:tabs>
          <w:tab w:val="left" w:pos="1274"/>
        </w:tabs>
        <w:spacing w:line="360" w:lineRule="auto"/>
        <w:ind w:right="946"/>
        <w:rPr>
          <w:sz w:val="24"/>
        </w:rPr>
      </w:pPr>
      <w:r>
        <w:rPr>
          <w:sz w:val="24"/>
        </w:rPr>
        <w:t>„CMAP“ Mehhiko tegevusalade ja toodete klassifikaatori (Clasificación Mexicana de Actividades</w:t>
      </w:r>
      <w:r>
        <w:rPr>
          <w:spacing w:val="-4"/>
          <w:sz w:val="24"/>
        </w:rPr>
        <w:t xml:space="preserve"> </w:t>
      </w:r>
      <w:r>
        <w:rPr>
          <w:sz w:val="24"/>
        </w:rPr>
        <w:t>y</w:t>
      </w:r>
      <w:r>
        <w:rPr>
          <w:spacing w:val="-4"/>
          <w:sz w:val="24"/>
        </w:rPr>
        <w:t xml:space="preserve"> </w:t>
      </w:r>
      <w:r>
        <w:rPr>
          <w:sz w:val="24"/>
        </w:rPr>
        <w:t>Productos)</w:t>
      </w:r>
      <w:r>
        <w:rPr>
          <w:spacing w:val="-2"/>
          <w:sz w:val="24"/>
        </w:rPr>
        <w:t xml:space="preserve"> </w:t>
      </w:r>
      <w:r>
        <w:rPr>
          <w:sz w:val="24"/>
        </w:rPr>
        <w:t>numbreid,</w:t>
      </w:r>
      <w:r>
        <w:rPr>
          <w:spacing w:val="-4"/>
          <w:sz w:val="24"/>
        </w:rPr>
        <w:t xml:space="preserve"> </w:t>
      </w:r>
      <w:r>
        <w:rPr>
          <w:sz w:val="24"/>
        </w:rPr>
        <w:t>mille</w:t>
      </w:r>
      <w:r>
        <w:rPr>
          <w:spacing w:val="-4"/>
          <w:sz w:val="24"/>
        </w:rPr>
        <w:t xml:space="preserve"> </w:t>
      </w:r>
      <w:r>
        <w:rPr>
          <w:sz w:val="24"/>
        </w:rPr>
        <w:t>riiklik</w:t>
      </w:r>
      <w:r>
        <w:rPr>
          <w:spacing w:val="-4"/>
          <w:sz w:val="24"/>
        </w:rPr>
        <w:t xml:space="preserve"> </w:t>
      </w:r>
      <w:r>
        <w:rPr>
          <w:sz w:val="24"/>
        </w:rPr>
        <w:t>statistika-</w:t>
      </w:r>
      <w:r>
        <w:rPr>
          <w:spacing w:val="-5"/>
          <w:sz w:val="24"/>
        </w:rPr>
        <w:t xml:space="preserve"> </w:t>
      </w:r>
      <w:r>
        <w:rPr>
          <w:sz w:val="24"/>
        </w:rPr>
        <w:t>ja</w:t>
      </w:r>
      <w:r>
        <w:rPr>
          <w:spacing w:val="-4"/>
          <w:sz w:val="24"/>
        </w:rPr>
        <w:t xml:space="preserve"> </w:t>
      </w:r>
      <w:r>
        <w:rPr>
          <w:sz w:val="24"/>
        </w:rPr>
        <w:t>geograafiainstituut</w:t>
      </w:r>
      <w:r>
        <w:rPr>
          <w:spacing w:val="-4"/>
          <w:sz w:val="24"/>
        </w:rPr>
        <w:t xml:space="preserve"> </w:t>
      </w:r>
      <w:r>
        <w:rPr>
          <w:sz w:val="24"/>
        </w:rPr>
        <w:t>(Instituto Nacional de Estadística y Geografía) on esitanud Mehhiko tegevusalade ja toodete klassifikaatoris (Clasificación Mexicana de Actividades y Productos), 1994;</w:t>
      </w:r>
    </w:p>
    <w:p w14:paraId="7977B0CC" w14:textId="77777777" w:rsidR="002467D6" w:rsidRDefault="002467D6">
      <w:pPr>
        <w:pStyle w:val="Kehatekst"/>
        <w:spacing w:before="139"/>
      </w:pPr>
    </w:p>
    <w:p w14:paraId="7FC67F50" w14:textId="77777777" w:rsidR="002467D6" w:rsidRDefault="00505376">
      <w:pPr>
        <w:pStyle w:val="Loendilik"/>
        <w:numPr>
          <w:ilvl w:val="2"/>
          <w:numId w:val="21"/>
        </w:numPr>
        <w:tabs>
          <w:tab w:val="left" w:pos="1274"/>
        </w:tabs>
        <w:spacing w:before="1" w:line="360" w:lineRule="auto"/>
        <w:ind w:right="712"/>
        <w:rPr>
          <w:sz w:val="24"/>
        </w:rPr>
      </w:pPr>
      <w:r>
        <w:rPr>
          <w:sz w:val="24"/>
        </w:rPr>
        <w:t>„CPC“</w:t>
      </w:r>
      <w:r>
        <w:rPr>
          <w:spacing w:val="-6"/>
          <w:sz w:val="24"/>
        </w:rPr>
        <w:t xml:space="preserve"> </w:t>
      </w:r>
      <w:r>
        <w:rPr>
          <w:sz w:val="24"/>
        </w:rPr>
        <w:t>ühtset</w:t>
      </w:r>
      <w:r>
        <w:rPr>
          <w:spacing w:val="-5"/>
          <w:sz w:val="24"/>
        </w:rPr>
        <w:t xml:space="preserve"> </w:t>
      </w:r>
      <w:r>
        <w:rPr>
          <w:sz w:val="24"/>
        </w:rPr>
        <w:t>tooteklassifikaatorit,</w:t>
      </w:r>
      <w:r>
        <w:rPr>
          <w:spacing w:val="-5"/>
          <w:sz w:val="24"/>
        </w:rPr>
        <w:t xml:space="preserve"> </w:t>
      </w:r>
      <w:r>
        <w:rPr>
          <w:sz w:val="24"/>
        </w:rPr>
        <w:t>mis</w:t>
      </w:r>
      <w:r>
        <w:rPr>
          <w:spacing w:val="-5"/>
          <w:sz w:val="24"/>
        </w:rPr>
        <w:t xml:space="preserve"> </w:t>
      </w:r>
      <w:r>
        <w:rPr>
          <w:sz w:val="24"/>
        </w:rPr>
        <w:t>on</w:t>
      </w:r>
      <w:r>
        <w:rPr>
          <w:spacing w:val="-5"/>
          <w:sz w:val="24"/>
        </w:rPr>
        <w:t xml:space="preserve"> </w:t>
      </w:r>
      <w:r>
        <w:rPr>
          <w:sz w:val="24"/>
        </w:rPr>
        <w:t>esitatud</w:t>
      </w:r>
      <w:r>
        <w:rPr>
          <w:spacing w:val="-5"/>
          <w:sz w:val="24"/>
        </w:rPr>
        <w:t xml:space="preserve"> </w:t>
      </w:r>
      <w:r>
        <w:rPr>
          <w:sz w:val="24"/>
        </w:rPr>
        <w:t>ÜRO</w:t>
      </w:r>
      <w:r>
        <w:rPr>
          <w:spacing w:val="-5"/>
          <w:sz w:val="24"/>
        </w:rPr>
        <w:t xml:space="preserve"> </w:t>
      </w:r>
      <w:r>
        <w:rPr>
          <w:sz w:val="24"/>
        </w:rPr>
        <w:t>statistikaameti</w:t>
      </w:r>
      <w:r>
        <w:rPr>
          <w:spacing w:val="-5"/>
          <w:sz w:val="24"/>
        </w:rPr>
        <w:t xml:space="preserve"> </w:t>
      </w:r>
      <w:r>
        <w:rPr>
          <w:sz w:val="24"/>
        </w:rPr>
        <w:t>väljaandes</w:t>
      </w:r>
      <w:r>
        <w:rPr>
          <w:spacing w:val="-5"/>
          <w:sz w:val="24"/>
        </w:rPr>
        <w:t xml:space="preserve"> </w:t>
      </w:r>
      <w:r>
        <w:rPr>
          <w:sz w:val="24"/>
        </w:rPr>
        <w:t>Statistical Papers, Series M, nr 77, Provisional Central Product Classification, 1991 ning</w:t>
      </w:r>
    </w:p>
    <w:p w14:paraId="7D0F0DFB" w14:textId="77777777" w:rsidR="002467D6" w:rsidRDefault="002467D6">
      <w:pPr>
        <w:pStyle w:val="Kehatekst"/>
        <w:spacing w:before="137"/>
      </w:pPr>
    </w:p>
    <w:p w14:paraId="45984201" w14:textId="77777777" w:rsidR="002467D6" w:rsidRDefault="00505376">
      <w:pPr>
        <w:pStyle w:val="Loendilik"/>
        <w:numPr>
          <w:ilvl w:val="2"/>
          <w:numId w:val="21"/>
        </w:numPr>
        <w:tabs>
          <w:tab w:val="left" w:pos="1274"/>
        </w:tabs>
        <w:spacing w:line="360" w:lineRule="auto"/>
        <w:ind w:right="1682"/>
        <w:rPr>
          <w:sz w:val="24"/>
        </w:rPr>
      </w:pPr>
      <w:r>
        <w:rPr>
          <w:sz w:val="24"/>
        </w:rPr>
        <w:t>„ISIC“</w:t>
      </w:r>
      <w:r>
        <w:rPr>
          <w:spacing w:val="-6"/>
          <w:sz w:val="24"/>
        </w:rPr>
        <w:t xml:space="preserve"> </w:t>
      </w:r>
      <w:r>
        <w:rPr>
          <w:sz w:val="24"/>
        </w:rPr>
        <w:t>rahvusvahelist</w:t>
      </w:r>
      <w:r>
        <w:rPr>
          <w:spacing w:val="-5"/>
          <w:sz w:val="24"/>
        </w:rPr>
        <w:t xml:space="preserve"> </w:t>
      </w:r>
      <w:r>
        <w:rPr>
          <w:sz w:val="24"/>
        </w:rPr>
        <w:t>majandustegevusalade</w:t>
      </w:r>
      <w:r>
        <w:rPr>
          <w:spacing w:val="-6"/>
          <w:sz w:val="24"/>
        </w:rPr>
        <w:t xml:space="preserve"> </w:t>
      </w:r>
      <w:r>
        <w:rPr>
          <w:sz w:val="24"/>
        </w:rPr>
        <w:t>klassifikaatorit,</w:t>
      </w:r>
      <w:r>
        <w:rPr>
          <w:spacing w:val="-5"/>
          <w:sz w:val="24"/>
        </w:rPr>
        <w:t xml:space="preserve"> </w:t>
      </w:r>
      <w:r>
        <w:rPr>
          <w:sz w:val="24"/>
        </w:rPr>
        <w:t>mis</w:t>
      </w:r>
      <w:r>
        <w:rPr>
          <w:spacing w:val="-6"/>
          <w:sz w:val="24"/>
        </w:rPr>
        <w:t xml:space="preserve"> </w:t>
      </w:r>
      <w:r>
        <w:rPr>
          <w:sz w:val="24"/>
        </w:rPr>
        <w:t>on</w:t>
      </w:r>
      <w:r>
        <w:rPr>
          <w:spacing w:val="-5"/>
          <w:sz w:val="24"/>
        </w:rPr>
        <w:t xml:space="preserve"> </w:t>
      </w:r>
      <w:r>
        <w:rPr>
          <w:sz w:val="24"/>
        </w:rPr>
        <w:t>esitatud</w:t>
      </w:r>
      <w:r>
        <w:rPr>
          <w:spacing w:val="-5"/>
          <w:sz w:val="24"/>
        </w:rPr>
        <w:t xml:space="preserve"> </w:t>
      </w:r>
      <w:r>
        <w:rPr>
          <w:sz w:val="24"/>
        </w:rPr>
        <w:t>ÜRO statistikaameti väljaandes Statistical Papers, Series M, nr 4, ISIC REV 3.1, 2002.</w:t>
      </w:r>
    </w:p>
    <w:p w14:paraId="7D2908E3" w14:textId="77777777" w:rsidR="002467D6" w:rsidRDefault="002467D6">
      <w:pPr>
        <w:pStyle w:val="Kehatekst"/>
        <w:spacing w:before="139"/>
      </w:pPr>
    </w:p>
    <w:p w14:paraId="2A46D537" w14:textId="77777777" w:rsidR="002467D6" w:rsidRDefault="00505376">
      <w:pPr>
        <w:pStyle w:val="Loendilik"/>
        <w:numPr>
          <w:ilvl w:val="1"/>
          <w:numId w:val="21"/>
        </w:numPr>
        <w:tabs>
          <w:tab w:val="left" w:pos="1274"/>
        </w:tabs>
        <w:spacing w:line="360" w:lineRule="auto"/>
        <w:ind w:left="708" w:right="957" w:firstLine="0"/>
        <w:rPr>
          <w:sz w:val="24"/>
        </w:rPr>
      </w:pPr>
      <w:r>
        <w:rPr>
          <w:sz w:val="24"/>
        </w:rPr>
        <w:t>Lepinguosalise</w:t>
      </w:r>
      <w:r>
        <w:rPr>
          <w:spacing w:val="-6"/>
          <w:sz w:val="24"/>
        </w:rPr>
        <w:t xml:space="preserve"> </w:t>
      </w:r>
      <w:r>
        <w:rPr>
          <w:sz w:val="24"/>
        </w:rPr>
        <w:t>loetelu</w:t>
      </w:r>
      <w:r>
        <w:rPr>
          <w:spacing w:val="-5"/>
          <w:sz w:val="24"/>
        </w:rPr>
        <w:t xml:space="preserve"> </w:t>
      </w:r>
      <w:r>
        <w:rPr>
          <w:sz w:val="24"/>
        </w:rPr>
        <w:t>ei</w:t>
      </w:r>
      <w:r>
        <w:rPr>
          <w:spacing w:val="-4"/>
          <w:sz w:val="24"/>
        </w:rPr>
        <w:t xml:space="preserve"> </w:t>
      </w:r>
      <w:r>
        <w:rPr>
          <w:sz w:val="24"/>
        </w:rPr>
        <w:t>piira</w:t>
      </w:r>
      <w:r>
        <w:rPr>
          <w:spacing w:val="-7"/>
          <w:sz w:val="24"/>
        </w:rPr>
        <w:t xml:space="preserve"> </w:t>
      </w:r>
      <w:r>
        <w:rPr>
          <w:sz w:val="24"/>
        </w:rPr>
        <w:t>lepinguosaliste</w:t>
      </w:r>
      <w:r>
        <w:rPr>
          <w:spacing w:val="-5"/>
          <w:sz w:val="24"/>
        </w:rPr>
        <w:t xml:space="preserve"> </w:t>
      </w:r>
      <w:r>
        <w:rPr>
          <w:sz w:val="24"/>
        </w:rPr>
        <w:t>teenustekaubanduse</w:t>
      </w:r>
      <w:r>
        <w:rPr>
          <w:spacing w:val="-6"/>
          <w:sz w:val="24"/>
        </w:rPr>
        <w:t xml:space="preserve"> </w:t>
      </w:r>
      <w:r>
        <w:rPr>
          <w:sz w:val="24"/>
        </w:rPr>
        <w:t>üldlepingust</w:t>
      </w:r>
      <w:r>
        <w:rPr>
          <w:spacing w:val="-5"/>
          <w:sz w:val="24"/>
        </w:rPr>
        <w:t xml:space="preserve"> </w:t>
      </w:r>
      <w:r>
        <w:rPr>
          <w:sz w:val="24"/>
        </w:rPr>
        <w:t>tulenevaid õigusi ja kohustusi.</w:t>
      </w:r>
    </w:p>
    <w:p w14:paraId="7A6E766B" w14:textId="77777777" w:rsidR="002467D6" w:rsidRDefault="002467D6">
      <w:pPr>
        <w:pStyle w:val="Kehatekst"/>
        <w:spacing w:before="138"/>
      </w:pPr>
    </w:p>
    <w:p w14:paraId="7AC1E619" w14:textId="77777777" w:rsidR="002467D6" w:rsidRDefault="00505376">
      <w:pPr>
        <w:pStyle w:val="Loendilik"/>
        <w:numPr>
          <w:ilvl w:val="1"/>
          <w:numId w:val="21"/>
        </w:numPr>
        <w:tabs>
          <w:tab w:val="left" w:pos="1274"/>
        </w:tabs>
        <w:ind w:hanging="566"/>
        <w:rPr>
          <w:sz w:val="24"/>
        </w:rPr>
      </w:pPr>
      <w:r>
        <w:rPr>
          <w:sz w:val="24"/>
        </w:rPr>
        <w:t>Loetelu</w:t>
      </w:r>
      <w:r>
        <w:rPr>
          <w:spacing w:val="-2"/>
          <w:sz w:val="24"/>
        </w:rPr>
        <w:t xml:space="preserve"> </w:t>
      </w:r>
      <w:r>
        <w:rPr>
          <w:sz w:val="24"/>
        </w:rPr>
        <w:t>iga</w:t>
      </w:r>
      <w:r>
        <w:rPr>
          <w:spacing w:val="-1"/>
          <w:sz w:val="24"/>
        </w:rPr>
        <w:t xml:space="preserve"> </w:t>
      </w:r>
      <w:r>
        <w:rPr>
          <w:sz w:val="24"/>
        </w:rPr>
        <w:t>kirje</w:t>
      </w:r>
      <w:r>
        <w:rPr>
          <w:spacing w:val="-1"/>
          <w:sz w:val="24"/>
        </w:rPr>
        <w:t xml:space="preserve"> </w:t>
      </w:r>
      <w:r>
        <w:rPr>
          <w:sz w:val="24"/>
        </w:rPr>
        <w:t>sisaldab</w:t>
      </w:r>
      <w:r>
        <w:rPr>
          <w:spacing w:val="1"/>
          <w:sz w:val="24"/>
        </w:rPr>
        <w:t xml:space="preserve"> </w:t>
      </w:r>
      <w:r>
        <w:rPr>
          <w:sz w:val="24"/>
        </w:rPr>
        <w:t>järgmisi</w:t>
      </w:r>
      <w:r>
        <w:rPr>
          <w:spacing w:val="-1"/>
          <w:sz w:val="24"/>
        </w:rPr>
        <w:t xml:space="preserve"> </w:t>
      </w:r>
      <w:r>
        <w:rPr>
          <w:spacing w:val="-4"/>
          <w:sz w:val="24"/>
        </w:rPr>
        <w:t>osi:</w:t>
      </w:r>
    </w:p>
    <w:p w14:paraId="7BA53767" w14:textId="77777777" w:rsidR="002467D6" w:rsidRDefault="002467D6">
      <w:pPr>
        <w:pStyle w:val="Kehatekst"/>
      </w:pPr>
    </w:p>
    <w:p w14:paraId="0C4B6108" w14:textId="77777777" w:rsidR="002467D6" w:rsidRDefault="002467D6">
      <w:pPr>
        <w:pStyle w:val="Kehatekst"/>
      </w:pPr>
    </w:p>
    <w:p w14:paraId="42D63810" w14:textId="77777777" w:rsidR="002467D6" w:rsidRDefault="00505376">
      <w:pPr>
        <w:pStyle w:val="Loendilik"/>
        <w:numPr>
          <w:ilvl w:val="2"/>
          <w:numId w:val="21"/>
        </w:numPr>
        <w:tabs>
          <w:tab w:val="left" w:pos="1274"/>
        </w:tabs>
        <w:ind w:hanging="566"/>
        <w:rPr>
          <w:sz w:val="24"/>
        </w:rPr>
      </w:pPr>
      <w:r>
        <w:rPr>
          <w:sz w:val="24"/>
        </w:rPr>
        <w:t>„sektor“</w:t>
      </w:r>
      <w:r>
        <w:rPr>
          <w:spacing w:val="-3"/>
          <w:sz w:val="24"/>
        </w:rPr>
        <w:t xml:space="preserve"> </w:t>
      </w:r>
      <w:r>
        <w:rPr>
          <w:sz w:val="24"/>
        </w:rPr>
        <w:t>tähendab</w:t>
      </w:r>
      <w:r>
        <w:rPr>
          <w:spacing w:val="-1"/>
          <w:sz w:val="24"/>
        </w:rPr>
        <w:t xml:space="preserve"> </w:t>
      </w:r>
      <w:r>
        <w:rPr>
          <w:sz w:val="24"/>
        </w:rPr>
        <w:t>üldist sektorit,</w:t>
      </w:r>
      <w:r>
        <w:rPr>
          <w:spacing w:val="-1"/>
          <w:sz w:val="24"/>
        </w:rPr>
        <w:t xml:space="preserve"> </w:t>
      </w:r>
      <w:r>
        <w:rPr>
          <w:sz w:val="24"/>
        </w:rPr>
        <w:t>kus kirje</w:t>
      </w:r>
      <w:r>
        <w:rPr>
          <w:spacing w:val="-3"/>
          <w:sz w:val="24"/>
        </w:rPr>
        <w:t xml:space="preserve"> </w:t>
      </w:r>
      <w:r>
        <w:rPr>
          <w:sz w:val="24"/>
        </w:rPr>
        <w:t xml:space="preserve">on </w:t>
      </w:r>
      <w:r>
        <w:rPr>
          <w:spacing w:val="-2"/>
          <w:sz w:val="24"/>
        </w:rPr>
        <w:t>tehtud;</w:t>
      </w:r>
    </w:p>
    <w:p w14:paraId="2F319495" w14:textId="77777777" w:rsidR="002467D6" w:rsidRDefault="002467D6">
      <w:pPr>
        <w:pStyle w:val="Loendilik"/>
        <w:rPr>
          <w:sz w:val="24"/>
        </w:rPr>
        <w:sectPr w:rsidR="002467D6">
          <w:pgSz w:w="11910" w:h="16850"/>
          <w:pgMar w:top="1340" w:right="566" w:bottom="1380" w:left="425" w:header="0" w:footer="1199" w:gutter="0"/>
          <w:cols w:space="708"/>
        </w:sectPr>
      </w:pPr>
    </w:p>
    <w:p w14:paraId="1C1DD8A5" w14:textId="77777777" w:rsidR="002467D6" w:rsidRDefault="00505376">
      <w:pPr>
        <w:pStyle w:val="Loendilik"/>
        <w:numPr>
          <w:ilvl w:val="2"/>
          <w:numId w:val="21"/>
        </w:numPr>
        <w:tabs>
          <w:tab w:val="left" w:pos="1274"/>
        </w:tabs>
        <w:spacing w:before="67"/>
        <w:ind w:hanging="566"/>
        <w:rPr>
          <w:sz w:val="24"/>
        </w:rPr>
      </w:pPr>
      <w:r>
        <w:rPr>
          <w:sz w:val="24"/>
        </w:rPr>
        <w:t>„allsektor“</w:t>
      </w:r>
      <w:r>
        <w:rPr>
          <w:spacing w:val="-3"/>
          <w:sz w:val="24"/>
        </w:rPr>
        <w:t xml:space="preserve"> </w:t>
      </w:r>
      <w:r>
        <w:rPr>
          <w:sz w:val="24"/>
        </w:rPr>
        <w:t>tähendab</w:t>
      </w:r>
      <w:r>
        <w:rPr>
          <w:spacing w:val="-1"/>
          <w:sz w:val="24"/>
        </w:rPr>
        <w:t xml:space="preserve"> </w:t>
      </w:r>
      <w:r>
        <w:rPr>
          <w:sz w:val="24"/>
        </w:rPr>
        <w:t>konkreetset</w:t>
      </w:r>
      <w:r>
        <w:rPr>
          <w:spacing w:val="-1"/>
          <w:sz w:val="24"/>
        </w:rPr>
        <w:t xml:space="preserve"> </w:t>
      </w:r>
      <w:r>
        <w:rPr>
          <w:sz w:val="24"/>
        </w:rPr>
        <w:t>sektorit,</w:t>
      </w:r>
      <w:r>
        <w:rPr>
          <w:spacing w:val="-1"/>
          <w:sz w:val="24"/>
        </w:rPr>
        <w:t xml:space="preserve"> </w:t>
      </w:r>
      <w:r>
        <w:rPr>
          <w:sz w:val="24"/>
        </w:rPr>
        <w:t>kus</w:t>
      </w:r>
      <w:r>
        <w:rPr>
          <w:spacing w:val="-2"/>
          <w:sz w:val="24"/>
        </w:rPr>
        <w:t xml:space="preserve"> </w:t>
      </w:r>
      <w:r>
        <w:rPr>
          <w:sz w:val="24"/>
        </w:rPr>
        <w:t>kirje</w:t>
      </w:r>
      <w:r>
        <w:rPr>
          <w:spacing w:val="-2"/>
          <w:sz w:val="24"/>
        </w:rPr>
        <w:t xml:space="preserve"> </w:t>
      </w:r>
      <w:r>
        <w:rPr>
          <w:sz w:val="24"/>
        </w:rPr>
        <w:t>on</w:t>
      </w:r>
      <w:r>
        <w:rPr>
          <w:spacing w:val="-1"/>
          <w:sz w:val="24"/>
        </w:rPr>
        <w:t xml:space="preserve"> </w:t>
      </w:r>
      <w:r>
        <w:rPr>
          <w:spacing w:val="-2"/>
          <w:sz w:val="24"/>
        </w:rPr>
        <w:t>tehtud;</w:t>
      </w:r>
    </w:p>
    <w:p w14:paraId="400CF47A" w14:textId="77777777" w:rsidR="002467D6" w:rsidRDefault="002467D6">
      <w:pPr>
        <w:pStyle w:val="Kehatekst"/>
      </w:pPr>
    </w:p>
    <w:p w14:paraId="4C0BD18C" w14:textId="77777777" w:rsidR="002467D6" w:rsidRDefault="002467D6">
      <w:pPr>
        <w:pStyle w:val="Kehatekst"/>
      </w:pPr>
    </w:p>
    <w:p w14:paraId="7C72D0E8" w14:textId="77777777" w:rsidR="002467D6" w:rsidRDefault="00505376">
      <w:pPr>
        <w:pStyle w:val="Loendilik"/>
        <w:numPr>
          <w:ilvl w:val="2"/>
          <w:numId w:val="21"/>
        </w:numPr>
        <w:tabs>
          <w:tab w:val="left" w:pos="1274"/>
        </w:tabs>
        <w:spacing w:line="360" w:lineRule="auto"/>
        <w:ind w:right="904"/>
        <w:rPr>
          <w:sz w:val="24"/>
        </w:rPr>
      </w:pPr>
      <w:r>
        <w:rPr>
          <w:sz w:val="24"/>
        </w:rPr>
        <w:t>„tegevusala</w:t>
      </w:r>
      <w:r>
        <w:rPr>
          <w:spacing w:val="-5"/>
          <w:sz w:val="24"/>
        </w:rPr>
        <w:t xml:space="preserve"> </w:t>
      </w:r>
      <w:r>
        <w:rPr>
          <w:sz w:val="24"/>
        </w:rPr>
        <w:t>klassifikatsioon“</w:t>
      </w:r>
      <w:r>
        <w:rPr>
          <w:spacing w:val="-6"/>
          <w:sz w:val="24"/>
        </w:rPr>
        <w:t xml:space="preserve"> </w:t>
      </w:r>
      <w:r>
        <w:rPr>
          <w:sz w:val="24"/>
        </w:rPr>
        <w:t>tähendab</w:t>
      </w:r>
      <w:r>
        <w:rPr>
          <w:spacing w:val="-5"/>
          <w:sz w:val="24"/>
        </w:rPr>
        <w:t xml:space="preserve"> </w:t>
      </w:r>
      <w:r>
        <w:rPr>
          <w:sz w:val="24"/>
        </w:rPr>
        <w:t>nõuetele</w:t>
      </w:r>
      <w:r>
        <w:rPr>
          <w:spacing w:val="-6"/>
          <w:sz w:val="24"/>
        </w:rPr>
        <w:t xml:space="preserve"> </w:t>
      </w:r>
      <w:r>
        <w:rPr>
          <w:sz w:val="24"/>
        </w:rPr>
        <w:t>mittevastava</w:t>
      </w:r>
      <w:r>
        <w:rPr>
          <w:spacing w:val="-7"/>
          <w:sz w:val="24"/>
        </w:rPr>
        <w:t xml:space="preserve"> </w:t>
      </w:r>
      <w:r>
        <w:rPr>
          <w:sz w:val="24"/>
        </w:rPr>
        <w:t>meetmega</w:t>
      </w:r>
      <w:r>
        <w:rPr>
          <w:spacing w:val="-6"/>
          <w:sz w:val="24"/>
        </w:rPr>
        <w:t xml:space="preserve"> </w:t>
      </w:r>
      <w:r>
        <w:rPr>
          <w:sz w:val="24"/>
        </w:rPr>
        <w:t>hõlmatud</w:t>
      </w:r>
      <w:r>
        <w:rPr>
          <w:spacing w:val="-5"/>
          <w:sz w:val="24"/>
        </w:rPr>
        <w:t xml:space="preserve"> </w:t>
      </w:r>
      <w:r>
        <w:rPr>
          <w:sz w:val="24"/>
        </w:rPr>
        <w:t>tegevust vastavalt CMAP-le, CPC-le või ISICile, kui see on asjakohane;</w:t>
      </w:r>
    </w:p>
    <w:p w14:paraId="5BC54772" w14:textId="77777777" w:rsidR="002467D6" w:rsidRDefault="002467D6">
      <w:pPr>
        <w:pStyle w:val="Kehatekst"/>
        <w:spacing w:before="139"/>
      </w:pPr>
    </w:p>
    <w:p w14:paraId="3A52C14C" w14:textId="77777777" w:rsidR="002467D6" w:rsidRDefault="00505376">
      <w:pPr>
        <w:pStyle w:val="Loendilik"/>
        <w:numPr>
          <w:ilvl w:val="2"/>
          <w:numId w:val="21"/>
        </w:numPr>
        <w:tabs>
          <w:tab w:val="left" w:pos="1274"/>
        </w:tabs>
        <w:spacing w:before="1"/>
        <w:ind w:hanging="566"/>
        <w:rPr>
          <w:sz w:val="24"/>
        </w:rPr>
      </w:pPr>
      <w:r>
        <w:rPr>
          <w:sz w:val="24"/>
        </w:rPr>
        <w:t>„asjaomased</w:t>
      </w:r>
      <w:r>
        <w:rPr>
          <w:spacing w:val="-2"/>
          <w:sz w:val="24"/>
        </w:rPr>
        <w:t xml:space="preserve"> </w:t>
      </w:r>
      <w:r>
        <w:rPr>
          <w:sz w:val="24"/>
        </w:rPr>
        <w:t>kohustused“</w:t>
      </w:r>
      <w:r>
        <w:rPr>
          <w:spacing w:val="-3"/>
          <w:sz w:val="24"/>
        </w:rPr>
        <w:t xml:space="preserve"> </w:t>
      </w:r>
      <w:r>
        <w:rPr>
          <w:sz w:val="24"/>
        </w:rPr>
        <w:t>täpsustab</w:t>
      </w:r>
      <w:r>
        <w:rPr>
          <w:spacing w:val="-2"/>
          <w:sz w:val="24"/>
        </w:rPr>
        <w:t xml:space="preserve"> </w:t>
      </w:r>
      <w:r>
        <w:rPr>
          <w:sz w:val="24"/>
        </w:rPr>
        <w:t>lõikes</w:t>
      </w:r>
      <w:r>
        <w:rPr>
          <w:spacing w:val="-2"/>
          <w:sz w:val="24"/>
        </w:rPr>
        <w:t xml:space="preserve"> </w:t>
      </w:r>
      <w:r>
        <w:rPr>
          <w:sz w:val="24"/>
        </w:rPr>
        <w:t>1</w:t>
      </w:r>
      <w:r>
        <w:rPr>
          <w:spacing w:val="-2"/>
          <w:sz w:val="24"/>
        </w:rPr>
        <w:t xml:space="preserve"> </w:t>
      </w:r>
      <w:r>
        <w:rPr>
          <w:sz w:val="24"/>
        </w:rPr>
        <w:t>osutatud</w:t>
      </w:r>
      <w:r>
        <w:rPr>
          <w:spacing w:val="-2"/>
          <w:sz w:val="24"/>
        </w:rPr>
        <w:t xml:space="preserve"> </w:t>
      </w:r>
      <w:r>
        <w:rPr>
          <w:sz w:val="24"/>
        </w:rPr>
        <w:t>kohustusi,</w:t>
      </w:r>
      <w:r>
        <w:rPr>
          <w:spacing w:val="-1"/>
          <w:sz w:val="24"/>
        </w:rPr>
        <w:t xml:space="preserve"> </w:t>
      </w:r>
      <w:r>
        <w:rPr>
          <w:sz w:val="24"/>
        </w:rPr>
        <w:t>mis</w:t>
      </w:r>
      <w:r>
        <w:rPr>
          <w:spacing w:val="-3"/>
          <w:sz w:val="24"/>
        </w:rPr>
        <w:t xml:space="preserve"> </w:t>
      </w:r>
      <w:r>
        <w:rPr>
          <w:sz w:val="24"/>
        </w:rPr>
        <w:t>vastavalt</w:t>
      </w:r>
      <w:r>
        <w:rPr>
          <w:spacing w:val="-2"/>
          <w:sz w:val="24"/>
        </w:rPr>
        <w:t xml:space="preserve"> </w:t>
      </w:r>
      <w:r>
        <w:rPr>
          <w:sz w:val="24"/>
        </w:rPr>
        <w:t>artiklitele</w:t>
      </w:r>
      <w:r>
        <w:rPr>
          <w:spacing w:val="-1"/>
          <w:sz w:val="24"/>
        </w:rPr>
        <w:t xml:space="preserve"> </w:t>
      </w:r>
      <w:r>
        <w:rPr>
          <w:spacing w:val="-2"/>
          <w:sz w:val="24"/>
        </w:rPr>
        <w:t>10.12</w:t>
      </w:r>
    </w:p>
    <w:p w14:paraId="13CE5522" w14:textId="77777777" w:rsidR="002467D6" w:rsidRDefault="00505376">
      <w:pPr>
        <w:pStyle w:val="Kehatekst"/>
        <w:spacing w:before="136" w:line="360" w:lineRule="auto"/>
        <w:ind w:left="1274" w:right="691"/>
      </w:pPr>
      <w:r>
        <w:t>„Nõuetele</w:t>
      </w:r>
      <w:r>
        <w:rPr>
          <w:spacing w:val="-5"/>
        </w:rPr>
        <w:t xml:space="preserve"> </w:t>
      </w:r>
      <w:r>
        <w:t>mittevastavad</w:t>
      </w:r>
      <w:r>
        <w:rPr>
          <w:spacing w:val="-2"/>
        </w:rPr>
        <w:t xml:space="preserve"> </w:t>
      </w:r>
      <w:r>
        <w:t>meetmed</w:t>
      </w:r>
      <w:r>
        <w:rPr>
          <w:spacing w:val="-4"/>
        </w:rPr>
        <w:t xml:space="preserve"> </w:t>
      </w:r>
      <w:r>
        <w:t>ja</w:t>
      </w:r>
      <w:r>
        <w:rPr>
          <w:spacing w:val="-4"/>
        </w:rPr>
        <w:t xml:space="preserve"> </w:t>
      </w:r>
      <w:r>
        <w:t>erandid“</w:t>
      </w:r>
      <w:r>
        <w:rPr>
          <w:spacing w:val="-4"/>
        </w:rPr>
        <w:t xml:space="preserve"> </w:t>
      </w:r>
      <w:r>
        <w:t>ja</w:t>
      </w:r>
      <w:r>
        <w:rPr>
          <w:spacing w:val="-5"/>
        </w:rPr>
        <w:t xml:space="preserve"> </w:t>
      </w:r>
      <w:r>
        <w:t>11.8</w:t>
      </w:r>
      <w:r>
        <w:rPr>
          <w:spacing w:val="-4"/>
        </w:rPr>
        <w:t xml:space="preserve"> </w:t>
      </w:r>
      <w:r>
        <w:t>„Nõuetele</w:t>
      </w:r>
      <w:r>
        <w:rPr>
          <w:spacing w:val="-5"/>
        </w:rPr>
        <w:t xml:space="preserve"> </w:t>
      </w:r>
      <w:r>
        <w:t>mittevastavad</w:t>
      </w:r>
      <w:r>
        <w:rPr>
          <w:spacing w:val="-4"/>
        </w:rPr>
        <w:t xml:space="preserve"> </w:t>
      </w:r>
      <w:r>
        <w:t>meetmed</w:t>
      </w:r>
      <w:r>
        <w:rPr>
          <w:spacing w:val="-4"/>
        </w:rPr>
        <w:t xml:space="preserve"> </w:t>
      </w:r>
      <w:r>
        <w:t>ja erandid“ ei kehti kirjes nimetatud sektorite, allsektorite või tegevuse kohta;</w:t>
      </w:r>
    </w:p>
    <w:p w14:paraId="6DA4A8A1" w14:textId="77777777" w:rsidR="002467D6" w:rsidRDefault="002467D6">
      <w:pPr>
        <w:pStyle w:val="Kehatekst"/>
        <w:spacing w:before="140"/>
      </w:pPr>
    </w:p>
    <w:p w14:paraId="60E619EE" w14:textId="77777777" w:rsidR="002467D6" w:rsidRDefault="00505376">
      <w:pPr>
        <w:pStyle w:val="Loendilik"/>
        <w:numPr>
          <w:ilvl w:val="2"/>
          <w:numId w:val="21"/>
        </w:numPr>
        <w:tabs>
          <w:tab w:val="left" w:pos="1274"/>
        </w:tabs>
        <w:ind w:hanging="566"/>
        <w:rPr>
          <w:sz w:val="24"/>
        </w:rPr>
      </w:pPr>
      <w:r>
        <w:rPr>
          <w:sz w:val="24"/>
        </w:rPr>
        <w:t>„kirjeldus“</w:t>
      </w:r>
      <w:r>
        <w:rPr>
          <w:spacing w:val="-2"/>
          <w:sz w:val="24"/>
        </w:rPr>
        <w:t xml:space="preserve"> </w:t>
      </w:r>
      <w:r>
        <w:rPr>
          <w:sz w:val="24"/>
        </w:rPr>
        <w:t>sisaldab</w:t>
      </w:r>
      <w:r>
        <w:rPr>
          <w:spacing w:val="-1"/>
          <w:sz w:val="24"/>
        </w:rPr>
        <w:t xml:space="preserve"> </w:t>
      </w:r>
      <w:r>
        <w:rPr>
          <w:sz w:val="24"/>
        </w:rPr>
        <w:t>reservatsiooniga</w:t>
      </w:r>
      <w:r>
        <w:rPr>
          <w:spacing w:val="-1"/>
          <w:sz w:val="24"/>
        </w:rPr>
        <w:t xml:space="preserve"> </w:t>
      </w:r>
      <w:r>
        <w:rPr>
          <w:sz w:val="24"/>
        </w:rPr>
        <w:t>hõlmatud</w:t>
      </w:r>
      <w:r>
        <w:rPr>
          <w:spacing w:val="-1"/>
          <w:sz w:val="24"/>
        </w:rPr>
        <w:t xml:space="preserve"> </w:t>
      </w:r>
      <w:r>
        <w:rPr>
          <w:sz w:val="24"/>
        </w:rPr>
        <w:t>sektori,</w:t>
      </w:r>
      <w:r>
        <w:rPr>
          <w:spacing w:val="-2"/>
          <w:sz w:val="24"/>
        </w:rPr>
        <w:t xml:space="preserve"> </w:t>
      </w:r>
      <w:r>
        <w:rPr>
          <w:sz w:val="24"/>
        </w:rPr>
        <w:t>allsektori</w:t>
      </w:r>
      <w:r>
        <w:rPr>
          <w:spacing w:val="-1"/>
          <w:sz w:val="24"/>
        </w:rPr>
        <w:t xml:space="preserve"> </w:t>
      </w:r>
      <w:r>
        <w:rPr>
          <w:sz w:val="24"/>
        </w:rPr>
        <w:t>või</w:t>
      </w:r>
      <w:r>
        <w:rPr>
          <w:spacing w:val="-1"/>
          <w:sz w:val="24"/>
        </w:rPr>
        <w:t xml:space="preserve"> </w:t>
      </w:r>
      <w:r>
        <w:rPr>
          <w:sz w:val="24"/>
        </w:rPr>
        <w:t>tegevuse</w:t>
      </w:r>
      <w:r>
        <w:rPr>
          <w:spacing w:val="-2"/>
          <w:sz w:val="24"/>
        </w:rPr>
        <w:t xml:space="preserve"> </w:t>
      </w:r>
      <w:r>
        <w:rPr>
          <w:sz w:val="24"/>
        </w:rPr>
        <w:t>ulatust</w:t>
      </w:r>
      <w:r>
        <w:rPr>
          <w:spacing w:val="-1"/>
          <w:sz w:val="24"/>
        </w:rPr>
        <w:t xml:space="preserve"> </w:t>
      </w:r>
      <w:r>
        <w:rPr>
          <w:spacing w:val="-4"/>
          <w:sz w:val="24"/>
        </w:rPr>
        <w:t>ning</w:t>
      </w:r>
    </w:p>
    <w:p w14:paraId="767D9999" w14:textId="77777777" w:rsidR="002467D6" w:rsidRDefault="002467D6">
      <w:pPr>
        <w:pStyle w:val="Kehatekst"/>
      </w:pPr>
    </w:p>
    <w:p w14:paraId="4B7A7020" w14:textId="77777777" w:rsidR="002467D6" w:rsidRDefault="002467D6">
      <w:pPr>
        <w:pStyle w:val="Kehatekst"/>
      </w:pPr>
    </w:p>
    <w:p w14:paraId="332C6B0B" w14:textId="77777777" w:rsidR="002467D6" w:rsidRDefault="00505376">
      <w:pPr>
        <w:pStyle w:val="Loendilik"/>
        <w:numPr>
          <w:ilvl w:val="2"/>
          <w:numId w:val="21"/>
        </w:numPr>
        <w:tabs>
          <w:tab w:val="left" w:pos="1274"/>
        </w:tabs>
        <w:spacing w:line="360" w:lineRule="auto"/>
        <w:ind w:right="1110"/>
        <w:rPr>
          <w:sz w:val="24"/>
        </w:rPr>
      </w:pPr>
      <w:r>
        <w:rPr>
          <w:sz w:val="24"/>
        </w:rPr>
        <w:t>„kehtivad</w:t>
      </w:r>
      <w:r>
        <w:rPr>
          <w:spacing w:val="-4"/>
          <w:sz w:val="24"/>
        </w:rPr>
        <w:t xml:space="preserve"> </w:t>
      </w:r>
      <w:r>
        <w:rPr>
          <w:sz w:val="24"/>
        </w:rPr>
        <w:t>meetmed“</w:t>
      </w:r>
      <w:r>
        <w:rPr>
          <w:spacing w:val="-5"/>
          <w:sz w:val="24"/>
        </w:rPr>
        <w:t xml:space="preserve"> </w:t>
      </w:r>
      <w:r>
        <w:rPr>
          <w:sz w:val="24"/>
        </w:rPr>
        <w:t>on</w:t>
      </w:r>
      <w:r>
        <w:rPr>
          <w:spacing w:val="-4"/>
          <w:sz w:val="24"/>
        </w:rPr>
        <w:t xml:space="preserve"> </w:t>
      </w:r>
      <w:r>
        <w:rPr>
          <w:sz w:val="24"/>
        </w:rPr>
        <w:t>reservatsiooniga</w:t>
      </w:r>
      <w:r>
        <w:rPr>
          <w:spacing w:val="-4"/>
          <w:sz w:val="24"/>
        </w:rPr>
        <w:t xml:space="preserve"> </w:t>
      </w:r>
      <w:r>
        <w:rPr>
          <w:sz w:val="24"/>
        </w:rPr>
        <w:t>hõlmatud</w:t>
      </w:r>
      <w:r>
        <w:rPr>
          <w:spacing w:val="-4"/>
          <w:sz w:val="24"/>
        </w:rPr>
        <w:t xml:space="preserve"> </w:t>
      </w:r>
      <w:r>
        <w:rPr>
          <w:sz w:val="24"/>
        </w:rPr>
        <w:t>sektori,</w:t>
      </w:r>
      <w:r>
        <w:rPr>
          <w:spacing w:val="-4"/>
          <w:sz w:val="24"/>
        </w:rPr>
        <w:t xml:space="preserve"> </w:t>
      </w:r>
      <w:r>
        <w:rPr>
          <w:sz w:val="24"/>
        </w:rPr>
        <w:t>allsektori</w:t>
      </w:r>
      <w:r>
        <w:rPr>
          <w:spacing w:val="-4"/>
          <w:sz w:val="24"/>
        </w:rPr>
        <w:t xml:space="preserve"> </w:t>
      </w:r>
      <w:r>
        <w:rPr>
          <w:sz w:val="24"/>
        </w:rPr>
        <w:t>või</w:t>
      </w:r>
      <w:r>
        <w:rPr>
          <w:spacing w:val="-4"/>
          <w:sz w:val="24"/>
        </w:rPr>
        <w:t xml:space="preserve"> </w:t>
      </w:r>
      <w:r>
        <w:rPr>
          <w:sz w:val="24"/>
        </w:rPr>
        <w:t>tegevuse</w:t>
      </w:r>
      <w:r>
        <w:rPr>
          <w:spacing w:val="-5"/>
          <w:sz w:val="24"/>
        </w:rPr>
        <w:t xml:space="preserve"> </w:t>
      </w:r>
      <w:r>
        <w:rPr>
          <w:sz w:val="24"/>
        </w:rPr>
        <w:t>suhtes kohaldatavate kehtivate meetmete mittetäielik loetelu läbipaistvuse eesmärgil.</w:t>
      </w:r>
    </w:p>
    <w:p w14:paraId="4A1362A8" w14:textId="77777777" w:rsidR="002467D6" w:rsidRDefault="002467D6">
      <w:pPr>
        <w:pStyle w:val="Kehatekst"/>
        <w:spacing w:before="137"/>
      </w:pPr>
    </w:p>
    <w:p w14:paraId="64BCA2D1" w14:textId="77777777" w:rsidR="002467D6" w:rsidRDefault="00505376">
      <w:pPr>
        <w:pStyle w:val="Loendilik"/>
        <w:numPr>
          <w:ilvl w:val="1"/>
          <w:numId w:val="21"/>
        </w:numPr>
        <w:tabs>
          <w:tab w:val="left" w:pos="1274"/>
        </w:tabs>
        <w:spacing w:line="362" w:lineRule="auto"/>
        <w:ind w:left="708" w:right="685" w:firstLine="0"/>
        <w:rPr>
          <w:sz w:val="24"/>
        </w:rPr>
      </w:pPr>
      <w:r>
        <w:rPr>
          <w:sz w:val="24"/>
        </w:rPr>
        <w:t>„valitsemistasand“</w:t>
      </w:r>
      <w:r>
        <w:rPr>
          <w:spacing w:val="-6"/>
          <w:sz w:val="24"/>
        </w:rPr>
        <w:t xml:space="preserve"> </w:t>
      </w:r>
      <w:r>
        <w:rPr>
          <w:sz w:val="24"/>
        </w:rPr>
        <w:t>Mehhiko</w:t>
      </w:r>
      <w:r>
        <w:rPr>
          <w:spacing w:val="-6"/>
          <w:sz w:val="24"/>
        </w:rPr>
        <w:t xml:space="preserve"> </w:t>
      </w:r>
      <w:r>
        <w:rPr>
          <w:sz w:val="24"/>
        </w:rPr>
        <w:t>loetelus</w:t>
      </w:r>
      <w:r>
        <w:rPr>
          <w:spacing w:val="-6"/>
          <w:sz w:val="24"/>
        </w:rPr>
        <w:t xml:space="preserve"> </w:t>
      </w:r>
      <w:r>
        <w:rPr>
          <w:sz w:val="24"/>
        </w:rPr>
        <w:t>näitab,</w:t>
      </w:r>
      <w:r>
        <w:rPr>
          <w:spacing w:val="-6"/>
          <w:sz w:val="24"/>
        </w:rPr>
        <w:t xml:space="preserve"> </w:t>
      </w:r>
      <w:r>
        <w:rPr>
          <w:sz w:val="24"/>
        </w:rPr>
        <w:t>millisel</w:t>
      </w:r>
      <w:r>
        <w:rPr>
          <w:spacing w:val="-6"/>
          <w:sz w:val="24"/>
        </w:rPr>
        <w:t xml:space="preserve"> </w:t>
      </w:r>
      <w:r>
        <w:rPr>
          <w:sz w:val="24"/>
        </w:rPr>
        <w:t>valitsemistasandil</w:t>
      </w:r>
      <w:r>
        <w:rPr>
          <w:spacing w:val="-6"/>
          <w:sz w:val="24"/>
        </w:rPr>
        <w:t xml:space="preserve"> </w:t>
      </w:r>
      <w:r>
        <w:rPr>
          <w:sz w:val="24"/>
        </w:rPr>
        <w:t>juhitakse</w:t>
      </w:r>
      <w:r>
        <w:rPr>
          <w:spacing w:val="-6"/>
          <w:sz w:val="24"/>
        </w:rPr>
        <w:t xml:space="preserve"> </w:t>
      </w:r>
      <w:r>
        <w:rPr>
          <w:sz w:val="24"/>
        </w:rPr>
        <w:t xml:space="preserve">asjaomaseid </w:t>
      </w:r>
      <w:r>
        <w:rPr>
          <w:spacing w:val="-2"/>
          <w:sz w:val="24"/>
        </w:rPr>
        <w:t>meetmeid.</w:t>
      </w:r>
    </w:p>
    <w:p w14:paraId="33BF1952" w14:textId="77777777" w:rsidR="002467D6" w:rsidRDefault="002467D6">
      <w:pPr>
        <w:pStyle w:val="Kehatekst"/>
        <w:spacing w:before="134"/>
      </w:pPr>
    </w:p>
    <w:p w14:paraId="453B401F" w14:textId="77777777" w:rsidR="002467D6" w:rsidRDefault="00505376">
      <w:pPr>
        <w:pStyle w:val="Loendilik"/>
        <w:numPr>
          <w:ilvl w:val="1"/>
          <w:numId w:val="21"/>
        </w:numPr>
        <w:tabs>
          <w:tab w:val="left" w:pos="1274"/>
        </w:tabs>
        <w:spacing w:line="360" w:lineRule="auto"/>
        <w:ind w:left="708" w:right="1210" w:firstLine="0"/>
        <w:rPr>
          <w:sz w:val="24"/>
        </w:rPr>
      </w:pPr>
      <w:r>
        <w:rPr>
          <w:sz w:val="24"/>
        </w:rPr>
        <w:t>Kirje</w:t>
      </w:r>
      <w:r>
        <w:rPr>
          <w:spacing w:val="-5"/>
          <w:sz w:val="24"/>
        </w:rPr>
        <w:t xml:space="preserve"> </w:t>
      </w:r>
      <w:r>
        <w:rPr>
          <w:sz w:val="24"/>
        </w:rPr>
        <w:t>tõlgendamisel</w:t>
      </w:r>
      <w:r>
        <w:rPr>
          <w:spacing w:val="-3"/>
          <w:sz w:val="24"/>
        </w:rPr>
        <w:t xml:space="preserve"> </w:t>
      </w:r>
      <w:r>
        <w:rPr>
          <w:sz w:val="24"/>
        </w:rPr>
        <w:t>võetakse</w:t>
      </w:r>
      <w:r>
        <w:rPr>
          <w:spacing w:val="-4"/>
          <w:sz w:val="24"/>
        </w:rPr>
        <w:t xml:space="preserve"> </w:t>
      </w:r>
      <w:r>
        <w:rPr>
          <w:sz w:val="24"/>
        </w:rPr>
        <w:t>arvesse</w:t>
      </w:r>
      <w:r>
        <w:rPr>
          <w:spacing w:val="-3"/>
          <w:sz w:val="24"/>
        </w:rPr>
        <w:t xml:space="preserve"> </w:t>
      </w:r>
      <w:r>
        <w:rPr>
          <w:sz w:val="24"/>
        </w:rPr>
        <w:t>selle</w:t>
      </w:r>
      <w:r>
        <w:rPr>
          <w:spacing w:val="-4"/>
          <w:sz w:val="24"/>
        </w:rPr>
        <w:t xml:space="preserve"> </w:t>
      </w:r>
      <w:r>
        <w:rPr>
          <w:sz w:val="24"/>
        </w:rPr>
        <w:t>kirje</w:t>
      </w:r>
      <w:r>
        <w:rPr>
          <w:spacing w:val="-4"/>
          <w:sz w:val="24"/>
        </w:rPr>
        <w:t xml:space="preserve"> </w:t>
      </w:r>
      <w:r>
        <w:rPr>
          <w:sz w:val="24"/>
        </w:rPr>
        <w:t>kõiki</w:t>
      </w:r>
      <w:r>
        <w:rPr>
          <w:spacing w:val="-3"/>
          <w:sz w:val="24"/>
        </w:rPr>
        <w:t xml:space="preserve"> </w:t>
      </w:r>
      <w:r>
        <w:rPr>
          <w:sz w:val="24"/>
        </w:rPr>
        <w:t>osi.</w:t>
      </w:r>
      <w:r>
        <w:rPr>
          <w:spacing w:val="-3"/>
          <w:sz w:val="24"/>
        </w:rPr>
        <w:t xml:space="preserve"> </w:t>
      </w:r>
      <w:r>
        <w:rPr>
          <w:sz w:val="24"/>
        </w:rPr>
        <w:t>Kirjelduse</w:t>
      </w:r>
      <w:r>
        <w:rPr>
          <w:spacing w:val="-3"/>
          <w:sz w:val="24"/>
        </w:rPr>
        <w:t xml:space="preserve"> </w:t>
      </w:r>
      <w:r>
        <w:rPr>
          <w:sz w:val="24"/>
        </w:rPr>
        <w:t>osa</w:t>
      </w:r>
      <w:r>
        <w:rPr>
          <w:spacing w:val="-4"/>
          <w:sz w:val="24"/>
        </w:rPr>
        <w:t xml:space="preserve"> </w:t>
      </w:r>
      <w:r>
        <w:rPr>
          <w:sz w:val="24"/>
        </w:rPr>
        <w:t>on</w:t>
      </w:r>
      <w:r>
        <w:rPr>
          <w:spacing w:val="-3"/>
          <w:sz w:val="24"/>
        </w:rPr>
        <w:t xml:space="preserve"> </w:t>
      </w:r>
      <w:r>
        <w:rPr>
          <w:sz w:val="24"/>
        </w:rPr>
        <w:t>teiste</w:t>
      </w:r>
      <w:r>
        <w:rPr>
          <w:spacing w:val="-4"/>
          <w:sz w:val="24"/>
        </w:rPr>
        <w:t xml:space="preserve"> </w:t>
      </w:r>
      <w:r>
        <w:rPr>
          <w:sz w:val="24"/>
        </w:rPr>
        <w:t>osade suhtes ülimuslik.</w:t>
      </w:r>
    </w:p>
    <w:p w14:paraId="0D17BD3B" w14:textId="77777777" w:rsidR="002467D6" w:rsidRDefault="002467D6">
      <w:pPr>
        <w:pStyle w:val="Loendilik"/>
        <w:spacing w:line="360" w:lineRule="auto"/>
        <w:rPr>
          <w:sz w:val="24"/>
        </w:rPr>
        <w:sectPr w:rsidR="002467D6">
          <w:pgSz w:w="11910" w:h="16850"/>
          <w:pgMar w:top="1340" w:right="566" w:bottom="1380" w:left="425" w:header="0" w:footer="1199" w:gutter="0"/>
          <w:cols w:space="708"/>
        </w:sectPr>
      </w:pPr>
    </w:p>
    <w:p w14:paraId="62C33D59" w14:textId="77777777" w:rsidR="002467D6" w:rsidRDefault="00505376">
      <w:pPr>
        <w:pStyle w:val="Loendilik"/>
        <w:numPr>
          <w:ilvl w:val="1"/>
          <w:numId w:val="21"/>
        </w:numPr>
        <w:tabs>
          <w:tab w:val="left" w:pos="1274"/>
        </w:tabs>
        <w:spacing w:before="67" w:line="360" w:lineRule="auto"/>
        <w:ind w:left="708" w:right="615" w:firstLine="0"/>
        <w:rPr>
          <w:sz w:val="24"/>
        </w:rPr>
      </w:pPr>
      <w:r>
        <w:rPr>
          <w:sz w:val="24"/>
        </w:rPr>
        <w:t>Euroopa</w:t>
      </w:r>
      <w:r>
        <w:rPr>
          <w:spacing w:val="-5"/>
          <w:sz w:val="24"/>
        </w:rPr>
        <w:t xml:space="preserve"> </w:t>
      </w:r>
      <w:r>
        <w:rPr>
          <w:sz w:val="24"/>
        </w:rPr>
        <w:t>Liidu</w:t>
      </w:r>
      <w:r>
        <w:rPr>
          <w:spacing w:val="-4"/>
          <w:sz w:val="24"/>
        </w:rPr>
        <w:t xml:space="preserve"> </w:t>
      </w:r>
      <w:r>
        <w:rPr>
          <w:sz w:val="24"/>
        </w:rPr>
        <w:t>tasandil</w:t>
      </w:r>
      <w:r>
        <w:rPr>
          <w:spacing w:val="-4"/>
          <w:sz w:val="24"/>
        </w:rPr>
        <w:t xml:space="preserve"> </w:t>
      </w:r>
      <w:r>
        <w:rPr>
          <w:sz w:val="24"/>
        </w:rPr>
        <w:t>kehtestatud</w:t>
      </w:r>
      <w:r>
        <w:rPr>
          <w:spacing w:val="-4"/>
          <w:sz w:val="24"/>
        </w:rPr>
        <w:t xml:space="preserve"> </w:t>
      </w:r>
      <w:r>
        <w:rPr>
          <w:sz w:val="24"/>
        </w:rPr>
        <w:t>reservatsioon</w:t>
      </w:r>
      <w:r>
        <w:rPr>
          <w:spacing w:val="-2"/>
          <w:sz w:val="24"/>
        </w:rPr>
        <w:t xml:space="preserve"> </w:t>
      </w:r>
      <w:r>
        <w:rPr>
          <w:sz w:val="24"/>
        </w:rPr>
        <w:t>kehtib</w:t>
      </w:r>
      <w:r>
        <w:rPr>
          <w:spacing w:val="-4"/>
          <w:sz w:val="24"/>
        </w:rPr>
        <w:t xml:space="preserve"> </w:t>
      </w:r>
      <w:r>
        <w:rPr>
          <w:sz w:val="24"/>
        </w:rPr>
        <w:t>Euroopa</w:t>
      </w:r>
      <w:r>
        <w:rPr>
          <w:spacing w:val="-5"/>
          <w:sz w:val="24"/>
        </w:rPr>
        <w:t xml:space="preserve"> </w:t>
      </w:r>
      <w:r>
        <w:rPr>
          <w:sz w:val="24"/>
        </w:rPr>
        <w:t>Liidu</w:t>
      </w:r>
      <w:r>
        <w:rPr>
          <w:spacing w:val="-4"/>
          <w:sz w:val="24"/>
        </w:rPr>
        <w:t xml:space="preserve"> </w:t>
      </w:r>
      <w:r>
        <w:rPr>
          <w:sz w:val="24"/>
        </w:rPr>
        <w:t>ja</w:t>
      </w:r>
      <w:r>
        <w:rPr>
          <w:spacing w:val="-4"/>
          <w:sz w:val="24"/>
        </w:rPr>
        <w:t xml:space="preserve"> </w:t>
      </w:r>
      <w:r>
        <w:rPr>
          <w:sz w:val="24"/>
        </w:rPr>
        <w:t>liikmesriigi</w:t>
      </w:r>
      <w:r>
        <w:rPr>
          <w:spacing w:val="-4"/>
          <w:sz w:val="24"/>
        </w:rPr>
        <w:t xml:space="preserve"> </w:t>
      </w:r>
      <w:r>
        <w:rPr>
          <w:sz w:val="24"/>
        </w:rPr>
        <w:t>meetme suhtes riiklikul tasandil, samuti valitsuse meetme suhtes liikmesriigis, välja arvatud juhul, kui liikmesriik on reservatsiooni kohaldamisalast välja jäetud.</w:t>
      </w:r>
    </w:p>
    <w:p w14:paraId="77157305" w14:textId="77777777" w:rsidR="002467D6" w:rsidRDefault="002467D6">
      <w:pPr>
        <w:pStyle w:val="Kehatekst"/>
        <w:spacing w:before="138"/>
      </w:pPr>
    </w:p>
    <w:p w14:paraId="0CEA720B" w14:textId="77777777" w:rsidR="002467D6" w:rsidRDefault="00505376">
      <w:pPr>
        <w:pStyle w:val="Loendilik"/>
        <w:numPr>
          <w:ilvl w:val="1"/>
          <w:numId w:val="21"/>
        </w:numPr>
        <w:tabs>
          <w:tab w:val="left" w:pos="1274"/>
        </w:tabs>
        <w:spacing w:line="360" w:lineRule="auto"/>
        <w:ind w:left="708" w:right="730" w:firstLine="0"/>
        <w:rPr>
          <w:sz w:val="24"/>
        </w:rPr>
      </w:pPr>
      <w:r>
        <w:rPr>
          <w:sz w:val="24"/>
        </w:rPr>
        <w:t>Mehhiko</w:t>
      </w:r>
      <w:r>
        <w:rPr>
          <w:spacing w:val="-4"/>
          <w:sz w:val="24"/>
        </w:rPr>
        <w:t xml:space="preserve"> </w:t>
      </w:r>
      <w:r>
        <w:rPr>
          <w:sz w:val="24"/>
        </w:rPr>
        <w:t>või</w:t>
      </w:r>
      <w:r>
        <w:rPr>
          <w:spacing w:val="-4"/>
          <w:sz w:val="24"/>
        </w:rPr>
        <w:t xml:space="preserve"> </w:t>
      </w:r>
      <w:r>
        <w:rPr>
          <w:sz w:val="24"/>
        </w:rPr>
        <w:t>liikmesriigi</w:t>
      </w:r>
      <w:r>
        <w:rPr>
          <w:spacing w:val="-6"/>
          <w:sz w:val="24"/>
        </w:rPr>
        <w:t xml:space="preserve"> </w:t>
      </w:r>
      <w:r>
        <w:rPr>
          <w:sz w:val="24"/>
        </w:rPr>
        <w:t>riiklikul</w:t>
      </w:r>
      <w:r>
        <w:rPr>
          <w:spacing w:val="-4"/>
          <w:sz w:val="24"/>
        </w:rPr>
        <w:t xml:space="preserve"> </w:t>
      </w:r>
      <w:r>
        <w:rPr>
          <w:sz w:val="24"/>
        </w:rPr>
        <w:t>tasandil</w:t>
      </w:r>
      <w:r>
        <w:rPr>
          <w:spacing w:val="-4"/>
          <w:sz w:val="24"/>
        </w:rPr>
        <w:t xml:space="preserve"> </w:t>
      </w:r>
      <w:r>
        <w:rPr>
          <w:sz w:val="24"/>
        </w:rPr>
        <w:t>kehtestatud</w:t>
      </w:r>
      <w:r>
        <w:rPr>
          <w:spacing w:val="-4"/>
          <w:sz w:val="24"/>
        </w:rPr>
        <w:t xml:space="preserve"> </w:t>
      </w:r>
      <w:r>
        <w:rPr>
          <w:sz w:val="24"/>
        </w:rPr>
        <w:t>reservatsioon</w:t>
      </w:r>
      <w:r>
        <w:rPr>
          <w:spacing w:val="-4"/>
          <w:sz w:val="24"/>
        </w:rPr>
        <w:t xml:space="preserve"> </w:t>
      </w:r>
      <w:r>
        <w:rPr>
          <w:sz w:val="24"/>
        </w:rPr>
        <w:t>kehtib</w:t>
      </w:r>
      <w:r>
        <w:rPr>
          <w:spacing w:val="-4"/>
          <w:sz w:val="24"/>
        </w:rPr>
        <w:t xml:space="preserve"> </w:t>
      </w:r>
      <w:r>
        <w:rPr>
          <w:sz w:val="24"/>
        </w:rPr>
        <w:t>valitsuse</w:t>
      </w:r>
      <w:r>
        <w:rPr>
          <w:spacing w:val="-5"/>
          <w:sz w:val="24"/>
        </w:rPr>
        <w:t xml:space="preserve"> </w:t>
      </w:r>
      <w:r>
        <w:rPr>
          <w:sz w:val="24"/>
        </w:rPr>
        <w:t>meetme suhtes kesk-, piirkondlikul või kohalikul tasandil kõnealuses riigis.</w:t>
      </w:r>
    </w:p>
    <w:p w14:paraId="1925C0C7" w14:textId="77777777" w:rsidR="002467D6" w:rsidRDefault="002467D6">
      <w:pPr>
        <w:pStyle w:val="Kehatekst"/>
        <w:spacing w:before="139"/>
      </w:pPr>
    </w:p>
    <w:p w14:paraId="58614F49" w14:textId="77777777" w:rsidR="002467D6" w:rsidRDefault="00505376">
      <w:pPr>
        <w:pStyle w:val="Loendilik"/>
        <w:numPr>
          <w:ilvl w:val="1"/>
          <w:numId w:val="21"/>
        </w:numPr>
        <w:tabs>
          <w:tab w:val="left" w:pos="1274"/>
        </w:tabs>
        <w:spacing w:before="1" w:line="360" w:lineRule="auto"/>
        <w:ind w:left="708" w:right="899" w:firstLine="0"/>
        <w:rPr>
          <w:sz w:val="24"/>
        </w:rPr>
      </w:pPr>
      <w:r>
        <w:rPr>
          <w:sz w:val="24"/>
        </w:rPr>
        <w:t>Kui lepinguosaline jätab kehtima meetme, mille kohaselt peab teenuseosutaja tema territooriumil teenuse osutamiseks olema füüsiline isik, kodanik, alaline elanik või tema territooriumi elanik või omama seal elu- või asukohta, peetakse selle meetme puhul vastavalt lõikes 1 osutatud kohustusele seoses 11. peatükiga „Piiriülene teenustekaubandus“ tehtavat reservatsiooni</w:t>
      </w:r>
      <w:r>
        <w:rPr>
          <w:spacing w:val="-4"/>
          <w:sz w:val="24"/>
        </w:rPr>
        <w:t xml:space="preserve"> </w:t>
      </w:r>
      <w:r>
        <w:rPr>
          <w:sz w:val="24"/>
        </w:rPr>
        <w:t>10.</w:t>
      </w:r>
      <w:r>
        <w:rPr>
          <w:spacing w:val="-3"/>
          <w:sz w:val="24"/>
        </w:rPr>
        <w:t xml:space="preserve"> </w:t>
      </w:r>
      <w:r>
        <w:rPr>
          <w:sz w:val="24"/>
        </w:rPr>
        <w:t>peatükiga</w:t>
      </w:r>
      <w:r>
        <w:rPr>
          <w:spacing w:val="-4"/>
          <w:sz w:val="24"/>
        </w:rPr>
        <w:t xml:space="preserve"> </w:t>
      </w:r>
      <w:r>
        <w:rPr>
          <w:sz w:val="24"/>
        </w:rPr>
        <w:t>„Investeeringud“</w:t>
      </w:r>
      <w:r>
        <w:rPr>
          <w:spacing w:val="-6"/>
          <w:sz w:val="24"/>
        </w:rPr>
        <w:t xml:space="preserve"> </w:t>
      </w:r>
      <w:r>
        <w:rPr>
          <w:sz w:val="24"/>
        </w:rPr>
        <w:t>seotud</w:t>
      </w:r>
      <w:r>
        <w:rPr>
          <w:spacing w:val="-4"/>
          <w:sz w:val="24"/>
        </w:rPr>
        <w:t xml:space="preserve"> </w:t>
      </w:r>
      <w:r>
        <w:rPr>
          <w:sz w:val="24"/>
        </w:rPr>
        <w:t>reservatsiooniks</w:t>
      </w:r>
      <w:r>
        <w:rPr>
          <w:spacing w:val="-4"/>
          <w:sz w:val="24"/>
        </w:rPr>
        <w:t xml:space="preserve"> </w:t>
      </w:r>
      <w:r>
        <w:rPr>
          <w:sz w:val="24"/>
        </w:rPr>
        <w:t>vastavalt</w:t>
      </w:r>
      <w:r>
        <w:rPr>
          <w:spacing w:val="-4"/>
          <w:sz w:val="24"/>
        </w:rPr>
        <w:t xml:space="preserve"> </w:t>
      </w:r>
      <w:r>
        <w:rPr>
          <w:sz w:val="24"/>
        </w:rPr>
        <w:t>lõikes</w:t>
      </w:r>
      <w:r>
        <w:rPr>
          <w:spacing w:val="-1"/>
          <w:sz w:val="24"/>
        </w:rPr>
        <w:t xml:space="preserve"> </w:t>
      </w:r>
      <w:r>
        <w:rPr>
          <w:sz w:val="24"/>
        </w:rPr>
        <w:t>1</w:t>
      </w:r>
      <w:r>
        <w:rPr>
          <w:spacing w:val="-4"/>
          <w:sz w:val="24"/>
        </w:rPr>
        <w:t xml:space="preserve"> </w:t>
      </w:r>
      <w:r>
        <w:rPr>
          <w:sz w:val="24"/>
        </w:rPr>
        <w:t>osutatud kohustusele kõnealuse meetme ulatuses.</w:t>
      </w:r>
    </w:p>
    <w:p w14:paraId="282B77D1" w14:textId="77777777" w:rsidR="002467D6" w:rsidRDefault="002467D6">
      <w:pPr>
        <w:pStyle w:val="Kehatekst"/>
        <w:spacing w:before="137"/>
      </w:pPr>
    </w:p>
    <w:p w14:paraId="26A04DAA" w14:textId="77777777" w:rsidR="002467D6" w:rsidRDefault="00505376">
      <w:pPr>
        <w:pStyle w:val="Loendilik"/>
        <w:numPr>
          <w:ilvl w:val="1"/>
          <w:numId w:val="21"/>
        </w:numPr>
        <w:tabs>
          <w:tab w:val="left" w:pos="1274"/>
        </w:tabs>
        <w:spacing w:line="360" w:lineRule="auto"/>
        <w:ind w:left="708" w:right="957" w:firstLine="0"/>
        <w:rPr>
          <w:sz w:val="24"/>
        </w:rPr>
      </w:pPr>
      <w:r>
        <w:rPr>
          <w:sz w:val="24"/>
        </w:rPr>
        <w:t>Lepinguosalise loetelu ei sisalda meetmeid, mis on seotud kvalifikatsiooninõuete ja menetlustega,</w:t>
      </w:r>
      <w:r>
        <w:rPr>
          <w:spacing w:val="-4"/>
          <w:sz w:val="24"/>
        </w:rPr>
        <w:t xml:space="preserve"> </w:t>
      </w:r>
      <w:r>
        <w:rPr>
          <w:sz w:val="24"/>
        </w:rPr>
        <w:t>tehniliste</w:t>
      </w:r>
      <w:r>
        <w:rPr>
          <w:spacing w:val="-4"/>
          <w:sz w:val="24"/>
        </w:rPr>
        <w:t xml:space="preserve"> </w:t>
      </w:r>
      <w:r>
        <w:rPr>
          <w:sz w:val="24"/>
        </w:rPr>
        <w:t>standardite</w:t>
      </w:r>
      <w:r>
        <w:rPr>
          <w:spacing w:val="-5"/>
          <w:sz w:val="24"/>
        </w:rPr>
        <w:t xml:space="preserve"> </w:t>
      </w:r>
      <w:r>
        <w:rPr>
          <w:sz w:val="24"/>
        </w:rPr>
        <w:t>ning</w:t>
      </w:r>
      <w:r>
        <w:rPr>
          <w:spacing w:val="-4"/>
          <w:sz w:val="24"/>
        </w:rPr>
        <w:t xml:space="preserve"> </w:t>
      </w:r>
      <w:r>
        <w:rPr>
          <w:sz w:val="24"/>
        </w:rPr>
        <w:t>litsentsimisnõuete</w:t>
      </w:r>
      <w:r>
        <w:rPr>
          <w:spacing w:val="-4"/>
          <w:sz w:val="24"/>
        </w:rPr>
        <w:t xml:space="preserve"> </w:t>
      </w:r>
      <w:r>
        <w:rPr>
          <w:sz w:val="24"/>
        </w:rPr>
        <w:t>ja</w:t>
      </w:r>
      <w:r>
        <w:rPr>
          <w:spacing w:val="-5"/>
          <w:sz w:val="24"/>
        </w:rPr>
        <w:t xml:space="preserve"> </w:t>
      </w:r>
      <w:r>
        <w:rPr>
          <w:sz w:val="24"/>
        </w:rPr>
        <w:t>menetlustega,</w:t>
      </w:r>
      <w:r>
        <w:rPr>
          <w:spacing w:val="-2"/>
          <w:sz w:val="24"/>
        </w:rPr>
        <w:t xml:space="preserve"> </w:t>
      </w:r>
      <w:r>
        <w:rPr>
          <w:sz w:val="24"/>
        </w:rPr>
        <w:t>mis</w:t>
      </w:r>
      <w:r>
        <w:rPr>
          <w:spacing w:val="-4"/>
          <w:sz w:val="24"/>
        </w:rPr>
        <w:t xml:space="preserve"> </w:t>
      </w:r>
      <w:r>
        <w:rPr>
          <w:sz w:val="24"/>
        </w:rPr>
        <w:t>ei</w:t>
      </w:r>
      <w:r>
        <w:rPr>
          <w:spacing w:val="-4"/>
          <w:sz w:val="24"/>
        </w:rPr>
        <w:t xml:space="preserve"> </w:t>
      </w:r>
      <w:r>
        <w:rPr>
          <w:sz w:val="24"/>
        </w:rPr>
        <w:t>kujuta</w:t>
      </w:r>
      <w:r>
        <w:rPr>
          <w:spacing w:val="-4"/>
          <w:sz w:val="24"/>
        </w:rPr>
        <w:t xml:space="preserve"> </w:t>
      </w:r>
      <w:r>
        <w:rPr>
          <w:sz w:val="24"/>
        </w:rPr>
        <w:t>endast võrdse kohtlemise piirangut artikli 10.7 „Võrdne kohtlemine“ või 11.6 „Võrdne kohtlemine“</w:t>
      </w:r>
    </w:p>
    <w:p w14:paraId="6ED04A32" w14:textId="77777777" w:rsidR="002467D6" w:rsidRDefault="00505376">
      <w:pPr>
        <w:pStyle w:val="Kehatekst"/>
        <w:spacing w:before="2" w:line="360" w:lineRule="auto"/>
        <w:ind w:left="708" w:right="691"/>
      </w:pPr>
      <w:r>
        <w:t>tähenduses või turulepääsu piirangut artikli 10.6 „Turulepääs“ või 11.4 „Turulepääs“ tähenduses. Neid meetmeid (nagu tegevusloa saamise nõue, universaalteenuse osutamise kohustused, kvalifikatsioonide tunnustamise nõue reguleeritud sektorites, nõue sooritada teatavad eksamid, mille</w:t>
      </w:r>
      <w:r>
        <w:rPr>
          <w:spacing w:val="-5"/>
        </w:rPr>
        <w:t xml:space="preserve"> </w:t>
      </w:r>
      <w:r>
        <w:t>hulgas</w:t>
      </w:r>
      <w:r>
        <w:rPr>
          <w:spacing w:val="-4"/>
        </w:rPr>
        <w:t xml:space="preserve"> </w:t>
      </w:r>
      <w:r>
        <w:t>võivad</w:t>
      </w:r>
      <w:r>
        <w:rPr>
          <w:spacing w:val="-4"/>
        </w:rPr>
        <w:t xml:space="preserve"> </w:t>
      </w:r>
      <w:r>
        <w:t>olla</w:t>
      </w:r>
      <w:r>
        <w:rPr>
          <w:spacing w:val="-4"/>
        </w:rPr>
        <w:t xml:space="preserve"> </w:t>
      </w:r>
      <w:r>
        <w:t>keeleeksamid,</w:t>
      </w:r>
      <w:r>
        <w:rPr>
          <w:spacing w:val="-2"/>
        </w:rPr>
        <w:t xml:space="preserve"> </w:t>
      </w:r>
      <w:r>
        <w:t>ning</w:t>
      </w:r>
      <w:r>
        <w:rPr>
          <w:spacing w:val="-4"/>
        </w:rPr>
        <w:t xml:space="preserve"> </w:t>
      </w:r>
      <w:r>
        <w:t>mittediskrimineeriv</w:t>
      </w:r>
      <w:r>
        <w:rPr>
          <w:spacing w:val="-4"/>
        </w:rPr>
        <w:t xml:space="preserve"> </w:t>
      </w:r>
      <w:r>
        <w:t>nõue,</w:t>
      </w:r>
      <w:r>
        <w:rPr>
          <w:spacing w:val="-4"/>
        </w:rPr>
        <w:t xml:space="preserve"> </w:t>
      </w:r>
      <w:r>
        <w:t>et</w:t>
      </w:r>
      <w:r>
        <w:rPr>
          <w:spacing w:val="-4"/>
        </w:rPr>
        <w:t xml:space="preserve"> </w:t>
      </w:r>
      <w:r>
        <w:t>teatavaid</w:t>
      </w:r>
      <w:r>
        <w:rPr>
          <w:spacing w:val="-4"/>
        </w:rPr>
        <w:t xml:space="preserve"> </w:t>
      </w:r>
      <w:r>
        <w:t>tegevusi</w:t>
      </w:r>
      <w:r>
        <w:rPr>
          <w:spacing w:val="-4"/>
        </w:rPr>
        <w:t xml:space="preserve"> </w:t>
      </w:r>
      <w:r>
        <w:t>ei</w:t>
      </w:r>
      <w:r>
        <w:rPr>
          <w:spacing w:val="-4"/>
        </w:rPr>
        <w:t xml:space="preserve"> </w:t>
      </w:r>
      <w:r>
        <w:t xml:space="preserve">tohi teostada kaitsealadel või -piirkondades) kohaldatakse igal juhul, isegi kui neid ei ole loendis </w:t>
      </w:r>
      <w:r>
        <w:rPr>
          <w:spacing w:val="-2"/>
        </w:rPr>
        <w:t>nimetatud.</w:t>
      </w:r>
    </w:p>
    <w:p w14:paraId="47BB5F64"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7A4769A6" w14:textId="77777777" w:rsidR="002467D6" w:rsidRDefault="00505376">
      <w:pPr>
        <w:pStyle w:val="Loendilik"/>
        <w:numPr>
          <w:ilvl w:val="1"/>
          <w:numId w:val="21"/>
        </w:numPr>
        <w:tabs>
          <w:tab w:val="left" w:pos="1274"/>
          <w:tab w:val="left" w:pos="1843"/>
        </w:tabs>
        <w:spacing w:before="67" w:line="720" w:lineRule="auto"/>
        <w:ind w:right="3070"/>
        <w:rPr>
          <w:sz w:val="24"/>
        </w:rPr>
      </w:pPr>
      <w:r>
        <w:rPr>
          <w:sz w:val="24"/>
        </w:rPr>
        <w:t>Alljärgnevas</w:t>
      </w:r>
      <w:r>
        <w:rPr>
          <w:spacing w:val="-6"/>
          <w:sz w:val="24"/>
        </w:rPr>
        <w:t xml:space="preserve"> </w:t>
      </w:r>
      <w:r>
        <w:rPr>
          <w:sz w:val="24"/>
        </w:rPr>
        <w:t>Euroopa</w:t>
      </w:r>
      <w:r>
        <w:rPr>
          <w:spacing w:val="-7"/>
          <w:sz w:val="24"/>
        </w:rPr>
        <w:t xml:space="preserve"> </w:t>
      </w:r>
      <w:r>
        <w:rPr>
          <w:sz w:val="24"/>
        </w:rPr>
        <w:t>Liidu</w:t>
      </w:r>
      <w:r>
        <w:rPr>
          <w:spacing w:val="-6"/>
          <w:sz w:val="24"/>
        </w:rPr>
        <w:t xml:space="preserve"> </w:t>
      </w:r>
      <w:r>
        <w:rPr>
          <w:sz w:val="24"/>
        </w:rPr>
        <w:t>loetelus</w:t>
      </w:r>
      <w:r>
        <w:rPr>
          <w:spacing w:val="-6"/>
          <w:sz w:val="24"/>
        </w:rPr>
        <w:t xml:space="preserve"> </w:t>
      </w:r>
      <w:r>
        <w:rPr>
          <w:sz w:val="24"/>
        </w:rPr>
        <w:t>kasutatakse</w:t>
      </w:r>
      <w:r>
        <w:rPr>
          <w:spacing w:val="-7"/>
          <w:sz w:val="24"/>
        </w:rPr>
        <w:t xml:space="preserve"> </w:t>
      </w:r>
      <w:r>
        <w:rPr>
          <w:sz w:val="24"/>
        </w:rPr>
        <w:t>järgmisi</w:t>
      </w:r>
      <w:r>
        <w:rPr>
          <w:spacing w:val="-6"/>
          <w:sz w:val="24"/>
        </w:rPr>
        <w:t xml:space="preserve"> </w:t>
      </w:r>
      <w:r>
        <w:rPr>
          <w:sz w:val="24"/>
        </w:rPr>
        <w:t xml:space="preserve">lühendeid: </w:t>
      </w:r>
      <w:r>
        <w:rPr>
          <w:spacing w:val="-6"/>
          <w:sz w:val="24"/>
        </w:rPr>
        <w:t>AT</w:t>
      </w:r>
      <w:r>
        <w:rPr>
          <w:sz w:val="24"/>
        </w:rPr>
        <w:tab/>
      </w:r>
      <w:r>
        <w:rPr>
          <w:spacing w:val="-2"/>
          <w:sz w:val="24"/>
        </w:rPr>
        <w:t>Austria</w:t>
      </w:r>
    </w:p>
    <w:p w14:paraId="20ACFBD8" w14:textId="77777777" w:rsidR="002467D6" w:rsidRDefault="00505376">
      <w:pPr>
        <w:pStyle w:val="Kehatekst"/>
        <w:tabs>
          <w:tab w:val="left" w:pos="1843"/>
        </w:tabs>
        <w:spacing w:line="720" w:lineRule="auto"/>
        <w:ind w:left="1274" w:right="8111"/>
      </w:pPr>
      <w:r>
        <w:rPr>
          <w:spacing w:val="-6"/>
        </w:rPr>
        <w:t>BE</w:t>
      </w:r>
      <w:r>
        <w:tab/>
      </w:r>
      <w:r>
        <w:rPr>
          <w:spacing w:val="-2"/>
        </w:rPr>
        <w:t>Belgia</w:t>
      </w:r>
      <w:r>
        <w:rPr>
          <w:b/>
          <w:spacing w:val="-2"/>
          <w:position w:val="8"/>
          <w:sz w:val="16"/>
        </w:rPr>
        <w:t>1</w:t>
      </w:r>
      <w:r>
        <w:rPr>
          <w:b/>
          <w:spacing w:val="40"/>
          <w:position w:val="8"/>
          <w:sz w:val="16"/>
        </w:rPr>
        <w:t xml:space="preserve"> </w:t>
      </w:r>
      <w:r>
        <w:rPr>
          <w:spacing w:val="-6"/>
        </w:rPr>
        <w:t>BG</w:t>
      </w:r>
      <w:r>
        <w:tab/>
      </w:r>
      <w:r>
        <w:rPr>
          <w:spacing w:val="-2"/>
        </w:rPr>
        <w:t xml:space="preserve">Bulgaaria </w:t>
      </w:r>
      <w:r>
        <w:rPr>
          <w:spacing w:val="-6"/>
        </w:rPr>
        <w:t>CY</w:t>
      </w:r>
      <w:r>
        <w:tab/>
      </w:r>
      <w:r>
        <w:rPr>
          <w:spacing w:val="-2"/>
        </w:rPr>
        <w:t xml:space="preserve">Küpros </w:t>
      </w:r>
      <w:r>
        <w:rPr>
          <w:spacing w:val="-6"/>
        </w:rPr>
        <w:t>CZ</w:t>
      </w:r>
      <w:r>
        <w:tab/>
      </w:r>
      <w:r>
        <w:rPr>
          <w:spacing w:val="-2"/>
        </w:rPr>
        <w:t xml:space="preserve">Tšehhi </w:t>
      </w:r>
      <w:r>
        <w:rPr>
          <w:spacing w:val="-6"/>
        </w:rPr>
        <w:t>DE</w:t>
      </w:r>
      <w:r>
        <w:tab/>
      </w:r>
      <w:r>
        <w:rPr>
          <w:spacing w:val="-2"/>
        </w:rPr>
        <w:t xml:space="preserve">Saksamaa </w:t>
      </w:r>
      <w:r>
        <w:rPr>
          <w:spacing w:val="-6"/>
        </w:rPr>
        <w:t>DK</w:t>
      </w:r>
      <w:r>
        <w:tab/>
      </w:r>
      <w:r>
        <w:rPr>
          <w:spacing w:val="-2"/>
        </w:rPr>
        <w:t>Taani</w:t>
      </w:r>
    </w:p>
    <w:p w14:paraId="27464EBC" w14:textId="77777777" w:rsidR="002467D6" w:rsidRDefault="00505376">
      <w:pPr>
        <w:pStyle w:val="Kehatekst"/>
        <w:tabs>
          <w:tab w:val="left" w:pos="1843"/>
        </w:tabs>
        <w:ind w:left="1274"/>
      </w:pPr>
      <w:r>
        <w:rPr>
          <w:spacing w:val="-5"/>
        </w:rPr>
        <w:t>EE</w:t>
      </w:r>
      <w:r>
        <w:tab/>
      </w:r>
      <w:r>
        <w:rPr>
          <w:spacing w:val="-2"/>
        </w:rPr>
        <w:t>Eesti</w:t>
      </w:r>
    </w:p>
    <w:p w14:paraId="4F473DCA" w14:textId="77777777" w:rsidR="002467D6" w:rsidRDefault="002467D6">
      <w:pPr>
        <w:pStyle w:val="Kehatekst"/>
        <w:spacing w:before="272"/>
      </w:pPr>
    </w:p>
    <w:p w14:paraId="7B1A50C3" w14:textId="77777777" w:rsidR="002467D6" w:rsidRDefault="00505376">
      <w:pPr>
        <w:pStyle w:val="Kehatekst"/>
        <w:tabs>
          <w:tab w:val="left" w:pos="1843"/>
        </w:tabs>
        <w:spacing w:before="1" w:line="720" w:lineRule="auto"/>
        <w:ind w:left="1274" w:right="6437"/>
      </w:pPr>
      <w:r>
        <w:t>EMP</w:t>
      </w:r>
      <w:r>
        <w:rPr>
          <w:spacing w:val="-4"/>
        </w:rPr>
        <w:t xml:space="preserve"> </w:t>
      </w:r>
      <w:r>
        <w:t>Euroopa</w:t>
      </w:r>
      <w:r>
        <w:rPr>
          <w:spacing w:val="-15"/>
        </w:rPr>
        <w:t xml:space="preserve"> </w:t>
      </w:r>
      <w:r>
        <w:t xml:space="preserve">Majanduspiirkond </w:t>
      </w:r>
      <w:r>
        <w:rPr>
          <w:spacing w:val="-6"/>
        </w:rPr>
        <w:t>EL</w:t>
      </w:r>
      <w:r>
        <w:tab/>
      </w:r>
      <w:r>
        <w:rPr>
          <w:spacing w:val="-2"/>
        </w:rPr>
        <w:t>Kreeka</w:t>
      </w:r>
    </w:p>
    <w:p w14:paraId="3B9935A3" w14:textId="77777777" w:rsidR="002467D6" w:rsidRDefault="002467D6">
      <w:pPr>
        <w:pStyle w:val="Kehatekst"/>
        <w:rPr>
          <w:sz w:val="20"/>
        </w:rPr>
      </w:pPr>
    </w:p>
    <w:p w14:paraId="7FAB7E29" w14:textId="77777777" w:rsidR="002467D6" w:rsidRDefault="002467D6">
      <w:pPr>
        <w:pStyle w:val="Kehatekst"/>
        <w:rPr>
          <w:sz w:val="20"/>
        </w:rPr>
      </w:pPr>
    </w:p>
    <w:p w14:paraId="7113E3D3" w14:textId="77777777" w:rsidR="002467D6" w:rsidRDefault="002467D6">
      <w:pPr>
        <w:pStyle w:val="Kehatekst"/>
        <w:rPr>
          <w:sz w:val="20"/>
        </w:rPr>
      </w:pPr>
    </w:p>
    <w:p w14:paraId="23181C73" w14:textId="77777777" w:rsidR="002467D6" w:rsidRDefault="002467D6">
      <w:pPr>
        <w:pStyle w:val="Kehatekst"/>
        <w:rPr>
          <w:sz w:val="20"/>
        </w:rPr>
      </w:pPr>
    </w:p>
    <w:p w14:paraId="6F0838EC" w14:textId="77777777" w:rsidR="002467D6" w:rsidRDefault="002467D6">
      <w:pPr>
        <w:pStyle w:val="Kehatekst"/>
        <w:rPr>
          <w:sz w:val="20"/>
        </w:rPr>
      </w:pPr>
    </w:p>
    <w:p w14:paraId="297CAB13" w14:textId="77777777" w:rsidR="002467D6" w:rsidRDefault="002467D6">
      <w:pPr>
        <w:pStyle w:val="Kehatekst"/>
        <w:rPr>
          <w:sz w:val="20"/>
        </w:rPr>
      </w:pPr>
    </w:p>
    <w:p w14:paraId="2EBBBCC3" w14:textId="77777777" w:rsidR="002467D6" w:rsidRDefault="002467D6">
      <w:pPr>
        <w:pStyle w:val="Kehatekst"/>
        <w:rPr>
          <w:sz w:val="20"/>
        </w:rPr>
      </w:pPr>
    </w:p>
    <w:p w14:paraId="73455BE7" w14:textId="77777777" w:rsidR="002467D6" w:rsidRDefault="002467D6">
      <w:pPr>
        <w:pStyle w:val="Kehatekst"/>
        <w:rPr>
          <w:sz w:val="20"/>
        </w:rPr>
      </w:pPr>
    </w:p>
    <w:p w14:paraId="46E3AFAB" w14:textId="77777777" w:rsidR="002467D6" w:rsidRDefault="002467D6">
      <w:pPr>
        <w:pStyle w:val="Kehatekst"/>
        <w:rPr>
          <w:sz w:val="20"/>
        </w:rPr>
      </w:pPr>
    </w:p>
    <w:p w14:paraId="27D70B9D" w14:textId="77777777" w:rsidR="002467D6" w:rsidRDefault="002467D6">
      <w:pPr>
        <w:pStyle w:val="Kehatekst"/>
        <w:rPr>
          <w:sz w:val="20"/>
        </w:rPr>
      </w:pPr>
    </w:p>
    <w:p w14:paraId="7FE54D5D" w14:textId="77777777" w:rsidR="002467D6" w:rsidRDefault="002467D6">
      <w:pPr>
        <w:pStyle w:val="Kehatekst"/>
        <w:rPr>
          <w:sz w:val="20"/>
        </w:rPr>
      </w:pPr>
    </w:p>
    <w:p w14:paraId="1AD5E5FE" w14:textId="77777777" w:rsidR="002467D6" w:rsidRDefault="002467D6">
      <w:pPr>
        <w:pStyle w:val="Kehatekst"/>
        <w:rPr>
          <w:sz w:val="20"/>
        </w:rPr>
      </w:pPr>
    </w:p>
    <w:p w14:paraId="1AE508D5" w14:textId="77777777" w:rsidR="002467D6" w:rsidRDefault="002467D6">
      <w:pPr>
        <w:pStyle w:val="Kehatekst"/>
        <w:rPr>
          <w:sz w:val="20"/>
        </w:rPr>
      </w:pPr>
    </w:p>
    <w:p w14:paraId="5F9098C3" w14:textId="77777777" w:rsidR="002467D6" w:rsidRDefault="002467D6">
      <w:pPr>
        <w:pStyle w:val="Kehatekst"/>
        <w:rPr>
          <w:sz w:val="20"/>
        </w:rPr>
      </w:pPr>
    </w:p>
    <w:p w14:paraId="49415252" w14:textId="77777777" w:rsidR="002467D6" w:rsidRDefault="002467D6">
      <w:pPr>
        <w:pStyle w:val="Kehatekst"/>
        <w:rPr>
          <w:sz w:val="20"/>
        </w:rPr>
      </w:pPr>
    </w:p>
    <w:p w14:paraId="69FFF9B0" w14:textId="77777777" w:rsidR="002467D6" w:rsidRDefault="002467D6">
      <w:pPr>
        <w:pStyle w:val="Kehatekst"/>
        <w:rPr>
          <w:sz w:val="20"/>
        </w:rPr>
      </w:pPr>
    </w:p>
    <w:p w14:paraId="1C1AD657" w14:textId="77777777" w:rsidR="002467D6" w:rsidRDefault="00505376">
      <w:pPr>
        <w:pStyle w:val="Kehatekst"/>
        <w:spacing w:before="37"/>
        <w:rPr>
          <w:sz w:val="20"/>
        </w:rPr>
      </w:pPr>
      <w:r>
        <w:rPr>
          <w:noProof/>
          <w:sz w:val="20"/>
        </w:rPr>
        <mc:AlternateContent>
          <mc:Choice Requires="wps">
            <w:drawing>
              <wp:anchor distT="0" distB="0" distL="0" distR="0" simplePos="0" relativeHeight="487593472" behindDoc="1" locked="0" layoutInCell="1" allowOverlap="1" wp14:anchorId="21A63E1A" wp14:editId="01A9327B">
                <wp:simplePos x="0" y="0"/>
                <wp:positionH relativeFrom="page">
                  <wp:posOffset>719632</wp:posOffset>
                </wp:positionH>
                <wp:positionV relativeFrom="paragraph">
                  <wp:posOffset>185261</wp:posOffset>
                </wp:positionV>
                <wp:extent cx="182943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7933F0" id="Graphic 15" o:spid="_x0000_s1026" style="position:absolute;margin-left:56.65pt;margin-top:14.6pt;width:144.05pt;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" path="m1829054,l,,,7619r1829054,l1829054,xe" fillcolor="black" stroked="f">
                <v:path arrowok="t"/>
                <w10:wrap type="topAndBottom" anchorx="page"/>
              </v:shape>
            </w:pict>
          </mc:Fallback>
        </mc:AlternateContent>
      </w:r>
    </w:p>
    <w:p w14:paraId="4C9D95AE" w14:textId="77777777" w:rsidR="002467D6" w:rsidRDefault="00505376">
      <w:pPr>
        <w:pStyle w:val="Kehatekst"/>
        <w:tabs>
          <w:tab w:val="left" w:pos="1274"/>
        </w:tabs>
        <w:spacing w:before="97"/>
        <w:ind w:left="1274" w:right="583" w:hanging="567"/>
      </w:pPr>
      <w:r>
        <w:rPr>
          <w:b/>
          <w:spacing w:val="-10"/>
          <w:position w:val="8"/>
          <w:sz w:val="16"/>
        </w:rPr>
        <w:t>1</w:t>
      </w:r>
      <w:r>
        <w:rPr>
          <w:b/>
          <w:position w:val="8"/>
          <w:sz w:val="16"/>
        </w:rPr>
        <w:tab/>
      </w:r>
      <w:r>
        <w:t>Reservatsioonide</w:t>
      </w:r>
      <w:r>
        <w:rPr>
          <w:spacing w:val="-6"/>
        </w:rPr>
        <w:t xml:space="preserve"> </w:t>
      </w:r>
      <w:r>
        <w:t>kohaldamisel</w:t>
      </w:r>
      <w:r>
        <w:rPr>
          <w:spacing w:val="-6"/>
        </w:rPr>
        <w:t xml:space="preserve"> </w:t>
      </w:r>
      <w:r>
        <w:t>Belgias</w:t>
      </w:r>
      <w:r>
        <w:rPr>
          <w:spacing w:val="-6"/>
        </w:rPr>
        <w:t xml:space="preserve"> </w:t>
      </w:r>
      <w:r>
        <w:t>hõlmab</w:t>
      </w:r>
      <w:r>
        <w:rPr>
          <w:spacing w:val="-6"/>
        </w:rPr>
        <w:t xml:space="preserve"> </w:t>
      </w:r>
      <w:r>
        <w:t>keskne</w:t>
      </w:r>
      <w:r>
        <w:rPr>
          <w:spacing w:val="-6"/>
        </w:rPr>
        <w:t xml:space="preserve"> </w:t>
      </w:r>
      <w:r>
        <w:t>valitsemistasand</w:t>
      </w:r>
      <w:r>
        <w:rPr>
          <w:spacing w:val="-6"/>
        </w:rPr>
        <w:t xml:space="preserve"> </w:t>
      </w:r>
      <w:r>
        <w:t>föderaalvalitsust</w:t>
      </w:r>
      <w:r>
        <w:rPr>
          <w:spacing w:val="-6"/>
        </w:rPr>
        <w:t xml:space="preserve"> </w:t>
      </w:r>
      <w:r>
        <w:t>ning piirkondade ja kogukondade valitsusi, sest neil kõigil on võrdsed seadusandlikud volitused.</w:t>
      </w:r>
    </w:p>
    <w:p w14:paraId="54841864" w14:textId="77777777" w:rsidR="002467D6" w:rsidRDefault="002467D6">
      <w:pPr>
        <w:pStyle w:val="Kehatekst"/>
        <w:sectPr w:rsidR="002467D6">
          <w:pgSz w:w="11910" w:h="16850"/>
          <w:pgMar w:top="1340" w:right="566" w:bottom="1380" w:left="425" w:header="0" w:footer="1199" w:gutter="0"/>
          <w:cols w:space="708"/>
        </w:sectPr>
      </w:pPr>
    </w:p>
    <w:p w14:paraId="6AA8888C" w14:textId="77777777" w:rsidR="002467D6" w:rsidRDefault="00505376">
      <w:pPr>
        <w:pStyle w:val="Kehatekst"/>
        <w:tabs>
          <w:tab w:val="left" w:pos="1843"/>
        </w:tabs>
        <w:spacing w:before="67"/>
        <w:ind w:left="1274"/>
      </w:pPr>
      <w:r>
        <w:rPr>
          <w:spacing w:val="-5"/>
        </w:rPr>
        <w:t>ES</w:t>
      </w:r>
      <w:r>
        <w:tab/>
      </w:r>
      <w:r>
        <w:rPr>
          <w:spacing w:val="-2"/>
        </w:rPr>
        <w:t>Hispaania</w:t>
      </w:r>
    </w:p>
    <w:p w14:paraId="5E8B42FE" w14:textId="77777777" w:rsidR="002467D6" w:rsidRDefault="002467D6">
      <w:pPr>
        <w:pStyle w:val="Kehatekst"/>
      </w:pPr>
    </w:p>
    <w:p w14:paraId="1F95E5D7" w14:textId="77777777" w:rsidR="002467D6" w:rsidRDefault="002467D6">
      <w:pPr>
        <w:pStyle w:val="Kehatekst"/>
      </w:pPr>
    </w:p>
    <w:p w14:paraId="549F1B3B" w14:textId="77777777" w:rsidR="002467D6" w:rsidRDefault="00505376">
      <w:pPr>
        <w:pStyle w:val="Kehatekst"/>
        <w:tabs>
          <w:tab w:val="left" w:pos="1843"/>
        </w:tabs>
        <w:spacing w:line="715" w:lineRule="auto"/>
        <w:ind w:left="1274" w:right="4944"/>
        <w:rPr>
          <w:b/>
          <w:position w:val="8"/>
          <w:sz w:val="16"/>
        </w:rPr>
      </w:pPr>
      <w:r>
        <w:rPr>
          <w:spacing w:val="-6"/>
        </w:rPr>
        <w:t>EU</w:t>
      </w:r>
      <w:r>
        <w:tab/>
        <w:t>Euroopa</w:t>
      </w:r>
      <w:r>
        <w:rPr>
          <w:spacing w:val="-10"/>
        </w:rPr>
        <w:t xml:space="preserve"> </w:t>
      </w:r>
      <w:r>
        <w:t>Liit,</w:t>
      </w:r>
      <w:r>
        <w:rPr>
          <w:spacing w:val="-9"/>
        </w:rPr>
        <w:t xml:space="preserve"> </w:t>
      </w:r>
      <w:r>
        <w:t>sealhulgas</w:t>
      </w:r>
      <w:r>
        <w:rPr>
          <w:spacing w:val="-7"/>
        </w:rPr>
        <w:t xml:space="preserve"> </w:t>
      </w:r>
      <w:r>
        <w:t>selle</w:t>
      </w:r>
      <w:r>
        <w:rPr>
          <w:spacing w:val="-10"/>
        </w:rPr>
        <w:t xml:space="preserve"> </w:t>
      </w:r>
      <w:r>
        <w:t xml:space="preserve">liikmesriigid </w:t>
      </w:r>
      <w:r>
        <w:rPr>
          <w:spacing w:val="-6"/>
        </w:rPr>
        <w:t>FI</w:t>
      </w:r>
      <w:r>
        <w:tab/>
      </w:r>
      <w:r>
        <w:rPr>
          <w:spacing w:val="-2"/>
        </w:rPr>
        <w:t>Soome</w:t>
      </w:r>
      <w:r>
        <w:rPr>
          <w:b/>
          <w:spacing w:val="-2"/>
          <w:position w:val="8"/>
          <w:sz w:val="16"/>
        </w:rPr>
        <w:t>2</w:t>
      </w:r>
    </w:p>
    <w:p w14:paraId="76E49420" w14:textId="77777777" w:rsidR="002467D6" w:rsidRDefault="00505376">
      <w:pPr>
        <w:pStyle w:val="Kehatekst"/>
        <w:tabs>
          <w:tab w:val="left" w:pos="1843"/>
        </w:tabs>
        <w:spacing w:before="6" w:line="720" w:lineRule="auto"/>
        <w:ind w:left="1274" w:right="7857"/>
      </w:pPr>
      <w:r>
        <w:rPr>
          <w:spacing w:val="-6"/>
        </w:rPr>
        <w:t>FR</w:t>
      </w:r>
      <w:r>
        <w:tab/>
      </w:r>
      <w:r>
        <w:rPr>
          <w:spacing w:val="-2"/>
        </w:rPr>
        <w:t xml:space="preserve">Prantsusmaa </w:t>
      </w:r>
      <w:r>
        <w:rPr>
          <w:spacing w:val="-6"/>
        </w:rPr>
        <w:t>HR</w:t>
      </w:r>
      <w:r>
        <w:tab/>
      </w:r>
      <w:r>
        <w:rPr>
          <w:spacing w:val="-2"/>
        </w:rPr>
        <w:t xml:space="preserve">Horvaatia </w:t>
      </w:r>
      <w:r>
        <w:rPr>
          <w:spacing w:val="-6"/>
        </w:rPr>
        <w:t>HU</w:t>
      </w:r>
      <w:r>
        <w:tab/>
      </w:r>
      <w:r>
        <w:rPr>
          <w:spacing w:val="-2"/>
        </w:rPr>
        <w:t>Ungari</w:t>
      </w:r>
    </w:p>
    <w:p w14:paraId="3A138CD5" w14:textId="77777777" w:rsidR="002467D6" w:rsidRDefault="00505376">
      <w:pPr>
        <w:pStyle w:val="Kehatekst"/>
        <w:tabs>
          <w:tab w:val="left" w:pos="1843"/>
        </w:tabs>
        <w:spacing w:before="1"/>
        <w:ind w:left="1274"/>
      </w:pPr>
      <w:r>
        <w:rPr>
          <w:spacing w:val="-5"/>
        </w:rPr>
        <w:t>IE</w:t>
      </w:r>
      <w:r>
        <w:tab/>
      </w:r>
      <w:r>
        <w:rPr>
          <w:spacing w:val="-2"/>
        </w:rPr>
        <w:t>Iirimaa</w:t>
      </w:r>
    </w:p>
    <w:p w14:paraId="1B0E8EF0" w14:textId="77777777" w:rsidR="002467D6" w:rsidRDefault="002467D6">
      <w:pPr>
        <w:pStyle w:val="Kehatekst"/>
      </w:pPr>
    </w:p>
    <w:p w14:paraId="188E5293" w14:textId="77777777" w:rsidR="002467D6" w:rsidRDefault="002467D6">
      <w:pPr>
        <w:pStyle w:val="Kehatekst"/>
      </w:pPr>
    </w:p>
    <w:p w14:paraId="27028C86" w14:textId="77777777" w:rsidR="002467D6" w:rsidRDefault="00505376">
      <w:pPr>
        <w:pStyle w:val="Kehatekst"/>
        <w:tabs>
          <w:tab w:val="left" w:pos="1843"/>
        </w:tabs>
        <w:ind w:left="1274"/>
      </w:pPr>
      <w:r>
        <w:rPr>
          <w:spacing w:val="-5"/>
        </w:rPr>
        <w:t>IT</w:t>
      </w:r>
      <w:r>
        <w:tab/>
      </w:r>
      <w:r>
        <w:rPr>
          <w:spacing w:val="-2"/>
        </w:rPr>
        <w:t>Itaalia</w:t>
      </w:r>
    </w:p>
    <w:p w14:paraId="27D5B038" w14:textId="77777777" w:rsidR="002467D6" w:rsidRDefault="002467D6">
      <w:pPr>
        <w:pStyle w:val="Kehatekst"/>
      </w:pPr>
    </w:p>
    <w:p w14:paraId="4BD62F62" w14:textId="77777777" w:rsidR="002467D6" w:rsidRDefault="002467D6">
      <w:pPr>
        <w:pStyle w:val="Kehatekst"/>
      </w:pPr>
    </w:p>
    <w:p w14:paraId="72E490AD" w14:textId="77777777" w:rsidR="002467D6" w:rsidRDefault="00505376">
      <w:pPr>
        <w:pStyle w:val="Kehatekst"/>
        <w:tabs>
          <w:tab w:val="left" w:pos="1843"/>
        </w:tabs>
        <w:spacing w:before="1"/>
        <w:ind w:left="1274"/>
      </w:pPr>
      <w:r>
        <w:rPr>
          <w:spacing w:val="-5"/>
        </w:rPr>
        <w:t>LT</w:t>
      </w:r>
      <w:r>
        <w:tab/>
      </w:r>
      <w:r>
        <w:rPr>
          <w:spacing w:val="-2"/>
        </w:rPr>
        <w:t>Leedu</w:t>
      </w:r>
    </w:p>
    <w:p w14:paraId="458F2107" w14:textId="77777777" w:rsidR="002467D6" w:rsidRDefault="002467D6">
      <w:pPr>
        <w:pStyle w:val="Kehatekst"/>
        <w:spacing w:before="275"/>
      </w:pPr>
    </w:p>
    <w:p w14:paraId="1EF2DDD7" w14:textId="77777777" w:rsidR="002467D6" w:rsidRDefault="00505376">
      <w:pPr>
        <w:pStyle w:val="Kehatekst"/>
        <w:tabs>
          <w:tab w:val="left" w:pos="1843"/>
        </w:tabs>
        <w:spacing w:before="1" w:line="720" w:lineRule="auto"/>
        <w:ind w:left="1274" w:right="7857"/>
      </w:pPr>
      <w:r>
        <w:rPr>
          <w:spacing w:val="-6"/>
        </w:rPr>
        <w:t>LU</w:t>
      </w:r>
      <w:r>
        <w:tab/>
      </w:r>
      <w:r>
        <w:rPr>
          <w:spacing w:val="-2"/>
        </w:rPr>
        <w:t xml:space="preserve">Luksemburg </w:t>
      </w:r>
      <w:r>
        <w:rPr>
          <w:spacing w:val="-6"/>
        </w:rPr>
        <w:t>LV</w:t>
      </w:r>
      <w:r>
        <w:tab/>
      </w:r>
      <w:r>
        <w:rPr>
          <w:spacing w:val="-4"/>
        </w:rPr>
        <w:t>Läti</w:t>
      </w:r>
    </w:p>
    <w:p w14:paraId="663541D7" w14:textId="77777777" w:rsidR="002467D6" w:rsidRDefault="00505376">
      <w:pPr>
        <w:pStyle w:val="Kehatekst"/>
        <w:tabs>
          <w:tab w:val="left" w:pos="1843"/>
        </w:tabs>
        <w:ind w:left="1274"/>
      </w:pPr>
      <w:r>
        <w:rPr>
          <w:spacing w:val="-5"/>
        </w:rPr>
        <w:t>MT</w:t>
      </w:r>
      <w:r>
        <w:tab/>
      </w:r>
      <w:r>
        <w:rPr>
          <w:spacing w:val="-2"/>
        </w:rPr>
        <w:t>Malta</w:t>
      </w:r>
    </w:p>
    <w:p w14:paraId="242BD2E9" w14:textId="77777777" w:rsidR="002467D6" w:rsidRDefault="002467D6">
      <w:pPr>
        <w:pStyle w:val="Kehatekst"/>
        <w:rPr>
          <w:sz w:val="20"/>
        </w:rPr>
      </w:pPr>
    </w:p>
    <w:p w14:paraId="40470D83" w14:textId="77777777" w:rsidR="002467D6" w:rsidRDefault="002467D6">
      <w:pPr>
        <w:pStyle w:val="Kehatekst"/>
        <w:rPr>
          <w:sz w:val="20"/>
        </w:rPr>
      </w:pPr>
    </w:p>
    <w:p w14:paraId="00DE1E67" w14:textId="77777777" w:rsidR="002467D6" w:rsidRDefault="002467D6">
      <w:pPr>
        <w:pStyle w:val="Kehatekst"/>
        <w:rPr>
          <w:sz w:val="20"/>
        </w:rPr>
      </w:pPr>
    </w:p>
    <w:p w14:paraId="644117A7" w14:textId="77777777" w:rsidR="002467D6" w:rsidRDefault="002467D6">
      <w:pPr>
        <w:pStyle w:val="Kehatekst"/>
        <w:rPr>
          <w:sz w:val="20"/>
        </w:rPr>
      </w:pPr>
    </w:p>
    <w:p w14:paraId="30355163" w14:textId="77777777" w:rsidR="002467D6" w:rsidRDefault="002467D6">
      <w:pPr>
        <w:pStyle w:val="Kehatekst"/>
        <w:rPr>
          <w:sz w:val="20"/>
        </w:rPr>
      </w:pPr>
    </w:p>
    <w:p w14:paraId="0880219A" w14:textId="77777777" w:rsidR="002467D6" w:rsidRDefault="002467D6">
      <w:pPr>
        <w:pStyle w:val="Kehatekst"/>
        <w:rPr>
          <w:sz w:val="20"/>
        </w:rPr>
      </w:pPr>
    </w:p>
    <w:p w14:paraId="3695D43B" w14:textId="77777777" w:rsidR="002467D6" w:rsidRDefault="002467D6">
      <w:pPr>
        <w:pStyle w:val="Kehatekst"/>
        <w:rPr>
          <w:sz w:val="20"/>
        </w:rPr>
      </w:pPr>
    </w:p>
    <w:p w14:paraId="2CFBB99F" w14:textId="77777777" w:rsidR="002467D6" w:rsidRDefault="002467D6">
      <w:pPr>
        <w:pStyle w:val="Kehatekst"/>
        <w:rPr>
          <w:sz w:val="20"/>
        </w:rPr>
      </w:pPr>
    </w:p>
    <w:p w14:paraId="500CC89A" w14:textId="77777777" w:rsidR="002467D6" w:rsidRDefault="002467D6">
      <w:pPr>
        <w:pStyle w:val="Kehatekst"/>
        <w:rPr>
          <w:sz w:val="20"/>
        </w:rPr>
      </w:pPr>
    </w:p>
    <w:p w14:paraId="15788C7F" w14:textId="77777777" w:rsidR="002467D6" w:rsidRDefault="002467D6">
      <w:pPr>
        <w:pStyle w:val="Kehatekst"/>
        <w:rPr>
          <w:sz w:val="20"/>
        </w:rPr>
      </w:pPr>
    </w:p>
    <w:p w14:paraId="4CB2A1BA" w14:textId="77777777" w:rsidR="002467D6" w:rsidRDefault="002467D6">
      <w:pPr>
        <w:pStyle w:val="Kehatekst"/>
        <w:rPr>
          <w:sz w:val="20"/>
        </w:rPr>
      </w:pPr>
    </w:p>
    <w:p w14:paraId="7BF3423F" w14:textId="77777777" w:rsidR="002467D6" w:rsidRDefault="002467D6">
      <w:pPr>
        <w:pStyle w:val="Kehatekst"/>
        <w:rPr>
          <w:sz w:val="20"/>
        </w:rPr>
      </w:pPr>
    </w:p>
    <w:p w14:paraId="3E415762" w14:textId="77777777" w:rsidR="002467D6" w:rsidRDefault="002467D6">
      <w:pPr>
        <w:pStyle w:val="Kehatekst"/>
        <w:rPr>
          <w:sz w:val="20"/>
        </w:rPr>
      </w:pPr>
    </w:p>
    <w:p w14:paraId="6BC2250A" w14:textId="77777777" w:rsidR="002467D6" w:rsidRDefault="002467D6">
      <w:pPr>
        <w:pStyle w:val="Kehatekst"/>
        <w:rPr>
          <w:sz w:val="20"/>
        </w:rPr>
      </w:pPr>
    </w:p>
    <w:p w14:paraId="1213D3B1" w14:textId="77777777" w:rsidR="002467D6" w:rsidRDefault="002467D6">
      <w:pPr>
        <w:pStyle w:val="Kehatekst"/>
        <w:rPr>
          <w:sz w:val="20"/>
        </w:rPr>
      </w:pPr>
    </w:p>
    <w:p w14:paraId="1DACE5E0" w14:textId="77777777" w:rsidR="002467D6" w:rsidRDefault="002467D6">
      <w:pPr>
        <w:pStyle w:val="Kehatekst"/>
        <w:rPr>
          <w:sz w:val="20"/>
        </w:rPr>
      </w:pPr>
    </w:p>
    <w:p w14:paraId="0CFB7B2D" w14:textId="77777777" w:rsidR="002467D6" w:rsidRDefault="00505376">
      <w:pPr>
        <w:pStyle w:val="Kehatekst"/>
        <w:spacing w:before="37"/>
        <w:rPr>
          <w:sz w:val="20"/>
        </w:rPr>
      </w:pPr>
      <w:r>
        <w:rPr>
          <w:noProof/>
          <w:sz w:val="20"/>
        </w:rPr>
        <mc:AlternateContent>
          <mc:Choice Requires="wps">
            <w:drawing>
              <wp:anchor distT="0" distB="0" distL="0" distR="0" simplePos="0" relativeHeight="487593984" behindDoc="1" locked="0" layoutInCell="1" allowOverlap="1" wp14:anchorId="530253A7" wp14:editId="1B5005A3">
                <wp:simplePos x="0" y="0"/>
                <wp:positionH relativeFrom="page">
                  <wp:posOffset>719632</wp:posOffset>
                </wp:positionH>
                <wp:positionV relativeFrom="paragraph">
                  <wp:posOffset>185300</wp:posOffset>
                </wp:positionV>
                <wp:extent cx="1829435"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B52B61" id="Graphic 16" o:spid="_x0000_s1026" style="position:absolute;margin-left:56.65pt;margin-top:14.6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" path="m1829054,l,,,7620r1829054,l1829054,xe" fillcolor="black" stroked="f">
                <v:path arrowok="t"/>
                <w10:wrap type="topAndBottom" anchorx="page"/>
              </v:shape>
            </w:pict>
          </mc:Fallback>
        </mc:AlternateContent>
      </w:r>
    </w:p>
    <w:p w14:paraId="26B114B0" w14:textId="77777777" w:rsidR="002467D6" w:rsidRDefault="00505376">
      <w:pPr>
        <w:pStyle w:val="Kehatekst"/>
        <w:tabs>
          <w:tab w:val="left" w:pos="1274"/>
        </w:tabs>
        <w:spacing w:before="97"/>
        <w:ind w:left="708"/>
      </w:pPr>
      <w:r>
        <w:rPr>
          <w:b/>
          <w:spacing w:val="-10"/>
          <w:position w:val="8"/>
          <w:sz w:val="16"/>
        </w:rPr>
        <w:t>2</w:t>
      </w:r>
      <w:r>
        <w:rPr>
          <w:b/>
          <w:position w:val="8"/>
          <w:sz w:val="16"/>
        </w:rPr>
        <w:tab/>
      </w:r>
      <w:r>
        <w:t>Reservatsioonide</w:t>
      </w:r>
      <w:r>
        <w:rPr>
          <w:spacing w:val="-3"/>
        </w:rPr>
        <w:t xml:space="preserve"> </w:t>
      </w:r>
      <w:r>
        <w:t>kohaldamisel</w:t>
      </w:r>
      <w:r>
        <w:rPr>
          <w:spacing w:val="-2"/>
        </w:rPr>
        <w:t xml:space="preserve"> </w:t>
      </w:r>
      <w:r>
        <w:t>Soomes</w:t>
      </w:r>
      <w:r>
        <w:rPr>
          <w:spacing w:val="-2"/>
        </w:rPr>
        <w:t xml:space="preserve"> </w:t>
      </w:r>
      <w:r>
        <w:t>tähendab</w:t>
      </w:r>
      <w:r>
        <w:rPr>
          <w:spacing w:val="-1"/>
        </w:rPr>
        <w:t xml:space="preserve"> </w:t>
      </w:r>
      <w:r>
        <w:t>piirkondlik</w:t>
      </w:r>
      <w:r>
        <w:rPr>
          <w:spacing w:val="-2"/>
        </w:rPr>
        <w:t xml:space="preserve"> </w:t>
      </w:r>
      <w:r>
        <w:t>valitsemistasand</w:t>
      </w:r>
      <w:r>
        <w:rPr>
          <w:spacing w:val="-2"/>
        </w:rPr>
        <w:t xml:space="preserve"> Ahvenamaad.</w:t>
      </w:r>
    </w:p>
    <w:p w14:paraId="72736546" w14:textId="77777777" w:rsidR="002467D6" w:rsidRDefault="002467D6">
      <w:pPr>
        <w:pStyle w:val="Kehatekst"/>
        <w:sectPr w:rsidR="002467D6">
          <w:pgSz w:w="11910" w:h="16850"/>
          <w:pgMar w:top="1340" w:right="566" w:bottom="1380" w:left="425" w:header="0" w:footer="1199" w:gutter="0"/>
          <w:cols w:space="708"/>
        </w:sectPr>
      </w:pPr>
    </w:p>
    <w:p w14:paraId="50011741" w14:textId="77777777" w:rsidR="002467D6" w:rsidRDefault="00505376">
      <w:pPr>
        <w:pStyle w:val="Kehatekst"/>
        <w:tabs>
          <w:tab w:val="left" w:pos="1843"/>
        </w:tabs>
        <w:spacing w:before="67"/>
        <w:ind w:left="1274"/>
      </w:pPr>
      <w:r>
        <w:rPr>
          <w:spacing w:val="-5"/>
        </w:rPr>
        <w:t>NL</w:t>
      </w:r>
      <w:r>
        <w:tab/>
      </w:r>
      <w:r>
        <w:rPr>
          <w:spacing w:val="-2"/>
        </w:rPr>
        <w:t>Madalmaad</w:t>
      </w:r>
    </w:p>
    <w:p w14:paraId="54E5F6F2" w14:textId="77777777" w:rsidR="002467D6" w:rsidRDefault="002467D6">
      <w:pPr>
        <w:pStyle w:val="Kehatekst"/>
      </w:pPr>
    </w:p>
    <w:p w14:paraId="153F960E" w14:textId="77777777" w:rsidR="002467D6" w:rsidRDefault="002467D6">
      <w:pPr>
        <w:pStyle w:val="Kehatekst"/>
      </w:pPr>
    </w:p>
    <w:p w14:paraId="436C5F64" w14:textId="77777777" w:rsidR="002467D6" w:rsidRDefault="00505376">
      <w:pPr>
        <w:pStyle w:val="Kehatekst"/>
        <w:tabs>
          <w:tab w:val="left" w:pos="1843"/>
          <w:tab w:val="left" w:pos="2409"/>
        </w:tabs>
        <w:spacing w:line="720" w:lineRule="auto"/>
        <w:ind w:left="1274" w:right="4273"/>
      </w:pPr>
      <w:r>
        <w:rPr>
          <w:spacing w:val="-4"/>
        </w:rPr>
        <w:t>OECD</w:t>
      </w:r>
      <w:r>
        <w:tab/>
      </w:r>
      <w:r>
        <w:t>Majanduskoostöö</w:t>
      </w:r>
      <w:r>
        <w:rPr>
          <w:spacing w:val="-12"/>
        </w:rPr>
        <w:t xml:space="preserve"> </w:t>
      </w:r>
      <w:r>
        <w:t>ja</w:t>
      </w:r>
      <w:r>
        <w:rPr>
          <w:spacing w:val="-13"/>
        </w:rPr>
        <w:t xml:space="preserve"> </w:t>
      </w:r>
      <w:r>
        <w:t>Arengu</w:t>
      </w:r>
      <w:r>
        <w:rPr>
          <w:spacing w:val="-12"/>
        </w:rPr>
        <w:t xml:space="preserve"> </w:t>
      </w:r>
      <w:r>
        <w:t xml:space="preserve">Organisatsioon </w:t>
      </w:r>
      <w:r>
        <w:rPr>
          <w:spacing w:val="-6"/>
        </w:rPr>
        <w:t>PL</w:t>
      </w:r>
      <w:r>
        <w:tab/>
      </w:r>
      <w:r>
        <w:rPr>
          <w:spacing w:val="-2"/>
        </w:rPr>
        <w:t>Poola</w:t>
      </w:r>
    </w:p>
    <w:p w14:paraId="2F946408" w14:textId="77777777" w:rsidR="002467D6" w:rsidRDefault="00505376">
      <w:pPr>
        <w:pStyle w:val="Kehatekst"/>
        <w:tabs>
          <w:tab w:val="left" w:pos="1843"/>
        </w:tabs>
        <w:spacing w:line="720" w:lineRule="auto"/>
        <w:ind w:left="1274" w:right="8097"/>
      </w:pPr>
      <w:r>
        <w:rPr>
          <w:spacing w:val="-6"/>
        </w:rPr>
        <w:t>PT</w:t>
      </w:r>
      <w:r>
        <w:tab/>
      </w:r>
      <w:r>
        <w:rPr>
          <w:spacing w:val="-2"/>
        </w:rPr>
        <w:t xml:space="preserve">Portugal </w:t>
      </w:r>
      <w:r>
        <w:rPr>
          <w:spacing w:val="-6"/>
        </w:rPr>
        <w:t>RO</w:t>
      </w:r>
      <w:r>
        <w:tab/>
      </w:r>
      <w:r>
        <w:rPr>
          <w:spacing w:val="-2"/>
        </w:rPr>
        <w:t xml:space="preserve">Rumeenia </w:t>
      </w:r>
      <w:r>
        <w:rPr>
          <w:spacing w:val="-6"/>
        </w:rPr>
        <w:t>SE</w:t>
      </w:r>
      <w:r>
        <w:tab/>
      </w:r>
      <w:r>
        <w:rPr>
          <w:spacing w:val="-2"/>
        </w:rPr>
        <w:t>Rootsi</w:t>
      </w:r>
    </w:p>
    <w:p w14:paraId="6ACE658A" w14:textId="77777777" w:rsidR="002467D6" w:rsidRDefault="00505376">
      <w:pPr>
        <w:pStyle w:val="Kehatekst"/>
        <w:tabs>
          <w:tab w:val="left" w:pos="1843"/>
        </w:tabs>
        <w:spacing w:before="1" w:line="720" w:lineRule="auto"/>
        <w:ind w:left="1274" w:right="8109"/>
      </w:pPr>
      <w:r>
        <w:rPr>
          <w:spacing w:val="-6"/>
        </w:rPr>
        <w:t>SI</w:t>
      </w:r>
      <w:r>
        <w:tab/>
      </w:r>
      <w:r>
        <w:rPr>
          <w:spacing w:val="-2"/>
        </w:rPr>
        <w:t xml:space="preserve">Sloveenia </w:t>
      </w:r>
      <w:r>
        <w:rPr>
          <w:spacing w:val="-5"/>
        </w:rPr>
        <w:t>SK</w:t>
      </w:r>
      <w:r>
        <w:tab/>
      </w:r>
      <w:r>
        <w:rPr>
          <w:spacing w:val="-2"/>
        </w:rPr>
        <w:t>Slovakkia</w:t>
      </w:r>
    </w:p>
    <w:p w14:paraId="0B1A48C9"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0A66FEFF" w14:textId="77777777" w:rsidR="002467D6" w:rsidRDefault="00505376">
      <w:pPr>
        <w:pStyle w:val="Loendilik"/>
        <w:numPr>
          <w:ilvl w:val="1"/>
          <w:numId w:val="21"/>
        </w:numPr>
        <w:tabs>
          <w:tab w:val="left" w:pos="1274"/>
        </w:tabs>
        <w:spacing w:before="67" w:line="360" w:lineRule="auto"/>
        <w:ind w:left="708" w:right="586" w:firstLine="0"/>
        <w:rPr>
          <w:sz w:val="24"/>
        </w:rPr>
      </w:pPr>
      <w:r>
        <w:rPr>
          <w:sz w:val="24"/>
        </w:rPr>
        <w:t>Suurema selguse huvides olgu märgitud, et Euroopa Liidu puhul ei kaasne võrdse kohtlemise kohustusega nõue laiendada Mehhiko füüsilistele isikutele või ettevõtetele kohtlemist, mida liikmesriigis</w:t>
      </w:r>
      <w:r>
        <w:rPr>
          <w:spacing w:val="-4"/>
          <w:sz w:val="24"/>
        </w:rPr>
        <w:t xml:space="preserve"> </w:t>
      </w:r>
      <w:r>
        <w:rPr>
          <w:sz w:val="24"/>
        </w:rPr>
        <w:t>kohaldatakse</w:t>
      </w:r>
      <w:r>
        <w:rPr>
          <w:spacing w:val="-5"/>
          <w:sz w:val="24"/>
        </w:rPr>
        <w:t xml:space="preserve"> </w:t>
      </w:r>
      <w:r>
        <w:rPr>
          <w:sz w:val="24"/>
        </w:rPr>
        <w:t>teise</w:t>
      </w:r>
      <w:r>
        <w:rPr>
          <w:spacing w:val="-5"/>
          <w:sz w:val="24"/>
        </w:rPr>
        <w:t xml:space="preserve"> </w:t>
      </w:r>
      <w:r>
        <w:rPr>
          <w:sz w:val="24"/>
        </w:rPr>
        <w:t>liikmesriigi</w:t>
      </w:r>
      <w:r>
        <w:rPr>
          <w:spacing w:val="-4"/>
          <w:sz w:val="24"/>
        </w:rPr>
        <w:t xml:space="preserve"> </w:t>
      </w:r>
      <w:r>
        <w:rPr>
          <w:sz w:val="24"/>
        </w:rPr>
        <w:t>füüsiliste</w:t>
      </w:r>
      <w:r>
        <w:rPr>
          <w:spacing w:val="-4"/>
          <w:sz w:val="24"/>
        </w:rPr>
        <w:t xml:space="preserve"> </w:t>
      </w:r>
      <w:r>
        <w:rPr>
          <w:sz w:val="24"/>
        </w:rPr>
        <w:t>isikute</w:t>
      </w:r>
      <w:r>
        <w:rPr>
          <w:spacing w:val="-4"/>
          <w:sz w:val="24"/>
        </w:rPr>
        <w:t xml:space="preserve"> </w:t>
      </w:r>
      <w:r>
        <w:rPr>
          <w:sz w:val="24"/>
        </w:rPr>
        <w:t>või</w:t>
      </w:r>
      <w:r>
        <w:rPr>
          <w:spacing w:val="-4"/>
          <w:sz w:val="24"/>
        </w:rPr>
        <w:t xml:space="preserve"> </w:t>
      </w:r>
      <w:r>
        <w:rPr>
          <w:sz w:val="24"/>
        </w:rPr>
        <w:t>ettevõtete</w:t>
      </w:r>
      <w:r>
        <w:rPr>
          <w:spacing w:val="-5"/>
          <w:sz w:val="24"/>
        </w:rPr>
        <w:t xml:space="preserve"> </w:t>
      </w:r>
      <w:r>
        <w:rPr>
          <w:sz w:val="24"/>
        </w:rPr>
        <w:t>suhtes</w:t>
      </w:r>
      <w:r>
        <w:rPr>
          <w:spacing w:val="-4"/>
          <w:sz w:val="24"/>
        </w:rPr>
        <w:t xml:space="preserve"> </w:t>
      </w:r>
      <w:r>
        <w:rPr>
          <w:sz w:val="24"/>
        </w:rPr>
        <w:t>vastavalt</w:t>
      </w:r>
      <w:r>
        <w:rPr>
          <w:spacing w:val="-4"/>
          <w:sz w:val="24"/>
        </w:rPr>
        <w:t xml:space="preserve"> </w:t>
      </w:r>
      <w:r>
        <w:rPr>
          <w:sz w:val="24"/>
        </w:rPr>
        <w:t>Euroopa Liidu toimimise lepingule või Euroopa Liidu toimimise lepingu kohaselt võetud meetmetele, kaasa arvatud nende rakendamisele liikmesriikides. Euroopa Liidu toimimise lepingu kohaselt võimaldatakse selline võrdne kohtlemine üksnes ettevõtjatele, kes on moodustatud või organiseeritud kooskõlas mõne liikmeriigi õigusnormidega ja kelle registrijärgne asukoht, juhatuse asukoht või peamine tegevuskoht on Euroopa Liidus, sea</w:t>
      </w:r>
      <w:r>
        <w:rPr>
          <w:sz w:val="24"/>
        </w:rPr>
        <w:t>lhulgas nendele Euroopa Liidus asutatud ettevõtjatele, kes on Mehhiko füüsiliste isikute või ettevõtjate omanduses või kontrolli all.</w:t>
      </w:r>
    </w:p>
    <w:p w14:paraId="2C51240D" w14:textId="77777777" w:rsidR="002467D6" w:rsidRDefault="002467D6">
      <w:pPr>
        <w:pStyle w:val="Kehatekst"/>
        <w:spacing w:before="139"/>
      </w:pPr>
    </w:p>
    <w:p w14:paraId="3FE0CF07" w14:textId="77777777" w:rsidR="002467D6" w:rsidRDefault="00505376">
      <w:pPr>
        <w:pStyle w:val="Loendilik"/>
        <w:numPr>
          <w:ilvl w:val="1"/>
          <w:numId w:val="21"/>
        </w:numPr>
        <w:tabs>
          <w:tab w:val="left" w:pos="1274"/>
        </w:tabs>
        <w:ind w:hanging="566"/>
        <w:rPr>
          <w:sz w:val="24"/>
        </w:rPr>
      </w:pPr>
      <w:r>
        <w:rPr>
          <w:sz w:val="24"/>
        </w:rPr>
        <w:t>Suurema</w:t>
      </w:r>
      <w:r>
        <w:rPr>
          <w:spacing w:val="-2"/>
          <w:sz w:val="24"/>
        </w:rPr>
        <w:t xml:space="preserve"> </w:t>
      </w:r>
      <w:r>
        <w:rPr>
          <w:sz w:val="24"/>
        </w:rPr>
        <w:t>selguse</w:t>
      </w:r>
      <w:r>
        <w:rPr>
          <w:spacing w:val="-1"/>
          <w:sz w:val="24"/>
        </w:rPr>
        <w:t xml:space="preserve"> </w:t>
      </w:r>
      <w:r>
        <w:rPr>
          <w:sz w:val="24"/>
        </w:rPr>
        <w:t>huvides</w:t>
      </w:r>
      <w:r>
        <w:rPr>
          <w:spacing w:val="1"/>
          <w:sz w:val="24"/>
        </w:rPr>
        <w:t xml:space="preserve"> </w:t>
      </w:r>
      <w:r>
        <w:rPr>
          <w:sz w:val="24"/>
        </w:rPr>
        <w:t>tuleb</w:t>
      </w:r>
      <w:r>
        <w:rPr>
          <w:spacing w:val="-2"/>
          <w:sz w:val="24"/>
        </w:rPr>
        <w:t xml:space="preserve"> </w:t>
      </w:r>
      <w:r>
        <w:rPr>
          <w:sz w:val="24"/>
        </w:rPr>
        <w:t>märkida,</w:t>
      </w:r>
      <w:r>
        <w:rPr>
          <w:spacing w:val="-1"/>
          <w:sz w:val="24"/>
        </w:rPr>
        <w:t xml:space="preserve"> </w:t>
      </w:r>
      <w:r>
        <w:rPr>
          <w:sz w:val="24"/>
        </w:rPr>
        <w:t>et</w:t>
      </w:r>
      <w:r>
        <w:rPr>
          <w:spacing w:val="-1"/>
          <w:sz w:val="24"/>
        </w:rPr>
        <w:t xml:space="preserve"> </w:t>
      </w:r>
      <w:r>
        <w:rPr>
          <w:sz w:val="24"/>
        </w:rPr>
        <w:t>Mehhiko</w:t>
      </w:r>
      <w:r>
        <w:rPr>
          <w:spacing w:val="-1"/>
          <w:sz w:val="24"/>
        </w:rPr>
        <w:t xml:space="preserve"> </w:t>
      </w:r>
      <w:r>
        <w:rPr>
          <w:sz w:val="24"/>
        </w:rPr>
        <w:t>loetelus</w:t>
      </w:r>
      <w:r>
        <w:rPr>
          <w:spacing w:val="-3"/>
          <w:sz w:val="24"/>
        </w:rPr>
        <w:t xml:space="preserve"> </w:t>
      </w:r>
      <w:r>
        <w:rPr>
          <w:sz w:val="24"/>
        </w:rPr>
        <w:t>tähendavad</w:t>
      </w:r>
      <w:r>
        <w:rPr>
          <w:spacing w:val="-1"/>
          <w:sz w:val="24"/>
        </w:rPr>
        <w:t xml:space="preserve"> </w:t>
      </w:r>
      <w:r>
        <w:rPr>
          <w:sz w:val="24"/>
        </w:rPr>
        <w:t>mõisted</w:t>
      </w:r>
      <w:r>
        <w:rPr>
          <w:spacing w:val="-1"/>
          <w:sz w:val="24"/>
        </w:rPr>
        <w:t xml:space="preserve"> </w:t>
      </w:r>
      <w:r>
        <w:rPr>
          <w:sz w:val="24"/>
        </w:rPr>
        <w:t>„rahvas“</w:t>
      </w:r>
      <w:r>
        <w:rPr>
          <w:spacing w:val="-2"/>
          <w:sz w:val="24"/>
        </w:rPr>
        <w:t xml:space="preserve"> </w:t>
      </w:r>
      <w:r>
        <w:rPr>
          <w:spacing w:val="-5"/>
          <w:sz w:val="24"/>
        </w:rPr>
        <w:t>ja</w:t>
      </w:r>
    </w:p>
    <w:p w14:paraId="2E73243F" w14:textId="77777777" w:rsidR="002467D6" w:rsidRDefault="00505376">
      <w:pPr>
        <w:pStyle w:val="Kehatekst"/>
        <w:spacing w:before="139"/>
        <w:ind w:left="708"/>
      </w:pPr>
      <w:r>
        <w:t>„riik“</w:t>
      </w:r>
      <w:r>
        <w:rPr>
          <w:spacing w:val="-2"/>
        </w:rPr>
        <w:t xml:space="preserve"> Mehhikot.</w:t>
      </w:r>
    </w:p>
    <w:p w14:paraId="12426386" w14:textId="77777777" w:rsidR="002467D6" w:rsidRDefault="002467D6">
      <w:pPr>
        <w:pStyle w:val="Kehatekst"/>
        <w:sectPr w:rsidR="002467D6">
          <w:pgSz w:w="11910" w:h="16850"/>
          <w:pgMar w:top="1340" w:right="566" w:bottom="1380" w:left="425" w:header="0" w:footer="1199" w:gutter="0"/>
          <w:cols w:space="708"/>
        </w:sectPr>
      </w:pPr>
    </w:p>
    <w:p w14:paraId="17F0CEF8" w14:textId="77777777" w:rsidR="002467D6" w:rsidRDefault="00505376">
      <w:pPr>
        <w:pStyle w:val="Pealkiri2"/>
      </w:pPr>
      <w:r>
        <w:rPr>
          <w:u w:val="single"/>
        </w:rPr>
        <w:t>Liide</w:t>
      </w:r>
      <w:r>
        <w:rPr>
          <w:spacing w:val="-1"/>
          <w:u w:val="single"/>
        </w:rPr>
        <w:t xml:space="preserve"> </w:t>
      </w:r>
      <w:r>
        <w:rPr>
          <w:u w:val="single"/>
        </w:rPr>
        <w:t>II-</w:t>
      </w:r>
      <w:r>
        <w:rPr>
          <w:spacing w:val="-10"/>
          <w:u w:val="single"/>
        </w:rPr>
        <w:t>A</w:t>
      </w:r>
    </w:p>
    <w:p w14:paraId="0C40B7EB" w14:textId="77777777" w:rsidR="002467D6" w:rsidRDefault="002467D6">
      <w:pPr>
        <w:pStyle w:val="Kehatekst"/>
        <w:rPr>
          <w:b/>
        </w:rPr>
      </w:pPr>
    </w:p>
    <w:p w14:paraId="29DC7236" w14:textId="77777777" w:rsidR="002467D6" w:rsidRDefault="002467D6">
      <w:pPr>
        <w:pStyle w:val="Kehatekst"/>
        <w:rPr>
          <w:b/>
        </w:rPr>
      </w:pPr>
    </w:p>
    <w:p w14:paraId="0916522B" w14:textId="77777777" w:rsidR="002467D6" w:rsidRDefault="002467D6">
      <w:pPr>
        <w:pStyle w:val="Kehatekst"/>
        <w:spacing w:before="120"/>
        <w:rPr>
          <w:b/>
        </w:rPr>
      </w:pPr>
    </w:p>
    <w:p w14:paraId="385AF937" w14:textId="77777777" w:rsidR="002467D6" w:rsidRDefault="00505376">
      <w:pPr>
        <w:pStyle w:val="Kehatekst"/>
        <w:spacing w:line="720" w:lineRule="auto"/>
        <w:ind w:left="4776" w:right="1936" w:hanging="2447"/>
      </w:pPr>
      <w:r>
        <w:t>TULEVASTE</w:t>
      </w:r>
      <w:r>
        <w:rPr>
          <w:spacing w:val="-12"/>
        </w:rPr>
        <w:t xml:space="preserve"> </w:t>
      </w:r>
      <w:r>
        <w:t>MEETMETEGA</w:t>
      </w:r>
      <w:r>
        <w:rPr>
          <w:spacing w:val="-12"/>
        </w:rPr>
        <w:t xml:space="preserve"> </w:t>
      </w:r>
      <w:r>
        <w:t>SEOTUD</w:t>
      </w:r>
      <w:r>
        <w:rPr>
          <w:spacing w:val="-12"/>
        </w:rPr>
        <w:t xml:space="preserve"> </w:t>
      </w:r>
      <w:r>
        <w:t>RESERVATSIOONID ELi LOETELU</w:t>
      </w:r>
    </w:p>
    <w:p w14:paraId="1517724C" w14:textId="77777777" w:rsidR="002467D6" w:rsidRDefault="00505376">
      <w:pPr>
        <w:pStyle w:val="Kehatekst"/>
        <w:spacing w:before="1" w:line="720" w:lineRule="auto"/>
        <w:ind w:left="708" w:right="7841"/>
      </w:pPr>
      <w:r>
        <w:t>Reservatsioonide</w:t>
      </w:r>
      <w:r>
        <w:rPr>
          <w:spacing w:val="-15"/>
        </w:rPr>
        <w:t xml:space="preserve"> </w:t>
      </w:r>
      <w:r>
        <w:t>loetelu II-EU-1 – kõik sektorid</w:t>
      </w:r>
    </w:p>
    <w:p w14:paraId="3F8893BE" w14:textId="77777777" w:rsidR="002467D6" w:rsidRDefault="00505376">
      <w:pPr>
        <w:pStyle w:val="Loendilik"/>
        <w:numPr>
          <w:ilvl w:val="0"/>
          <w:numId w:val="21"/>
        </w:numPr>
        <w:tabs>
          <w:tab w:val="left" w:pos="944"/>
        </w:tabs>
        <w:spacing w:line="720" w:lineRule="auto"/>
        <w:ind w:left="708" w:right="1763" w:firstLine="0"/>
        <w:rPr>
          <w:sz w:val="24"/>
        </w:rPr>
      </w:pPr>
      <w:r>
        <w:rPr>
          <w:sz w:val="24"/>
        </w:rPr>
        <w:t>EU-2 – Kutseteenused (kõik kutsealad, välja arvatud tervishoiuga seotud kutsealad) II-EU-3</w:t>
      </w:r>
      <w:r>
        <w:rPr>
          <w:spacing w:val="-5"/>
          <w:sz w:val="24"/>
        </w:rPr>
        <w:t xml:space="preserve"> </w:t>
      </w:r>
      <w:r>
        <w:rPr>
          <w:sz w:val="24"/>
        </w:rPr>
        <w:t>–</w:t>
      </w:r>
      <w:r>
        <w:rPr>
          <w:spacing w:val="-6"/>
          <w:sz w:val="24"/>
        </w:rPr>
        <w:t xml:space="preserve"> </w:t>
      </w:r>
      <w:r>
        <w:rPr>
          <w:sz w:val="24"/>
        </w:rPr>
        <w:t>Kutseteenused</w:t>
      </w:r>
      <w:r>
        <w:rPr>
          <w:spacing w:val="-2"/>
          <w:sz w:val="24"/>
        </w:rPr>
        <w:t xml:space="preserve"> </w:t>
      </w:r>
      <w:r>
        <w:rPr>
          <w:sz w:val="24"/>
        </w:rPr>
        <w:t>–</w:t>
      </w:r>
      <w:r>
        <w:rPr>
          <w:spacing w:val="-5"/>
          <w:sz w:val="24"/>
        </w:rPr>
        <w:t xml:space="preserve"> </w:t>
      </w:r>
      <w:r>
        <w:rPr>
          <w:sz w:val="24"/>
        </w:rPr>
        <w:t>Tervishoiuga</w:t>
      </w:r>
      <w:r>
        <w:rPr>
          <w:spacing w:val="-5"/>
          <w:sz w:val="24"/>
        </w:rPr>
        <w:t xml:space="preserve"> </w:t>
      </w:r>
      <w:r>
        <w:rPr>
          <w:sz w:val="24"/>
        </w:rPr>
        <w:t>seotud</w:t>
      </w:r>
      <w:r>
        <w:rPr>
          <w:spacing w:val="-5"/>
          <w:sz w:val="24"/>
        </w:rPr>
        <w:t xml:space="preserve"> </w:t>
      </w:r>
      <w:r>
        <w:rPr>
          <w:sz w:val="24"/>
        </w:rPr>
        <w:t>kutsealad</w:t>
      </w:r>
      <w:r>
        <w:rPr>
          <w:spacing w:val="-5"/>
          <w:sz w:val="24"/>
        </w:rPr>
        <w:t xml:space="preserve"> </w:t>
      </w:r>
      <w:r>
        <w:rPr>
          <w:sz w:val="24"/>
        </w:rPr>
        <w:t>ja</w:t>
      </w:r>
      <w:r>
        <w:rPr>
          <w:spacing w:val="-6"/>
          <w:sz w:val="24"/>
        </w:rPr>
        <w:t xml:space="preserve"> </w:t>
      </w:r>
      <w:r>
        <w:rPr>
          <w:sz w:val="24"/>
        </w:rPr>
        <w:t>farmaatsiatoodete</w:t>
      </w:r>
      <w:r>
        <w:rPr>
          <w:spacing w:val="-5"/>
          <w:sz w:val="24"/>
        </w:rPr>
        <w:t xml:space="preserve"> </w:t>
      </w:r>
      <w:r>
        <w:rPr>
          <w:sz w:val="24"/>
        </w:rPr>
        <w:t>jaemüük II-EU-4 – Äriteenused – Teadus- ja arendusteenused</w:t>
      </w:r>
    </w:p>
    <w:p w14:paraId="7598BA75" w14:textId="77777777" w:rsidR="002467D6" w:rsidRDefault="00505376">
      <w:pPr>
        <w:pStyle w:val="Kehatekst"/>
        <w:spacing w:before="1"/>
        <w:ind w:left="708"/>
      </w:pPr>
      <w:r>
        <w:t>II-EU-5</w:t>
      </w:r>
      <w:r>
        <w:rPr>
          <w:spacing w:val="-2"/>
        </w:rPr>
        <w:t xml:space="preserve"> </w:t>
      </w:r>
      <w:r>
        <w:t>–</w:t>
      </w:r>
      <w:r>
        <w:rPr>
          <w:spacing w:val="-3"/>
        </w:rPr>
        <w:t xml:space="preserve"> </w:t>
      </w:r>
      <w:r>
        <w:t>Äriteenused</w:t>
      </w:r>
      <w:r>
        <w:rPr>
          <w:spacing w:val="-2"/>
        </w:rPr>
        <w:t xml:space="preserve"> </w:t>
      </w:r>
      <w:r>
        <w:t>–</w:t>
      </w:r>
      <w:r>
        <w:rPr>
          <w:spacing w:val="2"/>
        </w:rPr>
        <w:t xml:space="preserve"> </w:t>
      </w:r>
      <w:r>
        <w:rPr>
          <w:spacing w:val="-2"/>
        </w:rPr>
        <w:t>Kinnisvarateenused</w:t>
      </w:r>
    </w:p>
    <w:p w14:paraId="7F3623EB" w14:textId="77777777" w:rsidR="002467D6" w:rsidRDefault="002467D6">
      <w:pPr>
        <w:pStyle w:val="Kehatekst"/>
      </w:pPr>
    </w:p>
    <w:p w14:paraId="5B0CF3AB" w14:textId="77777777" w:rsidR="002467D6" w:rsidRDefault="002467D6">
      <w:pPr>
        <w:pStyle w:val="Kehatekst"/>
      </w:pPr>
    </w:p>
    <w:p w14:paraId="1AECC65C" w14:textId="77777777" w:rsidR="002467D6" w:rsidRDefault="00505376">
      <w:pPr>
        <w:pStyle w:val="Kehatekst"/>
        <w:ind w:left="708"/>
      </w:pPr>
      <w:r>
        <w:t>II-EU-6</w:t>
      </w:r>
      <w:r>
        <w:rPr>
          <w:spacing w:val="-2"/>
        </w:rPr>
        <w:t xml:space="preserve"> </w:t>
      </w:r>
      <w:r>
        <w:t>–</w:t>
      </w:r>
      <w:r>
        <w:rPr>
          <w:spacing w:val="-2"/>
        </w:rPr>
        <w:t xml:space="preserve"> </w:t>
      </w:r>
      <w:r>
        <w:t>Äriteenused</w:t>
      </w:r>
      <w:r>
        <w:rPr>
          <w:spacing w:val="-2"/>
        </w:rPr>
        <w:t xml:space="preserve"> </w:t>
      </w:r>
      <w:r>
        <w:t>–</w:t>
      </w:r>
      <w:r>
        <w:rPr>
          <w:spacing w:val="2"/>
        </w:rPr>
        <w:t xml:space="preserve"> </w:t>
      </w:r>
      <w:r>
        <w:t>Rendi-</w:t>
      </w:r>
      <w:r>
        <w:rPr>
          <w:spacing w:val="-3"/>
        </w:rPr>
        <w:t xml:space="preserve"> </w:t>
      </w:r>
      <w:r>
        <w:t>või</w:t>
      </w:r>
      <w:r>
        <w:rPr>
          <w:spacing w:val="-1"/>
        </w:rPr>
        <w:t xml:space="preserve"> </w:t>
      </w:r>
      <w:r>
        <w:t>kasutusrendi</w:t>
      </w:r>
      <w:r>
        <w:rPr>
          <w:spacing w:val="-1"/>
        </w:rPr>
        <w:t xml:space="preserve"> </w:t>
      </w:r>
      <w:r>
        <w:rPr>
          <w:spacing w:val="-2"/>
        </w:rPr>
        <w:t>teenused</w:t>
      </w:r>
    </w:p>
    <w:p w14:paraId="088265BB" w14:textId="77777777" w:rsidR="002467D6" w:rsidRDefault="002467D6">
      <w:pPr>
        <w:pStyle w:val="Kehatekst"/>
      </w:pPr>
    </w:p>
    <w:p w14:paraId="0D857427" w14:textId="77777777" w:rsidR="002467D6" w:rsidRDefault="002467D6">
      <w:pPr>
        <w:pStyle w:val="Kehatekst"/>
      </w:pPr>
    </w:p>
    <w:p w14:paraId="53C5BF01" w14:textId="77777777" w:rsidR="002467D6" w:rsidRDefault="00505376">
      <w:pPr>
        <w:pStyle w:val="Kehatekst"/>
        <w:ind w:left="708"/>
      </w:pPr>
      <w:r>
        <w:t>II-EU-7</w:t>
      </w:r>
      <w:r>
        <w:rPr>
          <w:spacing w:val="-5"/>
        </w:rPr>
        <w:t xml:space="preserve"> </w:t>
      </w:r>
      <w:r>
        <w:t>–</w:t>
      </w:r>
      <w:r>
        <w:rPr>
          <w:spacing w:val="-4"/>
        </w:rPr>
        <w:t xml:space="preserve"> </w:t>
      </w:r>
      <w:r>
        <w:t>Äriteenused</w:t>
      </w:r>
      <w:r>
        <w:rPr>
          <w:spacing w:val="-2"/>
        </w:rPr>
        <w:t xml:space="preserve"> </w:t>
      </w:r>
      <w:r>
        <w:t>– Inkassoteenused,</w:t>
      </w:r>
      <w:r>
        <w:rPr>
          <w:spacing w:val="-2"/>
        </w:rPr>
        <w:t xml:space="preserve"> krediidiinfoteenused</w:t>
      </w:r>
    </w:p>
    <w:p w14:paraId="643D6419" w14:textId="77777777" w:rsidR="002467D6" w:rsidRDefault="002467D6">
      <w:pPr>
        <w:pStyle w:val="Kehatekst"/>
        <w:sectPr w:rsidR="002467D6">
          <w:pgSz w:w="11910" w:h="16850"/>
          <w:pgMar w:top="1460" w:right="566" w:bottom="1380" w:left="425" w:header="0" w:footer="1199" w:gutter="0"/>
          <w:cols w:space="708"/>
        </w:sectPr>
      </w:pPr>
    </w:p>
    <w:p w14:paraId="22361203" w14:textId="77777777" w:rsidR="002467D6" w:rsidRDefault="00505376">
      <w:pPr>
        <w:pStyle w:val="Kehatekst"/>
        <w:spacing w:before="67" w:line="720" w:lineRule="auto"/>
        <w:ind w:left="708" w:right="4899"/>
        <w:jc w:val="both"/>
      </w:pPr>
      <w:r>
        <w:t>II-EU-8</w:t>
      </w:r>
      <w:r>
        <w:rPr>
          <w:spacing w:val="-6"/>
        </w:rPr>
        <w:t xml:space="preserve"> </w:t>
      </w:r>
      <w:r>
        <w:t>–</w:t>
      </w:r>
      <w:r>
        <w:rPr>
          <w:spacing w:val="-7"/>
        </w:rPr>
        <w:t xml:space="preserve"> </w:t>
      </w:r>
      <w:r>
        <w:t>Äriteenused</w:t>
      </w:r>
      <w:r>
        <w:rPr>
          <w:spacing w:val="-6"/>
        </w:rPr>
        <w:t xml:space="preserve"> </w:t>
      </w:r>
      <w:r>
        <w:t>–</w:t>
      </w:r>
      <w:r>
        <w:rPr>
          <w:spacing w:val="-3"/>
        </w:rPr>
        <w:t xml:space="preserve"> </w:t>
      </w:r>
      <w:r>
        <w:t>Tööjõu</w:t>
      </w:r>
      <w:r>
        <w:rPr>
          <w:spacing w:val="-6"/>
        </w:rPr>
        <w:t xml:space="preserve"> </w:t>
      </w:r>
      <w:r>
        <w:t>vahendamise</w:t>
      </w:r>
      <w:r>
        <w:rPr>
          <w:spacing w:val="-7"/>
        </w:rPr>
        <w:t xml:space="preserve"> </w:t>
      </w:r>
      <w:r>
        <w:t>teenused II-EU-9 – Äriteenused – Turva- ja juurdlusteenused</w:t>
      </w:r>
    </w:p>
    <w:p w14:paraId="0F5DCB65" w14:textId="77777777" w:rsidR="002467D6" w:rsidRDefault="00505376">
      <w:pPr>
        <w:pStyle w:val="Kehatekst"/>
        <w:spacing w:line="720" w:lineRule="auto"/>
        <w:ind w:left="708" w:right="5961"/>
        <w:jc w:val="both"/>
      </w:pPr>
      <w:r>
        <w:t>II-EU-10</w:t>
      </w:r>
      <w:r>
        <w:rPr>
          <w:spacing w:val="-9"/>
        </w:rPr>
        <w:t xml:space="preserve"> </w:t>
      </w:r>
      <w:r>
        <w:t>–</w:t>
      </w:r>
      <w:r>
        <w:rPr>
          <w:spacing w:val="-8"/>
        </w:rPr>
        <w:t xml:space="preserve"> </w:t>
      </w:r>
      <w:r>
        <w:t>Äriteenused</w:t>
      </w:r>
      <w:r>
        <w:rPr>
          <w:spacing w:val="-5"/>
        </w:rPr>
        <w:t xml:space="preserve"> </w:t>
      </w:r>
      <w:r>
        <w:t>–</w:t>
      </w:r>
      <w:r>
        <w:rPr>
          <w:spacing w:val="-8"/>
        </w:rPr>
        <w:t xml:space="preserve"> </w:t>
      </w:r>
      <w:r>
        <w:t>Muud</w:t>
      </w:r>
      <w:r>
        <w:rPr>
          <w:spacing w:val="-8"/>
        </w:rPr>
        <w:t xml:space="preserve"> </w:t>
      </w:r>
      <w:r>
        <w:t>äriteenused II-EU-11 – Telekommunikatsiooniteenused II-EU-12 – Ehitus</w:t>
      </w:r>
    </w:p>
    <w:p w14:paraId="1C508E0D" w14:textId="77777777" w:rsidR="002467D6" w:rsidRDefault="00505376">
      <w:pPr>
        <w:pStyle w:val="Kehatekst"/>
        <w:spacing w:before="1" w:line="720" w:lineRule="auto"/>
        <w:ind w:left="708" w:right="7407"/>
      </w:pPr>
      <w:r>
        <w:t>II-EU-13</w:t>
      </w:r>
      <w:r>
        <w:rPr>
          <w:spacing w:val="-15"/>
        </w:rPr>
        <w:t xml:space="preserve"> </w:t>
      </w:r>
      <w:r>
        <w:t>–</w:t>
      </w:r>
      <w:r>
        <w:rPr>
          <w:spacing w:val="-15"/>
        </w:rPr>
        <w:t xml:space="preserve"> </w:t>
      </w:r>
      <w:r>
        <w:t>Turustusteenused II-EU-14 – Haridusteenused</w:t>
      </w:r>
    </w:p>
    <w:p w14:paraId="59665094" w14:textId="77777777" w:rsidR="002467D6" w:rsidRDefault="00505376">
      <w:pPr>
        <w:pStyle w:val="Kehatekst"/>
        <w:spacing w:line="720" w:lineRule="auto"/>
        <w:ind w:left="708" w:right="6116"/>
      </w:pPr>
      <w:r>
        <w:t>II-EU-15</w:t>
      </w:r>
      <w:r>
        <w:rPr>
          <w:spacing w:val="-10"/>
        </w:rPr>
        <w:t xml:space="preserve"> </w:t>
      </w:r>
      <w:r>
        <w:t>–</w:t>
      </w:r>
      <w:r>
        <w:rPr>
          <w:spacing w:val="-9"/>
        </w:rPr>
        <w:t xml:space="preserve"> </w:t>
      </w:r>
      <w:r>
        <w:t>Tervishoiu-</w:t>
      </w:r>
      <w:r>
        <w:rPr>
          <w:spacing w:val="-10"/>
        </w:rPr>
        <w:t xml:space="preserve"> </w:t>
      </w:r>
      <w:r>
        <w:t>ja</w:t>
      </w:r>
      <w:r>
        <w:rPr>
          <w:spacing w:val="-10"/>
        </w:rPr>
        <w:t xml:space="preserve"> </w:t>
      </w:r>
      <w:r>
        <w:t>sotsiaalteenused II-EU-16 – Turismi- ja reisiteenused</w:t>
      </w:r>
    </w:p>
    <w:p w14:paraId="452E1F06" w14:textId="77777777" w:rsidR="002467D6" w:rsidRDefault="00505376">
      <w:pPr>
        <w:pStyle w:val="Kehatekst"/>
        <w:spacing w:before="1"/>
        <w:ind w:left="708"/>
      </w:pPr>
      <w:r>
        <w:t>II-EU-17</w:t>
      </w:r>
      <w:r>
        <w:rPr>
          <w:spacing w:val="-2"/>
        </w:rPr>
        <w:t xml:space="preserve"> </w:t>
      </w:r>
      <w:r>
        <w:t>–</w:t>
      </w:r>
      <w:r>
        <w:rPr>
          <w:spacing w:val="-1"/>
        </w:rPr>
        <w:t xml:space="preserve"> </w:t>
      </w:r>
      <w:r>
        <w:t>Meelelahutus-,</w:t>
      </w:r>
      <w:r>
        <w:rPr>
          <w:spacing w:val="-1"/>
        </w:rPr>
        <w:t xml:space="preserve"> </w:t>
      </w:r>
      <w:r>
        <w:t>kultuuri-</w:t>
      </w:r>
      <w:r>
        <w:rPr>
          <w:spacing w:val="-2"/>
        </w:rPr>
        <w:t xml:space="preserve"> </w:t>
      </w:r>
      <w:r>
        <w:t>ja</w:t>
      </w:r>
      <w:r>
        <w:rPr>
          <w:spacing w:val="-1"/>
        </w:rPr>
        <w:t xml:space="preserve"> </w:t>
      </w:r>
      <w:r>
        <w:rPr>
          <w:spacing w:val="-2"/>
        </w:rPr>
        <w:t>sporditeenused</w:t>
      </w:r>
    </w:p>
    <w:p w14:paraId="1568FA2E" w14:textId="77777777" w:rsidR="002467D6" w:rsidRDefault="002467D6">
      <w:pPr>
        <w:pStyle w:val="Kehatekst"/>
      </w:pPr>
    </w:p>
    <w:p w14:paraId="775277BF" w14:textId="77777777" w:rsidR="002467D6" w:rsidRDefault="002467D6">
      <w:pPr>
        <w:pStyle w:val="Kehatekst"/>
      </w:pPr>
    </w:p>
    <w:p w14:paraId="31C8CDB4" w14:textId="77777777" w:rsidR="002467D6" w:rsidRDefault="00505376">
      <w:pPr>
        <w:pStyle w:val="Kehatekst"/>
        <w:spacing w:line="720" w:lineRule="auto"/>
        <w:ind w:left="708" w:right="4737"/>
      </w:pPr>
      <w:r>
        <w:t>II-EU-18</w:t>
      </w:r>
      <w:r>
        <w:rPr>
          <w:spacing w:val="-9"/>
        </w:rPr>
        <w:t xml:space="preserve"> </w:t>
      </w:r>
      <w:r>
        <w:t>–</w:t>
      </w:r>
      <w:r>
        <w:rPr>
          <w:spacing w:val="-8"/>
        </w:rPr>
        <w:t xml:space="preserve"> </w:t>
      </w:r>
      <w:r>
        <w:t>Transporditeenused</w:t>
      </w:r>
      <w:r>
        <w:rPr>
          <w:spacing w:val="-8"/>
        </w:rPr>
        <w:t xml:space="preserve"> </w:t>
      </w:r>
      <w:r>
        <w:t>ja</w:t>
      </w:r>
      <w:r>
        <w:rPr>
          <w:spacing w:val="-8"/>
        </w:rPr>
        <w:t xml:space="preserve"> </w:t>
      </w:r>
      <w:r>
        <w:t>transpordi</w:t>
      </w:r>
      <w:r>
        <w:rPr>
          <w:spacing w:val="-8"/>
        </w:rPr>
        <w:t xml:space="preserve"> </w:t>
      </w:r>
      <w:r>
        <w:t>abiteenused II-EU-19 – Põllumajandus, kalandus ja vesi</w:t>
      </w:r>
    </w:p>
    <w:p w14:paraId="7F883AD8" w14:textId="77777777" w:rsidR="002467D6" w:rsidRDefault="00505376">
      <w:pPr>
        <w:pStyle w:val="Kehatekst"/>
        <w:spacing w:before="1"/>
        <w:ind w:left="708"/>
      </w:pPr>
      <w:r>
        <w:t>II-EU-20</w:t>
      </w:r>
      <w:r>
        <w:rPr>
          <w:spacing w:val="-3"/>
        </w:rPr>
        <w:t xml:space="preserve"> </w:t>
      </w:r>
      <w:r>
        <w:t>–</w:t>
      </w:r>
      <w:r>
        <w:rPr>
          <w:spacing w:val="-1"/>
        </w:rPr>
        <w:t xml:space="preserve"> </w:t>
      </w:r>
      <w:r>
        <w:t>Energiaga</w:t>
      </w:r>
      <w:r>
        <w:rPr>
          <w:spacing w:val="-2"/>
        </w:rPr>
        <w:t xml:space="preserve"> </w:t>
      </w:r>
      <w:r>
        <w:t>seotud</w:t>
      </w:r>
      <w:r>
        <w:rPr>
          <w:spacing w:val="-1"/>
        </w:rPr>
        <w:t xml:space="preserve"> </w:t>
      </w:r>
      <w:r>
        <w:rPr>
          <w:spacing w:val="-2"/>
        </w:rPr>
        <w:t>tegevus</w:t>
      </w:r>
    </w:p>
    <w:p w14:paraId="2846631C" w14:textId="77777777" w:rsidR="002467D6" w:rsidRDefault="002467D6">
      <w:pPr>
        <w:pStyle w:val="Kehatekst"/>
      </w:pPr>
    </w:p>
    <w:p w14:paraId="2F54FFB7" w14:textId="77777777" w:rsidR="002467D6" w:rsidRDefault="002467D6">
      <w:pPr>
        <w:pStyle w:val="Kehatekst"/>
      </w:pPr>
    </w:p>
    <w:p w14:paraId="6AE2E173" w14:textId="77777777" w:rsidR="002467D6" w:rsidRDefault="00505376">
      <w:pPr>
        <w:pStyle w:val="Kehatekst"/>
        <w:ind w:left="708"/>
      </w:pPr>
      <w:r>
        <w:t>II-EU-21</w:t>
      </w:r>
      <w:r>
        <w:rPr>
          <w:spacing w:val="-3"/>
        </w:rPr>
        <w:t xml:space="preserve"> </w:t>
      </w:r>
      <w:r>
        <w:t>–</w:t>
      </w:r>
      <w:r>
        <w:rPr>
          <w:spacing w:val="-1"/>
        </w:rPr>
        <w:t xml:space="preserve"> </w:t>
      </w:r>
      <w:r>
        <w:t>Muud</w:t>
      </w:r>
      <w:r>
        <w:rPr>
          <w:spacing w:val="-1"/>
        </w:rPr>
        <w:t xml:space="preserve"> </w:t>
      </w:r>
      <w:r>
        <w:t>mujal</w:t>
      </w:r>
      <w:r>
        <w:rPr>
          <w:spacing w:val="-1"/>
        </w:rPr>
        <w:t xml:space="preserve"> </w:t>
      </w:r>
      <w:r>
        <w:t>nimetamata</w:t>
      </w:r>
      <w:r>
        <w:rPr>
          <w:spacing w:val="-1"/>
        </w:rPr>
        <w:t xml:space="preserve"> </w:t>
      </w:r>
      <w:r>
        <w:rPr>
          <w:spacing w:val="-2"/>
        </w:rPr>
        <w:t>teenused</w:t>
      </w:r>
    </w:p>
    <w:p w14:paraId="1CEFEE0B" w14:textId="77777777" w:rsidR="002467D6" w:rsidRDefault="002467D6">
      <w:pPr>
        <w:pStyle w:val="Kehatekst"/>
        <w:sectPr w:rsidR="002467D6">
          <w:pgSz w:w="11910" w:h="16850"/>
          <w:pgMar w:top="1340" w:right="566" w:bottom="1380" w:left="425" w:header="0" w:footer="1199" w:gutter="0"/>
          <w:cols w:space="708"/>
        </w:sectPr>
      </w:pPr>
    </w:p>
    <w:p w14:paraId="3B8BD9D0" w14:textId="77777777" w:rsidR="002467D6" w:rsidRDefault="00505376">
      <w:pPr>
        <w:pStyle w:val="Kehatekst"/>
        <w:spacing w:before="67"/>
        <w:ind w:left="708"/>
      </w:pPr>
      <w:r>
        <w:t>II-EU-1</w:t>
      </w:r>
      <w:r>
        <w:rPr>
          <w:spacing w:val="-2"/>
        </w:rPr>
        <w:t xml:space="preserve"> </w:t>
      </w:r>
      <w:r>
        <w:t>–</w:t>
      </w:r>
      <w:r>
        <w:rPr>
          <w:spacing w:val="-2"/>
        </w:rPr>
        <w:t xml:space="preserve"> </w:t>
      </w:r>
      <w:r>
        <w:t>Kõik</w:t>
      </w:r>
      <w:r>
        <w:rPr>
          <w:spacing w:val="-1"/>
        </w:rPr>
        <w:t xml:space="preserve"> </w:t>
      </w:r>
      <w:r>
        <w:rPr>
          <w:spacing w:val="-2"/>
        </w:rPr>
        <w:t>sektorid</w:t>
      </w:r>
    </w:p>
    <w:p w14:paraId="7F2FD4C7" w14:textId="77777777" w:rsidR="002467D6" w:rsidRDefault="002467D6">
      <w:pPr>
        <w:pStyle w:val="Kehatekst"/>
      </w:pPr>
    </w:p>
    <w:p w14:paraId="6902DCC9" w14:textId="77777777" w:rsidR="002467D6" w:rsidRDefault="002467D6">
      <w:pPr>
        <w:pStyle w:val="Kehatekst"/>
      </w:pPr>
    </w:p>
    <w:p w14:paraId="2DDD0D06" w14:textId="77777777" w:rsidR="002467D6" w:rsidRDefault="00505376">
      <w:pPr>
        <w:pStyle w:val="Kehatekst"/>
        <w:tabs>
          <w:tab w:val="left" w:pos="3543"/>
        </w:tabs>
        <w:spacing w:line="720" w:lineRule="auto"/>
        <w:ind w:left="708" w:right="5512"/>
      </w:pPr>
      <w:r>
        <w:rPr>
          <w:spacing w:val="-2"/>
        </w:rPr>
        <w:t>Sektor/Allsektor:</w:t>
      </w:r>
      <w:r>
        <w:tab/>
        <w:t>Kõik sektorid Asjaomased kohustused:</w:t>
      </w:r>
      <w:r>
        <w:tab/>
        <w:t>Võrdne</w:t>
      </w:r>
      <w:r>
        <w:rPr>
          <w:spacing w:val="-15"/>
        </w:rPr>
        <w:t xml:space="preserve"> </w:t>
      </w:r>
      <w:r>
        <w:t>kohtlemine</w:t>
      </w:r>
    </w:p>
    <w:p w14:paraId="14495847" w14:textId="77777777" w:rsidR="002467D6" w:rsidRDefault="00505376">
      <w:pPr>
        <w:pStyle w:val="Kehatekst"/>
        <w:spacing w:line="720" w:lineRule="auto"/>
        <w:ind w:left="3543" w:right="4816"/>
      </w:pPr>
      <w:r>
        <w:rPr>
          <w:spacing w:val="-2"/>
        </w:rPr>
        <w:t>Enamsoodustusrežiim Toimivusnõuded</w:t>
      </w:r>
    </w:p>
    <w:p w14:paraId="5CCC5F01" w14:textId="77777777" w:rsidR="002467D6" w:rsidRDefault="00505376">
      <w:pPr>
        <w:pStyle w:val="Kehatekst"/>
        <w:spacing w:before="1" w:line="720" w:lineRule="auto"/>
        <w:ind w:left="3543" w:right="4457"/>
      </w:pPr>
      <w:r>
        <w:t>Kõrgem</w:t>
      </w:r>
      <w:r>
        <w:rPr>
          <w:spacing w:val="-11"/>
        </w:rPr>
        <w:t xml:space="preserve"> </w:t>
      </w:r>
      <w:r>
        <w:t>juhtkond</w:t>
      </w:r>
      <w:r>
        <w:rPr>
          <w:spacing w:val="-11"/>
        </w:rPr>
        <w:t xml:space="preserve"> </w:t>
      </w:r>
      <w:r>
        <w:t>ja</w:t>
      </w:r>
      <w:r>
        <w:rPr>
          <w:spacing w:val="-12"/>
        </w:rPr>
        <w:t xml:space="preserve"> </w:t>
      </w:r>
      <w:r>
        <w:t>juhatus Kohapealne esindatus</w:t>
      </w:r>
    </w:p>
    <w:p w14:paraId="27658095" w14:textId="77777777" w:rsidR="002467D6" w:rsidRDefault="00505376">
      <w:pPr>
        <w:pStyle w:val="Kehatekst"/>
        <w:tabs>
          <w:tab w:val="left" w:pos="3543"/>
        </w:tabs>
        <w:spacing w:line="274" w:lineRule="exact"/>
        <w:ind w:left="708"/>
      </w:pPr>
      <w:r>
        <w:rPr>
          <w:spacing w:val="-2"/>
        </w:rPr>
        <w:t>Peatükk:</w:t>
      </w:r>
      <w:r>
        <w:tab/>
        <w:t>Investeeringud</w:t>
      </w:r>
      <w:r>
        <w:rPr>
          <w:spacing w:val="-4"/>
        </w:rPr>
        <w:t xml:space="preserve"> </w:t>
      </w:r>
      <w:r>
        <w:t>ja</w:t>
      </w:r>
      <w:r>
        <w:rPr>
          <w:spacing w:val="-2"/>
        </w:rPr>
        <w:t xml:space="preserve"> </w:t>
      </w:r>
      <w:r>
        <w:t>piiriülene</w:t>
      </w:r>
      <w:r>
        <w:rPr>
          <w:spacing w:val="-2"/>
        </w:rPr>
        <w:t xml:space="preserve"> teenustekaubandus</w:t>
      </w:r>
    </w:p>
    <w:p w14:paraId="7C029816" w14:textId="77777777" w:rsidR="002467D6" w:rsidRDefault="002467D6">
      <w:pPr>
        <w:pStyle w:val="Kehatekst"/>
        <w:spacing w:line="274" w:lineRule="exact"/>
        <w:sectPr w:rsidR="002467D6">
          <w:pgSz w:w="11910" w:h="16850"/>
          <w:pgMar w:top="1340" w:right="566" w:bottom="1380" w:left="425" w:header="0" w:footer="1199" w:gutter="0"/>
          <w:cols w:space="708"/>
        </w:sectPr>
      </w:pPr>
    </w:p>
    <w:p w14:paraId="0A917A88" w14:textId="77777777" w:rsidR="002467D6" w:rsidRDefault="00505376">
      <w:pPr>
        <w:pStyle w:val="Kehatekst"/>
        <w:spacing w:before="67"/>
        <w:ind w:left="708"/>
      </w:pPr>
      <w:r>
        <w:rPr>
          <w:spacing w:val="-2"/>
        </w:rPr>
        <w:t>Kirjeldus:</w:t>
      </w:r>
    </w:p>
    <w:p w14:paraId="0A1674AC" w14:textId="77777777" w:rsidR="002467D6" w:rsidRDefault="002467D6">
      <w:pPr>
        <w:pStyle w:val="Kehatekst"/>
      </w:pPr>
    </w:p>
    <w:p w14:paraId="1A86A5FB" w14:textId="77777777" w:rsidR="002467D6" w:rsidRDefault="002467D6">
      <w:pPr>
        <w:pStyle w:val="Kehatekst"/>
      </w:pPr>
    </w:p>
    <w:p w14:paraId="3A9A4A34" w14:textId="77777777" w:rsidR="002467D6" w:rsidRDefault="00505376">
      <w:pPr>
        <w:pStyle w:val="Kehatekst"/>
        <w:ind w:left="708"/>
      </w:pPr>
      <w:r>
        <w:t>Euroopa</w:t>
      </w:r>
      <w:r>
        <w:rPr>
          <w:spacing w:val="-4"/>
        </w:rPr>
        <w:t xml:space="preserve"> </w:t>
      </w:r>
      <w:r>
        <w:t>Liit</w:t>
      </w:r>
      <w:r>
        <w:rPr>
          <w:spacing w:val="-1"/>
        </w:rPr>
        <w:t xml:space="preserve"> </w:t>
      </w:r>
      <w:r>
        <w:t>jätab</w:t>
      </w:r>
      <w:r>
        <w:rPr>
          <w:spacing w:val="-1"/>
        </w:rPr>
        <w:t xml:space="preserve"> </w:t>
      </w:r>
      <w:r>
        <w:t>endale õiguse</w:t>
      </w:r>
      <w:r>
        <w:rPr>
          <w:spacing w:val="-1"/>
        </w:rPr>
        <w:t xml:space="preserve"> </w:t>
      </w:r>
      <w:r>
        <w:t>võtta</w:t>
      </w:r>
      <w:r>
        <w:rPr>
          <w:spacing w:val="-2"/>
        </w:rPr>
        <w:t xml:space="preserve"> </w:t>
      </w:r>
      <w:r>
        <w:t>vastu</w:t>
      </w:r>
      <w:r>
        <w:rPr>
          <w:spacing w:val="-1"/>
        </w:rPr>
        <w:t xml:space="preserve"> </w:t>
      </w:r>
      <w:r>
        <w:t>või jätta</w:t>
      </w:r>
      <w:r>
        <w:rPr>
          <w:spacing w:val="-2"/>
        </w:rPr>
        <w:t xml:space="preserve"> </w:t>
      </w:r>
      <w:r>
        <w:t>kehtima</w:t>
      </w:r>
      <w:r>
        <w:rPr>
          <w:spacing w:val="-1"/>
        </w:rPr>
        <w:t xml:space="preserve"> </w:t>
      </w:r>
      <w:r>
        <w:t>meetmeid</w:t>
      </w:r>
      <w:r>
        <w:rPr>
          <w:spacing w:val="-1"/>
        </w:rPr>
        <w:t xml:space="preserve"> </w:t>
      </w:r>
      <w:r>
        <w:t xml:space="preserve">seoses </w:t>
      </w:r>
      <w:r>
        <w:rPr>
          <w:spacing w:val="-2"/>
        </w:rPr>
        <w:t>järgmisega:</w:t>
      </w:r>
    </w:p>
    <w:p w14:paraId="4C1D7353" w14:textId="77777777" w:rsidR="002467D6" w:rsidRDefault="002467D6">
      <w:pPr>
        <w:pStyle w:val="Kehatekst"/>
      </w:pPr>
    </w:p>
    <w:p w14:paraId="20DE071A" w14:textId="77777777" w:rsidR="002467D6" w:rsidRDefault="002467D6">
      <w:pPr>
        <w:pStyle w:val="Kehatekst"/>
      </w:pPr>
    </w:p>
    <w:p w14:paraId="00C34305" w14:textId="77777777" w:rsidR="002467D6" w:rsidRDefault="00505376">
      <w:pPr>
        <w:pStyle w:val="Loendilik"/>
        <w:numPr>
          <w:ilvl w:val="0"/>
          <w:numId w:val="20"/>
        </w:numPr>
        <w:tabs>
          <w:tab w:val="left" w:pos="1274"/>
        </w:tabs>
        <w:ind w:hanging="566"/>
        <w:rPr>
          <w:sz w:val="24"/>
        </w:rPr>
      </w:pPr>
      <w:r>
        <w:rPr>
          <w:sz w:val="24"/>
        </w:rPr>
        <w:t>Kaubanduslik</w:t>
      </w:r>
      <w:r>
        <w:rPr>
          <w:spacing w:val="-3"/>
          <w:sz w:val="24"/>
        </w:rPr>
        <w:t xml:space="preserve"> </w:t>
      </w:r>
      <w:r>
        <w:rPr>
          <w:spacing w:val="-2"/>
          <w:sz w:val="24"/>
        </w:rPr>
        <w:t>kohalolek</w:t>
      </w:r>
    </w:p>
    <w:p w14:paraId="5DEED0BC" w14:textId="77777777" w:rsidR="002467D6" w:rsidRDefault="002467D6">
      <w:pPr>
        <w:pStyle w:val="Kehatekst"/>
      </w:pPr>
    </w:p>
    <w:p w14:paraId="2DCAA5CC" w14:textId="77777777" w:rsidR="002467D6" w:rsidRDefault="002467D6">
      <w:pPr>
        <w:pStyle w:val="Kehatekst"/>
      </w:pPr>
    </w:p>
    <w:p w14:paraId="52475ED2"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ja</w:t>
      </w:r>
      <w:r>
        <w:rPr>
          <w:spacing w:val="-5"/>
        </w:rPr>
        <w:t xml:space="preserve"> </w:t>
      </w:r>
      <w:r>
        <w:t>piiriülese</w:t>
      </w:r>
      <w:r>
        <w:rPr>
          <w:spacing w:val="-5"/>
        </w:rPr>
        <w:t xml:space="preserve"> </w:t>
      </w:r>
      <w:r>
        <w:t>teenustekaubanduse</w:t>
      </w:r>
      <w:r>
        <w:rPr>
          <w:spacing w:val="-3"/>
        </w:rPr>
        <w:t xml:space="preserve"> </w:t>
      </w:r>
      <w:r>
        <w:t>puhul –</w:t>
      </w:r>
      <w:r>
        <w:rPr>
          <w:spacing w:val="-4"/>
        </w:rPr>
        <w:t xml:space="preserve"> </w:t>
      </w:r>
      <w:r>
        <w:t xml:space="preserve">võrdne </w:t>
      </w:r>
      <w:r>
        <w:rPr>
          <w:spacing w:val="-2"/>
        </w:rPr>
        <w:t>kohtlemine:</w:t>
      </w:r>
    </w:p>
    <w:p w14:paraId="170D84B8" w14:textId="77777777" w:rsidR="002467D6" w:rsidRDefault="002467D6">
      <w:pPr>
        <w:pStyle w:val="Kehatekst"/>
        <w:spacing w:before="138"/>
      </w:pPr>
    </w:p>
    <w:p w14:paraId="7CA945EE" w14:textId="77777777" w:rsidR="002467D6" w:rsidRDefault="00505376">
      <w:pPr>
        <w:pStyle w:val="Kehatekst"/>
        <w:spacing w:line="360" w:lineRule="auto"/>
        <w:ind w:left="1274" w:right="691"/>
      </w:pPr>
      <w:r>
        <w:t>FI: piirangud, mis keelavad füüsilistel isikutel, kellel ei ole Ahvenamaa piirkondlikku kodakondsust, ja juriidilistel isikutel omandada ja omada kinnisvara Ahvenamaal ilma saarestiku pädevate asutuste loata. Kehtivad piirangud seoses asutamisõigusega ja majandustegevusega</w:t>
      </w:r>
      <w:r>
        <w:rPr>
          <w:spacing w:val="-6"/>
        </w:rPr>
        <w:t xml:space="preserve"> </w:t>
      </w:r>
      <w:r>
        <w:t>tegelemise</w:t>
      </w:r>
      <w:r>
        <w:rPr>
          <w:spacing w:val="-6"/>
        </w:rPr>
        <w:t xml:space="preserve"> </w:t>
      </w:r>
      <w:r>
        <w:t>õigusega</w:t>
      </w:r>
      <w:r>
        <w:rPr>
          <w:spacing w:val="-6"/>
        </w:rPr>
        <w:t xml:space="preserve"> </w:t>
      </w:r>
      <w:r>
        <w:t>füüsilistele</w:t>
      </w:r>
      <w:r>
        <w:rPr>
          <w:spacing w:val="-6"/>
        </w:rPr>
        <w:t xml:space="preserve"> </w:t>
      </w:r>
      <w:r>
        <w:t>isikutele,</w:t>
      </w:r>
      <w:r>
        <w:rPr>
          <w:spacing w:val="-5"/>
        </w:rPr>
        <w:t xml:space="preserve"> </w:t>
      </w:r>
      <w:r>
        <w:t>kellel</w:t>
      </w:r>
      <w:r>
        <w:rPr>
          <w:spacing w:val="-5"/>
        </w:rPr>
        <w:t xml:space="preserve"> </w:t>
      </w:r>
      <w:r>
        <w:t>ei</w:t>
      </w:r>
      <w:r>
        <w:rPr>
          <w:spacing w:val="-5"/>
        </w:rPr>
        <w:t xml:space="preserve"> </w:t>
      </w:r>
      <w:r>
        <w:t>ole</w:t>
      </w:r>
      <w:r>
        <w:rPr>
          <w:spacing w:val="-4"/>
        </w:rPr>
        <w:t xml:space="preserve"> </w:t>
      </w:r>
      <w:r>
        <w:t>Ahvenamaa piirkondlikku kodakondsust, ja ettevõtetele ilma saarestiku pädevate asutuste loata</w:t>
      </w:r>
    </w:p>
    <w:p w14:paraId="04ECB96B" w14:textId="77777777" w:rsidR="002467D6" w:rsidRDefault="002467D6">
      <w:pPr>
        <w:pStyle w:val="Kehatekst"/>
        <w:spacing w:before="138"/>
      </w:pPr>
    </w:p>
    <w:p w14:paraId="0891FE63" w14:textId="77777777" w:rsidR="002467D6" w:rsidRDefault="00505376">
      <w:pPr>
        <w:pStyle w:val="Kehatekst"/>
        <w:spacing w:before="1"/>
        <w:ind w:left="1274"/>
      </w:pPr>
      <w:r>
        <w:t>Kehtivad</w:t>
      </w:r>
      <w:r>
        <w:rPr>
          <w:spacing w:val="-3"/>
        </w:rPr>
        <w:t xml:space="preserve"> </w:t>
      </w:r>
      <w:r>
        <w:rPr>
          <w:spacing w:val="-2"/>
        </w:rPr>
        <w:t>meetmed:</w:t>
      </w:r>
    </w:p>
    <w:p w14:paraId="63D8DE80" w14:textId="77777777" w:rsidR="002467D6" w:rsidRDefault="002467D6">
      <w:pPr>
        <w:pStyle w:val="Kehatekst"/>
        <w:spacing w:before="275"/>
      </w:pPr>
    </w:p>
    <w:p w14:paraId="11DCB9BB" w14:textId="77777777" w:rsidR="002467D6" w:rsidRDefault="00505376">
      <w:pPr>
        <w:pStyle w:val="Kehatekst"/>
        <w:spacing w:before="1" w:line="360" w:lineRule="auto"/>
        <w:ind w:left="1274"/>
      </w:pPr>
      <w:r>
        <w:t>FI:</w:t>
      </w:r>
      <w:r>
        <w:rPr>
          <w:spacing w:val="-4"/>
        </w:rPr>
        <w:t xml:space="preserve"> </w:t>
      </w:r>
      <w:r>
        <w:t>Ahvenanmaan</w:t>
      </w:r>
      <w:r>
        <w:rPr>
          <w:spacing w:val="-4"/>
        </w:rPr>
        <w:t xml:space="preserve"> </w:t>
      </w:r>
      <w:r>
        <w:t>maanhankintalaki</w:t>
      </w:r>
      <w:r>
        <w:rPr>
          <w:spacing w:val="-4"/>
        </w:rPr>
        <w:t xml:space="preserve"> </w:t>
      </w:r>
      <w:r>
        <w:t>(Ahvenamaa</w:t>
      </w:r>
      <w:r>
        <w:rPr>
          <w:spacing w:val="-4"/>
        </w:rPr>
        <w:t xml:space="preserve"> </w:t>
      </w:r>
      <w:r>
        <w:t>maaomandamisseadus)</w:t>
      </w:r>
      <w:r>
        <w:rPr>
          <w:spacing w:val="-4"/>
        </w:rPr>
        <w:t xml:space="preserve"> </w:t>
      </w:r>
      <w:r>
        <w:t>(3/1975),</w:t>
      </w:r>
      <w:r>
        <w:rPr>
          <w:spacing w:val="-4"/>
        </w:rPr>
        <w:t xml:space="preserve"> </w:t>
      </w:r>
      <w:r>
        <w:t>§</w:t>
      </w:r>
      <w:r>
        <w:rPr>
          <w:spacing w:val="-5"/>
        </w:rPr>
        <w:t xml:space="preserve"> </w:t>
      </w:r>
      <w:r>
        <w:t>2;</w:t>
      </w:r>
      <w:r>
        <w:rPr>
          <w:spacing w:val="-4"/>
        </w:rPr>
        <w:t xml:space="preserve"> </w:t>
      </w:r>
      <w:r>
        <w:t>ja Ahvenanmaan itsehallintolaki (Ahvenamaa autonoomia seadus) (1144/1991), § 11.</w:t>
      </w:r>
    </w:p>
    <w:p w14:paraId="5BCDFD9E"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08878991" w14:textId="77777777" w:rsidR="002467D6" w:rsidRDefault="00505376">
      <w:pPr>
        <w:pStyle w:val="Kehatekst"/>
        <w:spacing w:before="67"/>
        <w:ind w:left="1274"/>
      </w:pPr>
      <w:r>
        <w:t>Investeeringu</w:t>
      </w:r>
      <w:r>
        <w:rPr>
          <w:spacing w:val="-3"/>
        </w:rPr>
        <w:t xml:space="preserve"> </w:t>
      </w:r>
      <w:r>
        <w:t>puhul –</w:t>
      </w:r>
      <w:r>
        <w:rPr>
          <w:spacing w:val="-1"/>
        </w:rPr>
        <w:t xml:space="preserve"> </w:t>
      </w:r>
      <w:r>
        <w:t>võrdne</w:t>
      </w:r>
      <w:r>
        <w:rPr>
          <w:spacing w:val="-3"/>
        </w:rPr>
        <w:t xml:space="preserve"> </w:t>
      </w:r>
      <w:r>
        <w:t>kohtlemine,</w:t>
      </w:r>
      <w:r>
        <w:rPr>
          <w:spacing w:val="-1"/>
        </w:rPr>
        <w:t xml:space="preserve"> </w:t>
      </w:r>
      <w:r>
        <w:t>toimivusnõuded,</w:t>
      </w:r>
      <w:r>
        <w:rPr>
          <w:spacing w:val="-1"/>
        </w:rPr>
        <w:t xml:space="preserve"> </w:t>
      </w:r>
      <w:r>
        <w:t>kõrgem</w:t>
      </w:r>
      <w:r>
        <w:rPr>
          <w:spacing w:val="-1"/>
        </w:rPr>
        <w:t xml:space="preserve"> </w:t>
      </w:r>
      <w:r>
        <w:t>juhtkond</w:t>
      </w:r>
      <w:r>
        <w:rPr>
          <w:spacing w:val="-1"/>
        </w:rPr>
        <w:t xml:space="preserve"> </w:t>
      </w:r>
      <w:r>
        <w:t>ja</w:t>
      </w:r>
      <w:r>
        <w:rPr>
          <w:spacing w:val="-1"/>
        </w:rPr>
        <w:t xml:space="preserve"> </w:t>
      </w:r>
      <w:r>
        <w:rPr>
          <w:spacing w:val="-2"/>
        </w:rPr>
        <w:t>juhatus:</w:t>
      </w:r>
    </w:p>
    <w:p w14:paraId="52B53A1E" w14:textId="77777777" w:rsidR="002467D6" w:rsidRDefault="002467D6">
      <w:pPr>
        <w:pStyle w:val="Kehatekst"/>
      </w:pPr>
    </w:p>
    <w:p w14:paraId="0D8384D1" w14:textId="77777777" w:rsidR="002467D6" w:rsidRDefault="002467D6">
      <w:pPr>
        <w:pStyle w:val="Kehatekst"/>
      </w:pPr>
    </w:p>
    <w:p w14:paraId="098AF955" w14:textId="77777777" w:rsidR="002467D6" w:rsidRDefault="00505376">
      <w:pPr>
        <w:pStyle w:val="Kehatekst"/>
        <w:spacing w:line="360" w:lineRule="auto"/>
        <w:ind w:left="1274" w:right="691"/>
      </w:pPr>
      <w:r>
        <w:t>FR:</w:t>
      </w:r>
      <w:r>
        <w:rPr>
          <w:spacing w:val="-4"/>
        </w:rPr>
        <w:t xml:space="preserve"> </w:t>
      </w:r>
      <w:r>
        <w:t>ettevõtlusvormid</w:t>
      </w:r>
      <w:r>
        <w:rPr>
          <w:spacing w:val="-3"/>
        </w:rPr>
        <w:t xml:space="preserve"> </w:t>
      </w:r>
      <w:r>
        <w:t>–</w:t>
      </w:r>
      <w:r>
        <w:rPr>
          <w:spacing w:val="-4"/>
        </w:rPr>
        <w:t xml:space="preserve"> </w:t>
      </w:r>
      <w:r>
        <w:t>vastavalt</w:t>
      </w:r>
      <w:r>
        <w:rPr>
          <w:spacing w:val="-4"/>
        </w:rPr>
        <w:t xml:space="preserve"> </w:t>
      </w:r>
      <w:r>
        <w:t>finants-</w:t>
      </w:r>
      <w:r>
        <w:rPr>
          <w:spacing w:val="-5"/>
        </w:rPr>
        <w:t xml:space="preserve"> </w:t>
      </w:r>
      <w:r>
        <w:t>ja</w:t>
      </w:r>
      <w:r>
        <w:rPr>
          <w:spacing w:val="-5"/>
        </w:rPr>
        <w:t xml:space="preserve"> </w:t>
      </w:r>
      <w:r>
        <w:t>rahandusseadustiku</w:t>
      </w:r>
      <w:r>
        <w:rPr>
          <w:spacing w:val="-4"/>
        </w:rPr>
        <w:t xml:space="preserve"> </w:t>
      </w:r>
      <w:r>
        <w:t>artiklitele</w:t>
      </w:r>
      <w:r>
        <w:rPr>
          <w:spacing w:val="-5"/>
        </w:rPr>
        <w:t xml:space="preserve"> </w:t>
      </w:r>
      <w:r>
        <w:t>L151-1</w:t>
      </w:r>
      <w:r>
        <w:rPr>
          <w:spacing w:val="-4"/>
        </w:rPr>
        <w:t xml:space="preserve"> </w:t>
      </w:r>
      <w:r>
        <w:t>ja</w:t>
      </w:r>
      <w:r>
        <w:rPr>
          <w:spacing w:val="-4"/>
        </w:rPr>
        <w:t xml:space="preserve"> </w:t>
      </w:r>
      <w:r>
        <w:t>R153-1 tuleb Prantsusmaal finants- ja rahaseadustiku artiklis R153-2 loetletud sektorites välisinvesteeringute tegemiseks saada eelnevalt majandusministeeriumi heakskiit.</w:t>
      </w:r>
    </w:p>
    <w:p w14:paraId="338BD638" w14:textId="77777777" w:rsidR="002467D6" w:rsidRDefault="002467D6">
      <w:pPr>
        <w:pStyle w:val="Kehatekst"/>
        <w:spacing w:before="138"/>
      </w:pPr>
    </w:p>
    <w:p w14:paraId="16A5FFDB" w14:textId="77777777" w:rsidR="002467D6" w:rsidRDefault="00505376">
      <w:pPr>
        <w:pStyle w:val="Kehatekst"/>
        <w:ind w:left="1274"/>
      </w:pPr>
      <w:r>
        <w:t>Kehtivad</w:t>
      </w:r>
      <w:r>
        <w:rPr>
          <w:spacing w:val="-3"/>
        </w:rPr>
        <w:t xml:space="preserve"> </w:t>
      </w:r>
      <w:r>
        <w:rPr>
          <w:spacing w:val="-2"/>
        </w:rPr>
        <w:t>meetmed:</w:t>
      </w:r>
    </w:p>
    <w:p w14:paraId="79554268" w14:textId="77777777" w:rsidR="002467D6" w:rsidRDefault="002467D6">
      <w:pPr>
        <w:pStyle w:val="Kehatekst"/>
      </w:pPr>
    </w:p>
    <w:p w14:paraId="56E1856B" w14:textId="77777777" w:rsidR="002467D6" w:rsidRDefault="002467D6">
      <w:pPr>
        <w:pStyle w:val="Kehatekst"/>
        <w:spacing w:before="1"/>
      </w:pPr>
    </w:p>
    <w:p w14:paraId="24C83A9B" w14:textId="77777777" w:rsidR="002467D6" w:rsidRDefault="00505376">
      <w:pPr>
        <w:pStyle w:val="Kehatekst"/>
        <w:ind w:left="1274"/>
      </w:pPr>
      <w:r>
        <w:t>FR:</w:t>
      </w:r>
      <w:r>
        <w:rPr>
          <w:spacing w:val="-2"/>
        </w:rPr>
        <w:t xml:space="preserve"> </w:t>
      </w:r>
      <w:r>
        <w:t>finants-</w:t>
      </w:r>
      <w:r>
        <w:rPr>
          <w:spacing w:val="-2"/>
        </w:rPr>
        <w:t xml:space="preserve"> </w:t>
      </w:r>
      <w:r>
        <w:t>ja</w:t>
      </w:r>
      <w:r>
        <w:rPr>
          <w:spacing w:val="-1"/>
        </w:rPr>
        <w:t xml:space="preserve"> </w:t>
      </w:r>
      <w:r>
        <w:t>rahaseadustik,</w:t>
      </w:r>
      <w:r>
        <w:rPr>
          <w:spacing w:val="-1"/>
        </w:rPr>
        <w:t xml:space="preserve"> </w:t>
      </w:r>
      <w:r>
        <w:t>artiklid</w:t>
      </w:r>
      <w:r>
        <w:rPr>
          <w:spacing w:val="-1"/>
        </w:rPr>
        <w:t xml:space="preserve"> </w:t>
      </w:r>
      <w:r>
        <w:t>L151-1,</w:t>
      </w:r>
      <w:r>
        <w:rPr>
          <w:spacing w:val="-1"/>
        </w:rPr>
        <w:t xml:space="preserve"> </w:t>
      </w:r>
      <w:r>
        <w:t>R153-</w:t>
      </w:r>
      <w:r>
        <w:rPr>
          <w:spacing w:val="-5"/>
        </w:rPr>
        <w:t>1.</w:t>
      </w:r>
    </w:p>
    <w:p w14:paraId="307D12E4" w14:textId="77777777" w:rsidR="002467D6" w:rsidRDefault="002467D6">
      <w:pPr>
        <w:pStyle w:val="Kehatekst"/>
      </w:pPr>
    </w:p>
    <w:p w14:paraId="494A92B7" w14:textId="77777777" w:rsidR="002467D6" w:rsidRDefault="002467D6">
      <w:pPr>
        <w:pStyle w:val="Kehatekst"/>
      </w:pPr>
    </w:p>
    <w:p w14:paraId="4CEB40CF" w14:textId="77777777" w:rsidR="002467D6" w:rsidRDefault="00505376">
      <w:pPr>
        <w:pStyle w:val="Kehatekst"/>
        <w:ind w:left="1274"/>
      </w:pPr>
      <w:r>
        <w:t>Investeeringu</w:t>
      </w:r>
      <w:r>
        <w:rPr>
          <w:spacing w:val="-3"/>
        </w:rPr>
        <w:t xml:space="preserve"> </w:t>
      </w:r>
      <w:r>
        <w:t>puhul –</w:t>
      </w:r>
      <w:r>
        <w:rPr>
          <w:spacing w:val="-1"/>
        </w:rPr>
        <w:t xml:space="preserve"> </w:t>
      </w:r>
      <w:r>
        <w:t>võrdne</w:t>
      </w:r>
      <w:r>
        <w:rPr>
          <w:spacing w:val="-3"/>
        </w:rPr>
        <w:t xml:space="preserve"> </w:t>
      </w:r>
      <w:r>
        <w:t>kohtlemine,</w:t>
      </w:r>
      <w:r>
        <w:rPr>
          <w:spacing w:val="-1"/>
        </w:rPr>
        <w:t xml:space="preserve"> </w:t>
      </w:r>
      <w:r>
        <w:t>kõrgem</w:t>
      </w:r>
      <w:r>
        <w:rPr>
          <w:spacing w:val="1"/>
        </w:rPr>
        <w:t xml:space="preserve"> </w:t>
      </w:r>
      <w:r>
        <w:t>juhtkond</w:t>
      </w:r>
      <w:r>
        <w:rPr>
          <w:spacing w:val="-1"/>
        </w:rPr>
        <w:t xml:space="preserve"> </w:t>
      </w:r>
      <w:r>
        <w:t xml:space="preserve">ja </w:t>
      </w:r>
      <w:r>
        <w:rPr>
          <w:spacing w:val="-2"/>
        </w:rPr>
        <w:t>juhatus:</w:t>
      </w:r>
    </w:p>
    <w:p w14:paraId="7822263A" w14:textId="77777777" w:rsidR="002467D6" w:rsidRDefault="002467D6">
      <w:pPr>
        <w:pStyle w:val="Kehatekst"/>
      </w:pPr>
    </w:p>
    <w:p w14:paraId="512187E3" w14:textId="77777777" w:rsidR="002467D6" w:rsidRDefault="002467D6">
      <w:pPr>
        <w:pStyle w:val="Kehatekst"/>
      </w:pPr>
    </w:p>
    <w:p w14:paraId="0E670362" w14:textId="77777777" w:rsidR="002467D6" w:rsidRDefault="00505376">
      <w:pPr>
        <w:pStyle w:val="Kehatekst"/>
        <w:spacing w:line="360" w:lineRule="auto"/>
        <w:ind w:left="1274" w:right="691"/>
      </w:pPr>
      <w:r>
        <w:t>FR: ettevõtlusvormid: välisosaluse piiramine hiljuti erastatud äriühingutes avalikkusele pakutavate aktsiate hulgaga, mille Prantsusmaa valitsus määrab kindlaks iga juhtumi puhul eraldi.</w:t>
      </w:r>
      <w:r>
        <w:rPr>
          <w:spacing w:val="-4"/>
        </w:rPr>
        <w:t xml:space="preserve"> </w:t>
      </w:r>
      <w:r>
        <w:t>Teatavates</w:t>
      </w:r>
      <w:r>
        <w:rPr>
          <w:spacing w:val="-4"/>
        </w:rPr>
        <w:t xml:space="preserve"> </w:t>
      </w:r>
      <w:r>
        <w:t>kaubandus-,</w:t>
      </w:r>
      <w:r>
        <w:rPr>
          <w:spacing w:val="-4"/>
        </w:rPr>
        <w:t xml:space="preserve"> </w:t>
      </w:r>
      <w:r>
        <w:t>tööstus-</w:t>
      </w:r>
      <w:r>
        <w:rPr>
          <w:spacing w:val="-5"/>
        </w:rPr>
        <w:t xml:space="preserve"> </w:t>
      </w:r>
      <w:r>
        <w:t>või</w:t>
      </w:r>
      <w:r>
        <w:rPr>
          <w:spacing w:val="-4"/>
        </w:rPr>
        <w:t xml:space="preserve"> </w:t>
      </w:r>
      <w:r>
        <w:t>käsitöövaldkondades</w:t>
      </w:r>
      <w:r>
        <w:rPr>
          <w:spacing w:val="-4"/>
        </w:rPr>
        <w:t xml:space="preserve"> </w:t>
      </w:r>
      <w:r>
        <w:t>on</w:t>
      </w:r>
      <w:r>
        <w:rPr>
          <w:spacing w:val="-4"/>
        </w:rPr>
        <w:t xml:space="preserve"> </w:t>
      </w:r>
      <w:r>
        <w:t>vaja</w:t>
      </w:r>
      <w:r>
        <w:rPr>
          <w:spacing w:val="-3"/>
        </w:rPr>
        <w:t xml:space="preserve"> </w:t>
      </w:r>
      <w:r>
        <w:t>asutamiseks</w:t>
      </w:r>
      <w:r>
        <w:rPr>
          <w:spacing w:val="-4"/>
        </w:rPr>
        <w:t xml:space="preserve"> </w:t>
      </w:r>
      <w:r>
        <w:t>eriluba, kui tegevdirektoril ei ole alalist elamisluba.</w:t>
      </w:r>
    </w:p>
    <w:p w14:paraId="20F97A01"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DCA4312" w14:textId="77777777" w:rsidR="002467D6" w:rsidRDefault="00505376">
      <w:pPr>
        <w:pStyle w:val="Kehatekst"/>
        <w:spacing w:before="67"/>
        <w:ind w:left="1274"/>
      </w:pPr>
      <w:r>
        <w:t>Ainult</w:t>
      </w:r>
      <w:r>
        <w:rPr>
          <w:spacing w:val="-1"/>
        </w:rPr>
        <w:t xml:space="preserve"> </w:t>
      </w:r>
      <w:r>
        <w:t>investeeringu</w:t>
      </w:r>
      <w:r>
        <w:rPr>
          <w:spacing w:val="-1"/>
        </w:rPr>
        <w:t xml:space="preserve"> </w:t>
      </w:r>
      <w:r>
        <w:t>puhul</w:t>
      </w:r>
      <w:r>
        <w:rPr>
          <w:spacing w:val="1"/>
        </w:rPr>
        <w:t xml:space="preserve"> </w:t>
      </w:r>
      <w:r>
        <w:t>–</w:t>
      </w:r>
      <w:r>
        <w:rPr>
          <w:spacing w:val="-1"/>
        </w:rPr>
        <w:t xml:space="preserve"> </w:t>
      </w:r>
      <w:r>
        <w:t>võrdne</w:t>
      </w:r>
      <w:r>
        <w:rPr>
          <w:spacing w:val="-1"/>
        </w:rPr>
        <w:t xml:space="preserve"> </w:t>
      </w:r>
      <w:r>
        <w:rPr>
          <w:spacing w:val="-2"/>
        </w:rPr>
        <w:t>kohtlemine:</w:t>
      </w:r>
    </w:p>
    <w:p w14:paraId="737BC0AF" w14:textId="77777777" w:rsidR="002467D6" w:rsidRDefault="002467D6">
      <w:pPr>
        <w:pStyle w:val="Kehatekst"/>
      </w:pPr>
    </w:p>
    <w:p w14:paraId="6D9BEDC9" w14:textId="77777777" w:rsidR="002467D6" w:rsidRDefault="002467D6">
      <w:pPr>
        <w:pStyle w:val="Kehatekst"/>
      </w:pPr>
    </w:p>
    <w:p w14:paraId="11FE2DBC" w14:textId="77777777" w:rsidR="002467D6" w:rsidRDefault="00505376">
      <w:pPr>
        <w:pStyle w:val="Kehatekst"/>
        <w:spacing w:line="360" w:lineRule="auto"/>
        <w:ind w:left="1274" w:right="691"/>
      </w:pPr>
      <w:r>
        <w:t>BG:</w:t>
      </w:r>
      <w:r>
        <w:rPr>
          <w:spacing w:val="-4"/>
        </w:rPr>
        <w:t xml:space="preserve"> </w:t>
      </w:r>
      <w:r>
        <w:t>Teatavate</w:t>
      </w:r>
      <w:r>
        <w:rPr>
          <w:spacing w:val="-3"/>
        </w:rPr>
        <w:t xml:space="preserve"> </w:t>
      </w:r>
      <w:r>
        <w:t>riigi</w:t>
      </w:r>
      <w:r>
        <w:rPr>
          <w:spacing w:val="-4"/>
        </w:rPr>
        <w:t xml:space="preserve"> </w:t>
      </w:r>
      <w:r>
        <w:t>või</w:t>
      </w:r>
      <w:r>
        <w:rPr>
          <w:spacing w:val="-4"/>
        </w:rPr>
        <w:t xml:space="preserve"> </w:t>
      </w:r>
      <w:r>
        <w:t>avaliku</w:t>
      </w:r>
      <w:r>
        <w:rPr>
          <w:spacing w:val="-4"/>
        </w:rPr>
        <w:t xml:space="preserve"> </w:t>
      </w:r>
      <w:r>
        <w:t>vara</w:t>
      </w:r>
      <w:r>
        <w:rPr>
          <w:spacing w:val="-6"/>
        </w:rPr>
        <w:t xml:space="preserve"> </w:t>
      </w:r>
      <w:r>
        <w:t>kasutamisega</w:t>
      </w:r>
      <w:r>
        <w:rPr>
          <w:spacing w:val="-3"/>
        </w:rPr>
        <w:t xml:space="preserve"> </w:t>
      </w:r>
      <w:r>
        <w:t>seotud</w:t>
      </w:r>
      <w:r>
        <w:rPr>
          <w:spacing w:val="-4"/>
        </w:rPr>
        <w:t xml:space="preserve"> </w:t>
      </w:r>
      <w:r>
        <w:t>majandustegevusalade</w:t>
      </w:r>
      <w:r>
        <w:rPr>
          <w:spacing w:val="-6"/>
        </w:rPr>
        <w:t xml:space="preserve"> </w:t>
      </w:r>
      <w:r>
        <w:t>puhul</w:t>
      </w:r>
      <w:r>
        <w:rPr>
          <w:spacing w:val="-4"/>
        </w:rPr>
        <w:t xml:space="preserve"> </w:t>
      </w:r>
      <w:r>
        <w:t>on nõutav kontsessiooniseaduse alusel antud kontsessiooni olemasolu.</w:t>
      </w:r>
    </w:p>
    <w:p w14:paraId="5F2D468F" w14:textId="77777777" w:rsidR="002467D6" w:rsidRDefault="002467D6">
      <w:pPr>
        <w:pStyle w:val="Kehatekst"/>
        <w:spacing w:before="139"/>
      </w:pPr>
    </w:p>
    <w:p w14:paraId="66F8BDCE" w14:textId="77777777" w:rsidR="002467D6" w:rsidRDefault="00505376">
      <w:pPr>
        <w:pStyle w:val="Kehatekst"/>
        <w:spacing w:before="1" w:line="360" w:lineRule="auto"/>
        <w:ind w:left="1274" w:right="691"/>
      </w:pPr>
      <w:r>
        <w:t>Äriühingud, mille kapitalist üle 50 % kuulub riigile või omavalitsusele, peavad saama äriühingu põhivara võõrandamise tehingu sooritamiseks ja osaluse soetamist, rentimist, ühistegevust, laenu, nõuete kindlustamist või käskvekslitest tulenevaid kohustusi käsitleva lepingu</w:t>
      </w:r>
      <w:r>
        <w:rPr>
          <w:spacing w:val="-4"/>
        </w:rPr>
        <w:t xml:space="preserve"> </w:t>
      </w:r>
      <w:r>
        <w:t>sõlmimiseks</w:t>
      </w:r>
      <w:r>
        <w:rPr>
          <w:spacing w:val="-4"/>
        </w:rPr>
        <w:t xml:space="preserve"> </w:t>
      </w:r>
      <w:r>
        <w:t>loa</w:t>
      </w:r>
      <w:r>
        <w:rPr>
          <w:spacing w:val="-8"/>
        </w:rPr>
        <w:t xml:space="preserve"> </w:t>
      </w:r>
      <w:r>
        <w:t>erastamisagentuurilt</w:t>
      </w:r>
      <w:r>
        <w:rPr>
          <w:spacing w:val="-4"/>
        </w:rPr>
        <w:t xml:space="preserve"> </w:t>
      </w:r>
      <w:r>
        <w:t>või</w:t>
      </w:r>
      <w:r>
        <w:rPr>
          <w:spacing w:val="-4"/>
        </w:rPr>
        <w:t xml:space="preserve"> </w:t>
      </w:r>
      <w:r>
        <w:t>muult</w:t>
      </w:r>
      <w:r>
        <w:rPr>
          <w:spacing w:val="-4"/>
        </w:rPr>
        <w:t xml:space="preserve"> </w:t>
      </w:r>
      <w:r>
        <w:t>riiklikult</w:t>
      </w:r>
      <w:r>
        <w:rPr>
          <w:spacing w:val="-4"/>
        </w:rPr>
        <w:t xml:space="preserve"> </w:t>
      </w:r>
      <w:r>
        <w:t>või</w:t>
      </w:r>
      <w:r>
        <w:rPr>
          <w:spacing w:val="-4"/>
        </w:rPr>
        <w:t xml:space="preserve"> </w:t>
      </w:r>
      <w:r>
        <w:t>piirkondlikult</w:t>
      </w:r>
      <w:r>
        <w:rPr>
          <w:spacing w:val="-4"/>
        </w:rPr>
        <w:t xml:space="preserve"> </w:t>
      </w:r>
      <w:r>
        <w:t xml:space="preserve">asutuselt (sõltuvalt sellest, kumb on pädev asutus). Reservatsiooni ei kohaldata mäetööstuse suhtes, mille puhul kehtib liites I-A sätestatud reservatsioon I-A-16 (energeetikaga seotud </w:t>
      </w:r>
      <w:r>
        <w:rPr>
          <w:spacing w:val="-2"/>
        </w:rPr>
        <w:t>tegevusalad).</w:t>
      </w:r>
    </w:p>
    <w:p w14:paraId="6F966A37" w14:textId="77777777" w:rsidR="002467D6" w:rsidRDefault="002467D6">
      <w:pPr>
        <w:pStyle w:val="Kehatekst"/>
        <w:spacing w:before="136"/>
      </w:pPr>
    </w:p>
    <w:p w14:paraId="7875ACC6" w14:textId="77777777" w:rsidR="002467D6" w:rsidRDefault="00505376">
      <w:pPr>
        <w:pStyle w:val="Kehatekst"/>
        <w:spacing w:line="360" w:lineRule="auto"/>
        <w:ind w:left="1274" w:right="583"/>
      </w:pPr>
      <w:r>
        <w:t>IT: Valitsus võib kasutada ettevõtete puhul, kes tegutsevad kaitse ja riikliku julgeoleku valdkonnas, ning teatava energia-, transpordi- ja sidevaldkonna strateegilise tähtsusega tegevuse</w:t>
      </w:r>
      <w:r>
        <w:rPr>
          <w:spacing w:val="-5"/>
        </w:rPr>
        <w:t xml:space="preserve"> </w:t>
      </w:r>
      <w:r>
        <w:t>puhul</w:t>
      </w:r>
      <w:r>
        <w:rPr>
          <w:spacing w:val="-4"/>
        </w:rPr>
        <w:t xml:space="preserve"> </w:t>
      </w:r>
      <w:r>
        <w:t>teatavaid</w:t>
      </w:r>
      <w:r>
        <w:rPr>
          <w:spacing w:val="-2"/>
        </w:rPr>
        <w:t xml:space="preserve"> </w:t>
      </w:r>
      <w:r>
        <w:t>erivolitusi.</w:t>
      </w:r>
      <w:r>
        <w:rPr>
          <w:spacing w:val="-4"/>
        </w:rPr>
        <w:t xml:space="preserve"> </w:t>
      </w:r>
      <w:r>
        <w:t>See</w:t>
      </w:r>
      <w:r>
        <w:rPr>
          <w:spacing w:val="-5"/>
        </w:rPr>
        <w:t xml:space="preserve"> </w:t>
      </w:r>
      <w:r>
        <w:t>puudutab</w:t>
      </w:r>
      <w:r>
        <w:rPr>
          <w:spacing w:val="-4"/>
        </w:rPr>
        <w:t xml:space="preserve"> </w:t>
      </w:r>
      <w:r>
        <w:t>kõiki</w:t>
      </w:r>
      <w:r>
        <w:rPr>
          <w:spacing w:val="-4"/>
        </w:rPr>
        <w:t xml:space="preserve"> </w:t>
      </w:r>
      <w:r>
        <w:t>juriidilisi</w:t>
      </w:r>
      <w:r>
        <w:rPr>
          <w:spacing w:val="-4"/>
        </w:rPr>
        <w:t xml:space="preserve"> </w:t>
      </w:r>
      <w:r>
        <w:t>isikuid,</w:t>
      </w:r>
      <w:r>
        <w:rPr>
          <w:spacing w:val="-4"/>
        </w:rPr>
        <w:t xml:space="preserve"> </w:t>
      </w:r>
      <w:r>
        <w:t>kes</w:t>
      </w:r>
      <w:r>
        <w:rPr>
          <w:spacing w:val="-4"/>
        </w:rPr>
        <w:t xml:space="preserve"> </w:t>
      </w:r>
      <w:r>
        <w:t>täidavad</w:t>
      </w:r>
      <w:r>
        <w:rPr>
          <w:spacing w:val="-4"/>
        </w:rPr>
        <w:t xml:space="preserve"> </w:t>
      </w:r>
      <w:r>
        <w:t>kaitse ja riikliku julgeoleku valdkonnas strateegiliselt tähtsaks peetavaid ülesandeid, mitte üksnes erastatud äriühinguid.</w:t>
      </w:r>
    </w:p>
    <w:p w14:paraId="55721E3E"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5FF032C" w14:textId="77777777" w:rsidR="002467D6" w:rsidRDefault="00505376">
      <w:pPr>
        <w:pStyle w:val="Kehatekst"/>
        <w:spacing w:before="67" w:line="360" w:lineRule="auto"/>
        <w:ind w:left="1274" w:right="691"/>
      </w:pPr>
      <w:r>
        <w:t>Oluliste</w:t>
      </w:r>
      <w:r>
        <w:rPr>
          <w:spacing w:val="-4"/>
        </w:rPr>
        <w:t xml:space="preserve"> </w:t>
      </w:r>
      <w:r>
        <w:t>kaitse</w:t>
      </w:r>
      <w:r>
        <w:rPr>
          <w:spacing w:val="-5"/>
        </w:rPr>
        <w:t xml:space="preserve"> </w:t>
      </w:r>
      <w:r>
        <w:t>ja</w:t>
      </w:r>
      <w:r>
        <w:rPr>
          <w:spacing w:val="-4"/>
        </w:rPr>
        <w:t xml:space="preserve"> </w:t>
      </w:r>
      <w:r>
        <w:t>riikliku</w:t>
      </w:r>
      <w:r>
        <w:rPr>
          <w:spacing w:val="-4"/>
        </w:rPr>
        <w:t xml:space="preserve"> </w:t>
      </w:r>
      <w:r>
        <w:t>julgeoleku</w:t>
      </w:r>
      <w:r>
        <w:rPr>
          <w:spacing w:val="-4"/>
        </w:rPr>
        <w:t xml:space="preserve"> </w:t>
      </w:r>
      <w:r>
        <w:t>huvide</w:t>
      </w:r>
      <w:r>
        <w:rPr>
          <w:spacing w:val="-5"/>
        </w:rPr>
        <w:t xml:space="preserve"> </w:t>
      </w:r>
      <w:r>
        <w:t>tõsise</w:t>
      </w:r>
      <w:r>
        <w:rPr>
          <w:spacing w:val="-5"/>
        </w:rPr>
        <w:t xml:space="preserve"> </w:t>
      </w:r>
      <w:r>
        <w:t>kahjustamise</w:t>
      </w:r>
      <w:r>
        <w:rPr>
          <w:spacing w:val="-5"/>
        </w:rPr>
        <w:t xml:space="preserve"> </w:t>
      </w:r>
      <w:r>
        <w:t>ohu</w:t>
      </w:r>
      <w:r>
        <w:rPr>
          <w:spacing w:val="-4"/>
        </w:rPr>
        <w:t xml:space="preserve"> </w:t>
      </w:r>
      <w:r>
        <w:t>esinemise</w:t>
      </w:r>
      <w:r>
        <w:rPr>
          <w:spacing w:val="-5"/>
        </w:rPr>
        <w:t xml:space="preserve"> </w:t>
      </w:r>
      <w:r>
        <w:t>korral</w:t>
      </w:r>
      <w:r>
        <w:rPr>
          <w:spacing w:val="-4"/>
        </w:rPr>
        <w:t xml:space="preserve"> </w:t>
      </w:r>
      <w:r>
        <w:t>on valitsusel järgmised erivolitused:</w:t>
      </w:r>
    </w:p>
    <w:p w14:paraId="73296FDF" w14:textId="77777777" w:rsidR="002467D6" w:rsidRDefault="002467D6">
      <w:pPr>
        <w:pStyle w:val="Kehatekst"/>
        <w:spacing w:before="139"/>
      </w:pPr>
    </w:p>
    <w:p w14:paraId="17B5A364" w14:textId="77777777" w:rsidR="002467D6" w:rsidRDefault="00505376">
      <w:pPr>
        <w:pStyle w:val="Loendilik"/>
        <w:numPr>
          <w:ilvl w:val="0"/>
          <w:numId w:val="19"/>
        </w:numPr>
        <w:tabs>
          <w:tab w:val="left" w:pos="1840"/>
        </w:tabs>
        <w:spacing w:before="1"/>
        <w:ind w:left="1840" w:hanging="566"/>
        <w:rPr>
          <w:sz w:val="24"/>
        </w:rPr>
      </w:pPr>
      <w:r>
        <w:rPr>
          <w:sz w:val="24"/>
        </w:rPr>
        <w:t>kehtestada</w:t>
      </w:r>
      <w:r>
        <w:rPr>
          <w:spacing w:val="-2"/>
          <w:sz w:val="24"/>
        </w:rPr>
        <w:t xml:space="preserve"> </w:t>
      </w:r>
      <w:r>
        <w:rPr>
          <w:sz w:val="24"/>
        </w:rPr>
        <w:t>aktsiate</w:t>
      </w:r>
      <w:r>
        <w:rPr>
          <w:spacing w:val="-2"/>
          <w:sz w:val="24"/>
        </w:rPr>
        <w:t xml:space="preserve"> </w:t>
      </w:r>
      <w:r>
        <w:rPr>
          <w:sz w:val="24"/>
        </w:rPr>
        <w:t>ostmiseks</w:t>
      </w:r>
      <w:r>
        <w:rPr>
          <w:spacing w:val="-1"/>
          <w:sz w:val="24"/>
        </w:rPr>
        <w:t xml:space="preserve"> </w:t>
      </w:r>
      <w:r>
        <w:rPr>
          <w:spacing w:val="-2"/>
          <w:sz w:val="24"/>
        </w:rPr>
        <w:t>eritingimused;</w:t>
      </w:r>
    </w:p>
    <w:p w14:paraId="2E4A0407" w14:textId="77777777" w:rsidR="002467D6" w:rsidRDefault="002467D6">
      <w:pPr>
        <w:pStyle w:val="Kehatekst"/>
        <w:spacing w:before="275"/>
      </w:pPr>
    </w:p>
    <w:p w14:paraId="68894C12" w14:textId="77777777" w:rsidR="002467D6" w:rsidRDefault="00505376">
      <w:pPr>
        <w:pStyle w:val="Loendilik"/>
        <w:numPr>
          <w:ilvl w:val="0"/>
          <w:numId w:val="19"/>
        </w:numPr>
        <w:tabs>
          <w:tab w:val="left" w:pos="1841"/>
        </w:tabs>
        <w:spacing w:before="1" w:line="360" w:lineRule="auto"/>
        <w:ind w:right="1781"/>
        <w:rPr>
          <w:sz w:val="24"/>
        </w:rPr>
      </w:pPr>
      <w:r>
        <w:rPr>
          <w:sz w:val="24"/>
        </w:rPr>
        <w:t>panna</w:t>
      </w:r>
      <w:r>
        <w:rPr>
          <w:spacing w:val="-5"/>
          <w:sz w:val="24"/>
        </w:rPr>
        <w:t xml:space="preserve"> </w:t>
      </w:r>
      <w:r>
        <w:rPr>
          <w:sz w:val="24"/>
        </w:rPr>
        <w:t>veto</w:t>
      </w:r>
      <w:r>
        <w:rPr>
          <w:spacing w:val="-4"/>
          <w:sz w:val="24"/>
        </w:rPr>
        <w:t xml:space="preserve"> </w:t>
      </w:r>
      <w:r>
        <w:rPr>
          <w:sz w:val="24"/>
        </w:rPr>
        <w:t>otsustele,</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seotud</w:t>
      </w:r>
      <w:r>
        <w:rPr>
          <w:spacing w:val="-4"/>
          <w:sz w:val="24"/>
        </w:rPr>
        <w:t xml:space="preserve"> </w:t>
      </w:r>
      <w:r>
        <w:rPr>
          <w:sz w:val="24"/>
        </w:rPr>
        <w:t>selliste</w:t>
      </w:r>
      <w:r>
        <w:rPr>
          <w:spacing w:val="-4"/>
          <w:sz w:val="24"/>
        </w:rPr>
        <w:t xml:space="preserve"> </w:t>
      </w:r>
      <w:r>
        <w:rPr>
          <w:sz w:val="24"/>
        </w:rPr>
        <w:t>toimingutega,</w:t>
      </w:r>
      <w:r>
        <w:rPr>
          <w:spacing w:val="-4"/>
          <w:sz w:val="24"/>
        </w:rPr>
        <w:t xml:space="preserve"> </w:t>
      </w:r>
      <w:r>
        <w:rPr>
          <w:sz w:val="24"/>
        </w:rPr>
        <w:t>nagu</w:t>
      </w:r>
      <w:r>
        <w:rPr>
          <w:spacing w:val="-4"/>
          <w:sz w:val="24"/>
        </w:rPr>
        <w:t xml:space="preserve"> </w:t>
      </w:r>
      <w:r>
        <w:rPr>
          <w:sz w:val="24"/>
        </w:rPr>
        <w:t>üleminekud, ühinemised, jagunemised ja tegevuse muutmine või</w:t>
      </w:r>
    </w:p>
    <w:p w14:paraId="76382BF9" w14:textId="77777777" w:rsidR="002467D6" w:rsidRDefault="002467D6">
      <w:pPr>
        <w:pStyle w:val="Kehatekst"/>
        <w:spacing w:before="137"/>
      </w:pPr>
    </w:p>
    <w:p w14:paraId="63FBDCB3" w14:textId="77777777" w:rsidR="002467D6" w:rsidRDefault="00505376">
      <w:pPr>
        <w:pStyle w:val="Loendilik"/>
        <w:numPr>
          <w:ilvl w:val="0"/>
          <w:numId w:val="19"/>
        </w:numPr>
        <w:tabs>
          <w:tab w:val="left" w:pos="1841"/>
        </w:tabs>
        <w:spacing w:line="360" w:lineRule="auto"/>
        <w:ind w:right="967"/>
        <w:rPr>
          <w:sz w:val="24"/>
        </w:rPr>
      </w:pPr>
      <w:r>
        <w:rPr>
          <w:sz w:val="24"/>
        </w:rPr>
        <w:t>tühistada</w:t>
      </w:r>
      <w:r>
        <w:rPr>
          <w:spacing w:val="-6"/>
          <w:sz w:val="24"/>
        </w:rPr>
        <w:t xml:space="preserve"> </w:t>
      </w:r>
      <w:r>
        <w:rPr>
          <w:sz w:val="24"/>
        </w:rPr>
        <w:t>aktsiate</w:t>
      </w:r>
      <w:r>
        <w:rPr>
          <w:spacing w:val="-4"/>
          <w:sz w:val="24"/>
        </w:rPr>
        <w:t xml:space="preserve"> </w:t>
      </w:r>
      <w:r>
        <w:rPr>
          <w:sz w:val="24"/>
        </w:rPr>
        <w:t>omandamine,</w:t>
      </w:r>
      <w:r>
        <w:rPr>
          <w:spacing w:val="-4"/>
          <w:sz w:val="24"/>
        </w:rPr>
        <w:t xml:space="preserve"> </w:t>
      </w:r>
      <w:r>
        <w:rPr>
          <w:sz w:val="24"/>
        </w:rPr>
        <w:t>kui</w:t>
      </w:r>
      <w:r>
        <w:rPr>
          <w:spacing w:val="-4"/>
          <w:sz w:val="24"/>
        </w:rPr>
        <w:t xml:space="preserve"> </w:t>
      </w:r>
      <w:r>
        <w:rPr>
          <w:sz w:val="24"/>
        </w:rPr>
        <w:t>ostja</w:t>
      </w:r>
      <w:r>
        <w:rPr>
          <w:spacing w:val="-5"/>
          <w:sz w:val="24"/>
        </w:rPr>
        <w:t xml:space="preserve"> </w:t>
      </w:r>
      <w:r>
        <w:rPr>
          <w:sz w:val="24"/>
        </w:rPr>
        <w:t>püüab</w:t>
      </w:r>
      <w:r>
        <w:rPr>
          <w:spacing w:val="-4"/>
          <w:sz w:val="24"/>
        </w:rPr>
        <w:t xml:space="preserve"> </w:t>
      </w:r>
      <w:r>
        <w:rPr>
          <w:sz w:val="24"/>
        </w:rPr>
        <w:t>saavutada</w:t>
      </w:r>
      <w:r>
        <w:rPr>
          <w:spacing w:val="-6"/>
          <w:sz w:val="24"/>
        </w:rPr>
        <w:t xml:space="preserve"> </w:t>
      </w:r>
      <w:r>
        <w:rPr>
          <w:sz w:val="24"/>
        </w:rPr>
        <w:t>kapitalis</w:t>
      </w:r>
      <w:r>
        <w:rPr>
          <w:spacing w:val="-4"/>
          <w:sz w:val="24"/>
        </w:rPr>
        <w:t xml:space="preserve"> </w:t>
      </w:r>
      <w:r>
        <w:rPr>
          <w:sz w:val="24"/>
        </w:rPr>
        <w:t>osalust,</w:t>
      </w:r>
      <w:r>
        <w:rPr>
          <w:spacing w:val="-2"/>
          <w:sz w:val="24"/>
        </w:rPr>
        <w:t xml:space="preserve"> </w:t>
      </w:r>
      <w:r>
        <w:rPr>
          <w:sz w:val="24"/>
        </w:rPr>
        <w:t>mis</w:t>
      </w:r>
      <w:r>
        <w:rPr>
          <w:spacing w:val="-4"/>
          <w:sz w:val="24"/>
        </w:rPr>
        <w:t xml:space="preserve"> </w:t>
      </w:r>
      <w:r>
        <w:rPr>
          <w:sz w:val="24"/>
        </w:rPr>
        <w:t>võib mõjutada kaitse ja riikliku julgeoleku huve.</w:t>
      </w:r>
    </w:p>
    <w:p w14:paraId="504EB8EF" w14:textId="77777777" w:rsidR="002467D6" w:rsidRDefault="002467D6">
      <w:pPr>
        <w:pStyle w:val="Kehatekst"/>
        <w:spacing w:before="137"/>
      </w:pPr>
    </w:p>
    <w:p w14:paraId="771996F7" w14:textId="77777777" w:rsidR="002467D6" w:rsidRDefault="00505376">
      <w:pPr>
        <w:pStyle w:val="Kehatekst"/>
        <w:spacing w:line="360" w:lineRule="auto"/>
        <w:ind w:left="1274" w:right="691"/>
      </w:pPr>
      <w:r>
        <w:t>Asjaomane äriühing peab teavitama peaministri kabinetti igast otsusest, toimingust või tehingust (näiteks üleminek, ühinemine, jagunemine, tegevuse muutmine või tegevuse lõpetamine), mis on seotud energia-, transpordi- ja sidevaldkonna strateegiliste varadega. Eelkõige</w:t>
      </w:r>
      <w:r>
        <w:rPr>
          <w:spacing w:val="-4"/>
        </w:rPr>
        <w:t xml:space="preserve"> </w:t>
      </w:r>
      <w:r>
        <w:t>teatatakse</w:t>
      </w:r>
      <w:r>
        <w:rPr>
          <w:spacing w:val="-4"/>
        </w:rPr>
        <w:t xml:space="preserve"> </w:t>
      </w:r>
      <w:r>
        <w:t>sellest,</w:t>
      </w:r>
      <w:r>
        <w:rPr>
          <w:spacing w:val="-3"/>
        </w:rPr>
        <w:t xml:space="preserve"> </w:t>
      </w:r>
      <w:r>
        <w:t>kui vara</w:t>
      </w:r>
      <w:r>
        <w:rPr>
          <w:spacing w:val="-5"/>
        </w:rPr>
        <w:t xml:space="preserve"> </w:t>
      </w:r>
      <w:r>
        <w:t>omandab</w:t>
      </w:r>
      <w:r>
        <w:rPr>
          <w:spacing w:val="-3"/>
        </w:rPr>
        <w:t xml:space="preserve"> </w:t>
      </w:r>
      <w:r>
        <w:t>väljastpoolt</w:t>
      </w:r>
      <w:r>
        <w:rPr>
          <w:spacing w:val="-3"/>
        </w:rPr>
        <w:t xml:space="preserve"> </w:t>
      </w:r>
      <w:r>
        <w:t>ELi</w:t>
      </w:r>
      <w:r>
        <w:rPr>
          <w:spacing w:val="-3"/>
        </w:rPr>
        <w:t xml:space="preserve"> </w:t>
      </w:r>
      <w:r>
        <w:t>pärit</w:t>
      </w:r>
      <w:r>
        <w:rPr>
          <w:spacing w:val="-3"/>
        </w:rPr>
        <w:t xml:space="preserve"> </w:t>
      </w:r>
      <w:r>
        <w:t>füüsiline</w:t>
      </w:r>
      <w:r>
        <w:rPr>
          <w:spacing w:val="-4"/>
        </w:rPr>
        <w:t xml:space="preserve"> </w:t>
      </w:r>
      <w:r>
        <w:t>või</w:t>
      </w:r>
      <w:r>
        <w:rPr>
          <w:spacing w:val="-3"/>
        </w:rPr>
        <w:t xml:space="preserve"> </w:t>
      </w:r>
      <w:r>
        <w:t>juriidiline isik, kes saab sellega äriühingu üle kontrolli.</w:t>
      </w:r>
    </w:p>
    <w:p w14:paraId="2BC18262" w14:textId="77777777" w:rsidR="002467D6" w:rsidRDefault="002467D6">
      <w:pPr>
        <w:pStyle w:val="Kehatekst"/>
        <w:spacing w:before="138"/>
      </w:pPr>
    </w:p>
    <w:p w14:paraId="39B3BECC" w14:textId="77777777" w:rsidR="002467D6" w:rsidRDefault="00505376">
      <w:pPr>
        <w:pStyle w:val="Kehatekst"/>
        <w:spacing w:before="1"/>
        <w:ind w:left="1274"/>
      </w:pPr>
      <w:r>
        <w:t>Peaminister</w:t>
      </w:r>
      <w:r>
        <w:rPr>
          <w:spacing w:val="-2"/>
        </w:rPr>
        <w:t xml:space="preserve"> </w:t>
      </w:r>
      <w:r>
        <w:t>võib</w:t>
      </w:r>
      <w:r>
        <w:rPr>
          <w:spacing w:val="-2"/>
        </w:rPr>
        <w:t xml:space="preserve"> </w:t>
      </w:r>
      <w:r>
        <w:t>kasutada</w:t>
      </w:r>
      <w:r>
        <w:rPr>
          <w:spacing w:val="-4"/>
        </w:rPr>
        <w:t xml:space="preserve"> </w:t>
      </w:r>
      <w:r>
        <w:t>järgmisi</w:t>
      </w:r>
      <w:r>
        <w:rPr>
          <w:spacing w:val="-1"/>
        </w:rPr>
        <w:t xml:space="preserve"> </w:t>
      </w:r>
      <w:r>
        <w:rPr>
          <w:spacing w:val="-2"/>
        </w:rPr>
        <w:t>erivolitusi:</w:t>
      </w:r>
    </w:p>
    <w:p w14:paraId="3FAB5FBE" w14:textId="77777777" w:rsidR="002467D6" w:rsidRDefault="002467D6">
      <w:pPr>
        <w:pStyle w:val="Kehatekst"/>
        <w:spacing w:before="275"/>
      </w:pPr>
    </w:p>
    <w:p w14:paraId="2C84C860" w14:textId="77777777" w:rsidR="002467D6" w:rsidRDefault="00505376">
      <w:pPr>
        <w:pStyle w:val="Loendilik"/>
        <w:numPr>
          <w:ilvl w:val="0"/>
          <w:numId w:val="18"/>
        </w:numPr>
        <w:tabs>
          <w:tab w:val="left" w:pos="1841"/>
        </w:tabs>
        <w:spacing w:before="1" w:line="360" w:lineRule="auto"/>
        <w:ind w:right="769"/>
        <w:rPr>
          <w:sz w:val="24"/>
        </w:rPr>
      </w:pPr>
      <w:r>
        <w:rPr>
          <w:sz w:val="24"/>
        </w:rPr>
        <w:t>panna veto otsustele, toimingutele ja tehingutele, mille puhul esineb erakorraline oht kahjustada</w:t>
      </w:r>
      <w:r>
        <w:rPr>
          <w:spacing w:val="-4"/>
          <w:sz w:val="24"/>
        </w:rPr>
        <w:t xml:space="preserve"> </w:t>
      </w:r>
      <w:r>
        <w:rPr>
          <w:sz w:val="24"/>
        </w:rPr>
        <w:t>tõsiselt</w:t>
      </w:r>
      <w:r>
        <w:rPr>
          <w:spacing w:val="-3"/>
          <w:sz w:val="24"/>
        </w:rPr>
        <w:t xml:space="preserve"> </w:t>
      </w:r>
      <w:r>
        <w:rPr>
          <w:sz w:val="24"/>
        </w:rPr>
        <w:t>avalikke</w:t>
      </w:r>
      <w:r>
        <w:rPr>
          <w:spacing w:val="-4"/>
          <w:sz w:val="24"/>
        </w:rPr>
        <w:t xml:space="preserve"> </w:t>
      </w:r>
      <w:r>
        <w:rPr>
          <w:sz w:val="24"/>
        </w:rPr>
        <w:t>huve</w:t>
      </w:r>
      <w:r>
        <w:rPr>
          <w:spacing w:val="-4"/>
          <w:sz w:val="24"/>
        </w:rPr>
        <w:t xml:space="preserve"> </w:t>
      </w:r>
      <w:r>
        <w:rPr>
          <w:sz w:val="24"/>
        </w:rPr>
        <w:t>seoses</w:t>
      </w:r>
      <w:r>
        <w:rPr>
          <w:spacing w:val="-3"/>
          <w:sz w:val="24"/>
        </w:rPr>
        <w:t xml:space="preserve"> </w:t>
      </w:r>
      <w:r>
        <w:rPr>
          <w:sz w:val="24"/>
        </w:rPr>
        <w:t>võrkude</w:t>
      </w:r>
      <w:r>
        <w:rPr>
          <w:spacing w:val="-5"/>
          <w:sz w:val="24"/>
        </w:rPr>
        <w:t xml:space="preserve"> </w:t>
      </w:r>
      <w:r>
        <w:rPr>
          <w:sz w:val="24"/>
        </w:rPr>
        <w:t>ja</w:t>
      </w:r>
      <w:r>
        <w:rPr>
          <w:spacing w:val="-4"/>
          <w:sz w:val="24"/>
        </w:rPr>
        <w:t xml:space="preserve"> </w:t>
      </w:r>
      <w:r>
        <w:rPr>
          <w:sz w:val="24"/>
        </w:rPr>
        <w:t>varustuse</w:t>
      </w:r>
      <w:r>
        <w:rPr>
          <w:spacing w:val="-4"/>
          <w:sz w:val="24"/>
        </w:rPr>
        <w:t xml:space="preserve"> </w:t>
      </w:r>
      <w:r>
        <w:rPr>
          <w:sz w:val="24"/>
        </w:rPr>
        <w:t>kindluse</w:t>
      </w:r>
      <w:r>
        <w:rPr>
          <w:spacing w:val="-4"/>
          <w:sz w:val="24"/>
        </w:rPr>
        <w:t xml:space="preserve"> </w:t>
      </w:r>
      <w:r>
        <w:rPr>
          <w:sz w:val="24"/>
        </w:rPr>
        <w:t>ja</w:t>
      </w:r>
      <w:r>
        <w:rPr>
          <w:spacing w:val="-3"/>
          <w:sz w:val="24"/>
        </w:rPr>
        <w:t xml:space="preserve"> </w:t>
      </w:r>
      <w:r>
        <w:rPr>
          <w:sz w:val="24"/>
        </w:rPr>
        <w:t>toimimisega;</w:t>
      </w:r>
    </w:p>
    <w:p w14:paraId="7D07E83B" w14:textId="77777777" w:rsidR="002467D6" w:rsidRDefault="002467D6">
      <w:pPr>
        <w:pStyle w:val="Loendilik"/>
        <w:spacing w:line="360" w:lineRule="auto"/>
        <w:rPr>
          <w:sz w:val="24"/>
        </w:rPr>
        <w:sectPr w:rsidR="002467D6">
          <w:pgSz w:w="11910" w:h="16850"/>
          <w:pgMar w:top="1340" w:right="566" w:bottom="1380" w:left="425" w:header="0" w:footer="1199" w:gutter="0"/>
          <w:cols w:space="708"/>
        </w:sectPr>
      </w:pPr>
    </w:p>
    <w:p w14:paraId="33652C13" w14:textId="77777777" w:rsidR="002467D6" w:rsidRDefault="00505376">
      <w:pPr>
        <w:pStyle w:val="Loendilik"/>
        <w:numPr>
          <w:ilvl w:val="0"/>
          <w:numId w:val="18"/>
        </w:numPr>
        <w:tabs>
          <w:tab w:val="left" w:pos="1840"/>
        </w:tabs>
        <w:spacing w:before="67"/>
        <w:ind w:left="1840" w:hanging="566"/>
        <w:rPr>
          <w:sz w:val="24"/>
        </w:rPr>
      </w:pPr>
      <w:r>
        <w:rPr>
          <w:sz w:val="24"/>
        </w:rPr>
        <w:t>kehtestada</w:t>
      </w:r>
      <w:r>
        <w:rPr>
          <w:spacing w:val="-2"/>
          <w:sz w:val="24"/>
        </w:rPr>
        <w:t xml:space="preserve"> </w:t>
      </w:r>
      <w:r>
        <w:rPr>
          <w:sz w:val="24"/>
        </w:rPr>
        <w:t>avalike</w:t>
      </w:r>
      <w:r>
        <w:rPr>
          <w:spacing w:val="-2"/>
          <w:sz w:val="24"/>
        </w:rPr>
        <w:t xml:space="preserve"> </w:t>
      </w:r>
      <w:r>
        <w:rPr>
          <w:sz w:val="24"/>
        </w:rPr>
        <w:t>huvide</w:t>
      </w:r>
      <w:r>
        <w:rPr>
          <w:spacing w:val="-1"/>
          <w:sz w:val="24"/>
        </w:rPr>
        <w:t xml:space="preserve"> </w:t>
      </w:r>
      <w:r>
        <w:rPr>
          <w:sz w:val="24"/>
        </w:rPr>
        <w:t>kindlustamiseks</w:t>
      </w:r>
      <w:r>
        <w:rPr>
          <w:spacing w:val="-1"/>
          <w:sz w:val="24"/>
        </w:rPr>
        <w:t xml:space="preserve"> </w:t>
      </w:r>
      <w:r>
        <w:rPr>
          <w:sz w:val="24"/>
        </w:rPr>
        <w:t xml:space="preserve">eritingimused </w:t>
      </w:r>
      <w:r>
        <w:rPr>
          <w:spacing w:val="-5"/>
          <w:sz w:val="24"/>
        </w:rPr>
        <w:t>või</w:t>
      </w:r>
    </w:p>
    <w:p w14:paraId="4B58AC7E" w14:textId="77777777" w:rsidR="002467D6" w:rsidRDefault="002467D6">
      <w:pPr>
        <w:pStyle w:val="Kehatekst"/>
      </w:pPr>
    </w:p>
    <w:p w14:paraId="23DE4494" w14:textId="77777777" w:rsidR="002467D6" w:rsidRDefault="002467D6">
      <w:pPr>
        <w:pStyle w:val="Kehatekst"/>
      </w:pPr>
    </w:p>
    <w:p w14:paraId="20F99D56" w14:textId="77777777" w:rsidR="002467D6" w:rsidRDefault="00505376">
      <w:pPr>
        <w:pStyle w:val="Loendilik"/>
        <w:numPr>
          <w:ilvl w:val="0"/>
          <w:numId w:val="18"/>
        </w:numPr>
        <w:tabs>
          <w:tab w:val="left" w:pos="1840"/>
        </w:tabs>
        <w:ind w:left="1840" w:hanging="566"/>
        <w:rPr>
          <w:sz w:val="24"/>
        </w:rPr>
      </w:pPr>
      <w:r>
        <w:rPr>
          <w:sz w:val="24"/>
        </w:rPr>
        <w:t>tühistada</w:t>
      </w:r>
      <w:r>
        <w:rPr>
          <w:spacing w:val="-3"/>
          <w:sz w:val="24"/>
        </w:rPr>
        <w:t xml:space="preserve"> </w:t>
      </w:r>
      <w:r>
        <w:rPr>
          <w:sz w:val="24"/>
        </w:rPr>
        <w:t>omandamine,</w:t>
      </w:r>
      <w:r>
        <w:rPr>
          <w:spacing w:val="-1"/>
          <w:sz w:val="24"/>
        </w:rPr>
        <w:t xml:space="preserve"> </w:t>
      </w:r>
      <w:r>
        <w:rPr>
          <w:sz w:val="24"/>
        </w:rPr>
        <w:t>kui</w:t>
      </w:r>
      <w:r>
        <w:rPr>
          <w:spacing w:val="-1"/>
          <w:sz w:val="24"/>
        </w:rPr>
        <w:t xml:space="preserve"> </w:t>
      </w:r>
      <w:r>
        <w:rPr>
          <w:sz w:val="24"/>
        </w:rPr>
        <w:t>peaks</w:t>
      </w:r>
      <w:r>
        <w:rPr>
          <w:spacing w:val="-1"/>
          <w:sz w:val="24"/>
        </w:rPr>
        <w:t xml:space="preserve"> </w:t>
      </w:r>
      <w:r>
        <w:rPr>
          <w:sz w:val="24"/>
        </w:rPr>
        <w:t>esinema</w:t>
      </w:r>
      <w:r>
        <w:rPr>
          <w:spacing w:val="1"/>
          <w:sz w:val="24"/>
        </w:rPr>
        <w:t xml:space="preserve"> </w:t>
      </w:r>
      <w:r>
        <w:rPr>
          <w:sz w:val="24"/>
        </w:rPr>
        <w:t>erakorraline</w:t>
      </w:r>
      <w:r>
        <w:rPr>
          <w:spacing w:val="-2"/>
          <w:sz w:val="24"/>
        </w:rPr>
        <w:t xml:space="preserve"> </w:t>
      </w:r>
      <w:r>
        <w:rPr>
          <w:sz w:val="24"/>
        </w:rPr>
        <w:t>risk</w:t>
      </w:r>
      <w:r>
        <w:rPr>
          <w:spacing w:val="-1"/>
          <w:sz w:val="24"/>
        </w:rPr>
        <w:t xml:space="preserve"> </w:t>
      </w:r>
      <w:r>
        <w:rPr>
          <w:sz w:val="24"/>
        </w:rPr>
        <w:t>riigi</w:t>
      </w:r>
      <w:r>
        <w:rPr>
          <w:spacing w:val="-1"/>
          <w:sz w:val="24"/>
        </w:rPr>
        <w:t xml:space="preserve"> </w:t>
      </w:r>
      <w:r>
        <w:rPr>
          <w:sz w:val="24"/>
        </w:rPr>
        <w:t>olulistele</w:t>
      </w:r>
      <w:r>
        <w:rPr>
          <w:spacing w:val="-1"/>
          <w:sz w:val="24"/>
        </w:rPr>
        <w:t xml:space="preserve"> </w:t>
      </w:r>
      <w:r>
        <w:rPr>
          <w:spacing w:val="-2"/>
          <w:sz w:val="24"/>
        </w:rPr>
        <w:t>huvidele.</w:t>
      </w:r>
    </w:p>
    <w:p w14:paraId="2315AF3B" w14:textId="77777777" w:rsidR="002467D6" w:rsidRDefault="002467D6">
      <w:pPr>
        <w:pStyle w:val="Kehatekst"/>
      </w:pPr>
    </w:p>
    <w:p w14:paraId="11F02CC0" w14:textId="77777777" w:rsidR="002467D6" w:rsidRDefault="002467D6">
      <w:pPr>
        <w:pStyle w:val="Kehatekst"/>
      </w:pPr>
    </w:p>
    <w:p w14:paraId="45F16BB6" w14:textId="77777777" w:rsidR="002467D6" w:rsidRDefault="00505376">
      <w:pPr>
        <w:pStyle w:val="Kehatekst"/>
        <w:spacing w:line="360" w:lineRule="auto"/>
        <w:ind w:left="1274"/>
      </w:pPr>
      <w:r>
        <w:t>Kriteeriumid,</w:t>
      </w:r>
      <w:r>
        <w:rPr>
          <w:spacing w:val="-4"/>
        </w:rPr>
        <w:t xml:space="preserve"> </w:t>
      </w:r>
      <w:r>
        <w:t>mille</w:t>
      </w:r>
      <w:r>
        <w:rPr>
          <w:spacing w:val="-5"/>
        </w:rPr>
        <w:t xml:space="preserve"> </w:t>
      </w:r>
      <w:r>
        <w:t>alusel</w:t>
      </w:r>
      <w:r>
        <w:rPr>
          <w:spacing w:val="-4"/>
        </w:rPr>
        <w:t xml:space="preserve"> </w:t>
      </w:r>
      <w:r>
        <w:t>hinnata</w:t>
      </w:r>
      <w:r>
        <w:rPr>
          <w:spacing w:val="-4"/>
        </w:rPr>
        <w:t xml:space="preserve"> </w:t>
      </w:r>
      <w:r>
        <w:t>tegelikku</w:t>
      </w:r>
      <w:r>
        <w:rPr>
          <w:spacing w:val="-4"/>
        </w:rPr>
        <w:t xml:space="preserve"> </w:t>
      </w:r>
      <w:r>
        <w:t>või</w:t>
      </w:r>
      <w:r>
        <w:rPr>
          <w:spacing w:val="-4"/>
        </w:rPr>
        <w:t xml:space="preserve"> </w:t>
      </w:r>
      <w:r>
        <w:t>erakorralist</w:t>
      </w:r>
      <w:r>
        <w:rPr>
          <w:spacing w:val="-4"/>
        </w:rPr>
        <w:t xml:space="preserve"> </w:t>
      </w:r>
      <w:r>
        <w:t>ohtu,</w:t>
      </w:r>
      <w:r>
        <w:rPr>
          <w:spacing w:val="-4"/>
        </w:rPr>
        <w:t xml:space="preserve"> </w:t>
      </w:r>
      <w:r>
        <w:t>ning</w:t>
      </w:r>
      <w:r>
        <w:rPr>
          <w:spacing w:val="-4"/>
        </w:rPr>
        <w:t xml:space="preserve"> </w:t>
      </w:r>
      <w:r>
        <w:t>erivolituste</w:t>
      </w:r>
      <w:r>
        <w:rPr>
          <w:spacing w:val="-5"/>
        </w:rPr>
        <w:t xml:space="preserve"> </w:t>
      </w:r>
      <w:r>
        <w:t>kasutamise tingimused ja kord on sätestatud seaduses.</w:t>
      </w:r>
    </w:p>
    <w:p w14:paraId="59BDF42A" w14:textId="77777777" w:rsidR="002467D6" w:rsidRDefault="002467D6">
      <w:pPr>
        <w:pStyle w:val="Kehatekst"/>
        <w:spacing w:before="137"/>
      </w:pPr>
    </w:p>
    <w:p w14:paraId="674CE14C" w14:textId="77777777" w:rsidR="002467D6" w:rsidRDefault="00505376">
      <w:pPr>
        <w:pStyle w:val="Kehatekst"/>
        <w:ind w:left="1274"/>
      </w:pPr>
      <w:r>
        <w:t>Kehtivad</w:t>
      </w:r>
      <w:r>
        <w:rPr>
          <w:spacing w:val="-3"/>
        </w:rPr>
        <w:t xml:space="preserve"> </w:t>
      </w:r>
      <w:r>
        <w:rPr>
          <w:spacing w:val="-2"/>
        </w:rPr>
        <w:t>meetmed:</w:t>
      </w:r>
    </w:p>
    <w:p w14:paraId="0B6C0BFC" w14:textId="77777777" w:rsidR="002467D6" w:rsidRDefault="002467D6">
      <w:pPr>
        <w:pStyle w:val="Kehatekst"/>
      </w:pPr>
    </w:p>
    <w:p w14:paraId="4B148130" w14:textId="77777777" w:rsidR="002467D6" w:rsidRDefault="002467D6">
      <w:pPr>
        <w:pStyle w:val="Kehatekst"/>
        <w:spacing w:before="1"/>
      </w:pPr>
    </w:p>
    <w:p w14:paraId="6CACE294" w14:textId="77777777" w:rsidR="002467D6" w:rsidRDefault="00505376">
      <w:pPr>
        <w:pStyle w:val="Kehatekst"/>
        <w:spacing w:line="360" w:lineRule="auto"/>
        <w:ind w:left="1274" w:right="691"/>
      </w:pPr>
      <w:r>
        <w:t>IT:</w:t>
      </w:r>
      <w:r>
        <w:rPr>
          <w:spacing w:val="-4"/>
        </w:rPr>
        <w:t xml:space="preserve"> </w:t>
      </w:r>
      <w:r>
        <w:t>seadus</w:t>
      </w:r>
      <w:r>
        <w:rPr>
          <w:spacing w:val="-4"/>
        </w:rPr>
        <w:t xml:space="preserve"> </w:t>
      </w:r>
      <w:r>
        <w:t>nr</w:t>
      </w:r>
      <w:r>
        <w:rPr>
          <w:spacing w:val="-4"/>
        </w:rPr>
        <w:t xml:space="preserve"> </w:t>
      </w:r>
      <w:r>
        <w:t>56/2012</w:t>
      </w:r>
      <w:r>
        <w:rPr>
          <w:spacing w:val="-4"/>
        </w:rPr>
        <w:t xml:space="preserve"> </w:t>
      </w:r>
      <w:r>
        <w:t>erivolituste</w:t>
      </w:r>
      <w:r>
        <w:rPr>
          <w:spacing w:val="-4"/>
        </w:rPr>
        <w:t xml:space="preserve"> </w:t>
      </w:r>
      <w:r>
        <w:t>kohta,</w:t>
      </w:r>
      <w:r>
        <w:rPr>
          <w:spacing w:val="-4"/>
        </w:rPr>
        <w:t xml:space="preserve"> </w:t>
      </w:r>
      <w:r>
        <w:t>mida</w:t>
      </w:r>
      <w:r>
        <w:rPr>
          <w:spacing w:val="-4"/>
        </w:rPr>
        <w:t xml:space="preserve"> </w:t>
      </w:r>
      <w:r>
        <w:t>kasutatakse</w:t>
      </w:r>
      <w:r>
        <w:rPr>
          <w:spacing w:val="-4"/>
        </w:rPr>
        <w:t xml:space="preserve"> </w:t>
      </w:r>
      <w:r>
        <w:t>kaitse</w:t>
      </w:r>
      <w:r>
        <w:rPr>
          <w:spacing w:val="-4"/>
        </w:rPr>
        <w:t xml:space="preserve"> </w:t>
      </w:r>
      <w:r>
        <w:t>ja</w:t>
      </w:r>
      <w:r>
        <w:rPr>
          <w:spacing w:val="-4"/>
        </w:rPr>
        <w:t xml:space="preserve"> </w:t>
      </w:r>
      <w:r>
        <w:t>riikliku julgeoleku, energia, transpordi ja side valdkonnas tegutsevate äriühingute puhul; peaministri</w:t>
      </w:r>
    </w:p>
    <w:p w14:paraId="3F7D474B" w14:textId="77777777" w:rsidR="002467D6" w:rsidRDefault="00505376">
      <w:pPr>
        <w:pStyle w:val="Kehatekst"/>
        <w:spacing w:line="360" w:lineRule="auto"/>
        <w:ind w:left="1274" w:right="691"/>
      </w:pPr>
      <w:r>
        <w:t>30.</w:t>
      </w:r>
      <w:r>
        <w:rPr>
          <w:spacing w:val="-5"/>
        </w:rPr>
        <w:t xml:space="preserve"> </w:t>
      </w:r>
      <w:r>
        <w:t>novembri</w:t>
      </w:r>
      <w:r>
        <w:rPr>
          <w:spacing w:val="-4"/>
        </w:rPr>
        <w:t xml:space="preserve"> </w:t>
      </w:r>
      <w:r>
        <w:t>2012.</w:t>
      </w:r>
      <w:r>
        <w:rPr>
          <w:spacing w:val="-4"/>
        </w:rPr>
        <w:t xml:space="preserve"> </w:t>
      </w:r>
      <w:r>
        <w:t>aasta</w:t>
      </w:r>
      <w:r>
        <w:rPr>
          <w:spacing w:val="-3"/>
        </w:rPr>
        <w:t xml:space="preserve"> </w:t>
      </w:r>
      <w:r>
        <w:t>dekreet</w:t>
      </w:r>
      <w:r>
        <w:rPr>
          <w:spacing w:val="-4"/>
        </w:rPr>
        <w:t xml:space="preserve"> </w:t>
      </w:r>
      <w:r>
        <w:t>DPCM</w:t>
      </w:r>
      <w:r>
        <w:rPr>
          <w:spacing w:val="-4"/>
        </w:rPr>
        <w:t xml:space="preserve"> </w:t>
      </w:r>
      <w:r>
        <w:t>253,</w:t>
      </w:r>
      <w:r>
        <w:rPr>
          <w:spacing w:val="-4"/>
        </w:rPr>
        <w:t xml:space="preserve"> </w:t>
      </w:r>
      <w:r>
        <w:t>milles</w:t>
      </w:r>
      <w:r>
        <w:rPr>
          <w:spacing w:val="-4"/>
        </w:rPr>
        <w:t xml:space="preserve"> </w:t>
      </w:r>
      <w:r>
        <w:t>määratakse</w:t>
      </w:r>
      <w:r>
        <w:rPr>
          <w:spacing w:val="-6"/>
        </w:rPr>
        <w:t xml:space="preserve"> </w:t>
      </w:r>
      <w:r>
        <w:t>kindlaks</w:t>
      </w:r>
      <w:r>
        <w:rPr>
          <w:spacing w:val="-4"/>
        </w:rPr>
        <w:t xml:space="preserve"> </w:t>
      </w:r>
      <w:r>
        <w:t>strateegilise tähtsusega tegevus kaitse ja riikliku julgeoleku valdkonnas.</w:t>
      </w:r>
    </w:p>
    <w:p w14:paraId="4424E814" w14:textId="77777777" w:rsidR="002467D6" w:rsidRDefault="002467D6">
      <w:pPr>
        <w:pStyle w:val="Kehatekst"/>
        <w:spacing w:before="139"/>
      </w:pPr>
    </w:p>
    <w:p w14:paraId="56E82D51" w14:textId="77777777" w:rsidR="002467D6" w:rsidRDefault="00505376">
      <w:pPr>
        <w:pStyle w:val="Kehatekst"/>
        <w:spacing w:line="360" w:lineRule="auto"/>
        <w:ind w:left="1274" w:right="691"/>
      </w:pPr>
      <w:r>
        <w:t>Investeeringu</w:t>
      </w:r>
      <w:r>
        <w:rPr>
          <w:spacing w:val="-6"/>
        </w:rPr>
        <w:t xml:space="preserve"> </w:t>
      </w:r>
      <w:r>
        <w:t>puhul</w:t>
      </w:r>
      <w:r>
        <w:rPr>
          <w:spacing w:val="-5"/>
        </w:rPr>
        <w:t xml:space="preserve"> </w:t>
      </w:r>
      <w:r>
        <w:t>–</w:t>
      </w:r>
      <w:r>
        <w:rPr>
          <w:spacing w:val="-6"/>
        </w:rPr>
        <w:t xml:space="preserve"> </w:t>
      </w:r>
      <w:r>
        <w:t>võrdne</w:t>
      </w:r>
      <w:r>
        <w:rPr>
          <w:spacing w:val="-7"/>
        </w:rPr>
        <w:t xml:space="preserve"> </w:t>
      </w:r>
      <w:r>
        <w:t>kohtlemine,</w:t>
      </w:r>
      <w:r>
        <w:rPr>
          <w:spacing w:val="-6"/>
        </w:rPr>
        <w:t xml:space="preserve"> </w:t>
      </w:r>
      <w:r>
        <w:t>enamsoodustusrežiim,</w:t>
      </w:r>
      <w:r>
        <w:rPr>
          <w:spacing w:val="-6"/>
        </w:rPr>
        <w:t xml:space="preserve"> </w:t>
      </w:r>
      <w:r>
        <w:t>toimivusnõuded,</w:t>
      </w:r>
      <w:r>
        <w:rPr>
          <w:spacing w:val="-6"/>
        </w:rPr>
        <w:t xml:space="preserve"> </w:t>
      </w:r>
      <w:r>
        <w:t>kõrgem juhtkond ja juhatus:</w:t>
      </w:r>
    </w:p>
    <w:p w14:paraId="241F6567" w14:textId="77777777" w:rsidR="002467D6" w:rsidRDefault="002467D6">
      <w:pPr>
        <w:pStyle w:val="Kehatekst"/>
        <w:spacing w:before="137"/>
      </w:pPr>
    </w:p>
    <w:p w14:paraId="6381E640" w14:textId="77777777" w:rsidR="002467D6" w:rsidRDefault="00505376">
      <w:pPr>
        <w:pStyle w:val="Kehatekst"/>
        <w:spacing w:before="1" w:line="360" w:lineRule="auto"/>
        <w:ind w:left="1274" w:right="691"/>
      </w:pPr>
      <w:r>
        <w:t>LT: riikliku julgeoleku seisukohast strateegiliselt tähtsad ettevõtted seoses omandiõigusega (selle</w:t>
      </w:r>
      <w:r>
        <w:rPr>
          <w:spacing w:val="-5"/>
        </w:rPr>
        <w:t xml:space="preserve"> </w:t>
      </w:r>
      <w:r>
        <w:t>kapitali</w:t>
      </w:r>
      <w:r>
        <w:rPr>
          <w:spacing w:val="-4"/>
        </w:rPr>
        <w:t xml:space="preserve"> </w:t>
      </w:r>
      <w:r>
        <w:t>osakaal,</w:t>
      </w:r>
      <w:r>
        <w:rPr>
          <w:spacing w:val="-4"/>
        </w:rPr>
        <w:t xml:space="preserve"> </w:t>
      </w:r>
      <w:r>
        <w:t>mis</w:t>
      </w:r>
      <w:r>
        <w:rPr>
          <w:spacing w:val="-4"/>
        </w:rPr>
        <w:t xml:space="preserve"> </w:t>
      </w:r>
      <w:r>
        <w:t>võib</w:t>
      </w:r>
      <w:r>
        <w:rPr>
          <w:spacing w:val="-4"/>
        </w:rPr>
        <w:t xml:space="preserve"> </w:t>
      </w:r>
      <w:r>
        <w:t>vastavalt</w:t>
      </w:r>
      <w:r>
        <w:rPr>
          <w:spacing w:val="-4"/>
        </w:rPr>
        <w:t xml:space="preserve"> </w:t>
      </w:r>
      <w:r>
        <w:t>riiklikele</w:t>
      </w:r>
      <w:r>
        <w:rPr>
          <w:spacing w:val="-5"/>
        </w:rPr>
        <w:t xml:space="preserve"> </w:t>
      </w:r>
      <w:r>
        <w:t>julgeolekuhuvidele</w:t>
      </w:r>
      <w:r>
        <w:rPr>
          <w:spacing w:val="-5"/>
        </w:rPr>
        <w:t xml:space="preserve"> </w:t>
      </w:r>
      <w:r>
        <w:t>kuuluda</w:t>
      </w:r>
      <w:r>
        <w:rPr>
          <w:spacing w:val="-4"/>
        </w:rPr>
        <w:t xml:space="preserve"> </w:t>
      </w:r>
      <w:r>
        <w:t>riigisisestele või välisriigi eraisikutele seoses investeerimisega riikliku julgeoleku seisukohast strateegiliselt tähtsatesse ettevõttesse, sektoritesse ja rajatistesse ning võimalike riiklike investorite ja võimalike ettevõtjatest osalejate vastavuse kindlaksmääramise kord ja kriteeriumid jne).</w:t>
      </w:r>
    </w:p>
    <w:p w14:paraId="096B0A2F"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A7253E3" w14:textId="77777777" w:rsidR="002467D6" w:rsidRDefault="00505376">
      <w:pPr>
        <w:pStyle w:val="Kehatekst"/>
        <w:spacing w:before="67"/>
        <w:ind w:left="1274"/>
      </w:pPr>
      <w:r>
        <w:t>Kehtivad</w:t>
      </w:r>
      <w:r>
        <w:rPr>
          <w:spacing w:val="-3"/>
        </w:rPr>
        <w:t xml:space="preserve"> </w:t>
      </w:r>
      <w:r>
        <w:rPr>
          <w:spacing w:val="-2"/>
        </w:rPr>
        <w:t>meetmed:</w:t>
      </w:r>
    </w:p>
    <w:p w14:paraId="3F0908C0" w14:textId="77777777" w:rsidR="002467D6" w:rsidRDefault="002467D6">
      <w:pPr>
        <w:pStyle w:val="Kehatekst"/>
      </w:pPr>
    </w:p>
    <w:p w14:paraId="58A18D0F" w14:textId="77777777" w:rsidR="002467D6" w:rsidRDefault="002467D6">
      <w:pPr>
        <w:pStyle w:val="Kehatekst"/>
      </w:pPr>
    </w:p>
    <w:p w14:paraId="48AD5416" w14:textId="77777777" w:rsidR="002467D6" w:rsidRDefault="00505376">
      <w:pPr>
        <w:pStyle w:val="Kehatekst"/>
        <w:spacing w:line="360" w:lineRule="auto"/>
        <w:ind w:left="1274" w:right="691"/>
      </w:pPr>
      <w:r>
        <w:t>LT:</w:t>
      </w:r>
      <w:r>
        <w:rPr>
          <w:spacing w:val="-4"/>
        </w:rPr>
        <w:t xml:space="preserve"> </w:t>
      </w:r>
      <w:r>
        <w:t>10.</w:t>
      </w:r>
      <w:r>
        <w:rPr>
          <w:spacing w:val="-4"/>
        </w:rPr>
        <w:t xml:space="preserve"> </w:t>
      </w:r>
      <w:r>
        <w:t>oktoobri</w:t>
      </w:r>
      <w:r>
        <w:rPr>
          <w:spacing w:val="-4"/>
        </w:rPr>
        <w:t xml:space="preserve"> </w:t>
      </w:r>
      <w:r>
        <w:t>2002.</w:t>
      </w:r>
      <w:r>
        <w:rPr>
          <w:spacing w:val="-4"/>
        </w:rPr>
        <w:t xml:space="preserve"> </w:t>
      </w:r>
      <w:r>
        <w:t>aasta</w:t>
      </w:r>
      <w:r>
        <w:rPr>
          <w:spacing w:val="-4"/>
        </w:rPr>
        <w:t xml:space="preserve"> </w:t>
      </w:r>
      <w:r>
        <w:t>seadus</w:t>
      </w:r>
      <w:r>
        <w:rPr>
          <w:spacing w:val="-4"/>
        </w:rPr>
        <w:t xml:space="preserve"> </w:t>
      </w:r>
      <w:r>
        <w:t>nr</w:t>
      </w:r>
      <w:r>
        <w:rPr>
          <w:spacing w:val="-2"/>
        </w:rPr>
        <w:t xml:space="preserve"> </w:t>
      </w:r>
      <w:r>
        <w:t>IX-1132</w:t>
      </w:r>
      <w:r>
        <w:rPr>
          <w:spacing w:val="-2"/>
        </w:rPr>
        <w:t xml:space="preserve"> </w:t>
      </w:r>
      <w:r>
        <w:t>(viimati</w:t>
      </w:r>
      <w:r>
        <w:rPr>
          <w:spacing w:val="-4"/>
        </w:rPr>
        <w:t xml:space="preserve"> </w:t>
      </w:r>
      <w:r>
        <w:t>muudetud</w:t>
      </w:r>
      <w:r>
        <w:rPr>
          <w:spacing w:val="-4"/>
        </w:rPr>
        <w:t xml:space="preserve"> </w:t>
      </w:r>
      <w:r>
        <w:t>12.</w:t>
      </w:r>
      <w:r>
        <w:rPr>
          <w:spacing w:val="-4"/>
        </w:rPr>
        <w:t xml:space="preserve"> </w:t>
      </w:r>
      <w:r>
        <w:t>jaanuari</w:t>
      </w:r>
      <w:r>
        <w:rPr>
          <w:spacing w:val="-4"/>
        </w:rPr>
        <w:t xml:space="preserve"> </w:t>
      </w:r>
      <w:r>
        <w:t>2018.</w:t>
      </w:r>
      <w:r>
        <w:rPr>
          <w:spacing w:val="-4"/>
        </w:rPr>
        <w:t xml:space="preserve"> </w:t>
      </w:r>
      <w:r>
        <w:t>aasta seadusega nr XIII-992), mis käsitleb riikliku julgeoleku seisukohast strateegiliselt tähtsaid ettevõtteid ja rajatisi ning muid Leedu Vabariigi julgeoleku tagamiseks olulisi ettevõtteid.</w:t>
      </w:r>
    </w:p>
    <w:p w14:paraId="3C7FAF74" w14:textId="77777777" w:rsidR="002467D6" w:rsidRDefault="002467D6">
      <w:pPr>
        <w:pStyle w:val="Kehatekst"/>
        <w:spacing w:before="138"/>
      </w:pPr>
    </w:p>
    <w:p w14:paraId="097AB85B" w14:textId="77777777" w:rsidR="002467D6" w:rsidRDefault="00505376">
      <w:pPr>
        <w:pStyle w:val="Kehatekst"/>
        <w:ind w:left="1274"/>
      </w:pPr>
      <w:r>
        <w:t>Investeeringu</w:t>
      </w:r>
      <w:r>
        <w:rPr>
          <w:spacing w:val="-3"/>
        </w:rPr>
        <w:t xml:space="preserve"> </w:t>
      </w:r>
      <w:r>
        <w:t>puhul –</w:t>
      </w:r>
      <w:r>
        <w:rPr>
          <w:spacing w:val="-1"/>
        </w:rPr>
        <w:t xml:space="preserve"> </w:t>
      </w:r>
      <w:r>
        <w:t>võrdne</w:t>
      </w:r>
      <w:r>
        <w:rPr>
          <w:spacing w:val="-3"/>
        </w:rPr>
        <w:t xml:space="preserve"> </w:t>
      </w:r>
      <w:r>
        <w:t>kohtlemine,</w:t>
      </w:r>
      <w:r>
        <w:rPr>
          <w:spacing w:val="-1"/>
        </w:rPr>
        <w:t xml:space="preserve"> </w:t>
      </w:r>
      <w:r>
        <w:t>kõrgem</w:t>
      </w:r>
      <w:r>
        <w:rPr>
          <w:spacing w:val="1"/>
        </w:rPr>
        <w:t xml:space="preserve"> </w:t>
      </w:r>
      <w:r>
        <w:t>juhtkond</w:t>
      </w:r>
      <w:r>
        <w:rPr>
          <w:spacing w:val="-1"/>
        </w:rPr>
        <w:t xml:space="preserve"> </w:t>
      </w:r>
      <w:r>
        <w:t xml:space="preserve">ja </w:t>
      </w:r>
      <w:r>
        <w:rPr>
          <w:spacing w:val="-2"/>
        </w:rPr>
        <w:t>juhatus:</w:t>
      </w:r>
    </w:p>
    <w:p w14:paraId="43FF2BE9" w14:textId="77777777" w:rsidR="002467D6" w:rsidRDefault="002467D6">
      <w:pPr>
        <w:pStyle w:val="Kehatekst"/>
      </w:pPr>
    </w:p>
    <w:p w14:paraId="2F4473F8" w14:textId="77777777" w:rsidR="002467D6" w:rsidRDefault="002467D6">
      <w:pPr>
        <w:pStyle w:val="Kehatekst"/>
        <w:spacing w:before="1"/>
      </w:pPr>
    </w:p>
    <w:p w14:paraId="7021C144" w14:textId="77777777" w:rsidR="002467D6" w:rsidRDefault="00505376">
      <w:pPr>
        <w:pStyle w:val="Kehatekst"/>
        <w:spacing w:line="360" w:lineRule="auto"/>
        <w:ind w:left="1274" w:right="691"/>
      </w:pPr>
      <w:r>
        <w:t>SE:</w:t>
      </w:r>
      <w:r>
        <w:rPr>
          <w:spacing w:val="-4"/>
        </w:rPr>
        <w:t xml:space="preserve"> </w:t>
      </w:r>
      <w:r>
        <w:t>asutajate,</w:t>
      </w:r>
      <w:r>
        <w:rPr>
          <w:spacing w:val="-4"/>
        </w:rPr>
        <w:t xml:space="preserve"> </w:t>
      </w:r>
      <w:r>
        <w:t>kõrgema</w:t>
      </w:r>
      <w:r>
        <w:rPr>
          <w:spacing w:val="-4"/>
        </w:rPr>
        <w:t xml:space="preserve"> </w:t>
      </w:r>
      <w:r>
        <w:t>juhtkonna</w:t>
      </w:r>
      <w:r>
        <w:rPr>
          <w:spacing w:val="-4"/>
        </w:rPr>
        <w:t xml:space="preserve"> </w:t>
      </w:r>
      <w:r>
        <w:t>ja</w:t>
      </w:r>
      <w:r>
        <w:rPr>
          <w:spacing w:val="-5"/>
        </w:rPr>
        <w:t xml:space="preserve"> </w:t>
      </w:r>
      <w:r>
        <w:t>juhatuse</w:t>
      </w:r>
      <w:r>
        <w:rPr>
          <w:spacing w:val="-5"/>
        </w:rPr>
        <w:t xml:space="preserve"> </w:t>
      </w:r>
      <w:r>
        <w:t>suhtes</w:t>
      </w:r>
      <w:r>
        <w:rPr>
          <w:spacing w:val="-4"/>
        </w:rPr>
        <w:t xml:space="preserve"> </w:t>
      </w:r>
      <w:r>
        <w:t>kohaldatavad</w:t>
      </w:r>
      <w:r>
        <w:rPr>
          <w:spacing w:val="-2"/>
        </w:rPr>
        <w:t xml:space="preserve"> </w:t>
      </w:r>
      <w:r>
        <w:t>diskrimineerivad</w:t>
      </w:r>
      <w:r>
        <w:rPr>
          <w:spacing w:val="-4"/>
        </w:rPr>
        <w:t xml:space="preserve"> </w:t>
      </w:r>
      <w:r>
        <w:t>nõuded uute õiguslike vormide inkorporeerimisel Rootsi õigusesse.</w:t>
      </w:r>
    </w:p>
    <w:p w14:paraId="5A00352E" w14:textId="77777777" w:rsidR="002467D6" w:rsidRDefault="002467D6">
      <w:pPr>
        <w:pStyle w:val="Kehatekst"/>
        <w:spacing w:before="137"/>
      </w:pPr>
    </w:p>
    <w:p w14:paraId="5504F9B4" w14:textId="77777777" w:rsidR="002467D6" w:rsidRDefault="00505376">
      <w:pPr>
        <w:pStyle w:val="Loendilik"/>
        <w:numPr>
          <w:ilvl w:val="0"/>
          <w:numId w:val="20"/>
        </w:numPr>
        <w:tabs>
          <w:tab w:val="left" w:pos="1274"/>
        </w:tabs>
        <w:ind w:hanging="566"/>
        <w:rPr>
          <w:sz w:val="24"/>
        </w:rPr>
      </w:pPr>
      <w:r>
        <w:rPr>
          <w:sz w:val="24"/>
        </w:rPr>
        <w:t>Kinnisvara</w:t>
      </w:r>
      <w:r>
        <w:rPr>
          <w:spacing w:val="-3"/>
          <w:sz w:val="24"/>
        </w:rPr>
        <w:t xml:space="preserve"> </w:t>
      </w:r>
      <w:r>
        <w:rPr>
          <w:spacing w:val="-2"/>
          <w:sz w:val="24"/>
        </w:rPr>
        <w:t>omandamine</w:t>
      </w:r>
    </w:p>
    <w:p w14:paraId="3AEC5FFC" w14:textId="77777777" w:rsidR="002467D6" w:rsidRDefault="002467D6">
      <w:pPr>
        <w:pStyle w:val="Kehatekst"/>
      </w:pPr>
    </w:p>
    <w:p w14:paraId="192B081D" w14:textId="77777777" w:rsidR="002467D6" w:rsidRDefault="002467D6">
      <w:pPr>
        <w:pStyle w:val="Kehatekst"/>
      </w:pPr>
    </w:p>
    <w:p w14:paraId="22E2F18A" w14:textId="77777777" w:rsidR="002467D6" w:rsidRDefault="00505376">
      <w:pPr>
        <w:pStyle w:val="Kehatekst"/>
        <w:spacing w:line="720" w:lineRule="auto"/>
        <w:ind w:left="1274" w:right="2807"/>
      </w:pPr>
      <w:r>
        <w:t>Investeeringu</w:t>
      </w:r>
      <w:r>
        <w:rPr>
          <w:spacing w:val="-5"/>
        </w:rPr>
        <w:t xml:space="preserve"> </w:t>
      </w:r>
      <w:r>
        <w:t>puhul</w:t>
      </w:r>
      <w:r>
        <w:rPr>
          <w:spacing w:val="-4"/>
        </w:rPr>
        <w:t xml:space="preserve"> </w:t>
      </w:r>
      <w:r>
        <w:t>–</w:t>
      </w:r>
      <w:r>
        <w:rPr>
          <w:spacing w:val="-5"/>
        </w:rPr>
        <w:t xml:space="preserve"> </w:t>
      </w:r>
      <w:r>
        <w:t>võrdne</w:t>
      </w:r>
      <w:r>
        <w:rPr>
          <w:spacing w:val="-7"/>
        </w:rPr>
        <w:t xml:space="preserve"> </w:t>
      </w:r>
      <w:r>
        <w:t>kohtlemine,</w:t>
      </w:r>
      <w:r>
        <w:rPr>
          <w:spacing w:val="-5"/>
        </w:rPr>
        <w:t xml:space="preserve"> </w:t>
      </w:r>
      <w:r>
        <w:t>kõrgem</w:t>
      </w:r>
      <w:r>
        <w:rPr>
          <w:spacing w:val="-3"/>
        </w:rPr>
        <w:t xml:space="preserve"> </w:t>
      </w:r>
      <w:r>
        <w:t>juhtkond</w:t>
      </w:r>
      <w:r>
        <w:rPr>
          <w:spacing w:val="-5"/>
        </w:rPr>
        <w:t xml:space="preserve"> </w:t>
      </w:r>
      <w:r>
        <w:t>ja</w:t>
      </w:r>
      <w:r>
        <w:rPr>
          <w:spacing w:val="-5"/>
        </w:rPr>
        <w:t xml:space="preserve"> </w:t>
      </w:r>
      <w:r>
        <w:t>juhatus: HU: Riigi varade omandamine.</w:t>
      </w:r>
    </w:p>
    <w:p w14:paraId="77590D07" w14:textId="77777777" w:rsidR="002467D6" w:rsidRDefault="00505376">
      <w:pPr>
        <w:pStyle w:val="Kehatekst"/>
        <w:spacing w:before="1"/>
        <w:ind w:left="1274"/>
      </w:pPr>
      <w:r>
        <w:t>Investeeringu</w:t>
      </w:r>
      <w:r>
        <w:rPr>
          <w:spacing w:val="-1"/>
        </w:rPr>
        <w:t xml:space="preserve"> </w:t>
      </w:r>
      <w:r>
        <w:t>puhul –</w:t>
      </w:r>
      <w:r>
        <w:rPr>
          <w:spacing w:val="-1"/>
        </w:rPr>
        <w:t xml:space="preserve"> </w:t>
      </w:r>
      <w:r>
        <w:t>võrdne</w:t>
      </w:r>
      <w:r>
        <w:rPr>
          <w:spacing w:val="-2"/>
        </w:rPr>
        <w:t xml:space="preserve"> kohtlemine:</w:t>
      </w:r>
    </w:p>
    <w:p w14:paraId="2E55B3D7" w14:textId="77777777" w:rsidR="002467D6" w:rsidRDefault="002467D6">
      <w:pPr>
        <w:pStyle w:val="Kehatekst"/>
        <w:spacing w:before="275"/>
      </w:pPr>
    </w:p>
    <w:p w14:paraId="28E100F8" w14:textId="77777777" w:rsidR="002467D6" w:rsidRDefault="00505376">
      <w:pPr>
        <w:pStyle w:val="Kehatekst"/>
        <w:spacing w:before="1" w:line="360" w:lineRule="auto"/>
        <w:ind w:left="1274" w:right="691"/>
      </w:pPr>
      <w:r>
        <w:t>HU:</w:t>
      </w:r>
      <w:r>
        <w:rPr>
          <w:spacing w:val="-6"/>
        </w:rPr>
        <w:t xml:space="preserve"> </w:t>
      </w:r>
      <w:r>
        <w:t>põllumajandusmaa</w:t>
      </w:r>
      <w:r>
        <w:rPr>
          <w:spacing w:val="-5"/>
        </w:rPr>
        <w:t xml:space="preserve"> </w:t>
      </w:r>
      <w:r>
        <w:t>omandamine</w:t>
      </w:r>
      <w:r>
        <w:rPr>
          <w:spacing w:val="-7"/>
        </w:rPr>
        <w:t xml:space="preserve"> </w:t>
      </w:r>
      <w:r>
        <w:t>välisriikide</w:t>
      </w:r>
      <w:r>
        <w:rPr>
          <w:spacing w:val="-7"/>
        </w:rPr>
        <w:t xml:space="preserve"> </w:t>
      </w:r>
      <w:r>
        <w:t>juriidiliste</w:t>
      </w:r>
      <w:r>
        <w:rPr>
          <w:spacing w:val="-7"/>
        </w:rPr>
        <w:t xml:space="preserve"> </w:t>
      </w:r>
      <w:r>
        <w:t>isikute</w:t>
      </w:r>
      <w:r>
        <w:rPr>
          <w:spacing w:val="-6"/>
        </w:rPr>
        <w:t xml:space="preserve"> </w:t>
      </w:r>
      <w:r>
        <w:t>ja</w:t>
      </w:r>
      <w:r>
        <w:rPr>
          <w:spacing w:val="-7"/>
        </w:rPr>
        <w:t xml:space="preserve"> </w:t>
      </w:r>
      <w:r>
        <w:t>mitteresidendist füüsiliste isikute poolt, sealhulgas seoses põllumaa omandamiseks loa</w:t>
      </w:r>
      <w:r>
        <w:rPr>
          <w:spacing w:val="-1"/>
        </w:rPr>
        <w:t xml:space="preserve"> </w:t>
      </w:r>
      <w:r>
        <w:t>väljastamisega.</w:t>
      </w:r>
    </w:p>
    <w:p w14:paraId="5AEEF6F8"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C856FDF" w14:textId="77777777" w:rsidR="002467D6" w:rsidRDefault="00505376">
      <w:pPr>
        <w:pStyle w:val="Kehatekst"/>
        <w:spacing w:before="67"/>
        <w:ind w:left="1274"/>
      </w:pPr>
      <w:r>
        <w:t>Kehtivad</w:t>
      </w:r>
      <w:r>
        <w:rPr>
          <w:spacing w:val="-3"/>
        </w:rPr>
        <w:t xml:space="preserve"> </w:t>
      </w:r>
      <w:r>
        <w:rPr>
          <w:spacing w:val="-2"/>
        </w:rPr>
        <w:t>meetmed:</w:t>
      </w:r>
    </w:p>
    <w:p w14:paraId="46218771" w14:textId="77777777" w:rsidR="002467D6" w:rsidRDefault="002467D6">
      <w:pPr>
        <w:pStyle w:val="Kehatekst"/>
      </w:pPr>
    </w:p>
    <w:p w14:paraId="0F55D431" w14:textId="77777777" w:rsidR="002467D6" w:rsidRDefault="002467D6">
      <w:pPr>
        <w:pStyle w:val="Kehatekst"/>
      </w:pPr>
    </w:p>
    <w:p w14:paraId="6ABA22FB" w14:textId="77777777" w:rsidR="002467D6" w:rsidRDefault="00505376">
      <w:pPr>
        <w:pStyle w:val="Kehatekst"/>
        <w:spacing w:line="360" w:lineRule="auto"/>
        <w:ind w:left="1274" w:right="691"/>
      </w:pPr>
      <w:r>
        <w:t>HU:</w:t>
      </w:r>
      <w:r>
        <w:rPr>
          <w:spacing w:val="-3"/>
        </w:rPr>
        <w:t xml:space="preserve"> </w:t>
      </w:r>
      <w:r>
        <w:t>2013.</w:t>
      </w:r>
      <w:r>
        <w:rPr>
          <w:spacing w:val="-3"/>
        </w:rPr>
        <w:t xml:space="preserve"> </w:t>
      </w:r>
      <w:r>
        <w:t>aasta</w:t>
      </w:r>
      <w:r>
        <w:rPr>
          <w:spacing w:val="-3"/>
        </w:rPr>
        <w:t xml:space="preserve"> </w:t>
      </w:r>
      <w:r>
        <w:t>seadus</w:t>
      </w:r>
      <w:r>
        <w:rPr>
          <w:spacing w:val="-3"/>
        </w:rPr>
        <w:t xml:space="preserve"> </w:t>
      </w:r>
      <w:r>
        <w:t>nr</w:t>
      </w:r>
      <w:r>
        <w:rPr>
          <w:spacing w:val="-3"/>
        </w:rPr>
        <w:t xml:space="preserve"> </w:t>
      </w:r>
      <w:r>
        <w:t>CXXII</w:t>
      </w:r>
      <w:r>
        <w:rPr>
          <w:spacing w:val="-7"/>
        </w:rPr>
        <w:t xml:space="preserve"> </w:t>
      </w:r>
      <w:r>
        <w:t>põllumajandus-</w:t>
      </w:r>
      <w:r>
        <w:rPr>
          <w:spacing w:val="-2"/>
        </w:rPr>
        <w:t xml:space="preserve"> </w:t>
      </w:r>
      <w:r>
        <w:t>ja</w:t>
      </w:r>
      <w:r>
        <w:rPr>
          <w:spacing w:val="-3"/>
        </w:rPr>
        <w:t xml:space="preserve"> </w:t>
      </w:r>
      <w:r>
        <w:t>metsamaade</w:t>
      </w:r>
      <w:r>
        <w:rPr>
          <w:spacing w:val="-2"/>
        </w:rPr>
        <w:t xml:space="preserve"> </w:t>
      </w:r>
      <w:r>
        <w:t>ringluse</w:t>
      </w:r>
      <w:r>
        <w:rPr>
          <w:spacing w:val="-4"/>
        </w:rPr>
        <w:t xml:space="preserve"> </w:t>
      </w:r>
      <w:r>
        <w:t>kohta</w:t>
      </w:r>
      <w:r>
        <w:rPr>
          <w:spacing w:val="-3"/>
        </w:rPr>
        <w:t xml:space="preserve"> </w:t>
      </w:r>
      <w:r>
        <w:t>(II</w:t>
      </w:r>
      <w:r>
        <w:rPr>
          <w:spacing w:val="-7"/>
        </w:rPr>
        <w:t xml:space="preserve"> </w:t>
      </w:r>
      <w:r>
        <w:t>peatükk (§ 6–36) ja IV peatükk (§ 38–59));</w:t>
      </w:r>
    </w:p>
    <w:p w14:paraId="01DCE675" w14:textId="77777777" w:rsidR="002467D6" w:rsidRDefault="002467D6">
      <w:pPr>
        <w:pStyle w:val="Kehatekst"/>
        <w:spacing w:before="139"/>
      </w:pPr>
    </w:p>
    <w:p w14:paraId="1281BFDE" w14:textId="77777777" w:rsidR="002467D6" w:rsidRDefault="00505376">
      <w:pPr>
        <w:pStyle w:val="Kehatekst"/>
        <w:spacing w:before="1" w:line="360" w:lineRule="auto"/>
        <w:ind w:left="1274" w:right="583"/>
      </w:pPr>
      <w:r>
        <w:t>2013. aasta seadus nr CCXII üleminekumeetmete ja teatavate sätete kohta, mis on seotud 2013.</w:t>
      </w:r>
      <w:r>
        <w:rPr>
          <w:spacing w:val="-3"/>
        </w:rPr>
        <w:t xml:space="preserve"> </w:t>
      </w:r>
      <w:r>
        <w:t>aasta</w:t>
      </w:r>
      <w:r>
        <w:rPr>
          <w:spacing w:val="-3"/>
        </w:rPr>
        <w:t xml:space="preserve"> </w:t>
      </w:r>
      <w:r>
        <w:t>seadusega</w:t>
      </w:r>
      <w:r>
        <w:rPr>
          <w:spacing w:val="-4"/>
        </w:rPr>
        <w:t xml:space="preserve"> </w:t>
      </w:r>
      <w:r>
        <w:t>nr</w:t>
      </w:r>
      <w:r>
        <w:rPr>
          <w:spacing w:val="-1"/>
        </w:rPr>
        <w:t xml:space="preserve"> </w:t>
      </w:r>
      <w:r>
        <w:t>CXXII</w:t>
      </w:r>
      <w:r>
        <w:rPr>
          <w:spacing w:val="-5"/>
        </w:rPr>
        <w:t xml:space="preserve"> </w:t>
      </w:r>
      <w:r>
        <w:t>põllumajandus-</w:t>
      </w:r>
      <w:r>
        <w:rPr>
          <w:spacing w:val="-4"/>
        </w:rPr>
        <w:t xml:space="preserve"> </w:t>
      </w:r>
      <w:r>
        <w:t>ja</w:t>
      </w:r>
      <w:r>
        <w:rPr>
          <w:spacing w:val="-2"/>
        </w:rPr>
        <w:t xml:space="preserve"> </w:t>
      </w:r>
      <w:r>
        <w:t>metsamaade</w:t>
      </w:r>
      <w:r>
        <w:rPr>
          <w:spacing w:val="-2"/>
        </w:rPr>
        <w:t xml:space="preserve"> </w:t>
      </w:r>
      <w:r>
        <w:t>ringluse</w:t>
      </w:r>
      <w:r>
        <w:rPr>
          <w:spacing w:val="-3"/>
        </w:rPr>
        <w:t xml:space="preserve"> </w:t>
      </w:r>
      <w:r>
        <w:t>kohta</w:t>
      </w:r>
      <w:r>
        <w:rPr>
          <w:spacing w:val="-4"/>
        </w:rPr>
        <w:t xml:space="preserve"> </w:t>
      </w:r>
      <w:r>
        <w:t>(IV</w:t>
      </w:r>
      <w:r>
        <w:rPr>
          <w:spacing w:val="-3"/>
        </w:rPr>
        <w:t xml:space="preserve"> </w:t>
      </w:r>
      <w:r>
        <w:t>peatükk</w:t>
      </w:r>
      <w:r>
        <w:rPr>
          <w:spacing w:val="-3"/>
        </w:rPr>
        <w:t xml:space="preserve"> </w:t>
      </w:r>
      <w:r>
        <w:t xml:space="preserve">(§ </w:t>
      </w:r>
      <w:r>
        <w:rPr>
          <w:spacing w:val="-2"/>
        </w:rPr>
        <w:t>8–20)).</w:t>
      </w:r>
    </w:p>
    <w:p w14:paraId="16AA6552" w14:textId="77777777" w:rsidR="002467D6" w:rsidRDefault="002467D6">
      <w:pPr>
        <w:pStyle w:val="Kehatekst"/>
        <w:spacing w:before="136"/>
      </w:pPr>
    </w:p>
    <w:p w14:paraId="21FDB1B7" w14:textId="77777777" w:rsidR="002467D6" w:rsidRDefault="00505376">
      <w:pPr>
        <w:pStyle w:val="Kehatekst"/>
        <w:spacing w:line="360" w:lineRule="auto"/>
        <w:ind w:left="1274" w:right="691"/>
      </w:pPr>
      <w:r>
        <w:t>LV:</w:t>
      </w:r>
      <w:r>
        <w:rPr>
          <w:spacing w:val="-5"/>
        </w:rPr>
        <w:t xml:space="preserve"> </w:t>
      </w:r>
      <w:r>
        <w:t>põllumajandusmaa</w:t>
      </w:r>
      <w:r>
        <w:rPr>
          <w:spacing w:val="-6"/>
        </w:rPr>
        <w:t xml:space="preserve"> </w:t>
      </w:r>
      <w:r>
        <w:t>ostmine</w:t>
      </w:r>
      <w:r>
        <w:rPr>
          <w:spacing w:val="-5"/>
        </w:rPr>
        <w:t xml:space="preserve"> </w:t>
      </w:r>
      <w:r>
        <w:t>Mehhiko</w:t>
      </w:r>
      <w:r>
        <w:rPr>
          <w:spacing w:val="-5"/>
        </w:rPr>
        <w:t xml:space="preserve"> </w:t>
      </w:r>
      <w:r>
        <w:t>või</w:t>
      </w:r>
      <w:r>
        <w:rPr>
          <w:spacing w:val="-5"/>
        </w:rPr>
        <w:t xml:space="preserve"> </w:t>
      </w:r>
      <w:r>
        <w:t>kolmandate</w:t>
      </w:r>
      <w:r>
        <w:rPr>
          <w:spacing w:val="-5"/>
        </w:rPr>
        <w:t xml:space="preserve"> </w:t>
      </w:r>
      <w:r>
        <w:t>riikide</w:t>
      </w:r>
      <w:r>
        <w:rPr>
          <w:spacing w:val="-5"/>
        </w:rPr>
        <w:t xml:space="preserve"> </w:t>
      </w:r>
      <w:r>
        <w:t>kodanike</w:t>
      </w:r>
      <w:r>
        <w:rPr>
          <w:spacing w:val="-4"/>
        </w:rPr>
        <w:t xml:space="preserve"> </w:t>
      </w:r>
      <w:r>
        <w:t>poolt,</w:t>
      </w:r>
      <w:r>
        <w:rPr>
          <w:spacing w:val="-5"/>
        </w:rPr>
        <w:t xml:space="preserve"> </w:t>
      </w:r>
      <w:r>
        <w:t>sealhulgas seoses põllumajandusmaa omandamiseks loa väljastamisega.</w:t>
      </w:r>
    </w:p>
    <w:p w14:paraId="1C97726E" w14:textId="77777777" w:rsidR="002467D6" w:rsidRDefault="002467D6">
      <w:pPr>
        <w:pStyle w:val="Kehatekst"/>
        <w:spacing w:before="139"/>
      </w:pPr>
    </w:p>
    <w:p w14:paraId="790D9B3B" w14:textId="77777777" w:rsidR="002467D6" w:rsidRDefault="00505376">
      <w:pPr>
        <w:pStyle w:val="Kehatekst"/>
        <w:ind w:left="1274"/>
      </w:pPr>
      <w:r>
        <w:t>Kehtivad</w:t>
      </w:r>
      <w:r>
        <w:rPr>
          <w:spacing w:val="-3"/>
        </w:rPr>
        <w:t xml:space="preserve"> </w:t>
      </w:r>
      <w:r>
        <w:rPr>
          <w:spacing w:val="-2"/>
        </w:rPr>
        <w:t>meetmed:</w:t>
      </w:r>
    </w:p>
    <w:p w14:paraId="1A092C42" w14:textId="77777777" w:rsidR="002467D6" w:rsidRDefault="002467D6">
      <w:pPr>
        <w:pStyle w:val="Kehatekst"/>
      </w:pPr>
    </w:p>
    <w:p w14:paraId="6CF3A356" w14:textId="77777777" w:rsidR="002467D6" w:rsidRDefault="002467D6">
      <w:pPr>
        <w:pStyle w:val="Kehatekst"/>
      </w:pPr>
    </w:p>
    <w:p w14:paraId="59CDFF65" w14:textId="77777777" w:rsidR="002467D6" w:rsidRDefault="00505376">
      <w:pPr>
        <w:pStyle w:val="Kehatekst"/>
        <w:ind w:left="1274"/>
      </w:pPr>
      <w:r>
        <w:t>LV:</w:t>
      </w:r>
      <w:r>
        <w:rPr>
          <w:spacing w:val="-1"/>
        </w:rPr>
        <w:t xml:space="preserve"> </w:t>
      </w:r>
      <w:r>
        <w:t>maa</w:t>
      </w:r>
      <w:r>
        <w:rPr>
          <w:spacing w:val="-2"/>
        </w:rPr>
        <w:t xml:space="preserve"> </w:t>
      </w:r>
      <w:r>
        <w:t>erastamise</w:t>
      </w:r>
      <w:r>
        <w:rPr>
          <w:spacing w:val="-2"/>
        </w:rPr>
        <w:t xml:space="preserve"> </w:t>
      </w:r>
      <w:r>
        <w:t>seadus maapiirkondades,</w:t>
      </w:r>
      <w:r>
        <w:rPr>
          <w:spacing w:val="-1"/>
        </w:rPr>
        <w:t xml:space="preserve"> </w:t>
      </w:r>
      <w:r>
        <w:t>§-d</w:t>
      </w:r>
      <w:r>
        <w:rPr>
          <w:spacing w:val="1"/>
        </w:rPr>
        <w:t xml:space="preserve"> </w:t>
      </w:r>
      <w:r>
        <w:t>28,</w:t>
      </w:r>
      <w:r>
        <w:rPr>
          <w:spacing w:val="-1"/>
        </w:rPr>
        <w:t xml:space="preserve"> </w:t>
      </w:r>
      <w:r>
        <w:t xml:space="preserve">29, </w:t>
      </w:r>
      <w:r>
        <w:rPr>
          <w:spacing w:val="-5"/>
        </w:rPr>
        <w:t>30.</w:t>
      </w:r>
    </w:p>
    <w:p w14:paraId="4ECBA7EC" w14:textId="77777777" w:rsidR="002467D6" w:rsidRDefault="002467D6">
      <w:pPr>
        <w:pStyle w:val="Kehatekst"/>
        <w:spacing w:before="274"/>
      </w:pPr>
    </w:p>
    <w:p w14:paraId="75F5E797" w14:textId="77777777" w:rsidR="002467D6" w:rsidRDefault="00505376">
      <w:pPr>
        <w:pStyle w:val="Kehatekst"/>
        <w:spacing w:line="360" w:lineRule="auto"/>
        <w:ind w:left="1274" w:right="691"/>
      </w:pPr>
      <w:r>
        <w:t>SK: välisriigi äriühingud ja füüsilised isikud ei saa omandada põllumajandusmaad ja metsamaad</w:t>
      </w:r>
      <w:r>
        <w:rPr>
          <w:spacing w:val="-4"/>
        </w:rPr>
        <w:t xml:space="preserve"> </w:t>
      </w:r>
      <w:r>
        <w:t>väljaspool</w:t>
      </w:r>
      <w:r>
        <w:rPr>
          <w:spacing w:val="-4"/>
        </w:rPr>
        <w:t xml:space="preserve"> </w:t>
      </w:r>
      <w:r>
        <w:t>omavalitsusele</w:t>
      </w:r>
      <w:r>
        <w:rPr>
          <w:spacing w:val="-4"/>
        </w:rPr>
        <w:t xml:space="preserve"> </w:t>
      </w:r>
      <w:r>
        <w:t>kuuluvat</w:t>
      </w:r>
      <w:r>
        <w:rPr>
          <w:spacing w:val="-4"/>
        </w:rPr>
        <w:t xml:space="preserve"> </w:t>
      </w:r>
      <w:r>
        <w:t>hoonestatud</w:t>
      </w:r>
      <w:r>
        <w:rPr>
          <w:spacing w:val="-4"/>
        </w:rPr>
        <w:t xml:space="preserve"> </w:t>
      </w:r>
      <w:r>
        <w:t>ala</w:t>
      </w:r>
      <w:r>
        <w:rPr>
          <w:spacing w:val="-5"/>
        </w:rPr>
        <w:t xml:space="preserve"> </w:t>
      </w:r>
      <w:r>
        <w:t>ning</w:t>
      </w:r>
      <w:r>
        <w:rPr>
          <w:spacing w:val="-4"/>
        </w:rPr>
        <w:t xml:space="preserve"> </w:t>
      </w:r>
      <w:r>
        <w:t>teatavat</w:t>
      </w:r>
      <w:r>
        <w:rPr>
          <w:spacing w:val="-4"/>
        </w:rPr>
        <w:t xml:space="preserve"> </w:t>
      </w:r>
      <w:r>
        <w:t>muud</w:t>
      </w:r>
      <w:r>
        <w:rPr>
          <w:spacing w:val="-4"/>
        </w:rPr>
        <w:t xml:space="preserve"> </w:t>
      </w:r>
      <w:r>
        <w:t>maad</w:t>
      </w:r>
      <w:r>
        <w:rPr>
          <w:spacing w:val="-4"/>
        </w:rPr>
        <w:t xml:space="preserve"> </w:t>
      </w:r>
      <w:r>
        <w:t>(nt loodusvarad, järved, jõed ja avalikud teed).</w:t>
      </w:r>
    </w:p>
    <w:p w14:paraId="75C28A68" w14:textId="77777777" w:rsidR="002467D6" w:rsidRDefault="002467D6">
      <w:pPr>
        <w:pStyle w:val="Kehatekst"/>
        <w:spacing w:before="138"/>
      </w:pPr>
    </w:p>
    <w:p w14:paraId="4344B00B" w14:textId="77777777" w:rsidR="002467D6" w:rsidRDefault="00505376">
      <w:pPr>
        <w:pStyle w:val="Kehatekst"/>
        <w:ind w:left="1274"/>
      </w:pPr>
      <w:r>
        <w:t>Kehtivad</w:t>
      </w:r>
      <w:r>
        <w:rPr>
          <w:spacing w:val="-3"/>
        </w:rPr>
        <w:t xml:space="preserve"> </w:t>
      </w:r>
      <w:r>
        <w:rPr>
          <w:spacing w:val="-2"/>
        </w:rPr>
        <w:t>meetmed:</w:t>
      </w:r>
    </w:p>
    <w:p w14:paraId="3D225E01" w14:textId="77777777" w:rsidR="002467D6" w:rsidRDefault="002467D6">
      <w:pPr>
        <w:pStyle w:val="Kehatekst"/>
      </w:pPr>
    </w:p>
    <w:p w14:paraId="6A7D1531" w14:textId="77777777" w:rsidR="002467D6" w:rsidRDefault="002467D6">
      <w:pPr>
        <w:pStyle w:val="Kehatekst"/>
        <w:spacing w:before="1"/>
      </w:pPr>
    </w:p>
    <w:p w14:paraId="5BA2E7EB" w14:textId="77777777" w:rsidR="002467D6" w:rsidRDefault="00505376">
      <w:pPr>
        <w:pStyle w:val="Kehatekst"/>
        <w:ind w:left="1274"/>
      </w:pPr>
      <w:r>
        <w:t>SK:</w:t>
      </w:r>
      <w:r>
        <w:rPr>
          <w:spacing w:val="-3"/>
        </w:rPr>
        <w:t xml:space="preserve"> </w:t>
      </w:r>
      <w:r>
        <w:t>seadus nr</w:t>
      </w:r>
      <w:r>
        <w:rPr>
          <w:spacing w:val="-1"/>
        </w:rPr>
        <w:t xml:space="preserve"> </w:t>
      </w:r>
      <w:r>
        <w:t>44/1988 loodusvarade</w:t>
      </w:r>
      <w:r>
        <w:rPr>
          <w:spacing w:val="-1"/>
        </w:rPr>
        <w:t xml:space="preserve"> </w:t>
      </w:r>
      <w:r>
        <w:t>kaitse</w:t>
      </w:r>
      <w:r>
        <w:rPr>
          <w:spacing w:val="-2"/>
        </w:rPr>
        <w:t xml:space="preserve"> </w:t>
      </w:r>
      <w:r>
        <w:t>ja</w:t>
      </w:r>
      <w:r>
        <w:rPr>
          <w:spacing w:val="1"/>
        </w:rPr>
        <w:t xml:space="preserve"> </w:t>
      </w:r>
      <w:r>
        <w:t>kasutamise</w:t>
      </w:r>
      <w:r>
        <w:rPr>
          <w:spacing w:val="-1"/>
        </w:rPr>
        <w:t xml:space="preserve"> </w:t>
      </w:r>
      <w:r>
        <w:rPr>
          <w:spacing w:val="-2"/>
        </w:rPr>
        <w:t>kohta;</w:t>
      </w:r>
    </w:p>
    <w:p w14:paraId="13A80A86" w14:textId="77777777" w:rsidR="002467D6" w:rsidRDefault="002467D6">
      <w:pPr>
        <w:pStyle w:val="Kehatekst"/>
      </w:pPr>
    </w:p>
    <w:p w14:paraId="30A87C97" w14:textId="77777777" w:rsidR="002467D6" w:rsidRDefault="002467D6">
      <w:pPr>
        <w:pStyle w:val="Kehatekst"/>
      </w:pPr>
    </w:p>
    <w:p w14:paraId="4AC07263" w14:textId="77777777" w:rsidR="002467D6" w:rsidRDefault="00505376">
      <w:pPr>
        <w:pStyle w:val="Kehatekst"/>
        <w:ind w:left="1274"/>
      </w:pPr>
      <w:r>
        <w:t>seadus</w:t>
      </w:r>
      <w:r>
        <w:rPr>
          <w:spacing w:val="-1"/>
        </w:rPr>
        <w:t xml:space="preserve"> </w:t>
      </w:r>
      <w:r>
        <w:t>nr</w:t>
      </w:r>
      <w:r>
        <w:rPr>
          <w:spacing w:val="-2"/>
        </w:rPr>
        <w:t xml:space="preserve"> </w:t>
      </w:r>
      <w:r>
        <w:t>229/1991 maa</w:t>
      </w:r>
      <w:r>
        <w:rPr>
          <w:spacing w:val="-2"/>
        </w:rPr>
        <w:t xml:space="preserve"> </w:t>
      </w:r>
      <w:r>
        <w:t>ja</w:t>
      </w:r>
      <w:r>
        <w:rPr>
          <w:spacing w:val="-2"/>
        </w:rPr>
        <w:t xml:space="preserve"> </w:t>
      </w:r>
      <w:r>
        <w:t>muude põllumajandusvalduste</w:t>
      </w:r>
      <w:r>
        <w:rPr>
          <w:spacing w:val="-2"/>
        </w:rPr>
        <w:t xml:space="preserve"> </w:t>
      </w:r>
      <w:r>
        <w:t>omandiõiguse</w:t>
      </w:r>
      <w:r>
        <w:rPr>
          <w:spacing w:val="-1"/>
        </w:rPr>
        <w:t xml:space="preserve"> </w:t>
      </w:r>
      <w:r>
        <w:t>reguleerimise</w:t>
      </w:r>
      <w:r>
        <w:rPr>
          <w:spacing w:val="-1"/>
        </w:rPr>
        <w:t xml:space="preserve"> </w:t>
      </w:r>
      <w:r>
        <w:rPr>
          <w:spacing w:val="-2"/>
        </w:rPr>
        <w:t>kohta;</w:t>
      </w:r>
    </w:p>
    <w:p w14:paraId="53F12F62" w14:textId="77777777" w:rsidR="002467D6" w:rsidRDefault="002467D6">
      <w:pPr>
        <w:pStyle w:val="Kehatekst"/>
        <w:sectPr w:rsidR="002467D6">
          <w:pgSz w:w="11910" w:h="16850"/>
          <w:pgMar w:top="1340" w:right="566" w:bottom="1380" w:left="425" w:header="0" w:footer="1199" w:gutter="0"/>
          <w:cols w:space="708"/>
        </w:sectPr>
      </w:pPr>
    </w:p>
    <w:p w14:paraId="66B3A043" w14:textId="77777777" w:rsidR="002467D6" w:rsidRDefault="00505376">
      <w:pPr>
        <w:pStyle w:val="Kehatekst"/>
        <w:spacing w:before="67"/>
        <w:ind w:left="1274"/>
      </w:pPr>
      <w:r>
        <w:t>seadus</w:t>
      </w:r>
      <w:r>
        <w:rPr>
          <w:spacing w:val="-3"/>
        </w:rPr>
        <w:t xml:space="preserve"> </w:t>
      </w:r>
      <w:r>
        <w:t>nr</w:t>
      </w:r>
      <w:r>
        <w:rPr>
          <w:spacing w:val="-2"/>
        </w:rPr>
        <w:t xml:space="preserve"> </w:t>
      </w:r>
      <w:r>
        <w:t>460/1992</w:t>
      </w:r>
      <w:r>
        <w:rPr>
          <w:spacing w:val="-1"/>
        </w:rPr>
        <w:t xml:space="preserve"> </w:t>
      </w:r>
      <w:r>
        <w:t>Slovaki</w:t>
      </w:r>
      <w:r>
        <w:rPr>
          <w:spacing w:val="-1"/>
        </w:rPr>
        <w:t xml:space="preserve"> </w:t>
      </w:r>
      <w:r>
        <w:t xml:space="preserve">Vabariigi </w:t>
      </w:r>
      <w:r>
        <w:rPr>
          <w:spacing w:val="-2"/>
        </w:rPr>
        <w:t>põhiseadus;</w:t>
      </w:r>
    </w:p>
    <w:p w14:paraId="14180621" w14:textId="77777777" w:rsidR="002467D6" w:rsidRDefault="002467D6">
      <w:pPr>
        <w:pStyle w:val="Kehatekst"/>
      </w:pPr>
    </w:p>
    <w:p w14:paraId="78AFE704" w14:textId="77777777" w:rsidR="002467D6" w:rsidRDefault="002467D6">
      <w:pPr>
        <w:pStyle w:val="Kehatekst"/>
      </w:pPr>
    </w:p>
    <w:p w14:paraId="0F3E8C27" w14:textId="77777777" w:rsidR="002467D6" w:rsidRDefault="00505376">
      <w:pPr>
        <w:pStyle w:val="Kehatekst"/>
        <w:spacing w:line="720" w:lineRule="auto"/>
        <w:ind w:left="1274" w:right="2214"/>
      </w:pPr>
      <w:r>
        <w:t>seadus</w:t>
      </w:r>
      <w:r>
        <w:rPr>
          <w:spacing w:val="-5"/>
        </w:rPr>
        <w:t xml:space="preserve"> </w:t>
      </w:r>
      <w:r>
        <w:t>nr</w:t>
      </w:r>
      <w:r>
        <w:rPr>
          <w:spacing w:val="-6"/>
        </w:rPr>
        <w:t xml:space="preserve"> </w:t>
      </w:r>
      <w:r>
        <w:t>180/1995</w:t>
      </w:r>
      <w:r>
        <w:rPr>
          <w:spacing w:val="-5"/>
        </w:rPr>
        <w:t xml:space="preserve"> </w:t>
      </w:r>
      <w:r>
        <w:t>teatavate</w:t>
      </w:r>
      <w:r>
        <w:rPr>
          <w:spacing w:val="-5"/>
        </w:rPr>
        <w:t xml:space="preserve"> </w:t>
      </w:r>
      <w:r>
        <w:t>meetmete</w:t>
      </w:r>
      <w:r>
        <w:rPr>
          <w:spacing w:val="-5"/>
        </w:rPr>
        <w:t xml:space="preserve"> </w:t>
      </w:r>
      <w:r>
        <w:t>kohta</w:t>
      </w:r>
      <w:r>
        <w:rPr>
          <w:spacing w:val="-6"/>
        </w:rPr>
        <w:t xml:space="preserve"> </w:t>
      </w:r>
      <w:r>
        <w:t>maa</w:t>
      </w:r>
      <w:r>
        <w:rPr>
          <w:spacing w:val="-4"/>
        </w:rPr>
        <w:t xml:space="preserve"> </w:t>
      </w:r>
      <w:r>
        <w:t>omandiõiguse</w:t>
      </w:r>
      <w:r>
        <w:rPr>
          <w:spacing w:val="-5"/>
        </w:rPr>
        <w:t xml:space="preserve"> </w:t>
      </w:r>
      <w:r>
        <w:t>korras; seadus nr 202/1995 välisvaluuta kohta;</w:t>
      </w:r>
    </w:p>
    <w:p w14:paraId="6D9365D8" w14:textId="77777777" w:rsidR="002467D6" w:rsidRDefault="00505376">
      <w:pPr>
        <w:pStyle w:val="Kehatekst"/>
        <w:spacing w:line="720" w:lineRule="auto"/>
        <w:ind w:left="1274" w:right="3616"/>
      </w:pPr>
      <w:r>
        <w:t>seadus</w:t>
      </w:r>
      <w:r>
        <w:rPr>
          <w:spacing w:val="-6"/>
        </w:rPr>
        <w:t xml:space="preserve"> </w:t>
      </w:r>
      <w:r>
        <w:t>nr</w:t>
      </w:r>
      <w:r>
        <w:rPr>
          <w:spacing w:val="-7"/>
        </w:rPr>
        <w:t xml:space="preserve"> </w:t>
      </w:r>
      <w:r>
        <w:t>503/2003</w:t>
      </w:r>
      <w:r>
        <w:rPr>
          <w:spacing w:val="-6"/>
        </w:rPr>
        <w:t xml:space="preserve"> </w:t>
      </w:r>
      <w:r>
        <w:t>maa</w:t>
      </w:r>
      <w:r>
        <w:rPr>
          <w:spacing w:val="-5"/>
        </w:rPr>
        <w:t xml:space="preserve"> </w:t>
      </w:r>
      <w:r>
        <w:t>omandiõiguse</w:t>
      </w:r>
      <w:r>
        <w:rPr>
          <w:spacing w:val="-6"/>
        </w:rPr>
        <w:t xml:space="preserve"> </w:t>
      </w:r>
      <w:r>
        <w:t>taastamise</w:t>
      </w:r>
      <w:r>
        <w:rPr>
          <w:spacing w:val="-5"/>
        </w:rPr>
        <w:t xml:space="preserve"> </w:t>
      </w:r>
      <w:r>
        <w:t>kohta; seadus nr 326/2005 metsade kohta ning</w:t>
      </w:r>
    </w:p>
    <w:p w14:paraId="4AB6F9B7" w14:textId="77777777" w:rsidR="002467D6" w:rsidRDefault="00505376">
      <w:pPr>
        <w:pStyle w:val="Kehatekst"/>
        <w:spacing w:before="1" w:line="720" w:lineRule="auto"/>
        <w:ind w:left="1274" w:right="1936"/>
      </w:pPr>
      <w:r>
        <w:t>seadus</w:t>
      </w:r>
      <w:r>
        <w:rPr>
          <w:spacing w:val="-6"/>
        </w:rPr>
        <w:t xml:space="preserve"> </w:t>
      </w:r>
      <w:r>
        <w:t>nr</w:t>
      </w:r>
      <w:r>
        <w:rPr>
          <w:spacing w:val="-7"/>
        </w:rPr>
        <w:t xml:space="preserve"> </w:t>
      </w:r>
      <w:r>
        <w:t>140/2014</w:t>
      </w:r>
      <w:r>
        <w:rPr>
          <w:spacing w:val="-6"/>
        </w:rPr>
        <w:t xml:space="preserve"> </w:t>
      </w:r>
      <w:r>
        <w:t>põllumajandusmaa</w:t>
      </w:r>
      <w:r>
        <w:rPr>
          <w:spacing w:val="-8"/>
        </w:rPr>
        <w:t xml:space="preserve"> </w:t>
      </w:r>
      <w:r>
        <w:t>omandiõiguse</w:t>
      </w:r>
      <w:r>
        <w:rPr>
          <w:spacing w:val="-7"/>
        </w:rPr>
        <w:t xml:space="preserve"> </w:t>
      </w:r>
      <w:r>
        <w:t>omandamise</w:t>
      </w:r>
      <w:r>
        <w:rPr>
          <w:spacing w:val="-7"/>
        </w:rPr>
        <w:t xml:space="preserve"> </w:t>
      </w:r>
      <w:r>
        <w:t>kohta. Investeeringu puhul – võrdne kohtlemine:</w:t>
      </w:r>
    </w:p>
    <w:p w14:paraId="6896D132" w14:textId="77777777" w:rsidR="002467D6" w:rsidRDefault="00505376">
      <w:pPr>
        <w:pStyle w:val="Kehatekst"/>
        <w:spacing w:line="360" w:lineRule="auto"/>
        <w:ind w:left="1274" w:right="584"/>
      </w:pPr>
      <w:r>
        <w:t>BG: välisriigi füüsilised ja juriidilised isikud ei või omandada Bulgaarias maad (sh filiaali kaudu). Välisosalusega Bulgaaria juriidilised isikud ei või omandada põllumajandusmaad. Välisriigi juriidilised isikud ja alaliselt välismaal elavad välisriigi kodanikud võivad</w:t>
      </w:r>
      <w:r>
        <w:rPr>
          <w:spacing w:val="40"/>
        </w:rPr>
        <w:t xml:space="preserve"> </w:t>
      </w:r>
      <w:r>
        <w:t>omandada</w:t>
      </w:r>
      <w:r>
        <w:rPr>
          <w:spacing w:val="-5"/>
        </w:rPr>
        <w:t xml:space="preserve"> </w:t>
      </w:r>
      <w:r>
        <w:t>hooneid</w:t>
      </w:r>
      <w:r>
        <w:rPr>
          <w:spacing w:val="-4"/>
        </w:rPr>
        <w:t xml:space="preserve"> </w:t>
      </w:r>
      <w:r>
        <w:t>ja</w:t>
      </w:r>
      <w:r>
        <w:rPr>
          <w:spacing w:val="-5"/>
        </w:rPr>
        <w:t xml:space="preserve"> </w:t>
      </w:r>
      <w:r>
        <w:t>piiratud</w:t>
      </w:r>
      <w:r>
        <w:rPr>
          <w:spacing w:val="-4"/>
        </w:rPr>
        <w:t xml:space="preserve"> </w:t>
      </w:r>
      <w:r>
        <w:t>õigusi</w:t>
      </w:r>
      <w:r>
        <w:rPr>
          <w:spacing w:val="-4"/>
        </w:rPr>
        <w:t xml:space="preserve"> </w:t>
      </w:r>
      <w:r>
        <w:t>kinnisvara</w:t>
      </w:r>
      <w:r>
        <w:rPr>
          <w:spacing w:val="-6"/>
        </w:rPr>
        <w:t xml:space="preserve"> </w:t>
      </w:r>
      <w:r>
        <w:t>omandamiseks</w:t>
      </w:r>
      <w:r>
        <w:rPr>
          <w:spacing w:val="-4"/>
        </w:rPr>
        <w:t xml:space="preserve"> </w:t>
      </w:r>
      <w:r>
        <w:t>(õigus</w:t>
      </w:r>
      <w:r>
        <w:rPr>
          <w:spacing w:val="-4"/>
        </w:rPr>
        <w:t xml:space="preserve"> </w:t>
      </w:r>
      <w:r>
        <w:t>kasutada,</w:t>
      </w:r>
      <w:r>
        <w:rPr>
          <w:spacing w:val="-4"/>
        </w:rPr>
        <w:t xml:space="preserve"> </w:t>
      </w:r>
      <w:r>
        <w:t>õigus</w:t>
      </w:r>
      <w:r>
        <w:rPr>
          <w:spacing w:val="-4"/>
        </w:rPr>
        <w:t xml:space="preserve"> </w:t>
      </w:r>
      <w:r>
        <w:t>ehitada, õigus püstitada pealisehitisi ja õigus kehtestada servituute). Välisriigi kodanikud, kelle alaline elukoht on välismaal, välisriigi juriidilised isikud ning äriühingud, milles välisosalus tagab häälteenamuse otsuste vastuvõtmisel või tagasilükkamisel, võivad saada kinnisvara omandiõiguse ministrite nõukogu määratud piirkondades vastava loa alusel.</w:t>
      </w:r>
    </w:p>
    <w:p w14:paraId="7CE464B2"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0F7F254" w14:textId="77777777" w:rsidR="002467D6" w:rsidRDefault="00505376">
      <w:pPr>
        <w:pStyle w:val="Kehatekst"/>
        <w:spacing w:before="67"/>
        <w:ind w:left="1274"/>
      </w:pPr>
      <w:r>
        <w:t>Kehtivad</w:t>
      </w:r>
      <w:r>
        <w:rPr>
          <w:spacing w:val="-3"/>
        </w:rPr>
        <w:t xml:space="preserve"> </w:t>
      </w:r>
      <w:r>
        <w:rPr>
          <w:spacing w:val="-2"/>
        </w:rPr>
        <w:t>meetmed:</w:t>
      </w:r>
    </w:p>
    <w:p w14:paraId="23186F7D" w14:textId="77777777" w:rsidR="002467D6" w:rsidRDefault="002467D6">
      <w:pPr>
        <w:pStyle w:val="Kehatekst"/>
      </w:pPr>
    </w:p>
    <w:p w14:paraId="7B79C242" w14:textId="77777777" w:rsidR="002467D6" w:rsidRDefault="002467D6">
      <w:pPr>
        <w:pStyle w:val="Kehatekst"/>
      </w:pPr>
    </w:p>
    <w:p w14:paraId="091E527E" w14:textId="77777777" w:rsidR="002467D6" w:rsidRDefault="00505376">
      <w:pPr>
        <w:pStyle w:val="Kehatekst"/>
        <w:spacing w:line="720" w:lineRule="auto"/>
        <w:ind w:left="1274" w:right="3185"/>
      </w:pPr>
      <w:r>
        <w:t>BG: Bulgaaria Vabariigi põhiseadus, artikkel 22; põllumajandusmaa</w:t>
      </w:r>
      <w:r>
        <w:rPr>
          <w:spacing w:val="-6"/>
        </w:rPr>
        <w:t xml:space="preserve"> </w:t>
      </w:r>
      <w:r>
        <w:t>omamise</w:t>
      </w:r>
      <w:r>
        <w:rPr>
          <w:spacing w:val="-6"/>
        </w:rPr>
        <w:t xml:space="preserve"> </w:t>
      </w:r>
      <w:r>
        <w:t>ja</w:t>
      </w:r>
      <w:r>
        <w:rPr>
          <w:spacing w:val="-5"/>
        </w:rPr>
        <w:t xml:space="preserve"> </w:t>
      </w:r>
      <w:r>
        <w:t>kasutamise</w:t>
      </w:r>
      <w:r>
        <w:rPr>
          <w:spacing w:val="-6"/>
        </w:rPr>
        <w:t xml:space="preserve"> </w:t>
      </w:r>
      <w:r>
        <w:t>seadus,</w:t>
      </w:r>
      <w:r>
        <w:rPr>
          <w:spacing w:val="-5"/>
        </w:rPr>
        <w:t xml:space="preserve"> </w:t>
      </w:r>
      <w:r>
        <w:t>artikkel</w:t>
      </w:r>
      <w:r>
        <w:rPr>
          <w:spacing w:val="-5"/>
        </w:rPr>
        <w:t xml:space="preserve"> </w:t>
      </w:r>
      <w:r>
        <w:t>3</w:t>
      </w:r>
      <w:r>
        <w:rPr>
          <w:spacing w:val="-5"/>
        </w:rPr>
        <w:t xml:space="preserve"> </w:t>
      </w:r>
      <w:r>
        <w:t>ning metsaseadus, artikkel 10.</w:t>
      </w:r>
    </w:p>
    <w:p w14:paraId="6B4F70A1" w14:textId="77777777" w:rsidR="002467D6" w:rsidRDefault="00505376">
      <w:pPr>
        <w:pStyle w:val="Kehatekst"/>
        <w:spacing w:before="1"/>
        <w:ind w:left="1274"/>
      </w:pPr>
      <w:r>
        <w:t>EE:</w:t>
      </w:r>
      <w:r>
        <w:rPr>
          <w:spacing w:val="-4"/>
        </w:rPr>
        <w:t xml:space="preserve"> </w:t>
      </w:r>
      <w:r>
        <w:t>Füüsilised</w:t>
      </w:r>
      <w:r>
        <w:rPr>
          <w:spacing w:val="-1"/>
        </w:rPr>
        <w:t xml:space="preserve"> </w:t>
      </w:r>
      <w:r>
        <w:t>või</w:t>
      </w:r>
      <w:r>
        <w:rPr>
          <w:spacing w:val="-1"/>
        </w:rPr>
        <w:t xml:space="preserve"> </w:t>
      </w:r>
      <w:r>
        <w:t>juriidilised</w:t>
      </w:r>
      <w:r>
        <w:rPr>
          <w:spacing w:val="-1"/>
        </w:rPr>
        <w:t xml:space="preserve"> </w:t>
      </w:r>
      <w:r>
        <w:t>isikud</w:t>
      </w:r>
      <w:r>
        <w:rPr>
          <w:spacing w:val="-1"/>
        </w:rPr>
        <w:t xml:space="preserve"> </w:t>
      </w:r>
      <w:r>
        <w:t>väljastpoolt</w:t>
      </w:r>
      <w:r>
        <w:rPr>
          <w:spacing w:val="-3"/>
        </w:rPr>
        <w:t xml:space="preserve"> </w:t>
      </w:r>
      <w:r>
        <w:t>Euroopa</w:t>
      </w:r>
      <w:r>
        <w:rPr>
          <w:spacing w:val="-2"/>
        </w:rPr>
        <w:t xml:space="preserve"> </w:t>
      </w:r>
      <w:r>
        <w:t>Majanduspiirkonda</w:t>
      </w:r>
      <w:r>
        <w:rPr>
          <w:spacing w:val="-2"/>
        </w:rPr>
        <w:t xml:space="preserve"> (edaspidi</w:t>
      </w:r>
    </w:p>
    <w:p w14:paraId="61A0CDEB" w14:textId="77777777" w:rsidR="002467D6" w:rsidRDefault="00505376">
      <w:pPr>
        <w:pStyle w:val="Kehatekst"/>
        <w:spacing w:before="137" w:line="360" w:lineRule="auto"/>
        <w:ind w:left="1274" w:right="660"/>
      </w:pPr>
      <w:r>
        <w:t>„EMP“) või OECDd võivad omandada põllumajandus- või metsamaad sisaldava kinnisasja üksnes maavanema loaga ja alates 1. jaanuarist 2018 valla omavalitsuse loaga ning nad peavad</w:t>
      </w:r>
      <w:r>
        <w:rPr>
          <w:spacing w:val="-4"/>
        </w:rPr>
        <w:t xml:space="preserve"> </w:t>
      </w:r>
      <w:r>
        <w:t>suutma</w:t>
      </w:r>
      <w:r>
        <w:rPr>
          <w:spacing w:val="-4"/>
        </w:rPr>
        <w:t xml:space="preserve"> </w:t>
      </w:r>
      <w:r>
        <w:t>seadusega</w:t>
      </w:r>
      <w:r>
        <w:rPr>
          <w:spacing w:val="-5"/>
        </w:rPr>
        <w:t xml:space="preserve"> </w:t>
      </w:r>
      <w:r>
        <w:t>ette</w:t>
      </w:r>
      <w:r>
        <w:rPr>
          <w:spacing w:val="-5"/>
        </w:rPr>
        <w:t xml:space="preserve"> </w:t>
      </w:r>
      <w:r>
        <w:t>nähtud</w:t>
      </w:r>
      <w:r>
        <w:rPr>
          <w:spacing w:val="-4"/>
        </w:rPr>
        <w:t xml:space="preserve"> </w:t>
      </w:r>
      <w:r>
        <w:t>viisil</w:t>
      </w:r>
      <w:r>
        <w:rPr>
          <w:spacing w:val="-4"/>
        </w:rPr>
        <w:t xml:space="preserve"> </w:t>
      </w:r>
      <w:r>
        <w:t>tõestada,</w:t>
      </w:r>
      <w:r>
        <w:rPr>
          <w:spacing w:val="-4"/>
        </w:rPr>
        <w:t xml:space="preserve"> </w:t>
      </w:r>
      <w:r>
        <w:t>et</w:t>
      </w:r>
      <w:r>
        <w:rPr>
          <w:spacing w:val="-4"/>
        </w:rPr>
        <w:t xml:space="preserve"> </w:t>
      </w:r>
      <w:r>
        <w:t>nad</w:t>
      </w:r>
      <w:r>
        <w:rPr>
          <w:spacing w:val="-4"/>
        </w:rPr>
        <w:t xml:space="preserve"> </w:t>
      </w:r>
      <w:r>
        <w:t>kavatsevad</w:t>
      </w:r>
      <w:r>
        <w:rPr>
          <w:spacing w:val="-4"/>
        </w:rPr>
        <w:t xml:space="preserve"> </w:t>
      </w:r>
      <w:r>
        <w:t>kasutada</w:t>
      </w:r>
      <w:r>
        <w:rPr>
          <w:spacing w:val="-6"/>
        </w:rPr>
        <w:t xml:space="preserve"> </w:t>
      </w:r>
      <w:r>
        <w:t>omandatavat kinnisasja vastavalt selle sihtotstarbele tõhusalt, kestlikult ja eesmärgipäraselt.</w:t>
      </w:r>
    </w:p>
    <w:p w14:paraId="71088CE8" w14:textId="77777777" w:rsidR="002467D6" w:rsidRDefault="002467D6">
      <w:pPr>
        <w:pStyle w:val="Kehatekst"/>
        <w:spacing w:before="139"/>
      </w:pPr>
    </w:p>
    <w:p w14:paraId="701286A1" w14:textId="77777777" w:rsidR="002467D6" w:rsidRDefault="00505376">
      <w:pPr>
        <w:pStyle w:val="Kehatekst"/>
        <w:ind w:left="1274"/>
      </w:pPr>
      <w:r>
        <w:t>Kehtivad</w:t>
      </w:r>
      <w:r>
        <w:rPr>
          <w:spacing w:val="-3"/>
        </w:rPr>
        <w:t xml:space="preserve"> </w:t>
      </w:r>
      <w:r>
        <w:rPr>
          <w:spacing w:val="-2"/>
        </w:rPr>
        <w:t>meetmed:</w:t>
      </w:r>
    </w:p>
    <w:p w14:paraId="11C3D37D" w14:textId="77777777" w:rsidR="002467D6" w:rsidRDefault="002467D6">
      <w:pPr>
        <w:pStyle w:val="Kehatekst"/>
        <w:spacing w:before="274"/>
      </w:pPr>
    </w:p>
    <w:p w14:paraId="209525C6" w14:textId="77777777" w:rsidR="002467D6" w:rsidRDefault="00505376">
      <w:pPr>
        <w:pStyle w:val="Kehatekst"/>
        <w:ind w:left="1274"/>
      </w:pPr>
      <w:r>
        <w:t>EE:</w:t>
      </w:r>
      <w:r>
        <w:rPr>
          <w:spacing w:val="-3"/>
        </w:rPr>
        <w:t xml:space="preserve"> </w:t>
      </w:r>
      <w:r>
        <w:t>kinnisasja</w:t>
      </w:r>
      <w:r>
        <w:rPr>
          <w:spacing w:val="-1"/>
        </w:rPr>
        <w:t xml:space="preserve"> </w:t>
      </w:r>
      <w:r>
        <w:t>omandamise</w:t>
      </w:r>
      <w:r>
        <w:rPr>
          <w:spacing w:val="-1"/>
        </w:rPr>
        <w:t xml:space="preserve"> </w:t>
      </w:r>
      <w:r>
        <w:t>kitsendamise</w:t>
      </w:r>
      <w:r>
        <w:rPr>
          <w:spacing w:val="-2"/>
        </w:rPr>
        <w:t xml:space="preserve"> </w:t>
      </w:r>
      <w:r>
        <w:t>seadus,</w:t>
      </w:r>
      <w:r>
        <w:rPr>
          <w:spacing w:val="-1"/>
        </w:rPr>
        <w:t xml:space="preserve"> </w:t>
      </w:r>
      <w:r>
        <w:t>2. ja</w:t>
      </w:r>
      <w:r>
        <w:rPr>
          <w:spacing w:val="-1"/>
        </w:rPr>
        <w:t xml:space="preserve"> </w:t>
      </w:r>
      <w:r>
        <w:t xml:space="preserve">3. </w:t>
      </w:r>
      <w:r>
        <w:rPr>
          <w:spacing w:val="-2"/>
        </w:rPr>
        <w:t>peatükk.</w:t>
      </w:r>
    </w:p>
    <w:p w14:paraId="14D6DBB9" w14:textId="77777777" w:rsidR="002467D6" w:rsidRDefault="002467D6">
      <w:pPr>
        <w:pStyle w:val="Kehatekst"/>
      </w:pPr>
    </w:p>
    <w:p w14:paraId="11B803EE" w14:textId="77777777" w:rsidR="002467D6" w:rsidRDefault="002467D6">
      <w:pPr>
        <w:pStyle w:val="Kehatekst"/>
      </w:pPr>
    </w:p>
    <w:p w14:paraId="5B7B6C05"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ja</w:t>
      </w:r>
      <w:r>
        <w:rPr>
          <w:spacing w:val="-5"/>
        </w:rPr>
        <w:t xml:space="preserve"> </w:t>
      </w:r>
      <w:r>
        <w:t>piiriülese</w:t>
      </w:r>
      <w:r>
        <w:rPr>
          <w:spacing w:val="-5"/>
        </w:rPr>
        <w:t xml:space="preserve"> </w:t>
      </w:r>
      <w:r>
        <w:t>teenustekaubanduse</w:t>
      </w:r>
      <w:r>
        <w:rPr>
          <w:spacing w:val="-3"/>
        </w:rPr>
        <w:t xml:space="preserve"> </w:t>
      </w:r>
      <w:r>
        <w:t>puhul –</w:t>
      </w:r>
      <w:r>
        <w:rPr>
          <w:spacing w:val="-4"/>
        </w:rPr>
        <w:t xml:space="preserve"> </w:t>
      </w:r>
      <w:r>
        <w:t xml:space="preserve">võrdne </w:t>
      </w:r>
      <w:r>
        <w:rPr>
          <w:spacing w:val="-2"/>
        </w:rPr>
        <w:t>kohtlemine:</w:t>
      </w:r>
    </w:p>
    <w:p w14:paraId="28EBDC40"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7B6D5452" w14:textId="77777777" w:rsidR="002467D6" w:rsidRDefault="00505376">
      <w:pPr>
        <w:pStyle w:val="Kehatekst"/>
        <w:spacing w:before="67" w:line="360" w:lineRule="auto"/>
        <w:ind w:left="1274" w:right="691"/>
      </w:pPr>
      <w:r>
        <w:t>LT:</w:t>
      </w:r>
      <w:r>
        <w:rPr>
          <w:spacing w:val="-3"/>
        </w:rPr>
        <w:t xml:space="preserve"> </w:t>
      </w:r>
      <w:r>
        <w:t>Mis</w:t>
      </w:r>
      <w:r>
        <w:rPr>
          <w:spacing w:val="-3"/>
        </w:rPr>
        <w:t xml:space="preserve"> </w:t>
      </w:r>
      <w:r>
        <w:t>tahes</w:t>
      </w:r>
      <w:r>
        <w:rPr>
          <w:spacing w:val="-3"/>
        </w:rPr>
        <w:t xml:space="preserve"> </w:t>
      </w:r>
      <w:r>
        <w:t>meetmed,</w:t>
      </w:r>
      <w:r>
        <w:rPr>
          <w:spacing w:val="-1"/>
        </w:rPr>
        <w:t xml:space="preserve"> </w:t>
      </w:r>
      <w:r>
        <w:t>mis</w:t>
      </w:r>
      <w:r>
        <w:rPr>
          <w:spacing w:val="-3"/>
        </w:rPr>
        <w:t xml:space="preserve"> </w:t>
      </w:r>
      <w:r>
        <w:t>on</w:t>
      </w:r>
      <w:r>
        <w:rPr>
          <w:spacing w:val="-3"/>
        </w:rPr>
        <w:t xml:space="preserve"> </w:t>
      </w:r>
      <w:r>
        <w:t>kooskõlas</w:t>
      </w:r>
      <w:r>
        <w:rPr>
          <w:spacing w:val="-3"/>
        </w:rPr>
        <w:t xml:space="preserve"> </w:t>
      </w:r>
      <w:r>
        <w:t>kohustustega,</w:t>
      </w:r>
      <w:r>
        <w:rPr>
          <w:spacing w:val="-3"/>
        </w:rPr>
        <w:t xml:space="preserve"> </w:t>
      </w:r>
      <w:r>
        <w:t>mille</w:t>
      </w:r>
      <w:r>
        <w:rPr>
          <w:spacing w:val="-4"/>
        </w:rPr>
        <w:t xml:space="preserve"> </w:t>
      </w:r>
      <w:r>
        <w:t>Euroopa Liit</w:t>
      </w:r>
      <w:r>
        <w:rPr>
          <w:spacing w:val="-3"/>
        </w:rPr>
        <w:t xml:space="preserve"> </w:t>
      </w:r>
      <w:r>
        <w:t>on</w:t>
      </w:r>
      <w:r>
        <w:rPr>
          <w:spacing w:val="-3"/>
        </w:rPr>
        <w:t xml:space="preserve"> </w:t>
      </w:r>
      <w:r>
        <w:t>võtnud</w:t>
      </w:r>
      <w:r>
        <w:rPr>
          <w:spacing w:val="-3"/>
        </w:rPr>
        <w:t xml:space="preserve"> </w:t>
      </w:r>
      <w:r>
        <w:t>ja</w:t>
      </w:r>
      <w:r>
        <w:rPr>
          <w:spacing w:val="-4"/>
        </w:rPr>
        <w:t xml:space="preserve"> </w:t>
      </w:r>
      <w:r>
        <w:t>mis on Leedus teenuskaubanduse üldlepingu kaudu seoses maa omandamisega kohaldatavad.</w:t>
      </w:r>
    </w:p>
    <w:p w14:paraId="2C48BC29" w14:textId="77777777" w:rsidR="002467D6" w:rsidRDefault="00505376">
      <w:pPr>
        <w:pStyle w:val="Kehatekst"/>
        <w:spacing w:line="360" w:lineRule="auto"/>
        <w:ind w:left="1274" w:right="583"/>
      </w:pPr>
      <w:r>
        <w:t>Maatükkide omandamise menetlus, tingimused ja piirangud kehtestatakse põhiseaduse, maaseaduse ja põllumajandusmaa omandamise seadusega. Kohalikel omavalitsustel ning muudel</w:t>
      </w:r>
      <w:r>
        <w:rPr>
          <w:spacing w:val="-4"/>
        </w:rPr>
        <w:t xml:space="preserve"> </w:t>
      </w:r>
      <w:r>
        <w:t>OECD</w:t>
      </w:r>
      <w:r>
        <w:rPr>
          <w:spacing w:val="-4"/>
        </w:rPr>
        <w:t xml:space="preserve"> </w:t>
      </w:r>
      <w:r>
        <w:t>ja</w:t>
      </w:r>
      <w:r>
        <w:rPr>
          <w:spacing w:val="-5"/>
        </w:rPr>
        <w:t xml:space="preserve"> </w:t>
      </w:r>
      <w:r>
        <w:t>Põhja-Atlandi</w:t>
      </w:r>
      <w:r>
        <w:rPr>
          <w:spacing w:val="-4"/>
        </w:rPr>
        <w:t xml:space="preserve"> </w:t>
      </w:r>
      <w:r>
        <w:t>Lepingu</w:t>
      </w:r>
      <w:r>
        <w:rPr>
          <w:spacing w:val="-4"/>
        </w:rPr>
        <w:t xml:space="preserve"> </w:t>
      </w:r>
      <w:r>
        <w:t>Organisatsiooni</w:t>
      </w:r>
      <w:r>
        <w:rPr>
          <w:spacing w:val="-4"/>
        </w:rPr>
        <w:t xml:space="preserve"> </w:t>
      </w:r>
      <w:r>
        <w:t>(NATO)</w:t>
      </w:r>
      <w:r>
        <w:rPr>
          <w:spacing w:val="-4"/>
        </w:rPr>
        <w:t xml:space="preserve"> </w:t>
      </w:r>
      <w:r>
        <w:t>liikmete</w:t>
      </w:r>
      <w:r>
        <w:rPr>
          <w:spacing w:val="-5"/>
        </w:rPr>
        <w:t xml:space="preserve"> </w:t>
      </w:r>
      <w:r>
        <w:t>riiklikel</w:t>
      </w:r>
      <w:r>
        <w:rPr>
          <w:spacing w:val="-4"/>
        </w:rPr>
        <w:t xml:space="preserve"> </w:t>
      </w:r>
      <w:r>
        <w:t>üksustel, kes tegelevad Leedus majandustegevusega, mis on kindlaks määratud põhiseadusega kooskõlas Euroopa</w:t>
      </w:r>
      <w:r>
        <w:rPr>
          <w:spacing w:val="-1"/>
        </w:rPr>
        <w:t xml:space="preserve"> </w:t>
      </w:r>
      <w:r>
        <w:t>Liidu ja muude</w:t>
      </w:r>
      <w:r>
        <w:rPr>
          <w:spacing w:val="-1"/>
        </w:rPr>
        <w:t xml:space="preserve"> </w:t>
      </w:r>
      <w:r>
        <w:t>integratsiooni kriteeriumidega, mille</w:t>
      </w:r>
      <w:r>
        <w:rPr>
          <w:spacing w:val="-1"/>
        </w:rPr>
        <w:t xml:space="preserve"> </w:t>
      </w:r>
      <w:r>
        <w:t>täitmisega</w:t>
      </w:r>
      <w:r>
        <w:rPr>
          <w:spacing w:val="-2"/>
        </w:rPr>
        <w:t xml:space="preserve"> </w:t>
      </w:r>
      <w:r>
        <w:t>on Leedu algust teinud, on lubatud omandada mittepõllumajanduslikku maad, mis on vajalik nende otseseks tegevuseks vajalike hoonete ja rajatiste ehitamiseks ning kasutamiseks.</w:t>
      </w:r>
    </w:p>
    <w:p w14:paraId="7D6739CC" w14:textId="77777777" w:rsidR="002467D6" w:rsidRDefault="002467D6">
      <w:pPr>
        <w:pStyle w:val="Kehatekst"/>
        <w:spacing w:before="139"/>
      </w:pPr>
    </w:p>
    <w:p w14:paraId="7C213D31" w14:textId="77777777" w:rsidR="002467D6" w:rsidRDefault="00505376">
      <w:pPr>
        <w:pStyle w:val="Kehatekst"/>
        <w:ind w:left="1274"/>
      </w:pPr>
      <w:r>
        <w:t>Kehtivad</w:t>
      </w:r>
      <w:r>
        <w:rPr>
          <w:spacing w:val="-3"/>
        </w:rPr>
        <w:t xml:space="preserve"> </w:t>
      </w:r>
      <w:r>
        <w:rPr>
          <w:spacing w:val="-2"/>
        </w:rPr>
        <w:t>meetmed:</w:t>
      </w:r>
    </w:p>
    <w:p w14:paraId="22358B32" w14:textId="77777777" w:rsidR="002467D6" w:rsidRDefault="002467D6">
      <w:pPr>
        <w:pStyle w:val="Kehatekst"/>
      </w:pPr>
    </w:p>
    <w:p w14:paraId="7B29C385" w14:textId="77777777" w:rsidR="002467D6" w:rsidRDefault="002467D6">
      <w:pPr>
        <w:pStyle w:val="Kehatekst"/>
      </w:pPr>
    </w:p>
    <w:p w14:paraId="0C3EB4AA" w14:textId="77777777" w:rsidR="002467D6" w:rsidRDefault="00505376">
      <w:pPr>
        <w:pStyle w:val="Kehatekst"/>
        <w:ind w:left="1274"/>
      </w:pPr>
      <w:r>
        <w:t>LT:</w:t>
      </w:r>
      <w:r>
        <w:rPr>
          <w:spacing w:val="-2"/>
        </w:rPr>
        <w:t xml:space="preserve"> </w:t>
      </w:r>
      <w:r>
        <w:t>Leedu</w:t>
      </w:r>
      <w:r>
        <w:rPr>
          <w:spacing w:val="-1"/>
        </w:rPr>
        <w:t xml:space="preserve"> </w:t>
      </w:r>
      <w:r>
        <w:t>Vabariigi</w:t>
      </w:r>
      <w:r>
        <w:rPr>
          <w:spacing w:val="-1"/>
        </w:rPr>
        <w:t xml:space="preserve"> </w:t>
      </w:r>
      <w:r>
        <w:rPr>
          <w:spacing w:val="-2"/>
        </w:rPr>
        <w:t>põhiseadus;</w:t>
      </w:r>
    </w:p>
    <w:p w14:paraId="5CA58E3C" w14:textId="77777777" w:rsidR="002467D6" w:rsidRDefault="002467D6">
      <w:pPr>
        <w:pStyle w:val="Kehatekst"/>
      </w:pPr>
    </w:p>
    <w:p w14:paraId="564E81A4" w14:textId="77777777" w:rsidR="002467D6" w:rsidRDefault="002467D6">
      <w:pPr>
        <w:pStyle w:val="Kehatekst"/>
      </w:pPr>
    </w:p>
    <w:p w14:paraId="1CD0555C" w14:textId="77777777" w:rsidR="002467D6" w:rsidRDefault="00505376">
      <w:pPr>
        <w:pStyle w:val="Kehatekst"/>
        <w:spacing w:line="360" w:lineRule="auto"/>
        <w:ind w:left="1274" w:right="1126"/>
      </w:pPr>
      <w:r>
        <w:t>20. juuni 1996. aasta konstitutsiooniline seadus nr I-1392 Leedu Vabariigi põhiseaduse artikli</w:t>
      </w:r>
      <w:r>
        <w:rPr>
          <w:spacing w:val="-3"/>
        </w:rPr>
        <w:t xml:space="preserve"> </w:t>
      </w:r>
      <w:r>
        <w:t>47</w:t>
      </w:r>
      <w:r>
        <w:rPr>
          <w:spacing w:val="-3"/>
        </w:rPr>
        <w:t xml:space="preserve"> </w:t>
      </w:r>
      <w:r>
        <w:t>lõike</w:t>
      </w:r>
      <w:r>
        <w:rPr>
          <w:spacing w:val="-4"/>
        </w:rPr>
        <w:t xml:space="preserve"> </w:t>
      </w:r>
      <w:r>
        <w:t>3</w:t>
      </w:r>
      <w:r>
        <w:rPr>
          <w:spacing w:val="-3"/>
        </w:rPr>
        <w:t xml:space="preserve"> </w:t>
      </w:r>
      <w:r>
        <w:t>rakendamise</w:t>
      </w:r>
      <w:r>
        <w:rPr>
          <w:spacing w:val="-4"/>
        </w:rPr>
        <w:t xml:space="preserve"> </w:t>
      </w:r>
      <w:r>
        <w:t>kohta,</w:t>
      </w:r>
      <w:r>
        <w:rPr>
          <w:spacing w:val="-3"/>
        </w:rPr>
        <w:t xml:space="preserve"> </w:t>
      </w:r>
      <w:r>
        <w:t>viimati</w:t>
      </w:r>
      <w:r>
        <w:rPr>
          <w:spacing w:val="-3"/>
        </w:rPr>
        <w:t xml:space="preserve"> </w:t>
      </w:r>
      <w:r>
        <w:t>muudetud</w:t>
      </w:r>
      <w:r>
        <w:rPr>
          <w:spacing w:val="-3"/>
        </w:rPr>
        <w:t xml:space="preserve"> </w:t>
      </w:r>
      <w:r>
        <w:t>20.</w:t>
      </w:r>
      <w:r>
        <w:rPr>
          <w:spacing w:val="-1"/>
        </w:rPr>
        <w:t xml:space="preserve"> </w:t>
      </w:r>
      <w:r>
        <w:t>märtsi</w:t>
      </w:r>
      <w:r>
        <w:rPr>
          <w:spacing w:val="-3"/>
        </w:rPr>
        <w:t xml:space="preserve"> </w:t>
      </w:r>
      <w:r>
        <w:t>2003.</w:t>
      </w:r>
      <w:r>
        <w:rPr>
          <w:spacing w:val="-3"/>
        </w:rPr>
        <w:t xml:space="preserve"> </w:t>
      </w:r>
      <w:r>
        <w:t>aasta</w:t>
      </w:r>
      <w:r>
        <w:rPr>
          <w:spacing w:val="-3"/>
        </w:rPr>
        <w:t xml:space="preserve"> </w:t>
      </w:r>
      <w:r>
        <w:t>seadusega nr IX-1381;</w:t>
      </w:r>
    </w:p>
    <w:p w14:paraId="7F6769A8" w14:textId="77777777" w:rsidR="002467D6" w:rsidRDefault="002467D6">
      <w:pPr>
        <w:pStyle w:val="Kehatekst"/>
        <w:spacing w:before="139"/>
      </w:pPr>
    </w:p>
    <w:p w14:paraId="3D4D5DEC" w14:textId="77777777" w:rsidR="002467D6" w:rsidRDefault="00505376">
      <w:pPr>
        <w:pStyle w:val="Kehatekst"/>
        <w:ind w:left="1274"/>
      </w:pPr>
      <w:r>
        <w:t>27.</w:t>
      </w:r>
      <w:r>
        <w:rPr>
          <w:spacing w:val="-2"/>
        </w:rPr>
        <w:t xml:space="preserve"> </w:t>
      </w:r>
      <w:r>
        <w:t>jaanuari</w:t>
      </w:r>
      <w:r>
        <w:rPr>
          <w:spacing w:val="-2"/>
        </w:rPr>
        <w:t xml:space="preserve"> </w:t>
      </w:r>
      <w:r>
        <w:t>2004.</w:t>
      </w:r>
      <w:r>
        <w:rPr>
          <w:spacing w:val="-1"/>
        </w:rPr>
        <w:t xml:space="preserve"> </w:t>
      </w:r>
      <w:r>
        <w:t>aasta</w:t>
      </w:r>
      <w:r>
        <w:rPr>
          <w:spacing w:val="-1"/>
        </w:rPr>
        <w:t xml:space="preserve"> </w:t>
      </w:r>
      <w:r>
        <w:t>maaseadus</w:t>
      </w:r>
      <w:r>
        <w:rPr>
          <w:spacing w:val="-1"/>
        </w:rPr>
        <w:t xml:space="preserve"> </w:t>
      </w:r>
      <w:r>
        <w:t>nr</w:t>
      </w:r>
      <w:r>
        <w:rPr>
          <w:spacing w:val="1"/>
        </w:rPr>
        <w:t xml:space="preserve"> </w:t>
      </w:r>
      <w:r>
        <w:t>IX-1983</w:t>
      </w:r>
      <w:r>
        <w:rPr>
          <w:spacing w:val="-1"/>
        </w:rPr>
        <w:t xml:space="preserve"> </w:t>
      </w:r>
      <w:r>
        <w:rPr>
          <w:spacing w:val="-4"/>
        </w:rPr>
        <w:t>ning</w:t>
      </w:r>
    </w:p>
    <w:p w14:paraId="5C19055E" w14:textId="77777777" w:rsidR="002467D6" w:rsidRDefault="002467D6">
      <w:pPr>
        <w:pStyle w:val="Kehatekst"/>
      </w:pPr>
    </w:p>
    <w:p w14:paraId="46EFD0CC" w14:textId="77777777" w:rsidR="002467D6" w:rsidRDefault="002467D6">
      <w:pPr>
        <w:pStyle w:val="Kehatekst"/>
      </w:pPr>
    </w:p>
    <w:p w14:paraId="792A004B" w14:textId="77777777" w:rsidR="002467D6" w:rsidRDefault="00505376">
      <w:pPr>
        <w:pStyle w:val="Kehatekst"/>
        <w:ind w:left="1274"/>
      </w:pPr>
      <w:r>
        <w:t>24.</w:t>
      </w:r>
      <w:r>
        <w:rPr>
          <w:spacing w:val="-1"/>
        </w:rPr>
        <w:t xml:space="preserve"> </w:t>
      </w:r>
      <w:r>
        <w:t>aprilli</w:t>
      </w:r>
      <w:r>
        <w:rPr>
          <w:spacing w:val="-1"/>
        </w:rPr>
        <w:t xml:space="preserve"> </w:t>
      </w:r>
      <w:r>
        <w:t>2014.</w:t>
      </w:r>
      <w:r>
        <w:rPr>
          <w:spacing w:val="-1"/>
        </w:rPr>
        <w:t xml:space="preserve"> </w:t>
      </w:r>
      <w:r>
        <w:t>aasta</w:t>
      </w:r>
      <w:r>
        <w:rPr>
          <w:spacing w:val="-1"/>
        </w:rPr>
        <w:t xml:space="preserve"> </w:t>
      </w:r>
      <w:r>
        <w:t>seadus</w:t>
      </w:r>
      <w:r>
        <w:rPr>
          <w:spacing w:val="-1"/>
        </w:rPr>
        <w:t xml:space="preserve"> </w:t>
      </w:r>
      <w:r>
        <w:t>nr</w:t>
      </w:r>
      <w:r>
        <w:rPr>
          <w:spacing w:val="-2"/>
        </w:rPr>
        <w:t xml:space="preserve"> </w:t>
      </w:r>
      <w:r>
        <w:t>XII-854</w:t>
      </w:r>
      <w:r>
        <w:rPr>
          <w:spacing w:val="-1"/>
        </w:rPr>
        <w:t xml:space="preserve"> </w:t>
      </w:r>
      <w:r>
        <w:t>põllumajandusmaa</w:t>
      </w:r>
      <w:r>
        <w:rPr>
          <w:spacing w:val="-2"/>
        </w:rPr>
        <w:t xml:space="preserve"> </w:t>
      </w:r>
      <w:r>
        <w:t>omandamise</w:t>
      </w:r>
      <w:r>
        <w:rPr>
          <w:spacing w:val="-1"/>
        </w:rPr>
        <w:t xml:space="preserve"> </w:t>
      </w:r>
      <w:r>
        <w:rPr>
          <w:spacing w:val="-2"/>
        </w:rPr>
        <w:t>kohta.</w:t>
      </w:r>
    </w:p>
    <w:p w14:paraId="5B5A2372" w14:textId="77777777" w:rsidR="002467D6" w:rsidRDefault="002467D6">
      <w:pPr>
        <w:pStyle w:val="Kehatekst"/>
        <w:sectPr w:rsidR="002467D6">
          <w:pgSz w:w="11910" w:h="16850"/>
          <w:pgMar w:top="1340" w:right="566" w:bottom="1380" w:left="425" w:header="0" w:footer="1199" w:gutter="0"/>
          <w:cols w:space="708"/>
        </w:sectPr>
      </w:pPr>
    </w:p>
    <w:p w14:paraId="2C0EC354" w14:textId="77777777" w:rsidR="002467D6" w:rsidRDefault="00505376">
      <w:pPr>
        <w:pStyle w:val="Loendilik"/>
        <w:numPr>
          <w:ilvl w:val="0"/>
          <w:numId w:val="20"/>
        </w:numPr>
        <w:tabs>
          <w:tab w:val="left" w:pos="1274"/>
        </w:tabs>
        <w:spacing w:before="67"/>
        <w:ind w:hanging="566"/>
        <w:rPr>
          <w:sz w:val="24"/>
        </w:rPr>
      </w:pPr>
      <w:r>
        <w:rPr>
          <w:spacing w:val="-2"/>
          <w:sz w:val="24"/>
        </w:rPr>
        <w:t>Tunnustamine</w:t>
      </w:r>
    </w:p>
    <w:p w14:paraId="4D682B1B" w14:textId="77777777" w:rsidR="002467D6" w:rsidRDefault="002467D6">
      <w:pPr>
        <w:pStyle w:val="Kehatekst"/>
      </w:pPr>
    </w:p>
    <w:p w14:paraId="304A907D" w14:textId="77777777" w:rsidR="002467D6" w:rsidRDefault="002467D6">
      <w:pPr>
        <w:pStyle w:val="Kehatekst"/>
      </w:pPr>
    </w:p>
    <w:p w14:paraId="3795D18B"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ja</w:t>
      </w:r>
      <w:r>
        <w:rPr>
          <w:spacing w:val="-5"/>
        </w:rPr>
        <w:t xml:space="preserve"> </w:t>
      </w:r>
      <w:r>
        <w:t>piiriülese</w:t>
      </w:r>
      <w:r>
        <w:rPr>
          <w:spacing w:val="-5"/>
        </w:rPr>
        <w:t xml:space="preserve"> </w:t>
      </w:r>
      <w:r>
        <w:t>teenustekaubanduse</w:t>
      </w:r>
      <w:r>
        <w:rPr>
          <w:spacing w:val="-3"/>
        </w:rPr>
        <w:t xml:space="preserve"> </w:t>
      </w:r>
      <w:r>
        <w:t>puhul –</w:t>
      </w:r>
      <w:r>
        <w:rPr>
          <w:spacing w:val="-4"/>
        </w:rPr>
        <w:t xml:space="preserve"> </w:t>
      </w:r>
      <w:r>
        <w:t xml:space="preserve">võrdne </w:t>
      </w:r>
      <w:r>
        <w:rPr>
          <w:spacing w:val="-2"/>
        </w:rPr>
        <w:t>kohtlemine:</w:t>
      </w:r>
    </w:p>
    <w:p w14:paraId="09949BF0" w14:textId="77777777" w:rsidR="002467D6" w:rsidRDefault="002467D6">
      <w:pPr>
        <w:pStyle w:val="Kehatekst"/>
        <w:spacing w:before="139"/>
      </w:pPr>
    </w:p>
    <w:p w14:paraId="252F02E2" w14:textId="77777777" w:rsidR="002467D6" w:rsidRDefault="00505376">
      <w:pPr>
        <w:pStyle w:val="Kehatekst"/>
        <w:spacing w:before="1" w:line="360" w:lineRule="auto"/>
        <w:ind w:left="1274" w:right="691"/>
      </w:pPr>
      <w:r>
        <w:t>Euroopa Liidus: Euroopa Liidu direktiive diplomite ja muude kutsekvalifikatsioonide vastastikuse</w:t>
      </w:r>
      <w:r>
        <w:rPr>
          <w:spacing w:val="-5"/>
        </w:rPr>
        <w:t xml:space="preserve"> </w:t>
      </w:r>
      <w:r>
        <w:t>tunnustamise</w:t>
      </w:r>
      <w:r>
        <w:rPr>
          <w:spacing w:val="-5"/>
        </w:rPr>
        <w:t xml:space="preserve"> </w:t>
      </w:r>
      <w:r>
        <w:t>kohta</w:t>
      </w:r>
      <w:r>
        <w:rPr>
          <w:spacing w:val="-4"/>
        </w:rPr>
        <w:t xml:space="preserve"> </w:t>
      </w:r>
      <w:r>
        <w:t>kohaldatakse</w:t>
      </w:r>
      <w:r>
        <w:rPr>
          <w:spacing w:val="-5"/>
        </w:rPr>
        <w:t xml:space="preserve"> </w:t>
      </w:r>
      <w:r>
        <w:t>üksnes</w:t>
      </w:r>
      <w:r>
        <w:rPr>
          <w:spacing w:val="-4"/>
        </w:rPr>
        <w:t xml:space="preserve"> </w:t>
      </w:r>
      <w:r>
        <w:t>Euroopa</w:t>
      </w:r>
      <w:r>
        <w:rPr>
          <w:spacing w:val="-5"/>
        </w:rPr>
        <w:t xml:space="preserve"> </w:t>
      </w:r>
      <w:r>
        <w:t>Liidu</w:t>
      </w:r>
      <w:r>
        <w:rPr>
          <w:spacing w:val="-4"/>
        </w:rPr>
        <w:t xml:space="preserve"> </w:t>
      </w:r>
      <w:r>
        <w:t>kodanike</w:t>
      </w:r>
      <w:r>
        <w:rPr>
          <w:spacing w:val="-4"/>
        </w:rPr>
        <w:t xml:space="preserve"> </w:t>
      </w:r>
      <w:r>
        <w:t>suhtes.</w:t>
      </w:r>
      <w:r>
        <w:rPr>
          <w:spacing w:val="-4"/>
        </w:rPr>
        <w:t xml:space="preserve"> </w:t>
      </w:r>
      <w:r>
        <w:t>Õigus osutada teenust seadusega reguleeritud erialal ühes liikmesriigis ei anna õigust osutada kõnealust teenust teises liikmesriigis.</w:t>
      </w:r>
    </w:p>
    <w:p w14:paraId="178E5086" w14:textId="77777777" w:rsidR="002467D6" w:rsidRDefault="002467D6">
      <w:pPr>
        <w:pStyle w:val="Kehatekst"/>
        <w:spacing w:before="137"/>
      </w:pPr>
    </w:p>
    <w:p w14:paraId="49B3F5E7" w14:textId="77777777" w:rsidR="002467D6" w:rsidRDefault="00505376">
      <w:pPr>
        <w:pStyle w:val="Loendilik"/>
        <w:numPr>
          <w:ilvl w:val="0"/>
          <w:numId w:val="20"/>
        </w:numPr>
        <w:tabs>
          <w:tab w:val="left" w:pos="1274"/>
        </w:tabs>
        <w:ind w:hanging="566"/>
        <w:rPr>
          <w:sz w:val="24"/>
        </w:rPr>
      </w:pPr>
      <w:r>
        <w:rPr>
          <w:spacing w:val="-2"/>
          <w:sz w:val="24"/>
        </w:rPr>
        <w:t>Enamsoodustusrežiim</w:t>
      </w:r>
    </w:p>
    <w:p w14:paraId="17ED74DD" w14:textId="77777777" w:rsidR="002467D6" w:rsidRDefault="002467D6">
      <w:pPr>
        <w:pStyle w:val="Kehatekst"/>
      </w:pPr>
    </w:p>
    <w:p w14:paraId="0BA902E0" w14:textId="77777777" w:rsidR="002467D6" w:rsidRDefault="002467D6">
      <w:pPr>
        <w:pStyle w:val="Kehatekst"/>
      </w:pPr>
    </w:p>
    <w:p w14:paraId="6DE014E1" w14:textId="77777777" w:rsidR="002467D6" w:rsidRDefault="00505376">
      <w:pPr>
        <w:pStyle w:val="Kehatekst"/>
        <w:spacing w:line="360" w:lineRule="auto"/>
        <w:ind w:left="1274" w:right="1386"/>
      </w:pPr>
      <w:r>
        <w:t>Investeeringu</w:t>
      </w:r>
      <w:r>
        <w:rPr>
          <w:spacing w:val="-5"/>
        </w:rPr>
        <w:t xml:space="preserve"> </w:t>
      </w:r>
      <w:r>
        <w:t>puhul</w:t>
      </w:r>
      <w:r>
        <w:rPr>
          <w:spacing w:val="-4"/>
        </w:rPr>
        <w:t xml:space="preserve"> </w:t>
      </w:r>
      <w:r>
        <w:t>–</w:t>
      </w:r>
      <w:r>
        <w:rPr>
          <w:spacing w:val="-5"/>
        </w:rPr>
        <w:t xml:space="preserve"> </w:t>
      </w:r>
      <w:r>
        <w:t>enamsoodustusrežiim;</w:t>
      </w:r>
      <w:r>
        <w:rPr>
          <w:spacing w:val="-5"/>
        </w:rPr>
        <w:t xml:space="preserve"> </w:t>
      </w:r>
      <w:r>
        <w:t>ja</w:t>
      </w:r>
      <w:r>
        <w:rPr>
          <w:spacing w:val="-5"/>
        </w:rPr>
        <w:t xml:space="preserve"> </w:t>
      </w:r>
      <w:r>
        <w:t>piiriülese</w:t>
      </w:r>
      <w:r>
        <w:rPr>
          <w:spacing w:val="-6"/>
        </w:rPr>
        <w:t xml:space="preserve"> </w:t>
      </w:r>
      <w:r>
        <w:t>teenustekaubanduse</w:t>
      </w:r>
      <w:r>
        <w:rPr>
          <w:spacing w:val="-6"/>
        </w:rPr>
        <w:t xml:space="preserve"> </w:t>
      </w:r>
      <w:r>
        <w:t>puhul</w:t>
      </w:r>
      <w:r>
        <w:rPr>
          <w:spacing w:val="-3"/>
        </w:rPr>
        <w:t xml:space="preserve"> </w:t>
      </w:r>
      <w:r>
        <w:t xml:space="preserve">– </w:t>
      </w:r>
      <w:r>
        <w:rPr>
          <w:spacing w:val="-2"/>
        </w:rPr>
        <w:t>enamsoodustusrežiim:</w:t>
      </w:r>
    </w:p>
    <w:p w14:paraId="488DDCD8" w14:textId="77777777" w:rsidR="002467D6" w:rsidRDefault="002467D6">
      <w:pPr>
        <w:pStyle w:val="Kehatekst"/>
        <w:spacing w:before="137"/>
      </w:pPr>
    </w:p>
    <w:p w14:paraId="055E33E6" w14:textId="77777777" w:rsidR="002467D6" w:rsidRDefault="00505376">
      <w:pPr>
        <w:pStyle w:val="Kehatekst"/>
        <w:spacing w:before="1" w:line="360" w:lineRule="auto"/>
        <w:ind w:left="1274"/>
      </w:pPr>
      <w:r>
        <w:t>Euroopa Liidus: diferentseeritud kohtlemise võimaldamine vastavalt rahvusvahelistele investeerimislepingutele</w:t>
      </w:r>
      <w:r>
        <w:rPr>
          <w:spacing w:val="-3"/>
        </w:rPr>
        <w:t xml:space="preserve"> </w:t>
      </w:r>
      <w:r>
        <w:t>või</w:t>
      </w:r>
      <w:r>
        <w:rPr>
          <w:spacing w:val="-4"/>
        </w:rPr>
        <w:t xml:space="preserve"> </w:t>
      </w:r>
      <w:r>
        <w:t>muudele</w:t>
      </w:r>
      <w:r>
        <w:rPr>
          <w:spacing w:val="-4"/>
        </w:rPr>
        <w:t xml:space="preserve"> </w:t>
      </w:r>
      <w:r>
        <w:t>käesoleva</w:t>
      </w:r>
      <w:r>
        <w:rPr>
          <w:spacing w:val="-5"/>
        </w:rPr>
        <w:t xml:space="preserve"> </w:t>
      </w:r>
      <w:r>
        <w:t>lepingu</w:t>
      </w:r>
      <w:r>
        <w:rPr>
          <w:spacing w:val="-4"/>
        </w:rPr>
        <w:t xml:space="preserve"> </w:t>
      </w:r>
      <w:r>
        <w:t>jõustumise</w:t>
      </w:r>
      <w:r>
        <w:rPr>
          <w:spacing w:val="-5"/>
        </w:rPr>
        <w:t xml:space="preserve"> </w:t>
      </w:r>
      <w:r>
        <w:t>kuupäeval</w:t>
      </w:r>
      <w:r>
        <w:rPr>
          <w:spacing w:val="-4"/>
        </w:rPr>
        <w:t xml:space="preserve"> </w:t>
      </w:r>
      <w:r>
        <w:t>jõustunud</w:t>
      </w:r>
      <w:r>
        <w:rPr>
          <w:spacing w:val="-4"/>
        </w:rPr>
        <w:t xml:space="preserve"> </w:t>
      </w:r>
      <w:r>
        <w:t>või allkirjastatud kaubanduslepingutele.</w:t>
      </w:r>
    </w:p>
    <w:p w14:paraId="09F9A17A" w14:textId="77777777" w:rsidR="002467D6" w:rsidRDefault="002467D6">
      <w:pPr>
        <w:pStyle w:val="Kehatekst"/>
        <w:spacing w:before="137"/>
      </w:pPr>
    </w:p>
    <w:p w14:paraId="48B46B29" w14:textId="77777777" w:rsidR="002467D6" w:rsidRDefault="00505376">
      <w:pPr>
        <w:pStyle w:val="Kehatekst"/>
        <w:spacing w:before="1" w:line="360" w:lineRule="auto"/>
        <w:ind w:left="1274"/>
      </w:pPr>
      <w:r>
        <w:t>Euroopa</w:t>
      </w:r>
      <w:r>
        <w:rPr>
          <w:spacing w:val="-6"/>
        </w:rPr>
        <w:t xml:space="preserve"> </w:t>
      </w:r>
      <w:r>
        <w:t>Liidus:</w:t>
      </w:r>
      <w:r>
        <w:rPr>
          <w:spacing w:val="-5"/>
        </w:rPr>
        <w:t xml:space="preserve"> </w:t>
      </w:r>
      <w:r>
        <w:t>diferentseeritud</w:t>
      </w:r>
      <w:r>
        <w:rPr>
          <w:spacing w:val="-5"/>
        </w:rPr>
        <w:t xml:space="preserve"> </w:t>
      </w:r>
      <w:r>
        <w:t>kohtlemise</w:t>
      </w:r>
      <w:r>
        <w:rPr>
          <w:spacing w:val="-6"/>
        </w:rPr>
        <w:t xml:space="preserve"> </w:t>
      </w:r>
      <w:r>
        <w:t>võimaldamine</w:t>
      </w:r>
      <w:r>
        <w:rPr>
          <w:spacing w:val="-5"/>
        </w:rPr>
        <w:t xml:space="preserve"> </w:t>
      </w:r>
      <w:r>
        <w:t>riigile</w:t>
      </w:r>
      <w:r>
        <w:rPr>
          <w:spacing w:val="-6"/>
        </w:rPr>
        <w:t xml:space="preserve"> </w:t>
      </w:r>
      <w:r>
        <w:t>vastavalt</w:t>
      </w:r>
      <w:r>
        <w:rPr>
          <w:spacing w:val="-5"/>
        </w:rPr>
        <w:t xml:space="preserve"> </w:t>
      </w:r>
      <w:r>
        <w:t>kehtivatele</w:t>
      </w:r>
      <w:r>
        <w:rPr>
          <w:spacing w:val="-6"/>
        </w:rPr>
        <w:t xml:space="preserve"> </w:t>
      </w:r>
      <w:r>
        <w:t>või tulevastele kahepoolsetele või mitmepoolsetele lepingutele, mille alusel:</w:t>
      </w:r>
    </w:p>
    <w:p w14:paraId="4C7FD351" w14:textId="77777777" w:rsidR="002467D6" w:rsidRDefault="002467D6">
      <w:pPr>
        <w:pStyle w:val="Kehatekst"/>
        <w:spacing w:before="137"/>
      </w:pPr>
    </w:p>
    <w:p w14:paraId="5EDAB8F2" w14:textId="77777777" w:rsidR="002467D6" w:rsidRDefault="00505376">
      <w:pPr>
        <w:pStyle w:val="Loendilik"/>
        <w:numPr>
          <w:ilvl w:val="1"/>
          <w:numId w:val="20"/>
        </w:numPr>
        <w:tabs>
          <w:tab w:val="left" w:pos="1840"/>
        </w:tabs>
        <w:ind w:left="1840" w:hanging="566"/>
        <w:rPr>
          <w:sz w:val="24"/>
        </w:rPr>
      </w:pPr>
      <w:r>
        <w:rPr>
          <w:sz w:val="24"/>
        </w:rPr>
        <w:t>luuakse</w:t>
      </w:r>
      <w:r>
        <w:rPr>
          <w:spacing w:val="-2"/>
          <w:sz w:val="24"/>
        </w:rPr>
        <w:t xml:space="preserve"> </w:t>
      </w:r>
      <w:r>
        <w:rPr>
          <w:sz w:val="24"/>
        </w:rPr>
        <w:t>teenuste</w:t>
      </w:r>
      <w:r>
        <w:rPr>
          <w:spacing w:val="-2"/>
          <w:sz w:val="24"/>
        </w:rPr>
        <w:t xml:space="preserve"> </w:t>
      </w:r>
      <w:r>
        <w:rPr>
          <w:sz w:val="24"/>
        </w:rPr>
        <w:t>ja</w:t>
      </w:r>
      <w:r>
        <w:rPr>
          <w:spacing w:val="-1"/>
          <w:sz w:val="24"/>
        </w:rPr>
        <w:t xml:space="preserve"> </w:t>
      </w:r>
      <w:r>
        <w:rPr>
          <w:sz w:val="24"/>
        </w:rPr>
        <w:t>investeeringute</w:t>
      </w:r>
      <w:r>
        <w:rPr>
          <w:spacing w:val="-1"/>
          <w:sz w:val="24"/>
        </w:rPr>
        <w:t xml:space="preserve"> </w:t>
      </w:r>
      <w:r>
        <w:rPr>
          <w:spacing w:val="-2"/>
          <w:sz w:val="24"/>
        </w:rPr>
        <w:t>siseturg;</w:t>
      </w:r>
    </w:p>
    <w:p w14:paraId="07F5F2AF" w14:textId="77777777" w:rsidR="002467D6" w:rsidRDefault="002467D6">
      <w:pPr>
        <w:pStyle w:val="Loendilik"/>
        <w:rPr>
          <w:sz w:val="24"/>
        </w:rPr>
        <w:sectPr w:rsidR="002467D6">
          <w:pgSz w:w="11910" w:h="16850"/>
          <w:pgMar w:top="1340" w:right="566" w:bottom="1380" w:left="425" w:header="0" w:footer="1199" w:gutter="0"/>
          <w:cols w:space="708"/>
        </w:sectPr>
      </w:pPr>
    </w:p>
    <w:p w14:paraId="016BE417" w14:textId="77777777" w:rsidR="002467D6" w:rsidRDefault="00505376">
      <w:pPr>
        <w:pStyle w:val="Loendilik"/>
        <w:numPr>
          <w:ilvl w:val="1"/>
          <w:numId w:val="20"/>
        </w:numPr>
        <w:tabs>
          <w:tab w:val="left" w:pos="1840"/>
        </w:tabs>
        <w:spacing w:before="67"/>
        <w:ind w:left="1840" w:hanging="566"/>
        <w:rPr>
          <w:sz w:val="24"/>
        </w:rPr>
      </w:pPr>
      <w:r>
        <w:rPr>
          <w:sz w:val="24"/>
        </w:rPr>
        <w:t>antakse</w:t>
      </w:r>
      <w:r>
        <w:rPr>
          <w:spacing w:val="-3"/>
          <w:sz w:val="24"/>
        </w:rPr>
        <w:t xml:space="preserve"> </w:t>
      </w:r>
      <w:r>
        <w:rPr>
          <w:sz w:val="24"/>
        </w:rPr>
        <w:t>asutamisõigus</w:t>
      </w:r>
      <w:r>
        <w:rPr>
          <w:spacing w:val="-1"/>
          <w:sz w:val="24"/>
        </w:rPr>
        <w:t xml:space="preserve"> </w:t>
      </w:r>
      <w:r>
        <w:rPr>
          <w:spacing w:val="-5"/>
          <w:sz w:val="24"/>
        </w:rPr>
        <w:t>või</w:t>
      </w:r>
    </w:p>
    <w:p w14:paraId="231A08E5" w14:textId="77777777" w:rsidR="002467D6" w:rsidRDefault="002467D6">
      <w:pPr>
        <w:pStyle w:val="Kehatekst"/>
      </w:pPr>
    </w:p>
    <w:p w14:paraId="38D3F80F" w14:textId="77777777" w:rsidR="002467D6" w:rsidRDefault="002467D6">
      <w:pPr>
        <w:pStyle w:val="Kehatekst"/>
      </w:pPr>
    </w:p>
    <w:p w14:paraId="36E025A3" w14:textId="77777777" w:rsidR="002467D6" w:rsidRDefault="00505376">
      <w:pPr>
        <w:pStyle w:val="Loendilik"/>
        <w:numPr>
          <w:ilvl w:val="1"/>
          <w:numId w:val="20"/>
        </w:numPr>
        <w:tabs>
          <w:tab w:val="left" w:pos="1840"/>
        </w:tabs>
        <w:ind w:left="1840" w:hanging="566"/>
        <w:rPr>
          <w:sz w:val="24"/>
        </w:rPr>
      </w:pPr>
      <w:r>
        <w:rPr>
          <w:sz w:val="24"/>
        </w:rPr>
        <w:t>nõutakse</w:t>
      </w:r>
      <w:r>
        <w:rPr>
          <w:spacing w:val="-3"/>
          <w:sz w:val="24"/>
        </w:rPr>
        <w:t xml:space="preserve"> </w:t>
      </w:r>
      <w:r>
        <w:rPr>
          <w:sz w:val="24"/>
        </w:rPr>
        <w:t>õigusaktide</w:t>
      </w:r>
      <w:r>
        <w:rPr>
          <w:spacing w:val="-1"/>
          <w:sz w:val="24"/>
        </w:rPr>
        <w:t xml:space="preserve"> </w:t>
      </w:r>
      <w:r>
        <w:rPr>
          <w:sz w:val="24"/>
        </w:rPr>
        <w:t>ühtlustamist</w:t>
      </w:r>
      <w:r>
        <w:rPr>
          <w:spacing w:val="-1"/>
          <w:sz w:val="24"/>
        </w:rPr>
        <w:t xml:space="preserve"> </w:t>
      </w:r>
      <w:r>
        <w:rPr>
          <w:sz w:val="24"/>
        </w:rPr>
        <w:t>ühes või</w:t>
      </w:r>
      <w:r>
        <w:rPr>
          <w:spacing w:val="-1"/>
          <w:sz w:val="24"/>
        </w:rPr>
        <w:t xml:space="preserve"> </w:t>
      </w:r>
      <w:r>
        <w:rPr>
          <w:sz w:val="24"/>
        </w:rPr>
        <w:t xml:space="preserve">enamas </w:t>
      </w:r>
      <w:r>
        <w:rPr>
          <w:spacing w:val="-2"/>
          <w:sz w:val="24"/>
        </w:rPr>
        <w:t>majandussektoris.</w:t>
      </w:r>
    </w:p>
    <w:p w14:paraId="5010B9A0" w14:textId="77777777" w:rsidR="002467D6" w:rsidRDefault="002467D6">
      <w:pPr>
        <w:pStyle w:val="Kehatekst"/>
      </w:pPr>
    </w:p>
    <w:p w14:paraId="2CAE200B" w14:textId="77777777" w:rsidR="002467D6" w:rsidRDefault="002467D6">
      <w:pPr>
        <w:pStyle w:val="Kehatekst"/>
      </w:pPr>
    </w:p>
    <w:p w14:paraId="2F101592" w14:textId="77777777" w:rsidR="002467D6" w:rsidRDefault="00505376">
      <w:pPr>
        <w:pStyle w:val="Kehatekst"/>
        <w:spacing w:line="360" w:lineRule="auto"/>
        <w:ind w:left="1274" w:right="691"/>
      </w:pPr>
      <w:r>
        <w:t>Teenuste</w:t>
      </w:r>
      <w:r>
        <w:rPr>
          <w:spacing w:val="-5"/>
        </w:rPr>
        <w:t xml:space="preserve"> </w:t>
      </w:r>
      <w:r>
        <w:t>ja</w:t>
      </w:r>
      <w:r>
        <w:rPr>
          <w:spacing w:val="-3"/>
        </w:rPr>
        <w:t xml:space="preserve"> </w:t>
      </w:r>
      <w:r>
        <w:t>ettevõtluse</w:t>
      </w:r>
      <w:r>
        <w:rPr>
          <w:spacing w:val="-5"/>
        </w:rPr>
        <w:t xml:space="preserve"> </w:t>
      </w:r>
      <w:r>
        <w:t>siseturg</w:t>
      </w:r>
      <w:r>
        <w:rPr>
          <w:spacing w:val="-4"/>
        </w:rPr>
        <w:t xml:space="preserve"> </w:t>
      </w:r>
      <w:r>
        <w:t>on</w:t>
      </w:r>
      <w:r>
        <w:rPr>
          <w:spacing w:val="-4"/>
        </w:rPr>
        <w:t xml:space="preserve"> </w:t>
      </w:r>
      <w:r>
        <w:t>sisepiirideta</w:t>
      </w:r>
      <w:r>
        <w:rPr>
          <w:spacing w:val="-4"/>
        </w:rPr>
        <w:t xml:space="preserve"> </w:t>
      </w:r>
      <w:r>
        <w:t>ala,</w:t>
      </w:r>
      <w:r>
        <w:rPr>
          <w:spacing w:val="-4"/>
        </w:rPr>
        <w:t xml:space="preserve"> </w:t>
      </w:r>
      <w:r>
        <w:t>kus</w:t>
      </w:r>
      <w:r>
        <w:rPr>
          <w:spacing w:val="-4"/>
        </w:rPr>
        <w:t xml:space="preserve"> </w:t>
      </w:r>
      <w:r>
        <w:t>on</w:t>
      </w:r>
      <w:r>
        <w:rPr>
          <w:spacing w:val="-4"/>
        </w:rPr>
        <w:t xml:space="preserve"> </w:t>
      </w:r>
      <w:r>
        <w:t>tagatud</w:t>
      </w:r>
      <w:r>
        <w:rPr>
          <w:spacing w:val="-4"/>
        </w:rPr>
        <w:t xml:space="preserve"> </w:t>
      </w:r>
      <w:r>
        <w:t>teenuste,</w:t>
      </w:r>
      <w:r>
        <w:rPr>
          <w:spacing w:val="-2"/>
        </w:rPr>
        <w:t xml:space="preserve"> </w:t>
      </w:r>
      <w:r>
        <w:t>kapitali</w:t>
      </w:r>
      <w:r>
        <w:rPr>
          <w:spacing w:val="-4"/>
        </w:rPr>
        <w:t xml:space="preserve"> </w:t>
      </w:r>
      <w:r>
        <w:t>ja inimeste vaba liikumine.</w:t>
      </w:r>
    </w:p>
    <w:p w14:paraId="17185822" w14:textId="77777777" w:rsidR="002467D6" w:rsidRDefault="002467D6">
      <w:pPr>
        <w:pStyle w:val="Kehatekst"/>
        <w:spacing w:before="137"/>
      </w:pPr>
    </w:p>
    <w:p w14:paraId="1BF9DEE1" w14:textId="77777777" w:rsidR="002467D6" w:rsidRDefault="00505376">
      <w:pPr>
        <w:pStyle w:val="Kehatekst"/>
        <w:spacing w:line="360" w:lineRule="auto"/>
        <w:ind w:left="1274" w:right="583"/>
      </w:pPr>
      <w:r>
        <w:t>Asutamisõigus on kohustus kõrvaldada piirkondliku majandusliku integratsiooni lepingu osaliste vahel lepingu jõustumise kuupäevaks põhimõtteliselt kõik asutamisõigust piiravad tõkked.</w:t>
      </w:r>
      <w:r>
        <w:rPr>
          <w:spacing w:val="-5"/>
        </w:rPr>
        <w:t xml:space="preserve"> </w:t>
      </w:r>
      <w:r>
        <w:t>Asutamisõigus</w:t>
      </w:r>
      <w:r>
        <w:rPr>
          <w:spacing w:val="-5"/>
        </w:rPr>
        <w:t xml:space="preserve"> </w:t>
      </w:r>
      <w:r>
        <w:t>hõlmab</w:t>
      </w:r>
      <w:r>
        <w:rPr>
          <w:spacing w:val="-5"/>
        </w:rPr>
        <w:t xml:space="preserve"> </w:t>
      </w:r>
      <w:r>
        <w:t>piirkondliku</w:t>
      </w:r>
      <w:r>
        <w:rPr>
          <w:spacing w:val="-5"/>
        </w:rPr>
        <w:t xml:space="preserve"> </w:t>
      </w:r>
      <w:r>
        <w:t>majandusliku</w:t>
      </w:r>
      <w:r>
        <w:rPr>
          <w:spacing w:val="-5"/>
        </w:rPr>
        <w:t xml:space="preserve"> </w:t>
      </w:r>
      <w:r>
        <w:t>integratsiooni</w:t>
      </w:r>
      <w:r>
        <w:rPr>
          <w:spacing w:val="-5"/>
        </w:rPr>
        <w:t xml:space="preserve"> </w:t>
      </w:r>
      <w:r>
        <w:t>lepingu</w:t>
      </w:r>
      <w:r>
        <w:rPr>
          <w:spacing w:val="-5"/>
        </w:rPr>
        <w:t xml:space="preserve"> </w:t>
      </w:r>
      <w:r>
        <w:t>osalisriikide kodanike õigust asutada ja juhtida ettevõtteid samadel tingimustel kui need, mis on kodanike jaoks sätestatud selle riigi õigusaktides, kus asutamine toimub.</w:t>
      </w:r>
    </w:p>
    <w:p w14:paraId="5BE81F00" w14:textId="77777777" w:rsidR="002467D6" w:rsidRDefault="002467D6">
      <w:pPr>
        <w:pStyle w:val="Kehatekst"/>
        <w:spacing w:before="139"/>
      </w:pPr>
    </w:p>
    <w:p w14:paraId="72FA24DB" w14:textId="77777777" w:rsidR="002467D6" w:rsidRDefault="00505376">
      <w:pPr>
        <w:pStyle w:val="Kehatekst"/>
        <w:ind w:left="1274"/>
      </w:pPr>
      <w:r>
        <w:t>Õigusaktide</w:t>
      </w:r>
      <w:r>
        <w:rPr>
          <w:spacing w:val="-2"/>
        </w:rPr>
        <w:t xml:space="preserve"> </w:t>
      </w:r>
      <w:r>
        <w:t>ühtlustamine</w:t>
      </w:r>
      <w:r>
        <w:rPr>
          <w:spacing w:val="-1"/>
        </w:rPr>
        <w:t xml:space="preserve"> </w:t>
      </w:r>
      <w:r>
        <w:rPr>
          <w:spacing w:val="-2"/>
        </w:rPr>
        <w:t>tähendab</w:t>
      </w:r>
    </w:p>
    <w:p w14:paraId="0164C7F2" w14:textId="77777777" w:rsidR="002467D6" w:rsidRDefault="002467D6">
      <w:pPr>
        <w:pStyle w:val="Kehatekst"/>
      </w:pPr>
    </w:p>
    <w:p w14:paraId="12572F10" w14:textId="77777777" w:rsidR="002467D6" w:rsidRDefault="002467D6">
      <w:pPr>
        <w:pStyle w:val="Kehatekst"/>
      </w:pPr>
    </w:p>
    <w:p w14:paraId="35B5295E" w14:textId="77777777" w:rsidR="002467D6" w:rsidRDefault="00505376">
      <w:pPr>
        <w:pStyle w:val="Loendilik"/>
        <w:numPr>
          <w:ilvl w:val="0"/>
          <w:numId w:val="17"/>
        </w:numPr>
        <w:tabs>
          <w:tab w:val="left" w:pos="1841"/>
        </w:tabs>
        <w:spacing w:before="1" w:line="360" w:lineRule="auto"/>
        <w:ind w:right="1034"/>
        <w:rPr>
          <w:sz w:val="24"/>
        </w:rPr>
      </w:pPr>
      <w:r>
        <w:rPr>
          <w:sz w:val="24"/>
        </w:rPr>
        <w:t>piirkondliku</w:t>
      </w:r>
      <w:r>
        <w:rPr>
          <w:spacing w:val="-5"/>
          <w:sz w:val="24"/>
        </w:rPr>
        <w:t xml:space="preserve"> </w:t>
      </w:r>
      <w:r>
        <w:rPr>
          <w:sz w:val="24"/>
        </w:rPr>
        <w:t>majandusliku</w:t>
      </w:r>
      <w:r>
        <w:rPr>
          <w:spacing w:val="-5"/>
          <w:sz w:val="24"/>
        </w:rPr>
        <w:t xml:space="preserve"> </w:t>
      </w:r>
      <w:r>
        <w:rPr>
          <w:sz w:val="24"/>
        </w:rPr>
        <w:t>integratsiooni</w:t>
      </w:r>
      <w:r>
        <w:rPr>
          <w:spacing w:val="-5"/>
          <w:sz w:val="24"/>
        </w:rPr>
        <w:t xml:space="preserve"> </w:t>
      </w:r>
      <w:r>
        <w:rPr>
          <w:sz w:val="24"/>
        </w:rPr>
        <w:t>lepingu</w:t>
      </w:r>
      <w:r>
        <w:rPr>
          <w:spacing w:val="-5"/>
          <w:sz w:val="24"/>
        </w:rPr>
        <w:t xml:space="preserve"> </w:t>
      </w:r>
      <w:r>
        <w:rPr>
          <w:sz w:val="24"/>
        </w:rPr>
        <w:t>ühe</w:t>
      </w:r>
      <w:r>
        <w:rPr>
          <w:spacing w:val="-5"/>
          <w:sz w:val="24"/>
        </w:rPr>
        <w:t xml:space="preserve"> </w:t>
      </w:r>
      <w:r>
        <w:rPr>
          <w:sz w:val="24"/>
        </w:rPr>
        <w:t>või</w:t>
      </w:r>
      <w:r>
        <w:rPr>
          <w:spacing w:val="-5"/>
          <w:sz w:val="24"/>
        </w:rPr>
        <w:t xml:space="preserve"> </w:t>
      </w:r>
      <w:r>
        <w:rPr>
          <w:sz w:val="24"/>
        </w:rPr>
        <w:t>enama</w:t>
      </w:r>
      <w:r>
        <w:rPr>
          <w:spacing w:val="-5"/>
          <w:sz w:val="24"/>
        </w:rPr>
        <w:t xml:space="preserve"> </w:t>
      </w:r>
      <w:r>
        <w:rPr>
          <w:sz w:val="24"/>
        </w:rPr>
        <w:t>osalise</w:t>
      </w:r>
      <w:r>
        <w:rPr>
          <w:spacing w:val="-6"/>
          <w:sz w:val="24"/>
        </w:rPr>
        <w:t xml:space="preserve"> </w:t>
      </w:r>
      <w:r>
        <w:rPr>
          <w:sz w:val="24"/>
        </w:rPr>
        <w:t>õigusaktide ühtlustamist teis(t)e kõnealuse lepingu osalis(t)e õigusaktidega või</w:t>
      </w:r>
    </w:p>
    <w:p w14:paraId="0200D51B" w14:textId="77777777" w:rsidR="002467D6" w:rsidRDefault="002467D6">
      <w:pPr>
        <w:pStyle w:val="Kehatekst"/>
        <w:spacing w:before="136"/>
      </w:pPr>
    </w:p>
    <w:p w14:paraId="74FC0F6C" w14:textId="77777777" w:rsidR="002467D6" w:rsidRDefault="00505376">
      <w:pPr>
        <w:pStyle w:val="Loendilik"/>
        <w:numPr>
          <w:ilvl w:val="0"/>
          <w:numId w:val="17"/>
        </w:numPr>
        <w:tabs>
          <w:tab w:val="left" w:pos="1841"/>
        </w:tabs>
        <w:spacing w:line="360" w:lineRule="auto"/>
        <w:ind w:right="724"/>
        <w:rPr>
          <w:sz w:val="24"/>
        </w:rPr>
      </w:pPr>
      <w:r>
        <w:rPr>
          <w:sz w:val="24"/>
        </w:rPr>
        <w:t>ühiste</w:t>
      </w:r>
      <w:r>
        <w:rPr>
          <w:spacing w:val="-7"/>
          <w:sz w:val="24"/>
        </w:rPr>
        <w:t xml:space="preserve"> </w:t>
      </w:r>
      <w:r>
        <w:rPr>
          <w:sz w:val="24"/>
        </w:rPr>
        <w:t>õigusaktide</w:t>
      </w:r>
      <w:r>
        <w:rPr>
          <w:spacing w:val="-7"/>
          <w:sz w:val="24"/>
        </w:rPr>
        <w:t xml:space="preserve"> </w:t>
      </w:r>
      <w:r>
        <w:rPr>
          <w:sz w:val="24"/>
        </w:rPr>
        <w:t>ülevõtmist</w:t>
      </w:r>
      <w:r>
        <w:rPr>
          <w:spacing w:val="-6"/>
          <w:sz w:val="24"/>
        </w:rPr>
        <w:t xml:space="preserve"> </w:t>
      </w:r>
      <w:r>
        <w:rPr>
          <w:sz w:val="24"/>
        </w:rPr>
        <w:t>piirkondliku</w:t>
      </w:r>
      <w:r>
        <w:rPr>
          <w:spacing w:val="-6"/>
          <w:sz w:val="24"/>
        </w:rPr>
        <w:t xml:space="preserve"> </w:t>
      </w:r>
      <w:r>
        <w:rPr>
          <w:sz w:val="24"/>
        </w:rPr>
        <w:t>majandusliku</w:t>
      </w:r>
      <w:r>
        <w:rPr>
          <w:spacing w:val="-6"/>
          <w:sz w:val="24"/>
        </w:rPr>
        <w:t xml:space="preserve"> </w:t>
      </w:r>
      <w:r>
        <w:rPr>
          <w:sz w:val="24"/>
        </w:rPr>
        <w:t>integratsiooni</w:t>
      </w:r>
      <w:r>
        <w:rPr>
          <w:spacing w:val="-6"/>
          <w:sz w:val="24"/>
        </w:rPr>
        <w:t xml:space="preserve"> </w:t>
      </w:r>
      <w:r>
        <w:rPr>
          <w:sz w:val="24"/>
        </w:rPr>
        <w:t>lepingu</w:t>
      </w:r>
      <w:r>
        <w:rPr>
          <w:spacing w:val="-6"/>
          <w:sz w:val="24"/>
        </w:rPr>
        <w:t xml:space="preserve"> </w:t>
      </w:r>
      <w:r>
        <w:rPr>
          <w:sz w:val="24"/>
        </w:rPr>
        <w:t xml:space="preserve">osaliste </w:t>
      </w:r>
      <w:r>
        <w:rPr>
          <w:spacing w:val="-2"/>
          <w:sz w:val="24"/>
        </w:rPr>
        <w:t>õigusesse.</w:t>
      </w:r>
    </w:p>
    <w:p w14:paraId="04E89F4C" w14:textId="77777777" w:rsidR="002467D6" w:rsidRDefault="002467D6">
      <w:pPr>
        <w:pStyle w:val="Loendilik"/>
        <w:spacing w:line="360" w:lineRule="auto"/>
        <w:rPr>
          <w:sz w:val="24"/>
        </w:rPr>
        <w:sectPr w:rsidR="002467D6">
          <w:pgSz w:w="11910" w:h="16850"/>
          <w:pgMar w:top="1340" w:right="566" w:bottom="1380" w:left="425" w:header="0" w:footer="1199" w:gutter="0"/>
          <w:cols w:space="708"/>
        </w:sectPr>
      </w:pPr>
    </w:p>
    <w:p w14:paraId="6B33D0CB" w14:textId="77777777" w:rsidR="002467D6" w:rsidRDefault="00505376">
      <w:pPr>
        <w:pStyle w:val="Kehatekst"/>
        <w:spacing w:before="67" w:line="360" w:lineRule="auto"/>
        <w:ind w:left="1274" w:right="691"/>
      </w:pPr>
      <w:r>
        <w:t>Selline</w:t>
      </w:r>
      <w:r>
        <w:rPr>
          <w:spacing w:val="-4"/>
        </w:rPr>
        <w:t xml:space="preserve"> </w:t>
      </w:r>
      <w:r>
        <w:t>õigusaktide</w:t>
      </w:r>
      <w:r>
        <w:rPr>
          <w:spacing w:val="-4"/>
        </w:rPr>
        <w:t xml:space="preserve"> </w:t>
      </w:r>
      <w:r>
        <w:t>ühtlustamine</w:t>
      </w:r>
      <w:r>
        <w:rPr>
          <w:spacing w:val="-4"/>
        </w:rPr>
        <w:t xml:space="preserve"> </w:t>
      </w:r>
      <w:r>
        <w:t>peab</w:t>
      </w:r>
      <w:r>
        <w:rPr>
          <w:spacing w:val="-4"/>
        </w:rPr>
        <w:t xml:space="preserve"> </w:t>
      </w:r>
      <w:r>
        <w:t>toimuma</w:t>
      </w:r>
      <w:r>
        <w:rPr>
          <w:spacing w:val="-5"/>
        </w:rPr>
        <w:t xml:space="preserve"> </w:t>
      </w:r>
      <w:r>
        <w:t>ja</w:t>
      </w:r>
      <w:r>
        <w:rPr>
          <w:spacing w:val="-3"/>
        </w:rPr>
        <w:t xml:space="preserve"> </w:t>
      </w:r>
      <w:r>
        <w:t>loetakse</w:t>
      </w:r>
      <w:r>
        <w:rPr>
          <w:spacing w:val="-5"/>
        </w:rPr>
        <w:t xml:space="preserve"> </w:t>
      </w:r>
      <w:r>
        <w:t>toimunuks</w:t>
      </w:r>
      <w:r>
        <w:rPr>
          <w:spacing w:val="-4"/>
        </w:rPr>
        <w:t xml:space="preserve"> </w:t>
      </w:r>
      <w:r>
        <w:t>üksnes</w:t>
      </w:r>
      <w:r>
        <w:rPr>
          <w:spacing w:val="-4"/>
        </w:rPr>
        <w:t xml:space="preserve"> </w:t>
      </w:r>
      <w:r>
        <w:t>hetkel,</w:t>
      </w:r>
      <w:r>
        <w:rPr>
          <w:spacing w:val="-4"/>
        </w:rPr>
        <w:t xml:space="preserve"> </w:t>
      </w:r>
      <w:r>
        <w:t>mil</w:t>
      </w:r>
      <w:r>
        <w:rPr>
          <w:spacing w:val="-4"/>
        </w:rPr>
        <w:t xml:space="preserve"> </w:t>
      </w:r>
      <w:r>
        <w:t xml:space="preserve">see jõustub piirkondliku majandusliku integratsiooni lepingu osalise või osaliste siseriiklikus </w:t>
      </w:r>
      <w:r>
        <w:rPr>
          <w:spacing w:val="-2"/>
        </w:rPr>
        <w:t>õiguses.</w:t>
      </w:r>
    </w:p>
    <w:p w14:paraId="3DDDDFB3" w14:textId="77777777" w:rsidR="002467D6" w:rsidRDefault="002467D6">
      <w:pPr>
        <w:pStyle w:val="Kehatekst"/>
        <w:spacing w:before="138"/>
      </w:pPr>
    </w:p>
    <w:p w14:paraId="03DBBBDC" w14:textId="77777777" w:rsidR="002467D6" w:rsidRDefault="00505376">
      <w:pPr>
        <w:pStyle w:val="Kehatekst"/>
        <w:ind w:left="1274"/>
      </w:pPr>
      <w:r>
        <w:t>Kehtivad</w:t>
      </w:r>
      <w:r>
        <w:rPr>
          <w:spacing w:val="-3"/>
        </w:rPr>
        <w:t xml:space="preserve"> </w:t>
      </w:r>
      <w:r>
        <w:rPr>
          <w:spacing w:val="-2"/>
        </w:rPr>
        <w:t>meetmed:</w:t>
      </w:r>
    </w:p>
    <w:p w14:paraId="1FC294A1" w14:textId="77777777" w:rsidR="002467D6" w:rsidRDefault="002467D6">
      <w:pPr>
        <w:pStyle w:val="Kehatekst"/>
      </w:pPr>
    </w:p>
    <w:p w14:paraId="06CCB6B0" w14:textId="77777777" w:rsidR="002467D6" w:rsidRDefault="002467D6">
      <w:pPr>
        <w:pStyle w:val="Kehatekst"/>
      </w:pPr>
    </w:p>
    <w:p w14:paraId="76893B60" w14:textId="77777777" w:rsidR="002467D6" w:rsidRDefault="00505376">
      <w:pPr>
        <w:pStyle w:val="Kehatekst"/>
        <w:spacing w:line="720" w:lineRule="auto"/>
        <w:ind w:left="1274" w:right="1936"/>
      </w:pPr>
      <w:r>
        <w:t>Euroopa</w:t>
      </w:r>
      <w:r>
        <w:rPr>
          <w:spacing w:val="-8"/>
        </w:rPr>
        <w:t xml:space="preserve"> </w:t>
      </w:r>
      <w:r>
        <w:t>Liit:</w:t>
      </w:r>
      <w:r>
        <w:rPr>
          <w:spacing w:val="-7"/>
        </w:rPr>
        <w:t xml:space="preserve"> </w:t>
      </w:r>
      <w:r>
        <w:t>Euroopa</w:t>
      </w:r>
      <w:r>
        <w:rPr>
          <w:spacing w:val="-8"/>
        </w:rPr>
        <w:t xml:space="preserve"> </w:t>
      </w:r>
      <w:r>
        <w:t>Majanduspiirkonna</w:t>
      </w:r>
      <w:r>
        <w:rPr>
          <w:spacing w:val="-8"/>
        </w:rPr>
        <w:t xml:space="preserve"> </w:t>
      </w:r>
      <w:r>
        <w:t>(EMP)</w:t>
      </w:r>
      <w:r>
        <w:rPr>
          <w:spacing w:val="-6"/>
        </w:rPr>
        <w:t xml:space="preserve"> </w:t>
      </w:r>
      <w:r>
        <w:t xml:space="preserve">leping; </w:t>
      </w:r>
      <w:r>
        <w:rPr>
          <w:spacing w:val="-2"/>
        </w:rPr>
        <w:t>stabiliseerimislepingud;</w:t>
      </w:r>
    </w:p>
    <w:p w14:paraId="09B7CFFC" w14:textId="77777777" w:rsidR="002467D6" w:rsidRDefault="00505376">
      <w:pPr>
        <w:pStyle w:val="Kehatekst"/>
        <w:spacing w:before="1" w:line="720" w:lineRule="auto"/>
        <w:ind w:left="1274" w:right="2214"/>
      </w:pPr>
      <w:r>
        <w:t>ELi</w:t>
      </w:r>
      <w:r>
        <w:rPr>
          <w:spacing w:val="-5"/>
        </w:rPr>
        <w:t xml:space="preserve"> </w:t>
      </w:r>
      <w:r>
        <w:t>ja</w:t>
      </w:r>
      <w:r>
        <w:rPr>
          <w:spacing w:val="-5"/>
        </w:rPr>
        <w:t xml:space="preserve"> </w:t>
      </w:r>
      <w:r>
        <w:t>Šveitsi</w:t>
      </w:r>
      <w:r>
        <w:rPr>
          <w:spacing w:val="-5"/>
        </w:rPr>
        <w:t xml:space="preserve"> </w:t>
      </w:r>
      <w:r>
        <w:t>Konföderatsiooni</w:t>
      </w:r>
      <w:r>
        <w:rPr>
          <w:spacing w:val="-5"/>
        </w:rPr>
        <w:t xml:space="preserve"> </w:t>
      </w:r>
      <w:r>
        <w:t>vahelised</w:t>
      </w:r>
      <w:r>
        <w:rPr>
          <w:spacing w:val="-5"/>
        </w:rPr>
        <w:t xml:space="preserve"> </w:t>
      </w:r>
      <w:r>
        <w:t>kahepoolsed</w:t>
      </w:r>
      <w:r>
        <w:rPr>
          <w:spacing w:val="-5"/>
        </w:rPr>
        <w:t xml:space="preserve"> </w:t>
      </w:r>
      <w:r>
        <w:t>lepingud</w:t>
      </w:r>
      <w:r>
        <w:rPr>
          <w:spacing w:val="-5"/>
        </w:rPr>
        <w:t xml:space="preserve"> </w:t>
      </w:r>
      <w:r>
        <w:t>ning põhjalikud ja laiaulatuslikud vabakaubanduslepingud.</w:t>
      </w:r>
    </w:p>
    <w:p w14:paraId="6BB29EA2" w14:textId="77777777" w:rsidR="002467D6" w:rsidRDefault="00505376">
      <w:pPr>
        <w:pStyle w:val="Kehatekst"/>
        <w:spacing w:line="360" w:lineRule="auto"/>
        <w:ind w:left="1274" w:right="691"/>
      </w:pPr>
      <w:r>
        <w:t>Euroopa Liidus: diferentseeritud kohtlemise võimaldamine seoses asutamisõigusega kodanikele</w:t>
      </w:r>
      <w:r>
        <w:rPr>
          <w:spacing w:val="-6"/>
        </w:rPr>
        <w:t xml:space="preserve"> </w:t>
      </w:r>
      <w:r>
        <w:t>või</w:t>
      </w:r>
      <w:r>
        <w:rPr>
          <w:spacing w:val="-5"/>
        </w:rPr>
        <w:t xml:space="preserve"> </w:t>
      </w:r>
      <w:r>
        <w:t>ettevõtjatele</w:t>
      </w:r>
      <w:r>
        <w:rPr>
          <w:spacing w:val="-5"/>
        </w:rPr>
        <w:t xml:space="preserve"> </w:t>
      </w:r>
      <w:r>
        <w:t>vastavalt</w:t>
      </w:r>
      <w:r>
        <w:rPr>
          <w:spacing w:val="-5"/>
        </w:rPr>
        <w:t xml:space="preserve"> </w:t>
      </w:r>
      <w:r>
        <w:t>kehtivatele</w:t>
      </w:r>
      <w:r>
        <w:rPr>
          <w:spacing w:val="-4"/>
        </w:rPr>
        <w:t xml:space="preserve"> </w:t>
      </w:r>
      <w:r>
        <w:t>või</w:t>
      </w:r>
      <w:r>
        <w:rPr>
          <w:spacing w:val="-5"/>
        </w:rPr>
        <w:t xml:space="preserve"> </w:t>
      </w:r>
      <w:r>
        <w:t>tulevastele</w:t>
      </w:r>
      <w:r>
        <w:rPr>
          <w:spacing w:val="-6"/>
        </w:rPr>
        <w:t xml:space="preserve"> </w:t>
      </w:r>
      <w:r>
        <w:t>kahepoolsetele</w:t>
      </w:r>
      <w:r>
        <w:rPr>
          <w:spacing w:val="-6"/>
        </w:rPr>
        <w:t xml:space="preserve"> </w:t>
      </w:r>
      <w:r>
        <w:t>lepingutele järgmiste liikmesriikide vahel: BE, DE, DK, EL, ES, FR, IE, IT, LU, NL, PT ja järgmiste riikide või vürstiriikide vahel: Andorra, Monaco, San Marino ja Vatikani Linnriik.</w:t>
      </w:r>
    </w:p>
    <w:p w14:paraId="3E7C8D82" w14:textId="77777777" w:rsidR="002467D6" w:rsidRDefault="002467D6">
      <w:pPr>
        <w:pStyle w:val="Kehatekst"/>
        <w:spacing w:before="137"/>
      </w:pPr>
    </w:p>
    <w:p w14:paraId="4B4D9A5A" w14:textId="77777777" w:rsidR="002467D6" w:rsidRDefault="00505376">
      <w:pPr>
        <w:pStyle w:val="Kehatekst"/>
        <w:spacing w:before="1" w:line="360" w:lineRule="auto"/>
        <w:ind w:left="1274" w:right="691"/>
      </w:pPr>
      <w:r>
        <w:t>DK,</w:t>
      </w:r>
      <w:r>
        <w:rPr>
          <w:spacing w:val="-3"/>
        </w:rPr>
        <w:t xml:space="preserve"> </w:t>
      </w:r>
      <w:r>
        <w:t>FI</w:t>
      </w:r>
      <w:r>
        <w:rPr>
          <w:spacing w:val="-7"/>
        </w:rPr>
        <w:t xml:space="preserve"> </w:t>
      </w:r>
      <w:r>
        <w:t>ja</w:t>
      </w:r>
      <w:r>
        <w:rPr>
          <w:spacing w:val="-4"/>
        </w:rPr>
        <w:t xml:space="preserve"> </w:t>
      </w:r>
      <w:r>
        <w:t>SE:</w:t>
      </w:r>
      <w:r>
        <w:rPr>
          <w:spacing w:val="-3"/>
        </w:rPr>
        <w:t xml:space="preserve"> </w:t>
      </w:r>
      <w:r>
        <w:t>Taani</w:t>
      </w:r>
      <w:r>
        <w:rPr>
          <w:spacing w:val="-3"/>
        </w:rPr>
        <w:t xml:space="preserve"> </w:t>
      </w:r>
      <w:r>
        <w:t>ja</w:t>
      </w:r>
      <w:r>
        <w:rPr>
          <w:spacing w:val="-4"/>
        </w:rPr>
        <w:t xml:space="preserve"> </w:t>
      </w:r>
      <w:r>
        <w:t>Soome</w:t>
      </w:r>
      <w:r>
        <w:rPr>
          <w:spacing w:val="-3"/>
        </w:rPr>
        <w:t xml:space="preserve"> </w:t>
      </w:r>
      <w:r>
        <w:t>võetavad</w:t>
      </w:r>
      <w:r>
        <w:rPr>
          <w:spacing w:val="-3"/>
        </w:rPr>
        <w:t xml:space="preserve"> </w:t>
      </w:r>
      <w:r>
        <w:t>meetmed,</w:t>
      </w:r>
      <w:r>
        <w:rPr>
          <w:spacing w:val="-3"/>
        </w:rPr>
        <w:t xml:space="preserve"> </w:t>
      </w:r>
      <w:r>
        <w:t>millega</w:t>
      </w:r>
      <w:r>
        <w:rPr>
          <w:spacing w:val="-4"/>
        </w:rPr>
        <w:t xml:space="preserve"> </w:t>
      </w:r>
      <w:r>
        <w:t>püütakse</w:t>
      </w:r>
      <w:r>
        <w:rPr>
          <w:spacing w:val="-5"/>
        </w:rPr>
        <w:t xml:space="preserve"> </w:t>
      </w:r>
      <w:r>
        <w:t>edendada</w:t>
      </w:r>
      <w:r>
        <w:rPr>
          <w:spacing w:val="-4"/>
        </w:rPr>
        <w:t xml:space="preserve"> </w:t>
      </w:r>
      <w:r>
        <w:t>Põhjamaade koostööd, nagu:</w:t>
      </w:r>
    </w:p>
    <w:p w14:paraId="7B275EA3" w14:textId="77777777" w:rsidR="002467D6" w:rsidRDefault="002467D6">
      <w:pPr>
        <w:pStyle w:val="Kehatekst"/>
        <w:spacing w:before="137"/>
      </w:pPr>
    </w:p>
    <w:p w14:paraId="30667B4B" w14:textId="77777777" w:rsidR="002467D6" w:rsidRDefault="00505376">
      <w:pPr>
        <w:pStyle w:val="Loendilik"/>
        <w:numPr>
          <w:ilvl w:val="0"/>
          <w:numId w:val="16"/>
        </w:numPr>
        <w:tabs>
          <w:tab w:val="left" w:pos="1840"/>
        </w:tabs>
        <w:ind w:left="1840" w:hanging="566"/>
        <w:rPr>
          <w:sz w:val="24"/>
        </w:rPr>
      </w:pPr>
      <w:r>
        <w:rPr>
          <w:sz w:val="24"/>
        </w:rPr>
        <w:t>rahaline</w:t>
      </w:r>
      <w:r>
        <w:rPr>
          <w:spacing w:val="-4"/>
          <w:sz w:val="24"/>
        </w:rPr>
        <w:t xml:space="preserve"> </w:t>
      </w:r>
      <w:r>
        <w:rPr>
          <w:sz w:val="24"/>
        </w:rPr>
        <w:t>toetus</w:t>
      </w:r>
      <w:r>
        <w:rPr>
          <w:spacing w:val="-1"/>
          <w:sz w:val="24"/>
        </w:rPr>
        <w:t xml:space="preserve"> </w:t>
      </w:r>
      <w:r>
        <w:rPr>
          <w:sz w:val="24"/>
        </w:rPr>
        <w:t>teadus-</w:t>
      </w:r>
      <w:r>
        <w:rPr>
          <w:spacing w:val="-2"/>
          <w:sz w:val="24"/>
        </w:rPr>
        <w:t xml:space="preserve"> </w:t>
      </w:r>
      <w:r>
        <w:rPr>
          <w:sz w:val="24"/>
        </w:rPr>
        <w:t>ja arendusprojektidele</w:t>
      </w:r>
      <w:r>
        <w:rPr>
          <w:spacing w:val="-2"/>
          <w:sz w:val="24"/>
        </w:rPr>
        <w:t xml:space="preserve"> </w:t>
      </w:r>
      <w:r>
        <w:rPr>
          <w:sz w:val="24"/>
        </w:rPr>
        <w:t>(Põhjamaade</w:t>
      </w:r>
      <w:r>
        <w:rPr>
          <w:spacing w:val="-1"/>
          <w:sz w:val="24"/>
        </w:rPr>
        <w:t xml:space="preserve"> </w:t>
      </w:r>
      <w:r>
        <w:rPr>
          <w:spacing w:val="-2"/>
          <w:sz w:val="24"/>
        </w:rPr>
        <w:t>Tööstusfond);</w:t>
      </w:r>
    </w:p>
    <w:p w14:paraId="6694AB42" w14:textId="77777777" w:rsidR="002467D6" w:rsidRDefault="002467D6">
      <w:pPr>
        <w:pStyle w:val="Loendilik"/>
        <w:rPr>
          <w:sz w:val="24"/>
        </w:rPr>
        <w:sectPr w:rsidR="002467D6">
          <w:pgSz w:w="11910" w:h="16850"/>
          <w:pgMar w:top="1340" w:right="566" w:bottom="1380" w:left="425" w:header="0" w:footer="1199" w:gutter="0"/>
          <w:cols w:space="708"/>
        </w:sectPr>
      </w:pPr>
    </w:p>
    <w:p w14:paraId="707AF9F6" w14:textId="77777777" w:rsidR="002467D6" w:rsidRDefault="00505376">
      <w:pPr>
        <w:pStyle w:val="Loendilik"/>
        <w:numPr>
          <w:ilvl w:val="0"/>
          <w:numId w:val="16"/>
        </w:numPr>
        <w:tabs>
          <w:tab w:val="left" w:pos="1841"/>
        </w:tabs>
        <w:spacing w:before="67" w:line="360" w:lineRule="auto"/>
        <w:ind w:right="570"/>
        <w:rPr>
          <w:sz w:val="24"/>
        </w:rPr>
      </w:pPr>
      <w:r>
        <w:rPr>
          <w:sz w:val="24"/>
        </w:rPr>
        <w:t>rahvusvaheliste</w:t>
      </w:r>
      <w:r>
        <w:rPr>
          <w:spacing w:val="-8"/>
          <w:sz w:val="24"/>
        </w:rPr>
        <w:t xml:space="preserve"> </w:t>
      </w:r>
      <w:r>
        <w:rPr>
          <w:sz w:val="24"/>
        </w:rPr>
        <w:t>projektide</w:t>
      </w:r>
      <w:r>
        <w:rPr>
          <w:spacing w:val="-8"/>
          <w:sz w:val="24"/>
        </w:rPr>
        <w:t xml:space="preserve"> </w:t>
      </w:r>
      <w:r>
        <w:rPr>
          <w:sz w:val="24"/>
        </w:rPr>
        <w:t>teostatavusuuringute</w:t>
      </w:r>
      <w:r>
        <w:rPr>
          <w:spacing w:val="-8"/>
          <w:sz w:val="24"/>
        </w:rPr>
        <w:t xml:space="preserve"> </w:t>
      </w:r>
      <w:r>
        <w:rPr>
          <w:sz w:val="24"/>
        </w:rPr>
        <w:t>rahastamine</w:t>
      </w:r>
      <w:r>
        <w:rPr>
          <w:spacing w:val="-8"/>
          <w:sz w:val="24"/>
        </w:rPr>
        <w:t xml:space="preserve"> </w:t>
      </w:r>
      <w:r>
        <w:rPr>
          <w:sz w:val="24"/>
        </w:rPr>
        <w:t>(Põhjamaade</w:t>
      </w:r>
      <w:r>
        <w:rPr>
          <w:spacing w:val="-7"/>
          <w:sz w:val="24"/>
        </w:rPr>
        <w:t xml:space="preserve"> </w:t>
      </w:r>
      <w:r>
        <w:rPr>
          <w:sz w:val="24"/>
        </w:rPr>
        <w:t xml:space="preserve">Projektifond), </w:t>
      </w:r>
      <w:r>
        <w:rPr>
          <w:spacing w:val="-4"/>
          <w:sz w:val="24"/>
        </w:rPr>
        <w:t>ning</w:t>
      </w:r>
    </w:p>
    <w:p w14:paraId="38D43D4A" w14:textId="77777777" w:rsidR="002467D6" w:rsidRDefault="002467D6">
      <w:pPr>
        <w:pStyle w:val="Kehatekst"/>
        <w:spacing w:before="134"/>
      </w:pPr>
    </w:p>
    <w:p w14:paraId="41402184" w14:textId="77777777" w:rsidR="002467D6" w:rsidRDefault="00505376">
      <w:pPr>
        <w:pStyle w:val="Loendilik"/>
        <w:numPr>
          <w:ilvl w:val="0"/>
          <w:numId w:val="16"/>
        </w:numPr>
        <w:tabs>
          <w:tab w:val="left" w:pos="1841"/>
        </w:tabs>
        <w:spacing w:line="360" w:lineRule="auto"/>
        <w:ind w:right="1692"/>
        <w:rPr>
          <w:sz w:val="24"/>
        </w:rPr>
      </w:pPr>
      <w:r>
        <w:rPr>
          <w:sz w:val="24"/>
        </w:rPr>
        <w:t>rahaline</w:t>
      </w:r>
      <w:r>
        <w:rPr>
          <w:spacing w:val="-8"/>
          <w:sz w:val="24"/>
        </w:rPr>
        <w:t xml:space="preserve"> </w:t>
      </w:r>
      <w:r>
        <w:rPr>
          <w:sz w:val="24"/>
        </w:rPr>
        <w:t>abi</w:t>
      </w:r>
      <w:r>
        <w:rPr>
          <w:spacing w:val="-7"/>
          <w:sz w:val="24"/>
        </w:rPr>
        <w:t xml:space="preserve"> </w:t>
      </w:r>
      <w:r>
        <w:rPr>
          <w:sz w:val="24"/>
        </w:rPr>
        <w:t>keskkonnatehnoloogiat</w:t>
      </w:r>
      <w:r>
        <w:rPr>
          <w:spacing w:val="-7"/>
          <w:sz w:val="24"/>
        </w:rPr>
        <w:t xml:space="preserve"> </w:t>
      </w:r>
      <w:r>
        <w:rPr>
          <w:sz w:val="24"/>
        </w:rPr>
        <w:t>kasutavatele</w:t>
      </w:r>
      <w:r>
        <w:rPr>
          <w:spacing w:val="-8"/>
          <w:sz w:val="24"/>
        </w:rPr>
        <w:t xml:space="preserve"> </w:t>
      </w:r>
      <w:r>
        <w:rPr>
          <w:sz w:val="24"/>
        </w:rPr>
        <w:t>äriühingutele</w:t>
      </w:r>
      <w:r>
        <w:rPr>
          <w:b/>
          <w:position w:val="8"/>
          <w:sz w:val="16"/>
        </w:rPr>
        <w:t>3</w:t>
      </w:r>
      <w:r>
        <w:rPr>
          <w:b/>
          <w:spacing w:val="14"/>
          <w:position w:val="8"/>
          <w:sz w:val="16"/>
        </w:rPr>
        <w:t xml:space="preserve"> </w:t>
      </w:r>
      <w:r>
        <w:rPr>
          <w:sz w:val="24"/>
        </w:rPr>
        <w:t>(Põhjamaade Keskkonnainvesteeringute Korporatsioon).</w:t>
      </w:r>
    </w:p>
    <w:p w14:paraId="5452926E" w14:textId="77777777" w:rsidR="002467D6" w:rsidRDefault="002467D6">
      <w:pPr>
        <w:pStyle w:val="Kehatekst"/>
        <w:spacing w:before="137"/>
      </w:pPr>
    </w:p>
    <w:p w14:paraId="7EC858C1" w14:textId="77777777" w:rsidR="002467D6" w:rsidRDefault="00505376">
      <w:pPr>
        <w:pStyle w:val="Kehatekst"/>
        <w:spacing w:line="360" w:lineRule="auto"/>
        <w:ind w:left="1274" w:right="691"/>
      </w:pPr>
      <w:r>
        <w:t>See</w:t>
      </w:r>
      <w:r>
        <w:rPr>
          <w:spacing w:val="-5"/>
        </w:rPr>
        <w:t xml:space="preserve"> </w:t>
      </w:r>
      <w:r>
        <w:t>reservatsioon</w:t>
      </w:r>
      <w:r>
        <w:rPr>
          <w:spacing w:val="-4"/>
        </w:rPr>
        <w:t xml:space="preserve"> </w:t>
      </w:r>
      <w:r>
        <w:t>ei</w:t>
      </w:r>
      <w:r>
        <w:rPr>
          <w:spacing w:val="-4"/>
        </w:rPr>
        <w:t xml:space="preserve"> </w:t>
      </w:r>
      <w:r>
        <w:t>piira</w:t>
      </w:r>
      <w:r>
        <w:rPr>
          <w:spacing w:val="-3"/>
        </w:rPr>
        <w:t xml:space="preserve"> </w:t>
      </w:r>
      <w:r>
        <w:t>lepinguosalise</w:t>
      </w:r>
      <w:r>
        <w:rPr>
          <w:spacing w:val="-5"/>
        </w:rPr>
        <w:t xml:space="preserve"> </w:t>
      </w:r>
      <w:r>
        <w:t>poolsete</w:t>
      </w:r>
      <w:r>
        <w:rPr>
          <w:spacing w:val="-4"/>
        </w:rPr>
        <w:t xml:space="preserve"> </w:t>
      </w:r>
      <w:r>
        <w:t>hangete</w:t>
      </w:r>
      <w:r>
        <w:rPr>
          <w:spacing w:val="-4"/>
        </w:rPr>
        <w:t xml:space="preserve"> </w:t>
      </w:r>
      <w:r>
        <w:t>või</w:t>
      </w:r>
      <w:r>
        <w:rPr>
          <w:spacing w:val="-4"/>
        </w:rPr>
        <w:t xml:space="preserve"> </w:t>
      </w:r>
      <w:r>
        <w:t>artikli</w:t>
      </w:r>
      <w:r>
        <w:rPr>
          <w:spacing w:val="-4"/>
        </w:rPr>
        <w:t xml:space="preserve"> </w:t>
      </w:r>
      <w:r>
        <w:t>11.2</w:t>
      </w:r>
      <w:r>
        <w:rPr>
          <w:spacing w:val="-4"/>
        </w:rPr>
        <w:t xml:space="preserve"> </w:t>
      </w:r>
      <w:r>
        <w:t>„Kohaldamisala“ lõikes 2 ja artikli 10.5 „Kohaldamisala“ lõikes 2 osutatud subsiidiumide välistamist.</w:t>
      </w:r>
    </w:p>
    <w:p w14:paraId="6701D94D" w14:textId="77777777" w:rsidR="002467D6" w:rsidRDefault="002467D6">
      <w:pPr>
        <w:pStyle w:val="Kehatekst"/>
        <w:spacing w:before="137"/>
      </w:pPr>
    </w:p>
    <w:p w14:paraId="4CFA3C1C" w14:textId="77777777" w:rsidR="002467D6" w:rsidRDefault="00505376">
      <w:pPr>
        <w:pStyle w:val="Kehatekst"/>
        <w:spacing w:before="1" w:line="360" w:lineRule="auto"/>
        <w:ind w:left="1274" w:right="583"/>
      </w:pPr>
      <w:r>
        <w:t>PL: asutamist või teenuste piiriülest osutamist käsitlevaid soodustingimusi, mis võivad hõlmata</w:t>
      </w:r>
      <w:r>
        <w:rPr>
          <w:spacing w:val="-6"/>
        </w:rPr>
        <w:t xml:space="preserve"> </w:t>
      </w:r>
      <w:r>
        <w:t>teatavate</w:t>
      </w:r>
      <w:r>
        <w:rPr>
          <w:spacing w:val="-6"/>
        </w:rPr>
        <w:t xml:space="preserve"> </w:t>
      </w:r>
      <w:r>
        <w:t>Poolas</w:t>
      </w:r>
      <w:r>
        <w:rPr>
          <w:spacing w:val="-4"/>
        </w:rPr>
        <w:t xml:space="preserve"> </w:t>
      </w:r>
      <w:r>
        <w:t>kohaldatavate</w:t>
      </w:r>
      <w:r>
        <w:rPr>
          <w:spacing w:val="-5"/>
        </w:rPr>
        <w:t xml:space="preserve"> </w:t>
      </w:r>
      <w:r>
        <w:t>reservatsioonide</w:t>
      </w:r>
      <w:r>
        <w:rPr>
          <w:spacing w:val="-6"/>
        </w:rPr>
        <w:t xml:space="preserve"> </w:t>
      </w:r>
      <w:r>
        <w:t>loendis</w:t>
      </w:r>
      <w:r>
        <w:rPr>
          <w:spacing w:val="-6"/>
        </w:rPr>
        <w:t xml:space="preserve"> </w:t>
      </w:r>
      <w:r>
        <w:t>esitatud</w:t>
      </w:r>
      <w:r>
        <w:rPr>
          <w:spacing w:val="-6"/>
        </w:rPr>
        <w:t xml:space="preserve"> </w:t>
      </w:r>
      <w:r>
        <w:t>piirangute</w:t>
      </w:r>
      <w:r>
        <w:rPr>
          <w:spacing w:val="-6"/>
        </w:rPr>
        <w:t xml:space="preserve"> </w:t>
      </w:r>
      <w:r>
        <w:t>kaotamist või muutmist, võib laiendada kaubandus- ja laevasõidulepingutega.</w:t>
      </w:r>
    </w:p>
    <w:p w14:paraId="36E0CF8B" w14:textId="77777777" w:rsidR="002467D6" w:rsidRDefault="002467D6">
      <w:pPr>
        <w:pStyle w:val="Kehatekst"/>
        <w:spacing w:before="138"/>
      </w:pPr>
    </w:p>
    <w:p w14:paraId="6986EB60" w14:textId="77777777" w:rsidR="002467D6" w:rsidRDefault="00505376">
      <w:pPr>
        <w:pStyle w:val="Kehatekst"/>
        <w:spacing w:line="360" w:lineRule="auto"/>
        <w:ind w:left="1274" w:right="583"/>
      </w:pPr>
      <w:r>
        <w:t>PT: teatava tegevuse või teatavate kutsealade korral kodakondsusnõude kohaldamisest loobumine</w:t>
      </w:r>
      <w:r>
        <w:rPr>
          <w:spacing w:val="-4"/>
        </w:rPr>
        <w:t xml:space="preserve"> </w:t>
      </w:r>
      <w:r>
        <w:t>selliste</w:t>
      </w:r>
      <w:r>
        <w:rPr>
          <w:spacing w:val="-5"/>
        </w:rPr>
        <w:t xml:space="preserve"> </w:t>
      </w:r>
      <w:r>
        <w:t>füüsiliste</w:t>
      </w:r>
      <w:r>
        <w:rPr>
          <w:spacing w:val="-4"/>
        </w:rPr>
        <w:t xml:space="preserve"> </w:t>
      </w:r>
      <w:r>
        <w:t>isikute</w:t>
      </w:r>
      <w:r>
        <w:rPr>
          <w:spacing w:val="-4"/>
        </w:rPr>
        <w:t xml:space="preserve"> </w:t>
      </w:r>
      <w:r>
        <w:t>suhtes,</w:t>
      </w:r>
      <w:r>
        <w:rPr>
          <w:spacing w:val="-4"/>
        </w:rPr>
        <w:t xml:space="preserve"> </w:t>
      </w:r>
      <w:r>
        <w:t>kes</w:t>
      </w:r>
      <w:r>
        <w:rPr>
          <w:spacing w:val="-4"/>
        </w:rPr>
        <w:t xml:space="preserve"> </w:t>
      </w:r>
      <w:r>
        <w:t>osutavad</w:t>
      </w:r>
      <w:r>
        <w:rPr>
          <w:spacing w:val="-4"/>
        </w:rPr>
        <w:t xml:space="preserve"> </w:t>
      </w:r>
      <w:r>
        <w:t>teenuseid</w:t>
      </w:r>
      <w:r>
        <w:rPr>
          <w:spacing w:val="-2"/>
        </w:rPr>
        <w:t xml:space="preserve"> </w:t>
      </w:r>
      <w:r>
        <w:t>riikides,</w:t>
      </w:r>
      <w:r>
        <w:rPr>
          <w:spacing w:val="-4"/>
        </w:rPr>
        <w:t xml:space="preserve"> </w:t>
      </w:r>
      <w:r>
        <w:t>mille</w:t>
      </w:r>
      <w:r>
        <w:rPr>
          <w:spacing w:val="-5"/>
        </w:rPr>
        <w:t xml:space="preserve"> </w:t>
      </w:r>
      <w:r>
        <w:t>ametlik</w:t>
      </w:r>
      <w:r>
        <w:rPr>
          <w:spacing w:val="-4"/>
        </w:rPr>
        <w:t xml:space="preserve"> </w:t>
      </w:r>
      <w:r>
        <w:t>keel on portugali keel (Angola, Brasiilia, Cabo Verde, Guinea-Bissau, Mosambiik ning São Tomé ja Príncipe).</w:t>
      </w:r>
    </w:p>
    <w:p w14:paraId="7800A095" w14:textId="77777777" w:rsidR="002467D6" w:rsidRDefault="002467D6">
      <w:pPr>
        <w:pStyle w:val="Kehatekst"/>
        <w:rPr>
          <w:sz w:val="20"/>
        </w:rPr>
      </w:pPr>
    </w:p>
    <w:p w14:paraId="4B1D64BF" w14:textId="77777777" w:rsidR="002467D6" w:rsidRDefault="002467D6">
      <w:pPr>
        <w:pStyle w:val="Kehatekst"/>
        <w:rPr>
          <w:sz w:val="20"/>
        </w:rPr>
      </w:pPr>
    </w:p>
    <w:p w14:paraId="41AECD87" w14:textId="77777777" w:rsidR="002467D6" w:rsidRDefault="002467D6">
      <w:pPr>
        <w:pStyle w:val="Kehatekst"/>
        <w:rPr>
          <w:sz w:val="20"/>
        </w:rPr>
      </w:pPr>
    </w:p>
    <w:p w14:paraId="6A0F7B39" w14:textId="77777777" w:rsidR="002467D6" w:rsidRDefault="002467D6">
      <w:pPr>
        <w:pStyle w:val="Kehatekst"/>
        <w:rPr>
          <w:sz w:val="20"/>
        </w:rPr>
      </w:pPr>
    </w:p>
    <w:p w14:paraId="6EF728F9" w14:textId="77777777" w:rsidR="002467D6" w:rsidRDefault="002467D6">
      <w:pPr>
        <w:pStyle w:val="Kehatekst"/>
        <w:rPr>
          <w:sz w:val="20"/>
        </w:rPr>
      </w:pPr>
    </w:p>
    <w:p w14:paraId="1AEBCE8C" w14:textId="77777777" w:rsidR="002467D6" w:rsidRDefault="002467D6">
      <w:pPr>
        <w:pStyle w:val="Kehatekst"/>
        <w:rPr>
          <w:sz w:val="20"/>
        </w:rPr>
      </w:pPr>
    </w:p>
    <w:p w14:paraId="635F8E86" w14:textId="77777777" w:rsidR="002467D6" w:rsidRDefault="002467D6">
      <w:pPr>
        <w:pStyle w:val="Kehatekst"/>
        <w:rPr>
          <w:sz w:val="20"/>
        </w:rPr>
      </w:pPr>
    </w:p>
    <w:p w14:paraId="63EB9753" w14:textId="77777777" w:rsidR="002467D6" w:rsidRDefault="002467D6">
      <w:pPr>
        <w:pStyle w:val="Kehatekst"/>
        <w:rPr>
          <w:sz w:val="20"/>
        </w:rPr>
      </w:pPr>
    </w:p>
    <w:p w14:paraId="60193387" w14:textId="77777777" w:rsidR="002467D6" w:rsidRDefault="002467D6">
      <w:pPr>
        <w:pStyle w:val="Kehatekst"/>
        <w:rPr>
          <w:sz w:val="20"/>
        </w:rPr>
      </w:pPr>
    </w:p>
    <w:p w14:paraId="41DA9CDB" w14:textId="77777777" w:rsidR="002467D6" w:rsidRDefault="002467D6">
      <w:pPr>
        <w:pStyle w:val="Kehatekst"/>
        <w:rPr>
          <w:sz w:val="20"/>
        </w:rPr>
      </w:pPr>
    </w:p>
    <w:p w14:paraId="7AC05D17" w14:textId="77777777" w:rsidR="002467D6" w:rsidRDefault="002467D6">
      <w:pPr>
        <w:pStyle w:val="Kehatekst"/>
        <w:rPr>
          <w:sz w:val="20"/>
        </w:rPr>
      </w:pPr>
    </w:p>
    <w:p w14:paraId="40C02BE6" w14:textId="77777777" w:rsidR="002467D6" w:rsidRDefault="002467D6">
      <w:pPr>
        <w:pStyle w:val="Kehatekst"/>
        <w:rPr>
          <w:sz w:val="20"/>
        </w:rPr>
      </w:pPr>
    </w:p>
    <w:p w14:paraId="2760E9CD" w14:textId="77777777" w:rsidR="002467D6" w:rsidRDefault="002467D6">
      <w:pPr>
        <w:pStyle w:val="Kehatekst"/>
        <w:rPr>
          <w:sz w:val="20"/>
        </w:rPr>
      </w:pPr>
    </w:p>
    <w:p w14:paraId="4BF62FBE" w14:textId="77777777" w:rsidR="002467D6" w:rsidRDefault="002467D6">
      <w:pPr>
        <w:pStyle w:val="Kehatekst"/>
        <w:rPr>
          <w:sz w:val="20"/>
        </w:rPr>
      </w:pPr>
    </w:p>
    <w:p w14:paraId="3E9276CC" w14:textId="77777777" w:rsidR="002467D6" w:rsidRDefault="002467D6">
      <w:pPr>
        <w:pStyle w:val="Kehatekst"/>
        <w:rPr>
          <w:sz w:val="20"/>
        </w:rPr>
      </w:pPr>
    </w:p>
    <w:p w14:paraId="13E443BB" w14:textId="77777777" w:rsidR="002467D6" w:rsidRDefault="002467D6">
      <w:pPr>
        <w:pStyle w:val="Kehatekst"/>
        <w:rPr>
          <w:sz w:val="20"/>
        </w:rPr>
      </w:pPr>
    </w:p>
    <w:p w14:paraId="37072BAF" w14:textId="77777777" w:rsidR="002467D6" w:rsidRDefault="002467D6">
      <w:pPr>
        <w:pStyle w:val="Kehatekst"/>
        <w:rPr>
          <w:sz w:val="20"/>
        </w:rPr>
      </w:pPr>
    </w:p>
    <w:p w14:paraId="2923AEBE" w14:textId="77777777" w:rsidR="002467D6" w:rsidRDefault="002467D6">
      <w:pPr>
        <w:pStyle w:val="Kehatekst"/>
        <w:rPr>
          <w:sz w:val="20"/>
        </w:rPr>
      </w:pPr>
    </w:p>
    <w:p w14:paraId="58F38484" w14:textId="77777777" w:rsidR="002467D6" w:rsidRDefault="002467D6">
      <w:pPr>
        <w:pStyle w:val="Kehatekst"/>
        <w:rPr>
          <w:sz w:val="20"/>
        </w:rPr>
      </w:pPr>
    </w:p>
    <w:p w14:paraId="112F9F76" w14:textId="77777777" w:rsidR="002467D6" w:rsidRDefault="002467D6">
      <w:pPr>
        <w:pStyle w:val="Kehatekst"/>
        <w:rPr>
          <w:sz w:val="20"/>
        </w:rPr>
      </w:pPr>
    </w:p>
    <w:p w14:paraId="6B052DBC" w14:textId="77777777" w:rsidR="002467D6" w:rsidRDefault="002467D6">
      <w:pPr>
        <w:pStyle w:val="Kehatekst"/>
        <w:rPr>
          <w:sz w:val="20"/>
        </w:rPr>
      </w:pPr>
    </w:p>
    <w:p w14:paraId="40B86428" w14:textId="77777777" w:rsidR="002467D6" w:rsidRDefault="002467D6">
      <w:pPr>
        <w:pStyle w:val="Kehatekst"/>
        <w:rPr>
          <w:sz w:val="20"/>
        </w:rPr>
      </w:pPr>
    </w:p>
    <w:p w14:paraId="7CE72ADE" w14:textId="77777777" w:rsidR="002467D6" w:rsidRDefault="002467D6">
      <w:pPr>
        <w:pStyle w:val="Kehatekst"/>
        <w:rPr>
          <w:sz w:val="20"/>
        </w:rPr>
      </w:pPr>
    </w:p>
    <w:p w14:paraId="4B648CC5" w14:textId="77777777" w:rsidR="002467D6" w:rsidRDefault="002467D6">
      <w:pPr>
        <w:pStyle w:val="Kehatekst"/>
        <w:rPr>
          <w:sz w:val="20"/>
        </w:rPr>
      </w:pPr>
    </w:p>
    <w:p w14:paraId="6B7940CC" w14:textId="77777777" w:rsidR="002467D6" w:rsidRDefault="002467D6">
      <w:pPr>
        <w:pStyle w:val="Kehatekst"/>
        <w:rPr>
          <w:sz w:val="20"/>
        </w:rPr>
      </w:pPr>
    </w:p>
    <w:p w14:paraId="25B7CD25" w14:textId="77777777" w:rsidR="002467D6" w:rsidRDefault="00505376">
      <w:pPr>
        <w:pStyle w:val="Kehatekst"/>
        <w:spacing w:before="39"/>
        <w:rPr>
          <w:sz w:val="20"/>
        </w:rPr>
      </w:pPr>
      <w:r>
        <w:rPr>
          <w:noProof/>
          <w:sz w:val="20"/>
        </w:rPr>
        <mc:AlternateContent>
          <mc:Choice Requires="wps">
            <w:drawing>
              <wp:anchor distT="0" distB="0" distL="0" distR="0" simplePos="0" relativeHeight="487594496" behindDoc="1" locked="0" layoutInCell="1" allowOverlap="1" wp14:anchorId="67F50698" wp14:editId="3E0AE0E4">
                <wp:simplePos x="0" y="0"/>
                <wp:positionH relativeFrom="page">
                  <wp:posOffset>719632</wp:posOffset>
                </wp:positionH>
                <wp:positionV relativeFrom="paragraph">
                  <wp:posOffset>186516</wp:posOffset>
                </wp:positionV>
                <wp:extent cx="1829435"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A62C6D" id="Graphic 17" o:spid="_x0000_s1026" style="position:absolute;margin-left:56.65pt;margin-top:14.7pt;width:144.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" path="m1829054,l,,,7619r1829054,l1829054,xe" fillcolor="black" stroked="f">
                <v:path arrowok="t"/>
                <w10:wrap type="topAndBottom" anchorx="page"/>
              </v:shape>
            </w:pict>
          </mc:Fallback>
        </mc:AlternateContent>
      </w:r>
    </w:p>
    <w:p w14:paraId="1745C1CF" w14:textId="77777777" w:rsidR="002467D6" w:rsidRDefault="00505376">
      <w:pPr>
        <w:pStyle w:val="Kehatekst"/>
        <w:tabs>
          <w:tab w:val="left" w:pos="1274"/>
        </w:tabs>
        <w:spacing w:before="97"/>
        <w:ind w:left="1274" w:right="1720" w:hanging="567"/>
      </w:pPr>
      <w:r>
        <w:rPr>
          <w:b/>
          <w:spacing w:val="-10"/>
          <w:position w:val="8"/>
          <w:sz w:val="16"/>
        </w:rPr>
        <w:t>3</w:t>
      </w:r>
      <w:r>
        <w:rPr>
          <w:b/>
          <w:position w:val="8"/>
          <w:sz w:val="16"/>
        </w:rPr>
        <w:tab/>
      </w:r>
      <w:r>
        <w:t>Kohaldatakse</w:t>
      </w:r>
      <w:r>
        <w:rPr>
          <w:spacing w:val="-3"/>
        </w:rPr>
        <w:t xml:space="preserve"> </w:t>
      </w:r>
      <w:r>
        <w:t>Ida-Euroopa</w:t>
      </w:r>
      <w:r>
        <w:rPr>
          <w:spacing w:val="-5"/>
        </w:rPr>
        <w:t xml:space="preserve"> </w:t>
      </w:r>
      <w:r>
        <w:t>äriühingute</w:t>
      </w:r>
      <w:r>
        <w:rPr>
          <w:spacing w:val="-5"/>
        </w:rPr>
        <w:t xml:space="preserve"> </w:t>
      </w:r>
      <w:r>
        <w:t>suhtes,</w:t>
      </w:r>
      <w:r>
        <w:rPr>
          <w:spacing w:val="-4"/>
        </w:rPr>
        <w:t xml:space="preserve"> </w:t>
      </w:r>
      <w:r>
        <w:t>mis</w:t>
      </w:r>
      <w:r>
        <w:rPr>
          <w:spacing w:val="-4"/>
        </w:rPr>
        <w:t xml:space="preserve"> </w:t>
      </w:r>
      <w:r>
        <w:t>teevad</w:t>
      </w:r>
      <w:r>
        <w:rPr>
          <w:spacing w:val="-4"/>
        </w:rPr>
        <w:t xml:space="preserve"> </w:t>
      </w:r>
      <w:r>
        <w:t>koostööd</w:t>
      </w:r>
      <w:r>
        <w:rPr>
          <w:spacing w:val="-4"/>
        </w:rPr>
        <w:t xml:space="preserve"> </w:t>
      </w:r>
      <w:r>
        <w:t>ühe</w:t>
      </w:r>
      <w:r>
        <w:rPr>
          <w:spacing w:val="-5"/>
        </w:rPr>
        <w:t xml:space="preserve"> </w:t>
      </w:r>
      <w:r>
        <w:t>või</w:t>
      </w:r>
      <w:r>
        <w:rPr>
          <w:spacing w:val="-4"/>
        </w:rPr>
        <w:t xml:space="preserve"> </w:t>
      </w:r>
      <w:r>
        <w:t>mitme Põhjamaade äriühinguga.</w:t>
      </w:r>
    </w:p>
    <w:p w14:paraId="6A28F2F8" w14:textId="77777777" w:rsidR="002467D6" w:rsidRDefault="002467D6">
      <w:pPr>
        <w:pStyle w:val="Kehatekst"/>
        <w:sectPr w:rsidR="002467D6">
          <w:pgSz w:w="11910" w:h="16850"/>
          <w:pgMar w:top="1340" w:right="566" w:bottom="1380" w:left="425" w:header="0" w:footer="1199" w:gutter="0"/>
          <w:cols w:space="708"/>
        </w:sectPr>
      </w:pPr>
    </w:p>
    <w:p w14:paraId="3FFE0CF4" w14:textId="77777777" w:rsidR="002467D6" w:rsidRDefault="00505376">
      <w:pPr>
        <w:pStyle w:val="Loendilik"/>
        <w:numPr>
          <w:ilvl w:val="0"/>
          <w:numId w:val="20"/>
        </w:numPr>
        <w:tabs>
          <w:tab w:val="left" w:pos="1274"/>
        </w:tabs>
        <w:spacing w:before="67"/>
        <w:ind w:hanging="566"/>
        <w:rPr>
          <w:sz w:val="24"/>
        </w:rPr>
      </w:pPr>
      <w:r>
        <w:rPr>
          <w:sz w:val="24"/>
        </w:rPr>
        <w:t>Relvad,</w:t>
      </w:r>
      <w:r>
        <w:rPr>
          <w:spacing w:val="-1"/>
          <w:sz w:val="24"/>
        </w:rPr>
        <w:t xml:space="preserve"> </w:t>
      </w:r>
      <w:r>
        <w:rPr>
          <w:sz w:val="24"/>
        </w:rPr>
        <w:t>laskemoon</w:t>
      </w:r>
      <w:r>
        <w:rPr>
          <w:spacing w:val="-2"/>
          <w:sz w:val="24"/>
        </w:rPr>
        <w:t xml:space="preserve"> </w:t>
      </w:r>
      <w:r>
        <w:rPr>
          <w:sz w:val="24"/>
        </w:rPr>
        <w:t>ja</w:t>
      </w:r>
      <w:r>
        <w:rPr>
          <w:spacing w:val="-1"/>
          <w:sz w:val="24"/>
        </w:rPr>
        <w:t xml:space="preserve"> </w:t>
      </w:r>
      <w:r>
        <w:rPr>
          <w:spacing w:val="-2"/>
          <w:sz w:val="24"/>
        </w:rPr>
        <w:t>sõjavarustus</w:t>
      </w:r>
    </w:p>
    <w:p w14:paraId="1043C5F5" w14:textId="77777777" w:rsidR="002467D6" w:rsidRDefault="002467D6">
      <w:pPr>
        <w:pStyle w:val="Kehatekst"/>
      </w:pPr>
    </w:p>
    <w:p w14:paraId="130E0F44" w14:textId="77777777" w:rsidR="002467D6" w:rsidRDefault="002467D6">
      <w:pPr>
        <w:pStyle w:val="Kehatekst"/>
      </w:pPr>
    </w:p>
    <w:p w14:paraId="1D6C4D37" w14:textId="77777777" w:rsidR="002467D6" w:rsidRDefault="00505376">
      <w:pPr>
        <w:pStyle w:val="Kehatekst"/>
        <w:spacing w:line="360" w:lineRule="auto"/>
        <w:ind w:left="1274" w:right="691"/>
      </w:pPr>
      <w:r>
        <w:t>Investeeringu</w:t>
      </w:r>
      <w:r>
        <w:rPr>
          <w:spacing w:val="-6"/>
        </w:rPr>
        <w:t xml:space="preserve"> </w:t>
      </w:r>
      <w:r>
        <w:t>puhul</w:t>
      </w:r>
      <w:r>
        <w:rPr>
          <w:spacing w:val="-5"/>
        </w:rPr>
        <w:t xml:space="preserve"> </w:t>
      </w:r>
      <w:r>
        <w:t>–</w:t>
      </w:r>
      <w:r>
        <w:rPr>
          <w:spacing w:val="-6"/>
        </w:rPr>
        <w:t xml:space="preserve"> </w:t>
      </w:r>
      <w:r>
        <w:t>võrdne</w:t>
      </w:r>
      <w:r>
        <w:rPr>
          <w:spacing w:val="-7"/>
        </w:rPr>
        <w:t xml:space="preserve"> </w:t>
      </w:r>
      <w:r>
        <w:t>kohtlemine,</w:t>
      </w:r>
      <w:r>
        <w:rPr>
          <w:spacing w:val="-6"/>
        </w:rPr>
        <w:t xml:space="preserve"> </w:t>
      </w:r>
      <w:r>
        <w:t>enamsoodustusrežiim,</w:t>
      </w:r>
      <w:r>
        <w:rPr>
          <w:spacing w:val="-6"/>
        </w:rPr>
        <w:t xml:space="preserve"> </w:t>
      </w:r>
      <w:r>
        <w:t>toimivusnõuded,</w:t>
      </w:r>
      <w:r>
        <w:rPr>
          <w:spacing w:val="-6"/>
        </w:rPr>
        <w:t xml:space="preserve"> </w:t>
      </w:r>
      <w:r>
        <w:t>kõrgem juhtkond ja juhatus, ja piiriülese teenustekaubanduse puhul – võrdne kohtlemine,</w:t>
      </w:r>
    </w:p>
    <w:p w14:paraId="5EDB0295" w14:textId="77777777" w:rsidR="002467D6" w:rsidRDefault="00505376">
      <w:pPr>
        <w:pStyle w:val="Kehatekst"/>
        <w:ind w:left="1274"/>
      </w:pPr>
      <w:r>
        <w:t>enamsoodustusrežiim,</w:t>
      </w:r>
      <w:r>
        <w:rPr>
          <w:spacing w:val="-3"/>
        </w:rPr>
        <w:t xml:space="preserve"> </w:t>
      </w:r>
      <w:r>
        <w:t>kohapealne</w:t>
      </w:r>
      <w:r>
        <w:rPr>
          <w:spacing w:val="-2"/>
        </w:rPr>
        <w:t xml:space="preserve"> esindatus:</w:t>
      </w:r>
    </w:p>
    <w:p w14:paraId="12FEF289" w14:textId="77777777" w:rsidR="002467D6" w:rsidRDefault="002467D6">
      <w:pPr>
        <w:pStyle w:val="Kehatekst"/>
      </w:pPr>
    </w:p>
    <w:p w14:paraId="59AB3488" w14:textId="77777777" w:rsidR="002467D6" w:rsidRDefault="002467D6">
      <w:pPr>
        <w:pStyle w:val="Kehatekst"/>
      </w:pPr>
    </w:p>
    <w:p w14:paraId="180B192E" w14:textId="77777777" w:rsidR="002467D6" w:rsidRDefault="00505376">
      <w:pPr>
        <w:pStyle w:val="Kehatekst"/>
        <w:spacing w:line="360" w:lineRule="auto"/>
        <w:ind w:left="1274"/>
      </w:pPr>
      <w:r>
        <w:t>Euroopa Liidus: Relvade, laskemoona ja sõjavarustuse tootmine või nendega kauplemine. Sõjavarustus</w:t>
      </w:r>
      <w:r>
        <w:rPr>
          <w:spacing w:val="-4"/>
        </w:rPr>
        <w:t xml:space="preserve"> </w:t>
      </w:r>
      <w:r>
        <w:t>piirdub</w:t>
      </w:r>
      <w:r>
        <w:rPr>
          <w:spacing w:val="-4"/>
        </w:rPr>
        <w:t xml:space="preserve"> </w:t>
      </w:r>
      <w:r>
        <w:t>toodetega,</w:t>
      </w:r>
      <w:r>
        <w:rPr>
          <w:spacing w:val="-4"/>
        </w:rPr>
        <w:t xml:space="preserve"> </w:t>
      </w:r>
      <w:r>
        <w:t>mis</w:t>
      </w:r>
      <w:r>
        <w:rPr>
          <w:spacing w:val="-4"/>
        </w:rPr>
        <w:t xml:space="preserve"> </w:t>
      </w:r>
      <w:r>
        <w:t>on</w:t>
      </w:r>
      <w:r>
        <w:rPr>
          <w:spacing w:val="-4"/>
        </w:rPr>
        <w:t xml:space="preserve"> </w:t>
      </w:r>
      <w:r>
        <w:t>ette</w:t>
      </w:r>
      <w:r>
        <w:rPr>
          <w:spacing w:val="-5"/>
        </w:rPr>
        <w:t xml:space="preserve"> </w:t>
      </w:r>
      <w:r>
        <w:t>nähtud</w:t>
      </w:r>
      <w:r>
        <w:rPr>
          <w:spacing w:val="-4"/>
        </w:rPr>
        <w:t xml:space="preserve"> </w:t>
      </w:r>
      <w:r>
        <w:t>ja</w:t>
      </w:r>
      <w:r>
        <w:rPr>
          <w:spacing w:val="-4"/>
        </w:rPr>
        <w:t xml:space="preserve"> </w:t>
      </w:r>
      <w:r>
        <w:t>mida</w:t>
      </w:r>
      <w:r>
        <w:rPr>
          <w:spacing w:val="-4"/>
        </w:rPr>
        <w:t xml:space="preserve"> </w:t>
      </w:r>
      <w:r>
        <w:t>valmistatakse</w:t>
      </w:r>
      <w:r>
        <w:rPr>
          <w:spacing w:val="-6"/>
        </w:rPr>
        <w:t xml:space="preserve"> </w:t>
      </w:r>
      <w:r>
        <w:t>üksnes</w:t>
      </w:r>
      <w:r>
        <w:rPr>
          <w:spacing w:val="-4"/>
        </w:rPr>
        <w:t xml:space="preserve"> </w:t>
      </w:r>
      <w:r>
        <w:t>sõjaliseks kasutuseks seoses sõjapidamise või kaitsetegevusega.</w:t>
      </w:r>
    </w:p>
    <w:p w14:paraId="7CD1B008"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35B1733" w14:textId="77777777" w:rsidR="002467D6" w:rsidRDefault="00505376">
      <w:pPr>
        <w:pStyle w:val="Loendilik"/>
        <w:numPr>
          <w:ilvl w:val="0"/>
          <w:numId w:val="15"/>
        </w:numPr>
        <w:tabs>
          <w:tab w:val="left" w:pos="944"/>
        </w:tabs>
        <w:spacing w:before="67"/>
        <w:ind w:left="944" w:hanging="236"/>
        <w:rPr>
          <w:sz w:val="24"/>
        </w:rPr>
      </w:pPr>
      <w:r>
        <w:rPr>
          <w:sz w:val="24"/>
        </w:rPr>
        <w:t>EU-2</w:t>
      </w:r>
      <w:r>
        <w:rPr>
          <w:spacing w:val="-1"/>
          <w:sz w:val="24"/>
        </w:rPr>
        <w:t xml:space="preserve"> </w:t>
      </w:r>
      <w:r>
        <w:rPr>
          <w:sz w:val="24"/>
        </w:rPr>
        <w:t>–</w:t>
      </w:r>
      <w:r>
        <w:rPr>
          <w:spacing w:val="-2"/>
          <w:sz w:val="24"/>
        </w:rPr>
        <w:t xml:space="preserve"> </w:t>
      </w:r>
      <w:r>
        <w:rPr>
          <w:sz w:val="24"/>
        </w:rPr>
        <w:t>Kutseteenused</w:t>
      </w:r>
      <w:r>
        <w:rPr>
          <w:spacing w:val="1"/>
          <w:sz w:val="24"/>
        </w:rPr>
        <w:t xml:space="preserve"> </w:t>
      </w:r>
      <w:r>
        <w:rPr>
          <w:sz w:val="24"/>
        </w:rPr>
        <w:t>(kõik</w:t>
      </w:r>
      <w:r>
        <w:rPr>
          <w:spacing w:val="-1"/>
          <w:sz w:val="24"/>
        </w:rPr>
        <w:t xml:space="preserve"> </w:t>
      </w:r>
      <w:r>
        <w:rPr>
          <w:sz w:val="24"/>
        </w:rPr>
        <w:t>kutsealad,</w:t>
      </w:r>
      <w:r>
        <w:rPr>
          <w:spacing w:val="-1"/>
          <w:sz w:val="24"/>
        </w:rPr>
        <w:t xml:space="preserve"> </w:t>
      </w:r>
      <w:r>
        <w:rPr>
          <w:sz w:val="24"/>
        </w:rPr>
        <w:t>välja</w:t>
      </w:r>
      <w:r>
        <w:rPr>
          <w:spacing w:val="-1"/>
          <w:sz w:val="24"/>
        </w:rPr>
        <w:t xml:space="preserve"> </w:t>
      </w:r>
      <w:r>
        <w:rPr>
          <w:sz w:val="24"/>
        </w:rPr>
        <w:t>arvatud tervishoiuga</w:t>
      </w:r>
      <w:r>
        <w:rPr>
          <w:spacing w:val="-1"/>
          <w:sz w:val="24"/>
        </w:rPr>
        <w:t xml:space="preserve"> </w:t>
      </w:r>
      <w:r>
        <w:rPr>
          <w:sz w:val="24"/>
        </w:rPr>
        <w:t>seotud</w:t>
      </w:r>
      <w:r>
        <w:rPr>
          <w:spacing w:val="-1"/>
          <w:sz w:val="24"/>
        </w:rPr>
        <w:t xml:space="preserve"> </w:t>
      </w:r>
      <w:r>
        <w:rPr>
          <w:spacing w:val="-2"/>
          <w:sz w:val="24"/>
        </w:rPr>
        <w:t>kutsealad)</w:t>
      </w:r>
    </w:p>
    <w:p w14:paraId="2895AF69" w14:textId="77777777" w:rsidR="002467D6" w:rsidRDefault="002467D6">
      <w:pPr>
        <w:pStyle w:val="Kehatekst"/>
      </w:pPr>
    </w:p>
    <w:p w14:paraId="1177053F" w14:textId="77777777" w:rsidR="002467D6" w:rsidRDefault="002467D6">
      <w:pPr>
        <w:pStyle w:val="Kehatekst"/>
      </w:pPr>
    </w:p>
    <w:p w14:paraId="1E10FAE9" w14:textId="77777777" w:rsidR="002467D6" w:rsidRDefault="00505376">
      <w:pPr>
        <w:pStyle w:val="Kehatekst"/>
        <w:tabs>
          <w:tab w:val="left" w:pos="3543"/>
        </w:tabs>
        <w:ind w:left="708"/>
      </w:pPr>
      <w:r>
        <w:rPr>
          <w:spacing w:val="-2"/>
        </w:rPr>
        <w:t>Sektor/Allsektor:</w:t>
      </w:r>
      <w:r>
        <w:tab/>
        <w:t>kutseteenused</w:t>
      </w:r>
      <w:r>
        <w:rPr>
          <w:spacing w:val="-3"/>
        </w:rPr>
        <w:t xml:space="preserve"> </w:t>
      </w:r>
      <w:r>
        <w:t>–</w:t>
      </w:r>
      <w:r>
        <w:rPr>
          <w:spacing w:val="-1"/>
        </w:rPr>
        <w:t xml:space="preserve"> </w:t>
      </w:r>
      <w:r>
        <w:t>õigusteenused:</w:t>
      </w:r>
      <w:r>
        <w:rPr>
          <w:spacing w:val="-1"/>
        </w:rPr>
        <w:t xml:space="preserve"> </w:t>
      </w:r>
      <w:r>
        <w:t>notarite</w:t>
      </w:r>
      <w:r>
        <w:rPr>
          <w:spacing w:val="-1"/>
        </w:rPr>
        <w:t xml:space="preserve"> </w:t>
      </w:r>
      <w:r>
        <w:t>ja</w:t>
      </w:r>
      <w:r>
        <w:rPr>
          <w:spacing w:val="-1"/>
        </w:rPr>
        <w:t xml:space="preserve"> </w:t>
      </w:r>
      <w:r>
        <w:t>kohtutäiturite</w:t>
      </w:r>
      <w:r>
        <w:rPr>
          <w:spacing w:val="-1"/>
        </w:rPr>
        <w:t xml:space="preserve"> </w:t>
      </w:r>
      <w:r>
        <w:rPr>
          <w:spacing w:val="-2"/>
        </w:rPr>
        <w:t>teenused,</w:t>
      </w:r>
    </w:p>
    <w:p w14:paraId="0C7678E4" w14:textId="77777777" w:rsidR="002467D6" w:rsidRDefault="00505376">
      <w:pPr>
        <w:pStyle w:val="Kehatekst"/>
        <w:spacing w:before="140" w:line="360" w:lineRule="auto"/>
        <w:ind w:left="3543" w:right="691"/>
      </w:pPr>
      <w:r>
        <w:t>arvepidamis- ja raamatupidamisteenused; auditeerimisteenused, maksualase nõustamise teenused, arhitektuuri- ja linnaplaneerimisteenused,</w:t>
      </w:r>
      <w:r>
        <w:rPr>
          <w:spacing w:val="-10"/>
        </w:rPr>
        <w:t xml:space="preserve"> </w:t>
      </w:r>
      <w:r>
        <w:t>inseneri-</w:t>
      </w:r>
      <w:r>
        <w:rPr>
          <w:spacing w:val="-11"/>
        </w:rPr>
        <w:t xml:space="preserve"> </w:t>
      </w:r>
      <w:r>
        <w:t>ja</w:t>
      </w:r>
      <w:r>
        <w:rPr>
          <w:spacing w:val="-10"/>
        </w:rPr>
        <w:t xml:space="preserve"> </w:t>
      </w:r>
      <w:r>
        <w:t>integreeritud</w:t>
      </w:r>
      <w:r>
        <w:rPr>
          <w:spacing w:val="-10"/>
        </w:rPr>
        <w:t xml:space="preserve"> </w:t>
      </w:r>
      <w:r>
        <w:t>inseneriteenused</w:t>
      </w:r>
    </w:p>
    <w:p w14:paraId="380877CE" w14:textId="77777777" w:rsidR="002467D6" w:rsidRDefault="002467D6">
      <w:pPr>
        <w:pStyle w:val="Kehatekst"/>
        <w:spacing w:before="137"/>
      </w:pPr>
    </w:p>
    <w:p w14:paraId="37E8DD6C" w14:textId="77777777" w:rsidR="002467D6" w:rsidRDefault="00505376">
      <w:pPr>
        <w:pStyle w:val="Kehatekst"/>
        <w:spacing w:before="1"/>
        <w:ind w:left="708"/>
      </w:pPr>
      <w:r>
        <w:t>Tegevusala</w:t>
      </w:r>
      <w:r>
        <w:rPr>
          <w:spacing w:val="-1"/>
        </w:rPr>
        <w:t xml:space="preserve"> </w:t>
      </w:r>
      <w:r>
        <w:t>klassifikatsioon:</w:t>
      </w:r>
      <w:r>
        <w:rPr>
          <w:spacing w:val="48"/>
        </w:rPr>
        <w:t xml:space="preserve"> </w:t>
      </w:r>
      <w:r>
        <w:t>CPC 861</w:t>
      </w:r>
      <w:r>
        <w:rPr>
          <w:spacing w:val="-1"/>
        </w:rPr>
        <w:t xml:space="preserve"> </w:t>
      </w:r>
      <w:r>
        <w:t>osa,</w:t>
      </w:r>
      <w:r>
        <w:rPr>
          <w:spacing w:val="-1"/>
        </w:rPr>
        <w:t xml:space="preserve"> </w:t>
      </w:r>
      <w:r>
        <w:t>CPC</w:t>
      </w:r>
      <w:r>
        <w:rPr>
          <w:spacing w:val="1"/>
        </w:rPr>
        <w:t xml:space="preserve"> </w:t>
      </w:r>
      <w:r>
        <w:t>87902</w:t>
      </w:r>
      <w:r>
        <w:rPr>
          <w:spacing w:val="-1"/>
        </w:rPr>
        <w:t xml:space="preserve"> </w:t>
      </w:r>
      <w:r>
        <w:t>osa,</w:t>
      </w:r>
      <w:r>
        <w:rPr>
          <w:spacing w:val="-1"/>
        </w:rPr>
        <w:t xml:space="preserve"> </w:t>
      </w:r>
      <w:r>
        <w:t>862,</w:t>
      </w:r>
      <w:r>
        <w:rPr>
          <w:spacing w:val="-1"/>
        </w:rPr>
        <w:t xml:space="preserve"> </w:t>
      </w:r>
      <w:r>
        <w:t>863,</w:t>
      </w:r>
      <w:r>
        <w:rPr>
          <w:spacing w:val="-1"/>
        </w:rPr>
        <w:t xml:space="preserve"> </w:t>
      </w:r>
      <w:r>
        <w:t>8671,</w:t>
      </w:r>
      <w:r>
        <w:rPr>
          <w:spacing w:val="-1"/>
        </w:rPr>
        <w:t xml:space="preserve"> </w:t>
      </w:r>
      <w:r>
        <w:t>8672,</w:t>
      </w:r>
      <w:r>
        <w:rPr>
          <w:spacing w:val="-1"/>
        </w:rPr>
        <w:t xml:space="preserve"> </w:t>
      </w:r>
      <w:r>
        <w:t xml:space="preserve">8673, </w:t>
      </w:r>
      <w:r>
        <w:rPr>
          <w:spacing w:val="-2"/>
        </w:rPr>
        <w:t>8674,</w:t>
      </w:r>
    </w:p>
    <w:p w14:paraId="7B834BED" w14:textId="77777777" w:rsidR="002467D6" w:rsidRDefault="00505376">
      <w:pPr>
        <w:pStyle w:val="Kehatekst"/>
        <w:tabs>
          <w:tab w:val="left" w:pos="3543"/>
        </w:tabs>
        <w:spacing w:before="137" w:line="720" w:lineRule="auto"/>
        <w:ind w:left="708" w:right="5512" w:firstLine="2834"/>
      </w:pPr>
      <w:r>
        <w:t>CPC 879 osa Asjaomased kohustused:</w:t>
      </w:r>
      <w:r>
        <w:tab/>
        <w:t>Võrdne</w:t>
      </w:r>
      <w:r>
        <w:rPr>
          <w:spacing w:val="-15"/>
        </w:rPr>
        <w:t xml:space="preserve"> </w:t>
      </w:r>
      <w:r>
        <w:t>kohtlemine</w:t>
      </w:r>
    </w:p>
    <w:p w14:paraId="7704BF2D" w14:textId="77777777" w:rsidR="002467D6" w:rsidRDefault="00505376">
      <w:pPr>
        <w:pStyle w:val="Kehatekst"/>
        <w:ind w:left="3543"/>
      </w:pPr>
      <w:r>
        <w:t>Kõrgem</w:t>
      </w:r>
      <w:r>
        <w:rPr>
          <w:spacing w:val="-1"/>
        </w:rPr>
        <w:t xml:space="preserve"> </w:t>
      </w:r>
      <w:r>
        <w:t>juhtkond</w:t>
      </w:r>
      <w:r>
        <w:rPr>
          <w:spacing w:val="-2"/>
        </w:rPr>
        <w:t xml:space="preserve"> </w:t>
      </w:r>
      <w:r>
        <w:t>ja</w:t>
      </w:r>
      <w:r>
        <w:rPr>
          <w:spacing w:val="-1"/>
        </w:rPr>
        <w:t xml:space="preserve"> </w:t>
      </w:r>
      <w:r>
        <w:rPr>
          <w:spacing w:val="-2"/>
        </w:rPr>
        <w:t>juhatus</w:t>
      </w:r>
    </w:p>
    <w:p w14:paraId="0C2719C3" w14:textId="77777777" w:rsidR="002467D6" w:rsidRDefault="002467D6">
      <w:pPr>
        <w:pStyle w:val="Kehatekst"/>
      </w:pPr>
    </w:p>
    <w:p w14:paraId="5313FD6B" w14:textId="77777777" w:rsidR="002467D6" w:rsidRDefault="002467D6">
      <w:pPr>
        <w:pStyle w:val="Kehatekst"/>
      </w:pPr>
    </w:p>
    <w:p w14:paraId="40EDD8D3" w14:textId="77777777" w:rsidR="002467D6" w:rsidRDefault="00505376">
      <w:pPr>
        <w:pStyle w:val="Kehatekst"/>
        <w:tabs>
          <w:tab w:val="left" w:pos="3543"/>
        </w:tabs>
        <w:ind w:left="708"/>
      </w:pPr>
      <w:r>
        <w:rPr>
          <w:spacing w:val="-2"/>
        </w:rPr>
        <w:t>Peatükk:</w:t>
      </w:r>
      <w:r>
        <w:tab/>
        <w:t>Investeeringud</w:t>
      </w:r>
      <w:r>
        <w:rPr>
          <w:spacing w:val="-4"/>
        </w:rPr>
        <w:t xml:space="preserve"> </w:t>
      </w:r>
      <w:r>
        <w:t>ja</w:t>
      </w:r>
      <w:r>
        <w:rPr>
          <w:spacing w:val="-2"/>
        </w:rPr>
        <w:t xml:space="preserve"> </w:t>
      </w:r>
      <w:r>
        <w:t>piiriülene</w:t>
      </w:r>
      <w:r>
        <w:rPr>
          <w:spacing w:val="-2"/>
        </w:rPr>
        <w:t xml:space="preserve"> teenustekaubandus</w:t>
      </w:r>
    </w:p>
    <w:p w14:paraId="7FA3E027" w14:textId="77777777" w:rsidR="002467D6" w:rsidRDefault="002467D6">
      <w:pPr>
        <w:pStyle w:val="Kehatekst"/>
        <w:sectPr w:rsidR="002467D6">
          <w:pgSz w:w="11910" w:h="16850"/>
          <w:pgMar w:top="1340" w:right="566" w:bottom="1380" w:left="425" w:header="0" w:footer="1199" w:gutter="0"/>
          <w:cols w:space="708"/>
        </w:sectPr>
      </w:pPr>
    </w:p>
    <w:p w14:paraId="4CDB3FA3" w14:textId="77777777" w:rsidR="002467D6" w:rsidRDefault="00505376">
      <w:pPr>
        <w:pStyle w:val="Kehatekst"/>
        <w:spacing w:before="67"/>
        <w:ind w:left="708"/>
      </w:pPr>
      <w:r>
        <w:rPr>
          <w:spacing w:val="-2"/>
        </w:rPr>
        <w:t>Kirjeldus:</w:t>
      </w:r>
    </w:p>
    <w:p w14:paraId="122539A4" w14:textId="77777777" w:rsidR="002467D6" w:rsidRDefault="002467D6">
      <w:pPr>
        <w:pStyle w:val="Kehatekst"/>
      </w:pPr>
    </w:p>
    <w:p w14:paraId="392111DC" w14:textId="77777777" w:rsidR="002467D6" w:rsidRDefault="002467D6">
      <w:pPr>
        <w:pStyle w:val="Kehatekst"/>
      </w:pPr>
    </w:p>
    <w:p w14:paraId="44B6F120" w14:textId="77777777" w:rsidR="002467D6" w:rsidRDefault="00505376">
      <w:pPr>
        <w:pStyle w:val="Kehatekst"/>
        <w:ind w:left="708"/>
      </w:pPr>
      <w:r>
        <w:t>Euroopa</w:t>
      </w:r>
      <w:r>
        <w:rPr>
          <w:spacing w:val="-4"/>
        </w:rPr>
        <w:t xml:space="preserve"> </w:t>
      </w:r>
      <w:r>
        <w:t>Liit</w:t>
      </w:r>
      <w:r>
        <w:rPr>
          <w:spacing w:val="-1"/>
        </w:rPr>
        <w:t xml:space="preserve"> </w:t>
      </w:r>
      <w:r>
        <w:t>jätab</w:t>
      </w:r>
      <w:r>
        <w:rPr>
          <w:spacing w:val="-1"/>
        </w:rPr>
        <w:t xml:space="preserve"> </w:t>
      </w:r>
      <w:r>
        <w:t>endale õiguse</w:t>
      </w:r>
      <w:r>
        <w:rPr>
          <w:spacing w:val="-1"/>
        </w:rPr>
        <w:t xml:space="preserve"> </w:t>
      </w:r>
      <w:r>
        <w:t>võtta</w:t>
      </w:r>
      <w:r>
        <w:rPr>
          <w:spacing w:val="-2"/>
        </w:rPr>
        <w:t xml:space="preserve"> </w:t>
      </w:r>
      <w:r>
        <w:t>vastu</w:t>
      </w:r>
      <w:r>
        <w:rPr>
          <w:spacing w:val="-1"/>
        </w:rPr>
        <w:t xml:space="preserve"> </w:t>
      </w:r>
      <w:r>
        <w:t>või jätta</w:t>
      </w:r>
      <w:r>
        <w:rPr>
          <w:spacing w:val="-2"/>
        </w:rPr>
        <w:t xml:space="preserve"> </w:t>
      </w:r>
      <w:r>
        <w:t>kehtima</w:t>
      </w:r>
      <w:r>
        <w:rPr>
          <w:spacing w:val="-1"/>
        </w:rPr>
        <w:t xml:space="preserve"> </w:t>
      </w:r>
      <w:r>
        <w:t>meetmeid</w:t>
      </w:r>
      <w:r>
        <w:rPr>
          <w:spacing w:val="-1"/>
        </w:rPr>
        <w:t xml:space="preserve"> </w:t>
      </w:r>
      <w:r>
        <w:t xml:space="preserve">seoses </w:t>
      </w:r>
      <w:r>
        <w:rPr>
          <w:spacing w:val="-2"/>
        </w:rPr>
        <w:t>järgmisega:</w:t>
      </w:r>
    </w:p>
    <w:p w14:paraId="394D280D" w14:textId="77777777" w:rsidR="002467D6" w:rsidRDefault="002467D6">
      <w:pPr>
        <w:pStyle w:val="Kehatekst"/>
      </w:pPr>
    </w:p>
    <w:p w14:paraId="600642E1" w14:textId="77777777" w:rsidR="002467D6" w:rsidRDefault="002467D6">
      <w:pPr>
        <w:pStyle w:val="Kehatekst"/>
      </w:pPr>
    </w:p>
    <w:p w14:paraId="6B408881" w14:textId="77777777" w:rsidR="002467D6" w:rsidRDefault="00505376">
      <w:pPr>
        <w:pStyle w:val="Loendilik"/>
        <w:numPr>
          <w:ilvl w:val="1"/>
          <w:numId w:val="15"/>
        </w:numPr>
        <w:tabs>
          <w:tab w:val="left" w:pos="1274"/>
        </w:tabs>
        <w:ind w:hanging="566"/>
        <w:rPr>
          <w:sz w:val="24"/>
        </w:rPr>
      </w:pPr>
      <w:r>
        <w:rPr>
          <w:spacing w:val="-2"/>
          <w:sz w:val="24"/>
        </w:rPr>
        <w:t>Õigusteenused</w:t>
      </w:r>
    </w:p>
    <w:p w14:paraId="25C1A3BE" w14:textId="77777777" w:rsidR="002467D6" w:rsidRDefault="002467D6">
      <w:pPr>
        <w:pStyle w:val="Kehatekst"/>
      </w:pPr>
    </w:p>
    <w:p w14:paraId="10B372A3" w14:textId="77777777" w:rsidR="002467D6" w:rsidRDefault="002467D6">
      <w:pPr>
        <w:pStyle w:val="Kehatekst"/>
      </w:pPr>
    </w:p>
    <w:p w14:paraId="4F419D0C" w14:textId="77777777" w:rsidR="002467D6" w:rsidRDefault="00505376">
      <w:pPr>
        <w:pStyle w:val="Kehatekst"/>
        <w:spacing w:line="360" w:lineRule="auto"/>
        <w:ind w:left="1274" w:right="583"/>
      </w:pPr>
      <w:r>
        <w:t>Euroopa</w:t>
      </w:r>
      <w:r>
        <w:rPr>
          <w:spacing w:val="-4"/>
        </w:rPr>
        <w:t xml:space="preserve"> </w:t>
      </w:r>
      <w:r>
        <w:t>Liit,</w:t>
      </w:r>
      <w:r>
        <w:rPr>
          <w:spacing w:val="-3"/>
        </w:rPr>
        <w:t xml:space="preserve"> </w:t>
      </w:r>
      <w:r>
        <w:t>välja</w:t>
      </w:r>
      <w:r>
        <w:rPr>
          <w:spacing w:val="-3"/>
        </w:rPr>
        <w:t xml:space="preserve"> </w:t>
      </w:r>
      <w:r>
        <w:t>arvatud</w:t>
      </w:r>
      <w:r>
        <w:rPr>
          <w:spacing w:val="-3"/>
        </w:rPr>
        <w:t xml:space="preserve"> </w:t>
      </w:r>
      <w:r>
        <w:t>Rootsi,</w:t>
      </w:r>
      <w:r>
        <w:rPr>
          <w:spacing w:val="-3"/>
        </w:rPr>
        <w:t xml:space="preserve"> </w:t>
      </w:r>
      <w:r>
        <w:t>jätab</w:t>
      </w:r>
      <w:r>
        <w:rPr>
          <w:spacing w:val="-3"/>
        </w:rPr>
        <w:t xml:space="preserve"> </w:t>
      </w:r>
      <w:r>
        <w:t>endale</w:t>
      </w:r>
      <w:r>
        <w:rPr>
          <w:spacing w:val="-3"/>
        </w:rPr>
        <w:t xml:space="preserve"> </w:t>
      </w:r>
      <w:r>
        <w:t>õiguse</w:t>
      </w:r>
      <w:r>
        <w:rPr>
          <w:spacing w:val="-4"/>
        </w:rPr>
        <w:t xml:space="preserve"> </w:t>
      </w:r>
      <w:r>
        <w:t>võtta</w:t>
      </w:r>
      <w:r>
        <w:rPr>
          <w:spacing w:val="-4"/>
        </w:rPr>
        <w:t xml:space="preserve"> </w:t>
      </w:r>
      <w:r>
        <w:t>vastu</w:t>
      </w:r>
      <w:r>
        <w:rPr>
          <w:spacing w:val="-3"/>
        </w:rPr>
        <w:t xml:space="preserve"> </w:t>
      </w:r>
      <w:r>
        <w:t>või</w:t>
      </w:r>
      <w:r>
        <w:rPr>
          <w:spacing w:val="-3"/>
        </w:rPr>
        <w:t xml:space="preserve"> </w:t>
      </w:r>
      <w:r>
        <w:t>jätta</w:t>
      </w:r>
      <w:r>
        <w:rPr>
          <w:spacing w:val="-4"/>
        </w:rPr>
        <w:t xml:space="preserve"> </w:t>
      </w:r>
      <w:r>
        <w:t>kehtima</w:t>
      </w:r>
      <w:r>
        <w:rPr>
          <w:spacing w:val="-3"/>
        </w:rPr>
        <w:t xml:space="preserve"> </w:t>
      </w:r>
      <w:r>
        <w:t xml:space="preserve">meetmeid seoses õigusalase nõustamise ning volitamise, dokumentatsiooni ja tõendamise teenustega, mida osutavad avalikke ülesandeid täitvad õigusspetsialistid, näiteks notarid, </w:t>
      </w:r>
      <w:r>
        <w:rPr>
          <w:i/>
        </w:rPr>
        <w:t xml:space="preserve">huissiers de justice </w:t>
      </w:r>
      <w:r>
        <w:t xml:space="preserve">või muud </w:t>
      </w:r>
      <w:r>
        <w:rPr>
          <w:i/>
        </w:rPr>
        <w:t>officiers publics et ministériels</w:t>
      </w:r>
      <w:r>
        <w:t>, ning teenustega, mida osutavad valitsuse ametliku aktiga määratud kohtutäiturid (CPC 861 osa, 87902 osa).</w:t>
      </w:r>
    </w:p>
    <w:p w14:paraId="2332BA4A" w14:textId="77777777" w:rsidR="002467D6" w:rsidRDefault="002467D6">
      <w:pPr>
        <w:pStyle w:val="Kehatekst"/>
        <w:spacing w:before="139"/>
      </w:pPr>
    </w:p>
    <w:p w14:paraId="6C21760E" w14:textId="77777777" w:rsidR="002467D6" w:rsidRDefault="00505376">
      <w:pPr>
        <w:pStyle w:val="Kehatekst"/>
        <w:spacing w:line="360" w:lineRule="auto"/>
        <w:ind w:left="1274" w:right="1386"/>
      </w:pPr>
      <w:r>
        <w:t>Investeeringu</w:t>
      </w:r>
      <w:r>
        <w:rPr>
          <w:spacing w:val="-4"/>
        </w:rPr>
        <w:t xml:space="preserve"> </w:t>
      </w:r>
      <w:r>
        <w:t>puhul</w:t>
      </w:r>
      <w:r>
        <w:rPr>
          <w:spacing w:val="-4"/>
        </w:rPr>
        <w:t xml:space="preserve"> </w:t>
      </w:r>
      <w:r>
        <w:t>–</w:t>
      </w:r>
      <w:r>
        <w:rPr>
          <w:spacing w:val="-4"/>
        </w:rPr>
        <w:t xml:space="preserve"> </w:t>
      </w:r>
      <w:r>
        <w:t>enamsoodustusrežiim;</w:t>
      </w:r>
      <w:r>
        <w:rPr>
          <w:spacing w:val="-4"/>
        </w:rPr>
        <w:t xml:space="preserve"> </w:t>
      </w:r>
      <w:r>
        <w:t>ja</w:t>
      </w:r>
      <w:r>
        <w:rPr>
          <w:spacing w:val="-4"/>
        </w:rPr>
        <w:t xml:space="preserve"> </w:t>
      </w:r>
      <w:r>
        <w:t>piiriülese</w:t>
      </w:r>
      <w:r>
        <w:rPr>
          <w:spacing w:val="-5"/>
        </w:rPr>
        <w:t xml:space="preserve"> </w:t>
      </w:r>
      <w:r>
        <w:t>teenustekaubanduse</w:t>
      </w:r>
      <w:r>
        <w:rPr>
          <w:spacing w:val="-5"/>
        </w:rPr>
        <w:t xml:space="preserve"> </w:t>
      </w:r>
      <w:r>
        <w:t>puhul</w:t>
      </w:r>
      <w:r>
        <w:rPr>
          <w:spacing w:val="-4"/>
        </w:rPr>
        <w:t xml:space="preserve"> </w:t>
      </w:r>
      <w:r>
        <w:t xml:space="preserve">– </w:t>
      </w:r>
      <w:r>
        <w:rPr>
          <w:spacing w:val="-2"/>
        </w:rPr>
        <w:t>enamsoodustusrežiim:</w:t>
      </w:r>
    </w:p>
    <w:p w14:paraId="5ABAFABC" w14:textId="77777777" w:rsidR="002467D6" w:rsidRDefault="002467D6">
      <w:pPr>
        <w:pStyle w:val="Kehatekst"/>
        <w:spacing w:before="137"/>
      </w:pPr>
    </w:p>
    <w:p w14:paraId="5231DDAE" w14:textId="77777777" w:rsidR="002467D6" w:rsidRDefault="00505376">
      <w:pPr>
        <w:pStyle w:val="Kehatekst"/>
        <w:spacing w:before="1" w:line="360" w:lineRule="auto"/>
        <w:ind w:left="1274" w:right="620"/>
      </w:pPr>
      <w:r>
        <w:t>BG:</w:t>
      </w:r>
      <w:r>
        <w:rPr>
          <w:spacing w:val="-4"/>
        </w:rPr>
        <w:t xml:space="preserve"> </w:t>
      </w:r>
      <w:r>
        <w:t>Äriühingute</w:t>
      </w:r>
      <w:r>
        <w:rPr>
          <w:spacing w:val="-4"/>
        </w:rPr>
        <w:t xml:space="preserve"> </w:t>
      </w:r>
      <w:r>
        <w:t>asutamise</w:t>
      </w:r>
      <w:r>
        <w:rPr>
          <w:spacing w:val="-4"/>
        </w:rPr>
        <w:t xml:space="preserve"> </w:t>
      </w:r>
      <w:r>
        <w:t>ja</w:t>
      </w:r>
      <w:r>
        <w:rPr>
          <w:spacing w:val="-4"/>
        </w:rPr>
        <w:t xml:space="preserve"> </w:t>
      </w:r>
      <w:r>
        <w:t>äriühingute</w:t>
      </w:r>
      <w:r>
        <w:rPr>
          <w:spacing w:val="-4"/>
        </w:rPr>
        <w:t xml:space="preserve"> </w:t>
      </w:r>
      <w:r>
        <w:t>tegevuse</w:t>
      </w:r>
      <w:r>
        <w:rPr>
          <w:spacing w:val="-4"/>
        </w:rPr>
        <w:t xml:space="preserve"> </w:t>
      </w:r>
      <w:r>
        <w:t>korral</w:t>
      </w:r>
      <w:r>
        <w:rPr>
          <w:spacing w:val="-4"/>
        </w:rPr>
        <w:t xml:space="preserve"> </w:t>
      </w:r>
      <w:r>
        <w:t>ning</w:t>
      </w:r>
      <w:r>
        <w:rPr>
          <w:spacing w:val="-4"/>
        </w:rPr>
        <w:t xml:space="preserve"> </w:t>
      </w:r>
      <w:r>
        <w:t>teenuste</w:t>
      </w:r>
      <w:r>
        <w:rPr>
          <w:spacing w:val="-4"/>
        </w:rPr>
        <w:t xml:space="preserve"> </w:t>
      </w:r>
      <w:r>
        <w:t>osutamise</w:t>
      </w:r>
      <w:r>
        <w:rPr>
          <w:spacing w:val="-4"/>
        </w:rPr>
        <w:t xml:space="preserve"> </w:t>
      </w:r>
      <w:r>
        <w:t>korral</w:t>
      </w:r>
      <w:r>
        <w:rPr>
          <w:spacing w:val="-4"/>
        </w:rPr>
        <w:t xml:space="preserve"> </w:t>
      </w:r>
      <w:r>
        <w:t>võib võimaldada täielikku võrdset kohtlemist üksnes äriühingutele, mis on asutatud riikides, kellega on sõlmitud või sõlmitakse sooduskohtlemist käsitlevad lepingud, ja selliste riikide kodanikele (CPC 861 osa).</w:t>
      </w:r>
    </w:p>
    <w:p w14:paraId="5E123ED1" w14:textId="77777777" w:rsidR="002467D6" w:rsidRDefault="002467D6">
      <w:pPr>
        <w:pStyle w:val="Kehatekst"/>
        <w:spacing w:before="139"/>
      </w:pPr>
    </w:p>
    <w:p w14:paraId="7D00B343" w14:textId="77777777" w:rsidR="002467D6" w:rsidRDefault="00505376">
      <w:pPr>
        <w:pStyle w:val="Kehatekst"/>
        <w:spacing w:line="360" w:lineRule="auto"/>
        <w:ind w:left="1274" w:right="691"/>
      </w:pPr>
      <w:r>
        <w:t>LT:</w:t>
      </w:r>
      <w:r>
        <w:rPr>
          <w:spacing w:val="-5"/>
        </w:rPr>
        <w:t xml:space="preserve"> </w:t>
      </w:r>
      <w:r>
        <w:t>välisriikide</w:t>
      </w:r>
      <w:r>
        <w:rPr>
          <w:spacing w:val="-6"/>
        </w:rPr>
        <w:t xml:space="preserve"> </w:t>
      </w:r>
      <w:r>
        <w:t>advokaadid</w:t>
      </w:r>
      <w:r>
        <w:rPr>
          <w:spacing w:val="-5"/>
        </w:rPr>
        <w:t xml:space="preserve"> </w:t>
      </w:r>
      <w:r>
        <w:t>võivad</w:t>
      </w:r>
      <w:r>
        <w:rPr>
          <w:spacing w:val="-5"/>
        </w:rPr>
        <w:t xml:space="preserve"> </w:t>
      </w:r>
      <w:r>
        <w:t>tegutseda</w:t>
      </w:r>
      <w:r>
        <w:rPr>
          <w:spacing w:val="-6"/>
        </w:rPr>
        <w:t xml:space="preserve"> </w:t>
      </w:r>
      <w:r>
        <w:t>kohtus</w:t>
      </w:r>
      <w:r>
        <w:rPr>
          <w:spacing w:val="-5"/>
        </w:rPr>
        <w:t xml:space="preserve"> </w:t>
      </w:r>
      <w:r>
        <w:t>advokaadina</w:t>
      </w:r>
      <w:r>
        <w:rPr>
          <w:spacing w:val="-5"/>
        </w:rPr>
        <w:t xml:space="preserve"> </w:t>
      </w:r>
      <w:r>
        <w:t>üksnes</w:t>
      </w:r>
      <w:r>
        <w:rPr>
          <w:spacing w:val="-5"/>
        </w:rPr>
        <w:t xml:space="preserve"> </w:t>
      </w:r>
      <w:r>
        <w:t>vastavalt kahepoolsetele lepingutele (CPC 861 osa).</w:t>
      </w:r>
    </w:p>
    <w:p w14:paraId="1EE9FB4A"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15A19BB" w14:textId="77777777" w:rsidR="002467D6" w:rsidRDefault="00505376">
      <w:pPr>
        <w:pStyle w:val="Loendilik"/>
        <w:numPr>
          <w:ilvl w:val="1"/>
          <w:numId w:val="15"/>
        </w:numPr>
        <w:tabs>
          <w:tab w:val="left" w:pos="1274"/>
        </w:tabs>
        <w:spacing w:before="67" w:line="360" w:lineRule="auto"/>
        <w:ind w:left="708" w:right="2661" w:firstLine="0"/>
        <w:rPr>
          <w:sz w:val="24"/>
        </w:rPr>
      </w:pPr>
      <w:r>
        <w:rPr>
          <w:sz w:val="24"/>
        </w:rPr>
        <w:t>Auditeerimisteenused</w:t>
      </w:r>
      <w:r>
        <w:rPr>
          <w:spacing w:val="-6"/>
          <w:sz w:val="24"/>
        </w:rPr>
        <w:t xml:space="preserve"> </w:t>
      </w:r>
      <w:r>
        <w:rPr>
          <w:sz w:val="24"/>
        </w:rPr>
        <w:t>(CPC</w:t>
      </w:r>
      <w:r>
        <w:rPr>
          <w:spacing w:val="-4"/>
          <w:sz w:val="24"/>
        </w:rPr>
        <w:t xml:space="preserve"> </w:t>
      </w:r>
      <w:r>
        <w:rPr>
          <w:sz w:val="24"/>
        </w:rPr>
        <w:t>86211,</w:t>
      </w:r>
      <w:r>
        <w:rPr>
          <w:spacing w:val="-6"/>
          <w:sz w:val="24"/>
        </w:rPr>
        <w:t xml:space="preserve"> </w:t>
      </w:r>
      <w:r>
        <w:rPr>
          <w:sz w:val="24"/>
        </w:rPr>
        <w:t>86212,</w:t>
      </w:r>
      <w:r>
        <w:rPr>
          <w:spacing w:val="-6"/>
          <w:sz w:val="24"/>
        </w:rPr>
        <w:t xml:space="preserve"> </w:t>
      </w:r>
      <w:r>
        <w:rPr>
          <w:sz w:val="24"/>
        </w:rPr>
        <w:t>välja</w:t>
      </w:r>
      <w:r>
        <w:rPr>
          <w:spacing w:val="-6"/>
          <w:sz w:val="24"/>
        </w:rPr>
        <w:t xml:space="preserve"> </w:t>
      </w:r>
      <w:r>
        <w:rPr>
          <w:sz w:val="24"/>
        </w:rPr>
        <w:t>arvatud</w:t>
      </w:r>
      <w:r>
        <w:rPr>
          <w:spacing w:val="-5"/>
          <w:sz w:val="24"/>
        </w:rPr>
        <w:t xml:space="preserve"> </w:t>
      </w:r>
      <w:r>
        <w:rPr>
          <w:sz w:val="24"/>
        </w:rPr>
        <w:t>arvepidamis-</w:t>
      </w:r>
      <w:r>
        <w:rPr>
          <w:spacing w:val="-6"/>
          <w:sz w:val="24"/>
        </w:rPr>
        <w:t xml:space="preserve"> </w:t>
      </w:r>
      <w:r>
        <w:rPr>
          <w:sz w:val="24"/>
        </w:rPr>
        <w:t xml:space="preserve">ja </w:t>
      </w:r>
      <w:r>
        <w:rPr>
          <w:spacing w:val="-2"/>
          <w:sz w:val="24"/>
        </w:rPr>
        <w:t>raamatupidamisteenused)</w:t>
      </w:r>
    </w:p>
    <w:p w14:paraId="4899D83A" w14:textId="77777777" w:rsidR="002467D6" w:rsidRDefault="002467D6">
      <w:pPr>
        <w:pStyle w:val="Kehatekst"/>
        <w:spacing w:before="139"/>
      </w:pPr>
    </w:p>
    <w:p w14:paraId="5108F2E0" w14:textId="77777777" w:rsidR="002467D6" w:rsidRDefault="00505376">
      <w:pPr>
        <w:pStyle w:val="Kehatekst"/>
        <w:spacing w:before="1"/>
        <w:ind w:left="1274"/>
      </w:pPr>
      <w:r>
        <w:t>Piiriülese</w:t>
      </w:r>
      <w:r>
        <w:rPr>
          <w:spacing w:val="-4"/>
        </w:rPr>
        <w:t xml:space="preserve"> </w:t>
      </w:r>
      <w:r>
        <w:t>teenustekaubanduse</w:t>
      </w:r>
      <w:r>
        <w:rPr>
          <w:spacing w:val="-2"/>
        </w:rPr>
        <w:t xml:space="preserve"> </w:t>
      </w:r>
      <w:r>
        <w:t>puhul –</w:t>
      </w:r>
      <w:r>
        <w:rPr>
          <w:spacing w:val="-1"/>
        </w:rPr>
        <w:t xml:space="preserve"> </w:t>
      </w:r>
      <w:r>
        <w:t>võrdne</w:t>
      </w:r>
      <w:r>
        <w:rPr>
          <w:spacing w:val="-1"/>
        </w:rPr>
        <w:t xml:space="preserve"> </w:t>
      </w:r>
      <w:r>
        <w:rPr>
          <w:spacing w:val="-2"/>
        </w:rPr>
        <w:t>kohtlemine:</w:t>
      </w:r>
    </w:p>
    <w:p w14:paraId="5F5A51FE" w14:textId="77777777" w:rsidR="002467D6" w:rsidRDefault="002467D6">
      <w:pPr>
        <w:pStyle w:val="Kehatekst"/>
        <w:spacing w:before="275"/>
      </w:pPr>
    </w:p>
    <w:p w14:paraId="27085637" w14:textId="77777777" w:rsidR="002467D6" w:rsidRDefault="00505376">
      <w:pPr>
        <w:pStyle w:val="Kehatekst"/>
        <w:spacing w:before="1" w:line="360" w:lineRule="auto"/>
        <w:ind w:left="1274" w:right="583"/>
      </w:pPr>
      <w:r>
        <w:t>BG:</w:t>
      </w:r>
      <w:r>
        <w:rPr>
          <w:spacing w:val="-4"/>
        </w:rPr>
        <w:t xml:space="preserve"> </w:t>
      </w:r>
      <w:r>
        <w:t>sõltumatu</w:t>
      </w:r>
      <w:r>
        <w:rPr>
          <w:spacing w:val="-4"/>
        </w:rPr>
        <w:t xml:space="preserve"> </w:t>
      </w:r>
      <w:r>
        <w:t>finantsauditi</w:t>
      </w:r>
      <w:r>
        <w:rPr>
          <w:spacing w:val="-4"/>
        </w:rPr>
        <w:t xml:space="preserve"> </w:t>
      </w:r>
      <w:r>
        <w:t>peab</w:t>
      </w:r>
      <w:r>
        <w:rPr>
          <w:spacing w:val="-4"/>
        </w:rPr>
        <w:t xml:space="preserve"> </w:t>
      </w:r>
      <w:r>
        <w:t>tegema</w:t>
      </w:r>
      <w:r>
        <w:rPr>
          <w:spacing w:val="-4"/>
        </w:rPr>
        <w:t xml:space="preserve"> </w:t>
      </w:r>
      <w:r>
        <w:t>registreeritud</w:t>
      </w:r>
      <w:r>
        <w:rPr>
          <w:spacing w:val="-4"/>
        </w:rPr>
        <w:t xml:space="preserve"> </w:t>
      </w:r>
      <w:r>
        <w:t>audiitor,</w:t>
      </w:r>
      <w:r>
        <w:rPr>
          <w:spacing w:val="-4"/>
        </w:rPr>
        <w:t xml:space="preserve"> </w:t>
      </w:r>
      <w:r>
        <w:t>kes</w:t>
      </w:r>
      <w:r>
        <w:rPr>
          <w:spacing w:val="-4"/>
        </w:rPr>
        <w:t xml:space="preserve"> </w:t>
      </w:r>
      <w:r>
        <w:t>on</w:t>
      </w:r>
      <w:r>
        <w:rPr>
          <w:spacing w:val="-4"/>
        </w:rPr>
        <w:t xml:space="preserve"> </w:t>
      </w:r>
      <w:r>
        <w:t>vannutatud</w:t>
      </w:r>
      <w:r>
        <w:rPr>
          <w:spacing w:val="-4"/>
        </w:rPr>
        <w:t xml:space="preserve"> </w:t>
      </w:r>
      <w:r>
        <w:t>audiitorite instituudi liige. Kohaldades vastastikkuse põhimõtet, registreerib vannutatud audiitorite instituut Mehhiko või kolmanda riigi auditeeriva üksuse, kui asjaomane riik esitab tõendid selle kohta, et:</w:t>
      </w:r>
    </w:p>
    <w:p w14:paraId="05E046C3" w14:textId="77777777" w:rsidR="002467D6" w:rsidRDefault="002467D6">
      <w:pPr>
        <w:pStyle w:val="Kehatekst"/>
        <w:spacing w:before="137"/>
      </w:pPr>
    </w:p>
    <w:p w14:paraId="080764F6" w14:textId="77777777" w:rsidR="002467D6" w:rsidRDefault="00505376">
      <w:pPr>
        <w:pStyle w:val="Loendilik"/>
        <w:numPr>
          <w:ilvl w:val="2"/>
          <w:numId w:val="15"/>
        </w:numPr>
        <w:tabs>
          <w:tab w:val="left" w:pos="1841"/>
        </w:tabs>
        <w:spacing w:line="360" w:lineRule="auto"/>
        <w:ind w:right="935"/>
        <w:rPr>
          <w:sz w:val="24"/>
        </w:rPr>
      </w:pPr>
      <w:r>
        <w:rPr>
          <w:sz w:val="24"/>
        </w:rPr>
        <w:t>kolmveerand üksuse juhtorganite liikmetest ja üksuse nimel auditeid tegevad registreeritud</w:t>
      </w:r>
      <w:r>
        <w:rPr>
          <w:spacing w:val="-5"/>
          <w:sz w:val="24"/>
        </w:rPr>
        <w:t xml:space="preserve"> </w:t>
      </w:r>
      <w:r>
        <w:rPr>
          <w:sz w:val="24"/>
        </w:rPr>
        <w:t>audiitorid</w:t>
      </w:r>
      <w:r>
        <w:rPr>
          <w:spacing w:val="-5"/>
          <w:sz w:val="24"/>
        </w:rPr>
        <w:t xml:space="preserve"> </w:t>
      </w:r>
      <w:r>
        <w:rPr>
          <w:sz w:val="24"/>
        </w:rPr>
        <w:t>vastavad</w:t>
      </w:r>
      <w:r>
        <w:rPr>
          <w:spacing w:val="-5"/>
          <w:sz w:val="24"/>
        </w:rPr>
        <w:t xml:space="preserve"> </w:t>
      </w:r>
      <w:r>
        <w:rPr>
          <w:sz w:val="24"/>
        </w:rPr>
        <w:t>nõuetele,</w:t>
      </w:r>
      <w:r>
        <w:rPr>
          <w:spacing w:val="-5"/>
          <w:sz w:val="24"/>
        </w:rPr>
        <w:t xml:space="preserve"> </w:t>
      </w:r>
      <w:r>
        <w:rPr>
          <w:sz w:val="24"/>
        </w:rPr>
        <w:t>mis</w:t>
      </w:r>
      <w:r>
        <w:rPr>
          <w:spacing w:val="-5"/>
          <w:sz w:val="24"/>
        </w:rPr>
        <w:t xml:space="preserve"> </w:t>
      </w:r>
      <w:r>
        <w:rPr>
          <w:sz w:val="24"/>
        </w:rPr>
        <w:t>on</w:t>
      </w:r>
      <w:r>
        <w:rPr>
          <w:spacing w:val="-5"/>
          <w:sz w:val="24"/>
        </w:rPr>
        <w:t xml:space="preserve"> </w:t>
      </w:r>
      <w:r>
        <w:rPr>
          <w:sz w:val="24"/>
        </w:rPr>
        <w:t>samaväärsed</w:t>
      </w:r>
      <w:r>
        <w:rPr>
          <w:spacing w:val="-5"/>
          <w:sz w:val="24"/>
        </w:rPr>
        <w:t xml:space="preserve"> </w:t>
      </w:r>
      <w:r>
        <w:rPr>
          <w:sz w:val="24"/>
        </w:rPr>
        <w:t>Bulgaaria</w:t>
      </w:r>
      <w:r>
        <w:rPr>
          <w:spacing w:val="-6"/>
          <w:sz w:val="24"/>
        </w:rPr>
        <w:t xml:space="preserve"> </w:t>
      </w:r>
      <w:r>
        <w:rPr>
          <w:sz w:val="24"/>
        </w:rPr>
        <w:t>audiitorite suhtes kohaldatavate nõuetega, ja on läbinud edukalt asjaomase eksami;</w:t>
      </w:r>
    </w:p>
    <w:p w14:paraId="1EB8D4BC" w14:textId="77777777" w:rsidR="002467D6" w:rsidRDefault="002467D6">
      <w:pPr>
        <w:pStyle w:val="Kehatekst"/>
        <w:spacing w:before="138"/>
      </w:pPr>
    </w:p>
    <w:p w14:paraId="33C5FFF2" w14:textId="77777777" w:rsidR="002467D6" w:rsidRDefault="00505376">
      <w:pPr>
        <w:pStyle w:val="Loendilik"/>
        <w:numPr>
          <w:ilvl w:val="2"/>
          <w:numId w:val="15"/>
        </w:numPr>
        <w:tabs>
          <w:tab w:val="left" w:pos="1841"/>
        </w:tabs>
        <w:spacing w:line="360" w:lineRule="auto"/>
        <w:ind w:right="581"/>
        <w:rPr>
          <w:sz w:val="24"/>
        </w:rPr>
      </w:pPr>
      <w:r>
        <w:rPr>
          <w:sz w:val="24"/>
        </w:rPr>
        <w:t>auditeeriv</w:t>
      </w:r>
      <w:r>
        <w:rPr>
          <w:spacing w:val="-5"/>
          <w:sz w:val="24"/>
        </w:rPr>
        <w:t xml:space="preserve"> </w:t>
      </w:r>
      <w:r>
        <w:rPr>
          <w:sz w:val="24"/>
        </w:rPr>
        <w:t>üksus</w:t>
      </w:r>
      <w:r>
        <w:rPr>
          <w:spacing w:val="-5"/>
          <w:sz w:val="24"/>
        </w:rPr>
        <w:t xml:space="preserve"> </w:t>
      </w:r>
      <w:r>
        <w:rPr>
          <w:sz w:val="24"/>
        </w:rPr>
        <w:t>teeb</w:t>
      </w:r>
      <w:r>
        <w:rPr>
          <w:spacing w:val="-5"/>
          <w:sz w:val="24"/>
        </w:rPr>
        <w:t xml:space="preserve"> </w:t>
      </w:r>
      <w:r>
        <w:rPr>
          <w:sz w:val="24"/>
        </w:rPr>
        <w:t>sõltumatuid</w:t>
      </w:r>
      <w:r>
        <w:rPr>
          <w:spacing w:val="-5"/>
          <w:sz w:val="24"/>
        </w:rPr>
        <w:t xml:space="preserve"> </w:t>
      </w:r>
      <w:r>
        <w:rPr>
          <w:sz w:val="24"/>
        </w:rPr>
        <w:t>finantsauditeid</w:t>
      </w:r>
      <w:r>
        <w:rPr>
          <w:spacing w:val="-5"/>
          <w:sz w:val="24"/>
        </w:rPr>
        <w:t xml:space="preserve"> </w:t>
      </w:r>
      <w:r>
        <w:rPr>
          <w:sz w:val="24"/>
        </w:rPr>
        <w:t>kooskõlas</w:t>
      </w:r>
      <w:r>
        <w:rPr>
          <w:spacing w:val="-5"/>
          <w:sz w:val="24"/>
        </w:rPr>
        <w:t xml:space="preserve"> </w:t>
      </w:r>
      <w:r>
        <w:rPr>
          <w:sz w:val="24"/>
        </w:rPr>
        <w:t>sõltumatuse</w:t>
      </w:r>
      <w:r>
        <w:rPr>
          <w:spacing w:val="-6"/>
          <w:sz w:val="24"/>
        </w:rPr>
        <w:t xml:space="preserve"> </w:t>
      </w:r>
      <w:r>
        <w:rPr>
          <w:sz w:val="24"/>
        </w:rPr>
        <w:t>ja</w:t>
      </w:r>
      <w:r>
        <w:rPr>
          <w:spacing w:val="-5"/>
          <w:sz w:val="24"/>
        </w:rPr>
        <w:t xml:space="preserve"> </w:t>
      </w:r>
      <w:r>
        <w:rPr>
          <w:sz w:val="24"/>
        </w:rPr>
        <w:t>objektiivsuse nõudega ning</w:t>
      </w:r>
    </w:p>
    <w:p w14:paraId="4DF8C3F9" w14:textId="77777777" w:rsidR="002467D6" w:rsidRDefault="002467D6">
      <w:pPr>
        <w:pStyle w:val="Kehatekst"/>
        <w:spacing w:before="137"/>
      </w:pPr>
    </w:p>
    <w:p w14:paraId="5B831839" w14:textId="77777777" w:rsidR="002467D6" w:rsidRDefault="00505376">
      <w:pPr>
        <w:pStyle w:val="Loendilik"/>
        <w:numPr>
          <w:ilvl w:val="2"/>
          <w:numId w:val="15"/>
        </w:numPr>
        <w:tabs>
          <w:tab w:val="left" w:pos="1841"/>
        </w:tabs>
        <w:spacing w:before="1" w:line="360" w:lineRule="auto"/>
        <w:ind w:right="1032"/>
        <w:rPr>
          <w:sz w:val="24"/>
        </w:rPr>
      </w:pPr>
      <w:r>
        <w:rPr>
          <w:sz w:val="24"/>
        </w:rPr>
        <w:t>auditeeriv</w:t>
      </w:r>
      <w:r>
        <w:rPr>
          <w:spacing w:val="-5"/>
          <w:sz w:val="24"/>
        </w:rPr>
        <w:t xml:space="preserve"> </w:t>
      </w:r>
      <w:r>
        <w:rPr>
          <w:sz w:val="24"/>
        </w:rPr>
        <w:t>üksus</w:t>
      </w:r>
      <w:r>
        <w:rPr>
          <w:spacing w:val="-5"/>
          <w:sz w:val="24"/>
        </w:rPr>
        <w:t xml:space="preserve"> </w:t>
      </w:r>
      <w:r>
        <w:rPr>
          <w:sz w:val="24"/>
        </w:rPr>
        <w:t>avaldab</w:t>
      </w:r>
      <w:r>
        <w:rPr>
          <w:spacing w:val="-3"/>
          <w:sz w:val="24"/>
        </w:rPr>
        <w:t xml:space="preserve"> </w:t>
      </w:r>
      <w:r>
        <w:rPr>
          <w:sz w:val="24"/>
        </w:rPr>
        <w:t>oma</w:t>
      </w:r>
      <w:r>
        <w:rPr>
          <w:spacing w:val="-4"/>
          <w:sz w:val="24"/>
        </w:rPr>
        <w:t xml:space="preserve"> </w:t>
      </w:r>
      <w:r>
        <w:rPr>
          <w:sz w:val="24"/>
        </w:rPr>
        <w:t>veebisaidil</w:t>
      </w:r>
      <w:r>
        <w:rPr>
          <w:spacing w:val="-5"/>
          <w:sz w:val="24"/>
        </w:rPr>
        <w:t xml:space="preserve"> </w:t>
      </w:r>
      <w:r>
        <w:rPr>
          <w:sz w:val="24"/>
        </w:rPr>
        <w:t>iga-aastase</w:t>
      </w:r>
      <w:r>
        <w:rPr>
          <w:spacing w:val="-5"/>
          <w:sz w:val="24"/>
        </w:rPr>
        <w:t xml:space="preserve"> </w:t>
      </w:r>
      <w:r>
        <w:rPr>
          <w:sz w:val="24"/>
        </w:rPr>
        <w:t>läbipaistvusaruande</w:t>
      </w:r>
      <w:r>
        <w:rPr>
          <w:spacing w:val="-5"/>
          <w:sz w:val="24"/>
        </w:rPr>
        <w:t xml:space="preserve"> </w:t>
      </w:r>
      <w:r>
        <w:rPr>
          <w:sz w:val="24"/>
        </w:rPr>
        <w:t>või</w:t>
      </w:r>
      <w:r>
        <w:rPr>
          <w:spacing w:val="-5"/>
          <w:sz w:val="24"/>
        </w:rPr>
        <w:t xml:space="preserve"> </w:t>
      </w:r>
      <w:r>
        <w:rPr>
          <w:sz w:val="24"/>
        </w:rPr>
        <w:t>täidab muid samaväärseid avalikustamisnõudeid, kui ta auditeerib avaliku huvi üksuseid.</w:t>
      </w:r>
    </w:p>
    <w:p w14:paraId="4F452AB5" w14:textId="77777777" w:rsidR="002467D6" w:rsidRDefault="002467D6">
      <w:pPr>
        <w:pStyle w:val="Kehatekst"/>
        <w:spacing w:before="136"/>
      </w:pPr>
    </w:p>
    <w:p w14:paraId="2B844017" w14:textId="77777777" w:rsidR="002467D6" w:rsidRDefault="00505376">
      <w:pPr>
        <w:pStyle w:val="Kehatekst"/>
        <w:ind w:left="1274"/>
      </w:pPr>
      <w:r>
        <w:t>Kehtivad</w:t>
      </w:r>
      <w:r>
        <w:rPr>
          <w:spacing w:val="-3"/>
        </w:rPr>
        <w:t xml:space="preserve"> </w:t>
      </w:r>
      <w:r>
        <w:rPr>
          <w:spacing w:val="-2"/>
        </w:rPr>
        <w:t>meetmed:</w:t>
      </w:r>
    </w:p>
    <w:p w14:paraId="0B9B8022" w14:textId="77777777" w:rsidR="002467D6" w:rsidRDefault="002467D6">
      <w:pPr>
        <w:pStyle w:val="Kehatekst"/>
      </w:pPr>
    </w:p>
    <w:p w14:paraId="678F60A8" w14:textId="77777777" w:rsidR="002467D6" w:rsidRDefault="002467D6">
      <w:pPr>
        <w:pStyle w:val="Kehatekst"/>
        <w:spacing w:before="1"/>
      </w:pPr>
    </w:p>
    <w:p w14:paraId="027BF1BD" w14:textId="77777777" w:rsidR="002467D6" w:rsidRDefault="00505376">
      <w:pPr>
        <w:pStyle w:val="Kehatekst"/>
        <w:ind w:left="1274"/>
      </w:pPr>
      <w:r>
        <w:t>BG:</w:t>
      </w:r>
      <w:r>
        <w:rPr>
          <w:spacing w:val="-1"/>
        </w:rPr>
        <w:t xml:space="preserve"> </w:t>
      </w:r>
      <w:r>
        <w:t>sõltumatu</w:t>
      </w:r>
      <w:r>
        <w:rPr>
          <w:spacing w:val="-1"/>
        </w:rPr>
        <w:t xml:space="preserve"> </w:t>
      </w:r>
      <w:r>
        <w:t xml:space="preserve">finantsauditi </w:t>
      </w:r>
      <w:r>
        <w:rPr>
          <w:spacing w:val="-2"/>
        </w:rPr>
        <w:t>seadus.</w:t>
      </w:r>
    </w:p>
    <w:p w14:paraId="67F597EE" w14:textId="77777777" w:rsidR="002467D6" w:rsidRDefault="002467D6">
      <w:pPr>
        <w:pStyle w:val="Kehatekst"/>
        <w:sectPr w:rsidR="002467D6">
          <w:pgSz w:w="11910" w:h="16850"/>
          <w:pgMar w:top="1340" w:right="566" w:bottom="1380" w:left="425" w:header="0" w:footer="1199" w:gutter="0"/>
          <w:cols w:space="708"/>
        </w:sectPr>
      </w:pPr>
    </w:p>
    <w:p w14:paraId="53D26F1C" w14:textId="77777777" w:rsidR="002467D6" w:rsidRDefault="00505376">
      <w:pPr>
        <w:pStyle w:val="Kehatekst"/>
        <w:spacing w:before="67"/>
        <w:ind w:left="1274"/>
      </w:pPr>
      <w:r>
        <w:t>Investeeringu</w:t>
      </w:r>
      <w:r>
        <w:rPr>
          <w:spacing w:val="-3"/>
        </w:rPr>
        <w:t xml:space="preserve"> </w:t>
      </w:r>
      <w:r>
        <w:t>puhul –</w:t>
      </w:r>
      <w:r>
        <w:rPr>
          <w:spacing w:val="-1"/>
        </w:rPr>
        <w:t xml:space="preserve"> </w:t>
      </w:r>
      <w:r>
        <w:t>võrdne</w:t>
      </w:r>
      <w:r>
        <w:rPr>
          <w:spacing w:val="-3"/>
        </w:rPr>
        <w:t xml:space="preserve"> </w:t>
      </w:r>
      <w:r>
        <w:t>kohtlemine,</w:t>
      </w:r>
      <w:r>
        <w:rPr>
          <w:spacing w:val="-1"/>
        </w:rPr>
        <w:t xml:space="preserve"> </w:t>
      </w:r>
      <w:r>
        <w:t>kõrgem</w:t>
      </w:r>
      <w:r>
        <w:rPr>
          <w:spacing w:val="3"/>
        </w:rPr>
        <w:t xml:space="preserve"> </w:t>
      </w:r>
      <w:r>
        <w:t>juhtkond</w:t>
      </w:r>
      <w:r>
        <w:rPr>
          <w:spacing w:val="-1"/>
        </w:rPr>
        <w:t xml:space="preserve"> </w:t>
      </w:r>
      <w:r>
        <w:t xml:space="preserve">ja </w:t>
      </w:r>
      <w:r>
        <w:rPr>
          <w:spacing w:val="-2"/>
        </w:rPr>
        <w:t>juhatus:</w:t>
      </w:r>
    </w:p>
    <w:p w14:paraId="4AFD7A5C" w14:textId="77777777" w:rsidR="002467D6" w:rsidRDefault="002467D6">
      <w:pPr>
        <w:pStyle w:val="Kehatekst"/>
      </w:pPr>
    </w:p>
    <w:p w14:paraId="794BF88E" w14:textId="77777777" w:rsidR="002467D6" w:rsidRDefault="002467D6">
      <w:pPr>
        <w:pStyle w:val="Kehatekst"/>
      </w:pPr>
    </w:p>
    <w:p w14:paraId="728B5752" w14:textId="77777777" w:rsidR="002467D6" w:rsidRDefault="00505376">
      <w:pPr>
        <w:pStyle w:val="Kehatekst"/>
        <w:spacing w:line="360" w:lineRule="auto"/>
        <w:ind w:left="1274" w:right="691"/>
      </w:pPr>
      <w:r>
        <w:t>CZ:</w:t>
      </w:r>
      <w:r>
        <w:rPr>
          <w:spacing w:val="-3"/>
        </w:rPr>
        <w:t xml:space="preserve"> </w:t>
      </w:r>
      <w:r>
        <w:t>auditite</w:t>
      </w:r>
      <w:r>
        <w:rPr>
          <w:spacing w:val="-4"/>
        </w:rPr>
        <w:t xml:space="preserve"> </w:t>
      </w:r>
      <w:r>
        <w:t>tegemise</w:t>
      </w:r>
      <w:r>
        <w:rPr>
          <w:spacing w:val="-4"/>
        </w:rPr>
        <w:t xml:space="preserve"> </w:t>
      </w:r>
      <w:r>
        <w:t>loa</w:t>
      </w:r>
      <w:r>
        <w:rPr>
          <w:spacing w:val="-3"/>
        </w:rPr>
        <w:t xml:space="preserve"> </w:t>
      </w:r>
      <w:r>
        <w:t>võib</w:t>
      </w:r>
      <w:r>
        <w:rPr>
          <w:spacing w:val="-3"/>
        </w:rPr>
        <w:t xml:space="preserve"> </w:t>
      </w:r>
      <w:r>
        <w:t>anda</w:t>
      </w:r>
      <w:r>
        <w:rPr>
          <w:spacing w:val="-4"/>
        </w:rPr>
        <w:t xml:space="preserve"> </w:t>
      </w:r>
      <w:r>
        <w:t>Tšehhi</w:t>
      </w:r>
      <w:r>
        <w:rPr>
          <w:spacing w:val="-3"/>
        </w:rPr>
        <w:t xml:space="preserve"> </w:t>
      </w:r>
      <w:r>
        <w:t>Vabariigis</w:t>
      </w:r>
      <w:r>
        <w:rPr>
          <w:spacing w:val="-4"/>
        </w:rPr>
        <w:t xml:space="preserve"> </w:t>
      </w:r>
      <w:r>
        <w:t>üksnes</w:t>
      </w:r>
      <w:r>
        <w:rPr>
          <w:spacing w:val="-4"/>
        </w:rPr>
        <w:t xml:space="preserve"> </w:t>
      </w:r>
      <w:r>
        <w:t>ettevõttele,</w:t>
      </w:r>
      <w:r>
        <w:rPr>
          <w:spacing w:val="-3"/>
        </w:rPr>
        <w:t xml:space="preserve"> </w:t>
      </w:r>
      <w:r>
        <w:t>kus</w:t>
      </w:r>
      <w:r>
        <w:rPr>
          <w:spacing w:val="-4"/>
        </w:rPr>
        <w:t xml:space="preserve"> </w:t>
      </w:r>
      <w:r>
        <w:t>Tšehhi</w:t>
      </w:r>
      <w:r>
        <w:rPr>
          <w:spacing w:val="-3"/>
        </w:rPr>
        <w:t xml:space="preserve"> </w:t>
      </w:r>
      <w:r>
        <w:t>või Euroopa Liidu liikmesriikide kodanike kapitaliosalus või hääleõigus on vähemalt 60 %.</w:t>
      </w:r>
    </w:p>
    <w:p w14:paraId="66A1C8D1" w14:textId="77777777" w:rsidR="002467D6" w:rsidRDefault="002467D6">
      <w:pPr>
        <w:pStyle w:val="Kehatekst"/>
        <w:spacing w:before="139"/>
      </w:pPr>
    </w:p>
    <w:p w14:paraId="67A1E6A5" w14:textId="77777777" w:rsidR="002467D6" w:rsidRDefault="00505376">
      <w:pPr>
        <w:pStyle w:val="Kehatekst"/>
        <w:spacing w:before="1"/>
        <w:ind w:left="1274"/>
      </w:pPr>
      <w:r>
        <w:t>Kehtivad</w:t>
      </w:r>
      <w:r>
        <w:rPr>
          <w:spacing w:val="-3"/>
        </w:rPr>
        <w:t xml:space="preserve"> </w:t>
      </w:r>
      <w:r>
        <w:rPr>
          <w:spacing w:val="-2"/>
        </w:rPr>
        <w:t>meetmed:</w:t>
      </w:r>
    </w:p>
    <w:p w14:paraId="491A3749" w14:textId="77777777" w:rsidR="002467D6" w:rsidRDefault="002467D6">
      <w:pPr>
        <w:pStyle w:val="Kehatekst"/>
        <w:spacing w:before="273"/>
      </w:pPr>
    </w:p>
    <w:p w14:paraId="0DC7C237" w14:textId="77777777" w:rsidR="002467D6" w:rsidRDefault="00505376">
      <w:pPr>
        <w:pStyle w:val="Kehatekst"/>
        <w:ind w:left="1274"/>
      </w:pPr>
      <w:r>
        <w:t>CZ:</w:t>
      </w:r>
      <w:r>
        <w:rPr>
          <w:spacing w:val="-1"/>
        </w:rPr>
        <w:t xml:space="preserve"> </w:t>
      </w:r>
      <w:r>
        <w:t>14. aprilli</w:t>
      </w:r>
      <w:r>
        <w:rPr>
          <w:spacing w:val="-1"/>
        </w:rPr>
        <w:t xml:space="preserve"> </w:t>
      </w:r>
      <w:r>
        <w:t>2009. aasta</w:t>
      </w:r>
      <w:r>
        <w:rPr>
          <w:spacing w:val="-1"/>
        </w:rPr>
        <w:t xml:space="preserve"> </w:t>
      </w:r>
      <w:r>
        <w:t>seadus nr</w:t>
      </w:r>
      <w:r>
        <w:rPr>
          <w:spacing w:val="-1"/>
        </w:rPr>
        <w:t xml:space="preserve"> </w:t>
      </w:r>
      <w:r>
        <w:t>93/2009 seadustekogu</w:t>
      </w:r>
      <w:r>
        <w:rPr>
          <w:spacing w:val="-1"/>
        </w:rPr>
        <w:t xml:space="preserve"> </w:t>
      </w:r>
      <w:r>
        <w:t xml:space="preserve">audiitorite </w:t>
      </w:r>
      <w:r>
        <w:rPr>
          <w:spacing w:val="-2"/>
        </w:rPr>
        <w:t>kohta.</w:t>
      </w:r>
    </w:p>
    <w:p w14:paraId="43727187" w14:textId="77777777" w:rsidR="002467D6" w:rsidRDefault="002467D6">
      <w:pPr>
        <w:pStyle w:val="Kehatekst"/>
      </w:pPr>
    </w:p>
    <w:p w14:paraId="187A0EB4" w14:textId="77777777" w:rsidR="002467D6" w:rsidRDefault="002467D6">
      <w:pPr>
        <w:pStyle w:val="Kehatekst"/>
        <w:spacing w:before="1"/>
      </w:pPr>
    </w:p>
    <w:p w14:paraId="1D92CDE2" w14:textId="77777777" w:rsidR="002467D6" w:rsidRDefault="00505376">
      <w:pPr>
        <w:pStyle w:val="Loendilik"/>
        <w:numPr>
          <w:ilvl w:val="1"/>
          <w:numId w:val="15"/>
        </w:numPr>
        <w:tabs>
          <w:tab w:val="left" w:pos="1274"/>
        </w:tabs>
        <w:spacing w:line="720" w:lineRule="auto"/>
        <w:ind w:right="4032"/>
        <w:rPr>
          <w:sz w:val="24"/>
        </w:rPr>
      </w:pPr>
      <w:r>
        <w:rPr>
          <w:sz w:val="24"/>
        </w:rPr>
        <w:t>Arhitektuuri- ja linnaplaneerimisteenused (CPC 8674) Piiriülese</w:t>
      </w:r>
      <w:r>
        <w:rPr>
          <w:spacing w:val="-8"/>
          <w:sz w:val="24"/>
        </w:rPr>
        <w:t xml:space="preserve"> </w:t>
      </w:r>
      <w:r>
        <w:rPr>
          <w:sz w:val="24"/>
        </w:rPr>
        <w:t>teenustekaubanduse</w:t>
      </w:r>
      <w:r>
        <w:rPr>
          <w:spacing w:val="-8"/>
          <w:sz w:val="24"/>
        </w:rPr>
        <w:t xml:space="preserve"> </w:t>
      </w:r>
      <w:r>
        <w:rPr>
          <w:sz w:val="24"/>
        </w:rPr>
        <w:t>puhul</w:t>
      </w:r>
      <w:r>
        <w:rPr>
          <w:spacing w:val="-5"/>
          <w:sz w:val="24"/>
        </w:rPr>
        <w:t xml:space="preserve"> </w:t>
      </w:r>
      <w:r>
        <w:rPr>
          <w:sz w:val="24"/>
        </w:rPr>
        <w:t>–</w:t>
      </w:r>
      <w:r>
        <w:rPr>
          <w:spacing w:val="-7"/>
          <w:sz w:val="24"/>
        </w:rPr>
        <w:t xml:space="preserve"> </w:t>
      </w:r>
      <w:r>
        <w:rPr>
          <w:sz w:val="24"/>
        </w:rPr>
        <w:t>võrdne</w:t>
      </w:r>
      <w:r>
        <w:rPr>
          <w:spacing w:val="-8"/>
          <w:sz w:val="24"/>
        </w:rPr>
        <w:t xml:space="preserve"> </w:t>
      </w:r>
      <w:r>
        <w:rPr>
          <w:sz w:val="24"/>
        </w:rPr>
        <w:t>kohtlemine: HR: linnaplaneerimise teenuste piiriülene osutamine.</w:t>
      </w:r>
    </w:p>
    <w:p w14:paraId="23F11D50" w14:textId="77777777" w:rsidR="002467D6" w:rsidRDefault="002467D6">
      <w:pPr>
        <w:pStyle w:val="Loendilik"/>
        <w:spacing w:line="720" w:lineRule="auto"/>
        <w:rPr>
          <w:sz w:val="24"/>
        </w:rPr>
        <w:sectPr w:rsidR="002467D6">
          <w:pgSz w:w="11910" w:h="16850"/>
          <w:pgMar w:top="1340" w:right="566" w:bottom="1380" w:left="425" w:header="0" w:footer="1199" w:gutter="0"/>
          <w:cols w:space="708"/>
        </w:sectPr>
      </w:pPr>
    </w:p>
    <w:p w14:paraId="73FE411A" w14:textId="77777777" w:rsidR="002467D6" w:rsidRDefault="00505376">
      <w:pPr>
        <w:pStyle w:val="Loendilik"/>
        <w:numPr>
          <w:ilvl w:val="0"/>
          <w:numId w:val="14"/>
        </w:numPr>
        <w:tabs>
          <w:tab w:val="left" w:pos="944"/>
        </w:tabs>
        <w:spacing w:before="67"/>
        <w:ind w:left="944" w:hanging="236"/>
        <w:rPr>
          <w:sz w:val="24"/>
        </w:rPr>
      </w:pPr>
      <w:r>
        <w:rPr>
          <w:sz w:val="24"/>
        </w:rPr>
        <w:t>EU-3</w:t>
      </w:r>
      <w:r>
        <w:rPr>
          <w:spacing w:val="-2"/>
          <w:sz w:val="24"/>
        </w:rPr>
        <w:t xml:space="preserve"> </w:t>
      </w:r>
      <w:r>
        <w:rPr>
          <w:sz w:val="24"/>
        </w:rPr>
        <w:t>–</w:t>
      </w:r>
      <w:r>
        <w:rPr>
          <w:spacing w:val="-2"/>
          <w:sz w:val="24"/>
        </w:rPr>
        <w:t xml:space="preserve"> </w:t>
      </w:r>
      <w:r>
        <w:rPr>
          <w:sz w:val="24"/>
        </w:rPr>
        <w:t>Kutseteenused</w:t>
      </w:r>
      <w:r>
        <w:rPr>
          <w:spacing w:val="2"/>
          <w:sz w:val="24"/>
        </w:rPr>
        <w:t xml:space="preserve"> </w:t>
      </w:r>
      <w:r>
        <w:rPr>
          <w:sz w:val="24"/>
        </w:rPr>
        <w:t>–</w:t>
      </w:r>
      <w:r>
        <w:rPr>
          <w:spacing w:val="-1"/>
          <w:sz w:val="24"/>
        </w:rPr>
        <w:t xml:space="preserve"> </w:t>
      </w:r>
      <w:r>
        <w:rPr>
          <w:sz w:val="24"/>
        </w:rPr>
        <w:t>Tervishoiuga</w:t>
      </w:r>
      <w:r>
        <w:rPr>
          <w:spacing w:val="-1"/>
          <w:sz w:val="24"/>
        </w:rPr>
        <w:t xml:space="preserve"> </w:t>
      </w:r>
      <w:r>
        <w:rPr>
          <w:sz w:val="24"/>
        </w:rPr>
        <w:t>seotud</w:t>
      </w:r>
      <w:r>
        <w:rPr>
          <w:spacing w:val="-1"/>
          <w:sz w:val="24"/>
        </w:rPr>
        <w:t xml:space="preserve"> </w:t>
      </w:r>
      <w:r>
        <w:rPr>
          <w:sz w:val="24"/>
        </w:rPr>
        <w:t>kutsealad</w:t>
      </w:r>
      <w:r>
        <w:rPr>
          <w:spacing w:val="-1"/>
          <w:sz w:val="24"/>
        </w:rPr>
        <w:t xml:space="preserve"> </w:t>
      </w:r>
      <w:r>
        <w:rPr>
          <w:sz w:val="24"/>
        </w:rPr>
        <w:t>ja</w:t>
      </w:r>
      <w:r>
        <w:rPr>
          <w:spacing w:val="-2"/>
          <w:sz w:val="24"/>
        </w:rPr>
        <w:t xml:space="preserve"> </w:t>
      </w:r>
      <w:r>
        <w:rPr>
          <w:sz w:val="24"/>
        </w:rPr>
        <w:t>farmaatsiatoodete</w:t>
      </w:r>
      <w:r>
        <w:rPr>
          <w:spacing w:val="-1"/>
          <w:sz w:val="24"/>
        </w:rPr>
        <w:t xml:space="preserve"> </w:t>
      </w:r>
      <w:r>
        <w:rPr>
          <w:spacing w:val="-2"/>
          <w:sz w:val="24"/>
        </w:rPr>
        <w:t>jaemüük</w:t>
      </w:r>
    </w:p>
    <w:p w14:paraId="7C1487BD" w14:textId="77777777" w:rsidR="002467D6" w:rsidRDefault="002467D6">
      <w:pPr>
        <w:pStyle w:val="Kehatekst"/>
      </w:pPr>
    </w:p>
    <w:p w14:paraId="3AA86342" w14:textId="77777777" w:rsidR="002467D6" w:rsidRDefault="002467D6">
      <w:pPr>
        <w:pStyle w:val="Kehatekst"/>
      </w:pPr>
    </w:p>
    <w:p w14:paraId="68F4AFB8" w14:textId="77777777" w:rsidR="002467D6" w:rsidRDefault="00505376">
      <w:pPr>
        <w:pStyle w:val="Kehatekst"/>
        <w:tabs>
          <w:tab w:val="left" w:pos="3543"/>
        </w:tabs>
        <w:spacing w:line="360" w:lineRule="auto"/>
        <w:ind w:left="3543" w:right="703" w:hanging="2835"/>
      </w:pPr>
      <w:r>
        <w:rPr>
          <w:spacing w:val="-2"/>
        </w:rPr>
        <w:t>Sektor/Allsektor:</w:t>
      </w:r>
      <w:r>
        <w:tab/>
        <w:t>Kutseteenused</w:t>
      </w:r>
      <w:r>
        <w:rPr>
          <w:spacing w:val="-6"/>
        </w:rPr>
        <w:t xml:space="preserve"> </w:t>
      </w:r>
      <w:r>
        <w:t>–</w:t>
      </w:r>
      <w:r>
        <w:rPr>
          <w:spacing w:val="-6"/>
        </w:rPr>
        <w:t xml:space="preserve"> </w:t>
      </w:r>
      <w:r>
        <w:t>tervishoiuga</w:t>
      </w:r>
      <w:r>
        <w:rPr>
          <w:spacing w:val="-6"/>
        </w:rPr>
        <w:t xml:space="preserve"> </w:t>
      </w:r>
      <w:r>
        <w:t>seotud</w:t>
      </w:r>
      <w:r>
        <w:rPr>
          <w:spacing w:val="-6"/>
        </w:rPr>
        <w:t xml:space="preserve"> </w:t>
      </w:r>
      <w:r>
        <w:t>kutsealased</w:t>
      </w:r>
      <w:r>
        <w:rPr>
          <w:spacing w:val="-6"/>
        </w:rPr>
        <w:t xml:space="preserve"> </w:t>
      </w:r>
      <w:r>
        <w:t>teenused</w:t>
      </w:r>
      <w:r>
        <w:rPr>
          <w:spacing w:val="-6"/>
        </w:rPr>
        <w:t xml:space="preserve"> </w:t>
      </w:r>
      <w:r>
        <w:t>ja</w:t>
      </w:r>
      <w:r>
        <w:rPr>
          <w:spacing w:val="-5"/>
        </w:rPr>
        <w:t xml:space="preserve"> </w:t>
      </w:r>
      <w:r>
        <w:t xml:space="preserve">ravimite ning meditsiini- ja ortopeediakaupade jaemüük, muud </w:t>
      </w:r>
      <w:r>
        <w:rPr>
          <w:spacing w:val="-2"/>
        </w:rPr>
        <w:t>apteekriteenused</w:t>
      </w:r>
    </w:p>
    <w:p w14:paraId="0E061065" w14:textId="77777777" w:rsidR="002467D6" w:rsidRDefault="002467D6">
      <w:pPr>
        <w:pStyle w:val="Kehatekst"/>
        <w:spacing w:before="138"/>
      </w:pPr>
    </w:p>
    <w:p w14:paraId="19AFB169" w14:textId="77777777" w:rsidR="002467D6" w:rsidRDefault="00505376">
      <w:pPr>
        <w:pStyle w:val="Kehatekst"/>
        <w:tabs>
          <w:tab w:val="left" w:pos="3543"/>
        </w:tabs>
        <w:spacing w:line="720" w:lineRule="auto"/>
        <w:ind w:left="708" w:right="3616"/>
      </w:pPr>
      <w:r>
        <w:t>Tegevusala</w:t>
      </w:r>
      <w:r>
        <w:rPr>
          <w:spacing w:val="-5"/>
        </w:rPr>
        <w:t xml:space="preserve"> </w:t>
      </w:r>
      <w:r>
        <w:t>klassifikatsioon:</w:t>
      </w:r>
      <w:r>
        <w:rPr>
          <w:spacing w:val="40"/>
        </w:rPr>
        <w:t xml:space="preserve"> </w:t>
      </w:r>
      <w:r>
        <w:t>CPC</w:t>
      </w:r>
      <w:r>
        <w:rPr>
          <w:spacing w:val="-4"/>
        </w:rPr>
        <w:t xml:space="preserve"> </w:t>
      </w:r>
      <w:r>
        <w:t>63211,</w:t>
      </w:r>
      <w:r>
        <w:rPr>
          <w:spacing w:val="-5"/>
        </w:rPr>
        <w:t xml:space="preserve"> </w:t>
      </w:r>
      <w:r>
        <w:t>85201,</w:t>
      </w:r>
      <w:r>
        <w:rPr>
          <w:spacing w:val="-5"/>
        </w:rPr>
        <w:t xml:space="preserve"> </w:t>
      </w:r>
      <w:r>
        <w:t>9312,</w:t>
      </w:r>
      <w:r>
        <w:rPr>
          <w:spacing w:val="-5"/>
        </w:rPr>
        <w:t xml:space="preserve"> </w:t>
      </w:r>
      <w:r>
        <w:t>9319,</w:t>
      </w:r>
      <w:r>
        <w:rPr>
          <w:spacing w:val="-5"/>
        </w:rPr>
        <w:t xml:space="preserve"> </w:t>
      </w:r>
      <w:r>
        <w:t>93121 Asjaomased kohustused:</w:t>
      </w:r>
      <w:r>
        <w:tab/>
        <w:t>Võrdne kohtlemine</w:t>
      </w:r>
    </w:p>
    <w:p w14:paraId="0435BDE6" w14:textId="77777777" w:rsidR="002467D6" w:rsidRDefault="00505376">
      <w:pPr>
        <w:pStyle w:val="Kehatekst"/>
        <w:spacing w:before="1"/>
        <w:ind w:right="2200"/>
        <w:jc w:val="center"/>
      </w:pPr>
      <w:r>
        <w:rPr>
          <w:spacing w:val="-2"/>
        </w:rPr>
        <w:t>Toimivusnõuded</w:t>
      </w:r>
    </w:p>
    <w:p w14:paraId="1CC2CF3D" w14:textId="77777777" w:rsidR="002467D6" w:rsidRDefault="002467D6">
      <w:pPr>
        <w:pStyle w:val="Kehatekst"/>
      </w:pPr>
    </w:p>
    <w:p w14:paraId="789510DA" w14:textId="77777777" w:rsidR="002467D6" w:rsidRDefault="002467D6">
      <w:pPr>
        <w:pStyle w:val="Kehatekst"/>
      </w:pPr>
    </w:p>
    <w:p w14:paraId="09B47628" w14:textId="77777777" w:rsidR="002467D6" w:rsidRDefault="00505376">
      <w:pPr>
        <w:pStyle w:val="Kehatekst"/>
        <w:spacing w:line="717" w:lineRule="auto"/>
        <w:ind w:left="3543" w:right="4457"/>
      </w:pPr>
      <w:r>
        <w:t>Kõrgem</w:t>
      </w:r>
      <w:r>
        <w:rPr>
          <w:spacing w:val="-11"/>
        </w:rPr>
        <w:t xml:space="preserve"> </w:t>
      </w:r>
      <w:r>
        <w:t>juhtkond</w:t>
      </w:r>
      <w:r>
        <w:rPr>
          <w:spacing w:val="-11"/>
        </w:rPr>
        <w:t xml:space="preserve"> </w:t>
      </w:r>
      <w:r>
        <w:t>ja</w:t>
      </w:r>
      <w:r>
        <w:rPr>
          <w:spacing w:val="-12"/>
        </w:rPr>
        <w:t xml:space="preserve"> </w:t>
      </w:r>
      <w:r>
        <w:t>juhatus Kohapealne esindatus</w:t>
      </w:r>
    </w:p>
    <w:p w14:paraId="6B2592DA" w14:textId="77777777" w:rsidR="002467D6" w:rsidRDefault="00505376">
      <w:pPr>
        <w:pStyle w:val="Kehatekst"/>
        <w:tabs>
          <w:tab w:val="left" w:pos="2834"/>
        </w:tabs>
        <w:spacing w:before="4"/>
        <w:ind w:right="2154"/>
        <w:jc w:val="center"/>
      </w:pPr>
      <w:r>
        <w:rPr>
          <w:spacing w:val="-2"/>
        </w:rPr>
        <w:t>Peatükk:</w:t>
      </w:r>
      <w:r>
        <w:tab/>
        <w:t>Investeeringud</w:t>
      </w:r>
      <w:r>
        <w:rPr>
          <w:spacing w:val="-4"/>
        </w:rPr>
        <w:t xml:space="preserve"> </w:t>
      </w:r>
      <w:r>
        <w:t>ja</w:t>
      </w:r>
      <w:r>
        <w:rPr>
          <w:spacing w:val="-2"/>
        </w:rPr>
        <w:t xml:space="preserve"> </w:t>
      </w:r>
      <w:r>
        <w:t>piiriülene</w:t>
      </w:r>
      <w:r>
        <w:rPr>
          <w:spacing w:val="-2"/>
        </w:rPr>
        <w:t xml:space="preserve"> teenustekaubandus</w:t>
      </w:r>
    </w:p>
    <w:p w14:paraId="1B7FA97D" w14:textId="77777777" w:rsidR="002467D6" w:rsidRDefault="002467D6">
      <w:pPr>
        <w:pStyle w:val="Kehatekst"/>
        <w:jc w:val="center"/>
        <w:sectPr w:rsidR="002467D6">
          <w:pgSz w:w="11910" w:h="16850"/>
          <w:pgMar w:top="1340" w:right="566" w:bottom="1380" w:left="425" w:header="0" w:footer="1199" w:gutter="0"/>
          <w:cols w:space="708"/>
        </w:sectPr>
      </w:pPr>
    </w:p>
    <w:p w14:paraId="0B95D04B" w14:textId="77777777" w:rsidR="002467D6" w:rsidRDefault="00505376">
      <w:pPr>
        <w:pStyle w:val="Kehatekst"/>
        <w:spacing w:before="67"/>
        <w:ind w:left="708"/>
      </w:pPr>
      <w:r>
        <w:rPr>
          <w:spacing w:val="-2"/>
        </w:rPr>
        <w:t>Kirjeldus:</w:t>
      </w:r>
    </w:p>
    <w:p w14:paraId="0D648359" w14:textId="77777777" w:rsidR="002467D6" w:rsidRDefault="002467D6">
      <w:pPr>
        <w:pStyle w:val="Kehatekst"/>
      </w:pPr>
    </w:p>
    <w:p w14:paraId="640FA65A" w14:textId="77777777" w:rsidR="002467D6" w:rsidRDefault="002467D6">
      <w:pPr>
        <w:pStyle w:val="Kehatekst"/>
      </w:pPr>
    </w:p>
    <w:p w14:paraId="476DAD4D" w14:textId="77777777" w:rsidR="002467D6" w:rsidRDefault="00505376">
      <w:pPr>
        <w:pStyle w:val="Kehatekst"/>
        <w:ind w:left="708"/>
      </w:pPr>
      <w:r>
        <w:t>Euroopa</w:t>
      </w:r>
      <w:r>
        <w:rPr>
          <w:spacing w:val="-4"/>
        </w:rPr>
        <w:t xml:space="preserve"> </w:t>
      </w:r>
      <w:r>
        <w:t>Liit</w:t>
      </w:r>
      <w:r>
        <w:rPr>
          <w:spacing w:val="-1"/>
        </w:rPr>
        <w:t xml:space="preserve"> </w:t>
      </w:r>
      <w:r>
        <w:t>jätab</w:t>
      </w:r>
      <w:r>
        <w:rPr>
          <w:spacing w:val="-1"/>
        </w:rPr>
        <w:t xml:space="preserve"> </w:t>
      </w:r>
      <w:r>
        <w:t>endale</w:t>
      </w:r>
      <w:r>
        <w:rPr>
          <w:spacing w:val="1"/>
        </w:rPr>
        <w:t xml:space="preserve"> </w:t>
      </w:r>
      <w:r>
        <w:t>õiguse</w:t>
      </w:r>
      <w:r>
        <w:rPr>
          <w:spacing w:val="-2"/>
        </w:rPr>
        <w:t xml:space="preserve"> </w:t>
      </w:r>
      <w:r>
        <w:t>võtta</w:t>
      </w:r>
      <w:r>
        <w:rPr>
          <w:spacing w:val="-2"/>
        </w:rPr>
        <w:t xml:space="preserve"> </w:t>
      </w:r>
      <w:r>
        <w:t>vastu</w:t>
      </w:r>
      <w:r>
        <w:rPr>
          <w:spacing w:val="-1"/>
        </w:rPr>
        <w:t xml:space="preserve"> </w:t>
      </w:r>
      <w:r>
        <w:t>või</w:t>
      </w:r>
      <w:r>
        <w:rPr>
          <w:spacing w:val="3"/>
        </w:rPr>
        <w:t xml:space="preserve"> </w:t>
      </w:r>
      <w:r>
        <w:t>jätta</w:t>
      </w:r>
      <w:r>
        <w:rPr>
          <w:spacing w:val="-1"/>
        </w:rPr>
        <w:t xml:space="preserve"> </w:t>
      </w:r>
      <w:r>
        <w:t>kehtima</w:t>
      </w:r>
      <w:r>
        <w:rPr>
          <w:spacing w:val="-1"/>
        </w:rPr>
        <w:t xml:space="preserve"> </w:t>
      </w:r>
      <w:r>
        <w:t>meetmeid</w:t>
      </w:r>
      <w:r>
        <w:rPr>
          <w:spacing w:val="-1"/>
        </w:rPr>
        <w:t xml:space="preserve"> </w:t>
      </w:r>
      <w:r>
        <w:t xml:space="preserve">seoses </w:t>
      </w:r>
      <w:r>
        <w:rPr>
          <w:spacing w:val="-2"/>
        </w:rPr>
        <w:t>järgmisega:</w:t>
      </w:r>
    </w:p>
    <w:p w14:paraId="559E3E4F" w14:textId="77777777" w:rsidR="002467D6" w:rsidRDefault="002467D6">
      <w:pPr>
        <w:pStyle w:val="Kehatekst"/>
      </w:pPr>
    </w:p>
    <w:p w14:paraId="32C946A6" w14:textId="77777777" w:rsidR="002467D6" w:rsidRDefault="002467D6">
      <w:pPr>
        <w:pStyle w:val="Kehatekst"/>
      </w:pPr>
    </w:p>
    <w:p w14:paraId="6EA821FF" w14:textId="77777777" w:rsidR="002467D6" w:rsidRDefault="00505376">
      <w:pPr>
        <w:pStyle w:val="Loendilik"/>
        <w:numPr>
          <w:ilvl w:val="1"/>
          <w:numId w:val="14"/>
        </w:numPr>
        <w:tabs>
          <w:tab w:val="left" w:pos="1274"/>
        </w:tabs>
        <w:spacing w:line="360" w:lineRule="auto"/>
        <w:ind w:right="1421"/>
        <w:rPr>
          <w:sz w:val="24"/>
        </w:rPr>
      </w:pPr>
      <w:r>
        <w:rPr>
          <w:sz w:val="24"/>
        </w:rPr>
        <w:t>Meditsiini-</w:t>
      </w:r>
      <w:r>
        <w:rPr>
          <w:spacing w:val="-9"/>
          <w:sz w:val="24"/>
        </w:rPr>
        <w:t xml:space="preserve"> </w:t>
      </w:r>
      <w:r>
        <w:rPr>
          <w:sz w:val="24"/>
        </w:rPr>
        <w:t>ja</w:t>
      </w:r>
      <w:r>
        <w:rPr>
          <w:spacing w:val="-8"/>
          <w:sz w:val="24"/>
        </w:rPr>
        <w:t xml:space="preserve"> </w:t>
      </w:r>
      <w:r>
        <w:rPr>
          <w:sz w:val="24"/>
        </w:rPr>
        <w:t>hambaraviteenused;</w:t>
      </w:r>
      <w:r>
        <w:rPr>
          <w:spacing w:val="-8"/>
          <w:sz w:val="24"/>
        </w:rPr>
        <w:t xml:space="preserve"> </w:t>
      </w:r>
      <w:r>
        <w:rPr>
          <w:sz w:val="24"/>
        </w:rPr>
        <w:t>ämmaemandate,</w:t>
      </w:r>
      <w:r>
        <w:rPr>
          <w:spacing w:val="-8"/>
          <w:sz w:val="24"/>
        </w:rPr>
        <w:t xml:space="preserve"> </w:t>
      </w:r>
      <w:r>
        <w:rPr>
          <w:sz w:val="24"/>
        </w:rPr>
        <w:t>meditsiiniõdede,</w:t>
      </w:r>
      <w:r>
        <w:rPr>
          <w:spacing w:val="-8"/>
          <w:sz w:val="24"/>
        </w:rPr>
        <w:t xml:space="preserve"> </w:t>
      </w:r>
      <w:r>
        <w:rPr>
          <w:sz w:val="24"/>
        </w:rPr>
        <w:t>füsioterapeutide, psühholoogide ja parameedikute teenused (CPC 63211, 85201, 9312, 9319, 932)</w:t>
      </w:r>
    </w:p>
    <w:p w14:paraId="432D2FB8" w14:textId="77777777" w:rsidR="002467D6" w:rsidRDefault="002467D6">
      <w:pPr>
        <w:pStyle w:val="Kehatekst"/>
        <w:spacing w:before="139"/>
      </w:pPr>
    </w:p>
    <w:p w14:paraId="378C77E4" w14:textId="77777777" w:rsidR="002467D6" w:rsidRDefault="00505376">
      <w:pPr>
        <w:pStyle w:val="Kehatekst"/>
        <w:spacing w:before="1"/>
        <w:ind w:left="1274"/>
      </w:pPr>
      <w:r>
        <w:t>FI:</w:t>
      </w:r>
      <w:r>
        <w:rPr>
          <w:spacing w:val="-4"/>
        </w:rPr>
        <w:t xml:space="preserve"> </w:t>
      </w:r>
      <w:r>
        <w:t>tervishoiualaste</w:t>
      </w:r>
      <w:r>
        <w:rPr>
          <w:spacing w:val="-2"/>
        </w:rPr>
        <w:t xml:space="preserve"> </w:t>
      </w:r>
      <w:r>
        <w:t>kutseteenuste,</w:t>
      </w:r>
      <w:r>
        <w:rPr>
          <w:spacing w:val="-1"/>
        </w:rPr>
        <w:t xml:space="preserve"> </w:t>
      </w:r>
      <w:r>
        <w:t>sealhulgas</w:t>
      </w:r>
      <w:r>
        <w:rPr>
          <w:spacing w:val="-2"/>
        </w:rPr>
        <w:t xml:space="preserve"> </w:t>
      </w:r>
      <w:r>
        <w:t>meditsiini-</w:t>
      </w:r>
      <w:r>
        <w:rPr>
          <w:spacing w:val="-2"/>
        </w:rPr>
        <w:t xml:space="preserve"> </w:t>
      </w:r>
      <w:r>
        <w:t>ja</w:t>
      </w:r>
      <w:r>
        <w:rPr>
          <w:spacing w:val="-2"/>
        </w:rPr>
        <w:t xml:space="preserve"> </w:t>
      </w:r>
      <w:r>
        <w:t>hambaraviteenuste,</w:t>
      </w:r>
      <w:r>
        <w:rPr>
          <w:spacing w:val="-1"/>
        </w:rPr>
        <w:t xml:space="preserve"> </w:t>
      </w:r>
      <w:r>
        <w:rPr>
          <w:spacing w:val="-2"/>
        </w:rPr>
        <w:t>ämmaemanda-</w:t>
      </w:r>
    </w:p>
    <w:p w14:paraId="22E03BB3" w14:textId="77777777" w:rsidR="002467D6" w:rsidRDefault="00505376">
      <w:pPr>
        <w:pStyle w:val="Kehatekst"/>
        <w:spacing w:before="137" w:line="360" w:lineRule="auto"/>
        <w:ind w:left="1274" w:right="691"/>
      </w:pPr>
      <w:r>
        <w:t>,</w:t>
      </w:r>
      <w:r>
        <w:rPr>
          <w:spacing w:val="-5"/>
        </w:rPr>
        <w:t xml:space="preserve"> </w:t>
      </w:r>
      <w:r>
        <w:t>füsioterapeudi-</w:t>
      </w:r>
      <w:r>
        <w:rPr>
          <w:spacing w:val="-6"/>
        </w:rPr>
        <w:t xml:space="preserve"> </w:t>
      </w:r>
      <w:r>
        <w:t>ja</w:t>
      </w:r>
      <w:r>
        <w:rPr>
          <w:spacing w:val="-6"/>
        </w:rPr>
        <w:t xml:space="preserve"> </w:t>
      </w:r>
      <w:r>
        <w:t>parameedikuteenuste</w:t>
      </w:r>
      <w:r>
        <w:rPr>
          <w:spacing w:val="-6"/>
        </w:rPr>
        <w:t xml:space="preserve"> </w:t>
      </w:r>
      <w:r>
        <w:t>ning</w:t>
      </w:r>
      <w:r>
        <w:rPr>
          <w:spacing w:val="-5"/>
        </w:rPr>
        <w:t xml:space="preserve"> </w:t>
      </w:r>
      <w:r>
        <w:t>psühholoogiteenuste</w:t>
      </w:r>
      <w:r>
        <w:rPr>
          <w:spacing w:val="-6"/>
        </w:rPr>
        <w:t xml:space="preserve"> </w:t>
      </w:r>
      <w:r>
        <w:t>osutamine,</w:t>
      </w:r>
      <w:r>
        <w:rPr>
          <w:spacing w:val="-5"/>
        </w:rPr>
        <w:t xml:space="preserve"> </w:t>
      </w:r>
      <w:r>
        <w:t>olenemata sellest, kas asjaomaseid teenuseid rahastab riik või erasektor, välja arvatud meditsiiniõeteenused (CPC 9312, 93191).</w:t>
      </w:r>
    </w:p>
    <w:p w14:paraId="0F5EFBA7" w14:textId="77777777" w:rsidR="002467D6" w:rsidRDefault="002467D6">
      <w:pPr>
        <w:pStyle w:val="Kehatekst"/>
        <w:spacing w:before="138"/>
      </w:pPr>
    </w:p>
    <w:p w14:paraId="49E8DCEE" w14:textId="77777777" w:rsidR="002467D6" w:rsidRDefault="00505376">
      <w:pPr>
        <w:pStyle w:val="Kehatekst"/>
        <w:ind w:left="1274"/>
      </w:pPr>
      <w:r>
        <w:t>BG:</w:t>
      </w:r>
      <w:r>
        <w:rPr>
          <w:spacing w:val="-4"/>
        </w:rPr>
        <w:t xml:space="preserve"> </w:t>
      </w:r>
      <w:r>
        <w:t>tervishoiualaste</w:t>
      </w:r>
      <w:r>
        <w:rPr>
          <w:spacing w:val="-2"/>
        </w:rPr>
        <w:t xml:space="preserve"> </w:t>
      </w:r>
      <w:r>
        <w:t>kutseteenuste,</w:t>
      </w:r>
      <w:r>
        <w:rPr>
          <w:spacing w:val="-1"/>
        </w:rPr>
        <w:t xml:space="preserve"> </w:t>
      </w:r>
      <w:r>
        <w:t>sealhulgas</w:t>
      </w:r>
      <w:r>
        <w:rPr>
          <w:spacing w:val="-1"/>
        </w:rPr>
        <w:t xml:space="preserve"> </w:t>
      </w:r>
      <w:r>
        <w:t>meditsiini-</w:t>
      </w:r>
      <w:r>
        <w:rPr>
          <w:spacing w:val="-2"/>
        </w:rPr>
        <w:t xml:space="preserve"> </w:t>
      </w:r>
      <w:r>
        <w:t>ja</w:t>
      </w:r>
      <w:r>
        <w:rPr>
          <w:spacing w:val="-1"/>
        </w:rPr>
        <w:t xml:space="preserve"> </w:t>
      </w:r>
      <w:r>
        <w:t>hambaraviteenuste,</w:t>
      </w:r>
      <w:r>
        <w:rPr>
          <w:spacing w:val="-1"/>
        </w:rPr>
        <w:t xml:space="preserve"> </w:t>
      </w:r>
      <w:r>
        <w:rPr>
          <w:spacing w:val="-2"/>
        </w:rPr>
        <w:t>meditsiiniõe-</w:t>
      </w:r>
    </w:p>
    <w:p w14:paraId="05707732" w14:textId="77777777" w:rsidR="002467D6" w:rsidRDefault="00505376">
      <w:pPr>
        <w:pStyle w:val="Kehatekst"/>
        <w:spacing w:before="137" w:line="360" w:lineRule="auto"/>
        <w:ind w:left="1274" w:right="583"/>
      </w:pPr>
      <w:r>
        <w:t>,</w:t>
      </w:r>
      <w:r>
        <w:rPr>
          <w:spacing w:val="-5"/>
        </w:rPr>
        <w:t xml:space="preserve"> </w:t>
      </w:r>
      <w:r>
        <w:t>ämmaemanda-,</w:t>
      </w:r>
      <w:r>
        <w:rPr>
          <w:spacing w:val="-5"/>
        </w:rPr>
        <w:t xml:space="preserve"> </w:t>
      </w:r>
      <w:r>
        <w:t>füsioterapeudi-</w:t>
      </w:r>
      <w:r>
        <w:rPr>
          <w:spacing w:val="-6"/>
        </w:rPr>
        <w:t xml:space="preserve"> </w:t>
      </w:r>
      <w:r>
        <w:t>ja</w:t>
      </w:r>
      <w:r>
        <w:rPr>
          <w:spacing w:val="-5"/>
        </w:rPr>
        <w:t xml:space="preserve"> </w:t>
      </w:r>
      <w:r>
        <w:t>parameedikuteenuste</w:t>
      </w:r>
      <w:r>
        <w:rPr>
          <w:spacing w:val="-6"/>
        </w:rPr>
        <w:t xml:space="preserve"> </w:t>
      </w:r>
      <w:r>
        <w:t>ning</w:t>
      </w:r>
      <w:r>
        <w:rPr>
          <w:spacing w:val="-5"/>
        </w:rPr>
        <w:t xml:space="preserve"> </w:t>
      </w:r>
      <w:r>
        <w:t>psühholoogiteenuste</w:t>
      </w:r>
      <w:r>
        <w:rPr>
          <w:spacing w:val="-6"/>
        </w:rPr>
        <w:t xml:space="preserve"> </w:t>
      </w:r>
      <w:r>
        <w:t>osutamine (CPC 9312, 9319 osa).</w:t>
      </w:r>
    </w:p>
    <w:p w14:paraId="46997FBF" w14:textId="77777777" w:rsidR="002467D6" w:rsidRDefault="00505376">
      <w:pPr>
        <w:pStyle w:val="Kehatekst"/>
        <w:spacing w:before="1"/>
        <w:ind w:left="1274"/>
      </w:pPr>
      <w:r>
        <w:t>Kehtivad</w:t>
      </w:r>
      <w:r>
        <w:rPr>
          <w:spacing w:val="-3"/>
        </w:rPr>
        <w:t xml:space="preserve"> </w:t>
      </w:r>
      <w:r>
        <w:rPr>
          <w:spacing w:val="-2"/>
        </w:rPr>
        <w:t>meetmed:</w:t>
      </w:r>
    </w:p>
    <w:p w14:paraId="09C6A047" w14:textId="77777777" w:rsidR="002467D6" w:rsidRDefault="002467D6">
      <w:pPr>
        <w:pStyle w:val="Kehatekst"/>
        <w:spacing w:before="275"/>
      </w:pPr>
    </w:p>
    <w:p w14:paraId="23FF67C3" w14:textId="77777777" w:rsidR="002467D6" w:rsidRDefault="00505376">
      <w:pPr>
        <w:pStyle w:val="Kehatekst"/>
        <w:spacing w:before="1" w:line="360" w:lineRule="auto"/>
        <w:ind w:left="1274" w:right="691"/>
      </w:pPr>
      <w:r>
        <w:t>FI:</w:t>
      </w:r>
      <w:r>
        <w:rPr>
          <w:spacing w:val="-6"/>
        </w:rPr>
        <w:t xml:space="preserve"> </w:t>
      </w:r>
      <w:r>
        <w:t>laki</w:t>
      </w:r>
      <w:r>
        <w:rPr>
          <w:spacing w:val="-6"/>
        </w:rPr>
        <w:t xml:space="preserve"> </w:t>
      </w:r>
      <w:r>
        <w:t>yksityisestä</w:t>
      </w:r>
      <w:r>
        <w:rPr>
          <w:spacing w:val="-6"/>
        </w:rPr>
        <w:t xml:space="preserve"> </w:t>
      </w:r>
      <w:r>
        <w:t>terveydenhuollosta</w:t>
      </w:r>
      <w:r>
        <w:rPr>
          <w:spacing w:val="-4"/>
        </w:rPr>
        <w:t xml:space="preserve"> </w:t>
      </w:r>
      <w:r>
        <w:t>(seadus</w:t>
      </w:r>
      <w:r>
        <w:rPr>
          <w:spacing w:val="-6"/>
        </w:rPr>
        <w:t xml:space="preserve"> </w:t>
      </w:r>
      <w:r>
        <w:t>erasektori</w:t>
      </w:r>
      <w:r>
        <w:rPr>
          <w:spacing w:val="-6"/>
        </w:rPr>
        <w:t xml:space="preserve"> </w:t>
      </w:r>
      <w:r>
        <w:t>osutatavate</w:t>
      </w:r>
      <w:r>
        <w:rPr>
          <w:spacing w:val="-6"/>
        </w:rPr>
        <w:t xml:space="preserve"> </w:t>
      </w:r>
      <w:r>
        <w:t>tervishoiuteenuste kohta) (152/1990).</w:t>
      </w:r>
    </w:p>
    <w:p w14:paraId="183C5E83" w14:textId="77777777" w:rsidR="002467D6" w:rsidRDefault="00505376">
      <w:pPr>
        <w:pStyle w:val="Kehatekst"/>
        <w:spacing w:line="360" w:lineRule="auto"/>
        <w:ind w:left="1274"/>
      </w:pPr>
      <w:r>
        <w:t>BG:</w:t>
      </w:r>
      <w:r>
        <w:rPr>
          <w:spacing w:val="-6"/>
        </w:rPr>
        <w:t xml:space="preserve"> </w:t>
      </w:r>
      <w:r>
        <w:t>meditsiiniasutuste</w:t>
      </w:r>
      <w:r>
        <w:rPr>
          <w:spacing w:val="-6"/>
        </w:rPr>
        <w:t xml:space="preserve"> </w:t>
      </w:r>
      <w:r>
        <w:t>seadus,</w:t>
      </w:r>
      <w:r>
        <w:rPr>
          <w:spacing w:val="-6"/>
        </w:rPr>
        <w:t xml:space="preserve"> </w:t>
      </w:r>
      <w:r>
        <w:t>seadus</w:t>
      </w:r>
      <w:r>
        <w:rPr>
          <w:spacing w:val="-6"/>
        </w:rPr>
        <w:t xml:space="preserve"> </w:t>
      </w:r>
      <w:r>
        <w:t>meditsiiniõdede,</w:t>
      </w:r>
      <w:r>
        <w:rPr>
          <w:spacing w:val="-6"/>
        </w:rPr>
        <w:t xml:space="preserve"> </w:t>
      </w:r>
      <w:r>
        <w:t>ämmaemandate</w:t>
      </w:r>
      <w:r>
        <w:rPr>
          <w:spacing w:val="-6"/>
        </w:rPr>
        <w:t xml:space="preserve"> </w:t>
      </w:r>
      <w:r>
        <w:t>ja</w:t>
      </w:r>
      <w:r>
        <w:rPr>
          <w:spacing w:val="-5"/>
        </w:rPr>
        <w:t xml:space="preserve"> </w:t>
      </w:r>
      <w:r>
        <w:t>nendega</w:t>
      </w:r>
      <w:r>
        <w:rPr>
          <w:spacing w:val="-6"/>
        </w:rPr>
        <w:t xml:space="preserve"> </w:t>
      </w:r>
      <w:r>
        <w:t>seotud meditsiinitöötajate kutseorganisatsiooni kohta.</w:t>
      </w:r>
    </w:p>
    <w:p w14:paraId="5F0283AE"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7E829DF9" w14:textId="77777777" w:rsidR="002467D6" w:rsidRDefault="00505376">
      <w:pPr>
        <w:pStyle w:val="Kehatekst"/>
        <w:spacing w:before="67"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ja</w:t>
      </w:r>
      <w:r>
        <w:rPr>
          <w:spacing w:val="-5"/>
        </w:rPr>
        <w:t xml:space="preserve"> </w:t>
      </w:r>
      <w:r>
        <w:t>piiriülese</w:t>
      </w:r>
      <w:r>
        <w:rPr>
          <w:spacing w:val="-5"/>
        </w:rPr>
        <w:t xml:space="preserve"> </w:t>
      </w:r>
      <w:r>
        <w:t>teenustekaubanduse</w:t>
      </w:r>
      <w:r>
        <w:rPr>
          <w:spacing w:val="-3"/>
        </w:rPr>
        <w:t xml:space="preserve"> </w:t>
      </w:r>
      <w:r>
        <w:t>puhul</w:t>
      </w:r>
      <w:r>
        <w:rPr>
          <w:spacing w:val="-1"/>
        </w:rPr>
        <w:t xml:space="preserve"> </w:t>
      </w:r>
      <w:r>
        <w:t>–</w:t>
      </w:r>
      <w:r>
        <w:rPr>
          <w:spacing w:val="-4"/>
        </w:rPr>
        <w:t xml:space="preserve"> </w:t>
      </w:r>
      <w:r>
        <w:t xml:space="preserve">võrdne </w:t>
      </w:r>
      <w:r>
        <w:rPr>
          <w:spacing w:val="-2"/>
        </w:rPr>
        <w:t>kohtlemine:</w:t>
      </w:r>
    </w:p>
    <w:p w14:paraId="73F34BA5" w14:textId="77777777" w:rsidR="002467D6" w:rsidRDefault="002467D6">
      <w:pPr>
        <w:pStyle w:val="Kehatekst"/>
        <w:spacing w:before="139"/>
      </w:pPr>
    </w:p>
    <w:p w14:paraId="57A9F240" w14:textId="77777777" w:rsidR="002467D6" w:rsidRDefault="00505376">
      <w:pPr>
        <w:pStyle w:val="Kehatekst"/>
        <w:spacing w:before="1" w:line="360" w:lineRule="auto"/>
        <w:ind w:left="1274" w:right="1073"/>
      </w:pPr>
      <w:r>
        <w:t>CZ ja MT: kõikide tervishoiualaste kutseteenuste, sealhulgas arsti-, hambaarsti-, ämmaemanda-,</w:t>
      </w:r>
      <w:r>
        <w:rPr>
          <w:spacing w:val="-6"/>
        </w:rPr>
        <w:t xml:space="preserve"> </w:t>
      </w:r>
      <w:r>
        <w:t>meditsiiniõe-,</w:t>
      </w:r>
      <w:r>
        <w:rPr>
          <w:spacing w:val="-6"/>
        </w:rPr>
        <w:t xml:space="preserve"> </w:t>
      </w:r>
      <w:r>
        <w:t>füsioterapeudi-,</w:t>
      </w:r>
      <w:r>
        <w:rPr>
          <w:spacing w:val="-6"/>
        </w:rPr>
        <w:t xml:space="preserve"> </w:t>
      </w:r>
      <w:r>
        <w:t>parameediku-</w:t>
      </w:r>
      <w:r>
        <w:rPr>
          <w:spacing w:val="-6"/>
        </w:rPr>
        <w:t xml:space="preserve"> </w:t>
      </w:r>
      <w:r>
        <w:t>ja</w:t>
      </w:r>
      <w:r>
        <w:rPr>
          <w:spacing w:val="-6"/>
        </w:rPr>
        <w:t xml:space="preserve"> </w:t>
      </w:r>
      <w:r>
        <w:t>psühholoogiteenuste</w:t>
      </w:r>
      <w:r>
        <w:rPr>
          <w:spacing w:val="-6"/>
        </w:rPr>
        <w:t xml:space="preserve"> </w:t>
      </w:r>
      <w:r>
        <w:t>ning muude asjaomaste teenuste osutamine (CPC 9312, 9319 osa).</w:t>
      </w:r>
    </w:p>
    <w:p w14:paraId="2DBF5E16" w14:textId="77777777" w:rsidR="002467D6" w:rsidRDefault="002467D6">
      <w:pPr>
        <w:pStyle w:val="Kehatekst"/>
        <w:spacing w:before="137"/>
      </w:pPr>
    </w:p>
    <w:p w14:paraId="21894DDB" w14:textId="77777777" w:rsidR="002467D6" w:rsidRDefault="00505376">
      <w:pPr>
        <w:pStyle w:val="Kehatekst"/>
        <w:spacing w:before="1"/>
        <w:ind w:left="1274"/>
      </w:pPr>
      <w:r>
        <w:t>Kehtivad</w:t>
      </w:r>
      <w:r>
        <w:rPr>
          <w:spacing w:val="-3"/>
        </w:rPr>
        <w:t xml:space="preserve"> </w:t>
      </w:r>
      <w:r>
        <w:rPr>
          <w:spacing w:val="-2"/>
        </w:rPr>
        <w:t>meetmed:</w:t>
      </w:r>
    </w:p>
    <w:p w14:paraId="2B7C988F" w14:textId="77777777" w:rsidR="002467D6" w:rsidRDefault="002467D6">
      <w:pPr>
        <w:pStyle w:val="Kehatekst"/>
        <w:spacing w:before="274"/>
      </w:pPr>
    </w:p>
    <w:p w14:paraId="65F58328" w14:textId="77777777" w:rsidR="002467D6" w:rsidRDefault="00505376">
      <w:pPr>
        <w:pStyle w:val="Kehatekst"/>
        <w:spacing w:line="360" w:lineRule="auto"/>
        <w:ind w:left="1274" w:right="691"/>
      </w:pPr>
      <w:r>
        <w:t>CZ:</w:t>
      </w:r>
      <w:r>
        <w:rPr>
          <w:spacing w:val="-4"/>
        </w:rPr>
        <w:t xml:space="preserve"> </w:t>
      </w:r>
      <w:r>
        <w:t>seadus</w:t>
      </w:r>
      <w:r>
        <w:rPr>
          <w:spacing w:val="-4"/>
        </w:rPr>
        <w:t xml:space="preserve"> </w:t>
      </w:r>
      <w:r>
        <w:t>nr</w:t>
      </w:r>
      <w:r>
        <w:rPr>
          <w:spacing w:val="-5"/>
        </w:rPr>
        <w:t xml:space="preserve"> </w:t>
      </w:r>
      <w:r>
        <w:t>296/2008</w:t>
      </w:r>
      <w:r>
        <w:rPr>
          <w:spacing w:val="-4"/>
        </w:rPr>
        <w:t xml:space="preserve"> </w:t>
      </w:r>
      <w:r>
        <w:t>seadustekogu</w:t>
      </w:r>
      <w:r>
        <w:rPr>
          <w:spacing w:val="-4"/>
        </w:rPr>
        <w:t xml:space="preserve"> </w:t>
      </w:r>
      <w:r>
        <w:t>inimmeditsiinis</w:t>
      </w:r>
      <w:r>
        <w:rPr>
          <w:spacing w:val="-4"/>
        </w:rPr>
        <w:t xml:space="preserve"> </w:t>
      </w:r>
      <w:r>
        <w:t>kasutatavate</w:t>
      </w:r>
      <w:r>
        <w:rPr>
          <w:spacing w:val="-4"/>
        </w:rPr>
        <w:t xml:space="preserve"> </w:t>
      </w:r>
      <w:r>
        <w:t>inimkudede</w:t>
      </w:r>
      <w:r>
        <w:rPr>
          <w:spacing w:val="-5"/>
        </w:rPr>
        <w:t xml:space="preserve"> </w:t>
      </w:r>
      <w:r>
        <w:t>ja</w:t>
      </w:r>
      <w:r>
        <w:rPr>
          <w:spacing w:val="-4"/>
        </w:rPr>
        <w:t xml:space="preserve"> </w:t>
      </w:r>
      <w:r>
        <w:t>rakkude kvaliteedi ja ohutuse tagamise kohta;</w:t>
      </w:r>
    </w:p>
    <w:p w14:paraId="16B5943D" w14:textId="77777777" w:rsidR="002467D6" w:rsidRDefault="002467D6">
      <w:pPr>
        <w:pStyle w:val="Kehatekst"/>
        <w:spacing w:before="139"/>
      </w:pPr>
    </w:p>
    <w:p w14:paraId="4F04A18E" w14:textId="77777777" w:rsidR="002467D6" w:rsidRDefault="00505376">
      <w:pPr>
        <w:pStyle w:val="Kehatekst"/>
        <w:spacing w:line="720" w:lineRule="auto"/>
        <w:ind w:left="1274" w:right="691"/>
      </w:pPr>
      <w:r>
        <w:t>seadus</w:t>
      </w:r>
      <w:r>
        <w:rPr>
          <w:spacing w:val="-3"/>
        </w:rPr>
        <w:t xml:space="preserve"> </w:t>
      </w:r>
      <w:r>
        <w:t>nr</w:t>
      </w:r>
      <w:r>
        <w:rPr>
          <w:spacing w:val="-4"/>
        </w:rPr>
        <w:t xml:space="preserve"> </w:t>
      </w:r>
      <w:r>
        <w:t>378/2007</w:t>
      </w:r>
      <w:r>
        <w:rPr>
          <w:spacing w:val="-3"/>
        </w:rPr>
        <w:t xml:space="preserve"> </w:t>
      </w:r>
      <w:r>
        <w:t>seadustekogu</w:t>
      </w:r>
      <w:r>
        <w:rPr>
          <w:spacing w:val="-3"/>
        </w:rPr>
        <w:t xml:space="preserve"> </w:t>
      </w:r>
      <w:r>
        <w:t>ravimite</w:t>
      </w:r>
      <w:r>
        <w:rPr>
          <w:spacing w:val="-4"/>
        </w:rPr>
        <w:t xml:space="preserve"> </w:t>
      </w:r>
      <w:r>
        <w:t>ja</w:t>
      </w:r>
      <w:r>
        <w:rPr>
          <w:spacing w:val="-3"/>
        </w:rPr>
        <w:t xml:space="preserve"> </w:t>
      </w:r>
      <w:r>
        <w:t>teatavate</w:t>
      </w:r>
      <w:r>
        <w:rPr>
          <w:spacing w:val="-3"/>
        </w:rPr>
        <w:t xml:space="preserve"> </w:t>
      </w:r>
      <w:r>
        <w:t>seonduvate</w:t>
      </w:r>
      <w:r>
        <w:rPr>
          <w:spacing w:val="-3"/>
        </w:rPr>
        <w:t xml:space="preserve"> </w:t>
      </w:r>
      <w:r>
        <w:t>seaduste</w:t>
      </w:r>
      <w:r>
        <w:rPr>
          <w:spacing w:val="-4"/>
        </w:rPr>
        <w:t xml:space="preserve"> </w:t>
      </w:r>
      <w:r>
        <w:t>muutmise</w:t>
      </w:r>
      <w:r>
        <w:rPr>
          <w:spacing w:val="-4"/>
        </w:rPr>
        <w:t xml:space="preserve"> </w:t>
      </w:r>
      <w:r>
        <w:t>kohta; seadus nr 123/2000 seadustekogu meditsiiniseadmete kohta ning</w:t>
      </w:r>
    </w:p>
    <w:p w14:paraId="7FB6A3AB" w14:textId="77777777" w:rsidR="002467D6" w:rsidRDefault="00505376">
      <w:pPr>
        <w:pStyle w:val="Kehatekst"/>
        <w:spacing w:line="360" w:lineRule="auto"/>
        <w:ind w:left="1274" w:right="691"/>
      </w:pPr>
      <w:r>
        <w:t>seadus</w:t>
      </w:r>
      <w:r>
        <w:rPr>
          <w:spacing w:val="-4"/>
        </w:rPr>
        <w:t xml:space="preserve"> </w:t>
      </w:r>
      <w:r>
        <w:t>nr</w:t>
      </w:r>
      <w:r>
        <w:rPr>
          <w:spacing w:val="-5"/>
        </w:rPr>
        <w:t xml:space="preserve"> </w:t>
      </w:r>
      <w:r>
        <w:t>285/2002</w:t>
      </w:r>
      <w:r>
        <w:rPr>
          <w:spacing w:val="-4"/>
        </w:rPr>
        <w:t xml:space="preserve"> </w:t>
      </w:r>
      <w:r>
        <w:t>seadustekogu</w:t>
      </w:r>
      <w:r>
        <w:rPr>
          <w:spacing w:val="-4"/>
        </w:rPr>
        <w:t xml:space="preserve"> </w:t>
      </w:r>
      <w:r>
        <w:t>kudede</w:t>
      </w:r>
      <w:r>
        <w:rPr>
          <w:spacing w:val="-5"/>
        </w:rPr>
        <w:t xml:space="preserve"> </w:t>
      </w:r>
      <w:r>
        <w:t>ja</w:t>
      </w:r>
      <w:r>
        <w:rPr>
          <w:spacing w:val="-4"/>
        </w:rPr>
        <w:t xml:space="preserve"> </w:t>
      </w:r>
      <w:r>
        <w:t>elundite</w:t>
      </w:r>
      <w:r>
        <w:rPr>
          <w:spacing w:val="-5"/>
        </w:rPr>
        <w:t xml:space="preserve"> </w:t>
      </w:r>
      <w:r>
        <w:t>annetamise,</w:t>
      </w:r>
      <w:r>
        <w:rPr>
          <w:spacing w:val="-4"/>
        </w:rPr>
        <w:t xml:space="preserve"> </w:t>
      </w:r>
      <w:r>
        <w:t>eemaldamise</w:t>
      </w:r>
      <w:r>
        <w:rPr>
          <w:spacing w:val="-5"/>
        </w:rPr>
        <w:t xml:space="preserve"> </w:t>
      </w:r>
      <w:r>
        <w:t>ja</w:t>
      </w:r>
      <w:r>
        <w:rPr>
          <w:spacing w:val="-4"/>
        </w:rPr>
        <w:t xml:space="preserve"> </w:t>
      </w:r>
      <w:r>
        <w:t>siirdamise ning teatavate seaduste muutmise kohta (siirdamisseadus).</w:t>
      </w:r>
    </w:p>
    <w:p w14:paraId="1CB1C438"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AC15DCD" w14:textId="77777777" w:rsidR="002467D6" w:rsidRDefault="00505376">
      <w:pPr>
        <w:pStyle w:val="Kehatekst"/>
        <w:spacing w:before="67"/>
        <w:ind w:left="1274"/>
      </w:pPr>
      <w:r>
        <w:t>Piiriülese</w:t>
      </w:r>
      <w:r>
        <w:rPr>
          <w:spacing w:val="-4"/>
        </w:rPr>
        <w:t xml:space="preserve"> </w:t>
      </w:r>
      <w:r>
        <w:t>teenustekaubanduse</w:t>
      </w:r>
      <w:r>
        <w:rPr>
          <w:spacing w:val="-2"/>
        </w:rPr>
        <w:t xml:space="preserve"> </w:t>
      </w:r>
      <w:r>
        <w:t>puhul –</w:t>
      </w:r>
      <w:r>
        <w:rPr>
          <w:spacing w:val="-2"/>
        </w:rPr>
        <w:t xml:space="preserve"> </w:t>
      </w:r>
      <w:r>
        <w:t>võrdne</w:t>
      </w:r>
      <w:r>
        <w:rPr>
          <w:spacing w:val="-1"/>
        </w:rPr>
        <w:t xml:space="preserve"> </w:t>
      </w:r>
      <w:r>
        <w:rPr>
          <w:spacing w:val="-2"/>
        </w:rPr>
        <w:t>kohtlemine:</w:t>
      </w:r>
    </w:p>
    <w:p w14:paraId="173869ED" w14:textId="77777777" w:rsidR="002467D6" w:rsidRDefault="002467D6">
      <w:pPr>
        <w:pStyle w:val="Kehatekst"/>
      </w:pPr>
    </w:p>
    <w:p w14:paraId="6A446483" w14:textId="77777777" w:rsidR="002467D6" w:rsidRDefault="002467D6">
      <w:pPr>
        <w:pStyle w:val="Kehatekst"/>
      </w:pPr>
    </w:p>
    <w:p w14:paraId="5CD0F75D" w14:textId="77777777" w:rsidR="002467D6" w:rsidRDefault="00505376">
      <w:pPr>
        <w:pStyle w:val="Kehatekst"/>
        <w:spacing w:line="360" w:lineRule="auto"/>
        <w:ind w:left="1274" w:right="603"/>
      </w:pPr>
      <w:r>
        <w:t>Euroopa</w:t>
      </w:r>
      <w:r>
        <w:rPr>
          <w:spacing w:val="-5"/>
        </w:rPr>
        <w:t xml:space="preserve"> </w:t>
      </w:r>
      <w:r>
        <w:t>Liit,</w:t>
      </w:r>
      <w:r>
        <w:rPr>
          <w:spacing w:val="-4"/>
        </w:rPr>
        <w:t xml:space="preserve"> </w:t>
      </w:r>
      <w:r>
        <w:t>välja</w:t>
      </w:r>
      <w:r>
        <w:rPr>
          <w:spacing w:val="-4"/>
        </w:rPr>
        <w:t xml:space="preserve"> </w:t>
      </w:r>
      <w:r>
        <w:t>arvatud</w:t>
      </w:r>
      <w:r>
        <w:rPr>
          <w:spacing w:val="-4"/>
        </w:rPr>
        <w:t xml:space="preserve"> </w:t>
      </w:r>
      <w:r>
        <w:t>NL</w:t>
      </w:r>
      <w:r>
        <w:rPr>
          <w:spacing w:val="-4"/>
        </w:rPr>
        <w:t xml:space="preserve"> </w:t>
      </w:r>
      <w:r>
        <w:t>ja</w:t>
      </w:r>
      <w:r>
        <w:rPr>
          <w:spacing w:val="-5"/>
        </w:rPr>
        <w:t xml:space="preserve"> </w:t>
      </w:r>
      <w:r>
        <w:t>SE:</w:t>
      </w:r>
      <w:r>
        <w:rPr>
          <w:spacing w:val="-4"/>
        </w:rPr>
        <w:t xml:space="preserve"> </w:t>
      </w:r>
      <w:r>
        <w:t>kõikide</w:t>
      </w:r>
      <w:r>
        <w:rPr>
          <w:spacing w:val="-4"/>
        </w:rPr>
        <w:t xml:space="preserve"> </w:t>
      </w:r>
      <w:r>
        <w:t>tervishoiualaste</w:t>
      </w:r>
      <w:r>
        <w:rPr>
          <w:spacing w:val="-4"/>
        </w:rPr>
        <w:t xml:space="preserve"> </w:t>
      </w:r>
      <w:r>
        <w:t>kutseteenuste,</w:t>
      </w:r>
      <w:r>
        <w:rPr>
          <w:spacing w:val="-4"/>
        </w:rPr>
        <w:t xml:space="preserve"> </w:t>
      </w:r>
      <w:r>
        <w:t>sealhulgas</w:t>
      </w:r>
      <w:r>
        <w:rPr>
          <w:spacing w:val="-4"/>
        </w:rPr>
        <w:t xml:space="preserve"> </w:t>
      </w:r>
      <w:r>
        <w:t>arsti-</w:t>
      </w:r>
      <w:r>
        <w:t>, hambaarsti-, ämmaemanda-, meditsiiniõe-, füsioterapeudi-, parameediku- ja psühholoogiteenuste osutamiseks peab olema täidetud elukohanõue. Neid teenuseid võivad pakkuda</w:t>
      </w:r>
      <w:r>
        <w:rPr>
          <w:spacing w:val="-3"/>
        </w:rPr>
        <w:t xml:space="preserve"> </w:t>
      </w:r>
      <w:r>
        <w:t>üksnes</w:t>
      </w:r>
      <w:r>
        <w:rPr>
          <w:spacing w:val="-2"/>
        </w:rPr>
        <w:t xml:space="preserve"> </w:t>
      </w:r>
      <w:r>
        <w:t>Euroopa</w:t>
      </w:r>
      <w:r>
        <w:rPr>
          <w:spacing w:val="-1"/>
        </w:rPr>
        <w:t xml:space="preserve"> </w:t>
      </w:r>
      <w:r>
        <w:t>Liidu</w:t>
      </w:r>
      <w:r>
        <w:rPr>
          <w:spacing w:val="-2"/>
        </w:rPr>
        <w:t xml:space="preserve"> </w:t>
      </w:r>
      <w:r>
        <w:t>territooriumil</w:t>
      </w:r>
      <w:r>
        <w:rPr>
          <w:spacing w:val="-2"/>
        </w:rPr>
        <w:t xml:space="preserve"> </w:t>
      </w:r>
      <w:r>
        <w:t>füüsiliselt</w:t>
      </w:r>
      <w:r>
        <w:rPr>
          <w:spacing w:val="-2"/>
        </w:rPr>
        <w:t xml:space="preserve"> </w:t>
      </w:r>
      <w:r>
        <w:t>kohal</w:t>
      </w:r>
      <w:r>
        <w:rPr>
          <w:spacing w:val="-2"/>
        </w:rPr>
        <w:t xml:space="preserve"> </w:t>
      </w:r>
      <w:r>
        <w:t>viibivad</w:t>
      </w:r>
      <w:r>
        <w:rPr>
          <w:spacing w:val="-2"/>
        </w:rPr>
        <w:t xml:space="preserve"> </w:t>
      </w:r>
      <w:r>
        <w:t>füüsilised</w:t>
      </w:r>
      <w:r>
        <w:rPr>
          <w:spacing w:val="-2"/>
        </w:rPr>
        <w:t xml:space="preserve"> </w:t>
      </w:r>
      <w:r>
        <w:t>isikud</w:t>
      </w:r>
      <w:r>
        <w:rPr>
          <w:spacing w:val="-2"/>
        </w:rPr>
        <w:t xml:space="preserve"> </w:t>
      </w:r>
      <w:r>
        <w:t>(CPC 9312, 93191 osa).</w:t>
      </w:r>
    </w:p>
    <w:p w14:paraId="57AE9BB3" w14:textId="77777777" w:rsidR="002467D6" w:rsidRDefault="002467D6">
      <w:pPr>
        <w:pStyle w:val="Kehatekst"/>
        <w:spacing w:before="139"/>
      </w:pPr>
    </w:p>
    <w:p w14:paraId="609817F6" w14:textId="77777777" w:rsidR="002467D6" w:rsidRDefault="00505376">
      <w:pPr>
        <w:pStyle w:val="Kehatekst"/>
        <w:spacing w:line="360" w:lineRule="auto"/>
        <w:ind w:left="1274" w:right="1522"/>
      </w:pPr>
      <w:r>
        <w:t>BE:</w:t>
      </w:r>
      <w:r>
        <w:rPr>
          <w:spacing w:val="-6"/>
        </w:rPr>
        <w:t xml:space="preserve"> </w:t>
      </w:r>
      <w:r>
        <w:t>meditsiini-,</w:t>
      </w:r>
      <w:r>
        <w:rPr>
          <w:spacing w:val="-6"/>
        </w:rPr>
        <w:t xml:space="preserve"> </w:t>
      </w:r>
      <w:r>
        <w:t>hambaravi-</w:t>
      </w:r>
      <w:r>
        <w:rPr>
          <w:spacing w:val="-7"/>
        </w:rPr>
        <w:t xml:space="preserve"> </w:t>
      </w:r>
      <w:r>
        <w:t>ja</w:t>
      </w:r>
      <w:r>
        <w:rPr>
          <w:spacing w:val="-6"/>
        </w:rPr>
        <w:t xml:space="preserve"> </w:t>
      </w:r>
      <w:r>
        <w:t>ämmaemandateenuste,</w:t>
      </w:r>
      <w:r>
        <w:rPr>
          <w:spacing w:val="-6"/>
        </w:rPr>
        <w:t xml:space="preserve"> </w:t>
      </w:r>
      <w:r>
        <w:t>meditsiiniõe-,</w:t>
      </w:r>
      <w:r>
        <w:rPr>
          <w:spacing w:val="-6"/>
        </w:rPr>
        <w:t xml:space="preserve"> </w:t>
      </w:r>
      <w:r>
        <w:t>füsioterapeudi-, psühholoogi- ja parameedikuteenuste piiriülene osutamine.</w:t>
      </w:r>
    </w:p>
    <w:p w14:paraId="45DC34D3" w14:textId="77777777" w:rsidR="002467D6" w:rsidRDefault="002467D6">
      <w:pPr>
        <w:pStyle w:val="Kehatekst"/>
        <w:spacing w:before="137"/>
      </w:pPr>
    </w:p>
    <w:p w14:paraId="2BE3512E" w14:textId="77777777" w:rsidR="002467D6" w:rsidRDefault="00505376">
      <w:pPr>
        <w:pStyle w:val="Loendilik"/>
        <w:numPr>
          <w:ilvl w:val="1"/>
          <w:numId w:val="14"/>
        </w:numPr>
        <w:tabs>
          <w:tab w:val="left" w:pos="1274"/>
        </w:tabs>
        <w:ind w:hanging="566"/>
        <w:rPr>
          <w:sz w:val="24"/>
        </w:rPr>
      </w:pPr>
      <w:r>
        <w:rPr>
          <w:sz w:val="24"/>
        </w:rPr>
        <w:t>Veterinaarteenused</w:t>
      </w:r>
      <w:r>
        <w:rPr>
          <w:spacing w:val="-3"/>
          <w:sz w:val="24"/>
        </w:rPr>
        <w:t xml:space="preserve"> </w:t>
      </w:r>
      <w:r>
        <w:rPr>
          <w:sz w:val="24"/>
        </w:rPr>
        <w:t>(CPC</w:t>
      </w:r>
      <w:r>
        <w:rPr>
          <w:spacing w:val="-1"/>
          <w:sz w:val="24"/>
        </w:rPr>
        <w:t xml:space="preserve"> </w:t>
      </w:r>
      <w:r>
        <w:rPr>
          <w:spacing w:val="-4"/>
          <w:sz w:val="24"/>
        </w:rPr>
        <w:t>932)</w:t>
      </w:r>
    </w:p>
    <w:p w14:paraId="4AAE12F9" w14:textId="77777777" w:rsidR="002467D6" w:rsidRDefault="002467D6">
      <w:pPr>
        <w:pStyle w:val="Kehatekst"/>
      </w:pPr>
    </w:p>
    <w:p w14:paraId="131ABC51" w14:textId="77777777" w:rsidR="002467D6" w:rsidRDefault="002467D6">
      <w:pPr>
        <w:pStyle w:val="Kehatekst"/>
      </w:pPr>
    </w:p>
    <w:p w14:paraId="03B72B73"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ja</w:t>
      </w:r>
      <w:r>
        <w:rPr>
          <w:spacing w:val="-5"/>
        </w:rPr>
        <w:t xml:space="preserve"> </w:t>
      </w:r>
      <w:r>
        <w:t>piiriülese</w:t>
      </w:r>
      <w:r>
        <w:rPr>
          <w:spacing w:val="-5"/>
        </w:rPr>
        <w:t xml:space="preserve"> </w:t>
      </w:r>
      <w:r>
        <w:t>teenustekaubanduse</w:t>
      </w:r>
      <w:r>
        <w:rPr>
          <w:spacing w:val="-3"/>
        </w:rPr>
        <w:t xml:space="preserve"> </w:t>
      </w:r>
      <w:r>
        <w:t>puhul –</w:t>
      </w:r>
      <w:r>
        <w:rPr>
          <w:spacing w:val="-4"/>
        </w:rPr>
        <w:t xml:space="preserve"> </w:t>
      </w:r>
      <w:r>
        <w:t xml:space="preserve">võrdne </w:t>
      </w:r>
      <w:r>
        <w:rPr>
          <w:spacing w:val="-2"/>
        </w:rPr>
        <w:t>kohtlemine:</w:t>
      </w:r>
    </w:p>
    <w:p w14:paraId="250A7AD9" w14:textId="77777777" w:rsidR="002467D6" w:rsidRDefault="002467D6">
      <w:pPr>
        <w:pStyle w:val="Kehatekst"/>
        <w:spacing w:before="140"/>
      </w:pPr>
    </w:p>
    <w:p w14:paraId="1E17A6C8" w14:textId="77777777" w:rsidR="002467D6" w:rsidRDefault="00505376">
      <w:pPr>
        <w:pStyle w:val="Kehatekst"/>
        <w:spacing w:line="360" w:lineRule="auto"/>
        <w:ind w:left="1274" w:right="691"/>
      </w:pPr>
      <w:r>
        <w:t>BG: veterinaarmeditsiiniasutuse võib asutada füüsiline või juriidiline isik. Veterinaarmeditsiini</w:t>
      </w:r>
      <w:r>
        <w:rPr>
          <w:spacing w:val="-5"/>
        </w:rPr>
        <w:t xml:space="preserve"> </w:t>
      </w:r>
      <w:r>
        <w:t>praktiseerimisel</w:t>
      </w:r>
      <w:r>
        <w:rPr>
          <w:spacing w:val="-5"/>
        </w:rPr>
        <w:t xml:space="preserve"> </w:t>
      </w:r>
      <w:r>
        <w:t>kohaldatakse</w:t>
      </w:r>
      <w:r>
        <w:rPr>
          <w:spacing w:val="-6"/>
        </w:rPr>
        <w:t xml:space="preserve"> </w:t>
      </w:r>
      <w:r>
        <w:t>Euroopa</w:t>
      </w:r>
      <w:r>
        <w:rPr>
          <w:spacing w:val="-6"/>
        </w:rPr>
        <w:t xml:space="preserve"> </w:t>
      </w:r>
      <w:r>
        <w:t>Liidu</w:t>
      </w:r>
      <w:r>
        <w:rPr>
          <w:spacing w:val="-5"/>
        </w:rPr>
        <w:t xml:space="preserve"> </w:t>
      </w:r>
      <w:r>
        <w:t>liikmesriigi</w:t>
      </w:r>
      <w:r>
        <w:rPr>
          <w:spacing w:val="-5"/>
        </w:rPr>
        <w:t xml:space="preserve"> </w:t>
      </w:r>
      <w:r>
        <w:t>või</w:t>
      </w:r>
      <w:r>
        <w:rPr>
          <w:spacing w:val="-5"/>
        </w:rPr>
        <w:t xml:space="preserve"> </w:t>
      </w:r>
      <w:r>
        <w:t>Euroopa Majanduspiirkonna (edaspidi „EMP“) riigi kodakondsuse nõuet; välisriikide kodanikelt nõutakse alalist elamisluba (vajalik on füüsiline kohalolek).</w:t>
      </w:r>
    </w:p>
    <w:p w14:paraId="0C66193B"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43E2A65A" w14:textId="77777777" w:rsidR="002467D6" w:rsidRDefault="00505376">
      <w:pPr>
        <w:pStyle w:val="Kehatekst"/>
        <w:spacing w:before="67"/>
        <w:ind w:left="1274"/>
      </w:pPr>
      <w:r>
        <w:t>Piiriülese</w:t>
      </w:r>
      <w:r>
        <w:rPr>
          <w:spacing w:val="-2"/>
        </w:rPr>
        <w:t xml:space="preserve"> </w:t>
      </w:r>
      <w:r>
        <w:t>teenustekaubanduse</w:t>
      </w:r>
      <w:r>
        <w:rPr>
          <w:spacing w:val="-2"/>
        </w:rPr>
        <w:t xml:space="preserve"> </w:t>
      </w:r>
      <w:r>
        <w:t>puhul –</w:t>
      </w:r>
      <w:r>
        <w:rPr>
          <w:spacing w:val="-1"/>
        </w:rPr>
        <w:t xml:space="preserve"> </w:t>
      </w:r>
      <w:r>
        <w:t>võrdne</w:t>
      </w:r>
      <w:r>
        <w:rPr>
          <w:spacing w:val="-1"/>
        </w:rPr>
        <w:t xml:space="preserve"> </w:t>
      </w:r>
      <w:r>
        <w:rPr>
          <w:spacing w:val="-2"/>
        </w:rPr>
        <w:t>kohtlemine:</w:t>
      </w:r>
    </w:p>
    <w:p w14:paraId="6914B431" w14:textId="77777777" w:rsidR="002467D6" w:rsidRDefault="002467D6">
      <w:pPr>
        <w:pStyle w:val="Kehatekst"/>
      </w:pPr>
    </w:p>
    <w:p w14:paraId="5A51B269" w14:textId="77777777" w:rsidR="002467D6" w:rsidRDefault="002467D6">
      <w:pPr>
        <w:pStyle w:val="Kehatekst"/>
      </w:pPr>
    </w:p>
    <w:p w14:paraId="0B365498" w14:textId="77777777" w:rsidR="002467D6" w:rsidRDefault="00505376">
      <w:pPr>
        <w:pStyle w:val="Kehatekst"/>
        <w:ind w:left="1274"/>
      </w:pPr>
      <w:r>
        <w:t>BE</w:t>
      </w:r>
      <w:r>
        <w:rPr>
          <w:spacing w:val="-3"/>
        </w:rPr>
        <w:t xml:space="preserve"> </w:t>
      </w:r>
      <w:r>
        <w:t>ja</w:t>
      </w:r>
      <w:r>
        <w:rPr>
          <w:spacing w:val="-2"/>
        </w:rPr>
        <w:t xml:space="preserve"> </w:t>
      </w:r>
      <w:r>
        <w:t>LV:</w:t>
      </w:r>
      <w:r>
        <w:rPr>
          <w:spacing w:val="-1"/>
        </w:rPr>
        <w:t xml:space="preserve"> </w:t>
      </w:r>
      <w:r>
        <w:t>Veterinaarteenuste</w:t>
      </w:r>
      <w:r>
        <w:rPr>
          <w:spacing w:val="-2"/>
        </w:rPr>
        <w:t xml:space="preserve"> </w:t>
      </w:r>
      <w:r>
        <w:t>piiriülene</w:t>
      </w:r>
      <w:r>
        <w:rPr>
          <w:spacing w:val="-1"/>
        </w:rPr>
        <w:t xml:space="preserve"> </w:t>
      </w:r>
      <w:r>
        <w:rPr>
          <w:spacing w:val="-2"/>
        </w:rPr>
        <w:t>osutamine.</w:t>
      </w:r>
    </w:p>
    <w:p w14:paraId="3E57F4A8" w14:textId="77777777" w:rsidR="002467D6" w:rsidRDefault="002467D6">
      <w:pPr>
        <w:pStyle w:val="Kehatekst"/>
      </w:pPr>
    </w:p>
    <w:p w14:paraId="4F5195AA" w14:textId="77777777" w:rsidR="002467D6" w:rsidRDefault="002467D6">
      <w:pPr>
        <w:pStyle w:val="Kehatekst"/>
      </w:pPr>
    </w:p>
    <w:p w14:paraId="07E78349" w14:textId="77777777" w:rsidR="002467D6" w:rsidRDefault="00505376">
      <w:pPr>
        <w:pStyle w:val="Loendilik"/>
        <w:numPr>
          <w:ilvl w:val="1"/>
          <w:numId w:val="14"/>
        </w:numPr>
        <w:tabs>
          <w:tab w:val="left" w:pos="1274"/>
        </w:tabs>
        <w:spacing w:line="360" w:lineRule="auto"/>
        <w:ind w:right="1248"/>
        <w:rPr>
          <w:sz w:val="24"/>
        </w:rPr>
      </w:pPr>
      <w:r>
        <w:rPr>
          <w:sz w:val="24"/>
        </w:rPr>
        <w:t>Ravimite</w:t>
      </w:r>
      <w:r>
        <w:rPr>
          <w:spacing w:val="-5"/>
          <w:sz w:val="24"/>
        </w:rPr>
        <w:t xml:space="preserve"> </w:t>
      </w:r>
      <w:r>
        <w:rPr>
          <w:sz w:val="24"/>
        </w:rPr>
        <w:t>ning</w:t>
      </w:r>
      <w:r>
        <w:rPr>
          <w:spacing w:val="-4"/>
          <w:sz w:val="24"/>
        </w:rPr>
        <w:t xml:space="preserve"> </w:t>
      </w:r>
      <w:r>
        <w:rPr>
          <w:sz w:val="24"/>
        </w:rPr>
        <w:t>meditsiini-</w:t>
      </w:r>
      <w:r>
        <w:rPr>
          <w:spacing w:val="-5"/>
          <w:sz w:val="24"/>
        </w:rPr>
        <w:t xml:space="preserve"> </w:t>
      </w:r>
      <w:r>
        <w:rPr>
          <w:sz w:val="24"/>
        </w:rPr>
        <w:t>ja</w:t>
      </w:r>
      <w:r>
        <w:rPr>
          <w:spacing w:val="-4"/>
          <w:sz w:val="24"/>
        </w:rPr>
        <w:t xml:space="preserve"> </w:t>
      </w:r>
      <w:r>
        <w:rPr>
          <w:sz w:val="24"/>
        </w:rPr>
        <w:t>ortopeediakaupade</w:t>
      </w:r>
      <w:r>
        <w:rPr>
          <w:spacing w:val="-5"/>
          <w:sz w:val="24"/>
        </w:rPr>
        <w:t xml:space="preserve"> </w:t>
      </w:r>
      <w:r>
        <w:rPr>
          <w:sz w:val="24"/>
        </w:rPr>
        <w:t>jaemüük,</w:t>
      </w:r>
      <w:r>
        <w:rPr>
          <w:spacing w:val="-4"/>
          <w:sz w:val="24"/>
        </w:rPr>
        <w:t xml:space="preserve"> </w:t>
      </w:r>
      <w:r>
        <w:rPr>
          <w:sz w:val="24"/>
        </w:rPr>
        <w:t>muud</w:t>
      </w:r>
      <w:r>
        <w:rPr>
          <w:spacing w:val="-4"/>
          <w:sz w:val="24"/>
        </w:rPr>
        <w:t xml:space="preserve"> </w:t>
      </w:r>
      <w:r>
        <w:rPr>
          <w:sz w:val="24"/>
        </w:rPr>
        <w:t>apteekriteenused</w:t>
      </w:r>
      <w:r>
        <w:rPr>
          <w:spacing w:val="-4"/>
          <w:sz w:val="24"/>
        </w:rPr>
        <w:t xml:space="preserve"> </w:t>
      </w:r>
      <w:r>
        <w:rPr>
          <w:sz w:val="24"/>
        </w:rPr>
        <w:t xml:space="preserve">(CPC </w:t>
      </w:r>
      <w:r>
        <w:rPr>
          <w:spacing w:val="-2"/>
          <w:sz w:val="24"/>
        </w:rPr>
        <w:t>63211)</w:t>
      </w:r>
    </w:p>
    <w:p w14:paraId="57A449E8" w14:textId="77777777" w:rsidR="002467D6" w:rsidRDefault="002467D6">
      <w:pPr>
        <w:pStyle w:val="Kehatekst"/>
        <w:spacing w:before="137"/>
      </w:pPr>
    </w:p>
    <w:p w14:paraId="54B42092" w14:textId="77777777" w:rsidR="002467D6" w:rsidRDefault="00505376">
      <w:pPr>
        <w:pStyle w:val="Kehatekst"/>
        <w:spacing w:line="362" w:lineRule="auto"/>
        <w:ind w:left="1274" w:right="691"/>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3"/>
        </w:rPr>
        <w:t xml:space="preserve"> </w:t>
      </w:r>
      <w:r>
        <w:t>toimivusnõuded,</w:t>
      </w:r>
      <w:r>
        <w:rPr>
          <w:spacing w:val="-4"/>
        </w:rPr>
        <w:t xml:space="preserve"> </w:t>
      </w:r>
      <w:r>
        <w:t>kõrgem</w:t>
      </w:r>
      <w:r>
        <w:rPr>
          <w:spacing w:val="-4"/>
        </w:rPr>
        <w:t xml:space="preserve"> </w:t>
      </w:r>
      <w:r>
        <w:t>juhtkond</w:t>
      </w:r>
      <w:r>
        <w:rPr>
          <w:spacing w:val="-4"/>
        </w:rPr>
        <w:t xml:space="preserve"> </w:t>
      </w:r>
      <w:r>
        <w:t>ja</w:t>
      </w:r>
      <w:r>
        <w:rPr>
          <w:spacing w:val="-5"/>
        </w:rPr>
        <w:t xml:space="preserve"> </w:t>
      </w:r>
      <w:r>
        <w:t>juhatus;</w:t>
      </w:r>
      <w:r>
        <w:rPr>
          <w:spacing w:val="-4"/>
        </w:rPr>
        <w:t xml:space="preserve"> </w:t>
      </w:r>
      <w:r>
        <w:t>ja piiriülese teenustekaubanduse puhul – võrdne kohtlemine:</w:t>
      </w:r>
    </w:p>
    <w:p w14:paraId="1D527255" w14:textId="77777777" w:rsidR="002467D6" w:rsidRDefault="002467D6">
      <w:pPr>
        <w:pStyle w:val="Kehatekst"/>
        <w:spacing w:before="134"/>
      </w:pPr>
    </w:p>
    <w:p w14:paraId="7EF8F2ED" w14:textId="77777777" w:rsidR="002467D6" w:rsidRDefault="00505376">
      <w:pPr>
        <w:pStyle w:val="Kehatekst"/>
        <w:spacing w:before="1"/>
        <w:ind w:left="1274"/>
      </w:pPr>
      <w:r>
        <w:t>FI:</w:t>
      </w:r>
      <w:r>
        <w:rPr>
          <w:spacing w:val="-2"/>
        </w:rPr>
        <w:t xml:space="preserve"> </w:t>
      </w:r>
      <w:r>
        <w:t>ravimite</w:t>
      </w:r>
      <w:r>
        <w:rPr>
          <w:spacing w:val="-2"/>
        </w:rPr>
        <w:t xml:space="preserve"> </w:t>
      </w:r>
      <w:r>
        <w:t>ning</w:t>
      </w:r>
      <w:r>
        <w:rPr>
          <w:spacing w:val="-1"/>
        </w:rPr>
        <w:t xml:space="preserve"> </w:t>
      </w:r>
      <w:r>
        <w:t>meditsiini-</w:t>
      </w:r>
      <w:r>
        <w:rPr>
          <w:spacing w:val="-3"/>
        </w:rPr>
        <w:t xml:space="preserve"> </w:t>
      </w:r>
      <w:r>
        <w:t>ja</w:t>
      </w:r>
      <w:r>
        <w:rPr>
          <w:spacing w:val="-1"/>
        </w:rPr>
        <w:t xml:space="preserve"> </w:t>
      </w:r>
      <w:r>
        <w:t>ortopeediliste</w:t>
      </w:r>
      <w:r>
        <w:rPr>
          <w:spacing w:val="-2"/>
        </w:rPr>
        <w:t xml:space="preserve"> </w:t>
      </w:r>
      <w:r>
        <w:t>kaupade</w:t>
      </w:r>
      <w:r>
        <w:rPr>
          <w:spacing w:val="-2"/>
        </w:rPr>
        <w:t xml:space="preserve"> jaemüük.</w:t>
      </w:r>
    </w:p>
    <w:p w14:paraId="2F8C7C50" w14:textId="77777777" w:rsidR="002467D6" w:rsidRDefault="002467D6">
      <w:pPr>
        <w:pStyle w:val="Kehatekst"/>
      </w:pPr>
    </w:p>
    <w:p w14:paraId="3B89D99C" w14:textId="77777777" w:rsidR="002467D6" w:rsidRDefault="002467D6">
      <w:pPr>
        <w:pStyle w:val="Kehatekst"/>
      </w:pPr>
    </w:p>
    <w:p w14:paraId="326E19A1"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kõrgem</w:t>
      </w:r>
      <w:r>
        <w:rPr>
          <w:spacing w:val="-2"/>
        </w:rPr>
        <w:t xml:space="preserve"> </w:t>
      </w:r>
      <w:r>
        <w:t>juhtkond</w:t>
      </w:r>
      <w:r>
        <w:rPr>
          <w:spacing w:val="-4"/>
        </w:rPr>
        <w:t xml:space="preserve"> </w:t>
      </w:r>
      <w:r>
        <w:t>ja</w:t>
      </w:r>
      <w:r>
        <w:rPr>
          <w:spacing w:val="-4"/>
        </w:rPr>
        <w:t xml:space="preserve"> </w:t>
      </w:r>
      <w:r>
        <w:t>juhatus;</w:t>
      </w:r>
      <w:r>
        <w:rPr>
          <w:spacing w:val="-4"/>
        </w:rPr>
        <w:t xml:space="preserve"> </w:t>
      </w:r>
      <w:r>
        <w:t>ja</w:t>
      </w:r>
      <w:r>
        <w:rPr>
          <w:spacing w:val="-4"/>
        </w:rPr>
        <w:t xml:space="preserve"> </w:t>
      </w:r>
      <w:r>
        <w:t>piiriülese teenustekaubanduse puhul – võrdne kohtlemine:</w:t>
      </w:r>
    </w:p>
    <w:p w14:paraId="44D9F4CD" w14:textId="77777777" w:rsidR="002467D6" w:rsidRDefault="002467D6">
      <w:pPr>
        <w:pStyle w:val="Kehatekst"/>
        <w:spacing w:before="137"/>
      </w:pPr>
    </w:p>
    <w:p w14:paraId="789148F7" w14:textId="77777777" w:rsidR="002467D6" w:rsidRDefault="00505376">
      <w:pPr>
        <w:pStyle w:val="Kehatekst"/>
        <w:spacing w:line="720" w:lineRule="auto"/>
        <w:ind w:left="1274" w:right="3616"/>
      </w:pPr>
      <w:r>
        <w:t>SE: Ravimite jaemüük ja nende pakkumine üldsusele. Piiriülese</w:t>
      </w:r>
      <w:r>
        <w:rPr>
          <w:spacing w:val="-9"/>
        </w:rPr>
        <w:t xml:space="preserve"> </w:t>
      </w:r>
      <w:r>
        <w:t>teenustekaubanduse</w:t>
      </w:r>
      <w:r>
        <w:rPr>
          <w:spacing w:val="-9"/>
        </w:rPr>
        <w:t xml:space="preserve"> </w:t>
      </w:r>
      <w:r>
        <w:t>puhul</w:t>
      </w:r>
      <w:r>
        <w:rPr>
          <w:spacing w:val="-6"/>
        </w:rPr>
        <w:t xml:space="preserve"> </w:t>
      </w:r>
      <w:r>
        <w:t>–</w:t>
      </w:r>
      <w:r>
        <w:rPr>
          <w:spacing w:val="-8"/>
        </w:rPr>
        <w:t xml:space="preserve"> </w:t>
      </w:r>
      <w:r>
        <w:t>kohapealne</w:t>
      </w:r>
      <w:r>
        <w:rPr>
          <w:spacing w:val="-7"/>
        </w:rPr>
        <w:t xml:space="preserve"> </w:t>
      </w:r>
      <w:r>
        <w:t>esindatus:</w:t>
      </w:r>
    </w:p>
    <w:p w14:paraId="78A92C87" w14:textId="77777777" w:rsidR="002467D6" w:rsidRDefault="00505376">
      <w:pPr>
        <w:pStyle w:val="Kehatekst"/>
        <w:spacing w:line="360" w:lineRule="auto"/>
        <w:ind w:left="1274" w:right="660"/>
      </w:pPr>
      <w:r>
        <w:t>Euroopa</w:t>
      </w:r>
      <w:r>
        <w:rPr>
          <w:spacing w:val="-4"/>
        </w:rPr>
        <w:t xml:space="preserve"> </w:t>
      </w:r>
      <w:r>
        <w:t>Liit,</w:t>
      </w:r>
      <w:r>
        <w:rPr>
          <w:spacing w:val="-3"/>
        </w:rPr>
        <w:t xml:space="preserve"> </w:t>
      </w:r>
      <w:r>
        <w:t>välja</w:t>
      </w:r>
      <w:r>
        <w:rPr>
          <w:spacing w:val="-3"/>
        </w:rPr>
        <w:t xml:space="preserve"> </w:t>
      </w:r>
      <w:r>
        <w:t>arvatud</w:t>
      </w:r>
      <w:r>
        <w:rPr>
          <w:spacing w:val="-3"/>
        </w:rPr>
        <w:t xml:space="preserve"> </w:t>
      </w:r>
      <w:r>
        <w:t>BE,</w:t>
      </w:r>
      <w:r>
        <w:rPr>
          <w:spacing w:val="-3"/>
        </w:rPr>
        <w:t xml:space="preserve"> </w:t>
      </w:r>
      <w:r>
        <w:t>BG,</w:t>
      </w:r>
      <w:r>
        <w:rPr>
          <w:spacing w:val="-3"/>
        </w:rPr>
        <w:t xml:space="preserve"> </w:t>
      </w:r>
      <w:r>
        <w:t>EE,</w:t>
      </w:r>
      <w:r>
        <w:rPr>
          <w:spacing w:val="-3"/>
        </w:rPr>
        <w:t xml:space="preserve"> </w:t>
      </w:r>
      <w:r>
        <w:t>ES,</w:t>
      </w:r>
      <w:r>
        <w:rPr>
          <w:spacing w:val="-3"/>
        </w:rPr>
        <w:t xml:space="preserve"> </w:t>
      </w:r>
      <w:r>
        <w:t>IE</w:t>
      </w:r>
      <w:r>
        <w:rPr>
          <w:spacing w:val="-3"/>
        </w:rPr>
        <w:t xml:space="preserve"> </w:t>
      </w:r>
      <w:r>
        <w:t>ja</w:t>
      </w:r>
      <w:r>
        <w:rPr>
          <w:spacing w:val="-2"/>
        </w:rPr>
        <w:t xml:space="preserve"> </w:t>
      </w:r>
      <w:r>
        <w:t>LT:</w:t>
      </w:r>
      <w:r>
        <w:rPr>
          <w:spacing w:val="-3"/>
        </w:rPr>
        <w:t xml:space="preserve"> </w:t>
      </w:r>
      <w:r>
        <w:t>ravimeid</w:t>
      </w:r>
      <w:r>
        <w:rPr>
          <w:spacing w:val="-3"/>
        </w:rPr>
        <w:t xml:space="preserve"> </w:t>
      </w:r>
      <w:r>
        <w:t>ja</w:t>
      </w:r>
      <w:r>
        <w:rPr>
          <w:spacing w:val="-4"/>
        </w:rPr>
        <w:t xml:space="preserve"> </w:t>
      </w:r>
      <w:r>
        <w:t>meditsiinikaupu</w:t>
      </w:r>
      <w:r>
        <w:rPr>
          <w:spacing w:val="-3"/>
        </w:rPr>
        <w:t xml:space="preserve"> </w:t>
      </w:r>
      <w:r>
        <w:t>saab</w:t>
      </w:r>
      <w:r>
        <w:rPr>
          <w:spacing w:val="-3"/>
        </w:rPr>
        <w:t xml:space="preserve"> </w:t>
      </w:r>
      <w:r>
        <w:t>posti teel tellida üksnes EMP riikidest, seega on ravimite ja meditsiinikaupade üldsusele jaemüügiks Euroopa Liidus vajalik tegevuskoht ükskõik millises neist riikidest.</w:t>
      </w:r>
    </w:p>
    <w:p w14:paraId="0D1E408A"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C9EAD98" w14:textId="77777777" w:rsidR="002467D6" w:rsidRDefault="00505376">
      <w:pPr>
        <w:pStyle w:val="Kehatekst"/>
        <w:spacing w:before="67" w:line="360" w:lineRule="auto"/>
        <w:ind w:left="1274"/>
      </w:pPr>
      <w:r>
        <w:t>BE:</w:t>
      </w:r>
      <w:r>
        <w:rPr>
          <w:spacing w:val="-4"/>
        </w:rPr>
        <w:t xml:space="preserve"> </w:t>
      </w:r>
      <w:r>
        <w:t>postimüük</w:t>
      </w:r>
      <w:r>
        <w:rPr>
          <w:spacing w:val="-4"/>
        </w:rPr>
        <w:t xml:space="preserve"> </w:t>
      </w:r>
      <w:r>
        <w:t>on</w:t>
      </w:r>
      <w:r>
        <w:rPr>
          <w:spacing w:val="-4"/>
        </w:rPr>
        <w:t xml:space="preserve"> </w:t>
      </w:r>
      <w:r>
        <w:t>lubatud</w:t>
      </w:r>
      <w:r>
        <w:rPr>
          <w:spacing w:val="-4"/>
        </w:rPr>
        <w:t xml:space="preserve"> </w:t>
      </w:r>
      <w:r>
        <w:t>üksnes</w:t>
      </w:r>
      <w:r>
        <w:rPr>
          <w:spacing w:val="-4"/>
        </w:rPr>
        <w:t xml:space="preserve"> </w:t>
      </w:r>
      <w:r>
        <w:t>üldsusele</w:t>
      </w:r>
      <w:r>
        <w:rPr>
          <w:spacing w:val="-5"/>
        </w:rPr>
        <w:t xml:space="preserve"> </w:t>
      </w:r>
      <w:r>
        <w:t>avatud</w:t>
      </w:r>
      <w:r>
        <w:rPr>
          <w:spacing w:val="-4"/>
        </w:rPr>
        <w:t xml:space="preserve"> </w:t>
      </w:r>
      <w:r>
        <w:t>apteekidele,</w:t>
      </w:r>
      <w:r>
        <w:rPr>
          <w:spacing w:val="-4"/>
        </w:rPr>
        <w:t xml:space="preserve"> </w:t>
      </w:r>
      <w:r>
        <w:t>seega</w:t>
      </w:r>
      <w:r>
        <w:rPr>
          <w:spacing w:val="-5"/>
        </w:rPr>
        <w:t xml:space="preserve"> </w:t>
      </w:r>
      <w:r>
        <w:t>on</w:t>
      </w:r>
      <w:r>
        <w:rPr>
          <w:spacing w:val="-2"/>
        </w:rPr>
        <w:t xml:space="preserve"> </w:t>
      </w:r>
      <w:r>
        <w:t>ravimite</w:t>
      </w:r>
      <w:r>
        <w:rPr>
          <w:spacing w:val="-5"/>
        </w:rPr>
        <w:t xml:space="preserve"> </w:t>
      </w:r>
      <w:r>
        <w:t>ja</w:t>
      </w:r>
      <w:r>
        <w:rPr>
          <w:spacing w:val="-4"/>
        </w:rPr>
        <w:t xml:space="preserve"> </w:t>
      </w:r>
      <w:r>
        <w:t>teatavate kaupade üldsusele suunatud jaemüügiks nõutav tegevuskoht Belgias.</w:t>
      </w:r>
    </w:p>
    <w:p w14:paraId="4E769AA7" w14:textId="77777777" w:rsidR="002467D6" w:rsidRDefault="002467D6">
      <w:pPr>
        <w:pStyle w:val="Kehatekst"/>
        <w:spacing w:before="139"/>
      </w:pPr>
    </w:p>
    <w:p w14:paraId="3717CADD" w14:textId="77777777" w:rsidR="002467D6" w:rsidRDefault="00505376">
      <w:pPr>
        <w:pStyle w:val="Kehatekst"/>
        <w:spacing w:before="1"/>
        <w:ind w:left="1274"/>
      </w:pPr>
      <w:r>
        <w:t>BG</w:t>
      </w:r>
      <w:r>
        <w:rPr>
          <w:spacing w:val="-1"/>
        </w:rPr>
        <w:t xml:space="preserve"> </w:t>
      </w:r>
      <w:r>
        <w:t>ja</w:t>
      </w:r>
      <w:r>
        <w:rPr>
          <w:spacing w:val="-1"/>
        </w:rPr>
        <w:t xml:space="preserve"> </w:t>
      </w:r>
      <w:r>
        <w:t>EE:</w:t>
      </w:r>
      <w:r>
        <w:rPr>
          <w:spacing w:val="-1"/>
        </w:rPr>
        <w:t xml:space="preserve"> </w:t>
      </w:r>
      <w:r>
        <w:t>Ravimite</w:t>
      </w:r>
      <w:r>
        <w:rPr>
          <w:spacing w:val="-1"/>
        </w:rPr>
        <w:t xml:space="preserve"> </w:t>
      </w:r>
      <w:r>
        <w:t>postimüük</w:t>
      </w:r>
      <w:r>
        <w:rPr>
          <w:spacing w:val="-1"/>
        </w:rPr>
        <w:t xml:space="preserve"> </w:t>
      </w:r>
      <w:r>
        <w:t xml:space="preserve">on </w:t>
      </w:r>
      <w:r>
        <w:rPr>
          <w:spacing w:val="-2"/>
        </w:rPr>
        <w:t>keelatud.</w:t>
      </w:r>
    </w:p>
    <w:p w14:paraId="26CE6417" w14:textId="77777777" w:rsidR="002467D6" w:rsidRDefault="002467D6">
      <w:pPr>
        <w:pStyle w:val="Kehatekst"/>
        <w:spacing w:before="275"/>
      </w:pPr>
    </w:p>
    <w:p w14:paraId="56E29E18" w14:textId="77777777" w:rsidR="002467D6" w:rsidRDefault="00505376">
      <w:pPr>
        <w:pStyle w:val="Kehatekst"/>
        <w:spacing w:before="1" w:line="360" w:lineRule="auto"/>
        <w:ind w:left="1274" w:right="3616"/>
      </w:pPr>
      <w:r>
        <w:t>IE,</w:t>
      </w:r>
      <w:r>
        <w:rPr>
          <w:spacing w:val="-5"/>
        </w:rPr>
        <w:t xml:space="preserve"> </w:t>
      </w:r>
      <w:r>
        <w:t>LT</w:t>
      </w:r>
      <w:r>
        <w:rPr>
          <w:spacing w:val="-5"/>
        </w:rPr>
        <w:t xml:space="preserve"> </w:t>
      </w:r>
      <w:r>
        <w:t>ja</w:t>
      </w:r>
      <w:r>
        <w:rPr>
          <w:spacing w:val="-6"/>
        </w:rPr>
        <w:t xml:space="preserve"> </w:t>
      </w:r>
      <w:r>
        <w:t>ES:</w:t>
      </w:r>
      <w:r>
        <w:rPr>
          <w:spacing w:val="-5"/>
        </w:rPr>
        <w:t xml:space="preserve"> </w:t>
      </w:r>
      <w:r>
        <w:t>Retseptiravimite</w:t>
      </w:r>
      <w:r>
        <w:rPr>
          <w:spacing w:val="-6"/>
        </w:rPr>
        <w:t xml:space="preserve"> </w:t>
      </w:r>
      <w:r>
        <w:t>postimüük</w:t>
      </w:r>
      <w:r>
        <w:rPr>
          <w:spacing w:val="-5"/>
        </w:rPr>
        <w:t xml:space="preserve"> </w:t>
      </w:r>
      <w:r>
        <w:t>on</w:t>
      </w:r>
      <w:r>
        <w:rPr>
          <w:spacing w:val="-5"/>
        </w:rPr>
        <w:t xml:space="preserve"> </w:t>
      </w:r>
      <w:r>
        <w:t>keelatud. Kehtivad meetmed:</w:t>
      </w:r>
    </w:p>
    <w:p w14:paraId="4ED7F375" w14:textId="77777777" w:rsidR="002467D6" w:rsidRDefault="002467D6">
      <w:pPr>
        <w:pStyle w:val="Kehatekst"/>
        <w:spacing w:before="137"/>
      </w:pPr>
    </w:p>
    <w:p w14:paraId="4DA3A931" w14:textId="77777777" w:rsidR="002467D6" w:rsidRDefault="00505376">
      <w:pPr>
        <w:pStyle w:val="Kehatekst"/>
        <w:spacing w:line="360" w:lineRule="auto"/>
        <w:ind w:left="1274" w:right="583"/>
      </w:pPr>
      <w:r>
        <w:t>AT:</w:t>
      </w:r>
      <w:r>
        <w:rPr>
          <w:spacing w:val="-4"/>
        </w:rPr>
        <w:t xml:space="preserve"> </w:t>
      </w:r>
      <w:r>
        <w:t>Arzneimittelgesetz</w:t>
      </w:r>
      <w:r>
        <w:rPr>
          <w:spacing w:val="-3"/>
        </w:rPr>
        <w:t xml:space="preserve"> </w:t>
      </w:r>
      <w:r>
        <w:t>(ravimiseadus),</w:t>
      </w:r>
      <w:r>
        <w:rPr>
          <w:spacing w:val="-4"/>
        </w:rPr>
        <w:t xml:space="preserve"> </w:t>
      </w:r>
      <w:r>
        <w:t>BGBl.</w:t>
      </w:r>
      <w:r>
        <w:rPr>
          <w:spacing w:val="-4"/>
        </w:rPr>
        <w:t xml:space="preserve"> </w:t>
      </w:r>
      <w:r>
        <w:t>Nr.</w:t>
      </w:r>
      <w:r>
        <w:rPr>
          <w:spacing w:val="-4"/>
        </w:rPr>
        <w:t xml:space="preserve"> </w:t>
      </w:r>
      <w:r>
        <w:t>185/1983,</w:t>
      </w:r>
      <w:r>
        <w:rPr>
          <w:spacing w:val="-4"/>
        </w:rPr>
        <w:t xml:space="preserve"> </w:t>
      </w:r>
      <w:r>
        <w:t>kehtivas</w:t>
      </w:r>
      <w:r>
        <w:rPr>
          <w:spacing w:val="-4"/>
        </w:rPr>
        <w:t xml:space="preserve"> </w:t>
      </w:r>
      <w:r>
        <w:t>sõnastuses,</w:t>
      </w:r>
      <w:r>
        <w:rPr>
          <w:spacing w:val="-4"/>
        </w:rPr>
        <w:t xml:space="preserve"> </w:t>
      </w:r>
      <w:r>
        <w:t>§-d</w:t>
      </w:r>
      <w:r>
        <w:rPr>
          <w:spacing w:val="-4"/>
        </w:rPr>
        <w:t xml:space="preserve"> </w:t>
      </w:r>
      <w:r>
        <w:t>57,</w:t>
      </w:r>
      <w:r>
        <w:rPr>
          <w:spacing w:val="-4"/>
        </w:rPr>
        <w:t xml:space="preserve"> </w:t>
      </w:r>
      <w:r>
        <w:t>59, 59a ning</w:t>
      </w:r>
    </w:p>
    <w:p w14:paraId="1A9EA6E7" w14:textId="77777777" w:rsidR="002467D6" w:rsidRDefault="002467D6">
      <w:pPr>
        <w:pStyle w:val="Kehatekst"/>
        <w:spacing w:before="137"/>
      </w:pPr>
    </w:p>
    <w:p w14:paraId="5375A72F" w14:textId="77777777" w:rsidR="002467D6" w:rsidRDefault="00505376">
      <w:pPr>
        <w:pStyle w:val="Kehatekst"/>
        <w:ind w:left="1274"/>
      </w:pPr>
      <w:r>
        <w:t>Medizinproduktegesetz</w:t>
      </w:r>
      <w:r>
        <w:rPr>
          <w:spacing w:val="-3"/>
        </w:rPr>
        <w:t xml:space="preserve"> </w:t>
      </w:r>
      <w:r>
        <w:t>(meditsiinitoodete</w:t>
      </w:r>
      <w:r>
        <w:rPr>
          <w:spacing w:val="-1"/>
        </w:rPr>
        <w:t xml:space="preserve"> </w:t>
      </w:r>
      <w:r>
        <w:t>seadus),</w:t>
      </w:r>
      <w:r>
        <w:rPr>
          <w:spacing w:val="-1"/>
        </w:rPr>
        <w:t xml:space="preserve"> </w:t>
      </w:r>
      <w:r>
        <w:t>BGBl.</w:t>
      </w:r>
      <w:r>
        <w:rPr>
          <w:spacing w:val="-1"/>
        </w:rPr>
        <w:t xml:space="preserve"> </w:t>
      </w:r>
      <w:r>
        <w:t>Nr.</w:t>
      </w:r>
      <w:r>
        <w:rPr>
          <w:spacing w:val="-1"/>
        </w:rPr>
        <w:t xml:space="preserve"> </w:t>
      </w:r>
      <w:r>
        <w:t>657/1996</w:t>
      </w:r>
      <w:r>
        <w:rPr>
          <w:spacing w:val="-1"/>
        </w:rPr>
        <w:t xml:space="preserve"> </w:t>
      </w:r>
      <w:r>
        <w:t>(muudetud),</w:t>
      </w:r>
      <w:r>
        <w:rPr>
          <w:spacing w:val="-1"/>
        </w:rPr>
        <w:t xml:space="preserve"> </w:t>
      </w:r>
      <w:r>
        <w:t>§</w:t>
      </w:r>
      <w:r>
        <w:rPr>
          <w:spacing w:val="-1"/>
        </w:rPr>
        <w:t xml:space="preserve"> </w:t>
      </w:r>
      <w:r>
        <w:rPr>
          <w:spacing w:val="-5"/>
        </w:rPr>
        <w:t>99.</w:t>
      </w:r>
    </w:p>
    <w:p w14:paraId="639BA9E9" w14:textId="77777777" w:rsidR="002467D6" w:rsidRDefault="002467D6">
      <w:pPr>
        <w:pStyle w:val="Kehatekst"/>
      </w:pPr>
    </w:p>
    <w:p w14:paraId="65D248CD" w14:textId="77777777" w:rsidR="002467D6" w:rsidRDefault="002467D6">
      <w:pPr>
        <w:pStyle w:val="Kehatekst"/>
      </w:pPr>
    </w:p>
    <w:p w14:paraId="4F3FD5A9" w14:textId="77777777" w:rsidR="002467D6" w:rsidRDefault="00505376">
      <w:pPr>
        <w:pStyle w:val="Kehatekst"/>
        <w:spacing w:line="720" w:lineRule="auto"/>
        <w:ind w:left="1274" w:right="1214"/>
      </w:pPr>
      <w:r>
        <w:t>BE: arrêté royal du 21 janvier 2009 portant instructions pour les pharmaciens ning arrêté</w:t>
      </w:r>
      <w:r>
        <w:rPr>
          <w:spacing w:val="-4"/>
        </w:rPr>
        <w:t xml:space="preserve"> </w:t>
      </w:r>
      <w:r>
        <w:t>royal</w:t>
      </w:r>
      <w:r>
        <w:rPr>
          <w:spacing w:val="-3"/>
        </w:rPr>
        <w:t xml:space="preserve"> </w:t>
      </w:r>
      <w:r>
        <w:t>du</w:t>
      </w:r>
      <w:r>
        <w:rPr>
          <w:spacing w:val="-3"/>
        </w:rPr>
        <w:t xml:space="preserve"> </w:t>
      </w:r>
      <w:r>
        <w:t>10</w:t>
      </w:r>
      <w:r>
        <w:rPr>
          <w:spacing w:val="-3"/>
        </w:rPr>
        <w:t xml:space="preserve"> </w:t>
      </w:r>
      <w:r>
        <w:t>novembre</w:t>
      </w:r>
      <w:r>
        <w:rPr>
          <w:spacing w:val="-5"/>
        </w:rPr>
        <w:t xml:space="preserve"> </w:t>
      </w:r>
      <w:r>
        <w:t>1967</w:t>
      </w:r>
      <w:r>
        <w:rPr>
          <w:spacing w:val="-3"/>
        </w:rPr>
        <w:t xml:space="preserve"> </w:t>
      </w:r>
      <w:r>
        <w:t>relatif</w:t>
      </w:r>
      <w:r>
        <w:rPr>
          <w:spacing w:val="-3"/>
        </w:rPr>
        <w:t xml:space="preserve"> </w:t>
      </w:r>
      <w:r>
        <w:t>à</w:t>
      </w:r>
      <w:r>
        <w:rPr>
          <w:spacing w:val="-3"/>
        </w:rPr>
        <w:t xml:space="preserve"> </w:t>
      </w:r>
      <w:r>
        <w:t>l'exercice</w:t>
      </w:r>
      <w:r>
        <w:rPr>
          <w:spacing w:val="-4"/>
        </w:rPr>
        <w:t xml:space="preserve"> </w:t>
      </w:r>
      <w:r>
        <w:t>des</w:t>
      </w:r>
      <w:r>
        <w:rPr>
          <w:spacing w:val="-3"/>
        </w:rPr>
        <w:t xml:space="preserve"> </w:t>
      </w:r>
      <w:r>
        <w:t>professions</w:t>
      </w:r>
      <w:r>
        <w:rPr>
          <w:spacing w:val="-3"/>
        </w:rPr>
        <w:t xml:space="preserve"> </w:t>
      </w:r>
      <w:r>
        <w:t>des</w:t>
      </w:r>
      <w:r>
        <w:rPr>
          <w:spacing w:val="-3"/>
        </w:rPr>
        <w:t xml:space="preserve"> </w:t>
      </w:r>
      <w:r>
        <w:t>soins</w:t>
      </w:r>
      <w:r>
        <w:rPr>
          <w:spacing w:val="-3"/>
        </w:rPr>
        <w:t xml:space="preserve"> </w:t>
      </w:r>
      <w:r>
        <w:t>de</w:t>
      </w:r>
      <w:r>
        <w:rPr>
          <w:spacing w:val="-3"/>
        </w:rPr>
        <w:t xml:space="preserve"> </w:t>
      </w:r>
      <w:r>
        <w:t>santé. FI: lääkelaki (ravimiseadus) (395/1987).</w:t>
      </w:r>
    </w:p>
    <w:p w14:paraId="5EF49187" w14:textId="77777777" w:rsidR="002467D6" w:rsidRDefault="00505376">
      <w:pPr>
        <w:pStyle w:val="Kehatekst"/>
        <w:spacing w:before="1" w:line="717" w:lineRule="auto"/>
        <w:ind w:left="1274" w:right="4457"/>
      </w:pPr>
      <w:r>
        <w:t>SE: seadus ravimitega kauplemise kohta (2009:336); määrus</w:t>
      </w:r>
      <w:r>
        <w:rPr>
          <w:spacing w:val="-2"/>
        </w:rPr>
        <w:t xml:space="preserve"> </w:t>
      </w:r>
      <w:r>
        <w:t>ravimitega</w:t>
      </w:r>
      <w:r>
        <w:rPr>
          <w:spacing w:val="-2"/>
        </w:rPr>
        <w:t xml:space="preserve"> </w:t>
      </w:r>
      <w:r>
        <w:t>kauplemise</w:t>
      </w:r>
      <w:r>
        <w:rPr>
          <w:spacing w:val="-2"/>
        </w:rPr>
        <w:t xml:space="preserve"> </w:t>
      </w:r>
      <w:r>
        <w:t>kohta</w:t>
      </w:r>
      <w:r>
        <w:rPr>
          <w:spacing w:val="-1"/>
        </w:rPr>
        <w:t xml:space="preserve"> </w:t>
      </w:r>
      <w:r>
        <w:t xml:space="preserve">(2009:659) </w:t>
      </w:r>
      <w:r>
        <w:rPr>
          <w:spacing w:val="-4"/>
        </w:rPr>
        <w:t>ning</w:t>
      </w:r>
    </w:p>
    <w:p w14:paraId="677FDFC7" w14:textId="77777777" w:rsidR="002467D6" w:rsidRDefault="00505376">
      <w:pPr>
        <w:pStyle w:val="Kehatekst"/>
        <w:spacing w:before="4"/>
        <w:ind w:left="1274"/>
      </w:pPr>
      <w:r>
        <w:t>muud</w:t>
      </w:r>
      <w:r>
        <w:rPr>
          <w:spacing w:val="-2"/>
        </w:rPr>
        <w:t xml:space="preserve"> </w:t>
      </w:r>
      <w:r>
        <w:t>Rootsi</w:t>
      </w:r>
      <w:r>
        <w:rPr>
          <w:spacing w:val="-1"/>
        </w:rPr>
        <w:t xml:space="preserve"> </w:t>
      </w:r>
      <w:r>
        <w:t>Ravimiameti</w:t>
      </w:r>
      <w:r>
        <w:rPr>
          <w:spacing w:val="-1"/>
        </w:rPr>
        <w:t xml:space="preserve"> </w:t>
      </w:r>
      <w:r>
        <w:t>vastuvõetud</w:t>
      </w:r>
      <w:r>
        <w:rPr>
          <w:spacing w:val="-1"/>
        </w:rPr>
        <w:t xml:space="preserve"> </w:t>
      </w:r>
      <w:r>
        <w:t>eeskirjad</w:t>
      </w:r>
      <w:r>
        <w:rPr>
          <w:spacing w:val="-2"/>
        </w:rPr>
        <w:t xml:space="preserve"> </w:t>
      </w:r>
      <w:r>
        <w:t>(üksikasjad</w:t>
      </w:r>
      <w:r>
        <w:rPr>
          <w:spacing w:val="-1"/>
        </w:rPr>
        <w:t xml:space="preserve"> </w:t>
      </w:r>
      <w:r>
        <w:t>leiab</w:t>
      </w:r>
      <w:r>
        <w:rPr>
          <w:spacing w:val="-1"/>
        </w:rPr>
        <w:t xml:space="preserve"> </w:t>
      </w:r>
      <w:r>
        <w:t>väljaandest</w:t>
      </w:r>
      <w:r>
        <w:rPr>
          <w:spacing w:val="-1"/>
        </w:rPr>
        <w:t xml:space="preserve"> </w:t>
      </w:r>
      <w:r>
        <w:t>LVFS</w:t>
      </w:r>
      <w:r>
        <w:rPr>
          <w:spacing w:val="-1"/>
        </w:rPr>
        <w:t xml:space="preserve"> </w:t>
      </w:r>
      <w:r>
        <w:rPr>
          <w:spacing w:val="-2"/>
        </w:rPr>
        <w:t>2009:9).</w:t>
      </w:r>
    </w:p>
    <w:p w14:paraId="2FB8B92C" w14:textId="77777777" w:rsidR="002467D6" w:rsidRDefault="002467D6">
      <w:pPr>
        <w:pStyle w:val="Kehatekst"/>
        <w:sectPr w:rsidR="002467D6">
          <w:pgSz w:w="11910" w:h="16850"/>
          <w:pgMar w:top="1340" w:right="566" w:bottom="1380" w:left="425" w:header="0" w:footer="1199" w:gutter="0"/>
          <w:cols w:space="708"/>
        </w:sectPr>
      </w:pPr>
    </w:p>
    <w:p w14:paraId="5CA4ABB1" w14:textId="77777777" w:rsidR="002467D6" w:rsidRDefault="00505376">
      <w:pPr>
        <w:pStyle w:val="Kehatekst"/>
        <w:spacing w:before="67"/>
        <w:ind w:left="708"/>
      </w:pPr>
      <w:r>
        <w:t>II-EU-4</w:t>
      </w:r>
      <w:r>
        <w:rPr>
          <w:spacing w:val="-2"/>
        </w:rPr>
        <w:t xml:space="preserve"> </w:t>
      </w:r>
      <w:r>
        <w:t>–</w:t>
      </w:r>
      <w:r>
        <w:rPr>
          <w:spacing w:val="-3"/>
        </w:rPr>
        <w:t xml:space="preserve"> </w:t>
      </w:r>
      <w:r>
        <w:t>Äriteenused</w:t>
      </w:r>
      <w:r>
        <w:rPr>
          <w:spacing w:val="-1"/>
        </w:rPr>
        <w:t xml:space="preserve"> </w:t>
      </w:r>
      <w:r>
        <w:t>–</w:t>
      </w:r>
      <w:r>
        <w:rPr>
          <w:spacing w:val="1"/>
        </w:rPr>
        <w:t xml:space="preserve"> </w:t>
      </w:r>
      <w:r>
        <w:t>Teadus-</w:t>
      </w:r>
      <w:r>
        <w:rPr>
          <w:spacing w:val="-3"/>
        </w:rPr>
        <w:t xml:space="preserve"> </w:t>
      </w:r>
      <w:r>
        <w:t xml:space="preserve">ja </w:t>
      </w:r>
      <w:r>
        <w:rPr>
          <w:spacing w:val="-2"/>
        </w:rPr>
        <w:t>arendusteenused</w:t>
      </w:r>
    </w:p>
    <w:p w14:paraId="345B95EB" w14:textId="77777777" w:rsidR="002467D6" w:rsidRDefault="002467D6">
      <w:pPr>
        <w:pStyle w:val="Kehatekst"/>
      </w:pPr>
    </w:p>
    <w:p w14:paraId="38933270" w14:textId="77777777" w:rsidR="002467D6" w:rsidRDefault="002467D6">
      <w:pPr>
        <w:pStyle w:val="Kehatekst"/>
      </w:pPr>
    </w:p>
    <w:p w14:paraId="0202B2E8" w14:textId="77777777" w:rsidR="002467D6" w:rsidRDefault="00505376">
      <w:pPr>
        <w:pStyle w:val="Kehatekst"/>
        <w:tabs>
          <w:tab w:val="left" w:pos="3543"/>
        </w:tabs>
        <w:spacing w:line="720" w:lineRule="auto"/>
        <w:ind w:left="708" w:right="3321"/>
      </w:pPr>
      <w:r>
        <w:rPr>
          <w:spacing w:val="-2"/>
        </w:rPr>
        <w:t>Sektor/Allsektor:</w:t>
      </w:r>
      <w:r>
        <w:tab/>
        <w:t>Äriteenused</w:t>
      </w:r>
      <w:r>
        <w:rPr>
          <w:spacing w:val="-10"/>
        </w:rPr>
        <w:t xml:space="preserve"> </w:t>
      </w:r>
      <w:r>
        <w:t>–</w:t>
      </w:r>
      <w:r>
        <w:rPr>
          <w:spacing w:val="-10"/>
        </w:rPr>
        <w:t xml:space="preserve"> </w:t>
      </w:r>
      <w:r>
        <w:t>Teadus-</w:t>
      </w:r>
      <w:r>
        <w:rPr>
          <w:spacing w:val="-11"/>
        </w:rPr>
        <w:t xml:space="preserve"> </w:t>
      </w:r>
      <w:r>
        <w:t>ja</w:t>
      </w:r>
      <w:r>
        <w:rPr>
          <w:spacing w:val="-9"/>
        </w:rPr>
        <w:t xml:space="preserve"> </w:t>
      </w:r>
      <w:r>
        <w:t>arendusteenused Tegevusala klassifikatsioon:</w:t>
      </w:r>
      <w:r>
        <w:rPr>
          <w:spacing w:val="40"/>
        </w:rPr>
        <w:t xml:space="preserve"> </w:t>
      </w:r>
      <w:r>
        <w:t>CPC 851, 852, 853</w:t>
      </w:r>
    </w:p>
    <w:p w14:paraId="3C9614F2"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3"/>
        </w:rPr>
        <w:t xml:space="preserve"> </w:t>
      </w:r>
      <w:r>
        <w:rPr>
          <w:spacing w:val="-2"/>
        </w:rPr>
        <w:t>kohtlemine</w:t>
      </w:r>
    </w:p>
    <w:p w14:paraId="64AE5743" w14:textId="77777777" w:rsidR="002467D6" w:rsidRDefault="002467D6">
      <w:pPr>
        <w:pStyle w:val="Kehatekst"/>
      </w:pPr>
    </w:p>
    <w:p w14:paraId="0F56A3E6" w14:textId="77777777" w:rsidR="002467D6" w:rsidRDefault="002467D6">
      <w:pPr>
        <w:pStyle w:val="Kehatekst"/>
        <w:spacing w:before="1"/>
      </w:pPr>
    </w:p>
    <w:p w14:paraId="09DA5A04" w14:textId="77777777" w:rsidR="002467D6" w:rsidRDefault="00505376">
      <w:pPr>
        <w:pStyle w:val="Kehatekst"/>
        <w:tabs>
          <w:tab w:val="left" w:pos="3543"/>
        </w:tabs>
        <w:spacing w:line="720" w:lineRule="auto"/>
        <w:ind w:left="708" w:right="4565"/>
      </w:pPr>
      <w:r>
        <w:rPr>
          <w:spacing w:val="-2"/>
        </w:rPr>
        <w:t>Peatükk:</w:t>
      </w:r>
      <w:r>
        <w:tab/>
        <w:t>Piiriülene</w:t>
      </w:r>
      <w:r>
        <w:rPr>
          <w:spacing w:val="-15"/>
        </w:rPr>
        <w:t xml:space="preserve"> </w:t>
      </w:r>
      <w:r>
        <w:t xml:space="preserve">teenustekaubandus </w:t>
      </w:r>
      <w:r>
        <w:rPr>
          <w:spacing w:val="-2"/>
        </w:rPr>
        <w:t>Kirjeldus:</w:t>
      </w:r>
    </w:p>
    <w:p w14:paraId="18BC0C6B" w14:textId="77777777" w:rsidR="002467D6" w:rsidRDefault="00505376">
      <w:pPr>
        <w:pStyle w:val="Kehatekst"/>
        <w:spacing w:line="717" w:lineRule="auto"/>
        <w:ind w:left="708" w:right="1126"/>
      </w:pPr>
      <w:r>
        <w:t>Euroopa</w:t>
      </w:r>
      <w:r>
        <w:rPr>
          <w:spacing w:val="-4"/>
        </w:rPr>
        <w:t xml:space="preserve"> </w:t>
      </w:r>
      <w:r>
        <w:t>Liit</w:t>
      </w:r>
      <w:r>
        <w:rPr>
          <w:spacing w:val="-3"/>
        </w:rPr>
        <w:t xml:space="preserve"> </w:t>
      </w:r>
      <w:r>
        <w:t>jätab</w:t>
      </w:r>
      <w:r>
        <w:rPr>
          <w:spacing w:val="-3"/>
        </w:rPr>
        <w:t xml:space="preserve"> </w:t>
      </w:r>
      <w:r>
        <w:t>endale</w:t>
      </w:r>
      <w:r>
        <w:rPr>
          <w:spacing w:val="-3"/>
        </w:rPr>
        <w:t xml:space="preserve"> </w:t>
      </w:r>
      <w:r>
        <w:t>õiguse</w:t>
      </w:r>
      <w:r>
        <w:rPr>
          <w:spacing w:val="-4"/>
        </w:rPr>
        <w:t xml:space="preserve"> </w:t>
      </w:r>
      <w:r>
        <w:t>võtta</w:t>
      </w:r>
      <w:r>
        <w:rPr>
          <w:spacing w:val="-4"/>
        </w:rPr>
        <w:t xml:space="preserve"> </w:t>
      </w:r>
      <w:r>
        <w:t>vastu</w:t>
      </w:r>
      <w:r>
        <w:rPr>
          <w:spacing w:val="-3"/>
        </w:rPr>
        <w:t xml:space="preserve"> </w:t>
      </w:r>
      <w:r>
        <w:t>või</w:t>
      </w:r>
      <w:r>
        <w:rPr>
          <w:spacing w:val="-3"/>
        </w:rPr>
        <w:t xml:space="preserve"> </w:t>
      </w:r>
      <w:r>
        <w:t>jätta</w:t>
      </w:r>
      <w:r>
        <w:rPr>
          <w:spacing w:val="-4"/>
        </w:rPr>
        <w:t xml:space="preserve"> </w:t>
      </w:r>
      <w:r>
        <w:t>kehtima</w:t>
      </w:r>
      <w:r>
        <w:rPr>
          <w:spacing w:val="-3"/>
        </w:rPr>
        <w:t xml:space="preserve"> </w:t>
      </w:r>
      <w:r>
        <w:t>meetmeid</w:t>
      </w:r>
      <w:r>
        <w:rPr>
          <w:spacing w:val="-3"/>
        </w:rPr>
        <w:t xml:space="preserve"> </w:t>
      </w:r>
      <w:r>
        <w:t>seoses</w:t>
      </w:r>
      <w:r>
        <w:rPr>
          <w:spacing w:val="-3"/>
        </w:rPr>
        <w:t xml:space="preserve"> </w:t>
      </w:r>
      <w:r>
        <w:t>järgmisega: RO: Teadus- ja arendusteenuste piiriülene osutamine.</w:t>
      </w:r>
    </w:p>
    <w:p w14:paraId="01352ADC" w14:textId="77777777" w:rsidR="002467D6" w:rsidRDefault="00505376">
      <w:pPr>
        <w:pStyle w:val="Kehatekst"/>
        <w:spacing w:before="4"/>
        <w:ind w:left="708"/>
      </w:pPr>
      <w:r>
        <w:t>Kehtivad</w:t>
      </w:r>
      <w:r>
        <w:rPr>
          <w:spacing w:val="-3"/>
        </w:rPr>
        <w:t xml:space="preserve"> </w:t>
      </w:r>
      <w:r>
        <w:rPr>
          <w:spacing w:val="-2"/>
        </w:rPr>
        <w:t>meetmed:</w:t>
      </w:r>
    </w:p>
    <w:p w14:paraId="6FB9E00F" w14:textId="77777777" w:rsidR="002467D6" w:rsidRDefault="002467D6">
      <w:pPr>
        <w:pStyle w:val="Kehatekst"/>
      </w:pPr>
    </w:p>
    <w:p w14:paraId="48D58ABF" w14:textId="77777777" w:rsidR="002467D6" w:rsidRDefault="002467D6">
      <w:pPr>
        <w:pStyle w:val="Kehatekst"/>
      </w:pPr>
    </w:p>
    <w:p w14:paraId="4338AAF6" w14:textId="77777777" w:rsidR="002467D6" w:rsidRDefault="00505376">
      <w:pPr>
        <w:pStyle w:val="Kehatekst"/>
        <w:ind w:left="708"/>
      </w:pPr>
      <w:r>
        <w:t>RO:</w:t>
      </w:r>
      <w:r>
        <w:rPr>
          <w:spacing w:val="-1"/>
        </w:rPr>
        <w:t xml:space="preserve"> </w:t>
      </w:r>
      <w:r>
        <w:t>valitsuse</w:t>
      </w:r>
      <w:r>
        <w:rPr>
          <w:spacing w:val="-2"/>
        </w:rPr>
        <w:t xml:space="preserve"> </w:t>
      </w:r>
      <w:r>
        <w:t>määrus</w:t>
      </w:r>
      <w:r>
        <w:rPr>
          <w:spacing w:val="-1"/>
        </w:rPr>
        <w:t xml:space="preserve"> </w:t>
      </w:r>
      <w:r>
        <w:t>nr</w:t>
      </w:r>
      <w:r>
        <w:rPr>
          <w:spacing w:val="2"/>
        </w:rPr>
        <w:t xml:space="preserve"> </w:t>
      </w:r>
      <w:r>
        <w:rPr>
          <w:spacing w:val="-2"/>
        </w:rPr>
        <w:t>6/2011;</w:t>
      </w:r>
    </w:p>
    <w:p w14:paraId="70037695" w14:textId="77777777" w:rsidR="002467D6" w:rsidRDefault="002467D6">
      <w:pPr>
        <w:pStyle w:val="Kehatekst"/>
      </w:pPr>
    </w:p>
    <w:p w14:paraId="4FE91C74" w14:textId="77777777" w:rsidR="002467D6" w:rsidRDefault="002467D6">
      <w:pPr>
        <w:pStyle w:val="Kehatekst"/>
      </w:pPr>
    </w:p>
    <w:p w14:paraId="3CF55E64" w14:textId="77777777" w:rsidR="002467D6" w:rsidRDefault="00505376">
      <w:pPr>
        <w:pStyle w:val="Kehatekst"/>
        <w:spacing w:line="720" w:lineRule="auto"/>
        <w:ind w:left="708" w:right="4816"/>
      </w:pPr>
      <w:r>
        <w:t>haridus-</w:t>
      </w:r>
      <w:r>
        <w:rPr>
          <w:spacing w:val="-7"/>
        </w:rPr>
        <w:t xml:space="preserve"> </w:t>
      </w:r>
      <w:r>
        <w:t>ja</w:t>
      </w:r>
      <w:r>
        <w:rPr>
          <w:spacing w:val="-7"/>
        </w:rPr>
        <w:t xml:space="preserve"> </w:t>
      </w:r>
      <w:r>
        <w:t>teadusministri</w:t>
      </w:r>
      <w:r>
        <w:rPr>
          <w:spacing w:val="-4"/>
        </w:rPr>
        <w:t xml:space="preserve"> </w:t>
      </w:r>
      <w:r>
        <w:t>korraldus</w:t>
      </w:r>
      <w:r>
        <w:rPr>
          <w:spacing w:val="-6"/>
        </w:rPr>
        <w:t xml:space="preserve"> </w:t>
      </w:r>
      <w:r>
        <w:t>nr</w:t>
      </w:r>
      <w:r>
        <w:rPr>
          <w:spacing w:val="-5"/>
        </w:rPr>
        <w:t xml:space="preserve"> </w:t>
      </w:r>
      <w:r>
        <w:t>3548/2006</w:t>
      </w:r>
      <w:r>
        <w:rPr>
          <w:spacing w:val="-4"/>
        </w:rPr>
        <w:t xml:space="preserve"> </w:t>
      </w:r>
      <w:r>
        <w:t>ning valitsuse otsus nr 134/2011.</w:t>
      </w:r>
    </w:p>
    <w:p w14:paraId="2C32EA69"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38578DF2" w14:textId="77777777" w:rsidR="002467D6" w:rsidRDefault="00505376">
      <w:pPr>
        <w:pStyle w:val="Kehatekst"/>
        <w:spacing w:before="67"/>
        <w:ind w:left="708"/>
      </w:pPr>
      <w:r>
        <w:t>II-EU-5</w:t>
      </w:r>
      <w:r>
        <w:rPr>
          <w:spacing w:val="-2"/>
        </w:rPr>
        <w:t xml:space="preserve"> </w:t>
      </w:r>
      <w:r>
        <w:t>–</w:t>
      </w:r>
      <w:r>
        <w:rPr>
          <w:spacing w:val="-3"/>
        </w:rPr>
        <w:t xml:space="preserve"> </w:t>
      </w:r>
      <w:r>
        <w:t>Äriteenused</w:t>
      </w:r>
      <w:r>
        <w:rPr>
          <w:spacing w:val="-2"/>
        </w:rPr>
        <w:t xml:space="preserve"> </w:t>
      </w:r>
      <w:r>
        <w:t>–</w:t>
      </w:r>
      <w:r>
        <w:rPr>
          <w:spacing w:val="2"/>
        </w:rPr>
        <w:t xml:space="preserve"> </w:t>
      </w:r>
      <w:r>
        <w:rPr>
          <w:spacing w:val="-2"/>
        </w:rPr>
        <w:t>Kinnisvarateenused</w:t>
      </w:r>
    </w:p>
    <w:p w14:paraId="11ED418D" w14:textId="77777777" w:rsidR="002467D6" w:rsidRDefault="002467D6">
      <w:pPr>
        <w:pStyle w:val="Kehatekst"/>
      </w:pPr>
    </w:p>
    <w:p w14:paraId="55F88062" w14:textId="77777777" w:rsidR="002467D6" w:rsidRDefault="002467D6">
      <w:pPr>
        <w:pStyle w:val="Kehatekst"/>
      </w:pPr>
    </w:p>
    <w:p w14:paraId="3962185A" w14:textId="77777777" w:rsidR="002467D6" w:rsidRDefault="00505376">
      <w:pPr>
        <w:pStyle w:val="Kehatekst"/>
        <w:tabs>
          <w:tab w:val="left" w:pos="3543"/>
        </w:tabs>
        <w:spacing w:line="720" w:lineRule="auto"/>
        <w:ind w:left="708" w:right="4080"/>
      </w:pPr>
      <w:r>
        <w:rPr>
          <w:spacing w:val="-2"/>
        </w:rPr>
        <w:t>Sektor/Allsektor:</w:t>
      </w:r>
      <w:r>
        <w:tab/>
        <w:t>Äriteenused</w:t>
      </w:r>
      <w:r>
        <w:rPr>
          <w:spacing w:val="-15"/>
        </w:rPr>
        <w:t xml:space="preserve"> </w:t>
      </w:r>
      <w:r>
        <w:t>–</w:t>
      </w:r>
      <w:r>
        <w:rPr>
          <w:spacing w:val="-15"/>
        </w:rPr>
        <w:t xml:space="preserve"> </w:t>
      </w:r>
      <w:r>
        <w:t>Kinnisvarateenused Tegevusala klassifikatsioon:</w:t>
      </w:r>
      <w:r>
        <w:rPr>
          <w:spacing w:val="40"/>
        </w:rPr>
        <w:t xml:space="preserve"> </w:t>
      </w:r>
      <w:r>
        <w:t>CPC 821, 822</w:t>
      </w:r>
    </w:p>
    <w:p w14:paraId="034D0BFE"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3"/>
        </w:rPr>
        <w:t xml:space="preserve"> </w:t>
      </w:r>
      <w:r>
        <w:rPr>
          <w:spacing w:val="-2"/>
        </w:rPr>
        <w:t>kohtlemine</w:t>
      </w:r>
    </w:p>
    <w:p w14:paraId="3DD1B3D7" w14:textId="77777777" w:rsidR="002467D6" w:rsidRDefault="002467D6">
      <w:pPr>
        <w:pStyle w:val="Kehatekst"/>
      </w:pPr>
    </w:p>
    <w:p w14:paraId="30ED0B29" w14:textId="77777777" w:rsidR="002467D6" w:rsidRDefault="002467D6">
      <w:pPr>
        <w:pStyle w:val="Kehatekst"/>
        <w:spacing w:before="1"/>
      </w:pPr>
    </w:p>
    <w:p w14:paraId="10D1FC63" w14:textId="77777777" w:rsidR="002467D6" w:rsidRDefault="00505376">
      <w:pPr>
        <w:pStyle w:val="Kehatekst"/>
        <w:tabs>
          <w:tab w:val="left" w:pos="3543"/>
        </w:tabs>
        <w:spacing w:line="720" w:lineRule="auto"/>
        <w:ind w:left="708" w:right="4566"/>
      </w:pPr>
      <w:r>
        <w:rPr>
          <w:spacing w:val="-2"/>
        </w:rPr>
        <w:t>Peatükk:</w:t>
      </w:r>
      <w:r>
        <w:tab/>
        <w:t>Piiriülene</w:t>
      </w:r>
      <w:r>
        <w:rPr>
          <w:spacing w:val="-15"/>
        </w:rPr>
        <w:t xml:space="preserve"> </w:t>
      </w:r>
      <w:r>
        <w:t xml:space="preserve">teenustekaubandus </w:t>
      </w:r>
      <w:r>
        <w:rPr>
          <w:spacing w:val="-2"/>
        </w:rPr>
        <w:t>Kirjeldus:</w:t>
      </w:r>
    </w:p>
    <w:p w14:paraId="62CC294B" w14:textId="77777777" w:rsidR="002467D6" w:rsidRDefault="00505376">
      <w:pPr>
        <w:pStyle w:val="Kehatekst"/>
        <w:spacing w:line="717" w:lineRule="auto"/>
        <w:ind w:left="708" w:right="1319"/>
      </w:pPr>
      <w:r>
        <w:t>Euroopa</w:t>
      </w:r>
      <w:r>
        <w:rPr>
          <w:spacing w:val="-4"/>
        </w:rPr>
        <w:t xml:space="preserve"> </w:t>
      </w:r>
      <w:r>
        <w:t>Liit</w:t>
      </w:r>
      <w:r>
        <w:rPr>
          <w:spacing w:val="-3"/>
        </w:rPr>
        <w:t xml:space="preserve"> </w:t>
      </w:r>
      <w:r>
        <w:t>jätab</w:t>
      </w:r>
      <w:r>
        <w:rPr>
          <w:spacing w:val="-3"/>
        </w:rPr>
        <w:t xml:space="preserve"> </w:t>
      </w:r>
      <w:r>
        <w:t>endale</w:t>
      </w:r>
      <w:r>
        <w:rPr>
          <w:spacing w:val="-3"/>
        </w:rPr>
        <w:t xml:space="preserve"> </w:t>
      </w:r>
      <w:r>
        <w:t>õiguse</w:t>
      </w:r>
      <w:r>
        <w:rPr>
          <w:spacing w:val="-4"/>
        </w:rPr>
        <w:t xml:space="preserve"> </w:t>
      </w:r>
      <w:r>
        <w:t>võtta</w:t>
      </w:r>
      <w:r>
        <w:rPr>
          <w:spacing w:val="-4"/>
        </w:rPr>
        <w:t xml:space="preserve"> </w:t>
      </w:r>
      <w:r>
        <w:t>vastu</w:t>
      </w:r>
      <w:r>
        <w:rPr>
          <w:spacing w:val="-3"/>
        </w:rPr>
        <w:t xml:space="preserve"> </w:t>
      </w:r>
      <w:r>
        <w:t>või</w:t>
      </w:r>
      <w:r>
        <w:rPr>
          <w:spacing w:val="-3"/>
        </w:rPr>
        <w:t xml:space="preserve"> </w:t>
      </w:r>
      <w:r>
        <w:t>jätta</w:t>
      </w:r>
      <w:r>
        <w:rPr>
          <w:spacing w:val="-4"/>
        </w:rPr>
        <w:t xml:space="preserve"> </w:t>
      </w:r>
      <w:r>
        <w:t>kehtima</w:t>
      </w:r>
      <w:r>
        <w:rPr>
          <w:spacing w:val="-3"/>
        </w:rPr>
        <w:t xml:space="preserve"> </w:t>
      </w:r>
      <w:r>
        <w:t>meetmeid</w:t>
      </w:r>
      <w:r>
        <w:rPr>
          <w:spacing w:val="-3"/>
        </w:rPr>
        <w:t xml:space="preserve"> </w:t>
      </w:r>
      <w:r>
        <w:t>seoses</w:t>
      </w:r>
      <w:r>
        <w:rPr>
          <w:spacing w:val="-3"/>
        </w:rPr>
        <w:t xml:space="preserve"> </w:t>
      </w:r>
      <w:r>
        <w:t>järgmisega: CZ ja HU: Kinnisvarateenuste piiriülene osutamine.</w:t>
      </w:r>
    </w:p>
    <w:p w14:paraId="4D591F73" w14:textId="77777777" w:rsidR="002467D6" w:rsidRDefault="002467D6">
      <w:pPr>
        <w:pStyle w:val="Kehatekst"/>
        <w:spacing w:line="717" w:lineRule="auto"/>
        <w:sectPr w:rsidR="002467D6">
          <w:pgSz w:w="11910" w:h="16850"/>
          <w:pgMar w:top="1340" w:right="566" w:bottom="1380" w:left="425" w:header="0" w:footer="1199" w:gutter="0"/>
          <w:cols w:space="708"/>
        </w:sectPr>
      </w:pPr>
    </w:p>
    <w:p w14:paraId="6F186C9F" w14:textId="77777777" w:rsidR="002467D6" w:rsidRDefault="00505376">
      <w:pPr>
        <w:pStyle w:val="Kehatekst"/>
        <w:spacing w:before="67"/>
        <w:ind w:left="708"/>
      </w:pPr>
      <w:r>
        <w:t>II-EU-6</w:t>
      </w:r>
      <w:r>
        <w:rPr>
          <w:spacing w:val="-2"/>
        </w:rPr>
        <w:t xml:space="preserve"> </w:t>
      </w:r>
      <w:r>
        <w:t>–</w:t>
      </w:r>
      <w:r>
        <w:rPr>
          <w:spacing w:val="-2"/>
        </w:rPr>
        <w:t xml:space="preserve"> </w:t>
      </w:r>
      <w:r>
        <w:t>Äriteenused</w:t>
      </w:r>
      <w:r>
        <w:rPr>
          <w:spacing w:val="-2"/>
        </w:rPr>
        <w:t xml:space="preserve"> </w:t>
      </w:r>
      <w:r>
        <w:t>–</w:t>
      </w:r>
      <w:r>
        <w:rPr>
          <w:spacing w:val="2"/>
        </w:rPr>
        <w:t xml:space="preserve"> </w:t>
      </w:r>
      <w:r>
        <w:t>Rendi-</w:t>
      </w:r>
      <w:r>
        <w:rPr>
          <w:spacing w:val="-3"/>
        </w:rPr>
        <w:t xml:space="preserve"> </w:t>
      </w:r>
      <w:r>
        <w:t>või</w:t>
      </w:r>
      <w:r>
        <w:rPr>
          <w:spacing w:val="-1"/>
        </w:rPr>
        <w:t xml:space="preserve"> </w:t>
      </w:r>
      <w:r>
        <w:t xml:space="preserve">kasutusrendi </w:t>
      </w:r>
      <w:r>
        <w:rPr>
          <w:spacing w:val="-2"/>
        </w:rPr>
        <w:t>teenused</w:t>
      </w:r>
    </w:p>
    <w:p w14:paraId="170BF48B" w14:textId="77777777" w:rsidR="002467D6" w:rsidRDefault="002467D6">
      <w:pPr>
        <w:pStyle w:val="Kehatekst"/>
      </w:pPr>
    </w:p>
    <w:p w14:paraId="40B137D0" w14:textId="77777777" w:rsidR="002467D6" w:rsidRDefault="002467D6">
      <w:pPr>
        <w:pStyle w:val="Kehatekst"/>
      </w:pPr>
    </w:p>
    <w:p w14:paraId="69B6ECB1" w14:textId="77777777" w:rsidR="002467D6" w:rsidRDefault="00505376">
      <w:pPr>
        <w:pStyle w:val="Kehatekst"/>
        <w:tabs>
          <w:tab w:val="left" w:pos="3543"/>
        </w:tabs>
        <w:spacing w:line="720" w:lineRule="auto"/>
        <w:ind w:left="708" w:right="1447"/>
      </w:pPr>
      <w:r>
        <w:rPr>
          <w:spacing w:val="-2"/>
        </w:rPr>
        <w:t>Sektor/Allsektor:</w:t>
      </w:r>
      <w:r>
        <w:tab/>
        <w:t>Äriteenused</w:t>
      </w:r>
      <w:r>
        <w:rPr>
          <w:spacing w:val="-6"/>
        </w:rPr>
        <w:t xml:space="preserve"> </w:t>
      </w:r>
      <w:r>
        <w:t>–</w:t>
      </w:r>
      <w:r>
        <w:rPr>
          <w:spacing w:val="-6"/>
        </w:rPr>
        <w:t xml:space="preserve"> </w:t>
      </w:r>
      <w:r>
        <w:t>ilma</w:t>
      </w:r>
      <w:r>
        <w:rPr>
          <w:spacing w:val="-6"/>
        </w:rPr>
        <w:t xml:space="preserve"> </w:t>
      </w:r>
      <w:r>
        <w:t>juhita</w:t>
      </w:r>
      <w:r>
        <w:rPr>
          <w:spacing w:val="-5"/>
        </w:rPr>
        <w:t xml:space="preserve"> </w:t>
      </w:r>
      <w:r>
        <w:t>rentimise</w:t>
      </w:r>
      <w:r>
        <w:rPr>
          <w:spacing w:val="-7"/>
        </w:rPr>
        <w:t xml:space="preserve"> </w:t>
      </w:r>
      <w:r>
        <w:t>või</w:t>
      </w:r>
      <w:r>
        <w:rPr>
          <w:spacing w:val="-6"/>
        </w:rPr>
        <w:t xml:space="preserve"> </w:t>
      </w:r>
      <w:r>
        <w:t>kasutusrendi</w:t>
      </w:r>
      <w:r>
        <w:rPr>
          <w:spacing w:val="-6"/>
        </w:rPr>
        <w:t xml:space="preserve"> </w:t>
      </w:r>
      <w:r>
        <w:t>teenused Tegevusala klassifikatsioon:</w:t>
      </w:r>
      <w:r>
        <w:rPr>
          <w:spacing w:val="40"/>
        </w:rPr>
        <w:t xml:space="preserve"> </w:t>
      </w:r>
      <w:r>
        <w:t>CPC 832</w:t>
      </w:r>
    </w:p>
    <w:p w14:paraId="29A3431B"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3"/>
        </w:rPr>
        <w:t xml:space="preserve"> </w:t>
      </w:r>
      <w:r>
        <w:rPr>
          <w:spacing w:val="-2"/>
        </w:rPr>
        <w:t>kohtlemine</w:t>
      </w:r>
    </w:p>
    <w:p w14:paraId="77521F7F" w14:textId="77777777" w:rsidR="002467D6" w:rsidRDefault="002467D6">
      <w:pPr>
        <w:pStyle w:val="Kehatekst"/>
      </w:pPr>
    </w:p>
    <w:p w14:paraId="248F5049" w14:textId="77777777" w:rsidR="002467D6" w:rsidRDefault="002467D6">
      <w:pPr>
        <w:pStyle w:val="Kehatekst"/>
        <w:spacing w:before="1"/>
      </w:pPr>
    </w:p>
    <w:p w14:paraId="2907D1D2" w14:textId="77777777" w:rsidR="002467D6" w:rsidRDefault="00505376">
      <w:pPr>
        <w:pStyle w:val="Kehatekst"/>
        <w:tabs>
          <w:tab w:val="left" w:pos="3543"/>
        </w:tabs>
        <w:spacing w:line="720" w:lineRule="auto"/>
        <w:ind w:left="708" w:right="4566"/>
      </w:pPr>
      <w:r>
        <w:rPr>
          <w:spacing w:val="-2"/>
        </w:rPr>
        <w:t>Peatükk:</w:t>
      </w:r>
      <w:r>
        <w:tab/>
        <w:t>Piiriülene</w:t>
      </w:r>
      <w:r>
        <w:rPr>
          <w:spacing w:val="-15"/>
        </w:rPr>
        <w:t xml:space="preserve"> </w:t>
      </w:r>
      <w:r>
        <w:t xml:space="preserve">teenustekaubandus </w:t>
      </w:r>
      <w:r>
        <w:rPr>
          <w:spacing w:val="-2"/>
        </w:rPr>
        <w:t>Kirjeldus:</w:t>
      </w:r>
    </w:p>
    <w:p w14:paraId="2C091BD7" w14:textId="77777777" w:rsidR="002467D6" w:rsidRDefault="00505376">
      <w:pPr>
        <w:pStyle w:val="Kehatekst"/>
        <w:ind w:left="708"/>
      </w:pPr>
      <w:r>
        <w:t>Euroopa</w:t>
      </w:r>
      <w:r>
        <w:rPr>
          <w:spacing w:val="-4"/>
        </w:rPr>
        <w:t xml:space="preserve"> </w:t>
      </w:r>
      <w:r>
        <w:t>Liit</w:t>
      </w:r>
      <w:r>
        <w:rPr>
          <w:spacing w:val="-1"/>
        </w:rPr>
        <w:t xml:space="preserve"> </w:t>
      </w:r>
      <w:r>
        <w:t>jätab endale õiguse</w:t>
      </w:r>
      <w:r>
        <w:rPr>
          <w:spacing w:val="-1"/>
        </w:rPr>
        <w:t xml:space="preserve"> </w:t>
      </w:r>
      <w:r>
        <w:t>võtta</w:t>
      </w:r>
      <w:r>
        <w:rPr>
          <w:spacing w:val="-2"/>
        </w:rPr>
        <w:t xml:space="preserve"> </w:t>
      </w:r>
      <w:r>
        <w:t>vastu</w:t>
      </w:r>
      <w:r>
        <w:rPr>
          <w:spacing w:val="-1"/>
        </w:rPr>
        <w:t xml:space="preserve"> </w:t>
      </w:r>
      <w:r>
        <w:t>või jätta</w:t>
      </w:r>
      <w:r>
        <w:rPr>
          <w:spacing w:val="-2"/>
        </w:rPr>
        <w:t xml:space="preserve"> </w:t>
      </w:r>
      <w:r>
        <w:t>kehtima meetmeid</w:t>
      </w:r>
      <w:r>
        <w:rPr>
          <w:spacing w:val="-1"/>
        </w:rPr>
        <w:t xml:space="preserve"> </w:t>
      </w:r>
      <w:r>
        <w:t xml:space="preserve">seoses </w:t>
      </w:r>
      <w:r>
        <w:rPr>
          <w:spacing w:val="-2"/>
        </w:rPr>
        <w:t>järgmisega:</w:t>
      </w:r>
    </w:p>
    <w:p w14:paraId="747DC392" w14:textId="77777777" w:rsidR="002467D6" w:rsidRDefault="002467D6">
      <w:pPr>
        <w:pStyle w:val="Kehatekst"/>
        <w:spacing w:before="274"/>
      </w:pPr>
    </w:p>
    <w:p w14:paraId="17C4A849" w14:textId="77777777" w:rsidR="002467D6" w:rsidRDefault="00505376">
      <w:pPr>
        <w:pStyle w:val="Kehatekst"/>
        <w:spacing w:line="362" w:lineRule="auto"/>
        <w:ind w:left="708" w:right="691"/>
      </w:pPr>
      <w:r>
        <w:t>BE</w:t>
      </w:r>
      <w:r>
        <w:rPr>
          <w:spacing w:val="-3"/>
        </w:rPr>
        <w:t xml:space="preserve"> </w:t>
      </w:r>
      <w:r>
        <w:t>ja</w:t>
      </w:r>
      <w:r>
        <w:rPr>
          <w:spacing w:val="-4"/>
        </w:rPr>
        <w:t xml:space="preserve"> </w:t>
      </w:r>
      <w:r>
        <w:t>FR:</w:t>
      </w:r>
      <w:r>
        <w:rPr>
          <w:spacing w:val="-3"/>
        </w:rPr>
        <w:t xml:space="preserve"> </w:t>
      </w:r>
      <w:r>
        <w:t>Operaatorita</w:t>
      </w:r>
      <w:r>
        <w:rPr>
          <w:spacing w:val="-3"/>
        </w:rPr>
        <w:t xml:space="preserve"> </w:t>
      </w:r>
      <w:r>
        <w:t>isiklike</w:t>
      </w:r>
      <w:r>
        <w:rPr>
          <w:spacing w:val="-3"/>
        </w:rPr>
        <w:t xml:space="preserve"> </w:t>
      </w:r>
      <w:r>
        <w:t>ja</w:t>
      </w:r>
      <w:r>
        <w:rPr>
          <w:spacing w:val="-4"/>
        </w:rPr>
        <w:t xml:space="preserve"> </w:t>
      </w:r>
      <w:r>
        <w:t>majapidamistarvetega</w:t>
      </w:r>
      <w:r>
        <w:rPr>
          <w:spacing w:val="-5"/>
        </w:rPr>
        <w:t xml:space="preserve"> </w:t>
      </w:r>
      <w:r>
        <w:t>seotud</w:t>
      </w:r>
      <w:r>
        <w:rPr>
          <w:spacing w:val="-3"/>
        </w:rPr>
        <w:t xml:space="preserve"> </w:t>
      </w:r>
      <w:r>
        <w:t>rendi-</w:t>
      </w:r>
      <w:r>
        <w:rPr>
          <w:spacing w:val="-4"/>
        </w:rPr>
        <w:t xml:space="preserve"> </w:t>
      </w:r>
      <w:r>
        <w:t>või</w:t>
      </w:r>
      <w:r>
        <w:rPr>
          <w:spacing w:val="-3"/>
        </w:rPr>
        <w:t xml:space="preserve"> </w:t>
      </w:r>
      <w:r>
        <w:t>kasutusrendi</w:t>
      </w:r>
      <w:r>
        <w:rPr>
          <w:spacing w:val="-3"/>
        </w:rPr>
        <w:t xml:space="preserve"> </w:t>
      </w:r>
      <w:r>
        <w:t>teenuste piiriülene osutamine.</w:t>
      </w:r>
    </w:p>
    <w:p w14:paraId="6E78AFE4" w14:textId="77777777" w:rsidR="002467D6" w:rsidRDefault="002467D6">
      <w:pPr>
        <w:pStyle w:val="Kehatekst"/>
        <w:spacing w:line="362" w:lineRule="auto"/>
        <w:sectPr w:rsidR="002467D6">
          <w:pgSz w:w="11910" w:h="16850"/>
          <w:pgMar w:top="1340" w:right="566" w:bottom="1380" w:left="425" w:header="0" w:footer="1199" w:gutter="0"/>
          <w:cols w:space="708"/>
        </w:sectPr>
      </w:pPr>
    </w:p>
    <w:p w14:paraId="2700A096" w14:textId="77777777" w:rsidR="002467D6" w:rsidRDefault="00505376">
      <w:pPr>
        <w:pStyle w:val="Kehatekst"/>
        <w:spacing w:before="67"/>
        <w:ind w:left="708"/>
      </w:pPr>
      <w:r>
        <w:t>II-EU-7</w:t>
      </w:r>
      <w:r>
        <w:rPr>
          <w:spacing w:val="-5"/>
        </w:rPr>
        <w:t xml:space="preserve"> </w:t>
      </w:r>
      <w:r>
        <w:t>–</w:t>
      </w:r>
      <w:r>
        <w:rPr>
          <w:spacing w:val="-4"/>
        </w:rPr>
        <w:t xml:space="preserve"> </w:t>
      </w:r>
      <w:r>
        <w:t>Äriteenused</w:t>
      </w:r>
      <w:r>
        <w:rPr>
          <w:spacing w:val="-2"/>
        </w:rPr>
        <w:t xml:space="preserve"> </w:t>
      </w:r>
      <w:r>
        <w:t>– Inkassoteenused,</w:t>
      </w:r>
      <w:r>
        <w:rPr>
          <w:spacing w:val="-2"/>
        </w:rPr>
        <w:t xml:space="preserve"> krediidiinfoteenused</w:t>
      </w:r>
    </w:p>
    <w:p w14:paraId="5E1D5D8D" w14:textId="77777777" w:rsidR="002467D6" w:rsidRDefault="002467D6">
      <w:pPr>
        <w:pStyle w:val="Kehatekst"/>
      </w:pPr>
    </w:p>
    <w:p w14:paraId="279AD9DE" w14:textId="77777777" w:rsidR="002467D6" w:rsidRDefault="002467D6">
      <w:pPr>
        <w:pStyle w:val="Kehatekst"/>
      </w:pPr>
    </w:p>
    <w:p w14:paraId="7AA4E5D9" w14:textId="77777777" w:rsidR="002467D6" w:rsidRDefault="00505376">
      <w:pPr>
        <w:pStyle w:val="Kehatekst"/>
        <w:tabs>
          <w:tab w:val="left" w:pos="3543"/>
        </w:tabs>
        <w:spacing w:line="720" w:lineRule="auto"/>
        <w:ind w:left="708" w:right="2319"/>
      </w:pPr>
      <w:r>
        <w:rPr>
          <w:spacing w:val="-2"/>
        </w:rPr>
        <w:t>Sektor/Allsektor:</w:t>
      </w:r>
      <w:r>
        <w:tab/>
        <w:t>Äriteenused</w:t>
      </w:r>
      <w:r>
        <w:rPr>
          <w:spacing w:val="-12"/>
        </w:rPr>
        <w:t xml:space="preserve"> </w:t>
      </w:r>
      <w:r>
        <w:t>–</w:t>
      </w:r>
      <w:r>
        <w:rPr>
          <w:spacing w:val="-12"/>
        </w:rPr>
        <w:t xml:space="preserve"> </w:t>
      </w:r>
      <w:r>
        <w:t>inkassoteenused,</w:t>
      </w:r>
      <w:r>
        <w:rPr>
          <w:spacing w:val="-12"/>
        </w:rPr>
        <w:t xml:space="preserve"> </w:t>
      </w:r>
      <w:r>
        <w:t>krediidiinfoteenused Tegevusala klassifikatsioon:</w:t>
      </w:r>
      <w:r>
        <w:rPr>
          <w:spacing w:val="40"/>
        </w:rPr>
        <w:t xml:space="preserve"> </w:t>
      </w:r>
      <w:r>
        <w:t>CPC 87901, 87902</w:t>
      </w:r>
    </w:p>
    <w:p w14:paraId="2312AB9F"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3"/>
        </w:rPr>
        <w:t xml:space="preserve"> </w:t>
      </w:r>
      <w:r>
        <w:rPr>
          <w:spacing w:val="-2"/>
        </w:rPr>
        <w:t>kohtlemine</w:t>
      </w:r>
    </w:p>
    <w:p w14:paraId="1E4EBAEC" w14:textId="77777777" w:rsidR="002467D6" w:rsidRDefault="002467D6">
      <w:pPr>
        <w:pStyle w:val="Kehatekst"/>
      </w:pPr>
    </w:p>
    <w:p w14:paraId="4D65A023" w14:textId="77777777" w:rsidR="002467D6" w:rsidRDefault="002467D6">
      <w:pPr>
        <w:pStyle w:val="Kehatekst"/>
        <w:spacing w:before="1"/>
      </w:pPr>
    </w:p>
    <w:p w14:paraId="4EBD4597" w14:textId="77777777" w:rsidR="002467D6" w:rsidRDefault="00505376">
      <w:pPr>
        <w:pStyle w:val="Kehatekst"/>
        <w:tabs>
          <w:tab w:val="left" w:pos="3543"/>
        </w:tabs>
        <w:spacing w:line="720" w:lineRule="auto"/>
        <w:ind w:left="708" w:right="4566"/>
      </w:pPr>
      <w:r>
        <w:rPr>
          <w:spacing w:val="-2"/>
        </w:rPr>
        <w:t>Peatükk:</w:t>
      </w:r>
      <w:r>
        <w:tab/>
        <w:t>Piiriülene</w:t>
      </w:r>
      <w:r>
        <w:rPr>
          <w:spacing w:val="-15"/>
        </w:rPr>
        <w:t xml:space="preserve"> </w:t>
      </w:r>
      <w:r>
        <w:t xml:space="preserve">teenustekaubandus </w:t>
      </w:r>
      <w:r>
        <w:rPr>
          <w:spacing w:val="-2"/>
        </w:rPr>
        <w:t>Kirjeldus:</w:t>
      </w:r>
    </w:p>
    <w:p w14:paraId="4E239AC1" w14:textId="77777777" w:rsidR="002467D6" w:rsidRDefault="00505376">
      <w:pPr>
        <w:pStyle w:val="Kehatekst"/>
        <w:spacing w:line="717" w:lineRule="auto"/>
        <w:ind w:left="708" w:right="691"/>
      </w:pPr>
      <w:r>
        <w:t>Euroopa Liit jätab endale õiguse võtta vastu või jätta kehtima meetmeid seoses järgmisega: Euroopa</w:t>
      </w:r>
      <w:r>
        <w:rPr>
          <w:spacing w:val="-5"/>
        </w:rPr>
        <w:t xml:space="preserve"> </w:t>
      </w:r>
      <w:r>
        <w:t>Liit,</w:t>
      </w:r>
      <w:r>
        <w:rPr>
          <w:spacing w:val="-4"/>
        </w:rPr>
        <w:t xml:space="preserve"> </w:t>
      </w:r>
      <w:r>
        <w:t>välja</w:t>
      </w:r>
      <w:r>
        <w:rPr>
          <w:spacing w:val="-4"/>
        </w:rPr>
        <w:t xml:space="preserve"> </w:t>
      </w:r>
      <w:r>
        <w:t>arvatud</w:t>
      </w:r>
      <w:r>
        <w:rPr>
          <w:spacing w:val="-4"/>
        </w:rPr>
        <w:t xml:space="preserve"> </w:t>
      </w:r>
      <w:r>
        <w:t>ES,</w:t>
      </w:r>
      <w:r>
        <w:rPr>
          <w:spacing w:val="-4"/>
        </w:rPr>
        <w:t xml:space="preserve"> </w:t>
      </w:r>
      <w:r>
        <w:t>LV</w:t>
      </w:r>
      <w:r>
        <w:rPr>
          <w:spacing w:val="-5"/>
        </w:rPr>
        <w:t xml:space="preserve"> </w:t>
      </w:r>
      <w:r>
        <w:t>ja</w:t>
      </w:r>
      <w:r>
        <w:rPr>
          <w:spacing w:val="-4"/>
        </w:rPr>
        <w:t xml:space="preserve"> </w:t>
      </w:r>
      <w:r>
        <w:t>SE:</w:t>
      </w:r>
      <w:r>
        <w:rPr>
          <w:spacing w:val="-4"/>
        </w:rPr>
        <w:t xml:space="preserve"> </w:t>
      </w:r>
      <w:r>
        <w:t>Inkassoteenuste</w:t>
      </w:r>
      <w:r>
        <w:rPr>
          <w:spacing w:val="-5"/>
        </w:rPr>
        <w:t xml:space="preserve"> </w:t>
      </w:r>
      <w:r>
        <w:t>ja</w:t>
      </w:r>
      <w:r>
        <w:rPr>
          <w:spacing w:val="-4"/>
        </w:rPr>
        <w:t xml:space="preserve"> </w:t>
      </w:r>
      <w:r>
        <w:t>krediidiinfoteenuste</w:t>
      </w:r>
      <w:r>
        <w:rPr>
          <w:spacing w:val="-5"/>
        </w:rPr>
        <w:t xml:space="preserve"> </w:t>
      </w:r>
      <w:r>
        <w:t>osutamine.</w:t>
      </w:r>
    </w:p>
    <w:p w14:paraId="46F4C357" w14:textId="77777777" w:rsidR="002467D6" w:rsidRDefault="002467D6">
      <w:pPr>
        <w:pStyle w:val="Kehatekst"/>
        <w:spacing w:line="717" w:lineRule="auto"/>
        <w:sectPr w:rsidR="002467D6">
          <w:pgSz w:w="11910" w:h="16850"/>
          <w:pgMar w:top="1340" w:right="566" w:bottom="1380" w:left="425" w:header="0" w:footer="1199" w:gutter="0"/>
          <w:cols w:space="708"/>
        </w:sectPr>
      </w:pPr>
    </w:p>
    <w:p w14:paraId="36F6C9A8" w14:textId="77777777" w:rsidR="002467D6" w:rsidRDefault="00505376">
      <w:pPr>
        <w:pStyle w:val="Kehatekst"/>
        <w:spacing w:before="67"/>
        <w:ind w:left="708"/>
      </w:pPr>
      <w:r>
        <w:t>II-EU-8</w:t>
      </w:r>
      <w:r>
        <w:rPr>
          <w:spacing w:val="-2"/>
        </w:rPr>
        <w:t xml:space="preserve"> </w:t>
      </w:r>
      <w:r>
        <w:t>–</w:t>
      </w:r>
      <w:r>
        <w:rPr>
          <w:spacing w:val="-3"/>
        </w:rPr>
        <w:t xml:space="preserve"> </w:t>
      </w:r>
      <w:r>
        <w:t>Äriteenused</w:t>
      </w:r>
      <w:r>
        <w:rPr>
          <w:spacing w:val="-1"/>
        </w:rPr>
        <w:t xml:space="preserve"> </w:t>
      </w:r>
      <w:r>
        <w:t>–</w:t>
      </w:r>
      <w:r>
        <w:rPr>
          <w:spacing w:val="1"/>
        </w:rPr>
        <w:t xml:space="preserve"> </w:t>
      </w:r>
      <w:r>
        <w:t>Tööjõu</w:t>
      </w:r>
      <w:r>
        <w:rPr>
          <w:spacing w:val="-2"/>
        </w:rPr>
        <w:t xml:space="preserve"> </w:t>
      </w:r>
      <w:r>
        <w:t>vahendamise</w:t>
      </w:r>
      <w:r>
        <w:rPr>
          <w:spacing w:val="-2"/>
        </w:rPr>
        <w:t xml:space="preserve"> teenused</w:t>
      </w:r>
    </w:p>
    <w:p w14:paraId="34A2FED5" w14:textId="77777777" w:rsidR="002467D6" w:rsidRDefault="002467D6">
      <w:pPr>
        <w:pStyle w:val="Kehatekst"/>
      </w:pPr>
    </w:p>
    <w:p w14:paraId="6C17122F" w14:textId="77777777" w:rsidR="002467D6" w:rsidRDefault="002467D6">
      <w:pPr>
        <w:pStyle w:val="Kehatekst"/>
      </w:pPr>
    </w:p>
    <w:p w14:paraId="4C2188FD" w14:textId="77777777" w:rsidR="002467D6" w:rsidRDefault="00505376">
      <w:pPr>
        <w:pStyle w:val="Kehatekst"/>
        <w:tabs>
          <w:tab w:val="left" w:pos="3543"/>
        </w:tabs>
        <w:ind w:left="708"/>
      </w:pPr>
      <w:r>
        <w:rPr>
          <w:spacing w:val="-2"/>
        </w:rPr>
        <w:t>Sektor/Allsektor:</w:t>
      </w:r>
      <w:r>
        <w:tab/>
        <w:t>Äriteenused</w:t>
      </w:r>
      <w:r>
        <w:rPr>
          <w:spacing w:val="-4"/>
        </w:rPr>
        <w:t xml:space="preserve"> </w:t>
      </w:r>
      <w:r>
        <w:t>–</w:t>
      </w:r>
      <w:r>
        <w:rPr>
          <w:spacing w:val="-2"/>
        </w:rPr>
        <w:t xml:space="preserve"> </w:t>
      </w:r>
      <w:r>
        <w:t>tööjõu</w:t>
      </w:r>
      <w:r>
        <w:rPr>
          <w:spacing w:val="-1"/>
        </w:rPr>
        <w:t xml:space="preserve"> </w:t>
      </w:r>
      <w:r>
        <w:t>vahendamise</w:t>
      </w:r>
      <w:r>
        <w:rPr>
          <w:spacing w:val="-2"/>
        </w:rPr>
        <w:t xml:space="preserve"> teenused</w:t>
      </w:r>
    </w:p>
    <w:p w14:paraId="3D912BC0" w14:textId="77777777" w:rsidR="002467D6" w:rsidRDefault="002467D6">
      <w:pPr>
        <w:pStyle w:val="Kehatekst"/>
      </w:pPr>
    </w:p>
    <w:p w14:paraId="0548366D" w14:textId="77777777" w:rsidR="002467D6" w:rsidRDefault="002467D6">
      <w:pPr>
        <w:pStyle w:val="Kehatekst"/>
      </w:pPr>
    </w:p>
    <w:p w14:paraId="3E5CA6A0" w14:textId="77777777" w:rsidR="002467D6" w:rsidRDefault="00505376">
      <w:pPr>
        <w:pStyle w:val="Kehatekst"/>
        <w:tabs>
          <w:tab w:val="left" w:pos="3543"/>
        </w:tabs>
        <w:spacing w:line="720" w:lineRule="auto"/>
        <w:ind w:left="708" w:right="1936"/>
      </w:pPr>
      <w:r>
        <w:t>Tegevusala</w:t>
      </w:r>
      <w:r>
        <w:rPr>
          <w:spacing w:val="-5"/>
        </w:rPr>
        <w:t xml:space="preserve"> </w:t>
      </w:r>
      <w:r>
        <w:t>klassifikatsioon:</w:t>
      </w:r>
      <w:r>
        <w:rPr>
          <w:spacing w:val="40"/>
        </w:rPr>
        <w:t xml:space="preserve"> </w:t>
      </w:r>
      <w:r>
        <w:t>CPC</w:t>
      </w:r>
      <w:r>
        <w:rPr>
          <w:spacing w:val="-3"/>
        </w:rPr>
        <w:t xml:space="preserve"> </w:t>
      </w:r>
      <w:r>
        <w:t>87201,</w:t>
      </w:r>
      <w:r>
        <w:rPr>
          <w:spacing w:val="-4"/>
        </w:rPr>
        <w:t xml:space="preserve"> </w:t>
      </w:r>
      <w:r>
        <w:t>87202,</w:t>
      </w:r>
      <w:r>
        <w:rPr>
          <w:spacing w:val="-4"/>
        </w:rPr>
        <w:t xml:space="preserve"> </w:t>
      </w:r>
      <w:r>
        <w:t>87203,</w:t>
      </w:r>
      <w:r>
        <w:rPr>
          <w:spacing w:val="-4"/>
        </w:rPr>
        <w:t xml:space="preserve"> </w:t>
      </w:r>
      <w:r>
        <w:t>87204,</w:t>
      </w:r>
      <w:r>
        <w:rPr>
          <w:spacing w:val="-4"/>
        </w:rPr>
        <w:t xml:space="preserve"> </w:t>
      </w:r>
      <w:r>
        <w:t>87205,</w:t>
      </w:r>
      <w:r>
        <w:rPr>
          <w:spacing w:val="-4"/>
        </w:rPr>
        <w:t xml:space="preserve"> </w:t>
      </w:r>
      <w:r>
        <w:t>87206,</w:t>
      </w:r>
      <w:r>
        <w:rPr>
          <w:spacing w:val="-4"/>
        </w:rPr>
        <w:t xml:space="preserve"> </w:t>
      </w:r>
      <w:r>
        <w:t>87209 Asjaomased kohustused:</w:t>
      </w:r>
      <w:r>
        <w:tab/>
        <w:t>Võrdne kohtlemine</w:t>
      </w:r>
    </w:p>
    <w:p w14:paraId="0371165B" w14:textId="77777777" w:rsidR="002467D6" w:rsidRDefault="00505376">
      <w:pPr>
        <w:pStyle w:val="Kehatekst"/>
        <w:spacing w:before="1" w:line="720" w:lineRule="auto"/>
        <w:ind w:left="3543" w:right="4457"/>
      </w:pPr>
      <w:r>
        <w:t>Kõrgem</w:t>
      </w:r>
      <w:r>
        <w:rPr>
          <w:spacing w:val="-11"/>
        </w:rPr>
        <w:t xml:space="preserve"> </w:t>
      </w:r>
      <w:r>
        <w:t>juhtkond</w:t>
      </w:r>
      <w:r>
        <w:rPr>
          <w:spacing w:val="-11"/>
        </w:rPr>
        <w:t xml:space="preserve"> </w:t>
      </w:r>
      <w:r>
        <w:t>ja</w:t>
      </w:r>
      <w:r>
        <w:rPr>
          <w:spacing w:val="-12"/>
        </w:rPr>
        <w:t xml:space="preserve"> </w:t>
      </w:r>
      <w:r>
        <w:t>juhatus Kohapealne esindatus</w:t>
      </w:r>
    </w:p>
    <w:p w14:paraId="24734673" w14:textId="77777777" w:rsidR="002467D6" w:rsidRDefault="00505376">
      <w:pPr>
        <w:pStyle w:val="Kehatekst"/>
        <w:tabs>
          <w:tab w:val="left" w:pos="3543"/>
        </w:tabs>
        <w:spacing w:line="717" w:lineRule="auto"/>
        <w:ind w:left="708" w:right="2862"/>
      </w:pPr>
      <w:r>
        <w:rPr>
          <w:spacing w:val="-2"/>
        </w:rPr>
        <w:t>Peatükk:</w:t>
      </w:r>
      <w:r>
        <w:tab/>
        <w:t>Investeeringud</w:t>
      </w:r>
      <w:r>
        <w:rPr>
          <w:spacing w:val="-13"/>
        </w:rPr>
        <w:t xml:space="preserve"> </w:t>
      </w:r>
      <w:r>
        <w:t>ja</w:t>
      </w:r>
      <w:r>
        <w:rPr>
          <w:spacing w:val="-13"/>
        </w:rPr>
        <w:t xml:space="preserve"> </w:t>
      </w:r>
      <w:r>
        <w:t>piiriülene</w:t>
      </w:r>
      <w:r>
        <w:rPr>
          <w:spacing w:val="-14"/>
        </w:rPr>
        <w:t xml:space="preserve"> </w:t>
      </w:r>
      <w:r>
        <w:t xml:space="preserve">teenustekaubandus </w:t>
      </w:r>
      <w:r>
        <w:rPr>
          <w:spacing w:val="-2"/>
        </w:rPr>
        <w:t>Kirjeldus:</w:t>
      </w:r>
    </w:p>
    <w:p w14:paraId="756275C0" w14:textId="77777777" w:rsidR="002467D6" w:rsidRDefault="00505376">
      <w:pPr>
        <w:pStyle w:val="Kehatekst"/>
        <w:spacing w:before="4"/>
        <w:ind w:left="708"/>
      </w:pPr>
      <w:r>
        <w:t>Euroopa</w:t>
      </w:r>
      <w:r>
        <w:rPr>
          <w:spacing w:val="-4"/>
        </w:rPr>
        <w:t xml:space="preserve"> </w:t>
      </w:r>
      <w:r>
        <w:t>Liit</w:t>
      </w:r>
      <w:r>
        <w:rPr>
          <w:spacing w:val="-1"/>
        </w:rPr>
        <w:t xml:space="preserve"> </w:t>
      </w:r>
      <w:r>
        <w:t>jätab endale õiguse</w:t>
      </w:r>
      <w:r>
        <w:rPr>
          <w:spacing w:val="-2"/>
        </w:rPr>
        <w:t xml:space="preserve"> </w:t>
      </w:r>
      <w:r>
        <w:t>võtta</w:t>
      </w:r>
      <w:r>
        <w:rPr>
          <w:spacing w:val="-1"/>
        </w:rPr>
        <w:t xml:space="preserve"> </w:t>
      </w:r>
      <w:r>
        <w:t>vastu</w:t>
      </w:r>
      <w:r>
        <w:rPr>
          <w:spacing w:val="-1"/>
        </w:rPr>
        <w:t xml:space="preserve"> </w:t>
      </w:r>
      <w:r>
        <w:t>või</w:t>
      </w:r>
      <w:r>
        <w:rPr>
          <w:spacing w:val="-1"/>
        </w:rPr>
        <w:t xml:space="preserve"> </w:t>
      </w:r>
      <w:r>
        <w:t>jätta</w:t>
      </w:r>
      <w:r>
        <w:rPr>
          <w:spacing w:val="-1"/>
        </w:rPr>
        <w:t xml:space="preserve"> </w:t>
      </w:r>
      <w:r>
        <w:t>kehtima</w:t>
      </w:r>
      <w:r>
        <w:rPr>
          <w:spacing w:val="-1"/>
        </w:rPr>
        <w:t xml:space="preserve"> </w:t>
      </w:r>
      <w:r>
        <w:t>meetmeid</w:t>
      </w:r>
      <w:r>
        <w:rPr>
          <w:spacing w:val="-1"/>
        </w:rPr>
        <w:t xml:space="preserve"> </w:t>
      </w:r>
      <w:r>
        <w:t xml:space="preserve">seoses </w:t>
      </w:r>
      <w:r>
        <w:rPr>
          <w:spacing w:val="-2"/>
        </w:rPr>
        <w:t>järgmisega:</w:t>
      </w:r>
    </w:p>
    <w:p w14:paraId="5D4C4DFE" w14:textId="77777777" w:rsidR="002467D6" w:rsidRDefault="002467D6">
      <w:pPr>
        <w:pStyle w:val="Kehatekst"/>
      </w:pPr>
    </w:p>
    <w:p w14:paraId="5359043B" w14:textId="77777777" w:rsidR="002467D6" w:rsidRDefault="002467D6">
      <w:pPr>
        <w:pStyle w:val="Kehatekst"/>
      </w:pPr>
    </w:p>
    <w:p w14:paraId="1904280C" w14:textId="77777777" w:rsidR="002467D6" w:rsidRDefault="00505376">
      <w:pPr>
        <w:pStyle w:val="Kehatekst"/>
        <w:spacing w:line="360" w:lineRule="auto"/>
        <w:ind w:left="708" w:right="691"/>
      </w:pPr>
      <w:r>
        <w:t>Välja</w:t>
      </w:r>
      <w:r>
        <w:rPr>
          <w:spacing w:val="-4"/>
        </w:rPr>
        <w:t xml:space="preserve"> </w:t>
      </w:r>
      <w:r>
        <w:t>arvatud</w:t>
      </w:r>
      <w:r>
        <w:rPr>
          <w:spacing w:val="-3"/>
        </w:rPr>
        <w:t xml:space="preserve"> </w:t>
      </w:r>
      <w:r>
        <w:t>HU</w:t>
      </w:r>
      <w:r>
        <w:rPr>
          <w:spacing w:val="-3"/>
        </w:rPr>
        <w:t xml:space="preserve"> </w:t>
      </w:r>
      <w:r>
        <w:t>ja</w:t>
      </w:r>
      <w:r>
        <w:rPr>
          <w:spacing w:val="-4"/>
        </w:rPr>
        <w:t xml:space="preserve"> </w:t>
      </w:r>
      <w:r>
        <w:t>SE:</w:t>
      </w:r>
      <w:r>
        <w:rPr>
          <w:spacing w:val="-1"/>
        </w:rPr>
        <w:t xml:space="preserve"> </w:t>
      </w:r>
      <w:r>
        <w:t>koduabiliste,</w:t>
      </w:r>
      <w:r>
        <w:rPr>
          <w:spacing w:val="-3"/>
        </w:rPr>
        <w:t xml:space="preserve"> </w:t>
      </w:r>
      <w:r>
        <w:t>muude</w:t>
      </w:r>
      <w:r>
        <w:rPr>
          <w:spacing w:val="-3"/>
        </w:rPr>
        <w:t xml:space="preserve"> </w:t>
      </w:r>
      <w:r>
        <w:t>kaubandus-</w:t>
      </w:r>
      <w:r>
        <w:rPr>
          <w:spacing w:val="-4"/>
        </w:rPr>
        <w:t xml:space="preserve"> </w:t>
      </w:r>
      <w:r>
        <w:t>ja</w:t>
      </w:r>
      <w:r>
        <w:rPr>
          <w:spacing w:val="-3"/>
        </w:rPr>
        <w:t xml:space="preserve"> </w:t>
      </w:r>
      <w:r>
        <w:t>tööstustöötajate,</w:t>
      </w:r>
      <w:r>
        <w:rPr>
          <w:spacing w:val="-3"/>
        </w:rPr>
        <w:t xml:space="preserve"> </w:t>
      </w:r>
      <w:r>
        <w:t>meditsiiniõdede</w:t>
      </w:r>
      <w:r>
        <w:rPr>
          <w:spacing w:val="-5"/>
        </w:rPr>
        <w:t xml:space="preserve"> </w:t>
      </w:r>
      <w:r>
        <w:t>ja muu personali tööjõu vahendamise teenuste osutamine (CPC 87204, 87205, 87206, 87209).</w:t>
      </w:r>
    </w:p>
    <w:p w14:paraId="4F811B51"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701CCCB" w14:textId="77777777" w:rsidR="002467D6" w:rsidRDefault="00505376">
      <w:pPr>
        <w:pStyle w:val="Kehatekst"/>
        <w:spacing w:before="67" w:line="360" w:lineRule="auto"/>
        <w:ind w:left="708" w:right="691"/>
      </w:pPr>
      <w:r>
        <w:t>Välja</w:t>
      </w:r>
      <w:r>
        <w:rPr>
          <w:spacing w:val="-4"/>
        </w:rPr>
        <w:t xml:space="preserve"> </w:t>
      </w:r>
      <w:r>
        <w:t>arvatud</w:t>
      </w:r>
      <w:r>
        <w:rPr>
          <w:spacing w:val="-3"/>
        </w:rPr>
        <w:t xml:space="preserve"> </w:t>
      </w:r>
      <w:r>
        <w:t>BE,</w:t>
      </w:r>
      <w:r>
        <w:rPr>
          <w:spacing w:val="-3"/>
        </w:rPr>
        <w:t xml:space="preserve"> </w:t>
      </w:r>
      <w:r>
        <w:t>HU</w:t>
      </w:r>
      <w:r>
        <w:rPr>
          <w:spacing w:val="-3"/>
        </w:rPr>
        <w:t xml:space="preserve"> </w:t>
      </w:r>
      <w:r>
        <w:t>ja</w:t>
      </w:r>
      <w:r>
        <w:rPr>
          <w:spacing w:val="-2"/>
        </w:rPr>
        <w:t xml:space="preserve"> </w:t>
      </w:r>
      <w:r>
        <w:t>SE:</w:t>
      </w:r>
      <w:r>
        <w:rPr>
          <w:spacing w:val="-3"/>
        </w:rPr>
        <w:t xml:space="preserve"> </w:t>
      </w:r>
      <w:r>
        <w:t>nõutakse</w:t>
      </w:r>
      <w:r>
        <w:rPr>
          <w:spacing w:val="-4"/>
        </w:rPr>
        <w:t xml:space="preserve"> </w:t>
      </w:r>
      <w:r>
        <w:t>asutamist</w:t>
      </w:r>
      <w:r>
        <w:rPr>
          <w:spacing w:val="-3"/>
        </w:rPr>
        <w:t xml:space="preserve"> </w:t>
      </w:r>
      <w:r>
        <w:t>ja</w:t>
      </w:r>
      <w:r>
        <w:rPr>
          <w:spacing w:val="-4"/>
        </w:rPr>
        <w:t xml:space="preserve"> </w:t>
      </w:r>
      <w:r>
        <w:t>keelatakse</w:t>
      </w:r>
      <w:r>
        <w:rPr>
          <w:spacing w:val="-4"/>
        </w:rPr>
        <w:t xml:space="preserve"> </w:t>
      </w:r>
      <w:r>
        <w:t>kontori</w:t>
      </w:r>
      <w:r>
        <w:rPr>
          <w:spacing w:val="-3"/>
        </w:rPr>
        <w:t xml:space="preserve"> </w:t>
      </w:r>
      <w:r>
        <w:t>abipersonali</w:t>
      </w:r>
      <w:r>
        <w:rPr>
          <w:spacing w:val="-3"/>
        </w:rPr>
        <w:t xml:space="preserve"> </w:t>
      </w:r>
      <w:r>
        <w:t>ja</w:t>
      </w:r>
      <w:r>
        <w:rPr>
          <w:spacing w:val="-3"/>
        </w:rPr>
        <w:t xml:space="preserve"> </w:t>
      </w:r>
      <w:r>
        <w:t>muude töötajate vahendusteenuste piiriülene osutamine.</w:t>
      </w:r>
    </w:p>
    <w:p w14:paraId="0B1A3D79" w14:textId="77777777" w:rsidR="002467D6" w:rsidRDefault="002467D6">
      <w:pPr>
        <w:pStyle w:val="Kehatekst"/>
        <w:spacing w:before="139"/>
      </w:pPr>
    </w:p>
    <w:p w14:paraId="08B50781" w14:textId="77777777" w:rsidR="002467D6" w:rsidRDefault="00505376">
      <w:pPr>
        <w:pStyle w:val="Kehatekst"/>
        <w:spacing w:before="1" w:line="360" w:lineRule="auto"/>
        <w:ind w:left="708" w:right="691"/>
      </w:pPr>
      <w:r>
        <w:t>AT, BG, CY, CZ, EE, FI, MT, PL, PT, RO, SK ja SI: kontori abipersonali ja muude töötajate vahendamise</w:t>
      </w:r>
      <w:r>
        <w:rPr>
          <w:spacing w:val="-5"/>
        </w:rPr>
        <w:t xml:space="preserve"> </w:t>
      </w:r>
      <w:r>
        <w:t>teenuste</w:t>
      </w:r>
      <w:r>
        <w:rPr>
          <w:spacing w:val="-5"/>
        </w:rPr>
        <w:t xml:space="preserve"> </w:t>
      </w:r>
      <w:r>
        <w:t>osutamine.</w:t>
      </w:r>
      <w:r>
        <w:rPr>
          <w:spacing w:val="-4"/>
        </w:rPr>
        <w:t xml:space="preserve"> </w:t>
      </w:r>
      <w:r>
        <w:t>LV</w:t>
      </w:r>
      <w:r>
        <w:rPr>
          <w:spacing w:val="-6"/>
        </w:rPr>
        <w:t xml:space="preserve"> </w:t>
      </w:r>
      <w:r>
        <w:t>ja</w:t>
      </w:r>
      <w:r>
        <w:rPr>
          <w:spacing w:val="-4"/>
        </w:rPr>
        <w:t xml:space="preserve"> </w:t>
      </w:r>
      <w:r>
        <w:t>LT:</w:t>
      </w:r>
      <w:r>
        <w:rPr>
          <w:spacing w:val="-4"/>
        </w:rPr>
        <w:t xml:space="preserve"> </w:t>
      </w:r>
      <w:r>
        <w:t>kontori</w:t>
      </w:r>
      <w:r>
        <w:rPr>
          <w:spacing w:val="-4"/>
        </w:rPr>
        <w:t xml:space="preserve"> </w:t>
      </w:r>
      <w:r>
        <w:t>abipersonali</w:t>
      </w:r>
      <w:r>
        <w:rPr>
          <w:spacing w:val="-4"/>
        </w:rPr>
        <w:t xml:space="preserve"> </w:t>
      </w:r>
      <w:r>
        <w:t>vahendamise</w:t>
      </w:r>
      <w:r>
        <w:rPr>
          <w:spacing w:val="-5"/>
        </w:rPr>
        <w:t xml:space="preserve"> </w:t>
      </w:r>
      <w:r>
        <w:t>teenuste</w:t>
      </w:r>
      <w:r>
        <w:rPr>
          <w:spacing w:val="-5"/>
        </w:rPr>
        <w:t xml:space="preserve"> </w:t>
      </w:r>
      <w:r>
        <w:t>osutamine. DE ja IT: piiratakse tööjõu vahendamise teenuste osutajate arvu. FR: nende teenuste osutamisel võib kehtida riigi monopol. DE: föderaalne töö- ja sotsiaalministeerium võib välja anda määruse, mis käsitleb väljastpoolt Euroopa Liitu ja EMPd pärit töötajate vahendamist ja värbamist kindlaksmääratud ametitesse (CPC 87202).</w:t>
      </w:r>
    </w:p>
    <w:p w14:paraId="23ED8A5A" w14:textId="77777777" w:rsidR="002467D6" w:rsidRDefault="002467D6">
      <w:pPr>
        <w:pStyle w:val="Kehatekst"/>
        <w:spacing w:before="137"/>
      </w:pPr>
    </w:p>
    <w:p w14:paraId="6AE151CB" w14:textId="77777777" w:rsidR="002467D6" w:rsidRDefault="00505376">
      <w:pPr>
        <w:pStyle w:val="Kehatekst"/>
        <w:spacing w:line="360" w:lineRule="auto"/>
        <w:ind w:left="708"/>
      </w:pPr>
      <w:r>
        <w:t>AT, BG, CY, CZ, DE, EE, FI, LT, LV, MT, PL, PT, RO, SI</w:t>
      </w:r>
      <w:r>
        <w:rPr>
          <w:spacing w:val="-3"/>
        </w:rPr>
        <w:t xml:space="preserve"> </w:t>
      </w:r>
      <w:r>
        <w:t>ja SK: kontori abipersonali värbamise teenuste</w:t>
      </w:r>
      <w:r>
        <w:rPr>
          <w:spacing w:val="-4"/>
        </w:rPr>
        <w:t xml:space="preserve"> </w:t>
      </w:r>
      <w:r>
        <w:t>osutamine.</w:t>
      </w:r>
      <w:r>
        <w:rPr>
          <w:spacing w:val="-3"/>
        </w:rPr>
        <w:t xml:space="preserve"> </w:t>
      </w:r>
      <w:r>
        <w:t>FR,</w:t>
      </w:r>
      <w:r>
        <w:rPr>
          <w:spacing w:val="-1"/>
        </w:rPr>
        <w:t xml:space="preserve"> </w:t>
      </w:r>
      <w:r>
        <w:t>IE,</w:t>
      </w:r>
      <w:r>
        <w:rPr>
          <w:spacing w:val="-3"/>
        </w:rPr>
        <w:t xml:space="preserve"> </w:t>
      </w:r>
      <w:r>
        <w:t>IT</w:t>
      </w:r>
      <w:r>
        <w:rPr>
          <w:spacing w:val="-3"/>
        </w:rPr>
        <w:t xml:space="preserve"> </w:t>
      </w:r>
      <w:r>
        <w:t>ja</w:t>
      </w:r>
      <w:r>
        <w:rPr>
          <w:spacing w:val="-4"/>
        </w:rPr>
        <w:t xml:space="preserve"> </w:t>
      </w:r>
      <w:r>
        <w:t>NL:</w:t>
      </w:r>
      <w:r>
        <w:rPr>
          <w:spacing w:val="-3"/>
        </w:rPr>
        <w:t xml:space="preserve"> </w:t>
      </w:r>
      <w:r>
        <w:t>nõutakse</w:t>
      </w:r>
      <w:r>
        <w:rPr>
          <w:spacing w:val="-2"/>
        </w:rPr>
        <w:t xml:space="preserve"> </w:t>
      </w:r>
      <w:r>
        <w:t>asutamist</w:t>
      </w:r>
      <w:r>
        <w:rPr>
          <w:spacing w:val="-3"/>
        </w:rPr>
        <w:t xml:space="preserve"> </w:t>
      </w:r>
      <w:r>
        <w:t>ja</w:t>
      </w:r>
      <w:r>
        <w:rPr>
          <w:spacing w:val="-4"/>
        </w:rPr>
        <w:t xml:space="preserve"> </w:t>
      </w:r>
      <w:r>
        <w:t>keelatakse</w:t>
      </w:r>
      <w:r>
        <w:rPr>
          <w:spacing w:val="-4"/>
        </w:rPr>
        <w:t xml:space="preserve"> </w:t>
      </w:r>
      <w:r>
        <w:t>kontori</w:t>
      </w:r>
      <w:r>
        <w:rPr>
          <w:spacing w:val="-3"/>
        </w:rPr>
        <w:t xml:space="preserve"> </w:t>
      </w:r>
      <w:r>
        <w:t>personali</w:t>
      </w:r>
      <w:r>
        <w:rPr>
          <w:spacing w:val="-3"/>
        </w:rPr>
        <w:t xml:space="preserve"> </w:t>
      </w:r>
      <w:r>
        <w:t>värbamise teenuste piiriülene osutamine.</w:t>
      </w:r>
    </w:p>
    <w:p w14:paraId="610BD44D" w14:textId="77777777" w:rsidR="002467D6" w:rsidRDefault="002467D6">
      <w:pPr>
        <w:pStyle w:val="Kehatekst"/>
        <w:spacing w:before="138"/>
      </w:pPr>
    </w:p>
    <w:p w14:paraId="1DDC7C0B" w14:textId="77777777" w:rsidR="002467D6" w:rsidRDefault="00505376">
      <w:pPr>
        <w:pStyle w:val="Kehatekst"/>
        <w:ind w:left="708"/>
      </w:pPr>
      <w:r>
        <w:t>IT:</w:t>
      </w:r>
      <w:r>
        <w:rPr>
          <w:spacing w:val="-4"/>
        </w:rPr>
        <w:t xml:space="preserve"> </w:t>
      </w:r>
      <w:r>
        <w:t>kontoritöötajate</w:t>
      </w:r>
      <w:r>
        <w:rPr>
          <w:spacing w:val="-3"/>
        </w:rPr>
        <w:t xml:space="preserve"> </w:t>
      </w:r>
      <w:r>
        <w:t>värbamise</w:t>
      </w:r>
      <w:r>
        <w:rPr>
          <w:spacing w:val="-2"/>
        </w:rPr>
        <w:t xml:space="preserve"> </w:t>
      </w:r>
      <w:r>
        <w:t>teenuste</w:t>
      </w:r>
      <w:r>
        <w:rPr>
          <w:spacing w:val="-3"/>
        </w:rPr>
        <w:t xml:space="preserve"> </w:t>
      </w:r>
      <w:r>
        <w:t>osutajate arvu</w:t>
      </w:r>
      <w:r>
        <w:rPr>
          <w:spacing w:val="-2"/>
        </w:rPr>
        <w:t xml:space="preserve"> </w:t>
      </w:r>
      <w:r>
        <w:t>piirang.</w:t>
      </w:r>
      <w:r>
        <w:rPr>
          <w:spacing w:val="-1"/>
        </w:rPr>
        <w:t xml:space="preserve"> </w:t>
      </w:r>
      <w:r>
        <w:rPr>
          <w:spacing w:val="-2"/>
        </w:rPr>
        <w:t>(87203)</w:t>
      </w:r>
    </w:p>
    <w:p w14:paraId="2E8F8551" w14:textId="77777777" w:rsidR="002467D6" w:rsidRDefault="002467D6">
      <w:pPr>
        <w:pStyle w:val="Kehatekst"/>
      </w:pPr>
    </w:p>
    <w:p w14:paraId="52FA4DAA" w14:textId="77777777" w:rsidR="002467D6" w:rsidRDefault="002467D6">
      <w:pPr>
        <w:pStyle w:val="Kehatekst"/>
        <w:spacing w:before="1"/>
      </w:pPr>
    </w:p>
    <w:p w14:paraId="67825968" w14:textId="77777777" w:rsidR="002467D6" w:rsidRDefault="00505376">
      <w:pPr>
        <w:pStyle w:val="Kehatekst"/>
        <w:spacing w:line="720" w:lineRule="auto"/>
        <w:ind w:left="708" w:right="583"/>
      </w:pPr>
      <w:r>
        <w:t>BG,</w:t>
      </w:r>
      <w:r>
        <w:rPr>
          <w:spacing w:val="-2"/>
        </w:rPr>
        <w:t xml:space="preserve"> </w:t>
      </w:r>
      <w:r>
        <w:t>CY,</w:t>
      </w:r>
      <w:r>
        <w:rPr>
          <w:spacing w:val="-2"/>
        </w:rPr>
        <w:t xml:space="preserve"> </w:t>
      </w:r>
      <w:r>
        <w:t>CZ,</w:t>
      </w:r>
      <w:r>
        <w:rPr>
          <w:spacing w:val="-2"/>
        </w:rPr>
        <w:t xml:space="preserve"> </w:t>
      </w:r>
      <w:r>
        <w:t>DE,</w:t>
      </w:r>
      <w:r>
        <w:rPr>
          <w:spacing w:val="-2"/>
        </w:rPr>
        <w:t xml:space="preserve"> </w:t>
      </w:r>
      <w:r>
        <w:t>EE,</w:t>
      </w:r>
      <w:r>
        <w:rPr>
          <w:spacing w:val="-2"/>
        </w:rPr>
        <w:t xml:space="preserve"> </w:t>
      </w:r>
      <w:r>
        <w:t>FI,</w:t>
      </w:r>
      <w:r>
        <w:rPr>
          <w:spacing w:val="-2"/>
        </w:rPr>
        <w:t xml:space="preserve"> </w:t>
      </w:r>
      <w:r>
        <w:t>MT,</w:t>
      </w:r>
      <w:r>
        <w:rPr>
          <w:spacing w:val="-2"/>
        </w:rPr>
        <w:t xml:space="preserve"> </w:t>
      </w:r>
      <w:r>
        <w:t>LV,</w:t>
      </w:r>
      <w:r>
        <w:rPr>
          <w:spacing w:val="-2"/>
        </w:rPr>
        <w:t xml:space="preserve"> </w:t>
      </w:r>
      <w:r>
        <w:t>LT,</w:t>
      </w:r>
      <w:r>
        <w:rPr>
          <w:spacing w:val="-2"/>
        </w:rPr>
        <w:t xml:space="preserve"> </w:t>
      </w:r>
      <w:r>
        <w:t>PL,</w:t>
      </w:r>
      <w:r>
        <w:rPr>
          <w:spacing w:val="-2"/>
        </w:rPr>
        <w:t xml:space="preserve"> </w:t>
      </w:r>
      <w:r>
        <w:t>PT,</w:t>
      </w:r>
      <w:r>
        <w:rPr>
          <w:spacing w:val="-2"/>
        </w:rPr>
        <w:t xml:space="preserve"> </w:t>
      </w:r>
      <w:r>
        <w:t>RO,</w:t>
      </w:r>
      <w:r>
        <w:rPr>
          <w:spacing w:val="-2"/>
        </w:rPr>
        <w:t xml:space="preserve"> </w:t>
      </w:r>
      <w:r>
        <w:t>SK</w:t>
      </w:r>
      <w:r>
        <w:rPr>
          <w:spacing w:val="-2"/>
        </w:rPr>
        <w:t xml:space="preserve"> </w:t>
      </w:r>
      <w:r>
        <w:t>ja</w:t>
      </w:r>
      <w:r>
        <w:rPr>
          <w:spacing w:val="-3"/>
        </w:rPr>
        <w:t xml:space="preserve"> </w:t>
      </w:r>
      <w:r>
        <w:t>SI:</w:t>
      </w:r>
      <w:r>
        <w:rPr>
          <w:spacing w:val="-2"/>
        </w:rPr>
        <w:t xml:space="preserve"> </w:t>
      </w:r>
      <w:r>
        <w:t>juhtide</w:t>
      </w:r>
      <w:r>
        <w:rPr>
          <w:spacing w:val="-1"/>
        </w:rPr>
        <w:t xml:space="preserve"> </w:t>
      </w:r>
      <w:r>
        <w:t>valimise</w:t>
      </w:r>
      <w:r>
        <w:rPr>
          <w:spacing w:val="-3"/>
        </w:rPr>
        <w:t xml:space="preserve"> </w:t>
      </w:r>
      <w:r>
        <w:t>teenuste</w:t>
      </w:r>
      <w:r>
        <w:rPr>
          <w:spacing w:val="-3"/>
        </w:rPr>
        <w:t xml:space="preserve"> </w:t>
      </w:r>
      <w:r>
        <w:t>osutamine. IE: nõutakse asutamist ja keelatakse juhtide valimise teenuste piiriülene osutamine (87201).</w:t>
      </w:r>
    </w:p>
    <w:p w14:paraId="0EACE524"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19DF614F" w14:textId="77777777" w:rsidR="002467D6" w:rsidRDefault="00505376">
      <w:pPr>
        <w:pStyle w:val="Kehatekst"/>
        <w:spacing w:before="67"/>
        <w:ind w:left="708"/>
      </w:pPr>
      <w:r>
        <w:t>Kehtivad</w:t>
      </w:r>
      <w:r>
        <w:rPr>
          <w:spacing w:val="-3"/>
        </w:rPr>
        <w:t xml:space="preserve"> </w:t>
      </w:r>
      <w:r>
        <w:rPr>
          <w:spacing w:val="-2"/>
        </w:rPr>
        <w:t>meetmed:</w:t>
      </w:r>
    </w:p>
    <w:p w14:paraId="29A4D543" w14:textId="77777777" w:rsidR="002467D6" w:rsidRDefault="002467D6">
      <w:pPr>
        <w:pStyle w:val="Kehatekst"/>
      </w:pPr>
    </w:p>
    <w:p w14:paraId="339642B5" w14:textId="77777777" w:rsidR="002467D6" w:rsidRDefault="002467D6">
      <w:pPr>
        <w:pStyle w:val="Kehatekst"/>
      </w:pPr>
    </w:p>
    <w:p w14:paraId="2689EBA7" w14:textId="77777777" w:rsidR="002467D6" w:rsidRDefault="00505376">
      <w:pPr>
        <w:pStyle w:val="Kehatekst"/>
        <w:spacing w:line="720" w:lineRule="auto"/>
        <w:ind w:left="708" w:right="1936"/>
      </w:pPr>
      <w:r>
        <w:t>AT:</w:t>
      </w:r>
      <w:r>
        <w:rPr>
          <w:spacing w:val="-4"/>
        </w:rPr>
        <w:t xml:space="preserve"> </w:t>
      </w:r>
      <w:r>
        <w:t>Austria</w:t>
      </w:r>
      <w:r>
        <w:rPr>
          <w:spacing w:val="-6"/>
        </w:rPr>
        <w:t xml:space="preserve"> </w:t>
      </w:r>
      <w:r>
        <w:t>kaubandus-</w:t>
      </w:r>
      <w:r>
        <w:rPr>
          <w:spacing w:val="-5"/>
        </w:rPr>
        <w:t xml:space="preserve"> </w:t>
      </w:r>
      <w:r>
        <w:t>ja</w:t>
      </w:r>
      <w:r>
        <w:rPr>
          <w:spacing w:val="-4"/>
        </w:rPr>
        <w:t xml:space="preserve"> </w:t>
      </w:r>
      <w:r>
        <w:t>tööstusseadustiku</w:t>
      </w:r>
      <w:r>
        <w:rPr>
          <w:spacing w:val="-4"/>
        </w:rPr>
        <w:t xml:space="preserve"> </w:t>
      </w:r>
      <w:r>
        <w:t>(Gewerbeordnung)</w:t>
      </w:r>
      <w:r>
        <w:rPr>
          <w:spacing w:val="-4"/>
        </w:rPr>
        <w:t xml:space="preserve"> </w:t>
      </w:r>
      <w:r>
        <w:t>§-d</w:t>
      </w:r>
      <w:r>
        <w:rPr>
          <w:spacing w:val="-4"/>
        </w:rPr>
        <w:t xml:space="preserve"> </w:t>
      </w:r>
      <w:r>
        <w:t>97</w:t>
      </w:r>
      <w:r>
        <w:rPr>
          <w:spacing w:val="-4"/>
        </w:rPr>
        <w:t xml:space="preserve"> </w:t>
      </w:r>
      <w:r>
        <w:t>ja</w:t>
      </w:r>
      <w:r>
        <w:rPr>
          <w:spacing w:val="-4"/>
        </w:rPr>
        <w:t xml:space="preserve"> </w:t>
      </w:r>
      <w:r>
        <w:t>135; muudetuna föderaalses ametlikus väljaandes BGBl Nr. 194/1994;</w:t>
      </w:r>
    </w:p>
    <w:p w14:paraId="14222D9A" w14:textId="77777777" w:rsidR="002467D6" w:rsidRDefault="00505376">
      <w:pPr>
        <w:pStyle w:val="Kehatekst"/>
        <w:spacing w:line="720" w:lineRule="auto"/>
        <w:ind w:left="708" w:right="3185"/>
      </w:pPr>
      <w:r>
        <w:t>ajutise töö seadus (Arbeitskräfteüberlassungsgesetz/AÜG) ning muudetuna</w:t>
      </w:r>
      <w:r>
        <w:rPr>
          <w:spacing w:val="-8"/>
        </w:rPr>
        <w:t xml:space="preserve"> </w:t>
      </w:r>
      <w:r>
        <w:t>föderaalses</w:t>
      </w:r>
      <w:r>
        <w:rPr>
          <w:spacing w:val="-5"/>
        </w:rPr>
        <w:t xml:space="preserve"> </w:t>
      </w:r>
      <w:r>
        <w:t>ametlikus</w:t>
      </w:r>
      <w:r>
        <w:rPr>
          <w:spacing w:val="-7"/>
        </w:rPr>
        <w:t xml:space="preserve"> </w:t>
      </w:r>
      <w:r>
        <w:t>väljaandes</w:t>
      </w:r>
      <w:r>
        <w:rPr>
          <w:spacing w:val="-7"/>
        </w:rPr>
        <w:t xml:space="preserve"> </w:t>
      </w:r>
      <w:r>
        <w:t>BGBl</w:t>
      </w:r>
      <w:r>
        <w:rPr>
          <w:spacing w:val="-7"/>
        </w:rPr>
        <w:t xml:space="preserve"> </w:t>
      </w:r>
      <w:r>
        <w:t>Nr.</w:t>
      </w:r>
      <w:r>
        <w:rPr>
          <w:spacing w:val="-7"/>
        </w:rPr>
        <w:t xml:space="preserve"> </w:t>
      </w:r>
      <w:r>
        <w:t>196/1988.</w:t>
      </w:r>
    </w:p>
    <w:p w14:paraId="7E3C2ECE" w14:textId="77777777" w:rsidR="002467D6" w:rsidRDefault="00505376">
      <w:pPr>
        <w:pStyle w:val="Kehatekst"/>
        <w:spacing w:before="1"/>
        <w:ind w:left="708"/>
      </w:pPr>
      <w:r>
        <w:t>BG:</w:t>
      </w:r>
      <w:r>
        <w:rPr>
          <w:spacing w:val="-1"/>
        </w:rPr>
        <w:t xml:space="preserve"> </w:t>
      </w:r>
      <w:r>
        <w:t>tööalase</w:t>
      </w:r>
      <w:r>
        <w:rPr>
          <w:spacing w:val="-1"/>
        </w:rPr>
        <w:t xml:space="preserve"> </w:t>
      </w:r>
      <w:r>
        <w:t>konkurentsi</w:t>
      </w:r>
      <w:r>
        <w:rPr>
          <w:spacing w:val="2"/>
        </w:rPr>
        <w:t xml:space="preserve"> </w:t>
      </w:r>
      <w:r>
        <w:t>edendamise</w:t>
      </w:r>
      <w:r>
        <w:rPr>
          <w:spacing w:val="-1"/>
        </w:rPr>
        <w:t xml:space="preserve"> </w:t>
      </w:r>
      <w:r>
        <w:t>seadus,</w:t>
      </w:r>
      <w:r>
        <w:rPr>
          <w:spacing w:val="-1"/>
        </w:rPr>
        <w:t xml:space="preserve"> </w:t>
      </w:r>
      <w:r>
        <w:t>artiklid 26,</w:t>
      </w:r>
      <w:r>
        <w:rPr>
          <w:spacing w:val="-1"/>
        </w:rPr>
        <w:t xml:space="preserve"> </w:t>
      </w:r>
      <w:r>
        <w:t>27, 27a</w:t>
      </w:r>
      <w:r>
        <w:rPr>
          <w:spacing w:val="-2"/>
        </w:rPr>
        <w:t xml:space="preserve"> </w:t>
      </w:r>
      <w:r>
        <w:t xml:space="preserve">ja </w:t>
      </w:r>
      <w:r>
        <w:rPr>
          <w:spacing w:val="-5"/>
        </w:rPr>
        <w:t>28.</w:t>
      </w:r>
    </w:p>
    <w:p w14:paraId="65DC8813" w14:textId="77777777" w:rsidR="002467D6" w:rsidRDefault="002467D6">
      <w:pPr>
        <w:pStyle w:val="Kehatekst"/>
      </w:pPr>
    </w:p>
    <w:p w14:paraId="585D28D4" w14:textId="77777777" w:rsidR="002467D6" w:rsidRDefault="002467D6">
      <w:pPr>
        <w:pStyle w:val="Kehatekst"/>
      </w:pPr>
    </w:p>
    <w:p w14:paraId="08F42463" w14:textId="77777777" w:rsidR="002467D6" w:rsidRDefault="00505376">
      <w:pPr>
        <w:pStyle w:val="Kehatekst"/>
        <w:spacing w:line="717" w:lineRule="auto"/>
        <w:ind w:left="708" w:right="1936"/>
      </w:pPr>
      <w:r>
        <w:t>CY:</w:t>
      </w:r>
      <w:r>
        <w:rPr>
          <w:spacing w:val="-4"/>
        </w:rPr>
        <w:t xml:space="preserve"> </w:t>
      </w:r>
      <w:r>
        <w:t>eraõigusliku</w:t>
      </w:r>
      <w:r>
        <w:rPr>
          <w:spacing w:val="-4"/>
        </w:rPr>
        <w:t xml:space="preserve"> </w:t>
      </w:r>
      <w:r>
        <w:t>tööhõiveameti</w:t>
      </w:r>
      <w:r>
        <w:rPr>
          <w:spacing w:val="-4"/>
        </w:rPr>
        <w:t xml:space="preserve"> </w:t>
      </w:r>
      <w:r>
        <w:t>seadus</w:t>
      </w:r>
      <w:r>
        <w:rPr>
          <w:spacing w:val="-4"/>
        </w:rPr>
        <w:t xml:space="preserve"> </w:t>
      </w:r>
      <w:r>
        <w:t>nr</w:t>
      </w:r>
      <w:r>
        <w:rPr>
          <w:spacing w:val="-4"/>
        </w:rPr>
        <w:t xml:space="preserve"> </w:t>
      </w:r>
      <w:r>
        <w:t>150(I)/2013,</w:t>
      </w:r>
      <w:r>
        <w:rPr>
          <w:spacing w:val="-4"/>
        </w:rPr>
        <w:t xml:space="preserve"> </w:t>
      </w:r>
      <w:r>
        <w:t>välja</w:t>
      </w:r>
      <w:r>
        <w:rPr>
          <w:spacing w:val="-5"/>
        </w:rPr>
        <w:t xml:space="preserve"> </w:t>
      </w:r>
      <w:r>
        <w:t>antud</w:t>
      </w:r>
      <w:r>
        <w:rPr>
          <w:spacing w:val="-4"/>
        </w:rPr>
        <w:t xml:space="preserve"> </w:t>
      </w:r>
      <w:r>
        <w:t>6/12/2013</w:t>
      </w:r>
      <w:r>
        <w:rPr>
          <w:spacing w:val="-4"/>
        </w:rPr>
        <w:t xml:space="preserve"> </w:t>
      </w:r>
      <w:r>
        <w:t>ning eraõigusliku tööhõiveameti seadus nr 126(I)/2012.</w:t>
      </w:r>
    </w:p>
    <w:p w14:paraId="19249580" w14:textId="77777777" w:rsidR="002467D6" w:rsidRDefault="00505376">
      <w:pPr>
        <w:pStyle w:val="Kehatekst"/>
        <w:spacing w:before="4"/>
        <w:ind w:left="708"/>
      </w:pPr>
      <w:r>
        <w:t>CZ:</w:t>
      </w:r>
      <w:r>
        <w:rPr>
          <w:spacing w:val="-1"/>
        </w:rPr>
        <w:t xml:space="preserve"> </w:t>
      </w:r>
      <w:r>
        <w:t>tööhõive</w:t>
      </w:r>
      <w:r>
        <w:rPr>
          <w:spacing w:val="-1"/>
        </w:rPr>
        <w:t xml:space="preserve"> </w:t>
      </w:r>
      <w:r>
        <w:t>seadus</w:t>
      </w:r>
      <w:r>
        <w:rPr>
          <w:spacing w:val="-1"/>
        </w:rPr>
        <w:t xml:space="preserve"> </w:t>
      </w:r>
      <w:r>
        <w:rPr>
          <w:spacing w:val="-2"/>
        </w:rPr>
        <w:t>(435/2004).</w:t>
      </w:r>
    </w:p>
    <w:p w14:paraId="2B88176F" w14:textId="77777777" w:rsidR="002467D6" w:rsidRDefault="002467D6">
      <w:pPr>
        <w:pStyle w:val="Kehatekst"/>
      </w:pPr>
    </w:p>
    <w:p w14:paraId="1EF7BF30" w14:textId="77777777" w:rsidR="002467D6" w:rsidRDefault="002467D6">
      <w:pPr>
        <w:pStyle w:val="Kehatekst"/>
      </w:pPr>
    </w:p>
    <w:p w14:paraId="216E6151" w14:textId="77777777" w:rsidR="002467D6" w:rsidRDefault="00505376">
      <w:pPr>
        <w:pStyle w:val="Kehatekst"/>
        <w:ind w:left="708"/>
      </w:pPr>
      <w:r>
        <w:t>DE:</w:t>
      </w:r>
      <w:r>
        <w:rPr>
          <w:spacing w:val="-2"/>
        </w:rPr>
        <w:t xml:space="preserve"> </w:t>
      </w:r>
      <w:r>
        <w:t>tööhõivemäärus</w:t>
      </w:r>
      <w:r>
        <w:rPr>
          <w:spacing w:val="-1"/>
        </w:rPr>
        <w:t xml:space="preserve"> </w:t>
      </w:r>
      <w:r>
        <w:t>(Beschäftigungsverordnung)</w:t>
      </w:r>
      <w:r>
        <w:rPr>
          <w:spacing w:val="-1"/>
        </w:rPr>
        <w:t xml:space="preserve"> </w:t>
      </w:r>
      <w:r>
        <w:t>§</w:t>
      </w:r>
      <w:r>
        <w:rPr>
          <w:spacing w:val="-1"/>
        </w:rPr>
        <w:t xml:space="preserve"> </w:t>
      </w:r>
      <w:r>
        <w:t>38</w:t>
      </w:r>
      <w:r>
        <w:rPr>
          <w:spacing w:val="-1"/>
        </w:rPr>
        <w:t xml:space="preserve"> </w:t>
      </w:r>
      <w:r>
        <w:rPr>
          <w:spacing w:val="-4"/>
        </w:rPr>
        <w:t>ning</w:t>
      </w:r>
    </w:p>
    <w:p w14:paraId="229821D7" w14:textId="77777777" w:rsidR="002467D6" w:rsidRDefault="002467D6">
      <w:pPr>
        <w:pStyle w:val="Kehatekst"/>
      </w:pPr>
    </w:p>
    <w:p w14:paraId="4156FE89" w14:textId="77777777" w:rsidR="002467D6" w:rsidRDefault="002467D6">
      <w:pPr>
        <w:pStyle w:val="Kehatekst"/>
      </w:pPr>
    </w:p>
    <w:p w14:paraId="416FA7E9" w14:textId="77777777" w:rsidR="002467D6" w:rsidRDefault="00505376">
      <w:pPr>
        <w:pStyle w:val="Kehatekst"/>
        <w:ind w:left="708"/>
      </w:pPr>
      <w:r>
        <w:t>sotsiaalkindlustusseadustiku</w:t>
      </w:r>
      <w:r>
        <w:rPr>
          <w:spacing w:val="-4"/>
        </w:rPr>
        <w:t xml:space="preserve"> </w:t>
      </w:r>
      <w:r>
        <w:t>III</w:t>
      </w:r>
      <w:r>
        <w:rPr>
          <w:spacing w:val="-1"/>
        </w:rPr>
        <w:t xml:space="preserve"> </w:t>
      </w:r>
      <w:r>
        <w:t>raamatu</w:t>
      </w:r>
      <w:r>
        <w:rPr>
          <w:spacing w:val="-2"/>
        </w:rPr>
        <w:t xml:space="preserve"> </w:t>
      </w:r>
      <w:r>
        <w:t>(Drittes</w:t>
      </w:r>
      <w:r>
        <w:rPr>
          <w:spacing w:val="2"/>
        </w:rPr>
        <w:t xml:space="preserve"> </w:t>
      </w:r>
      <w:r>
        <w:t>Buch</w:t>
      </w:r>
      <w:r>
        <w:rPr>
          <w:spacing w:val="-2"/>
        </w:rPr>
        <w:t xml:space="preserve"> </w:t>
      </w:r>
      <w:r>
        <w:t>Sozialgesetzbuch,</w:t>
      </w:r>
      <w:r>
        <w:rPr>
          <w:spacing w:val="-1"/>
        </w:rPr>
        <w:t xml:space="preserve"> </w:t>
      </w:r>
      <w:r>
        <w:t>SGB</w:t>
      </w:r>
      <w:r>
        <w:rPr>
          <w:spacing w:val="-2"/>
        </w:rPr>
        <w:t xml:space="preserve"> </w:t>
      </w:r>
      <w:r>
        <w:t>III)</w:t>
      </w:r>
      <w:r>
        <w:rPr>
          <w:spacing w:val="-3"/>
        </w:rPr>
        <w:t xml:space="preserve"> </w:t>
      </w:r>
      <w:r>
        <w:t>§</w:t>
      </w:r>
      <w:r>
        <w:rPr>
          <w:spacing w:val="-1"/>
        </w:rPr>
        <w:t xml:space="preserve"> </w:t>
      </w:r>
      <w:r>
        <w:rPr>
          <w:spacing w:val="-4"/>
        </w:rPr>
        <w:t>292.</w:t>
      </w:r>
    </w:p>
    <w:p w14:paraId="73895CD3" w14:textId="77777777" w:rsidR="002467D6" w:rsidRDefault="002467D6">
      <w:pPr>
        <w:pStyle w:val="Kehatekst"/>
        <w:sectPr w:rsidR="002467D6">
          <w:pgSz w:w="11910" w:h="16850"/>
          <w:pgMar w:top="1340" w:right="566" w:bottom="1380" w:left="425" w:header="0" w:footer="1199" w:gutter="0"/>
          <w:cols w:space="708"/>
        </w:sectPr>
      </w:pPr>
    </w:p>
    <w:p w14:paraId="77BAF9EB" w14:textId="77777777" w:rsidR="002467D6" w:rsidRDefault="00505376">
      <w:pPr>
        <w:pStyle w:val="Kehatekst"/>
        <w:spacing w:before="67" w:line="360" w:lineRule="auto"/>
        <w:ind w:left="708" w:right="691"/>
      </w:pPr>
      <w:r>
        <w:t>DK:</w:t>
      </w:r>
      <w:r>
        <w:rPr>
          <w:spacing w:val="-3"/>
        </w:rPr>
        <w:t xml:space="preserve"> </w:t>
      </w:r>
      <w:r>
        <w:t>17.</w:t>
      </w:r>
      <w:r>
        <w:rPr>
          <w:spacing w:val="-3"/>
        </w:rPr>
        <w:t xml:space="preserve"> </w:t>
      </w:r>
      <w:r>
        <w:t>jaanuari</w:t>
      </w:r>
      <w:r>
        <w:rPr>
          <w:spacing w:val="-3"/>
        </w:rPr>
        <w:t xml:space="preserve"> </w:t>
      </w:r>
      <w:r>
        <w:t>2014.</w:t>
      </w:r>
      <w:r>
        <w:rPr>
          <w:spacing w:val="-3"/>
        </w:rPr>
        <w:t xml:space="preserve"> </w:t>
      </w:r>
      <w:r>
        <w:t>aasta</w:t>
      </w:r>
      <w:r>
        <w:rPr>
          <w:spacing w:val="-3"/>
        </w:rPr>
        <w:t xml:space="preserve"> </w:t>
      </w:r>
      <w:r>
        <w:t>dekreet-seadus</w:t>
      </w:r>
      <w:r>
        <w:rPr>
          <w:spacing w:val="-3"/>
        </w:rPr>
        <w:t xml:space="preserve"> </w:t>
      </w:r>
      <w:r>
        <w:t>nr</w:t>
      </w:r>
      <w:r>
        <w:rPr>
          <w:spacing w:val="-3"/>
        </w:rPr>
        <w:t xml:space="preserve"> </w:t>
      </w:r>
      <w:r>
        <w:t>73,</w:t>
      </w:r>
      <w:r>
        <w:rPr>
          <w:spacing w:val="-3"/>
        </w:rPr>
        <w:t xml:space="preserve"> </w:t>
      </w:r>
      <w:r>
        <w:t>§-d</w:t>
      </w:r>
      <w:r>
        <w:rPr>
          <w:spacing w:val="-3"/>
        </w:rPr>
        <w:t xml:space="preserve"> </w:t>
      </w:r>
      <w:r>
        <w:t>8a–8f,</w:t>
      </w:r>
      <w:r>
        <w:rPr>
          <w:spacing w:val="-3"/>
        </w:rPr>
        <w:t xml:space="preserve"> </w:t>
      </w:r>
      <w:r>
        <w:t>täpsustatud</w:t>
      </w:r>
      <w:r>
        <w:rPr>
          <w:spacing w:val="-3"/>
        </w:rPr>
        <w:t xml:space="preserve"> </w:t>
      </w:r>
      <w:r>
        <w:t>7.</w:t>
      </w:r>
      <w:r>
        <w:rPr>
          <w:spacing w:val="-2"/>
        </w:rPr>
        <w:t xml:space="preserve"> </w:t>
      </w:r>
      <w:r>
        <w:t>märtsi</w:t>
      </w:r>
      <w:r>
        <w:rPr>
          <w:spacing w:val="-3"/>
        </w:rPr>
        <w:t xml:space="preserve"> </w:t>
      </w:r>
      <w:r>
        <w:t>2013.</w:t>
      </w:r>
      <w:r>
        <w:rPr>
          <w:spacing w:val="-3"/>
        </w:rPr>
        <w:t xml:space="preserve"> </w:t>
      </w:r>
      <w:r>
        <w:t>aasta dekreedis nr 228 (meremeeste töölevõtmine) ning</w:t>
      </w:r>
    </w:p>
    <w:p w14:paraId="5B12A288" w14:textId="77777777" w:rsidR="002467D6" w:rsidRDefault="002467D6">
      <w:pPr>
        <w:pStyle w:val="Kehatekst"/>
        <w:spacing w:before="139"/>
      </w:pPr>
    </w:p>
    <w:p w14:paraId="74F2267A" w14:textId="77777777" w:rsidR="002467D6" w:rsidRDefault="00505376">
      <w:pPr>
        <w:pStyle w:val="Kehatekst"/>
        <w:spacing w:before="1"/>
        <w:ind w:left="708"/>
      </w:pPr>
      <w:r>
        <w:t>2006.</w:t>
      </w:r>
      <w:r>
        <w:rPr>
          <w:spacing w:val="-1"/>
        </w:rPr>
        <w:t xml:space="preserve"> </w:t>
      </w:r>
      <w:r>
        <w:t>aasta töölubade</w:t>
      </w:r>
      <w:r>
        <w:rPr>
          <w:spacing w:val="-1"/>
        </w:rPr>
        <w:t xml:space="preserve"> </w:t>
      </w:r>
      <w:r>
        <w:t>seadus. S1(2)</w:t>
      </w:r>
      <w:r>
        <w:rPr>
          <w:spacing w:val="-2"/>
        </w:rPr>
        <w:t xml:space="preserve"> </w:t>
      </w:r>
      <w:r>
        <w:t xml:space="preserve">ja </w:t>
      </w:r>
      <w:r>
        <w:rPr>
          <w:spacing w:val="-4"/>
        </w:rPr>
        <w:t>(3).</w:t>
      </w:r>
    </w:p>
    <w:p w14:paraId="08BB05D1" w14:textId="77777777" w:rsidR="002467D6" w:rsidRDefault="002467D6">
      <w:pPr>
        <w:pStyle w:val="Kehatekst"/>
        <w:spacing w:before="275"/>
      </w:pPr>
    </w:p>
    <w:p w14:paraId="09DAE132" w14:textId="77777777" w:rsidR="002467D6" w:rsidRDefault="00505376">
      <w:pPr>
        <w:pStyle w:val="Kehatekst"/>
        <w:spacing w:before="1" w:line="360" w:lineRule="auto"/>
        <w:ind w:left="708"/>
      </w:pPr>
      <w:r>
        <w:t>EL:</w:t>
      </w:r>
      <w:r>
        <w:rPr>
          <w:spacing w:val="-3"/>
        </w:rPr>
        <w:t xml:space="preserve"> </w:t>
      </w:r>
      <w:r>
        <w:t>seadus</w:t>
      </w:r>
      <w:r>
        <w:rPr>
          <w:spacing w:val="-3"/>
        </w:rPr>
        <w:t xml:space="preserve"> </w:t>
      </w:r>
      <w:r>
        <w:t>nr</w:t>
      </w:r>
      <w:r>
        <w:rPr>
          <w:spacing w:val="-3"/>
        </w:rPr>
        <w:t xml:space="preserve"> </w:t>
      </w:r>
      <w:r>
        <w:t>4052/2012</w:t>
      </w:r>
      <w:r>
        <w:rPr>
          <w:spacing w:val="-1"/>
        </w:rPr>
        <w:t xml:space="preserve"> </w:t>
      </w:r>
      <w:r>
        <w:t>(valitsuse</w:t>
      </w:r>
      <w:r>
        <w:rPr>
          <w:spacing w:val="-4"/>
        </w:rPr>
        <w:t xml:space="preserve"> </w:t>
      </w:r>
      <w:r>
        <w:t>ametlik</w:t>
      </w:r>
      <w:r>
        <w:rPr>
          <w:spacing w:val="-3"/>
        </w:rPr>
        <w:t xml:space="preserve"> </w:t>
      </w:r>
      <w:r>
        <w:t>väljaanne</w:t>
      </w:r>
      <w:r>
        <w:rPr>
          <w:spacing w:val="-4"/>
        </w:rPr>
        <w:t xml:space="preserve"> </w:t>
      </w:r>
      <w:r>
        <w:t>41</w:t>
      </w:r>
      <w:r>
        <w:rPr>
          <w:spacing w:val="-3"/>
        </w:rPr>
        <w:t xml:space="preserve"> </w:t>
      </w:r>
      <w:r>
        <w:t>A),</w:t>
      </w:r>
      <w:r>
        <w:rPr>
          <w:spacing w:val="-3"/>
        </w:rPr>
        <w:t xml:space="preserve"> </w:t>
      </w:r>
      <w:r>
        <w:t>mille</w:t>
      </w:r>
      <w:r>
        <w:rPr>
          <w:spacing w:val="-4"/>
        </w:rPr>
        <w:t xml:space="preserve"> </w:t>
      </w:r>
      <w:r>
        <w:t>mõningaid</w:t>
      </w:r>
      <w:r>
        <w:rPr>
          <w:spacing w:val="-3"/>
        </w:rPr>
        <w:t xml:space="preserve"> </w:t>
      </w:r>
      <w:r>
        <w:t>sätteid</w:t>
      </w:r>
      <w:r>
        <w:rPr>
          <w:spacing w:val="-3"/>
        </w:rPr>
        <w:t xml:space="preserve"> </w:t>
      </w:r>
      <w:r>
        <w:t>on</w:t>
      </w:r>
      <w:r>
        <w:rPr>
          <w:spacing w:val="-3"/>
        </w:rPr>
        <w:t xml:space="preserve"> </w:t>
      </w:r>
      <w:r>
        <w:t>muudetud seadusega nr 4093/2012 (valitsuse ametlik väljaanne 222 A).</w:t>
      </w:r>
    </w:p>
    <w:p w14:paraId="2CFDEC78" w14:textId="77777777" w:rsidR="002467D6" w:rsidRDefault="002467D6">
      <w:pPr>
        <w:pStyle w:val="Kehatekst"/>
        <w:spacing w:before="137"/>
      </w:pPr>
    </w:p>
    <w:p w14:paraId="24657F01" w14:textId="77777777" w:rsidR="002467D6" w:rsidRDefault="00505376">
      <w:pPr>
        <w:pStyle w:val="Kehatekst"/>
        <w:spacing w:line="360" w:lineRule="auto"/>
        <w:ind w:left="708" w:right="691"/>
      </w:pPr>
      <w:r>
        <w:t>FI:</w:t>
      </w:r>
      <w:r>
        <w:rPr>
          <w:spacing w:val="-3"/>
        </w:rPr>
        <w:t xml:space="preserve"> </w:t>
      </w:r>
      <w:r>
        <w:t>laki</w:t>
      </w:r>
      <w:r>
        <w:rPr>
          <w:spacing w:val="-3"/>
        </w:rPr>
        <w:t xml:space="preserve"> </w:t>
      </w:r>
      <w:r>
        <w:t>julkisesta</w:t>
      </w:r>
      <w:r>
        <w:rPr>
          <w:spacing w:val="-3"/>
        </w:rPr>
        <w:t xml:space="preserve"> </w:t>
      </w:r>
      <w:r>
        <w:t>työvoima-</w:t>
      </w:r>
      <w:r>
        <w:rPr>
          <w:spacing w:val="-4"/>
        </w:rPr>
        <w:t xml:space="preserve"> </w:t>
      </w:r>
      <w:r>
        <w:t>ja</w:t>
      </w:r>
      <w:r>
        <w:rPr>
          <w:spacing w:val="-3"/>
        </w:rPr>
        <w:t xml:space="preserve"> </w:t>
      </w:r>
      <w:r>
        <w:t>yrityspalvelusta</w:t>
      </w:r>
      <w:r>
        <w:rPr>
          <w:spacing w:val="-4"/>
        </w:rPr>
        <w:t xml:space="preserve"> </w:t>
      </w:r>
      <w:r>
        <w:t>(avalike</w:t>
      </w:r>
      <w:r>
        <w:rPr>
          <w:spacing w:val="-4"/>
        </w:rPr>
        <w:t xml:space="preserve"> </w:t>
      </w:r>
      <w:r>
        <w:t>tööhõive-</w:t>
      </w:r>
      <w:r>
        <w:rPr>
          <w:spacing w:val="-4"/>
        </w:rPr>
        <w:t xml:space="preserve"> </w:t>
      </w:r>
      <w:r>
        <w:t>ja</w:t>
      </w:r>
      <w:r>
        <w:rPr>
          <w:spacing w:val="-3"/>
        </w:rPr>
        <w:t xml:space="preserve"> </w:t>
      </w:r>
      <w:r>
        <w:t>ettevõtteteenuste</w:t>
      </w:r>
      <w:r>
        <w:rPr>
          <w:spacing w:val="-4"/>
        </w:rPr>
        <w:t xml:space="preserve"> </w:t>
      </w:r>
      <w:r>
        <w:t xml:space="preserve">seadus) </w:t>
      </w:r>
      <w:r>
        <w:rPr>
          <w:spacing w:val="-2"/>
        </w:rPr>
        <w:t>(916/2012).</w:t>
      </w:r>
    </w:p>
    <w:p w14:paraId="64C600CF" w14:textId="77777777" w:rsidR="002467D6" w:rsidRDefault="002467D6">
      <w:pPr>
        <w:pStyle w:val="Kehatekst"/>
        <w:spacing w:before="137"/>
      </w:pPr>
    </w:p>
    <w:p w14:paraId="1B19EEED" w14:textId="77777777" w:rsidR="002467D6" w:rsidRDefault="00505376">
      <w:pPr>
        <w:pStyle w:val="Kehatekst"/>
        <w:spacing w:line="360" w:lineRule="auto"/>
        <w:ind w:left="708" w:right="583"/>
      </w:pPr>
      <w:r>
        <w:t>HR:</w:t>
      </w:r>
      <w:r>
        <w:rPr>
          <w:spacing w:val="-4"/>
        </w:rPr>
        <w:t xml:space="preserve"> </w:t>
      </w:r>
      <w:r>
        <w:t>tööhõive</w:t>
      </w:r>
      <w:r>
        <w:rPr>
          <w:spacing w:val="-5"/>
        </w:rPr>
        <w:t xml:space="preserve"> </w:t>
      </w:r>
      <w:r>
        <w:t>vahendamise</w:t>
      </w:r>
      <w:r>
        <w:rPr>
          <w:spacing w:val="-5"/>
        </w:rPr>
        <w:t xml:space="preserve"> </w:t>
      </w:r>
      <w:r>
        <w:t>ja</w:t>
      </w:r>
      <w:r>
        <w:rPr>
          <w:spacing w:val="-4"/>
        </w:rPr>
        <w:t xml:space="preserve"> </w:t>
      </w:r>
      <w:r>
        <w:t>töötusõiguse</w:t>
      </w:r>
      <w:r>
        <w:rPr>
          <w:spacing w:val="-5"/>
        </w:rPr>
        <w:t xml:space="preserve"> </w:t>
      </w:r>
      <w:r>
        <w:t>seadus</w:t>
      </w:r>
      <w:r>
        <w:rPr>
          <w:spacing w:val="-2"/>
        </w:rPr>
        <w:t xml:space="preserve"> </w:t>
      </w:r>
      <w:r>
        <w:t>(Horvaatia</w:t>
      </w:r>
      <w:r>
        <w:rPr>
          <w:spacing w:val="-5"/>
        </w:rPr>
        <w:t xml:space="preserve"> </w:t>
      </w:r>
      <w:r>
        <w:t>Vabariigi</w:t>
      </w:r>
      <w:r>
        <w:rPr>
          <w:spacing w:val="-4"/>
        </w:rPr>
        <w:t xml:space="preserve"> </w:t>
      </w:r>
      <w:r>
        <w:t>ametlik</w:t>
      </w:r>
      <w:r>
        <w:rPr>
          <w:spacing w:val="-4"/>
        </w:rPr>
        <w:t xml:space="preserve"> </w:t>
      </w:r>
      <w:r>
        <w:t>väljaanne</w:t>
      </w:r>
      <w:r>
        <w:rPr>
          <w:spacing w:val="-5"/>
        </w:rPr>
        <w:t xml:space="preserve"> </w:t>
      </w:r>
      <w:r>
        <w:t>nr 80/08, nr 121/10, nr 118/12 ja nr 153/13);</w:t>
      </w:r>
    </w:p>
    <w:p w14:paraId="4CEFB8E3" w14:textId="77777777" w:rsidR="002467D6" w:rsidRDefault="002467D6">
      <w:pPr>
        <w:pStyle w:val="Kehatekst"/>
        <w:spacing w:before="139"/>
      </w:pPr>
    </w:p>
    <w:p w14:paraId="2394BE8C" w14:textId="77777777" w:rsidR="002467D6" w:rsidRDefault="00505376">
      <w:pPr>
        <w:pStyle w:val="Kehatekst"/>
        <w:spacing w:line="717" w:lineRule="auto"/>
        <w:ind w:left="708"/>
      </w:pPr>
      <w:r>
        <w:t>määrus</w:t>
      </w:r>
      <w:r>
        <w:rPr>
          <w:spacing w:val="-4"/>
        </w:rPr>
        <w:t xml:space="preserve"> </w:t>
      </w:r>
      <w:r>
        <w:t>tööhõivega</w:t>
      </w:r>
      <w:r>
        <w:rPr>
          <w:spacing w:val="-6"/>
        </w:rPr>
        <w:t xml:space="preserve"> </w:t>
      </w:r>
      <w:r>
        <w:t>seotud</w:t>
      </w:r>
      <w:r>
        <w:rPr>
          <w:spacing w:val="-4"/>
        </w:rPr>
        <w:t xml:space="preserve"> </w:t>
      </w:r>
      <w:r>
        <w:t>tegevuse</w:t>
      </w:r>
      <w:r>
        <w:rPr>
          <w:spacing w:val="-5"/>
        </w:rPr>
        <w:t xml:space="preserve"> </w:t>
      </w:r>
      <w:r>
        <w:t>täitmise</w:t>
      </w:r>
      <w:r>
        <w:rPr>
          <w:spacing w:val="-4"/>
        </w:rPr>
        <w:t xml:space="preserve"> </w:t>
      </w:r>
      <w:r>
        <w:t>kohta</w:t>
      </w:r>
      <w:r>
        <w:rPr>
          <w:spacing w:val="-3"/>
        </w:rPr>
        <w:t xml:space="preserve"> </w:t>
      </w:r>
      <w:r>
        <w:t>(Horvaatia</w:t>
      </w:r>
      <w:r>
        <w:rPr>
          <w:spacing w:val="-5"/>
        </w:rPr>
        <w:t xml:space="preserve"> </w:t>
      </w:r>
      <w:r>
        <w:t>Vabariigi</w:t>
      </w:r>
      <w:r>
        <w:rPr>
          <w:spacing w:val="-4"/>
        </w:rPr>
        <w:t xml:space="preserve"> </w:t>
      </w:r>
      <w:r>
        <w:t>ametlik</w:t>
      </w:r>
      <w:r>
        <w:rPr>
          <w:spacing w:val="-4"/>
        </w:rPr>
        <w:t xml:space="preserve"> </w:t>
      </w:r>
      <w:r>
        <w:t>väljaanne</w:t>
      </w:r>
      <w:r>
        <w:rPr>
          <w:spacing w:val="-5"/>
        </w:rPr>
        <w:t xml:space="preserve"> </w:t>
      </w:r>
      <w:r>
        <w:t>nr 8/14); tööseadus (Horvaatia Vabariigi ametlik väljaanne nr 93/14), artiklid 44–47 ning</w:t>
      </w:r>
    </w:p>
    <w:p w14:paraId="1C5ED1C9" w14:textId="77777777" w:rsidR="002467D6" w:rsidRDefault="00505376">
      <w:pPr>
        <w:pStyle w:val="Kehatekst"/>
        <w:spacing w:before="4" w:line="360" w:lineRule="auto"/>
        <w:ind w:left="708"/>
      </w:pPr>
      <w:r>
        <w:t>välismaalaste</w:t>
      </w:r>
      <w:r>
        <w:rPr>
          <w:spacing w:val="-5"/>
        </w:rPr>
        <w:t xml:space="preserve"> </w:t>
      </w:r>
      <w:r>
        <w:t>seadus</w:t>
      </w:r>
      <w:r>
        <w:rPr>
          <w:spacing w:val="-2"/>
        </w:rPr>
        <w:t xml:space="preserve"> </w:t>
      </w:r>
      <w:r>
        <w:t>(Horvaatia</w:t>
      </w:r>
      <w:r>
        <w:rPr>
          <w:spacing w:val="-5"/>
        </w:rPr>
        <w:t xml:space="preserve"> </w:t>
      </w:r>
      <w:r>
        <w:t>Vabariigi</w:t>
      </w:r>
      <w:r>
        <w:rPr>
          <w:spacing w:val="-4"/>
        </w:rPr>
        <w:t xml:space="preserve"> </w:t>
      </w:r>
      <w:r>
        <w:t>ametlik</w:t>
      </w:r>
      <w:r>
        <w:rPr>
          <w:spacing w:val="-2"/>
        </w:rPr>
        <w:t xml:space="preserve"> </w:t>
      </w:r>
      <w:r>
        <w:t>väljaanne</w:t>
      </w:r>
      <w:r>
        <w:rPr>
          <w:spacing w:val="-5"/>
        </w:rPr>
        <w:t xml:space="preserve"> </w:t>
      </w:r>
      <w:r>
        <w:t>nr</w:t>
      </w:r>
      <w:r>
        <w:rPr>
          <w:spacing w:val="-1"/>
        </w:rPr>
        <w:t xml:space="preserve"> </w:t>
      </w:r>
      <w:r>
        <w:t>130/11</w:t>
      </w:r>
      <w:r>
        <w:rPr>
          <w:spacing w:val="-4"/>
        </w:rPr>
        <w:t xml:space="preserve"> </w:t>
      </w:r>
      <w:r>
        <w:t>ja</w:t>
      </w:r>
      <w:r>
        <w:rPr>
          <w:spacing w:val="-5"/>
        </w:rPr>
        <w:t xml:space="preserve"> </w:t>
      </w:r>
      <w:r>
        <w:t>nr</w:t>
      </w:r>
      <w:r>
        <w:rPr>
          <w:spacing w:val="-4"/>
        </w:rPr>
        <w:t xml:space="preserve"> </w:t>
      </w:r>
      <w:r>
        <w:t>74/12)</w:t>
      </w:r>
      <w:r>
        <w:rPr>
          <w:spacing w:val="-4"/>
        </w:rPr>
        <w:t xml:space="preserve"> </w:t>
      </w:r>
      <w:r>
        <w:t>välismaalaste töölevõtmiseks Horvaatias.</w:t>
      </w:r>
    </w:p>
    <w:p w14:paraId="7CA2C616" w14:textId="77777777" w:rsidR="002467D6" w:rsidRDefault="002467D6">
      <w:pPr>
        <w:pStyle w:val="Kehatekst"/>
        <w:spacing w:before="139"/>
      </w:pPr>
    </w:p>
    <w:p w14:paraId="0B96316E" w14:textId="77777777" w:rsidR="002467D6" w:rsidRDefault="00505376">
      <w:pPr>
        <w:pStyle w:val="Kehatekst"/>
        <w:ind w:left="708"/>
      </w:pPr>
      <w:r>
        <w:t>IE:</w:t>
      </w:r>
      <w:r>
        <w:rPr>
          <w:spacing w:val="-2"/>
        </w:rPr>
        <w:t xml:space="preserve"> </w:t>
      </w:r>
      <w:r>
        <w:t>2006.</w:t>
      </w:r>
      <w:r>
        <w:rPr>
          <w:spacing w:val="1"/>
        </w:rPr>
        <w:t xml:space="preserve"> </w:t>
      </w:r>
      <w:r>
        <w:t>aasta</w:t>
      </w:r>
      <w:r>
        <w:rPr>
          <w:spacing w:val="-1"/>
        </w:rPr>
        <w:t xml:space="preserve"> </w:t>
      </w:r>
      <w:r>
        <w:t>töölubade</w:t>
      </w:r>
      <w:r>
        <w:rPr>
          <w:spacing w:val="-1"/>
        </w:rPr>
        <w:t xml:space="preserve"> </w:t>
      </w:r>
      <w:r>
        <w:t>seadus.</w:t>
      </w:r>
      <w:r>
        <w:rPr>
          <w:spacing w:val="-1"/>
        </w:rPr>
        <w:t xml:space="preserve"> </w:t>
      </w:r>
      <w:r>
        <w:t>S1(2)</w:t>
      </w:r>
      <w:r>
        <w:rPr>
          <w:spacing w:val="-3"/>
        </w:rPr>
        <w:t xml:space="preserve"> </w:t>
      </w:r>
      <w:r>
        <w:t>ja</w:t>
      </w:r>
      <w:r>
        <w:rPr>
          <w:spacing w:val="-1"/>
        </w:rPr>
        <w:t xml:space="preserve"> </w:t>
      </w:r>
      <w:r>
        <w:rPr>
          <w:spacing w:val="-4"/>
        </w:rPr>
        <w:t>(3).</w:t>
      </w:r>
    </w:p>
    <w:p w14:paraId="1BF3111F" w14:textId="77777777" w:rsidR="002467D6" w:rsidRDefault="002467D6">
      <w:pPr>
        <w:pStyle w:val="Kehatekst"/>
        <w:spacing w:before="274"/>
      </w:pPr>
    </w:p>
    <w:p w14:paraId="56E482AA" w14:textId="77777777" w:rsidR="002467D6" w:rsidRDefault="00505376">
      <w:pPr>
        <w:pStyle w:val="Kehatekst"/>
        <w:ind w:left="708"/>
      </w:pPr>
      <w:r>
        <w:t>IT:</w:t>
      </w:r>
      <w:r>
        <w:rPr>
          <w:spacing w:val="-2"/>
        </w:rPr>
        <w:t xml:space="preserve"> </w:t>
      </w:r>
      <w:r>
        <w:t>seadusandlik</w:t>
      </w:r>
      <w:r>
        <w:rPr>
          <w:spacing w:val="-1"/>
        </w:rPr>
        <w:t xml:space="preserve"> </w:t>
      </w:r>
      <w:r>
        <w:t>dekreet</w:t>
      </w:r>
      <w:r>
        <w:rPr>
          <w:spacing w:val="3"/>
        </w:rPr>
        <w:t xml:space="preserve"> </w:t>
      </w:r>
      <w:r>
        <w:t>nr</w:t>
      </w:r>
      <w:r>
        <w:rPr>
          <w:spacing w:val="-2"/>
        </w:rPr>
        <w:t xml:space="preserve"> </w:t>
      </w:r>
      <w:r>
        <w:t>276/2003,</w:t>
      </w:r>
      <w:r>
        <w:rPr>
          <w:spacing w:val="-1"/>
        </w:rPr>
        <w:t xml:space="preserve"> </w:t>
      </w:r>
      <w:r>
        <w:t>artiklid</w:t>
      </w:r>
      <w:r>
        <w:rPr>
          <w:spacing w:val="-1"/>
        </w:rPr>
        <w:t xml:space="preserve"> </w:t>
      </w:r>
      <w:r>
        <w:t>4</w:t>
      </w:r>
      <w:r>
        <w:rPr>
          <w:spacing w:val="-1"/>
        </w:rPr>
        <w:t xml:space="preserve"> </w:t>
      </w:r>
      <w:r>
        <w:t>ja</w:t>
      </w:r>
      <w:r>
        <w:rPr>
          <w:spacing w:val="-1"/>
        </w:rPr>
        <w:t xml:space="preserve"> </w:t>
      </w:r>
      <w:r>
        <w:rPr>
          <w:spacing w:val="-5"/>
        </w:rPr>
        <w:t>5.</w:t>
      </w:r>
    </w:p>
    <w:p w14:paraId="17759AA3" w14:textId="77777777" w:rsidR="002467D6" w:rsidRDefault="002467D6">
      <w:pPr>
        <w:pStyle w:val="Kehatekst"/>
        <w:sectPr w:rsidR="002467D6">
          <w:pgSz w:w="11910" w:h="16850"/>
          <w:pgMar w:top="1340" w:right="566" w:bottom="1380" w:left="425" w:header="0" w:footer="1199" w:gutter="0"/>
          <w:cols w:space="708"/>
        </w:sectPr>
      </w:pPr>
    </w:p>
    <w:p w14:paraId="15BA21C1" w14:textId="77777777" w:rsidR="002467D6" w:rsidRDefault="00505376">
      <w:pPr>
        <w:pStyle w:val="Kehatekst"/>
        <w:spacing w:before="67"/>
        <w:ind w:left="708"/>
      </w:pPr>
      <w:r>
        <w:t>LT:</w:t>
      </w:r>
      <w:r>
        <w:rPr>
          <w:spacing w:val="-2"/>
        </w:rPr>
        <w:t xml:space="preserve"> </w:t>
      </w:r>
      <w:r>
        <w:t>Leedu</w:t>
      </w:r>
      <w:r>
        <w:rPr>
          <w:spacing w:val="-2"/>
        </w:rPr>
        <w:t xml:space="preserve"> </w:t>
      </w:r>
      <w:r>
        <w:t>tööseadustik</w:t>
      </w:r>
      <w:r>
        <w:rPr>
          <w:spacing w:val="1"/>
        </w:rPr>
        <w:t xml:space="preserve"> </w:t>
      </w:r>
      <w:r>
        <w:rPr>
          <w:spacing w:val="-4"/>
        </w:rPr>
        <w:t>ning</w:t>
      </w:r>
    </w:p>
    <w:p w14:paraId="20ADA7FB" w14:textId="77777777" w:rsidR="002467D6" w:rsidRDefault="002467D6">
      <w:pPr>
        <w:pStyle w:val="Kehatekst"/>
      </w:pPr>
    </w:p>
    <w:p w14:paraId="41120ADF" w14:textId="77777777" w:rsidR="002467D6" w:rsidRDefault="002467D6">
      <w:pPr>
        <w:pStyle w:val="Kehatekst"/>
      </w:pPr>
    </w:p>
    <w:p w14:paraId="6C37D9D0" w14:textId="77777777" w:rsidR="002467D6" w:rsidRDefault="00505376">
      <w:pPr>
        <w:pStyle w:val="Kehatekst"/>
        <w:spacing w:line="360" w:lineRule="auto"/>
        <w:ind w:left="708"/>
      </w:pPr>
      <w:r>
        <w:t>Leedu</w:t>
      </w:r>
      <w:r>
        <w:rPr>
          <w:spacing w:val="-3"/>
        </w:rPr>
        <w:t xml:space="preserve"> </w:t>
      </w:r>
      <w:r>
        <w:t>Vabariigi</w:t>
      </w:r>
      <w:r>
        <w:rPr>
          <w:spacing w:val="-3"/>
        </w:rPr>
        <w:t xml:space="preserve"> </w:t>
      </w:r>
      <w:r>
        <w:t>19.</w:t>
      </w:r>
      <w:r>
        <w:rPr>
          <w:spacing w:val="-3"/>
        </w:rPr>
        <w:t xml:space="preserve"> </w:t>
      </w:r>
      <w:r>
        <w:t>mai</w:t>
      </w:r>
      <w:r>
        <w:rPr>
          <w:spacing w:val="-1"/>
        </w:rPr>
        <w:t xml:space="preserve"> </w:t>
      </w:r>
      <w:r>
        <w:t>2011.</w:t>
      </w:r>
      <w:r>
        <w:rPr>
          <w:spacing w:val="-3"/>
        </w:rPr>
        <w:t xml:space="preserve"> </w:t>
      </w:r>
      <w:r>
        <w:t>aasta</w:t>
      </w:r>
      <w:r>
        <w:rPr>
          <w:spacing w:val="-3"/>
        </w:rPr>
        <w:t xml:space="preserve"> </w:t>
      </w:r>
      <w:r>
        <w:t>seadus</w:t>
      </w:r>
      <w:r>
        <w:rPr>
          <w:spacing w:val="-3"/>
        </w:rPr>
        <w:t xml:space="preserve"> </w:t>
      </w:r>
      <w:r>
        <w:t>nr</w:t>
      </w:r>
      <w:r>
        <w:rPr>
          <w:spacing w:val="-3"/>
        </w:rPr>
        <w:t xml:space="preserve"> </w:t>
      </w:r>
      <w:r>
        <w:t>XI-1379</w:t>
      </w:r>
      <w:r>
        <w:rPr>
          <w:spacing w:val="-3"/>
        </w:rPr>
        <w:t xml:space="preserve"> </w:t>
      </w:r>
      <w:r>
        <w:t>ajutiste</w:t>
      </w:r>
      <w:r>
        <w:rPr>
          <w:spacing w:val="-4"/>
        </w:rPr>
        <w:t xml:space="preserve"> </w:t>
      </w:r>
      <w:r>
        <w:t>tööhõiveagentuuride</w:t>
      </w:r>
      <w:r>
        <w:rPr>
          <w:spacing w:val="-4"/>
        </w:rPr>
        <w:t xml:space="preserve"> </w:t>
      </w:r>
      <w:r>
        <w:t>kohta,</w:t>
      </w:r>
      <w:r>
        <w:rPr>
          <w:spacing w:val="-3"/>
        </w:rPr>
        <w:t xml:space="preserve"> </w:t>
      </w:r>
      <w:r>
        <w:t>mida</w:t>
      </w:r>
      <w:r>
        <w:rPr>
          <w:spacing w:val="-3"/>
        </w:rPr>
        <w:t xml:space="preserve"> </w:t>
      </w:r>
      <w:r>
        <w:t>on viimati muudetud 11. aprilli 2013. aasta seadusega nr XII-230.</w:t>
      </w:r>
    </w:p>
    <w:p w14:paraId="35ABE15F" w14:textId="77777777" w:rsidR="002467D6" w:rsidRDefault="002467D6">
      <w:pPr>
        <w:pStyle w:val="Kehatekst"/>
        <w:spacing w:before="139"/>
      </w:pPr>
    </w:p>
    <w:p w14:paraId="1DF1C711" w14:textId="77777777" w:rsidR="002467D6" w:rsidRDefault="00505376">
      <w:pPr>
        <w:pStyle w:val="Kehatekst"/>
        <w:spacing w:before="1" w:line="360" w:lineRule="auto"/>
        <w:ind w:left="708" w:right="1126"/>
      </w:pPr>
      <w:r>
        <w:t>LU:</w:t>
      </w:r>
      <w:r>
        <w:rPr>
          <w:spacing w:val="-3"/>
        </w:rPr>
        <w:t xml:space="preserve"> </w:t>
      </w:r>
      <w:r>
        <w:t>Loi</w:t>
      </w:r>
      <w:r>
        <w:rPr>
          <w:spacing w:val="-3"/>
        </w:rPr>
        <w:t xml:space="preserve"> </w:t>
      </w:r>
      <w:r>
        <w:t>du</w:t>
      </w:r>
      <w:r>
        <w:rPr>
          <w:spacing w:val="-3"/>
        </w:rPr>
        <w:t xml:space="preserve"> </w:t>
      </w:r>
      <w:r>
        <w:t>18</w:t>
      </w:r>
      <w:r>
        <w:rPr>
          <w:spacing w:val="-3"/>
        </w:rPr>
        <w:t xml:space="preserve"> </w:t>
      </w:r>
      <w:r>
        <w:t>janvier</w:t>
      </w:r>
      <w:r>
        <w:rPr>
          <w:spacing w:val="-3"/>
        </w:rPr>
        <w:t xml:space="preserve"> </w:t>
      </w:r>
      <w:r>
        <w:t>2012</w:t>
      </w:r>
      <w:r>
        <w:rPr>
          <w:spacing w:val="-2"/>
        </w:rPr>
        <w:t xml:space="preserve"> </w:t>
      </w:r>
      <w:r>
        <w:t>portant</w:t>
      </w:r>
      <w:r>
        <w:rPr>
          <w:spacing w:val="-3"/>
        </w:rPr>
        <w:t xml:space="preserve"> </w:t>
      </w:r>
      <w:r>
        <w:t>création</w:t>
      </w:r>
      <w:r>
        <w:rPr>
          <w:spacing w:val="-3"/>
        </w:rPr>
        <w:t xml:space="preserve"> </w:t>
      </w:r>
      <w:r>
        <w:t>de</w:t>
      </w:r>
      <w:r>
        <w:rPr>
          <w:spacing w:val="-4"/>
        </w:rPr>
        <w:t xml:space="preserve"> </w:t>
      </w:r>
      <w:r>
        <w:t>l'Agence</w:t>
      </w:r>
      <w:r>
        <w:rPr>
          <w:spacing w:val="-4"/>
        </w:rPr>
        <w:t xml:space="preserve"> </w:t>
      </w:r>
      <w:r>
        <w:t>pour</w:t>
      </w:r>
      <w:r>
        <w:rPr>
          <w:spacing w:val="-4"/>
        </w:rPr>
        <w:t xml:space="preserve"> </w:t>
      </w:r>
      <w:r>
        <w:t>le</w:t>
      </w:r>
      <w:r>
        <w:rPr>
          <w:spacing w:val="-4"/>
        </w:rPr>
        <w:t xml:space="preserve"> </w:t>
      </w:r>
      <w:r>
        <w:t>développement</w:t>
      </w:r>
      <w:r>
        <w:rPr>
          <w:spacing w:val="-3"/>
        </w:rPr>
        <w:t xml:space="preserve"> </w:t>
      </w:r>
      <w:r>
        <w:t>de</w:t>
      </w:r>
      <w:r>
        <w:rPr>
          <w:spacing w:val="-4"/>
        </w:rPr>
        <w:t xml:space="preserve"> </w:t>
      </w:r>
      <w:r>
        <w:t>l'emploi) (18. jaanuari 2012. aasta seadus tööhõivearengu agentuuri (ADEM) loomise kohta).</w:t>
      </w:r>
    </w:p>
    <w:p w14:paraId="5F6E8A93" w14:textId="77777777" w:rsidR="002467D6" w:rsidRDefault="002467D6">
      <w:pPr>
        <w:pStyle w:val="Kehatekst"/>
        <w:spacing w:before="137"/>
      </w:pPr>
    </w:p>
    <w:p w14:paraId="2EC71A78" w14:textId="77777777" w:rsidR="002467D6" w:rsidRDefault="00505376">
      <w:pPr>
        <w:pStyle w:val="Kehatekst"/>
        <w:spacing w:line="360" w:lineRule="auto"/>
        <w:ind w:left="708" w:right="691"/>
      </w:pPr>
      <w:r>
        <w:t>MT:</w:t>
      </w:r>
      <w:r>
        <w:rPr>
          <w:spacing w:val="-4"/>
        </w:rPr>
        <w:t xml:space="preserve"> </w:t>
      </w:r>
      <w:r>
        <w:t>tööhõive-</w:t>
      </w:r>
      <w:r>
        <w:rPr>
          <w:spacing w:val="-5"/>
        </w:rPr>
        <w:t xml:space="preserve"> </w:t>
      </w:r>
      <w:r>
        <w:t>ja</w:t>
      </w:r>
      <w:r>
        <w:rPr>
          <w:spacing w:val="-4"/>
        </w:rPr>
        <w:t xml:space="preserve"> </w:t>
      </w:r>
      <w:r>
        <w:t>koolitusteenuste</w:t>
      </w:r>
      <w:r>
        <w:rPr>
          <w:spacing w:val="-5"/>
        </w:rPr>
        <w:t xml:space="preserve"> </w:t>
      </w:r>
      <w:r>
        <w:t>seadus</w:t>
      </w:r>
      <w:r>
        <w:rPr>
          <w:spacing w:val="-2"/>
        </w:rPr>
        <w:t xml:space="preserve"> </w:t>
      </w:r>
      <w:r>
        <w:t>(343.</w:t>
      </w:r>
      <w:r>
        <w:rPr>
          <w:spacing w:val="-5"/>
        </w:rPr>
        <w:t xml:space="preserve"> </w:t>
      </w:r>
      <w:r>
        <w:t>peatükk)</w:t>
      </w:r>
      <w:r>
        <w:rPr>
          <w:spacing w:val="-4"/>
        </w:rPr>
        <w:t xml:space="preserve"> </w:t>
      </w:r>
      <w:r>
        <w:t>(artiklid</w:t>
      </w:r>
      <w:r>
        <w:rPr>
          <w:spacing w:val="-4"/>
        </w:rPr>
        <w:t xml:space="preserve"> </w:t>
      </w:r>
      <w:r>
        <w:t>23–25)</w:t>
      </w:r>
      <w:r>
        <w:rPr>
          <w:spacing w:val="-4"/>
        </w:rPr>
        <w:t xml:space="preserve"> </w:t>
      </w:r>
      <w:r>
        <w:t>ning</w:t>
      </w:r>
      <w:r>
        <w:rPr>
          <w:spacing w:val="-4"/>
        </w:rPr>
        <w:t xml:space="preserve"> </w:t>
      </w:r>
      <w:r>
        <w:t>tööhõivebüroode määrused (S.L. 343.24).</w:t>
      </w:r>
    </w:p>
    <w:p w14:paraId="274F4B1B" w14:textId="77777777" w:rsidR="002467D6" w:rsidRDefault="002467D6">
      <w:pPr>
        <w:pStyle w:val="Kehatekst"/>
        <w:spacing w:before="137"/>
      </w:pPr>
    </w:p>
    <w:p w14:paraId="280118A9" w14:textId="77777777" w:rsidR="002467D6" w:rsidRDefault="00505376">
      <w:pPr>
        <w:pStyle w:val="Kehatekst"/>
        <w:spacing w:line="360" w:lineRule="auto"/>
        <w:ind w:left="708" w:right="691"/>
      </w:pPr>
      <w:r>
        <w:t>PL:</w:t>
      </w:r>
      <w:r>
        <w:rPr>
          <w:spacing w:val="-3"/>
        </w:rPr>
        <w:t xml:space="preserve"> </w:t>
      </w:r>
      <w:r>
        <w:t>20.</w:t>
      </w:r>
      <w:r>
        <w:rPr>
          <w:spacing w:val="-3"/>
        </w:rPr>
        <w:t xml:space="preserve"> </w:t>
      </w:r>
      <w:r>
        <w:t>aprilli</w:t>
      </w:r>
      <w:r>
        <w:rPr>
          <w:spacing w:val="-3"/>
        </w:rPr>
        <w:t xml:space="preserve"> </w:t>
      </w:r>
      <w:r>
        <w:t>2004.</w:t>
      </w:r>
      <w:r>
        <w:rPr>
          <w:spacing w:val="-3"/>
        </w:rPr>
        <w:t xml:space="preserve"> </w:t>
      </w:r>
      <w:r>
        <w:t>aasta</w:t>
      </w:r>
      <w:r>
        <w:rPr>
          <w:spacing w:val="-3"/>
        </w:rPr>
        <w:t xml:space="preserve"> </w:t>
      </w:r>
      <w:r>
        <w:t>seaduse</w:t>
      </w:r>
      <w:r>
        <w:rPr>
          <w:spacing w:val="-2"/>
        </w:rPr>
        <w:t xml:space="preserve"> </w:t>
      </w:r>
      <w:r>
        <w:t>(tööhõive</w:t>
      </w:r>
      <w:r>
        <w:rPr>
          <w:spacing w:val="-4"/>
        </w:rPr>
        <w:t xml:space="preserve"> </w:t>
      </w:r>
      <w:r>
        <w:t>ja</w:t>
      </w:r>
      <w:r>
        <w:rPr>
          <w:spacing w:val="-3"/>
        </w:rPr>
        <w:t xml:space="preserve"> </w:t>
      </w:r>
      <w:r>
        <w:t>tööturuasutuste</w:t>
      </w:r>
      <w:r>
        <w:rPr>
          <w:spacing w:val="-3"/>
        </w:rPr>
        <w:t xml:space="preserve"> </w:t>
      </w:r>
      <w:r>
        <w:t>edendamise</w:t>
      </w:r>
      <w:r>
        <w:rPr>
          <w:spacing w:val="-4"/>
        </w:rPr>
        <w:t xml:space="preserve"> </w:t>
      </w:r>
      <w:r>
        <w:t>kohta)</w:t>
      </w:r>
      <w:r>
        <w:rPr>
          <w:spacing w:val="-5"/>
        </w:rPr>
        <w:t xml:space="preserve"> </w:t>
      </w:r>
      <w:r>
        <w:t>artikkel</w:t>
      </w:r>
      <w:r>
        <w:rPr>
          <w:spacing w:val="-3"/>
        </w:rPr>
        <w:t xml:space="preserve"> </w:t>
      </w:r>
      <w:r>
        <w:t>18</w:t>
      </w:r>
      <w:r>
        <w:rPr>
          <w:spacing w:val="-3"/>
        </w:rPr>
        <w:t xml:space="preserve"> </w:t>
      </w:r>
      <w:r>
        <w:t>(Dz. U. 2015, punkt 149, mida on muudetud).</w:t>
      </w:r>
    </w:p>
    <w:p w14:paraId="4D1BDAAB" w14:textId="77777777" w:rsidR="002467D6" w:rsidRDefault="002467D6">
      <w:pPr>
        <w:pStyle w:val="Kehatekst"/>
        <w:spacing w:before="139"/>
      </w:pPr>
    </w:p>
    <w:p w14:paraId="40A0B2B4" w14:textId="77777777" w:rsidR="002467D6" w:rsidRDefault="00505376">
      <w:pPr>
        <w:pStyle w:val="Kehatekst"/>
        <w:spacing w:line="360" w:lineRule="auto"/>
        <w:ind w:left="708" w:right="1436"/>
      </w:pPr>
      <w:r>
        <w:t>PT:</w:t>
      </w:r>
      <w:r>
        <w:rPr>
          <w:spacing w:val="-4"/>
        </w:rPr>
        <w:t xml:space="preserve"> </w:t>
      </w:r>
      <w:r>
        <w:t>25.</w:t>
      </w:r>
      <w:r>
        <w:rPr>
          <w:spacing w:val="-4"/>
        </w:rPr>
        <w:t xml:space="preserve"> </w:t>
      </w:r>
      <w:r>
        <w:t>septembri</w:t>
      </w:r>
      <w:r>
        <w:rPr>
          <w:spacing w:val="-4"/>
        </w:rPr>
        <w:t xml:space="preserve"> </w:t>
      </w:r>
      <w:r>
        <w:t>dekreet-seadus</w:t>
      </w:r>
      <w:r>
        <w:rPr>
          <w:spacing w:val="-4"/>
        </w:rPr>
        <w:t xml:space="preserve"> </w:t>
      </w:r>
      <w:r>
        <w:t>nr</w:t>
      </w:r>
      <w:r>
        <w:rPr>
          <w:spacing w:val="-5"/>
        </w:rPr>
        <w:t xml:space="preserve"> </w:t>
      </w:r>
      <w:r>
        <w:t>260/2009,</w:t>
      </w:r>
      <w:r>
        <w:rPr>
          <w:spacing w:val="-4"/>
        </w:rPr>
        <w:t xml:space="preserve"> </w:t>
      </w:r>
      <w:r>
        <w:t>mida</w:t>
      </w:r>
      <w:r>
        <w:rPr>
          <w:spacing w:val="-4"/>
        </w:rPr>
        <w:t xml:space="preserve"> </w:t>
      </w:r>
      <w:r>
        <w:t>on</w:t>
      </w:r>
      <w:r>
        <w:rPr>
          <w:spacing w:val="-4"/>
        </w:rPr>
        <w:t xml:space="preserve"> </w:t>
      </w:r>
      <w:r>
        <w:t>muudetud</w:t>
      </w:r>
      <w:r>
        <w:rPr>
          <w:spacing w:val="-4"/>
        </w:rPr>
        <w:t xml:space="preserve"> </w:t>
      </w:r>
      <w:r>
        <w:t>12.</w:t>
      </w:r>
      <w:r>
        <w:rPr>
          <w:spacing w:val="-4"/>
        </w:rPr>
        <w:t xml:space="preserve"> </w:t>
      </w:r>
      <w:r>
        <w:t>veebruari</w:t>
      </w:r>
      <w:r>
        <w:rPr>
          <w:spacing w:val="-4"/>
        </w:rPr>
        <w:t xml:space="preserve"> </w:t>
      </w:r>
      <w:r>
        <w:t>seadusega nr 5/2014 (töövahendusagentuuride teenustele juurdepääs ja nende osutamine).</w:t>
      </w:r>
    </w:p>
    <w:p w14:paraId="6FF48266" w14:textId="77777777" w:rsidR="002467D6" w:rsidRDefault="002467D6">
      <w:pPr>
        <w:pStyle w:val="Kehatekst"/>
        <w:spacing w:before="137"/>
      </w:pPr>
    </w:p>
    <w:p w14:paraId="123B692F" w14:textId="77777777" w:rsidR="002467D6" w:rsidRDefault="00505376">
      <w:pPr>
        <w:pStyle w:val="Kehatekst"/>
        <w:spacing w:before="1"/>
        <w:ind w:left="708"/>
      </w:pPr>
      <w:r>
        <w:t>RO:</w:t>
      </w:r>
      <w:r>
        <w:rPr>
          <w:spacing w:val="-3"/>
        </w:rPr>
        <w:t xml:space="preserve"> </w:t>
      </w:r>
      <w:r>
        <w:t>seadus</w:t>
      </w:r>
      <w:r>
        <w:rPr>
          <w:spacing w:val="-1"/>
        </w:rPr>
        <w:t xml:space="preserve"> </w:t>
      </w:r>
      <w:r>
        <w:t>nr</w:t>
      </w:r>
      <w:r>
        <w:rPr>
          <w:spacing w:val="-1"/>
        </w:rPr>
        <w:t xml:space="preserve"> </w:t>
      </w:r>
      <w:r>
        <w:t>156/2000</w:t>
      </w:r>
      <w:r>
        <w:rPr>
          <w:spacing w:val="-1"/>
        </w:rPr>
        <w:t xml:space="preserve"> </w:t>
      </w:r>
      <w:r>
        <w:t>välisriigis</w:t>
      </w:r>
      <w:r>
        <w:rPr>
          <w:spacing w:val="-1"/>
        </w:rPr>
        <w:t xml:space="preserve"> </w:t>
      </w:r>
      <w:r>
        <w:t>töötavate</w:t>
      </w:r>
      <w:r>
        <w:rPr>
          <w:spacing w:val="-1"/>
        </w:rPr>
        <w:t xml:space="preserve"> </w:t>
      </w:r>
      <w:r>
        <w:t>Rumeenia</w:t>
      </w:r>
      <w:r>
        <w:rPr>
          <w:spacing w:val="-1"/>
        </w:rPr>
        <w:t xml:space="preserve"> </w:t>
      </w:r>
      <w:r>
        <w:t>kodanike</w:t>
      </w:r>
      <w:r>
        <w:rPr>
          <w:spacing w:val="-2"/>
        </w:rPr>
        <w:t xml:space="preserve"> </w:t>
      </w:r>
      <w:r>
        <w:t>kaitse</w:t>
      </w:r>
      <w:r>
        <w:rPr>
          <w:spacing w:val="-2"/>
        </w:rPr>
        <w:t xml:space="preserve"> </w:t>
      </w:r>
      <w:r>
        <w:t>kohta,</w:t>
      </w:r>
      <w:r>
        <w:rPr>
          <w:spacing w:val="-1"/>
        </w:rPr>
        <w:t xml:space="preserve"> </w:t>
      </w:r>
      <w:r>
        <w:t xml:space="preserve">uuesti </w:t>
      </w:r>
      <w:r>
        <w:rPr>
          <w:spacing w:val="-2"/>
        </w:rPr>
        <w:t>avaldatud;</w:t>
      </w:r>
    </w:p>
    <w:p w14:paraId="0C3EF9BB" w14:textId="77777777" w:rsidR="002467D6" w:rsidRDefault="002467D6">
      <w:pPr>
        <w:pStyle w:val="Kehatekst"/>
        <w:spacing w:before="275"/>
      </w:pPr>
    </w:p>
    <w:p w14:paraId="66FF439D" w14:textId="77777777" w:rsidR="002467D6" w:rsidRDefault="00505376">
      <w:pPr>
        <w:pStyle w:val="Kehatekst"/>
        <w:spacing w:before="1" w:line="360" w:lineRule="auto"/>
        <w:ind w:left="708"/>
      </w:pPr>
      <w:r>
        <w:t>valitsuse</w:t>
      </w:r>
      <w:r>
        <w:rPr>
          <w:spacing w:val="-4"/>
        </w:rPr>
        <w:t xml:space="preserve"> </w:t>
      </w:r>
      <w:r>
        <w:t>otsus</w:t>
      </w:r>
      <w:r>
        <w:rPr>
          <w:spacing w:val="-3"/>
        </w:rPr>
        <w:t xml:space="preserve"> </w:t>
      </w:r>
      <w:r>
        <w:t>nr</w:t>
      </w:r>
      <w:r>
        <w:rPr>
          <w:spacing w:val="-3"/>
        </w:rPr>
        <w:t xml:space="preserve"> </w:t>
      </w:r>
      <w:r>
        <w:t>384/2001</w:t>
      </w:r>
      <w:r>
        <w:rPr>
          <w:spacing w:val="-3"/>
        </w:rPr>
        <w:t xml:space="preserve"> </w:t>
      </w:r>
      <w:r>
        <w:t>seaduse</w:t>
      </w:r>
      <w:r>
        <w:rPr>
          <w:spacing w:val="-4"/>
        </w:rPr>
        <w:t xml:space="preserve"> </w:t>
      </w:r>
      <w:r>
        <w:t>nr</w:t>
      </w:r>
      <w:r>
        <w:rPr>
          <w:spacing w:val="-4"/>
        </w:rPr>
        <w:t xml:space="preserve"> </w:t>
      </w:r>
      <w:r>
        <w:t>156/2000</w:t>
      </w:r>
      <w:r>
        <w:rPr>
          <w:spacing w:val="-3"/>
        </w:rPr>
        <w:t xml:space="preserve"> </w:t>
      </w:r>
      <w:r>
        <w:t>kohaldamise</w:t>
      </w:r>
      <w:r>
        <w:rPr>
          <w:spacing w:val="-4"/>
        </w:rPr>
        <w:t xml:space="preserve"> </w:t>
      </w:r>
      <w:r>
        <w:t>eesmärgil</w:t>
      </w:r>
      <w:r>
        <w:rPr>
          <w:spacing w:val="-3"/>
        </w:rPr>
        <w:t xml:space="preserve"> </w:t>
      </w:r>
      <w:r>
        <w:t>metoodiliste</w:t>
      </w:r>
      <w:r>
        <w:rPr>
          <w:spacing w:val="-3"/>
        </w:rPr>
        <w:t xml:space="preserve"> </w:t>
      </w:r>
      <w:r>
        <w:t>normide heakskiitmise kohta, koos hilisemate muudatustega;</w:t>
      </w:r>
    </w:p>
    <w:p w14:paraId="69D1BF37"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EA19160" w14:textId="77777777" w:rsidR="002467D6" w:rsidRDefault="00505376">
      <w:pPr>
        <w:pStyle w:val="Kehatekst"/>
        <w:spacing w:before="67" w:line="720" w:lineRule="auto"/>
        <w:ind w:left="708" w:right="568"/>
      </w:pPr>
      <w:r>
        <w:t>valitsuse määrus nr 277/2002, mida on muudetud valitsuse määrustega nr 790/2004 ja 1122/2010; seadus</w:t>
      </w:r>
      <w:r>
        <w:rPr>
          <w:spacing w:val="-3"/>
        </w:rPr>
        <w:t xml:space="preserve"> </w:t>
      </w:r>
      <w:r>
        <w:t>nr</w:t>
      </w:r>
      <w:r>
        <w:rPr>
          <w:spacing w:val="-3"/>
        </w:rPr>
        <w:t xml:space="preserve"> </w:t>
      </w:r>
      <w:r>
        <w:t>53/2003</w:t>
      </w:r>
      <w:r>
        <w:rPr>
          <w:spacing w:val="-4"/>
        </w:rPr>
        <w:t xml:space="preserve"> </w:t>
      </w:r>
      <w:r>
        <w:t>–</w:t>
      </w:r>
      <w:r>
        <w:rPr>
          <w:spacing w:val="-3"/>
        </w:rPr>
        <w:t xml:space="preserve"> </w:t>
      </w:r>
      <w:r>
        <w:t>tööseadustik,</w:t>
      </w:r>
      <w:r>
        <w:rPr>
          <w:spacing w:val="-3"/>
        </w:rPr>
        <w:t xml:space="preserve"> </w:t>
      </w:r>
      <w:r>
        <w:t>uuesti</w:t>
      </w:r>
      <w:r>
        <w:rPr>
          <w:spacing w:val="-3"/>
        </w:rPr>
        <w:t xml:space="preserve"> </w:t>
      </w:r>
      <w:r>
        <w:t>avaldatud,</w:t>
      </w:r>
      <w:r>
        <w:rPr>
          <w:spacing w:val="-3"/>
        </w:rPr>
        <w:t xml:space="preserve"> </w:t>
      </w:r>
      <w:r>
        <w:t>koos</w:t>
      </w:r>
      <w:r>
        <w:rPr>
          <w:spacing w:val="-3"/>
        </w:rPr>
        <w:t xml:space="preserve"> </w:t>
      </w:r>
      <w:r>
        <w:t>hilisemate</w:t>
      </w:r>
      <w:r>
        <w:rPr>
          <w:spacing w:val="-4"/>
        </w:rPr>
        <w:t xml:space="preserve"> </w:t>
      </w:r>
      <w:r>
        <w:t>muudatuste</w:t>
      </w:r>
      <w:r>
        <w:rPr>
          <w:spacing w:val="-4"/>
        </w:rPr>
        <w:t xml:space="preserve"> </w:t>
      </w:r>
      <w:r>
        <w:t>ja</w:t>
      </w:r>
      <w:r>
        <w:rPr>
          <w:spacing w:val="-3"/>
        </w:rPr>
        <w:t xml:space="preserve"> </w:t>
      </w:r>
      <w:r>
        <w:t>täiendustega</w:t>
      </w:r>
      <w:r>
        <w:rPr>
          <w:spacing w:val="-5"/>
        </w:rPr>
        <w:t xml:space="preserve"> </w:t>
      </w:r>
      <w:r>
        <w:t>ning</w:t>
      </w:r>
    </w:p>
    <w:p w14:paraId="0752D50A" w14:textId="77777777" w:rsidR="002467D6" w:rsidRDefault="00505376">
      <w:pPr>
        <w:pStyle w:val="Kehatekst"/>
        <w:spacing w:line="360" w:lineRule="auto"/>
        <w:ind w:left="708" w:right="691"/>
      </w:pPr>
      <w:r>
        <w:t>valitsuse</w:t>
      </w:r>
      <w:r>
        <w:rPr>
          <w:spacing w:val="-4"/>
        </w:rPr>
        <w:t xml:space="preserve"> </w:t>
      </w:r>
      <w:r>
        <w:t>otsus</w:t>
      </w:r>
      <w:r>
        <w:rPr>
          <w:spacing w:val="-3"/>
        </w:rPr>
        <w:t xml:space="preserve"> </w:t>
      </w:r>
      <w:r>
        <w:t>nr</w:t>
      </w:r>
      <w:r>
        <w:rPr>
          <w:spacing w:val="-3"/>
        </w:rPr>
        <w:t xml:space="preserve"> </w:t>
      </w:r>
      <w:r>
        <w:t>1256/2011</w:t>
      </w:r>
      <w:r>
        <w:rPr>
          <w:spacing w:val="-3"/>
        </w:rPr>
        <w:t xml:space="preserve"> </w:t>
      </w:r>
      <w:r>
        <w:t>renditööagentuuri</w:t>
      </w:r>
      <w:r>
        <w:rPr>
          <w:spacing w:val="-3"/>
        </w:rPr>
        <w:t xml:space="preserve"> </w:t>
      </w:r>
      <w:r>
        <w:t>tegevuse</w:t>
      </w:r>
      <w:r>
        <w:rPr>
          <w:spacing w:val="-4"/>
        </w:rPr>
        <w:t xml:space="preserve"> </w:t>
      </w:r>
      <w:r>
        <w:t>tingimuste</w:t>
      </w:r>
      <w:r>
        <w:rPr>
          <w:spacing w:val="-3"/>
        </w:rPr>
        <w:t xml:space="preserve"> </w:t>
      </w:r>
      <w:r>
        <w:t>ja</w:t>
      </w:r>
      <w:r>
        <w:rPr>
          <w:spacing w:val="-4"/>
        </w:rPr>
        <w:t xml:space="preserve"> </w:t>
      </w:r>
      <w:r>
        <w:t>neile</w:t>
      </w:r>
      <w:r>
        <w:rPr>
          <w:spacing w:val="-4"/>
        </w:rPr>
        <w:t xml:space="preserve"> </w:t>
      </w:r>
      <w:r>
        <w:t>loa</w:t>
      </w:r>
      <w:r>
        <w:rPr>
          <w:spacing w:val="-3"/>
        </w:rPr>
        <w:t xml:space="preserve"> </w:t>
      </w:r>
      <w:r>
        <w:t>andmise</w:t>
      </w:r>
      <w:r>
        <w:rPr>
          <w:spacing w:val="-4"/>
        </w:rPr>
        <w:t xml:space="preserve"> </w:t>
      </w:r>
      <w:r>
        <w:t xml:space="preserve">korra </w:t>
      </w:r>
      <w:r>
        <w:rPr>
          <w:spacing w:val="-2"/>
        </w:rPr>
        <w:t>kohta.</w:t>
      </w:r>
    </w:p>
    <w:p w14:paraId="0FC386D9" w14:textId="77777777" w:rsidR="002467D6" w:rsidRDefault="002467D6">
      <w:pPr>
        <w:pStyle w:val="Kehatekst"/>
        <w:spacing w:before="137"/>
      </w:pPr>
    </w:p>
    <w:p w14:paraId="5B18FEBC" w14:textId="77777777" w:rsidR="002467D6" w:rsidRDefault="00505376">
      <w:pPr>
        <w:pStyle w:val="Kehatekst"/>
        <w:spacing w:line="362" w:lineRule="auto"/>
        <w:ind w:left="708" w:right="583"/>
      </w:pPr>
      <w:r>
        <w:t>SI:</w:t>
      </w:r>
      <w:r>
        <w:rPr>
          <w:spacing w:val="-4"/>
        </w:rPr>
        <w:t xml:space="preserve"> </w:t>
      </w:r>
      <w:r>
        <w:t>tööturu</w:t>
      </w:r>
      <w:r>
        <w:rPr>
          <w:spacing w:val="-4"/>
        </w:rPr>
        <w:t xml:space="preserve"> </w:t>
      </w:r>
      <w:r>
        <w:t>reguleerimise</w:t>
      </w:r>
      <w:r>
        <w:rPr>
          <w:spacing w:val="-3"/>
        </w:rPr>
        <w:t xml:space="preserve"> </w:t>
      </w:r>
      <w:r>
        <w:t>seadus</w:t>
      </w:r>
      <w:r>
        <w:rPr>
          <w:spacing w:val="-4"/>
        </w:rPr>
        <w:t xml:space="preserve"> </w:t>
      </w:r>
      <w:r>
        <w:t>(Sloveenia</w:t>
      </w:r>
      <w:r>
        <w:rPr>
          <w:spacing w:val="-3"/>
        </w:rPr>
        <w:t xml:space="preserve"> </w:t>
      </w:r>
      <w:r>
        <w:t>Vabariigi</w:t>
      </w:r>
      <w:r>
        <w:rPr>
          <w:spacing w:val="-4"/>
        </w:rPr>
        <w:t xml:space="preserve"> </w:t>
      </w:r>
      <w:r>
        <w:t>ametlikud</w:t>
      </w:r>
      <w:r>
        <w:rPr>
          <w:spacing w:val="-4"/>
        </w:rPr>
        <w:t xml:space="preserve"> </w:t>
      </w:r>
      <w:r>
        <w:t>väljaanded</w:t>
      </w:r>
      <w:r>
        <w:rPr>
          <w:spacing w:val="-4"/>
        </w:rPr>
        <w:t xml:space="preserve"> </w:t>
      </w:r>
      <w:r>
        <w:t>nr 80/2010,</w:t>
      </w:r>
      <w:r>
        <w:rPr>
          <w:spacing w:val="-4"/>
        </w:rPr>
        <w:t xml:space="preserve"> </w:t>
      </w:r>
      <w:r>
        <w:t>nr</w:t>
      </w:r>
      <w:r>
        <w:rPr>
          <w:spacing w:val="-5"/>
        </w:rPr>
        <w:t xml:space="preserve"> </w:t>
      </w:r>
      <w:r>
        <w:t>21/2013, nr 63/2013, 55/2017);</w:t>
      </w:r>
    </w:p>
    <w:p w14:paraId="68F14C35" w14:textId="77777777" w:rsidR="002467D6" w:rsidRDefault="002467D6">
      <w:pPr>
        <w:pStyle w:val="Kehatekst"/>
        <w:spacing w:before="134"/>
      </w:pPr>
    </w:p>
    <w:p w14:paraId="0C058C43" w14:textId="77777777" w:rsidR="002467D6" w:rsidRDefault="00505376">
      <w:pPr>
        <w:pStyle w:val="Kehatekst"/>
        <w:spacing w:before="1" w:line="360" w:lineRule="auto"/>
        <w:ind w:left="708" w:right="752"/>
        <w:jc w:val="both"/>
      </w:pPr>
      <w:r>
        <w:t>seadus</w:t>
      </w:r>
      <w:r>
        <w:rPr>
          <w:spacing w:val="-3"/>
        </w:rPr>
        <w:t xml:space="preserve"> </w:t>
      </w:r>
      <w:r>
        <w:t>tööhõive,</w:t>
      </w:r>
      <w:r>
        <w:rPr>
          <w:spacing w:val="-3"/>
        </w:rPr>
        <w:t xml:space="preserve"> </w:t>
      </w:r>
      <w:r>
        <w:t>füüsilisest</w:t>
      </w:r>
      <w:r>
        <w:rPr>
          <w:spacing w:val="-3"/>
        </w:rPr>
        <w:t xml:space="preserve"> </w:t>
      </w:r>
      <w:r>
        <w:t>isikust</w:t>
      </w:r>
      <w:r>
        <w:rPr>
          <w:spacing w:val="-3"/>
        </w:rPr>
        <w:t xml:space="preserve"> </w:t>
      </w:r>
      <w:r>
        <w:t>ettevõtja</w:t>
      </w:r>
      <w:r>
        <w:rPr>
          <w:spacing w:val="-3"/>
        </w:rPr>
        <w:t xml:space="preserve"> </w:t>
      </w:r>
      <w:r>
        <w:t>ja</w:t>
      </w:r>
      <w:r>
        <w:rPr>
          <w:spacing w:val="-3"/>
        </w:rPr>
        <w:t xml:space="preserve"> </w:t>
      </w:r>
      <w:r>
        <w:t>välismaalaste</w:t>
      </w:r>
      <w:r>
        <w:rPr>
          <w:spacing w:val="-4"/>
        </w:rPr>
        <w:t xml:space="preserve"> </w:t>
      </w:r>
      <w:r>
        <w:t>töötamise</w:t>
      </w:r>
      <w:r>
        <w:rPr>
          <w:spacing w:val="-4"/>
        </w:rPr>
        <w:t xml:space="preserve"> </w:t>
      </w:r>
      <w:r>
        <w:t>kohta</w:t>
      </w:r>
      <w:r>
        <w:rPr>
          <w:spacing w:val="-3"/>
        </w:rPr>
        <w:t xml:space="preserve"> </w:t>
      </w:r>
      <w:r>
        <w:t>–</w:t>
      </w:r>
      <w:r>
        <w:rPr>
          <w:spacing w:val="-3"/>
        </w:rPr>
        <w:t xml:space="preserve"> </w:t>
      </w:r>
      <w:r>
        <w:t>ZZSDT</w:t>
      </w:r>
      <w:r>
        <w:rPr>
          <w:spacing w:val="-3"/>
        </w:rPr>
        <w:t xml:space="preserve"> </w:t>
      </w:r>
      <w:r>
        <w:t>(Sloveenia Vabariigi</w:t>
      </w:r>
      <w:r>
        <w:rPr>
          <w:spacing w:val="-4"/>
        </w:rPr>
        <w:t xml:space="preserve"> </w:t>
      </w:r>
      <w:r>
        <w:t>ametlik</w:t>
      </w:r>
      <w:r>
        <w:rPr>
          <w:spacing w:val="-4"/>
        </w:rPr>
        <w:t xml:space="preserve"> </w:t>
      </w:r>
      <w:r>
        <w:t>väljaanne</w:t>
      </w:r>
      <w:r>
        <w:rPr>
          <w:spacing w:val="-5"/>
        </w:rPr>
        <w:t xml:space="preserve"> </w:t>
      </w:r>
      <w:r>
        <w:t>nr</w:t>
      </w:r>
      <w:r>
        <w:rPr>
          <w:spacing w:val="-4"/>
        </w:rPr>
        <w:t xml:space="preserve"> </w:t>
      </w:r>
      <w:r>
        <w:t>47/2015),</w:t>
      </w:r>
      <w:r>
        <w:rPr>
          <w:spacing w:val="-4"/>
        </w:rPr>
        <w:t xml:space="preserve"> </w:t>
      </w:r>
      <w:r>
        <w:t>ZZSDT-UPB2</w:t>
      </w:r>
      <w:r>
        <w:rPr>
          <w:spacing w:val="-4"/>
        </w:rPr>
        <w:t xml:space="preserve"> </w:t>
      </w:r>
      <w:r>
        <w:t>(Sloveenia</w:t>
      </w:r>
      <w:r>
        <w:rPr>
          <w:spacing w:val="-4"/>
        </w:rPr>
        <w:t xml:space="preserve"> </w:t>
      </w:r>
      <w:r>
        <w:t>Vabariigi</w:t>
      </w:r>
      <w:r>
        <w:rPr>
          <w:spacing w:val="-4"/>
        </w:rPr>
        <w:t xml:space="preserve"> </w:t>
      </w:r>
      <w:r>
        <w:t>ametlik</w:t>
      </w:r>
      <w:r>
        <w:rPr>
          <w:spacing w:val="-4"/>
        </w:rPr>
        <w:t xml:space="preserve"> </w:t>
      </w:r>
      <w:r>
        <w:t>väljaanne</w:t>
      </w:r>
      <w:r>
        <w:rPr>
          <w:spacing w:val="-5"/>
        </w:rPr>
        <w:t xml:space="preserve"> </w:t>
      </w:r>
      <w:r>
        <w:t xml:space="preserve">nr </w:t>
      </w:r>
      <w:r>
        <w:rPr>
          <w:spacing w:val="-2"/>
        </w:rPr>
        <w:t>1/2018).</w:t>
      </w:r>
    </w:p>
    <w:p w14:paraId="4BE2953F" w14:textId="77777777" w:rsidR="002467D6" w:rsidRDefault="002467D6">
      <w:pPr>
        <w:pStyle w:val="Kehatekst"/>
        <w:spacing w:before="138"/>
      </w:pPr>
    </w:p>
    <w:p w14:paraId="4E84607C" w14:textId="77777777" w:rsidR="002467D6" w:rsidRDefault="00505376">
      <w:pPr>
        <w:pStyle w:val="Kehatekst"/>
        <w:ind w:left="708"/>
        <w:jc w:val="both"/>
      </w:pPr>
      <w:r>
        <w:t>SK:</w:t>
      </w:r>
      <w:r>
        <w:rPr>
          <w:spacing w:val="-1"/>
        </w:rPr>
        <w:t xml:space="preserve"> </w:t>
      </w:r>
      <w:r>
        <w:t>seadus nr 5/2004</w:t>
      </w:r>
      <w:r>
        <w:rPr>
          <w:spacing w:val="-1"/>
        </w:rPr>
        <w:t xml:space="preserve"> </w:t>
      </w:r>
      <w:r>
        <w:t>tööhõiveteenuste</w:t>
      </w:r>
      <w:r>
        <w:rPr>
          <w:spacing w:val="-1"/>
        </w:rPr>
        <w:t xml:space="preserve"> </w:t>
      </w:r>
      <w:r>
        <w:t>kohta ja</w:t>
      </w:r>
      <w:r>
        <w:rPr>
          <w:spacing w:val="-1"/>
        </w:rPr>
        <w:t xml:space="preserve"> </w:t>
      </w:r>
      <w:r>
        <w:t>seadus</w:t>
      </w:r>
      <w:r>
        <w:rPr>
          <w:spacing w:val="-1"/>
        </w:rPr>
        <w:t xml:space="preserve"> </w:t>
      </w:r>
      <w:r>
        <w:t>nr 455/1991 kauplemislubade</w:t>
      </w:r>
      <w:r>
        <w:rPr>
          <w:spacing w:val="-2"/>
        </w:rPr>
        <w:t xml:space="preserve"> kohta.</w:t>
      </w:r>
    </w:p>
    <w:p w14:paraId="477663A4" w14:textId="77777777" w:rsidR="002467D6" w:rsidRDefault="002467D6">
      <w:pPr>
        <w:pStyle w:val="Kehatekst"/>
        <w:jc w:val="both"/>
        <w:sectPr w:rsidR="002467D6">
          <w:pgSz w:w="11910" w:h="16850"/>
          <w:pgMar w:top="1340" w:right="566" w:bottom="1380" w:left="425" w:header="0" w:footer="1199" w:gutter="0"/>
          <w:cols w:space="708"/>
        </w:sectPr>
      </w:pPr>
    </w:p>
    <w:p w14:paraId="23D96851" w14:textId="77777777" w:rsidR="002467D6" w:rsidRDefault="00505376">
      <w:pPr>
        <w:pStyle w:val="Loendilik"/>
        <w:numPr>
          <w:ilvl w:val="0"/>
          <w:numId w:val="13"/>
        </w:numPr>
        <w:tabs>
          <w:tab w:val="left" w:pos="944"/>
          <w:tab w:val="left" w:pos="3543"/>
        </w:tabs>
        <w:spacing w:before="67" w:line="720" w:lineRule="auto"/>
        <w:ind w:right="3547" w:firstLine="0"/>
        <w:rPr>
          <w:sz w:val="24"/>
        </w:rPr>
      </w:pPr>
      <w:r>
        <w:rPr>
          <w:sz w:val="24"/>
        </w:rPr>
        <w:t>EU-9 – Äriteenused – Turva- ja juurdlusteenused</w:t>
      </w:r>
      <w:r>
        <w:rPr>
          <w:spacing w:val="80"/>
          <w:sz w:val="24"/>
        </w:rPr>
        <w:t xml:space="preserve"> </w:t>
      </w:r>
      <w:r>
        <w:rPr>
          <w:spacing w:val="-2"/>
          <w:sz w:val="24"/>
        </w:rPr>
        <w:t>Sektor/Allsektor:</w:t>
      </w:r>
      <w:r>
        <w:rPr>
          <w:sz w:val="24"/>
        </w:rPr>
        <w:tab/>
        <w:t>äriteenused</w:t>
      </w:r>
      <w:r>
        <w:rPr>
          <w:spacing w:val="-9"/>
          <w:sz w:val="24"/>
        </w:rPr>
        <w:t xml:space="preserve"> </w:t>
      </w:r>
      <w:r>
        <w:rPr>
          <w:sz w:val="24"/>
        </w:rPr>
        <w:t>–</w:t>
      </w:r>
      <w:r>
        <w:rPr>
          <w:spacing w:val="-9"/>
          <w:sz w:val="24"/>
        </w:rPr>
        <w:t xml:space="preserve"> </w:t>
      </w:r>
      <w:r>
        <w:rPr>
          <w:sz w:val="24"/>
        </w:rPr>
        <w:t>turva-</w:t>
      </w:r>
      <w:r>
        <w:rPr>
          <w:spacing w:val="-10"/>
          <w:sz w:val="24"/>
        </w:rPr>
        <w:t xml:space="preserve"> </w:t>
      </w:r>
      <w:r>
        <w:rPr>
          <w:sz w:val="24"/>
        </w:rPr>
        <w:t>ja</w:t>
      </w:r>
      <w:r>
        <w:rPr>
          <w:spacing w:val="-9"/>
          <w:sz w:val="24"/>
        </w:rPr>
        <w:t xml:space="preserve"> </w:t>
      </w:r>
      <w:r>
        <w:rPr>
          <w:sz w:val="24"/>
        </w:rPr>
        <w:t>juurdlusteenused</w:t>
      </w:r>
    </w:p>
    <w:p w14:paraId="6683A7D1" w14:textId="77777777" w:rsidR="002467D6" w:rsidRDefault="00505376">
      <w:pPr>
        <w:pStyle w:val="Kehatekst"/>
        <w:tabs>
          <w:tab w:val="left" w:pos="3543"/>
        </w:tabs>
        <w:spacing w:line="720" w:lineRule="auto"/>
        <w:ind w:left="708" w:right="2656"/>
      </w:pPr>
      <w:r>
        <w:t>Tegevusala</w:t>
      </w:r>
      <w:r>
        <w:rPr>
          <w:spacing w:val="-5"/>
        </w:rPr>
        <w:t xml:space="preserve"> </w:t>
      </w:r>
      <w:r>
        <w:t>klassifikatsioon:</w:t>
      </w:r>
      <w:r>
        <w:rPr>
          <w:spacing w:val="40"/>
        </w:rPr>
        <w:t xml:space="preserve"> </w:t>
      </w:r>
      <w:r>
        <w:t>CPC</w:t>
      </w:r>
      <w:r>
        <w:rPr>
          <w:spacing w:val="-4"/>
        </w:rPr>
        <w:t xml:space="preserve"> </w:t>
      </w:r>
      <w:r>
        <w:t>87301,</w:t>
      </w:r>
      <w:r>
        <w:rPr>
          <w:spacing w:val="-5"/>
        </w:rPr>
        <w:t xml:space="preserve"> </w:t>
      </w:r>
      <w:r>
        <w:t>87302,</w:t>
      </w:r>
      <w:r>
        <w:rPr>
          <w:spacing w:val="-5"/>
        </w:rPr>
        <w:t xml:space="preserve"> </w:t>
      </w:r>
      <w:r>
        <w:t>87303,</w:t>
      </w:r>
      <w:r>
        <w:rPr>
          <w:spacing w:val="-5"/>
        </w:rPr>
        <w:t xml:space="preserve"> </w:t>
      </w:r>
      <w:r>
        <w:t>87304,</w:t>
      </w:r>
      <w:r>
        <w:rPr>
          <w:spacing w:val="-5"/>
        </w:rPr>
        <w:t xml:space="preserve"> </w:t>
      </w:r>
      <w:r>
        <w:t>87305,</w:t>
      </w:r>
      <w:r>
        <w:rPr>
          <w:spacing w:val="-5"/>
        </w:rPr>
        <w:t xml:space="preserve"> </w:t>
      </w:r>
      <w:r>
        <w:t>87309 Asjaomased kohustused:</w:t>
      </w:r>
      <w:r>
        <w:tab/>
        <w:t>Võrdne kohtlemine</w:t>
      </w:r>
    </w:p>
    <w:p w14:paraId="63C9E633" w14:textId="77777777" w:rsidR="002467D6" w:rsidRDefault="00505376">
      <w:pPr>
        <w:pStyle w:val="Kehatekst"/>
        <w:spacing w:before="1"/>
        <w:ind w:left="3543"/>
      </w:pPr>
      <w:r>
        <w:rPr>
          <w:spacing w:val="-2"/>
        </w:rPr>
        <w:t>Toimivusnõuded</w:t>
      </w:r>
    </w:p>
    <w:p w14:paraId="5391143C" w14:textId="77777777" w:rsidR="002467D6" w:rsidRDefault="002467D6">
      <w:pPr>
        <w:pStyle w:val="Kehatekst"/>
      </w:pPr>
    </w:p>
    <w:p w14:paraId="7FC2163D" w14:textId="77777777" w:rsidR="002467D6" w:rsidRDefault="002467D6">
      <w:pPr>
        <w:pStyle w:val="Kehatekst"/>
      </w:pPr>
    </w:p>
    <w:p w14:paraId="53DC1733" w14:textId="77777777" w:rsidR="002467D6" w:rsidRDefault="00505376">
      <w:pPr>
        <w:pStyle w:val="Kehatekst"/>
        <w:spacing w:line="720" w:lineRule="auto"/>
        <w:ind w:left="3543" w:right="4457"/>
      </w:pPr>
      <w:r>
        <w:t>Kõrgem</w:t>
      </w:r>
      <w:r>
        <w:rPr>
          <w:spacing w:val="-12"/>
        </w:rPr>
        <w:t xml:space="preserve"> </w:t>
      </w:r>
      <w:r>
        <w:t>juhtkond</w:t>
      </w:r>
      <w:r>
        <w:rPr>
          <w:spacing w:val="-12"/>
        </w:rPr>
        <w:t xml:space="preserve"> </w:t>
      </w:r>
      <w:r>
        <w:t>ja</w:t>
      </w:r>
      <w:r>
        <w:rPr>
          <w:spacing w:val="-12"/>
        </w:rPr>
        <w:t xml:space="preserve"> </w:t>
      </w:r>
      <w:r>
        <w:t>juhatus Kohapealne esindatus</w:t>
      </w:r>
    </w:p>
    <w:p w14:paraId="3D72CEE0" w14:textId="77777777" w:rsidR="002467D6" w:rsidRDefault="00505376">
      <w:pPr>
        <w:pStyle w:val="Kehatekst"/>
        <w:tabs>
          <w:tab w:val="left" w:pos="3543"/>
        </w:tabs>
        <w:spacing w:line="274" w:lineRule="exact"/>
        <w:ind w:left="708"/>
      </w:pPr>
      <w:r>
        <w:rPr>
          <w:spacing w:val="-2"/>
        </w:rPr>
        <w:t>Peatükk:</w:t>
      </w:r>
      <w:r>
        <w:tab/>
        <w:t>Investeeringud</w:t>
      </w:r>
      <w:r>
        <w:rPr>
          <w:spacing w:val="-4"/>
        </w:rPr>
        <w:t xml:space="preserve"> </w:t>
      </w:r>
      <w:r>
        <w:t>ja</w:t>
      </w:r>
      <w:r>
        <w:rPr>
          <w:spacing w:val="-2"/>
        </w:rPr>
        <w:t xml:space="preserve"> </w:t>
      </w:r>
      <w:r>
        <w:t>piiriülene</w:t>
      </w:r>
      <w:r>
        <w:rPr>
          <w:spacing w:val="-2"/>
        </w:rPr>
        <w:t xml:space="preserve"> teenustekaubandus</w:t>
      </w:r>
    </w:p>
    <w:p w14:paraId="78774EEC" w14:textId="77777777" w:rsidR="002467D6" w:rsidRDefault="002467D6">
      <w:pPr>
        <w:pStyle w:val="Kehatekst"/>
        <w:spacing w:line="274" w:lineRule="exact"/>
        <w:sectPr w:rsidR="002467D6">
          <w:pgSz w:w="11910" w:h="16850"/>
          <w:pgMar w:top="1340" w:right="566" w:bottom="1380" w:left="425" w:header="0" w:footer="1199" w:gutter="0"/>
          <w:cols w:space="708"/>
        </w:sectPr>
      </w:pPr>
    </w:p>
    <w:p w14:paraId="141BB4FD" w14:textId="77777777" w:rsidR="002467D6" w:rsidRDefault="00505376">
      <w:pPr>
        <w:pStyle w:val="Kehatekst"/>
        <w:spacing w:before="67"/>
        <w:ind w:left="708"/>
      </w:pPr>
      <w:r>
        <w:rPr>
          <w:spacing w:val="-2"/>
        </w:rPr>
        <w:t>Kirjeldus:</w:t>
      </w:r>
    </w:p>
    <w:p w14:paraId="05FB0E21" w14:textId="77777777" w:rsidR="002467D6" w:rsidRDefault="002467D6">
      <w:pPr>
        <w:pStyle w:val="Kehatekst"/>
      </w:pPr>
    </w:p>
    <w:p w14:paraId="0B59AEA8" w14:textId="77777777" w:rsidR="002467D6" w:rsidRDefault="002467D6">
      <w:pPr>
        <w:pStyle w:val="Kehatekst"/>
      </w:pPr>
    </w:p>
    <w:p w14:paraId="0A8E0C05" w14:textId="77777777" w:rsidR="002467D6" w:rsidRDefault="00505376">
      <w:pPr>
        <w:pStyle w:val="Kehatekst"/>
        <w:ind w:left="708"/>
      </w:pPr>
      <w:r>
        <w:t>Euroopa</w:t>
      </w:r>
      <w:r>
        <w:rPr>
          <w:spacing w:val="-4"/>
        </w:rPr>
        <w:t xml:space="preserve"> </w:t>
      </w:r>
      <w:r>
        <w:t>Liit</w:t>
      </w:r>
      <w:r>
        <w:rPr>
          <w:spacing w:val="-1"/>
        </w:rPr>
        <w:t xml:space="preserve"> </w:t>
      </w:r>
      <w:r>
        <w:t>jätab</w:t>
      </w:r>
      <w:r>
        <w:rPr>
          <w:spacing w:val="-1"/>
        </w:rPr>
        <w:t xml:space="preserve"> </w:t>
      </w:r>
      <w:r>
        <w:t>endale õiguse</w:t>
      </w:r>
      <w:r>
        <w:rPr>
          <w:spacing w:val="-1"/>
        </w:rPr>
        <w:t xml:space="preserve"> </w:t>
      </w:r>
      <w:r>
        <w:t>võtta</w:t>
      </w:r>
      <w:r>
        <w:rPr>
          <w:spacing w:val="-2"/>
        </w:rPr>
        <w:t xml:space="preserve"> </w:t>
      </w:r>
      <w:r>
        <w:t>vastu</w:t>
      </w:r>
      <w:r>
        <w:rPr>
          <w:spacing w:val="-1"/>
        </w:rPr>
        <w:t xml:space="preserve"> </w:t>
      </w:r>
      <w:r>
        <w:t>või jätta</w:t>
      </w:r>
      <w:r>
        <w:rPr>
          <w:spacing w:val="-2"/>
        </w:rPr>
        <w:t xml:space="preserve"> </w:t>
      </w:r>
      <w:r>
        <w:t>kehtima</w:t>
      </w:r>
      <w:r>
        <w:rPr>
          <w:spacing w:val="-1"/>
        </w:rPr>
        <w:t xml:space="preserve"> </w:t>
      </w:r>
      <w:r>
        <w:t>meetmeid</w:t>
      </w:r>
      <w:r>
        <w:rPr>
          <w:spacing w:val="-1"/>
        </w:rPr>
        <w:t xml:space="preserve"> </w:t>
      </w:r>
      <w:r>
        <w:t xml:space="preserve">seoses </w:t>
      </w:r>
      <w:r>
        <w:rPr>
          <w:spacing w:val="-2"/>
        </w:rPr>
        <w:t>järgmisega:</w:t>
      </w:r>
    </w:p>
    <w:p w14:paraId="066FDD02" w14:textId="77777777" w:rsidR="002467D6" w:rsidRDefault="002467D6">
      <w:pPr>
        <w:pStyle w:val="Kehatekst"/>
      </w:pPr>
    </w:p>
    <w:p w14:paraId="0C7E4A41" w14:textId="77777777" w:rsidR="002467D6" w:rsidRDefault="002467D6">
      <w:pPr>
        <w:pStyle w:val="Kehatekst"/>
      </w:pPr>
    </w:p>
    <w:p w14:paraId="63F35FC0" w14:textId="77777777" w:rsidR="002467D6" w:rsidRDefault="00505376">
      <w:pPr>
        <w:pStyle w:val="Loendilik"/>
        <w:numPr>
          <w:ilvl w:val="1"/>
          <w:numId w:val="13"/>
        </w:numPr>
        <w:tabs>
          <w:tab w:val="left" w:pos="1274"/>
        </w:tabs>
        <w:ind w:hanging="566"/>
        <w:rPr>
          <w:sz w:val="24"/>
        </w:rPr>
      </w:pPr>
      <w:r>
        <w:rPr>
          <w:sz w:val="24"/>
        </w:rPr>
        <w:t>Turvateenused</w:t>
      </w:r>
      <w:r>
        <w:rPr>
          <w:spacing w:val="-1"/>
          <w:sz w:val="24"/>
        </w:rPr>
        <w:t xml:space="preserve"> </w:t>
      </w:r>
      <w:r>
        <w:rPr>
          <w:sz w:val="24"/>
        </w:rPr>
        <w:t>(CPC 87302,</w:t>
      </w:r>
      <w:r>
        <w:rPr>
          <w:spacing w:val="-1"/>
          <w:sz w:val="24"/>
        </w:rPr>
        <w:t xml:space="preserve"> </w:t>
      </w:r>
      <w:r>
        <w:rPr>
          <w:sz w:val="24"/>
        </w:rPr>
        <w:t>87303, 87304,</w:t>
      </w:r>
      <w:r>
        <w:rPr>
          <w:spacing w:val="-1"/>
          <w:sz w:val="24"/>
        </w:rPr>
        <w:t xml:space="preserve"> </w:t>
      </w:r>
      <w:r>
        <w:rPr>
          <w:sz w:val="24"/>
        </w:rPr>
        <w:t xml:space="preserve">87305, </w:t>
      </w:r>
      <w:r>
        <w:rPr>
          <w:spacing w:val="-2"/>
          <w:sz w:val="24"/>
        </w:rPr>
        <w:t>87309)</w:t>
      </w:r>
    </w:p>
    <w:p w14:paraId="0AAD352D" w14:textId="77777777" w:rsidR="002467D6" w:rsidRDefault="002467D6">
      <w:pPr>
        <w:pStyle w:val="Kehatekst"/>
      </w:pPr>
    </w:p>
    <w:p w14:paraId="31DDAC75" w14:textId="77777777" w:rsidR="002467D6" w:rsidRDefault="002467D6">
      <w:pPr>
        <w:pStyle w:val="Kehatekst"/>
      </w:pPr>
    </w:p>
    <w:p w14:paraId="202DC552" w14:textId="77777777" w:rsidR="002467D6" w:rsidRDefault="00505376">
      <w:pPr>
        <w:pStyle w:val="Kehatekst"/>
        <w:spacing w:line="360" w:lineRule="auto"/>
        <w:ind w:left="1274" w:right="691"/>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toimivusnõuded,</w:t>
      </w:r>
      <w:r>
        <w:rPr>
          <w:spacing w:val="-4"/>
        </w:rPr>
        <w:t xml:space="preserve"> </w:t>
      </w:r>
      <w:r>
        <w:t>kõrgem</w:t>
      </w:r>
      <w:r>
        <w:rPr>
          <w:spacing w:val="-4"/>
        </w:rPr>
        <w:t xml:space="preserve"> </w:t>
      </w:r>
      <w:r>
        <w:t>juhtkond</w:t>
      </w:r>
      <w:r>
        <w:rPr>
          <w:spacing w:val="-4"/>
        </w:rPr>
        <w:t xml:space="preserve"> </w:t>
      </w:r>
      <w:r>
        <w:t>ja</w:t>
      </w:r>
      <w:r>
        <w:rPr>
          <w:spacing w:val="-5"/>
        </w:rPr>
        <w:t xml:space="preserve"> </w:t>
      </w:r>
      <w:r>
        <w:t>juhatus;</w:t>
      </w:r>
      <w:r>
        <w:rPr>
          <w:spacing w:val="-4"/>
        </w:rPr>
        <w:t xml:space="preserve"> </w:t>
      </w:r>
      <w:r>
        <w:t>ja piiriülese teenustekaubanduse puhul – võrdne kohtlemine:</w:t>
      </w:r>
    </w:p>
    <w:p w14:paraId="16F792D7" w14:textId="77777777" w:rsidR="002467D6" w:rsidRDefault="002467D6">
      <w:pPr>
        <w:pStyle w:val="Kehatekst"/>
        <w:spacing w:before="138"/>
      </w:pPr>
    </w:p>
    <w:p w14:paraId="32C8F07D" w14:textId="77777777" w:rsidR="002467D6" w:rsidRDefault="00505376">
      <w:pPr>
        <w:pStyle w:val="Kehatekst"/>
        <w:ind w:left="1274"/>
      </w:pPr>
      <w:r>
        <w:t>BG,</w:t>
      </w:r>
      <w:r>
        <w:rPr>
          <w:spacing w:val="-3"/>
        </w:rPr>
        <w:t xml:space="preserve"> </w:t>
      </w:r>
      <w:r>
        <w:t>CY, CZ, EE, LT,</w:t>
      </w:r>
      <w:r>
        <w:rPr>
          <w:spacing w:val="-1"/>
        </w:rPr>
        <w:t xml:space="preserve"> </w:t>
      </w:r>
      <w:r>
        <w:t>LV, MT, PL, RO,</w:t>
      </w:r>
      <w:r>
        <w:rPr>
          <w:spacing w:val="-1"/>
        </w:rPr>
        <w:t xml:space="preserve"> </w:t>
      </w:r>
      <w:r>
        <w:t>SI</w:t>
      </w:r>
      <w:r>
        <w:rPr>
          <w:spacing w:val="-3"/>
        </w:rPr>
        <w:t xml:space="preserve"> </w:t>
      </w:r>
      <w:r>
        <w:t>ja SK: Turvateenuste</w:t>
      </w:r>
      <w:r>
        <w:rPr>
          <w:spacing w:val="-1"/>
        </w:rPr>
        <w:t xml:space="preserve"> </w:t>
      </w:r>
      <w:r>
        <w:rPr>
          <w:spacing w:val="-2"/>
        </w:rPr>
        <w:t>osutamine.</w:t>
      </w:r>
    </w:p>
    <w:p w14:paraId="61BEAF98" w14:textId="77777777" w:rsidR="002467D6" w:rsidRDefault="002467D6">
      <w:pPr>
        <w:pStyle w:val="Kehatekst"/>
      </w:pPr>
    </w:p>
    <w:p w14:paraId="6B633F4B" w14:textId="77777777" w:rsidR="002467D6" w:rsidRDefault="002467D6">
      <w:pPr>
        <w:pStyle w:val="Kehatekst"/>
      </w:pPr>
    </w:p>
    <w:p w14:paraId="598021B9" w14:textId="77777777" w:rsidR="002467D6" w:rsidRDefault="00505376">
      <w:pPr>
        <w:pStyle w:val="Kehatekst"/>
        <w:spacing w:line="360" w:lineRule="auto"/>
        <w:ind w:left="1274" w:right="568"/>
      </w:pPr>
      <w:r>
        <w:t>DK,</w:t>
      </w:r>
      <w:r>
        <w:rPr>
          <w:spacing w:val="-4"/>
        </w:rPr>
        <w:t xml:space="preserve"> </w:t>
      </w:r>
      <w:r>
        <w:t>HR</w:t>
      </w:r>
      <w:r>
        <w:rPr>
          <w:spacing w:val="-4"/>
        </w:rPr>
        <w:t xml:space="preserve"> </w:t>
      </w:r>
      <w:r>
        <w:t>ja</w:t>
      </w:r>
      <w:r>
        <w:rPr>
          <w:spacing w:val="-5"/>
        </w:rPr>
        <w:t xml:space="preserve"> </w:t>
      </w:r>
      <w:r>
        <w:t>HU:</w:t>
      </w:r>
      <w:r>
        <w:rPr>
          <w:spacing w:val="-4"/>
        </w:rPr>
        <w:t xml:space="preserve"> </w:t>
      </w:r>
      <w:r>
        <w:t>teenuste</w:t>
      </w:r>
      <w:r>
        <w:rPr>
          <w:spacing w:val="-2"/>
        </w:rPr>
        <w:t xml:space="preserve"> </w:t>
      </w:r>
      <w:r>
        <w:t>osutamine</w:t>
      </w:r>
      <w:r>
        <w:rPr>
          <w:spacing w:val="-5"/>
        </w:rPr>
        <w:t xml:space="preserve"> </w:t>
      </w:r>
      <w:r>
        <w:t>järgmistes</w:t>
      </w:r>
      <w:r>
        <w:rPr>
          <w:spacing w:val="-4"/>
        </w:rPr>
        <w:t xml:space="preserve"> </w:t>
      </w:r>
      <w:r>
        <w:t>allsektorites:</w:t>
      </w:r>
      <w:r>
        <w:rPr>
          <w:spacing w:val="-4"/>
        </w:rPr>
        <w:t xml:space="preserve"> </w:t>
      </w:r>
      <w:r>
        <w:t>valveteenused</w:t>
      </w:r>
      <w:r>
        <w:rPr>
          <w:spacing w:val="-4"/>
        </w:rPr>
        <w:t xml:space="preserve"> </w:t>
      </w:r>
      <w:r>
        <w:t>(87305)</w:t>
      </w:r>
      <w:r>
        <w:rPr>
          <w:spacing w:val="-5"/>
        </w:rPr>
        <w:t xml:space="preserve"> </w:t>
      </w:r>
      <w:r>
        <w:t>Horvaatias ja Ungaris, turvanõustamisteenused (87302) Horvaatias, lennujaama valveteenused (87305 osa) Taanis ja soomusautoteenused (87304) Ungaris.</w:t>
      </w:r>
    </w:p>
    <w:p w14:paraId="239A8B41" w14:textId="77777777" w:rsidR="002467D6" w:rsidRDefault="002467D6">
      <w:pPr>
        <w:pStyle w:val="Kehatekst"/>
        <w:spacing w:before="138"/>
      </w:pPr>
    </w:p>
    <w:p w14:paraId="7ADCF64E" w14:textId="77777777" w:rsidR="002467D6" w:rsidRDefault="00505376">
      <w:pPr>
        <w:pStyle w:val="Kehatekst"/>
        <w:spacing w:before="1" w:line="360" w:lineRule="auto"/>
        <w:ind w:left="1274" w:right="583"/>
      </w:pPr>
      <w:r>
        <w:t>BE, ES, FI, FR ja PT: välisriigi teenuseosutajal ei ole lubatud osutada piiriüleselt turvateenuseid. Kodakondsusnõue kehtib spetsialiseerunud töötajate suhtes Portugalis, eraturvafirma</w:t>
      </w:r>
      <w:r>
        <w:rPr>
          <w:spacing w:val="-5"/>
        </w:rPr>
        <w:t xml:space="preserve"> </w:t>
      </w:r>
      <w:r>
        <w:t>töötajate</w:t>
      </w:r>
      <w:r>
        <w:rPr>
          <w:spacing w:val="-5"/>
        </w:rPr>
        <w:t xml:space="preserve"> </w:t>
      </w:r>
      <w:r>
        <w:t>suhtes</w:t>
      </w:r>
      <w:r>
        <w:rPr>
          <w:spacing w:val="-5"/>
        </w:rPr>
        <w:t xml:space="preserve"> </w:t>
      </w:r>
      <w:r>
        <w:t>Hispaanias</w:t>
      </w:r>
      <w:r>
        <w:rPr>
          <w:spacing w:val="-5"/>
        </w:rPr>
        <w:t xml:space="preserve"> </w:t>
      </w:r>
      <w:r>
        <w:t>ning</w:t>
      </w:r>
      <w:r>
        <w:rPr>
          <w:spacing w:val="-5"/>
        </w:rPr>
        <w:t xml:space="preserve"> </w:t>
      </w:r>
      <w:r>
        <w:t>tegevjuhtide</w:t>
      </w:r>
      <w:r>
        <w:rPr>
          <w:spacing w:val="-5"/>
        </w:rPr>
        <w:t xml:space="preserve"> </w:t>
      </w:r>
      <w:r>
        <w:t>ja</w:t>
      </w:r>
      <w:r>
        <w:rPr>
          <w:spacing w:val="-6"/>
        </w:rPr>
        <w:t xml:space="preserve"> </w:t>
      </w:r>
      <w:r>
        <w:t>direktorite</w:t>
      </w:r>
      <w:r>
        <w:rPr>
          <w:spacing w:val="-4"/>
        </w:rPr>
        <w:t xml:space="preserve"> </w:t>
      </w:r>
      <w:r>
        <w:t>suhtes</w:t>
      </w:r>
      <w:r>
        <w:rPr>
          <w:spacing w:val="-5"/>
        </w:rPr>
        <w:t xml:space="preserve"> </w:t>
      </w:r>
      <w:r>
        <w:t>Prantsusmaal.</w:t>
      </w:r>
    </w:p>
    <w:p w14:paraId="09E2094C" w14:textId="77777777" w:rsidR="002467D6" w:rsidRDefault="002467D6">
      <w:pPr>
        <w:pStyle w:val="Kehatekst"/>
        <w:spacing w:before="137"/>
      </w:pPr>
    </w:p>
    <w:p w14:paraId="3F8B5EEF" w14:textId="77777777" w:rsidR="002467D6" w:rsidRDefault="00505376">
      <w:pPr>
        <w:pStyle w:val="Kehatekst"/>
        <w:spacing w:before="1"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kõrgem</w:t>
      </w:r>
      <w:r>
        <w:rPr>
          <w:spacing w:val="-2"/>
        </w:rPr>
        <w:t xml:space="preserve"> </w:t>
      </w:r>
      <w:r>
        <w:t>juhtkond</w:t>
      </w:r>
      <w:r>
        <w:rPr>
          <w:spacing w:val="-4"/>
        </w:rPr>
        <w:t xml:space="preserve"> </w:t>
      </w:r>
      <w:r>
        <w:t>ja</w:t>
      </w:r>
      <w:r>
        <w:rPr>
          <w:spacing w:val="-4"/>
        </w:rPr>
        <w:t xml:space="preserve"> </w:t>
      </w:r>
      <w:r>
        <w:t>juhatus;</w:t>
      </w:r>
      <w:r>
        <w:rPr>
          <w:spacing w:val="-4"/>
        </w:rPr>
        <w:t xml:space="preserve"> </w:t>
      </w:r>
      <w:r>
        <w:t>ja</w:t>
      </w:r>
      <w:r>
        <w:rPr>
          <w:spacing w:val="-4"/>
        </w:rPr>
        <w:t xml:space="preserve"> </w:t>
      </w:r>
      <w:r>
        <w:t>piiriülese teenuskaubanduse puhul – võrdne kohtlemine, kohapealne esindatus:</w:t>
      </w:r>
    </w:p>
    <w:p w14:paraId="60C5C4BF"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E19CFFF" w14:textId="77777777" w:rsidR="002467D6" w:rsidRDefault="00505376">
      <w:pPr>
        <w:pStyle w:val="Kehatekst"/>
        <w:spacing w:before="67"/>
        <w:ind w:left="1274"/>
      </w:pPr>
      <w:r>
        <w:t>FI:</w:t>
      </w:r>
      <w:r>
        <w:rPr>
          <w:spacing w:val="-3"/>
        </w:rPr>
        <w:t xml:space="preserve"> </w:t>
      </w:r>
      <w:r>
        <w:t>turvateenuste</w:t>
      </w:r>
      <w:r>
        <w:rPr>
          <w:spacing w:val="-2"/>
        </w:rPr>
        <w:t xml:space="preserve"> </w:t>
      </w:r>
      <w:r>
        <w:t>osutamise</w:t>
      </w:r>
      <w:r>
        <w:rPr>
          <w:spacing w:val="-2"/>
        </w:rPr>
        <w:t xml:space="preserve"> </w:t>
      </w:r>
      <w:r>
        <w:t>loa</w:t>
      </w:r>
      <w:r>
        <w:rPr>
          <w:spacing w:val="-1"/>
        </w:rPr>
        <w:t xml:space="preserve"> </w:t>
      </w:r>
      <w:r>
        <w:t>võib</w:t>
      </w:r>
      <w:r>
        <w:rPr>
          <w:spacing w:val="-1"/>
        </w:rPr>
        <w:t xml:space="preserve"> </w:t>
      </w:r>
      <w:r>
        <w:t>anda</w:t>
      </w:r>
      <w:r>
        <w:rPr>
          <w:spacing w:val="-2"/>
        </w:rPr>
        <w:t xml:space="preserve"> </w:t>
      </w:r>
      <w:r>
        <w:t>üksnes</w:t>
      </w:r>
      <w:r>
        <w:rPr>
          <w:spacing w:val="1"/>
        </w:rPr>
        <w:t xml:space="preserve"> </w:t>
      </w:r>
      <w:r>
        <w:t>Euroopa</w:t>
      </w:r>
      <w:r>
        <w:rPr>
          <w:spacing w:val="-2"/>
        </w:rPr>
        <w:t xml:space="preserve"> </w:t>
      </w:r>
      <w:r>
        <w:t xml:space="preserve">Majanduspiirkonnas </w:t>
      </w:r>
      <w:r>
        <w:rPr>
          <w:spacing w:val="-2"/>
        </w:rPr>
        <w:t>(edaspidi</w:t>
      </w:r>
    </w:p>
    <w:p w14:paraId="5F4D1FBC" w14:textId="77777777" w:rsidR="002467D6" w:rsidRDefault="00505376">
      <w:pPr>
        <w:pStyle w:val="Kehatekst"/>
        <w:spacing w:before="139"/>
        <w:ind w:left="1274"/>
      </w:pPr>
      <w:r>
        <w:t>„EMP“)</w:t>
      </w:r>
      <w:r>
        <w:rPr>
          <w:spacing w:val="-3"/>
        </w:rPr>
        <w:t xml:space="preserve"> </w:t>
      </w:r>
      <w:r>
        <w:t>elavatele</w:t>
      </w:r>
      <w:r>
        <w:rPr>
          <w:spacing w:val="-1"/>
        </w:rPr>
        <w:t xml:space="preserve"> </w:t>
      </w:r>
      <w:r>
        <w:t>füüsilistele</w:t>
      </w:r>
      <w:r>
        <w:rPr>
          <w:spacing w:val="-2"/>
        </w:rPr>
        <w:t xml:space="preserve"> </w:t>
      </w:r>
      <w:r>
        <w:t>või EMPs</w:t>
      </w:r>
      <w:r>
        <w:rPr>
          <w:spacing w:val="-2"/>
        </w:rPr>
        <w:t xml:space="preserve"> </w:t>
      </w:r>
      <w:r>
        <w:t>asutatud juriidilistele</w:t>
      </w:r>
      <w:r>
        <w:rPr>
          <w:spacing w:val="-1"/>
        </w:rPr>
        <w:t xml:space="preserve"> </w:t>
      </w:r>
      <w:r>
        <w:rPr>
          <w:spacing w:val="-2"/>
        </w:rPr>
        <w:t>isikutele.</w:t>
      </w:r>
    </w:p>
    <w:p w14:paraId="2CC74EAF" w14:textId="77777777" w:rsidR="002467D6" w:rsidRDefault="002467D6">
      <w:pPr>
        <w:pStyle w:val="Kehatekst"/>
      </w:pPr>
    </w:p>
    <w:p w14:paraId="75224BD0" w14:textId="77777777" w:rsidR="002467D6" w:rsidRDefault="002467D6">
      <w:pPr>
        <w:pStyle w:val="Kehatekst"/>
      </w:pPr>
    </w:p>
    <w:p w14:paraId="3FC36C44" w14:textId="77777777" w:rsidR="002467D6" w:rsidRDefault="00505376">
      <w:pPr>
        <w:pStyle w:val="Kehatekst"/>
        <w:spacing w:before="1" w:line="360" w:lineRule="auto"/>
        <w:ind w:left="1274" w:right="691"/>
      </w:pPr>
      <w:r>
        <w:t>BE: valve- ja turvateenuseid (87305) ning turvateenustega seotud nõustamis- ja koolitusteenuseid</w:t>
      </w:r>
      <w:r>
        <w:rPr>
          <w:spacing w:val="-5"/>
        </w:rPr>
        <w:t xml:space="preserve"> </w:t>
      </w:r>
      <w:r>
        <w:t>(87302)</w:t>
      </w:r>
      <w:r>
        <w:rPr>
          <w:spacing w:val="-6"/>
        </w:rPr>
        <w:t xml:space="preserve"> </w:t>
      </w:r>
      <w:r>
        <w:t>pakkuvate</w:t>
      </w:r>
      <w:r>
        <w:rPr>
          <w:spacing w:val="-4"/>
        </w:rPr>
        <w:t xml:space="preserve"> </w:t>
      </w:r>
      <w:r>
        <w:t>äriühingute</w:t>
      </w:r>
      <w:r>
        <w:rPr>
          <w:spacing w:val="-6"/>
        </w:rPr>
        <w:t xml:space="preserve"> </w:t>
      </w:r>
      <w:r>
        <w:t>juhatuse</w:t>
      </w:r>
      <w:r>
        <w:rPr>
          <w:spacing w:val="-5"/>
        </w:rPr>
        <w:t xml:space="preserve"> </w:t>
      </w:r>
      <w:r>
        <w:t>liikmetel</w:t>
      </w:r>
      <w:r>
        <w:rPr>
          <w:spacing w:val="-5"/>
        </w:rPr>
        <w:t xml:space="preserve"> </w:t>
      </w:r>
      <w:r>
        <w:t>peab</w:t>
      </w:r>
      <w:r>
        <w:rPr>
          <w:spacing w:val="-5"/>
        </w:rPr>
        <w:t xml:space="preserve"> </w:t>
      </w:r>
      <w:r>
        <w:t>olema</w:t>
      </w:r>
      <w:r>
        <w:rPr>
          <w:spacing w:val="-5"/>
        </w:rPr>
        <w:t xml:space="preserve"> </w:t>
      </w:r>
      <w:r>
        <w:t>Euroopa Liidu kodakondsus.</w:t>
      </w:r>
    </w:p>
    <w:p w14:paraId="471D305D" w14:textId="77777777" w:rsidR="002467D6" w:rsidRDefault="002467D6">
      <w:pPr>
        <w:pStyle w:val="Kehatekst"/>
        <w:spacing w:before="137"/>
      </w:pPr>
    </w:p>
    <w:p w14:paraId="45D53A73" w14:textId="77777777" w:rsidR="002467D6" w:rsidRDefault="00505376">
      <w:pPr>
        <w:pStyle w:val="Kehatekst"/>
        <w:spacing w:before="1" w:line="360" w:lineRule="auto"/>
        <w:ind w:left="1274" w:right="691"/>
      </w:pPr>
      <w:r>
        <w:t>BE: valve- ja turvateenustega seotud nõustamisteenuseid pakkuvate äriühingute kõrgema juhtkonna</w:t>
      </w:r>
      <w:r>
        <w:rPr>
          <w:spacing w:val="-5"/>
        </w:rPr>
        <w:t xml:space="preserve"> </w:t>
      </w:r>
      <w:r>
        <w:t>liikmed</w:t>
      </w:r>
      <w:r>
        <w:rPr>
          <w:spacing w:val="-4"/>
        </w:rPr>
        <w:t xml:space="preserve"> </w:t>
      </w:r>
      <w:r>
        <w:t>ja</w:t>
      </w:r>
      <w:r>
        <w:rPr>
          <w:spacing w:val="-4"/>
        </w:rPr>
        <w:t xml:space="preserve"> </w:t>
      </w:r>
      <w:r>
        <w:t>kõik</w:t>
      </w:r>
      <w:r>
        <w:rPr>
          <w:spacing w:val="-4"/>
        </w:rPr>
        <w:t xml:space="preserve"> </w:t>
      </w:r>
      <w:r>
        <w:t>esindajad</w:t>
      </w:r>
      <w:r>
        <w:rPr>
          <w:spacing w:val="-4"/>
        </w:rPr>
        <w:t xml:space="preserve"> </w:t>
      </w:r>
      <w:r>
        <w:t>peavad</w:t>
      </w:r>
      <w:r>
        <w:rPr>
          <w:spacing w:val="-4"/>
        </w:rPr>
        <w:t xml:space="preserve"> </w:t>
      </w:r>
      <w:r>
        <w:t>olema</w:t>
      </w:r>
      <w:r>
        <w:rPr>
          <w:spacing w:val="-5"/>
        </w:rPr>
        <w:t xml:space="preserve"> </w:t>
      </w:r>
      <w:r>
        <w:t>ELi</w:t>
      </w:r>
      <w:r>
        <w:rPr>
          <w:spacing w:val="-4"/>
        </w:rPr>
        <w:t xml:space="preserve"> </w:t>
      </w:r>
      <w:r>
        <w:t>liikmesriigi</w:t>
      </w:r>
      <w:r>
        <w:rPr>
          <w:spacing w:val="-4"/>
        </w:rPr>
        <w:t xml:space="preserve"> </w:t>
      </w:r>
      <w:r>
        <w:t>kodanikust</w:t>
      </w:r>
      <w:r>
        <w:rPr>
          <w:spacing w:val="-4"/>
        </w:rPr>
        <w:t xml:space="preserve"> </w:t>
      </w:r>
      <w:r>
        <w:t>residendid.</w:t>
      </w:r>
    </w:p>
    <w:p w14:paraId="20301F60" w14:textId="77777777" w:rsidR="002467D6" w:rsidRDefault="002467D6">
      <w:pPr>
        <w:pStyle w:val="Kehatekst"/>
        <w:spacing w:before="137"/>
      </w:pPr>
    </w:p>
    <w:p w14:paraId="7130784B" w14:textId="77777777" w:rsidR="002467D6" w:rsidRDefault="00505376">
      <w:pPr>
        <w:pStyle w:val="Kehatekst"/>
        <w:ind w:left="1274"/>
      </w:pPr>
      <w:r>
        <w:t>Kehtivad</w:t>
      </w:r>
      <w:r>
        <w:rPr>
          <w:spacing w:val="-3"/>
        </w:rPr>
        <w:t xml:space="preserve"> </w:t>
      </w:r>
      <w:r>
        <w:rPr>
          <w:spacing w:val="-2"/>
        </w:rPr>
        <w:t>meetmed:</w:t>
      </w:r>
    </w:p>
    <w:p w14:paraId="6B83CDF4" w14:textId="77777777" w:rsidR="002467D6" w:rsidRDefault="002467D6">
      <w:pPr>
        <w:pStyle w:val="Kehatekst"/>
      </w:pPr>
    </w:p>
    <w:p w14:paraId="3A80FB75" w14:textId="77777777" w:rsidR="002467D6" w:rsidRDefault="002467D6">
      <w:pPr>
        <w:pStyle w:val="Kehatekst"/>
      </w:pPr>
    </w:p>
    <w:p w14:paraId="013B8E0D" w14:textId="77777777" w:rsidR="002467D6" w:rsidRDefault="00505376">
      <w:pPr>
        <w:pStyle w:val="Kehatekst"/>
        <w:spacing w:line="720" w:lineRule="auto"/>
        <w:ind w:left="1274" w:right="2807"/>
      </w:pPr>
      <w:r>
        <w:t>BE:</w:t>
      </w:r>
      <w:r>
        <w:rPr>
          <w:spacing w:val="-4"/>
        </w:rPr>
        <w:t xml:space="preserve"> </w:t>
      </w:r>
      <w:r>
        <w:t>loi</w:t>
      </w:r>
      <w:r>
        <w:rPr>
          <w:spacing w:val="-4"/>
        </w:rPr>
        <w:t xml:space="preserve"> </w:t>
      </w:r>
      <w:r>
        <w:t>réglementant</w:t>
      </w:r>
      <w:r>
        <w:rPr>
          <w:spacing w:val="-4"/>
        </w:rPr>
        <w:t xml:space="preserve"> </w:t>
      </w:r>
      <w:r>
        <w:t>la</w:t>
      </w:r>
      <w:r>
        <w:rPr>
          <w:spacing w:val="-4"/>
        </w:rPr>
        <w:t xml:space="preserve"> </w:t>
      </w:r>
      <w:r>
        <w:t>sécurité</w:t>
      </w:r>
      <w:r>
        <w:rPr>
          <w:spacing w:val="-5"/>
        </w:rPr>
        <w:t xml:space="preserve"> </w:t>
      </w:r>
      <w:r>
        <w:t>privée</w:t>
      </w:r>
      <w:r>
        <w:rPr>
          <w:spacing w:val="-5"/>
        </w:rPr>
        <w:t xml:space="preserve"> </w:t>
      </w:r>
      <w:r>
        <w:t>et</w:t>
      </w:r>
      <w:r>
        <w:rPr>
          <w:spacing w:val="-4"/>
        </w:rPr>
        <w:t xml:space="preserve"> </w:t>
      </w:r>
      <w:r>
        <w:t>particulière,</w:t>
      </w:r>
      <w:r>
        <w:rPr>
          <w:spacing w:val="-4"/>
        </w:rPr>
        <w:t xml:space="preserve"> </w:t>
      </w:r>
      <w:r>
        <w:t>2</w:t>
      </w:r>
      <w:r>
        <w:rPr>
          <w:spacing w:val="-4"/>
        </w:rPr>
        <w:t xml:space="preserve"> </w:t>
      </w:r>
      <w:r>
        <w:t>Octobre</w:t>
      </w:r>
      <w:r>
        <w:rPr>
          <w:spacing w:val="-6"/>
        </w:rPr>
        <w:t xml:space="preserve"> </w:t>
      </w:r>
      <w:r>
        <w:t>2017 BG: eraturvateenuste seadus.</w:t>
      </w:r>
    </w:p>
    <w:p w14:paraId="64C53454" w14:textId="77777777" w:rsidR="002467D6" w:rsidRDefault="00505376">
      <w:pPr>
        <w:pStyle w:val="Kehatekst"/>
        <w:spacing w:line="720" w:lineRule="auto"/>
        <w:ind w:left="1274" w:right="6408"/>
      </w:pPr>
      <w:r>
        <w:t>CZ: kauplemislubade seadus. DK:</w:t>
      </w:r>
      <w:r>
        <w:rPr>
          <w:spacing w:val="-15"/>
        </w:rPr>
        <w:t xml:space="preserve"> </w:t>
      </w:r>
      <w:r>
        <w:t>lennundusjulgestuse</w:t>
      </w:r>
      <w:r>
        <w:rPr>
          <w:spacing w:val="-15"/>
        </w:rPr>
        <w:t xml:space="preserve"> </w:t>
      </w:r>
      <w:r>
        <w:t>määrus.</w:t>
      </w:r>
    </w:p>
    <w:p w14:paraId="7C756FC7" w14:textId="77777777" w:rsidR="002467D6" w:rsidRDefault="00505376">
      <w:pPr>
        <w:pStyle w:val="Kehatekst"/>
        <w:ind w:left="1274"/>
      </w:pPr>
      <w:r>
        <w:t>FI:</w:t>
      </w:r>
      <w:r>
        <w:rPr>
          <w:spacing w:val="-5"/>
        </w:rPr>
        <w:t xml:space="preserve"> </w:t>
      </w:r>
      <w:r>
        <w:t>laki</w:t>
      </w:r>
      <w:r>
        <w:rPr>
          <w:spacing w:val="-3"/>
        </w:rPr>
        <w:t xml:space="preserve"> </w:t>
      </w:r>
      <w:r>
        <w:t>yksityisistä</w:t>
      </w:r>
      <w:r>
        <w:rPr>
          <w:spacing w:val="-2"/>
        </w:rPr>
        <w:t xml:space="preserve"> </w:t>
      </w:r>
      <w:r>
        <w:t>turvallisuuspalveluista</w:t>
      </w:r>
      <w:r>
        <w:rPr>
          <w:spacing w:val="-3"/>
        </w:rPr>
        <w:t xml:space="preserve"> </w:t>
      </w:r>
      <w:r>
        <w:t>(eraturvateenuste</w:t>
      </w:r>
      <w:r>
        <w:rPr>
          <w:spacing w:val="-3"/>
        </w:rPr>
        <w:t xml:space="preserve"> </w:t>
      </w:r>
      <w:r>
        <w:t>seadus)</w:t>
      </w:r>
      <w:r>
        <w:rPr>
          <w:spacing w:val="-2"/>
        </w:rPr>
        <w:t xml:space="preserve"> 282/2002.</w:t>
      </w:r>
    </w:p>
    <w:p w14:paraId="404E14DD" w14:textId="77777777" w:rsidR="002467D6" w:rsidRDefault="002467D6">
      <w:pPr>
        <w:pStyle w:val="Kehatekst"/>
        <w:sectPr w:rsidR="002467D6">
          <w:pgSz w:w="11910" w:h="16850"/>
          <w:pgMar w:top="1340" w:right="566" w:bottom="1380" w:left="425" w:header="0" w:footer="1199" w:gutter="0"/>
          <w:cols w:space="708"/>
        </w:sectPr>
      </w:pPr>
    </w:p>
    <w:p w14:paraId="0E832799" w14:textId="77777777" w:rsidR="002467D6" w:rsidRDefault="00505376">
      <w:pPr>
        <w:pStyle w:val="Kehatekst"/>
        <w:spacing w:before="67" w:line="360" w:lineRule="auto"/>
        <w:ind w:left="1274" w:right="691"/>
      </w:pPr>
      <w:r>
        <w:t>LT:</w:t>
      </w:r>
      <w:r>
        <w:rPr>
          <w:spacing w:val="-3"/>
        </w:rPr>
        <w:t xml:space="preserve"> </w:t>
      </w:r>
      <w:r>
        <w:t>8.</w:t>
      </w:r>
      <w:r>
        <w:rPr>
          <w:spacing w:val="-3"/>
        </w:rPr>
        <w:t xml:space="preserve"> </w:t>
      </w:r>
      <w:r>
        <w:t>juuli</w:t>
      </w:r>
      <w:r>
        <w:rPr>
          <w:spacing w:val="-3"/>
        </w:rPr>
        <w:t xml:space="preserve"> </w:t>
      </w:r>
      <w:r>
        <w:t>2004.</w:t>
      </w:r>
      <w:r>
        <w:rPr>
          <w:spacing w:val="-3"/>
        </w:rPr>
        <w:t xml:space="preserve"> </w:t>
      </w:r>
      <w:r>
        <w:t>aasta</w:t>
      </w:r>
      <w:r>
        <w:rPr>
          <w:spacing w:val="-3"/>
        </w:rPr>
        <w:t xml:space="preserve"> </w:t>
      </w:r>
      <w:r>
        <w:t>seadus</w:t>
      </w:r>
      <w:r>
        <w:rPr>
          <w:spacing w:val="-3"/>
        </w:rPr>
        <w:t xml:space="preserve"> </w:t>
      </w:r>
      <w:r>
        <w:t>nr IX-2327</w:t>
      </w:r>
      <w:r>
        <w:rPr>
          <w:spacing w:val="-3"/>
        </w:rPr>
        <w:t xml:space="preserve"> </w:t>
      </w:r>
      <w:r>
        <w:t>isikute</w:t>
      </w:r>
      <w:r>
        <w:rPr>
          <w:spacing w:val="-2"/>
        </w:rPr>
        <w:t xml:space="preserve"> </w:t>
      </w:r>
      <w:r>
        <w:t>ja</w:t>
      </w:r>
      <w:r>
        <w:rPr>
          <w:spacing w:val="-3"/>
        </w:rPr>
        <w:t xml:space="preserve"> </w:t>
      </w:r>
      <w:r>
        <w:t>vara</w:t>
      </w:r>
      <w:r>
        <w:rPr>
          <w:spacing w:val="-5"/>
        </w:rPr>
        <w:t xml:space="preserve"> </w:t>
      </w:r>
      <w:r>
        <w:t>turvalisuse</w:t>
      </w:r>
      <w:r>
        <w:rPr>
          <w:spacing w:val="-3"/>
        </w:rPr>
        <w:t xml:space="preserve"> </w:t>
      </w:r>
      <w:r>
        <w:t>kohta</w:t>
      </w:r>
      <w:r>
        <w:rPr>
          <w:spacing w:val="-2"/>
        </w:rPr>
        <w:t xml:space="preserve"> </w:t>
      </w:r>
      <w:r>
        <w:t xml:space="preserve">(kavatsetakse </w:t>
      </w:r>
      <w:r>
        <w:rPr>
          <w:spacing w:val="-2"/>
        </w:rPr>
        <w:t>muuta).</w:t>
      </w:r>
    </w:p>
    <w:p w14:paraId="5892CCBB" w14:textId="77777777" w:rsidR="002467D6" w:rsidRDefault="002467D6">
      <w:pPr>
        <w:pStyle w:val="Kehatekst"/>
        <w:spacing w:before="139"/>
      </w:pPr>
    </w:p>
    <w:p w14:paraId="12C50BF6" w14:textId="77777777" w:rsidR="002467D6" w:rsidRDefault="00505376">
      <w:pPr>
        <w:pStyle w:val="Kehatekst"/>
        <w:spacing w:before="1"/>
        <w:ind w:left="1274"/>
      </w:pPr>
      <w:r>
        <w:t>LV:</w:t>
      </w:r>
      <w:r>
        <w:rPr>
          <w:spacing w:val="-1"/>
        </w:rPr>
        <w:t xml:space="preserve"> </w:t>
      </w:r>
      <w:r>
        <w:t>turvatöötajate</w:t>
      </w:r>
      <w:r>
        <w:rPr>
          <w:spacing w:val="-2"/>
        </w:rPr>
        <w:t xml:space="preserve"> </w:t>
      </w:r>
      <w:r>
        <w:t>tegevuse</w:t>
      </w:r>
      <w:r>
        <w:rPr>
          <w:spacing w:val="-1"/>
        </w:rPr>
        <w:t xml:space="preserve"> </w:t>
      </w:r>
      <w:r>
        <w:t>seadus</w:t>
      </w:r>
      <w:r>
        <w:rPr>
          <w:spacing w:val="-1"/>
        </w:rPr>
        <w:t xml:space="preserve"> </w:t>
      </w:r>
      <w:r>
        <w:t>(§</w:t>
      </w:r>
      <w:r>
        <w:rPr>
          <w:spacing w:val="-1"/>
        </w:rPr>
        <w:t xml:space="preserve"> </w:t>
      </w:r>
      <w:r>
        <w:t>6, §</w:t>
      </w:r>
      <w:r>
        <w:rPr>
          <w:spacing w:val="-1"/>
        </w:rPr>
        <w:t xml:space="preserve"> </w:t>
      </w:r>
      <w:r>
        <w:t>7,</w:t>
      </w:r>
      <w:r>
        <w:rPr>
          <w:spacing w:val="-1"/>
        </w:rPr>
        <w:t xml:space="preserve"> </w:t>
      </w:r>
      <w:r>
        <w:t xml:space="preserve">§ </w:t>
      </w:r>
      <w:r>
        <w:rPr>
          <w:spacing w:val="-4"/>
        </w:rPr>
        <w:t>14).</w:t>
      </w:r>
    </w:p>
    <w:p w14:paraId="2C6890AB" w14:textId="77777777" w:rsidR="002467D6" w:rsidRDefault="002467D6">
      <w:pPr>
        <w:pStyle w:val="Kehatekst"/>
        <w:spacing w:before="275"/>
      </w:pPr>
    </w:p>
    <w:p w14:paraId="4282C1B8" w14:textId="77777777" w:rsidR="002467D6" w:rsidRDefault="00505376">
      <w:pPr>
        <w:pStyle w:val="Kehatekst"/>
        <w:spacing w:before="1" w:line="360" w:lineRule="auto"/>
        <w:ind w:left="1274" w:right="771"/>
      </w:pPr>
      <w:r>
        <w:t>PL:</w:t>
      </w:r>
      <w:r>
        <w:rPr>
          <w:spacing w:val="-3"/>
        </w:rPr>
        <w:t xml:space="preserve"> </w:t>
      </w:r>
      <w:r>
        <w:t>22.</w:t>
      </w:r>
      <w:r>
        <w:rPr>
          <w:spacing w:val="-3"/>
        </w:rPr>
        <w:t xml:space="preserve"> </w:t>
      </w:r>
      <w:r>
        <w:t>augusti</w:t>
      </w:r>
      <w:r>
        <w:rPr>
          <w:spacing w:val="-3"/>
        </w:rPr>
        <w:t xml:space="preserve"> </w:t>
      </w:r>
      <w:r>
        <w:t>1997.</w:t>
      </w:r>
      <w:r>
        <w:rPr>
          <w:spacing w:val="-2"/>
        </w:rPr>
        <w:t xml:space="preserve"> </w:t>
      </w:r>
      <w:r>
        <w:t>aasta</w:t>
      </w:r>
      <w:r>
        <w:rPr>
          <w:spacing w:val="-3"/>
        </w:rPr>
        <w:t xml:space="preserve"> </w:t>
      </w:r>
      <w:r>
        <w:t>seadus</w:t>
      </w:r>
      <w:r>
        <w:rPr>
          <w:spacing w:val="-3"/>
        </w:rPr>
        <w:t xml:space="preserve"> </w:t>
      </w:r>
      <w:r>
        <w:t>isikute</w:t>
      </w:r>
      <w:r>
        <w:rPr>
          <w:spacing w:val="-4"/>
        </w:rPr>
        <w:t xml:space="preserve"> </w:t>
      </w:r>
      <w:r>
        <w:t>ja</w:t>
      </w:r>
      <w:r>
        <w:rPr>
          <w:spacing w:val="-3"/>
        </w:rPr>
        <w:t xml:space="preserve"> </w:t>
      </w:r>
      <w:r>
        <w:t>vara</w:t>
      </w:r>
      <w:r>
        <w:rPr>
          <w:spacing w:val="-2"/>
        </w:rPr>
        <w:t xml:space="preserve"> </w:t>
      </w:r>
      <w:r>
        <w:t>kaitsmise</w:t>
      </w:r>
      <w:r>
        <w:rPr>
          <w:spacing w:val="-4"/>
        </w:rPr>
        <w:t xml:space="preserve"> </w:t>
      </w:r>
      <w:r>
        <w:t>kohta</w:t>
      </w:r>
      <w:r>
        <w:rPr>
          <w:spacing w:val="-3"/>
        </w:rPr>
        <w:t xml:space="preserve"> </w:t>
      </w:r>
      <w:r>
        <w:t>(ametlik</w:t>
      </w:r>
      <w:r>
        <w:rPr>
          <w:spacing w:val="-3"/>
        </w:rPr>
        <w:t xml:space="preserve"> </w:t>
      </w:r>
      <w:r>
        <w:t>väljaanne,</w:t>
      </w:r>
      <w:r>
        <w:rPr>
          <w:spacing w:val="-3"/>
        </w:rPr>
        <w:t xml:space="preserve"> </w:t>
      </w:r>
      <w:r>
        <w:t>2016, nr 1432, kehtivas sõnastuses).</w:t>
      </w:r>
    </w:p>
    <w:p w14:paraId="2D4E8244" w14:textId="77777777" w:rsidR="002467D6" w:rsidRDefault="002467D6">
      <w:pPr>
        <w:pStyle w:val="Kehatekst"/>
        <w:spacing w:before="137"/>
      </w:pPr>
    </w:p>
    <w:p w14:paraId="37E83D0D" w14:textId="77777777" w:rsidR="002467D6" w:rsidRDefault="00505376">
      <w:pPr>
        <w:pStyle w:val="Kehatekst"/>
        <w:ind w:left="1274"/>
      </w:pPr>
      <w:r>
        <w:t>PT:</w:t>
      </w:r>
      <w:r>
        <w:rPr>
          <w:spacing w:val="-1"/>
        </w:rPr>
        <w:t xml:space="preserve"> </w:t>
      </w:r>
      <w:r>
        <w:t>seadus</w:t>
      </w:r>
      <w:r>
        <w:rPr>
          <w:spacing w:val="-1"/>
        </w:rPr>
        <w:t xml:space="preserve"> </w:t>
      </w:r>
      <w:r>
        <w:t>nr 34/2013</w:t>
      </w:r>
      <w:r>
        <w:rPr>
          <w:spacing w:val="-1"/>
        </w:rPr>
        <w:t xml:space="preserve"> </w:t>
      </w:r>
      <w:r>
        <w:t>ja määrus</w:t>
      </w:r>
      <w:r>
        <w:rPr>
          <w:spacing w:val="-1"/>
        </w:rPr>
        <w:t xml:space="preserve"> </w:t>
      </w:r>
      <w:r>
        <w:t>nr</w:t>
      </w:r>
      <w:r>
        <w:rPr>
          <w:spacing w:val="-2"/>
        </w:rPr>
        <w:t xml:space="preserve"> 273/2013.</w:t>
      </w:r>
    </w:p>
    <w:p w14:paraId="637AE719" w14:textId="77777777" w:rsidR="002467D6" w:rsidRDefault="002467D6">
      <w:pPr>
        <w:pStyle w:val="Kehatekst"/>
      </w:pPr>
    </w:p>
    <w:p w14:paraId="7D009FF1" w14:textId="77777777" w:rsidR="002467D6" w:rsidRDefault="002467D6">
      <w:pPr>
        <w:pStyle w:val="Kehatekst"/>
      </w:pPr>
    </w:p>
    <w:p w14:paraId="1C04D60A" w14:textId="77777777" w:rsidR="002467D6" w:rsidRDefault="00505376">
      <w:pPr>
        <w:pStyle w:val="Kehatekst"/>
        <w:ind w:left="1274"/>
      </w:pPr>
      <w:r>
        <w:t>SI:</w:t>
      </w:r>
      <w:r>
        <w:rPr>
          <w:spacing w:val="-2"/>
        </w:rPr>
        <w:t xml:space="preserve"> </w:t>
      </w:r>
      <w:r>
        <w:t>zakon o</w:t>
      </w:r>
      <w:r>
        <w:rPr>
          <w:spacing w:val="-2"/>
        </w:rPr>
        <w:t xml:space="preserve"> </w:t>
      </w:r>
      <w:r>
        <w:t>zasebnem</w:t>
      </w:r>
      <w:r>
        <w:rPr>
          <w:spacing w:val="-2"/>
        </w:rPr>
        <w:t xml:space="preserve"> </w:t>
      </w:r>
      <w:r>
        <w:t>varovanju</w:t>
      </w:r>
      <w:r>
        <w:rPr>
          <w:spacing w:val="-2"/>
        </w:rPr>
        <w:t xml:space="preserve"> </w:t>
      </w:r>
      <w:r>
        <w:t xml:space="preserve">(eraturvateenuste </w:t>
      </w:r>
      <w:r>
        <w:rPr>
          <w:spacing w:val="-2"/>
        </w:rPr>
        <w:t>seadus).</w:t>
      </w:r>
    </w:p>
    <w:p w14:paraId="00941048" w14:textId="77777777" w:rsidR="002467D6" w:rsidRDefault="002467D6">
      <w:pPr>
        <w:pStyle w:val="Kehatekst"/>
      </w:pPr>
    </w:p>
    <w:p w14:paraId="4B415B0B" w14:textId="77777777" w:rsidR="002467D6" w:rsidRDefault="002467D6">
      <w:pPr>
        <w:pStyle w:val="Kehatekst"/>
      </w:pPr>
    </w:p>
    <w:p w14:paraId="254E9A61" w14:textId="77777777" w:rsidR="002467D6" w:rsidRDefault="00505376">
      <w:pPr>
        <w:pStyle w:val="Loendilik"/>
        <w:numPr>
          <w:ilvl w:val="1"/>
          <w:numId w:val="13"/>
        </w:numPr>
        <w:tabs>
          <w:tab w:val="left" w:pos="1274"/>
        </w:tabs>
        <w:ind w:hanging="566"/>
        <w:rPr>
          <w:sz w:val="24"/>
        </w:rPr>
      </w:pPr>
      <w:r>
        <w:rPr>
          <w:sz w:val="24"/>
        </w:rPr>
        <w:t>Juurdlusteenused</w:t>
      </w:r>
      <w:r>
        <w:rPr>
          <w:spacing w:val="-2"/>
          <w:sz w:val="24"/>
        </w:rPr>
        <w:t xml:space="preserve"> </w:t>
      </w:r>
      <w:r>
        <w:rPr>
          <w:sz w:val="24"/>
        </w:rPr>
        <w:t>(CPC</w:t>
      </w:r>
      <w:r>
        <w:rPr>
          <w:spacing w:val="-1"/>
          <w:sz w:val="24"/>
        </w:rPr>
        <w:t xml:space="preserve"> </w:t>
      </w:r>
      <w:r>
        <w:rPr>
          <w:spacing w:val="-2"/>
          <w:sz w:val="24"/>
        </w:rPr>
        <w:t>87301)</w:t>
      </w:r>
    </w:p>
    <w:p w14:paraId="538530F6" w14:textId="77777777" w:rsidR="002467D6" w:rsidRDefault="002467D6">
      <w:pPr>
        <w:pStyle w:val="Kehatekst"/>
        <w:spacing w:before="274"/>
      </w:pPr>
    </w:p>
    <w:p w14:paraId="37B43046" w14:textId="77777777" w:rsidR="002467D6" w:rsidRDefault="00505376">
      <w:pPr>
        <w:pStyle w:val="Kehatekst"/>
        <w:ind w:left="1274"/>
      </w:pPr>
      <w:r>
        <w:t>Euroopa</w:t>
      </w:r>
      <w:r>
        <w:rPr>
          <w:spacing w:val="-4"/>
        </w:rPr>
        <w:t xml:space="preserve"> </w:t>
      </w:r>
      <w:r>
        <w:t>Liit,</w:t>
      </w:r>
      <w:r>
        <w:rPr>
          <w:spacing w:val="-1"/>
        </w:rPr>
        <w:t xml:space="preserve"> </w:t>
      </w:r>
      <w:r>
        <w:t>välja arvatud</w:t>
      </w:r>
      <w:r>
        <w:rPr>
          <w:spacing w:val="-1"/>
        </w:rPr>
        <w:t xml:space="preserve"> </w:t>
      </w:r>
      <w:r>
        <w:t>AT</w:t>
      </w:r>
      <w:r>
        <w:rPr>
          <w:spacing w:val="-1"/>
        </w:rPr>
        <w:t xml:space="preserve"> </w:t>
      </w:r>
      <w:r>
        <w:t>ja</w:t>
      </w:r>
      <w:r>
        <w:rPr>
          <w:spacing w:val="-1"/>
        </w:rPr>
        <w:t xml:space="preserve"> </w:t>
      </w:r>
      <w:r>
        <w:t>SE:</w:t>
      </w:r>
      <w:r>
        <w:rPr>
          <w:spacing w:val="-1"/>
        </w:rPr>
        <w:t xml:space="preserve"> </w:t>
      </w:r>
      <w:r>
        <w:t>juurdlusteenuste</w:t>
      </w:r>
      <w:r>
        <w:rPr>
          <w:spacing w:val="-1"/>
        </w:rPr>
        <w:t xml:space="preserve"> </w:t>
      </w:r>
      <w:r>
        <w:rPr>
          <w:spacing w:val="-2"/>
        </w:rPr>
        <w:t>osutamine.</w:t>
      </w:r>
    </w:p>
    <w:p w14:paraId="16ACBE48" w14:textId="77777777" w:rsidR="002467D6" w:rsidRDefault="002467D6">
      <w:pPr>
        <w:pStyle w:val="Kehatekst"/>
        <w:sectPr w:rsidR="002467D6">
          <w:pgSz w:w="11910" w:h="16850"/>
          <w:pgMar w:top="1340" w:right="566" w:bottom="1380" w:left="425" w:header="0" w:footer="1199" w:gutter="0"/>
          <w:cols w:space="708"/>
        </w:sectPr>
      </w:pPr>
    </w:p>
    <w:p w14:paraId="7C0C8341" w14:textId="77777777" w:rsidR="002467D6" w:rsidRDefault="00505376">
      <w:pPr>
        <w:pStyle w:val="Loendilik"/>
        <w:numPr>
          <w:ilvl w:val="0"/>
          <w:numId w:val="12"/>
        </w:numPr>
        <w:tabs>
          <w:tab w:val="left" w:pos="944"/>
        </w:tabs>
        <w:spacing w:before="67"/>
        <w:ind w:left="944" w:hanging="236"/>
        <w:rPr>
          <w:sz w:val="24"/>
        </w:rPr>
      </w:pPr>
      <w:r>
        <w:rPr>
          <w:sz w:val="24"/>
        </w:rPr>
        <w:t>EU-10</w:t>
      </w:r>
      <w:r>
        <w:rPr>
          <w:spacing w:val="-2"/>
          <w:sz w:val="24"/>
        </w:rPr>
        <w:t xml:space="preserve"> </w:t>
      </w:r>
      <w:r>
        <w:rPr>
          <w:sz w:val="24"/>
        </w:rPr>
        <w:t>–</w:t>
      </w:r>
      <w:r>
        <w:rPr>
          <w:spacing w:val="-1"/>
          <w:sz w:val="24"/>
        </w:rPr>
        <w:t xml:space="preserve"> </w:t>
      </w:r>
      <w:r>
        <w:rPr>
          <w:sz w:val="24"/>
        </w:rPr>
        <w:t>Äriteenused</w:t>
      </w:r>
      <w:r>
        <w:rPr>
          <w:spacing w:val="2"/>
          <w:sz w:val="24"/>
        </w:rPr>
        <w:t xml:space="preserve"> </w:t>
      </w:r>
      <w:r>
        <w:rPr>
          <w:sz w:val="24"/>
        </w:rPr>
        <w:t>–</w:t>
      </w:r>
      <w:r>
        <w:rPr>
          <w:spacing w:val="-1"/>
          <w:sz w:val="24"/>
        </w:rPr>
        <w:t xml:space="preserve"> </w:t>
      </w:r>
      <w:r>
        <w:rPr>
          <w:sz w:val="24"/>
        </w:rPr>
        <w:t xml:space="preserve">Muud </w:t>
      </w:r>
      <w:r>
        <w:rPr>
          <w:spacing w:val="-2"/>
          <w:sz w:val="24"/>
        </w:rPr>
        <w:t>äriteenused</w:t>
      </w:r>
    </w:p>
    <w:p w14:paraId="0714502D" w14:textId="77777777" w:rsidR="002467D6" w:rsidRDefault="002467D6">
      <w:pPr>
        <w:pStyle w:val="Kehatekst"/>
      </w:pPr>
    </w:p>
    <w:p w14:paraId="31546FB1" w14:textId="77777777" w:rsidR="002467D6" w:rsidRDefault="002467D6">
      <w:pPr>
        <w:pStyle w:val="Kehatekst"/>
      </w:pPr>
    </w:p>
    <w:p w14:paraId="0F4DACA0" w14:textId="77777777" w:rsidR="002467D6" w:rsidRDefault="00505376">
      <w:pPr>
        <w:pStyle w:val="Kehatekst"/>
        <w:tabs>
          <w:tab w:val="left" w:pos="3543"/>
        </w:tabs>
        <w:ind w:left="708"/>
      </w:pPr>
      <w:r>
        <w:rPr>
          <w:spacing w:val="-2"/>
        </w:rPr>
        <w:t>Sektor/Allsektor:</w:t>
      </w:r>
      <w:r>
        <w:tab/>
        <w:t>äriteenused</w:t>
      </w:r>
      <w:r>
        <w:rPr>
          <w:spacing w:val="-3"/>
        </w:rPr>
        <w:t xml:space="preserve"> </w:t>
      </w:r>
      <w:r>
        <w:t>–</w:t>
      </w:r>
      <w:r>
        <w:rPr>
          <w:spacing w:val="-1"/>
        </w:rPr>
        <w:t xml:space="preserve"> </w:t>
      </w:r>
      <w:r>
        <w:t>muud</w:t>
      </w:r>
      <w:r>
        <w:rPr>
          <w:spacing w:val="2"/>
        </w:rPr>
        <w:t xml:space="preserve"> </w:t>
      </w:r>
      <w:r>
        <w:t>äriteenused</w:t>
      </w:r>
      <w:r>
        <w:rPr>
          <w:spacing w:val="-1"/>
        </w:rPr>
        <w:t xml:space="preserve"> </w:t>
      </w:r>
      <w:r>
        <w:t>(kirjaliku</w:t>
      </w:r>
      <w:r>
        <w:rPr>
          <w:spacing w:val="-1"/>
        </w:rPr>
        <w:t xml:space="preserve"> </w:t>
      </w:r>
      <w:r>
        <w:t>ja</w:t>
      </w:r>
      <w:r>
        <w:rPr>
          <w:spacing w:val="-1"/>
        </w:rPr>
        <w:t xml:space="preserve"> </w:t>
      </w:r>
      <w:r>
        <w:t>suulise</w:t>
      </w:r>
      <w:r>
        <w:rPr>
          <w:spacing w:val="-2"/>
        </w:rPr>
        <w:t xml:space="preserve"> </w:t>
      </w:r>
      <w:r>
        <w:t>tõlke</w:t>
      </w:r>
      <w:r>
        <w:rPr>
          <w:spacing w:val="-1"/>
        </w:rPr>
        <w:t xml:space="preserve"> </w:t>
      </w:r>
      <w:r>
        <w:rPr>
          <w:spacing w:val="-2"/>
        </w:rPr>
        <w:t>teenused,</w:t>
      </w:r>
    </w:p>
    <w:p w14:paraId="31E42901" w14:textId="77777777" w:rsidR="002467D6" w:rsidRDefault="00505376">
      <w:pPr>
        <w:pStyle w:val="Kehatekst"/>
        <w:spacing w:before="140" w:line="360" w:lineRule="auto"/>
        <w:ind w:left="3543" w:right="691"/>
      </w:pPr>
      <w:r>
        <w:t>paljundusteenused,</w:t>
      </w:r>
      <w:r>
        <w:rPr>
          <w:spacing w:val="-7"/>
        </w:rPr>
        <w:t xml:space="preserve"> </w:t>
      </w:r>
      <w:r>
        <w:t>energiajaotusega</w:t>
      </w:r>
      <w:r>
        <w:rPr>
          <w:spacing w:val="-9"/>
        </w:rPr>
        <w:t xml:space="preserve"> </w:t>
      </w:r>
      <w:r>
        <w:t>seotud</w:t>
      </w:r>
      <w:r>
        <w:rPr>
          <w:spacing w:val="-7"/>
        </w:rPr>
        <w:t xml:space="preserve"> </w:t>
      </w:r>
      <w:r>
        <w:t>teenused</w:t>
      </w:r>
      <w:r>
        <w:rPr>
          <w:spacing w:val="-7"/>
        </w:rPr>
        <w:t xml:space="preserve"> </w:t>
      </w:r>
      <w:r>
        <w:t>ja</w:t>
      </w:r>
      <w:r>
        <w:rPr>
          <w:spacing w:val="-7"/>
        </w:rPr>
        <w:t xml:space="preserve"> </w:t>
      </w:r>
      <w:r>
        <w:t>tootmisega seotud teenused)</w:t>
      </w:r>
    </w:p>
    <w:p w14:paraId="1905CBA8" w14:textId="77777777" w:rsidR="002467D6" w:rsidRDefault="002467D6">
      <w:pPr>
        <w:pStyle w:val="Kehatekst"/>
        <w:spacing w:before="136"/>
      </w:pPr>
    </w:p>
    <w:p w14:paraId="0E6299AA" w14:textId="77777777" w:rsidR="002467D6" w:rsidRDefault="00505376">
      <w:pPr>
        <w:pStyle w:val="Kehatekst"/>
        <w:tabs>
          <w:tab w:val="left" w:pos="3543"/>
        </w:tabs>
        <w:spacing w:line="720" w:lineRule="auto"/>
        <w:ind w:left="708" w:right="4576"/>
      </w:pPr>
      <w:r>
        <w:t>Tegevusala</w:t>
      </w:r>
      <w:r>
        <w:rPr>
          <w:spacing w:val="-5"/>
        </w:rPr>
        <w:t xml:space="preserve"> </w:t>
      </w:r>
      <w:r>
        <w:t>klassifikatsioon:</w:t>
      </w:r>
      <w:r>
        <w:rPr>
          <w:spacing w:val="40"/>
        </w:rPr>
        <w:t xml:space="preserve"> </w:t>
      </w:r>
      <w:r>
        <w:t>CPC</w:t>
      </w:r>
      <w:r>
        <w:rPr>
          <w:spacing w:val="-4"/>
        </w:rPr>
        <w:t xml:space="preserve"> </w:t>
      </w:r>
      <w:r>
        <w:t>87905,</w:t>
      </w:r>
      <w:r>
        <w:rPr>
          <w:spacing w:val="-5"/>
        </w:rPr>
        <w:t xml:space="preserve"> </w:t>
      </w:r>
      <w:r>
        <w:t>87904,</w:t>
      </w:r>
      <w:r>
        <w:rPr>
          <w:spacing w:val="-5"/>
        </w:rPr>
        <w:t xml:space="preserve"> </w:t>
      </w:r>
      <w:r>
        <w:t>884,</w:t>
      </w:r>
      <w:r>
        <w:rPr>
          <w:spacing w:val="-8"/>
        </w:rPr>
        <w:t xml:space="preserve"> </w:t>
      </w:r>
      <w:r>
        <w:t>887 Asjaomased kohustused:</w:t>
      </w:r>
      <w:r>
        <w:tab/>
        <w:t>Võrdne kohtlemine</w:t>
      </w:r>
    </w:p>
    <w:p w14:paraId="77ADD9FC" w14:textId="77777777" w:rsidR="002467D6" w:rsidRDefault="00505376">
      <w:pPr>
        <w:pStyle w:val="Kehatekst"/>
        <w:spacing w:before="1" w:line="720" w:lineRule="auto"/>
        <w:ind w:left="3543" w:right="2807"/>
      </w:pPr>
      <w:r>
        <w:t>Kõrgem</w:t>
      </w:r>
      <w:r>
        <w:rPr>
          <w:spacing w:val="-11"/>
        </w:rPr>
        <w:t xml:space="preserve"> </w:t>
      </w:r>
      <w:r>
        <w:t>juhtkond</w:t>
      </w:r>
      <w:r>
        <w:rPr>
          <w:spacing w:val="-11"/>
        </w:rPr>
        <w:t xml:space="preserve"> </w:t>
      </w:r>
      <w:r>
        <w:t>ja</w:t>
      </w:r>
      <w:r>
        <w:rPr>
          <w:spacing w:val="-12"/>
        </w:rPr>
        <w:t xml:space="preserve"> </w:t>
      </w:r>
      <w:r>
        <w:t xml:space="preserve">juhatus </w:t>
      </w:r>
      <w:r>
        <w:rPr>
          <w:spacing w:val="-2"/>
        </w:rPr>
        <w:t>Enamsoodustusrežiim</w:t>
      </w:r>
    </w:p>
    <w:p w14:paraId="63908078" w14:textId="77777777" w:rsidR="002467D6" w:rsidRDefault="00505376">
      <w:pPr>
        <w:pStyle w:val="Kehatekst"/>
        <w:tabs>
          <w:tab w:val="left" w:pos="3543"/>
        </w:tabs>
        <w:spacing w:line="274" w:lineRule="exact"/>
        <w:ind w:left="708"/>
      </w:pPr>
      <w:r>
        <w:rPr>
          <w:spacing w:val="-2"/>
        </w:rPr>
        <w:t>Peatükk:</w:t>
      </w:r>
      <w:r>
        <w:tab/>
        <w:t>Investeeringud</w:t>
      </w:r>
      <w:r>
        <w:rPr>
          <w:spacing w:val="-4"/>
        </w:rPr>
        <w:t xml:space="preserve"> </w:t>
      </w:r>
      <w:r>
        <w:t>ja</w:t>
      </w:r>
      <w:r>
        <w:rPr>
          <w:spacing w:val="-2"/>
        </w:rPr>
        <w:t xml:space="preserve"> </w:t>
      </w:r>
      <w:r>
        <w:t>piiriülene</w:t>
      </w:r>
      <w:r>
        <w:rPr>
          <w:spacing w:val="-2"/>
        </w:rPr>
        <w:t xml:space="preserve"> teenustekaubandus</w:t>
      </w:r>
    </w:p>
    <w:p w14:paraId="399D7966" w14:textId="77777777" w:rsidR="002467D6" w:rsidRDefault="002467D6">
      <w:pPr>
        <w:pStyle w:val="Kehatekst"/>
        <w:spacing w:line="274" w:lineRule="exact"/>
        <w:sectPr w:rsidR="002467D6">
          <w:pgSz w:w="11910" w:h="16850"/>
          <w:pgMar w:top="1340" w:right="566" w:bottom="1380" w:left="425" w:header="0" w:footer="1199" w:gutter="0"/>
          <w:cols w:space="708"/>
        </w:sectPr>
      </w:pPr>
    </w:p>
    <w:p w14:paraId="694716EB" w14:textId="77777777" w:rsidR="002467D6" w:rsidRDefault="00505376">
      <w:pPr>
        <w:pStyle w:val="Kehatekst"/>
        <w:spacing w:before="67"/>
        <w:ind w:left="708"/>
      </w:pPr>
      <w:r>
        <w:rPr>
          <w:spacing w:val="-2"/>
        </w:rPr>
        <w:t>Kirjeldus:</w:t>
      </w:r>
    </w:p>
    <w:p w14:paraId="67471F8B" w14:textId="77777777" w:rsidR="002467D6" w:rsidRDefault="002467D6">
      <w:pPr>
        <w:pStyle w:val="Kehatekst"/>
      </w:pPr>
    </w:p>
    <w:p w14:paraId="2E920019" w14:textId="77777777" w:rsidR="002467D6" w:rsidRDefault="002467D6">
      <w:pPr>
        <w:pStyle w:val="Kehatekst"/>
      </w:pPr>
    </w:p>
    <w:p w14:paraId="321A8870" w14:textId="77777777" w:rsidR="002467D6" w:rsidRDefault="00505376">
      <w:pPr>
        <w:pStyle w:val="Kehatekst"/>
        <w:ind w:left="708"/>
      </w:pPr>
      <w:r>
        <w:t>Euroopa</w:t>
      </w:r>
      <w:r>
        <w:rPr>
          <w:spacing w:val="-4"/>
        </w:rPr>
        <w:t xml:space="preserve"> </w:t>
      </w:r>
      <w:r>
        <w:t>Liit</w:t>
      </w:r>
      <w:r>
        <w:rPr>
          <w:spacing w:val="-1"/>
        </w:rPr>
        <w:t xml:space="preserve"> </w:t>
      </w:r>
      <w:r>
        <w:t>jätab</w:t>
      </w:r>
      <w:r>
        <w:rPr>
          <w:spacing w:val="-1"/>
        </w:rPr>
        <w:t xml:space="preserve"> </w:t>
      </w:r>
      <w:r>
        <w:t>endale õiguse</w:t>
      </w:r>
      <w:r>
        <w:rPr>
          <w:spacing w:val="-1"/>
        </w:rPr>
        <w:t xml:space="preserve"> </w:t>
      </w:r>
      <w:r>
        <w:t>võtta</w:t>
      </w:r>
      <w:r>
        <w:rPr>
          <w:spacing w:val="-2"/>
        </w:rPr>
        <w:t xml:space="preserve"> </w:t>
      </w:r>
      <w:r>
        <w:t>vastu</w:t>
      </w:r>
      <w:r>
        <w:rPr>
          <w:spacing w:val="-1"/>
        </w:rPr>
        <w:t xml:space="preserve"> </w:t>
      </w:r>
      <w:r>
        <w:t>või jätta</w:t>
      </w:r>
      <w:r>
        <w:rPr>
          <w:spacing w:val="-2"/>
        </w:rPr>
        <w:t xml:space="preserve"> </w:t>
      </w:r>
      <w:r>
        <w:t>kehtima</w:t>
      </w:r>
      <w:r>
        <w:rPr>
          <w:spacing w:val="-1"/>
        </w:rPr>
        <w:t xml:space="preserve"> </w:t>
      </w:r>
      <w:r>
        <w:t>meetmeid</w:t>
      </w:r>
      <w:r>
        <w:rPr>
          <w:spacing w:val="-1"/>
        </w:rPr>
        <w:t xml:space="preserve"> </w:t>
      </w:r>
      <w:r>
        <w:t xml:space="preserve">seoses </w:t>
      </w:r>
      <w:r>
        <w:rPr>
          <w:spacing w:val="-2"/>
        </w:rPr>
        <w:t>järgmisega:</w:t>
      </w:r>
    </w:p>
    <w:p w14:paraId="3EF103DC" w14:textId="77777777" w:rsidR="002467D6" w:rsidRDefault="002467D6">
      <w:pPr>
        <w:pStyle w:val="Kehatekst"/>
      </w:pPr>
    </w:p>
    <w:p w14:paraId="3F2DDA3A" w14:textId="77777777" w:rsidR="002467D6" w:rsidRDefault="002467D6">
      <w:pPr>
        <w:pStyle w:val="Kehatekst"/>
      </w:pPr>
    </w:p>
    <w:p w14:paraId="5D19AB99" w14:textId="77777777" w:rsidR="002467D6" w:rsidRDefault="00505376">
      <w:pPr>
        <w:pStyle w:val="Loendilik"/>
        <w:numPr>
          <w:ilvl w:val="1"/>
          <w:numId w:val="12"/>
        </w:numPr>
        <w:tabs>
          <w:tab w:val="left" w:pos="1274"/>
        </w:tabs>
        <w:ind w:hanging="566"/>
        <w:rPr>
          <w:sz w:val="24"/>
        </w:rPr>
      </w:pPr>
      <w:r>
        <w:rPr>
          <w:sz w:val="24"/>
        </w:rPr>
        <w:t>Kirjaliku</w:t>
      </w:r>
      <w:r>
        <w:rPr>
          <w:spacing w:val="-1"/>
          <w:sz w:val="24"/>
        </w:rPr>
        <w:t xml:space="preserve"> </w:t>
      </w:r>
      <w:r>
        <w:rPr>
          <w:sz w:val="24"/>
        </w:rPr>
        <w:t>ja</w:t>
      </w:r>
      <w:r>
        <w:rPr>
          <w:spacing w:val="-1"/>
          <w:sz w:val="24"/>
        </w:rPr>
        <w:t xml:space="preserve"> </w:t>
      </w:r>
      <w:r>
        <w:rPr>
          <w:sz w:val="24"/>
        </w:rPr>
        <w:t>suulise</w:t>
      </w:r>
      <w:r>
        <w:rPr>
          <w:spacing w:val="-2"/>
          <w:sz w:val="24"/>
        </w:rPr>
        <w:t xml:space="preserve"> </w:t>
      </w:r>
      <w:r>
        <w:rPr>
          <w:sz w:val="24"/>
        </w:rPr>
        <w:t>tõlke</w:t>
      </w:r>
      <w:r>
        <w:rPr>
          <w:spacing w:val="-2"/>
          <w:sz w:val="24"/>
        </w:rPr>
        <w:t xml:space="preserve"> </w:t>
      </w:r>
      <w:r>
        <w:rPr>
          <w:sz w:val="24"/>
        </w:rPr>
        <w:t>teenused</w:t>
      </w:r>
      <w:r>
        <w:rPr>
          <w:spacing w:val="-1"/>
          <w:sz w:val="24"/>
        </w:rPr>
        <w:t xml:space="preserve"> </w:t>
      </w:r>
      <w:r>
        <w:rPr>
          <w:sz w:val="24"/>
        </w:rPr>
        <w:t xml:space="preserve">(CPC </w:t>
      </w:r>
      <w:r>
        <w:rPr>
          <w:spacing w:val="-2"/>
          <w:sz w:val="24"/>
        </w:rPr>
        <w:t>87905)</w:t>
      </w:r>
    </w:p>
    <w:p w14:paraId="3CD90631" w14:textId="77777777" w:rsidR="002467D6" w:rsidRDefault="002467D6">
      <w:pPr>
        <w:pStyle w:val="Kehatekst"/>
      </w:pPr>
    </w:p>
    <w:p w14:paraId="6CCF5812" w14:textId="77777777" w:rsidR="002467D6" w:rsidRDefault="002467D6">
      <w:pPr>
        <w:pStyle w:val="Kehatekst"/>
      </w:pPr>
    </w:p>
    <w:p w14:paraId="6972954F" w14:textId="77777777" w:rsidR="002467D6" w:rsidRDefault="00505376">
      <w:pPr>
        <w:pStyle w:val="Kehatekst"/>
        <w:ind w:left="1274"/>
      </w:pPr>
      <w:r>
        <w:t>Üksnes</w:t>
      </w:r>
      <w:r>
        <w:rPr>
          <w:spacing w:val="-3"/>
        </w:rPr>
        <w:t xml:space="preserve"> </w:t>
      </w:r>
      <w:r>
        <w:t>piiriülese</w:t>
      </w:r>
      <w:r>
        <w:rPr>
          <w:spacing w:val="-2"/>
        </w:rPr>
        <w:t xml:space="preserve"> </w:t>
      </w:r>
      <w:r>
        <w:t>teenustekaubanduse puhul</w:t>
      </w:r>
      <w:r>
        <w:rPr>
          <w:spacing w:val="1"/>
        </w:rPr>
        <w:t xml:space="preserve"> </w:t>
      </w:r>
      <w:r>
        <w:t>–</w:t>
      </w:r>
      <w:r>
        <w:rPr>
          <w:spacing w:val="-1"/>
        </w:rPr>
        <w:t xml:space="preserve"> </w:t>
      </w:r>
      <w:r>
        <w:t>võrdne</w:t>
      </w:r>
      <w:r>
        <w:rPr>
          <w:spacing w:val="-1"/>
        </w:rPr>
        <w:t xml:space="preserve"> </w:t>
      </w:r>
      <w:r>
        <w:rPr>
          <w:spacing w:val="-2"/>
        </w:rPr>
        <w:t>kohtlemine:</w:t>
      </w:r>
    </w:p>
    <w:p w14:paraId="6BD6F1C1" w14:textId="77777777" w:rsidR="002467D6" w:rsidRDefault="002467D6">
      <w:pPr>
        <w:pStyle w:val="Kehatekst"/>
      </w:pPr>
    </w:p>
    <w:p w14:paraId="30057532" w14:textId="77777777" w:rsidR="002467D6" w:rsidRDefault="002467D6">
      <w:pPr>
        <w:pStyle w:val="Kehatekst"/>
        <w:spacing w:before="1"/>
      </w:pPr>
    </w:p>
    <w:p w14:paraId="5C6DD136" w14:textId="77777777" w:rsidR="002467D6" w:rsidRDefault="00505376">
      <w:pPr>
        <w:pStyle w:val="Kehatekst"/>
        <w:ind w:left="1274"/>
      </w:pPr>
      <w:r>
        <w:t>HR:</w:t>
      </w:r>
      <w:r>
        <w:rPr>
          <w:spacing w:val="-3"/>
        </w:rPr>
        <w:t xml:space="preserve"> </w:t>
      </w:r>
      <w:r>
        <w:t>ametlike</w:t>
      </w:r>
      <w:r>
        <w:rPr>
          <w:spacing w:val="-2"/>
        </w:rPr>
        <w:t xml:space="preserve"> </w:t>
      </w:r>
      <w:r>
        <w:t>dokumentide kirjaliku</w:t>
      </w:r>
      <w:r>
        <w:rPr>
          <w:spacing w:val="-1"/>
        </w:rPr>
        <w:t xml:space="preserve"> </w:t>
      </w:r>
      <w:r>
        <w:t>ja</w:t>
      </w:r>
      <w:r>
        <w:rPr>
          <w:spacing w:val="-1"/>
        </w:rPr>
        <w:t xml:space="preserve"> </w:t>
      </w:r>
      <w:r>
        <w:t>suulise</w:t>
      </w:r>
      <w:r>
        <w:rPr>
          <w:spacing w:val="-2"/>
        </w:rPr>
        <w:t xml:space="preserve"> </w:t>
      </w:r>
      <w:r>
        <w:t>tõlke</w:t>
      </w:r>
      <w:r>
        <w:rPr>
          <w:spacing w:val="-1"/>
        </w:rPr>
        <w:t xml:space="preserve"> </w:t>
      </w:r>
      <w:r>
        <w:t>teenuste</w:t>
      </w:r>
      <w:r>
        <w:rPr>
          <w:spacing w:val="-2"/>
        </w:rPr>
        <w:t xml:space="preserve"> </w:t>
      </w:r>
      <w:r>
        <w:t>piiriülene</w:t>
      </w:r>
      <w:r>
        <w:rPr>
          <w:spacing w:val="-1"/>
        </w:rPr>
        <w:t xml:space="preserve"> </w:t>
      </w:r>
      <w:r>
        <w:rPr>
          <w:spacing w:val="-2"/>
        </w:rPr>
        <w:t>osutamine.</w:t>
      </w:r>
    </w:p>
    <w:p w14:paraId="7BFFDA7B" w14:textId="77777777" w:rsidR="002467D6" w:rsidRDefault="002467D6">
      <w:pPr>
        <w:pStyle w:val="Kehatekst"/>
      </w:pPr>
    </w:p>
    <w:p w14:paraId="216DA708" w14:textId="77777777" w:rsidR="002467D6" w:rsidRDefault="002467D6">
      <w:pPr>
        <w:pStyle w:val="Kehatekst"/>
      </w:pPr>
    </w:p>
    <w:p w14:paraId="06ADAB9C" w14:textId="77777777" w:rsidR="002467D6" w:rsidRDefault="00505376">
      <w:pPr>
        <w:pStyle w:val="Loendilik"/>
        <w:numPr>
          <w:ilvl w:val="1"/>
          <w:numId w:val="12"/>
        </w:numPr>
        <w:tabs>
          <w:tab w:val="left" w:pos="1274"/>
        </w:tabs>
        <w:spacing w:line="360" w:lineRule="auto"/>
        <w:ind w:right="1010"/>
        <w:rPr>
          <w:sz w:val="24"/>
        </w:rPr>
      </w:pPr>
      <w:r>
        <w:rPr>
          <w:sz w:val="24"/>
        </w:rPr>
        <w:t>Energiajaotusega</w:t>
      </w:r>
      <w:r>
        <w:rPr>
          <w:spacing w:val="-5"/>
          <w:sz w:val="24"/>
        </w:rPr>
        <w:t xml:space="preserve"> </w:t>
      </w:r>
      <w:r>
        <w:rPr>
          <w:sz w:val="24"/>
        </w:rPr>
        <w:t>seotud</w:t>
      </w:r>
      <w:r>
        <w:rPr>
          <w:spacing w:val="-2"/>
          <w:sz w:val="24"/>
        </w:rPr>
        <w:t xml:space="preserve"> </w:t>
      </w:r>
      <w:r>
        <w:rPr>
          <w:sz w:val="24"/>
        </w:rPr>
        <w:t>teenused</w:t>
      </w:r>
      <w:r>
        <w:rPr>
          <w:spacing w:val="-4"/>
          <w:sz w:val="24"/>
        </w:rPr>
        <w:t xml:space="preserve"> </w:t>
      </w:r>
      <w:r>
        <w:rPr>
          <w:sz w:val="24"/>
        </w:rPr>
        <w:t>ja</w:t>
      </w:r>
      <w:r>
        <w:rPr>
          <w:spacing w:val="-4"/>
          <w:sz w:val="24"/>
        </w:rPr>
        <w:t xml:space="preserve"> </w:t>
      </w:r>
      <w:r>
        <w:rPr>
          <w:sz w:val="24"/>
        </w:rPr>
        <w:t>tootmisega</w:t>
      </w:r>
      <w:r>
        <w:rPr>
          <w:spacing w:val="-6"/>
          <w:sz w:val="24"/>
        </w:rPr>
        <w:t xml:space="preserve"> </w:t>
      </w:r>
      <w:r>
        <w:rPr>
          <w:sz w:val="24"/>
        </w:rPr>
        <w:t>seotud</w:t>
      </w:r>
      <w:r>
        <w:rPr>
          <w:spacing w:val="-4"/>
          <w:sz w:val="24"/>
        </w:rPr>
        <w:t xml:space="preserve"> </w:t>
      </w:r>
      <w:r>
        <w:rPr>
          <w:sz w:val="24"/>
        </w:rPr>
        <w:t>teenused</w:t>
      </w:r>
      <w:r>
        <w:rPr>
          <w:spacing w:val="-4"/>
          <w:sz w:val="24"/>
        </w:rPr>
        <w:t xml:space="preserve"> </w:t>
      </w:r>
      <w:r>
        <w:rPr>
          <w:sz w:val="24"/>
        </w:rPr>
        <w:t>(CPC</w:t>
      </w:r>
      <w:r>
        <w:rPr>
          <w:spacing w:val="-4"/>
          <w:sz w:val="24"/>
        </w:rPr>
        <w:t xml:space="preserve"> </w:t>
      </w:r>
      <w:r>
        <w:rPr>
          <w:sz w:val="24"/>
        </w:rPr>
        <w:t>884</w:t>
      </w:r>
      <w:r>
        <w:rPr>
          <w:spacing w:val="-4"/>
          <w:sz w:val="24"/>
        </w:rPr>
        <w:t xml:space="preserve"> </w:t>
      </w:r>
      <w:r>
        <w:rPr>
          <w:sz w:val="24"/>
        </w:rPr>
        <w:t>osa,</w:t>
      </w:r>
      <w:r>
        <w:rPr>
          <w:spacing w:val="-4"/>
          <w:sz w:val="24"/>
        </w:rPr>
        <w:t xml:space="preserve"> </w:t>
      </w:r>
      <w:r>
        <w:rPr>
          <w:sz w:val="24"/>
        </w:rPr>
        <w:t>887,</w:t>
      </w:r>
      <w:r>
        <w:rPr>
          <w:spacing w:val="-4"/>
          <w:sz w:val="24"/>
        </w:rPr>
        <w:t xml:space="preserve"> </w:t>
      </w:r>
      <w:r>
        <w:rPr>
          <w:sz w:val="24"/>
        </w:rPr>
        <w:t>välja arvatud nõustamis- ja konsultatsiooniteenused)</w:t>
      </w:r>
    </w:p>
    <w:p w14:paraId="4F9D4102" w14:textId="77777777" w:rsidR="002467D6" w:rsidRDefault="002467D6">
      <w:pPr>
        <w:pStyle w:val="Kehatekst"/>
        <w:spacing w:before="137"/>
      </w:pPr>
    </w:p>
    <w:p w14:paraId="5ED3D28D"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kõrgem</w:t>
      </w:r>
      <w:r>
        <w:rPr>
          <w:spacing w:val="-2"/>
        </w:rPr>
        <w:t xml:space="preserve"> </w:t>
      </w:r>
      <w:r>
        <w:t>juhtkond</w:t>
      </w:r>
      <w:r>
        <w:rPr>
          <w:spacing w:val="-4"/>
        </w:rPr>
        <w:t xml:space="preserve"> </w:t>
      </w:r>
      <w:r>
        <w:t>ja</w:t>
      </w:r>
      <w:r>
        <w:rPr>
          <w:spacing w:val="-4"/>
        </w:rPr>
        <w:t xml:space="preserve"> </w:t>
      </w:r>
      <w:r>
        <w:t>juhatus;</w:t>
      </w:r>
      <w:r>
        <w:rPr>
          <w:spacing w:val="-4"/>
        </w:rPr>
        <w:t xml:space="preserve"> </w:t>
      </w:r>
      <w:r>
        <w:t>ja</w:t>
      </w:r>
      <w:r>
        <w:rPr>
          <w:spacing w:val="-4"/>
        </w:rPr>
        <w:t xml:space="preserve"> </w:t>
      </w:r>
      <w:r>
        <w:t>piiriülese teenustekaubanduse puhul – võrdne kohtlemine:</w:t>
      </w:r>
    </w:p>
    <w:p w14:paraId="7F41497B" w14:textId="77777777" w:rsidR="002467D6" w:rsidRDefault="002467D6">
      <w:pPr>
        <w:pStyle w:val="Kehatekst"/>
        <w:spacing w:before="137"/>
      </w:pPr>
    </w:p>
    <w:p w14:paraId="06ACE0DC" w14:textId="77777777" w:rsidR="002467D6" w:rsidRDefault="00505376">
      <w:pPr>
        <w:pStyle w:val="Kehatekst"/>
        <w:spacing w:line="360" w:lineRule="auto"/>
        <w:ind w:left="1274" w:right="691"/>
      </w:pPr>
      <w:r>
        <w:t>HU:</w:t>
      </w:r>
      <w:r>
        <w:rPr>
          <w:spacing w:val="-4"/>
        </w:rPr>
        <w:t xml:space="preserve"> </w:t>
      </w:r>
      <w:r>
        <w:t>energiajaotusega</w:t>
      </w:r>
      <w:r>
        <w:rPr>
          <w:spacing w:val="-6"/>
        </w:rPr>
        <w:t xml:space="preserve"> </w:t>
      </w:r>
      <w:r>
        <w:t>seotud</w:t>
      </w:r>
      <w:r>
        <w:rPr>
          <w:spacing w:val="-4"/>
        </w:rPr>
        <w:t xml:space="preserve"> </w:t>
      </w:r>
      <w:r>
        <w:t>teenused</w:t>
      </w:r>
      <w:r>
        <w:rPr>
          <w:spacing w:val="-4"/>
        </w:rPr>
        <w:t xml:space="preserve"> </w:t>
      </w:r>
      <w:r>
        <w:t>ja</w:t>
      </w:r>
      <w:r>
        <w:rPr>
          <w:spacing w:val="-4"/>
        </w:rPr>
        <w:t xml:space="preserve"> </w:t>
      </w:r>
      <w:r>
        <w:t>tootmisega</w:t>
      </w:r>
      <w:r>
        <w:rPr>
          <w:spacing w:val="-6"/>
        </w:rPr>
        <w:t xml:space="preserve"> </w:t>
      </w:r>
      <w:r>
        <w:t>seotud</w:t>
      </w:r>
      <w:r>
        <w:rPr>
          <w:spacing w:val="-4"/>
        </w:rPr>
        <w:t xml:space="preserve"> </w:t>
      </w:r>
      <w:r>
        <w:t>teenuste</w:t>
      </w:r>
      <w:r>
        <w:rPr>
          <w:spacing w:val="-5"/>
        </w:rPr>
        <w:t xml:space="preserve"> </w:t>
      </w:r>
      <w:r>
        <w:t>piiriülene</w:t>
      </w:r>
      <w:r>
        <w:rPr>
          <w:spacing w:val="-5"/>
        </w:rPr>
        <w:t xml:space="preserve"> </w:t>
      </w:r>
      <w:r>
        <w:t>osutamine, välja arvatud nende sektoritega seotud nõustamis- ja konsultatsiooniteenused.</w:t>
      </w:r>
    </w:p>
    <w:p w14:paraId="313AFE10"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F3170BF" w14:textId="77777777" w:rsidR="002467D6" w:rsidRDefault="00505376">
      <w:pPr>
        <w:pStyle w:val="Loendilik"/>
        <w:numPr>
          <w:ilvl w:val="1"/>
          <w:numId w:val="12"/>
        </w:numPr>
        <w:tabs>
          <w:tab w:val="left" w:pos="1274"/>
        </w:tabs>
        <w:spacing w:before="67" w:line="360" w:lineRule="auto"/>
        <w:ind w:right="796"/>
        <w:rPr>
          <w:sz w:val="24"/>
        </w:rPr>
      </w:pPr>
      <w:r>
        <w:rPr>
          <w:sz w:val="24"/>
        </w:rPr>
        <w:t>Laevade,</w:t>
      </w:r>
      <w:r>
        <w:rPr>
          <w:spacing w:val="-4"/>
          <w:sz w:val="24"/>
        </w:rPr>
        <w:t xml:space="preserve"> </w:t>
      </w:r>
      <w:r>
        <w:rPr>
          <w:sz w:val="24"/>
        </w:rPr>
        <w:t>raudteetranspordivahendite</w:t>
      </w:r>
      <w:r>
        <w:rPr>
          <w:spacing w:val="-5"/>
          <w:sz w:val="24"/>
        </w:rPr>
        <w:t xml:space="preserve"> </w:t>
      </w:r>
      <w:r>
        <w:rPr>
          <w:sz w:val="24"/>
        </w:rPr>
        <w:t>ning</w:t>
      </w:r>
      <w:r>
        <w:rPr>
          <w:spacing w:val="-4"/>
          <w:sz w:val="24"/>
        </w:rPr>
        <w:t xml:space="preserve"> </w:t>
      </w:r>
      <w:r>
        <w:rPr>
          <w:sz w:val="24"/>
        </w:rPr>
        <w:t>lennukite</w:t>
      </w:r>
      <w:r>
        <w:rPr>
          <w:spacing w:val="-5"/>
          <w:sz w:val="24"/>
        </w:rPr>
        <w:t xml:space="preserve"> </w:t>
      </w:r>
      <w:r>
        <w:rPr>
          <w:sz w:val="24"/>
        </w:rPr>
        <w:t>ja</w:t>
      </w:r>
      <w:r>
        <w:rPr>
          <w:spacing w:val="-4"/>
          <w:sz w:val="24"/>
        </w:rPr>
        <w:t xml:space="preserve"> </w:t>
      </w:r>
      <w:r>
        <w:rPr>
          <w:sz w:val="24"/>
        </w:rPr>
        <w:t>nende</w:t>
      </w:r>
      <w:r>
        <w:rPr>
          <w:spacing w:val="-5"/>
          <w:sz w:val="24"/>
        </w:rPr>
        <w:t xml:space="preserve"> </w:t>
      </w:r>
      <w:r>
        <w:rPr>
          <w:sz w:val="24"/>
        </w:rPr>
        <w:t>osade</w:t>
      </w:r>
      <w:r>
        <w:rPr>
          <w:spacing w:val="-5"/>
          <w:sz w:val="24"/>
        </w:rPr>
        <w:t xml:space="preserve"> </w:t>
      </w:r>
      <w:r>
        <w:rPr>
          <w:sz w:val="24"/>
        </w:rPr>
        <w:t>hooldus</w:t>
      </w:r>
      <w:r>
        <w:rPr>
          <w:spacing w:val="-2"/>
          <w:sz w:val="24"/>
        </w:rPr>
        <w:t xml:space="preserve"> </w:t>
      </w:r>
      <w:r>
        <w:rPr>
          <w:sz w:val="24"/>
        </w:rPr>
        <w:t>ja</w:t>
      </w:r>
      <w:r>
        <w:rPr>
          <w:spacing w:val="-4"/>
          <w:sz w:val="24"/>
        </w:rPr>
        <w:t xml:space="preserve"> </w:t>
      </w:r>
      <w:r>
        <w:rPr>
          <w:sz w:val="24"/>
        </w:rPr>
        <w:t>remont</w:t>
      </w:r>
      <w:r>
        <w:rPr>
          <w:spacing w:val="-4"/>
          <w:sz w:val="24"/>
        </w:rPr>
        <w:t xml:space="preserve"> </w:t>
      </w:r>
      <w:r>
        <w:rPr>
          <w:sz w:val="24"/>
        </w:rPr>
        <w:t>(CPC 86764 osa, CPC 86769, 8868)</w:t>
      </w:r>
    </w:p>
    <w:p w14:paraId="66BF2D6B" w14:textId="77777777" w:rsidR="002467D6" w:rsidRDefault="002467D6">
      <w:pPr>
        <w:pStyle w:val="Kehatekst"/>
        <w:spacing w:before="139"/>
      </w:pPr>
    </w:p>
    <w:p w14:paraId="4F3E6080" w14:textId="77777777" w:rsidR="002467D6" w:rsidRDefault="00505376">
      <w:pPr>
        <w:pStyle w:val="Kehatekst"/>
        <w:spacing w:before="1"/>
        <w:ind w:left="1274"/>
      </w:pPr>
      <w:r>
        <w:t>Piiriülese</w:t>
      </w:r>
      <w:r>
        <w:rPr>
          <w:spacing w:val="-4"/>
        </w:rPr>
        <w:t xml:space="preserve"> </w:t>
      </w:r>
      <w:r>
        <w:t>teenustekaubanduse</w:t>
      </w:r>
      <w:r>
        <w:rPr>
          <w:spacing w:val="-2"/>
        </w:rPr>
        <w:t xml:space="preserve"> </w:t>
      </w:r>
      <w:r>
        <w:t>puhul –</w:t>
      </w:r>
      <w:r>
        <w:rPr>
          <w:spacing w:val="-1"/>
        </w:rPr>
        <w:t xml:space="preserve"> </w:t>
      </w:r>
      <w:r>
        <w:t>võrdne</w:t>
      </w:r>
      <w:r>
        <w:rPr>
          <w:spacing w:val="-1"/>
        </w:rPr>
        <w:t xml:space="preserve"> </w:t>
      </w:r>
      <w:r>
        <w:rPr>
          <w:spacing w:val="-2"/>
        </w:rPr>
        <w:t>kohtlemine:</w:t>
      </w:r>
    </w:p>
    <w:p w14:paraId="2708E74B" w14:textId="77777777" w:rsidR="002467D6" w:rsidRDefault="002467D6">
      <w:pPr>
        <w:pStyle w:val="Kehatekst"/>
        <w:spacing w:before="275"/>
      </w:pPr>
    </w:p>
    <w:p w14:paraId="1B9DE517" w14:textId="77777777" w:rsidR="002467D6" w:rsidRDefault="00505376">
      <w:pPr>
        <w:pStyle w:val="Kehatekst"/>
        <w:spacing w:before="1" w:line="360" w:lineRule="auto"/>
        <w:ind w:left="1274" w:right="691"/>
      </w:pPr>
      <w:r>
        <w:t>Euroopa</w:t>
      </w:r>
      <w:r>
        <w:rPr>
          <w:spacing w:val="-4"/>
        </w:rPr>
        <w:t xml:space="preserve"> </w:t>
      </w:r>
      <w:r>
        <w:t>Liidus,</w:t>
      </w:r>
      <w:r>
        <w:rPr>
          <w:spacing w:val="-3"/>
        </w:rPr>
        <w:t xml:space="preserve"> </w:t>
      </w:r>
      <w:r>
        <w:t>välja</w:t>
      </w:r>
      <w:r>
        <w:rPr>
          <w:spacing w:val="-4"/>
        </w:rPr>
        <w:t xml:space="preserve"> </w:t>
      </w:r>
      <w:r>
        <w:t>arvatud</w:t>
      </w:r>
      <w:r>
        <w:rPr>
          <w:spacing w:val="-3"/>
        </w:rPr>
        <w:t xml:space="preserve"> </w:t>
      </w:r>
      <w:r>
        <w:t>DE,</w:t>
      </w:r>
      <w:r>
        <w:rPr>
          <w:spacing w:val="-3"/>
        </w:rPr>
        <w:t xml:space="preserve"> </w:t>
      </w:r>
      <w:r>
        <w:t>EE</w:t>
      </w:r>
      <w:r>
        <w:rPr>
          <w:spacing w:val="-3"/>
        </w:rPr>
        <w:t xml:space="preserve"> </w:t>
      </w:r>
      <w:r>
        <w:t>ja</w:t>
      </w:r>
      <w:r>
        <w:rPr>
          <w:spacing w:val="-5"/>
        </w:rPr>
        <w:t xml:space="preserve"> </w:t>
      </w:r>
      <w:r>
        <w:t>HU:</w:t>
      </w:r>
      <w:r>
        <w:rPr>
          <w:spacing w:val="-1"/>
        </w:rPr>
        <w:t xml:space="preserve"> </w:t>
      </w:r>
      <w:r>
        <w:t>nõutakse</w:t>
      </w:r>
      <w:r>
        <w:rPr>
          <w:spacing w:val="-4"/>
        </w:rPr>
        <w:t xml:space="preserve"> </w:t>
      </w:r>
      <w:r>
        <w:t>liikmesriigi</w:t>
      </w:r>
      <w:r>
        <w:rPr>
          <w:spacing w:val="-3"/>
        </w:rPr>
        <w:t xml:space="preserve"> </w:t>
      </w:r>
      <w:r>
        <w:t>territooriumil</w:t>
      </w:r>
      <w:r>
        <w:rPr>
          <w:spacing w:val="-3"/>
        </w:rPr>
        <w:t xml:space="preserve"> </w:t>
      </w:r>
      <w:r>
        <w:t>asutamist või füüsilist kohalolekut ning keelustatakse raudteetranspordivahendite hooldus- ja remonditeenuste piiriülene osutamine väljastpoolt seda territooriumi.</w:t>
      </w:r>
    </w:p>
    <w:p w14:paraId="136A69B7" w14:textId="77777777" w:rsidR="002467D6" w:rsidRDefault="002467D6">
      <w:pPr>
        <w:pStyle w:val="Kehatekst"/>
        <w:spacing w:before="136"/>
      </w:pPr>
    </w:p>
    <w:p w14:paraId="74665A75" w14:textId="77777777" w:rsidR="002467D6" w:rsidRDefault="00505376">
      <w:pPr>
        <w:pStyle w:val="Kehatekst"/>
        <w:spacing w:line="360" w:lineRule="auto"/>
        <w:ind w:left="1274" w:right="691"/>
      </w:pPr>
      <w:r>
        <w:t>Euroopa</w:t>
      </w:r>
      <w:r>
        <w:rPr>
          <w:spacing w:val="-4"/>
        </w:rPr>
        <w:t xml:space="preserve"> </w:t>
      </w:r>
      <w:r>
        <w:t>Liidus,</w:t>
      </w:r>
      <w:r>
        <w:rPr>
          <w:spacing w:val="-3"/>
        </w:rPr>
        <w:t xml:space="preserve"> </w:t>
      </w:r>
      <w:r>
        <w:t>välja</w:t>
      </w:r>
      <w:r>
        <w:rPr>
          <w:spacing w:val="-4"/>
        </w:rPr>
        <w:t xml:space="preserve"> </w:t>
      </w:r>
      <w:r>
        <w:t>arvatud</w:t>
      </w:r>
      <w:r>
        <w:rPr>
          <w:spacing w:val="-3"/>
        </w:rPr>
        <w:t xml:space="preserve"> </w:t>
      </w:r>
      <w:r>
        <w:t>CZ,</w:t>
      </w:r>
      <w:r>
        <w:rPr>
          <w:spacing w:val="-3"/>
        </w:rPr>
        <w:t xml:space="preserve"> </w:t>
      </w:r>
      <w:r>
        <w:t>EE,</w:t>
      </w:r>
      <w:r>
        <w:rPr>
          <w:spacing w:val="-3"/>
        </w:rPr>
        <w:t xml:space="preserve"> </w:t>
      </w:r>
      <w:r>
        <w:t>HU,</w:t>
      </w:r>
      <w:r>
        <w:rPr>
          <w:spacing w:val="-3"/>
        </w:rPr>
        <w:t xml:space="preserve"> </w:t>
      </w:r>
      <w:r>
        <w:t>LU</w:t>
      </w:r>
      <w:r>
        <w:rPr>
          <w:spacing w:val="-4"/>
        </w:rPr>
        <w:t xml:space="preserve"> </w:t>
      </w:r>
      <w:r>
        <w:t>ja</w:t>
      </w:r>
      <w:r>
        <w:rPr>
          <w:spacing w:val="-2"/>
        </w:rPr>
        <w:t xml:space="preserve"> </w:t>
      </w:r>
      <w:r>
        <w:t>SK:</w:t>
      </w:r>
      <w:r>
        <w:rPr>
          <w:spacing w:val="-3"/>
        </w:rPr>
        <w:t xml:space="preserve"> </w:t>
      </w:r>
      <w:r>
        <w:t>nõutakse</w:t>
      </w:r>
      <w:r>
        <w:rPr>
          <w:spacing w:val="-5"/>
        </w:rPr>
        <w:t xml:space="preserve"> </w:t>
      </w:r>
      <w:r>
        <w:t>liikmesriigi</w:t>
      </w:r>
      <w:r>
        <w:rPr>
          <w:spacing w:val="-5"/>
        </w:rPr>
        <w:t xml:space="preserve"> </w:t>
      </w:r>
      <w:r>
        <w:t>territooriumil asutamist või füüsilist kohalolekut ning keelustatakse siseveelaevade hooldus- ja remonditeenuste piiriülene osutamine väljastpoolt seda territooriumi.</w:t>
      </w:r>
    </w:p>
    <w:p w14:paraId="15A93790" w14:textId="77777777" w:rsidR="002467D6" w:rsidRDefault="002467D6">
      <w:pPr>
        <w:pStyle w:val="Kehatekst"/>
        <w:spacing w:before="138"/>
      </w:pPr>
    </w:p>
    <w:p w14:paraId="17C548EF" w14:textId="77777777" w:rsidR="002467D6" w:rsidRDefault="00505376">
      <w:pPr>
        <w:pStyle w:val="Kehatekst"/>
        <w:spacing w:line="360" w:lineRule="auto"/>
        <w:ind w:left="1274" w:right="691"/>
      </w:pPr>
      <w:r>
        <w:t>Euroopa</w:t>
      </w:r>
      <w:r>
        <w:rPr>
          <w:spacing w:val="-4"/>
        </w:rPr>
        <w:t xml:space="preserve"> </w:t>
      </w:r>
      <w:r>
        <w:t>Liidus,</w:t>
      </w:r>
      <w:r>
        <w:rPr>
          <w:spacing w:val="-3"/>
        </w:rPr>
        <w:t xml:space="preserve"> </w:t>
      </w:r>
      <w:r>
        <w:t>välja</w:t>
      </w:r>
      <w:r>
        <w:rPr>
          <w:spacing w:val="-4"/>
        </w:rPr>
        <w:t xml:space="preserve"> </w:t>
      </w:r>
      <w:r>
        <w:t>arvatud</w:t>
      </w:r>
      <w:r>
        <w:rPr>
          <w:spacing w:val="-3"/>
        </w:rPr>
        <w:t xml:space="preserve"> </w:t>
      </w:r>
      <w:r>
        <w:t>EE,</w:t>
      </w:r>
      <w:r>
        <w:rPr>
          <w:spacing w:val="-3"/>
        </w:rPr>
        <w:t xml:space="preserve"> </w:t>
      </w:r>
      <w:r>
        <w:t>HU</w:t>
      </w:r>
      <w:r>
        <w:rPr>
          <w:spacing w:val="-4"/>
        </w:rPr>
        <w:t xml:space="preserve"> </w:t>
      </w:r>
      <w:r>
        <w:t>ja</w:t>
      </w:r>
      <w:r>
        <w:rPr>
          <w:spacing w:val="-3"/>
        </w:rPr>
        <w:t xml:space="preserve"> </w:t>
      </w:r>
      <w:r>
        <w:t>LV:</w:t>
      </w:r>
      <w:r>
        <w:rPr>
          <w:spacing w:val="-3"/>
        </w:rPr>
        <w:t xml:space="preserve"> </w:t>
      </w:r>
      <w:r>
        <w:t>nõutakse</w:t>
      </w:r>
      <w:r>
        <w:rPr>
          <w:spacing w:val="-4"/>
        </w:rPr>
        <w:t xml:space="preserve"> </w:t>
      </w:r>
      <w:r>
        <w:t>liikmesriigi</w:t>
      </w:r>
      <w:r>
        <w:rPr>
          <w:spacing w:val="-3"/>
        </w:rPr>
        <w:t xml:space="preserve"> </w:t>
      </w:r>
      <w:r>
        <w:t>territooriumil</w:t>
      </w:r>
      <w:r>
        <w:rPr>
          <w:spacing w:val="-3"/>
        </w:rPr>
        <w:t xml:space="preserve"> </w:t>
      </w:r>
      <w:r>
        <w:t>asutamist või füüsilist kohalolekut ning keelustatakse merelaevade hooldus- ja remonditeenuste piiriülene osutamine väljastpoolt seda territooriumi.</w:t>
      </w:r>
    </w:p>
    <w:p w14:paraId="068BC674" w14:textId="77777777" w:rsidR="002467D6" w:rsidRDefault="002467D6">
      <w:pPr>
        <w:pStyle w:val="Kehatekst"/>
        <w:spacing w:before="138"/>
      </w:pPr>
    </w:p>
    <w:p w14:paraId="3B490A83" w14:textId="77777777" w:rsidR="002467D6" w:rsidRDefault="00505376">
      <w:pPr>
        <w:pStyle w:val="Kehatekst"/>
        <w:spacing w:before="1" w:line="360" w:lineRule="auto"/>
        <w:ind w:left="1274" w:right="691"/>
      </w:pPr>
      <w:r>
        <w:t>Euroopa Liidus, välja arvatud AT, EE, HU, LV ja PL: nõutakse liikmesriigi territooriumil asutamist või füüsilist kohalolekut ning keelustatakse lennukite ja nende osade hooldus- ja remonditeenuste</w:t>
      </w:r>
      <w:r>
        <w:rPr>
          <w:spacing w:val="-5"/>
        </w:rPr>
        <w:t xml:space="preserve"> </w:t>
      </w:r>
      <w:r>
        <w:t>piiriülene</w:t>
      </w:r>
      <w:r>
        <w:rPr>
          <w:spacing w:val="-5"/>
        </w:rPr>
        <w:t xml:space="preserve"> </w:t>
      </w:r>
      <w:r>
        <w:t>osutamine</w:t>
      </w:r>
      <w:r>
        <w:rPr>
          <w:spacing w:val="-5"/>
        </w:rPr>
        <w:t xml:space="preserve"> </w:t>
      </w:r>
      <w:r>
        <w:t>väljastpoolt</w:t>
      </w:r>
      <w:r>
        <w:rPr>
          <w:spacing w:val="-4"/>
        </w:rPr>
        <w:t xml:space="preserve"> </w:t>
      </w:r>
      <w:r>
        <w:t>seda</w:t>
      </w:r>
      <w:r>
        <w:rPr>
          <w:spacing w:val="-5"/>
        </w:rPr>
        <w:t xml:space="preserve"> </w:t>
      </w:r>
      <w:r>
        <w:t>territooriumi</w:t>
      </w:r>
      <w:r>
        <w:rPr>
          <w:spacing w:val="-4"/>
        </w:rPr>
        <w:t xml:space="preserve"> </w:t>
      </w:r>
      <w:r>
        <w:t>(CPC</w:t>
      </w:r>
      <w:r>
        <w:rPr>
          <w:spacing w:val="-4"/>
        </w:rPr>
        <w:t xml:space="preserve"> </w:t>
      </w:r>
      <w:r>
        <w:t>86764</w:t>
      </w:r>
      <w:r>
        <w:rPr>
          <w:spacing w:val="-4"/>
        </w:rPr>
        <w:t xml:space="preserve"> </w:t>
      </w:r>
      <w:r>
        <w:t>osa,</w:t>
      </w:r>
      <w:r>
        <w:rPr>
          <w:spacing w:val="-4"/>
        </w:rPr>
        <w:t xml:space="preserve"> </w:t>
      </w:r>
      <w:r>
        <w:t>CPC 86769, CPC 8868).</w:t>
      </w:r>
    </w:p>
    <w:p w14:paraId="7C250A2B"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40417DF" w14:textId="77777777" w:rsidR="002467D6" w:rsidRDefault="00505376">
      <w:pPr>
        <w:pStyle w:val="Kehatekst"/>
        <w:spacing w:before="67" w:line="360" w:lineRule="auto"/>
        <w:ind w:left="1274" w:right="691"/>
      </w:pPr>
      <w:r>
        <w:t>Euroopa</w:t>
      </w:r>
      <w:r>
        <w:rPr>
          <w:spacing w:val="-5"/>
        </w:rPr>
        <w:t xml:space="preserve"> </w:t>
      </w:r>
      <w:r>
        <w:t>Liidus:</w:t>
      </w:r>
      <w:r>
        <w:rPr>
          <w:spacing w:val="-4"/>
        </w:rPr>
        <w:t xml:space="preserve"> </w:t>
      </w:r>
      <w:r>
        <w:t>üksnes</w:t>
      </w:r>
      <w:r>
        <w:rPr>
          <w:spacing w:val="-4"/>
        </w:rPr>
        <w:t xml:space="preserve"> </w:t>
      </w:r>
      <w:r>
        <w:t>Euroopa</w:t>
      </w:r>
      <w:r>
        <w:rPr>
          <w:spacing w:val="-5"/>
        </w:rPr>
        <w:t xml:space="preserve"> </w:t>
      </w:r>
      <w:r>
        <w:t>Liidult</w:t>
      </w:r>
      <w:r>
        <w:rPr>
          <w:spacing w:val="-4"/>
        </w:rPr>
        <w:t xml:space="preserve"> </w:t>
      </w:r>
      <w:r>
        <w:t>loa</w:t>
      </w:r>
      <w:r>
        <w:rPr>
          <w:spacing w:val="-4"/>
        </w:rPr>
        <w:t xml:space="preserve"> </w:t>
      </w:r>
      <w:r>
        <w:t>saanud</w:t>
      </w:r>
      <w:r>
        <w:rPr>
          <w:spacing w:val="-4"/>
        </w:rPr>
        <w:t xml:space="preserve"> </w:t>
      </w:r>
      <w:r>
        <w:t>tunnustatud</w:t>
      </w:r>
      <w:r>
        <w:rPr>
          <w:spacing w:val="-4"/>
        </w:rPr>
        <w:t xml:space="preserve"> </w:t>
      </w:r>
      <w:r>
        <w:t>organisatsioonid</w:t>
      </w:r>
      <w:r>
        <w:rPr>
          <w:spacing w:val="-4"/>
        </w:rPr>
        <w:t xml:space="preserve"> </w:t>
      </w:r>
      <w:r>
        <w:t>võivad teostada liikmesriikide nimel laevade kohustuslikke ülevaatusi ja kohustuslikku sertifitseerimist. Võidakse kohaldada asutamisnõuet.</w:t>
      </w:r>
    </w:p>
    <w:p w14:paraId="1C14906B" w14:textId="77777777" w:rsidR="002467D6" w:rsidRDefault="002467D6">
      <w:pPr>
        <w:pStyle w:val="Kehatekst"/>
        <w:spacing w:before="138"/>
      </w:pPr>
    </w:p>
    <w:p w14:paraId="5BF51A82" w14:textId="77777777" w:rsidR="002467D6" w:rsidRDefault="00505376">
      <w:pPr>
        <w:pStyle w:val="Kehatekst"/>
        <w:ind w:left="1274"/>
      </w:pPr>
      <w:r>
        <w:t>Kehtivad</w:t>
      </w:r>
      <w:r>
        <w:rPr>
          <w:spacing w:val="-3"/>
        </w:rPr>
        <w:t xml:space="preserve"> </w:t>
      </w:r>
      <w:r>
        <w:rPr>
          <w:spacing w:val="-2"/>
        </w:rPr>
        <w:t>meetmed:</w:t>
      </w:r>
    </w:p>
    <w:p w14:paraId="6506CB8F" w14:textId="77777777" w:rsidR="002467D6" w:rsidRDefault="002467D6">
      <w:pPr>
        <w:pStyle w:val="Kehatekst"/>
      </w:pPr>
    </w:p>
    <w:p w14:paraId="50BC2116" w14:textId="77777777" w:rsidR="002467D6" w:rsidRDefault="002467D6">
      <w:pPr>
        <w:pStyle w:val="Kehatekst"/>
      </w:pPr>
    </w:p>
    <w:p w14:paraId="5C4E37A9" w14:textId="77777777" w:rsidR="002467D6" w:rsidRDefault="00505376">
      <w:pPr>
        <w:pStyle w:val="Kehatekst"/>
        <w:ind w:left="1274"/>
      </w:pPr>
      <w:r>
        <w:t>Euroopa</w:t>
      </w:r>
      <w:r>
        <w:rPr>
          <w:spacing w:val="-2"/>
        </w:rPr>
        <w:t xml:space="preserve"> </w:t>
      </w:r>
      <w:r>
        <w:t>Liit:</w:t>
      </w:r>
      <w:r>
        <w:rPr>
          <w:spacing w:val="-1"/>
        </w:rPr>
        <w:t xml:space="preserve"> </w:t>
      </w:r>
      <w:r>
        <w:t>Euroopa</w:t>
      </w:r>
      <w:r>
        <w:rPr>
          <w:spacing w:val="-1"/>
        </w:rPr>
        <w:t xml:space="preserve"> </w:t>
      </w:r>
      <w:r>
        <w:t>Parlamendi</w:t>
      </w:r>
      <w:r>
        <w:rPr>
          <w:spacing w:val="-1"/>
        </w:rPr>
        <w:t xml:space="preserve"> </w:t>
      </w:r>
      <w:r>
        <w:t>ja</w:t>
      </w:r>
      <w:r>
        <w:rPr>
          <w:spacing w:val="-1"/>
        </w:rPr>
        <w:t xml:space="preserve"> </w:t>
      </w:r>
      <w:r>
        <w:t>nõukogu 23.</w:t>
      </w:r>
      <w:r>
        <w:rPr>
          <w:spacing w:val="3"/>
        </w:rPr>
        <w:t xml:space="preserve"> </w:t>
      </w:r>
      <w:r>
        <w:t>aprilli 2009. aasta</w:t>
      </w:r>
      <w:r>
        <w:rPr>
          <w:spacing w:val="-1"/>
        </w:rPr>
        <w:t xml:space="preserve"> </w:t>
      </w:r>
      <w:r>
        <w:t xml:space="preserve">määrus </w:t>
      </w:r>
      <w:r>
        <w:rPr>
          <w:spacing w:val="-4"/>
        </w:rPr>
        <w:t>(EÜ)</w:t>
      </w:r>
    </w:p>
    <w:p w14:paraId="3FBA3319" w14:textId="77777777" w:rsidR="002467D6" w:rsidRDefault="00505376">
      <w:pPr>
        <w:pStyle w:val="Kehatekst"/>
        <w:spacing w:before="140" w:line="360" w:lineRule="auto"/>
        <w:ind w:left="1274" w:right="691"/>
      </w:pPr>
      <w:r>
        <w:t>nr</w:t>
      </w:r>
      <w:r>
        <w:rPr>
          <w:spacing w:val="-5"/>
        </w:rPr>
        <w:t xml:space="preserve"> </w:t>
      </w:r>
      <w:r>
        <w:t>391/2009</w:t>
      </w:r>
      <w:r>
        <w:rPr>
          <w:spacing w:val="-5"/>
        </w:rPr>
        <w:t xml:space="preserve"> </w:t>
      </w:r>
      <w:r>
        <w:t>laevade</w:t>
      </w:r>
      <w:r>
        <w:rPr>
          <w:spacing w:val="-5"/>
        </w:rPr>
        <w:t xml:space="preserve"> </w:t>
      </w:r>
      <w:r>
        <w:t>kontrollimise</w:t>
      </w:r>
      <w:r>
        <w:rPr>
          <w:spacing w:val="-5"/>
        </w:rPr>
        <w:t xml:space="preserve"> </w:t>
      </w:r>
      <w:r>
        <w:t>ja</w:t>
      </w:r>
      <w:r>
        <w:rPr>
          <w:spacing w:val="-5"/>
        </w:rPr>
        <w:t xml:space="preserve"> </w:t>
      </w:r>
      <w:r>
        <w:t>ülevaatusega</w:t>
      </w:r>
      <w:r>
        <w:rPr>
          <w:spacing w:val="-5"/>
        </w:rPr>
        <w:t xml:space="preserve"> </w:t>
      </w:r>
      <w:r>
        <w:t>tegelevate</w:t>
      </w:r>
      <w:r>
        <w:rPr>
          <w:spacing w:val="-5"/>
        </w:rPr>
        <w:t xml:space="preserve"> </w:t>
      </w:r>
      <w:r>
        <w:t>organisatsioonide</w:t>
      </w:r>
      <w:r>
        <w:rPr>
          <w:spacing w:val="-5"/>
        </w:rPr>
        <w:t xml:space="preserve"> </w:t>
      </w:r>
      <w:r>
        <w:t>ühiste eeskirjade ja standardite kohta.</w:t>
      </w:r>
    </w:p>
    <w:p w14:paraId="654724B7" w14:textId="77777777" w:rsidR="002467D6" w:rsidRDefault="002467D6">
      <w:pPr>
        <w:pStyle w:val="Kehatekst"/>
        <w:spacing w:before="137"/>
      </w:pPr>
    </w:p>
    <w:p w14:paraId="75586A20" w14:textId="77777777" w:rsidR="002467D6" w:rsidRDefault="00505376">
      <w:pPr>
        <w:pStyle w:val="Loendilik"/>
        <w:numPr>
          <w:ilvl w:val="1"/>
          <w:numId w:val="12"/>
        </w:numPr>
        <w:tabs>
          <w:tab w:val="left" w:pos="1274"/>
        </w:tabs>
        <w:ind w:hanging="566"/>
        <w:rPr>
          <w:sz w:val="24"/>
        </w:rPr>
      </w:pPr>
      <w:r>
        <w:rPr>
          <w:sz w:val="24"/>
        </w:rPr>
        <w:t>Muud</w:t>
      </w:r>
      <w:r>
        <w:rPr>
          <w:spacing w:val="-1"/>
          <w:sz w:val="24"/>
        </w:rPr>
        <w:t xml:space="preserve"> </w:t>
      </w:r>
      <w:r>
        <w:rPr>
          <w:sz w:val="24"/>
        </w:rPr>
        <w:t>lennundusega</w:t>
      </w:r>
      <w:r>
        <w:rPr>
          <w:spacing w:val="-1"/>
          <w:sz w:val="24"/>
        </w:rPr>
        <w:t xml:space="preserve"> </w:t>
      </w:r>
      <w:r>
        <w:rPr>
          <w:sz w:val="24"/>
        </w:rPr>
        <w:t xml:space="preserve">seotud </w:t>
      </w:r>
      <w:r>
        <w:rPr>
          <w:spacing w:val="-2"/>
          <w:sz w:val="24"/>
        </w:rPr>
        <w:t>äriteenused</w:t>
      </w:r>
    </w:p>
    <w:p w14:paraId="5BEC522C" w14:textId="77777777" w:rsidR="002467D6" w:rsidRDefault="002467D6">
      <w:pPr>
        <w:pStyle w:val="Kehatekst"/>
      </w:pPr>
    </w:p>
    <w:p w14:paraId="14194844" w14:textId="77777777" w:rsidR="002467D6" w:rsidRDefault="002467D6">
      <w:pPr>
        <w:pStyle w:val="Kehatekst"/>
      </w:pPr>
    </w:p>
    <w:p w14:paraId="28F609DC" w14:textId="77777777" w:rsidR="002467D6" w:rsidRDefault="00505376">
      <w:pPr>
        <w:pStyle w:val="Kehatekst"/>
        <w:spacing w:line="360" w:lineRule="auto"/>
        <w:ind w:left="1274" w:right="1936"/>
      </w:pPr>
      <w:r>
        <w:t>Investeeringute</w:t>
      </w:r>
      <w:r>
        <w:rPr>
          <w:spacing w:val="-6"/>
        </w:rPr>
        <w:t xml:space="preserve"> </w:t>
      </w:r>
      <w:r>
        <w:t>liberaliseerimise</w:t>
      </w:r>
      <w:r>
        <w:rPr>
          <w:spacing w:val="-7"/>
        </w:rPr>
        <w:t xml:space="preserve"> </w:t>
      </w:r>
      <w:r>
        <w:t>puhul</w:t>
      </w:r>
      <w:r>
        <w:rPr>
          <w:spacing w:val="-4"/>
        </w:rPr>
        <w:t xml:space="preserve"> </w:t>
      </w:r>
      <w:r>
        <w:t>–</w:t>
      </w:r>
      <w:r>
        <w:rPr>
          <w:spacing w:val="-6"/>
        </w:rPr>
        <w:t xml:space="preserve"> </w:t>
      </w:r>
      <w:r>
        <w:t>enamsoodustusrežiim;</w:t>
      </w:r>
      <w:r>
        <w:rPr>
          <w:spacing w:val="-6"/>
        </w:rPr>
        <w:t xml:space="preserve"> </w:t>
      </w:r>
      <w:r>
        <w:t>ja</w:t>
      </w:r>
      <w:r>
        <w:rPr>
          <w:spacing w:val="-6"/>
        </w:rPr>
        <w:t xml:space="preserve"> </w:t>
      </w:r>
      <w:r>
        <w:t>piiriülese teenustekaubanduse puhul – enamsoodustusrežiim:</w:t>
      </w:r>
    </w:p>
    <w:p w14:paraId="01E4F665" w14:textId="77777777" w:rsidR="002467D6" w:rsidRDefault="002467D6">
      <w:pPr>
        <w:pStyle w:val="Kehatekst"/>
        <w:spacing w:before="137"/>
      </w:pPr>
    </w:p>
    <w:p w14:paraId="47CD4061" w14:textId="77777777" w:rsidR="002467D6" w:rsidRDefault="00505376">
      <w:pPr>
        <w:pStyle w:val="Kehatekst"/>
        <w:spacing w:before="1" w:line="360" w:lineRule="auto"/>
        <w:ind w:left="1274" w:right="691"/>
      </w:pPr>
      <w:r>
        <w:t>Euroopa Liit: diferentseeritud kohtlemise võimaldamine kolmandale riigile vastavalt kehtivatele</w:t>
      </w:r>
      <w:r>
        <w:rPr>
          <w:spacing w:val="-6"/>
        </w:rPr>
        <w:t xml:space="preserve"> </w:t>
      </w:r>
      <w:r>
        <w:t>või</w:t>
      </w:r>
      <w:r>
        <w:rPr>
          <w:spacing w:val="-5"/>
        </w:rPr>
        <w:t xml:space="preserve"> </w:t>
      </w:r>
      <w:r>
        <w:t>tulevastele</w:t>
      </w:r>
      <w:r>
        <w:rPr>
          <w:spacing w:val="-6"/>
        </w:rPr>
        <w:t xml:space="preserve"> </w:t>
      </w:r>
      <w:r>
        <w:t>kahepoolsetele</w:t>
      </w:r>
      <w:r>
        <w:rPr>
          <w:spacing w:val="-6"/>
        </w:rPr>
        <w:t xml:space="preserve"> </w:t>
      </w:r>
      <w:r>
        <w:t>lepingutele,</w:t>
      </w:r>
      <w:r>
        <w:rPr>
          <w:spacing w:val="-5"/>
        </w:rPr>
        <w:t xml:space="preserve"> </w:t>
      </w:r>
      <w:r>
        <w:t>mis</w:t>
      </w:r>
      <w:r>
        <w:rPr>
          <w:spacing w:val="-5"/>
        </w:rPr>
        <w:t xml:space="preserve"> </w:t>
      </w:r>
      <w:r>
        <w:t>on</w:t>
      </w:r>
      <w:r>
        <w:rPr>
          <w:spacing w:val="-5"/>
        </w:rPr>
        <w:t xml:space="preserve"> </w:t>
      </w:r>
      <w:r>
        <w:t>seotud</w:t>
      </w:r>
      <w:r>
        <w:rPr>
          <w:spacing w:val="-5"/>
        </w:rPr>
        <w:t xml:space="preserve"> </w:t>
      </w:r>
      <w:r>
        <w:t>järgmiste</w:t>
      </w:r>
      <w:r>
        <w:rPr>
          <w:spacing w:val="-5"/>
        </w:rPr>
        <w:t xml:space="preserve"> </w:t>
      </w:r>
      <w:r>
        <w:t>teenustega:</w:t>
      </w:r>
    </w:p>
    <w:p w14:paraId="282BB238" w14:textId="77777777" w:rsidR="002467D6" w:rsidRDefault="002467D6">
      <w:pPr>
        <w:pStyle w:val="Kehatekst"/>
        <w:spacing w:before="136"/>
      </w:pPr>
    </w:p>
    <w:p w14:paraId="2F60C4D1" w14:textId="77777777" w:rsidR="002467D6" w:rsidRDefault="00505376">
      <w:pPr>
        <w:pStyle w:val="Loendilik"/>
        <w:numPr>
          <w:ilvl w:val="2"/>
          <w:numId w:val="12"/>
        </w:numPr>
        <w:tabs>
          <w:tab w:val="left" w:pos="1840"/>
        </w:tabs>
        <w:ind w:left="1840" w:hanging="566"/>
        <w:rPr>
          <w:sz w:val="24"/>
        </w:rPr>
      </w:pPr>
      <w:r>
        <w:rPr>
          <w:sz w:val="24"/>
        </w:rPr>
        <w:t>lennutransporditeenuste</w:t>
      </w:r>
      <w:r>
        <w:rPr>
          <w:spacing w:val="-1"/>
          <w:sz w:val="24"/>
        </w:rPr>
        <w:t xml:space="preserve"> </w:t>
      </w:r>
      <w:r>
        <w:rPr>
          <w:sz w:val="24"/>
        </w:rPr>
        <w:t>müük ja</w:t>
      </w:r>
      <w:r>
        <w:rPr>
          <w:spacing w:val="-1"/>
          <w:sz w:val="24"/>
        </w:rPr>
        <w:t xml:space="preserve"> </w:t>
      </w:r>
      <w:r>
        <w:rPr>
          <w:spacing w:val="-2"/>
          <w:sz w:val="24"/>
        </w:rPr>
        <w:t>turustamine;</w:t>
      </w:r>
    </w:p>
    <w:p w14:paraId="2E6B61CA" w14:textId="77777777" w:rsidR="002467D6" w:rsidRDefault="002467D6">
      <w:pPr>
        <w:pStyle w:val="Kehatekst"/>
      </w:pPr>
    </w:p>
    <w:p w14:paraId="68935062" w14:textId="77777777" w:rsidR="002467D6" w:rsidRDefault="002467D6">
      <w:pPr>
        <w:pStyle w:val="Kehatekst"/>
      </w:pPr>
    </w:p>
    <w:p w14:paraId="767F9CCF" w14:textId="77777777" w:rsidR="002467D6" w:rsidRDefault="00505376">
      <w:pPr>
        <w:pStyle w:val="Loendilik"/>
        <w:numPr>
          <w:ilvl w:val="2"/>
          <w:numId w:val="12"/>
        </w:numPr>
        <w:tabs>
          <w:tab w:val="left" w:pos="1840"/>
        </w:tabs>
        <w:ind w:left="1840" w:hanging="566"/>
        <w:rPr>
          <w:sz w:val="24"/>
        </w:rPr>
      </w:pPr>
      <w:r>
        <w:rPr>
          <w:sz w:val="24"/>
        </w:rPr>
        <w:t>arvutipõhise</w:t>
      </w:r>
      <w:r>
        <w:rPr>
          <w:spacing w:val="-3"/>
          <w:sz w:val="24"/>
        </w:rPr>
        <w:t xml:space="preserve"> </w:t>
      </w:r>
      <w:r>
        <w:rPr>
          <w:sz w:val="24"/>
        </w:rPr>
        <w:t>ettetellimissüsteemi</w:t>
      </w:r>
      <w:r>
        <w:rPr>
          <w:spacing w:val="-2"/>
          <w:sz w:val="24"/>
        </w:rPr>
        <w:t xml:space="preserve"> </w:t>
      </w:r>
      <w:r>
        <w:rPr>
          <w:sz w:val="24"/>
        </w:rPr>
        <w:t>(CRS)</w:t>
      </w:r>
      <w:r>
        <w:rPr>
          <w:spacing w:val="-1"/>
          <w:sz w:val="24"/>
        </w:rPr>
        <w:t xml:space="preserve"> </w:t>
      </w:r>
      <w:r>
        <w:rPr>
          <w:spacing w:val="-2"/>
          <w:sz w:val="24"/>
        </w:rPr>
        <w:t>teenused;</w:t>
      </w:r>
    </w:p>
    <w:p w14:paraId="18AFAFE8" w14:textId="77777777" w:rsidR="002467D6" w:rsidRDefault="002467D6">
      <w:pPr>
        <w:pStyle w:val="Kehatekst"/>
      </w:pPr>
    </w:p>
    <w:p w14:paraId="26FC10C1" w14:textId="77777777" w:rsidR="002467D6" w:rsidRDefault="002467D6">
      <w:pPr>
        <w:pStyle w:val="Kehatekst"/>
        <w:spacing w:before="1"/>
      </w:pPr>
    </w:p>
    <w:p w14:paraId="2F1B7BCE" w14:textId="77777777" w:rsidR="002467D6" w:rsidRDefault="00505376">
      <w:pPr>
        <w:pStyle w:val="Loendilik"/>
        <w:numPr>
          <w:ilvl w:val="2"/>
          <w:numId w:val="12"/>
        </w:numPr>
        <w:tabs>
          <w:tab w:val="left" w:pos="1840"/>
        </w:tabs>
        <w:ind w:left="1840" w:hanging="566"/>
        <w:rPr>
          <w:sz w:val="24"/>
        </w:rPr>
      </w:pPr>
      <w:r>
        <w:rPr>
          <w:sz w:val="24"/>
        </w:rPr>
        <w:t>õhusõidukite</w:t>
      </w:r>
      <w:r>
        <w:rPr>
          <w:spacing w:val="-2"/>
          <w:sz w:val="24"/>
        </w:rPr>
        <w:t xml:space="preserve"> </w:t>
      </w:r>
      <w:r>
        <w:rPr>
          <w:sz w:val="24"/>
        </w:rPr>
        <w:t>ning</w:t>
      </w:r>
      <w:r>
        <w:rPr>
          <w:spacing w:val="-1"/>
          <w:sz w:val="24"/>
        </w:rPr>
        <w:t xml:space="preserve"> </w:t>
      </w:r>
      <w:r>
        <w:rPr>
          <w:sz w:val="24"/>
        </w:rPr>
        <w:t>nende</w:t>
      </w:r>
      <w:r>
        <w:rPr>
          <w:spacing w:val="-2"/>
          <w:sz w:val="24"/>
        </w:rPr>
        <w:t xml:space="preserve"> </w:t>
      </w:r>
      <w:r>
        <w:rPr>
          <w:sz w:val="24"/>
        </w:rPr>
        <w:t>osade</w:t>
      </w:r>
      <w:r>
        <w:rPr>
          <w:spacing w:val="-2"/>
          <w:sz w:val="24"/>
        </w:rPr>
        <w:t xml:space="preserve"> </w:t>
      </w:r>
      <w:r>
        <w:rPr>
          <w:sz w:val="24"/>
        </w:rPr>
        <w:t>hooldus ja</w:t>
      </w:r>
      <w:r>
        <w:rPr>
          <w:spacing w:val="-1"/>
          <w:sz w:val="24"/>
        </w:rPr>
        <w:t xml:space="preserve"> </w:t>
      </w:r>
      <w:r>
        <w:rPr>
          <w:sz w:val="24"/>
        </w:rPr>
        <w:t>remont</w:t>
      </w:r>
      <w:r>
        <w:rPr>
          <w:spacing w:val="2"/>
          <w:sz w:val="24"/>
        </w:rPr>
        <w:t xml:space="preserve"> </w:t>
      </w:r>
      <w:r>
        <w:rPr>
          <w:spacing w:val="-5"/>
          <w:sz w:val="24"/>
        </w:rPr>
        <w:t>või</w:t>
      </w:r>
    </w:p>
    <w:p w14:paraId="4C695072" w14:textId="77777777" w:rsidR="002467D6" w:rsidRDefault="002467D6">
      <w:pPr>
        <w:pStyle w:val="Kehatekst"/>
      </w:pPr>
    </w:p>
    <w:p w14:paraId="7F40119B" w14:textId="77777777" w:rsidR="002467D6" w:rsidRDefault="002467D6">
      <w:pPr>
        <w:pStyle w:val="Kehatekst"/>
      </w:pPr>
    </w:p>
    <w:p w14:paraId="57F07299" w14:textId="77777777" w:rsidR="002467D6" w:rsidRDefault="00505376">
      <w:pPr>
        <w:pStyle w:val="Loendilik"/>
        <w:numPr>
          <w:ilvl w:val="2"/>
          <w:numId w:val="12"/>
        </w:numPr>
        <w:tabs>
          <w:tab w:val="left" w:pos="1840"/>
        </w:tabs>
        <w:ind w:left="1840" w:hanging="566"/>
        <w:rPr>
          <w:sz w:val="24"/>
        </w:rPr>
      </w:pPr>
      <w:r>
        <w:rPr>
          <w:sz w:val="24"/>
        </w:rPr>
        <w:t>õhusõidukite</w:t>
      </w:r>
      <w:r>
        <w:rPr>
          <w:spacing w:val="-4"/>
          <w:sz w:val="24"/>
        </w:rPr>
        <w:t xml:space="preserve"> </w:t>
      </w:r>
      <w:r>
        <w:rPr>
          <w:sz w:val="24"/>
        </w:rPr>
        <w:t>rentimine</w:t>
      </w:r>
      <w:r>
        <w:rPr>
          <w:spacing w:val="-2"/>
          <w:sz w:val="24"/>
        </w:rPr>
        <w:t xml:space="preserve"> </w:t>
      </w:r>
      <w:r>
        <w:rPr>
          <w:sz w:val="24"/>
        </w:rPr>
        <w:t>või</w:t>
      </w:r>
      <w:r>
        <w:rPr>
          <w:spacing w:val="-1"/>
          <w:sz w:val="24"/>
        </w:rPr>
        <w:t xml:space="preserve"> </w:t>
      </w:r>
      <w:r>
        <w:rPr>
          <w:sz w:val="24"/>
        </w:rPr>
        <w:t>kasutusrendile</w:t>
      </w:r>
      <w:r>
        <w:rPr>
          <w:spacing w:val="-2"/>
          <w:sz w:val="24"/>
        </w:rPr>
        <w:t xml:space="preserve"> </w:t>
      </w:r>
      <w:r>
        <w:rPr>
          <w:sz w:val="24"/>
        </w:rPr>
        <w:t>andmine</w:t>
      </w:r>
      <w:r>
        <w:rPr>
          <w:spacing w:val="-2"/>
          <w:sz w:val="24"/>
        </w:rPr>
        <w:t xml:space="preserve"> </w:t>
      </w:r>
      <w:r>
        <w:rPr>
          <w:sz w:val="24"/>
        </w:rPr>
        <w:t xml:space="preserve">ilma </w:t>
      </w:r>
      <w:r>
        <w:rPr>
          <w:spacing w:val="-2"/>
          <w:sz w:val="24"/>
        </w:rPr>
        <w:t>meeskonnata.</w:t>
      </w:r>
    </w:p>
    <w:p w14:paraId="3E694B32" w14:textId="77777777" w:rsidR="002467D6" w:rsidRDefault="002467D6">
      <w:pPr>
        <w:pStyle w:val="Loendilik"/>
        <w:rPr>
          <w:sz w:val="24"/>
        </w:rPr>
        <w:sectPr w:rsidR="002467D6">
          <w:pgSz w:w="11910" w:h="16850"/>
          <w:pgMar w:top="1340" w:right="566" w:bottom="1380" w:left="425" w:header="0" w:footer="1199" w:gutter="0"/>
          <w:cols w:space="708"/>
        </w:sectPr>
      </w:pPr>
    </w:p>
    <w:p w14:paraId="6876A16A" w14:textId="77777777" w:rsidR="002467D6" w:rsidRDefault="00505376">
      <w:pPr>
        <w:pStyle w:val="Kehatekst"/>
        <w:spacing w:before="67"/>
        <w:ind w:left="708"/>
      </w:pPr>
      <w:r>
        <w:t>II-EU-11</w:t>
      </w:r>
      <w:r>
        <w:rPr>
          <w:spacing w:val="-3"/>
        </w:rPr>
        <w:t xml:space="preserve"> </w:t>
      </w:r>
      <w:r>
        <w:t>–</w:t>
      </w:r>
      <w:r>
        <w:rPr>
          <w:spacing w:val="-2"/>
        </w:rPr>
        <w:t xml:space="preserve"> Telekommunikatsiooniteenused</w:t>
      </w:r>
    </w:p>
    <w:p w14:paraId="2A1B610F" w14:textId="77777777" w:rsidR="002467D6" w:rsidRDefault="002467D6">
      <w:pPr>
        <w:pStyle w:val="Kehatekst"/>
      </w:pPr>
    </w:p>
    <w:p w14:paraId="77675875" w14:textId="77777777" w:rsidR="002467D6" w:rsidRDefault="002467D6">
      <w:pPr>
        <w:pStyle w:val="Kehatekst"/>
      </w:pPr>
    </w:p>
    <w:p w14:paraId="52B982CE" w14:textId="77777777" w:rsidR="002467D6" w:rsidRDefault="00505376">
      <w:pPr>
        <w:pStyle w:val="Kehatekst"/>
        <w:tabs>
          <w:tab w:val="left" w:pos="3543"/>
        </w:tabs>
        <w:spacing w:line="720" w:lineRule="auto"/>
        <w:ind w:left="708" w:right="990"/>
      </w:pPr>
      <w:r>
        <w:rPr>
          <w:spacing w:val="-2"/>
        </w:rPr>
        <w:t>Sektor/Allsektor:</w:t>
      </w:r>
      <w:r>
        <w:tab/>
        <w:t>Telekommunikatsiooniteenused</w:t>
      </w:r>
      <w:r>
        <w:rPr>
          <w:spacing w:val="-9"/>
        </w:rPr>
        <w:t xml:space="preserve"> </w:t>
      </w:r>
      <w:r>
        <w:t>–</w:t>
      </w:r>
      <w:r>
        <w:rPr>
          <w:spacing w:val="-10"/>
        </w:rPr>
        <w:t xml:space="preserve"> </w:t>
      </w:r>
      <w:r>
        <w:t>satelliitlevi</w:t>
      </w:r>
      <w:r>
        <w:rPr>
          <w:spacing w:val="-10"/>
        </w:rPr>
        <w:t xml:space="preserve"> </w:t>
      </w:r>
      <w:r>
        <w:t>edastamise</w:t>
      </w:r>
      <w:r>
        <w:rPr>
          <w:spacing w:val="-10"/>
        </w:rPr>
        <w:t xml:space="preserve"> </w:t>
      </w:r>
      <w:r>
        <w:t>teenused Tegevusala klassifikatsioon:</w:t>
      </w:r>
    </w:p>
    <w:p w14:paraId="31DBEDE1"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3"/>
        </w:rPr>
        <w:t xml:space="preserve"> </w:t>
      </w:r>
      <w:r>
        <w:rPr>
          <w:spacing w:val="-2"/>
        </w:rPr>
        <w:t>kohtlemine</w:t>
      </w:r>
    </w:p>
    <w:p w14:paraId="5D41B0CB" w14:textId="77777777" w:rsidR="002467D6" w:rsidRDefault="002467D6">
      <w:pPr>
        <w:pStyle w:val="Kehatekst"/>
      </w:pPr>
    </w:p>
    <w:p w14:paraId="3C2856B4" w14:textId="77777777" w:rsidR="002467D6" w:rsidRDefault="002467D6">
      <w:pPr>
        <w:pStyle w:val="Kehatekst"/>
        <w:spacing w:before="1"/>
      </w:pPr>
    </w:p>
    <w:p w14:paraId="72931400" w14:textId="77777777" w:rsidR="002467D6" w:rsidRDefault="00505376">
      <w:pPr>
        <w:pStyle w:val="Kehatekst"/>
        <w:tabs>
          <w:tab w:val="left" w:pos="3543"/>
        </w:tabs>
        <w:spacing w:line="720" w:lineRule="auto"/>
        <w:ind w:left="708" w:right="2862"/>
      </w:pPr>
      <w:r>
        <w:rPr>
          <w:spacing w:val="-2"/>
        </w:rPr>
        <w:t>Peatükk:</w:t>
      </w:r>
      <w:r>
        <w:tab/>
        <w:t>Investeeringud</w:t>
      </w:r>
      <w:r>
        <w:rPr>
          <w:spacing w:val="-13"/>
        </w:rPr>
        <w:t xml:space="preserve"> </w:t>
      </w:r>
      <w:r>
        <w:t>ja</w:t>
      </w:r>
      <w:r>
        <w:rPr>
          <w:spacing w:val="-13"/>
        </w:rPr>
        <w:t xml:space="preserve"> </w:t>
      </w:r>
      <w:r>
        <w:t>piiriülene</w:t>
      </w:r>
      <w:r>
        <w:rPr>
          <w:spacing w:val="-14"/>
        </w:rPr>
        <w:t xml:space="preserve"> </w:t>
      </w:r>
      <w:r>
        <w:t xml:space="preserve">teenustekaubandus </w:t>
      </w:r>
      <w:r>
        <w:rPr>
          <w:spacing w:val="-2"/>
        </w:rPr>
        <w:t>Kirjeldus:</w:t>
      </w:r>
    </w:p>
    <w:p w14:paraId="0F733153" w14:textId="77777777" w:rsidR="002467D6" w:rsidRDefault="00505376">
      <w:pPr>
        <w:pStyle w:val="Kehatekst"/>
        <w:spacing w:line="717" w:lineRule="auto"/>
        <w:ind w:left="708" w:right="1319"/>
      </w:pPr>
      <w:r>
        <w:t>Euroopa</w:t>
      </w:r>
      <w:r>
        <w:rPr>
          <w:spacing w:val="-4"/>
        </w:rPr>
        <w:t xml:space="preserve"> </w:t>
      </w:r>
      <w:r>
        <w:t>Liit</w:t>
      </w:r>
      <w:r>
        <w:rPr>
          <w:spacing w:val="-3"/>
        </w:rPr>
        <w:t xml:space="preserve"> </w:t>
      </w:r>
      <w:r>
        <w:t>jätab</w:t>
      </w:r>
      <w:r>
        <w:rPr>
          <w:spacing w:val="-3"/>
        </w:rPr>
        <w:t xml:space="preserve"> </w:t>
      </w:r>
      <w:r>
        <w:t>endale</w:t>
      </w:r>
      <w:r>
        <w:rPr>
          <w:spacing w:val="-3"/>
        </w:rPr>
        <w:t xml:space="preserve"> </w:t>
      </w:r>
      <w:r>
        <w:t>õiguse</w:t>
      </w:r>
      <w:r>
        <w:rPr>
          <w:spacing w:val="-4"/>
        </w:rPr>
        <w:t xml:space="preserve"> </w:t>
      </w:r>
      <w:r>
        <w:t>võtta</w:t>
      </w:r>
      <w:r>
        <w:rPr>
          <w:spacing w:val="-4"/>
        </w:rPr>
        <w:t xml:space="preserve"> </w:t>
      </w:r>
      <w:r>
        <w:t>vastu</w:t>
      </w:r>
      <w:r>
        <w:rPr>
          <w:spacing w:val="-3"/>
        </w:rPr>
        <w:t xml:space="preserve"> </w:t>
      </w:r>
      <w:r>
        <w:t>või</w:t>
      </w:r>
      <w:r>
        <w:rPr>
          <w:spacing w:val="-3"/>
        </w:rPr>
        <w:t xml:space="preserve"> </w:t>
      </w:r>
      <w:r>
        <w:t>jätta</w:t>
      </w:r>
      <w:r>
        <w:rPr>
          <w:spacing w:val="-4"/>
        </w:rPr>
        <w:t xml:space="preserve"> </w:t>
      </w:r>
      <w:r>
        <w:t>kehtima</w:t>
      </w:r>
      <w:r>
        <w:rPr>
          <w:spacing w:val="-3"/>
        </w:rPr>
        <w:t xml:space="preserve"> </w:t>
      </w:r>
      <w:r>
        <w:t>meetmeid</w:t>
      </w:r>
      <w:r>
        <w:rPr>
          <w:spacing w:val="-3"/>
        </w:rPr>
        <w:t xml:space="preserve"> </w:t>
      </w:r>
      <w:r>
        <w:t>seoses</w:t>
      </w:r>
      <w:r>
        <w:rPr>
          <w:spacing w:val="-3"/>
        </w:rPr>
        <w:t xml:space="preserve"> </w:t>
      </w:r>
      <w:r>
        <w:t>järgmisega: BE: satelliitlevi edastamise teenused.</w:t>
      </w:r>
    </w:p>
    <w:p w14:paraId="5137F13A" w14:textId="77777777" w:rsidR="002467D6" w:rsidRDefault="002467D6">
      <w:pPr>
        <w:pStyle w:val="Kehatekst"/>
        <w:spacing w:line="717" w:lineRule="auto"/>
        <w:sectPr w:rsidR="002467D6">
          <w:pgSz w:w="11910" w:h="16850"/>
          <w:pgMar w:top="1340" w:right="566" w:bottom="1380" w:left="425" w:header="0" w:footer="1199" w:gutter="0"/>
          <w:cols w:space="708"/>
        </w:sectPr>
      </w:pPr>
    </w:p>
    <w:p w14:paraId="6A2E2120" w14:textId="77777777" w:rsidR="002467D6" w:rsidRDefault="00505376">
      <w:pPr>
        <w:pStyle w:val="Kehatekst"/>
        <w:spacing w:before="67"/>
        <w:ind w:left="708"/>
      </w:pPr>
      <w:r>
        <w:t>II-EU-12</w:t>
      </w:r>
      <w:r>
        <w:rPr>
          <w:spacing w:val="-3"/>
        </w:rPr>
        <w:t xml:space="preserve"> </w:t>
      </w:r>
      <w:r>
        <w:t>–</w:t>
      </w:r>
      <w:r>
        <w:rPr>
          <w:spacing w:val="-2"/>
        </w:rPr>
        <w:t xml:space="preserve"> Ehitus</w:t>
      </w:r>
    </w:p>
    <w:p w14:paraId="06B9A76A" w14:textId="77777777" w:rsidR="002467D6" w:rsidRDefault="002467D6">
      <w:pPr>
        <w:pStyle w:val="Kehatekst"/>
      </w:pPr>
    </w:p>
    <w:p w14:paraId="1B58385F" w14:textId="77777777" w:rsidR="002467D6" w:rsidRDefault="002467D6">
      <w:pPr>
        <w:pStyle w:val="Kehatekst"/>
      </w:pPr>
    </w:p>
    <w:p w14:paraId="22774418" w14:textId="77777777" w:rsidR="002467D6" w:rsidRDefault="00505376">
      <w:pPr>
        <w:pStyle w:val="Kehatekst"/>
        <w:tabs>
          <w:tab w:val="left" w:pos="3543"/>
        </w:tabs>
        <w:spacing w:line="720" w:lineRule="auto"/>
        <w:ind w:left="708" w:right="5105"/>
      </w:pPr>
      <w:r>
        <w:rPr>
          <w:spacing w:val="-2"/>
        </w:rPr>
        <w:t>Sektor/Allsektor:</w:t>
      </w:r>
      <w:r>
        <w:tab/>
        <w:t>Ehitus</w:t>
      </w:r>
      <w:r>
        <w:rPr>
          <w:spacing w:val="-15"/>
        </w:rPr>
        <w:t xml:space="preserve"> </w:t>
      </w:r>
      <w:r>
        <w:t>–</w:t>
      </w:r>
      <w:r>
        <w:rPr>
          <w:spacing w:val="-15"/>
        </w:rPr>
        <w:t xml:space="preserve"> </w:t>
      </w:r>
      <w:r>
        <w:t>ehitusteenused Tegevusala klassifikatsioon:</w:t>
      </w:r>
      <w:r>
        <w:rPr>
          <w:spacing w:val="40"/>
        </w:rPr>
        <w:t xml:space="preserve"> </w:t>
      </w:r>
      <w:r>
        <w:t>CPC 51</w:t>
      </w:r>
    </w:p>
    <w:p w14:paraId="547C0D4E"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3"/>
        </w:rPr>
        <w:t xml:space="preserve"> </w:t>
      </w:r>
      <w:r>
        <w:rPr>
          <w:spacing w:val="-2"/>
        </w:rPr>
        <w:t>kohtlemine</w:t>
      </w:r>
    </w:p>
    <w:p w14:paraId="36175934" w14:textId="77777777" w:rsidR="002467D6" w:rsidRDefault="002467D6">
      <w:pPr>
        <w:pStyle w:val="Kehatekst"/>
      </w:pPr>
    </w:p>
    <w:p w14:paraId="38C60100" w14:textId="77777777" w:rsidR="002467D6" w:rsidRDefault="002467D6">
      <w:pPr>
        <w:pStyle w:val="Kehatekst"/>
        <w:spacing w:before="1"/>
      </w:pPr>
    </w:p>
    <w:p w14:paraId="1F212010" w14:textId="77777777" w:rsidR="002467D6" w:rsidRDefault="00505376">
      <w:pPr>
        <w:pStyle w:val="Kehatekst"/>
        <w:tabs>
          <w:tab w:val="left" w:pos="3543"/>
        </w:tabs>
        <w:spacing w:line="720" w:lineRule="auto"/>
        <w:ind w:left="708" w:right="2862"/>
      </w:pPr>
      <w:r>
        <w:rPr>
          <w:spacing w:val="-2"/>
        </w:rPr>
        <w:t>Peatükk:</w:t>
      </w:r>
      <w:r>
        <w:tab/>
        <w:t>Investeeringud</w:t>
      </w:r>
      <w:r>
        <w:rPr>
          <w:spacing w:val="-13"/>
        </w:rPr>
        <w:t xml:space="preserve"> </w:t>
      </w:r>
      <w:r>
        <w:t>ja</w:t>
      </w:r>
      <w:r>
        <w:rPr>
          <w:spacing w:val="-13"/>
        </w:rPr>
        <w:t xml:space="preserve"> </w:t>
      </w:r>
      <w:r>
        <w:t>piiriülene</w:t>
      </w:r>
      <w:r>
        <w:rPr>
          <w:spacing w:val="-14"/>
        </w:rPr>
        <w:t xml:space="preserve"> </w:t>
      </w:r>
      <w:r>
        <w:t xml:space="preserve">teenustekaubandus </w:t>
      </w:r>
      <w:r>
        <w:rPr>
          <w:spacing w:val="-2"/>
        </w:rPr>
        <w:t>Kirjeldus:</w:t>
      </w:r>
    </w:p>
    <w:p w14:paraId="54D7CF17" w14:textId="77777777" w:rsidR="002467D6" w:rsidRDefault="00505376">
      <w:pPr>
        <w:pStyle w:val="Kehatekst"/>
        <w:ind w:left="708"/>
      </w:pPr>
      <w:r>
        <w:t>Euroopa</w:t>
      </w:r>
      <w:r>
        <w:rPr>
          <w:spacing w:val="-4"/>
        </w:rPr>
        <w:t xml:space="preserve"> </w:t>
      </w:r>
      <w:r>
        <w:t>Liit</w:t>
      </w:r>
      <w:r>
        <w:rPr>
          <w:spacing w:val="-1"/>
        </w:rPr>
        <w:t xml:space="preserve"> </w:t>
      </w:r>
      <w:r>
        <w:t>jätab</w:t>
      </w:r>
      <w:r>
        <w:rPr>
          <w:spacing w:val="-1"/>
        </w:rPr>
        <w:t xml:space="preserve"> </w:t>
      </w:r>
      <w:r>
        <w:t>endale õiguse</w:t>
      </w:r>
      <w:r>
        <w:rPr>
          <w:spacing w:val="-1"/>
        </w:rPr>
        <w:t xml:space="preserve"> </w:t>
      </w:r>
      <w:r>
        <w:t>võtta</w:t>
      </w:r>
      <w:r>
        <w:rPr>
          <w:spacing w:val="-2"/>
        </w:rPr>
        <w:t xml:space="preserve"> </w:t>
      </w:r>
      <w:r>
        <w:t>vastu</w:t>
      </w:r>
      <w:r>
        <w:rPr>
          <w:spacing w:val="-1"/>
        </w:rPr>
        <w:t xml:space="preserve"> </w:t>
      </w:r>
      <w:r>
        <w:t>või jätta</w:t>
      </w:r>
      <w:r>
        <w:rPr>
          <w:spacing w:val="-2"/>
        </w:rPr>
        <w:t xml:space="preserve"> </w:t>
      </w:r>
      <w:r>
        <w:t>kehtima</w:t>
      </w:r>
      <w:r>
        <w:rPr>
          <w:spacing w:val="-1"/>
        </w:rPr>
        <w:t xml:space="preserve"> </w:t>
      </w:r>
      <w:r>
        <w:t>meetmeid</w:t>
      </w:r>
      <w:r>
        <w:rPr>
          <w:spacing w:val="-1"/>
        </w:rPr>
        <w:t xml:space="preserve"> </w:t>
      </w:r>
      <w:r>
        <w:t xml:space="preserve">seoses </w:t>
      </w:r>
      <w:r>
        <w:rPr>
          <w:spacing w:val="-2"/>
        </w:rPr>
        <w:t>järgmisega:</w:t>
      </w:r>
    </w:p>
    <w:p w14:paraId="763097EB" w14:textId="77777777" w:rsidR="002467D6" w:rsidRDefault="002467D6">
      <w:pPr>
        <w:pStyle w:val="Kehatekst"/>
        <w:spacing w:before="274"/>
      </w:pPr>
    </w:p>
    <w:p w14:paraId="41410829" w14:textId="77777777" w:rsidR="002467D6" w:rsidRDefault="00505376">
      <w:pPr>
        <w:pStyle w:val="Kehatekst"/>
        <w:spacing w:line="360" w:lineRule="auto"/>
        <w:ind w:left="708" w:right="691"/>
      </w:pPr>
      <w:r>
        <w:t>LT: õigus koostada eriti tähtsate ehitustööde jaoks projekteerimisdokumendid antakse üksnes Leedus registreeritud projekteerimisettevõttele või välisriigi projekteerimisettevõttele, mille on heaks kiitnud Leedu valitsuselt selle tegevuse tarvis volituse saanud asutus. Õiguse täita ehituse põhivaldkondades</w:t>
      </w:r>
      <w:r>
        <w:rPr>
          <w:spacing w:val="-4"/>
        </w:rPr>
        <w:t xml:space="preserve"> </w:t>
      </w:r>
      <w:r>
        <w:t>tehnilisi</w:t>
      </w:r>
      <w:r>
        <w:rPr>
          <w:spacing w:val="-4"/>
        </w:rPr>
        <w:t xml:space="preserve"> </w:t>
      </w:r>
      <w:r>
        <w:t>ülesandeid</w:t>
      </w:r>
      <w:r>
        <w:rPr>
          <w:spacing w:val="-4"/>
        </w:rPr>
        <w:t xml:space="preserve"> </w:t>
      </w:r>
      <w:r>
        <w:t>võib</w:t>
      </w:r>
      <w:r>
        <w:rPr>
          <w:spacing w:val="-4"/>
        </w:rPr>
        <w:t xml:space="preserve"> </w:t>
      </w:r>
      <w:r>
        <w:t>anda</w:t>
      </w:r>
      <w:r>
        <w:rPr>
          <w:spacing w:val="-5"/>
        </w:rPr>
        <w:t xml:space="preserve"> </w:t>
      </w:r>
      <w:r>
        <w:t>väljastpoolt</w:t>
      </w:r>
      <w:r>
        <w:rPr>
          <w:spacing w:val="-4"/>
        </w:rPr>
        <w:t xml:space="preserve"> </w:t>
      </w:r>
      <w:r>
        <w:t>Leedut</w:t>
      </w:r>
      <w:r>
        <w:rPr>
          <w:spacing w:val="-4"/>
        </w:rPr>
        <w:t xml:space="preserve"> </w:t>
      </w:r>
      <w:r>
        <w:t>pärit</w:t>
      </w:r>
      <w:r>
        <w:rPr>
          <w:spacing w:val="-4"/>
        </w:rPr>
        <w:t xml:space="preserve"> </w:t>
      </w:r>
      <w:r>
        <w:t>isikule,</w:t>
      </w:r>
      <w:r>
        <w:rPr>
          <w:spacing w:val="-4"/>
        </w:rPr>
        <w:t xml:space="preserve"> </w:t>
      </w:r>
      <w:r>
        <w:t>kelle</w:t>
      </w:r>
      <w:r>
        <w:rPr>
          <w:spacing w:val="-5"/>
        </w:rPr>
        <w:t xml:space="preserve"> </w:t>
      </w:r>
      <w:r>
        <w:t>on</w:t>
      </w:r>
      <w:r>
        <w:rPr>
          <w:spacing w:val="-4"/>
        </w:rPr>
        <w:t xml:space="preserve"> </w:t>
      </w:r>
      <w:r>
        <w:t>heaks kiitnud Leedu valitsuse volitatud asutus.</w:t>
      </w:r>
    </w:p>
    <w:p w14:paraId="76E2D50C"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77142A7D" w14:textId="77777777" w:rsidR="002467D6" w:rsidRDefault="00505376">
      <w:pPr>
        <w:pStyle w:val="Kehatekst"/>
        <w:spacing w:before="67"/>
        <w:ind w:left="708"/>
      </w:pPr>
      <w:r>
        <w:t>II-EU-13</w:t>
      </w:r>
      <w:r>
        <w:rPr>
          <w:spacing w:val="-3"/>
        </w:rPr>
        <w:t xml:space="preserve"> </w:t>
      </w:r>
      <w:r>
        <w:t>–</w:t>
      </w:r>
      <w:r>
        <w:rPr>
          <w:spacing w:val="-2"/>
        </w:rPr>
        <w:t xml:space="preserve"> Turustusteenused</w:t>
      </w:r>
    </w:p>
    <w:p w14:paraId="5BAEE46F" w14:textId="77777777" w:rsidR="002467D6" w:rsidRDefault="002467D6">
      <w:pPr>
        <w:pStyle w:val="Kehatekst"/>
      </w:pPr>
    </w:p>
    <w:p w14:paraId="5F7E6D3C" w14:textId="77777777" w:rsidR="002467D6" w:rsidRDefault="002467D6">
      <w:pPr>
        <w:pStyle w:val="Kehatekst"/>
      </w:pPr>
    </w:p>
    <w:p w14:paraId="10317AC1" w14:textId="77777777" w:rsidR="002467D6" w:rsidRDefault="00505376">
      <w:pPr>
        <w:pStyle w:val="Kehatekst"/>
        <w:tabs>
          <w:tab w:val="left" w:pos="3543"/>
        </w:tabs>
        <w:ind w:left="708"/>
      </w:pPr>
      <w:r>
        <w:rPr>
          <w:spacing w:val="-2"/>
        </w:rPr>
        <w:t>Sektor/Allsektor:</w:t>
      </w:r>
      <w:r>
        <w:tab/>
      </w:r>
      <w:r>
        <w:rPr>
          <w:spacing w:val="-2"/>
        </w:rPr>
        <w:t>Turustusteenused</w:t>
      </w:r>
    </w:p>
    <w:p w14:paraId="553EFD6D" w14:textId="77777777" w:rsidR="002467D6" w:rsidRDefault="002467D6">
      <w:pPr>
        <w:pStyle w:val="Kehatekst"/>
      </w:pPr>
    </w:p>
    <w:p w14:paraId="6C8D2B17" w14:textId="77777777" w:rsidR="002467D6" w:rsidRDefault="002467D6">
      <w:pPr>
        <w:pStyle w:val="Kehatekst"/>
      </w:pPr>
    </w:p>
    <w:p w14:paraId="7EBB1227" w14:textId="77777777" w:rsidR="002467D6" w:rsidRDefault="00505376">
      <w:pPr>
        <w:pStyle w:val="Kehatekst"/>
        <w:tabs>
          <w:tab w:val="left" w:pos="3543"/>
        </w:tabs>
        <w:spacing w:line="720" w:lineRule="auto"/>
        <w:ind w:left="708" w:right="2396"/>
      </w:pPr>
      <w:r>
        <w:t>Tegevusala</w:t>
      </w:r>
      <w:r>
        <w:rPr>
          <w:spacing w:val="-4"/>
        </w:rPr>
        <w:t xml:space="preserve"> </w:t>
      </w:r>
      <w:r>
        <w:t>klassifikatsioon:</w:t>
      </w:r>
      <w:r>
        <w:rPr>
          <w:spacing w:val="40"/>
        </w:rPr>
        <w:t xml:space="preserve"> </w:t>
      </w:r>
      <w:r>
        <w:t>CPC</w:t>
      </w:r>
      <w:r>
        <w:rPr>
          <w:spacing w:val="-3"/>
        </w:rPr>
        <w:t xml:space="preserve"> </w:t>
      </w:r>
      <w:r>
        <w:t>62117,</w:t>
      </w:r>
      <w:r>
        <w:rPr>
          <w:spacing w:val="-4"/>
        </w:rPr>
        <w:t xml:space="preserve"> </w:t>
      </w:r>
      <w:r>
        <w:t>62251,</w:t>
      </w:r>
      <w:r>
        <w:rPr>
          <w:spacing w:val="-4"/>
        </w:rPr>
        <w:t xml:space="preserve"> </w:t>
      </w:r>
      <w:r>
        <w:t>8929,</w:t>
      </w:r>
      <w:r>
        <w:rPr>
          <w:spacing w:val="-4"/>
        </w:rPr>
        <w:t xml:space="preserve"> </w:t>
      </w:r>
      <w:r>
        <w:t>62112</w:t>
      </w:r>
      <w:r>
        <w:rPr>
          <w:spacing w:val="-4"/>
        </w:rPr>
        <w:t xml:space="preserve"> </w:t>
      </w:r>
      <w:r>
        <w:t>osa,</w:t>
      </w:r>
      <w:r>
        <w:rPr>
          <w:spacing w:val="-4"/>
        </w:rPr>
        <w:t xml:space="preserve"> </w:t>
      </w:r>
      <w:r>
        <w:t>62226,</w:t>
      </w:r>
      <w:r>
        <w:rPr>
          <w:spacing w:val="-3"/>
        </w:rPr>
        <w:t xml:space="preserve"> </w:t>
      </w:r>
      <w:r>
        <w:t>63107 Asjaomased kohustused:</w:t>
      </w:r>
      <w:r>
        <w:tab/>
        <w:t>Võrdne kohtlemine</w:t>
      </w:r>
    </w:p>
    <w:p w14:paraId="69B46BA9" w14:textId="77777777" w:rsidR="002467D6" w:rsidRDefault="00505376">
      <w:pPr>
        <w:pStyle w:val="Kehatekst"/>
        <w:spacing w:before="1"/>
        <w:ind w:left="3543"/>
      </w:pPr>
      <w:r>
        <w:rPr>
          <w:spacing w:val="-2"/>
        </w:rPr>
        <w:t>Toimivusnõuded</w:t>
      </w:r>
    </w:p>
    <w:p w14:paraId="49931839" w14:textId="77777777" w:rsidR="002467D6" w:rsidRDefault="002467D6">
      <w:pPr>
        <w:pStyle w:val="Kehatekst"/>
      </w:pPr>
    </w:p>
    <w:p w14:paraId="2B1516C7" w14:textId="77777777" w:rsidR="002467D6" w:rsidRDefault="002467D6">
      <w:pPr>
        <w:pStyle w:val="Kehatekst"/>
      </w:pPr>
    </w:p>
    <w:p w14:paraId="6317A27D" w14:textId="77777777" w:rsidR="002467D6" w:rsidRDefault="00505376">
      <w:pPr>
        <w:pStyle w:val="Kehatekst"/>
        <w:ind w:left="3543"/>
      </w:pPr>
      <w:r>
        <w:t>Kõrgem</w:t>
      </w:r>
      <w:r>
        <w:rPr>
          <w:spacing w:val="-1"/>
        </w:rPr>
        <w:t xml:space="preserve"> </w:t>
      </w:r>
      <w:r>
        <w:t>juhtkond</w:t>
      </w:r>
      <w:r>
        <w:rPr>
          <w:spacing w:val="-2"/>
        </w:rPr>
        <w:t xml:space="preserve"> </w:t>
      </w:r>
      <w:r>
        <w:t>ja</w:t>
      </w:r>
      <w:r>
        <w:rPr>
          <w:spacing w:val="-1"/>
        </w:rPr>
        <w:t xml:space="preserve"> </w:t>
      </w:r>
      <w:r>
        <w:rPr>
          <w:spacing w:val="-2"/>
        </w:rPr>
        <w:t>juhatus</w:t>
      </w:r>
    </w:p>
    <w:p w14:paraId="1CC17938" w14:textId="77777777" w:rsidR="002467D6" w:rsidRDefault="002467D6">
      <w:pPr>
        <w:pStyle w:val="Kehatekst"/>
      </w:pPr>
    </w:p>
    <w:p w14:paraId="45540AB9" w14:textId="77777777" w:rsidR="002467D6" w:rsidRDefault="002467D6">
      <w:pPr>
        <w:pStyle w:val="Kehatekst"/>
      </w:pPr>
    </w:p>
    <w:p w14:paraId="442C2995" w14:textId="77777777" w:rsidR="002467D6" w:rsidRDefault="00505376">
      <w:pPr>
        <w:pStyle w:val="Kehatekst"/>
        <w:tabs>
          <w:tab w:val="left" w:pos="3543"/>
        </w:tabs>
        <w:spacing w:line="717" w:lineRule="auto"/>
        <w:ind w:left="708" w:right="2862"/>
      </w:pPr>
      <w:r>
        <w:rPr>
          <w:spacing w:val="-2"/>
        </w:rPr>
        <w:t>Peatükk:</w:t>
      </w:r>
      <w:r>
        <w:tab/>
        <w:t>Investeeringud</w:t>
      </w:r>
      <w:r>
        <w:rPr>
          <w:spacing w:val="-13"/>
        </w:rPr>
        <w:t xml:space="preserve"> </w:t>
      </w:r>
      <w:r>
        <w:t>ja</w:t>
      </w:r>
      <w:r>
        <w:rPr>
          <w:spacing w:val="-13"/>
        </w:rPr>
        <w:t xml:space="preserve"> </w:t>
      </w:r>
      <w:r>
        <w:t>piiriülene</w:t>
      </w:r>
      <w:r>
        <w:rPr>
          <w:spacing w:val="-14"/>
        </w:rPr>
        <w:t xml:space="preserve"> </w:t>
      </w:r>
      <w:r>
        <w:t xml:space="preserve">teenustekaubandus </w:t>
      </w:r>
      <w:r>
        <w:rPr>
          <w:spacing w:val="-2"/>
        </w:rPr>
        <w:t>Kirjeldus:</w:t>
      </w:r>
    </w:p>
    <w:p w14:paraId="6D4412D1" w14:textId="77777777" w:rsidR="002467D6" w:rsidRDefault="00505376">
      <w:pPr>
        <w:pStyle w:val="Kehatekst"/>
        <w:spacing w:before="4"/>
        <w:ind w:left="708"/>
      </w:pPr>
      <w:r>
        <w:t>Euroopa</w:t>
      </w:r>
      <w:r>
        <w:rPr>
          <w:spacing w:val="-4"/>
        </w:rPr>
        <w:t xml:space="preserve"> </w:t>
      </w:r>
      <w:r>
        <w:t>Liit</w:t>
      </w:r>
      <w:r>
        <w:rPr>
          <w:spacing w:val="-1"/>
        </w:rPr>
        <w:t xml:space="preserve"> </w:t>
      </w:r>
      <w:r>
        <w:t>jätab</w:t>
      </w:r>
      <w:r>
        <w:rPr>
          <w:spacing w:val="-1"/>
        </w:rPr>
        <w:t xml:space="preserve"> </w:t>
      </w:r>
      <w:r>
        <w:t>endale</w:t>
      </w:r>
      <w:r>
        <w:rPr>
          <w:spacing w:val="1"/>
        </w:rPr>
        <w:t xml:space="preserve"> </w:t>
      </w:r>
      <w:r>
        <w:t>õiguse</w:t>
      </w:r>
      <w:r>
        <w:rPr>
          <w:spacing w:val="-2"/>
        </w:rPr>
        <w:t xml:space="preserve"> </w:t>
      </w:r>
      <w:r>
        <w:t>võtta</w:t>
      </w:r>
      <w:r>
        <w:rPr>
          <w:spacing w:val="-2"/>
        </w:rPr>
        <w:t xml:space="preserve"> </w:t>
      </w:r>
      <w:r>
        <w:t>vastu</w:t>
      </w:r>
      <w:r>
        <w:rPr>
          <w:spacing w:val="-1"/>
        </w:rPr>
        <w:t xml:space="preserve"> </w:t>
      </w:r>
      <w:r>
        <w:t>või jätta</w:t>
      </w:r>
      <w:r>
        <w:rPr>
          <w:spacing w:val="-2"/>
        </w:rPr>
        <w:t xml:space="preserve"> </w:t>
      </w:r>
      <w:r>
        <w:t>kehtima</w:t>
      </w:r>
      <w:r>
        <w:rPr>
          <w:spacing w:val="-1"/>
        </w:rPr>
        <w:t xml:space="preserve"> </w:t>
      </w:r>
      <w:r>
        <w:t>meetmeid</w:t>
      </w:r>
      <w:r>
        <w:rPr>
          <w:spacing w:val="-1"/>
        </w:rPr>
        <w:t xml:space="preserve"> </w:t>
      </w:r>
      <w:r>
        <w:t>seoses</w:t>
      </w:r>
      <w:r>
        <w:rPr>
          <w:spacing w:val="6"/>
        </w:rPr>
        <w:t xml:space="preserve"> </w:t>
      </w:r>
      <w:r>
        <w:rPr>
          <w:spacing w:val="-2"/>
        </w:rPr>
        <w:t>järgmisega:</w:t>
      </w:r>
    </w:p>
    <w:p w14:paraId="6792C606" w14:textId="77777777" w:rsidR="002467D6" w:rsidRDefault="002467D6">
      <w:pPr>
        <w:pStyle w:val="Kehatekst"/>
      </w:pPr>
    </w:p>
    <w:p w14:paraId="04C3B5D1" w14:textId="77777777" w:rsidR="002467D6" w:rsidRDefault="002467D6">
      <w:pPr>
        <w:pStyle w:val="Kehatekst"/>
      </w:pPr>
    </w:p>
    <w:p w14:paraId="6322BA09" w14:textId="77777777" w:rsidR="002467D6" w:rsidRDefault="00505376">
      <w:pPr>
        <w:pStyle w:val="Loendilik"/>
        <w:numPr>
          <w:ilvl w:val="0"/>
          <w:numId w:val="11"/>
        </w:numPr>
        <w:tabs>
          <w:tab w:val="left" w:pos="1274"/>
        </w:tabs>
        <w:ind w:hanging="566"/>
        <w:rPr>
          <w:sz w:val="24"/>
        </w:rPr>
      </w:pPr>
      <w:r>
        <w:rPr>
          <w:sz w:val="24"/>
        </w:rPr>
        <w:t>Ravimite</w:t>
      </w:r>
      <w:r>
        <w:rPr>
          <w:spacing w:val="-2"/>
          <w:sz w:val="24"/>
        </w:rPr>
        <w:t xml:space="preserve"> turustamine</w:t>
      </w:r>
    </w:p>
    <w:p w14:paraId="4647E46E" w14:textId="77777777" w:rsidR="002467D6" w:rsidRDefault="002467D6">
      <w:pPr>
        <w:pStyle w:val="Kehatekst"/>
      </w:pPr>
    </w:p>
    <w:p w14:paraId="4F131EC9" w14:textId="77777777" w:rsidR="002467D6" w:rsidRDefault="002467D6">
      <w:pPr>
        <w:pStyle w:val="Kehatekst"/>
      </w:pPr>
    </w:p>
    <w:p w14:paraId="2B90E228" w14:textId="77777777" w:rsidR="002467D6" w:rsidRDefault="00505376">
      <w:pPr>
        <w:pStyle w:val="Kehatekst"/>
        <w:spacing w:line="720" w:lineRule="auto"/>
        <w:ind w:left="1274" w:right="4080"/>
      </w:pPr>
      <w:r>
        <w:t>BG:</w:t>
      </w:r>
      <w:r>
        <w:rPr>
          <w:spacing w:val="-7"/>
        </w:rPr>
        <w:t xml:space="preserve"> </w:t>
      </w:r>
      <w:r>
        <w:t>Ravimite</w:t>
      </w:r>
      <w:r>
        <w:rPr>
          <w:spacing w:val="-8"/>
        </w:rPr>
        <w:t xml:space="preserve"> </w:t>
      </w:r>
      <w:r>
        <w:t>piiriülene</w:t>
      </w:r>
      <w:r>
        <w:rPr>
          <w:spacing w:val="-8"/>
        </w:rPr>
        <w:t xml:space="preserve"> </w:t>
      </w:r>
      <w:r>
        <w:t>hulgiturustamine</w:t>
      </w:r>
      <w:r>
        <w:rPr>
          <w:spacing w:val="-7"/>
        </w:rPr>
        <w:t xml:space="preserve"> </w:t>
      </w:r>
      <w:r>
        <w:t>(CPC</w:t>
      </w:r>
      <w:r>
        <w:rPr>
          <w:spacing w:val="-7"/>
        </w:rPr>
        <w:t xml:space="preserve"> </w:t>
      </w:r>
      <w:r>
        <w:t>62251). FI: Ravimite turustamine (CPC 62117, 62251).</w:t>
      </w:r>
    </w:p>
    <w:p w14:paraId="7040E9E7"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055A26CD" w14:textId="77777777" w:rsidR="002467D6" w:rsidRDefault="00505376">
      <w:pPr>
        <w:pStyle w:val="Kehatekst"/>
        <w:spacing w:before="67"/>
        <w:ind w:left="1274"/>
      </w:pPr>
      <w:r>
        <w:t>Kehtivad</w:t>
      </w:r>
      <w:r>
        <w:rPr>
          <w:spacing w:val="-3"/>
        </w:rPr>
        <w:t xml:space="preserve"> </w:t>
      </w:r>
      <w:r>
        <w:rPr>
          <w:spacing w:val="-2"/>
        </w:rPr>
        <w:t>meetmed:</w:t>
      </w:r>
    </w:p>
    <w:p w14:paraId="6E8F3EE4" w14:textId="77777777" w:rsidR="002467D6" w:rsidRDefault="002467D6">
      <w:pPr>
        <w:pStyle w:val="Kehatekst"/>
      </w:pPr>
    </w:p>
    <w:p w14:paraId="086CA86B" w14:textId="77777777" w:rsidR="002467D6" w:rsidRDefault="002467D6">
      <w:pPr>
        <w:pStyle w:val="Kehatekst"/>
      </w:pPr>
    </w:p>
    <w:p w14:paraId="4B85C073" w14:textId="77777777" w:rsidR="002467D6" w:rsidRDefault="00505376">
      <w:pPr>
        <w:pStyle w:val="Kehatekst"/>
        <w:spacing w:line="720" w:lineRule="auto"/>
        <w:ind w:left="1274" w:right="4816"/>
      </w:pPr>
      <w:r>
        <w:t>BG:</w:t>
      </w:r>
      <w:r>
        <w:rPr>
          <w:spacing w:val="-10"/>
        </w:rPr>
        <w:t xml:space="preserve"> </w:t>
      </w:r>
      <w:r>
        <w:t>inimmeditsiinis</w:t>
      </w:r>
      <w:r>
        <w:rPr>
          <w:spacing w:val="-10"/>
        </w:rPr>
        <w:t xml:space="preserve"> </w:t>
      </w:r>
      <w:r>
        <w:t>kasutatavate</w:t>
      </w:r>
      <w:r>
        <w:rPr>
          <w:spacing w:val="-10"/>
        </w:rPr>
        <w:t xml:space="preserve"> </w:t>
      </w:r>
      <w:r>
        <w:t>ravimite</w:t>
      </w:r>
      <w:r>
        <w:rPr>
          <w:spacing w:val="-11"/>
        </w:rPr>
        <w:t xml:space="preserve"> </w:t>
      </w:r>
      <w:r>
        <w:t>seadus. FI: lääkelaki (ravimiseadus) (395/1987).</w:t>
      </w:r>
    </w:p>
    <w:p w14:paraId="6534E2BA" w14:textId="77777777" w:rsidR="002467D6" w:rsidRDefault="00505376">
      <w:pPr>
        <w:pStyle w:val="Loendilik"/>
        <w:numPr>
          <w:ilvl w:val="0"/>
          <w:numId w:val="11"/>
        </w:numPr>
        <w:tabs>
          <w:tab w:val="left" w:pos="1274"/>
        </w:tabs>
        <w:ind w:hanging="566"/>
        <w:rPr>
          <w:sz w:val="24"/>
        </w:rPr>
      </w:pPr>
      <w:r>
        <w:rPr>
          <w:sz w:val="24"/>
        </w:rPr>
        <w:t>Alkohoolsete</w:t>
      </w:r>
      <w:r>
        <w:rPr>
          <w:spacing w:val="-1"/>
          <w:sz w:val="24"/>
        </w:rPr>
        <w:t xml:space="preserve"> </w:t>
      </w:r>
      <w:r>
        <w:rPr>
          <w:sz w:val="24"/>
        </w:rPr>
        <w:t>jookide</w:t>
      </w:r>
      <w:r>
        <w:rPr>
          <w:spacing w:val="-1"/>
          <w:sz w:val="24"/>
        </w:rPr>
        <w:t xml:space="preserve"> </w:t>
      </w:r>
      <w:r>
        <w:rPr>
          <w:spacing w:val="-2"/>
          <w:sz w:val="24"/>
        </w:rPr>
        <w:t>turustamine</w:t>
      </w:r>
    </w:p>
    <w:p w14:paraId="38EAE970" w14:textId="77777777" w:rsidR="002467D6" w:rsidRDefault="002467D6">
      <w:pPr>
        <w:pStyle w:val="Kehatekst"/>
      </w:pPr>
    </w:p>
    <w:p w14:paraId="270A4ECC" w14:textId="77777777" w:rsidR="002467D6" w:rsidRDefault="002467D6">
      <w:pPr>
        <w:pStyle w:val="Kehatekst"/>
        <w:spacing w:before="1"/>
      </w:pPr>
    </w:p>
    <w:p w14:paraId="517DAB2B" w14:textId="77777777" w:rsidR="002467D6" w:rsidRDefault="00505376">
      <w:pPr>
        <w:pStyle w:val="Kehatekst"/>
        <w:spacing w:line="720" w:lineRule="auto"/>
        <w:ind w:left="1274" w:right="1936"/>
      </w:pPr>
      <w:r>
        <w:t>FI:</w:t>
      </w:r>
      <w:r>
        <w:rPr>
          <w:spacing w:val="-5"/>
        </w:rPr>
        <w:t xml:space="preserve"> </w:t>
      </w:r>
      <w:r>
        <w:t>Alkohoolsete</w:t>
      </w:r>
      <w:r>
        <w:rPr>
          <w:spacing w:val="-5"/>
        </w:rPr>
        <w:t xml:space="preserve"> </w:t>
      </w:r>
      <w:r>
        <w:t>jookide</w:t>
      </w:r>
      <w:r>
        <w:rPr>
          <w:spacing w:val="-4"/>
        </w:rPr>
        <w:t xml:space="preserve"> </w:t>
      </w:r>
      <w:r>
        <w:t>turustamine</w:t>
      </w:r>
      <w:r>
        <w:rPr>
          <w:spacing w:val="-5"/>
        </w:rPr>
        <w:t xml:space="preserve"> </w:t>
      </w:r>
      <w:r>
        <w:t>(CPC</w:t>
      </w:r>
      <w:r>
        <w:rPr>
          <w:spacing w:val="-5"/>
        </w:rPr>
        <w:t xml:space="preserve"> </w:t>
      </w:r>
      <w:r>
        <w:t>62112</w:t>
      </w:r>
      <w:r>
        <w:rPr>
          <w:spacing w:val="-5"/>
        </w:rPr>
        <w:t xml:space="preserve"> </w:t>
      </w:r>
      <w:r>
        <w:t>osa,</w:t>
      </w:r>
      <w:r>
        <w:rPr>
          <w:spacing w:val="-5"/>
        </w:rPr>
        <w:t xml:space="preserve"> </w:t>
      </w:r>
      <w:r>
        <w:t>62226,</w:t>
      </w:r>
      <w:r>
        <w:rPr>
          <w:spacing w:val="-5"/>
        </w:rPr>
        <w:t xml:space="preserve"> </w:t>
      </w:r>
      <w:r>
        <w:t>63107,</w:t>
      </w:r>
      <w:r>
        <w:rPr>
          <w:spacing w:val="-5"/>
        </w:rPr>
        <w:t xml:space="preserve"> </w:t>
      </w:r>
      <w:r>
        <w:t>8929). Kehtivad meetmed:</w:t>
      </w:r>
    </w:p>
    <w:p w14:paraId="5D1C8043" w14:textId="77777777" w:rsidR="002467D6" w:rsidRDefault="00505376">
      <w:pPr>
        <w:pStyle w:val="Kehatekst"/>
        <w:ind w:left="1274"/>
      </w:pPr>
      <w:r>
        <w:t>FI:</w:t>
      </w:r>
      <w:r>
        <w:rPr>
          <w:spacing w:val="-2"/>
        </w:rPr>
        <w:t xml:space="preserve"> </w:t>
      </w:r>
      <w:r>
        <w:t>Alkoholilaki</w:t>
      </w:r>
      <w:r>
        <w:rPr>
          <w:spacing w:val="-2"/>
        </w:rPr>
        <w:t xml:space="preserve"> </w:t>
      </w:r>
      <w:r>
        <w:t>(alkoholiseadus)</w:t>
      </w:r>
      <w:r>
        <w:rPr>
          <w:spacing w:val="-2"/>
        </w:rPr>
        <w:t xml:space="preserve"> (1102/2017).</w:t>
      </w:r>
    </w:p>
    <w:p w14:paraId="29717CE8" w14:textId="77777777" w:rsidR="002467D6" w:rsidRDefault="002467D6">
      <w:pPr>
        <w:pStyle w:val="Kehatekst"/>
        <w:spacing w:before="274"/>
      </w:pPr>
    </w:p>
    <w:p w14:paraId="01D19FB6" w14:textId="77777777" w:rsidR="002467D6" w:rsidRDefault="00505376">
      <w:pPr>
        <w:pStyle w:val="Loendilik"/>
        <w:numPr>
          <w:ilvl w:val="0"/>
          <w:numId w:val="11"/>
        </w:numPr>
        <w:tabs>
          <w:tab w:val="left" w:pos="1274"/>
        </w:tabs>
        <w:ind w:hanging="566"/>
        <w:rPr>
          <w:sz w:val="24"/>
        </w:rPr>
      </w:pPr>
      <w:r>
        <w:rPr>
          <w:sz w:val="24"/>
        </w:rPr>
        <w:t>Muu</w:t>
      </w:r>
      <w:r>
        <w:rPr>
          <w:spacing w:val="-1"/>
          <w:sz w:val="24"/>
        </w:rPr>
        <w:t xml:space="preserve"> </w:t>
      </w:r>
      <w:r>
        <w:rPr>
          <w:sz w:val="24"/>
        </w:rPr>
        <w:t>turustamine</w:t>
      </w:r>
      <w:r>
        <w:rPr>
          <w:spacing w:val="-2"/>
          <w:sz w:val="24"/>
        </w:rPr>
        <w:t xml:space="preserve"> </w:t>
      </w:r>
      <w:r>
        <w:rPr>
          <w:sz w:val="24"/>
        </w:rPr>
        <w:t>(CPC</w:t>
      </w:r>
      <w:r>
        <w:rPr>
          <w:spacing w:val="1"/>
          <w:sz w:val="24"/>
        </w:rPr>
        <w:t xml:space="preserve"> </w:t>
      </w:r>
      <w:r>
        <w:rPr>
          <w:sz w:val="24"/>
        </w:rPr>
        <w:t>621</w:t>
      </w:r>
      <w:r>
        <w:rPr>
          <w:spacing w:val="-1"/>
          <w:sz w:val="24"/>
        </w:rPr>
        <w:t xml:space="preserve"> </w:t>
      </w:r>
      <w:r>
        <w:rPr>
          <w:sz w:val="24"/>
        </w:rPr>
        <w:t>osa,</w:t>
      </w:r>
      <w:r>
        <w:rPr>
          <w:spacing w:val="-1"/>
          <w:sz w:val="24"/>
        </w:rPr>
        <w:t xml:space="preserve"> </w:t>
      </w:r>
      <w:r>
        <w:rPr>
          <w:sz w:val="24"/>
        </w:rPr>
        <w:t>CPC</w:t>
      </w:r>
      <w:r>
        <w:rPr>
          <w:spacing w:val="-1"/>
          <w:sz w:val="24"/>
        </w:rPr>
        <w:t xml:space="preserve"> </w:t>
      </w:r>
      <w:r>
        <w:rPr>
          <w:sz w:val="24"/>
        </w:rPr>
        <w:t>62228,</w:t>
      </w:r>
      <w:r>
        <w:rPr>
          <w:spacing w:val="-1"/>
          <w:sz w:val="24"/>
        </w:rPr>
        <w:t xml:space="preserve"> </w:t>
      </w:r>
      <w:r>
        <w:rPr>
          <w:sz w:val="24"/>
        </w:rPr>
        <w:t>62251,</w:t>
      </w:r>
      <w:r>
        <w:rPr>
          <w:spacing w:val="-1"/>
          <w:sz w:val="24"/>
        </w:rPr>
        <w:t xml:space="preserve"> </w:t>
      </w:r>
      <w:r>
        <w:rPr>
          <w:sz w:val="24"/>
        </w:rPr>
        <w:t>62271,</w:t>
      </w:r>
      <w:r>
        <w:rPr>
          <w:spacing w:val="-1"/>
          <w:sz w:val="24"/>
        </w:rPr>
        <w:t xml:space="preserve"> </w:t>
      </w:r>
      <w:r>
        <w:rPr>
          <w:sz w:val="24"/>
        </w:rPr>
        <w:t>CPC</w:t>
      </w:r>
      <w:r>
        <w:rPr>
          <w:spacing w:val="1"/>
          <w:sz w:val="24"/>
        </w:rPr>
        <w:t xml:space="preserve"> </w:t>
      </w:r>
      <w:r>
        <w:rPr>
          <w:sz w:val="24"/>
        </w:rPr>
        <w:t>62272</w:t>
      </w:r>
      <w:r>
        <w:rPr>
          <w:spacing w:val="-1"/>
          <w:sz w:val="24"/>
        </w:rPr>
        <w:t xml:space="preserve"> </w:t>
      </w:r>
      <w:r>
        <w:rPr>
          <w:sz w:val="24"/>
        </w:rPr>
        <w:t>osa,</w:t>
      </w:r>
      <w:r>
        <w:rPr>
          <w:spacing w:val="-1"/>
          <w:sz w:val="24"/>
        </w:rPr>
        <w:t xml:space="preserve"> </w:t>
      </w:r>
      <w:r>
        <w:rPr>
          <w:sz w:val="24"/>
        </w:rPr>
        <w:t xml:space="preserve">62276, </w:t>
      </w:r>
      <w:r>
        <w:rPr>
          <w:spacing w:val="-2"/>
          <w:sz w:val="24"/>
        </w:rPr>
        <w:t>63108,</w:t>
      </w:r>
    </w:p>
    <w:p w14:paraId="61E8AAE8" w14:textId="77777777" w:rsidR="002467D6" w:rsidRDefault="00505376">
      <w:pPr>
        <w:pStyle w:val="Kehatekst"/>
        <w:spacing w:before="140"/>
        <w:ind w:left="1274"/>
      </w:pPr>
      <w:r>
        <w:t>CPC</w:t>
      </w:r>
      <w:r>
        <w:rPr>
          <w:spacing w:val="1"/>
        </w:rPr>
        <w:t xml:space="preserve"> </w:t>
      </w:r>
      <w:r>
        <w:t xml:space="preserve">6329 </w:t>
      </w:r>
      <w:r>
        <w:rPr>
          <w:spacing w:val="-4"/>
        </w:rPr>
        <w:t>osa)</w:t>
      </w:r>
    </w:p>
    <w:p w14:paraId="35F1836A" w14:textId="77777777" w:rsidR="002467D6" w:rsidRDefault="002467D6">
      <w:pPr>
        <w:pStyle w:val="Kehatekst"/>
        <w:spacing w:before="275"/>
      </w:pPr>
    </w:p>
    <w:p w14:paraId="0D4B5107" w14:textId="77777777" w:rsidR="002467D6" w:rsidRDefault="00505376">
      <w:pPr>
        <w:pStyle w:val="Kehatekst"/>
        <w:spacing w:before="1"/>
        <w:ind w:left="1274"/>
      </w:pPr>
      <w:r>
        <w:t>Üksnes</w:t>
      </w:r>
      <w:r>
        <w:rPr>
          <w:spacing w:val="-3"/>
        </w:rPr>
        <w:t xml:space="preserve"> </w:t>
      </w:r>
      <w:r>
        <w:t>piiriülese</w:t>
      </w:r>
      <w:r>
        <w:rPr>
          <w:spacing w:val="-2"/>
        </w:rPr>
        <w:t xml:space="preserve"> </w:t>
      </w:r>
      <w:r>
        <w:t>teenustekaubanduse puhul</w:t>
      </w:r>
      <w:r>
        <w:rPr>
          <w:spacing w:val="1"/>
        </w:rPr>
        <w:t xml:space="preserve"> </w:t>
      </w:r>
      <w:r>
        <w:t>–</w:t>
      </w:r>
      <w:r>
        <w:rPr>
          <w:spacing w:val="-1"/>
        </w:rPr>
        <w:t xml:space="preserve"> </w:t>
      </w:r>
      <w:r>
        <w:t>võrdne</w:t>
      </w:r>
      <w:r>
        <w:rPr>
          <w:spacing w:val="-1"/>
        </w:rPr>
        <w:t xml:space="preserve"> </w:t>
      </w:r>
      <w:r>
        <w:rPr>
          <w:spacing w:val="-2"/>
        </w:rPr>
        <w:t>kohtlemine:</w:t>
      </w:r>
    </w:p>
    <w:p w14:paraId="1D703304" w14:textId="77777777" w:rsidR="002467D6" w:rsidRDefault="002467D6">
      <w:pPr>
        <w:pStyle w:val="Kehatekst"/>
        <w:spacing w:before="275"/>
      </w:pPr>
    </w:p>
    <w:p w14:paraId="7461E024" w14:textId="77777777" w:rsidR="002467D6" w:rsidRDefault="00505376">
      <w:pPr>
        <w:pStyle w:val="Kehatekst"/>
        <w:spacing w:before="1" w:line="360" w:lineRule="auto"/>
        <w:ind w:left="1274" w:right="583"/>
      </w:pPr>
      <w:r>
        <w:t>BG:</w:t>
      </w:r>
      <w:r>
        <w:rPr>
          <w:spacing w:val="-5"/>
        </w:rPr>
        <w:t xml:space="preserve"> </w:t>
      </w:r>
      <w:r>
        <w:t>keemiatoodete,</w:t>
      </w:r>
      <w:r>
        <w:rPr>
          <w:spacing w:val="-5"/>
        </w:rPr>
        <w:t xml:space="preserve"> </w:t>
      </w:r>
      <w:r>
        <w:t>väärismetallide</w:t>
      </w:r>
      <w:r>
        <w:rPr>
          <w:spacing w:val="-6"/>
        </w:rPr>
        <w:t xml:space="preserve"> </w:t>
      </w:r>
      <w:r>
        <w:t>ja</w:t>
      </w:r>
      <w:r>
        <w:rPr>
          <w:spacing w:val="-3"/>
        </w:rPr>
        <w:t xml:space="preserve"> </w:t>
      </w:r>
      <w:r>
        <w:t>-kivide,</w:t>
      </w:r>
      <w:r>
        <w:rPr>
          <w:spacing w:val="-5"/>
        </w:rPr>
        <w:t xml:space="preserve"> </w:t>
      </w:r>
      <w:r>
        <w:t>ravimite,</w:t>
      </w:r>
      <w:r>
        <w:rPr>
          <w:spacing w:val="-5"/>
        </w:rPr>
        <w:t xml:space="preserve"> </w:t>
      </w:r>
      <w:r>
        <w:t>meditsiiniotstarbeliste</w:t>
      </w:r>
      <w:r>
        <w:rPr>
          <w:spacing w:val="-5"/>
        </w:rPr>
        <w:t xml:space="preserve"> </w:t>
      </w:r>
      <w:r>
        <w:t>ainete,</w:t>
      </w:r>
      <w:r>
        <w:rPr>
          <w:spacing w:val="-5"/>
        </w:rPr>
        <w:t xml:space="preserve"> </w:t>
      </w:r>
      <w:r>
        <w:t>toodete ja esemete, tubaka ja tubakatoodete ning alkohoolsete jookide hulgiturustamine.</w:t>
      </w:r>
    </w:p>
    <w:p w14:paraId="69E0AE0D"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B8214FE" w14:textId="77777777" w:rsidR="002467D6" w:rsidRDefault="00505376">
      <w:pPr>
        <w:pStyle w:val="Kehatekst"/>
        <w:spacing w:before="67" w:line="360" w:lineRule="auto"/>
        <w:ind w:left="1274"/>
      </w:pPr>
      <w:r>
        <w:t>Bulgaaria</w:t>
      </w:r>
      <w:r>
        <w:rPr>
          <w:spacing w:val="-6"/>
        </w:rPr>
        <w:t xml:space="preserve"> </w:t>
      </w:r>
      <w:r>
        <w:t>jätab</w:t>
      </w:r>
      <w:r>
        <w:rPr>
          <w:spacing w:val="-4"/>
        </w:rPr>
        <w:t xml:space="preserve"> </w:t>
      </w:r>
      <w:r>
        <w:t>endale</w:t>
      </w:r>
      <w:r>
        <w:rPr>
          <w:spacing w:val="-4"/>
        </w:rPr>
        <w:t xml:space="preserve"> </w:t>
      </w:r>
      <w:r>
        <w:t>õiguse</w:t>
      </w:r>
      <w:r>
        <w:rPr>
          <w:spacing w:val="-5"/>
        </w:rPr>
        <w:t xml:space="preserve"> </w:t>
      </w:r>
      <w:r>
        <w:t>võtta</w:t>
      </w:r>
      <w:r>
        <w:rPr>
          <w:spacing w:val="-5"/>
        </w:rPr>
        <w:t xml:space="preserve"> </w:t>
      </w:r>
      <w:r>
        <w:t>vastu</w:t>
      </w:r>
      <w:r>
        <w:rPr>
          <w:spacing w:val="-4"/>
        </w:rPr>
        <w:t xml:space="preserve"> </w:t>
      </w:r>
      <w:r>
        <w:t>või</w:t>
      </w:r>
      <w:r>
        <w:rPr>
          <w:spacing w:val="-4"/>
        </w:rPr>
        <w:t xml:space="preserve"> </w:t>
      </w:r>
      <w:r>
        <w:t>jätta</w:t>
      </w:r>
      <w:r>
        <w:rPr>
          <w:spacing w:val="-5"/>
        </w:rPr>
        <w:t xml:space="preserve"> </w:t>
      </w:r>
      <w:r>
        <w:t>kehtima</w:t>
      </w:r>
      <w:r>
        <w:rPr>
          <w:spacing w:val="-4"/>
        </w:rPr>
        <w:t xml:space="preserve"> </w:t>
      </w:r>
      <w:r>
        <w:t>meetmeid</w:t>
      </w:r>
      <w:r>
        <w:rPr>
          <w:spacing w:val="-4"/>
        </w:rPr>
        <w:t xml:space="preserve"> </w:t>
      </w:r>
      <w:r>
        <w:t>seoses</w:t>
      </w:r>
      <w:r>
        <w:rPr>
          <w:spacing w:val="-2"/>
        </w:rPr>
        <w:t xml:space="preserve"> </w:t>
      </w:r>
      <w:r>
        <w:t>kaubamaaklerite osutatavate teenustega.</w:t>
      </w:r>
    </w:p>
    <w:p w14:paraId="786C402B" w14:textId="77777777" w:rsidR="002467D6" w:rsidRDefault="002467D6">
      <w:pPr>
        <w:pStyle w:val="Kehatekst"/>
        <w:spacing w:before="139"/>
      </w:pPr>
    </w:p>
    <w:p w14:paraId="6BE6A10A" w14:textId="77777777" w:rsidR="002467D6" w:rsidRDefault="00505376">
      <w:pPr>
        <w:pStyle w:val="Kehatekst"/>
        <w:spacing w:before="1"/>
        <w:ind w:left="1274"/>
      </w:pPr>
      <w:r>
        <w:t>Kehtivad</w:t>
      </w:r>
      <w:r>
        <w:rPr>
          <w:spacing w:val="-3"/>
        </w:rPr>
        <w:t xml:space="preserve"> </w:t>
      </w:r>
      <w:r>
        <w:rPr>
          <w:spacing w:val="-2"/>
        </w:rPr>
        <w:t>meetmed:</w:t>
      </w:r>
    </w:p>
    <w:p w14:paraId="09BCDA5F" w14:textId="77777777" w:rsidR="002467D6" w:rsidRDefault="002467D6">
      <w:pPr>
        <w:pStyle w:val="Kehatekst"/>
        <w:spacing w:before="275"/>
      </w:pPr>
    </w:p>
    <w:p w14:paraId="2D122AFB" w14:textId="77777777" w:rsidR="002467D6" w:rsidRDefault="00505376">
      <w:pPr>
        <w:pStyle w:val="Kehatekst"/>
        <w:spacing w:before="1" w:line="717" w:lineRule="auto"/>
        <w:ind w:left="1274" w:right="4816"/>
      </w:pPr>
      <w:r>
        <w:t>BG:</w:t>
      </w:r>
      <w:r>
        <w:rPr>
          <w:spacing w:val="-10"/>
        </w:rPr>
        <w:t xml:space="preserve"> </w:t>
      </w:r>
      <w:r>
        <w:t>inimmeditsiinis</w:t>
      </w:r>
      <w:r>
        <w:rPr>
          <w:spacing w:val="-10"/>
        </w:rPr>
        <w:t xml:space="preserve"> </w:t>
      </w:r>
      <w:r>
        <w:t>kasutatavate</w:t>
      </w:r>
      <w:r>
        <w:rPr>
          <w:spacing w:val="-10"/>
        </w:rPr>
        <w:t xml:space="preserve"> </w:t>
      </w:r>
      <w:r>
        <w:t>ravimite</w:t>
      </w:r>
      <w:r>
        <w:rPr>
          <w:spacing w:val="-11"/>
        </w:rPr>
        <w:t xml:space="preserve"> </w:t>
      </w:r>
      <w:r>
        <w:t>seadus; veterinaartegevuse seadus;</w:t>
      </w:r>
    </w:p>
    <w:p w14:paraId="2D07A910" w14:textId="77777777" w:rsidR="002467D6" w:rsidRDefault="00505376">
      <w:pPr>
        <w:pStyle w:val="Kehatekst"/>
        <w:spacing w:before="3" w:line="360" w:lineRule="auto"/>
        <w:ind w:left="1274" w:right="691"/>
      </w:pPr>
      <w:r>
        <w:t>seadus,</w:t>
      </w:r>
      <w:r>
        <w:rPr>
          <w:spacing w:val="-4"/>
        </w:rPr>
        <w:t xml:space="preserve"> </w:t>
      </w:r>
      <w:r>
        <w:t>millega</w:t>
      </w:r>
      <w:r>
        <w:rPr>
          <w:spacing w:val="-5"/>
        </w:rPr>
        <w:t xml:space="preserve"> </w:t>
      </w:r>
      <w:r>
        <w:t>keelustatakse</w:t>
      </w:r>
      <w:r>
        <w:rPr>
          <w:spacing w:val="-5"/>
        </w:rPr>
        <w:t xml:space="preserve"> </w:t>
      </w:r>
      <w:r>
        <w:t>keemiarelvad</w:t>
      </w:r>
      <w:r>
        <w:rPr>
          <w:spacing w:val="-4"/>
        </w:rPr>
        <w:t xml:space="preserve"> </w:t>
      </w:r>
      <w:r>
        <w:t>ning</w:t>
      </w:r>
      <w:r>
        <w:rPr>
          <w:spacing w:val="-4"/>
        </w:rPr>
        <w:t xml:space="preserve"> </w:t>
      </w:r>
      <w:r>
        <w:t>kehtestatakse</w:t>
      </w:r>
      <w:r>
        <w:rPr>
          <w:spacing w:val="-6"/>
        </w:rPr>
        <w:t xml:space="preserve"> </w:t>
      </w:r>
      <w:r>
        <w:t>kontroll</w:t>
      </w:r>
      <w:r>
        <w:rPr>
          <w:spacing w:val="-4"/>
        </w:rPr>
        <w:t xml:space="preserve"> </w:t>
      </w:r>
      <w:r>
        <w:t>mürgiste</w:t>
      </w:r>
      <w:r>
        <w:rPr>
          <w:spacing w:val="-5"/>
        </w:rPr>
        <w:t xml:space="preserve"> </w:t>
      </w:r>
      <w:r>
        <w:t>keemiliste ainete ja nende lähteainete üle;</w:t>
      </w:r>
    </w:p>
    <w:p w14:paraId="19EDA867" w14:textId="77777777" w:rsidR="002467D6" w:rsidRDefault="002467D6">
      <w:pPr>
        <w:pStyle w:val="Kehatekst"/>
        <w:spacing w:before="140"/>
      </w:pPr>
    </w:p>
    <w:p w14:paraId="4D6225DF" w14:textId="77777777" w:rsidR="002467D6" w:rsidRDefault="00505376">
      <w:pPr>
        <w:pStyle w:val="Kehatekst"/>
        <w:ind w:left="1274"/>
      </w:pPr>
      <w:r>
        <w:t>tubaka-</w:t>
      </w:r>
      <w:r>
        <w:rPr>
          <w:spacing w:val="-2"/>
        </w:rPr>
        <w:t xml:space="preserve"> </w:t>
      </w:r>
      <w:r>
        <w:t>ja</w:t>
      </w:r>
      <w:r>
        <w:rPr>
          <w:spacing w:val="-1"/>
        </w:rPr>
        <w:t xml:space="preserve"> </w:t>
      </w:r>
      <w:r>
        <w:t>tubakatoodete seadus</w:t>
      </w:r>
      <w:r>
        <w:rPr>
          <w:spacing w:val="-1"/>
        </w:rPr>
        <w:t xml:space="preserve"> </w:t>
      </w:r>
      <w:r>
        <w:rPr>
          <w:spacing w:val="-4"/>
        </w:rPr>
        <w:t>ning</w:t>
      </w:r>
    </w:p>
    <w:p w14:paraId="4953CD87" w14:textId="77777777" w:rsidR="002467D6" w:rsidRDefault="002467D6">
      <w:pPr>
        <w:pStyle w:val="Kehatekst"/>
        <w:spacing w:before="273"/>
      </w:pPr>
    </w:p>
    <w:p w14:paraId="2F009500" w14:textId="77777777" w:rsidR="002467D6" w:rsidRDefault="00505376">
      <w:pPr>
        <w:pStyle w:val="Kehatekst"/>
        <w:ind w:left="1274"/>
      </w:pPr>
      <w:r>
        <w:t>aktsiiside</w:t>
      </w:r>
      <w:r>
        <w:rPr>
          <w:spacing w:val="-2"/>
        </w:rPr>
        <w:t xml:space="preserve"> </w:t>
      </w:r>
      <w:r>
        <w:t>ja</w:t>
      </w:r>
      <w:r>
        <w:rPr>
          <w:spacing w:val="-1"/>
        </w:rPr>
        <w:t xml:space="preserve"> </w:t>
      </w:r>
      <w:r>
        <w:t>maksuladude</w:t>
      </w:r>
      <w:r>
        <w:rPr>
          <w:spacing w:val="-2"/>
        </w:rPr>
        <w:t xml:space="preserve"> </w:t>
      </w:r>
      <w:r>
        <w:t>seadus</w:t>
      </w:r>
      <w:r>
        <w:rPr>
          <w:spacing w:val="-1"/>
        </w:rPr>
        <w:t xml:space="preserve"> </w:t>
      </w:r>
      <w:r>
        <w:t>ning veini</w:t>
      </w:r>
      <w:r>
        <w:rPr>
          <w:spacing w:val="-1"/>
        </w:rPr>
        <w:t xml:space="preserve"> </w:t>
      </w:r>
      <w:r>
        <w:t>ja</w:t>
      </w:r>
      <w:r>
        <w:rPr>
          <w:spacing w:val="-1"/>
        </w:rPr>
        <w:t xml:space="preserve"> </w:t>
      </w:r>
      <w:r>
        <w:t>kangete</w:t>
      </w:r>
      <w:r>
        <w:rPr>
          <w:spacing w:val="-1"/>
        </w:rPr>
        <w:t xml:space="preserve"> </w:t>
      </w:r>
      <w:r>
        <w:t>alkohoolsete</w:t>
      </w:r>
      <w:r>
        <w:rPr>
          <w:spacing w:val="-1"/>
        </w:rPr>
        <w:t xml:space="preserve"> </w:t>
      </w:r>
      <w:r>
        <w:t>jookide</w:t>
      </w:r>
      <w:r>
        <w:rPr>
          <w:spacing w:val="-1"/>
        </w:rPr>
        <w:t xml:space="preserve"> </w:t>
      </w:r>
      <w:r>
        <w:rPr>
          <w:spacing w:val="-2"/>
        </w:rPr>
        <w:t>seadus.</w:t>
      </w:r>
    </w:p>
    <w:p w14:paraId="4460FC7D" w14:textId="77777777" w:rsidR="002467D6" w:rsidRDefault="002467D6">
      <w:pPr>
        <w:pStyle w:val="Kehatekst"/>
        <w:sectPr w:rsidR="002467D6">
          <w:pgSz w:w="11910" w:h="16850"/>
          <w:pgMar w:top="1340" w:right="566" w:bottom="1380" w:left="425" w:header="0" w:footer="1199" w:gutter="0"/>
          <w:cols w:space="708"/>
        </w:sectPr>
      </w:pPr>
    </w:p>
    <w:p w14:paraId="57C318EE" w14:textId="77777777" w:rsidR="002467D6" w:rsidRDefault="00505376">
      <w:pPr>
        <w:pStyle w:val="Kehatekst"/>
        <w:spacing w:before="67"/>
        <w:ind w:left="708"/>
      </w:pPr>
      <w:r>
        <w:t>II-EU-14</w:t>
      </w:r>
      <w:r>
        <w:rPr>
          <w:spacing w:val="-3"/>
        </w:rPr>
        <w:t xml:space="preserve"> </w:t>
      </w:r>
      <w:r>
        <w:t>–</w:t>
      </w:r>
      <w:r>
        <w:rPr>
          <w:spacing w:val="-2"/>
        </w:rPr>
        <w:t xml:space="preserve"> Haridusteenused</w:t>
      </w:r>
    </w:p>
    <w:p w14:paraId="72A05446" w14:textId="77777777" w:rsidR="002467D6" w:rsidRDefault="002467D6">
      <w:pPr>
        <w:pStyle w:val="Kehatekst"/>
      </w:pPr>
    </w:p>
    <w:p w14:paraId="0BCDFE44" w14:textId="77777777" w:rsidR="002467D6" w:rsidRDefault="002467D6">
      <w:pPr>
        <w:pStyle w:val="Kehatekst"/>
      </w:pPr>
    </w:p>
    <w:p w14:paraId="78A01B7D" w14:textId="77777777" w:rsidR="002467D6" w:rsidRDefault="00505376">
      <w:pPr>
        <w:pStyle w:val="Kehatekst"/>
        <w:tabs>
          <w:tab w:val="left" w:pos="3543"/>
        </w:tabs>
        <w:spacing w:line="720" w:lineRule="auto"/>
        <w:ind w:left="708" w:right="5512"/>
      </w:pPr>
      <w:r>
        <w:rPr>
          <w:spacing w:val="-2"/>
        </w:rPr>
        <w:t>Sektor/Allsektor:</w:t>
      </w:r>
      <w:r>
        <w:tab/>
      </w:r>
      <w:r>
        <w:rPr>
          <w:spacing w:val="-2"/>
        </w:rPr>
        <w:t xml:space="preserve">Haridusteenused </w:t>
      </w:r>
      <w:r>
        <w:t>Tegevusala klassifikatsioon:</w:t>
      </w:r>
      <w:r>
        <w:rPr>
          <w:spacing w:val="40"/>
        </w:rPr>
        <w:t xml:space="preserve"> </w:t>
      </w:r>
      <w:r>
        <w:t>CPC 92 Asjaomased kohustused:</w:t>
      </w:r>
      <w:r>
        <w:tab/>
        <w:t>Võrdne</w:t>
      </w:r>
      <w:r>
        <w:rPr>
          <w:spacing w:val="-15"/>
        </w:rPr>
        <w:t xml:space="preserve"> </w:t>
      </w:r>
      <w:r>
        <w:t>kohtlemine</w:t>
      </w:r>
    </w:p>
    <w:p w14:paraId="314B91BB" w14:textId="77777777" w:rsidR="002467D6" w:rsidRDefault="00505376">
      <w:pPr>
        <w:pStyle w:val="Kehatekst"/>
        <w:spacing w:before="1"/>
        <w:ind w:left="3543"/>
      </w:pPr>
      <w:r>
        <w:rPr>
          <w:spacing w:val="-2"/>
        </w:rPr>
        <w:t>Toimivusnõuded</w:t>
      </w:r>
    </w:p>
    <w:p w14:paraId="3B228E92" w14:textId="77777777" w:rsidR="002467D6" w:rsidRDefault="002467D6">
      <w:pPr>
        <w:pStyle w:val="Kehatekst"/>
      </w:pPr>
    </w:p>
    <w:p w14:paraId="37C45680" w14:textId="77777777" w:rsidR="002467D6" w:rsidRDefault="002467D6">
      <w:pPr>
        <w:pStyle w:val="Kehatekst"/>
      </w:pPr>
    </w:p>
    <w:p w14:paraId="02372FB7" w14:textId="77777777" w:rsidR="002467D6" w:rsidRDefault="00505376">
      <w:pPr>
        <w:pStyle w:val="Kehatekst"/>
        <w:spacing w:line="720" w:lineRule="auto"/>
        <w:ind w:left="3543" w:right="4457"/>
      </w:pPr>
      <w:r>
        <w:t>Kõrgem</w:t>
      </w:r>
      <w:r>
        <w:rPr>
          <w:spacing w:val="-11"/>
        </w:rPr>
        <w:t xml:space="preserve"> </w:t>
      </w:r>
      <w:r>
        <w:t>juhtkond</w:t>
      </w:r>
      <w:r>
        <w:rPr>
          <w:spacing w:val="-11"/>
        </w:rPr>
        <w:t xml:space="preserve"> </w:t>
      </w:r>
      <w:r>
        <w:t>ja</w:t>
      </w:r>
      <w:r>
        <w:rPr>
          <w:spacing w:val="-12"/>
        </w:rPr>
        <w:t xml:space="preserve"> </w:t>
      </w:r>
      <w:r>
        <w:t>juhatus Kohapealne esindatus</w:t>
      </w:r>
    </w:p>
    <w:p w14:paraId="1A2E3056" w14:textId="77777777" w:rsidR="002467D6" w:rsidRDefault="00505376">
      <w:pPr>
        <w:pStyle w:val="Kehatekst"/>
        <w:tabs>
          <w:tab w:val="left" w:pos="3543"/>
        </w:tabs>
        <w:spacing w:line="720" w:lineRule="auto"/>
        <w:ind w:left="708" w:right="2862"/>
      </w:pPr>
      <w:r>
        <w:rPr>
          <w:spacing w:val="-2"/>
        </w:rPr>
        <w:t>Peatükk:</w:t>
      </w:r>
      <w:r>
        <w:tab/>
        <w:t>Investeeringud</w:t>
      </w:r>
      <w:r>
        <w:rPr>
          <w:spacing w:val="-13"/>
        </w:rPr>
        <w:t xml:space="preserve"> </w:t>
      </w:r>
      <w:r>
        <w:t>ja</w:t>
      </w:r>
      <w:r>
        <w:rPr>
          <w:spacing w:val="-13"/>
        </w:rPr>
        <w:t xml:space="preserve"> </w:t>
      </w:r>
      <w:r>
        <w:t>piiriülene</w:t>
      </w:r>
      <w:r>
        <w:rPr>
          <w:spacing w:val="-13"/>
        </w:rPr>
        <w:t xml:space="preserve"> </w:t>
      </w:r>
      <w:r>
        <w:t xml:space="preserve">teenustekaubandus </w:t>
      </w:r>
      <w:r>
        <w:rPr>
          <w:spacing w:val="-2"/>
        </w:rPr>
        <w:t>Kirjeldus:</w:t>
      </w:r>
    </w:p>
    <w:p w14:paraId="79011734" w14:textId="77777777" w:rsidR="002467D6" w:rsidRDefault="00505376">
      <w:pPr>
        <w:pStyle w:val="Kehatekst"/>
        <w:ind w:left="708"/>
      </w:pPr>
      <w:r>
        <w:t>Euroopa</w:t>
      </w:r>
      <w:r>
        <w:rPr>
          <w:spacing w:val="-4"/>
        </w:rPr>
        <w:t xml:space="preserve"> </w:t>
      </w:r>
      <w:r>
        <w:t>Liit</w:t>
      </w:r>
      <w:r>
        <w:rPr>
          <w:spacing w:val="-1"/>
        </w:rPr>
        <w:t xml:space="preserve"> </w:t>
      </w:r>
      <w:r>
        <w:t>jätab</w:t>
      </w:r>
      <w:r>
        <w:rPr>
          <w:spacing w:val="-1"/>
        </w:rPr>
        <w:t xml:space="preserve"> </w:t>
      </w:r>
      <w:r>
        <w:t>endale õiguse</w:t>
      </w:r>
      <w:r>
        <w:rPr>
          <w:spacing w:val="-1"/>
        </w:rPr>
        <w:t xml:space="preserve"> </w:t>
      </w:r>
      <w:r>
        <w:t>võtta</w:t>
      </w:r>
      <w:r>
        <w:rPr>
          <w:spacing w:val="-2"/>
        </w:rPr>
        <w:t xml:space="preserve"> </w:t>
      </w:r>
      <w:r>
        <w:t>vastu</w:t>
      </w:r>
      <w:r>
        <w:rPr>
          <w:spacing w:val="-1"/>
        </w:rPr>
        <w:t xml:space="preserve"> </w:t>
      </w:r>
      <w:r>
        <w:t>või jätta</w:t>
      </w:r>
      <w:r>
        <w:rPr>
          <w:spacing w:val="-2"/>
        </w:rPr>
        <w:t xml:space="preserve"> </w:t>
      </w:r>
      <w:r>
        <w:t>kehtima</w:t>
      </w:r>
      <w:r>
        <w:rPr>
          <w:spacing w:val="-1"/>
        </w:rPr>
        <w:t xml:space="preserve"> </w:t>
      </w:r>
      <w:r>
        <w:t>meetmeid</w:t>
      </w:r>
      <w:r>
        <w:rPr>
          <w:spacing w:val="-1"/>
        </w:rPr>
        <w:t xml:space="preserve"> </w:t>
      </w:r>
      <w:r>
        <w:t xml:space="preserve">seoses </w:t>
      </w:r>
      <w:r>
        <w:rPr>
          <w:spacing w:val="-2"/>
        </w:rPr>
        <w:t>järgmisega:</w:t>
      </w:r>
    </w:p>
    <w:p w14:paraId="39E40D11" w14:textId="77777777" w:rsidR="002467D6" w:rsidRDefault="002467D6">
      <w:pPr>
        <w:pStyle w:val="Kehatekst"/>
        <w:spacing w:before="274"/>
      </w:pPr>
    </w:p>
    <w:p w14:paraId="7CD623A8" w14:textId="77777777" w:rsidR="002467D6" w:rsidRDefault="00505376">
      <w:pPr>
        <w:pStyle w:val="Kehatekst"/>
        <w:spacing w:before="1" w:line="360" w:lineRule="auto"/>
        <w:ind w:left="708" w:right="583"/>
      </w:pPr>
      <w:r>
        <w:t>Euroopa Liit: kõik haridusteenused, mida rahastab avalik sektor või mis saavad mis tahes vormis riigiabi</w:t>
      </w:r>
      <w:r>
        <w:rPr>
          <w:spacing w:val="-4"/>
        </w:rPr>
        <w:t xml:space="preserve"> </w:t>
      </w:r>
      <w:r>
        <w:t>ja</w:t>
      </w:r>
      <w:r>
        <w:rPr>
          <w:spacing w:val="-5"/>
        </w:rPr>
        <w:t xml:space="preserve"> </w:t>
      </w:r>
      <w:r>
        <w:t>mida</w:t>
      </w:r>
      <w:r>
        <w:rPr>
          <w:spacing w:val="-5"/>
        </w:rPr>
        <w:t xml:space="preserve"> </w:t>
      </w:r>
      <w:r>
        <w:t>ei</w:t>
      </w:r>
      <w:r>
        <w:rPr>
          <w:spacing w:val="-4"/>
        </w:rPr>
        <w:t xml:space="preserve"> </w:t>
      </w:r>
      <w:r>
        <w:t>loeta</w:t>
      </w:r>
      <w:r>
        <w:rPr>
          <w:spacing w:val="-4"/>
        </w:rPr>
        <w:t xml:space="preserve"> </w:t>
      </w:r>
      <w:r>
        <w:t>seetõttu</w:t>
      </w:r>
      <w:r>
        <w:rPr>
          <w:spacing w:val="-4"/>
        </w:rPr>
        <w:t xml:space="preserve"> </w:t>
      </w:r>
      <w:r>
        <w:t>erasektori</w:t>
      </w:r>
      <w:r>
        <w:rPr>
          <w:spacing w:val="-4"/>
        </w:rPr>
        <w:t xml:space="preserve"> </w:t>
      </w:r>
      <w:r>
        <w:t>rahastatavateks</w:t>
      </w:r>
      <w:r>
        <w:rPr>
          <w:spacing w:val="-4"/>
        </w:rPr>
        <w:t xml:space="preserve"> </w:t>
      </w:r>
      <w:r>
        <w:t>teenusteks.</w:t>
      </w:r>
      <w:r>
        <w:rPr>
          <w:spacing w:val="-4"/>
        </w:rPr>
        <w:t xml:space="preserve"> </w:t>
      </w:r>
      <w:r>
        <w:t>Kui</w:t>
      </w:r>
      <w:r>
        <w:rPr>
          <w:spacing w:val="-2"/>
        </w:rPr>
        <w:t xml:space="preserve"> </w:t>
      </w:r>
      <w:r>
        <w:t>välisriigi</w:t>
      </w:r>
      <w:r>
        <w:rPr>
          <w:spacing w:val="-4"/>
        </w:rPr>
        <w:t xml:space="preserve"> </w:t>
      </w:r>
      <w:r>
        <w:t>teenuseosutajal on lubatud pakkuda erasektori rahastatavaid haridusteenuseid, võidakse eraettevõtjatelt nõuda haridussüsteemis osalemiseks mittediskrimineerivatel alustel antud kontsessiooni.</w:t>
      </w:r>
    </w:p>
    <w:p w14:paraId="3E22E61B"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BE2803C" w14:textId="77777777" w:rsidR="002467D6" w:rsidRDefault="00505376">
      <w:pPr>
        <w:pStyle w:val="Kehatekst"/>
        <w:spacing w:before="67" w:line="360" w:lineRule="auto"/>
        <w:ind w:left="708" w:right="583"/>
      </w:pPr>
      <w:r>
        <w:t>Euroopa Liit, välja arvatud CZ, NL, SE ja SK: esimese taseme, teise taseme, kõrg- või täiskasvanuharidust</w:t>
      </w:r>
      <w:r>
        <w:rPr>
          <w:spacing w:val="-6"/>
        </w:rPr>
        <w:t xml:space="preserve"> </w:t>
      </w:r>
      <w:r>
        <w:t>mittehõlmavate</w:t>
      </w:r>
      <w:r>
        <w:rPr>
          <w:spacing w:val="-6"/>
        </w:rPr>
        <w:t xml:space="preserve"> </w:t>
      </w:r>
      <w:r>
        <w:t>eraõiguslikult</w:t>
      </w:r>
      <w:r>
        <w:rPr>
          <w:spacing w:val="-7"/>
        </w:rPr>
        <w:t xml:space="preserve"> </w:t>
      </w:r>
      <w:r>
        <w:t>rahastatud</w:t>
      </w:r>
      <w:r>
        <w:rPr>
          <w:spacing w:val="-6"/>
        </w:rPr>
        <w:t xml:space="preserve"> </w:t>
      </w:r>
      <w:r>
        <w:t>haridusteenuste</w:t>
      </w:r>
      <w:r>
        <w:rPr>
          <w:spacing w:val="-6"/>
        </w:rPr>
        <w:t xml:space="preserve"> </w:t>
      </w:r>
      <w:r>
        <w:t>osutamine</w:t>
      </w:r>
      <w:r>
        <w:rPr>
          <w:spacing w:val="-6"/>
        </w:rPr>
        <w:t xml:space="preserve"> </w:t>
      </w:r>
      <w:r>
        <w:t>(CPC</w:t>
      </w:r>
      <w:r>
        <w:rPr>
          <w:spacing w:val="-6"/>
        </w:rPr>
        <w:t xml:space="preserve"> </w:t>
      </w:r>
      <w:r>
        <w:t>929).</w:t>
      </w:r>
    </w:p>
    <w:p w14:paraId="1B5E6341" w14:textId="77777777" w:rsidR="002467D6" w:rsidRDefault="002467D6">
      <w:pPr>
        <w:pStyle w:val="Kehatekst"/>
        <w:spacing w:before="139"/>
      </w:pPr>
    </w:p>
    <w:p w14:paraId="0F1265D8" w14:textId="77777777" w:rsidR="002467D6" w:rsidRDefault="00505376">
      <w:pPr>
        <w:pStyle w:val="Kehatekst"/>
        <w:spacing w:before="1" w:line="360" w:lineRule="auto"/>
        <w:ind w:left="708" w:right="691"/>
      </w:pPr>
      <w:r>
        <w:t>SE: haridusteenuse osutajad, kes on heaks kiidetud riiklike ametiasutuste poolt. Reservatsiooni kohaldatakse</w:t>
      </w:r>
      <w:r>
        <w:rPr>
          <w:spacing w:val="-6"/>
        </w:rPr>
        <w:t xml:space="preserve"> </w:t>
      </w:r>
      <w:r>
        <w:t>erasektori</w:t>
      </w:r>
      <w:r>
        <w:rPr>
          <w:spacing w:val="-5"/>
        </w:rPr>
        <w:t xml:space="preserve"> </w:t>
      </w:r>
      <w:r>
        <w:t>rahastatavate</w:t>
      </w:r>
      <w:r>
        <w:rPr>
          <w:spacing w:val="-6"/>
        </w:rPr>
        <w:t xml:space="preserve"> </w:t>
      </w:r>
      <w:r>
        <w:t>haridusteenuse</w:t>
      </w:r>
      <w:r>
        <w:rPr>
          <w:spacing w:val="-6"/>
        </w:rPr>
        <w:t xml:space="preserve"> </w:t>
      </w:r>
      <w:r>
        <w:t>osutajate</w:t>
      </w:r>
      <w:r>
        <w:rPr>
          <w:spacing w:val="-6"/>
        </w:rPr>
        <w:t xml:space="preserve"> </w:t>
      </w:r>
      <w:r>
        <w:t>suhtes,</w:t>
      </w:r>
      <w:r>
        <w:rPr>
          <w:spacing w:val="-5"/>
        </w:rPr>
        <w:t xml:space="preserve"> </w:t>
      </w:r>
      <w:r>
        <w:t>kes</w:t>
      </w:r>
      <w:r>
        <w:rPr>
          <w:spacing w:val="-3"/>
        </w:rPr>
        <w:t xml:space="preserve"> </w:t>
      </w:r>
      <w:r>
        <w:t>saavad</w:t>
      </w:r>
      <w:r>
        <w:rPr>
          <w:spacing w:val="-5"/>
        </w:rPr>
        <w:t xml:space="preserve"> </w:t>
      </w:r>
      <w:r>
        <w:t>riigilt</w:t>
      </w:r>
      <w:r>
        <w:rPr>
          <w:spacing w:val="-5"/>
        </w:rPr>
        <w:t xml:space="preserve"> </w:t>
      </w:r>
      <w:r>
        <w:t>teatavat toetust, nagu riigi poolt tunnustatud haridusteenuse osutajad, riigi järelevalve all olevad haridusteenuste osutajad või õpingud, mis annavad õiguse õppetoetustele (CPC 92).</w:t>
      </w:r>
    </w:p>
    <w:p w14:paraId="4FD9CFE8" w14:textId="77777777" w:rsidR="002467D6" w:rsidRDefault="002467D6">
      <w:pPr>
        <w:pStyle w:val="Kehatekst"/>
        <w:spacing w:before="137"/>
      </w:pPr>
    </w:p>
    <w:p w14:paraId="7209D936" w14:textId="77777777" w:rsidR="002467D6" w:rsidRDefault="00505376">
      <w:pPr>
        <w:pStyle w:val="Kehatekst"/>
        <w:spacing w:line="360" w:lineRule="auto"/>
        <w:ind w:left="708" w:right="1936"/>
      </w:pPr>
      <w:r>
        <w:t>CY,</w:t>
      </w:r>
      <w:r>
        <w:rPr>
          <w:spacing w:val="-4"/>
        </w:rPr>
        <w:t xml:space="preserve"> </w:t>
      </w:r>
      <w:r>
        <w:t>FI,</w:t>
      </w:r>
      <w:r>
        <w:rPr>
          <w:spacing w:val="-4"/>
        </w:rPr>
        <w:t xml:space="preserve"> </w:t>
      </w:r>
      <w:r>
        <w:t>MT</w:t>
      </w:r>
      <w:r>
        <w:rPr>
          <w:spacing w:val="-4"/>
        </w:rPr>
        <w:t xml:space="preserve"> </w:t>
      </w:r>
      <w:r>
        <w:t>ja</w:t>
      </w:r>
      <w:r>
        <w:rPr>
          <w:spacing w:val="-4"/>
        </w:rPr>
        <w:t xml:space="preserve"> </w:t>
      </w:r>
      <w:r>
        <w:t>RO:</w:t>
      </w:r>
      <w:r>
        <w:rPr>
          <w:spacing w:val="-4"/>
        </w:rPr>
        <w:t xml:space="preserve"> </w:t>
      </w:r>
      <w:r>
        <w:t>erasektori</w:t>
      </w:r>
      <w:r>
        <w:rPr>
          <w:spacing w:val="-4"/>
        </w:rPr>
        <w:t xml:space="preserve"> </w:t>
      </w:r>
      <w:r>
        <w:t>rahastatavate</w:t>
      </w:r>
      <w:r>
        <w:rPr>
          <w:spacing w:val="-4"/>
        </w:rPr>
        <w:t xml:space="preserve"> </w:t>
      </w:r>
      <w:r>
        <w:t>esimese</w:t>
      </w:r>
      <w:r>
        <w:rPr>
          <w:spacing w:val="-5"/>
        </w:rPr>
        <w:t xml:space="preserve"> </w:t>
      </w:r>
      <w:r>
        <w:t>taseme,</w:t>
      </w:r>
      <w:r>
        <w:rPr>
          <w:spacing w:val="-4"/>
        </w:rPr>
        <w:t xml:space="preserve"> </w:t>
      </w:r>
      <w:r>
        <w:t>teise</w:t>
      </w:r>
      <w:r>
        <w:rPr>
          <w:spacing w:val="-4"/>
        </w:rPr>
        <w:t xml:space="preserve"> </w:t>
      </w:r>
      <w:r>
        <w:t>taseme</w:t>
      </w:r>
      <w:r>
        <w:rPr>
          <w:spacing w:val="-4"/>
        </w:rPr>
        <w:t xml:space="preserve"> </w:t>
      </w:r>
      <w:r>
        <w:t>ja täiskasvanuharidusteenuste osutamine (CPC 921, 922, 924).</w:t>
      </w:r>
    </w:p>
    <w:p w14:paraId="7EDED5F6" w14:textId="77777777" w:rsidR="002467D6" w:rsidRDefault="002467D6">
      <w:pPr>
        <w:pStyle w:val="Kehatekst"/>
        <w:spacing w:before="137"/>
      </w:pPr>
    </w:p>
    <w:p w14:paraId="45C34D8E" w14:textId="77777777" w:rsidR="002467D6" w:rsidRDefault="00505376">
      <w:pPr>
        <w:pStyle w:val="Kehatekst"/>
        <w:ind w:left="708"/>
      </w:pPr>
      <w:r>
        <w:t>AT,</w:t>
      </w:r>
      <w:r>
        <w:rPr>
          <w:spacing w:val="-3"/>
        </w:rPr>
        <w:t xml:space="preserve"> </w:t>
      </w:r>
      <w:r>
        <w:t>BG,</w:t>
      </w:r>
      <w:r>
        <w:rPr>
          <w:spacing w:val="-1"/>
        </w:rPr>
        <w:t xml:space="preserve"> </w:t>
      </w:r>
      <w:r>
        <w:t>CY,</w:t>
      </w:r>
      <w:r>
        <w:rPr>
          <w:spacing w:val="-1"/>
        </w:rPr>
        <w:t xml:space="preserve"> </w:t>
      </w:r>
      <w:r>
        <w:t>FI,</w:t>
      </w:r>
      <w:r>
        <w:rPr>
          <w:spacing w:val="-1"/>
        </w:rPr>
        <w:t xml:space="preserve"> </w:t>
      </w:r>
      <w:r>
        <w:t>MT</w:t>
      </w:r>
      <w:r>
        <w:rPr>
          <w:spacing w:val="-1"/>
        </w:rPr>
        <w:t xml:space="preserve"> </w:t>
      </w:r>
      <w:r>
        <w:t>ja RO:</w:t>
      </w:r>
      <w:r>
        <w:rPr>
          <w:spacing w:val="-1"/>
        </w:rPr>
        <w:t xml:space="preserve"> </w:t>
      </w:r>
      <w:r>
        <w:t>erasektori</w:t>
      </w:r>
      <w:r>
        <w:rPr>
          <w:spacing w:val="-1"/>
        </w:rPr>
        <w:t xml:space="preserve"> </w:t>
      </w:r>
      <w:r>
        <w:t>rahastatavate</w:t>
      </w:r>
      <w:r>
        <w:rPr>
          <w:spacing w:val="-1"/>
        </w:rPr>
        <w:t xml:space="preserve"> </w:t>
      </w:r>
      <w:r>
        <w:t>kõrgharidusteenuste</w:t>
      </w:r>
      <w:r>
        <w:rPr>
          <w:spacing w:val="-2"/>
        </w:rPr>
        <w:t xml:space="preserve"> </w:t>
      </w:r>
      <w:r>
        <w:t>osutamine</w:t>
      </w:r>
      <w:r>
        <w:rPr>
          <w:spacing w:val="2"/>
        </w:rPr>
        <w:t xml:space="preserve"> </w:t>
      </w:r>
      <w:r>
        <w:t xml:space="preserve">(CPC </w:t>
      </w:r>
      <w:r>
        <w:rPr>
          <w:spacing w:val="-2"/>
        </w:rPr>
        <w:t>923).</w:t>
      </w:r>
    </w:p>
    <w:p w14:paraId="70831EEB" w14:textId="77777777" w:rsidR="002467D6" w:rsidRDefault="002467D6">
      <w:pPr>
        <w:pStyle w:val="Kehatekst"/>
      </w:pPr>
    </w:p>
    <w:p w14:paraId="71461182" w14:textId="77777777" w:rsidR="002467D6" w:rsidRDefault="002467D6">
      <w:pPr>
        <w:pStyle w:val="Kehatekst"/>
      </w:pPr>
    </w:p>
    <w:p w14:paraId="281A970C" w14:textId="77777777" w:rsidR="002467D6" w:rsidRDefault="00505376">
      <w:pPr>
        <w:pStyle w:val="Kehatekst"/>
        <w:ind w:left="708"/>
      </w:pPr>
      <w:r>
        <w:t>SK:</w:t>
      </w:r>
      <w:r>
        <w:rPr>
          <w:spacing w:val="-3"/>
        </w:rPr>
        <w:t xml:space="preserve"> </w:t>
      </w:r>
      <w:r>
        <w:t>kõik</w:t>
      </w:r>
      <w:r>
        <w:rPr>
          <w:spacing w:val="-1"/>
        </w:rPr>
        <w:t xml:space="preserve"> </w:t>
      </w:r>
      <w:r>
        <w:t>erasektori</w:t>
      </w:r>
      <w:r>
        <w:rPr>
          <w:spacing w:val="-1"/>
        </w:rPr>
        <w:t xml:space="preserve"> </w:t>
      </w:r>
      <w:r>
        <w:t>rahastatavate</w:t>
      </w:r>
      <w:r>
        <w:rPr>
          <w:spacing w:val="-1"/>
        </w:rPr>
        <w:t xml:space="preserve"> </w:t>
      </w:r>
      <w:r>
        <w:t>haridusteenuste, välja</w:t>
      </w:r>
      <w:r>
        <w:rPr>
          <w:spacing w:val="-2"/>
        </w:rPr>
        <w:t xml:space="preserve"> </w:t>
      </w:r>
      <w:r>
        <w:t>arvatud</w:t>
      </w:r>
      <w:r>
        <w:rPr>
          <w:spacing w:val="-1"/>
        </w:rPr>
        <w:t xml:space="preserve"> </w:t>
      </w:r>
      <w:r>
        <w:t>keskharidusjärgse</w:t>
      </w:r>
      <w:r>
        <w:rPr>
          <w:spacing w:val="-2"/>
        </w:rPr>
        <w:t xml:space="preserve"> </w:t>
      </w:r>
      <w:r>
        <w:t>tehnika-</w:t>
      </w:r>
      <w:r>
        <w:rPr>
          <w:spacing w:val="-1"/>
        </w:rPr>
        <w:t xml:space="preserve"> </w:t>
      </w:r>
      <w:r>
        <w:rPr>
          <w:spacing w:val="-5"/>
        </w:rPr>
        <w:t>ja</w:t>
      </w:r>
    </w:p>
    <w:p w14:paraId="1F2173B7" w14:textId="77777777" w:rsidR="002467D6" w:rsidRDefault="00505376">
      <w:pPr>
        <w:pStyle w:val="Kehatekst"/>
        <w:spacing w:before="139" w:line="360" w:lineRule="auto"/>
        <w:ind w:left="708" w:right="691"/>
      </w:pPr>
      <w:r>
        <w:t>kutsehariduse</w:t>
      </w:r>
      <w:r>
        <w:rPr>
          <w:spacing w:val="-5"/>
        </w:rPr>
        <w:t xml:space="preserve"> </w:t>
      </w:r>
      <w:r>
        <w:t>teenuste</w:t>
      </w:r>
      <w:r>
        <w:rPr>
          <w:spacing w:val="-5"/>
        </w:rPr>
        <w:t xml:space="preserve"> </w:t>
      </w:r>
      <w:r>
        <w:t>osutajad</w:t>
      </w:r>
      <w:r>
        <w:rPr>
          <w:spacing w:val="-4"/>
        </w:rPr>
        <w:t xml:space="preserve"> </w:t>
      </w:r>
      <w:r>
        <w:t>peavad</w:t>
      </w:r>
      <w:r>
        <w:rPr>
          <w:spacing w:val="-4"/>
        </w:rPr>
        <w:t xml:space="preserve"> </w:t>
      </w:r>
      <w:r>
        <w:t>olema</w:t>
      </w:r>
      <w:r>
        <w:rPr>
          <w:spacing w:val="-5"/>
        </w:rPr>
        <w:t xml:space="preserve"> </w:t>
      </w:r>
      <w:r>
        <w:t>Euroopa</w:t>
      </w:r>
      <w:r>
        <w:rPr>
          <w:spacing w:val="-5"/>
        </w:rPr>
        <w:t xml:space="preserve"> </w:t>
      </w:r>
      <w:r>
        <w:t>Majanduspiirkonna</w:t>
      </w:r>
      <w:r>
        <w:rPr>
          <w:spacing w:val="-4"/>
        </w:rPr>
        <w:t xml:space="preserve"> </w:t>
      </w:r>
      <w:r>
        <w:t>(edaspidi</w:t>
      </w:r>
      <w:r>
        <w:rPr>
          <w:spacing w:val="-4"/>
        </w:rPr>
        <w:t xml:space="preserve"> </w:t>
      </w:r>
      <w:r>
        <w:t>„EMP“)</w:t>
      </w:r>
      <w:r>
        <w:rPr>
          <w:spacing w:val="-4"/>
        </w:rPr>
        <w:t xml:space="preserve"> </w:t>
      </w:r>
      <w:r>
        <w:t>riigi residendid. Võidakse kohaldada majandusvajaduste testi ning kohalikud omavalitsused võivad piirata rajatavate koolide arvu (CPC 921, 922, 923, välja arvatud 92310, 924).</w:t>
      </w:r>
    </w:p>
    <w:p w14:paraId="6160EA7A"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E103099" w14:textId="77777777" w:rsidR="002467D6" w:rsidRDefault="00505376">
      <w:pPr>
        <w:pStyle w:val="Kehatekst"/>
        <w:spacing w:before="67" w:line="360" w:lineRule="auto"/>
        <w:ind w:left="708" w:right="583"/>
      </w:pPr>
      <w:r>
        <w:t>CZ ja SK: erasektori rahastatavaid haridusteenuseid osutava asutuse juhatuse liikmete enamik peavad</w:t>
      </w:r>
      <w:r>
        <w:rPr>
          <w:spacing w:val="-3"/>
        </w:rPr>
        <w:t xml:space="preserve"> </w:t>
      </w:r>
      <w:r>
        <w:t>olema</w:t>
      </w:r>
      <w:r>
        <w:rPr>
          <w:spacing w:val="-4"/>
        </w:rPr>
        <w:t xml:space="preserve"> </w:t>
      </w:r>
      <w:r>
        <w:t>asjaomase</w:t>
      </w:r>
      <w:r>
        <w:rPr>
          <w:spacing w:val="-2"/>
        </w:rPr>
        <w:t xml:space="preserve"> </w:t>
      </w:r>
      <w:r>
        <w:t>riigi</w:t>
      </w:r>
      <w:r>
        <w:rPr>
          <w:spacing w:val="-3"/>
        </w:rPr>
        <w:t xml:space="preserve"> </w:t>
      </w:r>
      <w:r>
        <w:t>kodanikud</w:t>
      </w:r>
      <w:r>
        <w:rPr>
          <w:spacing w:val="-3"/>
        </w:rPr>
        <w:t xml:space="preserve"> </w:t>
      </w:r>
      <w:r>
        <w:t>(CPC</w:t>
      </w:r>
      <w:r>
        <w:rPr>
          <w:spacing w:val="-3"/>
        </w:rPr>
        <w:t xml:space="preserve"> </w:t>
      </w:r>
      <w:r>
        <w:t>921,</w:t>
      </w:r>
      <w:r>
        <w:rPr>
          <w:spacing w:val="-3"/>
        </w:rPr>
        <w:t xml:space="preserve"> </w:t>
      </w:r>
      <w:r>
        <w:t>922,</w:t>
      </w:r>
      <w:r>
        <w:rPr>
          <w:spacing w:val="-3"/>
        </w:rPr>
        <w:t xml:space="preserve"> </w:t>
      </w:r>
      <w:r>
        <w:t>923</w:t>
      </w:r>
      <w:r>
        <w:rPr>
          <w:spacing w:val="-3"/>
        </w:rPr>
        <w:t xml:space="preserve"> </w:t>
      </w:r>
      <w:r>
        <w:t>Slovakkia</w:t>
      </w:r>
      <w:r>
        <w:rPr>
          <w:spacing w:val="-4"/>
        </w:rPr>
        <w:t xml:space="preserve"> </w:t>
      </w:r>
      <w:r>
        <w:t>puhul,</w:t>
      </w:r>
      <w:r>
        <w:rPr>
          <w:spacing w:val="-3"/>
        </w:rPr>
        <w:t xml:space="preserve"> </w:t>
      </w:r>
      <w:r>
        <w:t>välja</w:t>
      </w:r>
      <w:r>
        <w:rPr>
          <w:spacing w:val="-3"/>
        </w:rPr>
        <w:t xml:space="preserve"> </w:t>
      </w:r>
      <w:r>
        <w:t>arvatud</w:t>
      </w:r>
      <w:r>
        <w:rPr>
          <w:spacing w:val="-3"/>
        </w:rPr>
        <w:t xml:space="preserve"> </w:t>
      </w:r>
      <w:r>
        <w:t>92310, 924). SI: erasektori rahastatavaid algkoole võivad rajada üksnes Sloveenia füüsilised ja juriidilised isikud. Teenuseosutaja peab registreerima oma tegevuskoha või asutama filiaali. Enamik erasektori rahastatavaid kesk- või kõrgharidusteenuseid osutava asutuse juhatuse liikmetest peavad olema Sloveenia kodanikud (CPC 922, 923).</w:t>
      </w:r>
    </w:p>
    <w:p w14:paraId="2E25351A" w14:textId="77777777" w:rsidR="002467D6" w:rsidRDefault="002467D6">
      <w:pPr>
        <w:pStyle w:val="Kehatekst"/>
        <w:spacing w:before="139"/>
      </w:pPr>
    </w:p>
    <w:p w14:paraId="6472DFEA" w14:textId="77777777" w:rsidR="002467D6" w:rsidRDefault="00505376">
      <w:pPr>
        <w:pStyle w:val="Kehatekst"/>
        <w:spacing w:before="1" w:line="360" w:lineRule="auto"/>
        <w:ind w:left="708" w:right="583"/>
      </w:pPr>
      <w:r>
        <w:t>BG,</w:t>
      </w:r>
      <w:r>
        <w:rPr>
          <w:spacing w:val="-4"/>
        </w:rPr>
        <w:t xml:space="preserve"> </w:t>
      </w:r>
      <w:r>
        <w:t>IT</w:t>
      </w:r>
      <w:r>
        <w:rPr>
          <w:spacing w:val="-4"/>
        </w:rPr>
        <w:t xml:space="preserve"> </w:t>
      </w:r>
      <w:r>
        <w:t>ja</w:t>
      </w:r>
      <w:r>
        <w:rPr>
          <w:spacing w:val="-3"/>
        </w:rPr>
        <w:t xml:space="preserve"> </w:t>
      </w:r>
      <w:r>
        <w:t>SI:</w:t>
      </w:r>
      <w:r>
        <w:rPr>
          <w:spacing w:val="-4"/>
        </w:rPr>
        <w:t xml:space="preserve"> </w:t>
      </w:r>
      <w:r>
        <w:t>piiratakse</w:t>
      </w:r>
      <w:r>
        <w:rPr>
          <w:spacing w:val="-5"/>
        </w:rPr>
        <w:t xml:space="preserve"> </w:t>
      </w:r>
      <w:r>
        <w:t>erasektori</w:t>
      </w:r>
      <w:r>
        <w:rPr>
          <w:spacing w:val="-4"/>
        </w:rPr>
        <w:t xml:space="preserve"> </w:t>
      </w:r>
      <w:r>
        <w:t>rahastatavate</w:t>
      </w:r>
      <w:r>
        <w:rPr>
          <w:spacing w:val="-4"/>
        </w:rPr>
        <w:t xml:space="preserve"> </w:t>
      </w:r>
      <w:r>
        <w:t>põhiharidusteenuste</w:t>
      </w:r>
      <w:r>
        <w:rPr>
          <w:spacing w:val="-5"/>
        </w:rPr>
        <w:t xml:space="preserve"> </w:t>
      </w:r>
      <w:r>
        <w:t>piiriülest</w:t>
      </w:r>
      <w:r>
        <w:rPr>
          <w:spacing w:val="-4"/>
        </w:rPr>
        <w:t xml:space="preserve"> </w:t>
      </w:r>
      <w:r>
        <w:t>osutamist</w:t>
      </w:r>
      <w:r>
        <w:rPr>
          <w:spacing w:val="-4"/>
        </w:rPr>
        <w:t xml:space="preserve"> </w:t>
      </w:r>
      <w:r>
        <w:t>(CPC 921). BG ja IT: piiratakse erasektori rahastatavate keskharidusteenuste piiriülest osutamist (CPC 922).</w:t>
      </w:r>
    </w:p>
    <w:p w14:paraId="2604FA10" w14:textId="77777777" w:rsidR="002467D6" w:rsidRDefault="00505376">
      <w:pPr>
        <w:pStyle w:val="Kehatekst"/>
        <w:spacing w:line="360" w:lineRule="auto"/>
        <w:ind w:left="708"/>
      </w:pPr>
      <w:r>
        <w:t>AT:</w:t>
      </w:r>
      <w:r>
        <w:rPr>
          <w:spacing w:val="-4"/>
        </w:rPr>
        <w:t xml:space="preserve"> </w:t>
      </w:r>
      <w:r>
        <w:t>piiratakse</w:t>
      </w:r>
      <w:r>
        <w:rPr>
          <w:spacing w:val="-6"/>
        </w:rPr>
        <w:t xml:space="preserve"> </w:t>
      </w:r>
      <w:r>
        <w:t>erasektori</w:t>
      </w:r>
      <w:r>
        <w:rPr>
          <w:spacing w:val="-3"/>
        </w:rPr>
        <w:t xml:space="preserve"> </w:t>
      </w:r>
      <w:r>
        <w:t>rahastatavate</w:t>
      </w:r>
      <w:r>
        <w:rPr>
          <w:spacing w:val="-4"/>
        </w:rPr>
        <w:t xml:space="preserve"> </w:t>
      </w:r>
      <w:r>
        <w:t>täiskasvanuharidusteenuste</w:t>
      </w:r>
      <w:r>
        <w:rPr>
          <w:spacing w:val="-5"/>
        </w:rPr>
        <w:t xml:space="preserve"> </w:t>
      </w:r>
      <w:r>
        <w:t>piiriülest</w:t>
      </w:r>
      <w:r>
        <w:rPr>
          <w:spacing w:val="-3"/>
        </w:rPr>
        <w:t xml:space="preserve"> </w:t>
      </w:r>
      <w:r>
        <w:t>osutamist</w:t>
      </w:r>
      <w:r>
        <w:rPr>
          <w:spacing w:val="-4"/>
        </w:rPr>
        <w:t xml:space="preserve"> </w:t>
      </w:r>
      <w:r>
        <w:t>raadio-</w:t>
      </w:r>
      <w:r>
        <w:rPr>
          <w:spacing w:val="-5"/>
        </w:rPr>
        <w:t xml:space="preserve"> </w:t>
      </w:r>
      <w:r>
        <w:t>või teleringhäälingu vahendusel (CPC 924).</w:t>
      </w:r>
    </w:p>
    <w:p w14:paraId="27F9FA6D" w14:textId="77777777" w:rsidR="002467D6" w:rsidRDefault="002467D6">
      <w:pPr>
        <w:pStyle w:val="Kehatekst"/>
        <w:spacing w:before="137"/>
      </w:pPr>
    </w:p>
    <w:p w14:paraId="3C08ED6E" w14:textId="77777777" w:rsidR="002467D6" w:rsidRDefault="00505376">
      <w:pPr>
        <w:pStyle w:val="Kehatekst"/>
        <w:ind w:left="708"/>
      </w:pPr>
      <w:r>
        <w:t>Kehtivad</w:t>
      </w:r>
      <w:r>
        <w:rPr>
          <w:spacing w:val="-3"/>
        </w:rPr>
        <w:t xml:space="preserve"> </w:t>
      </w:r>
      <w:r>
        <w:rPr>
          <w:spacing w:val="-2"/>
        </w:rPr>
        <w:t>meetmed:</w:t>
      </w:r>
    </w:p>
    <w:p w14:paraId="3D8979E4" w14:textId="77777777" w:rsidR="002467D6" w:rsidRDefault="002467D6">
      <w:pPr>
        <w:pStyle w:val="Kehatekst"/>
      </w:pPr>
    </w:p>
    <w:p w14:paraId="5E15ED01" w14:textId="77777777" w:rsidR="002467D6" w:rsidRDefault="002467D6">
      <w:pPr>
        <w:pStyle w:val="Kehatekst"/>
      </w:pPr>
    </w:p>
    <w:p w14:paraId="0A321CA7" w14:textId="77777777" w:rsidR="002467D6" w:rsidRDefault="00505376">
      <w:pPr>
        <w:pStyle w:val="Kehatekst"/>
        <w:spacing w:line="720" w:lineRule="auto"/>
        <w:ind w:left="708" w:right="2574"/>
      </w:pPr>
      <w:r>
        <w:t>BG:</w:t>
      </w:r>
      <w:r>
        <w:rPr>
          <w:spacing w:val="-5"/>
        </w:rPr>
        <w:t xml:space="preserve"> </w:t>
      </w:r>
      <w:r>
        <w:t>kõrgharidusseadus</w:t>
      </w:r>
      <w:r>
        <w:rPr>
          <w:spacing w:val="-5"/>
        </w:rPr>
        <w:t xml:space="preserve"> </w:t>
      </w:r>
      <w:r>
        <w:t>(lisasätted,</w:t>
      </w:r>
      <w:r>
        <w:rPr>
          <w:spacing w:val="-5"/>
        </w:rPr>
        <w:t xml:space="preserve"> </w:t>
      </w:r>
      <w:r>
        <w:t>lõige</w:t>
      </w:r>
      <w:r>
        <w:rPr>
          <w:spacing w:val="-6"/>
        </w:rPr>
        <w:t xml:space="preserve"> </w:t>
      </w:r>
      <w:r>
        <w:t>4)</w:t>
      </w:r>
      <w:r>
        <w:rPr>
          <w:spacing w:val="-5"/>
        </w:rPr>
        <w:t xml:space="preserve"> </w:t>
      </w:r>
      <w:r>
        <w:t>ja</w:t>
      </w:r>
      <w:r>
        <w:rPr>
          <w:spacing w:val="-7"/>
        </w:rPr>
        <w:t xml:space="preserve"> </w:t>
      </w:r>
      <w:r>
        <w:t>kutseharidusseadus</w:t>
      </w:r>
      <w:r>
        <w:rPr>
          <w:spacing w:val="-3"/>
        </w:rPr>
        <w:t xml:space="preserve"> </w:t>
      </w:r>
      <w:r>
        <w:t>(artikkel</w:t>
      </w:r>
      <w:r>
        <w:rPr>
          <w:spacing w:val="-3"/>
        </w:rPr>
        <w:t xml:space="preserve"> </w:t>
      </w:r>
      <w:r>
        <w:t>22). FI: perusopetuslaki (põhiharidusseadus) (628/1998);</w:t>
      </w:r>
    </w:p>
    <w:p w14:paraId="3F81EB9D" w14:textId="77777777" w:rsidR="002467D6" w:rsidRDefault="00505376">
      <w:pPr>
        <w:pStyle w:val="Kehatekst"/>
        <w:spacing w:before="1"/>
        <w:ind w:left="708"/>
      </w:pPr>
      <w:r>
        <w:t>lukiolaki</w:t>
      </w:r>
      <w:r>
        <w:rPr>
          <w:spacing w:val="-3"/>
        </w:rPr>
        <w:t xml:space="preserve"> </w:t>
      </w:r>
      <w:r>
        <w:t>(gümnaasiumiseadus)</w:t>
      </w:r>
      <w:r>
        <w:rPr>
          <w:spacing w:val="-2"/>
        </w:rPr>
        <w:t xml:space="preserve"> (629/1998);</w:t>
      </w:r>
    </w:p>
    <w:p w14:paraId="7638C1AB" w14:textId="77777777" w:rsidR="002467D6" w:rsidRDefault="002467D6">
      <w:pPr>
        <w:pStyle w:val="Kehatekst"/>
        <w:spacing w:before="273"/>
      </w:pPr>
    </w:p>
    <w:p w14:paraId="7A6AC2F1" w14:textId="77777777" w:rsidR="002467D6" w:rsidRDefault="00505376">
      <w:pPr>
        <w:pStyle w:val="Kehatekst"/>
        <w:ind w:left="708"/>
      </w:pPr>
      <w:r>
        <w:t>laki</w:t>
      </w:r>
      <w:r>
        <w:rPr>
          <w:spacing w:val="-3"/>
        </w:rPr>
        <w:t xml:space="preserve"> </w:t>
      </w:r>
      <w:r>
        <w:t>ammatillisesta</w:t>
      </w:r>
      <w:r>
        <w:rPr>
          <w:spacing w:val="-2"/>
        </w:rPr>
        <w:t xml:space="preserve"> </w:t>
      </w:r>
      <w:r>
        <w:t>koulutuksesta</w:t>
      </w:r>
      <w:r>
        <w:rPr>
          <w:spacing w:val="-1"/>
        </w:rPr>
        <w:t xml:space="preserve"> </w:t>
      </w:r>
      <w:r>
        <w:t>(kutseõppe</w:t>
      </w:r>
      <w:r>
        <w:rPr>
          <w:spacing w:val="-2"/>
        </w:rPr>
        <w:t xml:space="preserve"> </w:t>
      </w:r>
      <w:r>
        <w:t>seadus)</w:t>
      </w:r>
      <w:r>
        <w:rPr>
          <w:spacing w:val="-1"/>
        </w:rPr>
        <w:t xml:space="preserve"> </w:t>
      </w:r>
      <w:r>
        <w:rPr>
          <w:spacing w:val="-2"/>
        </w:rPr>
        <w:t>(630/1998);</w:t>
      </w:r>
    </w:p>
    <w:p w14:paraId="6CC58146" w14:textId="77777777" w:rsidR="002467D6" w:rsidRDefault="002467D6">
      <w:pPr>
        <w:pStyle w:val="Kehatekst"/>
        <w:sectPr w:rsidR="002467D6">
          <w:pgSz w:w="11910" w:h="16850"/>
          <w:pgMar w:top="1340" w:right="566" w:bottom="1380" w:left="425" w:header="0" w:footer="1199" w:gutter="0"/>
          <w:cols w:space="708"/>
        </w:sectPr>
      </w:pPr>
    </w:p>
    <w:p w14:paraId="6FFD3FA8" w14:textId="77777777" w:rsidR="002467D6" w:rsidRDefault="00505376">
      <w:pPr>
        <w:pStyle w:val="Kehatekst"/>
        <w:spacing w:before="67"/>
        <w:ind w:left="708"/>
      </w:pPr>
      <w:r>
        <w:t>laki</w:t>
      </w:r>
      <w:r>
        <w:rPr>
          <w:spacing w:val="-1"/>
        </w:rPr>
        <w:t xml:space="preserve"> </w:t>
      </w:r>
      <w:r>
        <w:t>ammatillisesta</w:t>
      </w:r>
      <w:r>
        <w:rPr>
          <w:spacing w:val="-1"/>
        </w:rPr>
        <w:t xml:space="preserve"> </w:t>
      </w:r>
      <w:r>
        <w:t>aikuiskoulutuksesta</w:t>
      </w:r>
      <w:r>
        <w:rPr>
          <w:spacing w:val="-1"/>
        </w:rPr>
        <w:t xml:space="preserve"> </w:t>
      </w:r>
      <w:r>
        <w:t>(täiskasvanute</w:t>
      </w:r>
      <w:r>
        <w:rPr>
          <w:spacing w:val="-1"/>
        </w:rPr>
        <w:t xml:space="preserve"> </w:t>
      </w:r>
      <w:r>
        <w:t>kutseõppe</w:t>
      </w:r>
      <w:r>
        <w:rPr>
          <w:spacing w:val="-2"/>
        </w:rPr>
        <w:t xml:space="preserve"> </w:t>
      </w:r>
      <w:r>
        <w:t>seadus)</w:t>
      </w:r>
      <w:r>
        <w:rPr>
          <w:spacing w:val="-1"/>
        </w:rPr>
        <w:t xml:space="preserve"> </w:t>
      </w:r>
      <w:r>
        <w:t xml:space="preserve">(631/1998) </w:t>
      </w:r>
      <w:r>
        <w:rPr>
          <w:spacing w:val="-4"/>
        </w:rPr>
        <w:t>ning</w:t>
      </w:r>
    </w:p>
    <w:p w14:paraId="617FF927" w14:textId="77777777" w:rsidR="002467D6" w:rsidRDefault="002467D6">
      <w:pPr>
        <w:pStyle w:val="Kehatekst"/>
      </w:pPr>
    </w:p>
    <w:p w14:paraId="05864761" w14:textId="77777777" w:rsidR="002467D6" w:rsidRDefault="002467D6">
      <w:pPr>
        <w:pStyle w:val="Kehatekst"/>
      </w:pPr>
    </w:p>
    <w:p w14:paraId="0B6D1188" w14:textId="77777777" w:rsidR="002467D6" w:rsidRDefault="00505376">
      <w:pPr>
        <w:pStyle w:val="Kehatekst"/>
        <w:spacing w:line="360" w:lineRule="auto"/>
        <w:ind w:left="708" w:right="691"/>
      </w:pPr>
      <w:r>
        <w:t>ammattikorkeakoululaki</w:t>
      </w:r>
      <w:r>
        <w:rPr>
          <w:spacing w:val="-6"/>
        </w:rPr>
        <w:t xml:space="preserve"> </w:t>
      </w:r>
      <w:r>
        <w:t>(kutsekõrgkoolide</w:t>
      </w:r>
      <w:r>
        <w:rPr>
          <w:spacing w:val="-9"/>
        </w:rPr>
        <w:t xml:space="preserve"> </w:t>
      </w:r>
      <w:r>
        <w:t>seadus)</w:t>
      </w:r>
      <w:r>
        <w:rPr>
          <w:spacing w:val="-8"/>
        </w:rPr>
        <w:t xml:space="preserve"> </w:t>
      </w:r>
      <w:r>
        <w:t>(351/2003),</w:t>
      </w:r>
      <w:r>
        <w:rPr>
          <w:spacing w:val="-8"/>
        </w:rPr>
        <w:t xml:space="preserve"> </w:t>
      </w:r>
      <w:r>
        <w:t>yliopistolaki</w:t>
      </w:r>
      <w:r>
        <w:rPr>
          <w:spacing w:val="-8"/>
        </w:rPr>
        <w:t xml:space="preserve"> </w:t>
      </w:r>
      <w:r>
        <w:t xml:space="preserve">(ülikooliseadus) </w:t>
      </w:r>
      <w:r>
        <w:rPr>
          <w:spacing w:val="-2"/>
        </w:rPr>
        <w:t>(558/2009).</w:t>
      </w:r>
    </w:p>
    <w:p w14:paraId="72465835" w14:textId="77777777" w:rsidR="002467D6" w:rsidRDefault="002467D6">
      <w:pPr>
        <w:pStyle w:val="Kehatekst"/>
        <w:spacing w:before="139"/>
      </w:pPr>
    </w:p>
    <w:p w14:paraId="0FB2E63D" w14:textId="77777777" w:rsidR="002467D6" w:rsidRDefault="00505376">
      <w:pPr>
        <w:pStyle w:val="Kehatekst"/>
        <w:spacing w:before="1" w:line="717" w:lineRule="auto"/>
        <w:ind w:left="708" w:right="4724"/>
      </w:pPr>
      <w:r>
        <w:t>IT: kuninglik dekreet 1592/1933 (keskharidusseadus); seadus</w:t>
      </w:r>
      <w:r>
        <w:rPr>
          <w:spacing w:val="-7"/>
        </w:rPr>
        <w:t xml:space="preserve"> </w:t>
      </w:r>
      <w:r>
        <w:t>nr</w:t>
      </w:r>
      <w:r>
        <w:rPr>
          <w:spacing w:val="-7"/>
        </w:rPr>
        <w:t xml:space="preserve"> </w:t>
      </w:r>
      <w:r>
        <w:t>243/1991</w:t>
      </w:r>
      <w:r>
        <w:rPr>
          <w:spacing w:val="-7"/>
        </w:rPr>
        <w:t xml:space="preserve"> </w:t>
      </w:r>
      <w:r>
        <w:t>(riigi</w:t>
      </w:r>
      <w:r>
        <w:rPr>
          <w:spacing w:val="-5"/>
        </w:rPr>
        <w:t xml:space="preserve"> </w:t>
      </w:r>
      <w:r>
        <w:t>ajutine</w:t>
      </w:r>
      <w:r>
        <w:rPr>
          <w:spacing w:val="-7"/>
        </w:rPr>
        <w:t xml:space="preserve"> </w:t>
      </w:r>
      <w:r>
        <w:t>toetus</w:t>
      </w:r>
      <w:r>
        <w:rPr>
          <w:spacing w:val="-7"/>
        </w:rPr>
        <w:t xml:space="preserve"> </w:t>
      </w:r>
      <w:r>
        <w:t>eraülikoolidele);</w:t>
      </w:r>
    </w:p>
    <w:p w14:paraId="5D3764BC" w14:textId="77777777" w:rsidR="002467D6" w:rsidRDefault="00505376">
      <w:pPr>
        <w:pStyle w:val="Kehatekst"/>
        <w:spacing w:before="3" w:line="360" w:lineRule="auto"/>
        <w:ind w:left="708" w:right="691"/>
      </w:pPr>
      <w:r>
        <w:t>CNVSU</w:t>
      </w:r>
      <w:r>
        <w:rPr>
          <w:spacing w:val="-3"/>
        </w:rPr>
        <w:t xml:space="preserve"> </w:t>
      </w:r>
      <w:r>
        <w:t>(Comitato</w:t>
      </w:r>
      <w:r>
        <w:rPr>
          <w:spacing w:val="-3"/>
        </w:rPr>
        <w:t xml:space="preserve"> </w:t>
      </w:r>
      <w:r>
        <w:t>nazionale</w:t>
      </w:r>
      <w:r>
        <w:rPr>
          <w:spacing w:val="-4"/>
        </w:rPr>
        <w:t xml:space="preserve"> </w:t>
      </w:r>
      <w:r>
        <w:t>per</w:t>
      </w:r>
      <w:r>
        <w:rPr>
          <w:spacing w:val="-3"/>
        </w:rPr>
        <w:t xml:space="preserve"> </w:t>
      </w:r>
      <w:r>
        <w:t>la</w:t>
      </w:r>
      <w:r>
        <w:rPr>
          <w:spacing w:val="-5"/>
        </w:rPr>
        <w:t xml:space="preserve"> </w:t>
      </w:r>
      <w:r>
        <w:t>valutazione</w:t>
      </w:r>
      <w:r>
        <w:rPr>
          <w:spacing w:val="-3"/>
        </w:rPr>
        <w:t xml:space="preserve"> </w:t>
      </w:r>
      <w:r>
        <w:t>del</w:t>
      </w:r>
      <w:r>
        <w:rPr>
          <w:spacing w:val="-3"/>
        </w:rPr>
        <w:t xml:space="preserve"> </w:t>
      </w:r>
      <w:r>
        <w:t>sistema</w:t>
      </w:r>
      <w:r>
        <w:rPr>
          <w:spacing w:val="-4"/>
        </w:rPr>
        <w:t xml:space="preserve"> </w:t>
      </w:r>
      <w:r>
        <w:t>universitario)</w:t>
      </w:r>
      <w:r>
        <w:rPr>
          <w:spacing w:val="-4"/>
        </w:rPr>
        <w:t xml:space="preserve"> </w:t>
      </w:r>
      <w:r>
        <w:t>resolutsioon</w:t>
      </w:r>
      <w:r>
        <w:rPr>
          <w:spacing w:val="-3"/>
        </w:rPr>
        <w:t xml:space="preserve"> </w:t>
      </w:r>
      <w:r>
        <w:t>nr 20/2003 ja Vabariigi Presidendi dekreet 25/1998.</w:t>
      </w:r>
    </w:p>
    <w:p w14:paraId="31207171" w14:textId="77777777" w:rsidR="002467D6" w:rsidRDefault="002467D6">
      <w:pPr>
        <w:pStyle w:val="Kehatekst"/>
        <w:spacing w:before="140"/>
      </w:pPr>
    </w:p>
    <w:p w14:paraId="44ACBA2B" w14:textId="77777777" w:rsidR="002467D6" w:rsidRDefault="00505376">
      <w:pPr>
        <w:pStyle w:val="Kehatekst"/>
        <w:spacing w:line="717" w:lineRule="auto"/>
        <w:ind w:left="708" w:right="6195"/>
      </w:pPr>
      <w:r>
        <w:t>SK: seadus nr 245/2008 hariduse kohta; seadus</w:t>
      </w:r>
      <w:r>
        <w:rPr>
          <w:spacing w:val="-7"/>
        </w:rPr>
        <w:t xml:space="preserve"> </w:t>
      </w:r>
      <w:r>
        <w:t>nr</w:t>
      </w:r>
      <w:r>
        <w:rPr>
          <w:spacing w:val="-7"/>
        </w:rPr>
        <w:t xml:space="preserve"> </w:t>
      </w:r>
      <w:r>
        <w:t>131/2002</w:t>
      </w:r>
      <w:r>
        <w:rPr>
          <w:spacing w:val="-7"/>
        </w:rPr>
        <w:t xml:space="preserve"> </w:t>
      </w:r>
      <w:r>
        <w:t>ülikoolide</w:t>
      </w:r>
      <w:r>
        <w:rPr>
          <w:spacing w:val="-8"/>
        </w:rPr>
        <w:t xml:space="preserve"> </w:t>
      </w:r>
      <w:r>
        <w:t>kohta</w:t>
      </w:r>
      <w:r>
        <w:rPr>
          <w:spacing w:val="-7"/>
        </w:rPr>
        <w:t xml:space="preserve"> </w:t>
      </w:r>
      <w:r>
        <w:t>ning</w:t>
      </w:r>
    </w:p>
    <w:p w14:paraId="316ECD5A" w14:textId="77777777" w:rsidR="002467D6" w:rsidRDefault="00505376">
      <w:pPr>
        <w:pStyle w:val="Kehatekst"/>
        <w:spacing w:before="3"/>
        <w:ind w:left="708"/>
      </w:pPr>
      <w:r>
        <w:t>seadus</w:t>
      </w:r>
      <w:r>
        <w:rPr>
          <w:spacing w:val="-1"/>
        </w:rPr>
        <w:t xml:space="preserve"> </w:t>
      </w:r>
      <w:r>
        <w:t>nr</w:t>
      </w:r>
      <w:r>
        <w:rPr>
          <w:spacing w:val="-1"/>
        </w:rPr>
        <w:t xml:space="preserve"> </w:t>
      </w:r>
      <w:r>
        <w:t>596/2003 riigi</w:t>
      </w:r>
      <w:r>
        <w:rPr>
          <w:spacing w:val="-1"/>
        </w:rPr>
        <w:t xml:space="preserve"> </w:t>
      </w:r>
      <w:r>
        <w:t>haldustegevuse</w:t>
      </w:r>
      <w:r>
        <w:rPr>
          <w:spacing w:val="-1"/>
        </w:rPr>
        <w:t xml:space="preserve"> </w:t>
      </w:r>
      <w:r>
        <w:t>kohta hariduse</w:t>
      </w:r>
      <w:r>
        <w:rPr>
          <w:spacing w:val="-1"/>
        </w:rPr>
        <w:t xml:space="preserve"> </w:t>
      </w:r>
      <w:r>
        <w:t>ja</w:t>
      </w:r>
      <w:r>
        <w:rPr>
          <w:spacing w:val="-1"/>
        </w:rPr>
        <w:t xml:space="preserve"> </w:t>
      </w:r>
      <w:r>
        <w:t>koolide</w:t>
      </w:r>
      <w:r>
        <w:rPr>
          <w:spacing w:val="-1"/>
        </w:rPr>
        <w:t xml:space="preserve"> </w:t>
      </w:r>
      <w:r>
        <w:t>isehalduse</w:t>
      </w:r>
      <w:r>
        <w:rPr>
          <w:spacing w:val="-1"/>
        </w:rPr>
        <w:t xml:space="preserve"> </w:t>
      </w:r>
      <w:r>
        <w:rPr>
          <w:spacing w:val="-2"/>
        </w:rPr>
        <w:t>valdkonnas.</w:t>
      </w:r>
    </w:p>
    <w:p w14:paraId="02C8C559" w14:textId="77777777" w:rsidR="002467D6" w:rsidRDefault="002467D6">
      <w:pPr>
        <w:pStyle w:val="Kehatekst"/>
        <w:sectPr w:rsidR="002467D6">
          <w:pgSz w:w="11910" w:h="16850"/>
          <w:pgMar w:top="1340" w:right="566" w:bottom="1380" w:left="425" w:header="0" w:footer="1199" w:gutter="0"/>
          <w:cols w:space="708"/>
        </w:sectPr>
      </w:pPr>
    </w:p>
    <w:p w14:paraId="6B479E07" w14:textId="77777777" w:rsidR="002467D6" w:rsidRDefault="00505376">
      <w:pPr>
        <w:pStyle w:val="Loendilik"/>
        <w:numPr>
          <w:ilvl w:val="0"/>
          <w:numId w:val="10"/>
        </w:numPr>
        <w:tabs>
          <w:tab w:val="left" w:pos="944"/>
        </w:tabs>
        <w:spacing w:before="67"/>
        <w:ind w:left="944" w:hanging="236"/>
        <w:rPr>
          <w:sz w:val="24"/>
        </w:rPr>
      </w:pPr>
      <w:r>
        <w:rPr>
          <w:sz w:val="24"/>
        </w:rPr>
        <w:t>EU-15</w:t>
      </w:r>
      <w:r>
        <w:rPr>
          <w:spacing w:val="-2"/>
          <w:sz w:val="24"/>
        </w:rPr>
        <w:t xml:space="preserve"> </w:t>
      </w:r>
      <w:r>
        <w:rPr>
          <w:sz w:val="24"/>
        </w:rPr>
        <w:t>– Tervishoiu-</w:t>
      </w:r>
      <w:r>
        <w:rPr>
          <w:spacing w:val="-1"/>
          <w:sz w:val="24"/>
        </w:rPr>
        <w:t xml:space="preserve"> </w:t>
      </w:r>
      <w:r>
        <w:rPr>
          <w:sz w:val="24"/>
        </w:rPr>
        <w:t>ja</w:t>
      </w:r>
      <w:r>
        <w:rPr>
          <w:spacing w:val="-1"/>
          <w:sz w:val="24"/>
        </w:rPr>
        <w:t xml:space="preserve"> </w:t>
      </w:r>
      <w:r>
        <w:rPr>
          <w:spacing w:val="-2"/>
          <w:sz w:val="24"/>
        </w:rPr>
        <w:t>sotsiaalteenused</w:t>
      </w:r>
    </w:p>
    <w:p w14:paraId="35866350" w14:textId="77777777" w:rsidR="002467D6" w:rsidRDefault="002467D6">
      <w:pPr>
        <w:pStyle w:val="Kehatekst"/>
      </w:pPr>
    </w:p>
    <w:p w14:paraId="7F9CCCB3" w14:textId="77777777" w:rsidR="002467D6" w:rsidRDefault="002467D6">
      <w:pPr>
        <w:pStyle w:val="Kehatekst"/>
      </w:pPr>
    </w:p>
    <w:p w14:paraId="3D65EAA9" w14:textId="77777777" w:rsidR="002467D6" w:rsidRDefault="00505376">
      <w:pPr>
        <w:pStyle w:val="Kehatekst"/>
        <w:tabs>
          <w:tab w:val="left" w:pos="3543"/>
        </w:tabs>
        <w:ind w:left="708"/>
      </w:pPr>
      <w:r>
        <w:rPr>
          <w:spacing w:val="-2"/>
        </w:rPr>
        <w:t>Sektor/Allsektor:</w:t>
      </w:r>
      <w:r>
        <w:tab/>
        <w:t>Tervishoiu-</w:t>
      </w:r>
      <w:r>
        <w:rPr>
          <w:spacing w:val="-2"/>
        </w:rPr>
        <w:t xml:space="preserve"> </w:t>
      </w:r>
      <w:r>
        <w:t>ja</w:t>
      </w:r>
      <w:r>
        <w:rPr>
          <w:spacing w:val="-1"/>
        </w:rPr>
        <w:t xml:space="preserve"> </w:t>
      </w:r>
      <w:r>
        <w:rPr>
          <w:spacing w:val="-2"/>
        </w:rPr>
        <w:t>sotsiaalteenused</w:t>
      </w:r>
    </w:p>
    <w:p w14:paraId="09E82426" w14:textId="77777777" w:rsidR="002467D6" w:rsidRDefault="002467D6">
      <w:pPr>
        <w:pStyle w:val="Kehatekst"/>
      </w:pPr>
    </w:p>
    <w:p w14:paraId="29BF759C" w14:textId="77777777" w:rsidR="002467D6" w:rsidRDefault="002467D6">
      <w:pPr>
        <w:pStyle w:val="Kehatekst"/>
      </w:pPr>
    </w:p>
    <w:p w14:paraId="310FB72B" w14:textId="77777777" w:rsidR="002467D6" w:rsidRDefault="00505376">
      <w:pPr>
        <w:pStyle w:val="Kehatekst"/>
        <w:ind w:left="708"/>
      </w:pPr>
      <w:r>
        <w:t>Tegevusala</w:t>
      </w:r>
      <w:r>
        <w:rPr>
          <w:spacing w:val="-1"/>
        </w:rPr>
        <w:t xml:space="preserve"> </w:t>
      </w:r>
      <w:r>
        <w:t>klassifikatsioon:</w:t>
      </w:r>
      <w:r>
        <w:rPr>
          <w:spacing w:val="49"/>
        </w:rPr>
        <w:t xml:space="preserve"> </w:t>
      </w:r>
      <w:r>
        <w:t>CPC</w:t>
      </w:r>
      <w:r>
        <w:rPr>
          <w:spacing w:val="-1"/>
        </w:rPr>
        <w:t xml:space="preserve"> </w:t>
      </w:r>
      <w:r>
        <w:t>93,</w:t>
      </w:r>
      <w:r>
        <w:rPr>
          <w:spacing w:val="-1"/>
        </w:rPr>
        <w:t xml:space="preserve"> </w:t>
      </w:r>
      <w:r>
        <w:t>931, välja</w:t>
      </w:r>
      <w:r>
        <w:rPr>
          <w:spacing w:val="-2"/>
        </w:rPr>
        <w:t xml:space="preserve"> </w:t>
      </w:r>
      <w:r>
        <w:t>arvatud 9312,</w:t>
      </w:r>
      <w:r>
        <w:rPr>
          <w:spacing w:val="-1"/>
        </w:rPr>
        <w:t xml:space="preserve"> </w:t>
      </w:r>
      <w:r>
        <w:t>93191</w:t>
      </w:r>
      <w:r>
        <w:rPr>
          <w:spacing w:val="-1"/>
        </w:rPr>
        <w:t xml:space="preserve"> </w:t>
      </w:r>
      <w:r>
        <w:t>osa, 9311,</w:t>
      </w:r>
      <w:r>
        <w:rPr>
          <w:spacing w:val="-1"/>
        </w:rPr>
        <w:t xml:space="preserve"> </w:t>
      </w:r>
      <w:r>
        <w:t xml:space="preserve">93192, </w:t>
      </w:r>
      <w:r>
        <w:rPr>
          <w:spacing w:val="-2"/>
        </w:rPr>
        <w:t>93193,</w:t>
      </w:r>
    </w:p>
    <w:p w14:paraId="42F2A9C3" w14:textId="77777777" w:rsidR="002467D6" w:rsidRDefault="00505376">
      <w:pPr>
        <w:pStyle w:val="Kehatekst"/>
        <w:spacing w:before="140"/>
        <w:ind w:left="3543"/>
      </w:pPr>
      <w:r>
        <w:rPr>
          <w:spacing w:val="-2"/>
        </w:rPr>
        <w:t>93199</w:t>
      </w:r>
    </w:p>
    <w:p w14:paraId="72678011" w14:textId="77777777" w:rsidR="002467D6" w:rsidRDefault="002467D6">
      <w:pPr>
        <w:pStyle w:val="Kehatekst"/>
        <w:spacing w:before="273"/>
      </w:pPr>
    </w:p>
    <w:p w14:paraId="07A91167"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3"/>
        </w:rPr>
        <w:t xml:space="preserve"> </w:t>
      </w:r>
      <w:r>
        <w:rPr>
          <w:spacing w:val="-2"/>
        </w:rPr>
        <w:t>kohtlemine</w:t>
      </w:r>
    </w:p>
    <w:p w14:paraId="7C0D4E64" w14:textId="77777777" w:rsidR="002467D6" w:rsidRDefault="002467D6">
      <w:pPr>
        <w:pStyle w:val="Kehatekst"/>
      </w:pPr>
    </w:p>
    <w:p w14:paraId="25855874" w14:textId="77777777" w:rsidR="002467D6" w:rsidRDefault="002467D6">
      <w:pPr>
        <w:pStyle w:val="Kehatekst"/>
        <w:spacing w:before="1"/>
      </w:pPr>
    </w:p>
    <w:p w14:paraId="079F1304" w14:textId="77777777" w:rsidR="002467D6" w:rsidRDefault="00505376">
      <w:pPr>
        <w:pStyle w:val="Kehatekst"/>
        <w:spacing w:line="720" w:lineRule="auto"/>
        <w:ind w:left="3543" w:right="4816"/>
      </w:pPr>
      <w:r>
        <w:rPr>
          <w:spacing w:val="-2"/>
        </w:rPr>
        <w:t>Enamsoodustusrežiim Toimivusnõuded</w:t>
      </w:r>
    </w:p>
    <w:p w14:paraId="7CA92EC1" w14:textId="77777777" w:rsidR="002467D6" w:rsidRDefault="00505376">
      <w:pPr>
        <w:pStyle w:val="Kehatekst"/>
        <w:spacing w:line="720" w:lineRule="auto"/>
        <w:ind w:left="3543" w:right="4457"/>
      </w:pPr>
      <w:r>
        <w:t>Kõrgem</w:t>
      </w:r>
      <w:r>
        <w:rPr>
          <w:spacing w:val="-11"/>
        </w:rPr>
        <w:t xml:space="preserve"> </w:t>
      </w:r>
      <w:r>
        <w:t>juhtkond</w:t>
      </w:r>
      <w:r>
        <w:rPr>
          <w:spacing w:val="-11"/>
        </w:rPr>
        <w:t xml:space="preserve"> </w:t>
      </w:r>
      <w:r>
        <w:t>ja</w:t>
      </w:r>
      <w:r>
        <w:rPr>
          <w:spacing w:val="-12"/>
        </w:rPr>
        <w:t xml:space="preserve"> </w:t>
      </w:r>
      <w:r>
        <w:t>juhatus Kohapealne esindatus</w:t>
      </w:r>
    </w:p>
    <w:p w14:paraId="0173AC0F" w14:textId="77777777" w:rsidR="002467D6" w:rsidRDefault="00505376">
      <w:pPr>
        <w:pStyle w:val="Kehatekst"/>
        <w:tabs>
          <w:tab w:val="left" w:pos="3543"/>
        </w:tabs>
        <w:spacing w:before="1"/>
        <w:ind w:left="708"/>
      </w:pPr>
      <w:r>
        <w:rPr>
          <w:spacing w:val="-2"/>
        </w:rPr>
        <w:t>Peatükk:</w:t>
      </w:r>
      <w:r>
        <w:tab/>
        <w:t>Investeeringud</w:t>
      </w:r>
      <w:r>
        <w:rPr>
          <w:spacing w:val="-4"/>
        </w:rPr>
        <w:t xml:space="preserve"> </w:t>
      </w:r>
      <w:r>
        <w:t>ja</w:t>
      </w:r>
      <w:r>
        <w:rPr>
          <w:spacing w:val="-2"/>
        </w:rPr>
        <w:t xml:space="preserve"> </w:t>
      </w:r>
      <w:r>
        <w:t>piiriülene</w:t>
      </w:r>
      <w:r>
        <w:rPr>
          <w:spacing w:val="-2"/>
        </w:rPr>
        <w:t xml:space="preserve"> teenustekaubandus</w:t>
      </w:r>
    </w:p>
    <w:p w14:paraId="4D9C7E5C" w14:textId="77777777" w:rsidR="002467D6" w:rsidRDefault="002467D6">
      <w:pPr>
        <w:pStyle w:val="Kehatekst"/>
        <w:sectPr w:rsidR="002467D6">
          <w:pgSz w:w="11910" w:h="16850"/>
          <w:pgMar w:top="1340" w:right="566" w:bottom="1380" w:left="425" w:header="0" w:footer="1199" w:gutter="0"/>
          <w:cols w:space="708"/>
        </w:sectPr>
      </w:pPr>
    </w:p>
    <w:p w14:paraId="07A87122" w14:textId="77777777" w:rsidR="002467D6" w:rsidRDefault="00505376">
      <w:pPr>
        <w:pStyle w:val="Kehatekst"/>
        <w:spacing w:before="67"/>
        <w:ind w:left="708"/>
      </w:pPr>
      <w:r>
        <w:rPr>
          <w:spacing w:val="-2"/>
        </w:rPr>
        <w:t>Kirjeldus:</w:t>
      </w:r>
    </w:p>
    <w:p w14:paraId="6408DEE5" w14:textId="77777777" w:rsidR="002467D6" w:rsidRDefault="002467D6">
      <w:pPr>
        <w:pStyle w:val="Kehatekst"/>
      </w:pPr>
    </w:p>
    <w:p w14:paraId="435BE436" w14:textId="77777777" w:rsidR="002467D6" w:rsidRDefault="002467D6">
      <w:pPr>
        <w:pStyle w:val="Kehatekst"/>
      </w:pPr>
    </w:p>
    <w:p w14:paraId="374ED079" w14:textId="77777777" w:rsidR="002467D6" w:rsidRDefault="00505376">
      <w:pPr>
        <w:pStyle w:val="Kehatekst"/>
        <w:ind w:left="708"/>
      </w:pPr>
      <w:r>
        <w:t>Euroopa</w:t>
      </w:r>
      <w:r>
        <w:rPr>
          <w:spacing w:val="-4"/>
        </w:rPr>
        <w:t xml:space="preserve"> </w:t>
      </w:r>
      <w:r>
        <w:t>Liit</w:t>
      </w:r>
      <w:r>
        <w:rPr>
          <w:spacing w:val="-1"/>
        </w:rPr>
        <w:t xml:space="preserve"> </w:t>
      </w:r>
      <w:r>
        <w:t>jätab endale õiguse</w:t>
      </w:r>
      <w:r>
        <w:rPr>
          <w:spacing w:val="-2"/>
        </w:rPr>
        <w:t xml:space="preserve"> </w:t>
      </w:r>
      <w:r>
        <w:t>võtta</w:t>
      </w:r>
      <w:r>
        <w:rPr>
          <w:spacing w:val="-1"/>
        </w:rPr>
        <w:t xml:space="preserve"> </w:t>
      </w:r>
      <w:r>
        <w:t>vastu</w:t>
      </w:r>
      <w:r>
        <w:rPr>
          <w:spacing w:val="-1"/>
        </w:rPr>
        <w:t xml:space="preserve"> </w:t>
      </w:r>
      <w:r>
        <w:t>või</w:t>
      </w:r>
      <w:r>
        <w:rPr>
          <w:spacing w:val="-1"/>
        </w:rPr>
        <w:t xml:space="preserve"> </w:t>
      </w:r>
      <w:r>
        <w:t>jätta</w:t>
      </w:r>
      <w:r>
        <w:rPr>
          <w:spacing w:val="-1"/>
        </w:rPr>
        <w:t xml:space="preserve"> </w:t>
      </w:r>
      <w:r>
        <w:t>kehtima</w:t>
      </w:r>
      <w:r>
        <w:rPr>
          <w:spacing w:val="-1"/>
        </w:rPr>
        <w:t xml:space="preserve"> </w:t>
      </w:r>
      <w:r>
        <w:t>meetmeid</w:t>
      </w:r>
      <w:r>
        <w:rPr>
          <w:spacing w:val="-1"/>
        </w:rPr>
        <w:t xml:space="preserve"> </w:t>
      </w:r>
      <w:r>
        <w:t xml:space="preserve">seoses </w:t>
      </w:r>
      <w:r>
        <w:rPr>
          <w:spacing w:val="-2"/>
        </w:rPr>
        <w:t>järgmisega:</w:t>
      </w:r>
    </w:p>
    <w:p w14:paraId="65A0782A" w14:textId="77777777" w:rsidR="002467D6" w:rsidRDefault="002467D6">
      <w:pPr>
        <w:pStyle w:val="Kehatekst"/>
      </w:pPr>
    </w:p>
    <w:p w14:paraId="582EC4AA" w14:textId="77777777" w:rsidR="002467D6" w:rsidRDefault="002467D6">
      <w:pPr>
        <w:pStyle w:val="Kehatekst"/>
      </w:pPr>
    </w:p>
    <w:p w14:paraId="153B8CB2" w14:textId="77777777" w:rsidR="002467D6" w:rsidRDefault="00505376">
      <w:pPr>
        <w:pStyle w:val="Loendilik"/>
        <w:numPr>
          <w:ilvl w:val="1"/>
          <w:numId w:val="10"/>
        </w:numPr>
        <w:tabs>
          <w:tab w:val="left" w:pos="1274"/>
        </w:tabs>
        <w:ind w:hanging="566"/>
        <w:rPr>
          <w:sz w:val="24"/>
        </w:rPr>
      </w:pPr>
      <w:r>
        <w:rPr>
          <w:sz w:val="24"/>
        </w:rPr>
        <w:t>Tervishoiuteenused</w:t>
      </w:r>
      <w:r>
        <w:rPr>
          <w:spacing w:val="-1"/>
          <w:sz w:val="24"/>
        </w:rPr>
        <w:t xml:space="preserve"> </w:t>
      </w:r>
      <w:r>
        <w:rPr>
          <w:sz w:val="24"/>
        </w:rPr>
        <w:t>(CPC</w:t>
      </w:r>
      <w:r>
        <w:rPr>
          <w:spacing w:val="-1"/>
          <w:sz w:val="24"/>
        </w:rPr>
        <w:t xml:space="preserve"> </w:t>
      </w:r>
      <w:r>
        <w:rPr>
          <w:sz w:val="24"/>
        </w:rPr>
        <w:t>93, 931,</w:t>
      </w:r>
      <w:r>
        <w:rPr>
          <w:spacing w:val="-1"/>
          <w:sz w:val="24"/>
        </w:rPr>
        <w:t xml:space="preserve"> </w:t>
      </w:r>
      <w:r>
        <w:rPr>
          <w:sz w:val="24"/>
        </w:rPr>
        <w:t>välja</w:t>
      </w:r>
      <w:r>
        <w:rPr>
          <w:spacing w:val="-2"/>
          <w:sz w:val="24"/>
        </w:rPr>
        <w:t xml:space="preserve"> </w:t>
      </w:r>
      <w:r>
        <w:rPr>
          <w:sz w:val="24"/>
        </w:rPr>
        <w:t>arvatud</w:t>
      </w:r>
      <w:r>
        <w:rPr>
          <w:spacing w:val="2"/>
          <w:sz w:val="24"/>
        </w:rPr>
        <w:t xml:space="preserve"> </w:t>
      </w:r>
      <w:r>
        <w:rPr>
          <w:sz w:val="24"/>
        </w:rPr>
        <w:t>9312,</w:t>
      </w:r>
      <w:r>
        <w:rPr>
          <w:spacing w:val="-1"/>
          <w:sz w:val="24"/>
        </w:rPr>
        <w:t xml:space="preserve"> </w:t>
      </w:r>
      <w:r>
        <w:rPr>
          <w:sz w:val="24"/>
        </w:rPr>
        <w:t>93191</w:t>
      </w:r>
      <w:r>
        <w:rPr>
          <w:spacing w:val="-1"/>
          <w:sz w:val="24"/>
        </w:rPr>
        <w:t xml:space="preserve"> </w:t>
      </w:r>
      <w:r>
        <w:rPr>
          <w:sz w:val="24"/>
        </w:rPr>
        <w:t>osa, 9311,</w:t>
      </w:r>
      <w:r>
        <w:rPr>
          <w:spacing w:val="-1"/>
          <w:sz w:val="24"/>
        </w:rPr>
        <w:t xml:space="preserve"> </w:t>
      </w:r>
      <w:r>
        <w:rPr>
          <w:sz w:val="24"/>
        </w:rPr>
        <w:t xml:space="preserve">93192, </w:t>
      </w:r>
      <w:r>
        <w:rPr>
          <w:spacing w:val="-2"/>
          <w:sz w:val="24"/>
        </w:rPr>
        <w:t>93193,</w:t>
      </w:r>
    </w:p>
    <w:p w14:paraId="28914176" w14:textId="77777777" w:rsidR="002467D6" w:rsidRDefault="00505376">
      <w:pPr>
        <w:pStyle w:val="Kehatekst"/>
        <w:spacing w:before="140"/>
        <w:ind w:left="708"/>
      </w:pPr>
      <w:r>
        <w:rPr>
          <w:spacing w:val="-2"/>
        </w:rPr>
        <w:t>93199)</w:t>
      </w:r>
    </w:p>
    <w:p w14:paraId="67891991" w14:textId="77777777" w:rsidR="002467D6" w:rsidRDefault="002467D6">
      <w:pPr>
        <w:pStyle w:val="Kehatekst"/>
        <w:spacing w:before="273"/>
      </w:pPr>
    </w:p>
    <w:p w14:paraId="11A6B761" w14:textId="77777777" w:rsidR="002467D6" w:rsidRDefault="00505376">
      <w:pPr>
        <w:pStyle w:val="Kehatekst"/>
        <w:ind w:left="1274"/>
      </w:pPr>
      <w:r>
        <w:t>Investeeringu</w:t>
      </w:r>
      <w:r>
        <w:rPr>
          <w:spacing w:val="-3"/>
        </w:rPr>
        <w:t xml:space="preserve"> </w:t>
      </w:r>
      <w:r>
        <w:t>puhul –</w:t>
      </w:r>
      <w:r>
        <w:rPr>
          <w:spacing w:val="-1"/>
        </w:rPr>
        <w:t xml:space="preserve"> </w:t>
      </w:r>
      <w:r>
        <w:t>võrdne</w:t>
      </w:r>
      <w:r>
        <w:rPr>
          <w:spacing w:val="-3"/>
        </w:rPr>
        <w:t xml:space="preserve"> </w:t>
      </w:r>
      <w:r>
        <w:t>kohtlemine,</w:t>
      </w:r>
      <w:r>
        <w:rPr>
          <w:spacing w:val="-1"/>
        </w:rPr>
        <w:t xml:space="preserve"> </w:t>
      </w:r>
      <w:r>
        <w:t>toimivusnõuded,</w:t>
      </w:r>
      <w:r>
        <w:rPr>
          <w:spacing w:val="-1"/>
        </w:rPr>
        <w:t xml:space="preserve"> </w:t>
      </w:r>
      <w:r>
        <w:t>kõrgem</w:t>
      </w:r>
      <w:r>
        <w:rPr>
          <w:spacing w:val="-1"/>
        </w:rPr>
        <w:t xml:space="preserve"> </w:t>
      </w:r>
      <w:r>
        <w:t>juhtkond</w:t>
      </w:r>
      <w:r>
        <w:rPr>
          <w:spacing w:val="-1"/>
        </w:rPr>
        <w:t xml:space="preserve"> </w:t>
      </w:r>
      <w:r>
        <w:t>ja</w:t>
      </w:r>
      <w:r>
        <w:rPr>
          <w:spacing w:val="2"/>
        </w:rPr>
        <w:t xml:space="preserve"> </w:t>
      </w:r>
      <w:r>
        <w:rPr>
          <w:spacing w:val="-2"/>
        </w:rPr>
        <w:t>juhatus:</w:t>
      </w:r>
    </w:p>
    <w:p w14:paraId="43D5C6B3" w14:textId="77777777" w:rsidR="002467D6" w:rsidRDefault="002467D6">
      <w:pPr>
        <w:pStyle w:val="Kehatekst"/>
      </w:pPr>
    </w:p>
    <w:p w14:paraId="7B349F49" w14:textId="77777777" w:rsidR="002467D6" w:rsidRDefault="002467D6">
      <w:pPr>
        <w:pStyle w:val="Kehatekst"/>
        <w:spacing w:before="1"/>
      </w:pPr>
    </w:p>
    <w:p w14:paraId="2CCFA0B1" w14:textId="77777777" w:rsidR="002467D6" w:rsidRDefault="00505376">
      <w:pPr>
        <w:pStyle w:val="Kehatekst"/>
        <w:spacing w:line="360" w:lineRule="auto"/>
        <w:ind w:left="1274" w:right="691"/>
      </w:pPr>
      <w:r>
        <w:t>Euroopa</w:t>
      </w:r>
      <w:r>
        <w:rPr>
          <w:spacing w:val="-5"/>
        </w:rPr>
        <w:t xml:space="preserve"> </w:t>
      </w:r>
      <w:r>
        <w:t>Liit:</w:t>
      </w:r>
      <w:r>
        <w:rPr>
          <w:spacing w:val="-4"/>
        </w:rPr>
        <w:t xml:space="preserve"> </w:t>
      </w:r>
      <w:r>
        <w:t>kõikide</w:t>
      </w:r>
      <w:r>
        <w:rPr>
          <w:spacing w:val="-5"/>
        </w:rPr>
        <w:t xml:space="preserve"> </w:t>
      </w:r>
      <w:r>
        <w:t>selliste</w:t>
      </w:r>
      <w:r>
        <w:rPr>
          <w:spacing w:val="-5"/>
        </w:rPr>
        <w:t xml:space="preserve"> </w:t>
      </w:r>
      <w:r>
        <w:t>tervishoiuteenuste</w:t>
      </w:r>
      <w:r>
        <w:rPr>
          <w:spacing w:val="-5"/>
        </w:rPr>
        <w:t xml:space="preserve"> </w:t>
      </w:r>
      <w:r>
        <w:t>osutamine,</w:t>
      </w:r>
      <w:r>
        <w:rPr>
          <w:spacing w:val="-4"/>
        </w:rPr>
        <w:t xml:space="preserve"> </w:t>
      </w:r>
      <w:r>
        <w:t>mida</w:t>
      </w:r>
      <w:r>
        <w:rPr>
          <w:spacing w:val="-5"/>
        </w:rPr>
        <w:t xml:space="preserve"> </w:t>
      </w:r>
      <w:r>
        <w:t>rahastab</w:t>
      </w:r>
      <w:r>
        <w:rPr>
          <w:spacing w:val="-3"/>
        </w:rPr>
        <w:t xml:space="preserve"> </w:t>
      </w:r>
      <w:r>
        <w:t>avalik</w:t>
      </w:r>
      <w:r>
        <w:rPr>
          <w:spacing w:val="-4"/>
        </w:rPr>
        <w:t xml:space="preserve"> </w:t>
      </w:r>
      <w:r>
        <w:t>sektor</w:t>
      </w:r>
      <w:r>
        <w:rPr>
          <w:spacing w:val="-4"/>
        </w:rPr>
        <w:t xml:space="preserve"> </w:t>
      </w:r>
      <w:r>
        <w:t xml:space="preserve">või mis saavad mis tahes vormis riigiabi ja mida ei loeta seetõttu erasektori rahastatavateks </w:t>
      </w:r>
      <w:r>
        <w:rPr>
          <w:spacing w:val="-2"/>
        </w:rPr>
        <w:t>teenusteks.</w:t>
      </w:r>
    </w:p>
    <w:p w14:paraId="345472CE" w14:textId="77777777" w:rsidR="002467D6" w:rsidRDefault="002467D6">
      <w:pPr>
        <w:pStyle w:val="Kehatekst"/>
        <w:spacing w:before="138"/>
      </w:pPr>
    </w:p>
    <w:p w14:paraId="26C50DC6" w14:textId="77777777" w:rsidR="002467D6" w:rsidRDefault="00505376">
      <w:pPr>
        <w:pStyle w:val="Kehatekst"/>
        <w:spacing w:line="360" w:lineRule="auto"/>
        <w:ind w:left="1274" w:right="691"/>
      </w:pPr>
      <w:r>
        <w:t>Euroopa Liit: kõik erasektori rahastatavad tervishoiuteenused, välja arvatud erasektori rahastatavad haigla- ja kiirabiteenused ning muude raviasutuste kui haiglate teenused. Erasektori teenusepakkujatelt võidakse nõuda erasektori rahastatavas tervishoiuvõrgus osalemiseks mittediskrimineerivatel alustel antud kontsessiooni. Võidakse kohaldada majandusvajaduste</w:t>
      </w:r>
      <w:r>
        <w:rPr>
          <w:spacing w:val="-6"/>
        </w:rPr>
        <w:t xml:space="preserve"> </w:t>
      </w:r>
      <w:r>
        <w:t>testi.</w:t>
      </w:r>
      <w:r>
        <w:rPr>
          <w:spacing w:val="-4"/>
        </w:rPr>
        <w:t xml:space="preserve"> </w:t>
      </w:r>
      <w:r>
        <w:t>Põhikriteeriumid:</w:t>
      </w:r>
      <w:r>
        <w:rPr>
          <w:spacing w:val="-6"/>
        </w:rPr>
        <w:t xml:space="preserve"> </w:t>
      </w:r>
      <w:r>
        <w:t>olemasolevate</w:t>
      </w:r>
      <w:r>
        <w:rPr>
          <w:spacing w:val="-6"/>
        </w:rPr>
        <w:t xml:space="preserve"> </w:t>
      </w:r>
      <w:r>
        <w:t>ettevõtjate</w:t>
      </w:r>
      <w:r>
        <w:rPr>
          <w:spacing w:val="-5"/>
        </w:rPr>
        <w:t xml:space="preserve"> </w:t>
      </w:r>
      <w:r>
        <w:t>arv</w:t>
      </w:r>
      <w:r>
        <w:rPr>
          <w:spacing w:val="-6"/>
        </w:rPr>
        <w:t xml:space="preserve"> </w:t>
      </w:r>
      <w:r>
        <w:t>ja</w:t>
      </w:r>
      <w:r>
        <w:rPr>
          <w:spacing w:val="-6"/>
        </w:rPr>
        <w:t xml:space="preserve"> </w:t>
      </w:r>
      <w:r>
        <w:t>neile</w:t>
      </w:r>
      <w:r>
        <w:rPr>
          <w:spacing w:val="-6"/>
        </w:rPr>
        <w:t xml:space="preserve"> </w:t>
      </w:r>
      <w:r>
        <w:t xml:space="preserve">avalduv mõju, transporditaristu, rahvastiku tihedus, geograafiline paiknemine ja uute töökohtade </w:t>
      </w:r>
      <w:r>
        <w:rPr>
          <w:spacing w:val="-2"/>
        </w:rPr>
        <w:t>loomine.</w:t>
      </w:r>
    </w:p>
    <w:p w14:paraId="70AE1C99" w14:textId="77777777" w:rsidR="002467D6" w:rsidRDefault="002467D6">
      <w:pPr>
        <w:pStyle w:val="Kehatekst"/>
        <w:spacing w:before="139"/>
      </w:pPr>
    </w:p>
    <w:p w14:paraId="628C1836" w14:textId="77777777" w:rsidR="002467D6" w:rsidRDefault="00505376">
      <w:pPr>
        <w:pStyle w:val="Kehatekst"/>
        <w:spacing w:line="360" w:lineRule="auto"/>
        <w:ind w:left="1274" w:right="691"/>
      </w:pPr>
      <w:r>
        <w:t>Reservatsioon ei kehti tervishoiualaste kutseteenuste osutamise suhtes, sealhulgas teenused, mida pakuvad arstid, hambaarstid, ämmaemandad, meditsiiniõed, füsioterapeudid, parameedikud</w:t>
      </w:r>
      <w:r>
        <w:rPr>
          <w:spacing w:val="-4"/>
        </w:rPr>
        <w:t xml:space="preserve"> </w:t>
      </w:r>
      <w:r>
        <w:t>ja</w:t>
      </w:r>
      <w:r>
        <w:rPr>
          <w:spacing w:val="-5"/>
        </w:rPr>
        <w:t xml:space="preserve"> </w:t>
      </w:r>
      <w:r>
        <w:t>psühholoogid,</w:t>
      </w:r>
      <w:r>
        <w:rPr>
          <w:spacing w:val="-4"/>
        </w:rPr>
        <w:t xml:space="preserve"> </w:t>
      </w:r>
      <w:r>
        <w:t>mis</w:t>
      </w:r>
      <w:r>
        <w:rPr>
          <w:spacing w:val="-4"/>
        </w:rPr>
        <w:t xml:space="preserve"> </w:t>
      </w:r>
      <w:r>
        <w:t>on</w:t>
      </w:r>
      <w:r>
        <w:rPr>
          <w:spacing w:val="-4"/>
        </w:rPr>
        <w:t xml:space="preserve"> </w:t>
      </w:r>
      <w:r>
        <w:t>hõlmatud</w:t>
      </w:r>
      <w:r>
        <w:rPr>
          <w:spacing w:val="-6"/>
        </w:rPr>
        <w:t xml:space="preserve"> </w:t>
      </w:r>
      <w:r>
        <w:t>muude</w:t>
      </w:r>
      <w:r>
        <w:rPr>
          <w:spacing w:val="-4"/>
        </w:rPr>
        <w:t xml:space="preserve"> </w:t>
      </w:r>
      <w:r>
        <w:t>reservatsioonidega</w:t>
      </w:r>
      <w:r>
        <w:rPr>
          <w:spacing w:val="-5"/>
        </w:rPr>
        <w:t xml:space="preserve"> </w:t>
      </w:r>
      <w:r>
        <w:t>(CPC</w:t>
      </w:r>
      <w:r>
        <w:rPr>
          <w:spacing w:val="-4"/>
        </w:rPr>
        <w:t xml:space="preserve"> </w:t>
      </w:r>
      <w:r>
        <w:t>931,</w:t>
      </w:r>
      <w:r>
        <w:rPr>
          <w:spacing w:val="-4"/>
        </w:rPr>
        <w:t xml:space="preserve"> </w:t>
      </w:r>
      <w:r>
        <w:t>välja arvatud 9312, 93191 osa).</w:t>
      </w:r>
    </w:p>
    <w:p w14:paraId="3389A88F"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431440BA" w14:textId="77777777" w:rsidR="002467D6" w:rsidRDefault="00505376">
      <w:pPr>
        <w:pStyle w:val="Kehatekst"/>
        <w:spacing w:before="67"/>
        <w:ind w:left="1274"/>
      </w:pPr>
      <w:r>
        <w:t>AT,</w:t>
      </w:r>
      <w:r>
        <w:rPr>
          <w:spacing w:val="-4"/>
        </w:rPr>
        <w:t xml:space="preserve"> </w:t>
      </w:r>
      <w:r>
        <w:t>PL</w:t>
      </w:r>
      <w:r>
        <w:rPr>
          <w:spacing w:val="-1"/>
        </w:rPr>
        <w:t xml:space="preserve"> </w:t>
      </w:r>
      <w:r>
        <w:t>ja</w:t>
      </w:r>
      <w:r>
        <w:rPr>
          <w:spacing w:val="-2"/>
        </w:rPr>
        <w:t xml:space="preserve"> </w:t>
      </w:r>
      <w:r>
        <w:t>SI:</w:t>
      </w:r>
      <w:r>
        <w:rPr>
          <w:spacing w:val="-2"/>
        </w:rPr>
        <w:t xml:space="preserve"> </w:t>
      </w:r>
      <w:r>
        <w:t>erasektori</w:t>
      </w:r>
      <w:r>
        <w:rPr>
          <w:spacing w:val="-1"/>
        </w:rPr>
        <w:t xml:space="preserve"> </w:t>
      </w:r>
      <w:r>
        <w:t>rahastatavate</w:t>
      </w:r>
      <w:r>
        <w:rPr>
          <w:spacing w:val="-2"/>
        </w:rPr>
        <w:t xml:space="preserve"> </w:t>
      </w:r>
      <w:r>
        <w:t>kiirabiteenuste</w:t>
      </w:r>
      <w:r>
        <w:rPr>
          <w:spacing w:val="-2"/>
        </w:rPr>
        <w:t xml:space="preserve"> </w:t>
      </w:r>
      <w:r>
        <w:t>osutamine</w:t>
      </w:r>
      <w:r>
        <w:rPr>
          <w:spacing w:val="-1"/>
        </w:rPr>
        <w:t xml:space="preserve"> </w:t>
      </w:r>
      <w:r>
        <w:t>(CPC</w:t>
      </w:r>
      <w:r>
        <w:rPr>
          <w:spacing w:val="-1"/>
        </w:rPr>
        <w:t xml:space="preserve"> </w:t>
      </w:r>
      <w:r>
        <w:rPr>
          <w:spacing w:val="-2"/>
        </w:rPr>
        <w:t>93192).</w:t>
      </w:r>
    </w:p>
    <w:p w14:paraId="7B04040C" w14:textId="77777777" w:rsidR="002467D6" w:rsidRDefault="002467D6">
      <w:pPr>
        <w:pStyle w:val="Kehatekst"/>
      </w:pPr>
    </w:p>
    <w:p w14:paraId="641C3073" w14:textId="77777777" w:rsidR="002467D6" w:rsidRDefault="002467D6">
      <w:pPr>
        <w:pStyle w:val="Kehatekst"/>
      </w:pPr>
    </w:p>
    <w:p w14:paraId="287BA1CB" w14:textId="77777777" w:rsidR="002467D6" w:rsidRDefault="00505376">
      <w:pPr>
        <w:pStyle w:val="Kehatekst"/>
        <w:spacing w:line="360" w:lineRule="auto"/>
        <w:ind w:left="1274" w:right="691"/>
      </w:pPr>
      <w:r>
        <w:t>BG,</w:t>
      </w:r>
      <w:r>
        <w:rPr>
          <w:spacing w:val="-3"/>
        </w:rPr>
        <w:t xml:space="preserve"> </w:t>
      </w:r>
      <w:r>
        <w:t>CY,</w:t>
      </w:r>
      <w:r>
        <w:rPr>
          <w:spacing w:val="-3"/>
        </w:rPr>
        <w:t xml:space="preserve"> </w:t>
      </w:r>
      <w:r>
        <w:t>CZ,</w:t>
      </w:r>
      <w:r>
        <w:rPr>
          <w:spacing w:val="-3"/>
        </w:rPr>
        <w:t xml:space="preserve"> </w:t>
      </w:r>
      <w:r>
        <w:t>FI,</w:t>
      </w:r>
      <w:r>
        <w:rPr>
          <w:spacing w:val="-3"/>
        </w:rPr>
        <w:t xml:space="preserve"> </w:t>
      </w:r>
      <w:r>
        <w:t>MT</w:t>
      </w:r>
      <w:r>
        <w:rPr>
          <w:spacing w:val="-3"/>
        </w:rPr>
        <w:t xml:space="preserve"> </w:t>
      </w:r>
      <w:r>
        <w:t>ja</w:t>
      </w:r>
      <w:r>
        <w:rPr>
          <w:spacing w:val="-3"/>
        </w:rPr>
        <w:t xml:space="preserve"> </w:t>
      </w:r>
      <w:r>
        <w:t>SK:</w:t>
      </w:r>
      <w:r>
        <w:rPr>
          <w:spacing w:val="-3"/>
        </w:rPr>
        <w:t xml:space="preserve"> </w:t>
      </w:r>
      <w:r>
        <w:t>erasektori</w:t>
      </w:r>
      <w:r>
        <w:rPr>
          <w:spacing w:val="-1"/>
        </w:rPr>
        <w:t xml:space="preserve"> </w:t>
      </w:r>
      <w:r>
        <w:t>rahastatavate</w:t>
      </w:r>
      <w:r>
        <w:rPr>
          <w:spacing w:val="-4"/>
        </w:rPr>
        <w:t xml:space="preserve"> </w:t>
      </w:r>
      <w:r>
        <w:t>haigla-,</w:t>
      </w:r>
      <w:r>
        <w:rPr>
          <w:spacing w:val="-3"/>
        </w:rPr>
        <w:t xml:space="preserve"> </w:t>
      </w:r>
      <w:r>
        <w:t>kiirabi-</w:t>
      </w:r>
      <w:r>
        <w:rPr>
          <w:spacing w:val="-4"/>
        </w:rPr>
        <w:t xml:space="preserve"> </w:t>
      </w:r>
      <w:r>
        <w:t>ja</w:t>
      </w:r>
      <w:r>
        <w:rPr>
          <w:spacing w:val="-4"/>
        </w:rPr>
        <w:t xml:space="preserve"> </w:t>
      </w:r>
      <w:r>
        <w:t>raviasutuste</w:t>
      </w:r>
      <w:r>
        <w:rPr>
          <w:spacing w:val="-3"/>
        </w:rPr>
        <w:t xml:space="preserve"> </w:t>
      </w:r>
      <w:r>
        <w:t>teenuste, välja arvatud haiglateenused (CPC 9311, 93192, 93193).</w:t>
      </w:r>
    </w:p>
    <w:p w14:paraId="29FA9F72" w14:textId="77777777" w:rsidR="002467D6" w:rsidRDefault="002467D6">
      <w:pPr>
        <w:pStyle w:val="Kehatekst"/>
        <w:spacing w:before="139"/>
      </w:pPr>
    </w:p>
    <w:p w14:paraId="0EC3A2D2" w14:textId="77777777" w:rsidR="002467D6" w:rsidRDefault="00505376">
      <w:pPr>
        <w:pStyle w:val="Kehatekst"/>
        <w:spacing w:before="1" w:line="360" w:lineRule="auto"/>
        <w:ind w:left="1274" w:right="691"/>
      </w:pPr>
      <w:r>
        <w:t>BE:</w:t>
      </w:r>
      <w:r>
        <w:rPr>
          <w:spacing w:val="-5"/>
        </w:rPr>
        <w:t xml:space="preserve"> </w:t>
      </w:r>
      <w:r>
        <w:t>erasektori</w:t>
      </w:r>
      <w:r>
        <w:rPr>
          <w:spacing w:val="-5"/>
        </w:rPr>
        <w:t xml:space="preserve"> </w:t>
      </w:r>
      <w:r>
        <w:t>rahastatavate</w:t>
      </w:r>
      <w:r>
        <w:rPr>
          <w:spacing w:val="-5"/>
        </w:rPr>
        <w:t xml:space="preserve"> </w:t>
      </w:r>
      <w:r>
        <w:t>kiirabi-</w:t>
      </w:r>
      <w:r>
        <w:rPr>
          <w:spacing w:val="-5"/>
        </w:rPr>
        <w:t xml:space="preserve"> </w:t>
      </w:r>
      <w:r>
        <w:t>ja</w:t>
      </w:r>
      <w:r>
        <w:rPr>
          <w:spacing w:val="-5"/>
        </w:rPr>
        <w:t xml:space="preserve"> </w:t>
      </w:r>
      <w:r>
        <w:t>raviasutuste</w:t>
      </w:r>
      <w:r>
        <w:rPr>
          <w:spacing w:val="-5"/>
        </w:rPr>
        <w:t xml:space="preserve"> </w:t>
      </w:r>
      <w:r>
        <w:t>teenuste</w:t>
      </w:r>
      <w:r>
        <w:rPr>
          <w:spacing w:val="-5"/>
        </w:rPr>
        <w:t xml:space="preserve"> </w:t>
      </w:r>
      <w:r>
        <w:t>osutamine,</w:t>
      </w:r>
      <w:r>
        <w:rPr>
          <w:spacing w:val="-5"/>
        </w:rPr>
        <w:t xml:space="preserve"> </w:t>
      </w:r>
      <w:r>
        <w:t>välja</w:t>
      </w:r>
      <w:r>
        <w:rPr>
          <w:spacing w:val="-5"/>
        </w:rPr>
        <w:t xml:space="preserve"> </w:t>
      </w:r>
      <w:r>
        <w:t>arvatud haiglateenused (CPC 93192, 93193).</w:t>
      </w:r>
    </w:p>
    <w:p w14:paraId="024A13EE" w14:textId="77777777" w:rsidR="002467D6" w:rsidRDefault="002467D6">
      <w:pPr>
        <w:pStyle w:val="Kehatekst"/>
        <w:spacing w:before="137"/>
      </w:pPr>
    </w:p>
    <w:p w14:paraId="6EEB496E" w14:textId="77777777" w:rsidR="002467D6" w:rsidRDefault="00505376">
      <w:pPr>
        <w:pStyle w:val="Kehatekst"/>
        <w:spacing w:line="720" w:lineRule="auto"/>
        <w:ind w:left="1274" w:right="3616"/>
      </w:pPr>
      <w:r>
        <w:t>FI:</w:t>
      </w:r>
      <w:r>
        <w:rPr>
          <w:spacing w:val="-7"/>
        </w:rPr>
        <w:t xml:space="preserve"> </w:t>
      </w:r>
      <w:r>
        <w:t>muude</w:t>
      </w:r>
      <w:r>
        <w:rPr>
          <w:spacing w:val="-8"/>
        </w:rPr>
        <w:t xml:space="preserve"> </w:t>
      </w:r>
      <w:r>
        <w:t>tervishoiuteenuste</w:t>
      </w:r>
      <w:r>
        <w:rPr>
          <w:spacing w:val="-7"/>
        </w:rPr>
        <w:t xml:space="preserve"> </w:t>
      </w:r>
      <w:r>
        <w:t>(CPC</w:t>
      </w:r>
      <w:r>
        <w:rPr>
          <w:spacing w:val="-7"/>
        </w:rPr>
        <w:t xml:space="preserve"> </w:t>
      </w:r>
      <w:r>
        <w:t>93199)</w:t>
      </w:r>
      <w:r>
        <w:rPr>
          <w:spacing w:val="-8"/>
        </w:rPr>
        <w:t xml:space="preserve"> </w:t>
      </w:r>
      <w:r>
        <w:t>osutamine. Kehtivad meetmed:</w:t>
      </w:r>
    </w:p>
    <w:p w14:paraId="536CF51A" w14:textId="77777777" w:rsidR="002467D6" w:rsidRDefault="00505376">
      <w:pPr>
        <w:pStyle w:val="Kehatekst"/>
        <w:ind w:left="1274"/>
      </w:pPr>
      <w:r>
        <w:t>CZ:</w:t>
      </w:r>
      <w:r>
        <w:rPr>
          <w:spacing w:val="-1"/>
        </w:rPr>
        <w:t xml:space="preserve"> </w:t>
      </w:r>
      <w:r>
        <w:t>seadus</w:t>
      </w:r>
      <w:r>
        <w:rPr>
          <w:spacing w:val="-1"/>
        </w:rPr>
        <w:t xml:space="preserve"> </w:t>
      </w:r>
      <w:r>
        <w:t>nr</w:t>
      </w:r>
      <w:r>
        <w:rPr>
          <w:spacing w:val="-2"/>
        </w:rPr>
        <w:t xml:space="preserve"> </w:t>
      </w:r>
      <w:r>
        <w:t>372/2011</w:t>
      </w:r>
      <w:r>
        <w:rPr>
          <w:spacing w:val="-1"/>
        </w:rPr>
        <w:t xml:space="preserve"> </w:t>
      </w:r>
      <w:r>
        <w:t>Sb</w:t>
      </w:r>
      <w:r>
        <w:rPr>
          <w:spacing w:val="-1"/>
        </w:rPr>
        <w:t xml:space="preserve"> </w:t>
      </w:r>
      <w:r>
        <w:t>tervishoiuteenuste</w:t>
      </w:r>
      <w:r>
        <w:rPr>
          <w:spacing w:val="-1"/>
        </w:rPr>
        <w:t xml:space="preserve"> </w:t>
      </w:r>
      <w:r>
        <w:t>ja</w:t>
      </w:r>
      <w:r>
        <w:rPr>
          <w:spacing w:val="-1"/>
        </w:rPr>
        <w:t xml:space="preserve"> </w:t>
      </w:r>
      <w:r>
        <w:t>nende</w:t>
      </w:r>
      <w:r>
        <w:rPr>
          <w:spacing w:val="-2"/>
        </w:rPr>
        <w:t xml:space="preserve"> </w:t>
      </w:r>
      <w:r>
        <w:t>osutamise</w:t>
      </w:r>
      <w:r>
        <w:rPr>
          <w:spacing w:val="-2"/>
        </w:rPr>
        <w:t xml:space="preserve"> </w:t>
      </w:r>
      <w:r>
        <w:t xml:space="preserve">tingimuste </w:t>
      </w:r>
      <w:r>
        <w:rPr>
          <w:spacing w:val="-2"/>
        </w:rPr>
        <w:t>kohta.</w:t>
      </w:r>
    </w:p>
    <w:p w14:paraId="1603C5D5" w14:textId="77777777" w:rsidR="002467D6" w:rsidRDefault="002467D6">
      <w:pPr>
        <w:pStyle w:val="Kehatekst"/>
        <w:spacing w:before="274"/>
      </w:pPr>
    </w:p>
    <w:p w14:paraId="29C9389F" w14:textId="77777777" w:rsidR="002467D6" w:rsidRDefault="00505376">
      <w:pPr>
        <w:pStyle w:val="Kehatekst"/>
        <w:spacing w:line="362" w:lineRule="auto"/>
        <w:ind w:left="1274" w:right="691"/>
      </w:pPr>
      <w:r>
        <w:t>FI:</w:t>
      </w:r>
      <w:r>
        <w:rPr>
          <w:spacing w:val="-6"/>
        </w:rPr>
        <w:t xml:space="preserve"> </w:t>
      </w:r>
      <w:r>
        <w:t>laki</w:t>
      </w:r>
      <w:r>
        <w:rPr>
          <w:spacing w:val="-6"/>
        </w:rPr>
        <w:t xml:space="preserve"> </w:t>
      </w:r>
      <w:r>
        <w:t>yksityisestä</w:t>
      </w:r>
      <w:r>
        <w:rPr>
          <w:spacing w:val="-6"/>
        </w:rPr>
        <w:t xml:space="preserve"> </w:t>
      </w:r>
      <w:r>
        <w:t>terveydenhuollosta</w:t>
      </w:r>
      <w:r>
        <w:rPr>
          <w:spacing w:val="-6"/>
        </w:rPr>
        <w:t xml:space="preserve"> </w:t>
      </w:r>
      <w:r>
        <w:t>(seadus</w:t>
      </w:r>
      <w:r>
        <w:rPr>
          <w:spacing w:val="-6"/>
        </w:rPr>
        <w:t xml:space="preserve"> </w:t>
      </w:r>
      <w:r>
        <w:t>erasektori</w:t>
      </w:r>
      <w:r>
        <w:rPr>
          <w:spacing w:val="-6"/>
        </w:rPr>
        <w:t xml:space="preserve"> </w:t>
      </w:r>
      <w:r>
        <w:t>osutatavate</w:t>
      </w:r>
      <w:r>
        <w:rPr>
          <w:spacing w:val="-6"/>
        </w:rPr>
        <w:t xml:space="preserve"> </w:t>
      </w:r>
      <w:r>
        <w:t>tervishoiuteenuste kohta) (152/1990).</w:t>
      </w:r>
    </w:p>
    <w:p w14:paraId="278E071A" w14:textId="77777777" w:rsidR="002467D6" w:rsidRDefault="002467D6">
      <w:pPr>
        <w:pStyle w:val="Kehatekst"/>
        <w:spacing w:before="134"/>
      </w:pPr>
    </w:p>
    <w:p w14:paraId="0EB33409" w14:textId="77777777" w:rsidR="002467D6" w:rsidRDefault="00505376">
      <w:pPr>
        <w:pStyle w:val="Kehatekst"/>
        <w:spacing w:line="360" w:lineRule="auto"/>
        <w:ind w:left="1274" w:right="691"/>
      </w:pPr>
      <w:r>
        <w:t>Investeeringu</w:t>
      </w:r>
      <w:r>
        <w:rPr>
          <w:spacing w:val="-6"/>
        </w:rPr>
        <w:t xml:space="preserve"> </w:t>
      </w:r>
      <w:r>
        <w:t>puhul</w:t>
      </w:r>
      <w:r>
        <w:rPr>
          <w:spacing w:val="-5"/>
        </w:rPr>
        <w:t xml:space="preserve"> </w:t>
      </w:r>
      <w:r>
        <w:t>–</w:t>
      </w:r>
      <w:r>
        <w:rPr>
          <w:spacing w:val="-6"/>
        </w:rPr>
        <w:t xml:space="preserve"> </w:t>
      </w:r>
      <w:r>
        <w:t>võrdne</w:t>
      </w:r>
      <w:r>
        <w:rPr>
          <w:spacing w:val="-7"/>
        </w:rPr>
        <w:t xml:space="preserve"> </w:t>
      </w:r>
      <w:r>
        <w:t>kohtlemine,</w:t>
      </w:r>
      <w:r>
        <w:rPr>
          <w:spacing w:val="-6"/>
        </w:rPr>
        <w:t xml:space="preserve"> </w:t>
      </w:r>
      <w:r>
        <w:t>enamsoodustusrežiim,</w:t>
      </w:r>
      <w:r>
        <w:rPr>
          <w:spacing w:val="-6"/>
        </w:rPr>
        <w:t xml:space="preserve"> </w:t>
      </w:r>
      <w:r>
        <w:t>toimivusnõuded,</w:t>
      </w:r>
      <w:r>
        <w:rPr>
          <w:spacing w:val="-6"/>
        </w:rPr>
        <w:t xml:space="preserve"> </w:t>
      </w:r>
      <w:r>
        <w:t>kõrgem juhtkond ja juhatus:</w:t>
      </w:r>
    </w:p>
    <w:p w14:paraId="0BDFEA9B" w14:textId="77777777" w:rsidR="002467D6" w:rsidRDefault="002467D6">
      <w:pPr>
        <w:pStyle w:val="Kehatekst"/>
        <w:spacing w:before="137"/>
      </w:pPr>
    </w:p>
    <w:p w14:paraId="2837EBAA" w14:textId="77777777" w:rsidR="002467D6" w:rsidRDefault="00505376">
      <w:pPr>
        <w:pStyle w:val="Kehatekst"/>
        <w:spacing w:line="360" w:lineRule="auto"/>
        <w:ind w:left="1274" w:right="691"/>
      </w:pPr>
      <w:r>
        <w:t>DE: Saksamaa sotsiaalkindlustussüsteemi raames võivad teenuseid pakkuda eri äriühingud või</w:t>
      </w:r>
      <w:r>
        <w:rPr>
          <w:spacing w:val="-3"/>
        </w:rPr>
        <w:t xml:space="preserve"> </w:t>
      </w:r>
      <w:r>
        <w:t>üksused,</w:t>
      </w:r>
      <w:r>
        <w:rPr>
          <w:spacing w:val="-3"/>
        </w:rPr>
        <w:t xml:space="preserve"> </w:t>
      </w:r>
      <w:r>
        <w:t>millega</w:t>
      </w:r>
      <w:r>
        <w:rPr>
          <w:spacing w:val="-4"/>
        </w:rPr>
        <w:t xml:space="preserve"> </w:t>
      </w:r>
      <w:r>
        <w:t>kaasneb</w:t>
      </w:r>
      <w:r>
        <w:rPr>
          <w:spacing w:val="-3"/>
        </w:rPr>
        <w:t xml:space="preserve"> </w:t>
      </w:r>
      <w:r>
        <w:t>konkurents,</w:t>
      </w:r>
      <w:r>
        <w:rPr>
          <w:spacing w:val="-3"/>
        </w:rPr>
        <w:t xml:space="preserve"> </w:t>
      </w:r>
      <w:r>
        <w:t>ja</w:t>
      </w:r>
      <w:r>
        <w:rPr>
          <w:spacing w:val="-4"/>
        </w:rPr>
        <w:t xml:space="preserve"> </w:t>
      </w:r>
      <w:r>
        <w:t>seega</w:t>
      </w:r>
      <w:r>
        <w:rPr>
          <w:spacing w:val="-2"/>
        </w:rPr>
        <w:t xml:space="preserve"> </w:t>
      </w:r>
      <w:r>
        <w:t>ei</w:t>
      </w:r>
      <w:r>
        <w:rPr>
          <w:spacing w:val="-3"/>
        </w:rPr>
        <w:t xml:space="preserve"> </w:t>
      </w:r>
      <w:r>
        <w:t>ole</w:t>
      </w:r>
      <w:r>
        <w:rPr>
          <w:spacing w:val="-4"/>
        </w:rPr>
        <w:t xml:space="preserve"> </w:t>
      </w:r>
      <w:r>
        <w:t>asjaomaste</w:t>
      </w:r>
      <w:r>
        <w:rPr>
          <w:spacing w:val="-3"/>
        </w:rPr>
        <w:t xml:space="preserve"> </w:t>
      </w:r>
      <w:r>
        <w:t>teenuste</w:t>
      </w:r>
      <w:r>
        <w:rPr>
          <w:spacing w:val="-4"/>
        </w:rPr>
        <w:t xml:space="preserve"> </w:t>
      </w:r>
      <w:r>
        <w:t>puhul</w:t>
      </w:r>
      <w:r>
        <w:rPr>
          <w:spacing w:val="-3"/>
        </w:rPr>
        <w:t xml:space="preserve"> </w:t>
      </w:r>
      <w:r>
        <w:t>tegemist</w:t>
      </w:r>
    </w:p>
    <w:p w14:paraId="0458AACF" w14:textId="77777777" w:rsidR="002467D6" w:rsidRDefault="00505376">
      <w:pPr>
        <w:pStyle w:val="Kehatekst"/>
        <w:spacing w:before="1" w:line="360" w:lineRule="auto"/>
        <w:ind w:left="1274" w:right="691"/>
      </w:pPr>
      <w:r>
        <w:t>„teenustega, mida osutatakse üksnes valitsuse ülesannete täitmisel“. Kahepoolse kaubanduslepingu</w:t>
      </w:r>
      <w:r>
        <w:rPr>
          <w:spacing w:val="-5"/>
        </w:rPr>
        <w:t xml:space="preserve"> </w:t>
      </w:r>
      <w:r>
        <w:t>raames</w:t>
      </w:r>
      <w:r>
        <w:rPr>
          <w:spacing w:val="-5"/>
        </w:rPr>
        <w:t xml:space="preserve"> </w:t>
      </w:r>
      <w:r>
        <w:t>võimaldatakse</w:t>
      </w:r>
      <w:r>
        <w:rPr>
          <w:spacing w:val="-6"/>
        </w:rPr>
        <w:t xml:space="preserve"> </w:t>
      </w:r>
      <w:r>
        <w:t>soodsamat</w:t>
      </w:r>
      <w:r>
        <w:rPr>
          <w:spacing w:val="-5"/>
        </w:rPr>
        <w:t xml:space="preserve"> </w:t>
      </w:r>
      <w:r>
        <w:t>kohtlemist</w:t>
      </w:r>
      <w:r>
        <w:rPr>
          <w:spacing w:val="-5"/>
        </w:rPr>
        <w:t xml:space="preserve"> </w:t>
      </w:r>
      <w:r>
        <w:t>seoses</w:t>
      </w:r>
      <w:r>
        <w:rPr>
          <w:spacing w:val="-5"/>
        </w:rPr>
        <w:t xml:space="preserve"> </w:t>
      </w:r>
      <w:r>
        <w:t>tervishoiu-</w:t>
      </w:r>
      <w:r>
        <w:rPr>
          <w:spacing w:val="-5"/>
        </w:rPr>
        <w:t xml:space="preserve"> </w:t>
      </w:r>
      <w:r>
        <w:t>ja sotsiaalteenuste osutamisega (CPC 93).</w:t>
      </w:r>
    </w:p>
    <w:p w14:paraId="589D76B4"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BDFB760" w14:textId="77777777" w:rsidR="002467D6" w:rsidRDefault="00505376">
      <w:pPr>
        <w:pStyle w:val="Kehatekst"/>
        <w:spacing w:before="67"/>
        <w:ind w:left="1274"/>
      </w:pPr>
      <w:r>
        <w:t>Investeeringu</w:t>
      </w:r>
      <w:r>
        <w:rPr>
          <w:spacing w:val="-3"/>
        </w:rPr>
        <w:t xml:space="preserve"> </w:t>
      </w:r>
      <w:r>
        <w:t>puhul –</w:t>
      </w:r>
      <w:r>
        <w:rPr>
          <w:spacing w:val="-1"/>
        </w:rPr>
        <w:t xml:space="preserve"> </w:t>
      </w:r>
      <w:r>
        <w:t>võrdne</w:t>
      </w:r>
      <w:r>
        <w:rPr>
          <w:spacing w:val="-2"/>
        </w:rPr>
        <w:t xml:space="preserve"> kohtlemine</w:t>
      </w:r>
    </w:p>
    <w:p w14:paraId="408AAB80" w14:textId="77777777" w:rsidR="002467D6" w:rsidRDefault="002467D6">
      <w:pPr>
        <w:pStyle w:val="Kehatekst"/>
      </w:pPr>
    </w:p>
    <w:p w14:paraId="22E22E3C" w14:textId="77777777" w:rsidR="002467D6" w:rsidRDefault="002467D6">
      <w:pPr>
        <w:pStyle w:val="Kehatekst"/>
      </w:pPr>
    </w:p>
    <w:p w14:paraId="5A147A61" w14:textId="77777777" w:rsidR="002467D6" w:rsidRDefault="00505376">
      <w:pPr>
        <w:pStyle w:val="Kehatekst"/>
        <w:spacing w:line="720" w:lineRule="auto"/>
        <w:ind w:left="1274" w:right="1936"/>
      </w:pPr>
      <w:r>
        <w:t>FR:</w:t>
      </w:r>
      <w:r>
        <w:rPr>
          <w:spacing w:val="-6"/>
        </w:rPr>
        <w:t xml:space="preserve"> </w:t>
      </w:r>
      <w:r>
        <w:t>erasektori</w:t>
      </w:r>
      <w:r>
        <w:rPr>
          <w:spacing w:val="-6"/>
        </w:rPr>
        <w:t xml:space="preserve"> </w:t>
      </w:r>
      <w:r>
        <w:t>rahastatud</w:t>
      </w:r>
      <w:r>
        <w:rPr>
          <w:spacing w:val="-6"/>
        </w:rPr>
        <w:t xml:space="preserve"> </w:t>
      </w:r>
      <w:r>
        <w:t>laboratoorse</w:t>
      </w:r>
      <w:r>
        <w:rPr>
          <w:spacing w:val="-5"/>
        </w:rPr>
        <w:t xml:space="preserve"> </w:t>
      </w:r>
      <w:r>
        <w:t>analüüsi</w:t>
      </w:r>
      <w:r>
        <w:rPr>
          <w:spacing w:val="-6"/>
        </w:rPr>
        <w:t xml:space="preserve"> </w:t>
      </w:r>
      <w:r>
        <w:t>ja</w:t>
      </w:r>
      <w:r>
        <w:rPr>
          <w:spacing w:val="-5"/>
        </w:rPr>
        <w:t xml:space="preserve"> </w:t>
      </w:r>
      <w:r>
        <w:t>uuringuteenuste</w:t>
      </w:r>
      <w:r>
        <w:rPr>
          <w:spacing w:val="-7"/>
        </w:rPr>
        <w:t xml:space="preserve"> </w:t>
      </w:r>
      <w:r>
        <w:t>osutamine. Investeeringu puhul – võrdne kohtlemine:</w:t>
      </w:r>
    </w:p>
    <w:p w14:paraId="5EA7B91F" w14:textId="77777777" w:rsidR="002467D6" w:rsidRDefault="00505376">
      <w:pPr>
        <w:pStyle w:val="Kehatekst"/>
        <w:spacing w:line="360" w:lineRule="auto"/>
        <w:ind w:left="1274" w:right="691"/>
      </w:pPr>
      <w:r>
        <w:t>DE:</w:t>
      </w:r>
      <w:r>
        <w:rPr>
          <w:spacing w:val="-5"/>
        </w:rPr>
        <w:t xml:space="preserve"> </w:t>
      </w:r>
      <w:r>
        <w:t>erasektori</w:t>
      </w:r>
      <w:r>
        <w:rPr>
          <w:spacing w:val="-5"/>
        </w:rPr>
        <w:t xml:space="preserve"> </w:t>
      </w:r>
      <w:r>
        <w:t>rahastatavate</w:t>
      </w:r>
      <w:r>
        <w:rPr>
          <w:spacing w:val="-5"/>
        </w:rPr>
        <w:t xml:space="preserve"> </w:t>
      </w:r>
      <w:r>
        <w:t>Saksamaa</w:t>
      </w:r>
      <w:r>
        <w:rPr>
          <w:spacing w:val="-5"/>
        </w:rPr>
        <w:t xml:space="preserve"> </w:t>
      </w:r>
      <w:r>
        <w:t>relvajõudude</w:t>
      </w:r>
      <w:r>
        <w:rPr>
          <w:spacing w:val="-6"/>
        </w:rPr>
        <w:t xml:space="preserve"> </w:t>
      </w:r>
      <w:r>
        <w:t>haiglate</w:t>
      </w:r>
      <w:r>
        <w:rPr>
          <w:spacing w:val="-5"/>
        </w:rPr>
        <w:t xml:space="preserve"> </w:t>
      </w:r>
      <w:r>
        <w:t>omandiõigus.</w:t>
      </w:r>
      <w:r>
        <w:rPr>
          <w:spacing w:val="-3"/>
        </w:rPr>
        <w:t xml:space="preserve"> </w:t>
      </w:r>
      <w:r>
        <w:t>Õigus</w:t>
      </w:r>
      <w:r>
        <w:rPr>
          <w:spacing w:val="-5"/>
        </w:rPr>
        <w:t xml:space="preserve"> </w:t>
      </w:r>
      <w:r>
        <w:t>riigistada muud peamised erasektori rahastatavad haiglad (CPC 93110).</w:t>
      </w:r>
    </w:p>
    <w:p w14:paraId="6375CAF4" w14:textId="77777777" w:rsidR="002467D6" w:rsidRDefault="002467D6">
      <w:pPr>
        <w:pStyle w:val="Kehatekst"/>
        <w:spacing w:before="138"/>
      </w:pPr>
    </w:p>
    <w:p w14:paraId="38F7D3AC" w14:textId="77777777" w:rsidR="002467D6" w:rsidRDefault="00505376">
      <w:pPr>
        <w:pStyle w:val="Kehatekst"/>
        <w:ind w:left="1274"/>
      </w:pPr>
      <w:r>
        <w:t>Piiriülese</w:t>
      </w:r>
      <w:r>
        <w:rPr>
          <w:spacing w:val="-4"/>
        </w:rPr>
        <w:t xml:space="preserve"> </w:t>
      </w:r>
      <w:r>
        <w:t>teenustekaubanduse</w:t>
      </w:r>
      <w:r>
        <w:rPr>
          <w:spacing w:val="-2"/>
        </w:rPr>
        <w:t xml:space="preserve"> </w:t>
      </w:r>
      <w:r>
        <w:t>puhul –</w:t>
      </w:r>
      <w:r>
        <w:rPr>
          <w:spacing w:val="-1"/>
        </w:rPr>
        <w:t xml:space="preserve"> </w:t>
      </w:r>
      <w:r>
        <w:t>võrdne</w:t>
      </w:r>
      <w:r>
        <w:rPr>
          <w:spacing w:val="-1"/>
        </w:rPr>
        <w:t xml:space="preserve"> </w:t>
      </w:r>
      <w:r>
        <w:rPr>
          <w:spacing w:val="-2"/>
        </w:rPr>
        <w:t>kohtlemine:</w:t>
      </w:r>
    </w:p>
    <w:p w14:paraId="16804FF1" w14:textId="77777777" w:rsidR="002467D6" w:rsidRDefault="002467D6">
      <w:pPr>
        <w:pStyle w:val="Kehatekst"/>
      </w:pPr>
    </w:p>
    <w:p w14:paraId="53879DF3" w14:textId="77777777" w:rsidR="002467D6" w:rsidRDefault="002467D6">
      <w:pPr>
        <w:pStyle w:val="Kehatekst"/>
      </w:pPr>
    </w:p>
    <w:p w14:paraId="14C36579" w14:textId="77777777" w:rsidR="002467D6" w:rsidRDefault="00505376">
      <w:pPr>
        <w:pStyle w:val="Kehatekst"/>
        <w:spacing w:line="720" w:lineRule="auto"/>
        <w:ind w:left="1274"/>
      </w:pPr>
      <w:r>
        <w:t>FR:</w:t>
      </w:r>
      <w:r>
        <w:rPr>
          <w:spacing w:val="-4"/>
        </w:rPr>
        <w:t xml:space="preserve"> </w:t>
      </w:r>
      <w:r>
        <w:t>erasektori</w:t>
      </w:r>
      <w:r>
        <w:rPr>
          <w:spacing w:val="-4"/>
        </w:rPr>
        <w:t xml:space="preserve"> </w:t>
      </w:r>
      <w:r>
        <w:t>rahastatud</w:t>
      </w:r>
      <w:r>
        <w:rPr>
          <w:spacing w:val="-4"/>
        </w:rPr>
        <w:t xml:space="preserve"> </w:t>
      </w:r>
      <w:r>
        <w:t>laboratoorse</w:t>
      </w:r>
      <w:r>
        <w:rPr>
          <w:spacing w:val="-3"/>
        </w:rPr>
        <w:t xml:space="preserve"> </w:t>
      </w:r>
      <w:r>
        <w:t>analüüsi</w:t>
      </w:r>
      <w:r>
        <w:rPr>
          <w:spacing w:val="-4"/>
        </w:rPr>
        <w:t xml:space="preserve"> </w:t>
      </w:r>
      <w:r>
        <w:t>ja</w:t>
      </w:r>
      <w:r>
        <w:rPr>
          <w:spacing w:val="-3"/>
        </w:rPr>
        <w:t xml:space="preserve"> </w:t>
      </w:r>
      <w:r>
        <w:t>uuringuteenuste</w:t>
      </w:r>
      <w:r>
        <w:rPr>
          <w:spacing w:val="-5"/>
        </w:rPr>
        <w:t xml:space="preserve"> </w:t>
      </w:r>
      <w:r>
        <w:t>osutamine</w:t>
      </w:r>
      <w:r>
        <w:rPr>
          <w:spacing w:val="-5"/>
        </w:rPr>
        <w:t xml:space="preserve"> </w:t>
      </w:r>
      <w:r>
        <w:t>(CPC</w:t>
      </w:r>
      <w:r>
        <w:rPr>
          <w:spacing w:val="-4"/>
        </w:rPr>
        <w:t xml:space="preserve"> </w:t>
      </w:r>
      <w:r>
        <w:t>9311</w:t>
      </w:r>
      <w:r>
        <w:rPr>
          <w:spacing w:val="-4"/>
        </w:rPr>
        <w:t xml:space="preserve"> </w:t>
      </w:r>
      <w:r>
        <w:t>osa). Kehtivad meetmed:</w:t>
      </w:r>
    </w:p>
    <w:p w14:paraId="27187F8B" w14:textId="77777777" w:rsidR="002467D6" w:rsidRDefault="00505376">
      <w:pPr>
        <w:pStyle w:val="Kehatekst"/>
        <w:spacing w:before="1"/>
        <w:ind w:left="1274"/>
      </w:pPr>
      <w:r>
        <w:t>FR:</w:t>
      </w:r>
      <w:r>
        <w:rPr>
          <w:spacing w:val="-3"/>
        </w:rPr>
        <w:t xml:space="preserve"> </w:t>
      </w:r>
      <w:r>
        <w:t>Code</w:t>
      </w:r>
      <w:r>
        <w:rPr>
          <w:spacing w:val="-2"/>
        </w:rPr>
        <w:t xml:space="preserve"> </w:t>
      </w:r>
      <w:r>
        <w:t>de</w:t>
      </w:r>
      <w:r>
        <w:rPr>
          <w:spacing w:val="-1"/>
        </w:rPr>
        <w:t xml:space="preserve"> </w:t>
      </w:r>
      <w:r>
        <w:t>la</w:t>
      </w:r>
      <w:r>
        <w:rPr>
          <w:spacing w:val="-1"/>
        </w:rPr>
        <w:t xml:space="preserve"> </w:t>
      </w:r>
      <w:r>
        <w:t>Santé</w:t>
      </w:r>
      <w:r>
        <w:rPr>
          <w:spacing w:val="-1"/>
        </w:rPr>
        <w:t xml:space="preserve"> </w:t>
      </w:r>
      <w:r>
        <w:t>Publique,</w:t>
      </w:r>
      <w:r>
        <w:rPr>
          <w:spacing w:val="-1"/>
        </w:rPr>
        <w:t xml:space="preserve"> </w:t>
      </w:r>
      <w:r>
        <w:t>artiklid</w:t>
      </w:r>
      <w:r>
        <w:rPr>
          <w:spacing w:val="2"/>
        </w:rPr>
        <w:t xml:space="preserve"> </w:t>
      </w:r>
      <w:r>
        <w:t>L6213-1</w:t>
      </w:r>
      <w:r>
        <w:rPr>
          <w:spacing w:val="-1"/>
        </w:rPr>
        <w:t xml:space="preserve"> </w:t>
      </w:r>
      <w:r>
        <w:t>– L6213-</w:t>
      </w:r>
      <w:r>
        <w:rPr>
          <w:spacing w:val="-5"/>
        </w:rPr>
        <w:t>6.</w:t>
      </w:r>
    </w:p>
    <w:p w14:paraId="71E1ADE4" w14:textId="77777777" w:rsidR="002467D6" w:rsidRDefault="002467D6">
      <w:pPr>
        <w:pStyle w:val="Kehatekst"/>
        <w:sectPr w:rsidR="002467D6">
          <w:pgSz w:w="11910" w:h="16850"/>
          <w:pgMar w:top="1340" w:right="566" w:bottom="1380" w:left="425" w:header="0" w:footer="1199" w:gutter="0"/>
          <w:cols w:space="708"/>
        </w:sectPr>
      </w:pPr>
    </w:p>
    <w:p w14:paraId="79D8FF15" w14:textId="77777777" w:rsidR="002467D6" w:rsidRDefault="00505376">
      <w:pPr>
        <w:pStyle w:val="Loendilik"/>
        <w:numPr>
          <w:ilvl w:val="1"/>
          <w:numId w:val="10"/>
        </w:numPr>
        <w:tabs>
          <w:tab w:val="left" w:pos="1274"/>
        </w:tabs>
        <w:spacing w:before="67" w:line="720" w:lineRule="auto"/>
        <w:ind w:right="3687"/>
        <w:rPr>
          <w:sz w:val="24"/>
        </w:rPr>
      </w:pPr>
      <w:r>
        <w:rPr>
          <w:sz w:val="24"/>
        </w:rPr>
        <w:t>Tervishoiu-</w:t>
      </w:r>
      <w:r>
        <w:rPr>
          <w:spacing w:val="-10"/>
          <w:sz w:val="24"/>
        </w:rPr>
        <w:t xml:space="preserve"> </w:t>
      </w:r>
      <w:r>
        <w:rPr>
          <w:sz w:val="24"/>
        </w:rPr>
        <w:t>ja</w:t>
      </w:r>
      <w:r>
        <w:rPr>
          <w:spacing w:val="-9"/>
          <w:sz w:val="24"/>
        </w:rPr>
        <w:t xml:space="preserve"> </w:t>
      </w:r>
      <w:r>
        <w:rPr>
          <w:sz w:val="24"/>
        </w:rPr>
        <w:t>sotsiaalteenused,</w:t>
      </w:r>
      <w:r>
        <w:rPr>
          <w:spacing w:val="-9"/>
          <w:sz w:val="24"/>
        </w:rPr>
        <w:t xml:space="preserve"> </w:t>
      </w:r>
      <w:r>
        <w:rPr>
          <w:sz w:val="24"/>
        </w:rPr>
        <w:t>sealhulgas</w:t>
      </w:r>
      <w:r>
        <w:rPr>
          <w:spacing w:val="-9"/>
          <w:sz w:val="24"/>
        </w:rPr>
        <w:t xml:space="preserve"> </w:t>
      </w:r>
      <w:r>
        <w:rPr>
          <w:sz w:val="24"/>
        </w:rPr>
        <w:t>pensionikindlustus Piiriülese teenustekaubanduse puhul – võrdne kohtlemine:</w:t>
      </w:r>
    </w:p>
    <w:p w14:paraId="14BEC131" w14:textId="77777777" w:rsidR="002467D6" w:rsidRDefault="00505376">
      <w:pPr>
        <w:pStyle w:val="Kehatekst"/>
        <w:spacing w:line="360" w:lineRule="auto"/>
        <w:ind w:left="1274" w:right="691"/>
      </w:pPr>
      <w:r>
        <w:t>Euroopa Liit, välja arvatud HU: teenuseosutajatelt nõutakse liikmesriigi territooriumil asutamist või füüsilist kohalolekut ja piiratakse tervishoiu- ja sotsiaalteenuste piiriülest osutamist väljastpoolt liikmesriikide territooriumi, samuti tegevust või teenuseid, mis moodustavad</w:t>
      </w:r>
      <w:r>
        <w:rPr>
          <w:spacing w:val="-4"/>
        </w:rPr>
        <w:t xml:space="preserve"> </w:t>
      </w:r>
      <w:r>
        <w:t>osa</w:t>
      </w:r>
      <w:r>
        <w:rPr>
          <w:spacing w:val="-5"/>
        </w:rPr>
        <w:t xml:space="preserve"> </w:t>
      </w:r>
      <w:r>
        <w:t>riiklikust</w:t>
      </w:r>
      <w:r>
        <w:rPr>
          <w:spacing w:val="-4"/>
        </w:rPr>
        <w:t xml:space="preserve"> </w:t>
      </w:r>
      <w:r>
        <w:t>pensioni-</w:t>
      </w:r>
      <w:r>
        <w:rPr>
          <w:spacing w:val="-5"/>
        </w:rPr>
        <w:t xml:space="preserve"> </w:t>
      </w:r>
      <w:r>
        <w:t>või</w:t>
      </w:r>
      <w:r>
        <w:rPr>
          <w:spacing w:val="-4"/>
        </w:rPr>
        <w:t xml:space="preserve"> </w:t>
      </w:r>
      <w:r>
        <w:t>sotsiaalkindlustussüsteemist.</w:t>
      </w:r>
      <w:r>
        <w:rPr>
          <w:spacing w:val="-4"/>
        </w:rPr>
        <w:t xml:space="preserve"> </w:t>
      </w:r>
      <w:r>
        <w:t>Reservatsioon</w:t>
      </w:r>
      <w:r>
        <w:rPr>
          <w:spacing w:val="-4"/>
        </w:rPr>
        <w:t xml:space="preserve"> </w:t>
      </w:r>
      <w:r>
        <w:t>ei</w:t>
      </w:r>
      <w:r>
        <w:rPr>
          <w:spacing w:val="-4"/>
        </w:rPr>
        <w:t xml:space="preserve"> </w:t>
      </w:r>
      <w:r>
        <w:t>kehti tervishoiualaste kutseteenuste osutamise suhtes, sealhulgas teenused, mida pakuvad arstid, hambaarstid,</w:t>
      </w:r>
      <w:r>
        <w:rPr>
          <w:spacing w:val="-6"/>
        </w:rPr>
        <w:t xml:space="preserve"> </w:t>
      </w:r>
      <w:r>
        <w:t>ämmaemandad,</w:t>
      </w:r>
      <w:r>
        <w:rPr>
          <w:spacing w:val="-6"/>
        </w:rPr>
        <w:t xml:space="preserve"> </w:t>
      </w:r>
      <w:r>
        <w:t>meditsiiniõed,</w:t>
      </w:r>
      <w:r>
        <w:rPr>
          <w:spacing w:val="-6"/>
        </w:rPr>
        <w:t xml:space="preserve"> </w:t>
      </w:r>
      <w:r>
        <w:t>füsioterapeudid,</w:t>
      </w:r>
      <w:r>
        <w:rPr>
          <w:spacing w:val="-6"/>
        </w:rPr>
        <w:t xml:space="preserve"> </w:t>
      </w:r>
      <w:r>
        <w:t>parameedikud</w:t>
      </w:r>
      <w:r>
        <w:rPr>
          <w:spacing w:val="-4"/>
        </w:rPr>
        <w:t xml:space="preserve"> </w:t>
      </w:r>
      <w:r>
        <w:t>ja</w:t>
      </w:r>
      <w:r>
        <w:rPr>
          <w:spacing w:val="-6"/>
        </w:rPr>
        <w:t xml:space="preserve"> </w:t>
      </w:r>
      <w:r>
        <w:t>psühholoogid, mis on hõlmatud muude reservatsioonidega (CPC 931, välja arvatud 9312, 93191 osa).</w:t>
      </w:r>
    </w:p>
    <w:p w14:paraId="75063250" w14:textId="77777777" w:rsidR="002467D6" w:rsidRDefault="002467D6">
      <w:pPr>
        <w:pStyle w:val="Kehatekst"/>
        <w:spacing w:before="139"/>
      </w:pPr>
    </w:p>
    <w:p w14:paraId="09C52C24" w14:textId="77777777" w:rsidR="002467D6" w:rsidRDefault="00505376">
      <w:pPr>
        <w:pStyle w:val="Kehatekst"/>
        <w:spacing w:line="360" w:lineRule="auto"/>
        <w:ind w:left="1274" w:right="1168"/>
        <w:jc w:val="both"/>
      </w:pPr>
      <w:r>
        <w:t>HU: avaliku sektori rahastatavate haigla- ja kiirabiteenuste ning muude raviasutuste kui haiglate</w:t>
      </w:r>
      <w:r>
        <w:rPr>
          <w:spacing w:val="-4"/>
        </w:rPr>
        <w:t xml:space="preserve"> </w:t>
      </w:r>
      <w:r>
        <w:t>teenuste</w:t>
      </w:r>
      <w:r>
        <w:rPr>
          <w:spacing w:val="-5"/>
        </w:rPr>
        <w:t xml:space="preserve"> </w:t>
      </w:r>
      <w:r>
        <w:t>piiriülene</w:t>
      </w:r>
      <w:r>
        <w:rPr>
          <w:spacing w:val="-5"/>
        </w:rPr>
        <w:t xml:space="preserve"> </w:t>
      </w:r>
      <w:r>
        <w:t>osutamine</w:t>
      </w:r>
      <w:r>
        <w:rPr>
          <w:spacing w:val="-5"/>
        </w:rPr>
        <w:t xml:space="preserve"> </w:t>
      </w:r>
      <w:r>
        <w:t>väljastpoolt</w:t>
      </w:r>
      <w:r>
        <w:rPr>
          <w:spacing w:val="-4"/>
        </w:rPr>
        <w:t xml:space="preserve"> </w:t>
      </w:r>
      <w:r>
        <w:t>riigi</w:t>
      </w:r>
      <w:r>
        <w:rPr>
          <w:spacing w:val="-4"/>
        </w:rPr>
        <w:t xml:space="preserve"> </w:t>
      </w:r>
      <w:r>
        <w:t>territooriumi</w:t>
      </w:r>
      <w:r>
        <w:rPr>
          <w:spacing w:val="-4"/>
        </w:rPr>
        <w:t xml:space="preserve"> </w:t>
      </w:r>
      <w:r>
        <w:t>(CPC</w:t>
      </w:r>
      <w:r>
        <w:rPr>
          <w:spacing w:val="-6"/>
        </w:rPr>
        <w:t xml:space="preserve"> </w:t>
      </w:r>
      <w:r>
        <w:t>9311,</w:t>
      </w:r>
      <w:r>
        <w:rPr>
          <w:spacing w:val="-4"/>
        </w:rPr>
        <w:t xml:space="preserve"> </w:t>
      </w:r>
      <w:r>
        <w:t xml:space="preserve">93192, </w:t>
      </w:r>
      <w:r>
        <w:rPr>
          <w:spacing w:val="-2"/>
        </w:rPr>
        <w:t>93193).</w:t>
      </w:r>
    </w:p>
    <w:p w14:paraId="6C3B04F7" w14:textId="77777777" w:rsidR="002467D6" w:rsidRDefault="002467D6">
      <w:pPr>
        <w:pStyle w:val="Kehatekst"/>
        <w:spacing w:line="360" w:lineRule="auto"/>
        <w:jc w:val="both"/>
        <w:sectPr w:rsidR="002467D6">
          <w:pgSz w:w="11910" w:h="16850"/>
          <w:pgMar w:top="1340" w:right="566" w:bottom="1380" w:left="425" w:header="0" w:footer="1199" w:gutter="0"/>
          <w:cols w:space="708"/>
        </w:sectPr>
      </w:pPr>
    </w:p>
    <w:p w14:paraId="2F3A7829" w14:textId="77777777" w:rsidR="002467D6" w:rsidRDefault="00505376">
      <w:pPr>
        <w:pStyle w:val="Loendilik"/>
        <w:numPr>
          <w:ilvl w:val="1"/>
          <w:numId w:val="10"/>
        </w:numPr>
        <w:tabs>
          <w:tab w:val="left" w:pos="1274"/>
        </w:tabs>
        <w:spacing w:before="67"/>
        <w:ind w:hanging="566"/>
        <w:rPr>
          <w:sz w:val="24"/>
        </w:rPr>
      </w:pPr>
      <w:r>
        <w:rPr>
          <w:sz w:val="24"/>
        </w:rPr>
        <w:t>Sotsiaalteenused,</w:t>
      </w:r>
      <w:r>
        <w:rPr>
          <w:spacing w:val="-3"/>
          <w:sz w:val="24"/>
        </w:rPr>
        <w:t xml:space="preserve"> </w:t>
      </w:r>
      <w:r>
        <w:rPr>
          <w:sz w:val="24"/>
        </w:rPr>
        <w:t>sealhulgas</w:t>
      </w:r>
      <w:r>
        <w:rPr>
          <w:spacing w:val="-2"/>
          <w:sz w:val="24"/>
        </w:rPr>
        <w:t xml:space="preserve"> pensionikindlustus</w:t>
      </w:r>
    </w:p>
    <w:p w14:paraId="71207D41" w14:textId="77777777" w:rsidR="002467D6" w:rsidRDefault="002467D6">
      <w:pPr>
        <w:pStyle w:val="Kehatekst"/>
      </w:pPr>
    </w:p>
    <w:p w14:paraId="067227F2" w14:textId="77777777" w:rsidR="002467D6" w:rsidRDefault="002467D6">
      <w:pPr>
        <w:pStyle w:val="Kehatekst"/>
      </w:pPr>
    </w:p>
    <w:p w14:paraId="64730FCE" w14:textId="77777777" w:rsidR="002467D6" w:rsidRDefault="00505376">
      <w:pPr>
        <w:pStyle w:val="Kehatekst"/>
        <w:ind w:left="1274"/>
      </w:pPr>
      <w:r>
        <w:t>Investeeringu</w:t>
      </w:r>
      <w:r>
        <w:rPr>
          <w:spacing w:val="-3"/>
        </w:rPr>
        <w:t xml:space="preserve"> </w:t>
      </w:r>
      <w:r>
        <w:t>puhul –</w:t>
      </w:r>
      <w:r>
        <w:rPr>
          <w:spacing w:val="-1"/>
        </w:rPr>
        <w:t xml:space="preserve"> </w:t>
      </w:r>
      <w:r>
        <w:t>võrdne</w:t>
      </w:r>
      <w:r>
        <w:rPr>
          <w:spacing w:val="-3"/>
        </w:rPr>
        <w:t xml:space="preserve"> </w:t>
      </w:r>
      <w:r>
        <w:t>kohtlemine,</w:t>
      </w:r>
      <w:r>
        <w:rPr>
          <w:spacing w:val="-1"/>
        </w:rPr>
        <w:t xml:space="preserve"> </w:t>
      </w:r>
      <w:r>
        <w:t>kõrgem</w:t>
      </w:r>
      <w:r>
        <w:rPr>
          <w:spacing w:val="1"/>
        </w:rPr>
        <w:t xml:space="preserve"> </w:t>
      </w:r>
      <w:r>
        <w:t>juhtkond</w:t>
      </w:r>
      <w:r>
        <w:rPr>
          <w:spacing w:val="-1"/>
        </w:rPr>
        <w:t xml:space="preserve"> </w:t>
      </w:r>
      <w:r>
        <w:t>ja</w:t>
      </w:r>
      <w:r>
        <w:rPr>
          <w:spacing w:val="-1"/>
        </w:rPr>
        <w:t xml:space="preserve"> </w:t>
      </w:r>
      <w:r>
        <w:t xml:space="preserve">juhatus, </w:t>
      </w:r>
      <w:r>
        <w:rPr>
          <w:spacing w:val="-2"/>
        </w:rPr>
        <w:t>toimivusnõuded:</w:t>
      </w:r>
    </w:p>
    <w:p w14:paraId="2D324813" w14:textId="77777777" w:rsidR="002467D6" w:rsidRDefault="002467D6">
      <w:pPr>
        <w:pStyle w:val="Kehatekst"/>
      </w:pPr>
    </w:p>
    <w:p w14:paraId="7D03CC80" w14:textId="77777777" w:rsidR="002467D6" w:rsidRDefault="002467D6">
      <w:pPr>
        <w:pStyle w:val="Kehatekst"/>
      </w:pPr>
    </w:p>
    <w:p w14:paraId="15C95545" w14:textId="77777777" w:rsidR="002467D6" w:rsidRDefault="00505376">
      <w:pPr>
        <w:pStyle w:val="Kehatekst"/>
        <w:spacing w:line="360" w:lineRule="auto"/>
        <w:ind w:left="1274" w:right="691"/>
      </w:pPr>
      <w:r>
        <w:t>Euroopa</w:t>
      </w:r>
      <w:r>
        <w:rPr>
          <w:spacing w:val="-4"/>
        </w:rPr>
        <w:t xml:space="preserve"> </w:t>
      </w:r>
      <w:r>
        <w:t>Liit:</w:t>
      </w:r>
      <w:r>
        <w:rPr>
          <w:spacing w:val="-3"/>
        </w:rPr>
        <w:t xml:space="preserve"> </w:t>
      </w:r>
      <w:r>
        <w:t>kõikide</w:t>
      </w:r>
      <w:r>
        <w:rPr>
          <w:spacing w:val="-4"/>
        </w:rPr>
        <w:t xml:space="preserve"> </w:t>
      </w:r>
      <w:r>
        <w:t>selliste</w:t>
      </w:r>
      <w:r>
        <w:rPr>
          <w:spacing w:val="-3"/>
        </w:rPr>
        <w:t xml:space="preserve"> </w:t>
      </w:r>
      <w:r>
        <w:t>sotsiaalteenuste</w:t>
      </w:r>
      <w:r>
        <w:rPr>
          <w:spacing w:val="-4"/>
        </w:rPr>
        <w:t xml:space="preserve"> </w:t>
      </w:r>
      <w:r>
        <w:t>osutamine,</w:t>
      </w:r>
      <w:r>
        <w:rPr>
          <w:spacing w:val="-3"/>
        </w:rPr>
        <w:t xml:space="preserve"> </w:t>
      </w:r>
      <w:r>
        <w:t>mida</w:t>
      </w:r>
      <w:r>
        <w:rPr>
          <w:spacing w:val="-4"/>
        </w:rPr>
        <w:t xml:space="preserve"> </w:t>
      </w:r>
      <w:r>
        <w:t>rahastab</w:t>
      </w:r>
      <w:r>
        <w:rPr>
          <w:spacing w:val="-3"/>
        </w:rPr>
        <w:t xml:space="preserve"> </w:t>
      </w:r>
      <w:r>
        <w:t>avalik</w:t>
      </w:r>
      <w:r>
        <w:rPr>
          <w:spacing w:val="-3"/>
        </w:rPr>
        <w:t xml:space="preserve"> </w:t>
      </w:r>
      <w:r>
        <w:t>sektor</w:t>
      </w:r>
      <w:r>
        <w:rPr>
          <w:spacing w:val="-3"/>
        </w:rPr>
        <w:t xml:space="preserve"> </w:t>
      </w:r>
      <w:r>
        <w:t>või</w:t>
      </w:r>
      <w:r>
        <w:rPr>
          <w:spacing w:val="-3"/>
        </w:rPr>
        <w:t xml:space="preserve"> </w:t>
      </w:r>
      <w:r>
        <w:t xml:space="preserve">mis saavad mis tahes vormis riigiabi ja mida ei loeta seetõttu erasektori rahastatavateks teenusteks, ning tegevus või teenused, mis moodustavad osa riiklikust pensioni- või sotsiaalkindlustussüsteemist. Eraettevõtjatelt võidakse nõuda erasektori rahastatavas sotsiaalvõrgus osalemiseks mittediskrimineerivatel alustel antud kontsessiooni. Võidakse kohaldada majandusvajaduste testi. Põhikriteeriumid: olemasolevate ettevõtjate </w:t>
      </w:r>
      <w:r>
        <w:t>arv ja neile avalduv mõju, transporditaristu, rahvastiku tihedus, geograafiline paiknemine ja uute töökohtade loomine.</w:t>
      </w:r>
    </w:p>
    <w:p w14:paraId="67D8FAD3" w14:textId="77777777" w:rsidR="002467D6" w:rsidRDefault="002467D6">
      <w:pPr>
        <w:pStyle w:val="Kehatekst"/>
        <w:spacing w:before="138"/>
      </w:pPr>
    </w:p>
    <w:p w14:paraId="0A1B6ACA" w14:textId="77777777" w:rsidR="002467D6" w:rsidRDefault="00505376">
      <w:pPr>
        <w:pStyle w:val="Kehatekst"/>
        <w:spacing w:line="360" w:lineRule="auto"/>
        <w:ind w:left="1274" w:right="930"/>
      </w:pPr>
      <w:r>
        <w:t>CZ, FI, HU, MT, PL, RO, SK ja SI: erasektori rahastatavate sotsiaalteenuste osutamine. BE,</w:t>
      </w:r>
      <w:r>
        <w:rPr>
          <w:spacing w:val="-3"/>
        </w:rPr>
        <w:t xml:space="preserve"> </w:t>
      </w:r>
      <w:r>
        <w:t>CY,</w:t>
      </w:r>
      <w:r>
        <w:rPr>
          <w:spacing w:val="-3"/>
        </w:rPr>
        <w:t xml:space="preserve"> </w:t>
      </w:r>
      <w:r>
        <w:t>DE,</w:t>
      </w:r>
      <w:r>
        <w:rPr>
          <w:spacing w:val="-3"/>
        </w:rPr>
        <w:t xml:space="preserve"> </w:t>
      </w:r>
      <w:r>
        <w:t>DK,</w:t>
      </w:r>
      <w:r>
        <w:rPr>
          <w:spacing w:val="-3"/>
        </w:rPr>
        <w:t xml:space="preserve"> </w:t>
      </w:r>
      <w:r>
        <w:t>EL,</w:t>
      </w:r>
      <w:r>
        <w:rPr>
          <w:spacing w:val="-3"/>
        </w:rPr>
        <w:t xml:space="preserve"> </w:t>
      </w:r>
      <w:r>
        <w:t>ES,</w:t>
      </w:r>
      <w:r>
        <w:rPr>
          <w:spacing w:val="-3"/>
        </w:rPr>
        <w:t xml:space="preserve"> </w:t>
      </w:r>
      <w:r>
        <w:t>FR,</w:t>
      </w:r>
      <w:r>
        <w:rPr>
          <w:spacing w:val="-3"/>
        </w:rPr>
        <w:t xml:space="preserve"> </w:t>
      </w:r>
      <w:r>
        <w:t>IE,</w:t>
      </w:r>
      <w:r>
        <w:rPr>
          <w:spacing w:val="-2"/>
        </w:rPr>
        <w:t xml:space="preserve"> </w:t>
      </w:r>
      <w:r>
        <w:t>IT</w:t>
      </w:r>
      <w:r>
        <w:rPr>
          <w:spacing w:val="-4"/>
        </w:rPr>
        <w:t xml:space="preserve"> </w:t>
      </w:r>
      <w:r>
        <w:t>ja</w:t>
      </w:r>
      <w:r>
        <w:rPr>
          <w:spacing w:val="-3"/>
        </w:rPr>
        <w:t xml:space="preserve"> </w:t>
      </w:r>
      <w:r>
        <w:t>PT:</w:t>
      </w:r>
      <w:r>
        <w:rPr>
          <w:spacing w:val="-3"/>
        </w:rPr>
        <w:t xml:space="preserve"> </w:t>
      </w:r>
      <w:r>
        <w:t>erasektori</w:t>
      </w:r>
      <w:r>
        <w:rPr>
          <w:spacing w:val="-3"/>
        </w:rPr>
        <w:t xml:space="preserve"> </w:t>
      </w:r>
      <w:r>
        <w:t>rahastatavate</w:t>
      </w:r>
      <w:r>
        <w:rPr>
          <w:spacing w:val="-3"/>
        </w:rPr>
        <w:t xml:space="preserve"> </w:t>
      </w:r>
      <w:r>
        <w:t>sotsiaalteenuste,</w:t>
      </w:r>
      <w:r>
        <w:rPr>
          <w:spacing w:val="-3"/>
        </w:rPr>
        <w:t xml:space="preserve"> </w:t>
      </w:r>
      <w:r>
        <w:t>välja arvatud sanatooriumide, puhkekodude ja vanadekodude teenuste osutamine.</w:t>
      </w:r>
    </w:p>
    <w:p w14:paraId="58DC7DB4" w14:textId="77777777" w:rsidR="002467D6" w:rsidRDefault="002467D6">
      <w:pPr>
        <w:pStyle w:val="Kehatekst"/>
        <w:spacing w:before="138"/>
      </w:pPr>
    </w:p>
    <w:p w14:paraId="1DCF56AF" w14:textId="77777777" w:rsidR="002467D6" w:rsidRDefault="00505376">
      <w:pPr>
        <w:pStyle w:val="Kehatekst"/>
        <w:spacing w:before="1" w:line="360" w:lineRule="auto"/>
        <w:ind w:left="1274" w:right="691"/>
      </w:pPr>
      <w:r>
        <w:t>DE: Saksamaa sotsiaalkindlustussüsteemis võivad teenuseid pakkuda eri äriühingud või üksused,</w:t>
      </w:r>
      <w:r>
        <w:rPr>
          <w:spacing w:val="-3"/>
        </w:rPr>
        <w:t xml:space="preserve"> </w:t>
      </w:r>
      <w:r>
        <w:t>millega</w:t>
      </w:r>
      <w:r>
        <w:rPr>
          <w:spacing w:val="-5"/>
        </w:rPr>
        <w:t xml:space="preserve"> </w:t>
      </w:r>
      <w:r>
        <w:t>kaasneb</w:t>
      </w:r>
      <w:r>
        <w:rPr>
          <w:spacing w:val="-2"/>
        </w:rPr>
        <w:t xml:space="preserve"> </w:t>
      </w:r>
      <w:r>
        <w:t>konkurents,</w:t>
      </w:r>
      <w:r>
        <w:rPr>
          <w:spacing w:val="-3"/>
        </w:rPr>
        <w:t xml:space="preserve"> </w:t>
      </w:r>
      <w:r>
        <w:t>ja</w:t>
      </w:r>
      <w:r>
        <w:rPr>
          <w:spacing w:val="-4"/>
        </w:rPr>
        <w:t xml:space="preserve"> </w:t>
      </w:r>
      <w:r>
        <w:t>seega</w:t>
      </w:r>
      <w:r>
        <w:rPr>
          <w:spacing w:val="-4"/>
        </w:rPr>
        <w:t xml:space="preserve"> </w:t>
      </w:r>
      <w:r>
        <w:t>ei</w:t>
      </w:r>
      <w:r>
        <w:rPr>
          <w:spacing w:val="-3"/>
        </w:rPr>
        <w:t xml:space="preserve"> </w:t>
      </w:r>
      <w:r>
        <w:t>pruugi</w:t>
      </w:r>
      <w:r>
        <w:rPr>
          <w:spacing w:val="-3"/>
        </w:rPr>
        <w:t xml:space="preserve"> </w:t>
      </w:r>
      <w:r>
        <w:t>asjaomased</w:t>
      </w:r>
      <w:r>
        <w:rPr>
          <w:spacing w:val="-4"/>
        </w:rPr>
        <w:t xml:space="preserve"> </w:t>
      </w:r>
      <w:r>
        <w:t>teenused</w:t>
      </w:r>
      <w:r>
        <w:rPr>
          <w:spacing w:val="-3"/>
        </w:rPr>
        <w:t xml:space="preserve"> </w:t>
      </w:r>
      <w:r>
        <w:t>olla</w:t>
      </w:r>
      <w:r>
        <w:rPr>
          <w:spacing w:val="-1"/>
        </w:rPr>
        <w:t xml:space="preserve"> </w:t>
      </w:r>
      <w:r>
        <w:t>hõlmatud määratlusega „teenused, mida osutatakse üksnes valitsuse ülesannete täitmisel“.</w:t>
      </w:r>
    </w:p>
    <w:p w14:paraId="363D2774"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31F699A" w14:textId="77777777" w:rsidR="002467D6" w:rsidRDefault="00505376">
      <w:pPr>
        <w:pStyle w:val="Kehatekst"/>
        <w:spacing w:before="67"/>
        <w:ind w:left="1274"/>
      </w:pPr>
      <w:r>
        <w:t>Kehtivad</w:t>
      </w:r>
      <w:r>
        <w:rPr>
          <w:spacing w:val="-3"/>
        </w:rPr>
        <w:t xml:space="preserve"> </w:t>
      </w:r>
      <w:r>
        <w:rPr>
          <w:spacing w:val="-2"/>
        </w:rPr>
        <w:t>meetmed:</w:t>
      </w:r>
    </w:p>
    <w:p w14:paraId="47231854" w14:textId="77777777" w:rsidR="002467D6" w:rsidRDefault="002467D6">
      <w:pPr>
        <w:pStyle w:val="Kehatekst"/>
      </w:pPr>
    </w:p>
    <w:p w14:paraId="2869311F" w14:textId="77777777" w:rsidR="002467D6" w:rsidRDefault="002467D6">
      <w:pPr>
        <w:pStyle w:val="Kehatekst"/>
      </w:pPr>
    </w:p>
    <w:p w14:paraId="668E4D99" w14:textId="77777777" w:rsidR="002467D6" w:rsidRDefault="00505376">
      <w:pPr>
        <w:pStyle w:val="Kehatekst"/>
        <w:spacing w:line="360" w:lineRule="auto"/>
        <w:ind w:left="1274"/>
      </w:pPr>
      <w:r>
        <w:t>FI:</w:t>
      </w:r>
      <w:r>
        <w:rPr>
          <w:spacing w:val="-6"/>
        </w:rPr>
        <w:t xml:space="preserve"> </w:t>
      </w:r>
      <w:r>
        <w:t>laki</w:t>
      </w:r>
      <w:r>
        <w:rPr>
          <w:spacing w:val="-6"/>
        </w:rPr>
        <w:t xml:space="preserve"> </w:t>
      </w:r>
      <w:r>
        <w:t>yksityisistä</w:t>
      </w:r>
      <w:r>
        <w:rPr>
          <w:spacing w:val="-6"/>
        </w:rPr>
        <w:t xml:space="preserve"> </w:t>
      </w:r>
      <w:r>
        <w:t>sosiaalipalveluista</w:t>
      </w:r>
      <w:r>
        <w:rPr>
          <w:spacing w:val="-6"/>
        </w:rPr>
        <w:t xml:space="preserve"> </w:t>
      </w:r>
      <w:r>
        <w:t>(seadus</w:t>
      </w:r>
      <w:r>
        <w:rPr>
          <w:spacing w:val="-4"/>
        </w:rPr>
        <w:t xml:space="preserve"> </w:t>
      </w:r>
      <w:r>
        <w:t>erasektori</w:t>
      </w:r>
      <w:r>
        <w:rPr>
          <w:spacing w:val="-6"/>
        </w:rPr>
        <w:t xml:space="preserve"> </w:t>
      </w:r>
      <w:r>
        <w:t>osutatavate</w:t>
      </w:r>
      <w:r>
        <w:rPr>
          <w:spacing w:val="-6"/>
        </w:rPr>
        <w:t xml:space="preserve"> </w:t>
      </w:r>
      <w:r>
        <w:t>sotsiaalteenuste</w:t>
      </w:r>
      <w:r>
        <w:rPr>
          <w:spacing w:val="-6"/>
        </w:rPr>
        <w:t xml:space="preserve"> </w:t>
      </w:r>
      <w:r>
        <w:t xml:space="preserve">kohta) </w:t>
      </w:r>
      <w:r>
        <w:rPr>
          <w:spacing w:val="-2"/>
        </w:rPr>
        <w:t>(922/2011).</w:t>
      </w:r>
    </w:p>
    <w:p w14:paraId="7C43D087" w14:textId="77777777" w:rsidR="002467D6" w:rsidRDefault="002467D6">
      <w:pPr>
        <w:pStyle w:val="Kehatekst"/>
        <w:spacing w:before="139"/>
      </w:pPr>
    </w:p>
    <w:p w14:paraId="50A3C51A" w14:textId="77777777" w:rsidR="002467D6" w:rsidRDefault="00505376">
      <w:pPr>
        <w:pStyle w:val="Kehatekst"/>
        <w:spacing w:before="1" w:line="717" w:lineRule="auto"/>
        <w:ind w:left="1274" w:right="975"/>
      </w:pPr>
      <w:r>
        <w:t>IE:</w:t>
      </w:r>
      <w:r>
        <w:rPr>
          <w:spacing w:val="-4"/>
        </w:rPr>
        <w:t xml:space="preserve"> </w:t>
      </w:r>
      <w:r>
        <w:t>2004.</w:t>
      </w:r>
      <w:r>
        <w:rPr>
          <w:spacing w:val="-2"/>
        </w:rPr>
        <w:t xml:space="preserve"> </w:t>
      </w:r>
      <w:r>
        <w:t>aasta</w:t>
      </w:r>
      <w:r>
        <w:rPr>
          <w:spacing w:val="-4"/>
        </w:rPr>
        <w:t xml:space="preserve"> </w:t>
      </w:r>
      <w:r>
        <w:t>terviseseadus</w:t>
      </w:r>
      <w:r>
        <w:rPr>
          <w:spacing w:val="-4"/>
        </w:rPr>
        <w:t xml:space="preserve"> </w:t>
      </w:r>
      <w:r>
        <w:t>(S.</w:t>
      </w:r>
      <w:r>
        <w:rPr>
          <w:spacing w:val="-4"/>
        </w:rPr>
        <w:t xml:space="preserve"> </w:t>
      </w:r>
      <w:r>
        <w:t>39)</w:t>
      </w:r>
      <w:r>
        <w:rPr>
          <w:spacing w:val="-4"/>
        </w:rPr>
        <w:t xml:space="preserve"> </w:t>
      </w:r>
      <w:r>
        <w:t>ning</w:t>
      </w:r>
      <w:r>
        <w:rPr>
          <w:spacing w:val="-4"/>
        </w:rPr>
        <w:t xml:space="preserve"> </w:t>
      </w:r>
      <w:r>
        <w:t>1970.</w:t>
      </w:r>
      <w:r>
        <w:rPr>
          <w:spacing w:val="-4"/>
        </w:rPr>
        <w:t xml:space="preserve"> </w:t>
      </w:r>
      <w:r>
        <w:t>aasta</w:t>
      </w:r>
      <w:r>
        <w:rPr>
          <w:spacing w:val="-4"/>
        </w:rPr>
        <w:t xml:space="preserve"> </w:t>
      </w:r>
      <w:r>
        <w:t>terviseseadus</w:t>
      </w:r>
      <w:r>
        <w:rPr>
          <w:spacing w:val="-2"/>
        </w:rPr>
        <w:t xml:space="preserve"> </w:t>
      </w:r>
      <w:r>
        <w:t>(muudetud</w:t>
      </w:r>
      <w:r>
        <w:rPr>
          <w:spacing w:val="-2"/>
        </w:rPr>
        <w:t xml:space="preserve"> </w:t>
      </w:r>
      <w:r>
        <w:t>–</w:t>
      </w:r>
      <w:r>
        <w:rPr>
          <w:spacing w:val="-4"/>
        </w:rPr>
        <w:t xml:space="preserve"> </w:t>
      </w:r>
      <w:r>
        <w:t>S.61A). IT: seadus nr 833/1978 riikliku tervishoiusüsteemi loomise kohta;</w:t>
      </w:r>
    </w:p>
    <w:p w14:paraId="35CD4C3D" w14:textId="77777777" w:rsidR="002467D6" w:rsidRDefault="00505376">
      <w:pPr>
        <w:pStyle w:val="Kehatekst"/>
        <w:spacing w:before="3" w:line="720" w:lineRule="auto"/>
        <w:ind w:left="1274" w:right="1936"/>
      </w:pPr>
      <w:r>
        <w:t>seadusandlik</w:t>
      </w:r>
      <w:r>
        <w:rPr>
          <w:spacing w:val="-5"/>
        </w:rPr>
        <w:t xml:space="preserve"> </w:t>
      </w:r>
      <w:r>
        <w:t>dekreet</w:t>
      </w:r>
      <w:r>
        <w:rPr>
          <w:spacing w:val="-5"/>
        </w:rPr>
        <w:t xml:space="preserve"> </w:t>
      </w:r>
      <w:r>
        <w:t>nr</w:t>
      </w:r>
      <w:r>
        <w:rPr>
          <w:spacing w:val="-4"/>
        </w:rPr>
        <w:t xml:space="preserve"> </w:t>
      </w:r>
      <w:r>
        <w:t>502/1992</w:t>
      </w:r>
      <w:r>
        <w:rPr>
          <w:spacing w:val="-5"/>
        </w:rPr>
        <w:t xml:space="preserve"> </w:t>
      </w:r>
      <w:r>
        <w:t>tervishoiuvaldkonna</w:t>
      </w:r>
      <w:r>
        <w:rPr>
          <w:spacing w:val="-6"/>
        </w:rPr>
        <w:t xml:space="preserve"> </w:t>
      </w:r>
      <w:r>
        <w:t>korralduse</w:t>
      </w:r>
      <w:r>
        <w:rPr>
          <w:spacing w:val="-6"/>
        </w:rPr>
        <w:t xml:space="preserve"> </w:t>
      </w:r>
      <w:r>
        <w:t>kohta</w:t>
      </w:r>
      <w:r>
        <w:rPr>
          <w:spacing w:val="-5"/>
        </w:rPr>
        <w:t xml:space="preserve"> </w:t>
      </w:r>
      <w:r>
        <w:t>ning seadus nr 328/2000 sotsiaalteenuste reformi kohta.</w:t>
      </w:r>
    </w:p>
    <w:p w14:paraId="1FF2992D"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38EB2518" w14:textId="77777777" w:rsidR="002467D6" w:rsidRDefault="00505376">
      <w:pPr>
        <w:pStyle w:val="Kehatekst"/>
        <w:tabs>
          <w:tab w:val="left" w:pos="3543"/>
        </w:tabs>
        <w:spacing w:before="67" w:line="720" w:lineRule="auto"/>
        <w:ind w:left="708" w:right="5512"/>
      </w:pPr>
      <w:r>
        <w:t xml:space="preserve">II-EU-16 – Turismi- ja reisiteenused </w:t>
      </w:r>
      <w:r>
        <w:rPr>
          <w:spacing w:val="-2"/>
        </w:rPr>
        <w:t>Sektor/Allsektor:</w:t>
      </w:r>
      <w:r>
        <w:tab/>
      </w:r>
      <w:r>
        <w:rPr>
          <w:spacing w:val="-2"/>
        </w:rPr>
        <w:t xml:space="preserve">Giiditeenused </w:t>
      </w:r>
      <w:r>
        <w:t>Tegevusala klassifikatsioon:</w:t>
      </w:r>
      <w:r>
        <w:rPr>
          <w:spacing w:val="40"/>
        </w:rPr>
        <w:t xml:space="preserve"> </w:t>
      </w:r>
      <w:r>
        <w:t>CPC 7472 Asjaomased kohustused:</w:t>
      </w:r>
      <w:r>
        <w:tab/>
        <w:t>Võrdne</w:t>
      </w:r>
      <w:r>
        <w:rPr>
          <w:spacing w:val="-15"/>
        </w:rPr>
        <w:t xml:space="preserve"> </w:t>
      </w:r>
      <w:r>
        <w:t>kohtlemine</w:t>
      </w:r>
    </w:p>
    <w:p w14:paraId="2FFAEA14" w14:textId="77777777" w:rsidR="002467D6" w:rsidRDefault="00505376">
      <w:pPr>
        <w:pStyle w:val="Kehatekst"/>
        <w:spacing w:before="1"/>
        <w:ind w:left="3543"/>
      </w:pPr>
      <w:r>
        <w:rPr>
          <w:spacing w:val="-2"/>
        </w:rPr>
        <w:t>Enamsoodustusrežiim</w:t>
      </w:r>
    </w:p>
    <w:p w14:paraId="47F2CB5F" w14:textId="77777777" w:rsidR="002467D6" w:rsidRDefault="002467D6">
      <w:pPr>
        <w:pStyle w:val="Kehatekst"/>
      </w:pPr>
    </w:p>
    <w:p w14:paraId="4870C7A4" w14:textId="77777777" w:rsidR="002467D6" w:rsidRDefault="002467D6">
      <w:pPr>
        <w:pStyle w:val="Kehatekst"/>
      </w:pPr>
    </w:p>
    <w:p w14:paraId="29A7A709" w14:textId="77777777" w:rsidR="002467D6" w:rsidRDefault="00505376">
      <w:pPr>
        <w:pStyle w:val="Kehatekst"/>
        <w:tabs>
          <w:tab w:val="left" w:pos="3543"/>
        </w:tabs>
        <w:spacing w:line="720" w:lineRule="auto"/>
        <w:ind w:left="708" w:right="2862"/>
      </w:pPr>
      <w:r>
        <w:rPr>
          <w:spacing w:val="-2"/>
        </w:rPr>
        <w:t>Peatükk:</w:t>
      </w:r>
      <w:r>
        <w:tab/>
        <w:t>Investeeringud</w:t>
      </w:r>
      <w:r>
        <w:rPr>
          <w:spacing w:val="-13"/>
        </w:rPr>
        <w:t xml:space="preserve"> </w:t>
      </w:r>
      <w:r>
        <w:t>ja</w:t>
      </w:r>
      <w:r>
        <w:rPr>
          <w:spacing w:val="-13"/>
        </w:rPr>
        <w:t xml:space="preserve"> </w:t>
      </w:r>
      <w:r>
        <w:t>piiriülene</w:t>
      </w:r>
      <w:r>
        <w:rPr>
          <w:spacing w:val="-14"/>
        </w:rPr>
        <w:t xml:space="preserve"> </w:t>
      </w:r>
      <w:r>
        <w:t xml:space="preserve">teenustekaubandus </w:t>
      </w:r>
      <w:r>
        <w:rPr>
          <w:spacing w:val="-2"/>
        </w:rPr>
        <w:t>Kirjeldus:</w:t>
      </w:r>
    </w:p>
    <w:p w14:paraId="1FBFD08D" w14:textId="77777777" w:rsidR="002467D6" w:rsidRDefault="00505376">
      <w:pPr>
        <w:pStyle w:val="Kehatekst"/>
        <w:spacing w:line="274" w:lineRule="exact"/>
        <w:ind w:left="708"/>
      </w:pPr>
      <w:r>
        <w:t>Euroopa</w:t>
      </w:r>
      <w:r>
        <w:rPr>
          <w:spacing w:val="-4"/>
        </w:rPr>
        <w:t xml:space="preserve"> </w:t>
      </w:r>
      <w:r>
        <w:t>Liit</w:t>
      </w:r>
      <w:r>
        <w:rPr>
          <w:spacing w:val="-1"/>
        </w:rPr>
        <w:t xml:space="preserve"> </w:t>
      </w:r>
      <w:r>
        <w:t>jätab endale õiguse</w:t>
      </w:r>
      <w:r>
        <w:rPr>
          <w:spacing w:val="-2"/>
        </w:rPr>
        <w:t xml:space="preserve"> </w:t>
      </w:r>
      <w:r>
        <w:t>võtta</w:t>
      </w:r>
      <w:r>
        <w:rPr>
          <w:spacing w:val="-1"/>
        </w:rPr>
        <w:t xml:space="preserve"> </w:t>
      </w:r>
      <w:r>
        <w:t>vastu</w:t>
      </w:r>
      <w:r>
        <w:rPr>
          <w:spacing w:val="-1"/>
        </w:rPr>
        <w:t xml:space="preserve"> </w:t>
      </w:r>
      <w:r>
        <w:t>või</w:t>
      </w:r>
      <w:r>
        <w:rPr>
          <w:spacing w:val="-1"/>
        </w:rPr>
        <w:t xml:space="preserve"> </w:t>
      </w:r>
      <w:r>
        <w:t>jätta</w:t>
      </w:r>
      <w:r>
        <w:rPr>
          <w:spacing w:val="-1"/>
        </w:rPr>
        <w:t xml:space="preserve"> </w:t>
      </w:r>
      <w:r>
        <w:t>kehtima</w:t>
      </w:r>
      <w:r>
        <w:rPr>
          <w:spacing w:val="-1"/>
        </w:rPr>
        <w:t xml:space="preserve"> </w:t>
      </w:r>
      <w:r>
        <w:t>meetmeid</w:t>
      </w:r>
      <w:r>
        <w:rPr>
          <w:spacing w:val="-1"/>
        </w:rPr>
        <w:t xml:space="preserve"> </w:t>
      </w:r>
      <w:r>
        <w:t xml:space="preserve">seoses </w:t>
      </w:r>
      <w:r>
        <w:rPr>
          <w:spacing w:val="-2"/>
        </w:rPr>
        <w:t>järgmisega:</w:t>
      </w:r>
    </w:p>
    <w:p w14:paraId="1CB06141" w14:textId="77777777" w:rsidR="002467D6" w:rsidRDefault="002467D6">
      <w:pPr>
        <w:pStyle w:val="Kehatekst"/>
      </w:pPr>
    </w:p>
    <w:p w14:paraId="358FBEA6" w14:textId="77777777" w:rsidR="002467D6" w:rsidRDefault="002467D6">
      <w:pPr>
        <w:pStyle w:val="Kehatekst"/>
      </w:pPr>
    </w:p>
    <w:p w14:paraId="6691BD72" w14:textId="77777777" w:rsidR="002467D6" w:rsidRDefault="00505376">
      <w:pPr>
        <w:pStyle w:val="Kehatekst"/>
        <w:spacing w:before="1" w:line="360" w:lineRule="auto"/>
        <w:ind w:left="708" w:right="691"/>
      </w:pPr>
      <w:r>
        <w:t>Investeeringu</w:t>
      </w:r>
      <w:r>
        <w:rPr>
          <w:spacing w:val="-4"/>
        </w:rPr>
        <w:t xml:space="preserve"> </w:t>
      </w:r>
      <w:r>
        <w:t>puhul</w:t>
      </w:r>
      <w:r>
        <w:rPr>
          <w:spacing w:val="-4"/>
        </w:rPr>
        <w:t xml:space="preserve"> </w:t>
      </w:r>
      <w:r>
        <w:t>–</w:t>
      </w:r>
      <w:r>
        <w:rPr>
          <w:spacing w:val="-4"/>
        </w:rPr>
        <w:t xml:space="preserve"> </w:t>
      </w:r>
      <w:r>
        <w:t>võrdne</w:t>
      </w:r>
      <w:r>
        <w:rPr>
          <w:spacing w:val="-6"/>
        </w:rPr>
        <w:t xml:space="preserve"> </w:t>
      </w:r>
      <w:r>
        <w:t>kohtlemine;</w:t>
      </w:r>
      <w:r>
        <w:rPr>
          <w:spacing w:val="-4"/>
        </w:rPr>
        <w:t xml:space="preserve"> </w:t>
      </w:r>
      <w:r>
        <w:t>ja</w:t>
      </w:r>
      <w:r>
        <w:rPr>
          <w:spacing w:val="-5"/>
        </w:rPr>
        <w:t xml:space="preserve"> </w:t>
      </w:r>
      <w:r>
        <w:t>piiriülese</w:t>
      </w:r>
      <w:r>
        <w:rPr>
          <w:spacing w:val="-5"/>
        </w:rPr>
        <w:t xml:space="preserve"> </w:t>
      </w:r>
      <w:r>
        <w:t>teenustekaubanduse</w:t>
      </w:r>
      <w:r>
        <w:rPr>
          <w:spacing w:val="-3"/>
        </w:rPr>
        <w:t xml:space="preserve"> </w:t>
      </w:r>
      <w:r>
        <w:t>puhul –</w:t>
      </w:r>
      <w:r>
        <w:rPr>
          <w:spacing w:val="-4"/>
        </w:rPr>
        <w:t xml:space="preserve"> </w:t>
      </w:r>
      <w:r>
        <w:t xml:space="preserve">võrdne </w:t>
      </w:r>
      <w:r>
        <w:rPr>
          <w:spacing w:val="-2"/>
        </w:rPr>
        <w:t>kohtlemine:</w:t>
      </w:r>
    </w:p>
    <w:p w14:paraId="001DA1C6" w14:textId="77777777" w:rsidR="002467D6" w:rsidRDefault="002467D6">
      <w:pPr>
        <w:pStyle w:val="Kehatekst"/>
        <w:spacing w:before="139"/>
      </w:pPr>
    </w:p>
    <w:p w14:paraId="0BD3D6DD" w14:textId="77777777" w:rsidR="002467D6" w:rsidRDefault="00505376">
      <w:pPr>
        <w:pStyle w:val="Kehatekst"/>
        <w:ind w:left="708"/>
      </w:pPr>
      <w:r>
        <w:t>FR:</w:t>
      </w:r>
      <w:r>
        <w:rPr>
          <w:spacing w:val="-4"/>
        </w:rPr>
        <w:t xml:space="preserve"> </w:t>
      </w:r>
      <w:r>
        <w:t>giiditeenuste</w:t>
      </w:r>
      <w:r>
        <w:rPr>
          <w:spacing w:val="-2"/>
        </w:rPr>
        <w:t xml:space="preserve"> </w:t>
      </w:r>
      <w:r>
        <w:t>osutamiseks</w:t>
      </w:r>
      <w:r>
        <w:rPr>
          <w:spacing w:val="-2"/>
        </w:rPr>
        <w:t xml:space="preserve"> </w:t>
      </w:r>
      <w:r>
        <w:t>oma</w:t>
      </w:r>
      <w:r>
        <w:rPr>
          <w:spacing w:val="-2"/>
        </w:rPr>
        <w:t xml:space="preserve"> </w:t>
      </w:r>
      <w:r>
        <w:t>territooriumil</w:t>
      </w:r>
      <w:r>
        <w:rPr>
          <w:spacing w:val="-2"/>
        </w:rPr>
        <w:t xml:space="preserve"> </w:t>
      </w:r>
      <w:r>
        <w:t>nõutakse</w:t>
      </w:r>
      <w:r>
        <w:rPr>
          <w:spacing w:val="-2"/>
        </w:rPr>
        <w:t xml:space="preserve"> </w:t>
      </w:r>
      <w:r>
        <w:t>liikmesriigi</w:t>
      </w:r>
      <w:r>
        <w:rPr>
          <w:spacing w:val="-1"/>
        </w:rPr>
        <w:t xml:space="preserve"> </w:t>
      </w:r>
      <w:r>
        <w:rPr>
          <w:spacing w:val="-2"/>
        </w:rPr>
        <w:t>kodakondsust.</w:t>
      </w:r>
    </w:p>
    <w:p w14:paraId="58E69D06" w14:textId="77777777" w:rsidR="002467D6" w:rsidRDefault="002467D6">
      <w:pPr>
        <w:pStyle w:val="Kehatekst"/>
        <w:sectPr w:rsidR="002467D6">
          <w:pgSz w:w="11910" w:h="16850"/>
          <w:pgMar w:top="1340" w:right="566" w:bottom="1380" w:left="425" w:header="0" w:footer="1199" w:gutter="0"/>
          <w:cols w:space="708"/>
        </w:sectPr>
      </w:pPr>
    </w:p>
    <w:p w14:paraId="2222D500" w14:textId="77777777" w:rsidR="002467D6" w:rsidRDefault="00505376">
      <w:pPr>
        <w:pStyle w:val="Kehatekst"/>
        <w:spacing w:before="67" w:line="360" w:lineRule="auto"/>
        <w:ind w:left="708" w:right="1952"/>
      </w:pPr>
      <w:r>
        <w:t>Investeeringu</w:t>
      </w:r>
      <w:r>
        <w:rPr>
          <w:spacing w:val="-5"/>
        </w:rPr>
        <w:t xml:space="preserve"> </w:t>
      </w:r>
      <w:r>
        <w:t>puhul</w:t>
      </w:r>
      <w:r>
        <w:rPr>
          <w:spacing w:val="-5"/>
        </w:rPr>
        <w:t xml:space="preserve"> </w:t>
      </w:r>
      <w:r>
        <w:t>–</w:t>
      </w:r>
      <w:r>
        <w:rPr>
          <w:spacing w:val="-5"/>
        </w:rPr>
        <w:t xml:space="preserve"> </w:t>
      </w:r>
      <w:r>
        <w:t>enamsoodustusrežiim;</w:t>
      </w:r>
      <w:r>
        <w:rPr>
          <w:spacing w:val="-5"/>
        </w:rPr>
        <w:t xml:space="preserve"> </w:t>
      </w:r>
      <w:r>
        <w:t>ja</w:t>
      </w:r>
      <w:r>
        <w:rPr>
          <w:spacing w:val="-5"/>
        </w:rPr>
        <w:t xml:space="preserve"> </w:t>
      </w:r>
      <w:r>
        <w:t>piiriülese</w:t>
      </w:r>
      <w:r>
        <w:rPr>
          <w:spacing w:val="-6"/>
        </w:rPr>
        <w:t xml:space="preserve"> </w:t>
      </w:r>
      <w:r>
        <w:t>teenustekaubanduse</w:t>
      </w:r>
      <w:r>
        <w:rPr>
          <w:spacing w:val="-6"/>
        </w:rPr>
        <w:t xml:space="preserve"> </w:t>
      </w:r>
      <w:r>
        <w:t>puhul</w:t>
      </w:r>
      <w:r>
        <w:rPr>
          <w:spacing w:val="-2"/>
        </w:rPr>
        <w:t xml:space="preserve"> </w:t>
      </w:r>
      <w:r>
        <w:t xml:space="preserve">– </w:t>
      </w:r>
      <w:r>
        <w:rPr>
          <w:spacing w:val="-2"/>
        </w:rPr>
        <w:t>enamsoodustusrežiim:</w:t>
      </w:r>
    </w:p>
    <w:p w14:paraId="2D5225C9" w14:textId="77777777" w:rsidR="002467D6" w:rsidRDefault="002467D6">
      <w:pPr>
        <w:pStyle w:val="Kehatekst"/>
        <w:spacing w:before="139"/>
      </w:pPr>
    </w:p>
    <w:p w14:paraId="4380601E" w14:textId="77777777" w:rsidR="002467D6" w:rsidRDefault="00505376">
      <w:pPr>
        <w:pStyle w:val="Kehatekst"/>
        <w:spacing w:before="1" w:line="360" w:lineRule="auto"/>
        <w:ind w:left="708" w:right="691"/>
      </w:pPr>
      <w:r>
        <w:t>LT:</w:t>
      </w:r>
      <w:r>
        <w:rPr>
          <w:spacing w:val="-4"/>
        </w:rPr>
        <w:t xml:space="preserve"> </w:t>
      </w:r>
      <w:r>
        <w:t>kui</w:t>
      </w:r>
      <w:r>
        <w:rPr>
          <w:spacing w:val="-4"/>
        </w:rPr>
        <w:t xml:space="preserve"> </w:t>
      </w:r>
      <w:r>
        <w:t>Mehhiko</w:t>
      </w:r>
      <w:r>
        <w:rPr>
          <w:spacing w:val="-4"/>
        </w:rPr>
        <w:t xml:space="preserve"> </w:t>
      </w:r>
      <w:r>
        <w:t>lubab</w:t>
      </w:r>
      <w:r>
        <w:rPr>
          <w:spacing w:val="-4"/>
        </w:rPr>
        <w:t xml:space="preserve"> </w:t>
      </w:r>
      <w:r>
        <w:t>Leedu</w:t>
      </w:r>
      <w:r>
        <w:rPr>
          <w:spacing w:val="-4"/>
        </w:rPr>
        <w:t xml:space="preserve"> </w:t>
      </w:r>
      <w:r>
        <w:t>kodanikel</w:t>
      </w:r>
      <w:r>
        <w:rPr>
          <w:spacing w:val="-4"/>
        </w:rPr>
        <w:t xml:space="preserve"> </w:t>
      </w:r>
      <w:r>
        <w:t>osutada</w:t>
      </w:r>
      <w:r>
        <w:rPr>
          <w:spacing w:val="-5"/>
        </w:rPr>
        <w:t xml:space="preserve"> </w:t>
      </w:r>
      <w:r>
        <w:t>giiditeenused,</w:t>
      </w:r>
      <w:r>
        <w:rPr>
          <w:spacing w:val="-4"/>
        </w:rPr>
        <w:t xml:space="preserve"> </w:t>
      </w:r>
      <w:r>
        <w:t>lubab</w:t>
      </w:r>
      <w:r>
        <w:rPr>
          <w:spacing w:val="-4"/>
        </w:rPr>
        <w:t xml:space="preserve"> </w:t>
      </w:r>
      <w:r>
        <w:t>Leedu</w:t>
      </w:r>
      <w:r>
        <w:rPr>
          <w:spacing w:val="-4"/>
        </w:rPr>
        <w:t xml:space="preserve"> </w:t>
      </w:r>
      <w:r>
        <w:t>Mehhiko</w:t>
      </w:r>
      <w:r>
        <w:rPr>
          <w:spacing w:val="-4"/>
        </w:rPr>
        <w:t xml:space="preserve"> </w:t>
      </w:r>
      <w:r>
        <w:t>kodanikel osutada giiditeenuseid samadel tingimustel.</w:t>
      </w:r>
    </w:p>
    <w:p w14:paraId="2EF43F68"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B3150D2" w14:textId="77777777" w:rsidR="002467D6" w:rsidRDefault="00505376">
      <w:pPr>
        <w:pStyle w:val="Kehatekst"/>
        <w:spacing w:before="67"/>
        <w:ind w:left="708"/>
      </w:pPr>
      <w:r>
        <w:t>II-EU-17</w:t>
      </w:r>
      <w:r>
        <w:rPr>
          <w:spacing w:val="-2"/>
        </w:rPr>
        <w:t xml:space="preserve"> </w:t>
      </w:r>
      <w:r>
        <w:t>–</w:t>
      </w:r>
      <w:r>
        <w:rPr>
          <w:spacing w:val="-1"/>
        </w:rPr>
        <w:t xml:space="preserve"> </w:t>
      </w:r>
      <w:r>
        <w:t>Meelelahutus-,</w:t>
      </w:r>
      <w:r>
        <w:rPr>
          <w:spacing w:val="-1"/>
        </w:rPr>
        <w:t xml:space="preserve"> </w:t>
      </w:r>
      <w:r>
        <w:t>kultuuri-</w:t>
      </w:r>
      <w:r>
        <w:rPr>
          <w:spacing w:val="-2"/>
        </w:rPr>
        <w:t xml:space="preserve"> </w:t>
      </w:r>
      <w:r>
        <w:t>ja</w:t>
      </w:r>
      <w:r>
        <w:rPr>
          <w:spacing w:val="-1"/>
        </w:rPr>
        <w:t xml:space="preserve"> </w:t>
      </w:r>
      <w:r>
        <w:rPr>
          <w:spacing w:val="-2"/>
        </w:rPr>
        <w:t>sporditeenused</w:t>
      </w:r>
    </w:p>
    <w:p w14:paraId="5DF67289" w14:textId="77777777" w:rsidR="002467D6" w:rsidRDefault="002467D6">
      <w:pPr>
        <w:pStyle w:val="Kehatekst"/>
      </w:pPr>
    </w:p>
    <w:p w14:paraId="5294E17D" w14:textId="77777777" w:rsidR="002467D6" w:rsidRDefault="002467D6">
      <w:pPr>
        <w:pStyle w:val="Kehatekst"/>
      </w:pPr>
    </w:p>
    <w:p w14:paraId="349B4B95" w14:textId="77777777" w:rsidR="002467D6" w:rsidRDefault="00505376">
      <w:pPr>
        <w:pStyle w:val="Kehatekst"/>
        <w:tabs>
          <w:tab w:val="left" w:pos="3543"/>
        </w:tabs>
        <w:spacing w:line="720" w:lineRule="auto"/>
        <w:ind w:left="708" w:right="3307"/>
      </w:pPr>
      <w:r>
        <w:rPr>
          <w:spacing w:val="-2"/>
        </w:rPr>
        <w:t>Sektor/Allsektor:</w:t>
      </w:r>
      <w:r>
        <w:tab/>
        <w:t>Meelelahutus-,</w:t>
      </w:r>
      <w:r>
        <w:rPr>
          <w:spacing w:val="-13"/>
        </w:rPr>
        <w:t xml:space="preserve"> </w:t>
      </w:r>
      <w:r>
        <w:t>kultuuri-</w:t>
      </w:r>
      <w:r>
        <w:rPr>
          <w:spacing w:val="-12"/>
        </w:rPr>
        <w:t xml:space="preserve"> </w:t>
      </w:r>
      <w:r>
        <w:t>ja</w:t>
      </w:r>
      <w:r>
        <w:rPr>
          <w:spacing w:val="-13"/>
        </w:rPr>
        <w:t xml:space="preserve"> </w:t>
      </w:r>
      <w:r>
        <w:t>sporditeenused Tegevusala klassifikatsioon:</w:t>
      </w:r>
      <w:r>
        <w:rPr>
          <w:spacing w:val="40"/>
        </w:rPr>
        <w:t xml:space="preserve"> </w:t>
      </w:r>
      <w:r>
        <w:t>CPC 962, 963, 9619, 964</w:t>
      </w:r>
    </w:p>
    <w:p w14:paraId="44AF5E6F"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3"/>
        </w:rPr>
        <w:t xml:space="preserve"> </w:t>
      </w:r>
      <w:r>
        <w:rPr>
          <w:spacing w:val="-2"/>
        </w:rPr>
        <w:t>kohtlemine</w:t>
      </w:r>
    </w:p>
    <w:p w14:paraId="16C690DC" w14:textId="77777777" w:rsidR="002467D6" w:rsidRDefault="002467D6">
      <w:pPr>
        <w:pStyle w:val="Kehatekst"/>
      </w:pPr>
    </w:p>
    <w:p w14:paraId="5AAFF4CD" w14:textId="77777777" w:rsidR="002467D6" w:rsidRDefault="002467D6">
      <w:pPr>
        <w:pStyle w:val="Kehatekst"/>
        <w:spacing w:before="1"/>
      </w:pPr>
    </w:p>
    <w:p w14:paraId="2B4F551C" w14:textId="77777777" w:rsidR="002467D6" w:rsidRDefault="00505376">
      <w:pPr>
        <w:pStyle w:val="Kehatekst"/>
        <w:ind w:left="3543"/>
      </w:pPr>
      <w:r>
        <w:rPr>
          <w:spacing w:val="-2"/>
        </w:rPr>
        <w:t>Toimivusnõuded</w:t>
      </w:r>
    </w:p>
    <w:p w14:paraId="1D80D795" w14:textId="77777777" w:rsidR="002467D6" w:rsidRDefault="002467D6">
      <w:pPr>
        <w:pStyle w:val="Kehatekst"/>
      </w:pPr>
    </w:p>
    <w:p w14:paraId="72DB42BF" w14:textId="77777777" w:rsidR="002467D6" w:rsidRDefault="002467D6">
      <w:pPr>
        <w:pStyle w:val="Kehatekst"/>
      </w:pPr>
    </w:p>
    <w:p w14:paraId="609C8E7F" w14:textId="77777777" w:rsidR="002467D6" w:rsidRDefault="00505376">
      <w:pPr>
        <w:pStyle w:val="Kehatekst"/>
        <w:spacing w:line="720" w:lineRule="auto"/>
        <w:ind w:left="3543" w:right="4457"/>
      </w:pPr>
      <w:r>
        <w:t>Kõrgem</w:t>
      </w:r>
      <w:r>
        <w:rPr>
          <w:spacing w:val="-11"/>
        </w:rPr>
        <w:t xml:space="preserve"> </w:t>
      </w:r>
      <w:r>
        <w:t>juhtkond</w:t>
      </w:r>
      <w:r>
        <w:rPr>
          <w:spacing w:val="-11"/>
        </w:rPr>
        <w:t xml:space="preserve"> </w:t>
      </w:r>
      <w:r>
        <w:t>ja</w:t>
      </w:r>
      <w:r>
        <w:rPr>
          <w:spacing w:val="-11"/>
        </w:rPr>
        <w:t xml:space="preserve"> </w:t>
      </w:r>
      <w:r>
        <w:t>juhatus Kohapealne esindatus</w:t>
      </w:r>
    </w:p>
    <w:p w14:paraId="71139ABD" w14:textId="77777777" w:rsidR="002467D6" w:rsidRDefault="00505376">
      <w:pPr>
        <w:pStyle w:val="Kehatekst"/>
        <w:tabs>
          <w:tab w:val="left" w:pos="3543"/>
        </w:tabs>
        <w:spacing w:line="274" w:lineRule="exact"/>
        <w:ind w:left="708"/>
      </w:pPr>
      <w:r>
        <w:rPr>
          <w:spacing w:val="-2"/>
        </w:rPr>
        <w:t>Peatükk:</w:t>
      </w:r>
      <w:r>
        <w:tab/>
        <w:t>Investeeringud</w:t>
      </w:r>
      <w:r>
        <w:rPr>
          <w:spacing w:val="-4"/>
        </w:rPr>
        <w:t xml:space="preserve"> </w:t>
      </w:r>
      <w:r>
        <w:t>ja</w:t>
      </w:r>
      <w:r>
        <w:rPr>
          <w:spacing w:val="-2"/>
        </w:rPr>
        <w:t xml:space="preserve"> </w:t>
      </w:r>
      <w:r>
        <w:t>piiriülene</w:t>
      </w:r>
      <w:r>
        <w:rPr>
          <w:spacing w:val="-2"/>
        </w:rPr>
        <w:t xml:space="preserve"> teenustekaubandus</w:t>
      </w:r>
    </w:p>
    <w:p w14:paraId="1824477D" w14:textId="77777777" w:rsidR="002467D6" w:rsidRDefault="002467D6">
      <w:pPr>
        <w:pStyle w:val="Kehatekst"/>
        <w:spacing w:line="274" w:lineRule="exact"/>
        <w:sectPr w:rsidR="002467D6">
          <w:pgSz w:w="11910" w:h="16850"/>
          <w:pgMar w:top="1340" w:right="566" w:bottom="1380" w:left="425" w:header="0" w:footer="1199" w:gutter="0"/>
          <w:cols w:space="708"/>
        </w:sectPr>
      </w:pPr>
    </w:p>
    <w:p w14:paraId="42D73F95" w14:textId="77777777" w:rsidR="002467D6" w:rsidRDefault="00505376">
      <w:pPr>
        <w:pStyle w:val="Kehatekst"/>
        <w:spacing w:before="67"/>
        <w:ind w:left="708"/>
      </w:pPr>
      <w:r>
        <w:rPr>
          <w:spacing w:val="-2"/>
        </w:rPr>
        <w:t>Kirjeldus:</w:t>
      </w:r>
    </w:p>
    <w:p w14:paraId="56AF014F" w14:textId="77777777" w:rsidR="002467D6" w:rsidRDefault="002467D6">
      <w:pPr>
        <w:pStyle w:val="Kehatekst"/>
      </w:pPr>
    </w:p>
    <w:p w14:paraId="12D206CC" w14:textId="77777777" w:rsidR="002467D6" w:rsidRDefault="002467D6">
      <w:pPr>
        <w:pStyle w:val="Kehatekst"/>
      </w:pPr>
    </w:p>
    <w:p w14:paraId="1E5B8472" w14:textId="77777777" w:rsidR="002467D6" w:rsidRDefault="00505376">
      <w:pPr>
        <w:pStyle w:val="Kehatekst"/>
        <w:ind w:left="708"/>
      </w:pPr>
      <w:r>
        <w:t>Euroopa</w:t>
      </w:r>
      <w:r>
        <w:rPr>
          <w:spacing w:val="-4"/>
        </w:rPr>
        <w:t xml:space="preserve"> </w:t>
      </w:r>
      <w:r>
        <w:t>Liit</w:t>
      </w:r>
      <w:r>
        <w:rPr>
          <w:spacing w:val="-1"/>
        </w:rPr>
        <w:t xml:space="preserve"> </w:t>
      </w:r>
      <w:r>
        <w:t>jätab</w:t>
      </w:r>
      <w:r>
        <w:rPr>
          <w:spacing w:val="-1"/>
        </w:rPr>
        <w:t xml:space="preserve"> </w:t>
      </w:r>
      <w:r>
        <w:t>endale õiguse</w:t>
      </w:r>
      <w:r>
        <w:rPr>
          <w:spacing w:val="-1"/>
        </w:rPr>
        <w:t xml:space="preserve"> </w:t>
      </w:r>
      <w:r>
        <w:t>võtta</w:t>
      </w:r>
      <w:r>
        <w:rPr>
          <w:spacing w:val="-2"/>
        </w:rPr>
        <w:t xml:space="preserve"> </w:t>
      </w:r>
      <w:r>
        <w:t>vastu</w:t>
      </w:r>
      <w:r>
        <w:rPr>
          <w:spacing w:val="-1"/>
        </w:rPr>
        <w:t xml:space="preserve"> </w:t>
      </w:r>
      <w:r>
        <w:t>või jätta</w:t>
      </w:r>
      <w:r>
        <w:rPr>
          <w:spacing w:val="-2"/>
        </w:rPr>
        <w:t xml:space="preserve"> </w:t>
      </w:r>
      <w:r>
        <w:t>kehtima</w:t>
      </w:r>
      <w:r>
        <w:rPr>
          <w:spacing w:val="-1"/>
        </w:rPr>
        <w:t xml:space="preserve"> </w:t>
      </w:r>
      <w:r>
        <w:t>meetmeid</w:t>
      </w:r>
      <w:r>
        <w:rPr>
          <w:spacing w:val="-1"/>
        </w:rPr>
        <w:t xml:space="preserve"> </w:t>
      </w:r>
      <w:r>
        <w:t xml:space="preserve">seoses </w:t>
      </w:r>
      <w:r>
        <w:rPr>
          <w:spacing w:val="-2"/>
        </w:rPr>
        <w:t>järgmisega:</w:t>
      </w:r>
    </w:p>
    <w:p w14:paraId="37F4D611" w14:textId="77777777" w:rsidR="002467D6" w:rsidRDefault="002467D6">
      <w:pPr>
        <w:pStyle w:val="Kehatekst"/>
      </w:pPr>
    </w:p>
    <w:p w14:paraId="46C51D0C" w14:textId="77777777" w:rsidR="002467D6" w:rsidRDefault="002467D6">
      <w:pPr>
        <w:pStyle w:val="Kehatekst"/>
      </w:pPr>
    </w:p>
    <w:p w14:paraId="12F82B28" w14:textId="77777777" w:rsidR="002467D6" w:rsidRDefault="00505376">
      <w:pPr>
        <w:pStyle w:val="Loendilik"/>
        <w:numPr>
          <w:ilvl w:val="0"/>
          <w:numId w:val="9"/>
        </w:numPr>
        <w:tabs>
          <w:tab w:val="left" w:pos="1274"/>
        </w:tabs>
        <w:ind w:hanging="566"/>
        <w:rPr>
          <w:sz w:val="24"/>
        </w:rPr>
      </w:pPr>
      <w:r>
        <w:rPr>
          <w:sz w:val="24"/>
        </w:rPr>
        <w:t>Raamatukogud,</w:t>
      </w:r>
      <w:r>
        <w:rPr>
          <w:spacing w:val="-1"/>
          <w:sz w:val="24"/>
        </w:rPr>
        <w:t xml:space="preserve"> </w:t>
      </w:r>
      <w:r>
        <w:rPr>
          <w:sz w:val="24"/>
        </w:rPr>
        <w:t>arhiivid, muuseumid</w:t>
      </w:r>
      <w:r>
        <w:rPr>
          <w:spacing w:val="-1"/>
          <w:sz w:val="24"/>
        </w:rPr>
        <w:t xml:space="preserve"> </w:t>
      </w:r>
      <w:r>
        <w:rPr>
          <w:sz w:val="24"/>
        </w:rPr>
        <w:t>ja</w:t>
      </w:r>
      <w:r>
        <w:rPr>
          <w:spacing w:val="-1"/>
          <w:sz w:val="24"/>
        </w:rPr>
        <w:t xml:space="preserve"> </w:t>
      </w:r>
      <w:r>
        <w:rPr>
          <w:sz w:val="24"/>
        </w:rPr>
        <w:t>muud kultuuriteenused</w:t>
      </w:r>
      <w:r>
        <w:rPr>
          <w:spacing w:val="-1"/>
          <w:sz w:val="24"/>
        </w:rPr>
        <w:t xml:space="preserve"> </w:t>
      </w:r>
      <w:r>
        <w:rPr>
          <w:sz w:val="24"/>
        </w:rPr>
        <w:t>(CPC</w:t>
      </w:r>
      <w:r>
        <w:rPr>
          <w:spacing w:val="-1"/>
          <w:sz w:val="24"/>
        </w:rPr>
        <w:t xml:space="preserve"> </w:t>
      </w:r>
      <w:r>
        <w:rPr>
          <w:spacing w:val="-4"/>
          <w:sz w:val="24"/>
        </w:rPr>
        <w:t>963)</w:t>
      </w:r>
    </w:p>
    <w:p w14:paraId="559C502F" w14:textId="77777777" w:rsidR="002467D6" w:rsidRDefault="002467D6">
      <w:pPr>
        <w:pStyle w:val="Kehatekst"/>
      </w:pPr>
    </w:p>
    <w:p w14:paraId="68BCECD2" w14:textId="77777777" w:rsidR="002467D6" w:rsidRDefault="002467D6">
      <w:pPr>
        <w:pStyle w:val="Kehatekst"/>
      </w:pPr>
    </w:p>
    <w:p w14:paraId="32D614A6" w14:textId="77777777" w:rsidR="002467D6" w:rsidRDefault="00505376">
      <w:pPr>
        <w:pStyle w:val="Kehatekst"/>
        <w:spacing w:line="360" w:lineRule="auto"/>
        <w:ind w:left="1274" w:right="935"/>
        <w:jc w:val="both"/>
      </w:pPr>
      <w:r>
        <w:t>Euroopa</w:t>
      </w:r>
      <w:r>
        <w:rPr>
          <w:spacing w:val="-5"/>
        </w:rPr>
        <w:t xml:space="preserve"> </w:t>
      </w:r>
      <w:r>
        <w:t>Liit,</w:t>
      </w:r>
      <w:r>
        <w:rPr>
          <w:spacing w:val="-4"/>
        </w:rPr>
        <w:t xml:space="preserve"> </w:t>
      </w:r>
      <w:r>
        <w:t>välja</w:t>
      </w:r>
      <w:r>
        <w:rPr>
          <w:spacing w:val="-4"/>
        </w:rPr>
        <w:t xml:space="preserve"> </w:t>
      </w:r>
      <w:r>
        <w:t>arvatud</w:t>
      </w:r>
      <w:r>
        <w:rPr>
          <w:spacing w:val="-4"/>
        </w:rPr>
        <w:t xml:space="preserve"> </w:t>
      </w:r>
      <w:r>
        <w:t>AT</w:t>
      </w:r>
      <w:r>
        <w:rPr>
          <w:spacing w:val="-4"/>
        </w:rPr>
        <w:t xml:space="preserve"> </w:t>
      </w:r>
      <w:r>
        <w:t>ja</w:t>
      </w:r>
      <w:r>
        <w:rPr>
          <w:spacing w:val="-5"/>
        </w:rPr>
        <w:t xml:space="preserve"> </w:t>
      </w:r>
      <w:r>
        <w:t>investeerimise</w:t>
      </w:r>
      <w:r>
        <w:rPr>
          <w:spacing w:val="-4"/>
        </w:rPr>
        <w:t xml:space="preserve"> </w:t>
      </w:r>
      <w:r>
        <w:t>eesmärgil</w:t>
      </w:r>
      <w:r>
        <w:rPr>
          <w:spacing w:val="-4"/>
        </w:rPr>
        <w:t xml:space="preserve"> </w:t>
      </w:r>
      <w:r>
        <w:t>LT:</w:t>
      </w:r>
      <w:r>
        <w:rPr>
          <w:spacing w:val="-4"/>
        </w:rPr>
        <w:t xml:space="preserve"> </w:t>
      </w:r>
      <w:r>
        <w:t>Raamatukogude,</w:t>
      </w:r>
      <w:r>
        <w:rPr>
          <w:spacing w:val="-4"/>
        </w:rPr>
        <w:t xml:space="preserve"> </w:t>
      </w:r>
      <w:r>
        <w:t>arhiivide, muuseumide</w:t>
      </w:r>
      <w:r>
        <w:rPr>
          <w:spacing w:val="-4"/>
        </w:rPr>
        <w:t xml:space="preserve"> </w:t>
      </w:r>
      <w:r>
        <w:t>ja</w:t>
      </w:r>
      <w:r>
        <w:rPr>
          <w:spacing w:val="-3"/>
        </w:rPr>
        <w:t xml:space="preserve"> </w:t>
      </w:r>
      <w:r>
        <w:t>muude</w:t>
      </w:r>
      <w:r>
        <w:rPr>
          <w:spacing w:val="-4"/>
        </w:rPr>
        <w:t xml:space="preserve"> </w:t>
      </w:r>
      <w:r>
        <w:t>kultuuriteenuste</w:t>
      </w:r>
      <w:r>
        <w:rPr>
          <w:spacing w:val="-4"/>
        </w:rPr>
        <w:t xml:space="preserve"> </w:t>
      </w:r>
      <w:r>
        <w:t>osutamine.</w:t>
      </w:r>
      <w:r>
        <w:rPr>
          <w:spacing w:val="-3"/>
        </w:rPr>
        <w:t xml:space="preserve"> </w:t>
      </w:r>
      <w:r>
        <w:t>AT</w:t>
      </w:r>
      <w:r>
        <w:rPr>
          <w:spacing w:val="-4"/>
        </w:rPr>
        <w:t xml:space="preserve"> </w:t>
      </w:r>
      <w:r>
        <w:t>ja</w:t>
      </w:r>
      <w:r>
        <w:rPr>
          <w:spacing w:val="-3"/>
        </w:rPr>
        <w:t xml:space="preserve"> </w:t>
      </w:r>
      <w:r>
        <w:t>LT:</w:t>
      </w:r>
      <w:r>
        <w:rPr>
          <w:spacing w:val="-3"/>
        </w:rPr>
        <w:t xml:space="preserve"> </w:t>
      </w:r>
      <w:r>
        <w:t>asutamiseks</w:t>
      </w:r>
      <w:r>
        <w:rPr>
          <w:spacing w:val="-1"/>
        </w:rPr>
        <w:t xml:space="preserve"> </w:t>
      </w:r>
      <w:r>
        <w:t>võidakse</w:t>
      </w:r>
      <w:r>
        <w:rPr>
          <w:spacing w:val="-5"/>
        </w:rPr>
        <w:t xml:space="preserve"> </w:t>
      </w:r>
      <w:r>
        <w:t>nõuda luba või kontsessiooni.</w:t>
      </w:r>
    </w:p>
    <w:p w14:paraId="59E2EE68" w14:textId="77777777" w:rsidR="002467D6" w:rsidRDefault="002467D6">
      <w:pPr>
        <w:pStyle w:val="Kehatekst"/>
        <w:spacing w:before="139"/>
      </w:pPr>
    </w:p>
    <w:p w14:paraId="71E0FE45" w14:textId="77777777" w:rsidR="002467D6" w:rsidRDefault="00505376">
      <w:pPr>
        <w:pStyle w:val="Loendilik"/>
        <w:numPr>
          <w:ilvl w:val="0"/>
          <w:numId w:val="9"/>
        </w:numPr>
        <w:tabs>
          <w:tab w:val="left" w:pos="1274"/>
        </w:tabs>
        <w:spacing w:line="360" w:lineRule="auto"/>
        <w:ind w:right="577"/>
        <w:rPr>
          <w:sz w:val="24"/>
        </w:rPr>
      </w:pPr>
      <w:r>
        <w:rPr>
          <w:sz w:val="24"/>
        </w:rPr>
        <w:t>Meelelahutusteenused,</w:t>
      </w:r>
      <w:r>
        <w:rPr>
          <w:spacing w:val="-4"/>
          <w:sz w:val="24"/>
        </w:rPr>
        <w:t xml:space="preserve"> </w:t>
      </w:r>
      <w:r>
        <w:rPr>
          <w:sz w:val="24"/>
        </w:rPr>
        <w:t>teatrite,</w:t>
      </w:r>
      <w:r>
        <w:rPr>
          <w:spacing w:val="-4"/>
          <w:sz w:val="24"/>
        </w:rPr>
        <w:t xml:space="preserve"> </w:t>
      </w:r>
      <w:r>
        <w:rPr>
          <w:sz w:val="24"/>
        </w:rPr>
        <w:t>ansamblite</w:t>
      </w:r>
      <w:r>
        <w:rPr>
          <w:spacing w:val="-5"/>
          <w:sz w:val="24"/>
        </w:rPr>
        <w:t xml:space="preserve"> </w:t>
      </w:r>
      <w:r>
        <w:rPr>
          <w:sz w:val="24"/>
        </w:rPr>
        <w:t>ja</w:t>
      </w:r>
      <w:r>
        <w:rPr>
          <w:spacing w:val="-5"/>
          <w:sz w:val="24"/>
        </w:rPr>
        <w:t xml:space="preserve"> </w:t>
      </w:r>
      <w:r>
        <w:rPr>
          <w:sz w:val="24"/>
        </w:rPr>
        <w:t>tsirkuste</w:t>
      </w:r>
      <w:r>
        <w:rPr>
          <w:spacing w:val="-4"/>
          <w:sz w:val="24"/>
        </w:rPr>
        <w:t xml:space="preserve"> </w:t>
      </w:r>
      <w:r>
        <w:rPr>
          <w:sz w:val="24"/>
        </w:rPr>
        <w:t>teenused</w:t>
      </w:r>
      <w:r>
        <w:rPr>
          <w:spacing w:val="-4"/>
          <w:sz w:val="24"/>
        </w:rPr>
        <w:t xml:space="preserve"> </w:t>
      </w:r>
      <w:r>
        <w:rPr>
          <w:sz w:val="24"/>
        </w:rPr>
        <w:t>(CPC</w:t>
      </w:r>
      <w:r>
        <w:rPr>
          <w:spacing w:val="-4"/>
          <w:sz w:val="24"/>
        </w:rPr>
        <w:t xml:space="preserve"> </w:t>
      </w:r>
      <w:r>
        <w:rPr>
          <w:sz w:val="24"/>
        </w:rPr>
        <w:t>9619,</w:t>
      </w:r>
      <w:r>
        <w:rPr>
          <w:spacing w:val="-4"/>
          <w:sz w:val="24"/>
        </w:rPr>
        <w:t xml:space="preserve"> </w:t>
      </w:r>
      <w:r>
        <w:rPr>
          <w:sz w:val="24"/>
        </w:rPr>
        <w:t>964,</w:t>
      </w:r>
      <w:r>
        <w:rPr>
          <w:spacing w:val="-4"/>
          <w:sz w:val="24"/>
        </w:rPr>
        <w:t xml:space="preserve"> </w:t>
      </w:r>
      <w:r>
        <w:rPr>
          <w:sz w:val="24"/>
        </w:rPr>
        <w:t>välja</w:t>
      </w:r>
      <w:r>
        <w:rPr>
          <w:spacing w:val="-5"/>
          <w:sz w:val="24"/>
        </w:rPr>
        <w:t xml:space="preserve"> </w:t>
      </w:r>
      <w:r>
        <w:rPr>
          <w:sz w:val="24"/>
        </w:rPr>
        <w:t xml:space="preserve">arvatud </w:t>
      </w:r>
      <w:r>
        <w:rPr>
          <w:spacing w:val="-2"/>
          <w:sz w:val="24"/>
        </w:rPr>
        <w:t>96492)</w:t>
      </w:r>
    </w:p>
    <w:p w14:paraId="5F878BE2" w14:textId="77777777" w:rsidR="002467D6" w:rsidRDefault="002467D6">
      <w:pPr>
        <w:pStyle w:val="Kehatekst"/>
        <w:spacing w:before="137"/>
      </w:pPr>
    </w:p>
    <w:p w14:paraId="6E0E4FD0" w14:textId="77777777" w:rsidR="002467D6" w:rsidRDefault="00505376">
      <w:pPr>
        <w:pStyle w:val="Kehatekst"/>
        <w:spacing w:line="360" w:lineRule="auto"/>
        <w:ind w:left="1274" w:right="583"/>
      </w:pPr>
      <w:r>
        <w:t>Euroopa Liit, välja arvatud AT ja SE: meelelahutusteenuste (sealhulgas teatrite, ansamblite, tsirkuste ja diskoteekide teenused) piiriülene osutamine. CY, CZ, FI, MT, PL, RO, SI ja SK: seoses meelelahutusteenuste (sealhulgas teatrite, ansamblite, tsirkuste ja diskoteekide teenused) osutamisega. BG: järgmiste meelelahutusteenuste osutamine: tsirkuste, lõbustusparkide ja sarnaste meelelahutusasutuste teenused, tantsusaalide, diskoteekide ja tantsuõpetajate teenused ning muud meelelahutusteenused. EE: muude me</w:t>
      </w:r>
      <w:r>
        <w:t>elelahutusteenuste osutamine,</w:t>
      </w:r>
      <w:r>
        <w:rPr>
          <w:spacing w:val="-4"/>
        </w:rPr>
        <w:t xml:space="preserve"> </w:t>
      </w:r>
      <w:r>
        <w:t>välja</w:t>
      </w:r>
      <w:r>
        <w:rPr>
          <w:spacing w:val="-5"/>
        </w:rPr>
        <w:t xml:space="preserve"> </w:t>
      </w:r>
      <w:r>
        <w:t>arvatud</w:t>
      </w:r>
      <w:r>
        <w:rPr>
          <w:spacing w:val="-4"/>
        </w:rPr>
        <w:t xml:space="preserve"> </w:t>
      </w:r>
      <w:r>
        <w:t>kinode</w:t>
      </w:r>
      <w:r>
        <w:rPr>
          <w:spacing w:val="-5"/>
        </w:rPr>
        <w:t xml:space="preserve"> </w:t>
      </w:r>
      <w:r>
        <w:t>teenused.</w:t>
      </w:r>
      <w:r>
        <w:rPr>
          <w:spacing w:val="-4"/>
        </w:rPr>
        <w:t xml:space="preserve"> </w:t>
      </w:r>
      <w:r>
        <w:t>LT</w:t>
      </w:r>
      <w:r>
        <w:rPr>
          <w:spacing w:val="-4"/>
        </w:rPr>
        <w:t xml:space="preserve"> </w:t>
      </w:r>
      <w:r>
        <w:t>ja</w:t>
      </w:r>
      <w:r>
        <w:rPr>
          <w:spacing w:val="-3"/>
        </w:rPr>
        <w:t xml:space="preserve"> </w:t>
      </w:r>
      <w:r>
        <w:t>LV:</w:t>
      </w:r>
      <w:r>
        <w:rPr>
          <w:spacing w:val="-4"/>
        </w:rPr>
        <w:t xml:space="preserve"> </w:t>
      </w:r>
      <w:r>
        <w:t>kõikide</w:t>
      </w:r>
      <w:r>
        <w:rPr>
          <w:spacing w:val="-5"/>
        </w:rPr>
        <w:t xml:space="preserve"> </w:t>
      </w:r>
      <w:r>
        <w:t>meelelahutusteenuste</w:t>
      </w:r>
      <w:r>
        <w:rPr>
          <w:spacing w:val="-5"/>
        </w:rPr>
        <w:t xml:space="preserve"> </w:t>
      </w:r>
      <w:r>
        <w:t>osutamine, välja arvatud kino käitamise teenused.</w:t>
      </w:r>
    </w:p>
    <w:p w14:paraId="3618E24A" w14:textId="77777777" w:rsidR="002467D6" w:rsidRDefault="002467D6">
      <w:pPr>
        <w:pStyle w:val="Kehatekst"/>
        <w:spacing w:before="138"/>
      </w:pPr>
    </w:p>
    <w:p w14:paraId="73ADF0F2" w14:textId="77777777" w:rsidR="002467D6" w:rsidRDefault="00505376">
      <w:pPr>
        <w:pStyle w:val="Kehatekst"/>
        <w:ind w:left="1274"/>
      </w:pPr>
      <w:r>
        <w:t>CY,</w:t>
      </w:r>
      <w:r>
        <w:rPr>
          <w:spacing w:val="-3"/>
        </w:rPr>
        <w:t xml:space="preserve"> </w:t>
      </w:r>
      <w:r>
        <w:t>CZ, LV, PL, RO</w:t>
      </w:r>
      <w:r>
        <w:rPr>
          <w:spacing w:val="-1"/>
        </w:rPr>
        <w:t xml:space="preserve"> </w:t>
      </w:r>
      <w:r>
        <w:t>ja SK: spordi-</w:t>
      </w:r>
      <w:r>
        <w:rPr>
          <w:spacing w:val="-1"/>
        </w:rPr>
        <w:t xml:space="preserve"> </w:t>
      </w:r>
      <w:r>
        <w:t>ja</w:t>
      </w:r>
      <w:r>
        <w:rPr>
          <w:spacing w:val="-2"/>
        </w:rPr>
        <w:t xml:space="preserve"> </w:t>
      </w:r>
      <w:r>
        <w:t>muude vabaajateenuste</w:t>
      </w:r>
      <w:r>
        <w:rPr>
          <w:spacing w:val="-1"/>
        </w:rPr>
        <w:t xml:space="preserve"> </w:t>
      </w:r>
      <w:r>
        <w:t>piiriülene</w:t>
      </w:r>
      <w:r>
        <w:rPr>
          <w:spacing w:val="-1"/>
        </w:rPr>
        <w:t xml:space="preserve"> </w:t>
      </w:r>
      <w:r>
        <w:rPr>
          <w:spacing w:val="-2"/>
        </w:rPr>
        <w:t>osutamine.</w:t>
      </w:r>
    </w:p>
    <w:p w14:paraId="7301595D" w14:textId="77777777" w:rsidR="002467D6" w:rsidRDefault="002467D6">
      <w:pPr>
        <w:pStyle w:val="Kehatekst"/>
        <w:sectPr w:rsidR="002467D6">
          <w:pgSz w:w="11910" w:h="16850"/>
          <w:pgMar w:top="1340" w:right="566" w:bottom="1380" w:left="425" w:header="0" w:footer="1199" w:gutter="0"/>
          <w:cols w:space="708"/>
        </w:sectPr>
      </w:pPr>
    </w:p>
    <w:p w14:paraId="15CE42E4" w14:textId="77777777" w:rsidR="002467D6" w:rsidRDefault="00505376">
      <w:pPr>
        <w:pStyle w:val="Loendilik"/>
        <w:numPr>
          <w:ilvl w:val="0"/>
          <w:numId w:val="9"/>
        </w:numPr>
        <w:tabs>
          <w:tab w:val="left" w:pos="1274"/>
        </w:tabs>
        <w:spacing w:before="67" w:line="720" w:lineRule="auto"/>
        <w:ind w:right="5614"/>
        <w:rPr>
          <w:sz w:val="24"/>
        </w:rPr>
      </w:pPr>
      <w:r>
        <w:rPr>
          <w:sz w:val="24"/>
        </w:rPr>
        <w:t>Uudistevahendusteenused (CPC 962) Investeeringu</w:t>
      </w:r>
      <w:r>
        <w:rPr>
          <w:spacing w:val="-9"/>
          <w:sz w:val="24"/>
        </w:rPr>
        <w:t xml:space="preserve"> </w:t>
      </w:r>
      <w:r>
        <w:rPr>
          <w:sz w:val="24"/>
        </w:rPr>
        <w:t>puhul</w:t>
      </w:r>
      <w:r>
        <w:rPr>
          <w:spacing w:val="-8"/>
          <w:sz w:val="24"/>
        </w:rPr>
        <w:t xml:space="preserve"> </w:t>
      </w:r>
      <w:r>
        <w:rPr>
          <w:sz w:val="24"/>
        </w:rPr>
        <w:t>–</w:t>
      </w:r>
      <w:r>
        <w:rPr>
          <w:spacing w:val="-9"/>
          <w:sz w:val="24"/>
        </w:rPr>
        <w:t xml:space="preserve"> </w:t>
      </w:r>
      <w:r>
        <w:rPr>
          <w:sz w:val="24"/>
        </w:rPr>
        <w:t>võrdne</w:t>
      </w:r>
      <w:r>
        <w:rPr>
          <w:spacing w:val="-11"/>
          <w:sz w:val="24"/>
        </w:rPr>
        <w:t xml:space="preserve"> </w:t>
      </w:r>
      <w:r>
        <w:rPr>
          <w:sz w:val="24"/>
        </w:rPr>
        <w:t>kohtlemine:</w:t>
      </w:r>
    </w:p>
    <w:p w14:paraId="24E8F348" w14:textId="77777777" w:rsidR="002467D6" w:rsidRDefault="00505376">
      <w:pPr>
        <w:pStyle w:val="Kehatekst"/>
        <w:spacing w:line="360" w:lineRule="auto"/>
        <w:ind w:left="1274" w:right="583"/>
      </w:pPr>
      <w:r>
        <w:t>FR:</w:t>
      </w:r>
      <w:r>
        <w:rPr>
          <w:spacing w:val="-5"/>
        </w:rPr>
        <w:t xml:space="preserve"> </w:t>
      </w:r>
      <w:r>
        <w:t>välisosalus</w:t>
      </w:r>
      <w:r>
        <w:rPr>
          <w:spacing w:val="-5"/>
        </w:rPr>
        <w:t xml:space="preserve"> </w:t>
      </w:r>
      <w:r>
        <w:t>olemasolevates,</w:t>
      </w:r>
      <w:r>
        <w:rPr>
          <w:spacing w:val="-5"/>
        </w:rPr>
        <w:t xml:space="preserve"> </w:t>
      </w:r>
      <w:r>
        <w:t>prantsuskeelseid</w:t>
      </w:r>
      <w:r>
        <w:rPr>
          <w:spacing w:val="-4"/>
        </w:rPr>
        <w:t xml:space="preserve"> </w:t>
      </w:r>
      <w:r>
        <w:t>väljaandeid</w:t>
      </w:r>
      <w:r>
        <w:rPr>
          <w:spacing w:val="-5"/>
        </w:rPr>
        <w:t xml:space="preserve"> </w:t>
      </w:r>
      <w:r>
        <w:t>kirjastavates</w:t>
      </w:r>
      <w:r>
        <w:rPr>
          <w:spacing w:val="-5"/>
        </w:rPr>
        <w:t xml:space="preserve"> </w:t>
      </w:r>
      <w:r>
        <w:t>äriühingutes</w:t>
      </w:r>
      <w:r>
        <w:rPr>
          <w:spacing w:val="-5"/>
        </w:rPr>
        <w:t xml:space="preserve"> </w:t>
      </w:r>
      <w:r>
        <w:t>ei</w:t>
      </w:r>
      <w:r>
        <w:rPr>
          <w:spacing w:val="-5"/>
        </w:rPr>
        <w:t xml:space="preserve"> </w:t>
      </w:r>
      <w:r>
        <w:t>tohi olla suurem kui 20 % äriühingu kapitalist või hääleõigustest. Mehhiko meediaagentuuride asutamisel kohaldatakse riigisisestes õigusnormides sätestatud tingimusi. Välisinvestorite meediaagentuuride asutamise suhtes kohaldatakse vastastikkuse põhimõtet.</w:t>
      </w:r>
    </w:p>
    <w:p w14:paraId="17C9CB74" w14:textId="77777777" w:rsidR="002467D6" w:rsidRDefault="002467D6">
      <w:pPr>
        <w:pStyle w:val="Kehatekst"/>
        <w:spacing w:before="138"/>
      </w:pPr>
    </w:p>
    <w:p w14:paraId="338EE0C1" w14:textId="77777777" w:rsidR="002467D6" w:rsidRDefault="00505376">
      <w:pPr>
        <w:pStyle w:val="Kehatekst"/>
        <w:ind w:left="1274"/>
      </w:pPr>
      <w:r>
        <w:rPr>
          <w:spacing w:val="-2"/>
        </w:rPr>
        <w:t>Meetmed:</w:t>
      </w:r>
    </w:p>
    <w:p w14:paraId="0B512E1F" w14:textId="77777777" w:rsidR="002467D6" w:rsidRDefault="002467D6">
      <w:pPr>
        <w:pStyle w:val="Kehatekst"/>
      </w:pPr>
    </w:p>
    <w:p w14:paraId="44632537" w14:textId="77777777" w:rsidR="002467D6" w:rsidRDefault="002467D6">
      <w:pPr>
        <w:pStyle w:val="Kehatekst"/>
      </w:pPr>
    </w:p>
    <w:p w14:paraId="2A979389" w14:textId="77777777" w:rsidR="002467D6" w:rsidRDefault="00505376">
      <w:pPr>
        <w:pStyle w:val="Kehatekst"/>
        <w:ind w:left="1274"/>
      </w:pPr>
      <w:r>
        <w:t>FR:</w:t>
      </w:r>
      <w:r>
        <w:rPr>
          <w:spacing w:val="-1"/>
        </w:rPr>
        <w:t xml:space="preserve"> </w:t>
      </w:r>
      <w:r>
        <w:t>loi n°</w:t>
      </w:r>
      <w:r>
        <w:rPr>
          <w:spacing w:val="-3"/>
        </w:rPr>
        <w:t xml:space="preserve"> </w:t>
      </w:r>
      <w:r>
        <w:t>86-897 du</w:t>
      </w:r>
      <w:r>
        <w:rPr>
          <w:spacing w:val="-1"/>
        </w:rPr>
        <w:t xml:space="preserve"> </w:t>
      </w:r>
      <w:r>
        <w:t>1 août 1986 portant</w:t>
      </w:r>
      <w:r>
        <w:rPr>
          <w:spacing w:val="-1"/>
        </w:rPr>
        <w:t xml:space="preserve"> </w:t>
      </w:r>
      <w:r>
        <w:t>réforme</w:t>
      </w:r>
      <w:r>
        <w:rPr>
          <w:spacing w:val="1"/>
        </w:rPr>
        <w:t xml:space="preserve"> </w:t>
      </w:r>
      <w:r>
        <w:t>du</w:t>
      </w:r>
      <w:r>
        <w:rPr>
          <w:spacing w:val="-1"/>
        </w:rPr>
        <w:t xml:space="preserve"> </w:t>
      </w:r>
      <w:r>
        <w:t>régime</w:t>
      </w:r>
      <w:r>
        <w:rPr>
          <w:spacing w:val="-1"/>
        </w:rPr>
        <w:t xml:space="preserve"> </w:t>
      </w:r>
      <w:r>
        <w:t>juridique</w:t>
      </w:r>
      <w:r>
        <w:rPr>
          <w:spacing w:val="-2"/>
        </w:rPr>
        <w:t xml:space="preserve"> </w:t>
      </w:r>
      <w:r>
        <w:t>de</w:t>
      </w:r>
      <w:r>
        <w:rPr>
          <w:spacing w:val="-1"/>
        </w:rPr>
        <w:t xml:space="preserve"> </w:t>
      </w:r>
      <w:r>
        <w:t>la</w:t>
      </w:r>
      <w:r>
        <w:rPr>
          <w:spacing w:val="1"/>
        </w:rPr>
        <w:t xml:space="preserve"> </w:t>
      </w:r>
      <w:r>
        <w:rPr>
          <w:spacing w:val="-2"/>
        </w:rPr>
        <w:t>presse.</w:t>
      </w:r>
    </w:p>
    <w:p w14:paraId="1403BF78" w14:textId="77777777" w:rsidR="002467D6" w:rsidRDefault="002467D6">
      <w:pPr>
        <w:pStyle w:val="Kehatekst"/>
      </w:pPr>
    </w:p>
    <w:p w14:paraId="6ED52A1E" w14:textId="77777777" w:rsidR="002467D6" w:rsidRDefault="002467D6">
      <w:pPr>
        <w:pStyle w:val="Kehatekst"/>
      </w:pPr>
    </w:p>
    <w:p w14:paraId="02BDC4B4" w14:textId="77777777" w:rsidR="002467D6" w:rsidRDefault="00505376">
      <w:pPr>
        <w:pStyle w:val="Loendilik"/>
        <w:numPr>
          <w:ilvl w:val="0"/>
          <w:numId w:val="9"/>
        </w:numPr>
        <w:tabs>
          <w:tab w:val="left" w:pos="1274"/>
        </w:tabs>
        <w:ind w:hanging="566"/>
        <w:rPr>
          <w:sz w:val="24"/>
        </w:rPr>
      </w:pPr>
      <w:r>
        <w:rPr>
          <w:sz w:val="24"/>
        </w:rPr>
        <w:t>Hasartmängude</w:t>
      </w:r>
      <w:r>
        <w:rPr>
          <w:spacing w:val="-4"/>
          <w:sz w:val="24"/>
        </w:rPr>
        <w:t xml:space="preserve"> </w:t>
      </w:r>
      <w:r>
        <w:rPr>
          <w:sz w:val="24"/>
        </w:rPr>
        <w:t>ja</w:t>
      </w:r>
      <w:r>
        <w:rPr>
          <w:spacing w:val="-1"/>
          <w:sz w:val="24"/>
        </w:rPr>
        <w:t xml:space="preserve"> </w:t>
      </w:r>
      <w:r>
        <w:rPr>
          <w:sz w:val="24"/>
        </w:rPr>
        <w:t>kihlvedude</w:t>
      </w:r>
      <w:r>
        <w:rPr>
          <w:spacing w:val="-1"/>
          <w:sz w:val="24"/>
        </w:rPr>
        <w:t xml:space="preserve"> </w:t>
      </w:r>
      <w:r>
        <w:rPr>
          <w:sz w:val="24"/>
        </w:rPr>
        <w:t>korraldamise</w:t>
      </w:r>
      <w:r>
        <w:rPr>
          <w:spacing w:val="-2"/>
          <w:sz w:val="24"/>
        </w:rPr>
        <w:t xml:space="preserve"> </w:t>
      </w:r>
      <w:r>
        <w:rPr>
          <w:sz w:val="24"/>
        </w:rPr>
        <w:t>teenused</w:t>
      </w:r>
      <w:r>
        <w:rPr>
          <w:spacing w:val="-1"/>
          <w:sz w:val="24"/>
        </w:rPr>
        <w:t xml:space="preserve"> </w:t>
      </w:r>
      <w:r>
        <w:rPr>
          <w:sz w:val="24"/>
        </w:rPr>
        <w:t xml:space="preserve">(CPC </w:t>
      </w:r>
      <w:r>
        <w:rPr>
          <w:spacing w:val="-2"/>
          <w:sz w:val="24"/>
        </w:rPr>
        <w:t>96492)</w:t>
      </w:r>
    </w:p>
    <w:p w14:paraId="452FCDFC" w14:textId="77777777" w:rsidR="002467D6" w:rsidRDefault="002467D6">
      <w:pPr>
        <w:pStyle w:val="Kehatekst"/>
      </w:pPr>
    </w:p>
    <w:p w14:paraId="55FE16E9" w14:textId="77777777" w:rsidR="002467D6" w:rsidRDefault="002467D6">
      <w:pPr>
        <w:pStyle w:val="Kehatekst"/>
      </w:pPr>
    </w:p>
    <w:p w14:paraId="0FC1DBBD" w14:textId="77777777" w:rsidR="002467D6" w:rsidRDefault="00505376">
      <w:pPr>
        <w:pStyle w:val="Kehatekst"/>
        <w:spacing w:before="1" w:line="360" w:lineRule="auto"/>
        <w:ind w:left="1274" w:right="583"/>
      </w:pPr>
      <w:r>
        <w:t>Euroopa Liit, välja arvatud MT: Hasartmänguteenuste osutamine, mis hõlmab rahalise panusega õnnemänge, sealhulgas eeskätt loteriid, kraapimisloteriid, kasiinodes pakutavaid hasartmänguteenuseid, mängusaale või litsentsitud ruume, kihlveoteenuseid, bingoteenuseid ning</w:t>
      </w:r>
      <w:r>
        <w:rPr>
          <w:spacing w:val="-5"/>
        </w:rPr>
        <w:t xml:space="preserve"> </w:t>
      </w:r>
      <w:r>
        <w:t>heategevusorganisatsioonide</w:t>
      </w:r>
      <w:r>
        <w:rPr>
          <w:spacing w:val="-5"/>
        </w:rPr>
        <w:t xml:space="preserve"> </w:t>
      </w:r>
      <w:r>
        <w:t>või</w:t>
      </w:r>
      <w:r>
        <w:rPr>
          <w:spacing w:val="-5"/>
        </w:rPr>
        <w:t xml:space="preserve"> </w:t>
      </w:r>
      <w:r>
        <w:t>mittetulundusühingute</w:t>
      </w:r>
      <w:r>
        <w:rPr>
          <w:spacing w:val="-5"/>
        </w:rPr>
        <w:t xml:space="preserve"> </w:t>
      </w:r>
      <w:r>
        <w:t>pakutavaid</w:t>
      </w:r>
      <w:r>
        <w:rPr>
          <w:spacing w:val="-5"/>
        </w:rPr>
        <w:t xml:space="preserve"> </w:t>
      </w:r>
      <w:r>
        <w:t>või</w:t>
      </w:r>
      <w:r>
        <w:rPr>
          <w:spacing w:val="-5"/>
        </w:rPr>
        <w:t xml:space="preserve"> </w:t>
      </w:r>
      <w:r>
        <w:t>neile</w:t>
      </w:r>
      <w:r>
        <w:rPr>
          <w:spacing w:val="-5"/>
        </w:rPr>
        <w:t xml:space="preserve"> </w:t>
      </w:r>
      <w:r>
        <w:t>tulu</w:t>
      </w:r>
      <w:r>
        <w:rPr>
          <w:spacing w:val="-5"/>
        </w:rPr>
        <w:t xml:space="preserve"> </w:t>
      </w:r>
      <w:r>
        <w:t xml:space="preserve">toovaid </w:t>
      </w:r>
      <w:r>
        <w:rPr>
          <w:spacing w:val="-2"/>
        </w:rPr>
        <w:t>hasartmänguteenuseid.</w:t>
      </w:r>
    </w:p>
    <w:p w14:paraId="1B179523" w14:textId="77777777" w:rsidR="002467D6" w:rsidRDefault="002467D6">
      <w:pPr>
        <w:pStyle w:val="Kehatekst"/>
        <w:spacing w:before="138"/>
      </w:pPr>
    </w:p>
    <w:p w14:paraId="72C13162" w14:textId="77777777" w:rsidR="002467D6" w:rsidRDefault="00505376">
      <w:pPr>
        <w:pStyle w:val="Kehatekst"/>
        <w:spacing w:line="360" w:lineRule="auto"/>
        <w:ind w:left="1274" w:right="570"/>
        <w:jc w:val="both"/>
      </w:pPr>
      <w:r>
        <w:t>Reservatsiooni ei kohaldata osavusmängude suhtes, mänguautomaatide suhtes, mis ei väljasta auhindu</w:t>
      </w:r>
      <w:r>
        <w:rPr>
          <w:spacing w:val="-3"/>
        </w:rPr>
        <w:t xml:space="preserve"> </w:t>
      </w:r>
      <w:r>
        <w:t>või</w:t>
      </w:r>
      <w:r>
        <w:rPr>
          <w:spacing w:val="-3"/>
        </w:rPr>
        <w:t xml:space="preserve"> </w:t>
      </w:r>
      <w:r>
        <w:t>mis</w:t>
      </w:r>
      <w:r>
        <w:rPr>
          <w:spacing w:val="-3"/>
        </w:rPr>
        <w:t xml:space="preserve"> </w:t>
      </w:r>
      <w:r>
        <w:t>väljastavad</w:t>
      </w:r>
      <w:r>
        <w:rPr>
          <w:spacing w:val="-3"/>
        </w:rPr>
        <w:t xml:space="preserve"> </w:t>
      </w:r>
      <w:r>
        <w:t>auhindu</w:t>
      </w:r>
      <w:r>
        <w:rPr>
          <w:spacing w:val="-3"/>
        </w:rPr>
        <w:t xml:space="preserve"> </w:t>
      </w:r>
      <w:r>
        <w:t>üksnes</w:t>
      </w:r>
      <w:r>
        <w:rPr>
          <w:spacing w:val="-3"/>
        </w:rPr>
        <w:t xml:space="preserve"> </w:t>
      </w:r>
      <w:r>
        <w:t>tasuta</w:t>
      </w:r>
      <w:r>
        <w:rPr>
          <w:spacing w:val="-4"/>
        </w:rPr>
        <w:t xml:space="preserve"> </w:t>
      </w:r>
      <w:r>
        <w:t>mängude</w:t>
      </w:r>
      <w:r>
        <w:rPr>
          <w:spacing w:val="-5"/>
        </w:rPr>
        <w:t xml:space="preserve"> </w:t>
      </w:r>
      <w:r>
        <w:t>kujul,</w:t>
      </w:r>
      <w:r>
        <w:rPr>
          <w:spacing w:val="-3"/>
        </w:rPr>
        <w:t xml:space="preserve"> </w:t>
      </w:r>
      <w:r>
        <w:t>ja</w:t>
      </w:r>
      <w:r>
        <w:rPr>
          <w:spacing w:val="-3"/>
        </w:rPr>
        <w:t xml:space="preserve"> </w:t>
      </w:r>
      <w:r>
        <w:t>reklaammängude</w:t>
      </w:r>
      <w:r>
        <w:rPr>
          <w:spacing w:val="-4"/>
        </w:rPr>
        <w:t xml:space="preserve"> </w:t>
      </w:r>
      <w:r>
        <w:t>suhtes, mille ainus eesmärk on elavdada kaupade või teenuste müüki.</w:t>
      </w:r>
    </w:p>
    <w:p w14:paraId="78907C5A" w14:textId="77777777" w:rsidR="002467D6" w:rsidRDefault="002467D6">
      <w:pPr>
        <w:pStyle w:val="Kehatekst"/>
        <w:spacing w:line="360" w:lineRule="auto"/>
        <w:jc w:val="both"/>
        <w:sectPr w:rsidR="002467D6">
          <w:pgSz w:w="11910" w:h="16850"/>
          <w:pgMar w:top="1340" w:right="566" w:bottom="1380" w:left="425" w:header="0" w:footer="1199" w:gutter="0"/>
          <w:cols w:space="708"/>
        </w:sectPr>
      </w:pPr>
    </w:p>
    <w:p w14:paraId="59FF7D5B" w14:textId="77777777" w:rsidR="002467D6" w:rsidRDefault="00505376">
      <w:pPr>
        <w:pStyle w:val="Loendilik"/>
        <w:numPr>
          <w:ilvl w:val="0"/>
          <w:numId w:val="8"/>
        </w:numPr>
        <w:tabs>
          <w:tab w:val="left" w:pos="944"/>
          <w:tab w:val="left" w:pos="3543"/>
        </w:tabs>
        <w:spacing w:before="67" w:line="720" w:lineRule="auto"/>
        <w:ind w:right="4736" w:firstLine="0"/>
        <w:rPr>
          <w:sz w:val="24"/>
        </w:rPr>
      </w:pPr>
      <w:r>
        <w:rPr>
          <w:sz w:val="24"/>
        </w:rPr>
        <w:t>EU-18</w:t>
      </w:r>
      <w:r>
        <w:rPr>
          <w:spacing w:val="-8"/>
          <w:sz w:val="24"/>
        </w:rPr>
        <w:t xml:space="preserve"> </w:t>
      </w:r>
      <w:r>
        <w:rPr>
          <w:sz w:val="24"/>
        </w:rPr>
        <w:t>–</w:t>
      </w:r>
      <w:r>
        <w:rPr>
          <w:spacing w:val="-7"/>
          <w:sz w:val="24"/>
        </w:rPr>
        <w:t xml:space="preserve"> </w:t>
      </w:r>
      <w:r>
        <w:rPr>
          <w:sz w:val="24"/>
        </w:rPr>
        <w:t>Transporditeenused</w:t>
      </w:r>
      <w:r>
        <w:rPr>
          <w:spacing w:val="-7"/>
          <w:sz w:val="24"/>
        </w:rPr>
        <w:t xml:space="preserve"> </w:t>
      </w:r>
      <w:r>
        <w:rPr>
          <w:sz w:val="24"/>
        </w:rPr>
        <w:t>ja</w:t>
      </w:r>
      <w:r>
        <w:rPr>
          <w:spacing w:val="-7"/>
          <w:sz w:val="24"/>
        </w:rPr>
        <w:t xml:space="preserve"> </w:t>
      </w:r>
      <w:r>
        <w:rPr>
          <w:sz w:val="24"/>
        </w:rPr>
        <w:t>transpordi</w:t>
      </w:r>
      <w:r>
        <w:rPr>
          <w:spacing w:val="-7"/>
          <w:sz w:val="24"/>
        </w:rPr>
        <w:t xml:space="preserve"> </w:t>
      </w:r>
      <w:r>
        <w:rPr>
          <w:sz w:val="24"/>
        </w:rPr>
        <w:t xml:space="preserve">abiteenused </w:t>
      </w:r>
      <w:r>
        <w:rPr>
          <w:spacing w:val="-2"/>
          <w:sz w:val="24"/>
        </w:rPr>
        <w:t>Sektor/Allsektor:</w:t>
      </w:r>
      <w:r>
        <w:rPr>
          <w:sz w:val="24"/>
        </w:rPr>
        <w:tab/>
      </w:r>
      <w:r>
        <w:rPr>
          <w:spacing w:val="-2"/>
          <w:sz w:val="24"/>
        </w:rPr>
        <w:t xml:space="preserve">Transporditeenused </w:t>
      </w:r>
      <w:r>
        <w:rPr>
          <w:sz w:val="24"/>
        </w:rPr>
        <w:t>Asjaomased kohustused:</w:t>
      </w:r>
      <w:r>
        <w:rPr>
          <w:sz w:val="24"/>
        </w:rPr>
        <w:tab/>
        <w:t>Võrdne kohtlemine</w:t>
      </w:r>
    </w:p>
    <w:p w14:paraId="39790538" w14:textId="77777777" w:rsidR="002467D6" w:rsidRDefault="00505376">
      <w:pPr>
        <w:pStyle w:val="Kehatekst"/>
        <w:spacing w:line="720" w:lineRule="auto"/>
        <w:ind w:left="3543" w:right="4816"/>
      </w:pPr>
      <w:r>
        <w:rPr>
          <w:spacing w:val="-2"/>
        </w:rPr>
        <w:t>Enamsoodustusrežiim Toimivusnõuded</w:t>
      </w:r>
    </w:p>
    <w:p w14:paraId="72CA042A" w14:textId="77777777" w:rsidR="002467D6" w:rsidRDefault="00505376">
      <w:pPr>
        <w:pStyle w:val="Kehatekst"/>
        <w:spacing w:before="1" w:line="720" w:lineRule="auto"/>
        <w:ind w:left="3543" w:right="4457"/>
      </w:pPr>
      <w:r>
        <w:t>Kõrgem</w:t>
      </w:r>
      <w:r>
        <w:rPr>
          <w:spacing w:val="-11"/>
        </w:rPr>
        <w:t xml:space="preserve"> </w:t>
      </w:r>
      <w:r>
        <w:t>juhtkond</w:t>
      </w:r>
      <w:r>
        <w:rPr>
          <w:spacing w:val="-11"/>
        </w:rPr>
        <w:t xml:space="preserve"> </w:t>
      </w:r>
      <w:r>
        <w:t>ja</w:t>
      </w:r>
      <w:r>
        <w:rPr>
          <w:spacing w:val="-12"/>
        </w:rPr>
        <w:t xml:space="preserve"> </w:t>
      </w:r>
      <w:r>
        <w:t>juhatus Kohapealne esindatus</w:t>
      </w:r>
    </w:p>
    <w:p w14:paraId="4B0EC2C2" w14:textId="77777777" w:rsidR="002467D6" w:rsidRDefault="00505376">
      <w:pPr>
        <w:pStyle w:val="Kehatekst"/>
        <w:tabs>
          <w:tab w:val="left" w:pos="3543"/>
        </w:tabs>
        <w:spacing w:line="274" w:lineRule="exact"/>
        <w:ind w:left="708"/>
      </w:pPr>
      <w:r>
        <w:rPr>
          <w:spacing w:val="-2"/>
        </w:rPr>
        <w:t>Peatükk:</w:t>
      </w:r>
      <w:r>
        <w:tab/>
        <w:t>Investeeringud,</w:t>
      </w:r>
      <w:r>
        <w:rPr>
          <w:spacing w:val="-4"/>
        </w:rPr>
        <w:t xml:space="preserve"> </w:t>
      </w:r>
      <w:r>
        <w:t>piiriülene</w:t>
      </w:r>
      <w:r>
        <w:rPr>
          <w:spacing w:val="-2"/>
        </w:rPr>
        <w:t xml:space="preserve"> teenustekaubandus</w:t>
      </w:r>
    </w:p>
    <w:p w14:paraId="10525DED" w14:textId="77777777" w:rsidR="002467D6" w:rsidRDefault="002467D6">
      <w:pPr>
        <w:pStyle w:val="Kehatekst"/>
        <w:spacing w:line="274" w:lineRule="exact"/>
        <w:sectPr w:rsidR="002467D6">
          <w:pgSz w:w="11910" w:h="16850"/>
          <w:pgMar w:top="1340" w:right="566" w:bottom="1380" w:left="425" w:header="0" w:footer="1199" w:gutter="0"/>
          <w:cols w:space="708"/>
        </w:sectPr>
      </w:pPr>
    </w:p>
    <w:p w14:paraId="42EA1195" w14:textId="77777777" w:rsidR="002467D6" w:rsidRDefault="00505376">
      <w:pPr>
        <w:pStyle w:val="Kehatekst"/>
        <w:spacing w:before="67"/>
        <w:ind w:left="708"/>
      </w:pPr>
      <w:r>
        <w:rPr>
          <w:spacing w:val="-2"/>
        </w:rPr>
        <w:t>Kirjeldus:</w:t>
      </w:r>
    </w:p>
    <w:p w14:paraId="28B15BB8" w14:textId="77777777" w:rsidR="002467D6" w:rsidRDefault="002467D6">
      <w:pPr>
        <w:pStyle w:val="Kehatekst"/>
      </w:pPr>
    </w:p>
    <w:p w14:paraId="37186C79" w14:textId="77777777" w:rsidR="002467D6" w:rsidRDefault="002467D6">
      <w:pPr>
        <w:pStyle w:val="Kehatekst"/>
      </w:pPr>
    </w:p>
    <w:p w14:paraId="3F063480" w14:textId="77777777" w:rsidR="002467D6" w:rsidRDefault="00505376">
      <w:pPr>
        <w:pStyle w:val="Kehatekst"/>
        <w:ind w:left="708"/>
      </w:pPr>
      <w:r>
        <w:t>Euroopa</w:t>
      </w:r>
      <w:r>
        <w:rPr>
          <w:spacing w:val="-4"/>
        </w:rPr>
        <w:t xml:space="preserve"> </w:t>
      </w:r>
      <w:r>
        <w:t>Liit</w:t>
      </w:r>
      <w:r>
        <w:rPr>
          <w:spacing w:val="-1"/>
        </w:rPr>
        <w:t xml:space="preserve"> </w:t>
      </w:r>
      <w:r>
        <w:t>jätab</w:t>
      </w:r>
      <w:r>
        <w:rPr>
          <w:spacing w:val="-1"/>
        </w:rPr>
        <w:t xml:space="preserve"> </w:t>
      </w:r>
      <w:r>
        <w:t>endale õiguse</w:t>
      </w:r>
      <w:r>
        <w:rPr>
          <w:spacing w:val="-1"/>
        </w:rPr>
        <w:t xml:space="preserve"> </w:t>
      </w:r>
      <w:r>
        <w:t>võtta</w:t>
      </w:r>
      <w:r>
        <w:rPr>
          <w:spacing w:val="-2"/>
        </w:rPr>
        <w:t xml:space="preserve"> </w:t>
      </w:r>
      <w:r>
        <w:t>vastu</w:t>
      </w:r>
      <w:r>
        <w:rPr>
          <w:spacing w:val="-1"/>
        </w:rPr>
        <w:t xml:space="preserve"> </w:t>
      </w:r>
      <w:r>
        <w:t>või jätta</w:t>
      </w:r>
      <w:r>
        <w:rPr>
          <w:spacing w:val="-2"/>
        </w:rPr>
        <w:t xml:space="preserve"> </w:t>
      </w:r>
      <w:r>
        <w:t>kehtima</w:t>
      </w:r>
      <w:r>
        <w:rPr>
          <w:spacing w:val="-1"/>
        </w:rPr>
        <w:t xml:space="preserve"> </w:t>
      </w:r>
      <w:r>
        <w:t>meetmeid</w:t>
      </w:r>
      <w:r>
        <w:rPr>
          <w:spacing w:val="-1"/>
        </w:rPr>
        <w:t xml:space="preserve"> </w:t>
      </w:r>
      <w:r>
        <w:t xml:space="preserve">seoses </w:t>
      </w:r>
      <w:r>
        <w:rPr>
          <w:spacing w:val="-2"/>
        </w:rPr>
        <w:t>järgmisega:</w:t>
      </w:r>
    </w:p>
    <w:p w14:paraId="6C18E478" w14:textId="77777777" w:rsidR="002467D6" w:rsidRDefault="002467D6">
      <w:pPr>
        <w:pStyle w:val="Kehatekst"/>
      </w:pPr>
    </w:p>
    <w:p w14:paraId="1201C4DC" w14:textId="77777777" w:rsidR="002467D6" w:rsidRDefault="002467D6">
      <w:pPr>
        <w:pStyle w:val="Kehatekst"/>
      </w:pPr>
    </w:p>
    <w:p w14:paraId="68E9E9BC" w14:textId="77777777" w:rsidR="002467D6" w:rsidRDefault="00505376">
      <w:pPr>
        <w:pStyle w:val="Loendilik"/>
        <w:numPr>
          <w:ilvl w:val="1"/>
          <w:numId w:val="8"/>
        </w:numPr>
        <w:tabs>
          <w:tab w:val="left" w:pos="1274"/>
        </w:tabs>
        <w:ind w:hanging="566"/>
        <w:rPr>
          <w:sz w:val="24"/>
        </w:rPr>
      </w:pPr>
      <w:r>
        <w:rPr>
          <w:sz w:val="24"/>
        </w:rPr>
        <w:t>Meretransport</w:t>
      </w:r>
      <w:r>
        <w:rPr>
          <w:spacing w:val="-4"/>
          <w:sz w:val="24"/>
        </w:rPr>
        <w:t xml:space="preserve"> </w:t>
      </w:r>
      <w:r>
        <w:rPr>
          <w:sz w:val="24"/>
        </w:rPr>
        <w:t>–</w:t>
      </w:r>
      <w:r>
        <w:rPr>
          <w:spacing w:val="-1"/>
          <w:sz w:val="24"/>
        </w:rPr>
        <w:t xml:space="preserve"> </w:t>
      </w:r>
      <w:r>
        <w:rPr>
          <w:sz w:val="24"/>
        </w:rPr>
        <w:t>muu</w:t>
      </w:r>
      <w:r>
        <w:rPr>
          <w:spacing w:val="-1"/>
          <w:sz w:val="24"/>
        </w:rPr>
        <w:t xml:space="preserve"> </w:t>
      </w:r>
      <w:r>
        <w:rPr>
          <w:sz w:val="24"/>
        </w:rPr>
        <w:t>kaubanduslik</w:t>
      </w:r>
      <w:r>
        <w:rPr>
          <w:spacing w:val="-2"/>
          <w:sz w:val="24"/>
        </w:rPr>
        <w:t xml:space="preserve"> </w:t>
      </w:r>
      <w:r>
        <w:rPr>
          <w:sz w:val="24"/>
        </w:rPr>
        <w:t>tegevus,</w:t>
      </w:r>
      <w:r>
        <w:rPr>
          <w:spacing w:val="-1"/>
          <w:sz w:val="24"/>
        </w:rPr>
        <w:t xml:space="preserve"> </w:t>
      </w:r>
      <w:r>
        <w:rPr>
          <w:sz w:val="24"/>
        </w:rPr>
        <w:t>mida</w:t>
      </w:r>
      <w:r>
        <w:rPr>
          <w:spacing w:val="-1"/>
          <w:sz w:val="24"/>
        </w:rPr>
        <w:t xml:space="preserve"> </w:t>
      </w:r>
      <w:r>
        <w:rPr>
          <w:sz w:val="24"/>
        </w:rPr>
        <w:t>harrastatakse</w:t>
      </w:r>
      <w:r>
        <w:rPr>
          <w:spacing w:val="-2"/>
          <w:sz w:val="24"/>
        </w:rPr>
        <w:t xml:space="preserve"> laevalt</w:t>
      </w:r>
    </w:p>
    <w:p w14:paraId="70B8CBE0" w14:textId="77777777" w:rsidR="002467D6" w:rsidRDefault="002467D6">
      <w:pPr>
        <w:pStyle w:val="Kehatekst"/>
      </w:pPr>
    </w:p>
    <w:p w14:paraId="7C7256DE" w14:textId="77777777" w:rsidR="002467D6" w:rsidRDefault="002467D6">
      <w:pPr>
        <w:pStyle w:val="Kehatekst"/>
      </w:pPr>
    </w:p>
    <w:p w14:paraId="497B84A6" w14:textId="77777777" w:rsidR="002467D6" w:rsidRDefault="00505376">
      <w:pPr>
        <w:pStyle w:val="Kehatekst"/>
        <w:spacing w:line="360" w:lineRule="auto"/>
        <w:ind w:left="1274" w:right="691"/>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kõrgem</w:t>
      </w:r>
      <w:r>
        <w:rPr>
          <w:spacing w:val="-2"/>
        </w:rPr>
        <w:t xml:space="preserve"> </w:t>
      </w:r>
      <w:r>
        <w:t>juhtkond</w:t>
      </w:r>
      <w:r>
        <w:rPr>
          <w:spacing w:val="-4"/>
        </w:rPr>
        <w:t xml:space="preserve"> </w:t>
      </w:r>
      <w:r>
        <w:t>ja</w:t>
      </w:r>
      <w:r>
        <w:rPr>
          <w:spacing w:val="-3"/>
        </w:rPr>
        <w:t xml:space="preserve"> </w:t>
      </w:r>
      <w:r>
        <w:t>juhatus,</w:t>
      </w:r>
      <w:r>
        <w:rPr>
          <w:spacing w:val="-4"/>
        </w:rPr>
        <w:t xml:space="preserve"> </w:t>
      </w:r>
      <w:r>
        <w:t>toimivusnõuded</w:t>
      </w:r>
      <w:r>
        <w:rPr>
          <w:spacing w:val="-4"/>
        </w:rPr>
        <w:t xml:space="preserve"> </w:t>
      </w:r>
      <w:r>
        <w:t>ja piiriülese teenustekaubanduse puhul – võrdne kohtlemine:</w:t>
      </w:r>
    </w:p>
    <w:p w14:paraId="229CB3D7" w14:textId="77777777" w:rsidR="002467D6" w:rsidRDefault="002467D6">
      <w:pPr>
        <w:pStyle w:val="Kehatekst"/>
        <w:spacing w:before="138"/>
      </w:pPr>
    </w:p>
    <w:p w14:paraId="70AC0948" w14:textId="77777777" w:rsidR="002467D6" w:rsidRDefault="00505376">
      <w:pPr>
        <w:pStyle w:val="Kehatekst"/>
        <w:ind w:left="1274"/>
      </w:pPr>
      <w:r>
        <w:t>Euroopa</w:t>
      </w:r>
      <w:r>
        <w:rPr>
          <w:spacing w:val="-2"/>
        </w:rPr>
        <w:t xml:space="preserve"> </w:t>
      </w:r>
      <w:r>
        <w:t>Liit:</w:t>
      </w:r>
      <w:r>
        <w:rPr>
          <w:spacing w:val="-2"/>
        </w:rPr>
        <w:t xml:space="preserve"> </w:t>
      </w:r>
      <w:r>
        <w:t>laevapere</w:t>
      </w:r>
      <w:r>
        <w:rPr>
          <w:spacing w:val="-2"/>
        </w:rPr>
        <w:t xml:space="preserve"> kodakondsus.</w:t>
      </w:r>
    </w:p>
    <w:p w14:paraId="12ED089E" w14:textId="77777777" w:rsidR="002467D6" w:rsidRDefault="002467D6">
      <w:pPr>
        <w:pStyle w:val="Kehatekst"/>
      </w:pPr>
    </w:p>
    <w:p w14:paraId="2A7059CF" w14:textId="77777777" w:rsidR="002467D6" w:rsidRDefault="002467D6">
      <w:pPr>
        <w:pStyle w:val="Kehatekst"/>
      </w:pPr>
    </w:p>
    <w:p w14:paraId="33322DD2" w14:textId="77777777" w:rsidR="002467D6" w:rsidRDefault="00505376">
      <w:pPr>
        <w:pStyle w:val="Kehatekst"/>
        <w:spacing w:line="360" w:lineRule="auto"/>
        <w:ind w:left="1274" w:right="691"/>
      </w:pPr>
      <w:r>
        <w:t>Üksnes</w:t>
      </w:r>
      <w:r>
        <w:rPr>
          <w:spacing w:val="-4"/>
        </w:rPr>
        <w:t xml:space="preserve"> </w:t>
      </w:r>
      <w:r>
        <w:t>investeeringu</w:t>
      </w:r>
      <w:r>
        <w:rPr>
          <w:spacing w:val="-4"/>
        </w:rPr>
        <w:t xml:space="preserve"> </w:t>
      </w:r>
      <w:r>
        <w:t>puhul</w:t>
      </w:r>
      <w:r>
        <w:rPr>
          <w:spacing w:val="-3"/>
        </w:rPr>
        <w:t xml:space="preserve"> </w:t>
      </w:r>
      <w:r>
        <w:t>–</w:t>
      </w:r>
      <w:r>
        <w:rPr>
          <w:spacing w:val="-4"/>
        </w:rPr>
        <w:t xml:space="preserve"> </w:t>
      </w:r>
      <w:r>
        <w:t>võrdne</w:t>
      </w:r>
      <w:r>
        <w:rPr>
          <w:spacing w:val="-5"/>
        </w:rPr>
        <w:t xml:space="preserve"> </w:t>
      </w:r>
      <w:r>
        <w:t>kohtlemine,</w:t>
      </w:r>
      <w:r>
        <w:rPr>
          <w:spacing w:val="-4"/>
        </w:rPr>
        <w:t xml:space="preserve"> </w:t>
      </w:r>
      <w:r>
        <w:t>enamsoodustusrežiim,</w:t>
      </w:r>
      <w:r>
        <w:rPr>
          <w:spacing w:val="-4"/>
        </w:rPr>
        <w:t xml:space="preserve"> </w:t>
      </w:r>
      <w:r>
        <w:t>kõrgem</w:t>
      </w:r>
      <w:r>
        <w:rPr>
          <w:spacing w:val="-4"/>
        </w:rPr>
        <w:t xml:space="preserve"> </w:t>
      </w:r>
      <w:r>
        <w:t>juhtkond</w:t>
      </w:r>
      <w:r>
        <w:rPr>
          <w:spacing w:val="-4"/>
        </w:rPr>
        <w:t xml:space="preserve"> </w:t>
      </w:r>
      <w:r>
        <w:t xml:space="preserve">ja </w:t>
      </w:r>
      <w:r>
        <w:rPr>
          <w:spacing w:val="-2"/>
        </w:rPr>
        <w:t>juhatus:</w:t>
      </w:r>
    </w:p>
    <w:p w14:paraId="2714A00A" w14:textId="77777777" w:rsidR="002467D6" w:rsidRDefault="002467D6">
      <w:pPr>
        <w:pStyle w:val="Kehatekst"/>
        <w:spacing w:before="137"/>
      </w:pPr>
    </w:p>
    <w:p w14:paraId="5D4C75CD" w14:textId="77777777" w:rsidR="002467D6" w:rsidRDefault="00505376">
      <w:pPr>
        <w:pStyle w:val="Kehatekst"/>
        <w:spacing w:line="360" w:lineRule="auto"/>
        <w:ind w:left="1274" w:right="632"/>
      </w:pPr>
      <w:r>
        <w:t>Euroopa Liit, välja arvatud LV ja MT: laeva registreerimise ja asutamisriigi lipu all sõitva laevastiku käitamise korral (kogu kaubanduslik merendustegevus, millega tegeletakse merelaevalt,</w:t>
      </w:r>
      <w:r>
        <w:rPr>
          <w:spacing w:val="-5"/>
        </w:rPr>
        <w:t xml:space="preserve"> </w:t>
      </w:r>
      <w:r>
        <w:t>sealhulgas</w:t>
      </w:r>
      <w:r>
        <w:rPr>
          <w:spacing w:val="-5"/>
        </w:rPr>
        <w:t xml:space="preserve"> </w:t>
      </w:r>
      <w:r>
        <w:t>kalandus,</w:t>
      </w:r>
      <w:r>
        <w:rPr>
          <w:spacing w:val="-5"/>
        </w:rPr>
        <w:t xml:space="preserve"> </w:t>
      </w:r>
      <w:r>
        <w:t>vesiviljelus</w:t>
      </w:r>
      <w:r>
        <w:rPr>
          <w:spacing w:val="-5"/>
        </w:rPr>
        <w:t xml:space="preserve"> </w:t>
      </w:r>
      <w:r>
        <w:t>ja</w:t>
      </w:r>
      <w:r>
        <w:rPr>
          <w:spacing w:val="-6"/>
        </w:rPr>
        <w:t xml:space="preserve"> </w:t>
      </w:r>
      <w:r>
        <w:t>kalandusega</w:t>
      </w:r>
      <w:r>
        <w:rPr>
          <w:spacing w:val="-6"/>
        </w:rPr>
        <w:t xml:space="preserve"> </w:t>
      </w:r>
      <w:r>
        <w:t>seotud</w:t>
      </w:r>
      <w:r>
        <w:rPr>
          <w:spacing w:val="-5"/>
        </w:rPr>
        <w:t xml:space="preserve"> </w:t>
      </w:r>
      <w:r>
        <w:t>teenused;</w:t>
      </w:r>
      <w:r>
        <w:rPr>
          <w:spacing w:val="-5"/>
        </w:rPr>
        <w:t xml:space="preserve"> </w:t>
      </w:r>
      <w:r>
        <w:t>rahvusvaheline reisijate- ja kaubavedu (CPC 721); reisijate- ja kaubavedu siseveeteedel (CPC 7221 ja 7222); meretranspordi abiteenused).</w:t>
      </w:r>
    </w:p>
    <w:p w14:paraId="59500EF7"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F5AFD3C" w14:textId="77777777" w:rsidR="002467D6" w:rsidRDefault="00505376">
      <w:pPr>
        <w:pStyle w:val="Kehatekst"/>
        <w:spacing w:before="67" w:line="360" w:lineRule="auto"/>
        <w:ind w:left="1274" w:right="1936"/>
      </w:pPr>
      <w:r>
        <w:t>Investeeringu</w:t>
      </w:r>
      <w:r>
        <w:rPr>
          <w:spacing w:val="-5"/>
        </w:rPr>
        <w:t xml:space="preserve"> </w:t>
      </w:r>
      <w:r>
        <w:t>puhul</w:t>
      </w:r>
      <w:r>
        <w:rPr>
          <w:spacing w:val="-4"/>
        </w:rPr>
        <w:t xml:space="preserve"> </w:t>
      </w:r>
      <w:r>
        <w:t>–</w:t>
      </w:r>
      <w:r>
        <w:rPr>
          <w:spacing w:val="-5"/>
        </w:rPr>
        <w:t xml:space="preserve"> </w:t>
      </w:r>
      <w:r>
        <w:t>võrdne</w:t>
      </w:r>
      <w:r>
        <w:rPr>
          <w:spacing w:val="-7"/>
        </w:rPr>
        <w:t xml:space="preserve"> </w:t>
      </w:r>
      <w:r>
        <w:t>kohtlemine,</w:t>
      </w:r>
      <w:r>
        <w:rPr>
          <w:spacing w:val="-5"/>
        </w:rPr>
        <w:t xml:space="preserve"> </w:t>
      </w:r>
      <w:r>
        <w:t>enamsoodustusrežiim</w:t>
      </w:r>
      <w:r>
        <w:rPr>
          <w:spacing w:val="-5"/>
        </w:rPr>
        <w:t xml:space="preserve"> </w:t>
      </w:r>
      <w:r>
        <w:t>ja</w:t>
      </w:r>
      <w:r>
        <w:rPr>
          <w:spacing w:val="-6"/>
        </w:rPr>
        <w:t xml:space="preserve"> </w:t>
      </w:r>
      <w:r>
        <w:t>piiriülese teenustekaubanduse puhul – võrdne kohtlemine, enamsoodustusrežiim:</w:t>
      </w:r>
    </w:p>
    <w:p w14:paraId="10B1C908" w14:textId="77777777" w:rsidR="002467D6" w:rsidRDefault="002467D6">
      <w:pPr>
        <w:pStyle w:val="Kehatekst"/>
        <w:spacing w:before="139"/>
      </w:pPr>
    </w:p>
    <w:p w14:paraId="0F79F07B" w14:textId="77777777" w:rsidR="002467D6" w:rsidRDefault="00505376">
      <w:pPr>
        <w:pStyle w:val="Kehatekst"/>
        <w:spacing w:before="1" w:line="360" w:lineRule="auto"/>
        <w:ind w:left="1274" w:right="691"/>
      </w:pPr>
      <w:r>
        <w:t>Euroopa</w:t>
      </w:r>
      <w:r>
        <w:rPr>
          <w:spacing w:val="-5"/>
        </w:rPr>
        <w:t xml:space="preserve"> </w:t>
      </w:r>
      <w:r>
        <w:t>Liit:</w:t>
      </w:r>
      <w:r>
        <w:rPr>
          <w:spacing w:val="-4"/>
        </w:rPr>
        <w:t xml:space="preserve"> </w:t>
      </w:r>
      <w:r>
        <w:t>fiiderteenuste</w:t>
      </w:r>
      <w:r>
        <w:rPr>
          <w:spacing w:val="-4"/>
        </w:rPr>
        <w:t xml:space="preserve"> </w:t>
      </w:r>
      <w:r>
        <w:t>ning</w:t>
      </w:r>
      <w:r>
        <w:rPr>
          <w:spacing w:val="-4"/>
        </w:rPr>
        <w:t xml:space="preserve"> </w:t>
      </w:r>
      <w:r>
        <w:t>neile</w:t>
      </w:r>
      <w:r>
        <w:rPr>
          <w:spacing w:val="-5"/>
        </w:rPr>
        <w:t xml:space="preserve"> </w:t>
      </w:r>
      <w:r>
        <w:t>kuuluvate</w:t>
      </w:r>
      <w:r>
        <w:rPr>
          <w:spacing w:val="-3"/>
        </w:rPr>
        <w:t xml:space="preserve"> </w:t>
      </w:r>
      <w:r>
        <w:t>või</w:t>
      </w:r>
      <w:r>
        <w:rPr>
          <w:spacing w:val="-4"/>
        </w:rPr>
        <w:t xml:space="preserve"> </w:t>
      </w:r>
      <w:r>
        <w:t>renditud</w:t>
      </w:r>
      <w:r>
        <w:rPr>
          <w:spacing w:val="-4"/>
        </w:rPr>
        <w:t xml:space="preserve"> </w:t>
      </w:r>
      <w:r>
        <w:t>konteinerite</w:t>
      </w:r>
      <w:r>
        <w:rPr>
          <w:spacing w:val="-3"/>
        </w:rPr>
        <w:t xml:space="preserve"> </w:t>
      </w:r>
      <w:r>
        <w:t>mittetulunduslikel alustel ümberpaigutamise puhul Euroopa Liidu laevandusettevõtjate poolt, nende teenuste</w:t>
      </w:r>
    </w:p>
    <w:p w14:paraId="540B577A" w14:textId="77777777" w:rsidR="002467D6" w:rsidRDefault="00505376">
      <w:pPr>
        <w:pStyle w:val="Kehatekst"/>
        <w:ind w:left="1274"/>
      </w:pPr>
      <w:r>
        <w:t>selle</w:t>
      </w:r>
      <w:r>
        <w:rPr>
          <w:spacing w:val="-5"/>
        </w:rPr>
        <w:t xml:space="preserve"> </w:t>
      </w:r>
      <w:r>
        <w:t>osa</w:t>
      </w:r>
      <w:r>
        <w:rPr>
          <w:spacing w:val="-2"/>
        </w:rPr>
        <w:t xml:space="preserve"> </w:t>
      </w:r>
      <w:r>
        <w:t>puhul,</w:t>
      </w:r>
      <w:r>
        <w:rPr>
          <w:spacing w:val="-1"/>
        </w:rPr>
        <w:t xml:space="preserve"> </w:t>
      </w:r>
      <w:r>
        <w:t>mis</w:t>
      </w:r>
      <w:r>
        <w:rPr>
          <w:spacing w:val="-2"/>
        </w:rPr>
        <w:t xml:space="preserve"> </w:t>
      </w:r>
      <w:r>
        <w:t>ei</w:t>
      </w:r>
      <w:r>
        <w:rPr>
          <w:spacing w:val="-2"/>
        </w:rPr>
        <w:t xml:space="preserve"> </w:t>
      </w:r>
      <w:r>
        <w:t>kuulu</w:t>
      </w:r>
      <w:r>
        <w:rPr>
          <w:spacing w:val="-1"/>
        </w:rPr>
        <w:t xml:space="preserve"> </w:t>
      </w:r>
      <w:r>
        <w:t>riigisisese</w:t>
      </w:r>
      <w:r>
        <w:rPr>
          <w:spacing w:val="-2"/>
        </w:rPr>
        <w:t xml:space="preserve"> </w:t>
      </w:r>
      <w:r>
        <w:t>merekabotaaži</w:t>
      </w:r>
      <w:r>
        <w:rPr>
          <w:spacing w:val="-1"/>
        </w:rPr>
        <w:t xml:space="preserve"> </w:t>
      </w:r>
      <w:r>
        <w:t>erandi</w:t>
      </w:r>
      <w:r>
        <w:rPr>
          <w:spacing w:val="-1"/>
        </w:rPr>
        <w:t xml:space="preserve"> </w:t>
      </w:r>
      <w:r>
        <w:rPr>
          <w:spacing w:val="-2"/>
        </w:rPr>
        <w:t>alla.</w:t>
      </w:r>
    </w:p>
    <w:p w14:paraId="5227D762" w14:textId="77777777" w:rsidR="002467D6" w:rsidRDefault="002467D6">
      <w:pPr>
        <w:pStyle w:val="Kehatekst"/>
        <w:spacing w:before="275"/>
      </w:pPr>
    </w:p>
    <w:p w14:paraId="5D7EB24D" w14:textId="77777777" w:rsidR="002467D6" w:rsidRDefault="00505376">
      <w:pPr>
        <w:pStyle w:val="Kehatekst"/>
        <w:spacing w:before="1" w:line="360" w:lineRule="auto"/>
        <w:ind w:left="1274"/>
      </w:pPr>
      <w:r>
        <w:t>SK:</w:t>
      </w:r>
      <w:r>
        <w:rPr>
          <w:spacing w:val="-5"/>
        </w:rPr>
        <w:t xml:space="preserve"> </w:t>
      </w:r>
      <w:r>
        <w:t>teenuse</w:t>
      </w:r>
      <w:r>
        <w:rPr>
          <w:spacing w:val="-6"/>
        </w:rPr>
        <w:t xml:space="preserve"> </w:t>
      </w:r>
      <w:r>
        <w:t>osutamist</w:t>
      </w:r>
      <w:r>
        <w:rPr>
          <w:spacing w:val="-5"/>
        </w:rPr>
        <w:t xml:space="preserve"> </w:t>
      </w:r>
      <w:r>
        <w:t>võimaldava</w:t>
      </w:r>
      <w:r>
        <w:rPr>
          <w:spacing w:val="-6"/>
        </w:rPr>
        <w:t xml:space="preserve"> </w:t>
      </w:r>
      <w:r>
        <w:t>tegevusloa</w:t>
      </w:r>
      <w:r>
        <w:rPr>
          <w:spacing w:val="-6"/>
        </w:rPr>
        <w:t xml:space="preserve"> </w:t>
      </w:r>
      <w:r>
        <w:t>taotlemiseks</w:t>
      </w:r>
      <w:r>
        <w:rPr>
          <w:spacing w:val="-5"/>
        </w:rPr>
        <w:t xml:space="preserve"> </w:t>
      </w:r>
      <w:r>
        <w:t>peab</w:t>
      </w:r>
      <w:r>
        <w:rPr>
          <w:spacing w:val="-5"/>
        </w:rPr>
        <w:t xml:space="preserve"> </w:t>
      </w:r>
      <w:r>
        <w:t>välisinvestorite</w:t>
      </w:r>
      <w:r>
        <w:rPr>
          <w:spacing w:val="-6"/>
        </w:rPr>
        <w:t xml:space="preserve"> </w:t>
      </w:r>
      <w:r>
        <w:t>peamine tegevuskoht asuma Slovakkias (CPC 722).</w:t>
      </w:r>
    </w:p>
    <w:p w14:paraId="608B1CCC" w14:textId="77777777" w:rsidR="002467D6" w:rsidRDefault="002467D6">
      <w:pPr>
        <w:pStyle w:val="Kehatekst"/>
        <w:spacing w:before="137"/>
      </w:pPr>
    </w:p>
    <w:p w14:paraId="53DC9C5E" w14:textId="77777777" w:rsidR="002467D6" w:rsidRDefault="00505376">
      <w:pPr>
        <w:pStyle w:val="Loendilik"/>
        <w:numPr>
          <w:ilvl w:val="1"/>
          <w:numId w:val="8"/>
        </w:numPr>
        <w:tabs>
          <w:tab w:val="left" w:pos="1274"/>
        </w:tabs>
        <w:ind w:hanging="566"/>
        <w:rPr>
          <w:sz w:val="24"/>
        </w:rPr>
      </w:pPr>
      <w:r>
        <w:rPr>
          <w:sz w:val="24"/>
        </w:rPr>
        <w:t>Meretranspordi</w:t>
      </w:r>
      <w:r>
        <w:rPr>
          <w:spacing w:val="-3"/>
          <w:sz w:val="24"/>
        </w:rPr>
        <w:t xml:space="preserve"> </w:t>
      </w:r>
      <w:r>
        <w:rPr>
          <w:spacing w:val="-2"/>
          <w:sz w:val="24"/>
        </w:rPr>
        <w:t>abiteenused</w:t>
      </w:r>
    </w:p>
    <w:p w14:paraId="5167AF51" w14:textId="77777777" w:rsidR="002467D6" w:rsidRDefault="002467D6">
      <w:pPr>
        <w:pStyle w:val="Kehatekst"/>
      </w:pPr>
    </w:p>
    <w:p w14:paraId="11BDA938" w14:textId="77777777" w:rsidR="002467D6" w:rsidRDefault="002467D6">
      <w:pPr>
        <w:pStyle w:val="Kehatekst"/>
      </w:pPr>
    </w:p>
    <w:p w14:paraId="3411874F"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kõrgem</w:t>
      </w:r>
      <w:r>
        <w:rPr>
          <w:spacing w:val="-2"/>
        </w:rPr>
        <w:t xml:space="preserve"> </w:t>
      </w:r>
      <w:r>
        <w:t>juhtkond</w:t>
      </w:r>
      <w:r>
        <w:rPr>
          <w:spacing w:val="-4"/>
        </w:rPr>
        <w:t xml:space="preserve"> </w:t>
      </w:r>
      <w:r>
        <w:t>ja</w:t>
      </w:r>
      <w:r>
        <w:rPr>
          <w:spacing w:val="-4"/>
        </w:rPr>
        <w:t xml:space="preserve"> </w:t>
      </w:r>
      <w:r>
        <w:t>juhatus;</w:t>
      </w:r>
      <w:r>
        <w:rPr>
          <w:spacing w:val="-4"/>
        </w:rPr>
        <w:t xml:space="preserve"> </w:t>
      </w:r>
      <w:r>
        <w:t>ja</w:t>
      </w:r>
      <w:r>
        <w:rPr>
          <w:spacing w:val="-4"/>
        </w:rPr>
        <w:t xml:space="preserve"> </w:t>
      </w:r>
      <w:r>
        <w:t>piiriülese teenustekaubanduse puhul – võrdne kohtlemine:</w:t>
      </w:r>
    </w:p>
    <w:p w14:paraId="1F80C3DC" w14:textId="77777777" w:rsidR="002467D6" w:rsidRDefault="002467D6">
      <w:pPr>
        <w:pStyle w:val="Kehatekst"/>
        <w:spacing w:before="137"/>
      </w:pPr>
    </w:p>
    <w:p w14:paraId="29E68073" w14:textId="77777777" w:rsidR="002467D6" w:rsidRDefault="00505376">
      <w:pPr>
        <w:pStyle w:val="Kehatekst"/>
        <w:spacing w:before="1" w:line="360" w:lineRule="auto"/>
        <w:ind w:left="1274" w:right="583"/>
      </w:pPr>
      <w:r>
        <w:t>Euroopa Liit: lootsi- ja sildumisteenuste osutamine. Suurema selguse huvides olgu märgitud, et olenemata kriteeriumidest, mida võidakse kohaldada laevade registreerimise suhtes liikmesriigis,</w:t>
      </w:r>
      <w:r>
        <w:rPr>
          <w:spacing w:val="-3"/>
        </w:rPr>
        <w:t xml:space="preserve"> </w:t>
      </w:r>
      <w:r>
        <w:t>jätab</w:t>
      </w:r>
      <w:r>
        <w:rPr>
          <w:spacing w:val="-3"/>
        </w:rPr>
        <w:t xml:space="preserve"> </w:t>
      </w:r>
      <w:r>
        <w:t>Euroopa</w:t>
      </w:r>
      <w:r>
        <w:rPr>
          <w:spacing w:val="-4"/>
        </w:rPr>
        <w:t xml:space="preserve"> </w:t>
      </w:r>
      <w:r>
        <w:t>Liit</w:t>
      </w:r>
      <w:r>
        <w:rPr>
          <w:spacing w:val="-3"/>
        </w:rPr>
        <w:t xml:space="preserve"> </w:t>
      </w:r>
      <w:r>
        <w:t>endale</w:t>
      </w:r>
      <w:r>
        <w:rPr>
          <w:spacing w:val="-3"/>
        </w:rPr>
        <w:t xml:space="preserve"> </w:t>
      </w:r>
      <w:r>
        <w:t>õiguse</w:t>
      </w:r>
      <w:r>
        <w:rPr>
          <w:spacing w:val="-4"/>
        </w:rPr>
        <w:t xml:space="preserve"> </w:t>
      </w:r>
      <w:r>
        <w:t>näha</w:t>
      </w:r>
      <w:r>
        <w:rPr>
          <w:spacing w:val="-4"/>
        </w:rPr>
        <w:t xml:space="preserve"> </w:t>
      </w:r>
      <w:r>
        <w:t>ette,</w:t>
      </w:r>
      <w:r>
        <w:rPr>
          <w:spacing w:val="-3"/>
        </w:rPr>
        <w:t xml:space="preserve"> </w:t>
      </w:r>
      <w:r>
        <w:t>et</w:t>
      </w:r>
      <w:r>
        <w:rPr>
          <w:spacing w:val="-3"/>
        </w:rPr>
        <w:t xml:space="preserve"> </w:t>
      </w:r>
      <w:r>
        <w:t>lootsi-</w:t>
      </w:r>
      <w:r>
        <w:rPr>
          <w:spacing w:val="-4"/>
        </w:rPr>
        <w:t xml:space="preserve"> </w:t>
      </w:r>
      <w:r>
        <w:t>ja</w:t>
      </w:r>
      <w:r>
        <w:rPr>
          <w:spacing w:val="-3"/>
        </w:rPr>
        <w:t xml:space="preserve"> </w:t>
      </w:r>
      <w:r>
        <w:t>sildumisteenuseid</w:t>
      </w:r>
      <w:r>
        <w:rPr>
          <w:spacing w:val="-3"/>
        </w:rPr>
        <w:t xml:space="preserve"> </w:t>
      </w:r>
      <w:r>
        <w:t>võivad pakkuda üksnes liikmesriigi riiklikesse registritesse kantud laevad (CPC 7214, 7224).</w:t>
      </w:r>
    </w:p>
    <w:p w14:paraId="0ADA9818" w14:textId="77777777" w:rsidR="002467D6" w:rsidRDefault="002467D6">
      <w:pPr>
        <w:pStyle w:val="Kehatekst"/>
        <w:spacing w:before="139"/>
      </w:pPr>
    </w:p>
    <w:p w14:paraId="7F097BCD" w14:textId="77777777" w:rsidR="002467D6" w:rsidRDefault="00505376">
      <w:pPr>
        <w:pStyle w:val="Kehatekst"/>
        <w:spacing w:line="360" w:lineRule="auto"/>
        <w:ind w:left="1274" w:right="568"/>
      </w:pPr>
      <w:r>
        <w:t>Euroopa</w:t>
      </w:r>
      <w:r>
        <w:rPr>
          <w:spacing w:val="-4"/>
        </w:rPr>
        <w:t xml:space="preserve"> </w:t>
      </w:r>
      <w:r>
        <w:t>Liit,</w:t>
      </w:r>
      <w:r>
        <w:rPr>
          <w:spacing w:val="-3"/>
        </w:rPr>
        <w:t xml:space="preserve"> </w:t>
      </w:r>
      <w:r>
        <w:t>välja</w:t>
      </w:r>
      <w:r>
        <w:rPr>
          <w:spacing w:val="-3"/>
        </w:rPr>
        <w:t xml:space="preserve"> </w:t>
      </w:r>
      <w:r>
        <w:t>arvatud</w:t>
      </w:r>
      <w:r>
        <w:rPr>
          <w:spacing w:val="-3"/>
        </w:rPr>
        <w:t xml:space="preserve"> </w:t>
      </w:r>
      <w:r>
        <w:t>LT</w:t>
      </w:r>
      <w:r>
        <w:rPr>
          <w:spacing w:val="-3"/>
        </w:rPr>
        <w:t xml:space="preserve"> </w:t>
      </w:r>
      <w:r>
        <w:t>ja</w:t>
      </w:r>
      <w:r>
        <w:rPr>
          <w:spacing w:val="-3"/>
        </w:rPr>
        <w:t xml:space="preserve"> </w:t>
      </w:r>
      <w:r>
        <w:t>LV:</w:t>
      </w:r>
      <w:r>
        <w:rPr>
          <w:spacing w:val="-3"/>
        </w:rPr>
        <w:t xml:space="preserve"> </w:t>
      </w:r>
      <w:r>
        <w:t>puksiirteenuseid</w:t>
      </w:r>
      <w:r>
        <w:rPr>
          <w:spacing w:val="-3"/>
        </w:rPr>
        <w:t xml:space="preserve"> </w:t>
      </w:r>
      <w:r>
        <w:t>võivad</w:t>
      </w:r>
      <w:r>
        <w:rPr>
          <w:spacing w:val="-3"/>
        </w:rPr>
        <w:t xml:space="preserve"> </w:t>
      </w:r>
      <w:r>
        <w:t>osutada</w:t>
      </w:r>
      <w:r>
        <w:rPr>
          <w:spacing w:val="-4"/>
        </w:rPr>
        <w:t xml:space="preserve"> </w:t>
      </w:r>
      <w:r>
        <w:t>üksnes</w:t>
      </w:r>
      <w:r>
        <w:rPr>
          <w:spacing w:val="-3"/>
        </w:rPr>
        <w:t xml:space="preserve"> </w:t>
      </w:r>
      <w:r>
        <w:t>liikmesriigi</w:t>
      </w:r>
      <w:r>
        <w:rPr>
          <w:spacing w:val="-3"/>
        </w:rPr>
        <w:t xml:space="preserve"> </w:t>
      </w:r>
      <w:r>
        <w:t>lipu all sõitvad laevad (CPC 7452).</w:t>
      </w:r>
    </w:p>
    <w:p w14:paraId="29DF5252"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7765EE86" w14:textId="77777777" w:rsidR="002467D6" w:rsidRDefault="00505376">
      <w:pPr>
        <w:pStyle w:val="Kehatekst"/>
        <w:spacing w:before="67" w:line="360" w:lineRule="auto"/>
        <w:ind w:left="1274" w:right="583"/>
      </w:pPr>
      <w:r>
        <w:t>LT: lootsi- ja sildumisteenuseid ning puksiirteenuseid võivad osutada üksnes Leedu juriidilised</w:t>
      </w:r>
      <w:r>
        <w:rPr>
          <w:spacing w:val="-4"/>
        </w:rPr>
        <w:t xml:space="preserve"> </w:t>
      </w:r>
      <w:r>
        <w:t>isikud</w:t>
      </w:r>
      <w:r>
        <w:rPr>
          <w:spacing w:val="-4"/>
        </w:rPr>
        <w:t xml:space="preserve"> </w:t>
      </w:r>
      <w:r>
        <w:t>või</w:t>
      </w:r>
      <w:r>
        <w:rPr>
          <w:spacing w:val="-4"/>
        </w:rPr>
        <w:t xml:space="preserve"> </w:t>
      </w:r>
      <w:r>
        <w:t>Leedus</w:t>
      </w:r>
      <w:r>
        <w:rPr>
          <w:spacing w:val="-4"/>
        </w:rPr>
        <w:t xml:space="preserve"> </w:t>
      </w:r>
      <w:r>
        <w:t>filiaali</w:t>
      </w:r>
      <w:r>
        <w:rPr>
          <w:spacing w:val="-4"/>
        </w:rPr>
        <w:t xml:space="preserve"> </w:t>
      </w:r>
      <w:r>
        <w:t>omavad</w:t>
      </w:r>
      <w:r>
        <w:rPr>
          <w:spacing w:val="-4"/>
        </w:rPr>
        <w:t xml:space="preserve"> </w:t>
      </w:r>
      <w:r>
        <w:t>Euroopa</w:t>
      </w:r>
      <w:r>
        <w:rPr>
          <w:spacing w:val="-5"/>
        </w:rPr>
        <w:t xml:space="preserve"> </w:t>
      </w:r>
      <w:r>
        <w:t>Liidu</w:t>
      </w:r>
      <w:r>
        <w:rPr>
          <w:spacing w:val="-4"/>
        </w:rPr>
        <w:t xml:space="preserve"> </w:t>
      </w:r>
      <w:r>
        <w:t>liikmesriikide</w:t>
      </w:r>
      <w:r>
        <w:rPr>
          <w:spacing w:val="-5"/>
        </w:rPr>
        <w:t xml:space="preserve"> </w:t>
      </w:r>
      <w:r>
        <w:t>juriidilised</w:t>
      </w:r>
      <w:r>
        <w:rPr>
          <w:spacing w:val="-4"/>
        </w:rPr>
        <w:t xml:space="preserve"> </w:t>
      </w:r>
      <w:r>
        <w:t>isikud, kellel on Leedu meresõiduohutuse ameti välja antud sertifikaat (CPC 7452).</w:t>
      </w:r>
    </w:p>
    <w:p w14:paraId="1C7C899C" w14:textId="77777777" w:rsidR="002467D6" w:rsidRDefault="002467D6">
      <w:pPr>
        <w:pStyle w:val="Kehatekst"/>
        <w:spacing w:before="138"/>
      </w:pPr>
    </w:p>
    <w:p w14:paraId="70B7F41F" w14:textId="77777777" w:rsidR="002467D6" w:rsidRDefault="00505376">
      <w:pPr>
        <w:pStyle w:val="Kehatekst"/>
        <w:ind w:left="1274"/>
      </w:pPr>
      <w:r>
        <w:t>Piiriülese</w:t>
      </w:r>
      <w:r>
        <w:rPr>
          <w:spacing w:val="-3"/>
        </w:rPr>
        <w:t xml:space="preserve"> </w:t>
      </w:r>
      <w:r>
        <w:t>teenustekaubanduse</w:t>
      </w:r>
      <w:r>
        <w:rPr>
          <w:spacing w:val="-2"/>
        </w:rPr>
        <w:t xml:space="preserve"> </w:t>
      </w:r>
      <w:r>
        <w:t>puhul –</w:t>
      </w:r>
      <w:r>
        <w:rPr>
          <w:spacing w:val="-1"/>
        </w:rPr>
        <w:t xml:space="preserve"> </w:t>
      </w:r>
      <w:r>
        <w:t xml:space="preserve">kohapealne </w:t>
      </w:r>
      <w:r>
        <w:rPr>
          <w:spacing w:val="-2"/>
        </w:rPr>
        <w:t>esindatus:</w:t>
      </w:r>
    </w:p>
    <w:p w14:paraId="5C1D29EB" w14:textId="77777777" w:rsidR="002467D6" w:rsidRDefault="002467D6">
      <w:pPr>
        <w:pStyle w:val="Kehatekst"/>
      </w:pPr>
    </w:p>
    <w:p w14:paraId="65DE027F" w14:textId="77777777" w:rsidR="002467D6" w:rsidRDefault="002467D6">
      <w:pPr>
        <w:pStyle w:val="Kehatekst"/>
      </w:pPr>
    </w:p>
    <w:p w14:paraId="1112B215" w14:textId="77777777" w:rsidR="002467D6" w:rsidRDefault="00505376">
      <w:pPr>
        <w:pStyle w:val="Kehatekst"/>
        <w:spacing w:line="360" w:lineRule="auto"/>
        <w:ind w:left="1274" w:right="583"/>
      </w:pPr>
      <w:r>
        <w:t>LT: lootsi- ja sildumisteenuseid ning puksiirteenuseid võivad osutada üksnes Leedu juriidilised</w:t>
      </w:r>
      <w:r>
        <w:rPr>
          <w:spacing w:val="-4"/>
        </w:rPr>
        <w:t xml:space="preserve"> </w:t>
      </w:r>
      <w:r>
        <w:t>isikud</w:t>
      </w:r>
      <w:r>
        <w:rPr>
          <w:spacing w:val="-4"/>
        </w:rPr>
        <w:t xml:space="preserve"> </w:t>
      </w:r>
      <w:r>
        <w:t>või</w:t>
      </w:r>
      <w:r>
        <w:rPr>
          <w:spacing w:val="-4"/>
        </w:rPr>
        <w:t xml:space="preserve"> </w:t>
      </w:r>
      <w:r>
        <w:t>Leedus</w:t>
      </w:r>
      <w:r>
        <w:rPr>
          <w:spacing w:val="-4"/>
        </w:rPr>
        <w:t xml:space="preserve"> </w:t>
      </w:r>
      <w:r>
        <w:t>filiaali</w:t>
      </w:r>
      <w:r>
        <w:rPr>
          <w:spacing w:val="-4"/>
        </w:rPr>
        <w:t xml:space="preserve"> </w:t>
      </w:r>
      <w:r>
        <w:t>omavad</w:t>
      </w:r>
      <w:r>
        <w:rPr>
          <w:spacing w:val="-4"/>
        </w:rPr>
        <w:t xml:space="preserve"> </w:t>
      </w:r>
      <w:r>
        <w:t>Euroopa</w:t>
      </w:r>
      <w:r>
        <w:rPr>
          <w:spacing w:val="-5"/>
        </w:rPr>
        <w:t xml:space="preserve"> </w:t>
      </w:r>
      <w:r>
        <w:t>Liidu</w:t>
      </w:r>
      <w:r>
        <w:rPr>
          <w:spacing w:val="-4"/>
        </w:rPr>
        <w:t xml:space="preserve"> </w:t>
      </w:r>
      <w:r>
        <w:t>liikmesriikide</w:t>
      </w:r>
      <w:r>
        <w:rPr>
          <w:spacing w:val="-5"/>
        </w:rPr>
        <w:t xml:space="preserve"> </w:t>
      </w:r>
      <w:r>
        <w:t>juriidilised</w:t>
      </w:r>
      <w:r>
        <w:rPr>
          <w:spacing w:val="-4"/>
        </w:rPr>
        <w:t xml:space="preserve"> </w:t>
      </w:r>
      <w:r>
        <w:t>isikud, kellel on Leedu meresõiduohutuse ameti välja antud sertifikaat (CPC 7214).</w:t>
      </w:r>
    </w:p>
    <w:p w14:paraId="15469158" w14:textId="77777777" w:rsidR="002467D6" w:rsidRDefault="002467D6">
      <w:pPr>
        <w:pStyle w:val="Kehatekst"/>
        <w:spacing w:before="139"/>
      </w:pPr>
    </w:p>
    <w:p w14:paraId="4F429BE8" w14:textId="77777777" w:rsidR="002467D6" w:rsidRDefault="00505376">
      <w:pPr>
        <w:pStyle w:val="Loendilik"/>
        <w:numPr>
          <w:ilvl w:val="1"/>
          <w:numId w:val="8"/>
        </w:numPr>
        <w:tabs>
          <w:tab w:val="left" w:pos="1274"/>
        </w:tabs>
        <w:ind w:hanging="566"/>
        <w:rPr>
          <w:sz w:val="24"/>
        </w:rPr>
      </w:pPr>
      <w:r>
        <w:rPr>
          <w:sz w:val="24"/>
        </w:rPr>
        <w:t>Siseveetransport</w:t>
      </w:r>
      <w:r>
        <w:rPr>
          <w:spacing w:val="-3"/>
          <w:sz w:val="24"/>
        </w:rPr>
        <w:t xml:space="preserve"> </w:t>
      </w:r>
      <w:r>
        <w:rPr>
          <w:sz w:val="24"/>
        </w:rPr>
        <w:t>ja</w:t>
      </w:r>
      <w:r>
        <w:rPr>
          <w:spacing w:val="-3"/>
          <w:sz w:val="24"/>
        </w:rPr>
        <w:t xml:space="preserve"> </w:t>
      </w:r>
      <w:r>
        <w:rPr>
          <w:sz w:val="24"/>
        </w:rPr>
        <w:t xml:space="preserve">siseveetranspordi </w:t>
      </w:r>
      <w:r>
        <w:rPr>
          <w:spacing w:val="-2"/>
          <w:sz w:val="24"/>
        </w:rPr>
        <w:t>abiteenused</w:t>
      </w:r>
    </w:p>
    <w:p w14:paraId="4964034C" w14:textId="77777777" w:rsidR="002467D6" w:rsidRDefault="002467D6">
      <w:pPr>
        <w:pStyle w:val="Kehatekst"/>
      </w:pPr>
    </w:p>
    <w:p w14:paraId="1CDF69A8" w14:textId="77777777" w:rsidR="002467D6" w:rsidRDefault="002467D6">
      <w:pPr>
        <w:pStyle w:val="Kehatekst"/>
      </w:pPr>
    </w:p>
    <w:p w14:paraId="41E50CDA" w14:textId="77777777" w:rsidR="002467D6" w:rsidRDefault="00505376">
      <w:pPr>
        <w:pStyle w:val="Kehatekst"/>
        <w:spacing w:line="360" w:lineRule="auto"/>
        <w:ind w:left="1274" w:right="691"/>
      </w:pPr>
      <w:r>
        <w:t>Investeeringute</w:t>
      </w:r>
      <w:r>
        <w:rPr>
          <w:spacing w:val="-6"/>
        </w:rPr>
        <w:t xml:space="preserve"> </w:t>
      </w:r>
      <w:r>
        <w:t>liberaliseerimise</w:t>
      </w:r>
      <w:r>
        <w:rPr>
          <w:spacing w:val="-6"/>
        </w:rPr>
        <w:t xml:space="preserve"> </w:t>
      </w:r>
      <w:r>
        <w:t>puhul</w:t>
      </w:r>
      <w:r>
        <w:rPr>
          <w:spacing w:val="-4"/>
        </w:rPr>
        <w:t xml:space="preserve"> </w:t>
      </w:r>
      <w:r>
        <w:t>–</w:t>
      </w:r>
      <w:r>
        <w:rPr>
          <w:spacing w:val="-6"/>
        </w:rPr>
        <w:t xml:space="preserve"> </w:t>
      </w:r>
      <w:r>
        <w:t>võrdne</w:t>
      </w:r>
      <w:r>
        <w:rPr>
          <w:spacing w:val="-6"/>
        </w:rPr>
        <w:t xml:space="preserve"> </w:t>
      </w:r>
      <w:r>
        <w:t>kohtlemine,</w:t>
      </w:r>
      <w:r>
        <w:rPr>
          <w:spacing w:val="-6"/>
        </w:rPr>
        <w:t xml:space="preserve"> </w:t>
      </w:r>
      <w:r>
        <w:t>enamsoodustusrežiim,</w:t>
      </w:r>
      <w:r>
        <w:rPr>
          <w:spacing w:val="-6"/>
        </w:rPr>
        <w:t xml:space="preserve"> </w:t>
      </w:r>
      <w:r>
        <w:t>kõrgem juhtkond ja juhatus, toimivusnõuded; ja piiriülese teenustekaubanduse puhul – võrdne</w:t>
      </w:r>
    </w:p>
    <w:p w14:paraId="0B2AD13A" w14:textId="77777777" w:rsidR="002467D6" w:rsidRDefault="00505376">
      <w:pPr>
        <w:pStyle w:val="Kehatekst"/>
        <w:ind w:left="1274"/>
      </w:pPr>
      <w:r>
        <w:t>kohtlemine,</w:t>
      </w:r>
      <w:r>
        <w:rPr>
          <w:spacing w:val="-2"/>
        </w:rPr>
        <w:t xml:space="preserve"> enamsoodustusrežiim:</w:t>
      </w:r>
    </w:p>
    <w:p w14:paraId="04A9633C" w14:textId="77777777" w:rsidR="002467D6" w:rsidRDefault="002467D6">
      <w:pPr>
        <w:pStyle w:val="Kehatekst"/>
      </w:pPr>
    </w:p>
    <w:p w14:paraId="71509B02" w14:textId="77777777" w:rsidR="002467D6" w:rsidRDefault="002467D6">
      <w:pPr>
        <w:pStyle w:val="Kehatekst"/>
        <w:spacing w:before="1"/>
      </w:pPr>
    </w:p>
    <w:p w14:paraId="3C578DFE" w14:textId="77777777" w:rsidR="002467D6" w:rsidRDefault="00505376">
      <w:pPr>
        <w:pStyle w:val="Kehatekst"/>
        <w:spacing w:line="360" w:lineRule="auto"/>
        <w:ind w:left="1274" w:right="691"/>
      </w:pPr>
      <w:r>
        <w:t>Euroopa</w:t>
      </w:r>
      <w:r>
        <w:rPr>
          <w:spacing w:val="-5"/>
        </w:rPr>
        <w:t xml:space="preserve"> </w:t>
      </w:r>
      <w:r>
        <w:t>Liit:</w:t>
      </w:r>
      <w:r>
        <w:rPr>
          <w:spacing w:val="-5"/>
        </w:rPr>
        <w:t xml:space="preserve"> </w:t>
      </w:r>
      <w:r>
        <w:t>reisijate-</w:t>
      </w:r>
      <w:r>
        <w:rPr>
          <w:spacing w:val="-5"/>
        </w:rPr>
        <w:t xml:space="preserve"> </w:t>
      </w:r>
      <w:r>
        <w:t>ja</w:t>
      </w:r>
      <w:r>
        <w:rPr>
          <w:spacing w:val="-4"/>
        </w:rPr>
        <w:t xml:space="preserve"> </w:t>
      </w:r>
      <w:r>
        <w:t>kaubavedu</w:t>
      </w:r>
      <w:r>
        <w:rPr>
          <w:spacing w:val="-5"/>
        </w:rPr>
        <w:t xml:space="preserve"> </w:t>
      </w:r>
      <w:r>
        <w:t>siseveeteedel</w:t>
      </w:r>
      <w:r>
        <w:rPr>
          <w:spacing w:val="-3"/>
        </w:rPr>
        <w:t xml:space="preserve"> </w:t>
      </w:r>
      <w:r>
        <w:t>(CPC</w:t>
      </w:r>
      <w:r>
        <w:rPr>
          <w:spacing w:val="-5"/>
        </w:rPr>
        <w:t xml:space="preserve"> </w:t>
      </w:r>
      <w:r>
        <w:t>722)</w:t>
      </w:r>
      <w:r>
        <w:rPr>
          <w:spacing w:val="-5"/>
        </w:rPr>
        <w:t xml:space="preserve"> </w:t>
      </w:r>
      <w:r>
        <w:t>ning</w:t>
      </w:r>
      <w:r>
        <w:rPr>
          <w:spacing w:val="-5"/>
        </w:rPr>
        <w:t xml:space="preserve"> </w:t>
      </w:r>
      <w:r>
        <w:t xml:space="preserve">siseveetranspordi </w:t>
      </w:r>
      <w:r>
        <w:rPr>
          <w:spacing w:val="-2"/>
        </w:rPr>
        <w:t>abiteenused.</w:t>
      </w:r>
    </w:p>
    <w:p w14:paraId="05EF2344" w14:textId="77777777" w:rsidR="002467D6" w:rsidRDefault="002467D6">
      <w:pPr>
        <w:pStyle w:val="Kehatekst"/>
        <w:spacing w:before="136"/>
      </w:pPr>
    </w:p>
    <w:p w14:paraId="4228A0F3" w14:textId="77777777" w:rsidR="002467D6" w:rsidRDefault="00505376">
      <w:pPr>
        <w:pStyle w:val="Kehatekst"/>
        <w:spacing w:before="1" w:line="360" w:lineRule="auto"/>
        <w:ind w:left="1274" w:right="691"/>
      </w:pPr>
      <w:r>
        <w:t>Suurema</w:t>
      </w:r>
      <w:r>
        <w:rPr>
          <w:spacing w:val="-4"/>
        </w:rPr>
        <w:t xml:space="preserve"> </w:t>
      </w:r>
      <w:r>
        <w:t>selguse</w:t>
      </w:r>
      <w:r>
        <w:rPr>
          <w:spacing w:val="-4"/>
        </w:rPr>
        <w:t xml:space="preserve"> </w:t>
      </w:r>
      <w:r>
        <w:t>huvides</w:t>
      </w:r>
      <w:r>
        <w:rPr>
          <w:spacing w:val="-2"/>
        </w:rPr>
        <w:t xml:space="preserve"> </w:t>
      </w:r>
      <w:r>
        <w:t>tuleb</w:t>
      </w:r>
      <w:r>
        <w:rPr>
          <w:spacing w:val="-4"/>
        </w:rPr>
        <w:t xml:space="preserve"> </w:t>
      </w:r>
      <w:r>
        <w:t>märkida,</w:t>
      </w:r>
      <w:r>
        <w:rPr>
          <w:spacing w:val="-4"/>
        </w:rPr>
        <w:t xml:space="preserve"> </w:t>
      </w:r>
      <w:r>
        <w:t>et</w:t>
      </w:r>
      <w:r>
        <w:rPr>
          <w:spacing w:val="-4"/>
        </w:rPr>
        <w:t xml:space="preserve"> </w:t>
      </w:r>
      <w:r>
        <w:t>see</w:t>
      </w:r>
      <w:r>
        <w:rPr>
          <w:spacing w:val="-5"/>
        </w:rPr>
        <w:t xml:space="preserve"> </w:t>
      </w:r>
      <w:r>
        <w:t>reservatsioon</w:t>
      </w:r>
      <w:r>
        <w:rPr>
          <w:spacing w:val="-4"/>
        </w:rPr>
        <w:t xml:space="preserve"> </w:t>
      </w:r>
      <w:r>
        <w:t>hõlmab</w:t>
      </w:r>
      <w:r>
        <w:rPr>
          <w:spacing w:val="-4"/>
        </w:rPr>
        <w:t xml:space="preserve"> </w:t>
      </w:r>
      <w:r>
        <w:t>ka</w:t>
      </w:r>
      <w:r>
        <w:rPr>
          <w:spacing w:val="-5"/>
        </w:rPr>
        <w:t xml:space="preserve"> </w:t>
      </w:r>
      <w:r>
        <w:t>kabotaažiteenuste osutamist siseveeteedel (CPC 722).</w:t>
      </w:r>
    </w:p>
    <w:p w14:paraId="2BB35B6D"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AC73393" w14:textId="77777777" w:rsidR="002467D6" w:rsidRDefault="00505376">
      <w:pPr>
        <w:pStyle w:val="Loendilik"/>
        <w:numPr>
          <w:ilvl w:val="1"/>
          <w:numId w:val="8"/>
        </w:numPr>
        <w:tabs>
          <w:tab w:val="left" w:pos="1274"/>
        </w:tabs>
        <w:spacing w:before="67"/>
        <w:ind w:hanging="566"/>
        <w:rPr>
          <w:sz w:val="24"/>
        </w:rPr>
      </w:pPr>
      <w:r>
        <w:rPr>
          <w:sz w:val="24"/>
        </w:rPr>
        <w:t>Raudteetransport</w:t>
      </w:r>
      <w:r>
        <w:rPr>
          <w:spacing w:val="-3"/>
          <w:sz w:val="24"/>
        </w:rPr>
        <w:t xml:space="preserve"> </w:t>
      </w:r>
      <w:r>
        <w:rPr>
          <w:sz w:val="24"/>
        </w:rPr>
        <w:t>ja</w:t>
      </w:r>
      <w:r>
        <w:rPr>
          <w:spacing w:val="-2"/>
          <w:sz w:val="24"/>
        </w:rPr>
        <w:t xml:space="preserve"> </w:t>
      </w:r>
      <w:r>
        <w:rPr>
          <w:sz w:val="24"/>
        </w:rPr>
        <w:t>raudteetranspordi</w:t>
      </w:r>
      <w:r>
        <w:rPr>
          <w:spacing w:val="-1"/>
          <w:sz w:val="24"/>
        </w:rPr>
        <w:t xml:space="preserve"> </w:t>
      </w:r>
      <w:r>
        <w:rPr>
          <w:spacing w:val="-2"/>
          <w:sz w:val="24"/>
        </w:rPr>
        <w:t>abiteenused</w:t>
      </w:r>
    </w:p>
    <w:p w14:paraId="6712531C" w14:textId="77777777" w:rsidR="002467D6" w:rsidRDefault="002467D6">
      <w:pPr>
        <w:pStyle w:val="Kehatekst"/>
      </w:pPr>
    </w:p>
    <w:p w14:paraId="450B48AA" w14:textId="77777777" w:rsidR="002467D6" w:rsidRDefault="002467D6">
      <w:pPr>
        <w:pStyle w:val="Kehatekst"/>
      </w:pPr>
    </w:p>
    <w:p w14:paraId="5CEF8663"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ja</w:t>
      </w:r>
      <w:r>
        <w:rPr>
          <w:spacing w:val="-5"/>
        </w:rPr>
        <w:t xml:space="preserve"> </w:t>
      </w:r>
      <w:r>
        <w:t>piiriülese</w:t>
      </w:r>
      <w:r>
        <w:rPr>
          <w:spacing w:val="-5"/>
        </w:rPr>
        <w:t xml:space="preserve"> </w:t>
      </w:r>
      <w:r>
        <w:t>teenustekaubanduse</w:t>
      </w:r>
      <w:r>
        <w:rPr>
          <w:spacing w:val="-3"/>
        </w:rPr>
        <w:t xml:space="preserve"> </w:t>
      </w:r>
      <w:r>
        <w:t>puhul –</w:t>
      </w:r>
      <w:r>
        <w:rPr>
          <w:spacing w:val="-4"/>
        </w:rPr>
        <w:t xml:space="preserve"> </w:t>
      </w:r>
      <w:r>
        <w:t xml:space="preserve">võrdne </w:t>
      </w:r>
      <w:r>
        <w:rPr>
          <w:spacing w:val="-2"/>
        </w:rPr>
        <w:t>kohtlemine:</w:t>
      </w:r>
    </w:p>
    <w:p w14:paraId="6C035BA1" w14:textId="77777777" w:rsidR="002467D6" w:rsidRDefault="002467D6">
      <w:pPr>
        <w:pStyle w:val="Kehatekst"/>
        <w:spacing w:before="139"/>
      </w:pPr>
    </w:p>
    <w:p w14:paraId="57DF1D42" w14:textId="77777777" w:rsidR="002467D6" w:rsidRDefault="00505376">
      <w:pPr>
        <w:pStyle w:val="Kehatekst"/>
        <w:spacing w:before="1"/>
        <w:ind w:left="1274"/>
      </w:pPr>
      <w:r>
        <w:t>Euroopa</w:t>
      </w:r>
      <w:r>
        <w:rPr>
          <w:spacing w:val="-5"/>
        </w:rPr>
        <w:t xml:space="preserve"> </w:t>
      </w:r>
      <w:r>
        <w:t>Liidus:</w:t>
      </w:r>
      <w:r>
        <w:rPr>
          <w:spacing w:val="-1"/>
        </w:rPr>
        <w:t xml:space="preserve"> </w:t>
      </w:r>
      <w:r>
        <w:t>reisijate ja</w:t>
      </w:r>
      <w:r>
        <w:rPr>
          <w:spacing w:val="-2"/>
        </w:rPr>
        <w:t xml:space="preserve"> </w:t>
      </w:r>
      <w:r>
        <w:t>kaupade</w:t>
      </w:r>
      <w:r>
        <w:rPr>
          <w:spacing w:val="2"/>
        </w:rPr>
        <w:t xml:space="preserve"> </w:t>
      </w:r>
      <w:r>
        <w:t>raudteetransport</w:t>
      </w:r>
      <w:r>
        <w:rPr>
          <w:spacing w:val="-1"/>
        </w:rPr>
        <w:t xml:space="preserve"> </w:t>
      </w:r>
      <w:r>
        <w:t>(CPC</w:t>
      </w:r>
      <w:r>
        <w:rPr>
          <w:spacing w:val="-1"/>
        </w:rPr>
        <w:t xml:space="preserve"> </w:t>
      </w:r>
      <w:r>
        <w:rPr>
          <w:spacing w:val="-2"/>
        </w:rPr>
        <w:t>711).</w:t>
      </w:r>
    </w:p>
    <w:p w14:paraId="25724ADD" w14:textId="77777777" w:rsidR="002467D6" w:rsidRDefault="002467D6">
      <w:pPr>
        <w:pStyle w:val="Kehatekst"/>
        <w:spacing w:before="273"/>
      </w:pPr>
    </w:p>
    <w:p w14:paraId="2CAECA9E" w14:textId="77777777" w:rsidR="002467D6" w:rsidRDefault="00505376">
      <w:pPr>
        <w:pStyle w:val="Kehatekst"/>
        <w:spacing w:line="362" w:lineRule="auto"/>
        <w:ind w:left="1274" w:right="691"/>
      </w:pPr>
      <w:r>
        <w:t>LT:</w:t>
      </w:r>
      <w:r>
        <w:rPr>
          <w:spacing w:val="-4"/>
        </w:rPr>
        <w:t xml:space="preserve"> </w:t>
      </w:r>
      <w:r>
        <w:t>Raudteetranspordivahendite</w:t>
      </w:r>
      <w:r>
        <w:rPr>
          <w:spacing w:val="-5"/>
        </w:rPr>
        <w:t xml:space="preserve"> </w:t>
      </w:r>
      <w:r>
        <w:t>hooldus-</w:t>
      </w:r>
      <w:r>
        <w:rPr>
          <w:spacing w:val="-5"/>
        </w:rPr>
        <w:t xml:space="preserve"> </w:t>
      </w:r>
      <w:r>
        <w:t>ja</w:t>
      </w:r>
      <w:r>
        <w:rPr>
          <w:spacing w:val="-4"/>
        </w:rPr>
        <w:t xml:space="preserve"> </w:t>
      </w:r>
      <w:r>
        <w:t>remonditeenuste</w:t>
      </w:r>
      <w:r>
        <w:rPr>
          <w:spacing w:val="-5"/>
        </w:rPr>
        <w:t xml:space="preserve"> </w:t>
      </w:r>
      <w:r>
        <w:t>korral</w:t>
      </w:r>
      <w:r>
        <w:rPr>
          <w:spacing w:val="-4"/>
        </w:rPr>
        <w:t xml:space="preserve"> </w:t>
      </w:r>
      <w:r>
        <w:t>kehtib</w:t>
      </w:r>
      <w:r>
        <w:rPr>
          <w:spacing w:val="-4"/>
        </w:rPr>
        <w:t xml:space="preserve"> </w:t>
      </w:r>
      <w:r>
        <w:t>riigi</w:t>
      </w:r>
      <w:r>
        <w:rPr>
          <w:spacing w:val="-4"/>
        </w:rPr>
        <w:t xml:space="preserve"> </w:t>
      </w:r>
      <w:r>
        <w:t>monopol (CPC 86764, 86769, 8868 osa).</w:t>
      </w:r>
    </w:p>
    <w:p w14:paraId="489FCA11" w14:textId="77777777" w:rsidR="002467D6" w:rsidRDefault="002467D6">
      <w:pPr>
        <w:pStyle w:val="Kehatekst"/>
        <w:spacing w:before="134"/>
      </w:pPr>
    </w:p>
    <w:p w14:paraId="3517D0A2" w14:textId="77777777" w:rsidR="002467D6" w:rsidRDefault="00505376">
      <w:pPr>
        <w:pStyle w:val="Kehatekst"/>
        <w:spacing w:before="1" w:line="360" w:lineRule="auto"/>
        <w:ind w:left="1274" w:right="653"/>
        <w:jc w:val="both"/>
      </w:pPr>
      <w:r>
        <w:t>FI: raudteetransporditeenuse piiriülene osutamine. Reisijateveoteenuste osutamiseks raudteel kehtivad Helsingi piirkonnas kuni 2017. aastani ja mujal kuni 2019. aastani ainuõigused (mis anti</w:t>
      </w:r>
      <w:r>
        <w:rPr>
          <w:spacing w:val="-3"/>
        </w:rPr>
        <w:t xml:space="preserve"> </w:t>
      </w:r>
      <w:r>
        <w:t>100</w:t>
      </w:r>
      <w:r>
        <w:rPr>
          <w:spacing w:val="-3"/>
        </w:rPr>
        <w:t xml:space="preserve"> </w:t>
      </w:r>
      <w:r>
        <w:t>%</w:t>
      </w:r>
      <w:r>
        <w:rPr>
          <w:spacing w:val="-4"/>
        </w:rPr>
        <w:t xml:space="preserve"> </w:t>
      </w:r>
      <w:r>
        <w:t>riigi</w:t>
      </w:r>
      <w:r>
        <w:rPr>
          <w:spacing w:val="-3"/>
        </w:rPr>
        <w:t xml:space="preserve"> </w:t>
      </w:r>
      <w:r>
        <w:t>omandis</w:t>
      </w:r>
      <w:r>
        <w:rPr>
          <w:spacing w:val="-3"/>
        </w:rPr>
        <w:t xml:space="preserve"> </w:t>
      </w:r>
      <w:r>
        <w:t>olnud</w:t>
      </w:r>
      <w:r>
        <w:rPr>
          <w:spacing w:val="-3"/>
        </w:rPr>
        <w:t xml:space="preserve"> </w:t>
      </w:r>
      <w:r>
        <w:t>ettevõtjale</w:t>
      </w:r>
      <w:r>
        <w:rPr>
          <w:spacing w:val="-3"/>
        </w:rPr>
        <w:t xml:space="preserve"> </w:t>
      </w:r>
      <w:r>
        <w:t>VR-Group</w:t>
      </w:r>
      <w:r>
        <w:rPr>
          <w:spacing w:val="-3"/>
        </w:rPr>
        <w:t xml:space="preserve"> </w:t>
      </w:r>
      <w:r>
        <w:t>Ltd),</w:t>
      </w:r>
      <w:r>
        <w:rPr>
          <w:spacing w:val="-3"/>
        </w:rPr>
        <w:t xml:space="preserve"> </w:t>
      </w:r>
      <w:r>
        <w:t>mida</w:t>
      </w:r>
      <w:r>
        <w:rPr>
          <w:spacing w:val="-3"/>
        </w:rPr>
        <w:t xml:space="preserve"> </w:t>
      </w:r>
      <w:r>
        <w:t>on</w:t>
      </w:r>
      <w:r>
        <w:rPr>
          <w:spacing w:val="-3"/>
        </w:rPr>
        <w:t xml:space="preserve"> </w:t>
      </w:r>
      <w:r>
        <w:t>võimalik</w:t>
      </w:r>
      <w:r>
        <w:rPr>
          <w:spacing w:val="-3"/>
        </w:rPr>
        <w:t xml:space="preserve"> </w:t>
      </w:r>
      <w:r>
        <w:t>uuendada</w:t>
      </w:r>
      <w:r>
        <w:rPr>
          <w:spacing w:val="-4"/>
        </w:rPr>
        <w:t xml:space="preserve"> </w:t>
      </w:r>
      <w:r>
        <w:t>(CPC 7111, 7112).</w:t>
      </w:r>
    </w:p>
    <w:p w14:paraId="6DABA440" w14:textId="77777777" w:rsidR="002467D6" w:rsidRDefault="002467D6">
      <w:pPr>
        <w:pStyle w:val="Kehatekst"/>
        <w:spacing w:before="137"/>
      </w:pPr>
    </w:p>
    <w:p w14:paraId="6CC91D70" w14:textId="77777777" w:rsidR="002467D6" w:rsidRDefault="00505376">
      <w:pPr>
        <w:pStyle w:val="Kehatekst"/>
        <w:ind w:left="1274"/>
      </w:pPr>
      <w:r>
        <w:t>Kehtivad</w:t>
      </w:r>
      <w:r>
        <w:rPr>
          <w:spacing w:val="-3"/>
        </w:rPr>
        <w:t xml:space="preserve"> </w:t>
      </w:r>
      <w:r>
        <w:rPr>
          <w:spacing w:val="-2"/>
        </w:rPr>
        <w:t>meetmed:</w:t>
      </w:r>
    </w:p>
    <w:p w14:paraId="7A7B4AFE" w14:textId="77777777" w:rsidR="002467D6" w:rsidRDefault="00505376">
      <w:pPr>
        <w:pStyle w:val="Kehatekst"/>
        <w:spacing w:before="139"/>
        <w:ind w:left="1274"/>
      </w:pPr>
      <w:r>
        <w:t>FI:</w:t>
      </w:r>
      <w:r>
        <w:rPr>
          <w:spacing w:val="-3"/>
        </w:rPr>
        <w:t xml:space="preserve"> </w:t>
      </w:r>
      <w:r>
        <w:t>rautatielaki</w:t>
      </w:r>
      <w:r>
        <w:rPr>
          <w:spacing w:val="-3"/>
        </w:rPr>
        <w:t xml:space="preserve"> </w:t>
      </w:r>
      <w:r>
        <w:t>(raudteeseadus)</w:t>
      </w:r>
      <w:r>
        <w:rPr>
          <w:spacing w:val="-3"/>
        </w:rPr>
        <w:t xml:space="preserve"> </w:t>
      </w:r>
      <w:r>
        <w:rPr>
          <w:spacing w:val="-2"/>
        </w:rPr>
        <w:t>(304/2011).</w:t>
      </w:r>
    </w:p>
    <w:p w14:paraId="66F8F579" w14:textId="77777777" w:rsidR="002467D6" w:rsidRDefault="002467D6">
      <w:pPr>
        <w:pStyle w:val="Kehatekst"/>
        <w:spacing w:before="274"/>
      </w:pPr>
    </w:p>
    <w:p w14:paraId="77EDFEE4" w14:textId="77777777" w:rsidR="002467D6" w:rsidRDefault="00505376">
      <w:pPr>
        <w:pStyle w:val="Loendilik"/>
        <w:numPr>
          <w:ilvl w:val="1"/>
          <w:numId w:val="8"/>
        </w:numPr>
        <w:tabs>
          <w:tab w:val="left" w:pos="1274"/>
        </w:tabs>
        <w:spacing w:line="360" w:lineRule="auto"/>
        <w:ind w:right="1470"/>
        <w:rPr>
          <w:sz w:val="24"/>
        </w:rPr>
      </w:pPr>
      <w:r>
        <w:rPr>
          <w:sz w:val="24"/>
        </w:rPr>
        <w:t>Maanteetransport</w:t>
      </w:r>
      <w:r>
        <w:rPr>
          <w:spacing w:val="-8"/>
          <w:sz w:val="24"/>
        </w:rPr>
        <w:t xml:space="preserve"> </w:t>
      </w:r>
      <w:r>
        <w:rPr>
          <w:sz w:val="24"/>
        </w:rPr>
        <w:t>(reisijate-</w:t>
      </w:r>
      <w:r>
        <w:rPr>
          <w:spacing w:val="-9"/>
          <w:sz w:val="24"/>
        </w:rPr>
        <w:t xml:space="preserve"> </w:t>
      </w:r>
      <w:r>
        <w:rPr>
          <w:sz w:val="24"/>
        </w:rPr>
        <w:t>ja</w:t>
      </w:r>
      <w:r>
        <w:rPr>
          <w:spacing w:val="-8"/>
          <w:sz w:val="24"/>
        </w:rPr>
        <w:t xml:space="preserve"> </w:t>
      </w:r>
      <w:r>
        <w:rPr>
          <w:sz w:val="24"/>
        </w:rPr>
        <w:t>kaubaveoteenused,</w:t>
      </w:r>
      <w:r>
        <w:rPr>
          <w:spacing w:val="-6"/>
          <w:sz w:val="24"/>
        </w:rPr>
        <w:t xml:space="preserve"> </w:t>
      </w:r>
      <w:r>
        <w:rPr>
          <w:sz w:val="24"/>
        </w:rPr>
        <w:t>rahvusvahelised</w:t>
      </w:r>
      <w:r>
        <w:rPr>
          <w:spacing w:val="-8"/>
          <w:sz w:val="24"/>
        </w:rPr>
        <w:t xml:space="preserve"> </w:t>
      </w:r>
      <w:r>
        <w:rPr>
          <w:sz w:val="24"/>
        </w:rPr>
        <w:t>veoautotranspordi teenused) ja maanteetranspordi abiteenused.</w:t>
      </w:r>
    </w:p>
    <w:p w14:paraId="00586C2A" w14:textId="77777777" w:rsidR="002467D6" w:rsidRDefault="002467D6">
      <w:pPr>
        <w:pStyle w:val="Loendilik"/>
        <w:spacing w:line="360" w:lineRule="auto"/>
        <w:rPr>
          <w:sz w:val="24"/>
        </w:rPr>
        <w:sectPr w:rsidR="002467D6">
          <w:pgSz w:w="11910" w:h="16850"/>
          <w:pgMar w:top="1340" w:right="566" w:bottom="1380" w:left="425" w:header="0" w:footer="1199" w:gutter="0"/>
          <w:cols w:space="708"/>
        </w:sectPr>
      </w:pPr>
    </w:p>
    <w:p w14:paraId="5B3A3A22" w14:textId="77777777" w:rsidR="002467D6" w:rsidRDefault="00505376">
      <w:pPr>
        <w:pStyle w:val="Kehatekst"/>
        <w:spacing w:before="67"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kõrgem</w:t>
      </w:r>
      <w:r>
        <w:rPr>
          <w:spacing w:val="-2"/>
        </w:rPr>
        <w:t xml:space="preserve"> </w:t>
      </w:r>
      <w:r>
        <w:t>juhtkond</w:t>
      </w:r>
      <w:r>
        <w:rPr>
          <w:spacing w:val="-4"/>
        </w:rPr>
        <w:t xml:space="preserve"> </w:t>
      </w:r>
      <w:r>
        <w:t>ja</w:t>
      </w:r>
      <w:r>
        <w:rPr>
          <w:spacing w:val="-4"/>
        </w:rPr>
        <w:t xml:space="preserve"> </w:t>
      </w:r>
      <w:r>
        <w:t>juhatus;</w:t>
      </w:r>
      <w:r>
        <w:rPr>
          <w:spacing w:val="-4"/>
        </w:rPr>
        <w:t xml:space="preserve"> </w:t>
      </w:r>
      <w:r>
        <w:t>ja</w:t>
      </w:r>
      <w:r>
        <w:rPr>
          <w:spacing w:val="-4"/>
        </w:rPr>
        <w:t xml:space="preserve"> </w:t>
      </w:r>
      <w:r>
        <w:t>piiriülese teenuskaubanduse puhul – võrdne kohtlemine, kohapealne esindatus:</w:t>
      </w:r>
    </w:p>
    <w:p w14:paraId="63D51101" w14:textId="77777777" w:rsidR="002467D6" w:rsidRDefault="002467D6">
      <w:pPr>
        <w:pStyle w:val="Kehatekst"/>
        <w:spacing w:before="139"/>
      </w:pPr>
    </w:p>
    <w:p w14:paraId="7FFA35BE" w14:textId="77777777" w:rsidR="002467D6" w:rsidRDefault="00505376">
      <w:pPr>
        <w:pStyle w:val="Kehatekst"/>
        <w:spacing w:before="1"/>
        <w:ind w:left="1274"/>
      </w:pPr>
      <w:r>
        <w:t>Euroopa</w:t>
      </w:r>
      <w:r>
        <w:rPr>
          <w:spacing w:val="-2"/>
        </w:rPr>
        <w:t xml:space="preserve"> Liit:</w:t>
      </w:r>
    </w:p>
    <w:p w14:paraId="3CECA6D2" w14:textId="77777777" w:rsidR="002467D6" w:rsidRDefault="002467D6">
      <w:pPr>
        <w:pStyle w:val="Kehatekst"/>
        <w:spacing w:before="275"/>
      </w:pPr>
    </w:p>
    <w:p w14:paraId="5DC8963C" w14:textId="77777777" w:rsidR="002467D6" w:rsidRDefault="00505376">
      <w:pPr>
        <w:pStyle w:val="Loendilik"/>
        <w:numPr>
          <w:ilvl w:val="2"/>
          <w:numId w:val="8"/>
        </w:numPr>
        <w:tabs>
          <w:tab w:val="left" w:pos="1841"/>
        </w:tabs>
        <w:spacing w:before="1" w:line="360" w:lineRule="auto"/>
        <w:ind w:right="1516"/>
        <w:rPr>
          <w:sz w:val="24"/>
        </w:rPr>
      </w:pPr>
      <w:r>
        <w:rPr>
          <w:sz w:val="24"/>
        </w:rPr>
        <w:t>nõutakse</w:t>
      </w:r>
      <w:r>
        <w:rPr>
          <w:spacing w:val="-7"/>
          <w:sz w:val="24"/>
        </w:rPr>
        <w:t xml:space="preserve"> </w:t>
      </w:r>
      <w:r>
        <w:rPr>
          <w:sz w:val="24"/>
        </w:rPr>
        <w:t>asutamist</w:t>
      </w:r>
      <w:r>
        <w:rPr>
          <w:spacing w:val="-6"/>
          <w:sz w:val="24"/>
        </w:rPr>
        <w:t xml:space="preserve"> </w:t>
      </w:r>
      <w:r>
        <w:rPr>
          <w:sz w:val="24"/>
        </w:rPr>
        <w:t>ja</w:t>
      </w:r>
      <w:r>
        <w:rPr>
          <w:spacing w:val="-7"/>
          <w:sz w:val="24"/>
        </w:rPr>
        <w:t xml:space="preserve"> </w:t>
      </w:r>
      <w:r>
        <w:rPr>
          <w:sz w:val="24"/>
        </w:rPr>
        <w:t>piiratakse</w:t>
      </w:r>
      <w:r>
        <w:rPr>
          <w:spacing w:val="-7"/>
          <w:sz w:val="24"/>
        </w:rPr>
        <w:t xml:space="preserve"> </w:t>
      </w:r>
      <w:r>
        <w:rPr>
          <w:sz w:val="24"/>
        </w:rPr>
        <w:t>maanteetransporditeenuste</w:t>
      </w:r>
      <w:r>
        <w:rPr>
          <w:spacing w:val="-7"/>
          <w:sz w:val="24"/>
        </w:rPr>
        <w:t xml:space="preserve"> </w:t>
      </w:r>
      <w:r>
        <w:rPr>
          <w:sz w:val="24"/>
        </w:rPr>
        <w:t>piiriülest</w:t>
      </w:r>
      <w:r>
        <w:rPr>
          <w:spacing w:val="-6"/>
          <w:sz w:val="24"/>
        </w:rPr>
        <w:t xml:space="preserve"> </w:t>
      </w:r>
      <w:r>
        <w:rPr>
          <w:sz w:val="24"/>
        </w:rPr>
        <w:t>osutamist (CPC 712);</w:t>
      </w:r>
    </w:p>
    <w:p w14:paraId="733874BA" w14:textId="77777777" w:rsidR="002467D6" w:rsidRDefault="002467D6">
      <w:pPr>
        <w:pStyle w:val="Kehatekst"/>
        <w:spacing w:before="137"/>
      </w:pPr>
    </w:p>
    <w:p w14:paraId="57E30A37" w14:textId="77777777" w:rsidR="002467D6" w:rsidRDefault="00505376">
      <w:pPr>
        <w:pStyle w:val="Loendilik"/>
        <w:numPr>
          <w:ilvl w:val="2"/>
          <w:numId w:val="8"/>
        </w:numPr>
        <w:tabs>
          <w:tab w:val="left" w:pos="1841"/>
        </w:tabs>
        <w:spacing w:line="360" w:lineRule="auto"/>
        <w:ind w:right="1322"/>
        <w:rPr>
          <w:sz w:val="24"/>
        </w:rPr>
      </w:pPr>
      <w:r>
        <w:rPr>
          <w:sz w:val="24"/>
        </w:rPr>
        <w:t>piiratakse</w:t>
      </w:r>
      <w:r>
        <w:rPr>
          <w:spacing w:val="-6"/>
          <w:sz w:val="24"/>
        </w:rPr>
        <w:t xml:space="preserve"> </w:t>
      </w:r>
      <w:r>
        <w:rPr>
          <w:sz w:val="24"/>
        </w:rPr>
        <w:t>kabotaažiteenuste</w:t>
      </w:r>
      <w:r>
        <w:rPr>
          <w:spacing w:val="-5"/>
          <w:sz w:val="24"/>
        </w:rPr>
        <w:t xml:space="preserve"> </w:t>
      </w:r>
      <w:r>
        <w:rPr>
          <w:sz w:val="24"/>
        </w:rPr>
        <w:t>pakkumist</w:t>
      </w:r>
      <w:r>
        <w:rPr>
          <w:spacing w:val="-5"/>
          <w:sz w:val="24"/>
        </w:rPr>
        <w:t xml:space="preserve"> </w:t>
      </w:r>
      <w:r>
        <w:rPr>
          <w:sz w:val="24"/>
        </w:rPr>
        <w:t>Euroopa</w:t>
      </w:r>
      <w:r>
        <w:rPr>
          <w:spacing w:val="-6"/>
          <w:sz w:val="24"/>
        </w:rPr>
        <w:t xml:space="preserve"> </w:t>
      </w:r>
      <w:r>
        <w:rPr>
          <w:sz w:val="24"/>
        </w:rPr>
        <w:t>Liidu</w:t>
      </w:r>
      <w:r>
        <w:rPr>
          <w:spacing w:val="-5"/>
          <w:sz w:val="24"/>
        </w:rPr>
        <w:t xml:space="preserve"> </w:t>
      </w:r>
      <w:r>
        <w:rPr>
          <w:sz w:val="24"/>
        </w:rPr>
        <w:t>liikmesriigis</w:t>
      </w:r>
      <w:r>
        <w:rPr>
          <w:spacing w:val="-7"/>
          <w:sz w:val="24"/>
        </w:rPr>
        <w:t xml:space="preserve"> </w:t>
      </w:r>
      <w:r>
        <w:rPr>
          <w:sz w:val="24"/>
        </w:rPr>
        <w:t>mõnes</w:t>
      </w:r>
      <w:r>
        <w:rPr>
          <w:spacing w:val="-5"/>
          <w:sz w:val="24"/>
        </w:rPr>
        <w:t xml:space="preserve"> </w:t>
      </w:r>
      <w:r>
        <w:rPr>
          <w:sz w:val="24"/>
        </w:rPr>
        <w:t>teises liikmesriigis asutatud välisinvestori poolt (CPC 712).</w:t>
      </w:r>
    </w:p>
    <w:p w14:paraId="3C0BC98E" w14:textId="77777777" w:rsidR="002467D6" w:rsidRDefault="002467D6">
      <w:pPr>
        <w:pStyle w:val="Kehatekst"/>
        <w:spacing w:before="137"/>
      </w:pPr>
    </w:p>
    <w:p w14:paraId="2B4023CE" w14:textId="77777777" w:rsidR="002467D6" w:rsidRDefault="00505376">
      <w:pPr>
        <w:pStyle w:val="Loendilik"/>
        <w:numPr>
          <w:ilvl w:val="2"/>
          <w:numId w:val="8"/>
        </w:numPr>
        <w:tabs>
          <w:tab w:val="left" w:pos="1841"/>
        </w:tabs>
        <w:spacing w:line="360" w:lineRule="auto"/>
        <w:ind w:right="873"/>
        <w:rPr>
          <w:sz w:val="24"/>
        </w:rPr>
      </w:pPr>
      <w:r>
        <w:rPr>
          <w:sz w:val="24"/>
        </w:rPr>
        <w:t>Euroopa Liidu taksoteenuste suhtes võidakse kohaldada majandusvajaduste testi, millega</w:t>
      </w:r>
      <w:r>
        <w:rPr>
          <w:spacing w:val="-7"/>
          <w:sz w:val="24"/>
        </w:rPr>
        <w:t xml:space="preserve"> </w:t>
      </w:r>
      <w:r>
        <w:rPr>
          <w:sz w:val="24"/>
        </w:rPr>
        <w:t>piiratakse</w:t>
      </w:r>
      <w:r>
        <w:rPr>
          <w:spacing w:val="-8"/>
          <w:sz w:val="24"/>
        </w:rPr>
        <w:t xml:space="preserve"> </w:t>
      </w:r>
      <w:r>
        <w:rPr>
          <w:sz w:val="24"/>
        </w:rPr>
        <w:t>teenuseosutajate</w:t>
      </w:r>
      <w:r>
        <w:rPr>
          <w:spacing w:val="-7"/>
          <w:sz w:val="24"/>
        </w:rPr>
        <w:t xml:space="preserve"> </w:t>
      </w:r>
      <w:r>
        <w:rPr>
          <w:sz w:val="24"/>
        </w:rPr>
        <w:t>arvu.</w:t>
      </w:r>
      <w:r>
        <w:rPr>
          <w:spacing w:val="-6"/>
          <w:sz w:val="24"/>
        </w:rPr>
        <w:t xml:space="preserve"> </w:t>
      </w:r>
      <w:r>
        <w:rPr>
          <w:sz w:val="24"/>
        </w:rPr>
        <w:t>Põhikriteerium:</w:t>
      </w:r>
      <w:r>
        <w:rPr>
          <w:spacing w:val="-6"/>
          <w:sz w:val="24"/>
        </w:rPr>
        <w:t xml:space="preserve"> </w:t>
      </w:r>
      <w:r>
        <w:rPr>
          <w:sz w:val="24"/>
        </w:rPr>
        <w:t>kohaldatavates</w:t>
      </w:r>
      <w:r>
        <w:rPr>
          <w:spacing w:val="-6"/>
          <w:sz w:val="24"/>
        </w:rPr>
        <w:t xml:space="preserve"> </w:t>
      </w:r>
      <w:r>
        <w:rPr>
          <w:sz w:val="24"/>
        </w:rPr>
        <w:t>õigusaktides ette nähtud kohalik nõudlus (CPC 71221).</w:t>
      </w:r>
    </w:p>
    <w:p w14:paraId="56AA59CB" w14:textId="77777777" w:rsidR="002467D6" w:rsidRDefault="002467D6">
      <w:pPr>
        <w:pStyle w:val="Kehatekst"/>
        <w:spacing w:before="138"/>
      </w:pPr>
    </w:p>
    <w:p w14:paraId="6043B748" w14:textId="77777777" w:rsidR="002467D6" w:rsidRDefault="00505376">
      <w:pPr>
        <w:pStyle w:val="Kehatekst"/>
        <w:ind w:left="1274"/>
      </w:pPr>
      <w:r>
        <w:t>Kehtivad</w:t>
      </w:r>
      <w:r>
        <w:rPr>
          <w:spacing w:val="-3"/>
        </w:rPr>
        <w:t xml:space="preserve"> </w:t>
      </w:r>
      <w:r>
        <w:rPr>
          <w:spacing w:val="-2"/>
        </w:rPr>
        <w:t>meetmed:</w:t>
      </w:r>
    </w:p>
    <w:p w14:paraId="20DB2CA2" w14:textId="77777777" w:rsidR="002467D6" w:rsidRDefault="002467D6">
      <w:pPr>
        <w:pStyle w:val="Kehatekst"/>
      </w:pPr>
    </w:p>
    <w:p w14:paraId="134C16C6" w14:textId="77777777" w:rsidR="002467D6" w:rsidRDefault="002467D6">
      <w:pPr>
        <w:pStyle w:val="Kehatekst"/>
      </w:pPr>
    </w:p>
    <w:p w14:paraId="69126E30" w14:textId="77777777" w:rsidR="002467D6" w:rsidRDefault="00505376">
      <w:pPr>
        <w:pStyle w:val="Kehatekst"/>
        <w:spacing w:before="1"/>
        <w:ind w:left="1274"/>
      </w:pPr>
      <w:r>
        <w:t>Euroopa</w:t>
      </w:r>
      <w:r>
        <w:rPr>
          <w:spacing w:val="-2"/>
        </w:rPr>
        <w:t xml:space="preserve"> </w:t>
      </w:r>
      <w:r>
        <w:t>Liit:</w:t>
      </w:r>
      <w:r>
        <w:rPr>
          <w:spacing w:val="-1"/>
        </w:rPr>
        <w:t xml:space="preserve"> </w:t>
      </w:r>
      <w:r>
        <w:t>Euroopa</w:t>
      </w:r>
      <w:r>
        <w:rPr>
          <w:spacing w:val="-2"/>
        </w:rPr>
        <w:t xml:space="preserve"> </w:t>
      </w:r>
      <w:r>
        <w:t>Parlamendi</w:t>
      </w:r>
      <w:r>
        <w:rPr>
          <w:spacing w:val="-1"/>
        </w:rPr>
        <w:t xml:space="preserve"> </w:t>
      </w:r>
      <w:r>
        <w:t>ja nõukogu</w:t>
      </w:r>
      <w:r>
        <w:rPr>
          <w:spacing w:val="-1"/>
        </w:rPr>
        <w:t xml:space="preserve"> </w:t>
      </w:r>
      <w:r>
        <w:t>21.</w:t>
      </w:r>
      <w:r>
        <w:rPr>
          <w:spacing w:val="1"/>
        </w:rPr>
        <w:t xml:space="preserve"> </w:t>
      </w:r>
      <w:r>
        <w:t>oktoobri</w:t>
      </w:r>
      <w:r>
        <w:rPr>
          <w:spacing w:val="-1"/>
        </w:rPr>
        <w:t xml:space="preserve"> </w:t>
      </w:r>
      <w:r>
        <w:t>2009. aasta</w:t>
      </w:r>
      <w:r>
        <w:rPr>
          <w:spacing w:val="-1"/>
        </w:rPr>
        <w:t xml:space="preserve"> </w:t>
      </w:r>
      <w:r>
        <w:t xml:space="preserve">määrus </w:t>
      </w:r>
      <w:r>
        <w:rPr>
          <w:spacing w:val="-4"/>
        </w:rPr>
        <w:t>(EÜ)</w:t>
      </w:r>
    </w:p>
    <w:p w14:paraId="031A137D" w14:textId="77777777" w:rsidR="002467D6" w:rsidRDefault="00505376">
      <w:pPr>
        <w:pStyle w:val="Kehatekst"/>
        <w:spacing w:before="136" w:line="360" w:lineRule="auto"/>
        <w:ind w:left="1274"/>
      </w:pPr>
      <w:r>
        <w:t>nr</w:t>
      </w:r>
      <w:r>
        <w:rPr>
          <w:spacing w:val="-6"/>
        </w:rPr>
        <w:t xml:space="preserve"> </w:t>
      </w:r>
      <w:r>
        <w:t>1071/2009,</w:t>
      </w:r>
      <w:r>
        <w:rPr>
          <w:spacing w:val="-5"/>
        </w:rPr>
        <w:t xml:space="preserve"> </w:t>
      </w:r>
      <w:r>
        <w:t>millega</w:t>
      </w:r>
      <w:r>
        <w:rPr>
          <w:spacing w:val="-7"/>
        </w:rPr>
        <w:t xml:space="preserve"> </w:t>
      </w:r>
      <w:r>
        <w:t>kehtestatakse</w:t>
      </w:r>
      <w:r>
        <w:rPr>
          <w:spacing w:val="-7"/>
        </w:rPr>
        <w:t xml:space="preserve"> </w:t>
      </w:r>
      <w:r>
        <w:t>ühiseeskirjad</w:t>
      </w:r>
      <w:r>
        <w:rPr>
          <w:spacing w:val="-4"/>
        </w:rPr>
        <w:t xml:space="preserve"> </w:t>
      </w:r>
      <w:r>
        <w:t>autoveo-ettevõtja</w:t>
      </w:r>
      <w:r>
        <w:rPr>
          <w:spacing w:val="-6"/>
        </w:rPr>
        <w:t xml:space="preserve"> </w:t>
      </w:r>
      <w:r>
        <w:t>tegevusalal</w:t>
      </w:r>
      <w:r>
        <w:rPr>
          <w:spacing w:val="-5"/>
        </w:rPr>
        <w:t xml:space="preserve"> </w:t>
      </w:r>
      <w:r>
        <w:t>tegutsemise tingimuste kohta ja tunnistatakse kehtetuks nõukogu direktiiv 96/26/EÜ;</w:t>
      </w:r>
    </w:p>
    <w:p w14:paraId="1A6A530B" w14:textId="77777777" w:rsidR="002467D6" w:rsidRDefault="002467D6">
      <w:pPr>
        <w:pStyle w:val="Kehatekst"/>
        <w:spacing w:before="139"/>
      </w:pPr>
    </w:p>
    <w:p w14:paraId="7C007C0D" w14:textId="77777777" w:rsidR="002467D6" w:rsidRDefault="00505376">
      <w:pPr>
        <w:pStyle w:val="Kehatekst"/>
        <w:spacing w:before="1" w:line="360" w:lineRule="auto"/>
        <w:ind w:left="1274"/>
      </w:pPr>
      <w:r>
        <w:t>Euroopa</w:t>
      </w:r>
      <w:r>
        <w:rPr>
          <w:spacing w:val="-4"/>
        </w:rPr>
        <w:t xml:space="preserve"> </w:t>
      </w:r>
      <w:r>
        <w:t>Parlamendi</w:t>
      </w:r>
      <w:r>
        <w:rPr>
          <w:spacing w:val="-2"/>
        </w:rPr>
        <w:t xml:space="preserve"> </w:t>
      </w:r>
      <w:r>
        <w:t>ja</w:t>
      </w:r>
      <w:r>
        <w:rPr>
          <w:spacing w:val="-3"/>
        </w:rPr>
        <w:t xml:space="preserve"> </w:t>
      </w:r>
      <w:r>
        <w:t>nõukogu</w:t>
      </w:r>
      <w:r>
        <w:rPr>
          <w:spacing w:val="-3"/>
        </w:rPr>
        <w:t xml:space="preserve"> </w:t>
      </w:r>
      <w:r>
        <w:t>21.</w:t>
      </w:r>
      <w:r>
        <w:rPr>
          <w:spacing w:val="-3"/>
        </w:rPr>
        <w:t xml:space="preserve"> </w:t>
      </w:r>
      <w:r>
        <w:t>oktoobri</w:t>
      </w:r>
      <w:r>
        <w:rPr>
          <w:spacing w:val="-3"/>
        </w:rPr>
        <w:t xml:space="preserve"> </w:t>
      </w:r>
      <w:r>
        <w:t>2009.</w:t>
      </w:r>
      <w:r>
        <w:rPr>
          <w:spacing w:val="-3"/>
        </w:rPr>
        <w:t xml:space="preserve"> </w:t>
      </w:r>
      <w:r>
        <w:t>aasta</w:t>
      </w:r>
      <w:r>
        <w:rPr>
          <w:spacing w:val="-3"/>
        </w:rPr>
        <w:t xml:space="preserve"> </w:t>
      </w:r>
      <w:r>
        <w:t>määrus</w:t>
      </w:r>
      <w:r>
        <w:rPr>
          <w:spacing w:val="-3"/>
        </w:rPr>
        <w:t xml:space="preserve"> </w:t>
      </w:r>
      <w:r>
        <w:t>(EÜ)</w:t>
      </w:r>
      <w:r>
        <w:rPr>
          <w:spacing w:val="-3"/>
        </w:rPr>
        <w:t xml:space="preserve"> </w:t>
      </w:r>
      <w:r>
        <w:t>nr</w:t>
      </w:r>
      <w:r>
        <w:rPr>
          <w:spacing w:val="-3"/>
        </w:rPr>
        <w:t xml:space="preserve"> </w:t>
      </w:r>
      <w:r>
        <w:t>1072/2009 rahvusvahelisele autoveoturule juurdepääsu käsitlevate ühiseeskirjade kohta ning</w:t>
      </w:r>
    </w:p>
    <w:p w14:paraId="39A3F243"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191D1C6" w14:textId="77777777" w:rsidR="002467D6" w:rsidRDefault="00505376">
      <w:pPr>
        <w:pStyle w:val="Kehatekst"/>
        <w:spacing w:before="67" w:line="360" w:lineRule="auto"/>
        <w:ind w:left="1274" w:right="691"/>
      </w:pPr>
      <w:r>
        <w:t>Euroopa Parlamendi ja nõukogu 21. oktoobri 2009. aasta määrus (EÜ) nr 1073/2009 rahvusvahelisele</w:t>
      </w:r>
      <w:r>
        <w:rPr>
          <w:spacing w:val="-5"/>
        </w:rPr>
        <w:t xml:space="preserve"> </w:t>
      </w:r>
      <w:r>
        <w:t>bussiteenuste</w:t>
      </w:r>
      <w:r>
        <w:rPr>
          <w:spacing w:val="-5"/>
        </w:rPr>
        <w:t xml:space="preserve"> </w:t>
      </w:r>
      <w:r>
        <w:t>turule</w:t>
      </w:r>
      <w:r>
        <w:rPr>
          <w:spacing w:val="-6"/>
        </w:rPr>
        <w:t xml:space="preserve"> </w:t>
      </w:r>
      <w:r>
        <w:t>juurdepääsu</w:t>
      </w:r>
      <w:r>
        <w:rPr>
          <w:spacing w:val="-4"/>
        </w:rPr>
        <w:t xml:space="preserve"> </w:t>
      </w:r>
      <w:r>
        <w:t>käsitlevate</w:t>
      </w:r>
      <w:r>
        <w:rPr>
          <w:spacing w:val="-5"/>
        </w:rPr>
        <w:t xml:space="preserve"> </w:t>
      </w:r>
      <w:r>
        <w:t>ühiseeskirjade</w:t>
      </w:r>
      <w:r>
        <w:rPr>
          <w:spacing w:val="-6"/>
        </w:rPr>
        <w:t xml:space="preserve"> </w:t>
      </w:r>
      <w:r>
        <w:t>kohta</w:t>
      </w:r>
      <w:r>
        <w:rPr>
          <w:spacing w:val="-5"/>
        </w:rPr>
        <w:t xml:space="preserve"> </w:t>
      </w:r>
      <w:r>
        <w:t>ning millega muudetakse määrust (EÜ) nr 561/2006.</w:t>
      </w:r>
    </w:p>
    <w:p w14:paraId="3229862D" w14:textId="77777777" w:rsidR="002467D6" w:rsidRDefault="002467D6">
      <w:pPr>
        <w:pStyle w:val="Kehatekst"/>
        <w:spacing w:before="138"/>
      </w:pPr>
    </w:p>
    <w:p w14:paraId="7E0D3FBD" w14:textId="77777777" w:rsidR="002467D6" w:rsidRDefault="00505376">
      <w:pPr>
        <w:pStyle w:val="Kehatekst"/>
        <w:ind w:left="1274"/>
      </w:pPr>
      <w:r>
        <w:t>Investeeringu</w:t>
      </w:r>
      <w:r>
        <w:rPr>
          <w:spacing w:val="-1"/>
        </w:rPr>
        <w:t xml:space="preserve"> </w:t>
      </w:r>
      <w:r>
        <w:t>puhul –</w:t>
      </w:r>
      <w:r>
        <w:rPr>
          <w:spacing w:val="-1"/>
        </w:rPr>
        <w:t xml:space="preserve"> </w:t>
      </w:r>
      <w:r>
        <w:t>võrdne</w:t>
      </w:r>
      <w:r>
        <w:rPr>
          <w:spacing w:val="-2"/>
        </w:rPr>
        <w:t xml:space="preserve"> kohtlemine:</w:t>
      </w:r>
    </w:p>
    <w:p w14:paraId="5D533C3B" w14:textId="77777777" w:rsidR="002467D6" w:rsidRDefault="002467D6">
      <w:pPr>
        <w:pStyle w:val="Kehatekst"/>
      </w:pPr>
    </w:p>
    <w:p w14:paraId="5D3A85F6" w14:textId="77777777" w:rsidR="002467D6" w:rsidRDefault="002467D6">
      <w:pPr>
        <w:pStyle w:val="Kehatekst"/>
      </w:pPr>
    </w:p>
    <w:p w14:paraId="2932291A" w14:textId="77777777" w:rsidR="002467D6" w:rsidRDefault="00505376">
      <w:pPr>
        <w:pStyle w:val="Kehatekst"/>
        <w:spacing w:line="360" w:lineRule="auto"/>
        <w:ind w:left="1274" w:right="691"/>
      </w:pPr>
      <w:r>
        <w:t>LV: Reisijate- ja kaubaveoteenuste osutamiseks on vaja luba, mida ei anta välismaal registreeritud</w:t>
      </w:r>
      <w:r>
        <w:rPr>
          <w:spacing w:val="-5"/>
        </w:rPr>
        <w:t xml:space="preserve"> </w:t>
      </w:r>
      <w:r>
        <w:t>sõidukitele.</w:t>
      </w:r>
      <w:r>
        <w:rPr>
          <w:spacing w:val="-4"/>
        </w:rPr>
        <w:t xml:space="preserve"> </w:t>
      </w:r>
      <w:r>
        <w:t>Asutatud</w:t>
      </w:r>
      <w:r>
        <w:rPr>
          <w:spacing w:val="-5"/>
        </w:rPr>
        <w:t xml:space="preserve"> </w:t>
      </w:r>
      <w:r>
        <w:t>üksused</w:t>
      </w:r>
      <w:r>
        <w:rPr>
          <w:spacing w:val="-5"/>
        </w:rPr>
        <w:t xml:space="preserve"> </w:t>
      </w:r>
      <w:r>
        <w:t>peavad</w:t>
      </w:r>
      <w:r>
        <w:rPr>
          <w:spacing w:val="-5"/>
        </w:rPr>
        <w:t xml:space="preserve"> </w:t>
      </w:r>
      <w:r>
        <w:t>kasutama</w:t>
      </w:r>
      <w:r>
        <w:rPr>
          <w:spacing w:val="-6"/>
        </w:rPr>
        <w:t xml:space="preserve"> </w:t>
      </w:r>
      <w:r>
        <w:t>riigis</w:t>
      </w:r>
      <w:r>
        <w:rPr>
          <w:spacing w:val="-5"/>
        </w:rPr>
        <w:t xml:space="preserve"> </w:t>
      </w:r>
      <w:r>
        <w:t>registreeritud</w:t>
      </w:r>
      <w:r>
        <w:rPr>
          <w:spacing w:val="-5"/>
        </w:rPr>
        <w:t xml:space="preserve"> </w:t>
      </w:r>
      <w:r>
        <w:t>sõidukeid (CPC 712).</w:t>
      </w:r>
    </w:p>
    <w:p w14:paraId="045F9228" w14:textId="77777777" w:rsidR="002467D6" w:rsidRDefault="002467D6">
      <w:pPr>
        <w:pStyle w:val="Kehatekst"/>
        <w:spacing w:before="139"/>
      </w:pPr>
    </w:p>
    <w:p w14:paraId="6176B57D"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ja</w:t>
      </w:r>
      <w:r>
        <w:rPr>
          <w:spacing w:val="-5"/>
        </w:rPr>
        <w:t xml:space="preserve"> </w:t>
      </w:r>
      <w:r>
        <w:t>piiriülese</w:t>
      </w:r>
      <w:r>
        <w:rPr>
          <w:spacing w:val="-5"/>
        </w:rPr>
        <w:t xml:space="preserve"> </w:t>
      </w:r>
      <w:r>
        <w:t>teenustekaubanduse</w:t>
      </w:r>
      <w:r>
        <w:rPr>
          <w:spacing w:val="-3"/>
        </w:rPr>
        <w:t xml:space="preserve"> </w:t>
      </w:r>
      <w:r>
        <w:t>puhul –</w:t>
      </w:r>
      <w:r>
        <w:rPr>
          <w:spacing w:val="-4"/>
        </w:rPr>
        <w:t xml:space="preserve"> </w:t>
      </w:r>
      <w:r>
        <w:t xml:space="preserve">võrdne </w:t>
      </w:r>
      <w:r>
        <w:rPr>
          <w:spacing w:val="-2"/>
        </w:rPr>
        <w:t>kohtlemine:</w:t>
      </w:r>
    </w:p>
    <w:p w14:paraId="221D55A7" w14:textId="77777777" w:rsidR="002467D6" w:rsidRDefault="002467D6">
      <w:pPr>
        <w:pStyle w:val="Kehatekst"/>
        <w:spacing w:before="137"/>
      </w:pPr>
    </w:p>
    <w:p w14:paraId="5A6BA7F5" w14:textId="77777777" w:rsidR="002467D6" w:rsidRDefault="00505376">
      <w:pPr>
        <w:pStyle w:val="Kehatekst"/>
        <w:spacing w:line="360" w:lineRule="auto"/>
        <w:ind w:left="1274" w:right="691"/>
      </w:pPr>
      <w:r>
        <w:t>BG: Reisijate- ja kaubaveo jaoks võib ainuõigusi või lube anda üksnes Euroopa Liidu liikmesriikide kodanikele ja Euroopa Liidu juriidilistele isikutele, kelle peakontor asub Euroopa</w:t>
      </w:r>
      <w:r>
        <w:rPr>
          <w:spacing w:val="-5"/>
        </w:rPr>
        <w:t xml:space="preserve"> </w:t>
      </w:r>
      <w:r>
        <w:t>Liidus.</w:t>
      </w:r>
      <w:r>
        <w:rPr>
          <w:spacing w:val="-4"/>
        </w:rPr>
        <w:t xml:space="preserve"> </w:t>
      </w:r>
      <w:r>
        <w:t>Nõutav</w:t>
      </w:r>
      <w:r>
        <w:rPr>
          <w:spacing w:val="-2"/>
        </w:rPr>
        <w:t xml:space="preserve"> </w:t>
      </w:r>
      <w:r>
        <w:t>on</w:t>
      </w:r>
      <w:r>
        <w:rPr>
          <w:spacing w:val="-4"/>
        </w:rPr>
        <w:t xml:space="preserve"> </w:t>
      </w:r>
      <w:r>
        <w:t>registreerimine</w:t>
      </w:r>
      <w:r>
        <w:rPr>
          <w:spacing w:val="-5"/>
        </w:rPr>
        <w:t xml:space="preserve"> </w:t>
      </w:r>
      <w:r>
        <w:t>juriidilise</w:t>
      </w:r>
      <w:r>
        <w:rPr>
          <w:spacing w:val="-4"/>
        </w:rPr>
        <w:t xml:space="preserve"> </w:t>
      </w:r>
      <w:r>
        <w:t>isikuna.</w:t>
      </w:r>
      <w:r>
        <w:rPr>
          <w:spacing w:val="-4"/>
        </w:rPr>
        <w:t xml:space="preserve"> </w:t>
      </w:r>
      <w:r>
        <w:t>Füüsilistel</w:t>
      </w:r>
      <w:r>
        <w:rPr>
          <w:spacing w:val="-4"/>
        </w:rPr>
        <w:t xml:space="preserve"> </w:t>
      </w:r>
      <w:r>
        <w:t>isikutel</w:t>
      </w:r>
      <w:r>
        <w:rPr>
          <w:spacing w:val="-4"/>
        </w:rPr>
        <w:t xml:space="preserve"> </w:t>
      </w:r>
      <w:r>
        <w:t>peab</w:t>
      </w:r>
      <w:r>
        <w:rPr>
          <w:spacing w:val="-4"/>
        </w:rPr>
        <w:t xml:space="preserve"> </w:t>
      </w:r>
      <w:r>
        <w:t>olema liikmesriigi kodakondsus (CPC 712).</w:t>
      </w:r>
    </w:p>
    <w:p w14:paraId="6F1735FF" w14:textId="77777777" w:rsidR="002467D6" w:rsidRDefault="002467D6">
      <w:pPr>
        <w:pStyle w:val="Kehatekst"/>
        <w:spacing w:before="140"/>
      </w:pPr>
    </w:p>
    <w:p w14:paraId="687F693A" w14:textId="77777777" w:rsidR="002467D6" w:rsidRDefault="00505376">
      <w:pPr>
        <w:pStyle w:val="Kehatekst"/>
        <w:spacing w:line="360" w:lineRule="auto"/>
        <w:ind w:left="1274" w:right="691"/>
      </w:pPr>
      <w:r>
        <w:t>MT: avalik bussiveoteenus: kogu võrgu suhtes kohaldatakse kontsessiooni, mis hõlmab avaliku</w:t>
      </w:r>
      <w:r>
        <w:rPr>
          <w:spacing w:val="-4"/>
        </w:rPr>
        <w:t xml:space="preserve"> </w:t>
      </w:r>
      <w:r>
        <w:t>teenindamise</w:t>
      </w:r>
      <w:r>
        <w:rPr>
          <w:spacing w:val="-5"/>
        </w:rPr>
        <w:t xml:space="preserve"> </w:t>
      </w:r>
      <w:r>
        <w:t>kohustust</w:t>
      </w:r>
      <w:r>
        <w:rPr>
          <w:spacing w:val="-4"/>
        </w:rPr>
        <w:t xml:space="preserve"> </w:t>
      </w:r>
      <w:r>
        <w:t>kanda</w:t>
      </w:r>
      <w:r>
        <w:rPr>
          <w:spacing w:val="-6"/>
        </w:rPr>
        <w:t xml:space="preserve"> </w:t>
      </w:r>
      <w:r>
        <w:t>hoolt</w:t>
      </w:r>
      <w:r>
        <w:rPr>
          <w:spacing w:val="-4"/>
        </w:rPr>
        <w:t xml:space="preserve"> </w:t>
      </w:r>
      <w:r>
        <w:t>teatavate</w:t>
      </w:r>
      <w:r>
        <w:rPr>
          <w:spacing w:val="-4"/>
        </w:rPr>
        <w:t xml:space="preserve"> </w:t>
      </w:r>
      <w:r>
        <w:t>ühiskonnarühmade</w:t>
      </w:r>
      <w:r>
        <w:rPr>
          <w:spacing w:val="-5"/>
        </w:rPr>
        <w:t xml:space="preserve"> </w:t>
      </w:r>
      <w:r>
        <w:t>(nagu</w:t>
      </w:r>
      <w:r>
        <w:rPr>
          <w:spacing w:val="-4"/>
        </w:rPr>
        <w:t xml:space="preserve"> </w:t>
      </w:r>
      <w:r>
        <w:t>õpilased</w:t>
      </w:r>
      <w:r>
        <w:rPr>
          <w:spacing w:val="-4"/>
        </w:rPr>
        <w:t xml:space="preserve"> </w:t>
      </w:r>
      <w:r>
        <w:t>ja eakad) eest (CPC 712).</w:t>
      </w:r>
    </w:p>
    <w:p w14:paraId="7AF4BDFE"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A29B701" w14:textId="77777777" w:rsidR="002467D6" w:rsidRDefault="00505376">
      <w:pPr>
        <w:pStyle w:val="Kehatekst"/>
        <w:spacing w:before="67"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ja</w:t>
      </w:r>
      <w:r>
        <w:rPr>
          <w:spacing w:val="-5"/>
        </w:rPr>
        <w:t xml:space="preserve"> </w:t>
      </w:r>
      <w:r>
        <w:t>piiriülese</w:t>
      </w:r>
      <w:r>
        <w:rPr>
          <w:spacing w:val="-5"/>
        </w:rPr>
        <w:t xml:space="preserve"> </w:t>
      </w:r>
      <w:r>
        <w:t>teenustekaubanduse</w:t>
      </w:r>
      <w:r>
        <w:rPr>
          <w:spacing w:val="-3"/>
        </w:rPr>
        <w:t xml:space="preserve"> </w:t>
      </w:r>
      <w:r>
        <w:t>puhul –</w:t>
      </w:r>
      <w:r>
        <w:rPr>
          <w:spacing w:val="-4"/>
        </w:rPr>
        <w:t xml:space="preserve"> </w:t>
      </w:r>
      <w:r>
        <w:t xml:space="preserve">võrdne </w:t>
      </w:r>
      <w:r>
        <w:rPr>
          <w:spacing w:val="-2"/>
        </w:rPr>
        <w:t>kohtlemine:</w:t>
      </w:r>
    </w:p>
    <w:p w14:paraId="4D5E7369" w14:textId="77777777" w:rsidR="002467D6" w:rsidRDefault="002467D6">
      <w:pPr>
        <w:pStyle w:val="Kehatekst"/>
        <w:spacing w:before="139"/>
      </w:pPr>
    </w:p>
    <w:p w14:paraId="3B7E5903" w14:textId="77777777" w:rsidR="002467D6" w:rsidRDefault="00505376">
      <w:pPr>
        <w:pStyle w:val="Kehatekst"/>
        <w:spacing w:before="1" w:line="360" w:lineRule="auto"/>
        <w:ind w:left="1274"/>
      </w:pPr>
      <w:r>
        <w:t>FI:</w:t>
      </w:r>
      <w:r>
        <w:rPr>
          <w:spacing w:val="-4"/>
        </w:rPr>
        <w:t xml:space="preserve"> </w:t>
      </w:r>
      <w:r>
        <w:t>maanteetransporditeenuste</w:t>
      </w:r>
      <w:r>
        <w:rPr>
          <w:spacing w:val="-5"/>
        </w:rPr>
        <w:t xml:space="preserve"> </w:t>
      </w:r>
      <w:r>
        <w:t>osutamiseks</w:t>
      </w:r>
      <w:r>
        <w:rPr>
          <w:spacing w:val="-4"/>
        </w:rPr>
        <w:t xml:space="preserve"> </w:t>
      </w:r>
      <w:r>
        <w:t>on</w:t>
      </w:r>
      <w:r>
        <w:rPr>
          <w:spacing w:val="-4"/>
        </w:rPr>
        <w:t xml:space="preserve"> </w:t>
      </w:r>
      <w:r>
        <w:t>vaja</w:t>
      </w:r>
      <w:r>
        <w:rPr>
          <w:spacing w:val="-4"/>
        </w:rPr>
        <w:t xml:space="preserve"> </w:t>
      </w:r>
      <w:r>
        <w:t>luba,</w:t>
      </w:r>
      <w:r>
        <w:rPr>
          <w:spacing w:val="-4"/>
        </w:rPr>
        <w:t xml:space="preserve"> </w:t>
      </w:r>
      <w:r>
        <w:t>mida</w:t>
      </w:r>
      <w:r>
        <w:rPr>
          <w:spacing w:val="-5"/>
        </w:rPr>
        <w:t xml:space="preserve"> </w:t>
      </w:r>
      <w:r>
        <w:t>ei</w:t>
      </w:r>
      <w:r>
        <w:rPr>
          <w:spacing w:val="-4"/>
        </w:rPr>
        <w:t xml:space="preserve"> </w:t>
      </w:r>
      <w:r>
        <w:t>anta</w:t>
      </w:r>
      <w:r>
        <w:rPr>
          <w:spacing w:val="-5"/>
        </w:rPr>
        <w:t xml:space="preserve"> </w:t>
      </w:r>
      <w:r>
        <w:t>välismaal</w:t>
      </w:r>
      <w:r>
        <w:rPr>
          <w:spacing w:val="-4"/>
        </w:rPr>
        <w:t xml:space="preserve"> </w:t>
      </w:r>
      <w:r>
        <w:t>registreeritud sõidukitele (CPC 712).</w:t>
      </w:r>
    </w:p>
    <w:p w14:paraId="7929A812" w14:textId="77777777" w:rsidR="002467D6" w:rsidRDefault="002467D6">
      <w:pPr>
        <w:pStyle w:val="Kehatekst"/>
        <w:spacing w:before="136"/>
      </w:pPr>
    </w:p>
    <w:p w14:paraId="4E21AE87" w14:textId="77777777" w:rsidR="002467D6" w:rsidRDefault="00505376">
      <w:pPr>
        <w:pStyle w:val="Kehatekst"/>
        <w:ind w:left="1274"/>
      </w:pPr>
      <w:r>
        <w:t>Kehtivad</w:t>
      </w:r>
      <w:r>
        <w:rPr>
          <w:spacing w:val="-3"/>
        </w:rPr>
        <w:t xml:space="preserve"> </w:t>
      </w:r>
      <w:r>
        <w:rPr>
          <w:spacing w:val="-2"/>
        </w:rPr>
        <w:t>meetmed:</w:t>
      </w:r>
    </w:p>
    <w:p w14:paraId="7D3151C6" w14:textId="77777777" w:rsidR="002467D6" w:rsidRDefault="002467D6">
      <w:pPr>
        <w:pStyle w:val="Kehatekst"/>
      </w:pPr>
    </w:p>
    <w:p w14:paraId="681B05E0" w14:textId="77777777" w:rsidR="002467D6" w:rsidRDefault="002467D6">
      <w:pPr>
        <w:pStyle w:val="Kehatekst"/>
        <w:spacing w:before="1"/>
      </w:pPr>
    </w:p>
    <w:p w14:paraId="6FBD4068" w14:textId="77777777" w:rsidR="002467D6" w:rsidRDefault="00505376">
      <w:pPr>
        <w:pStyle w:val="Kehatekst"/>
        <w:spacing w:line="720" w:lineRule="auto"/>
        <w:ind w:left="1274" w:right="1936"/>
      </w:pPr>
      <w:r>
        <w:t>FI:</w:t>
      </w:r>
      <w:r>
        <w:rPr>
          <w:spacing w:val="-6"/>
        </w:rPr>
        <w:t xml:space="preserve"> </w:t>
      </w:r>
      <w:r>
        <w:t>laki</w:t>
      </w:r>
      <w:r>
        <w:rPr>
          <w:spacing w:val="-6"/>
        </w:rPr>
        <w:t xml:space="preserve"> </w:t>
      </w:r>
      <w:r>
        <w:t>liikenteen</w:t>
      </w:r>
      <w:r>
        <w:rPr>
          <w:spacing w:val="-6"/>
        </w:rPr>
        <w:t xml:space="preserve"> </w:t>
      </w:r>
      <w:r>
        <w:t>palveluista</w:t>
      </w:r>
      <w:r>
        <w:rPr>
          <w:spacing w:val="-6"/>
        </w:rPr>
        <w:t xml:space="preserve"> </w:t>
      </w:r>
      <w:r>
        <w:t>(transporditeenuste</w:t>
      </w:r>
      <w:r>
        <w:rPr>
          <w:spacing w:val="-5"/>
        </w:rPr>
        <w:t xml:space="preserve"> </w:t>
      </w:r>
      <w:r>
        <w:t>seadus)</w:t>
      </w:r>
      <w:r>
        <w:rPr>
          <w:spacing w:val="-6"/>
        </w:rPr>
        <w:t xml:space="preserve"> </w:t>
      </w:r>
      <w:r>
        <w:t>320/2017</w:t>
      </w:r>
      <w:r>
        <w:rPr>
          <w:spacing w:val="-6"/>
        </w:rPr>
        <w:t xml:space="preserve"> </w:t>
      </w:r>
      <w:r>
        <w:t>ning ajoneuvolaki (sõidukite seadus) (1090/2002).</w:t>
      </w:r>
    </w:p>
    <w:p w14:paraId="4A5CD469" w14:textId="77777777" w:rsidR="002467D6" w:rsidRDefault="00505376">
      <w:pPr>
        <w:pStyle w:val="Kehatekst"/>
        <w:ind w:left="1274"/>
      </w:pPr>
      <w:r>
        <w:t>Investeeringu</w:t>
      </w:r>
      <w:r>
        <w:rPr>
          <w:spacing w:val="-1"/>
        </w:rPr>
        <w:t xml:space="preserve"> </w:t>
      </w:r>
      <w:r>
        <w:t>puhul –</w:t>
      </w:r>
      <w:r>
        <w:rPr>
          <w:spacing w:val="-1"/>
        </w:rPr>
        <w:t xml:space="preserve"> </w:t>
      </w:r>
      <w:r>
        <w:t>võrdne</w:t>
      </w:r>
      <w:r>
        <w:rPr>
          <w:spacing w:val="-2"/>
        </w:rPr>
        <w:t xml:space="preserve"> kohtlemine:</w:t>
      </w:r>
    </w:p>
    <w:p w14:paraId="664D9915" w14:textId="77777777" w:rsidR="002467D6" w:rsidRDefault="002467D6">
      <w:pPr>
        <w:pStyle w:val="Kehatekst"/>
        <w:spacing w:before="274"/>
      </w:pPr>
    </w:p>
    <w:p w14:paraId="49F6ABC5" w14:textId="77777777" w:rsidR="002467D6" w:rsidRDefault="00505376">
      <w:pPr>
        <w:pStyle w:val="Kehatekst"/>
        <w:spacing w:line="362" w:lineRule="auto"/>
        <w:ind w:left="1274" w:right="691"/>
      </w:pPr>
      <w:r>
        <w:t>FR:</w:t>
      </w:r>
      <w:r>
        <w:rPr>
          <w:spacing w:val="-4"/>
        </w:rPr>
        <w:t xml:space="preserve"> </w:t>
      </w:r>
      <w:r>
        <w:t>kolmandate</w:t>
      </w:r>
      <w:r>
        <w:rPr>
          <w:spacing w:val="-4"/>
        </w:rPr>
        <w:t xml:space="preserve"> </w:t>
      </w:r>
      <w:r>
        <w:t>riikide</w:t>
      </w:r>
      <w:r>
        <w:rPr>
          <w:spacing w:val="-4"/>
        </w:rPr>
        <w:t xml:space="preserve"> </w:t>
      </w:r>
      <w:r>
        <w:t>investoritel</w:t>
      </w:r>
      <w:r>
        <w:rPr>
          <w:spacing w:val="-4"/>
        </w:rPr>
        <w:t xml:space="preserve"> </w:t>
      </w:r>
      <w:r>
        <w:t>ei</w:t>
      </w:r>
      <w:r>
        <w:rPr>
          <w:spacing w:val="-4"/>
        </w:rPr>
        <w:t xml:space="preserve"> </w:t>
      </w:r>
      <w:r>
        <w:t>ole</w:t>
      </w:r>
      <w:r>
        <w:rPr>
          <w:spacing w:val="-4"/>
        </w:rPr>
        <w:t xml:space="preserve"> </w:t>
      </w:r>
      <w:r>
        <w:t>lubatud</w:t>
      </w:r>
      <w:r>
        <w:rPr>
          <w:spacing w:val="-4"/>
        </w:rPr>
        <w:t xml:space="preserve"> </w:t>
      </w:r>
      <w:r>
        <w:t>osutada</w:t>
      </w:r>
      <w:r>
        <w:rPr>
          <w:spacing w:val="-6"/>
        </w:rPr>
        <w:t xml:space="preserve"> </w:t>
      </w:r>
      <w:r>
        <w:t>linnadevahelise</w:t>
      </w:r>
      <w:r>
        <w:rPr>
          <w:spacing w:val="-3"/>
        </w:rPr>
        <w:t xml:space="preserve"> </w:t>
      </w:r>
      <w:r>
        <w:t>bussiveo</w:t>
      </w:r>
      <w:r>
        <w:rPr>
          <w:spacing w:val="-4"/>
        </w:rPr>
        <w:t xml:space="preserve"> </w:t>
      </w:r>
      <w:r>
        <w:t>teenuseid (CPC 712).</w:t>
      </w:r>
    </w:p>
    <w:p w14:paraId="1728890C" w14:textId="77777777" w:rsidR="002467D6" w:rsidRDefault="002467D6">
      <w:pPr>
        <w:pStyle w:val="Kehatekst"/>
        <w:spacing w:before="134"/>
      </w:pPr>
    </w:p>
    <w:p w14:paraId="091E5B18" w14:textId="77777777" w:rsidR="002467D6" w:rsidRDefault="00505376">
      <w:pPr>
        <w:pStyle w:val="Loendilik"/>
        <w:numPr>
          <w:ilvl w:val="1"/>
          <w:numId w:val="8"/>
        </w:numPr>
        <w:tabs>
          <w:tab w:val="left" w:pos="1274"/>
        </w:tabs>
        <w:ind w:hanging="566"/>
        <w:rPr>
          <w:sz w:val="24"/>
        </w:rPr>
      </w:pPr>
      <w:r>
        <w:rPr>
          <w:sz w:val="24"/>
        </w:rPr>
        <w:t>Kosmosetransport</w:t>
      </w:r>
      <w:r>
        <w:rPr>
          <w:spacing w:val="-1"/>
          <w:sz w:val="24"/>
        </w:rPr>
        <w:t xml:space="preserve"> </w:t>
      </w:r>
      <w:r>
        <w:rPr>
          <w:sz w:val="24"/>
        </w:rPr>
        <w:t>ja</w:t>
      </w:r>
      <w:r>
        <w:rPr>
          <w:spacing w:val="-2"/>
          <w:sz w:val="24"/>
        </w:rPr>
        <w:t xml:space="preserve"> </w:t>
      </w:r>
      <w:r>
        <w:rPr>
          <w:sz w:val="24"/>
        </w:rPr>
        <w:t>kosmoselaeva</w:t>
      </w:r>
      <w:r>
        <w:rPr>
          <w:spacing w:val="-1"/>
          <w:sz w:val="24"/>
        </w:rPr>
        <w:t xml:space="preserve"> </w:t>
      </w:r>
      <w:r>
        <w:rPr>
          <w:spacing w:val="-2"/>
          <w:sz w:val="24"/>
        </w:rPr>
        <w:t>rentimine</w:t>
      </w:r>
    </w:p>
    <w:p w14:paraId="6C995100" w14:textId="77777777" w:rsidR="002467D6" w:rsidRDefault="002467D6">
      <w:pPr>
        <w:pStyle w:val="Kehatekst"/>
      </w:pPr>
    </w:p>
    <w:p w14:paraId="50C5706C" w14:textId="77777777" w:rsidR="002467D6" w:rsidRDefault="002467D6">
      <w:pPr>
        <w:pStyle w:val="Kehatekst"/>
      </w:pPr>
    </w:p>
    <w:p w14:paraId="4176D027" w14:textId="77777777" w:rsidR="002467D6" w:rsidRDefault="00505376">
      <w:pPr>
        <w:pStyle w:val="Kehatekst"/>
        <w:spacing w:line="360" w:lineRule="auto"/>
        <w:ind w:left="1274" w:right="691"/>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toimivusnõuded,</w:t>
      </w:r>
      <w:r>
        <w:rPr>
          <w:spacing w:val="-4"/>
        </w:rPr>
        <w:t xml:space="preserve"> </w:t>
      </w:r>
      <w:r>
        <w:t>kõrgem</w:t>
      </w:r>
      <w:r>
        <w:rPr>
          <w:spacing w:val="-4"/>
        </w:rPr>
        <w:t xml:space="preserve"> </w:t>
      </w:r>
      <w:r>
        <w:t>juhtkond</w:t>
      </w:r>
      <w:r>
        <w:rPr>
          <w:spacing w:val="-4"/>
        </w:rPr>
        <w:t xml:space="preserve"> </w:t>
      </w:r>
      <w:r>
        <w:t>ja</w:t>
      </w:r>
      <w:r>
        <w:rPr>
          <w:spacing w:val="-5"/>
        </w:rPr>
        <w:t xml:space="preserve"> </w:t>
      </w:r>
      <w:r>
        <w:t>juhatus;</w:t>
      </w:r>
      <w:r>
        <w:rPr>
          <w:spacing w:val="-4"/>
        </w:rPr>
        <w:t xml:space="preserve"> </w:t>
      </w:r>
      <w:r>
        <w:t>ja piiriülese teenustekaubanduse puhul – võrdne kohtlemine:</w:t>
      </w:r>
    </w:p>
    <w:p w14:paraId="061C37BF" w14:textId="77777777" w:rsidR="002467D6" w:rsidRDefault="002467D6">
      <w:pPr>
        <w:pStyle w:val="Kehatekst"/>
        <w:spacing w:before="137"/>
      </w:pPr>
    </w:p>
    <w:p w14:paraId="03934A1F" w14:textId="77777777" w:rsidR="002467D6" w:rsidRDefault="00505376">
      <w:pPr>
        <w:pStyle w:val="Kehatekst"/>
        <w:spacing w:before="1"/>
        <w:ind w:left="1274"/>
      </w:pPr>
      <w:r>
        <w:t>Euroopa</w:t>
      </w:r>
      <w:r>
        <w:rPr>
          <w:spacing w:val="-2"/>
        </w:rPr>
        <w:t xml:space="preserve"> </w:t>
      </w:r>
      <w:r>
        <w:t>Liit:</w:t>
      </w:r>
      <w:r>
        <w:rPr>
          <w:spacing w:val="-1"/>
        </w:rPr>
        <w:t xml:space="preserve"> </w:t>
      </w:r>
      <w:r>
        <w:t>kosmosetransporditeenused ja</w:t>
      </w:r>
      <w:r>
        <w:rPr>
          <w:spacing w:val="-1"/>
        </w:rPr>
        <w:t xml:space="preserve"> </w:t>
      </w:r>
      <w:r>
        <w:t>kosmoselaevade</w:t>
      </w:r>
      <w:r>
        <w:rPr>
          <w:spacing w:val="-1"/>
        </w:rPr>
        <w:t xml:space="preserve"> </w:t>
      </w:r>
      <w:r>
        <w:t>rentimine</w:t>
      </w:r>
      <w:r>
        <w:rPr>
          <w:spacing w:val="-2"/>
        </w:rPr>
        <w:t xml:space="preserve"> </w:t>
      </w:r>
      <w:r>
        <w:t>(CPC 733,</w:t>
      </w:r>
      <w:r>
        <w:rPr>
          <w:spacing w:val="-1"/>
        </w:rPr>
        <w:t xml:space="preserve"> </w:t>
      </w:r>
      <w:r>
        <w:t xml:space="preserve">734 </w:t>
      </w:r>
      <w:r>
        <w:rPr>
          <w:spacing w:val="-2"/>
        </w:rPr>
        <w:t>osa).</w:t>
      </w:r>
    </w:p>
    <w:p w14:paraId="448F2F6C" w14:textId="77777777" w:rsidR="002467D6" w:rsidRDefault="002467D6">
      <w:pPr>
        <w:pStyle w:val="Kehatekst"/>
        <w:sectPr w:rsidR="002467D6">
          <w:pgSz w:w="11910" w:h="16850"/>
          <w:pgMar w:top="1340" w:right="566" w:bottom="1380" w:left="425" w:header="0" w:footer="1199" w:gutter="0"/>
          <w:cols w:space="708"/>
        </w:sectPr>
      </w:pPr>
    </w:p>
    <w:p w14:paraId="441B29DC" w14:textId="77777777" w:rsidR="002467D6" w:rsidRDefault="00505376">
      <w:pPr>
        <w:pStyle w:val="Loendilik"/>
        <w:numPr>
          <w:ilvl w:val="1"/>
          <w:numId w:val="8"/>
        </w:numPr>
        <w:tabs>
          <w:tab w:val="left" w:pos="1274"/>
        </w:tabs>
        <w:spacing w:before="67"/>
        <w:ind w:hanging="566"/>
        <w:rPr>
          <w:sz w:val="24"/>
        </w:rPr>
      </w:pPr>
      <w:r>
        <w:rPr>
          <w:sz w:val="24"/>
        </w:rPr>
        <w:t>Transpordiga</w:t>
      </w:r>
      <w:r>
        <w:rPr>
          <w:spacing w:val="-4"/>
          <w:sz w:val="24"/>
        </w:rPr>
        <w:t xml:space="preserve"> </w:t>
      </w:r>
      <w:r>
        <w:rPr>
          <w:sz w:val="24"/>
        </w:rPr>
        <w:t>seotud</w:t>
      </w:r>
      <w:r>
        <w:rPr>
          <w:spacing w:val="-1"/>
          <w:sz w:val="24"/>
        </w:rPr>
        <w:t xml:space="preserve"> </w:t>
      </w:r>
      <w:r>
        <w:rPr>
          <w:sz w:val="24"/>
        </w:rPr>
        <w:t xml:space="preserve">enamsoodustusrežiimi </w:t>
      </w:r>
      <w:r>
        <w:rPr>
          <w:spacing w:val="-2"/>
          <w:sz w:val="24"/>
        </w:rPr>
        <w:t>erandid</w:t>
      </w:r>
    </w:p>
    <w:p w14:paraId="6121BEC7" w14:textId="77777777" w:rsidR="002467D6" w:rsidRDefault="002467D6">
      <w:pPr>
        <w:pStyle w:val="Kehatekst"/>
      </w:pPr>
    </w:p>
    <w:p w14:paraId="66A0BAAC" w14:textId="77777777" w:rsidR="002467D6" w:rsidRDefault="002467D6">
      <w:pPr>
        <w:pStyle w:val="Kehatekst"/>
      </w:pPr>
    </w:p>
    <w:p w14:paraId="3F264548" w14:textId="77777777" w:rsidR="002467D6" w:rsidRDefault="00505376">
      <w:pPr>
        <w:pStyle w:val="Kehatekst"/>
        <w:spacing w:line="360" w:lineRule="auto"/>
        <w:ind w:left="1274" w:right="1386"/>
      </w:pPr>
      <w:r>
        <w:t>Investeeringu</w:t>
      </w:r>
      <w:r>
        <w:rPr>
          <w:spacing w:val="-5"/>
        </w:rPr>
        <w:t xml:space="preserve"> </w:t>
      </w:r>
      <w:r>
        <w:t>puhul</w:t>
      </w:r>
      <w:r>
        <w:rPr>
          <w:spacing w:val="-4"/>
        </w:rPr>
        <w:t xml:space="preserve"> </w:t>
      </w:r>
      <w:r>
        <w:t>–</w:t>
      </w:r>
      <w:r>
        <w:rPr>
          <w:spacing w:val="-5"/>
        </w:rPr>
        <w:t xml:space="preserve"> </w:t>
      </w:r>
      <w:r>
        <w:t>enamsoodustusrežiim;</w:t>
      </w:r>
      <w:r>
        <w:rPr>
          <w:spacing w:val="-5"/>
        </w:rPr>
        <w:t xml:space="preserve"> </w:t>
      </w:r>
      <w:r>
        <w:t>ja</w:t>
      </w:r>
      <w:r>
        <w:rPr>
          <w:spacing w:val="-5"/>
        </w:rPr>
        <w:t xml:space="preserve"> </w:t>
      </w:r>
      <w:r>
        <w:t>piiriülese</w:t>
      </w:r>
      <w:r>
        <w:rPr>
          <w:spacing w:val="-6"/>
        </w:rPr>
        <w:t xml:space="preserve"> </w:t>
      </w:r>
      <w:r>
        <w:t>teenustekaubanduse</w:t>
      </w:r>
      <w:r>
        <w:rPr>
          <w:spacing w:val="-6"/>
        </w:rPr>
        <w:t xml:space="preserve"> </w:t>
      </w:r>
      <w:r>
        <w:t>puhul</w:t>
      </w:r>
      <w:r>
        <w:rPr>
          <w:spacing w:val="-3"/>
        </w:rPr>
        <w:t xml:space="preserve"> </w:t>
      </w:r>
      <w:r>
        <w:t xml:space="preserve">– </w:t>
      </w:r>
      <w:r>
        <w:rPr>
          <w:spacing w:val="-2"/>
        </w:rPr>
        <w:t>enamsoodustusrežiim:</w:t>
      </w:r>
    </w:p>
    <w:p w14:paraId="3A3CAB1B" w14:textId="77777777" w:rsidR="002467D6" w:rsidRDefault="002467D6">
      <w:pPr>
        <w:pStyle w:val="Kehatekst"/>
        <w:spacing w:before="139"/>
      </w:pPr>
    </w:p>
    <w:p w14:paraId="447CFD61" w14:textId="77777777" w:rsidR="002467D6" w:rsidRDefault="00505376">
      <w:pPr>
        <w:pStyle w:val="Kehatekst"/>
        <w:spacing w:before="1"/>
        <w:ind w:left="1274"/>
      </w:pPr>
      <w:r>
        <w:t>transport</w:t>
      </w:r>
      <w:r>
        <w:rPr>
          <w:spacing w:val="-2"/>
        </w:rPr>
        <w:t xml:space="preserve"> </w:t>
      </w:r>
      <w:r>
        <w:t>(kabotaaž),</w:t>
      </w:r>
      <w:r>
        <w:rPr>
          <w:spacing w:val="-3"/>
        </w:rPr>
        <w:t xml:space="preserve"> </w:t>
      </w:r>
      <w:r>
        <w:t>välja</w:t>
      </w:r>
      <w:r>
        <w:rPr>
          <w:spacing w:val="-2"/>
        </w:rPr>
        <w:t xml:space="preserve"> </w:t>
      </w:r>
      <w:r>
        <w:t>arvatud</w:t>
      </w:r>
      <w:r>
        <w:rPr>
          <w:spacing w:val="-2"/>
        </w:rPr>
        <w:t xml:space="preserve"> meretransport</w:t>
      </w:r>
    </w:p>
    <w:p w14:paraId="0A115286" w14:textId="77777777" w:rsidR="002467D6" w:rsidRDefault="002467D6">
      <w:pPr>
        <w:pStyle w:val="Kehatekst"/>
        <w:spacing w:before="273"/>
      </w:pPr>
    </w:p>
    <w:p w14:paraId="5597A1D0" w14:textId="77777777" w:rsidR="002467D6" w:rsidRDefault="00505376">
      <w:pPr>
        <w:pStyle w:val="Kehatekst"/>
        <w:spacing w:line="360" w:lineRule="auto"/>
        <w:ind w:left="1274" w:right="691"/>
      </w:pPr>
      <w:r>
        <w:t>FI: teatavale riigile diferentseeritud kohtlemise võimaldamine vastavalt kehtivatele või tulevastele kahepoolsetele lepingutele, mille alusel ei kohaldata vastastikkuse põhimõtet rakendades konkreetse välisriigi lipu all registreeritud laevade või välisriigis registreeritud sõidukite</w:t>
      </w:r>
      <w:r>
        <w:rPr>
          <w:spacing w:val="-5"/>
        </w:rPr>
        <w:t xml:space="preserve"> </w:t>
      </w:r>
      <w:r>
        <w:t>suhtes</w:t>
      </w:r>
      <w:r>
        <w:rPr>
          <w:spacing w:val="-5"/>
        </w:rPr>
        <w:t xml:space="preserve"> </w:t>
      </w:r>
      <w:r>
        <w:t>üldist</w:t>
      </w:r>
      <w:r>
        <w:rPr>
          <w:spacing w:val="-3"/>
        </w:rPr>
        <w:t xml:space="preserve"> </w:t>
      </w:r>
      <w:r>
        <w:t>keeldu</w:t>
      </w:r>
      <w:r>
        <w:rPr>
          <w:spacing w:val="-4"/>
        </w:rPr>
        <w:t xml:space="preserve"> </w:t>
      </w:r>
      <w:r>
        <w:t>osutada</w:t>
      </w:r>
      <w:r>
        <w:rPr>
          <w:spacing w:val="-6"/>
        </w:rPr>
        <w:t xml:space="preserve"> </w:t>
      </w:r>
      <w:r>
        <w:t>Soomes</w:t>
      </w:r>
      <w:r>
        <w:rPr>
          <w:spacing w:val="-5"/>
        </w:rPr>
        <w:t xml:space="preserve"> </w:t>
      </w:r>
      <w:r>
        <w:t>kabotaažiteenuseid</w:t>
      </w:r>
      <w:r>
        <w:rPr>
          <w:spacing w:val="-4"/>
        </w:rPr>
        <w:t xml:space="preserve"> </w:t>
      </w:r>
      <w:r>
        <w:t>(sealhulgas</w:t>
      </w:r>
      <w:r>
        <w:rPr>
          <w:spacing w:val="-4"/>
        </w:rPr>
        <w:t xml:space="preserve"> </w:t>
      </w:r>
      <w:r>
        <w:t>kombineeritud vedu, maantee- ja raudteetransport) (CPC 711 osa, CPC 712 osa, CPC 722 osa).</w:t>
      </w:r>
    </w:p>
    <w:p w14:paraId="35279F2D" w14:textId="77777777" w:rsidR="002467D6" w:rsidRDefault="002467D6">
      <w:pPr>
        <w:pStyle w:val="Kehatekst"/>
        <w:spacing w:before="139"/>
      </w:pPr>
    </w:p>
    <w:p w14:paraId="4C12496E" w14:textId="77777777" w:rsidR="002467D6" w:rsidRDefault="00505376">
      <w:pPr>
        <w:pStyle w:val="Kehatekst"/>
        <w:ind w:left="1274"/>
      </w:pPr>
      <w:r>
        <w:t>Veetranspordi</w:t>
      </w:r>
      <w:r>
        <w:rPr>
          <w:spacing w:val="-3"/>
        </w:rPr>
        <w:t xml:space="preserve"> </w:t>
      </w:r>
      <w:r>
        <w:rPr>
          <w:spacing w:val="-2"/>
        </w:rPr>
        <w:t>tugiteenused</w:t>
      </w:r>
    </w:p>
    <w:p w14:paraId="7497D0C2" w14:textId="77777777" w:rsidR="002467D6" w:rsidRDefault="002467D6">
      <w:pPr>
        <w:pStyle w:val="Kehatekst"/>
      </w:pPr>
    </w:p>
    <w:p w14:paraId="7F308D78" w14:textId="77777777" w:rsidR="002467D6" w:rsidRDefault="002467D6">
      <w:pPr>
        <w:pStyle w:val="Kehatekst"/>
      </w:pPr>
    </w:p>
    <w:p w14:paraId="04B0437C" w14:textId="77777777" w:rsidR="002467D6" w:rsidRDefault="00505376">
      <w:pPr>
        <w:pStyle w:val="Kehatekst"/>
        <w:spacing w:before="1" w:line="360" w:lineRule="auto"/>
        <w:ind w:left="1274" w:right="666"/>
      </w:pPr>
      <w:r>
        <w:t>BG: kui Mehhiko lubab Bulgaaria teenuseosutajatel pakkuda oma mere- ja jõesadamates veoste käitlemise teenuseid ning hoiustamis- ja laoteenuseid, sealhulgas konteinerite ja konteinerites</w:t>
      </w:r>
      <w:r>
        <w:rPr>
          <w:spacing w:val="-5"/>
        </w:rPr>
        <w:t xml:space="preserve"> </w:t>
      </w:r>
      <w:r>
        <w:t>sisalduva</w:t>
      </w:r>
      <w:r>
        <w:rPr>
          <w:spacing w:val="-5"/>
        </w:rPr>
        <w:t xml:space="preserve"> </w:t>
      </w:r>
      <w:r>
        <w:t>kaubaga</w:t>
      </w:r>
      <w:r>
        <w:rPr>
          <w:spacing w:val="-6"/>
        </w:rPr>
        <w:t xml:space="preserve"> </w:t>
      </w:r>
      <w:r>
        <w:t>seotud</w:t>
      </w:r>
      <w:r>
        <w:rPr>
          <w:spacing w:val="-5"/>
        </w:rPr>
        <w:t xml:space="preserve"> </w:t>
      </w:r>
      <w:r>
        <w:t>teenuseid,</w:t>
      </w:r>
      <w:r>
        <w:rPr>
          <w:spacing w:val="-4"/>
        </w:rPr>
        <w:t xml:space="preserve"> </w:t>
      </w:r>
      <w:r>
        <w:t>lubab</w:t>
      </w:r>
      <w:r>
        <w:rPr>
          <w:spacing w:val="-5"/>
        </w:rPr>
        <w:t xml:space="preserve"> </w:t>
      </w:r>
      <w:r>
        <w:t>Bulgaaria</w:t>
      </w:r>
      <w:r>
        <w:rPr>
          <w:spacing w:val="-7"/>
        </w:rPr>
        <w:t xml:space="preserve"> </w:t>
      </w:r>
      <w:r>
        <w:t>Mehhiko</w:t>
      </w:r>
      <w:r>
        <w:rPr>
          <w:spacing w:val="-4"/>
        </w:rPr>
        <w:t xml:space="preserve"> </w:t>
      </w:r>
      <w:r>
        <w:t>teenuseosutajatel pakkuda oma mere- ja jõesadamates samadel tingimustel veoste käitlemise teenuseid ning hoiustamis-</w:t>
      </w:r>
      <w:r>
        <w:rPr>
          <w:spacing w:val="-5"/>
        </w:rPr>
        <w:t xml:space="preserve"> </w:t>
      </w:r>
      <w:r>
        <w:t>ja</w:t>
      </w:r>
      <w:r>
        <w:rPr>
          <w:spacing w:val="-4"/>
        </w:rPr>
        <w:t xml:space="preserve"> </w:t>
      </w:r>
      <w:r>
        <w:t>laoteenuseid,</w:t>
      </w:r>
      <w:r>
        <w:rPr>
          <w:spacing w:val="-4"/>
        </w:rPr>
        <w:t xml:space="preserve"> </w:t>
      </w:r>
      <w:r>
        <w:t>sealhulgas</w:t>
      </w:r>
      <w:r>
        <w:rPr>
          <w:spacing w:val="-4"/>
        </w:rPr>
        <w:t xml:space="preserve"> </w:t>
      </w:r>
      <w:r>
        <w:t>konteinerite</w:t>
      </w:r>
      <w:r>
        <w:rPr>
          <w:spacing w:val="-5"/>
        </w:rPr>
        <w:t xml:space="preserve"> </w:t>
      </w:r>
      <w:r>
        <w:t>ja</w:t>
      </w:r>
      <w:r>
        <w:rPr>
          <w:spacing w:val="-4"/>
        </w:rPr>
        <w:t xml:space="preserve"> </w:t>
      </w:r>
      <w:r>
        <w:t>konteinerites</w:t>
      </w:r>
      <w:r>
        <w:rPr>
          <w:spacing w:val="-4"/>
        </w:rPr>
        <w:t xml:space="preserve"> </w:t>
      </w:r>
      <w:r>
        <w:t>sisalduva</w:t>
      </w:r>
      <w:r>
        <w:rPr>
          <w:spacing w:val="-5"/>
        </w:rPr>
        <w:t xml:space="preserve"> </w:t>
      </w:r>
      <w:r>
        <w:t>kaubaga</w:t>
      </w:r>
      <w:r>
        <w:rPr>
          <w:spacing w:val="-5"/>
        </w:rPr>
        <w:t xml:space="preserve"> </w:t>
      </w:r>
      <w:r>
        <w:t>seotud teenuseid (CPC 741 osa, CPC 742 osa).</w:t>
      </w:r>
    </w:p>
    <w:p w14:paraId="7919AE81"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9488F7C" w14:textId="77777777" w:rsidR="002467D6" w:rsidRDefault="00505376">
      <w:pPr>
        <w:pStyle w:val="Kehatekst"/>
        <w:spacing w:before="67"/>
        <w:ind w:left="1274"/>
      </w:pPr>
      <w:r>
        <w:t>Laevade</w:t>
      </w:r>
      <w:r>
        <w:rPr>
          <w:spacing w:val="-3"/>
        </w:rPr>
        <w:t xml:space="preserve"> </w:t>
      </w:r>
      <w:r>
        <w:t>rentimine</w:t>
      </w:r>
      <w:r>
        <w:rPr>
          <w:spacing w:val="-2"/>
        </w:rPr>
        <w:t xml:space="preserve"> </w:t>
      </w:r>
      <w:r>
        <w:t>või</w:t>
      </w:r>
      <w:r>
        <w:rPr>
          <w:spacing w:val="-1"/>
        </w:rPr>
        <w:t xml:space="preserve"> </w:t>
      </w:r>
      <w:r>
        <w:rPr>
          <w:spacing w:val="-2"/>
        </w:rPr>
        <w:t>kasutusrent</w:t>
      </w:r>
    </w:p>
    <w:p w14:paraId="1FB5755F" w14:textId="77777777" w:rsidR="002467D6" w:rsidRDefault="002467D6">
      <w:pPr>
        <w:pStyle w:val="Kehatekst"/>
      </w:pPr>
    </w:p>
    <w:p w14:paraId="0F647184" w14:textId="77777777" w:rsidR="002467D6" w:rsidRDefault="002467D6">
      <w:pPr>
        <w:pStyle w:val="Kehatekst"/>
      </w:pPr>
    </w:p>
    <w:p w14:paraId="1B638AAE" w14:textId="77777777" w:rsidR="002467D6" w:rsidRDefault="00505376">
      <w:pPr>
        <w:pStyle w:val="Kehatekst"/>
        <w:spacing w:line="360" w:lineRule="auto"/>
        <w:ind w:left="1274" w:right="691"/>
      </w:pPr>
      <w:r>
        <w:t>DE:</w:t>
      </w:r>
      <w:r>
        <w:rPr>
          <w:spacing w:val="-5"/>
        </w:rPr>
        <w:t xml:space="preserve"> </w:t>
      </w:r>
      <w:r>
        <w:t>välisriigi</w:t>
      </w:r>
      <w:r>
        <w:rPr>
          <w:spacing w:val="-5"/>
        </w:rPr>
        <w:t xml:space="preserve"> </w:t>
      </w:r>
      <w:r>
        <w:t>laevade</w:t>
      </w:r>
      <w:r>
        <w:rPr>
          <w:spacing w:val="-5"/>
        </w:rPr>
        <w:t xml:space="preserve"> </w:t>
      </w:r>
      <w:r>
        <w:t>prahtimisel</w:t>
      </w:r>
      <w:r>
        <w:rPr>
          <w:spacing w:val="-5"/>
        </w:rPr>
        <w:t xml:space="preserve"> </w:t>
      </w:r>
      <w:r>
        <w:t>Saksamaal</w:t>
      </w:r>
      <w:r>
        <w:rPr>
          <w:spacing w:val="-5"/>
        </w:rPr>
        <w:t xml:space="preserve"> </w:t>
      </w:r>
      <w:r>
        <w:t>elavate</w:t>
      </w:r>
      <w:r>
        <w:rPr>
          <w:spacing w:val="-5"/>
        </w:rPr>
        <w:t xml:space="preserve"> </w:t>
      </w:r>
      <w:r>
        <w:t>tarbijate</w:t>
      </w:r>
      <w:r>
        <w:rPr>
          <w:spacing w:val="-5"/>
        </w:rPr>
        <w:t xml:space="preserve"> </w:t>
      </w:r>
      <w:r>
        <w:t>poolt</w:t>
      </w:r>
      <w:r>
        <w:rPr>
          <w:spacing w:val="-5"/>
        </w:rPr>
        <w:t xml:space="preserve"> </w:t>
      </w:r>
      <w:r>
        <w:t>võidakse</w:t>
      </w:r>
      <w:r>
        <w:rPr>
          <w:spacing w:val="-5"/>
        </w:rPr>
        <w:t xml:space="preserve"> </w:t>
      </w:r>
      <w:r>
        <w:t>kohaldada vastastikkuse tingimust (CPC 7213, 7223, 83103).</w:t>
      </w:r>
    </w:p>
    <w:p w14:paraId="54CBF1C1" w14:textId="77777777" w:rsidR="002467D6" w:rsidRDefault="002467D6">
      <w:pPr>
        <w:pStyle w:val="Kehatekst"/>
        <w:spacing w:before="139"/>
      </w:pPr>
    </w:p>
    <w:p w14:paraId="2F0649F6" w14:textId="77777777" w:rsidR="002467D6" w:rsidRDefault="00505376">
      <w:pPr>
        <w:pStyle w:val="Kehatekst"/>
        <w:spacing w:before="1"/>
        <w:ind w:left="1274"/>
      </w:pPr>
      <w:r>
        <w:t>Maantee-</w:t>
      </w:r>
      <w:r>
        <w:rPr>
          <w:spacing w:val="-2"/>
        </w:rPr>
        <w:t xml:space="preserve"> </w:t>
      </w:r>
      <w:r>
        <w:t xml:space="preserve">ja </w:t>
      </w:r>
      <w:r>
        <w:rPr>
          <w:spacing w:val="-2"/>
        </w:rPr>
        <w:t>raudteetransport</w:t>
      </w:r>
    </w:p>
    <w:p w14:paraId="1F503BD5" w14:textId="77777777" w:rsidR="002467D6" w:rsidRDefault="002467D6">
      <w:pPr>
        <w:pStyle w:val="Kehatekst"/>
        <w:spacing w:before="273"/>
      </w:pPr>
    </w:p>
    <w:p w14:paraId="64142F92" w14:textId="77777777" w:rsidR="002467D6" w:rsidRDefault="00505376">
      <w:pPr>
        <w:pStyle w:val="Kehatekst"/>
        <w:spacing w:line="360" w:lineRule="auto"/>
        <w:ind w:left="1274" w:right="691"/>
      </w:pPr>
      <w:r>
        <w:t>Euroopa Liit: teatavale riigile võimaldatakse diferentseeritud kohtlemist vastavalt Euroopa Liidu või liikmesriikide ja kolmanda riigi vahel sõlmitud ning rahvusvahelist maanteetransporti (sealhulgas kombineeritud vedu, maantee- ja raudteetransport) ja reisijatevedu</w:t>
      </w:r>
      <w:r>
        <w:rPr>
          <w:spacing w:val="-5"/>
        </w:rPr>
        <w:t xml:space="preserve"> </w:t>
      </w:r>
      <w:r>
        <w:t>käsitlevatele</w:t>
      </w:r>
      <w:r>
        <w:rPr>
          <w:spacing w:val="-5"/>
        </w:rPr>
        <w:t xml:space="preserve"> </w:t>
      </w:r>
      <w:r>
        <w:t>kehtivatele</w:t>
      </w:r>
      <w:r>
        <w:rPr>
          <w:spacing w:val="-6"/>
        </w:rPr>
        <w:t xml:space="preserve"> </w:t>
      </w:r>
      <w:r>
        <w:t>või</w:t>
      </w:r>
      <w:r>
        <w:rPr>
          <w:spacing w:val="-5"/>
        </w:rPr>
        <w:t xml:space="preserve"> </w:t>
      </w:r>
      <w:r>
        <w:t>tulevastele</w:t>
      </w:r>
      <w:r>
        <w:rPr>
          <w:spacing w:val="-5"/>
        </w:rPr>
        <w:t xml:space="preserve"> </w:t>
      </w:r>
      <w:r>
        <w:t>kahepoolsetele</w:t>
      </w:r>
      <w:r>
        <w:rPr>
          <w:spacing w:val="-5"/>
        </w:rPr>
        <w:t xml:space="preserve"> </w:t>
      </w:r>
      <w:r>
        <w:t>lepingutele</w:t>
      </w:r>
      <w:r>
        <w:rPr>
          <w:spacing w:val="-6"/>
        </w:rPr>
        <w:t xml:space="preserve"> </w:t>
      </w:r>
      <w:r>
        <w:t>(CPC</w:t>
      </w:r>
      <w:r>
        <w:rPr>
          <w:spacing w:val="-5"/>
        </w:rPr>
        <w:t xml:space="preserve"> </w:t>
      </w:r>
      <w:r>
        <w:t>7111, 7112, 7121, 7122, 7123). Sellise kohtlemisega võidakse:</w:t>
      </w:r>
    </w:p>
    <w:p w14:paraId="7571E208" w14:textId="77777777" w:rsidR="002467D6" w:rsidRDefault="002467D6">
      <w:pPr>
        <w:pStyle w:val="Kehatekst"/>
        <w:spacing w:before="139"/>
      </w:pPr>
    </w:p>
    <w:p w14:paraId="2CF93F9F" w14:textId="77777777" w:rsidR="002467D6" w:rsidRDefault="00505376">
      <w:pPr>
        <w:pStyle w:val="Loendilik"/>
        <w:numPr>
          <w:ilvl w:val="0"/>
          <w:numId w:val="7"/>
        </w:numPr>
        <w:tabs>
          <w:tab w:val="left" w:pos="1841"/>
        </w:tabs>
        <w:spacing w:line="357" w:lineRule="auto"/>
        <w:ind w:right="674"/>
        <w:rPr>
          <w:sz w:val="24"/>
        </w:rPr>
      </w:pPr>
      <w:r>
        <w:rPr>
          <w:sz w:val="24"/>
        </w:rPr>
        <w:t>reserveerida asjaomaste transporditeenuste osutamine poolte vahel või läbi poolte territooriumi</w:t>
      </w:r>
      <w:r>
        <w:rPr>
          <w:spacing w:val="-5"/>
          <w:sz w:val="24"/>
        </w:rPr>
        <w:t xml:space="preserve"> </w:t>
      </w:r>
      <w:r>
        <w:rPr>
          <w:sz w:val="24"/>
        </w:rPr>
        <w:t>kummagi</w:t>
      </w:r>
      <w:r>
        <w:rPr>
          <w:spacing w:val="-5"/>
          <w:sz w:val="24"/>
        </w:rPr>
        <w:t xml:space="preserve"> </w:t>
      </w:r>
      <w:r>
        <w:rPr>
          <w:sz w:val="24"/>
        </w:rPr>
        <w:t>lepinguosalise</w:t>
      </w:r>
      <w:r>
        <w:rPr>
          <w:spacing w:val="-6"/>
          <w:sz w:val="24"/>
        </w:rPr>
        <w:t xml:space="preserve"> </w:t>
      </w:r>
      <w:r>
        <w:rPr>
          <w:sz w:val="24"/>
        </w:rPr>
        <w:t>riigis</w:t>
      </w:r>
      <w:r>
        <w:rPr>
          <w:b/>
          <w:position w:val="8"/>
          <w:sz w:val="16"/>
        </w:rPr>
        <w:t>4</w:t>
      </w:r>
      <w:r>
        <w:rPr>
          <w:b/>
          <w:spacing w:val="16"/>
          <w:position w:val="8"/>
          <w:sz w:val="16"/>
        </w:rPr>
        <w:t xml:space="preserve"> </w:t>
      </w:r>
      <w:r>
        <w:rPr>
          <w:sz w:val="24"/>
        </w:rPr>
        <w:t>registreeritud</w:t>
      </w:r>
      <w:r>
        <w:rPr>
          <w:spacing w:val="-5"/>
          <w:sz w:val="24"/>
        </w:rPr>
        <w:t xml:space="preserve"> </w:t>
      </w:r>
      <w:r>
        <w:rPr>
          <w:sz w:val="24"/>
        </w:rPr>
        <w:t>sõidukitele</w:t>
      </w:r>
      <w:r>
        <w:rPr>
          <w:spacing w:val="-5"/>
          <w:sz w:val="24"/>
        </w:rPr>
        <w:t xml:space="preserve"> </w:t>
      </w:r>
      <w:r>
        <w:rPr>
          <w:sz w:val="24"/>
        </w:rPr>
        <w:t>või</w:t>
      </w:r>
      <w:r>
        <w:rPr>
          <w:spacing w:val="-5"/>
          <w:sz w:val="24"/>
        </w:rPr>
        <w:t xml:space="preserve"> </w:t>
      </w:r>
      <w:r>
        <w:rPr>
          <w:sz w:val="24"/>
        </w:rPr>
        <w:t>lubada</w:t>
      </w:r>
      <w:r>
        <w:rPr>
          <w:spacing w:val="-6"/>
          <w:sz w:val="24"/>
        </w:rPr>
        <w:t xml:space="preserve"> </w:t>
      </w:r>
      <w:r>
        <w:rPr>
          <w:sz w:val="24"/>
        </w:rPr>
        <w:t>sellist teenust osutada vaid kõnealuste sõidukitega või</w:t>
      </w:r>
    </w:p>
    <w:p w14:paraId="710A9432" w14:textId="77777777" w:rsidR="002467D6" w:rsidRDefault="002467D6">
      <w:pPr>
        <w:pStyle w:val="Kehatekst"/>
        <w:spacing w:before="141"/>
      </w:pPr>
    </w:p>
    <w:p w14:paraId="3DE42F69" w14:textId="77777777" w:rsidR="002467D6" w:rsidRDefault="00505376">
      <w:pPr>
        <w:pStyle w:val="Loendilik"/>
        <w:numPr>
          <w:ilvl w:val="0"/>
          <w:numId w:val="7"/>
        </w:numPr>
        <w:tabs>
          <w:tab w:val="left" w:pos="1843"/>
        </w:tabs>
        <w:spacing w:before="1"/>
        <w:ind w:left="1843" w:hanging="569"/>
        <w:rPr>
          <w:sz w:val="24"/>
        </w:rPr>
      </w:pPr>
      <w:r>
        <w:rPr>
          <w:sz w:val="24"/>
        </w:rPr>
        <w:t>näha</w:t>
      </w:r>
      <w:r>
        <w:rPr>
          <w:spacing w:val="-1"/>
          <w:sz w:val="24"/>
        </w:rPr>
        <w:t xml:space="preserve"> </w:t>
      </w:r>
      <w:r>
        <w:rPr>
          <w:sz w:val="24"/>
        </w:rPr>
        <w:t>nende</w:t>
      </w:r>
      <w:r>
        <w:rPr>
          <w:spacing w:val="-1"/>
          <w:sz w:val="24"/>
        </w:rPr>
        <w:t xml:space="preserve"> </w:t>
      </w:r>
      <w:r>
        <w:rPr>
          <w:sz w:val="24"/>
        </w:rPr>
        <w:t>sõidukite</w:t>
      </w:r>
      <w:r>
        <w:rPr>
          <w:spacing w:val="-1"/>
          <w:sz w:val="24"/>
        </w:rPr>
        <w:t xml:space="preserve"> </w:t>
      </w:r>
      <w:r>
        <w:rPr>
          <w:sz w:val="24"/>
        </w:rPr>
        <w:t xml:space="preserve">puhul ette </w:t>
      </w:r>
      <w:r>
        <w:rPr>
          <w:spacing w:val="-2"/>
          <w:sz w:val="24"/>
        </w:rPr>
        <w:t>maksuvabastus.</w:t>
      </w:r>
    </w:p>
    <w:p w14:paraId="75FBA2B0" w14:textId="77777777" w:rsidR="002467D6" w:rsidRDefault="002467D6">
      <w:pPr>
        <w:pStyle w:val="Kehatekst"/>
        <w:rPr>
          <w:sz w:val="20"/>
        </w:rPr>
      </w:pPr>
    </w:p>
    <w:p w14:paraId="519D2815" w14:textId="77777777" w:rsidR="002467D6" w:rsidRDefault="002467D6">
      <w:pPr>
        <w:pStyle w:val="Kehatekst"/>
        <w:rPr>
          <w:sz w:val="20"/>
        </w:rPr>
      </w:pPr>
    </w:p>
    <w:p w14:paraId="15178812" w14:textId="77777777" w:rsidR="002467D6" w:rsidRDefault="002467D6">
      <w:pPr>
        <w:pStyle w:val="Kehatekst"/>
        <w:rPr>
          <w:sz w:val="20"/>
        </w:rPr>
      </w:pPr>
    </w:p>
    <w:p w14:paraId="42CBD73B" w14:textId="77777777" w:rsidR="002467D6" w:rsidRDefault="002467D6">
      <w:pPr>
        <w:pStyle w:val="Kehatekst"/>
        <w:rPr>
          <w:sz w:val="20"/>
        </w:rPr>
      </w:pPr>
    </w:p>
    <w:p w14:paraId="210CD138" w14:textId="77777777" w:rsidR="002467D6" w:rsidRDefault="002467D6">
      <w:pPr>
        <w:pStyle w:val="Kehatekst"/>
        <w:rPr>
          <w:sz w:val="20"/>
        </w:rPr>
      </w:pPr>
    </w:p>
    <w:p w14:paraId="03C32292" w14:textId="77777777" w:rsidR="002467D6" w:rsidRDefault="002467D6">
      <w:pPr>
        <w:pStyle w:val="Kehatekst"/>
        <w:rPr>
          <w:sz w:val="20"/>
        </w:rPr>
      </w:pPr>
    </w:p>
    <w:p w14:paraId="7011EA9E" w14:textId="77777777" w:rsidR="002467D6" w:rsidRDefault="002467D6">
      <w:pPr>
        <w:pStyle w:val="Kehatekst"/>
        <w:rPr>
          <w:sz w:val="20"/>
        </w:rPr>
      </w:pPr>
    </w:p>
    <w:p w14:paraId="7A629659" w14:textId="77777777" w:rsidR="002467D6" w:rsidRDefault="002467D6">
      <w:pPr>
        <w:pStyle w:val="Kehatekst"/>
        <w:rPr>
          <w:sz w:val="20"/>
        </w:rPr>
      </w:pPr>
    </w:p>
    <w:p w14:paraId="332EC45A" w14:textId="77777777" w:rsidR="002467D6" w:rsidRDefault="002467D6">
      <w:pPr>
        <w:pStyle w:val="Kehatekst"/>
        <w:rPr>
          <w:sz w:val="20"/>
        </w:rPr>
      </w:pPr>
    </w:p>
    <w:p w14:paraId="242F7974" w14:textId="77777777" w:rsidR="002467D6" w:rsidRDefault="002467D6">
      <w:pPr>
        <w:pStyle w:val="Kehatekst"/>
        <w:rPr>
          <w:sz w:val="20"/>
        </w:rPr>
      </w:pPr>
    </w:p>
    <w:p w14:paraId="4C5318ED" w14:textId="77777777" w:rsidR="002467D6" w:rsidRDefault="002467D6">
      <w:pPr>
        <w:pStyle w:val="Kehatekst"/>
        <w:rPr>
          <w:sz w:val="20"/>
        </w:rPr>
      </w:pPr>
    </w:p>
    <w:p w14:paraId="2AF0285F" w14:textId="77777777" w:rsidR="002467D6" w:rsidRDefault="002467D6">
      <w:pPr>
        <w:pStyle w:val="Kehatekst"/>
        <w:rPr>
          <w:sz w:val="20"/>
        </w:rPr>
      </w:pPr>
    </w:p>
    <w:p w14:paraId="5A498A0B" w14:textId="77777777" w:rsidR="002467D6" w:rsidRDefault="002467D6">
      <w:pPr>
        <w:pStyle w:val="Kehatekst"/>
        <w:rPr>
          <w:sz w:val="20"/>
        </w:rPr>
      </w:pPr>
    </w:p>
    <w:p w14:paraId="5241B76A" w14:textId="77777777" w:rsidR="002467D6" w:rsidRDefault="002467D6">
      <w:pPr>
        <w:pStyle w:val="Kehatekst"/>
        <w:rPr>
          <w:sz w:val="20"/>
        </w:rPr>
      </w:pPr>
    </w:p>
    <w:p w14:paraId="3E263B2B" w14:textId="77777777" w:rsidR="002467D6" w:rsidRDefault="002467D6">
      <w:pPr>
        <w:pStyle w:val="Kehatekst"/>
        <w:rPr>
          <w:sz w:val="20"/>
        </w:rPr>
      </w:pPr>
    </w:p>
    <w:p w14:paraId="5BB8BC68" w14:textId="77777777" w:rsidR="002467D6" w:rsidRDefault="002467D6">
      <w:pPr>
        <w:pStyle w:val="Kehatekst"/>
        <w:rPr>
          <w:sz w:val="20"/>
        </w:rPr>
      </w:pPr>
    </w:p>
    <w:p w14:paraId="5920CF2D" w14:textId="77777777" w:rsidR="002467D6" w:rsidRDefault="002467D6">
      <w:pPr>
        <w:pStyle w:val="Kehatekst"/>
        <w:rPr>
          <w:sz w:val="20"/>
        </w:rPr>
      </w:pPr>
    </w:p>
    <w:p w14:paraId="5AB8D2AE" w14:textId="77777777" w:rsidR="002467D6" w:rsidRDefault="002467D6">
      <w:pPr>
        <w:pStyle w:val="Kehatekst"/>
        <w:rPr>
          <w:sz w:val="20"/>
        </w:rPr>
      </w:pPr>
    </w:p>
    <w:p w14:paraId="7F77352C" w14:textId="77777777" w:rsidR="002467D6" w:rsidRDefault="002467D6">
      <w:pPr>
        <w:pStyle w:val="Kehatekst"/>
        <w:rPr>
          <w:sz w:val="20"/>
        </w:rPr>
      </w:pPr>
    </w:p>
    <w:p w14:paraId="1B3FE2A1" w14:textId="77777777" w:rsidR="002467D6" w:rsidRDefault="002467D6">
      <w:pPr>
        <w:pStyle w:val="Kehatekst"/>
        <w:rPr>
          <w:sz w:val="20"/>
        </w:rPr>
      </w:pPr>
    </w:p>
    <w:p w14:paraId="7CE607E3" w14:textId="77777777" w:rsidR="002467D6" w:rsidRDefault="002467D6">
      <w:pPr>
        <w:pStyle w:val="Kehatekst"/>
        <w:rPr>
          <w:sz w:val="20"/>
        </w:rPr>
      </w:pPr>
    </w:p>
    <w:p w14:paraId="1FC981A8" w14:textId="77777777" w:rsidR="002467D6" w:rsidRDefault="002467D6">
      <w:pPr>
        <w:pStyle w:val="Kehatekst"/>
        <w:rPr>
          <w:sz w:val="20"/>
        </w:rPr>
      </w:pPr>
    </w:p>
    <w:p w14:paraId="107FDCFB" w14:textId="77777777" w:rsidR="002467D6" w:rsidRDefault="00505376">
      <w:pPr>
        <w:pStyle w:val="Kehatekst"/>
        <w:spacing w:before="176"/>
        <w:rPr>
          <w:sz w:val="20"/>
        </w:rPr>
      </w:pPr>
      <w:r>
        <w:rPr>
          <w:noProof/>
          <w:sz w:val="20"/>
        </w:rPr>
        <mc:AlternateContent>
          <mc:Choice Requires="wps">
            <w:drawing>
              <wp:anchor distT="0" distB="0" distL="0" distR="0" simplePos="0" relativeHeight="487595008" behindDoc="1" locked="0" layoutInCell="1" allowOverlap="1" wp14:anchorId="42626557" wp14:editId="53D6A4A1">
                <wp:simplePos x="0" y="0"/>
                <wp:positionH relativeFrom="page">
                  <wp:posOffset>719632</wp:posOffset>
                </wp:positionH>
                <wp:positionV relativeFrom="paragraph">
                  <wp:posOffset>273659</wp:posOffset>
                </wp:positionV>
                <wp:extent cx="1829435"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8A7B58" id="Graphic 18" o:spid="_x0000_s1026" style="position:absolute;margin-left:56.65pt;margin-top:21.55pt;width:144.05pt;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" path="m1829054,l,,,7619r1829054,l1829054,xe" fillcolor="black" stroked="f">
                <v:path arrowok="t"/>
                <w10:wrap type="topAndBottom" anchorx="page"/>
              </v:shape>
            </w:pict>
          </mc:Fallback>
        </mc:AlternateContent>
      </w:r>
    </w:p>
    <w:p w14:paraId="144D3F96" w14:textId="77777777" w:rsidR="002467D6" w:rsidRDefault="00505376">
      <w:pPr>
        <w:pStyle w:val="Kehatekst"/>
        <w:tabs>
          <w:tab w:val="left" w:pos="1274"/>
        </w:tabs>
        <w:spacing w:before="97"/>
        <w:ind w:left="1274" w:right="642" w:hanging="567"/>
      </w:pPr>
      <w:r>
        <w:rPr>
          <w:b/>
          <w:spacing w:val="-10"/>
          <w:position w:val="8"/>
          <w:sz w:val="16"/>
        </w:rPr>
        <w:t>4</w:t>
      </w:r>
      <w:r>
        <w:rPr>
          <w:b/>
          <w:position w:val="8"/>
          <w:sz w:val="16"/>
        </w:rPr>
        <w:tab/>
      </w:r>
      <w:r>
        <w:t>Austria puhul hõlmab enamsoodustusrežiimi erandi liiklusõigustega seotud osa kõiki riike, kellega</w:t>
      </w:r>
      <w:r>
        <w:rPr>
          <w:spacing w:val="-5"/>
        </w:rPr>
        <w:t xml:space="preserve"> </w:t>
      </w:r>
      <w:r>
        <w:t>on</w:t>
      </w:r>
      <w:r>
        <w:rPr>
          <w:spacing w:val="-5"/>
        </w:rPr>
        <w:t xml:space="preserve"> </w:t>
      </w:r>
      <w:r>
        <w:t>sõlmitud</w:t>
      </w:r>
      <w:r>
        <w:rPr>
          <w:spacing w:val="-5"/>
        </w:rPr>
        <w:t xml:space="preserve"> </w:t>
      </w:r>
      <w:r>
        <w:t>või</w:t>
      </w:r>
      <w:r>
        <w:rPr>
          <w:spacing w:val="-5"/>
        </w:rPr>
        <w:t xml:space="preserve"> </w:t>
      </w:r>
      <w:r>
        <w:t>võidakse</w:t>
      </w:r>
      <w:r>
        <w:rPr>
          <w:spacing w:val="-6"/>
        </w:rPr>
        <w:t xml:space="preserve"> </w:t>
      </w:r>
      <w:r>
        <w:t>tulevikus</w:t>
      </w:r>
      <w:r>
        <w:rPr>
          <w:spacing w:val="-5"/>
        </w:rPr>
        <w:t xml:space="preserve"> </w:t>
      </w:r>
      <w:r>
        <w:t>sõlmida</w:t>
      </w:r>
      <w:r>
        <w:rPr>
          <w:spacing w:val="-5"/>
        </w:rPr>
        <w:t xml:space="preserve"> </w:t>
      </w:r>
      <w:r>
        <w:t>maanteetransporti</w:t>
      </w:r>
      <w:r>
        <w:rPr>
          <w:spacing w:val="-5"/>
        </w:rPr>
        <w:t xml:space="preserve"> </w:t>
      </w:r>
      <w:r>
        <w:t>käsitlevad</w:t>
      </w:r>
      <w:r>
        <w:rPr>
          <w:spacing w:val="-5"/>
        </w:rPr>
        <w:t xml:space="preserve"> </w:t>
      </w:r>
      <w:r>
        <w:t>kahepoolsed lepingud või muud maanteetranspordiga seotud kokkulepped.</w:t>
      </w:r>
    </w:p>
    <w:p w14:paraId="728D0C05" w14:textId="77777777" w:rsidR="002467D6" w:rsidRDefault="002467D6">
      <w:pPr>
        <w:pStyle w:val="Kehatekst"/>
        <w:sectPr w:rsidR="002467D6">
          <w:pgSz w:w="11910" w:h="16850"/>
          <w:pgMar w:top="1340" w:right="566" w:bottom="1380" w:left="425" w:header="0" w:footer="1199" w:gutter="0"/>
          <w:cols w:space="708"/>
        </w:sectPr>
      </w:pPr>
    </w:p>
    <w:p w14:paraId="2813144E" w14:textId="77777777" w:rsidR="002467D6" w:rsidRDefault="00505376">
      <w:pPr>
        <w:pStyle w:val="Kehatekst"/>
        <w:spacing w:before="67"/>
        <w:ind w:left="1274"/>
      </w:pPr>
      <w:r>
        <w:rPr>
          <w:spacing w:val="-2"/>
        </w:rPr>
        <w:t>Maanteetransport</w:t>
      </w:r>
    </w:p>
    <w:p w14:paraId="7EFEAACE" w14:textId="77777777" w:rsidR="002467D6" w:rsidRDefault="002467D6">
      <w:pPr>
        <w:pStyle w:val="Kehatekst"/>
      </w:pPr>
    </w:p>
    <w:p w14:paraId="0AEBA311" w14:textId="77777777" w:rsidR="002467D6" w:rsidRDefault="002467D6">
      <w:pPr>
        <w:pStyle w:val="Kehatekst"/>
      </w:pPr>
    </w:p>
    <w:p w14:paraId="0CDB6AF7" w14:textId="77777777" w:rsidR="002467D6" w:rsidRDefault="00505376">
      <w:pPr>
        <w:pStyle w:val="Kehatekst"/>
        <w:spacing w:line="360" w:lineRule="auto"/>
        <w:ind w:left="1274" w:right="589"/>
      </w:pPr>
      <w:r>
        <w:t>BG: kehtivate või tulevaste lepingute alusel võetavad meetmed, millega reserveeritakse asjaomaste transporditeenuste osutamine või piiratakse seda ning määratakse kindlaks teenuste</w:t>
      </w:r>
      <w:r>
        <w:rPr>
          <w:spacing w:val="-5"/>
        </w:rPr>
        <w:t xml:space="preserve"> </w:t>
      </w:r>
      <w:r>
        <w:t>osutamise</w:t>
      </w:r>
      <w:r>
        <w:rPr>
          <w:spacing w:val="-5"/>
        </w:rPr>
        <w:t xml:space="preserve"> </w:t>
      </w:r>
      <w:r>
        <w:t>tingimused,</w:t>
      </w:r>
      <w:r>
        <w:rPr>
          <w:spacing w:val="-4"/>
        </w:rPr>
        <w:t xml:space="preserve"> </w:t>
      </w:r>
      <w:r>
        <w:t>sh</w:t>
      </w:r>
      <w:r>
        <w:rPr>
          <w:spacing w:val="-4"/>
        </w:rPr>
        <w:t xml:space="preserve"> </w:t>
      </w:r>
      <w:r>
        <w:t>transiidiload</w:t>
      </w:r>
      <w:r>
        <w:rPr>
          <w:spacing w:val="-4"/>
        </w:rPr>
        <w:t xml:space="preserve"> </w:t>
      </w:r>
      <w:r>
        <w:t>või</w:t>
      </w:r>
      <w:r>
        <w:rPr>
          <w:spacing w:val="-4"/>
        </w:rPr>
        <w:t xml:space="preserve"> </w:t>
      </w:r>
      <w:r>
        <w:t>soodusteemaksud,</w:t>
      </w:r>
      <w:r>
        <w:rPr>
          <w:spacing w:val="-4"/>
        </w:rPr>
        <w:t xml:space="preserve"> </w:t>
      </w:r>
      <w:r>
        <w:t>Bulgaaria</w:t>
      </w:r>
      <w:r>
        <w:rPr>
          <w:spacing w:val="-6"/>
        </w:rPr>
        <w:t xml:space="preserve"> </w:t>
      </w:r>
      <w:r>
        <w:t>territooriumil või üle Bulgaaria piiri (CPC 7121, 7122, 7123).</w:t>
      </w:r>
    </w:p>
    <w:p w14:paraId="58A34A83" w14:textId="77777777" w:rsidR="002467D6" w:rsidRDefault="002467D6">
      <w:pPr>
        <w:pStyle w:val="Kehatekst"/>
        <w:spacing w:before="139"/>
      </w:pPr>
    </w:p>
    <w:p w14:paraId="0B6E7A0E" w14:textId="77777777" w:rsidR="002467D6" w:rsidRDefault="00505376">
      <w:pPr>
        <w:pStyle w:val="Kehatekst"/>
        <w:spacing w:before="1" w:line="360" w:lineRule="auto"/>
        <w:ind w:left="1274" w:right="691"/>
      </w:pPr>
      <w:r>
        <w:t>HR: rahvusvahelist maanteetransporti käsitlevate kehtivate või tulevaste lepingute alusel kohaldatavad</w:t>
      </w:r>
      <w:r>
        <w:rPr>
          <w:spacing w:val="-5"/>
        </w:rPr>
        <w:t xml:space="preserve"> </w:t>
      </w:r>
      <w:r>
        <w:t>meetmed,</w:t>
      </w:r>
      <w:r>
        <w:rPr>
          <w:spacing w:val="-3"/>
        </w:rPr>
        <w:t xml:space="preserve"> </w:t>
      </w:r>
      <w:r>
        <w:t>millega</w:t>
      </w:r>
      <w:r>
        <w:rPr>
          <w:spacing w:val="-6"/>
        </w:rPr>
        <w:t xml:space="preserve"> </w:t>
      </w:r>
      <w:r>
        <w:t>reserveeritakse</w:t>
      </w:r>
      <w:r>
        <w:rPr>
          <w:spacing w:val="-6"/>
        </w:rPr>
        <w:t xml:space="preserve"> </w:t>
      </w:r>
      <w:r>
        <w:t>transporditeenuste</w:t>
      </w:r>
      <w:r>
        <w:rPr>
          <w:spacing w:val="-6"/>
        </w:rPr>
        <w:t xml:space="preserve"> </w:t>
      </w:r>
      <w:r>
        <w:t>osutamine</w:t>
      </w:r>
      <w:r>
        <w:rPr>
          <w:spacing w:val="-6"/>
        </w:rPr>
        <w:t xml:space="preserve"> </w:t>
      </w:r>
      <w:r>
        <w:t>või</w:t>
      </w:r>
      <w:r>
        <w:rPr>
          <w:spacing w:val="-5"/>
        </w:rPr>
        <w:t xml:space="preserve"> </w:t>
      </w:r>
      <w:r>
        <w:t>piiratakse seda ning määratakse kindlaks tegevustingimused, sh transiidiload või soodusteemaksud seoses transporditeenustega, mida osutatakse Horvaatiasse, Horvaatias, läbi Horvaatia ja Horvaatiast asjaomaste lepinguosaliste riikidesse (CPC 7121, 7122, 7123).</w:t>
      </w:r>
    </w:p>
    <w:p w14:paraId="284D253B" w14:textId="77777777" w:rsidR="002467D6" w:rsidRDefault="002467D6">
      <w:pPr>
        <w:pStyle w:val="Kehatekst"/>
        <w:spacing w:before="136"/>
      </w:pPr>
    </w:p>
    <w:p w14:paraId="329A207A" w14:textId="77777777" w:rsidR="002467D6" w:rsidRDefault="00505376">
      <w:pPr>
        <w:pStyle w:val="Kehatekst"/>
        <w:spacing w:line="360" w:lineRule="auto"/>
        <w:ind w:left="1274" w:right="584"/>
      </w:pPr>
      <w:r>
        <w:t>CZ: kehtivate või tulevaste lepingute alusel võetavad meetmed, millega reserveeritakse transporditeenuste</w:t>
      </w:r>
      <w:r>
        <w:rPr>
          <w:spacing w:val="-6"/>
        </w:rPr>
        <w:t xml:space="preserve"> </w:t>
      </w:r>
      <w:r>
        <w:t>osutamine</w:t>
      </w:r>
      <w:r>
        <w:rPr>
          <w:spacing w:val="-6"/>
        </w:rPr>
        <w:t xml:space="preserve"> </w:t>
      </w:r>
      <w:r>
        <w:t>või</w:t>
      </w:r>
      <w:r>
        <w:rPr>
          <w:spacing w:val="-5"/>
        </w:rPr>
        <w:t xml:space="preserve"> </w:t>
      </w:r>
      <w:r>
        <w:t>piiratakse</w:t>
      </w:r>
      <w:r>
        <w:rPr>
          <w:spacing w:val="-7"/>
        </w:rPr>
        <w:t xml:space="preserve"> </w:t>
      </w:r>
      <w:r>
        <w:t>seda</w:t>
      </w:r>
      <w:r>
        <w:rPr>
          <w:spacing w:val="-4"/>
        </w:rPr>
        <w:t xml:space="preserve"> </w:t>
      </w:r>
      <w:r>
        <w:t>ning</w:t>
      </w:r>
      <w:r>
        <w:rPr>
          <w:spacing w:val="-5"/>
        </w:rPr>
        <w:t xml:space="preserve"> </w:t>
      </w:r>
      <w:r>
        <w:t>määratakse</w:t>
      </w:r>
      <w:r>
        <w:rPr>
          <w:spacing w:val="-6"/>
        </w:rPr>
        <w:t xml:space="preserve"> </w:t>
      </w:r>
      <w:r>
        <w:t>kindlaks</w:t>
      </w:r>
      <w:r>
        <w:rPr>
          <w:spacing w:val="-5"/>
        </w:rPr>
        <w:t xml:space="preserve"> </w:t>
      </w:r>
      <w:r>
        <w:t>tegevustingimused, sh</w:t>
      </w:r>
      <w:r>
        <w:rPr>
          <w:spacing w:val="-1"/>
        </w:rPr>
        <w:t xml:space="preserve"> </w:t>
      </w:r>
      <w:r>
        <w:t>transiidiload</w:t>
      </w:r>
      <w:r>
        <w:rPr>
          <w:spacing w:val="-1"/>
        </w:rPr>
        <w:t xml:space="preserve"> </w:t>
      </w:r>
      <w:r>
        <w:t>või</w:t>
      </w:r>
      <w:r>
        <w:rPr>
          <w:spacing w:val="-1"/>
        </w:rPr>
        <w:t xml:space="preserve"> </w:t>
      </w:r>
      <w:r>
        <w:t>soodusteemaksud</w:t>
      </w:r>
      <w:r>
        <w:rPr>
          <w:spacing w:val="-1"/>
        </w:rPr>
        <w:t xml:space="preserve"> </w:t>
      </w:r>
      <w:r>
        <w:t>seoses</w:t>
      </w:r>
      <w:r>
        <w:rPr>
          <w:spacing w:val="-2"/>
        </w:rPr>
        <w:t xml:space="preserve"> </w:t>
      </w:r>
      <w:r>
        <w:t>transporditeenustega,</w:t>
      </w:r>
      <w:r>
        <w:rPr>
          <w:spacing w:val="-1"/>
        </w:rPr>
        <w:t xml:space="preserve"> </w:t>
      </w:r>
      <w:r>
        <w:t>mida</w:t>
      </w:r>
      <w:r>
        <w:rPr>
          <w:spacing w:val="-2"/>
        </w:rPr>
        <w:t xml:space="preserve"> </w:t>
      </w:r>
      <w:r>
        <w:t>osutatakse</w:t>
      </w:r>
      <w:r>
        <w:rPr>
          <w:spacing w:val="-2"/>
        </w:rPr>
        <w:t xml:space="preserve"> </w:t>
      </w:r>
      <w:r>
        <w:t>Tšehhisse, Tšehhis, läbi Tšehhi ja Tšehhist asjaomaste lepinguosaliste riikidesse (CPC 7121, 7122,</w:t>
      </w:r>
      <w:r>
        <w:rPr>
          <w:spacing w:val="40"/>
        </w:rPr>
        <w:t xml:space="preserve"> </w:t>
      </w:r>
      <w:r>
        <w:rPr>
          <w:spacing w:val="-2"/>
        </w:rPr>
        <w:t>7123).</w:t>
      </w:r>
    </w:p>
    <w:p w14:paraId="5DDCAC34" w14:textId="77777777" w:rsidR="002467D6" w:rsidRDefault="002467D6">
      <w:pPr>
        <w:pStyle w:val="Kehatekst"/>
        <w:spacing w:before="138"/>
      </w:pPr>
    </w:p>
    <w:p w14:paraId="75C73675" w14:textId="77777777" w:rsidR="002467D6" w:rsidRDefault="00505376">
      <w:pPr>
        <w:pStyle w:val="Kehatekst"/>
        <w:spacing w:before="1" w:line="360" w:lineRule="auto"/>
        <w:ind w:left="1274" w:right="691"/>
      </w:pPr>
      <w:r>
        <w:t>LT: kahepoolsete lepingute alusel rakendatavad meetmed, millega nähakse ette transporditeenuste tingimused ja määratakse kindlaks tegevustingimused, kaasa arvatud kahepoolse</w:t>
      </w:r>
      <w:r>
        <w:rPr>
          <w:spacing w:val="-6"/>
        </w:rPr>
        <w:t xml:space="preserve"> </w:t>
      </w:r>
      <w:r>
        <w:t>transiidi</w:t>
      </w:r>
      <w:r>
        <w:rPr>
          <w:spacing w:val="-5"/>
        </w:rPr>
        <w:t xml:space="preserve"> </w:t>
      </w:r>
      <w:r>
        <w:t>ja</w:t>
      </w:r>
      <w:r>
        <w:rPr>
          <w:spacing w:val="-6"/>
        </w:rPr>
        <w:t xml:space="preserve"> </w:t>
      </w:r>
      <w:r>
        <w:t>muud</w:t>
      </w:r>
      <w:r>
        <w:rPr>
          <w:spacing w:val="-5"/>
        </w:rPr>
        <w:t xml:space="preserve"> </w:t>
      </w:r>
      <w:r>
        <w:t>transpordiload</w:t>
      </w:r>
      <w:r>
        <w:rPr>
          <w:spacing w:val="-5"/>
        </w:rPr>
        <w:t xml:space="preserve"> </w:t>
      </w:r>
      <w:r>
        <w:t>seoses</w:t>
      </w:r>
      <w:r>
        <w:rPr>
          <w:spacing w:val="-5"/>
        </w:rPr>
        <w:t xml:space="preserve"> </w:t>
      </w:r>
      <w:r>
        <w:t>transporditeenustega,</w:t>
      </w:r>
      <w:r>
        <w:rPr>
          <w:spacing w:val="-5"/>
        </w:rPr>
        <w:t xml:space="preserve"> </w:t>
      </w:r>
      <w:r>
        <w:t>mida</w:t>
      </w:r>
      <w:r>
        <w:rPr>
          <w:spacing w:val="-5"/>
        </w:rPr>
        <w:t xml:space="preserve"> </w:t>
      </w:r>
      <w:r>
        <w:t>osutatakse Leedu territooriumile, läbi Leedu territooriumi ja Leedu territooriumilt teiste asjaomaste lepinguosaliste territooriumidele, ning teemaksud ja -lõivud (CPC 7121, 7122, 7123).</w:t>
      </w:r>
    </w:p>
    <w:p w14:paraId="76811219"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0A042FD" w14:textId="77777777" w:rsidR="002467D6" w:rsidRDefault="00505376">
      <w:pPr>
        <w:pStyle w:val="Kehatekst"/>
        <w:spacing w:before="67" w:line="360" w:lineRule="auto"/>
        <w:ind w:left="1274" w:right="568"/>
      </w:pPr>
      <w:r>
        <w:t>SK: kehtivate või tulevaste lepingute alusel võetavad meetmed, millega reserveeritakse transporditeenuste</w:t>
      </w:r>
      <w:r>
        <w:rPr>
          <w:spacing w:val="-6"/>
        </w:rPr>
        <w:t xml:space="preserve"> </w:t>
      </w:r>
      <w:r>
        <w:t>osutamine</w:t>
      </w:r>
      <w:r>
        <w:rPr>
          <w:spacing w:val="-6"/>
        </w:rPr>
        <w:t xml:space="preserve"> </w:t>
      </w:r>
      <w:r>
        <w:t>või</w:t>
      </w:r>
      <w:r>
        <w:rPr>
          <w:spacing w:val="-5"/>
        </w:rPr>
        <w:t xml:space="preserve"> </w:t>
      </w:r>
      <w:r>
        <w:t>piiratakse</w:t>
      </w:r>
      <w:r>
        <w:rPr>
          <w:spacing w:val="-7"/>
        </w:rPr>
        <w:t xml:space="preserve"> </w:t>
      </w:r>
      <w:r>
        <w:t>seda</w:t>
      </w:r>
      <w:r>
        <w:rPr>
          <w:spacing w:val="-4"/>
        </w:rPr>
        <w:t xml:space="preserve"> </w:t>
      </w:r>
      <w:r>
        <w:t>ning</w:t>
      </w:r>
      <w:r>
        <w:rPr>
          <w:spacing w:val="-5"/>
        </w:rPr>
        <w:t xml:space="preserve"> </w:t>
      </w:r>
      <w:r>
        <w:t>määratakse</w:t>
      </w:r>
      <w:r>
        <w:rPr>
          <w:spacing w:val="-6"/>
        </w:rPr>
        <w:t xml:space="preserve"> </w:t>
      </w:r>
      <w:r>
        <w:t>kindlaks</w:t>
      </w:r>
      <w:r>
        <w:rPr>
          <w:spacing w:val="-5"/>
        </w:rPr>
        <w:t xml:space="preserve"> </w:t>
      </w:r>
      <w:r>
        <w:t>tegevustingimused, sh transiidiload või soodusteemaksud seoses transporditeenustega, mida osutatakse Slovakkiasse, Slovakkias, läbi Slovakkia ja Slovakkiast asjaomaste lepinguosaliste riikidesse (CPC 7121, 7122, 7123).</w:t>
      </w:r>
    </w:p>
    <w:p w14:paraId="2F36D222" w14:textId="77777777" w:rsidR="002467D6" w:rsidRDefault="002467D6">
      <w:pPr>
        <w:pStyle w:val="Kehatekst"/>
        <w:spacing w:before="138"/>
      </w:pPr>
    </w:p>
    <w:p w14:paraId="65281D3E" w14:textId="77777777" w:rsidR="002467D6" w:rsidRDefault="00505376">
      <w:pPr>
        <w:pStyle w:val="Kehatekst"/>
        <w:spacing w:line="360" w:lineRule="auto"/>
        <w:ind w:left="1274" w:right="691"/>
      </w:pPr>
      <w:r>
        <w:t>ES: Hispaanias võib keelduda kaubandusliku kohaloleku vormistamise loa andmisest sellistele</w:t>
      </w:r>
      <w:r>
        <w:rPr>
          <w:spacing w:val="-5"/>
        </w:rPr>
        <w:t xml:space="preserve"> </w:t>
      </w:r>
      <w:r>
        <w:t>teenuseosutajatele,</w:t>
      </w:r>
      <w:r>
        <w:rPr>
          <w:spacing w:val="-5"/>
        </w:rPr>
        <w:t xml:space="preserve"> </w:t>
      </w:r>
      <w:r>
        <w:t>kelle</w:t>
      </w:r>
      <w:r>
        <w:rPr>
          <w:spacing w:val="-6"/>
        </w:rPr>
        <w:t xml:space="preserve"> </w:t>
      </w:r>
      <w:r>
        <w:t>päritoluriik</w:t>
      </w:r>
      <w:r>
        <w:rPr>
          <w:spacing w:val="-5"/>
        </w:rPr>
        <w:t xml:space="preserve"> </w:t>
      </w:r>
      <w:r>
        <w:t>ei</w:t>
      </w:r>
      <w:r>
        <w:rPr>
          <w:spacing w:val="-5"/>
        </w:rPr>
        <w:t xml:space="preserve"> </w:t>
      </w:r>
      <w:r>
        <w:t>võimalda</w:t>
      </w:r>
      <w:r>
        <w:rPr>
          <w:spacing w:val="-6"/>
        </w:rPr>
        <w:t xml:space="preserve"> </w:t>
      </w:r>
      <w:r>
        <w:t>Hispaania</w:t>
      </w:r>
      <w:r>
        <w:rPr>
          <w:spacing w:val="-5"/>
        </w:rPr>
        <w:t xml:space="preserve"> </w:t>
      </w:r>
      <w:r>
        <w:t>teenuseosutajatele tõhusat turulepääsu (CPC 7123).</w:t>
      </w:r>
    </w:p>
    <w:p w14:paraId="4EF6CAE2" w14:textId="77777777" w:rsidR="002467D6" w:rsidRDefault="002467D6">
      <w:pPr>
        <w:pStyle w:val="Kehatekst"/>
        <w:spacing w:before="139"/>
      </w:pPr>
    </w:p>
    <w:p w14:paraId="6CD22780" w14:textId="77777777" w:rsidR="002467D6" w:rsidRDefault="00505376">
      <w:pPr>
        <w:pStyle w:val="Kehatekst"/>
        <w:ind w:left="1274"/>
      </w:pPr>
      <w:r>
        <w:t>Kehtivad</w:t>
      </w:r>
      <w:r>
        <w:rPr>
          <w:spacing w:val="-3"/>
        </w:rPr>
        <w:t xml:space="preserve"> </w:t>
      </w:r>
      <w:r>
        <w:rPr>
          <w:spacing w:val="-2"/>
        </w:rPr>
        <w:t>meetmed:</w:t>
      </w:r>
    </w:p>
    <w:p w14:paraId="55424CD0" w14:textId="77777777" w:rsidR="002467D6" w:rsidRDefault="002467D6">
      <w:pPr>
        <w:pStyle w:val="Kehatekst"/>
      </w:pPr>
    </w:p>
    <w:p w14:paraId="6B89B661" w14:textId="77777777" w:rsidR="002467D6" w:rsidRDefault="002467D6">
      <w:pPr>
        <w:pStyle w:val="Kehatekst"/>
      </w:pPr>
    </w:p>
    <w:p w14:paraId="1D2699E2" w14:textId="77777777" w:rsidR="002467D6" w:rsidRDefault="00505376">
      <w:pPr>
        <w:pStyle w:val="Kehatekst"/>
        <w:spacing w:line="720" w:lineRule="auto"/>
        <w:ind w:left="1274" w:right="1936"/>
      </w:pPr>
      <w:r>
        <w:t>ES:</w:t>
      </w:r>
      <w:r>
        <w:rPr>
          <w:spacing w:val="-3"/>
        </w:rPr>
        <w:t xml:space="preserve"> </w:t>
      </w:r>
      <w:r>
        <w:t>ley</w:t>
      </w:r>
      <w:r>
        <w:rPr>
          <w:spacing w:val="-3"/>
        </w:rPr>
        <w:t xml:space="preserve"> </w:t>
      </w:r>
      <w:r>
        <w:t>16/1987,</w:t>
      </w:r>
      <w:r>
        <w:rPr>
          <w:spacing w:val="-3"/>
        </w:rPr>
        <w:t xml:space="preserve"> </w:t>
      </w:r>
      <w:r>
        <w:t>de</w:t>
      </w:r>
      <w:r>
        <w:rPr>
          <w:spacing w:val="-3"/>
        </w:rPr>
        <w:t xml:space="preserve"> </w:t>
      </w:r>
      <w:r>
        <w:t>30</w:t>
      </w:r>
      <w:r>
        <w:rPr>
          <w:spacing w:val="-3"/>
        </w:rPr>
        <w:t xml:space="preserve"> </w:t>
      </w:r>
      <w:r>
        <w:t>de</w:t>
      </w:r>
      <w:r>
        <w:rPr>
          <w:spacing w:val="-5"/>
        </w:rPr>
        <w:t xml:space="preserve"> </w:t>
      </w:r>
      <w:r>
        <w:t>julio,</w:t>
      </w:r>
      <w:r>
        <w:rPr>
          <w:spacing w:val="-3"/>
        </w:rPr>
        <w:t xml:space="preserve"> </w:t>
      </w:r>
      <w:r>
        <w:t>de</w:t>
      </w:r>
      <w:r>
        <w:rPr>
          <w:spacing w:val="-3"/>
        </w:rPr>
        <w:t xml:space="preserve"> </w:t>
      </w:r>
      <w:r>
        <w:t>Ordenación</w:t>
      </w:r>
      <w:r>
        <w:rPr>
          <w:spacing w:val="-3"/>
        </w:rPr>
        <w:t xml:space="preserve"> </w:t>
      </w:r>
      <w:r>
        <w:t>de</w:t>
      </w:r>
      <w:r>
        <w:rPr>
          <w:spacing w:val="-3"/>
        </w:rPr>
        <w:t xml:space="preserve"> </w:t>
      </w:r>
      <w:r>
        <w:t>los</w:t>
      </w:r>
      <w:r>
        <w:rPr>
          <w:spacing w:val="-3"/>
        </w:rPr>
        <w:t xml:space="preserve"> </w:t>
      </w:r>
      <w:r>
        <w:t>Transportes</w:t>
      </w:r>
      <w:r>
        <w:rPr>
          <w:spacing w:val="-3"/>
        </w:rPr>
        <w:t xml:space="preserve"> </w:t>
      </w:r>
      <w:r>
        <w:t xml:space="preserve">Terrestres. </w:t>
      </w:r>
      <w:r>
        <w:rPr>
          <w:spacing w:val="-2"/>
        </w:rPr>
        <w:t>Raudteetransport</w:t>
      </w:r>
    </w:p>
    <w:p w14:paraId="6CEA2347" w14:textId="77777777" w:rsidR="002467D6" w:rsidRDefault="00505376">
      <w:pPr>
        <w:pStyle w:val="Kehatekst"/>
        <w:spacing w:before="1"/>
        <w:ind w:left="1274"/>
      </w:pPr>
      <w:r>
        <w:t>BG,</w:t>
      </w:r>
      <w:r>
        <w:rPr>
          <w:spacing w:val="-3"/>
        </w:rPr>
        <w:t xml:space="preserve"> </w:t>
      </w:r>
      <w:r>
        <w:t>CZ</w:t>
      </w:r>
      <w:r>
        <w:rPr>
          <w:spacing w:val="-1"/>
        </w:rPr>
        <w:t xml:space="preserve"> </w:t>
      </w:r>
      <w:r>
        <w:t>ja SK:</w:t>
      </w:r>
      <w:r>
        <w:rPr>
          <w:spacing w:val="-1"/>
        </w:rPr>
        <w:t xml:space="preserve"> </w:t>
      </w:r>
      <w:r>
        <w:t>kehtivad</w:t>
      </w:r>
      <w:r>
        <w:rPr>
          <w:spacing w:val="-1"/>
        </w:rPr>
        <w:t xml:space="preserve"> </w:t>
      </w:r>
      <w:r>
        <w:t>või tulevased lepingud,</w:t>
      </w:r>
      <w:r>
        <w:rPr>
          <w:spacing w:val="-1"/>
        </w:rPr>
        <w:t xml:space="preserve"> </w:t>
      </w:r>
      <w:r>
        <w:t>millega</w:t>
      </w:r>
      <w:r>
        <w:rPr>
          <w:spacing w:val="-1"/>
        </w:rPr>
        <w:t xml:space="preserve"> </w:t>
      </w:r>
      <w:r>
        <w:t>reguleeritakse</w:t>
      </w:r>
      <w:r>
        <w:rPr>
          <w:spacing w:val="-2"/>
        </w:rPr>
        <w:t xml:space="preserve"> </w:t>
      </w:r>
      <w:r>
        <w:t xml:space="preserve">liiklusõigusi </w:t>
      </w:r>
      <w:r>
        <w:rPr>
          <w:spacing w:val="-5"/>
        </w:rPr>
        <w:t>ja</w:t>
      </w:r>
    </w:p>
    <w:p w14:paraId="6D585320" w14:textId="77777777" w:rsidR="002467D6" w:rsidRDefault="00505376">
      <w:pPr>
        <w:pStyle w:val="Kehatekst"/>
        <w:spacing w:before="137" w:line="360" w:lineRule="auto"/>
        <w:ind w:left="1274"/>
      </w:pPr>
      <w:r>
        <w:t>tegevustingimusi</w:t>
      </w:r>
      <w:r>
        <w:rPr>
          <w:spacing w:val="-4"/>
        </w:rPr>
        <w:t xml:space="preserve"> </w:t>
      </w:r>
      <w:r>
        <w:t>ning</w:t>
      </w:r>
      <w:r>
        <w:rPr>
          <w:spacing w:val="-4"/>
        </w:rPr>
        <w:t xml:space="preserve"> </w:t>
      </w:r>
      <w:r>
        <w:t>transporditeenuste</w:t>
      </w:r>
      <w:r>
        <w:rPr>
          <w:spacing w:val="-5"/>
        </w:rPr>
        <w:t xml:space="preserve"> </w:t>
      </w:r>
      <w:r>
        <w:t>osutamist</w:t>
      </w:r>
      <w:r>
        <w:rPr>
          <w:spacing w:val="-4"/>
        </w:rPr>
        <w:t xml:space="preserve"> </w:t>
      </w:r>
      <w:r>
        <w:t>Bulgaaria,</w:t>
      </w:r>
      <w:r>
        <w:rPr>
          <w:spacing w:val="-4"/>
        </w:rPr>
        <w:t xml:space="preserve"> </w:t>
      </w:r>
      <w:r>
        <w:t>Tšehhi</w:t>
      </w:r>
      <w:r>
        <w:rPr>
          <w:spacing w:val="-4"/>
        </w:rPr>
        <w:t xml:space="preserve"> </w:t>
      </w:r>
      <w:r>
        <w:t>Vabariigi</w:t>
      </w:r>
      <w:r>
        <w:rPr>
          <w:spacing w:val="-4"/>
        </w:rPr>
        <w:t xml:space="preserve"> </w:t>
      </w:r>
      <w:r>
        <w:t>ja</w:t>
      </w:r>
      <w:r>
        <w:rPr>
          <w:spacing w:val="-4"/>
        </w:rPr>
        <w:t xml:space="preserve"> </w:t>
      </w:r>
      <w:r>
        <w:t>Slovakkia territooriumil ning asjaomaste riikide vahel (CPC 7111, 7112).</w:t>
      </w:r>
    </w:p>
    <w:p w14:paraId="7079E809" w14:textId="77777777" w:rsidR="002467D6" w:rsidRDefault="002467D6">
      <w:pPr>
        <w:pStyle w:val="Kehatekst"/>
        <w:spacing w:before="136"/>
      </w:pPr>
    </w:p>
    <w:p w14:paraId="0FC79363" w14:textId="77777777" w:rsidR="002467D6" w:rsidRDefault="00505376">
      <w:pPr>
        <w:pStyle w:val="Kehatekst"/>
        <w:ind w:left="1274"/>
      </w:pPr>
      <w:r>
        <w:t>Lennutransport</w:t>
      </w:r>
      <w:r>
        <w:rPr>
          <w:spacing w:val="-2"/>
        </w:rPr>
        <w:t xml:space="preserve"> </w:t>
      </w:r>
      <w:r>
        <w:t>–</w:t>
      </w:r>
      <w:r>
        <w:rPr>
          <w:spacing w:val="-1"/>
        </w:rPr>
        <w:t xml:space="preserve"> </w:t>
      </w:r>
      <w:r>
        <w:t>lennutranspordi</w:t>
      </w:r>
      <w:r>
        <w:rPr>
          <w:spacing w:val="-1"/>
        </w:rPr>
        <w:t xml:space="preserve"> </w:t>
      </w:r>
      <w:r>
        <w:rPr>
          <w:spacing w:val="-2"/>
        </w:rPr>
        <w:t>abiteenused</w:t>
      </w:r>
    </w:p>
    <w:p w14:paraId="766E0904" w14:textId="77777777" w:rsidR="002467D6" w:rsidRDefault="002467D6">
      <w:pPr>
        <w:pStyle w:val="Kehatekst"/>
      </w:pPr>
    </w:p>
    <w:p w14:paraId="765CC64D" w14:textId="77777777" w:rsidR="002467D6" w:rsidRDefault="002467D6">
      <w:pPr>
        <w:pStyle w:val="Kehatekst"/>
        <w:spacing w:before="1"/>
      </w:pPr>
    </w:p>
    <w:p w14:paraId="60306EE2" w14:textId="77777777" w:rsidR="002467D6" w:rsidRDefault="00505376">
      <w:pPr>
        <w:pStyle w:val="Kehatekst"/>
        <w:spacing w:line="360" w:lineRule="auto"/>
        <w:ind w:left="1274" w:right="691"/>
      </w:pPr>
      <w:r>
        <w:t>Euroopa Liit: Diferentseeritud kohtlemise võimaldamine kolmandale riigile vastavalt maapealse</w:t>
      </w:r>
      <w:r>
        <w:rPr>
          <w:spacing w:val="-6"/>
        </w:rPr>
        <w:t xml:space="preserve"> </w:t>
      </w:r>
      <w:r>
        <w:t>teenindamisega</w:t>
      </w:r>
      <w:r>
        <w:rPr>
          <w:spacing w:val="-7"/>
        </w:rPr>
        <w:t xml:space="preserve"> </w:t>
      </w:r>
      <w:r>
        <w:t>seotud</w:t>
      </w:r>
      <w:r>
        <w:rPr>
          <w:spacing w:val="-6"/>
        </w:rPr>
        <w:t xml:space="preserve"> </w:t>
      </w:r>
      <w:r>
        <w:t>kehtivatele</w:t>
      </w:r>
      <w:r>
        <w:rPr>
          <w:spacing w:val="-6"/>
        </w:rPr>
        <w:t xml:space="preserve"> </w:t>
      </w:r>
      <w:r>
        <w:t>või</w:t>
      </w:r>
      <w:r>
        <w:rPr>
          <w:spacing w:val="-6"/>
        </w:rPr>
        <w:t xml:space="preserve"> </w:t>
      </w:r>
      <w:r>
        <w:t>tulevastele</w:t>
      </w:r>
      <w:r>
        <w:rPr>
          <w:spacing w:val="-7"/>
        </w:rPr>
        <w:t xml:space="preserve"> </w:t>
      </w:r>
      <w:r>
        <w:t>kahepoolsetele</w:t>
      </w:r>
      <w:r>
        <w:rPr>
          <w:spacing w:val="-5"/>
        </w:rPr>
        <w:t xml:space="preserve"> </w:t>
      </w:r>
      <w:r>
        <w:t>lepingutele.</w:t>
      </w:r>
    </w:p>
    <w:p w14:paraId="3D1AB822"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4516B6A2" w14:textId="77777777" w:rsidR="002467D6" w:rsidRDefault="00505376">
      <w:pPr>
        <w:pStyle w:val="Kehatekst"/>
        <w:spacing w:before="67"/>
        <w:ind w:left="1274"/>
      </w:pPr>
      <w:r>
        <w:t>Maantee-</w:t>
      </w:r>
      <w:r>
        <w:rPr>
          <w:spacing w:val="-2"/>
        </w:rPr>
        <w:t xml:space="preserve"> </w:t>
      </w:r>
      <w:r>
        <w:t xml:space="preserve">ja </w:t>
      </w:r>
      <w:r>
        <w:rPr>
          <w:spacing w:val="-2"/>
        </w:rPr>
        <w:t>raudteetransport</w:t>
      </w:r>
    </w:p>
    <w:p w14:paraId="13694D3B" w14:textId="77777777" w:rsidR="002467D6" w:rsidRDefault="002467D6">
      <w:pPr>
        <w:pStyle w:val="Kehatekst"/>
      </w:pPr>
    </w:p>
    <w:p w14:paraId="49C484E2" w14:textId="77777777" w:rsidR="002467D6" w:rsidRDefault="002467D6">
      <w:pPr>
        <w:pStyle w:val="Kehatekst"/>
      </w:pPr>
    </w:p>
    <w:p w14:paraId="132AB1A3" w14:textId="77777777" w:rsidR="002467D6" w:rsidRDefault="00505376">
      <w:pPr>
        <w:pStyle w:val="Kehatekst"/>
        <w:spacing w:line="360" w:lineRule="auto"/>
        <w:ind w:left="1274" w:right="691"/>
      </w:pPr>
      <w:r>
        <w:t>EE: teatavale riigile diferentseeritud kohtlemise võimaldamine rahvusvahelist maanteetransporti (sh kombineeritud maantee- ja raudteetransport) käsitlevate kehtivate või tulevaste</w:t>
      </w:r>
      <w:r>
        <w:rPr>
          <w:spacing w:val="-5"/>
        </w:rPr>
        <w:t xml:space="preserve"> </w:t>
      </w:r>
      <w:r>
        <w:t>kahepoolsete</w:t>
      </w:r>
      <w:r>
        <w:rPr>
          <w:spacing w:val="-6"/>
        </w:rPr>
        <w:t xml:space="preserve"> </w:t>
      </w:r>
      <w:r>
        <w:t>lepingute</w:t>
      </w:r>
      <w:r>
        <w:rPr>
          <w:spacing w:val="-6"/>
        </w:rPr>
        <w:t xml:space="preserve"> </w:t>
      </w:r>
      <w:r>
        <w:t>alusel,</w:t>
      </w:r>
      <w:r>
        <w:rPr>
          <w:spacing w:val="-5"/>
        </w:rPr>
        <w:t xml:space="preserve"> </w:t>
      </w:r>
      <w:r>
        <w:t>millega</w:t>
      </w:r>
      <w:r>
        <w:rPr>
          <w:spacing w:val="-7"/>
        </w:rPr>
        <w:t xml:space="preserve"> </w:t>
      </w:r>
      <w:r>
        <w:t>reserveeritakse</w:t>
      </w:r>
      <w:r>
        <w:rPr>
          <w:spacing w:val="-6"/>
        </w:rPr>
        <w:t xml:space="preserve"> </w:t>
      </w:r>
      <w:r>
        <w:t>transporditeenuste</w:t>
      </w:r>
      <w:r>
        <w:rPr>
          <w:spacing w:val="-6"/>
        </w:rPr>
        <w:t xml:space="preserve"> </w:t>
      </w:r>
      <w:r>
        <w:t>osutamine Eestisse, Eestis, läbi Eesti ja Eestist asjaomaste lepinguosaliste riikidesse kummagi lepinguosalise riigis registreeritud sõidukitele või lubatakse sellist teenust osutada vaid kõnealuste sõidukitega ning nähakse ette nende sõidukite maksuvabastus (CPC 711 osa, 712 osa, 721 osa).</w:t>
      </w:r>
    </w:p>
    <w:p w14:paraId="67ED8464" w14:textId="77777777" w:rsidR="002467D6" w:rsidRDefault="002467D6">
      <w:pPr>
        <w:pStyle w:val="Kehatekst"/>
        <w:spacing w:before="139"/>
      </w:pPr>
    </w:p>
    <w:p w14:paraId="1DFCE9CA" w14:textId="77777777" w:rsidR="002467D6" w:rsidRDefault="00505376">
      <w:pPr>
        <w:pStyle w:val="Kehatekst"/>
        <w:ind w:left="1274"/>
      </w:pPr>
      <w:r>
        <w:t>Kõik</w:t>
      </w:r>
      <w:r>
        <w:rPr>
          <w:spacing w:val="-3"/>
        </w:rPr>
        <w:t xml:space="preserve"> </w:t>
      </w:r>
      <w:r>
        <w:t>reisijate-</w:t>
      </w:r>
      <w:r>
        <w:rPr>
          <w:spacing w:val="-2"/>
        </w:rPr>
        <w:t xml:space="preserve"> </w:t>
      </w:r>
      <w:r>
        <w:t>ja</w:t>
      </w:r>
      <w:r>
        <w:rPr>
          <w:spacing w:val="-1"/>
        </w:rPr>
        <w:t xml:space="preserve"> </w:t>
      </w:r>
      <w:r>
        <w:t>kaubaveoteenused, välja</w:t>
      </w:r>
      <w:r>
        <w:rPr>
          <w:spacing w:val="-2"/>
        </w:rPr>
        <w:t xml:space="preserve"> </w:t>
      </w:r>
      <w:r>
        <w:t>arvatud</w:t>
      </w:r>
      <w:r>
        <w:rPr>
          <w:spacing w:val="1"/>
        </w:rPr>
        <w:t xml:space="preserve"> </w:t>
      </w:r>
      <w:r>
        <w:t>mere-</w:t>
      </w:r>
      <w:r>
        <w:rPr>
          <w:spacing w:val="-2"/>
        </w:rPr>
        <w:t xml:space="preserve"> </w:t>
      </w:r>
      <w:r>
        <w:t xml:space="preserve">ja </w:t>
      </w:r>
      <w:r>
        <w:rPr>
          <w:spacing w:val="-2"/>
        </w:rPr>
        <w:t>õhutransport</w:t>
      </w:r>
    </w:p>
    <w:p w14:paraId="0AA1AEB9" w14:textId="77777777" w:rsidR="002467D6" w:rsidRDefault="002467D6">
      <w:pPr>
        <w:pStyle w:val="Kehatekst"/>
      </w:pPr>
    </w:p>
    <w:p w14:paraId="77B8957E" w14:textId="77777777" w:rsidR="002467D6" w:rsidRDefault="002467D6">
      <w:pPr>
        <w:pStyle w:val="Kehatekst"/>
      </w:pPr>
    </w:p>
    <w:p w14:paraId="7F4BFC01" w14:textId="77777777" w:rsidR="002467D6" w:rsidRDefault="00505376">
      <w:pPr>
        <w:pStyle w:val="Kehatekst"/>
        <w:spacing w:line="360" w:lineRule="auto"/>
        <w:ind w:left="1274" w:right="583"/>
      </w:pPr>
      <w:r>
        <w:t>PL: kui Mehhiko lubab Poola reisijate- ja kaubaveoettevõtjatel osutada transporditeenuseid Mehhiko territooriumile ja läbi Mehhiko territooriumi, lubab Poola Mehhiko reisijate- ja kaubaveoettevõtjatel</w:t>
      </w:r>
      <w:r>
        <w:rPr>
          <w:spacing w:val="-5"/>
        </w:rPr>
        <w:t xml:space="preserve"> </w:t>
      </w:r>
      <w:r>
        <w:t>osutada</w:t>
      </w:r>
      <w:r>
        <w:rPr>
          <w:spacing w:val="-7"/>
        </w:rPr>
        <w:t xml:space="preserve"> </w:t>
      </w:r>
      <w:r>
        <w:t>samadel</w:t>
      </w:r>
      <w:r>
        <w:rPr>
          <w:spacing w:val="-5"/>
        </w:rPr>
        <w:t xml:space="preserve"> </w:t>
      </w:r>
      <w:r>
        <w:t>tingimustel</w:t>
      </w:r>
      <w:r>
        <w:rPr>
          <w:spacing w:val="-5"/>
        </w:rPr>
        <w:t xml:space="preserve"> </w:t>
      </w:r>
      <w:r>
        <w:t>transporditeenuseid</w:t>
      </w:r>
      <w:r>
        <w:rPr>
          <w:spacing w:val="-5"/>
        </w:rPr>
        <w:t xml:space="preserve"> </w:t>
      </w:r>
      <w:r>
        <w:t>Poola</w:t>
      </w:r>
      <w:r>
        <w:rPr>
          <w:spacing w:val="-5"/>
        </w:rPr>
        <w:t xml:space="preserve"> </w:t>
      </w:r>
      <w:r>
        <w:t>territooriumile</w:t>
      </w:r>
      <w:r>
        <w:rPr>
          <w:spacing w:val="-5"/>
        </w:rPr>
        <w:t xml:space="preserve"> </w:t>
      </w:r>
      <w:r>
        <w:t>ja läbi Poola territooriumi.</w:t>
      </w:r>
    </w:p>
    <w:p w14:paraId="210FAEAC"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71ACBD25" w14:textId="77777777" w:rsidR="002467D6" w:rsidRDefault="00505376">
      <w:pPr>
        <w:pStyle w:val="Loendilik"/>
        <w:numPr>
          <w:ilvl w:val="0"/>
          <w:numId w:val="6"/>
        </w:numPr>
        <w:tabs>
          <w:tab w:val="left" w:pos="944"/>
        </w:tabs>
        <w:spacing w:before="67"/>
        <w:ind w:left="944" w:hanging="236"/>
        <w:rPr>
          <w:sz w:val="24"/>
        </w:rPr>
      </w:pPr>
      <w:r>
        <w:rPr>
          <w:sz w:val="24"/>
        </w:rPr>
        <w:t>EU-19</w:t>
      </w:r>
      <w:r>
        <w:rPr>
          <w:spacing w:val="-2"/>
          <w:sz w:val="24"/>
        </w:rPr>
        <w:t xml:space="preserve"> </w:t>
      </w:r>
      <w:r>
        <w:rPr>
          <w:sz w:val="24"/>
        </w:rPr>
        <w:t>–</w:t>
      </w:r>
      <w:r>
        <w:rPr>
          <w:spacing w:val="-1"/>
          <w:sz w:val="24"/>
        </w:rPr>
        <w:t xml:space="preserve"> </w:t>
      </w:r>
      <w:r>
        <w:rPr>
          <w:sz w:val="24"/>
        </w:rPr>
        <w:t>Põllumajandus, kalandus</w:t>
      </w:r>
      <w:r>
        <w:rPr>
          <w:spacing w:val="-1"/>
          <w:sz w:val="24"/>
        </w:rPr>
        <w:t xml:space="preserve"> </w:t>
      </w:r>
      <w:r>
        <w:rPr>
          <w:sz w:val="24"/>
        </w:rPr>
        <w:t xml:space="preserve">ja </w:t>
      </w:r>
      <w:r>
        <w:rPr>
          <w:spacing w:val="-4"/>
          <w:sz w:val="24"/>
        </w:rPr>
        <w:t>vesi</w:t>
      </w:r>
    </w:p>
    <w:p w14:paraId="0AE12B48" w14:textId="77777777" w:rsidR="002467D6" w:rsidRDefault="002467D6">
      <w:pPr>
        <w:pStyle w:val="Kehatekst"/>
      </w:pPr>
    </w:p>
    <w:p w14:paraId="7B461FED" w14:textId="77777777" w:rsidR="002467D6" w:rsidRDefault="002467D6">
      <w:pPr>
        <w:pStyle w:val="Kehatekst"/>
      </w:pPr>
    </w:p>
    <w:p w14:paraId="4C43BED5" w14:textId="77777777" w:rsidR="002467D6" w:rsidRDefault="00505376">
      <w:pPr>
        <w:pStyle w:val="Kehatekst"/>
        <w:tabs>
          <w:tab w:val="left" w:pos="3543"/>
        </w:tabs>
        <w:ind w:left="708"/>
      </w:pPr>
      <w:r>
        <w:rPr>
          <w:spacing w:val="-2"/>
        </w:rPr>
        <w:t>Sektor/Allsektor:</w:t>
      </w:r>
      <w:r>
        <w:tab/>
        <w:t>Põllumajandus,</w:t>
      </w:r>
      <w:r>
        <w:rPr>
          <w:spacing w:val="-2"/>
        </w:rPr>
        <w:t xml:space="preserve"> </w:t>
      </w:r>
      <w:r>
        <w:t>jahindus,</w:t>
      </w:r>
      <w:r>
        <w:rPr>
          <w:spacing w:val="-3"/>
        </w:rPr>
        <w:t xml:space="preserve"> </w:t>
      </w:r>
      <w:r>
        <w:t>metsandus;</w:t>
      </w:r>
      <w:r>
        <w:rPr>
          <w:spacing w:val="-1"/>
        </w:rPr>
        <w:t xml:space="preserve"> </w:t>
      </w:r>
      <w:r>
        <w:t>kalapüük,</w:t>
      </w:r>
      <w:r>
        <w:rPr>
          <w:spacing w:val="-1"/>
        </w:rPr>
        <w:t xml:space="preserve"> </w:t>
      </w:r>
      <w:r>
        <w:rPr>
          <w:spacing w:val="-2"/>
        </w:rPr>
        <w:t>vesiviljelus,</w:t>
      </w:r>
    </w:p>
    <w:p w14:paraId="5DFCD568" w14:textId="77777777" w:rsidR="002467D6" w:rsidRDefault="00505376">
      <w:pPr>
        <w:pStyle w:val="Kehatekst"/>
        <w:spacing w:before="140" w:line="360" w:lineRule="auto"/>
        <w:ind w:left="3543" w:right="1261"/>
      </w:pPr>
      <w:r>
        <w:t>kalapüügiga</w:t>
      </w:r>
      <w:r>
        <w:rPr>
          <w:spacing w:val="-7"/>
        </w:rPr>
        <w:t xml:space="preserve"> </w:t>
      </w:r>
      <w:r>
        <w:t>seotud</w:t>
      </w:r>
      <w:r>
        <w:rPr>
          <w:spacing w:val="-6"/>
        </w:rPr>
        <w:t xml:space="preserve"> </w:t>
      </w:r>
      <w:r>
        <w:t>teenused;</w:t>
      </w:r>
      <w:r>
        <w:rPr>
          <w:spacing w:val="-6"/>
        </w:rPr>
        <w:t xml:space="preserve"> </w:t>
      </w:r>
      <w:r>
        <w:t>vee</w:t>
      </w:r>
      <w:r>
        <w:rPr>
          <w:spacing w:val="-8"/>
        </w:rPr>
        <w:t xml:space="preserve"> </w:t>
      </w:r>
      <w:r>
        <w:t>kogumine,</w:t>
      </w:r>
      <w:r>
        <w:rPr>
          <w:spacing w:val="-6"/>
        </w:rPr>
        <w:t xml:space="preserve"> </w:t>
      </w:r>
      <w:r>
        <w:t>puhastamine</w:t>
      </w:r>
      <w:r>
        <w:rPr>
          <w:spacing w:val="-6"/>
        </w:rPr>
        <w:t xml:space="preserve"> </w:t>
      </w:r>
      <w:r>
        <w:t xml:space="preserve">ja </w:t>
      </w:r>
      <w:r>
        <w:rPr>
          <w:spacing w:val="-2"/>
        </w:rPr>
        <w:t>veevarustus.</w:t>
      </w:r>
    </w:p>
    <w:p w14:paraId="4793E36D" w14:textId="77777777" w:rsidR="002467D6" w:rsidRDefault="002467D6">
      <w:pPr>
        <w:pStyle w:val="Kehatekst"/>
        <w:spacing w:before="136"/>
      </w:pPr>
    </w:p>
    <w:p w14:paraId="0F88B4FA" w14:textId="77777777" w:rsidR="002467D6" w:rsidRDefault="00505376">
      <w:pPr>
        <w:pStyle w:val="Kehatekst"/>
        <w:ind w:left="708"/>
      </w:pPr>
      <w:r>
        <w:t>Tegevusala</w:t>
      </w:r>
      <w:r>
        <w:rPr>
          <w:spacing w:val="-1"/>
        </w:rPr>
        <w:t xml:space="preserve"> </w:t>
      </w:r>
      <w:r>
        <w:t>klassifikatsioon:</w:t>
      </w:r>
      <w:r>
        <w:rPr>
          <w:spacing w:val="48"/>
        </w:rPr>
        <w:t xml:space="preserve"> </w:t>
      </w:r>
      <w:r>
        <w:t>ISIC</w:t>
      </w:r>
      <w:r>
        <w:rPr>
          <w:spacing w:val="-1"/>
        </w:rPr>
        <w:t xml:space="preserve"> </w:t>
      </w:r>
      <w:r>
        <w:t>011,</w:t>
      </w:r>
      <w:r>
        <w:rPr>
          <w:spacing w:val="-1"/>
        </w:rPr>
        <w:t xml:space="preserve"> </w:t>
      </w:r>
      <w:r>
        <w:t>012,</w:t>
      </w:r>
      <w:r>
        <w:rPr>
          <w:spacing w:val="-1"/>
        </w:rPr>
        <w:t xml:space="preserve"> </w:t>
      </w:r>
      <w:r>
        <w:t>013,</w:t>
      </w:r>
      <w:r>
        <w:rPr>
          <w:spacing w:val="-1"/>
        </w:rPr>
        <w:t xml:space="preserve"> </w:t>
      </w:r>
      <w:r>
        <w:t>014,</w:t>
      </w:r>
      <w:r>
        <w:rPr>
          <w:spacing w:val="1"/>
        </w:rPr>
        <w:t xml:space="preserve"> </w:t>
      </w:r>
      <w:r>
        <w:t>015,</w:t>
      </w:r>
      <w:r>
        <w:rPr>
          <w:spacing w:val="-1"/>
        </w:rPr>
        <w:t xml:space="preserve"> </w:t>
      </w:r>
      <w:r>
        <w:t>CPC</w:t>
      </w:r>
      <w:r>
        <w:rPr>
          <w:spacing w:val="1"/>
        </w:rPr>
        <w:t xml:space="preserve"> </w:t>
      </w:r>
      <w:r>
        <w:t>8811,</w:t>
      </w:r>
      <w:r>
        <w:rPr>
          <w:spacing w:val="-1"/>
        </w:rPr>
        <w:t xml:space="preserve"> </w:t>
      </w:r>
      <w:r>
        <w:t>8812,</w:t>
      </w:r>
      <w:r>
        <w:rPr>
          <w:spacing w:val="-1"/>
        </w:rPr>
        <w:t xml:space="preserve"> </w:t>
      </w:r>
      <w:r>
        <w:t>8813</w:t>
      </w:r>
      <w:r>
        <w:rPr>
          <w:spacing w:val="-1"/>
        </w:rPr>
        <w:t xml:space="preserve"> </w:t>
      </w:r>
      <w:r>
        <w:t>välja</w:t>
      </w:r>
      <w:r>
        <w:rPr>
          <w:spacing w:val="-2"/>
        </w:rPr>
        <w:t xml:space="preserve"> arvatud</w:t>
      </w:r>
    </w:p>
    <w:p w14:paraId="0A938F46" w14:textId="77777777" w:rsidR="002467D6" w:rsidRDefault="00505376">
      <w:pPr>
        <w:pStyle w:val="Kehatekst"/>
        <w:tabs>
          <w:tab w:val="left" w:pos="3543"/>
        </w:tabs>
        <w:spacing w:before="140" w:line="717" w:lineRule="auto"/>
        <w:ind w:left="708" w:right="1002" w:firstLine="2834"/>
      </w:pPr>
      <w:r>
        <w:t>nõustamis-</w:t>
      </w:r>
      <w:r>
        <w:rPr>
          <w:spacing w:val="-6"/>
        </w:rPr>
        <w:t xml:space="preserve"> </w:t>
      </w:r>
      <w:r>
        <w:t>ja</w:t>
      </w:r>
      <w:r>
        <w:rPr>
          <w:spacing w:val="-6"/>
        </w:rPr>
        <w:t xml:space="preserve"> </w:t>
      </w:r>
      <w:r>
        <w:t>konsultatsiooniteenused;</w:t>
      </w:r>
      <w:r>
        <w:rPr>
          <w:spacing w:val="-4"/>
        </w:rPr>
        <w:t xml:space="preserve"> </w:t>
      </w:r>
      <w:r>
        <w:t>ISIC</w:t>
      </w:r>
      <w:r>
        <w:rPr>
          <w:spacing w:val="-6"/>
        </w:rPr>
        <w:t xml:space="preserve"> </w:t>
      </w:r>
      <w:r>
        <w:t>0501,</w:t>
      </w:r>
      <w:r>
        <w:rPr>
          <w:spacing w:val="-6"/>
        </w:rPr>
        <w:t xml:space="preserve"> </w:t>
      </w:r>
      <w:r>
        <w:t>0502,</w:t>
      </w:r>
      <w:r>
        <w:rPr>
          <w:spacing w:val="-6"/>
        </w:rPr>
        <w:t xml:space="preserve"> </w:t>
      </w:r>
      <w:r>
        <w:t>CPC</w:t>
      </w:r>
      <w:r>
        <w:rPr>
          <w:spacing w:val="-3"/>
        </w:rPr>
        <w:t xml:space="preserve"> </w:t>
      </w:r>
      <w:r>
        <w:t>882 Asjaomased kohustused:</w:t>
      </w:r>
      <w:r>
        <w:tab/>
        <w:t>Võrdne kohtlemine</w:t>
      </w:r>
    </w:p>
    <w:p w14:paraId="59EC2999" w14:textId="77777777" w:rsidR="002467D6" w:rsidRDefault="00505376">
      <w:pPr>
        <w:pStyle w:val="Kehatekst"/>
        <w:spacing w:before="4" w:line="720" w:lineRule="auto"/>
        <w:ind w:left="3543" w:right="4816"/>
      </w:pPr>
      <w:r>
        <w:rPr>
          <w:spacing w:val="-2"/>
        </w:rPr>
        <w:t>Enamsoodustusrežiim Toimivusnõuded</w:t>
      </w:r>
    </w:p>
    <w:p w14:paraId="5404C320" w14:textId="77777777" w:rsidR="002467D6" w:rsidRDefault="00505376">
      <w:pPr>
        <w:pStyle w:val="Kehatekst"/>
        <w:ind w:left="3543"/>
      </w:pPr>
      <w:r>
        <w:t>Kõrgem</w:t>
      </w:r>
      <w:r>
        <w:rPr>
          <w:spacing w:val="-1"/>
        </w:rPr>
        <w:t xml:space="preserve"> </w:t>
      </w:r>
      <w:r>
        <w:t>juhtkond</w:t>
      </w:r>
      <w:r>
        <w:rPr>
          <w:spacing w:val="-2"/>
        </w:rPr>
        <w:t xml:space="preserve"> </w:t>
      </w:r>
      <w:r>
        <w:t>ja</w:t>
      </w:r>
      <w:r>
        <w:rPr>
          <w:spacing w:val="-1"/>
        </w:rPr>
        <w:t xml:space="preserve"> </w:t>
      </w:r>
      <w:r>
        <w:rPr>
          <w:spacing w:val="-2"/>
        </w:rPr>
        <w:t>juhatus</w:t>
      </w:r>
    </w:p>
    <w:p w14:paraId="55BE75B8" w14:textId="77777777" w:rsidR="002467D6" w:rsidRDefault="002467D6">
      <w:pPr>
        <w:pStyle w:val="Kehatekst"/>
      </w:pPr>
    </w:p>
    <w:p w14:paraId="06B6FE8C" w14:textId="77777777" w:rsidR="002467D6" w:rsidRDefault="002467D6">
      <w:pPr>
        <w:pStyle w:val="Kehatekst"/>
      </w:pPr>
    </w:p>
    <w:p w14:paraId="354FE726" w14:textId="77777777" w:rsidR="002467D6" w:rsidRDefault="00505376">
      <w:pPr>
        <w:pStyle w:val="Kehatekst"/>
        <w:tabs>
          <w:tab w:val="left" w:pos="3543"/>
        </w:tabs>
        <w:ind w:left="708"/>
      </w:pPr>
      <w:r>
        <w:rPr>
          <w:spacing w:val="-2"/>
        </w:rPr>
        <w:t>Peatükk:</w:t>
      </w:r>
      <w:r>
        <w:tab/>
        <w:t>Investeeringud</w:t>
      </w:r>
      <w:r>
        <w:rPr>
          <w:spacing w:val="-4"/>
        </w:rPr>
        <w:t xml:space="preserve"> </w:t>
      </w:r>
      <w:r>
        <w:t>ja</w:t>
      </w:r>
      <w:r>
        <w:rPr>
          <w:spacing w:val="-2"/>
        </w:rPr>
        <w:t xml:space="preserve"> </w:t>
      </w:r>
      <w:r>
        <w:t>piiriülene</w:t>
      </w:r>
      <w:r>
        <w:rPr>
          <w:spacing w:val="-2"/>
        </w:rPr>
        <w:t xml:space="preserve"> teenustekaubandus</w:t>
      </w:r>
    </w:p>
    <w:p w14:paraId="55636FAD" w14:textId="77777777" w:rsidR="002467D6" w:rsidRDefault="002467D6">
      <w:pPr>
        <w:pStyle w:val="Kehatekst"/>
        <w:sectPr w:rsidR="002467D6">
          <w:pgSz w:w="11910" w:h="16850"/>
          <w:pgMar w:top="1340" w:right="566" w:bottom="1380" w:left="425" w:header="0" w:footer="1199" w:gutter="0"/>
          <w:cols w:space="708"/>
        </w:sectPr>
      </w:pPr>
    </w:p>
    <w:p w14:paraId="62C015A4" w14:textId="77777777" w:rsidR="002467D6" w:rsidRDefault="00505376">
      <w:pPr>
        <w:pStyle w:val="Kehatekst"/>
        <w:spacing w:before="67"/>
        <w:ind w:left="708"/>
      </w:pPr>
      <w:r>
        <w:rPr>
          <w:spacing w:val="-2"/>
        </w:rPr>
        <w:t>Kirjeldus:</w:t>
      </w:r>
    </w:p>
    <w:p w14:paraId="7E0B0D97" w14:textId="77777777" w:rsidR="002467D6" w:rsidRDefault="002467D6">
      <w:pPr>
        <w:pStyle w:val="Kehatekst"/>
      </w:pPr>
    </w:p>
    <w:p w14:paraId="091551F8" w14:textId="77777777" w:rsidR="002467D6" w:rsidRDefault="002467D6">
      <w:pPr>
        <w:pStyle w:val="Kehatekst"/>
      </w:pPr>
    </w:p>
    <w:p w14:paraId="11F6512B" w14:textId="77777777" w:rsidR="002467D6" w:rsidRDefault="00505376">
      <w:pPr>
        <w:pStyle w:val="Kehatekst"/>
        <w:ind w:left="708"/>
      </w:pPr>
      <w:r>
        <w:t>Euroopa</w:t>
      </w:r>
      <w:r>
        <w:rPr>
          <w:spacing w:val="-4"/>
        </w:rPr>
        <w:t xml:space="preserve"> </w:t>
      </w:r>
      <w:r>
        <w:t>Liit</w:t>
      </w:r>
      <w:r>
        <w:rPr>
          <w:spacing w:val="-1"/>
        </w:rPr>
        <w:t xml:space="preserve"> </w:t>
      </w:r>
      <w:r>
        <w:t>jätab</w:t>
      </w:r>
      <w:r>
        <w:rPr>
          <w:spacing w:val="-1"/>
        </w:rPr>
        <w:t xml:space="preserve"> </w:t>
      </w:r>
      <w:r>
        <w:t>endale õiguse</w:t>
      </w:r>
      <w:r>
        <w:rPr>
          <w:spacing w:val="-1"/>
        </w:rPr>
        <w:t xml:space="preserve"> </w:t>
      </w:r>
      <w:r>
        <w:t>võtta</w:t>
      </w:r>
      <w:r>
        <w:rPr>
          <w:spacing w:val="-2"/>
        </w:rPr>
        <w:t xml:space="preserve"> </w:t>
      </w:r>
      <w:r>
        <w:t>vastu</w:t>
      </w:r>
      <w:r>
        <w:rPr>
          <w:spacing w:val="-1"/>
        </w:rPr>
        <w:t xml:space="preserve"> </w:t>
      </w:r>
      <w:r>
        <w:t>või jätta</w:t>
      </w:r>
      <w:r>
        <w:rPr>
          <w:spacing w:val="-2"/>
        </w:rPr>
        <w:t xml:space="preserve"> </w:t>
      </w:r>
      <w:r>
        <w:t>kehtima</w:t>
      </w:r>
      <w:r>
        <w:rPr>
          <w:spacing w:val="-1"/>
        </w:rPr>
        <w:t xml:space="preserve"> </w:t>
      </w:r>
      <w:r>
        <w:t>meetmeid</w:t>
      </w:r>
      <w:r>
        <w:rPr>
          <w:spacing w:val="-1"/>
        </w:rPr>
        <w:t xml:space="preserve"> </w:t>
      </w:r>
      <w:r>
        <w:t xml:space="preserve">seoses </w:t>
      </w:r>
      <w:r>
        <w:rPr>
          <w:spacing w:val="-2"/>
        </w:rPr>
        <w:t>järgmisega:</w:t>
      </w:r>
    </w:p>
    <w:p w14:paraId="31948955" w14:textId="77777777" w:rsidR="002467D6" w:rsidRDefault="002467D6">
      <w:pPr>
        <w:pStyle w:val="Kehatekst"/>
      </w:pPr>
    </w:p>
    <w:p w14:paraId="2A6549E3" w14:textId="77777777" w:rsidR="002467D6" w:rsidRDefault="002467D6">
      <w:pPr>
        <w:pStyle w:val="Kehatekst"/>
      </w:pPr>
    </w:p>
    <w:p w14:paraId="0AD0524C" w14:textId="77777777" w:rsidR="002467D6" w:rsidRDefault="00505376">
      <w:pPr>
        <w:pStyle w:val="Loendilik"/>
        <w:numPr>
          <w:ilvl w:val="1"/>
          <w:numId w:val="6"/>
        </w:numPr>
        <w:tabs>
          <w:tab w:val="left" w:pos="1274"/>
        </w:tabs>
        <w:spacing w:line="720" w:lineRule="auto"/>
        <w:ind w:right="5614"/>
        <w:rPr>
          <w:sz w:val="24"/>
        </w:rPr>
      </w:pPr>
      <w:r>
        <w:rPr>
          <w:sz w:val="24"/>
        </w:rPr>
        <w:t>Põllumajandus, jahindus, metsamajandus Investeeringu</w:t>
      </w:r>
      <w:r>
        <w:rPr>
          <w:spacing w:val="-9"/>
          <w:sz w:val="24"/>
        </w:rPr>
        <w:t xml:space="preserve"> </w:t>
      </w:r>
      <w:r>
        <w:rPr>
          <w:sz w:val="24"/>
        </w:rPr>
        <w:t>puhul</w:t>
      </w:r>
      <w:r>
        <w:rPr>
          <w:spacing w:val="-8"/>
          <w:sz w:val="24"/>
        </w:rPr>
        <w:t xml:space="preserve"> </w:t>
      </w:r>
      <w:r>
        <w:rPr>
          <w:sz w:val="24"/>
        </w:rPr>
        <w:t>–</w:t>
      </w:r>
      <w:r>
        <w:rPr>
          <w:spacing w:val="-9"/>
          <w:sz w:val="24"/>
        </w:rPr>
        <w:t xml:space="preserve"> </w:t>
      </w:r>
      <w:r>
        <w:rPr>
          <w:sz w:val="24"/>
        </w:rPr>
        <w:t>võrdne</w:t>
      </w:r>
      <w:r>
        <w:rPr>
          <w:spacing w:val="-11"/>
          <w:sz w:val="24"/>
        </w:rPr>
        <w:t xml:space="preserve"> </w:t>
      </w:r>
      <w:r>
        <w:rPr>
          <w:sz w:val="24"/>
        </w:rPr>
        <w:t>kohtlemine:</w:t>
      </w:r>
    </w:p>
    <w:p w14:paraId="74F1F65D" w14:textId="77777777" w:rsidR="002467D6" w:rsidRDefault="00505376">
      <w:pPr>
        <w:pStyle w:val="Kehatekst"/>
        <w:spacing w:before="1"/>
        <w:ind w:left="1274"/>
      </w:pPr>
      <w:r>
        <w:t>HR:</w:t>
      </w:r>
      <w:r>
        <w:rPr>
          <w:spacing w:val="-2"/>
        </w:rPr>
        <w:t xml:space="preserve"> </w:t>
      </w:r>
      <w:r>
        <w:t>põllumajandus-</w:t>
      </w:r>
      <w:r>
        <w:rPr>
          <w:spacing w:val="-2"/>
        </w:rPr>
        <w:t xml:space="preserve"> </w:t>
      </w:r>
      <w:r>
        <w:t>ja</w:t>
      </w:r>
      <w:r>
        <w:rPr>
          <w:spacing w:val="-1"/>
        </w:rPr>
        <w:t xml:space="preserve"> </w:t>
      </w:r>
      <w:r>
        <w:t>jahindustegevus.</w:t>
      </w:r>
      <w:r>
        <w:rPr>
          <w:spacing w:val="-1"/>
        </w:rPr>
        <w:t xml:space="preserve"> </w:t>
      </w:r>
      <w:r>
        <w:t>HU:</w:t>
      </w:r>
      <w:r>
        <w:rPr>
          <w:spacing w:val="-1"/>
        </w:rPr>
        <w:t xml:space="preserve"> </w:t>
      </w:r>
      <w:r>
        <w:t>põllumajandustegevus</w:t>
      </w:r>
      <w:r>
        <w:rPr>
          <w:spacing w:val="-1"/>
        </w:rPr>
        <w:t xml:space="preserve"> </w:t>
      </w:r>
      <w:r>
        <w:t>(ISIC</w:t>
      </w:r>
      <w:r>
        <w:rPr>
          <w:spacing w:val="1"/>
        </w:rPr>
        <w:t xml:space="preserve"> </w:t>
      </w:r>
      <w:r>
        <w:t>011,</w:t>
      </w:r>
      <w:r>
        <w:rPr>
          <w:spacing w:val="-1"/>
        </w:rPr>
        <w:t xml:space="preserve"> </w:t>
      </w:r>
      <w:r>
        <w:t>3.1</w:t>
      </w:r>
      <w:r>
        <w:rPr>
          <w:spacing w:val="-1"/>
        </w:rPr>
        <w:t xml:space="preserve"> </w:t>
      </w:r>
      <w:r>
        <w:t>012,</w:t>
      </w:r>
      <w:r>
        <w:rPr>
          <w:spacing w:val="-1"/>
        </w:rPr>
        <w:t xml:space="preserve"> </w:t>
      </w:r>
      <w:r>
        <w:rPr>
          <w:spacing w:val="-5"/>
        </w:rPr>
        <w:t>3.1</w:t>
      </w:r>
    </w:p>
    <w:p w14:paraId="018535F1" w14:textId="77777777" w:rsidR="002467D6" w:rsidRDefault="00505376">
      <w:pPr>
        <w:pStyle w:val="Kehatekst"/>
        <w:spacing w:before="137" w:line="360" w:lineRule="auto"/>
        <w:ind w:left="1274" w:right="1936"/>
      </w:pPr>
      <w:r>
        <w:t>013,</w:t>
      </w:r>
      <w:r>
        <w:rPr>
          <w:spacing w:val="-3"/>
        </w:rPr>
        <w:t xml:space="preserve"> </w:t>
      </w:r>
      <w:r>
        <w:t>3.1</w:t>
      </w:r>
      <w:r>
        <w:rPr>
          <w:spacing w:val="-3"/>
        </w:rPr>
        <w:t xml:space="preserve"> </w:t>
      </w:r>
      <w:r>
        <w:t>014,</w:t>
      </w:r>
      <w:r>
        <w:rPr>
          <w:spacing w:val="-3"/>
        </w:rPr>
        <w:t xml:space="preserve"> </w:t>
      </w:r>
      <w:r>
        <w:t>3.1</w:t>
      </w:r>
      <w:r>
        <w:rPr>
          <w:spacing w:val="-3"/>
        </w:rPr>
        <w:t xml:space="preserve"> </w:t>
      </w:r>
      <w:r>
        <w:t>015,</w:t>
      </w:r>
      <w:r>
        <w:rPr>
          <w:spacing w:val="-3"/>
        </w:rPr>
        <w:t xml:space="preserve"> </w:t>
      </w:r>
      <w:r>
        <w:t>CPC</w:t>
      </w:r>
      <w:r>
        <w:rPr>
          <w:spacing w:val="-3"/>
        </w:rPr>
        <w:t xml:space="preserve"> </w:t>
      </w:r>
      <w:r>
        <w:t>8811,</w:t>
      </w:r>
      <w:r>
        <w:rPr>
          <w:spacing w:val="-3"/>
        </w:rPr>
        <w:t xml:space="preserve"> </w:t>
      </w:r>
      <w:r>
        <w:t>8812,</w:t>
      </w:r>
      <w:r>
        <w:rPr>
          <w:spacing w:val="-3"/>
        </w:rPr>
        <w:t xml:space="preserve"> </w:t>
      </w:r>
      <w:r>
        <w:t>8813,</w:t>
      </w:r>
      <w:r>
        <w:rPr>
          <w:spacing w:val="-3"/>
        </w:rPr>
        <w:t xml:space="preserve"> </w:t>
      </w:r>
      <w:r>
        <w:t>välja</w:t>
      </w:r>
      <w:r>
        <w:rPr>
          <w:spacing w:val="-4"/>
        </w:rPr>
        <w:t xml:space="preserve"> </w:t>
      </w:r>
      <w:r>
        <w:t>arvatud</w:t>
      </w:r>
      <w:r>
        <w:rPr>
          <w:spacing w:val="-3"/>
        </w:rPr>
        <w:t xml:space="preserve"> </w:t>
      </w:r>
      <w:r>
        <w:t>nõustamis-</w:t>
      </w:r>
      <w:r>
        <w:rPr>
          <w:spacing w:val="-4"/>
        </w:rPr>
        <w:t xml:space="preserve"> </w:t>
      </w:r>
      <w:r>
        <w:t xml:space="preserve">ja </w:t>
      </w:r>
      <w:r>
        <w:rPr>
          <w:spacing w:val="-2"/>
        </w:rPr>
        <w:t>konsultatsiooniteenused).</w:t>
      </w:r>
    </w:p>
    <w:p w14:paraId="6E72FE3E" w14:textId="77777777" w:rsidR="002467D6" w:rsidRDefault="002467D6">
      <w:pPr>
        <w:pStyle w:val="Kehatekst"/>
        <w:spacing w:before="139"/>
      </w:pPr>
    </w:p>
    <w:p w14:paraId="4C908A5C" w14:textId="77777777" w:rsidR="002467D6" w:rsidRDefault="00505376">
      <w:pPr>
        <w:pStyle w:val="Kehatekst"/>
        <w:ind w:left="1274"/>
      </w:pPr>
      <w:r>
        <w:t>Kehtivad</w:t>
      </w:r>
      <w:r>
        <w:rPr>
          <w:spacing w:val="-3"/>
        </w:rPr>
        <w:t xml:space="preserve"> </w:t>
      </w:r>
      <w:r>
        <w:rPr>
          <w:spacing w:val="-2"/>
        </w:rPr>
        <w:t>meetmed:</w:t>
      </w:r>
    </w:p>
    <w:p w14:paraId="6018B7C6" w14:textId="77777777" w:rsidR="002467D6" w:rsidRDefault="002467D6">
      <w:pPr>
        <w:pStyle w:val="Kehatekst"/>
        <w:spacing w:before="274"/>
      </w:pPr>
    </w:p>
    <w:p w14:paraId="2F4F044B" w14:textId="77777777" w:rsidR="002467D6" w:rsidRDefault="00505376">
      <w:pPr>
        <w:pStyle w:val="Kehatekst"/>
        <w:spacing w:line="362" w:lineRule="auto"/>
        <w:ind w:left="1274" w:right="771"/>
      </w:pPr>
      <w:r>
        <w:t>HR:</w:t>
      </w:r>
      <w:r>
        <w:rPr>
          <w:spacing w:val="-4"/>
        </w:rPr>
        <w:t xml:space="preserve"> </w:t>
      </w:r>
      <w:r>
        <w:t>põllumajandusmaa</w:t>
      </w:r>
      <w:r>
        <w:rPr>
          <w:spacing w:val="-5"/>
        </w:rPr>
        <w:t xml:space="preserve"> </w:t>
      </w:r>
      <w:r>
        <w:t>seadus</w:t>
      </w:r>
      <w:r>
        <w:rPr>
          <w:spacing w:val="-4"/>
        </w:rPr>
        <w:t xml:space="preserve"> </w:t>
      </w:r>
      <w:r>
        <w:t>(Horvaatia</w:t>
      </w:r>
      <w:r>
        <w:rPr>
          <w:spacing w:val="-3"/>
        </w:rPr>
        <w:t xml:space="preserve"> </w:t>
      </w:r>
      <w:r>
        <w:t>Vabariigi</w:t>
      </w:r>
      <w:r>
        <w:rPr>
          <w:spacing w:val="-4"/>
        </w:rPr>
        <w:t xml:space="preserve"> </w:t>
      </w:r>
      <w:r>
        <w:t>ametlik</w:t>
      </w:r>
      <w:r>
        <w:rPr>
          <w:spacing w:val="-4"/>
        </w:rPr>
        <w:t xml:space="preserve"> </w:t>
      </w:r>
      <w:r>
        <w:t>väljaanne</w:t>
      </w:r>
      <w:r>
        <w:rPr>
          <w:spacing w:val="-5"/>
        </w:rPr>
        <w:t xml:space="preserve"> </w:t>
      </w:r>
      <w:r>
        <w:t>nr 152/08,</w:t>
      </w:r>
      <w:r>
        <w:rPr>
          <w:spacing w:val="-4"/>
        </w:rPr>
        <w:t xml:space="preserve"> </w:t>
      </w:r>
      <w:r>
        <w:t>nr</w:t>
      </w:r>
      <w:r>
        <w:rPr>
          <w:spacing w:val="-4"/>
        </w:rPr>
        <w:t xml:space="preserve"> </w:t>
      </w:r>
      <w:r>
        <w:t>25/09, nr 153/09, nr 21/10, nr 39/11 ja nr 63/11), artikkel 2.</w:t>
      </w:r>
    </w:p>
    <w:p w14:paraId="0564712A" w14:textId="77777777" w:rsidR="002467D6" w:rsidRDefault="002467D6">
      <w:pPr>
        <w:pStyle w:val="Kehatekst"/>
        <w:spacing w:before="134"/>
      </w:pPr>
    </w:p>
    <w:p w14:paraId="79560968" w14:textId="77777777" w:rsidR="002467D6" w:rsidRDefault="00505376">
      <w:pPr>
        <w:pStyle w:val="Loendilik"/>
        <w:numPr>
          <w:ilvl w:val="1"/>
          <w:numId w:val="6"/>
        </w:numPr>
        <w:tabs>
          <w:tab w:val="left" w:pos="1274"/>
        </w:tabs>
        <w:ind w:hanging="566"/>
        <w:rPr>
          <w:sz w:val="24"/>
        </w:rPr>
      </w:pPr>
      <w:r>
        <w:rPr>
          <w:sz w:val="24"/>
        </w:rPr>
        <w:t>Kalapüük,</w:t>
      </w:r>
      <w:r>
        <w:rPr>
          <w:spacing w:val="-1"/>
          <w:sz w:val="24"/>
        </w:rPr>
        <w:t xml:space="preserve"> </w:t>
      </w:r>
      <w:r>
        <w:rPr>
          <w:sz w:val="24"/>
        </w:rPr>
        <w:t>vesiviljelus,</w:t>
      </w:r>
      <w:r>
        <w:rPr>
          <w:spacing w:val="-1"/>
          <w:sz w:val="24"/>
        </w:rPr>
        <w:t xml:space="preserve"> </w:t>
      </w:r>
      <w:r>
        <w:rPr>
          <w:sz w:val="24"/>
        </w:rPr>
        <w:t>kalapüügiga</w:t>
      </w:r>
      <w:r>
        <w:rPr>
          <w:spacing w:val="-2"/>
          <w:sz w:val="24"/>
        </w:rPr>
        <w:t xml:space="preserve"> </w:t>
      </w:r>
      <w:r>
        <w:rPr>
          <w:sz w:val="24"/>
        </w:rPr>
        <w:t>seotud</w:t>
      </w:r>
      <w:r>
        <w:rPr>
          <w:spacing w:val="-1"/>
          <w:sz w:val="24"/>
        </w:rPr>
        <w:t xml:space="preserve"> </w:t>
      </w:r>
      <w:r>
        <w:rPr>
          <w:sz w:val="24"/>
        </w:rPr>
        <w:t>teenused</w:t>
      </w:r>
      <w:r>
        <w:rPr>
          <w:spacing w:val="-1"/>
          <w:sz w:val="24"/>
        </w:rPr>
        <w:t xml:space="preserve"> </w:t>
      </w:r>
      <w:r>
        <w:rPr>
          <w:sz w:val="24"/>
        </w:rPr>
        <w:t>(ISIC Rev.</w:t>
      </w:r>
      <w:r>
        <w:rPr>
          <w:spacing w:val="-1"/>
          <w:sz w:val="24"/>
        </w:rPr>
        <w:t xml:space="preserve"> </w:t>
      </w:r>
      <w:r>
        <w:rPr>
          <w:sz w:val="24"/>
        </w:rPr>
        <w:t>3.1</w:t>
      </w:r>
      <w:r>
        <w:rPr>
          <w:spacing w:val="-1"/>
          <w:sz w:val="24"/>
        </w:rPr>
        <w:t xml:space="preserve"> </w:t>
      </w:r>
      <w:r>
        <w:rPr>
          <w:sz w:val="24"/>
        </w:rPr>
        <w:t>0501,</w:t>
      </w:r>
      <w:r>
        <w:rPr>
          <w:spacing w:val="1"/>
          <w:sz w:val="24"/>
        </w:rPr>
        <w:t xml:space="preserve"> </w:t>
      </w:r>
      <w:r>
        <w:rPr>
          <w:sz w:val="24"/>
        </w:rPr>
        <w:t>0502,</w:t>
      </w:r>
      <w:r>
        <w:rPr>
          <w:spacing w:val="-1"/>
          <w:sz w:val="24"/>
        </w:rPr>
        <w:t xml:space="preserve"> </w:t>
      </w:r>
      <w:r>
        <w:rPr>
          <w:sz w:val="24"/>
        </w:rPr>
        <w:t xml:space="preserve">CPC </w:t>
      </w:r>
      <w:r>
        <w:rPr>
          <w:spacing w:val="-4"/>
          <w:sz w:val="24"/>
        </w:rPr>
        <w:t>882)</w:t>
      </w:r>
    </w:p>
    <w:p w14:paraId="74B3E0FA" w14:textId="77777777" w:rsidR="002467D6" w:rsidRDefault="002467D6">
      <w:pPr>
        <w:pStyle w:val="Kehatekst"/>
      </w:pPr>
    </w:p>
    <w:p w14:paraId="33CABCF3" w14:textId="77777777" w:rsidR="002467D6" w:rsidRDefault="002467D6">
      <w:pPr>
        <w:pStyle w:val="Kehatekst"/>
      </w:pPr>
    </w:p>
    <w:p w14:paraId="03BF7FF0" w14:textId="77777777" w:rsidR="002467D6" w:rsidRDefault="00505376">
      <w:pPr>
        <w:pStyle w:val="Kehatekst"/>
        <w:spacing w:line="360" w:lineRule="auto"/>
        <w:ind w:left="1274"/>
      </w:pPr>
      <w:r>
        <w:t>Investeeringu</w:t>
      </w:r>
      <w:r>
        <w:rPr>
          <w:spacing w:val="-5"/>
        </w:rPr>
        <w:t xml:space="preserve"> </w:t>
      </w:r>
      <w:r>
        <w:t>puhul</w:t>
      </w:r>
      <w:r>
        <w:rPr>
          <w:spacing w:val="-4"/>
        </w:rPr>
        <w:t xml:space="preserve"> </w:t>
      </w:r>
      <w:r>
        <w:t>–</w:t>
      </w:r>
      <w:r>
        <w:rPr>
          <w:spacing w:val="-5"/>
        </w:rPr>
        <w:t xml:space="preserve"> </w:t>
      </w:r>
      <w:r>
        <w:t>võrdne</w:t>
      </w:r>
      <w:r>
        <w:rPr>
          <w:spacing w:val="-6"/>
        </w:rPr>
        <w:t xml:space="preserve"> </w:t>
      </w:r>
      <w:r>
        <w:t>kohtlemine,</w:t>
      </w:r>
      <w:r>
        <w:rPr>
          <w:spacing w:val="-5"/>
        </w:rPr>
        <w:t xml:space="preserve"> </w:t>
      </w:r>
      <w:r>
        <w:t>kõrgem</w:t>
      </w:r>
      <w:r>
        <w:rPr>
          <w:spacing w:val="-3"/>
        </w:rPr>
        <w:t xml:space="preserve"> </w:t>
      </w:r>
      <w:r>
        <w:t>juhtkond</w:t>
      </w:r>
      <w:r>
        <w:rPr>
          <w:spacing w:val="-5"/>
        </w:rPr>
        <w:t xml:space="preserve"> </w:t>
      </w:r>
      <w:r>
        <w:t>ja</w:t>
      </w:r>
      <w:r>
        <w:rPr>
          <w:spacing w:val="-5"/>
        </w:rPr>
        <w:t xml:space="preserve"> </w:t>
      </w:r>
      <w:r>
        <w:t>juhatus,</w:t>
      </w:r>
      <w:r>
        <w:rPr>
          <w:spacing w:val="-5"/>
        </w:rPr>
        <w:t xml:space="preserve"> </w:t>
      </w:r>
      <w:r>
        <w:t>toimivusnõuded, enamsoodustusrežiim ja piiriülese teenustekaubanduse puhul – võrdne kohtlemine,</w:t>
      </w:r>
    </w:p>
    <w:p w14:paraId="649BBC81" w14:textId="77777777" w:rsidR="002467D6" w:rsidRDefault="00505376">
      <w:pPr>
        <w:pStyle w:val="Kehatekst"/>
        <w:ind w:left="1274"/>
      </w:pPr>
      <w:r>
        <w:rPr>
          <w:spacing w:val="-2"/>
        </w:rPr>
        <w:t>enamsoodustusrežiim:</w:t>
      </w:r>
    </w:p>
    <w:p w14:paraId="459B820C" w14:textId="77777777" w:rsidR="002467D6" w:rsidRDefault="002467D6">
      <w:pPr>
        <w:pStyle w:val="Kehatekst"/>
        <w:sectPr w:rsidR="002467D6">
          <w:pgSz w:w="11910" w:h="16850"/>
          <w:pgMar w:top="1340" w:right="566" w:bottom="1380" w:left="425" w:header="0" w:footer="1199" w:gutter="0"/>
          <w:cols w:space="708"/>
        </w:sectPr>
      </w:pPr>
    </w:p>
    <w:p w14:paraId="79D8D063" w14:textId="77777777" w:rsidR="002467D6" w:rsidRDefault="00505376">
      <w:pPr>
        <w:pStyle w:val="Kehatekst"/>
        <w:spacing w:before="67" w:line="360" w:lineRule="auto"/>
        <w:ind w:left="1274" w:right="691"/>
      </w:pPr>
      <w:r>
        <w:t>Euroopa Liit: Eelkõige ühise kalanduspoliitika ja kolmanda riigiga sõlmitud kalanduslepingute</w:t>
      </w:r>
      <w:r>
        <w:rPr>
          <w:spacing w:val="-5"/>
        </w:rPr>
        <w:t xml:space="preserve"> </w:t>
      </w:r>
      <w:r>
        <w:t>raames,</w:t>
      </w:r>
      <w:r>
        <w:rPr>
          <w:spacing w:val="-5"/>
        </w:rPr>
        <w:t xml:space="preserve"> </w:t>
      </w:r>
      <w:r>
        <w:t>mis</w:t>
      </w:r>
      <w:r>
        <w:rPr>
          <w:spacing w:val="-5"/>
        </w:rPr>
        <w:t xml:space="preserve"> </w:t>
      </w:r>
      <w:r>
        <w:t>on</w:t>
      </w:r>
      <w:r>
        <w:rPr>
          <w:spacing w:val="-5"/>
        </w:rPr>
        <w:t xml:space="preserve"> </w:t>
      </w:r>
      <w:r>
        <w:t>seotud</w:t>
      </w:r>
      <w:r>
        <w:rPr>
          <w:spacing w:val="-5"/>
        </w:rPr>
        <w:t xml:space="preserve"> </w:t>
      </w:r>
      <w:r>
        <w:t>juurdepääsuga</w:t>
      </w:r>
      <w:r>
        <w:rPr>
          <w:spacing w:val="-6"/>
        </w:rPr>
        <w:t xml:space="preserve"> </w:t>
      </w:r>
      <w:r>
        <w:t>liikmesriikide</w:t>
      </w:r>
      <w:r>
        <w:rPr>
          <w:spacing w:val="-6"/>
        </w:rPr>
        <w:t xml:space="preserve"> </w:t>
      </w:r>
      <w:r>
        <w:t>suveräänsete</w:t>
      </w:r>
      <w:r>
        <w:rPr>
          <w:spacing w:val="-6"/>
        </w:rPr>
        <w:t xml:space="preserve"> </w:t>
      </w:r>
      <w:r>
        <w:t>õiguste või jurisdiktsiooni all olevate vete bioloogilistele ressurssidele ja püügipiirkondadele ning nende ressursside ja püügipiirkondade kasutamisega, sealhulgas:</w:t>
      </w:r>
    </w:p>
    <w:p w14:paraId="0DBF517E" w14:textId="77777777" w:rsidR="002467D6" w:rsidRDefault="002467D6">
      <w:pPr>
        <w:pStyle w:val="Kehatekst"/>
        <w:spacing w:before="139"/>
      </w:pPr>
    </w:p>
    <w:p w14:paraId="7FA5F50F" w14:textId="77777777" w:rsidR="002467D6" w:rsidRDefault="00505376">
      <w:pPr>
        <w:pStyle w:val="Loendilik"/>
        <w:numPr>
          <w:ilvl w:val="2"/>
          <w:numId w:val="6"/>
        </w:numPr>
        <w:tabs>
          <w:tab w:val="left" w:pos="1841"/>
        </w:tabs>
        <w:spacing w:before="1" w:line="360" w:lineRule="auto"/>
        <w:ind w:right="1121"/>
        <w:rPr>
          <w:sz w:val="24"/>
        </w:rPr>
      </w:pPr>
      <w:r>
        <w:rPr>
          <w:sz w:val="24"/>
        </w:rPr>
        <w:t>reguleeritakse</w:t>
      </w:r>
      <w:r>
        <w:rPr>
          <w:spacing w:val="-6"/>
          <w:sz w:val="24"/>
        </w:rPr>
        <w:t xml:space="preserve"> </w:t>
      </w:r>
      <w:r>
        <w:rPr>
          <w:sz w:val="24"/>
        </w:rPr>
        <w:t>Mehhiko</w:t>
      </w:r>
      <w:r>
        <w:rPr>
          <w:spacing w:val="-5"/>
          <w:sz w:val="24"/>
        </w:rPr>
        <w:t xml:space="preserve"> </w:t>
      </w:r>
      <w:r>
        <w:rPr>
          <w:sz w:val="24"/>
        </w:rPr>
        <w:t>või</w:t>
      </w:r>
      <w:r>
        <w:rPr>
          <w:spacing w:val="-5"/>
          <w:sz w:val="24"/>
        </w:rPr>
        <w:t xml:space="preserve"> </w:t>
      </w:r>
      <w:r>
        <w:rPr>
          <w:sz w:val="24"/>
        </w:rPr>
        <w:t>kolmanda</w:t>
      </w:r>
      <w:r>
        <w:rPr>
          <w:spacing w:val="-7"/>
          <w:sz w:val="24"/>
        </w:rPr>
        <w:t xml:space="preserve"> </w:t>
      </w:r>
      <w:r>
        <w:rPr>
          <w:sz w:val="24"/>
        </w:rPr>
        <w:t>riigi</w:t>
      </w:r>
      <w:r>
        <w:rPr>
          <w:spacing w:val="-5"/>
          <w:sz w:val="24"/>
        </w:rPr>
        <w:t xml:space="preserve"> </w:t>
      </w:r>
      <w:r>
        <w:rPr>
          <w:sz w:val="24"/>
        </w:rPr>
        <w:t>laevadele</w:t>
      </w:r>
      <w:r>
        <w:rPr>
          <w:spacing w:val="-5"/>
          <w:sz w:val="24"/>
        </w:rPr>
        <w:t xml:space="preserve"> </w:t>
      </w:r>
      <w:r>
        <w:rPr>
          <w:sz w:val="24"/>
        </w:rPr>
        <w:t>eraldatud</w:t>
      </w:r>
      <w:r>
        <w:rPr>
          <w:spacing w:val="-4"/>
          <w:sz w:val="24"/>
        </w:rPr>
        <w:t xml:space="preserve"> </w:t>
      </w:r>
      <w:r>
        <w:rPr>
          <w:sz w:val="24"/>
        </w:rPr>
        <w:t>alamkvoodi</w:t>
      </w:r>
      <w:r>
        <w:rPr>
          <w:spacing w:val="-5"/>
          <w:sz w:val="24"/>
        </w:rPr>
        <w:t xml:space="preserve"> </w:t>
      </w:r>
      <w:r>
        <w:rPr>
          <w:sz w:val="24"/>
        </w:rPr>
        <w:t>raames püütud saagi lossimist ELi sadamates;</w:t>
      </w:r>
    </w:p>
    <w:p w14:paraId="1CB739B0" w14:textId="77777777" w:rsidR="002467D6" w:rsidRDefault="002467D6">
      <w:pPr>
        <w:pStyle w:val="Kehatekst"/>
        <w:spacing w:before="137"/>
      </w:pPr>
    </w:p>
    <w:p w14:paraId="3C2CC484" w14:textId="77777777" w:rsidR="002467D6" w:rsidRDefault="00505376">
      <w:pPr>
        <w:pStyle w:val="Loendilik"/>
        <w:numPr>
          <w:ilvl w:val="2"/>
          <w:numId w:val="6"/>
        </w:numPr>
        <w:tabs>
          <w:tab w:val="left" w:pos="1841"/>
        </w:tabs>
        <w:spacing w:line="360" w:lineRule="auto"/>
        <w:ind w:right="907"/>
        <w:rPr>
          <w:sz w:val="24"/>
        </w:rPr>
      </w:pPr>
      <w:r>
        <w:rPr>
          <w:sz w:val="24"/>
        </w:rPr>
        <w:t>määratakse</w:t>
      </w:r>
      <w:r>
        <w:rPr>
          <w:spacing w:val="-6"/>
          <w:sz w:val="24"/>
        </w:rPr>
        <w:t xml:space="preserve"> </w:t>
      </w:r>
      <w:r>
        <w:rPr>
          <w:sz w:val="24"/>
        </w:rPr>
        <w:t>kindlaks</w:t>
      </w:r>
      <w:r>
        <w:rPr>
          <w:spacing w:val="-5"/>
          <w:sz w:val="24"/>
        </w:rPr>
        <w:t xml:space="preserve"> </w:t>
      </w:r>
      <w:r>
        <w:rPr>
          <w:sz w:val="24"/>
        </w:rPr>
        <w:t>ettevõtte</w:t>
      </w:r>
      <w:r>
        <w:rPr>
          <w:spacing w:val="-6"/>
          <w:sz w:val="24"/>
        </w:rPr>
        <w:t xml:space="preserve"> </w:t>
      </w:r>
      <w:r>
        <w:rPr>
          <w:sz w:val="24"/>
        </w:rPr>
        <w:t>minimaalne</w:t>
      </w:r>
      <w:r>
        <w:rPr>
          <w:spacing w:val="-5"/>
          <w:sz w:val="24"/>
        </w:rPr>
        <w:t xml:space="preserve"> </w:t>
      </w:r>
      <w:r>
        <w:rPr>
          <w:sz w:val="24"/>
        </w:rPr>
        <w:t>suurus,</w:t>
      </w:r>
      <w:r>
        <w:rPr>
          <w:spacing w:val="-5"/>
          <w:sz w:val="24"/>
        </w:rPr>
        <w:t xml:space="preserve"> </w:t>
      </w:r>
      <w:r>
        <w:rPr>
          <w:sz w:val="24"/>
        </w:rPr>
        <w:t>et</w:t>
      </w:r>
      <w:r>
        <w:rPr>
          <w:spacing w:val="-5"/>
          <w:sz w:val="24"/>
        </w:rPr>
        <w:t xml:space="preserve"> </w:t>
      </w:r>
      <w:r>
        <w:rPr>
          <w:sz w:val="24"/>
        </w:rPr>
        <w:t>säilitada</w:t>
      </w:r>
      <w:r>
        <w:rPr>
          <w:spacing w:val="-7"/>
          <w:sz w:val="24"/>
        </w:rPr>
        <w:t xml:space="preserve"> </w:t>
      </w:r>
      <w:r>
        <w:rPr>
          <w:sz w:val="24"/>
        </w:rPr>
        <w:t>nii</w:t>
      </w:r>
      <w:r>
        <w:rPr>
          <w:spacing w:val="-5"/>
          <w:sz w:val="24"/>
        </w:rPr>
        <w:t xml:space="preserve"> </w:t>
      </w:r>
      <w:r>
        <w:rPr>
          <w:sz w:val="24"/>
        </w:rPr>
        <w:t>väikesed</w:t>
      </w:r>
      <w:r>
        <w:rPr>
          <w:spacing w:val="-3"/>
          <w:sz w:val="24"/>
        </w:rPr>
        <w:t xml:space="preserve"> </w:t>
      </w:r>
      <w:r>
        <w:rPr>
          <w:sz w:val="24"/>
        </w:rPr>
        <w:t>kalalaevad kui ka rannapüügilaevad; või</w:t>
      </w:r>
    </w:p>
    <w:p w14:paraId="1C7BE2E8" w14:textId="77777777" w:rsidR="002467D6" w:rsidRDefault="002467D6">
      <w:pPr>
        <w:pStyle w:val="Kehatekst"/>
        <w:spacing w:before="137"/>
      </w:pPr>
    </w:p>
    <w:p w14:paraId="57BCA7C9" w14:textId="77777777" w:rsidR="002467D6" w:rsidRDefault="00505376">
      <w:pPr>
        <w:pStyle w:val="Loendilik"/>
        <w:numPr>
          <w:ilvl w:val="2"/>
          <w:numId w:val="6"/>
        </w:numPr>
        <w:tabs>
          <w:tab w:val="left" w:pos="1841"/>
        </w:tabs>
        <w:spacing w:line="360" w:lineRule="auto"/>
        <w:ind w:right="857"/>
        <w:rPr>
          <w:sz w:val="24"/>
        </w:rPr>
      </w:pPr>
      <w:r>
        <w:rPr>
          <w:sz w:val="24"/>
        </w:rPr>
        <w:t>võimaldatakse</w:t>
      </w:r>
      <w:r>
        <w:rPr>
          <w:spacing w:val="-7"/>
          <w:sz w:val="24"/>
        </w:rPr>
        <w:t xml:space="preserve"> </w:t>
      </w:r>
      <w:r>
        <w:rPr>
          <w:sz w:val="24"/>
        </w:rPr>
        <w:t>Mehhikole</w:t>
      </w:r>
      <w:r>
        <w:rPr>
          <w:spacing w:val="-7"/>
          <w:sz w:val="24"/>
        </w:rPr>
        <w:t xml:space="preserve"> </w:t>
      </w:r>
      <w:r>
        <w:rPr>
          <w:sz w:val="24"/>
        </w:rPr>
        <w:t>või</w:t>
      </w:r>
      <w:r>
        <w:rPr>
          <w:spacing w:val="-6"/>
          <w:sz w:val="24"/>
        </w:rPr>
        <w:t xml:space="preserve"> </w:t>
      </w:r>
      <w:r>
        <w:rPr>
          <w:sz w:val="24"/>
        </w:rPr>
        <w:t>kolmandale</w:t>
      </w:r>
      <w:r>
        <w:rPr>
          <w:spacing w:val="-6"/>
          <w:sz w:val="24"/>
        </w:rPr>
        <w:t xml:space="preserve"> </w:t>
      </w:r>
      <w:r>
        <w:rPr>
          <w:sz w:val="24"/>
        </w:rPr>
        <w:t>riigile</w:t>
      </w:r>
      <w:r>
        <w:rPr>
          <w:spacing w:val="-5"/>
          <w:sz w:val="24"/>
        </w:rPr>
        <w:t xml:space="preserve"> </w:t>
      </w:r>
      <w:r>
        <w:rPr>
          <w:sz w:val="24"/>
        </w:rPr>
        <w:t>diferentseeritud</w:t>
      </w:r>
      <w:r>
        <w:rPr>
          <w:spacing w:val="-6"/>
          <w:sz w:val="24"/>
        </w:rPr>
        <w:t xml:space="preserve"> </w:t>
      </w:r>
      <w:r>
        <w:rPr>
          <w:sz w:val="24"/>
        </w:rPr>
        <w:t>kohtlemist</w:t>
      </w:r>
      <w:r>
        <w:rPr>
          <w:spacing w:val="-6"/>
          <w:sz w:val="24"/>
        </w:rPr>
        <w:t xml:space="preserve"> </w:t>
      </w:r>
      <w:r>
        <w:rPr>
          <w:sz w:val="24"/>
        </w:rPr>
        <w:t>vastavalt kalandusega seotud kehtivatele või tulevastele kahepoolsetele kokkulepetele.</w:t>
      </w:r>
    </w:p>
    <w:p w14:paraId="7B7DAB20" w14:textId="77777777" w:rsidR="002467D6" w:rsidRDefault="002467D6">
      <w:pPr>
        <w:pStyle w:val="Kehatekst"/>
        <w:spacing w:before="139"/>
      </w:pPr>
    </w:p>
    <w:p w14:paraId="1F1AD40D" w14:textId="77777777" w:rsidR="002467D6" w:rsidRDefault="00505376">
      <w:pPr>
        <w:pStyle w:val="Kehatekst"/>
        <w:spacing w:line="360" w:lineRule="auto"/>
        <w:ind w:left="1274" w:right="691"/>
      </w:pPr>
      <w:r>
        <w:t>Tööndusliku</w:t>
      </w:r>
      <w:r>
        <w:rPr>
          <w:spacing w:val="-4"/>
        </w:rPr>
        <w:t xml:space="preserve"> </w:t>
      </w:r>
      <w:r>
        <w:t>kalapüügi</w:t>
      </w:r>
      <w:r>
        <w:rPr>
          <w:spacing w:val="-4"/>
        </w:rPr>
        <w:t xml:space="preserve"> </w:t>
      </w:r>
      <w:r>
        <w:t>luba,</w:t>
      </w:r>
      <w:r>
        <w:rPr>
          <w:spacing w:val="-4"/>
        </w:rPr>
        <w:t xml:space="preserve"> </w:t>
      </w:r>
      <w:r>
        <w:t>mis</w:t>
      </w:r>
      <w:r>
        <w:rPr>
          <w:spacing w:val="-4"/>
        </w:rPr>
        <w:t xml:space="preserve"> </w:t>
      </w:r>
      <w:r>
        <w:t>annab</w:t>
      </w:r>
      <w:r>
        <w:rPr>
          <w:spacing w:val="-4"/>
        </w:rPr>
        <w:t xml:space="preserve"> </w:t>
      </w:r>
      <w:r>
        <w:t>õiguse</w:t>
      </w:r>
      <w:r>
        <w:rPr>
          <w:spacing w:val="-5"/>
        </w:rPr>
        <w:t xml:space="preserve"> </w:t>
      </w:r>
      <w:r>
        <w:t>püüda</w:t>
      </w:r>
      <w:r>
        <w:rPr>
          <w:spacing w:val="-5"/>
        </w:rPr>
        <w:t xml:space="preserve"> </w:t>
      </w:r>
      <w:r>
        <w:t>kala</w:t>
      </w:r>
      <w:r>
        <w:rPr>
          <w:spacing w:val="-4"/>
        </w:rPr>
        <w:t xml:space="preserve"> </w:t>
      </w:r>
      <w:r>
        <w:t>liikmesriigi</w:t>
      </w:r>
      <w:r>
        <w:rPr>
          <w:spacing w:val="-4"/>
        </w:rPr>
        <w:t xml:space="preserve"> </w:t>
      </w:r>
      <w:r>
        <w:t>territoriaalvetes, antakse üksnes liikmesriigi lipu all sõitvatele laevadele.</w:t>
      </w:r>
    </w:p>
    <w:p w14:paraId="6345C013" w14:textId="77777777" w:rsidR="002467D6" w:rsidRDefault="002467D6">
      <w:pPr>
        <w:pStyle w:val="Kehatekst"/>
        <w:spacing w:before="137"/>
      </w:pPr>
    </w:p>
    <w:p w14:paraId="05E69271" w14:textId="77777777" w:rsidR="002467D6" w:rsidRDefault="00505376">
      <w:pPr>
        <w:pStyle w:val="Kehatekst"/>
        <w:spacing w:before="1" w:line="360" w:lineRule="auto"/>
        <w:ind w:left="1274" w:right="1936"/>
      </w:pPr>
      <w:r>
        <w:t>Liikmesriigi</w:t>
      </w:r>
      <w:r>
        <w:rPr>
          <w:spacing w:val="-6"/>
        </w:rPr>
        <w:t xml:space="preserve"> </w:t>
      </w:r>
      <w:r>
        <w:t>lipu</w:t>
      </w:r>
      <w:r>
        <w:rPr>
          <w:spacing w:val="-6"/>
        </w:rPr>
        <w:t xml:space="preserve"> </w:t>
      </w:r>
      <w:r>
        <w:t>all</w:t>
      </w:r>
      <w:r>
        <w:rPr>
          <w:spacing w:val="-6"/>
        </w:rPr>
        <w:t xml:space="preserve"> </w:t>
      </w:r>
      <w:r>
        <w:t>sõitva</w:t>
      </w:r>
      <w:r>
        <w:rPr>
          <w:spacing w:val="-7"/>
        </w:rPr>
        <w:t xml:space="preserve"> </w:t>
      </w:r>
      <w:r>
        <w:t>kalalaeva</w:t>
      </w:r>
      <w:r>
        <w:rPr>
          <w:spacing w:val="-7"/>
        </w:rPr>
        <w:t xml:space="preserve"> </w:t>
      </w:r>
      <w:r>
        <w:t>meeskonna</w:t>
      </w:r>
      <w:r>
        <w:rPr>
          <w:spacing w:val="-7"/>
        </w:rPr>
        <w:t xml:space="preserve"> </w:t>
      </w:r>
      <w:r>
        <w:t>liikmete</w:t>
      </w:r>
      <w:r>
        <w:rPr>
          <w:spacing w:val="-6"/>
        </w:rPr>
        <w:t xml:space="preserve"> </w:t>
      </w:r>
      <w:r>
        <w:t>kodakondsus. Vesiviljelusrajatiste asutamine merel või siseveekogudel.</w:t>
      </w:r>
    </w:p>
    <w:p w14:paraId="798C9DFD" w14:textId="77777777" w:rsidR="002467D6" w:rsidRDefault="002467D6">
      <w:pPr>
        <w:pStyle w:val="Kehatekst"/>
        <w:spacing w:before="136"/>
      </w:pPr>
    </w:p>
    <w:p w14:paraId="2295E1CE" w14:textId="77777777" w:rsidR="002467D6" w:rsidRDefault="00505376">
      <w:pPr>
        <w:pStyle w:val="Kehatekst"/>
        <w:spacing w:line="360" w:lineRule="auto"/>
        <w:ind w:left="1274" w:right="904"/>
      </w:pPr>
      <w:r>
        <w:t>FR:</w:t>
      </w:r>
      <w:r>
        <w:rPr>
          <w:spacing w:val="-3"/>
        </w:rPr>
        <w:t xml:space="preserve"> </w:t>
      </w:r>
      <w:r>
        <w:t>isikutel,</w:t>
      </w:r>
      <w:r>
        <w:rPr>
          <w:spacing w:val="-3"/>
        </w:rPr>
        <w:t xml:space="preserve"> </w:t>
      </w:r>
      <w:r>
        <w:t>kes</w:t>
      </w:r>
      <w:r>
        <w:rPr>
          <w:spacing w:val="-3"/>
        </w:rPr>
        <w:t xml:space="preserve"> </w:t>
      </w:r>
      <w:r>
        <w:t>ei</w:t>
      </w:r>
      <w:r>
        <w:rPr>
          <w:spacing w:val="-3"/>
        </w:rPr>
        <w:t xml:space="preserve"> </w:t>
      </w:r>
      <w:r>
        <w:t>ole</w:t>
      </w:r>
      <w:r>
        <w:rPr>
          <w:spacing w:val="-4"/>
        </w:rPr>
        <w:t xml:space="preserve"> </w:t>
      </w:r>
      <w:r>
        <w:t>ELi</w:t>
      </w:r>
      <w:r>
        <w:rPr>
          <w:spacing w:val="-3"/>
        </w:rPr>
        <w:t xml:space="preserve"> </w:t>
      </w:r>
      <w:r>
        <w:t>kodanikud,</w:t>
      </w:r>
      <w:r>
        <w:rPr>
          <w:spacing w:val="-3"/>
        </w:rPr>
        <w:t xml:space="preserve"> </w:t>
      </w:r>
      <w:r>
        <w:t>ei</w:t>
      </w:r>
      <w:r>
        <w:rPr>
          <w:spacing w:val="-2"/>
        </w:rPr>
        <w:t xml:space="preserve"> </w:t>
      </w:r>
      <w:r>
        <w:t>saa</w:t>
      </w:r>
      <w:r>
        <w:rPr>
          <w:spacing w:val="-4"/>
        </w:rPr>
        <w:t xml:space="preserve"> </w:t>
      </w:r>
      <w:r>
        <w:t>olla</w:t>
      </w:r>
      <w:r>
        <w:rPr>
          <w:spacing w:val="-2"/>
        </w:rPr>
        <w:t xml:space="preserve"> </w:t>
      </w:r>
      <w:r>
        <w:t>osalust</w:t>
      </w:r>
      <w:r>
        <w:rPr>
          <w:spacing w:val="-3"/>
        </w:rPr>
        <w:t xml:space="preserve"> </w:t>
      </w:r>
      <w:r>
        <w:t>Prantsusmaale</w:t>
      </w:r>
      <w:r>
        <w:rPr>
          <w:spacing w:val="-3"/>
        </w:rPr>
        <w:t xml:space="preserve"> </w:t>
      </w:r>
      <w:r>
        <w:t>kuuluvas</w:t>
      </w:r>
      <w:r>
        <w:rPr>
          <w:spacing w:val="-3"/>
        </w:rPr>
        <w:t xml:space="preserve"> </w:t>
      </w:r>
      <w:r>
        <w:t>merealas kala-/karplooma-/vetikakasvatuse eesmärgil.</w:t>
      </w:r>
    </w:p>
    <w:p w14:paraId="6B046F14"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4264AE7" w14:textId="77777777" w:rsidR="002467D6" w:rsidRDefault="00505376">
      <w:pPr>
        <w:pStyle w:val="Kehatekst"/>
        <w:spacing w:before="67" w:line="360" w:lineRule="auto"/>
        <w:ind w:left="1274" w:right="1936"/>
      </w:pPr>
      <w:r>
        <w:t>Investeeringu</w:t>
      </w:r>
      <w:r>
        <w:rPr>
          <w:spacing w:val="-5"/>
        </w:rPr>
        <w:t xml:space="preserve"> </w:t>
      </w:r>
      <w:r>
        <w:t>puhul</w:t>
      </w:r>
      <w:r>
        <w:rPr>
          <w:spacing w:val="-4"/>
        </w:rPr>
        <w:t xml:space="preserve"> </w:t>
      </w:r>
      <w:r>
        <w:t>–</w:t>
      </w:r>
      <w:r>
        <w:rPr>
          <w:spacing w:val="-5"/>
        </w:rPr>
        <w:t xml:space="preserve"> </w:t>
      </w:r>
      <w:r>
        <w:t>võrdne</w:t>
      </w:r>
      <w:r>
        <w:rPr>
          <w:spacing w:val="-7"/>
        </w:rPr>
        <w:t xml:space="preserve"> </w:t>
      </w:r>
      <w:r>
        <w:t>kohtlemine,</w:t>
      </w:r>
      <w:r>
        <w:rPr>
          <w:spacing w:val="-5"/>
        </w:rPr>
        <w:t xml:space="preserve"> </w:t>
      </w:r>
      <w:r>
        <w:t>enamsoodustusrežiim</w:t>
      </w:r>
      <w:r>
        <w:rPr>
          <w:spacing w:val="-5"/>
        </w:rPr>
        <w:t xml:space="preserve"> </w:t>
      </w:r>
      <w:r>
        <w:t>ja</w:t>
      </w:r>
      <w:r>
        <w:rPr>
          <w:spacing w:val="-6"/>
        </w:rPr>
        <w:t xml:space="preserve"> </w:t>
      </w:r>
      <w:r>
        <w:t>piiriülese teenustekaubanduse puhul – võrdne kohtlemine:</w:t>
      </w:r>
    </w:p>
    <w:p w14:paraId="6C14447A" w14:textId="77777777" w:rsidR="002467D6" w:rsidRDefault="002467D6">
      <w:pPr>
        <w:pStyle w:val="Kehatekst"/>
        <w:spacing w:before="139"/>
      </w:pPr>
    </w:p>
    <w:p w14:paraId="6093DDE0" w14:textId="77777777" w:rsidR="002467D6" w:rsidRDefault="00505376">
      <w:pPr>
        <w:pStyle w:val="Kehatekst"/>
        <w:spacing w:before="1" w:line="360" w:lineRule="auto"/>
        <w:ind w:left="1274" w:right="583"/>
      </w:pPr>
      <w:r>
        <w:t>BG:</w:t>
      </w:r>
      <w:r>
        <w:rPr>
          <w:spacing w:val="-4"/>
        </w:rPr>
        <w:t xml:space="preserve"> </w:t>
      </w:r>
      <w:r>
        <w:t>merede</w:t>
      </w:r>
      <w:r>
        <w:rPr>
          <w:spacing w:val="-5"/>
        </w:rPr>
        <w:t xml:space="preserve"> </w:t>
      </w:r>
      <w:r>
        <w:t>ja</w:t>
      </w:r>
      <w:r>
        <w:rPr>
          <w:spacing w:val="-4"/>
        </w:rPr>
        <w:t xml:space="preserve"> </w:t>
      </w:r>
      <w:r>
        <w:t>jõgede</w:t>
      </w:r>
      <w:r>
        <w:rPr>
          <w:spacing w:val="-5"/>
        </w:rPr>
        <w:t xml:space="preserve"> </w:t>
      </w:r>
      <w:r>
        <w:t>elusressursside</w:t>
      </w:r>
      <w:r>
        <w:rPr>
          <w:spacing w:val="-5"/>
        </w:rPr>
        <w:t xml:space="preserve"> </w:t>
      </w:r>
      <w:r>
        <w:t>püüki</w:t>
      </w:r>
      <w:r>
        <w:rPr>
          <w:spacing w:val="-4"/>
        </w:rPr>
        <w:t xml:space="preserve"> </w:t>
      </w:r>
      <w:r>
        <w:t>Bulgaaria</w:t>
      </w:r>
      <w:r>
        <w:rPr>
          <w:spacing w:val="-6"/>
        </w:rPr>
        <w:t xml:space="preserve"> </w:t>
      </w:r>
      <w:r>
        <w:t>sisemerealal</w:t>
      </w:r>
      <w:r>
        <w:rPr>
          <w:spacing w:val="-4"/>
        </w:rPr>
        <w:t xml:space="preserve"> </w:t>
      </w:r>
      <w:r>
        <w:t>ja</w:t>
      </w:r>
      <w:r>
        <w:rPr>
          <w:spacing w:val="-4"/>
        </w:rPr>
        <w:t xml:space="preserve"> </w:t>
      </w:r>
      <w:r>
        <w:t>territoriaalmeres</w:t>
      </w:r>
      <w:r>
        <w:rPr>
          <w:spacing w:val="-4"/>
        </w:rPr>
        <w:t xml:space="preserve"> </w:t>
      </w:r>
      <w:r>
        <w:t>peavad sooritama Bulgaaria lipu all sõitvad laevad. Välisriigi laev ei tohi tegeleda Bulgaaria majandusvööndis tööndusliku kalapüügiga, välja arvatud Bulgaaria ja lipuriigi vahelise lepingu alusel. Bulgaaria majandusvööndi läbimisel ei tohi välisriigi kalalaevad hoida oma</w:t>
      </w:r>
    </w:p>
    <w:p w14:paraId="23B3C766" w14:textId="77777777" w:rsidR="002467D6" w:rsidRDefault="00505376">
      <w:pPr>
        <w:pStyle w:val="Kehatekst"/>
        <w:ind w:left="1274"/>
      </w:pPr>
      <w:r>
        <w:t>püügivahendeid</w:t>
      </w:r>
      <w:r>
        <w:rPr>
          <w:spacing w:val="-3"/>
        </w:rPr>
        <w:t xml:space="preserve"> </w:t>
      </w:r>
      <w:r>
        <w:rPr>
          <w:spacing w:val="-2"/>
        </w:rPr>
        <w:t>töörežiimil.</w:t>
      </w:r>
    </w:p>
    <w:p w14:paraId="42F5528C" w14:textId="77777777" w:rsidR="002467D6" w:rsidRDefault="002467D6">
      <w:pPr>
        <w:pStyle w:val="Kehatekst"/>
      </w:pPr>
    </w:p>
    <w:p w14:paraId="586C8B11" w14:textId="77777777" w:rsidR="002467D6" w:rsidRDefault="002467D6">
      <w:pPr>
        <w:pStyle w:val="Kehatekst"/>
      </w:pPr>
    </w:p>
    <w:p w14:paraId="571FEC95" w14:textId="77777777" w:rsidR="002467D6" w:rsidRDefault="00505376">
      <w:pPr>
        <w:pStyle w:val="Loendilik"/>
        <w:numPr>
          <w:ilvl w:val="1"/>
          <w:numId w:val="6"/>
        </w:numPr>
        <w:tabs>
          <w:tab w:val="left" w:pos="1274"/>
        </w:tabs>
        <w:ind w:hanging="566"/>
        <w:rPr>
          <w:sz w:val="24"/>
        </w:rPr>
      </w:pPr>
      <w:r>
        <w:rPr>
          <w:sz w:val="24"/>
        </w:rPr>
        <w:t>Vee</w:t>
      </w:r>
      <w:r>
        <w:rPr>
          <w:spacing w:val="-2"/>
          <w:sz w:val="24"/>
        </w:rPr>
        <w:t xml:space="preserve"> </w:t>
      </w:r>
      <w:r>
        <w:rPr>
          <w:sz w:val="24"/>
        </w:rPr>
        <w:t>kogumine, puhastamine</w:t>
      </w:r>
      <w:r>
        <w:rPr>
          <w:spacing w:val="-1"/>
          <w:sz w:val="24"/>
        </w:rPr>
        <w:t xml:space="preserve"> </w:t>
      </w:r>
      <w:r>
        <w:rPr>
          <w:sz w:val="24"/>
        </w:rPr>
        <w:t>ja</w:t>
      </w:r>
      <w:r>
        <w:rPr>
          <w:spacing w:val="-1"/>
          <w:sz w:val="24"/>
        </w:rPr>
        <w:t xml:space="preserve"> </w:t>
      </w:r>
      <w:r>
        <w:rPr>
          <w:spacing w:val="-2"/>
          <w:sz w:val="24"/>
        </w:rPr>
        <w:t>veevarustus</w:t>
      </w:r>
    </w:p>
    <w:p w14:paraId="7EC3EF0F" w14:textId="77777777" w:rsidR="002467D6" w:rsidRDefault="002467D6">
      <w:pPr>
        <w:pStyle w:val="Kehatekst"/>
        <w:spacing w:before="274"/>
      </w:pPr>
    </w:p>
    <w:p w14:paraId="3DB717F9"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teenustekaubanduse</w:t>
      </w:r>
      <w:r>
        <w:rPr>
          <w:spacing w:val="-3"/>
        </w:rPr>
        <w:t xml:space="preserve"> </w:t>
      </w:r>
      <w:r>
        <w:t>puhul</w:t>
      </w:r>
      <w:r>
        <w:rPr>
          <w:spacing w:val="-1"/>
        </w:rPr>
        <w:t xml:space="preserve"> </w:t>
      </w:r>
      <w:r>
        <w:t>–</w:t>
      </w:r>
      <w:r>
        <w:rPr>
          <w:spacing w:val="-4"/>
        </w:rPr>
        <w:t xml:space="preserve"> </w:t>
      </w:r>
      <w:r>
        <w:t xml:space="preserve">võrdne </w:t>
      </w:r>
      <w:r>
        <w:rPr>
          <w:spacing w:val="-2"/>
        </w:rPr>
        <w:t>kohtlemine:</w:t>
      </w:r>
    </w:p>
    <w:p w14:paraId="341F794F" w14:textId="77777777" w:rsidR="002467D6" w:rsidRDefault="002467D6">
      <w:pPr>
        <w:pStyle w:val="Kehatekst"/>
        <w:spacing w:before="139"/>
      </w:pPr>
    </w:p>
    <w:p w14:paraId="367D9AF9" w14:textId="77777777" w:rsidR="002467D6" w:rsidRDefault="00505376">
      <w:pPr>
        <w:pStyle w:val="Kehatekst"/>
        <w:spacing w:line="360" w:lineRule="auto"/>
        <w:ind w:left="1274" w:right="691"/>
      </w:pPr>
      <w:r>
        <w:t>Euroopa Liit: tegevuse jaoks, mis hõlmab teenuseid seoses kodumajapidamiste või tööstuslike,</w:t>
      </w:r>
      <w:r>
        <w:rPr>
          <w:spacing w:val="-4"/>
        </w:rPr>
        <w:t xml:space="preserve"> </w:t>
      </w:r>
      <w:r>
        <w:t>kaubanduslike</w:t>
      </w:r>
      <w:r>
        <w:rPr>
          <w:spacing w:val="-4"/>
        </w:rPr>
        <w:t xml:space="preserve"> </w:t>
      </w:r>
      <w:r>
        <w:t>või</w:t>
      </w:r>
      <w:r>
        <w:rPr>
          <w:spacing w:val="-4"/>
        </w:rPr>
        <w:t xml:space="preserve"> </w:t>
      </w:r>
      <w:r>
        <w:t>muude</w:t>
      </w:r>
      <w:r>
        <w:rPr>
          <w:spacing w:val="-4"/>
        </w:rPr>
        <w:t xml:space="preserve"> </w:t>
      </w:r>
      <w:r>
        <w:t>kasutajate</w:t>
      </w:r>
      <w:r>
        <w:rPr>
          <w:spacing w:val="-4"/>
        </w:rPr>
        <w:t xml:space="preserve"> </w:t>
      </w:r>
      <w:r>
        <w:t>jaoks</w:t>
      </w:r>
      <w:r>
        <w:rPr>
          <w:spacing w:val="-4"/>
        </w:rPr>
        <w:t xml:space="preserve"> </w:t>
      </w:r>
      <w:r>
        <w:t>vee</w:t>
      </w:r>
      <w:r>
        <w:rPr>
          <w:spacing w:val="-5"/>
        </w:rPr>
        <w:t xml:space="preserve"> </w:t>
      </w:r>
      <w:r>
        <w:t>kogumise,</w:t>
      </w:r>
      <w:r>
        <w:rPr>
          <w:spacing w:val="-4"/>
        </w:rPr>
        <w:t xml:space="preserve"> </w:t>
      </w:r>
      <w:r>
        <w:t>puhastamise</w:t>
      </w:r>
      <w:r>
        <w:rPr>
          <w:spacing w:val="-5"/>
        </w:rPr>
        <w:t xml:space="preserve"> </w:t>
      </w:r>
      <w:r>
        <w:t>ja varustusega, sealhulgas joogiveega varustamine ja veemajandus.</w:t>
      </w:r>
    </w:p>
    <w:p w14:paraId="0BAF230B"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8E015A4" w14:textId="77777777" w:rsidR="002467D6" w:rsidRDefault="00505376">
      <w:pPr>
        <w:pStyle w:val="Loendilik"/>
        <w:numPr>
          <w:ilvl w:val="0"/>
          <w:numId w:val="5"/>
        </w:numPr>
        <w:tabs>
          <w:tab w:val="left" w:pos="944"/>
        </w:tabs>
        <w:spacing w:before="67"/>
        <w:ind w:left="944" w:hanging="236"/>
        <w:rPr>
          <w:sz w:val="24"/>
        </w:rPr>
      </w:pPr>
      <w:r>
        <w:rPr>
          <w:sz w:val="24"/>
        </w:rPr>
        <w:t>EU-20</w:t>
      </w:r>
      <w:r>
        <w:rPr>
          <w:spacing w:val="-2"/>
          <w:sz w:val="24"/>
        </w:rPr>
        <w:t xml:space="preserve"> </w:t>
      </w:r>
      <w:r>
        <w:rPr>
          <w:sz w:val="24"/>
        </w:rPr>
        <w:t>– Energiaga</w:t>
      </w:r>
      <w:r>
        <w:rPr>
          <w:spacing w:val="-2"/>
          <w:sz w:val="24"/>
        </w:rPr>
        <w:t xml:space="preserve"> </w:t>
      </w:r>
      <w:r>
        <w:rPr>
          <w:sz w:val="24"/>
        </w:rPr>
        <w:t xml:space="preserve">seotud </w:t>
      </w:r>
      <w:r>
        <w:rPr>
          <w:spacing w:val="-2"/>
          <w:sz w:val="24"/>
        </w:rPr>
        <w:t>tegevus</w:t>
      </w:r>
    </w:p>
    <w:p w14:paraId="27AB1AB5" w14:textId="77777777" w:rsidR="002467D6" w:rsidRDefault="002467D6">
      <w:pPr>
        <w:pStyle w:val="Kehatekst"/>
      </w:pPr>
    </w:p>
    <w:p w14:paraId="6A2C5B55" w14:textId="77777777" w:rsidR="002467D6" w:rsidRDefault="002467D6">
      <w:pPr>
        <w:pStyle w:val="Kehatekst"/>
      </w:pPr>
    </w:p>
    <w:p w14:paraId="42B8B3F4" w14:textId="77777777" w:rsidR="002467D6" w:rsidRDefault="00505376">
      <w:pPr>
        <w:pStyle w:val="Kehatekst"/>
        <w:tabs>
          <w:tab w:val="left" w:pos="3543"/>
        </w:tabs>
        <w:ind w:left="708"/>
      </w:pPr>
      <w:r>
        <w:rPr>
          <w:spacing w:val="-2"/>
        </w:rPr>
        <w:t>Sektor/Allsektor:</w:t>
      </w:r>
      <w:r>
        <w:tab/>
        <w:t>Energia</w:t>
      </w:r>
      <w:r>
        <w:rPr>
          <w:spacing w:val="-5"/>
        </w:rPr>
        <w:t xml:space="preserve"> </w:t>
      </w:r>
      <w:r>
        <w:t>tootmine</w:t>
      </w:r>
      <w:r>
        <w:rPr>
          <w:spacing w:val="-2"/>
        </w:rPr>
        <w:t xml:space="preserve"> </w:t>
      </w:r>
      <w:r>
        <w:t>ja</w:t>
      </w:r>
      <w:r>
        <w:rPr>
          <w:spacing w:val="-1"/>
        </w:rPr>
        <w:t xml:space="preserve"> </w:t>
      </w:r>
      <w:r>
        <w:t>sellega</w:t>
      </w:r>
      <w:r>
        <w:rPr>
          <w:spacing w:val="-2"/>
        </w:rPr>
        <w:t xml:space="preserve"> </w:t>
      </w:r>
      <w:r>
        <w:t xml:space="preserve">seotud </w:t>
      </w:r>
      <w:r>
        <w:rPr>
          <w:spacing w:val="-2"/>
        </w:rPr>
        <w:t>teenused</w:t>
      </w:r>
    </w:p>
    <w:p w14:paraId="42DC7CF2" w14:textId="77777777" w:rsidR="002467D6" w:rsidRDefault="002467D6">
      <w:pPr>
        <w:pStyle w:val="Kehatekst"/>
      </w:pPr>
    </w:p>
    <w:p w14:paraId="1FB21992" w14:textId="77777777" w:rsidR="002467D6" w:rsidRDefault="002467D6">
      <w:pPr>
        <w:pStyle w:val="Kehatekst"/>
      </w:pPr>
    </w:p>
    <w:p w14:paraId="0E8BBEB9" w14:textId="77777777" w:rsidR="002467D6" w:rsidRDefault="00505376">
      <w:pPr>
        <w:pStyle w:val="Kehatekst"/>
        <w:ind w:left="708"/>
      </w:pPr>
      <w:r>
        <w:t>Tegevusala</w:t>
      </w:r>
      <w:r>
        <w:rPr>
          <w:spacing w:val="-1"/>
        </w:rPr>
        <w:t xml:space="preserve"> </w:t>
      </w:r>
      <w:r>
        <w:t>klassifikatsioon:</w:t>
      </w:r>
      <w:r>
        <w:rPr>
          <w:spacing w:val="49"/>
        </w:rPr>
        <w:t xml:space="preserve"> </w:t>
      </w:r>
      <w:r>
        <w:t>ISIC 10,</w:t>
      </w:r>
      <w:r>
        <w:rPr>
          <w:spacing w:val="-1"/>
        </w:rPr>
        <w:t xml:space="preserve"> </w:t>
      </w:r>
      <w:r>
        <w:t>1110, 12,</w:t>
      </w:r>
      <w:r>
        <w:rPr>
          <w:spacing w:val="-1"/>
        </w:rPr>
        <w:t xml:space="preserve"> </w:t>
      </w:r>
      <w:r>
        <w:t>120, 1200,</w:t>
      </w:r>
      <w:r>
        <w:rPr>
          <w:spacing w:val="-1"/>
        </w:rPr>
        <w:t xml:space="preserve"> </w:t>
      </w:r>
      <w:r>
        <w:t>13, 14,</w:t>
      </w:r>
      <w:r>
        <w:rPr>
          <w:spacing w:val="-1"/>
        </w:rPr>
        <w:t xml:space="preserve"> </w:t>
      </w:r>
      <w:r>
        <w:t>232, 233,</w:t>
      </w:r>
      <w:r>
        <w:rPr>
          <w:spacing w:val="-1"/>
        </w:rPr>
        <w:t xml:space="preserve"> </w:t>
      </w:r>
      <w:r>
        <w:t>2330, 40,</w:t>
      </w:r>
      <w:r>
        <w:rPr>
          <w:spacing w:val="-1"/>
        </w:rPr>
        <w:t xml:space="preserve"> </w:t>
      </w:r>
      <w:r>
        <w:t xml:space="preserve">401, </w:t>
      </w:r>
      <w:r>
        <w:rPr>
          <w:spacing w:val="-2"/>
        </w:rPr>
        <w:t>4010,</w:t>
      </w:r>
    </w:p>
    <w:p w14:paraId="22207A07" w14:textId="77777777" w:rsidR="002467D6" w:rsidRDefault="00505376">
      <w:pPr>
        <w:pStyle w:val="Kehatekst"/>
        <w:spacing w:before="140"/>
        <w:ind w:left="3543"/>
      </w:pPr>
      <w:r>
        <w:t>402,</w:t>
      </w:r>
      <w:r>
        <w:rPr>
          <w:spacing w:val="-1"/>
        </w:rPr>
        <w:t xml:space="preserve"> </w:t>
      </w:r>
      <w:r>
        <w:t>4020, 4030 osa, CPC</w:t>
      </w:r>
      <w:r>
        <w:rPr>
          <w:spacing w:val="1"/>
        </w:rPr>
        <w:t xml:space="preserve"> </w:t>
      </w:r>
      <w:r>
        <w:t xml:space="preserve">613, 62271, 63297, 7131, 71310, </w:t>
      </w:r>
      <w:r>
        <w:rPr>
          <w:spacing w:val="-4"/>
        </w:rPr>
        <w:t>742,</w:t>
      </w:r>
    </w:p>
    <w:p w14:paraId="52F62892" w14:textId="77777777" w:rsidR="002467D6" w:rsidRDefault="00505376">
      <w:pPr>
        <w:pStyle w:val="Kehatekst"/>
        <w:spacing w:before="136"/>
        <w:ind w:left="3543"/>
      </w:pPr>
      <w:r>
        <w:t>7422,</w:t>
      </w:r>
      <w:r>
        <w:rPr>
          <w:spacing w:val="-1"/>
        </w:rPr>
        <w:t xml:space="preserve"> </w:t>
      </w:r>
      <w:r>
        <w:t xml:space="preserve">88 osa, </w:t>
      </w:r>
      <w:r>
        <w:rPr>
          <w:spacing w:val="-4"/>
        </w:rPr>
        <w:t>887.</w:t>
      </w:r>
    </w:p>
    <w:p w14:paraId="487F5490" w14:textId="77777777" w:rsidR="002467D6" w:rsidRDefault="002467D6">
      <w:pPr>
        <w:pStyle w:val="Kehatekst"/>
      </w:pPr>
    </w:p>
    <w:p w14:paraId="57DBE4E3" w14:textId="77777777" w:rsidR="002467D6" w:rsidRDefault="002467D6">
      <w:pPr>
        <w:pStyle w:val="Kehatekst"/>
        <w:spacing w:before="1"/>
      </w:pPr>
    </w:p>
    <w:p w14:paraId="29E8CABB"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3"/>
        </w:rPr>
        <w:t xml:space="preserve"> </w:t>
      </w:r>
      <w:r>
        <w:rPr>
          <w:spacing w:val="-2"/>
        </w:rPr>
        <w:t>kohtlemine</w:t>
      </w:r>
    </w:p>
    <w:p w14:paraId="62B641D9" w14:textId="77777777" w:rsidR="002467D6" w:rsidRDefault="002467D6">
      <w:pPr>
        <w:pStyle w:val="Kehatekst"/>
      </w:pPr>
    </w:p>
    <w:p w14:paraId="0508FA7A" w14:textId="77777777" w:rsidR="002467D6" w:rsidRDefault="002467D6">
      <w:pPr>
        <w:pStyle w:val="Kehatekst"/>
      </w:pPr>
    </w:p>
    <w:p w14:paraId="447DC93A" w14:textId="77777777" w:rsidR="002467D6" w:rsidRDefault="00505376">
      <w:pPr>
        <w:pStyle w:val="Kehatekst"/>
        <w:ind w:left="3543"/>
      </w:pPr>
      <w:r>
        <w:rPr>
          <w:spacing w:val="-2"/>
        </w:rPr>
        <w:t>Toimivusnõuded</w:t>
      </w:r>
    </w:p>
    <w:p w14:paraId="289D84AC" w14:textId="77777777" w:rsidR="002467D6" w:rsidRDefault="002467D6">
      <w:pPr>
        <w:pStyle w:val="Kehatekst"/>
      </w:pPr>
    </w:p>
    <w:p w14:paraId="3DF782B7" w14:textId="77777777" w:rsidR="002467D6" w:rsidRDefault="002467D6">
      <w:pPr>
        <w:pStyle w:val="Kehatekst"/>
      </w:pPr>
    </w:p>
    <w:p w14:paraId="5B5E8437" w14:textId="77777777" w:rsidR="002467D6" w:rsidRDefault="00505376">
      <w:pPr>
        <w:pStyle w:val="Kehatekst"/>
        <w:spacing w:line="717" w:lineRule="auto"/>
        <w:ind w:left="3543" w:right="4457"/>
      </w:pPr>
      <w:r>
        <w:t>Kõrgem</w:t>
      </w:r>
      <w:r>
        <w:rPr>
          <w:spacing w:val="-11"/>
        </w:rPr>
        <w:t xml:space="preserve"> </w:t>
      </w:r>
      <w:r>
        <w:t>juhtkond</w:t>
      </w:r>
      <w:r>
        <w:rPr>
          <w:spacing w:val="-11"/>
        </w:rPr>
        <w:t xml:space="preserve"> </w:t>
      </w:r>
      <w:r>
        <w:t>ja</w:t>
      </w:r>
      <w:r>
        <w:rPr>
          <w:spacing w:val="-12"/>
        </w:rPr>
        <w:t xml:space="preserve"> </w:t>
      </w:r>
      <w:r>
        <w:t>juhatus Kohapealne esindatus</w:t>
      </w:r>
    </w:p>
    <w:p w14:paraId="540314BC" w14:textId="77777777" w:rsidR="002467D6" w:rsidRDefault="00505376">
      <w:pPr>
        <w:pStyle w:val="Kehatekst"/>
        <w:tabs>
          <w:tab w:val="left" w:pos="3543"/>
        </w:tabs>
        <w:spacing w:before="4"/>
        <w:ind w:left="708"/>
      </w:pPr>
      <w:r>
        <w:rPr>
          <w:spacing w:val="-2"/>
        </w:rPr>
        <w:t>Peatükk:</w:t>
      </w:r>
      <w:r>
        <w:tab/>
        <w:t>Investeeringud</w:t>
      </w:r>
      <w:r>
        <w:rPr>
          <w:spacing w:val="-4"/>
        </w:rPr>
        <w:t xml:space="preserve"> </w:t>
      </w:r>
      <w:r>
        <w:t>ja</w:t>
      </w:r>
      <w:r>
        <w:rPr>
          <w:spacing w:val="-2"/>
        </w:rPr>
        <w:t xml:space="preserve"> </w:t>
      </w:r>
      <w:r>
        <w:t>piiriülene</w:t>
      </w:r>
      <w:r>
        <w:rPr>
          <w:spacing w:val="-2"/>
        </w:rPr>
        <w:t xml:space="preserve"> teenustekaubandus</w:t>
      </w:r>
    </w:p>
    <w:p w14:paraId="153F5993" w14:textId="77777777" w:rsidR="002467D6" w:rsidRDefault="002467D6">
      <w:pPr>
        <w:pStyle w:val="Kehatekst"/>
        <w:sectPr w:rsidR="002467D6">
          <w:pgSz w:w="11910" w:h="16850"/>
          <w:pgMar w:top="1340" w:right="566" w:bottom="1380" w:left="425" w:header="0" w:footer="1199" w:gutter="0"/>
          <w:cols w:space="708"/>
        </w:sectPr>
      </w:pPr>
    </w:p>
    <w:p w14:paraId="3A5C17BF" w14:textId="77777777" w:rsidR="002467D6" w:rsidRDefault="00505376">
      <w:pPr>
        <w:pStyle w:val="Kehatekst"/>
        <w:spacing w:before="67"/>
        <w:ind w:left="708"/>
      </w:pPr>
      <w:r>
        <w:rPr>
          <w:spacing w:val="-2"/>
        </w:rPr>
        <w:t>Kirjeldus:</w:t>
      </w:r>
    </w:p>
    <w:p w14:paraId="7A07CED4" w14:textId="77777777" w:rsidR="002467D6" w:rsidRDefault="002467D6">
      <w:pPr>
        <w:pStyle w:val="Kehatekst"/>
      </w:pPr>
    </w:p>
    <w:p w14:paraId="1896900E" w14:textId="77777777" w:rsidR="002467D6" w:rsidRDefault="002467D6">
      <w:pPr>
        <w:pStyle w:val="Kehatekst"/>
      </w:pPr>
    </w:p>
    <w:p w14:paraId="6321386F" w14:textId="77777777" w:rsidR="002467D6" w:rsidRDefault="00505376">
      <w:pPr>
        <w:pStyle w:val="Kehatekst"/>
        <w:ind w:left="708"/>
      </w:pPr>
      <w:r>
        <w:t>Euroopa</w:t>
      </w:r>
      <w:r>
        <w:rPr>
          <w:spacing w:val="-4"/>
        </w:rPr>
        <w:t xml:space="preserve"> </w:t>
      </w:r>
      <w:r>
        <w:t>Liit</w:t>
      </w:r>
      <w:r>
        <w:rPr>
          <w:spacing w:val="-1"/>
        </w:rPr>
        <w:t xml:space="preserve"> </w:t>
      </w:r>
      <w:r>
        <w:t>jätab</w:t>
      </w:r>
      <w:r>
        <w:rPr>
          <w:spacing w:val="-1"/>
        </w:rPr>
        <w:t xml:space="preserve"> </w:t>
      </w:r>
      <w:r>
        <w:t>endale õiguse</w:t>
      </w:r>
      <w:r>
        <w:rPr>
          <w:spacing w:val="-1"/>
        </w:rPr>
        <w:t xml:space="preserve"> </w:t>
      </w:r>
      <w:r>
        <w:t>võtta</w:t>
      </w:r>
      <w:r>
        <w:rPr>
          <w:spacing w:val="-2"/>
        </w:rPr>
        <w:t xml:space="preserve"> </w:t>
      </w:r>
      <w:r>
        <w:t>vastu</w:t>
      </w:r>
      <w:r>
        <w:rPr>
          <w:spacing w:val="-1"/>
        </w:rPr>
        <w:t xml:space="preserve"> </w:t>
      </w:r>
      <w:r>
        <w:t>või jätta</w:t>
      </w:r>
      <w:r>
        <w:rPr>
          <w:spacing w:val="-2"/>
        </w:rPr>
        <w:t xml:space="preserve"> </w:t>
      </w:r>
      <w:r>
        <w:t>kehtima</w:t>
      </w:r>
      <w:r>
        <w:rPr>
          <w:spacing w:val="-1"/>
        </w:rPr>
        <w:t xml:space="preserve"> </w:t>
      </w:r>
      <w:r>
        <w:t>meetmeid</w:t>
      </w:r>
      <w:r>
        <w:rPr>
          <w:spacing w:val="-1"/>
        </w:rPr>
        <w:t xml:space="preserve"> </w:t>
      </w:r>
      <w:r>
        <w:t xml:space="preserve">seoses </w:t>
      </w:r>
      <w:r>
        <w:rPr>
          <w:spacing w:val="-2"/>
        </w:rPr>
        <w:t>järgmisega:</w:t>
      </w:r>
    </w:p>
    <w:p w14:paraId="0C7EE1E1" w14:textId="77777777" w:rsidR="002467D6" w:rsidRDefault="002467D6">
      <w:pPr>
        <w:pStyle w:val="Kehatekst"/>
      </w:pPr>
    </w:p>
    <w:p w14:paraId="7AAC2942" w14:textId="77777777" w:rsidR="002467D6" w:rsidRDefault="002467D6">
      <w:pPr>
        <w:pStyle w:val="Kehatekst"/>
      </w:pPr>
    </w:p>
    <w:p w14:paraId="39B7D5D8" w14:textId="77777777" w:rsidR="002467D6" w:rsidRDefault="00505376">
      <w:pPr>
        <w:pStyle w:val="Loendilik"/>
        <w:numPr>
          <w:ilvl w:val="1"/>
          <w:numId w:val="5"/>
        </w:numPr>
        <w:tabs>
          <w:tab w:val="left" w:pos="1274"/>
        </w:tabs>
        <w:ind w:hanging="566"/>
        <w:rPr>
          <w:sz w:val="24"/>
        </w:rPr>
      </w:pPr>
      <w:r>
        <w:rPr>
          <w:sz w:val="24"/>
        </w:rPr>
        <w:t>Energiateenused</w:t>
      </w:r>
      <w:r>
        <w:rPr>
          <w:spacing w:val="-1"/>
          <w:sz w:val="24"/>
        </w:rPr>
        <w:t xml:space="preserve"> </w:t>
      </w:r>
      <w:r>
        <w:rPr>
          <w:sz w:val="24"/>
        </w:rPr>
        <w:t>–</w:t>
      </w:r>
      <w:r>
        <w:rPr>
          <w:spacing w:val="-1"/>
          <w:sz w:val="24"/>
        </w:rPr>
        <w:t xml:space="preserve"> </w:t>
      </w:r>
      <w:r>
        <w:rPr>
          <w:sz w:val="24"/>
        </w:rPr>
        <w:t>üldine</w:t>
      </w:r>
      <w:r>
        <w:rPr>
          <w:spacing w:val="1"/>
          <w:sz w:val="24"/>
        </w:rPr>
        <w:t xml:space="preserve"> </w:t>
      </w:r>
      <w:r>
        <w:rPr>
          <w:sz w:val="24"/>
        </w:rPr>
        <w:t>(ISIC</w:t>
      </w:r>
      <w:r>
        <w:rPr>
          <w:spacing w:val="-1"/>
          <w:sz w:val="24"/>
        </w:rPr>
        <w:t xml:space="preserve"> </w:t>
      </w:r>
      <w:r>
        <w:rPr>
          <w:sz w:val="24"/>
        </w:rPr>
        <w:t>10, 1110,</w:t>
      </w:r>
      <w:r>
        <w:rPr>
          <w:spacing w:val="-1"/>
          <w:sz w:val="24"/>
        </w:rPr>
        <w:t xml:space="preserve"> </w:t>
      </w:r>
      <w:r>
        <w:rPr>
          <w:sz w:val="24"/>
        </w:rPr>
        <w:t>13, 14,</w:t>
      </w:r>
      <w:r>
        <w:rPr>
          <w:spacing w:val="-1"/>
          <w:sz w:val="24"/>
        </w:rPr>
        <w:t xml:space="preserve"> </w:t>
      </w:r>
      <w:r>
        <w:rPr>
          <w:sz w:val="24"/>
        </w:rPr>
        <w:t>232,</w:t>
      </w:r>
      <w:r>
        <w:rPr>
          <w:spacing w:val="-1"/>
          <w:sz w:val="24"/>
        </w:rPr>
        <w:t xml:space="preserve"> </w:t>
      </w:r>
      <w:r>
        <w:rPr>
          <w:sz w:val="24"/>
        </w:rPr>
        <w:t>40, 401,</w:t>
      </w:r>
      <w:r>
        <w:rPr>
          <w:spacing w:val="-1"/>
          <w:sz w:val="24"/>
        </w:rPr>
        <w:t xml:space="preserve"> </w:t>
      </w:r>
      <w:r>
        <w:rPr>
          <w:sz w:val="24"/>
        </w:rPr>
        <w:t>402, 403</w:t>
      </w:r>
      <w:r>
        <w:rPr>
          <w:spacing w:val="-1"/>
          <w:sz w:val="24"/>
        </w:rPr>
        <w:t xml:space="preserve"> </w:t>
      </w:r>
      <w:r>
        <w:rPr>
          <w:sz w:val="24"/>
        </w:rPr>
        <w:t>osa</w:t>
      </w:r>
      <w:r>
        <w:rPr>
          <w:spacing w:val="-1"/>
          <w:sz w:val="24"/>
        </w:rPr>
        <w:t xml:space="preserve"> </w:t>
      </w:r>
      <w:r>
        <w:rPr>
          <w:sz w:val="24"/>
        </w:rPr>
        <w:t>41;</w:t>
      </w:r>
      <w:r>
        <w:rPr>
          <w:spacing w:val="-1"/>
          <w:sz w:val="24"/>
        </w:rPr>
        <w:t xml:space="preserve"> </w:t>
      </w:r>
      <w:r>
        <w:rPr>
          <w:sz w:val="24"/>
        </w:rPr>
        <w:t xml:space="preserve">CPC </w:t>
      </w:r>
      <w:r>
        <w:rPr>
          <w:spacing w:val="-4"/>
          <w:sz w:val="24"/>
        </w:rPr>
        <w:t>613,</w:t>
      </w:r>
    </w:p>
    <w:p w14:paraId="5C938586" w14:textId="77777777" w:rsidR="002467D6" w:rsidRDefault="00505376">
      <w:pPr>
        <w:pStyle w:val="Kehatekst"/>
        <w:spacing w:before="140"/>
        <w:ind w:left="1274"/>
      </w:pPr>
      <w:r>
        <w:t>62271,</w:t>
      </w:r>
      <w:r>
        <w:rPr>
          <w:spacing w:val="-2"/>
        </w:rPr>
        <w:t xml:space="preserve"> </w:t>
      </w:r>
      <w:r>
        <w:t>63297, 7131, 742, 7422, 887 (välja</w:t>
      </w:r>
      <w:r>
        <w:rPr>
          <w:spacing w:val="-1"/>
        </w:rPr>
        <w:t xml:space="preserve"> </w:t>
      </w:r>
      <w:r>
        <w:t>arvatud nõustamis-</w:t>
      </w:r>
      <w:r>
        <w:rPr>
          <w:spacing w:val="-1"/>
        </w:rPr>
        <w:t xml:space="preserve"> </w:t>
      </w:r>
      <w:r>
        <w:t xml:space="preserve">ja </w:t>
      </w:r>
      <w:r>
        <w:rPr>
          <w:spacing w:val="-2"/>
        </w:rPr>
        <w:t>konsultatsiooniteenused))</w:t>
      </w:r>
    </w:p>
    <w:p w14:paraId="22765F84" w14:textId="77777777" w:rsidR="002467D6" w:rsidRDefault="002467D6">
      <w:pPr>
        <w:pStyle w:val="Kehatekst"/>
        <w:spacing w:before="273"/>
      </w:pPr>
    </w:p>
    <w:p w14:paraId="323B0BC4" w14:textId="77777777" w:rsidR="002467D6" w:rsidRDefault="00505376">
      <w:pPr>
        <w:pStyle w:val="Kehatekst"/>
        <w:spacing w:line="362" w:lineRule="auto"/>
        <w:ind w:left="1274" w:right="691"/>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kõrgem</w:t>
      </w:r>
      <w:r>
        <w:rPr>
          <w:spacing w:val="-2"/>
        </w:rPr>
        <w:t xml:space="preserve"> </w:t>
      </w:r>
      <w:r>
        <w:t>juhtkond</w:t>
      </w:r>
      <w:r>
        <w:rPr>
          <w:spacing w:val="-4"/>
        </w:rPr>
        <w:t xml:space="preserve"> </w:t>
      </w:r>
      <w:r>
        <w:t>ja</w:t>
      </w:r>
      <w:r>
        <w:rPr>
          <w:spacing w:val="-3"/>
        </w:rPr>
        <w:t xml:space="preserve"> </w:t>
      </w:r>
      <w:r>
        <w:t>juhatus,</w:t>
      </w:r>
      <w:r>
        <w:rPr>
          <w:spacing w:val="-4"/>
        </w:rPr>
        <w:t xml:space="preserve"> </w:t>
      </w:r>
      <w:r>
        <w:t>toimivusnõuded</w:t>
      </w:r>
      <w:r>
        <w:rPr>
          <w:spacing w:val="-4"/>
        </w:rPr>
        <w:t xml:space="preserve"> </w:t>
      </w:r>
      <w:r>
        <w:t>ja piiriülese teenustekaubanduse puhul – võrdne kohtlemine:</w:t>
      </w:r>
    </w:p>
    <w:p w14:paraId="1E3F3C9D" w14:textId="77777777" w:rsidR="002467D6" w:rsidRDefault="002467D6">
      <w:pPr>
        <w:pStyle w:val="Kehatekst"/>
        <w:spacing w:before="134"/>
      </w:pPr>
    </w:p>
    <w:p w14:paraId="7B0527C7" w14:textId="77777777" w:rsidR="002467D6" w:rsidRDefault="00505376">
      <w:pPr>
        <w:pStyle w:val="Kehatekst"/>
        <w:spacing w:before="1" w:line="360" w:lineRule="auto"/>
        <w:ind w:left="1274" w:right="593"/>
      </w:pPr>
      <w:r>
        <w:t>Euroopa</w:t>
      </w:r>
      <w:r>
        <w:rPr>
          <w:spacing w:val="-5"/>
        </w:rPr>
        <w:t xml:space="preserve"> </w:t>
      </w:r>
      <w:r>
        <w:t>Liit:</w:t>
      </w:r>
      <w:r>
        <w:rPr>
          <w:spacing w:val="-4"/>
        </w:rPr>
        <w:t xml:space="preserve"> </w:t>
      </w:r>
      <w:r>
        <w:t>kui</w:t>
      </w:r>
      <w:r>
        <w:rPr>
          <w:spacing w:val="-4"/>
        </w:rPr>
        <w:t xml:space="preserve"> </w:t>
      </w:r>
      <w:r>
        <w:t>liikmesriik</w:t>
      </w:r>
      <w:r>
        <w:rPr>
          <w:spacing w:val="-4"/>
        </w:rPr>
        <w:t xml:space="preserve"> </w:t>
      </w:r>
      <w:r>
        <w:t>lubab</w:t>
      </w:r>
      <w:r>
        <w:rPr>
          <w:spacing w:val="-4"/>
        </w:rPr>
        <w:t xml:space="preserve"> </w:t>
      </w:r>
      <w:r>
        <w:t>välisosalust</w:t>
      </w:r>
      <w:r>
        <w:rPr>
          <w:spacing w:val="-4"/>
        </w:rPr>
        <w:t xml:space="preserve"> </w:t>
      </w:r>
      <w:r>
        <w:t>gaasi</w:t>
      </w:r>
      <w:r>
        <w:rPr>
          <w:spacing w:val="-4"/>
        </w:rPr>
        <w:t xml:space="preserve"> </w:t>
      </w:r>
      <w:r>
        <w:t>või</w:t>
      </w:r>
      <w:r>
        <w:rPr>
          <w:spacing w:val="-4"/>
        </w:rPr>
        <w:t xml:space="preserve"> </w:t>
      </w:r>
      <w:r>
        <w:t>elektrienergia</w:t>
      </w:r>
      <w:r>
        <w:rPr>
          <w:spacing w:val="-5"/>
        </w:rPr>
        <w:t xml:space="preserve"> </w:t>
      </w:r>
      <w:r>
        <w:t>ülekandesüsteemis</w:t>
      </w:r>
      <w:r>
        <w:rPr>
          <w:spacing w:val="-4"/>
        </w:rPr>
        <w:t xml:space="preserve"> </w:t>
      </w:r>
      <w:r>
        <w:t>või nafta või gaasi torutranspordisüsteemis seoses Mehhiko ettevõtetega, mida kontrollivad füüsilised isikud või ettevõtted kolmandast riigist, kust on pärit enam kui 5 % Euroopa Liidu nafta-, maagaasi- või elektrienergia impordist, et tagada Euroopa Liidu kui terviku või konkreetse liikmesriigi energiavarustuse kindlus. Reservatsiooni ei kohaldata nõustamis- ja konsultatsiooniteenuste suhtes, mida osutatakse energiajaotuse</w:t>
      </w:r>
      <w:r>
        <w:t>ga seotud teenustena.</w:t>
      </w:r>
    </w:p>
    <w:p w14:paraId="0FD3E7D8" w14:textId="77777777" w:rsidR="002467D6" w:rsidRDefault="002467D6">
      <w:pPr>
        <w:pStyle w:val="Kehatekst"/>
        <w:spacing w:before="137"/>
      </w:pPr>
    </w:p>
    <w:p w14:paraId="4F720855" w14:textId="77777777" w:rsidR="002467D6" w:rsidRDefault="00505376">
      <w:pPr>
        <w:pStyle w:val="Kehatekst"/>
        <w:spacing w:line="360" w:lineRule="auto"/>
        <w:ind w:left="1274" w:right="691"/>
      </w:pPr>
      <w:r>
        <w:t>Reservatsioon ei kehti Horvaatia, Ungari ja Leedu puhul (Leedu puhul üksnes CPC 7131 korral)</w:t>
      </w:r>
      <w:r>
        <w:rPr>
          <w:spacing w:val="-4"/>
        </w:rPr>
        <w:t xml:space="preserve"> </w:t>
      </w:r>
      <w:r>
        <w:t>seoses</w:t>
      </w:r>
      <w:r>
        <w:rPr>
          <w:spacing w:val="-4"/>
        </w:rPr>
        <w:t xml:space="preserve"> </w:t>
      </w:r>
      <w:r>
        <w:t>kütuste</w:t>
      </w:r>
      <w:r>
        <w:rPr>
          <w:spacing w:val="-4"/>
        </w:rPr>
        <w:t xml:space="preserve"> </w:t>
      </w:r>
      <w:r>
        <w:t>torutranspordiga,</w:t>
      </w:r>
      <w:r>
        <w:rPr>
          <w:spacing w:val="-4"/>
        </w:rPr>
        <w:t xml:space="preserve"> </w:t>
      </w:r>
      <w:r>
        <w:t>Lätis</w:t>
      </w:r>
      <w:r>
        <w:rPr>
          <w:spacing w:val="-4"/>
        </w:rPr>
        <w:t xml:space="preserve"> </w:t>
      </w:r>
      <w:r>
        <w:t>seoses</w:t>
      </w:r>
      <w:r>
        <w:rPr>
          <w:spacing w:val="-4"/>
        </w:rPr>
        <w:t xml:space="preserve"> </w:t>
      </w:r>
      <w:r>
        <w:t>energiajaotusega</w:t>
      </w:r>
      <w:r>
        <w:rPr>
          <w:spacing w:val="-5"/>
        </w:rPr>
        <w:t xml:space="preserve"> </w:t>
      </w:r>
      <w:r>
        <w:t>seotud</w:t>
      </w:r>
      <w:r>
        <w:rPr>
          <w:spacing w:val="-4"/>
        </w:rPr>
        <w:t xml:space="preserve"> </w:t>
      </w:r>
      <w:r>
        <w:t>teenustega</w:t>
      </w:r>
      <w:r>
        <w:rPr>
          <w:spacing w:val="-5"/>
        </w:rPr>
        <w:t xml:space="preserve"> </w:t>
      </w:r>
      <w:r>
        <w:t>ja Sloveenias seoses gaasijaotusega seotud teenustega (ISIC 401, 402, CPC 7131, 887, välja arvatud nõustamis- ja konsultatsiooniteenused).</w:t>
      </w:r>
    </w:p>
    <w:p w14:paraId="64B68DED"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4A6FB043" w14:textId="77777777" w:rsidR="002467D6" w:rsidRDefault="00505376">
      <w:pPr>
        <w:pStyle w:val="Kehatekst"/>
        <w:spacing w:before="67" w:line="360" w:lineRule="auto"/>
        <w:ind w:left="1274" w:right="930"/>
      </w:pPr>
      <w:r>
        <w:t>CY:</w:t>
      </w:r>
      <w:r>
        <w:rPr>
          <w:spacing w:val="-4"/>
        </w:rPr>
        <w:t xml:space="preserve"> </w:t>
      </w:r>
      <w:r>
        <w:t>rafineeritud</w:t>
      </w:r>
      <w:r>
        <w:rPr>
          <w:spacing w:val="-4"/>
        </w:rPr>
        <w:t xml:space="preserve"> </w:t>
      </w:r>
      <w:r>
        <w:t>naftasaaduste</w:t>
      </w:r>
      <w:r>
        <w:rPr>
          <w:spacing w:val="-5"/>
        </w:rPr>
        <w:t xml:space="preserve"> </w:t>
      </w:r>
      <w:r>
        <w:t>tootmiseks,</w:t>
      </w:r>
      <w:r>
        <w:rPr>
          <w:spacing w:val="-4"/>
        </w:rPr>
        <w:t xml:space="preserve"> </w:t>
      </w:r>
      <w:r>
        <w:t>kui</w:t>
      </w:r>
      <w:r>
        <w:rPr>
          <w:spacing w:val="-4"/>
        </w:rPr>
        <w:t xml:space="preserve"> </w:t>
      </w:r>
      <w:r>
        <w:t>investorit</w:t>
      </w:r>
      <w:r>
        <w:rPr>
          <w:spacing w:val="-4"/>
        </w:rPr>
        <w:t xml:space="preserve"> </w:t>
      </w:r>
      <w:r>
        <w:t>kontrollib</w:t>
      </w:r>
      <w:r>
        <w:rPr>
          <w:spacing w:val="-4"/>
        </w:rPr>
        <w:t xml:space="preserve"> </w:t>
      </w:r>
      <w:r>
        <w:t>füüsiline</w:t>
      </w:r>
      <w:r>
        <w:rPr>
          <w:spacing w:val="-5"/>
        </w:rPr>
        <w:t xml:space="preserve"> </w:t>
      </w:r>
      <w:r>
        <w:t>või juriidiline isik kolmandast riigist, kust on pärit enam kui 5 % Euroopa Liidu nafta- või maagaasiimpordist, samuti seoses gaasi tootmisega, gaaskütuse enda tarbeks jaotamisega magistraalvõrkude kaudu, elektrienergia tootmise, ülekandmise ja jaotamisega, kütuste torutranspordiga, muude elektrienergia ja maagaasi jaotamisega seotud teenustega kui nõustamis- ja konsultatsiooniteenused, elektrienergia hulgimüügiteenustega ning mootorikütuste, elektrienergia ja muu gaasi kui balloonigaasi jaemüügiteenustega.</w:t>
      </w:r>
    </w:p>
    <w:p w14:paraId="39C9DB26" w14:textId="77777777" w:rsidR="002467D6" w:rsidRDefault="00505376">
      <w:pPr>
        <w:pStyle w:val="Kehatekst"/>
        <w:spacing w:before="2" w:line="360" w:lineRule="auto"/>
        <w:ind w:left="1274" w:right="714"/>
      </w:pPr>
      <w:r>
        <w:t>Elektrienergiaga</w:t>
      </w:r>
      <w:r>
        <w:rPr>
          <w:spacing w:val="-4"/>
        </w:rPr>
        <w:t xml:space="preserve"> </w:t>
      </w:r>
      <w:r>
        <w:t>seotud</w:t>
      </w:r>
      <w:r>
        <w:rPr>
          <w:spacing w:val="-3"/>
        </w:rPr>
        <w:t xml:space="preserve"> </w:t>
      </w:r>
      <w:r>
        <w:t>teenuste</w:t>
      </w:r>
      <w:r>
        <w:rPr>
          <w:spacing w:val="-4"/>
        </w:rPr>
        <w:t xml:space="preserve"> </w:t>
      </w:r>
      <w:r>
        <w:t>osutamisel</w:t>
      </w:r>
      <w:r>
        <w:rPr>
          <w:spacing w:val="-3"/>
        </w:rPr>
        <w:t xml:space="preserve"> </w:t>
      </w:r>
      <w:r>
        <w:t>(ISIC</w:t>
      </w:r>
      <w:r>
        <w:rPr>
          <w:spacing w:val="-1"/>
        </w:rPr>
        <w:t xml:space="preserve"> </w:t>
      </w:r>
      <w:r>
        <w:t>rev</w:t>
      </w:r>
      <w:r>
        <w:rPr>
          <w:spacing w:val="-3"/>
        </w:rPr>
        <w:t xml:space="preserve"> </w:t>
      </w:r>
      <w:r>
        <w:t>3.1</w:t>
      </w:r>
      <w:r>
        <w:rPr>
          <w:spacing w:val="-3"/>
        </w:rPr>
        <w:t xml:space="preserve"> </w:t>
      </w:r>
      <w:r>
        <w:t>232,</w:t>
      </w:r>
      <w:r>
        <w:rPr>
          <w:spacing w:val="-3"/>
        </w:rPr>
        <w:t xml:space="preserve"> </w:t>
      </w:r>
      <w:r>
        <w:t>4010,</w:t>
      </w:r>
      <w:r>
        <w:rPr>
          <w:spacing w:val="-3"/>
        </w:rPr>
        <w:t xml:space="preserve"> </w:t>
      </w:r>
      <w:r>
        <w:t>4020,</w:t>
      </w:r>
      <w:r>
        <w:rPr>
          <w:spacing w:val="-1"/>
        </w:rPr>
        <w:t xml:space="preserve"> </w:t>
      </w:r>
      <w:r>
        <w:t>CPC 613,</w:t>
      </w:r>
      <w:r>
        <w:rPr>
          <w:spacing w:val="-3"/>
        </w:rPr>
        <w:t xml:space="preserve"> </w:t>
      </w:r>
      <w:r>
        <w:t>62271, 63297, 7131, ja 887, välja arvatud nõustamis- ja konsultatsiooniteenused) kohaldatakse kodakondsus- ja elukohanõuet.</w:t>
      </w:r>
    </w:p>
    <w:p w14:paraId="0FE90E5C" w14:textId="77777777" w:rsidR="002467D6" w:rsidRDefault="002467D6">
      <w:pPr>
        <w:pStyle w:val="Kehatekst"/>
        <w:spacing w:before="138"/>
      </w:pPr>
    </w:p>
    <w:p w14:paraId="7AD892D2" w14:textId="77777777" w:rsidR="002467D6" w:rsidRDefault="00505376">
      <w:pPr>
        <w:pStyle w:val="Kehatekst"/>
        <w:spacing w:line="360" w:lineRule="auto"/>
        <w:ind w:left="1274" w:right="691"/>
      </w:pPr>
      <w:r>
        <w:t>FI: energia ning auru ja kuuma vee ülekandevõrgud ning jaotusvõrgud ja -süsteemid. monopolide või ainuõiguste vormis kvantitatiivsed piirangud maagaasi importimisele ning auru ja kuuma vee tootmisele ja jaotamisele. Praegu kehtivad loomulikud monopolid ja ainuõigused</w:t>
      </w:r>
      <w:r>
        <w:rPr>
          <w:spacing w:val="-4"/>
        </w:rPr>
        <w:t xml:space="preserve"> </w:t>
      </w:r>
      <w:r>
        <w:t>(ISIC</w:t>
      </w:r>
      <w:r>
        <w:rPr>
          <w:spacing w:val="-4"/>
        </w:rPr>
        <w:t xml:space="preserve"> </w:t>
      </w:r>
      <w:r>
        <w:t>40,</w:t>
      </w:r>
      <w:r>
        <w:rPr>
          <w:spacing w:val="-4"/>
        </w:rPr>
        <w:t xml:space="preserve"> </w:t>
      </w:r>
      <w:r>
        <w:t>CPC</w:t>
      </w:r>
      <w:r>
        <w:rPr>
          <w:spacing w:val="-4"/>
        </w:rPr>
        <w:t xml:space="preserve"> </w:t>
      </w:r>
      <w:r>
        <w:t>7131,</w:t>
      </w:r>
      <w:r>
        <w:rPr>
          <w:spacing w:val="-4"/>
        </w:rPr>
        <w:t xml:space="preserve"> </w:t>
      </w:r>
      <w:r>
        <w:t>887,</w:t>
      </w:r>
      <w:r>
        <w:rPr>
          <w:spacing w:val="-4"/>
        </w:rPr>
        <w:t xml:space="preserve"> </w:t>
      </w:r>
      <w:r>
        <w:t>välja</w:t>
      </w:r>
      <w:r>
        <w:rPr>
          <w:spacing w:val="-5"/>
        </w:rPr>
        <w:t xml:space="preserve"> </w:t>
      </w:r>
      <w:r>
        <w:t>arvatud</w:t>
      </w:r>
      <w:r>
        <w:rPr>
          <w:spacing w:val="-4"/>
        </w:rPr>
        <w:t xml:space="preserve"> </w:t>
      </w:r>
      <w:r>
        <w:t>nõustamis-</w:t>
      </w:r>
      <w:r>
        <w:rPr>
          <w:spacing w:val="-5"/>
        </w:rPr>
        <w:t xml:space="preserve"> </w:t>
      </w:r>
      <w:r>
        <w:t>ja</w:t>
      </w:r>
      <w:r>
        <w:rPr>
          <w:spacing w:val="-4"/>
        </w:rPr>
        <w:t xml:space="preserve"> </w:t>
      </w:r>
      <w:r>
        <w:t>konsultatsiooniteenused).</w:t>
      </w:r>
    </w:p>
    <w:p w14:paraId="6185735B" w14:textId="77777777" w:rsidR="002467D6" w:rsidRDefault="002467D6">
      <w:pPr>
        <w:pStyle w:val="Kehatekst"/>
        <w:spacing w:before="138"/>
      </w:pPr>
    </w:p>
    <w:p w14:paraId="57A747A5" w14:textId="77777777" w:rsidR="002467D6" w:rsidRDefault="00505376">
      <w:pPr>
        <w:pStyle w:val="Kehatekst"/>
        <w:ind w:left="1274"/>
      </w:pPr>
      <w:r>
        <w:t>FR:</w:t>
      </w:r>
      <w:r>
        <w:rPr>
          <w:spacing w:val="-1"/>
        </w:rPr>
        <w:t xml:space="preserve"> </w:t>
      </w:r>
      <w:r>
        <w:t>elektrienergia</w:t>
      </w:r>
      <w:r>
        <w:rPr>
          <w:spacing w:val="-3"/>
        </w:rPr>
        <w:t xml:space="preserve"> </w:t>
      </w:r>
      <w:r>
        <w:t>ja</w:t>
      </w:r>
      <w:r>
        <w:rPr>
          <w:spacing w:val="-1"/>
        </w:rPr>
        <w:t xml:space="preserve"> </w:t>
      </w:r>
      <w:r>
        <w:t>gaasi</w:t>
      </w:r>
      <w:r>
        <w:rPr>
          <w:spacing w:val="-1"/>
        </w:rPr>
        <w:t xml:space="preserve"> </w:t>
      </w:r>
      <w:r>
        <w:t>ülekandesüsteemid</w:t>
      </w:r>
      <w:r>
        <w:rPr>
          <w:spacing w:val="-1"/>
        </w:rPr>
        <w:t xml:space="preserve"> </w:t>
      </w:r>
      <w:r>
        <w:t>ning</w:t>
      </w:r>
      <w:r>
        <w:rPr>
          <w:spacing w:val="-1"/>
        </w:rPr>
        <w:t xml:space="preserve"> </w:t>
      </w:r>
      <w:r>
        <w:t>nafta</w:t>
      </w:r>
      <w:r>
        <w:rPr>
          <w:spacing w:val="-1"/>
        </w:rPr>
        <w:t xml:space="preserve"> </w:t>
      </w:r>
      <w:r>
        <w:t>ja</w:t>
      </w:r>
      <w:r>
        <w:rPr>
          <w:spacing w:val="-2"/>
        </w:rPr>
        <w:t xml:space="preserve"> </w:t>
      </w:r>
      <w:r>
        <w:t>gaasi</w:t>
      </w:r>
      <w:r>
        <w:rPr>
          <w:spacing w:val="-1"/>
        </w:rPr>
        <w:t xml:space="preserve"> </w:t>
      </w:r>
      <w:r>
        <w:t>torutransport</w:t>
      </w:r>
      <w:r>
        <w:rPr>
          <w:spacing w:val="-1"/>
        </w:rPr>
        <w:t xml:space="preserve"> </w:t>
      </w:r>
      <w:r>
        <w:t xml:space="preserve">(CPC </w:t>
      </w:r>
      <w:r>
        <w:rPr>
          <w:spacing w:val="-2"/>
        </w:rPr>
        <w:t>7131).</w:t>
      </w:r>
    </w:p>
    <w:p w14:paraId="477459C3" w14:textId="77777777" w:rsidR="002467D6" w:rsidRDefault="002467D6">
      <w:pPr>
        <w:pStyle w:val="Kehatekst"/>
      </w:pPr>
    </w:p>
    <w:p w14:paraId="55A458FE" w14:textId="77777777" w:rsidR="002467D6" w:rsidRDefault="002467D6">
      <w:pPr>
        <w:pStyle w:val="Kehatekst"/>
      </w:pPr>
    </w:p>
    <w:p w14:paraId="1CF6E93C"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kõrgem</w:t>
      </w:r>
      <w:r>
        <w:rPr>
          <w:spacing w:val="-2"/>
        </w:rPr>
        <w:t xml:space="preserve"> </w:t>
      </w:r>
      <w:r>
        <w:t>juhtkond</w:t>
      </w:r>
      <w:r>
        <w:rPr>
          <w:spacing w:val="-4"/>
        </w:rPr>
        <w:t xml:space="preserve"> </w:t>
      </w:r>
      <w:r>
        <w:t>ja</w:t>
      </w:r>
      <w:r>
        <w:rPr>
          <w:spacing w:val="-4"/>
        </w:rPr>
        <w:t xml:space="preserve"> </w:t>
      </w:r>
      <w:r>
        <w:t>juhatus;</w:t>
      </w:r>
      <w:r>
        <w:rPr>
          <w:spacing w:val="-4"/>
        </w:rPr>
        <w:t xml:space="preserve"> </w:t>
      </w:r>
      <w:r>
        <w:t>ja</w:t>
      </w:r>
      <w:r>
        <w:rPr>
          <w:spacing w:val="-4"/>
        </w:rPr>
        <w:t xml:space="preserve"> </w:t>
      </w:r>
      <w:r>
        <w:t>piiriülese teenustekaubanduse puhul – võrdne kohtlemine:</w:t>
      </w:r>
    </w:p>
    <w:p w14:paraId="475E57EC" w14:textId="77777777" w:rsidR="002467D6" w:rsidRDefault="002467D6">
      <w:pPr>
        <w:pStyle w:val="Kehatekst"/>
        <w:spacing w:before="137"/>
      </w:pPr>
    </w:p>
    <w:p w14:paraId="095FCA43" w14:textId="77777777" w:rsidR="002467D6" w:rsidRDefault="00505376">
      <w:pPr>
        <w:pStyle w:val="Kehatekst"/>
        <w:spacing w:line="362" w:lineRule="auto"/>
        <w:ind w:left="1274"/>
      </w:pPr>
      <w:r>
        <w:t>BE:</w:t>
      </w:r>
      <w:r>
        <w:rPr>
          <w:spacing w:val="-4"/>
        </w:rPr>
        <w:t xml:space="preserve"> </w:t>
      </w:r>
      <w:r>
        <w:t>energiajaotuse</w:t>
      </w:r>
      <w:r>
        <w:rPr>
          <w:spacing w:val="-5"/>
        </w:rPr>
        <w:t xml:space="preserve"> </w:t>
      </w:r>
      <w:r>
        <w:t>teenused</w:t>
      </w:r>
      <w:r>
        <w:rPr>
          <w:spacing w:val="-4"/>
        </w:rPr>
        <w:t xml:space="preserve"> </w:t>
      </w:r>
      <w:r>
        <w:t>ja</w:t>
      </w:r>
      <w:r>
        <w:rPr>
          <w:spacing w:val="-4"/>
        </w:rPr>
        <w:t xml:space="preserve"> </w:t>
      </w:r>
      <w:r>
        <w:t>energiajaotusega</w:t>
      </w:r>
      <w:r>
        <w:rPr>
          <w:spacing w:val="-5"/>
        </w:rPr>
        <w:t xml:space="preserve"> </w:t>
      </w:r>
      <w:r>
        <w:t>seotud</w:t>
      </w:r>
      <w:r>
        <w:rPr>
          <w:spacing w:val="-4"/>
        </w:rPr>
        <w:t xml:space="preserve"> </w:t>
      </w:r>
      <w:r>
        <w:t>teenused</w:t>
      </w:r>
      <w:r>
        <w:rPr>
          <w:spacing w:val="-4"/>
        </w:rPr>
        <w:t xml:space="preserve"> </w:t>
      </w:r>
      <w:r>
        <w:t>(CPC</w:t>
      </w:r>
      <w:r>
        <w:rPr>
          <w:spacing w:val="-4"/>
        </w:rPr>
        <w:t xml:space="preserve"> </w:t>
      </w:r>
      <w:r>
        <w:t>887,</w:t>
      </w:r>
      <w:r>
        <w:rPr>
          <w:spacing w:val="-4"/>
        </w:rPr>
        <w:t xml:space="preserve"> </w:t>
      </w:r>
      <w:r>
        <w:t>välja</w:t>
      </w:r>
      <w:r>
        <w:rPr>
          <w:spacing w:val="-5"/>
        </w:rPr>
        <w:t xml:space="preserve"> </w:t>
      </w:r>
      <w:r>
        <w:t xml:space="preserve">arvatud </w:t>
      </w:r>
      <w:r>
        <w:rPr>
          <w:spacing w:val="-2"/>
        </w:rPr>
        <w:t>konsultatsiooniteenused).</w:t>
      </w:r>
    </w:p>
    <w:p w14:paraId="3ADF116E" w14:textId="77777777" w:rsidR="002467D6" w:rsidRDefault="002467D6">
      <w:pPr>
        <w:pStyle w:val="Kehatekst"/>
        <w:spacing w:line="362" w:lineRule="auto"/>
        <w:sectPr w:rsidR="002467D6">
          <w:pgSz w:w="11910" w:h="16850"/>
          <w:pgMar w:top="1340" w:right="566" w:bottom="1380" w:left="425" w:header="0" w:footer="1199" w:gutter="0"/>
          <w:cols w:space="708"/>
        </w:sectPr>
      </w:pPr>
    </w:p>
    <w:p w14:paraId="1AAC7F6E" w14:textId="77777777" w:rsidR="002467D6" w:rsidRDefault="00505376">
      <w:pPr>
        <w:pStyle w:val="Kehatekst"/>
        <w:spacing w:before="67"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ja</w:t>
      </w:r>
      <w:r>
        <w:rPr>
          <w:spacing w:val="-5"/>
        </w:rPr>
        <w:t xml:space="preserve"> </w:t>
      </w:r>
      <w:r>
        <w:t>piiriülese</w:t>
      </w:r>
      <w:r>
        <w:rPr>
          <w:spacing w:val="-5"/>
        </w:rPr>
        <w:t xml:space="preserve"> </w:t>
      </w:r>
      <w:r>
        <w:t>teenustekaubanduse</w:t>
      </w:r>
      <w:r>
        <w:rPr>
          <w:spacing w:val="-3"/>
        </w:rPr>
        <w:t xml:space="preserve"> </w:t>
      </w:r>
      <w:r>
        <w:t>puhul –</w:t>
      </w:r>
      <w:r>
        <w:rPr>
          <w:spacing w:val="-4"/>
        </w:rPr>
        <w:t xml:space="preserve"> </w:t>
      </w:r>
      <w:r>
        <w:t xml:space="preserve">võrdne </w:t>
      </w:r>
      <w:r>
        <w:rPr>
          <w:spacing w:val="-2"/>
        </w:rPr>
        <w:t>kohtlemine:</w:t>
      </w:r>
    </w:p>
    <w:p w14:paraId="66A169F6" w14:textId="77777777" w:rsidR="002467D6" w:rsidRDefault="002467D6">
      <w:pPr>
        <w:pStyle w:val="Kehatekst"/>
        <w:spacing w:before="139"/>
      </w:pPr>
    </w:p>
    <w:p w14:paraId="596AFBC0" w14:textId="77777777" w:rsidR="002467D6" w:rsidRDefault="00505376">
      <w:pPr>
        <w:pStyle w:val="Kehatekst"/>
        <w:spacing w:before="1" w:line="360" w:lineRule="auto"/>
        <w:ind w:left="1274" w:right="691"/>
      </w:pPr>
      <w:r>
        <w:t>BE: energia ülekandmise teenuste osutamise puhul juriidiliste isikute liigid ja Belgialt ainuõigused</w:t>
      </w:r>
      <w:r>
        <w:rPr>
          <w:spacing w:val="-5"/>
        </w:rPr>
        <w:t xml:space="preserve"> </w:t>
      </w:r>
      <w:r>
        <w:t>saanud</w:t>
      </w:r>
      <w:r>
        <w:rPr>
          <w:spacing w:val="-5"/>
        </w:rPr>
        <w:t xml:space="preserve"> </w:t>
      </w:r>
      <w:r>
        <w:t>era-</w:t>
      </w:r>
      <w:r>
        <w:rPr>
          <w:spacing w:val="-4"/>
        </w:rPr>
        <w:t xml:space="preserve"> </w:t>
      </w:r>
      <w:r>
        <w:t>või</w:t>
      </w:r>
      <w:r>
        <w:rPr>
          <w:spacing w:val="-5"/>
        </w:rPr>
        <w:t xml:space="preserve"> </w:t>
      </w:r>
      <w:r>
        <w:t>avalik-õiguslike</w:t>
      </w:r>
      <w:r>
        <w:rPr>
          <w:spacing w:val="-6"/>
        </w:rPr>
        <w:t xml:space="preserve"> </w:t>
      </w:r>
      <w:r>
        <w:t>ettevõtjate</w:t>
      </w:r>
      <w:r>
        <w:rPr>
          <w:spacing w:val="-5"/>
        </w:rPr>
        <w:t xml:space="preserve"> </w:t>
      </w:r>
      <w:r>
        <w:t>kohtlemine.</w:t>
      </w:r>
      <w:r>
        <w:rPr>
          <w:spacing w:val="-5"/>
        </w:rPr>
        <w:t xml:space="preserve"> </w:t>
      </w:r>
      <w:r>
        <w:t>Nõutav</w:t>
      </w:r>
      <w:r>
        <w:rPr>
          <w:spacing w:val="-5"/>
        </w:rPr>
        <w:t xml:space="preserve"> </w:t>
      </w:r>
      <w:r>
        <w:t>asutamine Euroopa Liidus (ISIC 4010, CPC 71310).</w:t>
      </w:r>
    </w:p>
    <w:p w14:paraId="7848D87A" w14:textId="77777777" w:rsidR="002467D6" w:rsidRDefault="002467D6">
      <w:pPr>
        <w:pStyle w:val="Kehatekst"/>
        <w:spacing w:before="137"/>
      </w:pPr>
    </w:p>
    <w:p w14:paraId="1DA5B775" w14:textId="77777777" w:rsidR="002467D6" w:rsidRDefault="00505376">
      <w:pPr>
        <w:pStyle w:val="Kehatekst"/>
        <w:spacing w:before="1"/>
        <w:ind w:left="1274"/>
      </w:pPr>
      <w:r>
        <w:t>BG:</w:t>
      </w:r>
      <w:r>
        <w:rPr>
          <w:spacing w:val="-1"/>
        </w:rPr>
        <w:t xml:space="preserve"> </w:t>
      </w:r>
      <w:r>
        <w:t>energiajaotusega</w:t>
      </w:r>
      <w:r>
        <w:rPr>
          <w:spacing w:val="-2"/>
        </w:rPr>
        <w:t xml:space="preserve"> </w:t>
      </w:r>
      <w:r>
        <w:t>seotud</w:t>
      </w:r>
      <w:r>
        <w:rPr>
          <w:spacing w:val="-1"/>
        </w:rPr>
        <w:t xml:space="preserve"> </w:t>
      </w:r>
      <w:r>
        <w:t>teenused</w:t>
      </w:r>
      <w:r>
        <w:rPr>
          <w:spacing w:val="-1"/>
        </w:rPr>
        <w:t xml:space="preserve"> </w:t>
      </w:r>
      <w:r>
        <w:t>(CPC</w:t>
      </w:r>
      <w:r>
        <w:rPr>
          <w:spacing w:val="-1"/>
        </w:rPr>
        <w:t xml:space="preserve"> </w:t>
      </w:r>
      <w:r>
        <w:t xml:space="preserve">88 </w:t>
      </w:r>
      <w:r>
        <w:rPr>
          <w:spacing w:val="-4"/>
        </w:rPr>
        <w:t>osa).</w:t>
      </w:r>
    </w:p>
    <w:p w14:paraId="797BD626" w14:textId="77777777" w:rsidR="002467D6" w:rsidRDefault="002467D6">
      <w:pPr>
        <w:pStyle w:val="Kehatekst"/>
        <w:spacing w:before="274"/>
      </w:pPr>
    </w:p>
    <w:p w14:paraId="1ED3570F" w14:textId="77777777" w:rsidR="002467D6" w:rsidRDefault="00505376">
      <w:pPr>
        <w:pStyle w:val="Kehatekst"/>
        <w:spacing w:line="360" w:lineRule="auto"/>
        <w:ind w:left="1274" w:right="691"/>
      </w:pPr>
      <w:r>
        <w:t>PT:</w:t>
      </w:r>
      <w:r>
        <w:rPr>
          <w:spacing w:val="-4"/>
        </w:rPr>
        <w:t xml:space="preserve"> </w:t>
      </w:r>
      <w:r>
        <w:t>elektrienergia</w:t>
      </w:r>
      <w:r>
        <w:rPr>
          <w:spacing w:val="-5"/>
        </w:rPr>
        <w:t xml:space="preserve"> </w:t>
      </w:r>
      <w:r>
        <w:t>tootmine,</w:t>
      </w:r>
      <w:r>
        <w:rPr>
          <w:spacing w:val="-4"/>
        </w:rPr>
        <w:t xml:space="preserve"> </w:t>
      </w:r>
      <w:r>
        <w:t>ülekandmine</w:t>
      </w:r>
      <w:r>
        <w:rPr>
          <w:spacing w:val="-5"/>
        </w:rPr>
        <w:t xml:space="preserve"> </w:t>
      </w:r>
      <w:r>
        <w:t>ja</w:t>
      </w:r>
      <w:r>
        <w:rPr>
          <w:spacing w:val="-4"/>
        </w:rPr>
        <w:t xml:space="preserve"> </w:t>
      </w:r>
      <w:r>
        <w:t>jaotamine,</w:t>
      </w:r>
      <w:r>
        <w:rPr>
          <w:spacing w:val="-5"/>
        </w:rPr>
        <w:t xml:space="preserve"> </w:t>
      </w:r>
      <w:r>
        <w:t>gaasi</w:t>
      </w:r>
      <w:r>
        <w:rPr>
          <w:spacing w:val="-4"/>
        </w:rPr>
        <w:t xml:space="preserve"> </w:t>
      </w:r>
      <w:r>
        <w:t>tootmine,</w:t>
      </w:r>
      <w:r>
        <w:rPr>
          <w:spacing w:val="-5"/>
        </w:rPr>
        <w:t xml:space="preserve"> </w:t>
      </w:r>
      <w:r>
        <w:t>kütuste</w:t>
      </w:r>
      <w:r>
        <w:rPr>
          <w:spacing w:val="-5"/>
        </w:rPr>
        <w:t xml:space="preserve"> </w:t>
      </w:r>
      <w:r>
        <w:t>torutransport, elektrienergia hulgimüügi teenused, elektrienergia ja muu gaasi kui balloonigaasi jaemüügi teenused ning elektrienergia ja maagaasi jaotusega seotud teenused. Elektrienergia- ja gaasisektori kontsessioonid antakse üksnes teatavatele äriühingutele, mille peakontor asub Portugalis, kust toimub ka äriühingu tegelik juhtimine (ISIC 232, 4010, 4020, CPC 7131, 7422, 887, välja arvatud nõustamis- ja konsultatsiooniteenused).</w:t>
      </w:r>
    </w:p>
    <w:p w14:paraId="2CBF999E" w14:textId="77777777" w:rsidR="002467D6" w:rsidRDefault="002467D6">
      <w:pPr>
        <w:pStyle w:val="Kehatekst"/>
        <w:spacing w:before="140"/>
      </w:pPr>
    </w:p>
    <w:p w14:paraId="4D74FA98" w14:textId="77777777" w:rsidR="002467D6" w:rsidRDefault="00505376">
      <w:pPr>
        <w:pStyle w:val="Kehatekst"/>
        <w:spacing w:line="360" w:lineRule="auto"/>
        <w:ind w:left="1274" w:right="583"/>
      </w:pPr>
      <w:r>
        <w:t>SK:</w:t>
      </w:r>
      <w:r>
        <w:rPr>
          <w:spacing w:val="-2"/>
        </w:rPr>
        <w:t xml:space="preserve"> </w:t>
      </w:r>
      <w:r>
        <w:t>elektrienergia</w:t>
      </w:r>
      <w:r>
        <w:rPr>
          <w:spacing w:val="-4"/>
        </w:rPr>
        <w:t xml:space="preserve"> </w:t>
      </w:r>
      <w:r>
        <w:t>tootmiseks,</w:t>
      </w:r>
      <w:r>
        <w:rPr>
          <w:spacing w:val="-2"/>
        </w:rPr>
        <w:t xml:space="preserve"> </w:t>
      </w:r>
      <w:r>
        <w:t>ülekandmiseks</w:t>
      </w:r>
      <w:r>
        <w:rPr>
          <w:spacing w:val="-2"/>
        </w:rPr>
        <w:t xml:space="preserve"> </w:t>
      </w:r>
      <w:r>
        <w:t>ja</w:t>
      </w:r>
      <w:r>
        <w:rPr>
          <w:spacing w:val="-3"/>
        </w:rPr>
        <w:t xml:space="preserve"> </w:t>
      </w:r>
      <w:r>
        <w:t>jaotamiseks,</w:t>
      </w:r>
      <w:r>
        <w:rPr>
          <w:spacing w:val="-2"/>
        </w:rPr>
        <w:t xml:space="preserve"> </w:t>
      </w:r>
      <w:r>
        <w:t>gaasi</w:t>
      </w:r>
      <w:r>
        <w:rPr>
          <w:spacing w:val="-2"/>
        </w:rPr>
        <w:t xml:space="preserve"> </w:t>
      </w:r>
      <w:r>
        <w:t>tootmiseks</w:t>
      </w:r>
      <w:r>
        <w:rPr>
          <w:spacing w:val="-2"/>
        </w:rPr>
        <w:t xml:space="preserve"> </w:t>
      </w:r>
      <w:r>
        <w:t>ja</w:t>
      </w:r>
      <w:r>
        <w:rPr>
          <w:spacing w:val="-2"/>
        </w:rPr>
        <w:t xml:space="preserve"> </w:t>
      </w:r>
      <w:r>
        <w:t>gaaskütuste jaotamiseks, auru ja kuuma vee tootmiseks ja jaotamiseks, kütuste torutranspordiks, elektrienergia, auru ja</w:t>
      </w:r>
      <w:r>
        <w:rPr>
          <w:spacing w:val="-1"/>
        </w:rPr>
        <w:t xml:space="preserve"> </w:t>
      </w:r>
      <w:r>
        <w:t>kuuma vee</w:t>
      </w:r>
      <w:r>
        <w:rPr>
          <w:spacing w:val="-1"/>
        </w:rPr>
        <w:t xml:space="preserve"> </w:t>
      </w:r>
      <w:r>
        <w:t>jae-</w:t>
      </w:r>
      <w:r>
        <w:rPr>
          <w:spacing w:val="-1"/>
        </w:rPr>
        <w:t xml:space="preserve"> </w:t>
      </w:r>
      <w:r>
        <w:t>ja hulgimüügiks ning energiajaotusega</w:t>
      </w:r>
      <w:r>
        <w:rPr>
          <w:spacing w:val="-1"/>
        </w:rPr>
        <w:t xml:space="preserve"> </w:t>
      </w:r>
      <w:r>
        <w:t>seotud teenuste osutamiseks, sealhulgas energiatõhususe, energiasäästu ja energiaauditi valdkonna teenused, on</w:t>
      </w:r>
      <w:r>
        <w:rPr>
          <w:spacing w:val="-4"/>
        </w:rPr>
        <w:t xml:space="preserve"> </w:t>
      </w:r>
      <w:r>
        <w:t>vaja</w:t>
      </w:r>
      <w:r>
        <w:rPr>
          <w:spacing w:val="-4"/>
        </w:rPr>
        <w:t xml:space="preserve"> </w:t>
      </w:r>
      <w:r>
        <w:t>luba.</w:t>
      </w:r>
      <w:r>
        <w:rPr>
          <w:spacing w:val="-4"/>
        </w:rPr>
        <w:t xml:space="preserve"> </w:t>
      </w:r>
      <w:r>
        <w:t>Kohaldatakse</w:t>
      </w:r>
      <w:r>
        <w:rPr>
          <w:spacing w:val="-5"/>
        </w:rPr>
        <w:t xml:space="preserve"> </w:t>
      </w:r>
      <w:r>
        <w:t>majandusvajaduste</w:t>
      </w:r>
      <w:r>
        <w:rPr>
          <w:spacing w:val="-4"/>
        </w:rPr>
        <w:t xml:space="preserve"> </w:t>
      </w:r>
      <w:r>
        <w:t>testi.</w:t>
      </w:r>
      <w:r>
        <w:rPr>
          <w:spacing w:val="-4"/>
        </w:rPr>
        <w:t xml:space="preserve"> </w:t>
      </w:r>
      <w:r>
        <w:t>Taotluse</w:t>
      </w:r>
      <w:r>
        <w:rPr>
          <w:spacing w:val="-5"/>
        </w:rPr>
        <w:t xml:space="preserve"> </w:t>
      </w:r>
      <w:r>
        <w:t>võib</w:t>
      </w:r>
      <w:r>
        <w:rPr>
          <w:spacing w:val="-4"/>
        </w:rPr>
        <w:t xml:space="preserve"> </w:t>
      </w:r>
      <w:r>
        <w:t>tagasi</w:t>
      </w:r>
      <w:r>
        <w:rPr>
          <w:spacing w:val="-4"/>
        </w:rPr>
        <w:t xml:space="preserve"> </w:t>
      </w:r>
      <w:r>
        <w:t>lükata</w:t>
      </w:r>
      <w:r>
        <w:rPr>
          <w:spacing w:val="-4"/>
        </w:rPr>
        <w:t xml:space="preserve"> </w:t>
      </w:r>
      <w:r>
        <w:t>üksnes</w:t>
      </w:r>
      <w:r>
        <w:rPr>
          <w:spacing w:val="-4"/>
        </w:rPr>
        <w:t xml:space="preserve"> </w:t>
      </w:r>
      <w:r>
        <w:t>juhul, kui turg on küllastunud. Nimetatud tegevuse jaoks võib anda</w:t>
      </w:r>
      <w:r>
        <w:t xml:space="preserve"> loa üksnes füüsilisele isikule,</w:t>
      </w:r>
    </w:p>
    <w:p w14:paraId="1BBE7BE7" w14:textId="77777777" w:rsidR="002467D6" w:rsidRDefault="00505376">
      <w:pPr>
        <w:pStyle w:val="Kehatekst"/>
        <w:spacing w:before="1" w:line="360" w:lineRule="auto"/>
        <w:ind w:left="1274" w:right="691"/>
      </w:pPr>
      <w:r>
        <w:t>kelle</w:t>
      </w:r>
      <w:r>
        <w:rPr>
          <w:spacing w:val="-5"/>
        </w:rPr>
        <w:t xml:space="preserve"> </w:t>
      </w:r>
      <w:r>
        <w:t>alaline</w:t>
      </w:r>
      <w:r>
        <w:rPr>
          <w:spacing w:val="-4"/>
        </w:rPr>
        <w:t xml:space="preserve"> </w:t>
      </w:r>
      <w:r>
        <w:t>elukoht</w:t>
      </w:r>
      <w:r>
        <w:rPr>
          <w:spacing w:val="-4"/>
        </w:rPr>
        <w:t xml:space="preserve"> </w:t>
      </w:r>
      <w:r>
        <w:t>on</w:t>
      </w:r>
      <w:r>
        <w:rPr>
          <w:spacing w:val="-4"/>
        </w:rPr>
        <w:t xml:space="preserve"> </w:t>
      </w:r>
      <w:r>
        <w:t>ELi</w:t>
      </w:r>
      <w:r>
        <w:rPr>
          <w:spacing w:val="-4"/>
        </w:rPr>
        <w:t xml:space="preserve"> </w:t>
      </w:r>
      <w:r>
        <w:t>liikmesriigis</w:t>
      </w:r>
      <w:r>
        <w:rPr>
          <w:spacing w:val="-5"/>
        </w:rPr>
        <w:t xml:space="preserve"> </w:t>
      </w:r>
      <w:r>
        <w:t>või</w:t>
      </w:r>
      <w:r>
        <w:rPr>
          <w:spacing w:val="-4"/>
        </w:rPr>
        <w:t xml:space="preserve"> </w:t>
      </w:r>
      <w:r>
        <w:t>Euroopa</w:t>
      </w:r>
      <w:r>
        <w:rPr>
          <w:spacing w:val="-5"/>
        </w:rPr>
        <w:t xml:space="preserve"> </w:t>
      </w:r>
      <w:r>
        <w:t>Majanduspiirkonna</w:t>
      </w:r>
      <w:r>
        <w:rPr>
          <w:spacing w:val="-5"/>
        </w:rPr>
        <w:t xml:space="preserve"> </w:t>
      </w:r>
      <w:r>
        <w:t>(edaspidi</w:t>
      </w:r>
      <w:r>
        <w:rPr>
          <w:spacing w:val="-3"/>
        </w:rPr>
        <w:t xml:space="preserve"> </w:t>
      </w:r>
      <w:r>
        <w:t>„EMP“) riigis, või juriidilisele isikule, kes on asutatud ELis või EMPs.</w:t>
      </w:r>
    </w:p>
    <w:p w14:paraId="75A408DC"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0F4C5C0" w14:textId="77777777" w:rsidR="002467D6" w:rsidRDefault="00505376">
      <w:pPr>
        <w:pStyle w:val="Kehatekst"/>
        <w:spacing w:before="67"/>
        <w:ind w:left="1274"/>
      </w:pPr>
      <w:r>
        <w:t>Investeeringu</w:t>
      </w:r>
      <w:r>
        <w:rPr>
          <w:spacing w:val="-1"/>
        </w:rPr>
        <w:t xml:space="preserve"> </w:t>
      </w:r>
      <w:r>
        <w:t>puhul –</w:t>
      </w:r>
      <w:r>
        <w:rPr>
          <w:spacing w:val="-1"/>
        </w:rPr>
        <w:t xml:space="preserve"> </w:t>
      </w:r>
      <w:r>
        <w:t>võrdne</w:t>
      </w:r>
      <w:r>
        <w:rPr>
          <w:spacing w:val="-2"/>
        </w:rPr>
        <w:t xml:space="preserve"> kohtlemine:</w:t>
      </w:r>
    </w:p>
    <w:p w14:paraId="39532AE5" w14:textId="77777777" w:rsidR="002467D6" w:rsidRDefault="002467D6">
      <w:pPr>
        <w:pStyle w:val="Kehatekst"/>
      </w:pPr>
    </w:p>
    <w:p w14:paraId="46A16C5B" w14:textId="77777777" w:rsidR="002467D6" w:rsidRDefault="002467D6">
      <w:pPr>
        <w:pStyle w:val="Kehatekst"/>
      </w:pPr>
    </w:p>
    <w:p w14:paraId="39C6BEBE" w14:textId="77777777" w:rsidR="002467D6" w:rsidRDefault="00505376">
      <w:pPr>
        <w:pStyle w:val="Kehatekst"/>
        <w:spacing w:line="360" w:lineRule="auto"/>
        <w:ind w:left="1274" w:right="599"/>
      </w:pPr>
      <w:r>
        <w:t>BE: kui arvata välja metallimaakide kaevandamine ning muu mäetööstus, siis võidakse välisriigi</w:t>
      </w:r>
      <w:r>
        <w:rPr>
          <w:spacing w:val="-4"/>
        </w:rPr>
        <w:t xml:space="preserve"> </w:t>
      </w:r>
      <w:r>
        <w:t>ettevõtetel,</w:t>
      </w:r>
      <w:r>
        <w:rPr>
          <w:spacing w:val="-4"/>
        </w:rPr>
        <w:t xml:space="preserve"> </w:t>
      </w:r>
      <w:r>
        <w:t>mida</w:t>
      </w:r>
      <w:r>
        <w:rPr>
          <w:spacing w:val="-4"/>
        </w:rPr>
        <w:t xml:space="preserve"> </w:t>
      </w:r>
      <w:r>
        <w:t>kontrollivad</w:t>
      </w:r>
      <w:r>
        <w:rPr>
          <w:spacing w:val="-4"/>
        </w:rPr>
        <w:t xml:space="preserve"> </w:t>
      </w:r>
      <w:r>
        <w:t>füüsilised</w:t>
      </w:r>
      <w:r>
        <w:rPr>
          <w:spacing w:val="-4"/>
        </w:rPr>
        <w:t xml:space="preserve"> </w:t>
      </w:r>
      <w:r>
        <w:t>isikud</w:t>
      </w:r>
      <w:r>
        <w:rPr>
          <w:spacing w:val="-4"/>
        </w:rPr>
        <w:t xml:space="preserve"> </w:t>
      </w:r>
      <w:r>
        <w:t>või</w:t>
      </w:r>
      <w:r>
        <w:rPr>
          <w:spacing w:val="-4"/>
        </w:rPr>
        <w:t xml:space="preserve"> </w:t>
      </w:r>
      <w:r>
        <w:t>ettevõtjad</w:t>
      </w:r>
      <w:r>
        <w:rPr>
          <w:spacing w:val="-4"/>
        </w:rPr>
        <w:t xml:space="preserve"> </w:t>
      </w:r>
      <w:r>
        <w:t>kolmandast</w:t>
      </w:r>
      <w:r>
        <w:rPr>
          <w:spacing w:val="-4"/>
        </w:rPr>
        <w:t xml:space="preserve"> </w:t>
      </w:r>
      <w:r>
        <w:t>riigist,</w:t>
      </w:r>
      <w:r>
        <w:rPr>
          <w:spacing w:val="-4"/>
        </w:rPr>
        <w:t xml:space="preserve"> </w:t>
      </w:r>
      <w:r>
        <w:t>kust on pärit enam kui 5 % Euroopa Liidu nafta-, maagaasi- või elektrienergiaimpordist, keelata omandada kontroll kõnealuse tegevuse üle. Nõutav on registreerimine juriidilise isikuna</w:t>
      </w:r>
      <w:r>
        <w:rPr>
          <w:spacing w:val="40"/>
        </w:rPr>
        <w:t xml:space="preserve"> </w:t>
      </w:r>
      <w:r>
        <w:t>(mitte filiaalina) (ISIC 10, 1110, 13, 14, 232, 4010 osa, 4020 osa, 4030 osa).</w:t>
      </w:r>
    </w:p>
    <w:p w14:paraId="18905724" w14:textId="77777777" w:rsidR="002467D6" w:rsidRDefault="002467D6">
      <w:pPr>
        <w:pStyle w:val="Kehatekst"/>
        <w:spacing w:before="139"/>
      </w:pPr>
    </w:p>
    <w:p w14:paraId="746BCAEE" w14:textId="77777777" w:rsidR="002467D6" w:rsidRDefault="00505376">
      <w:pPr>
        <w:pStyle w:val="Kehatekst"/>
        <w:ind w:left="1274"/>
      </w:pPr>
      <w:r>
        <w:t>Kehtivad</w:t>
      </w:r>
      <w:r>
        <w:rPr>
          <w:spacing w:val="-3"/>
        </w:rPr>
        <w:t xml:space="preserve"> </w:t>
      </w:r>
      <w:r>
        <w:rPr>
          <w:spacing w:val="-2"/>
        </w:rPr>
        <w:t>meetmed:</w:t>
      </w:r>
    </w:p>
    <w:p w14:paraId="6654F7E8" w14:textId="77777777" w:rsidR="002467D6" w:rsidRDefault="002467D6">
      <w:pPr>
        <w:pStyle w:val="Kehatekst"/>
      </w:pPr>
    </w:p>
    <w:p w14:paraId="64B76B67" w14:textId="77777777" w:rsidR="002467D6" w:rsidRDefault="002467D6">
      <w:pPr>
        <w:pStyle w:val="Kehatekst"/>
      </w:pPr>
    </w:p>
    <w:p w14:paraId="6BA02C60" w14:textId="77777777" w:rsidR="002467D6" w:rsidRDefault="00505376">
      <w:pPr>
        <w:pStyle w:val="Kehatekst"/>
        <w:spacing w:line="360" w:lineRule="auto"/>
        <w:ind w:left="1274"/>
      </w:pPr>
      <w:r>
        <w:t>Euroopa</w:t>
      </w:r>
      <w:r>
        <w:rPr>
          <w:spacing w:val="-4"/>
        </w:rPr>
        <w:t xml:space="preserve"> </w:t>
      </w:r>
      <w:r>
        <w:t>Liit:</w:t>
      </w:r>
      <w:r>
        <w:rPr>
          <w:spacing w:val="-3"/>
        </w:rPr>
        <w:t xml:space="preserve"> </w:t>
      </w:r>
      <w:r>
        <w:t>Euroopa</w:t>
      </w:r>
      <w:r>
        <w:rPr>
          <w:spacing w:val="-4"/>
        </w:rPr>
        <w:t xml:space="preserve"> </w:t>
      </w:r>
      <w:r>
        <w:t>Parlamendi</w:t>
      </w:r>
      <w:r>
        <w:rPr>
          <w:spacing w:val="-3"/>
        </w:rPr>
        <w:t xml:space="preserve"> </w:t>
      </w:r>
      <w:r>
        <w:t>ja</w:t>
      </w:r>
      <w:r>
        <w:rPr>
          <w:spacing w:val="-3"/>
        </w:rPr>
        <w:t xml:space="preserve"> </w:t>
      </w:r>
      <w:r>
        <w:t>nõukogu</w:t>
      </w:r>
      <w:r>
        <w:rPr>
          <w:spacing w:val="-3"/>
        </w:rPr>
        <w:t xml:space="preserve"> </w:t>
      </w:r>
      <w:r>
        <w:t>13.</w:t>
      </w:r>
      <w:r>
        <w:rPr>
          <w:spacing w:val="-2"/>
        </w:rPr>
        <w:t xml:space="preserve"> </w:t>
      </w:r>
      <w:r>
        <w:t>juuli</w:t>
      </w:r>
      <w:r>
        <w:rPr>
          <w:spacing w:val="-3"/>
        </w:rPr>
        <w:t xml:space="preserve"> </w:t>
      </w:r>
      <w:r>
        <w:t>2009.</w:t>
      </w:r>
      <w:r>
        <w:rPr>
          <w:spacing w:val="-3"/>
        </w:rPr>
        <w:t xml:space="preserve"> </w:t>
      </w:r>
      <w:r>
        <w:t>aasta</w:t>
      </w:r>
      <w:r>
        <w:rPr>
          <w:spacing w:val="-1"/>
        </w:rPr>
        <w:t xml:space="preserve"> </w:t>
      </w:r>
      <w:r>
        <w:t>direktiiv</w:t>
      </w:r>
      <w:r>
        <w:rPr>
          <w:spacing w:val="-3"/>
        </w:rPr>
        <w:t xml:space="preserve"> </w:t>
      </w:r>
      <w:r>
        <w:t>2009/72/EÜ,</w:t>
      </w:r>
      <w:r>
        <w:rPr>
          <w:spacing w:val="-3"/>
        </w:rPr>
        <w:t xml:space="preserve"> </w:t>
      </w:r>
      <w:r>
        <w:t>mis käsitleb elektrienergia siseturu ühiseeskirju ning millega tunnistatakse kehtetuks direktiiv 2003/54/EÜ ning</w:t>
      </w:r>
    </w:p>
    <w:p w14:paraId="7AD35688" w14:textId="77777777" w:rsidR="002467D6" w:rsidRDefault="002467D6">
      <w:pPr>
        <w:pStyle w:val="Kehatekst"/>
        <w:spacing w:before="138"/>
      </w:pPr>
    </w:p>
    <w:p w14:paraId="18ABA2C2" w14:textId="77777777" w:rsidR="002467D6" w:rsidRDefault="00505376">
      <w:pPr>
        <w:pStyle w:val="Kehatekst"/>
        <w:spacing w:line="360" w:lineRule="auto"/>
        <w:ind w:left="1274" w:right="691"/>
      </w:pPr>
      <w:r>
        <w:t>Euroopa Parlamendi ja nõukogu 13. juuli 2009. aasta direktiiv 2009/73/EÜ, mis käsitleb maagaasi</w:t>
      </w:r>
      <w:r>
        <w:rPr>
          <w:spacing w:val="-4"/>
        </w:rPr>
        <w:t xml:space="preserve"> </w:t>
      </w:r>
      <w:r>
        <w:t>siseturu</w:t>
      </w:r>
      <w:r>
        <w:rPr>
          <w:spacing w:val="-4"/>
        </w:rPr>
        <w:t xml:space="preserve"> </w:t>
      </w:r>
      <w:r>
        <w:t>ühiseeskirju</w:t>
      </w:r>
      <w:r>
        <w:rPr>
          <w:spacing w:val="-4"/>
        </w:rPr>
        <w:t xml:space="preserve"> </w:t>
      </w:r>
      <w:r>
        <w:t>ning</w:t>
      </w:r>
      <w:r>
        <w:rPr>
          <w:spacing w:val="-4"/>
        </w:rPr>
        <w:t xml:space="preserve"> </w:t>
      </w:r>
      <w:r>
        <w:t>millega</w:t>
      </w:r>
      <w:r>
        <w:rPr>
          <w:spacing w:val="-5"/>
        </w:rPr>
        <w:t xml:space="preserve"> </w:t>
      </w:r>
      <w:r>
        <w:t>tunnistatakse</w:t>
      </w:r>
      <w:r>
        <w:rPr>
          <w:spacing w:val="-5"/>
        </w:rPr>
        <w:t xml:space="preserve"> </w:t>
      </w:r>
      <w:r>
        <w:t>kehtetuks</w:t>
      </w:r>
      <w:r>
        <w:rPr>
          <w:spacing w:val="-4"/>
        </w:rPr>
        <w:t xml:space="preserve"> </w:t>
      </w:r>
      <w:r>
        <w:t>direktiiv</w:t>
      </w:r>
      <w:r>
        <w:rPr>
          <w:spacing w:val="-4"/>
        </w:rPr>
        <w:t xml:space="preserve"> </w:t>
      </w:r>
      <w:r>
        <w:t>2003/55/EÜ.</w:t>
      </w:r>
    </w:p>
    <w:p w14:paraId="0B8FAFFE" w14:textId="77777777" w:rsidR="002467D6" w:rsidRDefault="002467D6">
      <w:pPr>
        <w:pStyle w:val="Kehatekst"/>
        <w:spacing w:before="137"/>
      </w:pPr>
    </w:p>
    <w:p w14:paraId="225F49A4" w14:textId="77777777" w:rsidR="002467D6" w:rsidRDefault="00505376">
      <w:pPr>
        <w:pStyle w:val="Kehatekst"/>
        <w:spacing w:before="1"/>
        <w:ind w:left="1274"/>
      </w:pPr>
      <w:r>
        <w:t xml:space="preserve">BG: </w:t>
      </w:r>
      <w:r>
        <w:rPr>
          <w:spacing w:val="-2"/>
        </w:rPr>
        <w:t>energiaseadus.</w:t>
      </w:r>
    </w:p>
    <w:p w14:paraId="3C98CC0E" w14:textId="77777777" w:rsidR="002467D6" w:rsidRDefault="002467D6">
      <w:pPr>
        <w:pStyle w:val="Kehatekst"/>
        <w:spacing w:before="275"/>
      </w:pPr>
    </w:p>
    <w:p w14:paraId="4CD906C2" w14:textId="77777777" w:rsidR="002467D6" w:rsidRDefault="00505376">
      <w:pPr>
        <w:pStyle w:val="Kehatekst"/>
        <w:spacing w:before="1"/>
        <w:ind w:left="1274"/>
      </w:pPr>
      <w:r>
        <w:t>CY:</w:t>
      </w:r>
      <w:r>
        <w:rPr>
          <w:spacing w:val="-1"/>
        </w:rPr>
        <w:t xml:space="preserve"> </w:t>
      </w:r>
      <w:r>
        <w:t>elektriturgu</w:t>
      </w:r>
      <w:r>
        <w:rPr>
          <w:spacing w:val="-1"/>
        </w:rPr>
        <w:t xml:space="preserve"> </w:t>
      </w:r>
      <w:r>
        <w:t>reguleeriv</w:t>
      </w:r>
      <w:r>
        <w:rPr>
          <w:spacing w:val="-1"/>
        </w:rPr>
        <w:t xml:space="preserve"> </w:t>
      </w:r>
      <w:r>
        <w:t>2003.</w:t>
      </w:r>
      <w:r>
        <w:rPr>
          <w:spacing w:val="-1"/>
        </w:rPr>
        <w:t xml:space="preserve"> </w:t>
      </w:r>
      <w:r>
        <w:t>aasta</w:t>
      </w:r>
      <w:r>
        <w:rPr>
          <w:spacing w:val="-1"/>
        </w:rPr>
        <w:t xml:space="preserve"> </w:t>
      </w:r>
      <w:r>
        <w:rPr>
          <w:spacing w:val="-2"/>
        </w:rPr>
        <w:t>seadus;</w:t>
      </w:r>
    </w:p>
    <w:p w14:paraId="3CE519DE" w14:textId="77777777" w:rsidR="002467D6" w:rsidRDefault="002467D6">
      <w:pPr>
        <w:pStyle w:val="Kehatekst"/>
        <w:sectPr w:rsidR="002467D6">
          <w:pgSz w:w="11910" w:h="16850"/>
          <w:pgMar w:top="1340" w:right="566" w:bottom="1380" w:left="425" w:header="0" w:footer="1199" w:gutter="0"/>
          <w:cols w:space="708"/>
        </w:sectPr>
      </w:pPr>
    </w:p>
    <w:p w14:paraId="3C1E27E0" w14:textId="77777777" w:rsidR="002467D6" w:rsidRDefault="00505376">
      <w:pPr>
        <w:pStyle w:val="Kehatekst"/>
        <w:spacing w:before="67" w:line="360" w:lineRule="auto"/>
        <w:ind w:left="1274" w:right="722"/>
      </w:pPr>
      <w:r>
        <w:t>määrus 2003. aasta elektrituruseaduse nr 122(I)/2003 kohta, mida on muudetud seadustega nr</w:t>
      </w:r>
      <w:r>
        <w:rPr>
          <w:spacing w:val="-4"/>
        </w:rPr>
        <w:t xml:space="preserve"> </w:t>
      </w:r>
      <w:r>
        <w:t>239(I)/2004,</w:t>
      </w:r>
      <w:r>
        <w:rPr>
          <w:spacing w:val="-3"/>
        </w:rPr>
        <w:t xml:space="preserve"> </w:t>
      </w:r>
      <w:r>
        <w:t>nr</w:t>
      </w:r>
      <w:r>
        <w:rPr>
          <w:spacing w:val="-4"/>
        </w:rPr>
        <w:t xml:space="preserve"> </w:t>
      </w:r>
      <w:r>
        <w:t>143(I)/2005,</w:t>
      </w:r>
      <w:r>
        <w:rPr>
          <w:spacing w:val="-3"/>
        </w:rPr>
        <w:t xml:space="preserve"> </w:t>
      </w:r>
      <w:r>
        <w:t>nr</w:t>
      </w:r>
      <w:r>
        <w:rPr>
          <w:spacing w:val="-3"/>
        </w:rPr>
        <w:t xml:space="preserve"> </w:t>
      </w:r>
      <w:r>
        <w:t>173(I)/2006,</w:t>
      </w:r>
      <w:r>
        <w:rPr>
          <w:spacing w:val="-3"/>
        </w:rPr>
        <w:t xml:space="preserve"> </w:t>
      </w:r>
      <w:r>
        <w:t>nr</w:t>
      </w:r>
      <w:r>
        <w:rPr>
          <w:spacing w:val="-2"/>
        </w:rPr>
        <w:t xml:space="preserve"> </w:t>
      </w:r>
      <w:r>
        <w:t>92(I)/2008,</w:t>
      </w:r>
      <w:r>
        <w:rPr>
          <w:spacing w:val="-3"/>
        </w:rPr>
        <w:t xml:space="preserve"> </w:t>
      </w:r>
      <w:r>
        <w:t>nr</w:t>
      </w:r>
      <w:r>
        <w:rPr>
          <w:spacing w:val="-4"/>
        </w:rPr>
        <w:t xml:space="preserve"> </w:t>
      </w:r>
      <w:r>
        <w:t>211(I)/2012,</w:t>
      </w:r>
      <w:r>
        <w:rPr>
          <w:spacing w:val="-3"/>
        </w:rPr>
        <w:t xml:space="preserve"> </w:t>
      </w:r>
      <w:r>
        <w:t>nr</w:t>
      </w:r>
      <w:r>
        <w:rPr>
          <w:spacing w:val="-4"/>
        </w:rPr>
        <w:t xml:space="preserve"> </w:t>
      </w:r>
      <w:r>
        <w:t>206(I)/2015</w:t>
      </w:r>
    </w:p>
    <w:p w14:paraId="6BEC8820" w14:textId="77777777" w:rsidR="002467D6" w:rsidRDefault="00505376">
      <w:pPr>
        <w:pStyle w:val="Kehatekst"/>
        <w:ind w:left="1274"/>
      </w:pPr>
      <w:r>
        <w:t>ja</w:t>
      </w:r>
      <w:r>
        <w:rPr>
          <w:spacing w:val="-2"/>
        </w:rPr>
        <w:t xml:space="preserve"> </w:t>
      </w:r>
      <w:r>
        <w:t>nr</w:t>
      </w:r>
      <w:r>
        <w:rPr>
          <w:spacing w:val="-2"/>
        </w:rPr>
        <w:t xml:space="preserve"> 18(I)/2017;</w:t>
      </w:r>
    </w:p>
    <w:p w14:paraId="6C2F25F7" w14:textId="77777777" w:rsidR="002467D6" w:rsidRDefault="002467D6">
      <w:pPr>
        <w:pStyle w:val="Kehatekst"/>
      </w:pPr>
    </w:p>
    <w:p w14:paraId="67D055C3" w14:textId="77777777" w:rsidR="002467D6" w:rsidRDefault="002467D6">
      <w:pPr>
        <w:pStyle w:val="Kehatekst"/>
      </w:pPr>
    </w:p>
    <w:p w14:paraId="3E76FC5F" w14:textId="77777777" w:rsidR="002467D6" w:rsidRDefault="00505376">
      <w:pPr>
        <w:pStyle w:val="Kehatekst"/>
        <w:ind w:left="1274"/>
      </w:pPr>
      <w:r>
        <w:t>gaasiturgu</w:t>
      </w:r>
      <w:r>
        <w:rPr>
          <w:spacing w:val="-3"/>
        </w:rPr>
        <w:t xml:space="preserve"> </w:t>
      </w:r>
      <w:r>
        <w:t>reguleerivad</w:t>
      </w:r>
      <w:r>
        <w:rPr>
          <w:spacing w:val="-1"/>
        </w:rPr>
        <w:t xml:space="preserve"> </w:t>
      </w:r>
      <w:r>
        <w:t>2004.–2007.</w:t>
      </w:r>
      <w:r>
        <w:rPr>
          <w:spacing w:val="-1"/>
        </w:rPr>
        <w:t xml:space="preserve"> </w:t>
      </w:r>
      <w:r>
        <w:t>aasta</w:t>
      </w:r>
      <w:r>
        <w:rPr>
          <w:spacing w:val="-1"/>
        </w:rPr>
        <w:t xml:space="preserve"> </w:t>
      </w:r>
      <w:r>
        <w:rPr>
          <w:spacing w:val="-2"/>
        </w:rPr>
        <w:t>seadused;</w:t>
      </w:r>
    </w:p>
    <w:p w14:paraId="75BC9CE1" w14:textId="77777777" w:rsidR="002467D6" w:rsidRDefault="002467D6">
      <w:pPr>
        <w:pStyle w:val="Kehatekst"/>
      </w:pPr>
    </w:p>
    <w:p w14:paraId="5FDB51CE" w14:textId="77777777" w:rsidR="002467D6" w:rsidRDefault="002467D6">
      <w:pPr>
        <w:pStyle w:val="Kehatekst"/>
      </w:pPr>
    </w:p>
    <w:p w14:paraId="7BDE4597" w14:textId="77777777" w:rsidR="002467D6" w:rsidRDefault="00505376">
      <w:pPr>
        <w:pStyle w:val="Kehatekst"/>
        <w:spacing w:line="720" w:lineRule="auto"/>
        <w:ind w:left="1274" w:right="1936"/>
      </w:pPr>
      <w:r>
        <w:t>naftaseadus</w:t>
      </w:r>
      <w:r>
        <w:rPr>
          <w:spacing w:val="-6"/>
        </w:rPr>
        <w:t xml:space="preserve"> </w:t>
      </w:r>
      <w:r>
        <w:t>(torujuhtmed),</w:t>
      </w:r>
      <w:r>
        <w:rPr>
          <w:spacing w:val="-6"/>
        </w:rPr>
        <w:t xml:space="preserve"> </w:t>
      </w:r>
      <w:r>
        <w:t>Küprose</w:t>
      </w:r>
      <w:r>
        <w:rPr>
          <w:spacing w:val="-8"/>
        </w:rPr>
        <w:t xml:space="preserve"> </w:t>
      </w:r>
      <w:r>
        <w:t>Vabariigi</w:t>
      </w:r>
      <w:r>
        <w:rPr>
          <w:spacing w:val="-6"/>
        </w:rPr>
        <w:t xml:space="preserve"> </w:t>
      </w:r>
      <w:r>
        <w:t>põhiseadus,</w:t>
      </w:r>
      <w:r>
        <w:rPr>
          <w:spacing w:val="-6"/>
        </w:rPr>
        <w:t xml:space="preserve"> </w:t>
      </w:r>
      <w:r>
        <w:t>273.</w:t>
      </w:r>
      <w:r>
        <w:rPr>
          <w:spacing w:val="-6"/>
        </w:rPr>
        <w:t xml:space="preserve"> </w:t>
      </w:r>
      <w:r>
        <w:t>peatükk; naftaseadus L.64(I)/1975 ning</w:t>
      </w:r>
    </w:p>
    <w:p w14:paraId="1920B86E" w14:textId="77777777" w:rsidR="002467D6" w:rsidRDefault="00505376">
      <w:pPr>
        <w:pStyle w:val="Kehatekst"/>
        <w:spacing w:before="1" w:line="720" w:lineRule="auto"/>
        <w:ind w:left="1274" w:right="2574"/>
      </w:pPr>
      <w:r>
        <w:t>nafta</w:t>
      </w:r>
      <w:r>
        <w:rPr>
          <w:spacing w:val="-6"/>
        </w:rPr>
        <w:t xml:space="preserve"> </w:t>
      </w:r>
      <w:r>
        <w:t>ja</w:t>
      </w:r>
      <w:r>
        <w:rPr>
          <w:spacing w:val="-5"/>
        </w:rPr>
        <w:t xml:space="preserve"> </w:t>
      </w:r>
      <w:r>
        <w:t>kütuse</w:t>
      </w:r>
      <w:r>
        <w:rPr>
          <w:spacing w:val="-6"/>
        </w:rPr>
        <w:t xml:space="preserve"> </w:t>
      </w:r>
      <w:r>
        <w:t>tehnilist</w:t>
      </w:r>
      <w:r>
        <w:rPr>
          <w:spacing w:val="-5"/>
        </w:rPr>
        <w:t xml:space="preserve"> </w:t>
      </w:r>
      <w:r>
        <w:t>kirjeldust</w:t>
      </w:r>
      <w:r>
        <w:rPr>
          <w:spacing w:val="-5"/>
        </w:rPr>
        <w:t xml:space="preserve"> </w:t>
      </w:r>
      <w:r>
        <w:t>käsitlevad</w:t>
      </w:r>
      <w:r>
        <w:rPr>
          <w:spacing w:val="-5"/>
        </w:rPr>
        <w:t xml:space="preserve"> </w:t>
      </w:r>
      <w:r>
        <w:t>2003.–2009.</w:t>
      </w:r>
      <w:r>
        <w:rPr>
          <w:spacing w:val="-5"/>
        </w:rPr>
        <w:t xml:space="preserve"> </w:t>
      </w:r>
      <w:r>
        <w:t>aasta</w:t>
      </w:r>
      <w:r>
        <w:rPr>
          <w:spacing w:val="-5"/>
        </w:rPr>
        <w:t xml:space="preserve"> </w:t>
      </w:r>
      <w:r>
        <w:t>seadused. FI: maakaasumarkkinalaki (maagaasituru seadus) (508/2000) maakaasumarkkinalaki (maagaasituru seadus) (587/2017) ning sähkömarkkinalaki (elektrituru seadus) (386/1995).</w:t>
      </w:r>
    </w:p>
    <w:p w14:paraId="17501022" w14:textId="77777777" w:rsidR="002467D6" w:rsidRDefault="00505376">
      <w:pPr>
        <w:pStyle w:val="Kehatekst"/>
        <w:spacing w:line="274" w:lineRule="exact"/>
        <w:ind w:left="1274"/>
      </w:pPr>
      <w:r>
        <w:t>FR:</w:t>
      </w:r>
      <w:r>
        <w:rPr>
          <w:spacing w:val="-5"/>
        </w:rPr>
        <w:t xml:space="preserve"> </w:t>
      </w:r>
      <w:r>
        <w:t>energiaseadustik</w:t>
      </w:r>
      <w:r>
        <w:rPr>
          <w:spacing w:val="-2"/>
        </w:rPr>
        <w:t xml:space="preserve"> </w:t>
      </w:r>
      <w:r>
        <w:t>(L111-5,</w:t>
      </w:r>
      <w:r>
        <w:rPr>
          <w:spacing w:val="-2"/>
        </w:rPr>
        <w:t xml:space="preserve"> </w:t>
      </w:r>
      <w:r>
        <w:t>L111-</w:t>
      </w:r>
      <w:r>
        <w:rPr>
          <w:spacing w:val="-4"/>
        </w:rPr>
        <w:t>53).</w:t>
      </w:r>
    </w:p>
    <w:p w14:paraId="7587965B" w14:textId="77777777" w:rsidR="002467D6" w:rsidRDefault="002467D6">
      <w:pPr>
        <w:pStyle w:val="Kehatekst"/>
      </w:pPr>
    </w:p>
    <w:p w14:paraId="6DA00F20" w14:textId="77777777" w:rsidR="002467D6" w:rsidRDefault="002467D6">
      <w:pPr>
        <w:pStyle w:val="Kehatekst"/>
      </w:pPr>
    </w:p>
    <w:p w14:paraId="30713862" w14:textId="77777777" w:rsidR="002467D6" w:rsidRDefault="00505376">
      <w:pPr>
        <w:pStyle w:val="Kehatekst"/>
        <w:ind w:left="1274"/>
      </w:pPr>
      <w:r>
        <w:t>PT:</w:t>
      </w:r>
      <w:r>
        <w:rPr>
          <w:spacing w:val="-1"/>
        </w:rPr>
        <w:t xml:space="preserve"> </w:t>
      </w:r>
      <w:r>
        <w:t>maagaas:</w:t>
      </w:r>
      <w:r>
        <w:rPr>
          <w:spacing w:val="-1"/>
        </w:rPr>
        <w:t xml:space="preserve"> </w:t>
      </w:r>
      <w:r>
        <w:t>26. oktoobri 2012.</w:t>
      </w:r>
      <w:r>
        <w:rPr>
          <w:spacing w:val="-1"/>
        </w:rPr>
        <w:t xml:space="preserve"> </w:t>
      </w:r>
      <w:r>
        <w:t>aasta</w:t>
      </w:r>
      <w:r>
        <w:rPr>
          <w:spacing w:val="-1"/>
        </w:rPr>
        <w:t xml:space="preserve"> </w:t>
      </w:r>
      <w:r>
        <w:t>dekreet-seadused</w:t>
      </w:r>
      <w:r>
        <w:rPr>
          <w:spacing w:val="-1"/>
        </w:rPr>
        <w:t xml:space="preserve"> </w:t>
      </w:r>
      <w:r>
        <w:t>nr</w:t>
      </w:r>
      <w:r>
        <w:rPr>
          <w:spacing w:val="-1"/>
        </w:rPr>
        <w:t xml:space="preserve"> </w:t>
      </w:r>
      <w:r>
        <w:t>230</w:t>
      </w:r>
      <w:r>
        <w:rPr>
          <w:spacing w:val="-1"/>
        </w:rPr>
        <w:t xml:space="preserve"> </w:t>
      </w:r>
      <w:r>
        <w:t>ja</w:t>
      </w:r>
      <w:r>
        <w:rPr>
          <w:spacing w:val="-1"/>
        </w:rPr>
        <w:t xml:space="preserve"> </w:t>
      </w:r>
      <w:r>
        <w:t>nr</w:t>
      </w:r>
      <w:r>
        <w:rPr>
          <w:spacing w:val="-1"/>
        </w:rPr>
        <w:t xml:space="preserve"> </w:t>
      </w:r>
      <w:r>
        <w:rPr>
          <w:spacing w:val="-4"/>
        </w:rPr>
        <w:t>231;</w:t>
      </w:r>
    </w:p>
    <w:p w14:paraId="028CE7E3" w14:textId="77777777" w:rsidR="002467D6" w:rsidRDefault="002467D6">
      <w:pPr>
        <w:pStyle w:val="Kehatekst"/>
        <w:sectPr w:rsidR="002467D6">
          <w:pgSz w:w="11910" w:h="16850"/>
          <w:pgMar w:top="1340" w:right="566" w:bottom="1380" w:left="425" w:header="0" w:footer="1199" w:gutter="0"/>
          <w:cols w:space="708"/>
        </w:sectPr>
      </w:pPr>
    </w:p>
    <w:p w14:paraId="72A8B299" w14:textId="77777777" w:rsidR="002467D6" w:rsidRDefault="00505376">
      <w:pPr>
        <w:pStyle w:val="Kehatekst"/>
        <w:spacing w:before="67" w:line="720" w:lineRule="auto"/>
        <w:ind w:left="1274" w:right="1936"/>
      </w:pPr>
      <w:r>
        <w:t>elekter:</w:t>
      </w:r>
      <w:r>
        <w:rPr>
          <w:spacing w:val="-3"/>
        </w:rPr>
        <w:t xml:space="preserve"> </w:t>
      </w:r>
      <w:r>
        <w:t>8.</w:t>
      </w:r>
      <w:r>
        <w:rPr>
          <w:spacing w:val="-4"/>
        </w:rPr>
        <w:t xml:space="preserve"> </w:t>
      </w:r>
      <w:r>
        <w:t>oktoobri</w:t>
      </w:r>
      <w:r>
        <w:rPr>
          <w:spacing w:val="-3"/>
        </w:rPr>
        <w:t xml:space="preserve"> </w:t>
      </w:r>
      <w:r>
        <w:t>2012.</w:t>
      </w:r>
      <w:r>
        <w:rPr>
          <w:spacing w:val="-1"/>
        </w:rPr>
        <w:t xml:space="preserve"> </w:t>
      </w:r>
      <w:r>
        <w:t>aasta</w:t>
      </w:r>
      <w:r>
        <w:rPr>
          <w:spacing w:val="-3"/>
        </w:rPr>
        <w:t xml:space="preserve"> </w:t>
      </w:r>
      <w:r>
        <w:t>dekreet-seadused</w:t>
      </w:r>
      <w:r>
        <w:rPr>
          <w:spacing w:val="-4"/>
        </w:rPr>
        <w:t xml:space="preserve"> </w:t>
      </w:r>
      <w:r>
        <w:t>nr</w:t>
      </w:r>
      <w:r>
        <w:rPr>
          <w:spacing w:val="-3"/>
        </w:rPr>
        <w:t xml:space="preserve"> </w:t>
      </w:r>
      <w:r>
        <w:t>215-A</w:t>
      </w:r>
      <w:r>
        <w:rPr>
          <w:spacing w:val="-4"/>
        </w:rPr>
        <w:t xml:space="preserve"> </w:t>
      </w:r>
      <w:r>
        <w:t>ja</w:t>
      </w:r>
      <w:r>
        <w:rPr>
          <w:spacing w:val="-4"/>
        </w:rPr>
        <w:t xml:space="preserve"> </w:t>
      </w:r>
      <w:r>
        <w:t>nr</w:t>
      </w:r>
      <w:r>
        <w:rPr>
          <w:spacing w:val="-4"/>
        </w:rPr>
        <w:t xml:space="preserve"> </w:t>
      </w:r>
      <w:r>
        <w:t>215-B</w:t>
      </w:r>
      <w:r>
        <w:rPr>
          <w:spacing w:val="-3"/>
        </w:rPr>
        <w:t xml:space="preserve"> </w:t>
      </w:r>
      <w:r>
        <w:t>ning toornafta ja naftasaadused: 15. veebruari 2006. aasta dekreet-seadus nr 31.</w:t>
      </w:r>
    </w:p>
    <w:p w14:paraId="4CD88E32" w14:textId="77777777" w:rsidR="002467D6" w:rsidRDefault="00505376">
      <w:pPr>
        <w:pStyle w:val="Kehatekst"/>
        <w:spacing w:line="360" w:lineRule="auto"/>
        <w:ind w:left="1274" w:right="691"/>
      </w:pPr>
      <w:r>
        <w:t>SK:</w:t>
      </w:r>
      <w:r>
        <w:rPr>
          <w:spacing w:val="-4"/>
        </w:rPr>
        <w:t xml:space="preserve"> </w:t>
      </w:r>
      <w:r>
        <w:t>seadus</w:t>
      </w:r>
      <w:r>
        <w:rPr>
          <w:spacing w:val="-4"/>
        </w:rPr>
        <w:t xml:space="preserve"> </w:t>
      </w:r>
      <w:r>
        <w:t>nr</w:t>
      </w:r>
      <w:r>
        <w:rPr>
          <w:spacing w:val="-5"/>
        </w:rPr>
        <w:t xml:space="preserve"> </w:t>
      </w:r>
      <w:r>
        <w:t>51/1988</w:t>
      </w:r>
      <w:r>
        <w:rPr>
          <w:spacing w:val="-4"/>
        </w:rPr>
        <w:t xml:space="preserve"> </w:t>
      </w:r>
      <w:r>
        <w:t>kaevandamise,</w:t>
      </w:r>
      <w:r>
        <w:rPr>
          <w:spacing w:val="-4"/>
        </w:rPr>
        <w:t xml:space="preserve"> </w:t>
      </w:r>
      <w:r>
        <w:t>lõhkeainete</w:t>
      </w:r>
      <w:r>
        <w:rPr>
          <w:spacing w:val="-5"/>
        </w:rPr>
        <w:t xml:space="preserve"> </w:t>
      </w:r>
      <w:r>
        <w:t>ja</w:t>
      </w:r>
      <w:r>
        <w:rPr>
          <w:spacing w:val="-4"/>
        </w:rPr>
        <w:t xml:space="preserve"> </w:t>
      </w:r>
      <w:r>
        <w:t>kaevandamise</w:t>
      </w:r>
      <w:r>
        <w:rPr>
          <w:spacing w:val="-5"/>
        </w:rPr>
        <w:t xml:space="preserve"> </w:t>
      </w:r>
      <w:r>
        <w:t>riikliku</w:t>
      </w:r>
      <w:r>
        <w:rPr>
          <w:spacing w:val="-4"/>
        </w:rPr>
        <w:t xml:space="preserve"> </w:t>
      </w:r>
      <w:r>
        <w:t xml:space="preserve">reguleerimise </w:t>
      </w:r>
      <w:r>
        <w:rPr>
          <w:spacing w:val="-2"/>
        </w:rPr>
        <w:t>kohta;</w:t>
      </w:r>
    </w:p>
    <w:p w14:paraId="2AD3F340" w14:textId="77777777" w:rsidR="002467D6" w:rsidRDefault="002467D6">
      <w:pPr>
        <w:pStyle w:val="Kehatekst"/>
        <w:spacing w:before="137"/>
      </w:pPr>
    </w:p>
    <w:p w14:paraId="2027A4FC" w14:textId="77777777" w:rsidR="002467D6" w:rsidRDefault="00505376">
      <w:pPr>
        <w:pStyle w:val="Kehatekst"/>
        <w:spacing w:line="720" w:lineRule="auto"/>
        <w:ind w:left="1274" w:right="4816"/>
      </w:pPr>
      <w:r>
        <w:t>seadus</w:t>
      </w:r>
      <w:r>
        <w:rPr>
          <w:spacing w:val="-7"/>
        </w:rPr>
        <w:t xml:space="preserve"> </w:t>
      </w:r>
      <w:r>
        <w:t>nr</w:t>
      </w:r>
      <w:r>
        <w:rPr>
          <w:spacing w:val="-8"/>
        </w:rPr>
        <w:t xml:space="preserve"> </w:t>
      </w:r>
      <w:r>
        <w:t>569/2007</w:t>
      </w:r>
      <w:r>
        <w:rPr>
          <w:spacing w:val="-7"/>
        </w:rPr>
        <w:t xml:space="preserve"> </w:t>
      </w:r>
      <w:r>
        <w:t>geoloogilise</w:t>
      </w:r>
      <w:r>
        <w:rPr>
          <w:spacing w:val="-7"/>
        </w:rPr>
        <w:t xml:space="preserve"> </w:t>
      </w:r>
      <w:r>
        <w:t>tegevuse</w:t>
      </w:r>
      <w:r>
        <w:rPr>
          <w:spacing w:val="-8"/>
        </w:rPr>
        <w:t xml:space="preserve"> </w:t>
      </w:r>
      <w:r>
        <w:t>kohta. seadus nr 251/2012 energia kohta ning</w:t>
      </w:r>
    </w:p>
    <w:p w14:paraId="2BF11D02" w14:textId="77777777" w:rsidR="002467D6" w:rsidRDefault="00505376">
      <w:pPr>
        <w:pStyle w:val="Kehatekst"/>
        <w:spacing w:before="1"/>
        <w:ind w:left="1274"/>
      </w:pPr>
      <w:r>
        <w:t>seadus</w:t>
      </w:r>
      <w:r>
        <w:rPr>
          <w:spacing w:val="-4"/>
        </w:rPr>
        <w:t xml:space="preserve"> </w:t>
      </w:r>
      <w:r>
        <w:t>nr</w:t>
      </w:r>
      <w:r>
        <w:rPr>
          <w:spacing w:val="-1"/>
        </w:rPr>
        <w:t xml:space="preserve"> </w:t>
      </w:r>
      <w:r>
        <w:t>657/2004</w:t>
      </w:r>
      <w:r>
        <w:rPr>
          <w:spacing w:val="-2"/>
        </w:rPr>
        <w:t xml:space="preserve"> </w:t>
      </w:r>
      <w:r>
        <w:t>soojusenergia</w:t>
      </w:r>
      <w:r>
        <w:rPr>
          <w:spacing w:val="-2"/>
        </w:rPr>
        <w:t xml:space="preserve"> kohta.</w:t>
      </w:r>
    </w:p>
    <w:p w14:paraId="5BF297D0" w14:textId="77777777" w:rsidR="002467D6" w:rsidRDefault="002467D6">
      <w:pPr>
        <w:pStyle w:val="Kehatekst"/>
      </w:pPr>
    </w:p>
    <w:p w14:paraId="04B6E859" w14:textId="77777777" w:rsidR="002467D6" w:rsidRDefault="002467D6">
      <w:pPr>
        <w:pStyle w:val="Kehatekst"/>
      </w:pPr>
    </w:p>
    <w:p w14:paraId="77FC5361" w14:textId="77777777" w:rsidR="002467D6" w:rsidRDefault="00505376">
      <w:pPr>
        <w:pStyle w:val="Loendilik"/>
        <w:numPr>
          <w:ilvl w:val="1"/>
          <w:numId w:val="5"/>
        </w:numPr>
        <w:tabs>
          <w:tab w:val="left" w:pos="1274"/>
        </w:tabs>
        <w:spacing w:line="360" w:lineRule="auto"/>
        <w:ind w:right="2391"/>
        <w:rPr>
          <w:sz w:val="24"/>
        </w:rPr>
      </w:pPr>
      <w:r>
        <w:rPr>
          <w:sz w:val="24"/>
        </w:rPr>
        <w:t>Elekter</w:t>
      </w:r>
      <w:r>
        <w:rPr>
          <w:spacing w:val="-5"/>
          <w:sz w:val="24"/>
        </w:rPr>
        <w:t xml:space="preserve"> </w:t>
      </w:r>
      <w:r>
        <w:rPr>
          <w:sz w:val="24"/>
        </w:rPr>
        <w:t>(ISIC</w:t>
      </w:r>
      <w:r>
        <w:rPr>
          <w:spacing w:val="-3"/>
          <w:sz w:val="24"/>
        </w:rPr>
        <w:t xml:space="preserve"> </w:t>
      </w:r>
      <w:r>
        <w:rPr>
          <w:sz w:val="24"/>
        </w:rPr>
        <w:t>rev.3.1</w:t>
      </w:r>
      <w:r>
        <w:rPr>
          <w:spacing w:val="-3"/>
          <w:sz w:val="24"/>
        </w:rPr>
        <w:t xml:space="preserve"> </w:t>
      </w:r>
      <w:r>
        <w:rPr>
          <w:sz w:val="24"/>
        </w:rPr>
        <w:t>40,</w:t>
      </w:r>
      <w:r>
        <w:rPr>
          <w:spacing w:val="-1"/>
          <w:sz w:val="24"/>
        </w:rPr>
        <w:t xml:space="preserve"> </w:t>
      </w:r>
      <w:r>
        <w:rPr>
          <w:sz w:val="24"/>
        </w:rPr>
        <w:t>401;</w:t>
      </w:r>
      <w:r>
        <w:rPr>
          <w:spacing w:val="-3"/>
          <w:sz w:val="24"/>
        </w:rPr>
        <w:t xml:space="preserve"> </w:t>
      </w:r>
      <w:r>
        <w:rPr>
          <w:sz w:val="24"/>
        </w:rPr>
        <w:t>CPC</w:t>
      </w:r>
      <w:r>
        <w:rPr>
          <w:spacing w:val="-2"/>
          <w:sz w:val="24"/>
        </w:rPr>
        <w:t xml:space="preserve"> </w:t>
      </w:r>
      <w:r>
        <w:rPr>
          <w:sz w:val="24"/>
        </w:rPr>
        <w:t>62271,</w:t>
      </w:r>
      <w:r>
        <w:rPr>
          <w:spacing w:val="-3"/>
          <w:sz w:val="24"/>
        </w:rPr>
        <w:t xml:space="preserve"> </w:t>
      </w:r>
      <w:r>
        <w:rPr>
          <w:sz w:val="24"/>
        </w:rPr>
        <w:t>887</w:t>
      </w:r>
      <w:r>
        <w:rPr>
          <w:spacing w:val="-3"/>
          <w:sz w:val="24"/>
        </w:rPr>
        <w:t xml:space="preserve"> </w:t>
      </w:r>
      <w:r>
        <w:rPr>
          <w:sz w:val="24"/>
        </w:rPr>
        <w:t>(välja</w:t>
      </w:r>
      <w:r>
        <w:rPr>
          <w:spacing w:val="-4"/>
          <w:sz w:val="24"/>
        </w:rPr>
        <w:t xml:space="preserve"> </w:t>
      </w:r>
      <w:r>
        <w:rPr>
          <w:sz w:val="24"/>
        </w:rPr>
        <w:t>arvatud</w:t>
      </w:r>
      <w:r>
        <w:rPr>
          <w:spacing w:val="-3"/>
          <w:sz w:val="24"/>
        </w:rPr>
        <w:t xml:space="preserve"> </w:t>
      </w:r>
      <w:r>
        <w:rPr>
          <w:sz w:val="24"/>
        </w:rPr>
        <w:t>nõustamis-</w:t>
      </w:r>
      <w:r>
        <w:rPr>
          <w:spacing w:val="-4"/>
          <w:sz w:val="24"/>
        </w:rPr>
        <w:t xml:space="preserve"> </w:t>
      </w:r>
      <w:r>
        <w:rPr>
          <w:sz w:val="24"/>
        </w:rPr>
        <w:t xml:space="preserve">ja </w:t>
      </w:r>
      <w:r>
        <w:rPr>
          <w:spacing w:val="-2"/>
          <w:sz w:val="24"/>
        </w:rPr>
        <w:t>konsultatsiooniteenused))</w:t>
      </w:r>
    </w:p>
    <w:p w14:paraId="2617A128" w14:textId="77777777" w:rsidR="002467D6" w:rsidRDefault="002467D6">
      <w:pPr>
        <w:pStyle w:val="Kehatekst"/>
        <w:spacing w:before="137"/>
      </w:pPr>
    </w:p>
    <w:p w14:paraId="738E4B2D" w14:textId="77777777" w:rsidR="002467D6" w:rsidRDefault="00505376">
      <w:pPr>
        <w:pStyle w:val="Kehatekst"/>
        <w:spacing w:line="360" w:lineRule="auto"/>
        <w:ind w:left="1274" w:right="691"/>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kõrgem</w:t>
      </w:r>
      <w:r>
        <w:rPr>
          <w:spacing w:val="-2"/>
        </w:rPr>
        <w:t xml:space="preserve"> </w:t>
      </w:r>
      <w:r>
        <w:t>juhtkond</w:t>
      </w:r>
      <w:r>
        <w:rPr>
          <w:spacing w:val="-4"/>
        </w:rPr>
        <w:t xml:space="preserve"> </w:t>
      </w:r>
      <w:r>
        <w:t>ja</w:t>
      </w:r>
      <w:r>
        <w:rPr>
          <w:spacing w:val="-4"/>
        </w:rPr>
        <w:t xml:space="preserve"> </w:t>
      </w:r>
      <w:r>
        <w:t>juhatus,</w:t>
      </w:r>
      <w:r>
        <w:rPr>
          <w:spacing w:val="-4"/>
        </w:rPr>
        <w:t xml:space="preserve"> </w:t>
      </w:r>
      <w:r>
        <w:t>toimivusnõuded</w:t>
      </w:r>
      <w:r>
        <w:rPr>
          <w:spacing w:val="-4"/>
        </w:rPr>
        <w:t xml:space="preserve"> </w:t>
      </w:r>
      <w:r>
        <w:t>ja piiriülese teenustekaubanduse puhul – võrdne kohtlemine:</w:t>
      </w:r>
    </w:p>
    <w:p w14:paraId="34E700C6" w14:textId="77777777" w:rsidR="002467D6" w:rsidRDefault="002467D6">
      <w:pPr>
        <w:pStyle w:val="Kehatekst"/>
        <w:spacing w:before="139"/>
      </w:pPr>
    </w:p>
    <w:p w14:paraId="1D15767C" w14:textId="77777777" w:rsidR="002467D6" w:rsidRDefault="00505376">
      <w:pPr>
        <w:pStyle w:val="Kehatekst"/>
        <w:spacing w:before="1" w:line="360" w:lineRule="auto"/>
        <w:ind w:left="1274" w:right="583"/>
      </w:pPr>
      <w:r>
        <w:t>FI: elektrienergia import. Seoses elektrienergia piiriülese kaubanduse, hulgimüügi ja jaemüügiga.</w:t>
      </w:r>
      <w:r>
        <w:rPr>
          <w:spacing w:val="-4"/>
        </w:rPr>
        <w:t xml:space="preserve"> </w:t>
      </w:r>
      <w:r>
        <w:t>FR:</w:t>
      </w:r>
      <w:r>
        <w:rPr>
          <w:spacing w:val="-4"/>
        </w:rPr>
        <w:t xml:space="preserve"> </w:t>
      </w:r>
      <w:r>
        <w:t>elektrienergia</w:t>
      </w:r>
      <w:r>
        <w:rPr>
          <w:spacing w:val="-6"/>
        </w:rPr>
        <w:t xml:space="preserve"> </w:t>
      </w:r>
      <w:r>
        <w:t>ülekande-</w:t>
      </w:r>
      <w:r>
        <w:rPr>
          <w:spacing w:val="-5"/>
        </w:rPr>
        <w:t xml:space="preserve"> </w:t>
      </w:r>
      <w:r>
        <w:t>või</w:t>
      </w:r>
      <w:r>
        <w:rPr>
          <w:spacing w:val="-4"/>
        </w:rPr>
        <w:t xml:space="preserve"> </w:t>
      </w:r>
      <w:r>
        <w:t>jaotussüsteeme</w:t>
      </w:r>
      <w:r>
        <w:rPr>
          <w:spacing w:val="-4"/>
        </w:rPr>
        <w:t xml:space="preserve"> </w:t>
      </w:r>
      <w:r>
        <w:t>võivad</w:t>
      </w:r>
      <w:r>
        <w:rPr>
          <w:spacing w:val="-4"/>
        </w:rPr>
        <w:t xml:space="preserve"> </w:t>
      </w:r>
      <w:r>
        <w:t>omada</w:t>
      </w:r>
      <w:r>
        <w:rPr>
          <w:spacing w:val="-5"/>
        </w:rPr>
        <w:t xml:space="preserve"> </w:t>
      </w:r>
      <w:r>
        <w:t>ja</w:t>
      </w:r>
      <w:r>
        <w:rPr>
          <w:spacing w:val="-4"/>
        </w:rPr>
        <w:t xml:space="preserve"> </w:t>
      </w:r>
      <w:r>
        <w:t>käitada</w:t>
      </w:r>
      <w:r>
        <w:rPr>
          <w:spacing w:val="-5"/>
        </w:rPr>
        <w:t xml:space="preserve"> </w:t>
      </w:r>
      <w:r>
        <w:t>üksnes äriühingud, mille kapital kuulub 100 % Prantsuse riigile, mõnele teisele avaliku sektori organisatsioonile või ettevõttele Electricité de France (EDF).</w:t>
      </w:r>
    </w:p>
    <w:p w14:paraId="5B6F429F"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65BA3DA" w14:textId="77777777" w:rsidR="002467D6" w:rsidRDefault="00505376">
      <w:pPr>
        <w:pStyle w:val="Kehatekst"/>
        <w:spacing w:before="67"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ja</w:t>
      </w:r>
      <w:r>
        <w:rPr>
          <w:spacing w:val="-5"/>
        </w:rPr>
        <w:t xml:space="preserve"> </w:t>
      </w:r>
      <w:r>
        <w:t>piiriülese</w:t>
      </w:r>
      <w:r>
        <w:rPr>
          <w:spacing w:val="-5"/>
        </w:rPr>
        <w:t xml:space="preserve"> </w:t>
      </w:r>
      <w:r>
        <w:t>teenustekaubanduse</w:t>
      </w:r>
      <w:r>
        <w:rPr>
          <w:spacing w:val="-3"/>
        </w:rPr>
        <w:t xml:space="preserve"> </w:t>
      </w:r>
      <w:r>
        <w:t>puhul –</w:t>
      </w:r>
      <w:r>
        <w:rPr>
          <w:spacing w:val="-4"/>
        </w:rPr>
        <w:t xml:space="preserve"> </w:t>
      </w:r>
      <w:r>
        <w:t xml:space="preserve">võrdne </w:t>
      </w:r>
      <w:r>
        <w:rPr>
          <w:spacing w:val="-2"/>
        </w:rPr>
        <w:t>kohtlemine:</w:t>
      </w:r>
    </w:p>
    <w:p w14:paraId="14A9D716" w14:textId="77777777" w:rsidR="002467D6" w:rsidRDefault="002467D6">
      <w:pPr>
        <w:pStyle w:val="Kehatekst"/>
        <w:spacing w:before="139"/>
      </w:pPr>
    </w:p>
    <w:p w14:paraId="52AD2841" w14:textId="77777777" w:rsidR="002467D6" w:rsidRDefault="00505376">
      <w:pPr>
        <w:pStyle w:val="Kehatekst"/>
        <w:spacing w:before="1"/>
        <w:ind w:left="1274"/>
      </w:pPr>
      <w:r>
        <w:t>BG:</w:t>
      </w:r>
      <w:r>
        <w:rPr>
          <w:spacing w:val="-2"/>
        </w:rPr>
        <w:t xml:space="preserve"> </w:t>
      </w:r>
      <w:r>
        <w:t>elektrienergia</w:t>
      </w:r>
      <w:r>
        <w:rPr>
          <w:spacing w:val="-2"/>
        </w:rPr>
        <w:t xml:space="preserve"> </w:t>
      </w:r>
      <w:r>
        <w:t>ja</w:t>
      </w:r>
      <w:r>
        <w:rPr>
          <w:spacing w:val="-1"/>
        </w:rPr>
        <w:t xml:space="preserve"> </w:t>
      </w:r>
      <w:r>
        <w:t xml:space="preserve">soojuse </w:t>
      </w:r>
      <w:r>
        <w:rPr>
          <w:spacing w:val="-2"/>
        </w:rPr>
        <w:t>tootmiseks.</w:t>
      </w:r>
    </w:p>
    <w:p w14:paraId="57EE2778" w14:textId="77777777" w:rsidR="002467D6" w:rsidRDefault="002467D6">
      <w:pPr>
        <w:pStyle w:val="Kehatekst"/>
        <w:spacing w:before="275"/>
      </w:pPr>
    </w:p>
    <w:p w14:paraId="666D08F9" w14:textId="77777777" w:rsidR="002467D6" w:rsidRDefault="00505376">
      <w:pPr>
        <w:pStyle w:val="Kehatekst"/>
        <w:spacing w:before="1" w:line="360" w:lineRule="auto"/>
        <w:ind w:left="1274"/>
      </w:pPr>
      <w:r>
        <w:t>PT:</w:t>
      </w:r>
      <w:r>
        <w:rPr>
          <w:spacing w:val="-5"/>
        </w:rPr>
        <w:t xml:space="preserve"> </w:t>
      </w:r>
      <w:r>
        <w:t>Elektrienergia</w:t>
      </w:r>
      <w:r>
        <w:rPr>
          <w:spacing w:val="-7"/>
        </w:rPr>
        <w:t xml:space="preserve"> </w:t>
      </w:r>
      <w:r>
        <w:t>ülekandmine</w:t>
      </w:r>
      <w:r>
        <w:rPr>
          <w:spacing w:val="-6"/>
        </w:rPr>
        <w:t xml:space="preserve"> </w:t>
      </w:r>
      <w:r>
        <w:t>ja</w:t>
      </w:r>
      <w:r>
        <w:rPr>
          <w:spacing w:val="-5"/>
        </w:rPr>
        <w:t xml:space="preserve"> </w:t>
      </w:r>
      <w:r>
        <w:t>jaotamine</w:t>
      </w:r>
      <w:r>
        <w:rPr>
          <w:spacing w:val="-5"/>
        </w:rPr>
        <w:t xml:space="preserve"> </w:t>
      </w:r>
      <w:r>
        <w:t>toimub</w:t>
      </w:r>
      <w:r>
        <w:rPr>
          <w:spacing w:val="-3"/>
        </w:rPr>
        <w:t xml:space="preserve"> </w:t>
      </w:r>
      <w:r>
        <w:t>ainuõigusliku</w:t>
      </w:r>
      <w:r>
        <w:rPr>
          <w:spacing w:val="-5"/>
        </w:rPr>
        <w:t xml:space="preserve"> </w:t>
      </w:r>
      <w:r>
        <w:t>avaliku</w:t>
      </w:r>
      <w:r>
        <w:rPr>
          <w:spacing w:val="-5"/>
        </w:rPr>
        <w:t xml:space="preserve"> </w:t>
      </w:r>
      <w:r>
        <w:t>teenindamise kontsessiooni alusel.</w:t>
      </w:r>
    </w:p>
    <w:p w14:paraId="7FFE2540" w14:textId="77777777" w:rsidR="002467D6" w:rsidRDefault="002467D6">
      <w:pPr>
        <w:pStyle w:val="Kehatekst"/>
        <w:spacing w:before="137"/>
      </w:pPr>
    </w:p>
    <w:p w14:paraId="53E7FE90" w14:textId="77777777" w:rsidR="002467D6" w:rsidRDefault="00505376">
      <w:pPr>
        <w:pStyle w:val="Kehatekst"/>
        <w:ind w:left="1274"/>
      </w:pPr>
      <w:r>
        <w:t>Investeeringu</w:t>
      </w:r>
      <w:r>
        <w:rPr>
          <w:spacing w:val="-1"/>
        </w:rPr>
        <w:t xml:space="preserve"> </w:t>
      </w:r>
      <w:r>
        <w:t>puhul –</w:t>
      </w:r>
      <w:r>
        <w:rPr>
          <w:spacing w:val="-1"/>
        </w:rPr>
        <w:t xml:space="preserve"> </w:t>
      </w:r>
      <w:r>
        <w:t>võrdne</w:t>
      </w:r>
      <w:r>
        <w:rPr>
          <w:spacing w:val="-2"/>
        </w:rPr>
        <w:t xml:space="preserve"> kohtlemine:</w:t>
      </w:r>
    </w:p>
    <w:p w14:paraId="061DACF6" w14:textId="77777777" w:rsidR="002467D6" w:rsidRDefault="002467D6">
      <w:pPr>
        <w:pStyle w:val="Kehatekst"/>
      </w:pPr>
    </w:p>
    <w:p w14:paraId="3B811A41" w14:textId="77777777" w:rsidR="002467D6" w:rsidRDefault="002467D6">
      <w:pPr>
        <w:pStyle w:val="Kehatekst"/>
      </w:pPr>
    </w:p>
    <w:p w14:paraId="62D914FD" w14:textId="77777777" w:rsidR="002467D6" w:rsidRDefault="00505376">
      <w:pPr>
        <w:pStyle w:val="Kehatekst"/>
        <w:spacing w:line="360" w:lineRule="auto"/>
        <w:ind w:left="1274" w:right="583"/>
      </w:pPr>
      <w:r>
        <w:t>BE: Et saada individuaalne luba elektrienergia tootmiseks võimsusega 25 MW, on vajalik tegevuskoht Euroopa Liidus või mõnes teises riigis, kus kehtib Euroopa Parlamendi ja nõukogu</w:t>
      </w:r>
      <w:r>
        <w:rPr>
          <w:spacing w:val="-4"/>
        </w:rPr>
        <w:t xml:space="preserve"> </w:t>
      </w:r>
      <w:r>
        <w:t>19.</w:t>
      </w:r>
      <w:r>
        <w:rPr>
          <w:spacing w:val="-4"/>
        </w:rPr>
        <w:t xml:space="preserve"> </w:t>
      </w:r>
      <w:r>
        <w:t>detsembri</w:t>
      </w:r>
      <w:r>
        <w:rPr>
          <w:spacing w:val="-4"/>
        </w:rPr>
        <w:t xml:space="preserve"> </w:t>
      </w:r>
      <w:r>
        <w:t>1996.</w:t>
      </w:r>
      <w:r>
        <w:rPr>
          <w:spacing w:val="-4"/>
        </w:rPr>
        <w:t xml:space="preserve"> </w:t>
      </w:r>
      <w:r>
        <w:t>aasta</w:t>
      </w:r>
      <w:r>
        <w:rPr>
          <w:spacing w:val="-4"/>
        </w:rPr>
        <w:t xml:space="preserve"> </w:t>
      </w:r>
      <w:r>
        <w:t>direktiiviga</w:t>
      </w:r>
      <w:r>
        <w:rPr>
          <w:spacing w:val="-5"/>
        </w:rPr>
        <w:t xml:space="preserve"> </w:t>
      </w:r>
      <w:r>
        <w:t>96/92/EÜ</w:t>
      </w:r>
      <w:r>
        <w:rPr>
          <w:spacing w:val="-5"/>
        </w:rPr>
        <w:t xml:space="preserve"> </w:t>
      </w:r>
      <w:r>
        <w:t>(mis</w:t>
      </w:r>
      <w:r>
        <w:rPr>
          <w:spacing w:val="-4"/>
        </w:rPr>
        <w:t xml:space="preserve"> </w:t>
      </w:r>
      <w:r>
        <w:t>käsitleb</w:t>
      </w:r>
      <w:r>
        <w:rPr>
          <w:spacing w:val="-4"/>
        </w:rPr>
        <w:t xml:space="preserve"> </w:t>
      </w:r>
      <w:r>
        <w:t>elektrienergia</w:t>
      </w:r>
      <w:r>
        <w:rPr>
          <w:spacing w:val="-6"/>
        </w:rPr>
        <w:t xml:space="preserve"> </w:t>
      </w:r>
      <w:r>
        <w:t>siseturu ühiseeskirju) jõustatud korraga sarnane kord ning kus äriühingul on asjaomase riigi majandusega tegelik ja pidev seos.</w:t>
      </w:r>
    </w:p>
    <w:p w14:paraId="3D0724E6" w14:textId="77777777" w:rsidR="002467D6" w:rsidRDefault="002467D6">
      <w:pPr>
        <w:pStyle w:val="Kehatekst"/>
        <w:spacing w:before="139"/>
      </w:pPr>
    </w:p>
    <w:p w14:paraId="561F501D" w14:textId="77777777" w:rsidR="002467D6" w:rsidRDefault="00505376">
      <w:pPr>
        <w:pStyle w:val="Kehatekst"/>
        <w:spacing w:line="360" w:lineRule="auto"/>
        <w:ind w:left="1274" w:right="583"/>
      </w:pPr>
      <w:r>
        <w:t>Elektrienergia</w:t>
      </w:r>
      <w:r>
        <w:rPr>
          <w:spacing w:val="-7"/>
        </w:rPr>
        <w:t xml:space="preserve"> </w:t>
      </w:r>
      <w:r>
        <w:t>tootmiseks</w:t>
      </w:r>
      <w:r>
        <w:rPr>
          <w:spacing w:val="-4"/>
        </w:rPr>
        <w:t xml:space="preserve"> </w:t>
      </w:r>
      <w:r>
        <w:t>Belgia</w:t>
      </w:r>
      <w:r>
        <w:rPr>
          <w:spacing w:val="-6"/>
        </w:rPr>
        <w:t xml:space="preserve"> </w:t>
      </w:r>
      <w:r>
        <w:t>avamereterritooriumil</w:t>
      </w:r>
      <w:r>
        <w:rPr>
          <w:spacing w:val="-5"/>
        </w:rPr>
        <w:t xml:space="preserve"> </w:t>
      </w:r>
      <w:r>
        <w:t>on</w:t>
      </w:r>
      <w:r>
        <w:rPr>
          <w:spacing w:val="-5"/>
        </w:rPr>
        <w:t xml:space="preserve"> </w:t>
      </w:r>
      <w:r>
        <w:t>vaja</w:t>
      </w:r>
      <w:r>
        <w:rPr>
          <w:spacing w:val="-5"/>
        </w:rPr>
        <w:t xml:space="preserve"> </w:t>
      </w:r>
      <w:r>
        <w:t>kontsessiooni</w:t>
      </w:r>
      <w:r>
        <w:rPr>
          <w:spacing w:val="-5"/>
        </w:rPr>
        <w:t xml:space="preserve"> </w:t>
      </w:r>
      <w:r>
        <w:t>ja</w:t>
      </w:r>
      <w:r>
        <w:rPr>
          <w:spacing w:val="-6"/>
        </w:rPr>
        <w:t xml:space="preserve"> </w:t>
      </w:r>
      <w:r>
        <w:t>ühisettevõtet liikmesriigi äriühinguga või äriühinguga välisriigist, kus kehtib direktiivis 2003/54/EÜ sätestatud korraga sarnane kord, eriti seoses loa andmise ja valiku tegemise tingimustega.</w:t>
      </w:r>
    </w:p>
    <w:p w14:paraId="0A514A18" w14:textId="77777777" w:rsidR="002467D6" w:rsidRDefault="00505376">
      <w:pPr>
        <w:pStyle w:val="Kehatekst"/>
        <w:spacing w:line="360" w:lineRule="auto"/>
        <w:ind w:left="1274" w:right="691"/>
      </w:pPr>
      <w:r>
        <w:t>Peale</w:t>
      </w:r>
      <w:r>
        <w:rPr>
          <w:spacing w:val="-4"/>
        </w:rPr>
        <w:t xml:space="preserve"> </w:t>
      </w:r>
      <w:r>
        <w:t>selle</w:t>
      </w:r>
      <w:r>
        <w:rPr>
          <w:spacing w:val="-5"/>
        </w:rPr>
        <w:t xml:space="preserve"> </w:t>
      </w:r>
      <w:r>
        <w:t>peaks</w:t>
      </w:r>
      <w:r>
        <w:rPr>
          <w:spacing w:val="-4"/>
        </w:rPr>
        <w:t xml:space="preserve"> </w:t>
      </w:r>
      <w:r>
        <w:t>äriühingu</w:t>
      </w:r>
      <w:r>
        <w:rPr>
          <w:spacing w:val="-4"/>
        </w:rPr>
        <w:t xml:space="preserve"> </w:t>
      </w:r>
      <w:r>
        <w:t>juhatuse</w:t>
      </w:r>
      <w:r>
        <w:rPr>
          <w:spacing w:val="-5"/>
        </w:rPr>
        <w:t xml:space="preserve"> </w:t>
      </w:r>
      <w:r>
        <w:t>asukoht</w:t>
      </w:r>
      <w:r>
        <w:rPr>
          <w:spacing w:val="-4"/>
        </w:rPr>
        <w:t xml:space="preserve"> </w:t>
      </w:r>
      <w:r>
        <w:t>või</w:t>
      </w:r>
      <w:r>
        <w:rPr>
          <w:spacing w:val="-4"/>
        </w:rPr>
        <w:t xml:space="preserve"> </w:t>
      </w:r>
      <w:r>
        <w:t>peakontor</w:t>
      </w:r>
      <w:r>
        <w:rPr>
          <w:spacing w:val="-4"/>
        </w:rPr>
        <w:t xml:space="preserve"> </w:t>
      </w:r>
      <w:r>
        <w:t>olema</w:t>
      </w:r>
      <w:r>
        <w:rPr>
          <w:spacing w:val="-4"/>
        </w:rPr>
        <w:t xml:space="preserve"> </w:t>
      </w:r>
      <w:r>
        <w:t>liikmesriigis</w:t>
      </w:r>
      <w:r>
        <w:rPr>
          <w:spacing w:val="-4"/>
        </w:rPr>
        <w:t xml:space="preserve"> </w:t>
      </w:r>
      <w:r>
        <w:t>või</w:t>
      </w:r>
      <w:r>
        <w:rPr>
          <w:spacing w:val="-4"/>
        </w:rPr>
        <w:t xml:space="preserve"> </w:t>
      </w:r>
      <w:r>
        <w:t>eespool nimetatud kriteeriumidele vastavas riigis, kui äriühingul on asjaomase riigi majandusega tegelik ja pidev seos.</w:t>
      </w:r>
    </w:p>
    <w:p w14:paraId="6B944139"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19724FD" w14:textId="77777777" w:rsidR="002467D6" w:rsidRDefault="00505376">
      <w:pPr>
        <w:pStyle w:val="Kehatekst"/>
        <w:spacing w:before="67" w:line="360" w:lineRule="auto"/>
        <w:ind w:left="1274" w:right="568"/>
      </w:pPr>
      <w:r>
        <w:t>Et</w:t>
      </w:r>
      <w:r>
        <w:rPr>
          <w:spacing w:val="-3"/>
        </w:rPr>
        <w:t xml:space="preserve"> </w:t>
      </w:r>
      <w:r>
        <w:t>ehitada</w:t>
      </w:r>
      <w:r>
        <w:rPr>
          <w:spacing w:val="-4"/>
        </w:rPr>
        <w:t xml:space="preserve"> </w:t>
      </w:r>
      <w:r>
        <w:t>elektriliine,</w:t>
      </w:r>
      <w:r>
        <w:rPr>
          <w:spacing w:val="-3"/>
        </w:rPr>
        <w:t xml:space="preserve"> </w:t>
      </w:r>
      <w:r>
        <w:t>mis</w:t>
      </w:r>
      <w:r>
        <w:rPr>
          <w:spacing w:val="-3"/>
        </w:rPr>
        <w:t xml:space="preserve"> </w:t>
      </w:r>
      <w:r>
        <w:t>seovad</w:t>
      </w:r>
      <w:r>
        <w:rPr>
          <w:spacing w:val="-3"/>
        </w:rPr>
        <w:t xml:space="preserve"> </w:t>
      </w:r>
      <w:r>
        <w:t>avameretootmise</w:t>
      </w:r>
      <w:r>
        <w:rPr>
          <w:spacing w:val="-4"/>
        </w:rPr>
        <w:t xml:space="preserve"> </w:t>
      </w:r>
      <w:r>
        <w:t>Elia</w:t>
      </w:r>
      <w:r>
        <w:rPr>
          <w:spacing w:val="-4"/>
        </w:rPr>
        <w:t xml:space="preserve"> </w:t>
      </w:r>
      <w:r>
        <w:t>põhivõrguga,</w:t>
      </w:r>
      <w:r>
        <w:rPr>
          <w:spacing w:val="-3"/>
        </w:rPr>
        <w:t xml:space="preserve"> </w:t>
      </w:r>
      <w:r>
        <w:t>on</w:t>
      </w:r>
      <w:r>
        <w:rPr>
          <w:spacing w:val="-3"/>
        </w:rPr>
        <w:t xml:space="preserve"> </w:t>
      </w:r>
      <w:r>
        <w:t>vaja</w:t>
      </w:r>
      <w:r>
        <w:rPr>
          <w:spacing w:val="-3"/>
        </w:rPr>
        <w:t xml:space="preserve"> </w:t>
      </w:r>
      <w:r>
        <w:t>luba</w:t>
      </w:r>
      <w:r>
        <w:rPr>
          <w:spacing w:val="-4"/>
        </w:rPr>
        <w:t xml:space="preserve"> </w:t>
      </w:r>
      <w:r>
        <w:t>ja</w:t>
      </w:r>
      <w:r>
        <w:rPr>
          <w:spacing w:val="-3"/>
        </w:rPr>
        <w:t xml:space="preserve"> </w:t>
      </w:r>
      <w:r>
        <w:t>äriühing peab vastama eespool kirjeldatud tingimustele (v.a ühisettevõtte tingimus).</w:t>
      </w:r>
    </w:p>
    <w:p w14:paraId="0E72CC5D" w14:textId="77777777" w:rsidR="002467D6" w:rsidRDefault="002467D6">
      <w:pPr>
        <w:pStyle w:val="Kehatekst"/>
        <w:spacing w:before="139"/>
      </w:pPr>
    </w:p>
    <w:p w14:paraId="6516C614" w14:textId="77777777" w:rsidR="002467D6" w:rsidRDefault="00505376">
      <w:pPr>
        <w:pStyle w:val="Kehatekst"/>
        <w:spacing w:before="1"/>
        <w:ind w:left="1274"/>
      </w:pPr>
      <w:r>
        <w:t>Piiriülese</w:t>
      </w:r>
      <w:r>
        <w:rPr>
          <w:spacing w:val="-4"/>
        </w:rPr>
        <w:t xml:space="preserve"> </w:t>
      </w:r>
      <w:r>
        <w:t>teenustekaubanduse</w:t>
      </w:r>
      <w:r>
        <w:rPr>
          <w:spacing w:val="-2"/>
        </w:rPr>
        <w:t xml:space="preserve"> </w:t>
      </w:r>
      <w:r>
        <w:t>puhul –</w:t>
      </w:r>
      <w:r>
        <w:rPr>
          <w:spacing w:val="-1"/>
        </w:rPr>
        <w:t xml:space="preserve"> </w:t>
      </w:r>
      <w:r>
        <w:t>võrdne</w:t>
      </w:r>
      <w:r>
        <w:rPr>
          <w:spacing w:val="-1"/>
        </w:rPr>
        <w:t xml:space="preserve"> </w:t>
      </w:r>
      <w:r>
        <w:rPr>
          <w:spacing w:val="-2"/>
        </w:rPr>
        <w:t>kohtlemine:</w:t>
      </w:r>
    </w:p>
    <w:p w14:paraId="35B9D33E" w14:textId="77777777" w:rsidR="002467D6" w:rsidRDefault="002467D6">
      <w:pPr>
        <w:pStyle w:val="Kehatekst"/>
        <w:spacing w:before="275"/>
      </w:pPr>
    </w:p>
    <w:p w14:paraId="34E9D388" w14:textId="77777777" w:rsidR="002467D6" w:rsidRDefault="00505376">
      <w:pPr>
        <w:pStyle w:val="Kehatekst"/>
        <w:spacing w:before="1" w:line="360" w:lineRule="auto"/>
        <w:ind w:left="1274" w:right="583"/>
      </w:pPr>
      <w:r>
        <w:t>BE:</w:t>
      </w:r>
      <w:r>
        <w:rPr>
          <w:spacing w:val="-3"/>
        </w:rPr>
        <w:t xml:space="preserve"> </w:t>
      </w:r>
      <w:r>
        <w:t>vahendaja,</w:t>
      </w:r>
      <w:r>
        <w:rPr>
          <w:spacing w:val="-3"/>
        </w:rPr>
        <w:t xml:space="preserve"> </w:t>
      </w:r>
      <w:r>
        <w:t>kellel</w:t>
      </w:r>
      <w:r>
        <w:rPr>
          <w:spacing w:val="-3"/>
        </w:rPr>
        <w:t xml:space="preserve"> </w:t>
      </w:r>
      <w:r>
        <w:t>on</w:t>
      </w:r>
      <w:r>
        <w:rPr>
          <w:spacing w:val="-1"/>
        </w:rPr>
        <w:t xml:space="preserve"> </w:t>
      </w:r>
      <w:r>
        <w:t>Belgias</w:t>
      </w:r>
      <w:r>
        <w:rPr>
          <w:spacing w:val="-3"/>
        </w:rPr>
        <w:t xml:space="preserve"> </w:t>
      </w:r>
      <w:r>
        <w:t>kliendid,</w:t>
      </w:r>
      <w:r>
        <w:rPr>
          <w:spacing w:val="-3"/>
        </w:rPr>
        <w:t xml:space="preserve"> </w:t>
      </w:r>
      <w:r>
        <w:t>kes</w:t>
      </w:r>
      <w:r>
        <w:rPr>
          <w:spacing w:val="-3"/>
        </w:rPr>
        <w:t xml:space="preserve"> </w:t>
      </w:r>
      <w:r>
        <w:t>on</w:t>
      </w:r>
      <w:r>
        <w:rPr>
          <w:spacing w:val="-3"/>
        </w:rPr>
        <w:t xml:space="preserve"> </w:t>
      </w:r>
      <w:r>
        <w:t>ühendatud</w:t>
      </w:r>
      <w:r>
        <w:rPr>
          <w:spacing w:val="-3"/>
        </w:rPr>
        <w:t xml:space="preserve"> </w:t>
      </w:r>
      <w:r>
        <w:t>riiklikusse</w:t>
      </w:r>
      <w:r>
        <w:rPr>
          <w:spacing w:val="-3"/>
        </w:rPr>
        <w:t xml:space="preserve"> </w:t>
      </w:r>
      <w:r>
        <w:t>võrku</w:t>
      </w:r>
      <w:r>
        <w:rPr>
          <w:spacing w:val="-3"/>
        </w:rPr>
        <w:t xml:space="preserve"> </w:t>
      </w:r>
      <w:r>
        <w:t>või</w:t>
      </w:r>
      <w:r>
        <w:rPr>
          <w:spacing w:val="-3"/>
        </w:rPr>
        <w:t xml:space="preserve"> </w:t>
      </w:r>
      <w:r>
        <w:t>otseliiniga, mille nimipinge on üle 70,000 voldi, vajab elektrienergia tarnimiseks luba. Sellise loa võib anda üksnes EMPs asutatud füüsilisele või juriidilisele isikule.</w:t>
      </w:r>
    </w:p>
    <w:p w14:paraId="0964D25D" w14:textId="77777777" w:rsidR="002467D6" w:rsidRDefault="002467D6">
      <w:pPr>
        <w:pStyle w:val="Kehatekst"/>
        <w:spacing w:before="136"/>
      </w:pPr>
    </w:p>
    <w:p w14:paraId="7BE6F7F9" w14:textId="77777777" w:rsidR="002467D6" w:rsidRDefault="00505376">
      <w:pPr>
        <w:pStyle w:val="Kehatekst"/>
        <w:ind w:left="1274"/>
      </w:pPr>
      <w:r>
        <w:t>Kehtivad</w:t>
      </w:r>
      <w:r>
        <w:rPr>
          <w:spacing w:val="-3"/>
        </w:rPr>
        <w:t xml:space="preserve"> </w:t>
      </w:r>
      <w:r>
        <w:rPr>
          <w:spacing w:val="-2"/>
        </w:rPr>
        <w:t>meetmed:</w:t>
      </w:r>
    </w:p>
    <w:p w14:paraId="66C40284" w14:textId="77777777" w:rsidR="002467D6" w:rsidRDefault="002467D6">
      <w:pPr>
        <w:pStyle w:val="Kehatekst"/>
      </w:pPr>
    </w:p>
    <w:p w14:paraId="08A173EC" w14:textId="77777777" w:rsidR="002467D6" w:rsidRDefault="002467D6">
      <w:pPr>
        <w:pStyle w:val="Kehatekst"/>
      </w:pPr>
    </w:p>
    <w:p w14:paraId="34E8E2C7" w14:textId="77777777" w:rsidR="002467D6" w:rsidRDefault="00505376">
      <w:pPr>
        <w:pStyle w:val="Kehatekst"/>
        <w:spacing w:line="360" w:lineRule="auto"/>
        <w:ind w:left="1274" w:right="691"/>
      </w:pPr>
      <w:r>
        <w:t>BE:</w:t>
      </w:r>
      <w:r>
        <w:rPr>
          <w:spacing w:val="-3"/>
        </w:rPr>
        <w:t xml:space="preserve"> </w:t>
      </w:r>
      <w:r>
        <w:t>arrêté</w:t>
      </w:r>
      <w:r>
        <w:rPr>
          <w:spacing w:val="-3"/>
        </w:rPr>
        <w:t xml:space="preserve"> </w:t>
      </w:r>
      <w:r>
        <w:t>royal</w:t>
      </w:r>
      <w:r>
        <w:rPr>
          <w:spacing w:val="-3"/>
        </w:rPr>
        <w:t xml:space="preserve"> </w:t>
      </w:r>
      <w:r>
        <w:t>du</w:t>
      </w:r>
      <w:r>
        <w:rPr>
          <w:spacing w:val="-3"/>
        </w:rPr>
        <w:t xml:space="preserve"> </w:t>
      </w:r>
      <w:r>
        <w:t>11</w:t>
      </w:r>
      <w:r>
        <w:rPr>
          <w:spacing w:val="-3"/>
        </w:rPr>
        <w:t xml:space="preserve"> </w:t>
      </w:r>
      <w:r>
        <w:t>octobre</w:t>
      </w:r>
      <w:r>
        <w:rPr>
          <w:spacing w:val="-5"/>
        </w:rPr>
        <w:t xml:space="preserve"> </w:t>
      </w:r>
      <w:r>
        <w:t>2000</w:t>
      </w:r>
      <w:r>
        <w:rPr>
          <w:spacing w:val="-3"/>
        </w:rPr>
        <w:t xml:space="preserve"> </w:t>
      </w:r>
      <w:r>
        <w:t>fixant</w:t>
      </w:r>
      <w:r>
        <w:rPr>
          <w:spacing w:val="-3"/>
        </w:rPr>
        <w:t xml:space="preserve"> </w:t>
      </w:r>
      <w:r>
        <w:t>les</w:t>
      </w:r>
      <w:r>
        <w:rPr>
          <w:spacing w:val="-3"/>
        </w:rPr>
        <w:t xml:space="preserve"> </w:t>
      </w:r>
      <w:r>
        <w:t>critères</w:t>
      </w:r>
      <w:r>
        <w:rPr>
          <w:spacing w:val="-3"/>
        </w:rPr>
        <w:t xml:space="preserve"> </w:t>
      </w:r>
      <w:r>
        <w:t>et</w:t>
      </w:r>
      <w:r>
        <w:rPr>
          <w:spacing w:val="-3"/>
        </w:rPr>
        <w:t xml:space="preserve"> </w:t>
      </w:r>
      <w:r>
        <w:t>la</w:t>
      </w:r>
      <w:r>
        <w:rPr>
          <w:spacing w:val="-4"/>
        </w:rPr>
        <w:t xml:space="preserve"> </w:t>
      </w:r>
      <w:r>
        <w:t>procédure</w:t>
      </w:r>
      <w:r>
        <w:rPr>
          <w:spacing w:val="-5"/>
        </w:rPr>
        <w:t xml:space="preserve"> </w:t>
      </w:r>
      <w:r>
        <w:t>d'octroi</w:t>
      </w:r>
      <w:r>
        <w:rPr>
          <w:spacing w:val="-3"/>
        </w:rPr>
        <w:t xml:space="preserve"> </w:t>
      </w:r>
      <w:r>
        <w:t>des autorisations individuelles préalables à la construction de lignes directes;</w:t>
      </w:r>
    </w:p>
    <w:p w14:paraId="6550AF0D" w14:textId="77777777" w:rsidR="002467D6" w:rsidRDefault="002467D6">
      <w:pPr>
        <w:pStyle w:val="Kehatekst"/>
        <w:spacing w:before="139"/>
      </w:pPr>
    </w:p>
    <w:p w14:paraId="63587FDB" w14:textId="77777777" w:rsidR="002467D6" w:rsidRDefault="00505376">
      <w:pPr>
        <w:pStyle w:val="Kehatekst"/>
        <w:spacing w:line="360" w:lineRule="auto"/>
        <w:ind w:left="1274" w:right="583"/>
      </w:pPr>
      <w:r>
        <w:t>arrêté royal du 20 décembre 2000 relatif aux conditions et à la procédure d'octroi des concessions domaniales pour la construction et l'exploitation d'installations de production d'électricité</w:t>
      </w:r>
      <w:r>
        <w:rPr>
          <w:spacing w:val="-2"/>
        </w:rPr>
        <w:t xml:space="preserve"> </w:t>
      </w:r>
      <w:r>
        <w:t>à</w:t>
      </w:r>
      <w:r>
        <w:rPr>
          <w:spacing w:val="-4"/>
        </w:rPr>
        <w:t xml:space="preserve"> </w:t>
      </w:r>
      <w:r>
        <w:t>partir</w:t>
      </w:r>
      <w:r>
        <w:rPr>
          <w:spacing w:val="-3"/>
        </w:rPr>
        <w:t xml:space="preserve"> </w:t>
      </w:r>
      <w:r>
        <w:t>de</w:t>
      </w:r>
      <w:r>
        <w:rPr>
          <w:spacing w:val="-4"/>
        </w:rPr>
        <w:t xml:space="preserve"> </w:t>
      </w:r>
      <w:r>
        <w:t>l'eau,</w:t>
      </w:r>
      <w:r>
        <w:rPr>
          <w:spacing w:val="-3"/>
        </w:rPr>
        <w:t xml:space="preserve"> </w:t>
      </w:r>
      <w:r>
        <w:t>des</w:t>
      </w:r>
      <w:r>
        <w:rPr>
          <w:spacing w:val="-3"/>
        </w:rPr>
        <w:t xml:space="preserve"> </w:t>
      </w:r>
      <w:r>
        <w:t>courants</w:t>
      </w:r>
      <w:r>
        <w:rPr>
          <w:spacing w:val="-3"/>
        </w:rPr>
        <w:t xml:space="preserve"> </w:t>
      </w:r>
      <w:r>
        <w:t>ou</w:t>
      </w:r>
      <w:r>
        <w:rPr>
          <w:spacing w:val="-3"/>
        </w:rPr>
        <w:t xml:space="preserve"> </w:t>
      </w:r>
      <w:r>
        <w:t>des</w:t>
      </w:r>
      <w:r>
        <w:rPr>
          <w:spacing w:val="-3"/>
        </w:rPr>
        <w:t xml:space="preserve"> </w:t>
      </w:r>
      <w:r>
        <w:t>vents,</w:t>
      </w:r>
      <w:r>
        <w:rPr>
          <w:spacing w:val="-3"/>
        </w:rPr>
        <w:t xml:space="preserve"> </w:t>
      </w:r>
      <w:r>
        <w:t>dans</w:t>
      </w:r>
      <w:r>
        <w:rPr>
          <w:spacing w:val="-3"/>
        </w:rPr>
        <w:t xml:space="preserve"> </w:t>
      </w:r>
      <w:r>
        <w:t>les</w:t>
      </w:r>
      <w:r>
        <w:rPr>
          <w:spacing w:val="-3"/>
        </w:rPr>
        <w:t xml:space="preserve"> </w:t>
      </w:r>
      <w:r>
        <w:t>espaces</w:t>
      </w:r>
      <w:r>
        <w:rPr>
          <w:spacing w:val="-3"/>
        </w:rPr>
        <w:t xml:space="preserve"> </w:t>
      </w:r>
      <w:r>
        <w:t>marins</w:t>
      </w:r>
      <w:r>
        <w:rPr>
          <w:spacing w:val="-3"/>
        </w:rPr>
        <w:t xml:space="preserve"> </w:t>
      </w:r>
      <w:r>
        <w:t>sur</w:t>
      </w:r>
      <w:r>
        <w:rPr>
          <w:spacing w:val="-3"/>
        </w:rPr>
        <w:t xml:space="preserve"> </w:t>
      </w:r>
      <w:r>
        <w:t>lesquels</w:t>
      </w:r>
      <w:r>
        <w:rPr>
          <w:spacing w:val="-3"/>
        </w:rPr>
        <w:t xml:space="preserve"> </w:t>
      </w:r>
      <w:r>
        <w:t>la Belgique peut exercer sa juridiction conformément au droit international de la mer;</w:t>
      </w:r>
    </w:p>
    <w:p w14:paraId="552DD13E"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9C12BD0" w14:textId="77777777" w:rsidR="002467D6" w:rsidRDefault="00505376">
      <w:pPr>
        <w:pStyle w:val="Kehatekst"/>
        <w:spacing w:before="67" w:line="360" w:lineRule="auto"/>
        <w:ind w:left="1274" w:right="691"/>
      </w:pPr>
      <w:r>
        <w:t>arrêté royal du 12 mars 2002 relatif aux modalités de pose de câbles d'énergie électrique qui pénètrent</w:t>
      </w:r>
      <w:r>
        <w:rPr>
          <w:spacing w:val="-2"/>
        </w:rPr>
        <w:t xml:space="preserve"> </w:t>
      </w:r>
      <w:r>
        <w:t>dans</w:t>
      </w:r>
      <w:r>
        <w:rPr>
          <w:spacing w:val="-2"/>
        </w:rPr>
        <w:t xml:space="preserve"> </w:t>
      </w:r>
      <w:r>
        <w:t>la</w:t>
      </w:r>
      <w:r>
        <w:rPr>
          <w:spacing w:val="-3"/>
        </w:rPr>
        <w:t xml:space="preserve"> </w:t>
      </w:r>
      <w:r>
        <w:t>mer</w:t>
      </w:r>
      <w:r>
        <w:rPr>
          <w:spacing w:val="-4"/>
        </w:rPr>
        <w:t xml:space="preserve"> </w:t>
      </w:r>
      <w:r>
        <w:t>territoriale</w:t>
      </w:r>
      <w:r>
        <w:rPr>
          <w:spacing w:val="-2"/>
        </w:rPr>
        <w:t xml:space="preserve"> </w:t>
      </w:r>
      <w:r>
        <w:t>ou</w:t>
      </w:r>
      <w:r>
        <w:rPr>
          <w:spacing w:val="-2"/>
        </w:rPr>
        <w:t xml:space="preserve"> </w:t>
      </w:r>
      <w:r>
        <w:t>dans</w:t>
      </w:r>
      <w:r>
        <w:rPr>
          <w:spacing w:val="-2"/>
        </w:rPr>
        <w:t xml:space="preserve"> </w:t>
      </w:r>
      <w:r>
        <w:t>le</w:t>
      </w:r>
      <w:r>
        <w:rPr>
          <w:spacing w:val="-3"/>
        </w:rPr>
        <w:t xml:space="preserve"> </w:t>
      </w:r>
      <w:r>
        <w:t>territoire</w:t>
      </w:r>
      <w:r>
        <w:rPr>
          <w:spacing w:val="-4"/>
        </w:rPr>
        <w:t xml:space="preserve"> </w:t>
      </w:r>
      <w:r>
        <w:t>national</w:t>
      </w:r>
      <w:r>
        <w:rPr>
          <w:spacing w:val="-2"/>
        </w:rPr>
        <w:t xml:space="preserve"> </w:t>
      </w:r>
      <w:r>
        <w:t>ou</w:t>
      </w:r>
      <w:r>
        <w:rPr>
          <w:spacing w:val="-2"/>
        </w:rPr>
        <w:t xml:space="preserve"> </w:t>
      </w:r>
      <w:r>
        <w:t>qui</w:t>
      </w:r>
      <w:r>
        <w:rPr>
          <w:spacing w:val="-2"/>
        </w:rPr>
        <w:t xml:space="preserve"> </w:t>
      </w:r>
      <w:r>
        <w:t>sont</w:t>
      </w:r>
      <w:r>
        <w:rPr>
          <w:spacing w:val="-2"/>
        </w:rPr>
        <w:t xml:space="preserve"> </w:t>
      </w:r>
      <w:r>
        <w:t>installés</w:t>
      </w:r>
      <w:r>
        <w:rPr>
          <w:spacing w:val="-2"/>
        </w:rPr>
        <w:t xml:space="preserve"> </w:t>
      </w:r>
      <w:r>
        <w:t>ou</w:t>
      </w:r>
      <w:r>
        <w:rPr>
          <w:spacing w:val="-2"/>
        </w:rPr>
        <w:t xml:space="preserve"> </w:t>
      </w:r>
      <w:r>
        <w:t>utilisés dans le cadre de l'exploration du plateau continental, de l'exploitation des ressources minérales et autres ressources non vivantes ou de l'exploitation d'îles artificielles, d'installations ou d'ouvrages relevant de la juridiction belge;</w:t>
      </w:r>
    </w:p>
    <w:p w14:paraId="62BAA0CE" w14:textId="77777777" w:rsidR="002467D6" w:rsidRDefault="002467D6">
      <w:pPr>
        <w:pStyle w:val="Kehatekst"/>
        <w:spacing w:before="138"/>
      </w:pPr>
    </w:p>
    <w:p w14:paraId="2CB7DB4D" w14:textId="77777777" w:rsidR="002467D6" w:rsidRDefault="00505376">
      <w:pPr>
        <w:pStyle w:val="Kehatekst"/>
        <w:spacing w:line="360" w:lineRule="auto"/>
        <w:ind w:left="1274" w:right="691"/>
      </w:pPr>
      <w:r>
        <w:t>arrêté</w:t>
      </w:r>
      <w:r>
        <w:rPr>
          <w:spacing w:val="-4"/>
        </w:rPr>
        <w:t xml:space="preserve"> </w:t>
      </w:r>
      <w:r>
        <w:t>royal</w:t>
      </w:r>
      <w:r>
        <w:rPr>
          <w:spacing w:val="-3"/>
        </w:rPr>
        <w:t xml:space="preserve"> </w:t>
      </w:r>
      <w:r>
        <w:t>du</w:t>
      </w:r>
      <w:r>
        <w:rPr>
          <w:spacing w:val="-3"/>
        </w:rPr>
        <w:t xml:space="preserve"> </w:t>
      </w:r>
      <w:r>
        <w:t>2</w:t>
      </w:r>
      <w:r>
        <w:rPr>
          <w:spacing w:val="-3"/>
        </w:rPr>
        <w:t xml:space="preserve"> </w:t>
      </w:r>
      <w:r>
        <w:t>avril</w:t>
      </w:r>
      <w:r>
        <w:rPr>
          <w:spacing w:val="-3"/>
        </w:rPr>
        <w:t xml:space="preserve"> </w:t>
      </w:r>
      <w:r>
        <w:t>2003</w:t>
      </w:r>
      <w:r>
        <w:rPr>
          <w:spacing w:val="-3"/>
        </w:rPr>
        <w:t xml:space="preserve"> </w:t>
      </w:r>
      <w:r>
        <w:t>relatif</w:t>
      </w:r>
      <w:r>
        <w:rPr>
          <w:spacing w:val="-3"/>
        </w:rPr>
        <w:t xml:space="preserve"> </w:t>
      </w:r>
      <w:r>
        <w:t>aux</w:t>
      </w:r>
      <w:r>
        <w:rPr>
          <w:spacing w:val="-2"/>
        </w:rPr>
        <w:t xml:space="preserve"> </w:t>
      </w:r>
      <w:r>
        <w:t>autorisations</w:t>
      </w:r>
      <w:r>
        <w:rPr>
          <w:spacing w:val="-3"/>
        </w:rPr>
        <w:t xml:space="preserve"> </w:t>
      </w:r>
      <w:r>
        <w:t>de</w:t>
      </w:r>
      <w:r>
        <w:rPr>
          <w:spacing w:val="-3"/>
        </w:rPr>
        <w:t xml:space="preserve"> </w:t>
      </w:r>
      <w:r>
        <w:t>fourniture</w:t>
      </w:r>
      <w:r>
        <w:rPr>
          <w:spacing w:val="-5"/>
        </w:rPr>
        <w:t xml:space="preserve"> </w:t>
      </w:r>
      <w:r>
        <w:t>d'électricité</w:t>
      </w:r>
      <w:r>
        <w:rPr>
          <w:spacing w:val="-4"/>
        </w:rPr>
        <w:t xml:space="preserve"> </w:t>
      </w:r>
      <w:r>
        <w:t>par</w:t>
      </w:r>
      <w:r>
        <w:rPr>
          <w:spacing w:val="-3"/>
        </w:rPr>
        <w:t xml:space="preserve"> </w:t>
      </w:r>
      <w:r>
        <w:t>des intermédiaires et aux règles de conduite applicables à ceux-ci ning</w:t>
      </w:r>
    </w:p>
    <w:p w14:paraId="2464D1FF" w14:textId="77777777" w:rsidR="002467D6" w:rsidRDefault="002467D6">
      <w:pPr>
        <w:pStyle w:val="Kehatekst"/>
        <w:spacing w:before="140"/>
      </w:pPr>
    </w:p>
    <w:p w14:paraId="4AD8DFE1" w14:textId="77777777" w:rsidR="002467D6" w:rsidRDefault="00505376">
      <w:pPr>
        <w:pStyle w:val="Kehatekst"/>
        <w:spacing w:line="360" w:lineRule="auto"/>
        <w:ind w:left="1274" w:right="691"/>
      </w:pPr>
      <w:r>
        <w:t>arrêté</w:t>
      </w:r>
      <w:r>
        <w:rPr>
          <w:spacing w:val="-4"/>
        </w:rPr>
        <w:t xml:space="preserve"> </w:t>
      </w:r>
      <w:r>
        <w:t>royal</w:t>
      </w:r>
      <w:r>
        <w:rPr>
          <w:spacing w:val="-3"/>
        </w:rPr>
        <w:t xml:space="preserve"> </w:t>
      </w:r>
      <w:r>
        <w:t>du</w:t>
      </w:r>
      <w:r>
        <w:rPr>
          <w:spacing w:val="-3"/>
        </w:rPr>
        <w:t xml:space="preserve"> </w:t>
      </w:r>
      <w:r>
        <w:t>12</w:t>
      </w:r>
      <w:r>
        <w:rPr>
          <w:spacing w:val="-3"/>
        </w:rPr>
        <w:t xml:space="preserve"> </w:t>
      </w:r>
      <w:r>
        <w:t>juin</w:t>
      </w:r>
      <w:r>
        <w:rPr>
          <w:spacing w:val="-3"/>
        </w:rPr>
        <w:t xml:space="preserve"> </w:t>
      </w:r>
      <w:r>
        <w:t>2001</w:t>
      </w:r>
      <w:r>
        <w:rPr>
          <w:spacing w:val="-3"/>
        </w:rPr>
        <w:t xml:space="preserve"> </w:t>
      </w:r>
      <w:r>
        <w:t>relatif</w:t>
      </w:r>
      <w:r>
        <w:rPr>
          <w:spacing w:val="-3"/>
        </w:rPr>
        <w:t xml:space="preserve"> </w:t>
      </w:r>
      <w:r>
        <w:t>aux</w:t>
      </w:r>
      <w:r>
        <w:rPr>
          <w:spacing w:val="-1"/>
        </w:rPr>
        <w:t xml:space="preserve"> </w:t>
      </w:r>
      <w:r>
        <w:t>conditions</w:t>
      </w:r>
      <w:r>
        <w:rPr>
          <w:spacing w:val="-3"/>
        </w:rPr>
        <w:t xml:space="preserve"> </w:t>
      </w:r>
      <w:r>
        <w:t>générales</w:t>
      </w:r>
      <w:r>
        <w:rPr>
          <w:spacing w:val="-3"/>
        </w:rPr>
        <w:t xml:space="preserve"> </w:t>
      </w:r>
      <w:r>
        <w:t>de</w:t>
      </w:r>
      <w:r>
        <w:rPr>
          <w:spacing w:val="-4"/>
        </w:rPr>
        <w:t xml:space="preserve"> </w:t>
      </w:r>
      <w:r>
        <w:t>fourniture</w:t>
      </w:r>
      <w:r>
        <w:rPr>
          <w:spacing w:val="-5"/>
        </w:rPr>
        <w:t xml:space="preserve"> </w:t>
      </w:r>
      <w:r>
        <w:t>de</w:t>
      </w:r>
      <w:r>
        <w:rPr>
          <w:spacing w:val="-4"/>
        </w:rPr>
        <w:t xml:space="preserve"> </w:t>
      </w:r>
      <w:r>
        <w:t>gaz</w:t>
      </w:r>
      <w:r>
        <w:rPr>
          <w:spacing w:val="-4"/>
        </w:rPr>
        <w:t xml:space="preserve"> </w:t>
      </w:r>
      <w:r>
        <w:t>naturel</w:t>
      </w:r>
      <w:r>
        <w:rPr>
          <w:spacing w:val="-3"/>
        </w:rPr>
        <w:t xml:space="preserve"> </w:t>
      </w:r>
      <w:r>
        <w:t>et aux conditions d'octroi des autorisations de fourniture de gaz naturel.</w:t>
      </w:r>
    </w:p>
    <w:p w14:paraId="7D119613" w14:textId="77777777" w:rsidR="002467D6" w:rsidRDefault="002467D6">
      <w:pPr>
        <w:pStyle w:val="Kehatekst"/>
        <w:spacing w:before="137"/>
      </w:pPr>
    </w:p>
    <w:p w14:paraId="26B740DA" w14:textId="77777777" w:rsidR="002467D6" w:rsidRDefault="00505376">
      <w:pPr>
        <w:pStyle w:val="Kehatekst"/>
        <w:spacing w:line="720" w:lineRule="auto"/>
        <w:ind w:left="1274" w:right="1936"/>
      </w:pPr>
      <w:r>
        <w:t>FI: maakaasumarkkinalaki (maagaasituru seadus) (508/2000) maakaasumarkkinalaki</w:t>
      </w:r>
      <w:r>
        <w:rPr>
          <w:spacing w:val="-9"/>
        </w:rPr>
        <w:t xml:space="preserve"> </w:t>
      </w:r>
      <w:r>
        <w:t>(maagaasituru</w:t>
      </w:r>
      <w:r>
        <w:rPr>
          <w:spacing w:val="-9"/>
        </w:rPr>
        <w:t xml:space="preserve"> </w:t>
      </w:r>
      <w:r>
        <w:t>seadus)</w:t>
      </w:r>
      <w:r>
        <w:rPr>
          <w:spacing w:val="-9"/>
        </w:rPr>
        <w:t xml:space="preserve"> </w:t>
      </w:r>
      <w:r>
        <w:t>(587/2017)</w:t>
      </w:r>
      <w:r>
        <w:rPr>
          <w:spacing w:val="-9"/>
        </w:rPr>
        <w:t xml:space="preserve"> </w:t>
      </w:r>
      <w:r>
        <w:t>ning sähkömarkkinalaki (elektrituru seadus) 588/2013.</w:t>
      </w:r>
    </w:p>
    <w:p w14:paraId="5F3FBF0A" w14:textId="77777777" w:rsidR="002467D6" w:rsidRDefault="00505376">
      <w:pPr>
        <w:pStyle w:val="Kehatekst"/>
        <w:spacing w:line="274" w:lineRule="exact"/>
        <w:ind w:left="1274"/>
      </w:pPr>
      <w:r>
        <w:t>FR:</w:t>
      </w:r>
      <w:r>
        <w:rPr>
          <w:spacing w:val="-5"/>
        </w:rPr>
        <w:t xml:space="preserve"> </w:t>
      </w:r>
      <w:r>
        <w:t>energiaseadustik</w:t>
      </w:r>
      <w:r>
        <w:rPr>
          <w:spacing w:val="-2"/>
        </w:rPr>
        <w:t xml:space="preserve"> </w:t>
      </w:r>
      <w:r>
        <w:t>(L111-5,</w:t>
      </w:r>
      <w:r>
        <w:rPr>
          <w:spacing w:val="-2"/>
        </w:rPr>
        <w:t xml:space="preserve"> </w:t>
      </w:r>
      <w:r>
        <w:t>L111-</w:t>
      </w:r>
      <w:r>
        <w:rPr>
          <w:spacing w:val="-4"/>
        </w:rPr>
        <w:t>53).</w:t>
      </w:r>
    </w:p>
    <w:p w14:paraId="2B90C64A" w14:textId="77777777" w:rsidR="002467D6" w:rsidRDefault="002467D6">
      <w:pPr>
        <w:pStyle w:val="Kehatekst"/>
      </w:pPr>
    </w:p>
    <w:p w14:paraId="6C13CEAF" w14:textId="77777777" w:rsidR="002467D6" w:rsidRDefault="002467D6">
      <w:pPr>
        <w:pStyle w:val="Kehatekst"/>
      </w:pPr>
    </w:p>
    <w:p w14:paraId="4EED0C8E" w14:textId="77777777" w:rsidR="002467D6" w:rsidRDefault="00505376">
      <w:pPr>
        <w:pStyle w:val="Kehatekst"/>
        <w:ind w:left="1274"/>
      </w:pPr>
      <w:r>
        <w:t>PT:</w:t>
      </w:r>
      <w:r>
        <w:rPr>
          <w:spacing w:val="-1"/>
        </w:rPr>
        <w:t xml:space="preserve"> </w:t>
      </w:r>
      <w:r>
        <w:t>elekter:</w:t>
      </w:r>
      <w:r>
        <w:rPr>
          <w:spacing w:val="-1"/>
        </w:rPr>
        <w:t xml:space="preserve"> </w:t>
      </w:r>
      <w:r>
        <w:t>8. oktoobri</w:t>
      </w:r>
      <w:r>
        <w:rPr>
          <w:spacing w:val="-1"/>
        </w:rPr>
        <w:t xml:space="preserve"> </w:t>
      </w:r>
      <w:r>
        <w:t>2012. aasta</w:t>
      </w:r>
      <w:r>
        <w:rPr>
          <w:spacing w:val="-1"/>
        </w:rPr>
        <w:t xml:space="preserve"> </w:t>
      </w:r>
      <w:r>
        <w:t>dekreet-seadused nr</w:t>
      </w:r>
      <w:r>
        <w:rPr>
          <w:spacing w:val="-2"/>
        </w:rPr>
        <w:t xml:space="preserve"> </w:t>
      </w:r>
      <w:r>
        <w:t>215-A ja</w:t>
      </w:r>
      <w:r>
        <w:rPr>
          <w:spacing w:val="-2"/>
        </w:rPr>
        <w:t xml:space="preserve"> </w:t>
      </w:r>
      <w:r>
        <w:t>nr 215-</w:t>
      </w:r>
      <w:r>
        <w:rPr>
          <w:spacing w:val="-5"/>
        </w:rPr>
        <w:t>B.</w:t>
      </w:r>
    </w:p>
    <w:p w14:paraId="77077C86" w14:textId="77777777" w:rsidR="002467D6" w:rsidRDefault="002467D6">
      <w:pPr>
        <w:pStyle w:val="Kehatekst"/>
        <w:sectPr w:rsidR="002467D6">
          <w:pgSz w:w="11910" w:h="16850"/>
          <w:pgMar w:top="1340" w:right="566" w:bottom="1380" w:left="425" w:header="0" w:footer="1199" w:gutter="0"/>
          <w:cols w:space="708"/>
        </w:sectPr>
      </w:pPr>
    </w:p>
    <w:p w14:paraId="754111D2" w14:textId="77777777" w:rsidR="002467D6" w:rsidRDefault="00505376">
      <w:pPr>
        <w:pStyle w:val="Loendilik"/>
        <w:numPr>
          <w:ilvl w:val="1"/>
          <w:numId w:val="5"/>
        </w:numPr>
        <w:tabs>
          <w:tab w:val="left" w:pos="1274"/>
        </w:tabs>
        <w:spacing w:before="67"/>
        <w:ind w:hanging="566"/>
        <w:rPr>
          <w:sz w:val="24"/>
        </w:rPr>
      </w:pPr>
      <w:r>
        <w:rPr>
          <w:sz w:val="24"/>
        </w:rPr>
        <w:t>Kütused,</w:t>
      </w:r>
      <w:r>
        <w:rPr>
          <w:spacing w:val="-2"/>
          <w:sz w:val="24"/>
        </w:rPr>
        <w:t xml:space="preserve"> </w:t>
      </w:r>
      <w:r>
        <w:rPr>
          <w:sz w:val="24"/>
        </w:rPr>
        <w:t>gaas,</w:t>
      </w:r>
      <w:r>
        <w:rPr>
          <w:spacing w:val="-1"/>
          <w:sz w:val="24"/>
        </w:rPr>
        <w:t xml:space="preserve"> </w:t>
      </w:r>
      <w:r>
        <w:rPr>
          <w:sz w:val="24"/>
        </w:rPr>
        <w:t>toornafta</w:t>
      </w:r>
      <w:r>
        <w:rPr>
          <w:spacing w:val="1"/>
          <w:sz w:val="24"/>
        </w:rPr>
        <w:t xml:space="preserve"> </w:t>
      </w:r>
      <w:r>
        <w:rPr>
          <w:sz w:val="24"/>
        </w:rPr>
        <w:t>või</w:t>
      </w:r>
      <w:r>
        <w:rPr>
          <w:spacing w:val="-1"/>
          <w:sz w:val="24"/>
        </w:rPr>
        <w:t xml:space="preserve"> </w:t>
      </w:r>
      <w:r>
        <w:rPr>
          <w:sz w:val="24"/>
        </w:rPr>
        <w:t>naftasaadused</w:t>
      </w:r>
      <w:r>
        <w:rPr>
          <w:spacing w:val="-1"/>
          <w:sz w:val="24"/>
        </w:rPr>
        <w:t xml:space="preserve"> </w:t>
      </w:r>
      <w:r>
        <w:rPr>
          <w:sz w:val="24"/>
        </w:rPr>
        <w:t>(ISIC</w:t>
      </w:r>
      <w:r>
        <w:rPr>
          <w:spacing w:val="1"/>
          <w:sz w:val="24"/>
        </w:rPr>
        <w:t xml:space="preserve"> </w:t>
      </w:r>
      <w:r>
        <w:rPr>
          <w:sz w:val="24"/>
        </w:rPr>
        <w:t>232,</w:t>
      </w:r>
      <w:r>
        <w:rPr>
          <w:spacing w:val="-1"/>
          <w:sz w:val="24"/>
        </w:rPr>
        <w:t xml:space="preserve"> </w:t>
      </w:r>
      <w:r>
        <w:rPr>
          <w:sz w:val="24"/>
        </w:rPr>
        <w:t>40,</w:t>
      </w:r>
      <w:r>
        <w:rPr>
          <w:spacing w:val="-1"/>
          <w:sz w:val="24"/>
        </w:rPr>
        <w:t xml:space="preserve"> </w:t>
      </w:r>
      <w:r>
        <w:rPr>
          <w:sz w:val="24"/>
        </w:rPr>
        <w:t>402;</w:t>
      </w:r>
      <w:r>
        <w:rPr>
          <w:spacing w:val="-1"/>
          <w:sz w:val="24"/>
        </w:rPr>
        <w:t xml:space="preserve"> </w:t>
      </w:r>
      <w:r>
        <w:rPr>
          <w:sz w:val="24"/>
        </w:rPr>
        <w:t>CPC</w:t>
      </w:r>
      <w:r>
        <w:rPr>
          <w:spacing w:val="2"/>
          <w:sz w:val="24"/>
        </w:rPr>
        <w:t xml:space="preserve"> </w:t>
      </w:r>
      <w:r>
        <w:rPr>
          <w:sz w:val="24"/>
        </w:rPr>
        <w:t>613,</w:t>
      </w:r>
      <w:r>
        <w:rPr>
          <w:spacing w:val="-1"/>
          <w:sz w:val="24"/>
        </w:rPr>
        <w:t xml:space="preserve"> </w:t>
      </w:r>
      <w:r>
        <w:rPr>
          <w:sz w:val="24"/>
        </w:rPr>
        <w:t>62271,</w:t>
      </w:r>
      <w:r>
        <w:rPr>
          <w:spacing w:val="-1"/>
          <w:sz w:val="24"/>
        </w:rPr>
        <w:t xml:space="preserve"> </w:t>
      </w:r>
      <w:r>
        <w:rPr>
          <w:sz w:val="24"/>
        </w:rPr>
        <w:t>63297,</w:t>
      </w:r>
      <w:r>
        <w:rPr>
          <w:spacing w:val="-1"/>
          <w:sz w:val="24"/>
        </w:rPr>
        <w:t xml:space="preserve"> </w:t>
      </w:r>
      <w:r>
        <w:rPr>
          <w:spacing w:val="-2"/>
          <w:sz w:val="24"/>
        </w:rPr>
        <w:t>7131,</w:t>
      </w:r>
    </w:p>
    <w:p w14:paraId="5C5589EB" w14:textId="77777777" w:rsidR="002467D6" w:rsidRDefault="00505376">
      <w:pPr>
        <w:pStyle w:val="Kehatekst"/>
        <w:spacing w:before="139"/>
        <w:ind w:left="1274"/>
      </w:pPr>
      <w:r>
        <w:t>71310,</w:t>
      </w:r>
      <w:r>
        <w:rPr>
          <w:spacing w:val="-3"/>
        </w:rPr>
        <w:t xml:space="preserve"> </w:t>
      </w:r>
      <w:r>
        <w:t>742, 7422, 88 osa, 887,</w:t>
      </w:r>
      <w:r>
        <w:rPr>
          <w:spacing w:val="-1"/>
        </w:rPr>
        <w:t xml:space="preserve"> </w:t>
      </w:r>
      <w:r>
        <w:t>välja</w:t>
      </w:r>
      <w:r>
        <w:rPr>
          <w:spacing w:val="-1"/>
        </w:rPr>
        <w:t xml:space="preserve"> </w:t>
      </w:r>
      <w:r>
        <w:t>arvatud nõustamis-</w:t>
      </w:r>
      <w:r>
        <w:rPr>
          <w:spacing w:val="-1"/>
        </w:rPr>
        <w:t xml:space="preserve"> </w:t>
      </w:r>
      <w:r>
        <w:t xml:space="preserve">ja </w:t>
      </w:r>
      <w:r>
        <w:rPr>
          <w:spacing w:val="-2"/>
        </w:rPr>
        <w:t>konsultatsiooniteenused)</w:t>
      </w:r>
    </w:p>
    <w:p w14:paraId="5898D41C" w14:textId="77777777" w:rsidR="002467D6" w:rsidRDefault="002467D6">
      <w:pPr>
        <w:pStyle w:val="Kehatekst"/>
      </w:pPr>
    </w:p>
    <w:p w14:paraId="7A0E2AE8" w14:textId="77777777" w:rsidR="002467D6" w:rsidRDefault="002467D6">
      <w:pPr>
        <w:pStyle w:val="Kehatekst"/>
      </w:pPr>
    </w:p>
    <w:p w14:paraId="0C910656" w14:textId="77777777" w:rsidR="002467D6" w:rsidRDefault="00505376">
      <w:pPr>
        <w:pStyle w:val="Kehatekst"/>
        <w:spacing w:before="1" w:line="360" w:lineRule="auto"/>
        <w:ind w:left="1274" w:right="691"/>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kõrgem</w:t>
      </w:r>
      <w:r>
        <w:rPr>
          <w:spacing w:val="-2"/>
        </w:rPr>
        <w:t xml:space="preserve"> </w:t>
      </w:r>
      <w:r>
        <w:t>juhtkond</w:t>
      </w:r>
      <w:r>
        <w:rPr>
          <w:spacing w:val="-4"/>
        </w:rPr>
        <w:t xml:space="preserve"> </w:t>
      </w:r>
      <w:r>
        <w:t>ja</w:t>
      </w:r>
      <w:r>
        <w:rPr>
          <w:spacing w:val="-4"/>
        </w:rPr>
        <w:t xml:space="preserve"> </w:t>
      </w:r>
      <w:r>
        <w:t>juhatus,</w:t>
      </w:r>
      <w:r>
        <w:rPr>
          <w:spacing w:val="-4"/>
        </w:rPr>
        <w:t xml:space="preserve"> </w:t>
      </w:r>
      <w:r>
        <w:t>toimivusnõuded</w:t>
      </w:r>
      <w:r>
        <w:rPr>
          <w:spacing w:val="-4"/>
        </w:rPr>
        <w:t xml:space="preserve"> </w:t>
      </w:r>
      <w:r>
        <w:t>ja piiriülese teenustekaubanduse puhul – võrdne kohtlemine:</w:t>
      </w:r>
    </w:p>
    <w:p w14:paraId="32ACD50E" w14:textId="77777777" w:rsidR="002467D6" w:rsidRDefault="002467D6">
      <w:pPr>
        <w:pStyle w:val="Kehatekst"/>
        <w:spacing w:before="136"/>
      </w:pPr>
    </w:p>
    <w:p w14:paraId="2B763C53" w14:textId="77777777" w:rsidR="002467D6" w:rsidRDefault="00505376">
      <w:pPr>
        <w:pStyle w:val="Kehatekst"/>
        <w:spacing w:line="360" w:lineRule="auto"/>
        <w:ind w:left="1274" w:right="583"/>
      </w:pPr>
      <w:r>
        <w:t>FI: energiajulgeoleku huvides hoitakse ära välisriikide isikute või ettevõtete poolne kontrolli või</w:t>
      </w:r>
      <w:r>
        <w:rPr>
          <w:spacing w:val="-5"/>
        </w:rPr>
        <w:t xml:space="preserve"> </w:t>
      </w:r>
      <w:r>
        <w:t>omandiõiguse</w:t>
      </w:r>
      <w:r>
        <w:rPr>
          <w:spacing w:val="-6"/>
        </w:rPr>
        <w:t xml:space="preserve"> </w:t>
      </w:r>
      <w:r>
        <w:t>omandamine</w:t>
      </w:r>
      <w:r>
        <w:rPr>
          <w:spacing w:val="-6"/>
        </w:rPr>
        <w:t xml:space="preserve"> </w:t>
      </w:r>
      <w:r>
        <w:t>veeldatud</w:t>
      </w:r>
      <w:r>
        <w:rPr>
          <w:spacing w:val="-5"/>
        </w:rPr>
        <w:t xml:space="preserve"> </w:t>
      </w:r>
      <w:r>
        <w:t>maagaasi</w:t>
      </w:r>
      <w:r>
        <w:rPr>
          <w:spacing w:val="-5"/>
        </w:rPr>
        <w:t xml:space="preserve"> </w:t>
      </w:r>
      <w:r>
        <w:t>terminalide</w:t>
      </w:r>
      <w:r>
        <w:rPr>
          <w:spacing w:val="-6"/>
        </w:rPr>
        <w:t xml:space="preserve"> </w:t>
      </w:r>
      <w:r>
        <w:t>üle</w:t>
      </w:r>
      <w:r>
        <w:rPr>
          <w:spacing w:val="-5"/>
        </w:rPr>
        <w:t xml:space="preserve"> </w:t>
      </w:r>
      <w:r>
        <w:t>(sealhulgas</w:t>
      </w:r>
      <w:r>
        <w:rPr>
          <w:spacing w:val="-5"/>
        </w:rPr>
        <w:t xml:space="preserve"> </w:t>
      </w:r>
      <w:r>
        <w:t>need</w:t>
      </w:r>
      <w:r>
        <w:rPr>
          <w:spacing w:val="-5"/>
        </w:rPr>
        <w:t xml:space="preserve"> </w:t>
      </w:r>
      <w:r>
        <w:t>terminali osad, mida kasutatakse veeldatud maagaasi hoiustamiseks või taasgaasistamiseks).</w:t>
      </w:r>
    </w:p>
    <w:p w14:paraId="71F50581" w14:textId="77777777" w:rsidR="002467D6" w:rsidRDefault="002467D6">
      <w:pPr>
        <w:pStyle w:val="Kehatekst"/>
        <w:spacing w:before="139"/>
      </w:pPr>
    </w:p>
    <w:p w14:paraId="5FE11F65" w14:textId="77777777" w:rsidR="002467D6" w:rsidRDefault="00505376">
      <w:pPr>
        <w:pStyle w:val="Kehatekst"/>
        <w:spacing w:line="360" w:lineRule="auto"/>
        <w:ind w:left="1274" w:right="691"/>
      </w:pPr>
      <w:r>
        <w:t>FR:</w:t>
      </w:r>
      <w:r>
        <w:rPr>
          <w:spacing w:val="-4"/>
        </w:rPr>
        <w:t xml:space="preserve"> </w:t>
      </w:r>
      <w:r>
        <w:t>riigi</w:t>
      </w:r>
      <w:r>
        <w:rPr>
          <w:spacing w:val="-4"/>
        </w:rPr>
        <w:t xml:space="preserve"> </w:t>
      </w:r>
      <w:r>
        <w:t>energiajulgeoleku</w:t>
      </w:r>
      <w:r>
        <w:rPr>
          <w:spacing w:val="-4"/>
        </w:rPr>
        <w:t xml:space="preserve"> </w:t>
      </w:r>
      <w:r>
        <w:t>huvides</w:t>
      </w:r>
      <w:r>
        <w:rPr>
          <w:spacing w:val="-4"/>
        </w:rPr>
        <w:t xml:space="preserve"> </w:t>
      </w:r>
      <w:r>
        <w:t>võivad</w:t>
      </w:r>
      <w:r>
        <w:rPr>
          <w:spacing w:val="-4"/>
        </w:rPr>
        <w:t xml:space="preserve"> </w:t>
      </w:r>
      <w:r>
        <w:t>gaasi</w:t>
      </w:r>
      <w:r>
        <w:rPr>
          <w:spacing w:val="-2"/>
        </w:rPr>
        <w:t xml:space="preserve"> </w:t>
      </w:r>
      <w:r>
        <w:t>ülekande-</w:t>
      </w:r>
      <w:r>
        <w:rPr>
          <w:spacing w:val="-5"/>
        </w:rPr>
        <w:t xml:space="preserve"> </w:t>
      </w:r>
      <w:r>
        <w:t>või</w:t>
      </w:r>
      <w:r>
        <w:rPr>
          <w:spacing w:val="-4"/>
        </w:rPr>
        <w:t xml:space="preserve"> </w:t>
      </w:r>
      <w:r>
        <w:t>jaotussüsteeme</w:t>
      </w:r>
      <w:r>
        <w:rPr>
          <w:spacing w:val="-4"/>
        </w:rPr>
        <w:t xml:space="preserve"> </w:t>
      </w:r>
      <w:r>
        <w:t>omada</w:t>
      </w:r>
      <w:r>
        <w:rPr>
          <w:spacing w:val="-5"/>
        </w:rPr>
        <w:t xml:space="preserve"> </w:t>
      </w:r>
      <w:r>
        <w:t>ja käitada üksnes äriühingud, mille kapital kuulub 100 % Prantsuse riigile, mõnele teisele avaliku sektori organisatsioonile või ettevõttele ENGIE.</w:t>
      </w:r>
    </w:p>
    <w:p w14:paraId="5A7E5782" w14:textId="77777777" w:rsidR="002467D6" w:rsidRDefault="002467D6">
      <w:pPr>
        <w:pStyle w:val="Kehatekst"/>
        <w:spacing w:before="138"/>
      </w:pPr>
    </w:p>
    <w:p w14:paraId="3BEFECB2"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5"/>
        </w:rPr>
        <w:t xml:space="preserve"> </w:t>
      </w:r>
      <w:r>
        <w:t>ja</w:t>
      </w:r>
      <w:r>
        <w:rPr>
          <w:spacing w:val="-4"/>
        </w:rPr>
        <w:t xml:space="preserve"> </w:t>
      </w:r>
      <w:r>
        <w:t>piiriülese</w:t>
      </w:r>
      <w:r>
        <w:rPr>
          <w:spacing w:val="-5"/>
        </w:rPr>
        <w:t xml:space="preserve"> </w:t>
      </w:r>
      <w:r>
        <w:t>teenustekaubanduse</w:t>
      </w:r>
      <w:r>
        <w:rPr>
          <w:spacing w:val="-3"/>
        </w:rPr>
        <w:t xml:space="preserve"> </w:t>
      </w:r>
      <w:r>
        <w:t>puhul</w:t>
      </w:r>
      <w:r>
        <w:rPr>
          <w:spacing w:val="-1"/>
        </w:rPr>
        <w:t xml:space="preserve"> </w:t>
      </w:r>
      <w:r>
        <w:t>–</w:t>
      </w:r>
      <w:r>
        <w:rPr>
          <w:spacing w:val="-4"/>
        </w:rPr>
        <w:t xml:space="preserve"> </w:t>
      </w:r>
      <w:r>
        <w:t xml:space="preserve">võrdne </w:t>
      </w:r>
      <w:r>
        <w:rPr>
          <w:spacing w:val="-2"/>
        </w:rPr>
        <w:t>kohtlemine:</w:t>
      </w:r>
    </w:p>
    <w:p w14:paraId="7E5833AA" w14:textId="77777777" w:rsidR="002467D6" w:rsidRDefault="002467D6">
      <w:pPr>
        <w:pStyle w:val="Kehatekst"/>
        <w:spacing w:before="137"/>
      </w:pPr>
    </w:p>
    <w:p w14:paraId="18C2FA25" w14:textId="77777777" w:rsidR="002467D6" w:rsidRDefault="00505376">
      <w:pPr>
        <w:pStyle w:val="Kehatekst"/>
        <w:spacing w:before="1" w:line="360" w:lineRule="auto"/>
        <w:ind w:left="1274" w:right="691"/>
      </w:pPr>
      <w:r>
        <w:t>BE: gaasi mahtkaubana hoiustamise teenuste osutamiseks seoses juriidiliste isikute liikidega ja Belgialt ainuõigused saanud era- või avalik-õiguslike ettevõtjate kohtlemisega. Gaasi mahtkaubana</w:t>
      </w:r>
      <w:r>
        <w:rPr>
          <w:spacing w:val="-5"/>
        </w:rPr>
        <w:t xml:space="preserve"> </w:t>
      </w:r>
      <w:r>
        <w:t>hoiustamise</w:t>
      </w:r>
      <w:r>
        <w:rPr>
          <w:spacing w:val="-5"/>
        </w:rPr>
        <w:t xml:space="preserve"> </w:t>
      </w:r>
      <w:r>
        <w:t>teenuste</w:t>
      </w:r>
      <w:r>
        <w:rPr>
          <w:spacing w:val="-5"/>
        </w:rPr>
        <w:t xml:space="preserve"> </w:t>
      </w:r>
      <w:r>
        <w:t>osutamiseks</w:t>
      </w:r>
      <w:r>
        <w:rPr>
          <w:spacing w:val="-4"/>
        </w:rPr>
        <w:t xml:space="preserve"> </w:t>
      </w:r>
      <w:r>
        <w:t>on</w:t>
      </w:r>
      <w:r>
        <w:rPr>
          <w:spacing w:val="-4"/>
        </w:rPr>
        <w:t xml:space="preserve"> </w:t>
      </w:r>
      <w:r>
        <w:t>nõutav</w:t>
      </w:r>
      <w:r>
        <w:rPr>
          <w:spacing w:val="-4"/>
        </w:rPr>
        <w:t xml:space="preserve"> </w:t>
      </w:r>
      <w:r>
        <w:t>tegevuskoht</w:t>
      </w:r>
      <w:r>
        <w:rPr>
          <w:spacing w:val="-4"/>
        </w:rPr>
        <w:t xml:space="preserve"> </w:t>
      </w:r>
      <w:r>
        <w:t>Euroopa</w:t>
      </w:r>
      <w:r>
        <w:rPr>
          <w:spacing w:val="-6"/>
        </w:rPr>
        <w:t xml:space="preserve"> </w:t>
      </w:r>
      <w:r>
        <w:t>Liidus</w:t>
      </w:r>
      <w:r>
        <w:rPr>
          <w:spacing w:val="-4"/>
        </w:rPr>
        <w:t xml:space="preserve"> </w:t>
      </w:r>
      <w:r>
        <w:t>(CPC 742 osa).</w:t>
      </w:r>
    </w:p>
    <w:p w14:paraId="0B031AD0"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12847FA" w14:textId="77777777" w:rsidR="002467D6" w:rsidRDefault="00505376">
      <w:pPr>
        <w:pStyle w:val="Kehatekst"/>
        <w:spacing w:before="67" w:line="360" w:lineRule="auto"/>
        <w:ind w:left="1274"/>
      </w:pPr>
      <w:r>
        <w:t>BG:</w:t>
      </w:r>
      <w:r>
        <w:rPr>
          <w:spacing w:val="-4"/>
        </w:rPr>
        <w:t xml:space="preserve"> </w:t>
      </w:r>
      <w:r>
        <w:t>seoses</w:t>
      </w:r>
      <w:r>
        <w:rPr>
          <w:spacing w:val="-4"/>
        </w:rPr>
        <w:t xml:space="preserve"> </w:t>
      </w:r>
      <w:r>
        <w:t>nafta</w:t>
      </w:r>
      <w:r>
        <w:rPr>
          <w:spacing w:val="-6"/>
        </w:rPr>
        <w:t xml:space="preserve"> </w:t>
      </w:r>
      <w:r>
        <w:t>ja</w:t>
      </w:r>
      <w:r>
        <w:rPr>
          <w:spacing w:val="-4"/>
        </w:rPr>
        <w:t xml:space="preserve"> </w:t>
      </w:r>
      <w:r>
        <w:t>maagaasi</w:t>
      </w:r>
      <w:r>
        <w:rPr>
          <w:spacing w:val="-4"/>
        </w:rPr>
        <w:t xml:space="preserve"> </w:t>
      </w:r>
      <w:r>
        <w:t>torutranspordi,</w:t>
      </w:r>
      <w:r>
        <w:rPr>
          <w:spacing w:val="-4"/>
        </w:rPr>
        <w:t xml:space="preserve"> </w:t>
      </w:r>
      <w:r>
        <w:t>hoiustamise</w:t>
      </w:r>
      <w:r>
        <w:rPr>
          <w:spacing w:val="-5"/>
        </w:rPr>
        <w:t xml:space="preserve"> </w:t>
      </w:r>
      <w:r>
        <w:t>ja</w:t>
      </w:r>
      <w:r>
        <w:rPr>
          <w:spacing w:val="-4"/>
        </w:rPr>
        <w:t xml:space="preserve"> </w:t>
      </w:r>
      <w:r>
        <w:t>ladustamisega,</w:t>
      </w:r>
      <w:r>
        <w:rPr>
          <w:spacing w:val="-3"/>
        </w:rPr>
        <w:t xml:space="preserve"> </w:t>
      </w:r>
      <w:r>
        <w:t>sealhulgas transiitülekandega (CPC 71310, CPC 742 osa).</w:t>
      </w:r>
    </w:p>
    <w:p w14:paraId="515DEDF4" w14:textId="77777777" w:rsidR="002467D6" w:rsidRDefault="002467D6">
      <w:pPr>
        <w:pStyle w:val="Kehatekst"/>
        <w:spacing w:before="139"/>
      </w:pPr>
    </w:p>
    <w:p w14:paraId="1B7E82F5" w14:textId="77777777" w:rsidR="002467D6" w:rsidRDefault="00505376">
      <w:pPr>
        <w:pStyle w:val="Kehatekst"/>
        <w:spacing w:before="1" w:line="360" w:lineRule="auto"/>
        <w:ind w:left="1274" w:right="579"/>
      </w:pPr>
      <w:r>
        <w:t>PT:</w:t>
      </w:r>
      <w:r>
        <w:rPr>
          <w:spacing w:val="-4"/>
        </w:rPr>
        <w:t xml:space="preserve"> </w:t>
      </w:r>
      <w:r>
        <w:t>seoses</w:t>
      </w:r>
      <w:r>
        <w:rPr>
          <w:spacing w:val="-4"/>
        </w:rPr>
        <w:t xml:space="preserve"> </w:t>
      </w:r>
      <w:r>
        <w:t>toru</w:t>
      </w:r>
      <w:r>
        <w:rPr>
          <w:spacing w:val="-4"/>
        </w:rPr>
        <w:t xml:space="preserve"> </w:t>
      </w:r>
      <w:r>
        <w:t>kaudu</w:t>
      </w:r>
      <w:r>
        <w:rPr>
          <w:spacing w:val="-4"/>
        </w:rPr>
        <w:t xml:space="preserve"> </w:t>
      </w:r>
      <w:r>
        <w:t>transporditavate</w:t>
      </w:r>
      <w:r>
        <w:rPr>
          <w:spacing w:val="-4"/>
        </w:rPr>
        <w:t xml:space="preserve"> </w:t>
      </w:r>
      <w:r>
        <w:t>kütuste</w:t>
      </w:r>
      <w:r>
        <w:rPr>
          <w:spacing w:val="-5"/>
        </w:rPr>
        <w:t xml:space="preserve"> </w:t>
      </w:r>
      <w:r>
        <w:t>(maagaasi)</w:t>
      </w:r>
      <w:r>
        <w:rPr>
          <w:spacing w:val="-4"/>
        </w:rPr>
        <w:t xml:space="preserve"> </w:t>
      </w:r>
      <w:r>
        <w:t>hoiustamise</w:t>
      </w:r>
      <w:r>
        <w:rPr>
          <w:spacing w:val="-5"/>
        </w:rPr>
        <w:t xml:space="preserve"> </w:t>
      </w:r>
      <w:r>
        <w:t>ja</w:t>
      </w:r>
      <w:r>
        <w:rPr>
          <w:spacing w:val="-4"/>
        </w:rPr>
        <w:t xml:space="preserve"> </w:t>
      </w:r>
      <w:r>
        <w:t>ladustamise</w:t>
      </w:r>
      <w:r>
        <w:rPr>
          <w:spacing w:val="-5"/>
        </w:rPr>
        <w:t xml:space="preserve"> </w:t>
      </w:r>
      <w:r>
        <w:t>teenuste piiriülese osutamisega. Samuti kontsessioonid, mis on seotud maagaasi ülekandmise, jaotamise ja maa-aluse hoiustamisega ning veeldatud maagaasi vastuvõtmise, hoiustamise ja taasgaasistamise terminalidega, antakse avalike pakkumismenetluste tulemusel kontsessioonilepingute alusel (CPC 7131, CPC 7422).</w:t>
      </w:r>
    </w:p>
    <w:p w14:paraId="5F72B842" w14:textId="77777777" w:rsidR="002467D6" w:rsidRDefault="002467D6">
      <w:pPr>
        <w:pStyle w:val="Kehatekst"/>
        <w:spacing w:before="138"/>
      </w:pPr>
    </w:p>
    <w:p w14:paraId="4F13B236" w14:textId="77777777" w:rsidR="002467D6" w:rsidRDefault="00505376">
      <w:pPr>
        <w:pStyle w:val="Kehatekst"/>
        <w:ind w:left="1274"/>
      </w:pPr>
      <w:r>
        <w:t>Piiriülese</w:t>
      </w:r>
      <w:r>
        <w:rPr>
          <w:spacing w:val="-4"/>
        </w:rPr>
        <w:t xml:space="preserve"> </w:t>
      </w:r>
      <w:r>
        <w:t>teenustekaubanduse</w:t>
      </w:r>
      <w:r>
        <w:rPr>
          <w:spacing w:val="-2"/>
        </w:rPr>
        <w:t xml:space="preserve"> </w:t>
      </w:r>
      <w:r>
        <w:t>puhul –</w:t>
      </w:r>
      <w:r>
        <w:rPr>
          <w:spacing w:val="-1"/>
        </w:rPr>
        <w:t xml:space="preserve"> </w:t>
      </w:r>
      <w:r>
        <w:t>võrdne</w:t>
      </w:r>
      <w:r>
        <w:rPr>
          <w:spacing w:val="-1"/>
        </w:rPr>
        <w:t xml:space="preserve"> </w:t>
      </w:r>
      <w:r>
        <w:rPr>
          <w:spacing w:val="-2"/>
        </w:rPr>
        <w:t>kohtlemine:</w:t>
      </w:r>
    </w:p>
    <w:p w14:paraId="41A8B395" w14:textId="77777777" w:rsidR="002467D6" w:rsidRDefault="002467D6">
      <w:pPr>
        <w:pStyle w:val="Kehatekst"/>
        <w:spacing w:before="274"/>
      </w:pPr>
    </w:p>
    <w:p w14:paraId="7FFE3F87" w14:textId="77777777" w:rsidR="002467D6" w:rsidRDefault="00505376">
      <w:pPr>
        <w:pStyle w:val="Kehatekst"/>
        <w:spacing w:line="360" w:lineRule="auto"/>
        <w:ind w:left="1274" w:right="691"/>
      </w:pPr>
      <w:r>
        <w:t>BE:</w:t>
      </w:r>
      <w:r>
        <w:rPr>
          <w:spacing w:val="-3"/>
        </w:rPr>
        <w:t xml:space="preserve"> </w:t>
      </w:r>
      <w:r>
        <w:t>Maagaasi</w:t>
      </w:r>
      <w:r>
        <w:rPr>
          <w:spacing w:val="-3"/>
        </w:rPr>
        <w:t xml:space="preserve"> </w:t>
      </w:r>
      <w:r>
        <w:t>ja</w:t>
      </w:r>
      <w:r>
        <w:rPr>
          <w:spacing w:val="-4"/>
        </w:rPr>
        <w:t xml:space="preserve"> </w:t>
      </w:r>
      <w:r>
        <w:t>muude</w:t>
      </w:r>
      <w:r>
        <w:rPr>
          <w:spacing w:val="-2"/>
        </w:rPr>
        <w:t xml:space="preserve"> </w:t>
      </w:r>
      <w:r>
        <w:t>kütuste</w:t>
      </w:r>
      <w:r>
        <w:rPr>
          <w:spacing w:val="-3"/>
        </w:rPr>
        <w:t xml:space="preserve"> </w:t>
      </w:r>
      <w:r>
        <w:t>torutranspordi</w:t>
      </w:r>
      <w:r>
        <w:rPr>
          <w:spacing w:val="-3"/>
        </w:rPr>
        <w:t xml:space="preserve"> </w:t>
      </w:r>
      <w:r>
        <w:t>jaoks</w:t>
      </w:r>
      <w:r>
        <w:rPr>
          <w:spacing w:val="-3"/>
        </w:rPr>
        <w:t xml:space="preserve"> </w:t>
      </w:r>
      <w:r>
        <w:t>on</w:t>
      </w:r>
      <w:r>
        <w:rPr>
          <w:spacing w:val="-3"/>
        </w:rPr>
        <w:t xml:space="preserve"> </w:t>
      </w:r>
      <w:r>
        <w:t>vaja</w:t>
      </w:r>
      <w:r>
        <w:rPr>
          <w:spacing w:val="-3"/>
        </w:rPr>
        <w:t xml:space="preserve"> </w:t>
      </w:r>
      <w:r>
        <w:t>luba.</w:t>
      </w:r>
      <w:r>
        <w:rPr>
          <w:spacing w:val="-3"/>
        </w:rPr>
        <w:t xml:space="preserve"> </w:t>
      </w:r>
      <w:r>
        <w:t>Loa</w:t>
      </w:r>
      <w:r>
        <w:rPr>
          <w:spacing w:val="-5"/>
        </w:rPr>
        <w:t xml:space="preserve"> </w:t>
      </w:r>
      <w:r>
        <w:t>võib</w:t>
      </w:r>
      <w:r>
        <w:rPr>
          <w:spacing w:val="-3"/>
        </w:rPr>
        <w:t xml:space="preserve"> </w:t>
      </w:r>
      <w:r>
        <w:t>anda</w:t>
      </w:r>
      <w:r>
        <w:rPr>
          <w:spacing w:val="-4"/>
        </w:rPr>
        <w:t xml:space="preserve"> </w:t>
      </w:r>
      <w:r>
        <w:t>üksnes liikmesriigis asutatud füüsilisele või juriidilisele isikule (vastavalt 14. mai 2002. aasta kuningliku dekreedi artiklile 3).</w:t>
      </w:r>
    </w:p>
    <w:p w14:paraId="57D82D88" w14:textId="77777777" w:rsidR="002467D6" w:rsidRDefault="002467D6">
      <w:pPr>
        <w:pStyle w:val="Kehatekst"/>
        <w:spacing w:before="138"/>
      </w:pPr>
    </w:p>
    <w:p w14:paraId="1B578E41" w14:textId="77777777" w:rsidR="002467D6" w:rsidRDefault="00505376">
      <w:pPr>
        <w:pStyle w:val="Kehatekst"/>
        <w:spacing w:before="1"/>
        <w:ind w:left="1274"/>
      </w:pPr>
      <w:r>
        <w:t>Loa</w:t>
      </w:r>
      <w:r>
        <w:rPr>
          <w:spacing w:val="-3"/>
        </w:rPr>
        <w:t xml:space="preserve"> </w:t>
      </w:r>
      <w:r>
        <w:t xml:space="preserve">taotlemisel </w:t>
      </w:r>
      <w:r>
        <w:rPr>
          <w:spacing w:val="-2"/>
        </w:rPr>
        <w:t>peab:</w:t>
      </w:r>
    </w:p>
    <w:p w14:paraId="08F910E9" w14:textId="77777777" w:rsidR="002467D6" w:rsidRDefault="002467D6">
      <w:pPr>
        <w:pStyle w:val="Kehatekst"/>
        <w:spacing w:before="275"/>
      </w:pPr>
    </w:p>
    <w:p w14:paraId="560A5E16" w14:textId="77777777" w:rsidR="002467D6" w:rsidRDefault="00505376">
      <w:pPr>
        <w:pStyle w:val="Loendilik"/>
        <w:numPr>
          <w:ilvl w:val="2"/>
          <w:numId w:val="5"/>
        </w:numPr>
        <w:tabs>
          <w:tab w:val="left" w:pos="1841"/>
        </w:tabs>
        <w:spacing w:before="1" w:line="360" w:lineRule="auto"/>
        <w:ind w:right="731"/>
        <w:rPr>
          <w:sz w:val="24"/>
        </w:rPr>
      </w:pPr>
      <w:r>
        <w:rPr>
          <w:sz w:val="24"/>
        </w:rPr>
        <w:t>äriühing olema asutatud kooskõlas Belgia või mõne teise liikmesriigi õigusega või sellise kolmanda riigi õigusega, mis on kohustunud säilitama õigusraamistiku, mis sisaldab Euroopa Parlamendi ja nõukogu 22. juuni 1998. aasta direktiivis 98/30/EÜ (maagaasi</w:t>
      </w:r>
      <w:r>
        <w:rPr>
          <w:spacing w:val="-5"/>
          <w:sz w:val="24"/>
        </w:rPr>
        <w:t xml:space="preserve"> </w:t>
      </w:r>
      <w:r>
        <w:rPr>
          <w:sz w:val="24"/>
        </w:rPr>
        <w:t>siseturu</w:t>
      </w:r>
      <w:r>
        <w:rPr>
          <w:spacing w:val="-5"/>
          <w:sz w:val="24"/>
        </w:rPr>
        <w:t xml:space="preserve"> </w:t>
      </w:r>
      <w:r>
        <w:rPr>
          <w:sz w:val="24"/>
        </w:rPr>
        <w:t>ühiseeskirjade</w:t>
      </w:r>
      <w:r>
        <w:rPr>
          <w:spacing w:val="-7"/>
          <w:sz w:val="24"/>
        </w:rPr>
        <w:t xml:space="preserve"> </w:t>
      </w:r>
      <w:r>
        <w:rPr>
          <w:sz w:val="24"/>
        </w:rPr>
        <w:t>kohta)</w:t>
      </w:r>
      <w:r>
        <w:rPr>
          <w:spacing w:val="-7"/>
          <w:sz w:val="24"/>
        </w:rPr>
        <w:t xml:space="preserve"> </w:t>
      </w:r>
      <w:r>
        <w:rPr>
          <w:sz w:val="24"/>
        </w:rPr>
        <w:t>kindlaks</w:t>
      </w:r>
      <w:r>
        <w:rPr>
          <w:spacing w:val="-4"/>
          <w:sz w:val="24"/>
        </w:rPr>
        <w:t xml:space="preserve"> </w:t>
      </w:r>
      <w:r>
        <w:rPr>
          <w:sz w:val="24"/>
        </w:rPr>
        <w:t>määratud</w:t>
      </w:r>
      <w:r>
        <w:rPr>
          <w:spacing w:val="-5"/>
          <w:sz w:val="24"/>
        </w:rPr>
        <w:t xml:space="preserve"> </w:t>
      </w:r>
      <w:r>
        <w:rPr>
          <w:sz w:val="24"/>
        </w:rPr>
        <w:t>ühistele</w:t>
      </w:r>
      <w:r>
        <w:rPr>
          <w:spacing w:val="-6"/>
          <w:sz w:val="24"/>
        </w:rPr>
        <w:t xml:space="preserve"> </w:t>
      </w:r>
      <w:r>
        <w:rPr>
          <w:sz w:val="24"/>
        </w:rPr>
        <w:t>nõuetele</w:t>
      </w:r>
      <w:r>
        <w:rPr>
          <w:spacing w:val="-5"/>
          <w:sz w:val="24"/>
        </w:rPr>
        <w:t xml:space="preserve"> </w:t>
      </w:r>
      <w:r>
        <w:rPr>
          <w:sz w:val="24"/>
        </w:rPr>
        <w:t>sarnaseid nõudeid ning</w:t>
      </w:r>
    </w:p>
    <w:p w14:paraId="66C8489B" w14:textId="77777777" w:rsidR="002467D6" w:rsidRDefault="002467D6">
      <w:pPr>
        <w:pStyle w:val="Loendilik"/>
        <w:spacing w:line="360" w:lineRule="auto"/>
        <w:rPr>
          <w:sz w:val="24"/>
        </w:rPr>
        <w:sectPr w:rsidR="002467D6">
          <w:pgSz w:w="11910" w:h="16850"/>
          <w:pgMar w:top="1340" w:right="566" w:bottom="1380" w:left="425" w:header="0" w:footer="1199" w:gutter="0"/>
          <w:cols w:space="708"/>
        </w:sectPr>
      </w:pPr>
    </w:p>
    <w:p w14:paraId="2C96619D" w14:textId="77777777" w:rsidR="002467D6" w:rsidRDefault="00505376">
      <w:pPr>
        <w:pStyle w:val="Loendilik"/>
        <w:numPr>
          <w:ilvl w:val="2"/>
          <w:numId w:val="5"/>
        </w:numPr>
        <w:tabs>
          <w:tab w:val="left" w:pos="1841"/>
        </w:tabs>
        <w:spacing w:before="67" w:line="360" w:lineRule="auto"/>
        <w:ind w:right="592"/>
        <w:rPr>
          <w:sz w:val="24"/>
        </w:rPr>
      </w:pPr>
      <w:r>
        <w:rPr>
          <w:sz w:val="24"/>
        </w:rPr>
        <w:t>äriühingu juhatuse asukoht, peamine tegevuskoht või peakontor asuma liikmesriigis või sellises kolmandas riigis, mis on kohustunud säilitama õigusraamistiku, mis sisaldab Euroopa Parlamendi ja nõukogu 22. juuni 1998. aasta direktiivis 98/30/EÜ (maagaasi siseturu ühiseeskirjade kohta) kindlaks määratud ühistele nõuetele sarnaseid nõudeid, tingimusel</w:t>
      </w:r>
      <w:r>
        <w:rPr>
          <w:spacing w:val="-5"/>
          <w:sz w:val="24"/>
        </w:rPr>
        <w:t xml:space="preserve"> </w:t>
      </w:r>
      <w:r>
        <w:rPr>
          <w:sz w:val="24"/>
        </w:rPr>
        <w:t>et</w:t>
      </w:r>
      <w:r>
        <w:rPr>
          <w:spacing w:val="-5"/>
          <w:sz w:val="24"/>
        </w:rPr>
        <w:t xml:space="preserve"> </w:t>
      </w:r>
      <w:r>
        <w:rPr>
          <w:sz w:val="24"/>
        </w:rPr>
        <w:t>kõnealuses</w:t>
      </w:r>
      <w:r>
        <w:rPr>
          <w:spacing w:val="-5"/>
          <w:sz w:val="24"/>
        </w:rPr>
        <w:t xml:space="preserve"> </w:t>
      </w:r>
      <w:r>
        <w:rPr>
          <w:sz w:val="24"/>
        </w:rPr>
        <w:t>tegevuskohas</w:t>
      </w:r>
      <w:r>
        <w:rPr>
          <w:spacing w:val="-5"/>
          <w:sz w:val="24"/>
        </w:rPr>
        <w:t xml:space="preserve"> </w:t>
      </w:r>
      <w:r>
        <w:rPr>
          <w:sz w:val="24"/>
        </w:rPr>
        <w:t>või</w:t>
      </w:r>
      <w:r>
        <w:rPr>
          <w:spacing w:val="-5"/>
          <w:sz w:val="24"/>
        </w:rPr>
        <w:t xml:space="preserve"> </w:t>
      </w:r>
      <w:r>
        <w:rPr>
          <w:sz w:val="24"/>
        </w:rPr>
        <w:t>peakontoris</w:t>
      </w:r>
      <w:r>
        <w:rPr>
          <w:spacing w:val="-5"/>
          <w:sz w:val="24"/>
        </w:rPr>
        <w:t xml:space="preserve"> </w:t>
      </w:r>
      <w:r>
        <w:rPr>
          <w:sz w:val="24"/>
        </w:rPr>
        <w:t>toimuval</w:t>
      </w:r>
      <w:r>
        <w:rPr>
          <w:spacing w:val="-5"/>
          <w:sz w:val="24"/>
        </w:rPr>
        <w:t xml:space="preserve"> </w:t>
      </w:r>
      <w:r>
        <w:rPr>
          <w:sz w:val="24"/>
        </w:rPr>
        <w:t>tegevusel</w:t>
      </w:r>
      <w:r>
        <w:rPr>
          <w:spacing w:val="-5"/>
          <w:sz w:val="24"/>
        </w:rPr>
        <w:t xml:space="preserve"> </w:t>
      </w:r>
      <w:r>
        <w:rPr>
          <w:sz w:val="24"/>
        </w:rPr>
        <w:t>on</w:t>
      </w:r>
      <w:r>
        <w:rPr>
          <w:spacing w:val="-5"/>
          <w:sz w:val="24"/>
        </w:rPr>
        <w:t xml:space="preserve"> </w:t>
      </w:r>
      <w:r>
        <w:rPr>
          <w:sz w:val="24"/>
        </w:rPr>
        <w:t>asjaomase riigi majandusega tegelik ja pidev seos (CPC 7131).</w:t>
      </w:r>
    </w:p>
    <w:p w14:paraId="202B8ED1" w14:textId="77777777" w:rsidR="002467D6" w:rsidRDefault="002467D6">
      <w:pPr>
        <w:pStyle w:val="Kehatekst"/>
        <w:spacing w:before="139"/>
      </w:pPr>
    </w:p>
    <w:p w14:paraId="4212A60B" w14:textId="77777777" w:rsidR="002467D6" w:rsidRDefault="00505376">
      <w:pPr>
        <w:pStyle w:val="Kehatekst"/>
        <w:spacing w:before="1" w:line="360" w:lineRule="auto"/>
        <w:ind w:left="1274" w:right="583"/>
      </w:pPr>
      <w:r>
        <w:t>Maagaasi</w:t>
      </w:r>
      <w:r>
        <w:rPr>
          <w:spacing w:val="-4"/>
        </w:rPr>
        <w:t xml:space="preserve"> </w:t>
      </w:r>
      <w:r>
        <w:t>tarnimiseks</w:t>
      </w:r>
      <w:r>
        <w:rPr>
          <w:spacing w:val="-4"/>
        </w:rPr>
        <w:t xml:space="preserve"> </w:t>
      </w:r>
      <w:r>
        <w:t>Belgia</w:t>
      </w:r>
      <w:r>
        <w:rPr>
          <w:spacing w:val="-5"/>
        </w:rPr>
        <w:t xml:space="preserve"> </w:t>
      </w:r>
      <w:r>
        <w:t>klientidele</w:t>
      </w:r>
      <w:r>
        <w:rPr>
          <w:spacing w:val="-4"/>
        </w:rPr>
        <w:t xml:space="preserve"> </w:t>
      </w:r>
      <w:r>
        <w:t>(kliendid</w:t>
      </w:r>
      <w:r>
        <w:rPr>
          <w:spacing w:val="-4"/>
        </w:rPr>
        <w:t xml:space="preserve"> </w:t>
      </w:r>
      <w:r>
        <w:t>on</w:t>
      </w:r>
      <w:r>
        <w:rPr>
          <w:spacing w:val="-4"/>
        </w:rPr>
        <w:t xml:space="preserve"> </w:t>
      </w:r>
      <w:r>
        <w:t>nii</w:t>
      </w:r>
      <w:r>
        <w:rPr>
          <w:spacing w:val="-4"/>
        </w:rPr>
        <w:t xml:space="preserve"> </w:t>
      </w:r>
      <w:r>
        <w:t>jaotusettevõtted</w:t>
      </w:r>
      <w:r>
        <w:rPr>
          <w:spacing w:val="-4"/>
        </w:rPr>
        <w:t xml:space="preserve"> </w:t>
      </w:r>
      <w:r>
        <w:t>kui</w:t>
      </w:r>
      <w:r>
        <w:rPr>
          <w:spacing w:val="-4"/>
        </w:rPr>
        <w:t xml:space="preserve"> </w:t>
      </w:r>
      <w:r>
        <w:t>ka</w:t>
      </w:r>
      <w:r>
        <w:rPr>
          <w:spacing w:val="-4"/>
        </w:rPr>
        <w:t xml:space="preserve"> </w:t>
      </w:r>
      <w:r>
        <w:t>tarbijad,</w:t>
      </w:r>
      <w:r>
        <w:rPr>
          <w:spacing w:val="-4"/>
        </w:rPr>
        <w:t xml:space="preserve"> </w:t>
      </w:r>
      <w:r>
        <w:t>kelle üldine gaasitarbimine kõikidest tarneallikatest kokku on vähemalt miljon kuupmeetrit aastas) on üldjuhul vajalik ministri välja antud individuaalne luba, välja arvatud juhul, kui tarnija on jaotusettevõte, kes kasutab oma jaotusvõrku. Sellise loa võib anda üksnes liikmesriigis asutatud füüsilisele või juriidilisele isikule.</w:t>
      </w:r>
    </w:p>
    <w:p w14:paraId="6078BDB9" w14:textId="77777777" w:rsidR="002467D6" w:rsidRDefault="002467D6">
      <w:pPr>
        <w:pStyle w:val="Kehatekst"/>
        <w:spacing w:before="138"/>
      </w:pPr>
    </w:p>
    <w:p w14:paraId="13135839" w14:textId="77777777" w:rsidR="002467D6" w:rsidRDefault="00505376">
      <w:pPr>
        <w:pStyle w:val="Kehatekst"/>
        <w:spacing w:line="360" w:lineRule="auto"/>
        <w:ind w:left="1274" w:right="908"/>
        <w:jc w:val="both"/>
      </w:pPr>
      <w:r>
        <w:t>CY: toru kaudu transporditavate kütuste hoiu- ja laoteenuste piiriüleseks osutamiseks ning kütteõli</w:t>
      </w:r>
      <w:r>
        <w:rPr>
          <w:spacing w:val="-4"/>
        </w:rPr>
        <w:t xml:space="preserve"> </w:t>
      </w:r>
      <w:r>
        <w:t>ja</w:t>
      </w:r>
      <w:r>
        <w:rPr>
          <w:spacing w:val="-4"/>
        </w:rPr>
        <w:t xml:space="preserve"> </w:t>
      </w:r>
      <w:r>
        <w:t>balloonigaasi</w:t>
      </w:r>
      <w:r>
        <w:rPr>
          <w:spacing w:val="-4"/>
        </w:rPr>
        <w:t xml:space="preserve"> </w:t>
      </w:r>
      <w:r>
        <w:t>jaemüügiks,</w:t>
      </w:r>
      <w:r>
        <w:rPr>
          <w:spacing w:val="-4"/>
        </w:rPr>
        <w:t xml:space="preserve"> </w:t>
      </w:r>
      <w:r>
        <w:t>välja</w:t>
      </w:r>
      <w:r>
        <w:rPr>
          <w:spacing w:val="-5"/>
        </w:rPr>
        <w:t xml:space="preserve"> </w:t>
      </w:r>
      <w:r>
        <w:t>arvatud</w:t>
      </w:r>
      <w:r>
        <w:rPr>
          <w:spacing w:val="-2"/>
        </w:rPr>
        <w:t xml:space="preserve"> </w:t>
      </w:r>
      <w:r>
        <w:t>postimüük</w:t>
      </w:r>
      <w:r>
        <w:rPr>
          <w:spacing w:val="-4"/>
        </w:rPr>
        <w:t xml:space="preserve"> </w:t>
      </w:r>
      <w:r>
        <w:t>(CPC</w:t>
      </w:r>
      <w:r>
        <w:rPr>
          <w:spacing w:val="-4"/>
        </w:rPr>
        <w:t xml:space="preserve"> </w:t>
      </w:r>
      <w:r>
        <w:t>613,</w:t>
      </w:r>
      <w:r>
        <w:rPr>
          <w:spacing w:val="-6"/>
        </w:rPr>
        <w:t xml:space="preserve"> </w:t>
      </w:r>
      <w:r>
        <w:t>CPC</w:t>
      </w:r>
      <w:r>
        <w:rPr>
          <w:spacing w:val="-4"/>
        </w:rPr>
        <w:t xml:space="preserve"> </w:t>
      </w:r>
      <w:r>
        <w:t>62271,</w:t>
      </w:r>
      <w:r>
        <w:rPr>
          <w:spacing w:val="-4"/>
        </w:rPr>
        <w:t xml:space="preserve"> </w:t>
      </w:r>
      <w:r>
        <w:t>CPC 63297, CPC 7131, CPC 742).</w:t>
      </w:r>
    </w:p>
    <w:p w14:paraId="682C3967" w14:textId="77777777" w:rsidR="002467D6" w:rsidRDefault="002467D6">
      <w:pPr>
        <w:pStyle w:val="Kehatekst"/>
        <w:spacing w:before="136"/>
      </w:pPr>
    </w:p>
    <w:p w14:paraId="03A31530" w14:textId="77777777" w:rsidR="002467D6" w:rsidRDefault="00505376">
      <w:pPr>
        <w:pStyle w:val="Kehatekst"/>
        <w:spacing w:before="1"/>
        <w:ind w:left="1274"/>
        <w:jc w:val="both"/>
      </w:pPr>
      <w:r>
        <w:t>Kehtivad</w:t>
      </w:r>
      <w:r>
        <w:rPr>
          <w:spacing w:val="-3"/>
        </w:rPr>
        <w:t xml:space="preserve"> </w:t>
      </w:r>
      <w:r>
        <w:rPr>
          <w:spacing w:val="-2"/>
        </w:rPr>
        <w:t>meetmed:</w:t>
      </w:r>
    </w:p>
    <w:p w14:paraId="22709414" w14:textId="77777777" w:rsidR="002467D6" w:rsidRDefault="002467D6">
      <w:pPr>
        <w:pStyle w:val="Kehatekst"/>
        <w:spacing w:before="275"/>
      </w:pPr>
    </w:p>
    <w:p w14:paraId="53ED7B3C" w14:textId="77777777" w:rsidR="002467D6" w:rsidRDefault="00505376">
      <w:pPr>
        <w:pStyle w:val="Kehatekst"/>
        <w:spacing w:before="1" w:line="360" w:lineRule="auto"/>
        <w:ind w:left="1274" w:right="691"/>
      </w:pPr>
      <w:r>
        <w:t>BE:</w:t>
      </w:r>
      <w:r>
        <w:rPr>
          <w:spacing w:val="-3"/>
        </w:rPr>
        <w:t xml:space="preserve"> </w:t>
      </w:r>
      <w:r>
        <w:t>arrêté</w:t>
      </w:r>
      <w:r>
        <w:rPr>
          <w:spacing w:val="-3"/>
        </w:rPr>
        <w:t xml:space="preserve"> </w:t>
      </w:r>
      <w:r>
        <w:t>royal</w:t>
      </w:r>
      <w:r>
        <w:rPr>
          <w:spacing w:val="-3"/>
        </w:rPr>
        <w:t xml:space="preserve"> </w:t>
      </w:r>
      <w:r>
        <w:t>du</w:t>
      </w:r>
      <w:r>
        <w:rPr>
          <w:spacing w:val="-3"/>
        </w:rPr>
        <w:t xml:space="preserve"> </w:t>
      </w:r>
      <w:r>
        <w:t>14</w:t>
      </w:r>
      <w:r>
        <w:rPr>
          <w:spacing w:val="-3"/>
        </w:rPr>
        <w:t xml:space="preserve"> </w:t>
      </w:r>
      <w:r>
        <w:t>mai</w:t>
      </w:r>
      <w:r>
        <w:rPr>
          <w:spacing w:val="-3"/>
        </w:rPr>
        <w:t xml:space="preserve"> </w:t>
      </w:r>
      <w:r>
        <w:t>2002</w:t>
      </w:r>
      <w:r>
        <w:rPr>
          <w:spacing w:val="-3"/>
        </w:rPr>
        <w:t xml:space="preserve"> </w:t>
      </w:r>
      <w:r>
        <w:t>relatif</w:t>
      </w:r>
      <w:r>
        <w:rPr>
          <w:spacing w:val="-3"/>
        </w:rPr>
        <w:t xml:space="preserve"> </w:t>
      </w:r>
      <w:r>
        <w:t>à</w:t>
      </w:r>
      <w:r>
        <w:rPr>
          <w:spacing w:val="-4"/>
        </w:rPr>
        <w:t xml:space="preserve"> </w:t>
      </w:r>
      <w:r>
        <w:t>l'autorisation</w:t>
      </w:r>
      <w:r>
        <w:rPr>
          <w:spacing w:val="-3"/>
        </w:rPr>
        <w:t xml:space="preserve"> </w:t>
      </w:r>
      <w:r>
        <w:t>de</w:t>
      </w:r>
      <w:r>
        <w:rPr>
          <w:spacing w:val="-4"/>
        </w:rPr>
        <w:t xml:space="preserve"> </w:t>
      </w:r>
      <w:r>
        <w:t>transport</w:t>
      </w:r>
      <w:r>
        <w:rPr>
          <w:spacing w:val="-3"/>
        </w:rPr>
        <w:t xml:space="preserve"> </w:t>
      </w:r>
      <w:r>
        <w:t>de</w:t>
      </w:r>
      <w:r>
        <w:rPr>
          <w:spacing w:val="-4"/>
        </w:rPr>
        <w:t xml:space="preserve"> </w:t>
      </w:r>
      <w:r>
        <w:t>produits</w:t>
      </w:r>
      <w:r>
        <w:rPr>
          <w:spacing w:val="-3"/>
        </w:rPr>
        <w:t xml:space="preserve"> </w:t>
      </w:r>
      <w:r>
        <w:t>gazeux</w:t>
      </w:r>
      <w:r>
        <w:rPr>
          <w:spacing w:val="-3"/>
        </w:rPr>
        <w:t xml:space="preserve"> </w:t>
      </w:r>
      <w:r>
        <w:t>et autres par canalisations ning</w:t>
      </w:r>
    </w:p>
    <w:p w14:paraId="589DA0EF"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3233DF7F" w14:textId="77777777" w:rsidR="002467D6" w:rsidRDefault="00505376">
      <w:pPr>
        <w:pStyle w:val="Kehatekst"/>
        <w:spacing w:before="67" w:line="360" w:lineRule="auto"/>
        <w:ind w:left="1274" w:right="691"/>
      </w:pPr>
      <w:r>
        <w:t>loi</w:t>
      </w:r>
      <w:r>
        <w:rPr>
          <w:spacing w:val="-3"/>
        </w:rPr>
        <w:t xml:space="preserve"> </w:t>
      </w:r>
      <w:r>
        <w:t>du</w:t>
      </w:r>
      <w:r>
        <w:rPr>
          <w:spacing w:val="-3"/>
        </w:rPr>
        <w:t xml:space="preserve"> </w:t>
      </w:r>
      <w:r>
        <w:t>12</w:t>
      </w:r>
      <w:r>
        <w:rPr>
          <w:spacing w:val="-3"/>
        </w:rPr>
        <w:t xml:space="preserve"> </w:t>
      </w:r>
      <w:r>
        <w:t>avril</w:t>
      </w:r>
      <w:r>
        <w:rPr>
          <w:spacing w:val="-3"/>
        </w:rPr>
        <w:t xml:space="preserve"> </w:t>
      </w:r>
      <w:r>
        <w:t>1965</w:t>
      </w:r>
      <w:r>
        <w:rPr>
          <w:spacing w:val="-3"/>
        </w:rPr>
        <w:t xml:space="preserve"> </w:t>
      </w:r>
      <w:r>
        <w:t>relative</w:t>
      </w:r>
      <w:r>
        <w:rPr>
          <w:spacing w:val="-3"/>
        </w:rPr>
        <w:t xml:space="preserve"> </w:t>
      </w:r>
      <w:r>
        <w:t>au</w:t>
      </w:r>
      <w:r>
        <w:rPr>
          <w:spacing w:val="-3"/>
        </w:rPr>
        <w:t xml:space="preserve"> </w:t>
      </w:r>
      <w:r>
        <w:t>transport</w:t>
      </w:r>
      <w:r>
        <w:rPr>
          <w:spacing w:val="-3"/>
        </w:rPr>
        <w:t xml:space="preserve"> </w:t>
      </w:r>
      <w:r>
        <w:t>de</w:t>
      </w:r>
      <w:r>
        <w:rPr>
          <w:spacing w:val="-4"/>
        </w:rPr>
        <w:t xml:space="preserve"> </w:t>
      </w:r>
      <w:r>
        <w:t>produits</w:t>
      </w:r>
      <w:r>
        <w:rPr>
          <w:spacing w:val="-3"/>
        </w:rPr>
        <w:t xml:space="preserve"> </w:t>
      </w:r>
      <w:r>
        <w:t>gazeux</w:t>
      </w:r>
      <w:r>
        <w:rPr>
          <w:spacing w:val="-3"/>
        </w:rPr>
        <w:t xml:space="preserve"> </w:t>
      </w:r>
      <w:r>
        <w:t>et</w:t>
      </w:r>
      <w:r>
        <w:rPr>
          <w:spacing w:val="-3"/>
        </w:rPr>
        <w:t xml:space="preserve"> </w:t>
      </w:r>
      <w:r>
        <w:t>autres</w:t>
      </w:r>
      <w:r>
        <w:rPr>
          <w:spacing w:val="-3"/>
        </w:rPr>
        <w:t xml:space="preserve"> </w:t>
      </w:r>
      <w:r>
        <w:t>par</w:t>
      </w:r>
      <w:r>
        <w:rPr>
          <w:spacing w:val="-3"/>
        </w:rPr>
        <w:t xml:space="preserve"> </w:t>
      </w:r>
      <w:r>
        <w:t>canalisations (artikkel 8.2).</w:t>
      </w:r>
    </w:p>
    <w:p w14:paraId="0B11C97B" w14:textId="77777777" w:rsidR="002467D6" w:rsidRDefault="002467D6">
      <w:pPr>
        <w:pStyle w:val="Kehatekst"/>
        <w:spacing w:before="139"/>
      </w:pPr>
    </w:p>
    <w:p w14:paraId="446B2BF4" w14:textId="77777777" w:rsidR="002467D6" w:rsidRDefault="00505376">
      <w:pPr>
        <w:pStyle w:val="Kehatekst"/>
        <w:spacing w:before="1"/>
        <w:ind w:left="1274"/>
      </w:pPr>
      <w:r>
        <w:t xml:space="preserve">BG: </w:t>
      </w:r>
      <w:r>
        <w:rPr>
          <w:spacing w:val="-2"/>
        </w:rPr>
        <w:t>energiaseadus.</w:t>
      </w:r>
    </w:p>
    <w:p w14:paraId="5E82194A" w14:textId="77777777" w:rsidR="002467D6" w:rsidRDefault="002467D6">
      <w:pPr>
        <w:pStyle w:val="Kehatekst"/>
        <w:spacing w:before="275"/>
      </w:pPr>
    </w:p>
    <w:p w14:paraId="40110A11" w14:textId="77777777" w:rsidR="002467D6" w:rsidRDefault="00505376">
      <w:pPr>
        <w:pStyle w:val="Kehatekst"/>
        <w:spacing w:before="1"/>
        <w:ind w:left="1274"/>
      </w:pPr>
      <w:r>
        <w:t>CY:</w:t>
      </w:r>
      <w:r>
        <w:rPr>
          <w:spacing w:val="-1"/>
        </w:rPr>
        <w:t xml:space="preserve"> </w:t>
      </w:r>
      <w:r>
        <w:t>elektriturgu</w:t>
      </w:r>
      <w:r>
        <w:rPr>
          <w:spacing w:val="-1"/>
        </w:rPr>
        <w:t xml:space="preserve"> </w:t>
      </w:r>
      <w:r>
        <w:t>reguleeriv</w:t>
      </w:r>
      <w:r>
        <w:rPr>
          <w:spacing w:val="-1"/>
        </w:rPr>
        <w:t xml:space="preserve"> </w:t>
      </w:r>
      <w:r>
        <w:t>2003.</w:t>
      </w:r>
      <w:r>
        <w:rPr>
          <w:spacing w:val="-1"/>
        </w:rPr>
        <w:t xml:space="preserve"> </w:t>
      </w:r>
      <w:r>
        <w:t>aasta</w:t>
      </w:r>
      <w:r>
        <w:rPr>
          <w:spacing w:val="-1"/>
        </w:rPr>
        <w:t xml:space="preserve"> </w:t>
      </w:r>
      <w:r>
        <w:rPr>
          <w:spacing w:val="-2"/>
        </w:rPr>
        <w:t>seadus;</w:t>
      </w:r>
    </w:p>
    <w:p w14:paraId="68BC1460" w14:textId="77777777" w:rsidR="002467D6" w:rsidRDefault="002467D6">
      <w:pPr>
        <w:pStyle w:val="Kehatekst"/>
        <w:spacing w:before="273"/>
      </w:pPr>
    </w:p>
    <w:p w14:paraId="12669DCA" w14:textId="77777777" w:rsidR="002467D6" w:rsidRDefault="00505376">
      <w:pPr>
        <w:pStyle w:val="Kehatekst"/>
        <w:spacing w:line="362" w:lineRule="auto"/>
        <w:ind w:left="1274" w:right="1436"/>
      </w:pPr>
      <w:r>
        <w:t>seadus</w:t>
      </w:r>
      <w:r>
        <w:rPr>
          <w:spacing w:val="-4"/>
        </w:rPr>
        <w:t xml:space="preserve"> </w:t>
      </w:r>
      <w:r>
        <w:t>nr</w:t>
      </w:r>
      <w:r>
        <w:rPr>
          <w:spacing w:val="-5"/>
        </w:rPr>
        <w:t xml:space="preserve"> </w:t>
      </w:r>
      <w:r>
        <w:t>122(I)/2003,</w:t>
      </w:r>
      <w:r>
        <w:rPr>
          <w:spacing w:val="-4"/>
        </w:rPr>
        <w:t xml:space="preserve"> </w:t>
      </w:r>
      <w:r>
        <w:t>mida</w:t>
      </w:r>
      <w:r>
        <w:rPr>
          <w:spacing w:val="-4"/>
        </w:rPr>
        <w:t xml:space="preserve"> </w:t>
      </w:r>
      <w:r>
        <w:t>on</w:t>
      </w:r>
      <w:r>
        <w:rPr>
          <w:spacing w:val="-4"/>
        </w:rPr>
        <w:t xml:space="preserve"> </w:t>
      </w:r>
      <w:r>
        <w:t>muudetud</w:t>
      </w:r>
      <w:r>
        <w:rPr>
          <w:spacing w:val="-4"/>
        </w:rPr>
        <w:t xml:space="preserve"> </w:t>
      </w:r>
      <w:r>
        <w:t>seadustega</w:t>
      </w:r>
      <w:r>
        <w:rPr>
          <w:spacing w:val="-5"/>
        </w:rPr>
        <w:t xml:space="preserve"> </w:t>
      </w:r>
      <w:r>
        <w:t>nr</w:t>
      </w:r>
      <w:r>
        <w:rPr>
          <w:spacing w:val="-5"/>
        </w:rPr>
        <w:t xml:space="preserve"> </w:t>
      </w:r>
      <w:r>
        <w:t>239(I)/2004,</w:t>
      </w:r>
      <w:r>
        <w:rPr>
          <w:spacing w:val="-4"/>
        </w:rPr>
        <w:t xml:space="preserve"> </w:t>
      </w:r>
      <w:r>
        <w:t>nr</w:t>
      </w:r>
      <w:r>
        <w:rPr>
          <w:spacing w:val="-4"/>
        </w:rPr>
        <w:t xml:space="preserve"> </w:t>
      </w:r>
      <w:r>
        <w:t>143(I)/2005, nr 173(I)/2006, nr 92(I)/2008, nr 211(I)/2012, nr 206(I)/2015 ja nr 18(I)/2017;</w:t>
      </w:r>
    </w:p>
    <w:p w14:paraId="05C00BFA" w14:textId="77777777" w:rsidR="002467D6" w:rsidRDefault="002467D6">
      <w:pPr>
        <w:pStyle w:val="Kehatekst"/>
        <w:spacing w:before="134"/>
      </w:pPr>
    </w:p>
    <w:p w14:paraId="33983523" w14:textId="77777777" w:rsidR="002467D6" w:rsidRDefault="00505376">
      <w:pPr>
        <w:pStyle w:val="Kehatekst"/>
        <w:spacing w:before="1"/>
        <w:ind w:left="1274"/>
      </w:pPr>
      <w:r>
        <w:t>gaasiturgu</w:t>
      </w:r>
      <w:r>
        <w:rPr>
          <w:spacing w:val="-3"/>
        </w:rPr>
        <w:t xml:space="preserve"> </w:t>
      </w:r>
      <w:r>
        <w:t>reguleerivad</w:t>
      </w:r>
      <w:r>
        <w:rPr>
          <w:spacing w:val="-1"/>
        </w:rPr>
        <w:t xml:space="preserve"> </w:t>
      </w:r>
      <w:r>
        <w:t>2004.–2007.</w:t>
      </w:r>
      <w:r>
        <w:rPr>
          <w:spacing w:val="-1"/>
        </w:rPr>
        <w:t xml:space="preserve"> </w:t>
      </w:r>
      <w:r>
        <w:t>aasta</w:t>
      </w:r>
      <w:r>
        <w:rPr>
          <w:spacing w:val="-1"/>
        </w:rPr>
        <w:t xml:space="preserve"> </w:t>
      </w:r>
      <w:r>
        <w:rPr>
          <w:spacing w:val="-2"/>
        </w:rPr>
        <w:t>seadused;</w:t>
      </w:r>
    </w:p>
    <w:p w14:paraId="713B45D8" w14:textId="77777777" w:rsidR="002467D6" w:rsidRDefault="002467D6">
      <w:pPr>
        <w:pStyle w:val="Kehatekst"/>
        <w:spacing w:before="275"/>
      </w:pPr>
    </w:p>
    <w:p w14:paraId="09F37046" w14:textId="77777777" w:rsidR="002467D6" w:rsidRDefault="00505376">
      <w:pPr>
        <w:pStyle w:val="Kehatekst"/>
        <w:spacing w:before="1" w:line="717" w:lineRule="auto"/>
        <w:ind w:left="1274" w:right="1936"/>
      </w:pPr>
      <w:r>
        <w:t>naftaseadus</w:t>
      </w:r>
      <w:r>
        <w:rPr>
          <w:spacing w:val="-6"/>
        </w:rPr>
        <w:t xml:space="preserve"> </w:t>
      </w:r>
      <w:r>
        <w:t>(torujuhtmed),</w:t>
      </w:r>
      <w:r>
        <w:rPr>
          <w:spacing w:val="-6"/>
        </w:rPr>
        <w:t xml:space="preserve"> </w:t>
      </w:r>
      <w:r>
        <w:t>Küprose</w:t>
      </w:r>
      <w:r>
        <w:rPr>
          <w:spacing w:val="-8"/>
        </w:rPr>
        <w:t xml:space="preserve"> </w:t>
      </w:r>
      <w:r>
        <w:t>Vabariigi</w:t>
      </w:r>
      <w:r>
        <w:rPr>
          <w:spacing w:val="-6"/>
        </w:rPr>
        <w:t xml:space="preserve"> </w:t>
      </w:r>
      <w:r>
        <w:t>põhiseadus,</w:t>
      </w:r>
      <w:r>
        <w:rPr>
          <w:spacing w:val="-6"/>
        </w:rPr>
        <w:t xml:space="preserve"> </w:t>
      </w:r>
      <w:r>
        <w:t>273.</w:t>
      </w:r>
      <w:r>
        <w:rPr>
          <w:spacing w:val="-6"/>
        </w:rPr>
        <w:t xml:space="preserve"> </w:t>
      </w:r>
      <w:r>
        <w:t>peatükk; naftaseadus L.64(I)/1975 ning</w:t>
      </w:r>
    </w:p>
    <w:p w14:paraId="5B26EA32" w14:textId="77777777" w:rsidR="002467D6" w:rsidRDefault="00505376">
      <w:pPr>
        <w:pStyle w:val="Kehatekst"/>
        <w:spacing w:before="3" w:line="720" w:lineRule="auto"/>
        <w:ind w:left="1274" w:right="2574"/>
      </w:pPr>
      <w:r>
        <w:t>nafta</w:t>
      </w:r>
      <w:r>
        <w:rPr>
          <w:spacing w:val="-6"/>
        </w:rPr>
        <w:t xml:space="preserve"> </w:t>
      </w:r>
      <w:r>
        <w:t>ja</w:t>
      </w:r>
      <w:r>
        <w:rPr>
          <w:spacing w:val="-5"/>
        </w:rPr>
        <w:t xml:space="preserve"> </w:t>
      </w:r>
      <w:r>
        <w:t>kütuse</w:t>
      </w:r>
      <w:r>
        <w:rPr>
          <w:spacing w:val="-6"/>
        </w:rPr>
        <w:t xml:space="preserve"> </w:t>
      </w:r>
      <w:r>
        <w:t>tehnilist</w:t>
      </w:r>
      <w:r>
        <w:rPr>
          <w:spacing w:val="-5"/>
        </w:rPr>
        <w:t xml:space="preserve"> </w:t>
      </w:r>
      <w:r>
        <w:t>kirjeldust</w:t>
      </w:r>
      <w:r>
        <w:rPr>
          <w:spacing w:val="-5"/>
        </w:rPr>
        <w:t xml:space="preserve"> </w:t>
      </w:r>
      <w:r>
        <w:t>käsitlevad</w:t>
      </w:r>
      <w:r>
        <w:rPr>
          <w:spacing w:val="-5"/>
        </w:rPr>
        <w:t xml:space="preserve"> </w:t>
      </w:r>
      <w:r>
        <w:t>2003.–2009.</w:t>
      </w:r>
      <w:r>
        <w:rPr>
          <w:spacing w:val="-5"/>
        </w:rPr>
        <w:t xml:space="preserve"> </w:t>
      </w:r>
      <w:r>
        <w:t>aasta</w:t>
      </w:r>
      <w:r>
        <w:rPr>
          <w:spacing w:val="-5"/>
        </w:rPr>
        <w:t xml:space="preserve"> </w:t>
      </w:r>
      <w:r>
        <w:t>seadused. FI: maakaasumarkkinalaki (maagaasituru seadus) (508/2000) ning maakaasumarkkinalaki (maagaasituru seadus) (587/2017).</w:t>
      </w:r>
    </w:p>
    <w:p w14:paraId="7EF365EA" w14:textId="77777777" w:rsidR="002467D6" w:rsidRDefault="00505376">
      <w:pPr>
        <w:pStyle w:val="Kehatekst"/>
        <w:spacing w:before="1"/>
        <w:ind w:left="1274"/>
      </w:pPr>
      <w:r>
        <w:t>FR:</w:t>
      </w:r>
      <w:r>
        <w:rPr>
          <w:spacing w:val="-5"/>
        </w:rPr>
        <w:t xml:space="preserve"> </w:t>
      </w:r>
      <w:r>
        <w:t>energiaseadustik</w:t>
      </w:r>
      <w:r>
        <w:rPr>
          <w:spacing w:val="-2"/>
        </w:rPr>
        <w:t xml:space="preserve"> </w:t>
      </w:r>
      <w:r>
        <w:t>(L111-5,</w:t>
      </w:r>
      <w:r>
        <w:rPr>
          <w:spacing w:val="-2"/>
        </w:rPr>
        <w:t xml:space="preserve"> </w:t>
      </w:r>
      <w:r>
        <w:t>L111-</w:t>
      </w:r>
      <w:r>
        <w:rPr>
          <w:spacing w:val="-4"/>
        </w:rPr>
        <w:t>53).</w:t>
      </w:r>
    </w:p>
    <w:p w14:paraId="5A99B579" w14:textId="77777777" w:rsidR="002467D6" w:rsidRDefault="002467D6">
      <w:pPr>
        <w:pStyle w:val="Kehatekst"/>
        <w:sectPr w:rsidR="002467D6">
          <w:pgSz w:w="11910" w:h="16850"/>
          <w:pgMar w:top="1340" w:right="566" w:bottom="1380" w:left="425" w:header="0" w:footer="1199" w:gutter="0"/>
          <w:cols w:space="708"/>
        </w:sectPr>
      </w:pPr>
    </w:p>
    <w:p w14:paraId="55D3B959" w14:textId="77777777" w:rsidR="002467D6" w:rsidRDefault="00505376">
      <w:pPr>
        <w:pStyle w:val="Kehatekst"/>
        <w:spacing w:before="67" w:line="720" w:lineRule="auto"/>
        <w:ind w:left="1274" w:right="1936"/>
      </w:pPr>
      <w:r>
        <w:t>PT: maagaas: 26. oktoobri 2012. aasta dekreet-seadused nr 230 ja nr 231; elekter:</w:t>
      </w:r>
      <w:r>
        <w:rPr>
          <w:spacing w:val="-3"/>
        </w:rPr>
        <w:t xml:space="preserve"> </w:t>
      </w:r>
      <w:r>
        <w:t>8.</w:t>
      </w:r>
      <w:r>
        <w:rPr>
          <w:spacing w:val="-4"/>
        </w:rPr>
        <w:t xml:space="preserve"> </w:t>
      </w:r>
      <w:r>
        <w:t>oktoobri</w:t>
      </w:r>
      <w:r>
        <w:rPr>
          <w:spacing w:val="-3"/>
        </w:rPr>
        <w:t xml:space="preserve"> </w:t>
      </w:r>
      <w:r>
        <w:t>2012.</w:t>
      </w:r>
      <w:r>
        <w:rPr>
          <w:spacing w:val="-1"/>
        </w:rPr>
        <w:t xml:space="preserve"> </w:t>
      </w:r>
      <w:r>
        <w:t>aasta</w:t>
      </w:r>
      <w:r>
        <w:rPr>
          <w:spacing w:val="-3"/>
        </w:rPr>
        <w:t xml:space="preserve"> </w:t>
      </w:r>
      <w:r>
        <w:t>dekreet-seadused</w:t>
      </w:r>
      <w:r>
        <w:rPr>
          <w:spacing w:val="-4"/>
        </w:rPr>
        <w:t xml:space="preserve"> </w:t>
      </w:r>
      <w:r>
        <w:t>nr</w:t>
      </w:r>
      <w:r>
        <w:rPr>
          <w:spacing w:val="-3"/>
        </w:rPr>
        <w:t xml:space="preserve"> </w:t>
      </w:r>
      <w:r>
        <w:t>215-A</w:t>
      </w:r>
      <w:r>
        <w:rPr>
          <w:spacing w:val="-4"/>
        </w:rPr>
        <w:t xml:space="preserve"> </w:t>
      </w:r>
      <w:r>
        <w:t>ja</w:t>
      </w:r>
      <w:r>
        <w:rPr>
          <w:spacing w:val="-4"/>
        </w:rPr>
        <w:t xml:space="preserve"> </w:t>
      </w:r>
      <w:r>
        <w:t>nr</w:t>
      </w:r>
      <w:r>
        <w:rPr>
          <w:spacing w:val="-4"/>
        </w:rPr>
        <w:t xml:space="preserve"> </w:t>
      </w:r>
      <w:r>
        <w:t>215-B</w:t>
      </w:r>
      <w:r>
        <w:rPr>
          <w:spacing w:val="-3"/>
        </w:rPr>
        <w:t xml:space="preserve"> </w:t>
      </w:r>
      <w:r>
        <w:t>ning toornafta ja naftasaadused: 15. veebruari 2006. aasta dekreet-seadus nr 31.</w:t>
      </w:r>
    </w:p>
    <w:p w14:paraId="367A75BB" w14:textId="77777777" w:rsidR="002467D6" w:rsidRDefault="00505376">
      <w:pPr>
        <w:pStyle w:val="Loendilik"/>
        <w:numPr>
          <w:ilvl w:val="1"/>
          <w:numId w:val="5"/>
        </w:numPr>
        <w:tabs>
          <w:tab w:val="left" w:pos="1274"/>
        </w:tabs>
        <w:ind w:hanging="566"/>
        <w:rPr>
          <w:sz w:val="24"/>
        </w:rPr>
      </w:pPr>
      <w:r>
        <w:rPr>
          <w:sz w:val="24"/>
        </w:rPr>
        <w:t>Tuumaenergia</w:t>
      </w:r>
      <w:r>
        <w:rPr>
          <w:spacing w:val="-2"/>
          <w:sz w:val="24"/>
        </w:rPr>
        <w:t xml:space="preserve"> </w:t>
      </w:r>
      <w:r>
        <w:rPr>
          <w:sz w:val="24"/>
        </w:rPr>
        <w:t>(ISIC</w:t>
      </w:r>
      <w:r>
        <w:rPr>
          <w:spacing w:val="-1"/>
          <w:sz w:val="24"/>
        </w:rPr>
        <w:t xml:space="preserve"> </w:t>
      </w:r>
      <w:r>
        <w:rPr>
          <w:sz w:val="24"/>
        </w:rPr>
        <w:t>rev</w:t>
      </w:r>
      <w:r>
        <w:rPr>
          <w:spacing w:val="2"/>
          <w:sz w:val="24"/>
        </w:rPr>
        <w:t xml:space="preserve"> </w:t>
      </w:r>
      <w:r>
        <w:rPr>
          <w:sz w:val="24"/>
        </w:rPr>
        <w:t>3.1</w:t>
      </w:r>
      <w:r>
        <w:rPr>
          <w:spacing w:val="-1"/>
          <w:sz w:val="24"/>
        </w:rPr>
        <w:t xml:space="preserve"> </w:t>
      </w:r>
      <w:r>
        <w:rPr>
          <w:sz w:val="24"/>
        </w:rPr>
        <w:t>12, 3.1</w:t>
      </w:r>
      <w:r>
        <w:rPr>
          <w:spacing w:val="-1"/>
          <w:sz w:val="24"/>
        </w:rPr>
        <w:t xml:space="preserve"> </w:t>
      </w:r>
      <w:r>
        <w:rPr>
          <w:sz w:val="24"/>
        </w:rPr>
        <w:t>23, 120,</w:t>
      </w:r>
      <w:r>
        <w:rPr>
          <w:spacing w:val="-1"/>
          <w:sz w:val="24"/>
        </w:rPr>
        <w:t xml:space="preserve"> </w:t>
      </w:r>
      <w:r>
        <w:rPr>
          <w:sz w:val="24"/>
        </w:rPr>
        <w:t>1200, 233,</w:t>
      </w:r>
      <w:r>
        <w:rPr>
          <w:spacing w:val="-1"/>
          <w:sz w:val="24"/>
        </w:rPr>
        <w:t xml:space="preserve"> </w:t>
      </w:r>
      <w:r>
        <w:rPr>
          <w:sz w:val="24"/>
        </w:rPr>
        <w:t>2330, 40,</w:t>
      </w:r>
      <w:r>
        <w:rPr>
          <w:spacing w:val="-1"/>
          <w:sz w:val="24"/>
        </w:rPr>
        <w:t xml:space="preserve"> </w:t>
      </w:r>
      <w:r>
        <w:rPr>
          <w:sz w:val="24"/>
        </w:rPr>
        <w:t>4010 osa,</w:t>
      </w:r>
      <w:r>
        <w:rPr>
          <w:spacing w:val="-1"/>
          <w:sz w:val="24"/>
        </w:rPr>
        <w:t xml:space="preserve"> </w:t>
      </w:r>
      <w:r>
        <w:rPr>
          <w:sz w:val="24"/>
        </w:rPr>
        <w:t xml:space="preserve">CPC </w:t>
      </w:r>
      <w:r>
        <w:rPr>
          <w:spacing w:val="-4"/>
          <w:sz w:val="24"/>
        </w:rPr>
        <w:t>887)</w:t>
      </w:r>
    </w:p>
    <w:p w14:paraId="13035E14" w14:textId="77777777" w:rsidR="002467D6" w:rsidRDefault="002467D6">
      <w:pPr>
        <w:pStyle w:val="Kehatekst"/>
      </w:pPr>
    </w:p>
    <w:p w14:paraId="033CE243" w14:textId="77777777" w:rsidR="002467D6" w:rsidRDefault="002467D6">
      <w:pPr>
        <w:pStyle w:val="Kehatekst"/>
        <w:spacing w:before="1"/>
      </w:pPr>
    </w:p>
    <w:p w14:paraId="51C0D245"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kõrgem</w:t>
      </w:r>
      <w:r>
        <w:rPr>
          <w:spacing w:val="-2"/>
        </w:rPr>
        <w:t xml:space="preserve"> </w:t>
      </w:r>
      <w:r>
        <w:t>juhtkond</w:t>
      </w:r>
      <w:r>
        <w:rPr>
          <w:spacing w:val="-4"/>
        </w:rPr>
        <w:t xml:space="preserve"> </w:t>
      </w:r>
      <w:r>
        <w:t>ja</w:t>
      </w:r>
      <w:r>
        <w:rPr>
          <w:spacing w:val="-4"/>
        </w:rPr>
        <w:t xml:space="preserve"> </w:t>
      </w:r>
      <w:r>
        <w:t>juhatus;</w:t>
      </w:r>
      <w:r>
        <w:rPr>
          <w:spacing w:val="-4"/>
        </w:rPr>
        <w:t xml:space="preserve"> </w:t>
      </w:r>
      <w:r>
        <w:t>ja</w:t>
      </w:r>
      <w:r>
        <w:rPr>
          <w:spacing w:val="-4"/>
        </w:rPr>
        <w:t xml:space="preserve"> </w:t>
      </w:r>
      <w:r>
        <w:t>piiriülese teenustekaubanduse puhul – võrdne kohtlemine:</w:t>
      </w:r>
    </w:p>
    <w:p w14:paraId="6D4F882B" w14:textId="77777777" w:rsidR="002467D6" w:rsidRDefault="002467D6">
      <w:pPr>
        <w:pStyle w:val="Kehatekst"/>
        <w:spacing w:before="137"/>
      </w:pPr>
    </w:p>
    <w:p w14:paraId="1F27C811" w14:textId="77777777" w:rsidR="002467D6" w:rsidRDefault="00505376">
      <w:pPr>
        <w:pStyle w:val="Kehatekst"/>
        <w:spacing w:line="360" w:lineRule="auto"/>
        <w:ind w:left="1274" w:right="691"/>
      </w:pPr>
      <w:r>
        <w:t>DE:</w:t>
      </w:r>
      <w:r>
        <w:rPr>
          <w:spacing w:val="-5"/>
        </w:rPr>
        <w:t xml:space="preserve"> </w:t>
      </w:r>
      <w:r>
        <w:t>tuumamaterjali</w:t>
      </w:r>
      <w:r>
        <w:rPr>
          <w:spacing w:val="-5"/>
        </w:rPr>
        <w:t xml:space="preserve"> </w:t>
      </w:r>
      <w:r>
        <w:t>tootmise,</w:t>
      </w:r>
      <w:r>
        <w:rPr>
          <w:spacing w:val="-5"/>
        </w:rPr>
        <w:t xml:space="preserve"> </w:t>
      </w:r>
      <w:r>
        <w:t>töötlemise</w:t>
      </w:r>
      <w:r>
        <w:rPr>
          <w:spacing w:val="-6"/>
        </w:rPr>
        <w:t xml:space="preserve"> </w:t>
      </w:r>
      <w:r>
        <w:t>ja</w:t>
      </w:r>
      <w:r>
        <w:rPr>
          <w:spacing w:val="-3"/>
        </w:rPr>
        <w:t xml:space="preserve"> </w:t>
      </w:r>
      <w:r>
        <w:t>transportimise</w:t>
      </w:r>
      <w:r>
        <w:rPr>
          <w:spacing w:val="-5"/>
        </w:rPr>
        <w:t xml:space="preserve"> </w:t>
      </w:r>
      <w:r>
        <w:t>ning</w:t>
      </w:r>
      <w:r>
        <w:rPr>
          <w:spacing w:val="-5"/>
        </w:rPr>
        <w:t xml:space="preserve"> </w:t>
      </w:r>
      <w:r>
        <w:t>tuumaenergiapõhise</w:t>
      </w:r>
      <w:r>
        <w:rPr>
          <w:spacing w:val="-6"/>
        </w:rPr>
        <w:t xml:space="preserve"> </w:t>
      </w:r>
      <w:r>
        <w:t>elektri tootmise või jaotamise puhul.</w:t>
      </w:r>
    </w:p>
    <w:p w14:paraId="54330420" w14:textId="77777777" w:rsidR="002467D6" w:rsidRDefault="002467D6">
      <w:pPr>
        <w:pStyle w:val="Kehatekst"/>
        <w:spacing w:before="137"/>
      </w:pPr>
    </w:p>
    <w:p w14:paraId="44321232" w14:textId="77777777" w:rsidR="002467D6" w:rsidRDefault="00505376">
      <w:pPr>
        <w:pStyle w:val="Kehatekst"/>
        <w:spacing w:line="362"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ja</w:t>
      </w:r>
      <w:r>
        <w:rPr>
          <w:spacing w:val="-5"/>
        </w:rPr>
        <w:t xml:space="preserve"> </w:t>
      </w:r>
      <w:r>
        <w:t>piiriülese</w:t>
      </w:r>
      <w:r>
        <w:rPr>
          <w:spacing w:val="-5"/>
        </w:rPr>
        <w:t xml:space="preserve"> </w:t>
      </w:r>
      <w:r>
        <w:t>teenustekaubanduse</w:t>
      </w:r>
      <w:r>
        <w:rPr>
          <w:spacing w:val="-3"/>
        </w:rPr>
        <w:t xml:space="preserve"> </w:t>
      </w:r>
      <w:r>
        <w:t>puhul –</w:t>
      </w:r>
      <w:r>
        <w:rPr>
          <w:spacing w:val="-4"/>
        </w:rPr>
        <w:t xml:space="preserve"> </w:t>
      </w:r>
      <w:r>
        <w:t xml:space="preserve">võrdne </w:t>
      </w:r>
      <w:r>
        <w:rPr>
          <w:spacing w:val="-2"/>
        </w:rPr>
        <w:t>kohtlemine:</w:t>
      </w:r>
    </w:p>
    <w:p w14:paraId="4FF0E872" w14:textId="77777777" w:rsidR="002467D6" w:rsidRDefault="002467D6">
      <w:pPr>
        <w:pStyle w:val="Kehatekst"/>
        <w:spacing w:before="134"/>
      </w:pPr>
    </w:p>
    <w:p w14:paraId="681246E9" w14:textId="77777777" w:rsidR="002467D6" w:rsidRDefault="00505376">
      <w:pPr>
        <w:pStyle w:val="Kehatekst"/>
        <w:spacing w:line="360" w:lineRule="auto"/>
        <w:ind w:left="1274" w:right="1936"/>
      </w:pPr>
      <w:r>
        <w:t>AT</w:t>
      </w:r>
      <w:r>
        <w:rPr>
          <w:spacing w:val="-5"/>
        </w:rPr>
        <w:t xml:space="preserve"> </w:t>
      </w:r>
      <w:r>
        <w:t>ja</w:t>
      </w:r>
      <w:r>
        <w:rPr>
          <w:spacing w:val="-4"/>
        </w:rPr>
        <w:t xml:space="preserve"> </w:t>
      </w:r>
      <w:r>
        <w:t>FI:</w:t>
      </w:r>
      <w:r>
        <w:rPr>
          <w:spacing w:val="-4"/>
        </w:rPr>
        <w:t xml:space="preserve"> </w:t>
      </w:r>
      <w:r>
        <w:t>tuumamaterjali</w:t>
      </w:r>
      <w:r>
        <w:rPr>
          <w:spacing w:val="-1"/>
        </w:rPr>
        <w:t xml:space="preserve"> </w:t>
      </w:r>
      <w:r>
        <w:t>tootmise,</w:t>
      </w:r>
      <w:r>
        <w:rPr>
          <w:spacing w:val="-4"/>
        </w:rPr>
        <w:t xml:space="preserve"> </w:t>
      </w:r>
      <w:r>
        <w:t>töötlemise,</w:t>
      </w:r>
      <w:r>
        <w:rPr>
          <w:spacing w:val="-4"/>
        </w:rPr>
        <w:t xml:space="preserve"> </w:t>
      </w:r>
      <w:r>
        <w:t>jaotamise</w:t>
      </w:r>
      <w:r>
        <w:rPr>
          <w:spacing w:val="-5"/>
        </w:rPr>
        <w:t xml:space="preserve"> </w:t>
      </w:r>
      <w:r>
        <w:t>ja</w:t>
      </w:r>
      <w:r>
        <w:rPr>
          <w:spacing w:val="-4"/>
        </w:rPr>
        <w:t xml:space="preserve"> </w:t>
      </w:r>
      <w:r>
        <w:t>transportimise</w:t>
      </w:r>
      <w:r>
        <w:rPr>
          <w:spacing w:val="-4"/>
        </w:rPr>
        <w:t xml:space="preserve"> </w:t>
      </w:r>
      <w:r>
        <w:t>ning tuumaenergiapõhise elektri tootmise ja jaotamise puhul.</w:t>
      </w:r>
    </w:p>
    <w:p w14:paraId="20374F42" w14:textId="77777777" w:rsidR="002467D6" w:rsidRDefault="002467D6">
      <w:pPr>
        <w:pStyle w:val="Kehatekst"/>
        <w:spacing w:before="137"/>
      </w:pPr>
    </w:p>
    <w:p w14:paraId="04E85F10" w14:textId="77777777" w:rsidR="002467D6" w:rsidRDefault="00505376">
      <w:pPr>
        <w:pStyle w:val="Kehatekst"/>
        <w:ind w:left="1274"/>
      </w:pPr>
      <w:r>
        <w:t>Investeeringu</w:t>
      </w:r>
      <w:r>
        <w:rPr>
          <w:spacing w:val="-3"/>
        </w:rPr>
        <w:t xml:space="preserve"> </w:t>
      </w:r>
      <w:r>
        <w:t>puhul –</w:t>
      </w:r>
      <w:r>
        <w:rPr>
          <w:spacing w:val="-1"/>
        </w:rPr>
        <w:t xml:space="preserve"> </w:t>
      </w:r>
      <w:r>
        <w:t>võrdne</w:t>
      </w:r>
      <w:r>
        <w:rPr>
          <w:spacing w:val="-3"/>
        </w:rPr>
        <w:t xml:space="preserve"> </w:t>
      </w:r>
      <w:r>
        <w:t>kohtlemine,</w:t>
      </w:r>
      <w:r>
        <w:rPr>
          <w:spacing w:val="-1"/>
        </w:rPr>
        <w:t xml:space="preserve"> </w:t>
      </w:r>
      <w:r>
        <w:t>kõrgem</w:t>
      </w:r>
      <w:r>
        <w:rPr>
          <w:spacing w:val="1"/>
        </w:rPr>
        <w:t xml:space="preserve"> </w:t>
      </w:r>
      <w:r>
        <w:t>juhtkond</w:t>
      </w:r>
      <w:r>
        <w:rPr>
          <w:spacing w:val="-1"/>
        </w:rPr>
        <w:t xml:space="preserve"> </w:t>
      </w:r>
      <w:r>
        <w:t>ja</w:t>
      </w:r>
      <w:r>
        <w:rPr>
          <w:spacing w:val="-1"/>
        </w:rPr>
        <w:t xml:space="preserve"> </w:t>
      </w:r>
      <w:r>
        <w:t xml:space="preserve">juhatus, </w:t>
      </w:r>
      <w:r>
        <w:rPr>
          <w:spacing w:val="-2"/>
        </w:rPr>
        <w:t>toimivusnõuded:</w:t>
      </w:r>
    </w:p>
    <w:p w14:paraId="6193923F" w14:textId="77777777" w:rsidR="002467D6" w:rsidRDefault="002467D6">
      <w:pPr>
        <w:pStyle w:val="Kehatekst"/>
        <w:sectPr w:rsidR="002467D6">
          <w:pgSz w:w="11910" w:h="16850"/>
          <w:pgMar w:top="1340" w:right="566" w:bottom="1380" w:left="425" w:header="0" w:footer="1199" w:gutter="0"/>
          <w:cols w:space="708"/>
        </w:sectPr>
      </w:pPr>
    </w:p>
    <w:p w14:paraId="755E65E2" w14:textId="77777777" w:rsidR="002467D6" w:rsidRDefault="00505376">
      <w:pPr>
        <w:pStyle w:val="Kehatekst"/>
        <w:spacing w:before="67"/>
        <w:ind w:left="1274"/>
      </w:pPr>
      <w:r>
        <w:t>HU</w:t>
      </w:r>
      <w:r>
        <w:rPr>
          <w:spacing w:val="-2"/>
        </w:rPr>
        <w:t xml:space="preserve"> </w:t>
      </w:r>
      <w:r>
        <w:t>ja</w:t>
      </w:r>
      <w:r>
        <w:rPr>
          <w:spacing w:val="-1"/>
        </w:rPr>
        <w:t xml:space="preserve"> </w:t>
      </w:r>
      <w:r>
        <w:t>SE: tuumkütuse</w:t>
      </w:r>
      <w:r>
        <w:rPr>
          <w:spacing w:val="-2"/>
        </w:rPr>
        <w:t xml:space="preserve"> </w:t>
      </w:r>
      <w:r>
        <w:t>töötlemiseks</w:t>
      </w:r>
      <w:r>
        <w:rPr>
          <w:spacing w:val="-1"/>
        </w:rPr>
        <w:t xml:space="preserve"> </w:t>
      </w:r>
      <w:r>
        <w:t>ja</w:t>
      </w:r>
      <w:r>
        <w:rPr>
          <w:spacing w:val="-1"/>
        </w:rPr>
        <w:t xml:space="preserve"> </w:t>
      </w:r>
      <w:r>
        <w:t>tuumaenergiapõhise</w:t>
      </w:r>
      <w:r>
        <w:rPr>
          <w:spacing w:val="-2"/>
        </w:rPr>
        <w:t xml:space="preserve"> </w:t>
      </w:r>
      <w:r>
        <w:t>elektrienergia</w:t>
      </w:r>
      <w:r>
        <w:rPr>
          <w:spacing w:val="-2"/>
        </w:rPr>
        <w:t xml:space="preserve"> tootmiseks.</w:t>
      </w:r>
    </w:p>
    <w:p w14:paraId="417777A0" w14:textId="77777777" w:rsidR="002467D6" w:rsidRDefault="002467D6">
      <w:pPr>
        <w:pStyle w:val="Kehatekst"/>
      </w:pPr>
    </w:p>
    <w:p w14:paraId="1F351DF4" w14:textId="77777777" w:rsidR="002467D6" w:rsidRDefault="002467D6">
      <w:pPr>
        <w:pStyle w:val="Kehatekst"/>
      </w:pPr>
    </w:p>
    <w:p w14:paraId="53CAD189"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ja</w:t>
      </w:r>
      <w:r>
        <w:rPr>
          <w:spacing w:val="-5"/>
        </w:rPr>
        <w:t xml:space="preserve"> </w:t>
      </w:r>
      <w:r>
        <w:t>piiriülese</w:t>
      </w:r>
      <w:r>
        <w:rPr>
          <w:spacing w:val="-5"/>
        </w:rPr>
        <w:t xml:space="preserve"> </w:t>
      </w:r>
      <w:r>
        <w:t>teenustekaubanduse</w:t>
      </w:r>
      <w:r>
        <w:rPr>
          <w:spacing w:val="-3"/>
        </w:rPr>
        <w:t xml:space="preserve"> </w:t>
      </w:r>
      <w:r>
        <w:t>puhul –</w:t>
      </w:r>
      <w:r>
        <w:rPr>
          <w:spacing w:val="-4"/>
        </w:rPr>
        <w:t xml:space="preserve"> </w:t>
      </w:r>
      <w:r>
        <w:t xml:space="preserve">võrdne </w:t>
      </w:r>
      <w:r>
        <w:rPr>
          <w:spacing w:val="-2"/>
        </w:rPr>
        <w:t>kohtlemine:</w:t>
      </w:r>
    </w:p>
    <w:p w14:paraId="26D561F1" w14:textId="77777777" w:rsidR="002467D6" w:rsidRDefault="002467D6">
      <w:pPr>
        <w:pStyle w:val="Kehatekst"/>
        <w:spacing w:before="139"/>
      </w:pPr>
    </w:p>
    <w:p w14:paraId="631B26FA" w14:textId="77777777" w:rsidR="002467D6" w:rsidRDefault="00505376">
      <w:pPr>
        <w:pStyle w:val="Kehatekst"/>
        <w:spacing w:before="1" w:line="360" w:lineRule="auto"/>
        <w:ind w:left="1274" w:right="691"/>
      </w:pPr>
      <w:r>
        <w:t>BE:</w:t>
      </w:r>
      <w:r>
        <w:rPr>
          <w:spacing w:val="-5"/>
        </w:rPr>
        <w:t xml:space="preserve"> </w:t>
      </w:r>
      <w:r>
        <w:t>tuumamaterjali</w:t>
      </w:r>
      <w:r>
        <w:rPr>
          <w:spacing w:val="-5"/>
        </w:rPr>
        <w:t xml:space="preserve"> </w:t>
      </w:r>
      <w:r>
        <w:t>tootmise,</w:t>
      </w:r>
      <w:r>
        <w:rPr>
          <w:spacing w:val="-5"/>
        </w:rPr>
        <w:t xml:space="preserve"> </w:t>
      </w:r>
      <w:r>
        <w:t>töötlemise</w:t>
      </w:r>
      <w:r>
        <w:rPr>
          <w:spacing w:val="-6"/>
        </w:rPr>
        <w:t xml:space="preserve"> </w:t>
      </w:r>
      <w:r>
        <w:t>ja</w:t>
      </w:r>
      <w:r>
        <w:rPr>
          <w:spacing w:val="-5"/>
        </w:rPr>
        <w:t xml:space="preserve"> </w:t>
      </w:r>
      <w:r>
        <w:t>transportimise</w:t>
      </w:r>
      <w:r>
        <w:rPr>
          <w:spacing w:val="-5"/>
        </w:rPr>
        <w:t xml:space="preserve"> </w:t>
      </w:r>
      <w:r>
        <w:t>ning</w:t>
      </w:r>
      <w:r>
        <w:rPr>
          <w:spacing w:val="-5"/>
        </w:rPr>
        <w:t xml:space="preserve"> </w:t>
      </w:r>
      <w:r>
        <w:t>tuumaenergiapõhise</w:t>
      </w:r>
      <w:r>
        <w:rPr>
          <w:spacing w:val="-6"/>
        </w:rPr>
        <w:t xml:space="preserve"> </w:t>
      </w:r>
      <w:r>
        <w:t>elektri tootmise või jaotamise puhul.</w:t>
      </w:r>
    </w:p>
    <w:p w14:paraId="23B32927" w14:textId="77777777" w:rsidR="002467D6" w:rsidRDefault="002467D6">
      <w:pPr>
        <w:pStyle w:val="Kehatekst"/>
        <w:spacing w:before="137"/>
      </w:pPr>
    </w:p>
    <w:p w14:paraId="2B3E78F6" w14:textId="77777777" w:rsidR="002467D6" w:rsidRDefault="00505376">
      <w:pPr>
        <w:pStyle w:val="Kehatekst"/>
        <w:ind w:left="1274"/>
      </w:pPr>
      <w:r>
        <w:t>Investeeringu</w:t>
      </w:r>
      <w:r>
        <w:rPr>
          <w:spacing w:val="-1"/>
        </w:rPr>
        <w:t xml:space="preserve"> </w:t>
      </w:r>
      <w:r>
        <w:t>puhul –</w:t>
      </w:r>
      <w:r>
        <w:rPr>
          <w:spacing w:val="-1"/>
        </w:rPr>
        <w:t xml:space="preserve"> </w:t>
      </w:r>
      <w:r>
        <w:t>võrdne</w:t>
      </w:r>
      <w:r>
        <w:rPr>
          <w:spacing w:val="-2"/>
        </w:rPr>
        <w:t xml:space="preserve"> </w:t>
      </w:r>
      <w:r>
        <w:t>kohtlemine,</w:t>
      </w:r>
      <w:r>
        <w:rPr>
          <w:spacing w:val="-1"/>
        </w:rPr>
        <w:t xml:space="preserve"> </w:t>
      </w:r>
      <w:r>
        <w:t>kõrgem</w:t>
      </w:r>
      <w:r>
        <w:rPr>
          <w:spacing w:val="1"/>
        </w:rPr>
        <w:t xml:space="preserve"> </w:t>
      </w:r>
      <w:r>
        <w:t>juhtkond</w:t>
      </w:r>
      <w:r>
        <w:rPr>
          <w:spacing w:val="-1"/>
        </w:rPr>
        <w:t xml:space="preserve"> </w:t>
      </w:r>
      <w:r>
        <w:t xml:space="preserve">ja </w:t>
      </w:r>
      <w:r>
        <w:rPr>
          <w:spacing w:val="-2"/>
        </w:rPr>
        <w:t>juhatus:</w:t>
      </w:r>
    </w:p>
    <w:p w14:paraId="16B34D43" w14:textId="77777777" w:rsidR="002467D6" w:rsidRDefault="002467D6">
      <w:pPr>
        <w:pStyle w:val="Kehatekst"/>
      </w:pPr>
    </w:p>
    <w:p w14:paraId="77A7B949" w14:textId="77777777" w:rsidR="002467D6" w:rsidRDefault="002467D6">
      <w:pPr>
        <w:pStyle w:val="Kehatekst"/>
      </w:pPr>
    </w:p>
    <w:p w14:paraId="787C1D54" w14:textId="77777777" w:rsidR="002467D6" w:rsidRDefault="00505376">
      <w:pPr>
        <w:pStyle w:val="Kehatekst"/>
        <w:spacing w:line="360" w:lineRule="auto"/>
        <w:ind w:left="1274" w:right="691"/>
      </w:pPr>
      <w:r>
        <w:t>BG:</w:t>
      </w:r>
      <w:r>
        <w:rPr>
          <w:spacing w:val="-4"/>
        </w:rPr>
        <w:t xml:space="preserve"> </w:t>
      </w:r>
      <w:r>
        <w:t>lõhustuvate</w:t>
      </w:r>
      <w:r>
        <w:rPr>
          <w:spacing w:val="-5"/>
        </w:rPr>
        <w:t xml:space="preserve"> </w:t>
      </w:r>
      <w:r>
        <w:t>ja</w:t>
      </w:r>
      <w:r>
        <w:rPr>
          <w:spacing w:val="-4"/>
        </w:rPr>
        <w:t xml:space="preserve"> </w:t>
      </w:r>
      <w:r>
        <w:t>ühinevate</w:t>
      </w:r>
      <w:r>
        <w:rPr>
          <w:spacing w:val="-4"/>
        </w:rPr>
        <w:t xml:space="preserve"> </w:t>
      </w:r>
      <w:r>
        <w:t>tuumamaterjalide</w:t>
      </w:r>
      <w:r>
        <w:rPr>
          <w:spacing w:val="-4"/>
        </w:rPr>
        <w:t xml:space="preserve"> </w:t>
      </w:r>
      <w:r>
        <w:t>või</w:t>
      </w:r>
      <w:r>
        <w:rPr>
          <w:spacing w:val="-4"/>
        </w:rPr>
        <w:t xml:space="preserve"> </w:t>
      </w:r>
      <w:r>
        <w:t>nende</w:t>
      </w:r>
      <w:r>
        <w:rPr>
          <w:spacing w:val="-6"/>
        </w:rPr>
        <w:t xml:space="preserve"> </w:t>
      </w:r>
      <w:r>
        <w:t>algmaterjalide</w:t>
      </w:r>
      <w:r>
        <w:rPr>
          <w:spacing w:val="-5"/>
        </w:rPr>
        <w:t xml:space="preserve"> </w:t>
      </w:r>
      <w:r>
        <w:t>töötlemise,</w:t>
      </w:r>
      <w:r>
        <w:rPr>
          <w:spacing w:val="-4"/>
        </w:rPr>
        <w:t xml:space="preserve"> </w:t>
      </w:r>
      <w:r>
        <w:t>samuti nendega kauplemise, tuumajaamade seadmete ja süsteemide hooldamise ja parandamise, selliste materjalide ning nende töötlemisel tekkinud prügi ja jäätmete transportimise, ioniseeriva kiirguse kasutamise ning kõigi muude teenuste osutamise korral, mis on seotud tuumaenergia kasutamisega rahumeelsetel eesmärkidel (sealhulgas inseneri- ja nõustamisteenused, tarkvarateenused).</w:t>
      </w:r>
    </w:p>
    <w:p w14:paraId="4C7E0A70" w14:textId="77777777" w:rsidR="002467D6" w:rsidRDefault="002467D6">
      <w:pPr>
        <w:pStyle w:val="Kehatekst"/>
        <w:spacing w:before="137"/>
      </w:pPr>
    </w:p>
    <w:p w14:paraId="1A634C52" w14:textId="77777777" w:rsidR="002467D6" w:rsidRDefault="00505376">
      <w:pPr>
        <w:pStyle w:val="Kehatekst"/>
        <w:spacing w:before="1"/>
        <w:ind w:left="1274"/>
      </w:pPr>
      <w:r>
        <w:t>Investeeringu</w:t>
      </w:r>
      <w:r>
        <w:rPr>
          <w:spacing w:val="-1"/>
        </w:rPr>
        <w:t xml:space="preserve"> </w:t>
      </w:r>
      <w:r>
        <w:t>puhul</w:t>
      </w:r>
      <w:r>
        <w:rPr>
          <w:spacing w:val="-1"/>
        </w:rPr>
        <w:t xml:space="preserve"> </w:t>
      </w:r>
      <w:r>
        <w:t>–</w:t>
      </w:r>
      <w:r>
        <w:rPr>
          <w:spacing w:val="-1"/>
        </w:rPr>
        <w:t xml:space="preserve"> </w:t>
      </w:r>
      <w:r>
        <w:t>võrdne</w:t>
      </w:r>
      <w:r>
        <w:rPr>
          <w:spacing w:val="-2"/>
        </w:rPr>
        <w:t xml:space="preserve"> kohtlemine:</w:t>
      </w:r>
    </w:p>
    <w:p w14:paraId="6E73B343" w14:textId="77777777" w:rsidR="002467D6" w:rsidRDefault="002467D6">
      <w:pPr>
        <w:pStyle w:val="Kehatekst"/>
        <w:spacing w:before="275"/>
      </w:pPr>
    </w:p>
    <w:p w14:paraId="67B10A7F" w14:textId="77777777" w:rsidR="002467D6" w:rsidRDefault="00505376">
      <w:pPr>
        <w:pStyle w:val="Kehatekst"/>
        <w:spacing w:before="1"/>
        <w:ind w:left="1274"/>
      </w:pPr>
      <w:r>
        <w:t>FR:</w:t>
      </w:r>
      <w:r>
        <w:rPr>
          <w:spacing w:val="-4"/>
        </w:rPr>
        <w:t xml:space="preserve"> </w:t>
      </w:r>
      <w:r>
        <w:t>need</w:t>
      </w:r>
      <w:r>
        <w:rPr>
          <w:spacing w:val="-1"/>
        </w:rPr>
        <w:t xml:space="preserve"> </w:t>
      </w:r>
      <w:r>
        <w:t>tegevused</w:t>
      </w:r>
      <w:r>
        <w:rPr>
          <w:spacing w:val="-1"/>
        </w:rPr>
        <w:t xml:space="preserve"> </w:t>
      </w:r>
      <w:r>
        <w:t>peavad</w:t>
      </w:r>
      <w:r>
        <w:rPr>
          <w:spacing w:val="-1"/>
        </w:rPr>
        <w:t xml:space="preserve"> </w:t>
      </w:r>
      <w:r>
        <w:t>olemas</w:t>
      </w:r>
      <w:r>
        <w:rPr>
          <w:spacing w:val="-1"/>
        </w:rPr>
        <w:t xml:space="preserve"> </w:t>
      </w:r>
      <w:r>
        <w:t>kooskõlas</w:t>
      </w:r>
      <w:r>
        <w:rPr>
          <w:spacing w:val="-1"/>
        </w:rPr>
        <w:t xml:space="preserve"> </w:t>
      </w:r>
      <w:r>
        <w:t>Euratomi</w:t>
      </w:r>
      <w:r>
        <w:rPr>
          <w:spacing w:val="-1"/>
        </w:rPr>
        <w:t xml:space="preserve"> </w:t>
      </w:r>
      <w:r>
        <w:t>lepingust</w:t>
      </w:r>
      <w:r>
        <w:rPr>
          <w:spacing w:val="-1"/>
        </w:rPr>
        <w:t xml:space="preserve"> </w:t>
      </w:r>
      <w:r>
        <w:t>tulenevate</w:t>
      </w:r>
      <w:r>
        <w:rPr>
          <w:spacing w:val="-1"/>
        </w:rPr>
        <w:t xml:space="preserve"> </w:t>
      </w:r>
      <w:r>
        <w:rPr>
          <w:spacing w:val="-2"/>
        </w:rPr>
        <w:t>kohustustega.</w:t>
      </w:r>
    </w:p>
    <w:p w14:paraId="0DEC9F67" w14:textId="77777777" w:rsidR="002467D6" w:rsidRDefault="002467D6">
      <w:pPr>
        <w:pStyle w:val="Kehatekst"/>
        <w:sectPr w:rsidR="002467D6">
          <w:pgSz w:w="11910" w:h="16850"/>
          <w:pgMar w:top="1340" w:right="566" w:bottom="1380" w:left="425" w:header="0" w:footer="1199" w:gutter="0"/>
          <w:cols w:space="708"/>
        </w:sectPr>
      </w:pPr>
    </w:p>
    <w:p w14:paraId="49ABF029" w14:textId="77777777" w:rsidR="002467D6" w:rsidRDefault="00505376">
      <w:pPr>
        <w:pStyle w:val="Kehatekst"/>
        <w:spacing w:before="67"/>
        <w:ind w:left="1274"/>
      </w:pPr>
      <w:r>
        <w:t>Kehtivad</w:t>
      </w:r>
      <w:r>
        <w:rPr>
          <w:spacing w:val="-3"/>
        </w:rPr>
        <w:t xml:space="preserve"> </w:t>
      </w:r>
      <w:r>
        <w:rPr>
          <w:spacing w:val="-2"/>
        </w:rPr>
        <w:t>meetmed:</w:t>
      </w:r>
    </w:p>
    <w:p w14:paraId="64292225" w14:textId="77777777" w:rsidR="002467D6" w:rsidRDefault="002467D6">
      <w:pPr>
        <w:pStyle w:val="Kehatekst"/>
      </w:pPr>
    </w:p>
    <w:p w14:paraId="190FC9B3" w14:textId="77777777" w:rsidR="002467D6" w:rsidRDefault="002467D6">
      <w:pPr>
        <w:pStyle w:val="Kehatekst"/>
      </w:pPr>
    </w:p>
    <w:p w14:paraId="0DB98CDB" w14:textId="77777777" w:rsidR="002467D6" w:rsidRDefault="00505376">
      <w:pPr>
        <w:pStyle w:val="Kehatekst"/>
        <w:spacing w:line="360" w:lineRule="auto"/>
        <w:ind w:left="1274" w:right="691"/>
      </w:pPr>
      <w:r>
        <w:t>AT:</w:t>
      </w:r>
      <w:r>
        <w:rPr>
          <w:spacing w:val="-6"/>
        </w:rPr>
        <w:t xml:space="preserve"> </w:t>
      </w:r>
      <w:r>
        <w:t>Bundesverfassungsgesetz</w:t>
      </w:r>
      <w:r>
        <w:rPr>
          <w:spacing w:val="-6"/>
        </w:rPr>
        <w:t xml:space="preserve"> </w:t>
      </w:r>
      <w:r>
        <w:t>für</w:t>
      </w:r>
      <w:r>
        <w:rPr>
          <w:spacing w:val="-5"/>
        </w:rPr>
        <w:t xml:space="preserve"> </w:t>
      </w:r>
      <w:r>
        <w:t>ein</w:t>
      </w:r>
      <w:r>
        <w:rPr>
          <w:spacing w:val="-6"/>
        </w:rPr>
        <w:t xml:space="preserve"> </w:t>
      </w:r>
      <w:r>
        <w:t>atomfreies</w:t>
      </w:r>
      <w:r>
        <w:rPr>
          <w:spacing w:val="-5"/>
        </w:rPr>
        <w:t xml:space="preserve"> </w:t>
      </w:r>
      <w:r>
        <w:t>Österreich</w:t>
      </w:r>
      <w:r>
        <w:rPr>
          <w:spacing w:val="-5"/>
        </w:rPr>
        <w:t xml:space="preserve"> </w:t>
      </w:r>
      <w:r>
        <w:t>(konstitutsiooniline</w:t>
      </w:r>
      <w:r>
        <w:rPr>
          <w:spacing w:val="-6"/>
        </w:rPr>
        <w:t xml:space="preserve"> </w:t>
      </w:r>
      <w:r>
        <w:t>seadus tuumavaba Austria kohta), BGBl. I Nr. 149/1999.</w:t>
      </w:r>
    </w:p>
    <w:p w14:paraId="225D6336" w14:textId="77777777" w:rsidR="002467D6" w:rsidRDefault="002467D6">
      <w:pPr>
        <w:pStyle w:val="Kehatekst"/>
        <w:spacing w:before="139"/>
      </w:pPr>
    </w:p>
    <w:p w14:paraId="73B3C430" w14:textId="77777777" w:rsidR="002467D6" w:rsidRDefault="00505376">
      <w:pPr>
        <w:pStyle w:val="Kehatekst"/>
        <w:spacing w:before="1"/>
        <w:ind w:left="1274"/>
      </w:pPr>
      <w:r>
        <w:t>BG:</w:t>
      </w:r>
      <w:r>
        <w:rPr>
          <w:spacing w:val="-1"/>
        </w:rPr>
        <w:t xml:space="preserve"> </w:t>
      </w:r>
      <w:r>
        <w:t>tuumaenergia</w:t>
      </w:r>
      <w:r>
        <w:rPr>
          <w:spacing w:val="-3"/>
        </w:rPr>
        <w:t xml:space="preserve"> </w:t>
      </w:r>
      <w:r>
        <w:t>ohutu kasutamise</w:t>
      </w:r>
      <w:r>
        <w:rPr>
          <w:spacing w:val="-1"/>
        </w:rPr>
        <w:t xml:space="preserve"> </w:t>
      </w:r>
      <w:r>
        <w:rPr>
          <w:spacing w:val="-2"/>
        </w:rPr>
        <w:t>seadus.</w:t>
      </w:r>
    </w:p>
    <w:p w14:paraId="527A60C5" w14:textId="77777777" w:rsidR="002467D6" w:rsidRDefault="002467D6">
      <w:pPr>
        <w:pStyle w:val="Kehatekst"/>
        <w:spacing w:before="273"/>
      </w:pPr>
    </w:p>
    <w:p w14:paraId="3BDF3ECE" w14:textId="77777777" w:rsidR="002467D6" w:rsidRDefault="00505376">
      <w:pPr>
        <w:pStyle w:val="Kehatekst"/>
        <w:spacing w:line="720" w:lineRule="auto"/>
        <w:ind w:left="1274" w:right="3953"/>
      </w:pPr>
      <w:r>
        <w:t>FI: Ydinenergialaki (tuumaenergia seadus) (990/1987). HU:</w:t>
      </w:r>
      <w:r>
        <w:rPr>
          <w:spacing w:val="-4"/>
        </w:rPr>
        <w:t xml:space="preserve"> </w:t>
      </w:r>
      <w:r>
        <w:t>1996.</w:t>
      </w:r>
      <w:r>
        <w:rPr>
          <w:spacing w:val="-4"/>
        </w:rPr>
        <w:t xml:space="preserve"> </w:t>
      </w:r>
      <w:r>
        <w:t>aasta</w:t>
      </w:r>
      <w:r>
        <w:rPr>
          <w:spacing w:val="-4"/>
        </w:rPr>
        <w:t xml:space="preserve"> </w:t>
      </w:r>
      <w:r>
        <w:t>seadus</w:t>
      </w:r>
      <w:r>
        <w:rPr>
          <w:spacing w:val="-4"/>
        </w:rPr>
        <w:t xml:space="preserve"> </w:t>
      </w:r>
      <w:r>
        <w:t>nr</w:t>
      </w:r>
      <w:r>
        <w:rPr>
          <w:spacing w:val="-4"/>
        </w:rPr>
        <w:t xml:space="preserve"> </w:t>
      </w:r>
      <w:r>
        <w:t>CXVI</w:t>
      </w:r>
      <w:r>
        <w:rPr>
          <w:spacing w:val="-8"/>
        </w:rPr>
        <w:t xml:space="preserve"> </w:t>
      </w:r>
      <w:r>
        <w:t>tuumaenergia</w:t>
      </w:r>
      <w:r>
        <w:rPr>
          <w:spacing w:val="-6"/>
        </w:rPr>
        <w:t xml:space="preserve"> </w:t>
      </w:r>
      <w:r>
        <w:t>kohta</w:t>
      </w:r>
      <w:r>
        <w:rPr>
          <w:spacing w:val="-4"/>
        </w:rPr>
        <w:t xml:space="preserve"> </w:t>
      </w:r>
      <w:r>
        <w:t>ning valitsuse dekreet nr 72/2000 tuumaenergia kohta.</w:t>
      </w:r>
    </w:p>
    <w:p w14:paraId="7E794B7C" w14:textId="77777777" w:rsidR="002467D6" w:rsidRDefault="00505376">
      <w:pPr>
        <w:pStyle w:val="Kehatekst"/>
        <w:spacing w:before="1"/>
        <w:ind w:left="1274"/>
      </w:pPr>
      <w:r>
        <w:t>SE:</w:t>
      </w:r>
      <w:r>
        <w:rPr>
          <w:spacing w:val="-1"/>
        </w:rPr>
        <w:t xml:space="preserve"> </w:t>
      </w:r>
      <w:r>
        <w:t>Rootsi</w:t>
      </w:r>
      <w:r>
        <w:rPr>
          <w:spacing w:val="-1"/>
        </w:rPr>
        <w:t xml:space="preserve"> </w:t>
      </w:r>
      <w:r>
        <w:t>keskkonnaseadustik</w:t>
      </w:r>
      <w:r>
        <w:rPr>
          <w:spacing w:val="-1"/>
        </w:rPr>
        <w:t xml:space="preserve"> </w:t>
      </w:r>
      <w:r>
        <w:t xml:space="preserve">(1998:808) </w:t>
      </w:r>
      <w:r>
        <w:rPr>
          <w:spacing w:val="-4"/>
        </w:rPr>
        <w:t>ning</w:t>
      </w:r>
    </w:p>
    <w:p w14:paraId="0E51CE68" w14:textId="77777777" w:rsidR="002467D6" w:rsidRDefault="002467D6">
      <w:pPr>
        <w:pStyle w:val="Kehatekst"/>
      </w:pPr>
    </w:p>
    <w:p w14:paraId="73683715" w14:textId="77777777" w:rsidR="002467D6" w:rsidRDefault="002467D6">
      <w:pPr>
        <w:pStyle w:val="Kehatekst"/>
      </w:pPr>
    </w:p>
    <w:p w14:paraId="00160F87" w14:textId="77777777" w:rsidR="002467D6" w:rsidRDefault="00505376">
      <w:pPr>
        <w:pStyle w:val="Kehatekst"/>
        <w:spacing w:before="1"/>
        <w:ind w:left="1274"/>
      </w:pPr>
      <w:r>
        <w:t>seadus</w:t>
      </w:r>
      <w:r>
        <w:rPr>
          <w:spacing w:val="-1"/>
        </w:rPr>
        <w:t xml:space="preserve"> </w:t>
      </w:r>
      <w:r>
        <w:t>tuumatehnoloogiaalase</w:t>
      </w:r>
      <w:r>
        <w:rPr>
          <w:spacing w:val="-3"/>
        </w:rPr>
        <w:t xml:space="preserve"> </w:t>
      </w:r>
      <w:r>
        <w:t>tegevuse</w:t>
      </w:r>
      <w:r>
        <w:rPr>
          <w:spacing w:val="-2"/>
        </w:rPr>
        <w:t xml:space="preserve"> </w:t>
      </w:r>
      <w:r>
        <w:t xml:space="preserve">kohta </w:t>
      </w:r>
      <w:r>
        <w:rPr>
          <w:spacing w:val="-2"/>
        </w:rPr>
        <w:t>(1984:3).</w:t>
      </w:r>
    </w:p>
    <w:p w14:paraId="695E5AEC" w14:textId="77777777" w:rsidR="002467D6" w:rsidRDefault="002467D6">
      <w:pPr>
        <w:pStyle w:val="Kehatekst"/>
        <w:sectPr w:rsidR="002467D6">
          <w:pgSz w:w="11910" w:h="16850"/>
          <w:pgMar w:top="1340" w:right="566" w:bottom="1380" w:left="425" w:header="0" w:footer="1199" w:gutter="0"/>
          <w:cols w:space="708"/>
        </w:sectPr>
      </w:pPr>
    </w:p>
    <w:p w14:paraId="63D3085E" w14:textId="77777777" w:rsidR="002467D6" w:rsidRDefault="00505376">
      <w:pPr>
        <w:pStyle w:val="Loendilik"/>
        <w:numPr>
          <w:ilvl w:val="0"/>
          <w:numId w:val="4"/>
        </w:numPr>
        <w:tabs>
          <w:tab w:val="left" w:pos="944"/>
        </w:tabs>
        <w:spacing w:before="67"/>
        <w:ind w:left="944" w:hanging="236"/>
        <w:rPr>
          <w:sz w:val="24"/>
        </w:rPr>
      </w:pPr>
      <w:r>
        <w:rPr>
          <w:sz w:val="24"/>
        </w:rPr>
        <w:t>EU-21</w:t>
      </w:r>
      <w:r>
        <w:rPr>
          <w:spacing w:val="-2"/>
          <w:sz w:val="24"/>
        </w:rPr>
        <w:t xml:space="preserve"> </w:t>
      </w:r>
      <w:r>
        <w:rPr>
          <w:sz w:val="24"/>
        </w:rPr>
        <w:t>–</w:t>
      </w:r>
      <w:r>
        <w:rPr>
          <w:spacing w:val="-1"/>
          <w:sz w:val="24"/>
        </w:rPr>
        <w:t xml:space="preserve"> </w:t>
      </w:r>
      <w:r>
        <w:rPr>
          <w:sz w:val="24"/>
        </w:rPr>
        <w:t>Muud mujal</w:t>
      </w:r>
      <w:r>
        <w:rPr>
          <w:spacing w:val="-1"/>
          <w:sz w:val="24"/>
        </w:rPr>
        <w:t xml:space="preserve"> </w:t>
      </w:r>
      <w:r>
        <w:rPr>
          <w:sz w:val="24"/>
        </w:rPr>
        <w:t xml:space="preserve">nimetamata </w:t>
      </w:r>
      <w:r>
        <w:rPr>
          <w:spacing w:val="-2"/>
          <w:sz w:val="24"/>
        </w:rPr>
        <w:t>teenused</w:t>
      </w:r>
    </w:p>
    <w:p w14:paraId="31F4F68F" w14:textId="77777777" w:rsidR="002467D6" w:rsidRDefault="002467D6">
      <w:pPr>
        <w:pStyle w:val="Kehatekst"/>
      </w:pPr>
    </w:p>
    <w:p w14:paraId="1DA3A1D2" w14:textId="77777777" w:rsidR="002467D6" w:rsidRDefault="002467D6">
      <w:pPr>
        <w:pStyle w:val="Kehatekst"/>
      </w:pPr>
    </w:p>
    <w:p w14:paraId="2983AEE9" w14:textId="77777777" w:rsidR="002467D6" w:rsidRDefault="00505376">
      <w:pPr>
        <w:pStyle w:val="Kehatekst"/>
        <w:tabs>
          <w:tab w:val="left" w:pos="3543"/>
        </w:tabs>
        <w:ind w:left="708"/>
      </w:pPr>
      <w:r>
        <w:rPr>
          <w:spacing w:val="-2"/>
        </w:rPr>
        <w:t>Sektor/Allsektor:</w:t>
      </w:r>
      <w:r>
        <w:tab/>
        <w:t>Muud</w:t>
      </w:r>
      <w:r>
        <w:rPr>
          <w:spacing w:val="-3"/>
        </w:rPr>
        <w:t xml:space="preserve"> </w:t>
      </w:r>
      <w:r>
        <w:t>mujal</w:t>
      </w:r>
      <w:r>
        <w:rPr>
          <w:spacing w:val="-1"/>
        </w:rPr>
        <w:t xml:space="preserve"> </w:t>
      </w:r>
      <w:r>
        <w:t xml:space="preserve">nimetamata </w:t>
      </w:r>
      <w:r>
        <w:rPr>
          <w:spacing w:val="-2"/>
        </w:rPr>
        <w:t>teenused</w:t>
      </w:r>
    </w:p>
    <w:p w14:paraId="3BD9EE45" w14:textId="77777777" w:rsidR="002467D6" w:rsidRDefault="002467D6">
      <w:pPr>
        <w:pStyle w:val="Kehatekst"/>
      </w:pPr>
    </w:p>
    <w:p w14:paraId="3296ADCD" w14:textId="77777777" w:rsidR="002467D6" w:rsidRDefault="002467D6">
      <w:pPr>
        <w:pStyle w:val="Kehatekst"/>
      </w:pPr>
    </w:p>
    <w:p w14:paraId="5996580E" w14:textId="77777777" w:rsidR="002467D6" w:rsidRDefault="00505376">
      <w:pPr>
        <w:pStyle w:val="Kehatekst"/>
        <w:tabs>
          <w:tab w:val="left" w:pos="3543"/>
        </w:tabs>
        <w:spacing w:line="720" w:lineRule="auto"/>
        <w:ind w:left="708" w:right="1157"/>
      </w:pPr>
      <w:r>
        <w:t>Tegevusala</w:t>
      </w:r>
      <w:r>
        <w:rPr>
          <w:spacing w:val="-3"/>
        </w:rPr>
        <w:t xml:space="preserve"> </w:t>
      </w:r>
      <w:r>
        <w:t>klassifikatsioon:</w:t>
      </w:r>
      <w:r>
        <w:rPr>
          <w:spacing w:val="40"/>
        </w:rPr>
        <w:t xml:space="preserve"> </w:t>
      </w:r>
      <w:r>
        <w:t>CPC</w:t>
      </w:r>
      <w:r>
        <w:rPr>
          <w:spacing w:val="-2"/>
        </w:rPr>
        <w:t xml:space="preserve"> </w:t>
      </w:r>
      <w:r>
        <w:t>9703,</w:t>
      </w:r>
      <w:r>
        <w:rPr>
          <w:spacing w:val="-3"/>
        </w:rPr>
        <w:t xml:space="preserve"> </w:t>
      </w:r>
      <w:r>
        <w:t>CPC</w:t>
      </w:r>
      <w:r>
        <w:rPr>
          <w:spacing w:val="-3"/>
        </w:rPr>
        <w:t xml:space="preserve"> </w:t>
      </w:r>
      <w:r>
        <w:t>612</w:t>
      </w:r>
      <w:r>
        <w:rPr>
          <w:spacing w:val="-3"/>
        </w:rPr>
        <w:t xml:space="preserve"> </w:t>
      </w:r>
      <w:r>
        <w:t>osa,</w:t>
      </w:r>
      <w:r>
        <w:rPr>
          <w:spacing w:val="-6"/>
        </w:rPr>
        <w:t xml:space="preserve"> </w:t>
      </w:r>
      <w:r>
        <w:t>CPC</w:t>
      </w:r>
      <w:r>
        <w:rPr>
          <w:spacing w:val="-2"/>
        </w:rPr>
        <w:t xml:space="preserve"> </w:t>
      </w:r>
      <w:r>
        <w:t>621</w:t>
      </w:r>
      <w:r>
        <w:rPr>
          <w:spacing w:val="-3"/>
        </w:rPr>
        <w:t xml:space="preserve"> </w:t>
      </w:r>
      <w:r>
        <w:t>osa,</w:t>
      </w:r>
      <w:r>
        <w:rPr>
          <w:spacing w:val="-3"/>
        </w:rPr>
        <w:t xml:space="preserve"> </w:t>
      </w:r>
      <w:r>
        <w:t>CPC</w:t>
      </w:r>
      <w:r>
        <w:rPr>
          <w:spacing w:val="-2"/>
        </w:rPr>
        <w:t xml:space="preserve"> </w:t>
      </w:r>
      <w:r>
        <w:t>625</w:t>
      </w:r>
      <w:r>
        <w:rPr>
          <w:spacing w:val="-6"/>
        </w:rPr>
        <w:t xml:space="preserve"> </w:t>
      </w:r>
      <w:r>
        <w:t>osa,</w:t>
      </w:r>
      <w:r>
        <w:rPr>
          <w:spacing w:val="-3"/>
        </w:rPr>
        <w:t xml:space="preserve"> </w:t>
      </w:r>
      <w:r>
        <w:t>85990</w:t>
      </w:r>
      <w:r>
        <w:rPr>
          <w:spacing w:val="-3"/>
        </w:rPr>
        <w:t xml:space="preserve"> </w:t>
      </w:r>
      <w:r>
        <w:t>osa Asjaomased kohustused:</w:t>
      </w:r>
      <w:r>
        <w:tab/>
        <w:t>Võrdne kohtlemine</w:t>
      </w:r>
    </w:p>
    <w:p w14:paraId="77BCEEF8" w14:textId="77777777" w:rsidR="002467D6" w:rsidRDefault="00505376">
      <w:pPr>
        <w:pStyle w:val="Kehatekst"/>
        <w:spacing w:before="1" w:line="720" w:lineRule="auto"/>
        <w:ind w:left="3543" w:right="4816"/>
      </w:pPr>
      <w:r>
        <w:rPr>
          <w:spacing w:val="-2"/>
        </w:rPr>
        <w:t>Enamsoodustusrežiim Toimivusnõuded</w:t>
      </w:r>
    </w:p>
    <w:p w14:paraId="262890CA" w14:textId="77777777" w:rsidR="002467D6" w:rsidRDefault="00505376">
      <w:pPr>
        <w:pStyle w:val="Kehatekst"/>
        <w:ind w:left="3543"/>
      </w:pPr>
      <w:r>
        <w:t>Kõrgem</w:t>
      </w:r>
      <w:r>
        <w:rPr>
          <w:spacing w:val="-1"/>
        </w:rPr>
        <w:t xml:space="preserve"> </w:t>
      </w:r>
      <w:r>
        <w:t>juhtkond</w:t>
      </w:r>
      <w:r>
        <w:rPr>
          <w:spacing w:val="-2"/>
        </w:rPr>
        <w:t xml:space="preserve"> </w:t>
      </w:r>
      <w:r>
        <w:t>ja</w:t>
      </w:r>
      <w:r>
        <w:rPr>
          <w:spacing w:val="-1"/>
        </w:rPr>
        <w:t xml:space="preserve"> </w:t>
      </w:r>
      <w:r>
        <w:rPr>
          <w:spacing w:val="-2"/>
        </w:rPr>
        <w:t>juhatus</w:t>
      </w:r>
    </w:p>
    <w:p w14:paraId="7D47500C" w14:textId="77777777" w:rsidR="002467D6" w:rsidRDefault="002467D6">
      <w:pPr>
        <w:pStyle w:val="Kehatekst"/>
        <w:spacing w:before="274"/>
      </w:pPr>
    </w:p>
    <w:p w14:paraId="33D6E52E" w14:textId="77777777" w:rsidR="002467D6" w:rsidRDefault="00505376">
      <w:pPr>
        <w:pStyle w:val="Kehatekst"/>
        <w:tabs>
          <w:tab w:val="left" w:pos="3543"/>
        </w:tabs>
        <w:ind w:left="708"/>
      </w:pPr>
      <w:r>
        <w:rPr>
          <w:spacing w:val="-2"/>
        </w:rPr>
        <w:t>Peatükk:</w:t>
      </w:r>
      <w:r>
        <w:tab/>
        <w:t>Investeeringud</w:t>
      </w:r>
      <w:r>
        <w:rPr>
          <w:spacing w:val="-4"/>
        </w:rPr>
        <w:t xml:space="preserve"> </w:t>
      </w:r>
      <w:r>
        <w:t>ja</w:t>
      </w:r>
      <w:r>
        <w:rPr>
          <w:spacing w:val="-2"/>
        </w:rPr>
        <w:t xml:space="preserve"> </w:t>
      </w:r>
      <w:r>
        <w:t>piiriülene</w:t>
      </w:r>
      <w:r>
        <w:rPr>
          <w:spacing w:val="-2"/>
        </w:rPr>
        <w:t xml:space="preserve"> teenustekaubandus</w:t>
      </w:r>
    </w:p>
    <w:p w14:paraId="5622E343" w14:textId="77777777" w:rsidR="002467D6" w:rsidRDefault="002467D6">
      <w:pPr>
        <w:pStyle w:val="Kehatekst"/>
        <w:sectPr w:rsidR="002467D6">
          <w:pgSz w:w="11910" w:h="16850"/>
          <w:pgMar w:top="1340" w:right="566" w:bottom="1380" w:left="425" w:header="0" w:footer="1199" w:gutter="0"/>
          <w:cols w:space="708"/>
        </w:sectPr>
      </w:pPr>
    </w:p>
    <w:p w14:paraId="13755B1B" w14:textId="77777777" w:rsidR="002467D6" w:rsidRDefault="00505376">
      <w:pPr>
        <w:pStyle w:val="Kehatekst"/>
        <w:spacing w:before="67"/>
        <w:ind w:left="708"/>
      </w:pPr>
      <w:r>
        <w:rPr>
          <w:spacing w:val="-2"/>
        </w:rPr>
        <w:t>Kirjeldus:</w:t>
      </w:r>
    </w:p>
    <w:p w14:paraId="1834E584" w14:textId="77777777" w:rsidR="002467D6" w:rsidRDefault="002467D6">
      <w:pPr>
        <w:pStyle w:val="Kehatekst"/>
      </w:pPr>
    </w:p>
    <w:p w14:paraId="4055B01A" w14:textId="77777777" w:rsidR="002467D6" w:rsidRDefault="002467D6">
      <w:pPr>
        <w:pStyle w:val="Kehatekst"/>
      </w:pPr>
    </w:p>
    <w:p w14:paraId="3251A34C" w14:textId="77777777" w:rsidR="002467D6" w:rsidRDefault="00505376">
      <w:pPr>
        <w:pStyle w:val="Kehatekst"/>
        <w:ind w:left="708"/>
      </w:pPr>
      <w:r>
        <w:t>Euroopa</w:t>
      </w:r>
      <w:r>
        <w:rPr>
          <w:spacing w:val="-4"/>
        </w:rPr>
        <w:t xml:space="preserve"> </w:t>
      </w:r>
      <w:r>
        <w:t>Liit</w:t>
      </w:r>
      <w:r>
        <w:rPr>
          <w:spacing w:val="-1"/>
        </w:rPr>
        <w:t xml:space="preserve"> </w:t>
      </w:r>
      <w:r>
        <w:t>jätab</w:t>
      </w:r>
      <w:r>
        <w:rPr>
          <w:spacing w:val="-1"/>
        </w:rPr>
        <w:t xml:space="preserve"> </w:t>
      </w:r>
      <w:r>
        <w:t>endale</w:t>
      </w:r>
      <w:r>
        <w:rPr>
          <w:spacing w:val="1"/>
        </w:rPr>
        <w:t xml:space="preserve"> </w:t>
      </w:r>
      <w:r>
        <w:t>õiguse</w:t>
      </w:r>
      <w:r>
        <w:rPr>
          <w:spacing w:val="-2"/>
        </w:rPr>
        <w:t xml:space="preserve"> </w:t>
      </w:r>
      <w:r>
        <w:t>võtta</w:t>
      </w:r>
      <w:r>
        <w:rPr>
          <w:spacing w:val="-2"/>
        </w:rPr>
        <w:t xml:space="preserve"> </w:t>
      </w:r>
      <w:r>
        <w:t>vastu</w:t>
      </w:r>
      <w:r>
        <w:rPr>
          <w:spacing w:val="-1"/>
        </w:rPr>
        <w:t xml:space="preserve"> </w:t>
      </w:r>
      <w:r>
        <w:t>või jätta</w:t>
      </w:r>
      <w:r>
        <w:rPr>
          <w:spacing w:val="-2"/>
        </w:rPr>
        <w:t xml:space="preserve"> </w:t>
      </w:r>
      <w:r>
        <w:t>kehtima</w:t>
      </w:r>
      <w:r>
        <w:rPr>
          <w:spacing w:val="-1"/>
        </w:rPr>
        <w:t xml:space="preserve"> </w:t>
      </w:r>
      <w:r>
        <w:t>meetmeid</w:t>
      </w:r>
      <w:r>
        <w:rPr>
          <w:spacing w:val="5"/>
        </w:rPr>
        <w:t xml:space="preserve"> </w:t>
      </w:r>
      <w:r>
        <w:t xml:space="preserve">seoses </w:t>
      </w:r>
      <w:r>
        <w:rPr>
          <w:spacing w:val="-2"/>
        </w:rPr>
        <w:t>järgmisega:</w:t>
      </w:r>
    </w:p>
    <w:p w14:paraId="00F269E3" w14:textId="77777777" w:rsidR="002467D6" w:rsidRDefault="002467D6">
      <w:pPr>
        <w:pStyle w:val="Kehatekst"/>
      </w:pPr>
    </w:p>
    <w:p w14:paraId="6ED4E3AE" w14:textId="77777777" w:rsidR="002467D6" w:rsidRDefault="002467D6">
      <w:pPr>
        <w:pStyle w:val="Kehatekst"/>
      </w:pPr>
    </w:p>
    <w:p w14:paraId="782F8F95" w14:textId="77777777" w:rsidR="002467D6" w:rsidRDefault="00505376">
      <w:pPr>
        <w:pStyle w:val="Loendilik"/>
        <w:numPr>
          <w:ilvl w:val="1"/>
          <w:numId w:val="4"/>
        </w:numPr>
        <w:tabs>
          <w:tab w:val="left" w:pos="1274"/>
        </w:tabs>
        <w:ind w:hanging="566"/>
        <w:rPr>
          <w:sz w:val="24"/>
        </w:rPr>
      </w:pPr>
      <w:r>
        <w:rPr>
          <w:sz w:val="24"/>
        </w:rPr>
        <w:t>Matuse-,</w:t>
      </w:r>
      <w:r>
        <w:rPr>
          <w:spacing w:val="-2"/>
          <w:sz w:val="24"/>
        </w:rPr>
        <w:t xml:space="preserve"> </w:t>
      </w:r>
      <w:r>
        <w:rPr>
          <w:sz w:val="24"/>
        </w:rPr>
        <w:t>kremeerimis-</w:t>
      </w:r>
      <w:r>
        <w:rPr>
          <w:spacing w:val="-2"/>
          <w:sz w:val="24"/>
        </w:rPr>
        <w:t xml:space="preserve"> </w:t>
      </w:r>
      <w:r>
        <w:rPr>
          <w:sz w:val="24"/>
        </w:rPr>
        <w:t>ja</w:t>
      </w:r>
      <w:r>
        <w:rPr>
          <w:spacing w:val="-1"/>
          <w:sz w:val="24"/>
        </w:rPr>
        <w:t xml:space="preserve"> </w:t>
      </w:r>
      <w:r>
        <w:rPr>
          <w:sz w:val="24"/>
        </w:rPr>
        <w:t>surnutalitamisteenused</w:t>
      </w:r>
      <w:r>
        <w:rPr>
          <w:spacing w:val="-1"/>
          <w:sz w:val="24"/>
        </w:rPr>
        <w:t xml:space="preserve"> </w:t>
      </w:r>
      <w:r>
        <w:rPr>
          <w:sz w:val="24"/>
        </w:rPr>
        <w:t>(CPC</w:t>
      </w:r>
      <w:r>
        <w:rPr>
          <w:spacing w:val="-1"/>
          <w:sz w:val="24"/>
        </w:rPr>
        <w:t xml:space="preserve"> </w:t>
      </w:r>
      <w:r>
        <w:rPr>
          <w:spacing w:val="-2"/>
          <w:sz w:val="24"/>
        </w:rPr>
        <w:t>9703)</w:t>
      </w:r>
    </w:p>
    <w:p w14:paraId="53A438CB" w14:textId="77777777" w:rsidR="002467D6" w:rsidRDefault="002467D6">
      <w:pPr>
        <w:pStyle w:val="Kehatekst"/>
      </w:pPr>
    </w:p>
    <w:p w14:paraId="5E23B2B7" w14:textId="77777777" w:rsidR="002467D6" w:rsidRDefault="002467D6">
      <w:pPr>
        <w:pStyle w:val="Kehatekst"/>
      </w:pPr>
    </w:p>
    <w:p w14:paraId="1A8BF0B2" w14:textId="77777777" w:rsidR="002467D6" w:rsidRDefault="00505376">
      <w:pPr>
        <w:pStyle w:val="Kehatekst"/>
        <w:spacing w:line="360" w:lineRule="auto"/>
        <w:ind w:left="1274"/>
      </w:pPr>
      <w:r>
        <w:t>Investeeringu</w:t>
      </w:r>
      <w:r>
        <w:rPr>
          <w:spacing w:val="-4"/>
        </w:rPr>
        <w:t xml:space="preserve"> </w:t>
      </w:r>
      <w:r>
        <w:t>puhul</w:t>
      </w:r>
      <w:r>
        <w:rPr>
          <w:spacing w:val="-3"/>
        </w:rPr>
        <w:t xml:space="preserve"> </w:t>
      </w:r>
      <w:r>
        <w:t>–</w:t>
      </w:r>
      <w:r>
        <w:rPr>
          <w:spacing w:val="-4"/>
        </w:rPr>
        <w:t xml:space="preserve"> </w:t>
      </w:r>
      <w:r>
        <w:t>võrdne</w:t>
      </w:r>
      <w:r>
        <w:rPr>
          <w:spacing w:val="-6"/>
        </w:rPr>
        <w:t xml:space="preserve"> </w:t>
      </w:r>
      <w:r>
        <w:t>kohtlemine,</w:t>
      </w:r>
      <w:r>
        <w:rPr>
          <w:spacing w:val="-4"/>
        </w:rPr>
        <w:t xml:space="preserve"> </w:t>
      </w:r>
      <w:r>
        <w:t>kõrgem</w:t>
      </w:r>
      <w:r>
        <w:rPr>
          <w:spacing w:val="-2"/>
        </w:rPr>
        <w:t xml:space="preserve"> </w:t>
      </w:r>
      <w:r>
        <w:t>juhtkond</w:t>
      </w:r>
      <w:r>
        <w:rPr>
          <w:spacing w:val="-4"/>
        </w:rPr>
        <w:t xml:space="preserve"> </w:t>
      </w:r>
      <w:r>
        <w:t>ja</w:t>
      </w:r>
      <w:r>
        <w:rPr>
          <w:spacing w:val="-4"/>
        </w:rPr>
        <w:t xml:space="preserve"> </w:t>
      </w:r>
      <w:r>
        <w:t>juhatus;</w:t>
      </w:r>
      <w:r>
        <w:rPr>
          <w:spacing w:val="-4"/>
        </w:rPr>
        <w:t xml:space="preserve"> </w:t>
      </w:r>
      <w:r>
        <w:t>ja</w:t>
      </w:r>
      <w:r>
        <w:rPr>
          <w:spacing w:val="-4"/>
        </w:rPr>
        <w:t xml:space="preserve"> </w:t>
      </w:r>
      <w:r>
        <w:t>piiriülese teenustekaubanduse puhul – võrdne kohtlemine:</w:t>
      </w:r>
    </w:p>
    <w:p w14:paraId="059DAAD1" w14:textId="77777777" w:rsidR="002467D6" w:rsidRDefault="002467D6">
      <w:pPr>
        <w:pStyle w:val="Kehatekst"/>
        <w:spacing w:before="138"/>
      </w:pPr>
    </w:p>
    <w:p w14:paraId="0CAED8B7" w14:textId="77777777" w:rsidR="002467D6" w:rsidRDefault="00505376">
      <w:pPr>
        <w:pStyle w:val="Kehatekst"/>
        <w:spacing w:line="360" w:lineRule="auto"/>
        <w:ind w:left="1274" w:right="691"/>
      </w:pPr>
      <w:r>
        <w:t>DE:</w:t>
      </w:r>
      <w:r>
        <w:rPr>
          <w:spacing w:val="-4"/>
        </w:rPr>
        <w:t xml:space="preserve"> </w:t>
      </w:r>
      <w:r>
        <w:t>kalmistut</w:t>
      </w:r>
      <w:r>
        <w:rPr>
          <w:spacing w:val="-4"/>
        </w:rPr>
        <w:t xml:space="preserve"> </w:t>
      </w:r>
      <w:r>
        <w:t>võib</w:t>
      </w:r>
      <w:r>
        <w:rPr>
          <w:spacing w:val="-4"/>
        </w:rPr>
        <w:t xml:space="preserve"> </w:t>
      </w:r>
      <w:r>
        <w:t>hallata</w:t>
      </w:r>
      <w:r>
        <w:rPr>
          <w:spacing w:val="-5"/>
        </w:rPr>
        <w:t xml:space="preserve"> </w:t>
      </w:r>
      <w:r>
        <w:t>üksnes</w:t>
      </w:r>
      <w:r>
        <w:rPr>
          <w:spacing w:val="-3"/>
        </w:rPr>
        <w:t xml:space="preserve"> </w:t>
      </w:r>
      <w:r>
        <w:t>avalik-õiguslik</w:t>
      </w:r>
      <w:r>
        <w:rPr>
          <w:spacing w:val="-4"/>
        </w:rPr>
        <w:t xml:space="preserve"> </w:t>
      </w:r>
      <w:r>
        <w:t>juriidiline</w:t>
      </w:r>
      <w:r>
        <w:rPr>
          <w:spacing w:val="-4"/>
        </w:rPr>
        <w:t xml:space="preserve"> </w:t>
      </w:r>
      <w:r>
        <w:t>isik.</w:t>
      </w:r>
      <w:r>
        <w:rPr>
          <w:spacing w:val="-4"/>
        </w:rPr>
        <w:t xml:space="preserve"> </w:t>
      </w:r>
      <w:r>
        <w:t>Kalmistute</w:t>
      </w:r>
      <w:r>
        <w:rPr>
          <w:spacing w:val="-5"/>
        </w:rPr>
        <w:t xml:space="preserve"> </w:t>
      </w:r>
      <w:r>
        <w:t>rajamine</w:t>
      </w:r>
      <w:r>
        <w:rPr>
          <w:spacing w:val="-4"/>
        </w:rPr>
        <w:t xml:space="preserve"> </w:t>
      </w:r>
      <w:r>
        <w:t>ja haldamine ning matustega seotud teenused on riiklikud teenused.</w:t>
      </w:r>
    </w:p>
    <w:p w14:paraId="2ABC8E38" w14:textId="77777777" w:rsidR="002467D6" w:rsidRDefault="002467D6">
      <w:pPr>
        <w:pStyle w:val="Kehatekst"/>
        <w:spacing w:before="139"/>
      </w:pPr>
    </w:p>
    <w:p w14:paraId="1EA8B47E" w14:textId="77777777" w:rsidR="002467D6" w:rsidRDefault="00505376">
      <w:pPr>
        <w:pStyle w:val="Kehatekst"/>
        <w:ind w:left="1274"/>
      </w:pPr>
      <w:r>
        <w:t>CY</w:t>
      </w:r>
      <w:r>
        <w:rPr>
          <w:spacing w:val="-1"/>
        </w:rPr>
        <w:t xml:space="preserve"> </w:t>
      </w:r>
      <w:r>
        <w:t>ja</w:t>
      </w:r>
      <w:r>
        <w:rPr>
          <w:spacing w:val="-2"/>
        </w:rPr>
        <w:t xml:space="preserve"> </w:t>
      </w:r>
      <w:r>
        <w:t>SI:</w:t>
      </w:r>
      <w:r>
        <w:rPr>
          <w:spacing w:val="-1"/>
        </w:rPr>
        <w:t xml:space="preserve"> </w:t>
      </w:r>
      <w:r>
        <w:t>matuse-,</w:t>
      </w:r>
      <w:r>
        <w:rPr>
          <w:spacing w:val="-1"/>
        </w:rPr>
        <w:t xml:space="preserve"> </w:t>
      </w:r>
      <w:r>
        <w:t>kremeerimis-</w:t>
      </w:r>
      <w:r>
        <w:rPr>
          <w:spacing w:val="-2"/>
        </w:rPr>
        <w:t xml:space="preserve"> </w:t>
      </w:r>
      <w:r>
        <w:t xml:space="preserve">ja </w:t>
      </w:r>
      <w:r>
        <w:rPr>
          <w:spacing w:val="-2"/>
        </w:rPr>
        <w:t>surnutalitamisteenused.</w:t>
      </w:r>
    </w:p>
    <w:p w14:paraId="4920F773" w14:textId="77777777" w:rsidR="002467D6" w:rsidRDefault="002467D6">
      <w:pPr>
        <w:pStyle w:val="Kehatekst"/>
        <w:spacing w:before="274"/>
      </w:pPr>
    </w:p>
    <w:p w14:paraId="10C1E107" w14:textId="77777777" w:rsidR="002467D6" w:rsidRDefault="00505376">
      <w:pPr>
        <w:pStyle w:val="Kehatekst"/>
        <w:spacing w:line="362" w:lineRule="auto"/>
        <w:ind w:left="1274" w:right="691"/>
      </w:pPr>
      <w:r>
        <w:t>SE:</w:t>
      </w:r>
      <w:r>
        <w:rPr>
          <w:spacing w:val="-4"/>
        </w:rPr>
        <w:t xml:space="preserve"> </w:t>
      </w:r>
      <w:r>
        <w:t>kremeerimis-</w:t>
      </w:r>
      <w:r>
        <w:rPr>
          <w:spacing w:val="-5"/>
        </w:rPr>
        <w:t xml:space="preserve"> </w:t>
      </w:r>
      <w:r>
        <w:t>ja</w:t>
      </w:r>
      <w:r>
        <w:rPr>
          <w:spacing w:val="-4"/>
        </w:rPr>
        <w:t xml:space="preserve"> </w:t>
      </w:r>
      <w:r>
        <w:t>matuseteenused</w:t>
      </w:r>
      <w:r>
        <w:rPr>
          <w:spacing w:val="-4"/>
        </w:rPr>
        <w:t xml:space="preserve"> </w:t>
      </w:r>
      <w:r>
        <w:t>kuuluvad</w:t>
      </w:r>
      <w:r>
        <w:rPr>
          <w:spacing w:val="-4"/>
        </w:rPr>
        <w:t xml:space="preserve"> </w:t>
      </w:r>
      <w:r>
        <w:t>Rootsi</w:t>
      </w:r>
      <w:r>
        <w:rPr>
          <w:spacing w:val="-4"/>
        </w:rPr>
        <w:t xml:space="preserve"> </w:t>
      </w:r>
      <w:r>
        <w:t>kiriku</w:t>
      </w:r>
      <w:r>
        <w:rPr>
          <w:spacing w:val="-4"/>
        </w:rPr>
        <w:t xml:space="preserve"> </w:t>
      </w:r>
      <w:r>
        <w:t>või</w:t>
      </w:r>
      <w:r>
        <w:rPr>
          <w:spacing w:val="-4"/>
        </w:rPr>
        <w:t xml:space="preserve"> </w:t>
      </w:r>
      <w:r>
        <w:t>kohaliku</w:t>
      </w:r>
      <w:r>
        <w:rPr>
          <w:spacing w:val="-4"/>
        </w:rPr>
        <w:t xml:space="preserve"> </w:t>
      </w:r>
      <w:r>
        <w:t>ametiasutuse monopoli alla.</w:t>
      </w:r>
    </w:p>
    <w:p w14:paraId="78E292BF" w14:textId="77777777" w:rsidR="002467D6" w:rsidRDefault="002467D6">
      <w:pPr>
        <w:pStyle w:val="Kehatekst"/>
        <w:spacing w:before="134"/>
      </w:pPr>
    </w:p>
    <w:p w14:paraId="272494FC" w14:textId="77777777" w:rsidR="002467D6" w:rsidRDefault="00505376">
      <w:pPr>
        <w:pStyle w:val="Loendilik"/>
        <w:numPr>
          <w:ilvl w:val="1"/>
          <w:numId w:val="4"/>
        </w:numPr>
        <w:tabs>
          <w:tab w:val="left" w:pos="1274"/>
        </w:tabs>
        <w:ind w:hanging="566"/>
        <w:rPr>
          <w:sz w:val="24"/>
        </w:rPr>
      </w:pPr>
      <w:r>
        <w:rPr>
          <w:sz w:val="24"/>
        </w:rPr>
        <w:t>Muud</w:t>
      </w:r>
      <w:r>
        <w:rPr>
          <w:spacing w:val="-1"/>
          <w:sz w:val="24"/>
        </w:rPr>
        <w:t xml:space="preserve"> </w:t>
      </w:r>
      <w:r>
        <w:rPr>
          <w:sz w:val="24"/>
        </w:rPr>
        <w:t>äritegevusega</w:t>
      </w:r>
      <w:r>
        <w:rPr>
          <w:spacing w:val="-1"/>
          <w:sz w:val="24"/>
        </w:rPr>
        <w:t xml:space="preserve"> </w:t>
      </w:r>
      <w:r>
        <w:rPr>
          <w:sz w:val="24"/>
        </w:rPr>
        <w:t xml:space="preserve">seotud </w:t>
      </w:r>
      <w:r>
        <w:rPr>
          <w:spacing w:val="-2"/>
          <w:sz w:val="24"/>
        </w:rPr>
        <w:t>teenused</w:t>
      </w:r>
    </w:p>
    <w:p w14:paraId="41745B18" w14:textId="77777777" w:rsidR="002467D6" w:rsidRDefault="002467D6">
      <w:pPr>
        <w:pStyle w:val="Kehatekst"/>
      </w:pPr>
    </w:p>
    <w:p w14:paraId="27D76F80" w14:textId="77777777" w:rsidR="002467D6" w:rsidRDefault="002467D6">
      <w:pPr>
        <w:pStyle w:val="Kehatekst"/>
      </w:pPr>
    </w:p>
    <w:p w14:paraId="0EDD5BCB" w14:textId="77777777" w:rsidR="002467D6" w:rsidRDefault="00505376">
      <w:pPr>
        <w:pStyle w:val="Kehatekst"/>
        <w:ind w:left="1274"/>
      </w:pPr>
      <w:r>
        <w:t>Piiriülese</w:t>
      </w:r>
      <w:r>
        <w:rPr>
          <w:spacing w:val="-4"/>
        </w:rPr>
        <w:t xml:space="preserve"> </w:t>
      </w:r>
      <w:r>
        <w:t>teenustekaubanduse</w:t>
      </w:r>
      <w:r>
        <w:rPr>
          <w:spacing w:val="-2"/>
        </w:rPr>
        <w:t xml:space="preserve"> </w:t>
      </w:r>
      <w:r>
        <w:t>puhul –</w:t>
      </w:r>
      <w:r>
        <w:rPr>
          <w:spacing w:val="-1"/>
        </w:rPr>
        <w:t xml:space="preserve"> </w:t>
      </w:r>
      <w:r>
        <w:t>võrdne</w:t>
      </w:r>
      <w:r>
        <w:rPr>
          <w:spacing w:val="-1"/>
        </w:rPr>
        <w:t xml:space="preserve"> </w:t>
      </w:r>
      <w:r>
        <w:rPr>
          <w:spacing w:val="-2"/>
        </w:rPr>
        <w:t>kohtlemine:</w:t>
      </w:r>
    </w:p>
    <w:p w14:paraId="5D172980" w14:textId="77777777" w:rsidR="002467D6" w:rsidRDefault="002467D6">
      <w:pPr>
        <w:pStyle w:val="Kehatekst"/>
      </w:pPr>
    </w:p>
    <w:p w14:paraId="5C9FFA86" w14:textId="77777777" w:rsidR="002467D6" w:rsidRDefault="002467D6">
      <w:pPr>
        <w:pStyle w:val="Kehatekst"/>
      </w:pPr>
    </w:p>
    <w:p w14:paraId="005ADD85" w14:textId="77777777" w:rsidR="002467D6" w:rsidRDefault="00505376">
      <w:pPr>
        <w:pStyle w:val="Kehatekst"/>
        <w:ind w:left="1274"/>
      </w:pPr>
      <w:r>
        <w:t>LT:</w:t>
      </w:r>
      <w:r>
        <w:rPr>
          <w:spacing w:val="-4"/>
        </w:rPr>
        <w:t xml:space="preserve"> </w:t>
      </w:r>
      <w:r>
        <w:t>riigiettevõttel</w:t>
      </w:r>
      <w:r>
        <w:rPr>
          <w:spacing w:val="-1"/>
        </w:rPr>
        <w:t xml:space="preserve"> </w:t>
      </w:r>
      <w:r>
        <w:t>Infostruktura</w:t>
      </w:r>
      <w:r>
        <w:rPr>
          <w:spacing w:val="-4"/>
        </w:rPr>
        <w:t xml:space="preserve"> </w:t>
      </w:r>
      <w:r>
        <w:t>on</w:t>
      </w:r>
      <w:r>
        <w:rPr>
          <w:spacing w:val="-1"/>
        </w:rPr>
        <w:t xml:space="preserve"> </w:t>
      </w:r>
      <w:r>
        <w:t>ainuõigus</w:t>
      </w:r>
      <w:r>
        <w:rPr>
          <w:spacing w:val="-1"/>
        </w:rPr>
        <w:t xml:space="preserve"> </w:t>
      </w:r>
      <w:r>
        <w:t>osutada</w:t>
      </w:r>
      <w:r>
        <w:rPr>
          <w:spacing w:val="-3"/>
        </w:rPr>
        <w:t xml:space="preserve"> </w:t>
      </w:r>
      <w:r>
        <w:t>järgmisi</w:t>
      </w:r>
      <w:r>
        <w:rPr>
          <w:spacing w:val="-1"/>
        </w:rPr>
        <w:t xml:space="preserve"> </w:t>
      </w:r>
      <w:r>
        <w:t>teenuseid:</w:t>
      </w:r>
      <w:r>
        <w:rPr>
          <w:spacing w:val="-1"/>
        </w:rPr>
        <w:t xml:space="preserve"> </w:t>
      </w:r>
      <w:r>
        <w:rPr>
          <w:spacing w:val="-2"/>
        </w:rPr>
        <w:t>andmeedastus</w:t>
      </w:r>
    </w:p>
    <w:p w14:paraId="38F0EDF1" w14:textId="77777777" w:rsidR="002467D6" w:rsidRDefault="00505376">
      <w:pPr>
        <w:pStyle w:val="Kehatekst"/>
        <w:spacing w:before="138" w:line="360" w:lineRule="auto"/>
        <w:ind w:left="1274"/>
      </w:pPr>
      <w:r>
        <w:t>turvaliste</w:t>
      </w:r>
      <w:r>
        <w:rPr>
          <w:spacing w:val="-4"/>
        </w:rPr>
        <w:t xml:space="preserve"> </w:t>
      </w:r>
      <w:r>
        <w:t>riiklike</w:t>
      </w:r>
      <w:r>
        <w:rPr>
          <w:spacing w:val="-5"/>
        </w:rPr>
        <w:t xml:space="preserve"> </w:t>
      </w:r>
      <w:r>
        <w:t>ülekandevõrkude</w:t>
      </w:r>
      <w:r>
        <w:rPr>
          <w:spacing w:val="-5"/>
        </w:rPr>
        <w:t xml:space="preserve"> </w:t>
      </w:r>
      <w:r>
        <w:t>kaudu,</w:t>
      </w:r>
      <w:r>
        <w:rPr>
          <w:spacing w:val="-4"/>
        </w:rPr>
        <w:t xml:space="preserve"> </w:t>
      </w:r>
      <w:r>
        <w:t>„</w:t>
      </w:r>
      <w:r>
        <w:rPr>
          <w:spacing w:val="-4"/>
        </w:rPr>
        <w:t xml:space="preserve"> </w:t>
      </w:r>
      <w:r>
        <w:t>gov.lt“</w:t>
      </w:r>
      <w:r>
        <w:rPr>
          <w:spacing w:val="-4"/>
        </w:rPr>
        <w:t xml:space="preserve"> </w:t>
      </w:r>
      <w:r>
        <w:t>lõpuga</w:t>
      </w:r>
      <w:r>
        <w:rPr>
          <w:spacing w:val="-5"/>
        </w:rPr>
        <w:t xml:space="preserve"> </w:t>
      </w:r>
      <w:r>
        <w:t>internetiaadresside</w:t>
      </w:r>
      <w:r>
        <w:rPr>
          <w:spacing w:val="-4"/>
        </w:rPr>
        <w:t xml:space="preserve"> </w:t>
      </w:r>
      <w:r>
        <w:t>eraldamine</w:t>
      </w:r>
      <w:r>
        <w:rPr>
          <w:spacing w:val="-4"/>
        </w:rPr>
        <w:t xml:space="preserve"> </w:t>
      </w:r>
      <w:r>
        <w:t>ja elektrooniliste kassaaparaatide sertifitseerimine.</w:t>
      </w:r>
    </w:p>
    <w:p w14:paraId="0DE4F9FE"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457330F" w14:textId="77777777" w:rsidR="002467D6" w:rsidRDefault="00505376">
      <w:pPr>
        <w:pStyle w:val="Kehatekst"/>
        <w:spacing w:before="67"/>
        <w:ind w:left="1274"/>
      </w:pPr>
      <w:r>
        <w:t>Kehtivad</w:t>
      </w:r>
      <w:r>
        <w:rPr>
          <w:spacing w:val="-3"/>
        </w:rPr>
        <w:t xml:space="preserve"> </w:t>
      </w:r>
      <w:r>
        <w:rPr>
          <w:spacing w:val="-2"/>
        </w:rPr>
        <w:t>meetmed:</w:t>
      </w:r>
    </w:p>
    <w:p w14:paraId="404E7940" w14:textId="77777777" w:rsidR="002467D6" w:rsidRDefault="002467D6">
      <w:pPr>
        <w:pStyle w:val="Kehatekst"/>
      </w:pPr>
    </w:p>
    <w:p w14:paraId="1D8E6BF0" w14:textId="77777777" w:rsidR="002467D6" w:rsidRDefault="002467D6">
      <w:pPr>
        <w:pStyle w:val="Kehatekst"/>
      </w:pPr>
    </w:p>
    <w:p w14:paraId="7BCF87F0" w14:textId="77777777" w:rsidR="002467D6" w:rsidRDefault="00505376">
      <w:pPr>
        <w:pStyle w:val="Kehatekst"/>
        <w:spacing w:line="360" w:lineRule="auto"/>
        <w:ind w:left="1274" w:right="691"/>
      </w:pPr>
      <w:r>
        <w:t>LT: valitsuse 28. mai 2002. aasta otsus nr 756 ministeeriumide, valitsusasutuste ja maavanemate</w:t>
      </w:r>
      <w:r>
        <w:rPr>
          <w:spacing w:val="-4"/>
        </w:rPr>
        <w:t xml:space="preserve"> </w:t>
      </w:r>
      <w:r>
        <w:t>asutatud</w:t>
      </w:r>
      <w:r>
        <w:rPr>
          <w:spacing w:val="-4"/>
        </w:rPr>
        <w:t xml:space="preserve"> </w:t>
      </w:r>
      <w:r>
        <w:t>ja</w:t>
      </w:r>
      <w:r>
        <w:rPr>
          <w:spacing w:val="-3"/>
        </w:rPr>
        <w:t xml:space="preserve"> </w:t>
      </w:r>
      <w:r>
        <w:t>neile</w:t>
      </w:r>
      <w:r>
        <w:rPr>
          <w:spacing w:val="-5"/>
        </w:rPr>
        <w:t xml:space="preserve"> </w:t>
      </w:r>
      <w:r>
        <w:t>määratud</w:t>
      </w:r>
      <w:r>
        <w:rPr>
          <w:spacing w:val="-4"/>
        </w:rPr>
        <w:t xml:space="preserve"> </w:t>
      </w:r>
      <w:r>
        <w:t>riigiettevõtete</w:t>
      </w:r>
      <w:r>
        <w:rPr>
          <w:spacing w:val="-4"/>
        </w:rPr>
        <w:t xml:space="preserve"> </w:t>
      </w:r>
      <w:r>
        <w:t>ja</w:t>
      </w:r>
      <w:r>
        <w:rPr>
          <w:spacing w:val="-5"/>
        </w:rPr>
        <w:t xml:space="preserve"> </w:t>
      </w:r>
      <w:r>
        <w:t>-asutuste</w:t>
      </w:r>
      <w:r>
        <w:rPr>
          <w:spacing w:val="-4"/>
        </w:rPr>
        <w:t xml:space="preserve"> </w:t>
      </w:r>
      <w:r>
        <w:t>pakutavate</w:t>
      </w:r>
      <w:r>
        <w:rPr>
          <w:spacing w:val="-4"/>
        </w:rPr>
        <w:t xml:space="preserve"> </w:t>
      </w:r>
      <w:r>
        <w:t>monopoolsete kaupade</w:t>
      </w:r>
      <w:r>
        <w:rPr>
          <w:spacing w:val="-4"/>
        </w:rPr>
        <w:t xml:space="preserve"> </w:t>
      </w:r>
      <w:r>
        <w:t>ja teenuste</w:t>
      </w:r>
      <w:r>
        <w:rPr>
          <w:spacing w:val="-1"/>
        </w:rPr>
        <w:t xml:space="preserve"> </w:t>
      </w:r>
      <w:r>
        <w:t>hindade</w:t>
      </w:r>
      <w:r>
        <w:rPr>
          <w:spacing w:val="-2"/>
        </w:rPr>
        <w:t xml:space="preserve"> </w:t>
      </w:r>
      <w:r>
        <w:t>ja tariifide</w:t>
      </w:r>
      <w:r>
        <w:rPr>
          <w:spacing w:val="-1"/>
        </w:rPr>
        <w:t xml:space="preserve"> </w:t>
      </w:r>
      <w:r>
        <w:t>kehtestamise</w:t>
      </w:r>
      <w:r>
        <w:rPr>
          <w:spacing w:val="-1"/>
        </w:rPr>
        <w:t xml:space="preserve"> </w:t>
      </w:r>
      <w:r>
        <w:t>standardmenetluse</w:t>
      </w:r>
      <w:r>
        <w:rPr>
          <w:spacing w:val="-1"/>
        </w:rPr>
        <w:t xml:space="preserve"> </w:t>
      </w:r>
      <w:r>
        <w:t>heakskiitmise</w:t>
      </w:r>
      <w:r>
        <w:rPr>
          <w:spacing w:val="-1"/>
        </w:rPr>
        <w:t xml:space="preserve"> </w:t>
      </w:r>
      <w:r>
        <w:rPr>
          <w:spacing w:val="-2"/>
        </w:rPr>
        <w:t>kohta.</w:t>
      </w:r>
    </w:p>
    <w:p w14:paraId="639EF367"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3ECA1F0" w14:textId="77777777" w:rsidR="002467D6" w:rsidRDefault="00505376">
      <w:pPr>
        <w:pStyle w:val="Pealkiri2"/>
        <w:ind w:right="563"/>
      </w:pPr>
      <w:r>
        <w:rPr>
          <w:u w:val="single"/>
        </w:rPr>
        <w:t>Liide</w:t>
      </w:r>
      <w:r>
        <w:rPr>
          <w:spacing w:val="-1"/>
          <w:u w:val="single"/>
        </w:rPr>
        <w:t xml:space="preserve"> </w:t>
      </w:r>
      <w:r>
        <w:rPr>
          <w:u w:val="single"/>
        </w:rPr>
        <w:t>II-</w:t>
      </w:r>
      <w:r>
        <w:rPr>
          <w:spacing w:val="-10"/>
          <w:u w:val="single"/>
        </w:rPr>
        <w:t>B</w:t>
      </w:r>
    </w:p>
    <w:p w14:paraId="080D6722" w14:textId="77777777" w:rsidR="002467D6" w:rsidRDefault="002467D6">
      <w:pPr>
        <w:pStyle w:val="Kehatekst"/>
        <w:rPr>
          <w:b/>
        </w:rPr>
      </w:pPr>
    </w:p>
    <w:p w14:paraId="053A28E5" w14:textId="77777777" w:rsidR="002467D6" w:rsidRDefault="002467D6">
      <w:pPr>
        <w:pStyle w:val="Kehatekst"/>
        <w:rPr>
          <w:b/>
        </w:rPr>
      </w:pPr>
    </w:p>
    <w:p w14:paraId="233F8CBF" w14:textId="77777777" w:rsidR="002467D6" w:rsidRDefault="002467D6">
      <w:pPr>
        <w:pStyle w:val="Kehatekst"/>
        <w:spacing w:before="120"/>
        <w:rPr>
          <w:b/>
        </w:rPr>
      </w:pPr>
    </w:p>
    <w:p w14:paraId="58072DAA" w14:textId="77777777" w:rsidR="002467D6" w:rsidRDefault="00505376">
      <w:pPr>
        <w:pStyle w:val="Kehatekst"/>
        <w:spacing w:line="720" w:lineRule="auto"/>
        <w:ind w:left="2292" w:right="2154"/>
        <w:jc w:val="center"/>
      </w:pPr>
      <w:r>
        <w:t>TULEVASTE</w:t>
      </w:r>
      <w:r>
        <w:rPr>
          <w:spacing w:val="-12"/>
        </w:rPr>
        <w:t xml:space="preserve"> </w:t>
      </w:r>
      <w:r>
        <w:t>MEETMETEGA</w:t>
      </w:r>
      <w:r>
        <w:rPr>
          <w:spacing w:val="-12"/>
        </w:rPr>
        <w:t xml:space="preserve"> </w:t>
      </w:r>
      <w:r>
        <w:t>SEOTUD</w:t>
      </w:r>
      <w:r>
        <w:rPr>
          <w:spacing w:val="-13"/>
        </w:rPr>
        <w:t xml:space="preserve"> </w:t>
      </w:r>
      <w:r>
        <w:t>RESERVATSIOONID MEHHIKO LOETELU</w:t>
      </w:r>
    </w:p>
    <w:p w14:paraId="266FA807" w14:textId="77777777" w:rsidR="002467D6" w:rsidRDefault="00505376">
      <w:pPr>
        <w:pStyle w:val="Kehatekst"/>
        <w:spacing w:before="1"/>
        <w:ind w:left="967" w:right="828"/>
        <w:jc w:val="center"/>
      </w:pPr>
      <w:r>
        <w:t>Kesktasandil</w:t>
      </w:r>
      <w:r>
        <w:rPr>
          <w:spacing w:val="-2"/>
        </w:rPr>
        <w:t xml:space="preserve"> </w:t>
      </w:r>
      <w:r>
        <w:t>kohaldatavad</w:t>
      </w:r>
      <w:r>
        <w:rPr>
          <w:spacing w:val="-1"/>
        </w:rPr>
        <w:t xml:space="preserve"> </w:t>
      </w:r>
      <w:r>
        <w:rPr>
          <w:spacing w:val="-2"/>
        </w:rPr>
        <w:t>reservatsioonid</w:t>
      </w:r>
    </w:p>
    <w:p w14:paraId="248DE325" w14:textId="77777777" w:rsidR="002467D6" w:rsidRDefault="002467D6">
      <w:pPr>
        <w:pStyle w:val="Kehatekst"/>
      </w:pPr>
    </w:p>
    <w:p w14:paraId="724FCAAB" w14:textId="77777777" w:rsidR="002467D6" w:rsidRDefault="002467D6">
      <w:pPr>
        <w:pStyle w:val="Kehatekst"/>
      </w:pPr>
    </w:p>
    <w:p w14:paraId="7A1F0637" w14:textId="77777777" w:rsidR="002467D6" w:rsidRDefault="00505376">
      <w:pPr>
        <w:pStyle w:val="Kehatekst"/>
        <w:ind w:left="708"/>
      </w:pPr>
      <w:r>
        <w:rPr>
          <w:spacing w:val="-2"/>
        </w:rPr>
        <w:t>II-MX-</w:t>
      </w:r>
      <w:r>
        <w:rPr>
          <w:spacing w:val="-10"/>
        </w:rPr>
        <w:t>1</w:t>
      </w:r>
    </w:p>
    <w:p w14:paraId="133E752D" w14:textId="77777777" w:rsidR="002467D6" w:rsidRDefault="002467D6">
      <w:pPr>
        <w:pStyle w:val="Kehatekst"/>
        <w:spacing w:before="274"/>
      </w:pPr>
    </w:p>
    <w:p w14:paraId="5E22094D" w14:textId="77777777" w:rsidR="002467D6" w:rsidRDefault="00505376">
      <w:pPr>
        <w:pStyle w:val="Kehatekst"/>
        <w:tabs>
          <w:tab w:val="left" w:pos="3543"/>
        </w:tabs>
        <w:ind w:left="708"/>
      </w:pPr>
      <w:r>
        <w:rPr>
          <w:spacing w:val="-2"/>
        </w:rPr>
        <w:t>Sektor:</w:t>
      </w:r>
      <w:r>
        <w:tab/>
      </w:r>
      <w:r>
        <w:rPr>
          <w:spacing w:val="-4"/>
        </w:rPr>
        <w:t>Kõik</w:t>
      </w:r>
    </w:p>
    <w:p w14:paraId="5ACBB386" w14:textId="77777777" w:rsidR="002467D6" w:rsidRDefault="002467D6">
      <w:pPr>
        <w:pStyle w:val="Kehatekst"/>
      </w:pPr>
    </w:p>
    <w:p w14:paraId="53B312BD" w14:textId="77777777" w:rsidR="002467D6" w:rsidRDefault="002467D6">
      <w:pPr>
        <w:pStyle w:val="Kehatekst"/>
      </w:pPr>
    </w:p>
    <w:p w14:paraId="17E2CE8E" w14:textId="77777777" w:rsidR="002467D6" w:rsidRDefault="00505376">
      <w:pPr>
        <w:pStyle w:val="Kehatekst"/>
        <w:ind w:left="708"/>
      </w:pPr>
      <w:r>
        <w:rPr>
          <w:spacing w:val="-2"/>
        </w:rPr>
        <w:t>Allsektor:</w:t>
      </w:r>
    </w:p>
    <w:p w14:paraId="731AD4A8" w14:textId="77777777" w:rsidR="002467D6" w:rsidRDefault="002467D6">
      <w:pPr>
        <w:pStyle w:val="Kehatekst"/>
      </w:pPr>
    </w:p>
    <w:p w14:paraId="675D1E46" w14:textId="77777777" w:rsidR="002467D6" w:rsidRDefault="002467D6">
      <w:pPr>
        <w:pStyle w:val="Kehatekst"/>
      </w:pPr>
    </w:p>
    <w:p w14:paraId="7A5F5D56" w14:textId="77777777" w:rsidR="002467D6" w:rsidRDefault="00505376">
      <w:pPr>
        <w:pStyle w:val="Kehatekst"/>
        <w:ind w:left="708"/>
      </w:pPr>
      <w:r>
        <w:t>Tegevusala</w:t>
      </w:r>
      <w:r>
        <w:rPr>
          <w:spacing w:val="-4"/>
        </w:rPr>
        <w:t xml:space="preserve"> </w:t>
      </w:r>
      <w:r>
        <w:rPr>
          <w:spacing w:val="-2"/>
        </w:rPr>
        <w:t>klassifikatsioon:</w:t>
      </w:r>
    </w:p>
    <w:p w14:paraId="378C9A63" w14:textId="77777777" w:rsidR="002467D6" w:rsidRDefault="002467D6">
      <w:pPr>
        <w:pStyle w:val="Kehatekst"/>
      </w:pPr>
    </w:p>
    <w:p w14:paraId="280BA268" w14:textId="77777777" w:rsidR="002467D6" w:rsidRDefault="002467D6">
      <w:pPr>
        <w:pStyle w:val="Kehatekst"/>
      </w:pPr>
    </w:p>
    <w:p w14:paraId="61622C79" w14:textId="77777777" w:rsidR="002467D6" w:rsidRDefault="00505376">
      <w:pPr>
        <w:pStyle w:val="Kehatekst"/>
        <w:tabs>
          <w:tab w:val="left" w:pos="3543"/>
        </w:tabs>
        <w:spacing w:line="720" w:lineRule="auto"/>
        <w:ind w:left="708" w:right="4080"/>
      </w:pPr>
      <w:r>
        <w:t>Asjaomased kohustused:</w:t>
      </w:r>
      <w:r>
        <w:tab/>
        <w:t>Võrdne</w:t>
      </w:r>
      <w:r>
        <w:rPr>
          <w:spacing w:val="-13"/>
        </w:rPr>
        <w:t xml:space="preserve"> </w:t>
      </w:r>
      <w:r>
        <w:t>kohtlemine</w:t>
      </w:r>
      <w:r>
        <w:rPr>
          <w:spacing w:val="-13"/>
        </w:rPr>
        <w:t xml:space="preserve"> </w:t>
      </w:r>
      <w:r>
        <w:t>(artikkel</w:t>
      </w:r>
      <w:r>
        <w:rPr>
          <w:spacing w:val="-12"/>
        </w:rPr>
        <w:t xml:space="preserve"> </w:t>
      </w:r>
      <w:r>
        <w:t xml:space="preserve">11.6) </w:t>
      </w:r>
      <w:r>
        <w:rPr>
          <w:spacing w:val="-2"/>
        </w:rPr>
        <w:t>Valitsemistasand:</w:t>
      </w:r>
      <w:r>
        <w:tab/>
      </w:r>
      <w:r>
        <w:rPr>
          <w:spacing w:val="-2"/>
        </w:rPr>
        <w:t>Kesktasand</w:t>
      </w:r>
    </w:p>
    <w:p w14:paraId="0E50FCBF" w14:textId="77777777" w:rsidR="002467D6" w:rsidRDefault="00505376">
      <w:pPr>
        <w:pStyle w:val="Kehatekst"/>
        <w:tabs>
          <w:tab w:val="left" w:pos="3543"/>
        </w:tabs>
        <w:spacing w:before="1"/>
        <w:ind w:left="708"/>
      </w:pPr>
      <w:r>
        <w:rPr>
          <w:spacing w:val="-2"/>
        </w:rPr>
        <w:t>Kirjeldus:</w:t>
      </w:r>
      <w:r>
        <w:tab/>
        <w:t>Piiriülene</w:t>
      </w:r>
      <w:r>
        <w:rPr>
          <w:spacing w:val="-2"/>
        </w:rPr>
        <w:t xml:space="preserve"> teenustekaubandus</w:t>
      </w:r>
    </w:p>
    <w:p w14:paraId="53FCD63F" w14:textId="77777777" w:rsidR="002467D6" w:rsidRDefault="002467D6">
      <w:pPr>
        <w:pStyle w:val="Kehatekst"/>
        <w:spacing w:before="274"/>
      </w:pPr>
    </w:p>
    <w:p w14:paraId="25B404D5" w14:textId="77777777" w:rsidR="002467D6" w:rsidRDefault="00505376">
      <w:pPr>
        <w:pStyle w:val="Kehatekst"/>
        <w:spacing w:line="360" w:lineRule="auto"/>
        <w:ind w:left="708" w:right="691"/>
      </w:pPr>
      <w:r>
        <w:t>Mehhiko</w:t>
      </w:r>
      <w:r>
        <w:rPr>
          <w:spacing w:val="-3"/>
        </w:rPr>
        <w:t xml:space="preserve"> </w:t>
      </w:r>
      <w:r>
        <w:t>jätab</w:t>
      </w:r>
      <w:r>
        <w:rPr>
          <w:spacing w:val="-3"/>
        </w:rPr>
        <w:t xml:space="preserve"> </w:t>
      </w:r>
      <w:r>
        <w:t>endale</w:t>
      </w:r>
      <w:r>
        <w:rPr>
          <w:spacing w:val="-3"/>
        </w:rPr>
        <w:t xml:space="preserve"> </w:t>
      </w:r>
      <w:r>
        <w:t>õiguse</w:t>
      </w:r>
      <w:r>
        <w:rPr>
          <w:spacing w:val="-4"/>
        </w:rPr>
        <w:t xml:space="preserve"> </w:t>
      </w:r>
      <w:r>
        <w:t>võtta</w:t>
      </w:r>
      <w:r>
        <w:rPr>
          <w:spacing w:val="-4"/>
        </w:rPr>
        <w:t xml:space="preserve"> </w:t>
      </w:r>
      <w:r>
        <w:t>vastu</w:t>
      </w:r>
      <w:r>
        <w:rPr>
          <w:spacing w:val="-3"/>
        </w:rPr>
        <w:t xml:space="preserve"> </w:t>
      </w:r>
      <w:r>
        <w:t>või</w:t>
      </w:r>
      <w:r>
        <w:rPr>
          <w:spacing w:val="-1"/>
        </w:rPr>
        <w:t xml:space="preserve"> </w:t>
      </w:r>
      <w:r>
        <w:t>jätta</w:t>
      </w:r>
      <w:r>
        <w:rPr>
          <w:spacing w:val="-3"/>
        </w:rPr>
        <w:t xml:space="preserve"> </w:t>
      </w:r>
      <w:r>
        <w:t>kehtima</w:t>
      </w:r>
      <w:r>
        <w:rPr>
          <w:spacing w:val="-3"/>
        </w:rPr>
        <w:t xml:space="preserve"> </w:t>
      </w:r>
      <w:r>
        <w:t>mis</w:t>
      </w:r>
      <w:r>
        <w:rPr>
          <w:spacing w:val="-3"/>
        </w:rPr>
        <w:t xml:space="preserve"> </w:t>
      </w:r>
      <w:r>
        <w:t>tahes</w:t>
      </w:r>
      <w:r>
        <w:rPr>
          <w:spacing w:val="-3"/>
        </w:rPr>
        <w:t xml:space="preserve"> </w:t>
      </w:r>
      <w:r>
        <w:t>meetmeid,</w:t>
      </w:r>
      <w:r>
        <w:rPr>
          <w:spacing w:val="-3"/>
        </w:rPr>
        <w:t xml:space="preserve"> </w:t>
      </w:r>
      <w:r>
        <w:t>mis</w:t>
      </w:r>
      <w:r>
        <w:rPr>
          <w:spacing w:val="-3"/>
        </w:rPr>
        <w:t xml:space="preserve"> </w:t>
      </w:r>
      <w:r>
        <w:t>piiravad</w:t>
      </w:r>
      <w:r>
        <w:rPr>
          <w:spacing w:val="-3"/>
        </w:rPr>
        <w:t xml:space="preserve"> </w:t>
      </w:r>
      <w:r>
        <w:t>kesk-, piirkondliku või kohaliku valitsemistasandi emiteeritud võlakirjade, lühiajaliste riigikassa võlakirjade või muude võlaväärtpaberite omandamist, ostmist või muid tehinguid nendega.</w:t>
      </w:r>
    </w:p>
    <w:p w14:paraId="062A1FF9" w14:textId="77777777" w:rsidR="002467D6" w:rsidRDefault="002467D6">
      <w:pPr>
        <w:pStyle w:val="Kehatekst"/>
        <w:spacing w:before="138"/>
      </w:pPr>
    </w:p>
    <w:p w14:paraId="1919369A" w14:textId="77777777" w:rsidR="002467D6" w:rsidRDefault="00505376">
      <w:pPr>
        <w:pStyle w:val="Kehatekst"/>
        <w:ind w:left="708"/>
      </w:pPr>
      <w:r>
        <w:t>Kehtivad</w:t>
      </w:r>
      <w:r>
        <w:rPr>
          <w:spacing w:val="-3"/>
        </w:rPr>
        <w:t xml:space="preserve"> </w:t>
      </w:r>
      <w:r>
        <w:rPr>
          <w:spacing w:val="-2"/>
        </w:rPr>
        <w:t>meetmed:</w:t>
      </w:r>
    </w:p>
    <w:p w14:paraId="77506CB0" w14:textId="77777777" w:rsidR="002467D6" w:rsidRDefault="002467D6">
      <w:pPr>
        <w:pStyle w:val="Kehatekst"/>
        <w:sectPr w:rsidR="002467D6">
          <w:pgSz w:w="11910" w:h="16850"/>
          <w:pgMar w:top="1460" w:right="566" w:bottom="1380" w:left="425" w:header="0" w:footer="1199" w:gutter="0"/>
          <w:cols w:space="708"/>
        </w:sectPr>
      </w:pPr>
    </w:p>
    <w:p w14:paraId="6366855C" w14:textId="77777777" w:rsidR="002467D6" w:rsidRDefault="00505376">
      <w:pPr>
        <w:pStyle w:val="Kehatekst"/>
        <w:spacing w:before="67"/>
        <w:ind w:left="708"/>
      </w:pPr>
      <w:r>
        <w:rPr>
          <w:spacing w:val="-2"/>
        </w:rPr>
        <w:t>II-MX-</w:t>
      </w:r>
      <w:r>
        <w:rPr>
          <w:spacing w:val="-10"/>
        </w:rPr>
        <w:t>2</w:t>
      </w:r>
    </w:p>
    <w:p w14:paraId="6F170A23" w14:textId="77777777" w:rsidR="002467D6" w:rsidRDefault="002467D6">
      <w:pPr>
        <w:pStyle w:val="Kehatekst"/>
      </w:pPr>
    </w:p>
    <w:p w14:paraId="61ECDA3F" w14:textId="77777777" w:rsidR="002467D6" w:rsidRDefault="002467D6">
      <w:pPr>
        <w:pStyle w:val="Kehatekst"/>
      </w:pPr>
    </w:p>
    <w:p w14:paraId="567D94B4" w14:textId="77777777" w:rsidR="002467D6" w:rsidRDefault="00505376">
      <w:pPr>
        <w:pStyle w:val="Kehatekst"/>
        <w:tabs>
          <w:tab w:val="left" w:pos="3543"/>
        </w:tabs>
        <w:ind w:left="708"/>
      </w:pPr>
      <w:r>
        <w:rPr>
          <w:spacing w:val="-2"/>
        </w:rPr>
        <w:t>Sektor:</w:t>
      </w:r>
      <w:r>
        <w:tab/>
      </w:r>
      <w:r>
        <w:rPr>
          <w:spacing w:val="-4"/>
        </w:rPr>
        <w:t>Kõik</w:t>
      </w:r>
    </w:p>
    <w:p w14:paraId="2ABE93DC" w14:textId="77777777" w:rsidR="002467D6" w:rsidRDefault="002467D6">
      <w:pPr>
        <w:pStyle w:val="Kehatekst"/>
      </w:pPr>
    </w:p>
    <w:p w14:paraId="6C3B29EC" w14:textId="77777777" w:rsidR="002467D6" w:rsidRDefault="002467D6">
      <w:pPr>
        <w:pStyle w:val="Kehatekst"/>
      </w:pPr>
    </w:p>
    <w:p w14:paraId="34C43C1F" w14:textId="77777777" w:rsidR="002467D6" w:rsidRDefault="00505376">
      <w:pPr>
        <w:pStyle w:val="Kehatekst"/>
        <w:ind w:left="708"/>
      </w:pPr>
      <w:r>
        <w:rPr>
          <w:spacing w:val="-2"/>
        </w:rPr>
        <w:t>Allsektor:</w:t>
      </w:r>
    </w:p>
    <w:p w14:paraId="67432EA0" w14:textId="77777777" w:rsidR="002467D6" w:rsidRDefault="002467D6">
      <w:pPr>
        <w:pStyle w:val="Kehatekst"/>
      </w:pPr>
    </w:p>
    <w:p w14:paraId="1760A744" w14:textId="77777777" w:rsidR="002467D6" w:rsidRDefault="002467D6">
      <w:pPr>
        <w:pStyle w:val="Kehatekst"/>
      </w:pPr>
    </w:p>
    <w:p w14:paraId="71FD87D5" w14:textId="77777777" w:rsidR="002467D6" w:rsidRDefault="00505376">
      <w:pPr>
        <w:pStyle w:val="Kehatekst"/>
        <w:ind w:left="708"/>
      </w:pPr>
      <w:r>
        <w:t>Tegevusala</w:t>
      </w:r>
      <w:r>
        <w:rPr>
          <w:spacing w:val="-4"/>
        </w:rPr>
        <w:t xml:space="preserve"> </w:t>
      </w:r>
      <w:r>
        <w:rPr>
          <w:spacing w:val="-2"/>
        </w:rPr>
        <w:t>klassifikatsioon:</w:t>
      </w:r>
    </w:p>
    <w:p w14:paraId="2650F60F" w14:textId="77777777" w:rsidR="002467D6" w:rsidRDefault="002467D6">
      <w:pPr>
        <w:pStyle w:val="Kehatekst"/>
      </w:pPr>
    </w:p>
    <w:p w14:paraId="0AFC64B6" w14:textId="77777777" w:rsidR="002467D6" w:rsidRDefault="002467D6">
      <w:pPr>
        <w:pStyle w:val="Kehatekst"/>
        <w:spacing w:before="1"/>
      </w:pPr>
    </w:p>
    <w:p w14:paraId="0FB043A1" w14:textId="77777777" w:rsidR="002467D6" w:rsidRDefault="00505376">
      <w:pPr>
        <w:pStyle w:val="Kehatekst"/>
        <w:tabs>
          <w:tab w:val="left" w:pos="3543"/>
        </w:tabs>
        <w:spacing w:line="720" w:lineRule="auto"/>
        <w:ind w:left="708" w:right="3132"/>
      </w:pPr>
      <w:r>
        <w:t>Asjaomased kohustused:</w:t>
      </w:r>
      <w:r>
        <w:tab/>
        <w:t>Kõrgem</w:t>
      </w:r>
      <w:r>
        <w:rPr>
          <w:spacing w:val="-7"/>
        </w:rPr>
        <w:t xml:space="preserve"> </w:t>
      </w:r>
      <w:r>
        <w:t>juhtkond</w:t>
      </w:r>
      <w:r>
        <w:rPr>
          <w:spacing w:val="-7"/>
        </w:rPr>
        <w:t xml:space="preserve"> </w:t>
      </w:r>
      <w:r>
        <w:t>ja</w:t>
      </w:r>
      <w:r>
        <w:rPr>
          <w:spacing w:val="-8"/>
        </w:rPr>
        <w:t xml:space="preserve"> </w:t>
      </w:r>
      <w:r>
        <w:t>juhatus</w:t>
      </w:r>
      <w:r>
        <w:rPr>
          <w:spacing w:val="-7"/>
        </w:rPr>
        <w:t xml:space="preserve"> </w:t>
      </w:r>
      <w:r>
        <w:t>(artikkel</w:t>
      </w:r>
      <w:r>
        <w:rPr>
          <w:spacing w:val="-7"/>
        </w:rPr>
        <w:t xml:space="preserve"> </w:t>
      </w:r>
      <w:r>
        <w:t xml:space="preserve">10.10) </w:t>
      </w:r>
      <w:r>
        <w:rPr>
          <w:spacing w:val="-2"/>
        </w:rPr>
        <w:t>Valitsemistasand:</w:t>
      </w:r>
      <w:r>
        <w:tab/>
      </w:r>
      <w:r>
        <w:rPr>
          <w:spacing w:val="-2"/>
        </w:rPr>
        <w:t>Kesktasand</w:t>
      </w:r>
    </w:p>
    <w:p w14:paraId="781F4316" w14:textId="77777777" w:rsidR="002467D6" w:rsidRDefault="00505376">
      <w:pPr>
        <w:pStyle w:val="Kehatekst"/>
        <w:tabs>
          <w:tab w:val="left" w:pos="3543"/>
        </w:tabs>
        <w:ind w:left="708"/>
      </w:pPr>
      <w:r>
        <w:rPr>
          <w:spacing w:val="-2"/>
        </w:rPr>
        <w:t>Kirjeldus:</w:t>
      </w:r>
      <w:r>
        <w:tab/>
      </w:r>
      <w:r>
        <w:rPr>
          <w:spacing w:val="-2"/>
        </w:rPr>
        <w:t>Investeeringud</w:t>
      </w:r>
    </w:p>
    <w:p w14:paraId="625DADC2" w14:textId="77777777" w:rsidR="002467D6" w:rsidRDefault="002467D6">
      <w:pPr>
        <w:pStyle w:val="Kehatekst"/>
        <w:spacing w:before="274"/>
      </w:pPr>
    </w:p>
    <w:p w14:paraId="3EDFD49A" w14:textId="77777777" w:rsidR="002467D6" w:rsidRDefault="00505376">
      <w:pPr>
        <w:pStyle w:val="Kehatekst"/>
        <w:spacing w:line="360" w:lineRule="auto"/>
        <w:ind w:left="708" w:right="732"/>
        <w:jc w:val="both"/>
      </w:pPr>
      <w:r>
        <w:t>Mehhiko jätab endale õiguse võtta vastu või jätta kehtima meetmeid, millega nõutakse, et enamus investeeringuga</w:t>
      </w:r>
      <w:r>
        <w:rPr>
          <w:spacing w:val="-3"/>
        </w:rPr>
        <w:t xml:space="preserve"> </w:t>
      </w:r>
      <w:r>
        <w:t>hõlmatud</w:t>
      </w:r>
      <w:r>
        <w:rPr>
          <w:spacing w:val="-1"/>
        </w:rPr>
        <w:t xml:space="preserve"> </w:t>
      </w:r>
      <w:r>
        <w:t>Euroopa</w:t>
      </w:r>
      <w:r>
        <w:rPr>
          <w:spacing w:val="-2"/>
        </w:rPr>
        <w:t xml:space="preserve"> </w:t>
      </w:r>
      <w:r>
        <w:t>Liidu</w:t>
      </w:r>
      <w:r>
        <w:rPr>
          <w:spacing w:val="-1"/>
        </w:rPr>
        <w:t xml:space="preserve"> </w:t>
      </w:r>
      <w:r>
        <w:t>ettevõtte</w:t>
      </w:r>
      <w:r>
        <w:rPr>
          <w:spacing w:val="-2"/>
        </w:rPr>
        <w:t xml:space="preserve"> </w:t>
      </w:r>
      <w:r>
        <w:t>direktorite</w:t>
      </w:r>
      <w:r>
        <w:rPr>
          <w:spacing w:val="-2"/>
        </w:rPr>
        <w:t xml:space="preserve"> </w:t>
      </w:r>
      <w:r>
        <w:t>nõukogu</w:t>
      </w:r>
      <w:r>
        <w:rPr>
          <w:spacing w:val="-1"/>
        </w:rPr>
        <w:t xml:space="preserve"> </w:t>
      </w:r>
      <w:r>
        <w:t>või mis</w:t>
      </w:r>
      <w:r>
        <w:rPr>
          <w:spacing w:val="-1"/>
        </w:rPr>
        <w:t xml:space="preserve"> </w:t>
      </w:r>
      <w:r>
        <w:t>tahes</w:t>
      </w:r>
      <w:r>
        <w:rPr>
          <w:spacing w:val="-1"/>
        </w:rPr>
        <w:t xml:space="preserve"> </w:t>
      </w:r>
      <w:r>
        <w:t>selle</w:t>
      </w:r>
      <w:r>
        <w:rPr>
          <w:spacing w:val="-1"/>
        </w:rPr>
        <w:t xml:space="preserve"> </w:t>
      </w:r>
      <w:r>
        <w:t>komitee liikmetest</w:t>
      </w:r>
      <w:r>
        <w:rPr>
          <w:spacing w:val="-4"/>
        </w:rPr>
        <w:t xml:space="preserve"> </w:t>
      </w:r>
      <w:r>
        <w:t>oleks</w:t>
      </w:r>
      <w:r>
        <w:rPr>
          <w:spacing w:val="-4"/>
        </w:rPr>
        <w:t xml:space="preserve"> </w:t>
      </w:r>
      <w:r>
        <w:t>kindla</w:t>
      </w:r>
      <w:r>
        <w:rPr>
          <w:spacing w:val="-4"/>
        </w:rPr>
        <w:t xml:space="preserve"> </w:t>
      </w:r>
      <w:r>
        <w:t>kodakondsusega</w:t>
      </w:r>
      <w:r>
        <w:rPr>
          <w:spacing w:val="-6"/>
        </w:rPr>
        <w:t xml:space="preserve"> </w:t>
      </w:r>
      <w:r>
        <w:t>või</w:t>
      </w:r>
      <w:r>
        <w:rPr>
          <w:spacing w:val="-4"/>
        </w:rPr>
        <w:t xml:space="preserve"> </w:t>
      </w:r>
      <w:r>
        <w:t>Mehhiko</w:t>
      </w:r>
      <w:r>
        <w:rPr>
          <w:spacing w:val="-4"/>
        </w:rPr>
        <w:t xml:space="preserve"> </w:t>
      </w:r>
      <w:r>
        <w:t>territooriumi</w:t>
      </w:r>
      <w:r>
        <w:rPr>
          <w:spacing w:val="-4"/>
        </w:rPr>
        <w:t xml:space="preserve"> </w:t>
      </w:r>
      <w:r>
        <w:t>resident</w:t>
      </w:r>
      <w:r>
        <w:rPr>
          <w:spacing w:val="-4"/>
        </w:rPr>
        <w:t xml:space="preserve"> </w:t>
      </w:r>
      <w:r>
        <w:t>tingimusel,</w:t>
      </w:r>
      <w:r>
        <w:rPr>
          <w:spacing w:val="-4"/>
        </w:rPr>
        <w:t xml:space="preserve"> </w:t>
      </w:r>
      <w:r>
        <w:t>et</w:t>
      </w:r>
      <w:r>
        <w:rPr>
          <w:spacing w:val="-4"/>
        </w:rPr>
        <w:t xml:space="preserve"> </w:t>
      </w:r>
      <w:r>
        <w:t>see</w:t>
      </w:r>
      <w:r>
        <w:rPr>
          <w:spacing w:val="-6"/>
        </w:rPr>
        <w:t xml:space="preserve"> </w:t>
      </w:r>
      <w:r>
        <w:t>nõue ei kahjusta oluliselt investori võimet oma investeeringut kontrollida.</w:t>
      </w:r>
    </w:p>
    <w:p w14:paraId="2BEBEBB7" w14:textId="77777777" w:rsidR="002467D6" w:rsidRDefault="002467D6">
      <w:pPr>
        <w:pStyle w:val="Kehatekst"/>
        <w:spacing w:before="139"/>
      </w:pPr>
    </w:p>
    <w:p w14:paraId="14BEA82B" w14:textId="77777777" w:rsidR="002467D6" w:rsidRDefault="00505376">
      <w:pPr>
        <w:pStyle w:val="Kehatekst"/>
        <w:spacing w:before="1"/>
        <w:ind w:left="708"/>
      </w:pPr>
      <w:r>
        <w:t>Kehtivad</w:t>
      </w:r>
      <w:r>
        <w:rPr>
          <w:spacing w:val="-3"/>
        </w:rPr>
        <w:t xml:space="preserve"> </w:t>
      </w:r>
      <w:r>
        <w:rPr>
          <w:spacing w:val="-2"/>
        </w:rPr>
        <w:t>meetmed:</w:t>
      </w:r>
    </w:p>
    <w:p w14:paraId="7146478B" w14:textId="77777777" w:rsidR="002467D6" w:rsidRDefault="002467D6">
      <w:pPr>
        <w:pStyle w:val="Kehatekst"/>
        <w:sectPr w:rsidR="002467D6">
          <w:pgSz w:w="11910" w:h="16850"/>
          <w:pgMar w:top="1340" w:right="566" w:bottom="1380" w:left="425" w:header="0" w:footer="1199" w:gutter="0"/>
          <w:cols w:space="708"/>
        </w:sectPr>
      </w:pPr>
    </w:p>
    <w:p w14:paraId="30339C1A" w14:textId="77777777" w:rsidR="002467D6" w:rsidRDefault="00505376">
      <w:pPr>
        <w:pStyle w:val="Kehatekst"/>
        <w:spacing w:before="67"/>
        <w:ind w:left="708"/>
      </w:pPr>
      <w:r>
        <w:rPr>
          <w:spacing w:val="-2"/>
        </w:rPr>
        <w:t>II-MX-</w:t>
      </w:r>
      <w:r>
        <w:rPr>
          <w:spacing w:val="-10"/>
        </w:rPr>
        <w:t>3</w:t>
      </w:r>
    </w:p>
    <w:p w14:paraId="46F86DFB" w14:textId="77777777" w:rsidR="002467D6" w:rsidRDefault="002467D6">
      <w:pPr>
        <w:pStyle w:val="Kehatekst"/>
      </w:pPr>
    </w:p>
    <w:p w14:paraId="43A01C89" w14:textId="77777777" w:rsidR="002467D6" w:rsidRDefault="002467D6">
      <w:pPr>
        <w:pStyle w:val="Kehatekst"/>
      </w:pPr>
    </w:p>
    <w:p w14:paraId="70739240" w14:textId="77777777" w:rsidR="002467D6" w:rsidRDefault="00505376">
      <w:pPr>
        <w:pStyle w:val="Kehatekst"/>
        <w:tabs>
          <w:tab w:val="left" w:pos="3543"/>
        </w:tabs>
        <w:ind w:left="708"/>
      </w:pPr>
      <w:r>
        <w:rPr>
          <w:spacing w:val="-2"/>
        </w:rPr>
        <w:t>Sektor:</w:t>
      </w:r>
      <w:r>
        <w:tab/>
      </w:r>
      <w:r>
        <w:rPr>
          <w:spacing w:val="-2"/>
        </w:rPr>
        <w:t>Energia</w:t>
      </w:r>
    </w:p>
    <w:p w14:paraId="1CBEA354" w14:textId="77777777" w:rsidR="002467D6" w:rsidRDefault="002467D6">
      <w:pPr>
        <w:pStyle w:val="Kehatekst"/>
      </w:pPr>
    </w:p>
    <w:p w14:paraId="588C8D94" w14:textId="77777777" w:rsidR="002467D6" w:rsidRDefault="002467D6">
      <w:pPr>
        <w:pStyle w:val="Kehatekst"/>
      </w:pPr>
    </w:p>
    <w:p w14:paraId="23204C38" w14:textId="77777777" w:rsidR="002467D6" w:rsidRDefault="00505376">
      <w:pPr>
        <w:pStyle w:val="Kehatekst"/>
        <w:tabs>
          <w:tab w:val="left" w:pos="3543"/>
        </w:tabs>
        <w:spacing w:line="720" w:lineRule="auto"/>
        <w:ind w:left="3543" w:right="4630" w:hanging="2835"/>
      </w:pPr>
      <w:r>
        <w:rPr>
          <w:spacing w:val="-2"/>
        </w:rPr>
        <w:t>Allsektor:</w:t>
      </w:r>
      <w:r>
        <w:tab/>
        <w:t>Nafta</w:t>
      </w:r>
      <w:r>
        <w:rPr>
          <w:spacing w:val="-13"/>
        </w:rPr>
        <w:t xml:space="preserve"> </w:t>
      </w:r>
      <w:r>
        <w:t>ja</w:t>
      </w:r>
      <w:r>
        <w:rPr>
          <w:spacing w:val="-11"/>
        </w:rPr>
        <w:t xml:space="preserve"> </w:t>
      </w:r>
      <w:r>
        <w:t>muud</w:t>
      </w:r>
      <w:r>
        <w:rPr>
          <w:spacing w:val="-11"/>
        </w:rPr>
        <w:t xml:space="preserve"> </w:t>
      </w:r>
      <w:r>
        <w:t xml:space="preserve">süsivesinikud </w:t>
      </w:r>
      <w:r>
        <w:rPr>
          <w:spacing w:val="-2"/>
        </w:rPr>
        <w:t>Elekter</w:t>
      </w:r>
    </w:p>
    <w:p w14:paraId="2918D7F0" w14:textId="77777777" w:rsidR="002467D6" w:rsidRDefault="00505376">
      <w:pPr>
        <w:pStyle w:val="Kehatekst"/>
        <w:spacing w:before="1"/>
        <w:ind w:left="708"/>
      </w:pPr>
      <w:r>
        <w:t>Tegevusala</w:t>
      </w:r>
      <w:r>
        <w:rPr>
          <w:spacing w:val="-4"/>
        </w:rPr>
        <w:t xml:space="preserve"> </w:t>
      </w:r>
      <w:r>
        <w:rPr>
          <w:spacing w:val="-2"/>
        </w:rPr>
        <w:t>klassifikatsioon:</w:t>
      </w:r>
    </w:p>
    <w:p w14:paraId="3920D2A0" w14:textId="77777777" w:rsidR="002467D6" w:rsidRDefault="002467D6">
      <w:pPr>
        <w:pStyle w:val="Kehatekst"/>
      </w:pPr>
    </w:p>
    <w:p w14:paraId="3B3D260F" w14:textId="77777777" w:rsidR="002467D6" w:rsidRDefault="002467D6">
      <w:pPr>
        <w:pStyle w:val="Kehatekst"/>
      </w:pPr>
    </w:p>
    <w:p w14:paraId="33E9D070"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2"/>
        </w:rPr>
        <w:t xml:space="preserve"> </w:t>
      </w:r>
      <w:r>
        <w:t>kohtlemine</w:t>
      </w:r>
      <w:r>
        <w:rPr>
          <w:spacing w:val="-2"/>
        </w:rPr>
        <w:t xml:space="preserve"> </w:t>
      </w:r>
      <w:r>
        <w:t>(artiklid 10.7</w:t>
      </w:r>
      <w:r>
        <w:rPr>
          <w:spacing w:val="-1"/>
        </w:rPr>
        <w:t xml:space="preserve"> </w:t>
      </w:r>
      <w:r>
        <w:t>ja</w:t>
      </w:r>
      <w:r>
        <w:rPr>
          <w:spacing w:val="-1"/>
        </w:rPr>
        <w:t xml:space="preserve"> </w:t>
      </w:r>
      <w:r>
        <w:rPr>
          <w:spacing w:val="-2"/>
        </w:rPr>
        <w:t>11.6)</w:t>
      </w:r>
    </w:p>
    <w:p w14:paraId="2BEE1B00" w14:textId="77777777" w:rsidR="002467D6" w:rsidRDefault="002467D6">
      <w:pPr>
        <w:pStyle w:val="Kehatekst"/>
      </w:pPr>
    </w:p>
    <w:p w14:paraId="688E9F52" w14:textId="77777777" w:rsidR="002467D6" w:rsidRDefault="002467D6">
      <w:pPr>
        <w:pStyle w:val="Kehatekst"/>
      </w:pPr>
    </w:p>
    <w:p w14:paraId="42830234" w14:textId="77777777" w:rsidR="002467D6" w:rsidRDefault="00505376">
      <w:pPr>
        <w:pStyle w:val="Kehatekst"/>
        <w:spacing w:line="720" w:lineRule="auto"/>
        <w:ind w:left="3543" w:right="3150"/>
      </w:pPr>
      <w:r>
        <w:t>Toimivusnõuded (artikkel 10.9)</w:t>
      </w:r>
      <w:r>
        <w:rPr>
          <w:spacing w:val="40"/>
        </w:rPr>
        <w:t xml:space="preserve"> </w:t>
      </w:r>
      <w:r>
        <w:t>Kohapealne esindatus (artikkel 11.5) Kõrgem</w:t>
      </w:r>
      <w:r>
        <w:rPr>
          <w:spacing w:val="-7"/>
        </w:rPr>
        <w:t xml:space="preserve"> </w:t>
      </w:r>
      <w:r>
        <w:t>juhtkond</w:t>
      </w:r>
      <w:r>
        <w:rPr>
          <w:spacing w:val="-7"/>
        </w:rPr>
        <w:t xml:space="preserve"> </w:t>
      </w:r>
      <w:r>
        <w:t>ja</w:t>
      </w:r>
      <w:r>
        <w:rPr>
          <w:spacing w:val="-8"/>
        </w:rPr>
        <w:t xml:space="preserve"> </w:t>
      </w:r>
      <w:r>
        <w:t>juhatus</w:t>
      </w:r>
      <w:r>
        <w:rPr>
          <w:spacing w:val="-7"/>
        </w:rPr>
        <w:t xml:space="preserve"> </w:t>
      </w:r>
      <w:r>
        <w:t>(artikkel</w:t>
      </w:r>
      <w:r>
        <w:rPr>
          <w:spacing w:val="-7"/>
        </w:rPr>
        <w:t xml:space="preserve"> </w:t>
      </w:r>
      <w:r>
        <w:t>10.10)</w:t>
      </w:r>
    </w:p>
    <w:p w14:paraId="36F85092" w14:textId="77777777" w:rsidR="002467D6" w:rsidRDefault="00505376">
      <w:pPr>
        <w:pStyle w:val="Kehatekst"/>
        <w:tabs>
          <w:tab w:val="left" w:pos="3543"/>
        </w:tabs>
        <w:spacing w:line="274" w:lineRule="exact"/>
        <w:ind w:left="708"/>
      </w:pPr>
      <w:r>
        <w:rPr>
          <w:spacing w:val="-2"/>
        </w:rPr>
        <w:t>Valitsemistasand:</w:t>
      </w:r>
      <w:r>
        <w:tab/>
      </w:r>
      <w:r>
        <w:rPr>
          <w:spacing w:val="-2"/>
        </w:rPr>
        <w:t>Kesktasand</w:t>
      </w:r>
    </w:p>
    <w:p w14:paraId="6F37B60C" w14:textId="77777777" w:rsidR="002467D6" w:rsidRDefault="002467D6">
      <w:pPr>
        <w:pStyle w:val="Kehatekst"/>
      </w:pPr>
    </w:p>
    <w:p w14:paraId="474FCF5D" w14:textId="77777777" w:rsidR="002467D6" w:rsidRDefault="002467D6">
      <w:pPr>
        <w:pStyle w:val="Kehatekst"/>
      </w:pPr>
    </w:p>
    <w:p w14:paraId="5BD2F6EE" w14:textId="77777777" w:rsidR="002467D6" w:rsidRDefault="00505376">
      <w:pPr>
        <w:pStyle w:val="Kehatekst"/>
        <w:tabs>
          <w:tab w:val="left" w:pos="3543"/>
        </w:tabs>
        <w:ind w:left="708"/>
      </w:pPr>
      <w:r>
        <w:rPr>
          <w:spacing w:val="-2"/>
        </w:rPr>
        <w:t>Kirjeldus:</w:t>
      </w:r>
      <w:r>
        <w:tab/>
        <w:t>Investeeringud</w:t>
      </w:r>
      <w:r>
        <w:rPr>
          <w:spacing w:val="-4"/>
        </w:rPr>
        <w:t xml:space="preserve"> </w:t>
      </w:r>
      <w:r>
        <w:t>ja</w:t>
      </w:r>
      <w:r>
        <w:rPr>
          <w:spacing w:val="-2"/>
        </w:rPr>
        <w:t xml:space="preserve"> </w:t>
      </w:r>
      <w:r>
        <w:t>piiriülene</w:t>
      </w:r>
      <w:r>
        <w:rPr>
          <w:spacing w:val="-2"/>
        </w:rPr>
        <w:t xml:space="preserve"> teenustekaubandus</w:t>
      </w:r>
    </w:p>
    <w:p w14:paraId="4757E1A0" w14:textId="77777777" w:rsidR="002467D6" w:rsidRDefault="002467D6">
      <w:pPr>
        <w:pStyle w:val="Kehatekst"/>
        <w:sectPr w:rsidR="002467D6">
          <w:pgSz w:w="11910" w:h="16850"/>
          <w:pgMar w:top="1340" w:right="566" w:bottom="1380" w:left="425" w:header="0" w:footer="1199" w:gutter="0"/>
          <w:cols w:space="708"/>
        </w:sectPr>
      </w:pPr>
    </w:p>
    <w:p w14:paraId="117796D0" w14:textId="77777777" w:rsidR="002467D6" w:rsidRDefault="00505376">
      <w:pPr>
        <w:pStyle w:val="Kehatekst"/>
        <w:spacing w:before="67" w:line="360" w:lineRule="auto"/>
        <w:ind w:left="708" w:right="579"/>
      </w:pPr>
      <w:r>
        <w:t>Mehhiko jätab endale õiguse võtta seoses tegevusega, millele on viidatud liite I-B-1 reservatsioonides I-MX-14 ja I-MX-15, vastu meetmeid, et rakendada dekreeti, millega jõustatakse riigiettevõtte „Föderaalne elektrikomisjon“ seadus; riigiettevõtte „Petróleos Mexicanos“ seadus; elektrisektori seadus: süsivesinike sektori seadus; energiasüsteemi planeerimise ja überkujundamise seadus; biokütuste seadus; geotermaalenergia seadus ja riikliku energiakomisjoni seadus; millega muudetakse Mehhiko stabiliseerimisel</w:t>
      </w:r>
      <w:r>
        <w:t>e ja arengule suunatud toornafta fondi seaduse mitut sätet ning millega muudetakse Mehhiko stabiliseerimisele ja arengule suunatud toornafta fondi seaduse mitut sätet, lisatakse sellesse sätteid ja kujundatakse neid ümber; geotermaalenergia seadus ja riikliku energiakomisjoni seadus; Mehhiko stabiliseerimisele ja arengule suunatud toornafta fondi seaduse</w:t>
      </w:r>
      <w:r>
        <w:rPr>
          <w:spacing w:val="-5"/>
        </w:rPr>
        <w:t xml:space="preserve"> </w:t>
      </w:r>
      <w:r>
        <w:t>mitut</w:t>
      </w:r>
      <w:r>
        <w:rPr>
          <w:spacing w:val="-4"/>
        </w:rPr>
        <w:t xml:space="preserve"> </w:t>
      </w:r>
      <w:r>
        <w:t>sätet</w:t>
      </w:r>
      <w:r>
        <w:rPr>
          <w:spacing w:val="-4"/>
        </w:rPr>
        <w:t xml:space="preserve"> </w:t>
      </w:r>
      <w:r>
        <w:t>muudetakse</w:t>
      </w:r>
      <w:r>
        <w:rPr>
          <w:spacing w:val="-5"/>
        </w:rPr>
        <w:t xml:space="preserve"> </w:t>
      </w:r>
      <w:r>
        <w:t>ning</w:t>
      </w:r>
      <w:r>
        <w:rPr>
          <w:spacing w:val="-4"/>
        </w:rPr>
        <w:t xml:space="preserve"> </w:t>
      </w:r>
      <w:r>
        <w:t>föderaalse</w:t>
      </w:r>
      <w:r>
        <w:rPr>
          <w:spacing w:val="-5"/>
        </w:rPr>
        <w:t xml:space="preserve"> </w:t>
      </w:r>
      <w:r>
        <w:t>avaliku</w:t>
      </w:r>
      <w:r>
        <w:rPr>
          <w:spacing w:val="-4"/>
        </w:rPr>
        <w:t xml:space="preserve"> </w:t>
      </w:r>
      <w:r>
        <w:t>halduse</w:t>
      </w:r>
      <w:r>
        <w:rPr>
          <w:spacing w:val="-4"/>
        </w:rPr>
        <w:t xml:space="preserve"> </w:t>
      </w:r>
      <w:r>
        <w:t>alusseaduse</w:t>
      </w:r>
      <w:r>
        <w:rPr>
          <w:spacing w:val="-5"/>
        </w:rPr>
        <w:t xml:space="preserve"> </w:t>
      </w:r>
      <w:r>
        <w:t>mitut</w:t>
      </w:r>
      <w:r>
        <w:rPr>
          <w:spacing w:val="-4"/>
        </w:rPr>
        <w:t xml:space="preserve"> </w:t>
      </w:r>
      <w:r>
        <w:t>sätet</w:t>
      </w:r>
      <w:r>
        <w:rPr>
          <w:spacing w:val="-4"/>
        </w:rPr>
        <w:t xml:space="preserve"> </w:t>
      </w:r>
      <w:r>
        <w:t>muudetakse, sätteid lisatakse ja tunnistatakse kehtetuks; tekst ametlikus väljaandes avaldatud 18. märtsil 2025.</w:t>
      </w:r>
    </w:p>
    <w:p w14:paraId="33E15B51" w14:textId="77777777" w:rsidR="002467D6" w:rsidRDefault="00505376">
      <w:pPr>
        <w:pStyle w:val="Kehatekst"/>
        <w:spacing w:before="2" w:line="360" w:lineRule="auto"/>
        <w:ind w:left="708" w:right="691"/>
      </w:pPr>
      <w:r>
        <w:t>Kui</w:t>
      </w:r>
      <w:r>
        <w:rPr>
          <w:spacing w:val="-4"/>
        </w:rPr>
        <w:t xml:space="preserve"> </w:t>
      </w:r>
      <w:r>
        <w:t>sellised</w:t>
      </w:r>
      <w:r>
        <w:rPr>
          <w:spacing w:val="-4"/>
        </w:rPr>
        <w:t xml:space="preserve"> </w:t>
      </w:r>
      <w:r>
        <w:t>meetmed</w:t>
      </w:r>
      <w:r>
        <w:rPr>
          <w:spacing w:val="-4"/>
        </w:rPr>
        <w:t xml:space="preserve"> </w:t>
      </w:r>
      <w:r>
        <w:t>vastu</w:t>
      </w:r>
      <w:r>
        <w:rPr>
          <w:spacing w:val="-4"/>
        </w:rPr>
        <w:t xml:space="preserve"> </w:t>
      </w:r>
      <w:r>
        <w:t>võetakse,</w:t>
      </w:r>
      <w:r>
        <w:rPr>
          <w:spacing w:val="-4"/>
        </w:rPr>
        <w:t xml:space="preserve"> </w:t>
      </w:r>
      <w:r>
        <w:t>loetakse</w:t>
      </w:r>
      <w:r>
        <w:rPr>
          <w:spacing w:val="-5"/>
        </w:rPr>
        <w:t xml:space="preserve"> </w:t>
      </w:r>
      <w:r>
        <w:t>need</w:t>
      </w:r>
      <w:r>
        <w:rPr>
          <w:spacing w:val="-4"/>
        </w:rPr>
        <w:t xml:space="preserve"> </w:t>
      </w:r>
      <w:r>
        <w:t>olemasolevateks</w:t>
      </w:r>
      <w:r>
        <w:rPr>
          <w:spacing w:val="-4"/>
        </w:rPr>
        <w:t xml:space="preserve"> </w:t>
      </w:r>
      <w:r>
        <w:t>nõuetele</w:t>
      </w:r>
      <w:r>
        <w:rPr>
          <w:spacing w:val="-5"/>
        </w:rPr>
        <w:t xml:space="preserve"> </w:t>
      </w:r>
      <w:r>
        <w:t>mittevastavateks meetmeteks, mis</w:t>
      </w:r>
      <w:r>
        <w:rPr>
          <w:spacing w:val="-1"/>
        </w:rPr>
        <w:t xml:space="preserve"> </w:t>
      </w:r>
      <w:r>
        <w:t>on loetletud I</w:t>
      </w:r>
      <w:r>
        <w:rPr>
          <w:spacing w:val="-3"/>
        </w:rPr>
        <w:t xml:space="preserve"> </w:t>
      </w:r>
      <w:r>
        <w:t>lisas, ja mida</w:t>
      </w:r>
      <w:r>
        <w:rPr>
          <w:spacing w:val="-1"/>
        </w:rPr>
        <w:t xml:space="preserve"> </w:t>
      </w:r>
      <w:r>
        <w:t>käsitletakse</w:t>
      </w:r>
      <w:r>
        <w:rPr>
          <w:spacing w:val="-1"/>
        </w:rPr>
        <w:t xml:space="preserve"> </w:t>
      </w:r>
      <w:r>
        <w:t>artikli 10.12 „Nõuetele</w:t>
      </w:r>
      <w:r>
        <w:rPr>
          <w:spacing w:val="-1"/>
        </w:rPr>
        <w:t xml:space="preserve"> </w:t>
      </w:r>
      <w:r>
        <w:t>mittevastavad meetmed ja erandid“ lõigetes 1 ja 3. Suurema selguse huvides olgu märgitud, et iga sellise rakendusmeetme nõuetele mittevastavad aspektid piirduvad dekreediga lubatuga ja käesoleva reservatsiooni alusel vastu võetud rakendusmeetmetega lubatuga.</w:t>
      </w:r>
    </w:p>
    <w:p w14:paraId="6778FD47" w14:textId="77777777" w:rsidR="002467D6" w:rsidRDefault="002467D6">
      <w:pPr>
        <w:pStyle w:val="Kehatekst"/>
        <w:spacing w:before="139"/>
      </w:pPr>
    </w:p>
    <w:p w14:paraId="2799783E" w14:textId="77777777" w:rsidR="002467D6" w:rsidRDefault="00505376">
      <w:pPr>
        <w:pStyle w:val="Kehatekst"/>
        <w:spacing w:line="360" w:lineRule="auto"/>
        <w:ind w:left="708" w:right="691"/>
      </w:pPr>
      <w:r>
        <w:t>Mehhiko lubab erainvesteeringuid nafta ja muude süsivesinike uurimisse ja tootmisse ning elektrienergia</w:t>
      </w:r>
      <w:r>
        <w:rPr>
          <w:spacing w:val="-6"/>
        </w:rPr>
        <w:t xml:space="preserve"> </w:t>
      </w:r>
      <w:r>
        <w:t>ülekandmise</w:t>
      </w:r>
      <w:r>
        <w:rPr>
          <w:spacing w:val="-5"/>
        </w:rPr>
        <w:t xml:space="preserve"> </w:t>
      </w:r>
      <w:r>
        <w:t>ja</w:t>
      </w:r>
      <w:r>
        <w:rPr>
          <w:spacing w:val="-5"/>
        </w:rPr>
        <w:t xml:space="preserve"> </w:t>
      </w:r>
      <w:r>
        <w:t>jaotamise</w:t>
      </w:r>
      <w:r>
        <w:rPr>
          <w:spacing w:val="-5"/>
        </w:rPr>
        <w:t xml:space="preserve"> </w:t>
      </w:r>
      <w:r>
        <w:t>avalikku</w:t>
      </w:r>
      <w:r>
        <w:rPr>
          <w:spacing w:val="-5"/>
        </w:rPr>
        <w:t xml:space="preserve"> </w:t>
      </w:r>
      <w:r>
        <w:t>teenusesse</w:t>
      </w:r>
      <w:r>
        <w:rPr>
          <w:spacing w:val="-5"/>
        </w:rPr>
        <w:t xml:space="preserve"> </w:t>
      </w:r>
      <w:r>
        <w:t>üksnes</w:t>
      </w:r>
      <w:r>
        <w:rPr>
          <w:spacing w:val="-5"/>
        </w:rPr>
        <w:t xml:space="preserve"> </w:t>
      </w:r>
      <w:r>
        <w:t>lepingupõhiste</w:t>
      </w:r>
      <w:r>
        <w:rPr>
          <w:spacing w:val="-5"/>
        </w:rPr>
        <w:t xml:space="preserve"> </w:t>
      </w:r>
      <w:r>
        <w:t xml:space="preserve">kokkulepete </w:t>
      </w:r>
      <w:r>
        <w:rPr>
          <w:spacing w:val="-2"/>
        </w:rPr>
        <w:t>alusel.</w:t>
      </w:r>
    </w:p>
    <w:p w14:paraId="45A6A822" w14:textId="77777777" w:rsidR="002467D6" w:rsidRDefault="002467D6">
      <w:pPr>
        <w:pStyle w:val="Kehatekst"/>
        <w:spacing w:before="136"/>
      </w:pPr>
    </w:p>
    <w:p w14:paraId="258CF060" w14:textId="77777777" w:rsidR="002467D6" w:rsidRDefault="00505376">
      <w:pPr>
        <w:pStyle w:val="Kehatekst"/>
        <w:spacing w:line="360" w:lineRule="auto"/>
        <w:ind w:left="708" w:right="568"/>
      </w:pPr>
      <w:r>
        <w:t>Kui Mehhiko õigust muudetakse nii, et lubatakse erainvesteeringud muul kui teises lõigus esitatud viisil,</w:t>
      </w:r>
      <w:r>
        <w:rPr>
          <w:spacing w:val="-3"/>
        </w:rPr>
        <w:t xml:space="preserve"> </w:t>
      </w:r>
      <w:r>
        <w:t>või</w:t>
      </w:r>
      <w:r>
        <w:rPr>
          <w:spacing w:val="-3"/>
        </w:rPr>
        <w:t xml:space="preserve"> </w:t>
      </w:r>
      <w:r>
        <w:t>lubatakse</w:t>
      </w:r>
      <w:r>
        <w:rPr>
          <w:spacing w:val="-5"/>
        </w:rPr>
        <w:t xml:space="preserve"> </w:t>
      </w:r>
      <w:r>
        <w:t>teises</w:t>
      </w:r>
      <w:r>
        <w:rPr>
          <w:spacing w:val="-3"/>
        </w:rPr>
        <w:t xml:space="preserve"> </w:t>
      </w:r>
      <w:r>
        <w:t>lõigus</w:t>
      </w:r>
      <w:r>
        <w:rPr>
          <w:spacing w:val="-3"/>
        </w:rPr>
        <w:t xml:space="preserve"> </w:t>
      </w:r>
      <w:r>
        <w:t>esitatud</w:t>
      </w:r>
      <w:r>
        <w:rPr>
          <w:spacing w:val="-3"/>
        </w:rPr>
        <w:t xml:space="preserve"> </w:t>
      </w:r>
      <w:r>
        <w:t>tegevusaladel</w:t>
      </w:r>
      <w:r>
        <w:rPr>
          <w:spacing w:val="-3"/>
        </w:rPr>
        <w:t xml:space="preserve"> </w:t>
      </w:r>
      <w:r>
        <w:t>tegutseva</w:t>
      </w:r>
      <w:r>
        <w:rPr>
          <w:spacing w:val="-5"/>
        </w:rPr>
        <w:t xml:space="preserve"> </w:t>
      </w:r>
      <w:r>
        <w:t>ettevõtte</w:t>
      </w:r>
      <w:r>
        <w:rPr>
          <w:spacing w:val="-2"/>
        </w:rPr>
        <w:t xml:space="preserve"> </w:t>
      </w:r>
      <w:r>
        <w:t>varasid</w:t>
      </w:r>
      <w:r>
        <w:rPr>
          <w:spacing w:val="-3"/>
        </w:rPr>
        <w:t xml:space="preserve"> </w:t>
      </w:r>
      <w:r>
        <w:t>või</w:t>
      </w:r>
      <w:r>
        <w:rPr>
          <w:spacing w:val="-3"/>
        </w:rPr>
        <w:t xml:space="preserve"> </w:t>
      </w:r>
      <w:r>
        <w:t>osalust</w:t>
      </w:r>
      <w:r>
        <w:rPr>
          <w:spacing w:val="-3"/>
        </w:rPr>
        <w:t xml:space="preserve"> </w:t>
      </w:r>
      <w:r>
        <w:t>müüa, jätab Mehhiko endale õiguse kehtestada sellele investeeringule piiranguid.</w:t>
      </w:r>
    </w:p>
    <w:p w14:paraId="2AEE6C6A"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7C1FAAC" w14:textId="77777777" w:rsidR="002467D6" w:rsidRDefault="00505376">
      <w:pPr>
        <w:pStyle w:val="Kehatekst"/>
        <w:spacing w:before="67" w:line="360" w:lineRule="auto"/>
        <w:ind w:left="708"/>
      </w:pPr>
      <w:r>
        <w:t>Kõik kooskõlas kolmanda lõiguga kehtestatud piirangud loetakse olemasolevateks nõuetele mittevastavateks</w:t>
      </w:r>
      <w:r>
        <w:rPr>
          <w:spacing w:val="-3"/>
        </w:rPr>
        <w:t xml:space="preserve"> </w:t>
      </w:r>
      <w:r>
        <w:t>meetmeteks,</w:t>
      </w:r>
      <w:r>
        <w:rPr>
          <w:spacing w:val="-3"/>
        </w:rPr>
        <w:t xml:space="preserve"> </w:t>
      </w:r>
      <w:r>
        <w:t>mis</w:t>
      </w:r>
      <w:r>
        <w:rPr>
          <w:spacing w:val="-1"/>
        </w:rPr>
        <w:t xml:space="preserve"> </w:t>
      </w:r>
      <w:r>
        <w:t>on</w:t>
      </w:r>
      <w:r>
        <w:rPr>
          <w:spacing w:val="-3"/>
        </w:rPr>
        <w:t xml:space="preserve"> </w:t>
      </w:r>
      <w:r>
        <w:t>loetletud</w:t>
      </w:r>
      <w:r>
        <w:rPr>
          <w:spacing w:val="-3"/>
        </w:rPr>
        <w:t xml:space="preserve"> </w:t>
      </w:r>
      <w:r>
        <w:t>I</w:t>
      </w:r>
      <w:r>
        <w:rPr>
          <w:spacing w:val="-7"/>
        </w:rPr>
        <w:t xml:space="preserve"> </w:t>
      </w:r>
      <w:r>
        <w:t>lisas,</w:t>
      </w:r>
      <w:r>
        <w:rPr>
          <w:spacing w:val="-3"/>
        </w:rPr>
        <w:t xml:space="preserve"> </w:t>
      </w:r>
      <w:r>
        <w:t>ja</w:t>
      </w:r>
      <w:r>
        <w:rPr>
          <w:spacing w:val="-3"/>
        </w:rPr>
        <w:t xml:space="preserve"> </w:t>
      </w:r>
      <w:r>
        <w:t>mida</w:t>
      </w:r>
      <w:r>
        <w:rPr>
          <w:spacing w:val="-4"/>
        </w:rPr>
        <w:t xml:space="preserve"> </w:t>
      </w:r>
      <w:r>
        <w:t>käsitletakse</w:t>
      </w:r>
      <w:r>
        <w:rPr>
          <w:spacing w:val="-2"/>
        </w:rPr>
        <w:t xml:space="preserve"> </w:t>
      </w:r>
      <w:r>
        <w:t>artikli</w:t>
      </w:r>
      <w:r>
        <w:rPr>
          <w:spacing w:val="-3"/>
        </w:rPr>
        <w:t xml:space="preserve"> </w:t>
      </w:r>
      <w:r>
        <w:t>10.12</w:t>
      </w:r>
      <w:r>
        <w:rPr>
          <w:spacing w:val="-3"/>
        </w:rPr>
        <w:t xml:space="preserve"> </w:t>
      </w:r>
      <w:r>
        <w:t>„Nõuetele mittevastavad meetmed ja erandid“ lõigetes 1 ja 3.</w:t>
      </w:r>
    </w:p>
    <w:p w14:paraId="07BA5C00" w14:textId="77777777" w:rsidR="002467D6" w:rsidRDefault="002467D6">
      <w:pPr>
        <w:pStyle w:val="Kehatekst"/>
        <w:spacing w:before="138"/>
      </w:pPr>
    </w:p>
    <w:p w14:paraId="1368125E" w14:textId="77777777" w:rsidR="002467D6" w:rsidRDefault="00505376">
      <w:pPr>
        <w:pStyle w:val="Kehatekst"/>
        <w:spacing w:line="360" w:lineRule="auto"/>
        <w:ind w:left="708" w:right="691"/>
      </w:pPr>
      <w:r>
        <w:t>Suurema selguse huvides kinnitab Mehhiko Mehhiko Ühendriikide põhiseaduse (Constitución Política</w:t>
      </w:r>
      <w:r>
        <w:rPr>
          <w:spacing w:val="-4"/>
        </w:rPr>
        <w:t xml:space="preserve"> </w:t>
      </w:r>
      <w:r>
        <w:t>de</w:t>
      </w:r>
      <w:r>
        <w:rPr>
          <w:spacing w:val="-4"/>
        </w:rPr>
        <w:t xml:space="preserve"> </w:t>
      </w:r>
      <w:r>
        <w:t>los</w:t>
      </w:r>
      <w:r>
        <w:rPr>
          <w:spacing w:val="-3"/>
        </w:rPr>
        <w:t xml:space="preserve"> </w:t>
      </w:r>
      <w:r>
        <w:t>Estados</w:t>
      </w:r>
      <w:r>
        <w:rPr>
          <w:spacing w:val="-3"/>
        </w:rPr>
        <w:t xml:space="preserve"> </w:t>
      </w:r>
      <w:r>
        <w:t>Unidos</w:t>
      </w:r>
      <w:r>
        <w:rPr>
          <w:spacing w:val="-3"/>
        </w:rPr>
        <w:t xml:space="preserve"> </w:t>
      </w:r>
      <w:r>
        <w:t>Mexicanos)</w:t>
      </w:r>
      <w:r>
        <w:rPr>
          <w:spacing w:val="-3"/>
        </w:rPr>
        <w:t xml:space="preserve"> </w:t>
      </w:r>
      <w:r>
        <w:t>artiklites</w:t>
      </w:r>
      <w:r>
        <w:rPr>
          <w:spacing w:val="-3"/>
        </w:rPr>
        <w:t xml:space="preserve"> </w:t>
      </w:r>
      <w:r>
        <w:t>25,</w:t>
      </w:r>
      <w:r>
        <w:rPr>
          <w:spacing w:val="-3"/>
        </w:rPr>
        <w:t xml:space="preserve"> </w:t>
      </w:r>
      <w:r>
        <w:t>27</w:t>
      </w:r>
      <w:r>
        <w:rPr>
          <w:spacing w:val="-3"/>
        </w:rPr>
        <w:t xml:space="preserve"> </w:t>
      </w:r>
      <w:r>
        <w:t>ja</w:t>
      </w:r>
      <w:r>
        <w:rPr>
          <w:spacing w:val="-4"/>
        </w:rPr>
        <w:t xml:space="preserve"> </w:t>
      </w:r>
      <w:r>
        <w:t>28</w:t>
      </w:r>
      <w:r>
        <w:rPr>
          <w:spacing w:val="-3"/>
        </w:rPr>
        <w:t xml:space="preserve"> </w:t>
      </w:r>
      <w:r>
        <w:t>nimetatud</w:t>
      </w:r>
      <w:r>
        <w:rPr>
          <w:spacing w:val="-3"/>
        </w:rPr>
        <w:t xml:space="preserve"> </w:t>
      </w:r>
      <w:r>
        <w:t>põhimõtet,</w:t>
      </w:r>
      <w:r>
        <w:rPr>
          <w:spacing w:val="-3"/>
        </w:rPr>
        <w:t xml:space="preserve"> </w:t>
      </w:r>
      <w:r>
        <w:t>et</w:t>
      </w:r>
      <w:r>
        <w:rPr>
          <w:spacing w:val="-3"/>
        </w:rPr>
        <w:t xml:space="preserve"> </w:t>
      </w:r>
      <w:r>
        <w:t>nafta</w:t>
      </w:r>
      <w:r>
        <w:rPr>
          <w:spacing w:val="-3"/>
        </w:rPr>
        <w:t xml:space="preserve"> </w:t>
      </w:r>
      <w:r>
        <w:t>ja muude süsivesinike uurimise ja tootmise, riikliku elektrisüsteemi kavandamise ja juhtimise ning avaliku elektrienergia ülekandmise ja jaotamise teenuse puhul kehtib riigi monopol.</w:t>
      </w:r>
    </w:p>
    <w:p w14:paraId="1A9553A0" w14:textId="77777777" w:rsidR="002467D6" w:rsidRDefault="002467D6">
      <w:pPr>
        <w:pStyle w:val="Kehatekst"/>
        <w:spacing w:before="140"/>
      </w:pPr>
    </w:p>
    <w:p w14:paraId="6DB5F2CB" w14:textId="77777777" w:rsidR="002467D6" w:rsidRDefault="00505376">
      <w:pPr>
        <w:pStyle w:val="Kehatekst"/>
        <w:ind w:left="708"/>
      </w:pPr>
      <w:r>
        <w:t>Kehtivad</w:t>
      </w:r>
      <w:r>
        <w:rPr>
          <w:spacing w:val="-3"/>
        </w:rPr>
        <w:t xml:space="preserve"> </w:t>
      </w:r>
      <w:r>
        <w:rPr>
          <w:spacing w:val="-2"/>
        </w:rPr>
        <w:t>meetmed:</w:t>
      </w:r>
    </w:p>
    <w:p w14:paraId="7830557F" w14:textId="77777777" w:rsidR="002467D6" w:rsidRDefault="002467D6">
      <w:pPr>
        <w:pStyle w:val="Kehatekst"/>
        <w:spacing w:before="274"/>
      </w:pPr>
    </w:p>
    <w:p w14:paraId="714CDDCC" w14:textId="77777777" w:rsidR="002467D6" w:rsidRDefault="00505376">
      <w:pPr>
        <w:pStyle w:val="Kehatekst"/>
        <w:spacing w:line="360" w:lineRule="auto"/>
        <w:ind w:left="708" w:right="691"/>
      </w:pPr>
      <w:r>
        <w:t>Mehhiko</w:t>
      </w:r>
      <w:r>
        <w:rPr>
          <w:spacing w:val="-4"/>
        </w:rPr>
        <w:t xml:space="preserve"> </w:t>
      </w:r>
      <w:r>
        <w:t>Ühendriikide</w:t>
      </w:r>
      <w:r>
        <w:rPr>
          <w:spacing w:val="-5"/>
        </w:rPr>
        <w:t xml:space="preserve"> </w:t>
      </w:r>
      <w:r>
        <w:t>põhiseadus</w:t>
      </w:r>
      <w:r>
        <w:rPr>
          <w:spacing w:val="-4"/>
        </w:rPr>
        <w:t xml:space="preserve"> </w:t>
      </w:r>
      <w:r>
        <w:t>(Constitución</w:t>
      </w:r>
      <w:r>
        <w:rPr>
          <w:spacing w:val="-4"/>
        </w:rPr>
        <w:t xml:space="preserve"> </w:t>
      </w:r>
      <w:r>
        <w:t>Política</w:t>
      </w:r>
      <w:r>
        <w:rPr>
          <w:spacing w:val="-5"/>
        </w:rPr>
        <w:t xml:space="preserve"> </w:t>
      </w:r>
      <w:r>
        <w:t>de</w:t>
      </w:r>
      <w:r>
        <w:rPr>
          <w:spacing w:val="-5"/>
        </w:rPr>
        <w:t xml:space="preserve"> </w:t>
      </w:r>
      <w:r>
        <w:t>los</w:t>
      </w:r>
      <w:r>
        <w:rPr>
          <w:spacing w:val="-4"/>
        </w:rPr>
        <w:t xml:space="preserve"> </w:t>
      </w:r>
      <w:r>
        <w:t>Estados</w:t>
      </w:r>
      <w:r>
        <w:rPr>
          <w:spacing w:val="-4"/>
        </w:rPr>
        <w:t xml:space="preserve"> </w:t>
      </w:r>
      <w:r>
        <w:t>Unidos</w:t>
      </w:r>
      <w:r>
        <w:rPr>
          <w:spacing w:val="-4"/>
        </w:rPr>
        <w:t xml:space="preserve"> </w:t>
      </w:r>
      <w:r>
        <w:t>Mexicanos), artiklid 25, 27 ja 28.</w:t>
      </w:r>
    </w:p>
    <w:p w14:paraId="2CE5D445" w14:textId="77777777" w:rsidR="002467D6" w:rsidRDefault="002467D6">
      <w:pPr>
        <w:pStyle w:val="Kehatekst"/>
        <w:spacing w:before="139"/>
      </w:pPr>
    </w:p>
    <w:p w14:paraId="080D29F8" w14:textId="77777777" w:rsidR="002467D6" w:rsidRDefault="00505376">
      <w:pPr>
        <w:pStyle w:val="Kehatekst"/>
        <w:spacing w:line="360" w:lineRule="auto"/>
        <w:ind w:left="708" w:right="691"/>
      </w:pPr>
      <w:r>
        <w:t>Riigiettevõtte</w:t>
      </w:r>
      <w:r>
        <w:rPr>
          <w:spacing w:val="-4"/>
        </w:rPr>
        <w:t xml:space="preserve"> </w:t>
      </w:r>
      <w:r>
        <w:t>„Föderaalne</w:t>
      </w:r>
      <w:r>
        <w:rPr>
          <w:spacing w:val="-5"/>
        </w:rPr>
        <w:t xml:space="preserve"> </w:t>
      </w:r>
      <w:r>
        <w:t>elektrikomisjon“</w:t>
      </w:r>
      <w:r>
        <w:rPr>
          <w:spacing w:val="-4"/>
        </w:rPr>
        <w:t xml:space="preserve"> </w:t>
      </w:r>
      <w:r>
        <w:t>seadus</w:t>
      </w:r>
      <w:r>
        <w:rPr>
          <w:spacing w:val="-5"/>
        </w:rPr>
        <w:t xml:space="preserve"> </w:t>
      </w:r>
      <w:r>
        <w:t>(Ley</w:t>
      </w:r>
      <w:r>
        <w:rPr>
          <w:spacing w:val="-4"/>
        </w:rPr>
        <w:t xml:space="preserve"> </w:t>
      </w:r>
      <w:r>
        <w:t>de</w:t>
      </w:r>
      <w:r>
        <w:rPr>
          <w:spacing w:val="-5"/>
        </w:rPr>
        <w:t xml:space="preserve"> </w:t>
      </w:r>
      <w:r>
        <w:t>la</w:t>
      </w:r>
      <w:r>
        <w:rPr>
          <w:spacing w:val="-4"/>
        </w:rPr>
        <w:t xml:space="preserve"> </w:t>
      </w:r>
      <w:r>
        <w:t>Empresa</w:t>
      </w:r>
      <w:r>
        <w:rPr>
          <w:spacing w:val="-5"/>
        </w:rPr>
        <w:t xml:space="preserve"> </w:t>
      </w:r>
      <w:r>
        <w:t>Pública</w:t>
      </w:r>
      <w:r>
        <w:rPr>
          <w:spacing w:val="-5"/>
        </w:rPr>
        <w:t xml:space="preserve"> </w:t>
      </w:r>
      <w:r>
        <w:t>del</w:t>
      </w:r>
      <w:r>
        <w:rPr>
          <w:spacing w:val="-4"/>
        </w:rPr>
        <w:t xml:space="preserve"> </w:t>
      </w:r>
      <w:r>
        <w:t>Estado, Comisión Federal de Electricidad).</w:t>
      </w:r>
    </w:p>
    <w:p w14:paraId="7C0FCCD5" w14:textId="77777777" w:rsidR="002467D6" w:rsidRDefault="002467D6">
      <w:pPr>
        <w:pStyle w:val="Kehatekst"/>
        <w:spacing w:before="137"/>
      </w:pPr>
    </w:p>
    <w:p w14:paraId="0531FAFF" w14:textId="77777777" w:rsidR="002467D6" w:rsidRDefault="00505376">
      <w:pPr>
        <w:pStyle w:val="Kehatekst"/>
        <w:spacing w:before="1" w:line="720" w:lineRule="auto"/>
        <w:ind w:left="708" w:right="4457"/>
      </w:pPr>
      <w:r>
        <w:t>Välisinvesteeringute seadus (Ley de Inversión Extranjera). Süsivesinike</w:t>
      </w:r>
      <w:r>
        <w:rPr>
          <w:spacing w:val="-5"/>
        </w:rPr>
        <w:t xml:space="preserve"> </w:t>
      </w:r>
      <w:r>
        <w:t>sektori</w:t>
      </w:r>
      <w:r>
        <w:rPr>
          <w:spacing w:val="-1"/>
        </w:rPr>
        <w:t xml:space="preserve"> </w:t>
      </w:r>
      <w:r>
        <w:t>seadus</w:t>
      </w:r>
      <w:r>
        <w:rPr>
          <w:spacing w:val="-1"/>
        </w:rPr>
        <w:t xml:space="preserve"> </w:t>
      </w:r>
      <w:r>
        <w:t>(Ley</w:t>
      </w:r>
      <w:r>
        <w:rPr>
          <w:spacing w:val="-1"/>
        </w:rPr>
        <w:t xml:space="preserve"> </w:t>
      </w:r>
      <w:r>
        <w:t>del</w:t>
      </w:r>
      <w:r>
        <w:rPr>
          <w:spacing w:val="-1"/>
        </w:rPr>
        <w:t xml:space="preserve"> </w:t>
      </w:r>
      <w:r>
        <w:t xml:space="preserve">Sector </w:t>
      </w:r>
      <w:r>
        <w:rPr>
          <w:spacing w:val="-2"/>
        </w:rPr>
        <w:t>Hidrocarburos).</w:t>
      </w:r>
    </w:p>
    <w:p w14:paraId="6976C69A" w14:textId="77777777" w:rsidR="002467D6" w:rsidRDefault="00505376">
      <w:pPr>
        <w:pStyle w:val="Kehatekst"/>
        <w:spacing w:line="360" w:lineRule="auto"/>
        <w:ind w:left="708" w:right="691"/>
      </w:pPr>
      <w:r>
        <w:t>Riigiettevõtte</w:t>
      </w:r>
      <w:r>
        <w:rPr>
          <w:spacing w:val="-3"/>
        </w:rPr>
        <w:t xml:space="preserve"> </w:t>
      </w:r>
      <w:r>
        <w:t>„Petróleos</w:t>
      </w:r>
      <w:r>
        <w:rPr>
          <w:spacing w:val="-4"/>
        </w:rPr>
        <w:t xml:space="preserve"> </w:t>
      </w:r>
      <w:r>
        <w:t>Mexicanos“</w:t>
      </w:r>
      <w:r>
        <w:rPr>
          <w:spacing w:val="-4"/>
        </w:rPr>
        <w:t xml:space="preserve"> </w:t>
      </w:r>
      <w:r>
        <w:t>seadus</w:t>
      </w:r>
      <w:r>
        <w:rPr>
          <w:spacing w:val="-4"/>
        </w:rPr>
        <w:t xml:space="preserve"> </w:t>
      </w:r>
      <w:r>
        <w:t>(Ley</w:t>
      </w:r>
      <w:r>
        <w:rPr>
          <w:spacing w:val="-1"/>
        </w:rPr>
        <w:t xml:space="preserve"> </w:t>
      </w:r>
      <w:r>
        <w:t>de</w:t>
      </w:r>
      <w:r>
        <w:rPr>
          <w:spacing w:val="-4"/>
        </w:rPr>
        <w:t xml:space="preserve"> </w:t>
      </w:r>
      <w:r>
        <w:t>la</w:t>
      </w:r>
      <w:r>
        <w:rPr>
          <w:spacing w:val="-3"/>
        </w:rPr>
        <w:t xml:space="preserve"> </w:t>
      </w:r>
      <w:r>
        <w:t>Empresa</w:t>
      </w:r>
      <w:r>
        <w:rPr>
          <w:spacing w:val="-4"/>
        </w:rPr>
        <w:t xml:space="preserve"> </w:t>
      </w:r>
      <w:r>
        <w:t>Pública</w:t>
      </w:r>
      <w:r>
        <w:rPr>
          <w:spacing w:val="-4"/>
        </w:rPr>
        <w:t xml:space="preserve"> </w:t>
      </w:r>
      <w:r>
        <w:t>del</w:t>
      </w:r>
      <w:r>
        <w:rPr>
          <w:spacing w:val="-3"/>
        </w:rPr>
        <w:t xml:space="preserve"> </w:t>
      </w:r>
      <w:r>
        <w:t>Estado,</w:t>
      </w:r>
      <w:r>
        <w:rPr>
          <w:spacing w:val="-3"/>
        </w:rPr>
        <w:t xml:space="preserve"> </w:t>
      </w:r>
      <w:r>
        <w:t xml:space="preserve">Petróleos </w:t>
      </w:r>
      <w:r>
        <w:rPr>
          <w:spacing w:val="-2"/>
        </w:rPr>
        <w:t>Mexicanos).</w:t>
      </w:r>
    </w:p>
    <w:p w14:paraId="0CADE41B" w14:textId="77777777" w:rsidR="002467D6" w:rsidRDefault="002467D6">
      <w:pPr>
        <w:pStyle w:val="Kehatekst"/>
        <w:spacing w:before="137"/>
      </w:pPr>
    </w:p>
    <w:p w14:paraId="06149157" w14:textId="77777777" w:rsidR="002467D6" w:rsidRDefault="00505376">
      <w:pPr>
        <w:pStyle w:val="Kehatekst"/>
        <w:ind w:left="708"/>
      </w:pPr>
      <w:r>
        <w:t>Elektrisektori</w:t>
      </w:r>
      <w:r>
        <w:rPr>
          <w:spacing w:val="-1"/>
        </w:rPr>
        <w:t xml:space="preserve"> </w:t>
      </w:r>
      <w:r>
        <w:t>seadus (Ley</w:t>
      </w:r>
      <w:r>
        <w:rPr>
          <w:spacing w:val="-1"/>
        </w:rPr>
        <w:t xml:space="preserve"> </w:t>
      </w:r>
      <w:r>
        <w:t xml:space="preserve">del Sector </w:t>
      </w:r>
      <w:r>
        <w:rPr>
          <w:spacing w:val="-2"/>
        </w:rPr>
        <w:t>Eléctrico).</w:t>
      </w:r>
    </w:p>
    <w:p w14:paraId="5E186C8D" w14:textId="77777777" w:rsidR="002467D6" w:rsidRDefault="002467D6">
      <w:pPr>
        <w:pStyle w:val="Kehatekst"/>
      </w:pPr>
    </w:p>
    <w:p w14:paraId="6A095508" w14:textId="77777777" w:rsidR="002467D6" w:rsidRDefault="002467D6">
      <w:pPr>
        <w:pStyle w:val="Kehatekst"/>
      </w:pPr>
    </w:p>
    <w:p w14:paraId="030FFEC2" w14:textId="77777777" w:rsidR="002467D6" w:rsidRDefault="00505376">
      <w:pPr>
        <w:pStyle w:val="Kehatekst"/>
        <w:spacing w:line="360" w:lineRule="auto"/>
        <w:ind w:left="708" w:right="691"/>
      </w:pPr>
      <w:r>
        <w:t>Energiasüsteemi</w:t>
      </w:r>
      <w:r>
        <w:rPr>
          <w:spacing w:val="-5"/>
        </w:rPr>
        <w:t xml:space="preserve"> </w:t>
      </w:r>
      <w:r>
        <w:t>planeerimise</w:t>
      </w:r>
      <w:r>
        <w:rPr>
          <w:spacing w:val="-5"/>
        </w:rPr>
        <w:t xml:space="preserve"> </w:t>
      </w:r>
      <w:r>
        <w:t>ja</w:t>
      </w:r>
      <w:r>
        <w:rPr>
          <w:spacing w:val="-5"/>
        </w:rPr>
        <w:t xml:space="preserve"> </w:t>
      </w:r>
      <w:r>
        <w:t>ümberkujundamise</w:t>
      </w:r>
      <w:r>
        <w:rPr>
          <w:spacing w:val="-5"/>
        </w:rPr>
        <w:t xml:space="preserve"> </w:t>
      </w:r>
      <w:r>
        <w:t>seadus</w:t>
      </w:r>
      <w:r>
        <w:rPr>
          <w:spacing w:val="-5"/>
        </w:rPr>
        <w:t xml:space="preserve"> </w:t>
      </w:r>
      <w:r>
        <w:t>(Ley</w:t>
      </w:r>
      <w:r>
        <w:rPr>
          <w:spacing w:val="-5"/>
        </w:rPr>
        <w:t xml:space="preserve"> </w:t>
      </w:r>
      <w:r>
        <w:t>de</w:t>
      </w:r>
      <w:r>
        <w:rPr>
          <w:spacing w:val="-5"/>
        </w:rPr>
        <w:t xml:space="preserve"> </w:t>
      </w:r>
      <w:r>
        <w:t>Planeación</w:t>
      </w:r>
      <w:r>
        <w:rPr>
          <w:spacing w:val="-5"/>
        </w:rPr>
        <w:t xml:space="preserve"> </w:t>
      </w:r>
      <w:r>
        <w:t>y</w:t>
      </w:r>
      <w:r>
        <w:rPr>
          <w:spacing w:val="-5"/>
        </w:rPr>
        <w:t xml:space="preserve"> </w:t>
      </w:r>
      <w:r>
        <w:t xml:space="preserve">Transición </w:t>
      </w:r>
      <w:r>
        <w:rPr>
          <w:spacing w:val="-2"/>
        </w:rPr>
        <w:t>Energética).</w:t>
      </w:r>
    </w:p>
    <w:p w14:paraId="17AD0CB4"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64CD2005" w14:textId="77777777" w:rsidR="002467D6" w:rsidRDefault="00505376">
      <w:pPr>
        <w:pStyle w:val="Kehatekst"/>
        <w:spacing w:before="67"/>
        <w:ind w:left="708"/>
      </w:pPr>
      <w:r>
        <w:rPr>
          <w:spacing w:val="-2"/>
        </w:rPr>
        <w:t>II-MX-</w:t>
      </w:r>
      <w:r>
        <w:rPr>
          <w:spacing w:val="-10"/>
        </w:rPr>
        <w:t>4</w:t>
      </w:r>
    </w:p>
    <w:p w14:paraId="2C524D5D" w14:textId="77777777" w:rsidR="002467D6" w:rsidRDefault="002467D6">
      <w:pPr>
        <w:pStyle w:val="Kehatekst"/>
      </w:pPr>
    </w:p>
    <w:p w14:paraId="6C6EB1B0" w14:textId="77777777" w:rsidR="002467D6" w:rsidRDefault="002467D6">
      <w:pPr>
        <w:pStyle w:val="Kehatekst"/>
      </w:pPr>
    </w:p>
    <w:p w14:paraId="6DA3A306" w14:textId="77777777" w:rsidR="002467D6" w:rsidRDefault="00505376">
      <w:pPr>
        <w:pStyle w:val="Kehatekst"/>
        <w:tabs>
          <w:tab w:val="left" w:pos="3543"/>
        </w:tabs>
        <w:ind w:left="708"/>
      </w:pPr>
      <w:r>
        <w:rPr>
          <w:spacing w:val="-2"/>
        </w:rPr>
        <w:t>Sektor:</w:t>
      </w:r>
      <w:r>
        <w:tab/>
      </w:r>
      <w:r>
        <w:rPr>
          <w:spacing w:val="-2"/>
        </w:rPr>
        <w:t>Meelelahutusteenused</w:t>
      </w:r>
    </w:p>
    <w:p w14:paraId="39B20136" w14:textId="77777777" w:rsidR="002467D6" w:rsidRDefault="002467D6">
      <w:pPr>
        <w:pStyle w:val="Kehatekst"/>
      </w:pPr>
    </w:p>
    <w:p w14:paraId="7CE53AF9" w14:textId="77777777" w:rsidR="002467D6" w:rsidRDefault="002467D6">
      <w:pPr>
        <w:pStyle w:val="Kehatekst"/>
      </w:pPr>
    </w:p>
    <w:p w14:paraId="011451CE" w14:textId="77777777" w:rsidR="002467D6" w:rsidRDefault="00505376">
      <w:pPr>
        <w:pStyle w:val="Kehatekst"/>
        <w:tabs>
          <w:tab w:val="left" w:pos="3543"/>
        </w:tabs>
        <w:ind w:left="708"/>
      </w:pPr>
      <w:r>
        <w:rPr>
          <w:spacing w:val="-2"/>
        </w:rPr>
        <w:t>Allsektor:</w:t>
      </w:r>
      <w:r>
        <w:tab/>
        <w:t>Meelelahutus-</w:t>
      </w:r>
      <w:r>
        <w:rPr>
          <w:spacing w:val="-5"/>
        </w:rPr>
        <w:t xml:space="preserve"> </w:t>
      </w:r>
      <w:r>
        <w:t>ja</w:t>
      </w:r>
      <w:r>
        <w:rPr>
          <w:spacing w:val="-1"/>
        </w:rPr>
        <w:t xml:space="preserve"> </w:t>
      </w:r>
      <w:r>
        <w:rPr>
          <w:spacing w:val="-2"/>
        </w:rPr>
        <w:t>vabaajateenused</w:t>
      </w:r>
    </w:p>
    <w:p w14:paraId="0392FC52" w14:textId="77777777" w:rsidR="002467D6" w:rsidRDefault="002467D6">
      <w:pPr>
        <w:pStyle w:val="Kehatekst"/>
      </w:pPr>
    </w:p>
    <w:p w14:paraId="38E676E9" w14:textId="77777777" w:rsidR="002467D6" w:rsidRDefault="002467D6">
      <w:pPr>
        <w:pStyle w:val="Kehatekst"/>
      </w:pPr>
    </w:p>
    <w:p w14:paraId="7C6C928E" w14:textId="77777777" w:rsidR="002467D6" w:rsidRDefault="00505376">
      <w:pPr>
        <w:pStyle w:val="Kehatekst"/>
        <w:ind w:left="708"/>
      </w:pPr>
      <w:r>
        <w:t>Tegevusala</w:t>
      </w:r>
      <w:r>
        <w:rPr>
          <w:spacing w:val="-1"/>
        </w:rPr>
        <w:t xml:space="preserve"> </w:t>
      </w:r>
      <w:r>
        <w:t>klassifikatsioon:</w:t>
      </w:r>
      <w:r>
        <w:rPr>
          <w:spacing w:val="48"/>
        </w:rPr>
        <w:t xml:space="preserve"> </w:t>
      </w:r>
      <w:r>
        <w:t>CMAP</w:t>
      </w:r>
      <w:r>
        <w:rPr>
          <w:spacing w:val="-1"/>
        </w:rPr>
        <w:t xml:space="preserve"> </w:t>
      </w:r>
      <w:r>
        <w:t>949104 Muud</w:t>
      </w:r>
      <w:r>
        <w:rPr>
          <w:spacing w:val="-1"/>
        </w:rPr>
        <w:t xml:space="preserve"> </w:t>
      </w:r>
      <w:r>
        <w:t>erasektori</w:t>
      </w:r>
      <w:r>
        <w:rPr>
          <w:spacing w:val="-1"/>
        </w:rPr>
        <w:t xml:space="preserve"> </w:t>
      </w:r>
      <w:r>
        <w:t>pakutavad</w:t>
      </w:r>
      <w:r>
        <w:rPr>
          <w:spacing w:val="-1"/>
        </w:rPr>
        <w:t xml:space="preserve"> </w:t>
      </w:r>
      <w:r>
        <w:t>meelelahutus-</w:t>
      </w:r>
      <w:r>
        <w:rPr>
          <w:spacing w:val="-1"/>
        </w:rPr>
        <w:t xml:space="preserve"> </w:t>
      </w:r>
      <w:r>
        <w:rPr>
          <w:spacing w:val="-5"/>
        </w:rPr>
        <w:t>ja</w:t>
      </w:r>
    </w:p>
    <w:p w14:paraId="6C3F3E3B" w14:textId="77777777" w:rsidR="002467D6" w:rsidRDefault="00505376">
      <w:pPr>
        <w:pStyle w:val="Kehatekst"/>
        <w:spacing w:before="137" w:line="362" w:lineRule="auto"/>
        <w:ind w:left="3543"/>
      </w:pPr>
      <w:r>
        <w:t>vabaajateenused</w:t>
      </w:r>
      <w:r>
        <w:rPr>
          <w:spacing w:val="-6"/>
        </w:rPr>
        <w:t xml:space="preserve"> </w:t>
      </w:r>
      <w:r>
        <w:t>(piiratud</w:t>
      </w:r>
      <w:r>
        <w:rPr>
          <w:spacing w:val="-8"/>
        </w:rPr>
        <w:t xml:space="preserve"> </w:t>
      </w:r>
      <w:r>
        <w:t>hasartmängude</w:t>
      </w:r>
      <w:r>
        <w:rPr>
          <w:spacing w:val="-8"/>
        </w:rPr>
        <w:t xml:space="preserve"> </w:t>
      </w:r>
      <w:r>
        <w:t>ja</w:t>
      </w:r>
      <w:r>
        <w:rPr>
          <w:spacing w:val="-8"/>
        </w:rPr>
        <w:t xml:space="preserve"> </w:t>
      </w:r>
      <w:r>
        <w:t>kihlvedude</w:t>
      </w:r>
      <w:r>
        <w:rPr>
          <w:spacing w:val="-8"/>
        </w:rPr>
        <w:t xml:space="preserve"> </w:t>
      </w:r>
      <w:r>
        <w:t xml:space="preserve">korraldamise </w:t>
      </w:r>
      <w:r>
        <w:rPr>
          <w:spacing w:val="-2"/>
        </w:rPr>
        <w:t>teenustega)</w:t>
      </w:r>
    </w:p>
    <w:p w14:paraId="514345F5" w14:textId="77777777" w:rsidR="002467D6" w:rsidRDefault="002467D6">
      <w:pPr>
        <w:pStyle w:val="Kehatekst"/>
        <w:spacing w:before="134"/>
      </w:pPr>
    </w:p>
    <w:p w14:paraId="1CDFB0D5" w14:textId="77777777" w:rsidR="002467D6" w:rsidRDefault="00505376">
      <w:pPr>
        <w:pStyle w:val="Kehatekst"/>
        <w:tabs>
          <w:tab w:val="left" w:pos="3543"/>
        </w:tabs>
        <w:spacing w:before="1"/>
        <w:ind w:left="708"/>
      </w:pPr>
      <w:r>
        <w:t>Asjaomased</w:t>
      </w:r>
      <w:r>
        <w:rPr>
          <w:spacing w:val="-3"/>
        </w:rPr>
        <w:t xml:space="preserve"> </w:t>
      </w:r>
      <w:r>
        <w:rPr>
          <w:spacing w:val="-2"/>
        </w:rPr>
        <w:t>kohustused:</w:t>
      </w:r>
      <w:r>
        <w:tab/>
        <w:t>Võrdne</w:t>
      </w:r>
      <w:r>
        <w:rPr>
          <w:spacing w:val="-2"/>
        </w:rPr>
        <w:t xml:space="preserve"> </w:t>
      </w:r>
      <w:r>
        <w:t>kohtlemine</w:t>
      </w:r>
      <w:r>
        <w:rPr>
          <w:spacing w:val="-2"/>
        </w:rPr>
        <w:t xml:space="preserve"> </w:t>
      </w:r>
      <w:r>
        <w:t>(artiklid 10.7</w:t>
      </w:r>
      <w:r>
        <w:rPr>
          <w:spacing w:val="-1"/>
        </w:rPr>
        <w:t xml:space="preserve"> </w:t>
      </w:r>
      <w:r>
        <w:t>ja</w:t>
      </w:r>
      <w:r>
        <w:rPr>
          <w:spacing w:val="-1"/>
        </w:rPr>
        <w:t xml:space="preserve"> </w:t>
      </w:r>
      <w:r>
        <w:rPr>
          <w:spacing w:val="-2"/>
        </w:rPr>
        <w:t>11.6)</w:t>
      </w:r>
    </w:p>
    <w:p w14:paraId="4C8F9346" w14:textId="77777777" w:rsidR="002467D6" w:rsidRDefault="002467D6">
      <w:pPr>
        <w:pStyle w:val="Kehatekst"/>
      </w:pPr>
    </w:p>
    <w:p w14:paraId="3B11D19A" w14:textId="77777777" w:rsidR="002467D6" w:rsidRDefault="002467D6">
      <w:pPr>
        <w:pStyle w:val="Kehatekst"/>
      </w:pPr>
    </w:p>
    <w:p w14:paraId="35A2CD60" w14:textId="77777777" w:rsidR="002467D6" w:rsidRDefault="00505376">
      <w:pPr>
        <w:pStyle w:val="Kehatekst"/>
        <w:spacing w:line="720" w:lineRule="auto"/>
        <w:ind w:left="3543" w:right="3131"/>
        <w:jc w:val="both"/>
      </w:pPr>
      <w:r>
        <w:t>Enamsoodustusrežiim</w:t>
      </w:r>
      <w:r>
        <w:rPr>
          <w:spacing w:val="-6"/>
        </w:rPr>
        <w:t xml:space="preserve"> </w:t>
      </w:r>
      <w:r>
        <w:t>(artiklid</w:t>
      </w:r>
      <w:r>
        <w:rPr>
          <w:spacing w:val="-6"/>
        </w:rPr>
        <w:t xml:space="preserve"> </w:t>
      </w:r>
      <w:r>
        <w:t>10.8</w:t>
      </w:r>
      <w:r>
        <w:rPr>
          <w:spacing w:val="-6"/>
        </w:rPr>
        <w:t xml:space="preserve"> </w:t>
      </w:r>
      <w:r>
        <w:t>ja</w:t>
      </w:r>
      <w:r>
        <w:rPr>
          <w:spacing w:val="-6"/>
        </w:rPr>
        <w:t xml:space="preserve"> </w:t>
      </w:r>
      <w:r>
        <w:t>11.7) Kõrgem</w:t>
      </w:r>
      <w:r>
        <w:rPr>
          <w:spacing w:val="-7"/>
        </w:rPr>
        <w:t xml:space="preserve"> </w:t>
      </w:r>
      <w:r>
        <w:t>juhtkond</w:t>
      </w:r>
      <w:r>
        <w:rPr>
          <w:spacing w:val="-7"/>
        </w:rPr>
        <w:t xml:space="preserve"> </w:t>
      </w:r>
      <w:r>
        <w:t>ja</w:t>
      </w:r>
      <w:r>
        <w:rPr>
          <w:spacing w:val="-7"/>
        </w:rPr>
        <w:t xml:space="preserve"> </w:t>
      </w:r>
      <w:r>
        <w:t>juhatus</w:t>
      </w:r>
      <w:r>
        <w:rPr>
          <w:spacing w:val="-7"/>
        </w:rPr>
        <w:t xml:space="preserve"> </w:t>
      </w:r>
      <w:r>
        <w:t>(artikkel</w:t>
      </w:r>
      <w:r>
        <w:rPr>
          <w:spacing w:val="-7"/>
        </w:rPr>
        <w:t xml:space="preserve"> </w:t>
      </w:r>
      <w:r>
        <w:t>10.10) Kohapealne esindatus (artikkel 11.5)</w:t>
      </w:r>
    </w:p>
    <w:p w14:paraId="41AD99D7" w14:textId="77777777" w:rsidR="002467D6" w:rsidRDefault="00505376">
      <w:pPr>
        <w:pStyle w:val="Kehatekst"/>
        <w:tabs>
          <w:tab w:val="left" w:pos="3543"/>
        </w:tabs>
        <w:spacing w:line="274" w:lineRule="exact"/>
        <w:ind w:left="708"/>
      </w:pPr>
      <w:r>
        <w:rPr>
          <w:spacing w:val="-2"/>
        </w:rPr>
        <w:t>Valitsemistasand:</w:t>
      </w:r>
      <w:r>
        <w:tab/>
      </w:r>
      <w:r>
        <w:rPr>
          <w:spacing w:val="-2"/>
        </w:rPr>
        <w:t>Kesktasand</w:t>
      </w:r>
    </w:p>
    <w:p w14:paraId="3BF3AF43" w14:textId="77777777" w:rsidR="002467D6" w:rsidRDefault="002467D6">
      <w:pPr>
        <w:pStyle w:val="Kehatekst"/>
      </w:pPr>
    </w:p>
    <w:p w14:paraId="0E97753C" w14:textId="77777777" w:rsidR="002467D6" w:rsidRDefault="002467D6">
      <w:pPr>
        <w:pStyle w:val="Kehatekst"/>
      </w:pPr>
    </w:p>
    <w:p w14:paraId="637934BE" w14:textId="77777777" w:rsidR="002467D6" w:rsidRDefault="00505376">
      <w:pPr>
        <w:pStyle w:val="Kehatekst"/>
        <w:tabs>
          <w:tab w:val="left" w:pos="3543"/>
        </w:tabs>
        <w:ind w:left="708"/>
      </w:pPr>
      <w:r>
        <w:rPr>
          <w:spacing w:val="-2"/>
        </w:rPr>
        <w:t>Kirjeldus:</w:t>
      </w:r>
      <w:r>
        <w:tab/>
        <w:t>Investeeringud</w:t>
      </w:r>
      <w:r>
        <w:rPr>
          <w:spacing w:val="-4"/>
        </w:rPr>
        <w:t xml:space="preserve"> </w:t>
      </w:r>
      <w:r>
        <w:t>ja</w:t>
      </w:r>
      <w:r>
        <w:rPr>
          <w:spacing w:val="-2"/>
        </w:rPr>
        <w:t xml:space="preserve"> </w:t>
      </w:r>
      <w:r>
        <w:t>piiriülene</w:t>
      </w:r>
      <w:r>
        <w:rPr>
          <w:spacing w:val="-2"/>
        </w:rPr>
        <w:t xml:space="preserve"> teenustekaubandus</w:t>
      </w:r>
    </w:p>
    <w:p w14:paraId="3BE954D6" w14:textId="77777777" w:rsidR="002467D6" w:rsidRDefault="002467D6">
      <w:pPr>
        <w:pStyle w:val="Kehatekst"/>
      </w:pPr>
    </w:p>
    <w:p w14:paraId="01685A3B" w14:textId="77777777" w:rsidR="002467D6" w:rsidRDefault="002467D6">
      <w:pPr>
        <w:pStyle w:val="Kehatekst"/>
      </w:pPr>
    </w:p>
    <w:p w14:paraId="1B5A3DA9" w14:textId="77777777" w:rsidR="002467D6" w:rsidRDefault="00505376">
      <w:pPr>
        <w:pStyle w:val="Kehatekst"/>
        <w:spacing w:line="360" w:lineRule="auto"/>
        <w:ind w:left="708"/>
      </w:pPr>
      <w:r>
        <w:t>Mehhiko</w:t>
      </w:r>
      <w:r>
        <w:rPr>
          <w:spacing w:val="-3"/>
        </w:rPr>
        <w:t xml:space="preserve"> </w:t>
      </w:r>
      <w:r>
        <w:t>jätab</w:t>
      </w:r>
      <w:r>
        <w:rPr>
          <w:spacing w:val="-3"/>
        </w:rPr>
        <w:t xml:space="preserve"> </w:t>
      </w:r>
      <w:r>
        <w:t>endale</w:t>
      </w:r>
      <w:r>
        <w:rPr>
          <w:spacing w:val="-3"/>
        </w:rPr>
        <w:t xml:space="preserve"> </w:t>
      </w:r>
      <w:r>
        <w:t>õiguse</w:t>
      </w:r>
      <w:r>
        <w:rPr>
          <w:spacing w:val="-4"/>
        </w:rPr>
        <w:t xml:space="preserve"> </w:t>
      </w:r>
      <w:r>
        <w:t>võtta</w:t>
      </w:r>
      <w:r>
        <w:rPr>
          <w:spacing w:val="-4"/>
        </w:rPr>
        <w:t xml:space="preserve"> </w:t>
      </w:r>
      <w:r>
        <w:t>vastu</w:t>
      </w:r>
      <w:r>
        <w:rPr>
          <w:spacing w:val="-3"/>
        </w:rPr>
        <w:t xml:space="preserve"> </w:t>
      </w:r>
      <w:r>
        <w:t>või</w:t>
      </w:r>
      <w:r>
        <w:rPr>
          <w:spacing w:val="-3"/>
        </w:rPr>
        <w:t xml:space="preserve"> </w:t>
      </w:r>
      <w:r>
        <w:t>jätta</w:t>
      </w:r>
      <w:r>
        <w:rPr>
          <w:spacing w:val="-4"/>
        </w:rPr>
        <w:t xml:space="preserve"> </w:t>
      </w:r>
      <w:r>
        <w:t>kehtima</w:t>
      </w:r>
      <w:r>
        <w:rPr>
          <w:spacing w:val="-3"/>
        </w:rPr>
        <w:t xml:space="preserve"> </w:t>
      </w:r>
      <w:r>
        <w:t>meetmeid</w:t>
      </w:r>
      <w:r>
        <w:rPr>
          <w:spacing w:val="-3"/>
        </w:rPr>
        <w:t xml:space="preserve"> </w:t>
      </w:r>
      <w:r>
        <w:t>seoses</w:t>
      </w:r>
      <w:r>
        <w:rPr>
          <w:spacing w:val="-1"/>
        </w:rPr>
        <w:t xml:space="preserve"> </w:t>
      </w:r>
      <w:r>
        <w:t>hasartmängu-</w:t>
      </w:r>
      <w:r>
        <w:rPr>
          <w:spacing w:val="-4"/>
        </w:rPr>
        <w:t xml:space="preserve"> </w:t>
      </w:r>
      <w:r>
        <w:t>ja kihlveoteenuste osutamise või nendesse investeerimisega.</w:t>
      </w:r>
    </w:p>
    <w:p w14:paraId="6FFC4706" w14:textId="77777777" w:rsidR="002467D6" w:rsidRDefault="002467D6">
      <w:pPr>
        <w:pStyle w:val="Kehatekst"/>
        <w:spacing w:before="137"/>
      </w:pPr>
    </w:p>
    <w:p w14:paraId="3C3D9339" w14:textId="77777777" w:rsidR="002467D6" w:rsidRDefault="00505376">
      <w:pPr>
        <w:pStyle w:val="Kehatekst"/>
        <w:ind w:left="708"/>
      </w:pPr>
      <w:r>
        <w:t>Kehtivad</w:t>
      </w:r>
      <w:r>
        <w:rPr>
          <w:spacing w:val="-3"/>
        </w:rPr>
        <w:t xml:space="preserve"> </w:t>
      </w:r>
      <w:r>
        <w:rPr>
          <w:spacing w:val="-2"/>
        </w:rPr>
        <w:t>meetmed:</w:t>
      </w:r>
    </w:p>
    <w:p w14:paraId="2145D271" w14:textId="77777777" w:rsidR="002467D6" w:rsidRDefault="002467D6">
      <w:pPr>
        <w:pStyle w:val="Kehatekst"/>
        <w:sectPr w:rsidR="002467D6">
          <w:pgSz w:w="11910" w:h="16850"/>
          <w:pgMar w:top="1340" w:right="566" w:bottom="1380" w:left="425" w:header="0" w:footer="1199" w:gutter="0"/>
          <w:cols w:space="708"/>
        </w:sectPr>
      </w:pPr>
    </w:p>
    <w:p w14:paraId="0EA6FFA3" w14:textId="77777777" w:rsidR="002467D6" w:rsidRDefault="00505376">
      <w:pPr>
        <w:pStyle w:val="Kehatekst"/>
        <w:spacing w:before="67"/>
        <w:ind w:left="708"/>
      </w:pPr>
      <w:r>
        <w:rPr>
          <w:spacing w:val="-2"/>
        </w:rPr>
        <w:t>II-MX-</w:t>
      </w:r>
      <w:r>
        <w:rPr>
          <w:spacing w:val="-10"/>
        </w:rPr>
        <w:t>5</w:t>
      </w:r>
    </w:p>
    <w:p w14:paraId="37A9C7BD" w14:textId="77777777" w:rsidR="002467D6" w:rsidRDefault="002467D6">
      <w:pPr>
        <w:pStyle w:val="Kehatekst"/>
      </w:pPr>
    </w:p>
    <w:p w14:paraId="076067FE" w14:textId="77777777" w:rsidR="002467D6" w:rsidRDefault="002467D6">
      <w:pPr>
        <w:pStyle w:val="Kehatekst"/>
      </w:pPr>
    </w:p>
    <w:p w14:paraId="188235F2" w14:textId="77777777" w:rsidR="002467D6" w:rsidRDefault="00505376">
      <w:pPr>
        <w:pStyle w:val="Kehatekst"/>
        <w:tabs>
          <w:tab w:val="left" w:pos="3543"/>
        </w:tabs>
        <w:spacing w:line="720" w:lineRule="auto"/>
        <w:ind w:left="708" w:right="4292"/>
      </w:pPr>
      <w:r>
        <w:rPr>
          <w:spacing w:val="-2"/>
        </w:rPr>
        <w:t>Sektor:</w:t>
      </w:r>
      <w:r>
        <w:tab/>
        <w:t>Vähemustega</w:t>
      </w:r>
      <w:r>
        <w:rPr>
          <w:spacing w:val="-15"/>
        </w:rPr>
        <w:t xml:space="preserve"> </w:t>
      </w:r>
      <w:r>
        <w:t>seotud</w:t>
      </w:r>
      <w:r>
        <w:rPr>
          <w:spacing w:val="-15"/>
        </w:rPr>
        <w:t xml:space="preserve"> </w:t>
      </w:r>
      <w:r>
        <w:t xml:space="preserve">küsimused </w:t>
      </w:r>
      <w:r>
        <w:rPr>
          <w:spacing w:val="-2"/>
        </w:rPr>
        <w:t>Allsektor:</w:t>
      </w:r>
    </w:p>
    <w:p w14:paraId="565C4101" w14:textId="77777777" w:rsidR="002467D6" w:rsidRDefault="00505376">
      <w:pPr>
        <w:pStyle w:val="Kehatekst"/>
        <w:ind w:left="708"/>
      </w:pPr>
      <w:r>
        <w:t>Tegevusala</w:t>
      </w:r>
      <w:r>
        <w:rPr>
          <w:spacing w:val="-4"/>
        </w:rPr>
        <w:t xml:space="preserve"> </w:t>
      </w:r>
      <w:r>
        <w:rPr>
          <w:spacing w:val="-2"/>
        </w:rPr>
        <w:t>klassifikatsioon:</w:t>
      </w:r>
    </w:p>
    <w:p w14:paraId="2C36B721" w14:textId="77777777" w:rsidR="002467D6" w:rsidRDefault="002467D6">
      <w:pPr>
        <w:pStyle w:val="Kehatekst"/>
      </w:pPr>
    </w:p>
    <w:p w14:paraId="4A1C38D1" w14:textId="77777777" w:rsidR="002467D6" w:rsidRDefault="002467D6">
      <w:pPr>
        <w:pStyle w:val="Kehatekst"/>
        <w:spacing w:before="1"/>
      </w:pPr>
    </w:p>
    <w:p w14:paraId="37BC7CDF" w14:textId="77777777" w:rsidR="002467D6" w:rsidRDefault="00505376">
      <w:pPr>
        <w:pStyle w:val="Kehatekst"/>
        <w:tabs>
          <w:tab w:val="left" w:pos="3543"/>
        </w:tabs>
        <w:ind w:left="708"/>
      </w:pPr>
      <w:r>
        <w:t>Asjaomased</w:t>
      </w:r>
      <w:r>
        <w:rPr>
          <w:spacing w:val="-3"/>
        </w:rPr>
        <w:t xml:space="preserve"> </w:t>
      </w:r>
      <w:r>
        <w:rPr>
          <w:spacing w:val="-2"/>
        </w:rPr>
        <w:t>kohustused:</w:t>
      </w:r>
      <w:r>
        <w:tab/>
        <w:t>Kohapealne</w:t>
      </w:r>
      <w:r>
        <w:rPr>
          <w:spacing w:val="-4"/>
        </w:rPr>
        <w:t xml:space="preserve"> </w:t>
      </w:r>
      <w:r>
        <w:t>esindatus</w:t>
      </w:r>
      <w:r>
        <w:rPr>
          <w:spacing w:val="-1"/>
        </w:rPr>
        <w:t xml:space="preserve"> </w:t>
      </w:r>
      <w:r>
        <w:t>(artikkel</w:t>
      </w:r>
      <w:r>
        <w:rPr>
          <w:spacing w:val="-1"/>
        </w:rPr>
        <w:t xml:space="preserve"> </w:t>
      </w:r>
      <w:r>
        <w:rPr>
          <w:spacing w:val="-2"/>
        </w:rPr>
        <w:t>11.5)</w:t>
      </w:r>
    </w:p>
    <w:p w14:paraId="550F53C6" w14:textId="77777777" w:rsidR="002467D6" w:rsidRDefault="002467D6">
      <w:pPr>
        <w:pStyle w:val="Kehatekst"/>
      </w:pPr>
    </w:p>
    <w:p w14:paraId="480DA7D3" w14:textId="77777777" w:rsidR="002467D6" w:rsidRDefault="002467D6">
      <w:pPr>
        <w:pStyle w:val="Kehatekst"/>
      </w:pPr>
    </w:p>
    <w:p w14:paraId="4EEC1BC6" w14:textId="77777777" w:rsidR="002467D6" w:rsidRDefault="00505376">
      <w:pPr>
        <w:pStyle w:val="Kehatekst"/>
        <w:ind w:left="3543"/>
      </w:pPr>
      <w:r>
        <w:t>Võrdne</w:t>
      </w:r>
      <w:r>
        <w:rPr>
          <w:spacing w:val="-3"/>
        </w:rPr>
        <w:t xml:space="preserve"> </w:t>
      </w:r>
      <w:r>
        <w:t>kohtlemine</w:t>
      </w:r>
      <w:r>
        <w:rPr>
          <w:spacing w:val="-2"/>
        </w:rPr>
        <w:t xml:space="preserve"> </w:t>
      </w:r>
      <w:r>
        <w:t>(artikkel</w:t>
      </w:r>
      <w:r>
        <w:rPr>
          <w:spacing w:val="-1"/>
        </w:rPr>
        <w:t xml:space="preserve"> </w:t>
      </w:r>
      <w:r>
        <w:rPr>
          <w:spacing w:val="-2"/>
        </w:rPr>
        <w:t>11.6)</w:t>
      </w:r>
    </w:p>
    <w:p w14:paraId="52F257C4" w14:textId="77777777" w:rsidR="002467D6" w:rsidRDefault="002467D6">
      <w:pPr>
        <w:pStyle w:val="Kehatekst"/>
      </w:pPr>
    </w:p>
    <w:p w14:paraId="361DD611" w14:textId="77777777" w:rsidR="002467D6" w:rsidRDefault="002467D6">
      <w:pPr>
        <w:pStyle w:val="Kehatekst"/>
      </w:pPr>
    </w:p>
    <w:p w14:paraId="31AA182D" w14:textId="77777777" w:rsidR="002467D6" w:rsidRDefault="00505376">
      <w:pPr>
        <w:pStyle w:val="Kehatekst"/>
        <w:tabs>
          <w:tab w:val="left" w:pos="3543"/>
        </w:tabs>
        <w:ind w:left="708"/>
      </w:pPr>
      <w:r>
        <w:rPr>
          <w:spacing w:val="-2"/>
        </w:rPr>
        <w:t>Valitsemistasand:</w:t>
      </w:r>
      <w:r>
        <w:tab/>
      </w:r>
      <w:r>
        <w:rPr>
          <w:spacing w:val="-2"/>
        </w:rPr>
        <w:t>Kesktasand</w:t>
      </w:r>
    </w:p>
    <w:p w14:paraId="656E538E" w14:textId="77777777" w:rsidR="002467D6" w:rsidRDefault="002467D6">
      <w:pPr>
        <w:pStyle w:val="Kehatekst"/>
        <w:spacing w:before="274"/>
      </w:pPr>
    </w:p>
    <w:p w14:paraId="54886D4A" w14:textId="77777777" w:rsidR="002467D6" w:rsidRDefault="00505376">
      <w:pPr>
        <w:pStyle w:val="Kehatekst"/>
        <w:tabs>
          <w:tab w:val="left" w:pos="3543"/>
        </w:tabs>
        <w:ind w:left="708"/>
      </w:pPr>
      <w:r>
        <w:rPr>
          <w:spacing w:val="-2"/>
        </w:rPr>
        <w:t>Kirjeldus:</w:t>
      </w:r>
      <w:r>
        <w:tab/>
        <w:t>Piiriülene</w:t>
      </w:r>
      <w:r>
        <w:rPr>
          <w:spacing w:val="-2"/>
        </w:rPr>
        <w:t xml:space="preserve"> teenustekaubandus</w:t>
      </w:r>
    </w:p>
    <w:p w14:paraId="10D58FA5" w14:textId="77777777" w:rsidR="002467D6" w:rsidRDefault="002467D6">
      <w:pPr>
        <w:pStyle w:val="Kehatekst"/>
      </w:pPr>
    </w:p>
    <w:p w14:paraId="6BF465A9" w14:textId="77777777" w:rsidR="002467D6" w:rsidRDefault="002467D6">
      <w:pPr>
        <w:pStyle w:val="Kehatekst"/>
      </w:pPr>
    </w:p>
    <w:p w14:paraId="19ECF17E" w14:textId="77777777" w:rsidR="002467D6" w:rsidRDefault="00505376">
      <w:pPr>
        <w:pStyle w:val="Kehatekst"/>
        <w:spacing w:line="360" w:lineRule="auto"/>
        <w:ind w:left="708" w:right="691"/>
      </w:pPr>
      <w:r>
        <w:t>Mehhiko</w:t>
      </w:r>
      <w:r>
        <w:rPr>
          <w:spacing w:val="-3"/>
        </w:rPr>
        <w:t xml:space="preserve"> </w:t>
      </w:r>
      <w:r>
        <w:t>jätab</w:t>
      </w:r>
      <w:r>
        <w:rPr>
          <w:spacing w:val="-3"/>
        </w:rPr>
        <w:t xml:space="preserve"> </w:t>
      </w:r>
      <w:r>
        <w:t>endale</w:t>
      </w:r>
      <w:r>
        <w:rPr>
          <w:spacing w:val="-3"/>
        </w:rPr>
        <w:t xml:space="preserve"> </w:t>
      </w:r>
      <w:r>
        <w:t>õiguse</w:t>
      </w:r>
      <w:r>
        <w:rPr>
          <w:spacing w:val="-4"/>
        </w:rPr>
        <w:t xml:space="preserve"> </w:t>
      </w:r>
      <w:r>
        <w:t>võtta</w:t>
      </w:r>
      <w:r>
        <w:rPr>
          <w:spacing w:val="-4"/>
        </w:rPr>
        <w:t xml:space="preserve"> </w:t>
      </w:r>
      <w:r>
        <w:t>või</w:t>
      </w:r>
      <w:r>
        <w:rPr>
          <w:spacing w:val="-3"/>
        </w:rPr>
        <w:t xml:space="preserve"> </w:t>
      </w:r>
      <w:r>
        <w:t>jätta</w:t>
      </w:r>
      <w:r>
        <w:rPr>
          <w:spacing w:val="-4"/>
        </w:rPr>
        <w:t xml:space="preserve"> </w:t>
      </w:r>
      <w:r>
        <w:t>kehtima</w:t>
      </w:r>
      <w:r>
        <w:rPr>
          <w:spacing w:val="-3"/>
        </w:rPr>
        <w:t xml:space="preserve"> </w:t>
      </w:r>
      <w:r>
        <w:t>meetmeid,</w:t>
      </w:r>
      <w:r>
        <w:rPr>
          <w:spacing w:val="-3"/>
        </w:rPr>
        <w:t xml:space="preserve"> </w:t>
      </w:r>
      <w:r>
        <w:t>millega</w:t>
      </w:r>
      <w:r>
        <w:rPr>
          <w:spacing w:val="-5"/>
        </w:rPr>
        <w:t xml:space="preserve"> </w:t>
      </w:r>
      <w:r>
        <w:t>antakse</w:t>
      </w:r>
      <w:r>
        <w:rPr>
          <w:spacing w:val="-4"/>
        </w:rPr>
        <w:t xml:space="preserve"> </w:t>
      </w:r>
      <w:r>
        <w:t>õigusi</w:t>
      </w:r>
      <w:r>
        <w:rPr>
          <w:spacing w:val="-3"/>
        </w:rPr>
        <w:t xml:space="preserve"> </w:t>
      </w:r>
      <w:r>
        <w:t>või eelisõigusi sotsiaalselt või majanduslikult ebasoodsas olukorras olevatele rühmadele.</w:t>
      </w:r>
    </w:p>
    <w:p w14:paraId="31F9343C" w14:textId="77777777" w:rsidR="002467D6" w:rsidRDefault="002467D6">
      <w:pPr>
        <w:pStyle w:val="Kehatekst"/>
        <w:spacing w:before="139"/>
      </w:pPr>
    </w:p>
    <w:p w14:paraId="4055A3E2" w14:textId="77777777" w:rsidR="002467D6" w:rsidRDefault="00505376">
      <w:pPr>
        <w:pStyle w:val="Kehatekst"/>
        <w:spacing w:before="1"/>
        <w:ind w:left="708"/>
      </w:pPr>
      <w:r>
        <w:t>Kehtivad</w:t>
      </w:r>
      <w:r>
        <w:rPr>
          <w:spacing w:val="-3"/>
        </w:rPr>
        <w:t xml:space="preserve"> </w:t>
      </w:r>
      <w:r>
        <w:rPr>
          <w:spacing w:val="-2"/>
        </w:rPr>
        <w:t>meetmed:</w:t>
      </w:r>
    </w:p>
    <w:p w14:paraId="307CF6E2" w14:textId="77777777" w:rsidR="002467D6" w:rsidRDefault="002467D6">
      <w:pPr>
        <w:pStyle w:val="Kehatekst"/>
        <w:spacing w:before="273"/>
      </w:pPr>
    </w:p>
    <w:p w14:paraId="45181784" w14:textId="77777777" w:rsidR="002467D6" w:rsidRDefault="00505376">
      <w:pPr>
        <w:pStyle w:val="Kehatekst"/>
        <w:spacing w:line="362" w:lineRule="auto"/>
        <w:ind w:left="708" w:right="691"/>
      </w:pPr>
      <w:r>
        <w:t>Mehhiko</w:t>
      </w:r>
      <w:r>
        <w:rPr>
          <w:spacing w:val="-4"/>
        </w:rPr>
        <w:t xml:space="preserve"> </w:t>
      </w:r>
      <w:r>
        <w:t>Ühendriikide</w:t>
      </w:r>
      <w:r>
        <w:rPr>
          <w:spacing w:val="-5"/>
        </w:rPr>
        <w:t xml:space="preserve"> </w:t>
      </w:r>
      <w:r>
        <w:t>põhiseadus</w:t>
      </w:r>
      <w:r>
        <w:rPr>
          <w:spacing w:val="-4"/>
        </w:rPr>
        <w:t xml:space="preserve"> </w:t>
      </w:r>
      <w:r>
        <w:t>(Constitución</w:t>
      </w:r>
      <w:r>
        <w:rPr>
          <w:spacing w:val="-4"/>
        </w:rPr>
        <w:t xml:space="preserve"> </w:t>
      </w:r>
      <w:r>
        <w:t>Política</w:t>
      </w:r>
      <w:r>
        <w:rPr>
          <w:spacing w:val="-5"/>
        </w:rPr>
        <w:t xml:space="preserve"> </w:t>
      </w:r>
      <w:r>
        <w:t>de</w:t>
      </w:r>
      <w:r>
        <w:rPr>
          <w:spacing w:val="-5"/>
        </w:rPr>
        <w:t xml:space="preserve"> </w:t>
      </w:r>
      <w:r>
        <w:t>los</w:t>
      </w:r>
      <w:r>
        <w:rPr>
          <w:spacing w:val="-4"/>
        </w:rPr>
        <w:t xml:space="preserve"> </w:t>
      </w:r>
      <w:r>
        <w:t>Estados</w:t>
      </w:r>
      <w:r>
        <w:rPr>
          <w:spacing w:val="-4"/>
        </w:rPr>
        <w:t xml:space="preserve"> </w:t>
      </w:r>
      <w:r>
        <w:t>Unidos</w:t>
      </w:r>
      <w:r>
        <w:rPr>
          <w:spacing w:val="-4"/>
        </w:rPr>
        <w:t xml:space="preserve"> </w:t>
      </w:r>
      <w:r>
        <w:t>Mexicanos), artikkel 4.</w:t>
      </w:r>
    </w:p>
    <w:p w14:paraId="484AED82" w14:textId="77777777" w:rsidR="002467D6" w:rsidRDefault="002467D6">
      <w:pPr>
        <w:pStyle w:val="Kehatekst"/>
        <w:spacing w:line="362" w:lineRule="auto"/>
        <w:sectPr w:rsidR="002467D6">
          <w:pgSz w:w="11910" w:h="16850"/>
          <w:pgMar w:top="1340" w:right="566" w:bottom="1380" w:left="425" w:header="0" w:footer="1199" w:gutter="0"/>
          <w:cols w:space="708"/>
        </w:sectPr>
      </w:pPr>
    </w:p>
    <w:p w14:paraId="7D8663CC" w14:textId="77777777" w:rsidR="002467D6" w:rsidRDefault="00505376">
      <w:pPr>
        <w:pStyle w:val="Kehatekst"/>
        <w:spacing w:before="67"/>
        <w:ind w:left="708"/>
      </w:pPr>
      <w:r>
        <w:rPr>
          <w:spacing w:val="-2"/>
        </w:rPr>
        <w:t>II-MX-</w:t>
      </w:r>
      <w:r>
        <w:rPr>
          <w:spacing w:val="-10"/>
        </w:rPr>
        <w:t>6</w:t>
      </w:r>
    </w:p>
    <w:p w14:paraId="27AF8591" w14:textId="77777777" w:rsidR="002467D6" w:rsidRDefault="002467D6">
      <w:pPr>
        <w:pStyle w:val="Kehatekst"/>
      </w:pPr>
    </w:p>
    <w:p w14:paraId="13A3DA47" w14:textId="77777777" w:rsidR="002467D6" w:rsidRDefault="002467D6">
      <w:pPr>
        <w:pStyle w:val="Kehatekst"/>
      </w:pPr>
    </w:p>
    <w:p w14:paraId="0FF99E07" w14:textId="77777777" w:rsidR="002467D6" w:rsidRDefault="00505376">
      <w:pPr>
        <w:pStyle w:val="Kehatekst"/>
        <w:tabs>
          <w:tab w:val="left" w:pos="3543"/>
        </w:tabs>
        <w:spacing w:line="720" w:lineRule="auto"/>
        <w:ind w:left="708" w:right="5772"/>
      </w:pPr>
      <w:r>
        <w:rPr>
          <w:spacing w:val="-2"/>
        </w:rPr>
        <w:t>Sektor:</w:t>
      </w:r>
      <w:r>
        <w:tab/>
      </w:r>
      <w:r>
        <w:rPr>
          <w:spacing w:val="-2"/>
        </w:rPr>
        <w:t>Sotsiaalteenused Allsektor:</w:t>
      </w:r>
    </w:p>
    <w:p w14:paraId="763029E9" w14:textId="77777777" w:rsidR="002467D6" w:rsidRDefault="00505376">
      <w:pPr>
        <w:pStyle w:val="Kehatekst"/>
        <w:ind w:left="708"/>
      </w:pPr>
      <w:r>
        <w:t>Tegevusala</w:t>
      </w:r>
      <w:r>
        <w:rPr>
          <w:spacing w:val="-4"/>
        </w:rPr>
        <w:t xml:space="preserve"> </w:t>
      </w:r>
      <w:r>
        <w:rPr>
          <w:spacing w:val="-2"/>
        </w:rPr>
        <w:t>klassifikatsioon:</w:t>
      </w:r>
    </w:p>
    <w:p w14:paraId="30C4D8C4" w14:textId="77777777" w:rsidR="002467D6" w:rsidRDefault="002467D6">
      <w:pPr>
        <w:pStyle w:val="Kehatekst"/>
      </w:pPr>
    </w:p>
    <w:p w14:paraId="0ABC9A44" w14:textId="77777777" w:rsidR="002467D6" w:rsidRDefault="002467D6">
      <w:pPr>
        <w:pStyle w:val="Kehatekst"/>
        <w:spacing w:before="1"/>
      </w:pPr>
    </w:p>
    <w:p w14:paraId="0076EBFD"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2"/>
        </w:rPr>
        <w:t xml:space="preserve"> </w:t>
      </w:r>
      <w:r>
        <w:t>kohtlemine</w:t>
      </w:r>
      <w:r>
        <w:rPr>
          <w:spacing w:val="-2"/>
        </w:rPr>
        <w:t xml:space="preserve"> </w:t>
      </w:r>
      <w:r>
        <w:t>(artiklid 10.7</w:t>
      </w:r>
      <w:r>
        <w:rPr>
          <w:spacing w:val="-1"/>
        </w:rPr>
        <w:t xml:space="preserve"> </w:t>
      </w:r>
      <w:r>
        <w:t>ja</w:t>
      </w:r>
      <w:r>
        <w:rPr>
          <w:spacing w:val="-1"/>
        </w:rPr>
        <w:t xml:space="preserve"> </w:t>
      </w:r>
      <w:r>
        <w:rPr>
          <w:spacing w:val="-2"/>
        </w:rPr>
        <w:t>11.6)</w:t>
      </w:r>
    </w:p>
    <w:p w14:paraId="6D47EEBF" w14:textId="77777777" w:rsidR="002467D6" w:rsidRDefault="002467D6">
      <w:pPr>
        <w:pStyle w:val="Kehatekst"/>
      </w:pPr>
    </w:p>
    <w:p w14:paraId="7B9F0B2C" w14:textId="77777777" w:rsidR="002467D6" w:rsidRDefault="002467D6">
      <w:pPr>
        <w:pStyle w:val="Kehatekst"/>
      </w:pPr>
    </w:p>
    <w:p w14:paraId="1F7C910B" w14:textId="77777777" w:rsidR="002467D6" w:rsidRDefault="00505376">
      <w:pPr>
        <w:pStyle w:val="Kehatekst"/>
        <w:ind w:left="3543"/>
      </w:pPr>
      <w:r>
        <w:t>Enamsoodustusrežiim</w:t>
      </w:r>
      <w:r>
        <w:rPr>
          <w:spacing w:val="-2"/>
        </w:rPr>
        <w:t xml:space="preserve"> </w:t>
      </w:r>
      <w:r>
        <w:t>(artiklid</w:t>
      </w:r>
      <w:r>
        <w:rPr>
          <w:spacing w:val="-1"/>
        </w:rPr>
        <w:t xml:space="preserve"> </w:t>
      </w:r>
      <w:r>
        <w:t>10.8</w:t>
      </w:r>
      <w:r>
        <w:rPr>
          <w:spacing w:val="-2"/>
        </w:rPr>
        <w:t xml:space="preserve"> </w:t>
      </w:r>
      <w:r>
        <w:t>ja</w:t>
      </w:r>
      <w:r>
        <w:rPr>
          <w:spacing w:val="-1"/>
        </w:rPr>
        <w:t xml:space="preserve"> </w:t>
      </w:r>
      <w:r>
        <w:rPr>
          <w:spacing w:val="-2"/>
        </w:rPr>
        <w:t>11.7)</w:t>
      </w:r>
    </w:p>
    <w:p w14:paraId="08D528CB" w14:textId="77777777" w:rsidR="002467D6" w:rsidRDefault="002467D6">
      <w:pPr>
        <w:pStyle w:val="Kehatekst"/>
      </w:pPr>
    </w:p>
    <w:p w14:paraId="748AA665" w14:textId="77777777" w:rsidR="002467D6" w:rsidRDefault="002467D6">
      <w:pPr>
        <w:pStyle w:val="Kehatekst"/>
      </w:pPr>
    </w:p>
    <w:p w14:paraId="061E68CE" w14:textId="77777777" w:rsidR="002467D6" w:rsidRDefault="00505376">
      <w:pPr>
        <w:pStyle w:val="Kehatekst"/>
        <w:ind w:left="3543"/>
      </w:pPr>
      <w:r>
        <w:t>Toimivusnõuded</w:t>
      </w:r>
      <w:r>
        <w:rPr>
          <w:spacing w:val="-1"/>
        </w:rPr>
        <w:t xml:space="preserve"> </w:t>
      </w:r>
      <w:r>
        <w:t>(artikkel</w:t>
      </w:r>
      <w:r>
        <w:rPr>
          <w:spacing w:val="-1"/>
        </w:rPr>
        <w:t xml:space="preserve"> </w:t>
      </w:r>
      <w:r>
        <w:rPr>
          <w:spacing w:val="-2"/>
        </w:rPr>
        <w:t>10.9)</w:t>
      </w:r>
    </w:p>
    <w:p w14:paraId="57A760E7" w14:textId="77777777" w:rsidR="002467D6" w:rsidRDefault="002467D6">
      <w:pPr>
        <w:pStyle w:val="Kehatekst"/>
        <w:spacing w:before="274"/>
      </w:pPr>
    </w:p>
    <w:p w14:paraId="4B3D755A" w14:textId="77777777" w:rsidR="002467D6" w:rsidRDefault="00505376">
      <w:pPr>
        <w:pStyle w:val="Kehatekst"/>
        <w:spacing w:line="720" w:lineRule="auto"/>
        <w:ind w:left="3543" w:right="2214"/>
      </w:pPr>
      <w:r>
        <w:t>Kõrgem</w:t>
      </w:r>
      <w:r>
        <w:rPr>
          <w:spacing w:val="-7"/>
        </w:rPr>
        <w:t xml:space="preserve"> </w:t>
      </w:r>
      <w:r>
        <w:t>juhtkond</w:t>
      </w:r>
      <w:r>
        <w:rPr>
          <w:spacing w:val="-7"/>
        </w:rPr>
        <w:t xml:space="preserve"> </w:t>
      </w:r>
      <w:r>
        <w:t>ja</w:t>
      </w:r>
      <w:r>
        <w:rPr>
          <w:spacing w:val="-8"/>
        </w:rPr>
        <w:t xml:space="preserve"> </w:t>
      </w:r>
      <w:r>
        <w:t>juhatus</w:t>
      </w:r>
      <w:r>
        <w:rPr>
          <w:spacing w:val="-7"/>
        </w:rPr>
        <w:t xml:space="preserve"> </w:t>
      </w:r>
      <w:r>
        <w:t>(artikkel</w:t>
      </w:r>
      <w:r>
        <w:rPr>
          <w:spacing w:val="-7"/>
        </w:rPr>
        <w:t xml:space="preserve"> </w:t>
      </w:r>
      <w:r>
        <w:t>10.10) Kohapealne esindatus (artikkel 11.5)</w:t>
      </w:r>
    </w:p>
    <w:p w14:paraId="0FCBEC11" w14:textId="77777777" w:rsidR="002467D6" w:rsidRDefault="00505376">
      <w:pPr>
        <w:pStyle w:val="Kehatekst"/>
        <w:tabs>
          <w:tab w:val="left" w:pos="3543"/>
        </w:tabs>
        <w:ind w:left="708"/>
      </w:pPr>
      <w:r>
        <w:rPr>
          <w:spacing w:val="-2"/>
        </w:rPr>
        <w:t>Valitsemistasand:</w:t>
      </w:r>
      <w:r>
        <w:tab/>
      </w:r>
      <w:r>
        <w:rPr>
          <w:spacing w:val="-2"/>
        </w:rPr>
        <w:t>Kesktasand</w:t>
      </w:r>
    </w:p>
    <w:p w14:paraId="1D2C1102" w14:textId="77777777" w:rsidR="002467D6" w:rsidRDefault="002467D6">
      <w:pPr>
        <w:pStyle w:val="Kehatekst"/>
        <w:sectPr w:rsidR="002467D6">
          <w:pgSz w:w="11910" w:h="16850"/>
          <w:pgMar w:top="1340" w:right="566" w:bottom="1380" w:left="425" w:header="0" w:footer="1199" w:gutter="0"/>
          <w:cols w:space="708"/>
        </w:sectPr>
      </w:pPr>
    </w:p>
    <w:p w14:paraId="3E95427B" w14:textId="77777777" w:rsidR="002467D6" w:rsidRDefault="00505376">
      <w:pPr>
        <w:pStyle w:val="Kehatekst"/>
        <w:tabs>
          <w:tab w:val="left" w:pos="3543"/>
        </w:tabs>
        <w:spacing w:before="67"/>
        <w:ind w:left="708"/>
      </w:pPr>
      <w:r>
        <w:rPr>
          <w:spacing w:val="-2"/>
        </w:rPr>
        <w:t>Kirjeldus:</w:t>
      </w:r>
      <w:r>
        <w:tab/>
        <w:t>Investeeringud</w:t>
      </w:r>
      <w:r>
        <w:rPr>
          <w:spacing w:val="-4"/>
        </w:rPr>
        <w:t xml:space="preserve"> </w:t>
      </w:r>
      <w:r>
        <w:t>ja</w:t>
      </w:r>
      <w:r>
        <w:rPr>
          <w:spacing w:val="-2"/>
        </w:rPr>
        <w:t xml:space="preserve"> </w:t>
      </w:r>
      <w:r>
        <w:t>piiriülene</w:t>
      </w:r>
      <w:r>
        <w:rPr>
          <w:spacing w:val="-1"/>
        </w:rPr>
        <w:t xml:space="preserve"> </w:t>
      </w:r>
      <w:r>
        <w:rPr>
          <w:spacing w:val="-2"/>
        </w:rPr>
        <w:t>teenustekaubandus</w:t>
      </w:r>
    </w:p>
    <w:p w14:paraId="7F2450D5" w14:textId="77777777" w:rsidR="002467D6" w:rsidRDefault="002467D6">
      <w:pPr>
        <w:pStyle w:val="Kehatekst"/>
      </w:pPr>
    </w:p>
    <w:p w14:paraId="2F3DE7A7" w14:textId="77777777" w:rsidR="002467D6" w:rsidRDefault="002467D6">
      <w:pPr>
        <w:pStyle w:val="Kehatekst"/>
      </w:pPr>
    </w:p>
    <w:p w14:paraId="74ECB746" w14:textId="77777777" w:rsidR="002467D6" w:rsidRDefault="00505376">
      <w:pPr>
        <w:pStyle w:val="Kehatekst"/>
        <w:spacing w:line="360" w:lineRule="auto"/>
        <w:ind w:left="708" w:right="691"/>
      </w:pPr>
      <w:r>
        <w:t>Mehhiko</w:t>
      </w:r>
      <w:r>
        <w:rPr>
          <w:spacing w:val="-3"/>
        </w:rPr>
        <w:t xml:space="preserve"> </w:t>
      </w:r>
      <w:r>
        <w:t>jätab</w:t>
      </w:r>
      <w:r>
        <w:rPr>
          <w:spacing w:val="-3"/>
        </w:rPr>
        <w:t xml:space="preserve"> </w:t>
      </w:r>
      <w:r>
        <w:t>endale</w:t>
      </w:r>
      <w:r>
        <w:rPr>
          <w:spacing w:val="-3"/>
        </w:rPr>
        <w:t xml:space="preserve"> </w:t>
      </w:r>
      <w:r>
        <w:t>õiguse</w:t>
      </w:r>
      <w:r>
        <w:rPr>
          <w:spacing w:val="-4"/>
        </w:rPr>
        <w:t xml:space="preserve"> </w:t>
      </w:r>
      <w:r>
        <w:t>võtta</w:t>
      </w:r>
      <w:r>
        <w:rPr>
          <w:spacing w:val="-4"/>
        </w:rPr>
        <w:t xml:space="preserve"> </w:t>
      </w:r>
      <w:r>
        <w:t>või</w:t>
      </w:r>
      <w:r>
        <w:rPr>
          <w:spacing w:val="-3"/>
        </w:rPr>
        <w:t xml:space="preserve"> </w:t>
      </w:r>
      <w:r>
        <w:t>jätta</w:t>
      </w:r>
      <w:r>
        <w:rPr>
          <w:spacing w:val="-4"/>
        </w:rPr>
        <w:t xml:space="preserve"> </w:t>
      </w:r>
      <w:r>
        <w:t>kehtima</w:t>
      </w:r>
      <w:r>
        <w:rPr>
          <w:spacing w:val="-3"/>
        </w:rPr>
        <w:t xml:space="preserve"> </w:t>
      </w:r>
      <w:r>
        <w:t>mis</w:t>
      </w:r>
      <w:r>
        <w:rPr>
          <w:spacing w:val="-3"/>
        </w:rPr>
        <w:t xml:space="preserve"> </w:t>
      </w:r>
      <w:r>
        <w:t>tahes</w:t>
      </w:r>
      <w:r>
        <w:rPr>
          <w:spacing w:val="-3"/>
        </w:rPr>
        <w:t xml:space="preserve"> </w:t>
      </w:r>
      <w:r>
        <w:t>meetmeid,</w:t>
      </w:r>
      <w:r>
        <w:rPr>
          <w:spacing w:val="-3"/>
        </w:rPr>
        <w:t xml:space="preserve"> </w:t>
      </w:r>
      <w:r>
        <w:t>mis</w:t>
      </w:r>
      <w:r>
        <w:rPr>
          <w:spacing w:val="-3"/>
        </w:rPr>
        <w:t xml:space="preserve"> </w:t>
      </w:r>
      <w:r>
        <w:t>on</w:t>
      </w:r>
      <w:r>
        <w:rPr>
          <w:spacing w:val="-3"/>
        </w:rPr>
        <w:t xml:space="preserve"> </w:t>
      </w:r>
      <w:r>
        <w:t>seotud</w:t>
      </w:r>
      <w:r>
        <w:rPr>
          <w:spacing w:val="-3"/>
        </w:rPr>
        <w:t xml:space="preserve"> </w:t>
      </w:r>
      <w:r>
        <w:t>riikliku õiguskaitse ja kinnipidamisasutuste teenuste osutamisega ning järgmiste teenuste osutamisega niivõrd, kuivõrd need on avalik-õiguslikel eesmärkidel kehtestatud või rakendatavad sotsiaalteenused: sissetulekute kaitse või kindlustus, sotsiaalkaitse või sotsiaalkindlustus, sotsiaalhoolekanne, avalik-õiguslik haridus ja koolitus, tervishoid ja lastehoid.</w:t>
      </w:r>
    </w:p>
    <w:p w14:paraId="383FEED1" w14:textId="77777777" w:rsidR="002467D6" w:rsidRDefault="002467D6">
      <w:pPr>
        <w:pStyle w:val="Kehatekst"/>
        <w:spacing w:before="139"/>
      </w:pPr>
    </w:p>
    <w:p w14:paraId="07B9A178" w14:textId="77777777" w:rsidR="002467D6" w:rsidRDefault="00505376">
      <w:pPr>
        <w:pStyle w:val="Kehatekst"/>
        <w:ind w:left="708"/>
      </w:pPr>
      <w:r>
        <w:t>Kehtivad</w:t>
      </w:r>
      <w:r>
        <w:rPr>
          <w:spacing w:val="-3"/>
        </w:rPr>
        <w:t xml:space="preserve"> </w:t>
      </w:r>
      <w:r>
        <w:rPr>
          <w:spacing w:val="-2"/>
        </w:rPr>
        <w:t>meetmed:</w:t>
      </w:r>
    </w:p>
    <w:p w14:paraId="77742E64" w14:textId="77777777" w:rsidR="002467D6" w:rsidRDefault="002467D6">
      <w:pPr>
        <w:pStyle w:val="Kehatekst"/>
      </w:pPr>
    </w:p>
    <w:p w14:paraId="3F249C34" w14:textId="77777777" w:rsidR="002467D6" w:rsidRDefault="002467D6">
      <w:pPr>
        <w:pStyle w:val="Kehatekst"/>
      </w:pPr>
    </w:p>
    <w:p w14:paraId="7A8943B0" w14:textId="77777777" w:rsidR="002467D6" w:rsidRDefault="00505376">
      <w:pPr>
        <w:pStyle w:val="Kehatekst"/>
        <w:spacing w:line="360" w:lineRule="auto"/>
        <w:ind w:left="708" w:right="691"/>
      </w:pPr>
      <w:r>
        <w:t>Mehhiko</w:t>
      </w:r>
      <w:r>
        <w:rPr>
          <w:spacing w:val="-4"/>
        </w:rPr>
        <w:t xml:space="preserve"> </w:t>
      </w:r>
      <w:r>
        <w:t>Ühendriikide</w:t>
      </w:r>
      <w:r>
        <w:rPr>
          <w:spacing w:val="-5"/>
        </w:rPr>
        <w:t xml:space="preserve"> </w:t>
      </w:r>
      <w:r>
        <w:t>põhiseadus</w:t>
      </w:r>
      <w:r>
        <w:rPr>
          <w:spacing w:val="-4"/>
        </w:rPr>
        <w:t xml:space="preserve"> </w:t>
      </w:r>
      <w:r>
        <w:t>(Constitución</w:t>
      </w:r>
      <w:r>
        <w:rPr>
          <w:spacing w:val="-4"/>
        </w:rPr>
        <w:t xml:space="preserve"> </w:t>
      </w:r>
      <w:r>
        <w:t>Política</w:t>
      </w:r>
      <w:r>
        <w:rPr>
          <w:spacing w:val="-5"/>
        </w:rPr>
        <w:t xml:space="preserve"> </w:t>
      </w:r>
      <w:r>
        <w:t>de</w:t>
      </w:r>
      <w:r>
        <w:rPr>
          <w:spacing w:val="-5"/>
        </w:rPr>
        <w:t xml:space="preserve"> </w:t>
      </w:r>
      <w:r>
        <w:t>los</w:t>
      </w:r>
      <w:r>
        <w:rPr>
          <w:spacing w:val="-4"/>
        </w:rPr>
        <w:t xml:space="preserve"> </w:t>
      </w:r>
      <w:r>
        <w:t>Estados</w:t>
      </w:r>
      <w:r>
        <w:rPr>
          <w:spacing w:val="-4"/>
        </w:rPr>
        <w:t xml:space="preserve"> </w:t>
      </w:r>
      <w:r>
        <w:t>Unidos</w:t>
      </w:r>
      <w:r>
        <w:rPr>
          <w:spacing w:val="-4"/>
        </w:rPr>
        <w:t xml:space="preserve"> </w:t>
      </w:r>
      <w:r>
        <w:t>Mexicanos), artiklid 4, 17, 18, 25, 26, 28 ja 123.</w:t>
      </w:r>
    </w:p>
    <w:p w14:paraId="7EF6BE1B"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5AE805B9" w14:textId="77777777" w:rsidR="002467D6" w:rsidRDefault="00505376">
      <w:pPr>
        <w:pStyle w:val="Kehatekst"/>
        <w:spacing w:before="67"/>
        <w:ind w:left="708"/>
      </w:pPr>
      <w:r>
        <w:rPr>
          <w:spacing w:val="-2"/>
        </w:rPr>
        <w:t>II-MX-</w:t>
      </w:r>
      <w:r>
        <w:rPr>
          <w:spacing w:val="-10"/>
        </w:rPr>
        <w:t>7</w:t>
      </w:r>
    </w:p>
    <w:p w14:paraId="1230640D" w14:textId="77777777" w:rsidR="002467D6" w:rsidRDefault="002467D6">
      <w:pPr>
        <w:pStyle w:val="Kehatekst"/>
      </w:pPr>
    </w:p>
    <w:p w14:paraId="657AF207" w14:textId="77777777" w:rsidR="002467D6" w:rsidRDefault="002467D6">
      <w:pPr>
        <w:pStyle w:val="Kehatekst"/>
      </w:pPr>
    </w:p>
    <w:p w14:paraId="38A3F64C" w14:textId="77777777" w:rsidR="002467D6" w:rsidRDefault="00505376">
      <w:pPr>
        <w:pStyle w:val="Kehatekst"/>
        <w:tabs>
          <w:tab w:val="left" w:pos="3543"/>
        </w:tabs>
        <w:ind w:left="708"/>
      </w:pPr>
      <w:r>
        <w:rPr>
          <w:spacing w:val="-2"/>
        </w:rPr>
        <w:t>Sektor:</w:t>
      </w:r>
      <w:r>
        <w:tab/>
      </w:r>
      <w:r>
        <w:rPr>
          <w:spacing w:val="-2"/>
        </w:rPr>
        <w:t>Transport</w:t>
      </w:r>
    </w:p>
    <w:p w14:paraId="052C8FD7" w14:textId="77777777" w:rsidR="002467D6" w:rsidRDefault="002467D6">
      <w:pPr>
        <w:pStyle w:val="Kehatekst"/>
      </w:pPr>
    </w:p>
    <w:p w14:paraId="1996D07F" w14:textId="77777777" w:rsidR="002467D6" w:rsidRDefault="002467D6">
      <w:pPr>
        <w:pStyle w:val="Kehatekst"/>
      </w:pPr>
    </w:p>
    <w:p w14:paraId="49C9641D" w14:textId="77777777" w:rsidR="002467D6" w:rsidRDefault="00505376">
      <w:pPr>
        <w:pStyle w:val="Kehatekst"/>
        <w:tabs>
          <w:tab w:val="left" w:pos="3543"/>
        </w:tabs>
        <w:ind w:left="708"/>
      </w:pPr>
      <w:r>
        <w:rPr>
          <w:spacing w:val="-2"/>
        </w:rPr>
        <w:t>Allsektor:</w:t>
      </w:r>
      <w:r>
        <w:tab/>
      </w:r>
      <w:r>
        <w:rPr>
          <w:spacing w:val="-2"/>
        </w:rPr>
        <w:t>Spetsialistid</w:t>
      </w:r>
    </w:p>
    <w:p w14:paraId="4E128D6B" w14:textId="77777777" w:rsidR="002467D6" w:rsidRDefault="002467D6">
      <w:pPr>
        <w:pStyle w:val="Kehatekst"/>
      </w:pPr>
    </w:p>
    <w:p w14:paraId="38C81664" w14:textId="77777777" w:rsidR="002467D6" w:rsidRDefault="002467D6">
      <w:pPr>
        <w:pStyle w:val="Kehatekst"/>
      </w:pPr>
    </w:p>
    <w:p w14:paraId="6F0FCFF8" w14:textId="77777777" w:rsidR="002467D6" w:rsidRDefault="00505376">
      <w:pPr>
        <w:pStyle w:val="Kehatekst"/>
        <w:ind w:left="708"/>
      </w:pPr>
      <w:r>
        <w:t>Tegevusala</w:t>
      </w:r>
      <w:r>
        <w:rPr>
          <w:spacing w:val="-4"/>
        </w:rPr>
        <w:t xml:space="preserve"> </w:t>
      </w:r>
      <w:r>
        <w:t>klassifikatsioon:</w:t>
      </w:r>
      <w:r>
        <w:rPr>
          <w:spacing w:val="48"/>
        </w:rPr>
        <w:t xml:space="preserve"> </w:t>
      </w:r>
      <w:r>
        <w:t>CMAP</w:t>
      </w:r>
      <w:r>
        <w:rPr>
          <w:spacing w:val="-1"/>
        </w:rPr>
        <w:t xml:space="preserve"> </w:t>
      </w:r>
      <w:r>
        <w:t>951023</w:t>
      </w:r>
      <w:r>
        <w:rPr>
          <w:spacing w:val="-1"/>
        </w:rPr>
        <w:t xml:space="preserve"> </w:t>
      </w:r>
      <w:r>
        <w:t>Muud</w:t>
      </w:r>
      <w:r>
        <w:rPr>
          <w:spacing w:val="-2"/>
        </w:rPr>
        <w:t xml:space="preserve"> </w:t>
      </w:r>
      <w:r>
        <w:t>kutse-,</w:t>
      </w:r>
      <w:r>
        <w:rPr>
          <w:spacing w:val="-1"/>
        </w:rPr>
        <w:t xml:space="preserve"> </w:t>
      </w:r>
      <w:r>
        <w:t>tehnilised</w:t>
      </w:r>
      <w:r>
        <w:rPr>
          <w:spacing w:val="-1"/>
        </w:rPr>
        <w:t xml:space="preserve"> </w:t>
      </w:r>
      <w:r>
        <w:t>ja</w:t>
      </w:r>
      <w:r>
        <w:rPr>
          <w:spacing w:val="-1"/>
        </w:rPr>
        <w:t xml:space="preserve"> </w:t>
      </w:r>
      <w:r>
        <w:t>eriteenused</w:t>
      </w:r>
      <w:r>
        <w:rPr>
          <w:spacing w:val="-1"/>
        </w:rPr>
        <w:t xml:space="preserve"> </w:t>
      </w:r>
      <w:r>
        <w:rPr>
          <w:spacing w:val="-2"/>
        </w:rPr>
        <w:t>(piiratud</w:t>
      </w:r>
    </w:p>
    <w:p w14:paraId="4CAA4E89" w14:textId="77777777" w:rsidR="002467D6" w:rsidRDefault="00505376">
      <w:pPr>
        <w:pStyle w:val="Kehatekst"/>
        <w:spacing w:before="137" w:line="360" w:lineRule="auto"/>
        <w:ind w:left="3543" w:right="691"/>
      </w:pPr>
      <w:r>
        <w:t>laevakaptenite, õhusõidukipilootide, laeva masinistide, laeva mehaanikute, lennujaamade administraatorite (comandantes de aeródromos),</w:t>
      </w:r>
      <w:r>
        <w:rPr>
          <w:spacing w:val="-7"/>
        </w:rPr>
        <w:t xml:space="preserve"> </w:t>
      </w:r>
      <w:r>
        <w:t>sadamakaptenite,</w:t>
      </w:r>
      <w:r>
        <w:rPr>
          <w:spacing w:val="-7"/>
        </w:rPr>
        <w:t xml:space="preserve"> </w:t>
      </w:r>
      <w:r>
        <w:t>sadamalootside,</w:t>
      </w:r>
      <w:r>
        <w:rPr>
          <w:spacing w:val="-7"/>
        </w:rPr>
        <w:t xml:space="preserve"> </w:t>
      </w:r>
      <w:r>
        <w:t>Mehhiko</w:t>
      </w:r>
      <w:r>
        <w:rPr>
          <w:spacing w:val="-7"/>
        </w:rPr>
        <w:t xml:space="preserve"> </w:t>
      </w:r>
      <w:r>
        <w:t>lipu</w:t>
      </w:r>
      <w:r>
        <w:rPr>
          <w:spacing w:val="-7"/>
        </w:rPr>
        <w:t xml:space="preserve"> </w:t>
      </w:r>
      <w:r>
        <w:t>all sõitvate laevade või õhusõidukite meeskonnaga)</w:t>
      </w:r>
    </w:p>
    <w:p w14:paraId="3C93B7E9" w14:textId="77777777" w:rsidR="002467D6" w:rsidRDefault="002467D6">
      <w:pPr>
        <w:pStyle w:val="Kehatekst"/>
        <w:spacing w:before="140"/>
      </w:pPr>
    </w:p>
    <w:p w14:paraId="0A032CD4" w14:textId="77777777" w:rsidR="002467D6" w:rsidRDefault="00505376">
      <w:pPr>
        <w:pStyle w:val="Kehatekst"/>
        <w:tabs>
          <w:tab w:val="left" w:pos="3543"/>
        </w:tabs>
        <w:ind w:left="708"/>
      </w:pPr>
      <w:r>
        <w:t>Asjaomased</w:t>
      </w:r>
      <w:r>
        <w:rPr>
          <w:spacing w:val="-3"/>
        </w:rPr>
        <w:t xml:space="preserve"> </w:t>
      </w:r>
      <w:r>
        <w:rPr>
          <w:spacing w:val="-2"/>
        </w:rPr>
        <w:t>kohustused:</w:t>
      </w:r>
      <w:r>
        <w:tab/>
        <w:t>Kohapealne</w:t>
      </w:r>
      <w:r>
        <w:rPr>
          <w:spacing w:val="-4"/>
        </w:rPr>
        <w:t xml:space="preserve"> </w:t>
      </w:r>
      <w:r>
        <w:t>esindatus</w:t>
      </w:r>
      <w:r>
        <w:rPr>
          <w:spacing w:val="-1"/>
        </w:rPr>
        <w:t xml:space="preserve"> </w:t>
      </w:r>
      <w:r>
        <w:t>(artikkel</w:t>
      </w:r>
      <w:r>
        <w:rPr>
          <w:spacing w:val="-1"/>
        </w:rPr>
        <w:t xml:space="preserve"> </w:t>
      </w:r>
      <w:r>
        <w:rPr>
          <w:spacing w:val="-2"/>
        </w:rPr>
        <w:t>11.5)</w:t>
      </w:r>
    </w:p>
    <w:p w14:paraId="36DB89EC" w14:textId="77777777" w:rsidR="002467D6" w:rsidRDefault="002467D6">
      <w:pPr>
        <w:pStyle w:val="Kehatekst"/>
      </w:pPr>
    </w:p>
    <w:p w14:paraId="1F46F276" w14:textId="77777777" w:rsidR="002467D6" w:rsidRDefault="002467D6">
      <w:pPr>
        <w:pStyle w:val="Kehatekst"/>
      </w:pPr>
    </w:p>
    <w:p w14:paraId="7FD05688" w14:textId="77777777" w:rsidR="002467D6" w:rsidRDefault="00505376">
      <w:pPr>
        <w:pStyle w:val="Kehatekst"/>
        <w:ind w:left="3543"/>
      </w:pPr>
      <w:r>
        <w:t>Võrdne</w:t>
      </w:r>
      <w:r>
        <w:rPr>
          <w:spacing w:val="-3"/>
        </w:rPr>
        <w:t xml:space="preserve"> </w:t>
      </w:r>
      <w:r>
        <w:t>kohtlemine</w:t>
      </w:r>
      <w:r>
        <w:rPr>
          <w:spacing w:val="-2"/>
        </w:rPr>
        <w:t xml:space="preserve"> </w:t>
      </w:r>
      <w:r>
        <w:t>(artikkel</w:t>
      </w:r>
      <w:r>
        <w:rPr>
          <w:spacing w:val="-1"/>
        </w:rPr>
        <w:t xml:space="preserve"> </w:t>
      </w:r>
      <w:r>
        <w:rPr>
          <w:spacing w:val="-2"/>
        </w:rPr>
        <w:t>11.6)</w:t>
      </w:r>
    </w:p>
    <w:p w14:paraId="76948C0D" w14:textId="77777777" w:rsidR="002467D6" w:rsidRDefault="002467D6">
      <w:pPr>
        <w:pStyle w:val="Kehatekst"/>
        <w:spacing w:before="274"/>
      </w:pPr>
    </w:p>
    <w:p w14:paraId="3BCDB740" w14:textId="77777777" w:rsidR="002467D6" w:rsidRDefault="00505376">
      <w:pPr>
        <w:pStyle w:val="Kehatekst"/>
        <w:ind w:left="3543"/>
      </w:pPr>
      <w:r>
        <w:t>Enamsoodustusrežiim</w:t>
      </w:r>
      <w:r>
        <w:rPr>
          <w:spacing w:val="-4"/>
        </w:rPr>
        <w:t xml:space="preserve"> </w:t>
      </w:r>
      <w:r>
        <w:t>(artikkel</w:t>
      </w:r>
      <w:r>
        <w:rPr>
          <w:spacing w:val="-3"/>
        </w:rPr>
        <w:t xml:space="preserve"> </w:t>
      </w:r>
      <w:r>
        <w:rPr>
          <w:spacing w:val="-2"/>
        </w:rPr>
        <w:t>11.7)</w:t>
      </w:r>
    </w:p>
    <w:p w14:paraId="5DFBD4B6" w14:textId="77777777" w:rsidR="002467D6" w:rsidRDefault="002467D6">
      <w:pPr>
        <w:pStyle w:val="Kehatekst"/>
      </w:pPr>
    </w:p>
    <w:p w14:paraId="211C2861" w14:textId="77777777" w:rsidR="002467D6" w:rsidRDefault="002467D6">
      <w:pPr>
        <w:pStyle w:val="Kehatekst"/>
      </w:pPr>
    </w:p>
    <w:p w14:paraId="5045D80B" w14:textId="77777777" w:rsidR="002467D6" w:rsidRDefault="00505376">
      <w:pPr>
        <w:pStyle w:val="Kehatekst"/>
        <w:tabs>
          <w:tab w:val="left" w:pos="3543"/>
        </w:tabs>
        <w:ind w:left="708"/>
      </w:pPr>
      <w:r>
        <w:rPr>
          <w:spacing w:val="-2"/>
        </w:rPr>
        <w:t>Valitsemistasand:</w:t>
      </w:r>
      <w:r>
        <w:tab/>
      </w:r>
      <w:r>
        <w:rPr>
          <w:spacing w:val="-2"/>
        </w:rPr>
        <w:t>Kesktasand</w:t>
      </w:r>
    </w:p>
    <w:p w14:paraId="227E10CA" w14:textId="77777777" w:rsidR="002467D6" w:rsidRDefault="002467D6">
      <w:pPr>
        <w:pStyle w:val="Kehatekst"/>
        <w:sectPr w:rsidR="002467D6">
          <w:pgSz w:w="11910" w:h="16850"/>
          <w:pgMar w:top="1340" w:right="566" w:bottom="1380" w:left="425" w:header="0" w:footer="1199" w:gutter="0"/>
          <w:cols w:space="708"/>
        </w:sectPr>
      </w:pPr>
    </w:p>
    <w:p w14:paraId="5956D359" w14:textId="77777777" w:rsidR="002467D6" w:rsidRDefault="00505376">
      <w:pPr>
        <w:pStyle w:val="Kehatekst"/>
        <w:tabs>
          <w:tab w:val="left" w:pos="3543"/>
        </w:tabs>
        <w:spacing w:before="67"/>
        <w:ind w:left="708"/>
      </w:pPr>
      <w:r>
        <w:rPr>
          <w:spacing w:val="-2"/>
        </w:rPr>
        <w:t>Kirjeldus:</w:t>
      </w:r>
      <w:r>
        <w:tab/>
        <w:t>Piiriülene</w:t>
      </w:r>
      <w:r>
        <w:rPr>
          <w:spacing w:val="-2"/>
        </w:rPr>
        <w:t xml:space="preserve"> teenustekaubandus</w:t>
      </w:r>
    </w:p>
    <w:p w14:paraId="72F6DF7C" w14:textId="77777777" w:rsidR="002467D6" w:rsidRDefault="002467D6">
      <w:pPr>
        <w:pStyle w:val="Kehatekst"/>
      </w:pPr>
    </w:p>
    <w:p w14:paraId="03E8964E" w14:textId="77777777" w:rsidR="002467D6" w:rsidRDefault="002467D6">
      <w:pPr>
        <w:pStyle w:val="Kehatekst"/>
      </w:pPr>
    </w:p>
    <w:p w14:paraId="0CDAE45D" w14:textId="77777777" w:rsidR="002467D6" w:rsidRDefault="00505376">
      <w:pPr>
        <w:pStyle w:val="Kehatekst"/>
        <w:spacing w:line="360" w:lineRule="auto"/>
        <w:ind w:left="708" w:right="1936"/>
      </w:pPr>
      <w:r>
        <w:t>Mehhiko</w:t>
      </w:r>
      <w:r>
        <w:rPr>
          <w:spacing w:val="-3"/>
        </w:rPr>
        <w:t xml:space="preserve"> </w:t>
      </w:r>
      <w:r>
        <w:t>jätab</w:t>
      </w:r>
      <w:r>
        <w:rPr>
          <w:spacing w:val="-3"/>
        </w:rPr>
        <w:t xml:space="preserve"> </w:t>
      </w:r>
      <w:r>
        <w:t>endale</w:t>
      </w:r>
      <w:r>
        <w:rPr>
          <w:spacing w:val="-3"/>
        </w:rPr>
        <w:t xml:space="preserve"> </w:t>
      </w:r>
      <w:r>
        <w:t>õiguse</w:t>
      </w:r>
      <w:r>
        <w:rPr>
          <w:spacing w:val="-4"/>
        </w:rPr>
        <w:t xml:space="preserve"> </w:t>
      </w:r>
      <w:r>
        <w:t>võtta</w:t>
      </w:r>
      <w:r>
        <w:rPr>
          <w:spacing w:val="-4"/>
        </w:rPr>
        <w:t xml:space="preserve"> </w:t>
      </w:r>
      <w:r>
        <w:t>vastu</w:t>
      </w:r>
      <w:r>
        <w:rPr>
          <w:spacing w:val="-3"/>
        </w:rPr>
        <w:t xml:space="preserve"> </w:t>
      </w:r>
      <w:r>
        <w:t>või</w:t>
      </w:r>
      <w:r>
        <w:rPr>
          <w:spacing w:val="-3"/>
        </w:rPr>
        <w:t xml:space="preserve"> </w:t>
      </w:r>
      <w:r>
        <w:t>jätta</w:t>
      </w:r>
      <w:r>
        <w:rPr>
          <w:spacing w:val="-1"/>
        </w:rPr>
        <w:t xml:space="preserve"> </w:t>
      </w:r>
      <w:r>
        <w:t>kehtima</w:t>
      </w:r>
      <w:r>
        <w:rPr>
          <w:spacing w:val="-3"/>
        </w:rPr>
        <w:t xml:space="preserve"> </w:t>
      </w:r>
      <w:r>
        <w:t>mis</w:t>
      </w:r>
      <w:r>
        <w:rPr>
          <w:spacing w:val="-3"/>
        </w:rPr>
        <w:t xml:space="preserve"> </w:t>
      </w:r>
      <w:r>
        <w:t>tahes</w:t>
      </w:r>
      <w:r>
        <w:rPr>
          <w:spacing w:val="-3"/>
        </w:rPr>
        <w:t xml:space="preserve"> </w:t>
      </w:r>
      <w:r>
        <w:t>meetmeid</w:t>
      </w:r>
      <w:r>
        <w:rPr>
          <w:spacing w:val="-3"/>
        </w:rPr>
        <w:t xml:space="preserve"> </w:t>
      </w:r>
      <w:r>
        <w:t>seoses spetsialistidega. Vaid sünnipärased Mehhiko kodanikud võivad olla:</w:t>
      </w:r>
    </w:p>
    <w:p w14:paraId="447775D6" w14:textId="77777777" w:rsidR="002467D6" w:rsidRDefault="002467D6">
      <w:pPr>
        <w:pStyle w:val="Kehatekst"/>
        <w:spacing w:before="139"/>
      </w:pPr>
    </w:p>
    <w:p w14:paraId="35F07978" w14:textId="77777777" w:rsidR="002467D6" w:rsidRDefault="00505376">
      <w:pPr>
        <w:pStyle w:val="Kehatekst"/>
        <w:spacing w:before="1" w:line="360" w:lineRule="auto"/>
        <w:ind w:left="708"/>
      </w:pPr>
      <w:r>
        <w:t>kaptenid,</w:t>
      </w:r>
      <w:r>
        <w:rPr>
          <w:spacing w:val="-4"/>
        </w:rPr>
        <w:t xml:space="preserve"> </w:t>
      </w:r>
      <w:r>
        <w:t>piloodid,</w:t>
      </w:r>
      <w:r>
        <w:rPr>
          <w:spacing w:val="-4"/>
        </w:rPr>
        <w:t xml:space="preserve"> </w:t>
      </w:r>
      <w:r>
        <w:t>masinistid,</w:t>
      </w:r>
      <w:r>
        <w:rPr>
          <w:spacing w:val="-4"/>
        </w:rPr>
        <w:t xml:space="preserve"> </w:t>
      </w:r>
      <w:r>
        <w:t>mehaanikud</w:t>
      </w:r>
      <w:r>
        <w:rPr>
          <w:spacing w:val="-4"/>
        </w:rPr>
        <w:t xml:space="preserve"> </w:t>
      </w:r>
      <w:r>
        <w:t>ja</w:t>
      </w:r>
      <w:r>
        <w:rPr>
          <w:spacing w:val="-4"/>
        </w:rPr>
        <w:t xml:space="preserve"> </w:t>
      </w:r>
      <w:r>
        <w:t>Mehhiko</w:t>
      </w:r>
      <w:r>
        <w:rPr>
          <w:spacing w:val="-4"/>
        </w:rPr>
        <w:t xml:space="preserve"> </w:t>
      </w:r>
      <w:r>
        <w:t>lipu</w:t>
      </w:r>
      <w:r>
        <w:rPr>
          <w:spacing w:val="-4"/>
        </w:rPr>
        <w:t xml:space="preserve"> </w:t>
      </w:r>
      <w:r>
        <w:t>all</w:t>
      </w:r>
      <w:r>
        <w:rPr>
          <w:spacing w:val="-4"/>
        </w:rPr>
        <w:t xml:space="preserve"> </w:t>
      </w:r>
      <w:r>
        <w:t>sõitvate</w:t>
      </w:r>
      <w:r>
        <w:rPr>
          <w:spacing w:val="-4"/>
        </w:rPr>
        <w:t xml:space="preserve"> </w:t>
      </w:r>
      <w:r>
        <w:t>laevade</w:t>
      </w:r>
      <w:r>
        <w:rPr>
          <w:spacing w:val="-4"/>
        </w:rPr>
        <w:t xml:space="preserve"> </w:t>
      </w:r>
      <w:r>
        <w:t>või</w:t>
      </w:r>
      <w:r>
        <w:rPr>
          <w:spacing w:val="-4"/>
        </w:rPr>
        <w:t xml:space="preserve"> </w:t>
      </w:r>
      <w:r>
        <w:t>õhusõidukite meeskonnaliikmed ning</w:t>
      </w:r>
    </w:p>
    <w:p w14:paraId="6570CB8E" w14:textId="77777777" w:rsidR="002467D6" w:rsidRDefault="002467D6">
      <w:pPr>
        <w:pStyle w:val="Kehatekst"/>
        <w:spacing w:before="137"/>
      </w:pPr>
    </w:p>
    <w:p w14:paraId="333DF40F" w14:textId="77777777" w:rsidR="002467D6" w:rsidRDefault="00505376">
      <w:pPr>
        <w:pStyle w:val="Kehatekst"/>
        <w:spacing w:line="720" w:lineRule="auto"/>
        <w:ind w:left="708" w:right="3185"/>
      </w:pPr>
      <w:r>
        <w:t>sadamalootsid,</w:t>
      </w:r>
      <w:r>
        <w:rPr>
          <w:spacing w:val="-9"/>
        </w:rPr>
        <w:t xml:space="preserve"> </w:t>
      </w:r>
      <w:r>
        <w:t>sadamakaptenid</w:t>
      </w:r>
      <w:r>
        <w:rPr>
          <w:spacing w:val="-9"/>
        </w:rPr>
        <w:t xml:space="preserve"> </w:t>
      </w:r>
      <w:r>
        <w:t>ja</w:t>
      </w:r>
      <w:r>
        <w:rPr>
          <w:spacing w:val="-9"/>
        </w:rPr>
        <w:t xml:space="preserve"> </w:t>
      </w:r>
      <w:r>
        <w:t>lennujaamade</w:t>
      </w:r>
      <w:r>
        <w:rPr>
          <w:spacing w:val="-9"/>
        </w:rPr>
        <w:t xml:space="preserve"> </w:t>
      </w:r>
      <w:r>
        <w:t>administraatorid. Kehtivad meetmed:</w:t>
      </w:r>
    </w:p>
    <w:p w14:paraId="6AC8A562" w14:textId="77777777" w:rsidR="002467D6" w:rsidRDefault="00505376">
      <w:pPr>
        <w:pStyle w:val="Kehatekst"/>
        <w:spacing w:line="360" w:lineRule="auto"/>
        <w:ind w:left="708" w:right="691"/>
      </w:pPr>
      <w:r>
        <w:t>Mehhiko</w:t>
      </w:r>
      <w:r>
        <w:rPr>
          <w:spacing w:val="-4"/>
        </w:rPr>
        <w:t xml:space="preserve"> </w:t>
      </w:r>
      <w:r>
        <w:t>Ühendriikide</w:t>
      </w:r>
      <w:r>
        <w:rPr>
          <w:spacing w:val="-5"/>
        </w:rPr>
        <w:t xml:space="preserve"> </w:t>
      </w:r>
      <w:r>
        <w:t>põhiseadus</w:t>
      </w:r>
      <w:r>
        <w:rPr>
          <w:spacing w:val="-4"/>
        </w:rPr>
        <w:t xml:space="preserve"> </w:t>
      </w:r>
      <w:r>
        <w:t>(Constitución</w:t>
      </w:r>
      <w:r>
        <w:rPr>
          <w:spacing w:val="-4"/>
        </w:rPr>
        <w:t xml:space="preserve"> </w:t>
      </w:r>
      <w:r>
        <w:t>Política</w:t>
      </w:r>
      <w:r>
        <w:rPr>
          <w:spacing w:val="-5"/>
        </w:rPr>
        <w:t xml:space="preserve"> </w:t>
      </w:r>
      <w:r>
        <w:t>de</w:t>
      </w:r>
      <w:r>
        <w:rPr>
          <w:spacing w:val="-5"/>
        </w:rPr>
        <w:t xml:space="preserve"> </w:t>
      </w:r>
      <w:r>
        <w:t>los</w:t>
      </w:r>
      <w:r>
        <w:rPr>
          <w:spacing w:val="-4"/>
        </w:rPr>
        <w:t xml:space="preserve"> </w:t>
      </w:r>
      <w:r>
        <w:t>Estados</w:t>
      </w:r>
      <w:r>
        <w:rPr>
          <w:spacing w:val="-4"/>
        </w:rPr>
        <w:t xml:space="preserve"> </w:t>
      </w:r>
      <w:r>
        <w:t>Unidos</w:t>
      </w:r>
      <w:r>
        <w:rPr>
          <w:spacing w:val="-4"/>
        </w:rPr>
        <w:t xml:space="preserve"> </w:t>
      </w:r>
      <w:r>
        <w:t>Mexicanos), artikkel 32.</w:t>
      </w:r>
    </w:p>
    <w:p w14:paraId="2E7D9AD0"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23A8DAEE" w14:textId="77777777" w:rsidR="002467D6" w:rsidRDefault="00505376">
      <w:pPr>
        <w:pStyle w:val="Kehatekst"/>
        <w:spacing w:before="67"/>
        <w:ind w:left="708"/>
      </w:pPr>
      <w:r>
        <w:rPr>
          <w:spacing w:val="-2"/>
        </w:rPr>
        <w:t>II-MX-</w:t>
      </w:r>
      <w:r>
        <w:rPr>
          <w:spacing w:val="-10"/>
        </w:rPr>
        <w:t>8</w:t>
      </w:r>
    </w:p>
    <w:p w14:paraId="1FE3AD3C" w14:textId="77777777" w:rsidR="002467D6" w:rsidRDefault="002467D6">
      <w:pPr>
        <w:pStyle w:val="Kehatekst"/>
      </w:pPr>
    </w:p>
    <w:p w14:paraId="7C79A94A" w14:textId="77777777" w:rsidR="002467D6" w:rsidRDefault="002467D6">
      <w:pPr>
        <w:pStyle w:val="Kehatekst"/>
      </w:pPr>
    </w:p>
    <w:p w14:paraId="62607B8F" w14:textId="77777777" w:rsidR="002467D6" w:rsidRDefault="00505376">
      <w:pPr>
        <w:pStyle w:val="Kehatekst"/>
        <w:tabs>
          <w:tab w:val="left" w:pos="3543"/>
        </w:tabs>
        <w:ind w:left="708"/>
      </w:pPr>
      <w:r>
        <w:rPr>
          <w:spacing w:val="-2"/>
        </w:rPr>
        <w:t>Sektor:</w:t>
      </w:r>
      <w:r>
        <w:tab/>
      </w:r>
      <w:r>
        <w:rPr>
          <w:spacing w:val="-4"/>
        </w:rPr>
        <w:t>Kõik</w:t>
      </w:r>
    </w:p>
    <w:p w14:paraId="2A710A92" w14:textId="77777777" w:rsidR="002467D6" w:rsidRDefault="002467D6">
      <w:pPr>
        <w:pStyle w:val="Kehatekst"/>
      </w:pPr>
    </w:p>
    <w:p w14:paraId="4DAF52EA" w14:textId="77777777" w:rsidR="002467D6" w:rsidRDefault="002467D6">
      <w:pPr>
        <w:pStyle w:val="Kehatekst"/>
      </w:pPr>
    </w:p>
    <w:p w14:paraId="5A0CA69C" w14:textId="77777777" w:rsidR="002467D6" w:rsidRDefault="00505376">
      <w:pPr>
        <w:pStyle w:val="Kehatekst"/>
        <w:tabs>
          <w:tab w:val="left" w:pos="3543"/>
        </w:tabs>
        <w:ind w:left="708"/>
      </w:pPr>
      <w:r>
        <w:rPr>
          <w:spacing w:val="-2"/>
        </w:rPr>
        <w:t>Allsektor:</w:t>
      </w:r>
      <w:r>
        <w:tab/>
        <w:t>Telegraaf,</w:t>
      </w:r>
      <w:r>
        <w:rPr>
          <w:spacing w:val="-5"/>
        </w:rPr>
        <w:t xml:space="preserve"> </w:t>
      </w:r>
      <w:r>
        <w:t>raadiotelegraaf</w:t>
      </w:r>
      <w:r>
        <w:rPr>
          <w:spacing w:val="-2"/>
        </w:rPr>
        <w:t xml:space="preserve"> </w:t>
      </w:r>
      <w:r>
        <w:t>ja</w:t>
      </w:r>
      <w:r>
        <w:rPr>
          <w:spacing w:val="-4"/>
        </w:rPr>
        <w:t xml:space="preserve"> </w:t>
      </w:r>
      <w:r>
        <w:rPr>
          <w:spacing w:val="-2"/>
        </w:rPr>
        <w:t>postiteenused</w:t>
      </w:r>
    </w:p>
    <w:p w14:paraId="32609314" w14:textId="77777777" w:rsidR="002467D6" w:rsidRDefault="002467D6">
      <w:pPr>
        <w:pStyle w:val="Kehatekst"/>
      </w:pPr>
    </w:p>
    <w:p w14:paraId="3DF72907" w14:textId="77777777" w:rsidR="002467D6" w:rsidRDefault="002467D6">
      <w:pPr>
        <w:pStyle w:val="Kehatekst"/>
      </w:pPr>
    </w:p>
    <w:p w14:paraId="4DEDC550" w14:textId="77777777" w:rsidR="002467D6" w:rsidRDefault="00505376">
      <w:pPr>
        <w:pStyle w:val="Kehatekst"/>
        <w:spacing w:line="720" w:lineRule="auto"/>
        <w:ind w:left="3543" w:right="1143"/>
      </w:pPr>
      <w:r>
        <w:t>Kupüüride (rahatähtede) emiteerimine ja müntide vermimine Mere-</w:t>
      </w:r>
      <w:r>
        <w:rPr>
          <w:spacing w:val="-7"/>
        </w:rPr>
        <w:t xml:space="preserve"> </w:t>
      </w:r>
      <w:r>
        <w:t>ja</w:t>
      </w:r>
      <w:r>
        <w:rPr>
          <w:spacing w:val="-6"/>
        </w:rPr>
        <w:t xml:space="preserve"> </w:t>
      </w:r>
      <w:r>
        <w:t>siseveesadamate</w:t>
      </w:r>
      <w:r>
        <w:rPr>
          <w:spacing w:val="-7"/>
        </w:rPr>
        <w:t xml:space="preserve"> </w:t>
      </w:r>
      <w:r>
        <w:t>kontrollimine,</w:t>
      </w:r>
      <w:r>
        <w:rPr>
          <w:spacing w:val="-6"/>
        </w:rPr>
        <w:t xml:space="preserve"> </w:t>
      </w:r>
      <w:r>
        <w:t>inspekteerimine</w:t>
      </w:r>
      <w:r>
        <w:rPr>
          <w:spacing w:val="-7"/>
        </w:rPr>
        <w:t xml:space="preserve"> </w:t>
      </w:r>
      <w:r>
        <w:t>ja</w:t>
      </w:r>
      <w:r>
        <w:rPr>
          <w:spacing w:val="-6"/>
        </w:rPr>
        <w:t xml:space="preserve"> </w:t>
      </w:r>
      <w:r>
        <w:t>seire</w:t>
      </w:r>
    </w:p>
    <w:p w14:paraId="35B76AC0" w14:textId="77777777" w:rsidR="002467D6" w:rsidRDefault="00505376">
      <w:pPr>
        <w:pStyle w:val="Kehatekst"/>
        <w:spacing w:before="1" w:line="360" w:lineRule="auto"/>
        <w:ind w:left="3543" w:right="691"/>
      </w:pPr>
      <w:r>
        <w:t>Lennujaamade</w:t>
      </w:r>
      <w:r>
        <w:rPr>
          <w:spacing w:val="-9"/>
        </w:rPr>
        <w:t xml:space="preserve"> </w:t>
      </w:r>
      <w:r>
        <w:t>ja</w:t>
      </w:r>
      <w:r>
        <w:rPr>
          <w:spacing w:val="-8"/>
        </w:rPr>
        <w:t xml:space="preserve"> </w:t>
      </w:r>
      <w:r>
        <w:t>kopteriväljakute</w:t>
      </w:r>
      <w:r>
        <w:rPr>
          <w:spacing w:val="-8"/>
        </w:rPr>
        <w:t xml:space="preserve"> </w:t>
      </w:r>
      <w:r>
        <w:t>kontrollimine,</w:t>
      </w:r>
      <w:r>
        <w:rPr>
          <w:spacing w:val="-8"/>
        </w:rPr>
        <w:t xml:space="preserve"> </w:t>
      </w:r>
      <w:r>
        <w:t>inspekteerimine</w:t>
      </w:r>
      <w:r>
        <w:rPr>
          <w:spacing w:val="-9"/>
        </w:rPr>
        <w:t xml:space="preserve"> </w:t>
      </w:r>
      <w:r>
        <w:t xml:space="preserve">ja </w:t>
      </w:r>
      <w:r>
        <w:rPr>
          <w:spacing w:val="-2"/>
        </w:rPr>
        <w:t>seire</w:t>
      </w:r>
    </w:p>
    <w:p w14:paraId="588715AD" w14:textId="77777777" w:rsidR="002467D6" w:rsidRDefault="002467D6">
      <w:pPr>
        <w:pStyle w:val="Kehatekst"/>
        <w:spacing w:before="137"/>
      </w:pPr>
    </w:p>
    <w:p w14:paraId="51576417" w14:textId="77777777" w:rsidR="002467D6" w:rsidRDefault="00505376">
      <w:pPr>
        <w:pStyle w:val="Kehatekst"/>
        <w:spacing w:line="360" w:lineRule="auto"/>
        <w:ind w:left="3543"/>
      </w:pPr>
      <w:r>
        <w:t>Tuumaenergia,</w:t>
      </w:r>
      <w:r>
        <w:rPr>
          <w:spacing w:val="-6"/>
        </w:rPr>
        <w:t xml:space="preserve"> </w:t>
      </w:r>
      <w:r>
        <w:t>k.a</w:t>
      </w:r>
      <w:r>
        <w:rPr>
          <w:spacing w:val="-7"/>
        </w:rPr>
        <w:t xml:space="preserve"> </w:t>
      </w:r>
      <w:r>
        <w:t>radioaktiivsete</w:t>
      </w:r>
      <w:r>
        <w:rPr>
          <w:spacing w:val="-7"/>
        </w:rPr>
        <w:t xml:space="preserve"> </w:t>
      </w:r>
      <w:r>
        <w:t>materjalide</w:t>
      </w:r>
      <w:r>
        <w:rPr>
          <w:spacing w:val="-7"/>
        </w:rPr>
        <w:t xml:space="preserve"> </w:t>
      </w:r>
      <w:r>
        <w:t>uurimine,</w:t>
      </w:r>
      <w:r>
        <w:rPr>
          <w:spacing w:val="-6"/>
        </w:rPr>
        <w:t xml:space="preserve"> </w:t>
      </w:r>
      <w:r>
        <w:t>kasutamine</w:t>
      </w:r>
      <w:r>
        <w:rPr>
          <w:spacing w:val="-3"/>
        </w:rPr>
        <w:t xml:space="preserve"> </w:t>
      </w:r>
      <w:r>
        <w:t>ja nendest kasu saamine</w:t>
      </w:r>
    </w:p>
    <w:p w14:paraId="20A7A2D2" w14:textId="77777777" w:rsidR="002467D6" w:rsidRDefault="002467D6">
      <w:pPr>
        <w:pStyle w:val="Kehatekst"/>
        <w:spacing w:before="137"/>
      </w:pPr>
    </w:p>
    <w:p w14:paraId="5A1E0B4F" w14:textId="77777777" w:rsidR="002467D6" w:rsidRDefault="00505376">
      <w:pPr>
        <w:pStyle w:val="Kehatekst"/>
        <w:ind w:left="708"/>
      </w:pPr>
      <w:r>
        <w:t>Tegevusala</w:t>
      </w:r>
      <w:r>
        <w:rPr>
          <w:spacing w:val="-4"/>
        </w:rPr>
        <w:t xml:space="preserve"> </w:t>
      </w:r>
      <w:r>
        <w:rPr>
          <w:spacing w:val="-2"/>
        </w:rPr>
        <w:t>klassifikatsioon:</w:t>
      </w:r>
    </w:p>
    <w:p w14:paraId="4DA4B84E" w14:textId="77777777" w:rsidR="002467D6" w:rsidRDefault="002467D6">
      <w:pPr>
        <w:pStyle w:val="Kehatekst"/>
      </w:pPr>
    </w:p>
    <w:p w14:paraId="433F63AC" w14:textId="77777777" w:rsidR="002467D6" w:rsidRDefault="002467D6">
      <w:pPr>
        <w:pStyle w:val="Kehatekst"/>
      </w:pPr>
    </w:p>
    <w:p w14:paraId="71DFA76E" w14:textId="77777777" w:rsidR="002467D6" w:rsidRDefault="00505376">
      <w:pPr>
        <w:pStyle w:val="Kehatekst"/>
        <w:tabs>
          <w:tab w:val="left" w:pos="3543"/>
        </w:tabs>
        <w:ind w:left="708"/>
      </w:pPr>
      <w:r>
        <w:t>Asjaomased</w:t>
      </w:r>
      <w:r>
        <w:rPr>
          <w:spacing w:val="-3"/>
        </w:rPr>
        <w:t xml:space="preserve"> </w:t>
      </w:r>
      <w:r>
        <w:rPr>
          <w:spacing w:val="-2"/>
        </w:rPr>
        <w:t>kohustused:</w:t>
      </w:r>
      <w:r>
        <w:tab/>
        <w:t>Võrdne</w:t>
      </w:r>
      <w:r>
        <w:rPr>
          <w:spacing w:val="-3"/>
        </w:rPr>
        <w:t xml:space="preserve"> </w:t>
      </w:r>
      <w:r>
        <w:t>kohtlemine</w:t>
      </w:r>
      <w:r>
        <w:rPr>
          <w:spacing w:val="-2"/>
        </w:rPr>
        <w:t xml:space="preserve"> </w:t>
      </w:r>
      <w:r>
        <w:t>(artikkel</w:t>
      </w:r>
      <w:r>
        <w:rPr>
          <w:spacing w:val="-1"/>
        </w:rPr>
        <w:t xml:space="preserve"> </w:t>
      </w:r>
      <w:r>
        <w:rPr>
          <w:spacing w:val="-2"/>
        </w:rPr>
        <w:t>10.7)</w:t>
      </w:r>
    </w:p>
    <w:p w14:paraId="2C272105" w14:textId="77777777" w:rsidR="002467D6" w:rsidRDefault="002467D6">
      <w:pPr>
        <w:pStyle w:val="Kehatekst"/>
      </w:pPr>
    </w:p>
    <w:p w14:paraId="742A929B" w14:textId="77777777" w:rsidR="002467D6" w:rsidRDefault="002467D6">
      <w:pPr>
        <w:pStyle w:val="Kehatekst"/>
      </w:pPr>
    </w:p>
    <w:p w14:paraId="204743B0" w14:textId="77777777" w:rsidR="002467D6" w:rsidRDefault="00505376">
      <w:pPr>
        <w:pStyle w:val="Kehatekst"/>
        <w:spacing w:before="1"/>
        <w:ind w:left="3543"/>
      </w:pPr>
      <w:r>
        <w:t>Enamsoodustusrežiim</w:t>
      </w:r>
      <w:r>
        <w:rPr>
          <w:spacing w:val="-4"/>
        </w:rPr>
        <w:t xml:space="preserve"> </w:t>
      </w:r>
      <w:r>
        <w:t>(artikkel</w:t>
      </w:r>
      <w:r>
        <w:rPr>
          <w:spacing w:val="-3"/>
        </w:rPr>
        <w:t xml:space="preserve"> </w:t>
      </w:r>
      <w:r>
        <w:rPr>
          <w:spacing w:val="-2"/>
        </w:rPr>
        <w:t>10.8)</w:t>
      </w:r>
    </w:p>
    <w:p w14:paraId="68FC88AF" w14:textId="77777777" w:rsidR="002467D6" w:rsidRDefault="002467D6">
      <w:pPr>
        <w:pStyle w:val="Kehatekst"/>
      </w:pPr>
    </w:p>
    <w:p w14:paraId="3B1481EF" w14:textId="77777777" w:rsidR="002467D6" w:rsidRDefault="002467D6">
      <w:pPr>
        <w:pStyle w:val="Kehatekst"/>
      </w:pPr>
    </w:p>
    <w:p w14:paraId="1CC977EE" w14:textId="77777777" w:rsidR="002467D6" w:rsidRDefault="00505376">
      <w:pPr>
        <w:pStyle w:val="Kehatekst"/>
        <w:ind w:left="3543"/>
      </w:pPr>
      <w:r>
        <w:t>Toimivusnõuded</w:t>
      </w:r>
      <w:r>
        <w:rPr>
          <w:spacing w:val="-1"/>
        </w:rPr>
        <w:t xml:space="preserve"> </w:t>
      </w:r>
      <w:r>
        <w:t>(artikkel</w:t>
      </w:r>
      <w:r>
        <w:rPr>
          <w:spacing w:val="-1"/>
        </w:rPr>
        <w:t xml:space="preserve"> </w:t>
      </w:r>
      <w:r>
        <w:rPr>
          <w:spacing w:val="-2"/>
        </w:rPr>
        <w:t>10.9)</w:t>
      </w:r>
    </w:p>
    <w:p w14:paraId="780AB196" w14:textId="77777777" w:rsidR="002467D6" w:rsidRDefault="002467D6">
      <w:pPr>
        <w:pStyle w:val="Kehatekst"/>
      </w:pPr>
    </w:p>
    <w:p w14:paraId="4D4BB650" w14:textId="77777777" w:rsidR="002467D6" w:rsidRDefault="002467D6">
      <w:pPr>
        <w:pStyle w:val="Kehatekst"/>
      </w:pPr>
    </w:p>
    <w:p w14:paraId="6C9DE769" w14:textId="77777777" w:rsidR="002467D6" w:rsidRDefault="00505376">
      <w:pPr>
        <w:pStyle w:val="Kehatekst"/>
        <w:ind w:left="3543"/>
      </w:pPr>
      <w:r>
        <w:t>Kõrgem</w:t>
      </w:r>
      <w:r>
        <w:rPr>
          <w:spacing w:val="-3"/>
        </w:rPr>
        <w:t xml:space="preserve"> </w:t>
      </w:r>
      <w:r>
        <w:t>juhtkond</w:t>
      </w:r>
      <w:r>
        <w:rPr>
          <w:spacing w:val="-1"/>
        </w:rPr>
        <w:t xml:space="preserve"> </w:t>
      </w:r>
      <w:r>
        <w:t>ja</w:t>
      </w:r>
      <w:r>
        <w:rPr>
          <w:spacing w:val="-2"/>
        </w:rPr>
        <w:t xml:space="preserve"> </w:t>
      </w:r>
      <w:r>
        <w:t>juhatus</w:t>
      </w:r>
      <w:r>
        <w:rPr>
          <w:spacing w:val="-1"/>
        </w:rPr>
        <w:t xml:space="preserve"> </w:t>
      </w:r>
      <w:r>
        <w:t xml:space="preserve">(artikkel </w:t>
      </w:r>
      <w:r>
        <w:rPr>
          <w:spacing w:val="-2"/>
        </w:rPr>
        <w:t>10.10)</w:t>
      </w:r>
    </w:p>
    <w:p w14:paraId="00C3AADF" w14:textId="77777777" w:rsidR="002467D6" w:rsidRDefault="002467D6">
      <w:pPr>
        <w:pStyle w:val="Kehatekst"/>
        <w:sectPr w:rsidR="002467D6">
          <w:pgSz w:w="11910" w:h="16850"/>
          <w:pgMar w:top="1340" w:right="566" w:bottom="1380" w:left="425" w:header="0" w:footer="1199" w:gutter="0"/>
          <w:cols w:space="708"/>
        </w:sectPr>
      </w:pPr>
    </w:p>
    <w:p w14:paraId="6D7EED13" w14:textId="77777777" w:rsidR="002467D6" w:rsidRDefault="00505376">
      <w:pPr>
        <w:pStyle w:val="Kehatekst"/>
        <w:tabs>
          <w:tab w:val="left" w:pos="3543"/>
        </w:tabs>
        <w:spacing w:before="67"/>
        <w:ind w:left="708"/>
      </w:pPr>
      <w:r>
        <w:rPr>
          <w:spacing w:val="-2"/>
        </w:rPr>
        <w:t>Valitsemistasand:</w:t>
      </w:r>
      <w:r>
        <w:tab/>
      </w:r>
      <w:r>
        <w:rPr>
          <w:spacing w:val="-2"/>
        </w:rPr>
        <w:t>Kesktasand</w:t>
      </w:r>
    </w:p>
    <w:p w14:paraId="3959D75B" w14:textId="77777777" w:rsidR="002467D6" w:rsidRDefault="002467D6">
      <w:pPr>
        <w:pStyle w:val="Kehatekst"/>
      </w:pPr>
    </w:p>
    <w:p w14:paraId="46A7A130" w14:textId="77777777" w:rsidR="002467D6" w:rsidRDefault="002467D6">
      <w:pPr>
        <w:pStyle w:val="Kehatekst"/>
      </w:pPr>
    </w:p>
    <w:p w14:paraId="27DF9431" w14:textId="77777777" w:rsidR="002467D6" w:rsidRDefault="00505376">
      <w:pPr>
        <w:pStyle w:val="Kehatekst"/>
        <w:tabs>
          <w:tab w:val="left" w:pos="3543"/>
        </w:tabs>
        <w:ind w:left="708"/>
      </w:pPr>
      <w:r>
        <w:rPr>
          <w:spacing w:val="-2"/>
        </w:rPr>
        <w:t>Kirjeldus:</w:t>
      </w:r>
      <w:r>
        <w:tab/>
      </w:r>
      <w:r>
        <w:rPr>
          <w:spacing w:val="-2"/>
        </w:rPr>
        <w:t>Investeeringud</w:t>
      </w:r>
    </w:p>
    <w:p w14:paraId="4744E8E7" w14:textId="77777777" w:rsidR="002467D6" w:rsidRDefault="002467D6">
      <w:pPr>
        <w:pStyle w:val="Kehatekst"/>
      </w:pPr>
    </w:p>
    <w:p w14:paraId="39A7BC3C" w14:textId="77777777" w:rsidR="002467D6" w:rsidRDefault="002467D6">
      <w:pPr>
        <w:pStyle w:val="Kehatekst"/>
      </w:pPr>
    </w:p>
    <w:p w14:paraId="72ED2D39" w14:textId="77777777" w:rsidR="002467D6" w:rsidRDefault="00505376">
      <w:pPr>
        <w:pStyle w:val="Kehatekst"/>
        <w:spacing w:line="360" w:lineRule="auto"/>
        <w:ind w:left="708" w:right="691"/>
      </w:pPr>
      <w:r>
        <w:t>Allpool loetletud tegevusalade puhul kehtib riigi monopol ning erakapitali investeeringud on Mehhiko õigusega keelatud. Kui Mehhiko lubab teenuslepingute, kontsessioonide, laenukokkulepete või mis tahes muude lepingupõhiste kokkulepetega</w:t>
      </w:r>
      <w:r>
        <w:rPr>
          <w:spacing w:val="-1"/>
        </w:rPr>
        <w:t xml:space="preserve"> </w:t>
      </w:r>
      <w:r>
        <w:t>erakapitali investeeringuid neis</w:t>
      </w:r>
      <w:r>
        <w:rPr>
          <w:spacing w:val="-4"/>
        </w:rPr>
        <w:t xml:space="preserve"> </w:t>
      </w:r>
      <w:r>
        <w:t>tegevusalades</w:t>
      </w:r>
      <w:r>
        <w:rPr>
          <w:spacing w:val="-4"/>
        </w:rPr>
        <w:t xml:space="preserve"> </w:t>
      </w:r>
      <w:r>
        <w:t>osalemiseks,</w:t>
      </w:r>
      <w:r>
        <w:rPr>
          <w:spacing w:val="-4"/>
        </w:rPr>
        <w:t xml:space="preserve"> </w:t>
      </w:r>
      <w:r>
        <w:t>ei</w:t>
      </w:r>
      <w:r>
        <w:rPr>
          <w:spacing w:val="-4"/>
        </w:rPr>
        <w:t xml:space="preserve"> </w:t>
      </w:r>
      <w:r>
        <w:t>või</w:t>
      </w:r>
      <w:r>
        <w:rPr>
          <w:spacing w:val="-4"/>
        </w:rPr>
        <w:t xml:space="preserve"> </w:t>
      </w:r>
      <w:r>
        <w:t>seda</w:t>
      </w:r>
      <w:r>
        <w:rPr>
          <w:spacing w:val="-5"/>
        </w:rPr>
        <w:t xml:space="preserve"> </w:t>
      </w:r>
      <w:r>
        <w:t>osalust</w:t>
      </w:r>
      <w:r>
        <w:rPr>
          <w:spacing w:val="-4"/>
        </w:rPr>
        <w:t xml:space="preserve"> </w:t>
      </w:r>
      <w:r>
        <w:t>tõlgendada</w:t>
      </w:r>
      <w:r>
        <w:rPr>
          <w:spacing w:val="-5"/>
        </w:rPr>
        <w:t xml:space="preserve"> </w:t>
      </w:r>
      <w:r>
        <w:t>nende</w:t>
      </w:r>
      <w:r>
        <w:rPr>
          <w:spacing w:val="-5"/>
        </w:rPr>
        <w:t xml:space="preserve"> </w:t>
      </w:r>
      <w:r>
        <w:t>tegevusalade</w:t>
      </w:r>
      <w:r>
        <w:rPr>
          <w:spacing w:val="-6"/>
        </w:rPr>
        <w:t xml:space="preserve"> </w:t>
      </w:r>
      <w:r>
        <w:t xml:space="preserve">reservatsiooni </w:t>
      </w:r>
      <w:r>
        <w:rPr>
          <w:spacing w:val="-2"/>
        </w:rPr>
        <w:t>mõjutavana.</w:t>
      </w:r>
    </w:p>
    <w:p w14:paraId="0FECE556" w14:textId="77777777" w:rsidR="002467D6" w:rsidRDefault="002467D6">
      <w:pPr>
        <w:pStyle w:val="Kehatekst"/>
        <w:spacing w:before="139"/>
      </w:pPr>
    </w:p>
    <w:p w14:paraId="0E26D103" w14:textId="77777777" w:rsidR="002467D6" w:rsidRDefault="00505376">
      <w:pPr>
        <w:pStyle w:val="Kehatekst"/>
        <w:spacing w:line="360" w:lineRule="auto"/>
        <w:ind w:left="708" w:right="583"/>
      </w:pPr>
      <w:r>
        <w:t>Kui Mehhiko õigust muudetakse nii, et lubatakse erakapitali investeeringud allpool loetletud tegevusaladesse, võib Mehhiko kehtestada piirangud välisinvesteeringute osalusele ning neid piiranguid</w:t>
      </w:r>
      <w:r>
        <w:rPr>
          <w:spacing w:val="-4"/>
        </w:rPr>
        <w:t xml:space="preserve"> </w:t>
      </w:r>
      <w:r>
        <w:t>loetakse</w:t>
      </w:r>
      <w:r>
        <w:rPr>
          <w:spacing w:val="-6"/>
        </w:rPr>
        <w:t xml:space="preserve"> </w:t>
      </w:r>
      <w:r>
        <w:t>olemasolevateks</w:t>
      </w:r>
      <w:r>
        <w:rPr>
          <w:spacing w:val="-4"/>
        </w:rPr>
        <w:t xml:space="preserve"> </w:t>
      </w:r>
      <w:r>
        <w:t>nõuetele</w:t>
      </w:r>
      <w:r>
        <w:rPr>
          <w:spacing w:val="-4"/>
        </w:rPr>
        <w:t xml:space="preserve"> </w:t>
      </w:r>
      <w:r>
        <w:t>mittevastavateks</w:t>
      </w:r>
      <w:r>
        <w:rPr>
          <w:spacing w:val="-4"/>
        </w:rPr>
        <w:t xml:space="preserve"> </w:t>
      </w:r>
      <w:r>
        <w:t>meetmeteks,</w:t>
      </w:r>
      <w:r>
        <w:rPr>
          <w:spacing w:val="-4"/>
        </w:rPr>
        <w:t xml:space="preserve"> </w:t>
      </w:r>
      <w:r>
        <w:t>mis</w:t>
      </w:r>
      <w:r>
        <w:rPr>
          <w:spacing w:val="-4"/>
        </w:rPr>
        <w:t xml:space="preserve"> </w:t>
      </w:r>
      <w:r>
        <w:t>on</w:t>
      </w:r>
      <w:r>
        <w:rPr>
          <w:spacing w:val="-4"/>
        </w:rPr>
        <w:t xml:space="preserve"> </w:t>
      </w:r>
      <w:r>
        <w:t>loetletud</w:t>
      </w:r>
      <w:r>
        <w:rPr>
          <w:spacing w:val="-4"/>
        </w:rPr>
        <w:t xml:space="preserve"> </w:t>
      </w:r>
      <w:r>
        <w:t>I</w:t>
      </w:r>
      <w:r>
        <w:rPr>
          <w:spacing w:val="-7"/>
        </w:rPr>
        <w:t xml:space="preserve"> </w:t>
      </w:r>
      <w:r>
        <w:t>lisas, ja mida käsitletakse artikli 10.12 „Nõuetele mittevastavad meetmed ja erandid“ lõigetes 1 ja 3.</w:t>
      </w:r>
    </w:p>
    <w:p w14:paraId="022D1F7C" w14:textId="77777777" w:rsidR="002467D6" w:rsidRDefault="00505376">
      <w:pPr>
        <w:pStyle w:val="Kehatekst"/>
        <w:spacing w:line="360" w:lineRule="auto"/>
        <w:ind w:left="708" w:right="568"/>
      </w:pPr>
      <w:r>
        <w:t>Samuti võib Mehhiko kehtestada allpool loetletud tegevusaladel tegutseva ettevõtte varade või osaluse müügi korral piirangud välisinvesteeringute osalusele ning neid piiranguid loetakse olemasolevateks</w:t>
      </w:r>
      <w:r>
        <w:rPr>
          <w:spacing w:val="-3"/>
        </w:rPr>
        <w:t xml:space="preserve"> </w:t>
      </w:r>
      <w:r>
        <w:t>nõuetele</w:t>
      </w:r>
      <w:r>
        <w:rPr>
          <w:spacing w:val="-3"/>
        </w:rPr>
        <w:t xml:space="preserve"> </w:t>
      </w:r>
      <w:r>
        <w:t>mittevastavateks</w:t>
      </w:r>
      <w:r>
        <w:rPr>
          <w:spacing w:val="-3"/>
        </w:rPr>
        <w:t xml:space="preserve"> </w:t>
      </w:r>
      <w:r>
        <w:t>meetmeteks,</w:t>
      </w:r>
      <w:r>
        <w:rPr>
          <w:spacing w:val="-3"/>
        </w:rPr>
        <w:t xml:space="preserve"> </w:t>
      </w:r>
      <w:r>
        <w:t>mis</w:t>
      </w:r>
      <w:r>
        <w:rPr>
          <w:spacing w:val="-3"/>
        </w:rPr>
        <w:t xml:space="preserve"> </w:t>
      </w:r>
      <w:r>
        <w:t>on</w:t>
      </w:r>
      <w:r>
        <w:rPr>
          <w:spacing w:val="-3"/>
        </w:rPr>
        <w:t xml:space="preserve"> </w:t>
      </w:r>
      <w:r>
        <w:t>loetletud</w:t>
      </w:r>
      <w:r>
        <w:rPr>
          <w:spacing w:val="-3"/>
        </w:rPr>
        <w:t xml:space="preserve"> </w:t>
      </w:r>
      <w:r>
        <w:t>I</w:t>
      </w:r>
      <w:r>
        <w:rPr>
          <w:spacing w:val="-7"/>
        </w:rPr>
        <w:t xml:space="preserve"> </w:t>
      </w:r>
      <w:r>
        <w:t>lisas,</w:t>
      </w:r>
      <w:r>
        <w:rPr>
          <w:spacing w:val="-3"/>
        </w:rPr>
        <w:t xml:space="preserve"> </w:t>
      </w:r>
      <w:r>
        <w:t>ja</w:t>
      </w:r>
      <w:r>
        <w:rPr>
          <w:spacing w:val="-3"/>
        </w:rPr>
        <w:t xml:space="preserve"> </w:t>
      </w:r>
      <w:r>
        <w:t>mida</w:t>
      </w:r>
      <w:r>
        <w:rPr>
          <w:spacing w:val="-4"/>
        </w:rPr>
        <w:t xml:space="preserve"> </w:t>
      </w:r>
      <w:r>
        <w:t>käsitletakse artikli 10.12 „Nõuetele mittevastavad meetmed ja erandid“ lõigetes 1 ja 3.</w:t>
      </w:r>
    </w:p>
    <w:p w14:paraId="181D7ECA" w14:textId="77777777" w:rsidR="002467D6" w:rsidRDefault="002467D6">
      <w:pPr>
        <w:pStyle w:val="Kehatekst"/>
        <w:spacing w:before="137"/>
      </w:pPr>
    </w:p>
    <w:p w14:paraId="3E95BB57" w14:textId="77777777" w:rsidR="002467D6" w:rsidRDefault="00505376">
      <w:pPr>
        <w:pStyle w:val="Loendilik"/>
        <w:numPr>
          <w:ilvl w:val="0"/>
          <w:numId w:val="3"/>
        </w:numPr>
        <w:tabs>
          <w:tab w:val="left" w:pos="1274"/>
        </w:tabs>
        <w:spacing w:before="1"/>
        <w:ind w:hanging="566"/>
        <w:rPr>
          <w:sz w:val="24"/>
        </w:rPr>
      </w:pPr>
      <w:r>
        <w:rPr>
          <w:sz w:val="24"/>
        </w:rPr>
        <w:t>Telegraaf,</w:t>
      </w:r>
      <w:r>
        <w:rPr>
          <w:spacing w:val="-3"/>
          <w:sz w:val="24"/>
        </w:rPr>
        <w:t xml:space="preserve"> </w:t>
      </w:r>
      <w:r>
        <w:rPr>
          <w:sz w:val="24"/>
        </w:rPr>
        <w:t>raadiotelegraaf</w:t>
      </w:r>
      <w:r>
        <w:rPr>
          <w:spacing w:val="-2"/>
          <w:sz w:val="24"/>
        </w:rPr>
        <w:t xml:space="preserve"> </w:t>
      </w:r>
      <w:r>
        <w:rPr>
          <w:sz w:val="24"/>
        </w:rPr>
        <w:t>ja</w:t>
      </w:r>
      <w:r>
        <w:rPr>
          <w:spacing w:val="-4"/>
          <w:sz w:val="24"/>
        </w:rPr>
        <w:t xml:space="preserve"> </w:t>
      </w:r>
      <w:r>
        <w:rPr>
          <w:spacing w:val="-2"/>
          <w:sz w:val="24"/>
        </w:rPr>
        <w:t>postiteenused;</w:t>
      </w:r>
    </w:p>
    <w:p w14:paraId="1140CCAE" w14:textId="77777777" w:rsidR="002467D6" w:rsidRDefault="002467D6">
      <w:pPr>
        <w:pStyle w:val="Kehatekst"/>
      </w:pPr>
    </w:p>
    <w:p w14:paraId="7DF8DB0A" w14:textId="77777777" w:rsidR="002467D6" w:rsidRDefault="002467D6">
      <w:pPr>
        <w:pStyle w:val="Kehatekst"/>
      </w:pPr>
    </w:p>
    <w:p w14:paraId="4EF818CD" w14:textId="77777777" w:rsidR="002467D6" w:rsidRDefault="00505376">
      <w:pPr>
        <w:pStyle w:val="Loendilik"/>
        <w:numPr>
          <w:ilvl w:val="0"/>
          <w:numId w:val="3"/>
        </w:numPr>
        <w:tabs>
          <w:tab w:val="left" w:pos="1274"/>
        </w:tabs>
        <w:ind w:hanging="566"/>
        <w:rPr>
          <w:sz w:val="24"/>
        </w:rPr>
      </w:pPr>
      <w:r>
        <w:rPr>
          <w:sz w:val="24"/>
        </w:rPr>
        <w:t>kupüüride</w:t>
      </w:r>
      <w:r>
        <w:rPr>
          <w:spacing w:val="-2"/>
          <w:sz w:val="24"/>
        </w:rPr>
        <w:t xml:space="preserve"> </w:t>
      </w:r>
      <w:r>
        <w:rPr>
          <w:sz w:val="24"/>
        </w:rPr>
        <w:t>(rahatähtede) emiteerimine</w:t>
      </w:r>
      <w:r>
        <w:rPr>
          <w:spacing w:val="-3"/>
          <w:sz w:val="24"/>
        </w:rPr>
        <w:t xml:space="preserve"> </w:t>
      </w:r>
      <w:r>
        <w:rPr>
          <w:sz w:val="24"/>
        </w:rPr>
        <w:t>ja</w:t>
      </w:r>
      <w:r>
        <w:rPr>
          <w:spacing w:val="-1"/>
          <w:sz w:val="24"/>
        </w:rPr>
        <w:t xml:space="preserve"> </w:t>
      </w:r>
      <w:r>
        <w:rPr>
          <w:sz w:val="24"/>
        </w:rPr>
        <w:t>müntide</w:t>
      </w:r>
      <w:r>
        <w:rPr>
          <w:spacing w:val="3"/>
          <w:sz w:val="24"/>
        </w:rPr>
        <w:t xml:space="preserve"> </w:t>
      </w:r>
      <w:r>
        <w:rPr>
          <w:spacing w:val="-2"/>
          <w:sz w:val="24"/>
        </w:rPr>
        <w:t>vermimine;</w:t>
      </w:r>
    </w:p>
    <w:p w14:paraId="1EDC4837" w14:textId="77777777" w:rsidR="002467D6" w:rsidRDefault="002467D6">
      <w:pPr>
        <w:pStyle w:val="Loendilik"/>
        <w:rPr>
          <w:sz w:val="24"/>
        </w:rPr>
        <w:sectPr w:rsidR="002467D6">
          <w:pgSz w:w="11910" w:h="16850"/>
          <w:pgMar w:top="1340" w:right="566" w:bottom="1380" w:left="425" w:header="0" w:footer="1199" w:gutter="0"/>
          <w:cols w:space="708"/>
        </w:sectPr>
      </w:pPr>
    </w:p>
    <w:p w14:paraId="03CB345C" w14:textId="77777777" w:rsidR="002467D6" w:rsidRDefault="00505376">
      <w:pPr>
        <w:pStyle w:val="Loendilik"/>
        <w:numPr>
          <w:ilvl w:val="0"/>
          <w:numId w:val="3"/>
        </w:numPr>
        <w:tabs>
          <w:tab w:val="left" w:pos="1274"/>
        </w:tabs>
        <w:spacing w:before="67"/>
        <w:ind w:hanging="566"/>
        <w:rPr>
          <w:sz w:val="24"/>
        </w:rPr>
      </w:pPr>
      <w:r>
        <w:rPr>
          <w:sz w:val="24"/>
        </w:rPr>
        <w:t>mere-</w:t>
      </w:r>
      <w:r>
        <w:rPr>
          <w:spacing w:val="-5"/>
          <w:sz w:val="24"/>
        </w:rPr>
        <w:t xml:space="preserve"> </w:t>
      </w:r>
      <w:r>
        <w:rPr>
          <w:sz w:val="24"/>
        </w:rPr>
        <w:t>ja</w:t>
      </w:r>
      <w:r>
        <w:rPr>
          <w:spacing w:val="-1"/>
          <w:sz w:val="24"/>
        </w:rPr>
        <w:t xml:space="preserve"> </w:t>
      </w:r>
      <w:r>
        <w:rPr>
          <w:sz w:val="24"/>
        </w:rPr>
        <w:t>siseveesadamate kontrollimine,</w:t>
      </w:r>
      <w:r>
        <w:rPr>
          <w:spacing w:val="-1"/>
          <w:sz w:val="24"/>
        </w:rPr>
        <w:t xml:space="preserve"> </w:t>
      </w:r>
      <w:r>
        <w:rPr>
          <w:sz w:val="24"/>
        </w:rPr>
        <w:t>inspekteerimine</w:t>
      </w:r>
      <w:r>
        <w:rPr>
          <w:spacing w:val="-2"/>
          <w:sz w:val="24"/>
        </w:rPr>
        <w:t xml:space="preserve"> </w:t>
      </w:r>
      <w:r>
        <w:rPr>
          <w:sz w:val="24"/>
        </w:rPr>
        <w:t>ja</w:t>
      </w:r>
      <w:r>
        <w:rPr>
          <w:spacing w:val="-1"/>
          <w:sz w:val="24"/>
        </w:rPr>
        <w:t xml:space="preserve"> </w:t>
      </w:r>
      <w:r>
        <w:rPr>
          <w:spacing w:val="-2"/>
          <w:sz w:val="24"/>
        </w:rPr>
        <w:t>seire;</w:t>
      </w:r>
    </w:p>
    <w:p w14:paraId="25A460C0" w14:textId="77777777" w:rsidR="002467D6" w:rsidRDefault="002467D6">
      <w:pPr>
        <w:pStyle w:val="Kehatekst"/>
      </w:pPr>
    </w:p>
    <w:p w14:paraId="2E20697D" w14:textId="77777777" w:rsidR="002467D6" w:rsidRDefault="002467D6">
      <w:pPr>
        <w:pStyle w:val="Kehatekst"/>
      </w:pPr>
    </w:p>
    <w:p w14:paraId="2C7B9BAE" w14:textId="77777777" w:rsidR="002467D6" w:rsidRDefault="00505376">
      <w:pPr>
        <w:pStyle w:val="Loendilik"/>
        <w:numPr>
          <w:ilvl w:val="0"/>
          <w:numId w:val="3"/>
        </w:numPr>
        <w:tabs>
          <w:tab w:val="left" w:pos="1274"/>
        </w:tabs>
        <w:ind w:hanging="566"/>
        <w:rPr>
          <w:sz w:val="24"/>
        </w:rPr>
      </w:pPr>
      <w:r>
        <w:rPr>
          <w:sz w:val="24"/>
        </w:rPr>
        <w:t>lennujaamade</w:t>
      </w:r>
      <w:r>
        <w:rPr>
          <w:spacing w:val="-3"/>
          <w:sz w:val="24"/>
        </w:rPr>
        <w:t xml:space="preserve"> </w:t>
      </w:r>
      <w:r>
        <w:rPr>
          <w:sz w:val="24"/>
        </w:rPr>
        <w:t>ja</w:t>
      </w:r>
      <w:r>
        <w:rPr>
          <w:spacing w:val="-1"/>
          <w:sz w:val="24"/>
        </w:rPr>
        <w:t xml:space="preserve"> </w:t>
      </w:r>
      <w:r>
        <w:rPr>
          <w:sz w:val="24"/>
        </w:rPr>
        <w:t>kopteriväljakute</w:t>
      </w:r>
      <w:r>
        <w:rPr>
          <w:spacing w:val="-1"/>
          <w:sz w:val="24"/>
        </w:rPr>
        <w:t xml:space="preserve"> </w:t>
      </w:r>
      <w:r>
        <w:rPr>
          <w:sz w:val="24"/>
        </w:rPr>
        <w:t>kontrollimine,</w:t>
      </w:r>
      <w:r>
        <w:rPr>
          <w:spacing w:val="-2"/>
          <w:sz w:val="24"/>
        </w:rPr>
        <w:t xml:space="preserve"> </w:t>
      </w:r>
      <w:r>
        <w:rPr>
          <w:sz w:val="24"/>
        </w:rPr>
        <w:t>inspekteerimine</w:t>
      </w:r>
      <w:r>
        <w:rPr>
          <w:spacing w:val="-1"/>
          <w:sz w:val="24"/>
        </w:rPr>
        <w:t xml:space="preserve"> </w:t>
      </w:r>
      <w:r>
        <w:rPr>
          <w:sz w:val="24"/>
        </w:rPr>
        <w:t>ja</w:t>
      </w:r>
      <w:r>
        <w:rPr>
          <w:spacing w:val="-2"/>
          <w:sz w:val="24"/>
        </w:rPr>
        <w:t xml:space="preserve"> </w:t>
      </w:r>
      <w:r>
        <w:rPr>
          <w:sz w:val="24"/>
        </w:rPr>
        <w:t>seire</w:t>
      </w:r>
      <w:r>
        <w:rPr>
          <w:spacing w:val="-2"/>
          <w:sz w:val="24"/>
        </w:rPr>
        <w:t xml:space="preserve"> </w:t>
      </w:r>
      <w:r>
        <w:rPr>
          <w:spacing w:val="-4"/>
          <w:sz w:val="24"/>
        </w:rPr>
        <w:t>ning</w:t>
      </w:r>
    </w:p>
    <w:p w14:paraId="1D102FB0" w14:textId="77777777" w:rsidR="002467D6" w:rsidRDefault="002467D6">
      <w:pPr>
        <w:pStyle w:val="Kehatekst"/>
        <w:spacing w:before="271"/>
      </w:pPr>
    </w:p>
    <w:p w14:paraId="110245BD" w14:textId="77777777" w:rsidR="002467D6" w:rsidRDefault="00505376">
      <w:pPr>
        <w:pStyle w:val="Loendilik"/>
        <w:numPr>
          <w:ilvl w:val="0"/>
          <w:numId w:val="3"/>
        </w:numPr>
        <w:tabs>
          <w:tab w:val="left" w:pos="1274"/>
        </w:tabs>
        <w:ind w:hanging="566"/>
        <w:rPr>
          <w:sz w:val="24"/>
        </w:rPr>
      </w:pPr>
      <w:r>
        <w:rPr>
          <w:spacing w:val="-2"/>
          <w:sz w:val="24"/>
        </w:rPr>
        <w:t>tuumaenergia</w:t>
      </w:r>
      <w:r>
        <w:rPr>
          <w:b/>
          <w:spacing w:val="-2"/>
          <w:position w:val="8"/>
          <w:sz w:val="16"/>
        </w:rPr>
        <w:t>5</w:t>
      </w:r>
      <w:r>
        <w:rPr>
          <w:spacing w:val="-2"/>
          <w:sz w:val="24"/>
        </w:rPr>
        <w:t>.</w:t>
      </w:r>
    </w:p>
    <w:p w14:paraId="1F3A0C20" w14:textId="77777777" w:rsidR="002467D6" w:rsidRDefault="002467D6">
      <w:pPr>
        <w:pStyle w:val="Kehatekst"/>
      </w:pPr>
    </w:p>
    <w:p w14:paraId="10EFDE67" w14:textId="77777777" w:rsidR="002467D6" w:rsidRDefault="002467D6">
      <w:pPr>
        <w:pStyle w:val="Kehatekst"/>
      </w:pPr>
    </w:p>
    <w:p w14:paraId="5D33C06D" w14:textId="77777777" w:rsidR="002467D6" w:rsidRDefault="00505376">
      <w:pPr>
        <w:pStyle w:val="Kehatekst"/>
        <w:ind w:left="708"/>
      </w:pPr>
      <w:r>
        <w:t>Kehtivad</w:t>
      </w:r>
      <w:r>
        <w:rPr>
          <w:spacing w:val="-3"/>
        </w:rPr>
        <w:t xml:space="preserve"> </w:t>
      </w:r>
      <w:r>
        <w:rPr>
          <w:spacing w:val="-2"/>
        </w:rPr>
        <w:t>meetmed:</w:t>
      </w:r>
    </w:p>
    <w:p w14:paraId="2569F97B" w14:textId="77777777" w:rsidR="002467D6" w:rsidRDefault="002467D6">
      <w:pPr>
        <w:pStyle w:val="Kehatekst"/>
      </w:pPr>
    </w:p>
    <w:p w14:paraId="6D949C07" w14:textId="77777777" w:rsidR="002467D6" w:rsidRDefault="002467D6">
      <w:pPr>
        <w:pStyle w:val="Kehatekst"/>
        <w:spacing w:before="1"/>
      </w:pPr>
    </w:p>
    <w:p w14:paraId="7932A928" w14:textId="77777777" w:rsidR="002467D6" w:rsidRDefault="00505376">
      <w:pPr>
        <w:pStyle w:val="Kehatekst"/>
        <w:spacing w:line="360" w:lineRule="auto"/>
        <w:ind w:left="708" w:right="691"/>
      </w:pPr>
      <w:r>
        <w:t>Mehhiko</w:t>
      </w:r>
      <w:r>
        <w:rPr>
          <w:spacing w:val="-4"/>
        </w:rPr>
        <w:t xml:space="preserve"> </w:t>
      </w:r>
      <w:r>
        <w:t>Ühendriikide</w:t>
      </w:r>
      <w:r>
        <w:rPr>
          <w:spacing w:val="-5"/>
        </w:rPr>
        <w:t xml:space="preserve"> </w:t>
      </w:r>
      <w:r>
        <w:t>põhiseadus</w:t>
      </w:r>
      <w:r>
        <w:rPr>
          <w:spacing w:val="-4"/>
        </w:rPr>
        <w:t xml:space="preserve"> </w:t>
      </w:r>
      <w:r>
        <w:t>(Constitución</w:t>
      </w:r>
      <w:r>
        <w:rPr>
          <w:spacing w:val="-4"/>
        </w:rPr>
        <w:t xml:space="preserve"> </w:t>
      </w:r>
      <w:r>
        <w:t>Política</w:t>
      </w:r>
      <w:r>
        <w:rPr>
          <w:spacing w:val="-5"/>
        </w:rPr>
        <w:t xml:space="preserve"> </w:t>
      </w:r>
      <w:r>
        <w:t>de</w:t>
      </w:r>
      <w:r>
        <w:rPr>
          <w:spacing w:val="-5"/>
        </w:rPr>
        <w:t xml:space="preserve"> </w:t>
      </w:r>
      <w:r>
        <w:t>los</w:t>
      </w:r>
      <w:r>
        <w:rPr>
          <w:spacing w:val="-4"/>
        </w:rPr>
        <w:t xml:space="preserve"> </w:t>
      </w:r>
      <w:r>
        <w:t>Estados</w:t>
      </w:r>
      <w:r>
        <w:rPr>
          <w:spacing w:val="-4"/>
        </w:rPr>
        <w:t xml:space="preserve"> </w:t>
      </w:r>
      <w:r>
        <w:t>Unidos</w:t>
      </w:r>
      <w:r>
        <w:rPr>
          <w:spacing w:val="-4"/>
        </w:rPr>
        <w:t xml:space="preserve"> </w:t>
      </w:r>
      <w:r>
        <w:t>Mexicanos), artiklid 25 ja 28.</w:t>
      </w:r>
    </w:p>
    <w:p w14:paraId="27906409" w14:textId="77777777" w:rsidR="002467D6" w:rsidRDefault="002467D6">
      <w:pPr>
        <w:pStyle w:val="Kehatekst"/>
        <w:spacing w:before="136"/>
      </w:pPr>
    </w:p>
    <w:p w14:paraId="695A7486" w14:textId="77777777" w:rsidR="002467D6" w:rsidRDefault="00505376">
      <w:pPr>
        <w:pStyle w:val="Kehatekst"/>
        <w:spacing w:before="1"/>
        <w:ind w:left="708"/>
      </w:pPr>
      <w:r>
        <w:t>Mehhiko</w:t>
      </w:r>
      <w:r>
        <w:rPr>
          <w:spacing w:val="-1"/>
        </w:rPr>
        <w:t xml:space="preserve"> </w:t>
      </w:r>
      <w:r>
        <w:t>keskpanga</w:t>
      </w:r>
      <w:r>
        <w:rPr>
          <w:spacing w:val="-2"/>
        </w:rPr>
        <w:t xml:space="preserve"> </w:t>
      </w:r>
      <w:r>
        <w:t>seadus (Ley</w:t>
      </w:r>
      <w:r>
        <w:rPr>
          <w:spacing w:val="-1"/>
        </w:rPr>
        <w:t xml:space="preserve"> </w:t>
      </w:r>
      <w:r>
        <w:t>del Banco</w:t>
      </w:r>
      <w:r>
        <w:rPr>
          <w:spacing w:val="-1"/>
        </w:rPr>
        <w:t xml:space="preserve"> </w:t>
      </w:r>
      <w:r>
        <w:t>de</w:t>
      </w:r>
      <w:r>
        <w:rPr>
          <w:spacing w:val="-1"/>
        </w:rPr>
        <w:t xml:space="preserve"> </w:t>
      </w:r>
      <w:r>
        <w:rPr>
          <w:spacing w:val="-2"/>
        </w:rPr>
        <w:t>México).</w:t>
      </w:r>
    </w:p>
    <w:p w14:paraId="4E352EEA" w14:textId="77777777" w:rsidR="002467D6" w:rsidRDefault="002467D6">
      <w:pPr>
        <w:pStyle w:val="Kehatekst"/>
      </w:pPr>
    </w:p>
    <w:p w14:paraId="6955B8F9" w14:textId="77777777" w:rsidR="002467D6" w:rsidRDefault="002467D6">
      <w:pPr>
        <w:pStyle w:val="Kehatekst"/>
      </w:pPr>
    </w:p>
    <w:p w14:paraId="18A60CDD" w14:textId="77777777" w:rsidR="002467D6" w:rsidRDefault="00505376">
      <w:pPr>
        <w:pStyle w:val="Kehatekst"/>
        <w:ind w:left="708"/>
      </w:pPr>
      <w:r>
        <w:t>Mehhiko</w:t>
      </w:r>
      <w:r>
        <w:rPr>
          <w:spacing w:val="-3"/>
        </w:rPr>
        <w:t xml:space="preserve"> </w:t>
      </w:r>
      <w:r>
        <w:t>müntimiskoja</w:t>
      </w:r>
      <w:r>
        <w:rPr>
          <w:spacing w:val="-2"/>
        </w:rPr>
        <w:t xml:space="preserve"> </w:t>
      </w:r>
      <w:r>
        <w:t>seadus (Ley</w:t>
      </w:r>
      <w:r>
        <w:rPr>
          <w:spacing w:val="-1"/>
        </w:rPr>
        <w:t xml:space="preserve"> </w:t>
      </w:r>
      <w:r>
        <w:t>de</w:t>
      </w:r>
      <w:r>
        <w:rPr>
          <w:spacing w:val="-1"/>
        </w:rPr>
        <w:t xml:space="preserve"> </w:t>
      </w:r>
      <w:r>
        <w:t>la</w:t>
      </w:r>
      <w:r>
        <w:rPr>
          <w:spacing w:val="-1"/>
        </w:rPr>
        <w:t xml:space="preserve"> </w:t>
      </w:r>
      <w:r>
        <w:t>Casa</w:t>
      </w:r>
      <w:r>
        <w:rPr>
          <w:spacing w:val="-2"/>
        </w:rPr>
        <w:t xml:space="preserve"> </w:t>
      </w:r>
      <w:r>
        <w:t>de</w:t>
      </w:r>
      <w:r>
        <w:rPr>
          <w:spacing w:val="1"/>
        </w:rPr>
        <w:t xml:space="preserve"> </w:t>
      </w:r>
      <w:r>
        <w:t>Moneda</w:t>
      </w:r>
      <w:r>
        <w:rPr>
          <w:spacing w:val="-2"/>
        </w:rPr>
        <w:t xml:space="preserve"> </w:t>
      </w:r>
      <w:r>
        <w:t>de</w:t>
      </w:r>
      <w:r>
        <w:rPr>
          <w:spacing w:val="-1"/>
        </w:rPr>
        <w:t xml:space="preserve"> </w:t>
      </w:r>
      <w:r>
        <w:rPr>
          <w:spacing w:val="-2"/>
        </w:rPr>
        <w:t>México).</w:t>
      </w:r>
    </w:p>
    <w:p w14:paraId="35483D0C" w14:textId="77777777" w:rsidR="002467D6" w:rsidRDefault="002467D6">
      <w:pPr>
        <w:pStyle w:val="Kehatekst"/>
      </w:pPr>
    </w:p>
    <w:p w14:paraId="2F5AC921" w14:textId="77777777" w:rsidR="002467D6" w:rsidRDefault="002467D6">
      <w:pPr>
        <w:pStyle w:val="Kehatekst"/>
      </w:pPr>
    </w:p>
    <w:p w14:paraId="48E2D3AD" w14:textId="77777777" w:rsidR="002467D6" w:rsidRDefault="00505376">
      <w:pPr>
        <w:pStyle w:val="Kehatekst"/>
        <w:spacing w:line="720" w:lineRule="auto"/>
        <w:ind w:left="708" w:right="847"/>
      </w:pPr>
      <w:r>
        <w:t>Mehhiko</w:t>
      </w:r>
      <w:r>
        <w:rPr>
          <w:spacing w:val="-4"/>
        </w:rPr>
        <w:t xml:space="preserve"> </w:t>
      </w:r>
      <w:r>
        <w:t>Ühendriikide</w:t>
      </w:r>
      <w:r>
        <w:rPr>
          <w:spacing w:val="-5"/>
        </w:rPr>
        <w:t xml:space="preserve"> </w:t>
      </w:r>
      <w:r>
        <w:t>rahandusseadus</w:t>
      </w:r>
      <w:r>
        <w:rPr>
          <w:spacing w:val="-4"/>
        </w:rPr>
        <w:t xml:space="preserve"> </w:t>
      </w:r>
      <w:r>
        <w:t>(Constitución</w:t>
      </w:r>
      <w:r>
        <w:rPr>
          <w:spacing w:val="-4"/>
        </w:rPr>
        <w:t xml:space="preserve"> </w:t>
      </w:r>
      <w:r>
        <w:t>Política</w:t>
      </w:r>
      <w:r>
        <w:rPr>
          <w:spacing w:val="-5"/>
        </w:rPr>
        <w:t xml:space="preserve"> </w:t>
      </w:r>
      <w:r>
        <w:t>de</w:t>
      </w:r>
      <w:r>
        <w:rPr>
          <w:spacing w:val="-5"/>
        </w:rPr>
        <w:t xml:space="preserve"> </w:t>
      </w:r>
      <w:r>
        <w:t>los</w:t>
      </w:r>
      <w:r>
        <w:rPr>
          <w:spacing w:val="-4"/>
        </w:rPr>
        <w:t xml:space="preserve"> </w:t>
      </w:r>
      <w:r>
        <w:t>Estados</w:t>
      </w:r>
      <w:r>
        <w:rPr>
          <w:spacing w:val="-4"/>
        </w:rPr>
        <w:t xml:space="preserve"> </w:t>
      </w:r>
      <w:r>
        <w:t>Unidos</w:t>
      </w:r>
      <w:r>
        <w:rPr>
          <w:spacing w:val="-4"/>
        </w:rPr>
        <w:t xml:space="preserve"> </w:t>
      </w:r>
      <w:r>
        <w:t>Mexicanos). Navigatsiooni- ja merekaubandusseadus (Ley de Navegación y Comercio Marítimos).</w:t>
      </w:r>
    </w:p>
    <w:p w14:paraId="40DF61C6" w14:textId="77777777" w:rsidR="002467D6" w:rsidRDefault="00505376">
      <w:pPr>
        <w:pStyle w:val="Kehatekst"/>
        <w:ind w:left="708"/>
      </w:pPr>
      <w:r>
        <w:t>Sadamateseadus (Ley</w:t>
      </w:r>
      <w:r>
        <w:rPr>
          <w:spacing w:val="-2"/>
        </w:rPr>
        <w:t xml:space="preserve"> </w:t>
      </w:r>
      <w:r>
        <w:t xml:space="preserve">de </w:t>
      </w:r>
      <w:r>
        <w:rPr>
          <w:spacing w:val="-2"/>
        </w:rPr>
        <w:t>Puertos).</w:t>
      </w:r>
    </w:p>
    <w:p w14:paraId="54B6BF2C" w14:textId="77777777" w:rsidR="002467D6" w:rsidRDefault="002467D6">
      <w:pPr>
        <w:pStyle w:val="Kehatekst"/>
        <w:rPr>
          <w:sz w:val="20"/>
        </w:rPr>
      </w:pPr>
    </w:p>
    <w:p w14:paraId="01D0D773" w14:textId="77777777" w:rsidR="002467D6" w:rsidRDefault="002467D6">
      <w:pPr>
        <w:pStyle w:val="Kehatekst"/>
        <w:rPr>
          <w:sz w:val="20"/>
        </w:rPr>
      </w:pPr>
    </w:p>
    <w:p w14:paraId="43E60FCC" w14:textId="77777777" w:rsidR="002467D6" w:rsidRDefault="002467D6">
      <w:pPr>
        <w:pStyle w:val="Kehatekst"/>
        <w:rPr>
          <w:sz w:val="20"/>
        </w:rPr>
      </w:pPr>
    </w:p>
    <w:p w14:paraId="6BF8E7B7" w14:textId="77777777" w:rsidR="002467D6" w:rsidRDefault="002467D6">
      <w:pPr>
        <w:pStyle w:val="Kehatekst"/>
        <w:rPr>
          <w:sz w:val="20"/>
        </w:rPr>
      </w:pPr>
    </w:p>
    <w:p w14:paraId="46DE49D2" w14:textId="77777777" w:rsidR="002467D6" w:rsidRDefault="002467D6">
      <w:pPr>
        <w:pStyle w:val="Kehatekst"/>
        <w:rPr>
          <w:sz w:val="20"/>
        </w:rPr>
      </w:pPr>
    </w:p>
    <w:p w14:paraId="58C2DE52" w14:textId="77777777" w:rsidR="002467D6" w:rsidRDefault="002467D6">
      <w:pPr>
        <w:pStyle w:val="Kehatekst"/>
        <w:rPr>
          <w:sz w:val="20"/>
        </w:rPr>
      </w:pPr>
    </w:p>
    <w:p w14:paraId="46D7D23F" w14:textId="77777777" w:rsidR="002467D6" w:rsidRDefault="002467D6">
      <w:pPr>
        <w:pStyle w:val="Kehatekst"/>
        <w:rPr>
          <w:sz w:val="20"/>
        </w:rPr>
      </w:pPr>
    </w:p>
    <w:p w14:paraId="60A98849" w14:textId="77777777" w:rsidR="002467D6" w:rsidRDefault="002467D6">
      <w:pPr>
        <w:pStyle w:val="Kehatekst"/>
        <w:rPr>
          <w:sz w:val="20"/>
        </w:rPr>
      </w:pPr>
    </w:p>
    <w:p w14:paraId="62DE4AB5" w14:textId="77777777" w:rsidR="002467D6" w:rsidRDefault="002467D6">
      <w:pPr>
        <w:pStyle w:val="Kehatekst"/>
        <w:rPr>
          <w:sz w:val="20"/>
        </w:rPr>
      </w:pPr>
    </w:p>
    <w:p w14:paraId="04E4FB11" w14:textId="77777777" w:rsidR="002467D6" w:rsidRDefault="002467D6">
      <w:pPr>
        <w:pStyle w:val="Kehatekst"/>
        <w:rPr>
          <w:sz w:val="20"/>
        </w:rPr>
      </w:pPr>
    </w:p>
    <w:p w14:paraId="5F807192" w14:textId="77777777" w:rsidR="002467D6" w:rsidRDefault="002467D6">
      <w:pPr>
        <w:pStyle w:val="Kehatekst"/>
        <w:rPr>
          <w:sz w:val="20"/>
        </w:rPr>
      </w:pPr>
    </w:p>
    <w:p w14:paraId="5D91E94B" w14:textId="77777777" w:rsidR="002467D6" w:rsidRDefault="002467D6">
      <w:pPr>
        <w:pStyle w:val="Kehatekst"/>
        <w:rPr>
          <w:sz w:val="20"/>
        </w:rPr>
      </w:pPr>
    </w:p>
    <w:p w14:paraId="41AFDABB" w14:textId="77777777" w:rsidR="002467D6" w:rsidRDefault="002467D6">
      <w:pPr>
        <w:pStyle w:val="Kehatekst"/>
        <w:rPr>
          <w:sz w:val="20"/>
        </w:rPr>
      </w:pPr>
    </w:p>
    <w:p w14:paraId="126714C6" w14:textId="77777777" w:rsidR="002467D6" w:rsidRDefault="002467D6">
      <w:pPr>
        <w:pStyle w:val="Kehatekst"/>
        <w:rPr>
          <w:sz w:val="20"/>
        </w:rPr>
      </w:pPr>
    </w:p>
    <w:p w14:paraId="1794A56E" w14:textId="77777777" w:rsidR="002467D6" w:rsidRDefault="002467D6">
      <w:pPr>
        <w:pStyle w:val="Kehatekst"/>
        <w:rPr>
          <w:sz w:val="20"/>
        </w:rPr>
      </w:pPr>
    </w:p>
    <w:p w14:paraId="3C9B3AF6" w14:textId="77777777" w:rsidR="002467D6" w:rsidRDefault="002467D6">
      <w:pPr>
        <w:pStyle w:val="Kehatekst"/>
        <w:rPr>
          <w:sz w:val="20"/>
        </w:rPr>
      </w:pPr>
    </w:p>
    <w:p w14:paraId="2A31CC94" w14:textId="77777777" w:rsidR="002467D6" w:rsidRDefault="002467D6">
      <w:pPr>
        <w:pStyle w:val="Kehatekst"/>
        <w:rPr>
          <w:sz w:val="20"/>
        </w:rPr>
      </w:pPr>
    </w:p>
    <w:p w14:paraId="5382221B" w14:textId="77777777" w:rsidR="002467D6" w:rsidRDefault="002467D6">
      <w:pPr>
        <w:pStyle w:val="Kehatekst"/>
        <w:rPr>
          <w:sz w:val="20"/>
        </w:rPr>
      </w:pPr>
    </w:p>
    <w:p w14:paraId="42634591" w14:textId="77777777" w:rsidR="002467D6" w:rsidRDefault="002467D6">
      <w:pPr>
        <w:pStyle w:val="Kehatekst"/>
        <w:rPr>
          <w:sz w:val="20"/>
        </w:rPr>
      </w:pPr>
    </w:p>
    <w:p w14:paraId="7570AAC2" w14:textId="77777777" w:rsidR="002467D6" w:rsidRDefault="002467D6">
      <w:pPr>
        <w:pStyle w:val="Kehatekst"/>
        <w:rPr>
          <w:sz w:val="20"/>
        </w:rPr>
      </w:pPr>
    </w:p>
    <w:p w14:paraId="7E53C192" w14:textId="77777777" w:rsidR="002467D6" w:rsidRDefault="00505376">
      <w:pPr>
        <w:pStyle w:val="Kehatekst"/>
        <w:spacing w:before="85"/>
        <w:rPr>
          <w:sz w:val="20"/>
        </w:rPr>
      </w:pPr>
      <w:r>
        <w:rPr>
          <w:noProof/>
          <w:sz w:val="20"/>
        </w:rPr>
        <mc:AlternateContent>
          <mc:Choice Requires="wps">
            <w:drawing>
              <wp:anchor distT="0" distB="0" distL="0" distR="0" simplePos="0" relativeHeight="487595520" behindDoc="1" locked="0" layoutInCell="1" allowOverlap="1" wp14:anchorId="6C768F26" wp14:editId="1B5E9CC4">
                <wp:simplePos x="0" y="0"/>
                <wp:positionH relativeFrom="page">
                  <wp:posOffset>719632</wp:posOffset>
                </wp:positionH>
                <wp:positionV relativeFrom="paragraph">
                  <wp:posOffset>215731</wp:posOffset>
                </wp:positionV>
                <wp:extent cx="1829435"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0137CB" id="Graphic 19" o:spid="_x0000_s1026" style="position:absolute;margin-left:56.65pt;margin-top:17pt;width:144.05pt;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" path="m1829054,l,,,7619r1829054,l1829054,xe" fillcolor="black" stroked="f">
                <v:path arrowok="t"/>
                <w10:wrap type="topAndBottom" anchorx="page"/>
              </v:shape>
            </w:pict>
          </mc:Fallback>
        </mc:AlternateContent>
      </w:r>
    </w:p>
    <w:p w14:paraId="6E35E9DC" w14:textId="77777777" w:rsidR="002467D6" w:rsidRDefault="00505376">
      <w:pPr>
        <w:pStyle w:val="Kehatekst"/>
        <w:tabs>
          <w:tab w:val="left" w:pos="1274"/>
        </w:tabs>
        <w:spacing w:before="97"/>
        <w:ind w:left="1274" w:right="1257" w:hanging="567"/>
      </w:pPr>
      <w:r>
        <w:rPr>
          <w:b/>
          <w:spacing w:val="-10"/>
          <w:position w:val="8"/>
          <w:sz w:val="16"/>
        </w:rPr>
        <w:t>5</w:t>
      </w:r>
      <w:r>
        <w:rPr>
          <w:b/>
          <w:position w:val="8"/>
          <w:sz w:val="16"/>
        </w:rPr>
        <w:tab/>
      </w:r>
      <w:r>
        <w:t>Käesolevas</w:t>
      </w:r>
      <w:r>
        <w:rPr>
          <w:spacing w:val="-5"/>
        </w:rPr>
        <w:t xml:space="preserve"> </w:t>
      </w:r>
      <w:r>
        <w:t>kirje</w:t>
      </w:r>
      <w:r>
        <w:rPr>
          <w:spacing w:val="-7"/>
        </w:rPr>
        <w:t xml:space="preserve"> </w:t>
      </w:r>
      <w:r>
        <w:t>tähenduses</w:t>
      </w:r>
      <w:r>
        <w:rPr>
          <w:spacing w:val="-5"/>
        </w:rPr>
        <w:t xml:space="preserve"> </w:t>
      </w:r>
      <w:r>
        <w:t>hõlmab</w:t>
      </w:r>
      <w:r>
        <w:rPr>
          <w:spacing w:val="-5"/>
        </w:rPr>
        <w:t xml:space="preserve"> </w:t>
      </w:r>
      <w:r>
        <w:t>tuumaenergia</w:t>
      </w:r>
      <w:r>
        <w:rPr>
          <w:spacing w:val="-5"/>
        </w:rPr>
        <w:t xml:space="preserve"> </w:t>
      </w:r>
      <w:r>
        <w:t>radioaktiivsete</w:t>
      </w:r>
      <w:r>
        <w:rPr>
          <w:spacing w:val="-5"/>
        </w:rPr>
        <w:t xml:space="preserve"> </w:t>
      </w:r>
      <w:r>
        <w:t>materjalide</w:t>
      </w:r>
      <w:r>
        <w:rPr>
          <w:spacing w:val="-6"/>
        </w:rPr>
        <w:t xml:space="preserve"> </w:t>
      </w:r>
      <w:r>
        <w:t>uurimist, kasutamist ja nendest kasu saamist.</w:t>
      </w:r>
    </w:p>
    <w:p w14:paraId="25598573" w14:textId="77777777" w:rsidR="002467D6" w:rsidRDefault="002467D6">
      <w:pPr>
        <w:pStyle w:val="Kehatekst"/>
        <w:sectPr w:rsidR="002467D6">
          <w:pgSz w:w="11910" w:h="16850"/>
          <w:pgMar w:top="1340" w:right="566" w:bottom="1380" w:left="425" w:header="0" w:footer="1199" w:gutter="0"/>
          <w:cols w:space="708"/>
        </w:sectPr>
      </w:pPr>
    </w:p>
    <w:p w14:paraId="76614F3C" w14:textId="77777777" w:rsidR="002467D6" w:rsidRDefault="00505376">
      <w:pPr>
        <w:pStyle w:val="Kehatekst"/>
        <w:spacing w:before="67"/>
        <w:ind w:left="708"/>
      </w:pPr>
      <w:r>
        <w:t>Lennujaamade</w:t>
      </w:r>
      <w:r>
        <w:rPr>
          <w:spacing w:val="-3"/>
        </w:rPr>
        <w:t xml:space="preserve"> </w:t>
      </w:r>
      <w:r>
        <w:t>seadus</w:t>
      </w:r>
      <w:r>
        <w:rPr>
          <w:spacing w:val="1"/>
        </w:rPr>
        <w:t xml:space="preserve"> </w:t>
      </w:r>
      <w:r>
        <w:t>(Ley</w:t>
      </w:r>
      <w:r>
        <w:rPr>
          <w:spacing w:val="-1"/>
        </w:rPr>
        <w:t xml:space="preserve"> </w:t>
      </w:r>
      <w:r>
        <w:t>de</w:t>
      </w:r>
      <w:r>
        <w:rPr>
          <w:spacing w:val="-2"/>
        </w:rPr>
        <w:t xml:space="preserve"> Aeropuertos).</w:t>
      </w:r>
    </w:p>
    <w:p w14:paraId="0E29B56C" w14:textId="77777777" w:rsidR="002467D6" w:rsidRDefault="002467D6">
      <w:pPr>
        <w:pStyle w:val="Kehatekst"/>
      </w:pPr>
    </w:p>
    <w:p w14:paraId="7121B730" w14:textId="77777777" w:rsidR="002467D6" w:rsidRDefault="002467D6">
      <w:pPr>
        <w:pStyle w:val="Kehatekst"/>
      </w:pPr>
    </w:p>
    <w:p w14:paraId="357DAD2A" w14:textId="77777777" w:rsidR="002467D6" w:rsidRDefault="00505376">
      <w:pPr>
        <w:pStyle w:val="Kehatekst"/>
        <w:spacing w:line="360" w:lineRule="auto"/>
        <w:ind w:left="708"/>
      </w:pPr>
      <w:r>
        <w:t>Föderaalne</w:t>
      </w:r>
      <w:r>
        <w:rPr>
          <w:spacing w:val="-4"/>
        </w:rPr>
        <w:t xml:space="preserve"> </w:t>
      </w:r>
      <w:r>
        <w:t>telekommunikatsiooni-</w:t>
      </w:r>
      <w:r>
        <w:rPr>
          <w:spacing w:val="-5"/>
        </w:rPr>
        <w:t xml:space="preserve"> </w:t>
      </w:r>
      <w:r>
        <w:t>ja</w:t>
      </w:r>
      <w:r>
        <w:rPr>
          <w:spacing w:val="-4"/>
        </w:rPr>
        <w:t xml:space="preserve"> </w:t>
      </w:r>
      <w:r>
        <w:t>ringhäälinguseadus</w:t>
      </w:r>
      <w:r>
        <w:rPr>
          <w:spacing w:val="-4"/>
        </w:rPr>
        <w:t xml:space="preserve"> </w:t>
      </w:r>
      <w:r>
        <w:t>(Ley</w:t>
      </w:r>
      <w:r>
        <w:rPr>
          <w:spacing w:val="-3"/>
        </w:rPr>
        <w:t xml:space="preserve"> </w:t>
      </w:r>
      <w:r>
        <w:t>en</w:t>
      </w:r>
      <w:r>
        <w:rPr>
          <w:spacing w:val="-4"/>
        </w:rPr>
        <w:t xml:space="preserve"> </w:t>
      </w:r>
      <w:r>
        <w:t>Materia</w:t>
      </w:r>
      <w:r>
        <w:rPr>
          <w:spacing w:val="-4"/>
        </w:rPr>
        <w:t xml:space="preserve"> </w:t>
      </w:r>
      <w:r>
        <w:t>de</w:t>
      </w:r>
      <w:r>
        <w:rPr>
          <w:spacing w:val="-3"/>
        </w:rPr>
        <w:t xml:space="preserve"> </w:t>
      </w:r>
      <w:r>
        <w:t>Telecomunicaciones</w:t>
      </w:r>
      <w:r>
        <w:rPr>
          <w:spacing w:val="-4"/>
        </w:rPr>
        <w:t xml:space="preserve"> </w:t>
      </w:r>
      <w:r>
        <w:t xml:space="preserve">y </w:t>
      </w:r>
      <w:r>
        <w:rPr>
          <w:spacing w:val="-2"/>
        </w:rPr>
        <w:t>Radiodifusión).</w:t>
      </w:r>
    </w:p>
    <w:p w14:paraId="3169007F" w14:textId="77777777" w:rsidR="002467D6" w:rsidRDefault="002467D6">
      <w:pPr>
        <w:pStyle w:val="Kehatekst"/>
        <w:spacing w:before="139"/>
      </w:pPr>
    </w:p>
    <w:p w14:paraId="2444D29E" w14:textId="77777777" w:rsidR="002467D6" w:rsidRDefault="00505376">
      <w:pPr>
        <w:pStyle w:val="Kehatekst"/>
        <w:spacing w:before="1" w:line="360" w:lineRule="auto"/>
        <w:ind w:left="708" w:right="762"/>
        <w:jc w:val="both"/>
      </w:pPr>
      <w:r>
        <w:t>Dekreet, millega luuakse Mehhiko õhuruumis navigatsiooniteenuste osutamise detsentraliseeritud asutus</w:t>
      </w:r>
      <w:r>
        <w:rPr>
          <w:spacing w:val="-5"/>
        </w:rPr>
        <w:t xml:space="preserve"> </w:t>
      </w:r>
      <w:r>
        <w:t>(hispaaniakeelne</w:t>
      </w:r>
      <w:r>
        <w:rPr>
          <w:spacing w:val="-5"/>
        </w:rPr>
        <w:t xml:space="preserve"> </w:t>
      </w:r>
      <w:r>
        <w:t>akronüüm</w:t>
      </w:r>
      <w:r>
        <w:rPr>
          <w:spacing w:val="-5"/>
        </w:rPr>
        <w:t xml:space="preserve"> </w:t>
      </w:r>
      <w:r>
        <w:t>SENEAM)</w:t>
      </w:r>
      <w:r>
        <w:rPr>
          <w:spacing w:val="-5"/>
        </w:rPr>
        <w:t xml:space="preserve"> </w:t>
      </w:r>
      <w:r>
        <w:t>(Decreto</w:t>
      </w:r>
      <w:r>
        <w:rPr>
          <w:spacing w:val="-5"/>
        </w:rPr>
        <w:t xml:space="preserve"> </w:t>
      </w:r>
      <w:r>
        <w:t>que</w:t>
      </w:r>
      <w:r>
        <w:rPr>
          <w:spacing w:val="-4"/>
        </w:rPr>
        <w:t xml:space="preserve"> </w:t>
      </w:r>
      <w:r>
        <w:t>crea</w:t>
      </w:r>
      <w:r>
        <w:rPr>
          <w:spacing w:val="-6"/>
        </w:rPr>
        <w:t xml:space="preserve"> </w:t>
      </w:r>
      <w:r>
        <w:t>el</w:t>
      </w:r>
      <w:r>
        <w:rPr>
          <w:spacing w:val="-5"/>
        </w:rPr>
        <w:t xml:space="preserve"> </w:t>
      </w:r>
      <w:r>
        <w:t>Organismo</w:t>
      </w:r>
      <w:r>
        <w:rPr>
          <w:spacing w:val="-5"/>
        </w:rPr>
        <w:t xml:space="preserve"> </w:t>
      </w:r>
      <w:r>
        <w:t>Desconcentrado</w:t>
      </w:r>
      <w:r>
        <w:rPr>
          <w:spacing w:val="-5"/>
        </w:rPr>
        <w:t xml:space="preserve"> </w:t>
      </w:r>
      <w:r>
        <w:t>de Servicios a la Navegación en el Espacio Aéreo Mexicano, SENEAM).</w:t>
      </w:r>
    </w:p>
    <w:p w14:paraId="7F50C000" w14:textId="77777777" w:rsidR="002467D6" w:rsidRDefault="002467D6">
      <w:pPr>
        <w:pStyle w:val="Kehatekst"/>
        <w:spacing w:before="136"/>
      </w:pPr>
    </w:p>
    <w:p w14:paraId="57E2C093" w14:textId="77777777" w:rsidR="002467D6" w:rsidRDefault="00505376">
      <w:pPr>
        <w:pStyle w:val="Kehatekst"/>
        <w:ind w:left="708"/>
        <w:jc w:val="both"/>
      </w:pPr>
      <w:r>
        <w:t>Üldiste</w:t>
      </w:r>
      <w:r>
        <w:rPr>
          <w:spacing w:val="-1"/>
        </w:rPr>
        <w:t xml:space="preserve"> </w:t>
      </w:r>
      <w:r>
        <w:t>sidevahendite</w:t>
      </w:r>
      <w:r>
        <w:rPr>
          <w:spacing w:val="-2"/>
        </w:rPr>
        <w:t xml:space="preserve"> </w:t>
      </w:r>
      <w:r>
        <w:t>seadus</w:t>
      </w:r>
      <w:r>
        <w:rPr>
          <w:spacing w:val="-1"/>
        </w:rPr>
        <w:t xml:space="preserve"> </w:t>
      </w:r>
      <w:r>
        <w:t>(Ley de</w:t>
      </w:r>
      <w:r>
        <w:rPr>
          <w:spacing w:val="-2"/>
        </w:rPr>
        <w:t xml:space="preserve"> </w:t>
      </w:r>
      <w:r>
        <w:t>Vías</w:t>
      </w:r>
      <w:r>
        <w:rPr>
          <w:spacing w:val="-1"/>
        </w:rPr>
        <w:t xml:space="preserve"> </w:t>
      </w:r>
      <w:r>
        <w:t>Generales</w:t>
      </w:r>
      <w:r>
        <w:rPr>
          <w:spacing w:val="-1"/>
        </w:rPr>
        <w:t xml:space="preserve"> </w:t>
      </w:r>
      <w:r>
        <w:t>de</w:t>
      </w:r>
      <w:r>
        <w:rPr>
          <w:spacing w:val="-1"/>
        </w:rPr>
        <w:t xml:space="preserve"> </w:t>
      </w:r>
      <w:r>
        <w:rPr>
          <w:spacing w:val="-2"/>
        </w:rPr>
        <w:t>Comunicación).</w:t>
      </w:r>
    </w:p>
    <w:p w14:paraId="3102BBEB" w14:textId="77777777" w:rsidR="002467D6" w:rsidRDefault="002467D6">
      <w:pPr>
        <w:pStyle w:val="Kehatekst"/>
      </w:pPr>
    </w:p>
    <w:p w14:paraId="50EFEB28" w14:textId="77777777" w:rsidR="002467D6" w:rsidRDefault="002467D6">
      <w:pPr>
        <w:pStyle w:val="Kehatekst"/>
      </w:pPr>
    </w:p>
    <w:p w14:paraId="1F1D2DA2" w14:textId="77777777" w:rsidR="002467D6" w:rsidRDefault="00505376">
      <w:pPr>
        <w:pStyle w:val="Kehatekst"/>
        <w:spacing w:line="720" w:lineRule="auto"/>
        <w:ind w:left="708"/>
      </w:pPr>
      <w:r>
        <w:t>Mehhiko</w:t>
      </w:r>
      <w:r>
        <w:rPr>
          <w:spacing w:val="-4"/>
        </w:rPr>
        <w:t xml:space="preserve"> </w:t>
      </w:r>
      <w:r>
        <w:t>postiteenuste</w:t>
      </w:r>
      <w:r>
        <w:rPr>
          <w:spacing w:val="-5"/>
        </w:rPr>
        <w:t xml:space="preserve"> </w:t>
      </w:r>
      <w:r>
        <w:t>seadus</w:t>
      </w:r>
      <w:r>
        <w:rPr>
          <w:spacing w:val="-4"/>
        </w:rPr>
        <w:t xml:space="preserve"> </w:t>
      </w:r>
      <w:r>
        <w:t>(Ley</w:t>
      </w:r>
      <w:r>
        <w:rPr>
          <w:spacing w:val="-4"/>
        </w:rPr>
        <w:t xml:space="preserve"> </w:t>
      </w:r>
      <w:r>
        <w:t>del</w:t>
      </w:r>
      <w:r>
        <w:rPr>
          <w:spacing w:val="-4"/>
        </w:rPr>
        <w:t xml:space="preserve"> </w:t>
      </w:r>
      <w:r>
        <w:t>Servicio</w:t>
      </w:r>
      <w:r>
        <w:rPr>
          <w:spacing w:val="-4"/>
        </w:rPr>
        <w:t xml:space="preserve"> </w:t>
      </w:r>
      <w:r>
        <w:t>Postal</w:t>
      </w:r>
      <w:r>
        <w:rPr>
          <w:spacing w:val="-4"/>
        </w:rPr>
        <w:t xml:space="preserve"> </w:t>
      </w:r>
      <w:r>
        <w:t>Mexicano),</w:t>
      </w:r>
      <w:r>
        <w:rPr>
          <w:spacing w:val="-3"/>
        </w:rPr>
        <w:t xml:space="preserve"> </w:t>
      </w:r>
      <w:r>
        <w:t>I</w:t>
      </w:r>
      <w:r>
        <w:rPr>
          <w:spacing w:val="-7"/>
        </w:rPr>
        <w:t xml:space="preserve"> </w:t>
      </w:r>
      <w:r>
        <w:t>jaotis,</w:t>
      </w:r>
      <w:r>
        <w:rPr>
          <w:spacing w:val="-4"/>
        </w:rPr>
        <w:t xml:space="preserve"> </w:t>
      </w:r>
      <w:r>
        <w:t>III</w:t>
      </w:r>
      <w:r>
        <w:rPr>
          <w:spacing w:val="-4"/>
        </w:rPr>
        <w:t xml:space="preserve"> </w:t>
      </w:r>
      <w:r>
        <w:t>peatükk. Välisinvesteeringute seadus (Ley de Inversión Extranjera).</w:t>
      </w:r>
    </w:p>
    <w:p w14:paraId="3D6C59FF" w14:textId="77777777" w:rsidR="002467D6" w:rsidRDefault="002467D6">
      <w:pPr>
        <w:pStyle w:val="Kehatekst"/>
        <w:spacing w:line="720" w:lineRule="auto"/>
        <w:sectPr w:rsidR="002467D6">
          <w:pgSz w:w="11910" w:h="16850"/>
          <w:pgMar w:top="1340" w:right="566" w:bottom="1380" w:left="425" w:header="0" w:footer="1199" w:gutter="0"/>
          <w:cols w:space="708"/>
        </w:sectPr>
      </w:pPr>
    </w:p>
    <w:p w14:paraId="00C563AF" w14:textId="77777777" w:rsidR="002467D6" w:rsidRDefault="00505376">
      <w:pPr>
        <w:pStyle w:val="Kehatekst"/>
        <w:spacing w:before="67"/>
        <w:ind w:left="708"/>
      </w:pPr>
      <w:r>
        <w:rPr>
          <w:spacing w:val="-2"/>
        </w:rPr>
        <w:t>II-MX-</w:t>
      </w:r>
      <w:r>
        <w:rPr>
          <w:spacing w:val="-10"/>
        </w:rPr>
        <w:t>9</w:t>
      </w:r>
    </w:p>
    <w:p w14:paraId="2F8DCE19" w14:textId="77777777" w:rsidR="002467D6" w:rsidRDefault="002467D6">
      <w:pPr>
        <w:pStyle w:val="Kehatekst"/>
      </w:pPr>
    </w:p>
    <w:p w14:paraId="6E285E49" w14:textId="77777777" w:rsidR="002467D6" w:rsidRDefault="002467D6">
      <w:pPr>
        <w:pStyle w:val="Kehatekst"/>
      </w:pPr>
    </w:p>
    <w:p w14:paraId="1DB60D9F" w14:textId="77777777" w:rsidR="002467D6" w:rsidRDefault="00505376">
      <w:pPr>
        <w:pStyle w:val="Kehatekst"/>
        <w:tabs>
          <w:tab w:val="left" w:pos="3543"/>
        </w:tabs>
        <w:ind w:left="708"/>
      </w:pPr>
      <w:r>
        <w:rPr>
          <w:spacing w:val="-2"/>
        </w:rPr>
        <w:t>Sektor:</w:t>
      </w:r>
      <w:r>
        <w:tab/>
      </w:r>
      <w:r>
        <w:rPr>
          <w:spacing w:val="-2"/>
        </w:rPr>
        <w:t>Kaevandamine</w:t>
      </w:r>
    </w:p>
    <w:p w14:paraId="6C3548A1" w14:textId="77777777" w:rsidR="002467D6" w:rsidRDefault="002467D6">
      <w:pPr>
        <w:pStyle w:val="Kehatekst"/>
      </w:pPr>
    </w:p>
    <w:p w14:paraId="53302759" w14:textId="77777777" w:rsidR="002467D6" w:rsidRDefault="002467D6">
      <w:pPr>
        <w:pStyle w:val="Kehatekst"/>
      </w:pPr>
    </w:p>
    <w:p w14:paraId="796259AB" w14:textId="77777777" w:rsidR="002467D6" w:rsidRDefault="00505376">
      <w:pPr>
        <w:pStyle w:val="Kehatekst"/>
        <w:tabs>
          <w:tab w:val="left" w:pos="3543"/>
        </w:tabs>
        <w:spacing w:line="720" w:lineRule="auto"/>
        <w:ind w:left="708" w:right="4478"/>
      </w:pPr>
      <w:r>
        <w:rPr>
          <w:spacing w:val="-2"/>
        </w:rPr>
        <w:t>Allsektor:</w:t>
      </w:r>
      <w:r>
        <w:tab/>
        <w:t>Liitiumiga</w:t>
      </w:r>
      <w:r>
        <w:rPr>
          <w:spacing w:val="-15"/>
        </w:rPr>
        <w:t xml:space="preserve"> </w:t>
      </w:r>
      <w:r>
        <w:t>seotud</w:t>
      </w:r>
      <w:r>
        <w:rPr>
          <w:spacing w:val="-15"/>
        </w:rPr>
        <w:t xml:space="preserve"> </w:t>
      </w:r>
      <w:r>
        <w:t>tegevusalad Tegevusala klassifikatsioon:</w:t>
      </w:r>
    </w:p>
    <w:p w14:paraId="4D16FB3E" w14:textId="77777777" w:rsidR="002467D6" w:rsidRDefault="00505376">
      <w:pPr>
        <w:pStyle w:val="Kehatekst"/>
        <w:tabs>
          <w:tab w:val="left" w:pos="3543"/>
        </w:tabs>
        <w:spacing w:before="1"/>
        <w:ind w:left="708"/>
      </w:pPr>
      <w:r>
        <w:t>Asjaomased</w:t>
      </w:r>
      <w:r>
        <w:rPr>
          <w:spacing w:val="-3"/>
        </w:rPr>
        <w:t xml:space="preserve"> </w:t>
      </w:r>
      <w:r>
        <w:rPr>
          <w:spacing w:val="-2"/>
        </w:rPr>
        <w:t>kohustused:</w:t>
      </w:r>
      <w:r>
        <w:tab/>
        <w:t>Võrdne</w:t>
      </w:r>
      <w:r>
        <w:rPr>
          <w:spacing w:val="-3"/>
        </w:rPr>
        <w:t xml:space="preserve"> </w:t>
      </w:r>
      <w:r>
        <w:t>kohtlemine</w:t>
      </w:r>
      <w:r>
        <w:rPr>
          <w:spacing w:val="-2"/>
        </w:rPr>
        <w:t xml:space="preserve"> </w:t>
      </w:r>
      <w:r>
        <w:t>(artikkel</w:t>
      </w:r>
      <w:r>
        <w:rPr>
          <w:spacing w:val="-1"/>
        </w:rPr>
        <w:t xml:space="preserve"> </w:t>
      </w:r>
      <w:r>
        <w:rPr>
          <w:spacing w:val="-2"/>
        </w:rPr>
        <w:t>10.7)</w:t>
      </w:r>
    </w:p>
    <w:p w14:paraId="05B158C3" w14:textId="77777777" w:rsidR="002467D6" w:rsidRDefault="002467D6">
      <w:pPr>
        <w:pStyle w:val="Kehatekst"/>
      </w:pPr>
    </w:p>
    <w:p w14:paraId="7FA6DF24" w14:textId="77777777" w:rsidR="002467D6" w:rsidRDefault="002467D6">
      <w:pPr>
        <w:pStyle w:val="Kehatekst"/>
      </w:pPr>
    </w:p>
    <w:p w14:paraId="3FCB7205" w14:textId="77777777" w:rsidR="002467D6" w:rsidRDefault="00505376">
      <w:pPr>
        <w:pStyle w:val="Kehatekst"/>
        <w:ind w:left="3543"/>
      </w:pPr>
      <w:r>
        <w:t>Toimivusnõuded</w:t>
      </w:r>
      <w:r>
        <w:rPr>
          <w:spacing w:val="-1"/>
        </w:rPr>
        <w:t xml:space="preserve"> </w:t>
      </w:r>
      <w:r>
        <w:t>(artikkel</w:t>
      </w:r>
      <w:r>
        <w:rPr>
          <w:spacing w:val="-1"/>
        </w:rPr>
        <w:t xml:space="preserve"> </w:t>
      </w:r>
      <w:r>
        <w:rPr>
          <w:spacing w:val="-2"/>
        </w:rPr>
        <w:t>10.9)</w:t>
      </w:r>
    </w:p>
    <w:p w14:paraId="7AE21316" w14:textId="77777777" w:rsidR="002467D6" w:rsidRDefault="002467D6">
      <w:pPr>
        <w:pStyle w:val="Kehatekst"/>
      </w:pPr>
    </w:p>
    <w:p w14:paraId="4E033B10" w14:textId="77777777" w:rsidR="002467D6" w:rsidRDefault="002467D6">
      <w:pPr>
        <w:pStyle w:val="Kehatekst"/>
      </w:pPr>
    </w:p>
    <w:p w14:paraId="6CFDA941" w14:textId="77777777" w:rsidR="002467D6" w:rsidRDefault="00505376">
      <w:pPr>
        <w:pStyle w:val="Kehatekst"/>
        <w:ind w:left="3543"/>
      </w:pPr>
      <w:r>
        <w:t>Kõrgem</w:t>
      </w:r>
      <w:r>
        <w:rPr>
          <w:spacing w:val="-3"/>
        </w:rPr>
        <w:t xml:space="preserve"> </w:t>
      </w:r>
      <w:r>
        <w:t>juhtkond</w:t>
      </w:r>
      <w:r>
        <w:rPr>
          <w:spacing w:val="-1"/>
        </w:rPr>
        <w:t xml:space="preserve"> </w:t>
      </w:r>
      <w:r>
        <w:t>ja</w:t>
      </w:r>
      <w:r>
        <w:rPr>
          <w:spacing w:val="-2"/>
        </w:rPr>
        <w:t xml:space="preserve"> </w:t>
      </w:r>
      <w:r>
        <w:t>juhatus</w:t>
      </w:r>
      <w:r>
        <w:rPr>
          <w:spacing w:val="-1"/>
        </w:rPr>
        <w:t xml:space="preserve"> </w:t>
      </w:r>
      <w:r>
        <w:t xml:space="preserve">(artikkel </w:t>
      </w:r>
      <w:r>
        <w:rPr>
          <w:spacing w:val="-2"/>
        </w:rPr>
        <w:t>10.10)</w:t>
      </w:r>
    </w:p>
    <w:p w14:paraId="5A5317A6" w14:textId="77777777" w:rsidR="002467D6" w:rsidRDefault="002467D6">
      <w:pPr>
        <w:pStyle w:val="Kehatekst"/>
        <w:spacing w:before="274"/>
      </w:pPr>
    </w:p>
    <w:p w14:paraId="40BF3104" w14:textId="77777777" w:rsidR="002467D6" w:rsidRDefault="00505376">
      <w:pPr>
        <w:pStyle w:val="Kehatekst"/>
        <w:tabs>
          <w:tab w:val="left" w:pos="3543"/>
        </w:tabs>
        <w:ind w:left="708"/>
      </w:pPr>
      <w:r>
        <w:rPr>
          <w:spacing w:val="-2"/>
        </w:rPr>
        <w:t>Valitsemistasand:</w:t>
      </w:r>
      <w:r>
        <w:tab/>
      </w:r>
      <w:r>
        <w:rPr>
          <w:spacing w:val="-2"/>
        </w:rPr>
        <w:t>Kesktasand</w:t>
      </w:r>
    </w:p>
    <w:p w14:paraId="01C84E02" w14:textId="77777777" w:rsidR="002467D6" w:rsidRDefault="002467D6">
      <w:pPr>
        <w:pStyle w:val="Kehatekst"/>
      </w:pPr>
    </w:p>
    <w:p w14:paraId="7C65573F" w14:textId="77777777" w:rsidR="002467D6" w:rsidRDefault="002467D6">
      <w:pPr>
        <w:pStyle w:val="Kehatekst"/>
      </w:pPr>
    </w:p>
    <w:p w14:paraId="56D118C1" w14:textId="77777777" w:rsidR="002467D6" w:rsidRDefault="00505376">
      <w:pPr>
        <w:pStyle w:val="Kehatekst"/>
        <w:tabs>
          <w:tab w:val="left" w:pos="3543"/>
        </w:tabs>
        <w:ind w:left="708"/>
      </w:pPr>
      <w:r>
        <w:rPr>
          <w:spacing w:val="-2"/>
        </w:rPr>
        <w:t>Kirjeldus:</w:t>
      </w:r>
      <w:r>
        <w:tab/>
      </w:r>
      <w:r>
        <w:rPr>
          <w:spacing w:val="-2"/>
        </w:rPr>
        <w:t>Investeeringud</w:t>
      </w:r>
    </w:p>
    <w:p w14:paraId="2EAF8140" w14:textId="77777777" w:rsidR="002467D6" w:rsidRDefault="002467D6">
      <w:pPr>
        <w:pStyle w:val="Kehatekst"/>
      </w:pPr>
    </w:p>
    <w:p w14:paraId="1DFE45A0" w14:textId="77777777" w:rsidR="002467D6" w:rsidRDefault="002467D6">
      <w:pPr>
        <w:pStyle w:val="Kehatekst"/>
      </w:pPr>
    </w:p>
    <w:p w14:paraId="3EC1C8A4" w14:textId="77777777" w:rsidR="002467D6" w:rsidRDefault="00505376">
      <w:pPr>
        <w:pStyle w:val="Kehatekst"/>
        <w:spacing w:line="360" w:lineRule="auto"/>
        <w:ind w:left="708" w:right="691"/>
      </w:pPr>
      <w:r>
        <w:t>Liitiumiga seotud tegevusalade, selahulgas liitiumi uurimise ja kasutamise puhul kehtib riigi monopol ning erakapitali investeeringud on Mehhiko õigusega</w:t>
      </w:r>
      <w:r>
        <w:rPr>
          <w:spacing w:val="-1"/>
        </w:rPr>
        <w:t xml:space="preserve"> </w:t>
      </w:r>
      <w:r>
        <w:t>keelatud. Kui Mehhiko lubab teenuslepingute, kontsessioonide, laenukokkulepete või mis tahes muude lepingupõhiste kokkulepetega</w:t>
      </w:r>
      <w:r>
        <w:rPr>
          <w:spacing w:val="-5"/>
        </w:rPr>
        <w:t xml:space="preserve"> </w:t>
      </w:r>
      <w:r>
        <w:t>erakapitali</w:t>
      </w:r>
      <w:r>
        <w:rPr>
          <w:spacing w:val="-5"/>
        </w:rPr>
        <w:t xml:space="preserve"> </w:t>
      </w:r>
      <w:r>
        <w:t>investeeringuid</w:t>
      </w:r>
      <w:r>
        <w:rPr>
          <w:spacing w:val="-5"/>
        </w:rPr>
        <w:t xml:space="preserve"> </w:t>
      </w:r>
      <w:r>
        <w:t>neis</w:t>
      </w:r>
      <w:r>
        <w:rPr>
          <w:spacing w:val="-5"/>
        </w:rPr>
        <w:t xml:space="preserve"> </w:t>
      </w:r>
      <w:r>
        <w:t>tegevusalades</w:t>
      </w:r>
      <w:r>
        <w:rPr>
          <w:spacing w:val="-5"/>
        </w:rPr>
        <w:t xml:space="preserve"> </w:t>
      </w:r>
      <w:r>
        <w:t>osalemiseks,</w:t>
      </w:r>
      <w:r>
        <w:rPr>
          <w:spacing w:val="-5"/>
        </w:rPr>
        <w:t xml:space="preserve"> </w:t>
      </w:r>
      <w:r>
        <w:t>ei</w:t>
      </w:r>
      <w:r>
        <w:rPr>
          <w:spacing w:val="-5"/>
        </w:rPr>
        <w:t xml:space="preserve"> </w:t>
      </w:r>
      <w:r>
        <w:t>või</w:t>
      </w:r>
      <w:r>
        <w:rPr>
          <w:spacing w:val="-5"/>
        </w:rPr>
        <w:t xml:space="preserve"> </w:t>
      </w:r>
      <w:r>
        <w:t>seda</w:t>
      </w:r>
      <w:r>
        <w:rPr>
          <w:spacing w:val="-6"/>
        </w:rPr>
        <w:t xml:space="preserve"> </w:t>
      </w:r>
      <w:r>
        <w:t>osalust tõlgendada riigi monopoli mõjutavana nendel tegevusaladel.</w:t>
      </w:r>
    </w:p>
    <w:p w14:paraId="2B3B1A4A" w14:textId="77777777" w:rsidR="002467D6" w:rsidRDefault="002467D6">
      <w:pPr>
        <w:pStyle w:val="Kehatekst"/>
        <w:spacing w:line="360" w:lineRule="auto"/>
        <w:sectPr w:rsidR="002467D6">
          <w:pgSz w:w="11910" w:h="16850"/>
          <w:pgMar w:top="1340" w:right="566" w:bottom="1380" w:left="425" w:header="0" w:footer="1199" w:gutter="0"/>
          <w:cols w:space="708"/>
        </w:sectPr>
      </w:pPr>
    </w:p>
    <w:p w14:paraId="156C5324" w14:textId="77777777" w:rsidR="002467D6" w:rsidRDefault="00505376">
      <w:pPr>
        <w:pStyle w:val="Kehatekst"/>
        <w:spacing w:before="67" w:line="360" w:lineRule="auto"/>
        <w:ind w:left="708" w:right="583"/>
      </w:pPr>
      <w:r>
        <w:t>Kui Mehhiko õigust muudetakse nii, et lubatakse erakapitali investeeringud liitiumiga seotud tegevusaladesse, võib Mehhiko kehtestada piirangud välisinvesteeringute osalusele ning neid piiranguid</w:t>
      </w:r>
      <w:r>
        <w:rPr>
          <w:spacing w:val="-4"/>
        </w:rPr>
        <w:t xml:space="preserve"> </w:t>
      </w:r>
      <w:r>
        <w:t>loetakse</w:t>
      </w:r>
      <w:r>
        <w:rPr>
          <w:spacing w:val="-6"/>
        </w:rPr>
        <w:t xml:space="preserve"> </w:t>
      </w:r>
      <w:r>
        <w:t>olemasolevateks</w:t>
      </w:r>
      <w:r>
        <w:rPr>
          <w:spacing w:val="-4"/>
        </w:rPr>
        <w:t xml:space="preserve"> </w:t>
      </w:r>
      <w:r>
        <w:t>nõuetele</w:t>
      </w:r>
      <w:r>
        <w:rPr>
          <w:spacing w:val="-4"/>
        </w:rPr>
        <w:t xml:space="preserve"> </w:t>
      </w:r>
      <w:r>
        <w:t>mittevastavateks</w:t>
      </w:r>
      <w:r>
        <w:rPr>
          <w:spacing w:val="-4"/>
        </w:rPr>
        <w:t xml:space="preserve"> </w:t>
      </w:r>
      <w:r>
        <w:t>meetmeteks,</w:t>
      </w:r>
      <w:r>
        <w:rPr>
          <w:spacing w:val="-4"/>
        </w:rPr>
        <w:t xml:space="preserve"> </w:t>
      </w:r>
      <w:r>
        <w:t>mis</w:t>
      </w:r>
      <w:r>
        <w:rPr>
          <w:spacing w:val="-4"/>
        </w:rPr>
        <w:t xml:space="preserve"> </w:t>
      </w:r>
      <w:r>
        <w:t>on</w:t>
      </w:r>
      <w:r>
        <w:rPr>
          <w:spacing w:val="-4"/>
        </w:rPr>
        <w:t xml:space="preserve"> </w:t>
      </w:r>
      <w:r>
        <w:t>loetletud</w:t>
      </w:r>
      <w:r>
        <w:rPr>
          <w:spacing w:val="-4"/>
        </w:rPr>
        <w:t xml:space="preserve"> </w:t>
      </w:r>
      <w:r>
        <w:t>I</w:t>
      </w:r>
      <w:r>
        <w:rPr>
          <w:spacing w:val="-7"/>
        </w:rPr>
        <w:t xml:space="preserve"> </w:t>
      </w:r>
      <w:r>
        <w:t>lisas, ja mida käsitletakse artikli 10.12 „Nõuetele mittevastavad meetmed ja erandid“ lõigetes 1 ja 3.</w:t>
      </w:r>
    </w:p>
    <w:p w14:paraId="77BE3FC7" w14:textId="77777777" w:rsidR="002467D6" w:rsidRDefault="00505376">
      <w:pPr>
        <w:pStyle w:val="Kehatekst"/>
        <w:spacing w:line="360" w:lineRule="auto"/>
        <w:ind w:left="708" w:right="583"/>
      </w:pPr>
      <w:r>
        <w:t>Samuti võib Mehhiko kehtestada liitiumiga seotud tegevusaladel tegutseva ettevõtte varade või osaluse müügi korral piirangud välisinvesteeringute osalusele ning neid piiranguid loetakse olemasolevateks</w:t>
      </w:r>
      <w:r>
        <w:rPr>
          <w:spacing w:val="-4"/>
        </w:rPr>
        <w:t xml:space="preserve"> </w:t>
      </w:r>
      <w:r>
        <w:t>nõuetele</w:t>
      </w:r>
      <w:r>
        <w:rPr>
          <w:spacing w:val="-4"/>
        </w:rPr>
        <w:t xml:space="preserve"> </w:t>
      </w:r>
      <w:r>
        <w:t>mittevastavateks</w:t>
      </w:r>
      <w:r>
        <w:rPr>
          <w:spacing w:val="-4"/>
        </w:rPr>
        <w:t xml:space="preserve"> </w:t>
      </w:r>
      <w:r>
        <w:t>meetmeteks,</w:t>
      </w:r>
      <w:r>
        <w:rPr>
          <w:spacing w:val="-4"/>
        </w:rPr>
        <w:t xml:space="preserve"> </w:t>
      </w:r>
      <w:r>
        <w:t>mis</w:t>
      </w:r>
      <w:r>
        <w:rPr>
          <w:spacing w:val="-4"/>
        </w:rPr>
        <w:t xml:space="preserve"> </w:t>
      </w:r>
      <w:r>
        <w:t>on</w:t>
      </w:r>
      <w:r>
        <w:rPr>
          <w:spacing w:val="-4"/>
        </w:rPr>
        <w:t xml:space="preserve"> </w:t>
      </w:r>
      <w:r>
        <w:t>loetletud</w:t>
      </w:r>
      <w:r>
        <w:rPr>
          <w:spacing w:val="-4"/>
        </w:rPr>
        <w:t xml:space="preserve"> </w:t>
      </w:r>
      <w:r>
        <w:t>I</w:t>
      </w:r>
      <w:r>
        <w:rPr>
          <w:spacing w:val="-7"/>
        </w:rPr>
        <w:t xml:space="preserve"> </w:t>
      </w:r>
      <w:r>
        <w:t>lisas,</w:t>
      </w:r>
      <w:r>
        <w:rPr>
          <w:spacing w:val="-4"/>
        </w:rPr>
        <w:t xml:space="preserve"> </w:t>
      </w:r>
      <w:r>
        <w:t>ja</w:t>
      </w:r>
      <w:r>
        <w:rPr>
          <w:spacing w:val="-4"/>
        </w:rPr>
        <w:t xml:space="preserve"> </w:t>
      </w:r>
      <w:r>
        <w:t>mida</w:t>
      </w:r>
      <w:r>
        <w:rPr>
          <w:spacing w:val="-5"/>
        </w:rPr>
        <w:t xml:space="preserve"> </w:t>
      </w:r>
      <w:r>
        <w:t>käsitletakse artikli 10.12 „Nõuetele mittevastavad meetmed ja erandid“ lõigetes 1 ja 3.</w:t>
      </w:r>
    </w:p>
    <w:p w14:paraId="58A19BDE" w14:textId="77777777" w:rsidR="002467D6" w:rsidRDefault="002467D6">
      <w:pPr>
        <w:pStyle w:val="Kehatekst"/>
        <w:spacing w:before="140"/>
      </w:pPr>
    </w:p>
    <w:p w14:paraId="4AE5871D" w14:textId="77777777" w:rsidR="002467D6" w:rsidRDefault="00505376">
      <w:pPr>
        <w:pStyle w:val="Kehatekst"/>
        <w:ind w:left="708"/>
      </w:pPr>
      <w:r>
        <w:t>Kehtivad</w:t>
      </w:r>
      <w:r>
        <w:rPr>
          <w:spacing w:val="-3"/>
        </w:rPr>
        <w:t xml:space="preserve"> </w:t>
      </w:r>
      <w:r>
        <w:rPr>
          <w:spacing w:val="-2"/>
        </w:rPr>
        <w:t>meetmed:</w:t>
      </w:r>
    </w:p>
    <w:p w14:paraId="627D39DA" w14:textId="77777777" w:rsidR="002467D6" w:rsidRDefault="002467D6">
      <w:pPr>
        <w:pStyle w:val="Kehatekst"/>
      </w:pPr>
    </w:p>
    <w:p w14:paraId="7921439F" w14:textId="77777777" w:rsidR="002467D6" w:rsidRDefault="002467D6">
      <w:pPr>
        <w:pStyle w:val="Kehatekst"/>
      </w:pPr>
    </w:p>
    <w:p w14:paraId="0C2C2C64" w14:textId="77777777" w:rsidR="002467D6" w:rsidRDefault="00505376">
      <w:pPr>
        <w:pStyle w:val="Kehatekst"/>
        <w:spacing w:line="360" w:lineRule="auto"/>
        <w:ind w:left="708" w:right="691"/>
      </w:pPr>
      <w:r>
        <w:t>Mehhiko</w:t>
      </w:r>
      <w:r>
        <w:rPr>
          <w:spacing w:val="-4"/>
        </w:rPr>
        <w:t xml:space="preserve"> </w:t>
      </w:r>
      <w:r>
        <w:t>Ühendriikide</w:t>
      </w:r>
      <w:r>
        <w:rPr>
          <w:spacing w:val="-5"/>
        </w:rPr>
        <w:t xml:space="preserve"> </w:t>
      </w:r>
      <w:r>
        <w:t>põhiseadus</w:t>
      </w:r>
      <w:r>
        <w:rPr>
          <w:spacing w:val="-4"/>
        </w:rPr>
        <w:t xml:space="preserve"> </w:t>
      </w:r>
      <w:r>
        <w:t>(Constitución</w:t>
      </w:r>
      <w:r>
        <w:rPr>
          <w:spacing w:val="-4"/>
        </w:rPr>
        <w:t xml:space="preserve"> </w:t>
      </w:r>
      <w:r>
        <w:t>Política</w:t>
      </w:r>
      <w:r>
        <w:rPr>
          <w:spacing w:val="-5"/>
        </w:rPr>
        <w:t xml:space="preserve"> </w:t>
      </w:r>
      <w:r>
        <w:t>de</w:t>
      </w:r>
      <w:r>
        <w:rPr>
          <w:spacing w:val="-5"/>
        </w:rPr>
        <w:t xml:space="preserve"> </w:t>
      </w:r>
      <w:r>
        <w:t>los</w:t>
      </w:r>
      <w:r>
        <w:rPr>
          <w:spacing w:val="-4"/>
        </w:rPr>
        <w:t xml:space="preserve"> </w:t>
      </w:r>
      <w:r>
        <w:t>Estados</w:t>
      </w:r>
      <w:r>
        <w:rPr>
          <w:spacing w:val="-4"/>
        </w:rPr>
        <w:t xml:space="preserve"> </w:t>
      </w:r>
      <w:r>
        <w:t>Unidos</w:t>
      </w:r>
      <w:r>
        <w:rPr>
          <w:spacing w:val="-4"/>
        </w:rPr>
        <w:t xml:space="preserve"> </w:t>
      </w:r>
      <w:r>
        <w:t>Mexicanos), artiklid 27 ja 28.</w:t>
      </w:r>
    </w:p>
    <w:p w14:paraId="15AFB519" w14:textId="77777777" w:rsidR="002467D6" w:rsidRDefault="002467D6">
      <w:pPr>
        <w:pStyle w:val="Kehatekst"/>
        <w:spacing w:before="137"/>
      </w:pPr>
    </w:p>
    <w:p w14:paraId="10C33F79" w14:textId="77777777" w:rsidR="002467D6" w:rsidRDefault="00505376">
      <w:pPr>
        <w:ind w:left="708"/>
        <w:rPr>
          <w:sz w:val="24"/>
        </w:rPr>
      </w:pPr>
      <w:r>
        <w:rPr>
          <w:sz w:val="24"/>
        </w:rPr>
        <w:t>Kaevandamise</w:t>
      </w:r>
      <w:r>
        <w:rPr>
          <w:spacing w:val="-3"/>
          <w:sz w:val="24"/>
        </w:rPr>
        <w:t xml:space="preserve"> </w:t>
      </w:r>
      <w:r>
        <w:rPr>
          <w:sz w:val="24"/>
        </w:rPr>
        <w:t>seadus (</w:t>
      </w:r>
      <w:r>
        <w:rPr>
          <w:i/>
          <w:sz w:val="24"/>
        </w:rPr>
        <w:t>Ley</w:t>
      </w:r>
      <w:r>
        <w:rPr>
          <w:i/>
          <w:spacing w:val="-2"/>
          <w:sz w:val="24"/>
        </w:rPr>
        <w:t xml:space="preserve"> </w:t>
      </w:r>
      <w:r>
        <w:rPr>
          <w:i/>
          <w:sz w:val="24"/>
        </w:rPr>
        <w:t>de</w:t>
      </w:r>
      <w:r>
        <w:rPr>
          <w:i/>
          <w:spacing w:val="-2"/>
          <w:sz w:val="24"/>
        </w:rPr>
        <w:t xml:space="preserve"> Minería</w:t>
      </w:r>
      <w:r>
        <w:rPr>
          <w:spacing w:val="-2"/>
          <w:sz w:val="24"/>
        </w:rPr>
        <w:t>).</w:t>
      </w:r>
    </w:p>
    <w:p w14:paraId="2D66D20F" w14:textId="77777777" w:rsidR="002467D6" w:rsidRDefault="002467D6">
      <w:pPr>
        <w:rPr>
          <w:sz w:val="24"/>
        </w:rPr>
        <w:sectPr w:rsidR="002467D6">
          <w:pgSz w:w="11910" w:h="16850"/>
          <w:pgMar w:top="1340" w:right="566" w:bottom="1380" w:left="425" w:header="0" w:footer="1199" w:gutter="0"/>
          <w:cols w:space="708"/>
        </w:sectPr>
      </w:pPr>
    </w:p>
    <w:p w14:paraId="5C955FC4" w14:textId="77777777" w:rsidR="002467D6" w:rsidRDefault="00505376">
      <w:pPr>
        <w:pStyle w:val="Kehatekst"/>
        <w:spacing w:before="67"/>
        <w:ind w:left="708"/>
      </w:pPr>
      <w:r>
        <w:rPr>
          <w:spacing w:val="-2"/>
        </w:rPr>
        <w:t>II-MX-</w:t>
      </w:r>
      <w:r>
        <w:rPr>
          <w:spacing w:val="-5"/>
        </w:rPr>
        <w:t>10</w:t>
      </w:r>
    </w:p>
    <w:p w14:paraId="6987C5A1" w14:textId="77777777" w:rsidR="002467D6" w:rsidRDefault="002467D6">
      <w:pPr>
        <w:pStyle w:val="Kehatekst"/>
      </w:pPr>
    </w:p>
    <w:p w14:paraId="18B5B31E" w14:textId="77777777" w:rsidR="002467D6" w:rsidRDefault="002467D6">
      <w:pPr>
        <w:pStyle w:val="Kehatekst"/>
      </w:pPr>
    </w:p>
    <w:p w14:paraId="0DA54285" w14:textId="77777777" w:rsidR="002467D6" w:rsidRDefault="00505376">
      <w:pPr>
        <w:pStyle w:val="Kehatekst"/>
        <w:tabs>
          <w:tab w:val="left" w:pos="3543"/>
        </w:tabs>
        <w:ind w:left="708"/>
      </w:pPr>
      <w:r>
        <w:rPr>
          <w:spacing w:val="-2"/>
        </w:rPr>
        <w:t>Sektor:</w:t>
      </w:r>
      <w:r>
        <w:tab/>
      </w:r>
      <w:r>
        <w:rPr>
          <w:spacing w:val="-4"/>
        </w:rPr>
        <w:t>Kõik</w:t>
      </w:r>
    </w:p>
    <w:p w14:paraId="17F599C6" w14:textId="77777777" w:rsidR="002467D6" w:rsidRDefault="002467D6">
      <w:pPr>
        <w:pStyle w:val="Kehatekst"/>
      </w:pPr>
    </w:p>
    <w:p w14:paraId="4418EFE9" w14:textId="77777777" w:rsidR="002467D6" w:rsidRDefault="002467D6">
      <w:pPr>
        <w:pStyle w:val="Kehatekst"/>
      </w:pPr>
    </w:p>
    <w:p w14:paraId="0BB89337" w14:textId="77777777" w:rsidR="002467D6" w:rsidRDefault="00505376">
      <w:pPr>
        <w:pStyle w:val="Kehatekst"/>
        <w:ind w:left="708"/>
      </w:pPr>
      <w:r>
        <w:rPr>
          <w:spacing w:val="-2"/>
        </w:rPr>
        <w:t>Allsektor:</w:t>
      </w:r>
    </w:p>
    <w:p w14:paraId="42F46917" w14:textId="77777777" w:rsidR="002467D6" w:rsidRDefault="002467D6">
      <w:pPr>
        <w:pStyle w:val="Kehatekst"/>
      </w:pPr>
    </w:p>
    <w:p w14:paraId="35707577" w14:textId="77777777" w:rsidR="002467D6" w:rsidRDefault="002467D6">
      <w:pPr>
        <w:pStyle w:val="Kehatekst"/>
      </w:pPr>
    </w:p>
    <w:p w14:paraId="36573577" w14:textId="77777777" w:rsidR="002467D6" w:rsidRDefault="00505376">
      <w:pPr>
        <w:pStyle w:val="Kehatekst"/>
        <w:ind w:left="708"/>
      </w:pPr>
      <w:r>
        <w:t>Tegevusala</w:t>
      </w:r>
      <w:r>
        <w:rPr>
          <w:spacing w:val="-4"/>
        </w:rPr>
        <w:t xml:space="preserve"> </w:t>
      </w:r>
      <w:r>
        <w:rPr>
          <w:spacing w:val="-2"/>
        </w:rPr>
        <w:t>klassifikatsioon:</w:t>
      </w:r>
    </w:p>
    <w:p w14:paraId="4AAAEAE6" w14:textId="77777777" w:rsidR="002467D6" w:rsidRDefault="002467D6">
      <w:pPr>
        <w:pStyle w:val="Kehatekst"/>
      </w:pPr>
    </w:p>
    <w:p w14:paraId="1A025D23" w14:textId="77777777" w:rsidR="002467D6" w:rsidRDefault="002467D6">
      <w:pPr>
        <w:pStyle w:val="Kehatekst"/>
        <w:spacing w:before="1"/>
      </w:pPr>
    </w:p>
    <w:p w14:paraId="67BBCA8C" w14:textId="77777777" w:rsidR="002467D6" w:rsidRDefault="00505376">
      <w:pPr>
        <w:pStyle w:val="Kehatekst"/>
        <w:tabs>
          <w:tab w:val="left" w:pos="3543"/>
        </w:tabs>
        <w:spacing w:line="720" w:lineRule="auto"/>
        <w:ind w:left="708" w:right="3818"/>
      </w:pPr>
      <w:r>
        <w:t>Asjaomased kohustused:</w:t>
      </w:r>
      <w:r>
        <w:tab/>
        <w:t>Enamsoodustusrežiim</w:t>
      </w:r>
      <w:r>
        <w:rPr>
          <w:spacing w:val="-15"/>
        </w:rPr>
        <w:t xml:space="preserve"> </w:t>
      </w:r>
      <w:r>
        <w:t>(artikkel</w:t>
      </w:r>
      <w:r>
        <w:rPr>
          <w:spacing w:val="-15"/>
        </w:rPr>
        <w:t xml:space="preserve"> </w:t>
      </w:r>
      <w:r>
        <w:t xml:space="preserve">10.8) </w:t>
      </w:r>
      <w:r>
        <w:rPr>
          <w:spacing w:val="-2"/>
        </w:rPr>
        <w:t>Valitsemistasand:</w:t>
      </w:r>
      <w:r>
        <w:tab/>
      </w:r>
      <w:r>
        <w:rPr>
          <w:spacing w:val="-2"/>
        </w:rPr>
        <w:t>Kesktasand</w:t>
      </w:r>
    </w:p>
    <w:p w14:paraId="2A565DF6" w14:textId="77777777" w:rsidR="002467D6" w:rsidRDefault="00505376">
      <w:pPr>
        <w:pStyle w:val="Kehatekst"/>
        <w:tabs>
          <w:tab w:val="left" w:pos="3543"/>
        </w:tabs>
        <w:ind w:left="708"/>
      </w:pPr>
      <w:r>
        <w:rPr>
          <w:spacing w:val="-2"/>
        </w:rPr>
        <w:t>Kirjeldus:</w:t>
      </w:r>
      <w:r>
        <w:tab/>
      </w:r>
      <w:r>
        <w:rPr>
          <w:spacing w:val="-2"/>
        </w:rPr>
        <w:t>Investeeringud</w:t>
      </w:r>
    </w:p>
    <w:p w14:paraId="4E5F7EEF" w14:textId="77777777" w:rsidR="002467D6" w:rsidRDefault="002467D6">
      <w:pPr>
        <w:pStyle w:val="Kehatekst"/>
        <w:spacing w:before="274"/>
      </w:pPr>
    </w:p>
    <w:p w14:paraId="40956520" w14:textId="77777777" w:rsidR="002467D6" w:rsidRDefault="00505376">
      <w:pPr>
        <w:pStyle w:val="Kehatekst"/>
        <w:spacing w:line="360" w:lineRule="auto"/>
        <w:ind w:left="708" w:right="691"/>
      </w:pPr>
      <w:r>
        <w:t>Mehhiko jätab endale õiguse võtta vastu või jätta kehtima mis tahes meetmeid, millega võimaldatakse</w:t>
      </w:r>
      <w:r>
        <w:rPr>
          <w:spacing w:val="-5"/>
        </w:rPr>
        <w:t xml:space="preserve"> </w:t>
      </w:r>
      <w:r>
        <w:t>riikide</w:t>
      </w:r>
      <w:r>
        <w:rPr>
          <w:spacing w:val="-5"/>
        </w:rPr>
        <w:t xml:space="preserve"> </w:t>
      </w:r>
      <w:r>
        <w:t>erinevat</w:t>
      </w:r>
      <w:r>
        <w:rPr>
          <w:spacing w:val="-4"/>
        </w:rPr>
        <w:t xml:space="preserve"> </w:t>
      </w:r>
      <w:r>
        <w:t>kohtlemist</w:t>
      </w:r>
      <w:r>
        <w:rPr>
          <w:spacing w:val="-4"/>
        </w:rPr>
        <w:t xml:space="preserve"> </w:t>
      </w:r>
      <w:r>
        <w:t>kõigi</w:t>
      </w:r>
      <w:r>
        <w:rPr>
          <w:spacing w:val="-4"/>
        </w:rPr>
        <w:t xml:space="preserve"> </w:t>
      </w:r>
      <w:r>
        <w:t>selliste</w:t>
      </w:r>
      <w:r>
        <w:rPr>
          <w:spacing w:val="-5"/>
        </w:rPr>
        <w:t xml:space="preserve"> </w:t>
      </w:r>
      <w:r>
        <w:t>kahepoolsete</w:t>
      </w:r>
      <w:r>
        <w:rPr>
          <w:spacing w:val="-4"/>
        </w:rPr>
        <w:t xml:space="preserve"> </w:t>
      </w:r>
      <w:r>
        <w:t>või</w:t>
      </w:r>
      <w:r>
        <w:rPr>
          <w:spacing w:val="-4"/>
        </w:rPr>
        <w:t xml:space="preserve"> </w:t>
      </w:r>
      <w:r>
        <w:t>rahvusvaheliste</w:t>
      </w:r>
      <w:r>
        <w:rPr>
          <w:spacing w:val="-4"/>
        </w:rPr>
        <w:t xml:space="preserve"> </w:t>
      </w:r>
      <w:r>
        <w:t>lepingute alusel,</w:t>
      </w:r>
      <w:r>
        <w:rPr>
          <w:spacing w:val="-4"/>
        </w:rPr>
        <w:t xml:space="preserve"> </w:t>
      </w:r>
      <w:r>
        <w:t>mis</w:t>
      </w:r>
      <w:r>
        <w:rPr>
          <w:spacing w:val="-4"/>
        </w:rPr>
        <w:t xml:space="preserve"> </w:t>
      </w:r>
      <w:r>
        <w:t>kehtisid</w:t>
      </w:r>
      <w:r>
        <w:rPr>
          <w:spacing w:val="-4"/>
        </w:rPr>
        <w:t xml:space="preserve"> </w:t>
      </w:r>
      <w:r>
        <w:t>enne</w:t>
      </w:r>
      <w:r>
        <w:rPr>
          <w:spacing w:val="-5"/>
        </w:rPr>
        <w:t xml:space="preserve"> </w:t>
      </w:r>
      <w:r>
        <w:t>käesoleva</w:t>
      </w:r>
      <w:r>
        <w:rPr>
          <w:spacing w:val="-5"/>
        </w:rPr>
        <w:t xml:space="preserve"> </w:t>
      </w:r>
      <w:r>
        <w:t>lepingu</w:t>
      </w:r>
      <w:r>
        <w:rPr>
          <w:spacing w:val="-4"/>
        </w:rPr>
        <w:t xml:space="preserve"> </w:t>
      </w:r>
      <w:r>
        <w:t>jõustumise</w:t>
      </w:r>
      <w:r>
        <w:rPr>
          <w:spacing w:val="-4"/>
        </w:rPr>
        <w:t xml:space="preserve"> </w:t>
      </w:r>
      <w:r>
        <w:t>kuupäeva.</w:t>
      </w:r>
      <w:r>
        <w:rPr>
          <w:spacing w:val="-4"/>
        </w:rPr>
        <w:t xml:space="preserve"> </w:t>
      </w:r>
      <w:r>
        <w:t>Seda</w:t>
      </w:r>
      <w:r>
        <w:rPr>
          <w:spacing w:val="-3"/>
        </w:rPr>
        <w:t xml:space="preserve"> </w:t>
      </w:r>
      <w:r>
        <w:t>reservatsiooni</w:t>
      </w:r>
      <w:r>
        <w:rPr>
          <w:spacing w:val="-4"/>
        </w:rPr>
        <w:t xml:space="preserve"> </w:t>
      </w:r>
      <w:r>
        <w:t>ei</w:t>
      </w:r>
      <w:r>
        <w:rPr>
          <w:spacing w:val="-4"/>
        </w:rPr>
        <w:t xml:space="preserve"> </w:t>
      </w:r>
      <w:r>
        <w:t>kohaldata nende meetmete suhtes, millega võimaldatakse erinevat kohtlemist seoses järgmisega:</w:t>
      </w:r>
    </w:p>
    <w:p w14:paraId="3E554F59" w14:textId="77777777" w:rsidR="002467D6" w:rsidRDefault="002467D6">
      <w:pPr>
        <w:pStyle w:val="Kehatekst"/>
        <w:spacing w:before="139"/>
      </w:pPr>
    </w:p>
    <w:p w14:paraId="69D1D130" w14:textId="77777777" w:rsidR="002467D6" w:rsidRDefault="00505376">
      <w:pPr>
        <w:pStyle w:val="Loendilik"/>
        <w:numPr>
          <w:ilvl w:val="0"/>
          <w:numId w:val="2"/>
        </w:numPr>
        <w:tabs>
          <w:tab w:val="left" w:pos="1274"/>
        </w:tabs>
        <w:spacing w:before="1" w:line="360" w:lineRule="auto"/>
        <w:ind w:right="714"/>
        <w:rPr>
          <w:sz w:val="24"/>
        </w:rPr>
      </w:pPr>
      <w:r>
        <w:rPr>
          <w:sz w:val="24"/>
        </w:rPr>
        <w:t>energiakaupade</w:t>
      </w:r>
      <w:r>
        <w:rPr>
          <w:spacing w:val="-5"/>
          <w:sz w:val="24"/>
        </w:rPr>
        <w:t xml:space="preserve"> </w:t>
      </w:r>
      <w:r>
        <w:rPr>
          <w:sz w:val="24"/>
        </w:rPr>
        <w:t>uurimine,</w:t>
      </w:r>
      <w:r>
        <w:rPr>
          <w:spacing w:val="-4"/>
          <w:sz w:val="24"/>
        </w:rPr>
        <w:t xml:space="preserve"> </w:t>
      </w:r>
      <w:r>
        <w:rPr>
          <w:sz w:val="24"/>
        </w:rPr>
        <w:t>tootmine</w:t>
      </w:r>
      <w:r>
        <w:rPr>
          <w:spacing w:val="-5"/>
          <w:sz w:val="24"/>
        </w:rPr>
        <w:t xml:space="preserve"> </w:t>
      </w:r>
      <w:r>
        <w:rPr>
          <w:sz w:val="24"/>
        </w:rPr>
        <w:t>ja</w:t>
      </w:r>
      <w:r>
        <w:rPr>
          <w:spacing w:val="-4"/>
          <w:sz w:val="24"/>
        </w:rPr>
        <w:t xml:space="preserve"> </w:t>
      </w:r>
      <w:r>
        <w:rPr>
          <w:sz w:val="24"/>
        </w:rPr>
        <w:t>valmistamine,</w:t>
      </w:r>
      <w:r>
        <w:rPr>
          <w:spacing w:val="-4"/>
          <w:sz w:val="24"/>
        </w:rPr>
        <w:t xml:space="preserve"> </w:t>
      </w:r>
      <w:r>
        <w:rPr>
          <w:sz w:val="24"/>
        </w:rPr>
        <w:t>samuti</w:t>
      </w:r>
      <w:r>
        <w:rPr>
          <w:spacing w:val="-4"/>
          <w:sz w:val="24"/>
        </w:rPr>
        <w:t xml:space="preserve"> </w:t>
      </w:r>
      <w:r>
        <w:rPr>
          <w:sz w:val="24"/>
        </w:rPr>
        <w:t>gaasi</w:t>
      </w:r>
      <w:r>
        <w:rPr>
          <w:spacing w:val="-4"/>
          <w:sz w:val="24"/>
        </w:rPr>
        <w:t xml:space="preserve"> </w:t>
      </w:r>
      <w:r>
        <w:rPr>
          <w:sz w:val="24"/>
        </w:rPr>
        <w:t>ja</w:t>
      </w:r>
      <w:r>
        <w:rPr>
          <w:spacing w:val="-5"/>
          <w:sz w:val="24"/>
        </w:rPr>
        <w:t xml:space="preserve"> </w:t>
      </w:r>
      <w:r>
        <w:rPr>
          <w:sz w:val="24"/>
        </w:rPr>
        <w:t>elektrienergia</w:t>
      </w:r>
      <w:r>
        <w:rPr>
          <w:spacing w:val="-5"/>
          <w:sz w:val="24"/>
        </w:rPr>
        <w:t xml:space="preserve"> </w:t>
      </w:r>
      <w:r>
        <w:rPr>
          <w:sz w:val="24"/>
        </w:rPr>
        <w:t>jaotamine ja ülekandmine ning energiakaupade turustamine, sealhulgas hulgi- ja jaemüük, ning</w:t>
      </w:r>
    </w:p>
    <w:p w14:paraId="3152FFB2" w14:textId="77777777" w:rsidR="002467D6" w:rsidRDefault="002467D6">
      <w:pPr>
        <w:pStyle w:val="Kehatekst"/>
        <w:spacing w:before="137"/>
      </w:pPr>
    </w:p>
    <w:p w14:paraId="582820A9" w14:textId="77777777" w:rsidR="002467D6" w:rsidRDefault="00505376">
      <w:pPr>
        <w:pStyle w:val="Loendilik"/>
        <w:numPr>
          <w:ilvl w:val="0"/>
          <w:numId w:val="2"/>
        </w:numPr>
        <w:tabs>
          <w:tab w:val="left" w:pos="1274"/>
        </w:tabs>
        <w:ind w:hanging="566"/>
        <w:rPr>
          <w:sz w:val="24"/>
        </w:rPr>
      </w:pPr>
      <w:r>
        <w:rPr>
          <w:sz w:val="24"/>
        </w:rPr>
        <w:t>liitiumiga</w:t>
      </w:r>
      <w:r>
        <w:rPr>
          <w:spacing w:val="-4"/>
          <w:sz w:val="24"/>
        </w:rPr>
        <w:t xml:space="preserve"> </w:t>
      </w:r>
      <w:r>
        <w:rPr>
          <w:sz w:val="24"/>
        </w:rPr>
        <w:t>seotud</w:t>
      </w:r>
      <w:r>
        <w:rPr>
          <w:spacing w:val="-2"/>
          <w:sz w:val="24"/>
        </w:rPr>
        <w:t xml:space="preserve"> </w:t>
      </w:r>
      <w:r>
        <w:rPr>
          <w:sz w:val="24"/>
        </w:rPr>
        <w:t>tegevusalad,</w:t>
      </w:r>
      <w:r>
        <w:rPr>
          <w:spacing w:val="-2"/>
          <w:sz w:val="24"/>
        </w:rPr>
        <w:t xml:space="preserve"> </w:t>
      </w:r>
      <w:r>
        <w:rPr>
          <w:sz w:val="24"/>
        </w:rPr>
        <w:t>sealhulgas</w:t>
      </w:r>
      <w:r>
        <w:rPr>
          <w:spacing w:val="-1"/>
          <w:sz w:val="24"/>
        </w:rPr>
        <w:t xml:space="preserve"> </w:t>
      </w:r>
      <w:r>
        <w:rPr>
          <w:sz w:val="24"/>
        </w:rPr>
        <w:t>liitiumi</w:t>
      </w:r>
      <w:r>
        <w:rPr>
          <w:spacing w:val="-2"/>
          <w:sz w:val="24"/>
        </w:rPr>
        <w:t xml:space="preserve"> </w:t>
      </w:r>
      <w:r>
        <w:rPr>
          <w:sz w:val="24"/>
        </w:rPr>
        <w:t>uurimine</w:t>
      </w:r>
      <w:r>
        <w:rPr>
          <w:spacing w:val="-2"/>
          <w:sz w:val="24"/>
        </w:rPr>
        <w:t xml:space="preserve"> </w:t>
      </w:r>
      <w:r>
        <w:rPr>
          <w:sz w:val="24"/>
        </w:rPr>
        <w:t>ja</w:t>
      </w:r>
      <w:r>
        <w:rPr>
          <w:spacing w:val="-2"/>
          <w:sz w:val="24"/>
        </w:rPr>
        <w:t xml:space="preserve"> kasutamine.</w:t>
      </w:r>
    </w:p>
    <w:p w14:paraId="1679DACC" w14:textId="77777777" w:rsidR="002467D6" w:rsidRDefault="002467D6">
      <w:pPr>
        <w:pStyle w:val="Loendilik"/>
        <w:rPr>
          <w:sz w:val="24"/>
        </w:rPr>
        <w:sectPr w:rsidR="002467D6">
          <w:pgSz w:w="11910" w:h="16850"/>
          <w:pgMar w:top="1340" w:right="566" w:bottom="1380" w:left="425" w:header="0" w:footer="1199" w:gutter="0"/>
          <w:cols w:space="708"/>
        </w:sectPr>
      </w:pPr>
    </w:p>
    <w:p w14:paraId="5BCB910F" w14:textId="77777777" w:rsidR="002467D6" w:rsidRDefault="00505376">
      <w:pPr>
        <w:pStyle w:val="Kehatekst"/>
        <w:spacing w:before="67" w:line="360" w:lineRule="auto"/>
        <w:ind w:left="708" w:right="691"/>
      </w:pPr>
      <w:r>
        <w:t>Mehhiko jätab endale õiguse võtta vastu või jätta kehtima mis tahes meetmeid, millega võimaldatakse riikide erinevat kohtlemist kõigi selliste rahvusvaheliste lepingute alusel, mis kehtivad</w:t>
      </w:r>
      <w:r>
        <w:rPr>
          <w:spacing w:val="-4"/>
        </w:rPr>
        <w:t xml:space="preserve"> </w:t>
      </w:r>
      <w:r>
        <w:t>või</w:t>
      </w:r>
      <w:r>
        <w:rPr>
          <w:spacing w:val="-4"/>
        </w:rPr>
        <w:t xml:space="preserve"> </w:t>
      </w:r>
      <w:r>
        <w:t>mis</w:t>
      </w:r>
      <w:r>
        <w:rPr>
          <w:spacing w:val="-4"/>
        </w:rPr>
        <w:t xml:space="preserve"> </w:t>
      </w:r>
      <w:r>
        <w:t>sõlmitakse</w:t>
      </w:r>
      <w:r>
        <w:rPr>
          <w:spacing w:val="-5"/>
        </w:rPr>
        <w:t xml:space="preserve"> </w:t>
      </w:r>
      <w:r>
        <w:t>pärast</w:t>
      </w:r>
      <w:r>
        <w:rPr>
          <w:spacing w:val="-4"/>
        </w:rPr>
        <w:t xml:space="preserve"> </w:t>
      </w:r>
      <w:r>
        <w:t>käesoleva</w:t>
      </w:r>
      <w:r>
        <w:rPr>
          <w:spacing w:val="-6"/>
        </w:rPr>
        <w:t xml:space="preserve"> </w:t>
      </w:r>
      <w:r>
        <w:t>lepingu</w:t>
      </w:r>
      <w:r>
        <w:rPr>
          <w:spacing w:val="-4"/>
        </w:rPr>
        <w:t xml:space="preserve"> </w:t>
      </w:r>
      <w:r>
        <w:t>jõustumise</w:t>
      </w:r>
      <w:r>
        <w:rPr>
          <w:spacing w:val="-5"/>
        </w:rPr>
        <w:t xml:space="preserve"> </w:t>
      </w:r>
      <w:r>
        <w:t>kuupäeva</w:t>
      </w:r>
      <w:r>
        <w:rPr>
          <w:spacing w:val="-3"/>
        </w:rPr>
        <w:t xml:space="preserve"> </w:t>
      </w:r>
      <w:r>
        <w:t>ja</w:t>
      </w:r>
      <w:r>
        <w:rPr>
          <w:spacing w:val="-4"/>
        </w:rPr>
        <w:t xml:space="preserve"> </w:t>
      </w:r>
      <w:r>
        <w:t>milles</w:t>
      </w:r>
      <w:r>
        <w:rPr>
          <w:spacing w:val="-4"/>
        </w:rPr>
        <w:t xml:space="preserve"> </w:t>
      </w:r>
      <w:r>
        <w:t>käsitletakse:</w:t>
      </w:r>
    </w:p>
    <w:p w14:paraId="2B88DB32" w14:textId="77777777" w:rsidR="002467D6" w:rsidRDefault="002467D6">
      <w:pPr>
        <w:pStyle w:val="Kehatekst"/>
        <w:spacing w:before="138"/>
      </w:pPr>
    </w:p>
    <w:p w14:paraId="3C4DD279" w14:textId="77777777" w:rsidR="002467D6" w:rsidRDefault="00505376">
      <w:pPr>
        <w:pStyle w:val="Loendilik"/>
        <w:numPr>
          <w:ilvl w:val="0"/>
          <w:numId w:val="1"/>
        </w:numPr>
        <w:tabs>
          <w:tab w:val="left" w:pos="1274"/>
        </w:tabs>
        <w:ind w:hanging="566"/>
        <w:rPr>
          <w:sz w:val="24"/>
        </w:rPr>
      </w:pPr>
      <w:r>
        <w:rPr>
          <w:spacing w:val="-2"/>
          <w:sz w:val="24"/>
        </w:rPr>
        <w:t>lennundust,</w:t>
      </w:r>
    </w:p>
    <w:p w14:paraId="10904679" w14:textId="77777777" w:rsidR="002467D6" w:rsidRDefault="002467D6">
      <w:pPr>
        <w:pStyle w:val="Kehatekst"/>
      </w:pPr>
    </w:p>
    <w:p w14:paraId="09EC539F" w14:textId="77777777" w:rsidR="002467D6" w:rsidRDefault="002467D6">
      <w:pPr>
        <w:pStyle w:val="Kehatekst"/>
      </w:pPr>
    </w:p>
    <w:p w14:paraId="4A50AF10" w14:textId="77777777" w:rsidR="002467D6" w:rsidRDefault="00505376">
      <w:pPr>
        <w:pStyle w:val="Loendilik"/>
        <w:numPr>
          <w:ilvl w:val="0"/>
          <w:numId w:val="1"/>
        </w:numPr>
        <w:tabs>
          <w:tab w:val="left" w:pos="1274"/>
        </w:tabs>
        <w:ind w:hanging="566"/>
        <w:rPr>
          <w:sz w:val="24"/>
        </w:rPr>
      </w:pPr>
      <w:r>
        <w:rPr>
          <w:sz w:val="24"/>
        </w:rPr>
        <w:t>kalandust</w:t>
      </w:r>
      <w:r>
        <w:rPr>
          <w:spacing w:val="-1"/>
          <w:sz w:val="24"/>
        </w:rPr>
        <w:t xml:space="preserve"> </w:t>
      </w:r>
      <w:r>
        <w:rPr>
          <w:spacing w:val="-5"/>
          <w:sz w:val="24"/>
        </w:rPr>
        <w:t>või</w:t>
      </w:r>
    </w:p>
    <w:p w14:paraId="1458CA6A" w14:textId="77777777" w:rsidR="002467D6" w:rsidRDefault="002467D6">
      <w:pPr>
        <w:pStyle w:val="Kehatekst"/>
      </w:pPr>
    </w:p>
    <w:p w14:paraId="2D59F091" w14:textId="77777777" w:rsidR="002467D6" w:rsidRDefault="002467D6">
      <w:pPr>
        <w:pStyle w:val="Kehatekst"/>
        <w:spacing w:before="1"/>
      </w:pPr>
    </w:p>
    <w:p w14:paraId="6E6EBD05" w14:textId="77777777" w:rsidR="002467D6" w:rsidRDefault="00505376">
      <w:pPr>
        <w:pStyle w:val="Loendilik"/>
        <w:numPr>
          <w:ilvl w:val="0"/>
          <w:numId w:val="1"/>
        </w:numPr>
        <w:tabs>
          <w:tab w:val="left" w:pos="1274"/>
        </w:tabs>
        <w:ind w:hanging="566"/>
        <w:rPr>
          <w:sz w:val="24"/>
        </w:rPr>
      </w:pPr>
      <w:r>
        <w:rPr>
          <w:sz w:val="24"/>
        </w:rPr>
        <w:t>merendusküsimusi,</w:t>
      </w:r>
      <w:r>
        <w:rPr>
          <w:spacing w:val="-2"/>
          <w:sz w:val="24"/>
        </w:rPr>
        <w:t xml:space="preserve"> </w:t>
      </w:r>
      <w:r>
        <w:rPr>
          <w:sz w:val="24"/>
        </w:rPr>
        <w:t>sh</w:t>
      </w:r>
      <w:r>
        <w:rPr>
          <w:spacing w:val="-1"/>
          <w:sz w:val="24"/>
        </w:rPr>
        <w:t xml:space="preserve"> </w:t>
      </w:r>
      <w:r>
        <w:rPr>
          <w:spacing w:val="-2"/>
          <w:sz w:val="24"/>
        </w:rPr>
        <w:t>merepäästet.</w:t>
      </w:r>
    </w:p>
    <w:p w14:paraId="29565A8F" w14:textId="77777777" w:rsidR="002467D6" w:rsidRDefault="002467D6">
      <w:pPr>
        <w:pStyle w:val="Kehatekst"/>
        <w:rPr>
          <w:sz w:val="20"/>
        </w:rPr>
      </w:pPr>
    </w:p>
    <w:p w14:paraId="70DCEF98" w14:textId="77777777" w:rsidR="002467D6" w:rsidRDefault="002467D6">
      <w:pPr>
        <w:pStyle w:val="Kehatekst"/>
        <w:rPr>
          <w:sz w:val="20"/>
        </w:rPr>
      </w:pPr>
    </w:p>
    <w:p w14:paraId="66E09DA4" w14:textId="77777777" w:rsidR="002467D6" w:rsidRDefault="002467D6">
      <w:pPr>
        <w:pStyle w:val="Kehatekst"/>
        <w:rPr>
          <w:sz w:val="20"/>
        </w:rPr>
      </w:pPr>
    </w:p>
    <w:p w14:paraId="520C8D7F" w14:textId="77777777" w:rsidR="002467D6" w:rsidRDefault="002467D6">
      <w:pPr>
        <w:pStyle w:val="Kehatekst"/>
        <w:rPr>
          <w:sz w:val="20"/>
        </w:rPr>
      </w:pPr>
    </w:p>
    <w:p w14:paraId="469D10B6" w14:textId="77777777" w:rsidR="002467D6" w:rsidRDefault="00505376">
      <w:pPr>
        <w:pStyle w:val="Kehatekst"/>
        <w:spacing w:before="182"/>
        <w:rPr>
          <w:sz w:val="20"/>
        </w:rPr>
      </w:pPr>
      <w:r>
        <w:rPr>
          <w:noProof/>
          <w:sz w:val="20"/>
        </w:rPr>
        <mc:AlternateContent>
          <mc:Choice Requires="wps">
            <w:drawing>
              <wp:anchor distT="0" distB="0" distL="0" distR="0" simplePos="0" relativeHeight="487596032" behindDoc="1" locked="0" layoutInCell="1" allowOverlap="1" wp14:anchorId="17B0DDB4" wp14:editId="7735F557">
                <wp:simplePos x="0" y="0"/>
                <wp:positionH relativeFrom="page">
                  <wp:posOffset>3170554</wp:posOffset>
                </wp:positionH>
                <wp:positionV relativeFrom="paragraph">
                  <wp:posOffset>276847</wp:posOffset>
                </wp:positionV>
                <wp:extent cx="12192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6A38A8" id="Graphic 20" o:spid="_x0000_s1026" style="position:absolute;margin-left:249.65pt;margin-top:21.8pt;width:96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" path="m,l1219200,e" filled="f" strokeweight=".17183mm">
                <v:path arrowok="t"/>
                <w10:wrap type="topAndBottom" anchorx="page"/>
              </v:shape>
            </w:pict>
          </mc:Fallback>
        </mc:AlternateContent>
      </w:r>
    </w:p>
    <w:sectPr w:rsidR="002467D6">
      <w:pgSz w:w="11910" w:h="16850"/>
      <w:pgMar w:top="1340" w:right="566" w:bottom="1380" w:left="425" w:header="0" w:footer="11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A4493" w14:textId="77777777" w:rsidR="00505376" w:rsidRDefault="00505376">
      <w:r>
        <w:separator/>
      </w:r>
    </w:p>
  </w:endnote>
  <w:endnote w:type="continuationSeparator" w:id="0">
    <w:p w14:paraId="31134579" w14:textId="77777777" w:rsidR="00505376" w:rsidRDefault="0050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6A75" w14:textId="77777777" w:rsidR="002467D6" w:rsidRDefault="00505376">
    <w:pPr>
      <w:pStyle w:val="Kehatekst"/>
      <w:spacing w:line="14" w:lineRule="auto"/>
      <w:rPr>
        <w:sz w:val="20"/>
      </w:rPr>
    </w:pPr>
    <w:r>
      <w:rPr>
        <w:noProof/>
        <w:sz w:val="20"/>
      </w:rPr>
      <mc:AlternateContent>
        <mc:Choice Requires="wps">
          <w:drawing>
            <wp:anchor distT="0" distB="0" distL="0" distR="0" simplePos="0" relativeHeight="484260864" behindDoc="1" locked="0" layoutInCell="1" allowOverlap="1" wp14:anchorId="33C9A496" wp14:editId="59BBEBED">
              <wp:simplePos x="0" y="0"/>
              <wp:positionH relativeFrom="page">
                <wp:posOffset>3555619</wp:posOffset>
              </wp:positionH>
              <wp:positionV relativeFrom="page">
                <wp:posOffset>9792545</wp:posOffset>
              </wp:positionV>
              <wp:extent cx="44958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94310"/>
                      </a:xfrm>
                      <a:prstGeom prst="rect">
                        <a:avLst/>
                      </a:prstGeom>
                    </wps:spPr>
                    <wps:txbx>
                      <w:txbxContent>
                        <w:p w14:paraId="00E30349" w14:textId="77777777" w:rsidR="002467D6" w:rsidRDefault="00505376">
                          <w:pPr>
                            <w:pStyle w:val="Kehatekst"/>
                            <w:spacing w:before="10"/>
                            <w:ind w:left="20"/>
                          </w:pPr>
                          <w:r>
                            <w:t xml:space="preserve">&amp; /et </w:t>
                          </w:r>
                          <w:r>
                            <w:rPr>
                              <w:spacing w:val="-10"/>
                            </w:rPr>
                            <w:t>1</w:t>
                          </w:r>
                        </w:p>
                      </w:txbxContent>
                    </wps:txbx>
                    <wps:bodyPr wrap="square" lIns="0" tIns="0" rIns="0" bIns="0" rtlCol="0">
                      <a:noAutofit/>
                    </wps:bodyPr>
                  </wps:wsp>
                </a:graphicData>
              </a:graphic>
            </wp:anchor>
          </w:drawing>
        </mc:Choice>
        <mc:Fallback>
          <w:pict>
            <v:shapetype w14:anchorId="33C9A496" id="_x0000_t202" coordsize="21600,21600" o:spt="202" path="m,l,21600r21600,l21600,xe">
              <v:stroke joinstyle="miter"/>
              <v:path gradientshapeok="t" o:connecttype="rect"/>
            </v:shapetype>
            <v:shape id="Textbox 2" o:spid="_x0000_s1026" type="#_x0000_t202" style="position:absolute;margin-left:279.95pt;margin-top:771.05pt;width:35.4pt;height:15.3pt;z-index:-190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" filled="f" stroked="f">
              <v:textbox inset="0,0,0,0">
                <w:txbxContent>
                  <w:p w14:paraId="00E30349" w14:textId="77777777" w:rsidR="002467D6" w:rsidRDefault="00505376">
                    <w:pPr>
                      <w:pStyle w:val="Kehatekst"/>
                      <w:spacing w:before="10"/>
                      <w:ind w:left="20"/>
                    </w:pPr>
                    <w:r>
                      <w:t xml:space="preserve">&amp; /et </w:t>
                    </w:r>
                    <w:r>
                      <w:rPr>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0670" w14:textId="77777777" w:rsidR="002467D6" w:rsidRDefault="00505376">
    <w:pPr>
      <w:pStyle w:val="Kehatekst"/>
      <w:spacing w:line="14" w:lineRule="auto"/>
      <w:rPr>
        <w:sz w:val="20"/>
      </w:rPr>
    </w:pPr>
    <w:r>
      <w:rPr>
        <w:noProof/>
        <w:sz w:val="20"/>
      </w:rPr>
      <mc:AlternateContent>
        <mc:Choice Requires="wps">
          <w:drawing>
            <wp:anchor distT="0" distB="0" distL="0" distR="0" simplePos="0" relativeHeight="484261376" behindDoc="1" locked="0" layoutInCell="1" allowOverlap="1" wp14:anchorId="1956D059" wp14:editId="3283935D">
              <wp:simplePos x="0" y="0"/>
              <wp:positionH relativeFrom="page">
                <wp:posOffset>3479419</wp:posOffset>
              </wp:positionH>
              <wp:positionV relativeFrom="page">
                <wp:posOffset>9792545</wp:posOffset>
              </wp:positionV>
              <wp:extent cx="60198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194310"/>
                      </a:xfrm>
                      <a:prstGeom prst="rect">
                        <a:avLst/>
                      </a:prstGeom>
                    </wps:spPr>
                    <wps:txbx>
                      <w:txbxContent>
                        <w:p w14:paraId="7BC34D93" w14:textId="77777777" w:rsidR="002467D6" w:rsidRDefault="00505376">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1956D059" id="_x0000_t202" coordsize="21600,21600" o:spt="202" path="m,l,21600r21600,l21600,xe">
              <v:stroke joinstyle="miter"/>
              <v:path gradientshapeok="t" o:connecttype="rect"/>
            </v:shapetype>
            <v:shape id="Textbox 3" o:spid="_x0000_s1027" type="#_x0000_t202" style="position:absolute;margin-left:273.95pt;margin-top:771.05pt;width:47.4pt;height:15.3pt;z-index:-1905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" filled="f" stroked="f">
              <v:textbox inset="0,0,0,0">
                <w:txbxContent>
                  <w:p w14:paraId="7BC34D93" w14:textId="77777777" w:rsidR="002467D6" w:rsidRDefault="00505376">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AB33" w14:textId="77777777" w:rsidR="002467D6" w:rsidRDefault="00505376">
    <w:pPr>
      <w:pStyle w:val="Kehatekst"/>
      <w:spacing w:line="14" w:lineRule="auto"/>
      <w:rPr>
        <w:sz w:val="20"/>
      </w:rPr>
    </w:pPr>
    <w:r>
      <w:rPr>
        <w:noProof/>
        <w:sz w:val="20"/>
      </w:rPr>
      <mc:AlternateContent>
        <mc:Choice Requires="wps">
          <w:drawing>
            <wp:anchor distT="0" distB="0" distL="0" distR="0" simplePos="0" relativeHeight="484261888" behindDoc="1" locked="0" layoutInCell="1" allowOverlap="1" wp14:anchorId="7CB936FD" wp14:editId="687F90CD">
              <wp:simplePos x="0" y="0"/>
              <wp:positionH relativeFrom="page">
                <wp:posOffset>3479419</wp:posOffset>
              </wp:positionH>
              <wp:positionV relativeFrom="page">
                <wp:posOffset>9792545</wp:posOffset>
              </wp:positionV>
              <wp:extent cx="60198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194310"/>
                      </a:xfrm>
                      <a:prstGeom prst="rect">
                        <a:avLst/>
                      </a:prstGeom>
                    </wps:spPr>
                    <wps:txbx>
                      <w:txbxContent>
                        <w:p w14:paraId="7AC8A88D" w14:textId="77777777" w:rsidR="002467D6" w:rsidRDefault="00505376">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7CB936FD" id="_x0000_t202" coordsize="21600,21600" o:spt="202" path="m,l,21600r21600,l21600,xe">
              <v:stroke joinstyle="miter"/>
              <v:path gradientshapeok="t" o:connecttype="rect"/>
            </v:shapetype>
            <v:shape id="Textbox 14" o:spid="_x0000_s1028" type="#_x0000_t202" style="position:absolute;margin-left:273.95pt;margin-top:771.05pt;width:47.4pt;height:15.3pt;z-index:-190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" filled="f" stroked="f">
              <v:textbox inset="0,0,0,0">
                <w:txbxContent>
                  <w:p w14:paraId="7AC8A88D" w14:textId="77777777" w:rsidR="002467D6" w:rsidRDefault="00505376">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CB6E8" w14:textId="77777777" w:rsidR="00505376" w:rsidRDefault="00505376">
      <w:r>
        <w:separator/>
      </w:r>
    </w:p>
  </w:footnote>
  <w:footnote w:type="continuationSeparator" w:id="0">
    <w:p w14:paraId="704A932B" w14:textId="77777777" w:rsidR="00505376" w:rsidRDefault="00505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09A"/>
    <w:multiLevelType w:val="hybridMultilevel"/>
    <w:tmpl w:val="941EAD08"/>
    <w:lvl w:ilvl="0" w:tplc="B4D4C470">
      <w:start w:val="2"/>
      <w:numFmt w:val="upperRoman"/>
      <w:lvlText w:val="%1-"/>
      <w:lvlJc w:val="left"/>
      <w:pPr>
        <w:ind w:left="708" w:hanging="240"/>
        <w:jc w:val="left"/>
      </w:pPr>
      <w:rPr>
        <w:rFonts w:ascii="Times New Roman" w:eastAsia="Times New Roman" w:hAnsi="Times New Roman" w:cs="Times New Roman" w:hint="default"/>
        <w:b w:val="0"/>
        <w:bCs w:val="0"/>
        <w:i w:val="0"/>
        <w:iCs w:val="0"/>
        <w:spacing w:val="-1"/>
        <w:w w:val="99"/>
        <w:sz w:val="22"/>
        <w:szCs w:val="22"/>
        <w:lang w:val="et-EE" w:eastAsia="en-US" w:bidi="ar-SA"/>
      </w:rPr>
    </w:lvl>
    <w:lvl w:ilvl="1" w:tplc="B972FF1E">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D564F63C">
      <w:numFmt w:val="bullet"/>
      <w:lvlText w:val="•"/>
      <w:lvlJc w:val="left"/>
      <w:pPr>
        <w:ind w:left="2350" w:hanging="567"/>
      </w:pPr>
      <w:rPr>
        <w:rFonts w:hint="default"/>
        <w:lang w:val="et-EE" w:eastAsia="en-US" w:bidi="ar-SA"/>
      </w:rPr>
    </w:lvl>
    <w:lvl w:ilvl="3" w:tplc="E1B44514">
      <w:numFmt w:val="bullet"/>
      <w:lvlText w:val="•"/>
      <w:lvlJc w:val="left"/>
      <w:pPr>
        <w:ind w:left="3421" w:hanging="567"/>
      </w:pPr>
      <w:rPr>
        <w:rFonts w:hint="default"/>
        <w:lang w:val="et-EE" w:eastAsia="en-US" w:bidi="ar-SA"/>
      </w:rPr>
    </w:lvl>
    <w:lvl w:ilvl="4" w:tplc="A2B0BADE">
      <w:numFmt w:val="bullet"/>
      <w:lvlText w:val="•"/>
      <w:lvlJc w:val="left"/>
      <w:pPr>
        <w:ind w:left="4491" w:hanging="567"/>
      </w:pPr>
      <w:rPr>
        <w:rFonts w:hint="default"/>
        <w:lang w:val="et-EE" w:eastAsia="en-US" w:bidi="ar-SA"/>
      </w:rPr>
    </w:lvl>
    <w:lvl w:ilvl="5" w:tplc="4D6820F4">
      <w:numFmt w:val="bullet"/>
      <w:lvlText w:val="•"/>
      <w:lvlJc w:val="left"/>
      <w:pPr>
        <w:ind w:left="5562" w:hanging="567"/>
      </w:pPr>
      <w:rPr>
        <w:rFonts w:hint="default"/>
        <w:lang w:val="et-EE" w:eastAsia="en-US" w:bidi="ar-SA"/>
      </w:rPr>
    </w:lvl>
    <w:lvl w:ilvl="6" w:tplc="AFF4CBBE">
      <w:numFmt w:val="bullet"/>
      <w:lvlText w:val="•"/>
      <w:lvlJc w:val="left"/>
      <w:pPr>
        <w:ind w:left="6633" w:hanging="567"/>
      </w:pPr>
      <w:rPr>
        <w:rFonts w:hint="default"/>
        <w:lang w:val="et-EE" w:eastAsia="en-US" w:bidi="ar-SA"/>
      </w:rPr>
    </w:lvl>
    <w:lvl w:ilvl="7" w:tplc="CDBAD0EA">
      <w:numFmt w:val="bullet"/>
      <w:lvlText w:val="•"/>
      <w:lvlJc w:val="left"/>
      <w:pPr>
        <w:ind w:left="7703" w:hanging="567"/>
      </w:pPr>
      <w:rPr>
        <w:rFonts w:hint="default"/>
        <w:lang w:val="et-EE" w:eastAsia="en-US" w:bidi="ar-SA"/>
      </w:rPr>
    </w:lvl>
    <w:lvl w:ilvl="8" w:tplc="400EAED8">
      <w:numFmt w:val="bullet"/>
      <w:lvlText w:val="•"/>
      <w:lvlJc w:val="left"/>
      <w:pPr>
        <w:ind w:left="8774" w:hanging="567"/>
      </w:pPr>
      <w:rPr>
        <w:rFonts w:hint="default"/>
        <w:lang w:val="et-EE" w:eastAsia="en-US" w:bidi="ar-SA"/>
      </w:rPr>
    </w:lvl>
  </w:abstractNum>
  <w:abstractNum w:abstractNumId="1" w15:restartNumberingAfterBreak="0">
    <w:nsid w:val="05177695"/>
    <w:multiLevelType w:val="hybridMultilevel"/>
    <w:tmpl w:val="14F8F454"/>
    <w:lvl w:ilvl="0" w:tplc="E6C0F6E4">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0C708CE0">
      <w:numFmt w:val="bullet"/>
      <w:lvlText w:val="•"/>
      <w:lvlJc w:val="left"/>
      <w:pPr>
        <w:ind w:left="2243" w:hanging="567"/>
      </w:pPr>
      <w:rPr>
        <w:rFonts w:hint="default"/>
        <w:lang w:val="et-EE" w:eastAsia="en-US" w:bidi="ar-SA"/>
      </w:rPr>
    </w:lvl>
    <w:lvl w:ilvl="2" w:tplc="E782FA68">
      <w:numFmt w:val="bullet"/>
      <w:lvlText w:val="•"/>
      <w:lvlJc w:val="left"/>
      <w:pPr>
        <w:ind w:left="3207" w:hanging="567"/>
      </w:pPr>
      <w:rPr>
        <w:rFonts w:hint="default"/>
        <w:lang w:val="et-EE" w:eastAsia="en-US" w:bidi="ar-SA"/>
      </w:rPr>
    </w:lvl>
    <w:lvl w:ilvl="3" w:tplc="1CCAD36A">
      <w:numFmt w:val="bullet"/>
      <w:lvlText w:val="•"/>
      <w:lvlJc w:val="left"/>
      <w:pPr>
        <w:ind w:left="4170" w:hanging="567"/>
      </w:pPr>
      <w:rPr>
        <w:rFonts w:hint="default"/>
        <w:lang w:val="et-EE" w:eastAsia="en-US" w:bidi="ar-SA"/>
      </w:rPr>
    </w:lvl>
    <w:lvl w:ilvl="4" w:tplc="23E09838">
      <w:numFmt w:val="bullet"/>
      <w:lvlText w:val="•"/>
      <w:lvlJc w:val="left"/>
      <w:pPr>
        <w:ind w:left="5134" w:hanging="567"/>
      </w:pPr>
      <w:rPr>
        <w:rFonts w:hint="default"/>
        <w:lang w:val="et-EE" w:eastAsia="en-US" w:bidi="ar-SA"/>
      </w:rPr>
    </w:lvl>
    <w:lvl w:ilvl="5" w:tplc="445AAB86">
      <w:numFmt w:val="bullet"/>
      <w:lvlText w:val="•"/>
      <w:lvlJc w:val="left"/>
      <w:pPr>
        <w:ind w:left="6097" w:hanging="567"/>
      </w:pPr>
      <w:rPr>
        <w:rFonts w:hint="default"/>
        <w:lang w:val="et-EE" w:eastAsia="en-US" w:bidi="ar-SA"/>
      </w:rPr>
    </w:lvl>
    <w:lvl w:ilvl="6" w:tplc="9DF2FE68">
      <w:numFmt w:val="bullet"/>
      <w:lvlText w:val="•"/>
      <w:lvlJc w:val="left"/>
      <w:pPr>
        <w:ind w:left="7061" w:hanging="567"/>
      </w:pPr>
      <w:rPr>
        <w:rFonts w:hint="default"/>
        <w:lang w:val="et-EE" w:eastAsia="en-US" w:bidi="ar-SA"/>
      </w:rPr>
    </w:lvl>
    <w:lvl w:ilvl="7" w:tplc="9778454A">
      <w:numFmt w:val="bullet"/>
      <w:lvlText w:val="•"/>
      <w:lvlJc w:val="left"/>
      <w:pPr>
        <w:ind w:left="8024" w:hanging="567"/>
      </w:pPr>
      <w:rPr>
        <w:rFonts w:hint="default"/>
        <w:lang w:val="et-EE" w:eastAsia="en-US" w:bidi="ar-SA"/>
      </w:rPr>
    </w:lvl>
    <w:lvl w:ilvl="8" w:tplc="917CDF44">
      <w:numFmt w:val="bullet"/>
      <w:lvlText w:val="•"/>
      <w:lvlJc w:val="left"/>
      <w:pPr>
        <w:ind w:left="8988" w:hanging="567"/>
      </w:pPr>
      <w:rPr>
        <w:rFonts w:hint="default"/>
        <w:lang w:val="et-EE" w:eastAsia="en-US" w:bidi="ar-SA"/>
      </w:rPr>
    </w:lvl>
  </w:abstractNum>
  <w:abstractNum w:abstractNumId="2" w15:restartNumberingAfterBreak="0">
    <w:nsid w:val="064B1CDA"/>
    <w:multiLevelType w:val="hybridMultilevel"/>
    <w:tmpl w:val="11961368"/>
    <w:lvl w:ilvl="0" w:tplc="DF8CB68C">
      <w:start w:val="1"/>
      <w:numFmt w:val="lowerLetter"/>
      <w:lvlText w:val="%1)"/>
      <w:lvlJc w:val="left"/>
      <w:pPr>
        <w:ind w:left="184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C4B61FA6">
      <w:numFmt w:val="bullet"/>
      <w:lvlText w:val="•"/>
      <w:lvlJc w:val="left"/>
      <w:pPr>
        <w:ind w:left="2747" w:hanging="567"/>
      </w:pPr>
      <w:rPr>
        <w:rFonts w:hint="default"/>
        <w:lang w:val="et-EE" w:eastAsia="en-US" w:bidi="ar-SA"/>
      </w:rPr>
    </w:lvl>
    <w:lvl w:ilvl="2" w:tplc="9ED00572">
      <w:numFmt w:val="bullet"/>
      <w:lvlText w:val="•"/>
      <w:lvlJc w:val="left"/>
      <w:pPr>
        <w:ind w:left="3655" w:hanging="567"/>
      </w:pPr>
      <w:rPr>
        <w:rFonts w:hint="default"/>
        <w:lang w:val="et-EE" w:eastAsia="en-US" w:bidi="ar-SA"/>
      </w:rPr>
    </w:lvl>
    <w:lvl w:ilvl="3" w:tplc="2E3623D8">
      <w:numFmt w:val="bullet"/>
      <w:lvlText w:val="•"/>
      <w:lvlJc w:val="left"/>
      <w:pPr>
        <w:ind w:left="4562" w:hanging="567"/>
      </w:pPr>
      <w:rPr>
        <w:rFonts w:hint="default"/>
        <w:lang w:val="et-EE" w:eastAsia="en-US" w:bidi="ar-SA"/>
      </w:rPr>
    </w:lvl>
    <w:lvl w:ilvl="4" w:tplc="991C39EE">
      <w:numFmt w:val="bullet"/>
      <w:lvlText w:val="•"/>
      <w:lvlJc w:val="left"/>
      <w:pPr>
        <w:ind w:left="5470" w:hanging="567"/>
      </w:pPr>
      <w:rPr>
        <w:rFonts w:hint="default"/>
        <w:lang w:val="et-EE" w:eastAsia="en-US" w:bidi="ar-SA"/>
      </w:rPr>
    </w:lvl>
    <w:lvl w:ilvl="5" w:tplc="C51C3F84">
      <w:numFmt w:val="bullet"/>
      <w:lvlText w:val="•"/>
      <w:lvlJc w:val="left"/>
      <w:pPr>
        <w:ind w:left="6377" w:hanging="567"/>
      </w:pPr>
      <w:rPr>
        <w:rFonts w:hint="default"/>
        <w:lang w:val="et-EE" w:eastAsia="en-US" w:bidi="ar-SA"/>
      </w:rPr>
    </w:lvl>
    <w:lvl w:ilvl="6" w:tplc="F43E9840">
      <w:numFmt w:val="bullet"/>
      <w:lvlText w:val="•"/>
      <w:lvlJc w:val="left"/>
      <w:pPr>
        <w:ind w:left="7285" w:hanging="567"/>
      </w:pPr>
      <w:rPr>
        <w:rFonts w:hint="default"/>
        <w:lang w:val="et-EE" w:eastAsia="en-US" w:bidi="ar-SA"/>
      </w:rPr>
    </w:lvl>
    <w:lvl w:ilvl="7" w:tplc="6C520DAE">
      <w:numFmt w:val="bullet"/>
      <w:lvlText w:val="•"/>
      <w:lvlJc w:val="left"/>
      <w:pPr>
        <w:ind w:left="8192" w:hanging="567"/>
      </w:pPr>
      <w:rPr>
        <w:rFonts w:hint="default"/>
        <w:lang w:val="et-EE" w:eastAsia="en-US" w:bidi="ar-SA"/>
      </w:rPr>
    </w:lvl>
    <w:lvl w:ilvl="8" w:tplc="0E2E5928">
      <w:numFmt w:val="bullet"/>
      <w:lvlText w:val="•"/>
      <w:lvlJc w:val="left"/>
      <w:pPr>
        <w:ind w:left="9100" w:hanging="567"/>
      </w:pPr>
      <w:rPr>
        <w:rFonts w:hint="default"/>
        <w:lang w:val="et-EE" w:eastAsia="en-US" w:bidi="ar-SA"/>
      </w:rPr>
    </w:lvl>
  </w:abstractNum>
  <w:abstractNum w:abstractNumId="3" w15:restartNumberingAfterBreak="0">
    <w:nsid w:val="06B20A31"/>
    <w:multiLevelType w:val="hybridMultilevel"/>
    <w:tmpl w:val="4E3A769C"/>
    <w:lvl w:ilvl="0" w:tplc="C4C0B00C">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4FAA9F00">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63682D18">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56406E16">
      <w:numFmt w:val="bullet"/>
      <w:lvlText w:val="•"/>
      <w:lvlJc w:val="left"/>
      <w:pPr>
        <w:ind w:left="3856" w:hanging="567"/>
      </w:pPr>
      <w:rPr>
        <w:rFonts w:hint="default"/>
        <w:lang w:val="et-EE" w:eastAsia="en-US" w:bidi="ar-SA"/>
      </w:rPr>
    </w:lvl>
    <w:lvl w:ilvl="4" w:tplc="A268EB78">
      <w:numFmt w:val="bullet"/>
      <w:lvlText w:val="•"/>
      <w:lvlJc w:val="left"/>
      <w:pPr>
        <w:ind w:left="4865" w:hanging="567"/>
      </w:pPr>
      <w:rPr>
        <w:rFonts w:hint="default"/>
        <w:lang w:val="et-EE" w:eastAsia="en-US" w:bidi="ar-SA"/>
      </w:rPr>
    </w:lvl>
    <w:lvl w:ilvl="5" w:tplc="08201898">
      <w:numFmt w:val="bullet"/>
      <w:lvlText w:val="•"/>
      <w:lvlJc w:val="left"/>
      <w:pPr>
        <w:ind w:left="5873" w:hanging="567"/>
      </w:pPr>
      <w:rPr>
        <w:rFonts w:hint="default"/>
        <w:lang w:val="et-EE" w:eastAsia="en-US" w:bidi="ar-SA"/>
      </w:rPr>
    </w:lvl>
    <w:lvl w:ilvl="6" w:tplc="DD1628DE">
      <w:numFmt w:val="bullet"/>
      <w:lvlText w:val="•"/>
      <w:lvlJc w:val="left"/>
      <w:pPr>
        <w:ind w:left="6881" w:hanging="567"/>
      </w:pPr>
      <w:rPr>
        <w:rFonts w:hint="default"/>
        <w:lang w:val="et-EE" w:eastAsia="en-US" w:bidi="ar-SA"/>
      </w:rPr>
    </w:lvl>
    <w:lvl w:ilvl="7" w:tplc="2DE06ED0">
      <w:numFmt w:val="bullet"/>
      <w:lvlText w:val="•"/>
      <w:lvlJc w:val="left"/>
      <w:pPr>
        <w:ind w:left="7890" w:hanging="567"/>
      </w:pPr>
      <w:rPr>
        <w:rFonts w:hint="default"/>
        <w:lang w:val="et-EE" w:eastAsia="en-US" w:bidi="ar-SA"/>
      </w:rPr>
    </w:lvl>
    <w:lvl w:ilvl="8" w:tplc="BFB892E4">
      <w:numFmt w:val="bullet"/>
      <w:lvlText w:val="•"/>
      <w:lvlJc w:val="left"/>
      <w:pPr>
        <w:ind w:left="8898" w:hanging="567"/>
      </w:pPr>
      <w:rPr>
        <w:rFonts w:hint="default"/>
        <w:lang w:val="et-EE" w:eastAsia="en-US" w:bidi="ar-SA"/>
      </w:rPr>
    </w:lvl>
  </w:abstractNum>
  <w:abstractNum w:abstractNumId="4" w15:restartNumberingAfterBreak="0">
    <w:nsid w:val="09D56245"/>
    <w:multiLevelType w:val="hybridMultilevel"/>
    <w:tmpl w:val="5BB25152"/>
    <w:lvl w:ilvl="0" w:tplc="0DF6FA1E">
      <w:start w:val="1"/>
      <w:numFmt w:val="lowerRoman"/>
      <w:lvlText w:val="%1)"/>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C6CAEF0">
      <w:numFmt w:val="bullet"/>
      <w:lvlText w:val="•"/>
      <w:lvlJc w:val="left"/>
      <w:pPr>
        <w:ind w:left="2747" w:hanging="567"/>
      </w:pPr>
      <w:rPr>
        <w:rFonts w:hint="default"/>
        <w:lang w:val="et-EE" w:eastAsia="en-US" w:bidi="ar-SA"/>
      </w:rPr>
    </w:lvl>
    <w:lvl w:ilvl="2" w:tplc="A17CA1B4">
      <w:numFmt w:val="bullet"/>
      <w:lvlText w:val="•"/>
      <w:lvlJc w:val="left"/>
      <w:pPr>
        <w:ind w:left="3655" w:hanging="567"/>
      </w:pPr>
      <w:rPr>
        <w:rFonts w:hint="default"/>
        <w:lang w:val="et-EE" w:eastAsia="en-US" w:bidi="ar-SA"/>
      </w:rPr>
    </w:lvl>
    <w:lvl w:ilvl="3" w:tplc="121ADE86">
      <w:numFmt w:val="bullet"/>
      <w:lvlText w:val="•"/>
      <w:lvlJc w:val="left"/>
      <w:pPr>
        <w:ind w:left="4562" w:hanging="567"/>
      </w:pPr>
      <w:rPr>
        <w:rFonts w:hint="default"/>
        <w:lang w:val="et-EE" w:eastAsia="en-US" w:bidi="ar-SA"/>
      </w:rPr>
    </w:lvl>
    <w:lvl w:ilvl="4" w:tplc="49D873BE">
      <w:numFmt w:val="bullet"/>
      <w:lvlText w:val="•"/>
      <w:lvlJc w:val="left"/>
      <w:pPr>
        <w:ind w:left="5470" w:hanging="567"/>
      </w:pPr>
      <w:rPr>
        <w:rFonts w:hint="default"/>
        <w:lang w:val="et-EE" w:eastAsia="en-US" w:bidi="ar-SA"/>
      </w:rPr>
    </w:lvl>
    <w:lvl w:ilvl="5" w:tplc="CB7CEA64">
      <w:numFmt w:val="bullet"/>
      <w:lvlText w:val="•"/>
      <w:lvlJc w:val="left"/>
      <w:pPr>
        <w:ind w:left="6377" w:hanging="567"/>
      </w:pPr>
      <w:rPr>
        <w:rFonts w:hint="default"/>
        <w:lang w:val="et-EE" w:eastAsia="en-US" w:bidi="ar-SA"/>
      </w:rPr>
    </w:lvl>
    <w:lvl w:ilvl="6" w:tplc="C2305F2A">
      <w:numFmt w:val="bullet"/>
      <w:lvlText w:val="•"/>
      <w:lvlJc w:val="left"/>
      <w:pPr>
        <w:ind w:left="7285" w:hanging="567"/>
      </w:pPr>
      <w:rPr>
        <w:rFonts w:hint="default"/>
        <w:lang w:val="et-EE" w:eastAsia="en-US" w:bidi="ar-SA"/>
      </w:rPr>
    </w:lvl>
    <w:lvl w:ilvl="7" w:tplc="4F4C6D1C">
      <w:numFmt w:val="bullet"/>
      <w:lvlText w:val="•"/>
      <w:lvlJc w:val="left"/>
      <w:pPr>
        <w:ind w:left="8192" w:hanging="567"/>
      </w:pPr>
      <w:rPr>
        <w:rFonts w:hint="default"/>
        <w:lang w:val="et-EE" w:eastAsia="en-US" w:bidi="ar-SA"/>
      </w:rPr>
    </w:lvl>
    <w:lvl w:ilvl="8" w:tplc="62141ABE">
      <w:numFmt w:val="bullet"/>
      <w:lvlText w:val="•"/>
      <w:lvlJc w:val="left"/>
      <w:pPr>
        <w:ind w:left="9100" w:hanging="567"/>
      </w:pPr>
      <w:rPr>
        <w:rFonts w:hint="default"/>
        <w:lang w:val="et-EE" w:eastAsia="en-US" w:bidi="ar-SA"/>
      </w:rPr>
    </w:lvl>
  </w:abstractNum>
  <w:abstractNum w:abstractNumId="5" w15:restartNumberingAfterBreak="0">
    <w:nsid w:val="0D76263B"/>
    <w:multiLevelType w:val="hybridMultilevel"/>
    <w:tmpl w:val="A53EAEEE"/>
    <w:lvl w:ilvl="0" w:tplc="6812E20A">
      <w:start w:val="2"/>
      <w:numFmt w:val="upperRoman"/>
      <w:lvlText w:val="%1-"/>
      <w:lvlJc w:val="left"/>
      <w:pPr>
        <w:ind w:left="947" w:hanging="240"/>
        <w:jc w:val="left"/>
      </w:pPr>
      <w:rPr>
        <w:rFonts w:ascii="Times New Roman" w:eastAsia="Times New Roman" w:hAnsi="Times New Roman" w:cs="Times New Roman" w:hint="default"/>
        <w:b w:val="0"/>
        <w:bCs w:val="0"/>
        <w:i w:val="0"/>
        <w:iCs w:val="0"/>
        <w:spacing w:val="-1"/>
        <w:w w:val="99"/>
        <w:sz w:val="22"/>
        <w:szCs w:val="22"/>
        <w:lang w:val="et-EE" w:eastAsia="en-US" w:bidi="ar-SA"/>
      </w:rPr>
    </w:lvl>
    <w:lvl w:ilvl="1" w:tplc="47FABFFE">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0EE278A6">
      <w:numFmt w:val="bullet"/>
      <w:lvlText w:val="•"/>
      <w:lvlJc w:val="left"/>
      <w:pPr>
        <w:ind w:left="2350" w:hanging="567"/>
      </w:pPr>
      <w:rPr>
        <w:rFonts w:hint="default"/>
        <w:lang w:val="et-EE" w:eastAsia="en-US" w:bidi="ar-SA"/>
      </w:rPr>
    </w:lvl>
    <w:lvl w:ilvl="3" w:tplc="DDA8256A">
      <w:numFmt w:val="bullet"/>
      <w:lvlText w:val="•"/>
      <w:lvlJc w:val="left"/>
      <w:pPr>
        <w:ind w:left="3421" w:hanging="567"/>
      </w:pPr>
      <w:rPr>
        <w:rFonts w:hint="default"/>
        <w:lang w:val="et-EE" w:eastAsia="en-US" w:bidi="ar-SA"/>
      </w:rPr>
    </w:lvl>
    <w:lvl w:ilvl="4" w:tplc="AB5A1EBA">
      <w:numFmt w:val="bullet"/>
      <w:lvlText w:val="•"/>
      <w:lvlJc w:val="left"/>
      <w:pPr>
        <w:ind w:left="4491" w:hanging="567"/>
      </w:pPr>
      <w:rPr>
        <w:rFonts w:hint="default"/>
        <w:lang w:val="et-EE" w:eastAsia="en-US" w:bidi="ar-SA"/>
      </w:rPr>
    </w:lvl>
    <w:lvl w:ilvl="5" w:tplc="13563FFC">
      <w:numFmt w:val="bullet"/>
      <w:lvlText w:val="•"/>
      <w:lvlJc w:val="left"/>
      <w:pPr>
        <w:ind w:left="5562" w:hanging="567"/>
      </w:pPr>
      <w:rPr>
        <w:rFonts w:hint="default"/>
        <w:lang w:val="et-EE" w:eastAsia="en-US" w:bidi="ar-SA"/>
      </w:rPr>
    </w:lvl>
    <w:lvl w:ilvl="6" w:tplc="21088BBA">
      <w:numFmt w:val="bullet"/>
      <w:lvlText w:val="•"/>
      <w:lvlJc w:val="left"/>
      <w:pPr>
        <w:ind w:left="6633" w:hanging="567"/>
      </w:pPr>
      <w:rPr>
        <w:rFonts w:hint="default"/>
        <w:lang w:val="et-EE" w:eastAsia="en-US" w:bidi="ar-SA"/>
      </w:rPr>
    </w:lvl>
    <w:lvl w:ilvl="7" w:tplc="C4CA2664">
      <w:numFmt w:val="bullet"/>
      <w:lvlText w:val="•"/>
      <w:lvlJc w:val="left"/>
      <w:pPr>
        <w:ind w:left="7703" w:hanging="567"/>
      </w:pPr>
      <w:rPr>
        <w:rFonts w:hint="default"/>
        <w:lang w:val="et-EE" w:eastAsia="en-US" w:bidi="ar-SA"/>
      </w:rPr>
    </w:lvl>
    <w:lvl w:ilvl="8" w:tplc="3C7CBC98">
      <w:numFmt w:val="bullet"/>
      <w:lvlText w:val="•"/>
      <w:lvlJc w:val="left"/>
      <w:pPr>
        <w:ind w:left="8774" w:hanging="567"/>
      </w:pPr>
      <w:rPr>
        <w:rFonts w:hint="default"/>
        <w:lang w:val="et-EE" w:eastAsia="en-US" w:bidi="ar-SA"/>
      </w:rPr>
    </w:lvl>
  </w:abstractNum>
  <w:abstractNum w:abstractNumId="6" w15:restartNumberingAfterBreak="0">
    <w:nsid w:val="1C2C6BFE"/>
    <w:multiLevelType w:val="hybridMultilevel"/>
    <w:tmpl w:val="7228FF20"/>
    <w:lvl w:ilvl="0" w:tplc="F1C8375E">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6AFE1D9E">
      <w:numFmt w:val="bullet"/>
      <w:lvlText w:val="•"/>
      <w:lvlJc w:val="left"/>
      <w:pPr>
        <w:ind w:left="2243" w:hanging="567"/>
      </w:pPr>
      <w:rPr>
        <w:rFonts w:hint="default"/>
        <w:lang w:val="et-EE" w:eastAsia="en-US" w:bidi="ar-SA"/>
      </w:rPr>
    </w:lvl>
    <w:lvl w:ilvl="2" w:tplc="A7503102">
      <w:numFmt w:val="bullet"/>
      <w:lvlText w:val="•"/>
      <w:lvlJc w:val="left"/>
      <w:pPr>
        <w:ind w:left="3207" w:hanging="567"/>
      </w:pPr>
      <w:rPr>
        <w:rFonts w:hint="default"/>
        <w:lang w:val="et-EE" w:eastAsia="en-US" w:bidi="ar-SA"/>
      </w:rPr>
    </w:lvl>
    <w:lvl w:ilvl="3" w:tplc="860608C0">
      <w:numFmt w:val="bullet"/>
      <w:lvlText w:val="•"/>
      <w:lvlJc w:val="left"/>
      <w:pPr>
        <w:ind w:left="4170" w:hanging="567"/>
      </w:pPr>
      <w:rPr>
        <w:rFonts w:hint="default"/>
        <w:lang w:val="et-EE" w:eastAsia="en-US" w:bidi="ar-SA"/>
      </w:rPr>
    </w:lvl>
    <w:lvl w:ilvl="4" w:tplc="2EE2EFE6">
      <w:numFmt w:val="bullet"/>
      <w:lvlText w:val="•"/>
      <w:lvlJc w:val="left"/>
      <w:pPr>
        <w:ind w:left="5134" w:hanging="567"/>
      </w:pPr>
      <w:rPr>
        <w:rFonts w:hint="default"/>
        <w:lang w:val="et-EE" w:eastAsia="en-US" w:bidi="ar-SA"/>
      </w:rPr>
    </w:lvl>
    <w:lvl w:ilvl="5" w:tplc="D1A6626A">
      <w:numFmt w:val="bullet"/>
      <w:lvlText w:val="•"/>
      <w:lvlJc w:val="left"/>
      <w:pPr>
        <w:ind w:left="6097" w:hanging="567"/>
      </w:pPr>
      <w:rPr>
        <w:rFonts w:hint="default"/>
        <w:lang w:val="et-EE" w:eastAsia="en-US" w:bidi="ar-SA"/>
      </w:rPr>
    </w:lvl>
    <w:lvl w:ilvl="6" w:tplc="DF488BB8">
      <w:numFmt w:val="bullet"/>
      <w:lvlText w:val="•"/>
      <w:lvlJc w:val="left"/>
      <w:pPr>
        <w:ind w:left="7061" w:hanging="567"/>
      </w:pPr>
      <w:rPr>
        <w:rFonts w:hint="default"/>
        <w:lang w:val="et-EE" w:eastAsia="en-US" w:bidi="ar-SA"/>
      </w:rPr>
    </w:lvl>
    <w:lvl w:ilvl="7" w:tplc="8F0C3318">
      <w:numFmt w:val="bullet"/>
      <w:lvlText w:val="•"/>
      <w:lvlJc w:val="left"/>
      <w:pPr>
        <w:ind w:left="8024" w:hanging="567"/>
      </w:pPr>
      <w:rPr>
        <w:rFonts w:hint="default"/>
        <w:lang w:val="et-EE" w:eastAsia="en-US" w:bidi="ar-SA"/>
      </w:rPr>
    </w:lvl>
    <w:lvl w:ilvl="8" w:tplc="B156B70C">
      <w:numFmt w:val="bullet"/>
      <w:lvlText w:val="•"/>
      <w:lvlJc w:val="left"/>
      <w:pPr>
        <w:ind w:left="8988" w:hanging="567"/>
      </w:pPr>
      <w:rPr>
        <w:rFonts w:hint="default"/>
        <w:lang w:val="et-EE" w:eastAsia="en-US" w:bidi="ar-SA"/>
      </w:rPr>
    </w:lvl>
  </w:abstractNum>
  <w:abstractNum w:abstractNumId="7" w15:restartNumberingAfterBreak="0">
    <w:nsid w:val="1F1B7FAF"/>
    <w:multiLevelType w:val="hybridMultilevel"/>
    <w:tmpl w:val="8070D218"/>
    <w:lvl w:ilvl="0" w:tplc="596E238C">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3D8EF034">
      <w:numFmt w:val="bullet"/>
      <w:lvlText w:val="•"/>
      <w:lvlJc w:val="left"/>
      <w:pPr>
        <w:ind w:left="2243" w:hanging="567"/>
      </w:pPr>
      <w:rPr>
        <w:rFonts w:hint="default"/>
        <w:lang w:val="et-EE" w:eastAsia="en-US" w:bidi="ar-SA"/>
      </w:rPr>
    </w:lvl>
    <w:lvl w:ilvl="2" w:tplc="BD54B60E">
      <w:numFmt w:val="bullet"/>
      <w:lvlText w:val="•"/>
      <w:lvlJc w:val="left"/>
      <w:pPr>
        <w:ind w:left="3207" w:hanging="567"/>
      </w:pPr>
      <w:rPr>
        <w:rFonts w:hint="default"/>
        <w:lang w:val="et-EE" w:eastAsia="en-US" w:bidi="ar-SA"/>
      </w:rPr>
    </w:lvl>
    <w:lvl w:ilvl="3" w:tplc="A5924834">
      <w:numFmt w:val="bullet"/>
      <w:lvlText w:val="•"/>
      <w:lvlJc w:val="left"/>
      <w:pPr>
        <w:ind w:left="4170" w:hanging="567"/>
      </w:pPr>
      <w:rPr>
        <w:rFonts w:hint="default"/>
        <w:lang w:val="et-EE" w:eastAsia="en-US" w:bidi="ar-SA"/>
      </w:rPr>
    </w:lvl>
    <w:lvl w:ilvl="4" w:tplc="657A9642">
      <w:numFmt w:val="bullet"/>
      <w:lvlText w:val="•"/>
      <w:lvlJc w:val="left"/>
      <w:pPr>
        <w:ind w:left="5134" w:hanging="567"/>
      </w:pPr>
      <w:rPr>
        <w:rFonts w:hint="default"/>
        <w:lang w:val="et-EE" w:eastAsia="en-US" w:bidi="ar-SA"/>
      </w:rPr>
    </w:lvl>
    <w:lvl w:ilvl="5" w:tplc="0C96437C">
      <w:numFmt w:val="bullet"/>
      <w:lvlText w:val="•"/>
      <w:lvlJc w:val="left"/>
      <w:pPr>
        <w:ind w:left="6097" w:hanging="567"/>
      </w:pPr>
      <w:rPr>
        <w:rFonts w:hint="default"/>
        <w:lang w:val="et-EE" w:eastAsia="en-US" w:bidi="ar-SA"/>
      </w:rPr>
    </w:lvl>
    <w:lvl w:ilvl="6" w:tplc="80E0B204">
      <w:numFmt w:val="bullet"/>
      <w:lvlText w:val="•"/>
      <w:lvlJc w:val="left"/>
      <w:pPr>
        <w:ind w:left="7061" w:hanging="567"/>
      </w:pPr>
      <w:rPr>
        <w:rFonts w:hint="default"/>
        <w:lang w:val="et-EE" w:eastAsia="en-US" w:bidi="ar-SA"/>
      </w:rPr>
    </w:lvl>
    <w:lvl w:ilvl="7" w:tplc="BE705E2C">
      <w:numFmt w:val="bullet"/>
      <w:lvlText w:val="•"/>
      <w:lvlJc w:val="left"/>
      <w:pPr>
        <w:ind w:left="8024" w:hanging="567"/>
      </w:pPr>
      <w:rPr>
        <w:rFonts w:hint="default"/>
        <w:lang w:val="et-EE" w:eastAsia="en-US" w:bidi="ar-SA"/>
      </w:rPr>
    </w:lvl>
    <w:lvl w:ilvl="8" w:tplc="2424E286">
      <w:numFmt w:val="bullet"/>
      <w:lvlText w:val="•"/>
      <w:lvlJc w:val="left"/>
      <w:pPr>
        <w:ind w:left="8988" w:hanging="567"/>
      </w:pPr>
      <w:rPr>
        <w:rFonts w:hint="default"/>
        <w:lang w:val="et-EE" w:eastAsia="en-US" w:bidi="ar-SA"/>
      </w:rPr>
    </w:lvl>
  </w:abstractNum>
  <w:abstractNum w:abstractNumId="8" w15:restartNumberingAfterBreak="0">
    <w:nsid w:val="25C24B4B"/>
    <w:multiLevelType w:val="hybridMultilevel"/>
    <w:tmpl w:val="A86E0DBE"/>
    <w:lvl w:ilvl="0" w:tplc="6E869D74">
      <w:start w:val="1"/>
      <w:numFmt w:val="upperRoman"/>
      <w:lvlText w:val="%1-"/>
      <w:lvlJc w:val="left"/>
      <w:pPr>
        <w:ind w:left="868" w:hanging="161"/>
        <w:jc w:val="left"/>
      </w:pPr>
      <w:rPr>
        <w:rFonts w:ascii="Times New Roman" w:eastAsia="Times New Roman" w:hAnsi="Times New Roman" w:cs="Times New Roman" w:hint="default"/>
        <w:b w:val="0"/>
        <w:bCs w:val="0"/>
        <w:i w:val="0"/>
        <w:iCs w:val="0"/>
        <w:spacing w:val="-1"/>
        <w:w w:val="95"/>
        <w:sz w:val="22"/>
        <w:szCs w:val="22"/>
        <w:lang w:val="et-EE" w:eastAsia="en-US" w:bidi="ar-SA"/>
      </w:rPr>
    </w:lvl>
    <w:lvl w:ilvl="1" w:tplc="E9309B72">
      <w:start w:val="1"/>
      <w:numFmt w:val="lowerLetter"/>
      <w:lvlText w:val="%2)"/>
      <w:lvlJc w:val="left"/>
      <w:pPr>
        <w:ind w:left="4112" w:hanging="569"/>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0A4EB3EA">
      <w:numFmt w:val="bullet"/>
      <w:lvlText w:val="•"/>
      <w:lvlJc w:val="left"/>
      <w:pPr>
        <w:ind w:left="4875" w:hanging="569"/>
      </w:pPr>
      <w:rPr>
        <w:rFonts w:hint="default"/>
        <w:lang w:val="et-EE" w:eastAsia="en-US" w:bidi="ar-SA"/>
      </w:rPr>
    </w:lvl>
    <w:lvl w:ilvl="3" w:tplc="90AEEBE0">
      <w:numFmt w:val="bullet"/>
      <w:lvlText w:val="•"/>
      <w:lvlJc w:val="left"/>
      <w:pPr>
        <w:ind w:left="5630" w:hanging="569"/>
      </w:pPr>
      <w:rPr>
        <w:rFonts w:hint="default"/>
        <w:lang w:val="et-EE" w:eastAsia="en-US" w:bidi="ar-SA"/>
      </w:rPr>
    </w:lvl>
    <w:lvl w:ilvl="4" w:tplc="B0843FAE">
      <w:numFmt w:val="bullet"/>
      <w:lvlText w:val="•"/>
      <w:lvlJc w:val="left"/>
      <w:pPr>
        <w:ind w:left="6385" w:hanging="569"/>
      </w:pPr>
      <w:rPr>
        <w:rFonts w:hint="default"/>
        <w:lang w:val="et-EE" w:eastAsia="en-US" w:bidi="ar-SA"/>
      </w:rPr>
    </w:lvl>
    <w:lvl w:ilvl="5" w:tplc="85BCF89A">
      <w:numFmt w:val="bullet"/>
      <w:lvlText w:val="•"/>
      <w:lvlJc w:val="left"/>
      <w:pPr>
        <w:ind w:left="7140" w:hanging="569"/>
      </w:pPr>
      <w:rPr>
        <w:rFonts w:hint="default"/>
        <w:lang w:val="et-EE" w:eastAsia="en-US" w:bidi="ar-SA"/>
      </w:rPr>
    </w:lvl>
    <w:lvl w:ilvl="6" w:tplc="D068D000">
      <w:numFmt w:val="bullet"/>
      <w:lvlText w:val="•"/>
      <w:lvlJc w:val="left"/>
      <w:pPr>
        <w:ind w:left="7895" w:hanging="569"/>
      </w:pPr>
      <w:rPr>
        <w:rFonts w:hint="default"/>
        <w:lang w:val="et-EE" w:eastAsia="en-US" w:bidi="ar-SA"/>
      </w:rPr>
    </w:lvl>
    <w:lvl w:ilvl="7" w:tplc="368E4AD8">
      <w:numFmt w:val="bullet"/>
      <w:lvlText w:val="•"/>
      <w:lvlJc w:val="left"/>
      <w:pPr>
        <w:ind w:left="8650" w:hanging="569"/>
      </w:pPr>
      <w:rPr>
        <w:rFonts w:hint="default"/>
        <w:lang w:val="et-EE" w:eastAsia="en-US" w:bidi="ar-SA"/>
      </w:rPr>
    </w:lvl>
    <w:lvl w:ilvl="8" w:tplc="D2A807EE">
      <w:numFmt w:val="bullet"/>
      <w:lvlText w:val="•"/>
      <w:lvlJc w:val="left"/>
      <w:pPr>
        <w:ind w:left="9405" w:hanging="569"/>
      </w:pPr>
      <w:rPr>
        <w:rFonts w:hint="default"/>
        <w:lang w:val="et-EE" w:eastAsia="en-US" w:bidi="ar-SA"/>
      </w:rPr>
    </w:lvl>
  </w:abstractNum>
  <w:abstractNum w:abstractNumId="9" w15:restartNumberingAfterBreak="0">
    <w:nsid w:val="315E2C0E"/>
    <w:multiLevelType w:val="hybridMultilevel"/>
    <w:tmpl w:val="972E291C"/>
    <w:lvl w:ilvl="0" w:tplc="769A8B9C">
      <w:start w:val="1"/>
      <w:numFmt w:val="lowerLetter"/>
      <w:lvlText w:val="%1)"/>
      <w:lvlJc w:val="left"/>
      <w:pPr>
        <w:ind w:left="184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612C5E1E">
      <w:numFmt w:val="bullet"/>
      <w:lvlText w:val="•"/>
      <w:lvlJc w:val="left"/>
      <w:pPr>
        <w:ind w:left="2747" w:hanging="567"/>
      </w:pPr>
      <w:rPr>
        <w:rFonts w:hint="default"/>
        <w:lang w:val="et-EE" w:eastAsia="en-US" w:bidi="ar-SA"/>
      </w:rPr>
    </w:lvl>
    <w:lvl w:ilvl="2" w:tplc="2AB85328">
      <w:numFmt w:val="bullet"/>
      <w:lvlText w:val="•"/>
      <w:lvlJc w:val="left"/>
      <w:pPr>
        <w:ind w:left="3655" w:hanging="567"/>
      </w:pPr>
      <w:rPr>
        <w:rFonts w:hint="default"/>
        <w:lang w:val="et-EE" w:eastAsia="en-US" w:bidi="ar-SA"/>
      </w:rPr>
    </w:lvl>
    <w:lvl w:ilvl="3" w:tplc="866095BA">
      <w:numFmt w:val="bullet"/>
      <w:lvlText w:val="•"/>
      <w:lvlJc w:val="left"/>
      <w:pPr>
        <w:ind w:left="4562" w:hanging="567"/>
      </w:pPr>
      <w:rPr>
        <w:rFonts w:hint="default"/>
        <w:lang w:val="et-EE" w:eastAsia="en-US" w:bidi="ar-SA"/>
      </w:rPr>
    </w:lvl>
    <w:lvl w:ilvl="4" w:tplc="9A16B4D0">
      <w:numFmt w:val="bullet"/>
      <w:lvlText w:val="•"/>
      <w:lvlJc w:val="left"/>
      <w:pPr>
        <w:ind w:left="5470" w:hanging="567"/>
      </w:pPr>
      <w:rPr>
        <w:rFonts w:hint="default"/>
        <w:lang w:val="et-EE" w:eastAsia="en-US" w:bidi="ar-SA"/>
      </w:rPr>
    </w:lvl>
    <w:lvl w:ilvl="5" w:tplc="11BA8FE2">
      <w:numFmt w:val="bullet"/>
      <w:lvlText w:val="•"/>
      <w:lvlJc w:val="left"/>
      <w:pPr>
        <w:ind w:left="6377" w:hanging="567"/>
      </w:pPr>
      <w:rPr>
        <w:rFonts w:hint="default"/>
        <w:lang w:val="et-EE" w:eastAsia="en-US" w:bidi="ar-SA"/>
      </w:rPr>
    </w:lvl>
    <w:lvl w:ilvl="6" w:tplc="773E0E88">
      <w:numFmt w:val="bullet"/>
      <w:lvlText w:val="•"/>
      <w:lvlJc w:val="left"/>
      <w:pPr>
        <w:ind w:left="7285" w:hanging="567"/>
      </w:pPr>
      <w:rPr>
        <w:rFonts w:hint="default"/>
        <w:lang w:val="et-EE" w:eastAsia="en-US" w:bidi="ar-SA"/>
      </w:rPr>
    </w:lvl>
    <w:lvl w:ilvl="7" w:tplc="F08CDB1E">
      <w:numFmt w:val="bullet"/>
      <w:lvlText w:val="•"/>
      <w:lvlJc w:val="left"/>
      <w:pPr>
        <w:ind w:left="8192" w:hanging="567"/>
      </w:pPr>
      <w:rPr>
        <w:rFonts w:hint="default"/>
        <w:lang w:val="et-EE" w:eastAsia="en-US" w:bidi="ar-SA"/>
      </w:rPr>
    </w:lvl>
    <w:lvl w:ilvl="8" w:tplc="B5143BEA">
      <w:numFmt w:val="bullet"/>
      <w:lvlText w:val="•"/>
      <w:lvlJc w:val="left"/>
      <w:pPr>
        <w:ind w:left="9100" w:hanging="567"/>
      </w:pPr>
      <w:rPr>
        <w:rFonts w:hint="default"/>
        <w:lang w:val="et-EE" w:eastAsia="en-US" w:bidi="ar-SA"/>
      </w:rPr>
    </w:lvl>
  </w:abstractNum>
  <w:abstractNum w:abstractNumId="10" w15:restartNumberingAfterBreak="0">
    <w:nsid w:val="34BC3FC7"/>
    <w:multiLevelType w:val="hybridMultilevel"/>
    <w:tmpl w:val="FF32B98E"/>
    <w:lvl w:ilvl="0" w:tplc="1EF640D8">
      <w:start w:val="1"/>
      <w:numFmt w:val="lowerLetter"/>
      <w:lvlText w:val="%1)"/>
      <w:lvlJc w:val="left"/>
      <w:pPr>
        <w:ind w:left="184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F62CB54E">
      <w:numFmt w:val="bullet"/>
      <w:lvlText w:val="•"/>
      <w:lvlJc w:val="left"/>
      <w:pPr>
        <w:ind w:left="2747" w:hanging="567"/>
      </w:pPr>
      <w:rPr>
        <w:rFonts w:hint="default"/>
        <w:lang w:val="et-EE" w:eastAsia="en-US" w:bidi="ar-SA"/>
      </w:rPr>
    </w:lvl>
    <w:lvl w:ilvl="2" w:tplc="E2847A06">
      <w:numFmt w:val="bullet"/>
      <w:lvlText w:val="•"/>
      <w:lvlJc w:val="left"/>
      <w:pPr>
        <w:ind w:left="3655" w:hanging="567"/>
      </w:pPr>
      <w:rPr>
        <w:rFonts w:hint="default"/>
        <w:lang w:val="et-EE" w:eastAsia="en-US" w:bidi="ar-SA"/>
      </w:rPr>
    </w:lvl>
    <w:lvl w:ilvl="3" w:tplc="B5CE2E04">
      <w:numFmt w:val="bullet"/>
      <w:lvlText w:val="•"/>
      <w:lvlJc w:val="left"/>
      <w:pPr>
        <w:ind w:left="4562" w:hanging="567"/>
      </w:pPr>
      <w:rPr>
        <w:rFonts w:hint="default"/>
        <w:lang w:val="et-EE" w:eastAsia="en-US" w:bidi="ar-SA"/>
      </w:rPr>
    </w:lvl>
    <w:lvl w:ilvl="4" w:tplc="DD56CD1E">
      <w:numFmt w:val="bullet"/>
      <w:lvlText w:val="•"/>
      <w:lvlJc w:val="left"/>
      <w:pPr>
        <w:ind w:left="5470" w:hanging="567"/>
      </w:pPr>
      <w:rPr>
        <w:rFonts w:hint="default"/>
        <w:lang w:val="et-EE" w:eastAsia="en-US" w:bidi="ar-SA"/>
      </w:rPr>
    </w:lvl>
    <w:lvl w:ilvl="5" w:tplc="AEB0123A">
      <w:numFmt w:val="bullet"/>
      <w:lvlText w:val="•"/>
      <w:lvlJc w:val="left"/>
      <w:pPr>
        <w:ind w:left="6377" w:hanging="567"/>
      </w:pPr>
      <w:rPr>
        <w:rFonts w:hint="default"/>
        <w:lang w:val="et-EE" w:eastAsia="en-US" w:bidi="ar-SA"/>
      </w:rPr>
    </w:lvl>
    <w:lvl w:ilvl="6" w:tplc="B936BE32">
      <w:numFmt w:val="bullet"/>
      <w:lvlText w:val="•"/>
      <w:lvlJc w:val="left"/>
      <w:pPr>
        <w:ind w:left="7285" w:hanging="567"/>
      </w:pPr>
      <w:rPr>
        <w:rFonts w:hint="default"/>
        <w:lang w:val="et-EE" w:eastAsia="en-US" w:bidi="ar-SA"/>
      </w:rPr>
    </w:lvl>
    <w:lvl w:ilvl="7" w:tplc="10586032">
      <w:numFmt w:val="bullet"/>
      <w:lvlText w:val="•"/>
      <w:lvlJc w:val="left"/>
      <w:pPr>
        <w:ind w:left="8192" w:hanging="567"/>
      </w:pPr>
      <w:rPr>
        <w:rFonts w:hint="default"/>
        <w:lang w:val="et-EE" w:eastAsia="en-US" w:bidi="ar-SA"/>
      </w:rPr>
    </w:lvl>
    <w:lvl w:ilvl="8" w:tplc="C608CE08">
      <w:numFmt w:val="bullet"/>
      <w:lvlText w:val="•"/>
      <w:lvlJc w:val="left"/>
      <w:pPr>
        <w:ind w:left="9100" w:hanging="567"/>
      </w:pPr>
      <w:rPr>
        <w:rFonts w:hint="default"/>
        <w:lang w:val="et-EE" w:eastAsia="en-US" w:bidi="ar-SA"/>
      </w:rPr>
    </w:lvl>
  </w:abstractNum>
  <w:abstractNum w:abstractNumId="11" w15:restartNumberingAfterBreak="0">
    <w:nsid w:val="35387051"/>
    <w:multiLevelType w:val="hybridMultilevel"/>
    <w:tmpl w:val="20F6E8F6"/>
    <w:lvl w:ilvl="0" w:tplc="EAF674FA">
      <w:start w:val="2"/>
      <w:numFmt w:val="upperRoman"/>
      <w:lvlText w:val="%1-"/>
      <w:lvlJc w:val="left"/>
      <w:pPr>
        <w:ind w:left="947" w:hanging="240"/>
        <w:jc w:val="left"/>
      </w:pPr>
      <w:rPr>
        <w:rFonts w:ascii="Times New Roman" w:eastAsia="Times New Roman" w:hAnsi="Times New Roman" w:cs="Times New Roman" w:hint="default"/>
        <w:b w:val="0"/>
        <w:bCs w:val="0"/>
        <w:i w:val="0"/>
        <w:iCs w:val="0"/>
        <w:spacing w:val="-1"/>
        <w:w w:val="99"/>
        <w:sz w:val="22"/>
        <w:szCs w:val="22"/>
        <w:lang w:val="et-EE" w:eastAsia="en-US" w:bidi="ar-SA"/>
      </w:rPr>
    </w:lvl>
    <w:lvl w:ilvl="1" w:tplc="F600DFC2">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B226FCB8">
      <w:numFmt w:val="bullet"/>
      <w:lvlText w:val="•"/>
      <w:lvlJc w:val="left"/>
      <w:pPr>
        <w:ind w:left="2350" w:hanging="567"/>
      </w:pPr>
      <w:rPr>
        <w:rFonts w:hint="default"/>
        <w:lang w:val="et-EE" w:eastAsia="en-US" w:bidi="ar-SA"/>
      </w:rPr>
    </w:lvl>
    <w:lvl w:ilvl="3" w:tplc="AAB2E7F4">
      <w:numFmt w:val="bullet"/>
      <w:lvlText w:val="•"/>
      <w:lvlJc w:val="left"/>
      <w:pPr>
        <w:ind w:left="3421" w:hanging="567"/>
      </w:pPr>
      <w:rPr>
        <w:rFonts w:hint="default"/>
        <w:lang w:val="et-EE" w:eastAsia="en-US" w:bidi="ar-SA"/>
      </w:rPr>
    </w:lvl>
    <w:lvl w:ilvl="4" w:tplc="0DFCD752">
      <w:numFmt w:val="bullet"/>
      <w:lvlText w:val="•"/>
      <w:lvlJc w:val="left"/>
      <w:pPr>
        <w:ind w:left="4491" w:hanging="567"/>
      </w:pPr>
      <w:rPr>
        <w:rFonts w:hint="default"/>
        <w:lang w:val="et-EE" w:eastAsia="en-US" w:bidi="ar-SA"/>
      </w:rPr>
    </w:lvl>
    <w:lvl w:ilvl="5" w:tplc="EE40D64C">
      <w:numFmt w:val="bullet"/>
      <w:lvlText w:val="•"/>
      <w:lvlJc w:val="left"/>
      <w:pPr>
        <w:ind w:left="5562" w:hanging="567"/>
      </w:pPr>
      <w:rPr>
        <w:rFonts w:hint="default"/>
        <w:lang w:val="et-EE" w:eastAsia="en-US" w:bidi="ar-SA"/>
      </w:rPr>
    </w:lvl>
    <w:lvl w:ilvl="6" w:tplc="CF988A1A">
      <w:numFmt w:val="bullet"/>
      <w:lvlText w:val="•"/>
      <w:lvlJc w:val="left"/>
      <w:pPr>
        <w:ind w:left="6633" w:hanging="567"/>
      </w:pPr>
      <w:rPr>
        <w:rFonts w:hint="default"/>
        <w:lang w:val="et-EE" w:eastAsia="en-US" w:bidi="ar-SA"/>
      </w:rPr>
    </w:lvl>
    <w:lvl w:ilvl="7" w:tplc="993E5B94">
      <w:numFmt w:val="bullet"/>
      <w:lvlText w:val="•"/>
      <w:lvlJc w:val="left"/>
      <w:pPr>
        <w:ind w:left="7703" w:hanging="567"/>
      </w:pPr>
      <w:rPr>
        <w:rFonts w:hint="default"/>
        <w:lang w:val="et-EE" w:eastAsia="en-US" w:bidi="ar-SA"/>
      </w:rPr>
    </w:lvl>
    <w:lvl w:ilvl="8" w:tplc="CBA29FFA">
      <w:numFmt w:val="bullet"/>
      <w:lvlText w:val="•"/>
      <w:lvlJc w:val="left"/>
      <w:pPr>
        <w:ind w:left="8774" w:hanging="567"/>
      </w:pPr>
      <w:rPr>
        <w:rFonts w:hint="default"/>
        <w:lang w:val="et-EE" w:eastAsia="en-US" w:bidi="ar-SA"/>
      </w:rPr>
    </w:lvl>
  </w:abstractNum>
  <w:abstractNum w:abstractNumId="12" w15:restartNumberingAfterBreak="0">
    <w:nsid w:val="38DC140E"/>
    <w:multiLevelType w:val="hybridMultilevel"/>
    <w:tmpl w:val="2FBA6390"/>
    <w:lvl w:ilvl="0" w:tplc="FB42B33E">
      <w:start w:val="2"/>
      <w:numFmt w:val="upperRoman"/>
      <w:lvlText w:val="%1-"/>
      <w:lvlJc w:val="left"/>
      <w:pPr>
        <w:ind w:left="947" w:hanging="240"/>
        <w:jc w:val="left"/>
      </w:pPr>
      <w:rPr>
        <w:rFonts w:ascii="Times New Roman" w:eastAsia="Times New Roman" w:hAnsi="Times New Roman" w:cs="Times New Roman" w:hint="default"/>
        <w:b w:val="0"/>
        <w:bCs w:val="0"/>
        <w:i w:val="0"/>
        <w:iCs w:val="0"/>
        <w:spacing w:val="-1"/>
        <w:w w:val="99"/>
        <w:sz w:val="22"/>
        <w:szCs w:val="22"/>
        <w:lang w:val="et-EE" w:eastAsia="en-US" w:bidi="ar-SA"/>
      </w:rPr>
    </w:lvl>
    <w:lvl w:ilvl="1" w:tplc="BDBA1C4C">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EB3ABE4E">
      <w:start w:val="1"/>
      <w:numFmt w:val="lowerLetter"/>
      <w:lvlText w:val="%3)"/>
      <w:lvlJc w:val="left"/>
      <w:pPr>
        <w:ind w:left="184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3" w:tplc="33DA7B94">
      <w:numFmt w:val="bullet"/>
      <w:lvlText w:val="•"/>
      <w:lvlJc w:val="left"/>
      <w:pPr>
        <w:ind w:left="2974" w:hanging="567"/>
      </w:pPr>
      <w:rPr>
        <w:rFonts w:hint="default"/>
        <w:lang w:val="et-EE" w:eastAsia="en-US" w:bidi="ar-SA"/>
      </w:rPr>
    </w:lvl>
    <w:lvl w:ilvl="4" w:tplc="54861BD6">
      <w:numFmt w:val="bullet"/>
      <w:lvlText w:val="•"/>
      <w:lvlJc w:val="left"/>
      <w:pPr>
        <w:ind w:left="4108" w:hanging="567"/>
      </w:pPr>
      <w:rPr>
        <w:rFonts w:hint="default"/>
        <w:lang w:val="et-EE" w:eastAsia="en-US" w:bidi="ar-SA"/>
      </w:rPr>
    </w:lvl>
    <w:lvl w:ilvl="5" w:tplc="32D46796">
      <w:numFmt w:val="bullet"/>
      <w:lvlText w:val="•"/>
      <w:lvlJc w:val="left"/>
      <w:pPr>
        <w:ind w:left="5243" w:hanging="567"/>
      </w:pPr>
      <w:rPr>
        <w:rFonts w:hint="default"/>
        <w:lang w:val="et-EE" w:eastAsia="en-US" w:bidi="ar-SA"/>
      </w:rPr>
    </w:lvl>
    <w:lvl w:ilvl="6" w:tplc="70283684">
      <w:numFmt w:val="bullet"/>
      <w:lvlText w:val="•"/>
      <w:lvlJc w:val="left"/>
      <w:pPr>
        <w:ind w:left="6377" w:hanging="567"/>
      </w:pPr>
      <w:rPr>
        <w:rFonts w:hint="default"/>
        <w:lang w:val="et-EE" w:eastAsia="en-US" w:bidi="ar-SA"/>
      </w:rPr>
    </w:lvl>
    <w:lvl w:ilvl="7" w:tplc="DD127440">
      <w:numFmt w:val="bullet"/>
      <w:lvlText w:val="•"/>
      <w:lvlJc w:val="left"/>
      <w:pPr>
        <w:ind w:left="7512" w:hanging="567"/>
      </w:pPr>
      <w:rPr>
        <w:rFonts w:hint="default"/>
        <w:lang w:val="et-EE" w:eastAsia="en-US" w:bidi="ar-SA"/>
      </w:rPr>
    </w:lvl>
    <w:lvl w:ilvl="8" w:tplc="5B52DD06">
      <w:numFmt w:val="bullet"/>
      <w:lvlText w:val="•"/>
      <w:lvlJc w:val="left"/>
      <w:pPr>
        <w:ind w:left="8646" w:hanging="567"/>
      </w:pPr>
      <w:rPr>
        <w:rFonts w:hint="default"/>
        <w:lang w:val="et-EE" w:eastAsia="en-US" w:bidi="ar-SA"/>
      </w:rPr>
    </w:lvl>
  </w:abstractNum>
  <w:abstractNum w:abstractNumId="13" w15:restartNumberingAfterBreak="0">
    <w:nsid w:val="39F76DF5"/>
    <w:multiLevelType w:val="hybridMultilevel"/>
    <w:tmpl w:val="45FA06EE"/>
    <w:lvl w:ilvl="0" w:tplc="4D5A0D8A">
      <w:start w:val="1"/>
      <w:numFmt w:val="lowerLetter"/>
      <w:lvlText w:val="%1)"/>
      <w:lvlJc w:val="left"/>
      <w:pPr>
        <w:ind w:left="4112" w:hanging="569"/>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D40ED5C4">
      <w:numFmt w:val="bullet"/>
      <w:lvlText w:val="•"/>
      <w:lvlJc w:val="left"/>
      <w:pPr>
        <w:ind w:left="4799" w:hanging="569"/>
      </w:pPr>
      <w:rPr>
        <w:rFonts w:hint="default"/>
        <w:lang w:val="et-EE" w:eastAsia="en-US" w:bidi="ar-SA"/>
      </w:rPr>
    </w:lvl>
    <w:lvl w:ilvl="2" w:tplc="558686B2">
      <w:numFmt w:val="bullet"/>
      <w:lvlText w:val="•"/>
      <w:lvlJc w:val="left"/>
      <w:pPr>
        <w:ind w:left="5479" w:hanging="569"/>
      </w:pPr>
      <w:rPr>
        <w:rFonts w:hint="default"/>
        <w:lang w:val="et-EE" w:eastAsia="en-US" w:bidi="ar-SA"/>
      </w:rPr>
    </w:lvl>
    <w:lvl w:ilvl="3" w:tplc="CB3EAA3E">
      <w:numFmt w:val="bullet"/>
      <w:lvlText w:val="•"/>
      <w:lvlJc w:val="left"/>
      <w:pPr>
        <w:ind w:left="6158" w:hanging="569"/>
      </w:pPr>
      <w:rPr>
        <w:rFonts w:hint="default"/>
        <w:lang w:val="et-EE" w:eastAsia="en-US" w:bidi="ar-SA"/>
      </w:rPr>
    </w:lvl>
    <w:lvl w:ilvl="4" w:tplc="A3A0B5AE">
      <w:numFmt w:val="bullet"/>
      <w:lvlText w:val="•"/>
      <w:lvlJc w:val="left"/>
      <w:pPr>
        <w:ind w:left="6838" w:hanging="569"/>
      </w:pPr>
      <w:rPr>
        <w:rFonts w:hint="default"/>
        <w:lang w:val="et-EE" w:eastAsia="en-US" w:bidi="ar-SA"/>
      </w:rPr>
    </w:lvl>
    <w:lvl w:ilvl="5" w:tplc="4502D4D6">
      <w:numFmt w:val="bullet"/>
      <w:lvlText w:val="•"/>
      <w:lvlJc w:val="left"/>
      <w:pPr>
        <w:ind w:left="7517" w:hanging="569"/>
      </w:pPr>
      <w:rPr>
        <w:rFonts w:hint="default"/>
        <w:lang w:val="et-EE" w:eastAsia="en-US" w:bidi="ar-SA"/>
      </w:rPr>
    </w:lvl>
    <w:lvl w:ilvl="6" w:tplc="B524A7E6">
      <w:numFmt w:val="bullet"/>
      <w:lvlText w:val="•"/>
      <w:lvlJc w:val="left"/>
      <w:pPr>
        <w:ind w:left="8197" w:hanging="569"/>
      </w:pPr>
      <w:rPr>
        <w:rFonts w:hint="default"/>
        <w:lang w:val="et-EE" w:eastAsia="en-US" w:bidi="ar-SA"/>
      </w:rPr>
    </w:lvl>
    <w:lvl w:ilvl="7" w:tplc="BDE22F70">
      <w:numFmt w:val="bullet"/>
      <w:lvlText w:val="•"/>
      <w:lvlJc w:val="left"/>
      <w:pPr>
        <w:ind w:left="8876" w:hanging="569"/>
      </w:pPr>
      <w:rPr>
        <w:rFonts w:hint="default"/>
        <w:lang w:val="et-EE" w:eastAsia="en-US" w:bidi="ar-SA"/>
      </w:rPr>
    </w:lvl>
    <w:lvl w:ilvl="8" w:tplc="3410AD0A">
      <w:numFmt w:val="bullet"/>
      <w:lvlText w:val="•"/>
      <w:lvlJc w:val="left"/>
      <w:pPr>
        <w:ind w:left="9556" w:hanging="569"/>
      </w:pPr>
      <w:rPr>
        <w:rFonts w:hint="default"/>
        <w:lang w:val="et-EE" w:eastAsia="en-US" w:bidi="ar-SA"/>
      </w:rPr>
    </w:lvl>
  </w:abstractNum>
  <w:abstractNum w:abstractNumId="14" w15:restartNumberingAfterBreak="0">
    <w:nsid w:val="3ABD2A18"/>
    <w:multiLevelType w:val="hybridMultilevel"/>
    <w:tmpl w:val="114E40A0"/>
    <w:lvl w:ilvl="0" w:tplc="C74AEE16">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3FC0397E">
      <w:start w:val="1"/>
      <w:numFmt w:val="lowerLetter"/>
      <w:lvlText w:val="%2)"/>
      <w:lvlJc w:val="left"/>
      <w:pPr>
        <w:ind w:left="184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DFAC5B0E">
      <w:numFmt w:val="bullet"/>
      <w:lvlText w:val="•"/>
      <w:lvlJc w:val="left"/>
      <w:pPr>
        <w:ind w:left="2848" w:hanging="567"/>
      </w:pPr>
      <w:rPr>
        <w:rFonts w:hint="default"/>
        <w:lang w:val="et-EE" w:eastAsia="en-US" w:bidi="ar-SA"/>
      </w:rPr>
    </w:lvl>
    <w:lvl w:ilvl="3" w:tplc="7F9852D6">
      <w:numFmt w:val="bullet"/>
      <w:lvlText w:val="•"/>
      <w:lvlJc w:val="left"/>
      <w:pPr>
        <w:ind w:left="3856" w:hanging="567"/>
      </w:pPr>
      <w:rPr>
        <w:rFonts w:hint="default"/>
        <w:lang w:val="et-EE" w:eastAsia="en-US" w:bidi="ar-SA"/>
      </w:rPr>
    </w:lvl>
    <w:lvl w:ilvl="4" w:tplc="2E4447FA">
      <w:numFmt w:val="bullet"/>
      <w:lvlText w:val="•"/>
      <w:lvlJc w:val="left"/>
      <w:pPr>
        <w:ind w:left="4865" w:hanging="567"/>
      </w:pPr>
      <w:rPr>
        <w:rFonts w:hint="default"/>
        <w:lang w:val="et-EE" w:eastAsia="en-US" w:bidi="ar-SA"/>
      </w:rPr>
    </w:lvl>
    <w:lvl w:ilvl="5" w:tplc="9C064126">
      <w:numFmt w:val="bullet"/>
      <w:lvlText w:val="•"/>
      <w:lvlJc w:val="left"/>
      <w:pPr>
        <w:ind w:left="5873" w:hanging="567"/>
      </w:pPr>
      <w:rPr>
        <w:rFonts w:hint="default"/>
        <w:lang w:val="et-EE" w:eastAsia="en-US" w:bidi="ar-SA"/>
      </w:rPr>
    </w:lvl>
    <w:lvl w:ilvl="6" w:tplc="C3C4EEBA">
      <w:numFmt w:val="bullet"/>
      <w:lvlText w:val="•"/>
      <w:lvlJc w:val="left"/>
      <w:pPr>
        <w:ind w:left="6881" w:hanging="567"/>
      </w:pPr>
      <w:rPr>
        <w:rFonts w:hint="default"/>
        <w:lang w:val="et-EE" w:eastAsia="en-US" w:bidi="ar-SA"/>
      </w:rPr>
    </w:lvl>
    <w:lvl w:ilvl="7" w:tplc="1756B408">
      <w:numFmt w:val="bullet"/>
      <w:lvlText w:val="•"/>
      <w:lvlJc w:val="left"/>
      <w:pPr>
        <w:ind w:left="7890" w:hanging="567"/>
      </w:pPr>
      <w:rPr>
        <w:rFonts w:hint="default"/>
        <w:lang w:val="et-EE" w:eastAsia="en-US" w:bidi="ar-SA"/>
      </w:rPr>
    </w:lvl>
    <w:lvl w:ilvl="8" w:tplc="0B5063D4">
      <w:numFmt w:val="bullet"/>
      <w:lvlText w:val="•"/>
      <w:lvlJc w:val="left"/>
      <w:pPr>
        <w:ind w:left="8898" w:hanging="567"/>
      </w:pPr>
      <w:rPr>
        <w:rFonts w:hint="default"/>
        <w:lang w:val="et-EE" w:eastAsia="en-US" w:bidi="ar-SA"/>
      </w:rPr>
    </w:lvl>
  </w:abstractNum>
  <w:abstractNum w:abstractNumId="15" w15:restartNumberingAfterBreak="0">
    <w:nsid w:val="3ADC3DC7"/>
    <w:multiLevelType w:val="hybridMultilevel"/>
    <w:tmpl w:val="8C1C9298"/>
    <w:lvl w:ilvl="0" w:tplc="6A9AFE04">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655CD514">
      <w:start w:val="1"/>
      <w:numFmt w:val="lowerLetter"/>
      <w:lvlText w:val="%2)"/>
      <w:lvlJc w:val="left"/>
      <w:pPr>
        <w:ind w:left="184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E2F8FD2E">
      <w:numFmt w:val="bullet"/>
      <w:lvlText w:val="•"/>
      <w:lvlJc w:val="left"/>
      <w:pPr>
        <w:ind w:left="2848" w:hanging="567"/>
      </w:pPr>
      <w:rPr>
        <w:rFonts w:hint="default"/>
        <w:lang w:val="et-EE" w:eastAsia="en-US" w:bidi="ar-SA"/>
      </w:rPr>
    </w:lvl>
    <w:lvl w:ilvl="3" w:tplc="82F0C490">
      <w:numFmt w:val="bullet"/>
      <w:lvlText w:val="•"/>
      <w:lvlJc w:val="left"/>
      <w:pPr>
        <w:ind w:left="3856" w:hanging="567"/>
      </w:pPr>
      <w:rPr>
        <w:rFonts w:hint="default"/>
        <w:lang w:val="et-EE" w:eastAsia="en-US" w:bidi="ar-SA"/>
      </w:rPr>
    </w:lvl>
    <w:lvl w:ilvl="4" w:tplc="544412F6">
      <w:numFmt w:val="bullet"/>
      <w:lvlText w:val="•"/>
      <w:lvlJc w:val="left"/>
      <w:pPr>
        <w:ind w:left="4865" w:hanging="567"/>
      </w:pPr>
      <w:rPr>
        <w:rFonts w:hint="default"/>
        <w:lang w:val="et-EE" w:eastAsia="en-US" w:bidi="ar-SA"/>
      </w:rPr>
    </w:lvl>
    <w:lvl w:ilvl="5" w:tplc="E05A9874">
      <w:numFmt w:val="bullet"/>
      <w:lvlText w:val="•"/>
      <w:lvlJc w:val="left"/>
      <w:pPr>
        <w:ind w:left="5873" w:hanging="567"/>
      </w:pPr>
      <w:rPr>
        <w:rFonts w:hint="default"/>
        <w:lang w:val="et-EE" w:eastAsia="en-US" w:bidi="ar-SA"/>
      </w:rPr>
    </w:lvl>
    <w:lvl w:ilvl="6" w:tplc="2F00A198">
      <w:numFmt w:val="bullet"/>
      <w:lvlText w:val="•"/>
      <w:lvlJc w:val="left"/>
      <w:pPr>
        <w:ind w:left="6881" w:hanging="567"/>
      </w:pPr>
      <w:rPr>
        <w:rFonts w:hint="default"/>
        <w:lang w:val="et-EE" w:eastAsia="en-US" w:bidi="ar-SA"/>
      </w:rPr>
    </w:lvl>
    <w:lvl w:ilvl="7" w:tplc="EF4CF386">
      <w:numFmt w:val="bullet"/>
      <w:lvlText w:val="•"/>
      <w:lvlJc w:val="left"/>
      <w:pPr>
        <w:ind w:left="7890" w:hanging="567"/>
      </w:pPr>
      <w:rPr>
        <w:rFonts w:hint="default"/>
        <w:lang w:val="et-EE" w:eastAsia="en-US" w:bidi="ar-SA"/>
      </w:rPr>
    </w:lvl>
    <w:lvl w:ilvl="8" w:tplc="05084338">
      <w:numFmt w:val="bullet"/>
      <w:lvlText w:val="•"/>
      <w:lvlJc w:val="left"/>
      <w:pPr>
        <w:ind w:left="8898" w:hanging="567"/>
      </w:pPr>
      <w:rPr>
        <w:rFonts w:hint="default"/>
        <w:lang w:val="et-EE" w:eastAsia="en-US" w:bidi="ar-SA"/>
      </w:rPr>
    </w:lvl>
  </w:abstractNum>
  <w:abstractNum w:abstractNumId="16" w15:restartNumberingAfterBreak="0">
    <w:nsid w:val="3B96386D"/>
    <w:multiLevelType w:val="hybridMultilevel"/>
    <w:tmpl w:val="B950D026"/>
    <w:lvl w:ilvl="0" w:tplc="B928D4D2">
      <w:start w:val="1"/>
      <w:numFmt w:val="lowerLetter"/>
      <w:lvlText w:val="%1)"/>
      <w:lvlJc w:val="left"/>
      <w:pPr>
        <w:ind w:left="184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2A5A08A2">
      <w:numFmt w:val="bullet"/>
      <w:lvlText w:val="•"/>
      <w:lvlJc w:val="left"/>
      <w:pPr>
        <w:ind w:left="2747" w:hanging="567"/>
      </w:pPr>
      <w:rPr>
        <w:rFonts w:hint="default"/>
        <w:lang w:val="et-EE" w:eastAsia="en-US" w:bidi="ar-SA"/>
      </w:rPr>
    </w:lvl>
    <w:lvl w:ilvl="2" w:tplc="6F3246F6">
      <w:numFmt w:val="bullet"/>
      <w:lvlText w:val="•"/>
      <w:lvlJc w:val="left"/>
      <w:pPr>
        <w:ind w:left="3655" w:hanging="567"/>
      </w:pPr>
      <w:rPr>
        <w:rFonts w:hint="default"/>
        <w:lang w:val="et-EE" w:eastAsia="en-US" w:bidi="ar-SA"/>
      </w:rPr>
    </w:lvl>
    <w:lvl w:ilvl="3" w:tplc="BCEC64FA">
      <w:numFmt w:val="bullet"/>
      <w:lvlText w:val="•"/>
      <w:lvlJc w:val="left"/>
      <w:pPr>
        <w:ind w:left="4562" w:hanging="567"/>
      </w:pPr>
      <w:rPr>
        <w:rFonts w:hint="default"/>
        <w:lang w:val="et-EE" w:eastAsia="en-US" w:bidi="ar-SA"/>
      </w:rPr>
    </w:lvl>
    <w:lvl w:ilvl="4" w:tplc="4760A664">
      <w:numFmt w:val="bullet"/>
      <w:lvlText w:val="•"/>
      <w:lvlJc w:val="left"/>
      <w:pPr>
        <w:ind w:left="5470" w:hanging="567"/>
      </w:pPr>
      <w:rPr>
        <w:rFonts w:hint="default"/>
        <w:lang w:val="et-EE" w:eastAsia="en-US" w:bidi="ar-SA"/>
      </w:rPr>
    </w:lvl>
    <w:lvl w:ilvl="5" w:tplc="CAB05868">
      <w:numFmt w:val="bullet"/>
      <w:lvlText w:val="•"/>
      <w:lvlJc w:val="left"/>
      <w:pPr>
        <w:ind w:left="6377" w:hanging="567"/>
      </w:pPr>
      <w:rPr>
        <w:rFonts w:hint="default"/>
        <w:lang w:val="et-EE" w:eastAsia="en-US" w:bidi="ar-SA"/>
      </w:rPr>
    </w:lvl>
    <w:lvl w:ilvl="6" w:tplc="E90C10E8">
      <w:numFmt w:val="bullet"/>
      <w:lvlText w:val="•"/>
      <w:lvlJc w:val="left"/>
      <w:pPr>
        <w:ind w:left="7285" w:hanging="567"/>
      </w:pPr>
      <w:rPr>
        <w:rFonts w:hint="default"/>
        <w:lang w:val="et-EE" w:eastAsia="en-US" w:bidi="ar-SA"/>
      </w:rPr>
    </w:lvl>
    <w:lvl w:ilvl="7" w:tplc="1B6676F4">
      <w:numFmt w:val="bullet"/>
      <w:lvlText w:val="•"/>
      <w:lvlJc w:val="left"/>
      <w:pPr>
        <w:ind w:left="8192" w:hanging="567"/>
      </w:pPr>
      <w:rPr>
        <w:rFonts w:hint="default"/>
        <w:lang w:val="et-EE" w:eastAsia="en-US" w:bidi="ar-SA"/>
      </w:rPr>
    </w:lvl>
    <w:lvl w:ilvl="8" w:tplc="FAF0579C">
      <w:numFmt w:val="bullet"/>
      <w:lvlText w:val="•"/>
      <w:lvlJc w:val="left"/>
      <w:pPr>
        <w:ind w:left="9100" w:hanging="567"/>
      </w:pPr>
      <w:rPr>
        <w:rFonts w:hint="default"/>
        <w:lang w:val="et-EE" w:eastAsia="en-US" w:bidi="ar-SA"/>
      </w:rPr>
    </w:lvl>
  </w:abstractNum>
  <w:abstractNum w:abstractNumId="17" w15:restartNumberingAfterBreak="0">
    <w:nsid w:val="3E783841"/>
    <w:multiLevelType w:val="hybridMultilevel"/>
    <w:tmpl w:val="A0EE37F6"/>
    <w:lvl w:ilvl="0" w:tplc="5E287A46">
      <w:start w:val="3"/>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2BCCA81C">
      <w:numFmt w:val="bullet"/>
      <w:lvlText w:val="•"/>
      <w:lvlJc w:val="left"/>
      <w:pPr>
        <w:ind w:left="2243" w:hanging="567"/>
      </w:pPr>
      <w:rPr>
        <w:rFonts w:hint="default"/>
        <w:lang w:val="et-EE" w:eastAsia="en-US" w:bidi="ar-SA"/>
      </w:rPr>
    </w:lvl>
    <w:lvl w:ilvl="2" w:tplc="A81AA144">
      <w:numFmt w:val="bullet"/>
      <w:lvlText w:val="•"/>
      <w:lvlJc w:val="left"/>
      <w:pPr>
        <w:ind w:left="3207" w:hanging="567"/>
      </w:pPr>
      <w:rPr>
        <w:rFonts w:hint="default"/>
        <w:lang w:val="et-EE" w:eastAsia="en-US" w:bidi="ar-SA"/>
      </w:rPr>
    </w:lvl>
    <w:lvl w:ilvl="3" w:tplc="360E33D6">
      <w:numFmt w:val="bullet"/>
      <w:lvlText w:val="•"/>
      <w:lvlJc w:val="left"/>
      <w:pPr>
        <w:ind w:left="4170" w:hanging="567"/>
      </w:pPr>
      <w:rPr>
        <w:rFonts w:hint="default"/>
        <w:lang w:val="et-EE" w:eastAsia="en-US" w:bidi="ar-SA"/>
      </w:rPr>
    </w:lvl>
    <w:lvl w:ilvl="4" w:tplc="07FCC03C">
      <w:numFmt w:val="bullet"/>
      <w:lvlText w:val="•"/>
      <w:lvlJc w:val="left"/>
      <w:pPr>
        <w:ind w:left="5134" w:hanging="567"/>
      </w:pPr>
      <w:rPr>
        <w:rFonts w:hint="default"/>
        <w:lang w:val="et-EE" w:eastAsia="en-US" w:bidi="ar-SA"/>
      </w:rPr>
    </w:lvl>
    <w:lvl w:ilvl="5" w:tplc="47B8DBBE">
      <w:numFmt w:val="bullet"/>
      <w:lvlText w:val="•"/>
      <w:lvlJc w:val="left"/>
      <w:pPr>
        <w:ind w:left="6097" w:hanging="567"/>
      </w:pPr>
      <w:rPr>
        <w:rFonts w:hint="default"/>
        <w:lang w:val="et-EE" w:eastAsia="en-US" w:bidi="ar-SA"/>
      </w:rPr>
    </w:lvl>
    <w:lvl w:ilvl="6" w:tplc="A162DE0E">
      <w:numFmt w:val="bullet"/>
      <w:lvlText w:val="•"/>
      <w:lvlJc w:val="left"/>
      <w:pPr>
        <w:ind w:left="7061" w:hanging="567"/>
      </w:pPr>
      <w:rPr>
        <w:rFonts w:hint="default"/>
        <w:lang w:val="et-EE" w:eastAsia="en-US" w:bidi="ar-SA"/>
      </w:rPr>
    </w:lvl>
    <w:lvl w:ilvl="7" w:tplc="5A46CD00">
      <w:numFmt w:val="bullet"/>
      <w:lvlText w:val="•"/>
      <w:lvlJc w:val="left"/>
      <w:pPr>
        <w:ind w:left="8024" w:hanging="567"/>
      </w:pPr>
      <w:rPr>
        <w:rFonts w:hint="default"/>
        <w:lang w:val="et-EE" w:eastAsia="en-US" w:bidi="ar-SA"/>
      </w:rPr>
    </w:lvl>
    <w:lvl w:ilvl="8" w:tplc="FC560892">
      <w:numFmt w:val="bullet"/>
      <w:lvlText w:val="•"/>
      <w:lvlJc w:val="left"/>
      <w:pPr>
        <w:ind w:left="8988" w:hanging="567"/>
      </w:pPr>
      <w:rPr>
        <w:rFonts w:hint="default"/>
        <w:lang w:val="et-EE" w:eastAsia="en-US" w:bidi="ar-SA"/>
      </w:rPr>
    </w:lvl>
  </w:abstractNum>
  <w:abstractNum w:abstractNumId="18" w15:restartNumberingAfterBreak="0">
    <w:nsid w:val="46DE7142"/>
    <w:multiLevelType w:val="hybridMultilevel"/>
    <w:tmpl w:val="610C94A6"/>
    <w:lvl w:ilvl="0" w:tplc="11D6A3DE">
      <w:start w:val="2"/>
      <w:numFmt w:val="upperRoman"/>
      <w:lvlText w:val="%1-"/>
      <w:lvlJc w:val="left"/>
      <w:pPr>
        <w:ind w:left="708" w:hanging="240"/>
        <w:jc w:val="left"/>
      </w:pPr>
      <w:rPr>
        <w:rFonts w:ascii="Times New Roman" w:eastAsia="Times New Roman" w:hAnsi="Times New Roman" w:cs="Times New Roman" w:hint="default"/>
        <w:b w:val="0"/>
        <w:bCs w:val="0"/>
        <w:i w:val="0"/>
        <w:iCs w:val="0"/>
        <w:spacing w:val="-1"/>
        <w:w w:val="99"/>
        <w:sz w:val="22"/>
        <w:szCs w:val="22"/>
        <w:lang w:val="et-EE" w:eastAsia="en-US" w:bidi="ar-SA"/>
      </w:rPr>
    </w:lvl>
    <w:lvl w:ilvl="1" w:tplc="EAC2D5C6">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CAB65178">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F7AAEF74">
      <w:numFmt w:val="bullet"/>
      <w:lvlText w:val="•"/>
      <w:lvlJc w:val="left"/>
      <w:pPr>
        <w:ind w:left="2974" w:hanging="567"/>
      </w:pPr>
      <w:rPr>
        <w:rFonts w:hint="default"/>
        <w:lang w:val="et-EE" w:eastAsia="en-US" w:bidi="ar-SA"/>
      </w:rPr>
    </w:lvl>
    <w:lvl w:ilvl="4" w:tplc="E78C66B4">
      <w:numFmt w:val="bullet"/>
      <w:lvlText w:val="•"/>
      <w:lvlJc w:val="left"/>
      <w:pPr>
        <w:ind w:left="4108" w:hanging="567"/>
      </w:pPr>
      <w:rPr>
        <w:rFonts w:hint="default"/>
        <w:lang w:val="et-EE" w:eastAsia="en-US" w:bidi="ar-SA"/>
      </w:rPr>
    </w:lvl>
    <w:lvl w:ilvl="5" w:tplc="8040AE54">
      <w:numFmt w:val="bullet"/>
      <w:lvlText w:val="•"/>
      <w:lvlJc w:val="left"/>
      <w:pPr>
        <w:ind w:left="5243" w:hanging="567"/>
      </w:pPr>
      <w:rPr>
        <w:rFonts w:hint="default"/>
        <w:lang w:val="et-EE" w:eastAsia="en-US" w:bidi="ar-SA"/>
      </w:rPr>
    </w:lvl>
    <w:lvl w:ilvl="6" w:tplc="5344D25C">
      <w:numFmt w:val="bullet"/>
      <w:lvlText w:val="•"/>
      <w:lvlJc w:val="left"/>
      <w:pPr>
        <w:ind w:left="6377" w:hanging="567"/>
      </w:pPr>
      <w:rPr>
        <w:rFonts w:hint="default"/>
        <w:lang w:val="et-EE" w:eastAsia="en-US" w:bidi="ar-SA"/>
      </w:rPr>
    </w:lvl>
    <w:lvl w:ilvl="7" w:tplc="C5E09844">
      <w:numFmt w:val="bullet"/>
      <w:lvlText w:val="•"/>
      <w:lvlJc w:val="left"/>
      <w:pPr>
        <w:ind w:left="7512" w:hanging="567"/>
      </w:pPr>
      <w:rPr>
        <w:rFonts w:hint="default"/>
        <w:lang w:val="et-EE" w:eastAsia="en-US" w:bidi="ar-SA"/>
      </w:rPr>
    </w:lvl>
    <w:lvl w:ilvl="8" w:tplc="FF7E0C46">
      <w:numFmt w:val="bullet"/>
      <w:lvlText w:val="•"/>
      <w:lvlJc w:val="left"/>
      <w:pPr>
        <w:ind w:left="8646" w:hanging="567"/>
      </w:pPr>
      <w:rPr>
        <w:rFonts w:hint="default"/>
        <w:lang w:val="et-EE" w:eastAsia="en-US" w:bidi="ar-SA"/>
      </w:rPr>
    </w:lvl>
  </w:abstractNum>
  <w:abstractNum w:abstractNumId="19" w15:restartNumberingAfterBreak="0">
    <w:nsid w:val="48E25700"/>
    <w:multiLevelType w:val="hybridMultilevel"/>
    <w:tmpl w:val="B8C856BA"/>
    <w:lvl w:ilvl="0" w:tplc="90A69C56">
      <w:start w:val="1"/>
      <w:numFmt w:val="upperRoman"/>
      <w:lvlText w:val="%1-"/>
      <w:lvlJc w:val="left"/>
      <w:pPr>
        <w:ind w:left="868" w:hanging="161"/>
        <w:jc w:val="left"/>
      </w:pPr>
      <w:rPr>
        <w:rFonts w:ascii="Times New Roman" w:eastAsia="Times New Roman" w:hAnsi="Times New Roman" w:cs="Times New Roman" w:hint="default"/>
        <w:b w:val="0"/>
        <w:bCs w:val="0"/>
        <w:i w:val="0"/>
        <w:iCs w:val="0"/>
        <w:spacing w:val="-1"/>
        <w:w w:val="95"/>
        <w:sz w:val="22"/>
        <w:szCs w:val="22"/>
        <w:lang w:val="et-EE" w:eastAsia="en-US" w:bidi="ar-SA"/>
      </w:rPr>
    </w:lvl>
    <w:lvl w:ilvl="1" w:tplc="2F4C0784">
      <w:start w:val="1"/>
      <w:numFmt w:val="decimal"/>
      <w:lvlText w:val="%2."/>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tplc="C254ACB6">
      <w:start w:val="1"/>
      <w:numFmt w:val="lowerLetter"/>
      <w:lvlText w:val="%3)"/>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3" w:tplc="3EC205C0">
      <w:numFmt w:val="bullet"/>
      <w:lvlText w:val="•"/>
      <w:lvlJc w:val="left"/>
      <w:pPr>
        <w:ind w:left="3421" w:hanging="567"/>
      </w:pPr>
      <w:rPr>
        <w:rFonts w:hint="default"/>
        <w:lang w:val="et-EE" w:eastAsia="en-US" w:bidi="ar-SA"/>
      </w:rPr>
    </w:lvl>
    <w:lvl w:ilvl="4" w:tplc="186A0516">
      <w:numFmt w:val="bullet"/>
      <w:lvlText w:val="•"/>
      <w:lvlJc w:val="left"/>
      <w:pPr>
        <w:ind w:left="4491" w:hanging="567"/>
      </w:pPr>
      <w:rPr>
        <w:rFonts w:hint="default"/>
        <w:lang w:val="et-EE" w:eastAsia="en-US" w:bidi="ar-SA"/>
      </w:rPr>
    </w:lvl>
    <w:lvl w:ilvl="5" w:tplc="9E523298">
      <w:numFmt w:val="bullet"/>
      <w:lvlText w:val="•"/>
      <w:lvlJc w:val="left"/>
      <w:pPr>
        <w:ind w:left="5562" w:hanging="567"/>
      </w:pPr>
      <w:rPr>
        <w:rFonts w:hint="default"/>
        <w:lang w:val="et-EE" w:eastAsia="en-US" w:bidi="ar-SA"/>
      </w:rPr>
    </w:lvl>
    <w:lvl w:ilvl="6" w:tplc="5AA6FC80">
      <w:numFmt w:val="bullet"/>
      <w:lvlText w:val="•"/>
      <w:lvlJc w:val="left"/>
      <w:pPr>
        <w:ind w:left="6633" w:hanging="567"/>
      </w:pPr>
      <w:rPr>
        <w:rFonts w:hint="default"/>
        <w:lang w:val="et-EE" w:eastAsia="en-US" w:bidi="ar-SA"/>
      </w:rPr>
    </w:lvl>
    <w:lvl w:ilvl="7" w:tplc="827C6686">
      <w:numFmt w:val="bullet"/>
      <w:lvlText w:val="•"/>
      <w:lvlJc w:val="left"/>
      <w:pPr>
        <w:ind w:left="7703" w:hanging="567"/>
      </w:pPr>
      <w:rPr>
        <w:rFonts w:hint="default"/>
        <w:lang w:val="et-EE" w:eastAsia="en-US" w:bidi="ar-SA"/>
      </w:rPr>
    </w:lvl>
    <w:lvl w:ilvl="8" w:tplc="9EC09A18">
      <w:numFmt w:val="bullet"/>
      <w:lvlText w:val="•"/>
      <w:lvlJc w:val="left"/>
      <w:pPr>
        <w:ind w:left="8774" w:hanging="567"/>
      </w:pPr>
      <w:rPr>
        <w:rFonts w:hint="default"/>
        <w:lang w:val="et-EE" w:eastAsia="en-US" w:bidi="ar-SA"/>
      </w:rPr>
    </w:lvl>
  </w:abstractNum>
  <w:abstractNum w:abstractNumId="20" w15:restartNumberingAfterBreak="0">
    <w:nsid w:val="4A0A2E89"/>
    <w:multiLevelType w:val="hybridMultilevel"/>
    <w:tmpl w:val="E5DE04CC"/>
    <w:lvl w:ilvl="0" w:tplc="559A6650">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A47E0762">
      <w:numFmt w:val="bullet"/>
      <w:lvlText w:val="•"/>
      <w:lvlJc w:val="left"/>
      <w:pPr>
        <w:ind w:left="2243" w:hanging="567"/>
      </w:pPr>
      <w:rPr>
        <w:rFonts w:hint="default"/>
        <w:lang w:val="et-EE" w:eastAsia="en-US" w:bidi="ar-SA"/>
      </w:rPr>
    </w:lvl>
    <w:lvl w:ilvl="2" w:tplc="7A4890B8">
      <w:numFmt w:val="bullet"/>
      <w:lvlText w:val="•"/>
      <w:lvlJc w:val="left"/>
      <w:pPr>
        <w:ind w:left="3207" w:hanging="567"/>
      </w:pPr>
      <w:rPr>
        <w:rFonts w:hint="default"/>
        <w:lang w:val="et-EE" w:eastAsia="en-US" w:bidi="ar-SA"/>
      </w:rPr>
    </w:lvl>
    <w:lvl w:ilvl="3" w:tplc="53705C98">
      <w:numFmt w:val="bullet"/>
      <w:lvlText w:val="•"/>
      <w:lvlJc w:val="left"/>
      <w:pPr>
        <w:ind w:left="4170" w:hanging="567"/>
      </w:pPr>
      <w:rPr>
        <w:rFonts w:hint="default"/>
        <w:lang w:val="et-EE" w:eastAsia="en-US" w:bidi="ar-SA"/>
      </w:rPr>
    </w:lvl>
    <w:lvl w:ilvl="4" w:tplc="C786ECF6">
      <w:numFmt w:val="bullet"/>
      <w:lvlText w:val="•"/>
      <w:lvlJc w:val="left"/>
      <w:pPr>
        <w:ind w:left="5134" w:hanging="567"/>
      </w:pPr>
      <w:rPr>
        <w:rFonts w:hint="default"/>
        <w:lang w:val="et-EE" w:eastAsia="en-US" w:bidi="ar-SA"/>
      </w:rPr>
    </w:lvl>
    <w:lvl w:ilvl="5" w:tplc="53D0AF52">
      <w:numFmt w:val="bullet"/>
      <w:lvlText w:val="•"/>
      <w:lvlJc w:val="left"/>
      <w:pPr>
        <w:ind w:left="6097" w:hanging="567"/>
      </w:pPr>
      <w:rPr>
        <w:rFonts w:hint="default"/>
        <w:lang w:val="et-EE" w:eastAsia="en-US" w:bidi="ar-SA"/>
      </w:rPr>
    </w:lvl>
    <w:lvl w:ilvl="6" w:tplc="735C23F4">
      <w:numFmt w:val="bullet"/>
      <w:lvlText w:val="•"/>
      <w:lvlJc w:val="left"/>
      <w:pPr>
        <w:ind w:left="7061" w:hanging="567"/>
      </w:pPr>
      <w:rPr>
        <w:rFonts w:hint="default"/>
        <w:lang w:val="et-EE" w:eastAsia="en-US" w:bidi="ar-SA"/>
      </w:rPr>
    </w:lvl>
    <w:lvl w:ilvl="7" w:tplc="A79EEDD6">
      <w:numFmt w:val="bullet"/>
      <w:lvlText w:val="•"/>
      <w:lvlJc w:val="left"/>
      <w:pPr>
        <w:ind w:left="8024" w:hanging="567"/>
      </w:pPr>
      <w:rPr>
        <w:rFonts w:hint="default"/>
        <w:lang w:val="et-EE" w:eastAsia="en-US" w:bidi="ar-SA"/>
      </w:rPr>
    </w:lvl>
    <w:lvl w:ilvl="8" w:tplc="D48C9030">
      <w:numFmt w:val="bullet"/>
      <w:lvlText w:val="•"/>
      <w:lvlJc w:val="left"/>
      <w:pPr>
        <w:ind w:left="8988" w:hanging="567"/>
      </w:pPr>
      <w:rPr>
        <w:rFonts w:hint="default"/>
        <w:lang w:val="et-EE" w:eastAsia="en-US" w:bidi="ar-SA"/>
      </w:rPr>
    </w:lvl>
  </w:abstractNum>
  <w:abstractNum w:abstractNumId="21" w15:restartNumberingAfterBreak="0">
    <w:nsid w:val="4BA674BE"/>
    <w:multiLevelType w:val="hybridMultilevel"/>
    <w:tmpl w:val="D1A2B432"/>
    <w:lvl w:ilvl="0" w:tplc="92E86202">
      <w:start w:val="1"/>
      <w:numFmt w:val="lowerLetter"/>
      <w:lvlText w:val="%1)"/>
      <w:lvlJc w:val="left"/>
      <w:pPr>
        <w:ind w:left="184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66426BD2">
      <w:numFmt w:val="bullet"/>
      <w:lvlText w:val="•"/>
      <w:lvlJc w:val="left"/>
      <w:pPr>
        <w:ind w:left="2747" w:hanging="567"/>
      </w:pPr>
      <w:rPr>
        <w:rFonts w:hint="default"/>
        <w:lang w:val="et-EE" w:eastAsia="en-US" w:bidi="ar-SA"/>
      </w:rPr>
    </w:lvl>
    <w:lvl w:ilvl="2" w:tplc="F3B86C6C">
      <w:numFmt w:val="bullet"/>
      <w:lvlText w:val="•"/>
      <w:lvlJc w:val="left"/>
      <w:pPr>
        <w:ind w:left="3655" w:hanging="567"/>
      </w:pPr>
      <w:rPr>
        <w:rFonts w:hint="default"/>
        <w:lang w:val="et-EE" w:eastAsia="en-US" w:bidi="ar-SA"/>
      </w:rPr>
    </w:lvl>
    <w:lvl w:ilvl="3" w:tplc="F37A57DA">
      <w:numFmt w:val="bullet"/>
      <w:lvlText w:val="•"/>
      <w:lvlJc w:val="left"/>
      <w:pPr>
        <w:ind w:left="4562" w:hanging="567"/>
      </w:pPr>
      <w:rPr>
        <w:rFonts w:hint="default"/>
        <w:lang w:val="et-EE" w:eastAsia="en-US" w:bidi="ar-SA"/>
      </w:rPr>
    </w:lvl>
    <w:lvl w:ilvl="4" w:tplc="9F202E24">
      <w:numFmt w:val="bullet"/>
      <w:lvlText w:val="•"/>
      <w:lvlJc w:val="left"/>
      <w:pPr>
        <w:ind w:left="5470" w:hanging="567"/>
      </w:pPr>
      <w:rPr>
        <w:rFonts w:hint="default"/>
        <w:lang w:val="et-EE" w:eastAsia="en-US" w:bidi="ar-SA"/>
      </w:rPr>
    </w:lvl>
    <w:lvl w:ilvl="5" w:tplc="8B0CD468">
      <w:numFmt w:val="bullet"/>
      <w:lvlText w:val="•"/>
      <w:lvlJc w:val="left"/>
      <w:pPr>
        <w:ind w:left="6377" w:hanging="567"/>
      </w:pPr>
      <w:rPr>
        <w:rFonts w:hint="default"/>
        <w:lang w:val="et-EE" w:eastAsia="en-US" w:bidi="ar-SA"/>
      </w:rPr>
    </w:lvl>
    <w:lvl w:ilvl="6" w:tplc="206881AE">
      <w:numFmt w:val="bullet"/>
      <w:lvlText w:val="•"/>
      <w:lvlJc w:val="left"/>
      <w:pPr>
        <w:ind w:left="7285" w:hanging="567"/>
      </w:pPr>
      <w:rPr>
        <w:rFonts w:hint="default"/>
        <w:lang w:val="et-EE" w:eastAsia="en-US" w:bidi="ar-SA"/>
      </w:rPr>
    </w:lvl>
    <w:lvl w:ilvl="7" w:tplc="62D28994">
      <w:numFmt w:val="bullet"/>
      <w:lvlText w:val="•"/>
      <w:lvlJc w:val="left"/>
      <w:pPr>
        <w:ind w:left="8192" w:hanging="567"/>
      </w:pPr>
      <w:rPr>
        <w:rFonts w:hint="default"/>
        <w:lang w:val="et-EE" w:eastAsia="en-US" w:bidi="ar-SA"/>
      </w:rPr>
    </w:lvl>
    <w:lvl w:ilvl="8" w:tplc="54082B4A">
      <w:numFmt w:val="bullet"/>
      <w:lvlText w:val="•"/>
      <w:lvlJc w:val="left"/>
      <w:pPr>
        <w:ind w:left="9100" w:hanging="567"/>
      </w:pPr>
      <w:rPr>
        <w:rFonts w:hint="default"/>
        <w:lang w:val="et-EE" w:eastAsia="en-US" w:bidi="ar-SA"/>
      </w:rPr>
    </w:lvl>
  </w:abstractNum>
  <w:abstractNum w:abstractNumId="22" w15:restartNumberingAfterBreak="0">
    <w:nsid w:val="4D5C1554"/>
    <w:multiLevelType w:val="hybridMultilevel"/>
    <w:tmpl w:val="C8585FAC"/>
    <w:lvl w:ilvl="0" w:tplc="ACF021D8">
      <w:start w:val="2"/>
      <w:numFmt w:val="upperRoman"/>
      <w:lvlText w:val="%1-"/>
      <w:lvlJc w:val="left"/>
      <w:pPr>
        <w:ind w:left="947" w:hanging="240"/>
        <w:jc w:val="left"/>
      </w:pPr>
      <w:rPr>
        <w:rFonts w:ascii="Times New Roman" w:eastAsia="Times New Roman" w:hAnsi="Times New Roman" w:cs="Times New Roman" w:hint="default"/>
        <w:b w:val="0"/>
        <w:bCs w:val="0"/>
        <w:i w:val="0"/>
        <w:iCs w:val="0"/>
        <w:spacing w:val="-1"/>
        <w:w w:val="99"/>
        <w:sz w:val="22"/>
        <w:szCs w:val="22"/>
        <w:lang w:val="et-EE" w:eastAsia="en-US" w:bidi="ar-SA"/>
      </w:rPr>
    </w:lvl>
    <w:lvl w:ilvl="1" w:tplc="E7B82E02">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6DE2F784">
      <w:numFmt w:val="bullet"/>
      <w:lvlText w:val="•"/>
      <w:lvlJc w:val="left"/>
      <w:pPr>
        <w:ind w:left="2350" w:hanging="567"/>
      </w:pPr>
      <w:rPr>
        <w:rFonts w:hint="default"/>
        <w:lang w:val="et-EE" w:eastAsia="en-US" w:bidi="ar-SA"/>
      </w:rPr>
    </w:lvl>
    <w:lvl w:ilvl="3" w:tplc="3C003206">
      <w:numFmt w:val="bullet"/>
      <w:lvlText w:val="•"/>
      <w:lvlJc w:val="left"/>
      <w:pPr>
        <w:ind w:left="3421" w:hanging="567"/>
      </w:pPr>
      <w:rPr>
        <w:rFonts w:hint="default"/>
        <w:lang w:val="et-EE" w:eastAsia="en-US" w:bidi="ar-SA"/>
      </w:rPr>
    </w:lvl>
    <w:lvl w:ilvl="4" w:tplc="899A62E8">
      <w:numFmt w:val="bullet"/>
      <w:lvlText w:val="•"/>
      <w:lvlJc w:val="left"/>
      <w:pPr>
        <w:ind w:left="4491" w:hanging="567"/>
      </w:pPr>
      <w:rPr>
        <w:rFonts w:hint="default"/>
        <w:lang w:val="et-EE" w:eastAsia="en-US" w:bidi="ar-SA"/>
      </w:rPr>
    </w:lvl>
    <w:lvl w:ilvl="5" w:tplc="CA0E29C2">
      <w:numFmt w:val="bullet"/>
      <w:lvlText w:val="•"/>
      <w:lvlJc w:val="left"/>
      <w:pPr>
        <w:ind w:left="5562" w:hanging="567"/>
      </w:pPr>
      <w:rPr>
        <w:rFonts w:hint="default"/>
        <w:lang w:val="et-EE" w:eastAsia="en-US" w:bidi="ar-SA"/>
      </w:rPr>
    </w:lvl>
    <w:lvl w:ilvl="6" w:tplc="7582A240">
      <w:numFmt w:val="bullet"/>
      <w:lvlText w:val="•"/>
      <w:lvlJc w:val="left"/>
      <w:pPr>
        <w:ind w:left="6633" w:hanging="567"/>
      </w:pPr>
      <w:rPr>
        <w:rFonts w:hint="default"/>
        <w:lang w:val="et-EE" w:eastAsia="en-US" w:bidi="ar-SA"/>
      </w:rPr>
    </w:lvl>
    <w:lvl w:ilvl="7" w:tplc="05CE0306">
      <w:numFmt w:val="bullet"/>
      <w:lvlText w:val="•"/>
      <w:lvlJc w:val="left"/>
      <w:pPr>
        <w:ind w:left="7703" w:hanging="567"/>
      </w:pPr>
      <w:rPr>
        <w:rFonts w:hint="default"/>
        <w:lang w:val="et-EE" w:eastAsia="en-US" w:bidi="ar-SA"/>
      </w:rPr>
    </w:lvl>
    <w:lvl w:ilvl="8" w:tplc="70AA8DFE">
      <w:numFmt w:val="bullet"/>
      <w:lvlText w:val="•"/>
      <w:lvlJc w:val="left"/>
      <w:pPr>
        <w:ind w:left="8774" w:hanging="567"/>
      </w:pPr>
      <w:rPr>
        <w:rFonts w:hint="default"/>
        <w:lang w:val="et-EE" w:eastAsia="en-US" w:bidi="ar-SA"/>
      </w:rPr>
    </w:lvl>
  </w:abstractNum>
  <w:abstractNum w:abstractNumId="23" w15:restartNumberingAfterBreak="0">
    <w:nsid w:val="4DEF7C47"/>
    <w:multiLevelType w:val="hybridMultilevel"/>
    <w:tmpl w:val="21808A3C"/>
    <w:lvl w:ilvl="0" w:tplc="C23AC2EC">
      <w:start w:val="2"/>
      <w:numFmt w:val="upperRoman"/>
      <w:lvlText w:val="%1-"/>
      <w:lvlJc w:val="left"/>
      <w:pPr>
        <w:ind w:left="947" w:hanging="240"/>
        <w:jc w:val="left"/>
      </w:pPr>
      <w:rPr>
        <w:rFonts w:ascii="Times New Roman" w:eastAsia="Times New Roman" w:hAnsi="Times New Roman" w:cs="Times New Roman" w:hint="default"/>
        <w:b w:val="0"/>
        <w:bCs w:val="0"/>
        <w:i w:val="0"/>
        <w:iCs w:val="0"/>
        <w:spacing w:val="-1"/>
        <w:w w:val="99"/>
        <w:sz w:val="22"/>
        <w:szCs w:val="22"/>
        <w:lang w:val="et-EE" w:eastAsia="en-US" w:bidi="ar-SA"/>
      </w:rPr>
    </w:lvl>
    <w:lvl w:ilvl="1" w:tplc="784C968C">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284438A4">
      <w:start w:val="1"/>
      <w:numFmt w:val="lowerLetter"/>
      <w:lvlText w:val="%3)"/>
      <w:lvlJc w:val="left"/>
      <w:pPr>
        <w:ind w:left="184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3" w:tplc="4BB0FE28">
      <w:numFmt w:val="bullet"/>
      <w:lvlText w:val="•"/>
      <w:lvlJc w:val="left"/>
      <w:pPr>
        <w:ind w:left="2974" w:hanging="567"/>
      </w:pPr>
      <w:rPr>
        <w:rFonts w:hint="default"/>
        <w:lang w:val="et-EE" w:eastAsia="en-US" w:bidi="ar-SA"/>
      </w:rPr>
    </w:lvl>
    <w:lvl w:ilvl="4" w:tplc="0B52A100">
      <w:numFmt w:val="bullet"/>
      <w:lvlText w:val="•"/>
      <w:lvlJc w:val="left"/>
      <w:pPr>
        <w:ind w:left="4108" w:hanging="567"/>
      </w:pPr>
      <w:rPr>
        <w:rFonts w:hint="default"/>
        <w:lang w:val="et-EE" w:eastAsia="en-US" w:bidi="ar-SA"/>
      </w:rPr>
    </w:lvl>
    <w:lvl w:ilvl="5" w:tplc="02B8B2FC">
      <w:numFmt w:val="bullet"/>
      <w:lvlText w:val="•"/>
      <w:lvlJc w:val="left"/>
      <w:pPr>
        <w:ind w:left="5243" w:hanging="567"/>
      </w:pPr>
      <w:rPr>
        <w:rFonts w:hint="default"/>
        <w:lang w:val="et-EE" w:eastAsia="en-US" w:bidi="ar-SA"/>
      </w:rPr>
    </w:lvl>
    <w:lvl w:ilvl="6" w:tplc="F356F404">
      <w:numFmt w:val="bullet"/>
      <w:lvlText w:val="•"/>
      <w:lvlJc w:val="left"/>
      <w:pPr>
        <w:ind w:left="6377" w:hanging="567"/>
      </w:pPr>
      <w:rPr>
        <w:rFonts w:hint="default"/>
        <w:lang w:val="et-EE" w:eastAsia="en-US" w:bidi="ar-SA"/>
      </w:rPr>
    </w:lvl>
    <w:lvl w:ilvl="7" w:tplc="C4C074BA">
      <w:numFmt w:val="bullet"/>
      <w:lvlText w:val="•"/>
      <w:lvlJc w:val="left"/>
      <w:pPr>
        <w:ind w:left="7512" w:hanging="567"/>
      </w:pPr>
      <w:rPr>
        <w:rFonts w:hint="default"/>
        <w:lang w:val="et-EE" w:eastAsia="en-US" w:bidi="ar-SA"/>
      </w:rPr>
    </w:lvl>
    <w:lvl w:ilvl="8" w:tplc="769CDDA8">
      <w:numFmt w:val="bullet"/>
      <w:lvlText w:val="•"/>
      <w:lvlJc w:val="left"/>
      <w:pPr>
        <w:ind w:left="8646" w:hanging="567"/>
      </w:pPr>
      <w:rPr>
        <w:rFonts w:hint="default"/>
        <w:lang w:val="et-EE" w:eastAsia="en-US" w:bidi="ar-SA"/>
      </w:rPr>
    </w:lvl>
  </w:abstractNum>
  <w:abstractNum w:abstractNumId="24" w15:restartNumberingAfterBreak="0">
    <w:nsid w:val="517D632B"/>
    <w:multiLevelType w:val="hybridMultilevel"/>
    <w:tmpl w:val="5E6A9E82"/>
    <w:lvl w:ilvl="0" w:tplc="7FDEE438">
      <w:start w:val="1"/>
      <w:numFmt w:val="lowerRoman"/>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6B6C380">
      <w:start w:val="1"/>
      <w:numFmt w:val="upperRoman"/>
      <w:lvlText w:val="%2-"/>
      <w:lvlJc w:val="left"/>
      <w:pPr>
        <w:ind w:left="868" w:hanging="161"/>
        <w:jc w:val="left"/>
      </w:pPr>
      <w:rPr>
        <w:rFonts w:ascii="Times New Roman" w:eastAsia="Times New Roman" w:hAnsi="Times New Roman" w:cs="Times New Roman" w:hint="default"/>
        <w:b w:val="0"/>
        <w:bCs w:val="0"/>
        <w:i w:val="0"/>
        <w:iCs w:val="0"/>
        <w:spacing w:val="-1"/>
        <w:w w:val="95"/>
        <w:sz w:val="22"/>
        <w:szCs w:val="22"/>
        <w:lang w:val="et-EE" w:eastAsia="en-US" w:bidi="ar-SA"/>
      </w:rPr>
    </w:lvl>
    <w:lvl w:ilvl="2" w:tplc="89981BFE">
      <w:start w:val="1"/>
      <w:numFmt w:val="lowerLetter"/>
      <w:lvlText w:val="%3)"/>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3" w:tplc="60E46C42">
      <w:start w:val="1"/>
      <w:numFmt w:val="upperRoman"/>
      <w:lvlText w:val="%4-"/>
      <w:lvlJc w:val="left"/>
      <w:pPr>
        <w:ind w:left="868" w:hanging="161"/>
        <w:jc w:val="left"/>
      </w:pPr>
      <w:rPr>
        <w:rFonts w:ascii="Times New Roman" w:eastAsia="Times New Roman" w:hAnsi="Times New Roman" w:cs="Times New Roman" w:hint="default"/>
        <w:b w:val="0"/>
        <w:bCs w:val="0"/>
        <w:i w:val="0"/>
        <w:iCs w:val="0"/>
        <w:spacing w:val="-1"/>
        <w:w w:val="95"/>
        <w:sz w:val="22"/>
        <w:szCs w:val="22"/>
        <w:lang w:val="et-EE" w:eastAsia="en-US" w:bidi="ar-SA"/>
      </w:rPr>
    </w:lvl>
    <w:lvl w:ilvl="4" w:tplc="9C74939C">
      <w:start w:val="1"/>
      <w:numFmt w:val="lowerLetter"/>
      <w:lvlText w:val="%5)"/>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5" w:tplc="7592CA80">
      <w:start w:val="1"/>
      <w:numFmt w:val="lowerRoman"/>
      <w:lvlText w:val="%6)"/>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6" w:tplc="2BB2A41E">
      <w:numFmt w:val="bullet"/>
      <w:lvlText w:val="•"/>
      <w:lvlJc w:val="left"/>
      <w:pPr>
        <w:ind w:left="6377" w:hanging="567"/>
      </w:pPr>
      <w:rPr>
        <w:rFonts w:hint="default"/>
        <w:lang w:val="et-EE" w:eastAsia="en-US" w:bidi="ar-SA"/>
      </w:rPr>
    </w:lvl>
    <w:lvl w:ilvl="7" w:tplc="B90CABBE">
      <w:numFmt w:val="bullet"/>
      <w:lvlText w:val="•"/>
      <w:lvlJc w:val="left"/>
      <w:pPr>
        <w:ind w:left="7512" w:hanging="567"/>
      </w:pPr>
      <w:rPr>
        <w:rFonts w:hint="default"/>
        <w:lang w:val="et-EE" w:eastAsia="en-US" w:bidi="ar-SA"/>
      </w:rPr>
    </w:lvl>
    <w:lvl w:ilvl="8" w:tplc="42E6D942">
      <w:numFmt w:val="bullet"/>
      <w:lvlText w:val="•"/>
      <w:lvlJc w:val="left"/>
      <w:pPr>
        <w:ind w:left="8646" w:hanging="567"/>
      </w:pPr>
      <w:rPr>
        <w:rFonts w:hint="default"/>
        <w:lang w:val="et-EE" w:eastAsia="en-US" w:bidi="ar-SA"/>
      </w:rPr>
    </w:lvl>
  </w:abstractNum>
  <w:abstractNum w:abstractNumId="25" w15:restartNumberingAfterBreak="0">
    <w:nsid w:val="53A065E4"/>
    <w:multiLevelType w:val="hybridMultilevel"/>
    <w:tmpl w:val="62ACF2EE"/>
    <w:lvl w:ilvl="0" w:tplc="2BA60520">
      <w:start w:val="2"/>
      <w:numFmt w:val="lowerLetter"/>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5EEAB5C">
      <w:start w:val="1"/>
      <w:numFmt w:val="upperRoman"/>
      <w:lvlText w:val="%2-"/>
      <w:lvlJc w:val="left"/>
      <w:pPr>
        <w:ind w:left="868" w:hanging="161"/>
        <w:jc w:val="left"/>
      </w:pPr>
      <w:rPr>
        <w:rFonts w:ascii="Times New Roman" w:eastAsia="Times New Roman" w:hAnsi="Times New Roman" w:cs="Times New Roman" w:hint="default"/>
        <w:b w:val="0"/>
        <w:bCs w:val="0"/>
        <w:i w:val="0"/>
        <w:iCs w:val="0"/>
        <w:spacing w:val="-1"/>
        <w:w w:val="95"/>
        <w:sz w:val="22"/>
        <w:szCs w:val="22"/>
        <w:lang w:val="et-EE" w:eastAsia="en-US" w:bidi="ar-SA"/>
      </w:rPr>
    </w:lvl>
    <w:lvl w:ilvl="2" w:tplc="5AD03BAC">
      <w:start w:val="1"/>
      <w:numFmt w:val="lowerLetter"/>
      <w:lvlText w:val="%3)"/>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3" w:tplc="863E6D3C">
      <w:start w:val="1"/>
      <w:numFmt w:val="upperRoman"/>
      <w:lvlText w:val="%4-"/>
      <w:lvlJc w:val="left"/>
      <w:pPr>
        <w:ind w:left="868" w:hanging="161"/>
        <w:jc w:val="left"/>
      </w:pPr>
      <w:rPr>
        <w:rFonts w:ascii="Times New Roman" w:eastAsia="Times New Roman" w:hAnsi="Times New Roman" w:cs="Times New Roman" w:hint="default"/>
        <w:b w:val="0"/>
        <w:bCs w:val="0"/>
        <w:i w:val="0"/>
        <w:iCs w:val="0"/>
        <w:spacing w:val="-1"/>
        <w:w w:val="95"/>
        <w:sz w:val="22"/>
        <w:szCs w:val="22"/>
        <w:lang w:val="et-EE" w:eastAsia="en-US" w:bidi="ar-SA"/>
      </w:rPr>
    </w:lvl>
    <w:lvl w:ilvl="4" w:tplc="0EC02F00">
      <w:start w:val="1"/>
      <w:numFmt w:val="lowerLetter"/>
      <w:lvlText w:val="%5)"/>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5" w:tplc="99142A46">
      <w:numFmt w:val="bullet"/>
      <w:lvlText w:val="•"/>
      <w:lvlJc w:val="left"/>
      <w:pPr>
        <w:ind w:left="5562" w:hanging="567"/>
      </w:pPr>
      <w:rPr>
        <w:rFonts w:hint="default"/>
        <w:lang w:val="et-EE" w:eastAsia="en-US" w:bidi="ar-SA"/>
      </w:rPr>
    </w:lvl>
    <w:lvl w:ilvl="6" w:tplc="2A905750">
      <w:numFmt w:val="bullet"/>
      <w:lvlText w:val="•"/>
      <w:lvlJc w:val="left"/>
      <w:pPr>
        <w:ind w:left="6633" w:hanging="567"/>
      </w:pPr>
      <w:rPr>
        <w:rFonts w:hint="default"/>
        <w:lang w:val="et-EE" w:eastAsia="en-US" w:bidi="ar-SA"/>
      </w:rPr>
    </w:lvl>
    <w:lvl w:ilvl="7" w:tplc="110A1204">
      <w:numFmt w:val="bullet"/>
      <w:lvlText w:val="•"/>
      <w:lvlJc w:val="left"/>
      <w:pPr>
        <w:ind w:left="7703" w:hanging="567"/>
      </w:pPr>
      <w:rPr>
        <w:rFonts w:hint="default"/>
        <w:lang w:val="et-EE" w:eastAsia="en-US" w:bidi="ar-SA"/>
      </w:rPr>
    </w:lvl>
    <w:lvl w:ilvl="8" w:tplc="955680DE">
      <w:numFmt w:val="bullet"/>
      <w:lvlText w:val="•"/>
      <w:lvlJc w:val="left"/>
      <w:pPr>
        <w:ind w:left="8774" w:hanging="567"/>
      </w:pPr>
      <w:rPr>
        <w:rFonts w:hint="default"/>
        <w:lang w:val="et-EE" w:eastAsia="en-US" w:bidi="ar-SA"/>
      </w:rPr>
    </w:lvl>
  </w:abstractNum>
  <w:abstractNum w:abstractNumId="26" w15:restartNumberingAfterBreak="0">
    <w:nsid w:val="5ABB7694"/>
    <w:multiLevelType w:val="hybridMultilevel"/>
    <w:tmpl w:val="F33E214C"/>
    <w:lvl w:ilvl="0" w:tplc="CF7EA9B6">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29C01A50">
      <w:numFmt w:val="bullet"/>
      <w:lvlText w:val="•"/>
      <w:lvlJc w:val="left"/>
      <w:pPr>
        <w:ind w:left="2243" w:hanging="567"/>
      </w:pPr>
      <w:rPr>
        <w:rFonts w:hint="default"/>
        <w:lang w:val="et-EE" w:eastAsia="en-US" w:bidi="ar-SA"/>
      </w:rPr>
    </w:lvl>
    <w:lvl w:ilvl="2" w:tplc="EC7ABBEA">
      <w:numFmt w:val="bullet"/>
      <w:lvlText w:val="•"/>
      <w:lvlJc w:val="left"/>
      <w:pPr>
        <w:ind w:left="3207" w:hanging="567"/>
      </w:pPr>
      <w:rPr>
        <w:rFonts w:hint="default"/>
        <w:lang w:val="et-EE" w:eastAsia="en-US" w:bidi="ar-SA"/>
      </w:rPr>
    </w:lvl>
    <w:lvl w:ilvl="3" w:tplc="9AF40CF0">
      <w:numFmt w:val="bullet"/>
      <w:lvlText w:val="•"/>
      <w:lvlJc w:val="left"/>
      <w:pPr>
        <w:ind w:left="4170" w:hanging="567"/>
      </w:pPr>
      <w:rPr>
        <w:rFonts w:hint="default"/>
        <w:lang w:val="et-EE" w:eastAsia="en-US" w:bidi="ar-SA"/>
      </w:rPr>
    </w:lvl>
    <w:lvl w:ilvl="4" w:tplc="B51C855E">
      <w:numFmt w:val="bullet"/>
      <w:lvlText w:val="•"/>
      <w:lvlJc w:val="left"/>
      <w:pPr>
        <w:ind w:left="5134" w:hanging="567"/>
      </w:pPr>
      <w:rPr>
        <w:rFonts w:hint="default"/>
        <w:lang w:val="et-EE" w:eastAsia="en-US" w:bidi="ar-SA"/>
      </w:rPr>
    </w:lvl>
    <w:lvl w:ilvl="5" w:tplc="F806C708">
      <w:numFmt w:val="bullet"/>
      <w:lvlText w:val="•"/>
      <w:lvlJc w:val="left"/>
      <w:pPr>
        <w:ind w:left="6097" w:hanging="567"/>
      </w:pPr>
      <w:rPr>
        <w:rFonts w:hint="default"/>
        <w:lang w:val="et-EE" w:eastAsia="en-US" w:bidi="ar-SA"/>
      </w:rPr>
    </w:lvl>
    <w:lvl w:ilvl="6" w:tplc="24EE491C">
      <w:numFmt w:val="bullet"/>
      <w:lvlText w:val="•"/>
      <w:lvlJc w:val="left"/>
      <w:pPr>
        <w:ind w:left="7061" w:hanging="567"/>
      </w:pPr>
      <w:rPr>
        <w:rFonts w:hint="default"/>
        <w:lang w:val="et-EE" w:eastAsia="en-US" w:bidi="ar-SA"/>
      </w:rPr>
    </w:lvl>
    <w:lvl w:ilvl="7" w:tplc="4762D640">
      <w:numFmt w:val="bullet"/>
      <w:lvlText w:val="•"/>
      <w:lvlJc w:val="left"/>
      <w:pPr>
        <w:ind w:left="8024" w:hanging="567"/>
      </w:pPr>
      <w:rPr>
        <w:rFonts w:hint="default"/>
        <w:lang w:val="et-EE" w:eastAsia="en-US" w:bidi="ar-SA"/>
      </w:rPr>
    </w:lvl>
    <w:lvl w:ilvl="8" w:tplc="CF7C638A">
      <w:numFmt w:val="bullet"/>
      <w:lvlText w:val="•"/>
      <w:lvlJc w:val="left"/>
      <w:pPr>
        <w:ind w:left="8988" w:hanging="567"/>
      </w:pPr>
      <w:rPr>
        <w:rFonts w:hint="default"/>
        <w:lang w:val="et-EE" w:eastAsia="en-US" w:bidi="ar-SA"/>
      </w:rPr>
    </w:lvl>
  </w:abstractNum>
  <w:abstractNum w:abstractNumId="27" w15:restartNumberingAfterBreak="0">
    <w:nsid w:val="5AEB451D"/>
    <w:multiLevelType w:val="hybridMultilevel"/>
    <w:tmpl w:val="4AFE78D4"/>
    <w:lvl w:ilvl="0" w:tplc="BCBAC1B8">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2368A6D8">
      <w:numFmt w:val="bullet"/>
      <w:lvlText w:val="•"/>
      <w:lvlJc w:val="left"/>
      <w:pPr>
        <w:ind w:left="2243" w:hanging="567"/>
      </w:pPr>
      <w:rPr>
        <w:rFonts w:hint="default"/>
        <w:lang w:val="et-EE" w:eastAsia="en-US" w:bidi="ar-SA"/>
      </w:rPr>
    </w:lvl>
    <w:lvl w:ilvl="2" w:tplc="3AB207DE">
      <w:numFmt w:val="bullet"/>
      <w:lvlText w:val="•"/>
      <w:lvlJc w:val="left"/>
      <w:pPr>
        <w:ind w:left="3207" w:hanging="567"/>
      </w:pPr>
      <w:rPr>
        <w:rFonts w:hint="default"/>
        <w:lang w:val="et-EE" w:eastAsia="en-US" w:bidi="ar-SA"/>
      </w:rPr>
    </w:lvl>
    <w:lvl w:ilvl="3" w:tplc="28BAE222">
      <w:numFmt w:val="bullet"/>
      <w:lvlText w:val="•"/>
      <w:lvlJc w:val="left"/>
      <w:pPr>
        <w:ind w:left="4170" w:hanging="567"/>
      </w:pPr>
      <w:rPr>
        <w:rFonts w:hint="default"/>
        <w:lang w:val="et-EE" w:eastAsia="en-US" w:bidi="ar-SA"/>
      </w:rPr>
    </w:lvl>
    <w:lvl w:ilvl="4" w:tplc="B85E6118">
      <w:numFmt w:val="bullet"/>
      <w:lvlText w:val="•"/>
      <w:lvlJc w:val="left"/>
      <w:pPr>
        <w:ind w:left="5134" w:hanging="567"/>
      </w:pPr>
      <w:rPr>
        <w:rFonts w:hint="default"/>
        <w:lang w:val="et-EE" w:eastAsia="en-US" w:bidi="ar-SA"/>
      </w:rPr>
    </w:lvl>
    <w:lvl w:ilvl="5" w:tplc="5B78A216">
      <w:numFmt w:val="bullet"/>
      <w:lvlText w:val="•"/>
      <w:lvlJc w:val="left"/>
      <w:pPr>
        <w:ind w:left="6097" w:hanging="567"/>
      </w:pPr>
      <w:rPr>
        <w:rFonts w:hint="default"/>
        <w:lang w:val="et-EE" w:eastAsia="en-US" w:bidi="ar-SA"/>
      </w:rPr>
    </w:lvl>
    <w:lvl w:ilvl="6" w:tplc="AAB431B0">
      <w:numFmt w:val="bullet"/>
      <w:lvlText w:val="•"/>
      <w:lvlJc w:val="left"/>
      <w:pPr>
        <w:ind w:left="7061" w:hanging="567"/>
      </w:pPr>
      <w:rPr>
        <w:rFonts w:hint="default"/>
        <w:lang w:val="et-EE" w:eastAsia="en-US" w:bidi="ar-SA"/>
      </w:rPr>
    </w:lvl>
    <w:lvl w:ilvl="7" w:tplc="B5CCE8EA">
      <w:numFmt w:val="bullet"/>
      <w:lvlText w:val="•"/>
      <w:lvlJc w:val="left"/>
      <w:pPr>
        <w:ind w:left="8024" w:hanging="567"/>
      </w:pPr>
      <w:rPr>
        <w:rFonts w:hint="default"/>
        <w:lang w:val="et-EE" w:eastAsia="en-US" w:bidi="ar-SA"/>
      </w:rPr>
    </w:lvl>
    <w:lvl w:ilvl="8" w:tplc="0B200ABC">
      <w:numFmt w:val="bullet"/>
      <w:lvlText w:val="•"/>
      <w:lvlJc w:val="left"/>
      <w:pPr>
        <w:ind w:left="8988" w:hanging="567"/>
      </w:pPr>
      <w:rPr>
        <w:rFonts w:hint="default"/>
        <w:lang w:val="et-EE" w:eastAsia="en-US" w:bidi="ar-SA"/>
      </w:rPr>
    </w:lvl>
  </w:abstractNum>
  <w:abstractNum w:abstractNumId="28" w15:restartNumberingAfterBreak="0">
    <w:nsid w:val="6EEE67B3"/>
    <w:multiLevelType w:val="hybridMultilevel"/>
    <w:tmpl w:val="0AF6CB12"/>
    <w:lvl w:ilvl="0" w:tplc="2CFAEAFE">
      <w:start w:val="2"/>
      <w:numFmt w:val="upperRoman"/>
      <w:lvlText w:val="%1-"/>
      <w:lvlJc w:val="left"/>
      <w:pPr>
        <w:ind w:left="947" w:hanging="240"/>
        <w:jc w:val="left"/>
      </w:pPr>
      <w:rPr>
        <w:rFonts w:ascii="Times New Roman" w:eastAsia="Times New Roman" w:hAnsi="Times New Roman" w:cs="Times New Roman" w:hint="default"/>
        <w:b w:val="0"/>
        <w:bCs w:val="0"/>
        <w:i w:val="0"/>
        <w:iCs w:val="0"/>
        <w:spacing w:val="-1"/>
        <w:w w:val="99"/>
        <w:sz w:val="22"/>
        <w:szCs w:val="22"/>
        <w:lang w:val="et-EE" w:eastAsia="en-US" w:bidi="ar-SA"/>
      </w:rPr>
    </w:lvl>
    <w:lvl w:ilvl="1" w:tplc="AD3671AC">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56B83B02">
      <w:start w:val="1"/>
      <w:numFmt w:val="lowerLetter"/>
      <w:lvlText w:val="%3)"/>
      <w:lvlJc w:val="left"/>
      <w:pPr>
        <w:ind w:left="184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3" w:tplc="09FC7AFE">
      <w:numFmt w:val="bullet"/>
      <w:lvlText w:val="•"/>
      <w:lvlJc w:val="left"/>
      <w:pPr>
        <w:ind w:left="2974" w:hanging="567"/>
      </w:pPr>
      <w:rPr>
        <w:rFonts w:hint="default"/>
        <w:lang w:val="et-EE" w:eastAsia="en-US" w:bidi="ar-SA"/>
      </w:rPr>
    </w:lvl>
    <w:lvl w:ilvl="4" w:tplc="D9CCEE02">
      <w:numFmt w:val="bullet"/>
      <w:lvlText w:val="•"/>
      <w:lvlJc w:val="left"/>
      <w:pPr>
        <w:ind w:left="4108" w:hanging="567"/>
      </w:pPr>
      <w:rPr>
        <w:rFonts w:hint="default"/>
        <w:lang w:val="et-EE" w:eastAsia="en-US" w:bidi="ar-SA"/>
      </w:rPr>
    </w:lvl>
    <w:lvl w:ilvl="5" w:tplc="66F2DFA6">
      <w:numFmt w:val="bullet"/>
      <w:lvlText w:val="•"/>
      <w:lvlJc w:val="left"/>
      <w:pPr>
        <w:ind w:left="5243" w:hanging="567"/>
      </w:pPr>
      <w:rPr>
        <w:rFonts w:hint="default"/>
        <w:lang w:val="et-EE" w:eastAsia="en-US" w:bidi="ar-SA"/>
      </w:rPr>
    </w:lvl>
    <w:lvl w:ilvl="6" w:tplc="8B8AA10E">
      <w:numFmt w:val="bullet"/>
      <w:lvlText w:val="•"/>
      <w:lvlJc w:val="left"/>
      <w:pPr>
        <w:ind w:left="6377" w:hanging="567"/>
      </w:pPr>
      <w:rPr>
        <w:rFonts w:hint="default"/>
        <w:lang w:val="et-EE" w:eastAsia="en-US" w:bidi="ar-SA"/>
      </w:rPr>
    </w:lvl>
    <w:lvl w:ilvl="7" w:tplc="1B529E0A">
      <w:numFmt w:val="bullet"/>
      <w:lvlText w:val="•"/>
      <w:lvlJc w:val="left"/>
      <w:pPr>
        <w:ind w:left="7512" w:hanging="567"/>
      </w:pPr>
      <w:rPr>
        <w:rFonts w:hint="default"/>
        <w:lang w:val="et-EE" w:eastAsia="en-US" w:bidi="ar-SA"/>
      </w:rPr>
    </w:lvl>
    <w:lvl w:ilvl="8" w:tplc="5D003F3E">
      <w:numFmt w:val="bullet"/>
      <w:lvlText w:val="•"/>
      <w:lvlJc w:val="left"/>
      <w:pPr>
        <w:ind w:left="8646" w:hanging="567"/>
      </w:pPr>
      <w:rPr>
        <w:rFonts w:hint="default"/>
        <w:lang w:val="et-EE" w:eastAsia="en-US" w:bidi="ar-SA"/>
      </w:rPr>
    </w:lvl>
  </w:abstractNum>
  <w:abstractNum w:abstractNumId="29" w15:restartNumberingAfterBreak="0">
    <w:nsid w:val="73BA76BA"/>
    <w:multiLevelType w:val="hybridMultilevel"/>
    <w:tmpl w:val="21A2AE00"/>
    <w:lvl w:ilvl="0" w:tplc="CDCEF448">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FB9061C2">
      <w:numFmt w:val="bullet"/>
      <w:lvlText w:val="•"/>
      <w:lvlJc w:val="left"/>
      <w:pPr>
        <w:ind w:left="2243" w:hanging="567"/>
      </w:pPr>
      <w:rPr>
        <w:rFonts w:hint="default"/>
        <w:lang w:val="et-EE" w:eastAsia="en-US" w:bidi="ar-SA"/>
      </w:rPr>
    </w:lvl>
    <w:lvl w:ilvl="2" w:tplc="DD40760C">
      <w:numFmt w:val="bullet"/>
      <w:lvlText w:val="•"/>
      <w:lvlJc w:val="left"/>
      <w:pPr>
        <w:ind w:left="3207" w:hanging="567"/>
      </w:pPr>
      <w:rPr>
        <w:rFonts w:hint="default"/>
        <w:lang w:val="et-EE" w:eastAsia="en-US" w:bidi="ar-SA"/>
      </w:rPr>
    </w:lvl>
    <w:lvl w:ilvl="3" w:tplc="20F4928A">
      <w:numFmt w:val="bullet"/>
      <w:lvlText w:val="•"/>
      <w:lvlJc w:val="left"/>
      <w:pPr>
        <w:ind w:left="4170" w:hanging="567"/>
      </w:pPr>
      <w:rPr>
        <w:rFonts w:hint="default"/>
        <w:lang w:val="et-EE" w:eastAsia="en-US" w:bidi="ar-SA"/>
      </w:rPr>
    </w:lvl>
    <w:lvl w:ilvl="4" w:tplc="6416087E">
      <w:numFmt w:val="bullet"/>
      <w:lvlText w:val="•"/>
      <w:lvlJc w:val="left"/>
      <w:pPr>
        <w:ind w:left="5134" w:hanging="567"/>
      </w:pPr>
      <w:rPr>
        <w:rFonts w:hint="default"/>
        <w:lang w:val="et-EE" w:eastAsia="en-US" w:bidi="ar-SA"/>
      </w:rPr>
    </w:lvl>
    <w:lvl w:ilvl="5" w:tplc="2D1E3A0E">
      <w:numFmt w:val="bullet"/>
      <w:lvlText w:val="•"/>
      <w:lvlJc w:val="left"/>
      <w:pPr>
        <w:ind w:left="6097" w:hanging="567"/>
      </w:pPr>
      <w:rPr>
        <w:rFonts w:hint="default"/>
        <w:lang w:val="et-EE" w:eastAsia="en-US" w:bidi="ar-SA"/>
      </w:rPr>
    </w:lvl>
    <w:lvl w:ilvl="6" w:tplc="A4EA40E2">
      <w:numFmt w:val="bullet"/>
      <w:lvlText w:val="•"/>
      <w:lvlJc w:val="left"/>
      <w:pPr>
        <w:ind w:left="7061" w:hanging="567"/>
      </w:pPr>
      <w:rPr>
        <w:rFonts w:hint="default"/>
        <w:lang w:val="et-EE" w:eastAsia="en-US" w:bidi="ar-SA"/>
      </w:rPr>
    </w:lvl>
    <w:lvl w:ilvl="7" w:tplc="9AC63C50">
      <w:numFmt w:val="bullet"/>
      <w:lvlText w:val="•"/>
      <w:lvlJc w:val="left"/>
      <w:pPr>
        <w:ind w:left="8024" w:hanging="567"/>
      </w:pPr>
      <w:rPr>
        <w:rFonts w:hint="default"/>
        <w:lang w:val="et-EE" w:eastAsia="en-US" w:bidi="ar-SA"/>
      </w:rPr>
    </w:lvl>
    <w:lvl w:ilvl="8" w:tplc="1A1C2A88">
      <w:numFmt w:val="bullet"/>
      <w:lvlText w:val="•"/>
      <w:lvlJc w:val="left"/>
      <w:pPr>
        <w:ind w:left="8988" w:hanging="567"/>
      </w:pPr>
      <w:rPr>
        <w:rFonts w:hint="default"/>
        <w:lang w:val="et-EE" w:eastAsia="en-US" w:bidi="ar-SA"/>
      </w:rPr>
    </w:lvl>
  </w:abstractNum>
  <w:abstractNum w:abstractNumId="30" w15:restartNumberingAfterBreak="0">
    <w:nsid w:val="7B2F0953"/>
    <w:multiLevelType w:val="hybridMultilevel"/>
    <w:tmpl w:val="EEE8FFF8"/>
    <w:lvl w:ilvl="0" w:tplc="7C8A5EC4">
      <w:start w:val="1"/>
      <w:numFmt w:val="lowerRoman"/>
      <w:lvlText w:val="%1)"/>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F28A4EA">
      <w:numFmt w:val="bullet"/>
      <w:lvlText w:val="•"/>
      <w:lvlJc w:val="left"/>
      <w:pPr>
        <w:ind w:left="2747" w:hanging="567"/>
      </w:pPr>
      <w:rPr>
        <w:rFonts w:hint="default"/>
        <w:lang w:val="et-EE" w:eastAsia="en-US" w:bidi="ar-SA"/>
      </w:rPr>
    </w:lvl>
    <w:lvl w:ilvl="2" w:tplc="362A7328">
      <w:numFmt w:val="bullet"/>
      <w:lvlText w:val="•"/>
      <w:lvlJc w:val="left"/>
      <w:pPr>
        <w:ind w:left="3655" w:hanging="567"/>
      </w:pPr>
      <w:rPr>
        <w:rFonts w:hint="default"/>
        <w:lang w:val="et-EE" w:eastAsia="en-US" w:bidi="ar-SA"/>
      </w:rPr>
    </w:lvl>
    <w:lvl w:ilvl="3" w:tplc="222C55BC">
      <w:numFmt w:val="bullet"/>
      <w:lvlText w:val="•"/>
      <w:lvlJc w:val="left"/>
      <w:pPr>
        <w:ind w:left="4562" w:hanging="567"/>
      </w:pPr>
      <w:rPr>
        <w:rFonts w:hint="default"/>
        <w:lang w:val="et-EE" w:eastAsia="en-US" w:bidi="ar-SA"/>
      </w:rPr>
    </w:lvl>
    <w:lvl w:ilvl="4" w:tplc="A35ED6BC">
      <w:numFmt w:val="bullet"/>
      <w:lvlText w:val="•"/>
      <w:lvlJc w:val="left"/>
      <w:pPr>
        <w:ind w:left="5470" w:hanging="567"/>
      </w:pPr>
      <w:rPr>
        <w:rFonts w:hint="default"/>
        <w:lang w:val="et-EE" w:eastAsia="en-US" w:bidi="ar-SA"/>
      </w:rPr>
    </w:lvl>
    <w:lvl w:ilvl="5" w:tplc="889AE480">
      <w:numFmt w:val="bullet"/>
      <w:lvlText w:val="•"/>
      <w:lvlJc w:val="left"/>
      <w:pPr>
        <w:ind w:left="6377" w:hanging="567"/>
      </w:pPr>
      <w:rPr>
        <w:rFonts w:hint="default"/>
        <w:lang w:val="et-EE" w:eastAsia="en-US" w:bidi="ar-SA"/>
      </w:rPr>
    </w:lvl>
    <w:lvl w:ilvl="6" w:tplc="B760766A">
      <w:numFmt w:val="bullet"/>
      <w:lvlText w:val="•"/>
      <w:lvlJc w:val="left"/>
      <w:pPr>
        <w:ind w:left="7285" w:hanging="567"/>
      </w:pPr>
      <w:rPr>
        <w:rFonts w:hint="default"/>
        <w:lang w:val="et-EE" w:eastAsia="en-US" w:bidi="ar-SA"/>
      </w:rPr>
    </w:lvl>
    <w:lvl w:ilvl="7" w:tplc="5A2E32FE">
      <w:numFmt w:val="bullet"/>
      <w:lvlText w:val="•"/>
      <w:lvlJc w:val="left"/>
      <w:pPr>
        <w:ind w:left="8192" w:hanging="567"/>
      </w:pPr>
      <w:rPr>
        <w:rFonts w:hint="default"/>
        <w:lang w:val="et-EE" w:eastAsia="en-US" w:bidi="ar-SA"/>
      </w:rPr>
    </w:lvl>
    <w:lvl w:ilvl="8" w:tplc="A09E7568">
      <w:numFmt w:val="bullet"/>
      <w:lvlText w:val="•"/>
      <w:lvlJc w:val="left"/>
      <w:pPr>
        <w:ind w:left="9100" w:hanging="567"/>
      </w:pPr>
      <w:rPr>
        <w:rFonts w:hint="default"/>
        <w:lang w:val="et-EE" w:eastAsia="en-US" w:bidi="ar-SA"/>
      </w:rPr>
    </w:lvl>
  </w:abstractNum>
  <w:abstractNum w:abstractNumId="31" w15:restartNumberingAfterBreak="0">
    <w:nsid w:val="7DAE3FCB"/>
    <w:multiLevelType w:val="hybridMultilevel"/>
    <w:tmpl w:val="3440088E"/>
    <w:lvl w:ilvl="0" w:tplc="7034F938">
      <w:start w:val="2"/>
      <w:numFmt w:val="upperRoman"/>
      <w:lvlText w:val="%1-"/>
      <w:lvlJc w:val="left"/>
      <w:pPr>
        <w:ind w:left="947" w:hanging="240"/>
        <w:jc w:val="left"/>
      </w:pPr>
      <w:rPr>
        <w:rFonts w:ascii="Times New Roman" w:eastAsia="Times New Roman" w:hAnsi="Times New Roman" w:cs="Times New Roman" w:hint="default"/>
        <w:b w:val="0"/>
        <w:bCs w:val="0"/>
        <w:i w:val="0"/>
        <w:iCs w:val="0"/>
        <w:spacing w:val="-1"/>
        <w:w w:val="99"/>
        <w:sz w:val="22"/>
        <w:szCs w:val="22"/>
        <w:lang w:val="et-EE" w:eastAsia="en-US" w:bidi="ar-SA"/>
      </w:rPr>
    </w:lvl>
    <w:lvl w:ilvl="1" w:tplc="5FDE3F1C">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8494AFD8">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A1048212">
      <w:numFmt w:val="bullet"/>
      <w:lvlText w:val="•"/>
      <w:lvlJc w:val="left"/>
      <w:pPr>
        <w:ind w:left="2974" w:hanging="567"/>
      </w:pPr>
      <w:rPr>
        <w:rFonts w:hint="default"/>
        <w:lang w:val="et-EE" w:eastAsia="en-US" w:bidi="ar-SA"/>
      </w:rPr>
    </w:lvl>
    <w:lvl w:ilvl="4" w:tplc="57548334">
      <w:numFmt w:val="bullet"/>
      <w:lvlText w:val="•"/>
      <w:lvlJc w:val="left"/>
      <w:pPr>
        <w:ind w:left="4108" w:hanging="567"/>
      </w:pPr>
      <w:rPr>
        <w:rFonts w:hint="default"/>
        <w:lang w:val="et-EE" w:eastAsia="en-US" w:bidi="ar-SA"/>
      </w:rPr>
    </w:lvl>
    <w:lvl w:ilvl="5" w:tplc="0B7012FE">
      <w:numFmt w:val="bullet"/>
      <w:lvlText w:val="•"/>
      <w:lvlJc w:val="left"/>
      <w:pPr>
        <w:ind w:left="5243" w:hanging="567"/>
      </w:pPr>
      <w:rPr>
        <w:rFonts w:hint="default"/>
        <w:lang w:val="et-EE" w:eastAsia="en-US" w:bidi="ar-SA"/>
      </w:rPr>
    </w:lvl>
    <w:lvl w:ilvl="6" w:tplc="F50A4B50">
      <w:numFmt w:val="bullet"/>
      <w:lvlText w:val="•"/>
      <w:lvlJc w:val="left"/>
      <w:pPr>
        <w:ind w:left="6377" w:hanging="567"/>
      </w:pPr>
      <w:rPr>
        <w:rFonts w:hint="default"/>
        <w:lang w:val="et-EE" w:eastAsia="en-US" w:bidi="ar-SA"/>
      </w:rPr>
    </w:lvl>
    <w:lvl w:ilvl="7" w:tplc="89227C5C">
      <w:numFmt w:val="bullet"/>
      <w:lvlText w:val="•"/>
      <w:lvlJc w:val="left"/>
      <w:pPr>
        <w:ind w:left="7512" w:hanging="567"/>
      </w:pPr>
      <w:rPr>
        <w:rFonts w:hint="default"/>
        <w:lang w:val="et-EE" w:eastAsia="en-US" w:bidi="ar-SA"/>
      </w:rPr>
    </w:lvl>
    <w:lvl w:ilvl="8" w:tplc="37C4A96C">
      <w:numFmt w:val="bullet"/>
      <w:lvlText w:val="•"/>
      <w:lvlJc w:val="left"/>
      <w:pPr>
        <w:ind w:left="8646" w:hanging="567"/>
      </w:pPr>
      <w:rPr>
        <w:rFonts w:hint="default"/>
        <w:lang w:val="et-EE" w:eastAsia="en-US" w:bidi="ar-SA"/>
      </w:rPr>
    </w:lvl>
  </w:abstractNum>
  <w:abstractNum w:abstractNumId="32" w15:restartNumberingAfterBreak="0">
    <w:nsid w:val="7FD85F29"/>
    <w:multiLevelType w:val="hybridMultilevel"/>
    <w:tmpl w:val="04F2F97C"/>
    <w:lvl w:ilvl="0" w:tplc="B2AE3860">
      <w:start w:val="1"/>
      <w:numFmt w:val="lowerLetter"/>
      <w:lvlText w:val="%1)"/>
      <w:lvlJc w:val="left"/>
      <w:pPr>
        <w:ind w:left="1841"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2EF25040">
      <w:numFmt w:val="bullet"/>
      <w:lvlText w:val="•"/>
      <w:lvlJc w:val="left"/>
      <w:pPr>
        <w:ind w:left="2747" w:hanging="567"/>
      </w:pPr>
      <w:rPr>
        <w:rFonts w:hint="default"/>
        <w:lang w:val="et-EE" w:eastAsia="en-US" w:bidi="ar-SA"/>
      </w:rPr>
    </w:lvl>
    <w:lvl w:ilvl="2" w:tplc="23C46504">
      <w:numFmt w:val="bullet"/>
      <w:lvlText w:val="•"/>
      <w:lvlJc w:val="left"/>
      <w:pPr>
        <w:ind w:left="3655" w:hanging="567"/>
      </w:pPr>
      <w:rPr>
        <w:rFonts w:hint="default"/>
        <w:lang w:val="et-EE" w:eastAsia="en-US" w:bidi="ar-SA"/>
      </w:rPr>
    </w:lvl>
    <w:lvl w:ilvl="3" w:tplc="D00A9292">
      <w:numFmt w:val="bullet"/>
      <w:lvlText w:val="•"/>
      <w:lvlJc w:val="left"/>
      <w:pPr>
        <w:ind w:left="4562" w:hanging="567"/>
      </w:pPr>
      <w:rPr>
        <w:rFonts w:hint="default"/>
        <w:lang w:val="et-EE" w:eastAsia="en-US" w:bidi="ar-SA"/>
      </w:rPr>
    </w:lvl>
    <w:lvl w:ilvl="4" w:tplc="59600F42">
      <w:numFmt w:val="bullet"/>
      <w:lvlText w:val="•"/>
      <w:lvlJc w:val="left"/>
      <w:pPr>
        <w:ind w:left="5470" w:hanging="567"/>
      </w:pPr>
      <w:rPr>
        <w:rFonts w:hint="default"/>
        <w:lang w:val="et-EE" w:eastAsia="en-US" w:bidi="ar-SA"/>
      </w:rPr>
    </w:lvl>
    <w:lvl w:ilvl="5" w:tplc="DBB2C678">
      <w:numFmt w:val="bullet"/>
      <w:lvlText w:val="•"/>
      <w:lvlJc w:val="left"/>
      <w:pPr>
        <w:ind w:left="6377" w:hanging="567"/>
      </w:pPr>
      <w:rPr>
        <w:rFonts w:hint="default"/>
        <w:lang w:val="et-EE" w:eastAsia="en-US" w:bidi="ar-SA"/>
      </w:rPr>
    </w:lvl>
    <w:lvl w:ilvl="6" w:tplc="9D9E4F66">
      <w:numFmt w:val="bullet"/>
      <w:lvlText w:val="•"/>
      <w:lvlJc w:val="left"/>
      <w:pPr>
        <w:ind w:left="7285" w:hanging="567"/>
      </w:pPr>
      <w:rPr>
        <w:rFonts w:hint="default"/>
        <w:lang w:val="et-EE" w:eastAsia="en-US" w:bidi="ar-SA"/>
      </w:rPr>
    </w:lvl>
    <w:lvl w:ilvl="7" w:tplc="825C9DEE">
      <w:numFmt w:val="bullet"/>
      <w:lvlText w:val="•"/>
      <w:lvlJc w:val="left"/>
      <w:pPr>
        <w:ind w:left="8192" w:hanging="567"/>
      </w:pPr>
      <w:rPr>
        <w:rFonts w:hint="default"/>
        <w:lang w:val="et-EE" w:eastAsia="en-US" w:bidi="ar-SA"/>
      </w:rPr>
    </w:lvl>
    <w:lvl w:ilvl="8" w:tplc="4C3CF846">
      <w:numFmt w:val="bullet"/>
      <w:lvlText w:val="•"/>
      <w:lvlJc w:val="left"/>
      <w:pPr>
        <w:ind w:left="9100" w:hanging="567"/>
      </w:pPr>
      <w:rPr>
        <w:rFonts w:hint="default"/>
        <w:lang w:val="et-EE" w:eastAsia="en-US" w:bidi="ar-SA"/>
      </w:rPr>
    </w:lvl>
  </w:abstractNum>
  <w:num w:numId="1" w16cid:durableId="639766018">
    <w:abstractNumId w:val="26"/>
  </w:num>
  <w:num w:numId="2" w16cid:durableId="654603149">
    <w:abstractNumId w:val="20"/>
  </w:num>
  <w:num w:numId="3" w16cid:durableId="269970195">
    <w:abstractNumId w:val="6"/>
  </w:num>
  <w:num w:numId="4" w16cid:durableId="1596937387">
    <w:abstractNumId w:val="11"/>
  </w:num>
  <w:num w:numId="5" w16cid:durableId="1369060698">
    <w:abstractNumId w:val="12"/>
  </w:num>
  <w:num w:numId="6" w16cid:durableId="115418190">
    <w:abstractNumId w:val="23"/>
  </w:num>
  <w:num w:numId="7" w16cid:durableId="1924605798">
    <w:abstractNumId w:val="10"/>
  </w:num>
  <w:num w:numId="8" w16cid:durableId="1719742993">
    <w:abstractNumId w:val="18"/>
  </w:num>
  <w:num w:numId="9" w16cid:durableId="732505895">
    <w:abstractNumId w:val="1"/>
  </w:num>
  <w:num w:numId="10" w16cid:durableId="659768444">
    <w:abstractNumId w:val="22"/>
  </w:num>
  <w:num w:numId="11" w16cid:durableId="1203982516">
    <w:abstractNumId w:val="7"/>
  </w:num>
  <w:num w:numId="12" w16cid:durableId="98527509">
    <w:abstractNumId w:val="31"/>
  </w:num>
  <w:num w:numId="13" w16cid:durableId="1068846705">
    <w:abstractNumId w:val="0"/>
  </w:num>
  <w:num w:numId="14" w16cid:durableId="27606114">
    <w:abstractNumId w:val="5"/>
  </w:num>
  <w:num w:numId="15" w16cid:durableId="2125298922">
    <w:abstractNumId w:val="28"/>
  </w:num>
  <w:num w:numId="16" w16cid:durableId="2083018706">
    <w:abstractNumId w:val="2"/>
  </w:num>
  <w:num w:numId="17" w16cid:durableId="69011175">
    <w:abstractNumId w:val="32"/>
  </w:num>
  <w:num w:numId="18" w16cid:durableId="702022522">
    <w:abstractNumId w:val="9"/>
  </w:num>
  <w:num w:numId="19" w16cid:durableId="682977760">
    <w:abstractNumId w:val="16"/>
  </w:num>
  <w:num w:numId="20" w16cid:durableId="509493911">
    <w:abstractNumId w:val="14"/>
  </w:num>
  <w:num w:numId="21" w16cid:durableId="1807817399">
    <w:abstractNumId w:val="19"/>
  </w:num>
  <w:num w:numId="22" w16cid:durableId="1058439147">
    <w:abstractNumId w:val="13"/>
  </w:num>
  <w:num w:numId="23" w16cid:durableId="476263398">
    <w:abstractNumId w:val="8"/>
  </w:num>
  <w:num w:numId="24" w16cid:durableId="1612128343">
    <w:abstractNumId w:val="4"/>
  </w:num>
  <w:num w:numId="25" w16cid:durableId="1014922106">
    <w:abstractNumId w:val="30"/>
  </w:num>
  <w:num w:numId="26" w16cid:durableId="1507935620">
    <w:abstractNumId w:val="24"/>
  </w:num>
  <w:num w:numId="27" w16cid:durableId="670640444">
    <w:abstractNumId w:val="29"/>
  </w:num>
  <w:num w:numId="28" w16cid:durableId="448092579">
    <w:abstractNumId w:val="17"/>
  </w:num>
  <w:num w:numId="29" w16cid:durableId="497572645">
    <w:abstractNumId w:val="27"/>
  </w:num>
  <w:num w:numId="30" w16cid:durableId="426540625">
    <w:abstractNumId w:val="21"/>
  </w:num>
  <w:num w:numId="31" w16cid:durableId="327056683">
    <w:abstractNumId w:val="25"/>
  </w:num>
  <w:num w:numId="32" w16cid:durableId="1854998219">
    <w:abstractNumId w:val="15"/>
  </w:num>
  <w:num w:numId="33" w16cid:durableId="1665160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D6"/>
    <w:rsid w:val="00182C1C"/>
    <w:rsid w:val="002467D6"/>
    <w:rsid w:val="00505376"/>
    <w:rsid w:val="00EE161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ACD41"/>
  <w15:docId w15:val="{27101AD7-889B-44AF-931B-35C6C972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eastAsia="Times New Roman" w:hAnsi="Times New Roman" w:cs="Times New Roman"/>
      <w:lang w:val="et-EE"/>
    </w:rPr>
  </w:style>
  <w:style w:type="paragraph" w:styleId="Pealkiri1">
    <w:name w:val="heading 1"/>
    <w:basedOn w:val="Normaallaad"/>
    <w:uiPriority w:val="9"/>
    <w:qFormat/>
    <w:pPr>
      <w:spacing w:before="67"/>
      <w:ind w:right="562"/>
      <w:jc w:val="right"/>
      <w:outlineLvl w:val="0"/>
    </w:pPr>
    <w:rPr>
      <w:b/>
      <w:bCs/>
      <w:sz w:val="24"/>
      <w:szCs w:val="24"/>
      <w:u w:val="single" w:color="000000"/>
    </w:rPr>
  </w:style>
  <w:style w:type="paragraph" w:styleId="Pealkiri2">
    <w:name w:val="heading 2"/>
    <w:basedOn w:val="Normaallaad"/>
    <w:uiPriority w:val="9"/>
    <w:unhideWhenUsed/>
    <w:qFormat/>
    <w:pPr>
      <w:spacing w:before="67"/>
      <w:ind w:right="564"/>
      <w:jc w:val="right"/>
      <w:outlineLvl w:val="1"/>
    </w:pPr>
    <w:rPr>
      <w:b/>
      <w:b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rPr>
      <w:sz w:val="24"/>
      <w:szCs w:val="24"/>
    </w:rPr>
  </w:style>
  <w:style w:type="paragraph" w:styleId="Pealkiri">
    <w:name w:val="Title"/>
    <w:basedOn w:val="Normaallaad"/>
    <w:uiPriority w:val="10"/>
    <w:qFormat/>
    <w:pPr>
      <w:spacing w:before="1"/>
      <w:ind w:left="141"/>
    </w:pPr>
    <w:rPr>
      <w:rFonts w:ascii="Arial" w:eastAsia="Arial" w:hAnsi="Arial" w:cs="Arial"/>
      <w:b/>
      <w:bCs/>
      <w:sz w:val="48"/>
      <w:szCs w:val="48"/>
    </w:rPr>
  </w:style>
  <w:style w:type="paragraph" w:styleId="Loendilik">
    <w:name w:val="List Paragraph"/>
    <w:basedOn w:val="Normaallaad"/>
    <w:uiPriority w:val="1"/>
    <w:qFormat/>
    <w:pPr>
      <w:ind w:left="1274" w:hanging="566"/>
    </w:pPr>
  </w:style>
  <w:style w:type="paragraph" w:customStyle="1" w:styleId="TableParagraph">
    <w:name w:val="Table Paragraph"/>
    <w:basedOn w:val="Normaallaa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73CBDA1C-C95F-44D5-BFEB-A0435E35C2EA}"/>
</file>

<file path=customXml/itemProps2.xml><?xml version="1.0" encoding="utf-8"?>
<ds:datastoreItem xmlns:ds="http://schemas.openxmlformats.org/officeDocument/2006/customXml" ds:itemID="{3605BD19-D088-492B-A672-CF8C1604598A}"/>
</file>

<file path=customXml/itemProps3.xml><?xml version="1.0" encoding="utf-8"?>
<ds:datastoreItem xmlns:ds="http://schemas.openxmlformats.org/officeDocument/2006/customXml" ds:itemID="{0922AD57-E12B-4133-B9B7-17CE2D3969F7}"/>
</file>

<file path=docProps/app.xml><?xml version="1.0" encoding="utf-8"?>
<Properties xmlns="http://schemas.openxmlformats.org/officeDocument/2006/extended-properties" xmlns:vt="http://schemas.openxmlformats.org/officeDocument/2006/docPropsVTypes">
  <Template>Normal</Template>
  <TotalTime>0</TotalTime>
  <Pages>3</Pages>
  <Words>47197</Words>
  <Characters>273747</Characters>
  <Application>Microsoft Office Word</Application>
  <DocSecurity>0</DocSecurity>
  <Lines>2281</Lines>
  <Paragraphs>640</Paragraphs>
  <ScaleCrop>false</ScaleCrop>
  <Company/>
  <LinksUpToDate>false</LinksUpToDate>
  <CharactersWithSpaces>320304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Merje Vessmann - RK</dc:creator>
  <cp:lastModifiedBy>Merje Vessmann - RK</cp:lastModifiedBy>
  <cp:revision>2</cp:revision>
  <dcterms:created xsi:type="dcterms:W3CDTF">2026-07-23T05:56:00Z</dcterms:created>
  <dcterms:modified xsi:type="dcterms:W3CDTF">2026-07-23T05:56:00Z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2025-09-16T00:00:00Z</vt:filetime>
  </property>
  <property fmtid="{D5CDD505-2E9C-101B-9397-08002B2CF9AE}" pid="4" name="LastSaved">
    <vt:filetime>2026-07-23T00:00:00Z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2026-07-23T05:56:42Z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e0b43d5f-86d7-4cb4-b8ec-7366133411bd</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ContentTypeId">
    <vt:lpwstr>0x01010077DF00E875A9A44F8E1F60D2B4D03DF5</vt:lpwstr>
  </property>
</Properties>
</file>