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B6" w:rsidRDefault="000C4AB6" w:rsidP="009A5EEB"/>
    <w:p w:rsidR="006C6B46" w:rsidRDefault="006C6B46" w:rsidP="009A5EEB"/>
    <w:p w:rsidR="006C6B46" w:rsidRDefault="006C6B46" w:rsidP="009A5EEB"/>
    <w:p w:rsidR="006C6B46" w:rsidRDefault="00D03BED" w:rsidP="009A5EEB">
      <w:proofErr w:type="spellStart"/>
      <w:r>
        <w:t>Kultuuriministeerium</w:t>
      </w:r>
      <w:proofErr w:type="spellEnd"/>
    </w:p>
    <w:p w:rsidR="00D03BED" w:rsidRDefault="00D03BED" w:rsidP="009A5EEB">
      <w:hyperlink r:id="rId8" w:history="1">
        <w:r w:rsidRPr="00F6195E">
          <w:rPr>
            <w:rStyle w:val="Hyperlink"/>
          </w:rPr>
          <w:t>min@kul.ee</w:t>
        </w:r>
      </w:hyperlink>
    </w:p>
    <w:p w:rsidR="00D03BED" w:rsidRDefault="00D03BED" w:rsidP="009A5EEB">
      <w:hyperlink r:id="rId9" w:history="1">
        <w:r w:rsidRPr="00F6195E">
          <w:rPr>
            <w:rStyle w:val="Hyperlink"/>
          </w:rPr>
          <w:t>Andres.Joesaar@kul.ee</w:t>
        </w:r>
      </w:hyperlink>
      <w:r>
        <w:t xml:space="preserve">     </w:t>
      </w:r>
    </w:p>
    <w:p w:rsidR="006C6B46" w:rsidRDefault="006C6B46" w:rsidP="009A5EEB"/>
    <w:p w:rsidR="006C6B46" w:rsidRPr="00E93A2B" w:rsidRDefault="00D03BED" w:rsidP="009A5E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3A2B">
        <w:t xml:space="preserve">04.03.2024 nr </w:t>
      </w:r>
      <w:r w:rsidR="00E93A2B" w:rsidRPr="00E93A2B">
        <w:rPr>
          <w:bCs/>
          <w:sz w:val="22"/>
          <w:szCs w:val="22"/>
        </w:rPr>
        <w:t>3.2-16/4-24</w:t>
      </w:r>
    </w:p>
    <w:p w:rsidR="006C6B46" w:rsidRDefault="006C6B46" w:rsidP="009A5EEB"/>
    <w:p w:rsidR="006C6B46" w:rsidRDefault="006C6B46" w:rsidP="009A5EEB"/>
    <w:p w:rsidR="006C6B46" w:rsidRDefault="006C6B46" w:rsidP="009A5EEB">
      <w:proofErr w:type="spellStart"/>
      <w:r>
        <w:t>Aruande</w:t>
      </w:r>
      <w:proofErr w:type="spellEnd"/>
      <w:r>
        <w:t xml:space="preserve"> </w:t>
      </w:r>
      <w:proofErr w:type="spellStart"/>
      <w:r>
        <w:t>esitamine</w:t>
      </w:r>
      <w:proofErr w:type="spellEnd"/>
    </w:p>
    <w:p w:rsidR="006C6B46" w:rsidRDefault="006C6B46" w:rsidP="009A5EEB"/>
    <w:p w:rsidR="006C6B46" w:rsidRDefault="006C6B46" w:rsidP="009A5EEB"/>
    <w:p w:rsidR="004B67EA" w:rsidRDefault="006C6B46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3BED">
        <w:rPr>
          <w:rFonts w:ascii="Times New Roman" w:hAnsi="Times New Roman" w:cs="Times New Roman"/>
          <w:sz w:val="24"/>
          <w:szCs w:val="24"/>
        </w:rPr>
        <w:t>Esitame</w:t>
      </w:r>
      <w:proofErr w:type="spellEnd"/>
      <w:r w:rsidRPr="00D03BED">
        <w:rPr>
          <w:rFonts w:ascii="Times New Roman" w:hAnsi="Times New Roman" w:cs="Times New Roman"/>
          <w:sz w:val="24"/>
          <w:szCs w:val="24"/>
        </w:rPr>
        <w:t xml:space="preserve"> 2023.</w:t>
      </w:r>
      <w:proofErr w:type="gramEnd"/>
      <w:r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3BED">
        <w:rPr>
          <w:rFonts w:ascii="Times New Roman" w:hAnsi="Times New Roman" w:cs="Times New Roman"/>
          <w:sz w:val="24"/>
          <w:szCs w:val="24"/>
        </w:rPr>
        <w:t>aastaks</w:t>
      </w:r>
      <w:proofErr w:type="spellEnd"/>
      <w:proofErr w:type="gramEnd"/>
      <w:r w:rsidRPr="00D03BED">
        <w:rPr>
          <w:rFonts w:ascii="Times New Roman" w:hAnsi="Times New Roman" w:cs="Times New Roman"/>
          <w:sz w:val="24"/>
          <w:szCs w:val="24"/>
        </w:rPr>
        <w:t xml:space="preserve"> ERR-le </w:t>
      </w:r>
      <w:proofErr w:type="spellStart"/>
      <w:r w:rsidRPr="00D03BED">
        <w:rPr>
          <w:rFonts w:ascii="Times New Roman" w:hAnsi="Times New Roman" w:cs="Times New Roman"/>
          <w:sz w:val="24"/>
          <w:szCs w:val="24"/>
        </w:rPr>
        <w:t>Küberturbevõimekuse</w:t>
      </w:r>
      <w:proofErr w:type="spellEnd"/>
      <w:r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BED">
        <w:rPr>
          <w:rFonts w:ascii="Times New Roman" w:hAnsi="Times New Roman" w:cs="Times New Roman"/>
          <w:sz w:val="24"/>
          <w:szCs w:val="24"/>
        </w:rPr>
        <w:t>tõstmiseks</w:t>
      </w:r>
      <w:proofErr w:type="spellEnd"/>
      <w:r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BED">
        <w:rPr>
          <w:rFonts w:ascii="Times New Roman" w:hAnsi="Times New Roman" w:cs="Times New Roman"/>
          <w:sz w:val="24"/>
          <w:szCs w:val="24"/>
        </w:rPr>
        <w:t>eraldatud</w:t>
      </w:r>
      <w:proofErr w:type="spellEnd"/>
      <w:r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BED">
        <w:rPr>
          <w:rFonts w:ascii="Times New Roman" w:hAnsi="Times New Roman" w:cs="Times New Roman"/>
          <w:sz w:val="24"/>
          <w:szCs w:val="24"/>
        </w:rPr>
        <w:t>eelarvevahend</w:t>
      </w:r>
      <w:r w:rsidR="00641689" w:rsidRPr="00D03BED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kasutamise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aruande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lisatud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41689" w:rsidRDefault="004B67EA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41689" w:rsidRPr="00D03BED">
        <w:rPr>
          <w:rFonts w:ascii="Times New Roman" w:hAnsi="Times New Roman" w:cs="Times New Roman"/>
          <w:sz w:val="24"/>
          <w:szCs w:val="24"/>
        </w:rPr>
        <w:t>äpsustavate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küsimuste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pöörduda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ERR IKT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direktori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Jaanus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9" w:rsidRPr="00D03BED">
        <w:rPr>
          <w:rFonts w:ascii="Times New Roman" w:hAnsi="Times New Roman" w:cs="Times New Roman"/>
          <w:sz w:val="24"/>
          <w:szCs w:val="24"/>
        </w:rPr>
        <w:t>Lillenbergi</w:t>
      </w:r>
      <w:proofErr w:type="spellEnd"/>
      <w:r w:rsidR="00641689" w:rsidRPr="00D03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1689" w:rsidRPr="00D03BED">
        <w:rPr>
          <w:rFonts w:ascii="Times New Roman" w:hAnsi="Times New Roman" w:cs="Times New Roman"/>
          <w:sz w:val="24"/>
          <w:szCs w:val="24"/>
        </w:rPr>
        <w:t>poole</w:t>
      </w:r>
      <w:proofErr w:type="spellEnd"/>
      <w:proofErr w:type="gramEnd"/>
      <w:r w:rsidR="00F218DE">
        <w:rPr>
          <w:rFonts w:ascii="Times New Roman" w:hAnsi="Times New Roman" w:cs="Times New Roman"/>
          <w:sz w:val="24"/>
          <w:szCs w:val="24"/>
        </w:rPr>
        <w:t>.</w:t>
      </w:r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E693D" w:rsidRPr="007E693D" w:rsidRDefault="007E693D" w:rsidP="00641689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Pr="007E693D">
        <w:rPr>
          <w:rFonts w:ascii="Times New Roman" w:hAnsi="Times New Roman" w:cs="Times New Roman"/>
          <w:i/>
          <w:sz w:val="24"/>
          <w:szCs w:val="24"/>
        </w:rPr>
        <w:t>llkirjastatud</w:t>
      </w:r>
      <w:proofErr w:type="spellEnd"/>
      <w:proofErr w:type="gramEnd"/>
      <w:r w:rsidRPr="007E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93D">
        <w:rPr>
          <w:rFonts w:ascii="Times New Roman" w:hAnsi="Times New Roman" w:cs="Times New Roman"/>
          <w:i/>
          <w:sz w:val="24"/>
          <w:szCs w:val="24"/>
        </w:rPr>
        <w:t>digitaalselt</w:t>
      </w:r>
      <w:proofErr w:type="spellEnd"/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E693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</w:t>
      </w:r>
      <w:proofErr w:type="spellEnd"/>
    </w:p>
    <w:p w:rsidR="007E693D" w:rsidRPr="00D03BED" w:rsidRDefault="007E693D" w:rsidP="00641689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Juhatuse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</w:p>
    <w:p w:rsidR="00641689" w:rsidRPr="00D03BED" w:rsidRDefault="00641689" w:rsidP="009A5EEB"/>
    <w:p w:rsidR="00641689" w:rsidRPr="00D03BED" w:rsidRDefault="00641689" w:rsidP="009A5EEB"/>
    <w:p w:rsidR="00641689" w:rsidRDefault="00641689" w:rsidP="009A5EEB"/>
    <w:p w:rsidR="00641689" w:rsidRDefault="00641689" w:rsidP="009A5EEB"/>
    <w:p w:rsidR="00641689" w:rsidRDefault="00641689" w:rsidP="009A5EEB"/>
    <w:p w:rsidR="00641689" w:rsidRDefault="00641689" w:rsidP="009A5EEB"/>
    <w:p w:rsidR="00641689" w:rsidRDefault="00641689" w:rsidP="009A5EEB"/>
    <w:p w:rsidR="00641689" w:rsidRDefault="00641689" w:rsidP="009A5EEB"/>
    <w:p w:rsidR="00641689" w:rsidRDefault="00641689" w:rsidP="009A5EEB"/>
    <w:p w:rsidR="00641689" w:rsidRDefault="00641689" w:rsidP="009A5EEB"/>
    <w:p w:rsidR="006C6B46" w:rsidRDefault="006C6B46" w:rsidP="009A5EEB">
      <w:r>
        <w:t>.</w:t>
      </w:r>
    </w:p>
    <w:p w:rsidR="006C6B46" w:rsidRDefault="006C6B46" w:rsidP="009A5EEB"/>
    <w:p w:rsidR="006C6B46" w:rsidRDefault="006C6B46" w:rsidP="009A5EEB"/>
    <w:p w:rsidR="006C6B46" w:rsidRDefault="007E693D" w:rsidP="009A5EEB">
      <w:proofErr w:type="spellStart"/>
      <w:r>
        <w:t>Jaanus</w:t>
      </w:r>
      <w:proofErr w:type="spellEnd"/>
      <w:r>
        <w:t xml:space="preserve"> </w:t>
      </w:r>
      <w:proofErr w:type="spellStart"/>
      <w:r>
        <w:t>Lillenberg</w:t>
      </w:r>
      <w:proofErr w:type="spellEnd"/>
    </w:p>
    <w:p w:rsidR="007E693D" w:rsidRDefault="007E693D" w:rsidP="009A5EEB">
      <w:r>
        <w:t>Jaanus.lillenberg@err.ee</w:t>
      </w:r>
    </w:p>
    <w:p w:rsidR="006C6B46" w:rsidRDefault="006C6B46" w:rsidP="009A5EEB"/>
    <w:p w:rsidR="00641689" w:rsidRDefault="00641689" w:rsidP="009A5EEB"/>
    <w:p w:rsidR="00641689" w:rsidRDefault="00641689" w:rsidP="009A5EEB"/>
    <w:p w:rsidR="00641689" w:rsidRDefault="00641689" w:rsidP="009A5EEB"/>
    <w:p w:rsidR="00641689" w:rsidRDefault="00641689" w:rsidP="009A5EEB"/>
    <w:p w:rsidR="00641689" w:rsidRDefault="00641689" w:rsidP="009A5EEB">
      <w:pPr>
        <w:rPr>
          <w:rFonts w:ascii="Courier New" w:eastAsia="Times New Roman" w:hAnsi="Courier New" w:cs="Courier New"/>
          <w:sz w:val="20"/>
          <w:szCs w:val="20"/>
        </w:rPr>
      </w:pPr>
    </w:p>
    <w:p w:rsidR="00641689" w:rsidRPr="009A5EEB" w:rsidRDefault="00641689" w:rsidP="009A5EEB"/>
    <w:sectPr w:rsidR="00641689" w:rsidRPr="009A5EEB" w:rsidSect="00540FEB">
      <w:headerReference w:type="default" r:id="rId10"/>
      <w:headerReference w:type="first" r:id="rId11"/>
      <w:footerReference w:type="first" r:id="rId12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3D" w:rsidRDefault="007E693D" w:rsidP="00804E74">
      <w:r>
        <w:separator/>
      </w:r>
    </w:p>
  </w:endnote>
  <w:endnote w:type="continuationSeparator" w:id="0">
    <w:p w:rsidR="007E693D" w:rsidRDefault="007E693D" w:rsidP="0080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DefSpecial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3D" w:rsidRDefault="007E693D">
    <w:pPr>
      <w:pStyle w:val="Footer"/>
    </w:pPr>
    <w:r>
      <w:rPr>
        <w:noProof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-200025</wp:posOffset>
          </wp:positionH>
          <wp:positionV relativeFrom="page">
            <wp:posOffset>10314305</wp:posOffset>
          </wp:positionV>
          <wp:extent cx="6336030" cy="196850"/>
          <wp:effectExtent l="19050" t="0" r="762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96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3D" w:rsidRDefault="007E693D" w:rsidP="00804E74">
      <w:r>
        <w:separator/>
      </w:r>
    </w:p>
  </w:footnote>
  <w:footnote w:type="continuationSeparator" w:id="0">
    <w:p w:rsidR="007E693D" w:rsidRDefault="007E693D" w:rsidP="00804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3D" w:rsidRDefault="007E693D">
    <w:pPr>
      <w:pStyle w:val="Header"/>
    </w:pPr>
  </w:p>
  <w:p w:rsidR="007E693D" w:rsidRDefault="007E69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3D" w:rsidRDefault="007E693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3733165</wp:posOffset>
          </wp:positionH>
          <wp:positionV relativeFrom="margin">
            <wp:posOffset>-904240</wp:posOffset>
          </wp:positionV>
          <wp:extent cx="2758440" cy="1695450"/>
          <wp:effectExtent l="19050" t="0" r="381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5DCF"/>
    <w:multiLevelType w:val="multilevel"/>
    <w:tmpl w:val="A042B4A8"/>
    <w:lvl w:ilvl="0">
      <w:start w:val="1"/>
      <w:numFmt w:val="decimal"/>
      <w:pStyle w:val="RH-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257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6BE587C"/>
    <w:multiLevelType w:val="multilevel"/>
    <w:tmpl w:val="06040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innapring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04E74"/>
    <w:rsid w:val="000004F9"/>
    <w:rsid w:val="000076B6"/>
    <w:rsid w:val="00023BB4"/>
    <w:rsid w:val="000326C9"/>
    <w:rsid w:val="000612F1"/>
    <w:rsid w:val="000916C8"/>
    <w:rsid w:val="000A483E"/>
    <w:rsid w:val="000C0E4B"/>
    <w:rsid w:val="000C4AB6"/>
    <w:rsid w:val="000D3E3A"/>
    <w:rsid w:val="000E0DBE"/>
    <w:rsid w:val="000E5DF9"/>
    <w:rsid w:val="000E6FCF"/>
    <w:rsid w:val="000E7E63"/>
    <w:rsid w:val="000F7FAA"/>
    <w:rsid w:val="00112818"/>
    <w:rsid w:val="00116867"/>
    <w:rsid w:val="0012003D"/>
    <w:rsid w:val="0012159E"/>
    <w:rsid w:val="00127DB4"/>
    <w:rsid w:val="0016744F"/>
    <w:rsid w:val="00174C4A"/>
    <w:rsid w:val="001B320B"/>
    <w:rsid w:val="001C1B3C"/>
    <w:rsid w:val="001E5F2F"/>
    <w:rsid w:val="001F2AC8"/>
    <w:rsid w:val="00214467"/>
    <w:rsid w:val="00232E6A"/>
    <w:rsid w:val="00233DAB"/>
    <w:rsid w:val="00245302"/>
    <w:rsid w:val="00245438"/>
    <w:rsid w:val="00267570"/>
    <w:rsid w:val="00282912"/>
    <w:rsid w:val="002945EC"/>
    <w:rsid w:val="002E5297"/>
    <w:rsid w:val="00311FA5"/>
    <w:rsid w:val="00315DEE"/>
    <w:rsid w:val="00317CAA"/>
    <w:rsid w:val="003250D4"/>
    <w:rsid w:val="00333524"/>
    <w:rsid w:val="0033788E"/>
    <w:rsid w:val="00340F3F"/>
    <w:rsid w:val="00361C75"/>
    <w:rsid w:val="003650D8"/>
    <w:rsid w:val="00375228"/>
    <w:rsid w:val="00392E05"/>
    <w:rsid w:val="0039506B"/>
    <w:rsid w:val="003A265A"/>
    <w:rsid w:val="003A3762"/>
    <w:rsid w:val="003D425F"/>
    <w:rsid w:val="003E0950"/>
    <w:rsid w:val="003E58BC"/>
    <w:rsid w:val="003F4E86"/>
    <w:rsid w:val="003F6939"/>
    <w:rsid w:val="00407A0D"/>
    <w:rsid w:val="00414E6B"/>
    <w:rsid w:val="004704EB"/>
    <w:rsid w:val="00474853"/>
    <w:rsid w:val="00492543"/>
    <w:rsid w:val="004A35CF"/>
    <w:rsid w:val="004B67EA"/>
    <w:rsid w:val="004E0984"/>
    <w:rsid w:val="004E5CDC"/>
    <w:rsid w:val="004F533E"/>
    <w:rsid w:val="00501D58"/>
    <w:rsid w:val="00506B13"/>
    <w:rsid w:val="005111C2"/>
    <w:rsid w:val="00511ED8"/>
    <w:rsid w:val="00523CC9"/>
    <w:rsid w:val="005274D2"/>
    <w:rsid w:val="00536523"/>
    <w:rsid w:val="00540FEB"/>
    <w:rsid w:val="0059000F"/>
    <w:rsid w:val="00596CF8"/>
    <w:rsid w:val="005A447A"/>
    <w:rsid w:val="005A4C3E"/>
    <w:rsid w:val="005A6623"/>
    <w:rsid w:val="005B2510"/>
    <w:rsid w:val="005B5365"/>
    <w:rsid w:val="005C45B7"/>
    <w:rsid w:val="005E1C92"/>
    <w:rsid w:val="005F3B39"/>
    <w:rsid w:val="00616D3C"/>
    <w:rsid w:val="00632378"/>
    <w:rsid w:val="00641689"/>
    <w:rsid w:val="00656F8E"/>
    <w:rsid w:val="006B348B"/>
    <w:rsid w:val="006C6B46"/>
    <w:rsid w:val="006F0EB9"/>
    <w:rsid w:val="006F4840"/>
    <w:rsid w:val="00711862"/>
    <w:rsid w:val="007133FB"/>
    <w:rsid w:val="00717798"/>
    <w:rsid w:val="007425B0"/>
    <w:rsid w:val="007914D0"/>
    <w:rsid w:val="0079535A"/>
    <w:rsid w:val="007A2508"/>
    <w:rsid w:val="007B2671"/>
    <w:rsid w:val="007E693D"/>
    <w:rsid w:val="00804E74"/>
    <w:rsid w:val="0083010C"/>
    <w:rsid w:val="00845C43"/>
    <w:rsid w:val="00887971"/>
    <w:rsid w:val="00890B8F"/>
    <w:rsid w:val="008B2970"/>
    <w:rsid w:val="008C0BC0"/>
    <w:rsid w:val="008C2ECC"/>
    <w:rsid w:val="008C3F5D"/>
    <w:rsid w:val="008E026C"/>
    <w:rsid w:val="008F052D"/>
    <w:rsid w:val="008F4D67"/>
    <w:rsid w:val="008F4F0B"/>
    <w:rsid w:val="008F76D2"/>
    <w:rsid w:val="00925D3E"/>
    <w:rsid w:val="009A5EEB"/>
    <w:rsid w:val="009B0F97"/>
    <w:rsid w:val="009D0EFE"/>
    <w:rsid w:val="009D396A"/>
    <w:rsid w:val="009E0187"/>
    <w:rsid w:val="009E4A59"/>
    <w:rsid w:val="009F2561"/>
    <w:rsid w:val="00A1589F"/>
    <w:rsid w:val="00A320E7"/>
    <w:rsid w:val="00A36FE8"/>
    <w:rsid w:val="00A667E1"/>
    <w:rsid w:val="00A710AC"/>
    <w:rsid w:val="00A9061E"/>
    <w:rsid w:val="00AB219F"/>
    <w:rsid w:val="00AC47D4"/>
    <w:rsid w:val="00AD4A86"/>
    <w:rsid w:val="00AF5E1B"/>
    <w:rsid w:val="00B06405"/>
    <w:rsid w:val="00B21343"/>
    <w:rsid w:val="00B23D99"/>
    <w:rsid w:val="00B250BB"/>
    <w:rsid w:val="00B60080"/>
    <w:rsid w:val="00B62329"/>
    <w:rsid w:val="00BC1BF3"/>
    <w:rsid w:val="00BC7A64"/>
    <w:rsid w:val="00BE13C0"/>
    <w:rsid w:val="00C17699"/>
    <w:rsid w:val="00C21A23"/>
    <w:rsid w:val="00C23C8C"/>
    <w:rsid w:val="00C45158"/>
    <w:rsid w:val="00C50AE2"/>
    <w:rsid w:val="00C54EF4"/>
    <w:rsid w:val="00C57EC5"/>
    <w:rsid w:val="00C87991"/>
    <w:rsid w:val="00C91E39"/>
    <w:rsid w:val="00C96C06"/>
    <w:rsid w:val="00C97B85"/>
    <w:rsid w:val="00CB5863"/>
    <w:rsid w:val="00CB750F"/>
    <w:rsid w:val="00CE2845"/>
    <w:rsid w:val="00CF4726"/>
    <w:rsid w:val="00D01075"/>
    <w:rsid w:val="00D02C59"/>
    <w:rsid w:val="00D03BED"/>
    <w:rsid w:val="00D10013"/>
    <w:rsid w:val="00D12294"/>
    <w:rsid w:val="00D24EC9"/>
    <w:rsid w:val="00D26165"/>
    <w:rsid w:val="00D93297"/>
    <w:rsid w:val="00DA5E5D"/>
    <w:rsid w:val="00DF6C2F"/>
    <w:rsid w:val="00E034C0"/>
    <w:rsid w:val="00E23368"/>
    <w:rsid w:val="00E31679"/>
    <w:rsid w:val="00E34442"/>
    <w:rsid w:val="00E5368A"/>
    <w:rsid w:val="00E724EA"/>
    <w:rsid w:val="00E8361D"/>
    <w:rsid w:val="00E85FF8"/>
    <w:rsid w:val="00E93A2B"/>
    <w:rsid w:val="00E97FA4"/>
    <w:rsid w:val="00EC17B1"/>
    <w:rsid w:val="00EC55FA"/>
    <w:rsid w:val="00ED2135"/>
    <w:rsid w:val="00F1225E"/>
    <w:rsid w:val="00F218DE"/>
    <w:rsid w:val="00F22DA7"/>
    <w:rsid w:val="00F3736E"/>
    <w:rsid w:val="00F6106E"/>
    <w:rsid w:val="00F64100"/>
    <w:rsid w:val="00F94E5E"/>
    <w:rsid w:val="00FB11EF"/>
    <w:rsid w:val="00FC288F"/>
    <w:rsid w:val="00FD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7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845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845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napring1">
    <w:name w:val="Hinnapäring 1."/>
    <w:basedOn w:val="Normal"/>
    <w:link w:val="Hinnapring1Char"/>
    <w:qFormat/>
    <w:rsid w:val="000612F1"/>
    <w:pPr>
      <w:widowControl/>
      <w:spacing w:before="240" w:after="240"/>
      <w:ind w:left="357" w:hanging="357"/>
    </w:pPr>
    <w:rPr>
      <w:rFonts w:ascii="Cambria" w:eastAsia="NotDefSpecial" w:hAnsi="Cambria"/>
      <w:b/>
      <w:lang w:eastAsia="ar-SA"/>
    </w:rPr>
  </w:style>
  <w:style w:type="character" w:customStyle="1" w:styleId="Hinnapring1Char">
    <w:name w:val="Hinnapäring 1. Char"/>
    <w:link w:val="Hinnapring1"/>
    <w:rsid w:val="000612F1"/>
    <w:rPr>
      <w:rFonts w:ascii="Cambria" w:eastAsia="NotDefSpecial" w:hAnsi="Cambria"/>
      <w:b/>
      <w:sz w:val="24"/>
      <w:szCs w:val="24"/>
      <w:lang w:eastAsia="ar-SA"/>
    </w:rPr>
  </w:style>
  <w:style w:type="paragraph" w:customStyle="1" w:styleId="Hinnapring11">
    <w:name w:val="Hinnapäring 1.1"/>
    <w:basedOn w:val="Normal"/>
    <w:link w:val="Hinnapring11Char"/>
    <w:qFormat/>
    <w:rsid w:val="000612F1"/>
    <w:pPr>
      <w:widowControl/>
      <w:numPr>
        <w:ilvl w:val="1"/>
        <w:numId w:val="4"/>
      </w:numPr>
      <w:spacing w:line="360" w:lineRule="auto"/>
      <w:contextualSpacing/>
    </w:pPr>
    <w:rPr>
      <w:rFonts w:ascii="Cambria" w:eastAsia="Calibri" w:hAnsi="Cambria"/>
      <w:lang w:eastAsia="ar-SA"/>
    </w:rPr>
  </w:style>
  <w:style w:type="character" w:customStyle="1" w:styleId="Hinnapring11Char">
    <w:name w:val="Hinnapäring 1.1 Char"/>
    <w:link w:val="Hinnapring11"/>
    <w:rsid w:val="000612F1"/>
    <w:rPr>
      <w:rFonts w:ascii="Cambria" w:hAnsi="Cambria"/>
      <w:sz w:val="24"/>
      <w:szCs w:val="24"/>
      <w:lang w:eastAsia="ar-SA"/>
    </w:rPr>
  </w:style>
  <w:style w:type="paragraph" w:customStyle="1" w:styleId="RH-Level2">
    <w:name w:val="RH - Level 2"/>
    <w:basedOn w:val="Heading2"/>
    <w:link w:val="RH-Level2Char"/>
    <w:qFormat/>
    <w:rsid w:val="00CE2845"/>
    <w:pPr>
      <w:keepNext w:val="0"/>
      <w:keepLines w:val="0"/>
      <w:spacing w:before="40" w:after="40" w:line="360" w:lineRule="auto"/>
      <w:ind w:left="2126" w:hanging="2126"/>
    </w:pPr>
    <w:rPr>
      <w:bCs w:val="0"/>
      <w:iCs/>
      <w:noProof/>
      <w:color w:val="000000"/>
      <w:lang w:val="en-GB"/>
    </w:rPr>
  </w:style>
  <w:style w:type="character" w:customStyle="1" w:styleId="RH-Level2Char">
    <w:name w:val="RH - Level 2 Char"/>
    <w:link w:val="RH-Level2"/>
    <w:rsid w:val="00CE2845"/>
    <w:rPr>
      <w:rFonts w:ascii="Cambria" w:eastAsia="Times New Roman" w:hAnsi="Cambria" w:cs="Times New Roman"/>
      <w:b/>
      <w:bCs w:val="0"/>
      <w:iCs/>
      <w:noProof/>
      <w:color w:val="000000"/>
      <w:sz w:val="26"/>
      <w:szCs w:val="26"/>
      <w:lang w:val="en-GB"/>
    </w:rPr>
  </w:style>
  <w:style w:type="character" w:customStyle="1" w:styleId="Heading2Char">
    <w:name w:val="Heading 2 Char"/>
    <w:link w:val="Heading2"/>
    <w:uiPriority w:val="9"/>
    <w:semiHidden/>
    <w:rsid w:val="00CE28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H-Level1">
    <w:name w:val="RH - Level 1"/>
    <w:basedOn w:val="Heading1"/>
    <w:link w:val="RH-Level1Char"/>
    <w:qFormat/>
    <w:rsid w:val="00CE2845"/>
    <w:pPr>
      <w:keepLines w:val="0"/>
      <w:numPr>
        <w:numId w:val="8"/>
      </w:numPr>
      <w:spacing w:before="360" w:after="120" w:line="240" w:lineRule="auto"/>
    </w:pPr>
    <w:rPr>
      <w:b w:val="0"/>
      <w:sz w:val="26"/>
      <w:szCs w:val="26"/>
    </w:rPr>
  </w:style>
  <w:style w:type="character" w:customStyle="1" w:styleId="RH-Level1Char">
    <w:name w:val="RH - Level 1 Char"/>
    <w:link w:val="RH-Level1"/>
    <w:rsid w:val="00CE2845"/>
    <w:rPr>
      <w:rFonts w:ascii="Cambria" w:eastAsia="Times New Roman" w:hAnsi="Cambria" w:cs="Times New Roman"/>
      <w:b w:val="0"/>
      <w:bCs/>
      <w:color w:val="365F91"/>
      <w:sz w:val="26"/>
      <w:szCs w:val="26"/>
    </w:rPr>
  </w:style>
  <w:style w:type="character" w:customStyle="1" w:styleId="Heading1Char">
    <w:name w:val="Heading 1 Char"/>
    <w:link w:val="Heading1"/>
    <w:uiPriority w:val="9"/>
    <w:rsid w:val="00CE28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04E7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804E74"/>
  </w:style>
  <w:style w:type="paragraph" w:styleId="Footer">
    <w:name w:val="footer"/>
    <w:basedOn w:val="Normal"/>
    <w:link w:val="FooterChar"/>
    <w:uiPriority w:val="99"/>
    <w:unhideWhenUsed/>
    <w:rsid w:val="00804E7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804E74"/>
  </w:style>
  <w:style w:type="paragraph" w:styleId="BalloonText">
    <w:name w:val="Balloon Text"/>
    <w:basedOn w:val="Normal"/>
    <w:link w:val="BalloonTextChar"/>
    <w:uiPriority w:val="99"/>
    <w:semiHidden/>
    <w:unhideWhenUsed/>
    <w:rsid w:val="00804E74"/>
    <w:pPr>
      <w:widowControl/>
      <w:suppressAutoHyphens w:val="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E7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C0E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C0E4B"/>
    <w:rPr>
      <w:sz w:val="20"/>
      <w:szCs w:val="20"/>
    </w:rPr>
  </w:style>
  <w:style w:type="character" w:styleId="Hyperlink">
    <w:name w:val="Hyperlink"/>
    <w:uiPriority w:val="99"/>
    <w:unhideWhenUsed/>
    <w:rsid w:val="00C21A23"/>
    <w:rPr>
      <w:color w:val="0000FF"/>
      <w:u w:val="single"/>
    </w:rPr>
  </w:style>
  <w:style w:type="paragraph" w:customStyle="1" w:styleId="western">
    <w:name w:val="western"/>
    <w:basedOn w:val="Normal"/>
    <w:rsid w:val="009D396A"/>
    <w:pPr>
      <w:widowControl/>
      <w:suppressAutoHyphens w:val="0"/>
      <w:spacing w:before="100" w:beforeAutospacing="1" w:after="119" w:line="238" w:lineRule="atLeast"/>
    </w:pPr>
    <w:rPr>
      <w:rFonts w:ascii="Roboto Condensed" w:eastAsia="Times New Roman" w:hAnsi="Roboto Condensed"/>
      <w:sz w:val="22"/>
      <w:szCs w:val="22"/>
      <w:lang w:val="et-EE" w:eastAsia="et-EE"/>
    </w:rPr>
  </w:style>
  <w:style w:type="paragraph" w:customStyle="1" w:styleId="Default">
    <w:name w:val="Default"/>
    <w:rsid w:val="009D39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7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726"/>
    <w:rPr>
      <w:rFonts w:ascii="Times New Roman" w:eastAsia="Lucida Sans Unicode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CF472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9329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FA5"/>
    <w:rPr>
      <w:b/>
      <w:bCs/>
    </w:rPr>
  </w:style>
  <w:style w:type="character" w:customStyle="1" w:styleId="CommentTextChar">
    <w:name w:val="Comment Text Char"/>
    <w:link w:val="CommentText"/>
    <w:semiHidden/>
    <w:rsid w:val="00311FA5"/>
    <w:rPr>
      <w:rFonts w:ascii="Times New Roman" w:eastAsia="Lucida Sans Unicode" w:hAnsi="Times New Roman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11FA5"/>
    <w:rPr>
      <w:rFonts w:ascii="Times New Roman" w:eastAsia="Lucida Sans Unicode" w:hAnsi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004F9"/>
    <w:pPr>
      <w:widowControl/>
    </w:pPr>
    <w:rPr>
      <w:rFonts w:eastAsia="Times New Roman"/>
      <w:kern w:val="1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004F9"/>
    <w:rPr>
      <w:rFonts w:ascii="Times New Roman" w:eastAsia="Times New Roman" w:hAnsi="Times New Roman"/>
      <w:kern w:val="1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68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kul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s.Joesaar@kul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CB59C-5A08-474D-B49E-E6DC392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ERR_kiri</vt:lpstr>
      <vt:lpstr>ERR_kiri</vt:lpstr>
    </vt:vector>
  </TitlesOfParts>
  <Company>Estonian Public Broadcasting</Company>
  <LinksUpToDate>false</LinksUpToDate>
  <CharactersWithSpaces>543</CharactersWithSpaces>
  <SharedDoc>false</SharedDoc>
  <HLinks>
    <vt:vector size="54" baseType="variant">
      <vt:variant>
        <vt:i4>3997806</vt:i4>
      </vt:variant>
      <vt:variant>
        <vt:i4>3</vt:i4>
      </vt:variant>
      <vt:variant>
        <vt:i4>0</vt:i4>
      </vt:variant>
      <vt:variant>
        <vt:i4>5</vt:i4>
      </vt:variant>
      <vt:variant>
        <vt:lpwstr>https://www.ohhira.ee/kontakt/</vt:lpwstr>
      </vt:variant>
      <vt:variant>
        <vt:lpwstr/>
      </vt:variant>
      <vt:variant>
        <vt:i4>6029384</vt:i4>
      </vt:variant>
      <vt:variant>
        <vt:i4>0</vt:i4>
      </vt:variant>
      <vt:variant>
        <vt:i4>0</vt:i4>
      </vt:variant>
      <vt:variant>
        <vt:i4>5</vt:i4>
      </vt:variant>
      <vt:variant>
        <vt:lpwstr>https://www.err.ee/852818/ignoreeri-silti-ehk-kuidas-ohtlik-mms-tarbijateni-jouab-ja-ametkonnad-ara-lollitatakse</vt:lpwstr>
      </vt:variant>
      <vt:variant>
        <vt:lpwstr/>
      </vt:variant>
      <vt:variant>
        <vt:i4>4522000</vt:i4>
      </vt:variant>
      <vt:variant>
        <vt:i4>18</vt:i4>
      </vt:variant>
      <vt:variant>
        <vt:i4>0</vt:i4>
      </vt:variant>
      <vt:variant>
        <vt:i4>5</vt:i4>
      </vt:variant>
      <vt:variant>
        <vt:lpwstr>https://www.err.ee/873222/ka-paypal-lopetas-koostoo-mms-i-veebipoega</vt:lpwstr>
      </vt:variant>
      <vt:variant>
        <vt:lpwstr/>
      </vt:variant>
      <vt:variant>
        <vt:i4>7209072</vt:i4>
      </vt:variant>
      <vt:variant>
        <vt:i4>15</vt:i4>
      </vt:variant>
      <vt:variant>
        <vt:i4>0</vt:i4>
      </vt:variant>
      <vt:variant>
        <vt:i4>5</vt:i4>
      </vt:variant>
      <vt:variant>
        <vt:lpwstr>https://www.err.ee/868473/pangad-lopetasid-koostoo-mms-i-veebipoega</vt:lpwstr>
      </vt:variant>
      <vt:variant>
        <vt:lpwstr/>
      </vt:variant>
      <vt:variant>
        <vt:i4>5439500</vt:i4>
      </vt:variant>
      <vt:variant>
        <vt:i4>12</vt:i4>
      </vt:variant>
      <vt:variant>
        <vt:i4>0</vt:i4>
      </vt:variant>
      <vt:variant>
        <vt:i4>5</vt:i4>
      </vt:variant>
      <vt:variant>
        <vt:lpwstr>https://kanal2.postimees.ee/pluss/video/?id=32038</vt:lpwstr>
      </vt:variant>
      <vt:variant>
        <vt:lpwstr/>
      </vt:variant>
      <vt:variant>
        <vt:i4>2883632</vt:i4>
      </vt:variant>
      <vt:variant>
        <vt:i4>9</vt:i4>
      </vt:variant>
      <vt:variant>
        <vt:i4>0</vt:i4>
      </vt:variant>
      <vt:variant>
        <vt:i4>5</vt:i4>
      </vt:variant>
      <vt:variant>
        <vt:lpwstr>https://www.delfi.ee/news/paevauudised/eesti/surnud-tutar-ja-emata-jaanud-lapsed-kes-on-end-imeravitsejaks-kuulutanud-ain-rammu?id=74280629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https://www.ohtuleht.ee/983138/murgist-mmsi-muunud-arimees-uritas-narkoseeni-kasvatada-aga-jai-haledalt-vahele</vt:lpwstr>
      </vt:variant>
      <vt:variant>
        <vt:lpwstr/>
      </vt:variant>
      <vt:variant>
        <vt:i4>3211373</vt:i4>
      </vt:variant>
      <vt:variant>
        <vt:i4>3</vt:i4>
      </vt:variant>
      <vt:variant>
        <vt:i4>0</vt:i4>
      </vt:variant>
      <vt:variant>
        <vt:i4>5</vt:i4>
      </vt:variant>
      <vt:variant>
        <vt:lpwstr>https://www.postimees.ee/6732524/mmsi-arimeest-suudistatakse-narkokuriteos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https://www.eki.ee/dict/qs/index.cgi?Q=kriminaal&amp;F=M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ERR_kiri</dc:title>
  <dc:creator>Margus Tamm</dc:creator>
  <cp:lastModifiedBy>kristi.meier</cp:lastModifiedBy>
  <cp:revision>4</cp:revision>
  <cp:lastPrinted>2020-07-23T10:47:00Z</cp:lastPrinted>
  <dcterms:created xsi:type="dcterms:W3CDTF">2024-03-04T09:50:00Z</dcterms:created>
  <dcterms:modified xsi:type="dcterms:W3CDTF">2024-03-04T09:57:00Z</dcterms:modified>
</cp:coreProperties>
</file>