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E2FF" w14:textId="42F5500C" w:rsidR="00DD2A74" w:rsidRDefault="00D8301A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80CB466" wp14:editId="7A71974D">
            <wp:extent cx="6046530" cy="639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10ED" w14:textId="77777777" w:rsidR="00DD2A74" w:rsidRDefault="00DD2A74">
      <w:pPr>
        <w:rPr>
          <w:sz w:val="2"/>
        </w:rPr>
        <w:sectPr w:rsidR="00DD2A7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5272819" w14:textId="77777777" w:rsidR="00F01352" w:rsidRDefault="00824EF6">
      <w:r>
        <w:t xml:space="preserve"> </w:t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F01352" w:rsidRPr="00F01352" w14:paraId="75F429B8" w14:textId="77777777" w:rsidTr="00B11DC6">
        <w:trPr>
          <w:cantSplit/>
          <w:trHeight w:val="567"/>
        </w:trPr>
        <w:tc>
          <w:tcPr>
            <w:tcW w:w="5216" w:type="dxa"/>
            <w:vMerge w:val="restart"/>
          </w:tcPr>
          <w:p w14:paraId="12A4A8A6" w14:textId="065F469A" w:rsidR="00955E39" w:rsidRDefault="00783932" w:rsidP="0020422F">
            <w:pPr>
              <w:framePr w:w="9582" w:h="1021" w:wrap="notBeside" w:vAnchor="page" w:hAnchor="page" w:x="1702" w:y="2761"/>
              <w:rPr>
                <w:noProof/>
              </w:rPr>
            </w:pPr>
            <w:r>
              <w:rPr>
                <w:noProof/>
              </w:rPr>
              <w:t>Vesine</w:t>
            </w:r>
            <w:r w:rsidR="00955E39" w:rsidRPr="00955E39">
              <w:rPr>
                <w:noProof/>
              </w:rPr>
              <w:t xml:space="preserve"> OÜ</w:t>
            </w:r>
          </w:p>
          <w:p w14:paraId="754A0AD7" w14:textId="0477FE45" w:rsidR="00955E39" w:rsidRDefault="00783932" w:rsidP="0020422F">
            <w:pPr>
              <w:framePr w:w="9582" w:h="1021" w:wrap="notBeside" w:vAnchor="page" w:hAnchor="page" w:x="1702" w:y="2761"/>
            </w:pPr>
            <w:hyperlink r:id="rId11" w:history="1">
              <w:r w:rsidRPr="00251C7F">
                <w:rPr>
                  <w:rStyle w:val="Hperlink"/>
                </w:rPr>
                <w:t>rasmus@vesine.ee</w:t>
              </w:r>
            </w:hyperlink>
          </w:p>
          <w:p w14:paraId="5AFCBE84" w14:textId="77777777" w:rsidR="00783932" w:rsidRDefault="00783932" w:rsidP="0020422F">
            <w:pPr>
              <w:framePr w:w="9582" w:h="1021" w:wrap="notBeside" w:vAnchor="page" w:hAnchor="page" w:x="1702" w:y="2761"/>
            </w:pPr>
          </w:p>
          <w:p w14:paraId="0F797ABF" w14:textId="77777777" w:rsidR="004469F9" w:rsidRDefault="004469F9" w:rsidP="0020422F">
            <w:pPr>
              <w:framePr w:w="9582" w:h="1021" w:wrap="notBeside" w:vAnchor="page" w:hAnchor="page" w:x="1702" w:y="2761"/>
            </w:pPr>
          </w:p>
          <w:p w14:paraId="4266AFE1" w14:textId="77777777" w:rsidR="0020422F" w:rsidRPr="00F01352" w:rsidRDefault="0020422F" w:rsidP="0020422F">
            <w:pPr>
              <w:framePr w:w="9582" w:h="1021" w:wrap="notBeside" w:vAnchor="page" w:hAnchor="page" w:x="1702" w:y="2761"/>
            </w:pPr>
          </w:p>
        </w:tc>
        <w:tc>
          <w:tcPr>
            <w:tcW w:w="510" w:type="dxa"/>
            <w:noWrap/>
          </w:tcPr>
          <w:p w14:paraId="787610F1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  <w:tc>
          <w:tcPr>
            <w:tcW w:w="3799" w:type="dxa"/>
            <w:tcMar>
              <w:left w:w="85" w:type="dxa"/>
            </w:tcMar>
          </w:tcPr>
          <w:p w14:paraId="6474F552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</w:tr>
      <w:tr w:rsidR="00F01352" w:rsidRPr="00F01352" w14:paraId="4349062A" w14:textId="77777777" w:rsidTr="00B11DC6">
        <w:trPr>
          <w:cantSplit/>
          <w:trHeight w:val="743"/>
        </w:trPr>
        <w:tc>
          <w:tcPr>
            <w:tcW w:w="5216" w:type="dxa"/>
            <w:vMerge/>
          </w:tcPr>
          <w:p w14:paraId="32F17D5E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  <w:tc>
          <w:tcPr>
            <w:tcW w:w="510" w:type="dxa"/>
            <w:noWrap/>
          </w:tcPr>
          <w:p w14:paraId="75634CFF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  <w:tc>
          <w:tcPr>
            <w:tcW w:w="3799" w:type="dxa"/>
            <w:tcMar>
              <w:left w:w="85" w:type="dxa"/>
            </w:tcMar>
          </w:tcPr>
          <w:p w14:paraId="7D8DC845" w14:textId="12A20AED" w:rsidR="00F01352" w:rsidRPr="00F01352" w:rsidRDefault="00F01352" w:rsidP="00F01352">
            <w:pPr>
              <w:framePr w:w="9582" w:h="1021" w:wrap="notBeside" w:vAnchor="page" w:hAnchor="page" w:x="1702" w:y="2761"/>
            </w:pPr>
            <w:r w:rsidRPr="00F01352">
              <w:fldChar w:fldCharType="begin">
                <w:ffData>
                  <w:name w:val=""/>
                  <w:enabled/>
                  <w:calcOnExit w:val="0"/>
                  <w:helpText w:type="text" w:val="Siia sisestage väljamineva kirja kuupäev ja number&#10;&#10;Näiteks: 01.04.2003 nr  2-1/312&#10;&#10;Seejärel liikuge Tab klahviga järgmisele väljale."/>
                  <w:statusText w:type="text" w:val="Siia sisestage väljamineva kirja kuupäev ja number (vt F1)"/>
                  <w:textInput/>
                </w:ffData>
              </w:fldChar>
            </w:r>
            <w:r w:rsidRPr="00F01352">
              <w:instrText xml:space="preserve"> FORMTEXT </w:instrText>
            </w:r>
            <w:r w:rsidRPr="00F01352">
              <w:fldChar w:fldCharType="separate"/>
            </w:r>
            <w:r w:rsidRPr="00F01352">
              <w:rPr>
                <w:noProof/>
              </w:rPr>
              <w:t>(digiallkirja kuupäev)</w:t>
            </w:r>
            <w:r w:rsidR="007A53AC">
              <w:rPr>
                <w:noProof/>
              </w:rPr>
              <w:t xml:space="preserve"> nr 3-2</w:t>
            </w:r>
            <w:r w:rsidRPr="00F01352">
              <w:rPr>
                <w:noProof/>
              </w:rPr>
              <w:t>.1/</w:t>
            </w:r>
            <w:r w:rsidRPr="00F01352">
              <w:fldChar w:fldCharType="end"/>
            </w:r>
          </w:p>
        </w:tc>
      </w:tr>
      <w:tr w:rsidR="00F01352" w:rsidRPr="00F01352" w14:paraId="55DB2F41" w14:textId="77777777" w:rsidTr="00B11DC6">
        <w:trPr>
          <w:cantSplit/>
          <w:trHeight w:hRule="exact" w:val="23"/>
        </w:trPr>
        <w:tc>
          <w:tcPr>
            <w:tcW w:w="5216" w:type="dxa"/>
          </w:tcPr>
          <w:p w14:paraId="637E3FEA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  <w:r w:rsidRPr="00F01352">
              <w:t>XXXXXXXXXXXXXXXXXXXXXXXXXXXXX</w:t>
            </w:r>
            <w:r w:rsidRPr="00F01352"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D66D8DC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  <w:r w:rsidRPr="00F01352">
              <w:t>XX</w:t>
            </w:r>
            <w:r w:rsidRPr="00F01352"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D9A5C7E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</w:tr>
    </w:tbl>
    <w:p w14:paraId="54B0B697" w14:textId="77777777" w:rsidR="00F01352" w:rsidRPr="00F01352" w:rsidRDefault="00F01352" w:rsidP="00F01352">
      <w:pPr>
        <w:framePr w:w="9582" w:h="1021" w:wrap="notBeside" w:vAnchor="page" w:hAnchor="page" w:x="1702" w:y="2761"/>
        <w:rPr>
          <w:sz w:val="12"/>
        </w:rPr>
      </w:pPr>
    </w:p>
    <w:p w14:paraId="1A59A0DD" w14:textId="77777777" w:rsidR="00F01352" w:rsidRPr="00F01352" w:rsidRDefault="00F01352" w:rsidP="00F01352">
      <w:pPr>
        <w:rPr>
          <w:spacing w:val="0"/>
          <w:position w:val="0"/>
          <w:sz w:val="20"/>
        </w:rPr>
      </w:pPr>
    </w:p>
    <w:p w14:paraId="7B7D083C" w14:textId="77777777" w:rsidR="00F01352" w:rsidRPr="00F01352" w:rsidRDefault="00F01352" w:rsidP="00D8301A">
      <w:pPr>
        <w:framePr w:w="9639" w:h="851" w:wrap="around" w:vAnchor="page" w:hAnchor="page" w:x="1993" w:y="673"/>
        <w:rPr>
          <w:spacing w:val="0"/>
          <w:position w:val="0"/>
        </w:rPr>
      </w:pPr>
    </w:p>
    <w:p w14:paraId="06B1F0B8" w14:textId="77777777" w:rsidR="00F01352" w:rsidRPr="00F01352" w:rsidRDefault="00F01352" w:rsidP="00F01352">
      <w:pPr>
        <w:keepNext/>
        <w:outlineLvl w:val="0"/>
        <w:rPr>
          <w:b/>
          <w:kern w:val="28"/>
        </w:rPr>
      </w:pPr>
    </w:p>
    <w:p w14:paraId="736C6D53" w14:textId="77777777" w:rsidR="00F01352" w:rsidRPr="00F01352" w:rsidRDefault="00F01352" w:rsidP="00F01352">
      <w:pPr>
        <w:keepNext/>
        <w:outlineLvl w:val="0"/>
        <w:rPr>
          <w:b/>
          <w:kern w:val="28"/>
        </w:rPr>
      </w:pPr>
    </w:p>
    <w:p w14:paraId="21AB08FB" w14:textId="77777777" w:rsidR="00F01352" w:rsidRPr="00F01352" w:rsidRDefault="00F01352" w:rsidP="00F01352">
      <w:pPr>
        <w:keepNext/>
        <w:outlineLvl w:val="0"/>
        <w:rPr>
          <w:b/>
          <w:kern w:val="28"/>
          <w:szCs w:val="24"/>
        </w:rPr>
      </w:pPr>
      <w:r w:rsidRPr="00F01352">
        <w:rPr>
          <w:b/>
          <w:kern w:val="28"/>
          <w:szCs w:val="24"/>
        </w:rPr>
        <w:t>Teatis</w:t>
      </w:r>
    </w:p>
    <w:p w14:paraId="39845A87" w14:textId="77777777" w:rsidR="00F01352" w:rsidRPr="00F01352" w:rsidRDefault="00F01352" w:rsidP="00F01352">
      <w:pPr>
        <w:keepNext/>
        <w:outlineLvl w:val="0"/>
        <w:rPr>
          <w:b/>
          <w:kern w:val="28"/>
        </w:rPr>
      </w:pPr>
    </w:p>
    <w:p w14:paraId="2591C29D" w14:textId="77777777" w:rsidR="00F01352" w:rsidRPr="00F01352" w:rsidRDefault="00F01352" w:rsidP="00F01352">
      <w:pPr>
        <w:rPr>
          <w:sz w:val="26"/>
        </w:rPr>
      </w:pPr>
    </w:p>
    <w:p w14:paraId="63E3C525" w14:textId="77777777" w:rsidR="00F01352" w:rsidRPr="00F01352" w:rsidRDefault="00F01352" w:rsidP="00F01352"/>
    <w:p w14:paraId="340EFA8D" w14:textId="77777777" w:rsidR="00F01352" w:rsidRPr="00F01352" w:rsidRDefault="00F01352" w:rsidP="00F01352">
      <w:pPr>
        <w:sectPr w:rsidR="00F01352" w:rsidRPr="00F01352" w:rsidSect="00F01352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49F0C3A" w14:textId="5F9F05C4" w:rsidR="007750AB" w:rsidRPr="007750AB" w:rsidRDefault="00F01352" w:rsidP="007750AB">
      <w:pPr>
        <w:autoSpaceDE w:val="0"/>
        <w:autoSpaceDN w:val="0"/>
        <w:adjustRightInd w:val="0"/>
      </w:pPr>
      <w:r w:rsidRPr="00F01352">
        <w:t>Riigimetsa Majandamise Keskus (</w:t>
      </w:r>
      <w:r w:rsidR="00814B6E" w:rsidRPr="00814B6E">
        <w:rPr>
          <w:i/>
        </w:rPr>
        <w:t xml:space="preserve">edaspidi </w:t>
      </w:r>
      <w:r w:rsidRPr="00F01352">
        <w:t xml:space="preserve">RMK) on saatnud ekspertiisi </w:t>
      </w:r>
      <w:r w:rsidR="00687222">
        <w:t>Vesine</w:t>
      </w:r>
      <w:r w:rsidR="007750AB" w:rsidRPr="007750AB">
        <w:t xml:space="preserve"> OÜ</w:t>
      </w:r>
    </w:p>
    <w:p w14:paraId="3DAED275" w14:textId="6FEC38D1" w:rsidR="00F01352" w:rsidRPr="00F01352" w:rsidRDefault="00F01352" w:rsidP="00687222">
      <w:pPr>
        <w:autoSpaceDE w:val="0"/>
        <w:autoSpaceDN w:val="0"/>
        <w:adjustRightInd w:val="0"/>
      </w:pPr>
      <w:r w:rsidRPr="00F01352">
        <w:t xml:space="preserve">poolt koostatud </w:t>
      </w:r>
      <w:r w:rsidR="00687222" w:rsidRPr="00687222">
        <w:t>Rahula-Ollilaane-Ruhma „Rangu-Virita teed“ ja „Sooniste-Kohatu teed“ ning "Pajaka-Katla teed“ ja „Russalu-Rokuta teed“ rekonstrueerimisprojekti (töö nr.</w:t>
      </w:r>
      <w:r w:rsidR="00687222">
        <w:t xml:space="preserve"> </w:t>
      </w:r>
      <w:r w:rsidR="00687222" w:rsidRPr="00687222">
        <w:t>2024-08 ja töö nr. 2028-09 ning töö nr. 2024-06 ja töö nr. 2024-07, projekti koostaja Vesine OÜ</w:t>
      </w:r>
      <w:r w:rsidR="00687222" w:rsidRPr="00687222">
        <w:t xml:space="preserve"> </w:t>
      </w:r>
      <w:r w:rsidR="00F4647D" w:rsidRPr="00F4647D">
        <w:t xml:space="preserve">(autor </w:t>
      </w:r>
      <w:r w:rsidR="00687222">
        <w:t>Rasmus Suik</w:t>
      </w:r>
      <w:r w:rsidRPr="00F01352">
        <w:t xml:space="preserve">). Ekspertiisi teostaja </w:t>
      </w:r>
      <w:r w:rsidR="007750AB" w:rsidRPr="007750AB">
        <w:t>REK Projekt OÜ</w:t>
      </w:r>
      <w:r w:rsidRPr="00F01352">
        <w:t xml:space="preserve">. Ekspertiisi  üleandmise  tähtaeg </w:t>
      </w:r>
      <w:r w:rsidR="00687222">
        <w:rPr>
          <w:b/>
        </w:rPr>
        <w:t>01</w:t>
      </w:r>
      <w:r w:rsidR="007750AB" w:rsidRPr="007750AB">
        <w:rPr>
          <w:b/>
        </w:rPr>
        <w:t>.</w:t>
      </w:r>
      <w:r w:rsidR="00687222">
        <w:rPr>
          <w:b/>
        </w:rPr>
        <w:t>12</w:t>
      </w:r>
      <w:r w:rsidR="007750AB" w:rsidRPr="007750AB">
        <w:rPr>
          <w:b/>
        </w:rPr>
        <w:t>.2025</w:t>
      </w:r>
      <w:r w:rsidRPr="00C34203">
        <w:t>.</w:t>
      </w:r>
    </w:p>
    <w:p w14:paraId="76CCA72B" w14:textId="77777777" w:rsidR="00F01352" w:rsidRPr="00F01352" w:rsidRDefault="00F01352" w:rsidP="00F01352"/>
    <w:p w14:paraId="24362691" w14:textId="39109A05" w:rsidR="00F01352" w:rsidRPr="00F01352" w:rsidRDefault="00F01352" w:rsidP="000E267D">
      <w:pPr>
        <w:pStyle w:val="Default"/>
      </w:pPr>
      <w:r w:rsidRPr="00F01352">
        <w:t>Eeltoodust tulenevalt tuleb Teil töövõtulepingu nr</w:t>
      </w:r>
      <w:r w:rsidR="007750AB">
        <w:t xml:space="preserve"> </w:t>
      </w:r>
      <w:r w:rsidR="000E267D" w:rsidRPr="000E267D">
        <w:t xml:space="preserve"> 3-1.5/2022/130 </w:t>
      </w:r>
      <w:r w:rsidR="007750AB">
        <w:t>1</w:t>
      </w:r>
      <w:r w:rsidR="000E267D">
        <w:t>4</w:t>
      </w:r>
      <w:r w:rsidR="00214C2A">
        <w:t>.</w:t>
      </w:r>
      <w:r w:rsidR="000E267D">
        <w:t>11</w:t>
      </w:r>
      <w:r w:rsidR="00F4424D">
        <w:t>.20</w:t>
      </w:r>
      <w:r w:rsidR="009A4C58">
        <w:t>2</w:t>
      </w:r>
      <w:r w:rsidR="000E267D">
        <w:t>2</w:t>
      </w:r>
      <w:r w:rsidRPr="00F01352">
        <w:t xml:space="preserve"> järgi valmis projekt (koos kõikide vajalike paranduste ja kooskõlastustega) üle anda RMK le hiljemalt </w:t>
      </w:r>
      <w:r w:rsidR="00BF7324">
        <w:rPr>
          <w:b/>
        </w:rPr>
        <w:t>01</w:t>
      </w:r>
      <w:r w:rsidR="007750AB" w:rsidRPr="007750AB">
        <w:rPr>
          <w:b/>
        </w:rPr>
        <w:t>.</w:t>
      </w:r>
      <w:r w:rsidR="00BF7324">
        <w:rPr>
          <w:b/>
        </w:rPr>
        <w:t>12</w:t>
      </w:r>
      <w:r w:rsidR="007750AB" w:rsidRPr="007750AB">
        <w:rPr>
          <w:b/>
        </w:rPr>
        <w:t>.2025</w:t>
      </w:r>
      <w:r w:rsidRPr="008B789B">
        <w:t>.</w:t>
      </w:r>
    </w:p>
    <w:p w14:paraId="4C724B96" w14:textId="77777777" w:rsidR="00F01352" w:rsidRPr="00F01352" w:rsidRDefault="00F01352" w:rsidP="00F01352"/>
    <w:p w14:paraId="57CA9B33" w14:textId="77777777" w:rsidR="00F01352" w:rsidRPr="00F01352" w:rsidRDefault="00F01352" w:rsidP="00F01352"/>
    <w:p w14:paraId="22AADDA9" w14:textId="77777777" w:rsidR="00D8301A" w:rsidRPr="00D8301A" w:rsidRDefault="00D8301A" w:rsidP="00D8301A">
      <w:r w:rsidRPr="00D8301A">
        <w:t>Lugupidamisega</w:t>
      </w:r>
    </w:p>
    <w:p w14:paraId="10064E3A" w14:textId="77777777" w:rsidR="00D8301A" w:rsidRPr="00D8301A" w:rsidRDefault="00D8301A" w:rsidP="00D8301A"/>
    <w:p w14:paraId="5CF3B287" w14:textId="77777777" w:rsidR="00D8301A" w:rsidRPr="00D8301A" w:rsidRDefault="00D8301A" w:rsidP="00D8301A"/>
    <w:p w14:paraId="0C14CC5F" w14:textId="77777777" w:rsidR="00D8301A" w:rsidRPr="00D8301A" w:rsidRDefault="00D8301A" w:rsidP="00D8301A">
      <w:r w:rsidRPr="00D8301A">
        <w:t>(allkirjastatud digitaalselt)</w:t>
      </w:r>
    </w:p>
    <w:p w14:paraId="14F11E7F" w14:textId="77777777" w:rsidR="00D8301A" w:rsidRPr="00D8301A" w:rsidRDefault="00D8301A" w:rsidP="00D8301A"/>
    <w:p w14:paraId="012BBAA5" w14:textId="77777777" w:rsidR="00D8301A" w:rsidRPr="00D8301A" w:rsidRDefault="00D8301A" w:rsidP="00D8301A"/>
    <w:p w14:paraId="05A3EA84" w14:textId="77777777" w:rsidR="00D8301A" w:rsidRPr="00D8301A" w:rsidRDefault="00D8301A" w:rsidP="00D8301A">
      <w:r w:rsidRPr="00D8301A">
        <w:t>Romet Riiman</w:t>
      </w:r>
    </w:p>
    <w:p w14:paraId="7C68819F" w14:textId="128B91E6" w:rsidR="00D8301A" w:rsidRPr="00D8301A" w:rsidRDefault="00D8301A" w:rsidP="00D8301A">
      <w:r w:rsidRPr="00D8301A">
        <w:t xml:space="preserve">RMK </w:t>
      </w:r>
      <w:r w:rsidR="00F87F3B">
        <w:t>M</w:t>
      </w:r>
      <w:r w:rsidRPr="00D8301A">
        <w:t>etsataristu</w:t>
      </w:r>
      <w:r w:rsidR="00F87F3B">
        <w:t xml:space="preserve"> </w:t>
      </w:r>
      <w:r w:rsidRPr="00D8301A">
        <w:t xml:space="preserve">osakond spetsialist </w:t>
      </w:r>
    </w:p>
    <w:p w14:paraId="5041BAE3" w14:textId="33B75BBD" w:rsidR="00D8301A" w:rsidRPr="00D8301A" w:rsidRDefault="00D8301A" w:rsidP="00D8301A">
      <w:r>
        <w:t>+372</w:t>
      </w:r>
      <w:r w:rsidRPr="00D8301A">
        <w:t>5261698</w:t>
      </w:r>
    </w:p>
    <w:p w14:paraId="04AB764D" w14:textId="77777777" w:rsidR="00D8301A" w:rsidRPr="00D8301A" w:rsidRDefault="00D8301A" w:rsidP="00D8301A">
      <w:hyperlink r:id="rId15" w:history="1">
        <w:r w:rsidRPr="00D8301A">
          <w:rPr>
            <w:rStyle w:val="Hperlink"/>
          </w:rPr>
          <w:t>romet.riiman@rmk.ee</w:t>
        </w:r>
      </w:hyperlink>
    </w:p>
    <w:p w14:paraId="40E627A9" w14:textId="77777777" w:rsidR="00D8301A" w:rsidRPr="00D8301A" w:rsidRDefault="00D8301A" w:rsidP="00D8301A"/>
    <w:p w14:paraId="2A8E4D06" w14:textId="77777777" w:rsidR="00152E21" w:rsidRDefault="00152E21"/>
    <w:sectPr w:rsidR="00152E21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AF64" w14:textId="77777777" w:rsidR="001C4CCA" w:rsidRDefault="001C4CCA">
      <w:r>
        <w:separator/>
      </w:r>
    </w:p>
  </w:endnote>
  <w:endnote w:type="continuationSeparator" w:id="0">
    <w:p w14:paraId="4332B90D" w14:textId="77777777" w:rsidR="001C4CCA" w:rsidRDefault="001C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1996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58F5" w14:textId="77777777" w:rsidR="00F01352" w:rsidRDefault="00F01352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2E32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E901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238D" w14:textId="77777777" w:rsidR="001C4CCA" w:rsidRDefault="001C4CCA">
      <w:r>
        <w:separator/>
      </w:r>
    </w:p>
  </w:footnote>
  <w:footnote w:type="continuationSeparator" w:id="0">
    <w:p w14:paraId="72F562EC" w14:textId="77777777" w:rsidR="001C4CCA" w:rsidRDefault="001C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129F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E61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3A60" w14:textId="77777777" w:rsidR="00F01352" w:rsidRDefault="00F01352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114D" w14:textId="77777777" w:rsidR="00F01352" w:rsidRDefault="00F01352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C066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674184461">
    <w:abstractNumId w:val="0"/>
  </w:num>
  <w:num w:numId="2" w16cid:durableId="33118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26"/>
    <w:rsid w:val="00026BA0"/>
    <w:rsid w:val="000505A8"/>
    <w:rsid w:val="00067B55"/>
    <w:rsid w:val="000A25A2"/>
    <w:rsid w:val="000E267D"/>
    <w:rsid w:val="00152E21"/>
    <w:rsid w:val="00190CD6"/>
    <w:rsid w:val="001B1BA6"/>
    <w:rsid w:val="001C3D72"/>
    <w:rsid w:val="001C4CCA"/>
    <w:rsid w:val="0020034F"/>
    <w:rsid w:val="0020422F"/>
    <w:rsid w:val="00214C2A"/>
    <w:rsid w:val="00236A17"/>
    <w:rsid w:val="0027391B"/>
    <w:rsid w:val="002B2EEE"/>
    <w:rsid w:val="002D654F"/>
    <w:rsid w:val="003271AE"/>
    <w:rsid w:val="003554DE"/>
    <w:rsid w:val="00373015"/>
    <w:rsid w:val="003C3AA0"/>
    <w:rsid w:val="003D7367"/>
    <w:rsid w:val="003E2451"/>
    <w:rsid w:val="003E4131"/>
    <w:rsid w:val="004112CC"/>
    <w:rsid w:val="004469F9"/>
    <w:rsid w:val="00446C56"/>
    <w:rsid w:val="004646B0"/>
    <w:rsid w:val="00465941"/>
    <w:rsid w:val="0048182B"/>
    <w:rsid w:val="004A4293"/>
    <w:rsid w:val="00533D14"/>
    <w:rsid w:val="005C2091"/>
    <w:rsid w:val="005F01F7"/>
    <w:rsid w:val="0066242E"/>
    <w:rsid w:val="00687222"/>
    <w:rsid w:val="00715E25"/>
    <w:rsid w:val="007473B9"/>
    <w:rsid w:val="007750AB"/>
    <w:rsid w:val="00783932"/>
    <w:rsid w:val="00786626"/>
    <w:rsid w:val="007A3941"/>
    <w:rsid w:val="007A53AC"/>
    <w:rsid w:val="00814B6E"/>
    <w:rsid w:val="00824EF6"/>
    <w:rsid w:val="00827EF5"/>
    <w:rsid w:val="008366F0"/>
    <w:rsid w:val="00872206"/>
    <w:rsid w:val="008B789B"/>
    <w:rsid w:val="008E2D9C"/>
    <w:rsid w:val="00955E39"/>
    <w:rsid w:val="009A1B1B"/>
    <w:rsid w:val="009A4C58"/>
    <w:rsid w:val="009E098C"/>
    <w:rsid w:val="00A33AB2"/>
    <w:rsid w:val="00A3640F"/>
    <w:rsid w:val="00A8056A"/>
    <w:rsid w:val="00AC4377"/>
    <w:rsid w:val="00AD28E4"/>
    <w:rsid w:val="00B30F39"/>
    <w:rsid w:val="00B81184"/>
    <w:rsid w:val="00BD392F"/>
    <w:rsid w:val="00BF7324"/>
    <w:rsid w:val="00C33F28"/>
    <w:rsid w:val="00C34203"/>
    <w:rsid w:val="00C47DEF"/>
    <w:rsid w:val="00D2018A"/>
    <w:rsid w:val="00D25646"/>
    <w:rsid w:val="00D32165"/>
    <w:rsid w:val="00D8301A"/>
    <w:rsid w:val="00DB680C"/>
    <w:rsid w:val="00DD2A74"/>
    <w:rsid w:val="00E65B05"/>
    <w:rsid w:val="00E8154B"/>
    <w:rsid w:val="00EB04B9"/>
    <w:rsid w:val="00ED5A3B"/>
    <w:rsid w:val="00EE3033"/>
    <w:rsid w:val="00EE3A77"/>
    <w:rsid w:val="00F01352"/>
    <w:rsid w:val="00F02B20"/>
    <w:rsid w:val="00F32DE8"/>
    <w:rsid w:val="00F4424D"/>
    <w:rsid w:val="00F4647D"/>
    <w:rsid w:val="00F7781A"/>
    <w:rsid w:val="00F87F3B"/>
    <w:rsid w:val="00F916C4"/>
    <w:rsid w:val="00F92427"/>
    <w:rsid w:val="00FA5350"/>
    <w:rsid w:val="00FB1218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8FC7E"/>
  <w14:defaultImageDpi w14:val="32767"/>
  <w15:chartTrackingRefBased/>
  <w15:docId w15:val="{A97519E7-995B-454D-A729-BA75EBE2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link w:val="PisMrk"/>
    <w:semiHidden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semiHidden/>
    <w:rsid w:val="00F01352"/>
    <w:rPr>
      <w:lang w:val="et-EE"/>
    </w:rPr>
  </w:style>
  <w:style w:type="character" w:styleId="Hperlink">
    <w:name w:val="Hyperlink"/>
    <w:basedOn w:val="Liguvaikefont"/>
    <w:uiPriority w:val="99"/>
    <w:unhideWhenUsed/>
    <w:rsid w:val="0020422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8301A"/>
    <w:rPr>
      <w:color w:val="605E5C"/>
      <w:shd w:val="clear" w:color="auto" w:fill="E1DFDD"/>
    </w:rPr>
  </w:style>
  <w:style w:type="paragraph" w:customStyle="1" w:styleId="Default">
    <w:name w:val="Default"/>
    <w:rsid w:val="009A4C58"/>
    <w:pPr>
      <w:autoSpaceDE w:val="0"/>
      <w:autoSpaceDN w:val="0"/>
      <w:adjustRightInd w:val="0"/>
    </w:pPr>
    <w:rPr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smus@vesine.e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met.riiman@rmk.ee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rik\Documents\Metsaparandus\T&#246;&#246;plaan\Raplamaa\Kuivendus\Ekspertiis\Teenuse%20TTP-475\Projekteerimine\Leping\Teatis_Teenuse%20TTP-475%20eksperti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Teatis_Teenuse TTP-475 ekspertiis</Template>
  <TotalTime>1328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995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Jüri Koort</dc:creator>
  <cp:keywords/>
  <dc:description>Ver 6.0, 11.2018</dc:description>
  <cp:lastModifiedBy>Romet Riiman</cp:lastModifiedBy>
  <cp:revision>25</cp:revision>
  <cp:lastPrinted>2003-07-14T18:24:00Z</cp:lastPrinted>
  <dcterms:created xsi:type="dcterms:W3CDTF">2025-02-21T08:28:00Z</dcterms:created>
  <dcterms:modified xsi:type="dcterms:W3CDTF">2025-10-03T10:35:00Z</dcterms:modified>
</cp:coreProperties>
</file>