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6358" w14:textId="1A18A189" w:rsidR="008C604C" w:rsidRDefault="008C604C" w:rsidP="0016343F">
      <w:pPr>
        <w:pStyle w:val="Pealkiri1"/>
        <w:spacing w:line="276" w:lineRule="auto"/>
        <w:jc w:val="center"/>
        <w:rPr>
          <w:rFonts w:ascii="Raleway" w:hAnsi="Raleway"/>
        </w:rPr>
      </w:pPr>
      <w:r w:rsidRPr="008F2F6D">
        <w:rPr>
          <w:rFonts w:ascii="Raleway" w:hAnsi="Raleway"/>
        </w:rPr>
        <w:t>Hankeleping</w:t>
      </w:r>
      <w:r w:rsidR="0016343F">
        <w:rPr>
          <w:rFonts w:ascii="Raleway" w:hAnsi="Raleway"/>
        </w:rPr>
        <w:t xml:space="preserve"> nr...</w:t>
      </w:r>
    </w:p>
    <w:p w14:paraId="3DF9C8F4" w14:textId="47B09067" w:rsidR="0016343F" w:rsidRPr="0016343F" w:rsidRDefault="00445364" w:rsidP="0016343F">
      <w:pPr>
        <w:jc w:val="center"/>
        <w:rPr>
          <w:b/>
          <w:bCs/>
        </w:rPr>
      </w:pPr>
      <w:r>
        <w:rPr>
          <w:rFonts w:ascii="Raleway" w:hAnsi="Raleway"/>
          <w:b/>
          <w:bCs/>
        </w:rPr>
        <w:t>SRT arvete CSV failist laadimine</w:t>
      </w:r>
    </w:p>
    <w:p w14:paraId="228FD341" w14:textId="77777777" w:rsidR="008C604C" w:rsidRPr="008F2F6D" w:rsidRDefault="008C604C" w:rsidP="008C604C">
      <w:pPr>
        <w:spacing w:line="276" w:lineRule="auto"/>
        <w:jc w:val="both"/>
        <w:rPr>
          <w:rFonts w:ascii="Raleway" w:hAnsi="Raleway"/>
        </w:rPr>
      </w:pPr>
    </w:p>
    <w:p w14:paraId="61BDB7C8" w14:textId="77777777" w:rsidR="0016343F" w:rsidRPr="008F2F6D" w:rsidRDefault="0016343F" w:rsidP="0016343F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t>Tervise ja Heaolu Infosüsteemide Keskus</w:t>
      </w:r>
      <w:r>
        <w:rPr>
          <w:rFonts w:ascii="Raleway" w:hAnsi="Raleway" w:cs="Arial"/>
          <w:b/>
        </w:rPr>
        <w:t xml:space="preserve"> </w:t>
      </w:r>
      <w:r w:rsidRPr="008F2F6D">
        <w:rPr>
          <w:rFonts w:ascii="Raleway" w:hAnsi="Raleway" w:cs="Arial"/>
        </w:rPr>
        <w:t xml:space="preserve">(edaspidi </w:t>
      </w:r>
      <w:r w:rsidRPr="008F2F6D">
        <w:rPr>
          <w:rFonts w:ascii="Raleway" w:hAnsi="Raleway" w:cs="Arial"/>
          <w:b/>
          <w:i/>
        </w:rPr>
        <w:t>tellija</w:t>
      </w:r>
      <w:r w:rsidRPr="008F2F6D">
        <w:rPr>
          <w:rFonts w:ascii="Raleway" w:hAnsi="Raleway" w:cs="Arial"/>
        </w:rPr>
        <w:t xml:space="preserve">), registrikood 70009770, aadress </w:t>
      </w:r>
      <w:r w:rsidRPr="00314D71">
        <w:rPr>
          <w:rFonts w:ascii="Raleway" w:hAnsi="Raleway" w:cs="Arial"/>
        </w:rPr>
        <w:t>Pärnu mnt 132, 11317</w:t>
      </w:r>
      <w:r w:rsidRPr="008F2F6D">
        <w:rPr>
          <w:rFonts w:ascii="Raleway" w:hAnsi="Raleway" w:cs="Arial"/>
        </w:rPr>
        <w:t xml:space="preserve"> Tallinn, keda esindab põhimääruse alusel direktor </w:t>
      </w:r>
      <w:r>
        <w:rPr>
          <w:rFonts w:ascii="Raleway" w:hAnsi="Raleway" w:cs="Arial"/>
        </w:rPr>
        <w:t>Margus Arm</w:t>
      </w:r>
      <w:r w:rsidRPr="008F2F6D">
        <w:rPr>
          <w:rFonts w:ascii="Raleway" w:hAnsi="Raleway" w:cs="Arial"/>
        </w:rPr>
        <w:t xml:space="preserve"> ja</w:t>
      </w:r>
    </w:p>
    <w:p w14:paraId="096CC108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softHyphen/>
      </w:r>
      <w:r w:rsidRPr="008F2F6D">
        <w:rPr>
          <w:rFonts w:ascii="Raleway" w:hAnsi="Raleway" w:cs="Arial"/>
          <w:b/>
        </w:rPr>
        <w:softHyphen/>
      </w:r>
      <w:r w:rsidRPr="008F2F6D">
        <w:rPr>
          <w:rFonts w:ascii="Raleway" w:hAnsi="Raleway" w:cs="Arial"/>
          <w:b/>
        </w:rPr>
        <w:softHyphen/>
        <w:t>_____</w:t>
      </w:r>
      <w:r w:rsidRPr="008F2F6D">
        <w:rPr>
          <w:rFonts w:ascii="Raleway" w:hAnsi="Raleway" w:cs="Arial"/>
        </w:rPr>
        <w:t xml:space="preserve">, registrikood_______., aadress ________, keda esindab põhikirja alusel _____ (edaspidi </w:t>
      </w:r>
      <w:r w:rsidRPr="008F2F6D">
        <w:rPr>
          <w:rFonts w:ascii="Raleway" w:hAnsi="Raleway" w:cs="Arial"/>
          <w:b/>
          <w:i/>
        </w:rPr>
        <w:t>täitja</w:t>
      </w:r>
      <w:r w:rsidRPr="008F2F6D">
        <w:rPr>
          <w:rFonts w:ascii="Raleway" w:hAnsi="Raleway" w:cs="Arial"/>
        </w:rPr>
        <w:t>),</w:t>
      </w:r>
    </w:p>
    <w:p w14:paraId="2C35FA95" w14:textId="7DF07FAB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edaspidi eraldi </w:t>
      </w:r>
      <w:r w:rsidRPr="008F2F6D">
        <w:rPr>
          <w:rFonts w:ascii="Raleway" w:hAnsi="Raleway" w:cs="Arial"/>
          <w:b/>
          <w:i/>
        </w:rPr>
        <w:t>pool</w:t>
      </w:r>
      <w:r w:rsidRPr="008F2F6D">
        <w:rPr>
          <w:rFonts w:ascii="Raleway" w:hAnsi="Raleway" w:cs="Arial"/>
        </w:rPr>
        <w:t xml:space="preserve"> või koos </w:t>
      </w:r>
      <w:r w:rsidRPr="008F2F6D">
        <w:rPr>
          <w:rFonts w:ascii="Raleway" w:hAnsi="Raleway" w:cs="Arial"/>
          <w:b/>
          <w:i/>
        </w:rPr>
        <w:t>pooled</w:t>
      </w:r>
      <w:r w:rsidRPr="008F2F6D">
        <w:rPr>
          <w:rFonts w:ascii="Raleway" w:hAnsi="Raleway" w:cs="Arial"/>
        </w:rPr>
        <w:t xml:space="preserve">, sõlmisid raamlepingu nr </w:t>
      </w:r>
      <w:r w:rsidR="00E0049A" w:rsidRPr="00E0049A">
        <w:rPr>
          <w:rFonts w:ascii="Raleway" w:hAnsi="Raleway" w:cs="Arial"/>
        </w:rPr>
        <w:t xml:space="preserve">3-9/2978-1 </w:t>
      </w:r>
      <w:r w:rsidRPr="008F2F6D">
        <w:rPr>
          <w:rFonts w:ascii="Raleway" w:hAnsi="Raleway" w:cs="Arial"/>
        </w:rPr>
        <w:t xml:space="preserve">alusel käesoleva hankelepingu (edaspidi </w:t>
      </w:r>
      <w:r w:rsidRPr="008F2F6D">
        <w:rPr>
          <w:rFonts w:ascii="Raleway" w:hAnsi="Raleway" w:cs="Arial"/>
          <w:b/>
          <w:i/>
        </w:rPr>
        <w:t>leping</w:t>
      </w:r>
      <w:r w:rsidRPr="008F2F6D">
        <w:rPr>
          <w:rFonts w:ascii="Raleway" w:hAnsi="Raleway" w:cs="Arial"/>
        </w:rPr>
        <w:t>) alljärgnevas:</w:t>
      </w:r>
    </w:p>
    <w:p w14:paraId="2DDAEE77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ese</w:t>
      </w:r>
    </w:p>
    <w:p w14:paraId="42FB10FD" w14:textId="79AE9727" w:rsidR="008C604C" w:rsidRPr="008F2F6D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Lepingu esemeks on </w:t>
      </w:r>
      <w:r w:rsidR="00DC580B">
        <w:rPr>
          <w:rFonts w:ascii="Raleway" w:hAnsi="Raleway" w:cs="Arial"/>
        </w:rPr>
        <w:t>hanke</w:t>
      </w:r>
      <w:r w:rsidRPr="008F2F6D">
        <w:rPr>
          <w:rFonts w:ascii="Raleway" w:hAnsi="Raleway" w:cs="Arial"/>
        </w:rPr>
        <w:t xml:space="preserve"> „</w:t>
      </w:r>
      <w:r w:rsidR="00445364">
        <w:rPr>
          <w:rFonts w:ascii="Raleway" w:hAnsi="Raleway" w:cs="Arial"/>
        </w:rPr>
        <w:t>SRT arvete CSV failist laadimine</w:t>
      </w:r>
      <w:r w:rsidRPr="008F2F6D">
        <w:rPr>
          <w:rFonts w:ascii="Raleway" w:hAnsi="Raleway" w:cs="Arial"/>
        </w:rPr>
        <w:t xml:space="preserve">“ olevas tehnilises kirjelduses nimetatud tööd (edaspidi </w:t>
      </w:r>
      <w:r w:rsidRPr="008F2F6D">
        <w:rPr>
          <w:rFonts w:ascii="Raleway" w:hAnsi="Raleway" w:cs="Arial"/>
          <w:b/>
          <w:i/>
        </w:rPr>
        <w:t>tööd</w:t>
      </w:r>
      <w:r w:rsidRPr="008F2F6D">
        <w:rPr>
          <w:rFonts w:ascii="Raleway" w:hAnsi="Raleway" w:cs="Arial"/>
        </w:rPr>
        <w:t>).</w:t>
      </w:r>
    </w:p>
    <w:p w14:paraId="34C797DF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 xml:space="preserve">Lepingu tööde </w:t>
      </w:r>
      <w:r w:rsidRPr="008F2F6D">
        <w:rPr>
          <w:rFonts w:ascii="Raleway" w:hAnsi="Raleway"/>
          <w:i/>
        </w:rPr>
        <w:t>maht tundides/kuudes/maksumusena/maksimaalse mahuna</w:t>
      </w:r>
      <w:r w:rsidRPr="008F2F6D">
        <w:rPr>
          <w:rFonts w:ascii="Raleway" w:hAnsi="Raleway"/>
        </w:rPr>
        <w:t>.</w:t>
      </w:r>
    </w:p>
    <w:p w14:paraId="4BFD0E9C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rPr>
          <w:rFonts w:ascii="Raleway" w:hAnsi="Raleway" w:cstheme="minorBidi"/>
        </w:rPr>
      </w:pPr>
      <w:r w:rsidRPr="008F2F6D">
        <w:rPr>
          <w:rFonts w:ascii="Raleway" w:hAnsi="Raleway"/>
        </w:rPr>
        <w:t>Töö üleandmise ja vastuvõtmise tingimused</w:t>
      </w:r>
    </w:p>
    <w:p w14:paraId="46265981" w14:textId="409D73D0" w:rsidR="008C604C" w:rsidRPr="008F2F6D" w:rsidRDefault="008C604C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Täitja annab töö</w:t>
      </w:r>
      <w:r w:rsidR="000D77C8">
        <w:rPr>
          <w:rFonts w:ascii="Raleway" w:hAnsi="Raleway" w:cs="Arial"/>
        </w:rPr>
        <w:t>d</w:t>
      </w:r>
      <w:r w:rsidRPr="008F2F6D">
        <w:rPr>
          <w:rFonts w:ascii="Raleway" w:hAnsi="Raleway" w:cs="Arial"/>
        </w:rPr>
        <w:t xml:space="preserve"> üle</w:t>
      </w:r>
      <w:r w:rsidR="00DC580B">
        <w:rPr>
          <w:rFonts w:ascii="Raleway" w:hAnsi="Raleway" w:cs="Arial"/>
        </w:rPr>
        <w:t xml:space="preserve"> </w:t>
      </w:r>
      <w:r w:rsidR="000D77C8">
        <w:rPr>
          <w:rFonts w:ascii="Raleway" w:hAnsi="Raleway" w:cs="Arial"/>
        </w:rPr>
        <w:t>etappide kaupa vastavalt hankelepingu tehnilises kirjelduses oleva</w:t>
      </w:r>
      <w:r w:rsidR="00EC3384">
        <w:rPr>
          <w:rFonts w:ascii="Raleway" w:hAnsi="Raleway" w:cs="Arial"/>
        </w:rPr>
        <w:t>te</w:t>
      </w:r>
      <w:r w:rsidR="000D77C8">
        <w:rPr>
          <w:rFonts w:ascii="Raleway" w:hAnsi="Raleway" w:cs="Arial"/>
        </w:rPr>
        <w:t>le</w:t>
      </w:r>
      <w:r w:rsidR="00EC3384">
        <w:rPr>
          <w:rFonts w:ascii="Raleway" w:hAnsi="Raleway" w:cs="Arial"/>
        </w:rPr>
        <w:t xml:space="preserve"> tähtaegadele</w:t>
      </w:r>
      <w:r w:rsidR="000D77C8">
        <w:rPr>
          <w:rFonts w:ascii="Raleway" w:hAnsi="Raleway" w:cs="Arial"/>
        </w:rPr>
        <w:t xml:space="preserve"> (Lisa 1 punkt 13)</w:t>
      </w:r>
      <w:r w:rsidRPr="008F2F6D">
        <w:rPr>
          <w:rFonts w:ascii="Raleway" w:hAnsi="Raleway" w:cs="Arial"/>
        </w:rPr>
        <w:t>.</w:t>
      </w:r>
    </w:p>
    <w:p w14:paraId="05191D9D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Tellitavad tööd antakse vastuvõtutestimiseks üle vastavalt lepingu tehnilises kirjelduses kokkulepitud tingimustele.</w:t>
      </w:r>
    </w:p>
    <w:p w14:paraId="2F91BE7E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Tellija vaatab töö üle vastavalt raamlepingu tingimustele. </w:t>
      </w:r>
    </w:p>
    <w:p w14:paraId="0545B2EE" w14:textId="5F89EEAB" w:rsidR="008C604C" w:rsidRDefault="008C604C" w:rsidP="008C604C">
      <w:pPr>
        <w:pStyle w:val="Loendilik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Koos üle antava tööga annab täitja tellijale üle kõik tööde intellektuaalse omandi õigused vastavalt raamlepingus kirjeldatule.</w:t>
      </w:r>
    </w:p>
    <w:p w14:paraId="5DEE0F0E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Lepingu hind</w:t>
      </w:r>
    </w:p>
    <w:p w14:paraId="4AE81D5B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  <w:sz w:val="18"/>
        </w:rPr>
      </w:pPr>
      <w:r w:rsidRPr="008F2F6D">
        <w:rPr>
          <w:rFonts w:ascii="Raleway" w:hAnsi="Raleway" w:cs="Arial"/>
          <w:szCs w:val="24"/>
        </w:rPr>
        <w:t>Tellija tasub lepingu alusel tellitud tööde eest kokku </w:t>
      </w:r>
      <w:r w:rsidRPr="008F2F6D">
        <w:rPr>
          <w:rFonts w:ascii="Raleway" w:hAnsi="Raleway" w:cs="Arial"/>
          <w:b/>
          <w:bCs/>
          <w:szCs w:val="24"/>
        </w:rPr>
        <w:t>___ (maksumus sõnadega) eurot käibemaksuta. </w:t>
      </w:r>
    </w:p>
    <w:p w14:paraId="1FF752E2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Täitja esitab tellijale e-arve pärast töö üleandmise-vastuvõtmise akti allkirjastamist.</w:t>
      </w:r>
    </w:p>
    <w:p w14:paraId="6E336DA2" w14:textId="44A420FA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vahelised teated ja kontaktisikud</w:t>
      </w:r>
      <w:r w:rsidR="00F5064A">
        <w:rPr>
          <w:rStyle w:val="Allmrkuseviide"/>
          <w:rFonts w:ascii="Raleway" w:hAnsi="Raleway"/>
        </w:rPr>
        <w:footnoteReference w:id="1"/>
      </w:r>
    </w:p>
    <w:p w14:paraId="4601CF45" w14:textId="5232F794" w:rsidR="008C604C" w:rsidRPr="008F2F6D" w:rsidRDefault="008C604C" w:rsidP="008C604C">
      <w:pPr>
        <w:pStyle w:val="Loendilik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Teadete edastamisel ja kätte</w:t>
      </w:r>
      <w:r w:rsidR="009A2C88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toimetamisel lähtutakse raamlepingu regulatsioonist.</w:t>
      </w:r>
    </w:p>
    <w:p w14:paraId="4E7967CD" w14:textId="0117B0C1" w:rsidR="008C604C" w:rsidRPr="008F2F6D" w:rsidRDefault="008C604C" w:rsidP="008C604C">
      <w:pPr>
        <w:pStyle w:val="Loendilik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Tellija kontaktisikuks lepingu täitmisel on</w:t>
      </w:r>
      <w:bookmarkStart w:id="0" w:name="Tekst39"/>
      <w:r w:rsidRPr="008F2F6D">
        <w:rPr>
          <w:rFonts w:ascii="Raleway" w:hAnsi="Raleway" w:cs="Arial"/>
        </w:rPr>
        <w:t xml:space="preserve"> </w:t>
      </w:r>
      <w:bookmarkEnd w:id="0"/>
      <w:r w:rsidR="00445364">
        <w:rPr>
          <w:rFonts w:ascii="Raleway" w:hAnsi="Raleway" w:cs="Arial"/>
        </w:rPr>
        <w:t>Ranel Tasane</w:t>
      </w:r>
      <w:r w:rsidR="00DC580B">
        <w:rPr>
          <w:rFonts w:ascii="Raleway" w:hAnsi="Raleway" w:cs="Arial"/>
        </w:rPr>
        <w:t>,</w:t>
      </w:r>
      <w:r w:rsidRPr="008F2F6D">
        <w:rPr>
          <w:rFonts w:ascii="Raleway" w:hAnsi="Raleway" w:cs="Arial"/>
        </w:rPr>
        <w:t xml:space="preserve"> tel </w:t>
      </w:r>
      <w:r w:rsidR="00DC580B" w:rsidRPr="00DC580B">
        <w:rPr>
          <w:rFonts w:ascii="Raleway" w:hAnsi="Raleway" w:cs="Arial"/>
        </w:rPr>
        <w:t>+</w:t>
      </w:r>
      <w:r w:rsidR="00DC580B" w:rsidRPr="002D5EE5">
        <w:rPr>
          <w:rFonts w:ascii="Raleway" w:hAnsi="Raleway" w:cs="Arial"/>
        </w:rPr>
        <w:t>372 7943 900</w:t>
      </w:r>
      <w:r w:rsidRPr="008F2F6D">
        <w:rPr>
          <w:rFonts w:ascii="Raleway" w:hAnsi="Raleway" w:cs="Arial"/>
        </w:rPr>
        <w:t xml:space="preserve">, e-post </w:t>
      </w:r>
      <w:r w:rsidR="00445364">
        <w:rPr>
          <w:rFonts w:ascii="Raleway" w:hAnsi="Raleway" w:cs="Arial"/>
        </w:rPr>
        <w:t>ranel.tasane</w:t>
      </w:r>
      <w:r w:rsidR="00DC580B">
        <w:rPr>
          <w:rFonts w:ascii="Raleway" w:hAnsi="Raleway" w:cs="Arial"/>
        </w:rPr>
        <w:t>@tehik.ee</w:t>
      </w:r>
      <w:r w:rsidRPr="008F2F6D">
        <w:rPr>
          <w:rFonts w:ascii="Raleway" w:hAnsi="Raleway" w:cs="Arial"/>
        </w:rPr>
        <w:t xml:space="preserve"> või tema asendaja.</w:t>
      </w:r>
    </w:p>
    <w:p w14:paraId="2290063B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>Täitja kontaktisikuks lepingu täitmisel on ________, tel ________, e-post ______ või tema asendaja.</w:t>
      </w:r>
    </w:p>
    <w:p w14:paraId="0A4BC859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lastRenderedPageBreak/>
        <w:t>Lõppsätted</w:t>
      </w:r>
    </w:p>
    <w:p w14:paraId="1851B9AE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rPr>
          <w:rFonts w:ascii="Raleway" w:hAnsi="Raleway" w:cs="Arial"/>
        </w:rPr>
      </w:pPr>
      <w:r w:rsidRPr="008F2F6D">
        <w:rPr>
          <w:rFonts w:ascii="Raleway" w:hAnsi="Raleway" w:cs="Arial"/>
        </w:rPr>
        <w:t>Leping jõustub sellele poolte poolt allakirjutamise hetkest ja kehtib kuni poolte poolt oma lepinguliste kohustuste täitmiseni.</w:t>
      </w:r>
    </w:p>
    <w:p w14:paraId="124CF64C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Lepingu dokumendid koosnevad riigihanke alusdokumentidest, sh lepingu lisadest, lepingu muudatustest ja pakkumusest. </w:t>
      </w:r>
    </w:p>
    <w:p w14:paraId="2D9169EC" w14:textId="2C1CFE29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Lepingu lahutamatuteks osadeks lepingu sõlmimise hetkel on järgmised dokumendid</w:t>
      </w:r>
      <w:r w:rsidR="009A2C88">
        <w:rPr>
          <w:rFonts w:ascii="Raleway" w:hAnsi="Raleway" w:cs="Arial"/>
        </w:rPr>
        <w:t>, mida ei allkirjastata koos lepinguga</w:t>
      </w:r>
      <w:r w:rsidRPr="008F2F6D">
        <w:rPr>
          <w:rFonts w:ascii="Raleway" w:hAnsi="Raleway" w:cs="Arial"/>
        </w:rPr>
        <w:t>:</w:t>
      </w:r>
    </w:p>
    <w:p w14:paraId="3E9951EF" w14:textId="77777777" w:rsidR="008C604C" w:rsidRPr="008F2F6D" w:rsidRDefault="008C604C" w:rsidP="008C604C">
      <w:pPr>
        <w:pStyle w:val="Loendilik"/>
        <w:numPr>
          <w:ilvl w:val="2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>Lisa 1 - Tehniline kirjeldus;</w:t>
      </w:r>
    </w:p>
    <w:p w14:paraId="1AE91771" w14:textId="049C1024" w:rsidR="008C604C" w:rsidRPr="008F2F6D" w:rsidRDefault="009A2C88" w:rsidP="008C604C">
      <w:pPr>
        <w:pStyle w:val="Loendilik"/>
        <w:numPr>
          <w:ilvl w:val="2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Lisa 2 – Pakkumus</w:t>
      </w:r>
      <w:r w:rsidR="008C604C" w:rsidRPr="008F2F6D">
        <w:rPr>
          <w:rFonts w:ascii="Raleway" w:hAnsi="Raleway"/>
        </w:rPr>
        <w:t>;</w:t>
      </w:r>
    </w:p>
    <w:p w14:paraId="3C5365AE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allkirjad</w:t>
      </w:r>
    </w:p>
    <w:p w14:paraId="66709176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</w:p>
    <w:tbl>
      <w:tblPr>
        <w:tblW w:w="11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2"/>
        <w:gridCol w:w="2914"/>
        <w:gridCol w:w="736"/>
        <w:gridCol w:w="2069"/>
        <w:gridCol w:w="2069"/>
      </w:tblGrid>
      <w:tr w:rsidR="008C604C" w:rsidRPr="008F2F6D" w14:paraId="605FED91" w14:textId="77777777" w:rsidTr="009A014B">
        <w:tc>
          <w:tcPr>
            <w:tcW w:w="3227" w:type="dxa"/>
            <w:shd w:val="clear" w:color="auto" w:fill="auto"/>
          </w:tcPr>
          <w:p w14:paraId="07894020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Tellija:                                           </w:t>
            </w:r>
          </w:p>
        </w:tc>
        <w:tc>
          <w:tcPr>
            <w:tcW w:w="2716" w:type="dxa"/>
            <w:shd w:val="clear" w:color="auto" w:fill="auto"/>
          </w:tcPr>
          <w:p w14:paraId="376DC07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</w:t>
            </w:r>
          </w:p>
        </w:tc>
        <w:tc>
          <w:tcPr>
            <w:tcW w:w="686" w:type="dxa"/>
          </w:tcPr>
          <w:p w14:paraId="087CD7CB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</w:p>
        </w:tc>
        <w:tc>
          <w:tcPr>
            <w:tcW w:w="1928" w:type="dxa"/>
          </w:tcPr>
          <w:p w14:paraId="386F3C52" w14:textId="77777777" w:rsidR="008C604C" w:rsidRPr="008F2F6D" w:rsidRDefault="008C604C" w:rsidP="009A014B">
            <w:pPr>
              <w:spacing w:line="276" w:lineRule="auto"/>
              <w:ind w:left="-108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Täitja:</w:t>
            </w:r>
          </w:p>
        </w:tc>
        <w:tc>
          <w:tcPr>
            <w:tcW w:w="1928" w:type="dxa"/>
          </w:tcPr>
          <w:p w14:paraId="1E69EAC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</w:rPr>
            </w:pPr>
          </w:p>
        </w:tc>
      </w:tr>
    </w:tbl>
    <w:p w14:paraId="5B29AC64" w14:textId="58CA5B5C" w:rsidR="00F5064A" w:rsidRDefault="00F5064A"/>
    <w:p w14:paraId="1AE8D09B" w14:textId="77777777" w:rsidR="00F5064A" w:rsidRPr="00F5064A" w:rsidRDefault="00F5064A" w:rsidP="00F5064A"/>
    <w:p w14:paraId="7F9EAFBB" w14:textId="77777777" w:rsidR="00F5064A" w:rsidRPr="00F5064A" w:rsidRDefault="00F5064A" w:rsidP="00F5064A"/>
    <w:p w14:paraId="7A09B815" w14:textId="77777777" w:rsidR="00F5064A" w:rsidRPr="00F5064A" w:rsidRDefault="00F5064A" w:rsidP="00F5064A"/>
    <w:p w14:paraId="661FAE10" w14:textId="61E7EFF8" w:rsidR="00F5064A" w:rsidRDefault="00F5064A" w:rsidP="00F5064A"/>
    <w:p w14:paraId="19EDDE21" w14:textId="556F5414" w:rsidR="003A510C" w:rsidRPr="00F5064A" w:rsidRDefault="00F5064A" w:rsidP="00F5064A">
      <w:pPr>
        <w:tabs>
          <w:tab w:val="left" w:pos="5012"/>
        </w:tabs>
      </w:pPr>
      <w:r>
        <w:tab/>
      </w:r>
    </w:p>
    <w:sectPr w:rsidR="003A510C" w:rsidRPr="00F506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CF6" w14:textId="77777777" w:rsidR="008C604C" w:rsidRDefault="008C604C" w:rsidP="008C604C">
      <w:pPr>
        <w:spacing w:after="0" w:line="240" w:lineRule="auto"/>
      </w:pPr>
      <w:r>
        <w:separator/>
      </w:r>
    </w:p>
  </w:endnote>
  <w:endnote w:type="continuationSeparator" w:id="0">
    <w:p w14:paraId="5820EBF9" w14:textId="77777777" w:rsidR="008C604C" w:rsidRDefault="008C604C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9CEC" w14:textId="77777777" w:rsidR="008C604C" w:rsidRDefault="008C604C" w:rsidP="008C604C">
      <w:pPr>
        <w:spacing w:after="0" w:line="240" w:lineRule="auto"/>
      </w:pPr>
      <w:r>
        <w:separator/>
      </w:r>
    </w:p>
  </w:footnote>
  <w:footnote w:type="continuationSeparator" w:id="0">
    <w:p w14:paraId="16AE4F40" w14:textId="77777777" w:rsidR="008C604C" w:rsidRDefault="008C604C" w:rsidP="008C604C">
      <w:pPr>
        <w:spacing w:after="0" w:line="240" w:lineRule="auto"/>
      </w:pPr>
      <w:r>
        <w:continuationSeparator/>
      </w:r>
    </w:p>
  </w:footnote>
  <w:footnote w:id="1">
    <w:p w14:paraId="6791E7D1" w14:textId="6BC0A6C2" w:rsidR="00F5064A" w:rsidRPr="00F5064A" w:rsidRDefault="00F5064A">
      <w:pPr>
        <w:pStyle w:val="Allmrkusetekst"/>
        <w:rPr>
          <w:rFonts w:ascii="Raleway" w:hAnsi="Raleway"/>
        </w:rPr>
      </w:pPr>
      <w:r w:rsidRPr="00F5064A">
        <w:rPr>
          <w:rStyle w:val="Allmrkuseviide"/>
          <w:rFonts w:ascii="Raleway" w:hAnsi="Raleway"/>
        </w:rPr>
        <w:footnoteRef/>
      </w:r>
      <w:r w:rsidRPr="00F5064A">
        <w:rPr>
          <w:rFonts w:ascii="Raleway" w:hAnsi="Raleway"/>
        </w:rPr>
        <w:t xml:space="preserve"> Eemaldada vastav peatükk, kui kontaktisikud on samad, mis raamlepingus.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F52A" w14:textId="77A58FBA" w:rsidR="008C604C" w:rsidRPr="00F5064A" w:rsidRDefault="008C604C">
    <w:pPr>
      <w:pStyle w:val="Pis"/>
      <w:rPr>
        <w:rFonts w:ascii="Raleway" w:hAnsi="Raleway"/>
      </w:rPr>
    </w:pPr>
    <w:r w:rsidRPr="00F5064A">
      <w:rPr>
        <w:rFonts w:ascii="Raleway" w:hAnsi="Raleway"/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EE4F3" wp14:editId="47C1DEF2">
              <wp:simplePos x="0" y="0"/>
              <wp:positionH relativeFrom="rightMargin">
                <wp:align>left</wp:align>
              </wp:positionH>
              <wp:positionV relativeFrom="paragraph">
                <wp:posOffset>-268054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21318" id="Group 4" o:spid="_x0000_s1026" style="position:absolute;margin-left:0;margin-top:-21.1pt;width:47.9pt;height:65.1pt;z-index:251659264;mso-position-horizontal:left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2/ezFt4AAAAGAQAADwAAAGRycy9kb3ducmV2LnhtbEyPQUvDQBSE&#10;74L/YXmCt3aTaCVNsymlqKcitBXE2zb7moRm34bsNkn/vc+THocZZr7J15NtxYC9bxwpiOcRCKTS&#10;mYYqBZ/Ht1kKwgdNRreOUMENPayL+7tcZ8aNtMfhECrBJeQzraAOocuk9GWNVvu565DYO7ve6sCy&#10;r6Tp9cjltpVJFL1IqxvihVp3uK2xvByuVsH7qMfNU/w67C7n7e37uPj42sWo1OPDtFmBCDiFvzD8&#10;4jM6FMx0clcyXrQK+EhQMHtOEhBsLxd85KQgTSOQRS7/4xc/AAAA//8DAFBLAQItABQABgAIAAAA&#10;IQC2gziS/gAAAOEBAAATAAAAAAAAAAAAAAAAAAAAAABbQ29udGVudF9UeXBlc10ueG1sUEsBAi0A&#10;FAAGAAgAAAAhADj9If/WAAAAlAEAAAsAAAAAAAAAAAAAAAAALwEAAF9yZWxzLy5yZWxzUEsBAi0A&#10;FAAGAAgAAAAhAOJrLYCVDAAAlEcAAA4AAAAAAAAAAAAAAAAALgIAAGRycy9lMm9Eb2MueG1sUEsB&#10;Ai0AFAAGAAgAAAAhANv3sxbeAAAABgEAAA8AAAAAAAAAAAAAAAAA7w4AAGRycy9kb3ducmV2Lnht&#10;bFBLBQYAAAAABAAEAPMAAAD6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  <w:r w:rsidR="00F5064A" w:rsidRPr="00F5064A">
      <w:rPr>
        <w:rFonts w:ascii="Raleway" w:hAnsi="Raleway"/>
      </w:rPr>
      <w:t>Lisa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B9F"/>
    <w:multiLevelType w:val="multilevel"/>
    <w:tmpl w:val="529E0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D77C8"/>
    <w:rsid w:val="0016343F"/>
    <w:rsid w:val="002D5EE5"/>
    <w:rsid w:val="003A510C"/>
    <w:rsid w:val="00445364"/>
    <w:rsid w:val="0050724F"/>
    <w:rsid w:val="00555136"/>
    <w:rsid w:val="005E1B12"/>
    <w:rsid w:val="00680FC2"/>
    <w:rsid w:val="0068123F"/>
    <w:rsid w:val="008051A8"/>
    <w:rsid w:val="00831535"/>
    <w:rsid w:val="008C604C"/>
    <w:rsid w:val="00963CB5"/>
    <w:rsid w:val="009A2C88"/>
    <w:rsid w:val="009E0467"/>
    <w:rsid w:val="00BE44CE"/>
    <w:rsid w:val="00C9270C"/>
    <w:rsid w:val="00DC580B"/>
    <w:rsid w:val="00E0049A"/>
    <w:rsid w:val="00EC3384"/>
    <w:rsid w:val="00F5064A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604C"/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Kommentaariviide">
    <w:name w:val="annotation reference"/>
    <w:basedOn w:val="Liguvaikefont"/>
    <w:unhideWhenUsed/>
    <w:rsid w:val="008C60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C604C"/>
    <w:rPr>
      <w:rFonts w:ascii="Arial" w:hAnsi="Arial"/>
      <w:sz w:val="20"/>
      <w:szCs w:val="20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8C604C"/>
    <w:pPr>
      <w:ind w:left="720"/>
      <w:contextualSpacing/>
    </w:p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8C604C"/>
    <w:rPr>
      <w:rFonts w:ascii="Arial" w:hAnsi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604C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604C"/>
    <w:rPr>
      <w:rFonts w:ascii="Arial" w:hAnsi="Ari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0724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0724F"/>
    <w:rPr>
      <w:rFonts w:ascii="Arial" w:hAnsi="Arial"/>
      <w:b/>
      <w:bCs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5064A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5064A"/>
    <w:rPr>
      <w:rFonts w:ascii="Arial" w:hAnsi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50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9BE2-83F9-47E8-8A72-0EB1E76E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7</vt:i4>
      </vt:variant>
    </vt:vector>
  </HeadingPairs>
  <TitlesOfParts>
    <vt:vector size="8" baseType="lpstr">
      <vt:lpstr/>
      <vt:lpstr>Hankelepingu projekt</vt:lpstr>
      <vt:lpstr>Lepingu ese</vt:lpstr>
      <vt:lpstr>Töö üleandmise ja vastuvõtmise tingimused</vt:lpstr>
      <vt:lpstr>Lepingu hind</vt:lpstr>
      <vt:lpstr>Poolte vahelised teated ja kontaktisikud</vt:lpstr>
      <vt:lpstr>Lõppsätted</vt:lpstr>
      <vt:lpstr>Poolte allkirjad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2024-12-06T12:41:00Z</dcterms:created>
  <dcterms:modified xsi:type="dcterms:W3CDTF">2025-09-23T06:26:00Z</dcterms:modified>
</cp:coreProperties>
</file>