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14:paraId="225A0054" w14:textId="77777777" w:rsidTr="00635D21">
        <w:trPr>
          <w:trHeight w:val="1905"/>
        </w:trPr>
        <w:tc>
          <w:tcPr>
            <w:tcW w:w="5245" w:type="dxa"/>
            <w:shd w:val="clear" w:color="auto" w:fill="auto"/>
          </w:tcPr>
          <w:p w14:paraId="225A0051" w14:textId="77777777" w:rsidR="00D40650" w:rsidRPr="00A10E66" w:rsidRDefault="003718FC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225A006A" wp14:editId="225A006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andmekaitse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14:paraId="225A0052" w14:textId="77777777" w:rsidR="00DC5F22" w:rsidRDefault="00DC5F22" w:rsidP="00BC1A62">
            <w:pPr>
              <w:pStyle w:val="AK"/>
              <w:rPr>
                <w:b/>
                <w:sz w:val="16"/>
                <w:szCs w:val="16"/>
              </w:rPr>
            </w:pPr>
          </w:p>
          <w:p w14:paraId="225A0053" w14:textId="77777777" w:rsidR="00BC1A62" w:rsidRPr="00BC1A62" w:rsidRDefault="00BC1A62" w:rsidP="000653DB">
            <w:pPr>
              <w:pStyle w:val="AK"/>
            </w:pPr>
          </w:p>
        </w:tc>
      </w:tr>
      <w:tr w:rsidR="00D40650" w:rsidRPr="001D4CFB" w14:paraId="225A005C" w14:textId="77777777" w:rsidTr="00635D21">
        <w:trPr>
          <w:trHeight w:val="1985"/>
        </w:trPr>
        <w:tc>
          <w:tcPr>
            <w:tcW w:w="5245" w:type="dxa"/>
            <w:shd w:val="clear" w:color="auto" w:fill="auto"/>
          </w:tcPr>
          <w:p w14:paraId="225A0055" w14:textId="77777777" w:rsidR="000653DB" w:rsidRPr="000653DB" w:rsidRDefault="00C03F70" w:rsidP="000653DB">
            <w:pPr>
              <w:pStyle w:val="Adressaat"/>
              <w:rPr>
                <w:iCs/>
              </w:rPr>
            </w:pPr>
            <w:r>
              <w:t xml:space="preserve">Lp </w:t>
            </w:r>
            <w:r w:rsidR="000653DB" w:rsidRPr="000653DB">
              <w:rPr>
                <w:iCs/>
              </w:rPr>
              <w:t>Mart Mägi</w:t>
            </w:r>
          </w:p>
          <w:p w14:paraId="225A0056" w14:textId="77777777" w:rsidR="003B2A9C" w:rsidRDefault="000653DB" w:rsidP="000653DB">
            <w:pPr>
              <w:pStyle w:val="Adressaat"/>
              <w:rPr>
                <w:iCs/>
              </w:rPr>
            </w:pPr>
            <w:r w:rsidRPr="000653DB">
              <w:rPr>
                <w:iCs/>
              </w:rPr>
              <w:t>peadirektor</w:t>
            </w:r>
          </w:p>
          <w:p w14:paraId="225A0057" w14:textId="77777777" w:rsidR="000653DB" w:rsidRDefault="000653DB" w:rsidP="000653DB">
            <w:pPr>
              <w:pStyle w:val="Adressaat"/>
              <w:rPr>
                <w:iCs/>
              </w:rPr>
            </w:pPr>
            <w:r w:rsidRPr="000653DB">
              <w:rPr>
                <w:iCs/>
              </w:rPr>
              <w:t>Statistikaamet</w:t>
            </w:r>
          </w:p>
          <w:p w14:paraId="225A0058" w14:textId="77777777" w:rsidR="000653DB" w:rsidRPr="00BF4D7C" w:rsidRDefault="00BD6CC1" w:rsidP="000653DB">
            <w:pPr>
              <w:pStyle w:val="Adressaat"/>
              <w:rPr>
                <w:iCs/>
              </w:rPr>
            </w:pPr>
            <w:hyperlink r:id="rId8" w:history="1">
              <w:r w:rsidR="000653DB" w:rsidRPr="00201219">
                <w:rPr>
                  <w:rStyle w:val="Hperlink"/>
                  <w:iCs/>
                </w:rPr>
                <w:t>maiki.ilves@stat.ee</w:t>
              </w:r>
            </w:hyperlink>
            <w:r w:rsidR="000653DB">
              <w:rPr>
                <w:i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25A0059" w14:textId="77777777" w:rsidR="00124999" w:rsidRPr="006B118C" w:rsidRDefault="00124999" w:rsidP="00124999">
            <w:r w:rsidRPr="006B118C">
              <w:t>Teie:</w:t>
            </w:r>
            <w:r w:rsidR="000653DB">
              <w:t xml:space="preserve"> </w:t>
            </w:r>
            <w:r w:rsidR="000653DB" w:rsidRPr="000653DB">
              <w:t>05.02.2019</w:t>
            </w:r>
          </w:p>
          <w:p w14:paraId="225A005A" w14:textId="77777777" w:rsidR="00BF4D7C" w:rsidRPr="006B118C" w:rsidRDefault="00BF4D7C" w:rsidP="00124999"/>
          <w:p w14:paraId="225A005B" w14:textId="77777777" w:rsidR="003B2A9C" w:rsidRPr="001D4CFB" w:rsidRDefault="00124999" w:rsidP="00635D21">
            <w:r w:rsidRPr="006B118C">
              <w:t>Meie:</w:t>
            </w:r>
            <w:r w:rsidR="000653DB">
              <w:t xml:space="preserve"> </w:t>
            </w:r>
            <w:r w:rsidR="00635D21">
              <w:t>18</w:t>
            </w:r>
            <w:r w:rsidR="000653DB" w:rsidRPr="000653DB">
              <w:t>.02.2019</w:t>
            </w:r>
            <w:r w:rsidR="00635D21">
              <w:t xml:space="preserve"> nr </w:t>
            </w:r>
            <w:r w:rsidR="00635D21" w:rsidRPr="00635D21">
              <w:t>2.1.-5/19/520</w:t>
            </w:r>
          </w:p>
        </w:tc>
      </w:tr>
    </w:tbl>
    <w:p w14:paraId="225A005D" w14:textId="77777777" w:rsidR="00720A18" w:rsidRDefault="000653DB" w:rsidP="003718FC">
      <w:pPr>
        <w:pStyle w:val="Snum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>Vastus</w:t>
      </w:r>
      <w:r w:rsidRPr="000653DB">
        <w:rPr>
          <w:rFonts w:cs="Times New Roman"/>
          <w:b/>
          <w:i w:val="0"/>
        </w:rPr>
        <w:t xml:space="preserve"> selgitustaotlusele</w:t>
      </w:r>
    </w:p>
    <w:p w14:paraId="225A005E" w14:textId="77777777" w:rsidR="00A13FDE" w:rsidRPr="003718FC" w:rsidRDefault="00A13FDE" w:rsidP="003718FC">
      <w:pPr>
        <w:pStyle w:val="Snum"/>
        <w:rPr>
          <w:i w:val="0"/>
        </w:rPr>
      </w:pPr>
    </w:p>
    <w:p w14:paraId="6AB78B01" w14:textId="77777777" w:rsidR="00BD6CC1" w:rsidRDefault="001E28F4" w:rsidP="001E3A47">
      <w:pPr>
        <w:pStyle w:val="Snum"/>
        <w:rPr>
          <w:rFonts w:cs="Times New Roman"/>
          <w:i w:val="0"/>
        </w:rPr>
      </w:pPr>
      <w:r w:rsidRPr="001E28F4">
        <w:rPr>
          <w:rFonts w:cs="Times New Roman"/>
          <w:i w:val="0"/>
        </w:rPr>
        <w:t xml:space="preserve">Selgitan, et isikuandmete töötlemine võib peale isikuandmete kaitse </w:t>
      </w:r>
      <w:r w:rsidR="008209CA">
        <w:rPr>
          <w:rFonts w:cs="Times New Roman"/>
          <w:i w:val="0"/>
        </w:rPr>
        <w:t>üldmääruse</w:t>
      </w:r>
      <w:r w:rsidRPr="001E28F4">
        <w:rPr>
          <w:rFonts w:cs="Times New Roman"/>
          <w:i w:val="0"/>
        </w:rPr>
        <w:t xml:space="preserve"> olla reguleeritud ka eriseadustes. Nii ongi </w:t>
      </w:r>
      <w:r>
        <w:rPr>
          <w:rFonts w:cs="Times New Roman"/>
          <w:i w:val="0"/>
        </w:rPr>
        <w:t>k</w:t>
      </w:r>
      <w:r w:rsidRPr="001E28F4">
        <w:rPr>
          <w:rFonts w:cs="Times New Roman"/>
          <w:i w:val="0"/>
        </w:rPr>
        <w:t>liendi asukohaandmete kasutamine reguleeri</w:t>
      </w:r>
      <w:r>
        <w:rPr>
          <w:rFonts w:cs="Times New Roman"/>
          <w:i w:val="0"/>
        </w:rPr>
        <w:t>tud elektroonilise side seaduse</w:t>
      </w:r>
      <w:r w:rsidRPr="001E28F4">
        <w:rPr>
          <w:rFonts w:cs="Times New Roman"/>
          <w:i w:val="0"/>
        </w:rPr>
        <w:t xml:space="preserve"> §-s 10</w:t>
      </w:r>
      <w:r>
        <w:rPr>
          <w:rFonts w:cs="Times New Roman"/>
          <w:i w:val="0"/>
        </w:rPr>
        <w:t>5</w:t>
      </w:r>
      <w:r w:rsidRPr="001E28F4">
        <w:rPr>
          <w:rFonts w:cs="Times New Roman"/>
          <w:i w:val="0"/>
        </w:rPr>
        <w:t>. Kuivõrd elektroonilise side seadus on</w:t>
      </w:r>
      <w:r w:rsidR="00223408">
        <w:rPr>
          <w:rFonts w:cs="Times New Roman"/>
          <w:i w:val="0"/>
        </w:rPr>
        <w:t xml:space="preserve"> eriseadus isikuandmete kaitse </w:t>
      </w:r>
      <w:r w:rsidR="008209CA">
        <w:rPr>
          <w:rFonts w:cs="Times New Roman"/>
          <w:i w:val="0"/>
        </w:rPr>
        <w:t>üldmääruse</w:t>
      </w:r>
      <w:r w:rsidRPr="001E28F4">
        <w:rPr>
          <w:rFonts w:cs="Times New Roman"/>
          <w:i w:val="0"/>
        </w:rPr>
        <w:t xml:space="preserve"> suhtes, kohaldatakse </w:t>
      </w:r>
      <w:r>
        <w:rPr>
          <w:rFonts w:cs="Times New Roman"/>
          <w:i w:val="0"/>
        </w:rPr>
        <w:t>k</w:t>
      </w:r>
      <w:r w:rsidRPr="001E28F4">
        <w:rPr>
          <w:rFonts w:cs="Times New Roman"/>
          <w:i w:val="0"/>
        </w:rPr>
        <w:t>liendi asukohaandmete töötlemi</w:t>
      </w:r>
      <w:r>
        <w:rPr>
          <w:rFonts w:cs="Times New Roman"/>
          <w:i w:val="0"/>
        </w:rPr>
        <w:t xml:space="preserve">sele </w:t>
      </w:r>
      <w:r w:rsidRPr="001E28F4">
        <w:rPr>
          <w:rFonts w:cs="Times New Roman"/>
          <w:i w:val="0"/>
        </w:rPr>
        <w:t>elektroonilise side seadust</w:t>
      </w:r>
      <w:r w:rsidR="00A15353">
        <w:rPr>
          <w:rFonts w:cs="Times New Roman"/>
          <w:i w:val="0"/>
        </w:rPr>
        <w:t xml:space="preserve"> (ESS)</w:t>
      </w:r>
      <w:r w:rsidRPr="001E28F4">
        <w:rPr>
          <w:rFonts w:cs="Times New Roman"/>
          <w:i w:val="0"/>
        </w:rPr>
        <w:t>.</w:t>
      </w:r>
      <w:r w:rsidR="001E3A47">
        <w:rPr>
          <w:rFonts w:cs="Times New Roman"/>
          <w:i w:val="0"/>
        </w:rPr>
        <w:t xml:space="preserve"> </w:t>
      </w:r>
    </w:p>
    <w:p w14:paraId="6171128E" w14:textId="77777777" w:rsidR="00BD6CC1" w:rsidRDefault="00BD6CC1" w:rsidP="001E3A47">
      <w:pPr>
        <w:pStyle w:val="Snum"/>
        <w:rPr>
          <w:rFonts w:cs="Times New Roman"/>
          <w:i w:val="0"/>
        </w:rPr>
      </w:pPr>
    </w:p>
    <w:p w14:paraId="225A005F" w14:textId="1E5C9948" w:rsidR="00A13FDE" w:rsidRPr="001E28F4" w:rsidRDefault="00667FE1" w:rsidP="001E3A47">
      <w:pPr>
        <w:pStyle w:val="Snum"/>
        <w:rPr>
          <w:rFonts w:cs="Times New Roman"/>
          <w:i w:val="0"/>
        </w:rPr>
      </w:pPr>
      <w:bookmarkStart w:id="0" w:name="_GoBack"/>
      <w:bookmarkEnd w:id="0"/>
      <w:r w:rsidRPr="00667FE1">
        <w:rPr>
          <w:rFonts w:cs="Times New Roman"/>
          <w:i w:val="0"/>
        </w:rPr>
        <w:t>ESS § 105 lõige 1 ütleb, et kliendi asukohaandmeid, mille töötlemine ei ole sätestatud ESS §-des 104 ja 111</w:t>
      </w:r>
      <w:r w:rsidRPr="00667FE1">
        <w:rPr>
          <w:rFonts w:cs="Times New Roman"/>
          <w:i w:val="0"/>
          <w:vertAlign w:val="superscript"/>
        </w:rPr>
        <w:t>1</w:t>
      </w:r>
      <w:r w:rsidRPr="00667FE1">
        <w:rPr>
          <w:rFonts w:cs="Times New Roman"/>
          <w:i w:val="0"/>
        </w:rPr>
        <w:t>, võib sideettevõtja töödelda ainult siis, kui need andmed on enne töötlemist muudetud anonüümseks.</w:t>
      </w:r>
      <w:r>
        <w:rPr>
          <w:rFonts w:cs="Times New Roman"/>
          <w:i w:val="0"/>
        </w:rPr>
        <w:t xml:space="preserve"> </w:t>
      </w:r>
      <w:r w:rsidR="001E28F4" w:rsidRPr="001E28F4">
        <w:rPr>
          <w:rFonts w:cs="Times New Roman"/>
          <w:i w:val="0"/>
        </w:rPr>
        <w:t xml:space="preserve">Seega ei saa </w:t>
      </w:r>
      <w:r w:rsidR="00223408">
        <w:rPr>
          <w:rFonts w:cs="Times New Roman"/>
          <w:i w:val="0"/>
        </w:rPr>
        <w:t xml:space="preserve">pseudonüümitud </w:t>
      </w:r>
      <w:r w:rsidRPr="00667FE1">
        <w:rPr>
          <w:rFonts w:cs="Times New Roman"/>
          <w:i w:val="0"/>
        </w:rPr>
        <w:t>kliendi asukohaandmeid</w:t>
      </w:r>
      <w:r w:rsidR="00223408" w:rsidRPr="00223408">
        <w:rPr>
          <w:rFonts w:cs="Times New Roman"/>
          <w:i w:val="0"/>
        </w:rPr>
        <w:t xml:space="preserve"> </w:t>
      </w:r>
      <w:r w:rsidR="001E28F4" w:rsidRPr="001E28F4">
        <w:rPr>
          <w:rFonts w:cs="Times New Roman"/>
          <w:i w:val="0"/>
        </w:rPr>
        <w:t xml:space="preserve">kasutada </w:t>
      </w:r>
      <w:r w:rsidRPr="00667FE1">
        <w:rPr>
          <w:rFonts w:cs="Times New Roman" w:hint="eastAsia"/>
          <w:i w:val="0"/>
        </w:rPr>
        <w:t>s</w:t>
      </w:r>
      <w:r>
        <w:rPr>
          <w:rFonts w:cs="Times New Roman"/>
          <w:i w:val="0"/>
        </w:rPr>
        <w:t>tatistilistel eesmärkidel</w:t>
      </w:r>
      <w:r w:rsidR="001E3A47">
        <w:rPr>
          <w:rFonts w:cs="Times New Roman"/>
          <w:i w:val="0"/>
        </w:rPr>
        <w:t xml:space="preserve">, </w:t>
      </w:r>
      <w:r w:rsidR="001E3A47" w:rsidRPr="001E3A47">
        <w:rPr>
          <w:rFonts w:cs="Times New Roman"/>
          <w:i w:val="0"/>
        </w:rPr>
        <w:t>sest seadus lubab</w:t>
      </w:r>
      <w:r w:rsidR="001E3A47">
        <w:rPr>
          <w:rFonts w:cs="Times New Roman"/>
          <w:i w:val="0"/>
        </w:rPr>
        <w:t xml:space="preserve"> töödelda vaid</w:t>
      </w:r>
      <w:r w:rsidR="001E3A47" w:rsidRPr="001E3A47">
        <w:rPr>
          <w:rFonts w:cs="Times New Roman"/>
          <w:i w:val="0"/>
        </w:rPr>
        <w:t xml:space="preserve"> anonüümseid andmeid</w:t>
      </w:r>
      <w:r w:rsidR="001E3A47">
        <w:rPr>
          <w:rFonts w:cs="Times New Roman"/>
          <w:i w:val="0"/>
        </w:rPr>
        <w:t>.</w:t>
      </w:r>
    </w:p>
    <w:p w14:paraId="225A0060" w14:textId="77777777" w:rsidR="00A13FDE" w:rsidRDefault="00A13FDE" w:rsidP="003718FC">
      <w:pPr>
        <w:pStyle w:val="Snum"/>
        <w:rPr>
          <w:i w:val="0"/>
        </w:rPr>
      </w:pPr>
    </w:p>
    <w:p w14:paraId="225A0061" w14:textId="77777777" w:rsidR="00125F89" w:rsidRDefault="00125F89" w:rsidP="003718FC">
      <w:pPr>
        <w:pStyle w:val="Snum"/>
        <w:rPr>
          <w:i w:val="0"/>
        </w:rPr>
      </w:pPr>
    </w:p>
    <w:p w14:paraId="225A0062" w14:textId="77777777" w:rsidR="00125F89" w:rsidRPr="003718FC" w:rsidRDefault="00125F89" w:rsidP="003718FC">
      <w:pPr>
        <w:pStyle w:val="Snum"/>
        <w:rPr>
          <w:i w:val="0"/>
        </w:rPr>
      </w:pPr>
    </w:p>
    <w:p w14:paraId="225A0063" w14:textId="77777777" w:rsidR="00A13FDE" w:rsidRPr="003718FC" w:rsidRDefault="00A13FDE" w:rsidP="003718FC">
      <w:pPr>
        <w:pStyle w:val="Snum"/>
        <w:rPr>
          <w:i w:val="0"/>
        </w:rPr>
      </w:pPr>
      <w:r w:rsidRPr="003718FC">
        <w:rPr>
          <w:i w:val="0"/>
        </w:rPr>
        <w:t>Lugupidamisega</w:t>
      </w:r>
    </w:p>
    <w:p w14:paraId="225A0064" w14:textId="77777777" w:rsidR="00A13FDE" w:rsidRDefault="00A13FDE" w:rsidP="003718FC">
      <w:pPr>
        <w:pStyle w:val="Snum"/>
      </w:pPr>
    </w:p>
    <w:p w14:paraId="225A0065" w14:textId="77777777" w:rsidR="00A13FDE" w:rsidRDefault="00A13FDE" w:rsidP="003718FC">
      <w:pPr>
        <w:pStyle w:val="Snum"/>
      </w:pPr>
    </w:p>
    <w:p w14:paraId="225A0066" w14:textId="77777777" w:rsidR="00A13FDE" w:rsidRDefault="00A13FDE" w:rsidP="003718FC">
      <w:pPr>
        <w:pStyle w:val="Snum"/>
      </w:pPr>
    </w:p>
    <w:p w14:paraId="225A0067" w14:textId="77777777" w:rsidR="00CB3B79" w:rsidRPr="00CB3B79" w:rsidRDefault="00CB3B79" w:rsidP="00CB3B79">
      <w:pPr>
        <w:pStyle w:val="Snum"/>
        <w:rPr>
          <w:i w:val="0"/>
        </w:rPr>
      </w:pPr>
      <w:r w:rsidRPr="00CB3B79">
        <w:rPr>
          <w:i w:val="0"/>
        </w:rPr>
        <w:t>Kristjan Küti</w:t>
      </w:r>
    </w:p>
    <w:p w14:paraId="225A0068" w14:textId="77777777" w:rsidR="00CB3B79" w:rsidRPr="00CB3B79" w:rsidRDefault="00CB3B79" w:rsidP="00CB3B79">
      <w:pPr>
        <w:pStyle w:val="Snum"/>
        <w:rPr>
          <w:i w:val="0"/>
        </w:rPr>
      </w:pPr>
      <w:r w:rsidRPr="00CB3B79">
        <w:rPr>
          <w:i w:val="0"/>
        </w:rPr>
        <w:t>vaneminspektor</w:t>
      </w:r>
    </w:p>
    <w:p w14:paraId="225A0069" w14:textId="77777777" w:rsidR="00A13FDE" w:rsidRPr="00CB3B79" w:rsidRDefault="00CB3B79" w:rsidP="00CB3B79">
      <w:pPr>
        <w:pStyle w:val="Snum"/>
        <w:rPr>
          <w:i w:val="0"/>
        </w:rPr>
      </w:pPr>
      <w:r w:rsidRPr="00CB3B79">
        <w:rPr>
          <w:i w:val="0"/>
        </w:rPr>
        <w:t>peadirektori volitusel</w:t>
      </w:r>
    </w:p>
    <w:sectPr w:rsidR="00A13FDE" w:rsidRPr="00CB3B79" w:rsidSect="00A13FDE">
      <w:footerReference w:type="default" r:id="rId9"/>
      <w:headerReference w:type="first" r:id="rId10"/>
      <w:footerReference w:type="first" r:id="rId11"/>
      <w:pgSz w:w="11906" w:h="16838" w:code="9"/>
      <w:pgMar w:top="907" w:right="1021" w:bottom="907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A006E" w14:textId="77777777" w:rsidR="000653DB" w:rsidRDefault="000653DB" w:rsidP="00DF44DF">
      <w:r>
        <w:separator/>
      </w:r>
    </w:p>
  </w:endnote>
  <w:endnote w:type="continuationSeparator" w:id="0">
    <w:p w14:paraId="225A006F" w14:textId="77777777" w:rsidR="000653DB" w:rsidRDefault="000653D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0070" w14:textId="77777777" w:rsidR="000653DB" w:rsidRPr="00AD2EA7" w:rsidRDefault="000653DB" w:rsidP="007056E1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>
      <w:rPr>
        <w:noProof/>
      </w:rPr>
      <w:t>2</w:t>
    </w:r>
    <w:r w:rsidRPr="00AD2EA7">
      <w:fldChar w:fldCharType="end"/>
    </w:r>
    <w:r w:rsidRPr="00AD2EA7"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0072" w14:textId="77777777" w:rsidR="000653DB" w:rsidRPr="000A17B5" w:rsidRDefault="000653DB" w:rsidP="00086D23">
    <w:pPr>
      <w:pStyle w:val="Jalus1"/>
    </w:pPr>
    <w:r>
      <w:t>Tatari tn 39 / 10134 Tallinn / 627 4135 / info@aki.ee / www.aki</w:t>
    </w:r>
    <w:r w:rsidRPr="000A17B5">
      <w:t>.ee</w:t>
    </w:r>
  </w:p>
  <w:p w14:paraId="225A0073" w14:textId="77777777" w:rsidR="000653DB" w:rsidRDefault="000653DB" w:rsidP="000A17B5">
    <w:pPr>
      <w:pStyle w:val="Jalus1"/>
    </w:pPr>
    <w:r w:rsidRPr="000A17B5">
      <w:t xml:space="preserve">Registrikood </w:t>
    </w:r>
    <w:r>
      <w:t>70004235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A006C" w14:textId="77777777" w:rsidR="000653DB" w:rsidRDefault="000653DB" w:rsidP="00DF44DF">
      <w:r>
        <w:separator/>
      </w:r>
    </w:p>
  </w:footnote>
  <w:footnote w:type="continuationSeparator" w:id="0">
    <w:p w14:paraId="225A006D" w14:textId="77777777" w:rsidR="000653DB" w:rsidRDefault="000653D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0071" w14:textId="77777777" w:rsidR="000653DB" w:rsidRPr="003718FC" w:rsidRDefault="000653DB" w:rsidP="003718FC">
    <w:pPr>
      <w:pStyle w:val="Pis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ERAELU KAITSE JA RIIGI LÄBIPAISTVUSE EEST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04"/>
    <w:rsid w:val="00060947"/>
    <w:rsid w:val="000653DB"/>
    <w:rsid w:val="00086D23"/>
    <w:rsid w:val="000913FC"/>
    <w:rsid w:val="000A17B5"/>
    <w:rsid w:val="000B6A1E"/>
    <w:rsid w:val="00124999"/>
    <w:rsid w:val="00125F89"/>
    <w:rsid w:val="001523BD"/>
    <w:rsid w:val="0019770E"/>
    <w:rsid w:val="001A7D04"/>
    <w:rsid w:val="001D4CFB"/>
    <w:rsid w:val="001E28F4"/>
    <w:rsid w:val="001E3A47"/>
    <w:rsid w:val="002008A2"/>
    <w:rsid w:val="00223408"/>
    <w:rsid w:val="00270F04"/>
    <w:rsid w:val="002835BB"/>
    <w:rsid w:val="00293449"/>
    <w:rsid w:val="002E0AAD"/>
    <w:rsid w:val="002F254F"/>
    <w:rsid w:val="0034719C"/>
    <w:rsid w:val="00354059"/>
    <w:rsid w:val="003718FC"/>
    <w:rsid w:val="00394DCB"/>
    <w:rsid w:val="003B2A9C"/>
    <w:rsid w:val="003D12A0"/>
    <w:rsid w:val="00426F45"/>
    <w:rsid w:val="00435A13"/>
    <w:rsid w:val="0044084D"/>
    <w:rsid w:val="00453812"/>
    <w:rsid w:val="00470EA1"/>
    <w:rsid w:val="004C1391"/>
    <w:rsid w:val="00546204"/>
    <w:rsid w:val="00551E24"/>
    <w:rsid w:val="00557534"/>
    <w:rsid w:val="00560A92"/>
    <w:rsid w:val="00564569"/>
    <w:rsid w:val="005911B4"/>
    <w:rsid w:val="005B5CE1"/>
    <w:rsid w:val="005E3AED"/>
    <w:rsid w:val="005E45BB"/>
    <w:rsid w:val="00602834"/>
    <w:rsid w:val="00635D21"/>
    <w:rsid w:val="00667FE1"/>
    <w:rsid w:val="00680609"/>
    <w:rsid w:val="006A01AC"/>
    <w:rsid w:val="006E16BD"/>
    <w:rsid w:val="006F3BB9"/>
    <w:rsid w:val="006F72D7"/>
    <w:rsid w:val="007056E1"/>
    <w:rsid w:val="00713327"/>
    <w:rsid w:val="00720A18"/>
    <w:rsid w:val="0075695A"/>
    <w:rsid w:val="007A1DE8"/>
    <w:rsid w:val="007C31FD"/>
    <w:rsid w:val="007D54FC"/>
    <w:rsid w:val="008209CA"/>
    <w:rsid w:val="00835858"/>
    <w:rsid w:val="008919F2"/>
    <w:rsid w:val="008B041F"/>
    <w:rsid w:val="008D4634"/>
    <w:rsid w:val="008F0B50"/>
    <w:rsid w:val="0091786B"/>
    <w:rsid w:val="009370A4"/>
    <w:rsid w:val="009E7F4A"/>
    <w:rsid w:val="00A10E66"/>
    <w:rsid w:val="00A1244E"/>
    <w:rsid w:val="00A13FDE"/>
    <w:rsid w:val="00A15353"/>
    <w:rsid w:val="00AB6427"/>
    <w:rsid w:val="00AC4752"/>
    <w:rsid w:val="00AD2EA7"/>
    <w:rsid w:val="00AE02A8"/>
    <w:rsid w:val="00BC1A62"/>
    <w:rsid w:val="00BD078E"/>
    <w:rsid w:val="00BD3CCF"/>
    <w:rsid w:val="00BD6CC1"/>
    <w:rsid w:val="00BE0CC9"/>
    <w:rsid w:val="00BF4D7C"/>
    <w:rsid w:val="00C03F70"/>
    <w:rsid w:val="00C24F66"/>
    <w:rsid w:val="00C27B07"/>
    <w:rsid w:val="00C41FC5"/>
    <w:rsid w:val="00C83346"/>
    <w:rsid w:val="00CA583B"/>
    <w:rsid w:val="00CA5F0B"/>
    <w:rsid w:val="00CB3B79"/>
    <w:rsid w:val="00CF2B77"/>
    <w:rsid w:val="00CF4303"/>
    <w:rsid w:val="00D40650"/>
    <w:rsid w:val="00DC5F22"/>
    <w:rsid w:val="00DF44DF"/>
    <w:rsid w:val="00E023F6"/>
    <w:rsid w:val="00E03DBB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25A0051"/>
  <w15:docId w15:val="{42A94802-5686-4B0F-976C-A7660B8D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3718FC"/>
    <w:pPr>
      <w:jc w:val="both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453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453812"/>
    <w:rPr>
      <w:rFonts w:ascii="Courier New" w:hAnsi="Courier New" w:cs="Courier New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53812"/>
    <w:pPr>
      <w:widowControl/>
      <w:suppressAutoHyphens w:val="0"/>
      <w:spacing w:line="240" w:lineRule="auto"/>
      <w:jc w:val="left"/>
    </w:pPr>
    <w:rPr>
      <w:rFonts w:asciiTheme="minorHAnsi" w:eastAsia="Times New Roman" w:hAnsiTheme="minorHAnsi"/>
      <w:kern w:val="0"/>
      <w:sz w:val="20"/>
      <w:szCs w:val="20"/>
      <w:lang w:eastAsia="en-US" w:bidi="ar-SA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53812"/>
    <w:rPr>
      <w:rFonts w:asciiTheme="minorHAnsi" w:hAnsiTheme="minorHAnsi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45381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i.ilves@stat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777492C-D645-4C32-8268-B5DEAC11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Eret Kobin</dc:creator>
  <cp:lastModifiedBy>Raavo Palu</cp:lastModifiedBy>
  <cp:revision>19</cp:revision>
  <cp:lastPrinted>2014-11-14T08:30:00Z</cp:lastPrinted>
  <dcterms:created xsi:type="dcterms:W3CDTF">2014-11-14T06:29:00Z</dcterms:created>
  <dcterms:modified xsi:type="dcterms:W3CDTF">2019-02-18T09:42:00Z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 kp}</vt:lpwstr>
  </property>
  <property fmtid="{D5CDD505-2E9C-101B-9397-08002B2CF9AE}" pid="3" name="delta_regNumber">
    <vt:lpwstr>{reg nr}</vt:lpwstr>
  </property>
  <property fmtid="{D5CDD505-2E9C-101B-9397-08002B2CF9AE}" pid="4" name="delta_senderRegDate">
    <vt:lpwstr>{saatja kirja kp}</vt:lpwstr>
  </property>
  <property fmtid="{D5CDD505-2E9C-101B-9397-08002B2CF9AE}" pid="5" name="delta_senderRegNumber">
    <vt:lpwstr>{saatja kirja nr}</vt:lpwstr>
  </property>
  <property fmtid="{D5CDD505-2E9C-101B-9397-08002B2CF9AE}" pid="6" name="delta_accessRestrictionReason">
    <vt:lpwstr>{JP alus}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signerName">
    <vt:lpwstr>{allkirjastaja}</vt:lpwstr>
  </property>
  <property fmtid="{D5CDD505-2E9C-101B-9397-08002B2CF9AE}" pid="10" name="delta_signerJobTitle">
    <vt:lpwstr>{allkirjastaja ametinimetus}</vt:lpwstr>
  </property>
  <property fmtid="{D5CDD505-2E9C-101B-9397-08002B2CF9AE}" pid="11" name="delta_recipientName.1">
    <vt:lpwstr>{saaja asutus}</vt:lpwstr>
  </property>
  <property fmtid="{D5CDD505-2E9C-101B-9397-08002B2CF9AE}" pid="12" name="delta_recipientPersonName.1">
    <vt:lpwstr>{saaja isik}</vt:lpwstr>
  </property>
  <property fmtid="{D5CDD505-2E9C-101B-9397-08002B2CF9AE}" pid="13" name="delta_recipientStreetHouse.1">
    <vt:lpwstr>{saaja aadress}</vt:lpwstr>
  </property>
  <property fmtid="{D5CDD505-2E9C-101B-9397-08002B2CF9AE}" pid="14" name="delta_recipientPostalCity.1">
    <vt:lpwstr>{indeks ja linn/vald}</vt:lpwstr>
  </property>
  <property fmtid="{D5CDD505-2E9C-101B-9397-08002B2CF9AE}" pid="15" name="delta_recipientEmail.1">
    <vt:lpwstr>{saaja e-post}</vt:lpwstr>
  </property>
  <property fmtid="{D5CDD505-2E9C-101B-9397-08002B2CF9AE}" pid="16" name="delta_additionalRecipientName.1">
    <vt:lpwstr>{lisaadressaadi asutus}</vt:lpwstr>
  </property>
  <property fmtid="{D5CDD505-2E9C-101B-9397-08002B2CF9AE}" pid="17" name="delta_additionalPersonName.1">
    <vt:lpwstr>{lisaadressaadi isik 1}</vt:lpwstr>
  </property>
  <property fmtid="{D5CDD505-2E9C-101B-9397-08002B2CF9AE}" pid="18" name="delta_additionalRecipientEmail.1">
    <vt:lpwstr>{lisaadressaadi epost}</vt:lpwstr>
  </property>
  <property fmtid="{D5CDD505-2E9C-101B-9397-08002B2CF9AE}" pid="19" name="delta_additionalRecipientStreetHouse.1">
    <vt:lpwstr>{lisaadressaadi aadress}</vt:lpwstr>
  </property>
  <property fmtid="{D5CDD505-2E9C-101B-9397-08002B2CF9AE}" pid="20" name="delta_additionalRecipientPostalCity.1">
    <vt:lpwstr>{lisaadressaadi indeks ja linn/vald}</vt:lpwstr>
  </property>
  <property fmtid="{D5CDD505-2E9C-101B-9397-08002B2CF9AE}" pid="21" name="delta_additionalRecipientName.2">
    <vt:lpwstr>{lisaadressaadi asutus}</vt:lpwstr>
  </property>
  <property fmtid="{D5CDD505-2E9C-101B-9397-08002B2CF9AE}" pid="22" name="delta_additionalRecipientPersonName.2">
    <vt:lpwstr>{lisaadrssaadi saaja isik}</vt:lpwstr>
  </property>
  <property fmtid="{D5CDD505-2E9C-101B-9397-08002B2CF9AE}" pid="23" name="delta_additionalRecipientEmail.2">
    <vt:lpwstr>{lisaadressaadi epost}</vt:lpwstr>
  </property>
  <property fmtid="{D5CDD505-2E9C-101B-9397-08002B2CF9AE}" pid="24" name="delta_additionalRecipientStreetHouse.2">
    <vt:lpwstr>{lisaadressaadi aadress}</vt:lpwstr>
  </property>
  <property fmtid="{D5CDD505-2E9C-101B-9397-08002B2CF9AE}" pid="25" name="delta_additionalRecipientPostalCity.2">
    <vt:lpwstr>{lisaadressaadi indeks ja linn/vald}</vt:lpwstr>
  </property>
  <property fmtid="{D5CDD505-2E9C-101B-9397-08002B2CF9AE}" pid="26" name="delta_accessRestrictionEndDesc">
    <vt:lpwstr>{JP kehtiv kuni kirjeldus}</vt:lpwstr>
  </property>
  <property fmtid="{D5CDD505-2E9C-101B-9397-08002B2CF9AE}" pid="27" name="delta_docName">
    <vt:lpwstr>{Dokumendi pealkiri}</vt:lpwstr>
  </property>
</Properties>
</file>