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1BA18" w14:textId="77777777" w:rsidR="0074050C" w:rsidRPr="00803F87" w:rsidRDefault="0074050C" w:rsidP="00803F87">
      <w:pPr>
        <w:rPr>
          <w:rFonts w:ascii="Times New Roman" w:hAnsi="Times New Roman" w:cs="Times New Roman"/>
          <w:b/>
          <w:bCs/>
          <w:sz w:val="24"/>
          <w:szCs w:val="24"/>
          <w:lang w:val="et"/>
        </w:rPr>
      </w:pPr>
    </w:p>
    <w:p w14:paraId="1D8CF25A" w14:textId="6320BD37" w:rsidR="0066377E" w:rsidRPr="00803F87" w:rsidRDefault="0066377E" w:rsidP="00803F87">
      <w:pPr>
        <w:rPr>
          <w:rFonts w:ascii="Times New Roman" w:hAnsi="Times New Roman" w:cs="Times New Roman"/>
          <w:b/>
          <w:bCs/>
          <w:sz w:val="24"/>
          <w:szCs w:val="24"/>
          <w:lang w:val="et"/>
        </w:rPr>
      </w:pPr>
      <w:r w:rsidRPr="00803F87">
        <w:rPr>
          <w:rFonts w:ascii="Times New Roman" w:hAnsi="Times New Roman" w:cs="Times New Roman"/>
          <w:b/>
          <w:bCs/>
          <w:sz w:val="24"/>
          <w:szCs w:val="24"/>
          <w:lang w:val="et"/>
        </w:rPr>
        <w:t>Vabariigi Valitsuse korralduse „</w:t>
      </w:r>
      <w:r w:rsidR="00F938B6" w:rsidRPr="00803F87">
        <w:rPr>
          <w:rFonts w:ascii="Times New Roman" w:hAnsi="Times New Roman" w:cs="Times New Roman"/>
          <w:b/>
          <w:bCs/>
          <w:sz w:val="24"/>
          <w:szCs w:val="24"/>
          <w:lang w:val="et"/>
        </w:rPr>
        <w:t xml:space="preserve">Eesti Vabariigi </w:t>
      </w:r>
      <w:r w:rsidR="00A96E9B">
        <w:rPr>
          <w:rFonts w:ascii="Times New Roman" w:hAnsi="Times New Roman" w:cs="Times New Roman"/>
          <w:b/>
          <w:bCs/>
          <w:sz w:val="24"/>
          <w:szCs w:val="24"/>
          <w:lang w:val="et"/>
        </w:rPr>
        <w:t xml:space="preserve">valitsuse </w:t>
      </w:r>
      <w:r w:rsidR="00F938B6" w:rsidRPr="00803F87">
        <w:rPr>
          <w:rFonts w:ascii="Times New Roman" w:hAnsi="Times New Roman" w:cs="Times New Roman"/>
          <w:b/>
          <w:bCs/>
          <w:sz w:val="24"/>
          <w:szCs w:val="24"/>
          <w:lang w:val="et"/>
        </w:rPr>
        <w:t>ja Saudi Araabia Kuningriigi valitsuse</w:t>
      </w:r>
      <w:r w:rsidRPr="00803F87">
        <w:rPr>
          <w:rFonts w:ascii="Times New Roman" w:hAnsi="Times New Roman" w:cs="Times New Roman"/>
          <w:b/>
          <w:bCs/>
          <w:sz w:val="24"/>
          <w:szCs w:val="24"/>
          <w:lang w:val="et"/>
        </w:rPr>
        <w:t xml:space="preserve"> vahelise</w:t>
      </w:r>
      <w:r w:rsidRPr="00803F87">
        <w:rPr>
          <w:rFonts w:ascii="Times New Roman" w:hAnsi="Times New Roman" w:cs="Times New Roman"/>
          <w:sz w:val="24"/>
          <w:szCs w:val="24"/>
        </w:rPr>
        <w:t xml:space="preserve"> </w:t>
      </w:r>
      <w:r w:rsidR="00F938B6" w:rsidRPr="00803F87">
        <w:rPr>
          <w:rFonts w:ascii="Times New Roman" w:hAnsi="Times New Roman" w:cs="Times New Roman"/>
          <w:b/>
          <w:bCs/>
          <w:sz w:val="24"/>
          <w:szCs w:val="24"/>
          <w:lang w:val="et"/>
        </w:rPr>
        <w:t>üldise koostöökokkuleppe</w:t>
      </w:r>
      <w:r w:rsidRPr="00803F87">
        <w:rPr>
          <w:rFonts w:ascii="Times New Roman" w:hAnsi="Times New Roman" w:cs="Times New Roman"/>
          <w:b/>
          <w:bCs/>
          <w:sz w:val="24"/>
          <w:szCs w:val="24"/>
          <w:lang w:val="et"/>
        </w:rPr>
        <w:t xml:space="preserve"> eelnõu heakskiitmine“ eelnõu seletuskiri</w:t>
      </w:r>
    </w:p>
    <w:p w14:paraId="433A330C" w14:textId="77777777" w:rsidR="0074050C" w:rsidRPr="00803F87" w:rsidRDefault="0074050C" w:rsidP="00803F87">
      <w:pPr>
        <w:rPr>
          <w:rFonts w:ascii="Times New Roman" w:hAnsi="Times New Roman" w:cs="Times New Roman"/>
          <w:b/>
          <w:bCs/>
          <w:sz w:val="24"/>
          <w:szCs w:val="24"/>
          <w:lang w:val="et"/>
        </w:rPr>
      </w:pPr>
    </w:p>
    <w:p w14:paraId="2AC530B9" w14:textId="63902103" w:rsidR="0066377E" w:rsidRDefault="0074050C" w:rsidP="00803F87">
      <w:pPr>
        <w:pStyle w:val="ListParagraph"/>
        <w:numPr>
          <w:ilvl w:val="0"/>
          <w:numId w:val="8"/>
        </w:numPr>
        <w:ind w:left="0" w:hanging="11"/>
        <w:rPr>
          <w:rFonts w:ascii="Times New Roman" w:hAnsi="Times New Roman" w:cs="Times New Roman"/>
          <w:b/>
          <w:bCs/>
          <w:sz w:val="24"/>
          <w:szCs w:val="24"/>
          <w:lang w:val="et"/>
        </w:rPr>
      </w:pPr>
      <w:r w:rsidRPr="00803F87">
        <w:rPr>
          <w:rFonts w:ascii="Times New Roman" w:hAnsi="Times New Roman" w:cs="Times New Roman"/>
          <w:b/>
          <w:bCs/>
          <w:sz w:val="24"/>
          <w:szCs w:val="24"/>
          <w:lang w:val="et"/>
        </w:rPr>
        <w:t>Sisukokkuvõte</w:t>
      </w:r>
    </w:p>
    <w:p w14:paraId="2B4F6069" w14:textId="77777777" w:rsidR="00A96E9B" w:rsidRPr="00803F87" w:rsidRDefault="00A96E9B" w:rsidP="00C62EFB">
      <w:pPr>
        <w:pStyle w:val="ListParagraph"/>
        <w:ind w:left="0"/>
        <w:rPr>
          <w:rFonts w:ascii="Times New Roman" w:hAnsi="Times New Roman" w:cs="Times New Roman"/>
          <w:b/>
          <w:bCs/>
          <w:sz w:val="24"/>
          <w:szCs w:val="24"/>
          <w:lang w:val="et"/>
        </w:rPr>
      </w:pPr>
    </w:p>
    <w:p w14:paraId="69EAE91E" w14:textId="77777777" w:rsidR="0066377E" w:rsidRPr="00803F87" w:rsidRDefault="0066377E" w:rsidP="00803F87">
      <w:pPr>
        <w:spacing w:after="120"/>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Vabariigi Valituse korraldusega kiidetakse heaks Eesti Vabariigi ja Saudi Araabia Kuningriigi valitsuse vahelise üldise koostöökokkuleppe (edaspidi </w:t>
      </w:r>
      <w:r w:rsidRPr="00803F87">
        <w:rPr>
          <w:rFonts w:ascii="Times New Roman" w:hAnsi="Times New Roman" w:cs="Times New Roman"/>
          <w:i/>
          <w:iCs/>
          <w:sz w:val="24"/>
          <w:szCs w:val="24"/>
          <w:lang w:eastAsia="en-US"/>
        </w:rPr>
        <w:t>leping</w:t>
      </w:r>
      <w:r w:rsidRPr="00803F87">
        <w:rPr>
          <w:rFonts w:ascii="Times New Roman" w:hAnsi="Times New Roman" w:cs="Times New Roman"/>
          <w:sz w:val="24"/>
          <w:szCs w:val="24"/>
          <w:lang w:eastAsia="en-US"/>
        </w:rPr>
        <w:t>) eelnõu.</w:t>
      </w:r>
    </w:p>
    <w:p w14:paraId="73FE21C6" w14:textId="1C6F1095" w:rsidR="0066377E" w:rsidRPr="00803F87" w:rsidRDefault="0066377E" w:rsidP="00803F87">
      <w:pPr>
        <w:spacing w:after="120"/>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Lepingu allkirjastab </w:t>
      </w:r>
      <w:r w:rsidR="00AE6C8C" w:rsidRPr="00803F87">
        <w:rPr>
          <w:rFonts w:ascii="Times New Roman" w:hAnsi="Times New Roman" w:cs="Times New Roman"/>
          <w:sz w:val="24"/>
          <w:szCs w:val="24"/>
          <w:lang w:eastAsia="en-US"/>
        </w:rPr>
        <w:t xml:space="preserve">välisminister Margus Tsahkna Saudi Araabia välisministri Eesti külaskäigu </w:t>
      </w:r>
      <w:r w:rsidR="00A96E9B">
        <w:rPr>
          <w:rFonts w:ascii="Times New Roman" w:hAnsi="Times New Roman" w:cs="Times New Roman"/>
          <w:sz w:val="24"/>
          <w:szCs w:val="24"/>
          <w:lang w:eastAsia="en-US"/>
        </w:rPr>
        <w:t xml:space="preserve">ajal </w:t>
      </w:r>
      <w:r w:rsidR="00AE6C8C" w:rsidRPr="00803F87">
        <w:rPr>
          <w:rFonts w:ascii="Times New Roman" w:hAnsi="Times New Roman" w:cs="Times New Roman"/>
          <w:sz w:val="24"/>
          <w:szCs w:val="24"/>
          <w:lang w:eastAsia="en-US"/>
        </w:rPr>
        <w:t>juulis 2024.</w:t>
      </w:r>
      <w:r w:rsidRPr="00803F87">
        <w:rPr>
          <w:rFonts w:ascii="Times New Roman" w:hAnsi="Times New Roman" w:cs="Times New Roman"/>
          <w:sz w:val="24"/>
          <w:szCs w:val="24"/>
          <w:lang w:eastAsia="en-US"/>
        </w:rPr>
        <w:t xml:space="preserve"> </w:t>
      </w:r>
    </w:p>
    <w:p w14:paraId="7762AF20" w14:textId="6BDBF68C" w:rsidR="0012149A" w:rsidRPr="00803F87" w:rsidRDefault="0012149A" w:rsidP="00803F87">
      <w:pPr>
        <w:spacing w:after="120"/>
        <w:jc w:val="both"/>
        <w:rPr>
          <w:rFonts w:ascii="Times New Roman" w:hAnsi="Times New Roman" w:cs="Times New Roman"/>
          <w:sz w:val="24"/>
          <w:szCs w:val="24"/>
        </w:rPr>
      </w:pPr>
      <w:r w:rsidRPr="00803F87">
        <w:rPr>
          <w:rFonts w:ascii="Times New Roman" w:hAnsi="Times New Roman" w:cs="Times New Roman"/>
          <w:sz w:val="24"/>
          <w:szCs w:val="24"/>
          <w:lang w:eastAsia="en-US"/>
        </w:rPr>
        <w:t xml:space="preserve">Lepingu </w:t>
      </w:r>
      <w:r w:rsidRPr="00803F87">
        <w:rPr>
          <w:rFonts w:ascii="Times New Roman" w:hAnsi="Times New Roman" w:cs="Times New Roman"/>
          <w:bCs/>
          <w:sz w:val="24"/>
          <w:szCs w:val="24"/>
          <w:lang w:val="et"/>
        </w:rPr>
        <w:t>eesmär</w:t>
      </w:r>
      <w:r w:rsidR="00A96E9B">
        <w:rPr>
          <w:rFonts w:ascii="Times New Roman" w:hAnsi="Times New Roman" w:cs="Times New Roman"/>
          <w:bCs/>
          <w:sz w:val="24"/>
          <w:szCs w:val="24"/>
          <w:lang w:val="et"/>
        </w:rPr>
        <w:t>k</w:t>
      </w:r>
      <w:r w:rsidRPr="00803F87">
        <w:rPr>
          <w:rFonts w:ascii="Times New Roman" w:hAnsi="Times New Roman" w:cs="Times New Roman"/>
          <w:bCs/>
          <w:sz w:val="24"/>
          <w:szCs w:val="24"/>
          <w:lang w:val="et"/>
        </w:rPr>
        <w:t xml:space="preserve"> on tugevdada Eesti Vabariigi ja Saudi Araabia Kuningriigi </w:t>
      </w:r>
      <w:r w:rsidRPr="00803F87">
        <w:rPr>
          <w:rFonts w:ascii="Times New Roman" w:hAnsi="Times New Roman" w:cs="Times New Roman"/>
          <w:sz w:val="24"/>
          <w:szCs w:val="24"/>
          <w:lang w:val="et"/>
        </w:rPr>
        <w:t xml:space="preserve">suhteid, arendades ja toetades </w:t>
      </w:r>
      <w:r w:rsidR="005C0941" w:rsidRPr="00803F87">
        <w:rPr>
          <w:rFonts w:ascii="Times New Roman" w:hAnsi="Times New Roman" w:cs="Times New Roman"/>
          <w:sz w:val="24"/>
          <w:szCs w:val="24"/>
          <w:lang w:val="et"/>
        </w:rPr>
        <w:t>riikide</w:t>
      </w:r>
      <w:r w:rsidRPr="00803F87">
        <w:rPr>
          <w:rFonts w:ascii="Times New Roman" w:hAnsi="Times New Roman" w:cs="Times New Roman"/>
          <w:sz w:val="24"/>
          <w:szCs w:val="24"/>
          <w:lang w:val="et"/>
        </w:rPr>
        <w:t xml:space="preserve"> koostööd majanduse, </w:t>
      </w:r>
      <w:r w:rsidR="00754539" w:rsidRPr="00803F87">
        <w:rPr>
          <w:rFonts w:ascii="Times New Roman" w:hAnsi="Times New Roman" w:cs="Times New Roman"/>
          <w:sz w:val="24"/>
          <w:szCs w:val="24"/>
          <w:lang w:val="et"/>
        </w:rPr>
        <w:t>kaubanduse</w:t>
      </w:r>
      <w:r w:rsidRPr="00803F87">
        <w:rPr>
          <w:rFonts w:ascii="Times New Roman" w:hAnsi="Times New Roman" w:cs="Times New Roman"/>
          <w:sz w:val="24"/>
          <w:szCs w:val="24"/>
          <w:lang w:val="et"/>
        </w:rPr>
        <w:t>, investeering</w:t>
      </w:r>
      <w:r w:rsidR="003B66AF" w:rsidRPr="00803F87">
        <w:rPr>
          <w:rFonts w:ascii="Times New Roman" w:hAnsi="Times New Roman" w:cs="Times New Roman"/>
          <w:sz w:val="24"/>
          <w:szCs w:val="24"/>
          <w:lang w:val="et"/>
        </w:rPr>
        <w:t>ute, hariduse, teaduse, turismi ja</w:t>
      </w:r>
      <w:r w:rsidRPr="00803F87">
        <w:rPr>
          <w:rFonts w:ascii="Times New Roman" w:hAnsi="Times New Roman" w:cs="Times New Roman"/>
          <w:sz w:val="24"/>
          <w:szCs w:val="24"/>
          <w:lang w:val="et"/>
        </w:rPr>
        <w:t xml:space="preserve"> noorsootöö valdkonnas.</w:t>
      </w:r>
      <w:r w:rsidRPr="00803F87">
        <w:rPr>
          <w:rFonts w:ascii="Times New Roman" w:hAnsi="Times New Roman" w:cs="Times New Roman"/>
          <w:sz w:val="24"/>
          <w:szCs w:val="24"/>
        </w:rPr>
        <w:t xml:space="preserve"> </w:t>
      </w:r>
    </w:p>
    <w:p w14:paraId="1FE544C1" w14:textId="77777777" w:rsidR="005E5134" w:rsidRPr="00803F87" w:rsidRDefault="00E406D0" w:rsidP="00803F87">
      <w:pPr>
        <w:spacing w:after="120"/>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Eesti suhted </w:t>
      </w:r>
      <w:r w:rsidR="003129F8" w:rsidRPr="00803F87">
        <w:rPr>
          <w:rFonts w:ascii="Times New Roman" w:hAnsi="Times New Roman" w:cs="Times New Roman"/>
          <w:sz w:val="24"/>
          <w:szCs w:val="24"/>
          <w:lang w:eastAsia="en-US"/>
        </w:rPr>
        <w:t>Saudi Araabiaga</w:t>
      </w:r>
      <w:r w:rsidRPr="00803F87">
        <w:rPr>
          <w:rFonts w:ascii="Times New Roman" w:hAnsi="Times New Roman" w:cs="Times New Roman"/>
          <w:sz w:val="24"/>
          <w:szCs w:val="24"/>
          <w:lang w:eastAsia="en-US"/>
        </w:rPr>
        <w:t xml:space="preserve"> on märkimisväärselt tugevnenud pärast saatkonna avamist Abu Dhabis </w:t>
      </w:r>
      <w:r w:rsidR="005C0941" w:rsidRPr="00803F87">
        <w:rPr>
          <w:rFonts w:ascii="Times New Roman" w:hAnsi="Times New Roman" w:cs="Times New Roman"/>
          <w:sz w:val="24"/>
          <w:szCs w:val="24"/>
          <w:lang w:eastAsia="en-US"/>
        </w:rPr>
        <w:t xml:space="preserve">2019. aastal </w:t>
      </w:r>
      <w:r w:rsidRPr="00803F87">
        <w:rPr>
          <w:rFonts w:ascii="Times New Roman" w:hAnsi="Times New Roman" w:cs="Times New Roman"/>
          <w:sz w:val="24"/>
          <w:szCs w:val="24"/>
          <w:lang w:eastAsia="en-US"/>
        </w:rPr>
        <w:t xml:space="preserve">ning Ettevõtluse ja Innovatsiooni Sihtasutuse (EIS) esinduse loomist Dubais </w:t>
      </w:r>
      <w:r w:rsidR="005C0941" w:rsidRPr="00803F87">
        <w:rPr>
          <w:rFonts w:ascii="Times New Roman" w:hAnsi="Times New Roman" w:cs="Times New Roman"/>
          <w:sz w:val="24"/>
          <w:szCs w:val="24"/>
          <w:lang w:eastAsia="en-US"/>
        </w:rPr>
        <w:t>samal</w:t>
      </w:r>
      <w:r w:rsidRPr="00803F87">
        <w:rPr>
          <w:rFonts w:ascii="Times New Roman" w:hAnsi="Times New Roman" w:cs="Times New Roman"/>
          <w:sz w:val="24"/>
          <w:szCs w:val="24"/>
          <w:lang w:eastAsia="en-US"/>
        </w:rPr>
        <w:t xml:space="preserve"> aastal. Eesti suursaadik Araabia Ühendemiraatides</w:t>
      </w:r>
      <w:r w:rsidR="005030A9" w:rsidRPr="00803F87">
        <w:rPr>
          <w:rFonts w:ascii="Times New Roman" w:hAnsi="Times New Roman" w:cs="Times New Roman"/>
          <w:sz w:val="24"/>
          <w:szCs w:val="24"/>
          <w:lang w:eastAsia="en-US"/>
        </w:rPr>
        <w:t xml:space="preserve"> on akrediteeritud ka Saudi Araabiasse</w:t>
      </w:r>
      <w:r w:rsidR="003129F8" w:rsidRPr="00803F87">
        <w:rPr>
          <w:rFonts w:ascii="Times New Roman" w:hAnsi="Times New Roman" w:cs="Times New Roman"/>
          <w:sz w:val="24"/>
          <w:szCs w:val="24"/>
          <w:lang w:eastAsia="en-US"/>
        </w:rPr>
        <w:t>.</w:t>
      </w:r>
      <w:r w:rsidRPr="00803F87">
        <w:rPr>
          <w:rFonts w:ascii="Times New Roman" w:hAnsi="Times New Roman" w:cs="Times New Roman"/>
          <w:sz w:val="24"/>
          <w:szCs w:val="24"/>
          <w:lang w:eastAsia="en-US"/>
        </w:rPr>
        <w:t xml:space="preserve"> </w:t>
      </w:r>
      <w:r w:rsidR="005E5134" w:rsidRPr="00803F87">
        <w:rPr>
          <w:rFonts w:ascii="Times New Roman" w:hAnsi="Times New Roman" w:cs="Times New Roman"/>
          <w:sz w:val="24"/>
          <w:szCs w:val="24"/>
          <w:lang w:eastAsia="en-US"/>
        </w:rPr>
        <w:t>Saudi Araabia on kujunenud Eesti jaoks kõige olulisemaks koostööpartneriks piirkonnas, sellest annab tunnistust ka aktiivne poliitilisel tasemel suhtlus ning vastastikused visiidid.</w:t>
      </w:r>
    </w:p>
    <w:p w14:paraId="398B69C5" w14:textId="1CC2D5B9" w:rsidR="00C0265F" w:rsidRPr="00803F87" w:rsidRDefault="003D640A" w:rsidP="00803F87">
      <w:pPr>
        <w:spacing w:after="120"/>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Saudi Araabia nagu ka teiste Laheriikidega suhtlemisel </w:t>
      </w:r>
      <w:r w:rsidR="00593868" w:rsidRPr="00803F87">
        <w:rPr>
          <w:rFonts w:ascii="Times New Roman" w:hAnsi="Times New Roman" w:cs="Times New Roman"/>
          <w:sz w:val="24"/>
          <w:szCs w:val="24"/>
          <w:lang w:eastAsia="en-US"/>
        </w:rPr>
        <w:t>peame arvesse võtma nende riikide</w:t>
      </w:r>
      <w:r w:rsidR="00A9008E" w:rsidRPr="00803F87">
        <w:rPr>
          <w:rFonts w:ascii="Times New Roman" w:hAnsi="Times New Roman" w:cs="Times New Roman"/>
          <w:sz w:val="24"/>
          <w:szCs w:val="24"/>
          <w:lang w:eastAsia="en-US"/>
        </w:rPr>
        <w:t xml:space="preserve">ga seotud </w:t>
      </w:r>
      <w:r w:rsidR="0079273B" w:rsidRPr="00803F87">
        <w:rPr>
          <w:rFonts w:ascii="Times New Roman" w:hAnsi="Times New Roman" w:cs="Times New Roman"/>
          <w:sz w:val="24"/>
          <w:szCs w:val="24"/>
          <w:lang w:eastAsia="en-US"/>
        </w:rPr>
        <w:t>eripärasid</w:t>
      </w:r>
      <w:r w:rsidR="00241AA9" w:rsidRPr="00803F87">
        <w:rPr>
          <w:rFonts w:ascii="Times New Roman" w:hAnsi="Times New Roman" w:cs="Times New Roman"/>
          <w:sz w:val="24"/>
          <w:szCs w:val="24"/>
          <w:lang w:eastAsia="en-US"/>
        </w:rPr>
        <w:t>, näiteks</w:t>
      </w:r>
      <w:r w:rsidR="00593868" w:rsidRPr="00803F87">
        <w:rPr>
          <w:rFonts w:ascii="Times New Roman" w:hAnsi="Times New Roman" w:cs="Times New Roman"/>
          <w:sz w:val="24"/>
          <w:szCs w:val="24"/>
          <w:lang w:eastAsia="en-US"/>
        </w:rPr>
        <w:t xml:space="preserve"> meist erinevat suhtumist religiooni ja inimõigustesse, </w:t>
      </w:r>
      <w:r w:rsidR="00241AA9" w:rsidRPr="00803F87">
        <w:rPr>
          <w:rFonts w:ascii="Times New Roman" w:hAnsi="Times New Roman" w:cs="Times New Roman"/>
          <w:sz w:val="24"/>
          <w:szCs w:val="24"/>
          <w:lang w:eastAsia="en-US"/>
        </w:rPr>
        <w:t>avatust koostööle Venemaa ja teiste meie jaoks ebasõbralike riikidega.</w:t>
      </w:r>
      <w:r w:rsidRPr="00803F87">
        <w:rPr>
          <w:rFonts w:ascii="Times New Roman" w:hAnsi="Times New Roman" w:cs="Times New Roman"/>
          <w:sz w:val="24"/>
          <w:szCs w:val="24"/>
          <w:lang w:eastAsia="en-US"/>
        </w:rPr>
        <w:t xml:space="preserve"> </w:t>
      </w:r>
      <w:r w:rsidR="00FF705C" w:rsidRPr="00803F87">
        <w:rPr>
          <w:rFonts w:ascii="Times New Roman" w:hAnsi="Times New Roman" w:cs="Times New Roman"/>
          <w:sz w:val="24"/>
          <w:szCs w:val="24"/>
          <w:lang w:eastAsia="en-US"/>
        </w:rPr>
        <w:t>Sellele vaatamata</w:t>
      </w:r>
      <w:r w:rsidR="00447C20" w:rsidRPr="00803F87">
        <w:rPr>
          <w:rFonts w:ascii="Times New Roman" w:hAnsi="Times New Roman" w:cs="Times New Roman"/>
          <w:sz w:val="24"/>
          <w:szCs w:val="24"/>
          <w:lang w:eastAsia="en-US"/>
        </w:rPr>
        <w:t xml:space="preserve"> ei ole takistusi koostöö tegemiseks</w:t>
      </w:r>
      <w:r w:rsidR="00C0265F" w:rsidRPr="00803F87">
        <w:rPr>
          <w:rFonts w:ascii="Times New Roman" w:hAnsi="Times New Roman" w:cs="Times New Roman"/>
          <w:sz w:val="24"/>
          <w:szCs w:val="24"/>
          <w:lang w:eastAsia="en-US"/>
        </w:rPr>
        <w:t xml:space="preserve"> meile </w:t>
      </w:r>
      <w:r w:rsidR="00447C20" w:rsidRPr="00803F87">
        <w:rPr>
          <w:rFonts w:ascii="Times New Roman" w:hAnsi="Times New Roman" w:cs="Times New Roman"/>
          <w:sz w:val="24"/>
          <w:szCs w:val="24"/>
          <w:lang w:eastAsia="en-US"/>
        </w:rPr>
        <w:t xml:space="preserve">huvi </w:t>
      </w:r>
      <w:r w:rsidR="00A9008E" w:rsidRPr="00803F87">
        <w:rPr>
          <w:rFonts w:ascii="Times New Roman" w:hAnsi="Times New Roman" w:cs="Times New Roman"/>
          <w:sz w:val="24"/>
          <w:szCs w:val="24"/>
          <w:lang w:eastAsia="en-US"/>
        </w:rPr>
        <w:t>pakkuvates valdkondades</w:t>
      </w:r>
      <w:r w:rsidR="00D77F80" w:rsidRPr="00803F87">
        <w:rPr>
          <w:rFonts w:ascii="Times New Roman" w:hAnsi="Times New Roman" w:cs="Times New Roman"/>
          <w:sz w:val="24"/>
          <w:szCs w:val="24"/>
          <w:lang w:eastAsia="en-US"/>
        </w:rPr>
        <w:t>.</w:t>
      </w:r>
      <w:r w:rsidR="00241AA9" w:rsidRPr="00803F87">
        <w:rPr>
          <w:rFonts w:ascii="Times New Roman" w:hAnsi="Times New Roman" w:cs="Times New Roman"/>
          <w:sz w:val="24"/>
          <w:szCs w:val="24"/>
          <w:lang w:eastAsia="en-US"/>
        </w:rPr>
        <w:t xml:space="preserve"> </w:t>
      </w:r>
    </w:p>
    <w:p w14:paraId="6E1FE542" w14:textId="77777777" w:rsidR="007213CF" w:rsidRPr="00803F87" w:rsidRDefault="00766E18" w:rsidP="00803F87">
      <w:pPr>
        <w:spacing w:after="120"/>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Eesti peamiseks </w:t>
      </w:r>
      <w:r w:rsidR="001B7CE7" w:rsidRPr="00803F87">
        <w:rPr>
          <w:rFonts w:ascii="Times New Roman" w:hAnsi="Times New Roman" w:cs="Times New Roman"/>
          <w:sz w:val="24"/>
          <w:szCs w:val="24"/>
          <w:lang w:eastAsia="en-US"/>
        </w:rPr>
        <w:t>eesmärgiks</w:t>
      </w:r>
      <w:r w:rsidRPr="00803F87">
        <w:rPr>
          <w:rFonts w:ascii="Times New Roman" w:hAnsi="Times New Roman" w:cs="Times New Roman"/>
          <w:sz w:val="24"/>
          <w:szCs w:val="24"/>
          <w:lang w:eastAsia="en-US"/>
        </w:rPr>
        <w:t xml:space="preserve"> nii Saudi Araabias kui Laheriikide piirkonnas laiemalt on majandussuhete arendamine. Saudi Araabia on üks kõige kiirema majanduskasvuga riik maailmas ja see on kasvatanud Eesti ettevõtete huvi </w:t>
      </w:r>
      <w:r w:rsidR="005030A9" w:rsidRPr="00803F87">
        <w:rPr>
          <w:rFonts w:ascii="Times New Roman" w:hAnsi="Times New Roman" w:cs="Times New Roman"/>
          <w:sz w:val="24"/>
          <w:szCs w:val="24"/>
          <w:lang w:eastAsia="en-US"/>
        </w:rPr>
        <w:t>selle turu</w:t>
      </w:r>
      <w:r w:rsidRPr="00803F87">
        <w:rPr>
          <w:rFonts w:ascii="Times New Roman" w:hAnsi="Times New Roman" w:cs="Times New Roman"/>
          <w:sz w:val="24"/>
          <w:szCs w:val="24"/>
          <w:lang w:eastAsia="en-US"/>
        </w:rPr>
        <w:t xml:space="preserve"> vastu. Eesti </w:t>
      </w:r>
      <w:r w:rsidR="001B7CE7" w:rsidRPr="00803F87">
        <w:rPr>
          <w:rFonts w:ascii="Times New Roman" w:hAnsi="Times New Roman" w:cs="Times New Roman"/>
          <w:sz w:val="24"/>
          <w:szCs w:val="24"/>
          <w:lang w:eastAsia="en-US"/>
        </w:rPr>
        <w:t>ettevõtted tegutsevad seal eelkõige</w:t>
      </w:r>
      <w:r w:rsidRPr="00803F87">
        <w:rPr>
          <w:rFonts w:ascii="Times New Roman" w:hAnsi="Times New Roman" w:cs="Times New Roman"/>
          <w:sz w:val="24"/>
          <w:szCs w:val="24"/>
          <w:lang w:eastAsia="en-US"/>
        </w:rPr>
        <w:t xml:space="preserve"> digitaliseerimise </w:t>
      </w:r>
      <w:r w:rsidR="005030A9" w:rsidRPr="00803F87">
        <w:rPr>
          <w:rFonts w:ascii="Times New Roman" w:hAnsi="Times New Roman" w:cs="Times New Roman"/>
          <w:sz w:val="24"/>
          <w:szCs w:val="24"/>
          <w:lang w:eastAsia="en-US"/>
        </w:rPr>
        <w:t>ja IT-valdkonna</w:t>
      </w:r>
      <w:r w:rsidR="001B7CE7" w:rsidRPr="00803F87">
        <w:rPr>
          <w:rFonts w:ascii="Times New Roman" w:hAnsi="Times New Roman" w:cs="Times New Roman"/>
          <w:sz w:val="24"/>
          <w:szCs w:val="24"/>
          <w:lang w:eastAsia="en-US"/>
        </w:rPr>
        <w:t>s</w:t>
      </w:r>
      <w:r w:rsidR="00615C27" w:rsidRPr="00803F87">
        <w:rPr>
          <w:rFonts w:ascii="Times New Roman" w:hAnsi="Times New Roman" w:cs="Times New Roman"/>
          <w:sz w:val="24"/>
          <w:szCs w:val="24"/>
          <w:lang w:eastAsia="en-US"/>
        </w:rPr>
        <w:t xml:space="preserve"> ning sellel põhineb otseselt ka kuvand Eestist</w:t>
      </w:r>
      <w:r w:rsidR="005030A9" w:rsidRPr="00803F87">
        <w:rPr>
          <w:rFonts w:ascii="Times New Roman" w:hAnsi="Times New Roman" w:cs="Times New Roman"/>
          <w:sz w:val="24"/>
          <w:szCs w:val="24"/>
          <w:lang w:eastAsia="en-US"/>
        </w:rPr>
        <w:t xml:space="preserve"> kui </w:t>
      </w:r>
      <w:r w:rsidR="002F56E9" w:rsidRPr="00803F87">
        <w:rPr>
          <w:rFonts w:ascii="Times New Roman" w:hAnsi="Times New Roman" w:cs="Times New Roman"/>
          <w:sz w:val="24"/>
          <w:szCs w:val="24"/>
          <w:lang w:eastAsia="en-US"/>
        </w:rPr>
        <w:t>edumeel</w:t>
      </w:r>
      <w:r w:rsidR="005030A9" w:rsidRPr="00803F87">
        <w:rPr>
          <w:rFonts w:ascii="Times New Roman" w:hAnsi="Times New Roman" w:cs="Times New Roman"/>
          <w:sz w:val="24"/>
          <w:szCs w:val="24"/>
          <w:lang w:eastAsia="en-US"/>
        </w:rPr>
        <w:t>s</w:t>
      </w:r>
      <w:r w:rsidR="002F56E9" w:rsidRPr="00803F87">
        <w:rPr>
          <w:rFonts w:ascii="Times New Roman" w:hAnsi="Times New Roman" w:cs="Times New Roman"/>
          <w:sz w:val="24"/>
          <w:szCs w:val="24"/>
          <w:lang w:eastAsia="en-US"/>
        </w:rPr>
        <w:t>e</w:t>
      </w:r>
      <w:r w:rsidR="00615C27" w:rsidRPr="00803F87">
        <w:rPr>
          <w:rFonts w:ascii="Times New Roman" w:hAnsi="Times New Roman" w:cs="Times New Roman"/>
          <w:sz w:val="24"/>
          <w:szCs w:val="24"/>
          <w:lang w:eastAsia="en-US"/>
        </w:rPr>
        <w:t>st</w:t>
      </w:r>
      <w:r w:rsidR="005030A9" w:rsidRPr="00803F87">
        <w:rPr>
          <w:rFonts w:ascii="Times New Roman" w:hAnsi="Times New Roman" w:cs="Times New Roman"/>
          <w:sz w:val="24"/>
          <w:szCs w:val="24"/>
          <w:lang w:eastAsia="en-US"/>
        </w:rPr>
        <w:t xml:space="preserve"> riigi</w:t>
      </w:r>
      <w:r w:rsidR="00615C27" w:rsidRPr="00803F87">
        <w:rPr>
          <w:rFonts w:ascii="Times New Roman" w:hAnsi="Times New Roman" w:cs="Times New Roman"/>
          <w:sz w:val="24"/>
          <w:szCs w:val="24"/>
          <w:lang w:eastAsia="en-US"/>
        </w:rPr>
        <w:t>st</w:t>
      </w:r>
      <w:r w:rsidRPr="00803F87">
        <w:rPr>
          <w:rFonts w:ascii="Times New Roman" w:hAnsi="Times New Roman" w:cs="Times New Roman"/>
          <w:sz w:val="24"/>
          <w:szCs w:val="24"/>
          <w:lang w:eastAsia="en-US"/>
        </w:rPr>
        <w:t xml:space="preserve">. </w:t>
      </w:r>
      <w:r w:rsidR="00E967FD" w:rsidRPr="00803F87">
        <w:rPr>
          <w:rFonts w:ascii="Times New Roman" w:hAnsi="Times New Roman" w:cs="Times New Roman"/>
          <w:sz w:val="24"/>
          <w:szCs w:val="24"/>
          <w:lang w:eastAsia="en-US"/>
        </w:rPr>
        <w:t xml:space="preserve">Saudi Araabia on huvitatud koostöö arendamisest ka </w:t>
      </w:r>
      <w:r w:rsidR="007213CF" w:rsidRPr="00803F87">
        <w:rPr>
          <w:rFonts w:ascii="Times New Roman" w:hAnsi="Times New Roman" w:cs="Times New Roman"/>
          <w:sz w:val="24"/>
          <w:szCs w:val="24"/>
          <w:lang w:eastAsia="en-US"/>
        </w:rPr>
        <w:t xml:space="preserve">hariduse, teaduse, turismi ja muudes valdkondades. </w:t>
      </w:r>
    </w:p>
    <w:p w14:paraId="33031912" w14:textId="6B09B2DE" w:rsidR="00D566C3" w:rsidRPr="00803F87" w:rsidRDefault="00E406D0" w:rsidP="00803F87">
      <w:pPr>
        <w:spacing w:after="120"/>
        <w:jc w:val="both"/>
        <w:rPr>
          <w:rFonts w:ascii="Times New Roman" w:hAnsi="Times New Roman" w:cs="Times New Roman"/>
          <w:sz w:val="24"/>
          <w:szCs w:val="24"/>
        </w:rPr>
      </w:pPr>
      <w:r w:rsidRPr="00803F87">
        <w:rPr>
          <w:rFonts w:ascii="Times New Roman" w:hAnsi="Times New Roman" w:cs="Times New Roman"/>
          <w:sz w:val="24"/>
          <w:szCs w:val="24"/>
          <w:lang w:eastAsia="en-US"/>
        </w:rPr>
        <w:t>Majanduskoostöö toetamiseks ja vastastikuse usalduse kasvata</w:t>
      </w:r>
      <w:r w:rsidR="009F38C2" w:rsidRPr="00803F87">
        <w:rPr>
          <w:rFonts w:ascii="Times New Roman" w:hAnsi="Times New Roman" w:cs="Times New Roman"/>
          <w:sz w:val="24"/>
          <w:szCs w:val="24"/>
          <w:lang w:eastAsia="en-US"/>
        </w:rPr>
        <w:t xml:space="preserve">miseks pikemas perspektiivis on oluline sõlmida Eesti Vabariigi ja Saudi Araabia Kuningriigi vaheline üldine koostöökokkulepe. </w:t>
      </w:r>
      <w:r w:rsidR="0012149A" w:rsidRPr="00803F87">
        <w:rPr>
          <w:rFonts w:ascii="Times New Roman" w:hAnsi="Times New Roman" w:cs="Times New Roman"/>
          <w:sz w:val="24"/>
          <w:szCs w:val="24"/>
        </w:rPr>
        <w:t>Leping</w:t>
      </w:r>
      <w:r w:rsidR="00DD50C6" w:rsidRPr="00803F87">
        <w:rPr>
          <w:rFonts w:ascii="Times New Roman" w:hAnsi="Times New Roman" w:cs="Times New Roman"/>
          <w:sz w:val="24"/>
          <w:szCs w:val="24"/>
        </w:rPr>
        <w:t xml:space="preserve"> on oluline ka seetõttu, et see toetab Eesti ettevõtete sisenemist ja tegutsemist Laheriikide turgudel.</w:t>
      </w:r>
    </w:p>
    <w:p w14:paraId="4FAF7D07" w14:textId="2B8824D2" w:rsidR="00C62EFB" w:rsidRPr="00C62EFB" w:rsidRDefault="0012149A" w:rsidP="00C62EFB">
      <w:pPr>
        <w:pStyle w:val="ListParagraph"/>
        <w:numPr>
          <w:ilvl w:val="1"/>
          <w:numId w:val="8"/>
        </w:numPr>
        <w:spacing w:after="120"/>
        <w:ind w:left="0" w:hanging="11"/>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 xml:space="preserve"> Eelnõu ettevalmistaja</w:t>
      </w:r>
    </w:p>
    <w:p w14:paraId="529A981A" w14:textId="2C5C5868" w:rsidR="008E5F84" w:rsidRPr="00C62EFB" w:rsidRDefault="0012149A" w:rsidP="00803F87">
      <w:pPr>
        <w:pStyle w:val="ListParagraph"/>
        <w:spacing w:after="120"/>
        <w:ind w:left="0"/>
        <w:jc w:val="both"/>
        <w:rPr>
          <w:rFonts w:ascii="Times New Roman" w:hAnsi="Times New Roman" w:cs="Times New Roman"/>
          <w:sz w:val="24"/>
          <w:szCs w:val="24"/>
          <w:lang w:eastAsia="en-US"/>
        </w:rPr>
      </w:pPr>
      <w:r w:rsidRPr="00C62EFB">
        <w:rPr>
          <w:rFonts w:ascii="Times New Roman" w:hAnsi="Times New Roman" w:cs="Times New Roman"/>
          <w:sz w:val="24"/>
          <w:szCs w:val="24"/>
          <w:lang w:eastAsia="en-US"/>
        </w:rPr>
        <w:t>Välisministeeriumi majandusdiplomaatia osakonna juhataja Priit Kallakas (</w:t>
      </w:r>
      <w:r w:rsidR="00C62EFB" w:rsidRPr="00C62EFB">
        <w:rPr>
          <w:rFonts w:ascii="Times New Roman" w:hAnsi="Times New Roman" w:cs="Times New Roman"/>
          <w:sz w:val="24"/>
          <w:szCs w:val="24"/>
          <w:lang w:eastAsia="en-US"/>
        </w:rPr>
        <w:t>637 7163</w:t>
      </w:r>
      <w:r w:rsidR="00A96E9B" w:rsidRPr="00C62EFB">
        <w:rPr>
          <w:rFonts w:ascii="Times New Roman" w:hAnsi="Times New Roman" w:cs="Times New Roman"/>
          <w:sz w:val="24"/>
          <w:szCs w:val="24"/>
          <w:lang w:eastAsia="en-US"/>
        </w:rPr>
        <w:t xml:space="preserve">, </w:t>
      </w:r>
      <w:hyperlink r:id="rId8" w:history="1">
        <w:r w:rsidRPr="00C62EFB">
          <w:rPr>
            <w:rStyle w:val="Hyperlink"/>
            <w:rFonts w:ascii="Times New Roman" w:hAnsi="Times New Roman" w:cs="Times New Roman"/>
            <w:color w:val="auto"/>
            <w:sz w:val="24"/>
            <w:szCs w:val="24"/>
            <w:lang w:eastAsia="en-US"/>
          </w:rPr>
          <w:t>priit.kallakas@mfa.ee</w:t>
        </w:r>
      </w:hyperlink>
      <w:r w:rsidRPr="00C62EFB">
        <w:rPr>
          <w:rFonts w:ascii="Times New Roman" w:hAnsi="Times New Roman" w:cs="Times New Roman"/>
          <w:sz w:val="24"/>
          <w:szCs w:val="24"/>
          <w:lang w:eastAsia="en-US"/>
        </w:rPr>
        <w:t>) ja sama</w:t>
      </w:r>
      <w:r w:rsidR="00803F87" w:rsidRPr="00C62EFB">
        <w:rPr>
          <w:rFonts w:ascii="Times New Roman" w:hAnsi="Times New Roman" w:cs="Times New Roman"/>
          <w:sz w:val="24"/>
          <w:szCs w:val="24"/>
          <w:lang w:eastAsia="en-US"/>
        </w:rPr>
        <w:t xml:space="preserve"> osakonna nõunik Hele Karilaid</w:t>
      </w:r>
      <w:r w:rsidR="00A96E9B" w:rsidRPr="00C62EFB">
        <w:rPr>
          <w:rFonts w:ascii="Times New Roman" w:hAnsi="Times New Roman" w:cs="Times New Roman"/>
          <w:sz w:val="24"/>
          <w:szCs w:val="24"/>
          <w:lang w:eastAsia="en-US"/>
        </w:rPr>
        <w:t xml:space="preserve"> (</w:t>
      </w:r>
      <w:r w:rsidR="00C62EFB" w:rsidRPr="00C62EFB">
        <w:rPr>
          <w:rFonts w:ascii="Times New Roman" w:hAnsi="Times New Roman" w:cs="Times New Roman"/>
          <w:sz w:val="24"/>
          <w:szCs w:val="24"/>
          <w:lang w:eastAsia="en-US"/>
        </w:rPr>
        <w:t>637 7205, hele.karilaid@mfa.ee</w:t>
      </w:r>
      <w:r w:rsidR="00A96E9B" w:rsidRPr="00C62EFB">
        <w:rPr>
          <w:rFonts w:ascii="Times New Roman" w:hAnsi="Times New Roman" w:cs="Times New Roman"/>
          <w:sz w:val="24"/>
          <w:szCs w:val="24"/>
          <w:lang w:eastAsia="en-US"/>
        </w:rPr>
        <w:t>)</w:t>
      </w:r>
      <w:r w:rsidRPr="00C62EFB">
        <w:rPr>
          <w:rFonts w:ascii="Times New Roman" w:hAnsi="Times New Roman" w:cs="Times New Roman"/>
          <w:sz w:val="24"/>
          <w:szCs w:val="24"/>
          <w:lang w:eastAsia="en-US"/>
        </w:rPr>
        <w:t>. Välisministeeriumis on eelnõu materjalid läbi vaadanud juriidilise osakonna rahvusvahelise õiguse büroo jurist Kätlin Joala (</w:t>
      </w:r>
      <w:r w:rsidR="00C62EFB" w:rsidRPr="00C62EFB">
        <w:rPr>
          <w:rFonts w:ascii="Times New Roman" w:hAnsi="Times New Roman" w:cs="Times New Roman"/>
          <w:sz w:val="24"/>
          <w:szCs w:val="24"/>
          <w:lang w:eastAsia="en-US"/>
        </w:rPr>
        <w:t>637 7434</w:t>
      </w:r>
      <w:r w:rsidR="00A96E9B" w:rsidRPr="00C62EFB">
        <w:rPr>
          <w:rFonts w:ascii="Times New Roman" w:hAnsi="Times New Roman" w:cs="Times New Roman"/>
          <w:sz w:val="24"/>
          <w:szCs w:val="24"/>
          <w:lang w:eastAsia="en-US"/>
        </w:rPr>
        <w:t xml:space="preserve">, </w:t>
      </w:r>
      <w:hyperlink r:id="rId9" w:history="1">
        <w:r w:rsidR="008E5F84" w:rsidRPr="00C62EFB">
          <w:rPr>
            <w:rStyle w:val="Hyperlink"/>
            <w:rFonts w:ascii="Times New Roman" w:hAnsi="Times New Roman" w:cs="Times New Roman"/>
            <w:color w:val="auto"/>
            <w:sz w:val="24"/>
            <w:szCs w:val="24"/>
            <w:lang w:eastAsia="en-US"/>
          </w:rPr>
          <w:t>katlin.joala@mfa.ee</w:t>
        </w:r>
      </w:hyperlink>
      <w:r w:rsidR="008E5F84" w:rsidRPr="00C62EFB">
        <w:rPr>
          <w:rFonts w:ascii="Times New Roman" w:hAnsi="Times New Roman" w:cs="Times New Roman"/>
          <w:sz w:val="24"/>
          <w:szCs w:val="24"/>
          <w:lang w:eastAsia="en-US"/>
        </w:rPr>
        <w:t>).</w:t>
      </w:r>
      <w:r w:rsidR="00A96E9B" w:rsidRPr="00C62EFB">
        <w:rPr>
          <w:rFonts w:ascii="Times New Roman" w:hAnsi="Times New Roman" w:cs="Times New Roman"/>
          <w:sz w:val="24"/>
          <w:szCs w:val="24"/>
          <w:lang w:eastAsia="en-US"/>
        </w:rPr>
        <w:t xml:space="preserve"> </w:t>
      </w:r>
      <w:r w:rsidR="008E5F84" w:rsidRPr="00C62EFB">
        <w:rPr>
          <w:rFonts w:ascii="Times New Roman" w:hAnsi="Times New Roman" w:cs="Times New Roman"/>
          <w:sz w:val="24"/>
          <w:szCs w:val="24"/>
          <w:lang w:eastAsia="en-US"/>
        </w:rPr>
        <w:t xml:space="preserve">Lepingu on eesti keelde tõlkinud vandetõlk Katrin Kask. </w:t>
      </w:r>
      <w:r w:rsidRPr="00C62EFB">
        <w:rPr>
          <w:rFonts w:ascii="Times New Roman" w:hAnsi="Times New Roman" w:cs="Times New Roman"/>
          <w:sz w:val="24"/>
          <w:szCs w:val="24"/>
          <w:lang w:eastAsia="en-US"/>
        </w:rPr>
        <w:t xml:space="preserve"> </w:t>
      </w:r>
    </w:p>
    <w:p w14:paraId="59FF77C8" w14:textId="77777777" w:rsidR="00803F87" w:rsidRPr="00803F87" w:rsidRDefault="00803F87" w:rsidP="00803F87">
      <w:pPr>
        <w:pStyle w:val="ListParagraph"/>
        <w:spacing w:after="120"/>
        <w:ind w:left="0"/>
        <w:jc w:val="both"/>
        <w:rPr>
          <w:rFonts w:ascii="Times New Roman" w:hAnsi="Times New Roman" w:cs="Times New Roman"/>
          <w:sz w:val="24"/>
          <w:szCs w:val="24"/>
          <w:lang w:eastAsia="en-US"/>
        </w:rPr>
      </w:pPr>
    </w:p>
    <w:p w14:paraId="0FCA0FB7" w14:textId="77777777" w:rsidR="00DD50C6" w:rsidRPr="00803F87" w:rsidRDefault="008E5F84" w:rsidP="00803F87">
      <w:pPr>
        <w:pStyle w:val="ListParagraph"/>
        <w:numPr>
          <w:ilvl w:val="1"/>
          <w:numId w:val="8"/>
        </w:numPr>
        <w:spacing w:after="120"/>
        <w:ind w:left="0" w:hanging="11"/>
        <w:jc w:val="both"/>
        <w:rPr>
          <w:rFonts w:ascii="Times New Roman" w:hAnsi="Times New Roman" w:cs="Times New Roman"/>
          <w:sz w:val="24"/>
          <w:szCs w:val="24"/>
          <w:lang w:eastAsia="en-US"/>
        </w:rPr>
      </w:pPr>
      <w:r w:rsidRPr="00803F87">
        <w:rPr>
          <w:rFonts w:ascii="Times New Roman" w:hAnsi="Times New Roman" w:cs="Times New Roman"/>
          <w:sz w:val="24"/>
          <w:szCs w:val="24"/>
          <w:lang w:eastAsia="en-US"/>
        </w:rPr>
        <w:t>Märkused</w:t>
      </w:r>
    </w:p>
    <w:p w14:paraId="55C99308" w14:textId="77777777" w:rsidR="008E5F84" w:rsidRPr="00803F87" w:rsidRDefault="008E5F84" w:rsidP="00803F87">
      <w:pPr>
        <w:spacing w:after="120"/>
        <w:jc w:val="both"/>
        <w:rPr>
          <w:rFonts w:ascii="Times New Roman" w:hAnsi="Times New Roman" w:cs="Times New Roman"/>
          <w:sz w:val="24"/>
          <w:szCs w:val="24"/>
        </w:rPr>
      </w:pPr>
      <w:r w:rsidRPr="00803F87">
        <w:rPr>
          <w:rFonts w:ascii="Times New Roman" w:hAnsi="Times New Roman" w:cs="Times New Roman"/>
          <w:sz w:val="24"/>
          <w:szCs w:val="24"/>
        </w:rPr>
        <w:t xml:space="preserve">Eelnõu ei ole seotud muu menetluses oleva eelnõuga, Euroopa Liidu õiguse rakendamisega ega Vabariigi Valitsuse tegevusprogrammiga. </w:t>
      </w:r>
    </w:p>
    <w:p w14:paraId="311A728C" w14:textId="1A79958B" w:rsidR="008E5F84" w:rsidRPr="00803F87" w:rsidRDefault="008E5F84" w:rsidP="00803F87">
      <w:pPr>
        <w:spacing w:after="120"/>
        <w:jc w:val="both"/>
        <w:rPr>
          <w:rFonts w:ascii="Times New Roman" w:hAnsi="Times New Roman" w:cs="Times New Roman"/>
          <w:sz w:val="24"/>
          <w:szCs w:val="24"/>
        </w:rPr>
      </w:pPr>
      <w:r w:rsidRPr="00803F87">
        <w:rPr>
          <w:rFonts w:ascii="Times New Roman" w:hAnsi="Times New Roman" w:cs="Times New Roman"/>
          <w:sz w:val="24"/>
          <w:szCs w:val="24"/>
        </w:rPr>
        <w:t xml:space="preserve">Pärast lepingu allkirjastamist ei </w:t>
      </w:r>
      <w:r w:rsidR="00A96E9B">
        <w:rPr>
          <w:rFonts w:ascii="Times New Roman" w:hAnsi="Times New Roman" w:cs="Times New Roman"/>
          <w:sz w:val="24"/>
          <w:szCs w:val="24"/>
        </w:rPr>
        <w:t xml:space="preserve">vaja </w:t>
      </w:r>
      <w:r w:rsidRPr="00803F87">
        <w:rPr>
          <w:rFonts w:ascii="Times New Roman" w:hAnsi="Times New Roman" w:cs="Times New Roman"/>
          <w:sz w:val="24"/>
          <w:szCs w:val="24"/>
        </w:rPr>
        <w:t>leping Riigikogus ratifitseeri</w:t>
      </w:r>
      <w:r w:rsidR="00A96E9B">
        <w:rPr>
          <w:rFonts w:ascii="Times New Roman" w:hAnsi="Times New Roman" w:cs="Times New Roman"/>
          <w:sz w:val="24"/>
          <w:szCs w:val="24"/>
        </w:rPr>
        <w:t>mist</w:t>
      </w:r>
      <w:r w:rsidRPr="00803F87">
        <w:rPr>
          <w:rFonts w:ascii="Times New Roman" w:hAnsi="Times New Roman" w:cs="Times New Roman"/>
          <w:sz w:val="24"/>
          <w:szCs w:val="24"/>
        </w:rPr>
        <w:t xml:space="preserve"> kuna puudu</w:t>
      </w:r>
      <w:r w:rsidR="00D566C3" w:rsidRPr="00803F87">
        <w:rPr>
          <w:rFonts w:ascii="Times New Roman" w:hAnsi="Times New Roman" w:cs="Times New Roman"/>
          <w:sz w:val="24"/>
          <w:szCs w:val="24"/>
        </w:rPr>
        <w:t xml:space="preserve">vad põhiseaduse (edaspidi </w:t>
      </w:r>
      <w:r w:rsidR="00D566C3" w:rsidRPr="00803F87">
        <w:rPr>
          <w:rFonts w:ascii="Times New Roman" w:hAnsi="Times New Roman" w:cs="Times New Roman"/>
          <w:i/>
          <w:iCs/>
          <w:sz w:val="24"/>
          <w:szCs w:val="24"/>
        </w:rPr>
        <w:t>PS</w:t>
      </w:r>
      <w:r w:rsidR="00D566C3" w:rsidRPr="00803F87">
        <w:rPr>
          <w:rFonts w:ascii="Times New Roman" w:hAnsi="Times New Roman" w:cs="Times New Roman"/>
          <w:sz w:val="24"/>
          <w:szCs w:val="24"/>
        </w:rPr>
        <w:t>) §-s 121 nimetatud välisepingu ratifitseerimise alused.</w:t>
      </w:r>
    </w:p>
    <w:p w14:paraId="5EA93A20" w14:textId="2A299DDF" w:rsidR="00D566C3" w:rsidRPr="00803F87" w:rsidRDefault="008E5F84" w:rsidP="00803F87">
      <w:pPr>
        <w:spacing w:after="120"/>
        <w:jc w:val="both"/>
        <w:rPr>
          <w:rFonts w:ascii="Times New Roman" w:hAnsi="Times New Roman" w:cs="Times New Roman"/>
          <w:sz w:val="24"/>
          <w:szCs w:val="24"/>
        </w:rPr>
      </w:pPr>
      <w:r w:rsidRPr="00803F87">
        <w:rPr>
          <w:rFonts w:ascii="Times New Roman" w:hAnsi="Times New Roman" w:cs="Times New Roman"/>
          <w:sz w:val="24"/>
          <w:szCs w:val="24"/>
        </w:rPr>
        <w:lastRenderedPageBreak/>
        <w:t xml:space="preserve">Eelnõu kohta ei ole koostatud väljatöötamiskavatsust, kuna hea õigusloome ja normtehnika eeskirja § 1 lõike 2 punkti 3 </w:t>
      </w:r>
      <w:r w:rsidR="00A96E9B">
        <w:rPr>
          <w:rFonts w:ascii="Times New Roman" w:hAnsi="Times New Roman" w:cs="Times New Roman"/>
          <w:sz w:val="24"/>
          <w:szCs w:val="24"/>
        </w:rPr>
        <w:t xml:space="preserve">kohaselt ei ole vaja </w:t>
      </w:r>
      <w:proofErr w:type="spellStart"/>
      <w:r w:rsidR="00A96E9B">
        <w:rPr>
          <w:rFonts w:ascii="Times New Roman" w:hAnsi="Times New Roman" w:cs="Times New Roman"/>
          <w:sz w:val="24"/>
          <w:szCs w:val="24"/>
        </w:rPr>
        <w:t>välislepingu</w:t>
      </w:r>
      <w:proofErr w:type="spellEnd"/>
      <w:r w:rsidR="00A96E9B">
        <w:rPr>
          <w:rFonts w:ascii="Times New Roman" w:hAnsi="Times New Roman" w:cs="Times New Roman"/>
          <w:sz w:val="24"/>
          <w:szCs w:val="24"/>
        </w:rPr>
        <w:t xml:space="preserve"> sõlmimise ettevalmistamisel koostada väljatöötamiskavatsust. </w:t>
      </w:r>
    </w:p>
    <w:p w14:paraId="1D27D297" w14:textId="77777777" w:rsidR="007313A7" w:rsidRPr="00803F87" w:rsidRDefault="007313A7" w:rsidP="00803F87">
      <w:pPr>
        <w:spacing w:after="120"/>
        <w:jc w:val="both"/>
        <w:rPr>
          <w:rFonts w:ascii="Times New Roman" w:hAnsi="Times New Roman" w:cs="Times New Roman"/>
          <w:sz w:val="24"/>
          <w:szCs w:val="24"/>
        </w:rPr>
      </w:pPr>
    </w:p>
    <w:p w14:paraId="1BC6B317" w14:textId="3B2FAEED" w:rsidR="008E5F84" w:rsidRDefault="008E5F84" w:rsidP="00803F87">
      <w:pPr>
        <w:pStyle w:val="ListParagraph"/>
        <w:numPr>
          <w:ilvl w:val="0"/>
          <w:numId w:val="8"/>
        </w:numPr>
        <w:spacing w:after="120"/>
        <w:ind w:left="0" w:hanging="11"/>
        <w:jc w:val="both"/>
        <w:rPr>
          <w:rFonts w:ascii="Times New Roman" w:hAnsi="Times New Roman" w:cs="Times New Roman"/>
          <w:b/>
          <w:bCs/>
          <w:sz w:val="24"/>
          <w:szCs w:val="24"/>
        </w:rPr>
      </w:pPr>
      <w:r w:rsidRPr="00803F87">
        <w:rPr>
          <w:rFonts w:ascii="Times New Roman" w:hAnsi="Times New Roman" w:cs="Times New Roman"/>
          <w:b/>
          <w:bCs/>
          <w:sz w:val="24"/>
          <w:szCs w:val="24"/>
        </w:rPr>
        <w:t>Korralduse ja seaduse eesmärk</w:t>
      </w:r>
    </w:p>
    <w:p w14:paraId="2F568AB9" w14:textId="77777777" w:rsidR="00A96E9B" w:rsidRPr="00803F87" w:rsidRDefault="00A96E9B" w:rsidP="00C62EFB">
      <w:pPr>
        <w:pStyle w:val="ListParagraph"/>
        <w:spacing w:after="120"/>
        <w:ind w:left="0"/>
        <w:jc w:val="both"/>
        <w:rPr>
          <w:rFonts w:ascii="Times New Roman" w:hAnsi="Times New Roman" w:cs="Times New Roman"/>
          <w:b/>
          <w:bCs/>
          <w:sz w:val="24"/>
          <w:szCs w:val="24"/>
        </w:rPr>
      </w:pPr>
    </w:p>
    <w:p w14:paraId="30D130BB" w14:textId="7928E72B" w:rsidR="00D566C3" w:rsidRPr="00803F87" w:rsidRDefault="008E5F84" w:rsidP="00803F87">
      <w:pPr>
        <w:pStyle w:val="ListParagraph"/>
        <w:spacing w:after="120"/>
        <w:ind w:left="0"/>
        <w:jc w:val="both"/>
        <w:rPr>
          <w:rFonts w:ascii="Times New Roman" w:hAnsi="Times New Roman" w:cs="Times New Roman"/>
          <w:sz w:val="24"/>
          <w:szCs w:val="24"/>
        </w:rPr>
      </w:pPr>
      <w:r w:rsidRPr="00803F87">
        <w:rPr>
          <w:rFonts w:ascii="Times New Roman" w:hAnsi="Times New Roman" w:cs="Times New Roman"/>
          <w:sz w:val="24"/>
          <w:szCs w:val="24"/>
        </w:rPr>
        <w:t xml:space="preserve">Korralduse eesmärk on kiita heaks </w:t>
      </w:r>
      <w:r w:rsidR="001F0DD7" w:rsidRPr="00803F87">
        <w:rPr>
          <w:rFonts w:ascii="Times New Roman" w:hAnsi="Times New Roman" w:cs="Times New Roman"/>
          <w:sz w:val="24"/>
          <w:szCs w:val="24"/>
        </w:rPr>
        <w:t>lepingu eelnõu</w:t>
      </w:r>
      <w:r w:rsidR="00AD2FBF">
        <w:rPr>
          <w:rFonts w:ascii="Times New Roman" w:hAnsi="Times New Roman" w:cs="Times New Roman"/>
          <w:sz w:val="24"/>
          <w:szCs w:val="24"/>
        </w:rPr>
        <w:t xml:space="preserve">, mille allkirjastab </w:t>
      </w:r>
      <w:r w:rsidR="00003CF4" w:rsidRPr="00803F87">
        <w:rPr>
          <w:rFonts w:ascii="Times New Roman" w:hAnsi="Times New Roman" w:cs="Times New Roman"/>
          <w:sz w:val="24"/>
          <w:szCs w:val="24"/>
        </w:rPr>
        <w:t xml:space="preserve">välisminister </w:t>
      </w:r>
      <w:r w:rsidR="00AD2FBF">
        <w:rPr>
          <w:rFonts w:ascii="Times New Roman" w:hAnsi="Times New Roman" w:cs="Times New Roman"/>
          <w:sz w:val="24"/>
          <w:szCs w:val="24"/>
        </w:rPr>
        <w:t xml:space="preserve">3. juulil 2024 Saudi Araabia </w:t>
      </w:r>
      <w:r w:rsidR="004C2532">
        <w:rPr>
          <w:rFonts w:ascii="Times New Roman" w:hAnsi="Times New Roman" w:cs="Times New Roman"/>
          <w:sz w:val="24"/>
          <w:szCs w:val="24"/>
        </w:rPr>
        <w:t>v</w:t>
      </w:r>
      <w:r w:rsidR="00AD2FBF">
        <w:rPr>
          <w:rFonts w:ascii="Times New Roman" w:hAnsi="Times New Roman" w:cs="Times New Roman"/>
          <w:sz w:val="24"/>
          <w:szCs w:val="24"/>
        </w:rPr>
        <w:t xml:space="preserve">älisministri </w:t>
      </w:r>
      <w:r w:rsidR="004C2532">
        <w:rPr>
          <w:rFonts w:ascii="Times New Roman" w:hAnsi="Times New Roman" w:cs="Times New Roman"/>
          <w:sz w:val="24"/>
          <w:szCs w:val="24"/>
        </w:rPr>
        <w:t xml:space="preserve">Eesti </w:t>
      </w:r>
      <w:r w:rsidR="00AD2FBF">
        <w:rPr>
          <w:rFonts w:ascii="Times New Roman" w:hAnsi="Times New Roman" w:cs="Times New Roman"/>
          <w:sz w:val="24"/>
          <w:szCs w:val="24"/>
        </w:rPr>
        <w:t xml:space="preserve">visiidi raames. </w:t>
      </w:r>
    </w:p>
    <w:p w14:paraId="64473253" w14:textId="77777777" w:rsidR="007313A7" w:rsidRPr="00803F87" w:rsidRDefault="007313A7" w:rsidP="00803F87">
      <w:pPr>
        <w:pStyle w:val="ListParagraph"/>
        <w:spacing w:after="120"/>
        <w:ind w:left="0"/>
        <w:jc w:val="both"/>
        <w:rPr>
          <w:rFonts w:ascii="Times New Roman" w:hAnsi="Times New Roman" w:cs="Times New Roman"/>
          <w:sz w:val="24"/>
          <w:szCs w:val="24"/>
        </w:rPr>
      </w:pPr>
    </w:p>
    <w:p w14:paraId="7EB34D80" w14:textId="747F2D4D" w:rsidR="00AD2FBF" w:rsidRDefault="008E5F84" w:rsidP="00803F87">
      <w:pPr>
        <w:pStyle w:val="ListParagraph"/>
        <w:numPr>
          <w:ilvl w:val="0"/>
          <w:numId w:val="8"/>
        </w:numPr>
        <w:spacing w:after="120"/>
        <w:ind w:left="0" w:hanging="11"/>
        <w:jc w:val="both"/>
        <w:rPr>
          <w:rFonts w:ascii="Times New Roman" w:hAnsi="Times New Roman" w:cs="Times New Roman"/>
          <w:b/>
          <w:bCs/>
          <w:sz w:val="24"/>
          <w:szCs w:val="24"/>
        </w:rPr>
      </w:pPr>
      <w:r w:rsidRPr="00803F87">
        <w:rPr>
          <w:rFonts w:ascii="Times New Roman" w:hAnsi="Times New Roman" w:cs="Times New Roman"/>
          <w:b/>
          <w:bCs/>
          <w:sz w:val="24"/>
          <w:szCs w:val="24"/>
        </w:rPr>
        <w:t>Eelnõu sisu ja võrdlev analüüs</w:t>
      </w:r>
    </w:p>
    <w:p w14:paraId="4DF9DD7B" w14:textId="77777777" w:rsidR="00A96E9B" w:rsidRDefault="00A96E9B" w:rsidP="00C62EFB">
      <w:pPr>
        <w:pStyle w:val="ListParagraph"/>
        <w:spacing w:after="120"/>
        <w:ind w:left="0"/>
        <w:jc w:val="both"/>
        <w:rPr>
          <w:rFonts w:ascii="Times New Roman" w:hAnsi="Times New Roman" w:cs="Times New Roman"/>
          <w:b/>
          <w:bCs/>
          <w:sz w:val="24"/>
          <w:szCs w:val="24"/>
        </w:rPr>
      </w:pPr>
    </w:p>
    <w:p w14:paraId="5058CE4E" w14:textId="5B1B8C95" w:rsidR="00754539" w:rsidRPr="00AD2FBF" w:rsidRDefault="00754539" w:rsidP="00AD2FBF">
      <w:pPr>
        <w:pStyle w:val="ListParagraph"/>
        <w:spacing w:after="120"/>
        <w:ind w:left="0"/>
        <w:jc w:val="both"/>
        <w:rPr>
          <w:rFonts w:ascii="Times New Roman" w:hAnsi="Times New Roman" w:cs="Times New Roman"/>
          <w:b/>
          <w:bCs/>
          <w:sz w:val="24"/>
          <w:szCs w:val="24"/>
        </w:rPr>
      </w:pPr>
      <w:r w:rsidRPr="00AD2FBF">
        <w:rPr>
          <w:rFonts w:ascii="Times New Roman" w:hAnsi="Times New Roman" w:cs="Times New Roman"/>
          <w:sz w:val="24"/>
          <w:szCs w:val="24"/>
          <w:lang w:val="et"/>
        </w:rPr>
        <w:t xml:space="preserve">Korralduse eelnõu koosneb </w:t>
      </w:r>
      <w:r w:rsidR="003A458F">
        <w:rPr>
          <w:rFonts w:ascii="Times New Roman" w:hAnsi="Times New Roman" w:cs="Times New Roman"/>
          <w:sz w:val="24"/>
          <w:szCs w:val="24"/>
          <w:lang w:val="et"/>
        </w:rPr>
        <w:t>ühest</w:t>
      </w:r>
      <w:r w:rsidRPr="00AD2FBF">
        <w:rPr>
          <w:rFonts w:ascii="Times New Roman" w:hAnsi="Times New Roman" w:cs="Times New Roman"/>
          <w:sz w:val="24"/>
          <w:szCs w:val="24"/>
          <w:lang w:val="et"/>
        </w:rPr>
        <w:t xml:space="preserve"> punktist</w:t>
      </w:r>
      <w:r w:rsidR="003A458F">
        <w:rPr>
          <w:rFonts w:ascii="Times New Roman" w:hAnsi="Times New Roman" w:cs="Times New Roman"/>
          <w:sz w:val="24"/>
          <w:szCs w:val="24"/>
          <w:lang w:val="et"/>
        </w:rPr>
        <w:t>, mille</w:t>
      </w:r>
      <w:r w:rsidRPr="00AD2FBF">
        <w:rPr>
          <w:rFonts w:ascii="Times New Roman" w:hAnsi="Times New Roman" w:cs="Times New Roman"/>
          <w:sz w:val="24"/>
          <w:szCs w:val="24"/>
          <w:lang w:val="et"/>
        </w:rPr>
        <w:t xml:space="preserve"> kohaselt kiidetakse </w:t>
      </w:r>
      <w:r w:rsidR="003A458F">
        <w:rPr>
          <w:rFonts w:ascii="Times New Roman" w:hAnsi="Times New Roman" w:cs="Times New Roman"/>
          <w:sz w:val="24"/>
          <w:szCs w:val="24"/>
          <w:lang w:val="et"/>
        </w:rPr>
        <w:t xml:space="preserve">heaks </w:t>
      </w:r>
      <w:r w:rsidRPr="00AD2FBF">
        <w:rPr>
          <w:rFonts w:ascii="Times New Roman" w:hAnsi="Times New Roman" w:cs="Times New Roman"/>
          <w:sz w:val="24"/>
          <w:szCs w:val="24"/>
          <w:lang w:val="et"/>
        </w:rPr>
        <w:t xml:space="preserve">lepingu eelnõu. </w:t>
      </w:r>
    </w:p>
    <w:p w14:paraId="094D21BA" w14:textId="77777777" w:rsidR="00AD2FBF" w:rsidRDefault="00AD2FBF" w:rsidP="00803F87">
      <w:pPr>
        <w:jc w:val="both"/>
        <w:rPr>
          <w:rFonts w:ascii="Times New Roman" w:hAnsi="Times New Roman" w:cs="Times New Roman"/>
          <w:sz w:val="24"/>
          <w:szCs w:val="24"/>
          <w:lang w:val="et"/>
        </w:rPr>
      </w:pPr>
    </w:p>
    <w:p w14:paraId="6E7A7954" w14:textId="3FB12109" w:rsidR="00D566C3" w:rsidRPr="00803F87" w:rsidRDefault="00D566C3" w:rsidP="00803F87">
      <w:pPr>
        <w:jc w:val="both"/>
        <w:rPr>
          <w:rFonts w:ascii="Times New Roman" w:hAnsi="Times New Roman" w:cs="Times New Roman"/>
          <w:sz w:val="24"/>
          <w:szCs w:val="24"/>
          <w:lang w:val="et"/>
        </w:rPr>
      </w:pPr>
      <w:r w:rsidRPr="00803F87">
        <w:rPr>
          <w:rFonts w:ascii="Times New Roman" w:hAnsi="Times New Roman" w:cs="Times New Roman"/>
          <w:sz w:val="24"/>
          <w:szCs w:val="24"/>
          <w:lang w:val="et"/>
        </w:rPr>
        <w:t>Leping koosneb 9 artiklist.</w:t>
      </w:r>
    </w:p>
    <w:p w14:paraId="6B8D813A" w14:textId="77777777" w:rsidR="007313A7" w:rsidRPr="00803F87" w:rsidRDefault="007313A7" w:rsidP="00803F87">
      <w:pPr>
        <w:jc w:val="both"/>
        <w:rPr>
          <w:rFonts w:ascii="Times New Roman" w:hAnsi="Times New Roman" w:cs="Times New Roman"/>
          <w:sz w:val="24"/>
          <w:szCs w:val="24"/>
          <w:lang w:val="et"/>
        </w:rPr>
      </w:pPr>
    </w:p>
    <w:p w14:paraId="2EA375B3" w14:textId="407DFDB2" w:rsidR="00D566C3" w:rsidRPr="00803F87" w:rsidRDefault="00D566C3" w:rsidP="00803F87">
      <w:pPr>
        <w:jc w:val="both"/>
        <w:rPr>
          <w:rFonts w:ascii="Times New Roman" w:hAnsi="Times New Roman" w:cs="Times New Roman"/>
          <w:sz w:val="24"/>
          <w:szCs w:val="24"/>
          <w:lang w:val="et"/>
        </w:rPr>
      </w:pPr>
      <w:r w:rsidRPr="00803F87">
        <w:rPr>
          <w:rFonts w:ascii="Times New Roman" w:hAnsi="Times New Roman" w:cs="Times New Roman"/>
          <w:b/>
          <w:bCs/>
          <w:sz w:val="24"/>
          <w:szCs w:val="24"/>
          <w:lang w:val="et"/>
        </w:rPr>
        <w:t>Preambuli</w:t>
      </w:r>
      <w:r w:rsidRPr="00803F87">
        <w:rPr>
          <w:rFonts w:ascii="Times New Roman" w:hAnsi="Times New Roman" w:cs="Times New Roman"/>
          <w:sz w:val="24"/>
          <w:szCs w:val="24"/>
          <w:lang w:val="et"/>
        </w:rPr>
        <w:t xml:space="preserve"> kohaselt </w:t>
      </w:r>
      <w:r w:rsidR="00D62653">
        <w:rPr>
          <w:rFonts w:ascii="Times New Roman" w:hAnsi="Times New Roman" w:cs="Times New Roman"/>
          <w:sz w:val="24"/>
          <w:szCs w:val="24"/>
          <w:lang w:val="et"/>
        </w:rPr>
        <w:t xml:space="preserve">on </w:t>
      </w:r>
      <w:r w:rsidRPr="00803F87">
        <w:rPr>
          <w:rFonts w:ascii="Times New Roman" w:hAnsi="Times New Roman" w:cs="Times New Roman"/>
          <w:sz w:val="24"/>
          <w:szCs w:val="24"/>
          <w:lang w:val="et"/>
        </w:rPr>
        <w:t xml:space="preserve">lepingu sõlmimise aluseks soov </w:t>
      </w:r>
      <w:r w:rsidR="00CE5278" w:rsidRPr="00803F87">
        <w:rPr>
          <w:rFonts w:ascii="Times New Roman" w:hAnsi="Times New Roman" w:cs="Times New Roman"/>
          <w:sz w:val="24"/>
          <w:szCs w:val="24"/>
          <w:lang w:val="et"/>
        </w:rPr>
        <w:t>tugevdada riikide vahelist koostööd.</w:t>
      </w:r>
    </w:p>
    <w:p w14:paraId="4FE70F98" w14:textId="77777777" w:rsidR="007313A7" w:rsidRPr="00803F87" w:rsidRDefault="007313A7" w:rsidP="00803F87">
      <w:pPr>
        <w:jc w:val="both"/>
        <w:rPr>
          <w:rFonts w:ascii="Times New Roman" w:hAnsi="Times New Roman" w:cs="Times New Roman"/>
          <w:sz w:val="24"/>
          <w:szCs w:val="24"/>
          <w:lang w:val="et"/>
        </w:rPr>
      </w:pPr>
    </w:p>
    <w:p w14:paraId="6E4E2391" w14:textId="77777777" w:rsidR="00502B6B" w:rsidRPr="00803F87" w:rsidRDefault="00DD50C6" w:rsidP="00803F87">
      <w:pPr>
        <w:jc w:val="both"/>
        <w:rPr>
          <w:rFonts w:ascii="Times New Roman" w:eastAsia="Times New Roman" w:hAnsi="Times New Roman" w:cs="Times New Roman"/>
          <w:sz w:val="24"/>
          <w:szCs w:val="24"/>
          <w:lang w:val="et"/>
        </w:rPr>
      </w:pPr>
      <w:r w:rsidRPr="00803F87">
        <w:rPr>
          <w:rFonts w:ascii="Times New Roman" w:hAnsi="Times New Roman" w:cs="Times New Roman"/>
          <w:b/>
          <w:sz w:val="24"/>
          <w:szCs w:val="24"/>
          <w:lang w:val="et"/>
        </w:rPr>
        <w:t>Artikli 1</w:t>
      </w:r>
      <w:r w:rsidRPr="00803F87">
        <w:rPr>
          <w:rFonts w:ascii="Times New Roman" w:hAnsi="Times New Roman" w:cs="Times New Roman"/>
          <w:sz w:val="24"/>
          <w:szCs w:val="24"/>
          <w:lang w:val="et"/>
        </w:rPr>
        <w:t xml:space="preserve"> kohaselt edendavad Eesti ja Saudi Araabia majandus-, äri- ja investeerimiskoostööd </w:t>
      </w:r>
      <w:r w:rsidR="00F938B6" w:rsidRPr="00803F87">
        <w:rPr>
          <w:rFonts w:ascii="Times New Roman" w:hAnsi="Times New Roman" w:cs="Times New Roman"/>
          <w:sz w:val="24"/>
          <w:szCs w:val="24"/>
          <w:lang w:val="et"/>
        </w:rPr>
        <w:t>oma</w:t>
      </w:r>
      <w:r w:rsidR="00502B6B" w:rsidRPr="00803F87">
        <w:rPr>
          <w:rFonts w:ascii="Times New Roman" w:hAnsi="Times New Roman" w:cs="Times New Roman"/>
          <w:sz w:val="24"/>
          <w:szCs w:val="24"/>
          <w:lang w:val="et"/>
        </w:rPr>
        <w:t xml:space="preserve"> </w:t>
      </w:r>
      <w:r w:rsidRPr="00803F87">
        <w:rPr>
          <w:rFonts w:ascii="Times New Roman" w:hAnsi="Times New Roman" w:cs="Times New Roman"/>
          <w:sz w:val="24"/>
          <w:szCs w:val="24"/>
          <w:lang w:val="et"/>
        </w:rPr>
        <w:t>riikide ja kodanike vahel.</w:t>
      </w:r>
      <w:r w:rsidR="00502B6B" w:rsidRPr="00803F87">
        <w:rPr>
          <w:rFonts w:ascii="Times New Roman" w:hAnsi="Times New Roman" w:cs="Times New Roman"/>
          <w:sz w:val="24"/>
          <w:szCs w:val="24"/>
          <w:lang w:val="et"/>
        </w:rPr>
        <w:t xml:space="preserve"> See koostöö hõlmab kõiki majandusvaldkondi s.h </w:t>
      </w:r>
      <w:r w:rsidR="00502B6B" w:rsidRPr="00803F87">
        <w:rPr>
          <w:rFonts w:ascii="Times New Roman" w:eastAsia="Times New Roman" w:hAnsi="Times New Roman" w:cs="Times New Roman"/>
          <w:sz w:val="24"/>
          <w:szCs w:val="24"/>
          <w:lang w:val="et"/>
        </w:rPr>
        <w:t xml:space="preserve">IKT, rohetehnoloogia, tööstuse, nafta, maavarade, naftakeemia, põllumajanduse, põllumajandusloomade, turismi ja tervishoiuga seotud projekte. Samuti vahetatakse teadmisi ja tehnilist oskusteavet </w:t>
      </w:r>
      <w:r w:rsidR="00F938B6" w:rsidRPr="00803F87">
        <w:rPr>
          <w:rFonts w:ascii="Times New Roman" w:eastAsia="Times New Roman" w:hAnsi="Times New Roman" w:cs="Times New Roman"/>
          <w:sz w:val="24"/>
          <w:szCs w:val="24"/>
          <w:lang w:val="et"/>
        </w:rPr>
        <w:t xml:space="preserve">nende valdkondade </w:t>
      </w:r>
      <w:r w:rsidR="00502B6B" w:rsidRPr="00803F87">
        <w:rPr>
          <w:rFonts w:ascii="Times New Roman" w:eastAsia="Times New Roman" w:hAnsi="Times New Roman" w:cs="Times New Roman"/>
          <w:sz w:val="24"/>
          <w:szCs w:val="24"/>
          <w:lang w:val="et"/>
        </w:rPr>
        <w:t xml:space="preserve">koostööprogrammides. </w:t>
      </w:r>
    </w:p>
    <w:p w14:paraId="46B75A5A" w14:textId="77777777" w:rsidR="007313A7" w:rsidRPr="00803F87" w:rsidRDefault="007313A7" w:rsidP="00803F87">
      <w:pPr>
        <w:jc w:val="both"/>
        <w:rPr>
          <w:rFonts w:ascii="Times New Roman" w:eastAsia="Times New Roman" w:hAnsi="Times New Roman" w:cs="Times New Roman"/>
          <w:sz w:val="24"/>
          <w:szCs w:val="24"/>
          <w:rtl/>
        </w:rPr>
      </w:pPr>
    </w:p>
    <w:p w14:paraId="0311FF19" w14:textId="6C990531" w:rsidR="00DD50C6" w:rsidRPr="00803F87" w:rsidRDefault="00502B6B" w:rsidP="00803F87">
      <w:pPr>
        <w:spacing w:after="120"/>
        <w:jc w:val="both"/>
        <w:rPr>
          <w:rFonts w:ascii="Times New Roman" w:hAnsi="Times New Roman" w:cs="Times New Roman"/>
          <w:sz w:val="24"/>
          <w:szCs w:val="24"/>
          <w:lang w:val="et"/>
        </w:rPr>
      </w:pPr>
      <w:r w:rsidRPr="00803F87">
        <w:rPr>
          <w:rFonts w:ascii="Times New Roman" w:hAnsi="Times New Roman" w:cs="Times New Roman"/>
          <w:b/>
          <w:sz w:val="24"/>
          <w:szCs w:val="24"/>
          <w:lang w:val="et"/>
        </w:rPr>
        <w:t>Artikli 2</w:t>
      </w:r>
      <w:r w:rsidRPr="00803F87">
        <w:rPr>
          <w:rFonts w:ascii="Times New Roman" w:hAnsi="Times New Roman" w:cs="Times New Roman"/>
          <w:sz w:val="24"/>
          <w:szCs w:val="24"/>
          <w:lang w:val="et"/>
        </w:rPr>
        <w:t xml:space="preserve"> kohaselt annab kumbki riik endast parima, et  edendada, laiendada ja mitmekesistada oma kaubandussuhteid</w:t>
      </w:r>
      <w:r w:rsidR="00C82D8C" w:rsidRPr="00803F87">
        <w:rPr>
          <w:rFonts w:ascii="Times New Roman" w:hAnsi="Times New Roman" w:cs="Times New Roman"/>
          <w:sz w:val="24"/>
          <w:szCs w:val="24"/>
          <w:lang w:val="et"/>
        </w:rPr>
        <w:t xml:space="preserve"> rahvusvahelise </w:t>
      </w:r>
      <w:r w:rsidRPr="00803F87">
        <w:rPr>
          <w:rFonts w:ascii="Times New Roman" w:hAnsi="Times New Roman" w:cs="Times New Roman"/>
          <w:sz w:val="24"/>
          <w:szCs w:val="24"/>
          <w:lang w:val="et"/>
        </w:rPr>
        <w:t>kaubandussüsteemi raamistikus.</w:t>
      </w:r>
    </w:p>
    <w:p w14:paraId="647411BC" w14:textId="0A1787B8" w:rsidR="00502B6B" w:rsidRPr="00803F87" w:rsidRDefault="006D7167" w:rsidP="00803F87">
      <w:pPr>
        <w:jc w:val="both"/>
        <w:rPr>
          <w:rFonts w:ascii="Times New Roman" w:eastAsia="Times New Roman" w:hAnsi="Times New Roman" w:cs="Times New Roman"/>
          <w:sz w:val="24"/>
          <w:szCs w:val="24"/>
          <w:lang w:val="et"/>
        </w:rPr>
      </w:pPr>
      <w:r w:rsidRPr="00803F87">
        <w:rPr>
          <w:rFonts w:ascii="Times New Roman" w:hAnsi="Times New Roman" w:cs="Times New Roman"/>
          <w:b/>
          <w:sz w:val="24"/>
          <w:szCs w:val="24"/>
          <w:lang w:val="et"/>
        </w:rPr>
        <w:t>Artiklis 3</w:t>
      </w:r>
      <w:r w:rsidRPr="00803F87">
        <w:rPr>
          <w:rFonts w:ascii="Times New Roman" w:hAnsi="Times New Roman" w:cs="Times New Roman"/>
          <w:sz w:val="24"/>
          <w:szCs w:val="24"/>
          <w:lang w:val="et"/>
        </w:rPr>
        <w:t xml:space="preserve"> sätestatakse, et investeerimisprojekte edendatakse kooskõlas kummagi riigi investeerimisalaste õigusaktidega, seejuures soodusta</w:t>
      </w:r>
      <w:r w:rsidR="002C0520" w:rsidRPr="00803F87">
        <w:rPr>
          <w:rFonts w:ascii="Times New Roman" w:hAnsi="Times New Roman" w:cs="Times New Roman"/>
          <w:sz w:val="24"/>
          <w:szCs w:val="24"/>
          <w:lang w:val="et"/>
        </w:rPr>
        <w:t>ta</w:t>
      </w:r>
      <w:r w:rsidRPr="00803F87">
        <w:rPr>
          <w:rFonts w:ascii="Times New Roman" w:hAnsi="Times New Roman" w:cs="Times New Roman"/>
          <w:sz w:val="24"/>
          <w:szCs w:val="24"/>
          <w:lang w:val="et"/>
        </w:rPr>
        <w:t xml:space="preserve">kse investeerimistegevust kõikides valdkondades, välja arvatud neis, mis on kummagi riigi õigusaktide kohaselt välistatud. </w:t>
      </w:r>
      <w:r w:rsidR="002C0520" w:rsidRPr="00803F87">
        <w:rPr>
          <w:rFonts w:ascii="Times New Roman" w:hAnsi="Times New Roman" w:cs="Times New Roman"/>
          <w:sz w:val="24"/>
          <w:szCs w:val="24"/>
          <w:lang w:val="et"/>
        </w:rPr>
        <w:t>Samuti s</w:t>
      </w:r>
      <w:r w:rsidRPr="00803F87">
        <w:rPr>
          <w:rFonts w:ascii="Times New Roman" w:hAnsi="Times New Roman" w:cs="Times New Roman"/>
          <w:sz w:val="24"/>
          <w:szCs w:val="24"/>
          <w:lang w:val="et"/>
        </w:rPr>
        <w:t>ätestatakse, et l</w:t>
      </w:r>
      <w:r w:rsidRPr="00803F87">
        <w:rPr>
          <w:rFonts w:ascii="Times New Roman" w:eastAsia="Times New Roman" w:hAnsi="Times New Roman" w:cs="Times New Roman"/>
          <w:sz w:val="24"/>
          <w:szCs w:val="24"/>
          <w:lang w:val="et"/>
        </w:rPr>
        <w:t>epingupooled annavad endast parima, et sõlmida kokkulepe vastastikuste investeeringute edendamiseks ja kaitsmiseks</w:t>
      </w:r>
      <w:r w:rsidR="002C0520" w:rsidRPr="00803F87">
        <w:rPr>
          <w:rFonts w:ascii="Times New Roman" w:eastAsia="Times New Roman" w:hAnsi="Times New Roman" w:cs="Times New Roman"/>
          <w:sz w:val="24"/>
          <w:szCs w:val="24"/>
          <w:lang w:val="et"/>
        </w:rPr>
        <w:t xml:space="preserve">. </w:t>
      </w:r>
    </w:p>
    <w:p w14:paraId="53D94738" w14:textId="77777777" w:rsidR="002C0520" w:rsidRPr="00803F87" w:rsidRDefault="002C0520" w:rsidP="00803F87">
      <w:pPr>
        <w:jc w:val="both"/>
        <w:rPr>
          <w:rFonts w:ascii="Times New Roman" w:eastAsia="Times New Roman" w:hAnsi="Times New Roman" w:cs="Times New Roman"/>
          <w:sz w:val="24"/>
          <w:szCs w:val="24"/>
          <w:lang w:val="et"/>
        </w:rPr>
      </w:pPr>
    </w:p>
    <w:p w14:paraId="518E0BBB" w14:textId="77777777" w:rsidR="002C0520" w:rsidRPr="00803F87" w:rsidRDefault="002C0520" w:rsidP="00803F87">
      <w:pPr>
        <w:spacing w:after="160"/>
        <w:contextualSpacing/>
        <w:jc w:val="both"/>
        <w:rPr>
          <w:rFonts w:ascii="Times New Roman" w:eastAsia="Times New Roman" w:hAnsi="Times New Roman" w:cs="Times New Roman"/>
          <w:sz w:val="24"/>
          <w:szCs w:val="24"/>
          <w:lang w:val="et"/>
        </w:rPr>
      </w:pPr>
      <w:r w:rsidRPr="00803F87">
        <w:rPr>
          <w:rFonts w:ascii="Times New Roman" w:eastAsia="Times New Roman" w:hAnsi="Times New Roman" w:cs="Times New Roman"/>
          <w:b/>
          <w:sz w:val="24"/>
          <w:szCs w:val="24"/>
          <w:lang w:val="et"/>
        </w:rPr>
        <w:t>Artiklis 4</w:t>
      </w:r>
      <w:r w:rsidR="00D12605" w:rsidRPr="00803F87">
        <w:rPr>
          <w:rFonts w:ascii="Times New Roman" w:eastAsia="Times New Roman" w:hAnsi="Times New Roman" w:cs="Times New Roman"/>
          <w:sz w:val="24"/>
          <w:szCs w:val="24"/>
          <w:lang w:val="et"/>
        </w:rPr>
        <w:t xml:space="preserve"> sätestatakse, et </w:t>
      </w:r>
      <w:r w:rsidRPr="00803F87">
        <w:rPr>
          <w:rFonts w:ascii="Times New Roman" w:eastAsia="Times New Roman" w:hAnsi="Times New Roman" w:cs="Times New Roman"/>
          <w:sz w:val="24"/>
          <w:szCs w:val="24"/>
          <w:lang w:val="et"/>
        </w:rPr>
        <w:t>lepingupooled edendavad nii valitsuse, avaliku sektori kui ka erasektori esindajate</w:t>
      </w:r>
      <w:r w:rsidR="00D20D7C" w:rsidRPr="00803F87">
        <w:rPr>
          <w:rFonts w:ascii="Times New Roman" w:eastAsia="Times New Roman" w:hAnsi="Times New Roman" w:cs="Times New Roman"/>
          <w:sz w:val="24"/>
          <w:szCs w:val="24"/>
          <w:lang w:val="et"/>
        </w:rPr>
        <w:t xml:space="preserve"> </w:t>
      </w:r>
      <w:r w:rsidRPr="00803F87">
        <w:rPr>
          <w:rFonts w:ascii="Times New Roman" w:eastAsia="Times New Roman" w:hAnsi="Times New Roman" w:cs="Times New Roman"/>
          <w:sz w:val="24"/>
          <w:szCs w:val="24"/>
          <w:lang w:val="et"/>
        </w:rPr>
        <w:t>delegatsioonide vastastikuseid külaskäike ning osalemist kummaski riigis korraldatavatel messidel ja selleks vajaliku toe pakkumist.</w:t>
      </w:r>
    </w:p>
    <w:p w14:paraId="5164DD59" w14:textId="77777777" w:rsidR="007313A7" w:rsidRPr="00803F87" w:rsidRDefault="007313A7" w:rsidP="00803F87">
      <w:pPr>
        <w:spacing w:after="160"/>
        <w:contextualSpacing/>
        <w:jc w:val="both"/>
        <w:rPr>
          <w:rFonts w:ascii="Times New Roman" w:eastAsia="Times New Roman" w:hAnsi="Times New Roman" w:cs="Times New Roman"/>
          <w:sz w:val="24"/>
          <w:szCs w:val="24"/>
        </w:rPr>
      </w:pPr>
    </w:p>
    <w:p w14:paraId="1AFFC86A" w14:textId="0DF580B9" w:rsidR="007313A7" w:rsidRPr="00803F87" w:rsidRDefault="00DC1954" w:rsidP="00803F87">
      <w:pPr>
        <w:spacing w:after="120"/>
        <w:jc w:val="both"/>
        <w:rPr>
          <w:rFonts w:ascii="Times New Roman" w:hAnsi="Times New Roman" w:cs="Times New Roman"/>
          <w:sz w:val="24"/>
          <w:szCs w:val="24"/>
          <w:lang w:val="et"/>
        </w:rPr>
      </w:pPr>
      <w:r w:rsidRPr="00803F87">
        <w:rPr>
          <w:rFonts w:ascii="Times New Roman" w:hAnsi="Times New Roman" w:cs="Times New Roman"/>
          <w:b/>
          <w:sz w:val="24"/>
          <w:szCs w:val="24"/>
          <w:lang w:val="et"/>
        </w:rPr>
        <w:t>Artikl</w:t>
      </w:r>
      <w:r w:rsidR="00A71382" w:rsidRPr="00803F87">
        <w:rPr>
          <w:rFonts w:ascii="Times New Roman" w:hAnsi="Times New Roman" w:cs="Times New Roman"/>
          <w:b/>
          <w:sz w:val="24"/>
          <w:szCs w:val="24"/>
          <w:lang w:val="et"/>
        </w:rPr>
        <w:t>is</w:t>
      </w:r>
      <w:r w:rsidRPr="00803F87">
        <w:rPr>
          <w:rFonts w:ascii="Times New Roman" w:hAnsi="Times New Roman" w:cs="Times New Roman"/>
          <w:b/>
          <w:sz w:val="24"/>
          <w:szCs w:val="24"/>
          <w:lang w:val="et"/>
        </w:rPr>
        <w:t xml:space="preserve"> 5</w:t>
      </w:r>
      <w:r w:rsidR="00A71382" w:rsidRPr="00803F87">
        <w:rPr>
          <w:rFonts w:ascii="Times New Roman" w:hAnsi="Times New Roman" w:cs="Times New Roman"/>
          <w:sz w:val="24"/>
          <w:szCs w:val="24"/>
          <w:lang w:val="et"/>
        </w:rPr>
        <w:t xml:space="preserve"> sätestatakse konkreetsemalt koostöövaldkonnad ja tegevused. Koostöövaldkonnad on järgmised: 1) haridus, teadus</w:t>
      </w:r>
      <w:r w:rsidR="00292A5D" w:rsidRPr="00803F87">
        <w:rPr>
          <w:rFonts w:ascii="Times New Roman" w:hAnsi="Times New Roman" w:cs="Times New Roman"/>
          <w:sz w:val="24"/>
          <w:szCs w:val="24"/>
          <w:lang w:val="et"/>
        </w:rPr>
        <w:t>uuringud, teadus</w:t>
      </w:r>
      <w:r w:rsidR="00A71382" w:rsidRPr="00803F87">
        <w:rPr>
          <w:rFonts w:ascii="Times New Roman" w:hAnsi="Times New Roman" w:cs="Times New Roman"/>
          <w:sz w:val="24"/>
          <w:szCs w:val="24"/>
          <w:lang w:val="et"/>
        </w:rPr>
        <w:t xml:space="preserve"> ja tehnoloogia,</w:t>
      </w:r>
      <w:r w:rsidR="00292A5D" w:rsidRPr="00803F87">
        <w:rPr>
          <w:rFonts w:ascii="Times New Roman" w:hAnsi="Times New Roman" w:cs="Times New Roman"/>
          <w:sz w:val="24"/>
          <w:szCs w:val="24"/>
          <w:lang w:val="et"/>
        </w:rPr>
        <w:t xml:space="preserve"> et vahetada infot ühist huvi pakkuvates teemades,  2) loome-,</w:t>
      </w:r>
      <w:r w:rsidR="00A71382" w:rsidRPr="00803F87">
        <w:rPr>
          <w:rFonts w:ascii="Times New Roman" w:hAnsi="Times New Roman" w:cs="Times New Roman"/>
          <w:sz w:val="24"/>
          <w:szCs w:val="24"/>
          <w:lang w:val="et"/>
        </w:rPr>
        <w:t xml:space="preserve"> ja </w:t>
      </w:r>
      <w:r w:rsidR="00885DC6" w:rsidRPr="00803F87">
        <w:rPr>
          <w:rFonts w:ascii="Times New Roman" w:hAnsi="Times New Roman" w:cs="Times New Roman"/>
          <w:sz w:val="24"/>
          <w:szCs w:val="24"/>
          <w:lang w:val="et"/>
        </w:rPr>
        <w:t>noorsootöö,</w:t>
      </w:r>
      <w:r w:rsidR="00292A5D" w:rsidRPr="00803F87">
        <w:rPr>
          <w:rFonts w:ascii="Times New Roman" w:hAnsi="Times New Roman" w:cs="Times New Roman"/>
          <w:sz w:val="24"/>
          <w:szCs w:val="24"/>
          <w:lang w:val="et"/>
        </w:rPr>
        <w:t xml:space="preserve"> et vahetada infot rahvusvahelistel foorumitel, samuti vahetada programme noorte instituts</w:t>
      </w:r>
      <w:r w:rsidR="00D20DD7" w:rsidRPr="00803F87">
        <w:rPr>
          <w:rFonts w:ascii="Times New Roman" w:hAnsi="Times New Roman" w:cs="Times New Roman"/>
          <w:sz w:val="24"/>
          <w:szCs w:val="24"/>
          <w:lang w:val="et"/>
        </w:rPr>
        <w:t>ioonide, assotsiatsioonide ja fö</w:t>
      </w:r>
      <w:r w:rsidR="00292A5D" w:rsidRPr="00803F87">
        <w:rPr>
          <w:rFonts w:ascii="Times New Roman" w:hAnsi="Times New Roman" w:cs="Times New Roman"/>
          <w:sz w:val="24"/>
          <w:szCs w:val="24"/>
          <w:lang w:val="et"/>
        </w:rPr>
        <w:t>deratsioonide vahel, samuti vahetada visiite, ja kogemusi noori puudutavate vastutavate isikute vahel ja</w:t>
      </w:r>
      <w:r w:rsidR="00885DC6" w:rsidRPr="00803F87">
        <w:rPr>
          <w:rFonts w:ascii="Times New Roman" w:hAnsi="Times New Roman" w:cs="Times New Roman"/>
          <w:sz w:val="24"/>
          <w:szCs w:val="24"/>
          <w:lang w:val="et"/>
        </w:rPr>
        <w:t xml:space="preserve"> 4) </w:t>
      </w:r>
      <w:r w:rsidR="00292A5D" w:rsidRPr="00803F87">
        <w:rPr>
          <w:rFonts w:ascii="Times New Roman" w:hAnsi="Times New Roman" w:cs="Times New Roman"/>
          <w:sz w:val="24"/>
          <w:szCs w:val="24"/>
          <w:lang w:val="et"/>
        </w:rPr>
        <w:t xml:space="preserve">soodustada </w:t>
      </w:r>
      <w:r w:rsidR="00885DC6" w:rsidRPr="00803F87">
        <w:rPr>
          <w:rFonts w:ascii="Times New Roman" w:hAnsi="Times New Roman" w:cs="Times New Roman"/>
          <w:sz w:val="24"/>
          <w:szCs w:val="24"/>
          <w:lang w:val="et"/>
        </w:rPr>
        <w:t>turism</w:t>
      </w:r>
      <w:r w:rsidR="00292A5D" w:rsidRPr="00803F87">
        <w:rPr>
          <w:rFonts w:ascii="Times New Roman" w:hAnsi="Times New Roman" w:cs="Times New Roman"/>
          <w:sz w:val="24"/>
          <w:szCs w:val="24"/>
          <w:lang w:val="et"/>
        </w:rPr>
        <w:t>ialas</w:t>
      </w:r>
      <w:r w:rsidR="00D20DD7" w:rsidRPr="00803F87">
        <w:rPr>
          <w:rFonts w:ascii="Times New Roman" w:hAnsi="Times New Roman" w:cs="Times New Roman"/>
          <w:sz w:val="24"/>
          <w:szCs w:val="24"/>
          <w:lang w:val="et"/>
        </w:rPr>
        <w:t>t</w:t>
      </w:r>
      <w:r w:rsidR="00292A5D" w:rsidRPr="00803F87">
        <w:rPr>
          <w:rFonts w:ascii="Times New Roman" w:hAnsi="Times New Roman" w:cs="Times New Roman"/>
          <w:sz w:val="24"/>
          <w:szCs w:val="24"/>
          <w:lang w:val="et"/>
        </w:rPr>
        <w:t xml:space="preserve"> koostööd, vahetamaks sellekohast informatsiooni ja toetamaks nii grupi kui individuaalturistide vahetust kahe riigi vahel.</w:t>
      </w:r>
    </w:p>
    <w:p w14:paraId="771FDC55" w14:textId="1E57FAD9" w:rsidR="007313A7" w:rsidRPr="00803F87" w:rsidRDefault="00DC1954" w:rsidP="00803F87">
      <w:pPr>
        <w:spacing w:after="120"/>
        <w:jc w:val="both"/>
        <w:rPr>
          <w:rFonts w:ascii="Times New Roman" w:hAnsi="Times New Roman" w:cs="Times New Roman"/>
          <w:sz w:val="24"/>
          <w:szCs w:val="24"/>
          <w:lang w:val="et"/>
        </w:rPr>
      </w:pPr>
      <w:r w:rsidRPr="00803F87">
        <w:rPr>
          <w:rFonts w:ascii="Times New Roman" w:hAnsi="Times New Roman" w:cs="Times New Roman"/>
          <w:b/>
          <w:sz w:val="24"/>
          <w:szCs w:val="24"/>
          <w:lang w:val="et"/>
        </w:rPr>
        <w:t>Artikl</w:t>
      </w:r>
      <w:r w:rsidR="00E66C88" w:rsidRPr="00803F87">
        <w:rPr>
          <w:rFonts w:ascii="Times New Roman" w:hAnsi="Times New Roman" w:cs="Times New Roman"/>
          <w:b/>
          <w:sz w:val="24"/>
          <w:szCs w:val="24"/>
          <w:lang w:val="et"/>
        </w:rPr>
        <w:t>is</w:t>
      </w:r>
      <w:r w:rsidRPr="00803F87">
        <w:rPr>
          <w:rFonts w:ascii="Times New Roman" w:hAnsi="Times New Roman" w:cs="Times New Roman"/>
          <w:b/>
          <w:sz w:val="24"/>
          <w:szCs w:val="24"/>
          <w:lang w:val="et"/>
        </w:rPr>
        <w:t xml:space="preserve"> 6</w:t>
      </w:r>
      <w:r w:rsidR="0089290B" w:rsidRPr="00803F87">
        <w:rPr>
          <w:rFonts w:ascii="Times New Roman" w:hAnsi="Times New Roman" w:cs="Times New Roman"/>
          <w:sz w:val="24"/>
          <w:szCs w:val="24"/>
          <w:lang w:val="et"/>
        </w:rPr>
        <w:t xml:space="preserve"> </w:t>
      </w:r>
      <w:r w:rsidR="00E66C88" w:rsidRPr="00803F87">
        <w:rPr>
          <w:rFonts w:ascii="Times New Roman" w:hAnsi="Times New Roman" w:cs="Times New Roman"/>
          <w:sz w:val="24"/>
          <w:szCs w:val="24"/>
          <w:lang w:val="et"/>
        </w:rPr>
        <w:t>sätestatakse</w:t>
      </w:r>
      <w:r w:rsidR="00F938B6" w:rsidRPr="00803F87">
        <w:rPr>
          <w:rFonts w:ascii="Times New Roman" w:hAnsi="Times New Roman" w:cs="Times New Roman"/>
          <w:sz w:val="24"/>
          <w:szCs w:val="24"/>
          <w:lang w:val="et"/>
        </w:rPr>
        <w:t xml:space="preserve">, et </w:t>
      </w:r>
      <w:r w:rsidR="001D76DB" w:rsidRPr="00803F87">
        <w:rPr>
          <w:rFonts w:ascii="Times New Roman" w:hAnsi="Times New Roman" w:cs="Times New Roman"/>
          <w:sz w:val="24"/>
          <w:szCs w:val="24"/>
          <w:lang w:val="et"/>
        </w:rPr>
        <w:t>üldist koostöö</w:t>
      </w:r>
      <w:r w:rsidR="00F938B6" w:rsidRPr="00803F87">
        <w:rPr>
          <w:rFonts w:ascii="Times New Roman" w:hAnsi="Times New Roman" w:cs="Times New Roman"/>
          <w:sz w:val="24"/>
          <w:szCs w:val="24"/>
          <w:lang w:val="et"/>
        </w:rPr>
        <w:t xml:space="preserve">kokkulepet puudutava </w:t>
      </w:r>
      <w:r w:rsidR="0089290B" w:rsidRPr="00803F87">
        <w:rPr>
          <w:rFonts w:ascii="Times New Roman" w:hAnsi="Times New Roman" w:cs="Times New Roman"/>
          <w:sz w:val="24"/>
          <w:szCs w:val="24"/>
          <w:lang w:val="et"/>
        </w:rPr>
        <w:t xml:space="preserve">teabe </w:t>
      </w:r>
      <w:r w:rsidR="00E66C88" w:rsidRPr="00803F87">
        <w:rPr>
          <w:rFonts w:ascii="Times New Roman" w:hAnsi="Times New Roman" w:cs="Times New Roman"/>
          <w:sz w:val="24"/>
          <w:szCs w:val="24"/>
          <w:lang w:val="et"/>
        </w:rPr>
        <w:t xml:space="preserve">jagamine </w:t>
      </w:r>
      <w:r w:rsidR="00F938B6" w:rsidRPr="00803F87">
        <w:rPr>
          <w:rFonts w:ascii="Times New Roman" w:hAnsi="Times New Roman" w:cs="Times New Roman"/>
          <w:sz w:val="24"/>
          <w:szCs w:val="24"/>
          <w:lang w:val="et"/>
        </w:rPr>
        <w:t xml:space="preserve">toimub </w:t>
      </w:r>
      <w:r w:rsidR="00E66C88" w:rsidRPr="00803F87">
        <w:rPr>
          <w:rFonts w:ascii="Times New Roman" w:hAnsi="Times New Roman" w:cs="Times New Roman"/>
          <w:sz w:val="24"/>
          <w:szCs w:val="24"/>
          <w:lang w:val="et"/>
        </w:rPr>
        <w:t>üksnes omavahel ning teiselt saadud teavet ei tohi jagada kolmandatele osapooltele ilma kirjaliku nõusolekuta</w:t>
      </w:r>
      <w:r w:rsidR="007313A7" w:rsidRPr="00803F87">
        <w:rPr>
          <w:rFonts w:ascii="Times New Roman" w:hAnsi="Times New Roman" w:cs="Times New Roman"/>
          <w:sz w:val="24"/>
          <w:szCs w:val="24"/>
          <w:lang w:val="et"/>
        </w:rPr>
        <w:t>.</w:t>
      </w:r>
    </w:p>
    <w:p w14:paraId="760166B8" w14:textId="7E27C29C" w:rsidR="007313A7" w:rsidRDefault="00DC1954" w:rsidP="00803F87">
      <w:pPr>
        <w:jc w:val="both"/>
        <w:rPr>
          <w:rFonts w:ascii="Times New Roman" w:hAnsi="Times New Roman" w:cs="Times New Roman"/>
          <w:bCs/>
          <w:sz w:val="24"/>
          <w:szCs w:val="24"/>
          <w:lang w:val="et"/>
        </w:rPr>
      </w:pPr>
      <w:r w:rsidRPr="00803F87">
        <w:rPr>
          <w:rFonts w:ascii="Times New Roman" w:hAnsi="Times New Roman" w:cs="Times New Roman"/>
          <w:b/>
          <w:bCs/>
          <w:sz w:val="24"/>
          <w:szCs w:val="24"/>
          <w:lang w:val="et"/>
        </w:rPr>
        <w:t>Artiklis 7</w:t>
      </w:r>
      <w:r w:rsidRPr="00803F87">
        <w:rPr>
          <w:rFonts w:ascii="Times New Roman" w:hAnsi="Times New Roman" w:cs="Times New Roman"/>
          <w:bCs/>
          <w:sz w:val="24"/>
          <w:szCs w:val="24"/>
          <w:lang w:val="et"/>
        </w:rPr>
        <w:t xml:space="preserve"> sätestatakse, et vajadusel sõlmitakse ühist huvi pakkuvates valdkondades eraldi lepingud. </w:t>
      </w:r>
    </w:p>
    <w:p w14:paraId="5661C957" w14:textId="77777777" w:rsidR="004F4896" w:rsidRPr="00803F87" w:rsidRDefault="004F4896" w:rsidP="00803F87">
      <w:pPr>
        <w:jc w:val="both"/>
        <w:rPr>
          <w:rFonts w:ascii="Times New Roman" w:hAnsi="Times New Roman" w:cs="Times New Roman"/>
          <w:bCs/>
          <w:sz w:val="24"/>
          <w:szCs w:val="24"/>
          <w:lang w:val="et"/>
        </w:rPr>
      </w:pPr>
    </w:p>
    <w:p w14:paraId="2ECE97FB" w14:textId="3B2EC18F" w:rsidR="00E66C88" w:rsidRPr="00803F87" w:rsidRDefault="00DC1954" w:rsidP="00803F87">
      <w:pPr>
        <w:jc w:val="both"/>
        <w:rPr>
          <w:rFonts w:ascii="Times New Roman" w:eastAsia="Times New Roman" w:hAnsi="Times New Roman" w:cs="Times New Roman"/>
          <w:sz w:val="24"/>
          <w:szCs w:val="24"/>
          <w:lang w:val="et"/>
        </w:rPr>
      </w:pPr>
      <w:r w:rsidRPr="00803F87">
        <w:rPr>
          <w:rFonts w:ascii="Times New Roman" w:eastAsia="Times New Roman" w:hAnsi="Times New Roman" w:cs="Times New Roman"/>
          <w:b/>
          <w:sz w:val="24"/>
          <w:szCs w:val="24"/>
          <w:lang w:val="et"/>
        </w:rPr>
        <w:lastRenderedPageBreak/>
        <w:t>Artiklis 8</w:t>
      </w:r>
      <w:r w:rsidRPr="00803F87">
        <w:rPr>
          <w:rFonts w:ascii="Times New Roman" w:eastAsia="Times New Roman" w:hAnsi="Times New Roman" w:cs="Times New Roman"/>
          <w:sz w:val="24"/>
          <w:szCs w:val="24"/>
          <w:lang w:val="et"/>
        </w:rPr>
        <w:t xml:space="preserve"> lepitakse kokku ühiskomisjoni moodustamises, et kontrollida vajaduse korral </w:t>
      </w:r>
      <w:r w:rsidR="001D76DB" w:rsidRPr="00803F87">
        <w:rPr>
          <w:rFonts w:ascii="Times New Roman" w:eastAsia="Times New Roman" w:hAnsi="Times New Roman" w:cs="Times New Roman"/>
          <w:sz w:val="24"/>
          <w:szCs w:val="24"/>
          <w:lang w:val="et"/>
        </w:rPr>
        <w:t>üldise koostöö</w:t>
      </w:r>
      <w:r w:rsidRPr="00803F87">
        <w:rPr>
          <w:rFonts w:ascii="Times New Roman" w:eastAsia="Times New Roman" w:hAnsi="Times New Roman" w:cs="Times New Roman"/>
          <w:sz w:val="24"/>
          <w:szCs w:val="24"/>
          <w:lang w:val="et"/>
        </w:rPr>
        <w:t>kokkuleppe rakendamist.</w:t>
      </w:r>
      <w:r w:rsidR="00803F87" w:rsidRPr="00803F87">
        <w:rPr>
          <w:rFonts w:ascii="Times New Roman" w:eastAsia="Times New Roman" w:hAnsi="Times New Roman" w:cs="Times New Roman"/>
          <w:sz w:val="24"/>
          <w:szCs w:val="24"/>
          <w:lang w:val="et"/>
        </w:rPr>
        <w:t xml:space="preserve"> </w:t>
      </w:r>
    </w:p>
    <w:p w14:paraId="46A94AD4" w14:textId="77777777" w:rsidR="007313A7" w:rsidRPr="00803F87" w:rsidRDefault="007313A7" w:rsidP="00803F87">
      <w:pPr>
        <w:jc w:val="both"/>
        <w:rPr>
          <w:rFonts w:ascii="Times New Roman" w:eastAsia="Times New Roman" w:hAnsi="Times New Roman" w:cs="Times New Roman"/>
          <w:sz w:val="24"/>
          <w:szCs w:val="24"/>
          <w:lang w:val="et"/>
        </w:rPr>
      </w:pPr>
    </w:p>
    <w:p w14:paraId="4866AC15" w14:textId="0FA242A9" w:rsidR="007313A7" w:rsidRPr="00803F87" w:rsidRDefault="00DC1954" w:rsidP="00803F87">
      <w:pPr>
        <w:spacing w:after="160"/>
        <w:contextualSpacing/>
        <w:jc w:val="both"/>
        <w:rPr>
          <w:rFonts w:ascii="Times New Roman" w:eastAsia="Times New Roman" w:hAnsi="Times New Roman" w:cs="Times New Roman"/>
          <w:sz w:val="24"/>
          <w:szCs w:val="24"/>
          <w:lang w:val="et"/>
        </w:rPr>
      </w:pPr>
      <w:r w:rsidRPr="00803F87">
        <w:rPr>
          <w:rFonts w:ascii="Times New Roman" w:hAnsi="Times New Roman" w:cs="Times New Roman"/>
          <w:b/>
          <w:sz w:val="24"/>
          <w:szCs w:val="24"/>
          <w:lang w:val="et"/>
        </w:rPr>
        <w:t>Artikl</w:t>
      </w:r>
      <w:r w:rsidR="00E66C88" w:rsidRPr="00803F87">
        <w:rPr>
          <w:rFonts w:ascii="Times New Roman" w:hAnsi="Times New Roman" w:cs="Times New Roman"/>
          <w:b/>
          <w:sz w:val="24"/>
          <w:szCs w:val="24"/>
          <w:lang w:val="et"/>
        </w:rPr>
        <w:t xml:space="preserve">i </w:t>
      </w:r>
      <w:r w:rsidRPr="00803F87">
        <w:rPr>
          <w:rFonts w:ascii="Times New Roman" w:hAnsi="Times New Roman" w:cs="Times New Roman"/>
          <w:b/>
          <w:sz w:val="24"/>
          <w:szCs w:val="24"/>
          <w:lang w:val="et"/>
        </w:rPr>
        <w:t xml:space="preserve"> 9</w:t>
      </w:r>
      <w:r w:rsidRPr="00803F87">
        <w:rPr>
          <w:rFonts w:ascii="Times New Roman" w:hAnsi="Times New Roman" w:cs="Times New Roman"/>
          <w:sz w:val="24"/>
          <w:szCs w:val="24"/>
          <w:lang w:val="et"/>
        </w:rPr>
        <w:t xml:space="preserve"> </w:t>
      </w:r>
      <w:r w:rsidR="00E66C88" w:rsidRPr="00803F87">
        <w:rPr>
          <w:rFonts w:ascii="Times New Roman" w:hAnsi="Times New Roman" w:cs="Times New Roman"/>
          <w:sz w:val="24"/>
          <w:szCs w:val="24"/>
          <w:lang w:val="et"/>
        </w:rPr>
        <w:t>kohaselt jõustub kokkulepe kuupäeval,</w:t>
      </w:r>
      <w:r w:rsidR="00E66C88" w:rsidRPr="00803F87">
        <w:rPr>
          <w:rFonts w:ascii="Times New Roman" w:eastAsia="Times New Roman" w:hAnsi="Times New Roman" w:cs="Times New Roman"/>
          <w:sz w:val="24"/>
          <w:szCs w:val="24"/>
          <w:lang w:val="et"/>
        </w:rPr>
        <w:t xml:space="preserve"> mil diplomaatiliste kanalite kaudu saadetakse viimane vastastikune teade, millega kinnitatakse rii</w:t>
      </w:r>
      <w:r w:rsidR="008807B1">
        <w:rPr>
          <w:rFonts w:ascii="Times New Roman" w:eastAsia="Times New Roman" w:hAnsi="Times New Roman" w:cs="Times New Roman"/>
          <w:sz w:val="24"/>
          <w:szCs w:val="24"/>
          <w:lang w:val="et"/>
        </w:rPr>
        <w:t>kide</w:t>
      </w:r>
      <w:r w:rsidR="00E66C88" w:rsidRPr="00803F87">
        <w:rPr>
          <w:rFonts w:ascii="Times New Roman" w:eastAsia="Times New Roman" w:hAnsi="Times New Roman" w:cs="Times New Roman"/>
          <w:sz w:val="24"/>
          <w:szCs w:val="24"/>
          <w:lang w:val="et"/>
        </w:rPr>
        <w:t xml:space="preserve"> </w:t>
      </w:r>
      <w:r w:rsidR="00A96E9B">
        <w:rPr>
          <w:rFonts w:ascii="Times New Roman" w:eastAsia="Times New Roman" w:hAnsi="Times New Roman" w:cs="Times New Roman"/>
          <w:sz w:val="24"/>
          <w:szCs w:val="24"/>
          <w:lang w:val="et"/>
        </w:rPr>
        <w:t>riigi</w:t>
      </w:r>
      <w:r w:rsidR="00E66C88" w:rsidRPr="00803F87">
        <w:rPr>
          <w:rFonts w:ascii="Times New Roman" w:eastAsia="Times New Roman" w:hAnsi="Times New Roman" w:cs="Times New Roman"/>
          <w:sz w:val="24"/>
          <w:szCs w:val="24"/>
          <w:lang w:val="et"/>
        </w:rPr>
        <w:t xml:space="preserve">sisese õigusliku menetluse lõpulejõudmist. </w:t>
      </w:r>
      <w:r w:rsidR="001D76DB" w:rsidRPr="00803F87">
        <w:rPr>
          <w:rFonts w:ascii="Times New Roman" w:eastAsia="Times New Roman" w:hAnsi="Times New Roman" w:cs="Times New Roman"/>
          <w:sz w:val="24"/>
          <w:szCs w:val="24"/>
          <w:lang w:val="et"/>
        </w:rPr>
        <w:t>Üldine koostöök</w:t>
      </w:r>
      <w:r w:rsidR="00E66C88" w:rsidRPr="00803F87">
        <w:rPr>
          <w:rFonts w:ascii="Times New Roman" w:eastAsia="Times New Roman" w:hAnsi="Times New Roman" w:cs="Times New Roman"/>
          <w:sz w:val="24"/>
          <w:szCs w:val="24"/>
          <w:lang w:val="et"/>
        </w:rPr>
        <w:t xml:space="preserve">okkulepe sõlmitakse viieks aastaks alates selle jõustumisest ja see uueneb automaatselt järgnevateks üheaastasteks perioodideks, välja arvatud juhul, kui üks pool esitab kokkuleppe lõpetamise soovi kohta kirjaliku teate vähemalt kuus kuud enne lepingu lõppemise kuupäeva. Samuti sätestatakse </w:t>
      </w:r>
      <w:r w:rsidR="00775996" w:rsidRPr="00803F87">
        <w:rPr>
          <w:rFonts w:ascii="Times New Roman" w:eastAsia="Times New Roman" w:hAnsi="Times New Roman" w:cs="Times New Roman"/>
          <w:sz w:val="24"/>
          <w:szCs w:val="24"/>
          <w:lang w:val="et"/>
        </w:rPr>
        <w:t>põhimõte, et pooleliolevad projektid</w:t>
      </w:r>
      <w:r w:rsidR="001D76DB" w:rsidRPr="00803F87">
        <w:rPr>
          <w:rFonts w:ascii="Times New Roman" w:eastAsia="Times New Roman" w:hAnsi="Times New Roman" w:cs="Times New Roman"/>
          <w:sz w:val="24"/>
          <w:szCs w:val="24"/>
          <w:lang w:val="et"/>
        </w:rPr>
        <w:t xml:space="preserve"> ja</w:t>
      </w:r>
      <w:r w:rsidR="00775996" w:rsidRPr="00803F87">
        <w:rPr>
          <w:rFonts w:ascii="Times New Roman" w:eastAsia="Times New Roman" w:hAnsi="Times New Roman" w:cs="Times New Roman"/>
          <w:sz w:val="24"/>
          <w:szCs w:val="24"/>
          <w:lang w:val="et"/>
        </w:rPr>
        <w:t xml:space="preserve"> programmid viiakse lõpuni ka üldise kokkuleppe lõppedes. </w:t>
      </w:r>
    </w:p>
    <w:p w14:paraId="76E9F9A5" w14:textId="1F9881F7" w:rsidR="00AD2FBF" w:rsidRDefault="002860AD" w:rsidP="00803F87">
      <w:pPr>
        <w:pStyle w:val="ListParagraph"/>
        <w:numPr>
          <w:ilvl w:val="0"/>
          <w:numId w:val="8"/>
        </w:numPr>
        <w:spacing w:after="160"/>
        <w:ind w:left="0" w:hanging="11"/>
        <w:jc w:val="both"/>
        <w:rPr>
          <w:rFonts w:ascii="Times New Roman" w:eastAsia="Times New Roman" w:hAnsi="Times New Roman" w:cs="Times New Roman"/>
          <w:b/>
          <w:bCs/>
          <w:sz w:val="24"/>
          <w:szCs w:val="24"/>
          <w:lang w:val="et"/>
        </w:rPr>
      </w:pPr>
      <w:r w:rsidRPr="00803F87">
        <w:rPr>
          <w:rFonts w:ascii="Times New Roman" w:eastAsia="Times New Roman" w:hAnsi="Times New Roman" w:cs="Times New Roman"/>
          <w:b/>
          <w:bCs/>
          <w:sz w:val="24"/>
          <w:szCs w:val="24"/>
          <w:lang w:val="et"/>
        </w:rPr>
        <w:t>Eelnõu terminoloogia</w:t>
      </w:r>
    </w:p>
    <w:p w14:paraId="38BEB64D" w14:textId="77777777" w:rsidR="00A96E9B" w:rsidRDefault="00A96E9B" w:rsidP="00C62EFB">
      <w:pPr>
        <w:pStyle w:val="ListParagraph"/>
        <w:spacing w:after="160"/>
        <w:ind w:left="0"/>
        <w:jc w:val="both"/>
        <w:rPr>
          <w:rFonts w:ascii="Times New Roman" w:eastAsia="Times New Roman" w:hAnsi="Times New Roman" w:cs="Times New Roman"/>
          <w:b/>
          <w:bCs/>
          <w:sz w:val="24"/>
          <w:szCs w:val="24"/>
          <w:lang w:val="et"/>
        </w:rPr>
      </w:pPr>
    </w:p>
    <w:p w14:paraId="47FFEC2C" w14:textId="3BA04E58" w:rsidR="002860AD" w:rsidRDefault="002860AD" w:rsidP="00AD2FBF">
      <w:pPr>
        <w:pStyle w:val="ListParagraph"/>
        <w:spacing w:after="160"/>
        <w:ind w:left="0"/>
        <w:jc w:val="both"/>
        <w:rPr>
          <w:rFonts w:ascii="Times New Roman" w:eastAsia="Times New Roman" w:hAnsi="Times New Roman" w:cs="Times New Roman"/>
          <w:sz w:val="24"/>
          <w:szCs w:val="24"/>
          <w:lang w:val="et"/>
        </w:rPr>
      </w:pPr>
      <w:r w:rsidRPr="00AD2FBF">
        <w:rPr>
          <w:rFonts w:ascii="Times New Roman" w:eastAsia="Times New Roman" w:hAnsi="Times New Roman" w:cs="Times New Roman"/>
          <w:sz w:val="24"/>
          <w:szCs w:val="24"/>
          <w:lang w:val="et"/>
        </w:rPr>
        <w:t xml:space="preserve">Eelnõus ega lepingu eelnõus ei kasutata kehtivates õigusaktides varem kasutamata termineid. </w:t>
      </w:r>
    </w:p>
    <w:p w14:paraId="0FEA5C4A" w14:textId="77777777" w:rsidR="007A5F51" w:rsidRPr="00AD2FBF" w:rsidRDefault="007A5F51" w:rsidP="00AD2FBF">
      <w:pPr>
        <w:pStyle w:val="ListParagraph"/>
        <w:spacing w:after="160"/>
        <w:ind w:left="0"/>
        <w:jc w:val="both"/>
        <w:rPr>
          <w:rFonts w:ascii="Times New Roman" w:eastAsia="Times New Roman" w:hAnsi="Times New Roman" w:cs="Times New Roman"/>
          <w:b/>
          <w:bCs/>
          <w:sz w:val="24"/>
          <w:szCs w:val="24"/>
          <w:lang w:val="et"/>
        </w:rPr>
      </w:pPr>
    </w:p>
    <w:p w14:paraId="562A9219" w14:textId="6483D528" w:rsidR="00AD2FBF" w:rsidRDefault="002860AD" w:rsidP="00803F87">
      <w:pPr>
        <w:pStyle w:val="ListParagraph"/>
        <w:numPr>
          <w:ilvl w:val="0"/>
          <w:numId w:val="8"/>
        </w:numPr>
        <w:spacing w:after="160"/>
        <w:ind w:left="0" w:hanging="11"/>
        <w:jc w:val="both"/>
        <w:rPr>
          <w:rFonts w:ascii="Times New Roman" w:eastAsia="Times New Roman" w:hAnsi="Times New Roman" w:cs="Times New Roman"/>
          <w:b/>
          <w:bCs/>
          <w:sz w:val="24"/>
          <w:szCs w:val="24"/>
          <w:lang w:val="et"/>
        </w:rPr>
      </w:pPr>
      <w:r w:rsidRPr="00803F87">
        <w:rPr>
          <w:rFonts w:ascii="Times New Roman" w:eastAsia="Times New Roman" w:hAnsi="Times New Roman" w:cs="Times New Roman"/>
          <w:b/>
          <w:bCs/>
          <w:sz w:val="24"/>
          <w:szCs w:val="24"/>
          <w:lang w:val="et"/>
        </w:rPr>
        <w:t xml:space="preserve">Eelnõu vastavus Euroopa Liidu õigusele </w:t>
      </w:r>
    </w:p>
    <w:p w14:paraId="30954B81" w14:textId="77777777" w:rsidR="00A96E9B" w:rsidRDefault="00A96E9B" w:rsidP="00C62EFB">
      <w:pPr>
        <w:pStyle w:val="ListParagraph"/>
        <w:spacing w:after="160"/>
        <w:ind w:left="0"/>
        <w:jc w:val="both"/>
        <w:rPr>
          <w:rFonts w:ascii="Times New Roman" w:eastAsia="Times New Roman" w:hAnsi="Times New Roman" w:cs="Times New Roman"/>
          <w:b/>
          <w:bCs/>
          <w:sz w:val="24"/>
          <w:szCs w:val="24"/>
          <w:lang w:val="et"/>
        </w:rPr>
      </w:pPr>
    </w:p>
    <w:p w14:paraId="56FC3D9B" w14:textId="4CC384D6" w:rsidR="00F91C54" w:rsidRDefault="002860AD" w:rsidP="007A5F51">
      <w:pPr>
        <w:pStyle w:val="ListParagraph"/>
        <w:spacing w:after="160"/>
        <w:ind w:left="0"/>
        <w:jc w:val="both"/>
        <w:rPr>
          <w:rFonts w:ascii="Times New Roman" w:hAnsi="Times New Roman" w:cs="Times New Roman"/>
          <w:sz w:val="24"/>
          <w:szCs w:val="24"/>
        </w:rPr>
      </w:pPr>
      <w:r w:rsidRPr="00AD2FBF">
        <w:rPr>
          <w:rFonts w:ascii="Times New Roman" w:hAnsi="Times New Roman" w:cs="Times New Roman"/>
          <w:sz w:val="24"/>
          <w:szCs w:val="24"/>
        </w:rPr>
        <w:t>Lepingu eelnõu on kooskõlas ELi õigusega. Lepingu</w:t>
      </w:r>
      <w:r w:rsidR="007313A7" w:rsidRPr="00AD2FBF">
        <w:rPr>
          <w:rFonts w:ascii="Times New Roman" w:hAnsi="Times New Roman" w:cs="Times New Roman"/>
          <w:sz w:val="24"/>
          <w:szCs w:val="24"/>
        </w:rPr>
        <w:t>ga reguleeritud üldisel tasemel tehtav koostöö on liikmesriigi pädevuses. Lepingus mainitud jätkulepingute sõlmimisel korral tuleb kontrollida konkreetsete lepingute kooskõla EL õigusega.</w:t>
      </w:r>
    </w:p>
    <w:p w14:paraId="2A208EFE" w14:textId="77777777" w:rsidR="007A5F51" w:rsidRPr="00803F87" w:rsidRDefault="007A5F51" w:rsidP="007A5F51">
      <w:pPr>
        <w:pStyle w:val="ListParagraph"/>
        <w:spacing w:after="160"/>
        <w:ind w:left="0"/>
        <w:jc w:val="both"/>
      </w:pPr>
    </w:p>
    <w:p w14:paraId="25D443F8" w14:textId="17F13A82" w:rsidR="00F91C54" w:rsidRPr="00C90EF1" w:rsidRDefault="00F91C54" w:rsidP="00803F87">
      <w:pPr>
        <w:pStyle w:val="ListParagraph"/>
        <w:numPr>
          <w:ilvl w:val="0"/>
          <w:numId w:val="8"/>
        </w:numPr>
        <w:ind w:left="0" w:hanging="11"/>
        <w:jc w:val="both"/>
        <w:rPr>
          <w:rFonts w:ascii="Times New Roman" w:hAnsi="Times New Roman" w:cs="Times New Roman"/>
          <w:b/>
          <w:bCs/>
          <w:sz w:val="24"/>
          <w:szCs w:val="24"/>
        </w:rPr>
      </w:pPr>
      <w:r w:rsidRPr="00C90EF1">
        <w:rPr>
          <w:rFonts w:ascii="Times New Roman" w:hAnsi="Times New Roman" w:cs="Times New Roman"/>
          <w:b/>
          <w:bCs/>
          <w:sz w:val="24"/>
          <w:szCs w:val="24"/>
        </w:rPr>
        <w:t>Korralduse mõjud</w:t>
      </w:r>
    </w:p>
    <w:p w14:paraId="1C5E4221" w14:textId="77777777" w:rsidR="00D72DF7" w:rsidRPr="00C90EF1" w:rsidRDefault="00D72DF7" w:rsidP="00C62EFB">
      <w:pPr>
        <w:pStyle w:val="ListParagraph"/>
        <w:ind w:left="0"/>
        <w:jc w:val="both"/>
        <w:rPr>
          <w:rFonts w:ascii="Times New Roman" w:hAnsi="Times New Roman" w:cs="Times New Roman"/>
          <w:b/>
          <w:bCs/>
          <w:sz w:val="24"/>
          <w:szCs w:val="24"/>
        </w:rPr>
      </w:pPr>
    </w:p>
    <w:p w14:paraId="5B4040B5" w14:textId="13151347" w:rsidR="008564DB" w:rsidRPr="00C90EF1" w:rsidRDefault="008564DB" w:rsidP="00803F87">
      <w:pPr>
        <w:spacing w:after="160"/>
        <w:jc w:val="both"/>
        <w:rPr>
          <w:rFonts w:ascii="Times New Roman" w:hAnsi="Times New Roman" w:cs="Times New Roman"/>
          <w:sz w:val="24"/>
          <w:szCs w:val="24"/>
          <w:lang w:eastAsia="en-US"/>
        </w:rPr>
      </w:pPr>
      <w:r w:rsidRPr="00C90EF1">
        <w:rPr>
          <w:rFonts w:ascii="Times New Roman" w:hAnsi="Times New Roman" w:cs="Times New Roman"/>
          <w:sz w:val="24"/>
          <w:szCs w:val="24"/>
          <w:lang w:eastAsia="en-US"/>
        </w:rPr>
        <w:t>Eesti ja Saudi Araabia kaubavahetus moodustas 2023. aastal 54,3 miljonit eurot, mis oli 0,1% kogu kaubavahetusest ja andis riikide järjestuses 46. koha</w:t>
      </w:r>
      <w:r w:rsidR="004C2532" w:rsidRPr="00C90EF1">
        <w:rPr>
          <w:rFonts w:ascii="Times New Roman" w:hAnsi="Times New Roman" w:cs="Times New Roman"/>
          <w:sz w:val="24"/>
          <w:szCs w:val="24"/>
          <w:lang w:eastAsia="en-US"/>
        </w:rPr>
        <w:t>.</w:t>
      </w:r>
    </w:p>
    <w:p w14:paraId="4AFF41C3" w14:textId="4A48FA37" w:rsidR="008564DB" w:rsidRPr="00C90EF1" w:rsidRDefault="008564DB" w:rsidP="00803F87">
      <w:pPr>
        <w:spacing w:after="160"/>
        <w:jc w:val="both"/>
        <w:rPr>
          <w:rFonts w:ascii="Times New Roman" w:hAnsi="Times New Roman" w:cs="Times New Roman"/>
          <w:sz w:val="24"/>
          <w:szCs w:val="24"/>
          <w:lang w:eastAsia="en-US"/>
        </w:rPr>
      </w:pPr>
      <w:r w:rsidRPr="00C90EF1">
        <w:rPr>
          <w:rFonts w:ascii="Times New Roman" w:hAnsi="Times New Roman" w:cs="Times New Roman"/>
          <w:sz w:val="24"/>
          <w:szCs w:val="24"/>
          <w:lang w:eastAsia="en-US"/>
        </w:rPr>
        <w:t>Eesti eksportis Saudi Araabiass</w:t>
      </w:r>
      <w:r w:rsidR="003C1D80" w:rsidRPr="00C90EF1">
        <w:rPr>
          <w:rFonts w:ascii="Times New Roman" w:hAnsi="Times New Roman" w:cs="Times New Roman"/>
          <w:sz w:val="24"/>
          <w:szCs w:val="24"/>
          <w:lang w:eastAsia="en-US"/>
        </w:rPr>
        <w:t>e</w:t>
      </w:r>
      <w:r w:rsidRPr="00C90EF1">
        <w:rPr>
          <w:rFonts w:ascii="Times New Roman" w:hAnsi="Times New Roman" w:cs="Times New Roman"/>
          <w:sz w:val="24"/>
          <w:szCs w:val="24"/>
          <w:lang w:eastAsia="en-US"/>
        </w:rPr>
        <w:t xml:space="preserve"> 2023. aastal kaupu 29,3 miljoni euro väärtuses, mis tegi riigist Eesti 45. </w:t>
      </w:r>
      <w:r w:rsidR="00992DEC" w:rsidRPr="00C90EF1">
        <w:rPr>
          <w:rFonts w:ascii="Times New Roman" w:hAnsi="Times New Roman" w:cs="Times New Roman"/>
          <w:sz w:val="24"/>
          <w:szCs w:val="24"/>
          <w:lang w:eastAsia="en-US"/>
        </w:rPr>
        <w:t xml:space="preserve">ekspordipartneri. </w:t>
      </w:r>
      <w:r w:rsidRPr="00C90EF1">
        <w:rPr>
          <w:rFonts w:ascii="Times New Roman" w:hAnsi="Times New Roman" w:cs="Times New Roman"/>
          <w:sz w:val="24"/>
          <w:szCs w:val="24"/>
          <w:lang w:eastAsia="en-US"/>
        </w:rPr>
        <w:t xml:space="preserve">Peamised ekspordiartiklid olid 2023. aastal taimsed tooted (46,2%), kuid </w:t>
      </w:r>
      <w:r w:rsidR="008807B1" w:rsidRPr="00C90EF1">
        <w:rPr>
          <w:rFonts w:ascii="Times New Roman" w:hAnsi="Times New Roman" w:cs="Times New Roman"/>
          <w:sz w:val="24"/>
          <w:szCs w:val="24"/>
          <w:lang w:eastAsia="en-US"/>
        </w:rPr>
        <w:t xml:space="preserve">hetkeks on sellest </w:t>
      </w:r>
      <w:r w:rsidRPr="00C90EF1">
        <w:rPr>
          <w:rFonts w:ascii="Times New Roman" w:hAnsi="Times New Roman" w:cs="Times New Roman"/>
          <w:sz w:val="24"/>
          <w:szCs w:val="24"/>
          <w:lang w:eastAsia="en-US"/>
        </w:rPr>
        <w:t xml:space="preserve">tekkinud peamine ekspordi langus. </w:t>
      </w:r>
      <w:r w:rsidR="008807B1" w:rsidRPr="00C90EF1">
        <w:rPr>
          <w:rFonts w:ascii="Times New Roman" w:hAnsi="Times New Roman" w:cs="Times New Roman"/>
          <w:sz w:val="24"/>
          <w:szCs w:val="24"/>
          <w:lang w:eastAsia="en-US"/>
        </w:rPr>
        <w:t xml:space="preserve">Lisaks </w:t>
      </w:r>
      <w:r w:rsidRPr="00C90EF1">
        <w:rPr>
          <w:rFonts w:ascii="Times New Roman" w:hAnsi="Times New Roman" w:cs="Times New Roman"/>
          <w:sz w:val="24"/>
          <w:szCs w:val="24"/>
          <w:lang w:eastAsia="en-US"/>
        </w:rPr>
        <w:t xml:space="preserve">on </w:t>
      </w:r>
      <w:r w:rsidR="008807B1" w:rsidRPr="00C90EF1">
        <w:rPr>
          <w:rFonts w:ascii="Times New Roman" w:hAnsi="Times New Roman" w:cs="Times New Roman"/>
          <w:sz w:val="24"/>
          <w:szCs w:val="24"/>
          <w:lang w:eastAsia="en-US"/>
        </w:rPr>
        <w:t xml:space="preserve">sinna </w:t>
      </w:r>
      <w:r w:rsidRPr="00C90EF1">
        <w:rPr>
          <w:rFonts w:ascii="Times New Roman" w:hAnsi="Times New Roman" w:cs="Times New Roman"/>
          <w:sz w:val="24"/>
          <w:szCs w:val="24"/>
          <w:lang w:eastAsia="en-US"/>
        </w:rPr>
        <w:t>veel eksporditud masinaid ja mehaanilisi seadmeid (28,4%) ja ka puitu- ja puittooteid (9,51%).</w:t>
      </w:r>
    </w:p>
    <w:p w14:paraId="3D8A9FCB" w14:textId="36B4179E" w:rsidR="008564DB" w:rsidRPr="00C90EF1" w:rsidRDefault="008564DB" w:rsidP="00803F87">
      <w:pPr>
        <w:spacing w:after="160"/>
        <w:jc w:val="both"/>
        <w:rPr>
          <w:rFonts w:ascii="Times New Roman" w:hAnsi="Times New Roman" w:cs="Times New Roman"/>
          <w:sz w:val="24"/>
          <w:szCs w:val="24"/>
          <w:lang w:eastAsia="en-US"/>
        </w:rPr>
      </w:pPr>
      <w:r w:rsidRPr="00C90EF1">
        <w:rPr>
          <w:rFonts w:ascii="Times New Roman" w:hAnsi="Times New Roman" w:cs="Times New Roman"/>
          <w:sz w:val="24"/>
          <w:szCs w:val="24"/>
          <w:lang w:eastAsia="en-US"/>
        </w:rPr>
        <w:t>Eesti importis Saudi Araabiast 2023.</w:t>
      </w:r>
      <w:r w:rsidR="00992DEC" w:rsidRPr="00C90EF1">
        <w:rPr>
          <w:rFonts w:ascii="Times New Roman" w:hAnsi="Times New Roman" w:cs="Times New Roman"/>
          <w:sz w:val="24"/>
          <w:szCs w:val="24"/>
          <w:lang w:eastAsia="en-US"/>
        </w:rPr>
        <w:t xml:space="preserve"> </w:t>
      </w:r>
      <w:r w:rsidRPr="00C90EF1">
        <w:rPr>
          <w:rFonts w:ascii="Times New Roman" w:hAnsi="Times New Roman" w:cs="Times New Roman"/>
          <w:sz w:val="24"/>
          <w:szCs w:val="24"/>
          <w:lang w:eastAsia="en-US"/>
        </w:rPr>
        <w:t xml:space="preserve">aastal kaupu 25 miljoni euro väärtuses ja </w:t>
      </w:r>
      <w:r w:rsidR="00992DEC" w:rsidRPr="00C90EF1">
        <w:rPr>
          <w:rFonts w:ascii="Times New Roman" w:hAnsi="Times New Roman" w:cs="Times New Roman"/>
          <w:sz w:val="24"/>
          <w:szCs w:val="24"/>
          <w:lang w:eastAsia="en-US"/>
        </w:rPr>
        <w:t xml:space="preserve">see </w:t>
      </w:r>
      <w:r w:rsidRPr="00C90EF1">
        <w:rPr>
          <w:rFonts w:ascii="Times New Roman" w:hAnsi="Times New Roman" w:cs="Times New Roman"/>
          <w:sz w:val="24"/>
          <w:szCs w:val="24"/>
          <w:lang w:eastAsia="en-US"/>
        </w:rPr>
        <w:t>tegi riigist Eesti 42. kaubanduspartneri. Peamine impordiartikkel oli 2023. aastal plastid ja plasttooted (74,2%).</w:t>
      </w:r>
    </w:p>
    <w:p w14:paraId="0A21134E" w14:textId="77777777" w:rsidR="008564DB" w:rsidRPr="00C90EF1" w:rsidRDefault="008564DB" w:rsidP="00803F87">
      <w:pPr>
        <w:spacing w:after="160"/>
        <w:jc w:val="both"/>
        <w:rPr>
          <w:rFonts w:ascii="Times New Roman" w:hAnsi="Times New Roman" w:cs="Times New Roman"/>
          <w:sz w:val="24"/>
          <w:szCs w:val="24"/>
          <w:lang w:eastAsia="en-US"/>
        </w:rPr>
      </w:pPr>
      <w:r w:rsidRPr="00C90EF1">
        <w:rPr>
          <w:rFonts w:ascii="Times New Roman" w:hAnsi="Times New Roman" w:cs="Times New Roman"/>
          <w:sz w:val="24"/>
          <w:szCs w:val="24"/>
          <w:lang w:eastAsia="en-US"/>
        </w:rPr>
        <w:t>Aastal 2022 oli teenuste ekspordi väärtus 10,9 miljon</w:t>
      </w:r>
      <w:r w:rsidR="003C1D80" w:rsidRPr="00C90EF1">
        <w:rPr>
          <w:rFonts w:ascii="Times New Roman" w:hAnsi="Times New Roman" w:cs="Times New Roman"/>
          <w:sz w:val="24"/>
          <w:szCs w:val="24"/>
          <w:lang w:eastAsia="en-US"/>
        </w:rPr>
        <w:t>it eurot</w:t>
      </w:r>
      <w:r w:rsidRPr="00C90EF1">
        <w:rPr>
          <w:rFonts w:ascii="Times New Roman" w:hAnsi="Times New Roman" w:cs="Times New Roman"/>
          <w:sz w:val="24"/>
          <w:szCs w:val="24"/>
          <w:lang w:eastAsia="en-US"/>
        </w:rPr>
        <w:t xml:space="preserve"> ja 2021. aastal oli teenuste eksport 3,7 miljonit eurot (aastane kasv 194,6%). 2023. aasta</w:t>
      </w:r>
      <w:r w:rsidR="001F0DD7" w:rsidRPr="00C90EF1">
        <w:rPr>
          <w:rFonts w:ascii="Times New Roman" w:hAnsi="Times New Roman" w:cs="Times New Roman"/>
          <w:sz w:val="24"/>
          <w:szCs w:val="24"/>
          <w:lang w:eastAsia="en-US"/>
        </w:rPr>
        <w:t>l oli teenuste eksport Saudi Araabiasse 9.5 miljonit eurot.</w:t>
      </w:r>
      <w:r w:rsidRPr="00C90EF1">
        <w:rPr>
          <w:rFonts w:ascii="Times New Roman" w:hAnsi="Times New Roman" w:cs="Times New Roman"/>
          <w:sz w:val="24"/>
          <w:szCs w:val="24"/>
          <w:lang w:eastAsia="en-US"/>
        </w:rPr>
        <w:t xml:space="preserve"> </w:t>
      </w:r>
    </w:p>
    <w:p w14:paraId="1C5A2F04" w14:textId="4C65F73D" w:rsidR="002860AD" w:rsidRPr="00C90EF1" w:rsidRDefault="008564DB" w:rsidP="00803F87">
      <w:pPr>
        <w:spacing w:after="160"/>
        <w:jc w:val="both"/>
        <w:rPr>
          <w:rFonts w:ascii="Times New Roman" w:hAnsi="Times New Roman" w:cs="Times New Roman"/>
          <w:sz w:val="24"/>
          <w:szCs w:val="24"/>
          <w:lang w:eastAsia="en-US"/>
        </w:rPr>
      </w:pPr>
      <w:r w:rsidRPr="00C90EF1">
        <w:rPr>
          <w:rFonts w:ascii="Times New Roman" w:hAnsi="Times New Roman" w:cs="Times New Roman"/>
          <w:sz w:val="24"/>
          <w:szCs w:val="24"/>
          <w:lang w:eastAsia="en-US"/>
        </w:rPr>
        <w:t>Teenuste impor</w:t>
      </w:r>
      <w:r w:rsidR="00992DEC" w:rsidRPr="00C90EF1">
        <w:rPr>
          <w:rFonts w:ascii="Times New Roman" w:hAnsi="Times New Roman" w:cs="Times New Roman"/>
          <w:sz w:val="24"/>
          <w:szCs w:val="24"/>
          <w:lang w:eastAsia="en-US"/>
        </w:rPr>
        <w:t>di maht</w:t>
      </w:r>
      <w:r w:rsidRPr="00C90EF1">
        <w:rPr>
          <w:rFonts w:ascii="Times New Roman" w:hAnsi="Times New Roman" w:cs="Times New Roman"/>
          <w:sz w:val="24"/>
          <w:szCs w:val="24"/>
          <w:lang w:eastAsia="en-US"/>
        </w:rPr>
        <w:t xml:space="preserve"> oli 2022. aastal 2,3 miljonit eurot</w:t>
      </w:r>
      <w:r w:rsidR="00992DEC" w:rsidRPr="00C90EF1">
        <w:rPr>
          <w:rFonts w:ascii="Times New Roman" w:hAnsi="Times New Roman" w:cs="Times New Roman"/>
          <w:sz w:val="24"/>
          <w:szCs w:val="24"/>
          <w:lang w:eastAsia="en-US"/>
        </w:rPr>
        <w:t>,</w:t>
      </w:r>
      <w:r w:rsidRPr="00C90EF1">
        <w:rPr>
          <w:rFonts w:ascii="Times New Roman" w:hAnsi="Times New Roman" w:cs="Times New Roman"/>
          <w:sz w:val="24"/>
          <w:szCs w:val="24"/>
          <w:lang w:eastAsia="en-US"/>
        </w:rPr>
        <w:t xml:space="preserve"> 2023 aasta III kvartalis oli teenuste ekspor</w:t>
      </w:r>
      <w:r w:rsidR="00992DEC" w:rsidRPr="00C90EF1">
        <w:rPr>
          <w:rFonts w:ascii="Times New Roman" w:hAnsi="Times New Roman" w:cs="Times New Roman"/>
          <w:sz w:val="24"/>
          <w:szCs w:val="24"/>
          <w:lang w:eastAsia="en-US"/>
        </w:rPr>
        <w:t>di maht</w:t>
      </w:r>
      <w:r w:rsidRPr="00C90EF1">
        <w:rPr>
          <w:rFonts w:ascii="Times New Roman" w:hAnsi="Times New Roman" w:cs="Times New Roman"/>
          <w:sz w:val="24"/>
          <w:szCs w:val="24"/>
          <w:lang w:eastAsia="en-US"/>
        </w:rPr>
        <w:t xml:space="preserve"> 3,1 miljonit eurot ja 2022. aastal samal ajal oli </w:t>
      </w:r>
      <w:r w:rsidR="00992DEC" w:rsidRPr="00C90EF1">
        <w:rPr>
          <w:rFonts w:ascii="Times New Roman" w:hAnsi="Times New Roman" w:cs="Times New Roman"/>
          <w:sz w:val="24"/>
          <w:szCs w:val="24"/>
          <w:lang w:eastAsia="en-US"/>
        </w:rPr>
        <w:t xml:space="preserve">teenuste ekspordi maht </w:t>
      </w:r>
      <w:r w:rsidRPr="00C90EF1">
        <w:rPr>
          <w:rFonts w:ascii="Times New Roman" w:hAnsi="Times New Roman" w:cs="Times New Roman"/>
          <w:sz w:val="24"/>
          <w:szCs w:val="24"/>
          <w:lang w:eastAsia="en-US"/>
        </w:rPr>
        <w:t>1,6 miljonit eurot (aastane kasv 93,8%).</w:t>
      </w:r>
    </w:p>
    <w:p w14:paraId="4ACA6386" w14:textId="4B6B4A8E" w:rsidR="0063501D" w:rsidRPr="00C90EF1" w:rsidRDefault="008564DB" w:rsidP="00803F87">
      <w:pPr>
        <w:jc w:val="both"/>
        <w:rPr>
          <w:rFonts w:ascii="Times New Roman" w:eastAsia="Times New Roman" w:hAnsi="Times New Roman" w:cs="Times New Roman"/>
          <w:sz w:val="24"/>
          <w:szCs w:val="24"/>
          <w:lang w:eastAsia="en-US"/>
        </w:rPr>
      </w:pPr>
      <w:r w:rsidRPr="00C90EF1">
        <w:rPr>
          <w:rFonts w:ascii="Times New Roman" w:hAnsi="Times New Roman" w:cs="Times New Roman"/>
          <w:sz w:val="24"/>
          <w:szCs w:val="24"/>
          <w:lang w:eastAsia="en-US"/>
        </w:rPr>
        <w:t xml:space="preserve">Lepingu mõju seisneb </w:t>
      </w:r>
      <w:r w:rsidRPr="00C90EF1">
        <w:rPr>
          <w:rFonts w:ascii="Times New Roman" w:hAnsi="Times New Roman" w:cs="Times New Roman"/>
          <w:bCs/>
          <w:sz w:val="24"/>
          <w:szCs w:val="24"/>
          <w:lang w:val="et"/>
        </w:rPr>
        <w:t xml:space="preserve">Eesti Vabariigi ja Saudi Araabia Kuningriigi </w:t>
      </w:r>
      <w:r w:rsidRPr="00C90EF1">
        <w:rPr>
          <w:rFonts w:ascii="Times New Roman" w:hAnsi="Times New Roman" w:cs="Times New Roman"/>
          <w:sz w:val="24"/>
          <w:szCs w:val="24"/>
          <w:lang w:val="et"/>
        </w:rPr>
        <w:t xml:space="preserve">vaheliste sidemete  ja suhete tihendamises. Leping </w:t>
      </w:r>
      <w:r w:rsidR="001F0DD7" w:rsidRPr="00C90EF1">
        <w:rPr>
          <w:rFonts w:ascii="Times New Roman" w:hAnsi="Times New Roman" w:cs="Times New Roman"/>
          <w:sz w:val="24"/>
          <w:szCs w:val="24"/>
          <w:lang w:val="et"/>
        </w:rPr>
        <w:t>soodustab</w:t>
      </w:r>
      <w:r w:rsidRPr="00C90EF1">
        <w:rPr>
          <w:rFonts w:ascii="Times New Roman" w:hAnsi="Times New Roman" w:cs="Times New Roman"/>
          <w:sz w:val="24"/>
          <w:szCs w:val="24"/>
          <w:lang w:val="et"/>
        </w:rPr>
        <w:t xml:space="preserve"> kahe riigi vahelis</w:t>
      </w:r>
      <w:r w:rsidR="001F0DD7" w:rsidRPr="00C90EF1">
        <w:rPr>
          <w:rFonts w:ascii="Times New Roman" w:hAnsi="Times New Roman" w:cs="Times New Roman"/>
          <w:sz w:val="24"/>
          <w:szCs w:val="24"/>
          <w:lang w:val="et"/>
        </w:rPr>
        <w:t>t</w:t>
      </w:r>
      <w:r w:rsidRPr="00C90EF1">
        <w:rPr>
          <w:rFonts w:ascii="Times New Roman" w:hAnsi="Times New Roman" w:cs="Times New Roman"/>
          <w:sz w:val="24"/>
          <w:szCs w:val="24"/>
          <w:lang w:val="et"/>
        </w:rPr>
        <w:t xml:space="preserve"> koostöö</w:t>
      </w:r>
      <w:r w:rsidR="001F0DD7" w:rsidRPr="00C90EF1">
        <w:rPr>
          <w:rFonts w:ascii="Times New Roman" w:hAnsi="Times New Roman" w:cs="Times New Roman"/>
          <w:sz w:val="24"/>
          <w:szCs w:val="24"/>
          <w:lang w:val="et"/>
        </w:rPr>
        <w:t>d</w:t>
      </w:r>
      <w:r w:rsidRPr="00C90EF1">
        <w:rPr>
          <w:rFonts w:ascii="Times New Roman" w:hAnsi="Times New Roman" w:cs="Times New Roman"/>
          <w:sz w:val="24"/>
          <w:szCs w:val="24"/>
          <w:lang w:val="et"/>
        </w:rPr>
        <w:t xml:space="preserve"> majanduse, kaubanduse, investeeringute, hariduse, teaduse, turismi, noorsootöö valdkondades. </w:t>
      </w:r>
      <w:r w:rsidR="001F0DD7" w:rsidRPr="00C90EF1">
        <w:rPr>
          <w:rFonts w:ascii="Times New Roman" w:eastAsia="Times New Roman" w:hAnsi="Times New Roman" w:cs="Times New Roman"/>
          <w:sz w:val="24"/>
          <w:szCs w:val="24"/>
          <w:lang w:val="et"/>
        </w:rPr>
        <w:t xml:space="preserve">Lepingu vahetut mõju on keeruline prognoosida, kuid eesmärk on kahekordistada Eesti kaupade ja teenuste eksporti Saudi Araabiasse. Sealjuures </w:t>
      </w:r>
      <w:r w:rsidR="000D48E7" w:rsidRPr="00C90EF1">
        <w:rPr>
          <w:rFonts w:ascii="Times New Roman" w:eastAsia="Times New Roman" w:hAnsi="Times New Roman" w:cs="Times New Roman"/>
          <w:sz w:val="24"/>
          <w:szCs w:val="24"/>
          <w:lang w:val="et"/>
        </w:rPr>
        <w:t xml:space="preserve">on soov </w:t>
      </w:r>
      <w:r w:rsidR="001F0DD7" w:rsidRPr="00C90EF1">
        <w:rPr>
          <w:rFonts w:ascii="Times New Roman" w:eastAsia="Times New Roman" w:hAnsi="Times New Roman" w:cs="Times New Roman"/>
          <w:sz w:val="24"/>
          <w:szCs w:val="24"/>
          <w:lang w:val="et"/>
        </w:rPr>
        <w:t>suurendada Eesti kaupade eksporti kaks korda</w:t>
      </w:r>
      <w:r w:rsidRPr="00C90EF1">
        <w:rPr>
          <w:rFonts w:ascii="Times New Roman" w:eastAsia="Times New Roman" w:hAnsi="Times New Roman" w:cs="Times New Roman"/>
          <w:sz w:val="24"/>
          <w:szCs w:val="24"/>
          <w:lang w:val="et"/>
        </w:rPr>
        <w:t xml:space="preserve"> s.t 60 miljoni euroni </w:t>
      </w:r>
      <w:r w:rsidR="001F0DD7" w:rsidRPr="00C90EF1">
        <w:rPr>
          <w:rFonts w:ascii="Times New Roman" w:eastAsia="Times New Roman" w:hAnsi="Times New Roman" w:cs="Times New Roman"/>
          <w:sz w:val="24"/>
          <w:szCs w:val="24"/>
          <w:lang w:val="et"/>
        </w:rPr>
        <w:t>ja</w:t>
      </w:r>
      <w:r w:rsidRPr="00C90EF1">
        <w:rPr>
          <w:rFonts w:ascii="Times New Roman" w:eastAsia="Times New Roman" w:hAnsi="Times New Roman" w:cs="Times New Roman"/>
          <w:sz w:val="24"/>
          <w:szCs w:val="24"/>
          <w:lang w:val="et"/>
        </w:rPr>
        <w:t xml:space="preserve"> teenuste ekspor</w:t>
      </w:r>
      <w:r w:rsidR="001F0DD7" w:rsidRPr="00C90EF1">
        <w:rPr>
          <w:rFonts w:ascii="Times New Roman" w:eastAsia="Times New Roman" w:hAnsi="Times New Roman" w:cs="Times New Roman"/>
          <w:sz w:val="24"/>
          <w:szCs w:val="24"/>
          <w:lang w:val="et"/>
        </w:rPr>
        <w:t>ti</w:t>
      </w:r>
      <w:r w:rsidR="00803F87" w:rsidRPr="00C90EF1">
        <w:rPr>
          <w:rFonts w:ascii="Times New Roman" w:eastAsia="Times New Roman" w:hAnsi="Times New Roman" w:cs="Times New Roman"/>
          <w:sz w:val="24"/>
          <w:szCs w:val="24"/>
          <w:lang w:val="et"/>
        </w:rPr>
        <w:t xml:space="preserve"> </w:t>
      </w:r>
      <w:r w:rsidRPr="00C90EF1">
        <w:rPr>
          <w:rFonts w:ascii="Times New Roman" w:eastAsia="Times New Roman" w:hAnsi="Times New Roman" w:cs="Times New Roman"/>
          <w:sz w:val="24"/>
          <w:szCs w:val="24"/>
          <w:lang w:val="et"/>
        </w:rPr>
        <w:t>vähemalt ko</w:t>
      </w:r>
      <w:r w:rsidR="0063501D" w:rsidRPr="00C90EF1">
        <w:rPr>
          <w:rFonts w:ascii="Times New Roman" w:eastAsia="Times New Roman" w:hAnsi="Times New Roman" w:cs="Times New Roman"/>
          <w:sz w:val="24"/>
          <w:szCs w:val="24"/>
          <w:lang w:val="et"/>
        </w:rPr>
        <w:t>lm korda s.t 30 miljoni euro</w:t>
      </w:r>
      <w:r w:rsidR="00F868B4" w:rsidRPr="00C90EF1">
        <w:rPr>
          <w:rFonts w:ascii="Times New Roman" w:eastAsia="Times New Roman" w:hAnsi="Times New Roman" w:cs="Times New Roman"/>
          <w:sz w:val="24"/>
          <w:szCs w:val="24"/>
          <w:lang w:val="et"/>
        </w:rPr>
        <w:t>ni</w:t>
      </w:r>
      <w:r w:rsidR="001F0DD7" w:rsidRPr="00C90EF1">
        <w:rPr>
          <w:rFonts w:ascii="Times New Roman" w:eastAsia="Times New Roman" w:hAnsi="Times New Roman" w:cs="Times New Roman"/>
          <w:sz w:val="24"/>
          <w:szCs w:val="24"/>
          <w:lang w:val="et"/>
        </w:rPr>
        <w:t>.</w:t>
      </w:r>
      <w:r w:rsidR="0063501D" w:rsidRPr="00C90EF1">
        <w:rPr>
          <w:rFonts w:ascii="Times New Roman" w:eastAsia="Times New Roman" w:hAnsi="Times New Roman" w:cs="Times New Roman"/>
          <w:sz w:val="24"/>
          <w:szCs w:val="24"/>
          <w:lang w:eastAsia="en-US"/>
        </w:rPr>
        <w:t xml:space="preserve"> </w:t>
      </w:r>
    </w:p>
    <w:p w14:paraId="5158F8ED" w14:textId="77777777" w:rsidR="0063501D" w:rsidRPr="00C90EF1" w:rsidRDefault="0063501D" w:rsidP="00803F87">
      <w:pPr>
        <w:jc w:val="both"/>
        <w:rPr>
          <w:rFonts w:ascii="Times New Roman" w:eastAsia="Times New Roman" w:hAnsi="Times New Roman" w:cs="Times New Roman"/>
          <w:sz w:val="24"/>
          <w:szCs w:val="24"/>
          <w:lang w:eastAsia="en-US"/>
        </w:rPr>
      </w:pPr>
    </w:p>
    <w:p w14:paraId="5D526F7E" w14:textId="6E17F663" w:rsidR="0063501D" w:rsidRPr="00C90EF1" w:rsidRDefault="0063501D" w:rsidP="00803F87">
      <w:pPr>
        <w:jc w:val="both"/>
        <w:rPr>
          <w:rFonts w:ascii="Times New Roman" w:eastAsia="Times New Roman" w:hAnsi="Times New Roman" w:cs="Times New Roman"/>
          <w:sz w:val="24"/>
          <w:szCs w:val="24"/>
          <w:lang w:eastAsia="en-US"/>
        </w:rPr>
      </w:pPr>
      <w:r w:rsidRPr="00C90EF1">
        <w:rPr>
          <w:rFonts w:ascii="Times New Roman" w:eastAsia="Times New Roman" w:hAnsi="Times New Roman" w:cs="Times New Roman"/>
          <w:sz w:val="24"/>
          <w:szCs w:val="24"/>
          <w:lang w:eastAsia="en-US"/>
        </w:rPr>
        <w:t>Saudi</w:t>
      </w:r>
      <w:r w:rsidR="007A5F51" w:rsidRPr="00C90EF1">
        <w:rPr>
          <w:rFonts w:ascii="Times New Roman" w:eastAsia="Times New Roman" w:hAnsi="Times New Roman" w:cs="Times New Roman"/>
          <w:sz w:val="24"/>
          <w:szCs w:val="24"/>
          <w:lang w:eastAsia="en-US"/>
        </w:rPr>
        <w:t xml:space="preserve"> </w:t>
      </w:r>
      <w:r w:rsidRPr="00C90EF1">
        <w:rPr>
          <w:rFonts w:ascii="Times New Roman" w:eastAsia="Times New Roman" w:hAnsi="Times New Roman" w:cs="Times New Roman"/>
          <w:sz w:val="24"/>
          <w:szCs w:val="24"/>
          <w:lang w:eastAsia="en-US"/>
        </w:rPr>
        <w:t>Araabia residendid tegid Eestisse 2022. aastal 770 k</w:t>
      </w:r>
      <w:r w:rsidR="00803F87" w:rsidRPr="00C90EF1">
        <w:rPr>
          <w:rFonts w:ascii="Times New Roman" w:eastAsia="Times New Roman" w:hAnsi="Times New Roman" w:cs="Times New Roman"/>
          <w:sz w:val="24"/>
          <w:szCs w:val="24"/>
          <w:lang w:eastAsia="en-US"/>
        </w:rPr>
        <w:t xml:space="preserve">ülastust, millest 610 olid </w:t>
      </w:r>
      <w:proofErr w:type="spellStart"/>
      <w:r w:rsidR="00803F87" w:rsidRPr="00C90EF1">
        <w:rPr>
          <w:rFonts w:ascii="Times New Roman" w:eastAsia="Times New Roman" w:hAnsi="Times New Roman" w:cs="Times New Roman"/>
          <w:sz w:val="24"/>
          <w:szCs w:val="24"/>
          <w:lang w:eastAsia="en-US"/>
        </w:rPr>
        <w:t>mitme</w:t>
      </w:r>
      <w:r w:rsidRPr="00C90EF1">
        <w:rPr>
          <w:rFonts w:ascii="Times New Roman" w:eastAsia="Times New Roman" w:hAnsi="Times New Roman" w:cs="Times New Roman"/>
          <w:sz w:val="24"/>
          <w:szCs w:val="24"/>
          <w:lang w:eastAsia="en-US"/>
        </w:rPr>
        <w:t>päevased</w:t>
      </w:r>
      <w:proofErr w:type="spellEnd"/>
      <w:r w:rsidRPr="00C90EF1">
        <w:rPr>
          <w:rFonts w:ascii="Times New Roman" w:eastAsia="Times New Roman" w:hAnsi="Times New Roman" w:cs="Times New Roman"/>
          <w:sz w:val="24"/>
          <w:szCs w:val="24"/>
          <w:lang w:eastAsia="en-US"/>
        </w:rPr>
        <w:t xml:space="preserve">. Aasta varem tehti Eestisse 300 külastust (aastane kasv 156,7%). Lepingu </w:t>
      </w:r>
      <w:r w:rsidRPr="00C90EF1">
        <w:rPr>
          <w:rFonts w:ascii="Times New Roman" w:eastAsia="Times New Roman" w:hAnsi="Times New Roman" w:cs="Times New Roman"/>
          <w:sz w:val="24"/>
          <w:szCs w:val="24"/>
          <w:lang w:eastAsia="en-US"/>
        </w:rPr>
        <w:lastRenderedPageBreak/>
        <w:t>esialgne hinnanguline mõju on Saudi Araabia turistide kolmekordistamine lähiaastatel</w:t>
      </w:r>
      <w:r w:rsidR="00257807" w:rsidRPr="00C90EF1">
        <w:rPr>
          <w:rFonts w:ascii="Times New Roman" w:eastAsia="Times New Roman" w:hAnsi="Times New Roman" w:cs="Times New Roman"/>
          <w:sz w:val="24"/>
          <w:szCs w:val="24"/>
          <w:lang w:eastAsia="en-US"/>
        </w:rPr>
        <w:t>. Soov</w:t>
      </w:r>
      <w:r w:rsidRPr="00C90EF1">
        <w:rPr>
          <w:rFonts w:ascii="Times New Roman" w:eastAsia="Times New Roman" w:hAnsi="Times New Roman" w:cs="Times New Roman"/>
          <w:sz w:val="24"/>
          <w:szCs w:val="24"/>
          <w:lang w:eastAsia="en-US"/>
        </w:rPr>
        <w:t xml:space="preserve"> </w:t>
      </w:r>
      <w:r w:rsidR="00257807" w:rsidRPr="00C90EF1">
        <w:rPr>
          <w:rFonts w:ascii="Times New Roman" w:eastAsia="Times New Roman" w:hAnsi="Times New Roman" w:cs="Times New Roman"/>
          <w:sz w:val="24"/>
          <w:szCs w:val="24"/>
          <w:lang w:eastAsia="en-US"/>
        </w:rPr>
        <w:t xml:space="preserve">on jõuda </w:t>
      </w:r>
      <w:r w:rsidRPr="00C90EF1">
        <w:rPr>
          <w:rFonts w:ascii="Times New Roman" w:eastAsia="Times New Roman" w:hAnsi="Times New Roman" w:cs="Times New Roman"/>
          <w:sz w:val="24"/>
          <w:szCs w:val="24"/>
          <w:lang w:eastAsia="en-US"/>
        </w:rPr>
        <w:t>2310 turisti</w:t>
      </w:r>
      <w:r w:rsidR="00257807" w:rsidRPr="00C90EF1">
        <w:rPr>
          <w:rFonts w:ascii="Times New Roman" w:eastAsia="Times New Roman" w:hAnsi="Times New Roman" w:cs="Times New Roman"/>
          <w:sz w:val="24"/>
          <w:szCs w:val="24"/>
          <w:lang w:eastAsia="en-US"/>
        </w:rPr>
        <w:t>ni aastas</w:t>
      </w:r>
      <w:r w:rsidRPr="00C90EF1">
        <w:rPr>
          <w:rFonts w:ascii="Times New Roman" w:eastAsia="Times New Roman" w:hAnsi="Times New Roman" w:cs="Times New Roman"/>
          <w:sz w:val="24"/>
          <w:szCs w:val="24"/>
          <w:lang w:eastAsia="en-US"/>
        </w:rPr>
        <w:t>.</w:t>
      </w:r>
    </w:p>
    <w:p w14:paraId="087F3212" w14:textId="77777777" w:rsidR="00003CF4" w:rsidRPr="00C90EF1" w:rsidRDefault="00003CF4" w:rsidP="00803F87">
      <w:pPr>
        <w:jc w:val="both"/>
        <w:rPr>
          <w:rFonts w:ascii="Times New Roman" w:hAnsi="Times New Roman" w:cs="Times New Roman"/>
          <w:sz w:val="24"/>
          <w:szCs w:val="24"/>
          <w:lang w:eastAsia="en-US"/>
        </w:rPr>
      </w:pPr>
      <w:bookmarkStart w:id="0" w:name="_GoBack"/>
      <w:bookmarkEnd w:id="0"/>
    </w:p>
    <w:p w14:paraId="173708D2" w14:textId="061D937C" w:rsidR="00003CF4" w:rsidRPr="00803F87" w:rsidRDefault="0063501D" w:rsidP="00803F87">
      <w:pPr>
        <w:spacing w:after="160"/>
        <w:jc w:val="both"/>
        <w:rPr>
          <w:rFonts w:ascii="Times New Roman" w:eastAsia="Times New Roman" w:hAnsi="Times New Roman" w:cs="Times New Roman"/>
          <w:sz w:val="24"/>
          <w:szCs w:val="24"/>
          <w:lang w:eastAsia="en-US"/>
        </w:rPr>
      </w:pPr>
      <w:r w:rsidRPr="00C90EF1">
        <w:rPr>
          <w:rFonts w:ascii="Times New Roman" w:eastAsia="Times New Roman" w:hAnsi="Times New Roman" w:cs="Times New Roman"/>
          <w:sz w:val="24"/>
          <w:szCs w:val="24"/>
          <w:lang w:eastAsia="en-US"/>
        </w:rPr>
        <w:t xml:space="preserve">Eesti residendi tegid Saudi-Araabiasse 2022. </w:t>
      </w:r>
      <w:r w:rsidR="00257807" w:rsidRPr="00C90EF1">
        <w:rPr>
          <w:rFonts w:ascii="Times New Roman" w:eastAsia="Times New Roman" w:hAnsi="Times New Roman" w:cs="Times New Roman"/>
          <w:sz w:val="24"/>
          <w:szCs w:val="24"/>
          <w:lang w:eastAsia="en-US"/>
        </w:rPr>
        <w:t>a</w:t>
      </w:r>
      <w:r w:rsidRPr="00C90EF1">
        <w:rPr>
          <w:rFonts w:ascii="Times New Roman" w:eastAsia="Times New Roman" w:hAnsi="Times New Roman" w:cs="Times New Roman"/>
          <w:sz w:val="24"/>
          <w:szCs w:val="24"/>
          <w:lang w:eastAsia="en-US"/>
        </w:rPr>
        <w:t xml:space="preserve">astal 1 112 külastust, millest 997 olid </w:t>
      </w:r>
      <w:proofErr w:type="spellStart"/>
      <w:r w:rsidRPr="00C90EF1">
        <w:rPr>
          <w:rFonts w:ascii="Times New Roman" w:eastAsia="Times New Roman" w:hAnsi="Times New Roman" w:cs="Times New Roman"/>
          <w:sz w:val="24"/>
          <w:szCs w:val="24"/>
          <w:lang w:eastAsia="en-US"/>
        </w:rPr>
        <w:t>mitmepäevased</w:t>
      </w:r>
      <w:proofErr w:type="spellEnd"/>
      <w:r w:rsidRPr="00C90EF1">
        <w:rPr>
          <w:rFonts w:ascii="Times New Roman" w:eastAsia="Times New Roman" w:hAnsi="Times New Roman" w:cs="Times New Roman"/>
          <w:sz w:val="24"/>
          <w:szCs w:val="24"/>
          <w:lang w:eastAsia="en-US"/>
        </w:rPr>
        <w:t xml:space="preserve">. Aasta varem tehti Saudi-Aaraabiasse 569 külastust (aastane kasv 95,4 %). </w:t>
      </w:r>
      <w:r w:rsidR="00CE32C9" w:rsidRPr="00C90EF1">
        <w:rPr>
          <w:rFonts w:ascii="Times New Roman" w:eastAsia="Times New Roman" w:hAnsi="Times New Roman" w:cs="Times New Roman"/>
          <w:sz w:val="24"/>
          <w:szCs w:val="24"/>
          <w:lang w:eastAsia="en-US"/>
        </w:rPr>
        <w:t xml:space="preserve">Eeldatavasti </w:t>
      </w:r>
      <w:r w:rsidRPr="00C90EF1">
        <w:rPr>
          <w:rFonts w:ascii="Times New Roman" w:eastAsia="Times New Roman" w:hAnsi="Times New Roman" w:cs="Times New Roman"/>
          <w:sz w:val="24"/>
          <w:szCs w:val="24"/>
          <w:lang w:eastAsia="en-US"/>
        </w:rPr>
        <w:t xml:space="preserve">Eesti turistide </w:t>
      </w:r>
      <w:r w:rsidR="00CE32C9" w:rsidRPr="00C90EF1">
        <w:rPr>
          <w:rFonts w:ascii="Times New Roman" w:eastAsia="Times New Roman" w:hAnsi="Times New Roman" w:cs="Times New Roman"/>
          <w:sz w:val="24"/>
          <w:szCs w:val="24"/>
          <w:lang w:eastAsia="en-US"/>
        </w:rPr>
        <w:t xml:space="preserve">külastuste arv kasvab ning </w:t>
      </w:r>
      <w:r w:rsidRPr="00C90EF1">
        <w:rPr>
          <w:rFonts w:ascii="Times New Roman" w:eastAsia="Times New Roman" w:hAnsi="Times New Roman" w:cs="Times New Roman"/>
          <w:sz w:val="24"/>
          <w:szCs w:val="24"/>
          <w:lang w:eastAsia="en-US"/>
        </w:rPr>
        <w:t xml:space="preserve">lähiaastatel </w:t>
      </w:r>
      <w:r w:rsidR="00CE32C9" w:rsidRPr="00C90EF1">
        <w:rPr>
          <w:rFonts w:ascii="Times New Roman" w:eastAsia="Times New Roman" w:hAnsi="Times New Roman" w:cs="Times New Roman"/>
          <w:sz w:val="24"/>
          <w:szCs w:val="24"/>
          <w:lang w:eastAsia="en-US"/>
        </w:rPr>
        <w:t xml:space="preserve">jõutakse </w:t>
      </w:r>
      <w:r w:rsidRPr="00C90EF1">
        <w:rPr>
          <w:rFonts w:ascii="Times New Roman" w:eastAsia="Times New Roman" w:hAnsi="Times New Roman" w:cs="Times New Roman"/>
          <w:sz w:val="24"/>
          <w:szCs w:val="24"/>
          <w:lang w:eastAsia="en-US"/>
        </w:rPr>
        <w:t>1707 külastus</w:t>
      </w:r>
      <w:r w:rsidR="00CE32C9" w:rsidRPr="00C90EF1">
        <w:rPr>
          <w:rFonts w:ascii="Times New Roman" w:eastAsia="Times New Roman" w:hAnsi="Times New Roman" w:cs="Times New Roman"/>
          <w:sz w:val="24"/>
          <w:szCs w:val="24"/>
          <w:lang w:eastAsia="en-US"/>
        </w:rPr>
        <w:t>eni</w:t>
      </w:r>
      <w:r w:rsidRPr="00C90EF1">
        <w:rPr>
          <w:rFonts w:ascii="Times New Roman" w:eastAsia="Times New Roman" w:hAnsi="Times New Roman" w:cs="Times New Roman"/>
          <w:sz w:val="24"/>
          <w:szCs w:val="24"/>
          <w:lang w:eastAsia="en-US"/>
        </w:rPr>
        <w:t xml:space="preserve"> aastas.</w:t>
      </w:r>
    </w:p>
    <w:p w14:paraId="1814EA51" w14:textId="24E24CD3" w:rsidR="00F91C54" w:rsidRDefault="00F91C54" w:rsidP="00803F87">
      <w:pPr>
        <w:pStyle w:val="ListParagraph"/>
        <w:numPr>
          <w:ilvl w:val="0"/>
          <w:numId w:val="8"/>
        </w:numPr>
        <w:ind w:left="0" w:hanging="11"/>
        <w:jc w:val="both"/>
        <w:rPr>
          <w:rFonts w:ascii="Times New Roman" w:hAnsi="Times New Roman" w:cs="Times New Roman"/>
          <w:b/>
          <w:sz w:val="24"/>
          <w:szCs w:val="24"/>
        </w:rPr>
      </w:pPr>
      <w:r w:rsidRPr="00803F87">
        <w:rPr>
          <w:rFonts w:ascii="Times New Roman" w:hAnsi="Times New Roman" w:cs="Times New Roman"/>
          <w:b/>
          <w:sz w:val="24"/>
          <w:szCs w:val="24"/>
        </w:rPr>
        <w:t>Korralduse rakendamisega seotud riigi ja kohaliku omavalitsuse tegevused, eeldatavad kulud ning tulud</w:t>
      </w:r>
    </w:p>
    <w:p w14:paraId="18AA0F66" w14:textId="77777777" w:rsidR="00D72DF7" w:rsidRPr="00803F87" w:rsidRDefault="00D72DF7" w:rsidP="00C62EFB">
      <w:pPr>
        <w:pStyle w:val="ListParagraph"/>
        <w:ind w:left="0"/>
        <w:jc w:val="both"/>
        <w:rPr>
          <w:rFonts w:ascii="Times New Roman" w:hAnsi="Times New Roman" w:cs="Times New Roman"/>
          <w:b/>
          <w:sz w:val="24"/>
          <w:szCs w:val="24"/>
        </w:rPr>
      </w:pPr>
    </w:p>
    <w:p w14:paraId="131E1C79" w14:textId="77777777" w:rsidR="00F91C54" w:rsidRPr="00803F87" w:rsidRDefault="00F91C54" w:rsidP="00803F87">
      <w:pPr>
        <w:jc w:val="both"/>
        <w:rPr>
          <w:rFonts w:ascii="Times New Roman" w:hAnsi="Times New Roman" w:cs="Times New Roman"/>
          <w:sz w:val="24"/>
          <w:szCs w:val="24"/>
        </w:rPr>
      </w:pPr>
      <w:r w:rsidRPr="00803F87">
        <w:rPr>
          <w:rFonts w:ascii="Times New Roman" w:hAnsi="Times New Roman" w:cs="Times New Roman"/>
          <w:sz w:val="24"/>
          <w:szCs w:val="24"/>
        </w:rPr>
        <w:t>Korralduse rakendamisega ei kaasne riigile ega kohalikele omavalitsustele tegevusi ega lisakulutusi. Hinnangulised, rahaliselt mõõdetavad tulud võivad seisneda kaubavahetuse kasvus.</w:t>
      </w:r>
    </w:p>
    <w:p w14:paraId="0536F7D9" w14:textId="77777777" w:rsidR="00F91C54" w:rsidRPr="00803F87" w:rsidRDefault="00F91C54" w:rsidP="00803F87">
      <w:pPr>
        <w:pStyle w:val="ListParagraph"/>
        <w:ind w:left="0"/>
        <w:jc w:val="both"/>
        <w:rPr>
          <w:rFonts w:ascii="Times New Roman" w:hAnsi="Times New Roman" w:cs="Times New Roman"/>
          <w:b/>
          <w:sz w:val="24"/>
          <w:szCs w:val="24"/>
        </w:rPr>
      </w:pPr>
    </w:p>
    <w:p w14:paraId="5E4B6884" w14:textId="784115F4" w:rsidR="004F4896" w:rsidRDefault="00F91C54" w:rsidP="00803F87">
      <w:pPr>
        <w:pStyle w:val="ListParagraph"/>
        <w:numPr>
          <w:ilvl w:val="0"/>
          <w:numId w:val="8"/>
        </w:numPr>
        <w:spacing w:after="160"/>
        <w:ind w:left="0" w:hanging="11"/>
        <w:jc w:val="both"/>
        <w:rPr>
          <w:rFonts w:ascii="Times New Roman" w:eastAsia="Times New Roman" w:hAnsi="Times New Roman" w:cs="Times New Roman"/>
          <w:b/>
          <w:bCs/>
          <w:sz w:val="24"/>
          <w:szCs w:val="24"/>
          <w:lang w:val="et"/>
        </w:rPr>
      </w:pPr>
      <w:r w:rsidRPr="00803F87">
        <w:rPr>
          <w:rFonts w:ascii="Times New Roman" w:eastAsia="Times New Roman" w:hAnsi="Times New Roman" w:cs="Times New Roman"/>
          <w:b/>
          <w:bCs/>
          <w:sz w:val="24"/>
          <w:szCs w:val="24"/>
          <w:lang w:val="et"/>
        </w:rPr>
        <w:t xml:space="preserve">Rakendusaktid </w:t>
      </w:r>
    </w:p>
    <w:p w14:paraId="73F43B5B" w14:textId="77777777" w:rsidR="00D72DF7" w:rsidRDefault="00D72DF7" w:rsidP="00C62EFB">
      <w:pPr>
        <w:pStyle w:val="ListParagraph"/>
        <w:spacing w:after="160"/>
        <w:ind w:left="0"/>
        <w:jc w:val="both"/>
        <w:rPr>
          <w:rFonts w:ascii="Times New Roman" w:eastAsia="Times New Roman" w:hAnsi="Times New Roman" w:cs="Times New Roman"/>
          <w:b/>
          <w:bCs/>
          <w:sz w:val="24"/>
          <w:szCs w:val="24"/>
          <w:lang w:val="et"/>
        </w:rPr>
      </w:pPr>
    </w:p>
    <w:p w14:paraId="23AFAE06" w14:textId="5A1477F9" w:rsidR="00F91C54" w:rsidRPr="00AD2FBF" w:rsidRDefault="00F91C54" w:rsidP="004F4896">
      <w:pPr>
        <w:pStyle w:val="ListParagraph"/>
        <w:spacing w:after="160"/>
        <w:ind w:left="0"/>
        <w:jc w:val="both"/>
        <w:rPr>
          <w:rFonts w:ascii="Times New Roman" w:eastAsia="Times New Roman" w:hAnsi="Times New Roman" w:cs="Times New Roman"/>
          <w:b/>
          <w:bCs/>
          <w:sz w:val="24"/>
          <w:szCs w:val="24"/>
          <w:lang w:val="et"/>
        </w:rPr>
      </w:pPr>
      <w:r w:rsidRPr="00AD2FBF">
        <w:rPr>
          <w:rFonts w:ascii="Times New Roman" w:hAnsi="Times New Roman" w:cs="Times New Roman"/>
          <w:sz w:val="24"/>
          <w:szCs w:val="24"/>
        </w:rPr>
        <w:t>Lepingu rakendamiseks ei ole vaja välja töötada rakendusakte.</w:t>
      </w:r>
    </w:p>
    <w:p w14:paraId="25B3E0D1" w14:textId="77777777" w:rsidR="00F91C54" w:rsidRPr="00803F87" w:rsidRDefault="00F91C54" w:rsidP="00803F87">
      <w:pPr>
        <w:pStyle w:val="ListParagraph"/>
        <w:spacing w:after="160"/>
        <w:ind w:left="0"/>
        <w:jc w:val="both"/>
        <w:rPr>
          <w:rFonts w:ascii="Times New Roman" w:eastAsia="Times New Roman" w:hAnsi="Times New Roman" w:cs="Times New Roman"/>
          <w:sz w:val="24"/>
          <w:szCs w:val="24"/>
          <w:lang w:val="et"/>
        </w:rPr>
      </w:pPr>
    </w:p>
    <w:p w14:paraId="4F5000DE" w14:textId="78C3ADCF" w:rsidR="00AD2FBF" w:rsidRDefault="00F91C54" w:rsidP="00803F87">
      <w:pPr>
        <w:pStyle w:val="ListParagraph"/>
        <w:numPr>
          <w:ilvl w:val="0"/>
          <w:numId w:val="8"/>
        </w:numPr>
        <w:spacing w:after="160"/>
        <w:ind w:left="0" w:hanging="11"/>
        <w:jc w:val="both"/>
        <w:rPr>
          <w:rFonts w:ascii="Times New Roman" w:eastAsia="Times New Roman" w:hAnsi="Times New Roman" w:cs="Times New Roman"/>
          <w:b/>
          <w:bCs/>
          <w:sz w:val="24"/>
          <w:szCs w:val="24"/>
          <w:lang w:val="et"/>
        </w:rPr>
      </w:pPr>
      <w:r w:rsidRPr="00803F87">
        <w:rPr>
          <w:rFonts w:ascii="Times New Roman" w:eastAsia="Times New Roman" w:hAnsi="Times New Roman" w:cs="Times New Roman"/>
          <w:b/>
          <w:bCs/>
          <w:sz w:val="24"/>
          <w:szCs w:val="24"/>
          <w:lang w:val="et"/>
        </w:rPr>
        <w:t>Jõustumine</w:t>
      </w:r>
    </w:p>
    <w:p w14:paraId="05EFD63D" w14:textId="77777777" w:rsidR="00D72DF7" w:rsidRDefault="00D72DF7" w:rsidP="00C62EFB">
      <w:pPr>
        <w:pStyle w:val="ListParagraph"/>
        <w:spacing w:after="160"/>
        <w:ind w:left="0"/>
        <w:jc w:val="both"/>
        <w:rPr>
          <w:rFonts w:ascii="Times New Roman" w:eastAsia="Times New Roman" w:hAnsi="Times New Roman" w:cs="Times New Roman"/>
          <w:b/>
          <w:bCs/>
          <w:sz w:val="24"/>
          <w:szCs w:val="24"/>
          <w:lang w:val="et"/>
        </w:rPr>
      </w:pPr>
    </w:p>
    <w:p w14:paraId="3CCBE998" w14:textId="405E7BB8" w:rsidR="00D72DF7" w:rsidRDefault="00D72DF7" w:rsidP="00AD2FBF">
      <w:pPr>
        <w:pStyle w:val="ListParagraph"/>
        <w:spacing w:after="160"/>
        <w:ind w:left="0"/>
        <w:jc w:val="both"/>
        <w:rPr>
          <w:rFonts w:ascii="Times New Roman" w:hAnsi="Times New Roman" w:cs="Times New Roman"/>
          <w:sz w:val="24"/>
          <w:szCs w:val="24"/>
          <w:lang w:val="et"/>
        </w:rPr>
      </w:pPr>
      <w:r>
        <w:rPr>
          <w:rFonts w:ascii="Times New Roman" w:hAnsi="Times New Roman" w:cs="Times New Roman"/>
          <w:sz w:val="24"/>
          <w:szCs w:val="24"/>
          <w:lang w:val="et"/>
        </w:rPr>
        <w:t xml:space="preserve">Korraldus jõustub </w:t>
      </w:r>
      <w:proofErr w:type="spellStart"/>
      <w:r w:rsidR="003925D4">
        <w:rPr>
          <w:rFonts w:ascii="Times New Roman" w:hAnsi="Times New Roman" w:cs="Times New Roman"/>
          <w:sz w:val="24"/>
          <w:szCs w:val="24"/>
          <w:lang w:val="et"/>
        </w:rPr>
        <w:t>üld</w:t>
      </w:r>
      <w:r>
        <w:rPr>
          <w:rFonts w:ascii="Times New Roman" w:hAnsi="Times New Roman" w:cs="Times New Roman"/>
          <w:sz w:val="24"/>
          <w:szCs w:val="24"/>
          <w:lang w:val="et"/>
        </w:rPr>
        <w:t>korras</w:t>
      </w:r>
      <w:proofErr w:type="spellEnd"/>
      <w:r>
        <w:rPr>
          <w:rFonts w:ascii="Times New Roman" w:hAnsi="Times New Roman" w:cs="Times New Roman"/>
          <w:sz w:val="24"/>
          <w:szCs w:val="24"/>
          <w:lang w:val="et"/>
        </w:rPr>
        <w:t xml:space="preserve">. </w:t>
      </w:r>
    </w:p>
    <w:p w14:paraId="00132762" w14:textId="77777777" w:rsidR="00D72DF7" w:rsidRDefault="00D72DF7" w:rsidP="00AD2FBF">
      <w:pPr>
        <w:pStyle w:val="ListParagraph"/>
        <w:spacing w:after="160"/>
        <w:ind w:left="0"/>
        <w:jc w:val="both"/>
        <w:rPr>
          <w:rFonts w:ascii="Times New Roman" w:hAnsi="Times New Roman" w:cs="Times New Roman"/>
          <w:sz w:val="24"/>
          <w:szCs w:val="24"/>
          <w:lang w:val="et"/>
        </w:rPr>
      </w:pPr>
    </w:p>
    <w:p w14:paraId="0BA658BF" w14:textId="7DF79444" w:rsidR="00F91C54" w:rsidRDefault="00F91C54" w:rsidP="00AD2FBF">
      <w:pPr>
        <w:pStyle w:val="ListParagraph"/>
        <w:spacing w:after="160"/>
        <w:ind w:left="0"/>
        <w:jc w:val="both"/>
        <w:rPr>
          <w:rFonts w:ascii="Times New Roman" w:eastAsia="Times New Roman" w:hAnsi="Times New Roman" w:cs="Times New Roman"/>
          <w:sz w:val="24"/>
          <w:szCs w:val="24"/>
          <w:lang w:val="et"/>
        </w:rPr>
      </w:pPr>
      <w:r w:rsidRPr="00AD2FBF">
        <w:rPr>
          <w:rFonts w:ascii="Times New Roman" w:hAnsi="Times New Roman" w:cs="Times New Roman"/>
          <w:sz w:val="24"/>
          <w:szCs w:val="24"/>
          <w:lang w:val="et"/>
        </w:rPr>
        <w:t>Leping jõustub kuupäeval,</w:t>
      </w:r>
      <w:r w:rsidRPr="00AD2FBF">
        <w:rPr>
          <w:rFonts w:ascii="Times New Roman" w:eastAsia="Times New Roman" w:hAnsi="Times New Roman" w:cs="Times New Roman"/>
          <w:sz w:val="24"/>
          <w:szCs w:val="24"/>
          <w:lang w:val="et"/>
        </w:rPr>
        <w:t xml:space="preserve"> mil diplomaatiliste kanalite kaudu saadetakse viimane vastastikune teade, millega kinnitatakse kummagi riigi </w:t>
      </w:r>
      <w:r w:rsidR="00D72DF7">
        <w:rPr>
          <w:rFonts w:ascii="Times New Roman" w:eastAsia="Times New Roman" w:hAnsi="Times New Roman" w:cs="Times New Roman"/>
          <w:sz w:val="24"/>
          <w:szCs w:val="24"/>
          <w:lang w:val="et"/>
        </w:rPr>
        <w:t>riigi</w:t>
      </w:r>
      <w:r w:rsidRPr="00AD2FBF">
        <w:rPr>
          <w:rFonts w:ascii="Times New Roman" w:eastAsia="Times New Roman" w:hAnsi="Times New Roman" w:cs="Times New Roman"/>
          <w:sz w:val="24"/>
          <w:szCs w:val="24"/>
          <w:lang w:val="et"/>
        </w:rPr>
        <w:t xml:space="preserve">sisese õigusliku menetluse lõpulejõudmist. </w:t>
      </w:r>
      <w:r w:rsidR="00D72DF7">
        <w:rPr>
          <w:rFonts w:ascii="Times New Roman" w:eastAsia="Times New Roman" w:hAnsi="Times New Roman" w:cs="Times New Roman"/>
          <w:sz w:val="24"/>
          <w:szCs w:val="24"/>
          <w:lang w:val="et"/>
        </w:rPr>
        <w:t>K</w:t>
      </w:r>
      <w:r w:rsidRPr="00AD2FBF">
        <w:rPr>
          <w:rFonts w:ascii="Times New Roman" w:eastAsia="Times New Roman" w:hAnsi="Times New Roman" w:cs="Times New Roman"/>
          <w:sz w:val="24"/>
          <w:szCs w:val="24"/>
          <w:lang w:val="et"/>
        </w:rPr>
        <w:t>oostöökokkulepe sõlmitakse viieks aastaks alates selle jõustumisest ja see uueneb automaatselt järgnevateks üheaastasteks perioodideks, välja arvatud juhul, kui üks pool esitab kokkuleppe lõpetamise soovi kohta kirjaliku teate vähemalt kuus kuud enne lepingu lõppemise kuupäeva.</w:t>
      </w:r>
    </w:p>
    <w:p w14:paraId="65332A6D" w14:textId="77777777" w:rsidR="00C62EFB" w:rsidRDefault="00C62EFB" w:rsidP="00C62EFB">
      <w:pPr>
        <w:pStyle w:val="ListParagraph"/>
        <w:spacing w:after="120"/>
        <w:ind w:left="0"/>
        <w:jc w:val="both"/>
        <w:rPr>
          <w:rFonts w:ascii="Times New Roman" w:hAnsi="Times New Roman" w:cs="Times New Roman"/>
          <w:b/>
          <w:bCs/>
          <w:sz w:val="24"/>
          <w:szCs w:val="24"/>
        </w:rPr>
      </w:pPr>
    </w:p>
    <w:p w14:paraId="44CC6A2E" w14:textId="0578D77C" w:rsidR="008374A6" w:rsidRDefault="00F91C54" w:rsidP="007A5F51">
      <w:pPr>
        <w:pStyle w:val="ListParagraph"/>
        <w:numPr>
          <w:ilvl w:val="0"/>
          <w:numId w:val="8"/>
        </w:numPr>
        <w:spacing w:after="120"/>
        <w:ind w:left="0" w:hanging="11"/>
        <w:jc w:val="both"/>
        <w:rPr>
          <w:rFonts w:ascii="Times New Roman" w:hAnsi="Times New Roman" w:cs="Times New Roman"/>
          <w:b/>
          <w:bCs/>
          <w:sz w:val="24"/>
          <w:szCs w:val="24"/>
        </w:rPr>
      </w:pPr>
      <w:r w:rsidRPr="00803F87">
        <w:rPr>
          <w:rFonts w:ascii="Times New Roman" w:hAnsi="Times New Roman" w:cs="Times New Roman"/>
          <w:b/>
          <w:bCs/>
          <w:sz w:val="24"/>
          <w:szCs w:val="24"/>
        </w:rPr>
        <w:t>Eelnõu kooskõlastamine</w:t>
      </w:r>
    </w:p>
    <w:p w14:paraId="6D10EBE8" w14:textId="77777777" w:rsidR="00D72DF7" w:rsidRPr="00AD2FBF" w:rsidRDefault="00D72DF7" w:rsidP="00C62EFB">
      <w:pPr>
        <w:pStyle w:val="ListParagraph"/>
        <w:spacing w:after="120"/>
        <w:ind w:left="0"/>
        <w:jc w:val="both"/>
        <w:rPr>
          <w:rFonts w:ascii="Times New Roman" w:hAnsi="Times New Roman" w:cs="Times New Roman"/>
          <w:b/>
          <w:bCs/>
          <w:sz w:val="24"/>
          <w:szCs w:val="24"/>
        </w:rPr>
      </w:pPr>
    </w:p>
    <w:p w14:paraId="65B8E215" w14:textId="278E684F" w:rsidR="008374A6" w:rsidRPr="008374A6" w:rsidRDefault="00AD2FBF" w:rsidP="008374A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Eelnõu </w:t>
      </w:r>
      <w:r w:rsidR="008374A6" w:rsidRPr="008374A6">
        <w:rPr>
          <w:rFonts w:ascii="Times New Roman" w:hAnsi="Times New Roman" w:cs="Times New Roman"/>
          <w:sz w:val="24"/>
          <w:szCs w:val="24"/>
        </w:rPr>
        <w:t>esitat</w:t>
      </w:r>
      <w:r w:rsidR="00D72DF7">
        <w:rPr>
          <w:rFonts w:ascii="Times New Roman" w:hAnsi="Times New Roman" w:cs="Times New Roman"/>
          <w:sz w:val="24"/>
          <w:szCs w:val="24"/>
        </w:rPr>
        <w:t xml:space="preserve">akse </w:t>
      </w:r>
      <w:r w:rsidR="008374A6" w:rsidRPr="008374A6">
        <w:rPr>
          <w:rFonts w:ascii="Times New Roman" w:hAnsi="Times New Roman" w:cs="Times New Roman"/>
          <w:sz w:val="24"/>
          <w:szCs w:val="24"/>
        </w:rPr>
        <w:t>asjaomastele ministeeriumidele kooskõlastamiseks</w:t>
      </w:r>
      <w:r w:rsidR="00D72DF7">
        <w:rPr>
          <w:rFonts w:ascii="Times New Roman" w:hAnsi="Times New Roman" w:cs="Times New Roman"/>
          <w:sz w:val="24"/>
          <w:szCs w:val="24"/>
        </w:rPr>
        <w:t xml:space="preserve"> eelnõude infosüsteemis (EIS)</w:t>
      </w:r>
      <w:r w:rsidR="008374A6" w:rsidRPr="008374A6">
        <w:rPr>
          <w:rFonts w:ascii="Times New Roman" w:hAnsi="Times New Roman" w:cs="Times New Roman"/>
          <w:sz w:val="24"/>
          <w:szCs w:val="24"/>
        </w:rPr>
        <w:t xml:space="preserve">. </w:t>
      </w:r>
    </w:p>
    <w:p w14:paraId="6E2B3146" w14:textId="77777777" w:rsidR="00885DC6" w:rsidRPr="00803F87" w:rsidRDefault="00885DC6" w:rsidP="00803F87">
      <w:pPr>
        <w:spacing w:after="120"/>
        <w:jc w:val="both"/>
        <w:rPr>
          <w:rFonts w:ascii="Times New Roman" w:hAnsi="Times New Roman" w:cs="Times New Roman"/>
          <w:sz w:val="24"/>
          <w:szCs w:val="24"/>
        </w:rPr>
      </w:pPr>
    </w:p>
    <w:sectPr w:rsidR="00885DC6" w:rsidRPr="00803F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F171B" w14:textId="77777777" w:rsidR="00067A48" w:rsidRDefault="00067A48" w:rsidP="0052354C">
      <w:r>
        <w:separator/>
      </w:r>
    </w:p>
  </w:endnote>
  <w:endnote w:type="continuationSeparator" w:id="0">
    <w:p w14:paraId="3F7E98F2" w14:textId="77777777" w:rsidR="00067A48" w:rsidRDefault="00067A48" w:rsidP="0052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54012"/>
      <w:docPartObj>
        <w:docPartGallery w:val="Page Numbers (Bottom of Page)"/>
        <w:docPartUnique/>
      </w:docPartObj>
    </w:sdtPr>
    <w:sdtEndPr>
      <w:rPr>
        <w:noProof/>
      </w:rPr>
    </w:sdtEndPr>
    <w:sdtContent>
      <w:p w14:paraId="632B3B12" w14:textId="15D918E3" w:rsidR="0052354C" w:rsidRDefault="0052354C">
        <w:pPr>
          <w:pStyle w:val="Footer"/>
          <w:jc w:val="right"/>
        </w:pPr>
        <w:r>
          <w:fldChar w:fldCharType="begin"/>
        </w:r>
        <w:r>
          <w:instrText xml:space="preserve"> PAGE   \* MERGEFORMAT </w:instrText>
        </w:r>
        <w:r>
          <w:fldChar w:fldCharType="separate"/>
        </w:r>
        <w:r w:rsidR="00C90EF1">
          <w:rPr>
            <w:noProof/>
          </w:rPr>
          <w:t>4</w:t>
        </w:r>
        <w:r>
          <w:rPr>
            <w:noProof/>
          </w:rPr>
          <w:fldChar w:fldCharType="end"/>
        </w:r>
      </w:p>
    </w:sdtContent>
  </w:sdt>
  <w:p w14:paraId="0C860306" w14:textId="77777777" w:rsidR="0052354C" w:rsidRDefault="0052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613D" w14:textId="77777777" w:rsidR="00067A48" w:rsidRDefault="00067A48" w:rsidP="0052354C">
      <w:r>
        <w:separator/>
      </w:r>
    </w:p>
  </w:footnote>
  <w:footnote w:type="continuationSeparator" w:id="0">
    <w:p w14:paraId="604D1127" w14:textId="77777777" w:rsidR="00067A48" w:rsidRDefault="00067A48" w:rsidP="0052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20CF"/>
    <w:multiLevelType w:val="hybridMultilevel"/>
    <w:tmpl w:val="85547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A03DD3"/>
    <w:multiLevelType w:val="multilevel"/>
    <w:tmpl w:val="5CFEE8C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0633D"/>
    <w:multiLevelType w:val="hybridMultilevel"/>
    <w:tmpl w:val="C2A01B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2D777676"/>
    <w:multiLevelType w:val="hybridMultilevel"/>
    <w:tmpl w:val="13C4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1C25EA"/>
    <w:multiLevelType w:val="hybridMultilevel"/>
    <w:tmpl w:val="F692F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4C5B39"/>
    <w:multiLevelType w:val="hybridMultilevel"/>
    <w:tmpl w:val="65CE1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AE55E3"/>
    <w:multiLevelType w:val="hybridMultilevel"/>
    <w:tmpl w:val="17F2E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B776E8"/>
    <w:multiLevelType w:val="multilevel"/>
    <w:tmpl w:val="A828B8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0C"/>
    <w:rsid w:val="00000226"/>
    <w:rsid w:val="00003CF4"/>
    <w:rsid w:val="00067A48"/>
    <w:rsid w:val="000D48E7"/>
    <w:rsid w:val="00101027"/>
    <w:rsid w:val="00120DE6"/>
    <w:rsid w:val="0012149A"/>
    <w:rsid w:val="001838CB"/>
    <w:rsid w:val="001B7CE7"/>
    <w:rsid w:val="001D321D"/>
    <w:rsid w:val="001D76DB"/>
    <w:rsid w:val="001E1B4F"/>
    <w:rsid w:val="001F0DD7"/>
    <w:rsid w:val="00241AA9"/>
    <w:rsid w:val="00257807"/>
    <w:rsid w:val="002860AD"/>
    <w:rsid w:val="00292A5D"/>
    <w:rsid w:val="002C0520"/>
    <w:rsid w:val="002C6B3F"/>
    <w:rsid w:val="002F56E9"/>
    <w:rsid w:val="003129F8"/>
    <w:rsid w:val="0032377A"/>
    <w:rsid w:val="00340739"/>
    <w:rsid w:val="00362FCC"/>
    <w:rsid w:val="003925D4"/>
    <w:rsid w:val="00392C0A"/>
    <w:rsid w:val="003A458F"/>
    <w:rsid w:val="003B66AF"/>
    <w:rsid w:val="003C1D80"/>
    <w:rsid w:val="003D640A"/>
    <w:rsid w:val="00403E27"/>
    <w:rsid w:val="004349D4"/>
    <w:rsid w:val="00444909"/>
    <w:rsid w:val="00447619"/>
    <w:rsid w:val="00447C20"/>
    <w:rsid w:val="004C2532"/>
    <w:rsid w:val="004F4896"/>
    <w:rsid w:val="00502B6B"/>
    <w:rsid w:val="005030A9"/>
    <w:rsid w:val="0052354C"/>
    <w:rsid w:val="005760BC"/>
    <w:rsid w:val="00593868"/>
    <w:rsid w:val="005C0941"/>
    <w:rsid w:val="005E5134"/>
    <w:rsid w:val="006120DA"/>
    <w:rsid w:val="00615C27"/>
    <w:rsid w:val="0063501D"/>
    <w:rsid w:val="0066377E"/>
    <w:rsid w:val="006C2341"/>
    <w:rsid w:val="006C4781"/>
    <w:rsid w:val="006C78F7"/>
    <w:rsid w:val="006D6555"/>
    <w:rsid w:val="006D7167"/>
    <w:rsid w:val="007213CF"/>
    <w:rsid w:val="007313A7"/>
    <w:rsid w:val="0074050C"/>
    <w:rsid w:val="00754539"/>
    <w:rsid w:val="00766E18"/>
    <w:rsid w:val="00775996"/>
    <w:rsid w:val="0079273B"/>
    <w:rsid w:val="007A5F51"/>
    <w:rsid w:val="007C14E1"/>
    <w:rsid w:val="00803F87"/>
    <w:rsid w:val="008374A6"/>
    <w:rsid w:val="008564DB"/>
    <w:rsid w:val="008610FC"/>
    <w:rsid w:val="008807B1"/>
    <w:rsid w:val="00885DC6"/>
    <w:rsid w:val="0089290B"/>
    <w:rsid w:val="008E4584"/>
    <w:rsid w:val="008E5F84"/>
    <w:rsid w:val="00985EFC"/>
    <w:rsid w:val="00992DEC"/>
    <w:rsid w:val="009F38C2"/>
    <w:rsid w:val="00A36D69"/>
    <w:rsid w:val="00A64F20"/>
    <w:rsid w:val="00A71382"/>
    <w:rsid w:val="00A9008E"/>
    <w:rsid w:val="00A96E9B"/>
    <w:rsid w:val="00AD2FBF"/>
    <w:rsid w:val="00AE6C8C"/>
    <w:rsid w:val="00B10FFC"/>
    <w:rsid w:val="00B3403F"/>
    <w:rsid w:val="00B564F9"/>
    <w:rsid w:val="00B56A3F"/>
    <w:rsid w:val="00BB6E9C"/>
    <w:rsid w:val="00C0265F"/>
    <w:rsid w:val="00C62EFB"/>
    <w:rsid w:val="00C82D8C"/>
    <w:rsid w:val="00C90EF1"/>
    <w:rsid w:val="00CB41A8"/>
    <w:rsid w:val="00CE32C9"/>
    <w:rsid w:val="00CE5278"/>
    <w:rsid w:val="00D12605"/>
    <w:rsid w:val="00D20D7C"/>
    <w:rsid w:val="00D20DD7"/>
    <w:rsid w:val="00D566C3"/>
    <w:rsid w:val="00D62653"/>
    <w:rsid w:val="00D72DF7"/>
    <w:rsid w:val="00D77F80"/>
    <w:rsid w:val="00D80683"/>
    <w:rsid w:val="00DA3CBA"/>
    <w:rsid w:val="00DC1954"/>
    <w:rsid w:val="00DC6CDF"/>
    <w:rsid w:val="00DD50C6"/>
    <w:rsid w:val="00E406D0"/>
    <w:rsid w:val="00E543E8"/>
    <w:rsid w:val="00E66C88"/>
    <w:rsid w:val="00E82F90"/>
    <w:rsid w:val="00E967FD"/>
    <w:rsid w:val="00F024CF"/>
    <w:rsid w:val="00F67482"/>
    <w:rsid w:val="00F868B4"/>
    <w:rsid w:val="00F91C54"/>
    <w:rsid w:val="00F938B6"/>
    <w:rsid w:val="00FF70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5FAE"/>
  <w15:chartTrackingRefBased/>
  <w15:docId w15:val="{525CF48D-CFDF-4AF2-AA10-3CD75037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50C"/>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5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50C"/>
    <w:pPr>
      <w:ind w:left="720"/>
      <w:contextualSpacing/>
    </w:pPr>
  </w:style>
  <w:style w:type="paragraph" w:styleId="Header">
    <w:name w:val="header"/>
    <w:basedOn w:val="Normal"/>
    <w:link w:val="HeaderChar"/>
    <w:uiPriority w:val="99"/>
    <w:unhideWhenUsed/>
    <w:rsid w:val="0052354C"/>
    <w:pPr>
      <w:tabs>
        <w:tab w:val="center" w:pos="4536"/>
        <w:tab w:val="right" w:pos="9072"/>
      </w:tabs>
    </w:pPr>
  </w:style>
  <w:style w:type="character" w:customStyle="1" w:styleId="HeaderChar">
    <w:name w:val="Header Char"/>
    <w:basedOn w:val="DefaultParagraphFont"/>
    <w:link w:val="Header"/>
    <w:uiPriority w:val="99"/>
    <w:rsid w:val="0052354C"/>
    <w:rPr>
      <w:rFonts w:ascii="Calibri" w:hAnsi="Calibri" w:cs="Calibri"/>
      <w:lang w:eastAsia="et-EE"/>
    </w:rPr>
  </w:style>
  <w:style w:type="paragraph" w:styleId="Footer">
    <w:name w:val="footer"/>
    <w:basedOn w:val="Normal"/>
    <w:link w:val="FooterChar"/>
    <w:uiPriority w:val="99"/>
    <w:unhideWhenUsed/>
    <w:rsid w:val="0052354C"/>
    <w:pPr>
      <w:tabs>
        <w:tab w:val="center" w:pos="4536"/>
        <w:tab w:val="right" w:pos="9072"/>
      </w:tabs>
    </w:pPr>
  </w:style>
  <w:style w:type="character" w:customStyle="1" w:styleId="FooterChar">
    <w:name w:val="Footer Char"/>
    <w:basedOn w:val="DefaultParagraphFont"/>
    <w:link w:val="Footer"/>
    <w:uiPriority w:val="99"/>
    <w:rsid w:val="0052354C"/>
    <w:rPr>
      <w:rFonts w:ascii="Calibri" w:hAnsi="Calibri" w:cs="Calibri"/>
      <w:lang w:eastAsia="et-EE"/>
    </w:rPr>
  </w:style>
  <w:style w:type="character" w:styleId="Hyperlink">
    <w:name w:val="Hyperlink"/>
    <w:basedOn w:val="DefaultParagraphFont"/>
    <w:uiPriority w:val="99"/>
    <w:unhideWhenUsed/>
    <w:rsid w:val="0012149A"/>
    <w:rPr>
      <w:color w:val="0563C1" w:themeColor="hyperlink"/>
      <w:u w:val="single"/>
    </w:rPr>
  </w:style>
  <w:style w:type="character" w:customStyle="1" w:styleId="UnresolvedMention1">
    <w:name w:val="Unresolved Mention1"/>
    <w:basedOn w:val="DefaultParagraphFont"/>
    <w:uiPriority w:val="99"/>
    <w:semiHidden/>
    <w:unhideWhenUsed/>
    <w:rsid w:val="0012149A"/>
    <w:rPr>
      <w:color w:val="605E5C"/>
      <w:shd w:val="clear" w:color="auto" w:fill="E1DFDD"/>
    </w:rPr>
  </w:style>
  <w:style w:type="paragraph" w:styleId="Revision">
    <w:name w:val="Revision"/>
    <w:hidden/>
    <w:uiPriority w:val="99"/>
    <w:semiHidden/>
    <w:rsid w:val="00362FCC"/>
    <w:pPr>
      <w:spacing w:after="0" w:line="240" w:lineRule="auto"/>
    </w:pPr>
    <w:rPr>
      <w:rFonts w:ascii="Calibri" w:hAnsi="Calibri" w:cs="Calibri"/>
      <w:lang w:eastAsia="et-EE"/>
    </w:rPr>
  </w:style>
  <w:style w:type="character" w:styleId="CommentReference">
    <w:name w:val="annotation reference"/>
    <w:basedOn w:val="DefaultParagraphFont"/>
    <w:uiPriority w:val="99"/>
    <w:semiHidden/>
    <w:unhideWhenUsed/>
    <w:rsid w:val="00985EFC"/>
    <w:rPr>
      <w:sz w:val="16"/>
      <w:szCs w:val="16"/>
    </w:rPr>
  </w:style>
  <w:style w:type="paragraph" w:styleId="CommentText">
    <w:name w:val="annotation text"/>
    <w:basedOn w:val="Normal"/>
    <w:link w:val="CommentTextChar"/>
    <w:uiPriority w:val="99"/>
    <w:semiHidden/>
    <w:unhideWhenUsed/>
    <w:rsid w:val="00985EFC"/>
    <w:rPr>
      <w:sz w:val="20"/>
      <w:szCs w:val="20"/>
    </w:rPr>
  </w:style>
  <w:style w:type="character" w:customStyle="1" w:styleId="CommentTextChar">
    <w:name w:val="Comment Text Char"/>
    <w:basedOn w:val="DefaultParagraphFont"/>
    <w:link w:val="CommentText"/>
    <w:uiPriority w:val="99"/>
    <w:semiHidden/>
    <w:rsid w:val="00985EFC"/>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985EFC"/>
    <w:rPr>
      <w:b/>
      <w:bCs/>
    </w:rPr>
  </w:style>
  <w:style w:type="character" w:customStyle="1" w:styleId="CommentSubjectChar">
    <w:name w:val="Comment Subject Char"/>
    <w:basedOn w:val="CommentTextChar"/>
    <w:link w:val="CommentSubject"/>
    <w:uiPriority w:val="99"/>
    <w:semiHidden/>
    <w:rsid w:val="00985EFC"/>
    <w:rPr>
      <w:rFonts w:ascii="Calibri" w:hAnsi="Calibri" w:cs="Calibri"/>
      <w:b/>
      <w:bCs/>
      <w:sz w:val="20"/>
      <w:szCs w:val="20"/>
      <w:lang w:eastAsia="et-EE"/>
    </w:rPr>
  </w:style>
  <w:style w:type="paragraph" w:styleId="BalloonText">
    <w:name w:val="Balloon Text"/>
    <w:basedOn w:val="Normal"/>
    <w:link w:val="BalloonTextChar"/>
    <w:uiPriority w:val="99"/>
    <w:semiHidden/>
    <w:unhideWhenUsed/>
    <w:rsid w:val="0098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EFC"/>
    <w:rPr>
      <w:rFonts w:ascii="Segoe UI"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kallakas@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lin.joala@mf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0C8E-FB41-4C4E-B18E-C300C4DE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1506</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 Karilaid</dc:creator>
  <cp:keywords/>
  <dc:description/>
  <cp:lastModifiedBy>KL</cp:lastModifiedBy>
  <cp:revision>16</cp:revision>
  <dcterms:created xsi:type="dcterms:W3CDTF">2024-05-28T12:02:00Z</dcterms:created>
  <dcterms:modified xsi:type="dcterms:W3CDTF">2024-05-30T07:25:00Z</dcterms:modified>
</cp:coreProperties>
</file>