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43CE064D" w:rsidR="00317F3A" w:rsidRPr="0076054B" w:rsidRDefault="008D7BB2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1C2AAD">
              <w:instrText xml:space="preserve"> delta_regDateTime  \* MERGEFORMAT</w:instrText>
            </w:r>
            <w:r>
              <w:fldChar w:fldCharType="separate"/>
            </w:r>
            <w:r w:rsidR="001C2AAD">
              <w:t>21.06.2024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1C2AAD">
              <w:instrText xml:space="preserve"> delta_regNumber  \* MERGEFORMAT</w:instrText>
            </w:r>
            <w:r w:rsidR="00A02530">
              <w:fldChar w:fldCharType="separate"/>
            </w:r>
            <w:r w:rsidR="001C2AAD">
              <w:t>19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60F3A0DD" w:rsidR="00317F3A" w:rsidRDefault="00A02530" w:rsidP="008D7BB2">
            <w:pPr>
              <w:pStyle w:val="Pealkiri1"/>
            </w:pPr>
            <w:r>
              <w:fldChar w:fldCharType="begin"/>
            </w:r>
            <w:r w:rsidR="001C2AAD">
              <w:instrText xml:space="preserve"> delta_docName  \* MERGEFORMAT</w:instrText>
            </w:r>
            <w:r>
              <w:fldChar w:fldCharType="separate"/>
            </w:r>
            <w:r w:rsidR="001C2AAD">
              <w:t>Majandus- ja kommunikatsiooniministri 2. mai 2005. a määruse nr 49 „Raadiokutsungite moodustamise ja väljastamise kord“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47CB551A" w:rsidR="00194A32" w:rsidRDefault="00194A32" w:rsidP="00194A32">
      <w:pPr>
        <w:pStyle w:val="Tekst"/>
      </w:pPr>
      <w:r>
        <w:t xml:space="preserve">Määrus kehtestatakse </w:t>
      </w:r>
      <w:r w:rsidR="008D7BB2" w:rsidRPr="008D7BB2">
        <w:t>elektroonilise side seaduse § 25 lõike 2 alusel.</w:t>
      </w:r>
    </w:p>
    <w:p w14:paraId="1A1D33D2" w14:textId="77777777" w:rsidR="00194A32" w:rsidRDefault="00194A32" w:rsidP="00194A32">
      <w:pPr>
        <w:pStyle w:val="Tekst"/>
      </w:pPr>
    </w:p>
    <w:p w14:paraId="546B8E90" w14:textId="77777777" w:rsidR="008D7BB2" w:rsidRDefault="008D7BB2" w:rsidP="008D7BB2">
      <w:pPr>
        <w:rPr>
          <w:rFonts w:eastAsiaTheme="minorHAnsi"/>
          <w:kern w:val="0"/>
          <w:lang w:eastAsia="en-US" w:bidi="ar-SA"/>
        </w:rPr>
      </w:pPr>
      <w:r>
        <w:rPr>
          <w:kern w:val="0"/>
        </w:rPr>
        <w:t>Majandus- ja kommunikatsiooniministri 2. mai 2005. a määruses nr 49 „Raadiokutsungite moodustamise ja väljastamise kord“ tehakse järgmised muudatused:</w:t>
      </w:r>
    </w:p>
    <w:p w14:paraId="3D4904E7" w14:textId="77777777" w:rsidR="008D7BB2" w:rsidRDefault="008D7BB2" w:rsidP="008D7BB2">
      <w:pPr>
        <w:rPr>
          <w:kern w:val="0"/>
        </w:rPr>
      </w:pPr>
    </w:p>
    <w:p w14:paraId="354DDC8C" w14:textId="77777777" w:rsidR="008D7BB2" w:rsidRDefault="008D7BB2" w:rsidP="008D7BB2">
      <w:pPr>
        <w:rPr>
          <w:kern w:val="2"/>
          <w:lang w:val="en-US"/>
          <w14:ligatures w14:val="standardContextual"/>
        </w:rPr>
      </w:pPr>
      <w:r>
        <w:rPr>
          <w:b/>
          <w:bCs/>
          <w:kern w:val="0"/>
        </w:rPr>
        <w:t>1)</w:t>
      </w:r>
      <w:r>
        <w:rPr>
          <w:b/>
          <w:bCs/>
        </w:rPr>
        <w:t xml:space="preserve"> </w:t>
      </w:r>
      <w:r>
        <w:t>paragrahvi 2 lõike 9 punktis 1 asendatakse sõna „</w:t>
      </w:r>
      <w:proofErr w:type="spellStart"/>
      <w:r>
        <w:t>päästetransponderi</w:t>
      </w:r>
      <w:proofErr w:type="spellEnd"/>
      <w:r>
        <w:t>“ sõnaga „päästesaatja“ ja sõna „</w:t>
      </w:r>
      <w:r>
        <w:rPr>
          <w:i/>
          <w:iCs/>
        </w:rPr>
        <w:t>transponder</w:t>
      </w:r>
      <w:r>
        <w:t>“ sõnaga „</w:t>
      </w:r>
      <w:proofErr w:type="spellStart"/>
      <w:r>
        <w:rPr>
          <w:i/>
          <w:iCs/>
        </w:rPr>
        <w:t>transmitter</w:t>
      </w:r>
      <w:proofErr w:type="spellEnd"/>
      <w:r>
        <w:t>“;</w:t>
      </w:r>
    </w:p>
    <w:p w14:paraId="0712BD68" w14:textId="77777777" w:rsidR="008D7BB2" w:rsidRDefault="008D7BB2" w:rsidP="008D7BB2">
      <w:pPr>
        <w:spacing w:line="240" w:lineRule="auto"/>
      </w:pPr>
    </w:p>
    <w:p w14:paraId="74F8EA63" w14:textId="77777777" w:rsidR="008D7BB2" w:rsidRDefault="008D7BB2" w:rsidP="008D7BB2">
      <w:pPr>
        <w:spacing w:line="240" w:lineRule="auto"/>
        <w:rPr>
          <w:lang w:val="en-US"/>
        </w:rPr>
      </w:pPr>
      <w:r>
        <w:rPr>
          <w:b/>
          <w:bCs/>
        </w:rPr>
        <w:t>2)</w:t>
      </w:r>
      <w:r>
        <w:t xml:space="preserve"> paragrahvi 3 lõige 13 sõnastatakse järgmiselt: </w:t>
      </w:r>
    </w:p>
    <w:p w14:paraId="0C44CD3B" w14:textId="77777777" w:rsidR="008D7BB2" w:rsidRDefault="008D7BB2" w:rsidP="008D7BB2">
      <w:pPr>
        <w:spacing w:line="240" w:lineRule="auto"/>
      </w:pPr>
    </w:p>
    <w:p w14:paraId="46820E40" w14:textId="23DC07F0" w:rsidR="008D7BB2" w:rsidRDefault="008D7BB2" w:rsidP="008D7BB2">
      <w:pPr>
        <w:spacing w:line="240" w:lineRule="auto"/>
      </w:pPr>
      <w:r>
        <w:t xml:space="preserve">„(13) Eeldatakse, et </w:t>
      </w:r>
      <w:proofErr w:type="spellStart"/>
      <w:r>
        <w:t>raadioandmeedastussüsteemi</w:t>
      </w:r>
      <w:proofErr w:type="spellEnd"/>
      <w:r>
        <w:t xml:space="preserve"> (</w:t>
      </w:r>
      <w:proofErr w:type="spellStart"/>
      <w:r>
        <w:rPr>
          <w:i/>
          <w:iCs/>
        </w:rPr>
        <w:t>Radio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Data</w:t>
      </w:r>
      <w:proofErr w:type="spellEnd"/>
      <w:r>
        <w:rPr>
          <w:i/>
          <w:iCs/>
        </w:rPr>
        <w:t xml:space="preserve"> System, RDS</w:t>
      </w:r>
      <w:r>
        <w:t>) tunnuskood on nõuetekohane, kui see on moodustatud vastavalt standardisarjas IEC 62106 sätestatud nõuetele.“;</w:t>
      </w:r>
    </w:p>
    <w:p w14:paraId="06698179" w14:textId="77777777" w:rsidR="008D7BB2" w:rsidRDefault="008D7BB2" w:rsidP="008D7BB2">
      <w:pPr>
        <w:spacing w:line="240" w:lineRule="auto"/>
      </w:pPr>
    </w:p>
    <w:p w14:paraId="1898B8BB" w14:textId="77777777" w:rsidR="008D7BB2" w:rsidRDefault="008D7BB2" w:rsidP="008D7BB2">
      <w:pPr>
        <w:spacing w:line="240" w:lineRule="auto"/>
      </w:pPr>
      <w:r>
        <w:rPr>
          <w:b/>
          <w:bCs/>
        </w:rPr>
        <w:t>3)</w:t>
      </w:r>
      <w:r>
        <w:t xml:space="preserve"> paragrahvi 4 lõike 6 punkt 1 sõnastatakse järgmiselt:</w:t>
      </w:r>
    </w:p>
    <w:p w14:paraId="35F39322" w14:textId="77777777" w:rsidR="008D7BB2" w:rsidRDefault="008D7BB2" w:rsidP="008D7BB2">
      <w:pPr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t xml:space="preserve"> </w:t>
      </w:r>
    </w:p>
    <w:p w14:paraId="5C6057D7" w14:textId="77777777" w:rsidR="008D7BB2" w:rsidRDefault="008D7BB2" w:rsidP="008D7BB2">
      <w:pPr>
        <w:spacing w:line="240" w:lineRule="auto"/>
      </w:pPr>
      <w:r>
        <w:t>„1) MM (</w:t>
      </w:r>
      <w:r>
        <w:rPr>
          <w:i/>
          <w:iCs/>
        </w:rPr>
        <w:t>Maritime Mobile</w:t>
      </w:r>
      <w:r>
        <w:t>) – kui amatöörraadiojaama kasutatakse merel veesõiduki pardal;“;</w:t>
      </w:r>
    </w:p>
    <w:p w14:paraId="7716C0CC" w14:textId="77777777" w:rsidR="008D7BB2" w:rsidRDefault="008D7BB2" w:rsidP="008D7BB2">
      <w:pPr>
        <w:pStyle w:val="Loendilik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3EEF4F51" w14:textId="77777777" w:rsidR="008D7BB2" w:rsidRDefault="008D7BB2" w:rsidP="008D7BB2">
      <w:pPr>
        <w:spacing w:line="240" w:lineRule="auto"/>
      </w:pPr>
      <w:r>
        <w:rPr>
          <w:b/>
          <w:bCs/>
        </w:rPr>
        <w:t>4)</w:t>
      </w:r>
      <w:r>
        <w:t xml:space="preserve"> paragrahvi 4 lõike 6 punkt 4 sõnastatakse järgmiselt:</w:t>
      </w:r>
    </w:p>
    <w:p w14:paraId="7DC29DFB" w14:textId="77777777" w:rsidR="008D7BB2" w:rsidRDefault="008D7BB2" w:rsidP="008D7BB2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59C233" w14:textId="2E3391EF" w:rsidR="00194A32" w:rsidRDefault="008D7BB2" w:rsidP="008D7BB2">
      <w:pPr>
        <w:pStyle w:val="Tekst"/>
      </w:pPr>
      <w:r>
        <w:rPr>
          <w:rFonts w:cs="Times New Roman"/>
          <w:kern w:val="0"/>
        </w:rPr>
        <w:t>„4)</w:t>
      </w:r>
      <w:r>
        <w:rPr>
          <w:kern w:val="0"/>
        </w:rPr>
        <w:t xml:space="preserve"> </w:t>
      </w:r>
      <w:r>
        <w:rPr>
          <w:rFonts w:cs="Times New Roman"/>
          <w:kern w:val="0"/>
        </w:rPr>
        <w:t>P (</w:t>
      </w:r>
      <w:proofErr w:type="spellStart"/>
      <w:r>
        <w:rPr>
          <w:rFonts w:cs="Times New Roman"/>
          <w:i/>
          <w:iCs/>
          <w:kern w:val="0"/>
        </w:rPr>
        <w:t>Portable</w:t>
      </w:r>
      <w:proofErr w:type="spellEnd"/>
      <w:r>
        <w:rPr>
          <w:rFonts w:cs="Times New Roman"/>
          <w:kern w:val="0"/>
        </w:rPr>
        <w:t xml:space="preserve">) – kui amatöörraadiojaama kasutatakse ajutiselt </w:t>
      </w:r>
      <w:proofErr w:type="spellStart"/>
      <w:r>
        <w:rPr>
          <w:rFonts w:cs="Times New Roman"/>
          <w:kern w:val="0"/>
        </w:rPr>
        <w:t>välistingimustes</w:t>
      </w:r>
      <w:proofErr w:type="spellEnd"/>
      <w:r>
        <w:rPr>
          <w:rFonts w:cs="Times New Roman"/>
          <w:kern w:val="0"/>
        </w:rPr>
        <w:t xml:space="preserve"> elektrivõrgu toiteta.“.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2E83C12E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C2AA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1C2AAD">
        <w:rPr>
          <w:lang w:eastAsia="en-US" w:bidi="ar-SA"/>
        </w:rPr>
        <w:t xml:space="preserve">Tiit </w:t>
      </w:r>
      <w:proofErr w:type="spellStart"/>
      <w:r w:rsidR="001C2AAD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1413655C" w14:textId="27B6D5D0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C2AA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1C2AAD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13513E6D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5B9EB380" w14:textId="0E9282F4" w:rsidR="00D3183A" w:rsidRDefault="003F35DE" w:rsidP="008D7BB2">
      <w:pPr>
        <w:spacing w:after="360" w:line="240" w:lineRule="auto"/>
        <w:jc w:val="left"/>
      </w:pPr>
      <w:r>
        <w:rPr>
          <w:lang w:eastAsia="en-US" w:bidi="ar-SA"/>
        </w:rPr>
        <w:fldChar w:fldCharType="begin"/>
      </w:r>
      <w:r w:rsidR="001C2AAD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1C2AAD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1C2AAD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1C2AAD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74CB9"/>
    <w:rsid w:val="000B0473"/>
    <w:rsid w:val="000C7792"/>
    <w:rsid w:val="00194A32"/>
    <w:rsid w:val="001C2AAD"/>
    <w:rsid w:val="00317F3A"/>
    <w:rsid w:val="00374889"/>
    <w:rsid w:val="003F35DE"/>
    <w:rsid w:val="004211BF"/>
    <w:rsid w:val="005914A4"/>
    <w:rsid w:val="005C2627"/>
    <w:rsid w:val="005E1694"/>
    <w:rsid w:val="00610E9F"/>
    <w:rsid w:val="006D7C2B"/>
    <w:rsid w:val="00821714"/>
    <w:rsid w:val="008D7BB2"/>
    <w:rsid w:val="00A02530"/>
    <w:rsid w:val="00A77566"/>
    <w:rsid w:val="00AD338E"/>
    <w:rsid w:val="00C812B7"/>
    <w:rsid w:val="00CA0401"/>
    <w:rsid w:val="00CC0694"/>
    <w:rsid w:val="00D3183A"/>
    <w:rsid w:val="00E33F62"/>
    <w:rsid w:val="00E37BBF"/>
    <w:rsid w:val="00E41702"/>
    <w:rsid w:val="00E51B27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FCBB5602-984F-4FE1-BC3E-B6B64F5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Loendilik">
    <w:name w:val="List Paragraph"/>
    <w:basedOn w:val="Normaallaad"/>
    <w:uiPriority w:val="34"/>
    <w:qFormat/>
    <w:rsid w:val="008D7BB2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daktsioon">
    <w:name w:val="Revision"/>
    <w:hidden/>
    <w:uiPriority w:val="99"/>
    <w:semiHidden/>
    <w:rsid w:val="00374889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2024-06-25T06:05:00Z</dcterms:created>
  <dcterms:modified xsi:type="dcterms:W3CDTF">2024-06-25T06:05:00Z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2024-06-18T18:08:47Z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7fd61698-b7f9-4e6d-9ece-7b56c4da2fcb</vt:lpwstr>
  </property>
  <property fmtid="{D5CDD505-2E9C-101B-9397-08002B2CF9AE}" pid="16" name="MSIP_Label_defa4170-0d19-0005-0004-bc88714345d2_ContentBits">
    <vt:lpwstr>0</vt:lpwstr>
  </property>
</Properties>
</file>