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pPr w:leftFromText="141" w:rightFromText="141" w:vertAnchor="page" w:horzAnchor="margin" w:tblpY="3414"/>
        <w:tblW w:w="14312" w:type="dxa"/>
        <w:tblLook w:val="04A0" w:firstRow="1" w:lastRow="0" w:firstColumn="1" w:lastColumn="0" w:noHBand="0" w:noVBand="1"/>
      </w:tblPr>
      <w:tblGrid>
        <w:gridCol w:w="664"/>
        <w:gridCol w:w="980"/>
        <w:gridCol w:w="1870"/>
        <w:gridCol w:w="1219"/>
        <w:gridCol w:w="1390"/>
        <w:gridCol w:w="1883"/>
        <w:gridCol w:w="2003"/>
        <w:gridCol w:w="1846"/>
        <w:gridCol w:w="1056"/>
        <w:gridCol w:w="1401"/>
      </w:tblGrid>
      <w:tr w:rsidR="00A155D5" w:rsidRPr="008E528D" w14:paraId="692E9D51" w14:textId="77777777" w:rsidTr="00736BAD">
        <w:tc>
          <w:tcPr>
            <w:tcW w:w="664" w:type="dxa"/>
          </w:tcPr>
          <w:p w14:paraId="00B7D902" w14:textId="495F9CE3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>Jrk</w:t>
            </w:r>
          </w:p>
        </w:tc>
        <w:tc>
          <w:tcPr>
            <w:tcW w:w="980" w:type="dxa"/>
          </w:tcPr>
          <w:p w14:paraId="280CC086" w14:textId="3541A161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>Asutus</w:t>
            </w:r>
          </w:p>
        </w:tc>
        <w:tc>
          <w:tcPr>
            <w:tcW w:w="1870" w:type="dxa"/>
          </w:tcPr>
          <w:p w14:paraId="0C42A143" w14:textId="4C97AE1A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 xml:space="preserve">Koolituse nimetus </w:t>
            </w:r>
            <w:r w:rsidRPr="00343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(HMIMMS, MIMMS, TEKE, Kiirabi välijuhi väljaõppekursus)</w:t>
            </w:r>
          </w:p>
        </w:tc>
        <w:tc>
          <w:tcPr>
            <w:tcW w:w="1219" w:type="dxa"/>
          </w:tcPr>
          <w:p w14:paraId="73313861" w14:textId="0E169FCB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 xml:space="preserve">Koolituse aeg </w:t>
            </w:r>
            <w:r w:rsidRPr="00343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(kuupäev, kui on teada)</w:t>
            </w:r>
          </w:p>
        </w:tc>
        <w:tc>
          <w:tcPr>
            <w:tcW w:w="1390" w:type="dxa"/>
          </w:tcPr>
          <w:p w14:paraId="424CC9CD" w14:textId="6792912F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 xml:space="preserve">Koolitaja </w:t>
            </w:r>
            <w:r w:rsidRPr="00343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(asutus, kes koolitab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eristada enda</w:t>
            </w:r>
            <w:r w:rsidR="00A15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asutuse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ja KVA poolt korraldatud koolitus</w:t>
            </w:r>
            <w:r w:rsidR="00A15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test</w:t>
            </w:r>
            <w:r w:rsidRPr="00343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83" w:type="dxa"/>
          </w:tcPr>
          <w:p w14:paraId="16E69691" w14:textId="0C5BC964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 xml:space="preserve">Koolituse kestvus </w:t>
            </w:r>
            <w:r w:rsidRPr="00343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(astronoomilistes tundides, iseseisev ja kontaktõpe kokku)</w:t>
            </w:r>
          </w:p>
        </w:tc>
        <w:tc>
          <w:tcPr>
            <w:tcW w:w="2003" w:type="dxa"/>
          </w:tcPr>
          <w:p w14:paraId="272AEB08" w14:textId="7195E515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>Osalejate arv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(palun eristada </w:t>
            </w:r>
            <w:r w:rsidR="00A15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haiglapersonaliga seonduvaid kulusid kiirabipersonaliga seonduvatest kuludest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46" w:type="dxa"/>
          </w:tcPr>
          <w:p w14:paraId="1B687E7B" w14:textId="77D59B7A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Osalejate ametikohad </w:t>
            </w:r>
            <w:r w:rsidRPr="00343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(arst, õde, </w:t>
            </w:r>
            <w:r w:rsidR="00A15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erakorralise meditsiini </w:t>
            </w:r>
            <w:r w:rsidRPr="00343E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tehnik, </w:t>
            </w:r>
            <w:r w:rsidR="00A155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kiirabitehnik, muu täpsustatud ametikoht)</w:t>
            </w:r>
          </w:p>
        </w:tc>
        <w:tc>
          <w:tcPr>
            <w:tcW w:w="1056" w:type="dxa"/>
          </w:tcPr>
          <w:p w14:paraId="348747C8" w14:textId="404A310F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>Eeldatav kulu</w:t>
            </w:r>
          </w:p>
        </w:tc>
        <w:tc>
          <w:tcPr>
            <w:tcW w:w="1401" w:type="dxa"/>
          </w:tcPr>
          <w:p w14:paraId="44D98E23" w14:textId="245983DE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</w:tr>
      <w:tr w:rsidR="00A155D5" w:rsidRPr="008E528D" w14:paraId="070DF8A7" w14:textId="77777777" w:rsidTr="00736BAD">
        <w:tc>
          <w:tcPr>
            <w:tcW w:w="664" w:type="dxa"/>
          </w:tcPr>
          <w:p w14:paraId="3C562D01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1094D83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CEF85BC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BEA73C2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2C67BA10" w14:textId="1B412FA3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259B076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5D35EA1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42CC840E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8E2366E" w14:textId="7BB7A210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194F020A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D5" w:rsidRPr="008E528D" w14:paraId="54647AC7" w14:textId="77777777" w:rsidTr="00736BAD">
        <w:tc>
          <w:tcPr>
            <w:tcW w:w="664" w:type="dxa"/>
          </w:tcPr>
          <w:p w14:paraId="3E08C8EE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72111705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4ACFC60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4B5AB588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1F30742" w14:textId="150213E9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36A5B8D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246EB57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36105F9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25BF4E83" w14:textId="49FC88F2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733AC44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D5" w:rsidRPr="008E528D" w14:paraId="1A9ED4F6" w14:textId="77777777" w:rsidTr="00736BAD">
        <w:tc>
          <w:tcPr>
            <w:tcW w:w="664" w:type="dxa"/>
          </w:tcPr>
          <w:p w14:paraId="2DC70879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79CDE2D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804447B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06C3FE40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27FD8F61" w14:textId="41B8D994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45724392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B970EE1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A9A92C7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D22BB94" w14:textId="4548F6EF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388327E9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D5" w:rsidRPr="008E528D" w14:paraId="2EB478B4" w14:textId="77777777" w:rsidTr="00736BAD">
        <w:tc>
          <w:tcPr>
            <w:tcW w:w="664" w:type="dxa"/>
          </w:tcPr>
          <w:p w14:paraId="3024A706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0928622E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6D4B3FBF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7AD975B3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38542DA" w14:textId="239DD3B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A624B30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7EB2770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251D5928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354B39A" w14:textId="0192C378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537AF276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D5" w:rsidRPr="008E528D" w14:paraId="518177DF" w14:textId="77777777" w:rsidTr="00736BAD">
        <w:tc>
          <w:tcPr>
            <w:tcW w:w="664" w:type="dxa"/>
          </w:tcPr>
          <w:p w14:paraId="0C0BF6B8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4204AFA2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8D2BBEF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578090BF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7A3DCFD1" w14:textId="589FD930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05A7C5D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A61C3F2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712299EF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3A6CB52" w14:textId="18275DC8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20D2C94E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D5" w:rsidRPr="008E528D" w14:paraId="174228CE" w14:textId="77777777" w:rsidTr="00736BAD">
        <w:tc>
          <w:tcPr>
            <w:tcW w:w="664" w:type="dxa"/>
          </w:tcPr>
          <w:p w14:paraId="70C5CB99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6F2090AF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F5B7D30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03DE7EC5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09B2075D" w14:textId="6D97B45B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DD12C51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C9DD560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3E70C900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3E0F9553" w14:textId="3A7D1613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76E055A2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5D5" w:rsidRPr="008E528D" w14:paraId="5D25CE9A" w14:textId="77777777" w:rsidTr="00736BAD">
        <w:tc>
          <w:tcPr>
            <w:tcW w:w="664" w:type="dxa"/>
          </w:tcPr>
          <w:p w14:paraId="28F8491E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14:paraId="5819CD8D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70EF8944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14:paraId="3071D6E3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1A4D8C92" w14:textId="3D0548F8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C16892B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798FF13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14:paraId="191A8E9E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437E6E8B" w14:textId="715BD61C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14:paraId="6463A109" w14:textId="77777777" w:rsidR="00343E05" w:rsidRPr="008E528D" w:rsidRDefault="00343E05" w:rsidP="00343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E5C15" w14:textId="37B7FF79" w:rsidR="00D32EF3" w:rsidRPr="00736BAD" w:rsidRDefault="00736BAD" w:rsidP="00736B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BAD">
        <w:rPr>
          <w:rFonts w:ascii="Times New Roman" w:hAnsi="Times New Roman" w:cs="Times New Roman"/>
          <w:b/>
          <w:bCs/>
          <w:sz w:val="24"/>
          <w:szCs w:val="24"/>
        </w:rPr>
        <w:t>Koolituste kava</w:t>
      </w:r>
      <w:r w:rsidRPr="00736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BAD">
        <w:rPr>
          <w:rFonts w:ascii="Times New Roman" w:eastAsia="Times New Roman" w:hAnsi="Times New Roman" w:cs="Times New Roman"/>
          <w:i/>
          <w:iCs/>
          <w:sz w:val="24"/>
          <w:szCs w:val="24"/>
        </w:rPr>
        <w:t>(esitada ainult enda asutuse personali kohta)</w:t>
      </w:r>
      <w:r w:rsidRPr="00736BAD">
        <w:rPr>
          <w:rFonts w:ascii="Times New Roman" w:eastAsia="Times New Roman" w:hAnsi="Times New Roman" w:cs="Times New Roman"/>
          <w:sz w:val="24"/>
          <w:szCs w:val="24"/>
        </w:rPr>
        <w:tab/>
      </w:r>
      <w:r w:rsidR="00D32EF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32E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32EF3" w:rsidRPr="00736BAD">
        <w:rPr>
          <w:rFonts w:ascii="Times New Roman" w:hAnsi="Times New Roman" w:cs="Times New Roman"/>
          <w:sz w:val="24"/>
          <w:szCs w:val="24"/>
        </w:rPr>
        <w:t xml:space="preserve">Lisa </w:t>
      </w:r>
      <w:sdt>
        <w:sdtPr>
          <w:rPr>
            <w:rFonts w:ascii="Times New Roman" w:hAnsi="Times New Roman" w:cs="Times New Roman"/>
            <w:sz w:val="24"/>
            <w:szCs w:val="24"/>
          </w:rPr>
          <w:id w:val="-595794249"/>
          <w:placeholder>
            <w:docPart w:val="B6DDC14A28B6430EBB3B99EEC6C9B32C"/>
          </w:placeholder>
        </w:sdtPr>
        <w:sdtEndPr/>
        <w:sdtContent>
          <w:r w:rsidR="00D32EF3" w:rsidRPr="00736BAD">
            <w:rPr>
              <w:rFonts w:ascii="Times New Roman" w:hAnsi="Times New Roman" w:cs="Times New Roman"/>
              <w:sz w:val="24"/>
              <w:szCs w:val="24"/>
            </w:rPr>
            <w:t>2</w:t>
          </w:r>
        </w:sdtContent>
      </w:sdt>
    </w:p>
    <w:p w14:paraId="05BF956F" w14:textId="5FF0B5F9" w:rsidR="00D32EF3" w:rsidRDefault="00D32EF3" w:rsidP="00736BAD">
      <w:pPr>
        <w:ind w:left="99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6BAD">
        <w:rPr>
          <w:rFonts w:ascii="Times New Roman" w:hAnsi="Times New Roman" w:cs="Times New Roman"/>
          <w:sz w:val="24"/>
          <w:szCs w:val="24"/>
        </w:rPr>
        <w:t>KINNITATUD</w:t>
      </w:r>
      <w:r w:rsidRPr="00736BAD">
        <w:rPr>
          <w:rFonts w:ascii="Times New Roman" w:hAnsi="Times New Roman" w:cs="Times New Roman"/>
          <w:sz w:val="24"/>
          <w:szCs w:val="24"/>
        </w:rPr>
        <w:br/>
      </w:r>
      <w:r w:rsidR="00736BAD">
        <w:rPr>
          <w:rFonts w:ascii="Times New Roman" w:hAnsi="Times New Roman" w:cs="Times New Roman"/>
          <w:sz w:val="24"/>
          <w:szCs w:val="24"/>
        </w:rPr>
        <w:t xml:space="preserve"> </w:t>
      </w:r>
      <w:r w:rsidRPr="00736BAD">
        <w:rPr>
          <w:rFonts w:ascii="Times New Roman" w:hAnsi="Times New Roman" w:cs="Times New Roman"/>
          <w:sz w:val="24"/>
          <w:szCs w:val="24"/>
        </w:rPr>
        <w:t>Terviseameti peadirektori</w:t>
      </w:r>
      <w:r w:rsidR="00521234">
        <w:rPr>
          <w:rFonts w:ascii="Times New Roman" w:hAnsi="Times New Roman" w:cs="Times New Roman"/>
          <w:sz w:val="24"/>
          <w:szCs w:val="24"/>
        </w:rPr>
        <w:t xml:space="preserve"> </w:t>
      </w:r>
      <w:r w:rsidR="00736BA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36BAD">
        <w:rPr>
          <w:rFonts w:ascii="Times New Roman" w:eastAsia="Times New Roman" w:hAnsi="Times New Roman" w:cs="Times New Roman"/>
          <w:sz w:val="24"/>
          <w:szCs w:val="24"/>
        </w:rPr>
        <w:t>äskkirjaga</w:t>
      </w:r>
    </w:p>
    <w:p w14:paraId="27DDFF73" w14:textId="0A9DA224" w:rsidR="00736BAD" w:rsidRDefault="00736BAD" w:rsidP="00D32EF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C61FDDE" w14:textId="77777777" w:rsidR="00736BAD" w:rsidRPr="005D3F37" w:rsidRDefault="00736BAD" w:rsidP="00D32EF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8A6E28" w14:textId="77777777" w:rsidR="00586949" w:rsidRPr="008E528D" w:rsidRDefault="00586949" w:rsidP="00586949">
      <w:pPr>
        <w:pStyle w:val="Default"/>
      </w:pPr>
    </w:p>
    <w:p w14:paraId="2B44D4EA" w14:textId="323ED462" w:rsidR="007802A4" w:rsidRPr="008E528D" w:rsidRDefault="007802A4" w:rsidP="00586949">
      <w:pPr>
        <w:rPr>
          <w:rFonts w:ascii="Times New Roman" w:hAnsi="Times New Roman" w:cs="Times New Roman"/>
          <w:sz w:val="24"/>
          <w:szCs w:val="24"/>
        </w:rPr>
      </w:pPr>
    </w:p>
    <w:sectPr w:rsidR="007802A4" w:rsidRPr="008E528D" w:rsidSect="0070243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1F89" w14:textId="77777777" w:rsidR="00586949" w:rsidRDefault="00586949" w:rsidP="00586949">
      <w:pPr>
        <w:spacing w:after="0" w:line="240" w:lineRule="auto"/>
      </w:pPr>
      <w:r>
        <w:separator/>
      </w:r>
    </w:p>
  </w:endnote>
  <w:endnote w:type="continuationSeparator" w:id="0">
    <w:p w14:paraId="5C3E0359" w14:textId="77777777" w:rsidR="00586949" w:rsidRDefault="00586949" w:rsidP="0058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14CF" w14:textId="77777777" w:rsidR="00586949" w:rsidRDefault="00586949" w:rsidP="00586949">
      <w:pPr>
        <w:spacing w:after="0" w:line="240" w:lineRule="auto"/>
      </w:pPr>
      <w:r>
        <w:separator/>
      </w:r>
    </w:p>
  </w:footnote>
  <w:footnote w:type="continuationSeparator" w:id="0">
    <w:p w14:paraId="510FE9CD" w14:textId="77777777" w:rsidR="00586949" w:rsidRDefault="00586949" w:rsidP="0058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0D45" w14:textId="694E5A2E" w:rsidR="00586949" w:rsidRPr="008E528D" w:rsidRDefault="00586949" w:rsidP="00D32EF3">
    <w:pPr>
      <w:pStyle w:val="Pis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34"/>
    <w:rsid w:val="001029A8"/>
    <w:rsid w:val="00277B0E"/>
    <w:rsid w:val="00314C48"/>
    <w:rsid w:val="00343E05"/>
    <w:rsid w:val="00372473"/>
    <w:rsid w:val="00521234"/>
    <w:rsid w:val="00586949"/>
    <w:rsid w:val="006519DB"/>
    <w:rsid w:val="00702434"/>
    <w:rsid w:val="00736BAD"/>
    <w:rsid w:val="007802A4"/>
    <w:rsid w:val="008E528D"/>
    <w:rsid w:val="00A155D5"/>
    <w:rsid w:val="00B37F3C"/>
    <w:rsid w:val="00BA6BC2"/>
    <w:rsid w:val="00C1787B"/>
    <w:rsid w:val="00CD2A2A"/>
    <w:rsid w:val="00CE263D"/>
    <w:rsid w:val="00D32EF3"/>
    <w:rsid w:val="00D75F45"/>
    <w:rsid w:val="00D8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68F6"/>
  <w15:chartTrackingRefBased/>
  <w15:docId w15:val="{7D6C0E44-8C2A-4DA9-801F-3287C31A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0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6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586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86949"/>
  </w:style>
  <w:style w:type="paragraph" w:styleId="Jalus">
    <w:name w:val="footer"/>
    <w:basedOn w:val="Normaallaad"/>
    <w:link w:val="JalusMrk"/>
    <w:uiPriority w:val="99"/>
    <w:unhideWhenUsed/>
    <w:rsid w:val="00586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8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DDC14A28B6430EBB3B99EEC6C9B32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EE23B54-A0E7-4535-BE45-557339DDF12E}"/>
      </w:docPartPr>
      <w:docPartBody>
        <w:p w:rsidR="00302C9C" w:rsidRDefault="003E0979" w:rsidP="003E0979">
          <w:pPr>
            <w:pStyle w:val="B6DDC14A28B6430EBB3B99EEC6C9B32C"/>
          </w:pPr>
          <w:r w:rsidRPr="00E26281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979"/>
    <w:rsid w:val="00302C9C"/>
    <w:rsid w:val="003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3E0979"/>
    <w:rPr>
      <w:color w:val="808080"/>
    </w:rPr>
  </w:style>
  <w:style w:type="paragraph" w:customStyle="1" w:styleId="B6DDC14A28B6430EBB3B99EEC6C9B32C">
    <w:name w:val="B6DDC14A28B6430EBB3B99EEC6C9B32C"/>
    <w:rsid w:val="003E0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Dubov</dc:creator>
  <cp:keywords/>
  <dc:description/>
  <cp:lastModifiedBy>Ragne Tsäkko</cp:lastModifiedBy>
  <cp:revision>4</cp:revision>
  <dcterms:created xsi:type="dcterms:W3CDTF">2025-03-10T09:12:00Z</dcterms:created>
  <dcterms:modified xsi:type="dcterms:W3CDTF">2025-03-12T10:05:00Z</dcterms:modified>
</cp:coreProperties>
</file>