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0DA0" w14:textId="77777777" w:rsidR="00E77516" w:rsidRDefault="00E77516" w:rsidP="00F33089">
      <w:pPr>
        <w:suppressAutoHyphens/>
        <w:jc w:val="both"/>
        <w:rPr>
          <w:sz w:val="22"/>
          <w:szCs w:val="22"/>
        </w:rPr>
      </w:pPr>
    </w:p>
    <w:p w14:paraId="2C3DD196" w14:textId="77777777" w:rsidR="00AE091B" w:rsidRDefault="00CD272C" w:rsidP="00CD272C">
      <w:pPr>
        <w:pStyle w:val="Kehatekst"/>
        <w:tabs>
          <w:tab w:val="left" w:pos="680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E1B239" w14:textId="77777777" w:rsidR="00AE091B" w:rsidRDefault="00AE091B" w:rsidP="00CD272C">
      <w:pPr>
        <w:pStyle w:val="Kehatekst"/>
        <w:tabs>
          <w:tab w:val="left" w:pos="6804"/>
        </w:tabs>
        <w:spacing w:before="120"/>
        <w:rPr>
          <w:sz w:val="22"/>
          <w:szCs w:val="22"/>
        </w:rPr>
      </w:pPr>
    </w:p>
    <w:p w14:paraId="6C88CAE9" w14:textId="77777777" w:rsidR="00AE091B" w:rsidRDefault="003F2382" w:rsidP="00AE091B">
      <w:pPr>
        <w:pStyle w:val="Kehatekst"/>
        <w:tabs>
          <w:tab w:val="left" w:pos="6804"/>
        </w:tabs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06.02</w:t>
      </w:r>
      <w:r w:rsidR="00C54201">
        <w:rPr>
          <w:sz w:val="22"/>
          <w:szCs w:val="22"/>
        </w:rPr>
        <w:t>.20</w:t>
      </w:r>
      <w:r w:rsidR="004B686C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="00C54201">
        <w:rPr>
          <w:sz w:val="22"/>
          <w:szCs w:val="22"/>
        </w:rPr>
        <w:t xml:space="preserve"> nr </w:t>
      </w:r>
      <w:r w:rsidR="00616198">
        <w:rPr>
          <w:sz w:val="22"/>
          <w:szCs w:val="22"/>
        </w:rPr>
        <w:t>3-1/</w:t>
      </w:r>
      <w:r>
        <w:rPr>
          <w:sz w:val="22"/>
          <w:szCs w:val="22"/>
        </w:rPr>
        <w:t>22</w:t>
      </w:r>
      <w:r w:rsidR="00AE091B">
        <w:rPr>
          <w:sz w:val="22"/>
          <w:szCs w:val="22"/>
        </w:rPr>
        <w:t xml:space="preserve">9 </w:t>
      </w:r>
    </w:p>
    <w:p w14:paraId="05EEC90E" w14:textId="69BEEC2F" w:rsidR="00E77516" w:rsidRDefault="00CD272C" w:rsidP="003E4979">
      <w:pPr>
        <w:pStyle w:val="Kehatekst"/>
        <w:tabs>
          <w:tab w:val="left" w:pos="6804"/>
        </w:tabs>
        <w:spacing w:before="120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>Rahandusministeerium</w:t>
      </w:r>
      <w:r w:rsidR="003E4979">
        <w:rPr>
          <w:sz w:val="22"/>
          <w:szCs w:val="22"/>
        </w:rPr>
        <w:br/>
      </w:r>
      <w:hyperlink r:id="rId8" w:history="1">
        <w:r w:rsidR="003E4979" w:rsidRPr="006D2A95">
          <w:rPr>
            <w:rStyle w:val="Hperlink"/>
          </w:rPr>
          <w:t>info@fin.ee</w:t>
        </w:r>
      </w:hyperlink>
      <w:r w:rsidR="00B84497">
        <w:t xml:space="preserve"> </w:t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  <w:r w:rsidR="00E77516">
        <w:rPr>
          <w:sz w:val="22"/>
          <w:szCs w:val="22"/>
        </w:rPr>
        <w:tab/>
      </w:r>
    </w:p>
    <w:p w14:paraId="0B8BB469" w14:textId="77777777" w:rsidR="00E77516" w:rsidRDefault="00E77516" w:rsidP="00F33089">
      <w:pPr>
        <w:pStyle w:val="Allkiri"/>
        <w:suppressAutoHyphens/>
        <w:spacing w:line="260" w:lineRule="atLeast"/>
        <w:jc w:val="both"/>
        <w:rPr>
          <w:szCs w:val="22"/>
          <w:lang w:val="et-EE"/>
        </w:rPr>
      </w:pPr>
    </w:p>
    <w:p w14:paraId="0994DA25" w14:textId="77777777" w:rsidR="00E77516" w:rsidRDefault="00E77516" w:rsidP="00F33089">
      <w:pPr>
        <w:pStyle w:val="Pealkiri1"/>
        <w:jc w:val="both"/>
        <w:rPr>
          <w:sz w:val="22"/>
          <w:szCs w:val="22"/>
        </w:rPr>
      </w:pPr>
      <w:r>
        <w:rPr>
          <w:sz w:val="22"/>
          <w:szCs w:val="22"/>
        </w:rPr>
        <w:t>Kinnituskiri</w:t>
      </w:r>
    </w:p>
    <w:p w14:paraId="2E81612F" w14:textId="77777777" w:rsidR="00E77516" w:rsidRDefault="00E77516" w:rsidP="00F33089">
      <w:pPr>
        <w:pStyle w:val="Kehatekst"/>
        <w:rPr>
          <w:sz w:val="22"/>
          <w:szCs w:val="22"/>
        </w:rPr>
      </w:pPr>
    </w:p>
    <w:p w14:paraId="347A1434" w14:textId="6EEA8CD6" w:rsidR="00E77516" w:rsidRDefault="00E77516" w:rsidP="00F33089">
      <w:pPr>
        <w:pStyle w:val="Kehatekst"/>
        <w:rPr>
          <w:sz w:val="22"/>
          <w:szCs w:val="22"/>
        </w:rPr>
      </w:pPr>
      <w:r>
        <w:rPr>
          <w:sz w:val="22"/>
          <w:szCs w:val="22"/>
        </w:rPr>
        <w:t xml:space="preserve">Seoses raamatupidamise aastaaruande korralise audiitorkontrolliga </w:t>
      </w:r>
      <w:r w:rsidR="004B686C">
        <w:rPr>
          <w:sz w:val="22"/>
          <w:szCs w:val="22"/>
        </w:rPr>
        <w:t>sihtasutuses</w:t>
      </w:r>
      <w:r>
        <w:rPr>
          <w:sz w:val="22"/>
          <w:szCs w:val="22"/>
        </w:rPr>
        <w:t xml:space="preserve"> palun kinnitada </w:t>
      </w:r>
      <w:r w:rsidR="000F60FB" w:rsidRPr="000F60FB">
        <w:rPr>
          <w:b/>
          <w:sz w:val="22"/>
          <w:szCs w:val="22"/>
        </w:rPr>
        <w:t>sihtasutuse</w:t>
      </w:r>
      <w:r>
        <w:rPr>
          <w:b/>
          <w:sz w:val="22"/>
          <w:szCs w:val="22"/>
        </w:rPr>
        <w:t xml:space="preserve"> ja e-riigikassa vaheliste arvelduste saldod seisuga </w:t>
      </w:r>
      <w:r w:rsidR="009639C3">
        <w:rPr>
          <w:sz w:val="22"/>
          <w:szCs w:val="22"/>
        </w:rPr>
        <w:t>31.12.20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  <w:r>
        <w:rPr>
          <w:b/>
          <w:sz w:val="22"/>
          <w:szCs w:val="22"/>
        </w:rPr>
        <w:t xml:space="preserve"> ja pangatehingud</w:t>
      </w:r>
      <w:r w:rsidR="009639C3">
        <w:rPr>
          <w:sz w:val="22"/>
          <w:szCs w:val="22"/>
        </w:rPr>
        <w:t xml:space="preserve"> perioodil 01.01.20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  <w:r w:rsidR="009639C3">
        <w:rPr>
          <w:sz w:val="22"/>
          <w:szCs w:val="22"/>
        </w:rPr>
        <w:t xml:space="preserve"> kuni 31.12.20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  <w:r>
        <w:rPr>
          <w:sz w:val="22"/>
          <w:szCs w:val="22"/>
        </w:rPr>
        <w:t xml:space="preserve"> (edaspidi „periood“). </w:t>
      </w:r>
    </w:p>
    <w:p w14:paraId="4A65D759" w14:textId="77777777" w:rsidR="00E77516" w:rsidRDefault="00E77516" w:rsidP="00F33089">
      <w:p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Palun saatke allpool nimetatud andmed digitaalselt allkirjastatuna e-posti aadressil </w:t>
      </w:r>
      <w:hyperlink r:id="rId9" w:history="1">
        <w:r w:rsidRPr="00C54201">
          <w:rPr>
            <w:rStyle w:val="Hperlink"/>
            <w:color w:val="0033CC"/>
            <w:sz w:val="22"/>
            <w:szCs w:val="22"/>
          </w:rPr>
          <w:t>mes@mes.ee</w:t>
        </w:r>
      </w:hyperlink>
      <w:r w:rsidR="006161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40033D9C" w14:textId="77777777" w:rsidR="00E77516" w:rsidRDefault="00E77516" w:rsidP="00376EB0">
      <w:pPr>
        <w:pStyle w:val="Kehatekst"/>
        <w:rPr>
          <w:sz w:val="22"/>
          <w:szCs w:val="22"/>
        </w:rPr>
      </w:pPr>
      <w:r>
        <w:rPr>
          <w:sz w:val="22"/>
          <w:szCs w:val="22"/>
        </w:rPr>
        <w:t>Kui käesoleva kirjas küsitud andmed puuduvad, palun märkige ka see ära oma vastuses.</w:t>
      </w:r>
    </w:p>
    <w:p w14:paraId="575F6010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Arveldusarved ja tähtajalised hoiused, märkides igaühe kohta:</w:t>
      </w:r>
    </w:p>
    <w:p w14:paraId="00F53037" w14:textId="5014D20A" w:rsidR="00E77516" w:rsidRDefault="00CD272C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saldo seisuga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</w:p>
    <w:p w14:paraId="59475EC2" w14:textId="5B014CBD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olulised tingimused ja ka</w:t>
      </w:r>
      <w:r w:rsidR="00F77C89">
        <w:rPr>
          <w:sz w:val="22"/>
          <w:szCs w:val="22"/>
        </w:rPr>
        <w:t>s</w:t>
      </w:r>
      <w:r>
        <w:rPr>
          <w:sz w:val="22"/>
          <w:szCs w:val="22"/>
        </w:rPr>
        <w:t>utamise piirangud</w:t>
      </w:r>
    </w:p>
    <w:p w14:paraId="220B1BD6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Laenud, arvelduskrediidid ja garantiid:</w:t>
      </w:r>
    </w:p>
    <w:p w14:paraId="1F379A24" w14:textId="7D3632E7" w:rsidR="00E77516" w:rsidRDefault="00CD272C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saldo seisuga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</w:p>
    <w:p w14:paraId="33210FCD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summa (limiit) ja alusvaluuta</w:t>
      </w:r>
    </w:p>
    <w:p w14:paraId="1667F235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tagastamise tähtaeg</w:t>
      </w:r>
    </w:p>
    <w:p w14:paraId="2CC3A0B7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intressimäär </w:t>
      </w:r>
    </w:p>
    <w:p w14:paraId="67F94E91" w14:textId="2C7FE810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kogu</w:t>
      </w:r>
      <w:r w:rsidR="00CD272C">
        <w:rPr>
          <w:sz w:val="22"/>
          <w:szCs w:val="22"/>
        </w:rPr>
        <w:t>nenud intress seisuga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</w:p>
    <w:p w14:paraId="6247F275" w14:textId="27F5D7E8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kog</w:t>
      </w:r>
      <w:r w:rsidR="00CD272C">
        <w:rPr>
          <w:sz w:val="22"/>
          <w:szCs w:val="22"/>
        </w:rPr>
        <w:t>unenud viivis seisuga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</w:p>
    <w:p w14:paraId="7D2D4DEA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olulised piiravad tingimused</w:t>
      </w:r>
    </w:p>
    <w:p w14:paraId="4E12FAED" w14:textId="5037899F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Perioodil jõus olnud tuletisinstrumendid ning need tuletisinstrumendid, mis on ol</w:t>
      </w:r>
      <w:r w:rsidR="00CD272C">
        <w:rPr>
          <w:sz w:val="22"/>
          <w:szCs w:val="22"/>
        </w:rPr>
        <w:t>nud jõus ajavahemikul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  <w:r>
        <w:rPr>
          <w:sz w:val="22"/>
          <w:szCs w:val="22"/>
        </w:rPr>
        <w:t xml:space="preserve"> kuni käesoleva kirja koostamise kuupäevani:</w:t>
      </w:r>
    </w:p>
    <w:p w14:paraId="493125BF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lepingu sõlmimise kuupäev</w:t>
      </w:r>
    </w:p>
    <w:p w14:paraId="7D81ED72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lepingu tähtaeg</w:t>
      </w:r>
    </w:p>
    <w:p w14:paraId="7C7F1F2E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summad ja alusvaluutad</w:t>
      </w:r>
    </w:p>
    <w:p w14:paraId="33DC0FCA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instrumendi kirjeldus ja tingimused</w:t>
      </w:r>
    </w:p>
    <w:p w14:paraId="1C567766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567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muud tingimused</w:t>
      </w:r>
    </w:p>
    <w:p w14:paraId="3C2F54AE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Krediitkaardid:</w:t>
      </w:r>
    </w:p>
    <w:p w14:paraId="7ED05BC4" w14:textId="1D34A07D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ta</w:t>
      </w:r>
      <w:r w:rsidR="00CD272C">
        <w:rPr>
          <w:sz w:val="22"/>
          <w:szCs w:val="22"/>
        </w:rPr>
        <w:t>sumata saldod seisuga 31.12.</w:t>
      </w:r>
      <w:r w:rsidR="009639C3">
        <w:rPr>
          <w:sz w:val="22"/>
          <w:szCs w:val="22"/>
        </w:rPr>
        <w:t>20</w:t>
      </w:r>
      <w:r w:rsidR="00C503A2">
        <w:rPr>
          <w:sz w:val="22"/>
          <w:szCs w:val="22"/>
        </w:rPr>
        <w:t>2</w:t>
      </w:r>
      <w:r w:rsidR="003F2382">
        <w:rPr>
          <w:sz w:val="22"/>
          <w:szCs w:val="22"/>
        </w:rPr>
        <w:t>3</w:t>
      </w:r>
    </w:p>
    <w:p w14:paraId="1A5D7620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limiidid</w:t>
      </w:r>
    </w:p>
    <w:p w14:paraId="0E897049" w14:textId="77777777" w:rsidR="00E77516" w:rsidRDefault="00E77516" w:rsidP="00F33089">
      <w:pPr>
        <w:pStyle w:val="Kehatekst"/>
        <w:numPr>
          <w:ilvl w:val="1"/>
          <w:numId w:val="11"/>
        </w:numPr>
        <w:tabs>
          <w:tab w:val="clear" w:pos="1440"/>
          <w:tab w:val="num" w:pos="851"/>
        </w:tabs>
        <w:overflowPunct w:val="0"/>
        <w:adjustRightInd w:val="0"/>
        <w:ind w:left="568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kasutajad</w:t>
      </w:r>
    </w:p>
    <w:p w14:paraId="49A55F02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after="12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Muud lepingud (vekslid, tagatised jmt), mis on perioodi jooksul olnud jõus või kinnitus selle kohta, et selliseid lepinguid sel perioodil jõus ei olnud. </w:t>
      </w:r>
    </w:p>
    <w:p w14:paraId="683ABC4C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after="12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Isikute loetelu, kellel on perioodi jooksul olnud õigus kasutada ettevõtte pangakontosid, näidates ka, kas see õigus oli neil üksi või koos teiste isikutega.</w:t>
      </w:r>
    </w:p>
    <w:p w14:paraId="30569104" w14:textId="77777777" w:rsidR="00E77516" w:rsidRDefault="00E77516" w:rsidP="00F33089">
      <w:pPr>
        <w:pStyle w:val="Kehatekst"/>
        <w:numPr>
          <w:ilvl w:val="0"/>
          <w:numId w:val="11"/>
        </w:numPr>
        <w:tabs>
          <w:tab w:val="clear" w:pos="720"/>
          <w:tab w:val="num" w:pos="284"/>
        </w:tabs>
        <w:overflowPunct w:val="0"/>
        <w:adjustRightInd w:val="0"/>
        <w:spacing w:before="160" w:after="120" w:line="260" w:lineRule="atLeast"/>
        <w:ind w:left="284" w:hanging="284"/>
        <w:textAlignment w:val="baseline"/>
        <w:rPr>
          <w:sz w:val="22"/>
          <w:szCs w:val="22"/>
        </w:rPr>
      </w:pPr>
      <w:r>
        <w:rPr>
          <w:sz w:val="22"/>
          <w:szCs w:val="22"/>
        </w:rPr>
        <w:t>Muud kehtivad lepingud või suhted.</w:t>
      </w:r>
    </w:p>
    <w:p w14:paraId="04062564" w14:textId="77777777" w:rsidR="00E77516" w:rsidRDefault="00E77516" w:rsidP="00F33089">
      <w:pPr>
        <w:pStyle w:val="Kehatekst"/>
        <w:rPr>
          <w:sz w:val="22"/>
          <w:szCs w:val="22"/>
        </w:rPr>
      </w:pPr>
    </w:p>
    <w:p w14:paraId="7AD5261F" w14:textId="77777777" w:rsidR="00E77516" w:rsidRDefault="00E77516" w:rsidP="00DF1EFB">
      <w:pPr>
        <w:pStyle w:val="Kehatekst"/>
        <w:spacing w:before="120"/>
        <w:rPr>
          <w:sz w:val="22"/>
          <w:szCs w:val="22"/>
        </w:rPr>
      </w:pPr>
      <w:r>
        <w:rPr>
          <w:sz w:val="22"/>
          <w:szCs w:val="22"/>
        </w:rPr>
        <w:t>Lugupidamisega</w:t>
      </w:r>
    </w:p>
    <w:p w14:paraId="5E246753" w14:textId="77777777" w:rsidR="00E77516" w:rsidRDefault="00E77516" w:rsidP="00F33089">
      <w:pPr>
        <w:pStyle w:val="Kehatekst"/>
        <w:spacing w:before="120" w:after="60"/>
        <w:rPr>
          <w:sz w:val="22"/>
          <w:szCs w:val="22"/>
        </w:rPr>
      </w:pPr>
      <w:r>
        <w:rPr>
          <w:sz w:val="22"/>
          <w:szCs w:val="22"/>
        </w:rPr>
        <w:t>(allkirjastatud digitaalselt)</w:t>
      </w:r>
    </w:p>
    <w:p w14:paraId="359CC2EE" w14:textId="71DE8DED" w:rsidR="00E77516" w:rsidRDefault="003F2382" w:rsidP="00BB18C1">
      <w:pPr>
        <w:pStyle w:val="Kehatekst"/>
        <w:jc w:val="left"/>
        <w:rPr>
          <w:iCs/>
          <w:sz w:val="22"/>
          <w:szCs w:val="22"/>
        </w:rPr>
      </w:pPr>
      <w:r>
        <w:rPr>
          <w:sz w:val="22"/>
          <w:szCs w:val="22"/>
        </w:rPr>
        <w:t xml:space="preserve">Meelis Annus </w:t>
      </w:r>
      <w:r>
        <w:rPr>
          <w:sz w:val="22"/>
          <w:szCs w:val="22"/>
        </w:rPr>
        <w:br/>
      </w:r>
      <w:r w:rsidR="00E77516">
        <w:rPr>
          <w:iCs/>
          <w:sz w:val="22"/>
          <w:szCs w:val="22"/>
        </w:rPr>
        <w:t xml:space="preserve">juhatuse </w:t>
      </w:r>
      <w:r w:rsidR="004B686C">
        <w:rPr>
          <w:iCs/>
          <w:sz w:val="22"/>
          <w:szCs w:val="22"/>
        </w:rPr>
        <w:t>liige</w:t>
      </w:r>
    </w:p>
    <w:p w14:paraId="59EEEDE4" w14:textId="77777777" w:rsidR="00BB18C1" w:rsidRDefault="00BB18C1" w:rsidP="00F33089">
      <w:pPr>
        <w:pStyle w:val="Kehatekst"/>
        <w:rPr>
          <w:iCs/>
          <w:sz w:val="22"/>
          <w:szCs w:val="22"/>
        </w:rPr>
      </w:pPr>
    </w:p>
    <w:p w14:paraId="78CEAFDA" w14:textId="6EED337E" w:rsidR="003E4979" w:rsidRPr="003E4979" w:rsidRDefault="001B3941" w:rsidP="003E4979">
      <w:pPr>
        <w:pStyle w:val="Kehatekst"/>
        <w:spacing w:before="1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Koostas: </w:t>
      </w:r>
      <w:r w:rsidR="00E77516">
        <w:rPr>
          <w:iCs/>
          <w:sz w:val="22"/>
          <w:szCs w:val="22"/>
        </w:rPr>
        <w:t>Kadri Surva, raamatupidaja, tel 644 4039</w:t>
      </w:r>
    </w:p>
    <w:sectPr w:rsidR="003E4979" w:rsidRPr="003E4979" w:rsidSect="00E35F2A">
      <w:headerReference w:type="default" r:id="rId10"/>
      <w:footerReference w:type="default" r:id="rId11"/>
      <w:pgSz w:w="11906" w:h="16838"/>
      <w:pgMar w:top="568" w:right="1418" w:bottom="680" w:left="1701" w:header="564" w:footer="3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831D" w14:textId="77777777" w:rsidR="00CC2259" w:rsidRDefault="00CC2259">
      <w:r>
        <w:separator/>
      </w:r>
    </w:p>
  </w:endnote>
  <w:endnote w:type="continuationSeparator" w:id="0">
    <w:p w14:paraId="57B87DF1" w14:textId="77777777" w:rsidR="00CC2259" w:rsidRDefault="00CC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6356" w14:textId="77777777" w:rsidR="00AE5EB4" w:rsidRDefault="00CF74D8" w:rsidP="00E60833">
    <w:pPr>
      <w:pBdr>
        <w:top w:val="single" w:sz="4" w:space="5" w:color="auto"/>
      </w:pBdr>
      <w:tabs>
        <w:tab w:val="left" w:pos="3402"/>
        <w:tab w:val="left" w:pos="7655"/>
      </w:tabs>
      <w:ind w:right="-341" w:firstLine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Oru 21    </w:t>
    </w:r>
    <w:r>
      <w:rPr>
        <w:rFonts w:ascii="Arial" w:hAnsi="Arial" w:cs="Arial"/>
        <w:sz w:val="14"/>
        <w:szCs w:val="14"/>
      </w:rPr>
      <w:tab/>
    </w:r>
    <w:r w:rsidR="00AE5EB4">
      <w:rPr>
        <w:rFonts w:ascii="Arial" w:hAnsi="Arial" w:cs="Arial"/>
        <w:sz w:val="14"/>
        <w:szCs w:val="14"/>
      </w:rPr>
      <w:tab/>
      <w:t xml:space="preserve">Tel:   </w:t>
    </w:r>
    <w:r>
      <w:rPr>
        <w:rFonts w:ascii="Arial" w:hAnsi="Arial" w:cs="Arial"/>
        <w:sz w:val="14"/>
        <w:szCs w:val="14"/>
      </w:rPr>
      <w:t>+372</w:t>
    </w:r>
    <w:r w:rsidR="00E62DB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648 4</w:t>
    </w:r>
    <w:r w:rsidR="00976CCC">
      <w:rPr>
        <w:rFonts w:ascii="Arial" w:hAnsi="Arial" w:cs="Arial"/>
        <w:sz w:val="14"/>
        <w:szCs w:val="14"/>
      </w:rPr>
      <w:t>064</w:t>
    </w:r>
    <w:r w:rsidR="00E007C8">
      <w:rPr>
        <w:rFonts w:ascii="Arial" w:hAnsi="Arial" w:cs="Arial"/>
        <w:sz w:val="14"/>
        <w:szCs w:val="14"/>
      </w:rPr>
      <w:t xml:space="preserve"> </w:t>
    </w:r>
  </w:p>
  <w:p w14:paraId="74ECA6E4" w14:textId="77777777" w:rsidR="00AE5EB4" w:rsidRDefault="00CF74D8" w:rsidP="00E60833">
    <w:pPr>
      <w:pBdr>
        <w:top w:val="single" w:sz="4" w:space="5" w:color="auto"/>
      </w:pBdr>
      <w:tabs>
        <w:tab w:val="left" w:pos="3402"/>
        <w:tab w:val="left" w:pos="7655"/>
      </w:tabs>
      <w:ind w:right="-341" w:firstLine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71003  VILJANDI</w:t>
    </w:r>
    <w:r>
      <w:rPr>
        <w:rFonts w:ascii="Arial" w:hAnsi="Arial" w:cs="Arial"/>
        <w:sz w:val="14"/>
        <w:szCs w:val="14"/>
      </w:rPr>
      <w:tab/>
    </w:r>
    <w:r w:rsidR="00AE5EB4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Faks:</w:t>
    </w:r>
    <w:r w:rsidR="00E62DBC">
      <w:rPr>
        <w:rFonts w:ascii="Arial" w:hAnsi="Arial" w:cs="Arial"/>
        <w:sz w:val="14"/>
        <w:szCs w:val="14"/>
      </w:rPr>
      <w:t>+372 6</w:t>
    </w:r>
    <w:r>
      <w:rPr>
        <w:rFonts w:ascii="Arial" w:hAnsi="Arial" w:cs="Arial"/>
        <w:sz w:val="14"/>
        <w:szCs w:val="14"/>
      </w:rPr>
      <w:t>48</w:t>
    </w:r>
    <w:r w:rsidR="00E62DB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4065</w:t>
    </w:r>
  </w:p>
  <w:p w14:paraId="35CB7210" w14:textId="77777777" w:rsidR="00AE5EB4" w:rsidRDefault="00AE5EB4" w:rsidP="00E60833">
    <w:pPr>
      <w:pBdr>
        <w:top w:val="single" w:sz="4" w:space="5" w:color="auto"/>
      </w:pBdr>
      <w:tabs>
        <w:tab w:val="left" w:pos="3402"/>
        <w:tab w:val="left" w:pos="7655"/>
      </w:tabs>
      <w:ind w:right="-341" w:firstLine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Registrikood 90000245</w:t>
    </w:r>
    <w:r>
      <w:rPr>
        <w:rFonts w:ascii="Arial" w:hAnsi="Arial" w:cs="Arial"/>
        <w:sz w:val="14"/>
        <w:szCs w:val="14"/>
      </w:rPr>
      <w:tab/>
    </w:r>
    <w:r w:rsidR="00976CC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e-post: </w:t>
    </w:r>
    <w:hyperlink r:id="rId1" w:history="1">
      <w:r>
        <w:rPr>
          <w:rStyle w:val="Hperlink"/>
          <w:rFonts w:ascii="Arial" w:hAnsi="Arial" w:cs="Arial"/>
          <w:sz w:val="14"/>
          <w:szCs w:val="14"/>
        </w:rPr>
        <w:t>mes@mes.ee</w:t>
      </w:r>
    </w:hyperlink>
  </w:p>
  <w:p w14:paraId="58E3A5C1" w14:textId="77777777" w:rsidR="00E007C8" w:rsidRDefault="00E007C8" w:rsidP="00976CCC">
    <w:pPr>
      <w:tabs>
        <w:tab w:val="left" w:pos="3402"/>
        <w:tab w:val="left" w:pos="6237"/>
        <w:tab w:val="left" w:pos="8080"/>
      </w:tabs>
      <w:ind w:right="-34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AE5EB4">
      <w:rPr>
        <w:rFonts w:ascii="Arial" w:hAnsi="Arial" w:cs="Arial"/>
        <w:sz w:val="14"/>
        <w:szCs w:val="14"/>
      </w:rPr>
      <w:tab/>
      <w:t xml:space="preserve"> </w:t>
    </w:r>
    <w:r w:rsidR="00976CCC">
      <w:rPr>
        <w:rFonts w:ascii="Arial" w:hAnsi="Arial" w:cs="Arial"/>
        <w:sz w:val="14"/>
        <w:szCs w:val="14"/>
      </w:rPr>
      <w:t xml:space="preserve">                                </w:t>
    </w:r>
    <w:r w:rsidR="00976CCC">
      <w:rPr>
        <w:rFonts w:ascii="Arial" w:hAnsi="Arial" w:cs="Arial"/>
        <w:sz w:val="14"/>
        <w:szCs w:val="14"/>
      </w:rPr>
      <w:tab/>
      <w:t xml:space="preserve">  </w:t>
    </w:r>
    <w:hyperlink r:id="rId2" w:history="1">
      <w:r w:rsidR="00AE5EB4">
        <w:rPr>
          <w:rStyle w:val="Hperlink"/>
          <w:rFonts w:ascii="Arial" w:hAnsi="Arial" w:cs="Arial"/>
          <w:sz w:val="14"/>
          <w:szCs w:val="14"/>
        </w:rPr>
        <w:t>www.mes.ee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7F45" w14:textId="77777777" w:rsidR="00CC2259" w:rsidRDefault="00CC2259">
      <w:r>
        <w:separator/>
      </w:r>
    </w:p>
  </w:footnote>
  <w:footnote w:type="continuationSeparator" w:id="0">
    <w:p w14:paraId="065D7BB8" w14:textId="77777777" w:rsidR="00CC2259" w:rsidRDefault="00CC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B13" w14:textId="7F8CD431" w:rsidR="00E007C8" w:rsidRDefault="00AE091B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51D419" wp14:editId="25269F0D">
          <wp:simplePos x="0" y="0"/>
          <wp:positionH relativeFrom="margin">
            <wp:posOffset>-209550</wp:posOffset>
          </wp:positionH>
          <wp:positionV relativeFrom="paragraph">
            <wp:posOffset>-6350</wp:posOffset>
          </wp:positionV>
          <wp:extent cx="1659950" cy="714375"/>
          <wp:effectExtent l="0" t="0" r="0" b="0"/>
          <wp:wrapNone/>
          <wp:docPr id="760468745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9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17B"/>
    <w:multiLevelType w:val="hybridMultilevel"/>
    <w:tmpl w:val="1960CE34"/>
    <w:lvl w:ilvl="0" w:tplc="6E6A3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4C9"/>
    <w:multiLevelType w:val="multilevel"/>
    <w:tmpl w:val="F5C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373B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0076B75"/>
    <w:multiLevelType w:val="hybridMultilevel"/>
    <w:tmpl w:val="847E4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0943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B6766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3004C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3D23DB0"/>
    <w:multiLevelType w:val="hybridMultilevel"/>
    <w:tmpl w:val="F3DA9108"/>
    <w:lvl w:ilvl="0" w:tplc="4A78553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CF4E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8D75EA6"/>
    <w:multiLevelType w:val="hybridMultilevel"/>
    <w:tmpl w:val="7F9AC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36E5"/>
    <w:multiLevelType w:val="hybridMultilevel"/>
    <w:tmpl w:val="9F46AF7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084701">
    <w:abstractNumId w:val="8"/>
  </w:num>
  <w:num w:numId="2" w16cid:durableId="1125152116">
    <w:abstractNumId w:val="2"/>
  </w:num>
  <w:num w:numId="3" w16cid:durableId="1519537416">
    <w:abstractNumId w:val="6"/>
  </w:num>
  <w:num w:numId="4" w16cid:durableId="915433611">
    <w:abstractNumId w:val="4"/>
  </w:num>
  <w:num w:numId="5" w16cid:durableId="1479109189">
    <w:abstractNumId w:val="5"/>
  </w:num>
  <w:num w:numId="6" w16cid:durableId="1365397894">
    <w:abstractNumId w:val="1"/>
  </w:num>
  <w:num w:numId="7" w16cid:durableId="82800319">
    <w:abstractNumId w:val="0"/>
  </w:num>
  <w:num w:numId="8" w16cid:durableId="1883520340">
    <w:abstractNumId w:val="7"/>
  </w:num>
  <w:num w:numId="9" w16cid:durableId="1206676157">
    <w:abstractNumId w:val="9"/>
  </w:num>
  <w:num w:numId="10" w16cid:durableId="1923641667">
    <w:abstractNumId w:val="10"/>
  </w:num>
  <w:num w:numId="11" w16cid:durableId="202108319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3E"/>
    <w:rsid w:val="00044331"/>
    <w:rsid w:val="000C5859"/>
    <w:rsid w:val="000F60FB"/>
    <w:rsid w:val="001309A3"/>
    <w:rsid w:val="0015503E"/>
    <w:rsid w:val="00157A14"/>
    <w:rsid w:val="001611EF"/>
    <w:rsid w:val="001B3741"/>
    <w:rsid w:val="001B3941"/>
    <w:rsid w:val="001E7B84"/>
    <w:rsid w:val="00240360"/>
    <w:rsid w:val="00253462"/>
    <w:rsid w:val="0026561E"/>
    <w:rsid w:val="00283274"/>
    <w:rsid w:val="002A7043"/>
    <w:rsid w:val="002B4FAF"/>
    <w:rsid w:val="002B5DF3"/>
    <w:rsid w:val="002F16D0"/>
    <w:rsid w:val="002F466D"/>
    <w:rsid w:val="0031489A"/>
    <w:rsid w:val="003151FE"/>
    <w:rsid w:val="00357FE2"/>
    <w:rsid w:val="00376EB0"/>
    <w:rsid w:val="003866B3"/>
    <w:rsid w:val="00396093"/>
    <w:rsid w:val="003C30BC"/>
    <w:rsid w:val="003E4979"/>
    <w:rsid w:val="003F2382"/>
    <w:rsid w:val="00406014"/>
    <w:rsid w:val="0041711A"/>
    <w:rsid w:val="00433E6E"/>
    <w:rsid w:val="00434F3E"/>
    <w:rsid w:val="00435780"/>
    <w:rsid w:val="00442834"/>
    <w:rsid w:val="00455F93"/>
    <w:rsid w:val="00456A0B"/>
    <w:rsid w:val="0047356A"/>
    <w:rsid w:val="004777FC"/>
    <w:rsid w:val="00484EEB"/>
    <w:rsid w:val="00494D2F"/>
    <w:rsid w:val="004B0E30"/>
    <w:rsid w:val="004B20B5"/>
    <w:rsid w:val="004B686C"/>
    <w:rsid w:val="004D3C4D"/>
    <w:rsid w:val="004D6ECB"/>
    <w:rsid w:val="00502A10"/>
    <w:rsid w:val="005078CE"/>
    <w:rsid w:val="0051460F"/>
    <w:rsid w:val="00577FB7"/>
    <w:rsid w:val="005808F9"/>
    <w:rsid w:val="005821C8"/>
    <w:rsid w:val="00582F57"/>
    <w:rsid w:val="005D24E6"/>
    <w:rsid w:val="0060599B"/>
    <w:rsid w:val="00606D91"/>
    <w:rsid w:val="00612E29"/>
    <w:rsid w:val="00616198"/>
    <w:rsid w:val="00654A79"/>
    <w:rsid w:val="00655013"/>
    <w:rsid w:val="006A1254"/>
    <w:rsid w:val="006A5DF9"/>
    <w:rsid w:val="006A68FA"/>
    <w:rsid w:val="006C1E6F"/>
    <w:rsid w:val="006D1095"/>
    <w:rsid w:val="006D42FE"/>
    <w:rsid w:val="006D798D"/>
    <w:rsid w:val="006E7414"/>
    <w:rsid w:val="00712493"/>
    <w:rsid w:val="00752139"/>
    <w:rsid w:val="00786685"/>
    <w:rsid w:val="00794100"/>
    <w:rsid w:val="0079757E"/>
    <w:rsid w:val="00797F30"/>
    <w:rsid w:val="007A1B0C"/>
    <w:rsid w:val="007B3EAF"/>
    <w:rsid w:val="007B58F5"/>
    <w:rsid w:val="007C0431"/>
    <w:rsid w:val="007C0F5D"/>
    <w:rsid w:val="007F359E"/>
    <w:rsid w:val="007F5D0A"/>
    <w:rsid w:val="00803B8E"/>
    <w:rsid w:val="00804222"/>
    <w:rsid w:val="00817AB6"/>
    <w:rsid w:val="0082648A"/>
    <w:rsid w:val="008341DC"/>
    <w:rsid w:val="008354CA"/>
    <w:rsid w:val="008419C5"/>
    <w:rsid w:val="00876DEE"/>
    <w:rsid w:val="008846B3"/>
    <w:rsid w:val="008D5FF0"/>
    <w:rsid w:val="00902A9C"/>
    <w:rsid w:val="0090490E"/>
    <w:rsid w:val="009051C4"/>
    <w:rsid w:val="00945300"/>
    <w:rsid w:val="009639C3"/>
    <w:rsid w:val="009751DD"/>
    <w:rsid w:val="00976CCC"/>
    <w:rsid w:val="009A5F01"/>
    <w:rsid w:val="009C1342"/>
    <w:rsid w:val="009D151D"/>
    <w:rsid w:val="009E3037"/>
    <w:rsid w:val="00A900D8"/>
    <w:rsid w:val="00A95739"/>
    <w:rsid w:val="00AB40E8"/>
    <w:rsid w:val="00AB7613"/>
    <w:rsid w:val="00AE091B"/>
    <w:rsid w:val="00AE0B0A"/>
    <w:rsid w:val="00AE5EB4"/>
    <w:rsid w:val="00AE6337"/>
    <w:rsid w:val="00B10E3C"/>
    <w:rsid w:val="00B45836"/>
    <w:rsid w:val="00B54627"/>
    <w:rsid w:val="00B5683F"/>
    <w:rsid w:val="00B57E49"/>
    <w:rsid w:val="00B84497"/>
    <w:rsid w:val="00B97E70"/>
    <w:rsid w:val="00BB18C1"/>
    <w:rsid w:val="00BB7975"/>
    <w:rsid w:val="00BD05C4"/>
    <w:rsid w:val="00BE39A9"/>
    <w:rsid w:val="00BE3F1A"/>
    <w:rsid w:val="00BF23D0"/>
    <w:rsid w:val="00C137FE"/>
    <w:rsid w:val="00C23376"/>
    <w:rsid w:val="00C37F67"/>
    <w:rsid w:val="00C503A2"/>
    <w:rsid w:val="00C540A6"/>
    <w:rsid w:val="00C54201"/>
    <w:rsid w:val="00C66319"/>
    <w:rsid w:val="00C710C6"/>
    <w:rsid w:val="00C761D1"/>
    <w:rsid w:val="00C837A5"/>
    <w:rsid w:val="00CA42AE"/>
    <w:rsid w:val="00CB07CE"/>
    <w:rsid w:val="00CB3A68"/>
    <w:rsid w:val="00CB6915"/>
    <w:rsid w:val="00CC10C2"/>
    <w:rsid w:val="00CC2259"/>
    <w:rsid w:val="00CD272C"/>
    <w:rsid w:val="00CF74D8"/>
    <w:rsid w:val="00D20B6E"/>
    <w:rsid w:val="00D27020"/>
    <w:rsid w:val="00D37A15"/>
    <w:rsid w:val="00D51EC3"/>
    <w:rsid w:val="00DA538D"/>
    <w:rsid w:val="00DB24F4"/>
    <w:rsid w:val="00DB31D5"/>
    <w:rsid w:val="00DC60C8"/>
    <w:rsid w:val="00DF1EFB"/>
    <w:rsid w:val="00E007C8"/>
    <w:rsid w:val="00E04BE1"/>
    <w:rsid w:val="00E10679"/>
    <w:rsid w:val="00E35F2A"/>
    <w:rsid w:val="00E4317A"/>
    <w:rsid w:val="00E54CAF"/>
    <w:rsid w:val="00E557B1"/>
    <w:rsid w:val="00E60833"/>
    <w:rsid w:val="00E62DBC"/>
    <w:rsid w:val="00E636DF"/>
    <w:rsid w:val="00E6751B"/>
    <w:rsid w:val="00E77516"/>
    <w:rsid w:val="00E82692"/>
    <w:rsid w:val="00EB187E"/>
    <w:rsid w:val="00EB2EB3"/>
    <w:rsid w:val="00EC2DB0"/>
    <w:rsid w:val="00F051DF"/>
    <w:rsid w:val="00F15F8F"/>
    <w:rsid w:val="00F33089"/>
    <w:rsid w:val="00F67014"/>
    <w:rsid w:val="00F67D45"/>
    <w:rsid w:val="00F714C1"/>
    <w:rsid w:val="00F77C89"/>
    <w:rsid w:val="00F838FD"/>
    <w:rsid w:val="00FA4E30"/>
    <w:rsid w:val="00FD7B57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752166"/>
  <w14:defaultImageDpi w14:val="0"/>
  <w15:docId w15:val="{1FB39F2E-8A0D-4E3B-9CBA-E7A750D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ind w:right="-625"/>
      <w:jc w:val="both"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ind w:right="-625"/>
      <w:outlineLvl w:val="2"/>
    </w:pPr>
    <w:rPr>
      <w:b/>
      <w:b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ind w:right="-604"/>
      <w:outlineLvl w:val="3"/>
    </w:pPr>
    <w:rPr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ind w:right="-694"/>
      <w:outlineLvl w:val="4"/>
    </w:pPr>
    <w:rPr>
      <w:b/>
      <w:bCs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ind w:right="-424"/>
      <w:outlineLvl w:val="6"/>
    </w:pPr>
    <w:rPr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outlineLvl w:val="7"/>
    </w:pPr>
    <w:rPr>
      <w:rFonts w:ascii="Arial" w:hAnsi="Arial" w:cs="Arial"/>
      <w:b/>
      <w:bCs/>
      <w:color w:val="000000"/>
      <w:sz w:val="24"/>
      <w:szCs w:val="24"/>
      <w:lang w:val="en-A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jc w:val="both"/>
    </w:pPr>
    <w:rPr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320"/>
        <w:tab w:val="right" w:pos="8640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0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ind w:right="-604"/>
    </w:pPr>
    <w:rPr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0"/>
      <w:lang w:val="x-none" w:eastAsia="en-US"/>
    </w:rPr>
  </w:style>
  <w:style w:type="paragraph" w:styleId="Kehatekst3">
    <w:name w:val="Body Text 3"/>
    <w:basedOn w:val="Normaallaad"/>
    <w:link w:val="Kehatekst3Mrk"/>
    <w:uiPriority w:val="99"/>
    <w:pPr>
      <w:ind w:right="-625"/>
      <w:jc w:val="both"/>
    </w:pPr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0"/>
      <w:lang w:val="x-none" w:eastAsia="en-US"/>
    </w:rPr>
  </w:style>
  <w:style w:type="character" w:styleId="Hperlink">
    <w:name w:val="Hyperlink"/>
    <w:basedOn w:val="Liguvaikefont"/>
    <w:uiPriority w:val="99"/>
    <w:rPr>
      <w:rFonts w:cs="Times New Roman"/>
      <w:color w:val="0000FF"/>
      <w:u w:val="single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Pr>
      <w:rFonts w:cs="Times New Roman"/>
      <w:sz w:val="1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Pr>
      <w:rFonts w:ascii="Tahoma" w:hAnsi="Tahoma" w:cs="Tahoma"/>
      <w:sz w:val="16"/>
      <w:szCs w:val="16"/>
    </w:rPr>
  </w:style>
  <w:style w:type="character" w:styleId="Tugev">
    <w:name w:val="Strong"/>
    <w:basedOn w:val="Liguvaikefont"/>
    <w:uiPriority w:val="99"/>
    <w:qFormat/>
    <w:rPr>
      <w:rFonts w:cs="Times New Roman"/>
      <w:b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imes New Roman"/>
      <w:sz w:val="16"/>
      <w:lang w:val="x-none" w:eastAsia="en-US"/>
    </w:rPr>
  </w:style>
  <w:style w:type="character" w:styleId="Klastatudhperlink">
    <w:name w:val="FollowedHyperlink"/>
    <w:basedOn w:val="Liguvaikefont"/>
    <w:uiPriority w:val="99"/>
    <w:rPr>
      <w:rFonts w:cs="Times New Roman"/>
      <w:color w:val="800080"/>
      <w:u w:val="single"/>
    </w:rPr>
  </w:style>
  <w:style w:type="paragraph" w:customStyle="1" w:styleId="xl24">
    <w:name w:val="xl24"/>
    <w:basedOn w:val="Normaallaad"/>
    <w:uiPriority w:val="99"/>
    <w:pPr>
      <w:autoSpaceDE/>
      <w:autoSpaceDN/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customStyle="1" w:styleId="xl25">
    <w:name w:val="xl25"/>
    <w:basedOn w:val="Normaallaad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26">
    <w:name w:val="xl26"/>
    <w:basedOn w:val="Normaallaad"/>
    <w:uiPriority w:val="99"/>
    <w:pPr>
      <w:pBdr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val="en-US"/>
    </w:rPr>
  </w:style>
  <w:style w:type="paragraph" w:customStyle="1" w:styleId="xl27">
    <w:name w:val="xl27"/>
    <w:basedOn w:val="Normaallaad"/>
    <w:uiPriority w:val="99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val="en-US"/>
    </w:rPr>
  </w:style>
  <w:style w:type="paragraph" w:styleId="Normaallaadveeb">
    <w:name w:val="Normal (Web)"/>
    <w:basedOn w:val="Normaallaad"/>
    <w:uiPriority w:val="99"/>
    <w:pPr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90490E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llkiri">
    <w:name w:val="Signature"/>
    <w:basedOn w:val="Normaallaad"/>
    <w:link w:val="AllkiriMrk"/>
    <w:uiPriority w:val="99"/>
    <w:semiHidden/>
    <w:unhideWhenUsed/>
    <w:rsid w:val="00E77516"/>
    <w:pPr>
      <w:overflowPunct w:val="0"/>
      <w:adjustRightInd w:val="0"/>
    </w:pPr>
    <w:rPr>
      <w:sz w:val="22"/>
      <w:lang w:val="en-GB"/>
    </w:rPr>
  </w:style>
  <w:style w:type="character" w:customStyle="1" w:styleId="AllkiriMrk">
    <w:name w:val="Allkiri Märk"/>
    <w:basedOn w:val="Liguvaikefont"/>
    <w:link w:val="Allkiri"/>
    <w:uiPriority w:val="99"/>
    <w:semiHidden/>
    <w:rsid w:val="00E77516"/>
    <w:rPr>
      <w:sz w:val="22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8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@mes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a.ee" TargetMode="External"/><Relationship Id="rId1" Type="http://schemas.openxmlformats.org/officeDocument/2006/relationships/hyperlink" Target="mailto:mes@me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E723-DE1F-4666-8CBD-F558A40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MLTS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Jane Lumiste</cp:lastModifiedBy>
  <cp:revision>2</cp:revision>
  <cp:lastPrinted>2014-06-16T12:43:00Z</cp:lastPrinted>
  <dcterms:created xsi:type="dcterms:W3CDTF">2024-02-06T08:58:00Z</dcterms:created>
  <dcterms:modified xsi:type="dcterms:W3CDTF">2024-02-06T08:58:00Z</dcterms:modified>
</cp:coreProperties>
</file>