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0B16" w14:textId="33F1E6AD" w:rsidR="0095143A" w:rsidRDefault="0095143A" w:rsidP="0095143A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 xml:space="preserve">Usulise ühenduse ja </w:t>
      </w:r>
      <w:r>
        <w:rPr>
          <w:rFonts w:ascii="Times New Roman" w:hAnsi="Times New Roman"/>
          <w:b/>
          <w:sz w:val="24"/>
          <w:szCs w:val="24"/>
        </w:rPr>
        <w:t>riiklikult akrediteeritud konfessionaalse kõrgkooli</w:t>
      </w:r>
      <w:r w:rsidRPr="00AD01A6">
        <w:rPr>
          <w:rFonts w:ascii="Times New Roman" w:hAnsi="Times New Roman"/>
          <w:b/>
          <w:sz w:val="24"/>
          <w:szCs w:val="24"/>
        </w:rPr>
        <w:t xml:space="preserve"> </w:t>
      </w:r>
    </w:p>
    <w:p w14:paraId="0D1D4F3E" w14:textId="77777777" w:rsidR="0095143A" w:rsidRPr="00AD01A6" w:rsidRDefault="0095143A" w:rsidP="0095143A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TAOTLUS</w:t>
      </w:r>
    </w:p>
    <w:p w14:paraId="3875C7EE" w14:textId="77777777" w:rsidR="0095143A" w:rsidRPr="00AD01A6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6D14186A" w14:textId="77777777" w:rsidTr="004C44BE">
        <w:tc>
          <w:tcPr>
            <w:tcW w:w="9468" w:type="dxa"/>
          </w:tcPr>
          <w:p w14:paraId="1983B71A" w14:textId="1959848D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Toetust taotleva usulise ühenduse </w:t>
            </w:r>
            <w:r>
              <w:rPr>
                <w:rFonts w:ascii="Times New Roman" w:hAnsi="Times New Roman"/>
                <w:sz w:val="24"/>
                <w:szCs w:val="24"/>
              </w:rPr>
              <w:t>või kõrgkooli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nimi: </w:t>
            </w:r>
            <w:r w:rsidR="00A37046" w:rsidRPr="00A37046">
              <w:rPr>
                <w:rFonts w:ascii="Times New Roman" w:hAnsi="Times New Roman"/>
                <w:b/>
                <w:bCs/>
                <w:sz w:val="24"/>
                <w:szCs w:val="24"/>
              </w:rPr>
              <w:t>Rooma-Katoliku Kirik</w:t>
            </w:r>
            <w:r w:rsidR="003E4D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Eestis</w:t>
            </w:r>
          </w:p>
        </w:tc>
      </w:tr>
      <w:tr w:rsidR="0095143A" w:rsidRPr="00AD01A6" w14:paraId="1EE23EC3" w14:textId="77777777" w:rsidTr="004C44BE">
        <w:tc>
          <w:tcPr>
            <w:tcW w:w="9468" w:type="dxa"/>
          </w:tcPr>
          <w:p w14:paraId="36F98EA6" w14:textId="22D38C35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Registrikood: </w:t>
            </w:r>
            <w:r w:rsidR="00A37046" w:rsidRPr="00A37046">
              <w:rPr>
                <w:rFonts w:ascii="Times New Roman" w:hAnsi="Times New Roman"/>
                <w:b/>
                <w:bCs/>
                <w:sz w:val="24"/>
                <w:szCs w:val="24"/>
              </w:rPr>
              <w:t>80216151</w:t>
            </w:r>
          </w:p>
        </w:tc>
      </w:tr>
      <w:tr w:rsidR="0095143A" w:rsidRPr="00AD01A6" w14:paraId="6934B0F6" w14:textId="77777777" w:rsidTr="004C44BE">
        <w:tc>
          <w:tcPr>
            <w:tcW w:w="9468" w:type="dxa"/>
          </w:tcPr>
          <w:p w14:paraId="758AE16F" w14:textId="082C5BB0" w:rsidR="00A37046" w:rsidRPr="00846475" w:rsidRDefault="00A37046" w:rsidP="00A37046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37046">
              <w:rPr>
                <w:rFonts w:ascii="Times New Roman" w:hAnsi="Times New Roman"/>
                <w:sz w:val="24"/>
                <w:szCs w:val="24"/>
              </w:rPr>
              <w:t xml:space="preserve">Toetuse taotleja postiaadress: </w:t>
            </w:r>
            <w:r w:rsidRPr="00121056">
              <w:rPr>
                <w:rFonts w:ascii="Times New Roman" w:hAnsi="Times New Roman"/>
                <w:b/>
                <w:bCs/>
                <w:sz w:val="24"/>
                <w:szCs w:val="24"/>
              </w:rPr>
              <w:t>Vene 14, 10123 Talli</w:t>
            </w:r>
            <w:r w:rsidR="00846475">
              <w:rPr>
                <w:rFonts w:ascii="Times New Roman" w:hAnsi="Times New Roman"/>
                <w:b/>
                <w:bCs/>
                <w:sz w:val="24"/>
                <w:szCs w:val="24"/>
              </w:rPr>
              <w:t>nn</w:t>
            </w:r>
          </w:p>
          <w:p w14:paraId="6BF748F9" w14:textId="42F3D4BE" w:rsidR="00A37046" w:rsidRPr="003E4D01" w:rsidRDefault="00A37046" w:rsidP="00A37046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046">
              <w:rPr>
                <w:rFonts w:ascii="Times New Roman" w:hAnsi="Times New Roman"/>
                <w:sz w:val="24"/>
                <w:szCs w:val="24"/>
              </w:rPr>
              <w:t xml:space="preserve">Kontaktisik (toetuse taotlemisel): </w:t>
            </w:r>
            <w:r w:rsidR="003E4D01">
              <w:rPr>
                <w:rFonts w:ascii="Times New Roman" w:hAnsi="Times New Roman"/>
                <w:b/>
                <w:bCs/>
                <w:sz w:val="24"/>
                <w:szCs w:val="24"/>
              </w:rPr>
              <w:t>Marge-Marie Paas</w:t>
            </w:r>
          </w:p>
          <w:p w14:paraId="08B756CC" w14:textId="23DC1867" w:rsidR="00A37046" w:rsidRPr="00A37046" w:rsidRDefault="00A37046" w:rsidP="00A37046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37046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Pr="0012105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3E4D01">
              <w:rPr>
                <w:rFonts w:ascii="Times New Roman" w:hAnsi="Times New Roman"/>
                <w:b/>
                <w:bCs/>
                <w:sz w:val="24"/>
                <w:szCs w:val="24"/>
              </w:rPr>
              <w:t>286326</w:t>
            </w:r>
          </w:p>
          <w:p w14:paraId="72B3724C" w14:textId="5B4C7B38" w:rsidR="0095143A" w:rsidRPr="003E4D01" w:rsidRDefault="00A37046" w:rsidP="00A37046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046">
              <w:rPr>
                <w:rFonts w:ascii="Times New Roman" w:hAnsi="Times New Roman"/>
                <w:sz w:val="24"/>
                <w:szCs w:val="24"/>
              </w:rPr>
              <w:t xml:space="preserve">E-post: </w:t>
            </w:r>
            <w:r w:rsidR="003E4D01">
              <w:rPr>
                <w:rFonts w:ascii="Times New Roman" w:hAnsi="Times New Roman"/>
                <w:b/>
                <w:bCs/>
                <w:sz w:val="24"/>
                <w:szCs w:val="24"/>
              </w:rPr>
              <w:t>katolikuinfo@gmail.com</w:t>
            </w:r>
          </w:p>
        </w:tc>
      </w:tr>
      <w:tr w:rsidR="0095143A" w:rsidRPr="00AD01A6" w14:paraId="43E7DFF6" w14:textId="77777777" w:rsidTr="004C44BE">
        <w:tc>
          <w:tcPr>
            <w:tcW w:w="9468" w:type="dxa"/>
          </w:tcPr>
          <w:p w14:paraId="17DE5951" w14:textId="77777777" w:rsidR="00701DC7" w:rsidRPr="00701DC7" w:rsidRDefault="00701DC7" w:rsidP="00701DC7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C7">
              <w:rPr>
                <w:rFonts w:ascii="Times New Roman" w:hAnsi="Times New Roman"/>
                <w:sz w:val="24"/>
                <w:szCs w:val="24"/>
              </w:rPr>
              <w:t xml:space="preserve">Taotleja-poolne lepingu allkirjastaja: </w:t>
            </w:r>
            <w:r w:rsidRPr="00701DC7">
              <w:rPr>
                <w:rFonts w:ascii="Times New Roman" w:hAnsi="Times New Roman"/>
                <w:b/>
                <w:bCs/>
                <w:sz w:val="24"/>
                <w:szCs w:val="24"/>
              </w:rPr>
              <w:t>Piiskop Philippe Jean-Charles Jourdan</w:t>
            </w:r>
          </w:p>
          <w:p w14:paraId="481549F3" w14:textId="77777777" w:rsidR="00701DC7" w:rsidRPr="00701DC7" w:rsidRDefault="00701DC7" w:rsidP="00701DC7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701DC7">
              <w:rPr>
                <w:rFonts w:ascii="Times New Roman" w:hAnsi="Times New Roman"/>
                <w:sz w:val="24"/>
                <w:szCs w:val="24"/>
              </w:rPr>
              <w:t xml:space="preserve">Allkirjastaja telefon: </w:t>
            </w:r>
            <w:r w:rsidRPr="00701DC7">
              <w:rPr>
                <w:rFonts w:ascii="Times New Roman" w:hAnsi="Times New Roman"/>
                <w:b/>
                <w:bCs/>
                <w:sz w:val="24"/>
                <w:szCs w:val="24"/>
              </w:rPr>
              <w:t>6013079</w:t>
            </w:r>
          </w:p>
          <w:p w14:paraId="73C2BABA" w14:textId="676DA90C" w:rsidR="00701DC7" w:rsidRPr="00701DC7" w:rsidRDefault="00701DC7" w:rsidP="00701DC7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C7">
              <w:rPr>
                <w:rFonts w:ascii="Times New Roman" w:hAnsi="Times New Roman"/>
                <w:sz w:val="24"/>
                <w:szCs w:val="24"/>
              </w:rPr>
              <w:t xml:space="preserve">Allkirjastaja e-post: </w:t>
            </w:r>
            <w:r w:rsidR="002D147D">
              <w:rPr>
                <w:rFonts w:ascii="Times New Roman" w:hAnsi="Times New Roman"/>
                <w:b/>
                <w:bCs/>
                <w:sz w:val="24"/>
                <w:szCs w:val="24"/>
              </w:rPr>
              <w:t>piiskop</w:t>
            </w:r>
            <w:r w:rsidRPr="00701DC7">
              <w:rPr>
                <w:rFonts w:ascii="Times New Roman" w:hAnsi="Times New Roman"/>
                <w:b/>
                <w:bCs/>
                <w:sz w:val="24"/>
                <w:szCs w:val="24"/>
              </w:rPr>
              <w:t>@</w:t>
            </w:r>
            <w:r w:rsidR="00DA6C57">
              <w:rPr>
                <w:rFonts w:ascii="Times New Roman" w:hAnsi="Times New Roman"/>
                <w:b/>
                <w:bCs/>
                <w:sz w:val="24"/>
                <w:szCs w:val="24"/>
              </w:rPr>
              <w:t>katoliku</w:t>
            </w:r>
            <w:r w:rsidRPr="00701DC7">
              <w:rPr>
                <w:rFonts w:ascii="Times New Roman" w:hAnsi="Times New Roman"/>
                <w:b/>
                <w:bCs/>
                <w:sz w:val="24"/>
                <w:szCs w:val="24"/>
              </w:rPr>
              <w:t>.ee</w:t>
            </w:r>
          </w:p>
          <w:p w14:paraId="10826E67" w14:textId="0F06C48C" w:rsidR="00701DC7" w:rsidRPr="002D147D" w:rsidRDefault="00701DC7" w:rsidP="00701DC7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C7">
              <w:rPr>
                <w:rFonts w:ascii="Times New Roman" w:hAnsi="Times New Roman"/>
                <w:sz w:val="24"/>
                <w:szCs w:val="24"/>
              </w:rPr>
              <w:t xml:space="preserve">Taotleja-poolne lepingu täitmise kontaktisik: </w:t>
            </w:r>
            <w:r w:rsidR="002D147D">
              <w:rPr>
                <w:rFonts w:ascii="Times New Roman" w:hAnsi="Times New Roman"/>
                <w:b/>
                <w:bCs/>
                <w:sz w:val="24"/>
                <w:szCs w:val="24"/>
              </w:rPr>
              <w:t>Marge-Marie Paas</w:t>
            </w:r>
          </w:p>
          <w:p w14:paraId="76D23091" w14:textId="1F5D2743" w:rsidR="00701DC7" w:rsidRPr="00701DC7" w:rsidRDefault="00701DC7" w:rsidP="00701DC7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C7">
              <w:rPr>
                <w:rFonts w:ascii="Times New Roman" w:hAnsi="Times New Roman"/>
                <w:sz w:val="24"/>
                <w:szCs w:val="24"/>
              </w:rPr>
              <w:t xml:space="preserve">Kontaktisiku telefon: </w:t>
            </w:r>
            <w:r w:rsidRPr="00701DC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2D147D">
              <w:rPr>
                <w:rFonts w:ascii="Times New Roman" w:hAnsi="Times New Roman"/>
                <w:b/>
                <w:bCs/>
                <w:sz w:val="24"/>
                <w:szCs w:val="24"/>
              </w:rPr>
              <w:t>286326</w:t>
            </w:r>
          </w:p>
          <w:p w14:paraId="12619042" w14:textId="1388666A" w:rsidR="0095143A" w:rsidRPr="002D147D" w:rsidRDefault="00701DC7" w:rsidP="00701DC7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C7">
              <w:rPr>
                <w:rFonts w:ascii="Times New Roman" w:hAnsi="Times New Roman"/>
                <w:sz w:val="24"/>
                <w:szCs w:val="24"/>
              </w:rPr>
              <w:t xml:space="preserve">Kontaktisiku e-post: </w:t>
            </w:r>
            <w:r w:rsidR="002D147D">
              <w:rPr>
                <w:rFonts w:ascii="Times New Roman" w:hAnsi="Times New Roman"/>
                <w:b/>
                <w:bCs/>
                <w:sz w:val="24"/>
                <w:szCs w:val="24"/>
              </w:rPr>
              <w:t>katolikuinfo@gmail.com</w:t>
            </w:r>
          </w:p>
        </w:tc>
      </w:tr>
      <w:tr w:rsidR="0095143A" w:rsidRPr="00AD01A6" w14:paraId="3CD48DE3" w14:textId="77777777" w:rsidTr="004C44BE">
        <w:tc>
          <w:tcPr>
            <w:tcW w:w="9468" w:type="dxa"/>
          </w:tcPr>
          <w:p w14:paraId="3187ABBF" w14:textId="77C4AD95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F256B4">
              <w:rPr>
                <w:rFonts w:ascii="Times New Roman" w:hAnsi="Times New Roman"/>
                <w:b/>
                <w:bCs/>
                <w:sz w:val="24"/>
                <w:szCs w:val="24"/>
              </w:rPr>
              <w:t>Taotleja arveldusarve number ja pank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01DC7" w:rsidRPr="00701DC7">
              <w:rPr>
                <w:rFonts w:ascii="Times New Roman" w:hAnsi="Times New Roman"/>
                <w:b/>
                <w:bCs/>
                <w:sz w:val="24"/>
                <w:szCs w:val="24"/>
              </w:rPr>
              <w:t>EE531010022032656005 SEB Pank</w:t>
            </w:r>
          </w:p>
        </w:tc>
      </w:tr>
    </w:tbl>
    <w:p w14:paraId="41540C97" w14:textId="77777777" w:rsidR="0095143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05EC48C1" w14:textId="77777777" w:rsidTr="004C44BE">
        <w:trPr>
          <w:trHeight w:val="341"/>
        </w:trPr>
        <w:tc>
          <w:tcPr>
            <w:tcW w:w="9464" w:type="dxa"/>
          </w:tcPr>
          <w:p w14:paraId="6327CE5F" w14:textId="09250288" w:rsidR="006D158F" w:rsidRPr="0052369E" w:rsidRDefault="0095143A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Toetuse kasutamise eesmärk ja t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>egevuste loetelu, milleks toetust taotletakse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5B208E" w14:textId="551CA16B" w:rsidR="00D95D71" w:rsidRDefault="00604934" w:rsidP="00610801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="00D95D71" w:rsidRPr="00D95D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ooma-Katoliku Kiriku II maailmasõja eelse peapiiskopi Eduard Profittlichi õndsakskuulutamise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sündmustega</w:t>
            </w:r>
            <w:r w:rsidR="00D95D71" w:rsidRPr="00D95D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seotud kulud.</w:t>
            </w:r>
          </w:p>
          <w:p w14:paraId="1FD31218" w14:textId="77777777" w:rsidR="004956D9" w:rsidRPr="00D95D71" w:rsidRDefault="004956D9" w:rsidP="00610801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D81DF0" w14:textId="0D35362B" w:rsidR="00610801" w:rsidRDefault="00D95D71" w:rsidP="00610801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D71">
              <w:rPr>
                <w:rFonts w:ascii="Times New Roman" w:hAnsi="Times New Roman"/>
                <w:b/>
                <w:bCs/>
                <w:sz w:val="24"/>
                <w:szCs w:val="24"/>
              </w:rPr>
              <w:t>Peapiiskop Eduard Profittlich</w:t>
            </w:r>
            <w:r w:rsidR="00610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SJ</w:t>
            </w:r>
            <w:r w:rsidR="00450E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(ta oli Eesti kodanik)</w:t>
            </w:r>
            <w:r w:rsidRPr="00D95D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arreteeriti </w:t>
            </w:r>
            <w:r w:rsidR="00450E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juunis </w:t>
            </w:r>
            <w:r w:rsidRPr="00D95D71">
              <w:rPr>
                <w:rFonts w:ascii="Times New Roman" w:hAnsi="Times New Roman"/>
                <w:b/>
                <w:bCs/>
                <w:sz w:val="24"/>
                <w:szCs w:val="24"/>
              </w:rPr>
              <w:t>1941.a Tallinnas</w:t>
            </w:r>
            <w:r w:rsidR="00610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ning viidi, nagu tuhanded eestlased, Siberisse</w:t>
            </w:r>
            <w:r w:rsidR="00B37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Talle määrati Kirovi vanglas surmanuhtlus, kus ta suri 22. veebruaril 1942 </w:t>
            </w:r>
            <w:r w:rsidR="00450E12" w:rsidRPr="00450E12">
              <w:rPr>
                <w:rFonts w:ascii="Times New Roman" w:hAnsi="Times New Roman"/>
                <w:b/>
                <w:bCs/>
                <w:sz w:val="24"/>
                <w:szCs w:val="24"/>
              </w:rPr>
              <w:t>enne kohtuotsuse täideviimist.</w:t>
            </w:r>
            <w:r w:rsidR="00B37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74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Rooma-Katoliku Kirik </w:t>
            </w:r>
            <w:r w:rsidR="004956D9">
              <w:rPr>
                <w:rFonts w:ascii="Times New Roman" w:hAnsi="Times New Roman"/>
                <w:b/>
                <w:bCs/>
                <w:sz w:val="24"/>
                <w:szCs w:val="24"/>
              </w:rPr>
              <w:t>on viinud läbi</w:t>
            </w:r>
            <w:r w:rsidR="00874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peapiiskop Eduard Profittlichi õndsakskuulutamise protsessi, mille piiskopkondlik faas</w:t>
            </w:r>
            <w:r w:rsidR="004956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Eestis</w:t>
            </w:r>
            <w:r w:rsidR="00874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toimus </w:t>
            </w:r>
            <w:r w:rsidR="00F80D8F">
              <w:rPr>
                <w:rFonts w:ascii="Times New Roman" w:hAnsi="Times New Roman"/>
                <w:b/>
                <w:bCs/>
                <w:sz w:val="24"/>
                <w:szCs w:val="24"/>
              </w:rPr>
              <w:t>2017-2019</w:t>
            </w:r>
            <w:r w:rsidR="00874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misjärel algas protsessifaas </w:t>
            </w:r>
            <w:r w:rsidR="00F80D8F">
              <w:rPr>
                <w:rFonts w:ascii="Times New Roman" w:hAnsi="Times New Roman"/>
                <w:b/>
                <w:bCs/>
                <w:sz w:val="24"/>
                <w:szCs w:val="24"/>
              </w:rPr>
              <w:t>Rooma</w:t>
            </w:r>
            <w:r w:rsidR="00874130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="00F80D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(2019-2024)</w:t>
            </w:r>
            <w:r w:rsidR="00874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Selle protsessifaasi jaoks on Rooma-Katoliku Kirik Eestis varasemalt Siseministeeriumi </w:t>
            </w:r>
            <w:r w:rsidR="003C68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taotlusvoorust </w:t>
            </w:r>
            <w:r w:rsidR="00874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toetust taotlenud ning seda on ka </w:t>
            </w:r>
            <w:r w:rsidR="003C68D3">
              <w:rPr>
                <w:rFonts w:ascii="Times New Roman" w:hAnsi="Times New Roman"/>
                <w:b/>
                <w:bCs/>
                <w:sz w:val="24"/>
                <w:szCs w:val="24"/>
              </w:rPr>
              <w:t>eraldatud</w:t>
            </w:r>
            <w:r w:rsidR="003E6AB5">
              <w:rPr>
                <w:rFonts w:ascii="Times New Roman" w:hAnsi="Times New Roman"/>
                <w:b/>
                <w:bCs/>
                <w:sz w:val="24"/>
                <w:szCs w:val="24"/>
              </w:rPr>
              <w:t>, millest tulenevalt väljendame lootust</w:t>
            </w:r>
            <w:r w:rsidR="003E6AB5" w:rsidRPr="003E6AB5">
              <w:rPr>
                <w:rFonts w:ascii="Times New Roman" w:hAnsi="Times New Roman"/>
                <w:b/>
                <w:bCs/>
                <w:sz w:val="24"/>
                <w:szCs w:val="24"/>
              </w:rPr>
              <w:t>, et</w:t>
            </w:r>
            <w:r w:rsidR="003E6A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ka</w:t>
            </w:r>
            <w:r w:rsidR="003E6AB5" w:rsidRPr="003E6A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E6A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käesolev </w:t>
            </w:r>
            <w:r w:rsidR="003E6AB5" w:rsidRPr="003E6AB5">
              <w:rPr>
                <w:rFonts w:ascii="Times New Roman" w:hAnsi="Times New Roman"/>
                <w:b/>
                <w:bCs/>
                <w:sz w:val="24"/>
                <w:szCs w:val="24"/>
              </w:rPr>
              <w:t>projekt</w:t>
            </w:r>
            <w:r w:rsidR="003E6AB5">
              <w:rPr>
                <w:rFonts w:ascii="Times New Roman" w:hAnsi="Times New Roman"/>
                <w:b/>
                <w:bCs/>
                <w:sz w:val="24"/>
                <w:szCs w:val="24"/>
              </w:rPr>
              <w:t>, mis seondub õndsakskuulutamise sündmustega,</w:t>
            </w:r>
            <w:r w:rsidR="003E6AB5" w:rsidRPr="003E6A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vastab abikõlblikkuse tingimustele ja sisulistele eeldustele.</w:t>
            </w:r>
          </w:p>
          <w:p w14:paraId="7199AA38" w14:textId="77777777" w:rsidR="003E6AB5" w:rsidRDefault="003E6AB5" w:rsidP="00610801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72CA31" w14:textId="35971B67" w:rsidR="003C68D3" w:rsidRDefault="003C68D3" w:rsidP="00610801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Õndsakskuulutamise protsessi </w:t>
            </w:r>
            <w:r w:rsidR="00F80D8F">
              <w:rPr>
                <w:rFonts w:ascii="Times New Roman" w:hAnsi="Times New Roman"/>
                <w:b/>
                <w:bCs/>
                <w:sz w:val="24"/>
                <w:szCs w:val="24"/>
              </w:rPr>
              <w:t>Rooma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faas lõppes 18. detsembril 2024, mil paavst Franciscus andis loa peapiiskop Eduard Profittlichi SJ õndsakskuulutamiseks</w:t>
            </w:r>
            <w:r w:rsidR="004956D9">
              <w:rPr>
                <w:rFonts w:ascii="Times New Roman" w:hAnsi="Times New Roman"/>
                <w:b/>
                <w:bCs/>
                <w:sz w:val="24"/>
                <w:szCs w:val="24"/>
              </w:rPr>
              <w:t>. Nüüdseks on Vatikani poolt kinnitatud ka õndsakskuulutamise Missa kuupäev – see toimub laupäeval, 17. mail 2025</w:t>
            </w:r>
            <w:r w:rsidR="00FE39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kell 11.00</w:t>
            </w:r>
            <w:r w:rsidR="004956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Tallinnas, Raekoja platsil. </w:t>
            </w:r>
            <w:r w:rsidR="004956D9" w:rsidRPr="004956D9">
              <w:rPr>
                <w:rFonts w:ascii="Times New Roman" w:hAnsi="Times New Roman"/>
                <w:b/>
                <w:bCs/>
                <w:sz w:val="24"/>
                <w:szCs w:val="24"/>
              </w:rPr>
              <w:t>Paavsti esindajana viib õndsakskuulutamis</w:t>
            </w:r>
            <w:r w:rsidR="004956D9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4956D9" w:rsidRPr="004956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läbi Viini kardinal Christoph Schönborn O.P.</w:t>
            </w:r>
          </w:p>
          <w:p w14:paraId="0EB3D28C" w14:textId="77777777" w:rsidR="00610801" w:rsidRDefault="00610801" w:rsidP="00610801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F0D216" w14:textId="7298A62D" w:rsidR="00610801" w:rsidRDefault="004956D9" w:rsidP="00610801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6D9">
              <w:rPr>
                <w:rFonts w:ascii="Times New Roman" w:hAnsi="Times New Roman"/>
                <w:b/>
                <w:bCs/>
                <w:sz w:val="24"/>
                <w:szCs w:val="24"/>
              </w:rPr>
              <w:t>See on ajalooline sündmus</w:t>
            </w:r>
            <w:r w:rsidR="001714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mitte ainult Eesti katoliiklastele, vaid kogu Eesti kristlaskonnale ja laiemalt</w:t>
            </w:r>
            <w:r w:rsidRPr="004956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714C8">
              <w:rPr>
                <w:rFonts w:ascii="Times New Roman" w:hAnsi="Times New Roman"/>
                <w:b/>
                <w:bCs/>
                <w:sz w:val="24"/>
                <w:szCs w:val="24"/>
              </w:rPr>
              <w:t>tervele</w:t>
            </w:r>
            <w:r w:rsidRPr="004956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Eestile. Peapiiskop Eduard Profittlich,  paavsti ettepanekut järgides, endale ja Jumalale kindlaks jäädes, otsustas jagada </w:t>
            </w:r>
            <w:r w:rsidR="001714C8">
              <w:rPr>
                <w:rFonts w:ascii="Times New Roman" w:hAnsi="Times New Roman"/>
                <w:b/>
                <w:bCs/>
                <w:sz w:val="24"/>
                <w:szCs w:val="24"/>
              </w:rPr>
              <w:t>tuhandete</w:t>
            </w:r>
            <w:r w:rsidRPr="004956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eestlaste</w:t>
            </w:r>
            <w:r w:rsidR="001714C8">
              <w:rPr>
                <w:rFonts w:ascii="Times New Roman" w:hAnsi="Times New Roman"/>
                <w:b/>
                <w:bCs/>
                <w:sz w:val="24"/>
                <w:szCs w:val="24"/>
              </w:rPr>
              <w:t>ga</w:t>
            </w:r>
            <w:r w:rsidRPr="004956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ühist saatust. Ta  jäi Eestisse selle rahva ja kiriku juurde, mida ta nii väga armastas</w:t>
            </w:r>
            <w:r w:rsidR="001714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ning</w:t>
            </w:r>
            <w:r w:rsidRPr="004956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kuigi tal oli võimalus lahkuda sünnimaale Saksamaale, jäi</w:t>
            </w:r>
            <w:r w:rsidR="001714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ta kuni</w:t>
            </w:r>
            <w:r w:rsidRPr="004956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lõpuni truuks oma kutsumusele ja Jumalale. See tõi talle aga märtrisurma Kirovi vanglas Nõukogude Venemaal.</w:t>
            </w:r>
          </w:p>
          <w:p w14:paraId="6596F2CB" w14:textId="77777777" w:rsidR="001714C8" w:rsidRDefault="001714C8" w:rsidP="00610801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F66042" w14:textId="059970B8" w:rsidR="001714C8" w:rsidRDefault="00481500" w:rsidP="00610801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Tegemist on</w:t>
            </w:r>
            <w:r w:rsidRPr="004815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esime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 õndsakskuulutamisega</w:t>
            </w:r>
            <w:r w:rsidRPr="004815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Eesti katoliku kiriku ajaloos ning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ühe esimesega</w:t>
            </w:r>
            <w:r w:rsidRPr="004815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kogu Põhjamaades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pärast 16. sajandil toimunud reformatsiooni.</w:t>
            </w:r>
          </w:p>
          <w:p w14:paraId="7D4ABD3E" w14:textId="77777777" w:rsidR="00610801" w:rsidRDefault="00610801" w:rsidP="00610801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3CFBC1" w14:textId="46C84902" w:rsidR="00D95D71" w:rsidRDefault="00D95D71" w:rsidP="00481500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D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Peapiiskop Eduard Profittlichi õndsakskuulutamise protsess on </w:t>
            </w:r>
            <w:r w:rsidR="004815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olnud </w:t>
            </w:r>
            <w:r w:rsidRPr="00D95D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teema, mille vastu </w:t>
            </w:r>
            <w:r w:rsidR="00481500">
              <w:rPr>
                <w:rFonts w:ascii="Times New Roman" w:hAnsi="Times New Roman"/>
                <w:b/>
                <w:bCs/>
                <w:sz w:val="24"/>
                <w:szCs w:val="24"/>
              </w:rPr>
              <w:t>on tuntud</w:t>
            </w:r>
            <w:r w:rsidRPr="00D95D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elavat huvi </w:t>
            </w:r>
            <w:r w:rsidR="003E6AB5">
              <w:rPr>
                <w:rFonts w:ascii="Times New Roman" w:hAnsi="Times New Roman"/>
                <w:b/>
                <w:bCs/>
                <w:sz w:val="24"/>
                <w:szCs w:val="24"/>
              </w:rPr>
              <w:t>nii</w:t>
            </w:r>
            <w:r w:rsidRPr="00D95D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riiklikul </w:t>
            </w:r>
            <w:r w:rsidR="003E6AB5">
              <w:rPr>
                <w:rFonts w:ascii="Times New Roman" w:hAnsi="Times New Roman"/>
                <w:b/>
                <w:bCs/>
                <w:sz w:val="24"/>
                <w:szCs w:val="24"/>
              </w:rPr>
              <w:t>kui</w:t>
            </w:r>
            <w:r w:rsidRPr="00D95D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diplomaatilisel tasandil. Protsessi </w:t>
            </w:r>
            <w:r w:rsidR="004815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kulgu </w:t>
            </w:r>
            <w:r w:rsidRPr="00D95D71">
              <w:rPr>
                <w:rFonts w:ascii="Times New Roman" w:hAnsi="Times New Roman"/>
                <w:b/>
                <w:bCs/>
                <w:sz w:val="24"/>
                <w:szCs w:val="24"/>
              </w:rPr>
              <w:t>puudutat</w:t>
            </w:r>
            <w:r w:rsidR="00481500">
              <w:rPr>
                <w:rFonts w:ascii="Times New Roman" w:hAnsi="Times New Roman"/>
                <w:b/>
                <w:bCs/>
                <w:sz w:val="24"/>
                <w:szCs w:val="24"/>
              </w:rPr>
              <w:t>i kõigil olulistel kohtumistel, mis Rooma-Katoliku Kiriku</w:t>
            </w:r>
            <w:r w:rsidR="000D0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või Püha Tooli</w:t>
            </w:r>
            <w:r w:rsidR="004815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esindajatel on toimunud Vabariigi Presidendi,</w:t>
            </w:r>
            <w:r w:rsidR="000D0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Riigikogu esimehe,</w:t>
            </w:r>
            <w:r w:rsidR="004815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peaministri</w:t>
            </w:r>
            <w:r w:rsidR="000D0F7F">
              <w:rPr>
                <w:rFonts w:ascii="Times New Roman" w:hAnsi="Times New Roman"/>
                <w:b/>
                <w:bCs/>
                <w:sz w:val="24"/>
                <w:szCs w:val="24"/>
              </w:rPr>
              <w:t>, siseministri, välisministri</w:t>
            </w:r>
            <w:r w:rsidR="0069056A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0D0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0F7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rahvastikuministri</w:t>
            </w:r>
            <w:r w:rsidR="006905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jt-</w:t>
            </w:r>
            <w:r w:rsidR="000D0F7F">
              <w:rPr>
                <w:rFonts w:ascii="Times New Roman" w:hAnsi="Times New Roman"/>
                <w:b/>
                <w:bCs/>
                <w:sz w:val="24"/>
                <w:szCs w:val="24"/>
              </w:rPr>
              <w:t>ga.</w:t>
            </w:r>
            <w:r w:rsidRPr="00D95D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Protsessi teemal vesteldi ka paavst Franciscuse ja Vabariigi Presidendi Kersti Kaljulaidi kohtumisel Vatikanis 28. novembril 2019.</w:t>
            </w:r>
          </w:p>
          <w:p w14:paraId="31FC871A" w14:textId="77777777" w:rsidR="00D95D71" w:rsidRDefault="00D95D71" w:rsidP="00481500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C5EC35" w14:textId="15931707" w:rsidR="00D95D71" w:rsidRDefault="00D95D71" w:rsidP="00481500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D71">
              <w:rPr>
                <w:rFonts w:ascii="Times New Roman" w:hAnsi="Times New Roman"/>
                <w:b/>
                <w:bCs/>
                <w:sz w:val="24"/>
                <w:szCs w:val="24"/>
              </w:rPr>
              <w:t>Protsess</w:t>
            </w:r>
            <w:r w:rsidR="00F80D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ja eelseisev õndsakskuulutamine</w:t>
            </w:r>
            <w:r w:rsidRPr="00D95D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on saanud olulist tähelepanu meediakanalites, esmajoones korduvalt Rahvusringhäälingus.</w:t>
            </w:r>
          </w:p>
          <w:p w14:paraId="051CCA75" w14:textId="77777777" w:rsidR="00D95D71" w:rsidRPr="00D95D71" w:rsidRDefault="00D95D71" w:rsidP="00481500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272A57" w14:textId="293384B5" w:rsidR="00F80D8F" w:rsidRPr="00F80D8F" w:rsidRDefault="003E6AB5" w:rsidP="00F80D8F">
            <w:pPr>
              <w:pStyle w:val="Vahedet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Kavandatavalt on</w:t>
            </w:r>
            <w:r w:rsidR="009426DF" w:rsidRPr="00F80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õndsakskuulutamise sündmused maikuus kindlasti saamas nii olulist rahvusvahelist, riiklikku kui oikumeenilist tähelepanu ja osalemist</w:t>
            </w:r>
            <w:r w:rsidR="00FE3984" w:rsidRPr="00F80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14267" w:rsidRPr="00F80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Osalemas on ligi 20 piiskoppi erinevatest Euroopa riikides ning mitukümmend preestrit</w:t>
            </w:r>
            <w:r w:rsidR="00311B6A" w:rsidRPr="00F80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Raekoja platsil toimuvale Missale kavandatakse tuhandeid osalejaid, sh palverändureid paljudest erinevatest Euroopa riikidest.</w:t>
            </w:r>
            <w:r w:rsidR="00FE3984" w:rsidRPr="00F80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Sündmuste keskpunkt</w:t>
            </w:r>
            <w:r w:rsidRPr="00F80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iks</w:t>
            </w:r>
            <w:r w:rsidR="00FE3984" w:rsidRPr="00F80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on </w:t>
            </w:r>
            <w:r w:rsidRPr="00F80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mõistagi</w:t>
            </w:r>
            <w:r w:rsidR="00FE3984" w:rsidRPr="00F80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laupäev, 17. mai, kuid tervikuna haarab sündmuste programm ajavahemiku 16.-18. mai. Nendesse päevadesse mahub ka mitmeid laiemale avalikkusele suunatud sündmusi.</w:t>
            </w:r>
            <w:r w:rsidR="00F80D8F" w:rsidRPr="00F80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0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Pärast 17. mail toimuva Missa lõppu on kavandatud </w:t>
            </w:r>
            <w:r w:rsidR="00F80D8F" w:rsidRPr="00F80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oikumeeniline palvus kõikide Venemaal hukkunu</w:t>
            </w:r>
            <w:r w:rsidR="00F80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</w:t>
            </w:r>
            <w:r w:rsidR="00F80D8F" w:rsidRPr="00F80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hingede eest</w:t>
            </w:r>
            <w:r w:rsidR="00F80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mille läbiviimises o</w:t>
            </w:r>
            <w:r w:rsidR="00F80D8F" w:rsidRPr="00F80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salevad erinevate kristlike kirikute esindajad</w:t>
            </w:r>
            <w:r w:rsidR="00F80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0A86699" w14:textId="77777777" w:rsidR="00D95D71" w:rsidRDefault="00D95D71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044F3B" w14:textId="1BF07D13" w:rsidR="00D95D71" w:rsidRDefault="00982E2B" w:rsidP="00982E2B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Sündmuste eelarve kavandatav maht on </w:t>
            </w:r>
            <w:r w:rsidR="00D67682">
              <w:rPr>
                <w:rFonts w:ascii="Times New Roman" w:hAnsi="Times New Roman"/>
                <w:b/>
                <w:bCs/>
                <w:sz w:val="24"/>
                <w:szCs w:val="24"/>
              </w:rPr>
              <w:t>üle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140 tuha</w:t>
            </w:r>
            <w:r w:rsidR="00D67682">
              <w:rPr>
                <w:rFonts w:ascii="Times New Roman" w:hAnsi="Times New Roman"/>
                <w:b/>
                <w:bCs/>
                <w:sz w:val="24"/>
                <w:szCs w:val="24"/>
              </w:rPr>
              <w:t>nde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euro, mis kaetakse olulises osas rahvusvaheliste katoliiklike fondide </w:t>
            </w:r>
            <w:r w:rsidR="00C857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ja teiste piiskopkondade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toetustest </w:t>
            </w:r>
            <w:r w:rsidR="00AC6A03">
              <w:rPr>
                <w:rFonts w:ascii="Times New Roman" w:hAnsi="Times New Roman"/>
                <w:b/>
                <w:bCs/>
                <w:sz w:val="24"/>
                <w:szCs w:val="24"/>
              </w:rPr>
              <w:t>ning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eraisikute annetustest.</w:t>
            </w:r>
          </w:p>
          <w:p w14:paraId="5073CF80" w14:textId="6C910CB0" w:rsidR="0095143A" w:rsidRPr="003E6AB5" w:rsidRDefault="00982E2B" w:rsidP="003E6AB5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Siseministeeriumilt taotletav osa eelarvest on kavandatud nende kulude katmiseks, mis on seotud programmi avalikkusele suunatud osa</w:t>
            </w:r>
            <w:r w:rsidR="00AC6A03">
              <w:rPr>
                <w:rFonts w:ascii="Times New Roman" w:hAnsi="Times New Roman"/>
                <w:b/>
                <w:bCs/>
                <w:sz w:val="24"/>
                <w:szCs w:val="24"/>
              </w:rPr>
              <w:t>ga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sealhulgas televisiooni otseülekande, meediategevuste ja trükistega seotud kulud.</w:t>
            </w:r>
          </w:p>
        </w:tc>
      </w:tr>
    </w:tbl>
    <w:p w14:paraId="54AFD321" w14:textId="77777777" w:rsidR="0095143A" w:rsidRPr="00AD01A6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4D377098" w14:textId="77777777" w:rsidTr="004C44BE">
        <w:tc>
          <w:tcPr>
            <w:tcW w:w="9464" w:type="dxa"/>
          </w:tcPr>
          <w:p w14:paraId="31A3936C" w14:textId="77777777" w:rsidR="00D67682" w:rsidRDefault="0095143A" w:rsidP="002A5CEA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Eelarve projekt kululiikide kaupa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(võib olla eraldi lehel):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D9A943" w14:textId="6F635319" w:rsidR="00D67682" w:rsidRDefault="00D67682" w:rsidP="002A5CEA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Prognoositav kulude kogusumma 144471,-.</w:t>
            </w:r>
          </w:p>
          <w:p w14:paraId="21BEFC5F" w14:textId="7AD126B9" w:rsidR="00D67682" w:rsidRDefault="00D67682" w:rsidP="002A5CEA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Tulud:</w:t>
            </w:r>
          </w:p>
          <w:p w14:paraId="3374F1FB" w14:textId="65216736" w:rsidR="00D67682" w:rsidRDefault="00D67682" w:rsidP="002A5CEA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Omafinantseering – 139471,- (rahvusvaheliste katoliiklike fondide ja teiste piiskopkondade toetus</w:t>
            </w:r>
            <w:r w:rsidR="00197980">
              <w:rPr>
                <w:rFonts w:ascii="Times New Roman" w:hAnsi="Times New Roman"/>
                <w:b/>
                <w:bCs/>
                <w:sz w:val="24"/>
                <w:szCs w:val="24"/>
              </w:rPr>
              <w:t>ed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eraisikute annetused)</w:t>
            </w:r>
          </w:p>
          <w:p w14:paraId="7D2A0D01" w14:textId="2AB796BC" w:rsidR="00D67682" w:rsidRPr="00D67682" w:rsidRDefault="00D67682" w:rsidP="002A5CEA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Siseministeeriumi toetus – 5000,-</w:t>
            </w:r>
          </w:p>
          <w:p w14:paraId="7B940AA4" w14:textId="38B3FEAB" w:rsidR="00D67682" w:rsidRDefault="00D67682" w:rsidP="002A5CEA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Kulud:</w:t>
            </w:r>
          </w:p>
          <w:p w14:paraId="14343D7F" w14:textId="5E18A54C" w:rsidR="00D67682" w:rsidRDefault="00593BE4" w:rsidP="002A5CEA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Õndsakskuulutamise Missaga seotud tehnilised kulud (lavad, altarid, toolide rent, turva- jt tugiteenused) – </w:t>
            </w:r>
            <w:r w:rsidR="00903668">
              <w:rPr>
                <w:rFonts w:ascii="Times New Roman" w:hAnsi="Times New Roman"/>
                <w:b/>
                <w:bCs/>
                <w:sz w:val="24"/>
                <w:szCs w:val="24"/>
              </w:rPr>
              <w:t>56066</w:t>
            </w:r>
            <w:r w:rsidR="005702A2">
              <w:rPr>
                <w:rFonts w:ascii="Times New Roman" w:hAnsi="Times New Roman"/>
                <w:b/>
                <w:bCs/>
                <w:sz w:val="24"/>
                <w:szCs w:val="24"/>
              </w:rPr>
              <w:t>,- (omafinantseering)</w:t>
            </w:r>
          </w:p>
          <w:p w14:paraId="59A19BD5" w14:textId="00F16F6E" w:rsidR="00514267" w:rsidRDefault="00514267" w:rsidP="002A5CEA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Õndsakskuulutamise Missa otseülekanne Eesti Televisioonis – 19337,- (Siseministeeriumi toetus 3000,-, omafinantseering 16337,-)</w:t>
            </w:r>
          </w:p>
          <w:p w14:paraId="7792B28E" w14:textId="38DF5D2F" w:rsidR="00D70815" w:rsidRPr="00D70815" w:rsidRDefault="00D70815" w:rsidP="002A5CEA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5702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Õndsakskuulutamise Missa liturgilised kulud </w:t>
            </w:r>
            <w:r w:rsidR="005142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(õndsakskuulutatava pilt, </w:t>
            </w:r>
            <w:r w:rsidR="00311B6A">
              <w:rPr>
                <w:rFonts w:ascii="Times New Roman" w:hAnsi="Times New Roman"/>
                <w:b/>
                <w:bCs/>
                <w:sz w:val="24"/>
                <w:szCs w:val="24"/>
              </w:rPr>
              <w:t>altari jm rekvisiidid, liturgilised rõivad</w:t>
            </w:r>
            <w:r w:rsidR="004005E8">
              <w:rPr>
                <w:rFonts w:ascii="Times New Roman" w:hAnsi="Times New Roman"/>
                <w:b/>
                <w:bCs/>
                <w:sz w:val="24"/>
                <w:szCs w:val="24"/>
              </w:rPr>
              <w:t>, lillekaunistused</w:t>
            </w:r>
            <w:r w:rsidR="00311B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jms) – </w:t>
            </w:r>
            <w:r w:rsidR="004005E8">
              <w:rPr>
                <w:rFonts w:ascii="Times New Roman" w:hAnsi="Times New Roman"/>
                <w:b/>
                <w:bCs/>
                <w:sz w:val="24"/>
                <w:szCs w:val="24"/>
              </w:rPr>
              <w:t>15108,- (omafinantseering)</w:t>
            </w:r>
          </w:p>
          <w:p w14:paraId="51D8F502" w14:textId="7F71FEFD" w:rsidR="00D70815" w:rsidRPr="00D70815" w:rsidRDefault="00D70815" w:rsidP="002A5CEA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4005E8">
              <w:rPr>
                <w:rFonts w:ascii="Times New Roman" w:hAnsi="Times New Roman"/>
                <w:b/>
                <w:bCs/>
                <w:sz w:val="24"/>
                <w:szCs w:val="24"/>
              </w:rPr>
              <w:t>Trükised (nt õndsakskuulutamise sündmuste kavaraamat osalejatele) – 2876,-  (Siseministeeriumi toetus 1000,-, omafinantseering 1876,-)</w:t>
            </w:r>
          </w:p>
          <w:p w14:paraId="0B3C3EA6" w14:textId="138A5202" w:rsidR="00D70815" w:rsidRPr="00D70815" w:rsidRDefault="00D70815" w:rsidP="002A5CEA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903668">
              <w:rPr>
                <w:rFonts w:ascii="Times New Roman" w:hAnsi="Times New Roman"/>
                <w:b/>
                <w:bCs/>
                <w:sz w:val="24"/>
                <w:szCs w:val="24"/>
              </w:rPr>
              <w:t>Meedia- ja turunduskulud (sh sotsiaalmeedia, teavitustrükised</w:t>
            </w:r>
            <w:r w:rsidR="00AB7B0D">
              <w:rPr>
                <w:rFonts w:ascii="Times New Roman" w:hAnsi="Times New Roman"/>
                <w:b/>
                <w:bCs/>
                <w:sz w:val="24"/>
                <w:szCs w:val="24"/>
              </w:rPr>
              <w:t>, fotod, videoprojektsioonid) – 13229,- (Siseministeeriumi toetus 1000,- omafinantseering 12229,-)</w:t>
            </w:r>
          </w:p>
          <w:p w14:paraId="7843699C" w14:textId="166F7019" w:rsidR="0095143A" w:rsidRPr="00AB7B0D" w:rsidRDefault="00D70815" w:rsidP="002A5CEA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- K</w:t>
            </w:r>
            <w:r w:rsidR="00AB7B0D">
              <w:rPr>
                <w:rFonts w:ascii="Times New Roman" w:hAnsi="Times New Roman"/>
                <w:b/>
                <w:bCs/>
                <w:sz w:val="24"/>
                <w:szCs w:val="24"/>
              </w:rPr>
              <w:t>orralduslikud kulud (sh külaliste majutamine, logistika ja transport, vastuvõtukulud) – 31345,- (omafinantseering)</w:t>
            </w:r>
          </w:p>
        </w:tc>
      </w:tr>
      <w:tr w:rsidR="0095143A" w:rsidRPr="00AD01A6" w14:paraId="604870AB" w14:textId="77777777" w:rsidTr="004C44BE">
        <w:tc>
          <w:tcPr>
            <w:tcW w:w="9464" w:type="dxa"/>
          </w:tcPr>
          <w:p w14:paraId="62E758D9" w14:textId="53A50FF7" w:rsidR="0095143A" w:rsidRPr="00AD01A6" w:rsidRDefault="0095143A" w:rsidP="002A5CEA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Taotletav summa: </w:t>
            </w:r>
            <w:r w:rsidR="00A37046">
              <w:rPr>
                <w:rFonts w:ascii="Times New Roman" w:hAnsi="Times New Roman"/>
                <w:b/>
                <w:bCs/>
                <w:sz w:val="24"/>
                <w:szCs w:val="24"/>
              </w:rPr>
              <w:t>5000.-</w:t>
            </w:r>
          </w:p>
        </w:tc>
      </w:tr>
      <w:tr w:rsidR="0095143A" w:rsidRPr="00AD01A6" w14:paraId="56631DFB" w14:textId="77777777" w:rsidTr="004C44BE">
        <w:tc>
          <w:tcPr>
            <w:tcW w:w="9464" w:type="dxa"/>
          </w:tcPr>
          <w:p w14:paraId="56174947" w14:textId="32F13F75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Omafinantseeringu summa (olemasolul): </w:t>
            </w:r>
            <w:r w:rsidR="00A370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B7B0D">
              <w:rPr>
                <w:rFonts w:ascii="Times New Roman" w:hAnsi="Times New Roman"/>
                <w:b/>
                <w:bCs/>
                <w:sz w:val="24"/>
                <w:szCs w:val="24"/>
              </w:rPr>
              <w:t>39471,</w:t>
            </w:r>
            <w:r w:rsidR="00A3704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577F32C6" w14:textId="77777777" w:rsidR="0095143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32DDC1D5" w14:textId="77777777" w:rsidTr="004C44BE">
        <w:tc>
          <w:tcPr>
            <w:tcW w:w="9464" w:type="dxa"/>
          </w:tcPr>
          <w:p w14:paraId="45CBB4A4" w14:textId="553E7B1C" w:rsidR="0095143A" w:rsidRPr="00AB7B0D" w:rsidRDefault="0095143A" w:rsidP="00AB7B0D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Toetuse kasutamise eeldatav tulemus:</w:t>
            </w:r>
            <w:r w:rsidR="00AB7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B0D">
              <w:rPr>
                <w:rFonts w:ascii="Times New Roman" w:hAnsi="Times New Roman"/>
                <w:b/>
                <w:bCs/>
                <w:sz w:val="24"/>
                <w:szCs w:val="24"/>
              </w:rPr>
              <w:t>Peapiiskop Eduard Profittlichi õndsakskuulutamise sündmuste kavakohane läbiviimine mais 2025</w:t>
            </w:r>
          </w:p>
        </w:tc>
      </w:tr>
    </w:tbl>
    <w:p w14:paraId="0061E272" w14:textId="77777777" w:rsidR="0095143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114DC085" w14:textId="77777777" w:rsidTr="004C44BE">
        <w:tc>
          <w:tcPr>
            <w:tcW w:w="9468" w:type="dxa"/>
          </w:tcPr>
          <w:p w14:paraId="4638EFA1" w14:textId="77777777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LISAD (vajaduse korral):</w:t>
            </w:r>
          </w:p>
        </w:tc>
      </w:tr>
      <w:tr w:rsidR="0095143A" w:rsidRPr="00AD01A6" w14:paraId="0B4CF3B2" w14:textId="77777777" w:rsidTr="004C44BE">
        <w:tc>
          <w:tcPr>
            <w:tcW w:w="9468" w:type="dxa"/>
          </w:tcPr>
          <w:p w14:paraId="6EDF65B0" w14:textId="77777777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1 Taotleja esindaja volitus</w:t>
            </w:r>
          </w:p>
        </w:tc>
      </w:tr>
      <w:tr w:rsidR="0095143A" w:rsidRPr="00AD01A6" w14:paraId="4EC7C6D9" w14:textId="77777777" w:rsidTr="004C44BE">
        <w:tc>
          <w:tcPr>
            <w:tcW w:w="9468" w:type="dxa"/>
          </w:tcPr>
          <w:p w14:paraId="222DB6BA" w14:textId="77777777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2 Taotleja eelarve projekt</w:t>
            </w:r>
          </w:p>
        </w:tc>
      </w:tr>
    </w:tbl>
    <w:p w14:paraId="61246565" w14:textId="77777777" w:rsidR="0095143A" w:rsidRDefault="0095143A" w:rsidP="0095143A">
      <w:pPr>
        <w:pStyle w:val="Vahedeta"/>
        <w:rPr>
          <w:rFonts w:ascii="Times New Roman" w:hAnsi="Times New Roman"/>
          <w:b/>
          <w:sz w:val="24"/>
          <w:szCs w:val="24"/>
        </w:rPr>
      </w:pPr>
    </w:p>
    <w:p w14:paraId="4C52C97A" w14:textId="77777777" w:rsidR="0095143A" w:rsidRDefault="0095143A" w:rsidP="0095143A">
      <w:pPr>
        <w:pStyle w:val="Vahedeta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Käesolevaga kinnitan, et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F083BD8" w14:textId="77777777" w:rsidR="0095143A" w:rsidRPr="00F256B4" w:rsidRDefault="0095143A" w:rsidP="0095143A">
      <w:pPr>
        <w:pStyle w:val="Vahedeta"/>
        <w:ind w:left="284" w:hanging="284"/>
        <w:rPr>
          <w:rFonts w:ascii="Times New Roman" w:hAnsi="Times New Roman"/>
          <w:bCs/>
          <w:sz w:val="24"/>
          <w:szCs w:val="24"/>
        </w:rPr>
      </w:pPr>
      <w:r w:rsidRPr="00F256B4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</w:r>
      <w:r w:rsidRPr="00F256B4">
        <w:rPr>
          <w:rFonts w:ascii="Times New Roman" w:hAnsi="Times New Roman"/>
          <w:bCs/>
          <w:sz w:val="24"/>
          <w:szCs w:val="24"/>
        </w:rPr>
        <w:t>esitatud andmed on õiged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9EC7DE0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taotlejal</w:t>
      </w:r>
      <w:r w:rsidRPr="007A6A72">
        <w:rPr>
          <w:rFonts w:ascii="Times New Roman" w:hAnsi="Times New Roman" w:cs="Times New Roman"/>
          <w:sz w:val="24"/>
          <w:szCs w:val="24"/>
        </w:rPr>
        <w:t xml:space="preserve"> ei ole maksuvõlga</w:t>
      </w:r>
      <w:r>
        <w:rPr>
          <w:rFonts w:ascii="Times New Roman" w:hAnsi="Times New Roman" w:cs="Times New Roman"/>
          <w:sz w:val="24"/>
          <w:szCs w:val="24"/>
        </w:rPr>
        <w:t xml:space="preserve"> riiklike ja kohalike maksude osas või see</w:t>
      </w:r>
      <w:r w:rsidRPr="007A6A72">
        <w:rPr>
          <w:rFonts w:ascii="Times New Roman" w:hAnsi="Times New Roman" w:cs="Times New Roman"/>
          <w:sz w:val="24"/>
          <w:szCs w:val="24"/>
        </w:rPr>
        <w:t xml:space="preserve"> on ajatatud</w:t>
      </w:r>
      <w:r>
        <w:rPr>
          <w:rFonts w:ascii="Times New Roman" w:hAnsi="Times New Roman" w:cs="Times New Roman"/>
          <w:sz w:val="24"/>
          <w:szCs w:val="24"/>
        </w:rPr>
        <w:t xml:space="preserve"> ning maksed on tasutud kokkulepitud ajakava järgi</w:t>
      </w:r>
      <w:r w:rsidRPr="007A6A72">
        <w:rPr>
          <w:rFonts w:ascii="Times New Roman" w:hAnsi="Times New Roman" w:cs="Times New Roman"/>
          <w:sz w:val="24"/>
          <w:szCs w:val="24"/>
        </w:rPr>
        <w:t>;</w:t>
      </w:r>
    </w:p>
    <w:p w14:paraId="20A5BAE4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taotlejal ei ole majandusaasta aruande esitamise võlga;</w:t>
      </w:r>
    </w:p>
    <w:p w14:paraId="10FF7F5E" w14:textId="77777777" w:rsidR="0095143A" w:rsidRDefault="0095143A" w:rsidP="0095143A">
      <w:pPr>
        <w:pStyle w:val="Vahedeta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taotleja ei ole</w:t>
      </w:r>
      <w:r w:rsidRPr="00511AFF">
        <w:rPr>
          <w:rFonts w:ascii="Times New Roman" w:hAnsi="Times New Roman"/>
          <w:sz w:val="24"/>
          <w:szCs w:val="24"/>
        </w:rPr>
        <w:t xml:space="preserve"> rikkunud Siseministeeriumiga</w:t>
      </w:r>
      <w:r>
        <w:rPr>
          <w:rFonts w:ascii="Times New Roman" w:hAnsi="Times New Roman"/>
          <w:sz w:val="24"/>
          <w:szCs w:val="24"/>
        </w:rPr>
        <w:t xml:space="preserve"> varem</w:t>
      </w:r>
      <w:r w:rsidRPr="00511AFF">
        <w:rPr>
          <w:rFonts w:ascii="Times New Roman" w:hAnsi="Times New Roman"/>
          <w:sz w:val="24"/>
          <w:szCs w:val="24"/>
        </w:rPr>
        <w:t xml:space="preserve"> sõlmitud riigieelarveli</w:t>
      </w:r>
      <w:r>
        <w:rPr>
          <w:rFonts w:ascii="Times New Roman" w:hAnsi="Times New Roman"/>
          <w:sz w:val="24"/>
          <w:szCs w:val="24"/>
        </w:rPr>
        <w:t>se toetuse lepingut;</w:t>
      </w:r>
    </w:p>
    <w:p w14:paraId="34C5F804" w14:textId="77777777" w:rsidR="0095143A" w:rsidRDefault="0095143A" w:rsidP="0095143A">
      <w:pPr>
        <w:pStyle w:val="Vahedeta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taotleja on nõuetekohaselt täitnud Euroopa Liidust või muudest vahenditest toetuse eraldajaga varem sõlmitud toetuse lepinguid ja tal ei ole tagasimaksete võlga;</w:t>
      </w:r>
    </w:p>
    <w:p w14:paraId="29C87424" w14:textId="77777777" w:rsidR="0095143A" w:rsidRDefault="0095143A" w:rsidP="0095143A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taotleja</w:t>
      </w:r>
      <w:r w:rsidRPr="007A6A72">
        <w:rPr>
          <w:rFonts w:ascii="Times New Roman" w:hAnsi="Times New Roman" w:cs="Times New Roman"/>
          <w:sz w:val="24"/>
          <w:szCs w:val="24"/>
        </w:rPr>
        <w:t xml:space="preserve"> suhtes ei ole algatatud pankr</w:t>
      </w:r>
      <w:r>
        <w:rPr>
          <w:rFonts w:ascii="Times New Roman" w:hAnsi="Times New Roman" w:cs="Times New Roman"/>
          <w:sz w:val="24"/>
          <w:szCs w:val="24"/>
        </w:rPr>
        <w:t>oti- või likvideerimismenetlust;</w:t>
      </w:r>
    </w:p>
    <w:p w14:paraId="0A1C55E2" w14:textId="77777777" w:rsidR="0095143A" w:rsidRDefault="0095143A" w:rsidP="0095143A">
      <w:pPr>
        <w:pStyle w:val="Vahedeta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taotleja </w:t>
      </w:r>
      <w:r w:rsidRPr="00FF16BD">
        <w:rPr>
          <w:rFonts w:ascii="Times New Roman" w:hAnsi="Times New Roman" w:cs="Times New Roman"/>
          <w:sz w:val="24"/>
          <w:szCs w:val="24"/>
        </w:rPr>
        <w:t>juhtorgani liiget ei ole karistatud majandusalase, ametialase, varavastase,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avaliku korra, riigi julgeoleku või avaliku usalduse vastase süüteo eest või kui teda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on karistatud, siis on ta karistusandmed karistusregistrist kustutatud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7798B" w14:textId="77777777" w:rsidR="0095143A" w:rsidRDefault="0095143A" w:rsidP="0095143A">
      <w:pPr>
        <w:pStyle w:val="Vahedeta"/>
        <w:rPr>
          <w:rFonts w:ascii="Times New Roman" w:hAnsi="Times New Roman"/>
          <w:b/>
          <w:bCs/>
          <w:sz w:val="24"/>
          <w:szCs w:val="24"/>
        </w:rPr>
      </w:pPr>
    </w:p>
    <w:p w14:paraId="2B9EBD69" w14:textId="77777777" w:rsidR="0095143A" w:rsidRDefault="0095143A" w:rsidP="0095143A">
      <w:pPr>
        <w:pStyle w:val="Vahedeta"/>
        <w:rPr>
          <w:rFonts w:ascii="Times New Roman" w:hAnsi="Times New Roman"/>
          <w:b/>
          <w:bCs/>
          <w:sz w:val="24"/>
          <w:szCs w:val="24"/>
        </w:rPr>
      </w:pPr>
    </w:p>
    <w:p w14:paraId="03D53EFD" w14:textId="77777777" w:rsidR="0095143A" w:rsidRPr="0073120A" w:rsidRDefault="0095143A" w:rsidP="0095143A">
      <w:pPr>
        <w:pStyle w:val="Vahedeta"/>
        <w:rPr>
          <w:rFonts w:ascii="Times New Roman" w:hAnsi="Times New Roman"/>
          <w:b/>
          <w:bCs/>
          <w:sz w:val="24"/>
          <w:szCs w:val="24"/>
        </w:rPr>
      </w:pPr>
      <w:r w:rsidRPr="00FA020D">
        <w:rPr>
          <w:rFonts w:ascii="Times New Roman" w:hAnsi="Times New Roman"/>
          <w:b/>
          <w:bCs/>
          <w:sz w:val="24"/>
          <w:szCs w:val="24"/>
        </w:rPr>
        <w:t>Taotluse esitaja</w:t>
      </w:r>
      <w:r w:rsidRPr="003B0CCA">
        <w:rPr>
          <w:rFonts w:ascii="Times New Roman" w:hAnsi="Times New Roman"/>
          <w:sz w:val="24"/>
          <w:szCs w:val="24"/>
        </w:rPr>
        <w:t xml:space="preserve"> (või volitatud esindaja) </w:t>
      </w:r>
      <w:r w:rsidRPr="00FA020D">
        <w:rPr>
          <w:rFonts w:ascii="Times New Roman" w:hAnsi="Times New Roman"/>
          <w:b/>
          <w:bCs/>
          <w:sz w:val="24"/>
          <w:szCs w:val="24"/>
        </w:rPr>
        <w:t>nimi:</w:t>
      </w:r>
    </w:p>
    <w:p w14:paraId="26DE1B38" w14:textId="3DF230F7" w:rsidR="0095143A" w:rsidRPr="004D2DDA" w:rsidRDefault="0095143A" w:rsidP="0095143A">
      <w:pPr>
        <w:pStyle w:val="Vahedeta"/>
        <w:rPr>
          <w:rFonts w:ascii="Times New Roman" w:hAnsi="Times New Roman"/>
          <w:b/>
          <w:bCs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Kuupäev:</w:t>
      </w:r>
      <w:r w:rsidR="004D2DDA">
        <w:rPr>
          <w:rFonts w:ascii="Times New Roman" w:hAnsi="Times New Roman"/>
          <w:sz w:val="24"/>
          <w:szCs w:val="24"/>
        </w:rPr>
        <w:t xml:space="preserve"> </w:t>
      </w:r>
      <w:r w:rsidR="002A5CEA">
        <w:rPr>
          <w:rFonts w:ascii="Times New Roman" w:hAnsi="Times New Roman"/>
          <w:b/>
          <w:bCs/>
          <w:sz w:val="24"/>
          <w:szCs w:val="24"/>
        </w:rPr>
        <w:t>28.02.2025</w:t>
      </w:r>
    </w:p>
    <w:p w14:paraId="31C70CBC" w14:textId="074A1394" w:rsidR="0095143A" w:rsidRPr="00B7430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Allkiri:</w:t>
      </w:r>
      <w:r>
        <w:rPr>
          <w:rFonts w:ascii="Times New Roman" w:hAnsi="Times New Roman"/>
          <w:sz w:val="24"/>
          <w:szCs w:val="24"/>
        </w:rPr>
        <w:t xml:space="preserve"> </w:t>
      </w:r>
      <w:r w:rsidR="004D2DDA">
        <w:rPr>
          <w:rFonts w:ascii="Times New Roman" w:hAnsi="Times New Roman"/>
          <w:b/>
          <w:bCs/>
          <w:sz w:val="24"/>
          <w:szCs w:val="24"/>
        </w:rPr>
        <w:t xml:space="preserve">Philippe Jean-Charles Jourdan </w:t>
      </w:r>
      <w:r>
        <w:rPr>
          <w:rFonts w:ascii="Times New Roman" w:hAnsi="Times New Roman"/>
          <w:sz w:val="24"/>
          <w:szCs w:val="24"/>
        </w:rPr>
        <w:t>(allkirjastatud digitaalselt)</w:t>
      </w:r>
    </w:p>
    <w:p w14:paraId="3C405686" w14:textId="77777777" w:rsidR="0095143A" w:rsidRPr="00CD6EC5" w:rsidRDefault="0095143A" w:rsidP="0095143A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C0FDD9" w14:textId="0DF0F8BB" w:rsidR="00801D6A" w:rsidRPr="00801D6A" w:rsidRDefault="00801D6A" w:rsidP="00801D6A"/>
    <w:sectPr w:rsidR="00801D6A" w:rsidRPr="00801D6A" w:rsidSect="009D675B">
      <w:headerReference w:type="default" r:id="rId6"/>
      <w:footerReference w:type="default" r:id="rId7"/>
      <w:footerReference w:type="first" r:id="rId8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42818" w14:textId="77777777" w:rsidR="001E17BD" w:rsidRDefault="001E17BD">
      <w:pPr>
        <w:spacing w:after="0" w:line="240" w:lineRule="auto"/>
      </w:pPr>
      <w:r>
        <w:separator/>
      </w:r>
    </w:p>
  </w:endnote>
  <w:endnote w:type="continuationSeparator" w:id="0">
    <w:p w14:paraId="07DD2660" w14:textId="77777777" w:rsidR="001E17BD" w:rsidRDefault="001E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EEDB" w14:textId="1AD4A99C" w:rsidR="002D7A1F" w:rsidRPr="009D675B" w:rsidRDefault="0095143A" w:rsidP="009D675B">
    <w:pPr>
      <w:pStyle w:val="Jalus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A4175C">
      <w:rPr>
        <w:rFonts w:ascii="Times New Roman" w:hAnsi="Times New Roman" w:cs="Times New Roman"/>
        <w:noProof/>
        <w:sz w:val="20"/>
        <w:szCs w:val="20"/>
      </w:rPr>
      <w:t>3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A4175C">
      <w:rPr>
        <w:rFonts w:ascii="Times New Roman" w:hAnsi="Times New Roman" w:cs="Times New Roman"/>
        <w:noProof/>
        <w:sz w:val="20"/>
        <w:szCs w:val="20"/>
      </w:rPr>
      <w:t>3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800E9" w14:textId="77777777" w:rsidR="002D7A1F" w:rsidRPr="009D675B" w:rsidRDefault="002D7A1F" w:rsidP="009D675B">
    <w:pPr>
      <w:pStyle w:val="Jalus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06387" w14:textId="77777777" w:rsidR="001E17BD" w:rsidRDefault="001E17BD">
      <w:pPr>
        <w:spacing w:after="0" w:line="240" w:lineRule="auto"/>
      </w:pPr>
      <w:r>
        <w:separator/>
      </w:r>
    </w:p>
  </w:footnote>
  <w:footnote w:type="continuationSeparator" w:id="0">
    <w:p w14:paraId="2973B73D" w14:textId="77777777" w:rsidR="001E17BD" w:rsidRDefault="001E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41E70" w14:textId="77777777" w:rsidR="002D7A1F" w:rsidRPr="009D675B" w:rsidRDefault="002D7A1F" w:rsidP="009D675B">
    <w:pPr>
      <w:pStyle w:val="Pis"/>
      <w:ind w:left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6A"/>
    <w:rsid w:val="000056DB"/>
    <w:rsid w:val="000D0F7F"/>
    <w:rsid w:val="00121056"/>
    <w:rsid w:val="001714C8"/>
    <w:rsid w:val="00176E5D"/>
    <w:rsid w:val="0019262F"/>
    <w:rsid w:val="00197980"/>
    <w:rsid w:val="001E17BD"/>
    <w:rsid w:val="002A5CEA"/>
    <w:rsid w:val="002D147D"/>
    <w:rsid w:val="002D7A1F"/>
    <w:rsid w:val="00311B6A"/>
    <w:rsid w:val="003C68D3"/>
    <w:rsid w:val="003D32E1"/>
    <w:rsid w:val="003E4D01"/>
    <w:rsid w:val="003E6AB5"/>
    <w:rsid w:val="004005E8"/>
    <w:rsid w:val="00450E12"/>
    <w:rsid w:val="00453BFB"/>
    <w:rsid w:val="00481500"/>
    <w:rsid w:val="004956D9"/>
    <w:rsid w:val="004A7E34"/>
    <w:rsid w:val="004D2DDA"/>
    <w:rsid w:val="00514267"/>
    <w:rsid w:val="0052369E"/>
    <w:rsid w:val="005702A2"/>
    <w:rsid w:val="00593BE4"/>
    <w:rsid w:val="00604934"/>
    <w:rsid w:val="00610801"/>
    <w:rsid w:val="00674A7A"/>
    <w:rsid w:val="0069056A"/>
    <w:rsid w:val="00693D91"/>
    <w:rsid w:val="006951A5"/>
    <w:rsid w:val="006D158F"/>
    <w:rsid w:val="00701DC7"/>
    <w:rsid w:val="00707CE7"/>
    <w:rsid w:val="007276A4"/>
    <w:rsid w:val="00801D6A"/>
    <w:rsid w:val="00846475"/>
    <w:rsid w:val="00874130"/>
    <w:rsid w:val="008D2B1F"/>
    <w:rsid w:val="008F0A30"/>
    <w:rsid w:val="008F76B0"/>
    <w:rsid w:val="00903668"/>
    <w:rsid w:val="009426DF"/>
    <w:rsid w:val="009443DE"/>
    <w:rsid w:val="0095143A"/>
    <w:rsid w:val="00971329"/>
    <w:rsid w:val="00982E2B"/>
    <w:rsid w:val="00990978"/>
    <w:rsid w:val="00A37046"/>
    <w:rsid w:val="00A4175C"/>
    <w:rsid w:val="00AB7B0D"/>
    <w:rsid w:val="00AC6A03"/>
    <w:rsid w:val="00B3796E"/>
    <w:rsid w:val="00C85756"/>
    <w:rsid w:val="00D66FDA"/>
    <w:rsid w:val="00D67682"/>
    <w:rsid w:val="00D70815"/>
    <w:rsid w:val="00D95D71"/>
    <w:rsid w:val="00DA6C57"/>
    <w:rsid w:val="00E30F78"/>
    <w:rsid w:val="00E63F5B"/>
    <w:rsid w:val="00E7711F"/>
    <w:rsid w:val="00F32E56"/>
    <w:rsid w:val="00F80D8F"/>
    <w:rsid w:val="00F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27C5"/>
  <w15:chartTrackingRefBased/>
  <w15:docId w15:val="{92A295A4-9F22-4A76-9EC1-6F2DDC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5143A"/>
    <w:pPr>
      <w:spacing w:after="200" w:line="276" w:lineRule="auto"/>
      <w:ind w:left="-57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143A"/>
  </w:style>
  <w:style w:type="paragraph" w:styleId="Jalus">
    <w:name w:val="footer"/>
    <w:basedOn w:val="Normaallaad"/>
    <w:link w:val="JalusMrk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143A"/>
  </w:style>
  <w:style w:type="paragraph" w:styleId="Vahedeta">
    <w:name w:val="No Spacing"/>
    <w:uiPriority w:val="1"/>
    <w:qFormat/>
    <w:rsid w:val="00951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Erik Salumäe</cp:lastModifiedBy>
  <cp:revision>13</cp:revision>
  <dcterms:created xsi:type="dcterms:W3CDTF">2025-02-28T05:23:00Z</dcterms:created>
  <dcterms:modified xsi:type="dcterms:W3CDTF">2025-02-28T12:46:00Z</dcterms:modified>
</cp:coreProperties>
</file>