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D0CF7" w14:textId="77777777" w:rsidR="00463A62" w:rsidRDefault="00463A62" w:rsidP="00FD60DE">
      <w:pPr>
        <w:tabs>
          <w:tab w:val="left" w:pos="7655"/>
        </w:tabs>
        <w:jc w:val="left"/>
      </w:pPr>
    </w:p>
    <w:p w14:paraId="777E253F" w14:textId="36BC7838" w:rsidR="007D1A44" w:rsidRDefault="00680272" w:rsidP="00EA2B56">
      <w:pPr>
        <w:tabs>
          <w:tab w:val="left" w:pos="7655"/>
        </w:tabs>
        <w:spacing w:after="0"/>
        <w:jc w:val="left"/>
      </w:pPr>
      <w:r>
        <w:rPr>
          <w:b/>
          <w:bCs/>
        </w:rPr>
        <w:t>Maksu- ja Tolliamet</w:t>
      </w:r>
      <w:r w:rsidR="00463A62" w:rsidRPr="00556B36">
        <w:br/>
      </w:r>
      <w:r w:rsidR="007D1A44">
        <w:t>Lõõtsa 8a,</w:t>
      </w:r>
    </w:p>
    <w:p w14:paraId="3E2A4AEA" w14:textId="0F1C0BEF" w:rsidR="007D1A44" w:rsidRDefault="00F43459" w:rsidP="00EA2B56">
      <w:pPr>
        <w:tabs>
          <w:tab w:val="left" w:pos="7655"/>
        </w:tabs>
        <w:spacing w:after="0"/>
        <w:jc w:val="left"/>
      </w:pPr>
      <w:r>
        <w:t xml:space="preserve">15176, </w:t>
      </w:r>
      <w:r w:rsidR="007D1A44">
        <w:t>Tallinn</w:t>
      </w:r>
    </w:p>
    <w:p w14:paraId="4150FE07" w14:textId="60705232" w:rsidR="007018DE" w:rsidRDefault="00DC375F" w:rsidP="00EA2B56">
      <w:pPr>
        <w:tabs>
          <w:tab w:val="left" w:pos="7655"/>
        </w:tabs>
        <w:spacing w:after="0"/>
        <w:jc w:val="left"/>
      </w:pPr>
      <w:hyperlink r:id="rId11" w:history="1">
        <w:r w:rsidRPr="00460167">
          <w:rPr>
            <w:rStyle w:val="Hyperlink"/>
          </w:rPr>
          <w:t>emta@emta.ee</w:t>
        </w:r>
      </w:hyperlink>
      <w:r w:rsidR="00A80EC8">
        <w:t xml:space="preserve"> </w:t>
      </w:r>
    </w:p>
    <w:p w14:paraId="0E2F20E8" w14:textId="77777777" w:rsidR="007955FA" w:rsidRDefault="007955FA" w:rsidP="00EA2B56">
      <w:pPr>
        <w:tabs>
          <w:tab w:val="left" w:pos="7655"/>
        </w:tabs>
        <w:spacing w:after="0"/>
        <w:jc w:val="left"/>
      </w:pPr>
    </w:p>
    <w:p w14:paraId="50FF050C" w14:textId="5C670A12" w:rsidR="007018DE" w:rsidRDefault="007018DE" w:rsidP="00EA2B56">
      <w:pPr>
        <w:tabs>
          <w:tab w:val="left" w:pos="7655"/>
        </w:tabs>
        <w:spacing w:after="0"/>
        <w:jc w:val="left"/>
        <w:rPr>
          <w:b/>
          <w:bCs/>
        </w:rPr>
      </w:pPr>
      <w:r>
        <w:rPr>
          <w:b/>
          <w:bCs/>
        </w:rPr>
        <w:t>Majandus- ja Kommun</w:t>
      </w:r>
      <w:r w:rsidR="009C347A">
        <w:rPr>
          <w:b/>
          <w:bCs/>
        </w:rPr>
        <w:t>i</w:t>
      </w:r>
      <w:r>
        <w:rPr>
          <w:b/>
          <w:bCs/>
        </w:rPr>
        <w:t>katsiooniministeerium</w:t>
      </w:r>
    </w:p>
    <w:p w14:paraId="15454A37" w14:textId="77777777" w:rsidR="00B37698" w:rsidRDefault="00B37698" w:rsidP="00EA2B56">
      <w:pPr>
        <w:tabs>
          <w:tab w:val="left" w:pos="7655"/>
        </w:tabs>
        <w:spacing w:after="0"/>
        <w:jc w:val="left"/>
      </w:pPr>
      <w:r w:rsidRPr="00B37698">
        <w:t>Suur-Ameerika 1,</w:t>
      </w:r>
    </w:p>
    <w:p w14:paraId="4E53331B" w14:textId="77777777" w:rsidR="00F909EC" w:rsidRDefault="00B37698" w:rsidP="00EA2B56">
      <w:pPr>
        <w:tabs>
          <w:tab w:val="left" w:pos="7655"/>
        </w:tabs>
        <w:spacing w:after="0"/>
        <w:jc w:val="left"/>
      </w:pPr>
      <w:r w:rsidRPr="00B37698">
        <w:t>10122</w:t>
      </w:r>
      <w:r w:rsidR="00684689">
        <w:t>,</w:t>
      </w:r>
      <w:r w:rsidRPr="00B37698">
        <w:t xml:space="preserve"> Tallinn</w:t>
      </w:r>
    </w:p>
    <w:p w14:paraId="272E41B4" w14:textId="3F1176DD" w:rsidR="00FD60DE" w:rsidRPr="00501200" w:rsidRDefault="002E6A6F" w:rsidP="00EA2B56">
      <w:pPr>
        <w:tabs>
          <w:tab w:val="left" w:pos="7655"/>
        </w:tabs>
        <w:spacing w:after="0"/>
        <w:jc w:val="left"/>
        <w:rPr>
          <w:b/>
          <w:bCs/>
        </w:rPr>
      </w:pPr>
      <w:hyperlink r:id="rId12" w:history="1">
        <w:r w:rsidRPr="00895620">
          <w:rPr>
            <w:rStyle w:val="Hyperlink"/>
          </w:rPr>
          <w:t>info@mkm.ee</w:t>
        </w:r>
      </w:hyperlink>
      <w:r>
        <w:t xml:space="preserve"> </w:t>
      </w:r>
      <w:r w:rsidR="00463A62" w:rsidRPr="00556B36">
        <w:br/>
      </w:r>
    </w:p>
    <w:p w14:paraId="5F85A7FD" w14:textId="23EEB017" w:rsidR="072655B5" w:rsidRDefault="072655B5" w:rsidP="072655B5">
      <w:pPr>
        <w:tabs>
          <w:tab w:val="left" w:pos="7655"/>
        </w:tabs>
        <w:ind w:left="7080"/>
        <w:jc w:val="left"/>
      </w:pPr>
    </w:p>
    <w:p w14:paraId="01B1E63D" w14:textId="2D6F893A" w:rsidR="00FD60DE" w:rsidRDefault="006351E8" w:rsidP="00524A1D">
      <w:pPr>
        <w:tabs>
          <w:tab w:val="left" w:pos="7655"/>
        </w:tabs>
        <w:ind w:left="7080"/>
        <w:jc w:val="left"/>
      </w:pPr>
      <w:sdt>
        <w:sdtPr>
          <w:id w:val="276693447"/>
          <w:placeholder>
            <w:docPart w:val="DefaultPlaceholder_-1854013437"/>
          </w:placeholder>
          <w:date w:fullDate="2024-11-28T00:00:00Z">
            <w:dateFormat w:val="dd.MM.yyyy"/>
            <w:lid w:val="et-EE"/>
            <w:storeMappedDataAs w:val="dateTime"/>
            <w:calendar w:val="gregorian"/>
          </w:date>
        </w:sdtPr>
        <w:sdtEndPr/>
        <w:sdtContent>
          <w:r w:rsidR="00E06DEA">
            <w:t>2</w:t>
          </w:r>
          <w:r w:rsidR="006C03B0">
            <w:t>8</w:t>
          </w:r>
          <w:r w:rsidR="00E06DEA" w:rsidRPr="00550C61">
            <w:t>.11.2024</w:t>
          </w:r>
        </w:sdtContent>
      </w:sdt>
      <w:r w:rsidR="00FD60DE">
        <w:br/>
      </w:r>
    </w:p>
    <w:p w14:paraId="711D8DD0" w14:textId="6DFCEC50" w:rsidR="00C26C5A" w:rsidRPr="00223176" w:rsidRDefault="007E5352" w:rsidP="514061DF">
      <w:pPr>
        <w:rPr>
          <w:b/>
          <w:bCs/>
          <w:noProof/>
        </w:rPr>
      </w:pPr>
      <w:r w:rsidRPr="00223176">
        <w:rPr>
          <w:b/>
          <w:bCs/>
        </w:rPr>
        <w:t>MÄRGUKIRI</w:t>
      </w:r>
    </w:p>
    <w:p w14:paraId="3DB7E2AB" w14:textId="72C53857" w:rsidR="001D14DE" w:rsidRDefault="00AB0997" w:rsidP="00682E01">
      <w:r w:rsidRPr="00556B36">
        <w:t>Lugupeetud</w:t>
      </w:r>
      <w:r w:rsidR="00556B36">
        <w:t xml:space="preserve"> </w:t>
      </w:r>
      <w:r w:rsidR="00B535F0">
        <w:t>Maksu- ja Tolliamet</w:t>
      </w:r>
      <w:r w:rsidR="000F2AA7">
        <w:t xml:space="preserve"> ning Majandus- ja Kommunikatsiooniministeerium</w:t>
      </w:r>
    </w:p>
    <w:p w14:paraId="157C7463" w14:textId="7E16E906" w:rsidR="00732EB4" w:rsidRDefault="00732EB4" w:rsidP="00682E01">
      <w:r>
        <w:t xml:space="preserve">Käesoleva märgukirja </w:t>
      </w:r>
      <w:r w:rsidR="00A56F17">
        <w:t xml:space="preserve">aluseks on õigusteenuse osutamisel teatavaks saanud asjaolud. Nendest tulenevalt </w:t>
      </w:r>
      <w:r w:rsidR="00F44087">
        <w:t>soovime</w:t>
      </w:r>
      <w:r w:rsidR="00A56F17">
        <w:t xml:space="preserve"> </w:t>
      </w:r>
      <w:r>
        <w:t>juhtid</w:t>
      </w:r>
      <w:r w:rsidR="008A39AE">
        <w:t>a</w:t>
      </w:r>
      <w:r>
        <w:t xml:space="preserve"> Maksu- ja Tolliameti (edaspidi </w:t>
      </w:r>
      <w:r>
        <w:rPr>
          <w:b/>
          <w:bCs/>
        </w:rPr>
        <w:t>MTA</w:t>
      </w:r>
      <w:r>
        <w:t xml:space="preserve">) </w:t>
      </w:r>
      <w:r w:rsidR="002C5380">
        <w:t xml:space="preserve">ning Majandus- ja Kommunikatsiooniministeeriumi (edaspidi </w:t>
      </w:r>
      <w:r w:rsidR="002C5380" w:rsidRPr="00DB2E75">
        <w:rPr>
          <w:b/>
          <w:bCs/>
        </w:rPr>
        <w:t>MKM</w:t>
      </w:r>
      <w:r w:rsidR="002C5380">
        <w:t xml:space="preserve">) </w:t>
      </w:r>
      <w:r w:rsidR="00910281">
        <w:t xml:space="preserve">tähelepanu </w:t>
      </w:r>
      <w:r w:rsidR="00E90A9C">
        <w:t>Euroopa Nõukogu määruse</w:t>
      </w:r>
      <w:r w:rsidR="007A290E">
        <w:t>le</w:t>
      </w:r>
      <w:r w:rsidR="00E90A9C">
        <w:t xml:space="preserve"> (EL) 2024/1865, millega muudetakse määrust (EÜ) nr 765/2006, mis käsitleb piiravaid meetmeid seoses olukorraga Valgevenes ja Valgevene osalemisega Venemaa agressioonis Ukraina vastu (edaspidi </w:t>
      </w:r>
      <w:r w:rsidR="00E90A9C" w:rsidRPr="007C2ABE">
        <w:rPr>
          <w:b/>
          <w:bCs/>
        </w:rPr>
        <w:t>Määrus</w:t>
      </w:r>
      <w:r w:rsidR="00E90A9C">
        <w:t>)</w:t>
      </w:r>
      <w:r w:rsidR="005E1DEA">
        <w:t>.</w:t>
      </w:r>
      <w:r w:rsidR="007A290E">
        <w:t xml:space="preserve"> Märgukirja esitamise aluseks on õigusteenuse osutamisel teatavaks saanud teave, mille kohaselt võib olla Eestisse </w:t>
      </w:r>
      <w:r w:rsidR="00A12DAE">
        <w:t xml:space="preserve">toodud määrust rikkudes </w:t>
      </w:r>
      <w:r w:rsidR="006162F0">
        <w:t>Valgevenes toodetud kaableid.</w:t>
      </w:r>
    </w:p>
    <w:p w14:paraId="2FF6B0C6" w14:textId="04F71A6B" w:rsidR="009139C1" w:rsidRDefault="00EA6566" w:rsidP="00682E01">
      <w:r>
        <w:t xml:space="preserve">Määruse artikli 1ra lg 1 kohaselt on keelatud otse või kaudselt osta, importida või üle anda liitu XXVII lisas loetletud Valgevenest pärit või Valgevenest eksporditavaid kaupu, mis annavad Valgevenele võimaluse mitmekesistada oma tuluallikaid, võimaldades seeläbi Valgevenel osaleda Venemaa agressioonis Ukraina vastu. </w:t>
      </w:r>
      <w:r w:rsidR="00144949">
        <w:t xml:space="preserve">Määruse artikli 1ra </w:t>
      </w:r>
      <w:r w:rsidR="00682E01">
        <w:t xml:space="preserve">lg 9 </w:t>
      </w:r>
      <w:r w:rsidR="00BB6D49">
        <w:t xml:space="preserve">kohaselt ei kohaldata </w:t>
      </w:r>
      <w:r w:rsidR="00682E01">
        <w:t xml:space="preserve">XXVII lisas loetletud kaupade puhul </w:t>
      </w:r>
      <w:r w:rsidR="00BB6D49">
        <w:t xml:space="preserve">eelnimetatud </w:t>
      </w:r>
      <w:proofErr w:type="spellStart"/>
      <w:r w:rsidR="00682E01">
        <w:t>l</w:t>
      </w:r>
      <w:r w:rsidR="00BB6D49">
        <w:t>g-s</w:t>
      </w:r>
      <w:proofErr w:type="spellEnd"/>
      <w:r w:rsidR="00682E01">
        <w:t xml:space="preserve"> 1 sätestatud keeldu enne 1. juulit 2024 sõlmitud lepingute ega selliste lepingute täitmiseks vajalike lisalepingute täitmise suhtes kuni 2. oktoobrini 2024.</w:t>
      </w:r>
    </w:p>
    <w:p w14:paraId="6487FD94" w14:textId="0C96EBEA" w:rsidR="00AF1060" w:rsidRDefault="009139C1" w:rsidP="00682E01">
      <w:r>
        <w:t xml:space="preserve">Õigusabiteenuse osutamisel on saanud teatavaks asjaolud, mille kohaselt on </w:t>
      </w:r>
      <w:r w:rsidR="004C56EE">
        <w:t>Eestisse impo</w:t>
      </w:r>
      <w:r w:rsidR="00BE70B4">
        <w:t xml:space="preserve">rditud </w:t>
      </w:r>
      <w:r>
        <w:t>Valgevene</w:t>
      </w:r>
      <w:r w:rsidR="000D4A13">
        <w:t xml:space="preserve"> ettevõtte poolt toodetud </w:t>
      </w:r>
      <w:r w:rsidR="00583C94">
        <w:t>kaableid</w:t>
      </w:r>
      <w:r w:rsidR="00602B7A">
        <w:t>, mis</w:t>
      </w:r>
      <w:r w:rsidR="005E2143">
        <w:t xml:space="preserve"> klassifitseeruvad isoleeritud elektrijuhtmeteks ja kuuluvad sellest tulenevalt Määruse lisa XXVII kohaselt kaubagruppi 8544. </w:t>
      </w:r>
      <w:r w:rsidR="002F7327" w:rsidRPr="002F7327">
        <w:t>Importija puhul on tegu elektrikaupade müügiga tegeleva ettevõttega, kes kuulub rahvusvahelisse kontserni</w:t>
      </w:r>
      <w:r w:rsidR="002F7327">
        <w:t>.</w:t>
      </w:r>
      <w:r w:rsidR="002F7327" w:rsidRPr="002F7327">
        <w:t xml:space="preserve"> </w:t>
      </w:r>
      <w:r w:rsidR="00726E98">
        <w:t>Teadaoleva</w:t>
      </w:r>
      <w:r w:rsidR="00767EF9">
        <w:t xml:space="preserve">lt asuvad </w:t>
      </w:r>
      <w:r w:rsidR="00C94346">
        <w:t xml:space="preserve">kaablid </w:t>
      </w:r>
      <w:r w:rsidR="003059EC">
        <w:t>eelnimetatud</w:t>
      </w:r>
      <w:r w:rsidR="006E720F">
        <w:t xml:space="preserve"> </w:t>
      </w:r>
      <w:r w:rsidR="00767EF9">
        <w:t xml:space="preserve">ettevõtte ladudes </w:t>
      </w:r>
      <w:r w:rsidR="00297C9D">
        <w:t>üle riigi</w:t>
      </w:r>
      <w:r w:rsidR="00767EF9">
        <w:t xml:space="preserve"> (Tallinnas, Tartus, Viljandis, Võrus ja tõenäoliselt ka mujal)</w:t>
      </w:r>
      <w:r w:rsidR="001C766B">
        <w:t>, s</w:t>
      </w:r>
      <w:r w:rsidR="00CA48FC">
        <w:t xml:space="preserve">eejuures </w:t>
      </w:r>
      <w:r w:rsidR="0065319E">
        <w:t>teostatakse</w:t>
      </w:r>
      <w:r w:rsidR="001C766B">
        <w:t xml:space="preserve"> </w:t>
      </w:r>
      <w:r w:rsidR="001F0243">
        <w:t>aktiivselt</w:t>
      </w:r>
      <w:r w:rsidR="001C766B">
        <w:t xml:space="preserve"> kaablite müüki.</w:t>
      </w:r>
      <w:r w:rsidR="001130BC">
        <w:t xml:space="preserve"> </w:t>
      </w:r>
    </w:p>
    <w:p w14:paraId="0996F47A" w14:textId="1AA213E4" w:rsidR="00564003" w:rsidRDefault="00564003" w:rsidP="00682E01">
      <w:r>
        <w:t>Pärast kaablite importimist Valgevenest toimub</w:t>
      </w:r>
      <w:r w:rsidR="005D38B0">
        <w:t xml:space="preserve"> tavaliselt</w:t>
      </w:r>
      <w:r>
        <w:t xml:space="preserve"> järgnev müügiprotsess:</w:t>
      </w:r>
    </w:p>
    <w:p w14:paraId="68A8273F" w14:textId="14E531F3" w:rsidR="00F72C89" w:rsidRDefault="00AB08F5" w:rsidP="00564003">
      <w:pPr>
        <w:pStyle w:val="ListParagraph"/>
        <w:numPr>
          <w:ilvl w:val="0"/>
          <w:numId w:val="12"/>
        </w:numPr>
      </w:pPr>
      <w:r>
        <w:lastRenderedPageBreak/>
        <w:t xml:space="preserve">Importija </w:t>
      </w:r>
      <w:r w:rsidR="00F72C89">
        <w:t xml:space="preserve">müüb kaablid </w:t>
      </w:r>
      <w:r w:rsidR="008F7768">
        <w:t xml:space="preserve">edasi </w:t>
      </w:r>
      <w:r w:rsidR="00C955C8">
        <w:t>elektripaigaldusettevõtetele</w:t>
      </w:r>
      <w:r w:rsidR="00CF11A5">
        <w:t xml:space="preserve">. </w:t>
      </w:r>
      <w:r w:rsidR="00063A35">
        <w:t xml:space="preserve">Kuivõrd </w:t>
      </w:r>
      <w:r w:rsidR="00E25E95">
        <w:t xml:space="preserve">Määruse artikli 1ra lg 1 kohaselt on keelatud </w:t>
      </w:r>
      <w:r w:rsidR="00E675E3">
        <w:t xml:space="preserve">ka </w:t>
      </w:r>
      <w:r w:rsidR="00A51402">
        <w:t>otse või kaudselt osta Valgevenest pärit kaableid, mille tootekood on 8544, siis</w:t>
      </w:r>
      <w:r w:rsidR="00B55265">
        <w:t xml:space="preserve"> </w:t>
      </w:r>
      <w:r w:rsidR="00E06DEA">
        <w:t xml:space="preserve">võimalike </w:t>
      </w:r>
      <w:r w:rsidR="008F2D62">
        <w:t xml:space="preserve">heausksete ostjatena </w:t>
      </w:r>
      <w:r w:rsidR="001D2488">
        <w:t xml:space="preserve">võivad omandavad ettevõtted rikkuda </w:t>
      </w:r>
      <w:r w:rsidR="008F2D62">
        <w:t xml:space="preserve">enesele teadmata </w:t>
      </w:r>
      <w:r w:rsidR="00B55265">
        <w:t>elektripaigaldusettevõtted kõnealus</w:t>
      </w:r>
      <w:r w:rsidR="00A17EB2">
        <w:t>t</w:t>
      </w:r>
      <w:r w:rsidR="00B55265">
        <w:t>e kaablite ostmisel eelnimetatud artikliga kehtestatud</w:t>
      </w:r>
      <w:r w:rsidR="00A51402">
        <w:t xml:space="preserve"> </w:t>
      </w:r>
      <w:r w:rsidR="008F1A61">
        <w:t>keeldu</w:t>
      </w:r>
      <w:r w:rsidR="006664D1">
        <w:t>.</w:t>
      </w:r>
    </w:p>
    <w:p w14:paraId="28258082" w14:textId="37B9E4C2" w:rsidR="006F1F35" w:rsidRDefault="00F72C89" w:rsidP="0022760B">
      <w:pPr>
        <w:pStyle w:val="ListParagraph"/>
        <w:numPr>
          <w:ilvl w:val="0"/>
          <w:numId w:val="12"/>
        </w:numPr>
      </w:pPr>
      <w:r>
        <w:t>Elektri</w:t>
      </w:r>
      <w:r w:rsidR="00E12987">
        <w:t>paigaldusettevõtted</w:t>
      </w:r>
      <w:r>
        <w:t xml:space="preserve"> müüva</w:t>
      </w:r>
      <w:r w:rsidR="00EC3BD1">
        <w:t>d kaablid</w:t>
      </w:r>
      <w:r w:rsidR="00D41900">
        <w:t xml:space="preserve"> </w:t>
      </w:r>
      <w:r w:rsidR="00EC3BD1">
        <w:t>projekti</w:t>
      </w:r>
      <w:r w:rsidR="00D7520D">
        <w:t>de</w:t>
      </w:r>
      <w:r w:rsidR="00EC3BD1">
        <w:t xml:space="preserve"> raames </w:t>
      </w:r>
      <w:r>
        <w:t xml:space="preserve">omakorda </w:t>
      </w:r>
      <w:r w:rsidR="008F7768">
        <w:t xml:space="preserve">edasi </w:t>
      </w:r>
      <w:r w:rsidR="002C6025">
        <w:t>võrguettevõtetele</w:t>
      </w:r>
      <w:r w:rsidR="006F1F35">
        <w:t xml:space="preserve"> ehk</w:t>
      </w:r>
      <w:r w:rsidR="00EC3BD1">
        <w:t xml:space="preserve"> </w:t>
      </w:r>
      <w:r w:rsidR="00003D4B">
        <w:t xml:space="preserve">nii öelda </w:t>
      </w:r>
      <w:r w:rsidR="006F1F35">
        <w:t xml:space="preserve">lõpptarbijale. </w:t>
      </w:r>
      <w:r w:rsidR="0083472C">
        <w:t xml:space="preserve">Kuivõrd Määruse artikli 1ra lg 1 kohaselt on keelatud otse või kaudselt osta Valgevenest pärit kaableid, mille tootekood on 8544, siis </w:t>
      </w:r>
      <w:r w:rsidR="001D2488">
        <w:t xml:space="preserve">võivad </w:t>
      </w:r>
      <w:r w:rsidR="001B1261">
        <w:t>lõpptarbijad</w:t>
      </w:r>
      <w:r w:rsidR="001D2488">
        <w:t xml:space="preserve"> rikkuda</w:t>
      </w:r>
      <w:r w:rsidR="00BC78E6">
        <w:t xml:space="preserve"> kõnealuste kaablite</w:t>
      </w:r>
      <w:r w:rsidR="0050532C">
        <w:t xml:space="preserve"> ostmisel</w:t>
      </w:r>
      <w:r w:rsidR="0083472C">
        <w:t xml:space="preserve"> </w:t>
      </w:r>
      <w:r w:rsidR="009015A7">
        <w:t xml:space="preserve">eelnimetatud artikliga </w:t>
      </w:r>
      <w:r w:rsidR="0083472C">
        <w:t xml:space="preserve">kehtestatud </w:t>
      </w:r>
      <w:r w:rsidR="008F1A61">
        <w:t>keeldu</w:t>
      </w:r>
      <w:r w:rsidR="008F7768">
        <w:t xml:space="preserve">. </w:t>
      </w:r>
    </w:p>
    <w:p w14:paraId="0057A6FE" w14:textId="4CF83E6A" w:rsidR="00F72C89" w:rsidRDefault="008F7768" w:rsidP="00D56131">
      <w:r>
        <w:t xml:space="preserve">Seega pärast </w:t>
      </w:r>
      <w:r w:rsidR="00E343AA">
        <w:t>Valgevenes toodetud kaabli</w:t>
      </w:r>
      <w:r w:rsidR="00897366">
        <w:t xml:space="preserve"> </w:t>
      </w:r>
      <w:r>
        <w:t xml:space="preserve">importi Eestisse teostatakse </w:t>
      </w:r>
      <w:r w:rsidR="00466689">
        <w:t>selle</w:t>
      </w:r>
      <w:r>
        <w:t xml:space="preserve"> müüki Eestis üldjuhul vähemalt kahel korral</w:t>
      </w:r>
      <w:r w:rsidR="000F0507">
        <w:t>. Sellest tuleneva</w:t>
      </w:r>
      <w:r w:rsidR="009A1DB8">
        <w:t>lt</w:t>
      </w:r>
      <w:r w:rsidR="000F0507">
        <w:t xml:space="preserve"> rikutakse </w:t>
      </w:r>
      <w:r w:rsidR="008F1A61">
        <w:t xml:space="preserve">ka </w:t>
      </w:r>
      <w:r w:rsidR="000F0507">
        <w:t xml:space="preserve">kaablite igakordse ostuga </w:t>
      </w:r>
      <w:r w:rsidR="00A429D4">
        <w:t xml:space="preserve">Määruse artikkel 1ra </w:t>
      </w:r>
      <w:proofErr w:type="spellStart"/>
      <w:r w:rsidR="00A429D4">
        <w:t>lg-s</w:t>
      </w:r>
      <w:proofErr w:type="spellEnd"/>
      <w:r w:rsidR="00A429D4">
        <w:t xml:space="preserve"> 1 </w:t>
      </w:r>
      <w:r w:rsidR="00CA4200">
        <w:t>sätestatud</w:t>
      </w:r>
      <w:r w:rsidR="00A429D4">
        <w:t xml:space="preserve"> sanktsiooni.</w:t>
      </w:r>
    </w:p>
    <w:p w14:paraId="38CFE3D7" w14:textId="7189CA21" w:rsidR="00682E01" w:rsidRPr="00482A3A" w:rsidRDefault="00516FD2" w:rsidP="00682E01">
      <w:pPr>
        <w:rPr>
          <w:b/>
          <w:bCs/>
        </w:rPr>
      </w:pPr>
      <w:r w:rsidRPr="00482A3A">
        <w:rPr>
          <w:b/>
          <w:bCs/>
        </w:rPr>
        <w:t>Võttes arvesse eeltoodut</w:t>
      </w:r>
      <w:r w:rsidR="00682E01" w:rsidRPr="00482A3A">
        <w:rPr>
          <w:b/>
          <w:bCs/>
        </w:rPr>
        <w:t xml:space="preserve"> </w:t>
      </w:r>
      <w:r w:rsidR="00596739">
        <w:rPr>
          <w:b/>
          <w:bCs/>
        </w:rPr>
        <w:t>esineb võimalus, et</w:t>
      </w:r>
      <w:r w:rsidR="00596739" w:rsidRPr="00482A3A">
        <w:rPr>
          <w:b/>
          <w:bCs/>
        </w:rPr>
        <w:t xml:space="preserve"> </w:t>
      </w:r>
      <w:r w:rsidR="00A45877">
        <w:rPr>
          <w:b/>
          <w:bCs/>
        </w:rPr>
        <w:t xml:space="preserve">Eestisse </w:t>
      </w:r>
      <w:r w:rsidR="00596739">
        <w:rPr>
          <w:b/>
          <w:bCs/>
        </w:rPr>
        <w:t xml:space="preserve">on </w:t>
      </w:r>
      <w:r w:rsidR="00A45877">
        <w:rPr>
          <w:b/>
          <w:bCs/>
        </w:rPr>
        <w:t xml:space="preserve">imporditud </w:t>
      </w:r>
      <w:r w:rsidR="00AE6DA1" w:rsidRPr="00482A3A">
        <w:rPr>
          <w:b/>
          <w:bCs/>
        </w:rPr>
        <w:t xml:space="preserve">Määruse artikkel 1ra lg 1 </w:t>
      </w:r>
      <w:r w:rsidR="00B054F3">
        <w:rPr>
          <w:b/>
          <w:bCs/>
        </w:rPr>
        <w:t>kohaselt</w:t>
      </w:r>
      <w:r w:rsidR="001438D3" w:rsidRPr="00482A3A">
        <w:rPr>
          <w:b/>
          <w:bCs/>
        </w:rPr>
        <w:t xml:space="preserve"> sanktsioneeritud kau</w:t>
      </w:r>
      <w:r w:rsidR="00B64FA8">
        <w:rPr>
          <w:b/>
          <w:bCs/>
        </w:rPr>
        <w:t>pa</w:t>
      </w:r>
      <w:r w:rsidR="009B55B7">
        <w:rPr>
          <w:b/>
          <w:bCs/>
        </w:rPr>
        <w:t xml:space="preserve"> ning </w:t>
      </w:r>
      <w:r w:rsidR="00A164DD">
        <w:rPr>
          <w:b/>
          <w:bCs/>
        </w:rPr>
        <w:t>teadaoleva info kohas</w:t>
      </w:r>
      <w:r w:rsidR="005F0C8D">
        <w:rPr>
          <w:b/>
          <w:bCs/>
        </w:rPr>
        <w:t xml:space="preserve">elt müüakse </w:t>
      </w:r>
      <w:r w:rsidR="00F37674">
        <w:rPr>
          <w:b/>
          <w:bCs/>
        </w:rPr>
        <w:t>seda</w:t>
      </w:r>
      <w:r w:rsidR="005F0C8D">
        <w:rPr>
          <w:b/>
          <w:bCs/>
        </w:rPr>
        <w:t xml:space="preserve"> Eestis edasi teistele ettevõtetele</w:t>
      </w:r>
      <w:r w:rsidR="00D8623C" w:rsidRPr="00482A3A">
        <w:rPr>
          <w:b/>
          <w:bCs/>
        </w:rPr>
        <w:t>.</w:t>
      </w:r>
    </w:p>
    <w:p w14:paraId="606F9D3B" w14:textId="6CA114A4" w:rsidR="003E6728" w:rsidRPr="00FC1382" w:rsidRDefault="003E6728" w:rsidP="00682E01"/>
    <w:p w14:paraId="60F0ED72" w14:textId="0B95CBD3" w:rsidR="00FD60DE" w:rsidRDefault="00EF44C5" w:rsidP="00524A1D">
      <w:pPr>
        <w:keepNext/>
        <w:jc w:val="left"/>
      </w:pPr>
      <w:r>
        <w:t>Austusega</w:t>
      </w:r>
    </w:p>
    <w:p w14:paraId="15D20FD3" w14:textId="2A06626F" w:rsidR="00FD60DE" w:rsidRPr="00134EE9" w:rsidRDefault="00FD60DE" w:rsidP="312F7DD5">
      <w:pPr>
        <w:keepNext/>
        <w:jc w:val="left"/>
        <w:rPr>
          <w:i/>
          <w:iCs/>
        </w:rPr>
      </w:pPr>
      <w:r w:rsidRPr="312F7DD5">
        <w:rPr>
          <w:i/>
          <w:iCs/>
        </w:rPr>
        <w:t>/</w:t>
      </w:r>
      <w:r w:rsidR="00EF44C5" w:rsidRPr="312F7DD5">
        <w:rPr>
          <w:i/>
          <w:iCs/>
        </w:rPr>
        <w:t>digitaalselt allkirjastatud</w:t>
      </w:r>
      <w:r w:rsidRPr="312F7DD5">
        <w:rPr>
          <w:i/>
          <w:iCs/>
        </w:rPr>
        <w:t>/</w:t>
      </w:r>
    </w:p>
    <w:p w14:paraId="261EC4BA" w14:textId="27E7100F" w:rsidR="00C26C5A" w:rsidRDefault="00681DEB" w:rsidP="00524A1D">
      <w:pPr>
        <w:spacing w:after="120"/>
        <w:jc w:val="left"/>
      </w:pPr>
      <w:r>
        <w:t>Marko Kairjak</w:t>
      </w:r>
    </w:p>
    <w:p w14:paraId="60E862EA" w14:textId="750F45E2" w:rsidR="004B1AD3" w:rsidRDefault="00681DEB" w:rsidP="00524A1D">
      <w:pPr>
        <w:spacing w:after="120"/>
        <w:jc w:val="left"/>
      </w:pPr>
      <w:r>
        <w:t>Vandeadvokaat</w:t>
      </w:r>
    </w:p>
    <w:p w14:paraId="5761E058" w14:textId="77777777" w:rsidR="004B1AD3" w:rsidRDefault="004B1AD3" w:rsidP="00571818">
      <w:pPr>
        <w:spacing w:after="120"/>
        <w:jc w:val="left"/>
      </w:pPr>
    </w:p>
    <w:p w14:paraId="027EF962" w14:textId="0F35882E" w:rsidR="005729CF" w:rsidRDefault="005729CF" w:rsidP="009D04B5">
      <w:pPr>
        <w:contextualSpacing/>
        <w:jc w:val="left"/>
      </w:pPr>
    </w:p>
    <w:sectPr w:rsidR="005729CF" w:rsidSect="00451C7B">
      <w:headerReference w:type="even" r:id="rId13"/>
      <w:headerReference w:type="default" r:id="rId14"/>
      <w:footerReference w:type="even" r:id="rId15"/>
      <w:footerReference w:type="default" r:id="rId16"/>
      <w:headerReference w:type="first" r:id="rId17"/>
      <w:footerReference w:type="first" r:id="rId18"/>
      <w:pgSz w:w="11906" w:h="16838" w:code="9"/>
      <w:pgMar w:top="1418" w:right="992" w:bottom="1418" w:left="1418"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A448" w14:textId="77777777" w:rsidR="007A7110" w:rsidRDefault="007A7110" w:rsidP="00FD1C88">
      <w:pPr>
        <w:spacing w:after="0" w:line="240" w:lineRule="auto"/>
      </w:pPr>
      <w:r>
        <w:separator/>
      </w:r>
    </w:p>
    <w:p w14:paraId="0C5C2C29" w14:textId="77777777" w:rsidR="007A7110" w:rsidRDefault="007A7110"/>
  </w:endnote>
  <w:endnote w:type="continuationSeparator" w:id="0">
    <w:p w14:paraId="546A94D3" w14:textId="77777777" w:rsidR="007A7110" w:rsidRDefault="007A7110" w:rsidP="00FD1C88">
      <w:pPr>
        <w:spacing w:after="0" w:line="240" w:lineRule="auto"/>
      </w:pPr>
      <w:r>
        <w:continuationSeparator/>
      </w:r>
    </w:p>
    <w:p w14:paraId="17DC53A6" w14:textId="77777777" w:rsidR="007A7110" w:rsidRDefault="007A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5653" w14:textId="77777777" w:rsidR="00F45945" w:rsidRDefault="00F4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641544"/>
      <w:docPartObj>
        <w:docPartGallery w:val="Page Numbers (Bottom of Page)"/>
        <w:docPartUnique/>
      </w:docPartObj>
    </w:sdtPr>
    <w:sdtEndPr>
      <w:rPr>
        <w:noProof/>
      </w:rPr>
    </w:sdtEndPr>
    <w:sdtContent>
      <w:p w14:paraId="255A2FDA" w14:textId="77777777" w:rsidR="00FA282A" w:rsidRDefault="009B7275">
        <w:pPr>
          <w:pStyle w:val="Footer"/>
          <w:jc w:val="center"/>
        </w:pPr>
        <w:r>
          <w:fldChar w:fldCharType="begin"/>
        </w:r>
        <w:r>
          <w:instrText xml:space="preserve"> PAGE   \* MERGEFORMAT </w:instrText>
        </w:r>
        <w:r>
          <w:fldChar w:fldCharType="separate"/>
        </w:r>
        <w:r w:rsidR="00FA282A">
          <w:rPr>
            <w:noProof/>
          </w:rPr>
          <w:t>2</w:t>
        </w:r>
        <w:r>
          <w:rPr>
            <w:noProof/>
          </w:rPr>
          <w:fldChar w:fldCharType="end"/>
        </w:r>
      </w:p>
    </w:sdtContent>
  </w:sdt>
  <w:p w14:paraId="0FEA871B" w14:textId="77777777" w:rsidR="00352555" w:rsidRDefault="003525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6969" w14:textId="1447BC0C" w:rsidR="0003535A" w:rsidRDefault="0003535A" w:rsidP="0003535A">
    <w:pPr>
      <w:pStyle w:val="Footer"/>
      <w:spacing w:after="120"/>
    </w:pPr>
    <w:r w:rsidRPr="00934E4A">
      <w:rPr>
        <w:color w:val="333333"/>
      </w:rPr>
      <w:t>Estonia</w:t>
    </w:r>
    <w:r>
      <w:t xml:space="preserve"> </w:t>
    </w:r>
    <w:r w:rsidRPr="009205EC">
      <w:rPr>
        <w:color w:val="94D600"/>
      </w:rPr>
      <w:t>•</w:t>
    </w:r>
    <w:r>
      <w:t xml:space="preserve"> </w:t>
    </w:r>
    <w:r w:rsidRPr="00934E4A">
      <w:rPr>
        <w:color w:val="999999"/>
      </w:rPr>
      <w:t>Latvia</w:t>
    </w:r>
    <w:r>
      <w:t xml:space="preserve"> </w:t>
    </w:r>
    <w:r w:rsidRPr="009205EC">
      <w:rPr>
        <w:color w:val="94D600"/>
      </w:rPr>
      <w:t>•</w:t>
    </w:r>
    <w:r>
      <w:t xml:space="preserve"> </w:t>
    </w:r>
    <w:proofErr w:type="spellStart"/>
    <w:r w:rsidRPr="00934E4A">
      <w:rPr>
        <w:color w:val="999999"/>
      </w:rPr>
      <w:t>Lithuania</w:t>
    </w:r>
    <w:proofErr w:type="spellEnd"/>
  </w:p>
  <w:p w14:paraId="143D9539" w14:textId="0520B28F" w:rsidR="0003535A" w:rsidRPr="00F42D10" w:rsidRDefault="0003535A" w:rsidP="0003535A">
    <w:pPr>
      <w:pStyle w:val="Footer"/>
      <w:spacing w:after="80"/>
      <w:rPr>
        <w:color w:val="333333"/>
        <w:sz w:val="16"/>
        <w:lang w:val="en-GB"/>
      </w:rPr>
    </w:pPr>
    <w:r w:rsidRPr="00191001">
      <w:rPr>
        <w:color w:val="333333"/>
        <w:sz w:val="16"/>
        <w:lang w:val="en-GB"/>
      </w:rPr>
      <w:t>The terms available on our</w:t>
    </w:r>
    <w:r w:rsidR="00ED7733">
      <w:rPr>
        <w:color w:val="333333"/>
        <w:sz w:val="16"/>
        <w:lang w:val="en-GB"/>
      </w:rPr>
      <w:t xml:space="preserve"> </w:t>
    </w:r>
    <w:hyperlink r:id="rId1" w:history="1">
      <w:r w:rsidRPr="00044BA1">
        <w:rPr>
          <w:rStyle w:val="Hyperlink"/>
          <w:color w:val="auto"/>
          <w:sz w:val="16"/>
          <w:lang w:val="en-GB"/>
        </w:rPr>
        <w:t>website</w:t>
      </w:r>
    </w:hyperlink>
    <w:r w:rsidRPr="00191001">
      <w:rPr>
        <w:color w:val="333333"/>
        <w:sz w:val="16"/>
        <w:lang w:val="en-GB"/>
      </w:rPr>
      <w:t xml:space="preserve"> apply to all our services.</w:t>
    </w:r>
  </w:p>
  <w:p w14:paraId="19926867" w14:textId="0137778E" w:rsidR="0003535A" w:rsidRPr="00934E4A" w:rsidRDefault="0003535A" w:rsidP="0003535A">
    <w:pPr>
      <w:pStyle w:val="Footer"/>
      <w:rPr>
        <w:b/>
        <w:color w:val="333333"/>
        <w:sz w:val="16"/>
      </w:rPr>
    </w:pPr>
    <w:r>
      <w:rPr>
        <w:color w:val="333333"/>
        <w:sz w:val="16"/>
      </w:rPr>
      <w:t>Ellex Raidla</w:t>
    </w:r>
    <w:r w:rsidRPr="00934E4A">
      <w:rPr>
        <w:color w:val="333333"/>
        <w:sz w:val="16"/>
      </w:rPr>
      <w:t xml:space="preserve"> </w:t>
    </w:r>
    <w:proofErr w:type="spellStart"/>
    <w:r w:rsidRPr="00934E4A">
      <w:rPr>
        <w:color w:val="333333"/>
        <w:sz w:val="16"/>
      </w:rPr>
      <w:t>is</w:t>
    </w:r>
    <w:proofErr w:type="spellEnd"/>
    <w:r w:rsidRPr="00934E4A">
      <w:rPr>
        <w:color w:val="333333"/>
        <w:sz w:val="16"/>
      </w:rPr>
      <w:t xml:space="preserve"> part of Ellex,</w:t>
    </w:r>
    <w:r w:rsidR="00F85045">
      <w:rPr>
        <w:color w:val="333333"/>
        <w:sz w:val="16"/>
      </w:rPr>
      <w:t xml:space="preserve"> Baltic</w:t>
    </w:r>
    <w:r w:rsidRPr="00934E4A">
      <w:rPr>
        <w:color w:val="333333"/>
        <w:sz w:val="16"/>
      </w:rPr>
      <w:t xml:space="preserve"> </w:t>
    </w:r>
    <w:proofErr w:type="spellStart"/>
    <w:r w:rsidRPr="00934E4A">
      <w:rPr>
        <w:color w:val="333333"/>
        <w:sz w:val="16"/>
      </w:rPr>
      <w:t>circle</w:t>
    </w:r>
    <w:proofErr w:type="spellEnd"/>
    <w:r w:rsidRPr="00934E4A">
      <w:rPr>
        <w:color w:val="333333"/>
        <w:sz w:val="16"/>
      </w:rPr>
      <w:t xml:space="preserve"> of </w:t>
    </w:r>
    <w:proofErr w:type="spellStart"/>
    <w:r w:rsidRPr="00934E4A">
      <w:rPr>
        <w:color w:val="333333"/>
        <w:sz w:val="16"/>
      </w:rPr>
      <w:t>le</w:t>
    </w:r>
    <w:r w:rsidR="00F85045">
      <w:rPr>
        <w:color w:val="333333"/>
        <w:sz w:val="16"/>
      </w:rPr>
      <w:t>gal</w:t>
    </w:r>
    <w:proofErr w:type="spellEnd"/>
    <w:r w:rsidR="00F85045">
      <w:rPr>
        <w:color w:val="333333"/>
        <w:sz w:val="16"/>
      </w:rPr>
      <w:t xml:space="preserve"> </w:t>
    </w:r>
    <w:proofErr w:type="spellStart"/>
    <w:r w:rsidR="00F85045">
      <w:rPr>
        <w:color w:val="333333"/>
        <w:sz w:val="16"/>
      </w:rPr>
      <w:t>ex</w:t>
    </w:r>
    <w:r w:rsidR="007847AD">
      <w:rPr>
        <w:color w:val="333333"/>
        <w:sz w:val="16"/>
      </w:rPr>
      <w:t>c</w:t>
    </w:r>
    <w:r w:rsidR="00F85045">
      <w:rPr>
        <w:color w:val="333333"/>
        <w:sz w:val="16"/>
      </w:rPr>
      <w:t>ellence</w:t>
    </w:r>
    <w:proofErr w:type="spellEnd"/>
    <w:r w:rsidRPr="00934E4A">
      <w:rPr>
        <w:color w:val="333333"/>
        <w:sz w:val="16"/>
      </w:rPr>
      <w:t xml:space="preserve"> </w:t>
    </w:r>
  </w:p>
  <w:p w14:paraId="1DF70493" w14:textId="699C3B88" w:rsidR="000B56B5" w:rsidRPr="00934E4A" w:rsidRDefault="00123D7C" w:rsidP="0012250C">
    <w:pPr>
      <w:pStyle w:val="Footer"/>
      <w:spacing w:after="200"/>
      <w:rPr>
        <w:color w:val="333333"/>
        <w:sz w:val="16"/>
      </w:rPr>
    </w:pPr>
    <w:proofErr w:type="spellStart"/>
    <w:r>
      <w:rPr>
        <w:color w:val="333333"/>
        <w:sz w:val="16"/>
      </w:rPr>
      <w:t>ellex.legal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334D" w14:textId="77777777" w:rsidR="007A7110" w:rsidRDefault="007A7110" w:rsidP="00765C88">
      <w:pPr>
        <w:spacing w:after="0" w:line="240" w:lineRule="auto"/>
      </w:pPr>
      <w:r>
        <w:separator/>
      </w:r>
    </w:p>
  </w:footnote>
  <w:footnote w:type="continuationSeparator" w:id="0">
    <w:p w14:paraId="0D8D47C6" w14:textId="77777777" w:rsidR="007A7110" w:rsidRDefault="007A7110" w:rsidP="0076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5D39" w14:textId="77777777" w:rsidR="00F45945" w:rsidRDefault="00F4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0F2D9A1" w14:paraId="0B66A1B3" w14:textId="77777777" w:rsidTr="00F2D9A1">
      <w:trPr>
        <w:trHeight w:val="300"/>
      </w:trPr>
      <w:tc>
        <w:tcPr>
          <w:tcW w:w="3165" w:type="dxa"/>
        </w:tcPr>
        <w:p w14:paraId="6011836B" w14:textId="4A78AF39" w:rsidR="00F2D9A1" w:rsidRDefault="00F2D9A1" w:rsidP="00F2D9A1">
          <w:pPr>
            <w:pStyle w:val="Header"/>
            <w:ind w:left="-115"/>
            <w:jc w:val="left"/>
          </w:pPr>
        </w:p>
      </w:tc>
      <w:tc>
        <w:tcPr>
          <w:tcW w:w="3165" w:type="dxa"/>
        </w:tcPr>
        <w:p w14:paraId="00389427" w14:textId="4ABD2F27" w:rsidR="00F2D9A1" w:rsidRDefault="00F2D9A1" w:rsidP="00F2D9A1">
          <w:pPr>
            <w:pStyle w:val="Header"/>
            <w:jc w:val="center"/>
          </w:pPr>
        </w:p>
      </w:tc>
      <w:tc>
        <w:tcPr>
          <w:tcW w:w="3165" w:type="dxa"/>
        </w:tcPr>
        <w:p w14:paraId="691CDE34" w14:textId="11D51483" w:rsidR="00F2D9A1" w:rsidRDefault="00F2D9A1" w:rsidP="00F2D9A1">
          <w:pPr>
            <w:pStyle w:val="Header"/>
            <w:ind w:right="-115"/>
            <w:jc w:val="right"/>
          </w:pPr>
        </w:p>
      </w:tc>
    </w:tr>
  </w:tbl>
  <w:p w14:paraId="481AAEF3" w14:textId="0D1E32CC" w:rsidR="00F2D9A1" w:rsidRDefault="00F2D9A1" w:rsidP="00F2D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7432" w14:textId="77777777" w:rsidR="0003535A" w:rsidRPr="0003535A" w:rsidRDefault="0003535A" w:rsidP="0003535A">
    <w:pPr>
      <w:spacing w:after="0" w:line="240" w:lineRule="auto"/>
      <w:rPr>
        <w:rFonts w:eastAsia="Times New Roman"/>
        <w:b/>
        <w:color w:val="041E41"/>
        <w:sz w:val="16"/>
      </w:rPr>
    </w:pPr>
    <w:r w:rsidRPr="0003535A">
      <w:rPr>
        <w:rFonts w:eastAsia="Times New Roman"/>
        <w:b/>
        <w:color w:val="041E41"/>
        <w:sz w:val="16"/>
      </w:rPr>
      <w:t>Ellex Raidla Advokaadibüroo OÜ</w:t>
    </w:r>
  </w:p>
  <w:p w14:paraId="73385E41" w14:textId="0266AD17" w:rsidR="0003535A" w:rsidRPr="0003535A" w:rsidRDefault="00ED7733" w:rsidP="0003535A">
    <w:pPr>
      <w:spacing w:after="0" w:line="240" w:lineRule="auto"/>
      <w:rPr>
        <w:rFonts w:eastAsia="Times New Roman"/>
        <w:color w:val="041E41"/>
        <w:sz w:val="16"/>
      </w:rPr>
    </w:pPr>
    <w:r>
      <w:rPr>
        <w:rFonts w:eastAsia="Times New Roman"/>
        <w:color w:val="041E41"/>
        <w:sz w:val="16"/>
      </w:rPr>
      <w:t>Ahtri 4,</w:t>
    </w:r>
    <w:r w:rsidR="0003535A" w:rsidRPr="0003535A">
      <w:rPr>
        <w:rFonts w:eastAsia="Times New Roman"/>
        <w:color w:val="041E41"/>
        <w:sz w:val="16"/>
      </w:rPr>
      <w:t xml:space="preserve"> Tallinn</w:t>
    </w:r>
  </w:p>
  <w:p w14:paraId="5484D760" w14:textId="31E70FDE" w:rsidR="0003535A" w:rsidRPr="0003535A" w:rsidRDefault="0003535A" w:rsidP="0003535A">
    <w:pPr>
      <w:spacing w:after="0" w:line="240" w:lineRule="auto"/>
      <w:rPr>
        <w:rFonts w:eastAsia="Times New Roman"/>
        <w:color w:val="041E41"/>
        <w:sz w:val="16"/>
      </w:rPr>
    </w:pPr>
    <w:r w:rsidRPr="0003535A">
      <w:rPr>
        <w:rFonts w:eastAsia="Times New Roman"/>
        <w:color w:val="041E41"/>
        <w:sz w:val="16"/>
      </w:rPr>
      <w:t>EE-</w:t>
    </w:r>
    <w:r w:rsidR="00ED7733" w:rsidRPr="00ED7733">
      <w:rPr>
        <w:rFonts w:eastAsia="Times New Roman"/>
        <w:color w:val="041E41"/>
        <w:sz w:val="16"/>
      </w:rPr>
      <w:t>10151</w:t>
    </w:r>
    <w:r w:rsidRPr="0003535A">
      <w:rPr>
        <w:rFonts w:eastAsia="Times New Roman"/>
        <w:color w:val="041E41"/>
        <w:sz w:val="16"/>
      </w:rPr>
      <w:t>, E</w:t>
    </w:r>
    <w:r w:rsidR="0040524F">
      <w:rPr>
        <w:rFonts w:eastAsia="Times New Roman"/>
        <w:color w:val="041E41"/>
        <w:sz w:val="16"/>
      </w:rPr>
      <w:t>esti</w:t>
    </w:r>
  </w:p>
  <w:p w14:paraId="07477025" w14:textId="77777777" w:rsidR="0003535A" w:rsidRPr="0003535A" w:rsidRDefault="0003535A" w:rsidP="0003535A">
    <w:pPr>
      <w:spacing w:after="0" w:line="240" w:lineRule="auto"/>
      <w:rPr>
        <w:rFonts w:eastAsia="Times New Roman"/>
        <w:color w:val="041E41"/>
        <w:sz w:val="16"/>
      </w:rPr>
    </w:pPr>
    <w:r w:rsidRPr="0003535A">
      <w:rPr>
        <w:rFonts w:eastAsia="Times New Roman"/>
        <w:color w:val="041E41"/>
        <w:sz w:val="16"/>
      </w:rPr>
      <w:t>T. +372 640 7170</w:t>
    </w:r>
  </w:p>
  <w:p w14:paraId="5AA5EEFE" w14:textId="0D4219C6" w:rsidR="0003535A" w:rsidRPr="0003535A" w:rsidRDefault="00F85045" w:rsidP="0003535A">
    <w:pPr>
      <w:spacing w:after="0" w:line="240" w:lineRule="auto"/>
      <w:rPr>
        <w:rFonts w:eastAsia="Times New Roman"/>
        <w:color w:val="041E41"/>
        <w:sz w:val="16"/>
      </w:rPr>
    </w:pPr>
    <w:proofErr w:type="spellStart"/>
    <w:r>
      <w:rPr>
        <w:rFonts w:eastAsia="Times New Roman"/>
        <w:color w:val="041E41"/>
        <w:sz w:val="16"/>
      </w:rPr>
      <w:t>estonia</w:t>
    </w:r>
    <w:r w:rsidR="0003535A" w:rsidRPr="0003535A">
      <w:rPr>
        <w:rFonts w:eastAsia="Times New Roman"/>
        <w:color w:val="041E41"/>
        <w:sz w:val="16"/>
      </w:rPr>
      <w:t>@ellex.</w:t>
    </w:r>
    <w:r>
      <w:rPr>
        <w:rFonts w:eastAsia="Times New Roman"/>
        <w:color w:val="041E41"/>
        <w:sz w:val="16"/>
      </w:rPr>
      <w:t>legal</w:t>
    </w:r>
    <w:proofErr w:type="spellEnd"/>
  </w:p>
  <w:p w14:paraId="2ACE5EEA" w14:textId="6965DD63" w:rsidR="0003535A" w:rsidRPr="0003535A" w:rsidRDefault="00F85045" w:rsidP="0003535A">
    <w:pPr>
      <w:spacing w:after="0" w:line="240" w:lineRule="auto"/>
      <w:rPr>
        <w:rFonts w:eastAsia="Times New Roman"/>
        <w:color w:val="041E41"/>
        <w:sz w:val="16"/>
      </w:rPr>
    </w:pPr>
    <w:proofErr w:type="spellStart"/>
    <w:r>
      <w:rPr>
        <w:rFonts w:eastAsia="Times New Roman"/>
        <w:color w:val="041E41"/>
        <w:sz w:val="16"/>
      </w:rPr>
      <w:t>ellex.legal</w:t>
    </w:r>
    <w:proofErr w:type="spellEnd"/>
  </w:p>
  <w:p w14:paraId="4A1C0C47" w14:textId="77777777" w:rsidR="0003535A" w:rsidRPr="0003535A" w:rsidRDefault="0003535A" w:rsidP="0003535A">
    <w:pPr>
      <w:spacing w:before="120" w:after="0" w:line="240" w:lineRule="auto"/>
      <w:rPr>
        <w:rFonts w:eastAsia="Times New Roman"/>
        <w:color w:val="041E41"/>
        <w:sz w:val="16"/>
      </w:rPr>
    </w:pPr>
    <w:proofErr w:type="spellStart"/>
    <w:r w:rsidRPr="0003535A">
      <w:rPr>
        <w:rFonts w:eastAsia="Times New Roman"/>
        <w:color w:val="041E41"/>
        <w:sz w:val="16"/>
      </w:rPr>
      <w:t>Reg</w:t>
    </w:r>
    <w:proofErr w:type="spellEnd"/>
    <w:r w:rsidRPr="0003535A">
      <w:rPr>
        <w:rFonts w:eastAsia="Times New Roman"/>
        <w:color w:val="041E41"/>
        <w:sz w:val="16"/>
      </w:rPr>
      <w:t>. 10344152</w:t>
    </w:r>
  </w:p>
  <w:p w14:paraId="219BCF69" w14:textId="77777777" w:rsidR="00B127C8" w:rsidRDefault="0003535A" w:rsidP="00B127C8">
    <w:pPr>
      <w:spacing w:after="0" w:line="240" w:lineRule="auto"/>
      <w:rPr>
        <w:rFonts w:eastAsia="Times New Roman"/>
        <w:color w:val="041E41"/>
        <w:sz w:val="16"/>
      </w:rPr>
    </w:pPr>
    <w:r w:rsidRPr="0003535A">
      <w:rPr>
        <w:rFonts w:eastAsia="Times New Roman"/>
        <w:color w:val="041E41"/>
        <w:sz w:val="16"/>
      </w:rPr>
      <w:t>VAT EE100101799</w:t>
    </w:r>
  </w:p>
  <w:p w14:paraId="14A19E04" w14:textId="3C988B49" w:rsidR="0015484D" w:rsidRPr="0049672D" w:rsidRDefault="005C1B40" w:rsidP="0015484D">
    <w:pPr>
      <w:spacing w:before="200" w:after="0" w:line="240" w:lineRule="auto"/>
      <w:rPr>
        <w:rFonts w:eastAsia="Times New Roman"/>
        <w:b/>
        <w:color w:val="041E41"/>
        <w:sz w:val="16"/>
      </w:rPr>
    </w:pPr>
    <w:r>
      <w:rPr>
        <w:rFonts w:eastAsia="Times New Roman"/>
        <w:b/>
        <w:color w:val="041E41"/>
        <w:sz w:val="16"/>
      </w:rPr>
      <w:t>Marko Kairjak</w:t>
    </w:r>
  </w:p>
  <w:p w14:paraId="1737B82D" w14:textId="18673F54" w:rsidR="0015484D" w:rsidRPr="0049672D" w:rsidRDefault="0015484D" w:rsidP="0015484D">
    <w:pPr>
      <w:spacing w:after="0" w:line="240" w:lineRule="auto"/>
      <w:rPr>
        <w:rFonts w:eastAsia="Times New Roman"/>
        <w:color w:val="041E41"/>
        <w:sz w:val="16"/>
      </w:rPr>
    </w:pPr>
    <w:r w:rsidRPr="0049672D">
      <w:rPr>
        <w:rFonts w:eastAsia="Times New Roman"/>
        <w:color w:val="041E41"/>
        <w:sz w:val="16"/>
      </w:rPr>
      <w:t>T. +372</w:t>
    </w:r>
    <w:r w:rsidR="00BE75CE">
      <w:rPr>
        <w:rFonts w:eastAsia="Times New Roman"/>
        <w:color w:val="041E41"/>
        <w:sz w:val="16"/>
      </w:rPr>
      <w:t> 552 6620</w:t>
    </w:r>
  </w:p>
  <w:p w14:paraId="280BD22C" w14:textId="44D60F90" w:rsidR="00425902" w:rsidRPr="00B127C8" w:rsidRDefault="00207A66" w:rsidP="0015484D">
    <w:pPr>
      <w:spacing w:after="0" w:line="240" w:lineRule="auto"/>
      <w:rPr>
        <w:rFonts w:eastAsia="Times New Roman"/>
        <w:color w:val="041E41"/>
        <w:sz w:val="16"/>
      </w:rPr>
    </w:pPr>
    <w:r w:rsidRPr="0049672D">
      <w:rPr>
        <w:rFonts w:eastAsia="Times New Roman" w:cs="Times New Roman"/>
        <w:noProof/>
        <w:color w:val="auto"/>
        <w:kern w:val="20"/>
        <w:szCs w:val="22"/>
        <w:lang w:eastAsia="et-EE"/>
      </w:rPr>
      <w:drawing>
        <wp:anchor distT="0" distB="0" distL="114300" distR="114300" simplePos="0" relativeHeight="251659264" behindDoc="0" locked="0" layoutInCell="1" allowOverlap="1" wp14:anchorId="047FACEC" wp14:editId="311988B7">
          <wp:simplePos x="0" y="0"/>
          <wp:positionH relativeFrom="margin">
            <wp:align>right</wp:align>
          </wp:positionH>
          <wp:positionV relativeFrom="page">
            <wp:posOffset>540385</wp:posOffset>
          </wp:positionV>
          <wp:extent cx="1155600" cy="720000"/>
          <wp:effectExtent l="0" t="0" r="698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exRaidla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5C1B40" w:rsidRPr="00895620">
        <w:rPr>
          <w:rStyle w:val="Hyperlink"/>
          <w:rFonts w:eastAsia="Times New Roman"/>
          <w:sz w:val="16"/>
          <w:szCs w:val="16"/>
        </w:rPr>
        <w:t>marko.kairjak@ellex.legal</w:t>
      </w:r>
    </w:hyperlink>
    <w:r w:rsidR="005C1B40">
      <w:rPr>
        <w:rFonts w:eastAsia="Times New Roman"/>
        <w:color w:val="041E41"/>
        <w:sz w:val="16"/>
        <w:szCs w:val="16"/>
      </w:rPr>
      <w:t xml:space="preserve"> </w:t>
    </w:r>
  </w:p>
</w:hdr>
</file>

<file path=word/intelligence2.xml><?xml version="1.0" encoding="utf-8"?>
<int2:intelligence xmlns:int2="http://schemas.microsoft.com/office/intelligence/2020/intelligence" xmlns:oel="http://schemas.microsoft.com/office/2019/extlst">
  <int2:observations>
    <int2:textHash int2:hashCode="JNhTkUQ0XiyM5P" int2:id="InmMQK6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678"/>
    <w:multiLevelType w:val="hybridMultilevel"/>
    <w:tmpl w:val="0324F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3EE2CF4"/>
    <w:multiLevelType w:val="hybridMultilevel"/>
    <w:tmpl w:val="F8EACA3A"/>
    <w:lvl w:ilvl="0" w:tplc="BCB04346">
      <w:start w:val="1"/>
      <w:numFmt w:val="bullet"/>
      <w:pStyle w:val="GreenBullet"/>
      <w:lvlText w:val=""/>
      <w:lvlJc w:val="left"/>
      <w:pPr>
        <w:ind w:left="1134" w:hanging="425"/>
      </w:pPr>
      <w:rPr>
        <w:rFonts w:ascii="Symbol" w:hAnsi="Symbol" w:hint="default"/>
        <w:color w:val="94D60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26CA55A3"/>
    <w:multiLevelType w:val="multilevel"/>
    <w:tmpl w:val="C27C9AE0"/>
    <w:lvl w:ilvl="0">
      <w:start w:val="1"/>
      <w:numFmt w:val="decimal"/>
      <w:pStyle w:val="ScheduleTitle"/>
      <w:suff w:val="nothing"/>
      <w:lvlText w:val="SCHEDULE %1"/>
      <w:lvlJc w:val="center"/>
      <w:pPr>
        <w:ind w:left="0" w:firstLine="720"/>
      </w:pPr>
      <w:rPr>
        <w:rFonts w:hint="default"/>
      </w:rPr>
    </w:lvl>
    <w:lvl w:ilvl="1">
      <w:start w:val="1"/>
      <w:numFmt w:val="decimal"/>
      <w:pStyle w:val="SchedulePartTitle"/>
      <w:suff w:val="nothing"/>
      <w:lvlText w:val="PART %2"/>
      <w:lvlJc w:val="center"/>
      <w:pPr>
        <w:ind w:left="0" w:firstLine="357"/>
      </w:pPr>
      <w:rPr>
        <w:rFonts w:hint="default"/>
      </w:rPr>
    </w:lvl>
    <w:lvl w:ilvl="2">
      <w:start w:val="1"/>
      <w:numFmt w:val="decimal"/>
      <w:pStyle w:val="Schedule1Level"/>
      <w:lvlText w:val="%3."/>
      <w:lvlJc w:val="left"/>
      <w:pPr>
        <w:ind w:left="709" w:hanging="709"/>
      </w:pPr>
      <w:rPr>
        <w:rFonts w:hint="default"/>
      </w:rPr>
    </w:lvl>
    <w:lvl w:ilvl="3">
      <w:start w:val="1"/>
      <w:numFmt w:val="decimal"/>
      <w:pStyle w:val="Schedule2Level"/>
      <w:lvlText w:val="%3.%4."/>
      <w:lvlJc w:val="left"/>
      <w:pPr>
        <w:ind w:left="709" w:hanging="709"/>
      </w:pPr>
      <w:rPr>
        <w:rFonts w:hint="default"/>
      </w:rPr>
    </w:lvl>
    <w:lvl w:ilvl="4">
      <w:start w:val="1"/>
      <w:numFmt w:val="decimal"/>
      <w:pStyle w:val="Schedule3Level"/>
      <w:lvlText w:val="%3.%4.%5."/>
      <w:lvlJc w:val="left"/>
      <w:pPr>
        <w:ind w:left="709" w:hanging="709"/>
      </w:pPr>
      <w:rPr>
        <w:rFonts w:hint="default"/>
      </w:rPr>
    </w:lvl>
    <w:lvl w:ilvl="5">
      <w:start w:val="1"/>
      <w:numFmt w:val="lowerLetter"/>
      <w:pStyle w:val="Schedule4Level"/>
      <w:lvlText w:val="(%6)"/>
      <w:lvlJc w:val="left"/>
      <w:pPr>
        <w:ind w:left="1134" w:hanging="425"/>
      </w:pPr>
      <w:rPr>
        <w:rFonts w:hint="default"/>
      </w:rPr>
    </w:lvl>
    <w:lvl w:ilvl="6">
      <w:start w:val="1"/>
      <w:numFmt w:val="lowerRoman"/>
      <w:pStyle w:val="Schedule5Level"/>
      <w:lvlText w:val="(%7)"/>
      <w:lvlJc w:val="left"/>
      <w:pPr>
        <w:ind w:left="1559" w:hanging="425"/>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DB34AD"/>
    <w:multiLevelType w:val="multilevel"/>
    <w:tmpl w:val="7708DE60"/>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lowerLetter"/>
      <w:pStyle w:val="Heading4"/>
      <w:lvlText w:val="(%4)"/>
      <w:lvlJc w:val="left"/>
      <w:pPr>
        <w:ind w:left="1134" w:hanging="425"/>
      </w:pPr>
      <w:rPr>
        <w:rFonts w:hint="default"/>
      </w:rPr>
    </w:lvl>
    <w:lvl w:ilvl="4">
      <w:start w:val="1"/>
      <w:numFmt w:val="lowerRoman"/>
      <w:pStyle w:val="Heading5"/>
      <w:lvlText w:val="(%5)"/>
      <w:lvlJc w:val="left"/>
      <w:pPr>
        <w:ind w:left="1559" w:hanging="425"/>
      </w:pPr>
      <w:rPr>
        <w:rFonts w:hint="default"/>
      </w:rPr>
    </w:lvl>
    <w:lvl w:ilvl="5">
      <w:start w:val="1"/>
      <w:numFmt w:val="decimal"/>
      <w:pStyle w:val="Heading6"/>
      <w:lvlText w:val="%6."/>
      <w:lvlJc w:val="left"/>
      <w:pPr>
        <w:ind w:left="709" w:hanging="709"/>
      </w:pPr>
      <w:rPr>
        <w:rFonts w:hint="default"/>
      </w:rPr>
    </w:lvl>
    <w:lvl w:ilvl="6">
      <w:start w:val="1"/>
      <w:numFmt w:val="decimal"/>
      <w:pStyle w:val="Heading7"/>
      <w:lvlText w:val="%6.%7."/>
      <w:lvlJc w:val="left"/>
      <w:pPr>
        <w:ind w:left="709" w:hanging="709"/>
      </w:pPr>
      <w:rPr>
        <w:rFonts w:hint="default"/>
      </w:rPr>
    </w:lvl>
    <w:lvl w:ilvl="7">
      <w:start w:val="1"/>
      <w:numFmt w:val="decimal"/>
      <w:pStyle w:val="Heading8"/>
      <w:lvlText w:val="%6.%7.%8."/>
      <w:lvlJc w:val="left"/>
      <w:pPr>
        <w:ind w:left="709" w:hanging="709"/>
      </w:pPr>
      <w:rPr>
        <w:rFonts w:hint="default"/>
      </w:rPr>
    </w:lvl>
    <w:lvl w:ilvl="8">
      <w:start w:val="1"/>
      <w:numFmt w:val="lowerLetter"/>
      <w:pStyle w:val="Heading9"/>
      <w:lvlText w:val="(%9)"/>
      <w:lvlJc w:val="left"/>
      <w:pPr>
        <w:ind w:left="1134" w:hanging="425"/>
      </w:pPr>
      <w:rPr>
        <w:rFonts w:hint="default"/>
      </w:rPr>
    </w:lvl>
  </w:abstractNum>
  <w:abstractNum w:abstractNumId="4" w15:restartNumberingAfterBreak="0">
    <w:nsid w:val="3E580839"/>
    <w:multiLevelType w:val="hybridMultilevel"/>
    <w:tmpl w:val="0D56F5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61A1962"/>
    <w:multiLevelType w:val="hybridMultilevel"/>
    <w:tmpl w:val="16E24728"/>
    <w:lvl w:ilvl="0" w:tplc="5B1A8B20">
      <w:start w:val="1"/>
      <w:numFmt w:val="bullet"/>
      <w:lvlText w:val=""/>
      <w:lvlJc w:val="left"/>
      <w:pPr>
        <w:ind w:left="720" w:hanging="360"/>
      </w:pPr>
      <w:rPr>
        <w:rFonts w:ascii="Symbol" w:hAnsi="Symbol" w:hint="default"/>
        <w:b/>
        <w:bCs w:val="0"/>
        <w:i w:val="0"/>
        <w:iCs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C675D6F"/>
    <w:multiLevelType w:val="hybridMultilevel"/>
    <w:tmpl w:val="2B301A76"/>
    <w:lvl w:ilvl="0" w:tplc="A424791C">
      <w:start w:val="1"/>
      <w:numFmt w:val="decimal"/>
      <w:pStyle w:val="Regularlist"/>
      <w:lvlText w:val="%1)"/>
      <w:lvlJc w:val="left"/>
      <w:pPr>
        <w:ind w:left="1134" w:hanging="425"/>
      </w:pPr>
      <w:rPr>
        <w:rFonts w:ascii="Arial" w:hAnsi="Arial" w:hint="default"/>
        <w:b w:val="0"/>
        <w:i w:val="0"/>
        <w:color w:val="333333"/>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2D92647"/>
    <w:multiLevelType w:val="hybridMultilevel"/>
    <w:tmpl w:val="FF5E809E"/>
    <w:lvl w:ilvl="0" w:tplc="E5742348">
      <w:numFmt w:val="bullet"/>
      <w:lvlText w:val=""/>
      <w:lvlJc w:val="left"/>
      <w:pPr>
        <w:ind w:left="720" w:hanging="360"/>
      </w:pPr>
      <w:rPr>
        <w:rFonts w:ascii="Symbol" w:eastAsiaTheme="minorEastAsia" w:hAnsi="Symbol" w:cs="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3913374"/>
    <w:multiLevelType w:val="hybridMultilevel"/>
    <w:tmpl w:val="751E9A12"/>
    <w:lvl w:ilvl="0" w:tplc="2E6071E4">
      <w:start w:val="1"/>
      <w:numFmt w:val="decimal"/>
      <w:pStyle w:val="Parties"/>
      <w:lvlText w:val="(%1)"/>
      <w:lvlJc w:val="left"/>
      <w:pPr>
        <w:ind w:left="709" w:hanging="709"/>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78B28AA"/>
    <w:multiLevelType w:val="hybridMultilevel"/>
    <w:tmpl w:val="E25A4E3A"/>
    <w:lvl w:ilvl="0" w:tplc="6B9A5958">
      <w:start w:val="1"/>
      <w:numFmt w:val="lowerRoman"/>
      <w:pStyle w:val="Recital2Level"/>
      <w:lvlText w:val="(%1)"/>
      <w:lvlJc w:val="left"/>
      <w:pPr>
        <w:ind w:left="1134" w:hanging="42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B2C505C"/>
    <w:multiLevelType w:val="hybridMultilevel"/>
    <w:tmpl w:val="04301524"/>
    <w:lvl w:ilvl="0" w:tplc="51105F92">
      <w:start w:val="1"/>
      <w:numFmt w:val="upperLetter"/>
      <w:pStyle w:val="Recital1Level"/>
      <w:lvlText w:val="%1."/>
      <w:lvlJc w:val="left"/>
      <w:pPr>
        <w:ind w:left="709" w:hanging="709"/>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814114"/>
    <w:multiLevelType w:val="hybridMultilevel"/>
    <w:tmpl w:val="281E6FDA"/>
    <w:lvl w:ilvl="0" w:tplc="5A166E56">
      <w:start w:val="1"/>
      <w:numFmt w:val="bullet"/>
      <w:pStyle w:val="Quote"/>
      <w:lvlText w:val=""/>
      <w:lvlJc w:val="left"/>
      <w:pPr>
        <w:ind w:left="709" w:hanging="709"/>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64947052">
    <w:abstractNumId w:val="3"/>
  </w:num>
  <w:num w:numId="2" w16cid:durableId="1515730310">
    <w:abstractNumId w:val="8"/>
  </w:num>
  <w:num w:numId="3" w16cid:durableId="478310013">
    <w:abstractNumId w:val="11"/>
  </w:num>
  <w:num w:numId="4" w16cid:durableId="2122529181">
    <w:abstractNumId w:val="10"/>
  </w:num>
  <w:num w:numId="5" w16cid:durableId="1852917331">
    <w:abstractNumId w:val="9"/>
  </w:num>
  <w:num w:numId="6" w16cid:durableId="1308514560">
    <w:abstractNumId w:val="2"/>
  </w:num>
  <w:num w:numId="7" w16cid:durableId="1455438515">
    <w:abstractNumId w:val="1"/>
  </w:num>
  <w:num w:numId="8" w16cid:durableId="1666742913">
    <w:abstractNumId w:val="6"/>
  </w:num>
  <w:num w:numId="9" w16cid:durableId="1497920878">
    <w:abstractNumId w:val="4"/>
  </w:num>
  <w:num w:numId="10" w16cid:durableId="1401757255">
    <w:abstractNumId w:val="0"/>
  </w:num>
  <w:num w:numId="11" w16cid:durableId="191310505">
    <w:abstractNumId w:val="5"/>
  </w:num>
  <w:num w:numId="12" w16cid:durableId="21276579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0C"/>
    <w:rsid w:val="00003D4B"/>
    <w:rsid w:val="00005502"/>
    <w:rsid w:val="00005E7C"/>
    <w:rsid w:val="000079C1"/>
    <w:rsid w:val="000106EF"/>
    <w:rsid w:val="00014E8B"/>
    <w:rsid w:val="00015ADF"/>
    <w:rsid w:val="00020F6D"/>
    <w:rsid w:val="0002120A"/>
    <w:rsid w:val="00024446"/>
    <w:rsid w:val="00027C63"/>
    <w:rsid w:val="0003535A"/>
    <w:rsid w:val="000400E9"/>
    <w:rsid w:val="00044BA1"/>
    <w:rsid w:val="00052B23"/>
    <w:rsid w:val="00053A33"/>
    <w:rsid w:val="00057B87"/>
    <w:rsid w:val="0006239A"/>
    <w:rsid w:val="00063A35"/>
    <w:rsid w:val="0006477A"/>
    <w:rsid w:val="00065A96"/>
    <w:rsid w:val="00070A45"/>
    <w:rsid w:val="00070C7C"/>
    <w:rsid w:val="000722B3"/>
    <w:rsid w:val="00073B90"/>
    <w:rsid w:val="00074614"/>
    <w:rsid w:val="0007629A"/>
    <w:rsid w:val="00076689"/>
    <w:rsid w:val="000766CE"/>
    <w:rsid w:val="000807CB"/>
    <w:rsid w:val="000828A2"/>
    <w:rsid w:val="00084251"/>
    <w:rsid w:val="00086947"/>
    <w:rsid w:val="00091AA2"/>
    <w:rsid w:val="000978C8"/>
    <w:rsid w:val="000A322A"/>
    <w:rsid w:val="000A4EF8"/>
    <w:rsid w:val="000B56B5"/>
    <w:rsid w:val="000C1DAB"/>
    <w:rsid w:val="000C72DB"/>
    <w:rsid w:val="000C771B"/>
    <w:rsid w:val="000D2F82"/>
    <w:rsid w:val="000D3653"/>
    <w:rsid w:val="000D4A13"/>
    <w:rsid w:val="000D5C75"/>
    <w:rsid w:val="000E2DBD"/>
    <w:rsid w:val="000F0507"/>
    <w:rsid w:val="000F0E6B"/>
    <w:rsid w:val="000F2AA7"/>
    <w:rsid w:val="000F2CF0"/>
    <w:rsid w:val="00101860"/>
    <w:rsid w:val="001034D2"/>
    <w:rsid w:val="00107E7F"/>
    <w:rsid w:val="00111655"/>
    <w:rsid w:val="001130BC"/>
    <w:rsid w:val="001148A1"/>
    <w:rsid w:val="0012250C"/>
    <w:rsid w:val="00123D7C"/>
    <w:rsid w:val="00134EE9"/>
    <w:rsid w:val="001355A1"/>
    <w:rsid w:val="001365AD"/>
    <w:rsid w:val="001438D3"/>
    <w:rsid w:val="00144949"/>
    <w:rsid w:val="00144970"/>
    <w:rsid w:val="001450C6"/>
    <w:rsid w:val="00145BFB"/>
    <w:rsid w:val="0015484D"/>
    <w:rsid w:val="00165EA8"/>
    <w:rsid w:val="00166767"/>
    <w:rsid w:val="001735E2"/>
    <w:rsid w:val="00185051"/>
    <w:rsid w:val="00191FF8"/>
    <w:rsid w:val="00194924"/>
    <w:rsid w:val="001A0208"/>
    <w:rsid w:val="001A244B"/>
    <w:rsid w:val="001A62B8"/>
    <w:rsid w:val="001B08CA"/>
    <w:rsid w:val="001B1261"/>
    <w:rsid w:val="001B43F4"/>
    <w:rsid w:val="001B4437"/>
    <w:rsid w:val="001C3A0B"/>
    <w:rsid w:val="001C63AA"/>
    <w:rsid w:val="001C6939"/>
    <w:rsid w:val="001C766B"/>
    <w:rsid w:val="001D14DE"/>
    <w:rsid w:val="001D2488"/>
    <w:rsid w:val="001D5B42"/>
    <w:rsid w:val="001E03D7"/>
    <w:rsid w:val="001E67AF"/>
    <w:rsid w:val="001F0243"/>
    <w:rsid w:val="001F39CA"/>
    <w:rsid w:val="001F686A"/>
    <w:rsid w:val="00200213"/>
    <w:rsid w:val="00203051"/>
    <w:rsid w:val="00207A66"/>
    <w:rsid w:val="00211357"/>
    <w:rsid w:val="00211786"/>
    <w:rsid w:val="002161F8"/>
    <w:rsid w:val="00216980"/>
    <w:rsid w:val="00220286"/>
    <w:rsid w:val="00223176"/>
    <w:rsid w:val="00226B81"/>
    <w:rsid w:val="0022760B"/>
    <w:rsid w:val="00233CD2"/>
    <w:rsid w:val="002341E7"/>
    <w:rsid w:val="0023749A"/>
    <w:rsid w:val="002375F5"/>
    <w:rsid w:val="00242E88"/>
    <w:rsid w:val="00243885"/>
    <w:rsid w:val="00266CCA"/>
    <w:rsid w:val="002717F6"/>
    <w:rsid w:val="00271CDD"/>
    <w:rsid w:val="002735C8"/>
    <w:rsid w:val="0028281D"/>
    <w:rsid w:val="00283330"/>
    <w:rsid w:val="00283C56"/>
    <w:rsid w:val="0028432C"/>
    <w:rsid w:val="00285F5F"/>
    <w:rsid w:val="00287C90"/>
    <w:rsid w:val="0029247B"/>
    <w:rsid w:val="00292D5F"/>
    <w:rsid w:val="002942B6"/>
    <w:rsid w:val="00297C9D"/>
    <w:rsid w:val="002A2147"/>
    <w:rsid w:val="002A2382"/>
    <w:rsid w:val="002A33A3"/>
    <w:rsid w:val="002B0D58"/>
    <w:rsid w:val="002B6B0E"/>
    <w:rsid w:val="002B6C27"/>
    <w:rsid w:val="002C5380"/>
    <w:rsid w:val="002C6025"/>
    <w:rsid w:val="002D5D22"/>
    <w:rsid w:val="002E6A6F"/>
    <w:rsid w:val="002F3D76"/>
    <w:rsid w:val="002F7327"/>
    <w:rsid w:val="002F75F8"/>
    <w:rsid w:val="00302407"/>
    <w:rsid w:val="003057DA"/>
    <w:rsid w:val="003059EC"/>
    <w:rsid w:val="00311061"/>
    <w:rsid w:val="00312C3C"/>
    <w:rsid w:val="00314492"/>
    <w:rsid w:val="00322EC4"/>
    <w:rsid w:val="00330A6B"/>
    <w:rsid w:val="00334B46"/>
    <w:rsid w:val="00335A82"/>
    <w:rsid w:val="00337360"/>
    <w:rsid w:val="0034452D"/>
    <w:rsid w:val="003457C1"/>
    <w:rsid w:val="0034779C"/>
    <w:rsid w:val="00352555"/>
    <w:rsid w:val="00363095"/>
    <w:rsid w:val="0036516D"/>
    <w:rsid w:val="00365A29"/>
    <w:rsid w:val="00365C1A"/>
    <w:rsid w:val="0036789D"/>
    <w:rsid w:val="0037240D"/>
    <w:rsid w:val="00373E86"/>
    <w:rsid w:val="003807E3"/>
    <w:rsid w:val="00383EEB"/>
    <w:rsid w:val="00386C1D"/>
    <w:rsid w:val="003A2303"/>
    <w:rsid w:val="003A37E1"/>
    <w:rsid w:val="003B18C7"/>
    <w:rsid w:val="003B1918"/>
    <w:rsid w:val="003B3E2F"/>
    <w:rsid w:val="003C15F4"/>
    <w:rsid w:val="003C69FF"/>
    <w:rsid w:val="003D26DB"/>
    <w:rsid w:val="003E419F"/>
    <w:rsid w:val="003E6157"/>
    <w:rsid w:val="003E6728"/>
    <w:rsid w:val="003F633E"/>
    <w:rsid w:val="003F6457"/>
    <w:rsid w:val="00401B05"/>
    <w:rsid w:val="004033A4"/>
    <w:rsid w:val="0040524F"/>
    <w:rsid w:val="00411122"/>
    <w:rsid w:val="004134C8"/>
    <w:rsid w:val="004233FA"/>
    <w:rsid w:val="00425902"/>
    <w:rsid w:val="00430AD1"/>
    <w:rsid w:val="0043270E"/>
    <w:rsid w:val="0043360F"/>
    <w:rsid w:val="004355BF"/>
    <w:rsid w:val="00435E6D"/>
    <w:rsid w:val="004408DF"/>
    <w:rsid w:val="00451C7B"/>
    <w:rsid w:val="00452BE9"/>
    <w:rsid w:val="004554CB"/>
    <w:rsid w:val="00460167"/>
    <w:rsid w:val="00461165"/>
    <w:rsid w:val="00463A62"/>
    <w:rsid w:val="00465F28"/>
    <w:rsid w:val="00466108"/>
    <w:rsid w:val="00466689"/>
    <w:rsid w:val="00472739"/>
    <w:rsid w:val="00473852"/>
    <w:rsid w:val="004775D8"/>
    <w:rsid w:val="00481173"/>
    <w:rsid w:val="00482A3A"/>
    <w:rsid w:val="00483E44"/>
    <w:rsid w:val="00491329"/>
    <w:rsid w:val="0049338B"/>
    <w:rsid w:val="004941BB"/>
    <w:rsid w:val="004A39A1"/>
    <w:rsid w:val="004B1AD3"/>
    <w:rsid w:val="004B2FCC"/>
    <w:rsid w:val="004B7CB3"/>
    <w:rsid w:val="004C00BD"/>
    <w:rsid w:val="004C05B9"/>
    <w:rsid w:val="004C1B68"/>
    <w:rsid w:val="004C56EE"/>
    <w:rsid w:val="004C7811"/>
    <w:rsid w:val="004E2AA9"/>
    <w:rsid w:val="004E5BA7"/>
    <w:rsid w:val="004F535A"/>
    <w:rsid w:val="004F6F76"/>
    <w:rsid w:val="00500AA8"/>
    <w:rsid w:val="00500D3F"/>
    <w:rsid w:val="00501200"/>
    <w:rsid w:val="00501ADB"/>
    <w:rsid w:val="0050532C"/>
    <w:rsid w:val="0051320C"/>
    <w:rsid w:val="00515A5C"/>
    <w:rsid w:val="00516FD2"/>
    <w:rsid w:val="00521BA6"/>
    <w:rsid w:val="00524A1D"/>
    <w:rsid w:val="00524B30"/>
    <w:rsid w:val="00524E5F"/>
    <w:rsid w:val="0052572E"/>
    <w:rsid w:val="00537157"/>
    <w:rsid w:val="005409BF"/>
    <w:rsid w:val="005422C4"/>
    <w:rsid w:val="00543DAE"/>
    <w:rsid w:val="005445B8"/>
    <w:rsid w:val="00550C61"/>
    <w:rsid w:val="005534AB"/>
    <w:rsid w:val="00556B36"/>
    <w:rsid w:val="00564003"/>
    <w:rsid w:val="00565954"/>
    <w:rsid w:val="00571818"/>
    <w:rsid w:val="00571A81"/>
    <w:rsid w:val="005729CF"/>
    <w:rsid w:val="0057382E"/>
    <w:rsid w:val="00574CE2"/>
    <w:rsid w:val="00580B8A"/>
    <w:rsid w:val="00583C94"/>
    <w:rsid w:val="00590FC4"/>
    <w:rsid w:val="00596739"/>
    <w:rsid w:val="00596CB9"/>
    <w:rsid w:val="005A7E5B"/>
    <w:rsid w:val="005C17B0"/>
    <w:rsid w:val="005C1B40"/>
    <w:rsid w:val="005C34AD"/>
    <w:rsid w:val="005D38B0"/>
    <w:rsid w:val="005D59AE"/>
    <w:rsid w:val="005D6B1F"/>
    <w:rsid w:val="005E0D1B"/>
    <w:rsid w:val="005E1DEA"/>
    <w:rsid w:val="005E2143"/>
    <w:rsid w:val="005E644A"/>
    <w:rsid w:val="005F0AF3"/>
    <w:rsid w:val="005F0C8D"/>
    <w:rsid w:val="0060284A"/>
    <w:rsid w:val="00602B7A"/>
    <w:rsid w:val="006115C9"/>
    <w:rsid w:val="006148C2"/>
    <w:rsid w:val="00614C0E"/>
    <w:rsid w:val="00615ED9"/>
    <w:rsid w:val="006162F0"/>
    <w:rsid w:val="006210BA"/>
    <w:rsid w:val="00631121"/>
    <w:rsid w:val="006351E8"/>
    <w:rsid w:val="006426A0"/>
    <w:rsid w:val="00642EDE"/>
    <w:rsid w:val="0065319E"/>
    <w:rsid w:val="006542BF"/>
    <w:rsid w:val="0065569F"/>
    <w:rsid w:val="00661165"/>
    <w:rsid w:val="00662B3C"/>
    <w:rsid w:val="00663214"/>
    <w:rsid w:val="006642AB"/>
    <w:rsid w:val="006664D1"/>
    <w:rsid w:val="00670D35"/>
    <w:rsid w:val="006710D6"/>
    <w:rsid w:val="00673763"/>
    <w:rsid w:val="00680272"/>
    <w:rsid w:val="00681DEB"/>
    <w:rsid w:val="00682401"/>
    <w:rsid w:val="00682E01"/>
    <w:rsid w:val="00684689"/>
    <w:rsid w:val="00685E0D"/>
    <w:rsid w:val="00685F93"/>
    <w:rsid w:val="00686197"/>
    <w:rsid w:val="00686FDA"/>
    <w:rsid w:val="00687DC7"/>
    <w:rsid w:val="0069641D"/>
    <w:rsid w:val="006A382C"/>
    <w:rsid w:val="006A3A8D"/>
    <w:rsid w:val="006A4569"/>
    <w:rsid w:val="006A59C7"/>
    <w:rsid w:val="006B1BE0"/>
    <w:rsid w:val="006B41D3"/>
    <w:rsid w:val="006B62FB"/>
    <w:rsid w:val="006C03B0"/>
    <w:rsid w:val="006C79CA"/>
    <w:rsid w:val="006D42D7"/>
    <w:rsid w:val="006E720F"/>
    <w:rsid w:val="006F1F35"/>
    <w:rsid w:val="006F471F"/>
    <w:rsid w:val="006F7293"/>
    <w:rsid w:val="006F7E18"/>
    <w:rsid w:val="007018DE"/>
    <w:rsid w:val="00703B23"/>
    <w:rsid w:val="00705C00"/>
    <w:rsid w:val="007115DE"/>
    <w:rsid w:val="00712025"/>
    <w:rsid w:val="00712D0B"/>
    <w:rsid w:val="00715489"/>
    <w:rsid w:val="00715B9F"/>
    <w:rsid w:val="007171CD"/>
    <w:rsid w:val="00724C4B"/>
    <w:rsid w:val="00726E98"/>
    <w:rsid w:val="0072717D"/>
    <w:rsid w:val="00727BEF"/>
    <w:rsid w:val="00732EB4"/>
    <w:rsid w:val="00737247"/>
    <w:rsid w:val="007434FF"/>
    <w:rsid w:val="0076042D"/>
    <w:rsid w:val="00762CF2"/>
    <w:rsid w:val="00765C88"/>
    <w:rsid w:val="00767EF9"/>
    <w:rsid w:val="0077217A"/>
    <w:rsid w:val="00774FC9"/>
    <w:rsid w:val="00775067"/>
    <w:rsid w:val="00775D68"/>
    <w:rsid w:val="00777060"/>
    <w:rsid w:val="0078147A"/>
    <w:rsid w:val="007842A6"/>
    <w:rsid w:val="007847AD"/>
    <w:rsid w:val="0079137F"/>
    <w:rsid w:val="007953EB"/>
    <w:rsid w:val="007955FA"/>
    <w:rsid w:val="00797E88"/>
    <w:rsid w:val="007A290E"/>
    <w:rsid w:val="007A6518"/>
    <w:rsid w:val="007A7110"/>
    <w:rsid w:val="007B3B73"/>
    <w:rsid w:val="007B5852"/>
    <w:rsid w:val="007C0EB0"/>
    <w:rsid w:val="007C2ABE"/>
    <w:rsid w:val="007C5594"/>
    <w:rsid w:val="007C62BF"/>
    <w:rsid w:val="007C711C"/>
    <w:rsid w:val="007D1A44"/>
    <w:rsid w:val="007D1AF5"/>
    <w:rsid w:val="007D36A4"/>
    <w:rsid w:val="007D3E71"/>
    <w:rsid w:val="007D7DBB"/>
    <w:rsid w:val="007E5352"/>
    <w:rsid w:val="007E79D5"/>
    <w:rsid w:val="007E7B5F"/>
    <w:rsid w:val="007F376E"/>
    <w:rsid w:val="008010D8"/>
    <w:rsid w:val="008034BF"/>
    <w:rsid w:val="00817A87"/>
    <w:rsid w:val="00822FA9"/>
    <w:rsid w:val="008246D9"/>
    <w:rsid w:val="00824DB7"/>
    <w:rsid w:val="00825096"/>
    <w:rsid w:val="00825CA3"/>
    <w:rsid w:val="00832BC4"/>
    <w:rsid w:val="0083472C"/>
    <w:rsid w:val="00837937"/>
    <w:rsid w:val="00841207"/>
    <w:rsid w:val="00844415"/>
    <w:rsid w:val="008567AD"/>
    <w:rsid w:val="00860F90"/>
    <w:rsid w:val="00861073"/>
    <w:rsid w:val="00866095"/>
    <w:rsid w:val="008728C4"/>
    <w:rsid w:val="00881142"/>
    <w:rsid w:val="008854AD"/>
    <w:rsid w:val="00886AD3"/>
    <w:rsid w:val="0089208F"/>
    <w:rsid w:val="008923BD"/>
    <w:rsid w:val="00895A1D"/>
    <w:rsid w:val="00896ECA"/>
    <w:rsid w:val="00897366"/>
    <w:rsid w:val="008A39AE"/>
    <w:rsid w:val="008A3E29"/>
    <w:rsid w:val="008A4523"/>
    <w:rsid w:val="008A61E3"/>
    <w:rsid w:val="008B1BC1"/>
    <w:rsid w:val="008C01D3"/>
    <w:rsid w:val="008C15E4"/>
    <w:rsid w:val="008F1A61"/>
    <w:rsid w:val="008F2D62"/>
    <w:rsid w:val="008F7768"/>
    <w:rsid w:val="009015A7"/>
    <w:rsid w:val="00904F38"/>
    <w:rsid w:val="00910281"/>
    <w:rsid w:val="009139C1"/>
    <w:rsid w:val="00913D95"/>
    <w:rsid w:val="009144D8"/>
    <w:rsid w:val="009205EC"/>
    <w:rsid w:val="009219C1"/>
    <w:rsid w:val="00923940"/>
    <w:rsid w:val="00923A82"/>
    <w:rsid w:val="00925D27"/>
    <w:rsid w:val="00926A91"/>
    <w:rsid w:val="009279DD"/>
    <w:rsid w:val="00934E4A"/>
    <w:rsid w:val="00936146"/>
    <w:rsid w:val="0094222F"/>
    <w:rsid w:val="00942F68"/>
    <w:rsid w:val="00960C55"/>
    <w:rsid w:val="0096300C"/>
    <w:rsid w:val="00964A78"/>
    <w:rsid w:val="00974E68"/>
    <w:rsid w:val="00985364"/>
    <w:rsid w:val="00990DC0"/>
    <w:rsid w:val="009A1DB8"/>
    <w:rsid w:val="009A37DE"/>
    <w:rsid w:val="009A7755"/>
    <w:rsid w:val="009B3986"/>
    <w:rsid w:val="009B55B7"/>
    <w:rsid w:val="009B7275"/>
    <w:rsid w:val="009C1061"/>
    <w:rsid w:val="009C1690"/>
    <w:rsid w:val="009C1F10"/>
    <w:rsid w:val="009C347A"/>
    <w:rsid w:val="009C3508"/>
    <w:rsid w:val="009C543F"/>
    <w:rsid w:val="009D04B5"/>
    <w:rsid w:val="009D1D34"/>
    <w:rsid w:val="009D3C0E"/>
    <w:rsid w:val="009D4CC6"/>
    <w:rsid w:val="009D56D5"/>
    <w:rsid w:val="009D74B5"/>
    <w:rsid w:val="009E1983"/>
    <w:rsid w:val="009E5DF1"/>
    <w:rsid w:val="009F01BD"/>
    <w:rsid w:val="00A02DA0"/>
    <w:rsid w:val="00A03825"/>
    <w:rsid w:val="00A03C8F"/>
    <w:rsid w:val="00A06DA1"/>
    <w:rsid w:val="00A07844"/>
    <w:rsid w:val="00A10434"/>
    <w:rsid w:val="00A12DAE"/>
    <w:rsid w:val="00A15AEB"/>
    <w:rsid w:val="00A164DD"/>
    <w:rsid w:val="00A17EB2"/>
    <w:rsid w:val="00A21320"/>
    <w:rsid w:val="00A219F5"/>
    <w:rsid w:val="00A257F0"/>
    <w:rsid w:val="00A30313"/>
    <w:rsid w:val="00A310E4"/>
    <w:rsid w:val="00A33C39"/>
    <w:rsid w:val="00A429D4"/>
    <w:rsid w:val="00A45406"/>
    <w:rsid w:val="00A45877"/>
    <w:rsid w:val="00A46908"/>
    <w:rsid w:val="00A51402"/>
    <w:rsid w:val="00A556D1"/>
    <w:rsid w:val="00A55843"/>
    <w:rsid w:val="00A56BE8"/>
    <w:rsid w:val="00A56F17"/>
    <w:rsid w:val="00A6094A"/>
    <w:rsid w:val="00A62BF9"/>
    <w:rsid w:val="00A63A18"/>
    <w:rsid w:val="00A63C70"/>
    <w:rsid w:val="00A63F99"/>
    <w:rsid w:val="00A64EBD"/>
    <w:rsid w:val="00A7226C"/>
    <w:rsid w:val="00A72DA9"/>
    <w:rsid w:val="00A74BBD"/>
    <w:rsid w:val="00A75486"/>
    <w:rsid w:val="00A772AC"/>
    <w:rsid w:val="00A80EC8"/>
    <w:rsid w:val="00A81E5F"/>
    <w:rsid w:val="00A94ED1"/>
    <w:rsid w:val="00A95F8C"/>
    <w:rsid w:val="00AB08F5"/>
    <w:rsid w:val="00AB0997"/>
    <w:rsid w:val="00AB62C1"/>
    <w:rsid w:val="00AB69C3"/>
    <w:rsid w:val="00AD23F4"/>
    <w:rsid w:val="00AD370D"/>
    <w:rsid w:val="00AE03CE"/>
    <w:rsid w:val="00AE0D59"/>
    <w:rsid w:val="00AE205F"/>
    <w:rsid w:val="00AE6DA1"/>
    <w:rsid w:val="00AE7010"/>
    <w:rsid w:val="00AF0801"/>
    <w:rsid w:val="00AF1060"/>
    <w:rsid w:val="00B04B45"/>
    <w:rsid w:val="00B054F3"/>
    <w:rsid w:val="00B06F56"/>
    <w:rsid w:val="00B0728F"/>
    <w:rsid w:val="00B127C8"/>
    <w:rsid w:val="00B24307"/>
    <w:rsid w:val="00B32173"/>
    <w:rsid w:val="00B33C07"/>
    <w:rsid w:val="00B37698"/>
    <w:rsid w:val="00B44022"/>
    <w:rsid w:val="00B535F0"/>
    <w:rsid w:val="00B54348"/>
    <w:rsid w:val="00B54F67"/>
    <w:rsid w:val="00B55265"/>
    <w:rsid w:val="00B556E1"/>
    <w:rsid w:val="00B57CA0"/>
    <w:rsid w:val="00B6280B"/>
    <w:rsid w:val="00B64FA8"/>
    <w:rsid w:val="00B7162C"/>
    <w:rsid w:val="00B75701"/>
    <w:rsid w:val="00B77F4C"/>
    <w:rsid w:val="00B818E4"/>
    <w:rsid w:val="00B82017"/>
    <w:rsid w:val="00B83612"/>
    <w:rsid w:val="00B847A6"/>
    <w:rsid w:val="00B87845"/>
    <w:rsid w:val="00BA25F5"/>
    <w:rsid w:val="00BA4127"/>
    <w:rsid w:val="00BA5093"/>
    <w:rsid w:val="00BA50E8"/>
    <w:rsid w:val="00BA69EF"/>
    <w:rsid w:val="00BB5A54"/>
    <w:rsid w:val="00BB6D49"/>
    <w:rsid w:val="00BC1D12"/>
    <w:rsid w:val="00BC1DCF"/>
    <w:rsid w:val="00BC30F1"/>
    <w:rsid w:val="00BC403A"/>
    <w:rsid w:val="00BC78E6"/>
    <w:rsid w:val="00BC7903"/>
    <w:rsid w:val="00BD0057"/>
    <w:rsid w:val="00BD4A6A"/>
    <w:rsid w:val="00BE4ABC"/>
    <w:rsid w:val="00BE70B4"/>
    <w:rsid w:val="00BE75CE"/>
    <w:rsid w:val="00BF29C5"/>
    <w:rsid w:val="00BF30B0"/>
    <w:rsid w:val="00C01685"/>
    <w:rsid w:val="00C071EE"/>
    <w:rsid w:val="00C1120F"/>
    <w:rsid w:val="00C1164B"/>
    <w:rsid w:val="00C11D12"/>
    <w:rsid w:val="00C13D0D"/>
    <w:rsid w:val="00C16CD3"/>
    <w:rsid w:val="00C16D23"/>
    <w:rsid w:val="00C17317"/>
    <w:rsid w:val="00C20B98"/>
    <w:rsid w:val="00C2555C"/>
    <w:rsid w:val="00C26B75"/>
    <w:rsid w:val="00C26C5A"/>
    <w:rsid w:val="00C456CE"/>
    <w:rsid w:val="00C474E1"/>
    <w:rsid w:val="00C567FE"/>
    <w:rsid w:val="00C57B21"/>
    <w:rsid w:val="00C664AC"/>
    <w:rsid w:val="00C71F13"/>
    <w:rsid w:val="00C726D7"/>
    <w:rsid w:val="00C73D65"/>
    <w:rsid w:val="00C749A5"/>
    <w:rsid w:val="00C82413"/>
    <w:rsid w:val="00C851E1"/>
    <w:rsid w:val="00C866F3"/>
    <w:rsid w:val="00C94346"/>
    <w:rsid w:val="00C9558F"/>
    <w:rsid w:val="00C955C8"/>
    <w:rsid w:val="00C96EBE"/>
    <w:rsid w:val="00C97A6F"/>
    <w:rsid w:val="00CA4200"/>
    <w:rsid w:val="00CA48FC"/>
    <w:rsid w:val="00CA6D47"/>
    <w:rsid w:val="00CB0D4D"/>
    <w:rsid w:val="00CB232F"/>
    <w:rsid w:val="00CB3A19"/>
    <w:rsid w:val="00CB467F"/>
    <w:rsid w:val="00CB7434"/>
    <w:rsid w:val="00CD3EBD"/>
    <w:rsid w:val="00CD5E32"/>
    <w:rsid w:val="00CD75C4"/>
    <w:rsid w:val="00CE05DB"/>
    <w:rsid w:val="00CE32B5"/>
    <w:rsid w:val="00CE4FBD"/>
    <w:rsid w:val="00CF11A5"/>
    <w:rsid w:val="00CF264B"/>
    <w:rsid w:val="00CF7DCE"/>
    <w:rsid w:val="00D0515C"/>
    <w:rsid w:val="00D217A9"/>
    <w:rsid w:val="00D34634"/>
    <w:rsid w:val="00D36B39"/>
    <w:rsid w:val="00D4105B"/>
    <w:rsid w:val="00D41783"/>
    <w:rsid w:val="00D41900"/>
    <w:rsid w:val="00D44CC7"/>
    <w:rsid w:val="00D47550"/>
    <w:rsid w:val="00D476BC"/>
    <w:rsid w:val="00D47EEF"/>
    <w:rsid w:val="00D52824"/>
    <w:rsid w:val="00D56131"/>
    <w:rsid w:val="00D567A3"/>
    <w:rsid w:val="00D632CB"/>
    <w:rsid w:val="00D72502"/>
    <w:rsid w:val="00D74C3E"/>
    <w:rsid w:val="00D74C3F"/>
    <w:rsid w:val="00D7520D"/>
    <w:rsid w:val="00D75AF0"/>
    <w:rsid w:val="00D83ECD"/>
    <w:rsid w:val="00D8623C"/>
    <w:rsid w:val="00D87089"/>
    <w:rsid w:val="00D90A7C"/>
    <w:rsid w:val="00D95D1A"/>
    <w:rsid w:val="00D96DE5"/>
    <w:rsid w:val="00DA6585"/>
    <w:rsid w:val="00DB2E75"/>
    <w:rsid w:val="00DC1CE4"/>
    <w:rsid w:val="00DC375F"/>
    <w:rsid w:val="00DC6F61"/>
    <w:rsid w:val="00DC7250"/>
    <w:rsid w:val="00DD18F2"/>
    <w:rsid w:val="00DD1A20"/>
    <w:rsid w:val="00DD3DBE"/>
    <w:rsid w:val="00DD569B"/>
    <w:rsid w:val="00DE1151"/>
    <w:rsid w:val="00DE17C7"/>
    <w:rsid w:val="00DE35AC"/>
    <w:rsid w:val="00DF2110"/>
    <w:rsid w:val="00DF2C7B"/>
    <w:rsid w:val="00DF74D5"/>
    <w:rsid w:val="00DF7A9B"/>
    <w:rsid w:val="00E06DEA"/>
    <w:rsid w:val="00E07ED9"/>
    <w:rsid w:val="00E11239"/>
    <w:rsid w:val="00E12987"/>
    <w:rsid w:val="00E20FCC"/>
    <w:rsid w:val="00E25E95"/>
    <w:rsid w:val="00E3208D"/>
    <w:rsid w:val="00E343AA"/>
    <w:rsid w:val="00E348ED"/>
    <w:rsid w:val="00E441EE"/>
    <w:rsid w:val="00E51458"/>
    <w:rsid w:val="00E525D4"/>
    <w:rsid w:val="00E65BA0"/>
    <w:rsid w:val="00E675E3"/>
    <w:rsid w:val="00E70EE9"/>
    <w:rsid w:val="00E75FBA"/>
    <w:rsid w:val="00E81B66"/>
    <w:rsid w:val="00E85056"/>
    <w:rsid w:val="00E86C47"/>
    <w:rsid w:val="00E90A9C"/>
    <w:rsid w:val="00E91F17"/>
    <w:rsid w:val="00EA2B56"/>
    <w:rsid w:val="00EA6566"/>
    <w:rsid w:val="00EB2B9D"/>
    <w:rsid w:val="00EB75C5"/>
    <w:rsid w:val="00EC17FD"/>
    <w:rsid w:val="00EC3BD1"/>
    <w:rsid w:val="00EC3E12"/>
    <w:rsid w:val="00EC495F"/>
    <w:rsid w:val="00ED1019"/>
    <w:rsid w:val="00ED1824"/>
    <w:rsid w:val="00ED7733"/>
    <w:rsid w:val="00EF44C5"/>
    <w:rsid w:val="00EF7E5D"/>
    <w:rsid w:val="00F0071C"/>
    <w:rsid w:val="00F04881"/>
    <w:rsid w:val="00F05563"/>
    <w:rsid w:val="00F12EC2"/>
    <w:rsid w:val="00F152AF"/>
    <w:rsid w:val="00F2507A"/>
    <w:rsid w:val="00F27D02"/>
    <w:rsid w:val="00F2D9A1"/>
    <w:rsid w:val="00F315C9"/>
    <w:rsid w:val="00F34190"/>
    <w:rsid w:val="00F36CC2"/>
    <w:rsid w:val="00F37674"/>
    <w:rsid w:val="00F43459"/>
    <w:rsid w:val="00F44087"/>
    <w:rsid w:val="00F45945"/>
    <w:rsid w:val="00F5343B"/>
    <w:rsid w:val="00F570BE"/>
    <w:rsid w:val="00F67DCC"/>
    <w:rsid w:val="00F70DBA"/>
    <w:rsid w:val="00F71E2D"/>
    <w:rsid w:val="00F72C89"/>
    <w:rsid w:val="00F73680"/>
    <w:rsid w:val="00F8143C"/>
    <w:rsid w:val="00F82F17"/>
    <w:rsid w:val="00F84C7C"/>
    <w:rsid w:val="00F85045"/>
    <w:rsid w:val="00F909EC"/>
    <w:rsid w:val="00F92700"/>
    <w:rsid w:val="00F9700A"/>
    <w:rsid w:val="00FA282A"/>
    <w:rsid w:val="00FA3266"/>
    <w:rsid w:val="00FA34C9"/>
    <w:rsid w:val="00FA3B62"/>
    <w:rsid w:val="00FA55B6"/>
    <w:rsid w:val="00FB3C5C"/>
    <w:rsid w:val="00FB3EA1"/>
    <w:rsid w:val="00FC1382"/>
    <w:rsid w:val="00FD0A61"/>
    <w:rsid w:val="00FD1BF0"/>
    <w:rsid w:val="00FD1C88"/>
    <w:rsid w:val="00FD4187"/>
    <w:rsid w:val="00FD60DE"/>
    <w:rsid w:val="00FE349B"/>
    <w:rsid w:val="00FF153D"/>
    <w:rsid w:val="00FF44D2"/>
    <w:rsid w:val="072655B5"/>
    <w:rsid w:val="312F7DD5"/>
    <w:rsid w:val="31328C33"/>
    <w:rsid w:val="514061DF"/>
    <w:rsid w:val="5D3EAE7B"/>
    <w:rsid w:val="63EC0A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BC75C"/>
  <w15:docId w15:val="{3ECBFB2F-5A27-4E7B-BCC5-4026A83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FC1382"/>
    <w:pPr>
      <w:spacing w:after="360" w:line="276" w:lineRule="auto"/>
      <w:jc w:val="both"/>
    </w:pPr>
    <w:rPr>
      <w:rFonts w:ascii="Arial" w:hAnsi="Arial" w:cs="Arial"/>
      <w:color w:val="333333"/>
      <w:kern w:val="6"/>
      <w:sz w:val="20"/>
      <w:szCs w:val="24"/>
    </w:rPr>
  </w:style>
  <w:style w:type="paragraph" w:styleId="Heading1">
    <w:name w:val="heading 1"/>
    <w:aliases w:val="1. Level Heading"/>
    <w:basedOn w:val="Normal"/>
    <w:next w:val="Heading2"/>
    <w:link w:val="Heading1Char"/>
    <w:uiPriority w:val="9"/>
    <w:qFormat/>
    <w:rsid w:val="00233CD2"/>
    <w:pPr>
      <w:keepNext/>
      <w:numPr>
        <w:numId w:val="1"/>
      </w:numPr>
      <w:spacing w:after="240"/>
      <w:outlineLvl w:val="0"/>
    </w:pPr>
    <w:rPr>
      <w:rFonts w:eastAsiaTheme="majorEastAsia" w:cstheme="majorBidi"/>
      <w:b/>
      <w:bCs/>
      <w:szCs w:val="32"/>
    </w:rPr>
  </w:style>
  <w:style w:type="paragraph" w:styleId="Heading2">
    <w:name w:val="heading 2"/>
    <w:aliases w:val="2. Level Heading"/>
    <w:basedOn w:val="Normal"/>
    <w:next w:val="Heading3"/>
    <w:link w:val="Heading2Char"/>
    <w:uiPriority w:val="9"/>
    <w:unhideWhenUsed/>
    <w:qFormat/>
    <w:rsid w:val="00233CD2"/>
    <w:pPr>
      <w:keepNext/>
      <w:numPr>
        <w:ilvl w:val="1"/>
        <w:numId w:val="1"/>
      </w:numPr>
      <w:spacing w:after="240"/>
      <w:outlineLvl w:val="1"/>
    </w:pPr>
    <w:rPr>
      <w:rFonts w:eastAsiaTheme="majorEastAsia" w:cstheme="majorBidi"/>
      <w:b/>
      <w:bCs/>
      <w:iCs/>
      <w:szCs w:val="28"/>
    </w:rPr>
  </w:style>
  <w:style w:type="paragraph" w:styleId="Heading3">
    <w:name w:val="heading 3"/>
    <w:aliases w:val="3. Level Text"/>
    <w:basedOn w:val="Normal"/>
    <w:link w:val="Heading3Char"/>
    <w:uiPriority w:val="9"/>
    <w:unhideWhenUsed/>
    <w:qFormat/>
    <w:rsid w:val="00233CD2"/>
    <w:pPr>
      <w:numPr>
        <w:ilvl w:val="2"/>
        <w:numId w:val="1"/>
      </w:numPr>
      <w:spacing w:after="240"/>
      <w:outlineLvl w:val="2"/>
    </w:pPr>
    <w:rPr>
      <w:rFonts w:eastAsiaTheme="majorEastAsia" w:cstheme="majorBidi"/>
      <w:bCs/>
      <w:szCs w:val="26"/>
    </w:rPr>
  </w:style>
  <w:style w:type="paragraph" w:styleId="Heading4">
    <w:name w:val="heading 4"/>
    <w:aliases w:val="4. Level Text"/>
    <w:basedOn w:val="Normal"/>
    <w:link w:val="Heading4Char"/>
    <w:uiPriority w:val="9"/>
    <w:unhideWhenUsed/>
    <w:qFormat/>
    <w:rsid w:val="00233CD2"/>
    <w:pPr>
      <w:numPr>
        <w:ilvl w:val="3"/>
        <w:numId w:val="1"/>
      </w:numPr>
      <w:spacing w:after="240"/>
      <w:contextualSpacing/>
      <w:outlineLvl w:val="3"/>
    </w:pPr>
    <w:rPr>
      <w:rFonts w:cstheme="majorBidi"/>
      <w:bCs/>
      <w:szCs w:val="28"/>
    </w:rPr>
  </w:style>
  <w:style w:type="paragraph" w:styleId="Heading5">
    <w:name w:val="heading 5"/>
    <w:aliases w:val="5. Level Text"/>
    <w:basedOn w:val="Normal"/>
    <w:link w:val="Heading5Char"/>
    <w:uiPriority w:val="9"/>
    <w:unhideWhenUsed/>
    <w:qFormat/>
    <w:rsid w:val="00233CD2"/>
    <w:pPr>
      <w:numPr>
        <w:ilvl w:val="4"/>
        <w:numId w:val="1"/>
      </w:numPr>
      <w:spacing w:after="240"/>
      <w:contextualSpacing/>
      <w:outlineLvl w:val="4"/>
    </w:pPr>
    <w:rPr>
      <w:rFonts w:cstheme="majorBidi"/>
      <w:bCs/>
      <w:iCs/>
      <w:szCs w:val="26"/>
    </w:rPr>
  </w:style>
  <w:style w:type="paragraph" w:styleId="Heading6">
    <w:name w:val="heading 6"/>
    <w:aliases w:val="6. Level Heading"/>
    <w:basedOn w:val="Normal"/>
    <w:next w:val="Normal"/>
    <w:link w:val="Heading6Char"/>
    <w:uiPriority w:val="9"/>
    <w:unhideWhenUsed/>
    <w:qFormat/>
    <w:rsid w:val="00233CD2"/>
    <w:pPr>
      <w:keepNext/>
      <w:numPr>
        <w:ilvl w:val="5"/>
        <w:numId w:val="1"/>
      </w:numPr>
      <w:spacing w:before="240" w:after="0"/>
      <w:outlineLvl w:val="5"/>
    </w:pPr>
    <w:rPr>
      <w:rFonts w:cstheme="majorBidi"/>
      <w:b/>
      <w:bCs/>
      <w:szCs w:val="22"/>
    </w:rPr>
  </w:style>
  <w:style w:type="paragraph" w:styleId="Heading7">
    <w:name w:val="heading 7"/>
    <w:aliases w:val="7. Level Text"/>
    <w:basedOn w:val="Normal"/>
    <w:next w:val="Normal"/>
    <w:link w:val="Heading7Char"/>
    <w:uiPriority w:val="9"/>
    <w:unhideWhenUsed/>
    <w:qFormat/>
    <w:rsid w:val="00233CD2"/>
    <w:pPr>
      <w:numPr>
        <w:ilvl w:val="6"/>
        <w:numId w:val="1"/>
      </w:numPr>
      <w:spacing w:after="240"/>
      <w:outlineLvl w:val="6"/>
    </w:pPr>
    <w:rPr>
      <w:rFonts w:cstheme="majorBidi"/>
    </w:rPr>
  </w:style>
  <w:style w:type="paragraph" w:styleId="Heading8">
    <w:name w:val="heading 8"/>
    <w:aliases w:val="8. Level Text"/>
    <w:basedOn w:val="Normal"/>
    <w:next w:val="Normal"/>
    <w:link w:val="Heading8Char"/>
    <w:uiPriority w:val="9"/>
    <w:unhideWhenUsed/>
    <w:qFormat/>
    <w:rsid w:val="00233CD2"/>
    <w:pPr>
      <w:numPr>
        <w:ilvl w:val="7"/>
        <w:numId w:val="1"/>
      </w:numPr>
      <w:spacing w:after="240"/>
      <w:outlineLvl w:val="7"/>
    </w:pPr>
    <w:rPr>
      <w:rFonts w:cstheme="majorBidi"/>
      <w:iCs/>
    </w:rPr>
  </w:style>
  <w:style w:type="paragraph" w:styleId="Heading9">
    <w:name w:val="heading 9"/>
    <w:aliases w:val="9. Level Text"/>
    <w:basedOn w:val="Normal"/>
    <w:next w:val="Normal"/>
    <w:link w:val="Heading9Char"/>
    <w:uiPriority w:val="9"/>
    <w:unhideWhenUsed/>
    <w:qFormat/>
    <w:rsid w:val="00233CD2"/>
    <w:pPr>
      <w:numPr>
        <w:ilvl w:val="8"/>
        <w:numId w:val="1"/>
      </w:numPr>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3CD2"/>
    <w:pPr>
      <w:keepNext/>
      <w:spacing w:before="360"/>
      <w:contextualSpacing/>
      <w:jc w:val="center"/>
      <w:outlineLvl w:val="0"/>
    </w:pPr>
    <w:rPr>
      <w:rFonts w:eastAsiaTheme="majorEastAsia"/>
      <w:b/>
      <w:bCs/>
      <w:caps/>
      <w:kern w:val="28"/>
      <w:szCs w:val="32"/>
    </w:rPr>
  </w:style>
  <w:style w:type="character" w:customStyle="1" w:styleId="TitleChar">
    <w:name w:val="Title Char"/>
    <w:basedOn w:val="DefaultParagraphFont"/>
    <w:link w:val="Title"/>
    <w:uiPriority w:val="10"/>
    <w:rsid w:val="00233CD2"/>
    <w:rPr>
      <w:rFonts w:ascii="Arial" w:eastAsiaTheme="majorEastAsia" w:hAnsi="Arial" w:cs="Arial"/>
      <w:b/>
      <w:bCs/>
      <w:caps/>
      <w:color w:val="333333"/>
      <w:kern w:val="28"/>
      <w:sz w:val="20"/>
      <w:szCs w:val="32"/>
    </w:rPr>
  </w:style>
  <w:style w:type="paragraph" w:styleId="NoSpacing">
    <w:name w:val="No Spacing"/>
    <w:basedOn w:val="Normal"/>
    <w:uiPriority w:val="1"/>
    <w:rsid w:val="00233CD2"/>
    <w:rPr>
      <w:szCs w:val="32"/>
    </w:rPr>
  </w:style>
  <w:style w:type="character" w:customStyle="1" w:styleId="Heading1Char">
    <w:name w:val="Heading 1 Char"/>
    <w:aliases w:val="1. Level Heading Char"/>
    <w:basedOn w:val="DefaultParagraphFont"/>
    <w:link w:val="Heading1"/>
    <w:uiPriority w:val="9"/>
    <w:rsid w:val="00233CD2"/>
    <w:rPr>
      <w:rFonts w:ascii="Arial" w:eastAsiaTheme="majorEastAsia" w:hAnsi="Arial" w:cstheme="majorBidi"/>
      <w:b/>
      <w:bCs/>
      <w:color w:val="333333"/>
      <w:kern w:val="6"/>
      <w:sz w:val="20"/>
      <w:szCs w:val="32"/>
    </w:rPr>
  </w:style>
  <w:style w:type="character" w:customStyle="1" w:styleId="Heading2Char">
    <w:name w:val="Heading 2 Char"/>
    <w:aliases w:val="2. Level Heading Char"/>
    <w:basedOn w:val="DefaultParagraphFont"/>
    <w:link w:val="Heading2"/>
    <w:uiPriority w:val="9"/>
    <w:rsid w:val="00233CD2"/>
    <w:rPr>
      <w:rFonts w:ascii="Arial" w:eastAsiaTheme="majorEastAsia" w:hAnsi="Arial" w:cstheme="majorBidi"/>
      <w:b/>
      <w:bCs/>
      <w:iCs/>
      <w:color w:val="333333"/>
      <w:kern w:val="6"/>
      <w:sz w:val="20"/>
      <w:szCs w:val="28"/>
    </w:rPr>
  </w:style>
  <w:style w:type="character" w:customStyle="1" w:styleId="Heading3Char">
    <w:name w:val="Heading 3 Char"/>
    <w:aliases w:val="3. Level Text Char"/>
    <w:basedOn w:val="DefaultParagraphFont"/>
    <w:link w:val="Heading3"/>
    <w:uiPriority w:val="9"/>
    <w:rsid w:val="00233CD2"/>
    <w:rPr>
      <w:rFonts w:ascii="Arial" w:eastAsiaTheme="majorEastAsia" w:hAnsi="Arial" w:cstheme="majorBidi"/>
      <w:bCs/>
      <w:color w:val="333333"/>
      <w:kern w:val="6"/>
      <w:sz w:val="20"/>
      <w:szCs w:val="26"/>
    </w:rPr>
  </w:style>
  <w:style w:type="character" w:customStyle="1" w:styleId="Heading4Char">
    <w:name w:val="Heading 4 Char"/>
    <w:aliases w:val="4. Level Text Char"/>
    <w:basedOn w:val="DefaultParagraphFont"/>
    <w:link w:val="Heading4"/>
    <w:uiPriority w:val="9"/>
    <w:rsid w:val="00233CD2"/>
    <w:rPr>
      <w:rFonts w:ascii="Arial" w:hAnsi="Arial" w:cstheme="majorBidi"/>
      <w:bCs/>
      <w:color w:val="333333"/>
      <w:kern w:val="6"/>
      <w:sz w:val="20"/>
      <w:szCs w:val="28"/>
    </w:rPr>
  </w:style>
  <w:style w:type="character" w:customStyle="1" w:styleId="Heading5Char">
    <w:name w:val="Heading 5 Char"/>
    <w:aliases w:val="5. Level Text Char"/>
    <w:basedOn w:val="DefaultParagraphFont"/>
    <w:link w:val="Heading5"/>
    <w:uiPriority w:val="9"/>
    <w:rsid w:val="00233CD2"/>
    <w:rPr>
      <w:rFonts w:ascii="Arial" w:hAnsi="Arial" w:cstheme="majorBidi"/>
      <w:bCs/>
      <w:iCs/>
      <w:color w:val="333333"/>
      <w:kern w:val="6"/>
      <w:sz w:val="20"/>
      <w:szCs w:val="26"/>
    </w:rPr>
  </w:style>
  <w:style w:type="character" w:customStyle="1" w:styleId="Heading6Char">
    <w:name w:val="Heading 6 Char"/>
    <w:aliases w:val="6. Level Heading Char"/>
    <w:basedOn w:val="DefaultParagraphFont"/>
    <w:link w:val="Heading6"/>
    <w:uiPriority w:val="9"/>
    <w:rsid w:val="00233CD2"/>
    <w:rPr>
      <w:rFonts w:ascii="Arial" w:hAnsi="Arial" w:cstheme="majorBidi"/>
      <w:b/>
      <w:bCs/>
      <w:color w:val="333333"/>
      <w:kern w:val="6"/>
      <w:sz w:val="20"/>
    </w:rPr>
  </w:style>
  <w:style w:type="character" w:customStyle="1" w:styleId="Heading7Char">
    <w:name w:val="Heading 7 Char"/>
    <w:aliases w:val="7. Level Text Char"/>
    <w:basedOn w:val="DefaultParagraphFont"/>
    <w:link w:val="Heading7"/>
    <w:uiPriority w:val="9"/>
    <w:rsid w:val="00233CD2"/>
    <w:rPr>
      <w:rFonts w:ascii="Arial" w:hAnsi="Arial" w:cstheme="majorBidi"/>
      <w:color w:val="333333"/>
      <w:kern w:val="6"/>
      <w:sz w:val="20"/>
      <w:szCs w:val="24"/>
    </w:rPr>
  </w:style>
  <w:style w:type="character" w:customStyle="1" w:styleId="Heading8Char">
    <w:name w:val="Heading 8 Char"/>
    <w:aliases w:val="8. Level Text Char"/>
    <w:basedOn w:val="DefaultParagraphFont"/>
    <w:link w:val="Heading8"/>
    <w:uiPriority w:val="9"/>
    <w:rsid w:val="00233CD2"/>
    <w:rPr>
      <w:rFonts w:ascii="Arial" w:hAnsi="Arial" w:cstheme="majorBidi"/>
      <w:iCs/>
      <w:color w:val="333333"/>
      <w:kern w:val="6"/>
      <w:sz w:val="20"/>
      <w:szCs w:val="24"/>
    </w:rPr>
  </w:style>
  <w:style w:type="character" w:customStyle="1" w:styleId="Heading9Char">
    <w:name w:val="Heading 9 Char"/>
    <w:aliases w:val="9. Level Text Char"/>
    <w:basedOn w:val="DefaultParagraphFont"/>
    <w:link w:val="Heading9"/>
    <w:uiPriority w:val="9"/>
    <w:rsid w:val="00233CD2"/>
    <w:rPr>
      <w:rFonts w:ascii="Arial" w:eastAsiaTheme="majorEastAsia" w:hAnsi="Arial" w:cstheme="majorBidi"/>
      <w:color w:val="333333"/>
      <w:kern w:val="6"/>
      <w:sz w:val="20"/>
    </w:rPr>
  </w:style>
  <w:style w:type="paragraph" w:styleId="Subtitle">
    <w:name w:val="Subtitle"/>
    <w:basedOn w:val="Normal"/>
    <w:next w:val="Normal"/>
    <w:link w:val="SubtitleChar"/>
    <w:uiPriority w:val="11"/>
    <w:rsid w:val="00233CD2"/>
    <w:pPr>
      <w:spacing w:after="60"/>
      <w:jc w:val="center"/>
      <w:outlineLvl w:val="1"/>
    </w:pPr>
    <w:rPr>
      <w:rFonts w:eastAsiaTheme="majorEastAsia" w:cstheme="majorBidi"/>
      <w:i/>
    </w:rPr>
  </w:style>
  <w:style w:type="character" w:customStyle="1" w:styleId="SubtitleChar">
    <w:name w:val="Subtitle Char"/>
    <w:basedOn w:val="DefaultParagraphFont"/>
    <w:link w:val="Subtitle"/>
    <w:uiPriority w:val="11"/>
    <w:rsid w:val="00233CD2"/>
    <w:rPr>
      <w:rFonts w:ascii="Arial" w:eastAsiaTheme="majorEastAsia" w:hAnsi="Arial" w:cstheme="majorBidi"/>
      <w:i/>
      <w:color w:val="333333"/>
      <w:kern w:val="6"/>
      <w:sz w:val="20"/>
      <w:szCs w:val="24"/>
    </w:rPr>
  </w:style>
  <w:style w:type="paragraph" w:styleId="BalloonText">
    <w:name w:val="Balloon Text"/>
    <w:basedOn w:val="Normal"/>
    <w:link w:val="BalloonTextChar"/>
    <w:uiPriority w:val="99"/>
    <w:semiHidden/>
    <w:unhideWhenUsed/>
    <w:rsid w:val="00233C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233CD2"/>
    <w:rPr>
      <w:rFonts w:ascii="Arial" w:hAnsi="Arial" w:cs="Tahoma"/>
      <w:color w:val="333333"/>
      <w:kern w:val="6"/>
      <w:sz w:val="16"/>
      <w:szCs w:val="16"/>
    </w:rPr>
  </w:style>
  <w:style w:type="paragraph" w:styleId="BlockText">
    <w:name w:val="Block Text"/>
    <w:basedOn w:val="Normal"/>
    <w:uiPriority w:val="99"/>
    <w:semiHidden/>
    <w:unhideWhenUsed/>
    <w:rsid w:val="00233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cstheme="minorBidi"/>
      <w:i/>
      <w:iCs/>
      <w:color w:val="4F81BD" w:themeColor="accent1"/>
    </w:rPr>
  </w:style>
  <w:style w:type="paragraph" w:styleId="DocumentMap">
    <w:name w:val="Document Map"/>
    <w:basedOn w:val="Normal"/>
    <w:link w:val="DocumentMapChar"/>
    <w:uiPriority w:val="99"/>
    <w:semiHidden/>
    <w:unhideWhenUsed/>
    <w:rsid w:val="00233CD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233CD2"/>
    <w:rPr>
      <w:rFonts w:ascii="Arial" w:hAnsi="Arial" w:cs="Tahoma"/>
      <w:color w:val="333333"/>
      <w:kern w:val="6"/>
      <w:sz w:val="16"/>
      <w:szCs w:val="16"/>
    </w:rPr>
  </w:style>
  <w:style w:type="paragraph" w:styleId="EnvelopeAddress">
    <w:name w:val="envelope address"/>
    <w:basedOn w:val="Normal"/>
    <w:uiPriority w:val="99"/>
    <w:semiHidden/>
    <w:unhideWhenUsed/>
    <w:rsid w:val="00233CD2"/>
    <w:pPr>
      <w:framePr w:w="7920" w:h="1980" w:hRule="exact" w:hSpace="141" w:wrap="auto" w:hAnchor="page" w:xAlign="center" w:yAlign="bottom"/>
      <w:spacing w:after="0" w:line="240" w:lineRule="auto"/>
      <w:ind w:left="2880"/>
    </w:pPr>
    <w:rPr>
      <w:rFonts w:eastAsiaTheme="majorEastAsia" w:cstheme="majorBidi"/>
      <w:sz w:val="24"/>
    </w:rPr>
  </w:style>
  <w:style w:type="paragraph" w:styleId="EnvelopeReturn">
    <w:name w:val="envelope return"/>
    <w:basedOn w:val="Normal"/>
    <w:uiPriority w:val="99"/>
    <w:semiHidden/>
    <w:unhideWhenUsed/>
    <w:rsid w:val="00233CD2"/>
    <w:pPr>
      <w:spacing w:after="0" w:line="240" w:lineRule="auto"/>
    </w:pPr>
    <w:rPr>
      <w:rFonts w:eastAsiaTheme="majorEastAsia" w:cstheme="majorBidi"/>
      <w:szCs w:val="20"/>
    </w:rPr>
  </w:style>
  <w:style w:type="character" w:styleId="HTMLCode">
    <w:name w:val="HTML Code"/>
    <w:basedOn w:val="DefaultParagraphFont"/>
    <w:uiPriority w:val="99"/>
    <w:semiHidden/>
    <w:unhideWhenUsed/>
    <w:rsid w:val="00233CD2"/>
    <w:rPr>
      <w:rFonts w:ascii="Arial" w:hAnsi="Arial" w:cs="Consolas"/>
      <w:sz w:val="20"/>
      <w:szCs w:val="20"/>
    </w:rPr>
  </w:style>
  <w:style w:type="character" w:styleId="HTMLKeyboard">
    <w:name w:val="HTML Keyboard"/>
    <w:basedOn w:val="DefaultParagraphFont"/>
    <w:uiPriority w:val="99"/>
    <w:semiHidden/>
    <w:unhideWhenUsed/>
    <w:rsid w:val="00233CD2"/>
    <w:rPr>
      <w:rFonts w:ascii="Arial" w:hAnsi="Arial" w:cs="Consolas"/>
      <w:sz w:val="20"/>
      <w:szCs w:val="20"/>
    </w:rPr>
  </w:style>
  <w:style w:type="paragraph" w:styleId="HTMLPreformatted">
    <w:name w:val="HTML Preformatted"/>
    <w:basedOn w:val="Normal"/>
    <w:link w:val="HTMLPreformattedChar"/>
    <w:uiPriority w:val="99"/>
    <w:semiHidden/>
    <w:unhideWhenUsed/>
    <w:rsid w:val="00233CD2"/>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233CD2"/>
    <w:rPr>
      <w:rFonts w:ascii="Arial" w:hAnsi="Arial" w:cs="Consolas"/>
      <w:color w:val="333333"/>
      <w:kern w:val="6"/>
      <w:sz w:val="20"/>
      <w:szCs w:val="20"/>
    </w:rPr>
  </w:style>
  <w:style w:type="character" w:styleId="HTMLSample">
    <w:name w:val="HTML Sample"/>
    <w:basedOn w:val="DefaultParagraphFont"/>
    <w:uiPriority w:val="99"/>
    <w:semiHidden/>
    <w:unhideWhenUsed/>
    <w:rsid w:val="00233CD2"/>
    <w:rPr>
      <w:rFonts w:ascii="Arial" w:hAnsi="Arial" w:cs="Consolas"/>
      <w:sz w:val="24"/>
      <w:szCs w:val="24"/>
    </w:rPr>
  </w:style>
  <w:style w:type="character" w:styleId="HTMLTypewriter">
    <w:name w:val="HTML Typewriter"/>
    <w:basedOn w:val="DefaultParagraphFont"/>
    <w:uiPriority w:val="99"/>
    <w:semiHidden/>
    <w:unhideWhenUsed/>
    <w:rsid w:val="00233CD2"/>
    <w:rPr>
      <w:rFonts w:ascii="Arial" w:hAnsi="Arial" w:cs="Consolas"/>
      <w:sz w:val="20"/>
      <w:szCs w:val="20"/>
    </w:rPr>
  </w:style>
  <w:style w:type="paragraph" w:styleId="Index1">
    <w:name w:val="index 1"/>
    <w:basedOn w:val="Normal"/>
    <w:next w:val="Normal"/>
    <w:autoRedefine/>
    <w:uiPriority w:val="99"/>
    <w:semiHidden/>
    <w:unhideWhenUsed/>
    <w:rsid w:val="00233CD2"/>
    <w:pPr>
      <w:spacing w:after="0" w:line="240" w:lineRule="auto"/>
      <w:ind w:left="210" w:hanging="210"/>
    </w:pPr>
  </w:style>
  <w:style w:type="paragraph" w:styleId="IndexHeading">
    <w:name w:val="index heading"/>
    <w:basedOn w:val="Normal"/>
    <w:next w:val="Index1"/>
    <w:uiPriority w:val="99"/>
    <w:semiHidden/>
    <w:unhideWhenUsed/>
    <w:rsid w:val="00233CD2"/>
    <w:rPr>
      <w:rFonts w:eastAsiaTheme="majorEastAsia" w:cstheme="majorBidi"/>
      <w:b/>
      <w:bCs/>
    </w:rPr>
  </w:style>
  <w:style w:type="paragraph" w:styleId="MessageHeader">
    <w:name w:val="Message Header"/>
    <w:basedOn w:val="Normal"/>
    <w:link w:val="MessageHeaderChar"/>
    <w:uiPriority w:val="99"/>
    <w:semiHidden/>
    <w:unhideWhenUsed/>
    <w:rsid w:val="00233C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233CD2"/>
    <w:rPr>
      <w:rFonts w:ascii="Arial" w:eastAsiaTheme="majorEastAsia" w:hAnsi="Arial" w:cstheme="majorBidi"/>
      <w:color w:val="333333"/>
      <w:kern w:val="6"/>
      <w:sz w:val="24"/>
      <w:szCs w:val="24"/>
      <w:shd w:val="pct20" w:color="auto" w:fill="auto"/>
    </w:rPr>
  </w:style>
  <w:style w:type="paragraph" w:styleId="NormalWeb">
    <w:name w:val="Normal (Web)"/>
    <w:basedOn w:val="Normal"/>
    <w:uiPriority w:val="99"/>
    <w:semiHidden/>
    <w:unhideWhenUsed/>
    <w:rsid w:val="00233CD2"/>
    <w:rPr>
      <w:rFonts w:cs="Times New Roman"/>
      <w:sz w:val="24"/>
    </w:rPr>
  </w:style>
  <w:style w:type="paragraph" w:styleId="PlainText">
    <w:name w:val="Plain Text"/>
    <w:basedOn w:val="Normal"/>
    <w:link w:val="PlainTextChar"/>
    <w:uiPriority w:val="99"/>
    <w:semiHidden/>
    <w:unhideWhenUsed/>
    <w:rsid w:val="00233CD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233CD2"/>
    <w:rPr>
      <w:rFonts w:ascii="Arial" w:hAnsi="Arial" w:cs="Consolas"/>
      <w:color w:val="333333"/>
      <w:kern w:val="6"/>
      <w:sz w:val="20"/>
      <w:szCs w:val="21"/>
    </w:rPr>
  </w:style>
  <w:style w:type="character" w:styleId="SubtleEmphasis">
    <w:name w:val="Subtle Emphasis"/>
    <w:uiPriority w:val="19"/>
    <w:rsid w:val="00233CD2"/>
    <w:rPr>
      <w:i/>
      <w:color w:val="5A5A5A" w:themeColor="text1" w:themeTint="A5"/>
    </w:rPr>
  </w:style>
  <w:style w:type="character" w:styleId="Emphasis">
    <w:name w:val="Emphasis"/>
    <w:basedOn w:val="DefaultParagraphFont"/>
    <w:uiPriority w:val="20"/>
    <w:rsid w:val="00233CD2"/>
    <w:rPr>
      <w:rFonts w:asciiTheme="minorHAnsi" w:hAnsiTheme="minorHAnsi"/>
      <w:b/>
      <w:i/>
      <w:iCs/>
    </w:rPr>
  </w:style>
  <w:style w:type="character" w:styleId="IntenseEmphasis">
    <w:name w:val="Intense Emphasis"/>
    <w:basedOn w:val="DefaultParagraphFont"/>
    <w:uiPriority w:val="21"/>
    <w:rsid w:val="00233CD2"/>
    <w:rPr>
      <w:b/>
      <w:i/>
      <w:sz w:val="24"/>
      <w:szCs w:val="24"/>
      <w:u w:val="single"/>
    </w:rPr>
  </w:style>
  <w:style w:type="character" w:styleId="Strong">
    <w:name w:val="Strong"/>
    <w:basedOn w:val="DefaultParagraphFont"/>
    <w:uiPriority w:val="22"/>
    <w:rsid w:val="00233CD2"/>
    <w:rPr>
      <w:b/>
      <w:bCs/>
    </w:rPr>
  </w:style>
  <w:style w:type="paragraph" w:styleId="Quote">
    <w:name w:val="Quote"/>
    <w:aliases w:val="Subclaim"/>
    <w:basedOn w:val="Normal"/>
    <w:link w:val="QuoteChar"/>
    <w:uiPriority w:val="29"/>
    <w:rsid w:val="00233CD2"/>
    <w:pPr>
      <w:numPr>
        <w:numId w:val="3"/>
      </w:numPr>
      <w:spacing w:after="240"/>
    </w:pPr>
    <w:rPr>
      <w:i/>
    </w:rPr>
  </w:style>
  <w:style w:type="character" w:customStyle="1" w:styleId="QuoteChar">
    <w:name w:val="Quote Char"/>
    <w:aliases w:val="Subclaim Char"/>
    <w:basedOn w:val="DefaultParagraphFont"/>
    <w:link w:val="Quote"/>
    <w:uiPriority w:val="29"/>
    <w:rsid w:val="00233CD2"/>
    <w:rPr>
      <w:rFonts w:ascii="Arial" w:hAnsi="Arial" w:cs="Arial"/>
      <w:i/>
      <w:color w:val="333333"/>
      <w:kern w:val="6"/>
      <w:sz w:val="20"/>
      <w:szCs w:val="24"/>
    </w:rPr>
  </w:style>
  <w:style w:type="paragraph" w:styleId="IntenseQuote">
    <w:name w:val="Intense Quote"/>
    <w:basedOn w:val="Normal"/>
    <w:next w:val="Normal"/>
    <w:link w:val="IntenseQuoteChar"/>
    <w:uiPriority w:val="30"/>
    <w:rsid w:val="00233CD2"/>
    <w:pPr>
      <w:ind w:left="720" w:right="720"/>
    </w:pPr>
    <w:rPr>
      <w:b/>
      <w:i/>
      <w:szCs w:val="22"/>
    </w:rPr>
  </w:style>
  <w:style w:type="character" w:customStyle="1" w:styleId="IntenseQuoteChar">
    <w:name w:val="Intense Quote Char"/>
    <w:basedOn w:val="DefaultParagraphFont"/>
    <w:link w:val="IntenseQuote"/>
    <w:uiPriority w:val="30"/>
    <w:rsid w:val="00233CD2"/>
    <w:rPr>
      <w:rFonts w:ascii="Arial" w:hAnsi="Arial" w:cs="Arial"/>
      <w:b/>
      <w:i/>
      <w:color w:val="333333"/>
      <w:kern w:val="6"/>
      <w:sz w:val="20"/>
    </w:rPr>
  </w:style>
  <w:style w:type="character" w:styleId="SubtleReference">
    <w:name w:val="Subtle Reference"/>
    <w:basedOn w:val="DefaultParagraphFont"/>
    <w:uiPriority w:val="31"/>
    <w:rsid w:val="00233CD2"/>
    <w:rPr>
      <w:sz w:val="24"/>
      <w:szCs w:val="24"/>
      <w:u w:val="single"/>
    </w:rPr>
  </w:style>
  <w:style w:type="character" w:styleId="IntenseReference">
    <w:name w:val="Intense Reference"/>
    <w:basedOn w:val="DefaultParagraphFont"/>
    <w:uiPriority w:val="32"/>
    <w:rsid w:val="00233CD2"/>
    <w:rPr>
      <w:b/>
      <w:sz w:val="24"/>
      <w:u w:val="single"/>
    </w:rPr>
  </w:style>
  <w:style w:type="character" w:styleId="BookTitle">
    <w:name w:val="Book Title"/>
    <w:basedOn w:val="DefaultParagraphFont"/>
    <w:uiPriority w:val="33"/>
    <w:rsid w:val="00233CD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33CD2"/>
    <w:pPr>
      <w:outlineLvl w:val="9"/>
    </w:pPr>
    <w:rPr>
      <w:rFonts w:cs="Times New Roman"/>
    </w:rPr>
  </w:style>
  <w:style w:type="paragraph" w:customStyle="1" w:styleId="2LevelTextNumbered">
    <w:name w:val="2. Level Text Numbered"/>
    <w:basedOn w:val="Heading2"/>
    <w:qFormat/>
    <w:rsid w:val="00233CD2"/>
    <w:pPr>
      <w:keepNext w:val="0"/>
    </w:pPr>
    <w:rPr>
      <w:b w:val="0"/>
    </w:rPr>
  </w:style>
  <w:style w:type="paragraph" w:styleId="TOC2">
    <w:name w:val="toc 2"/>
    <w:basedOn w:val="Normal"/>
    <w:next w:val="Normal"/>
    <w:autoRedefine/>
    <w:uiPriority w:val="39"/>
    <w:unhideWhenUsed/>
    <w:rsid w:val="00233CD2"/>
    <w:pPr>
      <w:spacing w:after="100" w:line="240" w:lineRule="auto"/>
    </w:pPr>
  </w:style>
  <w:style w:type="paragraph" w:styleId="TOC1">
    <w:name w:val="toc 1"/>
    <w:basedOn w:val="Normal"/>
    <w:next w:val="Normal"/>
    <w:autoRedefine/>
    <w:uiPriority w:val="39"/>
    <w:unhideWhenUsed/>
    <w:rsid w:val="00233CD2"/>
    <w:pPr>
      <w:spacing w:after="100" w:line="240" w:lineRule="auto"/>
    </w:pPr>
  </w:style>
  <w:style w:type="paragraph" w:customStyle="1" w:styleId="IndentedText">
    <w:name w:val="Indented Text"/>
    <w:basedOn w:val="Normal"/>
    <w:qFormat/>
    <w:rsid w:val="00233CD2"/>
    <w:pPr>
      <w:ind w:left="709"/>
      <w:outlineLvl w:val="1"/>
    </w:pPr>
  </w:style>
  <w:style w:type="paragraph" w:customStyle="1" w:styleId="Parties">
    <w:name w:val="Parties"/>
    <w:basedOn w:val="ListParagraph"/>
    <w:qFormat/>
    <w:rsid w:val="00233CD2"/>
    <w:pPr>
      <w:numPr>
        <w:numId w:val="2"/>
      </w:numPr>
      <w:spacing w:before="120"/>
    </w:pPr>
    <w:rPr>
      <w:lang w:val="en-GB"/>
    </w:rPr>
  </w:style>
  <w:style w:type="paragraph" w:customStyle="1" w:styleId="Recital1Level">
    <w:name w:val="Recital 1. Level"/>
    <w:basedOn w:val="ListParagraph"/>
    <w:qFormat/>
    <w:rsid w:val="00233CD2"/>
    <w:pPr>
      <w:numPr>
        <w:numId w:val="4"/>
      </w:numPr>
    </w:pPr>
  </w:style>
  <w:style w:type="paragraph" w:customStyle="1" w:styleId="Recital2Level">
    <w:name w:val="Recital 2. Level"/>
    <w:basedOn w:val="ListParagraph"/>
    <w:qFormat/>
    <w:rsid w:val="00233CD2"/>
    <w:pPr>
      <w:numPr>
        <w:numId w:val="5"/>
      </w:numPr>
      <w:spacing w:after="240"/>
    </w:pPr>
  </w:style>
  <w:style w:type="paragraph" w:customStyle="1" w:styleId="ScheduleTitle">
    <w:name w:val="Schedule Title"/>
    <w:basedOn w:val="Heading1"/>
    <w:next w:val="Schedule1Level"/>
    <w:qFormat/>
    <w:rsid w:val="00233CD2"/>
    <w:pPr>
      <w:pageBreakBefore/>
      <w:numPr>
        <w:numId w:val="6"/>
      </w:numPr>
      <w:spacing w:before="360" w:after="360"/>
      <w:jc w:val="center"/>
    </w:pPr>
  </w:style>
  <w:style w:type="paragraph" w:customStyle="1" w:styleId="SchedulePartTitle">
    <w:name w:val="Schedule Part Title"/>
    <w:basedOn w:val="Heading2"/>
    <w:qFormat/>
    <w:rsid w:val="00233CD2"/>
    <w:pPr>
      <w:numPr>
        <w:numId w:val="6"/>
      </w:numPr>
      <w:spacing w:before="360" w:after="360"/>
      <w:jc w:val="center"/>
    </w:pPr>
  </w:style>
  <w:style w:type="paragraph" w:customStyle="1" w:styleId="Schedule1Level">
    <w:name w:val="Schedule 1. Level"/>
    <w:basedOn w:val="Heading3"/>
    <w:next w:val="Schedule2Level"/>
    <w:qFormat/>
    <w:rsid w:val="00233CD2"/>
    <w:pPr>
      <w:numPr>
        <w:numId w:val="6"/>
      </w:numPr>
    </w:pPr>
    <w:rPr>
      <w:b/>
    </w:rPr>
  </w:style>
  <w:style w:type="paragraph" w:customStyle="1" w:styleId="Schedule2Level">
    <w:name w:val="Schedule 2. Level"/>
    <w:basedOn w:val="Heading4"/>
    <w:qFormat/>
    <w:rsid w:val="00233CD2"/>
    <w:pPr>
      <w:numPr>
        <w:numId w:val="6"/>
      </w:numPr>
      <w:contextualSpacing w:val="0"/>
    </w:pPr>
  </w:style>
  <w:style w:type="paragraph" w:customStyle="1" w:styleId="Schedule3Level">
    <w:name w:val="Schedule 3. Level"/>
    <w:basedOn w:val="Heading5"/>
    <w:qFormat/>
    <w:rsid w:val="00233CD2"/>
    <w:pPr>
      <w:numPr>
        <w:numId w:val="6"/>
      </w:numPr>
    </w:pPr>
  </w:style>
  <w:style w:type="paragraph" w:customStyle="1" w:styleId="Schedule4Level">
    <w:name w:val="Schedule 4. Level"/>
    <w:basedOn w:val="Heading6"/>
    <w:qFormat/>
    <w:rsid w:val="00233CD2"/>
    <w:pPr>
      <w:numPr>
        <w:numId w:val="6"/>
      </w:numPr>
      <w:spacing w:before="0"/>
    </w:pPr>
    <w:rPr>
      <w:b w:val="0"/>
    </w:rPr>
  </w:style>
  <w:style w:type="paragraph" w:styleId="BodyText">
    <w:name w:val="Body Text"/>
    <w:basedOn w:val="Normal"/>
    <w:link w:val="BodyTextChar"/>
    <w:uiPriority w:val="99"/>
    <w:semiHidden/>
    <w:unhideWhenUsed/>
    <w:rsid w:val="00233CD2"/>
  </w:style>
  <w:style w:type="character" w:customStyle="1" w:styleId="BodyTextChar">
    <w:name w:val="Body Text Char"/>
    <w:basedOn w:val="DefaultParagraphFont"/>
    <w:link w:val="BodyText"/>
    <w:uiPriority w:val="99"/>
    <w:semiHidden/>
    <w:rsid w:val="00233CD2"/>
    <w:rPr>
      <w:rFonts w:ascii="Arial" w:hAnsi="Arial" w:cs="Arial"/>
      <w:color w:val="333333"/>
      <w:kern w:val="6"/>
      <w:sz w:val="20"/>
      <w:szCs w:val="24"/>
    </w:rPr>
  </w:style>
  <w:style w:type="paragraph" w:customStyle="1" w:styleId="Schedule5Level">
    <w:name w:val="Schedule 5. Level"/>
    <w:basedOn w:val="Heading7"/>
    <w:qFormat/>
    <w:rsid w:val="00233CD2"/>
    <w:pPr>
      <w:numPr>
        <w:numId w:val="6"/>
      </w:numPr>
    </w:pPr>
  </w:style>
  <w:style w:type="paragraph" w:customStyle="1" w:styleId="GreenBullet">
    <w:name w:val="Green Bullet"/>
    <w:basedOn w:val="ListParagraph"/>
    <w:qFormat/>
    <w:rsid w:val="00233CD2"/>
    <w:pPr>
      <w:numPr>
        <w:numId w:val="7"/>
      </w:numPr>
    </w:pPr>
  </w:style>
  <w:style w:type="paragraph" w:styleId="Header">
    <w:name w:val="header"/>
    <w:basedOn w:val="Normal"/>
    <w:link w:val="HeaderChar"/>
    <w:uiPriority w:val="99"/>
    <w:unhideWhenUsed/>
    <w:rsid w:val="00233CD2"/>
    <w:pPr>
      <w:spacing w:after="0" w:line="240" w:lineRule="auto"/>
    </w:pPr>
    <w:rPr>
      <w:color w:val="041E41"/>
      <w:sz w:val="16"/>
    </w:rPr>
  </w:style>
  <w:style w:type="character" w:customStyle="1" w:styleId="HeaderChar">
    <w:name w:val="Header Char"/>
    <w:basedOn w:val="DefaultParagraphFont"/>
    <w:link w:val="Header"/>
    <w:uiPriority w:val="99"/>
    <w:rsid w:val="00233CD2"/>
    <w:rPr>
      <w:rFonts w:ascii="Arial" w:hAnsi="Arial" w:cs="Arial"/>
      <w:color w:val="041E41"/>
      <w:kern w:val="6"/>
      <w:sz w:val="16"/>
      <w:szCs w:val="24"/>
    </w:rPr>
  </w:style>
  <w:style w:type="paragraph" w:styleId="Footer">
    <w:name w:val="footer"/>
    <w:basedOn w:val="Normal"/>
    <w:link w:val="FooterChar"/>
    <w:uiPriority w:val="99"/>
    <w:unhideWhenUsed/>
    <w:rsid w:val="00233CD2"/>
    <w:pPr>
      <w:spacing w:after="0" w:line="240" w:lineRule="auto"/>
    </w:pPr>
    <w:rPr>
      <w:color w:val="041E41"/>
    </w:rPr>
  </w:style>
  <w:style w:type="character" w:customStyle="1" w:styleId="FooterChar">
    <w:name w:val="Footer Char"/>
    <w:basedOn w:val="DefaultParagraphFont"/>
    <w:link w:val="Footer"/>
    <w:uiPriority w:val="99"/>
    <w:rsid w:val="00233CD2"/>
    <w:rPr>
      <w:rFonts w:ascii="Arial" w:hAnsi="Arial" w:cs="Arial"/>
      <w:color w:val="041E41"/>
      <w:kern w:val="6"/>
      <w:sz w:val="20"/>
      <w:szCs w:val="24"/>
    </w:rPr>
  </w:style>
  <w:style w:type="paragraph" w:styleId="ListParagraph">
    <w:name w:val="List Paragraph"/>
    <w:basedOn w:val="Normal"/>
    <w:uiPriority w:val="34"/>
    <w:rsid w:val="00233CD2"/>
    <w:pPr>
      <w:ind w:left="720"/>
      <w:contextualSpacing/>
    </w:pPr>
  </w:style>
  <w:style w:type="character" w:styleId="Hyperlink">
    <w:name w:val="Hyperlink"/>
    <w:basedOn w:val="DefaultParagraphFont"/>
    <w:uiPriority w:val="99"/>
    <w:unhideWhenUsed/>
    <w:rsid w:val="00233CD2"/>
    <w:rPr>
      <w:color w:val="0000FF" w:themeColor="hyperlink"/>
      <w:u w:val="single"/>
    </w:rPr>
  </w:style>
  <w:style w:type="character" w:styleId="FootnoteReference">
    <w:name w:val="footnote reference"/>
    <w:basedOn w:val="DefaultParagraphFont"/>
    <w:uiPriority w:val="99"/>
    <w:semiHidden/>
    <w:unhideWhenUsed/>
    <w:rsid w:val="00233CD2"/>
    <w:rPr>
      <w:vertAlign w:val="superscript"/>
    </w:rPr>
  </w:style>
  <w:style w:type="paragraph" w:styleId="FootnoteText">
    <w:name w:val="footnote text"/>
    <w:basedOn w:val="Normal"/>
    <w:link w:val="FootnoteTextChar"/>
    <w:uiPriority w:val="99"/>
    <w:semiHidden/>
    <w:unhideWhenUsed/>
    <w:rsid w:val="00233CD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33CD2"/>
    <w:rPr>
      <w:rFonts w:ascii="Arial" w:hAnsi="Arial" w:cs="Arial"/>
      <w:color w:val="333333"/>
      <w:kern w:val="6"/>
      <w:sz w:val="18"/>
      <w:szCs w:val="20"/>
    </w:rPr>
  </w:style>
  <w:style w:type="paragraph" w:customStyle="1" w:styleId="Regularlist">
    <w:name w:val="Regular list"/>
    <w:basedOn w:val="ListParagraph"/>
    <w:qFormat/>
    <w:rsid w:val="00233CD2"/>
    <w:pPr>
      <w:numPr>
        <w:numId w:val="8"/>
      </w:numPr>
    </w:pPr>
  </w:style>
  <w:style w:type="character" w:styleId="UnresolvedMention">
    <w:name w:val="Unresolved Mention"/>
    <w:basedOn w:val="DefaultParagraphFont"/>
    <w:uiPriority w:val="99"/>
    <w:semiHidden/>
    <w:unhideWhenUsed/>
    <w:rsid w:val="00BC403A"/>
    <w:rPr>
      <w:color w:val="605E5C"/>
      <w:shd w:val="clear" w:color="auto" w:fill="E1DFDD"/>
    </w:rPr>
  </w:style>
  <w:style w:type="character" w:styleId="PlaceholderText">
    <w:name w:val="Placeholder Text"/>
    <w:basedOn w:val="DefaultParagraphFont"/>
    <w:uiPriority w:val="99"/>
    <w:semiHidden/>
    <w:rsid w:val="00556B36"/>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37247"/>
    <w:rPr>
      <w:rFonts w:ascii="Arial" w:hAnsi="Arial" w:cs="Arial"/>
      <w:color w:val="333333"/>
      <w:kern w:val="6"/>
      <w:sz w:val="20"/>
      <w:szCs w:val="24"/>
    </w:rPr>
  </w:style>
  <w:style w:type="character" w:styleId="CommentReference">
    <w:name w:val="annotation reference"/>
    <w:basedOn w:val="DefaultParagraphFont"/>
    <w:uiPriority w:val="99"/>
    <w:semiHidden/>
    <w:unhideWhenUsed/>
    <w:rsid w:val="00B44022"/>
    <w:rPr>
      <w:sz w:val="16"/>
      <w:szCs w:val="16"/>
    </w:rPr>
  </w:style>
  <w:style w:type="paragraph" w:styleId="CommentText">
    <w:name w:val="annotation text"/>
    <w:basedOn w:val="Normal"/>
    <w:link w:val="CommentTextChar"/>
    <w:uiPriority w:val="99"/>
    <w:unhideWhenUsed/>
    <w:rsid w:val="00B44022"/>
    <w:pPr>
      <w:spacing w:line="240" w:lineRule="auto"/>
    </w:pPr>
    <w:rPr>
      <w:szCs w:val="20"/>
    </w:rPr>
  </w:style>
  <w:style w:type="character" w:customStyle="1" w:styleId="CommentTextChar">
    <w:name w:val="Comment Text Char"/>
    <w:basedOn w:val="DefaultParagraphFont"/>
    <w:link w:val="CommentText"/>
    <w:uiPriority w:val="99"/>
    <w:rsid w:val="00B44022"/>
    <w:rPr>
      <w:rFonts w:ascii="Arial" w:hAnsi="Arial" w:cs="Arial"/>
      <w:color w:val="333333"/>
      <w:kern w:val="6"/>
      <w:sz w:val="20"/>
      <w:szCs w:val="20"/>
    </w:rPr>
  </w:style>
  <w:style w:type="paragraph" w:styleId="CommentSubject">
    <w:name w:val="annotation subject"/>
    <w:basedOn w:val="CommentText"/>
    <w:next w:val="CommentText"/>
    <w:link w:val="CommentSubjectChar"/>
    <w:uiPriority w:val="99"/>
    <w:semiHidden/>
    <w:unhideWhenUsed/>
    <w:rsid w:val="00B44022"/>
    <w:rPr>
      <w:b/>
      <w:bCs/>
    </w:rPr>
  </w:style>
  <w:style w:type="character" w:customStyle="1" w:styleId="CommentSubjectChar">
    <w:name w:val="Comment Subject Char"/>
    <w:basedOn w:val="CommentTextChar"/>
    <w:link w:val="CommentSubject"/>
    <w:uiPriority w:val="99"/>
    <w:semiHidden/>
    <w:rsid w:val="00B44022"/>
    <w:rPr>
      <w:rFonts w:ascii="Arial" w:hAnsi="Arial" w:cs="Arial"/>
      <w:b/>
      <w:bCs/>
      <w:color w:val="333333"/>
      <w:kern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0530">
      <w:bodyDiv w:val="1"/>
      <w:marLeft w:val="0"/>
      <w:marRight w:val="0"/>
      <w:marTop w:val="0"/>
      <w:marBottom w:val="0"/>
      <w:divBdr>
        <w:top w:val="none" w:sz="0" w:space="0" w:color="auto"/>
        <w:left w:val="none" w:sz="0" w:space="0" w:color="auto"/>
        <w:bottom w:val="none" w:sz="0" w:space="0" w:color="auto"/>
        <w:right w:val="none" w:sz="0" w:space="0" w:color="auto"/>
      </w:divBdr>
    </w:div>
    <w:div w:id="1217624907">
      <w:bodyDiv w:val="1"/>
      <w:marLeft w:val="0"/>
      <w:marRight w:val="0"/>
      <w:marTop w:val="0"/>
      <w:marBottom w:val="0"/>
      <w:divBdr>
        <w:top w:val="none" w:sz="0" w:space="0" w:color="auto"/>
        <w:left w:val="none" w:sz="0" w:space="0" w:color="auto"/>
        <w:bottom w:val="none" w:sz="0" w:space="0" w:color="auto"/>
        <w:right w:val="none" w:sz="0" w:space="0" w:color="auto"/>
      </w:divBdr>
    </w:div>
    <w:div w:id="1400636754">
      <w:bodyDiv w:val="1"/>
      <w:marLeft w:val="0"/>
      <w:marRight w:val="0"/>
      <w:marTop w:val="0"/>
      <w:marBottom w:val="0"/>
      <w:divBdr>
        <w:top w:val="none" w:sz="0" w:space="0" w:color="auto"/>
        <w:left w:val="none" w:sz="0" w:space="0" w:color="auto"/>
        <w:bottom w:val="none" w:sz="0" w:space="0" w:color="auto"/>
        <w:right w:val="none" w:sz="0" w:space="0" w:color="auto"/>
      </w:divBdr>
    </w:div>
    <w:div w:id="1571692159">
      <w:bodyDiv w:val="1"/>
      <w:marLeft w:val="0"/>
      <w:marRight w:val="0"/>
      <w:marTop w:val="0"/>
      <w:marBottom w:val="0"/>
      <w:divBdr>
        <w:top w:val="none" w:sz="0" w:space="0" w:color="auto"/>
        <w:left w:val="none" w:sz="0" w:space="0" w:color="auto"/>
        <w:bottom w:val="none" w:sz="0" w:space="0" w:color="auto"/>
        <w:right w:val="none" w:sz="0" w:space="0" w:color="auto"/>
      </w:divBdr>
    </w:div>
    <w:div w:id="1805124396">
      <w:bodyDiv w:val="1"/>
      <w:marLeft w:val="0"/>
      <w:marRight w:val="0"/>
      <w:marTop w:val="0"/>
      <w:marBottom w:val="0"/>
      <w:divBdr>
        <w:top w:val="none" w:sz="0" w:space="0" w:color="auto"/>
        <w:left w:val="none" w:sz="0" w:space="0" w:color="auto"/>
        <w:bottom w:val="none" w:sz="0" w:space="0" w:color="auto"/>
        <w:right w:val="none" w:sz="0" w:space="0" w:color="auto"/>
      </w:divBdr>
    </w:div>
    <w:div w:id="1926307632">
      <w:bodyDiv w:val="1"/>
      <w:marLeft w:val="0"/>
      <w:marRight w:val="0"/>
      <w:marTop w:val="0"/>
      <w:marBottom w:val="0"/>
      <w:divBdr>
        <w:top w:val="none" w:sz="0" w:space="0" w:color="auto"/>
        <w:left w:val="none" w:sz="0" w:space="0" w:color="auto"/>
        <w:bottom w:val="none" w:sz="0" w:space="0" w:color="auto"/>
        <w:right w:val="none" w:sz="0" w:space="0" w:color="auto"/>
      </w:divBdr>
      <w:divsChild>
        <w:div w:id="1598828293">
          <w:marLeft w:val="0"/>
          <w:marRight w:val="0"/>
          <w:marTop w:val="0"/>
          <w:marBottom w:val="0"/>
          <w:divBdr>
            <w:top w:val="none" w:sz="0" w:space="0" w:color="auto"/>
            <w:left w:val="none" w:sz="0" w:space="0" w:color="auto"/>
            <w:bottom w:val="none" w:sz="0" w:space="0" w:color="auto"/>
            <w:right w:val="none" w:sz="0" w:space="0" w:color="auto"/>
          </w:divBdr>
        </w:div>
      </w:divsChild>
    </w:div>
    <w:div w:id="2037852238">
      <w:bodyDiv w:val="1"/>
      <w:marLeft w:val="0"/>
      <w:marRight w:val="0"/>
      <w:marTop w:val="0"/>
      <w:marBottom w:val="0"/>
      <w:divBdr>
        <w:top w:val="none" w:sz="0" w:space="0" w:color="auto"/>
        <w:left w:val="none" w:sz="0" w:space="0" w:color="auto"/>
        <w:bottom w:val="none" w:sz="0" w:space="0" w:color="auto"/>
        <w:right w:val="none" w:sz="0" w:space="0" w:color="auto"/>
      </w:divBdr>
    </w:div>
    <w:div w:id="21353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km.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ta@emta.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footer3.xml.rels><?xml version="1.0" encoding="UTF-8" standalone="yes"?>
<Relationships xmlns="http://schemas.openxmlformats.org/package/2006/relationships"><Relationship Id="rId1" Type="http://schemas.openxmlformats.org/officeDocument/2006/relationships/hyperlink" Target="https://ellex.legal/files/tyyptingimused2024.pdf"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marko.kairjak@ellex.lega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harsing\Downloads\Kiri%20(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EECD2B0-0FE6-4C0E-8CD1-819F22E9F868}"/>
      </w:docPartPr>
      <w:docPartBody>
        <w:p w:rsidR="00CB250E" w:rsidRDefault="00D36B39">
          <w:r w:rsidRPr="00A638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39"/>
    <w:rsid w:val="000400E9"/>
    <w:rsid w:val="000C72DB"/>
    <w:rsid w:val="0021074D"/>
    <w:rsid w:val="00271CDD"/>
    <w:rsid w:val="0044404B"/>
    <w:rsid w:val="00565954"/>
    <w:rsid w:val="00681BB3"/>
    <w:rsid w:val="00724C4B"/>
    <w:rsid w:val="00777060"/>
    <w:rsid w:val="007E7B5F"/>
    <w:rsid w:val="008A61E3"/>
    <w:rsid w:val="00A21320"/>
    <w:rsid w:val="00CB250E"/>
    <w:rsid w:val="00D36B39"/>
    <w:rsid w:val="00DA3F89"/>
    <w:rsid w:val="00E11239"/>
    <w:rsid w:val="00F70D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B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BD70EA-B68A-4AE1-B470-851EC34AC6F3}">
  <we:reference id="wa104381077" version="1.0.0.4" store="en-US"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8e55e-5a06-4d39-bcd4-3d071c1ba8f3">
      <Terms xmlns="http://schemas.microsoft.com/office/infopath/2007/PartnerControls"/>
    </lcf76f155ced4ddcb4097134ff3c332f>
    <TaxCatchAll xmlns="172f07e7-73b0-4533-ba38-6320ec6365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335BAA504B80945A03942A9D0F58F47" ma:contentTypeVersion="16" ma:contentTypeDescription="Loo uus dokument" ma:contentTypeScope="" ma:versionID="037f10c175b065d5ba68135372957245">
  <xsd:schema xmlns:xsd="http://www.w3.org/2001/XMLSchema" xmlns:xs="http://www.w3.org/2001/XMLSchema" xmlns:p="http://schemas.microsoft.com/office/2006/metadata/properties" xmlns:ns2="8828e55e-5a06-4d39-bcd4-3d071c1ba8f3" xmlns:ns3="172f07e7-73b0-4533-ba38-6320ec636574" targetNamespace="http://schemas.microsoft.com/office/2006/metadata/properties" ma:root="true" ma:fieldsID="d6ec7b9855caeb1bcc1720e4489bd5a8" ns2:_="" ns3:_="">
    <xsd:import namespace="8828e55e-5a06-4d39-bcd4-3d071c1ba8f3"/>
    <xsd:import namespace="172f07e7-73b0-4533-ba38-6320ec6365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8e55e-5a06-4d39-bcd4-3d071c1ba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aa5ee00d-a4fd-4611-8cbc-ed154ad7b2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f07e7-73b0-4533-ba38-6320ec636574"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ba06135-b5d2-4f0f-9e9c-43667bcbe994}" ma:internalName="TaxCatchAll" ma:showField="CatchAllData" ma:web="172f07e7-73b0-4533-ba38-6320ec636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AACBC-3BFE-4054-ADB5-228314B32916}">
  <ds:schemaRefs>
    <ds:schemaRef ds:uri="http://schemas.microsoft.com/office/2006/metadata/properties"/>
    <ds:schemaRef ds:uri="http://schemas.microsoft.com/office/infopath/2007/PartnerControls"/>
    <ds:schemaRef ds:uri="8828e55e-5a06-4d39-bcd4-3d071c1ba8f3"/>
    <ds:schemaRef ds:uri="172f07e7-73b0-4533-ba38-6320ec636574"/>
  </ds:schemaRefs>
</ds:datastoreItem>
</file>

<file path=customXml/itemProps2.xml><?xml version="1.0" encoding="utf-8"?>
<ds:datastoreItem xmlns:ds="http://schemas.openxmlformats.org/officeDocument/2006/customXml" ds:itemID="{7A2C74B9-DC84-4A62-843C-E956B3622ABA}">
  <ds:schemaRefs>
    <ds:schemaRef ds:uri="http://schemas.microsoft.com/sharepoint/v3/contenttype/forms"/>
  </ds:schemaRefs>
</ds:datastoreItem>
</file>

<file path=customXml/itemProps3.xml><?xml version="1.0" encoding="utf-8"?>
<ds:datastoreItem xmlns:ds="http://schemas.openxmlformats.org/officeDocument/2006/customXml" ds:itemID="{B33D1EF9-DC3D-4D51-B3D3-2BE165C9660B}">
  <ds:schemaRefs>
    <ds:schemaRef ds:uri="http://schemas.openxmlformats.org/officeDocument/2006/bibliography"/>
  </ds:schemaRefs>
</ds:datastoreItem>
</file>

<file path=customXml/itemProps4.xml><?xml version="1.0" encoding="utf-8"?>
<ds:datastoreItem xmlns:ds="http://schemas.openxmlformats.org/officeDocument/2006/customXml" ds:itemID="{CB7FFB01-052A-4BFC-B490-47009D22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8e55e-5a06-4d39-bcd4-3d071c1ba8f3"/>
    <ds:schemaRef ds:uri="172f07e7-73b0-4533-ba38-6320ec63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Kiri (EST)</Template>
  <TotalTime>0</TotalTime>
  <Pages>2</Pages>
  <Words>500</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Raidla Lejins &amp; Norcous</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Ellex Raidla│Ellex</dc:creator>
  <cp:lastModifiedBy>Marko Kairjak | Ellex</cp:lastModifiedBy>
  <cp:revision>2</cp:revision>
  <cp:lastPrinted>2015-05-20T10:55:00Z</cp:lastPrinted>
  <dcterms:created xsi:type="dcterms:W3CDTF">2024-11-28T09:07:00Z</dcterms:created>
  <dcterms:modified xsi:type="dcterms:W3CDTF">2024-11-28T09:07:00Z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0x010100A335BAA504B80945A03942A9D0F58F47</vt:lpwstr>
  </property>
  <property fmtid="{D5CDD505-2E9C-101B-9397-08002B2CF9AE}" pid="3" name="MediaServiceImageTags">
    <vt:lpwstr/>
  </property>
  <property fmtid="{D5CDD505-2E9C-101B-9397-08002B2CF9AE}" pid="4" name="_NewReviewCycle">
    <vt:lpwstr/>
  </property>
</Properties>
</file>