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A3F6" w14:textId="77777777" w:rsidR="00735B62" w:rsidRDefault="00735B62" w:rsidP="00FA4CEF">
      <w:pPr>
        <w:spacing w:after="0"/>
        <w:jc w:val="both"/>
      </w:pPr>
    </w:p>
    <w:p w14:paraId="0C168356" w14:textId="06195721" w:rsidR="00735B62" w:rsidRDefault="00735B62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B62">
        <w:rPr>
          <w:rFonts w:ascii="Times New Roman" w:hAnsi="Times New Roman" w:cs="Times New Roman"/>
          <w:sz w:val="24"/>
          <w:szCs w:val="24"/>
        </w:rPr>
        <w:t>Rahandusministeeriumi vastus päringule</w:t>
      </w:r>
      <w:r>
        <w:rPr>
          <w:rFonts w:ascii="Times New Roman" w:hAnsi="Times New Roman" w:cs="Times New Roman"/>
          <w:sz w:val="24"/>
          <w:szCs w:val="24"/>
        </w:rPr>
        <w:t xml:space="preserve"> Ares(2022)8253645-29/11/2022</w:t>
      </w:r>
    </w:p>
    <w:p w14:paraId="30DD1EB9" w14:textId="77777777" w:rsidR="00735B62" w:rsidRPr="00735B62" w:rsidRDefault="00735B62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750FC" w14:textId="0692B2ED" w:rsidR="004D02E3" w:rsidRPr="00735B62" w:rsidRDefault="00735B62" w:rsidP="00FA4C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B62">
        <w:rPr>
          <w:rFonts w:ascii="Times New Roman" w:hAnsi="Times New Roman" w:cs="Times New Roman"/>
          <w:b/>
          <w:bCs/>
          <w:sz w:val="24"/>
          <w:szCs w:val="24"/>
        </w:rPr>
        <w:t xml:space="preserve">Teema: </w:t>
      </w:r>
      <w:r w:rsidRPr="00735B62">
        <w:rPr>
          <w:rFonts w:ascii="Times New Roman" w:hAnsi="Times New Roman" w:cs="Times New Roman"/>
          <w:b/>
          <w:bCs/>
          <w:sz w:val="24"/>
          <w:szCs w:val="24"/>
        </w:rPr>
        <w:t>EUP(2022) 10339: postitasud ELi imporditud väikese väärtusega postisaadetiste tollivormistusel tolliesindamise eest</w:t>
      </w:r>
    </w:p>
    <w:p w14:paraId="6B9B1CFE" w14:textId="3FEF68E2" w:rsidR="00735B62" w:rsidRDefault="00735B62" w:rsidP="00FA4CEF">
      <w:pPr>
        <w:spacing w:after="0"/>
        <w:jc w:val="both"/>
      </w:pPr>
    </w:p>
    <w:p w14:paraId="4A6E1D0F" w14:textId="77777777" w:rsidR="00735B62" w:rsidRPr="00EA74B1" w:rsidRDefault="00735B62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89FF9" w14:textId="76EB4A6B" w:rsidR="00D21BB8" w:rsidRPr="00EA74B1" w:rsidRDefault="00C36D4D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 xml:space="preserve">Euroopa Komisjon on uurinud Eestis tegutseva universaalpostiteenuse osutaja Omniva (AS Eesti Post) tegevust ning jõudnud järeldusele, et Omniva võtab kolmandatest riikidest saabuvate postipakkide eest tollivormistustasu. </w:t>
      </w:r>
      <w:r w:rsidR="00953A4D" w:rsidRPr="00EA74B1">
        <w:rPr>
          <w:rFonts w:ascii="Times New Roman" w:hAnsi="Times New Roman" w:cs="Times New Roman"/>
          <w:sz w:val="24"/>
          <w:szCs w:val="24"/>
        </w:rPr>
        <w:t>Ehkki teenustasu kehtestamine reaalselt osutatava teenuse eest juhul, kui see on proportsionaalne</w:t>
      </w:r>
      <w:r w:rsidR="00BD7BB1" w:rsidRPr="00EA74B1">
        <w:rPr>
          <w:rFonts w:ascii="Times New Roman" w:hAnsi="Times New Roman" w:cs="Times New Roman"/>
          <w:sz w:val="24"/>
          <w:szCs w:val="24"/>
        </w:rPr>
        <w:t xml:space="preserve"> osutatava teenusega</w:t>
      </w:r>
      <w:r w:rsidR="00953A4D" w:rsidRPr="00EA74B1">
        <w:rPr>
          <w:rFonts w:ascii="Times New Roman" w:hAnsi="Times New Roman" w:cs="Times New Roman"/>
          <w:sz w:val="24"/>
          <w:szCs w:val="24"/>
        </w:rPr>
        <w:t>, ei ole vastuolus ELi õigusega, ei ole Komisjonil piisavalt andmeid hindamaks, kas Omniva võetav teenustasu vastab proportsionaalsuse nõudele.</w:t>
      </w:r>
    </w:p>
    <w:p w14:paraId="351B2004" w14:textId="77777777" w:rsidR="00FA4CEF" w:rsidRPr="00EA74B1" w:rsidRDefault="00FA4CE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95EAC" w14:textId="52E84E92" w:rsidR="00BD7BB1" w:rsidRPr="00EA74B1" w:rsidRDefault="00BD7BB1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>Omniva võetava tollivormistustasuga seoses selgitame järgmist:</w:t>
      </w:r>
    </w:p>
    <w:p w14:paraId="03F97874" w14:textId="77777777" w:rsidR="00FA4CEF" w:rsidRPr="00EA74B1" w:rsidRDefault="00FA4CE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1F95A" w14:textId="6CA7FF49" w:rsidR="004D02E3" w:rsidRPr="00EA74B1" w:rsidRDefault="00BD7BB1" w:rsidP="00FA4C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74B1">
        <w:rPr>
          <w:rFonts w:ascii="Times New Roman" w:hAnsi="Times New Roman" w:cs="Times New Roman"/>
          <w:sz w:val="24"/>
          <w:szCs w:val="24"/>
        </w:rPr>
        <w:t xml:space="preserve">1. </w:t>
      </w:r>
      <w:r w:rsidR="00D2610B" w:rsidRPr="00EA74B1">
        <w:rPr>
          <w:rFonts w:ascii="Times New Roman" w:hAnsi="Times New Roman" w:cs="Times New Roman"/>
          <w:sz w:val="24"/>
          <w:szCs w:val="24"/>
        </w:rPr>
        <w:t>Enne Eesti liitumist Euroopa Liiduga oli Tolliametile t</w:t>
      </w:r>
      <w:r w:rsidRPr="00EA74B1">
        <w:rPr>
          <w:rFonts w:ascii="Times New Roman" w:hAnsi="Times New Roman" w:cs="Times New Roman"/>
          <w:sz w:val="24"/>
          <w:szCs w:val="24"/>
        </w:rPr>
        <w:t>ollideklaratsiooni</w:t>
      </w:r>
      <w:r w:rsidR="00D2610B" w:rsidRPr="00EA74B1">
        <w:rPr>
          <w:rFonts w:ascii="Times New Roman" w:hAnsi="Times New Roman" w:cs="Times New Roman"/>
          <w:sz w:val="24"/>
          <w:szCs w:val="24"/>
        </w:rPr>
        <w:t xml:space="preserve"> esitamine lõivustatud toiming. Tol ajal kehtinud riigilõivuseaduse</w:t>
      </w:r>
      <w:r w:rsidR="00D2610B"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1"/>
      </w:r>
      <w:r w:rsidR="00D2610B" w:rsidRPr="00EA74B1">
        <w:rPr>
          <w:rFonts w:ascii="Times New Roman" w:hAnsi="Times New Roman" w:cs="Times New Roman"/>
          <w:sz w:val="24"/>
          <w:szCs w:val="24"/>
        </w:rPr>
        <w:t xml:space="preserve"> § 100 kohaselt tasuti kauba </w:t>
      </w:r>
      <w:r w:rsidR="00D2610B" w:rsidRPr="00EA7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tolliformaalsuste eest ühe tollideklaratsiooni kohta riigilõivu 100 Eesti krooni. </w:t>
      </w:r>
      <w:r w:rsidR="00D2610B" w:rsidRPr="00EA74B1">
        <w:rPr>
          <w:rFonts w:ascii="Times New Roman" w:hAnsi="Times New Roman" w:cs="Times New Roman"/>
          <w:sz w:val="24"/>
          <w:szCs w:val="24"/>
        </w:rPr>
        <w:t>2004. aasta 1. mail</w:t>
      </w:r>
      <w:r w:rsidR="00892D45" w:rsidRPr="00EA74B1">
        <w:rPr>
          <w:rFonts w:ascii="Times New Roman" w:hAnsi="Times New Roman" w:cs="Times New Roman"/>
          <w:sz w:val="24"/>
          <w:szCs w:val="24"/>
        </w:rPr>
        <w:t xml:space="preserve"> kaotas riigilõivuseaduse § 100 kehtivuse ning </w:t>
      </w:r>
      <w:r w:rsidR="00BA32AC" w:rsidRPr="00EA74B1">
        <w:rPr>
          <w:rFonts w:ascii="Times New Roman" w:hAnsi="Times New Roman" w:cs="Times New Roman"/>
          <w:sz w:val="24"/>
          <w:szCs w:val="24"/>
        </w:rPr>
        <w:t xml:space="preserve">sellest ajast ei ole </w:t>
      </w:r>
      <w:r w:rsidR="00892D45" w:rsidRPr="00EA74B1">
        <w:rPr>
          <w:rFonts w:ascii="Times New Roman" w:hAnsi="Times New Roman" w:cs="Times New Roman"/>
          <w:sz w:val="24"/>
          <w:szCs w:val="24"/>
        </w:rPr>
        <w:t xml:space="preserve">tollideklaratsiooni esitamise eest riiklikku maksu, tasu ega lõivu kehtestatud. </w:t>
      </w:r>
      <w:r w:rsidR="00D2610B" w:rsidRPr="00EA7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C46DCC" w14:textId="77777777" w:rsidR="00FA4CEF" w:rsidRPr="00EA74B1" w:rsidRDefault="00FA4CE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AFBE8B" w14:textId="77777777" w:rsidR="00311A4F" w:rsidRDefault="00892D45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>2. Eesti on järginud nii kehtiva liidu tolliseadustiku</w:t>
      </w:r>
      <w:r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2"/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kui </w:t>
      </w:r>
      <w:r w:rsidR="00BA32AC" w:rsidRPr="00EA74B1">
        <w:rPr>
          <w:rFonts w:ascii="Times New Roman" w:hAnsi="Times New Roman" w:cs="Times New Roman"/>
          <w:sz w:val="24"/>
          <w:szCs w:val="24"/>
        </w:rPr>
        <w:t>enne seda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</w:t>
      </w:r>
      <w:r w:rsidR="00BA32AC" w:rsidRPr="00EA74B1">
        <w:rPr>
          <w:rFonts w:ascii="Times New Roman" w:hAnsi="Times New Roman" w:cs="Times New Roman"/>
          <w:sz w:val="24"/>
          <w:szCs w:val="24"/>
        </w:rPr>
        <w:t>jõus olnud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</w:t>
      </w:r>
      <w:r w:rsidR="006E7E9E" w:rsidRPr="00EA74B1">
        <w:rPr>
          <w:rFonts w:ascii="Times New Roman" w:hAnsi="Times New Roman" w:cs="Times New Roman"/>
          <w:sz w:val="24"/>
          <w:szCs w:val="24"/>
        </w:rPr>
        <w:t>ühenduse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tolliseadustiku</w:t>
      </w:r>
      <w:r w:rsidR="00301037"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3"/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põhimõtet, et isikul on õigus </w:t>
      </w:r>
      <w:r w:rsidR="006E7E9E" w:rsidRPr="00EA74B1">
        <w:rPr>
          <w:rFonts w:ascii="Times New Roman" w:hAnsi="Times New Roman" w:cs="Times New Roman"/>
          <w:sz w:val="24"/>
          <w:szCs w:val="24"/>
        </w:rPr>
        <w:t xml:space="preserve">tolliga otse suhelda ja 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esitada tollideklaratsioon </w:t>
      </w:r>
      <w:r w:rsidR="006E7E9E" w:rsidRPr="00EA74B1">
        <w:rPr>
          <w:rFonts w:ascii="Times New Roman" w:hAnsi="Times New Roman" w:cs="Times New Roman"/>
          <w:sz w:val="24"/>
          <w:szCs w:val="24"/>
        </w:rPr>
        <w:t>enda nimel.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</w:t>
      </w:r>
      <w:r w:rsidR="006E7E9E" w:rsidRPr="00EA74B1">
        <w:rPr>
          <w:rFonts w:ascii="Times New Roman" w:hAnsi="Times New Roman" w:cs="Times New Roman"/>
          <w:sz w:val="24"/>
          <w:szCs w:val="24"/>
        </w:rPr>
        <w:t>P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rofessionaalse tollimaakleri teenuse kasutamine ei ole </w:t>
      </w:r>
      <w:r w:rsidR="00BA32AC" w:rsidRPr="00EA74B1">
        <w:rPr>
          <w:rFonts w:ascii="Times New Roman" w:hAnsi="Times New Roman" w:cs="Times New Roman"/>
          <w:sz w:val="24"/>
          <w:szCs w:val="24"/>
        </w:rPr>
        <w:t xml:space="preserve">Eestis 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kohustuslik. </w:t>
      </w:r>
    </w:p>
    <w:p w14:paraId="17B7600F" w14:textId="4B41CFDC" w:rsidR="00301037" w:rsidRPr="00EA74B1" w:rsidRDefault="00311A4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E7E9E" w:rsidRPr="00EA74B1">
        <w:rPr>
          <w:rFonts w:ascii="Times New Roman" w:hAnsi="Times New Roman" w:cs="Times New Roman"/>
          <w:sz w:val="24"/>
          <w:szCs w:val="24"/>
        </w:rPr>
        <w:t xml:space="preserve">ostisaadetiste tolliformaalsuste 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regulatsioon oli sätestatud </w:t>
      </w:r>
      <w:r w:rsidR="00BA32AC" w:rsidRPr="00EA74B1">
        <w:rPr>
          <w:rFonts w:ascii="Times New Roman" w:hAnsi="Times New Roman" w:cs="Times New Roman"/>
          <w:sz w:val="24"/>
          <w:szCs w:val="24"/>
        </w:rPr>
        <w:t xml:space="preserve">valitsuse määrusega </w:t>
      </w:r>
      <w:r w:rsidR="00301037" w:rsidRPr="00EA74B1">
        <w:rPr>
          <w:rFonts w:ascii="Times New Roman" w:hAnsi="Times New Roman" w:cs="Times New Roman"/>
          <w:sz w:val="24"/>
          <w:szCs w:val="24"/>
        </w:rPr>
        <w:t>tolliseaduse eelmise redaktsiooni</w:t>
      </w:r>
      <w:r w:rsidR="00301037"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4"/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alusel</w:t>
      </w:r>
      <w:r w:rsidR="00BA32AC" w:rsidRPr="00EA74B1">
        <w:rPr>
          <w:rFonts w:ascii="Times New Roman" w:hAnsi="Times New Roman" w:cs="Times New Roman"/>
          <w:sz w:val="24"/>
          <w:szCs w:val="24"/>
        </w:rPr>
        <w:t>.</w:t>
      </w:r>
      <w:r w:rsidR="00301037" w:rsidRPr="00EA74B1">
        <w:rPr>
          <w:rFonts w:ascii="Times New Roman" w:hAnsi="Times New Roman" w:cs="Times New Roman"/>
          <w:sz w:val="24"/>
          <w:szCs w:val="24"/>
        </w:rPr>
        <w:t xml:space="preserve"> </w:t>
      </w:r>
      <w:r w:rsidR="006E7E9E" w:rsidRPr="00EA74B1">
        <w:rPr>
          <w:rFonts w:ascii="Times New Roman" w:hAnsi="Times New Roman" w:cs="Times New Roman"/>
          <w:sz w:val="24"/>
          <w:szCs w:val="24"/>
        </w:rPr>
        <w:t>V</w:t>
      </w:r>
      <w:r w:rsidR="00FA4CEF" w:rsidRPr="00EA74B1">
        <w:rPr>
          <w:rFonts w:ascii="Times New Roman" w:hAnsi="Times New Roman" w:cs="Times New Roman"/>
          <w:sz w:val="24"/>
          <w:szCs w:val="24"/>
        </w:rPr>
        <w:t xml:space="preserve">iidatud </w:t>
      </w:r>
      <w:r w:rsidR="006E7E9E" w:rsidRPr="00EA74B1">
        <w:rPr>
          <w:rFonts w:ascii="Times New Roman" w:hAnsi="Times New Roman" w:cs="Times New Roman"/>
          <w:sz w:val="24"/>
          <w:szCs w:val="24"/>
        </w:rPr>
        <w:t>määruse</w:t>
      </w:r>
      <w:r w:rsidR="006E7E9E"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5"/>
      </w:r>
      <w:r w:rsidR="00BA32AC" w:rsidRPr="00EA74B1">
        <w:rPr>
          <w:rFonts w:ascii="Times New Roman" w:hAnsi="Times New Roman" w:cs="Times New Roman"/>
          <w:sz w:val="24"/>
          <w:szCs w:val="24"/>
        </w:rPr>
        <w:t xml:space="preserve"> § </w:t>
      </w:r>
      <w:r w:rsidR="00FA4CEF" w:rsidRPr="00EA74B1">
        <w:rPr>
          <w:rFonts w:ascii="Times New Roman" w:hAnsi="Times New Roman" w:cs="Times New Roman"/>
          <w:sz w:val="24"/>
          <w:szCs w:val="24"/>
        </w:rPr>
        <w:t xml:space="preserve">7 lg 3 punkti 2 kohaselt võis postisaadetise saaja postisaadetise kättesaamiseks esitada ise tollideklaratsiooni oma elu- või asukohajärgsele </w:t>
      </w:r>
      <w:r w:rsidR="006E7E9E" w:rsidRPr="00EA74B1">
        <w:rPr>
          <w:rFonts w:ascii="Times New Roman" w:hAnsi="Times New Roman" w:cs="Times New Roman"/>
          <w:sz w:val="24"/>
          <w:szCs w:val="24"/>
        </w:rPr>
        <w:t xml:space="preserve"> </w:t>
      </w:r>
      <w:r w:rsidR="00FA4CEF" w:rsidRPr="00EA74B1">
        <w:rPr>
          <w:rFonts w:ascii="Times New Roman" w:hAnsi="Times New Roman" w:cs="Times New Roman"/>
          <w:sz w:val="24"/>
          <w:szCs w:val="24"/>
        </w:rPr>
        <w:t>postiasutusele. Postiasutus võis isiku eest tolliformaalsused teha ainult juhul, kui teenuse osutamise kohta oli sõlmitud postisaadetise saajaga vastav leping (§ 6 lg 3 p 1). Tollivormistusteenuse osutamise eest võis postiteenuse osutaja küsida tasu (§ 6 lg 5).</w:t>
      </w:r>
    </w:p>
    <w:p w14:paraId="0BBF6DA0" w14:textId="77777777" w:rsidR="00FA4CEF" w:rsidRPr="00EA74B1" w:rsidRDefault="00FA4CE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A8A9E" w14:textId="3A942CAC" w:rsidR="00FA4CEF" w:rsidRPr="00EA74B1" w:rsidRDefault="00FA4CEF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 xml:space="preserve">Uue liidu tolliseadustiku (määrus 952/2013) </w:t>
      </w:r>
      <w:r w:rsidR="00976D8D" w:rsidRPr="00EA74B1">
        <w:rPr>
          <w:rFonts w:ascii="Times New Roman" w:hAnsi="Times New Roman" w:cs="Times New Roman"/>
          <w:sz w:val="24"/>
          <w:szCs w:val="24"/>
        </w:rPr>
        <w:t>vastuvõtmise järgselt</w:t>
      </w:r>
      <w:r w:rsidR="00601FDD" w:rsidRPr="00EA74B1">
        <w:rPr>
          <w:rFonts w:ascii="Times New Roman" w:hAnsi="Times New Roman" w:cs="Times New Roman"/>
          <w:sz w:val="24"/>
          <w:szCs w:val="24"/>
        </w:rPr>
        <w:t>,</w:t>
      </w:r>
      <w:r w:rsidR="00976D8D" w:rsidRPr="00EA74B1">
        <w:rPr>
          <w:rFonts w:ascii="Times New Roman" w:hAnsi="Times New Roman" w:cs="Times New Roman"/>
          <w:sz w:val="24"/>
          <w:szCs w:val="24"/>
        </w:rPr>
        <w:t xml:space="preserve"> kui liikmesriigid hakkasid oma siseriiklikku </w:t>
      </w:r>
      <w:r w:rsidR="00601FDD" w:rsidRPr="00EA74B1">
        <w:rPr>
          <w:rFonts w:ascii="Times New Roman" w:hAnsi="Times New Roman" w:cs="Times New Roman"/>
          <w:sz w:val="24"/>
          <w:szCs w:val="24"/>
        </w:rPr>
        <w:t xml:space="preserve">tollialast </w:t>
      </w:r>
      <w:r w:rsidR="00976D8D" w:rsidRPr="00EA74B1">
        <w:rPr>
          <w:rFonts w:ascii="Times New Roman" w:hAnsi="Times New Roman" w:cs="Times New Roman"/>
          <w:sz w:val="24"/>
          <w:szCs w:val="24"/>
        </w:rPr>
        <w:t xml:space="preserve">õigust </w:t>
      </w:r>
      <w:r w:rsidR="00601FDD" w:rsidRPr="00EA74B1">
        <w:rPr>
          <w:rFonts w:ascii="Times New Roman" w:hAnsi="Times New Roman" w:cs="Times New Roman"/>
          <w:sz w:val="24"/>
          <w:szCs w:val="24"/>
        </w:rPr>
        <w:t>ajakohastatud</w:t>
      </w:r>
      <w:r w:rsidR="00976D8D" w:rsidRPr="00EA74B1">
        <w:rPr>
          <w:rFonts w:ascii="Times New Roman" w:hAnsi="Times New Roman" w:cs="Times New Roman"/>
          <w:sz w:val="24"/>
          <w:szCs w:val="24"/>
        </w:rPr>
        <w:t xml:space="preserve"> ELi </w:t>
      </w:r>
      <w:r w:rsidR="00601FDD" w:rsidRPr="00EA74B1">
        <w:rPr>
          <w:rFonts w:ascii="Times New Roman" w:hAnsi="Times New Roman" w:cs="Times New Roman"/>
          <w:sz w:val="24"/>
          <w:szCs w:val="24"/>
        </w:rPr>
        <w:t>tolli</w:t>
      </w:r>
      <w:r w:rsidR="00976D8D" w:rsidRPr="00EA74B1">
        <w:rPr>
          <w:rFonts w:ascii="Times New Roman" w:hAnsi="Times New Roman" w:cs="Times New Roman"/>
          <w:sz w:val="24"/>
          <w:szCs w:val="24"/>
        </w:rPr>
        <w:t xml:space="preserve">regulatsiooniga kooskõlla viima, otsustas Eesti vältida </w:t>
      </w:r>
      <w:r w:rsidR="00311A4F">
        <w:rPr>
          <w:rFonts w:ascii="Times New Roman" w:hAnsi="Times New Roman" w:cs="Times New Roman"/>
          <w:sz w:val="24"/>
          <w:szCs w:val="24"/>
        </w:rPr>
        <w:t xml:space="preserve">siseriiklikus õiguses </w:t>
      </w:r>
      <w:r w:rsidR="00976D8D" w:rsidRPr="00EA74B1">
        <w:rPr>
          <w:rFonts w:ascii="Times New Roman" w:hAnsi="Times New Roman" w:cs="Times New Roman"/>
          <w:sz w:val="24"/>
          <w:szCs w:val="24"/>
        </w:rPr>
        <w:t>ülereguleerimist</w:t>
      </w:r>
      <w:r w:rsidR="00601FDD" w:rsidRPr="00EA74B1">
        <w:rPr>
          <w:rFonts w:ascii="Times New Roman" w:hAnsi="Times New Roman" w:cs="Times New Roman"/>
          <w:sz w:val="24"/>
          <w:szCs w:val="24"/>
        </w:rPr>
        <w:t>. Seepärast ei ole kehtiva tolliseaduse</w:t>
      </w:r>
      <w:r w:rsidR="00601FDD"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6"/>
      </w:r>
      <w:r w:rsidR="00601FDD" w:rsidRPr="00EA74B1">
        <w:rPr>
          <w:rFonts w:ascii="Times New Roman" w:hAnsi="Times New Roman" w:cs="Times New Roman"/>
          <w:sz w:val="24"/>
          <w:szCs w:val="24"/>
        </w:rPr>
        <w:t xml:space="preserve"> alusel  rahvusvaheliste postisaadetiste tolliformaalsuste korda kehtestatu</w:t>
      </w:r>
      <w:r w:rsidR="00311A4F">
        <w:rPr>
          <w:rFonts w:ascii="Times New Roman" w:hAnsi="Times New Roman" w:cs="Times New Roman"/>
          <w:sz w:val="24"/>
          <w:szCs w:val="24"/>
        </w:rPr>
        <w:t>d sarnaselt varem kehtinud valitsuse määrusele</w:t>
      </w:r>
      <w:r w:rsidR="00601FDD" w:rsidRPr="00EA74B1">
        <w:rPr>
          <w:rFonts w:ascii="Times New Roman" w:hAnsi="Times New Roman" w:cs="Times New Roman"/>
          <w:sz w:val="24"/>
          <w:szCs w:val="24"/>
        </w:rPr>
        <w:t xml:space="preserve">. </w:t>
      </w:r>
      <w:r w:rsidR="00311A4F">
        <w:rPr>
          <w:rFonts w:ascii="Times New Roman" w:hAnsi="Times New Roman" w:cs="Times New Roman"/>
          <w:sz w:val="24"/>
          <w:szCs w:val="24"/>
        </w:rPr>
        <w:t>Lisaregulatsiooni järgi puudus vajadus, sest n</w:t>
      </w:r>
      <w:r w:rsidR="00601FDD" w:rsidRPr="00EA74B1">
        <w:rPr>
          <w:rFonts w:ascii="Times New Roman" w:hAnsi="Times New Roman" w:cs="Times New Roman"/>
          <w:sz w:val="24"/>
          <w:szCs w:val="24"/>
        </w:rPr>
        <w:t xml:space="preserve">ii Maksu- ja Tolliamet kui Omniva lähtuvad tolliformaalsuste läbiviimisel liidu tolliseadustiku </w:t>
      </w:r>
      <w:r w:rsidR="005D2A63" w:rsidRPr="00EA74B1">
        <w:rPr>
          <w:rFonts w:ascii="Times New Roman" w:hAnsi="Times New Roman" w:cs="Times New Roman"/>
          <w:sz w:val="24"/>
          <w:szCs w:val="24"/>
        </w:rPr>
        <w:lastRenderedPageBreak/>
        <w:t xml:space="preserve">sätetest ja </w:t>
      </w:r>
      <w:r w:rsidR="00601FDD" w:rsidRPr="00EA74B1">
        <w:rPr>
          <w:rFonts w:ascii="Times New Roman" w:hAnsi="Times New Roman" w:cs="Times New Roman"/>
          <w:sz w:val="24"/>
          <w:szCs w:val="24"/>
        </w:rPr>
        <w:t>põhimõttest, et isikul on õigus tolliga otse suhelda</w:t>
      </w:r>
      <w:r w:rsidR="005D2A63" w:rsidRPr="00EA74B1">
        <w:rPr>
          <w:rFonts w:ascii="Times New Roman" w:hAnsi="Times New Roman" w:cs="Times New Roman"/>
          <w:sz w:val="24"/>
          <w:szCs w:val="24"/>
        </w:rPr>
        <w:t xml:space="preserve"> ning et esindamiseks peab esindajal olema esindatava </w:t>
      </w:r>
      <w:r w:rsidR="00311A4F">
        <w:rPr>
          <w:rFonts w:ascii="Times New Roman" w:hAnsi="Times New Roman" w:cs="Times New Roman"/>
          <w:sz w:val="24"/>
          <w:szCs w:val="24"/>
        </w:rPr>
        <w:t xml:space="preserve">kirjalik </w:t>
      </w:r>
      <w:r w:rsidR="005D2A63" w:rsidRPr="00EA74B1">
        <w:rPr>
          <w:rFonts w:ascii="Times New Roman" w:hAnsi="Times New Roman" w:cs="Times New Roman"/>
          <w:sz w:val="24"/>
          <w:szCs w:val="24"/>
        </w:rPr>
        <w:t>volitus (liidu tolliseadustiku artiklid 18 ja 19)</w:t>
      </w:r>
      <w:r w:rsidR="00601FDD" w:rsidRPr="00EA74B1">
        <w:rPr>
          <w:rFonts w:ascii="Times New Roman" w:hAnsi="Times New Roman" w:cs="Times New Roman"/>
          <w:sz w:val="24"/>
          <w:szCs w:val="24"/>
        </w:rPr>
        <w:t>.</w:t>
      </w:r>
    </w:p>
    <w:p w14:paraId="6F59D756" w14:textId="64A6FA3F" w:rsidR="005D2A63" w:rsidRPr="00EA74B1" w:rsidRDefault="005D2A63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B3466" w14:textId="6182A277" w:rsidR="005D2A63" w:rsidRPr="00EA74B1" w:rsidRDefault="005D2A63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>3. Eesti Maksu- ja Tolliamet lõi 2016. aastal eraisikust postisaadetise saajaid silmas pidades nende tollivormistuse lihtsustamiseks ja kiirendamiseks elektroonilise deklareerimise e-lahenduse. Eesti on üks väheseid riike, kes sellist mugavat ja kiiret e-teenust</w:t>
      </w:r>
      <w:r w:rsidRPr="00EA74B1">
        <w:rPr>
          <w:rStyle w:val="Allmrkuseviide"/>
          <w:rFonts w:ascii="Times New Roman" w:hAnsi="Times New Roman" w:cs="Times New Roman"/>
          <w:sz w:val="24"/>
          <w:szCs w:val="24"/>
        </w:rPr>
        <w:footnoteReference w:id="7"/>
      </w:r>
      <w:r w:rsidRPr="00EA74B1">
        <w:rPr>
          <w:rFonts w:ascii="Times New Roman" w:hAnsi="Times New Roman" w:cs="Times New Roman"/>
          <w:sz w:val="24"/>
          <w:szCs w:val="24"/>
        </w:rPr>
        <w:t xml:space="preserve"> pakub.</w:t>
      </w:r>
      <w:r w:rsidR="00524207" w:rsidRPr="00EA74B1">
        <w:rPr>
          <w:rFonts w:ascii="Times New Roman" w:hAnsi="Times New Roman" w:cs="Times New Roman"/>
          <w:sz w:val="24"/>
          <w:szCs w:val="24"/>
        </w:rPr>
        <w:t xml:space="preserve"> Näiteks oli 2022. aastal väikesaadetiste tollideklaratsioonide osakaal, kus eraisikust paki saajad esitasid tollideklaratsiooni Maksu- ja Tolliameti e-teeninduskeskkonnas iseseivalt ca 40%. Selline kõrge osakaal lubab järeldada, et postisaadetise kohta tollideklaratsiooni esitamine on lihtne ning postiteenuse osutaja ei tee </w:t>
      </w:r>
      <w:r w:rsidR="00EA74B1" w:rsidRPr="00EA74B1">
        <w:rPr>
          <w:rFonts w:ascii="Times New Roman" w:hAnsi="Times New Roman" w:cs="Times New Roman"/>
          <w:sz w:val="24"/>
          <w:szCs w:val="24"/>
        </w:rPr>
        <w:t xml:space="preserve">isikutele selles osas </w:t>
      </w:r>
      <w:r w:rsidR="00524207" w:rsidRPr="00EA74B1">
        <w:rPr>
          <w:rFonts w:ascii="Times New Roman" w:hAnsi="Times New Roman" w:cs="Times New Roman"/>
          <w:sz w:val="24"/>
          <w:szCs w:val="24"/>
        </w:rPr>
        <w:t>takistusi</w:t>
      </w:r>
      <w:r w:rsidR="00EA74B1" w:rsidRPr="00EA74B1">
        <w:rPr>
          <w:rFonts w:ascii="Times New Roman" w:hAnsi="Times New Roman" w:cs="Times New Roman"/>
          <w:sz w:val="24"/>
          <w:szCs w:val="24"/>
        </w:rPr>
        <w:t>.</w:t>
      </w:r>
    </w:p>
    <w:p w14:paraId="2B380E37" w14:textId="208629DA" w:rsidR="00892D45" w:rsidRPr="00EA74B1" w:rsidRDefault="00892D45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049D0" w14:textId="77777777" w:rsidR="00892D45" w:rsidRPr="00EA74B1" w:rsidRDefault="00892D45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D6E965" w14:textId="74823D17" w:rsidR="004D02E3" w:rsidRPr="00EA74B1" w:rsidRDefault="00EA74B1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. Komisjon </w:t>
      </w:r>
      <w:r w:rsidR="00311A4F">
        <w:rPr>
          <w:rFonts w:ascii="Times New Roman" w:hAnsi="Times New Roman" w:cs="Times New Roman"/>
          <w:sz w:val="24"/>
          <w:szCs w:val="24"/>
        </w:rPr>
        <w:t xml:space="preserve">on </w:t>
      </w:r>
      <w:r w:rsidR="004D02E3" w:rsidRPr="00EA74B1">
        <w:rPr>
          <w:rFonts w:ascii="Times New Roman" w:hAnsi="Times New Roman" w:cs="Times New Roman"/>
          <w:sz w:val="24"/>
          <w:szCs w:val="24"/>
        </w:rPr>
        <w:t>esita</w:t>
      </w:r>
      <w:r w:rsidR="00311A4F">
        <w:rPr>
          <w:rFonts w:ascii="Times New Roman" w:hAnsi="Times New Roman" w:cs="Times New Roman"/>
          <w:sz w:val="24"/>
          <w:szCs w:val="24"/>
        </w:rPr>
        <w:t>nud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 Eestile järgmised küsimused ning soovib teavet:</w:t>
      </w:r>
    </w:p>
    <w:p w14:paraId="42C489A1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4B1">
        <w:rPr>
          <w:rFonts w:ascii="Times New Roman" w:hAnsi="Times New Roman" w:cs="Times New Roman"/>
          <w:i/>
          <w:iCs/>
          <w:sz w:val="24"/>
          <w:szCs w:val="24"/>
        </w:rPr>
        <w:t>1) Kinnitus selle kohta, et Omniva poolt tolliteenuste eest võetav(</w:t>
      </w:r>
      <w:proofErr w:type="spellStart"/>
      <w:r w:rsidRPr="00EA74B1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) tasu(d) on proportsionaalne (proportsionaalsed) postipaki saajale osutatava teenusega. </w:t>
      </w:r>
    </w:p>
    <w:p w14:paraId="1ECEEDB6" w14:textId="77777777" w:rsidR="00EA74B1" w:rsidRDefault="00EA74B1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F7030A" w14:textId="092B3D92" w:rsidR="00EA74B1" w:rsidRDefault="00EA74B1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B1">
        <w:rPr>
          <w:rFonts w:ascii="Times New Roman" w:hAnsi="Times New Roman" w:cs="Times New Roman"/>
          <w:sz w:val="24"/>
          <w:szCs w:val="24"/>
        </w:rPr>
        <w:t xml:space="preserve">Tolliesindaja teenuste hinnad kujunevad turutingimustes ning </w:t>
      </w:r>
      <w:r>
        <w:rPr>
          <w:rFonts w:ascii="Times New Roman" w:hAnsi="Times New Roman" w:cs="Times New Roman"/>
          <w:sz w:val="24"/>
          <w:szCs w:val="24"/>
        </w:rPr>
        <w:t xml:space="preserve">ei ole riiklikult reguleeritud. </w:t>
      </w:r>
      <w:r w:rsidR="00D42C4B">
        <w:rPr>
          <w:rFonts w:ascii="Times New Roman" w:hAnsi="Times New Roman" w:cs="Times New Roman"/>
          <w:sz w:val="24"/>
          <w:szCs w:val="24"/>
        </w:rPr>
        <w:t xml:space="preserve">Ehkki Omniva on ainuke universaalpostiteenuse osutaja Eestis, pakuvad väikesaadetiste kohaletoimetamisel universaalpostiteenuse osutajale konkurentsi kullerfirmad. </w:t>
      </w:r>
      <w:r w:rsidR="0065228A">
        <w:rPr>
          <w:rFonts w:ascii="Times New Roman" w:hAnsi="Times New Roman" w:cs="Times New Roman"/>
          <w:sz w:val="24"/>
          <w:szCs w:val="24"/>
        </w:rPr>
        <w:t>Omniva poolt võetavate tolliteenuse tasude proportsionaalsuse hindamiseks tuleb tasusid võrrelda turul samaväärset teenust pakkuvate</w:t>
      </w:r>
      <w:r w:rsidR="00D42C4B">
        <w:rPr>
          <w:rFonts w:ascii="Times New Roman" w:hAnsi="Times New Roman" w:cs="Times New Roman"/>
          <w:sz w:val="24"/>
          <w:szCs w:val="24"/>
        </w:rPr>
        <w:t xml:space="preserve"> kullerfirmad</w:t>
      </w:r>
      <w:r w:rsidR="0065228A">
        <w:rPr>
          <w:rFonts w:ascii="Times New Roman" w:hAnsi="Times New Roman" w:cs="Times New Roman"/>
          <w:sz w:val="24"/>
          <w:szCs w:val="24"/>
        </w:rPr>
        <w:t>e teenustasudega.</w:t>
      </w:r>
      <w:r w:rsidR="00D42C4B">
        <w:rPr>
          <w:rFonts w:ascii="Times New Roman" w:hAnsi="Times New Roman" w:cs="Times New Roman"/>
          <w:sz w:val="24"/>
          <w:szCs w:val="24"/>
        </w:rPr>
        <w:t xml:space="preserve"> Nimekirja </w:t>
      </w:r>
      <w:r w:rsidR="0065228A">
        <w:rPr>
          <w:rFonts w:ascii="Times New Roman" w:hAnsi="Times New Roman" w:cs="Times New Roman"/>
          <w:sz w:val="24"/>
          <w:szCs w:val="24"/>
        </w:rPr>
        <w:t xml:space="preserve">tolliesindajatest, sh </w:t>
      </w:r>
      <w:r w:rsidR="001522B9">
        <w:rPr>
          <w:rFonts w:ascii="Times New Roman" w:hAnsi="Times New Roman" w:cs="Times New Roman"/>
          <w:sz w:val="24"/>
          <w:szCs w:val="24"/>
        </w:rPr>
        <w:t xml:space="preserve">posti- ja </w:t>
      </w:r>
      <w:r w:rsidR="0065228A">
        <w:rPr>
          <w:rFonts w:ascii="Times New Roman" w:hAnsi="Times New Roman" w:cs="Times New Roman"/>
          <w:sz w:val="24"/>
          <w:szCs w:val="24"/>
        </w:rPr>
        <w:t xml:space="preserve">kullerfirmadest, kellele </w:t>
      </w:r>
      <w:r w:rsidR="00D42C4B">
        <w:rPr>
          <w:rFonts w:ascii="Times New Roman" w:hAnsi="Times New Roman" w:cs="Times New Roman"/>
          <w:sz w:val="24"/>
          <w:szCs w:val="24"/>
        </w:rPr>
        <w:t>Maksu- ja Tolliamet</w:t>
      </w:r>
      <w:r w:rsidR="0065228A">
        <w:rPr>
          <w:rFonts w:ascii="Times New Roman" w:hAnsi="Times New Roman" w:cs="Times New Roman"/>
          <w:sz w:val="24"/>
          <w:szCs w:val="24"/>
        </w:rPr>
        <w:t xml:space="preserve"> on väljastanud tolliagentuuri tegevusloa, </w:t>
      </w:r>
      <w:r w:rsidR="0065228A" w:rsidRPr="000A2465">
        <w:rPr>
          <w:rFonts w:ascii="Times New Roman" w:hAnsi="Times New Roman" w:cs="Times New Roman"/>
          <w:sz w:val="24"/>
          <w:szCs w:val="24"/>
        </w:rPr>
        <w:t>leiab Maksu- ja Tolliameti</w:t>
      </w:r>
      <w:r w:rsidR="00D42C4B" w:rsidRPr="000A2465">
        <w:rPr>
          <w:rFonts w:ascii="Times New Roman" w:hAnsi="Times New Roman" w:cs="Times New Roman"/>
          <w:sz w:val="24"/>
          <w:szCs w:val="24"/>
        </w:rPr>
        <w:t xml:space="preserve"> veebilehelt</w:t>
      </w:r>
      <w:r w:rsidR="00D42C4B">
        <w:rPr>
          <w:rStyle w:val="Allmrkuseviide"/>
          <w:rFonts w:ascii="Times New Roman" w:hAnsi="Times New Roman" w:cs="Times New Roman"/>
          <w:sz w:val="24"/>
          <w:szCs w:val="24"/>
        </w:rPr>
        <w:footnoteReference w:id="8"/>
      </w:r>
      <w:r w:rsidR="00D42C4B">
        <w:rPr>
          <w:rFonts w:ascii="Times New Roman" w:hAnsi="Times New Roman" w:cs="Times New Roman"/>
          <w:sz w:val="24"/>
          <w:szCs w:val="24"/>
        </w:rPr>
        <w:t>.</w:t>
      </w:r>
      <w:r w:rsidR="0065228A">
        <w:rPr>
          <w:rFonts w:ascii="Times New Roman" w:hAnsi="Times New Roman" w:cs="Times New Roman"/>
          <w:sz w:val="24"/>
          <w:szCs w:val="24"/>
        </w:rPr>
        <w:t xml:space="preserve"> Posti- ja kullerfirmade </w:t>
      </w:r>
      <w:r w:rsidR="001522B9">
        <w:rPr>
          <w:rFonts w:ascii="Times New Roman" w:hAnsi="Times New Roman" w:cs="Times New Roman"/>
          <w:sz w:val="24"/>
          <w:szCs w:val="24"/>
        </w:rPr>
        <w:t xml:space="preserve">teenuste hinnad leiab nende </w:t>
      </w:r>
      <w:r w:rsidR="0065228A">
        <w:rPr>
          <w:rFonts w:ascii="Times New Roman" w:hAnsi="Times New Roman" w:cs="Times New Roman"/>
          <w:sz w:val="24"/>
          <w:szCs w:val="24"/>
        </w:rPr>
        <w:t>veebilehtedel</w:t>
      </w:r>
      <w:r w:rsidR="001522B9">
        <w:rPr>
          <w:rFonts w:ascii="Times New Roman" w:hAnsi="Times New Roman" w:cs="Times New Roman"/>
          <w:sz w:val="24"/>
          <w:szCs w:val="24"/>
        </w:rPr>
        <w:t>t.</w:t>
      </w:r>
    </w:p>
    <w:p w14:paraId="4371AC9C" w14:textId="77777777" w:rsidR="001522B9" w:rsidRDefault="001522B9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AEE56" w14:textId="107B7C27" w:rsidR="000A2465" w:rsidRDefault="0065228A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Omniva </w:t>
      </w:r>
      <w:r w:rsidR="001522B9">
        <w:rPr>
          <w:rFonts w:ascii="Times New Roman" w:hAnsi="Times New Roman" w:cs="Times New Roman"/>
          <w:sz w:val="24"/>
          <w:szCs w:val="24"/>
        </w:rPr>
        <w:t>erakliendi tollivormistus</w:t>
      </w:r>
      <w:r>
        <w:rPr>
          <w:rFonts w:ascii="Times New Roman" w:hAnsi="Times New Roman" w:cs="Times New Roman"/>
          <w:sz w:val="24"/>
          <w:szCs w:val="24"/>
        </w:rPr>
        <w:t xml:space="preserve">teenuse hinnad leiab </w:t>
      </w:r>
      <w:r w:rsidR="00D06A42">
        <w:rPr>
          <w:rFonts w:ascii="Times New Roman" w:hAnsi="Times New Roman" w:cs="Times New Roman"/>
          <w:sz w:val="24"/>
          <w:szCs w:val="24"/>
        </w:rPr>
        <w:t>Omniva veebilehelt:</w:t>
      </w:r>
      <w:r w:rsidR="001522B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22B9" w:rsidRPr="003E40D4">
          <w:rPr>
            <w:rStyle w:val="Hperlink"/>
            <w:rFonts w:ascii="Times New Roman" w:hAnsi="Times New Roman" w:cs="Times New Roman"/>
            <w:sz w:val="24"/>
            <w:szCs w:val="24"/>
          </w:rPr>
          <w:t>https://www.omniva.ee/abi/tolliinfo</w:t>
        </w:r>
      </w:hyperlink>
      <w:r w:rsidR="001522B9">
        <w:rPr>
          <w:rFonts w:ascii="Times New Roman" w:hAnsi="Times New Roman" w:cs="Times New Roman"/>
          <w:sz w:val="24"/>
          <w:szCs w:val="24"/>
        </w:rPr>
        <w:t xml:space="preserve">. Omniva </w:t>
      </w:r>
      <w:r>
        <w:rPr>
          <w:rFonts w:ascii="Times New Roman" w:hAnsi="Times New Roman" w:cs="Times New Roman"/>
          <w:sz w:val="24"/>
          <w:szCs w:val="24"/>
        </w:rPr>
        <w:t>on s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aabuva </w:t>
      </w:r>
      <w:r>
        <w:rPr>
          <w:rFonts w:ascii="Times New Roman" w:hAnsi="Times New Roman" w:cs="Times New Roman"/>
          <w:sz w:val="24"/>
          <w:szCs w:val="24"/>
        </w:rPr>
        <w:t>posti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saadetise </w:t>
      </w:r>
      <w:r>
        <w:rPr>
          <w:rFonts w:ascii="Times New Roman" w:hAnsi="Times New Roman" w:cs="Times New Roman"/>
          <w:sz w:val="24"/>
          <w:szCs w:val="24"/>
        </w:rPr>
        <w:t>tollivormistus</w:t>
      </w:r>
      <w:r w:rsidR="004D02E3" w:rsidRPr="00EA74B1">
        <w:rPr>
          <w:rFonts w:ascii="Times New Roman" w:hAnsi="Times New Roman" w:cs="Times New Roman"/>
          <w:sz w:val="24"/>
          <w:szCs w:val="24"/>
        </w:rPr>
        <w:t>teenus</w:t>
      </w:r>
      <w:r>
        <w:rPr>
          <w:rFonts w:ascii="Times New Roman" w:hAnsi="Times New Roman" w:cs="Times New Roman"/>
          <w:sz w:val="24"/>
          <w:szCs w:val="24"/>
        </w:rPr>
        <w:t>e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 hinnasta</w:t>
      </w:r>
      <w:r>
        <w:rPr>
          <w:rFonts w:ascii="Times New Roman" w:hAnsi="Times New Roman" w:cs="Times New Roman"/>
          <w:sz w:val="24"/>
          <w:szCs w:val="24"/>
        </w:rPr>
        <w:t>n</w:t>
      </w:r>
      <w:r w:rsidR="004D02E3" w:rsidRPr="00EA74B1">
        <w:rPr>
          <w:rFonts w:ascii="Times New Roman" w:hAnsi="Times New Roman" w:cs="Times New Roman"/>
          <w:sz w:val="24"/>
          <w:szCs w:val="24"/>
        </w:rPr>
        <w:t>ud vastavalt sellele, kas tegemist on automatiseeritud teenusega  või manuaalse protsessiga.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2B9">
        <w:rPr>
          <w:rFonts w:ascii="Times New Roman" w:hAnsi="Times New Roman" w:cs="Times New Roman"/>
          <w:sz w:val="24"/>
          <w:szCs w:val="24"/>
        </w:rPr>
        <w:t>Automatiseeritud teenus</w:t>
      </w:r>
      <w:r w:rsidR="001522B9" w:rsidRPr="001522B9">
        <w:rPr>
          <w:rFonts w:ascii="Times New Roman" w:hAnsi="Times New Roman" w:cs="Times New Roman"/>
          <w:sz w:val="24"/>
          <w:szCs w:val="24"/>
        </w:rPr>
        <w:t xml:space="preserve">t saab kasutada </w:t>
      </w:r>
      <w:r w:rsidR="001522B9" w:rsidRPr="001522B9">
        <w:rPr>
          <w:rFonts w:ascii="Times New Roman" w:hAnsi="Times New Roman" w:cs="Times New Roman"/>
          <w:color w:val="000000"/>
          <w:sz w:val="24"/>
          <w:szCs w:val="24"/>
        </w:rPr>
        <w:t>kuni 150 euro väärtuses saadetiste puhul, mida on võimalik deklareerida tollideklaratsiooni H7 andmestikuga.</w:t>
      </w:r>
      <w:r w:rsidR="001522B9">
        <w:rPr>
          <w:rFonts w:ascii="Times New Roman" w:hAnsi="Times New Roman" w:cs="Times New Roman"/>
          <w:sz w:val="24"/>
          <w:szCs w:val="24"/>
        </w:rPr>
        <w:t xml:space="preserve"> </w:t>
      </w:r>
      <w:r w:rsidR="004D02E3" w:rsidRPr="00EA74B1">
        <w:rPr>
          <w:rFonts w:ascii="Times New Roman" w:hAnsi="Times New Roman" w:cs="Times New Roman"/>
          <w:sz w:val="24"/>
          <w:szCs w:val="24"/>
        </w:rPr>
        <w:t>Automatiseeritud tollideklaratsiooni hind on 2,35</w:t>
      </w:r>
      <w:r w:rsidR="000A2465">
        <w:rPr>
          <w:rFonts w:ascii="Times New Roman" w:hAnsi="Times New Roman" w:cs="Times New Roman"/>
          <w:sz w:val="24"/>
          <w:szCs w:val="24"/>
        </w:rPr>
        <w:t xml:space="preserve"> eurot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, mis on kõige soodsam tolliteenus turul. </w:t>
      </w:r>
    </w:p>
    <w:p w14:paraId="6D3C31A0" w14:textId="13F8A269" w:rsidR="000A2465" w:rsidRDefault="001522B9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postisaadetise andmed ei ole automatiseeritud kujul, vaid kasutada tuleb m</w:t>
      </w:r>
      <w:r w:rsidR="004D02E3" w:rsidRPr="00EA74B1">
        <w:rPr>
          <w:rFonts w:ascii="Times New Roman" w:hAnsi="Times New Roman" w:cs="Times New Roman"/>
          <w:sz w:val="24"/>
          <w:szCs w:val="24"/>
        </w:rPr>
        <w:t>anuaalse</w:t>
      </w:r>
      <w:r w:rsidR="000A2465">
        <w:rPr>
          <w:rFonts w:ascii="Times New Roman" w:hAnsi="Times New Roman" w:cs="Times New Roman"/>
          <w:sz w:val="24"/>
          <w:szCs w:val="24"/>
        </w:rPr>
        <w:t>t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protsessi</w:t>
      </w:r>
      <w:r w:rsidR="000A2465">
        <w:rPr>
          <w:rFonts w:ascii="Times New Roman" w:hAnsi="Times New Roman" w:cs="Times New Roman"/>
          <w:sz w:val="24"/>
          <w:szCs w:val="24"/>
        </w:rPr>
        <w:t xml:space="preserve">, näiteks on andmemaht suur ning andmed esitatakse tollideklaratsiooni H1 andmestikuna, on tollivormistusteenuse tasu </w:t>
      </w:r>
      <w:r w:rsidR="004D02E3" w:rsidRPr="00EA74B1">
        <w:rPr>
          <w:rFonts w:ascii="Times New Roman" w:hAnsi="Times New Roman" w:cs="Times New Roman"/>
          <w:sz w:val="24"/>
          <w:szCs w:val="24"/>
        </w:rPr>
        <w:t>15</w:t>
      </w:r>
      <w:r w:rsidR="000A2465">
        <w:rPr>
          <w:rFonts w:ascii="Times New Roman" w:hAnsi="Times New Roman" w:cs="Times New Roman"/>
          <w:sz w:val="24"/>
          <w:szCs w:val="24"/>
        </w:rPr>
        <w:t xml:space="preserve"> eurot, 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mis on samuti soodsam, kui konkurentide poolt osutatavad deklareerimisteenused. </w:t>
      </w:r>
    </w:p>
    <w:p w14:paraId="08E0B956" w14:textId="3C463A6D" w:rsidR="004D02E3" w:rsidRPr="00EA74B1" w:rsidRDefault="000A2465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saadetise tellimisel ja saatmisel kasutatakse 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IOSS </w:t>
      </w:r>
      <w:r>
        <w:rPr>
          <w:rFonts w:ascii="Times New Roman" w:hAnsi="Times New Roman" w:cs="Times New Roman"/>
          <w:sz w:val="24"/>
          <w:szCs w:val="24"/>
        </w:rPr>
        <w:t>süsteemi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import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stop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0A2465">
        <w:rPr>
          <w:rFonts w:ascii="Times New Roman" w:hAnsi="Times New Roman" w:cs="Times New Roman"/>
          <w:sz w:val="24"/>
          <w:szCs w:val="24"/>
        </w:rPr>
        <w:t>siis sellise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02E3" w:rsidRPr="00EA74B1">
        <w:rPr>
          <w:rFonts w:ascii="Times New Roman" w:hAnsi="Times New Roman" w:cs="Times New Roman"/>
          <w:sz w:val="24"/>
          <w:szCs w:val="24"/>
        </w:rPr>
        <w:t xml:space="preserve">saadetise </w:t>
      </w:r>
      <w:r>
        <w:rPr>
          <w:rFonts w:ascii="Times New Roman" w:hAnsi="Times New Roman" w:cs="Times New Roman"/>
          <w:sz w:val="24"/>
          <w:szCs w:val="24"/>
        </w:rPr>
        <w:t xml:space="preserve"> puhul </w:t>
      </w:r>
      <w:r w:rsidR="004D02E3" w:rsidRPr="00EA74B1">
        <w:rPr>
          <w:rFonts w:ascii="Times New Roman" w:hAnsi="Times New Roman" w:cs="Times New Roman"/>
          <w:sz w:val="24"/>
          <w:szCs w:val="24"/>
        </w:rPr>
        <w:t>Omniva paki saajalt teenustasu ei võta</w:t>
      </w:r>
      <w:r w:rsidR="004D02E3" w:rsidRPr="00EA74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032D589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36B293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2) Kas sama tasu võetakse olenemata sellest, kas tolliesindaja on Omniva või teeb postipaki saaja tollivormistuse ise või oma tolliesindaja ja mitte Omniva kaudu? Kui tasud ei erine, palun põhjendage. </w:t>
      </w:r>
    </w:p>
    <w:p w14:paraId="4A0BDBB1" w14:textId="42A2F143" w:rsidR="000A2465" w:rsidRDefault="000A2465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FA9B44" w14:textId="03CB7492" w:rsidR="00D06A42" w:rsidRDefault="00D06A42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Omniva võtab tollivormistusteenuse eest tasu juhul, kui paki saaja on Omnivat volitanud enda eest tollivormistust tegema. Kui isik teeb tollideklaratsiooni ise või volitab ennast esindama kolmanda isiku</w:t>
      </w:r>
      <w:r w:rsidR="000A19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ei võta Omniva tasu. Vastav selgitus paki saaja deklareerimise võimaluste kohta Maksu- ja Tolliameti e-teenuste keskkonnas või Omniva esindajaks valimisel on leitav Omniva veebilehelt: </w:t>
      </w:r>
      <w:hyperlink r:id="rId8" w:history="1">
        <w:r w:rsidRPr="003E40D4">
          <w:rPr>
            <w:rStyle w:val="Hperlink"/>
            <w:rFonts w:ascii="Times New Roman" w:hAnsi="Times New Roman" w:cs="Times New Roman"/>
            <w:sz w:val="24"/>
            <w:szCs w:val="24"/>
          </w:rPr>
          <w:t>https://www.omniva.ee/abi/tolliinfo</w:t>
        </w:r>
      </w:hyperlink>
    </w:p>
    <w:p w14:paraId="000E651F" w14:textId="7F806DA0" w:rsidR="00D06A42" w:rsidRPr="00D06A42" w:rsidRDefault="00D06A42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800C2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11DD41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3) Selgitus, mis teenust hõlmab „Deklaratsiooni muutmine (sh. kauba poolitamine) või tühistamine saaja soovil“, mille maksumus on 35 eurot. Kas see tasu on osutatava teenusega proportsionaalne? </w:t>
      </w:r>
    </w:p>
    <w:p w14:paraId="4047FF5F" w14:textId="77777777" w:rsidR="00D06A42" w:rsidRDefault="00D06A42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02D47D" w14:textId="1D163E7B" w:rsidR="00181E77" w:rsidRDefault="000A1970" w:rsidP="0018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Tollideklaratsiooni </w:t>
      </w:r>
      <w:r w:rsidR="005621A7">
        <w:rPr>
          <w:rFonts w:ascii="Times New Roman" w:hAnsi="Times New Roman" w:cs="Times New Roman"/>
          <w:sz w:val="24"/>
          <w:szCs w:val="24"/>
        </w:rPr>
        <w:t>peab</w:t>
      </w:r>
      <w:r>
        <w:rPr>
          <w:rFonts w:ascii="Times New Roman" w:hAnsi="Times New Roman" w:cs="Times New Roman"/>
          <w:sz w:val="24"/>
          <w:szCs w:val="24"/>
        </w:rPr>
        <w:t xml:space="preserve"> muut</w:t>
      </w:r>
      <w:r w:rsidR="005621A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a, kui saadetis sisaldab kaupa</w:t>
      </w:r>
      <w:r w:rsidR="00181E77">
        <w:rPr>
          <w:rFonts w:ascii="Times New Roman" w:hAnsi="Times New Roman" w:cs="Times New Roman"/>
          <w:sz w:val="24"/>
          <w:szCs w:val="24"/>
        </w:rPr>
        <w:t>, mille import Euroopa Liitu on keelatud</w:t>
      </w:r>
      <w:r w:rsidR="005621A7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eetõttu tuleb kau</w:t>
      </w:r>
      <w:r w:rsidR="00181E77">
        <w:rPr>
          <w:rFonts w:ascii="Times New Roman" w:hAnsi="Times New Roman" w:cs="Times New Roman"/>
          <w:sz w:val="24"/>
          <w:szCs w:val="24"/>
        </w:rPr>
        <w:t>basaadetis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21A7">
        <w:rPr>
          <w:rFonts w:ascii="Times New Roman" w:hAnsi="Times New Roman" w:cs="Times New Roman"/>
          <w:sz w:val="24"/>
          <w:szCs w:val="24"/>
        </w:rPr>
        <w:t>avada,</w:t>
      </w:r>
      <w:r w:rsidR="00181E77">
        <w:rPr>
          <w:rFonts w:ascii="Times New Roman" w:hAnsi="Times New Roman" w:cs="Times New Roman"/>
          <w:sz w:val="24"/>
          <w:szCs w:val="24"/>
        </w:rPr>
        <w:t xml:space="preserve"> keelatud kaup saadetisest eraldada</w:t>
      </w:r>
      <w:r w:rsidR="005621A7">
        <w:rPr>
          <w:rFonts w:ascii="Times New Roman" w:hAnsi="Times New Roman" w:cs="Times New Roman"/>
          <w:sz w:val="24"/>
          <w:szCs w:val="24"/>
        </w:rPr>
        <w:t>, saadetis uuesti sulgeda</w:t>
      </w:r>
      <w:r w:rsidR="00E354AB">
        <w:rPr>
          <w:rFonts w:ascii="Times New Roman" w:hAnsi="Times New Roman" w:cs="Times New Roman"/>
          <w:sz w:val="24"/>
          <w:szCs w:val="24"/>
        </w:rPr>
        <w:t xml:space="preserve"> („kauba poolitamine“)</w:t>
      </w:r>
      <w:r w:rsidR="00181E77">
        <w:rPr>
          <w:rFonts w:ascii="Times New Roman" w:hAnsi="Times New Roman" w:cs="Times New Roman"/>
          <w:sz w:val="24"/>
          <w:szCs w:val="24"/>
        </w:rPr>
        <w:t xml:space="preserve">. Keelatud kaup kuulub tollieeskirjade kohaselt hävitamisele. </w:t>
      </w:r>
      <w:r w:rsidR="005621A7">
        <w:rPr>
          <w:rFonts w:ascii="Times New Roman" w:hAnsi="Times New Roman" w:cs="Times New Roman"/>
          <w:sz w:val="24"/>
          <w:szCs w:val="24"/>
        </w:rPr>
        <w:t>Lisaks muudetud algsele tollideklaratsioonile esitab p</w:t>
      </w:r>
      <w:r w:rsidR="00181E77">
        <w:rPr>
          <w:rFonts w:ascii="Times New Roman" w:hAnsi="Times New Roman" w:cs="Times New Roman"/>
          <w:sz w:val="24"/>
          <w:szCs w:val="24"/>
        </w:rPr>
        <w:t xml:space="preserve">ostiteenuse osutaja Maksu- ja Tolliametile ka kauba hävitamise deklaratsiooni. </w:t>
      </w:r>
      <w:r w:rsidR="00E354AB">
        <w:rPr>
          <w:rFonts w:ascii="Times New Roman" w:hAnsi="Times New Roman" w:cs="Times New Roman"/>
          <w:sz w:val="24"/>
          <w:szCs w:val="24"/>
        </w:rPr>
        <w:t xml:space="preserve">Viidatud tegevused on täiendavad toimingud postiteenuse osutajale.  </w:t>
      </w:r>
    </w:p>
    <w:p w14:paraId="159A3276" w14:textId="4B694001" w:rsidR="00181E77" w:rsidRPr="00181E77" w:rsidRDefault="00181E77" w:rsidP="00181E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E77">
        <w:rPr>
          <w:rFonts w:ascii="Times New Roman" w:hAnsi="Times New Roman" w:cs="Times New Roman"/>
          <w:sz w:val="24"/>
          <w:szCs w:val="24"/>
        </w:rPr>
        <w:t xml:space="preserve">Kui deklaratsioon tühistatakse, </w:t>
      </w:r>
      <w:r w:rsidR="00E354AB">
        <w:rPr>
          <w:rFonts w:ascii="Times New Roman" w:hAnsi="Times New Roman" w:cs="Times New Roman"/>
          <w:sz w:val="24"/>
          <w:szCs w:val="24"/>
        </w:rPr>
        <w:t xml:space="preserve">ja kaup saadetakse paki saatjale tagasi, </w:t>
      </w:r>
      <w:r w:rsidRPr="00181E77">
        <w:rPr>
          <w:rFonts w:ascii="Times New Roman" w:hAnsi="Times New Roman" w:cs="Times New Roman"/>
          <w:sz w:val="24"/>
          <w:szCs w:val="24"/>
        </w:rPr>
        <w:t>on samuti tegemist manuaalse protsessiga, millega kaasneva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181E77">
        <w:rPr>
          <w:rFonts w:ascii="Times New Roman" w:hAnsi="Times New Roman" w:cs="Times New Roman"/>
          <w:sz w:val="24"/>
          <w:szCs w:val="24"/>
        </w:rPr>
        <w:t>postiteenuse osutaja</w:t>
      </w:r>
      <w:r w:rsidR="00E354AB">
        <w:rPr>
          <w:rFonts w:ascii="Times New Roman" w:hAnsi="Times New Roman" w:cs="Times New Roman"/>
          <w:sz w:val="24"/>
          <w:szCs w:val="24"/>
        </w:rPr>
        <w:t>le lisaks</w:t>
      </w:r>
      <w:r w:rsidRPr="00181E77">
        <w:rPr>
          <w:rFonts w:ascii="Times New Roman" w:hAnsi="Times New Roman" w:cs="Times New Roman"/>
          <w:sz w:val="24"/>
          <w:szCs w:val="24"/>
        </w:rPr>
        <w:t xml:space="preserve"> raamatupidamislikud toimingud esialgse maksusumma tagastamisel </w:t>
      </w:r>
      <w:r>
        <w:rPr>
          <w:rFonts w:ascii="Times New Roman" w:hAnsi="Times New Roman" w:cs="Times New Roman"/>
          <w:sz w:val="24"/>
          <w:szCs w:val="24"/>
        </w:rPr>
        <w:t>kliendile</w:t>
      </w:r>
      <w:r w:rsidRPr="00181E77">
        <w:rPr>
          <w:rFonts w:ascii="Times New Roman" w:hAnsi="Times New Roman" w:cs="Times New Roman"/>
          <w:sz w:val="24"/>
          <w:szCs w:val="24"/>
        </w:rPr>
        <w:t>.</w:t>
      </w:r>
    </w:p>
    <w:p w14:paraId="0561EB19" w14:textId="111CB795" w:rsidR="004D02E3" w:rsidRPr="00EA74B1" w:rsidRDefault="00181E77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kirjeldatud tegevused on ajamahukad ning seetõttu on deklaratsiooni muutmise või tühistamise teenustasu 35 eurot</w:t>
      </w:r>
      <w:r w:rsidR="00E354AB">
        <w:rPr>
          <w:rFonts w:ascii="Times New Roman" w:hAnsi="Times New Roman" w:cs="Times New Roman"/>
          <w:sz w:val="24"/>
          <w:szCs w:val="24"/>
        </w:rPr>
        <w:t>, mida saab pidada proportsionaalseks osutatava teenusega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19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4C173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FE286D" w14:textId="413E0776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4B1">
        <w:rPr>
          <w:rFonts w:ascii="Times New Roman" w:hAnsi="Times New Roman" w:cs="Times New Roman"/>
          <w:i/>
          <w:iCs/>
          <w:sz w:val="24"/>
          <w:szCs w:val="24"/>
        </w:rPr>
        <w:t>4) Selgitus, kas Omniva teavitab kliente kõigist järgmistest aspektidest</w:t>
      </w:r>
      <w:r w:rsidR="00181E7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C61BAA9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a. nende õigus määrata esindaja või teha ise kauba tollivormistus, </w:t>
      </w:r>
    </w:p>
    <w:p w14:paraId="3911621D" w14:textId="77777777" w:rsidR="009B741D" w:rsidRPr="00EA74B1" w:rsidRDefault="009B741D" w:rsidP="009B74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A74B1">
        <w:rPr>
          <w:rFonts w:ascii="Times New Roman" w:hAnsi="Times New Roman" w:cs="Times New Roman"/>
          <w:i/>
          <w:iCs/>
          <w:sz w:val="24"/>
          <w:szCs w:val="24"/>
        </w:rPr>
        <w:t>b.</w:t>
      </w:r>
      <w:proofErr w:type="spellEnd"/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 Omniva teenuste eest võetavad tasud </w:t>
      </w:r>
    </w:p>
    <w:p w14:paraId="3CF4D102" w14:textId="77777777" w:rsidR="009B741D" w:rsidRPr="00EA74B1" w:rsidRDefault="009B741D" w:rsidP="009B741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A74B1">
        <w:rPr>
          <w:rFonts w:ascii="Times New Roman" w:hAnsi="Times New Roman" w:cs="Times New Roman"/>
          <w:i/>
          <w:iCs/>
          <w:sz w:val="24"/>
          <w:szCs w:val="24"/>
        </w:rPr>
        <w:t>c.</w:t>
      </w:r>
      <w:proofErr w:type="spellEnd"/>
      <w:r w:rsidRPr="00EA74B1">
        <w:rPr>
          <w:rFonts w:ascii="Times New Roman" w:hAnsi="Times New Roman" w:cs="Times New Roman"/>
          <w:i/>
          <w:iCs/>
          <w:sz w:val="24"/>
          <w:szCs w:val="24"/>
        </w:rPr>
        <w:t xml:space="preserve"> protseduurid, mille kaudu saavad kaubasaajad teha postisaadetise tollivormistust ilma Omniva tollivormistusteenust kasutamata </w:t>
      </w:r>
    </w:p>
    <w:p w14:paraId="39F4E7F2" w14:textId="77777777" w:rsidR="00181E77" w:rsidRDefault="00181E77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EAEFBD" w14:textId="4A752570" w:rsidR="009B741D" w:rsidRDefault="009B741D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Nagu eelpool vii</w:t>
      </w:r>
      <w:r w:rsidR="00E354AB">
        <w:rPr>
          <w:rFonts w:ascii="Times New Roman" w:hAnsi="Times New Roman" w:cs="Times New Roman"/>
          <w:sz w:val="24"/>
          <w:szCs w:val="24"/>
        </w:rPr>
        <w:t>datud,</w:t>
      </w:r>
      <w:r>
        <w:rPr>
          <w:rFonts w:ascii="Times New Roman" w:hAnsi="Times New Roman" w:cs="Times New Roman"/>
          <w:sz w:val="24"/>
          <w:szCs w:val="24"/>
        </w:rPr>
        <w:t xml:space="preserve"> on Omniva veebilehel</w:t>
      </w:r>
      <w:r>
        <w:rPr>
          <w:rStyle w:val="Allmrkuseviide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teave saadetise deklareerimisvõimaluse kohta Maksu- ja Tolliameti e-keskkonnas, Omniva esindajaks määramise ning teenuse hindade kohta. </w:t>
      </w:r>
    </w:p>
    <w:p w14:paraId="0E0C21B1" w14:textId="77777777" w:rsidR="009B741D" w:rsidRDefault="009B741D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2AFCD" w14:textId="76BB8BAF" w:rsidR="004D02E3" w:rsidRDefault="005621A7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B741D">
        <w:rPr>
          <w:rFonts w:ascii="Times New Roman" w:hAnsi="Times New Roman" w:cs="Times New Roman"/>
          <w:sz w:val="24"/>
          <w:szCs w:val="24"/>
        </w:rPr>
        <w:t>ostipaki saabumise</w:t>
      </w:r>
      <w:r>
        <w:rPr>
          <w:rFonts w:ascii="Times New Roman" w:hAnsi="Times New Roman" w:cs="Times New Roman"/>
          <w:sz w:val="24"/>
          <w:szCs w:val="24"/>
        </w:rPr>
        <w:t>l teavitab</w:t>
      </w:r>
      <w:r w:rsidRPr="009B741D">
        <w:rPr>
          <w:rFonts w:ascii="Times New Roman" w:hAnsi="Times New Roman" w:cs="Times New Roman"/>
          <w:sz w:val="24"/>
          <w:szCs w:val="24"/>
        </w:rPr>
        <w:t xml:space="preserve"> 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Omniva </w:t>
      </w:r>
      <w:r w:rsidR="009B741D">
        <w:rPr>
          <w:rFonts w:ascii="Times New Roman" w:hAnsi="Times New Roman" w:cs="Times New Roman"/>
          <w:sz w:val="24"/>
          <w:szCs w:val="24"/>
        </w:rPr>
        <w:t>saadetise saajat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paki saabumisest </w:t>
      </w:r>
      <w:r w:rsidR="00E354AB">
        <w:rPr>
          <w:rFonts w:ascii="Times New Roman" w:hAnsi="Times New Roman" w:cs="Times New Roman"/>
          <w:sz w:val="24"/>
          <w:szCs w:val="24"/>
        </w:rPr>
        <w:t xml:space="preserve">kas 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e-kirja </w:t>
      </w:r>
      <w:r w:rsidR="009B741D" w:rsidRPr="009B741D">
        <w:rPr>
          <w:rFonts w:ascii="Times New Roman" w:hAnsi="Times New Roman" w:cs="Times New Roman"/>
          <w:sz w:val="24"/>
          <w:szCs w:val="24"/>
        </w:rPr>
        <w:t xml:space="preserve">teel, </w:t>
      </w:r>
      <w:r w:rsidR="004D02E3" w:rsidRPr="009B741D">
        <w:rPr>
          <w:rFonts w:ascii="Times New Roman" w:hAnsi="Times New Roman" w:cs="Times New Roman"/>
          <w:sz w:val="24"/>
          <w:szCs w:val="24"/>
        </w:rPr>
        <w:t>paberkandja</w:t>
      </w:r>
      <w:r w:rsidR="009B741D" w:rsidRPr="009B741D">
        <w:rPr>
          <w:rFonts w:ascii="Times New Roman" w:hAnsi="Times New Roman" w:cs="Times New Roman"/>
          <w:sz w:val="24"/>
          <w:szCs w:val="24"/>
        </w:rPr>
        <w:t>l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saadet</w:t>
      </w:r>
      <w:r>
        <w:rPr>
          <w:rFonts w:ascii="Times New Roman" w:hAnsi="Times New Roman" w:cs="Times New Roman"/>
          <w:sz w:val="24"/>
          <w:szCs w:val="24"/>
        </w:rPr>
        <w:t>ava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teavituse</w:t>
      </w:r>
      <w:r w:rsidR="009B741D" w:rsidRPr="009B741D">
        <w:rPr>
          <w:rFonts w:ascii="Times New Roman" w:hAnsi="Times New Roman" w:cs="Times New Roman"/>
          <w:sz w:val="24"/>
          <w:szCs w:val="24"/>
        </w:rPr>
        <w:t>ga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4D02E3" w:rsidRPr="009B741D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4D02E3" w:rsidRPr="009B741D">
        <w:rPr>
          <w:rFonts w:ascii="Times New Roman" w:hAnsi="Times New Roman" w:cs="Times New Roman"/>
          <w:sz w:val="24"/>
          <w:szCs w:val="24"/>
        </w:rPr>
        <w:t>-teavituse</w:t>
      </w:r>
      <w:r w:rsidR="009B741D" w:rsidRPr="009B741D">
        <w:rPr>
          <w:rFonts w:ascii="Times New Roman" w:hAnsi="Times New Roman" w:cs="Times New Roman"/>
          <w:sz w:val="24"/>
          <w:szCs w:val="24"/>
        </w:rPr>
        <w:t>ga.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</w:t>
      </w:r>
      <w:r w:rsidR="009B741D">
        <w:rPr>
          <w:rFonts w:ascii="Times New Roman" w:hAnsi="Times New Roman" w:cs="Times New Roman"/>
          <w:sz w:val="24"/>
          <w:szCs w:val="24"/>
        </w:rPr>
        <w:t xml:space="preserve">Teavituses on link </w:t>
      </w:r>
      <w:r w:rsidR="00735B62">
        <w:rPr>
          <w:rFonts w:ascii="Times New Roman" w:hAnsi="Times New Roman" w:cs="Times New Roman"/>
          <w:sz w:val="24"/>
          <w:szCs w:val="24"/>
        </w:rPr>
        <w:t>s</w:t>
      </w:r>
      <w:r w:rsidR="004D02E3" w:rsidRPr="009B741D">
        <w:rPr>
          <w:rFonts w:ascii="Times New Roman" w:hAnsi="Times New Roman" w:cs="Times New Roman"/>
          <w:sz w:val="24"/>
          <w:szCs w:val="24"/>
        </w:rPr>
        <w:t>aabumislehel</w:t>
      </w:r>
      <w:r w:rsidR="009B741D">
        <w:rPr>
          <w:rFonts w:ascii="Times New Roman" w:hAnsi="Times New Roman" w:cs="Times New Roman"/>
          <w:sz w:val="24"/>
          <w:szCs w:val="24"/>
        </w:rPr>
        <w:t>e</w:t>
      </w:r>
      <w:r w:rsidR="004D02E3" w:rsidRPr="009B7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ning teave </w:t>
      </w:r>
      <w:r w:rsidRPr="009B741D">
        <w:rPr>
          <w:rFonts w:ascii="Times New Roman" w:hAnsi="Times New Roman" w:cs="Times New Roman"/>
          <w:sz w:val="24"/>
          <w:szCs w:val="24"/>
        </w:rPr>
        <w:t>ni</w:t>
      </w:r>
      <w:r w:rsidR="00E354AB">
        <w:rPr>
          <w:rFonts w:ascii="Times New Roman" w:hAnsi="Times New Roman" w:cs="Times New Roman"/>
          <w:sz w:val="24"/>
          <w:szCs w:val="24"/>
        </w:rPr>
        <w:t>i</w:t>
      </w:r>
      <w:r w:rsidRPr="009B741D">
        <w:rPr>
          <w:rFonts w:ascii="Times New Roman" w:hAnsi="Times New Roman" w:cs="Times New Roman"/>
          <w:sz w:val="24"/>
          <w:szCs w:val="24"/>
        </w:rPr>
        <w:t xml:space="preserve"> </w:t>
      </w:r>
      <w:r w:rsidR="00E354AB">
        <w:rPr>
          <w:rFonts w:ascii="Times New Roman" w:hAnsi="Times New Roman" w:cs="Times New Roman"/>
          <w:sz w:val="24"/>
          <w:szCs w:val="24"/>
        </w:rPr>
        <w:t xml:space="preserve">iseseisva </w:t>
      </w:r>
      <w:r>
        <w:rPr>
          <w:rFonts w:ascii="Times New Roman" w:hAnsi="Times New Roman" w:cs="Times New Roman"/>
          <w:sz w:val="24"/>
          <w:szCs w:val="24"/>
        </w:rPr>
        <w:t xml:space="preserve">deklareerimisvõimaluse kohta, </w:t>
      </w:r>
      <w:r w:rsidR="00E354AB">
        <w:rPr>
          <w:rFonts w:ascii="Times New Roman" w:hAnsi="Times New Roman" w:cs="Times New Roman"/>
          <w:sz w:val="24"/>
          <w:szCs w:val="24"/>
        </w:rPr>
        <w:t>kui Omniva volitamise kohta.</w:t>
      </w:r>
    </w:p>
    <w:p w14:paraId="2C17D661" w14:textId="29882354" w:rsidR="005621A7" w:rsidRDefault="005621A7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00A0E" w14:textId="67DD17FB" w:rsidR="005621A7" w:rsidRPr="00EA74B1" w:rsidRDefault="005621A7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Eelöeldut arvestades saame kinnitada, et Omniva annab postipaki saajale kogu teabe saadetise deklareerimise võimaluste</w:t>
      </w:r>
      <w:r w:rsidR="00E354AB">
        <w:rPr>
          <w:rFonts w:ascii="Times New Roman" w:hAnsi="Times New Roman" w:cs="Times New Roman"/>
          <w:sz w:val="24"/>
          <w:szCs w:val="24"/>
        </w:rPr>
        <w:t>, Omniva teenuse ja teenuse hindade kohta.</w:t>
      </w:r>
    </w:p>
    <w:p w14:paraId="655F0D1C" w14:textId="77777777" w:rsidR="004D02E3" w:rsidRPr="00735B62" w:rsidRDefault="004D02E3" w:rsidP="00FA4CE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8BDFC4" w14:textId="77777777" w:rsidR="005376D2" w:rsidRDefault="005376D2" w:rsidP="00735B62">
      <w:pPr>
        <w:pStyle w:val="Pis"/>
        <w:rPr>
          <w:rFonts w:ascii="Times New Roman" w:hAnsi="Times New Roman" w:cs="Times New Roman"/>
          <w:sz w:val="24"/>
          <w:szCs w:val="24"/>
        </w:rPr>
      </w:pPr>
    </w:p>
    <w:p w14:paraId="2777C13A" w14:textId="30FCC7DB" w:rsidR="00735B62" w:rsidRPr="005376D2" w:rsidRDefault="00735B62" w:rsidP="00735B62">
      <w:pPr>
        <w:pStyle w:val="Pis"/>
        <w:rPr>
          <w:rFonts w:ascii="Times New Roman" w:hAnsi="Times New Roman" w:cs="Times New Roman"/>
        </w:rPr>
      </w:pPr>
      <w:r w:rsidRPr="005376D2">
        <w:rPr>
          <w:rFonts w:ascii="Times New Roman" w:hAnsi="Times New Roman" w:cs="Times New Roman"/>
        </w:rPr>
        <w:t>Eve-Ly Kübard</w:t>
      </w:r>
    </w:p>
    <w:p w14:paraId="383C9F85" w14:textId="1E385FEC" w:rsidR="00735B62" w:rsidRPr="005376D2" w:rsidRDefault="00735B62" w:rsidP="00735B62">
      <w:pPr>
        <w:pStyle w:val="Pis"/>
        <w:rPr>
          <w:rFonts w:ascii="Times New Roman" w:hAnsi="Times New Roman" w:cs="Times New Roman"/>
        </w:rPr>
      </w:pPr>
      <w:r w:rsidRPr="005376D2">
        <w:rPr>
          <w:rFonts w:ascii="Times New Roman" w:hAnsi="Times New Roman" w:cs="Times New Roman"/>
        </w:rPr>
        <w:t xml:space="preserve">Maksu- ja tollipoliitika osakond, </w:t>
      </w:r>
      <w:proofErr w:type="spellStart"/>
      <w:r w:rsidRPr="005376D2">
        <w:rPr>
          <w:rFonts w:ascii="Times New Roman" w:hAnsi="Times New Roman" w:cs="Times New Roman"/>
        </w:rPr>
        <w:t>R</w:t>
      </w:r>
      <w:r w:rsidRPr="005376D2">
        <w:rPr>
          <w:rFonts w:ascii="Times New Roman" w:hAnsi="Times New Roman" w:cs="Times New Roman"/>
        </w:rPr>
        <w:t>a</w:t>
      </w:r>
      <w:r w:rsidRPr="005376D2">
        <w:rPr>
          <w:rFonts w:ascii="Times New Roman" w:hAnsi="Times New Roman" w:cs="Times New Roman"/>
        </w:rPr>
        <w:t>M</w:t>
      </w:r>
      <w:proofErr w:type="spellEnd"/>
    </w:p>
    <w:p w14:paraId="08C075CE" w14:textId="77777777" w:rsidR="00735B62" w:rsidRPr="005376D2" w:rsidRDefault="00735B62" w:rsidP="00735B62">
      <w:pPr>
        <w:pStyle w:val="Pis"/>
        <w:rPr>
          <w:rFonts w:ascii="Times New Roman" w:hAnsi="Times New Roman" w:cs="Times New Roman"/>
        </w:rPr>
      </w:pPr>
      <w:r w:rsidRPr="005376D2">
        <w:rPr>
          <w:rFonts w:ascii="Times New Roman" w:hAnsi="Times New Roman" w:cs="Times New Roman"/>
        </w:rPr>
        <w:t>30.01.2023</w:t>
      </w:r>
    </w:p>
    <w:p w14:paraId="0865E4B7" w14:textId="77777777" w:rsidR="004D02E3" w:rsidRPr="00EA74B1" w:rsidRDefault="004D02E3" w:rsidP="00FA4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D02E3" w:rsidRPr="00EA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A264" w14:textId="77777777" w:rsidR="006531F0" w:rsidRDefault="006531F0" w:rsidP="00D2610B">
      <w:pPr>
        <w:spacing w:after="0" w:line="240" w:lineRule="auto"/>
      </w:pPr>
      <w:r>
        <w:separator/>
      </w:r>
    </w:p>
  </w:endnote>
  <w:endnote w:type="continuationSeparator" w:id="0">
    <w:p w14:paraId="51B62CF9" w14:textId="77777777" w:rsidR="006531F0" w:rsidRDefault="006531F0" w:rsidP="00D2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5356" w14:textId="77777777" w:rsidR="006531F0" w:rsidRDefault="006531F0" w:rsidP="00D2610B">
      <w:pPr>
        <w:spacing w:after="0" w:line="240" w:lineRule="auto"/>
      </w:pPr>
      <w:r>
        <w:separator/>
      </w:r>
    </w:p>
  </w:footnote>
  <w:footnote w:type="continuationSeparator" w:id="0">
    <w:p w14:paraId="12418088" w14:textId="77777777" w:rsidR="006531F0" w:rsidRDefault="006531F0" w:rsidP="00D2610B">
      <w:pPr>
        <w:spacing w:after="0" w:line="240" w:lineRule="auto"/>
      </w:pPr>
      <w:r>
        <w:continuationSeparator/>
      </w:r>
    </w:p>
  </w:footnote>
  <w:footnote w:id="1">
    <w:p w14:paraId="571B9C4E" w14:textId="48BAC4E8" w:rsidR="00D2610B" w:rsidRPr="005376D2" w:rsidRDefault="00D2610B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r w:rsidR="00601FDD" w:rsidRPr="005376D2">
        <w:rPr>
          <w:rFonts w:ascii="Times New Roman" w:hAnsi="Times New Roman" w:cs="Times New Roman"/>
        </w:rPr>
        <w:t xml:space="preserve">Riigilõivuseadus </w:t>
      </w:r>
      <w:hyperlink r:id="rId1" w:history="1">
        <w:r w:rsidR="00601FDD" w:rsidRPr="005376D2">
          <w:rPr>
            <w:rStyle w:val="Hperlink"/>
            <w:rFonts w:ascii="Times New Roman" w:hAnsi="Times New Roman" w:cs="Times New Roman"/>
          </w:rPr>
          <w:t>https://www.riigiteataja.ee/akt/728933</w:t>
        </w:r>
      </w:hyperlink>
      <w:r w:rsidRPr="005376D2">
        <w:rPr>
          <w:rFonts w:ascii="Times New Roman" w:hAnsi="Times New Roman" w:cs="Times New Roman"/>
        </w:rPr>
        <w:t xml:space="preserve"> </w:t>
      </w:r>
    </w:p>
  </w:footnote>
  <w:footnote w:id="2">
    <w:p w14:paraId="46EC54B7" w14:textId="3989DF2E" w:rsidR="00301037" w:rsidRPr="005376D2" w:rsidRDefault="00892D45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r w:rsidR="00301037" w:rsidRPr="005376D2">
        <w:rPr>
          <w:rFonts w:ascii="Times New Roman" w:hAnsi="Times New Roman" w:cs="Times New Roman"/>
          <w:color w:val="333333"/>
          <w:shd w:val="clear" w:color="auto" w:fill="FFFFFF"/>
        </w:rPr>
        <w:t xml:space="preserve">Euroopa Parlamendi ja nõukogu määrus (EL) nr 952/2013, 9. oktoober 2013, millega kehtestatakse liidu tolliseadustik </w:t>
      </w:r>
      <w:hyperlink r:id="rId2" w:history="1">
        <w:r w:rsidR="00301037" w:rsidRPr="005376D2">
          <w:rPr>
            <w:rStyle w:val="Hperlink"/>
            <w:rFonts w:ascii="Times New Roman" w:hAnsi="Times New Roman" w:cs="Times New Roman"/>
            <w:shd w:val="clear" w:color="auto" w:fill="FFFFFF"/>
          </w:rPr>
          <w:t>https://eur-lex.europa.eu/legal-content/ET/TXT/?uri=CELEX%3A02013R0952-20221212&amp;qid=1675086937090</w:t>
        </w:r>
      </w:hyperlink>
    </w:p>
  </w:footnote>
  <w:footnote w:id="3">
    <w:p w14:paraId="6402C5C3" w14:textId="11F56187" w:rsidR="00301037" w:rsidRPr="005376D2" w:rsidRDefault="00301037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r w:rsidRPr="005376D2">
        <w:rPr>
          <w:rFonts w:ascii="Times New Roman" w:hAnsi="Times New Roman" w:cs="Times New Roman"/>
          <w:color w:val="333333"/>
          <w:shd w:val="clear" w:color="auto" w:fill="FFFFFF"/>
        </w:rPr>
        <w:t>Euroopa Parlamendi ja nõukogu määrus (EÜ) nr 450/2008, 23. aprill 2008, millega kehtestatakse ühenduse tolliseadustik (ajakohastatud tolliseadustik)</w:t>
      </w:r>
    </w:p>
  </w:footnote>
  <w:footnote w:id="4">
    <w:p w14:paraId="4C6F7136" w14:textId="18B5C3F6" w:rsidR="00301037" w:rsidRPr="005376D2" w:rsidRDefault="00301037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r w:rsidR="006E7E9E" w:rsidRPr="005376D2">
        <w:rPr>
          <w:rFonts w:ascii="Times New Roman" w:hAnsi="Times New Roman" w:cs="Times New Roman"/>
        </w:rPr>
        <w:t xml:space="preserve">Tolliseaduse § 32 lõige 3 (Riigi Teataja I 2004, 28, 188) </w:t>
      </w:r>
      <w:hyperlink r:id="rId3" w:history="1">
        <w:r w:rsidR="006E7E9E" w:rsidRPr="005376D2">
          <w:rPr>
            <w:rStyle w:val="Hperlink"/>
            <w:rFonts w:ascii="Times New Roman" w:hAnsi="Times New Roman" w:cs="Times New Roman"/>
          </w:rPr>
          <w:t>https://www.riigiteataja.ee/akt/740392</w:t>
        </w:r>
      </w:hyperlink>
      <w:r w:rsidR="006E7E9E" w:rsidRPr="005376D2">
        <w:rPr>
          <w:rFonts w:ascii="Times New Roman" w:hAnsi="Times New Roman" w:cs="Times New Roman"/>
        </w:rPr>
        <w:t xml:space="preserve"> </w:t>
      </w:r>
    </w:p>
  </w:footnote>
  <w:footnote w:id="5">
    <w:p w14:paraId="4477EBDC" w14:textId="2FA72704" w:rsidR="006E7E9E" w:rsidRPr="005376D2" w:rsidRDefault="006E7E9E" w:rsidP="00601FDD">
      <w:pPr>
        <w:pStyle w:val="Pealkiri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376D2">
        <w:rPr>
          <w:rStyle w:val="Allmrkuseviide"/>
          <w:b w:val="0"/>
          <w:bCs w:val="0"/>
          <w:sz w:val="20"/>
          <w:szCs w:val="20"/>
        </w:rPr>
        <w:footnoteRef/>
      </w:r>
      <w:r w:rsidRPr="005376D2">
        <w:rPr>
          <w:b w:val="0"/>
          <w:bCs w:val="0"/>
          <w:sz w:val="20"/>
          <w:szCs w:val="20"/>
        </w:rPr>
        <w:t xml:space="preserve"> </w:t>
      </w:r>
      <w:r w:rsidRPr="005376D2">
        <w:rPr>
          <w:b w:val="0"/>
          <w:bCs w:val="0"/>
          <w:sz w:val="20"/>
          <w:szCs w:val="20"/>
        </w:rPr>
        <w:t>Vabariigi Valitsuse 07.07.2005 määrus nr 154 „</w:t>
      </w:r>
      <w:r w:rsidRPr="005376D2">
        <w:rPr>
          <w:b w:val="0"/>
          <w:bCs w:val="0"/>
          <w:color w:val="000000"/>
          <w:sz w:val="20"/>
          <w:szCs w:val="20"/>
        </w:rPr>
        <w:t xml:space="preserve">Rahvusvahelisele postisaadetisele tollikäitlusviisi määramiseks vajalike tolliformaalsuste teostamise kord“ (RT I 2005, 41, 315) </w:t>
      </w:r>
      <w:hyperlink r:id="rId4" w:history="1">
        <w:r w:rsidRPr="005376D2">
          <w:rPr>
            <w:rStyle w:val="Hperlink"/>
            <w:b w:val="0"/>
            <w:bCs w:val="0"/>
            <w:sz w:val="20"/>
            <w:szCs w:val="20"/>
          </w:rPr>
          <w:t>https://www.riigiteataja.ee/akt/920556</w:t>
        </w:r>
      </w:hyperlink>
      <w:r w:rsidRPr="005376D2">
        <w:rPr>
          <w:b w:val="0"/>
          <w:bCs w:val="0"/>
          <w:color w:val="000000"/>
          <w:sz w:val="20"/>
          <w:szCs w:val="20"/>
        </w:rPr>
        <w:t xml:space="preserve"> </w:t>
      </w:r>
    </w:p>
  </w:footnote>
  <w:footnote w:id="6">
    <w:p w14:paraId="3EE2D499" w14:textId="348555A3" w:rsidR="00601FDD" w:rsidRPr="005376D2" w:rsidRDefault="00601FDD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r w:rsidRPr="005376D2">
        <w:rPr>
          <w:rFonts w:ascii="Times New Roman" w:hAnsi="Times New Roman" w:cs="Times New Roman"/>
        </w:rPr>
        <w:t xml:space="preserve">Tolliseadus </w:t>
      </w:r>
      <w:hyperlink r:id="rId5" w:history="1">
        <w:r w:rsidRPr="005376D2">
          <w:rPr>
            <w:rStyle w:val="Hperlink"/>
            <w:rFonts w:ascii="Times New Roman" w:hAnsi="Times New Roman" w:cs="Times New Roman"/>
          </w:rPr>
          <w:t>https://www.riigiteataja.ee/akt/112052021008</w:t>
        </w:r>
      </w:hyperlink>
      <w:r w:rsidRPr="005376D2">
        <w:rPr>
          <w:rFonts w:ascii="Times New Roman" w:hAnsi="Times New Roman" w:cs="Times New Roman"/>
        </w:rPr>
        <w:t xml:space="preserve"> </w:t>
      </w:r>
    </w:p>
  </w:footnote>
  <w:footnote w:id="7">
    <w:p w14:paraId="0CB5BF91" w14:textId="6F7AF8CB" w:rsidR="005D2A63" w:rsidRPr="005376D2" w:rsidRDefault="005D2A63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hyperlink r:id="rId6" w:history="1">
        <w:r w:rsidRPr="005376D2">
          <w:rPr>
            <w:rStyle w:val="Hperlink"/>
            <w:rFonts w:ascii="Times New Roman" w:hAnsi="Times New Roman" w:cs="Times New Roman"/>
          </w:rPr>
          <w:t>https://www.emta.ee/eraklient/saadetised-reisimine-elama-asumine/saadetised/paki-deklareerimine</w:t>
        </w:r>
      </w:hyperlink>
      <w:r w:rsidRPr="005376D2">
        <w:rPr>
          <w:rFonts w:ascii="Times New Roman" w:hAnsi="Times New Roman" w:cs="Times New Roman"/>
        </w:rPr>
        <w:t xml:space="preserve"> </w:t>
      </w:r>
    </w:p>
  </w:footnote>
  <w:footnote w:id="8">
    <w:p w14:paraId="4BE85552" w14:textId="75F28581" w:rsidR="00D42C4B" w:rsidRPr="005376D2" w:rsidRDefault="00D42C4B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hyperlink r:id="rId7" w:anchor="kaudne-esindamine" w:history="1">
        <w:r w:rsidRPr="005376D2">
          <w:rPr>
            <w:rStyle w:val="Hperlink"/>
            <w:rFonts w:ascii="Times New Roman" w:hAnsi="Times New Roman" w:cs="Times New Roman"/>
          </w:rPr>
          <w:t>https://www.emta.ee/ariklient/toll-kaubavahetus/tollivormistus/tolliagentuurid#kaudne-esindamine</w:t>
        </w:r>
      </w:hyperlink>
    </w:p>
    <w:p w14:paraId="4753B56B" w14:textId="77777777" w:rsidR="00D42C4B" w:rsidRPr="005376D2" w:rsidRDefault="00D42C4B">
      <w:pPr>
        <w:pStyle w:val="Allmrkusetekst"/>
        <w:rPr>
          <w:rFonts w:ascii="Times New Roman" w:hAnsi="Times New Roman" w:cs="Times New Roman"/>
        </w:rPr>
      </w:pPr>
    </w:p>
  </w:footnote>
  <w:footnote w:id="9">
    <w:p w14:paraId="3180DF06" w14:textId="5FCFA15B" w:rsidR="009B741D" w:rsidRPr="005376D2" w:rsidRDefault="009B741D">
      <w:pPr>
        <w:pStyle w:val="Allmrkusetekst"/>
        <w:rPr>
          <w:rFonts w:ascii="Times New Roman" w:hAnsi="Times New Roman" w:cs="Times New Roman"/>
        </w:rPr>
      </w:pPr>
      <w:r w:rsidRPr="005376D2">
        <w:rPr>
          <w:rStyle w:val="Allmrkuseviide"/>
          <w:rFonts w:ascii="Times New Roman" w:hAnsi="Times New Roman" w:cs="Times New Roman"/>
        </w:rPr>
        <w:footnoteRef/>
      </w:r>
      <w:r w:rsidRPr="005376D2">
        <w:rPr>
          <w:rFonts w:ascii="Times New Roman" w:hAnsi="Times New Roman" w:cs="Times New Roman"/>
        </w:rPr>
        <w:t xml:space="preserve"> </w:t>
      </w:r>
      <w:hyperlink r:id="rId8" w:history="1">
        <w:r w:rsidRPr="005376D2">
          <w:rPr>
            <w:rStyle w:val="Hperlink"/>
            <w:rFonts w:ascii="Times New Roman" w:hAnsi="Times New Roman" w:cs="Times New Roman"/>
          </w:rPr>
          <w:t>https://www.omniva.ee/abi/tolliinfo</w:t>
        </w:r>
      </w:hyperlink>
      <w:r w:rsidRPr="005376D2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D"/>
    <w:rsid w:val="000A1970"/>
    <w:rsid w:val="000A2465"/>
    <w:rsid w:val="001465C0"/>
    <w:rsid w:val="001522B9"/>
    <w:rsid w:val="00181E77"/>
    <w:rsid w:val="00301037"/>
    <w:rsid w:val="00311A4F"/>
    <w:rsid w:val="004D02E3"/>
    <w:rsid w:val="00524207"/>
    <w:rsid w:val="005376D2"/>
    <w:rsid w:val="005621A7"/>
    <w:rsid w:val="005D2A63"/>
    <w:rsid w:val="00601FDD"/>
    <w:rsid w:val="0065228A"/>
    <w:rsid w:val="006531F0"/>
    <w:rsid w:val="006E7E9E"/>
    <w:rsid w:val="00735B62"/>
    <w:rsid w:val="007A1331"/>
    <w:rsid w:val="00892D45"/>
    <w:rsid w:val="009201E7"/>
    <w:rsid w:val="00953A4D"/>
    <w:rsid w:val="00976D8D"/>
    <w:rsid w:val="009B741D"/>
    <w:rsid w:val="00BA32AC"/>
    <w:rsid w:val="00BD7BB1"/>
    <w:rsid w:val="00C36D4D"/>
    <w:rsid w:val="00D06A42"/>
    <w:rsid w:val="00D21BB8"/>
    <w:rsid w:val="00D2610B"/>
    <w:rsid w:val="00D42C4B"/>
    <w:rsid w:val="00E354AB"/>
    <w:rsid w:val="00EA74B1"/>
    <w:rsid w:val="00F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7599"/>
  <w15:chartTrackingRefBased/>
  <w15:docId w15:val="{EECCC381-2C23-4C2B-AD1A-3D5CFB7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6E7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D02E3"/>
    <w:rPr>
      <w:color w:val="0563C1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610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610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2610B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D2610B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92D4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6E7E9E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Klastatudhperlink">
    <w:name w:val="FollowedHyperlink"/>
    <w:basedOn w:val="Liguvaikefont"/>
    <w:uiPriority w:val="99"/>
    <w:semiHidden/>
    <w:unhideWhenUsed/>
    <w:rsid w:val="00BA32AC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7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35B62"/>
  </w:style>
  <w:style w:type="paragraph" w:styleId="Jalus">
    <w:name w:val="footer"/>
    <w:basedOn w:val="Normaallaad"/>
    <w:link w:val="JalusMrk"/>
    <w:uiPriority w:val="99"/>
    <w:unhideWhenUsed/>
    <w:rsid w:val="00735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3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va.ee/abi/tolli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niva.ee/abi/tolli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niva.ee/abi/tolliinfo" TargetMode="External"/><Relationship Id="rId3" Type="http://schemas.openxmlformats.org/officeDocument/2006/relationships/hyperlink" Target="https://www.riigiteataja.ee/akt/740392" TargetMode="External"/><Relationship Id="rId7" Type="http://schemas.openxmlformats.org/officeDocument/2006/relationships/hyperlink" Target="https://www.emta.ee/ariklient/toll-kaubavahetus/tollivormistus/tolliagentuurid" TargetMode="External"/><Relationship Id="rId2" Type="http://schemas.openxmlformats.org/officeDocument/2006/relationships/hyperlink" Target="https://eur-lex.europa.eu/legal-content/ET/TXT/?uri=CELEX%3A02013R0952-20221212&amp;qid=1675086937090" TargetMode="External"/><Relationship Id="rId1" Type="http://schemas.openxmlformats.org/officeDocument/2006/relationships/hyperlink" Target="https://www.riigiteataja.ee/akt/728933" TargetMode="External"/><Relationship Id="rId6" Type="http://schemas.openxmlformats.org/officeDocument/2006/relationships/hyperlink" Target="https://www.emta.ee/eraklient/saadetised-reisimine-elama-asumine/saadetised/paki-deklareerimine" TargetMode="External"/><Relationship Id="rId5" Type="http://schemas.openxmlformats.org/officeDocument/2006/relationships/hyperlink" Target="https://www.riigiteataja.ee/akt/112052021008" TargetMode="External"/><Relationship Id="rId4" Type="http://schemas.openxmlformats.org/officeDocument/2006/relationships/hyperlink" Target="https://www.riigiteataja.ee/akt/920556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C3EE-6041-40A6-999A-C56AB45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1182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Eve-Ly Kübard</dc:creator>
  <cp:keywords/>
  <dc:description/>
  <cp:lastModifiedBy>Eve-Ly Kübard</cp:lastModifiedBy>
  <cp:revision>4</cp:revision>
  <dcterms:created xsi:type="dcterms:W3CDTF">2023-01-25T09:49:00Z</dcterms:created>
  <dcterms:modified xsi:type="dcterms:W3CDTF">2023-01-31T11:20:00Z</dcterms:modified>
</cp:coreProperties>
</file>