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F62D" w14:textId="77777777" w:rsidR="00EF502E" w:rsidRPr="00F0190B" w:rsidRDefault="00EF502E" w:rsidP="006B3E3E">
      <w:pPr>
        <w:pStyle w:val="Loetelu"/>
        <w:numPr>
          <w:ilvl w:val="0"/>
          <w:numId w:val="0"/>
        </w:numPr>
      </w:pPr>
    </w:p>
    <w:bookmarkStart w:id="0" w:name="_Toc378665858"/>
    <w:bookmarkStart w:id="1" w:name="_Toc392595308"/>
    <w:p w14:paraId="08CD4A4B" w14:textId="1BD91599" w:rsidR="00FF1B8C" w:rsidRDefault="00117AFA">
      <w:pPr>
        <w:pStyle w:val="TOC1"/>
        <w:rPr>
          <w:rFonts w:asciiTheme="minorHAnsi" w:eastAsiaTheme="minorEastAsia" w:hAnsiTheme="minorHAnsi" w:cstheme="minorBidi"/>
          <w:b w:val="0"/>
          <w:bCs w:val="0"/>
          <w:caps w:val="0"/>
          <w:color w:val="auto"/>
          <w:kern w:val="2"/>
          <w:sz w:val="24"/>
          <w:szCs w:val="24"/>
          <w:lang w:eastAsia="et-EE"/>
          <w14:ligatures w14:val="standardContextual"/>
        </w:rPr>
      </w:pPr>
      <w:r>
        <w:fldChar w:fldCharType="begin"/>
      </w:r>
      <w:r>
        <w:instrText xml:space="preserve"> TOC \o "1-3" \h \z \u </w:instrText>
      </w:r>
      <w:r>
        <w:fldChar w:fldCharType="separate"/>
      </w:r>
      <w:hyperlink w:anchor="_Toc212801414" w:history="1">
        <w:r w:rsidR="00FF1B8C" w:rsidRPr="00B15F7F">
          <w:rPr>
            <w:rStyle w:val="Hyperlink"/>
          </w:rPr>
          <w:t>1</w:t>
        </w:r>
        <w:r w:rsidR="00FF1B8C">
          <w:rPr>
            <w:rFonts w:asciiTheme="minorHAnsi" w:eastAsiaTheme="minorEastAsia" w:hAnsiTheme="minorHAnsi" w:cstheme="minorBidi"/>
            <w:b w:val="0"/>
            <w:bCs w:val="0"/>
            <w:caps w:val="0"/>
            <w:color w:val="auto"/>
            <w:kern w:val="2"/>
            <w:sz w:val="24"/>
            <w:szCs w:val="24"/>
            <w:lang w:eastAsia="et-EE"/>
            <w14:ligatures w14:val="standardContextual"/>
          </w:rPr>
          <w:tab/>
        </w:r>
        <w:r w:rsidR="00FF1B8C" w:rsidRPr="00B15F7F">
          <w:rPr>
            <w:rStyle w:val="Hyperlink"/>
          </w:rPr>
          <w:t>ÜLDOSA</w:t>
        </w:r>
        <w:r w:rsidR="00FF1B8C">
          <w:rPr>
            <w:webHidden/>
          </w:rPr>
          <w:tab/>
        </w:r>
        <w:r w:rsidR="00FF1B8C">
          <w:rPr>
            <w:webHidden/>
          </w:rPr>
          <w:fldChar w:fldCharType="begin"/>
        </w:r>
        <w:r w:rsidR="00FF1B8C">
          <w:rPr>
            <w:webHidden/>
          </w:rPr>
          <w:instrText xml:space="preserve"> PAGEREF _Toc212801414 \h </w:instrText>
        </w:r>
        <w:r w:rsidR="00FF1B8C">
          <w:rPr>
            <w:webHidden/>
          </w:rPr>
        </w:r>
        <w:r w:rsidR="00FF1B8C">
          <w:rPr>
            <w:webHidden/>
          </w:rPr>
          <w:fldChar w:fldCharType="separate"/>
        </w:r>
        <w:r w:rsidR="00FF1B8C">
          <w:rPr>
            <w:webHidden/>
          </w:rPr>
          <w:t>2</w:t>
        </w:r>
        <w:r w:rsidR="00FF1B8C">
          <w:rPr>
            <w:webHidden/>
          </w:rPr>
          <w:fldChar w:fldCharType="end"/>
        </w:r>
      </w:hyperlink>
    </w:p>
    <w:p w14:paraId="46A7C77C" w14:textId="10824C79" w:rsidR="00FF1B8C" w:rsidRDefault="00FF1B8C">
      <w:pPr>
        <w:pStyle w:val="TOC2"/>
        <w:rPr>
          <w:rFonts w:asciiTheme="minorHAnsi" w:eastAsiaTheme="minorEastAsia" w:hAnsiTheme="minorHAnsi" w:cstheme="minorBidi"/>
          <w:kern w:val="2"/>
          <w:sz w:val="24"/>
          <w:szCs w:val="24"/>
          <w:lang w:eastAsia="et-EE"/>
          <w14:ligatures w14:val="standardContextual"/>
        </w:rPr>
      </w:pPr>
      <w:hyperlink w:anchor="_Toc212801415" w:history="1">
        <w:r w:rsidRPr="00B15F7F">
          <w:rPr>
            <w:rStyle w:val="Hyperlink"/>
          </w:rPr>
          <w:t>1.1</w:t>
        </w:r>
        <w:r>
          <w:rPr>
            <w:rFonts w:asciiTheme="minorHAnsi" w:eastAsiaTheme="minorEastAsia" w:hAnsiTheme="minorHAnsi" w:cstheme="minorBidi"/>
            <w:kern w:val="2"/>
            <w:sz w:val="24"/>
            <w:szCs w:val="24"/>
            <w:lang w:eastAsia="et-EE"/>
            <w14:ligatures w14:val="standardContextual"/>
          </w:rPr>
          <w:tab/>
        </w:r>
        <w:r w:rsidRPr="00B15F7F">
          <w:rPr>
            <w:rStyle w:val="Hyperlink"/>
          </w:rPr>
          <w:t>Objekti lühikirjeldus</w:t>
        </w:r>
        <w:r>
          <w:rPr>
            <w:webHidden/>
          </w:rPr>
          <w:tab/>
        </w:r>
        <w:r>
          <w:rPr>
            <w:webHidden/>
          </w:rPr>
          <w:fldChar w:fldCharType="begin"/>
        </w:r>
        <w:r>
          <w:rPr>
            <w:webHidden/>
          </w:rPr>
          <w:instrText xml:space="preserve"> PAGEREF _Toc212801415 \h </w:instrText>
        </w:r>
        <w:r>
          <w:rPr>
            <w:webHidden/>
          </w:rPr>
        </w:r>
        <w:r>
          <w:rPr>
            <w:webHidden/>
          </w:rPr>
          <w:fldChar w:fldCharType="separate"/>
        </w:r>
        <w:r>
          <w:rPr>
            <w:webHidden/>
          </w:rPr>
          <w:t>2</w:t>
        </w:r>
        <w:r>
          <w:rPr>
            <w:webHidden/>
          </w:rPr>
          <w:fldChar w:fldCharType="end"/>
        </w:r>
      </w:hyperlink>
    </w:p>
    <w:p w14:paraId="2D9CA847" w14:textId="68665DD1" w:rsidR="00FF1B8C" w:rsidRDefault="00FF1B8C">
      <w:pPr>
        <w:pStyle w:val="TOC2"/>
        <w:rPr>
          <w:rFonts w:asciiTheme="minorHAnsi" w:eastAsiaTheme="minorEastAsia" w:hAnsiTheme="minorHAnsi" w:cstheme="minorBidi"/>
          <w:kern w:val="2"/>
          <w:sz w:val="24"/>
          <w:szCs w:val="24"/>
          <w:lang w:eastAsia="et-EE"/>
          <w14:ligatures w14:val="standardContextual"/>
        </w:rPr>
      </w:pPr>
      <w:hyperlink w:anchor="_Toc212801416" w:history="1">
        <w:r w:rsidRPr="00B15F7F">
          <w:rPr>
            <w:rStyle w:val="Hyperlink"/>
          </w:rPr>
          <w:t>1.2</w:t>
        </w:r>
        <w:r>
          <w:rPr>
            <w:rFonts w:asciiTheme="minorHAnsi" w:eastAsiaTheme="minorEastAsia" w:hAnsiTheme="minorHAnsi" w:cstheme="minorBidi"/>
            <w:kern w:val="2"/>
            <w:sz w:val="24"/>
            <w:szCs w:val="24"/>
            <w:lang w:eastAsia="et-EE"/>
            <w14:ligatures w14:val="standardContextual"/>
          </w:rPr>
          <w:tab/>
        </w:r>
        <w:r w:rsidRPr="00B15F7F">
          <w:rPr>
            <w:rStyle w:val="Hyperlink"/>
          </w:rPr>
          <w:t>Dokumentide loetelu</w:t>
        </w:r>
        <w:r>
          <w:rPr>
            <w:webHidden/>
          </w:rPr>
          <w:tab/>
        </w:r>
        <w:r>
          <w:rPr>
            <w:webHidden/>
          </w:rPr>
          <w:fldChar w:fldCharType="begin"/>
        </w:r>
        <w:r>
          <w:rPr>
            <w:webHidden/>
          </w:rPr>
          <w:instrText xml:space="preserve"> PAGEREF _Toc212801416 \h </w:instrText>
        </w:r>
        <w:r>
          <w:rPr>
            <w:webHidden/>
          </w:rPr>
        </w:r>
        <w:r>
          <w:rPr>
            <w:webHidden/>
          </w:rPr>
          <w:fldChar w:fldCharType="separate"/>
        </w:r>
        <w:r>
          <w:rPr>
            <w:webHidden/>
          </w:rPr>
          <w:t>2</w:t>
        </w:r>
        <w:r>
          <w:rPr>
            <w:webHidden/>
          </w:rPr>
          <w:fldChar w:fldCharType="end"/>
        </w:r>
      </w:hyperlink>
    </w:p>
    <w:p w14:paraId="6DF08987" w14:textId="7B1221A9" w:rsidR="00FF1B8C" w:rsidRDefault="00FF1B8C">
      <w:pPr>
        <w:pStyle w:val="TOC2"/>
        <w:rPr>
          <w:rFonts w:asciiTheme="minorHAnsi" w:eastAsiaTheme="minorEastAsia" w:hAnsiTheme="minorHAnsi" w:cstheme="minorBidi"/>
          <w:kern w:val="2"/>
          <w:sz w:val="24"/>
          <w:szCs w:val="24"/>
          <w:lang w:eastAsia="et-EE"/>
          <w14:ligatures w14:val="standardContextual"/>
        </w:rPr>
      </w:pPr>
      <w:hyperlink w:anchor="_Toc212801417" w:history="1">
        <w:r w:rsidRPr="00B15F7F">
          <w:rPr>
            <w:rStyle w:val="Hyperlink"/>
          </w:rPr>
          <w:t>1.3</w:t>
        </w:r>
        <w:r>
          <w:rPr>
            <w:rFonts w:asciiTheme="minorHAnsi" w:eastAsiaTheme="minorEastAsia" w:hAnsiTheme="minorHAnsi" w:cstheme="minorBidi"/>
            <w:kern w:val="2"/>
            <w:sz w:val="24"/>
            <w:szCs w:val="24"/>
            <w:lang w:eastAsia="et-EE"/>
            <w14:ligatures w14:val="standardContextual"/>
          </w:rPr>
          <w:tab/>
        </w:r>
        <w:r w:rsidRPr="00B15F7F">
          <w:rPr>
            <w:rStyle w:val="Hyperlink"/>
          </w:rPr>
          <w:t>Lähteandmed</w:t>
        </w:r>
        <w:r>
          <w:rPr>
            <w:webHidden/>
          </w:rPr>
          <w:tab/>
        </w:r>
        <w:r>
          <w:rPr>
            <w:webHidden/>
          </w:rPr>
          <w:fldChar w:fldCharType="begin"/>
        </w:r>
        <w:r>
          <w:rPr>
            <w:webHidden/>
          </w:rPr>
          <w:instrText xml:space="preserve"> PAGEREF _Toc212801417 \h </w:instrText>
        </w:r>
        <w:r>
          <w:rPr>
            <w:webHidden/>
          </w:rPr>
        </w:r>
        <w:r>
          <w:rPr>
            <w:webHidden/>
          </w:rPr>
          <w:fldChar w:fldCharType="separate"/>
        </w:r>
        <w:r>
          <w:rPr>
            <w:webHidden/>
          </w:rPr>
          <w:t>2</w:t>
        </w:r>
        <w:r>
          <w:rPr>
            <w:webHidden/>
          </w:rPr>
          <w:fldChar w:fldCharType="end"/>
        </w:r>
      </w:hyperlink>
    </w:p>
    <w:p w14:paraId="3FD8E2CC" w14:textId="47D033CC" w:rsidR="00FF1B8C" w:rsidRDefault="00FF1B8C">
      <w:pPr>
        <w:pStyle w:val="TOC1"/>
        <w:rPr>
          <w:rFonts w:asciiTheme="minorHAnsi" w:eastAsiaTheme="minorEastAsia" w:hAnsiTheme="minorHAnsi" w:cstheme="minorBidi"/>
          <w:b w:val="0"/>
          <w:bCs w:val="0"/>
          <w:caps w:val="0"/>
          <w:color w:val="auto"/>
          <w:kern w:val="2"/>
          <w:sz w:val="24"/>
          <w:szCs w:val="24"/>
          <w:lang w:eastAsia="et-EE"/>
          <w14:ligatures w14:val="standardContextual"/>
        </w:rPr>
      </w:pPr>
      <w:hyperlink w:anchor="_Toc212801418" w:history="1">
        <w:r w:rsidRPr="00B15F7F">
          <w:rPr>
            <w:rStyle w:val="Hyperlink"/>
          </w:rPr>
          <w:t>2</w:t>
        </w:r>
        <w:r>
          <w:rPr>
            <w:rFonts w:asciiTheme="minorHAnsi" w:eastAsiaTheme="minorEastAsia" w:hAnsiTheme="minorHAnsi" w:cstheme="minorBidi"/>
            <w:b w:val="0"/>
            <w:bCs w:val="0"/>
            <w:caps w:val="0"/>
            <w:color w:val="auto"/>
            <w:kern w:val="2"/>
            <w:sz w:val="24"/>
            <w:szCs w:val="24"/>
            <w:lang w:eastAsia="et-EE"/>
            <w14:ligatures w14:val="standardContextual"/>
          </w:rPr>
          <w:tab/>
        </w:r>
        <w:r w:rsidRPr="00B15F7F">
          <w:rPr>
            <w:rStyle w:val="Hyperlink"/>
          </w:rPr>
          <w:t>OLEMASOLEV OLUKORD</w:t>
        </w:r>
        <w:r>
          <w:rPr>
            <w:webHidden/>
          </w:rPr>
          <w:tab/>
        </w:r>
        <w:r>
          <w:rPr>
            <w:webHidden/>
          </w:rPr>
          <w:fldChar w:fldCharType="begin"/>
        </w:r>
        <w:r>
          <w:rPr>
            <w:webHidden/>
          </w:rPr>
          <w:instrText xml:space="preserve"> PAGEREF _Toc212801418 \h </w:instrText>
        </w:r>
        <w:r>
          <w:rPr>
            <w:webHidden/>
          </w:rPr>
        </w:r>
        <w:r>
          <w:rPr>
            <w:webHidden/>
          </w:rPr>
          <w:fldChar w:fldCharType="separate"/>
        </w:r>
        <w:r>
          <w:rPr>
            <w:webHidden/>
          </w:rPr>
          <w:t>3</w:t>
        </w:r>
        <w:r>
          <w:rPr>
            <w:webHidden/>
          </w:rPr>
          <w:fldChar w:fldCharType="end"/>
        </w:r>
      </w:hyperlink>
    </w:p>
    <w:p w14:paraId="7E819588" w14:textId="13A172C4" w:rsidR="00FF1B8C" w:rsidRDefault="00FF1B8C">
      <w:pPr>
        <w:pStyle w:val="TOC1"/>
        <w:rPr>
          <w:rFonts w:asciiTheme="minorHAnsi" w:eastAsiaTheme="minorEastAsia" w:hAnsiTheme="minorHAnsi" w:cstheme="minorBidi"/>
          <w:b w:val="0"/>
          <w:bCs w:val="0"/>
          <w:caps w:val="0"/>
          <w:color w:val="auto"/>
          <w:kern w:val="2"/>
          <w:sz w:val="24"/>
          <w:szCs w:val="24"/>
          <w:lang w:eastAsia="et-EE"/>
          <w14:ligatures w14:val="standardContextual"/>
        </w:rPr>
      </w:pPr>
      <w:hyperlink w:anchor="_Toc212801419" w:history="1">
        <w:r w:rsidRPr="00B15F7F">
          <w:rPr>
            <w:rStyle w:val="Hyperlink"/>
          </w:rPr>
          <w:t>3</w:t>
        </w:r>
        <w:r>
          <w:rPr>
            <w:rFonts w:asciiTheme="minorHAnsi" w:eastAsiaTheme="minorEastAsia" w:hAnsiTheme="minorHAnsi" w:cstheme="minorBidi"/>
            <w:b w:val="0"/>
            <w:bCs w:val="0"/>
            <w:caps w:val="0"/>
            <w:color w:val="auto"/>
            <w:kern w:val="2"/>
            <w:sz w:val="24"/>
            <w:szCs w:val="24"/>
            <w:lang w:eastAsia="et-EE"/>
            <w14:ligatures w14:val="standardContextual"/>
          </w:rPr>
          <w:tab/>
        </w:r>
        <w:r w:rsidRPr="00B15F7F">
          <w:rPr>
            <w:rStyle w:val="Hyperlink"/>
          </w:rPr>
          <w:t>Konstruktsiooni Rajamine</w:t>
        </w:r>
        <w:r>
          <w:rPr>
            <w:webHidden/>
          </w:rPr>
          <w:tab/>
        </w:r>
        <w:r>
          <w:rPr>
            <w:webHidden/>
          </w:rPr>
          <w:fldChar w:fldCharType="begin"/>
        </w:r>
        <w:r>
          <w:rPr>
            <w:webHidden/>
          </w:rPr>
          <w:instrText xml:space="preserve"> PAGEREF _Toc212801419 \h </w:instrText>
        </w:r>
        <w:r>
          <w:rPr>
            <w:webHidden/>
          </w:rPr>
        </w:r>
        <w:r>
          <w:rPr>
            <w:webHidden/>
          </w:rPr>
          <w:fldChar w:fldCharType="separate"/>
        </w:r>
        <w:r>
          <w:rPr>
            <w:webHidden/>
          </w:rPr>
          <w:t>3</w:t>
        </w:r>
        <w:r>
          <w:rPr>
            <w:webHidden/>
          </w:rPr>
          <w:fldChar w:fldCharType="end"/>
        </w:r>
      </w:hyperlink>
    </w:p>
    <w:p w14:paraId="4C52720D" w14:textId="62DF5BAC" w:rsidR="00FF1B8C" w:rsidRDefault="00FF1B8C">
      <w:pPr>
        <w:pStyle w:val="TOC1"/>
        <w:rPr>
          <w:rFonts w:asciiTheme="minorHAnsi" w:eastAsiaTheme="minorEastAsia" w:hAnsiTheme="minorHAnsi" w:cstheme="minorBidi"/>
          <w:b w:val="0"/>
          <w:bCs w:val="0"/>
          <w:caps w:val="0"/>
          <w:color w:val="auto"/>
          <w:kern w:val="2"/>
          <w:sz w:val="24"/>
          <w:szCs w:val="24"/>
          <w:lang w:eastAsia="et-EE"/>
          <w14:ligatures w14:val="standardContextual"/>
        </w:rPr>
      </w:pPr>
      <w:hyperlink w:anchor="_Toc212801420" w:history="1">
        <w:r w:rsidRPr="00B15F7F">
          <w:rPr>
            <w:rStyle w:val="Hyperlink"/>
          </w:rPr>
          <w:t>4</w:t>
        </w:r>
        <w:r>
          <w:rPr>
            <w:rFonts w:asciiTheme="minorHAnsi" w:eastAsiaTheme="minorEastAsia" w:hAnsiTheme="minorHAnsi" w:cstheme="minorBidi"/>
            <w:b w:val="0"/>
            <w:bCs w:val="0"/>
            <w:caps w:val="0"/>
            <w:color w:val="auto"/>
            <w:kern w:val="2"/>
            <w:sz w:val="24"/>
            <w:szCs w:val="24"/>
            <w:lang w:eastAsia="et-EE"/>
            <w14:ligatures w14:val="standardContextual"/>
          </w:rPr>
          <w:tab/>
        </w:r>
        <w:r w:rsidRPr="00B15F7F">
          <w:rPr>
            <w:rStyle w:val="Hyperlink"/>
          </w:rPr>
          <w:t>Keskkonnakaitse</w:t>
        </w:r>
        <w:r>
          <w:rPr>
            <w:webHidden/>
          </w:rPr>
          <w:tab/>
        </w:r>
        <w:r>
          <w:rPr>
            <w:webHidden/>
          </w:rPr>
          <w:fldChar w:fldCharType="begin"/>
        </w:r>
        <w:r>
          <w:rPr>
            <w:webHidden/>
          </w:rPr>
          <w:instrText xml:space="preserve"> PAGEREF _Toc212801420 \h </w:instrText>
        </w:r>
        <w:r>
          <w:rPr>
            <w:webHidden/>
          </w:rPr>
        </w:r>
        <w:r>
          <w:rPr>
            <w:webHidden/>
          </w:rPr>
          <w:fldChar w:fldCharType="separate"/>
        </w:r>
        <w:r>
          <w:rPr>
            <w:webHidden/>
          </w:rPr>
          <w:t>3</w:t>
        </w:r>
        <w:r>
          <w:rPr>
            <w:webHidden/>
          </w:rPr>
          <w:fldChar w:fldCharType="end"/>
        </w:r>
      </w:hyperlink>
    </w:p>
    <w:p w14:paraId="11EE2914" w14:textId="2290FC41" w:rsidR="00FF1B8C" w:rsidRDefault="00FF1B8C">
      <w:pPr>
        <w:pStyle w:val="TOC2"/>
        <w:rPr>
          <w:rFonts w:asciiTheme="minorHAnsi" w:eastAsiaTheme="minorEastAsia" w:hAnsiTheme="minorHAnsi" w:cstheme="minorBidi"/>
          <w:kern w:val="2"/>
          <w:sz w:val="24"/>
          <w:szCs w:val="24"/>
          <w:lang w:eastAsia="et-EE"/>
          <w14:ligatures w14:val="standardContextual"/>
        </w:rPr>
      </w:pPr>
      <w:hyperlink w:anchor="_Toc212801421" w:history="1">
        <w:r w:rsidRPr="00B15F7F">
          <w:rPr>
            <w:rStyle w:val="Hyperlink"/>
          </w:rPr>
          <w:t>4.1</w:t>
        </w:r>
        <w:r>
          <w:rPr>
            <w:rFonts w:asciiTheme="minorHAnsi" w:eastAsiaTheme="minorEastAsia" w:hAnsiTheme="minorHAnsi" w:cstheme="minorBidi"/>
            <w:kern w:val="2"/>
            <w:sz w:val="24"/>
            <w:szCs w:val="24"/>
            <w:lang w:eastAsia="et-EE"/>
            <w14:ligatures w14:val="standardContextual"/>
          </w:rPr>
          <w:tab/>
        </w:r>
        <w:r w:rsidRPr="00B15F7F">
          <w:rPr>
            <w:rStyle w:val="Hyperlink"/>
          </w:rPr>
          <w:t>Jäätmekäitlus</w:t>
        </w:r>
        <w:r>
          <w:rPr>
            <w:webHidden/>
          </w:rPr>
          <w:tab/>
        </w:r>
        <w:r>
          <w:rPr>
            <w:webHidden/>
          </w:rPr>
          <w:fldChar w:fldCharType="begin"/>
        </w:r>
        <w:r>
          <w:rPr>
            <w:webHidden/>
          </w:rPr>
          <w:instrText xml:space="preserve"> PAGEREF _Toc212801421 \h </w:instrText>
        </w:r>
        <w:r>
          <w:rPr>
            <w:webHidden/>
          </w:rPr>
        </w:r>
        <w:r>
          <w:rPr>
            <w:webHidden/>
          </w:rPr>
          <w:fldChar w:fldCharType="separate"/>
        </w:r>
        <w:r>
          <w:rPr>
            <w:webHidden/>
          </w:rPr>
          <w:t>3</w:t>
        </w:r>
        <w:r>
          <w:rPr>
            <w:webHidden/>
          </w:rPr>
          <w:fldChar w:fldCharType="end"/>
        </w:r>
      </w:hyperlink>
    </w:p>
    <w:p w14:paraId="78AA9B43" w14:textId="7C3206BE" w:rsidR="00FF1B8C" w:rsidRDefault="00FF1B8C">
      <w:pPr>
        <w:pStyle w:val="TOC1"/>
        <w:rPr>
          <w:rFonts w:asciiTheme="minorHAnsi" w:eastAsiaTheme="minorEastAsia" w:hAnsiTheme="minorHAnsi" w:cstheme="minorBidi"/>
          <w:b w:val="0"/>
          <w:bCs w:val="0"/>
          <w:caps w:val="0"/>
          <w:color w:val="auto"/>
          <w:kern w:val="2"/>
          <w:sz w:val="24"/>
          <w:szCs w:val="24"/>
          <w:lang w:eastAsia="et-EE"/>
          <w14:ligatures w14:val="standardContextual"/>
        </w:rPr>
      </w:pPr>
      <w:hyperlink w:anchor="_Toc212801422" w:history="1">
        <w:r w:rsidRPr="00B15F7F">
          <w:rPr>
            <w:rStyle w:val="Hyperlink"/>
          </w:rPr>
          <w:t>5</w:t>
        </w:r>
        <w:r>
          <w:rPr>
            <w:rFonts w:asciiTheme="minorHAnsi" w:eastAsiaTheme="minorEastAsia" w:hAnsiTheme="minorHAnsi" w:cstheme="minorBidi"/>
            <w:b w:val="0"/>
            <w:bCs w:val="0"/>
            <w:caps w:val="0"/>
            <w:color w:val="auto"/>
            <w:kern w:val="2"/>
            <w:sz w:val="24"/>
            <w:szCs w:val="24"/>
            <w:lang w:eastAsia="et-EE"/>
            <w14:ligatures w14:val="standardContextual"/>
          </w:rPr>
          <w:tab/>
        </w:r>
        <w:r w:rsidRPr="00B15F7F">
          <w:rPr>
            <w:rStyle w:val="Hyperlink"/>
          </w:rPr>
          <w:t>Ehitustööde tehnoloogia</w:t>
        </w:r>
        <w:r>
          <w:rPr>
            <w:webHidden/>
          </w:rPr>
          <w:tab/>
        </w:r>
        <w:r>
          <w:rPr>
            <w:webHidden/>
          </w:rPr>
          <w:fldChar w:fldCharType="begin"/>
        </w:r>
        <w:r>
          <w:rPr>
            <w:webHidden/>
          </w:rPr>
          <w:instrText xml:space="preserve"> PAGEREF _Toc212801422 \h </w:instrText>
        </w:r>
        <w:r>
          <w:rPr>
            <w:webHidden/>
          </w:rPr>
        </w:r>
        <w:r>
          <w:rPr>
            <w:webHidden/>
          </w:rPr>
          <w:fldChar w:fldCharType="separate"/>
        </w:r>
        <w:r>
          <w:rPr>
            <w:webHidden/>
          </w:rPr>
          <w:t>4</w:t>
        </w:r>
        <w:r>
          <w:rPr>
            <w:webHidden/>
          </w:rPr>
          <w:fldChar w:fldCharType="end"/>
        </w:r>
      </w:hyperlink>
    </w:p>
    <w:p w14:paraId="44133F9E" w14:textId="0DEAE126" w:rsidR="00FF1B8C" w:rsidRDefault="00FF1B8C">
      <w:pPr>
        <w:pStyle w:val="TOC2"/>
        <w:rPr>
          <w:rFonts w:asciiTheme="minorHAnsi" w:eastAsiaTheme="minorEastAsia" w:hAnsiTheme="minorHAnsi" w:cstheme="minorBidi"/>
          <w:kern w:val="2"/>
          <w:sz w:val="24"/>
          <w:szCs w:val="24"/>
          <w:lang w:eastAsia="et-EE"/>
          <w14:ligatures w14:val="standardContextual"/>
        </w:rPr>
      </w:pPr>
      <w:hyperlink w:anchor="_Toc212801423" w:history="1">
        <w:r w:rsidRPr="00B15F7F">
          <w:rPr>
            <w:rStyle w:val="Hyperlink"/>
          </w:rPr>
          <w:t>5.1</w:t>
        </w:r>
        <w:r>
          <w:rPr>
            <w:rFonts w:asciiTheme="minorHAnsi" w:eastAsiaTheme="minorEastAsia" w:hAnsiTheme="minorHAnsi" w:cstheme="minorBidi"/>
            <w:kern w:val="2"/>
            <w:sz w:val="24"/>
            <w:szCs w:val="24"/>
            <w:lang w:eastAsia="et-EE"/>
            <w14:ligatures w14:val="standardContextual"/>
          </w:rPr>
          <w:tab/>
        </w:r>
        <w:r w:rsidRPr="00B15F7F">
          <w:rPr>
            <w:rStyle w:val="Hyperlink"/>
          </w:rPr>
          <w:t>Kaevetööde üldnõuded</w:t>
        </w:r>
        <w:r>
          <w:rPr>
            <w:webHidden/>
          </w:rPr>
          <w:tab/>
        </w:r>
        <w:r>
          <w:rPr>
            <w:webHidden/>
          </w:rPr>
          <w:fldChar w:fldCharType="begin"/>
        </w:r>
        <w:r>
          <w:rPr>
            <w:webHidden/>
          </w:rPr>
          <w:instrText xml:space="preserve"> PAGEREF _Toc212801423 \h </w:instrText>
        </w:r>
        <w:r>
          <w:rPr>
            <w:webHidden/>
          </w:rPr>
        </w:r>
        <w:r>
          <w:rPr>
            <w:webHidden/>
          </w:rPr>
          <w:fldChar w:fldCharType="separate"/>
        </w:r>
        <w:r>
          <w:rPr>
            <w:webHidden/>
          </w:rPr>
          <w:t>4</w:t>
        </w:r>
        <w:r>
          <w:rPr>
            <w:webHidden/>
          </w:rPr>
          <w:fldChar w:fldCharType="end"/>
        </w:r>
      </w:hyperlink>
    </w:p>
    <w:p w14:paraId="317C67FE" w14:textId="5E3DED7E" w:rsidR="00FF1B8C" w:rsidRDefault="00FF1B8C">
      <w:pPr>
        <w:pStyle w:val="TOC2"/>
        <w:rPr>
          <w:rFonts w:asciiTheme="minorHAnsi" w:eastAsiaTheme="minorEastAsia" w:hAnsiTheme="minorHAnsi" w:cstheme="minorBidi"/>
          <w:kern w:val="2"/>
          <w:sz w:val="24"/>
          <w:szCs w:val="24"/>
          <w:lang w:eastAsia="et-EE"/>
          <w14:ligatures w14:val="standardContextual"/>
        </w:rPr>
      </w:pPr>
      <w:hyperlink w:anchor="_Toc212801424" w:history="1">
        <w:r w:rsidRPr="00B15F7F">
          <w:rPr>
            <w:rStyle w:val="Hyperlink"/>
          </w:rPr>
          <w:t>5.2</w:t>
        </w:r>
        <w:r>
          <w:rPr>
            <w:rFonts w:asciiTheme="minorHAnsi" w:eastAsiaTheme="minorEastAsia" w:hAnsiTheme="minorHAnsi" w:cstheme="minorBidi"/>
            <w:kern w:val="2"/>
            <w:sz w:val="24"/>
            <w:szCs w:val="24"/>
            <w:lang w:eastAsia="et-EE"/>
            <w14:ligatures w14:val="standardContextual"/>
          </w:rPr>
          <w:tab/>
        </w:r>
        <w:r w:rsidRPr="00B15F7F">
          <w:rPr>
            <w:rStyle w:val="Hyperlink"/>
          </w:rPr>
          <w:t>Kvaliteedinõuded</w:t>
        </w:r>
        <w:r>
          <w:rPr>
            <w:webHidden/>
          </w:rPr>
          <w:tab/>
        </w:r>
        <w:r>
          <w:rPr>
            <w:webHidden/>
          </w:rPr>
          <w:fldChar w:fldCharType="begin"/>
        </w:r>
        <w:r>
          <w:rPr>
            <w:webHidden/>
          </w:rPr>
          <w:instrText xml:space="preserve"> PAGEREF _Toc212801424 \h </w:instrText>
        </w:r>
        <w:r>
          <w:rPr>
            <w:webHidden/>
          </w:rPr>
        </w:r>
        <w:r>
          <w:rPr>
            <w:webHidden/>
          </w:rPr>
          <w:fldChar w:fldCharType="separate"/>
        </w:r>
        <w:r>
          <w:rPr>
            <w:webHidden/>
          </w:rPr>
          <w:t>4</w:t>
        </w:r>
        <w:r>
          <w:rPr>
            <w:webHidden/>
          </w:rPr>
          <w:fldChar w:fldCharType="end"/>
        </w:r>
      </w:hyperlink>
    </w:p>
    <w:p w14:paraId="0CAE3BB7" w14:textId="38BCD1E7" w:rsidR="00FF1B8C" w:rsidRDefault="00FF1B8C">
      <w:pPr>
        <w:pStyle w:val="TOC1"/>
        <w:rPr>
          <w:rFonts w:asciiTheme="minorHAnsi" w:eastAsiaTheme="minorEastAsia" w:hAnsiTheme="minorHAnsi" w:cstheme="minorBidi"/>
          <w:b w:val="0"/>
          <w:bCs w:val="0"/>
          <w:caps w:val="0"/>
          <w:color w:val="auto"/>
          <w:kern w:val="2"/>
          <w:sz w:val="24"/>
          <w:szCs w:val="24"/>
          <w:lang w:eastAsia="et-EE"/>
          <w14:ligatures w14:val="standardContextual"/>
        </w:rPr>
      </w:pPr>
      <w:hyperlink w:anchor="_Toc212801425" w:history="1">
        <w:r w:rsidRPr="00B15F7F">
          <w:rPr>
            <w:rStyle w:val="Hyperlink"/>
          </w:rPr>
          <w:t>6</w:t>
        </w:r>
        <w:r>
          <w:rPr>
            <w:rFonts w:asciiTheme="minorHAnsi" w:eastAsiaTheme="minorEastAsia" w:hAnsiTheme="minorHAnsi" w:cstheme="minorBidi"/>
            <w:b w:val="0"/>
            <w:bCs w:val="0"/>
            <w:caps w:val="0"/>
            <w:color w:val="auto"/>
            <w:kern w:val="2"/>
            <w:sz w:val="24"/>
            <w:szCs w:val="24"/>
            <w:lang w:eastAsia="et-EE"/>
            <w14:ligatures w14:val="standardContextual"/>
          </w:rPr>
          <w:tab/>
        </w:r>
        <w:r w:rsidRPr="00B15F7F">
          <w:rPr>
            <w:rStyle w:val="Hyperlink"/>
          </w:rPr>
          <w:t>Ajutise mahasõidu likvideerimine ja ehituseelse olukorra taastamine</w:t>
        </w:r>
        <w:r>
          <w:rPr>
            <w:webHidden/>
          </w:rPr>
          <w:tab/>
        </w:r>
        <w:r>
          <w:rPr>
            <w:webHidden/>
          </w:rPr>
          <w:fldChar w:fldCharType="begin"/>
        </w:r>
        <w:r>
          <w:rPr>
            <w:webHidden/>
          </w:rPr>
          <w:instrText xml:space="preserve"> PAGEREF _Toc212801425 \h </w:instrText>
        </w:r>
        <w:r>
          <w:rPr>
            <w:webHidden/>
          </w:rPr>
        </w:r>
        <w:r>
          <w:rPr>
            <w:webHidden/>
          </w:rPr>
          <w:fldChar w:fldCharType="separate"/>
        </w:r>
        <w:r>
          <w:rPr>
            <w:webHidden/>
          </w:rPr>
          <w:t>5</w:t>
        </w:r>
        <w:r>
          <w:rPr>
            <w:webHidden/>
          </w:rPr>
          <w:fldChar w:fldCharType="end"/>
        </w:r>
      </w:hyperlink>
    </w:p>
    <w:p w14:paraId="4E6463D7" w14:textId="1335970D" w:rsidR="008F33D6" w:rsidRDefault="00117AFA">
      <w:r>
        <w:rPr>
          <w:sz w:val="24"/>
        </w:rPr>
        <w:fldChar w:fldCharType="end"/>
      </w:r>
    </w:p>
    <w:p w14:paraId="31F45778" w14:textId="16180DCD" w:rsidR="00FF725C" w:rsidRPr="00FF725C" w:rsidRDefault="00FF725C" w:rsidP="00FF725C">
      <w:pPr>
        <w:pStyle w:val="Heading2"/>
        <w:numPr>
          <w:ilvl w:val="0"/>
          <w:numId w:val="0"/>
        </w:numPr>
        <w:rPr>
          <w:szCs w:val="24"/>
        </w:rPr>
      </w:pPr>
    </w:p>
    <w:p w14:paraId="05CC5E01" w14:textId="27C1150C" w:rsidR="00C575C6" w:rsidRPr="00FF725C" w:rsidRDefault="00C575C6" w:rsidP="00011DE2">
      <w:pPr>
        <w:sectPr w:rsidR="00C575C6" w:rsidRPr="00FF725C" w:rsidSect="009A456E">
          <w:headerReference w:type="default" r:id="rId12"/>
          <w:footerReference w:type="default" r:id="rId13"/>
          <w:footerReference w:type="first" r:id="rId14"/>
          <w:pgSz w:w="11906" w:h="16838"/>
          <w:pgMar w:top="284" w:right="680" w:bottom="680" w:left="1701" w:header="454" w:footer="510" w:gutter="0"/>
          <w:pgNumType w:start="1"/>
          <w:cols w:space="708"/>
          <w:docGrid w:linePitch="360"/>
        </w:sectPr>
      </w:pPr>
    </w:p>
    <w:p w14:paraId="3017EA09" w14:textId="37D1D76A" w:rsidR="00A37D9B" w:rsidRDefault="00A37D9B" w:rsidP="00A37D9B">
      <w:pPr>
        <w:pStyle w:val="Heading1"/>
      </w:pPr>
      <w:bookmarkStart w:id="3" w:name="_Toc212801414"/>
      <w:bookmarkEnd w:id="0"/>
      <w:bookmarkEnd w:id="1"/>
      <w:r>
        <w:t>ÜLDOSA</w:t>
      </w:r>
      <w:bookmarkEnd w:id="3"/>
    </w:p>
    <w:p w14:paraId="26A10784" w14:textId="2A72FAB8" w:rsidR="00062EA3" w:rsidRDefault="00062EA3" w:rsidP="00062EA3">
      <w:pPr>
        <w:pStyle w:val="Heading2"/>
      </w:pPr>
      <w:bookmarkStart w:id="4" w:name="_Toc212801415"/>
      <w:r>
        <w:t>Objekti lühikirjeldus</w:t>
      </w:r>
      <w:bookmarkEnd w:id="4"/>
    </w:p>
    <w:p w14:paraId="7C2440ED" w14:textId="179BA750" w:rsidR="00D378FC" w:rsidRPr="00A203A3" w:rsidRDefault="00062EA3" w:rsidP="00A203A3">
      <w:pPr>
        <w:pStyle w:val="BodyText"/>
        <w:spacing w:line="360" w:lineRule="auto"/>
        <w:rPr>
          <w:rFonts w:ascii="Verdana" w:hAnsi="Verdana"/>
          <w:sz w:val="20"/>
        </w:rPr>
      </w:pPr>
      <w:r w:rsidRPr="00A203A3">
        <w:rPr>
          <w:rFonts w:ascii="Verdana" w:hAnsi="Verdana"/>
          <w:sz w:val="20"/>
        </w:rPr>
        <w:t>Käesolevas e</w:t>
      </w:r>
      <w:r w:rsidR="009B51FE" w:rsidRPr="00A203A3">
        <w:rPr>
          <w:rFonts w:ascii="Verdana" w:hAnsi="Verdana"/>
          <w:sz w:val="20"/>
        </w:rPr>
        <w:t>skiis</w:t>
      </w:r>
      <w:r w:rsidRPr="00A203A3">
        <w:rPr>
          <w:rFonts w:ascii="Verdana" w:hAnsi="Verdana"/>
          <w:sz w:val="20"/>
        </w:rPr>
        <w:t xml:space="preserve">projekti teedeehituslikus osas on esitatud Harjumaal, </w:t>
      </w:r>
      <w:r w:rsidR="00585F07" w:rsidRPr="00A203A3">
        <w:rPr>
          <w:rFonts w:ascii="Verdana" w:hAnsi="Verdana"/>
          <w:sz w:val="20"/>
        </w:rPr>
        <w:t>Rae</w:t>
      </w:r>
      <w:r w:rsidRPr="00A203A3">
        <w:rPr>
          <w:rFonts w:ascii="Verdana" w:hAnsi="Verdana"/>
          <w:sz w:val="20"/>
        </w:rPr>
        <w:t xml:space="preserve"> vallas, </w:t>
      </w:r>
      <w:r w:rsidR="00585F07" w:rsidRPr="00A203A3">
        <w:rPr>
          <w:rFonts w:ascii="Verdana" w:hAnsi="Verdana"/>
          <w:sz w:val="20"/>
        </w:rPr>
        <w:t xml:space="preserve">Soodevahe </w:t>
      </w:r>
      <w:r w:rsidRPr="00A203A3">
        <w:rPr>
          <w:rFonts w:ascii="Verdana" w:hAnsi="Verdana"/>
          <w:sz w:val="20"/>
        </w:rPr>
        <w:t xml:space="preserve">külas, </w:t>
      </w:r>
      <w:r w:rsidR="00585F07" w:rsidRPr="00A203A3">
        <w:rPr>
          <w:rFonts w:ascii="Verdana" w:hAnsi="Verdana"/>
          <w:sz w:val="20"/>
        </w:rPr>
        <w:t xml:space="preserve">Tallinna ringtee T46 ja </w:t>
      </w:r>
      <w:r w:rsidR="009B51FE" w:rsidRPr="00A203A3">
        <w:rPr>
          <w:rFonts w:ascii="Verdana" w:hAnsi="Verdana"/>
          <w:sz w:val="20"/>
        </w:rPr>
        <w:t>Riigimaale (katastritunnus: 65301:001:3554) ajutise mahasõidu rajamine</w:t>
      </w:r>
      <w:r w:rsidRPr="00A203A3">
        <w:rPr>
          <w:rFonts w:ascii="Verdana" w:hAnsi="Verdana"/>
          <w:sz w:val="20"/>
        </w:rPr>
        <w:t xml:space="preserve">. </w:t>
      </w:r>
    </w:p>
    <w:p w14:paraId="08B962DA" w14:textId="6AC44BDC" w:rsidR="00A37D9B" w:rsidRPr="00A37D9B" w:rsidRDefault="00A37D9B" w:rsidP="00A37D9B">
      <w:pPr>
        <w:pStyle w:val="Heading2"/>
      </w:pPr>
      <w:bookmarkStart w:id="5" w:name="_Toc212801416"/>
      <w:r>
        <w:t>Dokumentide loetelu</w:t>
      </w:r>
      <w:bookmarkEnd w:id="5"/>
    </w:p>
    <w:tbl>
      <w:tblPr>
        <w:tblStyle w:val="TableGrid"/>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145"/>
        <w:gridCol w:w="1492"/>
        <w:gridCol w:w="1305"/>
        <w:gridCol w:w="2932"/>
        <w:gridCol w:w="1379"/>
      </w:tblGrid>
      <w:tr w:rsidR="00214298" w:rsidRPr="00907A19" w14:paraId="548BC6BF" w14:textId="77777777" w:rsidTr="000D34DB">
        <w:tc>
          <w:tcPr>
            <w:tcW w:w="561" w:type="dxa"/>
          </w:tcPr>
          <w:p w14:paraId="51E03714" w14:textId="77777777" w:rsidR="00B27436" w:rsidRPr="00907A19" w:rsidRDefault="00B27436" w:rsidP="00A37D9B">
            <w:pPr>
              <w:pStyle w:val="Tekst"/>
              <w:spacing w:line="360" w:lineRule="auto"/>
              <w:jc w:val="center"/>
              <w:rPr>
                <w:b/>
                <w:bCs/>
                <w:lang w:eastAsia="en-US"/>
              </w:rPr>
            </w:pPr>
            <w:r w:rsidRPr="00907A19">
              <w:rPr>
                <w:b/>
                <w:bCs/>
                <w:lang w:eastAsia="en-US"/>
              </w:rPr>
              <w:t>Jrk nr</w:t>
            </w:r>
          </w:p>
        </w:tc>
        <w:tc>
          <w:tcPr>
            <w:tcW w:w="2161" w:type="dxa"/>
          </w:tcPr>
          <w:p w14:paraId="21ADDF6C" w14:textId="2178B802" w:rsidR="00B27436" w:rsidRPr="00907A19" w:rsidRDefault="00B27436" w:rsidP="00A37D9B">
            <w:pPr>
              <w:pStyle w:val="Tekst"/>
              <w:spacing w:line="360" w:lineRule="auto"/>
              <w:jc w:val="center"/>
              <w:rPr>
                <w:b/>
                <w:bCs/>
                <w:lang w:eastAsia="en-US"/>
              </w:rPr>
            </w:pPr>
            <w:r>
              <w:rPr>
                <w:b/>
                <w:bCs/>
                <w:lang w:eastAsia="en-US"/>
              </w:rPr>
              <w:t>Dokumendi nimetus</w:t>
            </w:r>
          </w:p>
        </w:tc>
        <w:tc>
          <w:tcPr>
            <w:tcW w:w="1492" w:type="dxa"/>
          </w:tcPr>
          <w:p w14:paraId="2660EDF4" w14:textId="264ABA0A" w:rsidR="00B27436" w:rsidRPr="00907A19" w:rsidRDefault="00B27436" w:rsidP="00A37D9B">
            <w:pPr>
              <w:pStyle w:val="Tekst"/>
              <w:spacing w:line="360" w:lineRule="auto"/>
              <w:jc w:val="center"/>
              <w:rPr>
                <w:b/>
                <w:bCs/>
                <w:lang w:eastAsia="en-US"/>
              </w:rPr>
            </w:pPr>
            <w:r>
              <w:rPr>
                <w:b/>
                <w:bCs/>
                <w:lang w:eastAsia="en-US"/>
              </w:rPr>
              <w:t>Dokumendi tähis</w:t>
            </w:r>
          </w:p>
        </w:tc>
        <w:tc>
          <w:tcPr>
            <w:tcW w:w="1305" w:type="dxa"/>
          </w:tcPr>
          <w:p w14:paraId="53EEEF3D" w14:textId="3EDF25A3" w:rsidR="00B27436" w:rsidRPr="00907A19" w:rsidRDefault="00B27436" w:rsidP="00A37D9B">
            <w:pPr>
              <w:pStyle w:val="Tekst"/>
              <w:spacing w:line="360" w:lineRule="auto"/>
              <w:jc w:val="center"/>
              <w:rPr>
                <w:b/>
                <w:bCs/>
                <w:lang w:eastAsia="en-US"/>
              </w:rPr>
            </w:pPr>
            <w:r>
              <w:rPr>
                <w:b/>
                <w:bCs/>
                <w:lang w:eastAsia="en-US"/>
              </w:rPr>
              <w:t>Lehekülgi failis</w:t>
            </w:r>
          </w:p>
        </w:tc>
        <w:tc>
          <w:tcPr>
            <w:tcW w:w="2916" w:type="dxa"/>
          </w:tcPr>
          <w:p w14:paraId="50890988" w14:textId="764A8DE7" w:rsidR="00B27436" w:rsidRPr="00907A19" w:rsidRDefault="00B27436" w:rsidP="00A37D9B">
            <w:pPr>
              <w:pStyle w:val="Tekst"/>
              <w:spacing w:line="360" w:lineRule="auto"/>
              <w:jc w:val="center"/>
              <w:rPr>
                <w:b/>
                <w:bCs/>
                <w:lang w:eastAsia="en-US"/>
              </w:rPr>
            </w:pPr>
            <w:r>
              <w:rPr>
                <w:b/>
                <w:bCs/>
                <w:lang w:eastAsia="en-US"/>
              </w:rPr>
              <w:t>Faili nimi</w:t>
            </w:r>
          </w:p>
        </w:tc>
        <w:tc>
          <w:tcPr>
            <w:tcW w:w="1379" w:type="dxa"/>
          </w:tcPr>
          <w:p w14:paraId="6F957A90" w14:textId="574851BC" w:rsidR="00B27436" w:rsidRPr="00907A19" w:rsidRDefault="00B27436" w:rsidP="00A37D9B">
            <w:pPr>
              <w:pStyle w:val="Tekst"/>
              <w:spacing w:line="360" w:lineRule="auto"/>
              <w:jc w:val="center"/>
              <w:rPr>
                <w:b/>
                <w:bCs/>
                <w:lang w:eastAsia="en-US"/>
              </w:rPr>
            </w:pPr>
            <w:r>
              <w:rPr>
                <w:b/>
                <w:bCs/>
                <w:lang w:eastAsia="en-US"/>
              </w:rPr>
              <w:t>Versiooni kuupäev</w:t>
            </w:r>
          </w:p>
        </w:tc>
      </w:tr>
      <w:tr w:rsidR="00214298" w14:paraId="11233F27" w14:textId="77777777" w:rsidTr="000D34DB">
        <w:tc>
          <w:tcPr>
            <w:tcW w:w="561" w:type="dxa"/>
          </w:tcPr>
          <w:p w14:paraId="67AD1663" w14:textId="6D948DDC" w:rsidR="002C7308" w:rsidRDefault="009B51FE" w:rsidP="00A37D9B">
            <w:pPr>
              <w:pStyle w:val="Tekst"/>
              <w:spacing w:line="360" w:lineRule="auto"/>
              <w:rPr>
                <w:lang w:eastAsia="en-US"/>
              </w:rPr>
            </w:pPr>
            <w:r>
              <w:rPr>
                <w:lang w:eastAsia="en-US"/>
              </w:rPr>
              <w:t>1</w:t>
            </w:r>
            <w:r w:rsidR="002C7308">
              <w:rPr>
                <w:lang w:eastAsia="en-US"/>
              </w:rPr>
              <w:t>.</w:t>
            </w:r>
          </w:p>
        </w:tc>
        <w:tc>
          <w:tcPr>
            <w:tcW w:w="2161" w:type="dxa"/>
          </w:tcPr>
          <w:p w14:paraId="7640C4F4" w14:textId="3FE29819" w:rsidR="002C7308" w:rsidRDefault="002C7308" w:rsidP="00A37D9B">
            <w:pPr>
              <w:pStyle w:val="Tekst"/>
              <w:spacing w:line="360" w:lineRule="auto"/>
              <w:jc w:val="left"/>
              <w:rPr>
                <w:lang w:eastAsia="en-US"/>
              </w:rPr>
            </w:pPr>
            <w:r>
              <w:rPr>
                <w:lang w:eastAsia="en-US"/>
              </w:rPr>
              <w:t>Seletuskiri</w:t>
            </w:r>
          </w:p>
        </w:tc>
        <w:tc>
          <w:tcPr>
            <w:tcW w:w="1492" w:type="dxa"/>
          </w:tcPr>
          <w:p w14:paraId="2DD0C18C" w14:textId="25E8E472" w:rsidR="002C7308" w:rsidRDefault="00214298" w:rsidP="00A37D9B">
            <w:pPr>
              <w:pStyle w:val="Tekst"/>
              <w:spacing w:line="360" w:lineRule="auto"/>
              <w:rPr>
                <w:lang w:eastAsia="en-US"/>
              </w:rPr>
            </w:pPr>
            <w:r>
              <w:rPr>
                <w:lang w:eastAsia="en-US"/>
              </w:rPr>
              <w:t>TL</w:t>
            </w:r>
            <w:r w:rsidR="002C7308">
              <w:rPr>
                <w:lang w:eastAsia="en-US"/>
              </w:rPr>
              <w:t>-3-01</w:t>
            </w:r>
          </w:p>
        </w:tc>
        <w:tc>
          <w:tcPr>
            <w:tcW w:w="1305" w:type="dxa"/>
          </w:tcPr>
          <w:p w14:paraId="0550CECD" w14:textId="2CA6C1D9" w:rsidR="002C7308" w:rsidRDefault="00FF1B8C" w:rsidP="00A37D9B">
            <w:pPr>
              <w:pStyle w:val="Tekst"/>
              <w:spacing w:line="360" w:lineRule="auto"/>
              <w:jc w:val="center"/>
              <w:rPr>
                <w:lang w:eastAsia="en-US"/>
              </w:rPr>
            </w:pPr>
            <w:r>
              <w:rPr>
                <w:lang w:eastAsia="en-US"/>
              </w:rPr>
              <w:t>5</w:t>
            </w:r>
          </w:p>
        </w:tc>
        <w:tc>
          <w:tcPr>
            <w:tcW w:w="2916" w:type="dxa"/>
          </w:tcPr>
          <w:p w14:paraId="0D316076" w14:textId="2A7A5E3E" w:rsidR="002C7308" w:rsidRDefault="002C7308" w:rsidP="00A37D9B">
            <w:pPr>
              <w:pStyle w:val="Tekst"/>
              <w:spacing w:line="360" w:lineRule="auto"/>
              <w:rPr>
                <w:lang w:eastAsia="en-US"/>
              </w:rPr>
            </w:pPr>
            <w:r w:rsidRPr="00C64EB2">
              <w:rPr>
                <w:lang w:eastAsia="en-US"/>
              </w:rPr>
              <w:t>2</w:t>
            </w:r>
            <w:r w:rsidR="00214298">
              <w:rPr>
                <w:lang w:eastAsia="en-US"/>
              </w:rPr>
              <w:t>50</w:t>
            </w:r>
            <w:r w:rsidR="009B51FE">
              <w:rPr>
                <w:lang w:eastAsia="en-US"/>
              </w:rPr>
              <w:t>2</w:t>
            </w:r>
            <w:r w:rsidRPr="00C64EB2">
              <w:rPr>
                <w:lang w:eastAsia="en-US"/>
              </w:rPr>
              <w:t>_E</w:t>
            </w:r>
            <w:r w:rsidR="009B51FE">
              <w:rPr>
                <w:lang w:eastAsia="en-US"/>
              </w:rPr>
              <w:t>S</w:t>
            </w:r>
            <w:r w:rsidRPr="00C64EB2">
              <w:rPr>
                <w:lang w:eastAsia="en-US"/>
              </w:rPr>
              <w:t>_</w:t>
            </w:r>
            <w:r w:rsidR="00214298">
              <w:rPr>
                <w:lang w:eastAsia="en-US"/>
              </w:rPr>
              <w:t>TL</w:t>
            </w:r>
            <w:r w:rsidRPr="00C64EB2">
              <w:rPr>
                <w:lang w:eastAsia="en-US"/>
              </w:rPr>
              <w:t>-3-01_seletuskiri</w:t>
            </w:r>
            <w:r>
              <w:rPr>
                <w:lang w:eastAsia="en-US"/>
              </w:rPr>
              <w:t>.pdf</w:t>
            </w:r>
          </w:p>
        </w:tc>
        <w:tc>
          <w:tcPr>
            <w:tcW w:w="1379" w:type="dxa"/>
          </w:tcPr>
          <w:p w14:paraId="3C9DE9E8" w14:textId="319B6F19" w:rsidR="002C7308" w:rsidRPr="009B51FE" w:rsidRDefault="00847C37" w:rsidP="00A37D9B">
            <w:pPr>
              <w:pStyle w:val="Tekst"/>
              <w:spacing w:line="360" w:lineRule="auto"/>
              <w:rPr>
                <w:lang w:eastAsia="en-US"/>
              </w:rPr>
            </w:pPr>
            <w:r>
              <w:rPr>
                <w:lang w:eastAsia="en-US"/>
              </w:rPr>
              <w:t>31</w:t>
            </w:r>
            <w:r w:rsidR="00214298" w:rsidRPr="009B51FE">
              <w:rPr>
                <w:lang w:eastAsia="en-US"/>
              </w:rPr>
              <w:t>.</w:t>
            </w:r>
            <w:r>
              <w:rPr>
                <w:lang w:eastAsia="en-US"/>
              </w:rPr>
              <w:t>10</w:t>
            </w:r>
            <w:r w:rsidR="00214298" w:rsidRPr="009B51FE">
              <w:rPr>
                <w:lang w:eastAsia="en-US"/>
              </w:rPr>
              <w:t>.2025</w:t>
            </w:r>
          </w:p>
        </w:tc>
      </w:tr>
      <w:tr w:rsidR="00214298" w14:paraId="769D8556" w14:textId="77777777" w:rsidTr="000D34DB">
        <w:tc>
          <w:tcPr>
            <w:tcW w:w="561" w:type="dxa"/>
          </w:tcPr>
          <w:p w14:paraId="123A499A" w14:textId="348A3ECE" w:rsidR="002C7308" w:rsidRDefault="009B51FE" w:rsidP="00A37D9B">
            <w:pPr>
              <w:pStyle w:val="Tekst"/>
              <w:spacing w:line="360" w:lineRule="auto"/>
              <w:rPr>
                <w:lang w:eastAsia="en-US"/>
              </w:rPr>
            </w:pPr>
            <w:r>
              <w:rPr>
                <w:lang w:eastAsia="en-US"/>
              </w:rPr>
              <w:t>2</w:t>
            </w:r>
            <w:r w:rsidR="002C7308">
              <w:rPr>
                <w:lang w:eastAsia="en-US"/>
              </w:rPr>
              <w:t>.</w:t>
            </w:r>
          </w:p>
        </w:tc>
        <w:tc>
          <w:tcPr>
            <w:tcW w:w="2161" w:type="dxa"/>
          </w:tcPr>
          <w:p w14:paraId="61264287" w14:textId="1A243715" w:rsidR="002C7308" w:rsidRDefault="00214298" w:rsidP="00A37D9B">
            <w:pPr>
              <w:pStyle w:val="Tekst"/>
              <w:spacing w:line="360" w:lineRule="auto"/>
              <w:jc w:val="left"/>
              <w:rPr>
                <w:lang w:eastAsia="en-US"/>
              </w:rPr>
            </w:pPr>
            <w:r>
              <w:rPr>
                <w:lang w:eastAsia="en-US"/>
              </w:rPr>
              <w:t>Asendiplaan ja liikluskorraldus</w:t>
            </w:r>
          </w:p>
        </w:tc>
        <w:tc>
          <w:tcPr>
            <w:tcW w:w="1492" w:type="dxa"/>
          </w:tcPr>
          <w:p w14:paraId="13D32DFB" w14:textId="6EBE2CC6" w:rsidR="002C7308" w:rsidRDefault="00214298" w:rsidP="00A37D9B">
            <w:pPr>
              <w:pStyle w:val="Tekst"/>
              <w:spacing w:line="360" w:lineRule="auto"/>
              <w:rPr>
                <w:lang w:eastAsia="en-US"/>
              </w:rPr>
            </w:pPr>
            <w:r>
              <w:rPr>
                <w:lang w:eastAsia="en-US"/>
              </w:rPr>
              <w:t>TL-4-02</w:t>
            </w:r>
          </w:p>
        </w:tc>
        <w:tc>
          <w:tcPr>
            <w:tcW w:w="1305" w:type="dxa"/>
          </w:tcPr>
          <w:p w14:paraId="2797B01B" w14:textId="7B43B7BC" w:rsidR="002C7308" w:rsidRDefault="002C7308" w:rsidP="00A37D9B">
            <w:pPr>
              <w:pStyle w:val="Tekst"/>
              <w:spacing w:line="360" w:lineRule="auto"/>
              <w:jc w:val="center"/>
              <w:rPr>
                <w:lang w:eastAsia="en-US"/>
              </w:rPr>
            </w:pPr>
            <w:r>
              <w:rPr>
                <w:lang w:eastAsia="en-US"/>
              </w:rPr>
              <w:t>1</w:t>
            </w:r>
          </w:p>
        </w:tc>
        <w:tc>
          <w:tcPr>
            <w:tcW w:w="2916" w:type="dxa"/>
          </w:tcPr>
          <w:p w14:paraId="014BBEF3" w14:textId="10C3CBFD" w:rsidR="002C7308" w:rsidRPr="008A60FB" w:rsidRDefault="002C7308" w:rsidP="00A37D9B">
            <w:pPr>
              <w:pStyle w:val="Tekst"/>
              <w:spacing w:line="360" w:lineRule="auto"/>
              <w:rPr>
                <w:lang w:eastAsia="en-US"/>
              </w:rPr>
            </w:pPr>
            <w:r w:rsidRPr="00FD048C">
              <w:rPr>
                <w:lang w:eastAsia="en-US"/>
              </w:rPr>
              <w:t>2</w:t>
            </w:r>
            <w:r w:rsidR="00214298">
              <w:rPr>
                <w:lang w:eastAsia="en-US"/>
              </w:rPr>
              <w:t>5</w:t>
            </w:r>
            <w:r w:rsidRPr="00FD048C">
              <w:rPr>
                <w:lang w:eastAsia="en-US"/>
              </w:rPr>
              <w:t>0</w:t>
            </w:r>
            <w:r w:rsidR="00214298">
              <w:rPr>
                <w:lang w:eastAsia="en-US"/>
              </w:rPr>
              <w:t>1</w:t>
            </w:r>
            <w:r w:rsidRPr="00FD048C">
              <w:rPr>
                <w:lang w:eastAsia="en-US"/>
              </w:rPr>
              <w:t>_E</w:t>
            </w:r>
            <w:r w:rsidR="009B51FE">
              <w:rPr>
                <w:lang w:eastAsia="en-US"/>
              </w:rPr>
              <w:t>S</w:t>
            </w:r>
            <w:r w:rsidRPr="00FD048C">
              <w:rPr>
                <w:lang w:eastAsia="en-US"/>
              </w:rPr>
              <w:t>_</w:t>
            </w:r>
            <w:r w:rsidR="00214298">
              <w:rPr>
                <w:lang w:eastAsia="en-US"/>
              </w:rPr>
              <w:t>TL-4-02</w:t>
            </w:r>
            <w:r w:rsidRPr="00FD048C">
              <w:rPr>
                <w:lang w:eastAsia="en-US"/>
              </w:rPr>
              <w:t>_</w:t>
            </w:r>
            <w:r w:rsidR="00214298">
              <w:rPr>
                <w:lang w:eastAsia="en-US"/>
              </w:rPr>
              <w:t>asendiplaan</w:t>
            </w:r>
            <w:r>
              <w:rPr>
                <w:lang w:eastAsia="en-US"/>
              </w:rPr>
              <w:t>.pdf</w:t>
            </w:r>
          </w:p>
        </w:tc>
        <w:tc>
          <w:tcPr>
            <w:tcW w:w="1379" w:type="dxa"/>
          </w:tcPr>
          <w:p w14:paraId="51E91A29" w14:textId="745A750F" w:rsidR="002C7308" w:rsidRPr="009B51FE" w:rsidRDefault="00847C37" w:rsidP="00A37D9B">
            <w:pPr>
              <w:pStyle w:val="Tekst"/>
              <w:spacing w:line="360" w:lineRule="auto"/>
              <w:rPr>
                <w:lang w:eastAsia="en-US"/>
              </w:rPr>
            </w:pPr>
            <w:r>
              <w:rPr>
                <w:lang w:eastAsia="en-US"/>
              </w:rPr>
              <w:t>3</w:t>
            </w:r>
            <w:r w:rsidR="00214298" w:rsidRPr="009B51FE">
              <w:rPr>
                <w:lang w:eastAsia="en-US"/>
              </w:rPr>
              <w:t>1.</w:t>
            </w:r>
            <w:r>
              <w:rPr>
                <w:lang w:eastAsia="en-US"/>
              </w:rPr>
              <w:t>10</w:t>
            </w:r>
            <w:r w:rsidR="00214298" w:rsidRPr="009B51FE">
              <w:rPr>
                <w:lang w:eastAsia="en-US"/>
              </w:rPr>
              <w:t>.2025</w:t>
            </w:r>
          </w:p>
        </w:tc>
      </w:tr>
      <w:tr w:rsidR="00FA49AA" w14:paraId="357C7EF7" w14:textId="77777777" w:rsidTr="000D34DB">
        <w:tc>
          <w:tcPr>
            <w:tcW w:w="561" w:type="dxa"/>
          </w:tcPr>
          <w:p w14:paraId="2F11F679" w14:textId="4C882D13" w:rsidR="00FA49AA" w:rsidRDefault="00FA49AA" w:rsidP="00A37D9B">
            <w:pPr>
              <w:pStyle w:val="Tekst"/>
              <w:spacing w:line="360" w:lineRule="auto"/>
              <w:rPr>
                <w:lang w:eastAsia="en-US"/>
              </w:rPr>
            </w:pPr>
            <w:r>
              <w:rPr>
                <w:lang w:eastAsia="en-US"/>
              </w:rPr>
              <w:t>3.</w:t>
            </w:r>
          </w:p>
        </w:tc>
        <w:tc>
          <w:tcPr>
            <w:tcW w:w="2161" w:type="dxa"/>
          </w:tcPr>
          <w:p w14:paraId="5F293B13" w14:textId="35295CB0" w:rsidR="00FA49AA" w:rsidRDefault="000065DA" w:rsidP="00A37D9B">
            <w:pPr>
              <w:pStyle w:val="Tekst"/>
              <w:spacing w:line="360" w:lineRule="auto"/>
              <w:jc w:val="left"/>
              <w:rPr>
                <w:lang w:eastAsia="en-US"/>
              </w:rPr>
            </w:pPr>
            <w:r>
              <w:rPr>
                <w:lang w:eastAsia="en-US"/>
              </w:rPr>
              <w:t>Ajutise liikluskorralduse skeem</w:t>
            </w:r>
          </w:p>
        </w:tc>
        <w:tc>
          <w:tcPr>
            <w:tcW w:w="1492" w:type="dxa"/>
          </w:tcPr>
          <w:p w14:paraId="4BCC2DCE" w14:textId="0CF1982E" w:rsidR="00FA49AA" w:rsidRDefault="000065DA" w:rsidP="00A37D9B">
            <w:pPr>
              <w:pStyle w:val="Tekst"/>
              <w:spacing w:line="360" w:lineRule="auto"/>
              <w:rPr>
                <w:lang w:eastAsia="en-US"/>
              </w:rPr>
            </w:pPr>
            <w:r w:rsidRPr="000065DA">
              <w:rPr>
                <w:lang w:eastAsia="en-US"/>
              </w:rPr>
              <w:t>Skeem</w:t>
            </w:r>
            <w:r w:rsidR="00847C37">
              <w:rPr>
                <w:lang w:eastAsia="en-US"/>
              </w:rPr>
              <w:t xml:space="preserve"> </w:t>
            </w:r>
            <w:r w:rsidRPr="000065DA">
              <w:rPr>
                <w:lang w:eastAsia="en-US"/>
              </w:rPr>
              <w:t>20513</w:t>
            </w:r>
          </w:p>
        </w:tc>
        <w:tc>
          <w:tcPr>
            <w:tcW w:w="1305" w:type="dxa"/>
          </w:tcPr>
          <w:p w14:paraId="730612DF" w14:textId="0A2F59AC" w:rsidR="00FA49AA" w:rsidRDefault="000065DA" w:rsidP="00A37D9B">
            <w:pPr>
              <w:pStyle w:val="Tekst"/>
              <w:spacing w:line="360" w:lineRule="auto"/>
              <w:jc w:val="center"/>
              <w:rPr>
                <w:lang w:eastAsia="en-US"/>
              </w:rPr>
            </w:pPr>
            <w:r>
              <w:rPr>
                <w:lang w:eastAsia="en-US"/>
              </w:rPr>
              <w:t>1</w:t>
            </w:r>
          </w:p>
        </w:tc>
        <w:tc>
          <w:tcPr>
            <w:tcW w:w="2916" w:type="dxa"/>
          </w:tcPr>
          <w:p w14:paraId="4B0EE973" w14:textId="74E1738F" w:rsidR="00FA49AA" w:rsidRPr="00FD048C" w:rsidRDefault="000065DA" w:rsidP="00A37D9B">
            <w:pPr>
              <w:pStyle w:val="Tekst"/>
              <w:spacing w:line="360" w:lineRule="auto"/>
              <w:rPr>
                <w:lang w:eastAsia="en-US"/>
              </w:rPr>
            </w:pPr>
            <w:r w:rsidRPr="000065DA">
              <w:rPr>
                <w:lang w:eastAsia="en-US"/>
              </w:rPr>
              <w:t>Skeem20513_Mahasõitude ehitus</w:t>
            </w:r>
          </w:p>
        </w:tc>
        <w:tc>
          <w:tcPr>
            <w:tcW w:w="1379" w:type="dxa"/>
          </w:tcPr>
          <w:p w14:paraId="161EC51C" w14:textId="19AFCBFA" w:rsidR="00FA49AA" w:rsidRPr="009B51FE" w:rsidRDefault="00847C37" w:rsidP="00A37D9B">
            <w:pPr>
              <w:pStyle w:val="Tekst"/>
              <w:spacing w:line="360" w:lineRule="auto"/>
              <w:rPr>
                <w:lang w:eastAsia="en-US"/>
              </w:rPr>
            </w:pPr>
            <w:r>
              <w:rPr>
                <w:lang w:eastAsia="en-US"/>
              </w:rPr>
              <w:t>30.10.2025</w:t>
            </w:r>
          </w:p>
        </w:tc>
      </w:tr>
    </w:tbl>
    <w:p w14:paraId="5FFB9717" w14:textId="77777777" w:rsidR="0063199E" w:rsidRDefault="0063199E" w:rsidP="00A37D9B">
      <w:pPr>
        <w:pStyle w:val="BodyText"/>
        <w:spacing w:line="360" w:lineRule="auto"/>
      </w:pPr>
    </w:p>
    <w:p w14:paraId="01F9E927" w14:textId="0CF4EC23" w:rsidR="00E81D90" w:rsidRDefault="00E81D90" w:rsidP="00E81D90">
      <w:pPr>
        <w:pStyle w:val="Heading2"/>
      </w:pPr>
      <w:bookmarkStart w:id="6" w:name="_Toc212801417"/>
      <w:r>
        <w:t>Lähteandmed</w:t>
      </w:r>
      <w:bookmarkEnd w:id="6"/>
    </w:p>
    <w:p w14:paraId="5E65A03B" w14:textId="69A184D3" w:rsidR="00F808A7" w:rsidRDefault="002511E1" w:rsidP="00E81D90">
      <w:pPr>
        <w:pStyle w:val="Tekst"/>
        <w:rPr>
          <w:lang w:eastAsia="en-US"/>
        </w:rPr>
      </w:pPr>
      <w:r w:rsidRPr="002511E1">
        <w:rPr>
          <w:lang w:eastAsia="en-US"/>
        </w:rPr>
        <w:t xml:space="preserve">Projekti koostamisel on aluseks võetud </w:t>
      </w:r>
      <w:r w:rsidR="009B51FE">
        <w:rPr>
          <w:lang w:eastAsia="en-US"/>
        </w:rPr>
        <w:t>Transpordiameti esitatud tingimused</w:t>
      </w:r>
      <w:r w:rsidR="003120FC">
        <w:rPr>
          <w:lang w:eastAsia="en-US"/>
        </w:rPr>
        <w:t>:</w:t>
      </w:r>
    </w:p>
    <w:p w14:paraId="397EF6C9" w14:textId="77777777" w:rsidR="00EB2D86" w:rsidRPr="00EB2D86" w:rsidRDefault="00EB2D86" w:rsidP="00EB2D86">
      <w:pPr>
        <w:pStyle w:val="Tekst"/>
        <w:numPr>
          <w:ilvl w:val="0"/>
          <w:numId w:val="47"/>
        </w:numPr>
      </w:pPr>
      <w:r w:rsidRPr="00EB2D86">
        <w:t xml:space="preserve">Esitada täpne joonis koos seletuskirjaga. K.a välja tuua </w:t>
      </w:r>
      <w:proofErr w:type="spellStart"/>
      <w:r w:rsidRPr="00EB2D86">
        <w:t>mahasõidu</w:t>
      </w:r>
      <w:proofErr w:type="spellEnd"/>
      <w:r w:rsidRPr="00EB2D86">
        <w:t xml:space="preserve"> paiknemise aeg ning likvideerimise aeg.</w:t>
      </w:r>
    </w:p>
    <w:p w14:paraId="56CE40FA" w14:textId="77777777" w:rsidR="00EB2D86" w:rsidRPr="00EB2D86" w:rsidRDefault="00EB2D86" w:rsidP="00EB2D86">
      <w:pPr>
        <w:pStyle w:val="Tekst"/>
        <w:numPr>
          <w:ilvl w:val="0"/>
          <w:numId w:val="47"/>
        </w:numPr>
      </w:pPr>
      <w:proofErr w:type="spellStart"/>
      <w:r w:rsidRPr="00EB2D86">
        <w:t>Mahasõit</w:t>
      </w:r>
      <w:proofErr w:type="spellEnd"/>
      <w:r w:rsidRPr="00EB2D86">
        <w:t xml:space="preserve"> peab olema asfaltkattega vähemalt </w:t>
      </w:r>
      <w:proofErr w:type="spellStart"/>
      <w:r w:rsidRPr="00EB2D86">
        <w:t>teemaa</w:t>
      </w:r>
      <w:proofErr w:type="spellEnd"/>
      <w:r w:rsidRPr="00EB2D86">
        <w:t xml:space="preserve"> ulatuses. Tarvidusele tuleb võtta kõik lahendused, takistamiseks materjali sattumist teele. Teede määrimine ei ole lubatud.</w:t>
      </w:r>
    </w:p>
    <w:p w14:paraId="419FAD5B" w14:textId="77777777" w:rsidR="00EB2D86" w:rsidRPr="00EB2D86" w:rsidRDefault="00EB2D86" w:rsidP="00EB2D86">
      <w:pPr>
        <w:pStyle w:val="Tekst"/>
        <w:numPr>
          <w:ilvl w:val="0"/>
          <w:numId w:val="47"/>
        </w:numPr>
      </w:pPr>
      <w:r w:rsidRPr="00EB2D86">
        <w:t>Lähtuda Ehitusseadustikust: 8. peatükk Ehitise kaitsevöönd nõuetest: § 70.  Ehitise kaitsevöönd, § 71.  Avalikult kasutatava tee kaitsevöönd, § 72.  Tegevus tee kaitsevööndis</w:t>
      </w:r>
    </w:p>
    <w:p w14:paraId="25CA6389" w14:textId="77777777" w:rsidR="00EB2D86" w:rsidRPr="00EB2D86" w:rsidRDefault="00EB2D86" w:rsidP="00EB2D86">
      <w:pPr>
        <w:pStyle w:val="Tekst"/>
        <w:numPr>
          <w:ilvl w:val="0"/>
          <w:numId w:val="47"/>
        </w:numPr>
      </w:pPr>
      <w:r w:rsidRPr="00EB2D86">
        <w:t>Asendiplaanile kanda vajadusel pöörete sooritamise ohutuse tagamiseks vajaliku möödasõidukeelu ala pikkus.</w:t>
      </w:r>
    </w:p>
    <w:p w14:paraId="605952B0" w14:textId="77777777" w:rsidR="00EB2D86" w:rsidRPr="00EB2D86" w:rsidRDefault="00EB2D86" w:rsidP="00EB2D86">
      <w:pPr>
        <w:pStyle w:val="Tekst"/>
        <w:numPr>
          <w:ilvl w:val="0"/>
          <w:numId w:val="47"/>
        </w:numPr>
      </w:pPr>
      <w:r w:rsidRPr="00EB2D86">
        <w:t>Kuna tegu on ajutise lahendusega siis tuleb projekti seletuskirjas kirjeldada ka selle likvideerimine ja vana olukorra taastamine.</w:t>
      </w:r>
    </w:p>
    <w:p w14:paraId="5DC6148F" w14:textId="77777777" w:rsidR="00EB2D86" w:rsidRPr="00EB2D86" w:rsidRDefault="00EB2D86" w:rsidP="00EB2D86">
      <w:pPr>
        <w:pStyle w:val="Tekst"/>
        <w:numPr>
          <w:ilvl w:val="0"/>
          <w:numId w:val="47"/>
        </w:numPr>
      </w:pPr>
      <w:r w:rsidRPr="00EB2D86">
        <w:t xml:space="preserve">Esitada ajutise liikluskorralduse projekt ajutise </w:t>
      </w:r>
      <w:proofErr w:type="spellStart"/>
      <w:r w:rsidRPr="00EB2D86">
        <w:t>mahasõidu</w:t>
      </w:r>
      <w:proofErr w:type="spellEnd"/>
      <w:r w:rsidRPr="00EB2D86">
        <w:t xml:space="preserve"> rajamiseks ning likvideerimiseks </w:t>
      </w:r>
      <w:proofErr w:type="spellStart"/>
      <w:r w:rsidRPr="00EB2D86">
        <w:t>TRAM-le</w:t>
      </w:r>
      <w:proofErr w:type="spellEnd"/>
      <w:r w:rsidRPr="00EB2D86">
        <w:t xml:space="preserve"> kooskõlastamiseks. Kui teemaale on nähtud ette paigaldada LK-vahendeid, siis ka need välja tuua.</w:t>
      </w:r>
    </w:p>
    <w:p w14:paraId="130F9E00" w14:textId="77777777" w:rsidR="00EB2D86" w:rsidRPr="00EB2D86" w:rsidRDefault="00EB2D86" w:rsidP="00EB2D86">
      <w:pPr>
        <w:pStyle w:val="Tekst"/>
        <w:numPr>
          <w:ilvl w:val="0"/>
          <w:numId w:val="47"/>
        </w:numPr>
      </w:pPr>
      <w:r w:rsidRPr="00EB2D86">
        <w:t xml:space="preserve">Töövõtja peab arvestama KMH aruandest vm lepingu dokumentidest tulenevate keskkonnamõjude leevendamise nõuetega (ehitusloa/ehituslubade </w:t>
      </w:r>
      <w:proofErr w:type="spellStart"/>
      <w:r w:rsidRPr="00EB2D86">
        <w:t>kõrvaltingimused</w:t>
      </w:r>
      <w:proofErr w:type="spellEnd"/>
      <w:r w:rsidRPr="00EB2D86">
        <w:t xml:space="preserve"> vms) kui neid on.</w:t>
      </w:r>
    </w:p>
    <w:p w14:paraId="592D16A1" w14:textId="77777777" w:rsidR="00EB2D86" w:rsidRPr="00EB2D86" w:rsidRDefault="00EB2D86" w:rsidP="00EB2D86">
      <w:pPr>
        <w:pStyle w:val="Tekst"/>
        <w:numPr>
          <w:ilvl w:val="0"/>
          <w:numId w:val="47"/>
        </w:numPr>
      </w:pPr>
      <w:r w:rsidRPr="00EB2D86">
        <w:t xml:space="preserve">Peale seda tuleb esitada taotlus õigel vormil (lisan manusesse vormi) esindusõigust omava isiku poolt allkirjastatult (võib olla ka volikirjaga volitatud). Taotlus tuleb esitada aadressile </w:t>
      </w:r>
      <w:hyperlink r:id="rId15" w:history="1">
        <w:r w:rsidRPr="00EB2D86">
          <w:rPr>
            <w:rStyle w:val="Hyperlink"/>
          </w:rPr>
          <w:t>maantee@transpordiamet.ee</w:t>
        </w:r>
      </w:hyperlink>
      <w:r w:rsidRPr="00EB2D86">
        <w:t>. Võib panna mind koopiasse.</w:t>
      </w:r>
    </w:p>
    <w:p w14:paraId="31C9F3E8" w14:textId="77777777" w:rsidR="00EB2D86" w:rsidRPr="00EB2D86" w:rsidRDefault="00EB2D86" w:rsidP="00EB2D86">
      <w:pPr>
        <w:pStyle w:val="Tekst"/>
        <w:numPr>
          <w:ilvl w:val="0"/>
          <w:numId w:val="47"/>
        </w:numPr>
      </w:pPr>
      <w:r w:rsidRPr="00EB2D86">
        <w:t>Kui liiklusega tekivad probleemid siis Transpordiametil on õigus tingimusi muuta.</w:t>
      </w:r>
    </w:p>
    <w:p w14:paraId="7CB378C8" w14:textId="4309115B" w:rsidR="003212DE" w:rsidRDefault="003212DE" w:rsidP="003212DE">
      <w:pPr>
        <w:pStyle w:val="Heading1"/>
      </w:pPr>
      <w:bookmarkStart w:id="7" w:name="_Toc212801418"/>
      <w:r>
        <w:t>OLEMASOLEV OLUKORD</w:t>
      </w:r>
      <w:bookmarkEnd w:id="7"/>
      <w:r>
        <w:tab/>
      </w:r>
    </w:p>
    <w:p w14:paraId="12CB504E" w14:textId="28B50FB5" w:rsidR="009B51FE" w:rsidRDefault="009B51FE" w:rsidP="003212DE">
      <w:pPr>
        <w:pStyle w:val="BodyText"/>
        <w:spacing w:line="360" w:lineRule="auto"/>
        <w:rPr>
          <w:rFonts w:ascii="Verdana" w:hAnsi="Verdana"/>
          <w:sz w:val="20"/>
        </w:rPr>
      </w:pPr>
      <w:r w:rsidRPr="009B51FE">
        <w:rPr>
          <w:rFonts w:ascii="Verdana" w:hAnsi="Verdana"/>
          <w:sz w:val="20"/>
        </w:rPr>
        <w:t>Tallinna ringtee T46</w:t>
      </w:r>
      <w:r>
        <w:rPr>
          <w:rFonts w:ascii="Verdana" w:hAnsi="Verdana"/>
          <w:sz w:val="20"/>
        </w:rPr>
        <w:t xml:space="preserve"> on transpor</w:t>
      </w:r>
      <w:r w:rsidR="00982E5D">
        <w:rPr>
          <w:rFonts w:ascii="Verdana" w:hAnsi="Verdana"/>
          <w:sz w:val="20"/>
        </w:rPr>
        <w:t>di</w:t>
      </w:r>
      <w:r>
        <w:rPr>
          <w:rFonts w:ascii="Verdana" w:hAnsi="Verdana"/>
          <w:sz w:val="20"/>
        </w:rPr>
        <w:t>maa, kus asub kõvakattega tee.</w:t>
      </w:r>
    </w:p>
    <w:p w14:paraId="47F07E23" w14:textId="491B27E2" w:rsidR="003212DE" w:rsidRDefault="009B51FE" w:rsidP="003212DE">
      <w:pPr>
        <w:pStyle w:val="BodyText"/>
        <w:spacing w:line="360" w:lineRule="auto"/>
        <w:rPr>
          <w:rFonts w:ascii="Verdana" w:hAnsi="Verdana"/>
          <w:sz w:val="20"/>
        </w:rPr>
      </w:pPr>
      <w:r>
        <w:rPr>
          <w:rFonts w:ascii="Verdana" w:hAnsi="Verdana"/>
          <w:sz w:val="20"/>
        </w:rPr>
        <w:t>Kinnistu (</w:t>
      </w:r>
      <w:r w:rsidRPr="009B51FE">
        <w:rPr>
          <w:rFonts w:ascii="Verdana" w:hAnsi="Verdana"/>
          <w:sz w:val="20"/>
        </w:rPr>
        <w:t>katastritunnus: 65301:001:3554</w:t>
      </w:r>
      <w:r>
        <w:rPr>
          <w:rFonts w:ascii="Verdana" w:hAnsi="Verdana"/>
          <w:sz w:val="20"/>
        </w:rPr>
        <w:t>)</w:t>
      </w:r>
      <w:r w:rsidR="003212DE" w:rsidRPr="003212DE">
        <w:rPr>
          <w:rFonts w:ascii="Verdana" w:hAnsi="Verdana"/>
          <w:sz w:val="20"/>
        </w:rPr>
        <w:t xml:space="preserve"> on </w:t>
      </w:r>
      <w:r w:rsidR="00527D86">
        <w:rPr>
          <w:rFonts w:ascii="Verdana" w:hAnsi="Verdana"/>
          <w:sz w:val="20"/>
        </w:rPr>
        <w:t>varieeruva</w:t>
      </w:r>
      <w:r w:rsidR="003212DE" w:rsidRPr="003212DE">
        <w:rPr>
          <w:rFonts w:ascii="Verdana" w:hAnsi="Verdana"/>
          <w:sz w:val="20"/>
        </w:rPr>
        <w:t xml:space="preserve"> pinnaga </w:t>
      </w:r>
      <w:r w:rsidR="00527D86">
        <w:rPr>
          <w:rFonts w:ascii="Verdana" w:hAnsi="Verdana"/>
          <w:sz w:val="20"/>
        </w:rPr>
        <w:t>endine metsamaa</w:t>
      </w:r>
      <w:r w:rsidR="003212DE" w:rsidRPr="003212DE">
        <w:rPr>
          <w:rFonts w:ascii="Verdana" w:hAnsi="Verdana"/>
          <w:sz w:val="20"/>
        </w:rPr>
        <w:t xml:space="preserve">, mis külgneb </w:t>
      </w:r>
      <w:r>
        <w:rPr>
          <w:rFonts w:ascii="Verdana" w:hAnsi="Verdana"/>
          <w:sz w:val="20"/>
        </w:rPr>
        <w:t>ida</w:t>
      </w:r>
      <w:r w:rsidR="003212DE">
        <w:rPr>
          <w:rFonts w:ascii="Verdana" w:hAnsi="Verdana"/>
          <w:sz w:val="20"/>
        </w:rPr>
        <w:t xml:space="preserve">poolses küljes </w:t>
      </w:r>
      <w:r w:rsidRPr="009B51FE">
        <w:rPr>
          <w:rFonts w:ascii="Verdana" w:hAnsi="Verdana"/>
          <w:sz w:val="20"/>
        </w:rPr>
        <w:t>Tallinna ringtee T46</w:t>
      </w:r>
      <w:r>
        <w:rPr>
          <w:rFonts w:ascii="Verdana" w:hAnsi="Verdana"/>
          <w:sz w:val="20"/>
        </w:rPr>
        <w:t xml:space="preserve"> </w:t>
      </w:r>
      <w:r w:rsidR="003212DE">
        <w:rPr>
          <w:rFonts w:ascii="Verdana" w:hAnsi="Verdana"/>
          <w:sz w:val="20"/>
        </w:rPr>
        <w:t xml:space="preserve">ning </w:t>
      </w:r>
      <w:r>
        <w:rPr>
          <w:rFonts w:ascii="Verdana" w:hAnsi="Verdana"/>
          <w:sz w:val="20"/>
        </w:rPr>
        <w:t>ülejäänud kinnistut ümbritseb haljasala ja metsamaa</w:t>
      </w:r>
      <w:r w:rsidR="003212DE">
        <w:rPr>
          <w:rFonts w:ascii="Verdana" w:hAnsi="Verdana"/>
          <w:sz w:val="20"/>
        </w:rPr>
        <w:t>.</w:t>
      </w:r>
      <w:r w:rsidR="00C4586E">
        <w:rPr>
          <w:rFonts w:ascii="Verdana" w:hAnsi="Verdana"/>
          <w:sz w:val="20"/>
        </w:rPr>
        <w:t xml:space="preserve"> </w:t>
      </w:r>
    </w:p>
    <w:p w14:paraId="4261BA14" w14:textId="151C9757" w:rsidR="006376A8" w:rsidRDefault="006376A8" w:rsidP="007E7E14">
      <w:pPr>
        <w:pStyle w:val="Heading1"/>
      </w:pPr>
      <w:bookmarkStart w:id="8" w:name="_Toc212801419"/>
      <w:r>
        <w:t>Konstruktsiooni</w:t>
      </w:r>
      <w:r w:rsidR="00982E5D">
        <w:t xml:space="preserve"> Rajamine</w:t>
      </w:r>
      <w:bookmarkEnd w:id="8"/>
    </w:p>
    <w:p w14:paraId="280E2DB7" w14:textId="332364F1" w:rsidR="00982E5D" w:rsidRDefault="005573A2" w:rsidP="005573A2">
      <w:pPr>
        <w:pStyle w:val="BodyText"/>
        <w:spacing w:line="360" w:lineRule="auto"/>
        <w:rPr>
          <w:rFonts w:ascii="Verdana" w:hAnsi="Verdana"/>
          <w:sz w:val="20"/>
        </w:rPr>
      </w:pPr>
      <w:r>
        <w:rPr>
          <w:rFonts w:ascii="Verdana" w:hAnsi="Verdana"/>
          <w:sz w:val="20"/>
        </w:rPr>
        <w:t>Mahasõidu rajamiseks eemaldatakse kasvupinnas</w:t>
      </w:r>
      <w:r w:rsidR="00B84DB9">
        <w:rPr>
          <w:rFonts w:ascii="Verdana" w:hAnsi="Verdana"/>
          <w:sz w:val="20"/>
        </w:rPr>
        <w:t xml:space="preserve"> ja tugipeenar. </w:t>
      </w:r>
      <w:r w:rsidR="007079AB">
        <w:rPr>
          <w:rFonts w:ascii="Verdana" w:hAnsi="Verdana"/>
          <w:sz w:val="20"/>
        </w:rPr>
        <w:t xml:space="preserve">Vajadusel kaevatakse välja täiendavalt ehituseks sobimatut pinnast. Minimaalseks </w:t>
      </w:r>
      <w:r w:rsidR="00125046">
        <w:rPr>
          <w:rFonts w:ascii="Verdana" w:hAnsi="Verdana"/>
          <w:sz w:val="20"/>
        </w:rPr>
        <w:t xml:space="preserve">rajatava </w:t>
      </w:r>
      <w:r w:rsidR="00B33B49">
        <w:rPr>
          <w:rFonts w:ascii="Verdana" w:hAnsi="Verdana"/>
          <w:sz w:val="20"/>
        </w:rPr>
        <w:t xml:space="preserve">katendikonstruktsiooni paksuseks </w:t>
      </w:r>
      <w:r w:rsidR="00125046">
        <w:rPr>
          <w:rFonts w:ascii="Verdana" w:hAnsi="Verdana"/>
          <w:sz w:val="20"/>
        </w:rPr>
        <w:t xml:space="preserve">on </w:t>
      </w:r>
      <w:r w:rsidR="00B33B49">
        <w:rPr>
          <w:rFonts w:ascii="Verdana" w:hAnsi="Verdana"/>
          <w:sz w:val="20"/>
        </w:rPr>
        <w:t>1 meeter.</w:t>
      </w:r>
      <w:r>
        <w:rPr>
          <w:rFonts w:ascii="Verdana" w:hAnsi="Verdana"/>
          <w:sz w:val="20"/>
        </w:rPr>
        <w:t xml:space="preserve"> </w:t>
      </w:r>
    </w:p>
    <w:p w14:paraId="371EB634" w14:textId="77777777" w:rsidR="00B33B49" w:rsidRDefault="00B33B49" w:rsidP="005573A2">
      <w:pPr>
        <w:pStyle w:val="BodyText"/>
        <w:spacing w:line="360" w:lineRule="auto"/>
        <w:rPr>
          <w:rFonts w:ascii="Verdana" w:hAnsi="Verdana"/>
          <w:sz w:val="20"/>
        </w:rPr>
      </w:pPr>
    </w:p>
    <w:p w14:paraId="38F129CE" w14:textId="2C6EF0F5" w:rsidR="00B33B49" w:rsidRDefault="00B33B49" w:rsidP="005573A2">
      <w:pPr>
        <w:pStyle w:val="BodyText"/>
        <w:spacing w:line="360" w:lineRule="auto"/>
        <w:rPr>
          <w:rFonts w:ascii="Verdana" w:hAnsi="Verdana"/>
          <w:sz w:val="20"/>
        </w:rPr>
      </w:pPr>
      <w:r>
        <w:rPr>
          <w:rFonts w:ascii="Verdana" w:hAnsi="Verdana"/>
          <w:sz w:val="20"/>
        </w:rPr>
        <w:t>Eelduslik katendikonstruktsioon:</w:t>
      </w:r>
    </w:p>
    <w:p w14:paraId="0BF51A11" w14:textId="60745159" w:rsidR="00B33B49" w:rsidRDefault="00B33B49" w:rsidP="005573A2">
      <w:pPr>
        <w:pStyle w:val="BodyText"/>
        <w:spacing w:line="360" w:lineRule="auto"/>
        <w:rPr>
          <w:rFonts w:ascii="Verdana" w:hAnsi="Verdana"/>
          <w:sz w:val="20"/>
        </w:rPr>
      </w:pPr>
      <w:r>
        <w:rPr>
          <w:rFonts w:ascii="Verdana" w:hAnsi="Verdana"/>
          <w:sz w:val="20"/>
        </w:rPr>
        <w:t xml:space="preserve">Asfaltkate AC 16 </w:t>
      </w:r>
      <w:proofErr w:type="spellStart"/>
      <w:r>
        <w:rPr>
          <w:rFonts w:ascii="Verdana" w:hAnsi="Verdana"/>
          <w:sz w:val="20"/>
        </w:rPr>
        <w:t>Surf</w:t>
      </w:r>
      <w:proofErr w:type="spellEnd"/>
      <w:r>
        <w:rPr>
          <w:rFonts w:ascii="Verdana" w:hAnsi="Verdana"/>
          <w:sz w:val="20"/>
        </w:rPr>
        <w:t xml:space="preserve"> h</w:t>
      </w:r>
      <w:r w:rsidR="00031305">
        <w:rPr>
          <w:rFonts w:ascii="Verdana" w:hAnsi="Verdana"/>
          <w:sz w:val="20"/>
        </w:rPr>
        <w:t xml:space="preserve"> </w:t>
      </w:r>
      <w:r>
        <w:rPr>
          <w:rFonts w:ascii="Verdana" w:hAnsi="Verdana"/>
          <w:sz w:val="20"/>
        </w:rPr>
        <w:t>=</w:t>
      </w:r>
      <w:r w:rsidR="00031305">
        <w:rPr>
          <w:rFonts w:ascii="Verdana" w:hAnsi="Verdana"/>
          <w:sz w:val="20"/>
        </w:rPr>
        <w:t xml:space="preserve"> </w:t>
      </w:r>
      <w:r>
        <w:rPr>
          <w:rFonts w:ascii="Verdana" w:hAnsi="Verdana"/>
          <w:sz w:val="20"/>
        </w:rPr>
        <w:t>5</w:t>
      </w:r>
      <w:r w:rsidR="00125046">
        <w:rPr>
          <w:rFonts w:ascii="Verdana" w:hAnsi="Verdana"/>
          <w:sz w:val="20"/>
        </w:rPr>
        <w:t xml:space="preserve"> </w:t>
      </w:r>
      <w:r>
        <w:rPr>
          <w:rFonts w:ascii="Verdana" w:hAnsi="Verdana"/>
          <w:sz w:val="20"/>
        </w:rPr>
        <w:t>cm</w:t>
      </w:r>
    </w:p>
    <w:p w14:paraId="3F72B1FE" w14:textId="677A78AC" w:rsidR="00B33B49" w:rsidRDefault="00B33B49" w:rsidP="005573A2">
      <w:pPr>
        <w:pStyle w:val="BodyText"/>
        <w:spacing w:line="360" w:lineRule="auto"/>
        <w:rPr>
          <w:rFonts w:ascii="Verdana" w:hAnsi="Verdana"/>
          <w:sz w:val="20"/>
        </w:rPr>
      </w:pPr>
      <w:r>
        <w:rPr>
          <w:rFonts w:ascii="Verdana" w:hAnsi="Verdana"/>
          <w:sz w:val="20"/>
        </w:rPr>
        <w:t>Killustikalus h</w:t>
      </w:r>
      <w:r w:rsidR="00031305">
        <w:rPr>
          <w:rFonts w:ascii="Verdana" w:hAnsi="Verdana"/>
          <w:sz w:val="20"/>
        </w:rPr>
        <w:t xml:space="preserve"> </w:t>
      </w:r>
      <w:r>
        <w:rPr>
          <w:rFonts w:ascii="Verdana" w:hAnsi="Verdana"/>
          <w:sz w:val="20"/>
        </w:rPr>
        <w:t>=</w:t>
      </w:r>
      <w:r w:rsidR="00031305">
        <w:rPr>
          <w:rFonts w:ascii="Verdana" w:hAnsi="Verdana"/>
          <w:sz w:val="20"/>
        </w:rPr>
        <w:t xml:space="preserve"> </w:t>
      </w:r>
      <w:r>
        <w:rPr>
          <w:rFonts w:ascii="Verdana" w:hAnsi="Verdana"/>
          <w:sz w:val="20"/>
        </w:rPr>
        <w:t>20</w:t>
      </w:r>
      <w:r w:rsidR="00125046">
        <w:rPr>
          <w:rFonts w:ascii="Verdana" w:hAnsi="Verdana"/>
          <w:sz w:val="20"/>
        </w:rPr>
        <w:t xml:space="preserve"> </w:t>
      </w:r>
      <w:r>
        <w:rPr>
          <w:rFonts w:ascii="Verdana" w:hAnsi="Verdana"/>
          <w:sz w:val="20"/>
        </w:rPr>
        <w:t>cm</w:t>
      </w:r>
    </w:p>
    <w:p w14:paraId="062040C9" w14:textId="48CFD064" w:rsidR="00B33B49" w:rsidRPr="005573A2" w:rsidRDefault="00B33B49" w:rsidP="005573A2">
      <w:pPr>
        <w:pStyle w:val="BodyText"/>
        <w:spacing w:line="360" w:lineRule="auto"/>
        <w:rPr>
          <w:rFonts w:ascii="Verdana" w:hAnsi="Verdana"/>
          <w:sz w:val="20"/>
        </w:rPr>
      </w:pPr>
      <w:r>
        <w:rPr>
          <w:rFonts w:ascii="Verdana" w:hAnsi="Verdana"/>
          <w:sz w:val="20"/>
        </w:rPr>
        <w:t>Liivtäide</w:t>
      </w:r>
      <w:r w:rsidR="00031305">
        <w:rPr>
          <w:rFonts w:ascii="Verdana" w:hAnsi="Verdana"/>
          <w:sz w:val="20"/>
        </w:rPr>
        <w:t xml:space="preserve">/kivitäide </w:t>
      </w:r>
      <w:proofErr w:type="spellStart"/>
      <w:r w:rsidR="00031305">
        <w:rPr>
          <w:rFonts w:ascii="Verdana" w:hAnsi="Verdana"/>
          <w:sz w:val="20"/>
        </w:rPr>
        <w:t>hmin</w:t>
      </w:r>
      <w:proofErr w:type="spellEnd"/>
      <w:r w:rsidR="00031305">
        <w:rPr>
          <w:rFonts w:ascii="Verdana" w:hAnsi="Verdana"/>
          <w:sz w:val="20"/>
        </w:rPr>
        <w:t xml:space="preserve"> = </w:t>
      </w:r>
      <w:r w:rsidR="00125046">
        <w:rPr>
          <w:rFonts w:ascii="Verdana" w:hAnsi="Verdana"/>
          <w:sz w:val="20"/>
        </w:rPr>
        <w:t>75 cm</w:t>
      </w:r>
    </w:p>
    <w:p w14:paraId="5AEF1C9C" w14:textId="5D61FDEA" w:rsidR="007E7E14" w:rsidRDefault="007E7E14" w:rsidP="007E7E14">
      <w:pPr>
        <w:pStyle w:val="Heading1"/>
      </w:pPr>
      <w:bookmarkStart w:id="9" w:name="_Toc212801420"/>
      <w:r w:rsidRPr="007E7E14">
        <w:t>Keskkonnakaitse</w:t>
      </w:r>
      <w:bookmarkEnd w:id="9"/>
    </w:p>
    <w:p w14:paraId="50E8EC0F" w14:textId="319194E2" w:rsidR="00FF1B8C" w:rsidRPr="00FF1B8C" w:rsidRDefault="00FF1B8C" w:rsidP="00FF1B8C">
      <w:pPr>
        <w:pStyle w:val="BodyText"/>
        <w:spacing w:line="360" w:lineRule="auto"/>
        <w:rPr>
          <w:rFonts w:ascii="Verdana" w:hAnsi="Verdana"/>
          <w:sz w:val="20"/>
        </w:rPr>
      </w:pPr>
      <w:r w:rsidRPr="00FF1B8C">
        <w:rPr>
          <w:rFonts w:ascii="Verdana" w:hAnsi="Verdana"/>
          <w:sz w:val="20"/>
        </w:rPr>
        <w:t>Käesoleva projekti elluviimisel järgime kõiki asjakohaseid keskkonnaalaseid nõudeid ja kohustusi, sh kehtivaid seadusi, määrusi, keskkonnamõju hindamise (KMH) tulemusi, Rail Baltica projektiga seotud keskkonnakorralduslikke juhiseid (EO KKK), riskide ja kohustuste registreid (RBE nõuded) ning teisi õigus- ja lepingupõhiseid keskkonnanõudeid, tagamaks tööde läbiviimise keskkonnasäästlikul ja vastavusnõuetele vastaval viisil.</w:t>
      </w:r>
    </w:p>
    <w:p w14:paraId="203585B7" w14:textId="225B6AE1" w:rsidR="007E7E14" w:rsidRPr="007E7E14" w:rsidRDefault="007E7E14" w:rsidP="007E7E14">
      <w:pPr>
        <w:pStyle w:val="Heading2"/>
        <w:rPr>
          <w:sz w:val="20"/>
        </w:rPr>
      </w:pPr>
      <w:bookmarkStart w:id="10" w:name="_Toc212801421"/>
      <w:r w:rsidRPr="007E7E14">
        <w:rPr>
          <w:sz w:val="20"/>
        </w:rPr>
        <w:t>Jäätmekäitlus</w:t>
      </w:r>
      <w:bookmarkEnd w:id="10"/>
    </w:p>
    <w:p w14:paraId="761F3277" w14:textId="7EAEB1A3" w:rsidR="007E7E14" w:rsidRPr="008B6681" w:rsidRDefault="007E7E14" w:rsidP="008B6681">
      <w:pPr>
        <w:pStyle w:val="BodyText"/>
        <w:spacing w:line="360" w:lineRule="auto"/>
        <w:rPr>
          <w:rFonts w:ascii="Verdana" w:hAnsi="Verdana"/>
          <w:sz w:val="20"/>
        </w:rPr>
      </w:pPr>
      <w:r w:rsidRPr="008B6681">
        <w:rPr>
          <w:rFonts w:ascii="Verdana" w:hAnsi="Verdana"/>
          <w:sz w:val="20"/>
        </w:rPr>
        <w:t xml:space="preserve">Jäätmeid käidelda vastavalt </w:t>
      </w:r>
      <w:r w:rsidR="00982E5D" w:rsidRPr="008B6681">
        <w:rPr>
          <w:rFonts w:ascii="Verdana" w:hAnsi="Verdana"/>
          <w:sz w:val="20"/>
        </w:rPr>
        <w:t>Rae</w:t>
      </w:r>
      <w:r w:rsidRPr="008B6681">
        <w:rPr>
          <w:rFonts w:ascii="Verdana" w:hAnsi="Verdana"/>
          <w:sz w:val="20"/>
        </w:rPr>
        <w:t xml:space="preserve"> valla jäätmehoolduseeskirjale (</w:t>
      </w:r>
      <w:r w:rsidR="00982E5D" w:rsidRPr="008B6681">
        <w:rPr>
          <w:rFonts w:ascii="Verdana" w:hAnsi="Verdana"/>
          <w:sz w:val="20"/>
        </w:rPr>
        <w:t>Vastu võetud 15.06.2021 nr 73 RT IV, 22.06.2021, 23 jõustumine 25.06.2021</w:t>
      </w:r>
      <w:r w:rsidRPr="008B6681">
        <w:rPr>
          <w:rFonts w:ascii="Verdana" w:hAnsi="Verdana"/>
          <w:sz w:val="20"/>
        </w:rPr>
        <w:t>).</w:t>
      </w:r>
    </w:p>
    <w:p w14:paraId="298741E3" w14:textId="44F7668C" w:rsidR="007E7E14" w:rsidRPr="008B6681" w:rsidRDefault="007E7E14" w:rsidP="008B6681">
      <w:pPr>
        <w:pStyle w:val="BodyText"/>
        <w:spacing w:line="360" w:lineRule="auto"/>
        <w:rPr>
          <w:rFonts w:ascii="Verdana" w:hAnsi="Verdana"/>
          <w:sz w:val="20"/>
        </w:rPr>
      </w:pPr>
      <w:r w:rsidRPr="008B6681">
        <w:rPr>
          <w:rFonts w:ascii="Verdana" w:hAnsi="Verdana"/>
          <w:sz w:val="20"/>
        </w:rPr>
        <w:t xml:space="preserve">Ehituse Töövõtja vastutab ehitusperioodil keskkonnakaitse eest ehitusplatsil ja sellega vahetult piirnevail aladel Eesti Vabariigis kehtivaile seadustele ja nõuetele ning Tellija poolt esitatud   juhistele vastavalt. Tähelepanu tuleb pöörata ehitustöödel tekkivate jäätmete käitlusele. Ohtlikud jäätmed tuleb koguda muudest jäätmetest eraldi ning üle anda ohtlike jäätmete käitlemise litsentsi omavatele ettevõtetele. Ehituse käigus tekkivad ehitusjäätmed kõrvaldatakse vastavalt keskkonnaorganite ettekirjutustele ja ladustuskoha kasutuseeskirjadele. </w:t>
      </w:r>
    </w:p>
    <w:p w14:paraId="7759098E" w14:textId="4207059E" w:rsidR="007E7E14" w:rsidRPr="008B6681" w:rsidRDefault="007E7E14" w:rsidP="008B6681">
      <w:pPr>
        <w:pStyle w:val="BodyText"/>
        <w:spacing w:line="360" w:lineRule="auto"/>
        <w:rPr>
          <w:rFonts w:ascii="Verdana" w:hAnsi="Verdana"/>
          <w:sz w:val="20"/>
        </w:rPr>
      </w:pPr>
      <w:r w:rsidRPr="008B6681">
        <w:rPr>
          <w:rFonts w:ascii="Verdana" w:hAnsi="Verdana"/>
          <w:sz w:val="20"/>
        </w:rPr>
        <w:t xml:space="preserve">Ehitustööde käigus tekkivat üle jäävat pinnast tohib kasutada ainult </w:t>
      </w:r>
      <w:r w:rsidR="00F14C2E" w:rsidRPr="008B6681">
        <w:rPr>
          <w:rFonts w:ascii="Verdana" w:hAnsi="Verdana"/>
          <w:sz w:val="20"/>
        </w:rPr>
        <w:t xml:space="preserve">objektisiseselt </w:t>
      </w:r>
      <w:r w:rsidRPr="008B6681">
        <w:rPr>
          <w:rFonts w:ascii="Verdana" w:hAnsi="Verdana"/>
          <w:sz w:val="20"/>
        </w:rPr>
        <w:t>täitepinnasena</w:t>
      </w:r>
      <w:r w:rsidR="007F2061" w:rsidRPr="008B6681">
        <w:rPr>
          <w:rFonts w:ascii="Verdana" w:hAnsi="Verdana"/>
          <w:sz w:val="20"/>
        </w:rPr>
        <w:t xml:space="preserve">/kasvupinnasena </w:t>
      </w:r>
      <w:r w:rsidRPr="008B6681">
        <w:rPr>
          <w:rFonts w:ascii="Verdana" w:hAnsi="Verdana"/>
          <w:sz w:val="20"/>
        </w:rPr>
        <w:t xml:space="preserve">või anda üle vastavat jäätmeluba omavale prügila operaatorile. </w:t>
      </w:r>
    </w:p>
    <w:p w14:paraId="13E0779C" w14:textId="37C0C44D" w:rsidR="007E7E14" w:rsidRDefault="007E7E14" w:rsidP="007E7E14">
      <w:pPr>
        <w:pStyle w:val="Heading1"/>
      </w:pPr>
      <w:bookmarkStart w:id="11" w:name="_Toc212801422"/>
      <w:r>
        <w:t>Ehitustööde tehnoloogia</w:t>
      </w:r>
      <w:bookmarkEnd w:id="11"/>
    </w:p>
    <w:p w14:paraId="7022A094" w14:textId="57A054F5" w:rsidR="007E7E14" w:rsidRDefault="007E7E14" w:rsidP="007E7E14">
      <w:pPr>
        <w:pStyle w:val="Heading2"/>
        <w:rPr>
          <w:sz w:val="20"/>
        </w:rPr>
      </w:pPr>
      <w:bookmarkStart w:id="12" w:name="_Toc212801423"/>
      <w:r w:rsidRPr="007E7E14">
        <w:rPr>
          <w:sz w:val="20"/>
        </w:rPr>
        <w:t>Kaevetööde üldnõuded</w:t>
      </w:r>
      <w:bookmarkEnd w:id="12"/>
    </w:p>
    <w:p w14:paraId="27224EA7" w14:textId="47BF6095" w:rsidR="007E7E14" w:rsidRPr="008B6681" w:rsidRDefault="007E7E14" w:rsidP="008B6681">
      <w:pPr>
        <w:pStyle w:val="BodyText"/>
        <w:spacing w:line="360" w:lineRule="auto"/>
        <w:rPr>
          <w:rFonts w:ascii="Verdana" w:hAnsi="Verdana"/>
          <w:sz w:val="20"/>
        </w:rPr>
      </w:pPr>
      <w:r w:rsidRPr="008B6681">
        <w:rPr>
          <w:rFonts w:ascii="Verdana" w:hAnsi="Verdana"/>
          <w:sz w:val="20"/>
        </w:rPr>
        <w:t xml:space="preserve">Enne kaevetööde alustamist on vajalik trassivaldajate teavitamine Töövõtja poolt  ja vajalike kaevelubade hankimine. Samuti raietööde kooskõlastamine asjasse puutuvate ametkondadega ja töölubade hankimine. </w:t>
      </w:r>
    </w:p>
    <w:p w14:paraId="4BCE1DE5" w14:textId="77777777" w:rsidR="007E7E14" w:rsidRPr="008B6681" w:rsidRDefault="007E7E14" w:rsidP="008B6681">
      <w:pPr>
        <w:pStyle w:val="BodyText"/>
        <w:spacing w:line="360" w:lineRule="auto"/>
        <w:rPr>
          <w:rFonts w:ascii="Verdana" w:hAnsi="Verdana"/>
          <w:sz w:val="20"/>
        </w:rPr>
      </w:pPr>
      <w:r w:rsidRPr="008B6681">
        <w:rPr>
          <w:rFonts w:ascii="Verdana" w:hAnsi="Verdana"/>
          <w:sz w:val="20"/>
        </w:rPr>
        <w:t xml:space="preserve">Ehitustööde teostamisel olemasolevate säilivate tehnovõrkude piirkonnas tagada nende puutumatus. </w:t>
      </w:r>
    </w:p>
    <w:p w14:paraId="3F5B06B1" w14:textId="207C1D9E" w:rsidR="007E7E14" w:rsidRPr="008B6681" w:rsidRDefault="007E7E14" w:rsidP="008B6681">
      <w:pPr>
        <w:pStyle w:val="BodyText"/>
        <w:spacing w:line="360" w:lineRule="auto"/>
        <w:rPr>
          <w:rFonts w:ascii="Verdana" w:hAnsi="Verdana"/>
          <w:sz w:val="20"/>
        </w:rPr>
      </w:pPr>
      <w:r w:rsidRPr="008B6681">
        <w:rPr>
          <w:rFonts w:ascii="Verdana" w:hAnsi="Verdana"/>
          <w:sz w:val="20"/>
        </w:rPr>
        <w:t>Kõigi postide paigaldamisel (piirded, liiklusmärkide kandjad) tuleb olemasolevate kaablite jt maa</w:t>
      </w:r>
      <w:r w:rsidR="00F808A7" w:rsidRPr="008B6681">
        <w:rPr>
          <w:rFonts w:ascii="Verdana" w:hAnsi="Verdana"/>
          <w:sz w:val="20"/>
        </w:rPr>
        <w:t>-</w:t>
      </w:r>
      <w:r w:rsidRPr="008B6681">
        <w:rPr>
          <w:rFonts w:ascii="Verdana" w:hAnsi="Verdana"/>
          <w:sz w:val="20"/>
        </w:rPr>
        <w:t>aluste tehnovõrkude läheduses kaeve- ja puurimistöid tehes kaablite asukoht eelnevalt surfida.</w:t>
      </w:r>
    </w:p>
    <w:p w14:paraId="2660E6F1" w14:textId="70D6BCBC" w:rsidR="00F808A7" w:rsidRDefault="00F808A7" w:rsidP="00F808A7">
      <w:pPr>
        <w:pStyle w:val="Heading2"/>
        <w:rPr>
          <w:sz w:val="20"/>
        </w:rPr>
      </w:pPr>
      <w:bookmarkStart w:id="13" w:name="_Toc212801424"/>
      <w:r w:rsidRPr="00F808A7">
        <w:rPr>
          <w:sz w:val="20"/>
        </w:rPr>
        <w:t>Kvaliteedinõuded</w:t>
      </w:r>
      <w:bookmarkEnd w:id="13"/>
    </w:p>
    <w:p w14:paraId="227FA0ED" w14:textId="77777777" w:rsidR="000932C2" w:rsidRPr="00A203A3" w:rsidRDefault="000932C2" w:rsidP="000932C2">
      <w:pPr>
        <w:pStyle w:val="BodyText"/>
        <w:spacing w:line="360" w:lineRule="auto"/>
        <w:rPr>
          <w:rFonts w:ascii="Verdana" w:hAnsi="Verdana"/>
          <w:sz w:val="20"/>
        </w:rPr>
      </w:pPr>
      <w:r w:rsidRPr="00A203A3">
        <w:rPr>
          <w:rFonts w:ascii="Verdana" w:hAnsi="Verdana"/>
          <w:sz w:val="20"/>
        </w:rPr>
        <w:t xml:space="preserve">Ehitustööde teostamisel ja konstruktsioonikihtide valikul lähtutakse kehtivast määrusest „Tee ehitamise kvaliteedi nõuded“ ning Transpordiameti juhenditest. AKÖL </w:t>
      </w:r>
      <w:proofErr w:type="spellStart"/>
      <w:r w:rsidRPr="00A203A3">
        <w:rPr>
          <w:rFonts w:ascii="Verdana" w:hAnsi="Verdana"/>
          <w:sz w:val="20"/>
        </w:rPr>
        <w:t>mahasõidul</w:t>
      </w:r>
      <w:proofErr w:type="spellEnd"/>
      <w:r w:rsidRPr="00A203A3">
        <w:rPr>
          <w:rFonts w:ascii="Verdana" w:hAnsi="Verdana"/>
          <w:sz w:val="20"/>
        </w:rPr>
        <w:t xml:space="preserve"> arvestatakse &lt;500 autot/ööpäevas.</w:t>
      </w:r>
    </w:p>
    <w:p w14:paraId="6E5D00D8" w14:textId="6B9D31F5" w:rsidR="00F808A7" w:rsidRPr="008B6681" w:rsidRDefault="00F808A7" w:rsidP="008B6681">
      <w:pPr>
        <w:pStyle w:val="BodyText"/>
        <w:spacing w:line="360" w:lineRule="auto"/>
        <w:rPr>
          <w:rFonts w:ascii="Verdana" w:hAnsi="Verdana"/>
          <w:sz w:val="20"/>
        </w:rPr>
      </w:pPr>
      <w:r w:rsidRPr="008B6681">
        <w:rPr>
          <w:rFonts w:ascii="Verdana" w:hAnsi="Verdana"/>
          <w:sz w:val="20"/>
        </w:rPr>
        <w:t>Tihenduskvaliteedi hindamisel dünaamilise katseseadmega (Inspector, Loadman)</w:t>
      </w:r>
      <w:r w:rsidR="000932C2" w:rsidRPr="008B6681">
        <w:rPr>
          <w:rFonts w:ascii="Verdana" w:hAnsi="Verdana"/>
          <w:sz w:val="20"/>
        </w:rPr>
        <w:t>.</w:t>
      </w:r>
      <w:r w:rsidRPr="008B6681">
        <w:rPr>
          <w:rFonts w:ascii="Verdana" w:hAnsi="Verdana"/>
          <w:sz w:val="20"/>
        </w:rPr>
        <w:t xml:space="preserve"> </w:t>
      </w:r>
    </w:p>
    <w:p w14:paraId="54BBBB45" w14:textId="77777777" w:rsidR="00F808A7" w:rsidRPr="008B6681" w:rsidRDefault="00F808A7" w:rsidP="008B6681">
      <w:pPr>
        <w:pStyle w:val="BodyText"/>
        <w:spacing w:line="360" w:lineRule="auto"/>
        <w:rPr>
          <w:rFonts w:ascii="Verdana" w:hAnsi="Verdana"/>
          <w:sz w:val="20"/>
        </w:rPr>
      </w:pPr>
      <w:r w:rsidRPr="008B6681">
        <w:rPr>
          <w:rFonts w:ascii="Verdana" w:hAnsi="Verdana"/>
          <w:sz w:val="20"/>
        </w:rPr>
        <w:t>Teekonstruktsiooni rajamisel tuleb kõrvaldada olemasolev pinnakatte muld, liivasegune muld, vanad võimalikud konstruktsioonid ja muu ebasobiv pinnas. Vältima peab olemasolevate kommunikatsioonide vigastamist.</w:t>
      </w:r>
    </w:p>
    <w:p w14:paraId="29E7DD59" w14:textId="77777777" w:rsidR="00F808A7" w:rsidRPr="008B6681" w:rsidRDefault="00F808A7" w:rsidP="008B6681">
      <w:pPr>
        <w:pStyle w:val="BodyText"/>
        <w:spacing w:line="360" w:lineRule="auto"/>
        <w:rPr>
          <w:rFonts w:ascii="Verdana" w:hAnsi="Verdana"/>
          <w:sz w:val="20"/>
        </w:rPr>
      </w:pPr>
      <w:r w:rsidRPr="008B6681">
        <w:rPr>
          <w:rFonts w:ascii="Verdana" w:hAnsi="Verdana"/>
          <w:sz w:val="20"/>
        </w:rPr>
        <w:t>Kui tööde käigus selgub, et tee kihtkonstruktsioonide alla jääb ebasobiv pinnas, tuleb kõlbmatu pinnas välja kaevata ja asendada sobiliku pinnasega.</w:t>
      </w:r>
    </w:p>
    <w:p w14:paraId="4DA693DF" w14:textId="56EE797F" w:rsidR="00F808A7" w:rsidRDefault="000932C2" w:rsidP="000932C2">
      <w:pPr>
        <w:pStyle w:val="Heading1"/>
      </w:pPr>
      <w:bookmarkStart w:id="14" w:name="_Toc212801425"/>
      <w:r>
        <w:t>Ajutise mahasõidu likvideerimine ja ehituseelse olukorra taastamine</w:t>
      </w:r>
      <w:bookmarkEnd w:id="14"/>
    </w:p>
    <w:p w14:paraId="4ABEAF79" w14:textId="1C6AF836" w:rsidR="000932C2" w:rsidRPr="008B6681" w:rsidRDefault="00DC1108" w:rsidP="008B6681">
      <w:pPr>
        <w:pStyle w:val="BodyText"/>
        <w:spacing w:line="360" w:lineRule="auto"/>
        <w:rPr>
          <w:rFonts w:ascii="Verdana" w:hAnsi="Verdana"/>
          <w:sz w:val="20"/>
        </w:rPr>
      </w:pPr>
      <w:r w:rsidRPr="008B6681">
        <w:rPr>
          <w:rFonts w:ascii="Verdana" w:hAnsi="Verdana"/>
          <w:sz w:val="20"/>
        </w:rPr>
        <w:t xml:space="preserve">Rail Baltica Harjumaa põhitrassi raudteetaristu V etapi ehitustööd </w:t>
      </w:r>
      <w:proofErr w:type="spellStart"/>
      <w:r w:rsidRPr="008B6681">
        <w:rPr>
          <w:rFonts w:ascii="Verdana" w:hAnsi="Verdana"/>
          <w:sz w:val="20"/>
        </w:rPr>
        <w:t>Soodevahe</w:t>
      </w:r>
      <w:proofErr w:type="spellEnd"/>
      <w:r w:rsidRPr="008B6681">
        <w:rPr>
          <w:rFonts w:ascii="Verdana" w:hAnsi="Verdana"/>
          <w:sz w:val="20"/>
        </w:rPr>
        <w:t xml:space="preserve"> liiklussõlmes ehitustööde tähtaeg on 29.09.2028. Töövõtja likvideerib </w:t>
      </w:r>
      <w:r w:rsidR="009E2880" w:rsidRPr="008B6681">
        <w:rPr>
          <w:rFonts w:ascii="Verdana" w:hAnsi="Verdana"/>
          <w:sz w:val="20"/>
        </w:rPr>
        <w:t xml:space="preserve">ajutise </w:t>
      </w:r>
      <w:proofErr w:type="spellStart"/>
      <w:r w:rsidR="009E2880" w:rsidRPr="008B6681">
        <w:rPr>
          <w:rFonts w:ascii="Verdana" w:hAnsi="Verdana"/>
          <w:sz w:val="20"/>
        </w:rPr>
        <w:t>mahasõidu</w:t>
      </w:r>
      <w:proofErr w:type="spellEnd"/>
      <w:r w:rsidR="009E2880" w:rsidRPr="008B6681">
        <w:rPr>
          <w:rFonts w:ascii="Verdana" w:hAnsi="Verdana"/>
          <w:sz w:val="20"/>
        </w:rPr>
        <w:t xml:space="preserve"> ja taastab eelneva olukorra</w:t>
      </w:r>
      <w:r w:rsidR="000D6C01" w:rsidRPr="008B6681">
        <w:rPr>
          <w:rFonts w:ascii="Verdana" w:hAnsi="Verdana"/>
          <w:sz w:val="20"/>
        </w:rPr>
        <w:t xml:space="preserve"> </w:t>
      </w:r>
      <w:proofErr w:type="spellStart"/>
      <w:r w:rsidR="000D6C01" w:rsidRPr="008B6681">
        <w:rPr>
          <w:rFonts w:ascii="Verdana" w:hAnsi="Verdana"/>
          <w:sz w:val="20"/>
        </w:rPr>
        <w:t>mahasõidu</w:t>
      </w:r>
      <w:proofErr w:type="spellEnd"/>
      <w:r w:rsidR="000D6C01" w:rsidRPr="008B6681">
        <w:rPr>
          <w:rFonts w:ascii="Verdana" w:hAnsi="Verdana"/>
          <w:sz w:val="20"/>
        </w:rPr>
        <w:t xml:space="preserve"> kasutusvajaduse lõppedes või</w:t>
      </w:r>
      <w:r w:rsidR="009E2880" w:rsidRPr="008B6681">
        <w:rPr>
          <w:rFonts w:ascii="Verdana" w:hAnsi="Verdana"/>
          <w:sz w:val="20"/>
        </w:rPr>
        <w:t xml:space="preserve"> hiljemalt 2 kuud peale ehitustööde tähtaega.</w:t>
      </w:r>
    </w:p>
    <w:p w14:paraId="69B737C1" w14:textId="08394BCF" w:rsidR="009E2880" w:rsidRPr="008B6681" w:rsidRDefault="009E2880" w:rsidP="008B6681">
      <w:pPr>
        <w:pStyle w:val="BodyText"/>
        <w:spacing w:line="360" w:lineRule="auto"/>
        <w:rPr>
          <w:rFonts w:ascii="Verdana" w:hAnsi="Verdana"/>
          <w:sz w:val="20"/>
        </w:rPr>
      </w:pPr>
      <w:proofErr w:type="spellStart"/>
      <w:r w:rsidRPr="008B6681">
        <w:rPr>
          <w:rFonts w:ascii="Verdana" w:hAnsi="Verdana"/>
          <w:sz w:val="20"/>
        </w:rPr>
        <w:t>Mahasõidu</w:t>
      </w:r>
      <w:proofErr w:type="spellEnd"/>
      <w:r w:rsidRPr="008B6681">
        <w:rPr>
          <w:rFonts w:ascii="Verdana" w:hAnsi="Verdana"/>
          <w:sz w:val="20"/>
        </w:rPr>
        <w:t xml:space="preserve"> asfaltkate eemaldatakse ekskavaatoriga või purustatakse freesiga ning materjal taaskasutatakse TREF Nord AS poolt asfalditootmises. </w:t>
      </w:r>
      <w:r w:rsidR="000D6C01" w:rsidRPr="008B6681">
        <w:rPr>
          <w:rFonts w:ascii="Verdana" w:hAnsi="Verdana"/>
          <w:sz w:val="20"/>
        </w:rPr>
        <w:t xml:space="preserve">Killustikmaterjal ja liiv-/kivitäide taaskasutatakse </w:t>
      </w:r>
      <w:r w:rsidR="00B970C5" w:rsidRPr="008B6681">
        <w:rPr>
          <w:rFonts w:ascii="Verdana" w:hAnsi="Verdana"/>
          <w:sz w:val="20"/>
        </w:rPr>
        <w:t>võimalusel objektil või utiliseeritakse jäätmekäitlusettevõttes. Peale materjalide eemaldamist taastatakse haljastus ning tugipeenar</w:t>
      </w:r>
      <w:r w:rsidR="008B6681" w:rsidRPr="008B6681">
        <w:rPr>
          <w:rFonts w:ascii="Verdana" w:hAnsi="Verdana"/>
          <w:sz w:val="20"/>
        </w:rPr>
        <w:t xml:space="preserve"> (</w:t>
      </w:r>
      <w:r w:rsidR="00246D81">
        <w:rPr>
          <w:rFonts w:ascii="Verdana" w:hAnsi="Verdana"/>
          <w:sz w:val="20"/>
        </w:rPr>
        <w:t xml:space="preserve">sidumata </w:t>
      </w:r>
      <w:r w:rsidR="008B6681" w:rsidRPr="008B6681">
        <w:rPr>
          <w:rFonts w:ascii="Verdana" w:hAnsi="Verdana"/>
          <w:sz w:val="20"/>
        </w:rPr>
        <w:t>segu</w:t>
      </w:r>
      <w:r w:rsidR="00246D81">
        <w:rPr>
          <w:rFonts w:ascii="Verdana" w:hAnsi="Verdana"/>
          <w:sz w:val="20"/>
        </w:rPr>
        <w:t xml:space="preserve"> </w:t>
      </w:r>
      <w:proofErr w:type="spellStart"/>
      <w:r w:rsidR="00246D81">
        <w:rPr>
          <w:rFonts w:ascii="Verdana" w:hAnsi="Verdana"/>
          <w:sz w:val="20"/>
        </w:rPr>
        <w:t>pos</w:t>
      </w:r>
      <w:proofErr w:type="spellEnd"/>
      <w:r w:rsidR="008B6681" w:rsidRPr="008B6681">
        <w:rPr>
          <w:rFonts w:ascii="Verdana" w:hAnsi="Verdana"/>
          <w:sz w:val="20"/>
        </w:rPr>
        <w:t xml:space="preserve"> 6). </w:t>
      </w:r>
    </w:p>
    <w:sectPr w:rsidR="009E2880" w:rsidRPr="008B6681" w:rsidSect="00847C37">
      <w:pgSz w:w="11906" w:h="16838"/>
      <w:pgMar w:top="1440" w:right="1440"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E6770" w14:textId="77777777" w:rsidR="00F34465" w:rsidRDefault="00F34465" w:rsidP="00BC0D53">
      <w:r>
        <w:separator/>
      </w:r>
    </w:p>
  </w:endnote>
  <w:endnote w:type="continuationSeparator" w:id="0">
    <w:p w14:paraId="25F236A9" w14:textId="77777777" w:rsidR="00F34465" w:rsidRDefault="00F34465" w:rsidP="00BC0D53">
      <w:r>
        <w:continuationSeparator/>
      </w:r>
    </w:p>
  </w:endnote>
  <w:endnote w:type="continuationNotice" w:id="1">
    <w:p w14:paraId="0445FB11" w14:textId="77777777" w:rsidR="00F34465" w:rsidRDefault="00F34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jc w:val="center"/>
      <w:tblLook w:val="04A0" w:firstRow="1" w:lastRow="0" w:firstColumn="1" w:lastColumn="0" w:noHBand="0" w:noVBand="1"/>
    </w:tblPr>
    <w:tblGrid>
      <w:gridCol w:w="4111"/>
      <w:gridCol w:w="2982"/>
      <w:gridCol w:w="2967"/>
    </w:tblGrid>
    <w:tr w:rsidR="00174414" w:rsidRPr="00EA1E06" w14:paraId="50FFB020" w14:textId="77777777" w:rsidTr="0003292F">
      <w:trPr>
        <w:jc w:val="center"/>
      </w:trPr>
      <w:tc>
        <w:tcPr>
          <w:tcW w:w="4111" w:type="dxa"/>
        </w:tcPr>
        <w:p w14:paraId="3F6B1A6B" w14:textId="4FD15E1E" w:rsidR="00174414" w:rsidRPr="005502A2" w:rsidRDefault="00174414" w:rsidP="009C310C">
          <w:pPr>
            <w:pStyle w:val="Footer"/>
            <w:tabs>
              <w:tab w:val="clear" w:pos="4513"/>
              <w:tab w:val="clear" w:pos="9026"/>
            </w:tabs>
            <w:rPr>
              <w:rStyle w:val="PageNumber"/>
              <w:i/>
              <w:sz w:val="18"/>
              <w:szCs w:val="18"/>
            </w:rPr>
          </w:pPr>
          <w:r w:rsidRPr="005502A2">
            <w:rPr>
              <w:rStyle w:val="PageNumber"/>
              <w:i/>
              <w:sz w:val="18"/>
              <w:szCs w:val="18"/>
            </w:rPr>
            <w:t>Faili nimi:</w:t>
          </w:r>
        </w:p>
      </w:tc>
      <w:tc>
        <w:tcPr>
          <w:tcW w:w="2982" w:type="dxa"/>
        </w:tcPr>
        <w:p w14:paraId="0AE14C3F" w14:textId="77777777" w:rsidR="00174414" w:rsidRPr="005502A2" w:rsidRDefault="00174414" w:rsidP="009C310C">
          <w:pPr>
            <w:pStyle w:val="Footer"/>
            <w:tabs>
              <w:tab w:val="clear" w:pos="4513"/>
              <w:tab w:val="clear" w:pos="9026"/>
            </w:tabs>
            <w:rPr>
              <w:rStyle w:val="PageNumber"/>
              <w:i/>
              <w:sz w:val="18"/>
              <w:szCs w:val="18"/>
            </w:rPr>
          </w:pPr>
          <w:r w:rsidRPr="005502A2">
            <w:rPr>
              <w:rStyle w:val="PageNumber"/>
              <w:i/>
              <w:sz w:val="18"/>
              <w:szCs w:val="18"/>
            </w:rPr>
            <w:t>Kuupäev:</w:t>
          </w:r>
        </w:p>
      </w:tc>
      <w:tc>
        <w:tcPr>
          <w:tcW w:w="2967" w:type="dxa"/>
        </w:tcPr>
        <w:p w14:paraId="0036CA68" w14:textId="5F23AB17" w:rsidR="00174414" w:rsidRPr="005502A2" w:rsidRDefault="00174414" w:rsidP="009C310C">
          <w:pPr>
            <w:pStyle w:val="Footer"/>
            <w:tabs>
              <w:tab w:val="clear" w:pos="4513"/>
              <w:tab w:val="clear" w:pos="9026"/>
            </w:tabs>
            <w:jc w:val="right"/>
            <w:rPr>
              <w:rStyle w:val="PageNumber"/>
              <w:i/>
              <w:sz w:val="18"/>
              <w:szCs w:val="18"/>
            </w:rPr>
          </w:pPr>
          <w:r w:rsidRPr="005502A2">
            <w:rPr>
              <w:rStyle w:val="PageNumber"/>
              <w:i/>
              <w:sz w:val="18"/>
              <w:szCs w:val="18"/>
            </w:rPr>
            <w:t>Leh</w:t>
          </w:r>
          <w:r w:rsidR="008042D2" w:rsidRPr="005502A2">
            <w:rPr>
              <w:rStyle w:val="PageNumber"/>
              <w:i/>
              <w:sz w:val="18"/>
              <w:szCs w:val="18"/>
            </w:rPr>
            <w:t>t</w:t>
          </w:r>
          <w:r w:rsidRPr="005502A2">
            <w:rPr>
              <w:rStyle w:val="PageNumber"/>
              <w:i/>
              <w:sz w:val="18"/>
              <w:szCs w:val="18"/>
            </w:rPr>
            <w:t xml:space="preserve"> / leh</w:t>
          </w:r>
          <w:r w:rsidR="008042D2" w:rsidRPr="005502A2">
            <w:rPr>
              <w:rStyle w:val="PageNumber"/>
              <w:i/>
              <w:sz w:val="18"/>
              <w:szCs w:val="18"/>
            </w:rPr>
            <w:t>ti</w:t>
          </w:r>
        </w:p>
      </w:tc>
    </w:tr>
    <w:tr w:rsidR="00174414" w:rsidRPr="00EA1E06" w14:paraId="3BE28751" w14:textId="77777777" w:rsidTr="0003292F">
      <w:trPr>
        <w:jc w:val="center"/>
      </w:trPr>
      <w:tc>
        <w:tcPr>
          <w:tcW w:w="4111" w:type="dxa"/>
        </w:tcPr>
        <w:p w14:paraId="7C14AC3E" w14:textId="517F4392" w:rsidR="00174414" w:rsidRPr="005502A2" w:rsidRDefault="00494B3F" w:rsidP="009C310C">
          <w:pPr>
            <w:pStyle w:val="Footer"/>
            <w:tabs>
              <w:tab w:val="clear" w:pos="4513"/>
              <w:tab w:val="clear" w:pos="9026"/>
            </w:tabs>
            <w:rPr>
              <w:rStyle w:val="PageNumber"/>
              <w:i/>
              <w:sz w:val="18"/>
              <w:szCs w:val="18"/>
            </w:rPr>
          </w:pPr>
          <w:r>
            <w:rPr>
              <w:rStyle w:val="PageNumber"/>
              <w:i/>
              <w:sz w:val="18"/>
              <w:szCs w:val="18"/>
            </w:rPr>
            <w:t>2</w:t>
          </w:r>
          <w:r w:rsidR="00F808A7">
            <w:rPr>
              <w:rStyle w:val="PageNumber"/>
              <w:i/>
              <w:sz w:val="18"/>
              <w:szCs w:val="18"/>
            </w:rPr>
            <w:t>50</w:t>
          </w:r>
          <w:r w:rsidR="00585F07">
            <w:rPr>
              <w:rStyle w:val="PageNumber"/>
              <w:i/>
              <w:sz w:val="18"/>
              <w:szCs w:val="18"/>
            </w:rPr>
            <w:t>2</w:t>
          </w:r>
          <w:r>
            <w:rPr>
              <w:rStyle w:val="PageNumber"/>
              <w:i/>
              <w:sz w:val="18"/>
              <w:szCs w:val="18"/>
            </w:rPr>
            <w:t>_EP_</w:t>
          </w:r>
          <w:r w:rsidR="00F808A7">
            <w:rPr>
              <w:rStyle w:val="PageNumber"/>
              <w:i/>
              <w:sz w:val="18"/>
              <w:szCs w:val="18"/>
            </w:rPr>
            <w:t>TL</w:t>
          </w:r>
          <w:r>
            <w:rPr>
              <w:rStyle w:val="PageNumber"/>
              <w:i/>
              <w:sz w:val="18"/>
              <w:szCs w:val="18"/>
            </w:rPr>
            <w:t>-</w:t>
          </w:r>
          <w:r w:rsidR="000F6F19">
            <w:rPr>
              <w:rStyle w:val="PageNumber"/>
              <w:i/>
              <w:sz w:val="18"/>
              <w:szCs w:val="18"/>
            </w:rPr>
            <w:t>3</w:t>
          </w:r>
          <w:r>
            <w:rPr>
              <w:rStyle w:val="PageNumber"/>
              <w:i/>
              <w:sz w:val="18"/>
              <w:szCs w:val="18"/>
            </w:rPr>
            <w:t>-</w:t>
          </w:r>
          <w:r w:rsidR="000F6F19">
            <w:rPr>
              <w:rStyle w:val="PageNumber"/>
              <w:i/>
              <w:sz w:val="18"/>
              <w:szCs w:val="18"/>
            </w:rPr>
            <w:t>01</w:t>
          </w:r>
          <w:r>
            <w:rPr>
              <w:rStyle w:val="PageNumber"/>
              <w:i/>
              <w:sz w:val="18"/>
              <w:szCs w:val="18"/>
            </w:rPr>
            <w:t>_seletuskiri</w:t>
          </w:r>
        </w:p>
      </w:tc>
      <w:tc>
        <w:tcPr>
          <w:tcW w:w="2982" w:type="dxa"/>
        </w:tcPr>
        <w:p w14:paraId="4020AEF9" w14:textId="70E878F3" w:rsidR="00174414" w:rsidRPr="005502A2" w:rsidRDefault="009B51FE" w:rsidP="009C310C">
          <w:pPr>
            <w:pStyle w:val="Footer"/>
            <w:tabs>
              <w:tab w:val="clear" w:pos="4513"/>
              <w:tab w:val="clear" w:pos="9026"/>
            </w:tabs>
            <w:rPr>
              <w:rStyle w:val="PageNumber"/>
              <w:i/>
              <w:sz w:val="18"/>
              <w:szCs w:val="18"/>
            </w:rPr>
          </w:pPr>
          <w:r>
            <w:rPr>
              <w:rStyle w:val="PageNumber"/>
              <w:i/>
              <w:sz w:val="18"/>
              <w:szCs w:val="18"/>
            </w:rPr>
            <w:t>30.10</w:t>
          </w:r>
          <w:r w:rsidR="00494B3F">
            <w:rPr>
              <w:rStyle w:val="PageNumber"/>
              <w:i/>
              <w:sz w:val="18"/>
              <w:szCs w:val="18"/>
            </w:rPr>
            <w:t>.</w:t>
          </w:r>
          <w:r w:rsidR="002E0F71">
            <w:rPr>
              <w:rStyle w:val="PageNumber"/>
              <w:i/>
              <w:sz w:val="18"/>
              <w:szCs w:val="18"/>
            </w:rPr>
            <w:t>202</w:t>
          </w:r>
          <w:r w:rsidR="00F808A7">
            <w:rPr>
              <w:rStyle w:val="PageNumber"/>
              <w:i/>
              <w:sz w:val="18"/>
              <w:szCs w:val="18"/>
            </w:rPr>
            <w:t>5</w:t>
          </w:r>
        </w:p>
      </w:tc>
      <w:tc>
        <w:tcPr>
          <w:tcW w:w="2967" w:type="dxa"/>
        </w:tcPr>
        <w:p w14:paraId="40E56863" w14:textId="77777777" w:rsidR="00174414" w:rsidRPr="005502A2" w:rsidRDefault="00174414" w:rsidP="009C310C">
          <w:pPr>
            <w:pStyle w:val="Footer"/>
            <w:tabs>
              <w:tab w:val="clear" w:pos="4513"/>
              <w:tab w:val="clear" w:pos="9026"/>
            </w:tabs>
            <w:jc w:val="right"/>
            <w:rPr>
              <w:rStyle w:val="PageNumber"/>
              <w:i/>
              <w:sz w:val="18"/>
              <w:szCs w:val="18"/>
            </w:rPr>
          </w:pPr>
          <w:r w:rsidRPr="005502A2">
            <w:rPr>
              <w:rStyle w:val="PageNumber"/>
              <w:i/>
              <w:sz w:val="18"/>
              <w:szCs w:val="18"/>
            </w:rPr>
            <w:fldChar w:fldCharType="begin"/>
          </w:r>
          <w:r w:rsidRPr="005502A2">
            <w:rPr>
              <w:rStyle w:val="PageNumber"/>
              <w:i/>
              <w:sz w:val="18"/>
              <w:szCs w:val="18"/>
            </w:rPr>
            <w:instrText xml:space="preserve"> PAGE  </w:instrText>
          </w:r>
          <w:r w:rsidRPr="005502A2">
            <w:rPr>
              <w:rStyle w:val="PageNumber"/>
              <w:i/>
              <w:sz w:val="18"/>
              <w:szCs w:val="18"/>
            </w:rPr>
            <w:fldChar w:fldCharType="separate"/>
          </w:r>
          <w:r w:rsidRPr="005502A2">
            <w:rPr>
              <w:rStyle w:val="PageNumber"/>
              <w:i/>
              <w:noProof/>
              <w:sz w:val="18"/>
              <w:szCs w:val="18"/>
            </w:rPr>
            <w:t>1</w:t>
          </w:r>
          <w:r w:rsidRPr="005502A2">
            <w:rPr>
              <w:rStyle w:val="PageNumber"/>
              <w:i/>
              <w:sz w:val="18"/>
              <w:szCs w:val="18"/>
            </w:rPr>
            <w:fldChar w:fldCharType="end"/>
          </w:r>
          <w:r w:rsidRPr="005502A2">
            <w:rPr>
              <w:rStyle w:val="PageNumber"/>
              <w:i/>
              <w:sz w:val="18"/>
              <w:szCs w:val="18"/>
            </w:rPr>
            <w:t xml:space="preserve"> / </w:t>
          </w:r>
          <w:r w:rsidRPr="005502A2">
            <w:rPr>
              <w:rStyle w:val="PageNumber"/>
              <w:i/>
              <w:sz w:val="18"/>
              <w:szCs w:val="18"/>
            </w:rPr>
            <w:fldChar w:fldCharType="begin"/>
          </w:r>
          <w:r w:rsidRPr="005502A2">
            <w:rPr>
              <w:rStyle w:val="PageNumber"/>
              <w:i/>
              <w:sz w:val="18"/>
              <w:szCs w:val="18"/>
            </w:rPr>
            <w:instrText xml:space="preserve"> NUMPAGES   \* MERGEFORMAT </w:instrText>
          </w:r>
          <w:r w:rsidRPr="005502A2">
            <w:rPr>
              <w:rStyle w:val="PageNumber"/>
              <w:i/>
              <w:sz w:val="18"/>
              <w:szCs w:val="18"/>
            </w:rPr>
            <w:fldChar w:fldCharType="separate"/>
          </w:r>
          <w:r w:rsidRPr="005502A2">
            <w:rPr>
              <w:rStyle w:val="PageNumber"/>
              <w:i/>
              <w:noProof/>
              <w:sz w:val="18"/>
              <w:szCs w:val="18"/>
            </w:rPr>
            <w:t>13</w:t>
          </w:r>
          <w:r w:rsidRPr="005502A2">
            <w:rPr>
              <w:rStyle w:val="PageNumber"/>
              <w:i/>
              <w:sz w:val="18"/>
              <w:szCs w:val="18"/>
            </w:rPr>
            <w:fldChar w:fldCharType="end"/>
          </w:r>
        </w:p>
      </w:tc>
    </w:tr>
  </w:tbl>
  <w:p w14:paraId="140619F6" w14:textId="2E14924C" w:rsidR="00174414" w:rsidRPr="009C310C" w:rsidRDefault="00174414" w:rsidP="009C310C">
    <w:pPr>
      <w:pStyle w:val="Footer"/>
      <w:rPr>
        <w:rStyle w:val="PageNumber"/>
      </w:rPr>
    </w:pPr>
    <w:r>
      <w:rPr>
        <w:noProof/>
      </w:rPr>
      <mc:AlternateContent>
        <mc:Choice Requires="wps">
          <w:drawing>
            <wp:anchor distT="0" distB="0" distL="114300" distR="114300" simplePos="0" relativeHeight="251658240" behindDoc="0" locked="0" layoutInCell="1" allowOverlap="1" wp14:anchorId="02DA2E05" wp14:editId="6EC31D47">
              <wp:simplePos x="0" y="0"/>
              <wp:positionH relativeFrom="column">
                <wp:posOffset>-320040</wp:posOffset>
              </wp:positionH>
              <wp:positionV relativeFrom="paragraph">
                <wp:posOffset>-354330</wp:posOffset>
              </wp:positionV>
              <wp:extent cx="652272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6522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DE849A8" id="Straight Connector 1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27.9pt" to="488.4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" strokecolor="black [304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3CCE" w14:textId="77777777" w:rsidR="00174414" w:rsidRPr="00CC4B11" w:rsidRDefault="00896F37" w:rsidP="00E86D7C">
    <w:pPr>
      <w:pStyle w:val="Footer"/>
      <w:pBdr>
        <w:top w:val="single" w:sz="4" w:space="1" w:color="A5A5A5" w:themeColor="background1" w:themeShade="A5"/>
      </w:pBdr>
      <w:tabs>
        <w:tab w:val="left" w:pos="3156"/>
      </w:tabs>
      <w:rPr>
        <w:i/>
        <w:color w:val="808080" w:themeColor="background1" w:themeShade="80"/>
        <w:sz w:val="16"/>
        <w:szCs w:val="16"/>
      </w:rPr>
    </w:pPr>
    <w:sdt>
      <w:sdtPr>
        <w:rPr>
          <w:i/>
          <w:color w:val="808080" w:themeColor="background1" w:themeShade="80"/>
          <w:sz w:val="16"/>
          <w:szCs w:val="16"/>
        </w:rPr>
        <w:alias w:val="Ettevõte"/>
        <w:tag w:val="Ettevõte"/>
        <w:id w:val="315465648"/>
        <w:placeholder>
          <w:docPart w:val="16E06440E04F4B7FA3DB82F5707FD390"/>
        </w:placeholder>
        <w:dataBinding w:prefixMappings="xmlns:ns0='http://schemas.openxmlformats.org/officeDocument/2006/extended-properties'" w:xpath="/ns0:Properties[1]/ns0:Company[1]" w:storeItemID="{6668398D-A668-4E3E-A5EB-62B293D839F1}"/>
        <w:text/>
      </w:sdtPr>
      <w:sdtContent>
        <w:r w:rsidR="00174414">
          <w:rPr>
            <w:i/>
            <w:color w:val="808080" w:themeColor="background1" w:themeShade="80"/>
            <w:sz w:val="16"/>
            <w:szCs w:val="16"/>
          </w:rPr>
          <w:t>K-Projekt Aktsiaselts</w:t>
        </w:r>
      </w:sdtContent>
    </w:sdt>
    <w:r w:rsidR="00174414" w:rsidRPr="00CC4B11">
      <w:rPr>
        <w:i/>
        <w:color w:val="808080" w:themeColor="background1" w:themeShade="80"/>
        <w:sz w:val="16"/>
        <w:szCs w:val="16"/>
      </w:rPr>
      <w:ptab w:relativeTo="margin" w:alignment="center" w:leader="none"/>
    </w:r>
    <w:r w:rsidR="00174414" w:rsidRPr="00CC4B11">
      <w:rPr>
        <w:i/>
        <w:color w:val="808080" w:themeColor="background1" w:themeShade="80"/>
        <w:sz w:val="16"/>
        <w:szCs w:val="16"/>
      </w:rPr>
      <w:t xml:space="preserve">Töö nr </w:t>
    </w:r>
    <w:sdt>
      <w:sdtPr>
        <w:rPr>
          <w:i/>
          <w:color w:val="808080" w:themeColor="background1" w:themeShade="80"/>
          <w:sz w:val="16"/>
          <w:szCs w:val="16"/>
        </w:rPr>
        <w:alias w:val="Töö number"/>
        <w:tag w:val=""/>
        <w:id w:val="2012569466"/>
        <w:placeholder>
          <w:docPart w:val="92CAC2CF88A746DAB1CCCF134F6FB2C2"/>
        </w:placeholder>
        <w:dataBinding w:prefixMappings="xmlns:ns0='http://schemas.microsoft.com/office/2006/coverPageProps' " w:xpath="/ns0:CoverPageProperties[1]/ns0:CompanyPhone[1]" w:storeItemID="{55AF091B-3C7A-41E3-B477-F2FDAA23CFDA}"/>
        <w:text/>
      </w:sdtPr>
      <w:sdtContent>
        <w:r w:rsidR="00174414">
          <w:rPr>
            <w:i/>
            <w:color w:val="808080" w:themeColor="background1" w:themeShade="80"/>
            <w:sz w:val="16"/>
            <w:szCs w:val="16"/>
          </w:rPr>
          <w:t>15135</w:t>
        </w:r>
      </w:sdtContent>
    </w:sdt>
  </w:p>
  <w:p w14:paraId="0C3B75B1" w14:textId="77777777" w:rsidR="00174414" w:rsidRPr="00CC4B11" w:rsidRDefault="00896F37" w:rsidP="00E86D7C">
    <w:pPr>
      <w:pStyle w:val="Footer"/>
      <w:pBdr>
        <w:top w:val="single" w:sz="4" w:space="1" w:color="A5A5A5" w:themeColor="background1" w:themeShade="A5"/>
      </w:pBdr>
      <w:jc w:val="center"/>
      <w:rPr>
        <w:i/>
        <w:color w:val="808080" w:themeColor="background1" w:themeShade="80"/>
        <w:sz w:val="16"/>
        <w:szCs w:val="16"/>
      </w:rPr>
    </w:pPr>
    <w:sdt>
      <w:sdtPr>
        <w:rPr>
          <w:i/>
          <w:color w:val="808080" w:themeColor="background1" w:themeShade="80"/>
          <w:sz w:val="16"/>
          <w:szCs w:val="16"/>
        </w:rPr>
        <w:alias w:val="Aadress"/>
        <w:tag w:val="Aadress"/>
        <w:id w:val="494691979"/>
        <w:placeholder>
          <w:docPart w:val="41F387B3142143978B51AE468ADBF408"/>
        </w:placeholder>
        <w:dataBinding w:prefixMappings="xmlns:ns0='http://schemas.microsoft.com/office/2006/coverPageProps'" w:xpath="/ns0:CoverPageProperties[1]/ns0:CompanyAddress[1]" w:storeItemID="{55AF091B-3C7A-41E3-B477-F2FDAA23CFDA}"/>
        <w:text w:multiLine="1"/>
      </w:sdtPr>
      <w:sdtContent>
        <w:r w:rsidR="00174414">
          <w:rPr>
            <w:i/>
            <w:color w:val="808080" w:themeColor="background1" w:themeShade="80"/>
            <w:sz w:val="16"/>
            <w:szCs w:val="16"/>
          </w:rPr>
          <w:t>Majaka tänav ,Lasnamäe LO</w:t>
        </w:r>
      </w:sdtContent>
    </w:sdt>
  </w:p>
  <w:sdt>
    <w:sdtPr>
      <w:rPr>
        <w:i/>
        <w:color w:val="808080" w:themeColor="background1" w:themeShade="80"/>
        <w:sz w:val="16"/>
        <w:szCs w:val="16"/>
      </w:rPr>
      <w:alias w:val="Projekti nimi"/>
      <w:tag w:val=""/>
      <w:id w:val="797415075"/>
      <w:dataBinding w:prefixMappings="xmlns:ns0='http://schemas.microsoft.com/office/2006/coverPageProps' " w:xpath="/ns0:CoverPageProperties[1]/ns0:CompanyEmail[1]" w:storeItemID="{55AF091B-3C7A-41E3-B477-F2FDAA23CFDA}"/>
      <w:text/>
    </w:sdtPr>
    <w:sdtContent>
      <w:p w14:paraId="601ECC62" w14:textId="77777777" w:rsidR="00174414" w:rsidRPr="00CC4B11" w:rsidRDefault="00174414" w:rsidP="00E86D7C">
        <w:pPr>
          <w:pStyle w:val="Footer"/>
          <w:jc w:val="center"/>
          <w:rPr>
            <w:i/>
            <w:color w:val="808080" w:themeColor="background1" w:themeShade="80"/>
            <w:sz w:val="16"/>
            <w:szCs w:val="16"/>
          </w:rPr>
        </w:pPr>
        <w:r>
          <w:rPr>
            <w:i/>
            <w:color w:val="808080" w:themeColor="background1" w:themeShade="80"/>
            <w:sz w:val="16"/>
            <w:szCs w:val="16"/>
          </w:rPr>
          <w:t>Majaka tänava rekonstrueerimine</w:t>
        </w:r>
      </w:p>
    </w:sdtContent>
  </w:sdt>
  <w:p w14:paraId="1893B793" w14:textId="7F7D3B49" w:rsidR="00174414" w:rsidRDefault="00174414" w:rsidP="00E86D7C">
    <w:pPr>
      <w:pStyle w:val="Footer"/>
      <w:tabs>
        <w:tab w:val="clear" w:pos="4513"/>
        <w:tab w:val="clear" w:pos="9026"/>
        <w:tab w:val="left" w:pos="3828"/>
        <w:tab w:val="right" w:pos="7230"/>
        <w:tab w:val="right" w:pos="8931"/>
      </w:tabs>
    </w:pPr>
    <w:r w:rsidRPr="00CC4B11">
      <w:rPr>
        <w:rStyle w:val="PageNumber"/>
        <w:i/>
        <w:color w:val="808080" w:themeColor="background1" w:themeShade="80"/>
        <w:sz w:val="16"/>
        <w:szCs w:val="16"/>
      </w:rPr>
      <w:fldChar w:fldCharType="begin"/>
    </w:r>
    <w:r w:rsidRPr="00CC4B11">
      <w:rPr>
        <w:rStyle w:val="PageNumber"/>
        <w:i/>
        <w:color w:val="808080" w:themeColor="background1" w:themeShade="80"/>
        <w:sz w:val="16"/>
        <w:szCs w:val="16"/>
      </w:rPr>
      <w:instrText xml:space="preserve"> FILENAME   \* MERGEFORMAT </w:instrText>
    </w:r>
    <w:r w:rsidRPr="00CC4B11">
      <w:rPr>
        <w:rStyle w:val="PageNumber"/>
        <w:i/>
        <w:color w:val="808080" w:themeColor="background1" w:themeShade="80"/>
        <w:sz w:val="16"/>
        <w:szCs w:val="16"/>
      </w:rPr>
      <w:fldChar w:fldCharType="separate"/>
    </w:r>
    <w:r w:rsidR="00927216">
      <w:rPr>
        <w:rStyle w:val="PageNumber"/>
        <w:i/>
        <w:noProof/>
        <w:color w:val="808080" w:themeColor="background1" w:themeShade="80"/>
        <w:sz w:val="16"/>
        <w:szCs w:val="16"/>
      </w:rPr>
      <w:t>2501_EP_TL-3-01_seletuskiri</w:t>
    </w:r>
    <w:r w:rsidRPr="00CC4B11">
      <w:rPr>
        <w:rStyle w:val="PageNumber"/>
        <w:i/>
        <w:color w:val="808080" w:themeColor="background1" w:themeShade="80"/>
        <w:sz w:val="16"/>
        <w:szCs w:val="16"/>
      </w:rPr>
      <w:fldChar w:fldCharType="end"/>
    </w:r>
    <w:r w:rsidRPr="00CC4B11">
      <w:rPr>
        <w:rStyle w:val="PageNumber"/>
        <w:i/>
        <w:color w:val="808080" w:themeColor="background1" w:themeShade="80"/>
        <w:sz w:val="16"/>
        <w:szCs w:val="16"/>
      </w:rPr>
      <w:tab/>
    </w:r>
    <w:r w:rsidRPr="00CC4B11">
      <w:rPr>
        <w:rStyle w:val="PageNumber"/>
        <w:i/>
        <w:color w:val="808080" w:themeColor="background1" w:themeShade="80"/>
        <w:sz w:val="16"/>
        <w:szCs w:val="16"/>
      </w:rPr>
      <w:tab/>
    </w:r>
    <w:r w:rsidRPr="00CC4B11">
      <w:rPr>
        <w:rStyle w:val="PageNumber"/>
        <w:i/>
        <w:color w:val="808080" w:themeColor="background1" w:themeShade="80"/>
        <w:sz w:val="16"/>
        <w:szCs w:val="16"/>
      </w:rPr>
      <w:tab/>
    </w:r>
    <w:r w:rsidRPr="00CC4B11">
      <w:rPr>
        <w:rStyle w:val="PageNumber"/>
        <w:i/>
        <w:color w:val="808080" w:themeColor="background1" w:themeShade="80"/>
        <w:sz w:val="16"/>
        <w:szCs w:val="16"/>
      </w:rPr>
      <w:fldChar w:fldCharType="begin"/>
    </w:r>
    <w:r w:rsidRPr="00CC4B11">
      <w:rPr>
        <w:rStyle w:val="PageNumber"/>
        <w:i/>
        <w:color w:val="808080" w:themeColor="background1" w:themeShade="80"/>
        <w:sz w:val="16"/>
        <w:szCs w:val="16"/>
      </w:rPr>
      <w:instrText xml:space="preserve"> SAVEDATE  \@ "dd.MM.yyyy"  \* MERGEFORMAT </w:instrText>
    </w:r>
    <w:r w:rsidRPr="00CC4B11">
      <w:rPr>
        <w:rStyle w:val="PageNumber"/>
        <w:i/>
        <w:color w:val="808080" w:themeColor="background1" w:themeShade="80"/>
        <w:sz w:val="16"/>
        <w:szCs w:val="16"/>
      </w:rPr>
      <w:fldChar w:fldCharType="separate"/>
    </w:r>
    <w:r w:rsidR="000D34DB">
      <w:rPr>
        <w:rStyle w:val="PageNumber"/>
        <w:i/>
        <w:noProof/>
        <w:color w:val="808080" w:themeColor="background1" w:themeShade="80"/>
        <w:sz w:val="16"/>
        <w:szCs w:val="16"/>
      </w:rPr>
      <w:t>.10.2025</w:t>
    </w:r>
    <w:r w:rsidRPr="00CC4B11">
      <w:rPr>
        <w:rStyle w:val="PageNumber"/>
        <w:i/>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426D" w14:textId="77777777" w:rsidR="00F34465" w:rsidRDefault="00F34465" w:rsidP="00BC0D53">
      <w:r>
        <w:separator/>
      </w:r>
    </w:p>
  </w:footnote>
  <w:footnote w:type="continuationSeparator" w:id="0">
    <w:p w14:paraId="59E4E2BD" w14:textId="77777777" w:rsidR="00F34465" w:rsidRDefault="00F34465" w:rsidP="00BC0D53">
      <w:r>
        <w:continuationSeparator/>
      </w:r>
    </w:p>
  </w:footnote>
  <w:footnote w:type="continuationNotice" w:id="1">
    <w:p w14:paraId="42EA5125" w14:textId="77777777" w:rsidR="00F34465" w:rsidRDefault="00F344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1"/>
      <w:tblW w:w="9689"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93"/>
      <w:gridCol w:w="2680"/>
      <w:gridCol w:w="1862"/>
      <w:gridCol w:w="2354"/>
    </w:tblGrid>
    <w:tr w:rsidR="0040045B" w:rsidRPr="00F0190B" w14:paraId="44D5F172" w14:textId="77777777" w:rsidTr="00FD63CC">
      <w:trPr>
        <w:trHeight w:hRule="exact" w:val="454"/>
        <w:jc w:val="center"/>
      </w:trPr>
      <w:tc>
        <w:tcPr>
          <w:tcW w:w="9689" w:type="dxa"/>
          <w:gridSpan w:val="4"/>
        </w:tcPr>
        <w:p w14:paraId="7591D328" w14:textId="77777777" w:rsidR="0040045B" w:rsidRPr="00F0190B" w:rsidRDefault="0040045B" w:rsidP="00F0190B">
          <w:pPr>
            <w:tabs>
              <w:tab w:val="center" w:pos="4513"/>
              <w:tab w:val="right" w:pos="9026"/>
            </w:tabs>
            <w:rPr>
              <w:rFonts w:ascii="Verdana" w:hAnsi="Verdana"/>
              <w:sz w:val="16"/>
              <w:szCs w:val="16"/>
            </w:rPr>
          </w:pPr>
          <w:bookmarkStart w:id="2" w:name="_Hlk67918981"/>
          <w:r w:rsidRPr="00F0190B">
            <w:rPr>
              <w:rFonts w:ascii="Verdana" w:hAnsi="Verdana"/>
              <w:sz w:val="16"/>
              <w:szCs w:val="16"/>
            </w:rPr>
            <w:t>Projekti nimetus:</w:t>
          </w:r>
        </w:p>
        <w:p w14:paraId="765E9C37" w14:textId="437917A1" w:rsidR="0040045B" w:rsidRPr="00F0190B" w:rsidRDefault="00FA49AA" w:rsidP="00F0190B">
          <w:pPr>
            <w:jc w:val="center"/>
            <w:rPr>
              <w:rFonts w:ascii="Verdana" w:hAnsi="Verdana"/>
              <w:b/>
              <w:bCs/>
              <w:sz w:val="18"/>
              <w:szCs w:val="18"/>
            </w:rPr>
          </w:pPr>
          <w:r>
            <w:rPr>
              <w:rFonts w:ascii="Verdana" w:hAnsi="Verdana"/>
              <w:b/>
              <w:bCs/>
              <w:sz w:val="18"/>
              <w:szCs w:val="18"/>
            </w:rPr>
            <w:t xml:space="preserve">Rail Baltica </w:t>
          </w:r>
          <w:proofErr w:type="spellStart"/>
          <w:r>
            <w:rPr>
              <w:rFonts w:ascii="Verdana" w:hAnsi="Verdana"/>
              <w:b/>
              <w:bCs/>
              <w:sz w:val="18"/>
              <w:szCs w:val="18"/>
            </w:rPr>
            <w:t>Soodevahe</w:t>
          </w:r>
          <w:proofErr w:type="spellEnd"/>
          <w:r>
            <w:rPr>
              <w:rFonts w:ascii="Verdana" w:hAnsi="Verdana"/>
              <w:b/>
              <w:bCs/>
              <w:sz w:val="18"/>
              <w:szCs w:val="18"/>
            </w:rPr>
            <w:t xml:space="preserve"> liiklussõlm – ajutine </w:t>
          </w:r>
          <w:proofErr w:type="spellStart"/>
          <w:r>
            <w:rPr>
              <w:rFonts w:ascii="Verdana" w:hAnsi="Verdana"/>
              <w:b/>
              <w:bCs/>
              <w:sz w:val="18"/>
              <w:szCs w:val="18"/>
            </w:rPr>
            <w:t>mahasõit</w:t>
          </w:r>
          <w:proofErr w:type="spellEnd"/>
          <w:r>
            <w:rPr>
              <w:rFonts w:ascii="Verdana" w:hAnsi="Verdana"/>
              <w:b/>
              <w:bCs/>
              <w:sz w:val="18"/>
              <w:szCs w:val="18"/>
            </w:rPr>
            <w:t xml:space="preserve"> ehitusperioodil</w:t>
          </w:r>
        </w:p>
        <w:p w14:paraId="269BDF65" w14:textId="77777777" w:rsidR="0040045B" w:rsidRPr="00F0190B" w:rsidRDefault="0040045B" w:rsidP="00F0190B">
          <w:pPr>
            <w:rPr>
              <w:rFonts w:ascii="Verdana" w:hAnsi="Verdana"/>
              <w:b/>
              <w:bCs/>
              <w:sz w:val="18"/>
              <w:szCs w:val="18"/>
            </w:rPr>
          </w:pPr>
        </w:p>
      </w:tc>
    </w:tr>
    <w:tr w:rsidR="0040045B" w:rsidRPr="00F0190B" w14:paraId="4A784393" w14:textId="77777777" w:rsidTr="00FD63CC">
      <w:trPr>
        <w:trHeight w:hRule="exact" w:val="454"/>
        <w:jc w:val="center"/>
      </w:trPr>
      <w:tc>
        <w:tcPr>
          <w:tcW w:w="9689" w:type="dxa"/>
          <w:gridSpan w:val="4"/>
        </w:tcPr>
        <w:p w14:paraId="3243D336" w14:textId="77777777" w:rsidR="0040045B" w:rsidRPr="00F0190B" w:rsidRDefault="0040045B" w:rsidP="00F0190B">
          <w:pPr>
            <w:tabs>
              <w:tab w:val="center" w:pos="4513"/>
              <w:tab w:val="right" w:pos="9026"/>
            </w:tabs>
            <w:rPr>
              <w:rFonts w:ascii="Verdana" w:hAnsi="Verdana"/>
              <w:sz w:val="16"/>
              <w:szCs w:val="16"/>
            </w:rPr>
          </w:pPr>
          <w:r w:rsidRPr="00F0190B">
            <w:rPr>
              <w:rFonts w:ascii="Verdana" w:hAnsi="Verdana"/>
              <w:sz w:val="16"/>
              <w:szCs w:val="16"/>
            </w:rPr>
            <w:t>Aadress:</w:t>
          </w:r>
        </w:p>
        <w:p w14:paraId="03BB7B5D" w14:textId="7CCF1FBA" w:rsidR="0040045B" w:rsidRPr="00F0190B" w:rsidRDefault="005573A2" w:rsidP="00F0190B">
          <w:pPr>
            <w:jc w:val="center"/>
            <w:rPr>
              <w:rFonts w:ascii="Verdana" w:hAnsi="Verdana"/>
              <w:sz w:val="18"/>
              <w:szCs w:val="18"/>
            </w:rPr>
          </w:pPr>
          <w:r w:rsidRPr="005573A2">
            <w:rPr>
              <w:rFonts w:ascii="Verdana" w:hAnsi="Verdana"/>
              <w:b/>
              <w:bCs/>
              <w:sz w:val="18"/>
              <w:szCs w:val="18"/>
            </w:rPr>
            <w:t>Harjumaa, Rae val</w:t>
          </w:r>
          <w:r>
            <w:rPr>
              <w:rFonts w:ascii="Verdana" w:hAnsi="Verdana"/>
              <w:b/>
              <w:bCs/>
              <w:sz w:val="18"/>
              <w:szCs w:val="18"/>
            </w:rPr>
            <w:t>d</w:t>
          </w:r>
          <w:r w:rsidRPr="005573A2">
            <w:rPr>
              <w:rFonts w:ascii="Verdana" w:hAnsi="Verdana"/>
              <w:b/>
              <w:bCs/>
              <w:sz w:val="18"/>
              <w:szCs w:val="18"/>
            </w:rPr>
            <w:t xml:space="preserve">, </w:t>
          </w:r>
          <w:proofErr w:type="spellStart"/>
          <w:r w:rsidRPr="005573A2">
            <w:rPr>
              <w:rFonts w:ascii="Verdana" w:hAnsi="Verdana"/>
              <w:b/>
              <w:bCs/>
              <w:sz w:val="18"/>
              <w:szCs w:val="18"/>
            </w:rPr>
            <w:t>Soodevahe</w:t>
          </w:r>
          <w:proofErr w:type="spellEnd"/>
          <w:r w:rsidRPr="005573A2">
            <w:rPr>
              <w:rFonts w:ascii="Verdana" w:hAnsi="Verdana"/>
              <w:b/>
              <w:bCs/>
              <w:sz w:val="18"/>
              <w:szCs w:val="18"/>
            </w:rPr>
            <w:t xml:space="preserve"> küla, Tallinna ringtee T46</w:t>
          </w:r>
          <w:r>
            <w:rPr>
              <w:rFonts w:ascii="Verdana" w:hAnsi="Verdana"/>
              <w:b/>
              <w:bCs/>
              <w:sz w:val="18"/>
              <w:szCs w:val="18"/>
            </w:rPr>
            <w:t xml:space="preserve"> / Kataster (</w:t>
          </w:r>
          <w:r w:rsidRPr="005573A2">
            <w:rPr>
              <w:rFonts w:ascii="Verdana" w:hAnsi="Verdana"/>
              <w:b/>
              <w:bCs/>
              <w:sz w:val="18"/>
              <w:szCs w:val="18"/>
            </w:rPr>
            <w:t>65301:001:3554</w:t>
          </w:r>
          <w:r>
            <w:rPr>
              <w:rFonts w:ascii="Verdana" w:hAnsi="Verdana"/>
              <w:b/>
              <w:bCs/>
              <w:sz w:val="18"/>
              <w:szCs w:val="18"/>
            </w:rPr>
            <w:t>)</w:t>
          </w:r>
        </w:p>
      </w:tc>
    </w:tr>
    <w:tr w:rsidR="0040045B" w:rsidRPr="00F0190B" w14:paraId="2CDA8FAB" w14:textId="77777777" w:rsidTr="00FD63CC">
      <w:trPr>
        <w:trHeight w:hRule="exact" w:val="454"/>
        <w:jc w:val="center"/>
      </w:trPr>
      <w:tc>
        <w:tcPr>
          <w:tcW w:w="9689" w:type="dxa"/>
          <w:gridSpan w:val="4"/>
        </w:tcPr>
        <w:p w14:paraId="3596C72B" w14:textId="77777777" w:rsidR="0040045B" w:rsidRPr="00F0190B" w:rsidRDefault="0040045B" w:rsidP="00F0190B">
          <w:pPr>
            <w:tabs>
              <w:tab w:val="center" w:pos="4513"/>
              <w:tab w:val="right" w:pos="9026"/>
            </w:tabs>
            <w:jc w:val="both"/>
            <w:rPr>
              <w:rFonts w:ascii="Verdana" w:hAnsi="Verdana"/>
              <w:sz w:val="16"/>
              <w:szCs w:val="16"/>
            </w:rPr>
          </w:pPr>
          <w:r w:rsidRPr="00F0190B">
            <w:rPr>
              <w:rFonts w:ascii="Verdana" w:hAnsi="Verdana"/>
              <w:sz w:val="16"/>
              <w:szCs w:val="16"/>
            </w:rPr>
            <w:t>Dokumendi nimetus:</w:t>
          </w:r>
        </w:p>
        <w:p w14:paraId="74639F13" w14:textId="58B98463" w:rsidR="0040045B" w:rsidRPr="00F0190B" w:rsidRDefault="00FD63CC" w:rsidP="00F0190B">
          <w:pPr>
            <w:tabs>
              <w:tab w:val="center" w:pos="4513"/>
              <w:tab w:val="right" w:pos="9026"/>
            </w:tabs>
            <w:jc w:val="center"/>
            <w:rPr>
              <w:rFonts w:ascii="Verdana" w:hAnsi="Verdana"/>
              <w:sz w:val="18"/>
              <w:szCs w:val="18"/>
            </w:rPr>
          </w:pPr>
          <w:r>
            <w:rPr>
              <w:rFonts w:ascii="Verdana" w:hAnsi="Verdana"/>
              <w:b/>
              <w:bCs/>
              <w:sz w:val="18"/>
              <w:szCs w:val="18"/>
            </w:rPr>
            <w:t>Seletuskiri</w:t>
          </w:r>
        </w:p>
      </w:tc>
    </w:tr>
    <w:tr w:rsidR="00F0190B" w:rsidRPr="00F0190B" w14:paraId="3C789189" w14:textId="77777777" w:rsidTr="0040045B">
      <w:trPr>
        <w:trHeight w:hRule="exact" w:val="454"/>
        <w:jc w:val="center"/>
      </w:trPr>
      <w:tc>
        <w:tcPr>
          <w:tcW w:w="2793" w:type="dxa"/>
        </w:tcPr>
        <w:p w14:paraId="57C65F06" w14:textId="77777777" w:rsidR="00F0190B" w:rsidRPr="00F0190B" w:rsidRDefault="00F0190B" w:rsidP="00F0190B">
          <w:pPr>
            <w:rPr>
              <w:rFonts w:ascii="Verdana" w:hAnsi="Verdana"/>
              <w:sz w:val="16"/>
              <w:szCs w:val="16"/>
            </w:rPr>
          </w:pPr>
          <w:r w:rsidRPr="00F0190B">
            <w:rPr>
              <w:rFonts w:ascii="Verdana" w:hAnsi="Verdana"/>
              <w:sz w:val="16"/>
              <w:szCs w:val="16"/>
            </w:rPr>
            <w:t>Koostaja:</w:t>
          </w:r>
        </w:p>
        <w:p w14:paraId="70384317" w14:textId="2AB3768A" w:rsidR="00F0190B" w:rsidRPr="00F0190B" w:rsidRDefault="00585F07" w:rsidP="00F0190B">
          <w:pPr>
            <w:jc w:val="center"/>
            <w:rPr>
              <w:rFonts w:ascii="Verdana" w:hAnsi="Verdana"/>
              <w:sz w:val="18"/>
              <w:szCs w:val="18"/>
            </w:rPr>
          </w:pPr>
          <w:r>
            <w:rPr>
              <w:rFonts w:ascii="Verdana" w:hAnsi="Verdana"/>
              <w:b/>
              <w:bCs/>
              <w:sz w:val="18"/>
              <w:szCs w:val="18"/>
            </w:rPr>
            <w:t>T</w:t>
          </w:r>
          <w:r w:rsidR="00FA49AA">
            <w:rPr>
              <w:rFonts w:ascii="Verdana" w:hAnsi="Verdana"/>
              <w:b/>
              <w:bCs/>
              <w:sz w:val="18"/>
              <w:szCs w:val="18"/>
            </w:rPr>
            <w:t>REF</w:t>
          </w:r>
          <w:r>
            <w:rPr>
              <w:rFonts w:ascii="Verdana" w:hAnsi="Verdana"/>
              <w:b/>
              <w:bCs/>
              <w:sz w:val="18"/>
              <w:szCs w:val="18"/>
            </w:rPr>
            <w:t xml:space="preserve"> Nord AS</w:t>
          </w:r>
        </w:p>
      </w:tc>
      <w:tc>
        <w:tcPr>
          <w:tcW w:w="2680" w:type="dxa"/>
        </w:tcPr>
        <w:p w14:paraId="3972C85C" w14:textId="77777777" w:rsidR="00F0190B" w:rsidRPr="00F0190B" w:rsidRDefault="00F0190B" w:rsidP="00F0190B">
          <w:pPr>
            <w:tabs>
              <w:tab w:val="center" w:pos="4513"/>
              <w:tab w:val="right" w:pos="9026"/>
            </w:tabs>
            <w:rPr>
              <w:rFonts w:ascii="Verdana" w:hAnsi="Verdana"/>
              <w:sz w:val="16"/>
              <w:szCs w:val="16"/>
            </w:rPr>
          </w:pPr>
          <w:r w:rsidRPr="00F0190B">
            <w:rPr>
              <w:rFonts w:ascii="Verdana" w:hAnsi="Verdana"/>
              <w:sz w:val="16"/>
              <w:szCs w:val="16"/>
            </w:rPr>
            <w:t>Töö nr:</w:t>
          </w:r>
        </w:p>
        <w:p w14:paraId="037D46C5" w14:textId="378A87A2" w:rsidR="00F0190B" w:rsidRPr="00F0190B" w:rsidRDefault="00235F8A" w:rsidP="00F0190B">
          <w:pPr>
            <w:jc w:val="center"/>
            <w:rPr>
              <w:rFonts w:ascii="Verdana" w:hAnsi="Verdana"/>
              <w:sz w:val="18"/>
              <w:szCs w:val="18"/>
            </w:rPr>
          </w:pPr>
          <w:r>
            <w:rPr>
              <w:rFonts w:ascii="Verdana" w:hAnsi="Verdana"/>
              <w:b/>
              <w:bCs/>
              <w:sz w:val="18"/>
              <w:szCs w:val="18"/>
            </w:rPr>
            <w:t>2</w:t>
          </w:r>
          <w:r w:rsidR="00214298">
            <w:rPr>
              <w:rFonts w:ascii="Verdana" w:hAnsi="Verdana"/>
              <w:b/>
              <w:bCs/>
              <w:sz w:val="18"/>
              <w:szCs w:val="18"/>
            </w:rPr>
            <w:t>50</w:t>
          </w:r>
          <w:r w:rsidR="00585F07">
            <w:rPr>
              <w:rFonts w:ascii="Verdana" w:hAnsi="Verdana"/>
              <w:b/>
              <w:bCs/>
              <w:sz w:val="18"/>
              <w:szCs w:val="18"/>
            </w:rPr>
            <w:t>2</w:t>
          </w:r>
        </w:p>
      </w:tc>
      <w:tc>
        <w:tcPr>
          <w:tcW w:w="1862" w:type="dxa"/>
        </w:tcPr>
        <w:p w14:paraId="7810A2C5" w14:textId="77777777" w:rsidR="00F0190B" w:rsidRPr="00F0190B" w:rsidRDefault="00F0190B" w:rsidP="00F0190B">
          <w:pPr>
            <w:tabs>
              <w:tab w:val="center" w:pos="4513"/>
              <w:tab w:val="right" w:pos="9026"/>
            </w:tabs>
            <w:rPr>
              <w:rFonts w:ascii="Verdana" w:hAnsi="Verdana"/>
              <w:sz w:val="16"/>
              <w:szCs w:val="16"/>
            </w:rPr>
          </w:pPr>
          <w:r w:rsidRPr="00F0190B">
            <w:rPr>
              <w:rFonts w:ascii="Verdana" w:hAnsi="Verdana"/>
              <w:sz w:val="16"/>
              <w:szCs w:val="16"/>
            </w:rPr>
            <w:t>Staadium:</w:t>
          </w:r>
        </w:p>
        <w:p w14:paraId="3BD50686" w14:textId="31A26AB3" w:rsidR="00F0190B" w:rsidRDefault="00847C37" w:rsidP="00F0190B">
          <w:pPr>
            <w:jc w:val="center"/>
            <w:rPr>
              <w:rFonts w:ascii="Verdana" w:hAnsi="Verdana"/>
              <w:b/>
              <w:bCs/>
              <w:sz w:val="18"/>
              <w:szCs w:val="18"/>
            </w:rPr>
          </w:pPr>
          <w:r>
            <w:rPr>
              <w:rFonts w:ascii="Verdana" w:hAnsi="Verdana"/>
              <w:b/>
              <w:bCs/>
              <w:sz w:val="18"/>
              <w:szCs w:val="18"/>
            </w:rPr>
            <w:t>Eskiis</w:t>
          </w:r>
        </w:p>
        <w:p w14:paraId="31414A0A" w14:textId="44D365DC" w:rsidR="00847C37" w:rsidRPr="00F0190B" w:rsidRDefault="00847C37" w:rsidP="00F0190B">
          <w:pPr>
            <w:jc w:val="center"/>
            <w:rPr>
              <w:rFonts w:ascii="Verdana" w:hAnsi="Verdana"/>
              <w:sz w:val="18"/>
              <w:szCs w:val="18"/>
            </w:rPr>
          </w:pPr>
        </w:p>
      </w:tc>
      <w:tc>
        <w:tcPr>
          <w:tcW w:w="2354" w:type="dxa"/>
        </w:tcPr>
        <w:p w14:paraId="30C23FD2" w14:textId="77777777" w:rsidR="00F0190B" w:rsidRPr="00F0190B" w:rsidRDefault="00F0190B" w:rsidP="00F0190B">
          <w:pPr>
            <w:tabs>
              <w:tab w:val="center" w:pos="4513"/>
              <w:tab w:val="right" w:pos="9026"/>
            </w:tabs>
            <w:rPr>
              <w:rFonts w:ascii="Verdana" w:hAnsi="Verdana"/>
              <w:sz w:val="16"/>
              <w:szCs w:val="16"/>
            </w:rPr>
          </w:pPr>
          <w:r w:rsidRPr="00F0190B">
            <w:rPr>
              <w:rFonts w:ascii="Verdana" w:hAnsi="Verdana"/>
              <w:sz w:val="16"/>
              <w:szCs w:val="16"/>
            </w:rPr>
            <w:t>Dokumendi tähis:</w:t>
          </w:r>
        </w:p>
        <w:p w14:paraId="27171B21" w14:textId="49590917" w:rsidR="00F0190B" w:rsidRPr="00F0190B" w:rsidRDefault="00214298" w:rsidP="00F0190B">
          <w:pPr>
            <w:jc w:val="center"/>
            <w:rPr>
              <w:rFonts w:ascii="Verdana" w:hAnsi="Verdana"/>
              <w:sz w:val="18"/>
              <w:szCs w:val="18"/>
            </w:rPr>
          </w:pPr>
          <w:r>
            <w:rPr>
              <w:rFonts w:ascii="Verdana" w:hAnsi="Verdana"/>
              <w:b/>
              <w:bCs/>
              <w:sz w:val="18"/>
              <w:szCs w:val="18"/>
            </w:rPr>
            <w:t>TL-3-01</w:t>
          </w:r>
        </w:p>
      </w:tc>
    </w:tr>
    <w:bookmarkEnd w:id="2"/>
  </w:tbl>
  <w:p w14:paraId="4EB8B9AE" w14:textId="77777777" w:rsidR="00174414" w:rsidRDefault="00174414" w:rsidP="009C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B49"/>
    <w:multiLevelType w:val="hybridMultilevel"/>
    <w:tmpl w:val="AC36421C"/>
    <w:lvl w:ilvl="0" w:tplc="86B44E60">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08B82E21"/>
    <w:multiLevelType w:val="hybridMultilevel"/>
    <w:tmpl w:val="B48E542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7C15AF"/>
    <w:multiLevelType w:val="hybridMultilevel"/>
    <w:tmpl w:val="20C0CE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C14ECC"/>
    <w:multiLevelType w:val="multilevel"/>
    <w:tmpl w:val="02E8FCE6"/>
    <w:lvl w:ilvl="0">
      <w:start w:val="1"/>
      <w:numFmt w:val="upperRoman"/>
      <w:lvlText w:val="%1"/>
      <w:lvlJc w:val="left"/>
      <w:pPr>
        <w:tabs>
          <w:tab w:val="num" w:pos="720"/>
        </w:tabs>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0"/>
        </w:tabs>
        <w:ind w:left="2232" w:hanging="2232"/>
      </w:pPr>
      <w:rPr>
        <w:rFonts w:hint="default"/>
      </w:rPr>
    </w:lvl>
    <w:lvl w:ilvl="4">
      <w:start w:val="1"/>
      <w:numFmt w:val="decimal"/>
      <w:lvlText w:val="%5.1.1.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B55548"/>
    <w:multiLevelType w:val="hybridMultilevel"/>
    <w:tmpl w:val="15D03E9E"/>
    <w:lvl w:ilvl="0" w:tplc="D700C056">
      <w:start w:val="1"/>
      <w:numFmt w:val="decimal"/>
      <w:lvlText w:val="%1.1.1.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F7102B0"/>
    <w:multiLevelType w:val="multilevel"/>
    <w:tmpl w:val="F732C0EC"/>
    <w:lvl w:ilvl="0">
      <w:start w:val="1"/>
      <w:numFmt w:val="bullet"/>
      <w:pStyle w:val="Loetelu"/>
      <w:lvlText w:val=""/>
      <w:lvlJc w:val="left"/>
      <w:pPr>
        <w:ind w:left="717" w:hanging="360"/>
      </w:pPr>
      <w:rPr>
        <w:rFonts w:ascii="Symbol" w:hAnsi="Symbol" w:cs="Symbol" w:hint="default"/>
        <w:color w:val="006AC6"/>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0"/>
        </w:tabs>
        <w:ind w:left="2232" w:hanging="2232"/>
      </w:pPr>
      <w:rPr>
        <w:rFonts w:hint="default"/>
      </w:rPr>
    </w:lvl>
    <w:lvl w:ilvl="4">
      <w:start w:val="1"/>
      <w:numFmt w:val="decimal"/>
      <w:lvlText w:val="%5.1.1.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0522C70"/>
    <w:multiLevelType w:val="hybridMultilevel"/>
    <w:tmpl w:val="EE82B856"/>
    <w:lvl w:ilvl="0" w:tplc="B6F465C6">
      <w:start w:val="1"/>
      <w:numFmt w:val="bullet"/>
      <w:lvlText w:val=""/>
      <w:lvlJc w:val="left"/>
      <w:pPr>
        <w:ind w:left="1797" w:hanging="360"/>
      </w:pPr>
      <w:rPr>
        <w:rFonts w:ascii="Symbol" w:hAnsi="Symbol" w:cs="Symbol" w:hint="default"/>
        <w:color w:val="006AC6"/>
      </w:rPr>
    </w:lvl>
    <w:lvl w:ilvl="1" w:tplc="04250003" w:tentative="1">
      <w:start w:val="1"/>
      <w:numFmt w:val="bullet"/>
      <w:lvlText w:val="o"/>
      <w:lvlJc w:val="left"/>
      <w:pPr>
        <w:ind w:left="2517" w:hanging="360"/>
      </w:pPr>
      <w:rPr>
        <w:rFonts w:ascii="Courier New" w:hAnsi="Courier New" w:cs="Courier New" w:hint="default"/>
      </w:rPr>
    </w:lvl>
    <w:lvl w:ilvl="2" w:tplc="04250005" w:tentative="1">
      <w:start w:val="1"/>
      <w:numFmt w:val="bullet"/>
      <w:lvlText w:val=""/>
      <w:lvlJc w:val="left"/>
      <w:pPr>
        <w:ind w:left="3237" w:hanging="360"/>
      </w:pPr>
      <w:rPr>
        <w:rFonts w:ascii="Wingdings" w:hAnsi="Wingdings" w:cs="Wingdings" w:hint="default"/>
      </w:rPr>
    </w:lvl>
    <w:lvl w:ilvl="3" w:tplc="04250001" w:tentative="1">
      <w:start w:val="1"/>
      <w:numFmt w:val="bullet"/>
      <w:lvlText w:val=""/>
      <w:lvlJc w:val="left"/>
      <w:pPr>
        <w:ind w:left="3957" w:hanging="360"/>
      </w:pPr>
      <w:rPr>
        <w:rFonts w:ascii="Symbol" w:hAnsi="Symbol" w:cs="Symbol" w:hint="default"/>
      </w:rPr>
    </w:lvl>
    <w:lvl w:ilvl="4" w:tplc="04250003" w:tentative="1">
      <w:start w:val="1"/>
      <w:numFmt w:val="bullet"/>
      <w:lvlText w:val="o"/>
      <w:lvlJc w:val="left"/>
      <w:pPr>
        <w:ind w:left="4677" w:hanging="360"/>
      </w:pPr>
      <w:rPr>
        <w:rFonts w:ascii="Courier New" w:hAnsi="Courier New" w:cs="Courier New" w:hint="default"/>
      </w:rPr>
    </w:lvl>
    <w:lvl w:ilvl="5" w:tplc="04250005" w:tentative="1">
      <w:start w:val="1"/>
      <w:numFmt w:val="bullet"/>
      <w:lvlText w:val=""/>
      <w:lvlJc w:val="left"/>
      <w:pPr>
        <w:ind w:left="5397" w:hanging="360"/>
      </w:pPr>
      <w:rPr>
        <w:rFonts w:ascii="Wingdings" w:hAnsi="Wingdings" w:cs="Wingdings" w:hint="default"/>
      </w:rPr>
    </w:lvl>
    <w:lvl w:ilvl="6" w:tplc="04250001" w:tentative="1">
      <w:start w:val="1"/>
      <w:numFmt w:val="bullet"/>
      <w:lvlText w:val=""/>
      <w:lvlJc w:val="left"/>
      <w:pPr>
        <w:ind w:left="6117" w:hanging="360"/>
      </w:pPr>
      <w:rPr>
        <w:rFonts w:ascii="Symbol" w:hAnsi="Symbol" w:cs="Symbol" w:hint="default"/>
      </w:rPr>
    </w:lvl>
    <w:lvl w:ilvl="7" w:tplc="04250003" w:tentative="1">
      <w:start w:val="1"/>
      <w:numFmt w:val="bullet"/>
      <w:lvlText w:val="o"/>
      <w:lvlJc w:val="left"/>
      <w:pPr>
        <w:ind w:left="6837" w:hanging="360"/>
      </w:pPr>
      <w:rPr>
        <w:rFonts w:ascii="Courier New" w:hAnsi="Courier New" w:cs="Courier New" w:hint="default"/>
      </w:rPr>
    </w:lvl>
    <w:lvl w:ilvl="8" w:tplc="04250005" w:tentative="1">
      <w:start w:val="1"/>
      <w:numFmt w:val="bullet"/>
      <w:lvlText w:val=""/>
      <w:lvlJc w:val="left"/>
      <w:pPr>
        <w:ind w:left="7557" w:hanging="360"/>
      </w:pPr>
      <w:rPr>
        <w:rFonts w:ascii="Wingdings" w:hAnsi="Wingdings" w:cs="Wingdings" w:hint="default"/>
      </w:rPr>
    </w:lvl>
  </w:abstractNum>
  <w:abstractNum w:abstractNumId="7" w15:restartNumberingAfterBreak="0">
    <w:nsid w:val="236C2554"/>
    <w:multiLevelType w:val="hybridMultilevel"/>
    <w:tmpl w:val="9A8ED3FA"/>
    <w:lvl w:ilvl="0" w:tplc="6E14717C">
      <w:start w:val="1"/>
      <w:numFmt w:val="bullet"/>
      <w:pStyle w:val="ListParagraph"/>
      <w:lvlText w:val=""/>
      <w:lvlJc w:val="left"/>
      <w:pPr>
        <w:ind w:left="1797" w:hanging="360"/>
      </w:pPr>
      <w:rPr>
        <w:rFonts w:ascii="Symbol" w:hAnsi="Symbol" w:cs="Symbol" w:hint="default"/>
        <w:color w:val="006AC6"/>
      </w:rPr>
    </w:lvl>
    <w:lvl w:ilvl="1" w:tplc="04250003" w:tentative="1">
      <w:start w:val="1"/>
      <w:numFmt w:val="bullet"/>
      <w:lvlText w:val="o"/>
      <w:lvlJc w:val="left"/>
      <w:pPr>
        <w:ind w:left="2517" w:hanging="360"/>
      </w:pPr>
      <w:rPr>
        <w:rFonts w:ascii="Courier New" w:hAnsi="Courier New" w:cs="Courier New" w:hint="default"/>
      </w:rPr>
    </w:lvl>
    <w:lvl w:ilvl="2" w:tplc="04250005" w:tentative="1">
      <w:start w:val="1"/>
      <w:numFmt w:val="bullet"/>
      <w:lvlText w:val=""/>
      <w:lvlJc w:val="left"/>
      <w:pPr>
        <w:ind w:left="3237" w:hanging="360"/>
      </w:pPr>
      <w:rPr>
        <w:rFonts w:ascii="Wingdings" w:hAnsi="Wingdings" w:cs="Wingdings" w:hint="default"/>
      </w:rPr>
    </w:lvl>
    <w:lvl w:ilvl="3" w:tplc="04250001" w:tentative="1">
      <w:start w:val="1"/>
      <w:numFmt w:val="bullet"/>
      <w:lvlText w:val=""/>
      <w:lvlJc w:val="left"/>
      <w:pPr>
        <w:ind w:left="3957" w:hanging="360"/>
      </w:pPr>
      <w:rPr>
        <w:rFonts w:ascii="Symbol" w:hAnsi="Symbol" w:cs="Symbol" w:hint="default"/>
      </w:rPr>
    </w:lvl>
    <w:lvl w:ilvl="4" w:tplc="04250003" w:tentative="1">
      <w:start w:val="1"/>
      <w:numFmt w:val="bullet"/>
      <w:lvlText w:val="o"/>
      <w:lvlJc w:val="left"/>
      <w:pPr>
        <w:ind w:left="4677" w:hanging="360"/>
      </w:pPr>
      <w:rPr>
        <w:rFonts w:ascii="Courier New" w:hAnsi="Courier New" w:cs="Courier New" w:hint="default"/>
      </w:rPr>
    </w:lvl>
    <w:lvl w:ilvl="5" w:tplc="04250005" w:tentative="1">
      <w:start w:val="1"/>
      <w:numFmt w:val="bullet"/>
      <w:lvlText w:val=""/>
      <w:lvlJc w:val="left"/>
      <w:pPr>
        <w:ind w:left="5397" w:hanging="360"/>
      </w:pPr>
      <w:rPr>
        <w:rFonts w:ascii="Wingdings" w:hAnsi="Wingdings" w:cs="Wingdings" w:hint="default"/>
      </w:rPr>
    </w:lvl>
    <w:lvl w:ilvl="6" w:tplc="04250001" w:tentative="1">
      <w:start w:val="1"/>
      <w:numFmt w:val="bullet"/>
      <w:lvlText w:val=""/>
      <w:lvlJc w:val="left"/>
      <w:pPr>
        <w:ind w:left="6117" w:hanging="360"/>
      </w:pPr>
      <w:rPr>
        <w:rFonts w:ascii="Symbol" w:hAnsi="Symbol" w:cs="Symbol" w:hint="default"/>
      </w:rPr>
    </w:lvl>
    <w:lvl w:ilvl="7" w:tplc="04250003" w:tentative="1">
      <w:start w:val="1"/>
      <w:numFmt w:val="bullet"/>
      <w:lvlText w:val="o"/>
      <w:lvlJc w:val="left"/>
      <w:pPr>
        <w:ind w:left="6837" w:hanging="360"/>
      </w:pPr>
      <w:rPr>
        <w:rFonts w:ascii="Courier New" w:hAnsi="Courier New" w:cs="Courier New" w:hint="default"/>
      </w:rPr>
    </w:lvl>
    <w:lvl w:ilvl="8" w:tplc="04250005" w:tentative="1">
      <w:start w:val="1"/>
      <w:numFmt w:val="bullet"/>
      <w:lvlText w:val=""/>
      <w:lvlJc w:val="left"/>
      <w:pPr>
        <w:ind w:left="7557" w:hanging="360"/>
      </w:pPr>
      <w:rPr>
        <w:rFonts w:ascii="Wingdings" w:hAnsi="Wingdings" w:cs="Wingdings" w:hint="default"/>
      </w:rPr>
    </w:lvl>
  </w:abstractNum>
  <w:abstractNum w:abstractNumId="8" w15:restartNumberingAfterBreak="0">
    <w:nsid w:val="27937254"/>
    <w:multiLevelType w:val="hybridMultilevel"/>
    <w:tmpl w:val="C374BF98"/>
    <w:lvl w:ilvl="0" w:tplc="F80A2CB8">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9835398"/>
    <w:multiLevelType w:val="hybridMultilevel"/>
    <w:tmpl w:val="78968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CD63F0"/>
    <w:multiLevelType w:val="hybridMultilevel"/>
    <w:tmpl w:val="58C4CE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A4595F"/>
    <w:multiLevelType w:val="hybridMultilevel"/>
    <w:tmpl w:val="C22CB3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8A5683"/>
    <w:multiLevelType w:val="hybridMultilevel"/>
    <w:tmpl w:val="381846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B4163D2"/>
    <w:multiLevelType w:val="hybridMultilevel"/>
    <w:tmpl w:val="CBF07222"/>
    <w:lvl w:ilvl="0" w:tplc="50449BB4">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4" w15:restartNumberingAfterBreak="0">
    <w:nsid w:val="3C007B2B"/>
    <w:multiLevelType w:val="multilevel"/>
    <w:tmpl w:val="CFC0A814"/>
    <w:numStyleLink w:val="Style1"/>
  </w:abstractNum>
  <w:abstractNum w:abstractNumId="15" w15:restartNumberingAfterBreak="0">
    <w:nsid w:val="3DA4000C"/>
    <w:multiLevelType w:val="hybridMultilevel"/>
    <w:tmpl w:val="A9B874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E4E07BD"/>
    <w:multiLevelType w:val="multilevel"/>
    <w:tmpl w:val="76BED15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Verdana Pro" w:hAnsi="Verdana Pro"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Verdana Pro" w:hAnsi="Verdana Pro"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2D809EC"/>
    <w:multiLevelType w:val="hybridMultilevel"/>
    <w:tmpl w:val="D22453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4E42B00"/>
    <w:multiLevelType w:val="hybridMultilevel"/>
    <w:tmpl w:val="95A688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5644B78"/>
    <w:multiLevelType w:val="hybridMultilevel"/>
    <w:tmpl w:val="22F43910"/>
    <w:lvl w:ilvl="0" w:tplc="F132988E">
      <w:start w:val="1"/>
      <w:numFmt w:val="decimal"/>
      <w:lvlText w:val="%1.1.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C081B78"/>
    <w:multiLevelType w:val="hybridMultilevel"/>
    <w:tmpl w:val="38DA52A6"/>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DC96A78"/>
    <w:multiLevelType w:val="multilevel"/>
    <w:tmpl w:val="290E753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D945D9"/>
    <w:multiLevelType w:val="hybridMultilevel"/>
    <w:tmpl w:val="56BE40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A0E1303"/>
    <w:multiLevelType w:val="multilevel"/>
    <w:tmpl w:val="E4623F64"/>
    <w:lvl w:ilvl="0">
      <w:start w:val="2"/>
      <w:numFmt w:val="upperRoman"/>
      <w:lvlText w:val="%1"/>
      <w:lvlJc w:val="left"/>
      <w:pPr>
        <w:tabs>
          <w:tab w:val="num" w:pos="720"/>
        </w:tabs>
        <w:ind w:left="432" w:hanging="432"/>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C5A4464"/>
    <w:multiLevelType w:val="hybridMultilevel"/>
    <w:tmpl w:val="D6F89316"/>
    <w:lvl w:ilvl="0" w:tplc="580C2CEC">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FE219AF"/>
    <w:multiLevelType w:val="hybridMultilevel"/>
    <w:tmpl w:val="D4102A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53F64AD"/>
    <w:multiLevelType w:val="hybridMultilevel"/>
    <w:tmpl w:val="00AC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10F9C"/>
    <w:multiLevelType w:val="hybridMultilevel"/>
    <w:tmpl w:val="3856AF64"/>
    <w:lvl w:ilvl="0" w:tplc="DE0E7A24">
      <w:numFmt w:val="bullet"/>
      <w:lvlText w:val="-"/>
      <w:lvlJc w:val="left"/>
      <w:pPr>
        <w:ind w:left="1473" w:hanging="396"/>
      </w:pPr>
      <w:rPr>
        <w:rFonts w:ascii="Verdana" w:eastAsia="Times New Roman" w:hAnsi="Verdana" w:cs="Times New Roman"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cs="Wingdings" w:hint="default"/>
      </w:rPr>
    </w:lvl>
    <w:lvl w:ilvl="3" w:tplc="04250001" w:tentative="1">
      <w:start w:val="1"/>
      <w:numFmt w:val="bullet"/>
      <w:lvlText w:val=""/>
      <w:lvlJc w:val="left"/>
      <w:pPr>
        <w:ind w:left="3597" w:hanging="360"/>
      </w:pPr>
      <w:rPr>
        <w:rFonts w:ascii="Symbol" w:hAnsi="Symbol" w:cs="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cs="Wingdings" w:hint="default"/>
      </w:rPr>
    </w:lvl>
    <w:lvl w:ilvl="6" w:tplc="04250001" w:tentative="1">
      <w:start w:val="1"/>
      <w:numFmt w:val="bullet"/>
      <w:lvlText w:val=""/>
      <w:lvlJc w:val="left"/>
      <w:pPr>
        <w:ind w:left="5757" w:hanging="360"/>
      </w:pPr>
      <w:rPr>
        <w:rFonts w:ascii="Symbol" w:hAnsi="Symbol" w:cs="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cs="Wingdings" w:hint="default"/>
      </w:rPr>
    </w:lvl>
  </w:abstractNum>
  <w:abstractNum w:abstractNumId="28" w15:restartNumberingAfterBreak="0">
    <w:nsid w:val="69E67C05"/>
    <w:multiLevelType w:val="multilevel"/>
    <w:tmpl w:val="CFC0A814"/>
    <w:styleLink w:val="Style1"/>
    <w:lvl w:ilvl="0">
      <w:start w:val="1"/>
      <w:numFmt w:val="decimal"/>
      <w:lvlText w:val="%1"/>
      <w:lvlJc w:val="left"/>
      <w:pPr>
        <w:tabs>
          <w:tab w:val="num" w:pos="851"/>
        </w:tabs>
        <w:ind w:left="851" w:hanging="851"/>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2.%3.1"/>
      <w:lvlJc w:val="left"/>
      <w:pPr>
        <w:tabs>
          <w:tab w:val="num" w:pos="851"/>
        </w:tabs>
        <w:ind w:left="851" w:hanging="851"/>
      </w:pPr>
      <w:rPr>
        <w:rFonts w:hint="default"/>
      </w:rPr>
    </w:lvl>
    <w:lvl w:ilvl="3">
      <w:start w:val="1"/>
      <w:numFmt w:val="decimal"/>
      <w:lvlText w:val="%2.%4.1.1"/>
      <w:lvlJc w:val="left"/>
      <w:pPr>
        <w:tabs>
          <w:tab w:val="num" w:pos="851"/>
        </w:tabs>
        <w:ind w:left="851" w:hanging="851"/>
      </w:pPr>
      <w:rPr>
        <w:rFonts w:hint="default"/>
      </w:rPr>
    </w:lvl>
    <w:lvl w:ilvl="4">
      <w:start w:val="1"/>
      <w:numFmt w:val="decimal"/>
      <w:lvlText w:val="%4%2.%3..%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792B3B47"/>
    <w:multiLevelType w:val="hybridMultilevel"/>
    <w:tmpl w:val="D5E2F3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76433892">
    <w:abstractNumId w:val="16"/>
  </w:num>
  <w:num w:numId="2" w16cid:durableId="1091245921">
    <w:abstractNumId w:val="3"/>
  </w:num>
  <w:num w:numId="3" w16cid:durableId="775372953">
    <w:abstractNumId w:val="5"/>
  </w:num>
  <w:num w:numId="4" w16cid:durableId="710804649">
    <w:abstractNumId w:val="16"/>
  </w:num>
  <w:num w:numId="5" w16cid:durableId="451172015">
    <w:abstractNumId w:val="16"/>
  </w:num>
  <w:num w:numId="6" w16cid:durableId="1019313477">
    <w:abstractNumId w:val="25"/>
  </w:num>
  <w:num w:numId="7" w16cid:durableId="1264218716">
    <w:abstractNumId w:val="2"/>
  </w:num>
  <w:num w:numId="8" w16cid:durableId="1775322907">
    <w:abstractNumId w:val="8"/>
  </w:num>
  <w:num w:numId="9" w16cid:durableId="1655261022">
    <w:abstractNumId w:val="23"/>
  </w:num>
  <w:num w:numId="10" w16cid:durableId="3017348">
    <w:abstractNumId w:val="17"/>
  </w:num>
  <w:num w:numId="11" w16cid:durableId="374081145">
    <w:abstractNumId w:val="13"/>
  </w:num>
  <w:num w:numId="12" w16cid:durableId="681443812">
    <w:abstractNumId w:val="19"/>
  </w:num>
  <w:num w:numId="13" w16cid:durableId="1737699769">
    <w:abstractNumId w:val="15"/>
  </w:num>
  <w:num w:numId="14" w16cid:durableId="155459841">
    <w:abstractNumId w:val="4"/>
  </w:num>
  <w:num w:numId="15" w16cid:durableId="357700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739">
    <w:abstractNumId w:val="28"/>
  </w:num>
  <w:num w:numId="17" w16cid:durableId="1444033679">
    <w:abstractNumId w:val="14"/>
  </w:num>
  <w:num w:numId="18" w16cid:durableId="1364401358">
    <w:abstractNumId w:val="24"/>
  </w:num>
  <w:num w:numId="19" w16cid:durableId="1943414783">
    <w:abstractNumId w:val="18"/>
  </w:num>
  <w:num w:numId="20" w16cid:durableId="445928095">
    <w:abstractNumId w:val="29"/>
  </w:num>
  <w:num w:numId="21" w16cid:durableId="840782429">
    <w:abstractNumId w:val="1"/>
  </w:num>
  <w:num w:numId="22" w16cid:durableId="2123724853">
    <w:abstractNumId w:val="12"/>
  </w:num>
  <w:num w:numId="23" w16cid:durableId="790830748">
    <w:abstractNumId w:val="21"/>
  </w:num>
  <w:num w:numId="24" w16cid:durableId="406080019">
    <w:abstractNumId w:val="22"/>
  </w:num>
  <w:num w:numId="25" w16cid:durableId="972056549">
    <w:abstractNumId w:val="20"/>
  </w:num>
  <w:num w:numId="26" w16cid:durableId="945697410">
    <w:abstractNumId w:val="7"/>
  </w:num>
  <w:num w:numId="27" w16cid:durableId="42558259">
    <w:abstractNumId w:val="6"/>
  </w:num>
  <w:num w:numId="28" w16cid:durableId="1241867153">
    <w:abstractNumId w:val="27"/>
  </w:num>
  <w:num w:numId="29" w16cid:durableId="505093293">
    <w:abstractNumId w:val="11"/>
  </w:num>
  <w:num w:numId="30" w16cid:durableId="419565709">
    <w:abstractNumId w:val="16"/>
  </w:num>
  <w:num w:numId="31" w16cid:durableId="581531927">
    <w:abstractNumId w:val="16"/>
  </w:num>
  <w:num w:numId="32" w16cid:durableId="305742364">
    <w:abstractNumId w:val="26"/>
  </w:num>
  <w:num w:numId="33" w16cid:durableId="211966632">
    <w:abstractNumId w:val="9"/>
  </w:num>
  <w:num w:numId="34" w16cid:durableId="1758550724">
    <w:abstractNumId w:val="16"/>
  </w:num>
  <w:num w:numId="35" w16cid:durableId="28378196">
    <w:abstractNumId w:val="16"/>
  </w:num>
  <w:num w:numId="36" w16cid:durableId="1108157256">
    <w:abstractNumId w:val="10"/>
  </w:num>
  <w:num w:numId="37" w16cid:durableId="896475783">
    <w:abstractNumId w:val="16"/>
  </w:num>
  <w:num w:numId="38" w16cid:durableId="1150441752">
    <w:abstractNumId w:val="16"/>
  </w:num>
  <w:num w:numId="39" w16cid:durableId="1071193322">
    <w:abstractNumId w:val="16"/>
  </w:num>
  <w:num w:numId="40" w16cid:durableId="685251123">
    <w:abstractNumId w:val="16"/>
  </w:num>
  <w:num w:numId="41" w16cid:durableId="1019236537">
    <w:abstractNumId w:val="16"/>
  </w:num>
  <w:num w:numId="42" w16cid:durableId="989018278">
    <w:abstractNumId w:val="16"/>
  </w:num>
  <w:num w:numId="43" w16cid:durableId="577440208">
    <w:abstractNumId w:val="16"/>
  </w:num>
  <w:num w:numId="44" w16cid:durableId="374886548">
    <w:abstractNumId w:val="16"/>
  </w:num>
  <w:num w:numId="45" w16cid:durableId="162355885">
    <w:abstractNumId w:val="16"/>
  </w:num>
  <w:num w:numId="46" w16cid:durableId="1546063413">
    <w:abstractNumId w:val="16"/>
  </w:num>
  <w:num w:numId="47" w16cid:durableId="71030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00"/>
    <w:rsid w:val="00004D29"/>
    <w:rsid w:val="000056E6"/>
    <w:rsid w:val="000065DA"/>
    <w:rsid w:val="000078F4"/>
    <w:rsid w:val="00010136"/>
    <w:rsid w:val="00011DE2"/>
    <w:rsid w:val="00024A2D"/>
    <w:rsid w:val="00024BEB"/>
    <w:rsid w:val="00024D17"/>
    <w:rsid w:val="00025959"/>
    <w:rsid w:val="00026F1B"/>
    <w:rsid w:val="00031305"/>
    <w:rsid w:val="0003292F"/>
    <w:rsid w:val="00032A0C"/>
    <w:rsid w:val="00034E63"/>
    <w:rsid w:val="00041425"/>
    <w:rsid w:val="00041EF4"/>
    <w:rsid w:val="00042B87"/>
    <w:rsid w:val="00043171"/>
    <w:rsid w:val="000431BA"/>
    <w:rsid w:val="000474B9"/>
    <w:rsid w:val="0005013E"/>
    <w:rsid w:val="00051DCD"/>
    <w:rsid w:val="000537F4"/>
    <w:rsid w:val="00053E25"/>
    <w:rsid w:val="0005402E"/>
    <w:rsid w:val="00054312"/>
    <w:rsid w:val="0005514E"/>
    <w:rsid w:val="00060086"/>
    <w:rsid w:val="00062EA3"/>
    <w:rsid w:val="000632A0"/>
    <w:rsid w:val="00065CAF"/>
    <w:rsid w:val="00071DF6"/>
    <w:rsid w:val="00077CDD"/>
    <w:rsid w:val="00084286"/>
    <w:rsid w:val="00087D87"/>
    <w:rsid w:val="000932C2"/>
    <w:rsid w:val="000938DC"/>
    <w:rsid w:val="00093BEB"/>
    <w:rsid w:val="000A20A8"/>
    <w:rsid w:val="000A27AF"/>
    <w:rsid w:val="000A3D73"/>
    <w:rsid w:val="000A5138"/>
    <w:rsid w:val="000B475C"/>
    <w:rsid w:val="000C0C03"/>
    <w:rsid w:val="000C1E6F"/>
    <w:rsid w:val="000C40B9"/>
    <w:rsid w:val="000C4799"/>
    <w:rsid w:val="000D1810"/>
    <w:rsid w:val="000D2035"/>
    <w:rsid w:val="000D34DB"/>
    <w:rsid w:val="000D3E2E"/>
    <w:rsid w:val="000D5A83"/>
    <w:rsid w:val="000D6C01"/>
    <w:rsid w:val="000E18A0"/>
    <w:rsid w:val="000E3B48"/>
    <w:rsid w:val="000E4456"/>
    <w:rsid w:val="000F0546"/>
    <w:rsid w:val="000F3DAF"/>
    <w:rsid w:val="000F5577"/>
    <w:rsid w:val="000F6F19"/>
    <w:rsid w:val="0010188B"/>
    <w:rsid w:val="001104F8"/>
    <w:rsid w:val="0011288E"/>
    <w:rsid w:val="00113CA8"/>
    <w:rsid w:val="00115D4C"/>
    <w:rsid w:val="00117AFA"/>
    <w:rsid w:val="00123667"/>
    <w:rsid w:val="00125046"/>
    <w:rsid w:val="00125E34"/>
    <w:rsid w:val="00130863"/>
    <w:rsid w:val="0013207F"/>
    <w:rsid w:val="0013267E"/>
    <w:rsid w:val="00133276"/>
    <w:rsid w:val="00136919"/>
    <w:rsid w:val="00143BF6"/>
    <w:rsid w:val="00145EF3"/>
    <w:rsid w:val="001535B2"/>
    <w:rsid w:val="00154197"/>
    <w:rsid w:val="00154BE0"/>
    <w:rsid w:val="00155FD0"/>
    <w:rsid w:val="001575BE"/>
    <w:rsid w:val="00157ABA"/>
    <w:rsid w:val="00165158"/>
    <w:rsid w:val="00167D90"/>
    <w:rsid w:val="00174414"/>
    <w:rsid w:val="001759FC"/>
    <w:rsid w:val="001763FC"/>
    <w:rsid w:val="00180D38"/>
    <w:rsid w:val="0018313F"/>
    <w:rsid w:val="00183E66"/>
    <w:rsid w:val="00184649"/>
    <w:rsid w:val="00185BEC"/>
    <w:rsid w:val="00190301"/>
    <w:rsid w:val="00195C1D"/>
    <w:rsid w:val="001A158A"/>
    <w:rsid w:val="001A4BC0"/>
    <w:rsid w:val="001A5EA7"/>
    <w:rsid w:val="001B02A3"/>
    <w:rsid w:val="001B05FB"/>
    <w:rsid w:val="001B08F9"/>
    <w:rsid w:val="001B4A3C"/>
    <w:rsid w:val="001B792E"/>
    <w:rsid w:val="001C2B64"/>
    <w:rsid w:val="001C3272"/>
    <w:rsid w:val="001D28D8"/>
    <w:rsid w:val="001D2C32"/>
    <w:rsid w:val="001D3177"/>
    <w:rsid w:val="001D3CCD"/>
    <w:rsid w:val="001D5851"/>
    <w:rsid w:val="001E059C"/>
    <w:rsid w:val="001E4C08"/>
    <w:rsid w:val="001E4C32"/>
    <w:rsid w:val="001E4E66"/>
    <w:rsid w:val="001F4666"/>
    <w:rsid w:val="001F592E"/>
    <w:rsid w:val="0020376E"/>
    <w:rsid w:val="00214298"/>
    <w:rsid w:val="00214494"/>
    <w:rsid w:val="00216865"/>
    <w:rsid w:val="00220AA1"/>
    <w:rsid w:val="002272AC"/>
    <w:rsid w:val="002328A9"/>
    <w:rsid w:val="002346E0"/>
    <w:rsid w:val="00235F8A"/>
    <w:rsid w:val="00236737"/>
    <w:rsid w:val="00246D81"/>
    <w:rsid w:val="00251046"/>
    <w:rsid w:val="002511E1"/>
    <w:rsid w:val="002513C2"/>
    <w:rsid w:val="00254F8C"/>
    <w:rsid w:val="00257A8B"/>
    <w:rsid w:val="00263FE4"/>
    <w:rsid w:val="002702DE"/>
    <w:rsid w:val="00271A5F"/>
    <w:rsid w:val="00272F87"/>
    <w:rsid w:val="00273F7B"/>
    <w:rsid w:val="00283FC2"/>
    <w:rsid w:val="00284480"/>
    <w:rsid w:val="002972AC"/>
    <w:rsid w:val="002B1003"/>
    <w:rsid w:val="002B2E5B"/>
    <w:rsid w:val="002B397C"/>
    <w:rsid w:val="002B3DDA"/>
    <w:rsid w:val="002B4EBF"/>
    <w:rsid w:val="002C2745"/>
    <w:rsid w:val="002C411C"/>
    <w:rsid w:val="002C6B9E"/>
    <w:rsid w:val="002C7308"/>
    <w:rsid w:val="002D2078"/>
    <w:rsid w:val="002D2956"/>
    <w:rsid w:val="002D34F8"/>
    <w:rsid w:val="002E05F1"/>
    <w:rsid w:val="002E06BE"/>
    <w:rsid w:val="002E0F71"/>
    <w:rsid w:val="002E2086"/>
    <w:rsid w:val="002F17EB"/>
    <w:rsid w:val="003023EF"/>
    <w:rsid w:val="003103F7"/>
    <w:rsid w:val="003120FC"/>
    <w:rsid w:val="00320D0D"/>
    <w:rsid w:val="003212DE"/>
    <w:rsid w:val="00325705"/>
    <w:rsid w:val="00331002"/>
    <w:rsid w:val="0033177C"/>
    <w:rsid w:val="00332BAF"/>
    <w:rsid w:val="00332E00"/>
    <w:rsid w:val="003368DB"/>
    <w:rsid w:val="00340400"/>
    <w:rsid w:val="00340CAA"/>
    <w:rsid w:val="00351F08"/>
    <w:rsid w:val="00355231"/>
    <w:rsid w:val="00355641"/>
    <w:rsid w:val="00357101"/>
    <w:rsid w:val="00360DE9"/>
    <w:rsid w:val="00362C63"/>
    <w:rsid w:val="003647F4"/>
    <w:rsid w:val="00365DD8"/>
    <w:rsid w:val="003669C2"/>
    <w:rsid w:val="00370EE1"/>
    <w:rsid w:val="003756E7"/>
    <w:rsid w:val="00375A1C"/>
    <w:rsid w:val="00376B6D"/>
    <w:rsid w:val="00377104"/>
    <w:rsid w:val="00380D37"/>
    <w:rsid w:val="003825E5"/>
    <w:rsid w:val="003874BF"/>
    <w:rsid w:val="00390BB6"/>
    <w:rsid w:val="00393189"/>
    <w:rsid w:val="00393312"/>
    <w:rsid w:val="003A2A06"/>
    <w:rsid w:val="003A2E9A"/>
    <w:rsid w:val="003A3291"/>
    <w:rsid w:val="003A43A5"/>
    <w:rsid w:val="003A7DA4"/>
    <w:rsid w:val="003B203B"/>
    <w:rsid w:val="003B222D"/>
    <w:rsid w:val="003C0C07"/>
    <w:rsid w:val="003C2483"/>
    <w:rsid w:val="003C24EF"/>
    <w:rsid w:val="003C25DB"/>
    <w:rsid w:val="003C4558"/>
    <w:rsid w:val="003C5407"/>
    <w:rsid w:val="003C7F39"/>
    <w:rsid w:val="003D1CE2"/>
    <w:rsid w:val="003F027A"/>
    <w:rsid w:val="003F29A5"/>
    <w:rsid w:val="003F37E2"/>
    <w:rsid w:val="003F5375"/>
    <w:rsid w:val="0040045B"/>
    <w:rsid w:val="00400881"/>
    <w:rsid w:val="004117AE"/>
    <w:rsid w:val="004133FF"/>
    <w:rsid w:val="00422FEE"/>
    <w:rsid w:val="004247A4"/>
    <w:rsid w:val="004248EB"/>
    <w:rsid w:val="004253C7"/>
    <w:rsid w:val="00433E1D"/>
    <w:rsid w:val="00442445"/>
    <w:rsid w:val="0044251F"/>
    <w:rsid w:val="004530C5"/>
    <w:rsid w:val="0045459A"/>
    <w:rsid w:val="00460907"/>
    <w:rsid w:val="00464919"/>
    <w:rsid w:val="00464FEE"/>
    <w:rsid w:val="00467276"/>
    <w:rsid w:val="00467B74"/>
    <w:rsid w:val="0047490D"/>
    <w:rsid w:val="00480137"/>
    <w:rsid w:val="00486F13"/>
    <w:rsid w:val="00492F5F"/>
    <w:rsid w:val="00492FEE"/>
    <w:rsid w:val="004932C7"/>
    <w:rsid w:val="00494B3F"/>
    <w:rsid w:val="00497CDB"/>
    <w:rsid w:val="004A0A2F"/>
    <w:rsid w:val="004A0D5E"/>
    <w:rsid w:val="004A12B5"/>
    <w:rsid w:val="004A2D0A"/>
    <w:rsid w:val="004A3BE5"/>
    <w:rsid w:val="004A6D01"/>
    <w:rsid w:val="004B0E55"/>
    <w:rsid w:val="004B610F"/>
    <w:rsid w:val="004B6D3A"/>
    <w:rsid w:val="004B6F2B"/>
    <w:rsid w:val="004C22BE"/>
    <w:rsid w:val="004C3552"/>
    <w:rsid w:val="004C7BC4"/>
    <w:rsid w:val="004D3723"/>
    <w:rsid w:val="004D39A7"/>
    <w:rsid w:val="004D6AD1"/>
    <w:rsid w:val="004E7690"/>
    <w:rsid w:val="004F6A15"/>
    <w:rsid w:val="00500D3D"/>
    <w:rsid w:val="00520B7C"/>
    <w:rsid w:val="00527D86"/>
    <w:rsid w:val="0053672B"/>
    <w:rsid w:val="00541C53"/>
    <w:rsid w:val="005426B6"/>
    <w:rsid w:val="00545C1F"/>
    <w:rsid w:val="005502A2"/>
    <w:rsid w:val="00552C5C"/>
    <w:rsid w:val="005567C6"/>
    <w:rsid w:val="005569CE"/>
    <w:rsid w:val="0055711E"/>
    <w:rsid w:val="005573A2"/>
    <w:rsid w:val="005602F9"/>
    <w:rsid w:val="00563390"/>
    <w:rsid w:val="00564643"/>
    <w:rsid w:val="005669F7"/>
    <w:rsid w:val="00571414"/>
    <w:rsid w:val="005726C5"/>
    <w:rsid w:val="00575C84"/>
    <w:rsid w:val="00576B95"/>
    <w:rsid w:val="00581352"/>
    <w:rsid w:val="00581798"/>
    <w:rsid w:val="00585F07"/>
    <w:rsid w:val="00587974"/>
    <w:rsid w:val="00590743"/>
    <w:rsid w:val="00593FE0"/>
    <w:rsid w:val="005A0FC5"/>
    <w:rsid w:val="005A2B28"/>
    <w:rsid w:val="005A3354"/>
    <w:rsid w:val="005B6E49"/>
    <w:rsid w:val="005C76BE"/>
    <w:rsid w:val="005D0607"/>
    <w:rsid w:val="005D2FFB"/>
    <w:rsid w:val="005D3B11"/>
    <w:rsid w:val="005E0D05"/>
    <w:rsid w:val="005E34B1"/>
    <w:rsid w:val="005F2161"/>
    <w:rsid w:val="005F2A8D"/>
    <w:rsid w:val="005F3FB8"/>
    <w:rsid w:val="005F5EA4"/>
    <w:rsid w:val="00600CB1"/>
    <w:rsid w:val="006010A2"/>
    <w:rsid w:val="006049B1"/>
    <w:rsid w:val="00605102"/>
    <w:rsid w:val="00606029"/>
    <w:rsid w:val="0061195A"/>
    <w:rsid w:val="00612EDB"/>
    <w:rsid w:val="00615281"/>
    <w:rsid w:val="0061605B"/>
    <w:rsid w:val="006243DA"/>
    <w:rsid w:val="006305E3"/>
    <w:rsid w:val="0063199E"/>
    <w:rsid w:val="00633A49"/>
    <w:rsid w:val="00635EDB"/>
    <w:rsid w:val="006376A8"/>
    <w:rsid w:val="00637736"/>
    <w:rsid w:val="006452BF"/>
    <w:rsid w:val="00647985"/>
    <w:rsid w:val="0065194D"/>
    <w:rsid w:val="00670C4B"/>
    <w:rsid w:val="00672974"/>
    <w:rsid w:val="00673C75"/>
    <w:rsid w:val="006755C8"/>
    <w:rsid w:val="00686F18"/>
    <w:rsid w:val="00691CCC"/>
    <w:rsid w:val="006A1645"/>
    <w:rsid w:val="006A1C0A"/>
    <w:rsid w:val="006A3C47"/>
    <w:rsid w:val="006B14C1"/>
    <w:rsid w:val="006B1FE4"/>
    <w:rsid w:val="006B35BA"/>
    <w:rsid w:val="006B3E3E"/>
    <w:rsid w:val="006B5406"/>
    <w:rsid w:val="006D2FE3"/>
    <w:rsid w:val="006D303C"/>
    <w:rsid w:val="006D3A14"/>
    <w:rsid w:val="006D63D2"/>
    <w:rsid w:val="006F01ED"/>
    <w:rsid w:val="006F06E0"/>
    <w:rsid w:val="006F0801"/>
    <w:rsid w:val="007078A2"/>
    <w:rsid w:val="007079AB"/>
    <w:rsid w:val="00720E81"/>
    <w:rsid w:val="00724222"/>
    <w:rsid w:val="0072576D"/>
    <w:rsid w:val="007337AE"/>
    <w:rsid w:val="0073569D"/>
    <w:rsid w:val="007400BB"/>
    <w:rsid w:val="007408AA"/>
    <w:rsid w:val="00744C5D"/>
    <w:rsid w:val="00746F32"/>
    <w:rsid w:val="0075139E"/>
    <w:rsid w:val="007550E9"/>
    <w:rsid w:val="007608CE"/>
    <w:rsid w:val="00762921"/>
    <w:rsid w:val="00772B7B"/>
    <w:rsid w:val="007733FF"/>
    <w:rsid w:val="00773629"/>
    <w:rsid w:val="00774EA4"/>
    <w:rsid w:val="007820CC"/>
    <w:rsid w:val="007851F8"/>
    <w:rsid w:val="007864FB"/>
    <w:rsid w:val="0079098A"/>
    <w:rsid w:val="00790CA6"/>
    <w:rsid w:val="00791589"/>
    <w:rsid w:val="00792D39"/>
    <w:rsid w:val="007A52FC"/>
    <w:rsid w:val="007A7D1F"/>
    <w:rsid w:val="007B45BC"/>
    <w:rsid w:val="007B5A54"/>
    <w:rsid w:val="007C18E5"/>
    <w:rsid w:val="007C23F1"/>
    <w:rsid w:val="007C47BA"/>
    <w:rsid w:val="007C7B38"/>
    <w:rsid w:val="007D0263"/>
    <w:rsid w:val="007D7A30"/>
    <w:rsid w:val="007E2F94"/>
    <w:rsid w:val="007E4E6B"/>
    <w:rsid w:val="007E7E14"/>
    <w:rsid w:val="007F2061"/>
    <w:rsid w:val="007F6138"/>
    <w:rsid w:val="007F70AE"/>
    <w:rsid w:val="00800810"/>
    <w:rsid w:val="00803F71"/>
    <w:rsid w:val="008042D2"/>
    <w:rsid w:val="008123EA"/>
    <w:rsid w:val="00820C84"/>
    <w:rsid w:val="0082439F"/>
    <w:rsid w:val="00825240"/>
    <w:rsid w:val="00834A1A"/>
    <w:rsid w:val="008408FC"/>
    <w:rsid w:val="008423E3"/>
    <w:rsid w:val="008432E8"/>
    <w:rsid w:val="00843DDD"/>
    <w:rsid w:val="008475F5"/>
    <w:rsid w:val="00847C37"/>
    <w:rsid w:val="008571D2"/>
    <w:rsid w:val="0086470A"/>
    <w:rsid w:val="008654FC"/>
    <w:rsid w:val="008662EF"/>
    <w:rsid w:val="00867CC0"/>
    <w:rsid w:val="008728E9"/>
    <w:rsid w:val="00873EED"/>
    <w:rsid w:val="00877514"/>
    <w:rsid w:val="00891F9E"/>
    <w:rsid w:val="00896938"/>
    <w:rsid w:val="00896A99"/>
    <w:rsid w:val="00896F37"/>
    <w:rsid w:val="00897D0B"/>
    <w:rsid w:val="008A58B9"/>
    <w:rsid w:val="008A5A5E"/>
    <w:rsid w:val="008A60FB"/>
    <w:rsid w:val="008A67B3"/>
    <w:rsid w:val="008B07D1"/>
    <w:rsid w:val="008B2821"/>
    <w:rsid w:val="008B4134"/>
    <w:rsid w:val="008B6681"/>
    <w:rsid w:val="008B7FE1"/>
    <w:rsid w:val="008C0D7B"/>
    <w:rsid w:val="008C1DFC"/>
    <w:rsid w:val="008C35DF"/>
    <w:rsid w:val="008D0DA8"/>
    <w:rsid w:val="008D4AE0"/>
    <w:rsid w:val="008E4A88"/>
    <w:rsid w:val="008F01D2"/>
    <w:rsid w:val="008F33D6"/>
    <w:rsid w:val="008F7D60"/>
    <w:rsid w:val="009004CD"/>
    <w:rsid w:val="009012A2"/>
    <w:rsid w:val="009023F7"/>
    <w:rsid w:val="00923F1C"/>
    <w:rsid w:val="00924D68"/>
    <w:rsid w:val="00926C85"/>
    <w:rsid w:val="00927216"/>
    <w:rsid w:val="00932AB2"/>
    <w:rsid w:val="009331E2"/>
    <w:rsid w:val="009335DB"/>
    <w:rsid w:val="009361DE"/>
    <w:rsid w:val="00946627"/>
    <w:rsid w:val="00954389"/>
    <w:rsid w:val="00954D99"/>
    <w:rsid w:val="0095760E"/>
    <w:rsid w:val="0096174E"/>
    <w:rsid w:val="009618E1"/>
    <w:rsid w:val="00966D61"/>
    <w:rsid w:val="009727D5"/>
    <w:rsid w:val="00973240"/>
    <w:rsid w:val="00973B8B"/>
    <w:rsid w:val="00973D38"/>
    <w:rsid w:val="00982E5D"/>
    <w:rsid w:val="00982FAA"/>
    <w:rsid w:val="009856B7"/>
    <w:rsid w:val="009907FF"/>
    <w:rsid w:val="00994496"/>
    <w:rsid w:val="009945F8"/>
    <w:rsid w:val="0099489F"/>
    <w:rsid w:val="00995E6F"/>
    <w:rsid w:val="009A35AC"/>
    <w:rsid w:val="009A456E"/>
    <w:rsid w:val="009B3E77"/>
    <w:rsid w:val="009B4C4A"/>
    <w:rsid w:val="009B51FE"/>
    <w:rsid w:val="009C310C"/>
    <w:rsid w:val="009C4163"/>
    <w:rsid w:val="009D40EC"/>
    <w:rsid w:val="009D7B96"/>
    <w:rsid w:val="009E17C3"/>
    <w:rsid w:val="009E2880"/>
    <w:rsid w:val="009F16E9"/>
    <w:rsid w:val="009F42CD"/>
    <w:rsid w:val="00A01063"/>
    <w:rsid w:val="00A03217"/>
    <w:rsid w:val="00A03632"/>
    <w:rsid w:val="00A03866"/>
    <w:rsid w:val="00A06D92"/>
    <w:rsid w:val="00A075AA"/>
    <w:rsid w:val="00A124FB"/>
    <w:rsid w:val="00A203A3"/>
    <w:rsid w:val="00A237D7"/>
    <w:rsid w:val="00A24AF2"/>
    <w:rsid w:val="00A25881"/>
    <w:rsid w:val="00A37D9B"/>
    <w:rsid w:val="00A44ABF"/>
    <w:rsid w:val="00A47CE0"/>
    <w:rsid w:val="00A55F72"/>
    <w:rsid w:val="00A6139E"/>
    <w:rsid w:val="00A72B37"/>
    <w:rsid w:val="00A72D21"/>
    <w:rsid w:val="00A72D5C"/>
    <w:rsid w:val="00A81167"/>
    <w:rsid w:val="00A8576B"/>
    <w:rsid w:val="00A87968"/>
    <w:rsid w:val="00A900EC"/>
    <w:rsid w:val="00A91F26"/>
    <w:rsid w:val="00A92284"/>
    <w:rsid w:val="00A92914"/>
    <w:rsid w:val="00A93003"/>
    <w:rsid w:val="00A951B4"/>
    <w:rsid w:val="00A97508"/>
    <w:rsid w:val="00AA1B51"/>
    <w:rsid w:val="00AA6560"/>
    <w:rsid w:val="00AB6FE3"/>
    <w:rsid w:val="00AC01CF"/>
    <w:rsid w:val="00AC16D8"/>
    <w:rsid w:val="00AC25D2"/>
    <w:rsid w:val="00AD1B48"/>
    <w:rsid w:val="00AD2BAC"/>
    <w:rsid w:val="00AD4C9E"/>
    <w:rsid w:val="00AE2FF3"/>
    <w:rsid w:val="00AF18CE"/>
    <w:rsid w:val="00B01E09"/>
    <w:rsid w:val="00B01EC7"/>
    <w:rsid w:val="00B038D7"/>
    <w:rsid w:val="00B05F76"/>
    <w:rsid w:val="00B13913"/>
    <w:rsid w:val="00B13B4B"/>
    <w:rsid w:val="00B16AA9"/>
    <w:rsid w:val="00B20991"/>
    <w:rsid w:val="00B215C5"/>
    <w:rsid w:val="00B232ED"/>
    <w:rsid w:val="00B27436"/>
    <w:rsid w:val="00B278F1"/>
    <w:rsid w:val="00B31EE8"/>
    <w:rsid w:val="00B33A71"/>
    <w:rsid w:val="00B33B49"/>
    <w:rsid w:val="00B359B0"/>
    <w:rsid w:val="00B35B29"/>
    <w:rsid w:val="00B35ED1"/>
    <w:rsid w:val="00B44509"/>
    <w:rsid w:val="00B453CA"/>
    <w:rsid w:val="00B50A18"/>
    <w:rsid w:val="00B55719"/>
    <w:rsid w:val="00B562A9"/>
    <w:rsid w:val="00B56A39"/>
    <w:rsid w:val="00B56BFF"/>
    <w:rsid w:val="00B6233E"/>
    <w:rsid w:val="00B642E5"/>
    <w:rsid w:val="00B67E48"/>
    <w:rsid w:val="00B827AE"/>
    <w:rsid w:val="00B84DB9"/>
    <w:rsid w:val="00B84F78"/>
    <w:rsid w:val="00B86D1D"/>
    <w:rsid w:val="00B908E1"/>
    <w:rsid w:val="00B9161B"/>
    <w:rsid w:val="00B91A1A"/>
    <w:rsid w:val="00B957F2"/>
    <w:rsid w:val="00B970C5"/>
    <w:rsid w:val="00BA0638"/>
    <w:rsid w:val="00BA15ED"/>
    <w:rsid w:val="00BA31F6"/>
    <w:rsid w:val="00BA3E7D"/>
    <w:rsid w:val="00BB33EC"/>
    <w:rsid w:val="00BB3E19"/>
    <w:rsid w:val="00BB5B06"/>
    <w:rsid w:val="00BC0D53"/>
    <w:rsid w:val="00BC4CDA"/>
    <w:rsid w:val="00BC4F0A"/>
    <w:rsid w:val="00BD0ED7"/>
    <w:rsid w:val="00BD5AE9"/>
    <w:rsid w:val="00BE241B"/>
    <w:rsid w:val="00BE7869"/>
    <w:rsid w:val="00BF150F"/>
    <w:rsid w:val="00BF3AD4"/>
    <w:rsid w:val="00C019FB"/>
    <w:rsid w:val="00C03C85"/>
    <w:rsid w:val="00C06BBB"/>
    <w:rsid w:val="00C10105"/>
    <w:rsid w:val="00C11957"/>
    <w:rsid w:val="00C20C9C"/>
    <w:rsid w:val="00C262DD"/>
    <w:rsid w:val="00C27211"/>
    <w:rsid w:val="00C334AD"/>
    <w:rsid w:val="00C3538D"/>
    <w:rsid w:val="00C42A1F"/>
    <w:rsid w:val="00C438A4"/>
    <w:rsid w:val="00C44E0E"/>
    <w:rsid w:val="00C45370"/>
    <w:rsid w:val="00C4586E"/>
    <w:rsid w:val="00C50147"/>
    <w:rsid w:val="00C575C6"/>
    <w:rsid w:val="00C6420E"/>
    <w:rsid w:val="00C6496F"/>
    <w:rsid w:val="00C64EB2"/>
    <w:rsid w:val="00C73D6F"/>
    <w:rsid w:val="00C75026"/>
    <w:rsid w:val="00C76516"/>
    <w:rsid w:val="00C77D58"/>
    <w:rsid w:val="00C80018"/>
    <w:rsid w:val="00C81E57"/>
    <w:rsid w:val="00C82D43"/>
    <w:rsid w:val="00C92070"/>
    <w:rsid w:val="00CB66CB"/>
    <w:rsid w:val="00CB67F2"/>
    <w:rsid w:val="00CC2F87"/>
    <w:rsid w:val="00CC3DE4"/>
    <w:rsid w:val="00CC45B9"/>
    <w:rsid w:val="00CC47AB"/>
    <w:rsid w:val="00CC4AF4"/>
    <w:rsid w:val="00CC4B11"/>
    <w:rsid w:val="00CD44B4"/>
    <w:rsid w:val="00CD5B86"/>
    <w:rsid w:val="00CD6D62"/>
    <w:rsid w:val="00CD7639"/>
    <w:rsid w:val="00CE0F30"/>
    <w:rsid w:val="00CE2B02"/>
    <w:rsid w:val="00CE6181"/>
    <w:rsid w:val="00CF0748"/>
    <w:rsid w:val="00D009A2"/>
    <w:rsid w:val="00D05D1C"/>
    <w:rsid w:val="00D0782D"/>
    <w:rsid w:val="00D119A6"/>
    <w:rsid w:val="00D12709"/>
    <w:rsid w:val="00D20B55"/>
    <w:rsid w:val="00D3097F"/>
    <w:rsid w:val="00D32487"/>
    <w:rsid w:val="00D32C16"/>
    <w:rsid w:val="00D378FC"/>
    <w:rsid w:val="00D402FF"/>
    <w:rsid w:val="00D415B2"/>
    <w:rsid w:val="00D447EB"/>
    <w:rsid w:val="00D50396"/>
    <w:rsid w:val="00D60103"/>
    <w:rsid w:val="00D66DA1"/>
    <w:rsid w:val="00D67D0B"/>
    <w:rsid w:val="00D83695"/>
    <w:rsid w:val="00D91E42"/>
    <w:rsid w:val="00D92A7D"/>
    <w:rsid w:val="00D92B79"/>
    <w:rsid w:val="00D939DF"/>
    <w:rsid w:val="00D944C4"/>
    <w:rsid w:val="00D96FC8"/>
    <w:rsid w:val="00DA0CAC"/>
    <w:rsid w:val="00DB2332"/>
    <w:rsid w:val="00DB24A7"/>
    <w:rsid w:val="00DB29FA"/>
    <w:rsid w:val="00DC1108"/>
    <w:rsid w:val="00DC2D36"/>
    <w:rsid w:val="00DC36AB"/>
    <w:rsid w:val="00DC6B6A"/>
    <w:rsid w:val="00DC6E89"/>
    <w:rsid w:val="00DD53F6"/>
    <w:rsid w:val="00DD7518"/>
    <w:rsid w:val="00DD7D86"/>
    <w:rsid w:val="00DE4E7A"/>
    <w:rsid w:val="00DE6ABE"/>
    <w:rsid w:val="00DE77EA"/>
    <w:rsid w:val="00DF0F45"/>
    <w:rsid w:val="00DF1495"/>
    <w:rsid w:val="00DF37FF"/>
    <w:rsid w:val="00DF42C5"/>
    <w:rsid w:val="00DF4B0F"/>
    <w:rsid w:val="00DF6061"/>
    <w:rsid w:val="00DF6069"/>
    <w:rsid w:val="00DF67AE"/>
    <w:rsid w:val="00DF760D"/>
    <w:rsid w:val="00E02675"/>
    <w:rsid w:val="00E030E1"/>
    <w:rsid w:val="00E034EB"/>
    <w:rsid w:val="00E04AE9"/>
    <w:rsid w:val="00E11E18"/>
    <w:rsid w:val="00E11FF4"/>
    <w:rsid w:val="00E12472"/>
    <w:rsid w:val="00E12A35"/>
    <w:rsid w:val="00E139B3"/>
    <w:rsid w:val="00E13A94"/>
    <w:rsid w:val="00E13F89"/>
    <w:rsid w:val="00E24F61"/>
    <w:rsid w:val="00E265EA"/>
    <w:rsid w:val="00E2773B"/>
    <w:rsid w:val="00E37527"/>
    <w:rsid w:val="00E504D3"/>
    <w:rsid w:val="00E51358"/>
    <w:rsid w:val="00E52AB2"/>
    <w:rsid w:val="00E544E8"/>
    <w:rsid w:val="00E621DD"/>
    <w:rsid w:val="00E62E18"/>
    <w:rsid w:val="00E64416"/>
    <w:rsid w:val="00E648FD"/>
    <w:rsid w:val="00E67542"/>
    <w:rsid w:val="00E679C7"/>
    <w:rsid w:val="00E70011"/>
    <w:rsid w:val="00E7117C"/>
    <w:rsid w:val="00E738FB"/>
    <w:rsid w:val="00E77663"/>
    <w:rsid w:val="00E81D90"/>
    <w:rsid w:val="00E84466"/>
    <w:rsid w:val="00E8671E"/>
    <w:rsid w:val="00E86D7C"/>
    <w:rsid w:val="00E8741A"/>
    <w:rsid w:val="00E91242"/>
    <w:rsid w:val="00E94664"/>
    <w:rsid w:val="00E951DC"/>
    <w:rsid w:val="00E954FD"/>
    <w:rsid w:val="00E956C8"/>
    <w:rsid w:val="00EA4AD0"/>
    <w:rsid w:val="00EA68A8"/>
    <w:rsid w:val="00EA7E32"/>
    <w:rsid w:val="00EB2D86"/>
    <w:rsid w:val="00EC0180"/>
    <w:rsid w:val="00EC0BEE"/>
    <w:rsid w:val="00EC181A"/>
    <w:rsid w:val="00ED1EC0"/>
    <w:rsid w:val="00ED59F7"/>
    <w:rsid w:val="00EE3661"/>
    <w:rsid w:val="00EE462C"/>
    <w:rsid w:val="00EE54C8"/>
    <w:rsid w:val="00EF20EE"/>
    <w:rsid w:val="00EF2F15"/>
    <w:rsid w:val="00EF502E"/>
    <w:rsid w:val="00F009A6"/>
    <w:rsid w:val="00F00D37"/>
    <w:rsid w:val="00F0190B"/>
    <w:rsid w:val="00F01C4F"/>
    <w:rsid w:val="00F124CD"/>
    <w:rsid w:val="00F13AB9"/>
    <w:rsid w:val="00F143EE"/>
    <w:rsid w:val="00F14C2E"/>
    <w:rsid w:val="00F16DF5"/>
    <w:rsid w:val="00F16FDD"/>
    <w:rsid w:val="00F17BC5"/>
    <w:rsid w:val="00F203A0"/>
    <w:rsid w:val="00F21EEF"/>
    <w:rsid w:val="00F22F1E"/>
    <w:rsid w:val="00F25A7F"/>
    <w:rsid w:val="00F34465"/>
    <w:rsid w:val="00F34D82"/>
    <w:rsid w:val="00F34EBD"/>
    <w:rsid w:val="00F36D84"/>
    <w:rsid w:val="00F42868"/>
    <w:rsid w:val="00F44CDB"/>
    <w:rsid w:val="00F46A98"/>
    <w:rsid w:val="00F46D16"/>
    <w:rsid w:val="00F472EE"/>
    <w:rsid w:val="00F52B55"/>
    <w:rsid w:val="00F55210"/>
    <w:rsid w:val="00F56430"/>
    <w:rsid w:val="00F56555"/>
    <w:rsid w:val="00F7347C"/>
    <w:rsid w:val="00F74A58"/>
    <w:rsid w:val="00F754E7"/>
    <w:rsid w:val="00F762E1"/>
    <w:rsid w:val="00F808A7"/>
    <w:rsid w:val="00F824A8"/>
    <w:rsid w:val="00F84053"/>
    <w:rsid w:val="00F84BAF"/>
    <w:rsid w:val="00F8518D"/>
    <w:rsid w:val="00F9021E"/>
    <w:rsid w:val="00F93814"/>
    <w:rsid w:val="00FA03D2"/>
    <w:rsid w:val="00FA1D48"/>
    <w:rsid w:val="00FA1EF7"/>
    <w:rsid w:val="00FA3CE8"/>
    <w:rsid w:val="00FA49AA"/>
    <w:rsid w:val="00FB0CB5"/>
    <w:rsid w:val="00FB1B13"/>
    <w:rsid w:val="00FB1BBD"/>
    <w:rsid w:val="00FC5365"/>
    <w:rsid w:val="00FC75E6"/>
    <w:rsid w:val="00FD048C"/>
    <w:rsid w:val="00FD1CDC"/>
    <w:rsid w:val="00FD3439"/>
    <w:rsid w:val="00FD63CC"/>
    <w:rsid w:val="00FE2D8B"/>
    <w:rsid w:val="00FE41D6"/>
    <w:rsid w:val="00FF1B8C"/>
    <w:rsid w:val="00FF1B8F"/>
    <w:rsid w:val="00FF1E6B"/>
    <w:rsid w:val="00FF4BA9"/>
    <w:rsid w:val="00FF50D7"/>
    <w:rsid w:val="00FF725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D4E1E"/>
  <w15:docId w15:val="{BD42E253-C6FD-4B3D-A59D-98BD6A11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4C1"/>
    <w:pPr>
      <w:spacing w:after="0" w:line="240" w:lineRule="auto"/>
    </w:pPr>
    <w:rPr>
      <w:rFonts w:ascii="Verdana Pro" w:eastAsia="Times New Roman" w:hAnsi="Verdana Pro" w:cs="Times New Roman"/>
      <w:szCs w:val="20"/>
    </w:rPr>
  </w:style>
  <w:style w:type="paragraph" w:styleId="Heading1">
    <w:name w:val="heading 1"/>
    <w:aliases w:val="Üld-pealkiri"/>
    <w:basedOn w:val="Normal"/>
    <w:next w:val="BodyText"/>
    <w:link w:val="Heading1Char"/>
    <w:qFormat/>
    <w:rsid w:val="00DF760D"/>
    <w:pPr>
      <w:keepNext/>
      <w:numPr>
        <w:numId w:val="1"/>
      </w:numPr>
      <w:suppressAutoHyphens/>
      <w:spacing w:before="240" w:after="120" w:line="230" w:lineRule="atLeast"/>
      <w:outlineLvl w:val="0"/>
    </w:pPr>
    <w:rPr>
      <w:rFonts w:ascii="Verdana" w:hAnsi="Verdana"/>
      <w:b/>
      <w:bCs/>
      <w:caps/>
      <w:color w:val="006AC6"/>
      <w:sz w:val="24"/>
    </w:rPr>
  </w:style>
  <w:style w:type="paragraph" w:styleId="Heading2">
    <w:name w:val="heading 2"/>
    <w:aliases w:val="1. tase-pealkiri"/>
    <w:basedOn w:val="Normal"/>
    <w:next w:val="Tekst"/>
    <w:link w:val="Heading2Char"/>
    <w:qFormat/>
    <w:rsid w:val="00DF760D"/>
    <w:pPr>
      <w:keepNext/>
      <w:numPr>
        <w:ilvl w:val="1"/>
        <w:numId w:val="1"/>
      </w:numPr>
      <w:suppressAutoHyphens/>
      <w:spacing w:before="240" w:after="120" w:line="230" w:lineRule="atLeast"/>
      <w:outlineLvl w:val="1"/>
    </w:pPr>
    <w:rPr>
      <w:rFonts w:ascii="Verdana" w:hAnsi="Verdana"/>
      <w:b/>
      <w:bCs/>
    </w:rPr>
  </w:style>
  <w:style w:type="paragraph" w:styleId="Heading3">
    <w:name w:val="heading 3"/>
    <w:aliases w:val="2. tase-pealkiri"/>
    <w:basedOn w:val="Normal"/>
    <w:next w:val="Tekst"/>
    <w:link w:val="Heading3Char"/>
    <w:qFormat/>
    <w:rsid w:val="00DF760D"/>
    <w:pPr>
      <w:keepNext/>
      <w:numPr>
        <w:ilvl w:val="2"/>
        <w:numId w:val="1"/>
      </w:numPr>
      <w:suppressAutoHyphens/>
      <w:spacing w:before="240" w:after="120" w:line="230" w:lineRule="atLeast"/>
      <w:ind w:left="1134" w:hanging="567"/>
      <w:outlineLvl w:val="2"/>
    </w:pPr>
    <w:rPr>
      <w:rFonts w:ascii="Verdana" w:hAnsi="Verdana"/>
      <w:b/>
      <w:sz w:val="20"/>
    </w:rPr>
  </w:style>
  <w:style w:type="paragraph" w:styleId="Heading4">
    <w:name w:val="heading 4"/>
    <w:aliases w:val="3. tase-pealkiri"/>
    <w:basedOn w:val="Normal"/>
    <w:next w:val="Tekst"/>
    <w:link w:val="Heading4Char"/>
    <w:qFormat/>
    <w:rsid w:val="00A93003"/>
    <w:pPr>
      <w:keepNext/>
      <w:numPr>
        <w:ilvl w:val="3"/>
        <w:numId w:val="1"/>
      </w:numPr>
      <w:suppressAutoHyphens/>
      <w:spacing w:before="240" w:after="120" w:line="230" w:lineRule="atLeast"/>
      <w:jc w:val="both"/>
      <w:outlineLvl w:val="3"/>
    </w:pPr>
    <w:rPr>
      <w:sz w:val="24"/>
    </w:rPr>
  </w:style>
  <w:style w:type="paragraph" w:styleId="Heading5">
    <w:name w:val="heading 5"/>
    <w:basedOn w:val="Normal"/>
    <w:next w:val="Tekst"/>
    <w:link w:val="Heading5Char"/>
    <w:autoRedefine/>
    <w:unhideWhenUsed/>
    <w:qFormat/>
    <w:rsid w:val="00C45370"/>
    <w:pPr>
      <w:keepNext/>
      <w:keepLines/>
      <w:numPr>
        <w:ilvl w:val="4"/>
        <w:numId w:val="1"/>
      </w:numPr>
      <w:spacing w:before="240" w:after="120" w:line="230" w:lineRule="atLeast"/>
      <w:jc w:val="both"/>
      <w:outlineLvl w:val="4"/>
    </w:pPr>
    <w:rPr>
      <w:rFonts w:eastAsiaTheme="majorEastAsia" w:cstheme="majorBidi"/>
      <w:b/>
      <w:sz w:val="24"/>
    </w:rPr>
  </w:style>
  <w:style w:type="paragraph" w:styleId="Heading6">
    <w:name w:val="heading 6"/>
    <w:basedOn w:val="Normal"/>
    <w:next w:val="Normal"/>
    <w:link w:val="Heading6Char"/>
    <w:qFormat/>
    <w:rsid w:val="00340400"/>
    <w:pPr>
      <w:keepNext/>
      <w:numPr>
        <w:ilvl w:val="5"/>
        <w:numId w:val="1"/>
      </w:numPr>
      <w:outlineLvl w:val="5"/>
    </w:pPr>
    <w:rPr>
      <w:sz w:val="24"/>
      <w:u w:val="single"/>
    </w:rPr>
  </w:style>
  <w:style w:type="paragraph" w:styleId="Heading7">
    <w:name w:val="heading 7"/>
    <w:basedOn w:val="Normal"/>
    <w:next w:val="Normal"/>
    <w:link w:val="Heading7Char"/>
    <w:qFormat/>
    <w:rsid w:val="00340400"/>
    <w:pPr>
      <w:keepNext/>
      <w:numPr>
        <w:ilvl w:val="6"/>
        <w:numId w:val="1"/>
      </w:numPr>
      <w:outlineLvl w:val="6"/>
    </w:pPr>
    <w:rPr>
      <w:b/>
      <w:sz w:val="24"/>
    </w:rPr>
  </w:style>
  <w:style w:type="paragraph" w:styleId="Heading8">
    <w:name w:val="heading 8"/>
    <w:basedOn w:val="Normal"/>
    <w:next w:val="Normal"/>
    <w:link w:val="Heading8Char"/>
    <w:qFormat/>
    <w:rsid w:val="00340400"/>
    <w:pPr>
      <w:keepNext/>
      <w:numPr>
        <w:ilvl w:val="7"/>
        <w:numId w:val="1"/>
      </w:numPr>
      <w:jc w:val="center"/>
      <w:outlineLvl w:val="7"/>
    </w:pPr>
    <w:rPr>
      <w:sz w:val="24"/>
    </w:rPr>
  </w:style>
  <w:style w:type="paragraph" w:styleId="Heading9">
    <w:name w:val="heading 9"/>
    <w:basedOn w:val="Normal"/>
    <w:next w:val="Normal"/>
    <w:link w:val="Heading9Char"/>
    <w:qFormat/>
    <w:rsid w:val="00340400"/>
    <w:pPr>
      <w:keepNext/>
      <w:numPr>
        <w:ilvl w:val="8"/>
        <w:numId w:val="1"/>
      </w:numPr>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Üld-pealkiri Char"/>
    <w:basedOn w:val="DefaultParagraphFont"/>
    <w:link w:val="Heading1"/>
    <w:rsid w:val="00DF760D"/>
    <w:rPr>
      <w:rFonts w:ascii="Verdana" w:eastAsia="Times New Roman" w:hAnsi="Verdana" w:cs="Times New Roman"/>
      <w:b/>
      <w:bCs/>
      <w:caps/>
      <w:color w:val="006AC6"/>
      <w:sz w:val="24"/>
      <w:szCs w:val="20"/>
    </w:rPr>
  </w:style>
  <w:style w:type="character" w:customStyle="1" w:styleId="Heading2Char">
    <w:name w:val="Heading 2 Char"/>
    <w:aliases w:val="1. tase-pealkiri Char"/>
    <w:basedOn w:val="DefaultParagraphFont"/>
    <w:link w:val="Heading2"/>
    <w:rsid w:val="00DF760D"/>
    <w:rPr>
      <w:rFonts w:ascii="Verdana" w:eastAsia="Times New Roman" w:hAnsi="Verdana" w:cs="Times New Roman"/>
      <w:b/>
      <w:bCs/>
      <w:szCs w:val="20"/>
    </w:rPr>
  </w:style>
  <w:style w:type="character" w:customStyle="1" w:styleId="Heading3Char">
    <w:name w:val="Heading 3 Char"/>
    <w:aliases w:val="2. tase-pealkiri Char"/>
    <w:basedOn w:val="DefaultParagraphFont"/>
    <w:link w:val="Heading3"/>
    <w:rsid w:val="00DF760D"/>
    <w:rPr>
      <w:rFonts w:ascii="Verdana" w:eastAsia="Times New Roman" w:hAnsi="Verdana" w:cs="Times New Roman"/>
      <w:b/>
      <w:sz w:val="20"/>
      <w:szCs w:val="20"/>
    </w:rPr>
  </w:style>
  <w:style w:type="character" w:customStyle="1" w:styleId="Heading4Char">
    <w:name w:val="Heading 4 Char"/>
    <w:aliases w:val="3. tase-pealkiri Char"/>
    <w:basedOn w:val="DefaultParagraphFont"/>
    <w:link w:val="Heading4"/>
    <w:rsid w:val="00A93003"/>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40400"/>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rsid w:val="00340400"/>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340400"/>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340400"/>
    <w:rPr>
      <w:rFonts w:ascii="Times New Roman" w:eastAsia="Times New Roman" w:hAnsi="Times New Roman" w:cs="Times New Roman"/>
      <w:sz w:val="32"/>
      <w:szCs w:val="20"/>
    </w:rPr>
  </w:style>
  <w:style w:type="paragraph" w:styleId="BodyText">
    <w:name w:val="Body Text"/>
    <w:aliases w:val="Koostajainfo"/>
    <w:basedOn w:val="Normal"/>
    <w:link w:val="BodyTextChar"/>
    <w:rsid w:val="007C7B38"/>
    <w:pPr>
      <w:keepLines/>
      <w:jc w:val="both"/>
    </w:pPr>
    <w:rPr>
      <w:sz w:val="24"/>
    </w:rPr>
  </w:style>
  <w:style w:type="character" w:customStyle="1" w:styleId="BodyTextChar">
    <w:name w:val="Body Text Char"/>
    <w:aliases w:val="Koostajainfo Char"/>
    <w:basedOn w:val="DefaultParagraphFont"/>
    <w:link w:val="BodyText"/>
    <w:rsid w:val="007C7B38"/>
    <w:rPr>
      <w:rFonts w:ascii="Times New Roman" w:eastAsia="Times New Roman" w:hAnsi="Times New Roman" w:cs="Times New Roman"/>
      <w:sz w:val="24"/>
      <w:szCs w:val="20"/>
    </w:rPr>
  </w:style>
  <w:style w:type="paragraph" w:customStyle="1" w:styleId="Tekst">
    <w:name w:val="Tekst"/>
    <w:basedOn w:val="Normal"/>
    <w:link w:val="TekstChar"/>
    <w:qFormat/>
    <w:rsid w:val="006B3E3E"/>
    <w:pPr>
      <w:spacing w:after="240" w:line="230" w:lineRule="atLeast"/>
      <w:jc w:val="both"/>
    </w:pPr>
    <w:rPr>
      <w:rFonts w:ascii="Verdana" w:hAnsi="Verdana"/>
      <w:sz w:val="20"/>
      <w:lang w:eastAsia="et-EE"/>
    </w:rPr>
  </w:style>
  <w:style w:type="paragraph" w:customStyle="1" w:styleId="Loetelu">
    <w:name w:val="Loetelu"/>
    <w:basedOn w:val="Normal"/>
    <w:link w:val="LoeteluChar"/>
    <w:qFormat/>
    <w:rsid w:val="006B3E3E"/>
    <w:pPr>
      <w:keepNext/>
      <w:numPr>
        <w:numId w:val="3"/>
      </w:numPr>
      <w:spacing w:before="120" w:after="120" w:line="180" w:lineRule="atLeast"/>
      <w:ind w:right="357"/>
      <w:contextualSpacing/>
      <w:jc w:val="both"/>
    </w:pPr>
    <w:rPr>
      <w:rFonts w:ascii="Verdana" w:hAnsi="Verdana"/>
      <w:sz w:val="20"/>
      <w:szCs w:val="24"/>
    </w:rPr>
  </w:style>
  <w:style w:type="character" w:customStyle="1" w:styleId="TekstChar">
    <w:name w:val="Tekst Char"/>
    <w:link w:val="Tekst"/>
    <w:rsid w:val="006B3E3E"/>
    <w:rPr>
      <w:rFonts w:ascii="Verdana" w:eastAsia="Times New Roman" w:hAnsi="Verdana" w:cs="Times New Roman"/>
      <w:sz w:val="20"/>
      <w:szCs w:val="20"/>
      <w:lang w:eastAsia="et-EE"/>
    </w:rPr>
  </w:style>
  <w:style w:type="character" w:customStyle="1" w:styleId="LoeteluChar">
    <w:name w:val="Loetelu Char"/>
    <w:link w:val="Loetelu"/>
    <w:rsid w:val="006B3E3E"/>
    <w:rPr>
      <w:rFonts w:ascii="Verdana" w:eastAsia="Times New Roman" w:hAnsi="Verdana" w:cs="Times New Roman"/>
      <w:sz w:val="20"/>
      <w:szCs w:val="24"/>
    </w:rPr>
  </w:style>
  <w:style w:type="paragraph" w:styleId="TOC2">
    <w:name w:val="toc 2"/>
    <w:basedOn w:val="Normal"/>
    <w:next w:val="Normal"/>
    <w:autoRedefine/>
    <w:uiPriority w:val="39"/>
    <w:unhideWhenUsed/>
    <w:rsid w:val="009361DE"/>
    <w:pPr>
      <w:tabs>
        <w:tab w:val="left" w:pos="800"/>
        <w:tab w:val="right" w:leader="dot" w:pos="9515"/>
      </w:tabs>
      <w:spacing w:before="120" w:after="120"/>
      <w:ind w:left="198"/>
    </w:pPr>
    <w:rPr>
      <w:noProof/>
      <w:sz w:val="20"/>
      <w:szCs w:val="22"/>
      <w14:scene3d>
        <w14:camera w14:prst="orthographicFront"/>
        <w14:lightRig w14:rig="threePt" w14:dir="t">
          <w14:rot w14:lat="0" w14:lon="0" w14:rev="0"/>
        </w14:lightRig>
      </w14:scene3d>
    </w:rPr>
  </w:style>
  <w:style w:type="paragraph" w:styleId="TOC1">
    <w:name w:val="toc 1"/>
    <w:basedOn w:val="Normal"/>
    <w:next w:val="Normal"/>
    <w:link w:val="TOC1Char"/>
    <w:autoRedefine/>
    <w:uiPriority w:val="39"/>
    <w:unhideWhenUsed/>
    <w:rsid w:val="00F824A8"/>
    <w:pPr>
      <w:tabs>
        <w:tab w:val="left" w:pos="403"/>
        <w:tab w:val="right" w:leader="dot" w:pos="9515"/>
      </w:tabs>
      <w:spacing w:before="240" w:after="240"/>
    </w:pPr>
    <w:rPr>
      <w:b/>
      <w:bCs/>
      <w:caps/>
      <w:noProof/>
      <w:color w:val="006AC6"/>
      <w:szCs w:val="22"/>
    </w:rPr>
  </w:style>
  <w:style w:type="paragraph" w:styleId="TOC3">
    <w:name w:val="toc 3"/>
    <w:basedOn w:val="Normal"/>
    <w:next w:val="Normal"/>
    <w:autoRedefine/>
    <w:uiPriority w:val="39"/>
    <w:unhideWhenUsed/>
    <w:rsid w:val="009361DE"/>
    <w:pPr>
      <w:tabs>
        <w:tab w:val="left" w:pos="1200"/>
        <w:tab w:val="right" w:leader="dot" w:pos="9515"/>
      </w:tabs>
      <w:ind w:left="403"/>
    </w:pPr>
    <w:rPr>
      <w:rFonts w:ascii="Verdana" w:hAnsi="Verdana"/>
      <w:iCs/>
      <w:noProof/>
      <w:sz w:val="20"/>
      <w:szCs w:val="22"/>
      <w14:scene3d>
        <w14:camera w14:prst="orthographicFront"/>
        <w14:lightRig w14:rig="threePt" w14:dir="t">
          <w14:rot w14:lat="0" w14:lon="0" w14:rev="0"/>
        </w14:lightRig>
      </w14:scene3d>
    </w:rPr>
  </w:style>
  <w:style w:type="paragraph" w:styleId="TOC4">
    <w:name w:val="toc 4"/>
    <w:basedOn w:val="Normal"/>
    <w:next w:val="Normal"/>
    <w:autoRedefine/>
    <w:uiPriority w:val="39"/>
    <w:unhideWhenUsed/>
    <w:rsid w:val="00340400"/>
    <w:pPr>
      <w:ind w:left="600"/>
    </w:pPr>
    <w:rPr>
      <w:rFonts w:asciiTheme="minorHAnsi" w:hAnsiTheme="minorHAnsi"/>
      <w:sz w:val="18"/>
      <w:szCs w:val="18"/>
    </w:rPr>
  </w:style>
  <w:style w:type="character" w:styleId="Hyperlink">
    <w:name w:val="Hyperlink"/>
    <w:basedOn w:val="DefaultParagraphFont"/>
    <w:uiPriority w:val="99"/>
    <w:unhideWhenUsed/>
    <w:rsid w:val="00340400"/>
    <w:rPr>
      <w:color w:val="0000FF" w:themeColor="hyperlink"/>
      <w:u w:val="single"/>
    </w:rPr>
  </w:style>
  <w:style w:type="character" w:customStyle="1" w:styleId="Heading5Char">
    <w:name w:val="Heading 5 Char"/>
    <w:basedOn w:val="DefaultParagraphFont"/>
    <w:link w:val="Heading5"/>
    <w:rsid w:val="00C45370"/>
    <w:rPr>
      <w:rFonts w:ascii="Times New Roman" w:eastAsiaTheme="majorEastAsia" w:hAnsi="Times New Roman" w:cstheme="majorBidi"/>
      <w:b/>
      <w:sz w:val="24"/>
      <w:szCs w:val="20"/>
    </w:rPr>
  </w:style>
  <w:style w:type="paragraph" w:styleId="Header">
    <w:name w:val="header"/>
    <w:basedOn w:val="Normal"/>
    <w:link w:val="HeaderChar"/>
    <w:uiPriority w:val="99"/>
    <w:unhideWhenUsed/>
    <w:rsid w:val="00BC0D53"/>
    <w:pPr>
      <w:tabs>
        <w:tab w:val="center" w:pos="4513"/>
        <w:tab w:val="right" w:pos="9026"/>
      </w:tabs>
    </w:pPr>
  </w:style>
  <w:style w:type="paragraph" w:styleId="TOC5">
    <w:name w:val="toc 5"/>
    <w:basedOn w:val="Normal"/>
    <w:next w:val="Normal"/>
    <w:autoRedefine/>
    <w:uiPriority w:val="39"/>
    <w:unhideWhenUsed/>
    <w:rsid w:val="00340400"/>
    <w:pPr>
      <w:ind w:left="800"/>
    </w:pPr>
    <w:rPr>
      <w:rFonts w:asciiTheme="minorHAnsi" w:hAnsiTheme="minorHAnsi"/>
      <w:sz w:val="18"/>
      <w:szCs w:val="18"/>
    </w:rPr>
  </w:style>
  <w:style w:type="paragraph" w:styleId="TOC6">
    <w:name w:val="toc 6"/>
    <w:basedOn w:val="Normal"/>
    <w:next w:val="Normal"/>
    <w:autoRedefine/>
    <w:uiPriority w:val="39"/>
    <w:unhideWhenUsed/>
    <w:rsid w:val="00340400"/>
    <w:pPr>
      <w:ind w:left="1000"/>
    </w:pPr>
    <w:rPr>
      <w:rFonts w:asciiTheme="minorHAnsi" w:hAnsiTheme="minorHAnsi"/>
      <w:sz w:val="18"/>
      <w:szCs w:val="18"/>
    </w:rPr>
  </w:style>
  <w:style w:type="character" w:customStyle="1" w:styleId="HeaderChar">
    <w:name w:val="Header Char"/>
    <w:basedOn w:val="DefaultParagraphFont"/>
    <w:link w:val="Header"/>
    <w:uiPriority w:val="99"/>
    <w:rsid w:val="00BC0D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C0D53"/>
    <w:pPr>
      <w:tabs>
        <w:tab w:val="center" w:pos="4513"/>
        <w:tab w:val="right" w:pos="9026"/>
      </w:tabs>
    </w:pPr>
  </w:style>
  <w:style w:type="character" w:customStyle="1" w:styleId="FooterChar">
    <w:name w:val="Footer Char"/>
    <w:basedOn w:val="DefaultParagraphFont"/>
    <w:link w:val="Footer"/>
    <w:uiPriority w:val="99"/>
    <w:rsid w:val="00BC0D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C0D53"/>
    <w:rPr>
      <w:rFonts w:ascii="Tahoma" w:hAnsi="Tahoma" w:cs="Tahoma"/>
      <w:sz w:val="16"/>
      <w:szCs w:val="16"/>
    </w:rPr>
  </w:style>
  <w:style w:type="character" w:customStyle="1" w:styleId="BalloonTextChar">
    <w:name w:val="Balloon Text Char"/>
    <w:basedOn w:val="DefaultParagraphFont"/>
    <w:link w:val="BalloonText"/>
    <w:uiPriority w:val="99"/>
    <w:semiHidden/>
    <w:rsid w:val="00BC0D53"/>
    <w:rPr>
      <w:rFonts w:ascii="Tahoma" w:eastAsia="Times New Roman" w:hAnsi="Tahoma" w:cs="Tahoma"/>
      <w:sz w:val="16"/>
      <w:szCs w:val="16"/>
    </w:rPr>
  </w:style>
  <w:style w:type="character" w:styleId="PlaceholderText">
    <w:name w:val="Placeholder Text"/>
    <w:basedOn w:val="DefaultParagraphFont"/>
    <w:uiPriority w:val="99"/>
    <w:semiHidden/>
    <w:rsid w:val="008475F5"/>
    <w:rPr>
      <w:color w:val="808080"/>
    </w:rPr>
  </w:style>
  <w:style w:type="table" w:styleId="TableGrid">
    <w:name w:val="Table Grid"/>
    <w:basedOn w:val="TableNormal"/>
    <w:uiPriority w:val="59"/>
    <w:rsid w:val="00CE2B02"/>
    <w:pPr>
      <w:spacing w:after="0" w:line="240" w:lineRule="auto"/>
    </w:pPr>
    <w:tblPr/>
  </w:style>
  <w:style w:type="character" w:styleId="PageNumber">
    <w:name w:val="page number"/>
    <w:basedOn w:val="DefaultParagraphFont"/>
    <w:rsid w:val="009004CD"/>
  </w:style>
  <w:style w:type="paragraph" w:styleId="TOC7">
    <w:name w:val="toc 7"/>
    <w:basedOn w:val="Normal"/>
    <w:next w:val="Normal"/>
    <w:autoRedefine/>
    <w:uiPriority w:val="39"/>
    <w:unhideWhenUsed/>
    <w:rsid w:val="00123667"/>
    <w:pPr>
      <w:ind w:left="1200"/>
    </w:pPr>
    <w:rPr>
      <w:rFonts w:asciiTheme="minorHAnsi" w:hAnsiTheme="minorHAnsi"/>
      <w:sz w:val="18"/>
      <w:szCs w:val="18"/>
    </w:rPr>
  </w:style>
  <w:style w:type="paragraph" w:styleId="TOC8">
    <w:name w:val="toc 8"/>
    <w:basedOn w:val="Normal"/>
    <w:next w:val="Normal"/>
    <w:autoRedefine/>
    <w:uiPriority w:val="39"/>
    <w:unhideWhenUsed/>
    <w:rsid w:val="00123667"/>
    <w:pPr>
      <w:ind w:left="1400"/>
    </w:pPr>
    <w:rPr>
      <w:rFonts w:asciiTheme="minorHAnsi" w:hAnsiTheme="minorHAnsi"/>
      <w:sz w:val="18"/>
      <w:szCs w:val="18"/>
    </w:rPr>
  </w:style>
  <w:style w:type="paragraph" w:styleId="TOC9">
    <w:name w:val="toc 9"/>
    <w:basedOn w:val="Normal"/>
    <w:next w:val="Normal"/>
    <w:autoRedefine/>
    <w:uiPriority w:val="39"/>
    <w:unhideWhenUsed/>
    <w:rsid w:val="00123667"/>
    <w:pPr>
      <w:ind w:left="1600"/>
    </w:pPr>
    <w:rPr>
      <w:rFonts w:asciiTheme="minorHAnsi" w:hAnsiTheme="minorHAnsi"/>
      <w:sz w:val="18"/>
      <w:szCs w:val="18"/>
    </w:rPr>
  </w:style>
  <w:style w:type="paragraph" w:styleId="CommentText">
    <w:name w:val="annotation text"/>
    <w:basedOn w:val="Normal"/>
    <w:link w:val="CommentTextChar"/>
    <w:semiHidden/>
    <w:rsid w:val="00CC4AF4"/>
    <w:rPr>
      <w:lang w:val="en-GB"/>
    </w:rPr>
  </w:style>
  <w:style w:type="character" w:customStyle="1" w:styleId="CommentTextChar">
    <w:name w:val="Comment Text Char"/>
    <w:basedOn w:val="DefaultParagraphFont"/>
    <w:link w:val="CommentText"/>
    <w:semiHidden/>
    <w:rsid w:val="00CC4AF4"/>
    <w:rPr>
      <w:rFonts w:ascii="Times New Roman" w:eastAsia="Times New Roman" w:hAnsi="Times New Roman" w:cs="Times New Roman"/>
      <w:sz w:val="20"/>
      <w:szCs w:val="20"/>
      <w:lang w:val="en-GB"/>
    </w:rPr>
  </w:style>
  <w:style w:type="paragraph" w:customStyle="1" w:styleId="Default">
    <w:name w:val="Default"/>
    <w:rsid w:val="00CC4AF4"/>
    <w:pPr>
      <w:autoSpaceDE w:val="0"/>
      <w:autoSpaceDN w:val="0"/>
      <w:adjustRightInd w:val="0"/>
      <w:spacing w:after="0" w:line="240" w:lineRule="auto"/>
    </w:pPr>
    <w:rPr>
      <w:rFonts w:ascii="Calibri" w:eastAsia="Times New Roman" w:hAnsi="Calibri" w:cs="Calibri"/>
      <w:color w:val="000000"/>
      <w:sz w:val="24"/>
      <w:szCs w:val="24"/>
      <w:lang w:eastAsia="et-EE"/>
    </w:rPr>
  </w:style>
  <w:style w:type="paragraph" w:styleId="NoSpacing">
    <w:name w:val="No Spacing"/>
    <w:link w:val="NoSpacingChar"/>
    <w:uiPriority w:val="1"/>
    <w:qFormat/>
    <w:rsid w:val="00E2773B"/>
    <w:pPr>
      <w:spacing w:after="0" w:line="240" w:lineRule="auto"/>
    </w:pPr>
    <w:rPr>
      <w:rFonts w:ascii="Verdana Pro" w:eastAsiaTheme="minorEastAsia" w:hAnsi="Verdana Pro"/>
      <w:lang w:val="en-US" w:eastAsia="ja-JP"/>
    </w:rPr>
  </w:style>
  <w:style w:type="character" w:customStyle="1" w:styleId="NoSpacingChar">
    <w:name w:val="No Spacing Char"/>
    <w:basedOn w:val="DefaultParagraphFont"/>
    <w:link w:val="NoSpacing"/>
    <w:uiPriority w:val="1"/>
    <w:rsid w:val="00E2773B"/>
    <w:rPr>
      <w:rFonts w:ascii="Verdana Pro" w:eastAsiaTheme="minorEastAsia" w:hAnsi="Verdana Pro"/>
      <w:lang w:val="en-US" w:eastAsia="ja-JP"/>
    </w:rPr>
  </w:style>
  <w:style w:type="paragraph" w:styleId="ListParagraph">
    <w:name w:val="List Paragraph"/>
    <w:basedOn w:val="Normal"/>
    <w:uiPriority w:val="34"/>
    <w:qFormat/>
    <w:rsid w:val="001E059C"/>
    <w:pPr>
      <w:numPr>
        <w:numId w:val="26"/>
      </w:numPr>
      <w:spacing w:before="120" w:after="120"/>
      <w:ind w:left="924" w:hanging="357"/>
      <w:contextualSpacing/>
    </w:pPr>
  </w:style>
  <w:style w:type="table" w:customStyle="1" w:styleId="TableGrid1">
    <w:name w:val="Table Grid1"/>
    <w:basedOn w:val="TableNormal"/>
    <w:next w:val="TableGrid"/>
    <w:uiPriority w:val="59"/>
    <w:rsid w:val="009C310C"/>
    <w:pPr>
      <w:spacing w:after="0" w:line="240" w:lineRule="auto"/>
    </w:pPr>
    <w:tblPr/>
  </w:style>
  <w:style w:type="numbering" w:customStyle="1" w:styleId="Style1">
    <w:name w:val="Style1"/>
    <w:uiPriority w:val="99"/>
    <w:rsid w:val="009907FF"/>
    <w:pPr>
      <w:numPr>
        <w:numId w:val="16"/>
      </w:numPr>
    </w:pPr>
  </w:style>
  <w:style w:type="character" w:customStyle="1" w:styleId="TOC1Char">
    <w:name w:val="TOC 1 Char"/>
    <w:basedOn w:val="DefaultParagraphFont"/>
    <w:link w:val="TOC1"/>
    <w:uiPriority w:val="39"/>
    <w:rsid w:val="00F824A8"/>
    <w:rPr>
      <w:rFonts w:ascii="Verdana Pro" w:eastAsia="Times New Roman" w:hAnsi="Verdana Pro" w:cs="Times New Roman"/>
      <w:b/>
      <w:bCs/>
      <w:caps/>
      <w:noProof/>
      <w:color w:val="006AC6"/>
    </w:rPr>
  </w:style>
  <w:style w:type="paragraph" w:styleId="TOCHeading">
    <w:name w:val="TOC Heading"/>
    <w:basedOn w:val="Heading1"/>
    <w:next w:val="Normal"/>
    <w:uiPriority w:val="39"/>
    <w:unhideWhenUsed/>
    <w:qFormat/>
    <w:rsid w:val="008F33D6"/>
    <w:pPr>
      <w:keepLines/>
      <w:numPr>
        <w:numId w:val="0"/>
      </w:numPr>
      <w:suppressAutoHyphens w:val="0"/>
      <w:spacing w:after="0" w:line="259" w:lineRule="auto"/>
      <w:outlineLvl w:val="9"/>
    </w:pPr>
    <w:rPr>
      <w:rFonts w:asciiTheme="majorHAnsi" w:eastAsiaTheme="majorEastAsia" w:hAnsiTheme="majorHAnsi" w:cstheme="majorBidi"/>
      <w:b w:val="0"/>
      <w:bCs w:val="0"/>
      <w:caps w:val="0"/>
      <w:color w:val="365F91" w:themeColor="accent1" w:themeShade="BF"/>
      <w:szCs w:val="32"/>
      <w:lang w:eastAsia="et-EE"/>
    </w:rPr>
  </w:style>
  <w:style w:type="paragraph" w:styleId="Subtitle">
    <w:name w:val="Subtitle"/>
    <w:basedOn w:val="Normal"/>
    <w:next w:val="Normal"/>
    <w:link w:val="SubtitleChar"/>
    <w:uiPriority w:val="11"/>
    <w:qFormat/>
    <w:rsid w:val="00E2773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2773B"/>
    <w:rPr>
      <w:rFonts w:eastAsiaTheme="minorEastAsia"/>
      <w:color w:val="5A5A5A" w:themeColor="text1" w:themeTint="A5"/>
      <w:spacing w:val="15"/>
    </w:rPr>
  </w:style>
  <w:style w:type="table" w:customStyle="1" w:styleId="TableGrid11">
    <w:name w:val="Table Grid11"/>
    <w:basedOn w:val="TableNormal"/>
    <w:next w:val="TableGrid"/>
    <w:uiPriority w:val="59"/>
    <w:rsid w:val="00F0190B"/>
    <w:pPr>
      <w:spacing w:after="0" w:line="240" w:lineRule="auto"/>
    </w:pPr>
    <w:tblPr/>
  </w:style>
  <w:style w:type="character" w:styleId="UnresolvedMention">
    <w:name w:val="Unresolved Mention"/>
    <w:basedOn w:val="DefaultParagraphFont"/>
    <w:uiPriority w:val="99"/>
    <w:semiHidden/>
    <w:unhideWhenUsed/>
    <w:rsid w:val="00A37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2357">
      <w:bodyDiv w:val="1"/>
      <w:marLeft w:val="0"/>
      <w:marRight w:val="0"/>
      <w:marTop w:val="0"/>
      <w:marBottom w:val="0"/>
      <w:divBdr>
        <w:top w:val="none" w:sz="0" w:space="0" w:color="auto"/>
        <w:left w:val="none" w:sz="0" w:space="0" w:color="auto"/>
        <w:bottom w:val="none" w:sz="0" w:space="0" w:color="auto"/>
        <w:right w:val="none" w:sz="0" w:space="0" w:color="auto"/>
      </w:divBdr>
    </w:div>
    <w:div w:id="628433469">
      <w:bodyDiv w:val="1"/>
      <w:marLeft w:val="0"/>
      <w:marRight w:val="0"/>
      <w:marTop w:val="0"/>
      <w:marBottom w:val="0"/>
      <w:divBdr>
        <w:top w:val="none" w:sz="0" w:space="0" w:color="auto"/>
        <w:left w:val="none" w:sz="0" w:space="0" w:color="auto"/>
        <w:bottom w:val="none" w:sz="0" w:space="0" w:color="auto"/>
        <w:right w:val="none" w:sz="0" w:space="0" w:color="auto"/>
      </w:divBdr>
    </w:div>
    <w:div w:id="1235773813">
      <w:bodyDiv w:val="1"/>
      <w:marLeft w:val="0"/>
      <w:marRight w:val="0"/>
      <w:marTop w:val="0"/>
      <w:marBottom w:val="0"/>
      <w:divBdr>
        <w:top w:val="none" w:sz="0" w:space="0" w:color="auto"/>
        <w:left w:val="none" w:sz="0" w:space="0" w:color="auto"/>
        <w:bottom w:val="none" w:sz="0" w:space="0" w:color="auto"/>
        <w:right w:val="none" w:sz="0" w:space="0" w:color="auto"/>
      </w:divBdr>
    </w:div>
    <w:div w:id="15526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antee@transpordiamet.e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6440E04F4B7FA3DB82F5707FD390"/>
        <w:category>
          <w:name w:val="General"/>
          <w:gallery w:val="placeholder"/>
        </w:category>
        <w:types>
          <w:type w:val="bbPlcHdr"/>
        </w:types>
        <w:behaviors>
          <w:behavior w:val="content"/>
        </w:behaviors>
        <w:guid w:val="{B0E68D19-7E25-4C33-8A8F-557759287619}"/>
      </w:docPartPr>
      <w:docPartBody>
        <w:p w:rsidR="00134B57" w:rsidRDefault="0000007E" w:rsidP="0000007E">
          <w:pPr>
            <w:pStyle w:val="16E06440E04F4B7FA3DB82F5707FD390"/>
          </w:pPr>
          <w:r>
            <w:rPr>
              <w:color w:val="7F7F7F" w:themeColor="background1" w:themeShade="7F"/>
            </w:rPr>
            <w:t>[Tippige ettevõtte nimi]</w:t>
          </w:r>
        </w:p>
      </w:docPartBody>
    </w:docPart>
    <w:docPart>
      <w:docPartPr>
        <w:name w:val="92CAC2CF88A746DAB1CCCF134F6FB2C2"/>
        <w:category>
          <w:name w:val="General"/>
          <w:gallery w:val="placeholder"/>
        </w:category>
        <w:types>
          <w:type w:val="bbPlcHdr"/>
        </w:types>
        <w:behaviors>
          <w:behavior w:val="content"/>
        </w:behaviors>
        <w:guid w:val="{7F6A758A-36D9-4406-AECF-A09F8F3B49D2}"/>
      </w:docPartPr>
      <w:docPartBody>
        <w:p w:rsidR="00134B57" w:rsidRDefault="00080395" w:rsidP="00080395">
          <w:pPr>
            <w:pStyle w:val="92CAC2CF88A746DAB1CCCF134F6FB2C25"/>
          </w:pPr>
          <w:r w:rsidRPr="00CC4B11">
            <w:rPr>
              <w:rStyle w:val="PlaceholderText"/>
              <w:rFonts w:eastAsiaTheme="minorHAnsi"/>
              <w:i/>
              <w:sz w:val="16"/>
              <w:szCs w:val="16"/>
            </w:rPr>
            <w:t>[Tippige töö number]</w:t>
          </w:r>
        </w:p>
      </w:docPartBody>
    </w:docPart>
    <w:docPart>
      <w:docPartPr>
        <w:name w:val="41F387B3142143978B51AE468ADBF408"/>
        <w:category>
          <w:name w:val="General"/>
          <w:gallery w:val="placeholder"/>
        </w:category>
        <w:types>
          <w:type w:val="bbPlcHdr"/>
        </w:types>
        <w:behaviors>
          <w:behavior w:val="content"/>
        </w:behaviors>
        <w:guid w:val="{DC0D3492-9A61-4F54-A262-60CBC054ECD7}"/>
      </w:docPartPr>
      <w:docPartBody>
        <w:p w:rsidR="00134B57" w:rsidRDefault="00080395" w:rsidP="00080395">
          <w:pPr>
            <w:pStyle w:val="41F387B3142143978B51AE468ADBF4085"/>
          </w:pPr>
          <w:r w:rsidRPr="00CC4B11">
            <w:rPr>
              <w:i/>
              <w:color w:val="808080" w:themeColor="background1" w:themeShade="80"/>
              <w:sz w:val="16"/>
              <w:szCs w:val="16"/>
            </w:rPr>
            <w:t>[Tippige projekti aadress]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D4"/>
    <w:rsid w:val="0000007E"/>
    <w:rsid w:val="00005C30"/>
    <w:rsid w:val="0002772E"/>
    <w:rsid w:val="00036777"/>
    <w:rsid w:val="00072157"/>
    <w:rsid w:val="00080395"/>
    <w:rsid w:val="00085207"/>
    <w:rsid w:val="000B0125"/>
    <w:rsid w:val="00134B57"/>
    <w:rsid w:val="001439A5"/>
    <w:rsid w:val="00184A3C"/>
    <w:rsid w:val="001C5467"/>
    <w:rsid w:val="00203C78"/>
    <w:rsid w:val="002272AC"/>
    <w:rsid w:val="00272028"/>
    <w:rsid w:val="002D2078"/>
    <w:rsid w:val="002E0272"/>
    <w:rsid w:val="00344B54"/>
    <w:rsid w:val="00363094"/>
    <w:rsid w:val="003E094D"/>
    <w:rsid w:val="003F67DE"/>
    <w:rsid w:val="004137CB"/>
    <w:rsid w:val="004403AA"/>
    <w:rsid w:val="00492A92"/>
    <w:rsid w:val="00497CDB"/>
    <w:rsid w:val="004A52EC"/>
    <w:rsid w:val="004B6057"/>
    <w:rsid w:val="0051785B"/>
    <w:rsid w:val="005426B6"/>
    <w:rsid w:val="005971A5"/>
    <w:rsid w:val="005D59AF"/>
    <w:rsid w:val="00681BEC"/>
    <w:rsid w:val="00695138"/>
    <w:rsid w:val="006A2184"/>
    <w:rsid w:val="006D2E2E"/>
    <w:rsid w:val="00707C05"/>
    <w:rsid w:val="00747D0F"/>
    <w:rsid w:val="007517DD"/>
    <w:rsid w:val="00793EAA"/>
    <w:rsid w:val="007C7BD7"/>
    <w:rsid w:val="007E5362"/>
    <w:rsid w:val="00811B1D"/>
    <w:rsid w:val="008267F8"/>
    <w:rsid w:val="00864E8C"/>
    <w:rsid w:val="00865D71"/>
    <w:rsid w:val="009025BC"/>
    <w:rsid w:val="009E54E9"/>
    <w:rsid w:val="00A57B9F"/>
    <w:rsid w:val="00A8594E"/>
    <w:rsid w:val="00AC175A"/>
    <w:rsid w:val="00AD2C82"/>
    <w:rsid w:val="00B16023"/>
    <w:rsid w:val="00B413C2"/>
    <w:rsid w:val="00B75C41"/>
    <w:rsid w:val="00BF27E3"/>
    <w:rsid w:val="00C01A12"/>
    <w:rsid w:val="00C2360E"/>
    <w:rsid w:val="00C35FD4"/>
    <w:rsid w:val="00D009A2"/>
    <w:rsid w:val="00D27E27"/>
    <w:rsid w:val="00DE5F6D"/>
    <w:rsid w:val="00E6093E"/>
    <w:rsid w:val="00E94DE3"/>
    <w:rsid w:val="00F06958"/>
    <w:rsid w:val="00F12412"/>
    <w:rsid w:val="00F472EE"/>
    <w:rsid w:val="00F85D0C"/>
    <w:rsid w:val="00FE434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395"/>
    <w:rPr>
      <w:color w:val="808080"/>
    </w:rPr>
  </w:style>
  <w:style w:type="paragraph" w:customStyle="1" w:styleId="16E06440E04F4B7FA3DB82F5707FD390">
    <w:name w:val="16E06440E04F4B7FA3DB82F5707FD390"/>
    <w:rsid w:val="0000007E"/>
    <w:pPr>
      <w:spacing w:after="160" w:line="259" w:lineRule="auto"/>
    </w:pPr>
  </w:style>
  <w:style w:type="paragraph" w:customStyle="1" w:styleId="92CAC2CF88A746DAB1CCCF134F6FB2C25">
    <w:name w:val="92CAC2CF88A746DAB1CCCF134F6FB2C25"/>
    <w:rsid w:val="00080395"/>
    <w:pPr>
      <w:tabs>
        <w:tab w:val="center" w:pos="4513"/>
        <w:tab w:val="right" w:pos="9026"/>
      </w:tabs>
      <w:spacing w:after="0" w:line="240" w:lineRule="auto"/>
    </w:pPr>
    <w:rPr>
      <w:rFonts w:ascii="Times New Roman" w:eastAsia="Times New Roman" w:hAnsi="Times New Roman" w:cs="Times New Roman"/>
      <w:sz w:val="20"/>
      <w:szCs w:val="20"/>
      <w:lang w:eastAsia="en-US"/>
    </w:rPr>
  </w:style>
  <w:style w:type="paragraph" w:customStyle="1" w:styleId="41F387B3142143978B51AE468ADBF4085">
    <w:name w:val="41F387B3142143978B51AE468ADBF4085"/>
    <w:rsid w:val="00080395"/>
    <w:pPr>
      <w:tabs>
        <w:tab w:val="center" w:pos="4513"/>
        <w:tab w:val="right" w:pos="9026"/>
      </w:tabs>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2014-07-01T00:00:00</PublishDate>
  <Abstract/>
  <CompanyAddress>Majaka tänav ,Lasnamäe LO</CompanyAddress>
  <CompanyPhone>15135</CompanyPhone>
  <CompanyFax/>
  <CompanyEmail>Majaka tänava rekonstrueerimine</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7fbf4-9230-4049-a1af-59f2b08109dd">
      <Terms xmlns="http://schemas.microsoft.com/office/infopath/2007/PartnerControls"/>
    </lcf76f155ced4ddcb4097134ff3c332f>
    <TaxCatchAll xmlns="db7913d8-8ec2-4a3a-9fd4-13f0a2e7df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6FFEAE3B903A4F9F09774079E6C379" ma:contentTypeVersion="12" ma:contentTypeDescription="Create a new document." ma:contentTypeScope="" ma:versionID="a5aaf42bf2569a154f2eba10793f8800">
  <xsd:schema xmlns:xsd="http://www.w3.org/2001/XMLSchema" xmlns:xs="http://www.w3.org/2001/XMLSchema" xmlns:p="http://schemas.microsoft.com/office/2006/metadata/properties" xmlns:ns2="b217fbf4-9230-4049-a1af-59f2b08109dd" xmlns:ns3="db7913d8-8ec2-4a3a-9fd4-13f0a2e7df3b" targetNamespace="http://schemas.microsoft.com/office/2006/metadata/properties" ma:root="true" ma:fieldsID="c56f969847fbba34be07ef822305ee9c" ns2:_="" ns3:_="">
    <xsd:import namespace="b217fbf4-9230-4049-a1af-59f2b08109dd"/>
    <xsd:import namespace="db7913d8-8ec2-4a3a-9fd4-13f0a2e7df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7fbf4-9230-4049-a1af-59f2b0810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71fcc5-0515-49c5-adbb-f24a9e7cef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913d8-8ec2-4a3a-9fd4-13f0a2e7df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39bd4-dba5-49f4-a464-caacb961c76f}" ma:internalName="TaxCatchAll" ma:showField="CatchAllData" ma:web="db7913d8-8ec2-4a3a-9fd4-13f0a2e7d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8CE93B-DDA2-45E4-8F6A-4D83D28706C8}">
  <ds:schemaRefs>
    <ds:schemaRef ds:uri="http://schemas.microsoft.com/sharepoint/v3/contenttype/forms"/>
  </ds:schemaRefs>
</ds:datastoreItem>
</file>

<file path=customXml/itemProps3.xml><?xml version="1.0" encoding="utf-8"?>
<ds:datastoreItem xmlns:ds="http://schemas.openxmlformats.org/officeDocument/2006/customXml" ds:itemID="{0F109761-F129-4DF5-AB08-F8D9BA7DA8D5}">
  <ds:schemaRefs>
    <ds:schemaRef ds:uri="http://schemas.microsoft.com/office/2006/metadata/properties"/>
    <ds:schemaRef ds:uri="http://schemas.microsoft.com/office/infopath/2007/PartnerControls"/>
    <ds:schemaRef ds:uri="b217fbf4-9230-4049-a1af-59f2b08109dd"/>
    <ds:schemaRef ds:uri="db7913d8-8ec2-4a3a-9fd4-13f0a2e7df3b"/>
  </ds:schemaRefs>
</ds:datastoreItem>
</file>

<file path=customXml/itemProps4.xml><?xml version="1.0" encoding="utf-8"?>
<ds:datastoreItem xmlns:ds="http://schemas.openxmlformats.org/officeDocument/2006/customXml" ds:itemID="{E427D9B3-1633-4F7C-9109-6099B0299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7fbf4-9230-4049-a1af-59f2b08109dd"/>
    <ds:schemaRef ds:uri="db7913d8-8ec2-4a3a-9fd4-13f0a2e7d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7132DA-77A9-46E4-A0C6-AE6D9A8F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1053</Words>
  <Characters>6005</Characters>
  <Application>Microsoft Office Word</Application>
  <DocSecurity>4</DocSecurity>
  <Lines>50</Lines>
  <Paragraphs>14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Manager>Malle Ütt</Manager>
  <Company>K-Projekt Aktsiaselts</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Projekti nimi</dc:subject>
  <dc:creator>Liina Lipre</dc:creator>
  <cp:keywords/>
  <dc:description/>
  <cp:lastModifiedBy>Roven Toom</cp:lastModifiedBy>
  <cp:revision>31</cp:revision>
  <cp:lastPrinted>2025-05-30T10:39:00Z</cp:lastPrinted>
  <dcterms:created xsi:type="dcterms:W3CDTF">2025-10-30T16:59:00Z</dcterms:created>
  <dcterms:modified xsi:type="dcterms:W3CDTF">2025-10-31T09:27:00Z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0x010100F66FFEAE3B903A4F9F09774079E6C379</vt:lpwstr>
  </property>
  <property fmtid="{D5CDD505-2E9C-101B-9397-08002B2CF9AE}" pid="3" name="MediaServiceImageTags">
    <vt:lpwstr/>
  </property>
</Properties>
</file>