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9220D7" w14:textId="77777777" w:rsidR="003E7FB6" w:rsidRPr="00366E39" w:rsidRDefault="00000000">
      <w:pPr>
        <w:pStyle w:val="a0"/>
        <w:jc w:val="center"/>
        <w:rPr>
          <w:rFonts w:cs="Times New Roman"/>
          <w:b/>
          <w:bCs/>
          <w:lang w:val="et-EE"/>
        </w:rPr>
      </w:pPr>
      <w:r w:rsidRPr="00366E39">
        <w:rPr>
          <w:rFonts w:cs="Times New Roman"/>
          <w:b/>
          <w:bCs/>
          <w:lang w:val="et-EE"/>
        </w:rPr>
        <w:t>NARVA LINNAVOLIKOGU</w:t>
      </w:r>
    </w:p>
    <w:p w14:paraId="74028D27" w14:textId="77777777" w:rsidR="003E7FB6" w:rsidRPr="00366E39" w:rsidRDefault="003E7FB6">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cs="Times New Roman"/>
          <w:lang w:val="et-EE"/>
        </w:rPr>
      </w:pPr>
    </w:p>
    <w:p w14:paraId="20EE1074" w14:textId="77777777" w:rsidR="003E7FB6" w:rsidRPr="00366E39" w:rsidRDefault="00000000">
      <w:pPr>
        <w:pStyle w:val="20"/>
        <w:ind w:left="0"/>
        <w:jc w:val="center"/>
        <w:rPr>
          <w:rFonts w:ascii="Times New Roman" w:eastAsia="Times New Roman" w:hAnsi="Times New Roman" w:cs="Times New Roman"/>
          <w:sz w:val="24"/>
          <w:szCs w:val="24"/>
          <w:lang w:val="et-EE"/>
        </w:rPr>
      </w:pPr>
      <w:r w:rsidRPr="00366E39">
        <w:rPr>
          <w:rFonts w:ascii="Times New Roman" w:hAnsi="Times New Roman" w:cs="Times New Roman"/>
          <w:sz w:val="24"/>
          <w:szCs w:val="24"/>
          <w:lang w:val="et-EE"/>
        </w:rPr>
        <w:t>OTSUS</w:t>
      </w:r>
    </w:p>
    <w:p w14:paraId="67FA04C9" w14:textId="77777777" w:rsidR="003E7FB6" w:rsidRPr="00366E39" w:rsidRDefault="003E7FB6">
      <w:pPr>
        <w:pStyle w:val="a0"/>
        <w:rPr>
          <w:rFonts w:cs="Times New Roman"/>
          <w:lang w:val="et-EE"/>
        </w:rPr>
      </w:pPr>
    </w:p>
    <w:p w14:paraId="7D967A44" w14:textId="77777777" w:rsidR="003E7FB6" w:rsidRPr="00366E39" w:rsidRDefault="003E7FB6">
      <w:pPr>
        <w:pStyle w:val="a0"/>
        <w:ind w:left="432" w:hanging="432"/>
        <w:rPr>
          <w:rFonts w:cs="Times New Roman"/>
          <w:lang w:val="et-EE"/>
        </w:rPr>
      </w:pPr>
    </w:p>
    <w:p w14:paraId="10DD8E73" w14:textId="258A8FF4" w:rsidR="003E7FB6" w:rsidRPr="00366E39" w:rsidRDefault="00000000">
      <w:pPr>
        <w:pStyle w:val="a0"/>
        <w:ind w:left="432" w:hanging="432"/>
        <w:rPr>
          <w:rFonts w:cs="Times New Roman"/>
          <w:b/>
          <w:bCs/>
          <w:lang w:val="et-EE"/>
        </w:rPr>
      </w:pPr>
      <w:r w:rsidRPr="00366E39">
        <w:rPr>
          <w:rFonts w:cs="Times New Roman"/>
          <w:lang w:val="et-EE"/>
        </w:rPr>
        <w:t>Narva linn</w:t>
      </w:r>
      <w:r w:rsidRPr="00366E39">
        <w:rPr>
          <w:rFonts w:cs="Times New Roman"/>
          <w:lang w:val="et-EE"/>
        </w:rPr>
        <w:tab/>
      </w:r>
      <w:r w:rsidRPr="00366E39">
        <w:rPr>
          <w:rFonts w:cs="Times New Roman"/>
          <w:lang w:val="et-EE"/>
        </w:rPr>
        <w:tab/>
      </w:r>
      <w:r w:rsidRPr="00366E39">
        <w:rPr>
          <w:rFonts w:cs="Times New Roman"/>
          <w:lang w:val="et-EE"/>
        </w:rPr>
        <w:tab/>
      </w:r>
      <w:r w:rsidRPr="00366E39">
        <w:rPr>
          <w:rFonts w:cs="Times New Roman"/>
          <w:lang w:val="et-EE"/>
        </w:rPr>
        <w:tab/>
      </w:r>
      <w:r w:rsidRPr="00366E39">
        <w:rPr>
          <w:rFonts w:cs="Times New Roman"/>
          <w:lang w:val="et-EE"/>
        </w:rPr>
        <w:tab/>
      </w:r>
      <w:r w:rsidRPr="00366E39">
        <w:rPr>
          <w:rFonts w:cs="Times New Roman"/>
          <w:lang w:val="et-EE"/>
        </w:rPr>
        <w:tab/>
      </w:r>
      <w:r w:rsidRPr="00366E39">
        <w:rPr>
          <w:rFonts w:cs="Times New Roman"/>
          <w:lang w:val="et-EE"/>
        </w:rPr>
        <w:tab/>
      </w:r>
      <w:r w:rsidRPr="00366E39">
        <w:rPr>
          <w:rFonts w:cs="Times New Roman"/>
          <w:lang w:val="et-EE"/>
        </w:rPr>
        <w:tab/>
        <w:t>________.202</w:t>
      </w:r>
      <w:r w:rsidR="007E13A0" w:rsidRPr="00366E39">
        <w:rPr>
          <w:rFonts w:cs="Times New Roman"/>
          <w:lang w:val="et-EE"/>
        </w:rPr>
        <w:t>5</w:t>
      </w:r>
      <w:r w:rsidRPr="00366E39">
        <w:rPr>
          <w:rFonts w:cs="Times New Roman"/>
          <w:lang w:val="et-EE"/>
        </w:rPr>
        <w:t xml:space="preserve"> nr _____</w:t>
      </w:r>
    </w:p>
    <w:p w14:paraId="1EAE7C1D" w14:textId="77777777" w:rsidR="003E7FB6" w:rsidRPr="00366E39" w:rsidRDefault="003E7FB6">
      <w:pPr>
        <w:pStyle w:val="A"/>
        <w:tabs>
          <w:tab w:val="left" w:pos="3420"/>
          <w:tab w:val="left" w:pos="3600"/>
          <w:tab w:val="left" w:pos="4678"/>
          <w:tab w:val="left" w:pos="5040"/>
          <w:tab w:val="left" w:pos="5760"/>
          <w:tab w:val="left" w:pos="6480"/>
          <w:tab w:val="left" w:pos="7200"/>
          <w:tab w:val="left" w:pos="7920"/>
          <w:tab w:val="left" w:pos="8640"/>
        </w:tabs>
        <w:ind w:right="3912"/>
        <w:rPr>
          <w:rFonts w:cs="Times New Roman"/>
          <w:lang w:val="et-EE"/>
        </w:rPr>
      </w:pPr>
    </w:p>
    <w:p w14:paraId="26DC3011" w14:textId="77777777" w:rsidR="003E7FB6" w:rsidRPr="00366E39" w:rsidRDefault="003E7FB6">
      <w:pPr>
        <w:pStyle w:val="A"/>
        <w:tabs>
          <w:tab w:val="left" w:pos="3420"/>
          <w:tab w:val="left" w:pos="3600"/>
          <w:tab w:val="left" w:pos="4678"/>
          <w:tab w:val="left" w:pos="5040"/>
          <w:tab w:val="left" w:pos="5760"/>
          <w:tab w:val="left" w:pos="6480"/>
          <w:tab w:val="left" w:pos="7200"/>
          <w:tab w:val="left" w:pos="7920"/>
          <w:tab w:val="left" w:pos="8640"/>
        </w:tabs>
        <w:ind w:right="3912"/>
        <w:rPr>
          <w:rFonts w:cs="Times New Roman"/>
          <w:lang w:val="et-EE"/>
        </w:rPr>
      </w:pPr>
    </w:p>
    <w:p w14:paraId="682CB33F" w14:textId="7F8F2F4C" w:rsidR="003E7FB6" w:rsidRPr="00366E39" w:rsidRDefault="00000000" w:rsidP="00763274">
      <w:pPr>
        <w:pStyle w:val="A"/>
        <w:ind w:right="3197"/>
        <w:rPr>
          <w:rFonts w:cs="Times New Roman"/>
          <w:lang w:val="et-EE"/>
        </w:rPr>
      </w:pPr>
      <w:r w:rsidRPr="00366E39">
        <w:rPr>
          <w:rFonts w:cs="Times New Roman"/>
          <w:lang w:val="et-EE"/>
        </w:rPr>
        <w:t xml:space="preserve">Narva Linnavolikogu </w:t>
      </w:r>
      <w:r w:rsidR="007E13A0" w:rsidRPr="00366E39">
        <w:rPr>
          <w:rFonts w:cs="Times New Roman"/>
          <w:lang w:val="et-EE"/>
        </w:rPr>
        <w:t>19</w:t>
      </w:r>
      <w:r w:rsidR="00CB074F" w:rsidRPr="00366E39">
        <w:rPr>
          <w:rFonts w:cs="Times New Roman"/>
          <w:lang w:val="et-EE"/>
        </w:rPr>
        <w:t>.0</w:t>
      </w:r>
      <w:r w:rsidR="007E13A0" w:rsidRPr="00366E39">
        <w:rPr>
          <w:rFonts w:cs="Times New Roman"/>
          <w:lang w:val="et-EE"/>
        </w:rPr>
        <w:t>6</w:t>
      </w:r>
      <w:r w:rsidR="00CB074F" w:rsidRPr="00366E39">
        <w:rPr>
          <w:rFonts w:cs="Times New Roman"/>
          <w:lang w:val="et-EE"/>
        </w:rPr>
        <w:t>.200</w:t>
      </w:r>
      <w:r w:rsidR="007E13A0" w:rsidRPr="00366E39">
        <w:rPr>
          <w:rFonts w:cs="Times New Roman"/>
          <w:lang w:val="et-EE"/>
        </w:rPr>
        <w:t>3</w:t>
      </w:r>
      <w:r w:rsidRPr="00366E39">
        <w:rPr>
          <w:rFonts w:cs="Times New Roman"/>
          <w:lang w:val="et-EE"/>
        </w:rPr>
        <w:t xml:space="preserve"> otsusega nr</w:t>
      </w:r>
      <w:r w:rsidR="00CB074F" w:rsidRPr="00366E39">
        <w:rPr>
          <w:rFonts w:cs="Times New Roman"/>
          <w:lang w:val="et-EE"/>
        </w:rPr>
        <w:t xml:space="preserve"> </w:t>
      </w:r>
      <w:r w:rsidR="007E13A0" w:rsidRPr="00366E39">
        <w:rPr>
          <w:rFonts w:cs="Times New Roman"/>
          <w:lang w:val="et-EE"/>
        </w:rPr>
        <w:t>76/18</w:t>
      </w:r>
      <w:r w:rsidRPr="00366E39">
        <w:rPr>
          <w:rFonts w:cs="Times New Roman"/>
          <w:lang w:val="et-EE"/>
        </w:rPr>
        <w:t xml:space="preserve"> </w:t>
      </w:r>
      <w:r w:rsidRPr="00366E39">
        <w:rPr>
          <w:rFonts w:cs="Times New Roman"/>
          <w:rtl/>
          <w:lang w:val="et-EE"/>
        </w:rPr>
        <w:t>“</w:t>
      </w:r>
      <w:r w:rsidR="007E13A0" w:rsidRPr="00366E39">
        <w:rPr>
          <w:rFonts w:cs="Times New Roman"/>
          <w:lang w:val="et-EE"/>
        </w:rPr>
        <w:t>D</w:t>
      </w:r>
      <w:r w:rsidRPr="00366E39">
        <w:rPr>
          <w:rFonts w:cs="Times New Roman"/>
          <w:lang w:val="et-EE"/>
        </w:rPr>
        <w:t>etailplaneeringu kehtestamine</w:t>
      </w:r>
      <w:r w:rsidR="007E13A0" w:rsidRPr="00366E39">
        <w:rPr>
          <w:rFonts w:cs="Times New Roman"/>
          <w:lang w:val="et-EE"/>
        </w:rPr>
        <w:t xml:space="preserve"> aadressidel Karja 5, Pikse 15</w:t>
      </w:r>
      <w:r w:rsidR="00883059" w:rsidRPr="00366E39">
        <w:rPr>
          <w:rFonts w:cs="Times New Roman"/>
          <w:lang w:val="et-EE"/>
        </w:rPr>
        <w:t>,</w:t>
      </w:r>
      <w:r w:rsidR="007E13A0" w:rsidRPr="00366E39">
        <w:rPr>
          <w:rFonts w:cs="Times New Roman"/>
          <w:lang w:val="et-EE"/>
        </w:rPr>
        <w:t xml:space="preserve"> Rakvere ja Pu</w:t>
      </w:r>
      <w:r w:rsidR="00883059" w:rsidRPr="00366E39">
        <w:rPr>
          <w:rFonts w:cs="Times New Roman"/>
          <w:lang w:val="et-EE"/>
        </w:rPr>
        <w:t>škini nurk, Tallinna mnt 45, 47, 49, 51, 53</w:t>
      </w:r>
      <w:r w:rsidRPr="00366E39">
        <w:rPr>
          <w:rFonts w:cs="Times New Roman"/>
          <w:lang w:val="et-EE"/>
        </w:rPr>
        <w:t xml:space="preserve">” kehtestatud </w:t>
      </w:r>
      <w:r w:rsidR="00883059" w:rsidRPr="00366E39">
        <w:rPr>
          <w:rFonts w:cs="Times New Roman"/>
          <w:lang w:val="et-EE"/>
        </w:rPr>
        <w:t xml:space="preserve">Tallinna mnt 45, 47, 49, 51, 53 </w:t>
      </w:r>
      <w:r w:rsidRPr="00366E39">
        <w:rPr>
          <w:rFonts w:cs="Times New Roman"/>
          <w:lang w:val="et-EE"/>
        </w:rPr>
        <w:t xml:space="preserve">detailplaneeringu </w:t>
      </w:r>
      <w:r w:rsidR="00CB074F" w:rsidRPr="00366E39">
        <w:rPr>
          <w:rFonts w:cs="Times New Roman"/>
          <w:lang w:val="et-EE"/>
        </w:rPr>
        <w:t xml:space="preserve">osaline </w:t>
      </w:r>
      <w:r w:rsidRPr="00366E39">
        <w:rPr>
          <w:rFonts w:cs="Times New Roman"/>
          <w:lang w:val="et-EE"/>
        </w:rPr>
        <w:t>kehtetuks tunnistamine</w:t>
      </w:r>
      <w:r w:rsidR="00881CB9" w:rsidRPr="00366E39">
        <w:rPr>
          <w:rFonts w:cs="Times New Roman"/>
          <w:lang w:val="et-EE"/>
        </w:rPr>
        <w:t xml:space="preserve"> </w:t>
      </w:r>
      <w:r w:rsidR="00763274" w:rsidRPr="00763274">
        <w:rPr>
          <w:rFonts w:cs="Times New Roman"/>
          <w:lang w:val="et-EE"/>
        </w:rPr>
        <w:t xml:space="preserve">Aasa tn 4 </w:t>
      </w:r>
      <w:proofErr w:type="spellStart"/>
      <w:r w:rsidR="00763274" w:rsidRPr="00763274">
        <w:rPr>
          <w:rFonts w:cs="Times New Roman"/>
        </w:rPr>
        <w:t>krundi</w:t>
      </w:r>
      <w:proofErr w:type="spellEnd"/>
      <w:r w:rsidR="00763274" w:rsidRPr="00763274">
        <w:rPr>
          <w:rFonts w:cs="Times New Roman"/>
        </w:rPr>
        <w:t xml:space="preserve"> osas</w:t>
      </w:r>
    </w:p>
    <w:p w14:paraId="15E56523" w14:textId="77777777" w:rsidR="003E7FB6" w:rsidRPr="00366E39" w:rsidRDefault="003E7FB6">
      <w:pPr>
        <w:pStyle w:val="A"/>
        <w:rPr>
          <w:rFonts w:cs="Times New Roman"/>
          <w:lang w:val="et-EE"/>
        </w:rPr>
      </w:pPr>
    </w:p>
    <w:p w14:paraId="1C659CC0" w14:textId="77777777" w:rsidR="003E7FB6" w:rsidRPr="00366E39" w:rsidRDefault="003E7FB6">
      <w:pPr>
        <w:pStyle w:val="A"/>
        <w:rPr>
          <w:rFonts w:cs="Times New Roman"/>
          <w:lang w:val="et-EE"/>
        </w:rPr>
      </w:pPr>
    </w:p>
    <w:p w14:paraId="013B2B99" w14:textId="77777777" w:rsidR="003E7FB6" w:rsidRPr="00366E39" w:rsidRDefault="00000000">
      <w:pPr>
        <w:pStyle w:val="A1"/>
        <w:numPr>
          <w:ilvl w:val="0"/>
          <w:numId w:val="2"/>
        </w:numPr>
        <w:rPr>
          <w:rFonts w:ascii="Times New Roman" w:hAnsi="Times New Roman" w:cs="Times New Roman"/>
          <w:b/>
          <w:bCs/>
          <w:sz w:val="24"/>
          <w:szCs w:val="24"/>
          <w:lang w:val="et-EE"/>
        </w:rPr>
      </w:pPr>
      <w:r w:rsidRPr="00366E39">
        <w:rPr>
          <w:rFonts w:ascii="Times New Roman" w:hAnsi="Times New Roman" w:cs="Times New Roman"/>
          <w:b/>
          <w:bCs/>
          <w:sz w:val="24"/>
          <w:szCs w:val="24"/>
          <w:lang w:val="et-EE"/>
        </w:rPr>
        <w:t>Asjaolud ja menetluse käik</w:t>
      </w:r>
    </w:p>
    <w:p w14:paraId="4F036A9F" w14:textId="2CD956FF" w:rsidR="00114D94" w:rsidRPr="00366E39" w:rsidRDefault="00883059">
      <w:pPr>
        <w:pStyle w:val="A"/>
        <w:rPr>
          <w:rFonts w:cs="Times New Roman"/>
          <w:b w:val="0"/>
          <w:bCs w:val="0"/>
          <w:highlight w:val="yellow"/>
          <w:lang w:val="et-EE"/>
        </w:rPr>
      </w:pPr>
      <w:r w:rsidRPr="00366E39">
        <w:rPr>
          <w:rFonts w:cs="Times New Roman"/>
          <w:b w:val="0"/>
          <w:bCs w:val="0"/>
          <w:lang w:val="et-EE"/>
        </w:rPr>
        <w:t xml:space="preserve">Tallinna mnt 45, 47, 49, 51, 53 </w:t>
      </w:r>
      <w:r w:rsidR="00114D94" w:rsidRPr="00366E39">
        <w:rPr>
          <w:rFonts w:cs="Times New Roman"/>
          <w:b w:val="0"/>
          <w:bCs w:val="0"/>
          <w:lang w:val="et-EE"/>
        </w:rPr>
        <w:t xml:space="preserve">detailplaneering algatati Narva Linnavolikogu </w:t>
      </w:r>
      <w:r w:rsidRPr="00366E39">
        <w:rPr>
          <w:rFonts w:cs="Times New Roman"/>
          <w:b w:val="0"/>
          <w:bCs w:val="0"/>
          <w:lang w:val="et-EE"/>
        </w:rPr>
        <w:t>16.08.2000</w:t>
      </w:r>
      <w:r w:rsidR="00114D94" w:rsidRPr="00366E39">
        <w:rPr>
          <w:rFonts w:cs="Times New Roman"/>
          <w:b w:val="0"/>
          <w:bCs w:val="0"/>
          <w:lang w:val="et-EE"/>
        </w:rPr>
        <w:t xml:space="preserve"> otsusega nr </w:t>
      </w:r>
      <w:r w:rsidRPr="00366E39">
        <w:rPr>
          <w:rFonts w:cs="Times New Roman"/>
          <w:b w:val="0"/>
          <w:bCs w:val="0"/>
          <w:lang w:val="et-EE"/>
        </w:rPr>
        <w:t>138/17</w:t>
      </w:r>
      <w:r w:rsidR="00136A23" w:rsidRPr="00366E39">
        <w:rPr>
          <w:rFonts w:cs="Times New Roman"/>
          <w:b w:val="0"/>
          <w:bCs w:val="0"/>
          <w:lang w:val="et-EE"/>
        </w:rPr>
        <w:t xml:space="preserve"> </w:t>
      </w:r>
      <w:r w:rsidRPr="00366E39">
        <w:rPr>
          <w:rFonts w:cs="Times New Roman"/>
          <w:b w:val="0"/>
          <w:bCs w:val="0"/>
          <w:lang w:val="et-EE"/>
        </w:rPr>
        <w:t>FIE Valeri Kois (Tallinna mnt 53 endine omanik)</w:t>
      </w:r>
      <w:r w:rsidR="00114D94" w:rsidRPr="00366E39">
        <w:rPr>
          <w:rFonts w:cs="Times New Roman"/>
          <w:b w:val="0"/>
          <w:bCs w:val="0"/>
          <w:lang w:val="et-EE"/>
        </w:rPr>
        <w:t xml:space="preserve"> ettepanekul. Narva Linnavolikogu </w:t>
      </w:r>
      <w:r w:rsidRPr="00366E39">
        <w:rPr>
          <w:rFonts w:cs="Times New Roman"/>
          <w:b w:val="0"/>
          <w:bCs w:val="0"/>
          <w:lang w:val="et-EE"/>
        </w:rPr>
        <w:t xml:space="preserve">19.06.2003 </w:t>
      </w:r>
      <w:r w:rsidR="00114D94" w:rsidRPr="00366E39">
        <w:rPr>
          <w:rFonts w:cs="Times New Roman"/>
          <w:b w:val="0"/>
          <w:bCs w:val="0"/>
          <w:lang w:val="et-EE"/>
        </w:rPr>
        <w:t xml:space="preserve">otsusega nr </w:t>
      </w:r>
      <w:r w:rsidRPr="00366E39">
        <w:rPr>
          <w:rFonts w:cs="Times New Roman"/>
          <w:b w:val="0"/>
          <w:bCs w:val="0"/>
          <w:lang w:val="et-EE"/>
        </w:rPr>
        <w:t xml:space="preserve">76/18 </w:t>
      </w:r>
      <w:r w:rsidR="00114D94" w:rsidRPr="00366E39">
        <w:rPr>
          <w:rFonts w:cs="Times New Roman"/>
          <w:b w:val="0"/>
          <w:bCs w:val="0"/>
          <w:lang w:val="et-EE"/>
        </w:rPr>
        <w:t xml:space="preserve">kehtestati </w:t>
      </w:r>
      <w:r w:rsidR="00136A23" w:rsidRPr="00366E39">
        <w:rPr>
          <w:rFonts w:cs="Times New Roman"/>
          <w:b w:val="0"/>
          <w:bCs w:val="0"/>
          <w:lang w:val="et-EE"/>
        </w:rPr>
        <w:t xml:space="preserve">OÜ </w:t>
      </w:r>
      <w:r w:rsidRPr="00366E39">
        <w:rPr>
          <w:rFonts w:cs="Times New Roman"/>
          <w:b w:val="0"/>
          <w:bCs w:val="0"/>
          <w:lang w:val="et-EE"/>
        </w:rPr>
        <w:t>ARHUS.pro</w:t>
      </w:r>
      <w:r w:rsidR="00114D94" w:rsidRPr="00366E39">
        <w:rPr>
          <w:rFonts w:cs="Times New Roman"/>
          <w:b w:val="0"/>
          <w:bCs w:val="0"/>
          <w:lang w:val="et-EE"/>
        </w:rPr>
        <w:t xml:space="preserve"> poolt koostatud </w:t>
      </w:r>
      <w:r w:rsidRPr="00366E39">
        <w:rPr>
          <w:rFonts w:cs="Times New Roman"/>
          <w:b w:val="0"/>
          <w:bCs w:val="0"/>
          <w:lang w:val="et-EE"/>
        </w:rPr>
        <w:t xml:space="preserve">Tallinna mnt 45, 47, 49, 51, 53 </w:t>
      </w:r>
      <w:r w:rsidR="00114D94" w:rsidRPr="00366E39">
        <w:rPr>
          <w:rFonts w:cs="Times New Roman"/>
          <w:b w:val="0"/>
          <w:bCs w:val="0"/>
          <w:lang w:val="et-EE"/>
        </w:rPr>
        <w:t xml:space="preserve">detailplaneering (töö nr </w:t>
      </w:r>
      <w:r w:rsidRPr="00366E39">
        <w:rPr>
          <w:rFonts w:cs="Times New Roman"/>
          <w:b w:val="0"/>
          <w:bCs w:val="0"/>
          <w:lang w:val="et-EE"/>
        </w:rPr>
        <w:t>A114-01</w:t>
      </w:r>
      <w:r w:rsidR="00114D94" w:rsidRPr="00366E39">
        <w:rPr>
          <w:rFonts w:cs="Times New Roman"/>
          <w:b w:val="0"/>
          <w:bCs w:val="0"/>
          <w:lang w:val="et-EE"/>
        </w:rPr>
        <w:t>).</w:t>
      </w:r>
    </w:p>
    <w:p w14:paraId="341842B0" w14:textId="77777777" w:rsidR="00114D94" w:rsidRPr="00366E39" w:rsidRDefault="00114D94">
      <w:pPr>
        <w:pStyle w:val="A"/>
        <w:rPr>
          <w:rFonts w:cs="Times New Roman"/>
          <w:b w:val="0"/>
          <w:bCs w:val="0"/>
          <w:lang w:val="et-EE"/>
        </w:rPr>
      </w:pPr>
    </w:p>
    <w:p w14:paraId="7B365B7E" w14:textId="2696DE1E" w:rsidR="000F2B03" w:rsidRPr="00366E39" w:rsidRDefault="0064003F" w:rsidP="00AC5B5B">
      <w:pPr>
        <w:jc w:val="both"/>
      </w:pPr>
      <w:r w:rsidRPr="00366E39">
        <w:t xml:space="preserve">Tallinna mnt 45, 47, 49, 51, 53 </w:t>
      </w:r>
      <w:r w:rsidR="000F2B03" w:rsidRPr="00366E39">
        <w:t>detailplaneeringu</w:t>
      </w:r>
      <w:r w:rsidR="00AC5B5B" w:rsidRPr="00366E39">
        <w:t xml:space="preserve"> koostamise eesmärk </w:t>
      </w:r>
      <w:r w:rsidR="009C625F">
        <w:t>oli</w:t>
      </w:r>
      <w:r w:rsidR="00AC5B5B" w:rsidRPr="00366E39">
        <w:t xml:space="preserve"> planeeritava</w:t>
      </w:r>
      <w:r w:rsidR="000D56DD" w:rsidRPr="00366E39">
        <w:t>le</w:t>
      </w:r>
      <w:r w:rsidR="00AC5B5B" w:rsidRPr="00366E39">
        <w:t xml:space="preserve"> maa-ala</w:t>
      </w:r>
      <w:r w:rsidR="000D56DD" w:rsidRPr="00366E39">
        <w:t xml:space="preserve">le maakasutuse sihtotstarbe ja ehitusõiguse määramine, krundipiiride täpsustamine, liikluskorralduse (juurdepääsud ja parkimine), maa-ala heakorrastuse ja haljastuse lahendamine. </w:t>
      </w:r>
      <w:r w:rsidR="000F2B03" w:rsidRPr="00366E39">
        <w:t xml:space="preserve">Planeeritava </w:t>
      </w:r>
      <w:r w:rsidR="00AC5B5B" w:rsidRPr="00366E39">
        <w:t>maa-</w:t>
      </w:r>
      <w:r w:rsidR="000F2B03" w:rsidRPr="00366E39">
        <w:t xml:space="preserve">ala pindala on ca </w:t>
      </w:r>
      <w:r w:rsidR="000D56DD" w:rsidRPr="00366E39">
        <w:t>0</w:t>
      </w:r>
      <w:r w:rsidR="000F2B03" w:rsidRPr="00366E39">
        <w:t>,3 ha. Planeering ei sisalda</w:t>
      </w:r>
      <w:r w:rsidR="00AC5B5B" w:rsidRPr="00366E39">
        <w:t>nud</w:t>
      </w:r>
      <w:r w:rsidR="000F2B03" w:rsidRPr="00366E39">
        <w:t xml:space="preserve"> kehtiva Narva linna üldplaneeringu täpsustamise ettepanekut.</w:t>
      </w:r>
    </w:p>
    <w:p w14:paraId="1AB4B505" w14:textId="6F60FB63" w:rsidR="000F2B03" w:rsidRPr="00366E39" w:rsidRDefault="000F2B03">
      <w:pPr>
        <w:pStyle w:val="A"/>
        <w:rPr>
          <w:rFonts w:cs="Times New Roman"/>
          <w:b w:val="0"/>
          <w:bCs w:val="0"/>
          <w:lang w:val="fi-FI"/>
        </w:rPr>
      </w:pPr>
    </w:p>
    <w:p w14:paraId="5321B512" w14:textId="040E835D" w:rsidR="0081671A" w:rsidRDefault="000D56DD" w:rsidP="0081671A">
      <w:pPr>
        <w:pStyle w:val="A"/>
        <w:rPr>
          <w:rFonts w:cs="Times New Roman"/>
          <w:b w:val="0"/>
          <w:bCs w:val="0"/>
        </w:rPr>
      </w:pPr>
      <w:r w:rsidRPr="00366E39">
        <w:rPr>
          <w:rFonts w:cs="Times New Roman"/>
          <w:b w:val="0"/>
          <w:bCs w:val="0"/>
          <w:lang w:val="et-EE"/>
        </w:rPr>
        <w:t>10.07.2025</w:t>
      </w:r>
      <w:r w:rsidRPr="00366E39">
        <w:rPr>
          <w:rFonts w:cs="Times New Roman"/>
          <w:b w:val="0"/>
          <w:bCs w:val="0"/>
          <w:color w:val="auto"/>
          <w:lang w:val="et-EE"/>
          <w14:textOutline w14:w="0" w14:cap="rnd" w14:cmpd="sng" w14:algn="ctr">
            <w14:noFill/>
            <w14:prstDash w14:val="solid"/>
            <w14:bevel/>
          </w14:textOutline>
        </w:rPr>
        <w:t xml:space="preserve"> </w:t>
      </w:r>
      <w:r w:rsidRPr="00366E39">
        <w:rPr>
          <w:rFonts w:cs="Times New Roman"/>
          <w:b w:val="0"/>
          <w:bCs w:val="0"/>
          <w:lang w:val="et-EE"/>
        </w:rPr>
        <w:t xml:space="preserve">esitas </w:t>
      </w:r>
      <w:r w:rsidR="003865CA" w:rsidRPr="003865CA">
        <w:rPr>
          <w:rFonts w:cs="Times New Roman"/>
          <w:b w:val="0"/>
          <w:bCs w:val="0"/>
          <w:lang w:val="et-EE"/>
        </w:rPr>
        <w:t>Aasa tn 4 kinnistule seatud hoonestusõiguse omanik</w:t>
      </w:r>
      <w:r w:rsidR="003865CA">
        <w:rPr>
          <w:rFonts w:cs="Times New Roman"/>
          <w:b w:val="0"/>
          <w:bCs w:val="0"/>
          <w:lang w:val="et-EE"/>
        </w:rPr>
        <w:t xml:space="preserve"> </w:t>
      </w:r>
      <w:r w:rsidRPr="00366E39">
        <w:rPr>
          <w:rFonts w:cs="Times New Roman"/>
          <w:b w:val="0"/>
          <w:bCs w:val="0"/>
        </w:rPr>
        <w:t xml:space="preserve">OÜ </w:t>
      </w:r>
      <w:proofErr w:type="spellStart"/>
      <w:r w:rsidRPr="00366E39">
        <w:rPr>
          <w:rFonts w:cs="Times New Roman"/>
          <w:b w:val="0"/>
          <w:bCs w:val="0"/>
        </w:rPr>
        <w:t>Estmedica</w:t>
      </w:r>
      <w:proofErr w:type="spellEnd"/>
      <w:r w:rsidRPr="00366E39">
        <w:rPr>
          <w:rFonts w:cs="Times New Roman"/>
          <w:b w:val="0"/>
          <w:bCs w:val="0"/>
        </w:rPr>
        <w:t xml:space="preserve"> </w:t>
      </w:r>
      <w:proofErr w:type="spellStart"/>
      <w:r w:rsidRPr="00366E39">
        <w:rPr>
          <w:rFonts w:cs="Times New Roman"/>
          <w:b w:val="0"/>
          <w:bCs w:val="0"/>
        </w:rPr>
        <w:t>Tervisekeskus</w:t>
      </w:r>
      <w:proofErr w:type="spellEnd"/>
      <w:r w:rsidRPr="00366E39">
        <w:rPr>
          <w:rFonts w:cs="Times New Roman"/>
          <w:b w:val="0"/>
          <w:bCs w:val="0"/>
        </w:rPr>
        <w:t xml:space="preserve"> (</w:t>
      </w:r>
      <w:proofErr w:type="spellStart"/>
      <w:r w:rsidRPr="00366E39">
        <w:rPr>
          <w:rFonts w:cs="Times New Roman"/>
          <w:b w:val="0"/>
          <w:bCs w:val="0"/>
        </w:rPr>
        <w:t>äriregistri</w:t>
      </w:r>
      <w:proofErr w:type="spellEnd"/>
      <w:r w:rsidRPr="00366E39">
        <w:rPr>
          <w:rFonts w:cs="Times New Roman"/>
          <w:b w:val="0"/>
          <w:bCs w:val="0"/>
        </w:rPr>
        <w:t xml:space="preserve"> </w:t>
      </w:r>
      <w:proofErr w:type="spellStart"/>
      <w:r w:rsidRPr="00366E39">
        <w:rPr>
          <w:rFonts w:cs="Times New Roman"/>
          <w:b w:val="0"/>
          <w:bCs w:val="0"/>
        </w:rPr>
        <w:t>kood</w:t>
      </w:r>
      <w:proofErr w:type="spellEnd"/>
      <w:r w:rsidRPr="00366E39">
        <w:rPr>
          <w:rFonts w:cs="Times New Roman"/>
          <w:b w:val="0"/>
          <w:bCs w:val="0"/>
        </w:rPr>
        <w:t xml:space="preserve"> </w:t>
      </w:r>
      <w:r w:rsidRPr="00366E39">
        <w:rPr>
          <w:rFonts w:cs="Times New Roman"/>
          <w:b w:val="0"/>
          <w:bCs w:val="0"/>
          <w:lang w:val="et-EE"/>
        </w:rPr>
        <w:t>10897416)</w:t>
      </w:r>
      <w:r w:rsidR="0081671A" w:rsidRPr="00366E39">
        <w:rPr>
          <w:rFonts w:cs="Times New Roman"/>
          <w:b w:val="0"/>
          <w:bCs w:val="0"/>
          <w:lang w:val="et-EE"/>
        </w:rPr>
        <w:t xml:space="preserve"> taotluse Tallinna mnt 45, 47, 49, 51, 53 detailplaneeringu </w:t>
      </w:r>
      <w:bookmarkStart w:id="0" w:name="_Hlk205475450"/>
      <w:r w:rsidR="0081671A" w:rsidRPr="00366E39">
        <w:rPr>
          <w:rFonts w:cs="Times New Roman"/>
          <w:b w:val="0"/>
          <w:bCs w:val="0"/>
          <w:lang w:val="et-EE"/>
        </w:rPr>
        <w:t>osaliseks kehtetuks tunnistamiseks Aasa tn 4 (51102:001:0043) kinnistu osas</w:t>
      </w:r>
      <w:bookmarkEnd w:id="0"/>
      <w:r w:rsidR="0081671A" w:rsidRPr="00366E39">
        <w:rPr>
          <w:rFonts w:cs="Times New Roman"/>
          <w:b w:val="0"/>
          <w:bCs w:val="0"/>
        </w:rPr>
        <w:t xml:space="preserve">, </w:t>
      </w:r>
      <w:proofErr w:type="spellStart"/>
      <w:r w:rsidR="0081671A" w:rsidRPr="00366E39">
        <w:rPr>
          <w:rFonts w:cs="Times New Roman"/>
          <w:b w:val="0"/>
          <w:bCs w:val="0"/>
        </w:rPr>
        <w:t>kuna</w:t>
      </w:r>
      <w:proofErr w:type="spellEnd"/>
      <w:r w:rsidR="0081671A" w:rsidRPr="00366E39">
        <w:rPr>
          <w:rFonts w:cs="Times New Roman"/>
          <w:b w:val="0"/>
          <w:bCs w:val="0"/>
        </w:rPr>
        <w:t xml:space="preserve"> </w:t>
      </w:r>
      <w:proofErr w:type="spellStart"/>
      <w:r w:rsidR="0081671A" w:rsidRPr="00366E39">
        <w:rPr>
          <w:rFonts w:cs="Times New Roman"/>
          <w:b w:val="0"/>
          <w:bCs w:val="0"/>
        </w:rPr>
        <w:t>kehtiv</w:t>
      </w:r>
      <w:proofErr w:type="spellEnd"/>
      <w:r w:rsidR="0081671A" w:rsidRPr="00366E39">
        <w:rPr>
          <w:rFonts w:cs="Times New Roman"/>
          <w:b w:val="0"/>
          <w:bCs w:val="0"/>
        </w:rPr>
        <w:t xml:space="preserve"> </w:t>
      </w:r>
      <w:proofErr w:type="spellStart"/>
      <w:r w:rsidR="00B4373A" w:rsidRPr="00366E39">
        <w:rPr>
          <w:rFonts w:cs="Times New Roman"/>
          <w:b w:val="0"/>
          <w:bCs w:val="0"/>
        </w:rPr>
        <w:t>planeeringulahendus</w:t>
      </w:r>
      <w:proofErr w:type="spellEnd"/>
      <w:r w:rsidR="00B4373A" w:rsidRPr="00366E39">
        <w:rPr>
          <w:rFonts w:cs="Times New Roman"/>
          <w:b w:val="0"/>
          <w:bCs w:val="0"/>
        </w:rPr>
        <w:t xml:space="preserve"> </w:t>
      </w:r>
      <w:proofErr w:type="spellStart"/>
      <w:r w:rsidR="0081671A" w:rsidRPr="00366E39">
        <w:rPr>
          <w:rFonts w:cs="Times New Roman"/>
          <w:b w:val="0"/>
          <w:bCs w:val="0"/>
        </w:rPr>
        <w:t>ei</w:t>
      </w:r>
      <w:proofErr w:type="spellEnd"/>
      <w:r w:rsidR="0081671A" w:rsidRPr="00366E39">
        <w:rPr>
          <w:rFonts w:cs="Times New Roman"/>
          <w:b w:val="0"/>
          <w:bCs w:val="0"/>
        </w:rPr>
        <w:t xml:space="preserve"> </w:t>
      </w:r>
      <w:proofErr w:type="spellStart"/>
      <w:r w:rsidR="0081671A" w:rsidRPr="00366E39">
        <w:rPr>
          <w:rFonts w:cs="Times New Roman"/>
          <w:b w:val="0"/>
          <w:bCs w:val="0"/>
        </w:rPr>
        <w:t>ole</w:t>
      </w:r>
      <w:proofErr w:type="spellEnd"/>
      <w:r w:rsidR="0081671A" w:rsidRPr="00366E39">
        <w:rPr>
          <w:rFonts w:cs="Times New Roman"/>
          <w:b w:val="0"/>
          <w:bCs w:val="0"/>
        </w:rPr>
        <w:t xml:space="preserve"> </w:t>
      </w:r>
      <w:proofErr w:type="spellStart"/>
      <w:r w:rsidR="0081671A" w:rsidRPr="00366E39">
        <w:rPr>
          <w:rFonts w:cs="Times New Roman"/>
          <w:b w:val="0"/>
          <w:bCs w:val="0"/>
        </w:rPr>
        <w:t>Aasa</w:t>
      </w:r>
      <w:proofErr w:type="spellEnd"/>
      <w:r w:rsidR="0081671A" w:rsidRPr="00366E39">
        <w:rPr>
          <w:rFonts w:cs="Times New Roman"/>
          <w:b w:val="0"/>
          <w:bCs w:val="0"/>
        </w:rPr>
        <w:t xml:space="preserve"> </w:t>
      </w:r>
      <w:proofErr w:type="spellStart"/>
      <w:r w:rsidR="0081671A" w:rsidRPr="00366E39">
        <w:rPr>
          <w:rFonts w:cs="Times New Roman"/>
          <w:b w:val="0"/>
          <w:bCs w:val="0"/>
        </w:rPr>
        <w:t>tn</w:t>
      </w:r>
      <w:proofErr w:type="spellEnd"/>
      <w:r w:rsidR="0081671A" w:rsidRPr="00366E39">
        <w:rPr>
          <w:rFonts w:cs="Times New Roman"/>
          <w:b w:val="0"/>
          <w:bCs w:val="0"/>
        </w:rPr>
        <w:t xml:space="preserve"> 4 </w:t>
      </w:r>
      <w:proofErr w:type="spellStart"/>
      <w:r w:rsidR="0081671A" w:rsidRPr="00366E39">
        <w:rPr>
          <w:rFonts w:cs="Times New Roman"/>
          <w:b w:val="0"/>
          <w:bCs w:val="0"/>
        </w:rPr>
        <w:t>kinnistu</w:t>
      </w:r>
      <w:proofErr w:type="spellEnd"/>
      <w:r w:rsidR="0081671A" w:rsidRPr="00366E39">
        <w:rPr>
          <w:rFonts w:cs="Times New Roman"/>
          <w:b w:val="0"/>
          <w:bCs w:val="0"/>
        </w:rPr>
        <w:t xml:space="preserve"> </w:t>
      </w:r>
      <w:proofErr w:type="spellStart"/>
      <w:r w:rsidR="0081671A" w:rsidRPr="00366E39">
        <w:rPr>
          <w:rFonts w:cs="Times New Roman"/>
          <w:b w:val="0"/>
          <w:bCs w:val="0"/>
        </w:rPr>
        <w:t>suhtes</w:t>
      </w:r>
      <w:proofErr w:type="spellEnd"/>
      <w:r w:rsidR="0081671A" w:rsidRPr="00366E39">
        <w:rPr>
          <w:rFonts w:cs="Times New Roman"/>
          <w:b w:val="0"/>
          <w:bCs w:val="0"/>
        </w:rPr>
        <w:t xml:space="preserve"> </w:t>
      </w:r>
      <w:proofErr w:type="spellStart"/>
      <w:r w:rsidR="0081671A" w:rsidRPr="00366E39">
        <w:rPr>
          <w:rFonts w:cs="Times New Roman"/>
          <w:b w:val="0"/>
          <w:bCs w:val="0"/>
        </w:rPr>
        <w:t>sisuliselt</w:t>
      </w:r>
      <w:proofErr w:type="spellEnd"/>
      <w:r w:rsidR="0081671A" w:rsidRPr="00366E39">
        <w:rPr>
          <w:rFonts w:cs="Times New Roman"/>
          <w:b w:val="0"/>
          <w:bCs w:val="0"/>
        </w:rPr>
        <w:t xml:space="preserve"> </w:t>
      </w:r>
      <w:proofErr w:type="spellStart"/>
      <w:r w:rsidR="0081671A" w:rsidRPr="00366E39">
        <w:rPr>
          <w:rFonts w:cs="Times New Roman"/>
          <w:b w:val="0"/>
          <w:bCs w:val="0"/>
        </w:rPr>
        <w:t>asjakohane</w:t>
      </w:r>
      <w:proofErr w:type="spellEnd"/>
      <w:r w:rsidR="0081671A" w:rsidRPr="00366E39">
        <w:rPr>
          <w:rFonts w:cs="Times New Roman"/>
          <w:b w:val="0"/>
          <w:bCs w:val="0"/>
        </w:rPr>
        <w:t xml:space="preserve"> </w:t>
      </w:r>
      <w:proofErr w:type="spellStart"/>
      <w:r w:rsidR="0081671A" w:rsidRPr="00366E39">
        <w:rPr>
          <w:rFonts w:cs="Times New Roman"/>
          <w:b w:val="0"/>
          <w:bCs w:val="0"/>
        </w:rPr>
        <w:t>ning</w:t>
      </w:r>
      <w:proofErr w:type="spellEnd"/>
      <w:r w:rsidR="0081671A" w:rsidRPr="00366E39">
        <w:rPr>
          <w:rFonts w:cs="Times New Roman"/>
          <w:b w:val="0"/>
          <w:bCs w:val="0"/>
        </w:rPr>
        <w:t xml:space="preserve"> on </w:t>
      </w:r>
      <w:proofErr w:type="spellStart"/>
      <w:r w:rsidR="0081671A" w:rsidRPr="00366E39">
        <w:rPr>
          <w:rFonts w:cs="Times New Roman"/>
          <w:b w:val="0"/>
          <w:bCs w:val="0"/>
        </w:rPr>
        <w:t>aegunud</w:t>
      </w:r>
      <w:proofErr w:type="spellEnd"/>
      <w:r w:rsidR="0081671A" w:rsidRPr="00366E39">
        <w:rPr>
          <w:rFonts w:cs="Times New Roman"/>
          <w:b w:val="0"/>
          <w:bCs w:val="0"/>
        </w:rPr>
        <w:t>.</w:t>
      </w:r>
    </w:p>
    <w:p w14:paraId="48D4229B" w14:textId="77777777" w:rsidR="003865CA" w:rsidRDefault="003865CA" w:rsidP="0081671A">
      <w:pPr>
        <w:pStyle w:val="A"/>
        <w:rPr>
          <w:rFonts w:cs="Times New Roman"/>
          <w:b w:val="0"/>
          <w:bCs w:val="0"/>
        </w:rPr>
      </w:pPr>
    </w:p>
    <w:p w14:paraId="7D1BEA79" w14:textId="18B697C2" w:rsidR="003865CA" w:rsidRPr="00366E39" w:rsidRDefault="003865CA" w:rsidP="0081671A">
      <w:pPr>
        <w:pStyle w:val="A"/>
        <w:rPr>
          <w:rFonts w:cs="Times New Roman"/>
          <w:b w:val="0"/>
          <w:bCs w:val="0"/>
        </w:rPr>
      </w:pPr>
      <w:r>
        <w:rPr>
          <w:rFonts w:cs="Times New Roman"/>
          <w:b w:val="0"/>
          <w:bCs w:val="0"/>
          <w:lang w:val="et-EE"/>
        </w:rPr>
        <w:t xml:space="preserve">Samuti esitas </w:t>
      </w:r>
      <w:r w:rsidRPr="003865CA">
        <w:rPr>
          <w:rFonts w:cs="Times New Roman"/>
          <w:b w:val="0"/>
          <w:bCs w:val="0"/>
          <w:lang w:val="et-EE"/>
        </w:rPr>
        <w:t xml:space="preserve">08.08.2025 </w:t>
      </w:r>
      <w:r>
        <w:rPr>
          <w:rFonts w:cs="Times New Roman"/>
          <w:b w:val="0"/>
          <w:bCs w:val="0"/>
          <w:lang w:val="et-EE"/>
        </w:rPr>
        <w:t xml:space="preserve">kirja nr </w:t>
      </w:r>
      <w:r w:rsidRPr="003865CA">
        <w:rPr>
          <w:rFonts w:cs="Times New Roman"/>
          <w:b w:val="0"/>
          <w:bCs w:val="0"/>
          <w:lang w:val="et-EE"/>
        </w:rPr>
        <w:t>2-1/01</w:t>
      </w:r>
      <w:r>
        <w:rPr>
          <w:rFonts w:cs="Times New Roman"/>
          <w:b w:val="0"/>
          <w:bCs w:val="0"/>
          <w:lang w:val="et-EE"/>
        </w:rPr>
        <w:t xml:space="preserve"> </w:t>
      </w:r>
      <w:r w:rsidRPr="003865CA">
        <w:rPr>
          <w:rFonts w:cs="Times New Roman"/>
          <w:b w:val="0"/>
          <w:bCs w:val="0"/>
          <w:lang w:val="et-EE"/>
        </w:rPr>
        <w:t>Aasa tn 4 kinnistu</w:t>
      </w:r>
      <w:r>
        <w:rPr>
          <w:rFonts w:cs="Times New Roman"/>
          <w:b w:val="0"/>
          <w:bCs w:val="0"/>
          <w:lang w:val="et-EE"/>
        </w:rPr>
        <w:t xml:space="preserve"> omanik </w:t>
      </w:r>
      <w:proofErr w:type="spellStart"/>
      <w:r w:rsidRPr="003865CA">
        <w:rPr>
          <w:rFonts w:cs="Times New Roman"/>
          <w:b w:val="0"/>
          <w:bCs w:val="0"/>
          <w:lang w:val="et-EE"/>
        </w:rPr>
        <w:t>Almeda</w:t>
      </w:r>
      <w:proofErr w:type="spellEnd"/>
      <w:r w:rsidRPr="003865CA">
        <w:rPr>
          <w:rFonts w:cs="Times New Roman"/>
          <w:b w:val="0"/>
          <w:bCs w:val="0"/>
          <w:lang w:val="et-EE"/>
        </w:rPr>
        <w:t xml:space="preserve"> Kinnisvara OÜ</w:t>
      </w:r>
      <w:r w:rsidRPr="00366E39">
        <w:rPr>
          <w:rFonts w:cs="Times New Roman"/>
          <w:b w:val="0"/>
          <w:bCs w:val="0"/>
        </w:rPr>
        <w:t xml:space="preserve"> (</w:t>
      </w:r>
      <w:proofErr w:type="spellStart"/>
      <w:r w:rsidRPr="00366E39">
        <w:rPr>
          <w:rFonts w:cs="Times New Roman"/>
          <w:b w:val="0"/>
          <w:bCs w:val="0"/>
        </w:rPr>
        <w:t>äriregistri</w:t>
      </w:r>
      <w:proofErr w:type="spellEnd"/>
      <w:r w:rsidRPr="00366E39">
        <w:rPr>
          <w:rFonts w:cs="Times New Roman"/>
          <w:b w:val="0"/>
          <w:bCs w:val="0"/>
        </w:rPr>
        <w:t xml:space="preserve"> </w:t>
      </w:r>
      <w:proofErr w:type="spellStart"/>
      <w:r w:rsidRPr="00366E39">
        <w:rPr>
          <w:rFonts w:cs="Times New Roman"/>
          <w:b w:val="0"/>
          <w:bCs w:val="0"/>
        </w:rPr>
        <w:t>kood</w:t>
      </w:r>
      <w:proofErr w:type="spellEnd"/>
      <w:r w:rsidRPr="00366E39">
        <w:rPr>
          <w:rFonts w:cs="Times New Roman"/>
          <w:b w:val="0"/>
          <w:bCs w:val="0"/>
        </w:rPr>
        <w:t xml:space="preserve"> </w:t>
      </w:r>
      <w:r>
        <w:rPr>
          <w:rFonts w:cs="Times New Roman"/>
          <w:b w:val="0"/>
          <w:bCs w:val="0"/>
        </w:rPr>
        <w:t xml:space="preserve">12220066) </w:t>
      </w:r>
      <w:r>
        <w:rPr>
          <w:rFonts w:cs="Times New Roman"/>
          <w:b w:val="0"/>
          <w:bCs w:val="0"/>
          <w:lang w:val="et-EE"/>
        </w:rPr>
        <w:t xml:space="preserve">taotluse </w:t>
      </w:r>
      <w:r w:rsidRPr="00366E39">
        <w:rPr>
          <w:rFonts w:cs="Times New Roman"/>
          <w:b w:val="0"/>
          <w:bCs w:val="0"/>
          <w:lang w:val="et-EE"/>
        </w:rPr>
        <w:t>Tallinna mnt 45, 47, 49, 51, 53 detailplaneeringu osaliseks kehtetuks tunnistamiseks Aasa tn 4 kinnistu osas</w:t>
      </w:r>
      <w:r>
        <w:rPr>
          <w:rFonts w:cs="Times New Roman"/>
          <w:b w:val="0"/>
          <w:bCs w:val="0"/>
          <w:lang w:val="et-EE"/>
        </w:rPr>
        <w:t xml:space="preserve">, viidates </w:t>
      </w:r>
      <w:r w:rsidRPr="00366E39">
        <w:rPr>
          <w:rFonts w:cs="Times New Roman"/>
          <w:b w:val="0"/>
          <w:bCs w:val="0"/>
        </w:rPr>
        <w:t xml:space="preserve">OÜ </w:t>
      </w:r>
      <w:proofErr w:type="spellStart"/>
      <w:r w:rsidRPr="00366E39">
        <w:rPr>
          <w:rFonts w:cs="Times New Roman"/>
          <w:b w:val="0"/>
          <w:bCs w:val="0"/>
        </w:rPr>
        <w:t>Estmedica</w:t>
      </w:r>
      <w:proofErr w:type="spellEnd"/>
      <w:r w:rsidRPr="00366E39">
        <w:rPr>
          <w:rFonts w:cs="Times New Roman"/>
          <w:b w:val="0"/>
          <w:bCs w:val="0"/>
        </w:rPr>
        <w:t xml:space="preserve"> </w:t>
      </w:r>
      <w:proofErr w:type="spellStart"/>
      <w:r w:rsidRPr="00366E39">
        <w:rPr>
          <w:rFonts w:cs="Times New Roman"/>
          <w:b w:val="0"/>
          <w:bCs w:val="0"/>
        </w:rPr>
        <w:t>Tervisekeskus</w:t>
      </w:r>
      <w:proofErr w:type="spellEnd"/>
      <w:r w:rsidRPr="003865CA">
        <w:rPr>
          <w:rFonts w:cs="Times New Roman"/>
          <w:b w:val="0"/>
          <w:lang w:val="et-EE"/>
          <w14:textOutline w14:w="0" w14:cap="rnd" w14:cmpd="sng" w14:algn="ctr">
            <w14:noFill/>
            <w14:prstDash w14:val="solid"/>
            <w14:bevel/>
          </w14:textOutline>
        </w:rPr>
        <w:t xml:space="preserve"> </w:t>
      </w:r>
      <w:r w:rsidRPr="003865CA">
        <w:rPr>
          <w:rFonts w:cs="Times New Roman"/>
          <w:b w:val="0"/>
          <w:bCs w:val="0"/>
          <w:lang w:val="et-EE"/>
        </w:rPr>
        <w:t xml:space="preserve">10.07.2025 </w:t>
      </w:r>
      <w:r>
        <w:rPr>
          <w:rFonts w:cs="Times New Roman"/>
          <w:b w:val="0"/>
          <w:bCs w:val="0"/>
          <w:lang w:val="et-EE"/>
        </w:rPr>
        <w:t xml:space="preserve">kirjas nr </w:t>
      </w:r>
      <w:r w:rsidRPr="003865CA">
        <w:rPr>
          <w:rFonts w:cs="Times New Roman"/>
          <w:b w:val="0"/>
          <w:bCs w:val="0"/>
          <w:lang w:val="et-EE"/>
        </w:rPr>
        <w:t>2-1/11</w:t>
      </w:r>
      <w:r>
        <w:rPr>
          <w:rFonts w:cs="Times New Roman"/>
          <w:b w:val="0"/>
          <w:bCs w:val="0"/>
          <w:lang w:val="et-EE"/>
        </w:rPr>
        <w:t xml:space="preserve"> esitatud põhjendustele.</w:t>
      </w:r>
    </w:p>
    <w:p w14:paraId="5BE275C1" w14:textId="4F2C52EC" w:rsidR="0081671A" w:rsidRPr="00366E39" w:rsidRDefault="0081671A">
      <w:pPr>
        <w:pStyle w:val="A"/>
        <w:rPr>
          <w:rFonts w:cs="Times New Roman"/>
          <w:b w:val="0"/>
          <w:bCs w:val="0"/>
        </w:rPr>
      </w:pPr>
    </w:p>
    <w:p w14:paraId="7A5BDFFF" w14:textId="6843B970" w:rsidR="00C359AA" w:rsidRPr="00366E39" w:rsidRDefault="0064003F" w:rsidP="00C359AA">
      <w:pPr>
        <w:pStyle w:val="A"/>
        <w:rPr>
          <w:rFonts w:cs="Times New Roman"/>
          <w:b w:val="0"/>
          <w:bCs w:val="0"/>
          <w:lang w:val="et-EE"/>
        </w:rPr>
      </w:pPr>
      <w:r w:rsidRPr="00366E39">
        <w:rPr>
          <w:rFonts w:cs="Times New Roman"/>
          <w:b w:val="0"/>
          <w:bCs w:val="0"/>
          <w:lang w:val="et-EE"/>
        </w:rPr>
        <w:t xml:space="preserve">Kuigi </w:t>
      </w:r>
      <w:proofErr w:type="spellStart"/>
      <w:r w:rsidRPr="00366E39">
        <w:rPr>
          <w:rFonts w:cs="Times New Roman"/>
          <w:b w:val="0"/>
          <w:bCs w:val="0"/>
        </w:rPr>
        <w:t>Aasa</w:t>
      </w:r>
      <w:proofErr w:type="spellEnd"/>
      <w:r w:rsidRPr="00366E39">
        <w:rPr>
          <w:rFonts w:cs="Times New Roman"/>
          <w:b w:val="0"/>
          <w:bCs w:val="0"/>
        </w:rPr>
        <w:t xml:space="preserve"> </w:t>
      </w:r>
      <w:proofErr w:type="spellStart"/>
      <w:r w:rsidRPr="00366E39">
        <w:rPr>
          <w:rFonts w:cs="Times New Roman"/>
          <w:b w:val="0"/>
          <w:bCs w:val="0"/>
        </w:rPr>
        <w:t>tn</w:t>
      </w:r>
      <w:proofErr w:type="spellEnd"/>
      <w:r w:rsidRPr="00366E39">
        <w:rPr>
          <w:rFonts w:cs="Times New Roman"/>
          <w:b w:val="0"/>
          <w:bCs w:val="0"/>
        </w:rPr>
        <w:t xml:space="preserve"> 4 </w:t>
      </w:r>
      <w:proofErr w:type="spellStart"/>
      <w:r w:rsidRPr="00366E39">
        <w:rPr>
          <w:rFonts w:cs="Times New Roman"/>
          <w:b w:val="0"/>
          <w:bCs w:val="0"/>
        </w:rPr>
        <w:t>krunt</w:t>
      </w:r>
      <w:proofErr w:type="spellEnd"/>
      <w:r w:rsidRPr="00366E39">
        <w:rPr>
          <w:rFonts w:cs="Times New Roman"/>
          <w:b w:val="0"/>
          <w:bCs w:val="0"/>
          <w:lang w:val="et-EE"/>
        </w:rPr>
        <w:t xml:space="preserve"> on Tallinna mnt 45, 47, 49, 51, 53 detailplaneeringu planeeritava ala piiride sees, ei </w:t>
      </w:r>
      <w:proofErr w:type="spellStart"/>
      <w:r w:rsidRPr="00366E39">
        <w:rPr>
          <w:rFonts w:cs="Times New Roman"/>
          <w:b w:val="0"/>
          <w:bCs w:val="0"/>
        </w:rPr>
        <w:t>ole</w:t>
      </w:r>
      <w:proofErr w:type="spellEnd"/>
      <w:r w:rsidR="00C359AA" w:rsidRPr="00366E39">
        <w:rPr>
          <w:rFonts w:cs="Times New Roman"/>
          <w:b w:val="0"/>
          <w:bCs w:val="0"/>
          <w:lang w:val="et-EE"/>
        </w:rPr>
        <w:t xml:space="preserve"> detailplaneeringu</w:t>
      </w:r>
      <w:r w:rsidR="00C359AA" w:rsidRPr="00366E39">
        <w:rPr>
          <w:rFonts w:eastAsia="Times New Roman" w:cs="Times New Roman"/>
          <w:b w:val="0"/>
          <w:bCs w:val="0"/>
          <w:bdr w:val="none" w:sz="0" w:space="0" w:color="auto"/>
          <w:lang w:eastAsia="et-EE"/>
        </w:rPr>
        <w:t xml:space="preserve"> </w:t>
      </w:r>
      <w:proofErr w:type="spellStart"/>
      <w:r w:rsidR="00C359AA" w:rsidRPr="00366E39">
        <w:rPr>
          <w:rFonts w:cs="Times New Roman"/>
          <w:b w:val="0"/>
          <w:bCs w:val="0"/>
        </w:rPr>
        <w:t>seletuskirjas</w:t>
      </w:r>
      <w:proofErr w:type="spellEnd"/>
      <w:r w:rsidR="00C359AA" w:rsidRPr="00366E39">
        <w:rPr>
          <w:rFonts w:cs="Times New Roman"/>
          <w:b w:val="0"/>
          <w:bCs w:val="0"/>
        </w:rPr>
        <w:t xml:space="preserve"> </w:t>
      </w:r>
      <w:proofErr w:type="spellStart"/>
      <w:r w:rsidR="00C359AA" w:rsidRPr="00366E39">
        <w:rPr>
          <w:rFonts w:cs="Times New Roman"/>
          <w:b w:val="0"/>
          <w:bCs w:val="0"/>
        </w:rPr>
        <w:t>Aasa</w:t>
      </w:r>
      <w:proofErr w:type="spellEnd"/>
      <w:r w:rsidR="00C359AA" w:rsidRPr="00366E39">
        <w:rPr>
          <w:rFonts w:cs="Times New Roman"/>
          <w:b w:val="0"/>
          <w:bCs w:val="0"/>
        </w:rPr>
        <w:t xml:space="preserve"> </w:t>
      </w:r>
      <w:proofErr w:type="spellStart"/>
      <w:r w:rsidR="00C359AA" w:rsidRPr="00366E39">
        <w:rPr>
          <w:rFonts w:cs="Times New Roman"/>
          <w:b w:val="0"/>
          <w:bCs w:val="0"/>
        </w:rPr>
        <w:t>tn</w:t>
      </w:r>
      <w:proofErr w:type="spellEnd"/>
      <w:r w:rsidR="00C359AA" w:rsidRPr="00366E39">
        <w:rPr>
          <w:rFonts w:cs="Times New Roman"/>
          <w:b w:val="0"/>
          <w:bCs w:val="0"/>
        </w:rPr>
        <w:t xml:space="preserve"> 4 </w:t>
      </w:r>
      <w:proofErr w:type="spellStart"/>
      <w:r w:rsidR="00C359AA" w:rsidRPr="00366E39">
        <w:rPr>
          <w:rFonts w:cs="Times New Roman"/>
          <w:b w:val="0"/>
          <w:bCs w:val="0"/>
        </w:rPr>
        <w:t>krun</w:t>
      </w:r>
      <w:r w:rsidRPr="00366E39">
        <w:rPr>
          <w:rFonts w:cs="Times New Roman"/>
          <w:b w:val="0"/>
          <w:bCs w:val="0"/>
        </w:rPr>
        <w:t>t</w:t>
      </w:r>
      <w:proofErr w:type="spellEnd"/>
      <w:r w:rsidR="00C359AA" w:rsidRPr="00366E39">
        <w:rPr>
          <w:rFonts w:cs="Times New Roman"/>
          <w:b w:val="0"/>
          <w:bCs w:val="0"/>
        </w:rPr>
        <w:t xml:space="preserve"> </w:t>
      </w:r>
      <w:proofErr w:type="spellStart"/>
      <w:r w:rsidR="00C359AA" w:rsidRPr="00366E39">
        <w:rPr>
          <w:rFonts w:cs="Times New Roman"/>
          <w:b w:val="0"/>
          <w:bCs w:val="0"/>
        </w:rPr>
        <w:t>käsitletud</w:t>
      </w:r>
      <w:proofErr w:type="spellEnd"/>
      <w:r w:rsidR="00C359AA" w:rsidRPr="00366E39">
        <w:rPr>
          <w:rFonts w:cs="Times New Roman"/>
          <w:b w:val="0"/>
          <w:bCs w:val="0"/>
        </w:rPr>
        <w:t xml:space="preserve"> </w:t>
      </w:r>
      <w:proofErr w:type="spellStart"/>
      <w:r w:rsidR="00C359AA" w:rsidRPr="00366E39">
        <w:rPr>
          <w:rFonts w:cs="Times New Roman"/>
          <w:b w:val="0"/>
          <w:bCs w:val="0"/>
        </w:rPr>
        <w:t>planeerimisobjektina</w:t>
      </w:r>
      <w:proofErr w:type="spellEnd"/>
      <w:r w:rsidR="00C359AA" w:rsidRPr="00366E39">
        <w:rPr>
          <w:rFonts w:cs="Times New Roman"/>
          <w:b w:val="0"/>
          <w:bCs w:val="0"/>
        </w:rPr>
        <w:t xml:space="preserve">. </w:t>
      </w:r>
      <w:proofErr w:type="spellStart"/>
      <w:r w:rsidR="00C359AA" w:rsidRPr="00366E39">
        <w:rPr>
          <w:rFonts w:cs="Times New Roman"/>
          <w:b w:val="0"/>
          <w:bCs w:val="0"/>
        </w:rPr>
        <w:t>Puudub</w:t>
      </w:r>
      <w:proofErr w:type="spellEnd"/>
      <w:r w:rsidR="00C359AA" w:rsidRPr="00366E39">
        <w:rPr>
          <w:rFonts w:cs="Times New Roman"/>
          <w:b w:val="0"/>
          <w:bCs w:val="0"/>
        </w:rPr>
        <w:t xml:space="preserve"> </w:t>
      </w:r>
      <w:proofErr w:type="spellStart"/>
      <w:r w:rsidR="00C359AA" w:rsidRPr="00366E39">
        <w:rPr>
          <w:rFonts w:cs="Times New Roman"/>
          <w:b w:val="0"/>
          <w:bCs w:val="0"/>
        </w:rPr>
        <w:t>teave</w:t>
      </w:r>
      <w:proofErr w:type="spellEnd"/>
      <w:r w:rsidR="00C359AA" w:rsidRPr="00366E39">
        <w:rPr>
          <w:rFonts w:cs="Times New Roman"/>
          <w:b w:val="0"/>
          <w:bCs w:val="0"/>
        </w:rPr>
        <w:t xml:space="preserve">, mil </w:t>
      </w:r>
      <w:proofErr w:type="spellStart"/>
      <w:r w:rsidR="00C359AA" w:rsidRPr="00366E39">
        <w:rPr>
          <w:rFonts w:cs="Times New Roman"/>
          <w:b w:val="0"/>
          <w:bCs w:val="0"/>
        </w:rPr>
        <w:t>määral</w:t>
      </w:r>
      <w:proofErr w:type="spellEnd"/>
      <w:r w:rsidR="00C359AA" w:rsidRPr="00366E39">
        <w:rPr>
          <w:rFonts w:cs="Times New Roman"/>
          <w:b w:val="0"/>
          <w:bCs w:val="0"/>
        </w:rPr>
        <w:t xml:space="preserve"> </w:t>
      </w:r>
      <w:proofErr w:type="spellStart"/>
      <w:r w:rsidR="00C359AA" w:rsidRPr="00366E39">
        <w:rPr>
          <w:rFonts w:cs="Times New Roman"/>
          <w:b w:val="0"/>
          <w:bCs w:val="0"/>
        </w:rPr>
        <w:t>Aasa</w:t>
      </w:r>
      <w:proofErr w:type="spellEnd"/>
      <w:r w:rsidR="00C359AA" w:rsidRPr="00366E39">
        <w:rPr>
          <w:rFonts w:cs="Times New Roman"/>
          <w:b w:val="0"/>
          <w:bCs w:val="0"/>
        </w:rPr>
        <w:t xml:space="preserve"> tn 4 </w:t>
      </w:r>
      <w:proofErr w:type="spellStart"/>
      <w:r w:rsidR="00C359AA" w:rsidRPr="00366E39">
        <w:rPr>
          <w:rFonts w:cs="Times New Roman"/>
          <w:b w:val="0"/>
          <w:bCs w:val="0"/>
        </w:rPr>
        <w:t>krunt</w:t>
      </w:r>
      <w:proofErr w:type="spellEnd"/>
      <w:r w:rsidR="00C359AA" w:rsidRPr="00366E39">
        <w:rPr>
          <w:rFonts w:cs="Times New Roman"/>
          <w:b w:val="0"/>
          <w:bCs w:val="0"/>
        </w:rPr>
        <w:t xml:space="preserve"> on </w:t>
      </w:r>
      <w:proofErr w:type="spellStart"/>
      <w:r w:rsidR="00C359AA" w:rsidRPr="00366E39">
        <w:rPr>
          <w:rFonts w:cs="Times New Roman"/>
          <w:b w:val="0"/>
          <w:bCs w:val="0"/>
        </w:rPr>
        <w:t>seotud</w:t>
      </w:r>
      <w:proofErr w:type="spellEnd"/>
      <w:r w:rsidR="00C359AA" w:rsidRPr="00366E39">
        <w:rPr>
          <w:rFonts w:cs="Times New Roman"/>
          <w:b w:val="0"/>
          <w:bCs w:val="0"/>
        </w:rPr>
        <w:t xml:space="preserve"> </w:t>
      </w:r>
      <w:proofErr w:type="spellStart"/>
      <w:r w:rsidR="00C359AA" w:rsidRPr="00366E39">
        <w:rPr>
          <w:rFonts w:cs="Times New Roman"/>
          <w:b w:val="0"/>
          <w:bCs w:val="0"/>
        </w:rPr>
        <w:t>detailplaneeringu</w:t>
      </w:r>
      <w:proofErr w:type="spellEnd"/>
      <w:r w:rsidR="00C359AA" w:rsidRPr="00366E39">
        <w:rPr>
          <w:rFonts w:cs="Times New Roman"/>
          <w:b w:val="0"/>
          <w:bCs w:val="0"/>
        </w:rPr>
        <w:t xml:space="preserve"> </w:t>
      </w:r>
      <w:proofErr w:type="spellStart"/>
      <w:r w:rsidR="00C359AA" w:rsidRPr="00366E39">
        <w:rPr>
          <w:rFonts w:cs="Times New Roman"/>
          <w:b w:val="0"/>
          <w:bCs w:val="0"/>
        </w:rPr>
        <w:t>eesmärkide</w:t>
      </w:r>
      <w:proofErr w:type="spellEnd"/>
      <w:r w:rsidR="00C359AA" w:rsidRPr="00366E39">
        <w:rPr>
          <w:rFonts w:cs="Times New Roman"/>
          <w:b w:val="0"/>
          <w:bCs w:val="0"/>
        </w:rPr>
        <w:t xml:space="preserve"> ja </w:t>
      </w:r>
      <w:proofErr w:type="spellStart"/>
      <w:r w:rsidR="00C359AA" w:rsidRPr="00366E39">
        <w:rPr>
          <w:rFonts w:cs="Times New Roman"/>
          <w:b w:val="0"/>
          <w:bCs w:val="0"/>
        </w:rPr>
        <w:t>terviklahendusega</w:t>
      </w:r>
      <w:proofErr w:type="spellEnd"/>
      <w:r w:rsidR="00C359AA" w:rsidRPr="00366E39">
        <w:rPr>
          <w:rFonts w:cs="Times New Roman"/>
          <w:b w:val="0"/>
          <w:bCs w:val="0"/>
        </w:rPr>
        <w:t xml:space="preserve">. </w:t>
      </w:r>
      <w:proofErr w:type="spellStart"/>
      <w:r w:rsidR="00C359AA" w:rsidRPr="00366E39">
        <w:rPr>
          <w:rFonts w:cs="Times New Roman"/>
          <w:b w:val="0"/>
          <w:bCs w:val="0"/>
        </w:rPr>
        <w:t>Seletuskirjas</w:t>
      </w:r>
      <w:proofErr w:type="spellEnd"/>
      <w:r w:rsidR="00C359AA" w:rsidRPr="00366E39">
        <w:rPr>
          <w:rFonts w:cs="Times New Roman"/>
          <w:b w:val="0"/>
          <w:bCs w:val="0"/>
        </w:rPr>
        <w:t xml:space="preserve"> </w:t>
      </w:r>
      <w:proofErr w:type="spellStart"/>
      <w:r w:rsidR="00C359AA" w:rsidRPr="00366E39">
        <w:rPr>
          <w:rFonts w:cs="Times New Roman"/>
          <w:b w:val="0"/>
          <w:bCs w:val="0"/>
        </w:rPr>
        <w:t>ei</w:t>
      </w:r>
      <w:proofErr w:type="spellEnd"/>
      <w:r w:rsidR="00C359AA" w:rsidRPr="00366E39">
        <w:rPr>
          <w:rFonts w:cs="Times New Roman"/>
          <w:b w:val="0"/>
          <w:bCs w:val="0"/>
        </w:rPr>
        <w:t xml:space="preserve"> </w:t>
      </w:r>
      <w:proofErr w:type="spellStart"/>
      <w:r w:rsidR="00C359AA" w:rsidRPr="00366E39">
        <w:rPr>
          <w:rFonts w:cs="Times New Roman"/>
          <w:b w:val="0"/>
          <w:bCs w:val="0"/>
        </w:rPr>
        <w:t>ole</w:t>
      </w:r>
      <w:proofErr w:type="spellEnd"/>
      <w:r w:rsidR="00C359AA" w:rsidRPr="00366E39">
        <w:rPr>
          <w:rFonts w:cs="Times New Roman"/>
          <w:b w:val="0"/>
          <w:bCs w:val="0"/>
        </w:rPr>
        <w:t xml:space="preserve"> ka </w:t>
      </w:r>
      <w:proofErr w:type="spellStart"/>
      <w:r w:rsidR="00C359AA" w:rsidRPr="00366E39">
        <w:rPr>
          <w:rFonts w:cs="Times New Roman"/>
          <w:b w:val="0"/>
          <w:bCs w:val="0"/>
        </w:rPr>
        <w:t>määratletud</w:t>
      </w:r>
      <w:proofErr w:type="spellEnd"/>
      <w:r w:rsidR="00C359AA" w:rsidRPr="00366E39">
        <w:rPr>
          <w:rFonts w:cs="Times New Roman"/>
          <w:b w:val="0"/>
          <w:bCs w:val="0"/>
        </w:rPr>
        <w:t xml:space="preserve"> </w:t>
      </w:r>
      <w:proofErr w:type="spellStart"/>
      <w:r w:rsidR="00C359AA" w:rsidRPr="00366E39">
        <w:rPr>
          <w:rFonts w:cs="Times New Roman"/>
          <w:b w:val="0"/>
          <w:bCs w:val="0"/>
        </w:rPr>
        <w:t>Aasa</w:t>
      </w:r>
      <w:proofErr w:type="spellEnd"/>
      <w:r w:rsidR="00C359AA" w:rsidRPr="00366E39">
        <w:rPr>
          <w:rFonts w:cs="Times New Roman"/>
          <w:b w:val="0"/>
          <w:bCs w:val="0"/>
        </w:rPr>
        <w:t xml:space="preserve"> </w:t>
      </w:r>
      <w:proofErr w:type="spellStart"/>
      <w:r w:rsidR="00C359AA" w:rsidRPr="00366E39">
        <w:rPr>
          <w:rFonts w:cs="Times New Roman"/>
          <w:b w:val="0"/>
          <w:bCs w:val="0"/>
        </w:rPr>
        <w:t>tn</w:t>
      </w:r>
      <w:proofErr w:type="spellEnd"/>
      <w:r w:rsidR="00C359AA" w:rsidRPr="00366E39">
        <w:rPr>
          <w:rFonts w:cs="Times New Roman"/>
          <w:b w:val="0"/>
          <w:bCs w:val="0"/>
        </w:rPr>
        <w:t xml:space="preserve"> 4 </w:t>
      </w:r>
      <w:proofErr w:type="spellStart"/>
      <w:r w:rsidR="00C359AA" w:rsidRPr="00366E39">
        <w:rPr>
          <w:rFonts w:cs="Times New Roman"/>
          <w:b w:val="0"/>
          <w:bCs w:val="0"/>
        </w:rPr>
        <w:t>krundile</w:t>
      </w:r>
      <w:proofErr w:type="spellEnd"/>
      <w:r w:rsidR="00C359AA" w:rsidRPr="00366E39">
        <w:rPr>
          <w:rFonts w:cs="Times New Roman"/>
          <w:b w:val="0"/>
          <w:bCs w:val="0"/>
        </w:rPr>
        <w:t xml:space="preserve"> </w:t>
      </w:r>
      <w:proofErr w:type="spellStart"/>
      <w:r w:rsidR="00C359AA" w:rsidRPr="00366E39">
        <w:rPr>
          <w:rFonts w:cs="Times New Roman"/>
          <w:b w:val="0"/>
          <w:bCs w:val="0"/>
        </w:rPr>
        <w:t>ehitusõigust</w:t>
      </w:r>
      <w:proofErr w:type="spellEnd"/>
      <w:r w:rsidR="00C359AA" w:rsidRPr="00366E39">
        <w:rPr>
          <w:rFonts w:cs="Times New Roman"/>
          <w:b w:val="0"/>
          <w:bCs w:val="0"/>
        </w:rPr>
        <w:t xml:space="preserve"> </w:t>
      </w:r>
      <w:proofErr w:type="spellStart"/>
      <w:r w:rsidR="00C359AA" w:rsidRPr="00366E39">
        <w:rPr>
          <w:rFonts w:cs="Times New Roman"/>
          <w:b w:val="0"/>
          <w:bCs w:val="0"/>
        </w:rPr>
        <w:t>ega</w:t>
      </w:r>
      <w:proofErr w:type="spellEnd"/>
      <w:r w:rsidR="00C359AA" w:rsidRPr="00366E39">
        <w:rPr>
          <w:rFonts w:cs="Times New Roman"/>
          <w:b w:val="0"/>
          <w:bCs w:val="0"/>
        </w:rPr>
        <w:t xml:space="preserve"> </w:t>
      </w:r>
      <w:proofErr w:type="spellStart"/>
      <w:r w:rsidR="00C359AA" w:rsidRPr="00366E39">
        <w:rPr>
          <w:rFonts w:cs="Times New Roman"/>
          <w:b w:val="0"/>
          <w:bCs w:val="0"/>
        </w:rPr>
        <w:t>ruumilise</w:t>
      </w:r>
      <w:proofErr w:type="spellEnd"/>
      <w:r w:rsidR="00C359AA" w:rsidRPr="00366E39">
        <w:rPr>
          <w:rFonts w:cs="Times New Roman"/>
          <w:b w:val="0"/>
          <w:bCs w:val="0"/>
        </w:rPr>
        <w:t xml:space="preserve"> arengu </w:t>
      </w:r>
      <w:proofErr w:type="spellStart"/>
      <w:r w:rsidRPr="00366E39">
        <w:rPr>
          <w:rFonts w:cs="Times New Roman"/>
          <w:b w:val="0"/>
          <w:bCs w:val="0"/>
        </w:rPr>
        <w:t>põhimõtteid</w:t>
      </w:r>
      <w:proofErr w:type="spellEnd"/>
      <w:r w:rsidR="00C359AA" w:rsidRPr="00366E39">
        <w:rPr>
          <w:rFonts w:cs="Times New Roman"/>
          <w:b w:val="0"/>
          <w:bCs w:val="0"/>
        </w:rPr>
        <w:t>.</w:t>
      </w:r>
      <w:r w:rsidR="00AA0218" w:rsidRPr="00366E39">
        <w:rPr>
          <w:rFonts w:cs="Times New Roman"/>
          <w:b w:val="0"/>
          <w:bCs w:val="0"/>
        </w:rPr>
        <w:t xml:space="preserve"> </w:t>
      </w:r>
      <w:r w:rsidR="00C359AA" w:rsidRPr="00366E39">
        <w:rPr>
          <w:rFonts w:cs="Times New Roman"/>
          <w:b w:val="0"/>
          <w:bCs w:val="0"/>
          <w:lang w:val="et-EE"/>
        </w:rPr>
        <w:t xml:space="preserve">Samuti ei kajastu </w:t>
      </w:r>
      <w:r w:rsidRPr="00366E39">
        <w:rPr>
          <w:rFonts w:cs="Times New Roman"/>
          <w:b w:val="0"/>
          <w:bCs w:val="0"/>
          <w:lang w:val="et-EE"/>
        </w:rPr>
        <w:t xml:space="preserve">Tallinna mnt 45, 47, 49, 51, 53 </w:t>
      </w:r>
      <w:r w:rsidR="00C359AA" w:rsidRPr="00366E39">
        <w:rPr>
          <w:rFonts w:cs="Times New Roman"/>
          <w:b w:val="0"/>
          <w:bCs w:val="0"/>
          <w:lang w:val="et-EE"/>
        </w:rPr>
        <w:t xml:space="preserve">detailplaneeringus Aasa tn 4 </w:t>
      </w:r>
      <w:proofErr w:type="spellStart"/>
      <w:r w:rsidR="00C359AA" w:rsidRPr="00366E39">
        <w:rPr>
          <w:rFonts w:cs="Times New Roman"/>
          <w:b w:val="0"/>
          <w:bCs w:val="0"/>
        </w:rPr>
        <w:t>krundi</w:t>
      </w:r>
      <w:proofErr w:type="spellEnd"/>
      <w:r w:rsidR="00C359AA" w:rsidRPr="00366E39">
        <w:rPr>
          <w:rFonts w:cs="Times New Roman"/>
          <w:b w:val="0"/>
          <w:bCs w:val="0"/>
        </w:rPr>
        <w:t xml:space="preserve"> </w:t>
      </w:r>
      <w:r w:rsidR="00C359AA" w:rsidRPr="00366E39">
        <w:rPr>
          <w:rFonts w:cs="Times New Roman"/>
          <w:b w:val="0"/>
          <w:bCs w:val="0"/>
          <w:lang w:val="et-EE"/>
        </w:rPr>
        <w:t>kasutusotstarbele vastavad ruumilised vajadused</w:t>
      </w:r>
      <w:r w:rsidR="00366E39" w:rsidRPr="00366E39">
        <w:rPr>
          <w:rFonts w:cs="Times New Roman"/>
          <w:b w:val="0"/>
          <w:bCs w:val="0"/>
          <w:lang w:val="et-EE"/>
        </w:rPr>
        <w:t xml:space="preserve"> (detailplaneeringujärgne Aasa tn 4 krundi </w:t>
      </w:r>
      <w:proofErr w:type="spellStart"/>
      <w:r w:rsidR="00366E39" w:rsidRPr="00366E39">
        <w:rPr>
          <w:rFonts w:cs="Times New Roman"/>
          <w:b w:val="0"/>
          <w:bCs w:val="0"/>
        </w:rPr>
        <w:t>maakasutuse</w:t>
      </w:r>
      <w:proofErr w:type="spellEnd"/>
      <w:r w:rsidR="00366E39" w:rsidRPr="00366E39">
        <w:rPr>
          <w:rFonts w:cs="Times New Roman"/>
          <w:b w:val="0"/>
          <w:bCs w:val="0"/>
        </w:rPr>
        <w:t xml:space="preserve"> </w:t>
      </w:r>
      <w:r w:rsidR="00366E39" w:rsidRPr="00366E39">
        <w:rPr>
          <w:rFonts w:cs="Times New Roman"/>
          <w:b w:val="0"/>
          <w:bCs w:val="0"/>
          <w:lang w:val="et-EE"/>
        </w:rPr>
        <w:t>sihtotstarve on EP ehk pereelamute maa-ala)</w:t>
      </w:r>
      <w:r w:rsidR="00C359AA" w:rsidRPr="00366E39">
        <w:rPr>
          <w:rFonts w:cs="Times New Roman"/>
          <w:b w:val="0"/>
          <w:bCs w:val="0"/>
          <w:lang w:val="et-EE"/>
        </w:rPr>
        <w:t xml:space="preserve">, arengueesmärgid ega ruumiline toimimine, kuigi Aasa tn 4 </w:t>
      </w:r>
      <w:proofErr w:type="spellStart"/>
      <w:r w:rsidR="00C359AA" w:rsidRPr="00366E39">
        <w:rPr>
          <w:rFonts w:cs="Times New Roman"/>
          <w:b w:val="0"/>
          <w:bCs w:val="0"/>
        </w:rPr>
        <w:t>krundi</w:t>
      </w:r>
      <w:proofErr w:type="spellEnd"/>
      <w:r w:rsidR="00C359AA" w:rsidRPr="00366E39">
        <w:rPr>
          <w:rFonts w:cs="Times New Roman"/>
          <w:b w:val="0"/>
          <w:bCs w:val="0"/>
        </w:rPr>
        <w:t xml:space="preserve"> </w:t>
      </w:r>
      <w:proofErr w:type="spellStart"/>
      <w:r w:rsidR="00366E39" w:rsidRPr="00366E39">
        <w:rPr>
          <w:rFonts w:cs="Times New Roman"/>
          <w:b w:val="0"/>
          <w:bCs w:val="0"/>
        </w:rPr>
        <w:t>tegelik</w:t>
      </w:r>
      <w:proofErr w:type="spellEnd"/>
      <w:r w:rsidR="00366E39" w:rsidRPr="00366E39">
        <w:rPr>
          <w:rFonts w:cs="Times New Roman"/>
          <w:b w:val="0"/>
          <w:bCs w:val="0"/>
        </w:rPr>
        <w:t xml:space="preserve"> </w:t>
      </w:r>
      <w:proofErr w:type="spellStart"/>
      <w:r w:rsidR="00366E39" w:rsidRPr="00366E39">
        <w:rPr>
          <w:rFonts w:cs="Times New Roman"/>
          <w:b w:val="0"/>
          <w:bCs w:val="0"/>
        </w:rPr>
        <w:t>maakasutuse</w:t>
      </w:r>
      <w:proofErr w:type="spellEnd"/>
      <w:r w:rsidR="00366E39" w:rsidRPr="00366E39">
        <w:rPr>
          <w:rFonts w:cs="Times New Roman"/>
          <w:b w:val="0"/>
          <w:bCs w:val="0"/>
        </w:rPr>
        <w:t xml:space="preserve"> </w:t>
      </w:r>
      <w:r w:rsidR="00C359AA" w:rsidRPr="00366E39">
        <w:rPr>
          <w:rFonts w:cs="Times New Roman"/>
          <w:b w:val="0"/>
          <w:bCs w:val="0"/>
          <w:lang w:val="et-EE"/>
        </w:rPr>
        <w:t>sihtotstarve on 100% ärimaa ning seal paiknev polikliinikuhoone on rajatud enne Tallinna mnt 45, 47, 49, 51, 53 detailplaneeringu kehtestamist</w:t>
      </w:r>
      <w:r w:rsidR="007D2646" w:rsidRPr="00366E39">
        <w:rPr>
          <w:rFonts w:cs="Times New Roman"/>
          <w:b w:val="0"/>
          <w:bCs w:val="0"/>
          <w:lang w:val="et-EE"/>
        </w:rPr>
        <w:t xml:space="preserve"> Narva Linnavolikogu 19.06.2003 otsusega nr 76/18</w:t>
      </w:r>
      <w:r w:rsidR="00C359AA" w:rsidRPr="00366E39">
        <w:rPr>
          <w:rFonts w:cs="Times New Roman"/>
          <w:b w:val="0"/>
          <w:bCs w:val="0"/>
          <w:lang w:val="et-EE"/>
        </w:rPr>
        <w:t>.</w:t>
      </w:r>
    </w:p>
    <w:p w14:paraId="5885FA1F" w14:textId="31AD43F5" w:rsidR="00C359AA" w:rsidRPr="00366E39" w:rsidRDefault="00C359AA" w:rsidP="00C359AA">
      <w:pPr>
        <w:pStyle w:val="A"/>
        <w:rPr>
          <w:rFonts w:cs="Times New Roman"/>
          <w:b w:val="0"/>
          <w:bCs w:val="0"/>
        </w:rPr>
      </w:pPr>
    </w:p>
    <w:p w14:paraId="0D8B15FD" w14:textId="0D08F762" w:rsidR="00C359AA" w:rsidRPr="00C359AA" w:rsidRDefault="00C359AA" w:rsidP="00C359AA">
      <w:pPr>
        <w:pStyle w:val="A"/>
        <w:rPr>
          <w:rFonts w:cs="Times New Roman"/>
          <w:b w:val="0"/>
          <w:bCs w:val="0"/>
        </w:rPr>
      </w:pPr>
      <w:proofErr w:type="spellStart"/>
      <w:r w:rsidRPr="00C359AA">
        <w:rPr>
          <w:rFonts w:cs="Times New Roman"/>
          <w:b w:val="0"/>
          <w:bCs w:val="0"/>
        </w:rPr>
        <w:t>Seega</w:t>
      </w:r>
      <w:proofErr w:type="spellEnd"/>
      <w:r w:rsidRPr="00C359AA">
        <w:rPr>
          <w:rFonts w:cs="Times New Roman"/>
          <w:b w:val="0"/>
          <w:bCs w:val="0"/>
        </w:rPr>
        <w:t xml:space="preserve"> </w:t>
      </w:r>
      <w:proofErr w:type="spellStart"/>
      <w:r w:rsidRPr="00C359AA">
        <w:rPr>
          <w:rFonts w:cs="Times New Roman"/>
          <w:b w:val="0"/>
          <w:bCs w:val="0"/>
        </w:rPr>
        <w:t>ei</w:t>
      </w:r>
      <w:proofErr w:type="spellEnd"/>
      <w:r w:rsidRPr="00C359AA">
        <w:rPr>
          <w:rFonts w:cs="Times New Roman"/>
          <w:b w:val="0"/>
          <w:bCs w:val="0"/>
        </w:rPr>
        <w:t xml:space="preserve"> </w:t>
      </w:r>
      <w:proofErr w:type="spellStart"/>
      <w:r w:rsidRPr="00C359AA">
        <w:rPr>
          <w:rFonts w:cs="Times New Roman"/>
          <w:b w:val="0"/>
          <w:bCs w:val="0"/>
        </w:rPr>
        <w:t>hõlma</w:t>
      </w:r>
      <w:proofErr w:type="spellEnd"/>
      <w:r w:rsidRPr="00C359AA">
        <w:rPr>
          <w:rFonts w:cs="Times New Roman"/>
          <w:b w:val="0"/>
          <w:bCs w:val="0"/>
        </w:rPr>
        <w:t xml:space="preserve"> </w:t>
      </w:r>
      <w:r w:rsidRPr="00366E39">
        <w:rPr>
          <w:rFonts w:cs="Times New Roman"/>
          <w:b w:val="0"/>
          <w:bCs w:val="0"/>
          <w:lang w:val="et-EE"/>
        </w:rPr>
        <w:t>Tallinna mnt 45, 47, 49, 51, 53</w:t>
      </w:r>
      <w:r w:rsidR="00AA0218" w:rsidRPr="00366E39">
        <w:rPr>
          <w:rFonts w:cs="Times New Roman"/>
          <w:b w:val="0"/>
          <w:bCs w:val="0"/>
          <w:lang w:val="et-EE"/>
        </w:rPr>
        <w:t xml:space="preserve"> </w:t>
      </w:r>
      <w:proofErr w:type="spellStart"/>
      <w:r w:rsidRPr="00C359AA">
        <w:rPr>
          <w:rFonts w:cs="Times New Roman"/>
          <w:b w:val="0"/>
          <w:bCs w:val="0"/>
        </w:rPr>
        <w:t>detailplaneering</w:t>
      </w:r>
      <w:proofErr w:type="spellEnd"/>
      <w:r w:rsidRPr="00C359AA">
        <w:rPr>
          <w:rFonts w:cs="Times New Roman"/>
          <w:b w:val="0"/>
          <w:bCs w:val="0"/>
        </w:rPr>
        <w:t xml:space="preserve"> </w:t>
      </w:r>
      <w:proofErr w:type="spellStart"/>
      <w:r w:rsidRPr="00C359AA">
        <w:rPr>
          <w:rFonts w:cs="Times New Roman"/>
          <w:b w:val="0"/>
          <w:bCs w:val="0"/>
        </w:rPr>
        <w:t>nimetatud</w:t>
      </w:r>
      <w:proofErr w:type="spellEnd"/>
      <w:r w:rsidRPr="00C359AA">
        <w:rPr>
          <w:rFonts w:cs="Times New Roman"/>
          <w:b w:val="0"/>
          <w:bCs w:val="0"/>
        </w:rPr>
        <w:t xml:space="preserve"> </w:t>
      </w:r>
      <w:proofErr w:type="spellStart"/>
      <w:r w:rsidRPr="00366E39">
        <w:rPr>
          <w:rFonts w:cs="Times New Roman"/>
          <w:b w:val="0"/>
          <w:bCs w:val="0"/>
        </w:rPr>
        <w:t>Aasa</w:t>
      </w:r>
      <w:proofErr w:type="spellEnd"/>
      <w:r w:rsidRPr="00366E39">
        <w:rPr>
          <w:rFonts w:cs="Times New Roman"/>
          <w:b w:val="0"/>
          <w:bCs w:val="0"/>
        </w:rPr>
        <w:t xml:space="preserve"> </w:t>
      </w:r>
      <w:proofErr w:type="spellStart"/>
      <w:r w:rsidRPr="00366E39">
        <w:rPr>
          <w:rFonts w:cs="Times New Roman"/>
          <w:b w:val="0"/>
          <w:bCs w:val="0"/>
        </w:rPr>
        <w:t>tn</w:t>
      </w:r>
      <w:proofErr w:type="spellEnd"/>
      <w:r w:rsidRPr="00366E39">
        <w:rPr>
          <w:rFonts w:cs="Times New Roman"/>
          <w:b w:val="0"/>
          <w:bCs w:val="0"/>
        </w:rPr>
        <w:t xml:space="preserve"> 4 </w:t>
      </w:r>
      <w:proofErr w:type="spellStart"/>
      <w:r w:rsidRPr="00366E39">
        <w:rPr>
          <w:rFonts w:cs="Times New Roman"/>
          <w:b w:val="0"/>
          <w:bCs w:val="0"/>
        </w:rPr>
        <w:t>krun</w:t>
      </w:r>
      <w:r w:rsidR="00B4373A">
        <w:rPr>
          <w:rFonts w:cs="Times New Roman"/>
          <w:b w:val="0"/>
          <w:bCs w:val="0"/>
        </w:rPr>
        <w:t>t</w:t>
      </w:r>
      <w:r w:rsidRPr="00366E39">
        <w:rPr>
          <w:rFonts w:cs="Times New Roman"/>
          <w:b w:val="0"/>
          <w:bCs w:val="0"/>
        </w:rPr>
        <w:t>i</w:t>
      </w:r>
      <w:proofErr w:type="spellEnd"/>
      <w:r w:rsidRPr="00C359AA">
        <w:rPr>
          <w:rFonts w:cs="Times New Roman"/>
          <w:b w:val="0"/>
          <w:bCs w:val="0"/>
        </w:rPr>
        <w:t xml:space="preserve"> </w:t>
      </w:r>
      <w:proofErr w:type="spellStart"/>
      <w:r w:rsidRPr="00C359AA">
        <w:rPr>
          <w:rFonts w:cs="Times New Roman"/>
          <w:b w:val="0"/>
          <w:bCs w:val="0"/>
        </w:rPr>
        <w:t>ei</w:t>
      </w:r>
      <w:proofErr w:type="spellEnd"/>
      <w:r w:rsidRPr="00C359AA">
        <w:rPr>
          <w:rFonts w:cs="Times New Roman"/>
          <w:b w:val="0"/>
          <w:bCs w:val="0"/>
        </w:rPr>
        <w:t xml:space="preserve"> </w:t>
      </w:r>
      <w:proofErr w:type="spellStart"/>
      <w:r w:rsidRPr="00C359AA">
        <w:rPr>
          <w:rFonts w:cs="Times New Roman"/>
          <w:b w:val="0"/>
          <w:bCs w:val="0"/>
        </w:rPr>
        <w:t>sisuliselt</w:t>
      </w:r>
      <w:proofErr w:type="spellEnd"/>
      <w:r w:rsidRPr="00C359AA">
        <w:rPr>
          <w:rFonts w:cs="Times New Roman"/>
          <w:b w:val="0"/>
          <w:bCs w:val="0"/>
        </w:rPr>
        <w:t xml:space="preserve"> </w:t>
      </w:r>
      <w:proofErr w:type="spellStart"/>
      <w:r w:rsidRPr="00C359AA">
        <w:rPr>
          <w:rFonts w:cs="Times New Roman"/>
          <w:b w:val="0"/>
          <w:bCs w:val="0"/>
        </w:rPr>
        <w:t>ega</w:t>
      </w:r>
      <w:proofErr w:type="spellEnd"/>
      <w:r w:rsidRPr="00C359AA">
        <w:rPr>
          <w:rFonts w:cs="Times New Roman"/>
          <w:b w:val="0"/>
          <w:bCs w:val="0"/>
        </w:rPr>
        <w:t xml:space="preserve"> </w:t>
      </w:r>
      <w:proofErr w:type="spellStart"/>
      <w:r w:rsidRPr="00C359AA">
        <w:rPr>
          <w:rFonts w:cs="Times New Roman"/>
          <w:b w:val="0"/>
          <w:bCs w:val="0"/>
        </w:rPr>
        <w:t>ulatuslikult</w:t>
      </w:r>
      <w:proofErr w:type="spellEnd"/>
      <w:r w:rsidRPr="00C359AA">
        <w:rPr>
          <w:rFonts w:cs="Times New Roman"/>
          <w:b w:val="0"/>
          <w:bCs w:val="0"/>
        </w:rPr>
        <w:t xml:space="preserve"> </w:t>
      </w:r>
      <w:proofErr w:type="spellStart"/>
      <w:r w:rsidRPr="00C359AA">
        <w:rPr>
          <w:rFonts w:cs="Times New Roman"/>
          <w:b w:val="0"/>
          <w:bCs w:val="0"/>
        </w:rPr>
        <w:t>ning</w:t>
      </w:r>
      <w:proofErr w:type="spellEnd"/>
      <w:r w:rsidRPr="00C359AA">
        <w:rPr>
          <w:rFonts w:cs="Times New Roman"/>
          <w:b w:val="0"/>
          <w:bCs w:val="0"/>
        </w:rPr>
        <w:t xml:space="preserve"> </w:t>
      </w:r>
      <w:proofErr w:type="spellStart"/>
      <w:r w:rsidRPr="00C359AA">
        <w:rPr>
          <w:rFonts w:cs="Times New Roman"/>
          <w:b w:val="0"/>
          <w:bCs w:val="0"/>
        </w:rPr>
        <w:t>seetõttu</w:t>
      </w:r>
      <w:proofErr w:type="spellEnd"/>
      <w:r w:rsidRPr="00C359AA">
        <w:rPr>
          <w:rFonts w:cs="Times New Roman"/>
          <w:b w:val="0"/>
          <w:bCs w:val="0"/>
        </w:rPr>
        <w:t xml:space="preserve"> on </w:t>
      </w:r>
      <w:r w:rsidR="0064003F" w:rsidRPr="00366E39">
        <w:rPr>
          <w:rFonts w:cs="Times New Roman"/>
          <w:b w:val="0"/>
          <w:bCs w:val="0"/>
          <w:lang w:val="et-EE"/>
        </w:rPr>
        <w:t xml:space="preserve">Tallinna mnt 45, 47, 49, 51, 53 </w:t>
      </w:r>
      <w:proofErr w:type="spellStart"/>
      <w:r w:rsidRPr="00C359AA">
        <w:rPr>
          <w:rFonts w:cs="Times New Roman"/>
          <w:b w:val="0"/>
          <w:bCs w:val="0"/>
        </w:rPr>
        <w:t>detailplaneering</w:t>
      </w:r>
      <w:proofErr w:type="spellEnd"/>
      <w:r w:rsidRPr="00C359AA">
        <w:rPr>
          <w:rFonts w:cs="Times New Roman"/>
          <w:b w:val="0"/>
          <w:bCs w:val="0"/>
        </w:rPr>
        <w:t xml:space="preserve"> </w:t>
      </w:r>
      <w:proofErr w:type="spellStart"/>
      <w:r w:rsidRPr="00C359AA">
        <w:rPr>
          <w:rFonts w:cs="Times New Roman"/>
          <w:b w:val="0"/>
          <w:bCs w:val="0"/>
        </w:rPr>
        <w:t>Aasa</w:t>
      </w:r>
      <w:proofErr w:type="spellEnd"/>
      <w:r w:rsidRPr="00C359AA">
        <w:rPr>
          <w:rFonts w:cs="Times New Roman"/>
          <w:b w:val="0"/>
          <w:bCs w:val="0"/>
        </w:rPr>
        <w:t xml:space="preserve"> </w:t>
      </w:r>
      <w:proofErr w:type="spellStart"/>
      <w:r w:rsidRPr="00C359AA">
        <w:rPr>
          <w:rFonts w:cs="Times New Roman"/>
          <w:b w:val="0"/>
          <w:bCs w:val="0"/>
        </w:rPr>
        <w:lastRenderedPageBreak/>
        <w:t>tn</w:t>
      </w:r>
      <w:proofErr w:type="spellEnd"/>
      <w:r w:rsidRPr="00C359AA">
        <w:rPr>
          <w:rFonts w:cs="Times New Roman"/>
          <w:b w:val="0"/>
          <w:bCs w:val="0"/>
        </w:rPr>
        <w:t xml:space="preserve"> 4 </w:t>
      </w:r>
      <w:proofErr w:type="spellStart"/>
      <w:r w:rsidRPr="00366E39">
        <w:rPr>
          <w:rFonts w:cs="Times New Roman"/>
          <w:b w:val="0"/>
          <w:bCs w:val="0"/>
        </w:rPr>
        <w:t>krundi</w:t>
      </w:r>
      <w:proofErr w:type="spellEnd"/>
      <w:r w:rsidRPr="00366E39">
        <w:rPr>
          <w:rFonts w:cs="Times New Roman"/>
          <w:b w:val="0"/>
          <w:bCs w:val="0"/>
        </w:rPr>
        <w:t xml:space="preserve"> </w:t>
      </w:r>
      <w:proofErr w:type="spellStart"/>
      <w:r w:rsidRPr="00C359AA">
        <w:rPr>
          <w:rFonts w:cs="Times New Roman"/>
          <w:b w:val="0"/>
          <w:bCs w:val="0"/>
        </w:rPr>
        <w:t>suhtes</w:t>
      </w:r>
      <w:proofErr w:type="spellEnd"/>
      <w:r w:rsidRPr="00C359AA">
        <w:rPr>
          <w:rFonts w:cs="Times New Roman"/>
          <w:b w:val="0"/>
          <w:bCs w:val="0"/>
        </w:rPr>
        <w:t xml:space="preserve"> </w:t>
      </w:r>
      <w:proofErr w:type="spellStart"/>
      <w:r w:rsidRPr="00C359AA">
        <w:rPr>
          <w:rFonts w:cs="Times New Roman"/>
          <w:b w:val="0"/>
          <w:bCs w:val="0"/>
        </w:rPr>
        <w:t>sisuliselt</w:t>
      </w:r>
      <w:proofErr w:type="spellEnd"/>
      <w:r w:rsidRPr="00C359AA">
        <w:rPr>
          <w:rFonts w:cs="Times New Roman"/>
          <w:b w:val="0"/>
          <w:bCs w:val="0"/>
        </w:rPr>
        <w:t xml:space="preserve"> </w:t>
      </w:r>
      <w:proofErr w:type="spellStart"/>
      <w:r w:rsidRPr="00C359AA">
        <w:rPr>
          <w:rFonts w:cs="Times New Roman"/>
          <w:b w:val="0"/>
          <w:bCs w:val="0"/>
        </w:rPr>
        <w:t>puudulik</w:t>
      </w:r>
      <w:proofErr w:type="spellEnd"/>
      <w:r w:rsidRPr="00C359AA">
        <w:rPr>
          <w:rFonts w:cs="Times New Roman"/>
          <w:b w:val="0"/>
          <w:bCs w:val="0"/>
        </w:rPr>
        <w:t xml:space="preserve">. </w:t>
      </w:r>
      <w:proofErr w:type="spellStart"/>
      <w:r w:rsidRPr="00C359AA">
        <w:rPr>
          <w:rFonts w:cs="Times New Roman"/>
          <w:b w:val="0"/>
          <w:bCs w:val="0"/>
        </w:rPr>
        <w:t>Puuduvad</w:t>
      </w:r>
      <w:proofErr w:type="spellEnd"/>
      <w:r w:rsidRPr="00C359AA">
        <w:rPr>
          <w:rFonts w:cs="Times New Roman"/>
          <w:b w:val="0"/>
          <w:bCs w:val="0"/>
        </w:rPr>
        <w:t xml:space="preserve"> </w:t>
      </w:r>
      <w:proofErr w:type="spellStart"/>
      <w:r w:rsidRPr="00C359AA">
        <w:rPr>
          <w:rFonts w:cs="Times New Roman"/>
          <w:b w:val="0"/>
          <w:bCs w:val="0"/>
        </w:rPr>
        <w:t>vastavad</w:t>
      </w:r>
      <w:proofErr w:type="spellEnd"/>
      <w:r w:rsidRPr="00C359AA">
        <w:rPr>
          <w:rFonts w:cs="Times New Roman"/>
          <w:b w:val="0"/>
          <w:bCs w:val="0"/>
        </w:rPr>
        <w:t xml:space="preserve"> </w:t>
      </w:r>
      <w:proofErr w:type="spellStart"/>
      <w:r w:rsidRPr="00C359AA">
        <w:rPr>
          <w:rFonts w:cs="Times New Roman"/>
          <w:b w:val="0"/>
          <w:bCs w:val="0"/>
        </w:rPr>
        <w:t>selgitused</w:t>
      </w:r>
      <w:proofErr w:type="spellEnd"/>
      <w:r w:rsidRPr="00C359AA">
        <w:rPr>
          <w:rFonts w:cs="Times New Roman"/>
          <w:b w:val="0"/>
          <w:bCs w:val="0"/>
        </w:rPr>
        <w:t xml:space="preserve">, </w:t>
      </w:r>
      <w:proofErr w:type="spellStart"/>
      <w:r w:rsidRPr="00C359AA">
        <w:rPr>
          <w:rFonts w:cs="Times New Roman"/>
          <w:b w:val="0"/>
          <w:bCs w:val="0"/>
        </w:rPr>
        <w:t>alused</w:t>
      </w:r>
      <w:proofErr w:type="spellEnd"/>
      <w:r w:rsidRPr="00C359AA">
        <w:rPr>
          <w:rFonts w:cs="Times New Roman"/>
          <w:b w:val="0"/>
          <w:bCs w:val="0"/>
        </w:rPr>
        <w:t xml:space="preserve">, </w:t>
      </w:r>
      <w:proofErr w:type="spellStart"/>
      <w:r w:rsidRPr="00C359AA">
        <w:rPr>
          <w:rFonts w:cs="Times New Roman"/>
          <w:b w:val="0"/>
          <w:bCs w:val="0"/>
        </w:rPr>
        <w:t>analüüsid</w:t>
      </w:r>
      <w:proofErr w:type="spellEnd"/>
      <w:r w:rsidRPr="00C359AA">
        <w:rPr>
          <w:rFonts w:cs="Times New Roman"/>
          <w:b w:val="0"/>
          <w:bCs w:val="0"/>
        </w:rPr>
        <w:t xml:space="preserve"> ja </w:t>
      </w:r>
      <w:proofErr w:type="spellStart"/>
      <w:r w:rsidRPr="00C359AA">
        <w:rPr>
          <w:rFonts w:cs="Times New Roman"/>
          <w:b w:val="0"/>
          <w:bCs w:val="0"/>
        </w:rPr>
        <w:t>hinnangud</w:t>
      </w:r>
      <w:proofErr w:type="spellEnd"/>
      <w:r w:rsidRPr="00C359AA">
        <w:rPr>
          <w:rFonts w:cs="Times New Roman"/>
          <w:b w:val="0"/>
          <w:bCs w:val="0"/>
        </w:rPr>
        <w:t xml:space="preserve">, mis </w:t>
      </w:r>
      <w:proofErr w:type="spellStart"/>
      <w:r w:rsidRPr="00C359AA">
        <w:rPr>
          <w:rFonts w:cs="Times New Roman"/>
          <w:b w:val="0"/>
          <w:bCs w:val="0"/>
        </w:rPr>
        <w:t>oleksid</w:t>
      </w:r>
      <w:proofErr w:type="spellEnd"/>
      <w:r w:rsidRPr="00C359AA">
        <w:rPr>
          <w:rFonts w:cs="Times New Roman"/>
          <w:b w:val="0"/>
          <w:bCs w:val="0"/>
        </w:rPr>
        <w:t xml:space="preserve"> </w:t>
      </w:r>
      <w:proofErr w:type="spellStart"/>
      <w:r w:rsidRPr="00C359AA">
        <w:rPr>
          <w:rFonts w:cs="Times New Roman"/>
          <w:b w:val="0"/>
          <w:bCs w:val="0"/>
        </w:rPr>
        <w:t>planeeringu</w:t>
      </w:r>
      <w:r w:rsidR="0064003F" w:rsidRPr="00366E39">
        <w:rPr>
          <w:rFonts w:cs="Times New Roman"/>
          <w:b w:val="0"/>
          <w:bCs w:val="0"/>
        </w:rPr>
        <w:t>lahenduse</w:t>
      </w:r>
      <w:proofErr w:type="spellEnd"/>
      <w:r w:rsidR="0064003F" w:rsidRPr="00366E39">
        <w:rPr>
          <w:rFonts w:cs="Times New Roman"/>
          <w:b w:val="0"/>
          <w:bCs w:val="0"/>
        </w:rPr>
        <w:t xml:space="preserve"> </w:t>
      </w:r>
      <w:proofErr w:type="spellStart"/>
      <w:r w:rsidR="0064003F" w:rsidRPr="00366E39">
        <w:rPr>
          <w:rFonts w:cs="Times New Roman"/>
          <w:b w:val="0"/>
          <w:bCs w:val="0"/>
        </w:rPr>
        <w:t>realiseerimise</w:t>
      </w:r>
      <w:proofErr w:type="spellEnd"/>
      <w:r w:rsidRPr="00C359AA">
        <w:rPr>
          <w:rFonts w:cs="Times New Roman"/>
          <w:b w:val="0"/>
          <w:bCs w:val="0"/>
        </w:rPr>
        <w:t xml:space="preserve"> </w:t>
      </w:r>
      <w:proofErr w:type="spellStart"/>
      <w:r w:rsidRPr="00C359AA">
        <w:rPr>
          <w:rFonts w:cs="Times New Roman"/>
          <w:b w:val="0"/>
          <w:bCs w:val="0"/>
        </w:rPr>
        <w:t>eelduseks</w:t>
      </w:r>
      <w:proofErr w:type="spellEnd"/>
      <w:r w:rsidRPr="00C359AA">
        <w:rPr>
          <w:rFonts w:cs="Times New Roman"/>
          <w:b w:val="0"/>
          <w:bCs w:val="0"/>
        </w:rPr>
        <w:t xml:space="preserve"> </w:t>
      </w:r>
      <w:proofErr w:type="spellStart"/>
      <w:r w:rsidRPr="00C359AA">
        <w:rPr>
          <w:rFonts w:cs="Times New Roman"/>
          <w:b w:val="0"/>
          <w:bCs w:val="0"/>
        </w:rPr>
        <w:t>antud</w:t>
      </w:r>
      <w:proofErr w:type="spellEnd"/>
      <w:r w:rsidRPr="00C359AA">
        <w:rPr>
          <w:rFonts w:cs="Times New Roman"/>
          <w:b w:val="0"/>
          <w:bCs w:val="0"/>
        </w:rPr>
        <w:t xml:space="preserve"> </w:t>
      </w:r>
      <w:proofErr w:type="spellStart"/>
      <w:r w:rsidRPr="00C359AA">
        <w:rPr>
          <w:rFonts w:cs="Times New Roman"/>
          <w:b w:val="0"/>
          <w:bCs w:val="0"/>
        </w:rPr>
        <w:t>kinnistu</w:t>
      </w:r>
      <w:proofErr w:type="spellEnd"/>
      <w:r w:rsidRPr="00C359AA">
        <w:rPr>
          <w:rFonts w:cs="Times New Roman"/>
          <w:b w:val="0"/>
          <w:bCs w:val="0"/>
        </w:rPr>
        <w:t xml:space="preserve"> </w:t>
      </w:r>
      <w:proofErr w:type="spellStart"/>
      <w:r w:rsidRPr="00C359AA">
        <w:rPr>
          <w:rFonts w:cs="Times New Roman"/>
          <w:b w:val="0"/>
          <w:bCs w:val="0"/>
        </w:rPr>
        <w:t>suhtes</w:t>
      </w:r>
      <w:proofErr w:type="spellEnd"/>
      <w:r w:rsidRPr="00C359AA">
        <w:rPr>
          <w:rFonts w:cs="Times New Roman"/>
          <w:b w:val="0"/>
          <w:bCs w:val="0"/>
        </w:rPr>
        <w:t xml:space="preserve">. </w:t>
      </w:r>
      <w:proofErr w:type="spellStart"/>
      <w:r w:rsidRPr="00C359AA">
        <w:rPr>
          <w:rFonts w:cs="Times New Roman"/>
          <w:b w:val="0"/>
          <w:bCs w:val="0"/>
        </w:rPr>
        <w:t>Lisaks</w:t>
      </w:r>
      <w:proofErr w:type="spellEnd"/>
      <w:r w:rsidR="0064003F" w:rsidRPr="00366E39">
        <w:rPr>
          <w:rFonts w:cs="Times New Roman"/>
          <w:b w:val="0"/>
          <w:bCs w:val="0"/>
        </w:rPr>
        <w:t xml:space="preserve">, </w:t>
      </w:r>
      <w:proofErr w:type="spellStart"/>
      <w:r w:rsidRPr="00C359AA">
        <w:rPr>
          <w:rFonts w:cs="Times New Roman"/>
          <w:b w:val="0"/>
          <w:bCs w:val="0"/>
        </w:rPr>
        <w:t>arvestades</w:t>
      </w:r>
      <w:proofErr w:type="spellEnd"/>
      <w:r w:rsidRPr="00C359AA">
        <w:rPr>
          <w:rFonts w:cs="Times New Roman"/>
          <w:b w:val="0"/>
          <w:bCs w:val="0"/>
        </w:rPr>
        <w:t xml:space="preserve"> </w:t>
      </w:r>
      <w:proofErr w:type="spellStart"/>
      <w:r w:rsidRPr="00C359AA">
        <w:rPr>
          <w:rFonts w:cs="Times New Roman"/>
          <w:b w:val="0"/>
          <w:bCs w:val="0"/>
        </w:rPr>
        <w:t>detailplaneeringu</w:t>
      </w:r>
      <w:proofErr w:type="spellEnd"/>
      <w:r w:rsidRPr="00C359AA">
        <w:rPr>
          <w:rFonts w:cs="Times New Roman"/>
          <w:b w:val="0"/>
          <w:bCs w:val="0"/>
        </w:rPr>
        <w:t xml:space="preserve"> </w:t>
      </w:r>
      <w:proofErr w:type="spellStart"/>
      <w:r w:rsidRPr="00C359AA">
        <w:rPr>
          <w:rFonts w:cs="Times New Roman"/>
          <w:b w:val="0"/>
          <w:bCs w:val="0"/>
        </w:rPr>
        <w:t>vanust</w:t>
      </w:r>
      <w:proofErr w:type="spellEnd"/>
      <w:r w:rsidRPr="00C359AA">
        <w:rPr>
          <w:rFonts w:cs="Times New Roman"/>
          <w:b w:val="0"/>
          <w:bCs w:val="0"/>
        </w:rPr>
        <w:t xml:space="preserve">, </w:t>
      </w:r>
      <w:r w:rsidR="0064003F" w:rsidRPr="00366E39">
        <w:rPr>
          <w:rFonts w:cs="Times New Roman"/>
          <w:b w:val="0"/>
          <w:bCs w:val="0"/>
        </w:rPr>
        <w:t xml:space="preserve">on </w:t>
      </w:r>
      <w:r w:rsidR="0064003F" w:rsidRPr="00366E39">
        <w:rPr>
          <w:rFonts w:cs="Times New Roman"/>
          <w:b w:val="0"/>
          <w:bCs w:val="0"/>
          <w:lang w:val="et-EE"/>
        </w:rPr>
        <w:t xml:space="preserve">Tallinna mnt 45, 47, 49, 51, 53 </w:t>
      </w:r>
      <w:proofErr w:type="spellStart"/>
      <w:r w:rsidRPr="00C359AA">
        <w:rPr>
          <w:rFonts w:cs="Times New Roman"/>
          <w:b w:val="0"/>
          <w:bCs w:val="0"/>
        </w:rPr>
        <w:t>detailplaneering</w:t>
      </w:r>
      <w:proofErr w:type="spellEnd"/>
      <w:r w:rsidRPr="00C359AA">
        <w:rPr>
          <w:rFonts w:cs="Times New Roman"/>
          <w:b w:val="0"/>
          <w:bCs w:val="0"/>
        </w:rPr>
        <w:t xml:space="preserve"> ka </w:t>
      </w:r>
      <w:proofErr w:type="spellStart"/>
      <w:r w:rsidRPr="00C359AA">
        <w:rPr>
          <w:rFonts w:cs="Times New Roman"/>
          <w:b w:val="0"/>
          <w:bCs w:val="0"/>
        </w:rPr>
        <w:t>ajaliselt</w:t>
      </w:r>
      <w:proofErr w:type="spellEnd"/>
      <w:r w:rsidRPr="00C359AA">
        <w:rPr>
          <w:rFonts w:cs="Times New Roman"/>
          <w:b w:val="0"/>
          <w:bCs w:val="0"/>
        </w:rPr>
        <w:t xml:space="preserve"> </w:t>
      </w:r>
      <w:proofErr w:type="spellStart"/>
      <w:r w:rsidRPr="00C359AA">
        <w:rPr>
          <w:rFonts w:cs="Times New Roman"/>
          <w:b w:val="0"/>
          <w:bCs w:val="0"/>
        </w:rPr>
        <w:t>aegunud</w:t>
      </w:r>
      <w:proofErr w:type="spellEnd"/>
      <w:r w:rsidRPr="00C359AA">
        <w:rPr>
          <w:rFonts w:cs="Times New Roman"/>
          <w:b w:val="0"/>
          <w:bCs w:val="0"/>
        </w:rPr>
        <w:t>.</w:t>
      </w:r>
    </w:p>
    <w:p w14:paraId="3D447A33" w14:textId="26D95DEA" w:rsidR="000D56DD" w:rsidRPr="00366E39" w:rsidRDefault="000D56DD">
      <w:pPr>
        <w:pStyle w:val="A"/>
        <w:rPr>
          <w:rFonts w:cs="Times New Roman"/>
          <w:b w:val="0"/>
          <w:bCs w:val="0"/>
          <w:lang w:val="et-EE"/>
        </w:rPr>
      </w:pPr>
    </w:p>
    <w:p w14:paraId="01A6FC95" w14:textId="2C072559" w:rsidR="00AA0218" w:rsidRPr="00366E39" w:rsidRDefault="00AA0218" w:rsidP="00AA0218">
      <w:pPr>
        <w:jc w:val="both"/>
      </w:pPr>
      <w:r w:rsidRPr="00366E39">
        <w:t xml:space="preserve">Vastavalt </w:t>
      </w:r>
      <w:r w:rsidR="007D2646" w:rsidRPr="00366E39">
        <w:t>p</w:t>
      </w:r>
      <w:r w:rsidRPr="00366E39">
        <w:t>laneerimisseadus</w:t>
      </w:r>
      <w:r w:rsidR="007D2646" w:rsidRPr="00366E39">
        <w:t>e</w:t>
      </w:r>
      <w:r w:rsidRPr="00366E39">
        <w:t xml:space="preserve"> (edaspidi </w:t>
      </w:r>
      <w:proofErr w:type="spellStart"/>
      <w:r w:rsidRPr="00366E39">
        <w:t>PlanS</w:t>
      </w:r>
      <w:proofErr w:type="spellEnd"/>
      <w:r w:rsidRPr="00366E39">
        <w:t>) § 140 lg 1 punktile 2 võib detailplaneeringu kehtetuks tunnistada</w:t>
      </w:r>
      <w:r w:rsidR="00B4373A">
        <w:t>,</w:t>
      </w:r>
      <w:r w:rsidRPr="00366E39">
        <w:t xml:space="preserve"> kui planeeringu koostamise korraldaja või planeeritava kinnistu omanik soovib planeeringu elluviimisest loobuda. </w:t>
      </w:r>
      <w:proofErr w:type="spellStart"/>
      <w:r w:rsidRPr="00366E39">
        <w:t>PlanS</w:t>
      </w:r>
      <w:proofErr w:type="spellEnd"/>
      <w:r w:rsidRPr="00366E39">
        <w:t xml:space="preserve"> § 140 lg 2 kohaselt võib detailplaneeringu tunnistada osaliselt kehtetuks, kui on tagatud planeeringu terviklahenduse elluviimine pärast detailplaneeringu osalist kehtetuks tunnistamist.</w:t>
      </w:r>
    </w:p>
    <w:p w14:paraId="2A030FEB" w14:textId="77777777" w:rsidR="0064003F" w:rsidRPr="00366E39" w:rsidRDefault="0064003F" w:rsidP="00AA0218">
      <w:pPr>
        <w:jc w:val="both"/>
      </w:pPr>
    </w:p>
    <w:p w14:paraId="7314CCA4" w14:textId="55F5A28B" w:rsidR="00AA0218" w:rsidRPr="00366E39" w:rsidRDefault="0064003F">
      <w:pPr>
        <w:pStyle w:val="A"/>
        <w:rPr>
          <w:rFonts w:cs="Times New Roman"/>
          <w:b w:val="0"/>
          <w:bCs w:val="0"/>
        </w:rPr>
      </w:pPr>
      <w:r w:rsidRPr="00366E39">
        <w:rPr>
          <w:rFonts w:cs="Times New Roman"/>
          <w:b w:val="0"/>
          <w:bCs w:val="0"/>
          <w:lang w:val="et-EE"/>
        </w:rPr>
        <w:t xml:space="preserve">Kuna </w:t>
      </w:r>
      <w:r w:rsidR="00AA0218" w:rsidRPr="00366E39">
        <w:rPr>
          <w:rFonts w:cs="Times New Roman"/>
          <w:b w:val="0"/>
          <w:bCs w:val="0"/>
          <w:lang w:val="et-EE"/>
        </w:rPr>
        <w:t xml:space="preserve">Tallinna mnt 45, 47, 49, 51, 53 </w:t>
      </w:r>
      <w:proofErr w:type="spellStart"/>
      <w:r w:rsidR="00AA0218" w:rsidRPr="00C359AA">
        <w:rPr>
          <w:rFonts w:cs="Times New Roman"/>
          <w:b w:val="0"/>
          <w:bCs w:val="0"/>
        </w:rPr>
        <w:t>detailplaneering</w:t>
      </w:r>
      <w:proofErr w:type="spellEnd"/>
      <w:r w:rsidR="00AA0218" w:rsidRPr="00366E39">
        <w:rPr>
          <w:rFonts w:cs="Times New Roman"/>
          <w:b w:val="0"/>
          <w:bCs w:val="0"/>
        </w:rPr>
        <w:t xml:space="preserve"> </w:t>
      </w:r>
      <w:r w:rsidR="00AA0218" w:rsidRPr="00366E39">
        <w:rPr>
          <w:rFonts w:cs="Times New Roman"/>
          <w:b w:val="0"/>
          <w:bCs w:val="0"/>
          <w:lang w:val="et-EE"/>
        </w:rPr>
        <w:t>on suuremas osas realiseeritud, ei ole võimalik ega vajalik tunnistada detailplaneeringut kehtetuks terviklikult. Detailplaneeringu osaline kehtetuks tunnistamine ei takista planeeringu terviklahenduse elluviimist ülejäänud positsioonide osas.</w:t>
      </w:r>
    </w:p>
    <w:p w14:paraId="7EBC6C0D" w14:textId="77777777" w:rsidR="00AA0218" w:rsidRPr="00366E39" w:rsidRDefault="00AA0218">
      <w:pPr>
        <w:pStyle w:val="A"/>
        <w:rPr>
          <w:rFonts w:cs="Times New Roman"/>
          <w:b w:val="0"/>
          <w:bCs w:val="0"/>
          <w:lang w:val="et-EE"/>
        </w:rPr>
      </w:pPr>
    </w:p>
    <w:p w14:paraId="48A3AD2E" w14:textId="29308A65" w:rsidR="00AA0218" w:rsidRPr="00366E39" w:rsidRDefault="00AA0218">
      <w:pPr>
        <w:pStyle w:val="A"/>
        <w:rPr>
          <w:rFonts w:cs="Times New Roman"/>
          <w:b w:val="0"/>
          <w:bCs w:val="0"/>
          <w:lang w:val="et-EE"/>
        </w:rPr>
      </w:pPr>
      <w:r w:rsidRPr="00366E39">
        <w:rPr>
          <w:rFonts w:cs="Times New Roman"/>
          <w:b w:val="0"/>
          <w:bCs w:val="0"/>
          <w:lang w:val="et-EE"/>
        </w:rPr>
        <w:t>Narva Linnavalitsuse Arhitektuuri- ja Linnaplaneerimise Ameti (edaspidi Amet) hinnangul ei avalda Tallinna mnt 45, 47, 49, 51, 53</w:t>
      </w:r>
      <w:r w:rsidR="00423A91" w:rsidRPr="00366E39">
        <w:rPr>
          <w:rFonts w:cs="Times New Roman"/>
          <w:b w:val="0"/>
          <w:bCs w:val="0"/>
          <w:lang w:val="et-EE"/>
        </w:rPr>
        <w:t xml:space="preserve"> </w:t>
      </w:r>
      <w:r w:rsidRPr="00366E39">
        <w:rPr>
          <w:rFonts w:cs="Times New Roman"/>
          <w:b w:val="0"/>
          <w:bCs w:val="0"/>
          <w:lang w:val="et-EE"/>
        </w:rPr>
        <w:t xml:space="preserve">detailplaneeringu osaline kehtetuks tunnistamine Aasa tn 4 krundi osas negatiivset mõju </w:t>
      </w:r>
      <w:proofErr w:type="spellStart"/>
      <w:r w:rsidRPr="00366E39">
        <w:rPr>
          <w:rFonts w:cs="Times New Roman"/>
          <w:b w:val="0"/>
          <w:bCs w:val="0"/>
          <w:lang w:val="et-EE"/>
        </w:rPr>
        <w:t>kõrvalkinnistutele</w:t>
      </w:r>
      <w:proofErr w:type="spellEnd"/>
      <w:r w:rsidRPr="00366E39">
        <w:rPr>
          <w:rFonts w:cs="Times New Roman"/>
          <w:b w:val="0"/>
          <w:bCs w:val="0"/>
          <w:lang w:val="et-EE"/>
        </w:rPr>
        <w:t>, kuna sisuliselt planeeringulahendus kajastas Aasa tn 4 krundi olemasoleva</w:t>
      </w:r>
      <w:r w:rsidR="00B4373A">
        <w:rPr>
          <w:rFonts w:cs="Times New Roman"/>
          <w:b w:val="0"/>
          <w:bCs w:val="0"/>
          <w:lang w:val="et-EE"/>
        </w:rPr>
        <w:t>t</w:t>
      </w:r>
      <w:r w:rsidRPr="00366E39">
        <w:rPr>
          <w:rFonts w:cs="Times New Roman"/>
          <w:b w:val="0"/>
          <w:bCs w:val="0"/>
          <w:lang w:val="et-EE"/>
        </w:rPr>
        <w:t xml:space="preserve"> olukorda ilma uu</w:t>
      </w:r>
      <w:r w:rsidR="00366E39" w:rsidRPr="00366E39">
        <w:rPr>
          <w:rFonts w:cs="Times New Roman"/>
          <w:b w:val="0"/>
          <w:bCs w:val="0"/>
          <w:lang w:val="et-EE"/>
        </w:rPr>
        <w:t>t</w:t>
      </w:r>
      <w:r w:rsidRPr="00366E39">
        <w:rPr>
          <w:rFonts w:cs="Times New Roman"/>
          <w:b w:val="0"/>
          <w:bCs w:val="0"/>
          <w:lang w:val="et-EE"/>
        </w:rPr>
        <w:t xml:space="preserve">e ehitustingimuste määramiseta. </w:t>
      </w:r>
    </w:p>
    <w:p w14:paraId="12E93E50" w14:textId="77777777" w:rsidR="00743568" w:rsidRPr="00366E39" w:rsidRDefault="00743568" w:rsidP="00F62482">
      <w:pPr>
        <w:pStyle w:val="A"/>
        <w:shd w:val="clear" w:color="auto" w:fill="FFFFFF"/>
        <w:spacing w:line="240" w:lineRule="auto"/>
        <w:rPr>
          <w:rFonts w:cs="Times New Roman"/>
          <w:b w:val="0"/>
          <w:bCs w:val="0"/>
          <w:lang w:val="et-EE"/>
        </w:rPr>
      </w:pPr>
      <w:bookmarkStart w:id="1" w:name="_Hlk161666748"/>
    </w:p>
    <w:p w14:paraId="29DBF055" w14:textId="092DDB6E" w:rsidR="000A7F92" w:rsidRPr="00366E39" w:rsidRDefault="00000000" w:rsidP="00F62482">
      <w:pPr>
        <w:pStyle w:val="A"/>
        <w:rPr>
          <w:rFonts w:cs="Times New Roman"/>
          <w:b w:val="0"/>
          <w:bCs w:val="0"/>
          <w:lang w:val="et-EE"/>
        </w:rPr>
      </w:pPr>
      <w:r w:rsidRPr="00366E39">
        <w:rPr>
          <w:rFonts w:cs="Times New Roman"/>
          <w:b w:val="0"/>
          <w:bCs w:val="0"/>
          <w:lang w:val="et-EE"/>
        </w:rPr>
        <w:t xml:space="preserve">Amet </w:t>
      </w:r>
      <w:r w:rsidR="000A7F92" w:rsidRPr="00366E39">
        <w:rPr>
          <w:rFonts w:cs="Times New Roman"/>
          <w:b w:val="0"/>
          <w:bCs w:val="0"/>
          <w:lang w:val="et-EE"/>
        </w:rPr>
        <w:t>esita</w:t>
      </w:r>
      <w:r w:rsidR="00702F61" w:rsidRPr="00366E39">
        <w:rPr>
          <w:rFonts w:cs="Times New Roman"/>
          <w:b w:val="0"/>
          <w:bCs w:val="0"/>
          <w:lang w:val="et-EE"/>
        </w:rPr>
        <w:t xml:space="preserve">s </w:t>
      </w:r>
      <w:r w:rsidR="00AA0218" w:rsidRPr="00366E39">
        <w:rPr>
          <w:rFonts w:cs="Times New Roman"/>
          <w:b w:val="0"/>
          <w:bCs w:val="0"/>
          <w:highlight w:val="yellow"/>
          <w:lang w:val="et-EE"/>
        </w:rPr>
        <w:t>…</w:t>
      </w:r>
      <w:r w:rsidR="000A7F92" w:rsidRPr="00366E39">
        <w:rPr>
          <w:rFonts w:cs="Times New Roman"/>
          <w:b w:val="0"/>
          <w:bCs w:val="0"/>
          <w:lang w:val="et-EE"/>
        </w:rPr>
        <w:t xml:space="preserve"> kirjaga</w:t>
      </w:r>
      <w:r w:rsidR="00702F61" w:rsidRPr="00366E39">
        <w:rPr>
          <w:rFonts w:cs="Times New Roman"/>
          <w:b w:val="0"/>
          <w:bCs w:val="0"/>
          <w:lang w:val="et-EE"/>
        </w:rPr>
        <w:t xml:space="preserve"> nr </w:t>
      </w:r>
      <w:r w:rsidR="00AA0218" w:rsidRPr="00366E39">
        <w:rPr>
          <w:rStyle w:val="a2"/>
          <w:rFonts w:cs="Times New Roman"/>
          <w:b w:val="0"/>
          <w:bCs w:val="0"/>
          <w:highlight w:val="yellow"/>
        </w:rPr>
        <w:t>…</w:t>
      </w:r>
      <w:r w:rsidR="000A7F92" w:rsidRPr="00366E39">
        <w:rPr>
          <w:rFonts w:cs="Times New Roman"/>
          <w:b w:val="0"/>
          <w:bCs w:val="0"/>
          <w:lang w:val="et-EE"/>
        </w:rPr>
        <w:t xml:space="preserve"> </w:t>
      </w:r>
      <w:proofErr w:type="spellStart"/>
      <w:r w:rsidR="00AA0218" w:rsidRPr="00366E39">
        <w:rPr>
          <w:rFonts w:cs="Times New Roman"/>
          <w:b w:val="0"/>
          <w:bCs w:val="0"/>
        </w:rPr>
        <w:t>PlanS</w:t>
      </w:r>
      <w:proofErr w:type="spellEnd"/>
      <w:r w:rsidR="00AA0218" w:rsidRPr="00366E39">
        <w:rPr>
          <w:rFonts w:cs="Times New Roman"/>
          <w:b w:val="0"/>
          <w:bCs w:val="0"/>
          <w:lang w:val="et-EE"/>
        </w:rPr>
        <w:t xml:space="preserve"> </w:t>
      </w:r>
      <w:r w:rsidR="000A7F92" w:rsidRPr="00366E39">
        <w:rPr>
          <w:rFonts w:cs="Times New Roman"/>
          <w:b w:val="0"/>
          <w:bCs w:val="0"/>
          <w:lang w:val="et-EE"/>
        </w:rPr>
        <w:t>§ 140 lõike 3 kohaselt</w:t>
      </w:r>
      <w:r w:rsidR="00FF1E15" w:rsidRPr="00366E39">
        <w:rPr>
          <w:rFonts w:cs="Times New Roman"/>
          <w:b w:val="0"/>
          <w:bCs w:val="0"/>
          <w:lang w:val="et-EE"/>
        </w:rPr>
        <w:t xml:space="preserve"> detailplaneeringu kehtetuks tunnistamise otsuse eelnõu kooskõlastamiseks § 127 lõikes 1 nimetatud asutustele ja arvamuse andmiseks §</w:t>
      </w:r>
      <w:r w:rsidR="00460870" w:rsidRPr="00366E39">
        <w:rPr>
          <w:rFonts w:cs="Times New Roman"/>
          <w:b w:val="0"/>
          <w:bCs w:val="0"/>
          <w:lang w:val="et-EE"/>
        </w:rPr>
        <w:t xml:space="preserve"> </w:t>
      </w:r>
      <w:r w:rsidR="00FF1E15" w:rsidRPr="00366E39">
        <w:rPr>
          <w:rFonts w:cs="Times New Roman"/>
          <w:b w:val="0"/>
          <w:bCs w:val="0"/>
          <w:lang w:val="et-EE"/>
        </w:rPr>
        <w:t xml:space="preserve">127 lõikes 2 nimetatud isikutele ja asutustele. </w:t>
      </w:r>
      <w:proofErr w:type="spellStart"/>
      <w:r w:rsidR="00FF1E15" w:rsidRPr="00366E39">
        <w:rPr>
          <w:rFonts w:cs="Times New Roman"/>
          <w:b w:val="0"/>
          <w:bCs w:val="0"/>
          <w:lang w:val="et-EE"/>
        </w:rPr>
        <w:t>PlanS</w:t>
      </w:r>
      <w:proofErr w:type="spellEnd"/>
      <w:r w:rsidR="00FF1E15" w:rsidRPr="00366E39">
        <w:rPr>
          <w:rFonts w:cs="Times New Roman"/>
          <w:b w:val="0"/>
          <w:bCs w:val="0"/>
          <w:lang w:val="et-EE"/>
        </w:rPr>
        <w:t xml:space="preserve"> § 140 lõige 4 kohaselt, k</w:t>
      </w:r>
      <w:r w:rsidR="00FF1E15" w:rsidRPr="00366E39">
        <w:rPr>
          <w:rFonts w:cs="Times New Roman"/>
          <w:b w:val="0"/>
          <w:bCs w:val="0"/>
          <w:color w:val="202020"/>
          <w:shd w:val="clear" w:color="auto" w:fill="FFFFFF"/>
          <w:lang w:val="et-EE"/>
        </w:rPr>
        <w:t xml:space="preserve">ui </w:t>
      </w:r>
      <w:proofErr w:type="spellStart"/>
      <w:r w:rsidR="00FF1E15" w:rsidRPr="00366E39">
        <w:rPr>
          <w:rFonts w:cs="Times New Roman"/>
          <w:b w:val="0"/>
          <w:bCs w:val="0"/>
          <w:color w:val="202020"/>
          <w:shd w:val="clear" w:color="auto" w:fill="FFFFFF"/>
          <w:lang w:val="et-EE"/>
        </w:rPr>
        <w:t>kooskõlastaja</w:t>
      </w:r>
      <w:proofErr w:type="spellEnd"/>
      <w:r w:rsidR="00FF1E15" w:rsidRPr="00366E39">
        <w:rPr>
          <w:rFonts w:cs="Times New Roman"/>
          <w:b w:val="0"/>
          <w:bCs w:val="0"/>
          <w:color w:val="202020"/>
          <w:shd w:val="clear" w:color="auto" w:fill="FFFFFF"/>
          <w:lang w:val="et-EE"/>
        </w:rPr>
        <w:t xml:space="preserve"> või arvamuse andja ei ole 30 päeva jooksul detailplaneeringu kehtetuks tunnistamise otsuse eelnõu saamisest arvates kooskõlastamisest keeldunud või arvamust avaldanud ega ole taotlenud tähtaja pikendamist, loetakse otsuse eelnõu </w:t>
      </w:r>
      <w:proofErr w:type="spellStart"/>
      <w:r w:rsidR="00FF1E15" w:rsidRPr="00366E39">
        <w:rPr>
          <w:rFonts w:cs="Times New Roman"/>
          <w:b w:val="0"/>
          <w:bCs w:val="0"/>
          <w:color w:val="202020"/>
          <w:shd w:val="clear" w:color="auto" w:fill="FFFFFF"/>
          <w:lang w:val="et-EE"/>
        </w:rPr>
        <w:t>kooskõlastaja</w:t>
      </w:r>
      <w:proofErr w:type="spellEnd"/>
      <w:r w:rsidR="00FF1E15" w:rsidRPr="00366E39">
        <w:rPr>
          <w:rFonts w:cs="Times New Roman"/>
          <w:b w:val="0"/>
          <w:bCs w:val="0"/>
          <w:color w:val="202020"/>
          <w:shd w:val="clear" w:color="auto" w:fill="FFFFFF"/>
          <w:lang w:val="et-EE"/>
        </w:rPr>
        <w:t xml:space="preserve"> poolt vaikimisi kooskõlastatuks või eeldatakse, et arvamuse andja ei soovi selle kohta arvamust avaldada, kui seadus ei sätesta teisiti.</w:t>
      </w:r>
    </w:p>
    <w:p w14:paraId="54622432" w14:textId="0752B3F5" w:rsidR="00AA0218" w:rsidRPr="00366E39" w:rsidRDefault="00AA0218" w:rsidP="00F62482">
      <w:pPr>
        <w:pStyle w:val="A"/>
        <w:rPr>
          <w:rFonts w:cs="Times New Roman"/>
          <w:b w:val="0"/>
          <w:bCs w:val="0"/>
          <w:lang w:val="et-EE"/>
        </w:rPr>
      </w:pPr>
    </w:p>
    <w:p w14:paraId="21AD345D" w14:textId="2E85404A" w:rsidR="00460870" w:rsidRPr="00366E39" w:rsidRDefault="00AA0218" w:rsidP="00AA0218">
      <w:pPr>
        <w:pStyle w:val="A"/>
        <w:rPr>
          <w:rFonts w:cs="Times New Roman"/>
          <w:b w:val="0"/>
          <w:bCs w:val="0"/>
          <w:lang w:val="et-EE"/>
        </w:rPr>
      </w:pPr>
      <w:r w:rsidRPr="00366E39">
        <w:rPr>
          <w:rFonts w:cs="Times New Roman"/>
          <w:b w:val="0"/>
          <w:bCs w:val="0"/>
          <w:highlight w:val="yellow"/>
          <w:lang w:val="et-EE"/>
        </w:rPr>
        <w:t>Info tagasiside kohta …</w:t>
      </w:r>
      <w:bookmarkEnd w:id="1"/>
    </w:p>
    <w:p w14:paraId="409A6BAE" w14:textId="77777777" w:rsidR="00CE4A20" w:rsidRPr="00366E39" w:rsidRDefault="00CE4A20" w:rsidP="00460870">
      <w:pPr>
        <w:pStyle w:val="A"/>
        <w:rPr>
          <w:rFonts w:cs="Times New Roman"/>
          <w:b w:val="0"/>
          <w:bCs w:val="0"/>
          <w:lang w:val="et-EE"/>
        </w:rPr>
      </w:pPr>
    </w:p>
    <w:p w14:paraId="08A16C50" w14:textId="737D7E66" w:rsidR="003E7FB6" w:rsidRPr="00366E39" w:rsidRDefault="00000000" w:rsidP="00F62482">
      <w:pPr>
        <w:pStyle w:val="A"/>
        <w:shd w:val="clear" w:color="auto" w:fill="FFFFFF"/>
        <w:spacing w:line="240" w:lineRule="auto"/>
        <w:rPr>
          <w:rFonts w:cs="Times New Roman"/>
          <w:b w:val="0"/>
          <w:bCs w:val="0"/>
          <w:lang w:val="et-EE"/>
        </w:rPr>
      </w:pPr>
      <w:r w:rsidRPr="00366E39">
        <w:rPr>
          <w:rFonts w:cs="Times New Roman"/>
          <w:b w:val="0"/>
          <w:bCs w:val="0"/>
          <w:lang w:val="et-EE"/>
        </w:rPr>
        <w:t xml:space="preserve">Ülaltoodud asjaoludest lähtuvalt </w:t>
      </w:r>
      <w:r w:rsidR="00BF37E6" w:rsidRPr="00366E39">
        <w:rPr>
          <w:rFonts w:cs="Times New Roman"/>
          <w:b w:val="0"/>
          <w:bCs w:val="0"/>
          <w:lang w:val="et-EE"/>
        </w:rPr>
        <w:t xml:space="preserve">tehakse ettepanek </w:t>
      </w:r>
      <w:r w:rsidRPr="00366E39">
        <w:rPr>
          <w:rFonts w:cs="Times New Roman"/>
          <w:b w:val="0"/>
          <w:bCs w:val="0"/>
          <w:lang w:val="et-EE"/>
        </w:rPr>
        <w:t xml:space="preserve">tunnistada Narva Linnavolikogu </w:t>
      </w:r>
      <w:r w:rsidR="00AA0218" w:rsidRPr="00366E39">
        <w:rPr>
          <w:rFonts w:cs="Times New Roman"/>
          <w:b w:val="0"/>
          <w:bCs w:val="0"/>
          <w:lang w:val="et-EE"/>
        </w:rPr>
        <w:t>19.06.2003 otsusega nr 76/18 „Detailplaneeringu kehtestamine aadressidel Karja 5, Pikse 15, Rakvere ja Puškini nurk, Tallinna mnt 45, 47, 49, 51, 53”</w:t>
      </w:r>
      <w:r w:rsidRPr="00366E39">
        <w:rPr>
          <w:rFonts w:cs="Times New Roman"/>
          <w:b w:val="0"/>
          <w:bCs w:val="0"/>
          <w:lang w:val="et-EE"/>
        </w:rPr>
        <w:t xml:space="preserve"> kehtestatud </w:t>
      </w:r>
      <w:bookmarkStart w:id="2" w:name="_Hlk205475425"/>
      <w:r w:rsidR="00AA0218" w:rsidRPr="00366E39">
        <w:rPr>
          <w:rFonts w:cs="Times New Roman"/>
          <w:b w:val="0"/>
          <w:bCs w:val="0"/>
          <w:lang w:val="et-EE"/>
        </w:rPr>
        <w:t xml:space="preserve">Tallinna mnt 45, 47, 49, 51, 53 </w:t>
      </w:r>
      <w:r w:rsidRPr="00366E39">
        <w:rPr>
          <w:rFonts w:cs="Times New Roman"/>
          <w:b w:val="0"/>
          <w:bCs w:val="0"/>
          <w:lang w:val="et-EE"/>
        </w:rPr>
        <w:t xml:space="preserve">detailplaneering </w:t>
      </w:r>
      <w:bookmarkEnd w:id="2"/>
      <w:r w:rsidR="00BF37E6" w:rsidRPr="00366E39">
        <w:rPr>
          <w:rFonts w:cs="Times New Roman"/>
          <w:b w:val="0"/>
          <w:bCs w:val="0"/>
          <w:lang w:val="et-EE"/>
        </w:rPr>
        <w:t xml:space="preserve">osaliselt </w:t>
      </w:r>
      <w:r w:rsidRPr="00366E39">
        <w:rPr>
          <w:rFonts w:cs="Times New Roman"/>
          <w:b w:val="0"/>
          <w:bCs w:val="0"/>
          <w:lang w:val="et-EE"/>
        </w:rPr>
        <w:t>kehtetuks</w:t>
      </w:r>
      <w:r w:rsidR="00366E39" w:rsidRPr="00366E39">
        <w:rPr>
          <w:rFonts w:cs="Times New Roman"/>
          <w:b w:val="0"/>
          <w:bCs w:val="0"/>
          <w:lang w:val="et-EE"/>
        </w:rPr>
        <w:t xml:space="preserve"> Aasa tn 4 </w:t>
      </w:r>
      <w:proofErr w:type="spellStart"/>
      <w:r w:rsidR="00366E39" w:rsidRPr="00366E39">
        <w:rPr>
          <w:rFonts w:cs="Times New Roman"/>
          <w:b w:val="0"/>
          <w:bCs w:val="0"/>
        </w:rPr>
        <w:t>krundi</w:t>
      </w:r>
      <w:proofErr w:type="spellEnd"/>
      <w:r w:rsidR="00366E39" w:rsidRPr="00366E39">
        <w:rPr>
          <w:rFonts w:cs="Times New Roman"/>
          <w:b w:val="0"/>
          <w:bCs w:val="0"/>
        </w:rPr>
        <w:t xml:space="preserve"> osas</w:t>
      </w:r>
      <w:r w:rsidRPr="00366E39">
        <w:rPr>
          <w:rFonts w:cs="Times New Roman"/>
          <w:b w:val="0"/>
          <w:bCs w:val="0"/>
          <w:lang w:val="et-EE"/>
        </w:rPr>
        <w:t>.</w:t>
      </w:r>
    </w:p>
    <w:p w14:paraId="33C4FD9F" w14:textId="77777777" w:rsidR="003E7FB6" w:rsidRPr="00366E39" w:rsidRDefault="003E7FB6" w:rsidP="00F62482">
      <w:pPr>
        <w:pStyle w:val="A"/>
        <w:rPr>
          <w:rFonts w:cs="Times New Roman"/>
          <w:b w:val="0"/>
          <w:bCs w:val="0"/>
          <w:lang w:val="et-EE"/>
        </w:rPr>
      </w:pPr>
    </w:p>
    <w:p w14:paraId="27429E52" w14:textId="77777777" w:rsidR="003E7FB6" w:rsidRPr="00366E39" w:rsidRDefault="00000000" w:rsidP="00F62482">
      <w:pPr>
        <w:pStyle w:val="A"/>
        <w:numPr>
          <w:ilvl w:val="0"/>
          <w:numId w:val="2"/>
        </w:numPr>
        <w:rPr>
          <w:rFonts w:cs="Times New Roman"/>
          <w:lang w:val="et-EE"/>
        </w:rPr>
      </w:pPr>
      <w:r w:rsidRPr="00366E39">
        <w:rPr>
          <w:rFonts w:cs="Times New Roman"/>
          <w:lang w:val="et-EE"/>
        </w:rPr>
        <w:t>Õiguslikud alused</w:t>
      </w:r>
    </w:p>
    <w:p w14:paraId="48B31341" w14:textId="0586484F" w:rsidR="00881CB9" w:rsidRPr="00366E39" w:rsidRDefault="00881CB9" w:rsidP="00881CB9">
      <w:pPr>
        <w:pStyle w:val="A"/>
        <w:numPr>
          <w:ilvl w:val="1"/>
          <w:numId w:val="2"/>
        </w:numPr>
        <w:rPr>
          <w:rFonts w:cs="Times New Roman"/>
          <w:b w:val="0"/>
          <w:bCs w:val="0"/>
          <w:lang w:val="et-EE"/>
        </w:rPr>
      </w:pPr>
      <w:proofErr w:type="spellStart"/>
      <w:r w:rsidRPr="00366E39">
        <w:rPr>
          <w:rFonts w:cs="Times New Roman"/>
          <w:b w:val="0"/>
          <w:bCs w:val="0"/>
        </w:rPr>
        <w:t>Planeerimisseaduse</w:t>
      </w:r>
      <w:proofErr w:type="spellEnd"/>
      <w:r w:rsidRPr="00366E39">
        <w:rPr>
          <w:rFonts w:cs="Times New Roman"/>
          <w:b w:val="0"/>
          <w:bCs w:val="0"/>
        </w:rPr>
        <w:t xml:space="preserve"> § 140 lg 2 </w:t>
      </w:r>
      <w:proofErr w:type="spellStart"/>
      <w:r w:rsidRPr="00366E39">
        <w:rPr>
          <w:rFonts w:cs="Times New Roman"/>
          <w:b w:val="0"/>
          <w:bCs w:val="0"/>
        </w:rPr>
        <w:t>kohaselt</w:t>
      </w:r>
      <w:proofErr w:type="spellEnd"/>
      <w:r w:rsidRPr="00366E39">
        <w:rPr>
          <w:rFonts w:cs="Times New Roman"/>
          <w:b w:val="0"/>
          <w:bCs w:val="0"/>
        </w:rPr>
        <w:t xml:space="preserve"> </w:t>
      </w:r>
      <w:proofErr w:type="spellStart"/>
      <w:r w:rsidRPr="00366E39">
        <w:rPr>
          <w:rFonts w:cs="Times New Roman"/>
          <w:b w:val="0"/>
          <w:bCs w:val="0"/>
        </w:rPr>
        <w:t>detailplaneeringu</w:t>
      </w:r>
      <w:proofErr w:type="spellEnd"/>
      <w:r w:rsidRPr="00366E39">
        <w:rPr>
          <w:rFonts w:cs="Times New Roman"/>
          <w:b w:val="0"/>
          <w:bCs w:val="0"/>
        </w:rPr>
        <w:t xml:space="preserve"> </w:t>
      </w:r>
      <w:proofErr w:type="spellStart"/>
      <w:r w:rsidRPr="00366E39">
        <w:rPr>
          <w:rFonts w:cs="Times New Roman"/>
          <w:b w:val="0"/>
          <w:bCs w:val="0"/>
        </w:rPr>
        <w:t>võib</w:t>
      </w:r>
      <w:proofErr w:type="spellEnd"/>
      <w:r w:rsidRPr="00366E39">
        <w:rPr>
          <w:rFonts w:cs="Times New Roman"/>
          <w:b w:val="0"/>
          <w:bCs w:val="0"/>
        </w:rPr>
        <w:t xml:space="preserve"> </w:t>
      </w:r>
      <w:proofErr w:type="spellStart"/>
      <w:r w:rsidRPr="00366E39">
        <w:rPr>
          <w:rFonts w:cs="Times New Roman"/>
          <w:b w:val="0"/>
          <w:bCs w:val="0"/>
        </w:rPr>
        <w:t>tunnistada</w:t>
      </w:r>
      <w:proofErr w:type="spellEnd"/>
      <w:r w:rsidRPr="00366E39">
        <w:rPr>
          <w:rFonts w:cs="Times New Roman"/>
          <w:b w:val="0"/>
          <w:bCs w:val="0"/>
        </w:rPr>
        <w:t xml:space="preserve"> </w:t>
      </w:r>
      <w:proofErr w:type="spellStart"/>
      <w:r w:rsidRPr="00366E39">
        <w:rPr>
          <w:rFonts w:cs="Times New Roman"/>
          <w:b w:val="0"/>
          <w:bCs w:val="0"/>
        </w:rPr>
        <w:t>osaliselt</w:t>
      </w:r>
      <w:proofErr w:type="spellEnd"/>
      <w:r w:rsidRPr="00366E39">
        <w:rPr>
          <w:rFonts w:cs="Times New Roman"/>
          <w:b w:val="0"/>
          <w:bCs w:val="0"/>
        </w:rPr>
        <w:t xml:space="preserve"> </w:t>
      </w:r>
      <w:proofErr w:type="spellStart"/>
      <w:r w:rsidRPr="00366E39">
        <w:rPr>
          <w:rFonts w:cs="Times New Roman"/>
          <w:b w:val="0"/>
          <w:bCs w:val="0"/>
        </w:rPr>
        <w:t>kehtetuks</w:t>
      </w:r>
      <w:proofErr w:type="spellEnd"/>
      <w:r w:rsidRPr="00366E39">
        <w:rPr>
          <w:rFonts w:cs="Times New Roman"/>
          <w:b w:val="0"/>
          <w:bCs w:val="0"/>
        </w:rPr>
        <w:t xml:space="preserve">, </w:t>
      </w:r>
      <w:proofErr w:type="spellStart"/>
      <w:r w:rsidRPr="00366E39">
        <w:rPr>
          <w:rFonts w:cs="Times New Roman"/>
          <w:b w:val="0"/>
          <w:bCs w:val="0"/>
        </w:rPr>
        <w:t>kui</w:t>
      </w:r>
      <w:proofErr w:type="spellEnd"/>
      <w:r w:rsidRPr="00366E39">
        <w:rPr>
          <w:rFonts w:cs="Times New Roman"/>
          <w:b w:val="0"/>
          <w:bCs w:val="0"/>
        </w:rPr>
        <w:t xml:space="preserve"> on tagatud planeeringu terviklahenduse elluviimine pärast detailplaneeringu osalist kehtetuks tunnistamist.</w:t>
      </w:r>
    </w:p>
    <w:p w14:paraId="0F871888" w14:textId="39B31AA5" w:rsidR="003E7FB6" w:rsidRPr="00366E39" w:rsidRDefault="00000000" w:rsidP="00F62482">
      <w:pPr>
        <w:pStyle w:val="A"/>
        <w:numPr>
          <w:ilvl w:val="1"/>
          <w:numId w:val="2"/>
        </w:numPr>
        <w:rPr>
          <w:rFonts w:cs="Times New Roman"/>
          <w:b w:val="0"/>
          <w:bCs w:val="0"/>
          <w:lang w:val="et-EE"/>
        </w:rPr>
      </w:pPr>
      <w:r w:rsidRPr="00366E39">
        <w:rPr>
          <w:rFonts w:cs="Times New Roman"/>
          <w:b w:val="0"/>
          <w:bCs w:val="0"/>
          <w:lang w:val="et-EE"/>
        </w:rPr>
        <w:t xml:space="preserve">Planeerimisseaduse § 140 lõike 6 kohaselt </w:t>
      </w:r>
      <w:r w:rsidRPr="00366E39">
        <w:rPr>
          <w:rFonts w:cs="Times New Roman"/>
          <w:b w:val="0"/>
          <w:bCs w:val="0"/>
          <w:color w:val="202020"/>
          <w:u w:color="202020"/>
          <w:shd w:val="clear" w:color="auto" w:fill="FFFFFF"/>
          <w:lang w:val="et-EE"/>
        </w:rPr>
        <w:t>tunnistab</w:t>
      </w:r>
      <w:r w:rsidR="00460870" w:rsidRPr="00366E39">
        <w:rPr>
          <w:rFonts w:cs="Times New Roman"/>
          <w:b w:val="0"/>
          <w:bCs w:val="0"/>
          <w:color w:val="202020"/>
          <w:u w:color="202020"/>
          <w:shd w:val="clear" w:color="auto" w:fill="FFFFFF"/>
          <w:lang w:val="et-EE"/>
        </w:rPr>
        <w:t xml:space="preserve"> </w:t>
      </w:r>
      <w:r w:rsidRPr="00366E39">
        <w:rPr>
          <w:rFonts w:cs="Times New Roman"/>
          <w:b w:val="0"/>
          <w:bCs w:val="0"/>
          <w:lang w:val="et-EE"/>
        </w:rPr>
        <w:t xml:space="preserve">detailplaneeringu </w:t>
      </w:r>
      <w:r w:rsidRPr="00366E39">
        <w:rPr>
          <w:rFonts w:cs="Times New Roman"/>
          <w:b w:val="0"/>
          <w:bCs w:val="0"/>
          <w:color w:val="202020"/>
          <w:u w:color="202020"/>
          <w:shd w:val="clear" w:color="auto" w:fill="FFFFFF"/>
          <w:lang w:val="et-EE"/>
        </w:rPr>
        <w:t>kehtetuks kohaliku omavalitsuse volikogu.</w:t>
      </w:r>
    </w:p>
    <w:p w14:paraId="3C36D5A9" w14:textId="0C78A169" w:rsidR="00B4373A" w:rsidRPr="009C625F" w:rsidRDefault="00000000" w:rsidP="00F62482">
      <w:pPr>
        <w:pStyle w:val="A"/>
        <w:numPr>
          <w:ilvl w:val="1"/>
          <w:numId w:val="2"/>
        </w:numPr>
        <w:rPr>
          <w:rFonts w:cs="Times New Roman"/>
          <w:b w:val="0"/>
          <w:bCs w:val="0"/>
          <w:lang w:val="et-EE"/>
        </w:rPr>
      </w:pPr>
      <w:r w:rsidRPr="00366E39">
        <w:rPr>
          <w:rFonts w:cs="Times New Roman"/>
          <w:b w:val="0"/>
          <w:bCs w:val="0"/>
          <w:lang w:val="et-EE"/>
        </w:rPr>
        <w:t>Kohaliku omavalitsuse korralduse seaduse § 22 lõike 1 punkti 33 kohaselt kuulub detailplaneeringu kehtetuks tunnistamine volikogu ainupädevusse.</w:t>
      </w:r>
    </w:p>
    <w:p w14:paraId="4E60D772" w14:textId="77777777" w:rsidR="00B4373A" w:rsidRPr="00366E39" w:rsidRDefault="00B4373A" w:rsidP="00F62482">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val="0"/>
          <w:bCs w:val="0"/>
          <w:lang w:val="et-EE"/>
        </w:rPr>
      </w:pPr>
    </w:p>
    <w:p w14:paraId="346B64F0" w14:textId="77777777" w:rsidR="003E7FB6" w:rsidRPr="00366E39" w:rsidRDefault="00000000" w:rsidP="00F62482">
      <w:pPr>
        <w:pStyle w:val="A"/>
        <w:numPr>
          <w:ilvl w:val="0"/>
          <w:numId w:val="2"/>
        </w:numPr>
        <w:rPr>
          <w:rFonts w:cs="Times New Roman"/>
          <w:lang w:val="et-EE"/>
        </w:rPr>
      </w:pPr>
      <w:r w:rsidRPr="00366E39">
        <w:rPr>
          <w:rFonts w:cs="Times New Roman"/>
          <w:lang w:val="et-EE"/>
        </w:rPr>
        <w:t>Otsus</w:t>
      </w:r>
    </w:p>
    <w:p w14:paraId="6B7E7303" w14:textId="73B7FF48" w:rsidR="00AA0218" w:rsidRPr="00366E39" w:rsidRDefault="00000000" w:rsidP="00F62482">
      <w:pPr>
        <w:pStyle w:val="A"/>
        <w:rPr>
          <w:rFonts w:cs="Times New Roman"/>
          <w:b w:val="0"/>
          <w:bCs w:val="0"/>
          <w:lang w:val="et-EE"/>
        </w:rPr>
      </w:pPr>
      <w:r w:rsidRPr="00366E39">
        <w:rPr>
          <w:rFonts w:cs="Times New Roman"/>
          <w:b w:val="0"/>
          <w:bCs w:val="0"/>
          <w:lang w:val="et-EE"/>
        </w:rPr>
        <w:t xml:space="preserve">Tunnistada </w:t>
      </w:r>
      <w:r w:rsidR="00950E93" w:rsidRPr="00366E39">
        <w:rPr>
          <w:rFonts w:cs="Times New Roman"/>
          <w:b w:val="0"/>
          <w:bCs w:val="0"/>
          <w:lang w:val="et-EE"/>
        </w:rPr>
        <w:t xml:space="preserve">osaliselt </w:t>
      </w:r>
      <w:r w:rsidRPr="00366E39">
        <w:rPr>
          <w:rFonts w:cs="Times New Roman"/>
          <w:b w:val="0"/>
          <w:bCs w:val="0"/>
          <w:lang w:val="et-EE"/>
        </w:rPr>
        <w:t xml:space="preserve">kehtetuks Narva Linnavolikogu </w:t>
      </w:r>
      <w:r w:rsidR="00AA0218" w:rsidRPr="00366E39">
        <w:rPr>
          <w:rFonts w:cs="Times New Roman"/>
          <w:b w:val="0"/>
          <w:bCs w:val="0"/>
          <w:lang w:val="et-EE"/>
        </w:rPr>
        <w:t>19.06.2003 otsusega nr 76/18</w:t>
      </w:r>
      <w:r w:rsidR="00AA0218" w:rsidRPr="00366E39">
        <w:rPr>
          <w:rFonts w:cs="Times New Roman"/>
          <w:b w:val="0"/>
          <w:bCs w:val="0"/>
          <w:rtl/>
          <w:lang w:val="et-EE"/>
        </w:rPr>
        <w:t xml:space="preserve"> </w:t>
      </w:r>
      <w:r w:rsidR="00AA0218" w:rsidRPr="00366E39">
        <w:rPr>
          <w:rFonts w:cs="Times New Roman"/>
          <w:b w:val="0"/>
          <w:bCs w:val="0"/>
          <w:lang w:val="et-EE"/>
        </w:rPr>
        <w:t xml:space="preserve">„Detailplaneeringu kehtestamine aadressidel Karja 5, Pikse 15, Rakvere ja Puškini nurk, Tallinna mnt 45, 47, 49, 51, 53” kehtestatud Tallinna mnt 45, 47, 49, 51, 53 detailplaneering osaliselt kehtetuks Aasa tn 4 </w:t>
      </w:r>
      <w:proofErr w:type="spellStart"/>
      <w:r w:rsidR="00AA0218" w:rsidRPr="00366E39">
        <w:rPr>
          <w:rFonts w:cs="Times New Roman"/>
          <w:b w:val="0"/>
          <w:bCs w:val="0"/>
        </w:rPr>
        <w:t>krundi</w:t>
      </w:r>
      <w:proofErr w:type="spellEnd"/>
      <w:r w:rsidR="00AA0218" w:rsidRPr="00366E39">
        <w:rPr>
          <w:rFonts w:cs="Times New Roman"/>
          <w:b w:val="0"/>
          <w:bCs w:val="0"/>
        </w:rPr>
        <w:t xml:space="preserve"> osas.</w:t>
      </w:r>
    </w:p>
    <w:p w14:paraId="492EA11E" w14:textId="77777777" w:rsidR="003E7FB6" w:rsidRDefault="003E7FB6" w:rsidP="00AA021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val="0"/>
          <w:bCs w:val="0"/>
          <w:lang w:val="et-EE"/>
        </w:rPr>
      </w:pPr>
    </w:p>
    <w:p w14:paraId="1B14CDCB" w14:textId="77777777" w:rsidR="00602716" w:rsidRPr="00366E39" w:rsidRDefault="00602716" w:rsidP="00AA0218">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val="0"/>
          <w:bCs w:val="0"/>
          <w:lang w:val="et-EE"/>
        </w:rPr>
      </w:pPr>
    </w:p>
    <w:p w14:paraId="1CE7E074" w14:textId="77777777" w:rsidR="003E7FB6" w:rsidRPr="00366E39" w:rsidRDefault="00000000" w:rsidP="00F62482">
      <w:pPr>
        <w:pStyle w:val="A"/>
        <w:numPr>
          <w:ilvl w:val="0"/>
          <w:numId w:val="2"/>
        </w:numPr>
        <w:rPr>
          <w:rFonts w:cs="Times New Roman"/>
          <w:lang w:val="et-EE"/>
        </w:rPr>
      </w:pPr>
      <w:r w:rsidRPr="00366E39">
        <w:rPr>
          <w:rFonts w:cs="Times New Roman"/>
          <w:lang w:val="et-EE"/>
        </w:rPr>
        <w:t>Rakendussätted</w:t>
      </w:r>
    </w:p>
    <w:p w14:paraId="069A92D8" w14:textId="7210F349" w:rsidR="003E7FB6" w:rsidRPr="00366E39" w:rsidRDefault="00000000" w:rsidP="00F62482">
      <w:pPr>
        <w:pStyle w:val="A"/>
        <w:numPr>
          <w:ilvl w:val="1"/>
          <w:numId w:val="2"/>
        </w:numPr>
        <w:rPr>
          <w:rFonts w:cs="Times New Roman"/>
          <w:lang w:val="et-EE"/>
        </w:rPr>
      </w:pPr>
      <w:r w:rsidRPr="00366E39">
        <w:rPr>
          <w:rFonts w:cs="Times New Roman"/>
          <w:b w:val="0"/>
          <w:bCs w:val="0"/>
          <w:lang w:val="et-EE"/>
        </w:rPr>
        <w:t>Narva Linnavalitsuse Arhitektuuri- ja Linnaplaneerimise Ametil avaldada otsus ajalehes, milles Narva linn avaldab ametlikke teateid</w:t>
      </w:r>
      <w:r w:rsidR="006D6014" w:rsidRPr="00366E39">
        <w:rPr>
          <w:rFonts w:cs="Times New Roman"/>
          <w:b w:val="0"/>
          <w:bCs w:val="0"/>
          <w:lang w:val="et-EE"/>
        </w:rPr>
        <w:t>,</w:t>
      </w:r>
      <w:r w:rsidRPr="00366E39">
        <w:rPr>
          <w:rFonts w:cs="Times New Roman"/>
          <w:b w:val="0"/>
          <w:bCs w:val="0"/>
          <w:lang w:val="et-EE"/>
        </w:rPr>
        <w:t xml:space="preserve"> ning linna ja ameti veebilehel.</w:t>
      </w:r>
    </w:p>
    <w:p w14:paraId="73000DA1" w14:textId="77777777" w:rsidR="003E7FB6" w:rsidRPr="00366E39" w:rsidRDefault="00000000" w:rsidP="00F62482">
      <w:pPr>
        <w:pStyle w:val="A"/>
        <w:numPr>
          <w:ilvl w:val="1"/>
          <w:numId w:val="2"/>
        </w:numPr>
        <w:rPr>
          <w:rFonts w:cs="Times New Roman"/>
          <w:lang w:val="et-EE"/>
        </w:rPr>
      </w:pPr>
      <w:r w:rsidRPr="00366E39">
        <w:rPr>
          <w:rFonts w:cs="Times New Roman"/>
          <w:b w:val="0"/>
          <w:bCs w:val="0"/>
          <w:lang w:val="et-EE"/>
        </w:rPr>
        <w:t>Käesolev otsus jõustub teatavakstegemisest.</w:t>
      </w:r>
    </w:p>
    <w:p w14:paraId="6417DD49" w14:textId="77777777" w:rsidR="003E7FB6" w:rsidRPr="00366E39" w:rsidRDefault="00000000" w:rsidP="00F62482">
      <w:pPr>
        <w:pStyle w:val="A"/>
        <w:numPr>
          <w:ilvl w:val="1"/>
          <w:numId w:val="2"/>
        </w:numPr>
        <w:rPr>
          <w:rFonts w:cs="Times New Roman"/>
          <w:lang w:val="et-EE"/>
        </w:rPr>
      </w:pPr>
      <w:r w:rsidRPr="00366E39">
        <w:rPr>
          <w:rFonts w:cs="Times New Roman"/>
          <w:b w:val="0"/>
          <w:bCs w:val="0"/>
          <w:lang w:val="et-EE"/>
        </w:rPr>
        <w:t>Käesolevat otsust on võimalik vaidlustada 30 päeva jooksul teatavakstegemisest, esitades vaide Narva Linnavolikogule haldusmenetluse seaduses sätestatud korras või kaebuse halduskohtule halduskohtumenetluse seadustikus sätestatud korras.</w:t>
      </w:r>
    </w:p>
    <w:p w14:paraId="029126D8" w14:textId="77777777" w:rsidR="003E7FB6" w:rsidRPr="00366E39" w:rsidRDefault="003E7FB6" w:rsidP="00F62482">
      <w:pPr>
        <w:pStyle w:val="A"/>
        <w:rPr>
          <w:rFonts w:cs="Times New Roman"/>
          <w:b w:val="0"/>
          <w:bCs w:val="0"/>
          <w:lang w:val="et-EE"/>
        </w:rPr>
      </w:pPr>
    </w:p>
    <w:p w14:paraId="158BE079" w14:textId="77777777" w:rsidR="003E7FB6" w:rsidRPr="00366E39" w:rsidRDefault="003E7FB6" w:rsidP="00F62482">
      <w:pPr>
        <w:pStyle w:val="A"/>
        <w:rPr>
          <w:rFonts w:cs="Times New Roman"/>
          <w:b w:val="0"/>
          <w:bCs w:val="0"/>
          <w:lang w:val="et-EE"/>
        </w:rPr>
      </w:pPr>
    </w:p>
    <w:p w14:paraId="322F37AF" w14:textId="77777777" w:rsidR="003E7FB6" w:rsidRPr="00366E39" w:rsidRDefault="003E7FB6" w:rsidP="00F62482">
      <w:pPr>
        <w:pStyle w:val="A"/>
        <w:rPr>
          <w:rFonts w:cs="Times New Roman"/>
          <w:b w:val="0"/>
          <w:bCs w:val="0"/>
          <w:lang w:val="et-EE"/>
        </w:rPr>
      </w:pPr>
    </w:p>
    <w:p w14:paraId="5878081E" w14:textId="77777777" w:rsidR="003E7FB6" w:rsidRPr="00366E39" w:rsidRDefault="003E7FB6" w:rsidP="00F62482">
      <w:pPr>
        <w:pStyle w:val="A"/>
        <w:rPr>
          <w:rFonts w:cs="Times New Roman"/>
          <w:b w:val="0"/>
          <w:bCs w:val="0"/>
          <w:lang w:val="et-EE"/>
        </w:rPr>
      </w:pPr>
    </w:p>
    <w:p w14:paraId="0FDC550C" w14:textId="77777777" w:rsidR="003E7FB6" w:rsidRPr="00366E39" w:rsidRDefault="003E7FB6" w:rsidP="00F62482">
      <w:pPr>
        <w:pStyle w:val="A"/>
        <w:rPr>
          <w:rFonts w:cs="Times New Roman"/>
          <w:b w:val="0"/>
          <w:bCs w:val="0"/>
          <w:lang w:val="et-EE"/>
        </w:rPr>
      </w:pPr>
    </w:p>
    <w:p w14:paraId="201C02A4" w14:textId="77777777" w:rsidR="003E7FB6" w:rsidRPr="00366E39" w:rsidRDefault="003E7FB6" w:rsidP="00F62482">
      <w:pPr>
        <w:pStyle w:val="A"/>
        <w:rPr>
          <w:rFonts w:cs="Times New Roman"/>
          <w:b w:val="0"/>
          <w:bCs w:val="0"/>
          <w:lang w:val="et-EE"/>
        </w:rPr>
      </w:pPr>
    </w:p>
    <w:p w14:paraId="6D9E0E3D" w14:textId="77777777" w:rsidR="003E7FB6" w:rsidRPr="00366E39" w:rsidRDefault="00000000" w:rsidP="00F62482">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b w:val="0"/>
          <w:bCs w:val="0"/>
          <w:lang w:val="et-EE"/>
        </w:rPr>
      </w:pPr>
      <w:r w:rsidRPr="00366E39">
        <w:rPr>
          <w:rFonts w:cs="Times New Roman"/>
          <w:b w:val="0"/>
          <w:bCs w:val="0"/>
          <w:color w:val="333333"/>
          <w:u w:color="333333"/>
          <w:shd w:val="clear" w:color="auto" w:fill="FFFFFF"/>
          <w:lang w:val="et-EE"/>
        </w:rPr>
        <w:t>Irina Janovitš</w:t>
      </w:r>
    </w:p>
    <w:p w14:paraId="639530FF" w14:textId="77777777" w:rsidR="003E7FB6" w:rsidRPr="00366E39" w:rsidRDefault="00000000" w:rsidP="00F62482">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Times New Roman"/>
        </w:rPr>
      </w:pPr>
      <w:r w:rsidRPr="00366E39">
        <w:rPr>
          <w:rFonts w:cs="Times New Roman"/>
          <w:b w:val="0"/>
          <w:bCs w:val="0"/>
          <w:lang w:val="et-EE"/>
        </w:rPr>
        <w:t>Linnavolikogu esimees</w:t>
      </w:r>
    </w:p>
    <w:sectPr w:rsidR="003E7FB6" w:rsidRPr="00366E39">
      <w:headerReference w:type="default" r:id="rId7"/>
      <w:footerReference w:type="default" r:id="rId8"/>
      <w:pgSz w:w="11900" w:h="16840"/>
      <w:pgMar w:top="1440" w:right="987" w:bottom="1078" w:left="162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1D37" w14:textId="77777777" w:rsidR="00CC21A8" w:rsidRPr="00114D94" w:rsidRDefault="00CC21A8">
      <w:r w:rsidRPr="00114D94">
        <w:separator/>
      </w:r>
    </w:p>
  </w:endnote>
  <w:endnote w:type="continuationSeparator" w:id="0">
    <w:p w14:paraId="41AAAE3F" w14:textId="77777777" w:rsidR="00CC21A8" w:rsidRPr="00114D94" w:rsidRDefault="00CC21A8">
      <w:r w:rsidRPr="00114D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Arial">
    <w:panose1 w:val="020B0604020202020204"/>
    <w:charset w:val="BA"/>
    <w:family w:val="swiss"/>
    <w:pitch w:val="variable"/>
    <w:sig w:usb0="E0002EFF" w:usb1="C000785B" w:usb2="00000009" w:usb3="00000000" w:csb0="000001FF" w:csb1="00000000"/>
  </w:font>
  <w:font w:name="Helvetica Neue">
    <w:altName w:val="Arial"/>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TimesNewRomanPS-BoldMT">
    <w:altName w:val="Times New Roman"/>
    <w:panose1 w:val="00000000000000000000"/>
    <w:charset w:val="00"/>
    <w:family w:val="roman"/>
    <w:notTrueType/>
    <w:pitch w:val="default"/>
  </w:font>
  <w:font w:name="Montserrat Light">
    <w:panose1 w:val="00000000000000000000"/>
    <w:charset w:val="BA"/>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74543" w14:textId="77777777" w:rsidR="003E7FB6" w:rsidRPr="00114D94" w:rsidRDefault="00000000">
    <w:pPr>
      <w:pStyle w:val="Footer"/>
      <w:tabs>
        <w:tab w:val="clear" w:pos="9355"/>
        <w:tab w:val="right" w:pos="9273"/>
      </w:tabs>
      <w:jc w:val="right"/>
      <w:rPr>
        <w:lang w:val="et-EE"/>
      </w:rPr>
    </w:pPr>
    <w:r w:rsidRPr="00114D94">
      <w:rPr>
        <w:sz w:val="18"/>
        <w:szCs w:val="18"/>
        <w:lang w:val="et-EE"/>
      </w:rPr>
      <w:fldChar w:fldCharType="begin"/>
    </w:r>
    <w:r w:rsidRPr="00114D94">
      <w:rPr>
        <w:sz w:val="18"/>
        <w:szCs w:val="18"/>
        <w:lang w:val="et-EE"/>
      </w:rPr>
      <w:instrText xml:space="preserve"> PAGE </w:instrText>
    </w:r>
    <w:r w:rsidRPr="00114D94">
      <w:rPr>
        <w:sz w:val="18"/>
        <w:szCs w:val="18"/>
        <w:lang w:val="et-EE"/>
      </w:rPr>
      <w:fldChar w:fldCharType="separate"/>
    </w:r>
    <w:r w:rsidR="000A7F92" w:rsidRPr="00114D94">
      <w:rPr>
        <w:sz w:val="18"/>
        <w:szCs w:val="18"/>
        <w:lang w:val="et-EE"/>
      </w:rPr>
      <w:t>1</w:t>
    </w:r>
    <w:r w:rsidRPr="00114D94">
      <w:rPr>
        <w:sz w:val="18"/>
        <w:szCs w:val="18"/>
        <w:lang w:val="et-E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E235BC" w14:textId="77777777" w:rsidR="00CC21A8" w:rsidRPr="00114D94" w:rsidRDefault="00CC21A8">
      <w:r w:rsidRPr="00114D94">
        <w:separator/>
      </w:r>
    </w:p>
  </w:footnote>
  <w:footnote w:type="continuationSeparator" w:id="0">
    <w:p w14:paraId="0837F46D" w14:textId="77777777" w:rsidR="00CC21A8" w:rsidRPr="00114D94" w:rsidRDefault="00CC21A8">
      <w:r w:rsidRPr="00114D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83D96" w14:textId="77777777" w:rsidR="003E7FB6" w:rsidRPr="00114D94" w:rsidRDefault="00000000">
    <w:pPr>
      <w:pStyle w:val="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right"/>
      <w:rPr>
        <w:lang w:val="et-EE"/>
      </w:rPr>
    </w:pPr>
    <w:r w:rsidRPr="00114D94">
      <w:rPr>
        <w:rFonts w:ascii="Montserrat Light" w:eastAsia="Montserrat Light" w:hAnsi="Montserrat Light" w:cs="Montserrat Light"/>
        <w:color w:val="808080"/>
        <w:sz w:val="18"/>
        <w:szCs w:val="18"/>
        <w:u w:color="808080"/>
        <w:lang w:val="et-EE"/>
      </w:rPr>
      <w:t>EELNÕU</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183F1E"/>
    <w:multiLevelType w:val="multilevel"/>
    <w:tmpl w:val="804687E2"/>
    <w:styleLink w:val="2"/>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ind w:left="432" w:hanging="432"/>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47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83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119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155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191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2274" w:hanging="12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2634" w:hanging="12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79FA2E42"/>
    <w:multiLevelType w:val="multilevel"/>
    <w:tmpl w:val="804687E2"/>
    <w:numStyleLink w:val="2"/>
  </w:abstractNum>
  <w:num w:numId="1" w16cid:durableId="1079904248">
    <w:abstractNumId w:val="0"/>
  </w:num>
  <w:num w:numId="2" w16cid:durableId="1409687658">
    <w:abstractNumId w:val="1"/>
    <w:lvlOverride w:ilvl="1">
      <w:lvl w:ilvl="1">
        <w:start w:val="1"/>
        <w:numFmt w:val="decimal"/>
        <w:lvlText w:val="%1.%2."/>
        <w:lvlJc w:val="left"/>
        <w:pPr>
          <w:ind w:left="432" w:hanging="432"/>
        </w:pPr>
        <w:rPr>
          <w:rFonts w:hAnsi="Arial Unicode MS"/>
          <w:b w:val="0"/>
          <w:b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7FB6"/>
    <w:rsid w:val="000667A4"/>
    <w:rsid w:val="000A2B59"/>
    <w:rsid w:val="000A7F92"/>
    <w:rsid w:val="000D56DD"/>
    <w:rsid w:val="000F2B03"/>
    <w:rsid w:val="00114D94"/>
    <w:rsid w:val="00136A23"/>
    <w:rsid w:val="001A22F1"/>
    <w:rsid w:val="002C554A"/>
    <w:rsid w:val="00366E39"/>
    <w:rsid w:val="00382299"/>
    <w:rsid w:val="003865CA"/>
    <w:rsid w:val="003C44C0"/>
    <w:rsid w:val="003E7FB6"/>
    <w:rsid w:val="00423A91"/>
    <w:rsid w:val="00437F63"/>
    <w:rsid w:val="004438FA"/>
    <w:rsid w:val="00447D52"/>
    <w:rsid w:val="00460870"/>
    <w:rsid w:val="004A45E9"/>
    <w:rsid w:val="004A5AF8"/>
    <w:rsid w:val="004C3E20"/>
    <w:rsid w:val="004E2B26"/>
    <w:rsid w:val="004F4C35"/>
    <w:rsid w:val="00513ACF"/>
    <w:rsid w:val="0056431D"/>
    <w:rsid w:val="005C2875"/>
    <w:rsid w:val="00602716"/>
    <w:rsid w:val="00610FFB"/>
    <w:rsid w:val="0064003F"/>
    <w:rsid w:val="00641401"/>
    <w:rsid w:val="00663340"/>
    <w:rsid w:val="006711A8"/>
    <w:rsid w:val="006A0353"/>
    <w:rsid w:val="006D6014"/>
    <w:rsid w:val="00702F61"/>
    <w:rsid w:val="00743568"/>
    <w:rsid w:val="00746F7C"/>
    <w:rsid w:val="00763274"/>
    <w:rsid w:val="007D2646"/>
    <w:rsid w:val="007E13A0"/>
    <w:rsid w:val="0081173F"/>
    <w:rsid w:val="0081671A"/>
    <w:rsid w:val="00821A57"/>
    <w:rsid w:val="00847F6A"/>
    <w:rsid w:val="00852EBD"/>
    <w:rsid w:val="00881CB9"/>
    <w:rsid w:val="00883059"/>
    <w:rsid w:val="008C5780"/>
    <w:rsid w:val="00950E93"/>
    <w:rsid w:val="009C625F"/>
    <w:rsid w:val="00A15DB4"/>
    <w:rsid w:val="00AA0218"/>
    <w:rsid w:val="00AC5B5B"/>
    <w:rsid w:val="00AE5D7A"/>
    <w:rsid w:val="00B105D3"/>
    <w:rsid w:val="00B20891"/>
    <w:rsid w:val="00B4373A"/>
    <w:rsid w:val="00B87DC7"/>
    <w:rsid w:val="00BB46C8"/>
    <w:rsid w:val="00BC6266"/>
    <w:rsid w:val="00BF37E6"/>
    <w:rsid w:val="00C359AA"/>
    <w:rsid w:val="00C75420"/>
    <w:rsid w:val="00C94BFB"/>
    <w:rsid w:val="00CA2B3B"/>
    <w:rsid w:val="00CB074F"/>
    <w:rsid w:val="00CC21A8"/>
    <w:rsid w:val="00CE4A20"/>
    <w:rsid w:val="00D20FF1"/>
    <w:rsid w:val="00D50493"/>
    <w:rsid w:val="00DB65F0"/>
    <w:rsid w:val="00DD2B2B"/>
    <w:rsid w:val="00E23C75"/>
    <w:rsid w:val="00E23CF8"/>
    <w:rsid w:val="00ED1660"/>
    <w:rsid w:val="00F10A3A"/>
    <w:rsid w:val="00F62482"/>
    <w:rsid w:val="00F67170"/>
    <w:rsid w:val="00FF1E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BB49E"/>
  <w15:docId w15:val="{08695CCC-27A3-4641-ADE5-2A178E0DA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A">
    <w:name w:val="Основной текст A"/>
    <w:pPr>
      <w:spacing w:line="240" w:lineRule="atLeast"/>
      <w:jc w:val="both"/>
    </w:pPr>
    <w:rPr>
      <w:rFonts w:cs="Arial Unicode MS"/>
      <w:b/>
      <w:bCs/>
      <w:color w:val="000000"/>
      <w:sz w:val="24"/>
      <w:szCs w:val="24"/>
      <w:u w:color="000000"/>
      <w:lang w:val="fr-FR"/>
      <w14:textOutline w14:w="12700" w14:cap="flat" w14:cmpd="sng" w14:algn="ctr">
        <w14:noFill/>
        <w14:prstDash w14:val="solid"/>
        <w14:miter w14:lim="400000"/>
      </w14:textOutline>
    </w:rPr>
  </w:style>
  <w:style w:type="paragraph" w:styleId="Footer">
    <w:name w:val="footer"/>
    <w:pPr>
      <w:tabs>
        <w:tab w:val="center" w:pos="4677"/>
        <w:tab w:val="right" w:pos="9355"/>
      </w:tabs>
      <w:spacing w:line="240" w:lineRule="atLeast"/>
      <w:jc w:val="both"/>
    </w:pPr>
    <w:rPr>
      <w:rFonts w:eastAsia="Times New Roman"/>
      <w:color w:val="000000"/>
      <w:sz w:val="24"/>
      <w:szCs w:val="24"/>
      <w:u w:color="000000"/>
    </w:rPr>
  </w:style>
  <w:style w:type="paragraph" w:customStyle="1" w:styleId="a0">
    <w:name w:val="Рубрика"/>
    <w:next w:val="A"/>
    <w:pPr>
      <w:keepNext/>
      <w:spacing w:line="240" w:lineRule="atLeast"/>
      <w:jc w:val="both"/>
      <w:outlineLvl w:val="0"/>
    </w:pPr>
    <w:rPr>
      <w:rFonts w:cs="Arial Unicode MS"/>
      <w:color w:val="000000"/>
      <w:sz w:val="24"/>
      <w:szCs w:val="24"/>
      <w:u w:color="000000"/>
      <w:lang w:val="nl-NL"/>
      <w14:textOutline w14:w="12700" w14:cap="flat" w14:cmpd="sng" w14:algn="ctr">
        <w14:noFill/>
        <w14:prstDash w14:val="solid"/>
        <w14:miter w14:lim="400000"/>
      </w14:textOutline>
    </w:rPr>
  </w:style>
  <w:style w:type="paragraph" w:customStyle="1" w:styleId="20">
    <w:name w:val="Рубрика 2"/>
    <w:next w:val="A"/>
    <w:pPr>
      <w:keepNext/>
      <w:spacing w:line="240" w:lineRule="atLeast"/>
      <w:ind w:left="2160"/>
      <w:jc w:val="both"/>
      <w:outlineLvl w:val="1"/>
    </w:pPr>
    <w:rPr>
      <w:rFonts w:ascii="Arial" w:hAnsi="Arial" w:cs="Arial Unicode MS"/>
      <w:b/>
      <w:bCs/>
      <w:color w:val="000000"/>
      <w:sz w:val="28"/>
      <w:szCs w:val="28"/>
      <w:u w:color="000000"/>
      <w14:textOutline w14:w="12700" w14:cap="flat" w14:cmpd="sng" w14:algn="ctr">
        <w14:noFill/>
        <w14:prstDash w14:val="solid"/>
        <w14:miter w14:lim="400000"/>
      </w14:textOutline>
    </w:rPr>
  </w:style>
  <w:style w:type="paragraph" w:customStyle="1" w:styleId="A1">
    <w:name w:val="Подзаголовок A"/>
    <w:pPr>
      <w:keepNext/>
      <w:spacing w:line="240" w:lineRule="atLeast"/>
      <w:jc w:val="both"/>
    </w:pPr>
    <w:rPr>
      <w:rFonts w:ascii="Helvetica Neue" w:hAnsi="Helvetica Neue" w:cs="Arial Unicode MS"/>
      <w:color w:val="000000"/>
      <w:sz w:val="40"/>
      <w:szCs w:val="40"/>
      <w:u w:color="000000"/>
      <w14:textOutline w14:w="12700" w14:cap="flat" w14:cmpd="sng" w14:algn="ctr">
        <w14:noFill/>
        <w14:prstDash w14:val="solid"/>
        <w14:miter w14:lim="400000"/>
      </w14:textOutline>
    </w:rPr>
  </w:style>
  <w:style w:type="numbering" w:customStyle="1" w:styleId="2">
    <w:name w:val="Импортированный стиль 2"/>
    <w:pPr>
      <w:numPr>
        <w:numId w:val="1"/>
      </w:numPr>
    </w:pPr>
  </w:style>
  <w:style w:type="paragraph" w:styleId="NoSpacing">
    <w:name w:val="No Spacing"/>
    <w:pPr>
      <w:spacing w:line="240" w:lineRule="atLeast"/>
      <w:jc w:val="both"/>
    </w:pPr>
    <w:rPr>
      <w:rFonts w:ascii="Calibri" w:eastAsia="Calibri" w:hAnsi="Calibri" w:cs="Calibri"/>
      <w:color w:val="000000"/>
      <w:sz w:val="22"/>
      <w:szCs w:val="22"/>
      <w:u w:color="000000"/>
    </w:rPr>
  </w:style>
  <w:style w:type="character" w:customStyle="1" w:styleId="fontstyle01">
    <w:name w:val="fontstyle01"/>
    <w:basedOn w:val="DefaultParagraphFont"/>
    <w:rsid w:val="00FF1E15"/>
    <w:rPr>
      <w:rFonts w:ascii="TimesNewRomanPS-BoldMT" w:hAnsi="TimesNewRomanPS-BoldMT" w:hint="default"/>
      <w:b/>
      <w:bCs/>
      <w:i w:val="0"/>
      <w:iCs w:val="0"/>
      <w:color w:val="000000"/>
      <w:sz w:val="24"/>
      <w:szCs w:val="24"/>
    </w:rPr>
  </w:style>
  <w:style w:type="character" w:customStyle="1" w:styleId="a2">
    <w:name w:val="Нет"/>
    <w:rsid w:val="00702F61"/>
  </w:style>
  <w:style w:type="paragraph" w:styleId="NormalWeb">
    <w:name w:val="Normal (Web)"/>
    <w:basedOn w:val="Normal"/>
    <w:uiPriority w:val="99"/>
    <w:semiHidden/>
    <w:unhideWhenUsed/>
    <w:rsid w:val="000D56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735736">
      <w:bodyDiv w:val="1"/>
      <w:marLeft w:val="0"/>
      <w:marRight w:val="0"/>
      <w:marTop w:val="0"/>
      <w:marBottom w:val="0"/>
      <w:divBdr>
        <w:top w:val="none" w:sz="0" w:space="0" w:color="auto"/>
        <w:left w:val="none" w:sz="0" w:space="0" w:color="auto"/>
        <w:bottom w:val="none" w:sz="0" w:space="0" w:color="auto"/>
        <w:right w:val="none" w:sz="0" w:space="0" w:color="auto"/>
      </w:divBdr>
    </w:div>
    <w:div w:id="1362049039">
      <w:bodyDiv w:val="1"/>
      <w:marLeft w:val="0"/>
      <w:marRight w:val="0"/>
      <w:marTop w:val="0"/>
      <w:marBottom w:val="0"/>
      <w:divBdr>
        <w:top w:val="none" w:sz="0" w:space="0" w:color="auto"/>
        <w:left w:val="none" w:sz="0" w:space="0" w:color="auto"/>
        <w:bottom w:val="none" w:sz="0" w:space="0" w:color="auto"/>
        <w:right w:val="none" w:sz="0" w:space="0" w:color="auto"/>
      </w:divBdr>
    </w:div>
    <w:div w:id="1685860441">
      <w:bodyDiv w:val="1"/>
      <w:marLeft w:val="0"/>
      <w:marRight w:val="0"/>
      <w:marTop w:val="0"/>
      <w:marBottom w:val="0"/>
      <w:divBdr>
        <w:top w:val="none" w:sz="0" w:space="0" w:color="auto"/>
        <w:left w:val="none" w:sz="0" w:space="0" w:color="auto"/>
        <w:bottom w:val="none" w:sz="0" w:space="0" w:color="auto"/>
        <w:right w:val="none" w:sz="0" w:space="0" w:color="auto"/>
      </w:divBdr>
    </w:div>
    <w:div w:id="19537024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i kujundus">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i kujundus">
      <a:majorFont>
        <a:latin typeface="Helvetica Neue"/>
        <a:ea typeface="Helvetica Neue"/>
        <a:cs typeface="Helvetica Neue"/>
      </a:majorFont>
      <a:minorFont>
        <a:latin typeface="Helvetica Neue"/>
        <a:ea typeface="Helvetica Neue"/>
        <a:cs typeface="Helvetica Neue"/>
      </a:minorFont>
    </a:fontScheme>
    <a:fmtScheme name="Office'i kujundu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Pages>
  <Words>973</Words>
  <Characters>5648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Tatjana Nikolajenkova</cp:lastModifiedBy>
  <cp:revision>15</cp:revision>
  <dcterms:created xsi:type="dcterms:W3CDTF">2025-08-07T12:00:00Z</dcterms:created>
  <dcterms:modified xsi:type="dcterms:W3CDTF">2025-08-12T13:20:00Z</dcterms:modified>
</cp:coreProperties>
</file>