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C636" w14:textId="77777777" w:rsidR="0024682F" w:rsidRDefault="0024682F"/>
    <w:p w14:paraId="702AF3F8" w14:textId="400B191A" w:rsidR="00D56D06" w:rsidRPr="0035127B" w:rsidRDefault="00D56D06" w:rsidP="00D56D0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127B">
        <w:rPr>
          <w:rFonts w:ascii="Times New Roman" w:hAnsi="Times New Roman" w:cs="Times New Roman"/>
          <w:b/>
          <w:bCs/>
          <w:sz w:val="32"/>
          <w:szCs w:val="32"/>
        </w:rPr>
        <w:t>Avaliku teenistuse seaduse muutmise seadus</w:t>
      </w:r>
      <w:r>
        <w:rPr>
          <w:rFonts w:ascii="Times New Roman" w:hAnsi="Times New Roman" w:cs="Times New Roman"/>
          <w:b/>
          <w:bCs/>
          <w:sz w:val="32"/>
          <w:szCs w:val="32"/>
        </w:rPr>
        <w:t>e seletuskiri</w:t>
      </w:r>
    </w:p>
    <w:p w14:paraId="67F09C4D" w14:textId="77777777" w:rsidR="00791546" w:rsidRDefault="00791546" w:rsidP="0024682F"/>
    <w:p w14:paraId="301D140D" w14:textId="77777777" w:rsidR="00D56D06" w:rsidRDefault="00D56D06" w:rsidP="0024682F"/>
    <w:p w14:paraId="07A7F563" w14:textId="77777777" w:rsidR="0024682F" w:rsidRPr="00D56D06" w:rsidRDefault="0024682F" w:rsidP="00D56D0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56D06">
        <w:rPr>
          <w:rFonts w:ascii="Times New Roman" w:hAnsi="Times New Roman" w:cs="Times New Roman"/>
          <w:b/>
          <w:bCs/>
        </w:rPr>
        <w:t>Seaduse eesmärk</w:t>
      </w:r>
    </w:p>
    <w:p w14:paraId="30EF8FB5" w14:textId="13D8DE1F" w:rsidR="00791546" w:rsidRPr="00D56D06" w:rsidRDefault="00791546" w:rsidP="00D56D06">
      <w:pPr>
        <w:spacing w:line="360" w:lineRule="auto"/>
        <w:rPr>
          <w:rFonts w:ascii="Times New Roman" w:eastAsia="Times New Roman" w:hAnsi="Times New Roman" w:cs="Times New Roman"/>
          <w:color w:val="202020"/>
          <w:kern w:val="0"/>
          <w:bdr w:val="none" w:sz="0" w:space="0" w:color="auto" w:frame="1"/>
          <w:vertAlign w:val="superscript"/>
          <w:lang w:eastAsia="et-EE"/>
          <w14:ligatures w14:val="none"/>
        </w:rPr>
      </w:pPr>
      <w:r w:rsidRPr="00D56D06">
        <w:rPr>
          <w:rFonts w:ascii="Times New Roman" w:hAnsi="Times New Roman" w:cs="Times New Roman"/>
        </w:rPr>
        <w:t xml:space="preserve">Avalik </w:t>
      </w:r>
      <w:r w:rsidR="00D56D06">
        <w:rPr>
          <w:rFonts w:ascii="Times New Roman" w:hAnsi="Times New Roman" w:cs="Times New Roman"/>
        </w:rPr>
        <w:t>t</w:t>
      </w:r>
      <w:r w:rsidRPr="00D56D06">
        <w:rPr>
          <w:rFonts w:ascii="Times New Roman" w:hAnsi="Times New Roman" w:cs="Times New Roman"/>
        </w:rPr>
        <w:t xml:space="preserve">eenistuse seaduse </w:t>
      </w:r>
      <w:r w:rsidRPr="00D56D06">
        <w:rPr>
          <w:rFonts w:ascii="Times New Roman" w:eastAsia="Times New Roman" w:hAnsi="Times New Roman" w:cs="Times New Roman"/>
          <w:color w:val="202020"/>
          <w:kern w:val="0"/>
          <w:lang w:eastAsia="et-EE"/>
          <w14:ligatures w14:val="none"/>
        </w:rPr>
        <w:t>§ 16 lg. 5</w:t>
      </w:r>
      <w:r w:rsidRPr="00D56D06">
        <w:rPr>
          <w:rFonts w:ascii="Times New Roman" w:eastAsia="Times New Roman" w:hAnsi="Times New Roman" w:cs="Times New Roman"/>
          <w:color w:val="202020"/>
          <w:kern w:val="0"/>
          <w:bdr w:val="none" w:sz="0" w:space="0" w:color="auto" w:frame="1"/>
          <w:vertAlign w:val="superscript"/>
          <w:lang w:eastAsia="et-EE"/>
          <w14:ligatures w14:val="none"/>
        </w:rPr>
        <w:t xml:space="preserve">1 </w:t>
      </w:r>
      <w:r w:rsidRPr="00D56D06">
        <w:rPr>
          <w:rFonts w:ascii="Times New Roman" w:hAnsi="Times New Roman" w:cs="Times New Roman"/>
        </w:rPr>
        <w:t xml:space="preserve">tühistamisega taastatakse konkursi korraldamise kohustus ministeeriumide asekantslerite ja Riigikantselei direktori ametikoha täitmisel. </w:t>
      </w:r>
    </w:p>
    <w:p w14:paraId="4D1E0DB5" w14:textId="77777777" w:rsidR="0024682F" w:rsidRPr="00D56D06" w:rsidRDefault="0024682F" w:rsidP="00D56D0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56D06">
        <w:rPr>
          <w:rFonts w:ascii="Times New Roman" w:hAnsi="Times New Roman" w:cs="Times New Roman"/>
          <w:b/>
          <w:bCs/>
        </w:rPr>
        <w:t>Eelnõu sisu lühianalüüs</w:t>
      </w:r>
    </w:p>
    <w:p w14:paraId="1500A7CE" w14:textId="37828703" w:rsidR="0024682F" w:rsidRPr="00D56D06" w:rsidRDefault="0024682F" w:rsidP="00D56D06">
      <w:pPr>
        <w:spacing w:line="360" w:lineRule="auto"/>
        <w:rPr>
          <w:rFonts w:ascii="Times New Roman" w:hAnsi="Times New Roman" w:cs="Times New Roman"/>
        </w:rPr>
      </w:pPr>
      <w:r w:rsidRPr="00D56D06">
        <w:rPr>
          <w:rFonts w:ascii="Times New Roman" w:hAnsi="Times New Roman" w:cs="Times New Roman"/>
        </w:rPr>
        <w:t xml:space="preserve">Eelnõuga muudetakse </w:t>
      </w:r>
      <w:r w:rsidR="00791546" w:rsidRPr="00D56D06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 xml:space="preserve">Avaliku </w:t>
      </w:r>
      <w:r w:rsidR="00D56D06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>t</w:t>
      </w:r>
      <w:r w:rsidR="00791546" w:rsidRPr="00D56D06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>eenistuse seadust selliselt, et on tagatud konkursi korras ametikohtade täitmine ministeeriumide asekantslerite ja Riigikantselei direktori ametikoha täitmisel.</w:t>
      </w:r>
    </w:p>
    <w:p w14:paraId="55325583" w14:textId="6A466F69" w:rsidR="0024682F" w:rsidRPr="00D56D06" w:rsidRDefault="0024682F" w:rsidP="00D56D0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56D06">
        <w:rPr>
          <w:rFonts w:ascii="Times New Roman" w:hAnsi="Times New Roman" w:cs="Times New Roman"/>
          <w:b/>
          <w:bCs/>
        </w:rPr>
        <w:t>Eelnõu terminoloogia</w:t>
      </w:r>
    </w:p>
    <w:p w14:paraId="07076DF7" w14:textId="77777777" w:rsidR="0024682F" w:rsidRPr="00D56D06" w:rsidRDefault="0024682F" w:rsidP="00D56D06">
      <w:pPr>
        <w:spacing w:line="360" w:lineRule="auto"/>
        <w:rPr>
          <w:rFonts w:ascii="Times New Roman" w:hAnsi="Times New Roman" w:cs="Times New Roman"/>
        </w:rPr>
      </w:pPr>
      <w:r w:rsidRPr="00D56D06">
        <w:rPr>
          <w:rFonts w:ascii="Times New Roman" w:hAnsi="Times New Roman" w:cs="Times New Roman"/>
        </w:rPr>
        <w:t>Eelnõus ei kasutata uusi termineid.</w:t>
      </w:r>
    </w:p>
    <w:p w14:paraId="43125B5F" w14:textId="77777777" w:rsidR="0024682F" w:rsidRPr="00D56D06" w:rsidRDefault="0024682F" w:rsidP="00D56D0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56D06">
        <w:rPr>
          <w:rFonts w:ascii="Times New Roman" w:hAnsi="Times New Roman" w:cs="Times New Roman"/>
          <w:b/>
          <w:bCs/>
        </w:rPr>
        <w:t>Eelnõu vastavus Euroopa Liidu õigusele</w:t>
      </w:r>
    </w:p>
    <w:p w14:paraId="32481FA8" w14:textId="77777777" w:rsidR="0024682F" w:rsidRPr="00D56D06" w:rsidRDefault="0024682F" w:rsidP="00D56D06">
      <w:pPr>
        <w:spacing w:line="360" w:lineRule="auto"/>
        <w:rPr>
          <w:rFonts w:ascii="Times New Roman" w:hAnsi="Times New Roman" w:cs="Times New Roman"/>
        </w:rPr>
      </w:pPr>
      <w:r w:rsidRPr="00D56D06">
        <w:rPr>
          <w:rFonts w:ascii="Times New Roman" w:hAnsi="Times New Roman" w:cs="Times New Roman"/>
        </w:rPr>
        <w:t>Eelnõul ei ole vastuolus Euroopa Liidu õigusega.</w:t>
      </w:r>
    </w:p>
    <w:p w14:paraId="774BE2D8" w14:textId="57191310" w:rsidR="0024682F" w:rsidRPr="00D56D06" w:rsidRDefault="0024682F" w:rsidP="00D56D06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D56D06">
        <w:rPr>
          <w:rFonts w:ascii="Times New Roman" w:hAnsi="Times New Roman" w:cs="Times New Roman"/>
          <w:b/>
          <w:bCs/>
        </w:rPr>
        <w:t>Seaduse rakendamisega seotud riigi tegevused,</w:t>
      </w:r>
      <w:r w:rsidR="00D56D06" w:rsidRPr="00D56D06">
        <w:rPr>
          <w:rFonts w:ascii="Times New Roman" w:hAnsi="Times New Roman" w:cs="Times New Roman"/>
          <w:b/>
          <w:bCs/>
        </w:rPr>
        <w:t xml:space="preserve"> </w:t>
      </w:r>
      <w:r w:rsidRPr="00D56D06">
        <w:rPr>
          <w:rFonts w:ascii="Times New Roman" w:hAnsi="Times New Roman" w:cs="Times New Roman"/>
          <w:b/>
          <w:bCs/>
        </w:rPr>
        <w:t>eeldatavad kulud ja tulud</w:t>
      </w:r>
    </w:p>
    <w:p w14:paraId="354A76F3" w14:textId="77777777" w:rsidR="0024682F" w:rsidRPr="00D56D06" w:rsidRDefault="0024682F" w:rsidP="00D56D06">
      <w:pPr>
        <w:spacing w:line="360" w:lineRule="auto"/>
        <w:rPr>
          <w:rFonts w:ascii="Times New Roman" w:hAnsi="Times New Roman" w:cs="Times New Roman"/>
        </w:rPr>
      </w:pPr>
      <w:r w:rsidRPr="00D56D06">
        <w:rPr>
          <w:rFonts w:ascii="Times New Roman" w:hAnsi="Times New Roman" w:cs="Times New Roman"/>
        </w:rPr>
        <w:t>Seaduse jõustumisega ei kaasne täiendavaid kulusid või tulusid.</w:t>
      </w:r>
    </w:p>
    <w:p w14:paraId="04C21322" w14:textId="77777777" w:rsidR="0024682F" w:rsidRPr="00D56D06" w:rsidRDefault="0024682F" w:rsidP="00D56D06">
      <w:pPr>
        <w:spacing w:line="360" w:lineRule="auto"/>
        <w:rPr>
          <w:rFonts w:ascii="Times New Roman" w:hAnsi="Times New Roman" w:cs="Times New Roman"/>
          <w:b/>
          <w:bCs/>
        </w:rPr>
      </w:pPr>
      <w:r w:rsidRPr="00D56D06">
        <w:rPr>
          <w:rFonts w:ascii="Times New Roman" w:hAnsi="Times New Roman" w:cs="Times New Roman"/>
          <w:b/>
          <w:bCs/>
        </w:rPr>
        <w:t xml:space="preserve">        6. Seaduse jõustumine</w:t>
      </w:r>
    </w:p>
    <w:p w14:paraId="48D0C24C" w14:textId="012F5453" w:rsidR="0024682F" w:rsidRPr="00D56D06" w:rsidRDefault="0024682F" w:rsidP="00D56D06">
      <w:pPr>
        <w:spacing w:line="360" w:lineRule="auto"/>
        <w:rPr>
          <w:rFonts w:ascii="Times New Roman" w:hAnsi="Times New Roman" w:cs="Times New Roman"/>
        </w:rPr>
      </w:pPr>
      <w:r w:rsidRPr="00D56D06">
        <w:rPr>
          <w:rFonts w:ascii="Times New Roman" w:hAnsi="Times New Roman" w:cs="Times New Roman"/>
        </w:rPr>
        <w:t>Seadus jõustub üldises korras.</w:t>
      </w:r>
    </w:p>
    <w:p w14:paraId="79ECC413" w14:textId="77777777" w:rsidR="00D56D06" w:rsidRDefault="00D56D06">
      <w:pPr>
        <w:pBdr>
          <w:bottom w:val="single" w:sz="6" w:space="1" w:color="auto"/>
        </w:pBdr>
        <w:rPr>
          <w:rFonts w:ascii="Times New Roman" w:hAnsi="Times New Roman" w:cs="Times New Roman"/>
          <w:color w:val="202020"/>
          <w:shd w:val="clear" w:color="auto" w:fill="FFFFFF"/>
        </w:rPr>
      </w:pPr>
    </w:p>
    <w:p w14:paraId="40B2D11A" w14:textId="77777777" w:rsidR="00D56D06" w:rsidRDefault="00D56D06">
      <w:pPr>
        <w:pBdr>
          <w:bottom w:val="single" w:sz="6" w:space="1" w:color="auto"/>
        </w:pBdr>
        <w:rPr>
          <w:rFonts w:ascii="Times New Roman" w:hAnsi="Times New Roman" w:cs="Times New Roman"/>
          <w:color w:val="202020"/>
          <w:shd w:val="clear" w:color="auto" w:fill="FFFFFF"/>
        </w:rPr>
      </w:pPr>
    </w:p>
    <w:p w14:paraId="7394B200" w14:textId="77777777" w:rsidR="00D56D06" w:rsidRDefault="00D56D06">
      <w:pPr>
        <w:pBdr>
          <w:bottom w:val="single" w:sz="6" w:space="1" w:color="auto"/>
        </w:pBdr>
        <w:rPr>
          <w:rFonts w:ascii="Times New Roman" w:hAnsi="Times New Roman" w:cs="Times New Roman"/>
          <w:color w:val="202020"/>
          <w:shd w:val="clear" w:color="auto" w:fill="FFFFFF"/>
        </w:rPr>
      </w:pPr>
    </w:p>
    <w:p w14:paraId="7F421D48" w14:textId="1E9ED257" w:rsidR="00D56D06" w:rsidRDefault="00D56D06">
      <w:pPr>
        <w:rPr>
          <w:rFonts w:ascii="Times New Roman" w:hAnsi="Times New Roman" w:cs="Times New Roman"/>
          <w:color w:val="202020"/>
          <w:shd w:val="clear" w:color="auto" w:fill="FFFFFF"/>
        </w:rPr>
      </w:pPr>
      <w:r>
        <w:rPr>
          <w:rFonts w:ascii="Times New Roman" w:hAnsi="Times New Roman" w:cs="Times New Roman"/>
          <w:color w:val="202020"/>
          <w:shd w:val="clear" w:color="auto" w:fill="FFFFFF"/>
        </w:rPr>
        <w:t>Algatavad Riigikogu liikmed:                                                                             14.02.2024</w:t>
      </w:r>
    </w:p>
    <w:p w14:paraId="161B05E8" w14:textId="3543D26B" w:rsidR="00862934" w:rsidRDefault="00862934">
      <w:r w:rsidRPr="00862934">
        <w:t xml:space="preserve">Ants </w:t>
      </w:r>
      <w:proofErr w:type="spellStart"/>
      <w:r w:rsidRPr="00862934">
        <w:t>Frosch</w:t>
      </w:r>
      <w:proofErr w:type="spellEnd"/>
      <w:r w:rsidRPr="00862934">
        <w:t xml:space="preserve">, Arvo </w:t>
      </w:r>
      <w:proofErr w:type="spellStart"/>
      <w:r w:rsidRPr="00862934">
        <w:t>Aller</w:t>
      </w:r>
      <w:proofErr w:type="spellEnd"/>
      <w:r w:rsidRPr="00862934">
        <w:t xml:space="preserve">, Mart Helme, Kert Kingo, Jaak Valge, Alar Laneman, Leo </w:t>
      </w:r>
      <w:proofErr w:type="spellStart"/>
      <w:r w:rsidRPr="00862934">
        <w:t>Kunnas</w:t>
      </w:r>
      <w:proofErr w:type="spellEnd"/>
      <w:r w:rsidRPr="00862934">
        <w:t xml:space="preserve">, </w:t>
      </w:r>
      <w:proofErr w:type="spellStart"/>
      <w:r w:rsidRPr="00862934">
        <w:t>Varro</w:t>
      </w:r>
      <w:proofErr w:type="spellEnd"/>
      <w:r w:rsidRPr="00862934">
        <w:t xml:space="preserve"> Vooglaid, Martin Helme</w:t>
      </w:r>
    </w:p>
    <w:sectPr w:rsidR="0086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3B1C"/>
    <w:multiLevelType w:val="hybridMultilevel"/>
    <w:tmpl w:val="ED94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AB"/>
    <w:rsid w:val="0024682F"/>
    <w:rsid w:val="00791546"/>
    <w:rsid w:val="00862934"/>
    <w:rsid w:val="009D22AB"/>
    <w:rsid w:val="00D56D06"/>
    <w:rsid w:val="00DF5EFD"/>
    <w:rsid w:val="00DF6278"/>
    <w:rsid w:val="00E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799F"/>
  <w15:chartTrackingRefBased/>
  <w15:docId w15:val="{525CD9E3-465F-49E3-A314-30B615B8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D2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2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D2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D2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D2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D2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D2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D2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D2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2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D2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9D2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D22A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D22A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D22A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D22A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D22A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D22A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D2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D2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D2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D2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D2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D22A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D22A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D22A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D2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D22A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D22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889</Characters>
  <Application>Microsoft Office Word</Application>
  <DocSecurity>0</DocSecurity>
  <Lines>7</Lines>
  <Paragraphs>2</Paragraphs>
  <ScaleCrop>false</ScaleCrop>
  <Company>Riigikogu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Frosch</dc:creator>
  <cp:keywords/>
  <dc:description/>
  <cp:lastModifiedBy>Raina Liiv</cp:lastModifiedBy>
  <cp:revision>8</cp:revision>
  <dcterms:created xsi:type="dcterms:W3CDTF">2024-02-14T10:51:00Z</dcterms:created>
  <dcterms:modified xsi:type="dcterms:W3CDTF">2024-02-14T14:24:00Z</dcterms:modified>
</cp:coreProperties>
</file>